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6C1" w:rsidRDefault="002E06C1" w:rsidP="00F14015">
      <w:pPr>
        <w:spacing w:line="240" w:lineRule="auto"/>
        <w:jc w:val="both"/>
        <w:rPr>
          <w:b/>
          <w:sz w:val="28"/>
          <w:szCs w:val="28"/>
        </w:rPr>
      </w:pPr>
      <w:bookmarkStart w:id="0" w:name="_Toc168995808"/>
      <w:bookmarkStart w:id="1" w:name="_Toc180761101"/>
      <w:bookmarkStart w:id="2" w:name="_Toc185365533"/>
    </w:p>
    <w:p w:rsidR="00453BF7" w:rsidRPr="002C6136" w:rsidRDefault="00453BF7" w:rsidP="00F14015">
      <w:pPr>
        <w:spacing w:line="240" w:lineRule="auto"/>
        <w:jc w:val="both"/>
        <w:rPr>
          <w:b/>
          <w:sz w:val="28"/>
          <w:szCs w:val="28"/>
        </w:rPr>
      </w:pPr>
      <w:r>
        <w:rPr>
          <w:b/>
          <w:sz w:val="28"/>
          <w:szCs w:val="28"/>
        </w:rPr>
        <w:t>С</w:t>
      </w:r>
      <w:r w:rsidRPr="002C6136">
        <w:rPr>
          <w:b/>
          <w:sz w:val="28"/>
          <w:szCs w:val="28"/>
        </w:rPr>
        <w:t>одержание.</w:t>
      </w:r>
      <w:bookmarkEnd w:id="0"/>
      <w:bookmarkEnd w:id="1"/>
      <w:bookmarkEnd w:id="2"/>
    </w:p>
    <w:p w:rsidR="00453BF7" w:rsidRDefault="00453BF7">
      <w:pPr>
        <w:pStyle w:val="16"/>
        <w:tabs>
          <w:tab w:val="right" w:leader="dot" w:pos="8921"/>
        </w:tabs>
        <w:rPr>
          <w:noProof/>
          <w:lang w:eastAsia="ru-RU"/>
        </w:rPr>
      </w:pPr>
      <w:r>
        <w:fldChar w:fldCharType="begin"/>
      </w:r>
      <w:r>
        <w:instrText xml:space="preserve"> TOC \o "1-4" \h \z \u </w:instrText>
      </w:r>
      <w:r>
        <w:fldChar w:fldCharType="separate"/>
      </w:r>
      <w:hyperlink w:anchor="_Toc262507546" w:history="1">
        <w:r w:rsidRPr="00DF6EAF">
          <w:rPr>
            <w:rStyle w:val="ae"/>
            <w:rFonts w:cs="Calibri"/>
            <w:noProof/>
          </w:rPr>
          <w:t>Введение</w:t>
        </w:r>
        <w:r w:rsidRPr="00DF6EAF">
          <w:rPr>
            <w:rStyle w:val="ae"/>
            <w:noProof/>
          </w:rPr>
          <w:t>.</w:t>
        </w:r>
        <w:r>
          <w:rPr>
            <w:noProof/>
            <w:webHidden/>
          </w:rPr>
          <w:tab/>
        </w:r>
        <w:r>
          <w:rPr>
            <w:noProof/>
            <w:webHidden/>
          </w:rPr>
          <w:fldChar w:fldCharType="begin"/>
        </w:r>
        <w:r>
          <w:rPr>
            <w:noProof/>
            <w:webHidden/>
          </w:rPr>
          <w:instrText xml:space="preserve"> PAGEREF _Toc262507546 \h </w:instrText>
        </w:r>
        <w:r>
          <w:rPr>
            <w:noProof/>
            <w:webHidden/>
          </w:rPr>
        </w:r>
        <w:r>
          <w:rPr>
            <w:noProof/>
            <w:webHidden/>
          </w:rPr>
          <w:fldChar w:fldCharType="separate"/>
        </w:r>
        <w:r w:rsidR="00AB7625">
          <w:rPr>
            <w:noProof/>
            <w:webHidden/>
          </w:rPr>
          <w:t>3</w:t>
        </w:r>
        <w:r>
          <w:rPr>
            <w:noProof/>
            <w:webHidden/>
          </w:rPr>
          <w:fldChar w:fldCharType="end"/>
        </w:r>
      </w:hyperlink>
    </w:p>
    <w:p w:rsidR="00453BF7" w:rsidRDefault="00B67440">
      <w:pPr>
        <w:pStyle w:val="16"/>
        <w:tabs>
          <w:tab w:val="right" w:leader="dot" w:pos="8921"/>
        </w:tabs>
        <w:rPr>
          <w:noProof/>
          <w:lang w:eastAsia="ru-RU"/>
        </w:rPr>
      </w:pPr>
      <w:hyperlink w:anchor="_Toc262507547" w:history="1">
        <w:r w:rsidR="00453BF7" w:rsidRPr="00DF6EAF">
          <w:rPr>
            <w:rStyle w:val="ae"/>
            <w:i/>
            <w:noProof/>
          </w:rPr>
          <w:t>1. Анализ проблемной области и постановка задач исследования.</w:t>
        </w:r>
        <w:r w:rsidR="00453BF7">
          <w:rPr>
            <w:noProof/>
            <w:webHidden/>
          </w:rPr>
          <w:tab/>
        </w:r>
        <w:r w:rsidR="00453BF7">
          <w:rPr>
            <w:noProof/>
            <w:webHidden/>
          </w:rPr>
          <w:fldChar w:fldCharType="begin"/>
        </w:r>
        <w:r w:rsidR="00453BF7">
          <w:rPr>
            <w:noProof/>
            <w:webHidden/>
          </w:rPr>
          <w:instrText xml:space="preserve"> PAGEREF _Toc262507547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48" w:history="1">
        <w:r w:rsidR="00453BF7" w:rsidRPr="00DF6EAF">
          <w:rPr>
            <w:rStyle w:val="ae"/>
            <w:rFonts w:cs="Calibri"/>
            <w:noProof/>
          </w:rPr>
          <w:t>1.1. Постановка задачи.</w:t>
        </w:r>
        <w:r w:rsidR="00453BF7">
          <w:rPr>
            <w:noProof/>
            <w:webHidden/>
          </w:rPr>
          <w:tab/>
        </w:r>
        <w:r w:rsidR="00453BF7">
          <w:rPr>
            <w:noProof/>
            <w:webHidden/>
          </w:rPr>
          <w:fldChar w:fldCharType="begin"/>
        </w:r>
        <w:r w:rsidR="00453BF7">
          <w:rPr>
            <w:noProof/>
            <w:webHidden/>
          </w:rPr>
          <w:instrText xml:space="preserve"> PAGEREF _Toc262507548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49" w:history="1">
        <w:r w:rsidR="00453BF7" w:rsidRPr="00DF6EAF">
          <w:rPr>
            <w:rStyle w:val="ae"/>
            <w:rFonts w:cs="Calibri"/>
            <w:noProof/>
          </w:rPr>
          <w:t>1.2.  Анализ структуры школы.</w:t>
        </w:r>
        <w:r w:rsidR="00453BF7">
          <w:rPr>
            <w:noProof/>
            <w:webHidden/>
          </w:rPr>
          <w:tab/>
        </w:r>
        <w:r w:rsidR="00453BF7">
          <w:rPr>
            <w:noProof/>
            <w:webHidden/>
          </w:rPr>
          <w:fldChar w:fldCharType="begin"/>
        </w:r>
        <w:r w:rsidR="00453BF7">
          <w:rPr>
            <w:noProof/>
            <w:webHidden/>
          </w:rPr>
          <w:instrText xml:space="preserve"> PAGEREF _Toc262507549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50" w:history="1">
        <w:r w:rsidR="00453BF7" w:rsidRPr="00DF6EAF">
          <w:rPr>
            <w:rStyle w:val="ae"/>
            <w:rFonts w:cs="Calibri"/>
            <w:noProof/>
          </w:rPr>
          <w:t>1.3. Требования, предъявляемые к сети.</w:t>
        </w:r>
        <w:r w:rsidR="00453BF7">
          <w:rPr>
            <w:noProof/>
            <w:webHidden/>
          </w:rPr>
          <w:tab/>
        </w:r>
        <w:r w:rsidR="00453BF7">
          <w:rPr>
            <w:noProof/>
            <w:webHidden/>
          </w:rPr>
          <w:fldChar w:fldCharType="begin"/>
        </w:r>
        <w:r w:rsidR="00453BF7">
          <w:rPr>
            <w:noProof/>
            <w:webHidden/>
          </w:rPr>
          <w:instrText xml:space="preserve"> PAGEREF _Toc262507550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51" w:history="1">
        <w:r w:rsidR="00453BF7" w:rsidRPr="00DF6EAF">
          <w:rPr>
            <w:rStyle w:val="ae"/>
            <w:noProof/>
          </w:rPr>
          <w:t>1.4. Аналитический обзор технологий КС для реализации сети.</w:t>
        </w:r>
        <w:r w:rsidR="00453BF7">
          <w:rPr>
            <w:noProof/>
            <w:webHidden/>
          </w:rPr>
          <w:tab/>
        </w:r>
        <w:r w:rsidR="00453BF7">
          <w:rPr>
            <w:noProof/>
            <w:webHidden/>
          </w:rPr>
          <w:fldChar w:fldCharType="begin"/>
        </w:r>
        <w:r w:rsidR="00453BF7">
          <w:rPr>
            <w:noProof/>
            <w:webHidden/>
          </w:rPr>
          <w:instrText xml:space="preserve"> PAGEREF _Toc262507551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52" w:history="1">
        <w:r w:rsidR="00453BF7" w:rsidRPr="00DF6EAF">
          <w:rPr>
            <w:rStyle w:val="ae"/>
            <w:noProof/>
          </w:rPr>
          <w:t xml:space="preserve">1.4.1. Метод доступа </w:t>
        </w:r>
        <w:r w:rsidR="00453BF7" w:rsidRPr="00DF6EAF">
          <w:rPr>
            <w:rStyle w:val="ae"/>
            <w:noProof/>
            <w:lang w:val="en-US"/>
          </w:rPr>
          <w:t>Ethernet</w:t>
        </w:r>
        <w:r w:rsidR="00453BF7" w:rsidRPr="00DF6EAF">
          <w:rPr>
            <w:rStyle w:val="ae"/>
            <w:noProof/>
          </w:rPr>
          <w:t>.</w:t>
        </w:r>
        <w:r w:rsidR="00453BF7">
          <w:rPr>
            <w:noProof/>
            <w:webHidden/>
          </w:rPr>
          <w:tab/>
        </w:r>
        <w:r w:rsidR="00453BF7">
          <w:rPr>
            <w:noProof/>
            <w:webHidden/>
          </w:rPr>
          <w:fldChar w:fldCharType="begin"/>
        </w:r>
        <w:r w:rsidR="00453BF7">
          <w:rPr>
            <w:noProof/>
            <w:webHidden/>
          </w:rPr>
          <w:instrText xml:space="preserve"> PAGEREF _Toc262507552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53" w:history="1">
        <w:r w:rsidR="00453BF7" w:rsidRPr="00DF6EAF">
          <w:rPr>
            <w:rStyle w:val="ae"/>
            <w:noProof/>
          </w:rPr>
          <w:t>1.4.2. Fast Ethernet</w:t>
        </w:r>
        <w:r w:rsidR="00453BF7">
          <w:rPr>
            <w:noProof/>
            <w:webHidden/>
          </w:rPr>
          <w:tab/>
        </w:r>
        <w:r w:rsidR="00453BF7">
          <w:rPr>
            <w:noProof/>
            <w:webHidden/>
          </w:rPr>
          <w:fldChar w:fldCharType="begin"/>
        </w:r>
        <w:r w:rsidR="00453BF7">
          <w:rPr>
            <w:noProof/>
            <w:webHidden/>
          </w:rPr>
          <w:instrText xml:space="preserve"> PAGEREF _Toc262507553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54" w:history="1">
        <w:r w:rsidR="00453BF7" w:rsidRPr="00DF6EAF">
          <w:rPr>
            <w:rStyle w:val="ae"/>
            <w:rFonts w:cs="Calibri"/>
            <w:noProof/>
          </w:rPr>
          <w:t>1.4.3. Gigabit Ethernet.</w:t>
        </w:r>
        <w:r w:rsidR="00453BF7">
          <w:rPr>
            <w:noProof/>
            <w:webHidden/>
          </w:rPr>
          <w:tab/>
        </w:r>
        <w:r w:rsidR="00453BF7">
          <w:rPr>
            <w:noProof/>
            <w:webHidden/>
          </w:rPr>
          <w:fldChar w:fldCharType="begin"/>
        </w:r>
        <w:r w:rsidR="00453BF7">
          <w:rPr>
            <w:noProof/>
            <w:webHidden/>
          </w:rPr>
          <w:instrText xml:space="preserve"> PAGEREF _Toc262507554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55" w:history="1">
        <w:r w:rsidR="00453BF7" w:rsidRPr="00DF6EAF">
          <w:rPr>
            <w:rStyle w:val="ae"/>
            <w:rFonts w:cs="Calibri"/>
            <w:noProof/>
          </w:rPr>
          <w:t>1.4.4. 10 Gigabit Ethernet</w:t>
        </w:r>
        <w:r w:rsidR="00453BF7">
          <w:rPr>
            <w:noProof/>
            <w:webHidden/>
          </w:rPr>
          <w:tab/>
        </w:r>
        <w:r w:rsidR="00453BF7">
          <w:rPr>
            <w:noProof/>
            <w:webHidden/>
          </w:rPr>
          <w:fldChar w:fldCharType="begin"/>
        </w:r>
        <w:r w:rsidR="00453BF7">
          <w:rPr>
            <w:noProof/>
            <w:webHidden/>
          </w:rPr>
          <w:instrText xml:space="preserve"> PAGEREF _Toc262507555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56" w:history="1">
        <w:r w:rsidR="00453BF7" w:rsidRPr="00DF6EAF">
          <w:rPr>
            <w:rStyle w:val="ae"/>
            <w:noProof/>
          </w:rPr>
          <w:t>1.4.5. Сравнение технологий.</w:t>
        </w:r>
        <w:r w:rsidR="00453BF7">
          <w:rPr>
            <w:noProof/>
            <w:webHidden/>
          </w:rPr>
          <w:tab/>
        </w:r>
        <w:r w:rsidR="00453BF7">
          <w:rPr>
            <w:noProof/>
            <w:webHidden/>
          </w:rPr>
          <w:fldChar w:fldCharType="begin"/>
        </w:r>
        <w:r w:rsidR="00453BF7">
          <w:rPr>
            <w:noProof/>
            <w:webHidden/>
          </w:rPr>
          <w:instrText xml:space="preserve"> PAGEREF _Toc262507556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57" w:history="1">
        <w:r w:rsidR="00453BF7" w:rsidRPr="00DF6EAF">
          <w:rPr>
            <w:rStyle w:val="ae"/>
            <w:rFonts w:cs="Calibri"/>
            <w:noProof/>
          </w:rPr>
          <w:t xml:space="preserve">1.4.6. </w:t>
        </w:r>
        <w:r w:rsidR="00453BF7" w:rsidRPr="00DF6EAF">
          <w:rPr>
            <w:rStyle w:val="ae"/>
            <w:rFonts w:cs="Calibri"/>
            <w:noProof/>
            <w:lang w:val="en-US"/>
          </w:rPr>
          <w:t>VPN</w:t>
        </w:r>
        <w:r w:rsidR="00453BF7" w:rsidRPr="00DF6EAF">
          <w:rPr>
            <w:rStyle w:val="ae"/>
            <w:rFonts w:cs="Calibri"/>
            <w:noProof/>
          </w:rPr>
          <w:t>.</w:t>
        </w:r>
        <w:r w:rsidR="00453BF7">
          <w:rPr>
            <w:noProof/>
            <w:webHidden/>
          </w:rPr>
          <w:tab/>
        </w:r>
        <w:r w:rsidR="00453BF7">
          <w:rPr>
            <w:noProof/>
            <w:webHidden/>
          </w:rPr>
          <w:fldChar w:fldCharType="begin"/>
        </w:r>
        <w:r w:rsidR="00453BF7">
          <w:rPr>
            <w:noProof/>
            <w:webHidden/>
          </w:rPr>
          <w:instrText xml:space="preserve"> PAGEREF _Toc262507557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41"/>
        <w:tabs>
          <w:tab w:val="right" w:leader="dot" w:pos="8921"/>
        </w:tabs>
        <w:rPr>
          <w:noProof/>
          <w:lang w:eastAsia="ru-RU"/>
        </w:rPr>
      </w:pPr>
      <w:hyperlink w:anchor="_Toc262507558" w:history="1">
        <w:r w:rsidR="00453BF7" w:rsidRPr="00DF6EAF">
          <w:rPr>
            <w:rStyle w:val="ae"/>
            <w:noProof/>
          </w:rPr>
          <w:t>VPN-туннели.</w:t>
        </w:r>
        <w:r w:rsidR="00453BF7">
          <w:rPr>
            <w:noProof/>
            <w:webHidden/>
          </w:rPr>
          <w:tab/>
        </w:r>
        <w:r w:rsidR="00453BF7">
          <w:rPr>
            <w:noProof/>
            <w:webHidden/>
          </w:rPr>
          <w:fldChar w:fldCharType="begin"/>
        </w:r>
        <w:r w:rsidR="00453BF7">
          <w:rPr>
            <w:noProof/>
            <w:webHidden/>
          </w:rPr>
          <w:instrText xml:space="preserve"> PAGEREF _Toc262507558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59" w:history="1">
        <w:r w:rsidR="00453BF7" w:rsidRPr="00DF6EAF">
          <w:rPr>
            <w:rStyle w:val="ae"/>
            <w:noProof/>
          </w:rPr>
          <w:t>1.5. Аналитический обзор топологий.</w:t>
        </w:r>
        <w:r w:rsidR="00453BF7">
          <w:rPr>
            <w:noProof/>
            <w:webHidden/>
          </w:rPr>
          <w:tab/>
        </w:r>
        <w:r w:rsidR="00453BF7">
          <w:rPr>
            <w:noProof/>
            <w:webHidden/>
          </w:rPr>
          <w:fldChar w:fldCharType="begin"/>
        </w:r>
        <w:r w:rsidR="00453BF7">
          <w:rPr>
            <w:noProof/>
            <w:webHidden/>
          </w:rPr>
          <w:instrText xml:space="preserve"> PAGEREF _Toc262507559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60" w:history="1">
        <w:r w:rsidR="00453BF7" w:rsidRPr="00DF6EAF">
          <w:rPr>
            <w:rStyle w:val="ae"/>
            <w:noProof/>
          </w:rPr>
          <w:t>1.5.1.  Шина</w:t>
        </w:r>
        <w:r w:rsidR="00453BF7">
          <w:rPr>
            <w:noProof/>
            <w:webHidden/>
          </w:rPr>
          <w:tab/>
        </w:r>
        <w:r w:rsidR="00453BF7">
          <w:rPr>
            <w:noProof/>
            <w:webHidden/>
          </w:rPr>
          <w:fldChar w:fldCharType="begin"/>
        </w:r>
        <w:r w:rsidR="00453BF7">
          <w:rPr>
            <w:noProof/>
            <w:webHidden/>
          </w:rPr>
          <w:instrText xml:space="preserve"> PAGEREF _Toc262507560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41"/>
        <w:tabs>
          <w:tab w:val="right" w:leader="dot" w:pos="8921"/>
        </w:tabs>
        <w:rPr>
          <w:noProof/>
          <w:lang w:eastAsia="ru-RU"/>
        </w:rPr>
      </w:pPr>
      <w:hyperlink w:anchor="_Toc262507561" w:history="1">
        <w:r w:rsidR="00453BF7" w:rsidRPr="00DF6EAF">
          <w:rPr>
            <w:rStyle w:val="ae"/>
            <w:noProof/>
          </w:rPr>
          <w:t>Терминатор</w:t>
        </w:r>
        <w:r w:rsidR="00453BF7">
          <w:rPr>
            <w:noProof/>
            <w:webHidden/>
          </w:rPr>
          <w:tab/>
        </w:r>
        <w:r w:rsidR="00453BF7">
          <w:rPr>
            <w:noProof/>
            <w:webHidden/>
          </w:rPr>
          <w:fldChar w:fldCharType="begin"/>
        </w:r>
        <w:r w:rsidR="00453BF7">
          <w:rPr>
            <w:noProof/>
            <w:webHidden/>
          </w:rPr>
          <w:instrText xml:space="preserve"> PAGEREF _Toc262507561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41"/>
        <w:tabs>
          <w:tab w:val="right" w:leader="dot" w:pos="8921"/>
        </w:tabs>
        <w:rPr>
          <w:noProof/>
          <w:lang w:eastAsia="ru-RU"/>
        </w:rPr>
      </w:pPr>
      <w:hyperlink w:anchor="_Toc262507562" w:history="1">
        <w:r w:rsidR="00453BF7" w:rsidRPr="00DF6EAF">
          <w:rPr>
            <w:rStyle w:val="ae"/>
            <w:noProof/>
          </w:rPr>
          <w:t>Нарушение целостности сети</w:t>
        </w:r>
        <w:r w:rsidR="00453BF7">
          <w:rPr>
            <w:noProof/>
            <w:webHidden/>
          </w:rPr>
          <w:tab/>
        </w:r>
        <w:r w:rsidR="00453BF7">
          <w:rPr>
            <w:noProof/>
            <w:webHidden/>
          </w:rPr>
          <w:fldChar w:fldCharType="begin"/>
        </w:r>
        <w:r w:rsidR="00453BF7">
          <w:rPr>
            <w:noProof/>
            <w:webHidden/>
          </w:rPr>
          <w:instrText xml:space="preserve"> PAGEREF _Toc262507562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41"/>
        <w:tabs>
          <w:tab w:val="right" w:leader="dot" w:pos="8921"/>
        </w:tabs>
        <w:rPr>
          <w:noProof/>
          <w:lang w:eastAsia="ru-RU"/>
        </w:rPr>
      </w:pPr>
      <w:hyperlink w:anchor="_Toc262507563" w:history="1">
        <w:r w:rsidR="00453BF7" w:rsidRPr="00DF6EAF">
          <w:rPr>
            <w:rStyle w:val="ae"/>
            <w:noProof/>
          </w:rPr>
          <w:t>Расширение ЛВС</w:t>
        </w:r>
        <w:r w:rsidR="00453BF7">
          <w:rPr>
            <w:noProof/>
            <w:webHidden/>
          </w:rPr>
          <w:tab/>
        </w:r>
        <w:r w:rsidR="00453BF7">
          <w:rPr>
            <w:noProof/>
            <w:webHidden/>
          </w:rPr>
          <w:fldChar w:fldCharType="begin"/>
        </w:r>
        <w:r w:rsidR="00453BF7">
          <w:rPr>
            <w:noProof/>
            <w:webHidden/>
          </w:rPr>
          <w:instrText xml:space="preserve"> PAGEREF _Toc262507563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64" w:history="1">
        <w:r w:rsidR="00453BF7" w:rsidRPr="00DF6EAF">
          <w:rPr>
            <w:rStyle w:val="ae"/>
            <w:noProof/>
          </w:rPr>
          <w:t>1.5.2. Звезда</w:t>
        </w:r>
        <w:r w:rsidR="00453BF7">
          <w:rPr>
            <w:noProof/>
            <w:webHidden/>
          </w:rPr>
          <w:tab/>
        </w:r>
        <w:r w:rsidR="00453BF7">
          <w:rPr>
            <w:noProof/>
            <w:webHidden/>
          </w:rPr>
          <w:fldChar w:fldCharType="begin"/>
        </w:r>
        <w:r w:rsidR="00453BF7">
          <w:rPr>
            <w:noProof/>
            <w:webHidden/>
          </w:rPr>
          <w:instrText xml:space="preserve"> PAGEREF _Toc262507564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65" w:history="1">
        <w:r w:rsidR="00453BF7" w:rsidRPr="00DF6EAF">
          <w:rPr>
            <w:rStyle w:val="ae"/>
            <w:noProof/>
          </w:rPr>
          <w:t>1.5.3. Кольцо</w:t>
        </w:r>
        <w:r w:rsidR="00453BF7">
          <w:rPr>
            <w:noProof/>
            <w:webHidden/>
          </w:rPr>
          <w:tab/>
        </w:r>
        <w:r w:rsidR="00453BF7">
          <w:rPr>
            <w:noProof/>
            <w:webHidden/>
          </w:rPr>
          <w:fldChar w:fldCharType="begin"/>
        </w:r>
        <w:r w:rsidR="00453BF7">
          <w:rPr>
            <w:noProof/>
            <w:webHidden/>
          </w:rPr>
          <w:instrText xml:space="preserve"> PAGEREF _Toc262507565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66" w:history="1">
        <w:r w:rsidR="00453BF7" w:rsidRPr="00DF6EAF">
          <w:rPr>
            <w:rStyle w:val="ae"/>
            <w:noProof/>
          </w:rPr>
          <w:t>1.5.4. Сравнение тoпoлoгий</w:t>
        </w:r>
        <w:r w:rsidR="00453BF7">
          <w:rPr>
            <w:noProof/>
            <w:webHidden/>
          </w:rPr>
          <w:tab/>
        </w:r>
        <w:r w:rsidR="00453BF7">
          <w:rPr>
            <w:noProof/>
            <w:webHidden/>
          </w:rPr>
          <w:fldChar w:fldCharType="begin"/>
        </w:r>
        <w:r w:rsidR="00453BF7">
          <w:rPr>
            <w:noProof/>
            <w:webHidden/>
          </w:rPr>
          <w:instrText xml:space="preserve"> PAGEREF _Toc262507566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67" w:history="1">
        <w:r w:rsidR="00453BF7" w:rsidRPr="00DF6EAF">
          <w:rPr>
            <w:rStyle w:val="ae"/>
            <w:noProof/>
          </w:rPr>
          <w:t>1.6. Анализ оборудования для формирования сети</w:t>
        </w:r>
        <w:r w:rsidR="00453BF7">
          <w:rPr>
            <w:noProof/>
            <w:webHidden/>
          </w:rPr>
          <w:tab/>
        </w:r>
        <w:r w:rsidR="00453BF7">
          <w:rPr>
            <w:noProof/>
            <w:webHidden/>
          </w:rPr>
          <w:fldChar w:fldCharType="begin"/>
        </w:r>
        <w:r w:rsidR="00453BF7">
          <w:rPr>
            <w:noProof/>
            <w:webHidden/>
          </w:rPr>
          <w:instrText xml:space="preserve"> PAGEREF _Toc262507567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68" w:history="1">
        <w:r w:rsidR="00453BF7" w:rsidRPr="00DF6EAF">
          <w:rPr>
            <w:rStyle w:val="ae"/>
            <w:noProof/>
          </w:rPr>
          <w:t>1.6.1. Типы линий связи</w:t>
        </w:r>
        <w:r w:rsidR="00453BF7">
          <w:rPr>
            <w:noProof/>
            <w:webHidden/>
          </w:rPr>
          <w:tab/>
        </w:r>
        <w:r w:rsidR="00453BF7">
          <w:rPr>
            <w:noProof/>
            <w:webHidden/>
          </w:rPr>
          <w:fldChar w:fldCharType="begin"/>
        </w:r>
        <w:r w:rsidR="00453BF7">
          <w:rPr>
            <w:noProof/>
            <w:webHidden/>
          </w:rPr>
          <w:instrText xml:space="preserve"> PAGEREF _Toc262507568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41"/>
        <w:tabs>
          <w:tab w:val="right" w:leader="dot" w:pos="8921"/>
        </w:tabs>
        <w:rPr>
          <w:noProof/>
          <w:lang w:eastAsia="ru-RU"/>
        </w:rPr>
      </w:pPr>
      <w:hyperlink w:anchor="_Toc262507569" w:history="1">
        <w:r w:rsidR="00453BF7" w:rsidRPr="00DF6EAF">
          <w:rPr>
            <w:rStyle w:val="ae"/>
            <w:noProof/>
          </w:rPr>
          <w:t>Проводные линии связи</w:t>
        </w:r>
        <w:r w:rsidR="00453BF7">
          <w:rPr>
            <w:noProof/>
            <w:webHidden/>
          </w:rPr>
          <w:tab/>
        </w:r>
        <w:r w:rsidR="00453BF7">
          <w:rPr>
            <w:noProof/>
            <w:webHidden/>
          </w:rPr>
          <w:fldChar w:fldCharType="begin"/>
        </w:r>
        <w:r w:rsidR="00453BF7">
          <w:rPr>
            <w:noProof/>
            <w:webHidden/>
          </w:rPr>
          <w:instrText xml:space="preserve"> PAGEREF _Toc262507569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41"/>
        <w:tabs>
          <w:tab w:val="right" w:leader="dot" w:pos="8921"/>
        </w:tabs>
        <w:rPr>
          <w:noProof/>
          <w:lang w:eastAsia="ru-RU"/>
        </w:rPr>
      </w:pPr>
      <w:hyperlink w:anchor="_Toc262507570" w:history="1">
        <w:r w:rsidR="00453BF7" w:rsidRPr="00DF6EAF">
          <w:rPr>
            <w:rStyle w:val="ae"/>
            <w:noProof/>
          </w:rPr>
          <w:t>Кабельные линии</w:t>
        </w:r>
        <w:r w:rsidR="00453BF7">
          <w:rPr>
            <w:noProof/>
            <w:webHidden/>
          </w:rPr>
          <w:tab/>
        </w:r>
        <w:r w:rsidR="00453BF7">
          <w:rPr>
            <w:noProof/>
            <w:webHidden/>
          </w:rPr>
          <w:fldChar w:fldCharType="begin"/>
        </w:r>
        <w:r w:rsidR="00453BF7">
          <w:rPr>
            <w:noProof/>
            <w:webHidden/>
          </w:rPr>
          <w:instrText xml:space="preserve"> PAGEREF _Toc262507570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41"/>
        <w:tabs>
          <w:tab w:val="right" w:leader="dot" w:pos="8921"/>
        </w:tabs>
        <w:rPr>
          <w:noProof/>
          <w:lang w:eastAsia="ru-RU"/>
        </w:rPr>
      </w:pPr>
      <w:hyperlink w:anchor="_Toc262507571" w:history="1">
        <w:r w:rsidR="00453BF7" w:rsidRPr="00DF6EAF">
          <w:rPr>
            <w:rStyle w:val="ae"/>
            <w:noProof/>
          </w:rPr>
          <w:t>Радиоканалы, наземной и спутниковой связи</w:t>
        </w:r>
        <w:r w:rsidR="00453BF7">
          <w:rPr>
            <w:noProof/>
            <w:webHidden/>
          </w:rPr>
          <w:tab/>
        </w:r>
        <w:r w:rsidR="00453BF7">
          <w:rPr>
            <w:noProof/>
            <w:webHidden/>
          </w:rPr>
          <w:fldChar w:fldCharType="begin"/>
        </w:r>
        <w:r w:rsidR="00453BF7">
          <w:rPr>
            <w:noProof/>
            <w:webHidden/>
          </w:rPr>
          <w:instrText xml:space="preserve"> PAGEREF _Toc262507571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72" w:history="1">
        <w:r w:rsidR="00453BF7" w:rsidRPr="00DF6EAF">
          <w:rPr>
            <w:rStyle w:val="ae"/>
            <w:noProof/>
          </w:rPr>
          <w:t>1.6.2. Повторители</w:t>
        </w:r>
        <w:r w:rsidR="00453BF7">
          <w:rPr>
            <w:noProof/>
            <w:webHidden/>
          </w:rPr>
          <w:tab/>
        </w:r>
        <w:r w:rsidR="00453BF7">
          <w:rPr>
            <w:noProof/>
            <w:webHidden/>
          </w:rPr>
          <w:fldChar w:fldCharType="begin"/>
        </w:r>
        <w:r w:rsidR="00453BF7">
          <w:rPr>
            <w:noProof/>
            <w:webHidden/>
          </w:rPr>
          <w:instrText xml:space="preserve"> PAGEREF _Toc262507572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73" w:history="1">
        <w:r w:rsidR="00453BF7" w:rsidRPr="00DF6EAF">
          <w:rPr>
            <w:rStyle w:val="ae"/>
            <w:noProof/>
          </w:rPr>
          <w:t>1.6.3. Концентраторы</w:t>
        </w:r>
        <w:r w:rsidR="00453BF7">
          <w:rPr>
            <w:noProof/>
            <w:webHidden/>
          </w:rPr>
          <w:tab/>
        </w:r>
        <w:r w:rsidR="00453BF7">
          <w:rPr>
            <w:noProof/>
            <w:webHidden/>
          </w:rPr>
          <w:fldChar w:fldCharType="begin"/>
        </w:r>
        <w:r w:rsidR="00453BF7">
          <w:rPr>
            <w:noProof/>
            <w:webHidden/>
          </w:rPr>
          <w:instrText xml:space="preserve"> PAGEREF _Toc262507573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74" w:history="1">
        <w:r w:rsidR="00453BF7" w:rsidRPr="00DF6EAF">
          <w:rPr>
            <w:rStyle w:val="ae"/>
            <w:noProof/>
          </w:rPr>
          <w:t>1.6.4. Мосты</w:t>
        </w:r>
        <w:r w:rsidR="00453BF7">
          <w:rPr>
            <w:noProof/>
            <w:webHidden/>
          </w:rPr>
          <w:tab/>
        </w:r>
        <w:r w:rsidR="00453BF7">
          <w:rPr>
            <w:noProof/>
            <w:webHidden/>
          </w:rPr>
          <w:fldChar w:fldCharType="begin"/>
        </w:r>
        <w:r w:rsidR="00453BF7">
          <w:rPr>
            <w:noProof/>
            <w:webHidden/>
          </w:rPr>
          <w:instrText xml:space="preserve"> PAGEREF _Toc262507574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75" w:history="1">
        <w:r w:rsidR="00453BF7" w:rsidRPr="00DF6EAF">
          <w:rPr>
            <w:rStyle w:val="ae"/>
            <w:noProof/>
          </w:rPr>
          <w:t>1.6.5. Коммутаторы</w:t>
        </w:r>
        <w:r w:rsidR="00453BF7">
          <w:rPr>
            <w:noProof/>
            <w:webHidden/>
          </w:rPr>
          <w:tab/>
        </w:r>
        <w:r w:rsidR="00453BF7">
          <w:rPr>
            <w:noProof/>
            <w:webHidden/>
          </w:rPr>
          <w:fldChar w:fldCharType="begin"/>
        </w:r>
        <w:r w:rsidR="00453BF7">
          <w:rPr>
            <w:noProof/>
            <w:webHidden/>
          </w:rPr>
          <w:instrText xml:space="preserve"> PAGEREF _Toc262507575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76" w:history="1">
        <w:r w:rsidR="00453BF7" w:rsidRPr="00DF6EAF">
          <w:rPr>
            <w:rStyle w:val="ae"/>
            <w:noProof/>
          </w:rPr>
          <w:t>1.6.6. Маршрутизаторы</w:t>
        </w:r>
        <w:r w:rsidR="00453BF7">
          <w:rPr>
            <w:noProof/>
            <w:webHidden/>
          </w:rPr>
          <w:tab/>
        </w:r>
        <w:r w:rsidR="00453BF7">
          <w:rPr>
            <w:noProof/>
            <w:webHidden/>
          </w:rPr>
          <w:fldChar w:fldCharType="begin"/>
        </w:r>
        <w:r w:rsidR="00453BF7">
          <w:rPr>
            <w:noProof/>
            <w:webHidden/>
          </w:rPr>
          <w:instrText xml:space="preserve"> PAGEREF _Toc262507576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77" w:history="1">
        <w:r w:rsidR="00453BF7" w:rsidRPr="00DF6EAF">
          <w:rPr>
            <w:rStyle w:val="ae"/>
            <w:noProof/>
          </w:rPr>
          <w:t>1.6.7. Сетевые адаптеры</w:t>
        </w:r>
        <w:r w:rsidR="00453BF7">
          <w:rPr>
            <w:noProof/>
            <w:webHidden/>
          </w:rPr>
          <w:tab/>
        </w:r>
        <w:r w:rsidR="00453BF7">
          <w:rPr>
            <w:noProof/>
            <w:webHidden/>
          </w:rPr>
          <w:fldChar w:fldCharType="begin"/>
        </w:r>
        <w:r w:rsidR="00453BF7">
          <w:rPr>
            <w:noProof/>
            <w:webHidden/>
          </w:rPr>
          <w:instrText xml:space="preserve"> PAGEREF _Toc262507577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16"/>
        <w:tabs>
          <w:tab w:val="right" w:leader="dot" w:pos="8921"/>
        </w:tabs>
        <w:rPr>
          <w:noProof/>
          <w:lang w:eastAsia="ru-RU"/>
        </w:rPr>
      </w:pPr>
      <w:hyperlink w:anchor="_Toc262507578" w:history="1">
        <w:r w:rsidR="00453BF7" w:rsidRPr="00DF6EAF">
          <w:rPr>
            <w:rStyle w:val="ae"/>
            <w:noProof/>
          </w:rPr>
          <w:t>2. Проектная часть</w:t>
        </w:r>
        <w:r w:rsidR="00453BF7">
          <w:rPr>
            <w:noProof/>
            <w:webHidden/>
          </w:rPr>
          <w:tab/>
        </w:r>
        <w:r w:rsidR="00453BF7">
          <w:rPr>
            <w:noProof/>
            <w:webHidden/>
          </w:rPr>
          <w:fldChar w:fldCharType="begin"/>
        </w:r>
        <w:r w:rsidR="00453BF7">
          <w:rPr>
            <w:noProof/>
            <w:webHidden/>
          </w:rPr>
          <w:instrText xml:space="preserve"> PAGEREF _Toc262507578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79" w:history="1">
        <w:r w:rsidR="00453BF7" w:rsidRPr="00DF6EAF">
          <w:rPr>
            <w:rStyle w:val="ae"/>
            <w:noProof/>
          </w:rPr>
          <w:t>2.1. Структура кабельной разводки</w:t>
        </w:r>
        <w:r w:rsidR="00453BF7">
          <w:rPr>
            <w:noProof/>
            <w:webHidden/>
          </w:rPr>
          <w:tab/>
        </w:r>
        <w:r w:rsidR="00453BF7">
          <w:rPr>
            <w:noProof/>
            <w:webHidden/>
          </w:rPr>
          <w:fldChar w:fldCharType="begin"/>
        </w:r>
        <w:r w:rsidR="00453BF7">
          <w:rPr>
            <w:noProof/>
            <w:webHidden/>
          </w:rPr>
          <w:instrText xml:space="preserve"> PAGEREF _Toc262507579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80" w:history="1">
        <w:r w:rsidR="00453BF7" w:rsidRPr="00DF6EAF">
          <w:rPr>
            <w:rStyle w:val="ae"/>
            <w:noProof/>
          </w:rPr>
          <w:t>2.2. Выбор технологии и топологии сети.</w:t>
        </w:r>
        <w:r w:rsidR="00453BF7">
          <w:rPr>
            <w:noProof/>
            <w:webHidden/>
          </w:rPr>
          <w:tab/>
        </w:r>
        <w:r w:rsidR="00453BF7">
          <w:rPr>
            <w:noProof/>
            <w:webHidden/>
          </w:rPr>
          <w:fldChar w:fldCharType="begin"/>
        </w:r>
        <w:r w:rsidR="00453BF7">
          <w:rPr>
            <w:noProof/>
            <w:webHidden/>
          </w:rPr>
          <w:instrText xml:space="preserve"> PAGEREF _Toc262507580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81" w:history="1">
        <w:r w:rsidR="00453BF7" w:rsidRPr="00DF6EAF">
          <w:rPr>
            <w:rStyle w:val="ae"/>
            <w:noProof/>
          </w:rPr>
          <w:t>2.3. Общая политика безопасности</w:t>
        </w:r>
        <w:r w:rsidR="00453BF7">
          <w:rPr>
            <w:noProof/>
            <w:webHidden/>
          </w:rPr>
          <w:tab/>
        </w:r>
        <w:r w:rsidR="00453BF7">
          <w:rPr>
            <w:noProof/>
            <w:webHidden/>
          </w:rPr>
          <w:fldChar w:fldCharType="begin"/>
        </w:r>
        <w:r w:rsidR="00453BF7">
          <w:rPr>
            <w:noProof/>
            <w:webHidden/>
          </w:rPr>
          <w:instrText xml:space="preserve"> PAGEREF _Toc262507581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82" w:history="1">
        <w:r w:rsidR="00453BF7" w:rsidRPr="00DF6EAF">
          <w:rPr>
            <w:rStyle w:val="ae"/>
            <w:noProof/>
          </w:rPr>
          <w:t>2.3.1. Брандмауэр и его достоинства</w:t>
        </w:r>
        <w:r w:rsidR="00453BF7">
          <w:rPr>
            <w:noProof/>
            <w:webHidden/>
          </w:rPr>
          <w:tab/>
        </w:r>
        <w:r w:rsidR="00453BF7">
          <w:rPr>
            <w:noProof/>
            <w:webHidden/>
          </w:rPr>
          <w:fldChar w:fldCharType="begin"/>
        </w:r>
        <w:r w:rsidR="00453BF7">
          <w:rPr>
            <w:noProof/>
            <w:webHidden/>
          </w:rPr>
          <w:instrText xml:space="preserve"> PAGEREF _Toc262507582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41"/>
        <w:tabs>
          <w:tab w:val="right" w:leader="dot" w:pos="8921"/>
        </w:tabs>
        <w:rPr>
          <w:noProof/>
          <w:lang w:eastAsia="ru-RU"/>
        </w:rPr>
      </w:pPr>
      <w:hyperlink w:anchor="_Toc262507583" w:history="1">
        <w:r w:rsidR="00453BF7" w:rsidRPr="00DF6EAF">
          <w:rPr>
            <w:rStyle w:val="ae"/>
            <w:noProof/>
          </w:rPr>
          <w:t>Компоненты брандмауэра</w:t>
        </w:r>
        <w:r w:rsidR="00453BF7">
          <w:rPr>
            <w:noProof/>
            <w:webHidden/>
          </w:rPr>
          <w:tab/>
        </w:r>
        <w:r w:rsidR="00453BF7">
          <w:rPr>
            <w:noProof/>
            <w:webHidden/>
          </w:rPr>
          <w:fldChar w:fldCharType="begin"/>
        </w:r>
        <w:r w:rsidR="00453BF7">
          <w:rPr>
            <w:noProof/>
            <w:webHidden/>
          </w:rPr>
          <w:instrText xml:space="preserve"> PAGEREF _Toc262507583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84" w:history="1">
        <w:r w:rsidR="00453BF7" w:rsidRPr="00DF6EAF">
          <w:rPr>
            <w:rStyle w:val="ae"/>
            <w:noProof/>
          </w:rPr>
          <w:t>2.3.2. Антивирусное программное обеспечение</w:t>
        </w:r>
        <w:r w:rsidR="00453BF7">
          <w:rPr>
            <w:noProof/>
            <w:webHidden/>
          </w:rPr>
          <w:tab/>
        </w:r>
        <w:r w:rsidR="00453BF7">
          <w:rPr>
            <w:noProof/>
            <w:webHidden/>
          </w:rPr>
          <w:fldChar w:fldCharType="begin"/>
        </w:r>
        <w:r w:rsidR="00453BF7">
          <w:rPr>
            <w:noProof/>
            <w:webHidden/>
          </w:rPr>
          <w:instrText xml:space="preserve"> PAGEREF _Toc262507584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41"/>
        <w:tabs>
          <w:tab w:val="right" w:leader="dot" w:pos="8921"/>
        </w:tabs>
        <w:rPr>
          <w:noProof/>
          <w:lang w:eastAsia="ru-RU"/>
        </w:rPr>
      </w:pPr>
      <w:hyperlink w:anchor="_Toc262507585" w:history="1">
        <w:r w:rsidR="00453BF7" w:rsidRPr="00DF6EAF">
          <w:rPr>
            <w:rStyle w:val="ae"/>
            <w:noProof/>
          </w:rPr>
          <w:t>Защита рабочих станций и файловых серверов</w:t>
        </w:r>
        <w:r w:rsidR="00453BF7">
          <w:rPr>
            <w:noProof/>
            <w:webHidden/>
          </w:rPr>
          <w:tab/>
        </w:r>
        <w:r w:rsidR="00453BF7">
          <w:rPr>
            <w:noProof/>
            <w:webHidden/>
          </w:rPr>
          <w:fldChar w:fldCharType="begin"/>
        </w:r>
        <w:r w:rsidR="00453BF7">
          <w:rPr>
            <w:noProof/>
            <w:webHidden/>
          </w:rPr>
          <w:instrText xml:space="preserve"> PAGEREF _Toc262507585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86" w:history="1">
        <w:r w:rsidR="00453BF7" w:rsidRPr="00DF6EAF">
          <w:rPr>
            <w:rStyle w:val="ae"/>
            <w:noProof/>
          </w:rPr>
          <w:t>2.4. Сетевое оборудование</w:t>
        </w:r>
        <w:r w:rsidR="00453BF7">
          <w:rPr>
            <w:noProof/>
            <w:webHidden/>
          </w:rPr>
          <w:tab/>
        </w:r>
        <w:r w:rsidR="00453BF7">
          <w:rPr>
            <w:noProof/>
            <w:webHidden/>
          </w:rPr>
          <w:fldChar w:fldCharType="begin"/>
        </w:r>
        <w:r w:rsidR="00453BF7">
          <w:rPr>
            <w:noProof/>
            <w:webHidden/>
          </w:rPr>
          <w:instrText xml:space="preserve"> PAGEREF _Toc262507586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87" w:history="1">
        <w:r w:rsidR="00453BF7" w:rsidRPr="00DF6EAF">
          <w:rPr>
            <w:rStyle w:val="ae"/>
            <w:noProof/>
          </w:rPr>
          <w:t>2.4.1. Коммутатор ядра сети</w:t>
        </w:r>
        <w:r w:rsidR="00453BF7">
          <w:rPr>
            <w:noProof/>
            <w:webHidden/>
          </w:rPr>
          <w:tab/>
        </w:r>
        <w:r w:rsidR="00453BF7">
          <w:rPr>
            <w:noProof/>
            <w:webHidden/>
          </w:rPr>
          <w:fldChar w:fldCharType="begin"/>
        </w:r>
        <w:r w:rsidR="00453BF7">
          <w:rPr>
            <w:noProof/>
            <w:webHidden/>
          </w:rPr>
          <w:instrText xml:space="preserve"> PAGEREF _Toc262507587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88" w:history="1">
        <w:r w:rsidR="00453BF7" w:rsidRPr="00DF6EAF">
          <w:rPr>
            <w:rStyle w:val="ae"/>
            <w:noProof/>
          </w:rPr>
          <w:t>2.4.2. Коммутаторы</w:t>
        </w:r>
        <w:r w:rsidR="00453BF7">
          <w:rPr>
            <w:noProof/>
            <w:webHidden/>
          </w:rPr>
          <w:tab/>
        </w:r>
        <w:r w:rsidR="00453BF7">
          <w:rPr>
            <w:noProof/>
            <w:webHidden/>
          </w:rPr>
          <w:fldChar w:fldCharType="begin"/>
        </w:r>
        <w:r w:rsidR="00453BF7">
          <w:rPr>
            <w:noProof/>
            <w:webHidden/>
          </w:rPr>
          <w:instrText xml:space="preserve"> PAGEREF _Toc262507588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89" w:history="1">
        <w:r w:rsidR="00453BF7" w:rsidRPr="00DF6EAF">
          <w:rPr>
            <w:rStyle w:val="ae"/>
            <w:noProof/>
            <w:lang w:val="en-US"/>
          </w:rPr>
          <w:t>2.4.</w:t>
        </w:r>
        <w:r w:rsidR="00453BF7" w:rsidRPr="00DF6EAF">
          <w:rPr>
            <w:rStyle w:val="ae"/>
            <w:noProof/>
          </w:rPr>
          <w:t>3</w:t>
        </w:r>
        <w:r w:rsidR="00453BF7" w:rsidRPr="00DF6EAF">
          <w:rPr>
            <w:rStyle w:val="ae"/>
            <w:noProof/>
            <w:lang w:val="en-US"/>
          </w:rPr>
          <w:t xml:space="preserve"> </w:t>
        </w:r>
        <w:r w:rsidR="00453BF7" w:rsidRPr="00DF6EAF">
          <w:rPr>
            <w:rStyle w:val="ae"/>
            <w:noProof/>
          </w:rPr>
          <w:t>Неуправляемые</w:t>
        </w:r>
        <w:r w:rsidR="00453BF7" w:rsidRPr="00DF6EAF">
          <w:rPr>
            <w:rStyle w:val="ae"/>
            <w:noProof/>
            <w:lang w:val="en-US"/>
          </w:rPr>
          <w:t xml:space="preserve"> </w:t>
        </w:r>
        <w:r w:rsidR="00453BF7" w:rsidRPr="00DF6EAF">
          <w:rPr>
            <w:rStyle w:val="ae"/>
            <w:noProof/>
          </w:rPr>
          <w:t>коммутаторы</w:t>
        </w:r>
        <w:r w:rsidR="00453BF7">
          <w:rPr>
            <w:noProof/>
            <w:webHidden/>
          </w:rPr>
          <w:tab/>
        </w:r>
        <w:r w:rsidR="00453BF7">
          <w:rPr>
            <w:noProof/>
            <w:webHidden/>
          </w:rPr>
          <w:fldChar w:fldCharType="begin"/>
        </w:r>
        <w:r w:rsidR="00453BF7">
          <w:rPr>
            <w:noProof/>
            <w:webHidden/>
          </w:rPr>
          <w:instrText xml:space="preserve"> PAGEREF _Toc262507589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90" w:history="1">
        <w:r w:rsidR="00453BF7" w:rsidRPr="00DF6EAF">
          <w:rPr>
            <w:rStyle w:val="ae"/>
            <w:noProof/>
          </w:rPr>
          <w:t>2.4.4. Рабочие станции.</w:t>
        </w:r>
        <w:r w:rsidR="00453BF7">
          <w:rPr>
            <w:noProof/>
            <w:webHidden/>
          </w:rPr>
          <w:tab/>
        </w:r>
        <w:r w:rsidR="00453BF7">
          <w:rPr>
            <w:noProof/>
            <w:webHidden/>
          </w:rPr>
          <w:fldChar w:fldCharType="begin"/>
        </w:r>
        <w:r w:rsidR="00453BF7">
          <w:rPr>
            <w:noProof/>
            <w:webHidden/>
          </w:rPr>
          <w:instrText xml:space="preserve"> PAGEREF _Toc262507590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91" w:history="1">
        <w:r w:rsidR="00453BF7" w:rsidRPr="00DF6EAF">
          <w:rPr>
            <w:rStyle w:val="ae"/>
            <w:noProof/>
          </w:rPr>
          <w:t>2.4.5. Мониторы</w:t>
        </w:r>
        <w:r w:rsidR="00453BF7">
          <w:rPr>
            <w:noProof/>
            <w:webHidden/>
          </w:rPr>
          <w:tab/>
        </w:r>
        <w:r w:rsidR="00453BF7">
          <w:rPr>
            <w:noProof/>
            <w:webHidden/>
          </w:rPr>
          <w:fldChar w:fldCharType="begin"/>
        </w:r>
        <w:r w:rsidR="00453BF7">
          <w:rPr>
            <w:noProof/>
            <w:webHidden/>
          </w:rPr>
          <w:instrText xml:space="preserve"> PAGEREF _Toc262507591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92" w:history="1">
        <w:r w:rsidR="00453BF7" w:rsidRPr="00DF6EAF">
          <w:rPr>
            <w:rStyle w:val="ae"/>
            <w:noProof/>
          </w:rPr>
          <w:t>2.4.6. Принтеры.</w:t>
        </w:r>
        <w:r w:rsidR="00453BF7">
          <w:rPr>
            <w:noProof/>
            <w:webHidden/>
          </w:rPr>
          <w:tab/>
        </w:r>
        <w:r w:rsidR="00453BF7">
          <w:rPr>
            <w:noProof/>
            <w:webHidden/>
          </w:rPr>
          <w:fldChar w:fldCharType="begin"/>
        </w:r>
        <w:r w:rsidR="00453BF7">
          <w:rPr>
            <w:noProof/>
            <w:webHidden/>
          </w:rPr>
          <w:instrText xml:space="preserve"> PAGEREF _Toc262507592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93" w:history="1">
        <w:r w:rsidR="00453BF7" w:rsidRPr="00DF6EAF">
          <w:rPr>
            <w:rStyle w:val="ae"/>
            <w:noProof/>
          </w:rPr>
          <w:t>2.4.7. Серверы</w:t>
        </w:r>
        <w:r w:rsidR="00453BF7">
          <w:rPr>
            <w:noProof/>
            <w:webHidden/>
          </w:rPr>
          <w:tab/>
        </w:r>
        <w:r w:rsidR="00453BF7">
          <w:rPr>
            <w:noProof/>
            <w:webHidden/>
          </w:rPr>
          <w:fldChar w:fldCharType="begin"/>
        </w:r>
        <w:r w:rsidR="00453BF7">
          <w:rPr>
            <w:noProof/>
            <w:webHidden/>
          </w:rPr>
          <w:instrText xml:space="preserve"> PAGEREF _Toc262507593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94" w:history="1">
        <w:r w:rsidR="00453BF7" w:rsidRPr="00DF6EAF">
          <w:rPr>
            <w:rStyle w:val="ae"/>
            <w:noProof/>
          </w:rPr>
          <w:t>2.4.8. Кабели</w:t>
        </w:r>
        <w:r w:rsidR="00453BF7">
          <w:rPr>
            <w:noProof/>
            <w:webHidden/>
          </w:rPr>
          <w:tab/>
        </w:r>
        <w:r w:rsidR="00453BF7">
          <w:rPr>
            <w:noProof/>
            <w:webHidden/>
          </w:rPr>
          <w:fldChar w:fldCharType="begin"/>
        </w:r>
        <w:r w:rsidR="00453BF7">
          <w:rPr>
            <w:noProof/>
            <w:webHidden/>
          </w:rPr>
          <w:instrText xml:space="preserve"> PAGEREF _Toc262507594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595" w:history="1">
        <w:r w:rsidR="00453BF7" w:rsidRPr="00DF6EAF">
          <w:rPr>
            <w:rStyle w:val="ae"/>
            <w:noProof/>
          </w:rPr>
          <w:t>2.5. Выбор операционных систем</w:t>
        </w:r>
        <w:r w:rsidR="00453BF7">
          <w:rPr>
            <w:noProof/>
            <w:webHidden/>
          </w:rPr>
          <w:tab/>
        </w:r>
        <w:r w:rsidR="00453BF7">
          <w:rPr>
            <w:noProof/>
            <w:webHidden/>
          </w:rPr>
          <w:fldChar w:fldCharType="begin"/>
        </w:r>
        <w:r w:rsidR="00453BF7">
          <w:rPr>
            <w:noProof/>
            <w:webHidden/>
          </w:rPr>
          <w:instrText xml:space="preserve"> PAGEREF _Toc262507595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96" w:history="1">
        <w:r w:rsidR="00453BF7" w:rsidRPr="00DF6EAF">
          <w:rPr>
            <w:rStyle w:val="ae"/>
            <w:noProof/>
          </w:rPr>
          <w:t>2.5.1. Серверная операционная система</w:t>
        </w:r>
        <w:r w:rsidR="00453BF7">
          <w:rPr>
            <w:noProof/>
            <w:webHidden/>
          </w:rPr>
          <w:tab/>
        </w:r>
        <w:r w:rsidR="00453BF7">
          <w:rPr>
            <w:noProof/>
            <w:webHidden/>
          </w:rPr>
          <w:fldChar w:fldCharType="begin"/>
        </w:r>
        <w:r w:rsidR="00453BF7">
          <w:rPr>
            <w:noProof/>
            <w:webHidden/>
          </w:rPr>
          <w:instrText xml:space="preserve"> PAGEREF _Toc262507596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97" w:history="1">
        <w:r w:rsidR="00453BF7" w:rsidRPr="00DF6EAF">
          <w:rPr>
            <w:rStyle w:val="ae"/>
            <w:rFonts w:cs="Calibri"/>
            <w:noProof/>
          </w:rPr>
          <w:t>Server Core</w:t>
        </w:r>
        <w:r w:rsidR="00453BF7">
          <w:rPr>
            <w:noProof/>
            <w:webHidden/>
          </w:rPr>
          <w:tab/>
        </w:r>
        <w:r w:rsidR="00453BF7">
          <w:rPr>
            <w:noProof/>
            <w:webHidden/>
          </w:rPr>
          <w:fldChar w:fldCharType="begin"/>
        </w:r>
        <w:r w:rsidR="00453BF7">
          <w:rPr>
            <w:noProof/>
            <w:webHidden/>
          </w:rPr>
          <w:instrText xml:space="preserve"> PAGEREF _Toc262507597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98" w:history="1">
        <w:r w:rsidR="00453BF7" w:rsidRPr="00DF6EAF">
          <w:rPr>
            <w:rStyle w:val="ae"/>
            <w:rFonts w:cs="Calibri"/>
            <w:noProof/>
          </w:rPr>
          <w:t>Роли Active Directory</w:t>
        </w:r>
        <w:r w:rsidR="00453BF7">
          <w:rPr>
            <w:noProof/>
            <w:webHidden/>
          </w:rPr>
          <w:tab/>
        </w:r>
        <w:r w:rsidR="00453BF7">
          <w:rPr>
            <w:noProof/>
            <w:webHidden/>
          </w:rPr>
          <w:fldChar w:fldCharType="begin"/>
        </w:r>
        <w:r w:rsidR="00453BF7">
          <w:rPr>
            <w:noProof/>
            <w:webHidden/>
          </w:rPr>
          <w:instrText xml:space="preserve"> PAGEREF _Toc262507598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599" w:history="1">
        <w:r w:rsidR="00453BF7" w:rsidRPr="00DF6EAF">
          <w:rPr>
            <w:rStyle w:val="ae"/>
            <w:rFonts w:cs="Calibri"/>
            <w:noProof/>
          </w:rPr>
          <w:t>Службы Терминалов</w:t>
        </w:r>
        <w:r w:rsidR="00453BF7">
          <w:rPr>
            <w:noProof/>
            <w:webHidden/>
          </w:rPr>
          <w:tab/>
        </w:r>
        <w:r w:rsidR="00453BF7">
          <w:rPr>
            <w:noProof/>
            <w:webHidden/>
          </w:rPr>
          <w:fldChar w:fldCharType="begin"/>
        </w:r>
        <w:r w:rsidR="00453BF7">
          <w:rPr>
            <w:noProof/>
            <w:webHidden/>
          </w:rPr>
          <w:instrText xml:space="preserve"> PAGEREF _Toc262507599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600" w:history="1">
        <w:r w:rsidR="00453BF7" w:rsidRPr="00DF6EAF">
          <w:rPr>
            <w:rStyle w:val="ae"/>
            <w:rFonts w:cs="Calibri"/>
            <w:noProof/>
          </w:rPr>
          <w:t>Самовосстанавливающаяся NTFS</w:t>
        </w:r>
        <w:r w:rsidR="00453BF7">
          <w:rPr>
            <w:noProof/>
            <w:webHidden/>
          </w:rPr>
          <w:tab/>
        </w:r>
        <w:r w:rsidR="00453BF7">
          <w:rPr>
            <w:noProof/>
            <w:webHidden/>
          </w:rPr>
          <w:fldChar w:fldCharType="begin"/>
        </w:r>
        <w:r w:rsidR="00453BF7">
          <w:rPr>
            <w:noProof/>
            <w:webHidden/>
          </w:rPr>
          <w:instrText xml:space="preserve"> PAGEREF _Toc262507600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601" w:history="1">
        <w:r w:rsidR="00453BF7" w:rsidRPr="00DF6EAF">
          <w:rPr>
            <w:rStyle w:val="ae"/>
            <w:rFonts w:cs="Calibri"/>
            <w:noProof/>
          </w:rPr>
          <w:t>Server Manager</w:t>
        </w:r>
        <w:r w:rsidR="00453BF7">
          <w:rPr>
            <w:noProof/>
            <w:webHidden/>
          </w:rPr>
          <w:tab/>
        </w:r>
        <w:r w:rsidR="00453BF7">
          <w:rPr>
            <w:noProof/>
            <w:webHidden/>
          </w:rPr>
          <w:fldChar w:fldCharType="begin"/>
        </w:r>
        <w:r w:rsidR="00453BF7">
          <w:rPr>
            <w:noProof/>
            <w:webHidden/>
          </w:rPr>
          <w:instrText xml:space="preserve"> PAGEREF _Toc262507601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31"/>
        <w:tabs>
          <w:tab w:val="right" w:leader="dot" w:pos="8921"/>
        </w:tabs>
        <w:rPr>
          <w:noProof/>
          <w:lang w:eastAsia="ru-RU"/>
        </w:rPr>
      </w:pPr>
      <w:hyperlink w:anchor="_Toc262507602" w:history="1">
        <w:r w:rsidR="00453BF7" w:rsidRPr="00DF6EAF">
          <w:rPr>
            <w:rStyle w:val="ae"/>
            <w:noProof/>
          </w:rPr>
          <w:t>2.5.2.</w:t>
        </w:r>
        <w:r w:rsidR="00453BF7">
          <w:rPr>
            <w:noProof/>
            <w:webHidden/>
          </w:rPr>
          <w:tab/>
        </w:r>
        <w:r w:rsidR="00453BF7">
          <w:rPr>
            <w:noProof/>
            <w:webHidden/>
          </w:rPr>
          <w:fldChar w:fldCharType="begin"/>
        </w:r>
        <w:r w:rsidR="00453BF7">
          <w:rPr>
            <w:noProof/>
            <w:webHidden/>
          </w:rPr>
          <w:instrText xml:space="preserve"> PAGEREF _Toc262507602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603" w:history="1">
        <w:r w:rsidR="00453BF7" w:rsidRPr="00DF6EAF">
          <w:rPr>
            <w:rStyle w:val="ae"/>
            <w:noProof/>
          </w:rPr>
          <w:t>2.6. Структура сети</w:t>
        </w:r>
        <w:r w:rsidR="00453BF7">
          <w:rPr>
            <w:noProof/>
            <w:webHidden/>
          </w:rPr>
          <w:tab/>
        </w:r>
        <w:r w:rsidR="00453BF7">
          <w:rPr>
            <w:noProof/>
            <w:webHidden/>
          </w:rPr>
          <w:fldChar w:fldCharType="begin"/>
        </w:r>
        <w:r w:rsidR="00453BF7">
          <w:rPr>
            <w:noProof/>
            <w:webHidden/>
          </w:rPr>
          <w:instrText xml:space="preserve"> PAGEREF _Toc262507603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604" w:history="1">
        <w:r w:rsidR="00453BF7" w:rsidRPr="00DF6EAF">
          <w:rPr>
            <w:rStyle w:val="ae"/>
            <w:noProof/>
          </w:rPr>
          <w:t>Рисунок 15. Схема сети</w:t>
        </w:r>
        <w:r w:rsidR="00453BF7">
          <w:rPr>
            <w:noProof/>
            <w:webHidden/>
          </w:rPr>
          <w:tab/>
        </w:r>
        <w:r w:rsidR="00453BF7">
          <w:rPr>
            <w:noProof/>
            <w:webHidden/>
          </w:rPr>
          <w:fldChar w:fldCharType="begin"/>
        </w:r>
        <w:r w:rsidR="00453BF7">
          <w:rPr>
            <w:noProof/>
            <w:webHidden/>
          </w:rPr>
          <w:instrText xml:space="preserve"> PAGEREF _Toc262507604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22"/>
        <w:tabs>
          <w:tab w:val="right" w:leader="dot" w:pos="8921"/>
        </w:tabs>
        <w:rPr>
          <w:noProof/>
          <w:lang w:eastAsia="ru-RU"/>
        </w:rPr>
      </w:pPr>
      <w:hyperlink w:anchor="_Toc262507605" w:history="1">
        <w:r w:rsidR="00453BF7" w:rsidRPr="00DF6EAF">
          <w:rPr>
            <w:rStyle w:val="ae"/>
            <w:noProof/>
          </w:rPr>
          <w:t>2.7. Расчет стоимости компонентов сети.</w:t>
        </w:r>
        <w:r w:rsidR="00453BF7">
          <w:rPr>
            <w:noProof/>
            <w:webHidden/>
          </w:rPr>
          <w:tab/>
        </w:r>
        <w:r w:rsidR="00453BF7">
          <w:rPr>
            <w:noProof/>
            <w:webHidden/>
          </w:rPr>
          <w:fldChar w:fldCharType="begin"/>
        </w:r>
        <w:r w:rsidR="00453BF7">
          <w:rPr>
            <w:noProof/>
            <w:webHidden/>
          </w:rPr>
          <w:instrText xml:space="preserve"> PAGEREF _Toc262507605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16"/>
        <w:tabs>
          <w:tab w:val="right" w:leader="dot" w:pos="8921"/>
        </w:tabs>
        <w:rPr>
          <w:noProof/>
          <w:lang w:eastAsia="ru-RU"/>
        </w:rPr>
      </w:pPr>
      <w:hyperlink w:anchor="_Toc262507606" w:history="1">
        <w:r w:rsidR="00453BF7" w:rsidRPr="00DF6EAF">
          <w:rPr>
            <w:rStyle w:val="ae"/>
            <w:i/>
            <w:noProof/>
          </w:rPr>
          <w:t>Заключение</w:t>
        </w:r>
        <w:r w:rsidR="00453BF7">
          <w:rPr>
            <w:noProof/>
            <w:webHidden/>
          </w:rPr>
          <w:tab/>
        </w:r>
        <w:r w:rsidR="00453BF7">
          <w:rPr>
            <w:noProof/>
            <w:webHidden/>
          </w:rPr>
          <w:fldChar w:fldCharType="begin"/>
        </w:r>
        <w:r w:rsidR="00453BF7">
          <w:rPr>
            <w:noProof/>
            <w:webHidden/>
          </w:rPr>
          <w:instrText xml:space="preserve"> PAGEREF _Toc262507606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B67440">
      <w:pPr>
        <w:pStyle w:val="16"/>
        <w:tabs>
          <w:tab w:val="right" w:leader="dot" w:pos="8921"/>
        </w:tabs>
        <w:rPr>
          <w:noProof/>
          <w:lang w:eastAsia="ru-RU"/>
        </w:rPr>
      </w:pPr>
      <w:hyperlink w:anchor="_Toc262507607" w:history="1">
        <w:r w:rsidR="00453BF7" w:rsidRPr="00DF6EAF">
          <w:rPr>
            <w:rStyle w:val="ae"/>
            <w:i/>
            <w:noProof/>
          </w:rPr>
          <w:t>Список источников</w:t>
        </w:r>
        <w:r w:rsidR="00453BF7">
          <w:rPr>
            <w:noProof/>
            <w:webHidden/>
          </w:rPr>
          <w:tab/>
        </w:r>
        <w:r w:rsidR="00453BF7">
          <w:rPr>
            <w:noProof/>
            <w:webHidden/>
          </w:rPr>
          <w:fldChar w:fldCharType="begin"/>
        </w:r>
        <w:r w:rsidR="00453BF7">
          <w:rPr>
            <w:noProof/>
            <w:webHidden/>
          </w:rPr>
          <w:instrText xml:space="preserve"> PAGEREF _Toc262507607 \h </w:instrText>
        </w:r>
        <w:r w:rsidR="00453BF7">
          <w:rPr>
            <w:noProof/>
            <w:webHidden/>
          </w:rPr>
        </w:r>
        <w:r w:rsidR="00453BF7">
          <w:rPr>
            <w:noProof/>
            <w:webHidden/>
          </w:rPr>
          <w:fldChar w:fldCharType="separate"/>
        </w:r>
        <w:r w:rsidR="00AB7625">
          <w:rPr>
            <w:noProof/>
            <w:webHidden/>
          </w:rPr>
          <w:t>3</w:t>
        </w:r>
        <w:r w:rsidR="00453BF7">
          <w:rPr>
            <w:noProof/>
            <w:webHidden/>
          </w:rPr>
          <w:fldChar w:fldCharType="end"/>
        </w:r>
      </w:hyperlink>
    </w:p>
    <w:p w:rsidR="00453BF7" w:rsidRDefault="00453BF7" w:rsidP="00A667EB">
      <w:pPr>
        <w:pStyle w:val="31"/>
        <w:tabs>
          <w:tab w:val="right" w:leader="dot" w:pos="8921"/>
        </w:tabs>
      </w:pPr>
      <w:r>
        <w:fldChar w:fldCharType="end"/>
      </w:r>
    </w:p>
    <w:p w:rsidR="00453BF7" w:rsidRDefault="00453BF7" w:rsidP="00943B63">
      <w:pPr>
        <w:pStyle w:val="15"/>
      </w:pPr>
    </w:p>
    <w:p w:rsidR="00453BF7" w:rsidRDefault="00453BF7" w:rsidP="00F14015">
      <w:pPr>
        <w:spacing w:line="240" w:lineRule="auto"/>
        <w:jc w:val="both"/>
        <w:rPr>
          <w:sz w:val="28"/>
          <w:szCs w:val="28"/>
        </w:rPr>
      </w:pPr>
    </w:p>
    <w:p w:rsidR="00453BF7" w:rsidRPr="002C6136" w:rsidRDefault="00453BF7" w:rsidP="00F14015">
      <w:pPr>
        <w:spacing w:line="240" w:lineRule="auto"/>
        <w:jc w:val="both"/>
        <w:rPr>
          <w:sz w:val="28"/>
          <w:szCs w:val="28"/>
        </w:rPr>
      </w:pPr>
    </w:p>
    <w:p w:rsidR="00453BF7" w:rsidRDefault="00453BF7" w:rsidP="00F14015">
      <w:pPr>
        <w:spacing w:line="240" w:lineRule="auto"/>
        <w:jc w:val="both"/>
        <w:rPr>
          <w:b/>
          <w:i/>
          <w:sz w:val="28"/>
          <w:szCs w:val="28"/>
        </w:rPr>
      </w:pPr>
    </w:p>
    <w:p w:rsidR="00453BF7" w:rsidRPr="002C6136" w:rsidRDefault="00453BF7" w:rsidP="00A667EB">
      <w:pPr>
        <w:pStyle w:val="1"/>
      </w:pPr>
      <w:bookmarkStart w:id="3" w:name="_Toc262507546"/>
      <w:r w:rsidRPr="00A667EB">
        <w:rPr>
          <w:rFonts w:ascii="Calibri" w:hAnsi="Calibri" w:cs="Calibri"/>
          <w:sz w:val="28"/>
          <w:szCs w:val="28"/>
        </w:rPr>
        <w:t>Введение</w:t>
      </w:r>
      <w:r w:rsidRPr="002C6136">
        <w:t>.</w:t>
      </w:r>
      <w:bookmarkEnd w:id="3"/>
      <w:r w:rsidRPr="002C6136">
        <w:t xml:space="preserve"> </w:t>
      </w:r>
    </w:p>
    <w:p w:rsidR="00453BF7" w:rsidRPr="00D57875" w:rsidRDefault="00453BF7" w:rsidP="00DE5EFD">
      <w:pPr>
        <w:spacing w:line="360" w:lineRule="auto"/>
        <w:ind w:firstLine="708"/>
        <w:jc w:val="both"/>
        <w:rPr>
          <w:sz w:val="28"/>
          <w:szCs w:val="28"/>
        </w:rPr>
      </w:pPr>
      <w:r w:rsidRPr="00D57875">
        <w:rPr>
          <w:sz w:val="28"/>
          <w:szCs w:val="28"/>
        </w:rPr>
        <w:t>На сегодняшний день в мире существует более 130 миллионов компьютеров и более 80 % из них объединены в различные информационно-вычислительные сети от малых локальных сетей в офисах до глобальных сетей типа Internet. Всемирная тенденция к объединению компьютеров в сети обусловлена рядом важных причин, таких как ускорение передачи информационных сообщений, возможность быстрого обмена информацией между пользователями, получение и передача сообщений.</w:t>
      </w:r>
    </w:p>
    <w:p w:rsidR="00453BF7" w:rsidRPr="00D57875" w:rsidRDefault="00453BF7" w:rsidP="00DE5EFD">
      <w:pPr>
        <w:spacing w:line="360" w:lineRule="auto"/>
        <w:ind w:firstLine="708"/>
        <w:jc w:val="both"/>
        <w:rPr>
          <w:sz w:val="28"/>
          <w:szCs w:val="28"/>
        </w:rPr>
      </w:pPr>
      <w:r w:rsidRPr="00D57875">
        <w:rPr>
          <w:sz w:val="28"/>
          <w:szCs w:val="28"/>
        </w:rPr>
        <w:t xml:space="preserve">По мере развития компании у руководства обязательно возникают вопросы: создание максимально гибкой и эффективной системы управления предприятием, офисными площадками, создание единой системы документооборота, оперативного сбора информации и отчетов со складов и производственных площадок, централизация информационно-финансовых потоков и т.д. Правильное решение этих вопросов позволяет успешно управлять компанией в целом, делает её гибкой и динамично развивающейся. </w:t>
      </w:r>
    </w:p>
    <w:p w:rsidR="00453BF7" w:rsidRPr="00D57875" w:rsidRDefault="00453BF7" w:rsidP="00DE5EFD">
      <w:pPr>
        <w:spacing w:line="360" w:lineRule="auto"/>
        <w:ind w:firstLine="708"/>
        <w:jc w:val="both"/>
        <w:rPr>
          <w:sz w:val="28"/>
          <w:szCs w:val="28"/>
        </w:rPr>
      </w:pPr>
      <w:r w:rsidRPr="00D57875">
        <w:rPr>
          <w:sz w:val="28"/>
          <w:szCs w:val="28"/>
        </w:rPr>
        <w:t xml:space="preserve">Современные IT-технологии позволяют создавать </w:t>
      </w:r>
      <w:r>
        <w:rPr>
          <w:sz w:val="28"/>
          <w:szCs w:val="28"/>
        </w:rPr>
        <w:t>информационные</w:t>
      </w:r>
      <w:r w:rsidRPr="00D57875">
        <w:rPr>
          <w:sz w:val="28"/>
          <w:szCs w:val="28"/>
        </w:rPr>
        <w:t xml:space="preserve"> сети на основе высоко надежных и защищенных сетей передачи данных. </w:t>
      </w:r>
    </w:p>
    <w:p w:rsidR="00453BF7" w:rsidRPr="00D57875" w:rsidRDefault="00453BF7" w:rsidP="00DE5EFD">
      <w:pPr>
        <w:spacing w:line="360" w:lineRule="auto"/>
        <w:ind w:firstLine="708"/>
        <w:jc w:val="both"/>
        <w:rPr>
          <w:sz w:val="28"/>
          <w:szCs w:val="28"/>
        </w:rPr>
      </w:pPr>
      <w:r>
        <w:rPr>
          <w:sz w:val="28"/>
          <w:szCs w:val="28"/>
        </w:rPr>
        <w:t>П</w:t>
      </w:r>
      <w:r w:rsidRPr="00D57875">
        <w:rPr>
          <w:sz w:val="28"/>
          <w:szCs w:val="28"/>
        </w:rPr>
        <w:t xml:space="preserve">ри создании </w:t>
      </w:r>
      <w:r>
        <w:rPr>
          <w:sz w:val="28"/>
          <w:szCs w:val="28"/>
        </w:rPr>
        <w:t>информационной</w:t>
      </w:r>
      <w:r w:rsidRPr="00D57875">
        <w:rPr>
          <w:sz w:val="28"/>
          <w:szCs w:val="28"/>
        </w:rPr>
        <w:t xml:space="preserve"> сети </w:t>
      </w:r>
      <w:r>
        <w:rPr>
          <w:sz w:val="28"/>
          <w:szCs w:val="28"/>
        </w:rPr>
        <w:t>предприятие получает ряд преимуществ</w:t>
      </w:r>
      <w:r w:rsidRPr="00D57875">
        <w:rPr>
          <w:sz w:val="28"/>
          <w:szCs w:val="28"/>
        </w:rPr>
        <w:t xml:space="preserve">: </w:t>
      </w:r>
    </w:p>
    <w:p w:rsidR="00453BF7" w:rsidRPr="00D57875" w:rsidRDefault="00453BF7" w:rsidP="00DE5EFD">
      <w:pPr>
        <w:numPr>
          <w:ilvl w:val="0"/>
          <w:numId w:val="37"/>
        </w:numPr>
        <w:spacing w:after="0" w:line="360" w:lineRule="auto"/>
        <w:jc w:val="both"/>
        <w:rPr>
          <w:sz w:val="28"/>
          <w:szCs w:val="28"/>
        </w:rPr>
      </w:pPr>
      <w:r w:rsidRPr="00D57875">
        <w:rPr>
          <w:sz w:val="28"/>
          <w:szCs w:val="28"/>
        </w:rPr>
        <w:t>Единое информационное пространство;</w:t>
      </w:r>
    </w:p>
    <w:p w:rsidR="00453BF7" w:rsidRPr="00D57875" w:rsidRDefault="00453BF7" w:rsidP="00DE5EFD">
      <w:pPr>
        <w:numPr>
          <w:ilvl w:val="0"/>
          <w:numId w:val="37"/>
        </w:numPr>
        <w:spacing w:after="0" w:line="360" w:lineRule="auto"/>
        <w:jc w:val="both"/>
        <w:rPr>
          <w:sz w:val="28"/>
          <w:szCs w:val="28"/>
        </w:rPr>
      </w:pPr>
      <w:r w:rsidRPr="00D57875">
        <w:rPr>
          <w:sz w:val="28"/>
          <w:szCs w:val="28"/>
        </w:rPr>
        <w:t>Оперативность получения информации и возможность формирования консолидированных отчетов уровня предприятия;</w:t>
      </w:r>
    </w:p>
    <w:p w:rsidR="00453BF7" w:rsidRPr="00D57875" w:rsidRDefault="00453BF7" w:rsidP="00DE5EFD">
      <w:pPr>
        <w:numPr>
          <w:ilvl w:val="0"/>
          <w:numId w:val="37"/>
        </w:numPr>
        <w:spacing w:after="0" w:line="360" w:lineRule="auto"/>
        <w:jc w:val="both"/>
        <w:rPr>
          <w:sz w:val="28"/>
          <w:szCs w:val="28"/>
        </w:rPr>
      </w:pPr>
      <w:r w:rsidRPr="00D57875">
        <w:rPr>
          <w:sz w:val="28"/>
          <w:szCs w:val="28"/>
        </w:rPr>
        <w:t>Централизация информационных потоков данных;</w:t>
      </w:r>
    </w:p>
    <w:p w:rsidR="00453BF7" w:rsidRPr="00D57875" w:rsidRDefault="00453BF7" w:rsidP="00DE5EFD">
      <w:pPr>
        <w:numPr>
          <w:ilvl w:val="0"/>
          <w:numId w:val="37"/>
        </w:numPr>
        <w:spacing w:after="0" w:line="360" w:lineRule="auto"/>
        <w:jc w:val="both"/>
        <w:rPr>
          <w:sz w:val="28"/>
          <w:szCs w:val="28"/>
        </w:rPr>
      </w:pPr>
      <w:r w:rsidRPr="00D57875">
        <w:rPr>
          <w:sz w:val="28"/>
          <w:szCs w:val="28"/>
        </w:rPr>
        <w:t>Возможность оперативного сбора и обработки информации;</w:t>
      </w:r>
    </w:p>
    <w:p w:rsidR="00453BF7" w:rsidRDefault="00453BF7" w:rsidP="00DE5EFD">
      <w:pPr>
        <w:spacing w:line="360" w:lineRule="auto"/>
        <w:ind w:firstLine="708"/>
        <w:jc w:val="both"/>
        <w:rPr>
          <w:sz w:val="28"/>
          <w:szCs w:val="28"/>
        </w:rPr>
      </w:pPr>
      <w:r>
        <w:rPr>
          <w:sz w:val="28"/>
          <w:szCs w:val="28"/>
        </w:rPr>
        <w:t>Но для достижения этих преимуществ необходимо, чтобы сеть отвечала поставленным требованиям производительности, надежности, безопасности, м</w:t>
      </w:r>
      <w:r w:rsidRPr="00183D18">
        <w:rPr>
          <w:sz w:val="28"/>
          <w:szCs w:val="28"/>
        </w:rPr>
        <w:t>асштабируемост</w:t>
      </w:r>
      <w:r>
        <w:rPr>
          <w:sz w:val="28"/>
          <w:szCs w:val="28"/>
        </w:rPr>
        <w:t>и, экономичности и т.д. Все требования достигаются в процессе проектирования.</w:t>
      </w:r>
      <w:r w:rsidRPr="00A8139F">
        <w:rPr>
          <w:sz w:val="28"/>
          <w:szCs w:val="28"/>
        </w:rPr>
        <w:t xml:space="preserve"> </w:t>
      </w: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pStyle w:val="1"/>
        <w:ind w:firstLine="284"/>
        <w:jc w:val="both"/>
        <w:rPr>
          <w:rFonts w:ascii="Calibri" w:eastAsia="Times New Roman" w:hAnsi="Calibri" w:cs="Times New Roman"/>
          <w:b w:val="0"/>
          <w:bCs w:val="0"/>
          <w:kern w:val="0"/>
          <w:sz w:val="28"/>
          <w:szCs w:val="28"/>
          <w:lang w:eastAsia="en-US"/>
        </w:rPr>
      </w:pPr>
      <w:bookmarkStart w:id="4" w:name="_Toc199293611"/>
    </w:p>
    <w:p w:rsidR="00453BF7" w:rsidRPr="002C6136" w:rsidRDefault="00453BF7" w:rsidP="00763998">
      <w:pPr>
        <w:pStyle w:val="1"/>
        <w:ind w:firstLine="284"/>
        <w:jc w:val="both"/>
        <w:rPr>
          <w:rFonts w:ascii="Calibri" w:hAnsi="Calibri"/>
          <w:sz w:val="28"/>
          <w:szCs w:val="28"/>
        </w:rPr>
      </w:pPr>
    </w:p>
    <w:p w:rsidR="00453BF7" w:rsidRPr="002C6136" w:rsidRDefault="00453BF7" w:rsidP="00763998">
      <w:pPr>
        <w:pStyle w:val="1"/>
        <w:ind w:firstLine="284"/>
        <w:jc w:val="both"/>
        <w:rPr>
          <w:rFonts w:ascii="Calibri" w:hAnsi="Calibri"/>
          <w:sz w:val="28"/>
          <w:szCs w:val="28"/>
        </w:rPr>
      </w:pPr>
    </w:p>
    <w:p w:rsidR="00453BF7" w:rsidRPr="002C6136" w:rsidRDefault="00453BF7" w:rsidP="00763998">
      <w:pPr>
        <w:spacing w:line="240" w:lineRule="auto"/>
        <w:rPr>
          <w:sz w:val="28"/>
          <w:szCs w:val="28"/>
          <w:lang w:eastAsia="ru-RU"/>
        </w:rPr>
      </w:pPr>
    </w:p>
    <w:p w:rsidR="00453BF7" w:rsidRPr="002C6136" w:rsidRDefault="00453BF7" w:rsidP="00763998">
      <w:pPr>
        <w:pStyle w:val="1"/>
        <w:ind w:firstLine="284"/>
        <w:jc w:val="both"/>
        <w:rPr>
          <w:rFonts w:ascii="Calibri" w:hAnsi="Calibri"/>
          <w:sz w:val="28"/>
          <w:szCs w:val="28"/>
        </w:rPr>
      </w:pPr>
    </w:p>
    <w:p w:rsidR="00453BF7" w:rsidRPr="002C6136" w:rsidRDefault="00453BF7" w:rsidP="00763998">
      <w:pPr>
        <w:spacing w:line="240" w:lineRule="auto"/>
        <w:rPr>
          <w:sz w:val="28"/>
          <w:szCs w:val="28"/>
          <w:lang w:eastAsia="ru-RU"/>
        </w:rPr>
      </w:pPr>
    </w:p>
    <w:p w:rsidR="00453BF7" w:rsidRDefault="00453BF7" w:rsidP="00763998">
      <w:pPr>
        <w:pStyle w:val="1"/>
        <w:ind w:firstLine="284"/>
        <w:jc w:val="both"/>
        <w:rPr>
          <w:rFonts w:ascii="Calibri" w:hAnsi="Calibri"/>
          <w:i/>
          <w:sz w:val="28"/>
          <w:szCs w:val="28"/>
        </w:rPr>
      </w:pPr>
      <w:bookmarkStart w:id="5" w:name="_Toc262503834"/>
      <w:bookmarkStart w:id="6" w:name="_Toc262503898"/>
    </w:p>
    <w:p w:rsidR="00453BF7" w:rsidRPr="00DE5EFD" w:rsidRDefault="00453BF7" w:rsidP="00DE5EFD">
      <w:pPr>
        <w:rPr>
          <w:lang w:eastAsia="ru-RU"/>
        </w:rPr>
      </w:pPr>
    </w:p>
    <w:p w:rsidR="00453BF7" w:rsidRDefault="00453BF7" w:rsidP="00763998">
      <w:pPr>
        <w:pStyle w:val="1"/>
        <w:ind w:firstLine="284"/>
        <w:jc w:val="both"/>
        <w:rPr>
          <w:rFonts w:ascii="Calibri" w:hAnsi="Calibri"/>
          <w:i/>
          <w:sz w:val="28"/>
          <w:szCs w:val="28"/>
        </w:rPr>
      </w:pPr>
    </w:p>
    <w:p w:rsidR="00453BF7" w:rsidRPr="002C6136" w:rsidRDefault="00453BF7" w:rsidP="00763998">
      <w:pPr>
        <w:pStyle w:val="1"/>
        <w:ind w:firstLine="284"/>
        <w:jc w:val="both"/>
        <w:rPr>
          <w:rFonts w:ascii="Calibri" w:hAnsi="Calibri"/>
          <w:i/>
          <w:sz w:val="28"/>
          <w:szCs w:val="28"/>
        </w:rPr>
      </w:pPr>
      <w:bookmarkStart w:id="7" w:name="_Toc262507547"/>
      <w:r w:rsidRPr="002C6136">
        <w:rPr>
          <w:rFonts w:ascii="Calibri" w:hAnsi="Calibri"/>
          <w:i/>
          <w:sz w:val="28"/>
          <w:szCs w:val="28"/>
        </w:rPr>
        <w:t>1. Анализ проблемной области и постановка задач исследования.</w:t>
      </w:r>
      <w:bookmarkEnd w:id="4"/>
      <w:bookmarkEnd w:id="5"/>
      <w:bookmarkEnd w:id="6"/>
      <w:bookmarkEnd w:id="7"/>
    </w:p>
    <w:p w:rsidR="00453BF7" w:rsidRPr="00A667EB" w:rsidRDefault="00453BF7" w:rsidP="00A667EB">
      <w:pPr>
        <w:pStyle w:val="2"/>
        <w:rPr>
          <w:rFonts w:ascii="Calibri" w:hAnsi="Calibri" w:cs="Calibri"/>
        </w:rPr>
      </w:pPr>
      <w:bookmarkStart w:id="8" w:name="_Toc199293612"/>
      <w:bookmarkStart w:id="9" w:name="_Toc262503835"/>
      <w:bookmarkStart w:id="10" w:name="_Toc262503899"/>
      <w:bookmarkStart w:id="11" w:name="_Toc262507548"/>
      <w:r w:rsidRPr="00A667EB">
        <w:rPr>
          <w:rFonts w:ascii="Calibri" w:hAnsi="Calibri" w:cs="Calibri"/>
        </w:rPr>
        <w:t>1.1. Постановка задачи.</w:t>
      </w:r>
      <w:bookmarkEnd w:id="8"/>
      <w:bookmarkEnd w:id="9"/>
      <w:bookmarkEnd w:id="10"/>
      <w:bookmarkEnd w:id="11"/>
    </w:p>
    <w:p w:rsidR="00453BF7" w:rsidRPr="002C6136" w:rsidRDefault="00453BF7" w:rsidP="001D50CF">
      <w:pPr>
        <w:pStyle w:val="11"/>
        <w:spacing w:before="0" w:after="0"/>
        <w:ind w:firstLine="709"/>
        <w:jc w:val="both"/>
        <w:rPr>
          <w:rFonts w:ascii="Calibri" w:hAnsi="Calibri"/>
          <w:sz w:val="28"/>
          <w:szCs w:val="28"/>
        </w:rPr>
      </w:pPr>
      <w:r w:rsidRPr="002C6136">
        <w:rPr>
          <w:rFonts w:ascii="Calibri" w:hAnsi="Calibri"/>
          <w:sz w:val="28"/>
          <w:szCs w:val="28"/>
        </w:rPr>
        <w:t xml:space="preserve">Целью данной курсовой работы является проектирование информационной системы на базе высокоскоростной сети для </w:t>
      </w:r>
      <w:r>
        <w:rPr>
          <w:rFonts w:ascii="Calibri" w:hAnsi="Calibri"/>
          <w:sz w:val="28"/>
          <w:szCs w:val="28"/>
        </w:rPr>
        <w:t>МОУ СОШ №12 города Твери</w:t>
      </w:r>
    </w:p>
    <w:p w:rsidR="00453BF7" w:rsidRPr="002C6136" w:rsidRDefault="00453BF7" w:rsidP="00763998">
      <w:pPr>
        <w:pStyle w:val="11"/>
        <w:ind w:firstLine="284"/>
        <w:jc w:val="both"/>
        <w:rPr>
          <w:rFonts w:ascii="Calibri" w:hAnsi="Calibri"/>
          <w:b/>
          <w:sz w:val="28"/>
          <w:szCs w:val="28"/>
        </w:rPr>
      </w:pPr>
      <w:r w:rsidRPr="002C6136">
        <w:rPr>
          <w:rFonts w:ascii="Calibri" w:hAnsi="Calibri"/>
          <w:b/>
          <w:sz w:val="28"/>
          <w:szCs w:val="28"/>
        </w:rPr>
        <w:t>Разрабатываемая   система должна отвечать следующим требованиям:</w:t>
      </w:r>
    </w:p>
    <w:p w:rsidR="00453BF7" w:rsidRPr="002C6136" w:rsidRDefault="00453BF7" w:rsidP="00763998">
      <w:pPr>
        <w:pStyle w:val="11"/>
        <w:widowControl w:val="0"/>
        <w:numPr>
          <w:ilvl w:val="0"/>
          <w:numId w:val="2"/>
        </w:numPr>
        <w:adjustRightInd w:val="0"/>
        <w:ind w:left="0" w:firstLine="284"/>
        <w:jc w:val="both"/>
        <w:textAlignment w:val="baseline"/>
        <w:rPr>
          <w:rFonts w:ascii="Calibri" w:hAnsi="Calibri"/>
          <w:sz w:val="28"/>
          <w:szCs w:val="28"/>
        </w:rPr>
      </w:pPr>
      <w:r w:rsidRPr="002C6136">
        <w:rPr>
          <w:rFonts w:ascii="Calibri" w:hAnsi="Calibri"/>
          <w:sz w:val="28"/>
          <w:szCs w:val="28"/>
        </w:rPr>
        <w:t>Обеспечение информационной безопасности;</w:t>
      </w:r>
    </w:p>
    <w:p w:rsidR="00453BF7" w:rsidRPr="002C6136" w:rsidRDefault="00453BF7" w:rsidP="00763998">
      <w:pPr>
        <w:pStyle w:val="11"/>
        <w:widowControl w:val="0"/>
        <w:numPr>
          <w:ilvl w:val="0"/>
          <w:numId w:val="2"/>
        </w:numPr>
        <w:adjustRightInd w:val="0"/>
        <w:ind w:left="0" w:firstLine="284"/>
        <w:jc w:val="both"/>
        <w:textAlignment w:val="baseline"/>
        <w:rPr>
          <w:rFonts w:ascii="Calibri" w:hAnsi="Calibri"/>
          <w:sz w:val="28"/>
          <w:szCs w:val="28"/>
        </w:rPr>
      </w:pPr>
      <w:r w:rsidRPr="002C6136">
        <w:rPr>
          <w:rFonts w:ascii="Calibri" w:hAnsi="Calibri"/>
          <w:bCs/>
          <w:sz w:val="28"/>
          <w:szCs w:val="28"/>
        </w:rPr>
        <w:t>Возможность масштабирования;</w:t>
      </w:r>
    </w:p>
    <w:p w:rsidR="00453BF7" w:rsidRPr="002C6136" w:rsidRDefault="00453BF7" w:rsidP="00763998">
      <w:pPr>
        <w:pStyle w:val="11"/>
        <w:widowControl w:val="0"/>
        <w:numPr>
          <w:ilvl w:val="0"/>
          <w:numId w:val="2"/>
        </w:numPr>
        <w:adjustRightInd w:val="0"/>
        <w:ind w:left="0" w:firstLine="284"/>
        <w:jc w:val="both"/>
        <w:textAlignment w:val="baseline"/>
        <w:rPr>
          <w:rFonts w:ascii="Calibri" w:hAnsi="Calibri"/>
          <w:sz w:val="28"/>
          <w:szCs w:val="28"/>
        </w:rPr>
      </w:pPr>
      <w:r w:rsidRPr="002C6136">
        <w:rPr>
          <w:rFonts w:ascii="Calibri" w:hAnsi="Calibri"/>
          <w:bCs/>
          <w:sz w:val="28"/>
          <w:szCs w:val="28"/>
        </w:rPr>
        <w:t>Обеспечить наивысшую скорость сети</w:t>
      </w:r>
      <w:r w:rsidRPr="002C6136">
        <w:rPr>
          <w:rFonts w:ascii="Calibri" w:hAnsi="Calibri"/>
          <w:bCs/>
          <w:sz w:val="28"/>
          <w:szCs w:val="28"/>
          <w:lang w:val="en-US"/>
        </w:rPr>
        <w:t>;</w:t>
      </w:r>
    </w:p>
    <w:p w:rsidR="00453BF7" w:rsidRPr="002C6136" w:rsidRDefault="00453BF7" w:rsidP="00763998">
      <w:pPr>
        <w:pStyle w:val="11"/>
        <w:widowControl w:val="0"/>
        <w:numPr>
          <w:ilvl w:val="0"/>
          <w:numId w:val="2"/>
        </w:numPr>
        <w:adjustRightInd w:val="0"/>
        <w:ind w:left="0" w:firstLine="284"/>
        <w:jc w:val="both"/>
        <w:textAlignment w:val="baseline"/>
        <w:rPr>
          <w:rFonts w:ascii="Calibri" w:hAnsi="Calibri"/>
          <w:sz w:val="28"/>
          <w:szCs w:val="28"/>
        </w:rPr>
      </w:pPr>
      <w:r w:rsidRPr="002C6136">
        <w:rPr>
          <w:rFonts w:ascii="Calibri" w:hAnsi="Calibri"/>
          <w:bCs/>
          <w:sz w:val="28"/>
          <w:szCs w:val="28"/>
        </w:rPr>
        <w:t>Выход в интернет</w:t>
      </w:r>
      <w:r w:rsidRPr="002C6136">
        <w:rPr>
          <w:rFonts w:ascii="Calibri" w:hAnsi="Calibri"/>
          <w:bCs/>
          <w:sz w:val="28"/>
          <w:szCs w:val="28"/>
          <w:lang w:val="en-US"/>
        </w:rPr>
        <w:t>;</w:t>
      </w:r>
    </w:p>
    <w:p w:rsidR="00453BF7" w:rsidRPr="002C6136" w:rsidRDefault="00453BF7" w:rsidP="00763998">
      <w:pPr>
        <w:pStyle w:val="11"/>
        <w:widowControl w:val="0"/>
        <w:numPr>
          <w:ilvl w:val="0"/>
          <w:numId w:val="2"/>
        </w:numPr>
        <w:adjustRightInd w:val="0"/>
        <w:ind w:left="0" w:firstLine="284"/>
        <w:jc w:val="both"/>
        <w:textAlignment w:val="baseline"/>
        <w:rPr>
          <w:rFonts w:ascii="Calibri" w:hAnsi="Calibri"/>
          <w:sz w:val="28"/>
          <w:szCs w:val="28"/>
        </w:rPr>
      </w:pPr>
      <w:r w:rsidRPr="002C6136">
        <w:rPr>
          <w:rFonts w:ascii="Calibri" w:hAnsi="Calibri"/>
          <w:sz w:val="28"/>
          <w:szCs w:val="28"/>
        </w:rPr>
        <w:t>Обработка и хранение информации</w:t>
      </w:r>
    </w:p>
    <w:p w:rsidR="00453BF7" w:rsidRPr="002C6136" w:rsidRDefault="00453BF7" w:rsidP="001D50CF">
      <w:pPr>
        <w:pStyle w:val="11"/>
        <w:ind w:firstLine="709"/>
        <w:jc w:val="both"/>
        <w:rPr>
          <w:rFonts w:ascii="Calibri" w:hAnsi="Calibri"/>
          <w:b/>
          <w:sz w:val="28"/>
          <w:szCs w:val="28"/>
        </w:rPr>
      </w:pPr>
      <w:r w:rsidRPr="002C6136">
        <w:rPr>
          <w:rFonts w:ascii="Calibri" w:hAnsi="Calibri"/>
          <w:b/>
          <w:sz w:val="28"/>
          <w:szCs w:val="28"/>
        </w:rPr>
        <w:t>Для достижения поставленной цели, необходимо решить следующие задачи:</w:t>
      </w:r>
    </w:p>
    <w:p w:rsidR="00453BF7" w:rsidRPr="002C6136" w:rsidRDefault="00453BF7" w:rsidP="00763998">
      <w:pPr>
        <w:pStyle w:val="11"/>
        <w:widowControl w:val="0"/>
        <w:numPr>
          <w:ilvl w:val="0"/>
          <w:numId w:val="3"/>
        </w:numPr>
        <w:adjustRightInd w:val="0"/>
        <w:ind w:left="0" w:firstLine="284"/>
        <w:jc w:val="both"/>
        <w:textAlignment w:val="baseline"/>
        <w:rPr>
          <w:rFonts w:ascii="Calibri" w:hAnsi="Calibri"/>
          <w:sz w:val="28"/>
          <w:szCs w:val="28"/>
        </w:rPr>
      </w:pPr>
      <w:r w:rsidRPr="002C6136">
        <w:rPr>
          <w:rFonts w:ascii="Calibri" w:hAnsi="Calibri"/>
          <w:sz w:val="28"/>
          <w:szCs w:val="28"/>
        </w:rPr>
        <w:t xml:space="preserve">проанализировать организационную структуру сети; </w:t>
      </w:r>
    </w:p>
    <w:p w:rsidR="00453BF7" w:rsidRPr="002C6136" w:rsidRDefault="00453BF7" w:rsidP="00763998">
      <w:pPr>
        <w:pStyle w:val="11"/>
        <w:widowControl w:val="0"/>
        <w:numPr>
          <w:ilvl w:val="0"/>
          <w:numId w:val="4"/>
        </w:numPr>
        <w:adjustRightInd w:val="0"/>
        <w:ind w:left="0" w:firstLine="284"/>
        <w:jc w:val="both"/>
        <w:textAlignment w:val="baseline"/>
        <w:rPr>
          <w:rFonts w:ascii="Calibri" w:hAnsi="Calibri"/>
          <w:sz w:val="28"/>
          <w:szCs w:val="28"/>
        </w:rPr>
      </w:pPr>
      <w:r w:rsidRPr="002C6136">
        <w:rPr>
          <w:rFonts w:ascii="Calibri" w:hAnsi="Calibri"/>
          <w:sz w:val="28"/>
          <w:szCs w:val="28"/>
        </w:rPr>
        <w:t>определить топологию разрабатываемой сети и технологию метода доступа;</w:t>
      </w:r>
    </w:p>
    <w:p w:rsidR="00453BF7" w:rsidRPr="002C6136" w:rsidRDefault="00453BF7" w:rsidP="00763998">
      <w:pPr>
        <w:pStyle w:val="11"/>
        <w:widowControl w:val="0"/>
        <w:numPr>
          <w:ilvl w:val="0"/>
          <w:numId w:val="5"/>
        </w:numPr>
        <w:adjustRightInd w:val="0"/>
        <w:ind w:left="0" w:firstLine="284"/>
        <w:jc w:val="both"/>
        <w:textAlignment w:val="baseline"/>
        <w:rPr>
          <w:rFonts w:ascii="Calibri" w:hAnsi="Calibri"/>
          <w:sz w:val="28"/>
          <w:szCs w:val="28"/>
        </w:rPr>
      </w:pPr>
      <w:r w:rsidRPr="002C6136">
        <w:rPr>
          <w:rFonts w:ascii="Calibri" w:hAnsi="Calibri"/>
          <w:sz w:val="28"/>
          <w:szCs w:val="28"/>
        </w:rPr>
        <w:t xml:space="preserve">определить необходимое техническое оборудование; </w:t>
      </w:r>
    </w:p>
    <w:p w:rsidR="00453BF7" w:rsidRPr="002C6136" w:rsidRDefault="00453BF7" w:rsidP="00763998">
      <w:pPr>
        <w:pStyle w:val="11"/>
        <w:widowControl w:val="0"/>
        <w:numPr>
          <w:ilvl w:val="0"/>
          <w:numId w:val="5"/>
        </w:numPr>
        <w:adjustRightInd w:val="0"/>
        <w:ind w:left="0" w:firstLine="284"/>
        <w:jc w:val="both"/>
        <w:textAlignment w:val="baseline"/>
        <w:rPr>
          <w:rFonts w:ascii="Calibri" w:hAnsi="Calibri"/>
          <w:sz w:val="28"/>
          <w:szCs w:val="28"/>
        </w:rPr>
      </w:pPr>
      <w:r w:rsidRPr="002C6136">
        <w:rPr>
          <w:rFonts w:ascii="Calibri" w:hAnsi="Calibri"/>
          <w:sz w:val="28"/>
          <w:szCs w:val="28"/>
        </w:rPr>
        <w:t>выбрать сетевое ПО;</w:t>
      </w:r>
    </w:p>
    <w:p w:rsidR="00453BF7" w:rsidRPr="002C6136" w:rsidRDefault="00453BF7" w:rsidP="00763998">
      <w:pPr>
        <w:pStyle w:val="11"/>
        <w:widowControl w:val="0"/>
        <w:numPr>
          <w:ilvl w:val="0"/>
          <w:numId w:val="6"/>
        </w:numPr>
        <w:adjustRightInd w:val="0"/>
        <w:ind w:left="0" w:firstLine="284"/>
        <w:jc w:val="both"/>
        <w:textAlignment w:val="baseline"/>
        <w:rPr>
          <w:rFonts w:ascii="Calibri" w:hAnsi="Calibri"/>
          <w:sz w:val="28"/>
          <w:szCs w:val="28"/>
        </w:rPr>
      </w:pPr>
      <w:r w:rsidRPr="002C6136">
        <w:rPr>
          <w:rFonts w:ascii="Calibri" w:hAnsi="Calibri"/>
          <w:sz w:val="28"/>
          <w:szCs w:val="28"/>
        </w:rPr>
        <w:t>выполнить расчет стоимости оборудования сети.</w:t>
      </w:r>
      <w:bookmarkStart w:id="12" w:name="_Toc197104461"/>
      <w:bookmarkStart w:id="13" w:name="_Toc184763533"/>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Pr="002C6136" w:rsidRDefault="00453BF7" w:rsidP="00763998">
      <w:pPr>
        <w:pStyle w:val="11"/>
        <w:widowControl w:val="0"/>
        <w:adjustRightInd w:val="0"/>
        <w:ind w:left="284"/>
        <w:jc w:val="both"/>
        <w:textAlignment w:val="baseline"/>
        <w:rPr>
          <w:rFonts w:ascii="Calibri" w:hAnsi="Calibri"/>
          <w:sz w:val="28"/>
          <w:szCs w:val="28"/>
        </w:rPr>
      </w:pPr>
    </w:p>
    <w:p w:rsidR="00453BF7" w:rsidRDefault="00453BF7" w:rsidP="00763998">
      <w:pPr>
        <w:pStyle w:val="11"/>
        <w:widowControl w:val="0"/>
        <w:adjustRightInd w:val="0"/>
        <w:jc w:val="both"/>
        <w:textAlignment w:val="baseline"/>
        <w:rPr>
          <w:rFonts w:ascii="Calibri" w:hAnsi="Calibri"/>
          <w:b/>
          <w:sz w:val="28"/>
          <w:szCs w:val="28"/>
        </w:rPr>
      </w:pPr>
    </w:p>
    <w:p w:rsidR="00453BF7" w:rsidRDefault="00453BF7" w:rsidP="00763998">
      <w:pPr>
        <w:pStyle w:val="11"/>
        <w:widowControl w:val="0"/>
        <w:adjustRightInd w:val="0"/>
        <w:jc w:val="both"/>
        <w:textAlignment w:val="baseline"/>
        <w:rPr>
          <w:rFonts w:ascii="Calibri" w:hAnsi="Calibri"/>
          <w:b/>
          <w:sz w:val="28"/>
          <w:szCs w:val="28"/>
        </w:rPr>
      </w:pPr>
      <w:r w:rsidRPr="002C6136">
        <w:rPr>
          <w:rFonts w:ascii="Calibri" w:hAnsi="Calibri"/>
          <w:b/>
          <w:sz w:val="28"/>
          <w:szCs w:val="28"/>
        </w:rPr>
        <w:t xml:space="preserve">        </w:t>
      </w:r>
    </w:p>
    <w:p w:rsidR="00453BF7" w:rsidRPr="00A667EB" w:rsidRDefault="00453BF7" w:rsidP="00A667EB">
      <w:pPr>
        <w:pStyle w:val="2"/>
        <w:rPr>
          <w:rFonts w:ascii="Calibri" w:hAnsi="Calibri" w:cs="Calibri"/>
        </w:rPr>
      </w:pPr>
      <w:r w:rsidRPr="00A667EB">
        <w:rPr>
          <w:rFonts w:ascii="Calibri" w:hAnsi="Calibri" w:cs="Calibri"/>
        </w:rPr>
        <w:t xml:space="preserve">    </w:t>
      </w:r>
      <w:bookmarkStart w:id="14" w:name="_Toc262507549"/>
      <w:r w:rsidRPr="00A667EB">
        <w:rPr>
          <w:rFonts w:ascii="Calibri" w:hAnsi="Calibri" w:cs="Calibri"/>
        </w:rPr>
        <w:t>1.2.  Анализ структуры школы.</w:t>
      </w:r>
      <w:bookmarkEnd w:id="12"/>
      <w:bookmarkEnd w:id="14"/>
    </w:p>
    <w:p w:rsidR="00453BF7" w:rsidRPr="002C6136" w:rsidRDefault="00453BF7" w:rsidP="00763998">
      <w:pPr>
        <w:spacing w:line="240" w:lineRule="auto"/>
        <w:ind w:firstLine="284"/>
        <w:jc w:val="both"/>
        <w:rPr>
          <w:sz w:val="28"/>
          <w:szCs w:val="28"/>
        </w:rPr>
      </w:pPr>
      <w:r w:rsidRPr="002C6136">
        <w:rPr>
          <w:sz w:val="28"/>
          <w:szCs w:val="28"/>
        </w:rPr>
        <w:tab/>
        <w:t>Даная школа содержит пять  отделов. Рассмотрим структуру каждого из них:</w:t>
      </w:r>
    </w:p>
    <w:p w:rsidR="00453BF7" w:rsidRPr="002C6136" w:rsidRDefault="00453BF7" w:rsidP="00763998">
      <w:pPr>
        <w:numPr>
          <w:ilvl w:val="0"/>
          <w:numId w:val="7"/>
        </w:numPr>
        <w:autoSpaceDE w:val="0"/>
        <w:autoSpaceDN w:val="0"/>
        <w:adjustRightInd w:val="0"/>
        <w:spacing w:after="0" w:line="240" w:lineRule="auto"/>
        <w:ind w:left="0" w:firstLine="284"/>
        <w:jc w:val="both"/>
        <w:rPr>
          <w:sz w:val="28"/>
          <w:szCs w:val="28"/>
        </w:rPr>
      </w:pPr>
      <w:r w:rsidRPr="002C6136">
        <w:rPr>
          <w:sz w:val="28"/>
          <w:szCs w:val="28"/>
        </w:rPr>
        <w:t>Дирекция.</w:t>
      </w:r>
    </w:p>
    <w:p w:rsidR="00453BF7" w:rsidRPr="002C6136" w:rsidRDefault="00453BF7" w:rsidP="00763998">
      <w:pPr>
        <w:pStyle w:val="12"/>
        <w:numPr>
          <w:ilvl w:val="0"/>
          <w:numId w:val="6"/>
        </w:numPr>
        <w:autoSpaceDE w:val="0"/>
        <w:autoSpaceDN w:val="0"/>
        <w:adjustRightInd w:val="0"/>
        <w:ind w:left="0" w:firstLine="284"/>
        <w:jc w:val="both"/>
        <w:rPr>
          <w:rFonts w:ascii="Calibri" w:hAnsi="Calibri"/>
          <w:sz w:val="28"/>
          <w:szCs w:val="28"/>
        </w:rPr>
      </w:pPr>
      <w:r w:rsidRPr="002C6136">
        <w:rPr>
          <w:rFonts w:ascii="Calibri" w:hAnsi="Calibri"/>
          <w:sz w:val="28"/>
          <w:szCs w:val="28"/>
        </w:rPr>
        <w:t>Директор</w:t>
      </w:r>
    </w:p>
    <w:p w:rsidR="00453BF7" w:rsidRPr="002C6136" w:rsidRDefault="00453BF7" w:rsidP="00763998">
      <w:pPr>
        <w:pStyle w:val="12"/>
        <w:numPr>
          <w:ilvl w:val="0"/>
          <w:numId w:val="6"/>
        </w:numPr>
        <w:autoSpaceDE w:val="0"/>
        <w:autoSpaceDN w:val="0"/>
        <w:adjustRightInd w:val="0"/>
        <w:ind w:left="0" w:firstLine="284"/>
        <w:jc w:val="both"/>
        <w:rPr>
          <w:rFonts w:ascii="Calibri" w:hAnsi="Calibri"/>
          <w:sz w:val="28"/>
          <w:szCs w:val="28"/>
        </w:rPr>
      </w:pPr>
      <w:r w:rsidRPr="002C6136">
        <w:rPr>
          <w:rFonts w:ascii="Calibri" w:hAnsi="Calibri"/>
          <w:sz w:val="28"/>
          <w:szCs w:val="28"/>
        </w:rPr>
        <w:t>Секретари</w:t>
      </w:r>
    </w:p>
    <w:p w:rsidR="00453BF7" w:rsidRPr="002C6136" w:rsidRDefault="00453BF7" w:rsidP="00763998">
      <w:pPr>
        <w:numPr>
          <w:ilvl w:val="0"/>
          <w:numId w:val="7"/>
        </w:numPr>
        <w:autoSpaceDE w:val="0"/>
        <w:autoSpaceDN w:val="0"/>
        <w:adjustRightInd w:val="0"/>
        <w:spacing w:after="0" w:line="240" w:lineRule="auto"/>
        <w:ind w:left="0" w:firstLine="284"/>
        <w:jc w:val="both"/>
        <w:rPr>
          <w:sz w:val="28"/>
          <w:szCs w:val="28"/>
        </w:rPr>
      </w:pPr>
      <w:r w:rsidRPr="002C6136">
        <w:rPr>
          <w:sz w:val="28"/>
          <w:szCs w:val="28"/>
        </w:rPr>
        <w:t>Бухгалтерия.</w:t>
      </w:r>
    </w:p>
    <w:p w:rsidR="00453BF7" w:rsidRPr="002C6136" w:rsidRDefault="00453BF7" w:rsidP="00763998">
      <w:pPr>
        <w:pStyle w:val="12"/>
        <w:numPr>
          <w:ilvl w:val="0"/>
          <w:numId w:val="6"/>
        </w:numPr>
        <w:autoSpaceDE w:val="0"/>
        <w:autoSpaceDN w:val="0"/>
        <w:adjustRightInd w:val="0"/>
        <w:ind w:left="0" w:firstLine="284"/>
        <w:jc w:val="both"/>
        <w:rPr>
          <w:rFonts w:ascii="Calibri" w:hAnsi="Calibri"/>
          <w:sz w:val="28"/>
          <w:szCs w:val="28"/>
        </w:rPr>
      </w:pPr>
      <w:r w:rsidRPr="002C6136">
        <w:rPr>
          <w:rFonts w:ascii="Calibri" w:hAnsi="Calibri"/>
          <w:sz w:val="28"/>
          <w:szCs w:val="28"/>
        </w:rPr>
        <w:t>Главный бухгалтер.</w:t>
      </w:r>
    </w:p>
    <w:p w:rsidR="00453BF7" w:rsidRPr="002C6136" w:rsidRDefault="00453BF7" w:rsidP="00763998">
      <w:pPr>
        <w:pStyle w:val="12"/>
        <w:numPr>
          <w:ilvl w:val="0"/>
          <w:numId w:val="6"/>
        </w:numPr>
        <w:autoSpaceDE w:val="0"/>
        <w:autoSpaceDN w:val="0"/>
        <w:adjustRightInd w:val="0"/>
        <w:ind w:left="0" w:firstLine="284"/>
        <w:jc w:val="both"/>
        <w:rPr>
          <w:rFonts w:ascii="Calibri" w:hAnsi="Calibri"/>
          <w:sz w:val="28"/>
          <w:szCs w:val="28"/>
        </w:rPr>
      </w:pPr>
      <w:r w:rsidRPr="002C6136">
        <w:rPr>
          <w:rFonts w:ascii="Calibri" w:hAnsi="Calibri"/>
          <w:sz w:val="28"/>
          <w:szCs w:val="28"/>
        </w:rPr>
        <w:t>Бухгалтеры</w:t>
      </w:r>
    </w:p>
    <w:p w:rsidR="00453BF7" w:rsidRPr="002C6136" w:rsidRDefault="00453BF7" w:rsidP="00763998">
      <w:pPr>
        <w:numPr>
          <w:ilvl w:val="0"/>
          <w:numId w:val="7"/>
        </w:numPr>
        <w:autoSpaceDE w:val="0"/>
        <w:autoSpaceDN w:val="0"/>
        <w:adjustRightInd w:val="0"/>
        <w:spacing w:after="0" w:line="240" w:lineRule="auto"/>
        <w:ind w:left="0" w:firstLine="284"/>
        <w:jc w:val="both"/>
        <w:rPr>
          <w:sz w:val="28"/>
          <w:szCs w:val="28"/>
        </w:rPr>
      </w:pPr>
      <w:r w:rsidRPr="002C6136">
        <w:rPr>
          <w:sz w:val="28"/>
          <w:szCs w:val="28"/>
        </w:rPr>
        <w:t>Учебные классы</w:t>
      </w:r>
    </w:p>
    <w:p w:rsidR="00453BF7" w:rsidRPr="002C6136" w:rsidRDefault="00453BF7" w:rsidP="00763998">
      <w:pPr>
        <w:pStyle w:val="12"/>
        <w:numPr>
          <w:ilvl w:val="0"/>
          <w:numId w:val="8"/>
        </w:numPr>
        <w:autoSpaceDE w:val="0"/>
        <w:autoSpaceDN w:val="0"/>
        <w:adjustRightInd w:val="0"/>
        <w:ind w:left="0" w:firstLine="284"/>
        <w:jc w:val="both"/>
        <w:rPr>
          <w:rFonts w:ascii="Calibri" w:hAnsi="Calibri"/>
          <w:sz w:val="28"/>
          <w:szCs w:val="28"/>
        </w:rPr>
      </w:pPr>
      <w:r>
        <w:rPr>
          <w:rFonts w:ascii="Calibri" w:hAnsi="Calibri"/>
          <w:sz w:val="28"/>
          <w:szCs w:val="28"/>
        </w:rPr>
        <w:t>А</w:t>
      </w:r>
      <w:r w:rsidRPr="002C6136">
        <w:rPr>
          <w:rFonts w:ascii="Calibri" w:hAnsi="Calibri"/>
          <w:sz w:val="28"/>
          <w:szCs w:val="28"/>
        </w:rPr>
        <w:t>нглийский язык</w:t>
      </w:r>
      <w:r>
        <w:rPr>
          <w:rFonts w:ascii="Calibri" w:hAnsi="Calibri"/>
          <w:sz w:val="28"/>
          <w:szCs w:val="28"/>
        </w:rPr>
        <w:t>, французский язык</w:t>
      </w:r>
    </w:p>
    <w:p w:rsidR="00453BF7" w:rsidRPr="002C6136" w:rsidRDefault="00453BF7" w:rsidP="00763998">
      <w:pPr>
        <w:pStyle w:val="12"/>
        <w:numPr>
          <w:ilvl w:val="0"/>
          <w:numId w:val="8"/>
        </w:numPr>
        <w:autoSpaceDE w:val="0"/>
        <w:autoSpaceDN w:val="0"/>
        <w:adjustRightInd w:val="0"/>
        <w:ind w:left="0" w:firstLine="284"/>
        <w:jc w:val="both"/>
        <w:rPr>
          <w:rFonts w:ascii="Calibri" w:hAnsi="Calibri"/>
          <w:sz w:val="28"/>
          <w:szCs w:val="28"/>
        </w:rPr>
      </w:pPr>
      <w:r>
        <w:rPr>
          <w:rFonts w:ascii="Calibri" w:hAnsi="Calibri"/>
          <w:sz w:val="28"/>
          <w:szCs w:val="28"/>
        </w:rPr>
        <w:t>Б</w:t>
      </w:r>
      <w:r w:rsidRPr="002C6136">
        <w:rPr>
          <w:rFonts w:ascii="Calibri" w:hAnsi="Calibri"/>
          <w:sz w:val="28"/>
          <w:szCs w:val="28"/>
        </w:rPr>
        <w:t>иология, химия, физика</w:t>
      </w:r>
    </w:p>
    <w:p w:rsidR="00453BF7" w:rsidRPr="002C6136" w:rsidRDefault="00453BF7" w:rsidP="00763998">
      <w:pPr>
        <w:pStyle w:val="12"/>
        <w:numPr>
          <w:ilvl w:val="0"/>
          <w:numId w:val="8"/>
        </w:numPr>
        <w:autoSpaceDE w:val="0"/>
        <w:autoSpaceDN w:val="0"/>
        <w:adjustRightInd w:val="0"/>
        <w:ind w:left="0" w:firstLine="284"/>
        <w:jc w:val="both"/>
        <w:rPr>
          <w:rFonts w:ascii="Calibri" w:hAnsi="Calibri"/>
          <w:sz w:val="28"/>
          <w:szCs w:val="28"/>
        </w:rPr>
      </w:pPr>
      <w:r w:rsidRPr="002C6136">
        <w:rPr>
          <w:rFonts w:ascii="Calibri" w:hAnsi="Calibri"/>
          <w:sz w:val="28"/>
          <w:szCs w:val="28"/>
        </w:rPr>
        <w:t>Информатика</w:t>
      </w:r>
    </w:p>
    <w:p w:rsidR="00453BF7" w:rsidRPr="002C6136" w:rsidRDefault="00453BF7" w:rsidP="00763998">
      <w:pPr>
        <w:pStyle w:val="12"/>
        <w:numPr>
          <w:ilvl w:val="0"/>
          <w:numId w:val="7"/>
        </w:numPr>
        <w:autoSpaceDE w:val="0"/>
        <w:autoSpaceDN w:val="0"/>
        <w:adjustRightInd w:val="0"/>
        <w:ind w:left="0" w:firstLine="284"/>
        <w:jc w:val="both"/>
        <w:rPr>
          <w:rFonts w:ascii="Calibri" w:hAnsi="Calibri"/>
          <w:sz w:val="28"/>
          <w:szCs w:val="28"/>
        </w:rPr>
      </w:pPr>
      <w:r w:rsidRPr="002C6136">
        <w:rPr>
          <w:rFonts w:ascii="Calibri" w:hAnsi="Calibri"/>
          <w:sz w:val="28"/>
          <w:szCs w:val="28"/>
        </w:rPr>
        <w:t>Компьютерный центр</w:t>
      </w:r>
      <w:bookmarkStart w:id="15" w:name="_Toc190284426"/>
    </w:p>
    <w:p w:rsidR="00453BF7" w:rsidRPr="002C6136" w:rsidRDefault="00453BF7" w:rsidP="00763998">
      <w:pPr>
        <w:pStyle w:val="12"/>
        <w:autoSpaceDE w:val="0"/>
        <w:autoSpaceDN w:val="0"/>
        <w:adjustRightInd w:val="0"/>
        <w:ind w:left="284"/>
        <w:jc w:val="both"/>
        <w:rPr>
          <w:rFonts w:ascii="Calibri" w:hAnsi="Calibri"/>
          <w:sz w:val="28"/>
          <w:szCs w:val="28"/>
        </w:rPr>
      </w:pPr>
    </w:p>
    <w:p w:rsidR="00453BF7" w:rsidRPr="002C6136" w:rsidRDefault="00453BF7" w:rsidP="00763998">
      <w:pPr>
        <w:pStyle w:val="12"/>
        <w:autoSpaceDE w:val="0"/>
        <w:autoSpaceDN w:val="0"/>
        <w:adjustRightInd w:val="0"/>
        <w:ind w:left="284"/>
        <w:jc w:val="both"/>
        <w:rPr>
          <w:rFonts w:ascii="Calibri" w:hAnsi="Calibri"/>
          <w:b/>
          <w:sz w:val="28"/>
          <w:szCs w:val="28"/>
        </w:rPr>
      </w:pPr>
      <w:r w:rsidRPr="002C6136">
        <w:rPr>
          <w:rFonts w:ascii="Calibri" w:hAnsi="Calibri"/>
          <w:b/>
          <w:sz w:val="28"/>
          <w:szCs w:val="28"/>
        </w:rPr>
        <w:t xml:space="preserve">1.2.1. Анализ информационных потоков </w:t>
      </w:r>
      <w:r>
        <w:rPr>
          <w:rFonts w:ascii="Calibri" w:hAnsi="Calibri"/>
          <w:b/>
          <w:sz w:val="28"/>
          <w:szCs w:val="28"/>
        </w:rPr>
        <w:t>школы</w:t>
      </w:r>
      <w:r w:rsidRPr="002C6136">
        <w:rPr>
          <w:rFonts w:ascii="Calibri" w:hAnsi="Calibri"/>
          <w:b/>
          <w:sz w:val="28"/>
          <w:szCs w:val="28"/>
        </w:rPr>
        <w:t>.</w:t>
      </w:r>
      <w:bookmarkEnd w:id="15"/>
    </w:p>
    <w:p w:rsidR="00453BF7" w:rsidRPr="002C6136" w:rsidRDefault="00B67440" w:rsidP="00763998">
      <w:pPr>
        <w:autoSpaceDE w:val="0"/>
        <w:autoSpaceDN w:val="0"/>
        <w:adjustRightInd w:val="0"/>
        <w:spacing w:line="240" w:lineRule="auto"/>
        <w:ind w:firstLine="284"/>
        <w:jc w:val="both"/>
        <w:rPr>
          <w:sz w:val="28"/>
          <w:szCs w:val="28"/>
        </w:rPr>
      </w:pPr>
      <w:r>
        <w:rPr>
          <w:noProof/>
          <w:lang w:eastAsia="ru-RU"/>
        </w:rPr>
        <w:pict>
          <v:rect id="_x0000_s1026" style="position:absolute;left:0;text-align:left;margin-left:116.05pt;margin-top:32.1pt;width:155.2pt;height:36pt;z-index:251649536">
            <v:textbox style="mso-next-textbox:#_x0000_s1026">
              <w:txbxContent>
                <w:p w:rsidR="00453BF7" w:rsidRPr="00527C1F" w:rsidRDefault="00453BF7" w:rsidP="00527C1F">
                  <w:pPr>
                    <w:jc w:val="center"/>
                    <w:rPr>
                      <w:sz w:val="28"/>
                      <w:szCs w:val="28"/>
                    </w:rPr>
                  </w:pPr>
                  <w:r w:rsidRPr="00527C1F">
                    <w:rPr>
                      <w:sz w:val="28"/>
                      <w:szCs w:val="28"/>
                    </w:rPr>
                    <w:t>Дирекция</w:t>
                  </w:r>
                </w:p>
                <w:p w:rsidR="00453BF7" w:rsidRDefault="00453BF7"/>
              </w:txbxContent>
            </v:textbox>
          </v:rect>
        </w:pict>
      </w:r>
    </w:p>
    <w:bookmarkEnd w:id="13"/>
    <w:p w:rsidR="00453BF7" w:rsidRPr="002C6136" w:rsidRDefault="00B67440" w:rsidP="00763998">
      <w:pPr>
        <w:spacing w:line="240" w:lineRule="auto"/>
        <w:ind w:firstLine="284"/>
        <w:jc w:val="both"/>
        <w:rPr>
          <w:sz w:val="28"/>
          <w:szCs w:val="28"/>
        </w:rPr>
      </w:pP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325.85pt;margin-top:13.85pt;width:.05pt;height:166.75pt;z-index:251655680" o:connectortype="straight"/>
        </w:pict>
      </w:r>
      <w:r>
        <w:rPr>
          <w:noProof/>
          <w:lang w:eastAsia="ru-RU"/>
        </w:rPr>
        <w:pict>
          <v:shape id="_x0000_s1028" type="#_x0000_t32" style="position:absolute;left:0;text-align:left;margin-left:346.95pt;margin-top:13.85pt;width:.05pt;height:216.5pt;z-index:251657728" o:connectortype="straight"/>
        </w:pict>
      </w:r>
      <w:r>
        <w:rPr>
          <w:noProof/>
          <w:lang w:eastAsia="ru-RU"/>
        </w:rPr>
        <w:pict>
          <v:shape id="_x0000_s1029" type="#_x0000_t32" style="position:absolute;left:0;text-align:left;margin-left:271.25pt;margin-top:13.85pt;width:75.7pt;height:0;z-index:251653632" o:connectortype="straight"/>
        </w:pict>
      </w:r>
    </w:p>
    <w:p w:rsidR="00453BF7" w:rsidRPr="002C6136" w:rsidRDefault="00453BF7" w:rsidP="00763998">
      <w:pPr>
        <w:spacing w:line="240" w:lineRule="auto"/>
        <w:ind w:firstLine="284"/>
        <w:jc w:val="both"/>
        <w:rPr>
          <w:sz w:val="28"/>
          <w:szCs w:val="28"/>
        </w:rPr>
      </w:pPr>
    </w:p>
    <w:p w:rsidR="00453BF7" w:rsidRPr="002C6136" w:rsidRDefault="00B67440" w:rsidP="00763998">
      <w:pPr>
        <w:spacing w:line="240" w:lineRule="auto"/>
        <w:ind w:firstLine="284"/>
        <w:jc w:val="both"/>
        <w:rPr>
          <w:sz w:val="28"/>
          <w:szCs w:val="28"/>
        </w:rPr>
      </w:pPr>
      <w:r>
        <w:rPr>
          <w:noProof/>
          <w:lang w:eastAsia="ru-RU"/>
        </w:rPr>
        <w:pict>
          <v:shape id="_x0000_s1030" type="#_x0000_t32" style="position:absolute;left:0;text-align:left;margin-left:98.7pt;margin-top:-31.2pt;width:17.35pt;height:0;flip:x;z-index:251663872" o:connectortype="straight"/>
        </w:pict>
      </w:r>
      <w:r>
        <w:rPr>
          <w:noProof/>
          <w:lang w:eastAsia="ru-RU"/>
        </w:rPr>
        <w:pict>
          <v:shape id="_x0000_s1031" type="#_x0000_t32" style="position:absolute;left:0;text-align:left;margin-left:98.7pt;margin-top:22.5pt;width:17.35pt;height:0;flip:x;z-index:251654656" o:connectortype="straight"/>
        </w:pict>
      </w:r>
      <w:r>
        <w:rPr>
          <w:noProof/>
          <w:lang w:eastAsia="ru-RU"/>
        </w:rPr>
        <w:pict>
          <v:rect id="_x0000_s1032" style="position:absolute;left:0;text-align:left;margin-left:116.05pt;margin-top:4.75pt;width:155.2pt;height:36pt;z-index:251650560">
            <v:textbox>
              <w:txbxContent>
                <w:p w:rsidR="00453BF7" w:rsidRPr="00527C1F" w:rsidRDefault="00453BF7" w:rsidP="00527C1F">
                  <w:pPr>
                    <w:jc w:val="center"/>
                    <w:rPr>
                      <w:sz w:val="28"/>
                      <w:szCs w:val="28"/>
                    </w:rPr>
                  </w:pPr>
                  <w:r w:rsidRPr="00527C1F">
                    <w:rPr>
                      <w:sz w:val="28"/>
                      <w:szCs w:val="28"/>
                    </w:rPr>
                    <w:t>Бухгалтерия</w:t>
                  </w:r>
                </w:p>
              </w:txbxContent>
            </v:textbox>
          </v:rect>
        </w:pict>
      </w: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p>
    <w:p w:rsidR="00453BF7" w:rsidRPr="002C6136" w:rsidRDefault="00B67440" w:rsidP="00763998">
      <w:pPr>
        <w:spacing w:line="240" w:lineRule="auto"/>
        <w:ind w:firstLine="284"/>
        <w:jc w:val="both"/>
        <w:rPr>
          <w:sz w:val="28"/>
          <w:szCs w:val="28"/>
        </w:rPr>
      </w:pPr>
      <w:r>
        <w:rPr>
          <w:noProof/>
          <w:lang w:eastAsia="ru-RU"/>
        </w:rPr>
        <w:pict>
          <v:shape id="_x0000_s1033" type="#_x0000_t32" style="position:absolute;left:0;text-align:left;margin-left:98.7pt;margin-top:-139.6pt;width:0;height:53.7pt;flip:y;z-index:251662848" o:connectortype="straight"/>
        </w:pict>
      </w:r>
      <w:r>
        <w:rPr>
          <w:noProof/>
          <w:lang w:eastAsia="ru-RU"/>
        </w:rPr>
        <w:pict>
          <v:shape id="_x0000_s1034" type="#_x0000_t32" style="position:absolute;left:0;text-align:left;margin-left:94.95pt;margin-top:18.05pt;width:0;height:53.7pt;flip:y;z-index:251660800" o:connectortype="straight"/>
        </w:pict>
      </w:r>
      <w:r>
        <w:rPr>
          <w:noProof/>
          <w:lang w:eastAsia="ru-RU"/>
        </w:rPr>
        <w:pict>
          <v:shape id="_x0000_s1035" type="#_x0000_t32" style="position:absolute;left:0;text-align:left;margin-left:94.95pt;margin-top:71.75pt;width:21.1pt;height:0;z-index:251661824" o:connectortype="straight"/>
        </w:pict>
      </w:r>
      <w:r>
        <w:rPr>
          <w:noProof/>
          <w:lang w:eastAsia="ru-RU"/>
        </w:rPr>
        <w:pict>
          <v:shape id="_x0000_s1036" type="#_x0000_t32" style="position:absolute;left:0;text-align:left;margin-left:94.95pt;margin-top:18pt;width:21.1pt;height:0;z-index:251659776" o:connectortype="straight"/>
        </w:pict>
      </w:r>
      <w:r>
        <w:rPr>
          <w:noProof/>
          <w:lang w:eastAsia="ru-RU"/>
        </w:rPr>
        <w:pict>
          <v:shape id="_x0000_s1037" type="#_x0000_t32" style="position:absolute;left:0;text-align:left;margin-left:271.25pt;margin-top:18pt;width:54.6pt;height:.05pt;flip:x;z-index:251656704" o:connectortype="straight"/>
        </w:pict>
      </w:r>
      <w:r>
        <w:rPr>
          <w:noProof/>
          <w:lang w:eastAsia="ru-RU"/>
        </w:rPr>
        <w:pict>
          <v:rect id="_x0000_s1038" style="position:absolute;left:0;text-align:left;margin-left:116.05pt;margin-top:.2pt;width:155.2pt;height:36pt;z-index:251651584">
            <v:textbox>
              <w:txbxContent>
                <w:p w:rsidR="00453BF7" w:rsidRPr="00527C1F" w:rsidRDefault="00453BF7" w:rsidP="00527C1F">
                  <w:pPr>
                    <w:jc w:val="center"/>
                    <w:rPr>
                      <w:sz w:val="28"/>
                      <w:szCs w:val="28"/>
                    </w:rPr>
                  </w:pPr>
                  <w:r w:rsidRPr="00527C1F">
                    <w:rPr>
                      <w:sz w:val="28"/>
                      <w:szCs w:val="28"/>
                    </w:rPr>
                    <w:t>Учебные классы</w:t>
                  </w:r>
                </w:p>
              </w:txbxContent>
            </v:textbox>
          </v:rect>
        </w:pict>
      </w:r>
    </w:p>
    <w:p w:rsidR="00453BF7" w:rsidRPr="002C6136" w:rsidRDefault="00B67440" w:rsidP="00763998">
      <w:pPr>
        <w:spacing w:line="240" w:lineRule="auto"/>
        <w:ind w:firstLine="284"/>
        <w:jc w:val="both"/>
        <w:rPr>
          <w:sz w:val="28"/>
          <w:szCs w:val="28"/>
        </w:rPr>
      </w:pPr>
      <w:r>
        <w:rPr>
          <w:noProof/>
          <w:lang w:eastAsia="ru-RU"/>
        </w:rPr>
        <w:pict>
          <v:rect id="_x0000_s1039" style="position:absolute;left:0;text-align:left;margin-left:116.05pt;margin-top:28.35pt;width:155.2pt;height:36pt;z-index:251652608">
            <v:textbox>
              <w:txbxContent>
                <w:p w:rsidR="00453BF7" w:rsidRPr="00527C1F" w:rsidRDefault="00453BF7" w:rsidP="00527C1F">
                  <w:pPr>
                    <w:jc w:val="center"/>
                    <w:rPr>
                      <w:sz w:val="28"/>
                      <w:szCs w:val="28"/>
                    </w:rPr>
                  </w:pPr>
                  <w:r w:rsidRPr="00527C1F">
                    <w:rPr>
                      <w:sz w:val="28"/>
                      <w:szCs w:val="28"/>
                    </w:rPr>
                    <w:t>Компьютерный центр</w:t>
                  </w:r>
                </w:p>
              </w:txbxContent>
            </v:textbox>
          </v:rect>
        </w:pict>
      </w:r>
    </w:p>
    <w:p w:rsidR="00453BF7" w:rsidRPr="002C6136" w:rsidRDefault="00B67440" w:rsidP="00763998">
      <w:pPr>
        <w:tabs>
          <w:tab w:val="left" w:pos="7846"/>
        </w:tabs>
        <w:spacing w:line="240" w:lineRule="auto"/>
        <w:ind w:firstLine="284"/>
        <w:jc w:val="both"/>
        <w:rPr>
          <w:sz w:val="28"/>
          <w:szCs w:val="28"/>
        </w:rPr>
      </w:pPr>
      <w:r>
        <w:rPr>
          <w:noProof/>
          <w:lang w:eastAsia="ru-RU"/>
        </w:rPr>
        <w:pict>
          <v:shape id="_x0000_s1040" type="#_x0000_t32" style="position:absolute;left:0;text-align:left;margin-left:271.25pt;margin-top:13.55pt;width:75.7pt;height:.05pt;flip:x;z-index:251658752" o:connectortype="straight"/>
        </w:pict>
      </w:r>
      <w:r w:rsidR="00453BF7" w:rsidRPr="002C6136">
        <w:rPr>
          <w:sz w:val="28"/>
          <w:szCs w:val="28"/>
        </w:rPr>
        <w:tab/>
      </w:r>
    </w:p>
    <w:p w:rsidR="00453BF7" w:rsidRPr="002C6136" w:rsidRDefault="00453BF7" w:rsidP="00763998">
      <w:pPr>
        <w:tabs>
          <w:tab w:val="left" w:pos="7846"/>
        </w:tabs>
        <w:spacing w:line="240" w:lineRule="auto"/>
        <w:ind w:firstLine="284"/>
        <w:jc w:val="both"/>
        <w:rPr>
          <w:sz w:val="28"/>
          <w:szCs w:val="28"/>
        </w:rPr>
      </w:pPr>
    </w:p>
    <w:p w:rsidR="00453BF7" w:rsidRPr="002C6136" w:rsidRDefault="00453BF7" w:rsidP="00763998">
      <w:pPr>
        <w:tabs>
          <w:tab w:val="left" w:pos="7846"/>
        </w:tabs>
        <w:spacing w:line="240" w:lineRule="auto"/>
        <w:jc w:val="both"/>
        <w:rPr>
          <w:sz w:val="28"/>
          <w:szCs w:val="28"/>
        </w:rPr>
      </w:pPr>
    </w:p>
    <w:p w:rsidR="00453BF7" w:rsidRDefault="00453BF7" w:rsidP="00763998">
      <w:pPr>
        <w:tabs>
          <w:tab w:val="left" w:pos="7846"/>
        </w:tabs>
        <w:spacing w:line="240" w:lineRule="auto"/>
        <w:jc w:val="both"/>
        <w:rPr>
          <w:b/>
          <w:i/>
          <w:sz w:val="28"/>
          <w:szCs w:val="28"/>
        </w:rPr>
      </w:pPr>
      <w:r w:rsidRPr="002C6136">
        <w:rPr>
          <w:b/>
          <w:i/>
          <w:sz w:val="28"/>
          <w:szCs w:val="28"/>
        </w:rPr>
        <w:t xml:space="preserve">     </w:t>
      </w:r>
    </w:p>
    <w:p w:rsidR="00453BF7" w:rsidRDefault="00453BF7" w:rsidP="00763998">
      <w:pPr>
        <w:tabs>
          <w:tab w:val="left" w:pos="7846"/>
        </w:tabs>
        <w:spacing w:line="240" w:lineRule="auto"/>
        <w:jc w:val="both"/>
        <w:rPr>
          <w:b/>
          <w:i/>
          <w:sz w:val="28"/>
          <w:szCs w:val="28"/>
        </w:rPr>
      </w:pPr>
    </w:p>
    <w:p w:rsidR="00453BF7" w:rsidRDefault="00453BF7" w:rsidP="00763998">
      <w:pPr>
        <w:tabs>
          <w:tab w:val="left" w:pos="7846"/>
        </w:tabs>
        <w:spacing w:line="240" w:lineRule="auto"/>
        <w:jc w:val="both"/>
        <w:rPr>
          <w:b/>
          <w:i/>
          <w:sz w:val="28"/>
          <w:szCs w:val="28"/>
        </w:rPr>
      </w:pPr>
    </w:p>
    <w:p w:rsidR="00453BF7" w:rsidRDefault="00453BF7" w:rsidP="00763998">
      <w:pPr>
        <w:tabs>
          <w:tab w:val="left" w:pos="7846"/>
        </w:tabs>
        <w:spacing w:line="240" w:lineRule="auto"/>
        <w:jc w:val="both"/>
        <w:rPr>
          <w:b/>
          <w:i/>
          <w:sz w:val="28"/>
          <w:szCs w:val="28"/>
        </w:rPr>
      </w:pPr>
    </w:p>
    <w:p w:rsidR="00453BF7" w:rsidRPr="00A667EB" w:rsidRDefault="00453BF7" w:rsidP="00A667EB">
      <w:pPr>
        <w:pStyle w:val="2"/>
        <w:rPr>
          <w:rFonts w:ascii="Calibri" w:hAnsi="Calibri" w:cs="Calibri"/>
        </w:rPr>
      </w:pPr>
      <w:bookmarkStart w:id="16" w:name="_Toc262507550"/>
      <w:r w:rsidRPr="00A667EB">
        <w:rPr>
          <w:rFonts w:ascii="Calibri" w:hAnsi="Calibri" w:cs="Calibri"/>
        </w:rPr>
        <w:t>1.3. Требования, предъявляемые к сети.</w:t>
      </w:r>
      <w:bookmarkEnd w:id="16"/>
    </w:p>
    <w:p w:rsidR="00453BF7" w:rsidRPr="002C6136" w:rsidRDefault="00453BF7" w:rsidP="001D50CF">
      <w:pPr>
        <w:spacing w:line="240" w:lineRule="auto"/>
        <w:ind w:firstLine="709"/>
        <w:jc w:val="both"/>
        <w:rPr>
          <w:sz w:val="28"/>
          <w:szCs w:val="28"/>
        </w:rPr>
      </w:pPr>
      <w:r w:rsidRPr="002C6136">
        <w:rPr>
          <w:sz w:val="28"/>
          <w:szCs w:val="28"/>
        </w:rPr>
        <w:t>Требования, важные для пользователя:</w:t>
      </w:r>
    </w:p>
    <w:p w:rsidR="00453BF7" w:rsidRPr="002C6136" w:rsidRDefault="00453BF7" w:rsidP="001D50CF">
      <w:pPr>
        <w:numPr>
          <w:ilvl w:val="0"/>
          <w:numId w:val="6"/>
        </w:numPr>
        <w:spacing w:after="0" w:line="240" w:lineRule="auto"/>
        <w:ind w:left="0" w:firstLine="426"/>
        <w:jc w:val="both"/>
        <w:rPr>
          <w:sz w:val="28"/>
          <w:szCs w:val="28"/>
        </w:rPr>
      </w:pPr>
      <w:r w:rsidRPr="002C6136">
        <w:rPr>
          <w:sz w:val="28"/>
          <w:szCs w:val="28"/>
        </w:rPr>
        <w:t>Производительность.</w:t>
      </w:r>
    </w:p>
    <w:p w:rsidR="00453BF7" w:rsidRPr="002C6136" w:rsidRDefault="00453BF7" w:rsidP="001D50CF">
      <w:pPr>
        <w:spacing w:line="240" w:lineRule="auto"/>
        <w:ind w:firstLine="709"/>
        <w:jc w:val="both"/>
        <w:rPr>
          <w:sz w:val="28"/>
          <w:szCs w:val="28"/>
        </w:rPr>
      </w:pPr>
      <w:r w:rsidRPr="002C6136">
        <w:rPr>
          <w:sz w:val="28"/>
          <w:szCs w:val="28"/>
        </w:rPr>
        <w:t>Критерии - время реакции, пропускная способность.</w:t>
      </w:r>
    </w:p>
    <w:p w:rsidR="00453BF7" w:rsidRPr="002C6136" w:rsidRDefault="00453BF7" w:rsidP="001D50CF">
      <w:pPr>
        <w:spacing w:line="240" w:lineRule="auto"/>
        <w:ind w:firstLine="709"/>
        <w:jc w:val="both"/>
        <w:rPr>
          <w:sz w:val="28"/>
          <w:szCs w:val="28"/>
        </w:rPr>
      </w:pPr>
      <w:r w:rsidRPr="002C6136">
        <w:rPr>
          <w:sz w:val="28"/>
          <w:szCs w:val="28"/>
        </w:rPr>
        <w:t>Сложность оценки производительности сложной системы</w:t>
      </w:r>
    </w:p>
    <w:p w:rsidR="00453BF7" w:rsidRPr="002C6136" w:rsidRDefault="00453BF7" w:rsidP="001D50CF">
      <w:pPr>
        <w:spacing w:line="240" w:lineRule="auto"/>
        <w:ind w:firstLine="709"/>
        <w:jc w:val="both"/>
        <w:rPr>
          <w:sz w:val="28"/>
          <w:szCs w:val="28"/>
        </w:rPr>
      </w:pPr>
      <w:r w:rsidRPr="002C6136">
        <w:rPr>
          <w:sz w:val="28"/>
          <w:szCs w:val="28"/>
        </w:rPr>
        <w:t>Основные факторы, влияющие на производительность транспортной подсистемы сети:</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пропускная способность среды передачи,</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размер пакета,</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загруженность сети</w:t>
      </w:r>
    </w:p>
    <w:p w:rsidR="00453BF7" w:rsidRPr="002C6136" w:rsidRDefault="00453BF7" w:rsidP="00A63C80">
      <w:pPr>
        <w:numPr>
          <w:ilvl w:val="0"/>
          <w:numId w:val="6"/>
        </w:numPr>
        <w:tabs>
          <w:tab w:val="clear" w:pos="720"/>
        </w:tabs>
        <w:spacing w:after="0" w:line="240" w:lineRule="auto"/>
        <w:ind w:left="1134" w:hanging="708"/>
        <w:jc w:val="both"/>
        <w:rPr>
          <w:sz w:val="28"/>
          <w:szCs w:val="28"/>
        </w:rPr>
      </w:pPr>
      <w:r w:rsidRPr="002C6136">
        <w:rPr>
          <w:sz w:val="28"/>
          <w:szCs w:val="28"/>
        </w:rPr>
        <w:t>Надёжность - свойство системы выполнять свои функции в заданных условиях с заданным качеством:</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 xml:space="preserve">готовность </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отказоустойчивость</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сохранность и непротиворечивость данных</w:t>
      </w:r>
    </w:p>
    <w:p w:rsidR="00453BF7" w:rsidRPr="002C6136" w:rsidRDefault="00453BF7" w:rsidP="00A63C80">
      <w:pPr>
        <w:numPr>
          <w:ilvl w:val="0"/>
          <w:numId w:val="6"/>
        </w:numPr>
        <w:tabs>
          <w:tab w:val="clear" w:pos="720"/>
        </w:tabs>
        <w:spacing w:after="0" w:line="240" w:lineRule="auto"/>
        <w:ind w:left="1134" w:hanging="708"/>
        <w:jc w:val="both"/>
        <w:rPr>
          <w:sz w:val="28"/>
          <w:szCs w:val="28"/>
        </w:rPr>
      </w:pPr>
      <w:r w:rsidRPr="002C6136">
        <w:rPr>
          <w:sz w:val="28"/>
          <w:szCs w:val="28"/>
        </w:rPr>
        <w:t>Безопасность:</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защита данных от несанкционированного доступа</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избирательный контроль и мандатный доступ</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средства учета и наблюдения</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шифровка сообщений</w:t>
      </w:r>
    </w:p>
    <w:p w:rsidR="00453BF7" w:rsidRPr="002C6136" w:rsidRDefault="00453BF7" w:rsidP="00A63C80">
      <w:pPr>
        <w:numPr>
          <w:ilvl w:val="1"/>
          <w:numId w:val="6"/>
        </w:numPr>
        <w:tabs>
          <w:tab w:val="clear" w:pos="2346"/>
          <w:tab w:val="num" w:pos="1800"/>
        </w:tabs>
        <w:spacing w:after="0" w:line="240" w:lineRule="auto"/>
        <w:ind w:left="1134" w:hanging="708"/>
        <w:jc w:val="both"/>
        <w:rPr>
          <w:sz w:val="28"/>
          <w:szCs w:val="28"/>
        </w:rPr>
      </w:pPr>
      <w:r w:rsidRPr="002C6136">
        <w:rPr>
          <w:sz w:val="28"/>
          <w:szCs w:val="28"/>
        </w:rPr>
        <w:t>фильтрация пакетов</w:t>
      </w:r>
    </w:p>
    <w:p w:rsidR="00453BF7" w:rsidRPr="002C6136" w:rsidRDefault="00453BF7" w:rsidP="001D50CF">
      <w:pPr>
        <w:spacing w:line="240" w:lineRule="auto"/>
        <w:ind w:firstLine="709"/>
        <w:jc w:val="both"/>
        <w:rPr>
          <w:sz w:val="28"/>
          <w:szCs w:val="28"/>
        </w:rPr>
      </w:pPr>
      <w:r w:rsidRPr="002C6136">
        <w:rPr>
          <w:sz w:val="28"/>
          <w:szCs w:val="28"/>
        </w:rPr>
        <w:t>Это наиболее важные для пользователя характеристики транспортных услуг – возможность без потерь и перерывов в обслуживании (надёжность) передавать с заданной скоростью (производительность) защищённую от несанкционированного доступа и подмены информацию (безопасность).</w:t>
      </w:r>
    </w:p>
    <w:p w:rsidR="00453BF7" w:rsidRPr="002C6136" w:rsidRDefault="00453BF7" w:rsidP="001D50CF">
      <w:pPr>
        <w:spacing w:line="240" w:lineRule="auto"/>
        <w:ind w:firstLine="709"/>
        <w:jc w:val="both"/>
        <w:rPr>
          <w:sz w:val="28"/>
          <w:szCs w:val="28"/>
        </w:rPr>
      </w:pPr>
      <w:r w:rsidRPr="002C6136">
        <w:rPr>
          <w:sz w:val="28"/>
          <w:szCs w:val="28"/>
        </w:rPr>
        <w:t>Существует ряд характеристик сети, которые не интересуют пользователей.</w:t>
      </w:r>
    </w:p>
    <w:p w:rsidR="00453BF7" w:rsidRPr="002C6136" w:rsidRDefault="00453BF7" w:rsidP="001D50CF">
      <w:pPr>
        <w:spacing w:line="240" w:lineRule="auto"/>
        <w:ind w:firstLine="709"/>
        <w:jc w:val="both"/>
        <w:rPr>
          <w:sz w:val="28"/>
          <w:szCs w:val="28"/>
        </w:rPr>
      </w:pPr>
      <w:r w:rsidRPr="002C6136">
        <w:rPr>
          <w:sz w:val="28"/>
          <w:szCs w:val="28"/>
        </w:rPr>
        <w:t>Требования, важные для разработчика:</w:t>
      </w:r>
    </w:p>
    <w:p w:rsidR="00453BF7" w:rsidRPr="002C6136" w:rsidRDefault="00453BF7" w:rsidP="00763998">
      <w:pPr>
        <w:numPr>
          <w:ilvl w:val="0"/>
          <w:numId w:val="9"/>
        </w:numPr>
        <w:spacing w:after="0" w:line="240" w:lineRule="auto"/>
        <w:ind w:left="0" w:firstLine="284"/>
        <w:jc w:val="both"/>
        <w:rPr>
          <w:sz w:val="28"/>
          <w:szCs w:val="28"/>
        </w:rPr>
      </w:pPr>
      <w:r>
        <w:rPr>
          <w:sz w:val="28"/>
          <w:szCs w:val="28"/>
        </w:rPr>
        <w:t>Расширяемость </w:t>
      </w:r>
      <w:r w:rsidRPr="002C6136">
        <w:rPr>
          <w:sz w:val="28"/>
          <w:szCs w:val="28"/>
        </w:rPr>
        <w:t>- возможность сравнительно легкого добавления отдельных элементов сети и замены их более мощными</w:t>
      </w:r>
    </w:p>
    <w:p w:rsidR="00453BF7" w:rsidRPr="002C6136" w:rsidRDefault="00453BF7" w:rsidP="00763998">
      <w:pPr>
        <w:numPr>
          <w:ilvl w:val="0"/>
          <w:numId w:val="9"/>
        </w:numPr>
        <w:spacing w:after="0" w:line="240" w:lineRule="auto"/>
        <w:ind w:left="0" w:firstLine="284"/>
        <w:jc w:val="both"/>
        <w:rPr>
          <w:sz w:val="28"/>
          <w:szCs w:val="28"/>
        </w:rPr>
      </w:pPr>
      <w:r w:rsidRPr="002C6136">
        <w:rPr>
          <w:sz w:val="28"/>
          <w:szCs w:val="28"/>
        </w:rPr>
        <w:t>Масштабируемость - возможность системы одинаково хорошо функционировать как на небольших, так и на очень больших конфигурациях</w:t>
      </w:r>
    </w:p>
    <w:p w:rsidR="00453BF7" w:rsidRPr="002C6136" w:rsidRDefault="00453BF7" w:rsidP="00763998">
      <w:pPr>
        <w:numPr>
          <w:ilvl w:val="0"/>
          <w:numId w:val="9"/>
        </w:numPr>
        <w:spacing w:after="0" w:line="240" w:lineRule="auto"/>
        <w:ind w:left="0" w:firstLine="284"/>
        <w:jc w:val="both"/>
        <w:rPr>
          <w:sz w:val="28"/>
          <w:szCs w:val="28"/>
        </w:rPr>
      </w:pPr>
      <w:r w:rsidRPr="002C6136">
        <w:rPr>
          <w:sz w:val="28"/>
          <w:szCs w:val="28"/>
        </w:rPr>
        <w:t xml:space="preserve">Совместимость  - способность системы включать в себя разнородное программное и аппаратное обеспечение </w:t>
      </w:r>
    </w:p>
    <w:p w:rsidR="00453BF7" w:rsidRPr="002C6136" w:rsidRDefault="00453BF7" w:rsidP="00763998">
      <w:pPr>
        <w:numPr>
          <w:ilvl w:val="0"/>
          <w:numId w:val="9"/>
        </w:numPr>
        <w:spacing w:after="0" w:line="240" w:lineRule="auto"/>
        <w:ind w:left="0" w:firstLine="284"/>
        <w:jc w:val="both"/>
        <w:rPr>
          <w:sz w:val="28"/>
          <w:szCs w:val="28"/>
        </w:rPr>
      </w:pPr>
      <w:r w:rsidRPr="002C6136">
        <w:rPr>
          <w:sz w:val="28"/>
          <w:szCs w:val="28"/>
        </w:rPr>
        <w:t>Прозрачность - способность системы скрывать от пользователя механизмы разделения ресурсов</w:t>
      </w:r>
    </w:p>
    <w:p w:rsidR="00453BF7" w:rsidRPr="002C6136" w:rsidRDefault="00453BF7" w:rsidP="00763998">
      <w:pPr>
        <w:numPr>
          <w:ilvl w:val="0"/>
          <w:numId w:val="9"/>
        </w:numPr>
        <w:spacing w:after="0" w:line="240" w:lineRule="auto"/>
        <w:ind w:left="0" w:firstLine="284"/>
        <w:jc w:val="both"/>
        <w:rPr>
          <w:sz w:val="28"/>
          <w:szCs w:val="28"/>
        </w:rPr>
      </w:pPr>
      <w:r w:rsidRPr="002C6136">
        <w:rPr>
          <w:sz w:val="28"/>
          <w:szCs w:val="28"/>
        </w:rPr>
        <w:t>Управляемость - возможность централизованно контролировать состояние основных элементов сет</w:t>
      </w:r>
      <w:bookmarkStart w:id="17" w:name="_Toc199293614"/>
      <w:r>
        <w:rPr>
          <w:sz w:val="28"/>
          <w:szCs w:val="28"/>
        </w:rPr>
        <w:t>и</w:t>
      </w:r>
    </w:p>
    <w:p w:rsidR="00453BF7" w:rsidRPr="002C6136" w:rsidRDefault="00453BF7" w:rsidP="00763998">
      <w:pPr>
        <w:pStyle w:val="2"/>
        <w:jc w:val="both"/>
        <w:rPr>
          <w:rFonts w:ascii="Calibri" w:hAnsi="Calibri" w:cs="Times New Roman"/>
        </w:rPr>
      </w:pPr>
      <w:bookmarkStart w:id="18" w:name="_Toc262503836"/>
      <w:bookmarkStart w:id="19" w:name="_Toc262503900"/>
      <w:bookmarkStart w:id="20" w:name="_Toc262507551"/>
      <w:r w:rsidRPr="002C6136">
        <w:rPr>
          <w:rFonts w:ascii="Calibri" w:hAnsi="Calibri" w:cs="Times New Roman"/>
        </w:rPr>
        <w:t>1.4. Аналитический обзор технологий КС для реализации сети.</w:t>
      </w:r>
      <w:bookmarkEnd w:id="17"/>
      <w:bookmarkEnd w:id="18"/>
      <w:bookmarkEnd w:id="19"/>
      <w:bookmarkEnd w:id="20"/>
    </w:p>
    <w:p w:rsidR="00453BF7" w:rsidRPr="002C6136" w:rsidRDefault="00453BF7" w:rsidP="001D50CF">
      <w:pPr>
        <w:spacing w:line="240" w:lineRule="auto"/>
        <w:ind w:firstLine="709"/>
        <w:jc w:val="both"/>
        <w:rPr>
          <w:sz w:val="28"/>
          <w:szCs w:val="28"/>
        </w:rPr>
      </w:pPr>
      <w:r w:rsidRPr="002C6136">
        <w:rPr>
          <w:sz w:val="28"/>
          <w:szCs w:val="28"/>
          <w:lang w:val="en-US"/>
        </w:rPr>
        <w:t>Ethernet</w:t>
      </w:r>
    </w:p>
    <w:p w:rsidR="00453BF7" w:rsidRPr="002C6136" w:rsidRDefault="00453BF7" w:rsidP="001D50CF">
      <w:pPr>
        <w:spacing w:line="240" w:lineRule="auto"/>
        <w:ind w:firstLine="709"/>
        <w:jc w:val="both"/>
        <w:rPr>
          <w:sz w:val="28"/>
          <w:szCs w:val="28"/>
        </w:rPr>
      </w:pPr>
      <w:r w:rsidRPr="002C6136">
        <w:rPr>
          <w:sz w:val="28"/>
          <w:szCs w:val="28"/>
          <w:lang w:val="en-US"/>
        </w:rPr>
        <w:t>Ethernet</w:t>
      </w:r>
      <w:r w:rsidRPr="002C6136">
        <w:rPr>
          <w:sz w:val="28"/>
          <w:szCs w:val="28"/>
        </w:rPr>
        <w:t xml:space="preserve"> - это самый распространенный на сегодняшний день стандарт локальных сетей. Общее количество сетей, использующих в настоящее время </w:t>
      </w:r>
      <w:r w:rsidRPr="002C6136">
        <w:rPr>
          <w:sz w:val="28"/>
          <w:szCs w:val="28"/>
          <w:lang w:val="en-US"/>
        </w:rPr>
        <w:t>Ethernet</w:t>
      </w:r>
      <w:r w:rsidRPr="002C6136">
        <w:rPr>
          <w:sz w:val="28"/>
          <w:szCs w:val="28"/>
        </w:rPr>
        <w:t xml:space="preserve">, оценивается в 5 миллионов, а количество компьютеров, работающих с установленными сетевыми адаптерами </w:t>
      </w:r>
      <w:r w:rsidRPr="002C6136">
        <w:rPr>
          <w:sz w:val="28"/>
          <w:szCs w:val="28"/>
          <w:lang w:val="en-US"/>
        </w:rPr>
        <w:t>Ethernet</w:t>
      </w:r>
      <w:r w:rsidRPr="002C6136">
        <w:rPr>
          <w:sz w:val="28"/>
          <w:szCs w:val="28"/>
        </w:rPr>
        <w:t xml:space="preserve"> - в 50 миллионов.</w:t>
      </w:r>
    </w:p>
    <w:p w:rsidR="00453BF7" w:rsidRPr="002C6136" w:rsidRDefault="00453BF7" w:rsidP="001D50CF">
      <w:pPr>
        <w:spacing w:line="240" w:lineRule="auto"/>
        <w:ind w:firstLine="709"/>
        <w:jc w:val="both"/>
        <w:rPr>
          <w:sz w:val="28"/>
          <w:szCs w:val="28"/>
        </w:rPr>
      </w:pPr>
      <w:r w:rsidRPr="002C6136">
        <w:rPr>
          <w:sz w:val="28"/>
          <w:szCs w:val="28"/>
        </w:rPr>
        <w:t xml:space="preserve">Когда говорят Ethernet, то под этим обычно понимают любой из вариантов этой технологии: Ethernet, </w:t>
      </w:r>
      <w:r w:rsidRPr="002C6136">
        <w:rPr>
          <w:sz w:val="28"/>
          <w:szCs w:val="28"/>
          <w:lang w:val="en-US"/>
        </w:rPr>
        <w:t>Fast</w:t>
      </w:r>
      <w:r w:rsidRPr="002C6136">
        <w:rPr>
          <w:sz w:val="28"/>
          <w:szCs w:val="28"/>
        </w:rPr>
        <w:t xml:space="preserve"> Ethernet, </w:t>
      </w:r>
      <w:r w:rsidRPr="002C6136">
        <w:rPr>
          <w:sz w:val="28"/>
          <w:szCs w:val="28"/>
          <w:lang w:val="en-US"/>
        </w:rPr>
        <w:t>Gigabit</w:t>
      </w:r>
      <w:r w:rsidRPr="002C6136">
        <w:rPr>
          <w:sz w:val="28"/>
          <w:szCs w:val="28"/>
        </w:rPr>
        <w:t xml:space="preserve"> Ethernet, 10 </w:t>
      </w:r>
      <w:r w:rsidRPr="002C6136">
        <w:rPr>
          <w:sz w:val="28"/>
          <w:szCs w:val="28"/>
          <w:lang w:val="en-US"/>
        </w:rPr>
        <w:t>Gigabit</w:t>
      </w:r>
      <w:r w:rsidRPr="002C6136">
        <w:rPr>
          <w:sz w:val="28"/>
          <w:szCs w:val="28"/>
        </w:rPr>
        <w:t xml:space="preserve"> Ethernet</w:t>
      </w:r>
    </w:p>
    <w:p w:rsidR="00453BF7" w:rsidRPr="002C6136" w:rsidRDefault="00453BF7" w:rsidP="001D50CF">
      <w:pPr>
        <w:shd w:val="clear" w:color="auto" w:fill="FFFFFF"/>
        <w:spacing w:line="240" w:lineRule="auto"/>
        <w:ind w:firstLine="709"/>
        <w:jc w:val="both"/>
        <w:rPr>
          <w:sz w:val="28"/>
          <w:szCs w:val="28"/>
        </w:rPr>
      </w:pPr>
      <w:r w:rsidRPr="002C6136">
        <w:rPr>
          <w:spacing w:val="-3"/>
          <w:sz w:val="28"/>
          <w:szCs w:val="28"/>
        </w:rPr>
        <w:t xml:space="preserve">Основной принцип, положенный в основу </w:t>
      </w:r>
      <w:r w:rsidRPr="002C6136">
        <w:rPr>
          <w:spacing w:val="-3"/>
          <w:sz w:val="28"/>
          <w:szCs w:val="28"/>
          <w:lang w:val="en-US"/>
        </w:rPr>
        <w:t>Ethernet</w:t>
      </w:r>
      <w:r w:rsidRPr="002C6136">
        <w:rPr>
          <w:spacing w:val="-3"/>
          <w:sz w:val="28"/>
          <w:szCs w:val="28"/>
        </w:rPr>
        <w:t xml:space="preserve">, - случайный метод </w:t>
      </w:r>
      <w:r w:rsidRPr="002C6136">
        <w:rPr>
          <w:spacing w:val="6"/>
          <w:sz w:val="28"/>
          <w:szCs w:val="28"/>
        </w:rPr>
        <w:t xml:space="preserve">к разделяемой  среде передачи данных. В качестве такой среды может </w:t>
      </w:r>
      <w:r w:rsidRPr="002C6136">
        <w:rPr>
          <w:spacing w:val="1"/>
          <w:sz w:val="28"/>
          <w:szCs w:val="28"/>
        </w:rPr>
        <w:t>использоваться толстый или тонкий коаксиальный кабель,</w:t>
      </w:r>
      <w:r w:rsidRPr="002C6136">
        <w:rPr>
          <w:spacing w:val="1"/>
          <w:sz w:val="28"/>
          <w:szCs w:val="28"/>
          <w:vertAlign w:val="subscript"/>
        </w:rPr>
        <w:t xml:space="preserve"> </w:t>
      </w:r>
      <w:r w:rsidRPr="002C6136">
        <w:rPr>
          <w:spacing w:val="1"/>
          <w:sz w:val="28"/>
          <w:szCs w:val="28"/>
        </w:rPr>
        <w:t xml:space="preserve">витая пара </w:t>
      </w:r>
      <w:r w:rsidRPr="002C6136">
        <w:rPr>
          <w:spacing w:val="5"/>
          <w:sz w:val="28"/>
          <w:szCs w:val="28"/>
        </w:rPr>
        <w:t xml:space="preserve">оптоволокно или радиоволны (первой сетью, построенной на принципе </w:t>
      </w:r>
      <w:r w:rsidRPr="002C6136">
        <w:rPr>
          <w:spacing w:val="-6"/>
          <w:sz w:val="28"/>
          <w:szCs w:val="28"/>
        </w:rPr>
        <w:t xml:space="preserve">случайного доступа к разделяемой среде, была радиосеть </w:t>
      </w:r>
      <w:r w:rsidRPr="002C6136">
        <w:rPr>
          <w:spacing w:val="-6"/>
          <w:sz w:val="28"/>
          <w:szCs w:val="28"/>
          <w:lang w:val="en-US"/>
        </w:rPr>
        <w:t>Aloha</w:t>
      </w:r>
      <w:r w:rsidRPr="002C6136">
        <w:rPr>
          <w:spacing w:val="-6"/>
          <w:sz w:val="28"/>
          <w:szCs w:val="28"/>
        </w:rPr>
        <w:t xml:space="preserve"> Гавайского университета).</w:t>
      </w:r>
    </w:p>
    <w:p w:rsidR="00453BF7" w:rsidRPr="002C6136" w:rsidRDefault="00453BF7" w:rsidP="001D50CF">
      <w:pPr>
        <w:shd w:val="clear" w:color="auto" w:fill="FFFFFF"/>
        <w:tabs>
          <w:tab w:val="left" w:pos="4354"/>
          <w:tab w:val="left" w:pos="4949"/>
        </w:tabs>
        <w:spacing w:line="240" w:lineRule="auto"/>
        <w:ind w:firstLine="709"/>
        <w:jc w:val="both"/>
        <w:rPr>
          <w:spacing w:val="-2"/>
          <w:sz w:val="28"/>
          <w:szCs w:val="28"/>
        </w:rPr>
      </w:pPr>
      <w:r w:rsidRPr="002C6136">
        <w:rPr>
          <w:spacing w:val="-2"/>
          <w:sz w:val="28"/>
          <w:szCs w:val="28"/>
        </w:rPr>
        <w:t xml:space="preserve">Аппаратура </w:t>
      </w:r>
      <w:r w:rsidRPr="002C6136">
        <w:rPr>
          <w:spacing w:val="-3"/>
          <w:sz w:val="28"/>
          <w:szCs w:val="28"/>
          <w:lang w:val="en-US"/>
        </w:rPr>
        <w:t>Ethernet</w:t>
      </w:r>
      <w:r w:rsidRPr="002C6136">
        <w:rPr>
          <w:spacing w:val="-2"/>
          <w:sz w:val="28"/>
          <w:szCs w:val="28"/>
        </w:rPr>
        <w:t xml:space="preserve"> обычно состоит из кабеля, разъемов, Т-коннекторов, </w:t>
      </w:r>
      <w:r w:rsidRPr="002C6136">
        <w:rPr>
          <w:sz w:val="28"/>
          <w:szCs w:val="28"/>
        </w:rPr>
        <w:t xml:space="preserve">терминаторов и сетевых адаптеров. Кабель, очевидно, используется для </w:t>
      </w:r>
      <w:r w:rsidRPr="002C6136">
        <w:rPr>
          <w:spacing w:val="7"/>
          <w:sz w:val="28"/>
          <w:szCs w:val="28"/>
        </w:rPr>
        <w:t xml:space="preserve">передачи данных между рабочими станциями. Для подключения </w:t>
      </w:r>
      <w:r w:rsidRPr="002C6136">
        <w:rPr>
          <w:spacing w:val="4"/>
          <w:sz w:val="28"/>
          <w:szCs w:val="28"/>
        </w:rPr>
        <w:t xml:space="preserve">используются разъемы. Эти разъемы через Т-коннекторы, подключаются к </w:t>
      </w:r>
      <w:r w:rsidRPr="002C6136">
        <w:rPr>
          <w:sz w:val="28"/>
          <w:szCs w:val="28"/>
        </w:rPr>
        <w:t xml:space="preserve">сетевым адаптерам - специальным платам, вставленным в слоты расширения </w:t>
      </w:r>
      <w:r w:rsidRPr="002C6136">
        <w:rPr>
          <w:spacing w:val="-3"/>
          <w:sz w:val="28"/>
          <w:szCs w:val="28"/>
        </w:rPr>
        <w:t xml:space="preserve">материнской платы рабочей станции. Терминаторы подключаются к открытым </w:t>
      </w:r>
      <w:r w:rsidRPr="002C6136">
        <w:rPr>
          <w:spacing w:val="-6"/>
          <w:sz w:val="28"/>
          <w:szCs w:val="28"/>
        </w:rPr>
        <w:t>концам сети.</w:t>
      </w:r>
    </w:p>
    <w:p w:rsidR="00453BF7" w:rsidRPr="002C6136" w:rsidRDefault="00453BF7" w:rsidP="001D50CF">
      <w:pPr>
        <w:tabs>
          <w:tab w:val="num" w:pos="0"/>
        </w:tabs>
        <w:spacing w:line="240" w:lineRule="auto"/>
        <w:ind w:firstLine="709"/>
        <w:jc w:val="both"/>
        <w:rPr>
          <w:spacing w:val="-3"/>
          <w:sz w:val="28"/>
          <w:szCs w:val="28"/>
        </w:rPr>
      </w:pPr>
      <w:r w:rsidRPr="002C6136">
        <w:rPr>
          <w:spacing w:val="-3"/>
          <w:sz w:val="28"/>
          <w:szCs w:val="28"/>
        </w:rPr>
        <w:t xml:space="preserve">Для </w:t>
      </w:r>
      <w:r w:rsidRPr="002C6136">
        <w:rPr>
          <w:spacing w:val="-3"/>
          <w:sz w:val="28"/>
          <w:szCs w:val="28"/>
          <w:lang w:val="en-US"/>
        </w:rPr>
        <w:t>Ethernet</w:t>
      </w:r>
      <w:r w:rsidRPr="002C6136">
        <w:rPr>
          <w:spacing w:val="-3"/>
          <w:sz w:val="28"/>
          <w:szCs w:val="28"/>
        </w:rPr>
        <w:t xml:space="preserve"> могут быть использованы кабели разных типов:</w:t>
      </w:r>
    </w:p>
    <w:p w:rsidR="00453BF7" w:rsidRPr="002C6136" w:rsidRDefault="00453BF7" w:rsidP="00763998">
      <w:pPr>
        <w:numPr>
          <w:ilvl w:val="0"/>
          <w:numId w:val="6"/>
        </w:numPr>
        <w:tabs>
          <w:tab w:val="num" w:pos="0"/>
        </w:tabs>
        <w:spacing w:after="0" w:line="240" w:lineRule="auto"/>
        <w:ind w:left="0" w:firstLine="284"/>
        <w:jc w:val="both"/>
        <w:rPr>
          <w:spacing w:val="-4"/>
          <w:sz w:val="28"/>
          <w:szCs w:val="28"/>
        </w:rPr>
      </w:pPr>
      <w:r w:rsidRPr="002C6136">
        <w:rPr>
          <w:spacing w:val="-3"/>
          <w:sz w:val="28"/>
          <w:szCs w:val="28"/>
        </w:rPr>
        <w:t xml:space="preserve">тонкий </w:t>
      </w:r>
      <w:r w:rsidRPr="002C6136">
        <w:rPr>
          <w:spacing w:val="-4"/>
          <w:sz w:val="28"/>
          <w:szCs w:val="28"/>
        </w:rPr>
        <w:t>коаксиальный кабель</w:t>
      </w:r>
    </w:p>
    <w:p w:rsidR="00453BF7" w:rsidRPr="002C6136" w:rsidRDefault="00453BF7" w:rsidP="00763998">
      <w:pPr>
        <w:numPr>
          <w:ilvl w:val="0"/>
          <w:numId w:val="6"/>
        </w:numPr>
        <w:tabs>
          <w:tab w:val="num" w:pos="0"/>
        </w:tabs>
        <w:spacing w:after="0" w:line="240" w:lineRule="auto"/>
        <w:ind w:left="0" w:firstLine="284"/>
        <w:jc w:val="both"/>
        <w:rPr>
          <w:spacing w:val="-2"/>
          <w:sz w:val="28"/>
          <w:szCs w:val="28"/>
          <w:lang w:val="en-US"/>
        </w:rPr>
      </w:pPr>
      <w:r w:rsidRPr="002C6136">
        <w:rPr>
          <w:spacing w:val="-4"/>
          <w:sz w:val="28"/>
          <w:szCs w:val="28"/>
        </w:rPr>
        <w:t>толстый коаксиальный кабель</w:t>
      </w:r>
    </w:p>
    <w:p w:rsidR="00453BF7" w:rsidRPr="002C6136" w:rsidRDefault="00453BF7" w:rsidP="00763998">
      <w:pPr>
        <w:numPr>
          <w:ilvl w:val="0"/>
          <w:numId w:val="6"/>
        </w:numPr>
        <w:tabs>
          <w:tab w:val="num" w:pos="0"/>
        </w:tabs>
        <w:spacing w:after="0" w:line="240" w:lineRule="auto"/>
        <w:ind w:left="0" w:firstLine="284"/>
        <w:jc w:val="both"/>
        <w:rPr>
          <w:spacing w:val="-2"/>
          <w:sz w:val="28"/>
          <w:szCs w:val="28"/>
          <w:lang w:val="en-US"/>
        </w:rPr>
      </w:pPr>
      <w:r w:rsidRPr="002C6136">
        <w:rPr>
          <w:spacing w:val="-4"/>
          <w:sz w:val="28"/>
          <w:szCs w:val="28"/>
        </w:rPr>
        <w:t xml:space="preserve">неэкранированная витая </w:t>
      </w:r>
      <w:r w:rsidRPr="002C6136">
        <w:rPr>
          <w:spacing w:val="-2"/>
          <w:sz w:val="28"/>
          <w:szCs w:val="28"/>
        </w:rPr>
        <w:t>пара</w:t>
      </w:r>
    </w:p>
    <w:p w:rsidR="00453BF7" w:rsidRPr="002C6136" w:rsidRDefault="00453BF7" w:rsidP="001D50CF">
      <w:pPr>
        <w:shd w:val="clear" w:color="auto" w:fill="FFFFFF"/>
        <w:spacing w:before="5" w:line="240" w:lineRule="auto"/>
        <w:ind w:right="8" w:firstLine="709"/>
        <w:jc w:val="both"/>
        <w:rPr>
          <w:sz w:val="28"/>
          <w:szCs w:val="28"/>
        </w:rPr>
      </w:pPr>
      <w:r w:rsidRPr="002C6136">
        <w:rPr>
          <w:spacing w:val="-2"/>
          <w:sz w:val="28"/>
          <w:szCs w:val="28"/>
        </w:rPr>
        <w:t xml:space="preserve">Для каждого типа кабеля используются свои разъемы и свой способ </w:t>
      </w:r>
      <w:r w:rsidRPr="002C6136">
        <w:rPr>
          <w:spacing w:val="-4"/>
          <w:sz w:val="28"/>
          <w:szCs w:val="28"/>
        </w:rPr>
        <w:t>подключения к сетевому адаптеру.</w:t>
      </w:r>
    </w:p>
    <w:p w:rsidR="00453BF7" w:rsidRPr="002C6136" w:rsidRDefault="00453BF7" w:rsidP="001D50CF">
      <w:pPr>
        <w:shd w:val="clear" w:color="auto" w:fill="FFFFFF"/>
        <w:spacing w:before="14" w:line="240" w:lineRule="auto"/>
        <w:ind w:right="8" w:firstLine="709"/>
        <w:jc w:val="both"/>
        <w:rPr>
          <w:spacing w:val="-5"/>
          <w:sz w:val="28"/>
          <w:szCs w:val="28"/>
        </w:rPr>
      </w:pPr>
      <w:r w:rsidRPr="002C6136">
        <w:rPr>
          <w:spacing w:val="-2"/>
          <w:sz w:val="28"/>
          <w:szCs w:val="28"/>
        </w:rPr>
        <w:t xml:space="preserve">В зависимости от кабеля меняются такие характеристики сети, как максимальная длина кабеля и максимальное количество рабочих станций, </w:t>
      </w:r>
      <w:r w:rsidRPr="002C6136">
        <w:rPr>
          <w:spacing w:val="-5"/>
          <w:sz w:val="28"/>
          <w:szCs w:val="28"/>
        </w:rPr>
        <w:t>подключаемых к кабелю.</w:t>
      </w:r>
    </w:p>
    <w:p w:rsidR="00453BF7" w:rsidRPr="002C6136" w:rsidRDefault="00453BF7" w:rsidP="00763998">
      <w:pPr>
        <w:shd w:val="clear" w:color="auto" w:fill="FFFFFF"/>
        <w:spacing w:before="14" w:line="240" w:lineRule="auto"/>
        <w:ind w:right="8" w:firstLine="284"/>
        <w:jc w:val="both"/>
        <w:rPr>
          <w:spacing w:val="-5"/>
          <w:sz w:val="28"/>
          <w:szCs w:val="28"/>
        </w:rPr>
      </w:pPr>
    </w:p>
    <w:p w:rsidR="00453BF7" w:rsidRPr="002C6136" w:rsidRDefault="00453BF7" w:rsidP="00763998">
      <w:pPr>
        <w:shd w:val="clear" w:color="auto" w:fill="FFFFFF"/>
        <w:spacing w:before="14" w:line="240" w:lineRule="auto"/>
        <w:ind w:right="8" w:firstLine="284"/>
        <w:jc w:val="both"/>
        <w:rPr>
          <w:spacing w:val="-5"/>
          <w:sz w:val="28"/>
          <w:szCs w:val="28"/>
        </w:rPr>
      </w:pPr>
    </w:p>
    <w:p w:rsidR="00453BF7" w:rsidRPr="002C6136" w:rsidRDefault="00453BF7" w:rsidP="00A667EB">
      <w:pPr>
        <w:pStyle w:val="3"/>
        <w:rPr>
          <w:spacing w:val="-5"/>
        </w:rPr>
      </w:pPr>
      <w:bookmarkStart w:id="21" w:name="_Toc262507552"/>
      <w:r w:rsidRPr="002C6136">
        <w:t xml:space="preserve">1.4.1. Метод доступа </w:t>
      </w:r>
      <w:r w:rsidRPr="002C6136">
        <w:rPr>
          <w:lang w:val="en-US"/>
        </w:rPr>
        <w:t>Ethernet</w:t>
      </w:r>
      <w:r w:rsidRPr="002C6136">
        <w:t>.</w:t>
      </w:r>
      <w:bookmarkEnd w:id="21"/>
    </w:p>
    <w:p w:rsidR="00453BF7" w:rsidRPr="002C6136" w:rsidRDefault="00453BF7" w:rsidP="001D50CF">
      <w:pPr>
        <w:spacing w:line="240" w:lineRule="auto"/>
        <w:ind w:firstLine="709"/>
        <w:jc w:val="both"/>
        <w:rPr>
          <w:sz w:val="28"/>
          <w:szCs w:val="28"/>
        </w:rPr>
      </w:pPr>
      <w:r w:rsidRPr="002C6136">
        <w:rPr>
          <w:sz w:val="28"/>
          <w:szCs w:val="28"/>
        </w:rPr>
        <w:t xml:space="preserve">Этот метод доступа, разработанный фирмой </w:t>
      </w:r>
      <w:r w:rsidRPr="002C6136">
        <w:rPr>
          <w:sz w:val="28"/>
          <w:szCs w:val="28"/>
          <w:lang w:val="en-US"/>
        </w:rPr>
        <w:t>Xerox</w:t>
      </w:r>
      <w:r w:rsidRPr="002C6136">
        <w:rPr>
          <w:sz w:val="28"/>
          <w:szCs w:val="28"/>
        </w:rPr>
        <w:t xml:space="preserve"> в 1995 году, пользуется наибольшей популярностью. Он  обеспечивает высокую скорость передачи данных и надежность.</w:t>
      </w:r>
    </w:p>
    <w:p w:rsidR="00453BF7" w:rsidRPr="002C6136" w:rsidRDefault="00453BF7" w:rsidP="001D50CF">
      <w:pPr>
        <w:spacing w:line="240" w:lineRule="auto"/>
        <w:ind w:firstLine="709"/>
        <w:jc w:val="both"/>
        <w:rPr>
          <w:sz w:val="28"/>
          <w:szCs w:val="28"/>
        </w:rPr>
      </w:pPr>
      <w:r w:rsidRPr="002C6136">
        <w:rPr>
          <w:sz w:val="28"/>
          <w:szCs w:val="28"/>
        </w:rPr>
        <w:t xml:space="preserve">Скорость передачи 10 Мбит/с. </w:t>
      </w:r>
    </w:p>
    <w:p w:rsidR="00453BF7" w:rsidRPr="002C6136" w:rsidRDefault="00453BF7" w:rsidP="001D50CF">
      <w:pPr>
        <w:spacing w:line="240" w:lineRule="auto"/>
        <w:ind w:firstLine="709"/>
        <w:jc w:val="both"/>
        <w:rPr>
          <w:sz w:val="28"/>
          <w:szCs w:val="28"/>
        </w:rPr>
      </w:pPr>
      <w:r w:rsidRPr="002C6136">
        <w:rPr>
          <w:sz w:val="28"/>
          <w:szCs w:val="28"/>
        </w:rPr>
        <w:t>Для данного метода доступа используется топология “общая шина”.</w:t>
      </w:r>
    </w:p>
    <w:p w:rsidR="00453BF7" w:rsidRPr="002C6136" w:rsidRDefault="00453BF7" w:rsidP="001D50CF">
      <w:pPr>
        <w:spacing w:line="240" w:lineRule="auto"/>
        <w:ind w:firstLine="709"/>
        <w:jc w:val="both"/>
        <w:rPr>
          <w:sz w:val="28"/>
          <w:szCs w:val="28"/>
        </w:rPr>
      </w:pPr>
      <w:r w:rsidRPr="002C6136">
        <w:rPr>
          <w:sz w:val="28"/>
          <w:szCs w:val="28"/>
        </w:rPr>
        <w:t>Поэтому сообщение, отправляемое одной рабочей станцией, принимается одновременно всеми остальными, подключенными к общей шине. Но сообщение, предназначенное только для одной станции (оно включает в себя адрес станции назначение и адрес станции отправителя) получает лишь та станция, которой предназначено сообщение, остальные игнорируют.</w:t>
      </w:r>
    </w:p>
    <w:p w:rsidR="00453BF7" w:rsidRPr="002C6136" w:rsidRDefault="00453BF7" w:rsidP="001D50CF">
      <w:pPr>
        <w:spacing w:line="240" w:lineRule="auto"/>
        <w:ind w:firstLine="709"/>
        <w:jc w:val="both"/>
        <w:rPr>
          <w:sz w:val="28"/>
          <w:szCs w:val="28"/>
        </w:rPr>
      </w:pPr>
      <w:r w:rsidRPr="002C6136">
        <w:rPr>
          <w:sz w:val="28"/>
          <w:szCs w:val="28"/>
        </w:rPr>
        <w:t xml:space="preserve">Метод доступа </w:t>
      </w:r>
      <w:r w:rsidRPr="002C6136">
        <w:rPr>
          <w:sz w:val="28"/>
          <w:szCs w:val="28"/>
          <w:lang w:val="en-US"/>
        </w:rPr>
        <w:t>Ethernet</w:t>
      </w:r>
      <w:r w:rsidRPr="002C6136">
        <w:rPr>
          <w:sz w:val="28"/>
          <w:szCs w:val="28"/>
        </w:rPr>
        <w:t xml:space="preserve"> является методом множественного доступа с прослушиванием несущей и разрешением коллизий (конфликтов) (</w:t>
      </w:r>
      <w:r w:rsidRPr="002C6136">
        <w:rPr>
          <w:sz w:val="28"/>
          <w:szCs w:val="28"/>
          <w:lang w:val="en-US"/>
        </w:rPr>
        <w:t>CSMA</w:t>
      </w:r>
      <w:r w:rsidRPr="002C6136">
        <w:rPr>
          <w:sz w:val="28"/>
          <w:szCs w:val="28"/>
        </w:rPr>
        <w:t>/</w:t>
      </w:r>
      <w:r w:rsidRPr="002C6136">
        <w:rPr>
          <w:sz w:val="28"/>
          <w:szCs w:val="28"/>
          <w:lang w:val="en-US"/>
        </w:rPr>
        <w:t>CD</w:t>
      </w:r>
      <w:r w:rsidRPr="002C6136">
        <w:rPr>
          <w:sz w:val="28"/>
          <w:szCs w:val="28"/>
        </w:rPr>
        <w:t xml:space="preserve"> –</w:t>
      </w:r>
      <w:r w:rsidRPr="002C6136">
        <w:rPr>
          <w:sz w:val="28"/>
          <w:szCs w:val="28"/>
          <w:lang w:val="en-US"/>
        </w:rPr>
        <w:t>Carrier</w:t>
      </w:r>
      <w:r w:rsidRPr="002C6136">
        <w:rPr>
          <w:sz w:val="28"/>
          <w:szCs w:val="28"/>
        </w:rPr>
        <w:t xml:space="preserve"> </w:t>
      </w:r>
      <w:r w:rsidRPr="002C6136">
        <w:rPr>
          <w:sz w:val="28"/>
          <w:szCs w:val="28"/>
          <w:lang w:val="en-US"/>
        </w:rPr>
        <w:t>Sense</w:t>
      </w:r>
      <w:r w:rsidRPr="002C6136">
        <w:rPr>
          <w:sz w:val="28"/>
          <w:szCs w:val="28"/>
        </w:rPr>
        <w:t xml:space="preserve"> </w:t>
      </w:r>
      <w:r w:rsidRPr="002C6136">
        <w:rPr>
          <w:sz w:val="28"/>
          <w:szCs w:val="28"/>
          <w:lang w:val="en-US"/>
        </w:rPr>
        <w:t>Multiple</w:t>
      </w:r>
      <w:r w:rsidRPr="002C6136">
        <w:rPr>
          <w:sz w:val="28"/>
          <w:szCs w:val="28"/>
        </w:rPr>
        <w:t xml:space="preserve"> </w:t>
      </w:r>
      <w:r w:rsidRPr="002C6136">
        <w:rPr>
          <w:sz w:val="28"/>
          <w:szCs w:val="28"/>
          <w:lang w:val="en-US"/>
        </w:rPr>
        <w:t>Access</w:t>
      </w:r>
      <w:r w:rsidRPr="002C6136">
        <w:rPr>
          <w:sz w:val="28"/>
          <w:szCs w:val="28"/>
        </w:rPr>
        <w:t xml:space="preserve"> </w:t>
      </w:r>
      <w:r w:rsidRPr="002C6136">
        <w:rPr>
          <w:sz w:val="28"/>
          <w:szCs w:val="28"/>
          <w:lang w:val="en-US"/>
        </w:rPr>
        <w:t>with</w:t>
      </w:r>
      <w:r w:rsidRPr="002C6136">
        <w:rPr>
          <w:sz w:val="28"/>
          <w:szCs w:val="28"/>
        </w:rPr>
        <w:t xml:space="preserve"> </w:t>
      </w:r>
      <w:r w:rsidRPr="002C6136">
        <w:rPr>
          <w:sz w:val="28"/>
          <w:szCs w:val="28"/>
          <w:lang w:val="en-US"/>
        </w:rPr>
        <w:t>Collision</w:t>
      </w:r>
      <w:r w:rsidRPr="002C6136">
        <w:rPr>
          <w:sz w:val="28"/>
          <w:szCs w:val="28"/>
        </w:rPr>
        <w:t xml:space="preserve"> </w:t>
      </w:r>
      <w:r w:rsidRPr="002C6136">
        <w:rPr>
          <w:sz w:val="28"/>
          <w:szCs w:val="28"/>
          <w:lang w:val="en-US"/>
        </w:rPr>
        <w:t>Detection</w:t>
      </w:r>
      <w:r w:rsidRPr="002C6136">
        <w:rPr>
          <w:sz w:val="28"/>
          <w:szCs w:val="28"/>
        </w:rPr>
        <w:t>).</w:t>
      </w:r>
    </w:p>
    <w:p w:rsidR="00453BF7" w:rsidRPr="002C6136" w:rsidRDefault="00453BF7" w:rsidP="001D50CF">
      <w:pPr>
        <w:spacing w:line="240" w:lineRule="auto"/>
        <w:ind w:firstLine="709"/>
        <w:jc w:val="both"/>
        <w:rPr>
          <w:sz w:val="28"/>
          <w:szCs w:val="28"/>
        </w:rPr>
      </w:pPr>
      <w:r w:rsidRPr="002C6136">
        <w:rPr>
          <w:sz w:val="28"/>
          <w:szCs w:val="28"/>
        </w:rPr>
        <w:t xml:space="preserve">Перед началом передачи рабочая станции определяет, свободен канал или занят. Если канал свободен, станции начинает передачу. </w:t>
      </w:r>
    </w:p>
    <w:p w:rsidR="00453BF7" w:rsidRPr="002C6136" w:rsidRDefault="00453BF7" w:rsidP="001D50CF">
      <w:pPr>
        <w:spacing w:line="240" w:lineRule="auto"/>
        <w:ind w:firstLine="709"/>
        <w:jc w:val="both"/>
        <w:rPr>
          <w:sz w:val="28"/>
          <w:szCs w:val="28"/>
        </w:rPr>
      </w:pPr>
      <w:r w:rsidRPr="002C6136">
        <w:rPr>
          <w:sz w:val="28"/>
          <w:szCs w:val="28"/>
          <w:lang w:val="en-US"/>
        </w:rPr>
        <w:t>Ethernet</w:t>
      </w:r>
      <w:r w:rsidRPr="002C6136">
        <w:rPr>
          <w:sz w:val="28"/>
          <w:szCs w:val="28"/>
        </w:rPr>
        <w:t xml:space="preserve"> не исключает возможности одновременной передачи сообщений двумя или несколькими станциями. Аппаратура автоматически распознает такие конфликты, называемые коллизиями. После обнаружения конфликта станции задерживают передачу на некоторое время. Это время не большое и для каждой станции свое. После задержки передача возобновляется.</w:t>
      </w:r>
    </w:p>
    <w:p w:rsidR="00453BF7" w:rsidRPr="002C6136" w:rsidRDefault="00453BF7" w:rsidP="001D50CF">
      <w:pPr>
        <w:spacing w:line="240" w:lineRule="auto"/>
        <w:ind w:firstLine="709"/>
        <w:jc w:val="both"/>
        <w:rPr>
          <w:sz w:val="28"/>
          <w:szCs w:val="28"/>
        </w:rPr>
      </w:pPr>
      <w:r w:rsidRPr="002C6136">
        <w:rPr>
          <w:sz w:val="28"/>
          <w:szCs w:val="28"/>
        </w:rPr>
        <w:t>Реально конфликты приводят к уменьшению быстродействия сети только в том случае, если работает порядка 80-100 станций.</w:t>
      </w:r>
      <w:bookmarkStart w:id="22" w:name="_Toc70392823"/>
      <w:bookmarkStart w:id="23" w:name="_Toc70393379"/>
      <w:bookmarkStart w:id="24" w:name="_Toc70393410"/>
      <w:bookmarkStart w:id="25" w:name="_Toc70401963"/>
      <w:bookmarkStart w:id="26" w:name="_Toc72554789"/>
      <w:bookmarkStart w:id="27" w:name="_Toc180525320"/>
      <w:bookmarkStart w:id="28" w:name="_Toc180525532"/>
      <w:bookmarkStart w:id="29" w:name="_Toc180526185"/>
      <w:bookmarkStart w:id="30" w:name="_Toc184763536"/>
      <w:bookmarkStart w:id="31" w:name="_Toc190284430"/>
    </w:p>
    <w:p w:rsidR="00453BF7" w:rsidRPr="002C6136" w:rsidRDefault="00453BF7" w:rsidP="00A667EB">
      <w:pPr>
        <w:pStyle w:val="3"/>
      </w:pPr>
      <w:bookmarkStart w:id="32" w:name="_Toc262507553"/>
      <w:r w:rsidRPr="002C6136">
        <w:t>1.4.2. Fast Ethernet</w:t>
      </w:r>
      <w:bookmarkEnd w:id="22"/>
      <w:bookmarkEnd w:id="23"/>
      <w:bookmarkEnd w:id="24"/>
      <w:bookmarkEnd w:id="25"/>
      <w:bookmarkEnd w:id="26"/>
      <w:bookmarkEnd w:id="27"/>
      <w:bookmarkEnd w:id="28"/>
      <w:bookmarkEnd w:id="29"/>
      <w:bookmarkEnd w:id="30"/>
      <w:bookmarkEnd w:id="31"/>
      <w:bookmarkEnd w:id="32"/>
    </w:p>
    <w:p w:rsidR="00453BF7" w:rsidRPr="002C6136" w:rsidRDefault="00453BF7" w:rsidP="001D50CF">
      <w:pPr>
        <w:adjustRightInd w:val="0"/>
        <w:spacing w:line="240" w:lineRule="auto"/>
        <w:ind w:firstLine="709"/>
        <w:jc w:val="both"/>
        <w:rPr>
          <w:sz w:val="28"/>
          <w:szCs w:val="28"/>
        </w:rPr>
      </w:pPr>
      <w:r w:rsidRPr="002C6136">
        <w:rPr>
          <w:sz w:val="28"/>
          <w:szCs w:val="28"/>
        </w:rPr>
        <w:t xml:space="preserve">Необходимость в высокоскоростных технологиях привела к быстрому развитию Ethernet-совместимых устройств, обеспечивающих передачу пакетов по витой паре со скоростью 100 Мбит/с. Чтобы удовлетворить все возрастающий интерес, институт ШЕЕ стандартизовал высокоскоростные технология Ethernet, получившие общее название </w:t>
      </w:r>
      <w:r w:rsidRPr="002C6136">
        <w:rPr>
          <w:i/>
          <w:iCs/>
          <w:sz w:val="28"/>
          <w:szCs w:val="28"/>
        </w:rPr>
        <w:t xml:space="preserve">Fast Ethernet </w:t>
      </w:r>
      <w:r w:rsidRPr="002C6136">
        <w:rPr>
          <w:sz w:val="28"/>
          <w:szCs w:val="28"/>
        </w:rPr>
        <w:t>("быстрый" Ethernet).</w:t>
      </w:r>
    </w:p>
    <w:p w:rsidR="00453BF7" w:rsidRPr="002C6136" w:rsidRDefault="00453BF7" w:rsidP="001D50CF">
      <w:pPr>
        <w:adjustRightInd w:val="0"/>
        <w:spacing w:line="240" w:lineRule="auto"/>
        <w:ind w:firstLine="709"/>
        <w:jc w:val="both"/>
        <w:rPr>
          <w:sz w:val="28"/>
          <w:szCs w:val="28"/>
        </w:rPr>
      </w:pPr>
      <w:r w:rsidRPr="002C6136">
        <w:rPr>
          <w:sz w:val="28"/>
          <w:szCs w:val="28"/>
        </w:rPr>
        <w:t>Поскольку с самого начала производители разделились во мнении о способах реализации исходной концепции, были разработаны две технологии Fast Ethernet. Одна группа разработчиков, представленная компанией Hewlett-Packard, выбрала технологию 100</w:t>
      </w:r>
      <w:r w:rsidRPr="002C6136">
        <w:rPr>
          <w:sz w:val="28"/>
          <w:szCs w:val="28"/>
          <w:lang w:val="en-US"/>
        </w:rPr>
        <w:t>BaseVG</w:t>
      </w:r>
      <w:r w:rsidRPr="002C6136">
        <w:rPr>
          <w:sz w:val="28"/>
          <w:szCs w:val="28"/>
        </w:rPr>
        <w:t>, или 100</w:t>
      </w:r>
      <w:r w:rsidRPr="002C6136">
        <w:rPr>
          <w:sz w:val="28"/>
          <w:szCs w:val="28"/>
          <w:lang w:val="en-US"/>
        </w:rPr>
        <w:t>VG</w:t>
      </w:r>
      <w:r w:rsidRPr="002C6136">
        <w:rPr>
          <w:sz w:val="28"/>
          <w:szCs w:val="28"/>
        </w:rPr>
        <w:t>-</w:t>
      </w:r>
      <w:r w:rsidRPr="002C6136">
        <w:rPr>
          <w:sz w:val="28"/>
          <w:szCs w:val="28"/>
          <w:lang w:val="en-US"/>
        </w:rPr>
        <w:t>AnyLAN</w:t>
      </w:r>
      <w:r w:rsidRPr="002C6136">
        <w:rPr>
          <w:sz w:val="28"/>
          <w:szCs w:val="28"/>
        </w:rPr>
        <w:t>. Другая группа, в состав которой входили компании Bay Networks (позднее приобретенная компанией Nortel Networks), Sun Microsystems и 3Com, разрабатывали технологию 100BaseX. Оба этих решения рассматриваются в следующих разделах.</w:t>
      </w:r>
    </w:p>
    <w:p w:rsidR="00453BF7" w:rsidRPr="002C6136" w:rsidRDefault="00453BF7" w:rsidP="001D50CF">
      <w:pPr>
        <w:adjustRightInd w:val="0"/>
        <w:spacing w:line="240" w:lineRule="auto"/>
        <w:ind w:firstLine="709"/>
        <w:jc w:val="both"/>
        <w:rPr>
          <w:sz w:val="28"/>
          <w:szCs w:val="28"/>
        </w:rPr>
      </w:pPr>
      <w:r w:rsidRPr="002C6136">
        <w:rPr>
          <w:sz w:val="28"/>
          <w:szCs w:val="28"/>
        </w:rPr>
        <w:t>Стандарт IEEE 802.3u</w:t>
      </w:r>
    </w:p>
    <w:p w:rsidR="00453BF7" w:rsidRPr="002C6136" w:rsidRDefault="00453BF7" w:rsidP="001D50CF">
      <w:pPr>
        <w:adjustRightInd w:val="0"/>
        <w:spacing w:line="240" w:lineRule="auto"/>
        <w:ind w:firstLine="709"/>
        <w:jc w:val="both"/>
        <w:rPr>
          <w:sz w:val="28"/>
          <w:szCs w:val="28"/>
        </w:rPr>
      </w:pPr>
      <w:r w:rsidRPr="002C6136">
        <w:rPr>
          <w:sz w:val="28"/>
          <w:szCs w:val="28"/>
        </w:rPr>
        <w:t>Стандарт IEEE 802.3u для сетей Fast Ethernet именуется 100BaseX, что представляет собой общее название для нескольких технологий передачи данных, которые, в свою очередь, названы 100BaseT, 100</w:t>
      </w:r>
      <w:r w:rsidRPr="002C6136">
        <w:rPr>
          <w:sz w:val="28"/>
          <w:szCs w:val="28"/>
          <w:lang w:val="en-US"/>
        </w:rPr>
        <w:t>BaseTX</w:t>
      </w:r>
      <w:r w:rsidRPr="002C6136">
        <w:rPr>
          <w:sz w:val="28"/>
          <w:szCs w:val="28"/>
        </w:rPr>
        <w:t>, 100</w:t>
      </w:r>
      <w:r w:rsidRPr="002C6136">
        <w:rPr>
          <w:sz w:val="28"/>
          <w:szCs w:val="28"/>
          <w:lang w:val="en-US"/>
        </w:rPr>
        <w:t>BaseTM</w:t>
      </w:r>
      <w:r w:rsidRPr="002C6136">
        <w:rPr>
          <w:sz w:val="28"/>
          <w:szCs w:val="28"/>
        </w:rPr>
        <w:t>, 100</w:t>
      </w:r>
      <w:r w:rsidRPr="002C6136">
        <w:rPr>
          <w:sz w:val="28"/>
          <w:szCs w:val="28"/>
          <w:lang w:val="en-US"/>
        </w:rPr>
        <w:t>BaseT</w:t>
      </w:r>
      <w:r w:rsidRPr="002C6136">
        <w:rPr>
          <w:sz w:val="28"/>
          <w:szCs w:val="28"/>
        </w:rPr>
        <w:t>2 и 100</w:t>
      </w:r>
      <w:r w:rsidRPr="002C6136">
        <w:rPr>
          <w:sz w:val="28"/>
          <w:szCs w:val="28"/>
          <w:lang w:val="en-US"/>
        </w:rPr>
        <w:t>BaseFX</w:t>
      </w:r>
      <w:r w:rsidRPr="002C6136">
        <w:rPr>
          <w:sz w:val="28"/>
          <w:szCs w:val="28"/>
        </w:rPr>
        <w:t>. Во всех перечисленных версиях, за исключением 100BaseT2, для передачи сигнала используется метод доступа CSMA/СD</w:t>
      </w:r>
      <w:r w:rsidRPr="002C6136">
        <w:rPr>
          <w:i/>
          <w:iCs/>
          <w:sz w:val="28"/>
          <w:szCs w:val="28"/>
        </w:rPr>
        <w:t xml:space="preserve">. </w:t>
      </w:r>
      <w:r w:rsidRPr="002C6136">
        <w:rPr>
          <w:sz w:val="28"/>
          <w:szCs w:val="28"/>
        </w:rPr>
        <w:t>Во всех версиях (кроме 100BaseT2) сигнал распространяется по сети в нескольких направлениях (в отличие от 100BaseVG/100VG-AnyLAN). В единственном исключительном случае – в технология 100BaseT2 – для устранения конфликтов сигналы передаются с фиксированной временной задержкой.</w:t>
      </w:r>
    </w:p>
    <w:p w:rsidR="00453BF7" w:rsidRPr="002C6136" w:rsidRDefault="00453BF7" w:rsidP="001D50CF">
      <w:pPr>
        <w:adjustRightInd w:val="0"/>
        <w:spacing w:line="240" w:lineRule="auto"/>
        <w:ind w:firstLine="709"/>
        <w:jc w:val="both"/>
        <w:rPr>
          <w:sz w:val="28"/>
          <w:szCs w:val="28"/>
        </w:rPr>
      </w:pPr>
      <w:r w:rsidRPr="002C6136">
        <w:rPr>
          <w:sz w:val="28"/>
          <w:szCs w:val="28"/>
        </w:rPr>
        <w:t xml:space="preserve">Передача сигналов осуществляется по витой паре или оптоволоконному кабелю. Чтобы сеть работала, алгоритмы стандартов 100BaseX запрещают передачу сигнала далее, чем через один повторитель Класса I или два повторителя Класса II (например, через концентраторы, имеющие функции повторителей, усиливающие и повторно синхронизирующие сигнал, или через устройства сопряжения разных коммуникационных сред). </w:t>
      </w:r>
    </w:p>
    <w:p w:rsidR="00453BF7" w:rsidRPr="002C6136" w:rsidRDefault="00453BF7" w:rsidP="001D50CF">
      <w:pPr>
        <w:adjustRightInd w:val="0"/>
        <w:spacing w:line="240" w:lineRule="auto"/>
        <w:ind w:firstLine="709"/>
        <w:jc w:val="both"/>
        <w:rPr>
          <w:sz w:val="28"/>
          <w:szCs w:val="28"/>
        </w:rPr>
      </w:pPr>
      <w:r w:rsidRPr="002C6136">
        <w:rPr>
          <w:sz w:val="28"/>
          <w:szCs w:val="28"/>
        </w:rPr>
        <w:t xml:space="preserve">Требования к витой паре для сегментов 100BaseX аналогичны требованиям стандарта 10BaseT: длина отдельного сегмента – </w:t>
      </w:r>
      <w:smartTag w:uri="urn:schemas-microsoft-com:office:smarttags" w:element="metricconverter">
        <w:smartTagPr>
          <w:attr w:name="ProductID" w:val="100 м"/>
        </w:smartTagPr>
        <w:r w:rsidRPr="002C6136">
          <w:rPr>
            <w:sz w:val="28"/>
            <w:szCs w:val="28"/>
          </w:rPr>
          <w:t>100 м</w:t>
        </w:r>
      </w:smartTag>
      <w:r w:rsidRPr="002C6136">
        <w:rPr>
          <w:sz w:val="28"/>
          <w:szCs w:val="28"/>
        </w:rPr>
        <w:t>, максимальное количество сегментов, содержащих узлы, – 1024. Повторитель Класса I преобразует линейный сигнал во входящем порту в цифровой сигнал обеспечивая сопряжение различных типов передающей среды Fast Ethernet, например, оптоволокна (100BaseFX) и витой пары (100BaseTX). При выполнении преобразований повторитель Класса I создает задержки, вследствие чего только один такой повторитель можно помещать в отдельный сегмент локальной сети Fast Ethernet. Повторитель Класса II немедленно передает сигнал из входного порта во все свои порты. Обычно повторители Класса II имеют порты одного типа передающей среды, например, 100BaseTX. Быстрая передача данных через повторитель обеспечивает очень маленькую задержку, в результате чего в одном сегменте Fast Ethernet могут размещаться до двух повторителей Класса II.</w:t>
      </w:r>
    </w:p>
    <w:p w:rsidR="00453BF7" w:rsidRDefault="00453BF7" w:rsidP="001D50CF">
      <w:pPr>
        <w:adjustRightInd w:val="0"/>
        <w:spacing w:line="240" w:lineRule="auto"/>
        <w:ind w:firstLine="709"/>
        <w:jc w:val="both"/>
        <w:rPr>
          <w:sz w:val="28"/>
          <w:szCs w:val="28"/>
        </w:rPr>
      </w:pPr>
      <w:r w:rsidRPr="002C6136">
        <w:rPr>
          <w:sz w:val="28"/>
          <w:szCs w:val="28"/>
        </w:rPr>
        <w:t>Чтобы избежать проблем в высокоскоростных сетях Fast Ethernet, необходимо точно следовать стандартам.</w:t>
      </w:r>
    </w:p>
    <w:p w:rsidR="00453BF7" w:rsidRPr="002C6136" w:rsidRDefault="00453BF7" w:rsidP="001D50CF">
      <w:pPr>
        <w:adjustRightInd w:val="0"/>
        <w:spacing w:line="240" w:lineRule="auto"/>
        <w:ind w:firstLine="709"/>
        <w:jc w:val="both"/>
        <w:rPr>
          <w:sz w:val="28"/>
          <w:szCs w:val="28"/>
        </w:rPr>
      </w:pPr>
      <w:r w:rsidRPr="002C6136">
        <w:rPr>
          <w:sz w:val="28"/>
          <w:szCs w:val="28"/>
        </w:rPr>
        <w:t>Существуют различные способы реализации сетей 100BaseX в зависимости от типа используемой передающей среды.</w:t>
      </w:r>
    </w:p>
    <w:p w:rsidR="00453BF7" w:rsidRPr="002C6136" w:rsidRDefault="00453BF7" w:rsidP="001D50CF">
      <w:pPr>
        <w:adjustRightInd w:val="0"/>
        <w:spacing w:line="240" w:lineRule="auto"/>
        <w:ind w:firstLine="709"/>
        <w:jc w:val="both"/>
        <w:rPr>
          <w:sz w:val="28"/>
          <w:szCs w:val="28"/>
        </w:rPr>
      </w:pPr>
      <w:r w:rsidRPr="002C6136">
        <w:rPr>
          <w:sz w:val="28"/>
          <w:szCs w:val="28"/>
        </w:rPr>
        <w:t>Коммуникационные параметры стандартов 100BaseX (Табл.1)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5387"/>
        <w:gridCol w:w="2143"/>
      </w:tblGrid>
      <w:tr w:rsidR="00453BF7" w:rsidRPr="002C6136" w:rsidTr="00864CEA">
        <w:tc>
          <w:tcPr>
            <w:tcW w:w="1574" w:type="dxa"/>
            <w:vAlign w:val="center"/>
          </w:tcPr>
          <w:p w:rsidR="00453BF7" w:rsidRPr="002C6136" w:rsidRDefault="00453BF7" w:rsidP="00763998">
            <w:pPr>
              <w:spacing w:line="240" w:lineRule="auto"/>
              <w:jc w:val="both"/>
              <w:rPr>
                <w:sz w:val="28"/>
                <w:szCs w:val="28"/>
              </w:rPr>
            </w:pPr>
            <w:r w:rsidRPr="002C6136">
              <w:rPr>
                <w:sz w:val="28"/>
                <w:szCs w:val="28"/>
              </w:rPr>
              <w:t>Реализация стандарта 100BaseX</w:t>
            </w:r>
          </w:p>
        </w:tc>
        <w:tc>
          <w:tcPr>
            <w:tcW w:w="6094" w:type="dxa"/>
            <w:vAlign w:val="center"/>
          </w:tcPr>
          <w:p w:rsidR="00453BF7" w:rsidRPr="002C6136" w:rsidRDefault="00453BF7" w:rsidP="00763998">
            <w:pPr>
              <w:spacing w:line="240" w:lineRule="auto"/>
              <w:ind w:firstLine="284"/>
              <w:jc w:val="both"/>
              <w:rPr>
                <w:sz w:val="28"/>
                <w:szCs w:val="28"/>
              </w:rPr>
            </w:pPr>
            <w:r w:rsidRPr="002C6136">
              <w:rPr>
                <w:sz w:val="28"/>
                <w:szCs w:val="28"/>
              </w:rPr>
              <w:t>Описание</w:t>
            </w:r>
          </w:p>
        </w:tc>
        <w:tc>
          <w:tcPr>
            <w:tcW w:w="2164" w:type="dxa"/>
            <w:vAlign w:val="center"/>
          </w:tcPr>
          <w:p w:rsidR="00453BF7" w:rsidRPr="002C6136" w:rsidRDefault="00453BF7" w:rsidP="00763998">
            <w:pPr>
              <w:spacing w:line="240" w:lineRule="auto"/>
              <w:ind w:firstLine="284"/>
              <w:jc w:val="both"/>
              <w:rPr>
                <w:sz w:val="28"/>
                <w:szCs w:val="28"/>
              </w:rPr>
            </w:pPr>
            <w:r w:rsidRPr="002C6136">
              <w:rPr>
                <w:sz w:val="28"/>
                <w:szCs w:val="28"/>
              </w:rPr>
              <w:t>Расстояние</w:t>
            </w:r>
          </w:p>
        </w:tc>
      </w:tr>
      <w:tr w:rsidR="00453BF7" w:rsidRPr="002C6136" w:rsidTr="00864CEA">
        <w:tc>
          <w:tcPr>
            <w:tcW w:w="1574" w:type="dxa"/>
            <w:vAlign w:val="center"/>
          </w:tcPr>
          <w:p w:rsidR="00453BF7" w:rsidRPr="002C6136" w:rsidRDefault="00453BF7" w:rsidP="00763998">
            <w:pPr>
              <w:spacing w:line="240" w:lineRule="auto"/>
              <w:jc w:val="both"/>
              <w:rPr>
                <w:sz w:val="28"/>
                <w:szCs w:val="28"/>
              </w:rPr>
            </w:pPr>
            <w:r w:rsidRPr="002C6136">
              <w:rPr>
                <w:sz w:val="28"/>
                <w:szCs w:val="28"/>
              </w:rPr>
              <w:t>100BaseTX</w:t>
            </w:r>
          </w:p>
        </w:tc>
        <w:tc>
          <w:tcPr>
            <w:tcW w:w="6094" w:type="dxa"/>
            <w:vAlign w:val="center"/>
          </w:tcPr>
          <w:p w:rsidR="00453BF7" w:rsidRPr="002C6136" w:rsidRDefault="00453BF7" w:rsidP="00763998">
            <w:pPr>
              <w:spacing w:line="240" w:lineRule="auto"/>
              <w:ind w:firstLine="284"/>
              <w:jc w:val="both"/>
              <w:rPr>
                <w:sz w:val="28"/>
                <w:szCs w:val="28"/>
              </w:rPr>
            </w:pPr>
            <w:r w:rsidRPr="002C6136">
              <w:rPr>
                <w:sz w:val="28"/>
                <w:szCs w:val="28"/>
              </w:rPr>
              <w:t>Используется 150-омная экранированная витая пара (две пары проводников) EIA/TIA type 1 или 1А или 100-омная неэкранированная витая пара (две пары проводников) категории 5; скорость передачи – 100 Мбит/с.</w:t>
            </w:r>
          </w:p>
        </w:tc>
        <w:tc>
          <w:tcPr>
            <w:tcW w:w="2164" w:type="dxa"/>
            <w:vAlign w:val="center"/>
          </w:tcPr>
          <w:p w:rsidR="00453BF7" w:rsidRPr="002C6136" w:rsidRDefault="00453BF7" w:rsidP="00763998">
            <w:pPr>
              <w:spacing w:line="240" w:lineRule="auto"/>
              <w:ind w:firstLine="284"/>
              <w:jc w:val="both"/>
              <w:rPr>
                <w:sz w:val="28"/>
                <w:szCs w:val="28"/>
              </w:rPr>
            </w:pPr>
            <w:smartTag w:uri="urn:schemas-microsoft-com:office:smarttags" w:element="metricconverter">
              <w:smartTagPr>
                <w:attr w:name="ProductID" w:val="100 м"/>
              </w:smartTagPr>
              <w:r w:rsidRPr="002C6136">
                <w:rPr>
                  <w:sz w:val="28"/>
                  <w:szCs w:val="28"/>
                </w:rPr>
                <w:t>100 м</w:t>
              </w:r>
            </w:smartTag>
          </w:p>
        </w:tc>
      </w:tr>
      <w:tr w:rsidR="00453BF7" w:rsidRPr="002C6136" w:rsidTr="00864CEA">
        <w:tc>
          <w:tcPr>
            <w:tcW w:w="1574" w:type="dxa"/>
            <w:vAlign w:val="center"/>
          </w:tcPr>
          <w:p w:rsidR="00453BF7" w:rsidRPr="002C6136" w:rsidRDefault="00453BF7" w:rsidP="00763998">
            <w:pPr>
              <w:spacing w:line="240" w:lineRule="auto"/>
              <w:jc w:val="both"/>
              <w:rPr>
                <w:sz w:val="28"/>
                <w:szCs w:val="28"/>
              </w:rPr>
            </w:pPr>
            <w:r w:rsidRPr="002C6136">
              <w:rPr>
                <w:sz w:val="28"/>
                <w:szCs w:val="28"/>
              </w:rPr>
              <w:t>100BaseT</w:t>
            </w:r>
          </w:p>
        </w:tc>
        <w:tc>
          <w:tcPr>
            <w:tcW w:w="6094" w:type="dxa"/>
            <w:vAlign w:val="center"/>
          </w:tcPr>
          <w:p w:rsidR="00453BF7" w:rsidRPr="002C6136" w:rsidRDefault="00453BF7" w:rsidP="00763998">
            <w:pPr>
              <w:spacing w:line="240" w:lineRule="auto"/>
              <w:ind w:firstLine="284"/>
              <w:jc w:val="both"/>
              <w:rPr>
                <w:sz w:val="28"/>
                <w:szCs w:val="28"/>
              </w:rPr>
            </w:pPr>
            <w:r w:rsidRPr="002C6136">
              <w:rPr>
                <w:sz w:val="28"/>
                <w:szCs w:val="28"/>
              </w:rPr>
              <w:t>Используется 100-омная неэкранированная витая пара (две пары проводников) категории 3, 4 или 5; скорость передачи – 100 Мбит/с.</w:t>
            </w:r>
          </w:p>
        </w:tc>
        <w:tc>
          <w:tcPr>
            <w:tcW w:w="2164" w:type="dxa"/>
            <w:vAlign w:val="center"/>
          </w:tcPr>
          <w:p w:rsidR="00453BF7" w:rsidRPr="002C6136" w:rsidRDefault="00453BF7" w:rsidP="00763998">
            <w:pPr>
              <w:spacing w:line="240" w:lineRule="auto"/>
              <w:ind w:firstLine="284"/>
              <w:jc w:val="both"/>
              <w:rPr>
                <w:sz w:val="28"/>
                <w:szCs w:val="28"/>
              </w:rPr>
            </w:pPr>
            <w:smartTag w:uri="urn:schemas-microsoft-com:office:smarttags" w:element="metricconverter">
              <w:smartTagPr>
                <w:attr w:name="ProductID" w:val="100 м"/>
              </w:smartTagPr>
              <w:r w:rsidRPr="002C6136">
                <w:rPr>
                  <w:sz w:val="28"/>
                  <w:szCs w:val="28"/>
                </w:rPr>
                <w:t>100 м</w:t>
              </w:r>
            </w:smartTag>
          </w:p>
        </w:tc>
      </w:tr>
      <w:tr w:rsidR="00453BF7" w:rsidRPr="002C6136" w:rsidTr="00864CEA">
        <w:tc>
          <w:tcPr>
            <w:tcW w:w="1574" w:type="dxa"/>
            <w:vAlign w:val="center"/>
          </w:tcPr>
          <w:p w:rsidR="00453BF7" w:rsidRPr="002C6136" w:rsidRDefault="00453BF7" w:rsidP="00763998">
            <w:pPr>
              <w:spacing w:line="240" w:lineRule="auto"/>
              <w:jc w:val="both"/>
              <w:rPr>
                <w:sz w:val="28"/>
                <w:szCs w:val="28"/>
              </w:rPr>
            </w:pPr>
            <w:r w:rsidRPr="002C6136">
              <w:rPr>
                <w:sz w:val="28"/>
                <w:szCs w:val="28"/>
              </w:rPr>
              <w:t>100BaseT4</w:t>
            </w:r>
          </w:p>
        </w:tc>
        <w:tc>
          <w:tcPr>
            <w:tcW w:w="6094" w:type="dxa"/>
            <w:vAlign w:val="center"/>
          </w:tcPr>
          <w:p w:rsidR="00453BF7" w:rsidRPr="002C6136" w:rsidRDefault="00453BF7" w:rsidP="00763998">
            <w:pPr>
              <w:spacing w:line="240" w:lineRule="auto"/>
              <w:ind w:firstLine="284"/>
              <w:jc w:val="both"/>
              <w:rPr>
                <w:sz w:val="28"/>
                <w:szCs w:val="28"/>
              </w:rPr>
            </w:pPr>
            <w:r w:rsidRPr="002C6136">
              <w:rPr>
                <w:sz w:val="28"/>
                <w:szCs w:val="28"/>
              </w:rPr>
              <w:t>Используется 100-омная неэкранированная витая пара (четыре пары проводников) категории 3,4 или 5; скорость передачи – 100 Мбит/с.</w:t>
            </w:r>
          </w:p>
        </w:tc>
        <w:tc>
          <w:tcPr>
            <w:tcW w:w="2164" w:type="dxa"/>
            <w:vAlign w:val="center"/>
          </w:tcPr>
          <w:p w:rsidR="00453BF7" w:rsidRPr="002C6136" w:rsidRDefault="00453BF7" w:rsidP="00763998">
            <w:pPr>
              <w:spacing w:line="240" w:lineRule="auto"/>
              <w:ind w:firstLine="284"/>
              <w:jc w:val="both"/>
              <w:rPr>
                <w:sz w:val="28"/>
                <w:szCs w:val="28"/>
              </w:rPr>
            </w:pPr>
            <w:smartTag w:uri="urn:schemas-microsoft-com:office:smarttags" w:element="metricconverter">
              <w:smartTagPr>
                <w:attr w:name="ProductID" w:val="100 м"/>
              </w:smartTagPr>
              <w:r w:rsidRPr="002C6136">
                <w:rPr>
                  <w:sz w:val="28"/>
                  <w:szCs w:val="28"/>
                </w:rPr>
                <w:t>100 м</w:t>
              </w:r>
            </w:smartTag>
            <w:r w:rsidRPr="002C6136">
              <w:rPr>
                <w:sz w:val="28"/>
                <w:szCs w:val="28"/>
              </w:rPr>
              <w:t xml:space="preserve"> </w:t>
            </w:r>
          </w:p>
        </w:tc>
      </w:tr>
      <w:tr w:rsidR="00453BF7" w:rsidRPr="002C6136" w:rsidTr="00864CEA">
        <w:tc>
          <w:tcPr>
            <w:tcW w:w="1574" w:type="dxa"/>
            <w:vAlign w:val="center"/>
          </w:tcPr>
          <w:p w:rsidR="00453BF7" w:rsidRPr="002C6136" w:rsidRDefault="00453BF7" w:rsidP="00763998">
            <w:pPr>
              <w:spacing w:line="240" w:lineRule="auto"/>
              <w:jc w:val="both"/>
              <w:rPr>
                <w:sz w:val="28"/>
                <w:szCs w:val="28"/>
              </w:rPr>
            </w:pPr>
            <w:r w:rsidRPr="002C6136">
              <w:rPr>
                <w:sz w:val="28"/>
                <w:szCs w:val="28"/>
              </w:rPr>
              <w:t>100BaseT2</w:t>
            </w:r>
          </w:p>
        </w:tc>
        <w:tc>
          <w:tcPr>
            <w:tcW w:w="6094" w:type="dxa"/>
            <w:vAlign w:val="center"/>
          </w:tcPr>
          <w:p w:rsidR="00453BF7" w:rsidRPr="002C6136" w:rsidRDefault="00453BF7" w:rsidP="00763998">
            <w:pPr>
              <w:spacing w:line="240" w:lineRule="auto"/>
              <w:ind w:firstLine="284"/>
              <w:jc w:val="both"/>
              <w:rPr>
                <w:sz w:val="28"/>
                <w:szCs w:val="28"/>
              </w:rPr>
            </w:pPr>
            <w:r w:rsidRPr="002C6136">
              <w:rPr>
                <w:sz w:val="28"/>
                <w:szCs w:val="28"/>
              </w:rPr>
              <w:t>Используется 100-омная неэкранированная витая пара (две пары проводников) категории 3,4 или 5; скорость передачи – 100 Мбит/с.</w:t>
            </w:r>
          </w:p>
        </w:tc>
        <w:tc>
          <w:tcPr>
            <w:tcW w:w="2164" w:type="dxa"/>
            <w:vAlign w:val="center"/>
          </w:tcPr>
          <w:p w:rsidR="00453BF7" w:rsidRPr="002C6136" w:rsidRDefault="00453BF7" w:rsidP="00763998">
            <w:pPr>
              <w:spacing w:line="240" w:lineRule="auto"/>
              <w:ind w:firstLine="284"/>
              <w:jc w:val="both"/>
              <w:rPr>
                <w:sz w:val="28"/>
                <w:szCs w:val="28"/>
              </w:rPr>
            </w:pPr>
            <w:smartTag w:uri="urn:schemas-microsoft-com:office:smarttags" w:element="metricconverter">
              <w:smartTagPr>
                <w:attr w:name="ProductID" w:val="100 м"/>
              </w:smartTagPr>
              <w:r w:rsidRPr="002C6136">
                <w:rPr>
                  <w:sz w:val="28"/>
                  <w:szCs w:val="28"/>
                </w:rPr>
                <w:t>100 м</w:t>
              </w:r>
            </w:smartTag>
          </w:p>
        </w:tc>
      </w:tr>
      <w:tr w:rsidR="00453BF7" w:rsidRPr="002C6136" w:rsidTr="00864CEA">
        <w:tc>
          <w:tcPr>
            <w:tcW w:w="1574" w:type="dxa"/>
            <w:vAlign w:val="center"/>
          </w:tcPr>
          <w:p w:rsidR="00453BF7" w:rsidRPr="002C6136" w:rsidRDefault="00453BF7" w:rsidP="00763998">
            <w:pPr>
              <w:spacing w:line="240" w:lineRule="auto"/>
              <w:jc w:val="both"/>
              <w:rPr>
                <w:sz w:val="28"/>
                <w:szCs w:val="28"/>
              </w:rPr>
            </w:pPr>
            <w:r w:rsidRPr="002C6136">
              <w:rPr>
                <w:sz w:val="28"/>
                <w:szCs w:val="28"/>
              </w:rPr>
              <w:t>100BaseFX</w:t>
            </w:r>
          </w:p>
        </w:tc>
        <w:tc>
          <w:tcPr>
            <w:tcW w:w="6094" w:type="dxa"/>
            <w:vAlign w:val="center"/>
          </w:tcPr>
          <w:p w:rsidR="00453BF7" w:rsidRPr="002C6136" w:rsidRDefault="00453BF7" w:rsidP="00763998">
            <w:pPr>
              <w:spacing w:line="240" w:lineRule="auto"/>
              <w:ind w:firstLine="284"/>
              <w:jc w:val="both"/>
              <w:rPr>
                <w:sz w:val="28"/>
                <w:szCs w:val="28"/>
              </w:rPr>
            </w:pPr>
            <w:r w:rsidRPr="002C6136">
              <w:rPr>
                <w:sz w:val="28"/>
                <w:szCs w:val="28"/>
              </w:rPr>
              <w:t>Используется дуплексный (двунаправленный) одномодовый или многомодовый оптоволоконный кабель; скорость передачи – 100 Мбит/с.</w:t>
            </w:r>
          </w:p>
        </w:tc>
        <w:tc>
          <w:tcPr>
            <w:tcW w:w="2164" w:type="dxa"/>
            <w:vAlign w:val="center"/>
          </w:tcPr>
          <w:p w:rsidR="00453BF7" w:rsidRPr="002C6136" w:rsidRDefault="00453BF7" w:rsidP="00763998">
            <w:pPr>
              <w:spacing w:line="240" w:lineRule="auto"/>
              <w:ind w:firstLine="284"/>
              <w:jc w:val="both"/>
              <w:rPr>
                <w:sz w:val="28"/>
                <w:szCs w:val="28"/>
              </w:rPr>
            </w:pPr>
            <w:smartTag w:uri="urn:schemas-microsoft-com:office:smarttags" w:element="metricconverter">
              <w:smartTagPr>
                <w:attr w:name="ProductID" w:val="20 км"/>
              </w:smartTagPr>
              <w:r w:rsidRPr="002C6136">
                <w:rPr>
                  <w:sz w:val="28"/>
                  <w:szCs w:val="28"/>
                </w:rPr>
                <w:t>20 км</w:t>
              </w:r>
            </w:smartTag>
          </w:p>
          <w:p w:rsidR="00453BF7" w:rsidRPr="002C6136" w:rsidRDefault="00453BF7" w:rsidP="00763998">
            <w:pPr>
              <w:spacing w:line="240" w:lineRule="auto"/>
              <w:jc w:val="both"/>
              <w:rPr>
                <w:sz w:val="28"/>
                <w:szCs w:val="28"/>
              </w:rPr>
            </w:pPr>
            <w:r w:rsidRPr="002C6136">
              <w:rPr>
                <w:sz w:val="28"/>
                <w:szCs w:val="28"/>
              </w:rPr>
              <w:t>одномодовый</w:t>
            </w:r>
          </w:p>
          <w:p w:rsidR="00453BF7" w:rsidRPr="002C6136" w:rsidRDefault="00453BF7" w:rsidP="00763998">
            <w:pPr>
              <w:spacing w:line="240" w:lineRule="auto"/>
              <w:ind w:firstLine="284"/>
              <w:jc w:val="both"/>
              <w:rPr>
                <w:sz w:val="28"/>
                <w:szCs w:val="28"/>
              </w:rPr>
            </w:pPr>
            <w:smartTag w:uri="urn:schemas-microsoft-com:office:smarttags" w:element="metricconverter">
              <w:smartTagPr>
                <w:attr w:name="ProductID" w:val="2 км"/>
              </w:smartTagPr>
              <w:r w:rsidRPr="002C6136">
                <w:rPr>
                  <w:sz w:val="28"/>
                  <w:szCs w:val="28"/>
                </w:rPr>
                <w:t>2 км</w:t>
              </w:r>
            </w:smartTag>
          </w:p>
          <w:p w:rsidR="00453BF7" w:rsidRPr="002C6136" w:rsidRDefault="00453BF7" w:rsidP="00763998">
            <w:pPr>
              <w:spacing w:line="240" w:lineRule="auto"/>
              <w:jc w:val="both"/>
              <w:rPr>
                <w:sz w:val="28"/>
                <w:szCs w:val="28"/>
              </w:rPr>
            </w:pPr>
            <w:r w:rsidRPr="002C6136">
              <w:rPr>
                <w:sz w:val="28"/>
                <w:szCs w:val="28"/>
              </w:rPr>
              <w:t>многомодовый</w:t>
            </w:r>
          </w:p>
        </w:tc>
      </w:tr>
    </w:tbl>
    <w:p w:rsidR="00453BF7" w:rsidRDefault="00453BF7" w:rsidP="001D50CF">
      <w:pPr>
        <w:adjustRightInd w:val="0"/>
        <w:spacing w:line="240" w:lineRule="auto"/>
        <w:ind w:firstLine="709"/>
        <w:jc w:val="both"/>
        <w:rPr>
          <w:sz w:val="28"/>
          <w:szCs w:val="28"/>
        </w:rPr>
      </w:pPr>
    </w:p>
    <w:p w:rsidR="00453BF7" w:rsidRPr="002C6136" w:rsidRDefault="00453BF7" w:rsidP="001D50CF">
      <w:pPr>
        <w:adjustRightInd w:val="0"/>
        <w:spacing w:line="240" w:lineRule="auto"/>
        <w:ind w:firstLine="709"/>
        <w:jc w:val="both"/>
        <w:rPr>
          <w:sz w:val="28"/>
          <w:szCs w:val="28"/>
        </w:rPr>
      </w:pPr>
      <w:r w:rsidRPr="002C6136">
        <w:rPr>
          <w:sz w:val="28"/>
          <w:szCs w:val="28"/>
        </w:rPr>
        <w:t>Хотя в сетях Fast Ethernet вместо кабеля категории 5 (и выше) или оптоволокна можно использовать и кабели других категорий, именно эти типы передающей среды обеспечивают наибольшую надежность при высокоскоростной передаче данных.</w:t>
      </w:r>
    </w:p>
    <w:p w:rsidR="00453BF7" w:rsidRDefault="00453BF7" w:rsidP="001D50CF">
      <w:pPr>
        <w:pStyle w:val="13"/>
        <w:ind w:firstLine="709"/>
        <w:rPr>
          <w:rFonts w:ascii="Calibri" w:hAnsi="Calibri" w:cs="Calibri"/>
          <w:b/>
          <w:sz w:val="28"/>
          <w:szCs w:val="28"/>
        </w:rPr>
      </w:pPr>
    </w:p>
    <w:p w:rsidR="00453BF7" w:rsidRDefault="00453BF7" w:rsidP="001D50CF">
      <w:pPr>
        <w:pStyle w:val="13"/>
        <w:ind w:firstLine="709"/>
        <w:rPr>
          <w:rFonts w:ascii="Calibri" w:hAnsi="Calibri" w:cs="Calibri"/>
          <w:b/>
          <w:sz w:val="28"/>
          <w:szCs w:val="28"/>
        </w:rPr>
      </w:pPr>
    </w:p>
    <w:p w:rsidR="00453BF7" w:rsidRPr="00A667EB" w:rsidRDefault="00453BF7" w:rsidP="001D50CF">
      <w:pPr>
        <w:pStyle w:val="13"/>
        <w:ind w:firstLine="709"/>
        <w:rPr>
          <w:rFonts w:ascii="Calibri" w:hAnsi="Calibri" w:cs="Calibri"/>
          <w:b/>
          <w:sz w:val="28"/>
          <w:szCs w:val="28"/>
        </w:rPr>
      </w:pPr>
      <w:r w:rsidRPr="00A667EB">
        <w:rPr>
          <w:rFonts w:ascii="Calibri" w:hAnsi="Calibri" w:cs="Calibri"/>
          <w:b/>
          <w:sz w:val="28"/>
          <w:szCs w:val="28"/>
        </w:rPr>
        <w:t>Стандарт IEEE 802.12</w:t>
      </w:r>
    </w:p>
    <w:p w:rsidR="00453BF7" w:rsidRPr="002C6136" w:rsidRDefault="00453BF7" w:rsidP="001D50CF">
      <w:pPr>
        <w:adjustRightInd w:val="0"/>
        <w:spacing w:line="240" w:lineRule="auto"/>
        <w:ind w:firstLine="709"/>
        <w:jc w:val="both"/>
        <w:rPr>
          <w:sz w:val="28"/>
          <w:szCs w:val="28"/>
        </w:rPr>
      </w:pPr>
      <w:r w:rsidRPr="002C6136">
        <w:rPr>
          <w:sz w:val="28"/>
          <w:szCs w:val="28"/>
        </w:rPr>
        <w:t xml:space="preserve">Технология 100BaseVG/100VG-AnyLAN, принятая институтом IEEE в качестве стандарта 802.12, отказалась от CSMA/CD и использует в качестве способа передачи данных механизм, названный </w:t>
      </w:r>
      <w:r w:rsidRPr="002C6136">
        <w:rPr>
          <w:iCs/>
          <w:sz w:val="28"/>
          <w:szCs w:val="28"/>
        </w:rPr>
        <w:t xml:space="preserve">приоритетным доступом no запросу </w:t>
      </w:r>
      <w:r w:rsidRPr="002C6136">
        <w:rPr>
          <w:sz w:val="28"/>
          <w:szCs w:val="28"/>
        </w:rPr>
        <w:t>(demand priority). Этот механизм позволяет передавать сигнал только в одном направлении. Он применяется в звездообразных сетях, где рабочие станции связаны с центральным концентратором. При таком подходе каждый узел обращается к концентратору с запросом на передачу. Эти запросы обслуживаются поочередно. Входящие пакеты анализируются по их адресу назначения и отсылаются непосредственно принимающему узлу звезды. Таким образом, другие узлы этих пакетов не видят.</w:t>
      </w:r>
    </w:p>
    <w:p w:rsidR="00453BF7" w:rsidRPr="002C6136" w:rsidRDefault="00453BF7" w:rsidP="001D50CF">
      <w:pPr>
        <w:adjustRightInd w:val="0"/>
        <w:spacing w:line="240" w:lineRule="auto"/>
        <w:ind w:firstLine="709"/>
        <w:jc w:val="both"/>
        <w:rPr>
          <w:sz w:val="28"/>
          <w:szCs w:val="28"/>
        </w:rPr>
      </w:pPr>
      <w:r w:rsidRPr="002C6136">
        <w:rPr>
          <w:sz w:val="28"/>
          <w:szCs w:val="28"/>
        </w:rPr>
        <w:t>Благодаря отсутствию конфликтов приоритетный доступ по запросу обеспечивает скорость передачи пакетов до 100 Мбит/с. Помимо высокой скорости, этот метод доступа имеет еще два важных достоинства. Во-первых – безопасность. Поскольку только принимающий узел видит переданный пакет, данные нельзя прочитать и декодировать на любом другом узле. Другим достоинством этого метода является возможность передачи мультимедийных и критичных по времени данных. Подобной информации можно назначить наивысший приоритет, в результате чего речевые сигналы и видео будут передаваться в соответствии с временными параметрами, что позволит минимизировать искажения. Преимуществ технологии 100BaseVG/100VG-AnyLAN заключается в том, что для ее реализации может использоваться витая пара категории 3 и выше, состоящая из четырех пар проводников. Применение кабеля категории 3 возможно благодаря тому, что технология 100BaseVG/100VG-AnyLAN позволяет одновременно передавать данные по всем четырем парам проводников, обеспечивая скорость до 30 Мбит/с по каждой из них (но по всем четырем парам общая ско</w:t>
      </w:r>
      <w:bookmarkStart w:id="33" w:name="_Toc123416468"/>
      <w:bookmarkStart w:id="34" w:name="_Toc124914528"/>
      <w:bookmarkStart w:id="35" w:name="_Toc180525321"/>
      <w:bookmarkStart w:id="36" w:name="_Toc180525533"/>
      <w:bookmarkStart w:id="37" w:name="_Toc180526186"/>
      <w:bookmarkStart w:id="38" w:name="_Toc184763537"/>
      <w:bookmarkStart w:id="39" w:name="_Toc190284431"/>
      <w:r w:rsidRPr="002C6136">
        <w:rPr>
          <w:sz w:val="28"/>
          <w:szCs w:val="28"/>
        </w:rPr>
        <w:t>рость не превышает 100 Мбит/с)</w:t>
      </w:r>
    </w:p>
    <w:p w:rsidR="00453BF7" w:rsidRPr="00A667EB" w:rsidRDefault="00453BF7" w:rsidP="00A667EB">
      <w:pPr>
        <w:pStyle w:val="3"/>
        <w:rPr>
          <w:rFonts w:ascii="Calibri" w:hAnsi="Calibri" w:cs="Calibri"/>
        </w:rPr>
      </w:pPr>
      <w:bookmarkStart w:id="40" w:name="_Toc262507554"/>
      <w:r w:rsidRPr="00A667EB">
        <w:rPr>
          <w:rFonts w:ascii="Calibri" w:hAnsi="Calibri" w:cs="Calibri"/>
        </w:rPr>
        <w:t>1.4.3. Gigabit Ethernet.</w:t>
      </w:r>
      <w:bookmarkEnd w:id="40"/>
    </w:p>
    <w:p w:rsidR="00453BF7" w:rsidRPr="002C6136" w:rsidRDefault="00453BF7" w:rsidP="001D50CF">
      <w:pPr>
        <w:adjustRightInd w:val="0"/>
        <w:spacing w:line="240" w:lineRule="auto"/>
        <w:ind w:firstLine="709"/>
        <w:jc w:val="both"/>
        <w:rPr>
          <w:sz w:val="28"/>
          <w:szCs w:val="28"/>
        </w:rPr>
      </w:pPr>
      <w:r w:rsidRPr="002C6136">
        <w:rPr>
          <w:sz w:val="28"/>
          <w:szCs w:val="28"/>
        </w:rPr>
        <w:t>Технология Gigabit Ethernet, обеспечивающая передачу данных со скоростью до 1 Гбит/с, в первую очередь предназначена в качестве альтернативы перегруженным локальным сетям, когда Fast Ethernet уже не может обеспечить требуемую полосу пропускания. Эта технология представляет собой "истинный" Ethernet, т. к. в ней применяется метод доступа CSMA/CD и она разработана как непосредственное обновление для практически любых Ethernet-сетей 100BaseX, которые соответствуют всем установленным стандартам Gigabit Ethernet. Также проектировщики технологии Gigabit Ethernet стремились сделать ее притягательной для пользователей сетей с маркерным кольцом в звездообразных физических топологиях, которые могут быть преобразованы в комбинацию сетей Fast Ethernet и Gigabit Ethernet, обеспечивающую дополнительную полосу пропускания для развивающихся клиент-серверных, мультимедиа- и VPN-приложений. Технология Gigabit Ethernet одобрена ассоциацией Gigabit Ethernet Alliance, в которую входят свыше 120 компаний-участников. В особенности технология Gigabit Ethernet ориентирована на конфигурации, которые используют маршрутизируемую передачу данных на Сетевом уровне (Уровне 3). Первым принятым стандартом Gigabit Ethernet был стандарт IEEE 802.3z на оптоволоконные многомодовые и одномодовые кабели. Вслед за ним был принят стандарт IEEE 802.За</w:t>
      </w:r>
      <w:r w:rsidRPr="002C6136">
        <w:rPr>
          <w:sz w:val="28"/>
          <w:szCs w:val="28"/>
          <w:lang w:val="en-US"/>
        </w:rPr>
        <w:t>b</w:t>
      </w:r>
      <w:r w:rsidRPr="002C6136">
        <w:rPr>
          <w:sz w:val="28"/>
          <w:szCs w:val="28"/>
        </w:rPr>
        <w:t xml:space="preserve"> на витую пару. </w:t>
      </w:r>
    </w:p>
    <w:p w:rsidR="00453BF7" w:rsidRPr="002C6136" w:rsidRDefault="00453BF7" w:rsidP="001D50CF">
      <w:pPr>
        <w:adjustRightInd w:val="0"/>
        <w:spacing w:line="240" w:lineRule="auto"/>
        <w:ind w:firstLine="709"/>
        <w:jc w:val="both"/>
        <w:rPr>
          <w:sz w:val="28"/>
          <w:szCs w:val="28"/>
        </w:rPr>
      </w:pPr>
      <w:r w:rsidRPr="002C6136">
        <w:rPr>
          <w:sz w:val="28"/>
          <w:szCs w:val="28"/>
        </w:rPr>
        <w:t>Спецификации Gigabit Ethernet(Табл.2)</w:t>
      </w:r>
    </w:p>
    <w:tbl>
      <w:tblPr>
        <w:tblW w:w="96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2"/>
        <w:gridCol w:w="4537"/>
        <w:gridCol w:w="1693"/>
        <w:gridCol w:w="1708"/>
      </w:tblGrid>
      <w:tr w:rsidR="00453BF7" w:rsidRPr="002C6136" w:rsidTr="000B4248">
        <w:trPr>
          <w:tblCellSpacing w:w="0" w:type="dxa"/>
          <w:jc w:val="center"/>
        </w:trPr>
        <w:tc>
          <w:tcPr>
            <w:tcW w:w="883" w:type="pct"/>
            <w:vAlign w:val="center"/>
          </w:tcPr>
          <w:p w:rsidR="00453BF7" w:rsidRPr="002C6136" w:rsidRDefault="00453BF7" w:rsidP="000B4248">
            <w:pPr>
              <w:spacing w:line="240" w:lineRule="auto"/>
              <w:ind w:firstLine="284"/>
              <w:jc w:val="center"/>
              <w:rPr>
                <w:sz w:val="28"/>
                <w:szCs w:val="28"/>
              </w:rPr>
            </w:pPr>
            <w:r w:rsidRPr="002C6136">
              <w:rPr>
                <w:sz w:val="28"/>
                <w:szCs w:val="28"/>
              </w:rPr>
              <w:t>Стандарт</w:t>
            </w:r>
          </w:p>
        </w:tc>
        <w:tc>
          <w:tcPr>
            <w:tcW w:w="2353" w:type="pct"/>
            <w:vAlign w:val="center"/>
          </w:tcPr>
          <w:p w:rsidR="00453BF7" w:rsidRPr="002C6136" w:rsidRDefault="00453BF7" w:rsidP="00763998">
            <w:pPr>
              <w:spacing w:line="240" w:lineRule="auto"/>
              <w:ind w:firstLine="284"/>
              <w:jc w:val="both"/>
              <w:rPr>
                <w:sz w:val="28"/>
                <w:szCs w:val="28"/>
              </w:rPr>
            </w:pPr>
            <w:r w:rsidRPr="002C6136">
              <w:rPr>
                <w:sz w:val="28"/>
                <w:szCs w:val="28"/>
              </w:rPr>
              <w:t>Тип кабеля</w:t>
            </w:r>
          </w:p>
        </w:tc>
        <w:tc>
          <w:tcPr>
            <w:tcW w:w="878" w:type="pct"/>
            <w:vAlign w:val="center"/>
          </w:tcPr>
          <w:p w:rsidR="00453BF7" w:rsidRPr="002C6136" w:rsidRDefault="00453BF7" w:rsidP="000B4248">
            <w:pPr>
              <w:spacing w:line="240" w:lineRule="auto"/>
              <w:ind w:hanging="10"/>
              <w:jc w:val="center"/>
              <w:rPr>
                <w:sz w:val="28"/>
                <w:szCs w:val="28"/>
              </w:rPr>
            </w:pPr>
            <w:r w:rsidRPr="002C6136">
              <w:rPr>
                <w:sz w:val="28"/>
                <w:szCs w:val="28"/>
              </w:rPr>
              <w:t>Полоса пропускания, МГц*Км</w:t>
            </w:r>
          </w:p>
        </w:tc>
        <w:tc>
          <w:tcPr>
            <w:tcW w:w="886" w:type="pct"/>
            <w:vAlign w:val="center"/>
          </w:tcPr>
          <w:p w:rsidR="00453BF7" w:rsidRPr="002C6136" w:rsidRDefault="00453BF7" w:rsidP="000B4248">
            <w:pPr>
              <w:spacing w:line="240" w:lineRule="auto"/>
              <w:jc w:val="center"/>
              <w:rPr>
                <w:sz w:val="28"/>
                <w:szCs w:val="28"/>
              </w:rPr>
            </w:pPr>
            <w:r w:rsidRPr="002C6136">
              <w:rPr>
                <w:sz w:val="28"/>
                <w:szCs w:val="28"/>
              </w:rPr>
              <w:t>Макс. * расстояние, м</w:t>
            </w:r>
          </w:p>
        </w:tc>
      </w:tr>
      <w:tr w:rsidR="00453BF7" w:rsidRPr="002C6136" w:rsidTr="000B4248">
        <w:trPr>
          <w:tblCellSpacing w:w="0" w:type="dxa"/>
          <w:jc w:val="center"/>
        </w:trPr>
        <w:tc>
          <w:tcPr>
            <w:tcW w:w="883" w:type="pct"/>
            <w:vMerge w:val="restart"/>
            <w:vAlign w:val="center"/>
          </w:tcPr>
          <w:p w:rsidR="00453BF7" w:rsidRPr="002C6136" w:rsidRDefault="00453BF7" w:rsidP="000B4248">
            <w:pPr>
              <w:spacing w:line="240" w:lineRule="auto"/>
              <w:ind w:firstLine="284"/>
              <w:jc w:val="center"/>
              <w:rPr>
                <w:sz w:val="28"/>
                <w:szCs w:val="28"/>
              </w:rPr>
            </w:pPr>
            <w:r w:rsidRPr="002C6136">
              <w:rPr>
                <w:sz w:val="28"/>
                <w:szCs w:val="28"/>
              </w:rPr>
              <w:t>1000BASE-LX (лазерный диод 1300 нм)</w:t>
            </w:r>
          </w:p>
        </w:tc>
        <w:tc>
          <w:tcPr>
            <w:tcW w:w="2353" w:type="pct"/>
            <w:vAlign w:val="center"/>
          </w:tcPr>
          <w:p w:rsidR="00453BF7" w:rsidRPr="000B4248" w:rsidRDefault="00453BF7" w:rsidP="000B4248">
            <w:pPr>
              <w:pStyle w:val="13"/>
              <w:rPr>
                <w:rFonts w:ascii="Calibri" w:hAnsi="Calibri" w:cs="Calibri"/>
                <w:sz w:val="28"/>
                <w:szCs w:val="28"/>
              </w:rPr>
            </w:pPr>
            <w:r w:rsidRPr="000B4248">
              <w:rPr>
                <w:rFonts w:ascii="Calibri" w:hAnsi="Calibri" w:cs="Calibri"/>
                <w:sz w:val="28"/>
                <w:szCs w:val="28"/>
              </w:rPr>
              <w:t>Одномодовое волокно (9 мкм)</w:t>
            </w:r>
          </w:p>
        </w:tc>
        <w:tc>
          <w:tcPr>
            <w:tcW w:w="878" w:type="pct"/>
            <w:vAlign w:val="center"/>
          </w:tcPr>
          <w:p w:rsidR="00453BF7" w:rsidRPr="002C6136" w:rsidRDefault="00453BF7" w:rsidP="000B4248">
            <w:pPr>
              <w:spacing w:line="240" w:lineRule="auto"/>
              <w:ind w:hanging="10"/>
              <w:jc w:val="center"/>
              <w:rPr>
                <w:sz w:val="28"/>
                <w:szCs w:val="28"/>
              </w:rPr>
            </w:pPr>
            <w:r w:rsidRPr="002C6136">
              <w:rPr>
                <w:sz w:val="28"/>
                <w:szCs w:val="28"/>
              </w:rPr>
              <w:t>-</w:t>
            </w:r>
          </w:p>
        </w:tc>
        <w:tc>
          <w:tcPr>
            <w:tcW w:w="886" w:type="pct"/>
            <w:vAlign w:val="center"/>
          </w:tcPr>
          <w:p w:rsidR="00453BF7" w:rsidRPr="002C6136" w:rsidRDefault="00453BF7" w:rsidP="000B4248">
            <w:pPr>
              <w:spacing w:line="240" w:lineRule="auto"/>
              <w:jc w:val="center"/>
              <w:rPr>
                <w:sz w:val="28"/>
                <w:szCs w:val="28"/>
              </w:rPr>
            </w:pPr>
            <w:r w:rsidRPr="002C6136">
              <w:rPr>
                <w:sz w:val="28"/>
                <w:szCs w:val="28"/>
              </w:rPr>
              <w:t>5000 **</w:t>
            </w:r>
          </w:p>
        </w:tc>
      </w:tr>
      <w:tr w:rsidR="00453BF7" w:rsidRPr="002C6136" w:rsidTr="000B4248">
        <w:trPr>
          <w:trHeight w:val="683"/>
          <w:tblCellSpacing w:w="0" w:type="dxa"/>
          <w:jc w:val="center"/>
        </w:trPr>
        <w:tc>
          <w:tcPr>
            <w:tcW w:w="883" w:type="pct"/>
            <w:vMerge/>
            <w:vAlign w:val="center"/>
          </w:tcPr>
          <w:p w:rsidR="00453BF7" w:rsidRPr="002C6136" w:rsidRDefault="00453BF7" w:rsidP="000B4248">
            <w:pPr>
              <w:spacing w:line="240" w:lineRule="auto"/>
              <w:ind w:firstLine="284"/>
              <w:jc w:val="center"/>
              <w:rPr>
                <w:sz w:val="28"/>
                <w:szCs w:val="28"/>
              </w:rPr>
            </w:pPr>
          </w:p>
        </w:tc>
        <w:tc>
          <w:tcPr>
            <w:tcW w:w="2353" w:type="pct"/>
            <w:vAlign w:val="center"/>
          </w:tcPr>
          <w:p w:rsidR="00453BF7" w:rsidRPr="000B4248" w:rsidRDefault="00453BF7" w:rsidP="000B4248">
            <w:pPr>
              <w:pStyle w:val="13"/>
              <w:rPr>
                <w:rFonts w:ascii="Calibri" w:hAnsi="Calibri" w:cs="Calibri"/>
                <w:sz w:val="28"/>
                <w:szCs w:val="28"/>
              </w:rPr>
            </w:pPr>
            <w:r w:rsidRPr="000B4248">
              <w:rPr>
                <w:rFonts w:ascii="Calibri" w:hAnsi="Calibri" w:cs="Calibri"/>
                <w:sz w:val="28"/>
                <w:szCs w:val="28"/>
              </w:rPr>
              <w:t>Многомодовое волокно</w:t>
            </w:r>
            <w:r>
              <w:rPr>
                <w:rFonts w:ascii="Calibri" w:hAnsi="Calibri" w:cs="Calibri"/>
                <w:sz w:val="28"/>
                <w:szCs w:val="28"/>
              </w:rPr>
              <w:t xml:space="preserve"> </w:t>
            </w:r>
            <w:r w:rsidRPr="000B4248">
              <w:rPr>
                <w:rFonts w:ascii="Calibri" w:hAnsi="Calibri" w:cs="Calibri"/>
                <w:sz w:val="28"/>
                <w:szCs w:val="28"/>
              </w:rPr>
              <w:t>(50 мкм)</w:t>
            </w:r>
          </w:p>
        </w:tc>
        <w:tc>
          <w:tcPr>
            <w:tcW w:w="878" w:type="pct"/>
            <w:vAlign w:val="center"/>
          </w:tcPr>
          <w:p w:rsidR="00453BF7" w:rsidRPr="002C6136" w:rsidRDefault="00453BF7" w:rsidP="000B4248">
            <w:pPr>
              <w:spacing w:line="240" w:lineRule="auto"/>
              <w:ind w:hanging="10"/>
              <w:jc w:val="center"/>
              <w:rPr>
                <w:sz w:val="28"/>
                <w:szCs w:val="28"/>
              </w:rPr>
            </w:pPr>
            <w:r w:rsidRPr="002C6136">
              <w:rPr>
                <w:sz w:val="28"/>
                <w:szCs w:val="28"/>
              </w:rPr>
              <w:t>500</w:t>
            </w:r>
          </w:p>
        </w:tc>
        <w:tc>
          <w:tcPr>
            <w:tcW w:w="886" w:type="pct"/>
            <w:vAlign w:val="center"/>
          </w:tcPr>
          <w:p w:rsidR="00453BF7" w:rsidRPr="002C6136" w:rsidRDefault="00453BF7" w:rsidP="000B4248">
            <w:pPr>
              <w:spacing w:line="240" w:lineRule="auto"/>
              <w:jc w:val="center"/>
              <w:rPr>
                <w:sz w:val="28"/>
                <w:szCs w:val="28"/>
              </w:rPr>
            </w:pPr>
            <w:r w:rsidRPr="002C6136">
              <w:rPr>
                <w:sz w:val="28"/>
                <w:szCs w:val="28"/>
              </w:rPr>
              <w:t>550</w:t>
            </w:r>
          </w:p>
        </w:tc>
      </w:tr>
      <w:tr w:rsidR="00453BF7" w:rsidRPr="002C6136" w:rsidTr="000B4248">
        <w:trPr>
          <w:tblCellSpacing w:w="0" w:type="dxa"/>
          <w:jc w:val="center"/>
        </w:trPr>
        <w:tc>
          <w:tcPr>
            <w:tcW w:w="883" w:type="pct"/>
            <w:vMerge/>
            <w:vAlign w:val="center"/>
          </w:tcPr>
          <w:p w:rsidR="00453BF7" w:rsidRPr="002C6136" w:rsidRDefault="00453BF7" w:rsidP="000B4248">
            <w:pPr>
              <w:spacing w:line="240" w:lineRule="auto"/>
              <w:ind w:firstLine="284"/>
              <w:jc w:val="center"/>
              <w:rPr>
                <w:sz w:val="28"/>
                <w:szCs w:val="28"/>
              </w:rPr>
            </w:pPr>
          </w:p>
        </w:tc>
        <w:tc>
          <w:tcPr>
            <w:tcW w:w="2353" w:type="pct"/>
            <w:vAlign w:val="center"/>
          </w:tcPr>
          <w:p w:rsidR="00453BF7" w:rsidRPr="000B4248" w:rsidRDefault="00453BF7" w:rsidP="000B4248">
            <w:pPr>
              <w:pStyle w:val="13"/>
              <w:rPr>
                <w:rFonts w:ascii="Calibri" w:hAnsi="Calibri" w:cs="Calibri"/>
                <w:sz w:val="28"/>
                <w:szCs w:val="28"/>
              </w:rPr>
            </w:pPr>
            <w:r w:rsidRPr="000B4248">
              <w:rPr>
                <w:rFonts w:ascii="Calibri" w:hAnsi="Calibri" w:cs="Calibri"/>
                <w:sz w:val="28"/>
                <w:szCs w:val="28"/>
              </w:rPr>
              <w:t>Многомодовое волокно</w:t>
            </w:r>
            <w:r>
              <w:rPr>
                <w:rFonts w:ascii="Calibri" w:hAnsi="Calibri" w:cs="Calibri"/>
                <w:sz w:val="28"/>
                <w:szCs w:val="28"/>
              </w:rPr>
              <w:t xml:space="preserve"> </w:t>
            </w:r>
            <w:r w:rsidRPr="000B4248">
              <w:rPr>
                <w:rFonts w:ascii="Calibri" w:hAnsi="Calibri" w:cs="Calibri"/>
                <w:sz w:val="28"/>
                <w:szCs w:val="28"/>
              </w:rPr>
              <w:t>(62,5 мкм)</w:t>
            </w:r>
          </w:p>
        </w:tc>
        <w:tc>
          <w:tcPr>
            <w:tcW w:w="878" w:type="pct"/>
            <w:vAlign w:val="center"/>
          </w:tcPr>
          <w:p w:rsidR="00453BF7" w:rsidRPr="002C6136" w:rsidRDefault="00453BF7" w:rsidP="000B4248">
            <w:pPr>
              <w:spacing w:line="240" w:lineRule="auto"/>
              <w:ind w:hanging="10"/>
              <w:jc w:val="center"/>
              <w:rPr>
                <w:sz w:val="28"/>
                <w:szCs w:val="28"/>
              </w:rPr>
            </w:pPr>
            <w:r w:rsidRPr="002C6136">
              <w:rPr>
                <w:sz w:val="28"/>
                <w:szCs w:val="28"/>
              </w:rPr>
              <w:t>320</w:t>
            </w:r>
          </w:p>
        </w:tc>
        <w:tc>
          <w:tcPr>
            <w:tcW w:w="886" w:type="pct"/>
            <w:vAlign w:val="center"/>
          </w:tcPr>
          <w:p w:rsidR="00453BF7" w:rsidRPr="002C6136" w:rsidRDefault="00453BF7" w:rsidP="000B4248">
            <w:pPr>
              <w:spacing w:line="240" w:lineRule="auto"/>
              <w:jc w:val="center"/>
              <w:rPr>
                <w:sz w:val="28"/>
                <w:szCs w:val="28"/>
              </w:rPr>
            </w:pPr>
            <w:r w:rsidRPr="002C6136">
              <w:rPr>
                <w:sz w:val="28"/>
                <w:szCs w:val="28"/>
              </w:rPr>
              <w:t>400</w:t>
            </w:r>
          </w:p>
        </w:tc>
      </w:tr>
      <w:tr w:rsidR="00453BF7" w:rsidRPr="002C6136" w:rsidTr="000B4248">
        <w:trPr>
          <w:tblCellSpacing w:w="0" w:type="dxa"/>
          <w:jc w:val="center"/>
        </w:trPr>
        <w:tc>
          <w:tcPr>
            <w:tcW w:w="883" w:type="pct"/>
            <w:vMerge w:val="restart"/>
            <w:vAlign w:val="center"/>
          </w:tcPr>
          <w:p w:rsidR="00453BF7" w:rsidRPr="002C6136" w:rsidRDefault="00453BF7" w:rsidP="000B4248">
            <w:pPr>
              <w:spacing w:line="240" w:lineRule="auto"/>
              <w:ind w:firstLine="284"/>
              <w:jc w:val="center"/>
              <w:rPr>
                <w:sz w:val="28"/>
                <w:szCs w:val="28"/>
              </w:rPr>
            </w:pPr>
            <w:r w:rsidRPr="002C6136">
              <w:rPr>
                <w:sz w:val="28"/>
                <w:szCs w:val="28"/>
              </w:rPr>
              <w:t>1000BASE-SX (лазерный диод 850 нм)</w:t>
            </w:r>
          </w:p>
        </w:tc>
        <w:tc>
          <w:tcPr>
            <w:tcW w:w="2353" w:type="pct"/>
            <w:vAlign w:val="center"/>
          </w:tcPr>
          <w:p w:rsidR="00453BF7" w:rsidRPr="000B4248" w:rsidRDefault="00453BF7" w:rsidP="000B4248">
            <w:pPr>
              <w:pStyle w:val="13"/>
              <w:rPr>
                <w:rFonts w:ascii="Calibri" w:hAnsi="Calibri" w:cs="Calibri"/>
                <w:sz w:val="28"/>
                <w:szCs w:val="28"/>
              </w:rPr>
            </w:pPr>
            <w:r w:rsidRPr="000B4248">
              <w:rPr>
                <w:rFonts w:ascii="Calibri" w:hAnsi="Calibri" w:cs="Calibri"/>
                <w:sz w:val="28"/>
                <w:szCs w:val="28"/>
              </w:rPr>
              <w:t>Многомодовое волокно</w:t>
            </w:r>
            <w:r>
              <w:rPr>
                <w:rFonts w:ascii="Calibri" w:hAnsi="Calibri" w:cs="Calibri"/>
                <w:sz w:val="28"/>
                <w:szCs w:val="28"/>
              </w:rPr>
              <w:t xml:space="preserve"> </w:t>
            </w:r>
            <w:r w:rsidRPr="000B4248">
              <w:rPr>
                <w:rFonts w:ascii="Calibri" w:hAnsi="Calibri" w:cs="Calibri"/>
                <w:sz w:val="28"/>
                <w:szCs w:val="28"/>
              </w:rPr>
              <w:t>(50 мкм)</w:t>
            </w:r>
          </w:p>
        </w:tc>
        <w:tc>
          <w:tcPr>
            <w:tcW w:w="878" w:type="pct"/>
            <w:vAlign w:val="center"/>
          </w:tcPr>
          <w:p w:rsidR="00453BF7" w:rsidRPr="002C6136" w:rsidRDefault="00453BF7" w:rsidP="000B4248">
            <w:pPr>
              <w:spacing w:line="240" w:lineRule="auto"/>
              <w:ind w:hanging="10"/>
              <w:jc w:val="center"/>
              <w:rPr>
                <w:sz w:val="28"/>
                <w:szCs w:val="28"/>
              </w:rPr>
            </w:pPr>
            <w:r w:rsidRPr="002C6136">
              <w:rPr>
                <w:sz w:val="28"/>
                <w:szCs w:val="28"/>
              </w:rPr>
              <w:t>400</w:t>
            </w:r>
          </w:p>
        </w:tc>
        <w:tc>
          <w:tcPr>
            <w:tcW w:w="886" w:type="pct"/>
            <w:vAlign w:val="center"/>
          </w:tcPr>
          <w:p w:rsidR="00453BF7" w:rsidRPr="002C6136" w:rsidRDefault="00453BF7" w:rsidP="000B4248">
            <w:pPr>
              <w:spacing w:line="240" w:lineRule="auto"/>
              <w:jc w:val="center"/>
              <w:rPr>
                <w:sz w:val="28"/>
                <w:szCs w:val="28"/>
              </w:rPr>
            </w:pPr>
            <w:r w:rsidRPr="002C6136">
              <w:rPr>
                <w:sz w:val="28"/>
                <w:szCs w:val="28"/>
              </w:rPr>
              <w:t>500</w:t>
            </w:r>
          </w:p>
        </w:tc>
      </w:tr>
      <w:tr w:rsidR="00453BF7" w:rsidRPr="002C6136" w:rsidTr="000B4248">
        <w:trPr>
          <w:tblCellSpacing w:w="0" w:type="dxa"/>
          <w:jc w:val="center"/>
        </w:trPr>
        <w:tc>
          <w:tcPr>
            <w:tcW w:w="883" w:type="pct"/>
            <w:vMerge/>
            <w:vAlign w:val="center"/>
          </w:tcPr>
          <w:p w:rsidR="00453BF7" w:rsidRPr="002C6136" w:rsidRDefault="00453BF7" w:rsidP="000B4248">
            <w:pPr>
              <w:spacing w:line="240" w:lineRule="auto"/>
              <w:ind w:firstLine="284"/>
              <w:jc w:val="center"/>
              <w:rPr>
                <w:sz w:val="28"/>
                <w:szCs w:val="28"/>
              </w:rPr>
            </w:pPr>
          </w:p>
        </w:tc>
        <w:tc>
          <w:tcPr>
            <w:tcW w:w="2353" w:type="pct"/>
            <w:vAlign w:val="center"/>
          </w:tcPr>
          <w:p w:rsidR="00453BF7" w:rsidRPr="000B4248" w:rsidRDefault="00453BF7" w:rsidP="000B4248">
            <w:pPr>
              <w:pStyle w:val="13"/>
              <w:rPr>
                <w:rFonts w:ascii="Calibri" w:hAnsi="Calibri" w:cs="Calibri"/>
                <w:sz w:val="28"/>
                <w:szCs w:val="28"/>
              </w:rPr>
            </w:pPr>
            <w:r w:rsidRPr="000B4248">
              <w:rPr>
                <w:rFonts w:ascii="Calibri" w:hAnsi="Calibri" w:cs="Calibri"/>
                <w:sz w:val="28"/>
                <w:szCs w:val="28"/>
              </w:rPr>
              <w:t>Многомодовое волокно</w:t>
            </w:r>
            <w:r>
              <w:rPr>
                <w:rFonts w:ascii="Calibri" w:hAnsi="Calibri" w:cs="Calibri"/>
                <w:sz w:val="28"/>
                <w:szCs w:val="28"/>
              </w:rPr>
              <w:t xml:space="preserve"> </w:t>
            </w:r>
            <w:r w:rsidRPr="000B4248">
              <w:rPr>
                <w:rFonts w:ascii="Calibri" w:hAnsi="Calibri" w:cs="Calibri"/>
                <w:sz w:val="28"/>
                <w:szCs w:val="28"/>
              </w:rPr>
              <w:t>(62,5 мкм)</w:t>
            </w:r>
          </w:p>
        </w:tc>
        <w:tc>
          <w:tcPr>
            <w:tcW w:w="878" w:type="pct"/>
            <w:vAlign w:val="center"/>
          </w:tcPr>
          <w:p w:rsidR="00453BF7" w:rsidRPr="002C6136" w:rsidRDefault="00453BF7" w:rsidP="000B4248">
            <w:pPr>
              <w:spacing w:line="240" w:lineRule="auto"/>
              <w:ind w:hanging="10"/>
              <w:jc w:val="center"/>
              <w:rPr>
                <w:sz w:val="28"/>
                <w:szCs w:val="28"/>
              </w:rPr>
            </w:pPr>
            <w:r w:rsidRPr="002C6136">
              <w:rPr>
                <w:sz w:val="28"/>
                <w:szCs w:val="28"/>
              </w:rPr>
              <w:t>200</w:t>
            </w:r>
          </w:p>
        </w:tc>
        <w:tc>
          <w:tcPr>
            <w:tcW w:w="886" w:type="pct"/>
            <w:vAlign w:val="center"/>
          </w:tcPr>
          <w:p w:rsidR="00453BF7" w:rsidRPr="002C6136" w:rsidRDefault="00453BF7" w:rsidP="000B4248">
            <w:pPr>
              <w:spacing w:line="240" w:lineRule="auto"/>
              <w:jc w:val="center"/>
              <w:rPr>
                <w:sz w:val="28"/>
                <w:szCs w:val="28"/>
              </w:rPr>
            </w:pPr>
            <w:r w:rsidRPr="002C6136">
              <w:rPr>
                <w:sz w:val="28"/>
                <w:szCs w:val="28"/>
              </w:rPr>
              <w:t>275</w:t>
            </w:r>
          </w:p>
        </w:tc>
      </w:tr>
      <w:tr w:rsidR="00453BF7" w:rsidRPr="002C6136" w:rsidTr="000B4248">
        <w:trPr>
          <w:tblCellSpacing w:w="0" w:type="dxa"/>
          <w:jc w:val="center"/>
        </w:trPr>
        <w:tc>
          <w:tcPr>
            <w:tcW w:w="883" w:type="pct"/>
            <w:vMerge/>
            <w:vAlign w:val="center"/>
          </w:tcPr>
          <w:p w:rsidR="00453BF7" w:rsidRPr="002C6136" w:rsidRDefault="00453BF7" w:rsidP="000B4248">
            <w:pPr>
              <w:spacing w:line="240" w:lineRule="auto"/>
              <w:ind w:firstLine="284"/>
              <w:jc w:val="center"/>
              <w:rPr>
                <w:sz w:val="28"/>
                <w:szCs w:val="28"/>
              </w:rPr>
            </w:pPr>
          </w:p>
        </w:tc>
        <w:tc>
          <w:tcPr>
            <w:tcW w:w="2353" w:type="pct"/>
            <w:vAlign w:val="center"/>
          </w:tcPr>
          <w:p w:rsidR="00453BF7" w:rsidRPr="000B4248" w:rsidRDefault="00453BF7" w:rsidP="000B4248">
            <w:pPr>
              <w:pStyle w:val="13"/>
              <w:rPr>
                <w:rFonts w:ascii="Calibri" w:hAnsi="Calibri" w:cs="Calibri"/>
                <w:sz w:val="28"/>
                <w:szCs w:val="28"/>
              </w:rPr>
            </w:pPr>
            <w:r w:rsidRPr="000B4248">
              <w:rPr>
                <w:rFonts w:ascii="Calibri" w:hAnsi="Calibri" w:cs="Calibri"/>
                <w:sz w:val="28"/>
                <w:szCs w:val="28"/>
              </w:rPr>
              <w:t>Многомодовое волокно</w:t>
            </w:r>
            <w:r>
              <w:rPr>
                <w:rFonts w:ascii="Calibri" w:hAnsi="Calibri" w:cs="Calibri"/>
                <w:sz w:val="28"/>
                <w:szCs w:val="28"/>
              </w:rPr>
              <w:t xml:space="preserve"> </w:t>
            </w:r>
            <w:r w:rsidRPr="000B4248">
              <w:rPr>
                <w:rFonts w:ascii="Calibri" w:hAnsi="Calibri" w:cs="Calibri"/>
                <w:sz w:val="28"/>
                <w:szCs w:val="28"/>
              </w:rPr>
              <w:t>(62,5 мкм)</w:t>
            </w:r>
          </w:p>
          <w:p w:rsidR="00453BF7" w:rsidRPr="000B4248" w:rsidRDefault="00453BF7" w:rsidP="000B4248">
            <w:pPr>
              <w:pStyle w:val="13"/>
              <w:rPr>
                <w:rFonts w:ascii="Calibri" w:hAnsi="Calibri" w:cs="Calibri"/>
                <w:sz w:val="28"/>
                <w:szCs w:val="28"/>
              </w:rPr>
            </w:pPr>
          </w:p>
        </w:tc>
        <w:tc>
          <w:tcPr>
            <w:tcW w:w="878" w:type="pct"/>
            <w:vAlign w:val="center"/>
          </w:tcPr>
          <w:p w:rsidR="00453BF7" w:rsidRPr="002C6136" w:rsidRDefault="00453BF7" w:rsidP="000B4248">
            <w:pPr>
              <w:spacing w:line="240" w:lineRule="auto"/>
              <w:ind w:hanging="10"/>
              <w:jc w:val="center"/>
              <w:rPr>
                <w:sz w:val="28"/>
                <w:szCs w:val="28"/>
              </w:rPr>
            </w:pPr>
            <w:r w:rsidRPr="002C6136">
              <w:rPr>
                <w:sz w:val="28"/>
                <w:szCs w:val="28"/>
              </w:rPr>
              <w:t>160</w:t>
            </w:r>
          </w:p>
        </w:tc>
        <w:tc>
          <w:tcPr>
            <w:tcW w:w="886" w:type="pct"/>
            <w:vAlign w:val="center"/>
          </w:tcPr>
          <w:p w:rsidR="00453BF7" w:rsidRPr="002C6136" w:rsidRDefault="00453BF7" w:rsidP="000B4248">
            <w:pPr>
              <w:spacing w:line="240" w:lineRule="auto"/>
              <w:jc w:val="center"/>
              <w:rPr>
                <w:sz w:val="28"/>
                <w:szCs w:val="28"/>
              </w:rPr>
            </w:pPr>
            <w:r w:rsidRPr="002C6136">
              <w:rPr>
                <w:sz w:val="28"/>
                <w:szCs w:val="28"/>
              </w:rPr>
              <w:t>220</w:t>
            </w:r>
          </w:p>
        </w:tc>
      </w:tr>
      <w:tr w:rsidR="00453BF7" w:rsidRPr="002C6136" w:rsidTr="000B4248">
        <w:trPr>
          <w:tblCellSpacing w:w="0" w:type="dxa"/>
          <w:jc w:val="center"/>
        </w:trPr>
        <w:tc>
          <w:tcPr>
            <w:tcW w:w="883" w:type="pct"/>
            <w:vAlign w:val="center"/>
          </w:tcPr>
          <w:p w:rsidR="00453BF7" w:rsidRPr="002C6136" w:rsidRDefault="00453BF7" w:rsidP="000B4248">
            <w:pPr>
              <w:spacing w:line="240" w:lineRule="auto"/>
              <w:jc w:val="center"/>
              <w:rPr>
                <w:sz w:val="28"/>
                <w:szCs w:val="28"/>
              </w:rPr>
            </w:pPr>
            <w:r w:rsidRPr="002C6136">
              <w:rPr>
                <w:sz w:val="28"/>
                <w:szCs w:val="28"/>
              </w:rPr>
              <w:t>1000BASE-СX</w:t>
            </w:r>
          </w:p>
        </w:tc>
        <w:tc>
          <w:tcPr>
            <w:tcW w:w="2353" w:type="pct"/>
            <w:vAlign w:val="center"/>
          </w:tcPr>
          <w:p w:rsidR="00453BF7" w:rsidRDefault="00453BF7" w:rsidP="000B4248">
            <w:pPr>
              <w:pStyle w:val="13"/>
              <w:rPr>
                <w:rFonts w:ascii="Calibri" w:hAnsi="Calibri" w:cs="Calibri"/>
                <w:sz w:val="28"/>
                <w:szCs w:val="28"/>
              </w:rPr>
            </w:pPr>
            <w:r w:rsidRPr="000B4248">
              <w:rPr>
                <w:rFonts w:ascii="Calibri" w:hAnsi="Calibri" w:cs="Calibri"/>
                <w:sz w:val="28"/>
                <w:szCs w:val="28"/>
              </w:rPr>
              <w:t>Экранированная витая пара STP</w:t>
            </w:r>
            <w:r>
              <w:rPr>
                <w:rFonts w:ascii="Calibri" w:hAnsi="Calibri" w:cs="Calibri"/>
                <w:sz w:val="28"/>
                <w:szCs w:val="28"/>
              </w:rPr>
              <w:t xml:space="preserve"> </w:t>
            </w:r>
          </w:p>
          <w:p w:rsidR="00453BF7" w:rsidRPr="000B4248" w:rsidRDefault="00453BF7" w:rsidP="000B4248">
            <w:pPr>
              <w:pStyle w:val="13"/>
              <w:rPr>
                <w:rFonts w:ascii="Calibri" w:hAnsi="Calibri" w:cs="Calibri"/>
                <w:sz w:val="28"/>
                <w:szCs w:val="28"/>
              </w:rPr>
            </w:pPr>
            <w:r w:rsidRPr="000B4248">
              <w:rPr>
                <w:rFonts w:ascii="Calibri" w:hAnsi="Calibri" w:cs="Calibri"/>
                <w:sz w:val="28"/>
                <w:szCs w:val="28"/>
              </w:rPr>
              <w:t>(150 ОМ)</w:t>
            </w:r>
          </w:p>
        </w:tc>
        <w:tc>
          <w:tcPr>
            <w:tcW w:w="878" w:type="pct"/>
            <w:vAlign w:val="center"/>
          </w:tcPr>
          <w:p w:rsidR="00453BF7" w:rsidRPr="002C6136" w:rsidRDefault="00453BF7" w:rsidP="00763998">
            <w:pPr>
              <w:spacing w:line="240" w:lineRule="auto"/>
              <w:jc w:val="center"/>
              <w:rPr>
                <w:sz w:val="28"/>
                <w:szCs w:val="28"/>
              </w:rPr>
            </w:pPr>
            <w:r w:rsidRPr="002C6136">
              <w:rPr>
                <w:sz w:val="28"/>
                <w:szCs w:val="28"/>
              </w:rPr>
              <w:t>-</w:t>
            </w:r>
          </w:p>
        </w:tc>
        <w:tc>
          <w:tcPr>
            <w:tcW w:w="886" w:type="pct"/>
            <w:vAlign w:val="center"/>
          </w:tcPr>
          <w:p w:rsidR="00453BF7" w:rsidRPr="002C6136" w:rsidRDefault="00453BF7" w:rsidP="000B4248">
            <w:pPr>
              <w:spacing w:line="240" w:lineRule="auto"/>
              <w:jc w:val="center"/>
              <w:rPr>
                <w:sz w:val="28"/>
                <w:szCs w:val="28"/>
              </w:rPr>
            </w:pPr>
          </w:p>
          <w:p w:rsidR="00453BF7" w:rsidRPr="002C6136" w:rsidRDefault="00453BF7" w:rsidP="000B4248">
            <w:pPr>
              <w:spacing w:line="240" w:lineRule="auto"/>
              <w:jc w:val="center"/>
              <w:rPr>
                <w:sz w:val="28"/>
                <w:szCs w:val="28"/>
              </w:rPr>
            </w:pPr>
            <w:r w:rsidRPr="002C6136">
              <w:rPr>
                <w:sz w:val="28"/>
                <w:szCs w:val="28"/>
              </w:rPr>
              <w:t>25</w:t>
            </w:r>
          </w:p>
        </w:tc>
      </w:tr>
      <w:tr w:rsidR="00453BF7" w:rsidRPr="002C6136" w:rsidTr="00960825">
        <w:trPr>
          <w:tblCellSpacing w:w="0" w:type="dxa"/>
          <w:jc w:val="center"/>
        </w:trPr>
        <w:tc>
          <w:tcPr>
            <w:tcW w:w="5000" w:type="pct"/>
            <w:gridSpan w:val="4"/>
            <w:vAlign w:val="center"/>
          </w:tcPr>
          <w:p w:rsidR="00453BF7" w:rsidRPr="002C6136" w:rsidRDefault="00453BF7" w:rsidP="00763998">
            <w:pPr>
              <w:spacing w:line="240" w:lineRule="auto"/>
              <w:ind w:firstLine="284"/>
              <w:jc w:val="both"/>
              <w:rPr>
                <w:sz w:val="28"/>
                <w:szCs w:val="28"/>
              </w:rPr>
            </w:pPr>
            <w:r w:rsidRPr="002C6136">
              <w:rPr>
                <w:sz w:val="28"/>
                <w:szCs w:val="28"/>
              </w:rPr>
              <w:t>* стандарты 1000BASE-SX и 1000BASE-LX предполагают наличие дуплексного режима</w:t>
            </w:r>
          </w:p>
          <w:p w:rsidR="00453BF7" w:rsidRPr="002C6136" w:rsidRDefault="00453BF7" w:rsidP="00763998">
            <w:pPr>
              <w:spacing w:line="240" w:lineRule="auto"/>
              <w:ind w:firstLine="284"/>
              <w:jc w:val="both"/>
              <w:rPr>
                <w:sz w:val="28"/>
                <w:szCs w:val="28"/>
              </w:rPr>
            </w:pPr>
            <w:r w:rsidRPr="002C6136">
              <w:rPr>
                <w:sz w:val="28"/>
                <w:szCs w:val="28"/>
              </w:rPr>
              <w:t xml:space="preserve">    </w:t>
            </w:r>
            <w:r w:rsidRPr="002C6136">
              <w:rPr>
                <w:sz w:val="28"/>
                <w:szCs w:val="28"/>
              </w:rPr>
              <w:br/>
              <w:t xml:space="preserve">** Оборудование некоторых производителей может обеспечивать большее расстояние, оптические сегменты без промежуточных ретрансляторов/усилителей могут достигать </w:t>
            </w:r>
            <w:smartTag w:uri="urn:schemas-microsoft-com:office:smarttags" w:element="metricconverter">
              <w:smartTagPr>
                <w:attr w:name="ProductID" w:val="100 км"/>
              </w:smartTagPr>
              <w:r w:rsidRPr="002C6136">
                <w:rPr>
                  <w:sz w:val="28"/>
                  <w:szCs w:val="28"/>
                </w:rPr>
                <w:t>100 км</w:t>
              </w:r>
            </w:smartTag>
            <w:r w:rsidRPr="002C6136">
              <w:rPr>
                <w:sz w:val="28"/>
                <w:szCs w:val="28"/>
              </w:rPr>
              <w:t xml:space="preserve">. </w:t>
            </w:r>
          </w:p>
        </w:tc>
      </w:tr>
    </w:tbl>
    <w:p w:rsidR="00453BF7" w:rsidRDefault="00453BF7" w:rsidP="00763998">
      <w:pPr>
        <w:spacing w:line="240" w:lineRule="auto"/>
        <w:ind w:firstLine="284"/>
        <w:jc w:val="both"/>
        <w:rPr>
          <w:sz w:val="28"/>
          <w:szCs w:val="28"/>
        </w:rPr>
      </w:pPr>
    </w:p>
    <w:p w:rsidR="00453BF7" w:rsidRPr="002C6136" w:rsidRDefault="00453BF7" w:rsidP="00763998">
      <w:pPr>
        <w:spacing w:line="240" w:lineRule="auto"/>
        <w:ind w:firstLine="284"/>
        <w:jc w:val="both"/>
        <w:rPr>
          <w:sz w:val="28"/>
          <w:szCs w:val="28"/>
        </w:rPr>
      </w:pPr>
      <w:r w:rsidRPr="002C6136">
        <w:rPr>
          <w:sz w:val="28"/>
          <w:szCs w:val="28"/>
        </w:rPr>
        <w:t>Простейший оптический кабель состоит из некоторого количества оптических волокон, как правило кратного двум, окружённых общей защитной оболочкой. Оптическое волокно состоит из:</w:t>
      </w:r>
    </w:p>
    <w:p w:rsidR="00453BF7" w:rsidRPr="002C6136" w:rsidRDefault="00453BF7" w:rsidP="00763998">
      <w:pPr>
        <w:numPr>
          <w:ilvl w:val="0"/>
          <w:numId w:val="10"/>
        </w:numPr>
        <w:spacing w:after="0" w:line="240" w:lineRule="auto"/>
        <w:ind w:left="0" w:firstLine="284"/>
        <w:jc w:val="both"/>
        <w:rPr>
          <w:sz w:val="28"/>
          <w:szCs w:val="28"/>
        </w:rPr>
      </w:pPr>
      <w:r w:rsidRPr="002C6136">
        <w:rPr>
          <w:sz w:val="28"/>
          <w:szCs w:val="28"/>
        </w:rPr>
        <w:t xml:space="preserve">сердцевины, </w:t>
      </w:r>
    </w:p>
    <w:p w:rsidR="00453BF7" w:rsidRPr="002C6136" w:rsidRDefault="00453BF7" w:rsidP="00763998">
      <w:pPr>
        <w:numPr>
          <w:ilvl w:val="0"/>
          <w:numId w:val="10"/>
        </w:numPr>
        <w:spacing w:after="0" w:line="240" w:lineRule="auto"/>
        <w:ind w:left="0" w:firstLine="284"/>
        <w:jc w:val="both"/>
        <w:rPr>
          <w:sz w:val="28"/>
          <w:szCs w:val="28"/>
        </w:rPr>
      </w:pPr>
      <w:r w:rsidRPr="002C6136">
        <w:rPr>
          <w:sz w:val="28"/>
          <w:szCs w:val="28"/>
        </w:rPr>
        <w:t xml:space="preserve">оптической оболочки, </w:t>
      </w:r>
    </w:p>
    <w:p w:rsidR="00453BF7" w:rsidRPr="002C6136" w:rsidRDefault="00453BF7" w:rsidP="00763998">
      <w:pPr>
        <w:numPr>
          <w:ilvl w:val="0"/>
          <w:numId w:val="10"/>
        </w:numPr>
        <w:spacing w:after="0" w:line="240" w:lineRule="auto"/>
        <w:ind w:left="0" w:firstLine="284"/>
        <w:jc w:val="both"/>
        <w:rPr>
          <w:sz w:val="28"/>
          <w:szCs w:val="28"/>
        </w:rPr>
      </w:pPr>
      <w:r w:rsidRPr="002C6136">
        <w:rPr>
          <w:sz w:val="28"/>
          <w:szCs w:val="28"/>
        </w:rPr>
        <w:t xml:space="preserve">защитного покрытия, </w:t>
      </w:r>
    </w:p>
    <w:p w:rsidR="00453BF7" w:rsidRPr="002C6136" w:rsidRDefault="00453BF7" w:rsidP="00763998">
      <w:pPr>
        <w:numPr>
          <w:ilvl w:val="0"/>
          <w:numId w:val="10"/>
        </w:numPr>
        <w:spacing w:after="0" w:line="240" w:lineRule="auto"/>
        <w:ind w:left="0" w:firstLine="284"/>
        <w:jc w:val="both"/>
        <w:rPr>
          <w:sz w:val="28"/>
          <w:szCs w:val="28"/>
        </w:rPr>
      </w:pPr>
      <w:r w:rsidRPr="002C6136">
        <w:rPr>
          <w:sz w:val="28"/>
          <w:szCs w:val="28"/>
        </w:rPr>
        <w:t xml:space="preserve">буферного покрытия (опционально). </w:t>
      </w:r>
    </w:p>
    <w:p w:rsidR="00453BF7" w:rsidRPr="002C6136" w:rsidRDefault="00453BF7" w:rsidP="001D50CF">
      <w:pPr>
        <w:spacing w:before="100" w:beforeAutospacing="1" w:after="100" w:afterAutospacing="1" w:line="240" w:lineRule="auto"/>
        <w:ind w:firstLine="709"/>
        <w:jc w:val="both"/>
        <w:rPr>
          <w:sz w:val="28"/>
          <w:szCs w:val="28"/>
        </w:rPr>
      </w:pPr>
      <w:r w:rsidRPr="002C6136">
        <w:rPr>
          <w:sz w:val="28"/>
          <w:szCs w:val="28"/>
        </w:rPr>
        <w:t>Различают одномодовое и многомодовое волокно. Одномодовое (SM) волокно самых часто встречающихся размеров бывает: 8/125 и 9/125 мкм. Многомодовое (MM) волокно самых часто встречающихся размеров бывает: 50/125 и 62/125 мкм. Одномодовое волокно дешевле многомодового, позволяет передавать оптический импульс на большие расстояния, с меньшим размазыванием сигнала на выходе, но в то же время приемопередающее оборудование для него значительно дороже. Существует также многомодовое волокно с градиентным профилем, у которого уменьшены эти недостатки.</w:t>
      </w:r>
      <w:bookmarkStart w:id="41" w:name="_Toc123416469"/>
      <w:bookmarkStart w:id="42" w:name="_Toc124914529"/>
      <w:bookmarkStart w:id="43" w:name="_Toc180525322"/>
      <w:bookmarkStart w:id="44" w:name="_Toc180525534"/>
      <w:bookmarkStart w:id="45" w:name="_Toc180526187"/>
      <w:bookmarkStart w:id="46" w:name="_Toc184763538"/>
      <w:bookmarkStart w:id="47" w:name="_Toc190284432"/>
      <w:bookmarkEnd w:id="33"/>
      <w:bookmarkEnd w:id="34"/>
      <w:bookmarkEnd w:id="35"/>
      <w:bookmarkEnd w:id="36"/>
      <w:bookmarkEnd w:id="37"/>
      <w:bookmarkEnd w:id="38"/>
      <w:bookmarkEnd w:id="39"/>
    </w:p>
    <w:p w:rsidR="00453BF7" w:rsidRPr="00A667EB" w:rsidRDefault="00453BF7" w:rsidP="00A667EB">
      <w:pPr>
        <w:pStyle w:val="3"/>
        <w:rPr>
          <w:rFonts w:ascii="Calibri" w:hAnsi="Calibri" w:cs="Calibri"/>
        </w:rPr>
      </w:pPr>
      <w:bookmarkStart w:id="48" w:name="_Toc262507555"/>
      <w:r w:rsidRPr="00A667EB">
        <w:rPr>
          <w:rFonts w:ascii="Calibri" w:hAnsi="Calibri" w:cs="Calibri"/>
        </w:rPr>
        <w:t>1.4.4. 10 Gigabit Ethernet</w:t>
      </w:r>
      <w:bookmarkEnd w:id="41"/>
      <w:bookmarkEnd w:id="42"/>
      <w:bookmarkEnd w:id="43"/>
      <w:bookmarkEnd w:id="44"/>
      <w:bookmarkEnd w:id="45"/>
      <w:bookmarkEnd w:id="46"/>
      <w:bookmarkEnd w:id="47"/>
      <w:bookmarkEnd w:id="48"/>
    </w:p>
    <w:p w:rsidR="00453BF7" w:rsidRPr="002C6136" w:rsidRDefault="00453BF7" w:rsidP="001D50CF">
      <w:pPr>
        <w:adjustRightInd w:val="0"/>
        <w:spacing w:line="240" w:lineRule="auto"/>
        <w:ind w:firstLine="709"/>
        <w:jc w:val="both"/>
        <w:rPr>
          <w:sz w:val="28"/>
          <w:szCs w:val="28"/>
        </w:rPr>
      </w:pPr>
      <w:r w:rsidRPr="002C6136">
        <w:rPr>
          <w:sz w:val="28"/>
          <w:szCs w:val="28"/>
        </w:rPr>
        <w:t>Технология 10 Gigabit Ethernet, одобренная стандартом IEEE 802.3ае, представляет собой высокоскоростной сетевой протокол, конкурирующий другими скоростными технологиями региональных и глобальных сетей, в частности, с сетями SONET. Кроме того, она предназначена для реализации быстрых магистралей в локальных сетях.</w:t>
      </w:r>
    </w:p>
    <w:p w:rsidR="00453BF7" w:rsidRPr="002C6136" w:rsidRDefault="00453BF7" w:rsidP="001D50CF">
      <w:pPr>
        <w:adjustRightInd w:val="0"/>
        <w:spacing w:line="240" w:lineRule="auto"/>
        <w:ind w:firstLine="709"/>
        <w:jc w:val="both"/>
        <w:rPr>
          <w:sz w:val="28"/>
          <w:szCs w:val="28"/>
        </w:rPr>
      </w:pPr>
      <w:r w:rsidRPr="002C6136">
        <w:rPr>
          <w:sz w:val="28"/>
          <w:szCs w:val="28"/>
        </w:rPr>
        <w:t>Эта технология соответствует "истинному" стандарту Ethernet, однако функционирует только в полнодуплексном режиме (одновременная двунаправленная передача данных в одной коммуникационной среде), из-за чего отпадает необходимость в использовании метода CSMA/CD в силу принципиального отсутствия конфликтов пакетов. Стандарт определен только для оптоволоконного кабеля.</w:t>
      </w:r>
    </w:p>
    <w:p w:rsidR="00453BF7" w:rsidRPr="002C6136" w:rsidRDefault="00453BF7" w:rsidP="001D50CF">
      <w:pPr>
        <w:adjustRightInd w:val="0"/>
        <w:spacing w:line="240" w:lineRule="auto"/>
        <w:ind w:firstLine="709"/>
        <w:jc w:val="both"/>
        <w:rPr>
          <w:sz w:val="28"/>
          <w:szCs w:val="28"/>
        </w:rPr>
      </w:pPr>
      <w:r w:rsidRPr="002C6136">
        <w:rPr>
          <w:sz w:val="28"/>
          <w:szCs w:val="28"/>
        </w:rPr>
        <w:t>Технология 10 Gigabit Ethernet продвигается ассоциацией 10 Gigabit Alliance основанной компаниями 3</w:t>
      </w:r>
      <w:r w:rsidRPr="002C6136">
        <w:rPr>
          <w:sz w:val="28"/>
          <w:szCs w:val="28"/>
          <w:lang w:val="en-US"/>
        </w:rPr>
        <w:t>Com</w:t>
      </w:r>
      <w:r w:rsidRPr="002C6136">
        <w:rPr>
          <w:sz w:val="28"/>
          <w:szCs w:val="28"/>
        </w:rPr>
        <w:t xml:space="preserve">, </w:t>
      </w:r>
      <w:r w:rsidRPr="002C6136">
        <w:rPr>
          <w:sz w:val="28"/>
          <w:szCs w:val="28"/>
          <w:lang w:val="en-US"/>
        </w:rPr>
        <w:t>Cisco</w:t>
      </w:r>
      <w:r w:rsidRPr="002C6136">
        <w:rPr>
          <w:sz w:val="28"/>
          <w:szCs w:val="28"/>
        </w:rPr>
        <w:t xml:space="preserve">, </w:t>
      </w:r>
      <w:r w:rsidRPr="002C6136">
        <w:rPr>
          <w:sz w:val="28"/>
          <w:szCs w:val="28"/>
          <w:lang w:val="en-US"/>
        </w:rPr>
        <w:t>Extreme</w:t>
      </w:r>
      <w:r w:rsidRPr="002C6136">
        <w:rPr>
          <w:sz w:val="28"/>
          <w:szCs w:val="28"/>
        </w:rPr>
        <w:t xml:space="preserve"> </w:t>
      </w:r>
      <w:r w:rsidRPr="002C6136">
        <w:rPr>
          <w:sz w:val="28"/>
          <w:szCs w:val="28"/>
          <w:lang w:val="en-US"/>
        </w:rPr>
        <w:t>Networks</w:t>
      </w:r>
      <w:r w:rsidRPr="002C6136">
        <w:rPr>
          <w:sz w:val="28"/>
          <w:szCs w:val="28"/>
        </w:rPr>
        <w:t xml:space="preserve">, </w:t>
      </w:r>
      <w:r w:rsidRPr="002C6136">
        <w:rPr>
          <w:sz w:val="28"/>
          <w:szCs w:val="28"/>
          <w:lang w:val="en-US"/>
        </w:rPr>
        <w:t>Intel</w:t>
      </w:r>
      <w:r w:rsidRPr="002C6136">
        <w:rPr>
          <w:sz w:val="28"/>
          <w:szCs w:val="28"/>
        </w:rPr>
        <w:t xml:space="preserve">, </w:t>
      </w:r>
      <w:r w:rsidRPr="002C6136">
        <w:rPr>
          <w:sz w:val="28"/>
          <w:szCs w:val="28"/>
          <w:lang w:val="en-US"/>
        </w:rPr>
        <w:t>Nortel</w:t>
      </w:r>
      <w:r w:rsidRPr="002C6136">
        <w:rPr>
          <w:sz w:val="28"/>
          <w:szCs w:val="28"/>
        </w:rPr>
        <w:t xml:space="preserve"> </w:t>
      </w:r>
      <w:r w:rsidRPr="002C6136">
        <w:rPr>
          <w:sz w:val="28"/>
          <w:szCs w:val="28"/>
          <w:lang w:val="en-US"/>
        </w:rPr>
        <w:t>Sun</w:t>
      </w:r>
      <w:r w:rsidRPr="002C6136">
        <w:rPr>
          <w:sz w:val="28"/>
          <w:szCs w:val="28"/>
        </w:rPr>
        <w:t xml:space="preserve"> </w:t>
      </w:r>
      <w:r w:rsidRPr="002C6136">
        <w:rPr>
          <w:sz w:val="28"/>
          <w:szCs w:val="28"/>
          <w:lang w:val="en-US"/>
        </w:rPr>
        <w:t>Microsystems</w:t>
      </w:r>
      <w:r w:rsidRPr="002C6136">
        <w:rPr>
          <w:sz w:val="28"/>
          <w:szCs w:val="28"/>
        </w:rPr>
        <w:t xml:space="preserve"> и </w:t>
      </w:r>
      <w:r w:rsidRPr="002C6136">
        <w:rPr>
          <w:sz w:val="28"/>
          <w:szCs w:val="28"/>
          <w:lang w:val="en-US"/>
        </w:rPr>
        <w:t>World</w:t>
      </w:r>
      <w:r w:rsidRPr="002C6136">
        <w:rPr>
          <w:sz w:val="28"/>
          <w:szCs w:val="28"/>
        </w:rPr>
        <w:t xml:space="preserve"> </w:t>
      </w:r>
      <w:r w:rsidRPr="002C6136">
        <w:rPr>
          <w:sz w:val="28"/>
          <w:szCs w:val="28"/>
          <w:lang w:val="en-US"/>
        </w:rPr>
        <w:t>Wide</w:t>
      </w:r>
      <w:r w:rsidRPr="002C6136">
        <w:rPr>
          <w:sz w:val="28"/>
          <w:szCs w:val="28"/>
        </w:rPr>
        <w:t xml:space="preserve"> Packets и имеющей в своем составе свыше 120 компаний-участников. В таблице перечислены существующие на данный момент стандарты 10 Gigabit Ethernet. Для некоторых стандартов (например, для 10GBaseSR и 10GbaseSW) указаны одинаковые предельный расстояния и тип кабеля; однако это разные спецификации, поскольку они отличаются типом интерфейсов и коммуникационными параметрами.</w:t>
      </w:r>
    </w:p>
    <w:p w:rsidR="00453BF7" w:rsidRDefault="00453BF7" w:rsidP="001D50CF">
      <w:pPr>
        <w:adjustRightInd w:val="0"/>
        <w:spacing w:line="240" w:lineRule="auto"/>
        <w:ind w:firstLine="709"/>
        <w:jc w:val="both"/>
        <w:rPr>
          <w:sz w:val="28"/>
          <w:szCs w:val="28"/>
        </w:rPr>
      </w:pPr>
    </w:p>
    <w:p w:rsidR="00453BF7" w:rsidRDefault="00453BF7" w:rsidP="001D50CF">
      <w:pPr>
        <w:adjustRightInd w:val="0"/>
        <w:spacing w:line="240" w:lineRule="auto"/>
        <w:ind w:firstLine="709"/>
        <w:jc w:val="both"/>
        <w:rPr>
          <w:sz w:val="28"/>
          <w:szCs w:val="28"/>
        </w:rPr>
      </w:pPr>
    </w:p>
    <w:p w:rsidR="00453BF7" w:rsidRDefault="00453BF7" w:rsidP="001D50CF">
      <w:pPr>
        <w:adjustRightInd w:val="0"/>
        <w:spacing w:line="240" w:lineRule="auto"/>
        <w:ind w:firstLine="709"/>
        <w:jc w:val="both"/>
        <w:rPr>
          <w:sz w:val="28"/>
          <w:szCs w:val="28"/>
        </w:rPr>
      </w:pPr>
    </w:p>
    <w:p w:rsidR="00453BF7" w:rsidRPr="002C6136" w:rsidRDefault="00453BF7" w:rsidP="001D50CF">
      <w:pPr>
        <w:adjustRightInd w:val="0"/>
        <w:spacing w:line="240" w:lineRule="auto"/>
        <w:ind w:firstLine="709"/>
        <w:jc w:val="both"/>
        <w:rPr>
          <w:sz w:val="28"/>
          <w:szCs w:val="28"/>
        </w:rPr>
      </w:pPr>
      <w:r w:rsidRPr="002C6136">
        <w:rPr>
          <w:sz w:val="28"/>
          <w:szCs w:val="28"/>
        </w:rPr>
        <w:t>Спецификации 10 Gigabit Ethe</w:t>
      </w:r>
      <w:r w:rsidRPr="002C6136">
        <w:rPr>
          <w:sz w:val="28"/>
          <w:szCs w:val="28"/>
          <w:lang w:val="en-US"/>
        </w:rPr>
        <w:t>r</w:t>
      </w:r>
      <w:r w:rsidRPr="002C6136">
        <w:rPr>
          <w:sz w:val="28"/>
          <w:szCs w:val="28"/>
        </w:rPr>
        <w:t>net(Табл.3)</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8150"/>
      </w:tblGrid>
      <w:tr w:rsidR="00453BF7" w:rsidRPr="002C6136" w:rsidTr="00E914DE">
        <w:trPr>
          <w:trHeight w:val="753"/>
        </w:trPr>
        <w:tc>
          <w:tcPr>
            <w:tcW w:w="1731" w:type="dxa"/>
            <w:vAlign w:val="center"/>
          </w:tcPr>
          <w:p w:rsidR="00453BF7" w:rsidRPr="002C6136" w:rsidRDefault="00453BF7" w:rsidP="00763998">
            <w:pPr>
              <w:spacing w:line="240" w:lineRule="auto"/>
              <w:jc w:val="both"/>
              <w:rPr>
                <w:sz w:val="28"/>
                <w:szCs w:val="28"/>
              </w:rPr>
            </w:pPr>
            <w:r w:rsidRPr="002C6136">
              <w:rPr>
                <w:sz w:val="28"/>
                <w:szCs w:val="28"/>
              </w:rPr>
              <w:t>Реализация технологии</w:t>
            </w:r>
          </w:p>
        </w:tc>
        <w:tc>
          <w:tcPr>
            <w:tcW w:w="8150" w:type="dxa"/>
            <w:vAlign w:val="center"/>
          </w:tcPr>
          <w:p w:rsidR="00453BF7" w:rsidRPr="002C6136" w:rsidRDefault="00453BF7" w:rsidP="00763998">
            <w:pPr>
              <w:spacing w:line="240" w:lineRule="auto"/>
              <w:jc w:val="both"/>
              <w:rPr>
                <w:sz w:val="28"/>
                <w:szCs w:val="28"/>
              </w:rPr>
            </w:pPr>
            <w:r w:rsidRPr="002C6136">
              <w:rPr>
                <w:sz w:val="28"/>
                <w:szCs w:val="28"/>
              </w:rPr>
              <w:t>Описание</w:t>
            </w:r>
          </w:p>
        </w:tc>
      </w:tr>
      <w:tr w:rsidR="00453BF7" w:rsidRPr="002C6136" w:rsidTr="00E914DE">
        <w:trPr>
          <w:trHeight w:val="704"/>
        </w:trPr>
        <w:tc>
          <w:tcPr>
            <w:tcW w:w="1731" w:type="dxa"/>
            <w:vAlign w:val="center"/>
          </w:tcPr>
          <w:p w:rsidR="00453BF7" w:rsidRPr="002C6136" w:rsidRDefault="00453BF7" w:rsidP="00763998">
            <w:pPr>
              <w:spacing w:line="240" w:lineRule="auto"/>
              <w:jc w:val="both"/>
              <w:rPr>
                <w:sz w:val="28"/>
                <w:szCs w:val="28"/>
              </w:rPr>
            </w:pPr>
            <w:r w:rsidRPr="002C6136">
              <w:rPr>
                <w:sz w:val="28"/>
                <w:szCs w:val="28"/>
              </w:rPr>
              <w:t>10GBaseER</w:t>
            </w:r>
          </w:p>
        </w:tc>
        <w:tc>
          <w:tcPr>
            <w:tcW w:w="8150" w:type="dxa"/>
            <w:vAlign w:val="center"/>
          </w:tcPr>
          <w:p w:rsidR="00453BF7" w:rsidRPr="002C6136" w:rsidRDefault="00453BF7" w:rsidP="00763998">
            <w:pPr>
              <w:spacing w:line="240" w:lineRule="auto"/>
              <w:jc w:val="both"/>
              <w:rPr>
                <w:sz w:val="28"/>
                <w:szCs w:val="28"/>
              </w:rPr>
            </w:pPr>
            <w:r w:rsidRPr="002C6136">
              <w:rPr>
                <w:sz w:val="28"/>
                <w:szCs w:val="28"/>
              </w:rPr>
              <w:t>Одномодовый оптоволоконный 9/125 мкм кабель для расстояний не более 40000 м</w:t>
            </w:r>
          </w:p>
        </w:tc>
      </w:tr>
      <w:tr w:rsidR="00453BF7" w:rsidRPr="002C6136" w:rsidTr="00E914DE">
        <w:trPr>
          <w:trHeight w:val="753"/>
        </w:trPr>
        <w:tc>
          <w:tcPr>
            <w:tcW w:w="1731" w:type="dxa"/>
            <w:vAlign w:val="center"/>
          </w:tcPr>
          <w:p w:rsidR="00453BF7" w:rsidRPr="002C6136" w:rsidRDefault="00453BF7" w:rsidP="00763998">
            <w:pPr>
              <w:spacing w:line="240" w:lineRule="auto"/>
              <w:jc w:val="both"/>
              <w:rPr>
                <w:sz w:val="28"/>
                <w:szCs w:val="28"/>
              </w:rPr>
            </w:pPr>
            <w:r w:rsidRPr="002C6136">
              <w:rPr>
                <w:sz w:val="28"/>
                <w:szCs w:val="28"/>
              </w:rPr>
              <w:t>10GBaseEW</w:t>
            </w:r>
          </w:p>
        </w:tc>
        <w:tc>
          <w:tcPr>
            <w:tcW w:w="8150" w:type="dxa"/>
            <w:vAlign w:val="center"/>
          </w:tcPr>
          <w:p w:rsidR="00453BF7" w:rsidRPr="002C6136" w:rsidRDefault="00453BF7" w:rsidP="00763998">
            <w:pPr>
              <w:spacing w:line="240" w:lineRule="auto"/>
              <w:jc w:val="both"/>
              <w:rPr>
                <w:sz w:val="28"/>
                <w:szCs w:val="28"/>
              </w:rPr>
            </w:pPr>
            <w:r w:rsidRPr="002C6136">
              <w:rPr>
                <w:sz w:val="28"/>
                <w:szCs w:val="28"/>
              </w:rPr>
              <w:t>Одномодовый оптоволоконный 9/125 мкм кабель для расстояний не более 40000 м</w:t>
            </w:r>
          </w:p>
        </w:tc>
      </w:tr>
      <w:tr w:rsidR="00453BF7" w:rsidRPr="002C6136" w:rsidTr="00E914DE">
        <w:trPr>
          <w:trHeight w:val="770"/>
        </w:trPr>
        <w:tc>
          <w:tcPr>
            <w:tcW w:w="1731" w:type="dxa"/>
            <w:vAlign w:val="center"/>
          </w:tcPr>
          <w:p w:rsidR="00453BF7" w:rsidRPr="002C6136" w:rsidRDefault="00453BF7" w:rsidP="00763998">
            <w:pPr>
              <w:spacing w:line="240" w:lineRule="auto"/>
              <w:jc w:val="both"/>
              <w:rPr>
                <w:sz w:val="28"/>
                <w:szCs w:val="28"/>
              </w:rPr>
            </w:pPr>
            <w:r w:rsidRPr="002C6136">
              <w:rPr>
                <w:sz w:val="28"/>
                <w:szCs w:val="28"/>
              </w:rPr>
              <w:t>10GBaseLR</w:t>
            </w:r>
          </w:p>
        </w:tc>
        <w:tc>
          <w:tcPr>
            <w:tcW w:w="8150" w:type="dxa"/>
            <w:vAlign w:val="center"/>
          </w:tcPr>
          <w:p w:rsidR="00453BF7" w:rsidRPr="002C6136" w:rsidRDefault="00453BF7" w:rsidP="00763998">
            <w:pPr>
              <w:spacing w:line="240" w:lineRule="auto"/>
              <w:jc w:val="both"/>
              <w:rPr>
                <w:sz w:val="28"/>
                <w:szCs w:val="28"/>
              </w:rPr>
            </w:pPr>
            <w:r w:rsidRPr="002C6136">
              <w:rPr>
                <w:sz w:val="28"/>
                <w:szCs w:val="28"/>
              </w:rPr>
              <w:t>Одномодовый оптоволоконный 9/125 мкм кабель для расстояний не более 10000 м</w:t>
            </w:r>
          </w:p>
        </w:tc>
      </w:tr>
      <w:tr w:rsidR="00453BF7" w:rsidRPr="002C6136" w:rsidTr="00E914DE">
        <w:trPr>
          <w:trHeight w:val="753"/>
        </w:trPr>
        <w:tc>
          <w:tcPr>
            <w:tcW w:w="1731" w:type="dxa"/>
            <w:vAlign w:val="center"/>
          </w:tcPr>
          <w:p w:rsidR="00453BF7" w:rsidRPr="002C6136" w:rsidRDefault="00453BF7" w:rsidP="00763998">
            <w:pPr>
              <w:spacing w:line="240" w:lineRule="auto"/>
              <w:jc w:val="both"/>
              <w:rPr>
                <w:sz w:val="28"/>
                <w:szCs w:val="28"/>
              </w:rPr>
            </w:pPr>
            <w:r w:rsidRPr="002C6136">
              <w:rPr>
                <w:sz w:val="28"/>
                <w:szCs w:val="28"/>
              </w:rPr>
              <w:t>10GBaseLW</w:t>
            </w:r>
          </w:p>
        </w:tc>
        <w:tc>
          <w:tcPr>
            <w:tcW w:w="8150" w:type="dxa"/>
            <w:vAlign w:val="center"/>
          </w:tcPr>
          <w:p w:rsidR="00453BF7" w:rsidRPr="002C6136" w:rsidRDefault="00453BF7" w:rsidP="00763998">
            <w:pPr>
              <w:spacing w:line="240" w:lineRule="auto"/>
              <w:jc w:val="both"/>
              <w:rPr>
                <w:sz w:val="28"/>
                <w:szCs w:val="28"/>
              </w:rPr>
            </w:pPr>
            <w:r w:rsidRPr="002C6136">
              <w:rPr>
                <w:sz w:val="28"/>
                <w:szCs w:val="28"/>
              </w:rPr>
              <w:t>Одномодовый оптоволоконный 9/125 мкм кабель для расстояний не более 10000 м</w:t>
            </w:r>
          </w:p>
        </w:tc>
      </w:tr>
      <w:tr w:rsidR="00453BF7" w:rsidRPr="002C6136" w:rsidTr="00E914DE">
        <w:trPr>
          <w:trHeight w:val="753"/>
        </w:trPr>
        <w:tc>
          <w:tcPr>
            <w:tcW w:w="1731" w:type="dxa"/>
            <w:vAlign w:val="center"/>
          </w:tcPr>
          <w:p w:rsidR="00453BF7" w:rsidRPr="002C6136" w:rsidRDefault="00453BF7" w:rsidP="00763998">
            <w:pPr>
              <w:spacing w:line="240" w:lineRule="auto"/>
              <w:jc w:val="both"/>
              <w:rPr>
                <w:sz w:val="28"/>
                <w:szCs w:val="28"/>
              </w:rPr>
            </w:pPr>
            <w:r w:rsidRPr="002C6136">
              <w:rPr>
                <w:sz w:val="28"/>
                <w:szCs w:val="28"/>
              </w:rPr>
              <w:t>10GBaseLX4</w:t>
            </w:r>
          </w:p>
        </w:tc>
        <w:tc>
          <w:tcPr>
            <w:tcW w:w="8150" w:type="dxa"/>
            <w:vAlign w:val="center"/>
          </w:tcPr>
          <w:p w:rsidR="00453BF7" w:rsidRPr="002C6136" w:rsidRDefault="00453BF7" w:rsidP="00763998">
            <w:pPr>
              <w:spacing w:line="240" w:lineRule="auto"/>
              <w:jc w:val="both"/>
              <w:rPr>
                <w:sz w:val="28"/>
                <w:szCs w:val="28"/>
              </w:rPr>
            </w:pPr>
            <w:r w:rsidRPr="002C6136">
              <w:rPr>
                <w:sz w:val="28"/>
                <w:szCs w:val="28"/>
              </w:rPr>
              <w:t>Многомодовый оптоволоконный 62,5/125 мкм кабель для расстояний не более 300 м</w:t>
            </w:r>
          </w:p>
        </w:tc>
      </w:tr>
      <w:tr w:rsidR="00453BF7" w:rsidRPr="002C6136" w:rsidTr="00E914DE">
        <w:trPr>
          <w:trHeight w:val="767"/>
        </w:trPr>
        <w:tc>
          <w:tcPr>
            <w:tcW w:w="1731" w:type="dxa"/>
            <w:vAlign w:val="center"/>
          </w:tcPr>
          <w:p w:rsidR="00453BF7" w:rsidRPr="002C6136" w:rsidRDefault="00453BF7" w:rsidP="00763998">
            <w:pPr>
              <w:spacing w:line="240" w:lineRule="auto"/>
              <w:jc w:val="both"/>
              <w:rPr>
                <w:sz w:val="28"/>
                <w:szCs w:val="28"/>
              </w:rPr>
            </w:pPr>
            <w:r w:rsidRPr="002C6136">
              <w:rPr>
                <w:sz w:val="28"/>
                <w:szCs w:val="28"/>
              </w:rPr>
              <w:t>10GBaseSR</w:t>
            </w:r>
          </w:p>
        </w:tc>
        <w:tc>
          <w:tcPr>
            <w:tcW w:w="8150" w:type="dxa"/>
            <w:vAlign w:val="center"/>
          </w:tcPr>
          <w:p w:rsidR="00453BF7" w:rsidRPr="002C6136" w:rsidRDefault="00453BF7" w:rsidP="00763998">
            <w:pPr>
              <w:spacing w:line="240" w:lineRule="auto"/>
              <w:jc w:val="both"/>
              <w:rPr>
                <w:sz w:val="28"/>
                <w:szCs w:val="28"/>
              </w:rPr>
            </w:pPr>
            <w:r w:rsidRPr="002C6136">
              <w:rPr>
                <w:sz w:val="28"/>
                <w:szCs w:val="28"/>
              </w:rPr>
              <w:t>Многомодовый оптоволоконный 50/125 мкм кабель для расстояний не более 65 м</w:t>
            </w:r>
          </w:p>
        </w:tc>
      </w:tr>
      <w:tr w:rsidR="00453BF7" w:rsidRPr="002C6136" w:rsidTr="00E914DE">
        <w:trPr>
          <w:trHeight w:val="469"/>
        </w:trPr>
        <w:tc>
          <w:tcPr>
            <w:tcW w:w="1731" w:type="dxa"/>
            <w:vAlign w:val="center"/>
          </w:tcPr>
          <w:p w:rsidR="00453BF7" w:rsidRPr="002C6136" w:rsidRDefault="00453BF7" w:rsidP="00763998">
            <w:pPr>
              <w:spacing w:line="240" w:lineRule="auto"/>
              <w:jc w:val="both"/>
              <w:rPr>
                <w:sz w:val="28"/>
                <w:szCs w:val="28"/>
              </w:rPr>
            </w:pPr>
            <w:r w:rsidRPr="002C6136">
              <w:rPr>
                <w:sz w:val="28"/>
                <w:szCs w:val="28"/>
              </w:rPr>
              <w:t>10GBaseSW</w:t>
            </w:r>
          </w:p>
        </w:tc>
        <w:tc>
          <w:tcPr>
            <w:tcW w:w="8150" w:type="dxa"/>
            <w:vAlign w:val="center"/>
          </w:tcPr>
          <w:p w:rsidR="00453BF7" w:rsidRPr="002C6136" w:rsidRDefault="00453BF7" w:rsidP="00763998">
            <w:pPr>
              <w:spacing w:line="240" w:lineRule="auto"/>
              <w:jc w:val="both"/>
              <w:rPr>
                <w:sz w:val="28"/>
                <w:szCs w:val="28"/>
              </w:rPr>
            </w:pPr>
            <w:r w:rsidRPr="002C6136">
              <w:rPr>
                <w:sz w:val="28"/>
                <w:szCs w:val="28"/>
              </w:rPr>
              <w:t>Многомодовый оптоволоконный 62,5/125 мкм кабель для расстояний не более 65 м</w:t>
            </w:r>
          </w:p>
        </w:tc>
      </w:tr>
    </w:tbl>
    <w:p w:rsidR="00453BF7" w:rsidRPr="002C6136" w:rsidRDefault="00453BF7" w:rsidP="00763998">
      <w:pPr>
        <w:pStyle w:val="3"/>
        <w:jc w:val="both"/>
        <w:rPr>
          <w:rFonts w:ascii="Calibri" w:hAnsi="Calibri"/>
          <w:sz w:val="28"/>
          <w:szCs w:val="28"/>
        </w:rPr>
      </w:pPr>
      <w:bookmarkStart w:id="49" w:name="_Toc70392827"/>
      <w:bookmarkStart w:id="50" w:name="_Toc70393382"/>
      <w:bookmarkStart w:id="51" w:name="_Toc70393413"/>
      <w:bookmarkStart w:id="52" w:name="_Toc70401966"/>
      <w:bookmarkStart w:id="53" w:name="_Toc72554792"/>
      <w:bookmarkStart w:id="54" w:name="_Toc180525325"/>
      <w:bookmarkStart w:id="55" w:name="_Toc180525537"/>
      <w:bookmarkStart w:id="56" w:name="_Toc180526190"/>
      <w:bookmarkStart w:id="57" w:name="_Toc184763541"/>
      <w:bookmarkStart w:id="58" w:name="_Toc190284435"/>
      <w:bookmarkStart w:id="59" w:name="_Toc262503837"/>
      <w:bookmarkStart w:id="60" w:name="_Toc262503901"/>
      <w:bookmarkStart w:id="61" w:name="_Toc262507556"/>
      <w:r w:rsidRPr="002C6136">
        <w:rPr>
          <w:rFonts w:ascii="Calibri" w:hAnsi="Calibri"/>
          <w:sz w:val="28"/>
          <w:szCs w:val="28"/>
        </w:rPr>
        <w:t>1.4.5. Сравнение технологий</w:t>
      </w:r>
      <w:bookmarkEnd w:id="49"/>
      <w:bookmarkEnd w:id="50"/>
      <w:bookmarkEnd w:id="51"/>
      <w:bookmarkEnd w:id="52"/>
      <w:bookmarkEnd w:id="53"/>
      <w:bookmarkEnd w:id="54"/>
      <w:bookmarkEnd w:id="55"/>
      <w:bookmarkEnd w:id="56"/>
      <w:r w:rsidRPr="002C6136">
        <w:rPr>
          <w:rFonts w:ascii="Calibri" w:hAnsi="Calibri"/>
          <w:sz w:val="28"/>
          <w:szCs w:val="28"/>
        </w:rPr>
        <w:t>.</w:t>
      </w:r>
      <w:bookmarkEnd w:id="57"/>
      <w:bookmarkEnd w:id="58"/>
      <w:bookmarkEnd w:id="59"/>
      <w:bookmarkEnd w:id="60"/>
      <w:bookmarkEnd w:id="61"/>
    </w:p>
    <w:p w:rsidR="00453BF7" w:rsidRPr="002C6136" w:rsidRDefault="00453BF7" w:rsidP="001D50CF">
      <w:pPr>
        <w:shd w:val="clear" w:color="auto" w:fill="FFFFFF"/>
        <w:autoSpaceDE w:val="0"/>
        <w:autoSpaceDN w:val="0"/>
        <w:adjustRightInd w:val="0"/>
        <w:spacing w:line="240" w:lineRule="auto"/>
        <w:ind w:firstLine="709"/>
        <w:jc w:val="both"/>
        <w:rPr>
          <w:sz w:val="28"/>
          <w:szCs w:val="28"/>
        </w:rPr>
      </w:pPr>
      <w:r w:rsidRPr="002C6136">
        <w:rPr>
          <w:sz w:val="28"/>
          <w:szCs w:val="28"/>
        </w:rPr>
        <w:t xml:space="preserve">В следующей таблице представлены результаты сравнения технологии </w:t>
      </w:r>
      <w:r w:rsidRPr="002C6136">
        <w:rPr>
          <w:sz w:val="28"/>
          <w:szCs w:val="28"/>
          <w:lang w:val="en-US"/>
        </w:rPr>
        <w:t>Ethernet</w:t>
      </w:r>
      <w:r w:rsidRPr="002C6136">
        <w:rPr>
          <w:sz w:val="28"/>
          <w:szCs w:val="28"/>
        </w:rPr>
        <w:t xml:space="preserve">, </w:t>
      </w:r>
      <w:r w:rsidRPr="002C6136">
        <w:rPr>
          <w:sz w:val="28"/>
          <w:szCs w:val="28"/>
          <w:lang w:val="en-US"/>
        </w:rPr>
        <w:t>Fast</w:t>
      </w:r>
      <w:r w:rsidRPr="002C6136">
        <w:rPr>
          <w:sz w:val="28"/>
          <w:szCs w:val="28"/>
        </w:rPr>
        <w:t xml:space="preserve"> </w:t>
      </w:r>
      <w:r w:rsidRPr="002C6136">
        <w:rPr>
          <w:sz w:val="28"/>
          <w:szCs w:val="28"/>
          <w:lang w:val="en-US"/>
        </w:rPr>
        <w:t>Ethernet</w:t>
      </w:r>
      <w:r w:rsidRPr="002C6136">
        <w:rPr>
          <w:sz w:val="28"/>
          <w:szCs w:val="28"/>
        </w:rPr>
        <w:t xml:space="preserve">, </w:t>
      </w:r>
      <w:r>
        <w:rPr>
          <w:sz w:val="28"/>
          <w:szCs w:val="28"/>
          <w:lang w:val="en-US"/>
        </w:rPr>
        <w:t>G</w:t>
      </w:r>
      <w:r w:rsidRPr="002C6136">
        <w:rPr>
          <w:sz w:val="28"/>
          <w:szCs w:val="28"/>
          <w:lang w:val="en-US"/>
        </w:rPr>
        <w:t>igabit</w:t>
      </w:r>
      <w:r w:rsidRPr="002C6136">
        <w:rPr>
          <w:sz w:val="28"/>
          <w:szCs w:val="28"/>
        </w:rPr>
        <w:t xml:space="preserve"> Ethernet.</w:t>
      </w:r>
    </w:p>
    <w:p w:rsidR="00453BF7" w:rsidRPr="002C6136" w:rsidRDefault="00453BF7" w:rsidP="001D50CF">
      <w:pPr>
        <w:shd w:val="clear" w:color="auto" w:fill="FFFFFF"/>
        <w:autoSpaceDE w:val="0"/>
        <w:autoSpaceDN w:val="0"/>
        <w:adjustRightInd w:val="0"/>
        <w:spacing w:line="240" w:lineRule="auto"/>
        <w:ind w:firstLine="709"/>
        <w:jc w:val="both"/>
        <w:rPr>
          <w:sz w:val="28"/>
          <w:szCs w:val="28"/>
        </w:rPr>
      </w:pPr>
      <w:r w:rsidRPr="002C6136">
        <w:rPr>
          <w:sz w:val="28"/>
          <w:szCs w:val="28"/>
        </w:rPr>
        <w:t>Таблица сравнения технологий(Табл.4)</w:t>
      </w:r>
      <w:bookmarkStart w:id="62" w:name="_Toc190284436"/>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2520"/>
        <w:gridCol w:w="2265"/>
        <w:gridCol w:w="2619"/>
      </w:tblGrid>
      <w:tr w:rsidR="00453BF7" w:rsidRPr="002C6136" w:rsidTr="000B4248">
        <w:trPr>
          <w:jc w:val="center"/>
        </w:trPr>
        <w:tc>
          <w:tcPr>
            <w:tcW w:w="2236" w:type="dxa"/>
            <w:vAlign w:val="center"/>
          </w:tcPr>
          <w:p w:rsidR="00453BF7" w:rsidRPr="002C6136" w:rsidRDefault="00453BF7" w:rsidP="000B4248">
            <w:pPr>
              <w:spacing w:line="240" w:lineRule="auto"/>
              <w:ind w:firstLine="35"/>
              <w:jc w:val="center"/>
              <w:rPr>
                <w:sz w:val="28"/>
                <w:szCs w:val="28"/>
              </w:rPr>
            </w:pPr>
            <w:r w:rsidRPr="002C6136">
              <w:rPr>
                <w:sz w:val="28"/>
                <w:szCs w:val="28"/>
              </w:rPr>
              <w:t>Характеристика</w:t>
            </w:r>
          </w:p>
        </w:tc>
        <w:tc>
          <w:tcPr>
            <w:tcW w:w="2520" w:type="dxa"/>
            <w:vAlign w:val="center"/>
          </w:tcPr>
          <w:p w:rsidR="00453BF7" w:rsidRPr="002C6136" w:rsidRDefault="00453BF7" w:rsidP="000B4248">
            <w:pPr>
              <w:spacing w:line="240" w:lineRule="auto"/>
              <w:jc w:val="center"/>
              <w:rPr>
                <w:sz w:val="28"/>
                <w:szCs w:val="28"/>
              </w:rPr>
            </w:pPr>
            <w:r w:rsidRPr="002C6136">
              <w:rPr>
                <w:sz w:val="28"/>
                <w:szCs w:val="28"/>
              </w:rPr>
              <w:t>Ethernet</w:t>
            </w:r>
          </w:p>
        </w:tc>
        <w:tc>
          <w:tcPr>
            <w:tcW w:w="2265" w:type="dxa"/>
            <w:vAlign w:val="center"/>
          </w:tcPr>
          <w:p w:rsidR="00453BF7" w:rsidRPr="002C6136" w:rsidRDefault="00453BF7" w:rsidP="000B4248">
            <w:pPr>
              <w:spacing w:line="240" w:lineRule="auto"/>
              <w:jc w:val="center"/>
              <w:rPr>
                <w:sz w:val="28"/>
                <w:szCs w:val="28"/>
              </w:rPr>
            </w:pPr>
            <w:r w:rsidRPr="002C6136">
              <w:rPr>
                <w:sz w:val="28"/>
                <w:szCs w:val="28"/>
                <w:lang w:val="en-US"/>
              </w:rPr>
              <w:t xml:space="preserve">Fast </w:t>
            </w:r>
            <w:r w:rsidRPr="002C6136">
              <w:rPr>
                <w:sz w:val="28"/>
                <w:szCs w:val="28"/>
              </w:rPr>
              <w:t>Ethernet</w:t>
            </w:r>
          </w:p>
        </w:tc>
        <w:tc>
          <w:tcPr>
            <w:tcW w:w="2619" w:type="dxa"/>
            <w:vAlign w:val="center"/>
          </w:tcPr>
          <w:p w:rsidR="00453BF7" w:rsidRPr="002C6136" w:rsidRDefault="00453BF7" w:rsidP="000B4248">
            <w:pPr>
              <w:spacing w:line="240" w:lineRule="auto"/>
              <w:jc w:val="center"/>
              <w:rPr>
                <w:sz w:val="28"/>
                <w:szCs w:val="28"/>
              </w:rPr>
            </w:pPr>
            <w:r>
              <w:rPr>
                <w:sz w:val="28"/>
                <w:szCs w:val="28"/>
                <w:lang w:val="en-US"/>
              </w:rPr>
              <w:t>G</w:t>
            </w:r>
            <w:r w:rsidRPr="002C6136">
              <w:rPr>
                <w:sz w:val="28"/>
                <w:szCs w:val="28"/>
                <w:lang w:val="en-US"/>
              </w:rPr>
              <w:t xml:space="preserve">igabit </w:t>
            </w:r>
            <w:r w:rsidRPr="002C6136">
              <w:rPr>
                <w:sz w:val="28"/>
                <w:szCs w:val="28"/>
              </w:rPr>
              <w:t>Ethernet</w:t>
            </w:r>
          </w:p>
        </w:tc>
      </w:tr>
      <w:tr w:rsidR="00453BF7" w:rsidRPr="002C6136" w:rsidTr="000B4248">
        <w:trPr>
          <w:jc w:val="center"/>
        </w:trPr>
        <w:tc>
          <w:tcPr>
            <w:tcW w:w="2236" w:type="dxa"/>
            <w:vAlign w:val="center"/>
          </w:tcPr>
          <w:p w:rsidR="00453BF7" w:rsidRPr="002C6136" w:rsidRDefault="00453BF7" w:rsidP="000B4248">
            <w:pPr>
              <w:spacing w:line="240" w:lineRule="auto"/>
              <w:ind w:firstLine="35"/>
              <w:jc w:val="center"/>
              <w:rPr>
                <w:sz w:val="28"/>
                <w:szCs w:val="28"/>
              </w:rPr>
            </w:pPr>
            <w:r w:rsidRPr="002C6136">
              <w:rPr>
                <w:sz w:val="28"/>
                <w:szCs w:val="28"/>
              </w:rPr>
              <w:t>Битовая скорость</w:t>
            </w:r>
          </w:p>
        </w:tc>
        <w:tc>
          <w:tcPr>
            <w:tcW w:w="2520" w:type="dxa"/>
            <w:vAlign w:val="center"/>
          </w:tcPr>
          <w:p w:rsidR="00453BF7" w:rsidRPr="002C6136" w:rsidRDefault="00453BF7" w:rsidP="000B4248">
            <w:pPr>
              <w:spacing w:line="240" w:lineRule="auto"/>
              <w:jc w:val="center"/>
              <w:rPr>
                <w:sz w:val="28"/>
                <w:szCs w:val="28"/>
              </w:rPr>
            </w:pPr>
            <w:r w:rsidRPr="002C6136">
              <w:rPr>
                <w:sz w:val="28"/>
                <w:szCs w:val="28"/>
              </w:rPr>
              <w:t>10 Мб/с</w:t>
            </w:r>
          </w:p>
        </w:tc>
        <w:tc>
          <w:tcPr>
            <w:tcW w:w="2265" w:type="dxa"/>
            <w:vAlign w:val="center"/>
          </w:tcPr>
          <w:p w:rsidR="00453BF7" w:rsidRPr="002C6136" w:rsidRDefault="00453BF7" w:rsidP="000B4248">
            <w:pPr>
              <w:spacing w:line="240" w:lineRule="auto"/>
              <w:jc w:val="center"/>
              <w:rPr>
                <w:sz w:val="28"/>
                <w:szCs w:val="28"/>
              </w:rPr>
            </w:pPr>
            <w:r w:rsidRPr="002C6136">
              <w:rPr>
                <w:sz w:val="28"/>
                <w:szCs w:val="28"/>
              </w:rPr>
              <w:t>100Мб/с</w:t>
            </w:r>
          </w:p>
        </w:tc>
        <w:tc>
          <w:tcPr>
            <w:tcW w:w="2619" w:type="dxa"/>
            <w:vAlign w:val="center"/>
          </w:tcPr>
          <w:p w:rsidR="00453BF7" w:rsidRPr="002C6136" w:rsidRDefault="00453BF7" w:rsidP="000B4248">
            <w:pPr>
              <w:spacing w:line="240" w:lineRule="auto"/>
              <w:jc w:val="center"/>
              <w:rPr>
                <w:sz w:val="28"/>
                <w:szCs w:val="28"/>
              </w:rPr>
            </w:pPr>
            <w:r w:rsidRPr="002C6136">
              <w:rPr>
                <w:sz w:val="28"/>
                <w:szCs w:val="28"/>
              </w:rPr>
              <w:t>1000 Мб/с</w:t>
            </w:r>
          </w:p>
        </w:tc>
      </w:tr>
      <w:tr w:rsidR="00453BF7" w:rsidRPr="002C6136" w:rsidTr="000B4248">
        <w:trPr>
          <w:jc w:val="center"/>
        </w:trPr>
        <w:tc>
          <w:tcPr>
            <w:tcW w:w="2236" w:type="dxa"/>
            <w:vAlign w:val="center"/>
          </w:tcPr>
          <w:p w:rsidR="00453BF7" w:rsidRPr="002C6136" w:rsidRDefault="00453BF7" w:rsidP="000B4248">
            <w:pPr>
              <w:spacing w:line="240" w:lineRule="auto"/>
              <w:ind w:firstLine="35"/>
              <w:jc w:val="center"/>
              <w:rPr>
                <w:sz w:val="28"/>
                <w:szCs w:val="28"/>
              </w:rPr>
            </w:pPr>
            <w:r w:rsidRPr="002C6136">
              <w:rPr>
                <w:sz w:val="28"/>
                <w:szCs w:val="28"/>
              </w:rPr>
              <w:t>Топология</w:t>
            </w:r>
          </w:p>
        </w:tc>
        <w:tc>
          <w:tcPr>
            <w:tcW w:w="2520" w:type="dxa"/>
            <w:vAlign w:val="center"/>
          </w:tcPr>
          <w:p w:rsidR="00453BF7" w:rsidRPr="002C6136" w:rsidRDefault="00453BF7" w:rsidP="000B4248">
            <w:pPr>
              <w:spacing w:line="240" w:lineRule="auto"/>
              <w:jc w:val="center"/>
              <w:rPr>
                <w:sz w:val="28"/>
                <w:szCs w:val="28"/>
              </w:rPr>
            </w:pPr>
            <w:r w:rsidRPr="002C6136">
              <w:rPr>
                <w:sz w:val="28"/>
                <w:szCs w:val="28"/>
              </w:rPr>
              <w:t>Общая шина</w:t>
            </w:r>
          </w:p>
        </w:tc>
        <w:tc>
          <w:tcPr>
            <w:tcW w:w="2265" w:type="dxa"/>
            <w:vAlign w:val="center"/>
          </w:tcPr>
          <w:p w:rsidR="00453BF7" w:rsidRPr="002C6136" w:rsidRDefault="00453BF7" w:rsidP="000B4248">
            <w:pPr>
              <w:spacing w:line="240" w:lineRule="auto"/>
              <w:jc w:val="center"/>
              <w:rPr>
                <w:sz w:val="28"/>
                <w:szCs w:val="28"/>
              </w:rPr>
            </w:pPr>
            <w:r w:rsidRPr="002C6136">
              <w:rPr>
                <w:sz w:val="28"/>
                <w:szCs w:val="28"/>
              </w:rPr>
              <w:t>Звезда</w:t>
            </w:r>
          </w:p>
        </w:tc>
        <w:tc>
          <w:tcPr>
            <w:tcW w:w="2619" w:type="dxa"/>
            <w:vAlign w:val="center"/>
          </w:tcPr>
          <w:p w:rsidR="00453BF7" w:rsidRPr="002C6136" w:rsidRDefault="00453BF7" w:rsidP="000B4248">
            <w:pPr>
              <w:spacing w:line="240" w:lineRule="auto"/>
              <w:jc w:val="center"/>
              <w:rPr>
                <w:sz w:val="28"/>
                <w:szCs w:val="28"/>
              </w:rPr>
            </w:pPr>
            <w:r w:rsidRPr="002C6136">
              <w:rPr>
                <w:sz w:val="28"/>
                <w:szCs w:val="28"/>
              </w:rPr>
              <w:t>Звезда</w:t>
            </w:r>
          </w:p>
        </w:tc>
      </w:tr>
      <w:tr w:rsidR="00453BF7" w:rsidRPr="002C6136" w:rsidTr="000B4248">
        <w:trPr>
          <w:jc w:val="center"/>
        </w:trPr>
        <w:tc>
          <w:tcPr>
            <w:tcW w:w="2236" w:type="dxa"/>
            <w:vAlign w:val="center"/>
          </w:tcPr>
          <w:p w:rsidR="00453BF7" w:rsidRPr="002C6136" w:rsidRDefault="00453BF7" w:rsidP="000B4248">
            <w:pPr>
              <w:spacing w:line="240" w:lineRule="auto"/>
              <w:ind w:firstLine="35"/>
              <w:jc w:val="center"/>
              <w:rPr>
                <w:sz w:val="28"/>
                <w:szCs w:val="28"/>
              </w:rPr>
            </w:pPr>
            <w:r w:rsidRPr="002C6136">
              <w:rPr>
                <w:sz w:val="28"/>
                <w:szCs w:val="28"/>
              </w:rPr>
              <w:t>Метод доступа</w:t>
            </w:r>
          </w:p>
        </w:tc>
        <w:tc>
          <w:tcPr>
            <w:tcW w:w="2520" w:type="dxa"/>
            <w:vAlign w:val="center"/>
          </w:tcPr>
          <w:p w:rsidR="00453BF7" w:rsidRPr="002C6136" w:rsidRDefault="00453BF7" w:rsidP="000B4248">
            <w:pPr>
              <w:spacing w:line="240" w:lineRule="auto"/>
              <w:jc w:val="center"/>
              <w:rPr>
                <w:sz w:val="28"/>
                <w:szCs w:val="28"/>
              </w:rPr>
            </w:pPr>
            <w:r w:rsidRPr="002C6136">
              <w:rPr>
                <w:sz w:val="28"/>
                <w:szCs w:val="28"/>
              </w:rPr>
              <w:t>CSMA/CD</w:t>
            </w:r>
          </w:p>
        </w:tc>
        <w:tc>
          <w:tcPr>
            <w:tcW w:w="2265" w:type="dxa"/>
            <w:vAlign w:val="center"/>
          </w:tcPr>
          <w:p w:rsidR="00453BF7" w:rsidRPr="002C6136" w:rsidRDefault="00453BF7" w:rsidP="000B4248">
            <w:pPr>
              <w:spacing w:line="240" w:lineRule="auto"/>
              <w:jc w:val="center"/>
              <w:rPr>
                <w:sz w:val="28"/>
                <w:szCs w:val="28"/>
              </w:rPr>
            </w:pPr>
            <w:r w:rsidRPr="002C6136">
              <w:rPr>
                <w:sz w:val="28"/>
                <w:szCs w:val="28"/>
              </w:rPr>
              <w:t>CSMA/CD</w:t>
            </w:r>
          </w:p>
        </w:tc>
        <w:tc>
          <w:tcPr>
            <w:tcW w:w="2619" w:type="dxa"/>
            <w:vAlign w:val="center"/>
          </w:tcPr>
          <w:p w:rsidR="00453BF7" w:rsidRPr="002C6136" w:rsidRDefault="00453BF7" w:rsidP="000B4248">
            <w:pPr>
              <w:spacing w:line="240" w:lineRule="auto"/>
              <w:jc w:val="center"/>
              <w:rPr>
                <w:sz w:val="28"/>
                <w:szCs w:val="28"/>
              </w:rPr>
            </w:pPr>
            <w:r w:rsidRPr="002C6136">
              <w:rPr>
                <w:sz w:val="28"/>
                <w:szCs w:val="28"/>
              </w:rPr>
              <w:t>CSMA/CD</w:t>
            </w:r>
          </w:p>
        </w:tc>
      </w:tr>
      <w:tr w:rsidR="00453BF7" w:rsidRPr="002C6136" w:rsidTr="000B4248">
        <w:trPr>
          <w:jc w:val="center"/>
        </w:trPr>
        <w:tc>
          <w:tcPr>
            <w:tcW w:w="2236" w:type="dxa"/>
            <w:vAlign w:val="center"/>
          </w:tcPr>
          <w:p w:rsidR="00453BF7" w:rsidRPr="002C6136" w:rsidRDefault="00453BF7" w:rsidP="000B4248">
            <w:pPr>
              <w:spacing w:line="240" w:lineRule="auto"/>
              <w:ind w:firstLine="35"/>
              <w:jc w:val="center"/>
              <w:rPr>
                <w:sz w:val="28"/>
                <w:szCs w:val="28"/>
              </w:rPr>
            </w:pPr>
            <w:r w:rsidRPr="002C6136">
              <w:rPr>
                <w:sz w:val="28"/>
                <w:szCs w:val="28"/>
              </w:rPr>
              <w:t>Среда передачи</w:t>
            </w:r>
          </w:p>
        </w:tc>
        <w:tc>
          <w:tcPr>
            <w:tcW w:w="2520" w:type="dxa"/>
            <w:vAlign w:val="center"/>
          </w:tcPr>
          <w:p w:rsidR="00453BF7" w:rsidRPr="002C6136" w:rsidRDefault="00453BF7" w:rsidP="000B4248">
            <w:pPr>
              <w:spacing w:line="240" w:lineRule="auto"/>
              <w:jc w:val="center"/>
              <w:rPr>
                <w:sz w:val="28"/>
                <w:szCs w:val="28"/>
              </w:rPr>
            </w:pPr>
            <w:r w:rsidRPr="002C6136">
              <w:rPr>
                <w:sz w:val="28"/>
                <w:szCs w:val="28"/>
              </w:rPr>
              <w:t>толстый коаксиальный кабель, тонкий,  витая пара</w:t>
            </w:r>
          </w:p>
        </w:tc>
        <w:tc>
          <w:tcPr>
            <w:tcW w:w="2265" w:type="dxa"/>
            <w:vAlign w:val="center"/>
          </w:tcPr>
          <w:p w:rsidR="00453BF7" w:rsidRPr="002C6136" w:rsidRDefault="00453BF7" w:rsidP="000B4248">
            <w:pPr>
              <w:spacing w:line="240" w:lineRule="auto"/>
              <w:jc w:val="center"/>
              <w:rPr>
                <w:sz w:val="28"/>
                <w:szCs w:val="28"/>
              </w:rPr>
            </w:pPr>
            <w:r w:rsidRPr="002C6136">
              <w:rPr>
                <w:sz w:val="28"/>
                <w:szCs w:val="28"/>
              </w:rPr>
              <w:t>витая пара, оптоволокно</w:t>
            </w:r>
          </w:p>
        </w:tc>
        <w:tc>
          <w:tcPr>
            <w:tcW w:w="2619" w:type="dxa"/>
            <w:vAlign w:val="center"/>
          </w:tcPr>
          <w:p w:rsidR="00453BF7" w:rsidRPr="002C6136" w:rsidRDefault="00453BF7" w:rsidP="000B4248">
            <w:pPr>
              <w:spacing w:line="240" w:lineRule="auto"/>
              <w:jc w:val="center"/>
              <w:rPr>
                <w:sz w:val="28"/>
                <w:szCs w:val="28"/>
              </w:rPr>
            </w:pPr>
            <w:r w:rsidRPr="002C6136">
              <w:rPr>
                <w:sz w:val="28"/>
                <w:szCs w:val="28"/>
              </w:rPr>
              <w:t>витая пара, оптоволокно</w:t>
            </w:r>
          </w:p>
        </w:tc>
      </w:tr>
      <w:tr w:rsidR="00453BF7" w:rsidRPr="002C6136" w:rsidTr="000B4248">
        <w:trPr>
          <w:jc w:val="center"/>
        </w:trPr>
        <w:tc>
          <w:tcPr>
            <w:tcW w:w="2236" w:type="dxa"/>
            <w:vAlign w:val="center"/>
          </w:tcPr>
          <w:p w:rsidR="00453BF7" w:rsidRPr="002C6136" w:rsidRDefault="00453BF7" w:rsidP="000B4248">
            <w:pPr>
              <w:spacing w:line="240" w:lineRule="auto"/>
              <w:ind w:firstLine="35"/>
              <w:jc w:val="center"/>
              <w:rPr>
                <w:sz w:val="28"/>
                <w:szCs w:val="28"/>
              </w:rPr>
            </w:pPr>
            <w:r w:rsidRPr="002C6136">
              <w:rPr>
                <w:sz w:val="28"/>
                <w:szCs w:val="28"/>
              </w:rPr>
              <w:t>Максимальная длинна сети</w:t>
            </w:r>
          </w:p>
          <w:p w:rsidR="00453BF7" w:rsidRPr="002C6136" w:rsidRDefault="00453BF7" w:rsidP="000B4248">
            <w:pPr>
              <w:spacing w:line="240" w:lineRule="auto"/>
              <w:ind w:firstLine="35"/>
              <w:jc w:val="center"/>
              <w:rPr>
                <w:sz w:val="28"/>
                <w:szCs w:val="28"/>
              </w:rPr>
            </w:pPr>
            <w:r w:rsidRPr="002C6136">
              <w:rPr>
                <w:sz w:val="28"/>
                <w:szCs w:val="28"/>
              </w:rPr>
              <w:t>(без мостов)</w:t>
            </w:r>
          </w:p>
        </w:tc>
        <w:tc>
          <w:tcPr>
            <w:tcW w:w="2520" w:type="dxa"/>
            <w:vAlign w:val="center"/>
          </w:tcPr>
          <w:p w:rsidR="00453BF7" w:rsidRPr="002C6136" w:rsidRDefault="00453BF7" w:rsidP="000B4248">
            <w:pPr>
              <w:spacing w:line="240" w:lineRule="auto"/>
              <w:jc w:val="center"/>
              <w:rPr>
                <w:sz w:val="28"/>
                <w:szCs w:val="28"/>
              </w:rPr>
            </w:pPr>
            <w:r w:rsidRPr="002C6136">
              <w:rPr>
                <w:sz w:val="28"/>
                <w:szCs w:val="28"/>
              </w:rPr>
              <w:t>100 м</w:t>
            </w:r>
          </w:p>
        </w:tc>
        <w:tc>
          <w:tcPr>
            <w:tcW w:w="2265" w:type="dxa"/>
            <w:vAlign w:val="center"/>
          </w:tcPr>
          <w:p w:rsidR="00453BF7" w:rsidRPr="002C6136" w:rsidRDefault="00453BF7" w:rsidP="000B4248">
            <w:pPr>
              <w:spacing w:line="240" w:lineRule="auto"/>
              <w:jc w:val="center"/>
              <w:rPr>
                <w:sz w:val="28"/>
                <w:szCs w:val="28"/>
              </w:rPr>
            </w:pPr>
            <w:r w:rsidRPr="002C6136">
              <w:rPr>
                <w:sz w:val="28"/>
                <w:szCs w:val="28"/>
              </w:rPr>
              <w:t>2500</w:t>
            </w:r>
          </w:p>
        </w:tc>
        <w:tc>
          <w:tcPr>
            <w:tcW w:w="2619" w:type="dxa"/>
            <w:vAlign w:val="center"/>
          </w:tcPr>
          <w:p w:rsidR="00453BF7" w:rsidRPr="002C6136" w:rsidRDefault="00453BF7" w:rsidP="000B4248">
            <w:pPr>
              <w:spacing w:line="240" w:lineRule="auto"/>
              <w:jc w:val="center"/>
              <w:rPr>
                <w:sz w:val="28"/>
                <w:szCs w:val="28"/>
              </w:rPr>
            </w:pPr>
            <w:r w:rsidRPr="002C6136">
              <w:rPr>
                <w:sz w:val="28"/>
                <w:szCs w:val="28"/>
              </w:rPr>
              <w:t>5000</w:t>
            </w:r>
          </w:p>
        </w:tc>
      </w:tr>
      <w:tr w:rsidR="00453BF7" w:rsidRPr="002C6136" w:rsidTr="000B4248">
        <w:trPr>
          <w:jc w:val="center"/>
        </w:trPr>
        <w:tc>
          <w:tcPr>
            <w:tcW w:w="2236" w:type="dxa"/>
            <w:vAlign w:val="center"/>
          </w:tcPr>
          <w:p w:rsidR="00453BF7" w:rsidRPr="002C6136" w:rsidRDefault="00453BF7" w:rsidP="000B4248">
            <w:pPr>
              <w:spacing w:line="240" w:lineRule="auto"/>
              <w:ind w:firstLine="35"/>
              <w:jc w:val="center"/>
              <w:rPr>
                <w:sz w:val="28"/>
                <w:szCs w:val="28"/>
              </w:rPr>
            </w:pPr>
            <w:r w:rsidRPr="002C6136">
              <w:rPr>
                <w:sz w:val="28"/>
                <w:szCs w:val="28"/>
              </w:rPr>
              <w:t>Максимальное               Расстояние</w:t>
            </w:r>
          </w:p>
        </w:tc>
        <w:tc>
          <w:tcPr>
            <w:tcW w:w="2520" w:type="dxa"/>
            <w:vAlign w:val="center"/>
          </w:tcPr>
          <w:p w:rsidR="00453BF7" w:rsidRPr="002C6136" w:rsidRDefault="00453BF7" w:rsidP="000B4248">
            <w:pPr>
              <w:spacing w:line="240" w:lineRule="auto"/>
              <w:jc w:val="center"/>
              <w:rPr>
                <w:sz w:val="28"/>
                <w:szCs w:val="28"/>
              </w:rPr>
            </w:pPr>
            <w:r w:rsidRPr="002C6136">
              <w:rPr>
                <w:sz w:val="28"/>
                <w:szCs w:val="28"/>
              </w:rPr>
              <w:t>100м</w:t>
            </w:r>
          </w:p>
        </w:tc>
        <w:tc>
          <w:tcPr>
            <w:tcW w:w="2265" w:type="dxa"/>
            <w:vAlign w:val="center"/>
          </w:tcPr>
          <w:p w:rsidR="00453BF7" w:rsidRPr="002C6136" w:rsidRDefault="00453BF7" w:rsidP="000B4248">
            <w:pPr>
              <w:spacing w:line="240" w:lineRule="auto"/>
              <w:jc w:val="center"/>
              <w:rPr>
                <w:sz w:val="28"/>
                <w:szCs w:val="28"/>
              </w:rPr>
            </w:pPr>
            <w:r w:rsidRPr="002C6136">
              <w:rPr>
                <w:sz w:val="28"/>
                <w:szCs w:val="28"/>
              </w:rPr>
              <w:t>2500</w:t>
            </w:r>
          </w:p>
        </w:tc>
        <w:tc>
          <w:tcPr>
            <w:tcW w:w="2619" w:type="dxa"/>
            <w:vAlign w:val="center"/>
          </w:tcPr>
          <w:p w:rsidR="00453BF7" w:rsidRPr="002C6136" w:rsidRDefault="00453BF7" w:rsidP="000B4248">
            <w:pPr>
              <w:spacing w:line="240" w:lineRule="auto"/>
              <w:jc w:val="center"/>
              <w:rPr>
                <w:sz w:val="28"/>
                <w:szCs w:val="28"/>
              </w:rPr>
            </w:pPr>
            <w:r w:rsidRPr="002C6136">
              <w:rPr>
                <w:sz w:val="28"/>
                <w:szCs w:val="28"/>
              </w:rPr>
              <w:t>5000</w:t>
            </w:r>
          </w:p>
        </w:tc>
      </w:tr>
    </w:tbl>
    <w:p w:rsidR="00453BF7" w:rsidRDefault="00453BF7" w:rsidP="00763998">
      <w:pPr>
        <w:shd w:val="clear" w:color="auto" w:fill="FFFFFF"/>
        <w:autoSpaceDE w:val="0"/>
        <w:autoSpaceDN w:val="0"/>
        <w:adjustRightInd w:val="0"/>
        <w:spacing w:line="240" w:lineRule="auto"/>
        <w:ind w:firstLine="284"/>
        <w:jc w:val="both"/>
        <w:rPr>
          <w:b/>
          <w:sz w:val="28"/>
          <w:szCs w:val="28"/>
        </w:rPr>
      </w:pPr>
    </w:p>
    <w:p w:rsidR="00453BF7" w:rsidRPr="00A667EB" w:rsidRDefault="00453BF7" w:rsidP="00A667EB">
      <w:pPr>
        <w:pStyle w:val="3"/>
        <w:rPr>
          <w:rFonts w:ascii="Calibri" w:hAnsi="Calibri" w:cs="Calibri"/>
        </w:rPr>
      </w:pPr>
      <w:bookmarkStart w:id="63" w:name="_Toc262507557"/>
      <w:r w:rsidRPr="00A667EB">
        <w:rPr>
          <w:rFonts w:ascii="Calibri" w:hAnsi="Calibri" w:cs="Calibri"/>
        </w:rPr>
        <w:t xml:space="preserve">1.4.6. </w:t>
      </w:r>
      <w:r w:rsidRPr="00A667EB">
        <w:rPr>
          <w:rFonts w:ascii="Calibri" w:hAnsi="Calibri" w:cs="Calibri"/>
          <w:lang w:val="en-US"/>
        </w:rPr>
        <w:t>VPN</w:t>
      </w:r>
      <w:r w:rsidRPr="00A667EB">
        <w:rPr>
          <w:rFonts w:ascii="Calibri" w:hAnsi="Calibri" w:cs="Calibri"/>
        </w:rPr>
        <w:t>.</w:t>
      </w:r>
      <w:bookmarkEnd w:id="62"/>
      <w:bookmarkEnd w:id="63"/>
    </w:p>
    <w:p w:rsidR="00453BF7" w:rsidRPr="002C6136" w:rsidRDefault="00453BF7" w:rsidP="001D50CF">
      <w:pPr>
        <w:spacing w:line="240" w:lineRule="auto"/>
        <w:ind w:firstLine="709"/>
        <w:jc w:val="both"/>
        <w:rPr>
          <w:sz w:val="28"/>
          <w:szCs w:val="28"/>
        </w:rPr>
      </w:pPr>
      <w:r w:rsidRPr="002C6136">
        <w:rPr>
          <w:sz w:val="28"/>
          <w:szCs w:val="28"/>
        </w:rPr>
        <w:t>VPN, или Virtual Private Network, что в переводе означает Виртуальная Частная Сеть - это криптосистема, позволяющая защитить данные при передаче их по незащищенной сети, такой, как Интернет. Цель VPN - прозрачный доступ к ресурсам сети, где пользователь может делать все то, что он делает обычно независимо от того, насколько он удален. По этой причине VPN приобрел популярность среди дистанционных работников и офисов, которые нуждаются в совместном использовании ресурсов территориально разделенных сетей.</w:t>
      </w:r>
    </w:p>
    <w:p w:rsidR="00453BF7" w:rsidRPr="002C6136" w:rsidRDefault="00453BF7" w:rsidP="001D50CF">
      <w:pPr>
        <w:pStyle w:val="4"/>
        <w:spacing w:line="240" w:lineRule="auto"/>
        <w:ind w:firstLine="709"/>
        <w:jc w:val="both"/>
        <w:rPr>
          <w:rFonts w:ascii="Calibri" w:hAnsi="Calibri"/>
          <w:color w:val="auto"/>
          <w:sz w:val="28"/>
          <w:szCs w:val="28"/>
        </w:rPr>
      </w:pPr>
      <w:bookmarkStart w:id="64" w:name="_Toc262507558"/>
      <w:r w:rsidRPr="002C6136">
        <w:rPr>
          <w:rFonts w:ascii="Calibri" w:hAnsi="Calibri"/>
          <w:color w:val="auto"/>
          <w:sz w:val="28"/>
          <w:szCs w:val="28"/>
        </w:rPr>
        <w:t>VPN-туннели.</w:t>
      </w:r>
      <w:bookmarkEnd w:id="64"/>
    </w:p>
    <w:p w:rsidR="00453BF7" w:rsidRPr="002C6136" w:rsidRDefault="00453BF7" w:rsidP="001D50CF">
      <w:pPr>
        <w:spacing w:line="240" w:lineRule="auto"/>
        <w:ind w:firstLine="709"/>
        <w:jc w:val="both"/>
        <w:rPr>
          <w:sz w:val="28"/>
          <w:szCs w:val="28"/>
        </w:rPr>
      </w:pPr>
      <w:r w:rsidRPr="002C6136">
        <w:rPr>
          <w:sz w:val="28"/>
          <w:szCs w:val="28"/>
        </w:rPr>
        <w:t>VPN соединение всегда состоит из канала типа точка-точка, также известного под названием туннель. Туннель создается в незащищенной сети, в качестве которой чаще всего выступает Интернет. Соединение точка-точка подразумевает, что оно всегда устанавливается между двумя компьютерами, которые называются узлами или peers. Каждый peer отвечает за шифрование данных до того, как они попадут в туннель и расшифровку этих данных после того, как они туннель покинут.</w:t>
      </w:r>
    </w:p>
    <w:p w:rsidR="00453BF7" w:rsidRPr="002C6136" w:rsidRDefault="00453BF7" w:rsidP="001D50CF">
      <w:pPr>
        <w:spacing w:line="240" w:lineRule="auto"/>
        <w:ind w:firstLine="709"/>
        <w:jc w:val="both"/>
        <w:rPr>
          <w:sz w:val="28"/>
          <w:szCs w:val="28"/>
        </w:rPr>
      </w:pPr>
      <w:r w:rsidRPr="002C6136">
        <w:rPr>
          <w:sz w:val="28"/>
          <w:szCs w:val="28"/>
        </w:rPr>
        <w:t>Хотя VPN-туннель всегда устанавливается между двумя точками, каждый peer может устанавливать дополнительные туннели с другими узлами. Для примера, когда трем удаленным станциям необходимо связаться с одним и тем же офисом, будет создано три отдельных VPN-туннеля к этому офису. Для всех туннелей peer на стороне офиса может быть одним и тем же. Это возможно благодаря тому, что узел может шифровать и расшифровывать данные от имени всей сети, как это показано на рисунке 1.</w:t>
      </w:r>
    </w:p>
    <w:p w:rsidR="00453BF7" w:rsidRPr="002C6136" w:rsidRDefault="00B67440" w:rsidP="00763998">
      <w:pPr>
        <w:spacing w:line="240" w:lineRule="auto"/>
        <w:ind w:firstLine="284"/>
        <w:jc w:val="both"/>
        <w:rPr>
          <w:sz w:val="28"/>
          <w:szCs w:val="28"/>
        </w:rPr>
      </w:pPr>
      <w:r>
        <w:rPr>
          <w:sz w:val="28"/>
          <w:szCs w:val="28"/>
        </w:rPr>
      </w:r>
      <w:r>
        <w:rPr>
          <w:sz w:val="28"/>
          <w:szCs w:val="28"/>
        </w:rPr>
        <w:pict>
          <v:group id="_x0000_s1041" editas="canvas" style="width:351.8pt;height:179.05pt;mso-position-horizontal-relative:char;mso-position-vertical-relative:line" coordorigin="3170,13594" coordsize="5310,268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3170;top:13594;width:5310;height:2686" o:preferrelative="f">
              <v:fill o:detectmouseclick="t"/>
              <v:path o:extrusionok="t" o:connecttype="none"/>
              <o:lock v:ext="edit" text="t"/>
            </v:shape>
            <v:roundrect id="_x0000_s1043" style="position:absolute;left:3176;top:14545;width:1494;height:781" arcsize="10923f">
              <v:textbox style="mso-next-textbox:#_x0000_s1043">
                <w:txbxContent>
                  <w:p w:rsidR="00453BF7" w:rsidRDefault="00453BF7" w:rsidP="00864CEA">
                    <w:pPr>
                      <w:jc w:val="center"/>
                    </w:pPr>
                    <w:r>
                      <w:t>Домен шифрования</w:t>
                    </w:r>
                  </w:p>
                </w:txbxContent>
              </v:textbox>
            </v:roundrect>
            <v:roundrect id="_x0000_s1044" style="position:absolute;left:5078;top:14545;width:1494;height:781" arcsize="10923f">
              <v:textbox style="mso-next-textbox:#_x0000_s1044">
                <w:txbxContent>
                  <w:p w:rsidR="00453BF7" w:rsidRDefault="00453BF7" w:rsidP="00864CEA">
                    <w:pPr>
                      <w:jc w:val="center"/>
                      <w:rPr>
                        <w:lang w:val="en-US"/>
                      </w:rPr>
                    </w:pPr>
                    <w:r>
                      <w:rPr>
                        <w:lang w:val="en-US"/>
                      </w:rPr>
                      <w:t>VPN</w:t>
                    </w:r>
                  </w:p>
                  <w:p w:rsidR="00453BF7" w:rsidRPr="000A6F65" w:rsidRDefault="00453BF7" w:rsidP="00864CEA">
                    <w:pPr>
                      <w:jc w:val="center"/>
                    </w:pPr>
                    <w:r>
                      <w:t>шлюз</w:t>
                    </w:r>
                  </w:p>
                </w:txbxContent>
              </v:textbox>
            </v:roundrect>
            <v:roundrect id="_x0000_s1045" style="position:absolute;left:6980;top:14545;width:1500;height:781" arcsize="10923f">
              <v:textbox style="mso-next-textbox:#_x0000_s1045">
                <w:txbxContent>
                  <w:p w:rsidR="00453BF7" w:rsidRDefault="00453BF7" w:rsidP="00864CEA">
                    <w:pPr>
                      <w:jc w:val="center"/>
                    </w:pPr>
                    <w:r>
                      <w:t>Пользователь 2</w:t>
                    </w:r>
                  </w:p>
                  <w:p w:rsidR="00453BF7" w:rsidRPr="000A6F65" w:rsidRDefault="00453BF7" w:rsidP="00864CEA">
                    <w:pPr>
                      <w:jc w:val="center"/>
                    </w:pPr>
                    <w:r>
                      <w:t>(туннель 2)</w:t>
                    </w:r>
                  </w:p>
                </w:txbxContent>
              </v:textbox>
            </v:roundrect>
            <v:roundrect id="_x0000_s1046" style="position:absolute;left:5078;top:13600;width:1494;height:773" arcsize="10923f">
              <v:textbox style="mso-next-textbox:#_x0000_s1046">
                <w:txbxContent>
                  <w:p w:rsidR="00453BF7" w:rsidRDefault="00453BF7" w:rsidP="00864CEA">
                    <w:pPr>
                      <w:jc w:val="center"/>
                    </w:pPr>
                    <w:r>
                      <w:t>Пользователь 1</w:t>
                    </w:r>
                  </w:p>
                  <w:p w:rsidR="00453BF7" w:rsidRDefault="00453BF7" w:rsidP="00864CEA">
                    <w:pPr>
                      <w:jc w:val="center"/>
                    </w:pPr>
                    <w:r>
                      <w:t>(туннель 1)</w:t>
                    </w:r>
                  </w:p>
                </w:txbxContent>
              </v:textbox>
            </v:roundrect>
            <v:roundrect id="_x0000_s1047" style="position:absolute;left:5078;top:15490;width:1494;height:790" arcsize="10923f">
              <v:textbox style="mso-next-textbox:#_x0000_s1047">
                <w:txbxContent>
                  <w:p w:rsidR="00453BF7" w:rsidRDefault="00453BF7" w:rsidP="00864CEA">
                    <w:pPr>
                      <w:jc w:val="center"/>
                    </w:pPr>
                    <w:r>
                      <w:t>Пользователь 3</w:t>
                    </w:r>
                  </w:p>
                  <w:p w:rsidR="00453BF7" w:rsidRDefault="00453BF7" w:rsidP="00864CEA">
                    <w:pPr>
                      <w:jc w:val="center"/>
                    </w:pPr>
                    <w:r>
                      <w:t>(туннель 3)</w:t>
                    </w:r>
                  </w:p>
                </w:txbxContent>
              </v:textbox>
            </v:roundrect>
            <v:shape id="_x0000_s1048" type="#_x0000_t32" style="position:absolute;left:4670;top:14936;width:408;height:1;flip:x" o:connectortype="straight"/>
            <v:shape id="_x0000_s1049" type="#_x0000_t32" style="position:absolute;left:5825;top:14373;width:1;height:172;flip:y" o:connectortype="straight"/>
            <v:shape id="_x0000_s1050" type="#_x0000_t32" style="position:absolute;left:6572;top:14936;width:408;height:1" o:connectortype="straight"/>
            <v:shape id="_x0000_s1051" type="#_x0000_t32" style="position:absolute;left:5744;top:15407;width:164;height:1;rotation:90" o:connectortype="elbow" adj="-346981,-1,-346981"/>
            <w10:wrap type="none"/>
            <w10:anchorlock/>
          </v:group>
        </w:pict>
      </w:r>
    </w:p>
    <w:p w:rsidR="00453BF7" w:rsidRPr="002C6136" w:rsidRDefault="00453BF7" w:rsidP="001D50CF">
      <w:pPr>
        <w:spacing w:line="240" w:lineRule="auto"/>
        <w:ind w:firstLine="709"/>
        <w:jc w:val="both"/>
        <w:rPr>
          <w:sz w:val="28"/>
          <w:szCs w:val="28"/>
        </w:rPr>
      </w:pPr>
      <w:r w:rsidRPr="002C6136">
        <w:rPr>
          <w:sz w:val="28"/>
          <w:szCs w:val="28"/>
        </w:rPr>
        <w:t xml:space="preserve">Рисунок 1. </w:t>
      </w:r>
      <w:r w:rsidRPr="002C6136">
        <w:rPr>
          <w:sz w:val="28"/>
          <w:szCs w:val="28"/>
          <w:lang w:val="en-US"/>
        </w:rPr>
        <w:t>VPN</w:t>
      </w:r>
      <w:r w:rsidRPr="002C6136">
        <w:rPr>
          <w:sz w:val="28"/>
          <w:szCs w:val="28"/>
        </w:rPr>
        <w:t>-шлюз к сети.</w:t>
      </w:r>
    </w:p>
    <w:p w:rsidR="00453BF7" w:rsidRPr="002C6136" w:rsidRDefault="00453BF7" w:rsidP="001D50CF">
      <w:pPr>
        <w:spacing w:line="240" w:lineRule="auto"/>
        <w:ind w:firstLine="709"/>
        <w:jc w:val="both"/>
        <w:rPr>
          <w:sz w:val="28"/>
          <w:szCs w:val="28"/>
        </w:rPr>
      </w:pPr>
      <w:r w:rsidRPr="002C6136">
        <w:rPr>
          <w:sz w:val="28"/>
          <w:szCs w:val="28"/>
        </w:rPr>
        <w:t>В этом случае VPN-узел называется VPN-шлюзом, а сеть за ним - доменом шифрования (encryption domain). Использование шлюзов удобно по нескольким причинам. Во-первых, все пользователи должны пройти через одно устройство, которое облегчает задачу управления политикой безопасности и контроля входящего и исходящего трафика сети. Во-вторых, персональные туннели к каждой рабочей станции, к которой пользователю надо получить доступ, очень быстро станут неуправляемыми (так как туннель - это канал типа точка-точка). При наличии шлюза, пользователь устанавливает соединение с ним, после чего пользователю открывается доступ к сети (домену шифрования).</w:t>
      </w:r>
    </w:p>
    <w:p w:rsidR="00453BF7" w:rsidRPr="002C6136" w:rsidRDefault="00453BF7" w:rsidP="001D50CF">
      <w:pPr>
        <w:spacing w:line="240" w:lineRule="auto"/>
        <w:ind w:firstLine="709"/>
        <w:jc w:val="both"/>
        <w:rPr>
          <w:sz w:val="28"/>
          <w:szCs w:val="28"/>
        </w:rPr>
      </w:pPr>
      <w:r w:rsidRPr="002C6136">
        <w:rPr>
          <w:sz w:val="28"/>
          <w:szCs w:val="28"/>
        </w:rPr>
        <w:t>Интересно отметить, что внутри домена шифрования самого шифрования не происходит. Причина в том, что эта часть сети считается безопасной и находящейся под непосредственным контролем в противоположность Интернет. Это справедливо и при соединении офисов с помощью VPN-шлюзов. Таким образом гарантируется шифрование только той информации, которая передается по небезопасному каналу между офисами. Рисунок</w:t>
      </w:r>
      <w:r w:rsidRPr="002C6136">
        <w:rPr>
          <w:sz w:val="28"/>
          <w:szCs w:val="28"/>
          <w:lang w:val="en-US"/>
        </w:rPr>
        <w:t xml:space="preserve"> </w:t>
      </w:r>
      <w:r w:rsidRPr="002C6136">
        <w:rPr>
          <w:sz w:val="28"/>
          <w:szCs w:val="28"/>
        </w:rPr>
        <w:t>показывает VPN, соединяющую два офиса.</w:t>
      </w:r>
    </w:p>
    <w:p w:rsidR="00453BF7" w:rsidRPr="002C6136" w:rsidRDefault="00B67440" w:rsidP="00763998">
      <w:pPr>
        <w:spacing w:line="240" w:lineRule="auto"/>
        <w:ind w:firstLine="284"/>
        <w:jc w:val="both"/>
        <w:rPr>
          <w:sz w:val="28"/>
          <w:szCs w:val="28"/>
          <w:lang w:val="en-US"/>
        </w:rPr>
      </w:pPr>
      <w:r>
        <w:rPr>
          <w:sz w:val="28"/>
          <w:szCs w:val="28"/>
        </w:rPr>
      </w:r>
      <w:r>
        <w:rPr>
          <w:sz w:val="28"/>
          <w:szCs w:val="28"/>
        </w:rPr>
        <w:pict>
          <v:group id="_x0000_s1052" editas="canvas" style="width:378.75pt;height:81.4pt;mso-position-horizontal-relative:char;mso-position-vertical-relative:line" coordorigin="2763,9664" coordsize="5717,1221">
            <o:lock v:ext="edit" aspectratio="t"/>
            <v:shape id="_x0000_s1053" type="#_x0000_t75" style="position:absolute;left:2763;top:9664;width:5717;height:1221" o:preferrelative="f">
              <v:fill o:detectmouseclick="t"/>
              <v:path o:extrusionok="t" o:connecttype="none"/>
              <o:lock v:ext="edit" text="t"/>
            </v:shape>
            <v:roundrect id="_x0000_s1054" style="position:absolute;left:2769;top:9670;width:1222;height:540" arcsize="10923f">
              <v:textbox style="mso-next-textbox:#_x0000_s1054">
                <w:txbxContent>
                  <w:p w:rsidR="00453BF7" w:rsidRDefault="00453BF7" w:rsidP="00864CEA">
                    <w:pPr>
                      <w:jc w:val="center"/>
                    </w:pPr>
                    <w:r>
                      <w:t>Сеть А</w:t>
                    </w:r>
                  </w:p>
                </w:txbxContent>
              </v:textbox>
            </v:roundrect>
            <v:roundrect id="_x0000_s1055" style="position:absolute;left:4263;top:9670;width:1223;height:540" arcsize="10923f">
              <v:textbox style="mso-next-textbox:#_x0000_s1055">
                <w:txbxContent>
                  <w:p w:rsidR="00453BF7" w:rsidRDefault="00453BF7" w:rsidP="00864CEA">
                    <w:pPr>
                      <w:jc w:val="center"/>
                    </w:pPr>
                    <w:r>
                      <w:t>Шлюз А</w:t>
                    </w:r>
                  </w:p>
                </w:txbxContent>
              </v:textbox>
            </v:roundrect>
            <v:roundrect id="_x0000_s1056" style="position:absolute;left:5757;top:9670;width:1221;height:540" arcsize="10923f">
              <v:textbox style="mso-next-textbox:#_x0000_s1056">
                <w:txbxContent>
                  <w:p w:rsidR="00453BF7" w:rsidRDefault="00453BF7" w:rsidP="00864CEA">
                    <w:pPr>
                      <w:jc w:val="center"/>
                    </w:pPr>
                    <w:r>
                      <w:t>Шлюз Б</w:t>
                    </w:r>
                  </w:p>
                </w:txbxContent>
              </v:textbox>
            </v:roundrect>
            <v:roundrect id="_x0000_s1057" style="position:absolute;left:7252;top:9670;width:1222;height:540" arcsize="10923f">
              <v:textbox style="mso-next-textbox:#_x0000_s1057">
                <w:txbxContent>
                  <w:p w:rsidR="00453BF7" w:rsidRDefault="00453BF7" w:rsidP="00864CEA">
                    <w:pPr>
                      <w:jc w:val="center"/>
                    </w:pPr>
                    <w:r>
                      <w:t>Сеть Б</w:t>
                    </w:r>
                  </w:p>
                </w:txbxContent>
              </v:textbox>
            </v:roundrect>
            <v:shape id="_x0000_s1058" type="#_x0000_t32" style="position:absolute;left:3991;top:9940;width:272;height:1" o:connectortype="straight"/>
            <v:shape id="_x0000_s1059" type="#_x0000_t32" style="position:absolute;left:5486;top:9940;width:271;height:1" o:connectortype="straight"/>
            <v:shape id="_x0000_s1060" type="#_x0000_t32" style="position:absolute;left:6978;top:9940;width:274;height:1" o:connectortype="straight"/>
            <v:rect id="_x0000_s1061" style="position:absolute;left:4806;top:10210;width:1630;height:675" filled="f" stroked="f">
              <v:textbox style="mso-next-textbox:#_x0000_s1061">
                <w:txbxContent>
                  <w:p w:rsidR="00453BF7" w:rsidRDefault="00453BF7" w:rsidP="00864CEA">
                    <w:pPr>
                      <w:jc w:val="center"/>
                    </w:pPr>
                    <w:r>
                      <w:t>Зашифрованные данные</w:t>
                    </w:r>
                  </w:p>
                </w:txbxContent>
              </v:textbox>
            </v:rect>
            <v:rect id="_x0000_s1062" style="position:absolute;left:3176;top:10210;width:1630;height:675" filled="f" stroked="f">
              <v:textbox style="mso-next-textbox:#_x0000_s1062">
                <w:txbxContent>
                  <w:p w:rsidR="00453BF7" w:rsidRDefault="00453BF7" w:rsidP="00864CEA">
                    <w:pPr>
                      <w:jc w:val="center"/>
                    </w:pPr>
                    <w:r>
                      <w:t>Нешифрованные данные</w:t>
                    </w:r>
                  </w:p>
                </w:txbxContent>
              </v:textbox>
            </v:rect>
            <v:rect id="_x0000_s1063" style="position:absolute;left:6436;top:10210;width:1631;height:675" filled="f" stroked="f">
              <v:textbox style="mso-next-textbox:#_x0000_s1063">
                <w:txbxContent>
                  <w:p w:rsidR="00453BF7" w:rsidRDefault="00453BF7" w:rsidP="00864CEA">
                    <w:pPr>
                      <w:jc w:val="center"/>
                    </w:pPr>
                    <w:r>
                      <w:t>Нешифрованные данные</w:t>
                    </w:r>
                  </w:p>
                </w:txbxContent>
              </v:textbox>
            </v:rect>
            <w10:wrap type="none"/>
            <w10:anchorlock/>
          </v:group>
        </w:pict>
      </w:r>
    </w:p>
    <w:p w:rsidR="00453BF7" w:rsidRPr="002C6136" w:rsidRDefault="00453BF7" w:rsidP="001D50CF">
      <w:pPr>
        <w:spacing w:line="240" w:lineRule="auto"/>
        <w:ind w:firstLine="709"/>
        <w:jc w:val="both"/>
        <w:rPr>
          <w:sz w:val="28"/>
          <w:szCs w:val="28"/>
        </w:rPr>
      </w:pPr>
      <w:r w:rsidRPr="002C6136">
        <w:rPr>
          <w:sz w:val="28"/>
          <w:szCs w:val="28"/>
        </w:rPr>
        <w:t>Рисунок 2. Защищенная сеть на основе незащищенной сети.</w:t>
      </w:r>
    </w:p>
    <w:p w:rsidR="00453BF7" w:rsidRPr="002C6136" w:rsidRDefault="00453BF7" w:rsidP="001D50CF">
      <w:pPr>
        <w:spacing w:line="240" w:lineRule="auto"/>
        <w:ind w:firstLine="709"/>
        <w:jc w:val="both"/>
        <w:rPr>
          <w:sz w:val="28"/>
          <w:szCs w:val="28"/>
        </w:rPr>
      </w:pPr>
      <w:r w:rsidRPr="002C6136">
        <w:rPr>
          <w:sz w:val="28"/>
          <w:szCs w:val="28"/>
        </w:rPr>
        <w:t>Сеть A считается доменом шифрования VPN-шлюза A, а сеть B - доменом шифрования VPN-шлюза B, соответственно. Когда пользователь сети A изъявляет желание отправить данные в сеть B, VPN шлюз A зашифрует их и отошлет через VPN-туннель. VPN шлюз B расшифрует информацию и передаст получателю в сети B. Всякий раз, когда соединение сетей обслуживают два VPN-шлюза, они используют режим туннеля. Это означает, что шифруется весь пакет IP, после чего к нему добавляется новый IP-заголовок. Новый заголовок содержит IP-адреса двух VPN-шлюзов, которые и увидит пакетный сниффер при перехвате. Невозможно определить компьютер-источник в первом домене шифрования и компьютер-получатель во втором домене.</w:t>
      </w:r>
    </w:p>
    <w:p w:rsidR="00453BF7" w:rsidRPr="002C6136" w:rsidRDefault="00453BF7" w:rsidP="001D50CF">
      <w:pPr>
        <w:spacing w:line="240" w:lineRule="auto"/>
        <w:ind w:firstLine="709"/>
        <w:jc w:val="both"/>
        <w:rPr>
          <w:sz w:val="28"/>
          <w:szCs w:val="28"/>
        </w:rPr>
      </w:pPr>
      <w:r w:rsidRPr="002C6136">
        <w:rPr>
          <w:sz w:val="28"/>
          <w:szCs w:val="28"/>
        </w:rPr>
        <w:t>Н</w:t>
      </w:r>
      <w:r>
        <w:rPr>
          <w:sz w:val="28"/>
          <w:szCs w:val="28"/>
        </w:rPr>
        <w:t>е</w:t>
      </w:r>
      <w:r w:rsidRPr="002C6136">
        <w:rPr>
          <w:sz w:val="28"/>
          <w:szCs w:val="28"/>
        </w:rPr>
        <w:t>зависимо от используемого ПО, все VPN работают по следующим принципам:</w:t>
      </w:r>
    </w:p>
    <w:p w:rsidR="00453BF7" w:rsidRPr="002C6136" w:rsidRDefault="00453BF7" w:rsidP="00763998">
      <w:pPr>
        <w:numPr>
          <w:ilvl w:val="0"/>
          <w:numId w:val="11"/>
        </w:numPr>
        <w:spacing w:after="0" w:line="240" w:lineRule="auto"/>
        <w:ind w:left="0" w:firstLine="284"/>
        <w:jc w:val="both"/>
        <w:rPr>
          <w:sz w:val="28"/>
          <w:szCs w:val="28"/>
        </w:rPr>
      </w:pPr>
      <w:r w:rsidRPr="002C6136">
        <w:rPr>
          <w:sz w:val="28"/>
          <w:szCs w:val="28"/>
        </w:rPr>
        <w:t>Каждый из узлов идентифицирует друг друга перед созданием туннеля, чтобы удостовериться, что шифрованные данные будут отправлены на нужный узел.</w:t>
      </w:r>
    </w:p>
    <w:p w:rsidR="00453BF7" w:rsidRPr="002C6136" w:rsidRDefault="00453BF7" w:rsidP="00763998">
      <w:pPr>
        <w:numPr>
          <w:ilvl w:val="0"/>
          <w:numId w:val="11"/>
        </w:numPr>
        <w:spacing w:after="0" w:line="240" w:lineRule="auto"/>
        <w:ind w:left="0" w:firstLine="284"/>
        <w:jc w:val="both"/>
        <w:rPr>
          <w:sz w:val="28"/>
          <w:szCs w:val="28"/>
        </w:rPr>
      </w:pPr>
      <w:r w:rsidRPr="002C6136">
        <w:rPr>
          <w:sz w:val="28"/>
          <w:szCs w:val="28"/>
        </w:rPr>
        <w:t>Оба узла требуют заранее настроенной политики, указывающей, какие протоколы могут использоваться для шифрования и обеспечения целостности данных.</w:t>
      </w:r>
    </w:p>
    <w:p w:rsidR="00453BF7" w:rsidRPr="002C6136" w:rsidRDefault="00453BF7" w:rsidP="00763998">
      <w:pPr>
        <w:numPr>
          <w:ilvl w:val="0"/>
          <w:numId w:val="11"/>
        </w:numPr>
        <w:spacing w:after="0" w:line="240" w:lineRule="auto"/>
        <w:ind w:left="0" w:firstLine="284"/>
        <w:jc w:val="both"/>
        <w:rPr>
          <w:sz w:val="28"/>
          <w:szCs w:val="28"/>
        </w:rPr>
      </w:pPr>
      <w:r w:rsidRPr="002C6136">
        <w:rPr>
          <w:sz w:val="28"/>
          <w:szCs w:val="28"/>
        </w:rPr>
        <w:t>Узлы сверяют политики, чтобы договориться об используемых алгоритмах; если это не получается, то туннель не устанавливается.</w:t>
      </w:r>
    </w:p>
    <w:p w:rsidR="00453BF7" w:rsidRPr="002C6136" w:rsidRDefault="00453BF7" w:rsidP="00763998">
      <w:pPr>
        <w:numPr>
          <w:ilvl w:val="0"/>
          <w:numId w:val="11"/>
        </w:numPr>
        <w:spacing w:after="0" w:line="240" w:lineRule="auto"/>
        <w:ind w:left="0" w:firstLine="284"/>
        <w:jc w:val="both"/>
        <w:rPr>
          <w:sz w:val="28"/>
          <w:szCs w:val="28"/>
        </w:rPr>
      </w:pPr>
      <w:r w:rsidRPr="002C6136">
        <w:rPr>
          <w:sz w:val="28"/>
          <w:szCs w:val="28"/>
        </w:rPr>
        <w:t>Как только достигнуто соглашение по алгоритмам, создается ключ, который будет использован в симметричном алгоритме для шифрования/расшифровки данных.</w:t>
      </w:r>
      <w:bookmarkStart w:id="65" w:name="_Toc190284437"/>
    </w:p>
    <w:p w:rsidR="00453BF7" w:rsidRPr="002C6136" w:rsidRDefault="00453BF7" w:rsidP="00763998">
      <w:pPr>
        <w:spacing w:after="0" w:line="240" w:lineRule="auto"/>
        <w:ind w:left="284"/>
        <w:jc w:val="both"/>
        <w:rPr>
          <w:b/>
          <w:i/>
          <w:sz w:val="28"/>
          <w:szCs w:val="28"/>
        </w:rPr>
      </w:pPr>
    </w:p>
    <w:p w:rsidR="00453BF7" w:rsidRPr="002C6136" w:rsidRDefault="00453BF7" w:rsidP="00A667EB">
      <w:pPr>
        <w:pStyle w:val="2"/>
      </w:pPr>
      <w:bookmarkStart w:id="66" w:name="_Toc262507559"/>
      <w:r w:rsidRPr="002C6136">
        <w:t>1.5. Аналитический обзор топологий.</w:t>
      </w:r>
      <w:bookmarkEnd w:id="65"/>
      <w:bookmarkEnd w:id="66"/>
    </w:p>
    <w:p w:rsidR="00453BF7" w:rsidRPr="002C6136" w:rsidRDefault="00453BF7" w:rsidP="001D50CF">
      <w:pPr>
        <w:pStyle w:val="ac"/>
        <w:ind w:firstLine="709"/>
        <w:jc w:val="both"/>
        <w:rPr>
          <w:rFonts w:ascii="Calibri" w:hAnsi="Calibri"/>
          <w:spacing w:val="-9"/>
          <w:szCs w:val="28"/>
        </w:rPr>
      </w:pPr>
      <w:r w:rsidRPr="002C6136">
        <w:rPr>
          <w:rFonts w:ascii="Calibri" w:hAnsi="Calibri"/>
          <w:spacing w:val="-6"/>
          <w:szCs w:val="28"/>
        </w:rPr>
        <w:t xml:space="preserve">Термин «топология», или «топология сети», характеризует физическое расположение </w:t>
      </w:r>
      <w:r w:rsidRPr="002C6136">
        <w:rPr>
          <w:rFonts w:ascii="Calibri" w:hAnsi="Calibri"/>
          <w:spacing w:val="-7"/>
          <w:szCs w:val="28"/>
        </w:rPr>
        <w:t>компьютеров, кабелей и других компонентов сети. Топология — это стандартный тер</w:t>
      </w:r>
      <w:r w:rsidRPr="002C6136">
        <w:rPr>
          <w:rFonts w:ascii="Calibri" w:hAnsi="Calibri"/>
          <w:spacing w:val="-2"/>
          <w:szCs w:val="28"/>
        </w:rPr>
        <w:t xml:space="preserve">мин, который используется профессионалами при описании основной компоновки </w:t>
      </w:r>
      <w:r w:rsidRPr="002C6136">
        <w:rPr>
          <w:rFonts w:ascii="Calibri" w:hAnsi="Calibri"/>
          <w:spacing w:val="-5"/>
          <w:szCs w:val="28"/>
        </w:rPr>
        <w:t>сети. Кроме термина «топология», для описания физической компоновки употребля</w:t>
      </w:r>
      <w:r w:rsidRPr="002C6136">
        <w:rPr>
          <w:rFonts w:ascii="Calibri" w:hAnsi="Calibri"/>
          <w:spacing w:val="-9"/>
          <w:szCs w:val="28"/>
        </w:rPr>
        <w:t>ют также следующие:</w:t>
      </w:r>
    </w:p>
    <w:p w:rsidR="00453BF7" w:rsidRPr="002C6136" w:rsidRDefault="00453BF7" w:rsidP="00763998">
      <w:pPr>
        <w:pStyle w:val="ac"/>
        <w:numPr>
          <w:ilvl w:val="0"/>
          <w:numId w:val="13"/>
        </w:numPr>
        <w:ind w:left="0" w:firstLine="284"/>
        <w:jc w:val="both"/>
        <w:rPr>
          <w:rFonts w:ascii="Calibri" w:hAnsi="Calibri"/>
          <w:szCs w:val="28"/>
        </w:rPr>
      </w:pPr>
      <w:r w:rsidRPr="002C6136">
        <w:rPr>
          <w:rFonts w:ascii="Calibri" w:hAnsi="Calibri"/>
          <w:szCs w:val="28"/>
        </w:rPr>
        <w:t>физическое расположение;</w:t>
      </w:r>
    </w:p>
    <w:p w:rsidR="00453BF7" w:rsidRPr="002C6136" w:rsidRDefault="00453BF7" w:rsidP="00763998">
      <w:pPr>
        <w:pStyle w:val="ac"/>
        <w:numPr>
          <w:ilvl w:val="0"/>
          <w:numId w:val="13"/>
        </w:numPr>
        <w:ind w:left="0" w:firstLine="284"/>
        <w:jc w:val="both"/>
        <w:rPr>
          <w:rFonts w:ascii="Calibri" w:hAnsi="Calibri"/>
          <w:szCs w:val="28"/>
        </w:rPr>
      </w:pPr>
      <w:r w:rsidRPr="002C6136">
        <w:rPr>
          <w:rFonts w:ascii="Calibri" w:hAnsi="Calibri"/>
          <w:szCs w:val="28"/>
        </w:rPr>
        <w:t>компоновка;</w:t>
      </w:r>
    </w:p>
    <w:p w:rsidR="00453BF7" w:rsidRPr="002C6136" w:rsidRDefault="00453BF7" w:rsidP="00763998">
      <w:pPr>
        <w:pStyle w:val="ac"/>
        <w:numPr>
          <w:ilvl w:val="0"/>
          <w:numId w:val="13"/>
        </w:numPr>
        <w:ind w:left="0" w:firstLine="284"/>
        <w:jc w:val="both"/>
        <w:rPr>
          <w:rFonts w:ascii="Calibri" w:hAnsi="Calibri"/>
          <w:szCs w:val="28"/>
        </w:rPr>
      </w:pPr>
      <w:r w:rsidRPr="002C6136">
        <w:rPr>
          <w:rFonts w:ascii="Calibri" w:hAnsi="Calibri"/>
          <w:szCs w:val="28"/>
        </w:rPr>
        <w:t>диаграмма;</w:t>
      </w:r>
    </w:p>
    <w:p w:rsidR="00453BF7" w:rsidRPr="002C6136" w:rsidRDefault="00453BF7" w:rsidP="00763998">
      <w:pPr>
        <w:pStyle w:val="ac"/>
        <w:numPr>
          <w:ilvl w:val="0"/>
          <w:numId w:val="13"/>
        </w:numPr>
        <w:ind w:left="0" w:firstLine="284"/>
        <w:jc w:val="both"/>
        <w:rPr>
          <w:rFonts w:ascii="Calibri" w:hAnsi="Calibri"/>
          <w:szCs w:val="28"/>
        </w:rPr>
      </w:pPr>
      <w:r w:rsidRPr="002C6136">
        <w:rPr>
          <w:rFonts w:ascii="Calibri" w:hAnsi="Calibri"/>
          <w:szCs w:val="28"/>
        </w:rPr>
        <w:t>карта.</w:t>
      </w:r>
    </w:p>
    <w:p w:rsidR="00453BF7" w:rsidRPr="002C6136" w:rsidRDefault="00453BF7" w:rsidP="001D50CF">
      <w:pPr>
        <w:pStyle w:val="ac"/>
        <w:ind w:firstLine="709"/>
        <w:jc w:val="both"/>
        <w:rPr>
          <w:rFonts w:ascii="Calibri" w:hAnsi="Calibri"/>
          <w:spacing w:val="-5"/>
          <w:szCs w:val="28"/>
        </w:rPr>
      </w:pPr>
      <w:r w:rsidRPr="002C6136">
        <w:rPr>
          <w:rFonts w:ascii="Calibri" w:hAnsi="Calibri"/>
          <w:spacing w:val="-2"/>
          <w:szCs w:val="28"/>
        </w:rPr>
        <w:t xml:space="preserve">Топология сети обуславливает ее характеристики. В частности, выбор той или </w:t>
      </w:r>
      <w:r w:rsidRPr="002C6136">
        <w:rPr>
          <w:rFonts w:ascii="Calibri" w:hAnsi="Calibri"/>
          <w:spacing w:val="-5"/>
          <w:szCs w:val="28"/>
        </w:rPr>
        <w:t>иной топологии влияет:</w:t>
      </w:r>
    </w:p>
    <w:p w:rsidR="00453BF7" w:rsidRPr="002C6136" w:rsidRDefault="00453BF7" w:rsidP="00763998">
      <w:pPr>
        <w:pStyle w:val="ac"/>
        <w:numPr>
          <w:ilvl w:val="0"/>
          <w:numId w:val="14"/>
        </w:numPr>
        <w:ind w:left="0" w:firstLine="284"/>
        <w:jc w:val="both"/>
        <w:rPr>
          <w:rFonts w:ascii="Calibri" w:hAnsi="Calibri"/>
          <w:spacing w:val="-7"/>
          <w:szCs w:val="28"/>
        </w:rPr>
      </w:pPr>
      <w:r w:rsidRPr="002C6136">
        <w:rPr>
          <w:rFonts w:ascii="Calibri" w:hAnsi="Calibri"/>
          <w:spacing w:val="-7"/>
          <w:szCs w:val="28"/>
        </w:rPr>
        <w:t>на состав необходимого сетевого оборудования;</w:t>
      </w:r>
    </w:p>
    <w:p w:rsidR="00453BF7" w:rsidRPr="002C6136" w:rsidRDefault="00453BF7" w:rsidP="00763998">
      <w:pPr>
        <w:pStyle w:val="ac"/>
        <w:numPr>
          <w:ilvl w:val="0"/>
          <w:numId w:val="14"/>
        </w:numPr>
        <w:ind w:left="0" w:firstLine="284"/>
        <w:jc w:val="both"/>
        <w:rPr>
          <w:rFonts w:ascii="Calibri" w:hAnsi="Calibri"/>
          <w:spacing w:val="-6"/>
          <w:szCs w:val="28"/>
        </w:rPr>
      </w:pPr>
      <w:r w:rsidRPr="002C6136">
        <w:rPr>
          <w:rFonts w:ascii="Calibri" w:hAnsi="Calibri"/>
          <w:spacing w:val="-7"/>
          <w:szCs w:val="28"/>
        </w:rPr>
        <w:t>характеристики сетевого оборудования;</w:t>
      </w:r>
    </w:p>
    <w:p w:rsidR="00453BF7" w:rsidRPr="002C6136" w:rsidRDefault="00453BF7" w:rsidP="00763998">
      <w:pPr>
        <w:pStyle w:val="ac"/>
        <w:numPr>
          <w:ilvl w:val="0"/>
          <w:numId w:val="14"/>
        </w:numPr>
        <w:ind w:left="0" w:firstLine="284"/>
        <w:jc w:val="both"/>
        <w:rPr>
          <w:rFonts w:ascii="Calibri" w:hAnsi="Calibri"/>
          <w:szCs w:val="28"/>
        </w:rPr>
      </w:pPr>
      <w:r w:rsidRPr="002C6136">
        <w:rPr>
          <w:rFonts w:ascii="Calibri" w:hAnsi="Calibri"/>
          <w:spacing w:val="-6"/>
          <w:szCs w:val="28"/>
        </w:rPr>
        <w:t>возможности расширения сети;</w:t>
      </w:r>
    </w:p>
    <w:p w:rsidR="00453BF7" w:rsidRPr="002C6136" w:rsidRDefault="00453BF7" w:rsidP="00763998">
      <w:pPr>
        <w:pStyle w:val="ac"/>
        <w:numPr>
          <w:ilvl w:val="0"/>
          <w:numId w:val="14"/>
        </w:numPr>
        <w:ind w:left="0" w:firstLine="284"/>
        <w:jc w:val="both"/>
        <w:rPr>
          <w:rFonts w:ascii="Calibri" w:hAnsi="Calibri"/>
          <w:szCs w:val="28"/>
        </w:rPr>
      </w:pPr>
      <w:r w:rsidRPr="002C6136">
        <w:rPr>
          <w:rFonts w:ascii="Calibri" w:hAnsi="Calibri"/>
          <w:szCs w:val="28"/>
        </w:rPr>
        <w:t>способ управления сетью.</w:t>
      </w:r>
    </w:p>
    <w:p w:rsidR="00453BF7" w:rsidRPr="002C6136" w:rsidRDefault="00453BF7" w:rsidP="001D50CF">
      <w:pPr>
        <w:pStyle w:val="ac"/>
        <w:ind w:firstLine="709"/>
        <w:jc w:val="both"/>
        <w:rPr>
          <w:rFonts w:ascii="Calibri" w:hAnsi="Calibri"/>
          <w:spacing w:val="-5"/>
          <w:szCs w:val="28"/>
        </w:rPr>
      </w:pPr>
      <w:r w:rsidRPr="002C6136">
        <w:rPr>
          <w:rFonts w:ascii="Calibri" w:hAnsi="Calibri"/>
          <w:spacing w:val="-3"/>
          <w:szCs w:val="28"/>
        </w:rPr>
        <w:t xml:space="preserve">Если Вы поймете, как используются различные топологии, Вы сумеете понять, </w:t>
      </w:r>
      <w:r w:rsidRPr="002C6136">
        <w:rPr>
          <w:rFonts w:ascii="Calibri" w:hAnsi="Calibri"/>
          <w:spacing w:val="-5"/>
          <w:szCs w:val="28"/>
        </w:rPr>
        <w:t>какими возможностями обладают различные типы сетей.</w:t>
      </w:r>
    </w:p>
    <w:p w:rsidR="00453BF7" w:rsidRPr="002C6136" w:rsidRDefault="00453BF7" w:rsidP="001D50CF">
      <w:pPr>
        <w:pStyle w:val="ac"/>
        <w:ind w:firstLine="709"/>
        <w:jc w:val="both"/>
        <w:rPr>
          <w:rFonts w:ascii="Calibri" w:hAnsi="Calibri"/>
          <w:spacing w:val="-5"/>
          <w:szCs w:val="28"/>
        </w:rPr>
      </w:pPr>
      <w:r w:rsidRPr="002C6136">
        <w:rPr>
          <w:rFonts w:ascii="Calibri" w:hAnsi="Calibri"/>
          <w:spacing w:val="-3"/>
          <w:szCs w:val="28"/>
        </w:rPr>
        <w:t xml:space="preserve">Чтобы совместно использовать ресурсы или выполнять другие сетевые задачи, компьютеры должны быть подключены друг к другу. Для этой цели в большинстве </w:t>
      </w:r>
      <w:r w:rsidRPr="002C6136">
        <w:rPr>
          <w:rFonts w:ascii="Calibri" w:hAnsi="Calibri"/>
          <w:spacing w:val="-5"/>
          <w:szCs w:val="28"/>
        </w:rPr>
        <w:t>сетей применяется кабель.</w:t>
      </w:r>
    </w:p>
    <w:p w:rsidR="00453BF7" w:rsidRPr="002C6136" w:rsidRDefault="00453BF7" w:rsidP="001D50CF">
      <w:pPr>
        <w:pStyle w:val="ac"/>
        <w:ind w:firstLine="709"/>
        <w:jc w:val="both"/>
        <w:rPr>
          <w:rFonts w:ascii="Calibri" w:hAnsi="Calibri"/>
          <w:spacing w:val="-5"/>
          <w:szCs w:val="28"/>
        </w:rPr>
      </w:pPr>
      <w:r w:rsidRPr="002C6136">
        <w:rPr>
          <w:rFonts w:ascii="Calibri" w:hAnsi="Calibri"/>
          <w:spacing w:val="-7"/>
          <w:szCs w:val="28"/>
        </w:rPr>
        <w:t>Однако просто подключить компьютер к кабелю, соединяющему другие компью</w:t>
      </w:r>
      <w:r w:rsidRPr="002C6136">
        <w:rPr>
          <w:rFonts w:ascii="Calibri" w:hAnsi="Calibri"/>
          <w:spacing w:val="-2"/>
          <w:szCs w:val="28"/>
        </w:rPr>
        <w:t xml:space="preserve">теры, не достаточно. Различные типы кабелей в сочетании с различными сетевыми </w:t>
      </w:r>
      <w:r w:rsidRPr="002C6136">
        <w:rPr>
          <w:rFonts w:ascii="Calibri" w:hAnsi="Calibri"/>
          <w:spacing w:val="-3"/>
          <w:szCs w:val="28"/>
        </w:rPr>
        <w:t xml:space="preserve">платами, сетевыми операционными системами и другими компонентами требуют и </w:t>
      </w:r>
      <w:r w:rsidRPr="002C6136">
        <w:rPr>
          <w:rFonts w:ascii="Calibri" w:hAnsi="Calibri"/>
          <w:spacing w:val="-5"/>
          <w:szCs w:val="28"/>
        </w:rPr>
        <w:t>различного взаимного расположения компьютеров.</w:t>
      </w:r>
    </w:p>
    <w:p w:rsidR="00453BF7" w:rsidRPr="002C6136" w:rsidRDefault="00453BF7" w:rsidP="001D50CF">
      <w:pPr>
        <w:pStyle w:val="ac"/>
        <w:ind w:firstLine="709"/>
        <w:jc w:val="both"/>
        <w:rPr>
          <w:rFonts w:ascii="Calibri" w:hAnsi="Calibri"/>
          <w:spacing w:val="-3"/>
          <w:szCs w:val="28"/>
        </w:rPr>
      </w:pPr>
      <w:r w:rsidRPr="002C6136">
        <w:rPr>
          <w:rFonts w:ascii="Calibri" w:hAnsi="Calibri"/>
          <w:spacing w:val="-6"/>
          <w:szCs w:val="28"/>
        </w:rPr>
        <w:t xml:space="preserve">Каждая топология сети налагает ряд условий. Например, она может диктовать не </w:t>
      </w:r>
      <w:r w:rsidRPr="002C6136">
        <w:rPr>
          <w:rFonts w:ascii="Calibri" w:hAnsi="Calibri"/>
          <w:spacing w:val="-3"/>
          <w:szCs w:val="28"/>
        </w:rPr>
        <w:t>только тип кабеля, но и способ его прокладки.</w:t>
      </w:r>
    </w:p>
    <w:p w:rsidR="00453BF7" w:rsidRPr="002C6136" w:rsidRDefault="00453BF7" w:rsidP="001D50CF">
      <w:pPr>
        <w:pStyle w:val="ac"/>
        <w:ind w:firstLine="709"/>
        <w:jc w:val="both"/>
        <w:rPr>
          <w:rFonts w:ascii="Calibri" w:hAnsi="Calibri"/>
          <w:spacing w:val="-5"/>
          <w:szCs w:val="28"/>
        </w:rPr>
      </w:pPr>
      <w:r w:rsidRPr="002C6136">
        <w:rPr>
          <w:rFonts w:ascii="Calibri" w:hAnsi="Calibri"/>
          <w:spacing w:val="-5"/>
          <w:szCs w:val="28"/>
        </w:rPr>
        <w:t xml:space="preserve">Топология может также определять способ взаимодействия компьютеров в сети. </w:t>
      </w:r>
      <w:r w:rsidRPr="002C6136">
        <w:rPr>
          <w:rFonts w:ascii="Calibri" w:hAnsi="Calibri"/>
          <w:spacing w:val="-6"/>
          <w:szCs w:val="28"/>
        </w:rPr>
        <w:t xml:space="preserve">Различным видам топологий соответствуют различные методы взаимодействия, и эти </w:t>
      </w:r>
      <w:r w:rsidRPr="002C6136">
        <w:rPr>
          <w:rFonts w:ascii="Calibri" w:hAnsi="Calibri"/>
          <w:spacing w:val="-5"/>
          <w:szCs w:val="28"/>
        </w:rPr>
        <w:t>методы оказывают большое влияние на сеть.</w:t>
      </w:r>
    </w:p>
    <w:p w:rsidR="00453BF7" w:rsidRPr="002C6136" w:rsidRDefault="00453BF7" w:rsidP="001D50CF">
      <w:pPr>
        <w:pStyle w:val="ac"/>
        <w:ind w:firstLine="709"/>
        <w:jc w:val="both"/>
        <w:rPr>
          <w:rFonts w:ascii="Calibri" w:hAnsi="Calibri"/>
          <w:szCs w:val="28"/>
        </w:rPr>
      </w:pPr>
      <w:r w:rsidRPr="002C6136">
        <w:rPr>
          <w:rFonts w:ascii="Calibri" w:hAnsi="Calibri"/>
          <w:szCs w:val="28"/>
        </w:rPr>
        <w:t>Все сети строятся на основе трех базовых топологий:</w:t>
      </w:r>
    </w:p>
    <w:p w:rsidR="00453BF7" w:rsidRPr="002C6136" w:rsidRDefault="00453BF7" w:rsidP="00763998">
      <w:pPr>
        <w:pStyle w:val="ac"/>
        <w:numPr>
          <w:ilvl w:val="0"/>
          <w:numId w:val="15"/>
        </w:numPr>
        <w:ind w:left="0" w:firstLine="284"/>
        <w:jc w:val="both"/>
        <w:rPr>
          <w:rFonts w:ascii="Calibri" w:hAnsi="Calibri"/>
          <w:szCs w:val="28"/>
        </w:rPr>
      </w:pPr>
      <w:r w:rsidRPr="002C6136">
        <w:rPr>
          <w:rFonts w:ascii="Calibri" w:hAnsi="Calibri"/>
          <w:spacing w:val="-7"/>
          <w:szCs w:val="28"/>
        </w:rPr>
        <w:t>шина (bus);</w:t>
      </w:r>
    </w:p>
    <w:p w:rsidR="00453BF7" w:rsidRPr="002C6136" w:rsidRDefault="00453BF7" w:rsidP="00763998">
      <w:pPr>
        <w:pStyle w:val="ac"/>
        <w:numPr>
          <w:ilvl w:val="0"/>
          <w:numId w:val="15"/>
        </w:numPr>
        <w:ind w:left="0" w:firstLine="284"/>
        <w:jc w:val="both"/>
        <w:rPr>
          <w:rFonts w:ascii="Calibri" w:hAnsi="Calibri"/>
          <w:szCs w:val="28"/>
        </w:rPr>
      </w:pPr>
      <w:r w:rsidRPr="002C6136">
        <w:rPr>
          <w:rFonts w:ascii="Calibri" w:hAnsi="Calibri"/>
          <w:szCs w:val="28"/>
        </w:rPr>
        <w:t>звезда (star);</w:t>
      </w:r>
    </w:p>
    <w:p w:rsidR="00453BF7" w:rsidRPr="002C6136" w:rsidRDefault="00453BF7" w:rsidP="00763998">
      <w:pPr>
        <w:pStyle w:val="ac"/>
        <w:numPr>
          <w:ilvl w:val="0"/>
          <w:numId w:val="15"/>
        </w:numPr>
        <w:ind w:left="0" w:firstLine="284"/>
        <w:jc w:val="both"/>
        <w:rPr>
          <w:rFonts w:ascii="Calibri" w:hAnsi="Calibri"/>
          <w:szCs w:val="28"/>
        </w:rPr>
      </w:pPr>
      <w:r w:rsidRPr="002C6136">
        <w:rPr>
          <w:rFonts w:ascii="Calibri" w:hAnsi="Calibri"/>
          <w:szCs w:val="28"/>
        </w:rPr>
        <w:t>кольцо (ring).</w:t>
      </w:r>
    </w:p>
    <w:p w:rsidR="00453BF7" w:rsidRPr="002C6136" w:rsidRDefault="00453BF7" w:rsidP="001D50CF">
      <w:pPr>
        <w:pStyle w:val="ac"/>
        <w:ind w:firstLine="709"/>
        <w:jc w:val="both"/>
        <w:rPr>
          <w:rFonts w:ascii="Calibri" w:hAnsi="Calibri"/>
          <w:spacing w:val="-4"/>
          <w:szCs w:val="28"/>
        </w:rPr>
      </w:pPr>
      <w:r w:rsidRPr="002C6136">
        <w:rPr>
          <w:rFonts w:ascii="Calibri" w:hAnsi="Calibri"/>
          <w:spacing w:val="-8"/>
          <w:szCs w:val="28"/>
        </w:rPr>
        <w:t>Если компьютеры подключены вдоль одного кабеля [сегмента (segment)], тополо</w:t>
      </w:r>
      <w:r w:rsidRPr="002C6136">
        <w:rPr>
          <w:rFonts w:ascii="Calibri" w:hAnsi="Calibri"/>
          <w:spacing w:val="-6"/>
          <w:szCs w:val="28"/>
        </w:rPr>
        <w:t>гия называется шиной. В том случае, когда компьютеры подключены к сегментам ка</w:t>
      </w:r>
      <w:r w:rsidRPr="002C6136">
        <w:rPr>
          <w:rFonts w:ascii="Calibri" w:hAnsi="Calibri"/>
          <w:spacing w:val="-4"/>
          <w:szCs w:val="28"/>
        </w:rPr>
        <w:t xml:space="preserve">беля, исходящим из одной точки, или концентратора, топология называется звездой. </w:t>
      </w:r>
      <w:r w:rsidRPr="002C6136">
        <w:rPr>
          <w:rFonts w:ascii="Calibri" w:hAnsi="Calibri"/>
          <w:spacing w:val="-6"/>
          <w:szCs w:val="28"/>
        </w:rPr>
        <w:t xml:space="preserve">Если кабель, к которому подключены компьютеры, замкнут в кольцо, такая топология </w:t>
      </w:r>
      <w:r w:rsidRPr="002C6136">
        <w:rPr>
          <w:rFonts w:ascii="Calibri" w:hAnsi="Calibri"/>
          <w:spacing w:val="-4"/>
          <w:szCs w:val="28"/>
        </w:rPr>
        <w:t>носит название кольца.</w:t>
      </w:r>
    </w:p>
    <w:p w:rsidR="00453BF7" w:rsidRPr="002C6136" w:rsidRDefault="00453BF7" w:rsidP="001D50CF">
      <w:pPr>
        <w:pStyle w:val="ac"/>
        <w:ind w:firstLine="709"/>
        <w:jc w:val="both"/>
        <w:rPr>
          <w:rFonts w:ascii="Calibri" w:hAnsi="Calibri"/>
          <w:spacing w:val="-5"/>
          <w:szCs w:val="28"/>
        </w:rPr>
      </w:pPr>
      <w:r w:rsidRPr="002C6136">
        <w:rPr>
          <w:rFonts w:ascii="Calibri" w:hAnsi="Calibri"/>
          <w:spacing w:val="-6"/>
          <w:szCs w:val="28"/>
        </w:rPr>
        <w:t xml:space="preserve">Хотя сами по себе базовые топологии несложны, в реальности часто встречаются </w:t>
      </w:r>
      <w:r w:rsidRPr="002C6136">
        <w:rPr>
          <w:rFonts w:ascii="Calibri" w:hAnsi="Calibri"/>
          <w:spacing w:val="-5"/>
          <w:szCs w:val="28"/>
        </w:rPr>
        <w:t>довольно сложные комбинации, объединяющие свойства нескольких топологий:</w:t>
      </w:r>
    </w:p>
    <w:p w:rsidR="00453BF7" w:rsidRPr="002C6136" w:rsidRDefault="00453BF7" w:rsidP="00763998">
      <w:pPr>
        <w:pStyle w:val="ac"/>
        <w:numPr>
          <w:ilvl w:val="0"/>
          <w:numId w:val="12"/>
        </w:numPr>
        <w:tabs>
          <w:tab w:val="clear" w:pos="1287"/>
        </w:tabs>
        <w:ind w:left="0" w:firstLine="284"/>
        <w:jc w:val="both"/>
        <w:rPr>
          <w:rFonts w:ascii="Calibri" w:hAnsi="Calibri"/>
          <w:spacing w:val="-5"/>
          <w:szCs w:val="28"/>
        </w:rPr>
      </w:pPr>
      <w:r w:rsidRPr="002C6136">
        <w:rPr>
          <w:rFonts w:ascii="Calibri" w:hAnsi="Calibri"/>
          <w:spacing w:val="-5"/>
          <w:szCs w:val="28"/>
        </w:rPr>
        <w:t>Полносвязная</w:t>
      </w:r>
    </w:p>
    <w:p w:rsidR="00453BF7" w:rsidRPr="002C6136" w:rsidRDefault="00453BF7" w:rsidP="00763998">
      <w:pPr>
        <w:pStyle w:val="ac"/>
        <w:numPr>
          <w:ilvl w:val="0"/>
          <w:numId w:val="12"/>
        </w:numPr>
        <w:tabs>
          <w:tab w:val="clear" w:pos="1287"/>
        </w:tabs>
        <w:ind w:left="0" w:firstLine="284"/>
        <w:jc w:val="both"/>
        <w:rPr>
          <w:rFonts w:ascii="Calibri" w:hAnsi="Calibri"/>
          <w:spacing w:val="-5"/>
          <w:szCs w:val="28"/>
        </w:rPr>
      </w:pPr>
      <w:r w:rsidRPr="002C6136">
        <w:rPr>
          <w:rFonts w:ascii="Calibri" w:hAnsi="Calibri"/>
          <w:spacing w:val="-5"/>
          <w:szCs w:val="28"/>
        </w:rPr>
        <w:t>Ячеистая</w:t>
      </w:r>
    </w:p>
    <w:p w:rsidR="00453BF7" w:rsidRPr="002C6136" w:rsidRDefault="00453BF7" w:rsidP="00763998">
      <w:pPr>
        <w:pStyle w:val="ac"/>
        <w:numPr>
          <w:ilvl w:val="0"/>
          <w:numId w:val="12"/>
        </w:numPr>
        <w:tabs>
          <w:tab w:val="clear" w:pos="1287"/>
        </w:tabs>
        <w:ind w:left="0" w:firstLine="284"/>
        <w:jc w:val="both"/>
        <w:rPr>
          <w:rFonts w:ascii="Calibri" w:hAnsi="Calibri"/>
          <w:spacing w:val="-5"/>
          <w:szCs w:val="28"/>
        </w:rPr>
      </w:pPr>
      <w:r w:rsidRPr="002C6136">
        <w:rPr>
          <w:rFonts w:ascii="Calibri" w:hAnsi="Calibri"/>
          <w:spacing w:val="-5"/>
          <w:szCs w:val="28"/>
        </w:rPr>
        <w:t>Дерево</w:t>
      </w:r>
    </w:p>
    <w:p w:rsidR="00453BF7" w:rsidRPr="002C6136" w:rsidRDefault="00453BF7" w:rsidP="00763998">
      <w:pPr>
        <w:pStyle w:val="ac"/>
        <w:numPr>
          <w:ilvl w:val="0"/>
          <w:numId w:val="12"/>
        </w:numPr>
        <w:tabs>
          <w:tab w:val="clear" w:pos="1287"/>
        </w:tabs>
        <w:ind w:left="0" w:firstLine="284"/>
        <w:jc w:val="both"/>
        <w:rPr>
          <w:rFonts w:ascii="Calibri" w:hAnsi="Calibri"/>
          <w:spacing w:val="-5"/>
          <w:szCs w:val="28"/>
        </w:rPr>
      </w:pPr>
      <w:r w:rsidRPr="002C6136">
        <w:rPr>
          <w:rFonts w:ascii="Calibri" w:hAnsi="Calibri"/>
          <w:spacing w:val="-5"/>
          <w:szCs w:val="28"/>
        </w:rPr>
        <w:t>Смешанная</w:t>
      </w:r>
    </w:p>
    <w:p w:rsidR="00453BF7" w:rsidRPr="002C6136" w:rsidRDefault="00453BF7" w:rsidP="00763998">
      <w:pPr>
        <w:pStyle w:val="ac"/>
        <w:numPr>
          <w:ilvl w:val="0"/>
          <w:numId w:val="12"/>
        </w:numPr>
        <w:tabs>
          <w:tab w:val="clear" w:pos="1287"/>
        </w:tabs>
        <w:ind w:left="0" w:firstLine="284"/>
        <w:jc w:val="both"/>
        <w:rPr>
          <w:rFonts w:ascii="Calibri" w:hAnsi="Calibri"/>
          <w:spacing w:val="-5"/>
          <w:szCs w:val="28"/>
        </w:rPr>
      </w:pPr>
      <w:r w:rsidRPr="002C6136">
        <w:rPr>
          <w:rFonts w:ascii="Calibri" w:hAnsi="Calibri"/>
          <w:spacing w:val="-5"/>
          <w:szCs w:val="28"/>
        </w:rPr>
        <w:t>Точка-точка</w:t>
      </w:r>
      <w:bookmarkStart w:id="67" w:name="_Toc29405632"/>
      <w:bookmarkStart w:id="68" w:name="_Toc29405787"/>
      <w:bookmarkStart w:id="69" w:name="_Toc59290912"/>
      <w:bookmarkStart w:id="70" w:name="_Toc70316417"/>
      <w:bookmarkStart w:id="71" w:name="_Toc70392807"/>
      <w:bookmarkStart w:id="72" w:name="_Toc70393364"/>
      <w:bookmarkStart w:id="73" w:name="_Toc70393395"/>
      <w:bookmarkStart w:id="74" w:name="_Toc70401948"/>
      <w:bookmarkStart w:id="75" w:name="_Toc72554783"/>
      <w:bookmarkStart w:id="76" w:name="_Toc180525314"/>
      <w:bookmarkStart w:id="77" w:name="_Toc180525526"/>
      <w:bookmarkStart w:id="78" w:name="_Toc180526179"/>
      <w:bookmarkStart w:id="79" w:name="_Toc184763543"/>
      <w:bookmarkStart w:id="80" w:name="_Toc190284438"/>
    </w:p>
    <w:p w:rsidR="00453BF7" w:rsidRPr="002C6136" w:rsidRDefault="00453BF7" w:rsidP="00763998">
      <w:pPr>
        <w:pStyle w:val="ac"/>
        <w:ind w:left="284"/>
        <w:jc w:val="both"/>
        <w:rPr>
          <w:rFonts w:ascii="Calibri" w:hAnsi="Calibri"/>
          <w:szCs w:val="28"/>
        </w:rPr>
      </w:pPr>
    </w:p>
    <w:p w:rsidR="00453BF7" w:rsidRPr="002C6136" w:rsidRDefault="00453BF7" w:rsidP="00A667EB">
      <w:pPr>
        <w:pStyle w:val="3"/>
        <w:rPr>
          <w:spacing w:val="-5"/>
        </w:rPr>
      </w:pPr>
      <w:bookmarkStart w:id="81" w:name="_Toc262507560"/>
      <w:r w:rsidRPr="002C6136">
        <w:t>1.5.1.  Шина</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453BF7" w:rsidRPr="002C6136" w:rsidRDefault="00B67440" w:rsidP="00763998">
      <w:pPr>
        <w:spacing w:line="240" w:lineRule="auto"/>
        <w:jc w:val="center"/>
        <w:rPr>
          <w:sz w:val="28"/>
          <w:szCs w:val="28"/>
          <w:lang w:eastAsia="ru-RU"/>
        </w:rPr>
      </w:pPr>
      <w:r>
        <w:rPr>
          <w:noProof/>
          <w:sz w:val="28"/>
          <w:szCs w:val="28"/>
          <w:lang w:eastAsia="ru-RU"/>
        </w:rPr>
        <w:pict>
          <v:shape id="Рисунок 0" o:spid="_x0000_i1027" type="#_x0000_t75" alt="6048pd8.jpg" style="width:116.25pt;height:110.25pt;visibility:visible">
            <v:imagedata r:id="rId7" o:title=""/>
          </v:shape>
        </w:pict>
      </w:r>
      <w:r w:rsidR="00453BF7" w:rsidRPr="002C6136">
        <w:rPr>
          <w:noProof/>
          <w:sz w:val="28"/>
          <w:szCs w:val="28"/>
          <w:lang w:eastAsia="ru-RU"/>
        </w:rPr>
        <w:t>Рисунок 3. Топология «Шина»</w:t>
      </w:r>
    </w:p>
    <w:p w:rsidR="00453BF7" w:rsidRPr="002C6136" w:rsidRDefault="00453BF7" w:rsidP="001D50CF">
      <w:pPr>
        <w:spacing w:line="240" w:lineRule="auto"/>
        <w:ind w:firstLine="709"/>
        <w:jc w:val="both"/>
        <w:rPr>
          <w:sz w:val="28"/>
          <w:szCs w:val="28"/>
        </w:rPr>
      </w:pPr>
      <w:r w:rsidRPr="002C6136">
        <w:rPr>
          <w:sz w:val="28"/>
          <w:szCs w:val="28"/>
        </w:rPr>
        <w:t>Топологию «шина» часто называют «линейной шиной» (linear bus). Данная топология относится к наиболее простым и широко распространенным топологиям. В ней используется один кабель, именуемый магистралью или сегментом, вдоль которого подключены все компьютеры сети.</w:t>
      </w:r>
      <w:bookmarkStart w:id="82" w:name="_Toc29405633"/>
      <w:r w:rsidRPr="002C6136">
        <w:rPr>
          <w:sz w:val="28"/>
          <w:szCs w:val="28"/>
        </w:rPr>
        <w:t xml:space="preserve"> </w:t>
      </w:r>
    </w:p>
    <w:bookmarkEnd w:id="82"/>
    <w:p w:rsidR="00453BF7" w:rsidRPr="002C6136" w:rsidRDefault="00453BF7" w:rsidP="001D50CF">
      <w:pPr>
        <w:spacing w:line="240" w:lineRule="auto"/>
        <w:ind w:firstLine="709"/>
        <w:jc w:val="both"/>
        <w:rPr>
          <w:sz w:val="28"/>
          <w:szCs w:val="28"/>
        </w:rPr>
      </w:pPr>
      <w:r w:rsidRPr="002C6136">
        <w:rPr>
          <w:sz w:val="28"/>
          <w:szCs w:val="28"/>
        </w:rPr>
        <w:t>В сети с топологией «шина» компьютеры адресуют данные конкретному компьютеру, передавая их по кабелю в виде электрических сигналов. Чтобы понять процесс взаимодействия компьютеров по шине, нужно уяснить следующие понятия:</w:t>
      </w:r>
    </w:p>
    <w:p w:rsidR="00453BF7" w:rsidRPr="002C6136" w:rsidRDefault="00453BF7" w:rsidP="001D50CF">
      <w:pPr>
        <w:numPr>
          <w:ilvl w:val="0"/>
          <w:numId w:val="17"/>
        </w:numPr>
        <w:spacing w:after="0" w:line="240" w:lineRule="auto"/>
        <w:ind w:left="0" w:firstLine="284"/>
        <w:jc w:val="both"/>
        <w:rPr>
          <w:sz w:val="28"/>
          <w:szCs w:val="28"/>
        </w:rPr>
      </w:pPr>
      <w:r w:rsidRPr="002C6136">
        <w:rPr>
          <w:sz w:val="28"/>
          <w:szCs w:val="28"/>
        </w:rPr>
        <w:t>передача сигнала;</w:t>
      </w:r>
    </w:p>
    <w:p w:rsidR="00453BF7" w:rsidRPr="002C6136" w:rsidRDefault="00453BF7" w:rsidP="001D50CF">
      <w:pPr>
        <w:numPr>
          <w:ilvl w:val="0"/>
          <w:numId w:val="17"/>
        </w:numPr>
        <w:spacing w:after="0" w:line="240" w:lineRule="auto"/>
        <w:ind w:left="0" w:firstLine="284"/>
        <w:jc w:val="both"/>
        <w:rPr>
          <w:sz w:val="28"/>
          <w:szCs w:val="28"/>
        </w:rPr>
      </w:pPr>
      <w:r w:rsidRPr="002C6136">
        <w:rPr>
          <w:sz w:val="28"/>
          <w:szCs w:val="28"/>
        </w:rPr>
        <w:t>отражение сигнала;</w:t>
      </w:r>
    </w:p>
    <w:p w:rsidR="00453BF7" w:rsidRPr="002C6136" w:rsidRDefault="00453BF7" w:rsidP="001D50CF">
      <w:pPr>
        <w:numPr>
          <w:ilvl w:val="0"/>
          <w:numId w:val="17"/>
        </w:numPr>
        <w:spacing w:after="0" w:line="240" w:lineRule="auto"/>
        <w:ind w:left="0" w:firstLine="284"/>
        <w:jc w:val="both"/>
        <w:rPr>
          <w:sz w:val="28"/>
          <w:szCs w:val="28"/>
        </w:rPr>
      </w:pPr>
      <w:r w:rsidRPr="002C6136">
        <w:rPr>
          <w:sz w:val="28"/>
          <w:szCs w:val="28"/>
        </w:rPr>
        <w:t>терминатор.</w:t>
      </w:r>
    </w:p>
    <w:p w:rsidR="00453BF7" w:rsidRPr="002C6136" w:rsidRDefault="00453BF7" w:rsidP="001D50CF">
      <w:pPr>
        <w:pStyle w:val="ac"/>
        <w:ind w:firstLine="709"/>
        <w:jc w:val="both"/>
        <w:rPr>
          <w:rFonts w:ascii="Calibri" w:hAnsi="Calibri"/>
          <w:spacing w:val="-7"/>
          <w:szCs w:val="28"/>
        </w:rPr>
      </w:pPr>
      <w:r w:rsidRPr="002C6136">
        <w:rPr>
          <w:rFonts w:ascii="Calibri" w:hAnsi="Calibri"/>
          <w:spacing w:val="-3"/>
          <w:szCs w:val="28"/>
        </w:rPr>
        <w:t xml:space="preserve">Данные в виде электрических сигналов передаются всем компьютерам сети; однако </w:t>
      </w:r>
      <w:r w:rsidRPr="002C6136">
        <w:rPr>
          <w:rFonts w:ascii="Calibri" w:hAnsi="Calibri"/>
          <w:spacing w:val="-6"/>
          <w:szCs w:val="28"/>
        </w:rPr>
        <w:t xml:space="preserve">информацию принимает только тот, адрес которого соответствует адресу получателя, </w:t>
      </w:r>
      <w:r w:rsidRPr="002C6136">
        <w:rPr>
          <w:rFonts w:ascii="Calibri" w:hAnsi="Calibri"/>
          <w:szCs w:val="28"/>
        </w:rPr>
        <w:t xml:space="preserve">зашифрованному в этих сигналах. Причем в каждый момент времени только один </w:t>
      </w:r>
      <w:r w:rsidRPr="002C6136">
        <w:rPr>
          <w:rFonts w:ascii="Calibri" w:hAnsi="Calibri"/>
          <w:spacing w:val="-7"/>
          <w:szCs w:val="28"/>
        </w:rPr>
        <w:t xml:space="preserve">компьютер может вести передачу. </w:t>
      </w:r>
    </w:p>
    <w:p w:rsidR="00453BF7" w:rsidRPr="002C6136" w:rsidRDefault="00453BF7" w:rsidP="001D50CF">
      <w:pPr>
        <w:pStyle w:val="ac"/>
        <w:ind w:firstLine="709"/>
        <w:jc w:val="both"/>
        <w:rPr>
          <w:rFonts w:ascii="Calibri" w:hAnsi="Calibri"/>
          <w:spacing w:val="-5"/>
          <w:szCs w:val="28"/>
        </w:rPr>
      </w:pPr>
      <w:r w:rsidRPr="002C6136">
        <w:rPr>
          <w:rFonts w:ascii="Calibri" w:hAnsi="Calibri"/>
          <w:spacing w:val="-5"/>
          <w:szCs w:val="28"/>
        </w:rPr>
        <w:t>Так как данные в сеть передаются лишь одним компьютером, ее производитель</w:t>
      </w:r>
      <w:r w:rsidRPr="002C6136">
        <w:rPr>
          <w:rFonts w:ascii="Calibri" w:hAnsi="Calibri"/>
          <w:spacing w:val="-6"/>
          <w:szCs w:val="28"/>
        </w:rPr>
        <w:t xml:space="preserve">ность зависит от количества компьютеров, подключенных к шине. Чем их больше, т.е. </w:t>
      </w:r>
      <w:r w:rsidRPr="002C6136">
        <w:rPr>
          <w:rFonts w:ascii="Calibri" w:hAnsi="Calibri"/>
          <w:spacing w:val="-5"/>
          <w:szCs w:val="28"/>
        </w:rPr>
        <w:t>чем больше компьютеров, ожидающих передачи данных, тем медленнее сеть.</w:t>
      </w:r>
    </w:p>
    <w:p w:rsidR="00453BF7" w:rsidRPr="002C6136" w:rsidRDefault="00453BF7" w:rsidP="001D50CF">
      <w:pPr>
        <w:pStyle w:val="ac"/>
        <w:ind w:firstLine="709"/>
        <w:jc w:val="both"/>
        <w:rPr>
          <w:rFonts w:ascii="Calibri" w:hAnsi="Calibri"/>
          <w:spacing w:val="-4"/>
          <w:szCs w:val="28"/>
        </w:rPr>
      </w:pPr>
      <w:r w:rsidRPr="002C6136">
        <w:rPr>
          <w:rFonts w:ascii="Calibri" w:hAnsi="Calibri"/>
          <w:spacing w:val="-8"/>
          <w:szCs w:val="28"/>
        </w:rPr>
        <w:t>Однако вывести прямую зависимость между пропускной способностью сети и ко</w:t>
      </w:r>
      <w:r w:rsidRPr="002C6136">
        <w:rPr>
          <w:rFonts w:ascii="Calibri" w:hAnsi="Calibri"/>
          <w:spacing w:val="-5"/>
          <w:szCs w:val="28"/>
        </w:rPr>
        <w:t>личеством компьютеров в ней нельзя. Ибо, кроме числа компьютеров, на быстродей</w:t>
      </w:r>
      <w:r w:rsidRPr="002C6136">
        <w:rPr>
          <w:rFonts w:ascii="Calibri" w:hAnsi="Calibri"/>
          <w:spacing w:val="-4"/>
          <w:szCs w:val="28"/>
        </w:rPr>
        <w:t>ствие сети влияет множество факторов, в том числе:</w:t>
      </w:r>
    </w:p>
    <w:p w:rsidR="00453BF7" w:rsidRPr="002C6136" w:rsidRDefault="00453BF7" w:rsidP="001D50CF">
      <w:pPr>
        <w:pStyle w:val="ac"/>
        <w:numPr>
          <w:ilvl w:val="0"/>
          <w:numId w:val="16"/>
        </w:numPr>
        <w:ind w:left="0" w:firstLine="284"/>
        <w:jc w:val="both"/>
        <w:rPr>
          <w:rFonts w:ascii="Calibri" w:hAnsi="Calibri"/>
          <w:szCs w:val="28"/>
        </w:rPr>
      </w:pPr>
      <w:r w:rsidRPr="002C6136">
        <w:rPr>
          <w:rFonts w:ascii="Calibri" w:hAnsi="Calibri"/>
          <w:szCs w:val="28"/>
        </w:rPr>
        <w:t>характеристики аппаратного обеспечения компьютеров в сети;</w:t>
      </w:r>
    </w:p>
    <w:p w:rsidR="00453BF7" w:rsidRPr="002C6136" w:rsidRDefault="00453BF7" w:rsidP="001D50CF">
      <w:pPr>
        <w:pStyle w:val="ac"/>
        <w:numPr>
          <w:ilvl w:val="0"/>
          <w:numId w:val="16"/>
        </w:numPr>
        <w:ind w:left="0" w:firstLine="284"/>
        <w:jc w:val="both"/>
        <w:rPr>
          <w:rFonts w:ascii="Calibri" w:hAnsi="Calibri"/>
          <w:szCs w:val="28"/>
        </w:rPr>
      </w:pPr>
      <w:r w:rsidRPr="002C6136">
        <w:rPr>
          <w:rFonts w:ascii="Calibri" w:hAnsi="Calibri"/>
          <w:szCs w:val="28"/>
        </w:rPr>
        <w:t>частота, с которой компьютеры передают данные;</w:t>
      </w:r>
    </w:p>
    <w:p w:rsidR="00453BF7" w:rsidRPr="002C6136" w:rsidRDefault="00453BF7" w:rsidP="001D50CF">
      <w:pPr>
        <w:pStyle w:val="ac"/>
        <w:numPr>
          <w:ilvl w:val="0"/>
          <w:numId w:val="16"/>
        </w:numPr>
        <w:ind w:left="0" w:firstLine="284"/>
        <w:jc w:val="both"/>
        <w:rPr>
          <w:rFonts w:ascii="Calibri" w:hAnsi="Calibri"/>
          <w:szCs w:val="28"/>
        </w:rPr>
      </w:pPr>
      <w:r w:rsidRPr="002C6136">
        <w:rPr>
          <w:rFonts w:ascii="Calibri" w:hAnsi="Calibri"/>
          <w:szCs w:val="28"/>
        </w:rPr>
        <w:t>тип работающих сетевых приложений;</w:t>
      </w:r>
    </w:p>
    <w:p w:rsidR="00453BF7" w:rsidRPr="002C6136" w:rsidRDefault="00453BF7" w:rsidP="001D50CF">
      <w:pPr>
        <w:pStyle w:val="ac"/>
        <w:numPr>
          <w:ilvl w:val="0"/>
          <w:numId w:val="16"/>
        </w:numPr>
        <w:ind w:left="0" w:firstLine="284"/>
        <w:jc w:val="both"/>
        <w:rPr>
          <w:rFonts w:ascii="Calibri" w:hAnsi="Calibri"/>
          <w:szCs w:val="28"/>
        </w:rPr>
      </w:pPr>
      <w:r w:rsidRPr="002C6136">
        <w:rPr>
          <w:rFonts w:ascii="Calibri" w:hAnsi="Calibri"/>
          <w:szCs w:val="28"/>
        </w:rPr>
        <w:t>тип сетевого кабеля</w:t>
      </w:r>
    </w:p>
    <w:p w:rsidR="00453BF7" w:rsidRPr="002C6136" w:rsidRDefault="00453BF7" w:rsidP="001D50CF">
      <w:pPr>
        <w:pStyle w:val="ac"/>
        <w:numPr>
          <w:ilvl w:val="0"/>
          <w:numId w:val="16"/>
        </w:numPr>
        <w:ind w:left="0" w:firstLine="284"/>
        <w:jc w:val="both"/>
        <w:rPr>
          <w:rFonts w:ascii="Calibri" w:hAnsi="Calibri"/>
          <w:szCs w:val="28"/>
        </w:rPr>
      </w:pPr>
      <w:r w:rsidRPr="002C6136">
        <w:rPr>
          <w:rFonts w:ascii="Calibri" w:hAnsi="Calibri"/>
          <w:szCs w:val="28"/>
        </w:rPr>
        <w:t>расстояние между компьютерами в сети.</w:t>
      </w:r>
    </w:p>
    <w:p w:rsidR="00453BF7" w:rsidRPr="002C6136" w:rsidRDefault="00453BF7" w:rsidP="001D50CF">
      <w:pPr>
        <w:pStyle w:val="ac"/>
        <w:ind w:firstLine="709"/>
        <w:jc w:val="both"/>
        <w:rPr>
          <w:rFonts w:ascii="Calibri" w:hAnsi="Calibri"/>
          <w:spacing w:val="-7"/>
          <w:szCs w:val="28"/>
        </w:rPr>
      </w:pPr>
      <w:r w:rsidRPr="002C6136">
        <w:rPr>
          <w:rFonts w:ascii="Calibri" w:hAnsi="Calibri"/>
          <w:szCs w:val="28"/>
        </w:rPr>
        <w:t>Шина — пассивная топология. Это значит, что компьютеры только «слушают» передаваемые по сети данные, но не перемещают их от отправителя к получателю. Поэто</w:t>
      </w:r>
      <w:r w:rsidRPr="002C6136">
        <w:rPr>
          <w:rFonts w:ascii="Calibri" w:hAnsi="Calibri"/>
          <w:spacing w:val="-7"/>
          <w:szCs w:val="28"/>
        </w:rPr>
        <w:t>му, если один из компьютеров выйдет из строя, это не скажется на работе остальных. В активных топологиях компьютеры регенерируют сигналы и передают их по сети.</w:t>
      </w:r>
      <w:bookmarkStart w:id="83" w:name="_Toc29405635"/>
    </w:p>
    <w:bookmarkEnd w:id="83"/>
    <w:p w:rsidR="00453BF7" w:rsidRPr="002C6136" w:rsidRDefault="00453BF7" w:rsidP="001D50CF">
      <w:pPr>
        <w:pStyle w:val="ac"/>
        <w:ind w:firstLine="709"/>
        <w:jc w:val="both"/>
        <w:rPr>
          <w:rFonts w:ascii="Calibri" w:hAnsi="Calibri"/>
          <w:spacing w:val="-5"/>
          <w:szCs w:val="28"/>
        </w:rPr>
      </w:pPr>
      <w:r w:rsidRPr="002C6136">
        <w:rPr>
          <w:rFonts w:ascii="Calibri" w:hAnsi="Calibri"/>
          <w:szCs w:val="28"/>
        </w:rPr>
        <w:t xml:space="preserve">Данные, или электрические сигналы, распространяются по всей сети — от одного </w:t>
      </w:r>
      <w:r w:rsidRPr="002C6136">
        <w:rPr>
          <w:rFonts w:ascii="Calibri" w:hAnsi="Calibri"/>
          <w:spacing w:val="-6"/>
          <w:szCs w:val="28"/>
        </w:rPr>
        <w:t>конца кабеля к другому. Если не предпринимать никаких специальных действий, сиг</w:t>
      </w:r>
      <w:r w:rsidRPr="002C6136">
        <w:rPr>
          <w:rFonts w:ascii="Calibri" w:hAnsi="Calibri"/>
          <w:spacing w:val="-7"/>
          <w:szCs w:val="28"/>
        </w:rPr>
        <w:t>нал, достигая конца кабеля, будет отражаться и не позволит другим компьютерам осу</w:t>
      </w:r>
      <w:r w:rsidRPr="002C6136">
        <w:rPr>
          <w:rFonts w:ascii="Calibri" w:hAnsi="Calibri"/>
          <w:spacing w:val="-6"/>
          <w:szCs w:val="28"/>
        </w:rPr>
        <w:t>ществлять передачу. Поэтому, после того как данные достигнут адресата, электричес</w:t>
      </w:r>
      <w:r w:rsidRPr="002C6136">
        <w:rPr>
          <w:rFonts w:ascii="Calibri" w:hAnsi="Calibri"/>
          <w:spacing w:val="-5"/>
          <w:szCs w:val="28"/>
        </w:rPr>
        <w:t>кие сигналы необходимо погасить.</w:t>
      </w:r>
    </w:p>
    <w:p w:rsidR="00453BF7" w:rsidRPr="002C6136" w:rsidRDefault="00453BF7" w:rsidP="001D50CF">
      <w:pPr>
        <w:pStyle w:val="4"/>
        <w:spacing w:line="240" w:lineRule="auto"/>
        <w:ind w:firstLine="709"/>
        <w:jc w:val="both"/>
        <w:rPr>
          <w:rFonts w:ascii="Calibri" w:hAnsi="Calibri"/>
          <w:color w:val="auto"/>
          <w:sz w:val="28"/>
          <w:szCs w:val="28"/>
        </w:rPr>
      </w:pPr>
      <w:bookmarkStart w:id="84" w:name="_Toc29405636"/>
      <w:bookmarkStart w:id="85" w:name="_Toc262507561"/>
      <w:r w:rsidRPr="002C6136">
        <w:rPr>
          <w:rFonts w:ascii="Calibri" w:hAnsi="Calibri"/>
          <w:color w:val="auto"/>
          <w:sz w:val="28"/>
          <w:szCs w:val="28"/>
        </w:rPr>
        <w:t>Терминатор</w:t>
      </w:r>
      <w:bookmarkEnd w:id="84"/>
      <w:bookmarkEnd w:id="85"/>
    </w:p>
    <w:p w:rsidR="00453BF7" w:rsidRPr="002C6136" w:rsidRDefault="00453BF7" w:rsidP="001D50CF">
      <w:pPr>
        <w:pStyle w:val="ac"/>
        <w:ind w:firstLine="709"/>
        <w:jc w:val="both"/>
        <w:rPr>
          <w:rFonts w:ascii="Calibri" w:hAnsi="Calibri"/>
          <w:spacing w:val="-6"/>
          <w:szCs w:val="28"/>
        </w:rPr>
      </w:pPr>
      <w:r w:rsidRPr="002C6136">
        <w:rPr>
          <w:rFonts w:ascii="Calibri" w:hAnsi="Calibri"/>
          <w:szCs w:val="28"/>
        </w:rPr>
        <w:t xml:space="preserve">Чтобы предотвратить отражение электрических сигналов, на каждом конце кабеля </w:t>
      </w:r>
      <w:r w:rsidRPr="002C6136">
        <w:rPr>
          <w:rFonts w:ascii="Calibri" w:hAnsi="Calibri"/>
          <w:spacing w:val="-5"/>
          <w:szCs w:val="28"/>
        </w:rPr>
        <w:t xml:space="preserve">устанавливают терминаторы (terminators), поглощающие эти сигналы. </w:t>
      </w:r>
      <w:r w:rsidRPr="002C6136">
        <w:rPr>
          <w:rFonts w:ascii="Calibri" w:hAnsi="Calibri"/>
          <w:spacing w:val="-6"/>
          <w:szCs w:val="28"/>
        </w:rPr>
        <w:t xml:space="preserve">Все концы сетевого кабеля должны быть к чему-нибудь подключены, например к </w:t>
      </w:r>
      <w:r w:rsidRPr="002C6136">
        <w:rPr>
          <w:rFonts w:ascii="Calibri" w:hAnsi="Calibri"/>
          <w:spacing w:val="-8"/>
          <w:szCs w:val="28"/>
        </w:rPr>
        <w:t>компьютеру или к баррел-коннектору — для увеличения длины кабеля. К любому сво</w:t>
      </w:r>
      <w:r w:rsidRPr="002C6136">
        <w:rPr>
          <w:rFonts w:ascii="Calibri" w:hAnsi="Calibri"/>
          <w:spacing w:val="-7"/>
          <w:szCs w:val="28"/>
        </w:rPr>
        <w:t xml:space="preserve">бодному — неподключенному — концу кабеля должен быть подсоединен терминатор, </w:t>
      </w:r>
      <w:r w:rsidRPr="002C6136">
        <w:rPr>
          <w:rFonts w:ascii="Calibri" w:hAnsi="Calibri"/>
          <w:spacing w:val="-6"/>
          <w:szCs w:val="28"/>
        </w:rPr>
        <w:t>чтобы предотвратить отражение электрических сигналов.</w:t>
      </w:r>
      <w:bookmarkStart w:id="86" w:name="_Toc29405637"/>
    </w:p>
    <w:p w:rsidR="00453BF7" w:rsidRPr="002C6136" w:rsidRDefault="00453BF7" w:rsidP="001D50CF">
      <w:pPr>
        <w:pStyle w:val="4"/>
        <w:spacing w:line="240" w:lineRule="auto"/>
        <w:ind w:firstLine="709"/>
        <w:jc w:val="both"/>
        <w:rPr>
          <w:rFonts w:ascii="Calibri" w:hAnsi="Calibri"/>
          <w:color w:val="auto"/>
          <w:sz w:val="28"/>
          <w:szCs w:val="28"/>
        </w:rPr>
      </w:pPr>
      <w:r w:rsidRPr="002C6136">
        <w:rPr>
          <w:rFonts w:ascii="Calibri" w:hAnsi="Calibri"/>
          <w:color w:val="auto"/>
          <w:sz w:val="28"/>
          <w:szCs w:val="28"/>
        </w:rPr>
        <w:t xml:space="preserve"> </w:t>
      </w:r>
      <w:bookmarkStart w:id="87" w:name="_Toc262507562"/>
      <w:r w:rsidRPr="002C6136">
        <w:rPr>
          <w:rFonts w:ascii="Calibri" w:hAnsi="Calibri"/>
          <w:color w:val="auto"/>
          <w:sz w:val="28"/>
          <w:szCs w:val="28"/>
        </w:rPr>
        <w:t>Нарушение целостности сети</w:t>
      </w:r>
      <w:bookmarkEnd w:id="86"/>
      <w:bookmarkEnd w:id="87"/>
    </w:p>
    <w:p w:rsidR="00453BF7" w:rsidRPr="002C6136" w:rsidRDefault="00453BF7" w:rsidP="001D50CF">
      <w:pPr>
        <w:pStyle w:val="ac"/>
        <w:ind w:firstLine="709"/>
        <w:jc w:val="both"/>
        <w:rPr>
          <w:rFonts w:ascii="Calibri" w:hAnsi="Calibri"/>
          <w:spacing w:val="-4"/>
          <w:szCs w:val="28"/>
        </w:rPr>
      </w:pPr>
      <w:r w:rsidRPr="002C6136">
        <w:rPr>
          <w:rFonts w:ascii="Calibri" w:hAnsi="Calibri"/>
          <w:spacing w:val="-3"/>
          <w:szCs w:val="28"/>
        </w:rPr>
        <w:t xml:space="preserve">Разрыв сетевого кабеля происходит при его физическом разрыве или отсоединении </w:t>
      </w:r>
      <w:r w:rsidRPr="002C6136">
        <w:rPr>
          <w:rFonts w:ascii="Calibri" w:hAnsi="Calibri"/>
          <w:spacing w:val="-6"/>
          <w:szCs w:val="28"/>
        </w:rPr>
        <w:t>одного из его концов. Возможна также ситуация, когда на одном или нескольких кон</w:t>
      </w:r>
      <w:r w:rsidRPr="002C6136">
        <w:rPr>
          <w:rFonts w:ascii="Calibri" w:hAnsi="Calibri"/>
          <w:spacing w:val="-8"/>
          <w:szCs w:val="28"/>
        </w:rPr>
        <w:t>цах кабеля отсутствуют терминаторы, что приводит к отражению электрических сигна</w:t>
      </w:r>
      <w:r w:rsidRPr="002C6136">
        <w:rPr>
          <w:rFonts w:ascii="Calibri" w:hAnsi="Calibri"/>
          <w:spacing w:val="-4"/>
          <w:szCs w:val="28"/>
        </w:rPr>
        <w:t>лов в кабеле и прекращению функционирования сети. Сеть «падает».</w:t>
      </w:r>
    </w:p>
    <w:p w:rsidR="00453BF7" w:rsidRPr="002C6136" w:rsidRDefault="00453BF7" w:rsidP="001D50CF">
      <w:pPr>
        <w:pStyle w:val="ac"/>
        <w:ind w:firstLine="709"/>
        <w:jc w:val="both"/>
        <w:rPr>
          <w:rFonts w:ascii="Calibri" w:hAnsi="Calibri"/>
          <w:szCs w:val="28"/>
        </w:rPr>
      </w:pPr>
      <w:r w:rsidRPr="002C6136">
        <w:rPr>
          <w:rFonts w:ascii="Calibri" w:hAnsi="Calibri"/>
          <w:szCs w:val="28"/>
        </w:rPr>
        <w:t>Сами по себе компьютеры в сети остаются полностью работоспособными, но до тех пор, пока сегмент разорван, они не могут взаимодействовать друг с другом.</w:t>
      </w:r>
    </w:p>
    <w:p w:rsidR="00453BF7" w:rsidRPr="002C6136" w:rsidRDefault="00453BF7" w:rsidP="001D50CF">
      <w:pPr>
        <w:pStyle w:val="4"/>
        <w:spacing w:line="240" w:lineRule="auto"/>
        <w:ind w:firstLine="709"/>
        <w:jc w:val="both"/>
        <w:rPr>
          <w:rFonts w:ascii="Calibri" w:hAnsi="Calibri"/>
          <w:color w:val="auto"/>
          <w:sz w:val="28"/>
          <w:szCs w:val="28"/>
        </w:rPr>
      </w:pPr>
      <w:bookmarkStart w:id="88" w:name="_Toc29405638"/>
      <w:bookmarkStart w:id="89" w:name="_Toc262507563"/>
      <w:r w:rsidRPr="002C6136">
        <w:rPr>
          <w:rFonts w:ascii="Calibri" w:hAnsi="Calibri"/>
          <w:color w:val="auto"/>
          <w:sz w:val="28"/>
          <w:szCs w:val="28"/>
        </w:rPr>
        <w:t>Расширение ЛВС</w:t>
      </w:r>
      <w:bookmarkEnd w:id="88"/>
      <w:bookmarkEnd w:id="89"/>
    </w:p>
    <w:p w:rsidR="00453BF7" w:rsidRPr="002C6136" w:rsidRDefault="00453BF7" w:rsidP="001D50CF">
      <w:pPr>
        <w:pStyle w:val="ac"/>
        <w:ind w:firstLine="709"/>
        <w:jc w:val="both"/>
        <w:rPr>
          <w:rFonts w:ascii="Calibri" w:hAnsi="Calibri"/>
          <w:szCs w:val="28"/>
        </w:rPr>
      </w:pPr>
      <w:r w:rsidRPr="002C6136">
        <w:rPr>
          <w:rFonts w:ascii="Calibri" w:hAnsi="Calibri"/>
          <w:szCs w:val="28"/>
        </w:rPr>
        <w:t>Увеличение участка, охватываемого сетью, вызывает необходимость ее расширения.</w:t>
      </w:r>
    </w:p>
    <w:p w:rsidR="00453BF7" w:rsidRPr="002C6136" w:rsidRDefault="00453BF7" w:rsidP="001D50CF">
      <w:pPr>
        <w:pStyle w:val="ac"/>
        <w:ind w:firstLine="709"/>
        <w:jc w:val="both"/>
        <w:rPr>
          <w:rFonts w:ascii="Calibri" w:hAnsi="Calibri"/>
          <w:szCs w:val="28"/>
        </w:rPr>
      </w:pPr>
      <w:r w:rsidRPr="002C6136">
        <w:rPr>
          <w:rFonts w:ascii="Calibri" w:hAnsi="Calibri"/>
          <w:szCs w:val="28"/>
        </w:rPr>
        <w:t>В сети с топологией «шина» кабель обычно удлиняется двумя способами.</w:t>
      </w:r>
    </w:p>
    <w:p w:rsidR="00453BF7" w:rsidRPr="002C6136" w:rsidRDefault="00453BF7" w:rsidP="001D50CF">
      <w:pPr>
        <w:pStyle w:val="ac"/>
        <w:ind w:firstLine="709"/>
        <w:jc w:val="both"/>
        <w:rPr>
          <w:rFonts w:ascii="Calibri" w:hAnsi="Calibri"/>
          <w:spacing w:val="-6"/>
          <w:szCs w:val="28"/>
        </w:rPr>
      </w:pPr>
      <w:r w:rsidRPr="002C6136">
        <w:rPr>
          <w:rFonts w:ascii="Calibri" w:hAnsi="Calibri"/>
          <w:spacing w:val="-3"/>
          <w:szCs w:val="28"/>
        </w:rPr>
        <w:t xml:space="preserve">Для соединения двух отрезков кабеля можно воспользоваться баррел-коннектором </w:t>
      </w:r>
      <w:r w:rsidRPr="002C6136">
        <w:rPr>
          <w:rFonts w:ascii="Calibri" w:hAnsi="Calibri"/>
          <w:spacing w:val="-6"/>
          <w:szCs w:val="28"/>
        </w:rPr>
        <w:t xml:space="preserve">(barrel connector). Но злоупотреблять ими не стоит, так как сигнал при этом ослабевает. Лучше купить один длинный кабель, чем соединять несколько коротких отрезков. При большом количестве «стыковок» нередко происходит искажение сигнала. </w:t>
      </w:r>
    </w:p>
    <w:p w:rsidR="00453BF7" w:rsidRPr="002C6136" w:rsidRDefault="00453BF7" w:rsidP="001D50CF">
      <w:pPr>
        <w:pStyle w:val="ac"/>
        <w:widowControl w:val="0"/>
        <w:suppressAutoHyphens/>
        <w:spacing w:after="120"/>
        <w:ind w:firstLine="709"/>
        <w:jc w:val="both"/>
        <w:rPr>
          <w:rFonts w:ascii="Calibri" w:hAnsi="Calibri"/>
          <w:spacing w:val="-5"/>
          <w:szCs w:val="28"/>
        </w:rPr>
      </w:pPr>
      <w:r w:rsidRPr="002C6136">
        <w:rPr>
          <w:rFonts w:ascii="Calibri" w:hAnsi="Calibri"/>
          <w:spacing w:val="-7"/>
          <w:szCs w:val="28"/>
        </w:rPr>
        <w:t>Для соединения двух отрезков кабеля служит репитер (repeater). В отличие от коннек</w:t>
      </w:r>
      <w:r w:rsidRPr="002C6136">
        <w:rPr>
          <w:rFonts w:ascii="Calibri" w:hAnsi="Calibri"/>
          <w:spacing w:val="-6"/>
          <w:szCs w:val="28"/>
        </w:rPr>
        <w:t>тора, он усиливает сигнал перед передачей его в следующий сегмент. Поэтому пред</w:t>
      </w:r>
      <w:r w:rsidRPr="002C6136">
        <w:rPr>
          <w:rFonts w:ascii="Calibri" w:hAnsi="Calibri"/>
          <w:spacing w:val="-4"/>
          <w:szCs w:val="28"/>
        </w:rPr>
        <w:t xml:space="preserve">почтительнее использовать репитер, чем баррел-коннектор или даже один длинный </w:t>
      </w:r>
      <w:r w:rsidRPr="002C6136">
        <w:rPr>
          <w:rFonts w:ascii="Calibri" w:hAnsi="Calibri"/>
          <w:spacing w:val="-5"/>
          <w:szCs w:val="28"/>
        </w:rPr>
        <w:t>кабель: сигналы на большие расстояния пойдут без искажений.</w:t>
      </w:r>
    </w:p>
    <w:p w:rsidR="00453BF7" w:rsidRPr="00A667EB" w:rsidRDefault="00453BF7" w:rsidP="00A667EB">
      <w:pPr>
        <w:pStyle w:val="3"/>
      </w:pPr>
      <w:bookmarkStart w:id="90" w:name="_Toc29405641"/>
      <w:bookmarkStart w:id="91" w:name="_Toc29405789"/>
      <w:bookmarkStart w:id="92" w:name="_Toc59290913"/>
      <w:bookmarkStart w:id="93" w:name="_Toc70316418"/>
      <w:bookmarkStart w:id="94" w:name="_Toc70392808"/>
      <w:bookmarkStart w:id="95" w:name="_Toc70393365"/>
      <w:bookmarkStart w:id="96" w:name="_Toc70393396"/>
      <w:bookmarkStart w:id="97" w:name="_Toc70401949"/>
      <w:bookmarkStart w:id="98" w:name="_Toc72554784"/>
      <w:bookmarkStart w:id="99" w:name="_Toc180525315"/>
      <w:bookmarkStart w:id="100" w:name="_Toc180525527"/>
      <w:bookmarkStart w:id="101" w:name="_Toc180526180"/>
      <w:bookmarkStart w:id="102" w:name="_Toc184763544"/>
      <w:bookmarkStart w:id="103" w:name="_Toc190284439"/>
      <w:bookmarkStart w:id="104" w:name="_Toc262503838"/>
      <w:bookmarkStart w:id="105" w:name="_Toc262503902"/>
      <w:bookmarkStart w:id="106" w:name="_Toc262507564"/>
      <w:r w:rsidRPr="00A667EB">
        <w:t>1.5.2. Звезда</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453BF7" w:rsidRPr="002C6136" w:rsidRDefault="00B67440" w:rsidP="00763998">
      <w:pPr>
        <w:spacing w:line="240" w:lineRule="auto"/>
        <w:jc w:val="center"/>
        <w:rPr>
          <w:sz w:val="28"/>
          <w:szCs w:val="28"/>
          <w:lang w:eastAsia="ru-RU"/>
        </w:rPr>
      </w:pPr>
      <w:r>
        <w:rPr>
          <w:noProof/>
          <w:sz w:val="28"/>
          <w:szCs w:val="28"/>
          <w:lang w:eastAsia="ru-RU"/>
        </w:rPr>
        <w:pict>
          <v:shape id="Рисунок 1" o:spid="_x0000_i1028" type="#_x0000_t75" alt="6471kk9.jpg" style="width:271.5pt;height:138pt;visibility:visible">
            <v:imagedata r:id="rId8" o:title=""/>
          </v:shape>
        </w:pict>
      </w:r>
      <w:r w:rsidR="00453BF7" w:rsidRPr="002C6136">
        <w:rPr>
          <w:noProof/>
          <w:sz w:val="28"/>
          <w:szCs w:val="28"/>
          <w:lang w:eastAsia="ru-RU"/>
        </w:rPr>
        <w:t>Рисунок 4. Топология «Звезда»</w:t>
      </w:r>
    </w:p>
    <w:p w:rsidR="00453BF7" w:rsidRPr="002C6136" w:rsidRDefault="00453BF7" w:rsidP="001D50CF">
      <w:pPr>
        <w:pStyle w:val="ac"/>
        <w:ind w:firstLine="709"/>
        <w:jc w:val="both"/>
        <w:rPr>
          <w:rFonts w:ascii="Calibri" w:hAnsi="Calibri"/>
          <w:spacing w:val="-12"/>
          <w:szCs w:val="28"/>
        </w:rPr>
      </w:pPr>
      <w:r w:rsidRPr="002C6136">
        <w:rPr>
          <w:rFonts w:ascii="Calibri" w:hAnsi="Calibri"/>
          <w:spacing w:val="-11"/>
          <w:szCs w:val="28"/>
        </w:rPr>
        <w:t xml:space="preserve">При топологии «звезда» все компьютеры с помощью сегментов кабеля подключаются к центральному компоненту, именуемому концентратором (hub). Сигналы от передающего компьютера поступают через концентратор ко всем остальным. Эта топология </w:t>
      </w:r>
      <w:r w:rsidRPr="002C6136">
        <w:rPr>
          <w:rFonts w:ascii="Calibri" w:hAnsi="Calibri"/>
          <w:spacing w:val="-7"/>
          <w:szCs w:val="28"/>
        </w:rPr>
        <w:t xml:space="preserve">возникла на заре вычислительной техники, когда компьютеры были подключены к </w:t>
      </w:r>
      <w:r w:rsidRPr="002C6136">
        <w:rPr>
          <w:rFonts w:ascii="Calibri" w:hAnsi="Calibri"/>
          <w:spacing w:val="-12"/>
          <w:szCs w:val="28"/>
        </w:rPr>
        <w:t xml:space="preserve">центральному, главному, компьютеру. </w:t>
      </w:r>
    </w:p>
    <w:p w:rsidR="00453BF7" w:rsidRPr="002C6136" w:rsidRDefault="00453BF7" w:rsidP="001D50CF">
      <w:pPr>
        <w:pStyle w:val="ac"/>
        <w:ind w:firstLine="709"/>
        <w:jc w:val="both"/>
        <w:rPr>
          <w:rFonts w:ascii="Calibri" w:hAnsi="Calibri"/>
          <w:spacing w:val="-9"/>
          <w:szCs w:val="28"/>
        </w:rPr>
      </w:pPr>
      <w:r w:rsidRPr="002C6136">
        <w:rPr>
          <w:rFonts w:ascii="Calibri" w:hAnsi="Calibri"/>
          <w:spacing w:val="-11"/>
          <w:szCs w:val="28"/>
        </w:rPr>
        <w:t xml:space="preserve">В сетях с топологией «звезда» подключение кабеля и управление конфигурацией </w:t>
      </w:r>
      <w:r w:rsidRPr="002C6136">
        <w:rPr>
          <w:rFonts w:ascii="Calibri" w:hAnsi="Calibri"/>
          <w:spacing w:val="-9"/>
          <w:szCs w:val="28"/>
        </w:rPr>
        <w:t xml:space="preserve">сети централизованны. Но есть и недостаток: так как все компьютеры подключены к </w:t>
      </w:r>
      <w:r w:rsidRPr="002C6136">
        <w:rPr>
          <w:rFonts w:ascii="Calibri" w:hAnsi="Calibri"/>
          <w:spacing w:val="-8"/>
          <w:szCs w:val="28"/>
        </w:rPr>
        <w:t xml:space="preserve">центральной точке, для больших сетей значительно увеличивается расход кабеля. К </w:t>
      </w:r>
      <w:r w:rsidRPr="002C6136">
        <w:rPr>
          <w:rFonts w:ascii="Calibri" w:hAnsi="Calibri"/>
          <w:spacing w:val="-9"/>
          <w:szCs w:val="28"/>
        </w:rPr>
        <w:t>тому же, если центральный компонент выйдет из строя, нарушится работа всей сети.</w:t>
      </w:r>
    </w:p>
    <w:p w:rsidR="00453BF7" w:rsidRPr="002C6136" w:rsidRDefault="00453BF7" w:rsidP="001D50CF">
      <w:pPr>
        <w:pStyle w:val="ac"/>
        <w:ind w:firstLine="709"/>
        <w:jc w:val="both"/>
        <w:rPr>
          <w:rFonts w:ascii="Calibri" w:hAnsi="Calibri"/>
          <w:spacing w:val="-8"/>
          <w:szCs w:val="28"/>
        </w:rPr>
      </w:pPr>
      <w:r w:rsidRPr="002C6136">
        <w:rPr>
          <w:rFonts w:ascii="Calibri" w:hAnsi="Calibri"/>
          <w:spacing w:val="-9"/>
          <w:szCs w:val="28"/>
        </w:rPr>
        <w:t xml:space="preserve">А если выйдет из строя только один компьютер (или кабель, соединяющий его с </w:t>
      </w:r>
      <w:r w:rsidRPr="002C6136">
        <w:rPr>
          <w:rFonts w:ascii="Calibri" w:hAnsi="Calibri"/>
          <w:spacing w:val="-11"/>
          <w:szCs w:val="28"/>
        </w:rPr>
        <w:t>концентратором), то лишь этот компьютер не сможет передавать или принимать дан</w:t>
      </w:r>
      <w:r w:rsidRPr="002C6136">
        <w:rPr>
          <w:rFonts w:ascii="Calibri" w:hAnsi="Calibri"/>
          <w:spacing w:val="-8"/>
          <w:szCs w:val="28"/>
        </w:rPr>
        <w:t>ные по сети. На остальные компьютеры в сети это не повлияет.</w:t>
      </w:r>
    </w:p>
    <w:p w:rsidR="00453BF7" w:rsidRPr="00A667EB" w:rsidRDefault="00453BF7" w:rsidP="00A667EB">
      <w:pPr>
        <w:pStyle w:val="3"/>
      </w:pPr>
      <w:bookmarkStart w:id="107" w:name="_Toc29405642"/>
      <w:bookmarkStart w:id="108" w:name="_Toc29405790"/>
      <w:bookmarkStart w:id="109" w:name="_Toc59290914"/>
      <w:bookmarkStart w:id="110" w:name="_Toc70316419"/>
      <w:bookmarkStart w:id="111" w:name="_Toc70392809"/>
      <w:bookmarkStart w:id="112" w:name="_Toc70393366"/>
      <w:bookmarkStart w:id="113" w:name="_Toc70393397"/>
      <w:bookmarkStart w:id="114" w:name="_Toc70401950"/>
      <w:bookmarkStart w:id="115" w:name="_Toc72554785"/>
      <w:bookmarkStart w:id="116" w:name="_Toc180525316"/>
      <w:bookmarkStart w:id="117" w:name="_Toc180525528"/>
      <w:bookmarkStart w:id="118" w:name="_Toc180526181"/>
      <w:bookmarkStart w:id="119" w:name="_Toc184763545"/>
      <w:bookmarkStart w:id="120" w:name="_Toc190284440"/>
      <w:bookmarkStart w:id="121" w:name="_Toc262503839"/>
      <w:bookmarkStart w:id="122" w:name="_Toc262503903"/>
      <w:bookmarkStart w:id="123" w:name="_Toc262507565"/>
      <w:r w:rsidRPr="00A667EB">
        <w:t>1.5.3. Кольцо</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453BF7" w:rsidRPr="002C6136" w:rsidRDefault="00B67440" w:rsidP="00763998">
      <w:pPr>
        <w:spacing w:line="240" w:lineRule="auto"/>
        <w:jc w:val="center"/>
        <w:rPr>
          <w:sz w:val="28"/>
          <w:szCs w:val="28"/>
          <w:lang w:eastAsia="ru-RU"/>
        </w:rPr>
      </w:pPr>
      <w:r>
        <w:rPr>
          <w:noProof/>
          <w:sz w:val="28"/>
          <w:szCs w:val="28"/>
          <w:lang w:eastAsia="ru-RU"/>
        </w:rPr>
        <w:pict>
          <v:shape id="Рисунок 2" o:spid="_x0000_i1029" type="#_x0000_t75" alt="lvs3.gif" style="width:147pt;height:158.25pt;visibility:visible">
            <v:imagedata r:id="rId9" o:title=""/>
          </v:shape>
        </w:pict>
      </w:r>
      <w:r w:rsidR="00453BF7" w:rsidRPr="002C6136">
        <w:rPr>
          <w:noProof/>
          <w:sz w:val="28"/>
          <w:szCs w:val="28"/>
          <w:lang w:eastAsia="ru-RU"/>
        </w:rPr>
        <w:t>Рисунок 5. Топология «Кольцо»</w:t>
      </w:r>
    </w:p>
    <w:p w:rsidR="00453BF7" w:rsidRPr="002C6136" w:rsidRDefault="00453BF7" w:rsidP="001D50CF">
      <w:pPr>
        <w:pStyle w:val="ac"/>
        <w:ind w:firstLine="709"/>
        <w:jc w:val="both"/>
        <w:rPr>
          <w:rFonts w:ascii="Calibri" w:hAnsi="Calibri"/>
          <w:spacing w:val="-10"/>
          <w:szCs w:val="28"/>
        </w:rPr>
      </w:pPr>
      <w:r w:rsidRPr="002C6136">
        <w:rPr>
          <w:rFonts w:ascii="Calibri" w:hAnsi="Calibri"/>
          <w:szCs w:val="28"/>
        </w:rPr>
        <w:t xml:space="preserve">При топологии «кольцо» компьютеры подключаются к кабелю, замкнутому в кольцо. </w:t>
      </w:r>
      <w:r w:rsidRPr="002C6136">
        <w:rPr>
          <w:rFonts w:ascii="Calibri" w:hAnsi="Calibri"/>
          <w:spacing w:val="-10"/>
          <w:szCs w:val="28"/>
        </w:rPr>
        <w:t>Поэтому у кабеля просто не может быть свободного конца, к которому надо подклю</w:t>
      </w:r>
      <w:r w:rsidRPr="002C6136">
        <w:rPr>
          <w:rFonts w:ascii="Calibri" w:hAnsi="Calibri"/>
          <w:spacing w:val="-6"/>
          <w:szCs w:val="28"/>
        </w:rPr>
        <w:t xml:space="preserve">чать терминатор. Сигналы передаются по кольцу в одном направлении и проходят </w:t>
      </w:r>
      <w:r w:rsidRPr="002C6136">
        <w:rPr>
          <w:rFonts w:ascii="Calibri" w:hAnsi="Calibri"/>
          <w:spacing w:val="-9"/>
          <w:szCs w:val="28"/>
        </w:rPr>
        <w:t xml:space="preserve">через каждый компьютер. В отличие от пассивной топологии «шина», здесь каждый </w:t>
      </w:r>
      <w:r w:rsidRPr="002C6136">
        <w:rPr>
          <w:rFonts w:ascii="Calibri" w:hAnsi="Calibri"/>
          <w:szCs w:val="28"/>
        </w:rPr>
        <w:t xml:space="preserve">компьютер выступает в роли репитера, усиливая сигналы и передавая их следующему </w:t>
      </w:r>
      <w:r w:rsidRPr="002C6136">
        <w:rPr>
          <w:rFonts w:ascii="Calibri" w:hAnsi="Calibri"/>
          <w:spacing w:val="-9"/>
          <w:szCs w:val="28"/>
        </w:rPr>
        <w:t>компьютеру. Поэтому, если выйдет из строя один компьютер, прекращает функцио</w:t>
      </w:r>
      <w:r w:rsidRPr="002C6136">
        <w:rPr>
          <w:rFonts w:ascii="Calibri" w:hAnsi="Calibri"/>
          <w:spacing w:val="-10"/>
          <w:szCs w:val="28"/>
        </w:rPr>
        <w:t>нировать вся сеть.</w:t>
      </w:r>
      <w:bookmarkStart w:id="124" w:name="_Toc29405643"/>
    </w:p>
    <w:p w:rsidR="00453BF7" w:rsidRPr="001D50CF" w:rsidRDefault="00453BF7" w:rsidP="001D50CF">
      <w:pPr>
        <w:pStyle w:val="13"/>
        <w:ind w:firstLine="709"/>
        <w:rPr>
          <w:rFonts w:ascii="Calibri" w:hAnsi="Calibri" w:cs="Calibri"/>
          <w:b/>
          <w:sz w:val="28"/>
          <w:szCs w:val="28"/>
        </w:rPr>
      </w:pPr>
      <w:r w:rsidRPr="001D50CF">
        <w:rPr>
          <w:rFonts w:ascii="Calibri" w:hAnsi="Calibri" w:cs="Calibri"/>
          <w:b/>
          <w:sz w:val="28"/>
          <w:szCs w:val="28"/>
        </w:rPr>
        <w:t>Передача маркера</w:t>
      </w:r>
      <w:bookmarkEnd w:id="124"/>
    </w:p>
    <w:p w:rsidR="00453BF7" w:rsidRPr="002C6136" w:rsidRDefault="00453BF7" w:rsidP="001D50CF">
      <w:pPr>
        <w:pStyle w:val="ac"/>
        <w:ind w:firstLine="709"/>
        <w:jc w:val="both"/>
        <w:rPr>
          <w:rFonts w:ascii="Calibri" w:hAnsi="Calibri"/>
          <w:spacing w:val="-5"/>
          <w:szCs w:val="28"/>
        </w:rPr>
      </w:pPr>
      <w:r w:rsidRPr="002C6136">
        <w:rPr>
          <w:rFonts w:ascii="Calibri" w:hAnsi="Calibri"/>
          <w:spacing w:val="-6"/>
          <w:szCs w:val="28"/>
        </w:rPr>
        <w:t>Один из принципов передачи данных в кольцевой сети носит название передачи маркера. Суть его такова. Маркер последовательно, от одного компьютера к другому, пе</w:t>
      </w:r>
      <w:r w:rsidRPr="002C6136">
        <w:rPr>
          <w:rFonts w:ascii="Calibri" w:hAnsi="Calibri"/>
          <w:spacing w:val="-7"/>
          <w:szCs w:val="28"/>
        </w:rPr>
        <w:t>редается до тех пор, пока его не получит тот, который «хочет» передать данные. Пере</w:t>
      </w:r>
      <w:r w:rsidRPr="002C6136">
        <w:rPr>
          <w:rFonts w:ascii="Calibri" w:hAnsi="Calibri"/>
          <w:spacing w:val="-6"/>
          <w:szCs w:val="28"/>
        </w:rPr>
        <w:t>дающий компьютер изменяет маркер, помещает электронный адрес в данные и посы</w:t>
      </w:r>
      <w:r w:rsidRPr="002C6136">
        <w:rPr>
          <w:rFonts w:ascii="Calibri" w:hAnsi="Calibri"/>
          <w:spacing w:val="-5"/>
          <w:szCs w:val="28"/>
        </w:rPr>
        <w:t>лает их по кольцу.</w:t>
      </w:r>
    </w:p>
    <w:p w:rsidR="00453BF7" w:rsidRPr="002C6136" w:rsidRDefault="00453BF7" w:rsidP="001D50CF">
      <w:pPr>
        <w:pStyle w:val="ac"/>
        <w:ind w:firstLine="709"/>
        <w:jc w:val="both"/>
        <w:rPr>
          <w:rFonts w:ascii="Calibri" w:hAnsi="Calibri"/>
          <w:spacing w:val="-4"/>
          <w:szCs w:val="28"/>
        </w:rPr>
      </w:pPr>
      <w:r w:rsidRPr="002C6136">
        <w:rPr>
          <w:rFonts w:ascii="Calibri" w:hAnsi="Calibri"/>
          <w:spacing w:val="-3"/>
          <w:szCs w:val="28"/>
        </w:rPr>
        <w:t xml:space="preserve">Данные проходят через каждый компьютер, пока не окажутся у того, чей адрес </w:t>
      </w:r>
      <w:r w:rsidRPr="002C6136">
        <w:rPr>
          <w:rFonts w:ascii="Calibri" w:hAnsi="Calibri"/>
          <w:spacing w:val="-5"/>
          <w:szCs w:val="28"/>
        </w:rPr>
        <w:t xml:space="preserve">совпадает с адресом получателя, указанным в данных. </w:t>
      </w:r>
      <w:r w:rsidRPr="002C6136">
        <w:rPr>
          <w:rFonts w:ascii="Calibri" w:hAnsi="Calibri"/>
          <w:spacing w:val="-3"/>
          <w:szCs w:val="28"/>
        </w:rPr>
        <w:t xml:space="preserve">После этого принимающий компьютер посылает передающему сообщение, где </w:t>
      </w:r>
      <w:r w:rsidRPr="002C6136">
        <w:rPr>
          <w:rFonts w:ascii="Calibri" w:hAnsi="Calibri"/>
          <w:spacing w:val="-6"/>
          <w:szCs w:val="28"/>
        </w:rPr>
        <w:t xml:space="preserve">подтверждает факт приема данных. Получив подтверждение, передающий компьютер </w:t>
      </w:r>
      <w:r w:rsidRPr="002C6136">
        <w:rPr>
          <w:rFonts w:ascii="Calibri" w:hAnsi="Calibri"/>
          <w:spacing w:val="-4"/>
          <w:szCs w:val="28"/>
        </w:rPr>
        <w:t>создает новый маркер и возвращает его в сеть.</w:t>
      </w:r>
    </w:p>
    <w:p w:rsidR="00453BF7" w:rsidRPr="002C6136" w:rsidRDefault="00453BF7" w:rsidP="001D50CF">
      <w:pPr>
        <w:pStyle w:val="ac"/>
        <w:ind w:firstLine="709"/>
        <w:jc w:val="both"/>
        <w:rPr>
          <w:rFonts w:ascii="Calibri" w:hAnsi="Calibri"/>
          <w:spacing w:val="-6"/>
          <w:szCs w:val="28"/>
        </w:rPr>
      </w:pPr>
      <w:r w:rsidRPr="002C6136">
        <w:rPr>
          <w:rFonts w:ascii="Calibri" w:hAnsi="Calibri"/>
          <w:spacing w:val="-7"/>
          <w:szCs w:val="28"/>
        </w:rPr>
        <w:t xml:space="preserve">На первый взгляд кажется, что передача маркера отнимает много времени, однако </w:t>
      </w:r>
      <w:r w:rsidRPr="002C6136">
        <w:rPr>
          <w:rFonts w:ascii="Calibri" w:hAnsi="Calibri"/>
          <w:szCs w:val="28"/>
        </w:rPr>
        <w:t>на самом деле маркер передвигается практически со скоростью света. В кольце диа</w:t>
      </w:r>
      <w:r w:rsidRPr="002C6136">
        <w:rPr>
          <w:rFonts w:ascii="Calibri" w:hAnsi="Calibri"/>
          <w:spacing w:val="-6"/>
          <w:szCs w:val="28"/>
        </w:rPr>
        <w:t xml:space="preserve">метром </w:t>
      </w:r>
      <w:smartTag w:uri="urn:schemas-microsoft-com:office:smarttags" w:element="metricconverter">
        <w:smartTagPr>
          <w:attr w:name="ProductID" w:val="200 м"/>
        </w:smartTagPr>
        <w:r w:rsidRPr="002C6136">
          <w:rPr>
            <w:rFonts w:ascii="Calibri" w:hAnsi="Calibri"/>
            <w:spacing w:val="-6"/>
            <w:szCs w:val="28"/>
          </w:rPr>
          <w:t>200 м</w:t>
        </w:r>
      </w:smartTag>
      <w:r w:rsidRPr="002C6136">
        <w:rPr>
          <w:rFonts w:ascii="Calibri" w:hAnsi="Calibri"/>
          <w:spacing w:val="-6"/>
          <w:szCs w:val="28"/>
        </w:rPr>
        <w:t xml:space="preserve"> маркер может циркулировать с частотой 10 000 оборотов в секунду.</w:t>
      </w:r>
    </w:p>
    <w:p w:rsidR="00453BF7" w:rsidRPr="00A667EB" w:rsidRDefault="00453BF7" w:rsidP="00A667EB">
      <w:pPr>
        <w:pStyle w:val="3"/>
      </w:pPr>
      <w:bookmarkStart w:id="125" w:name="_Toc70316420"/>
      <w:bookmarkStart w:id="126" w:name="_Toc70392810"/>
      <w:bookmarkStart w:id="127" w:name="_Toc70393367"/>
      <w:bookmarkStart w:id="128" w:name="_Toc70393398"/>
      <w:bookmarkStart w:id="129" w:name="_Toc70401951"/>
      <w:bookmarkStart w:id="130" w:name="_Toc72554786"/>
      <w:bookmarkStart w:id="131" w:name="_Toc180525317"/>
      <w:bookmarkStart w:id="132" w:name="_Toc180525529"/>
      <w:bookmarkStart w:id="133" w:name="_Toc180526182"/>
      <w:bookmarkStart w:id="134" w:name="_Toc184763546"/>
      <w:bookmarkStart w:id="135" w:name="_Toc190284441"/>
      <w:bookmarkStart w:id="136" w:name="_Toc262503840"/>
      <w:bookmarkStart w:id="137" w:name="_Toc262503904"/>
      <w:bookmarkStart w:id="138" w:name="_Toc262507566"/>
      <w:r w:rsidRPr="00A667EB">
        <w:t>1.5.4. Сравнение тoпoлoги</w:t>
      </w:r>
      <w:bookmarkEnd w:id="125"/>
      <w:bookmarkEnd w:id="126"/>
      <w:bookmarkEnd w:id="127"/>
      <w:bookmarkEnd w:id="128"/>
      <w:bookmarkEnd w:id="129"/>
      <w:bookmarkEnd w:id="130"/>
      <w:bookmarkEnd w:id="131"/>
      <w:bookmarkEnd w:id="132"/>
      <w:bookmarkEnd w:id="133"/>
      <w:r w:rsidRPr="00A667EB">
        <w:t>й</w:t>
      </w:r>
      <w:bookmarkEnd w:id="134"/>
      <w:bookmarkEnd w:id="135"/>
      <w:bookmarkEnd w:id="136"/>
      <w:bookmarkEnd w:id="137"/>
      <w:bookmarkEnd w:id="138"/>
    </w:p>
    <w:p w:rsidR="00453BF7" w:rsidRDefault="00453BF7" w:rsidP="00763998">
      <w:pPr>
        <w:spacing w:line="240" w:lineRule="auto"/>
        <w:ind w:firstLine="284"/>
        <w:jc w:val="both"/>
        <w:rPr>
          <w:sz w:val="28"/>
          <w:szCs w:val="28"/>
        </w:rPr>
      </w:pPr>
      <w:r w:rsidRPr="002C6136">
        <w:rPr>
          <w:sz w:val="28"/>
          <w:szCs w:val="28"/>
        </w:rPr>
        <w:t>Cyщecтвyeт мнoжecтвo фaктopoв, кoтopыe нeoбxoдимo yчитывaть пpи выбope нaиболee пoдxoдящeй к дaннoй cитyaции тoпoлoгии.</w:t>
      </w:r>
    </w:p>
    <w:p w:rsidR="00453BF7" w:rsidRPr="002C6136" w:rsidRDefault="00453BF7" w:rsidP="00763998">
      <w:pPr>
        <w:spacing w:line="240" w:lineRule="auto"/>
        <w:ind w:firstLine="284"/>
        <w:jc w:val="both"/>
        <w:rPr>
          <w:sz w:val="28"/>
          <w:szCs w:val="28"/>
        </w:rPr>
      </w:pPr>
      <w:r w:rsidRPr="002C6136">
        <w:rPr>
          <w:sz w:val="28"/>
          <w:szCs w:val="28"/>
        </w:rPr>
        <w:t>Таблица сравнения то</w:t>
      </w:r>
      <w:r>
        <w:rPr>
          <w:sz w:val="28"/>
          <w:szCs w:val="28"/>
        </w:rPr>
        <w:t>п</w:t>
      </w:r>
      <w:r w:rsidRPr="002C6136">
        <w:rPr>
          <w:sz w:val="28"/>
          <w:szCs w:val="28"/>
        </w:rPr>
        <w:t>ологий(Табл.5)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960"/>
        <w:gridCol w:w="4358"/>
      </w:tblGrid>
      <w:tr w:rsidR="00453BF7" w:rsidRPr="002C6136" w:rsidTr="00864CEA">
        <w:trPr>
          <w:jc w:val="center"/>
        </w:trPr>
        <w:tc>
          <w:tcPr>
            <w:tcW w:w="1582" w:type="dxa"/>
            <w:vAlign w:val="center"/>
          </w:tcPr>
          <w:p w:rsidR="00453BF7" w:rsidRPr="002C6136" w:rsidRDefault="00453BF7" w:rsidP="00366311">
            <w:pPr>
              <w:spacing w:line="240" w:lineRule="auto"/>
              <w:jc w:val="center"/>
              <w:rPr>
                <w:sz w:val="28"/>
                <w:szCs w:val="28"/>
              </w:rPr>
            </w:pPr>
            <w:r w:rsidRPr="002C6136">
              <w:rPr>
                <w:sz w:val="28"/>
                <w:szCs w:val="28"/>
              </w:rPr>
              <w:t>Toпoлoгия</w:t>
            </w:r>
          </w:p>
        </w:tc>
        <w:tc>
          <w:tcPr>
            <w:tcW w:w="3960" w:type="dxa"/>
            <w:vAlign w:val="center"/>
          </w:tcPr>
          <w:p w:rsidR="00453BF7" w:rsidRPr="002C6136" w:rsidRDefault="00453BF7" w:rsidP="00366311">
            <w:pPr>
              <w:spacing w:line="240" w:lineRule="auto"/>
              <w:jc w:val="center"/>
              <w:rPr>
                <w:sz w:val="28"/>
                <w:szCs w:val="28"/>
              </w:rPr>
            </w:pPr>
            <w:r w:rsidRPr="002C6136">
              <w:rPr>
                <w:sz w:val="28"/>
                <w:szCs w:val="28"/>
              </w:rPr>
              <w:t>Пpeимущecтвa</w:t>
            </w:r>
          </w:p>
        </w:tc>
        <w:tc>
          <w:tcPr>
            <w:tcW w:w="4358" w:type="dxa"/>
            <w:vAlign w:val="center"/>
          </w:tcPr>
          <w:p w:rsidR="00453BF7" w:rsidRPr="002C6136" w:rsidRDefault="00453BF7" w:rsidP="00366311">
            <w:pPr>
              <w:spacing w:line="240" w:lineRule="auto"/>
              <w:ind w:firstLine="10"/>
              <w:jc w:val="center"/>
              <w:rPr>
                <w:sz w:val="28"/>
                <w:szCs w:val="28"/>
              </w:rPr>
            </w:pPr>
            <w:r w:rsidRPr="002C6136">
              <w:rPr>
                <w:sz w:val="28"/>
                <w:szCs w:val="28"/>
              </w:rPr>
              <w:t>Недocтaтки</w:t>
            </w:r>
          </w:p>
        </w:tc>
      </w:tr>
      <w:tr w:rsidR="00453BF7" w:rsidRPr="002C6136" w:rsidTr="00864CEA">
        <w:trPr>
          <w:jc w:val="center"/>
        </w:trPr>
        <w:tc>
          <w:tcPr>
            <w:tcW w:w="1582" w:type="dxa"/>
            <w:vAlign w:val="center"/>
          </w:tcPr>
          <w:p w:rsidR="00453BF7" w:rsidRPr="002C6136" w:rsidRDefault="00453BF7" w:rsidP="00366311">
            <w:pPr>
              <w:spacing w:line="240" w:lineRule="auto"/>
              <w:jc w:val="center"/>
              <w:rPr>
                <w:sz w:val="28"/>
                <w:szCs w:val="28"/>
              </w:rPr>
            </w:pPr>
            <w:r w:rsidRPr="002C6136">
              <w:rPr>
                <w:sz w:val="28"/>
                <w:szCs w:val="28"/>
              </w:rPr>
              <w:t>Шинa</w:t>
            </w:r>
          </w:p>
          <w:p w:rsidR="00453BF7" w:rsidRPr="002C6136" w:rsidRDefault="00453BF7" w:rsidP="00366311">
            <w:pPr>
              <w:spacing w:line="240" w:lineRule="auto"/>
              <w:jc w:val="center"/>
              <w:rPr>
                <w:sz w:val="28"/>
                <w:szCs w:val="28"/>
              </w:rPr>
            </w:pPr>
          </w:p>
        </w:tc>
        <w:tc>
          <w:tcPr>
            <w:tcW w:w="3960" w:type="dxa"/>
            <w:vAlign w:val="center"/>
          </w:tcPr>
          <w:p w:rsidR="00453BF7" w:rsidRPr="002C6136" w:rsidRDefault="00453BF7" w:rsidP="00366311">
            <w:pPr>
              <w:spacing w:line="240" w:lineRule="auto"/>
              <w:jc w:val="center"/>
              <w:rPr>
                <w:sz w:val="28"/>
                <w:szCs w:val="28"/>
              </w:rPr>
            </w:pPr>
            <w:r w:rsidRPr="002C6136">
              <w:rPr>
                <w:sz w:val="28"/>
                <w:szCs w:val="28"/>
              </w:rPr>
              <w:t>Экoнoмный pacxoд кaбeля. Cpaвнитeльнo нeдopoгaя и нecлoжнaя в иcпoльзoвaнии cpeдa пepeдaчи. Пpocтoтa, нaдeжнocть. Лeгкo pacшиpяeтcя.</w:t>
            </w:r>
          </w:p>
        </w:tc>
        <w:tc>
          <w:tcPr>
            <w:tcW w:w="4358" w:type="dxa"/>
            <w:vAlign w:val="center"/>
          </w:tcPr>
          <w:p w:rsidR="00453BF7" w:rsidRPr="002C6136" w:rsidRDefault="00453BF7" w:rsidP="00366311">
            <w:pPr>
              <w:spacing w:line="240" w:lineRule="auto"/>
              <w:ind w:firstLine="10"/>
              <w:jc w:val="center"/>
              <w:rPr>
                <w:sz w:val="28"/>
                <w:szCs w:val="28"/>
              </w:rPr>
            </w:pPr>
            <w:r w:rsidRPr="002C6136">
              <w:rPr>
                <w:sz w:val="28"/>
                <w:szCs w:val="28"/>
              </w:rPr>
              <w:t>Пpи знaчитeльныx oбъeмax тpaфика yмeньшaeтcя пpoпycкнaя cпocoбность сети. Tpyднo лoкaлизoвaть пpoблeмы. Bыxoд из cтpoя кaбeля ocтaнaвливает paбoтy мнoгиx пoльзoвaтeлeй.</w:t>
            </w:r>
          </w:p>
        </w:tc>
      </w:tr>
      <w:tr w:rsidR="00453BF7" w:rsidRPr="002C6136" w:rsidTr="00864CEA">
        <w:trPr>
          <w:jc w:val="center"/>
        </w:trPr>
        <w:tc>
          <w:tcPr>
            <w:tcW w:w="1582" w:type="dxa"/>
            <w:vAlign w:val="center"/>
          </w:tcPr>
          <w:p w:rsidR="00453BF7" w:rsidRPr="002C6136" w:rsidRDefault="00453BF7" w:rsidP="00366311">
            <w:pPr>
              <w:spacing w:line="240" w:lineRule="auto"/>
              <w:jc w:val="center"/>
              <w:rPr>
                <w:sz w:val="28"/>
                <w:szCs w:val="28"/>
              </w:rPr>
            </w:pPr>
            <w:r w:rsidRPr="002C6136">
              <w:rPr>
                <w:sz w:val="28"/>
                <w:szCs w:val="28"/>
              </w:rPr>
              <w:t>Koльцo</w:t>
            </w:r>
          </w:p>
          <w:p w:rsidR="00453BF7" w:rsidRPr="002C6136" w:rsidRDefault="00453BF7" w:rsidP="00366311">
            <w:pPr>
              <w:spacing w:line="240" w:lineRule="auto"/>
              <w:jc w:val="center"/>
              <w:rPr>
                <w:sz w:val="28"/>
                <w:szCs w:val="28"/>
              </w:rPr>
            </w:pPr>
          </w:p>
        </w:tc>
        <w:tc>
          <w:tcPr>
            <w:tcW w:w="3960" w:type="dxa"/>
            <w:vAlign w:val="center"/>
          </w:tcPr>
          <w:p w:rsidR="00453BF7" w:rsidRPr="002C6136" w:rsidRDefault="00453BF7" w:rsidP="00366311">
            <w:pPr>
              <w:spacing w:line="240" w:lineRule="auto"/>
              <w:jc w:val="center"/>
              <w:rPr>
                <w:sz w:val="28"/>
                <w:szCs w:val="28"/>
              </w:rPr>
            </w:pPr>
            <w:r w:rsidRPr="002C6136">
              <w:rPr>
                <w:sz w:val="28"/>
                <w:szCs w:val="28"/>
              </w:rPr>
              <w:t>Bce кoмпьютepы имeют paвный дocтyп. Koличecтвo пoльзoвaтeлeй нe oкaзывaeт cкoлькo-нибyдь знaчитeльнoгo влияния нa пpoизвoдитeльнocть.</w:t>
            </w:r>
          </w:p>
        </w:tc>
        <w:tc>
          <w:tcPr>
            <w:tcW w:w="4358" w:type="dxa"/>
            <w:vAlign w:val="center"/>
          </w:tcPr>
          <w:p w:rsidR="00453BF7" w:rsidRPr="002C6136" w:rsidRDefault="00453BF7" w:rsidP="00366311">
            <w:pPr>
              <w:spacing w:line="240" w:lineRule="auto"/>
              <w:ind w:firstLine="10"/>
              <w:jc w:val="center"/>
              <w:rPr>
                <w:sz w:val="28"/>
                <w:szCs w:val="28"/>
              </w:rPr>
            </w:pPr>
            <w:r w:rsidRPr="002C6136">
              <w:rPr>
                <w:sz w:val="28"/>
                <w:szCs w:val="28"/>
              </w:rPr>
              <w:t>Bыxoд из cтpoя oднoгo кoмпьютера мoжeт вывecти из cтpoя вcю сеть. Tpyднo лoкaлизoвaть пpoблeмы. Измeнeниe кoнфигypaции ceти тpeбyeт ocтaнoвки paбoты вceй cети.</w:t>
            </w:r>
          </w:p>
        </w:tc>
      </w:tr>
      <w:tr w:rsidR="00453BF7" w:rsidRPr="002C6136" w:rsidTr="00864CEA">
        <w:trPr>
          <w:jc w:val="center"/>
        </w:trPr>
        <w:tc>
          <w:tcPr>
            <w:tcW w:w="1582" w:type="dxa"/>
            <w:vAlign w:val="center"/>
          </w:tcPr>
          <w:p w:rsidR="00453BF7" w:rsidRPr="002C6136" w:rsidRDefault="00453BF7" w:rsidP="00366311">
            <w:pPr>
              <w:spacing w:line="240" w:lineRule="auto"/>
              <w:jc w:val="center"/>
              <w:rPr>
                <w:sz w:val="28"/>
                <w:szCs w:val="28"/>
              </w:rPr>
            </w:pPr>
            <w:r w:rsidRPr="002C6136">
              <w:rPr>
                <w:sz w:val="28"/>
                <w:szCs w:val="28"/>
              </w:rPr>
              <w:t>Звезда</w:t>
            </w:r>
          </w:p>
          <w:p w:rsidR="00453BF7" w:rsidRPr="002C6136" w:rsidRDefault="00453BF7" w:rsidP="00366311">
            <w:pPr>
              <w:spacing w:line="240" w:lineRule="auto"/>
              <w:jc w:val="center"/>
              <w:rPr>
                <w:sz w:val="28"/>
                <w:szCs w:val="28"/>
              </w:rPr>
            </w:pPr>
          </w:p>
        </w:tc>
        <w:tc>
          <w:tcPr>
            <w:tcW w:w="3960" w:type="dxa"/>
            <w:vAlign w:val="center"/>
          </w:tcPr>
          <w:p w:rsidR="00453BF7" w:rsidRPr="002C6136" w:rsidRDefault="00453BF7" w:rsidP="00366311">
            <w:pPr>
              <w:spacing w:line="240" w:lineRule="auto"/>
              <w:jc w:val="center"/>
              <w:rPr>
                <w:sz w:val="28"/>
                <w:szCs w:val="28"/>
              </w:rPr>
            </w:pPr>
            <w:r w:rsidRPr="002C6136">
              <w:rPr>
                <w:sz w:val="28"/>
                <w:szCs w:val="28"/>
              </w:rPr>
              <w:t>Лeгкo мoдифициpoвaть ceть, дoбaвляя нoвыe кoмпьютepы. Цeнтpaлизoвaнный кoнтpoль и yпpaвлeниe, Bыxoд из cтpoя oднoгo кoмпьютepa нe влияeт нa paбoтocпocoбнocть ceти.</w:t>
            </w:r>
          </w:p>
        </w:tc>
        <w:tc>
          <w:tcPr>
            <w:tcW w:w="4358" w:type="dxa"/>
            <w:vAlign w:val="center"/>
          </w:tcPr>
          <w:p w:rsidR="00453BF7" w:rsidRPr="002C6136" w:rsidRDefault="00453BF7" w:rsidP="00366311">
            <w:pPr>
              <w:spacing w:line="240" w:lineRule="auto"/>
              <w:ind w:firstLine="10"/>
              <w:jc w:val="center"/>
              <w:rPr>
                <w:sz w:val="28"/>
                <w:szCs w:val="28"/>
              </w:rPr>
            </w:pPr>
            <w:r w:rsidRPr="002C6136">
              <w:rPr>
                <w:sz w:val="28"/>
                <w:szCs w:val="28"/>
              </w:rPr>
              <w:t>Bыxoд из cтpoя цeнтpaльнoгo yзла вывoдит из cтpoя вcю ceть.</w:t>
            </w:r>
          </w:p>
          <w:p w:rsidR="00453BF7" w:rsidRPr="002C6136" w:rsidRDefault="00453BF7" w:rsidP="00366311">
            <w:pPr>
              <w:spacing w:line="240" w:lineRule="auto"/>
              <w:ind w:firstLine="10"/>
              <w:jc w:val="center"/>
              <w:rPr>
                <w:sz w:val="28"/>
                <w:szCs w:val="28"/>
              </w:rPr>
            </w:pPr>
          </w:p>
          <w:p w:rsidR="00453BF7" w:rsidRPr="002C6136" w:rsidRDefault="00453BF7" w:rsidP="00366311">
            <w:pPr>
              <w:spacing w:line="240" w:lineRule="auto"/>
              <w:ind w:firstLine="10"/>
              <w:jc w:val="center"/>
              <w:rPr>
                <w:sz w:val="28"/>
                <w:szCs w:val="28"/>
              </w:rPr>
            </w:pPr>
          </w:p>
        </w:tc>
      </w:tr>
    </w:tbl>
    <w:p w:rsidR="00453BF7" w:rsidRPr="002C6136" w:rsidRDefault="00453BF7" w:rsidP="00763998">
      <w:pPr>
        <w:spacing w:line="240" w:lineRule="auto"/>
        <w:ind w:firstLine="284"/>
        <w:jc w:val="both"/>
        <w:rPr>
          <w:sz w:val="28"/>
          <w:szCs w:val="28"/>
        </w:rPr>
      </w:pPr>
    </w:p>
    <w:p w:rsidR="00453BF7" w:rsidRPr="002C6136" w:rsidRDefault="00453BF7" w:rsidP="001D50CF">
      <w:pPr>
        <w:spacing w:line="240" w:lineRule="auto"/>
        <w:ind w:firstLine="709"/>
        <w:jc w:val="both"/>
        <w:rPr>
          <w:sz w:val="28"/>
          <w:szCs w:val="28"/>
        </w:rPr>
      </w:pPr>
      <w:r w:rsidRPr="002C6136">
        <w:rPr>
          <w:sz w:val="28"/>
          <w:szCs w:val="28"/>
        </w:rPr>
        <w:t>В современных сетях логическая организация сети с применением шинной топологии совмещается с физической реализацией в виде звезды. При такой архитектуре каждый луч звезды функционирует как отдельный сегмент логической шины, имеющий только один или два подключенных компьютера. Такой сегмент шины по-прежнему имеет два конца, однако преимуществом является отсутствие терминаторов. В данном случае один конец сегмента заканчивается на концентраторе, а другой - на сетевом устройстве.</w:t>
      </w:r>
    </w:p>
    <w:p w:rsidR="00453BF7" w:rsidRPr="002C6136" w:rsidRDefault="00453BF7" w:rsidP="001D50CF">
      <w:pPr>
        <w:spacing w:line="240" w:lineRule="auto"/>
        <w:ind w:firstLine="709"/>
        <w:jc w:val="both"/>
        <w:rPr>
          <w:sz w:val="28"/>
          <w:szCs w:val="28"/>
        </w:rPr>
      </w:pPr>
      <w:r w:rsidRPr="002C6136">
        <w:rPr>
          <w:sz w:val="28"/>
          <w:szCs w:val="28"/>
        </w:rPr>
        <w:t>Другим достоинством комбинированной архитектуры является то, что для расширения сети в разных направлениях можно соединить несколько концентраторов при условии выполнения спецификаций IEEE на длину кабелей, количество концентраторов и подключенных устройств. Соединение между концентраторами представляет собой магистраль, которая чаще всего обеспечивает высокоскоростную передачу данных между ними. Магистраль (backbone) - это быстродействующая среда передачи информации, соединяющая сети и центральные сетевые устройства в масштабах этажа, всего здания или нескольких удаленных площадок.</w:t>
      </w:r>
      <w:bookmarkStart w:id="139" w:name="_Toc190284442"/>
    </w:p>
    <w:p w:rsidR="00453BF7" w:rsidRPr="002C6136" w:rsidRDefault="00453BF7" w:rsidP="00A667EB">
      <w:pPr>
        <w:pStyle w:val="2"/>
      </w:pPr>
      <w:bookmarkStart w:id="140" w:name="_Toc262507567"/>
      <w:r w:rsidRPr="002C6136">
        <w:t>1.6. Анализ оборудования для формирования сети</w:t>
      </w:r>
      <w:bookmarkEnd w:id="139"/>
      <w:bookmarkEnd w:id="140"/>
    </w:p>
    <w:p w:rsidR="00453BF7" w:rsidRPr="00A667EB" w:rsidRDefault="00453BF7" w:rsidP="00A667EB">
      <w:pPr>
        <w:pStyle w:val="3"/>
      </w:pPr>
      <w:bookmarkStart w:id="141" w:name="_Toc70316422"/>
      <w:bookmarkStart w:id="142" w:name="_Toc70392812"/>
      <w:bookmarkStart w:id="143" w:name="_Toc70393369"/>
      <w:bookmarkStart w:id="144" w:name="_Toc70393400"/>
      <w:bookmarkStart w:id="145" w:name="_Toc70401953"/>
      <w:bookmarkStart w:id="146" w:name="_Toc72554794"/>
      <w:bookmarkStart w:id="147" w:name="_Toc180525327"/>
      <w:bookmarkStart w:id="148" w:name="_Toc180525539"/>
      <w:bookmarkStart w:id="149" w:name="_Toc180526192"/>
      <w:bookmarkStart w:id="150" w:name="_Toc184763548"/>
      <w:bookmarkStart w:id="151" w:name="_Toc190284443"/>
      <w:bookmarkStart w:id="152" w:name="_Toc262503841"/>
      <w:bookmarkStart w:id="153" w:name="_Toc262503905"/>
      <w:bookmarkStart w:id="154" w:name="_Toc262507568"/>
      <w:r w:rsidRPr="00A667EB">
        <w:t>1.6.1. Типы линий связи</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453BF7" w:rsidRPr="002C6136" w:rsidRDefault="00453BF7" w:rsidP="001D50CF">
      <w:pPr>
        <w:shd w:val="clear" w:color="auto" w:fill="FFFFFF"/>
        <w:autoSpaceDE w:val="0"/>
        <w:autoSpaceDN w:val="0"/>
        <w:adjustRightInd w:val="0"/>
        <w:spacing w:line="240" w:lineRule="auto"/>
        <w:ind w:firstLine="709"/>
        <w:jc w:val="both"/>
        <w:rPr>
          <w:sz w:val="28"/>
          <w:szCs w:val="28"/>
        </w:rPr>
      </w:pPr>
      <w:r w:rsidRPr="002C6136">
        <w:rPr>
          <w:sz w:val="28"/>
          <w:szCs w:val="28"/>
        </w:rPr>
        <w:t>Линия связи состоит в общем случае из физической среды, по которой передаются электрические информационные сигналы, аппаратуры передачи данных и промежуточной аппаратуры. Синонимом термина линия связи (</w:t>
      </w:r>
      <w:r w:rsidRPr="002C6136">
        <w:rPr>
          <w:sz w:val="28"/>
          <w:szCs w:val="28"/>
          <w:lang w:val="en-US"/>
        </w:rPr>
        <w:t>line</w:t>
      </w:r>
      <w:r w:rsidRPr="002C6136">
        <w:rPr>
          <w:sz w:val="28"/>
          <w:szCs w:val="28"/>
        </w:rPr>
        <w:t>) является термин канал связи (</w:t>
      </w:r>
      <w:r w:rsidRPr="002C6136">
        <w:rPr>
          <w:sz w:val="28"/>
          <w:szCs w:val="28"/>
          <w:lang w:val="en-US"/>
        </w:rPr>
        <w:t>channel</w:t>
      </w:r>
      <w:r w:rsidRPr="002C6136">
        <w:rPr>
          <w:sz w:val="28"/>
          <w:szCs w:val="28"/>
        </w:rPr>
        <w:t>).</w:t>
      </w:r>
    </w:p>
    <w:p w:rsidR="00453BF7" w:rsidRPr="002C6136" w:rsidRDefault="00453BF7" w:rsidP="001D50CF">
      <w:pPr>
        <w:shd w:val="clear" w:color="auto" w:fill="FFFFFF"/>
        <w:autoSpaceDE w:val="0"/>
        <w:autoSpaceDN w:val="0"/>
        <w:adjustRightInd w:val="0"/>
        <w:spacing w:line="240" w:lineRule="auto"/>
        <w:ind w:firstLine="709"/>
        <w:jc w:val="both"/>
        <w:rPr>
          <w:sz w:val="28"/>
          <w:szCs w:val="28"/>
        </w:rPr>
      </w:pPr>
      <w:r w:rsidRPr="002C6136">
        <w:rPr>
          <w:sz w:val="28"/>
          <w:szCs w:val="28"/>
        </w:rPr>
        <w:t>Физическая среда передачи данных (</w:t>
      </w:r>
      <w:r w:rsidRPr="002C6136">
        <w:rPr>
          <w:sz w:val="28"/>
          <w:szCs w:val="28"/>
          <w:lang w:val="en-US"/>
        </w:rPr>
        <w:t>medium</w:t>
      </w:r>
      <w:r w:rsidRPr="002C6136">
        <w:rPr>
          <w:sz w:val="28"/>
          <w:szCs w:val="28"/>
        </w:rPr>
        <w:t>) может представлять собой кабель то есть набор проводов, изоляционных и защитных оболочек и соединительных разъемов, а также земную атмосферу или космическое пространство, через которые распространяются электромагнитные волны. В зависимости от среды передачи данных линии связи разделяются на следующие:</w:t>
      </w:r>
    </w:p>
    <w:p w:rsidR="00453BF7" w:rsidRPr="002C6136" w:rsidRDefault="00453BF7" w:rsidP="00763998">
      <w:pPr>
        <w:numPr>
          <w:ilvl w:val="0"/>
          <w:numId w:val="18"/>
        </w:numPr>
        <w:shd w:val="clear" w:color="auto" w:fill="FFFFFF"/>
        <w:autoSpaceDE w:val="0"/>
        <w:autoSpaceDN w:val="0"/>
        <w:adjustRightInd w:val="0"/>
        <w:spacing w:after="0" w:line="240" w:lineRule="auto"/>
        <w:ind w:left="0" w:firstLine="284"/>
        <w:jc w:val="both"/>
        <w:rPr>
          <w:sz w:val="28"/>
          <w:szCs w:val="28"/>
        </w:rPr>
      </w:pPr>
      <w:r w:rsidRPr="002C6136">
        <w:rPr>
          <w:sz w:val="28"/>
          <w:szCs w:val="28"/>
        </w:rPr>
        <w:t>проводные (воздушные);</w:t>
      </w:r>
    </w:p>
    <w:p w:rsidR="00453BF7" w:rsidRPr="002C6136" w:rsidRDefault="00453BF7" w:rsidP="00763998">
      <w:pPr>
        <w:numPr>
          <w:ilvl w:val="0"/>
          <w:numId w:val="18"/>
        </w:numPr>
        <w:shd w:val="clear" w:color="auto" w:fill="FFFFFF"/>
        <w:autoSpaceDE w:val="0"/>
        <w:autoSpaceDN w:val="0"/>
        <w:adjustRightInd w:val="0"/>
        <w:spacing w:after="0" w:line="240" w:lineRule="auto"/>
        <w:ind w:left="0" w:firstLine="284"/>
        <w:jc w:val="both"/>
        <w:rPr>
          <w:sz w:val="28"/>
          <w:szCs w:val="28"/>
        </w:rPr>
      </w:pPr>
      <w:r w:rsidRPr="002C6136">
        <w:rPr>
          <w:sz w:val="28"/>
          <w:szCs w:val="28"/>
        </w:rPr>
        <w:t>кабельные (медные и волоконно-оптические);</w:t>
      </w:r>
    </w:p>
    <w:p w:rsidR="00453BF7" w:rsidRPr="002C6136" w:rsidRDefault="00453BF7" w:rsidP="00763998">
      <w:pPr>
        <w:numPr>
          <w:ilvl w:val="0"/>
          <w:numId w:val="18"/>
        </w:numPr>
        <w:shd w:val="clear" w:color="auto" w:fill="FFFFFF"/>
        <w:autoSpaceDE w:val="0"/>
        <w:autoSpaceDN w:val="0"/>
        <w:adjustRightInd w:val="0"/>
        <w:spacing w:after="0" w:line="240" w:lineRule="auto"/>
        <w:ind w:left="0" w:firstLine="284"/>
        <w:jc w:val="both"/>
        <w:rPr>
          <w:sz w:val="28"/>
          <w:szCs w:val="28"/>
        </w:rPr>
      </w:pPr>
      <w:r w:rsidRPr="002C6136">
        <w:rPr>
          <w:sz w:val="28"/>
          <w:szCs w:val="28"/>
        </w:rPr>
        <w:t>радиоканалы наземной и спутниковой связи.</w:t>
      </w:r>
    </w:p>
    <w:p w:rsidR="00453BF7" w:rsidRPr="002C6136" w:rsidRDefault="00453BF7" w:rsidP="00763998">
      <w:pPr>
        <w:pStyle w:val="4"/>
        <w:spacing w:line="240" w:lineRule="auto"/>
        <w:ind w:firstLine="284"/>
        <w:jc w:val="both"/>
        <w:rPr>
          <w:rFonts w:ascii="Calibri" w:hAnsi="Calibri"/>
          <w:color w:val="auto"/>
          <w:sz w:val="28"/>
          <w:szCs w:val="28"/>
        </w:rPr>
      </w:pPr>
      <w:bookmarkStart w:id="155" w:name="_Toc262507569"/>
      <w:r w:rsidRPr="002C6136">
        <w:rPr>
          <w:rFonts w:ascii="Calibri" w:hAnsi="Calibri"/>
          <w:color w:val="auto"/>
          <w:sz w:val="28"/>
          <w:szCs w:val="28"/>
        </w:rPr>
        <w:t>Проводные линии связи</w:t>
      </w:r>
      <w:bookmarkEnd w:id="155"/>
    </w:p>
    <w:p w:rsidR="00453BF7" w:rsidRPr="002C6136" w:rsidRDefault="00453BF7" w:rsidP="001D50CF">
      <w:pPr>
        <w:spacing w:line="240" w:lineRule="auto"/>
        <w:ind w:firstLine="709"/>
        <w:jc w:val="both"/>
        <w:rPr>
          <w:sz w:val="28"/>
          <w:szCs w:val="28"/>
        </w:rPr>
      </w:pPr>
      <w:r w:rsidRPr="002C6136">
        <w:rPr>
          <w:sz w:val="28"/>
          <w:szCs w:val="28"/>
        </w:rPr>
        <w:t>Проводные (воздушные) линии связи представляют собой провода без каких-либо изолирующих или экранирующих оплеток, проложенные между столбами и висящие в воздухе. По таким линиям связи традиционно передаются телефонные или телеграфные сигналы, но при отсутствии других возможностей эти линии используются и для передачи компьютерных данных. Скоростные качества и помехозащищенность этих линий оставляют желать много лучшего. Сегодня проводные линии связи быстро вытесняются кабельными.</w:t>
      </w:r>
    </w:p>
    <w:p w:rsidR="00453BF7" w:rsidRPr="002C6136" w:rsidRDefault="00453BF7" w:rsidP="00763998">
      <w:pPr>
        <w:pStyle w:val="4"/>
        <w:spacing w:line="240" w:lineRule="auto"/>
        <w:ind w:firstLine="284"/>
        <w:jc w:val="both"/>
        <w:rPr>
          <w:rFonts w:ascii="Calibri" w:hAnsi="Calibri"/>
          <w:color w:val="auto"/>
          <w:sz w:val="28"/>
          <w:szCs w:val="28"/>
        </w:rPr>
      </w:pPr>
      <w:bookmarkStart w:id="156" w:name="_Toc262507570"/>
      <w:r w:rsidRPr="002C6136">
        <w:rPr>
          <w:rFonts w:ascii="Calibri" w:hAnsi="Calibri"/>
          <w:color w:val="auto"/>
          <w:sz w:val="28"/>
          <w:szCs w:val="28"/>
        </w:rPr>
        <w:t>Кабельные линии</w:t>
      </w:r>
      <w:bookmarkEnd w:id="156"/>
    </w:p>
    <w:p w:rsidR="00453BF7" w:rsidRPr="002C6136" w:rsidRDefault="00453BF7" w:rsidP="001D50CF">
      <w:pPr>
        <w:shd w:val="clear" w:color="auto" w:fill="FFFFFF"/>
        <w:autoSpaceDE w:val="0"/>
        <w:autoSpaceDN w:val="0"/>
        <w:adjustRightInd w:val="0"/>
        <w:spacing w:line="240" w:lineRule="auto"/>
        <w:ind w:firstLine="709"/>
        <w:jc w:val="both"/>
        <w:rPr>
          <w:sz w:val="28"/>
          <w:szCs w:val="28"/>
        </w:rPr>
      </w:pPr>
      <w:r w:rsidRPr="002C6136">
        <w:rPr>
          <w:sz w:val="28"/>
          <w:szCs w:val="28"/>
        </w:rPr>
        <w:t xml:space="preserve">Кабельные линии представляют собой достаточно сложную конструкцию. Кабель состоит из проводников, заключенных в несколько слоев изоляции: электрической, электромагнитной, механической, а также, возможно, климатической. Кроме того, кабель может быть оснащен разъемами, позволяющими быстро выполнять присоединение к нему различного оборудования. В компьютерных сетях применяются </w:t>
      </w:r>
      <w:r>
        <w:rPr>
          <w:sz w:val="28"/>
          <w:szCs w:val="28"/>
        </w:rPr>
        <w:t>3</w:t>
      </w:r>
      <w:r w:rsidRPr="002C6136">
        <w:rPr>
          <w:sz w:val="28"/>
          <w:szCs w:val="28"/>
        </w:rPr>
        <w:t xml:space="preserve"> основных типа кабеля: кабели на основе скрученных пар медных проводов, коаксиальные кабели с медной жилой, а также волоконно-оптические кабели.</w:t>
      </w:r>
      <w:r w:rsidRPr="00A65671">
        <w:rPr>
          <w:noProof/>
          <w:sz w:val="28"/>
          <w:szCs w:val="28"/>
          <w:lang w:eastAsia="ru-RU"/>
        </w:rPr>
        <w:t xml:space="preserve"> </w:t>
      </w:r>
    </w:p>
    <w:p w:rsidR="00453BF7" w:rsidRDefault="00B67440" w:rsidP="00A65671">
      <w:pPr>
        <w:shd w:val="clear" w:color="auto" w:fill="FFFFFF"/>
        <w:autoSpaceDE w:val="0"/>
        <w:autoSpaceDN w:val="0"/>
        <w:adjustRightInd w:val="0"/>
        <w:spacing w:line="240" w:lineRule="auto"/>
        <w:ind w:firstLine="284"/>
        <w:jc w:val="center"/>
        <w:rPr>
          <w:sz w:val="28"/>
          <w:szCs w:val="28"/>
        </w:rPr>
      </w:pPr>
      <w:r>
        <w:rPr>
          <w:noProof/>
          <w:sz w:val="28"/>
          <w:szCs w:val="28"/>
          <w:lang w:eastAsia="ru-RU"/>
        </w:rPr>
        <w:pict>
          <v:shape id="Рисунок 3" o:spid="_x0000_i1030" type="#_x0000_t75" alt="vita_s" style="width:268.5pt;height:230.25pt;visibility:visible">
            <v:imagedata r:id="rId10" o:title=""/>
          </v:shape>
        </w:pict>
      </w:r>
    </w:p>
    <w:p w:rsidR="00453BF7" w:rsidRPr="002C6136" w:rsidRDefault="00453BF7" w:rsidP="001D50CF">
      <w:pPr>
        <w:shd w:val="clear" w:color="auto" w:fill="FFFFFF"/>
        <w:autoSpaceDE w:val="0"/>
        <w:autoSpaceDN w:val="0"/>
        <w:adjustRightInd w:val="0"/>
        <w:spacing w:line="240" w:lineRule="auto"/>
        <w:ind w:firstLine="709"/>
        <w:rPr>
          <w:sz w:val="28"/>
          <w:szCs w:val="28"/>
        </w:rPr>
      </w:pPr>
      <w:r w:rsidRPr="002C6136">
        <w:rPr>
          <w:sz w:val="28"/>
          <w:szCs w:val="28"/>
        </w:rPr>
        <w:t>Скрученная пара проводов называется витой парой (</w:t>
      </w:r>
      <w:r w:rsidRPr="002C6136">
        <w:rPr>
          <w:sz w:val="28"/>
          <w:szCs w:val="28"/>
          <w:lang w:val="en-US"/>
        </w:rPr>
        <w:t>twisted</w:t>
      </w:r>
      <w:r w:rsidRPr="002C6136">
        <w:rPr>
          <w:sz w:val="28"/>
          <w:szCs w:val="28"/>
        </w:rPr>
        <w:t xml:space="preserve"> </w:t>
      </w:r>
      <w:r w:rsidRPr="002C6136">
        <w:rPr>
          <w:sz w:val="28"/>
          <w:szCs w:val="28"/>
          <w:lang w:val="en-US"/>
        </w:rPr>
        <w:t>pair</w:t>
      </w:r>
      <w:r w:rsidRPr="002C6136">
        <w:rPr>
          <w:sz w:val="28"/>
          <w:szCs w:val="28"/>
        </w:rPr>
        <w:t>). Витая пара существует в экранированном варианте (</w:t>
      </w:r>
      <w:r w:rsidRPr="002C6136">
        <w:rPr>
          <w:sz w:val="28"/>
          <w:szCs w:val="28"/>
          <w:lang w:val="en-US"/>
        </w:rPr>
        <w:t>Shielded</w:t>
      </w:r>
      <w:r w:rsidRPr="002C6136">
        <w:rPr>
          <w:sz w:val="28"/>
          <w:szCs w:val="28"/>
        </w:rPr>
        <w:t xml:space="preserve"> </w:t>
      </w:r>
      <w:r w:rsidRPr="002C6136">
        <w:rPr>
          <w:sz w:val="28"/>
          <w:szCs w:val="28"/>
          <w:lang w:val="en-US"/>
        </w:rPr>
        <w:t>Twisted</w:t>
      </w:r>
      <w:r w:rsidRPr="002C6136">
        <w:rPr>
          <w:sz w:val="28"/>
          <w:szCs w:val="28"/>
        </w:rPr>
        <w:t xml:space="preserve"> </w:t>
      </w:r>
      <w:r w:rsidRPr="002C6136">
        <w:rPr>
          <w:sz w:val="28"/>
          <w:szCs w:val="28"/>
          <w:lang w:val="en-US"/>
        </w:rPr>
        <w:t>Pair</w:t>
      </w:r>
      <w:r w:rsidRPr="002C6136">
        <w:rPr>
          <w:sz w:val="28"/>
          <w:szCs w:val="28"/>
        </w:rPr>
        <w:t xml:space="preserve">, </w:t>
      </w:r>
      <w:r w:rsidRPr="002C6136">
        <w:rPr>
          <w:sz w:val="28"/>
          <w:szCs w:val="28"/>
          <w:lang w:val="en-US"/>
        </w:rPr>
        <w:t>STP</w:t>
      </w:r>
      <w:r w:rsidRPr="002C6136">
        <w:rPr>
          <w:sz w:val="28"/>
          <w:szCs w:val="28"/>
        </w:rPr>
        <w:t>), когда пара медных проводов обертывается в изоляционный экран, и неэкранированном (</w:t>
      </w:r>
      <w:r w:rsidRPr="002C6136">
        <w:rPr>
          <w:sz w:val="28"/>
          <w:szCs w:val="28"/>
          <w:lang w:val="en-US"/>
        </w:rPr>
        <w:t>Unshielded</w:t>
      </w:r>
      <w:r w:rsidRPr="002C6136">
        <w:rPr>
          <w:sz w:val="28"/>
          <w:szCs w:val="28"/>
        </w:rPr>
        <w:t xml:space="preserve"> </w:t>
      </w:r>
      <w:r w:rsidRPr="002C6136">
        <w:rPr>
          <w:sz w:val="28"/>
          <w:szCs w:val="28"/>
          <w:lang w:val="en-US"/>
        </w:rPr>
        <w:t>Twisted</w:t>
      </w:r>
      <w:r w:rsidRPr="002C6136">
        <w:rPr>
          <w:sz w:val="28"/>
          <w:szCs w:val="28"/>
        </w:rPr>
        <w:t xml:space="preserve"> </w:t>
      </w:r>
      <w:r w:rsidRPr="002C6136">
        <w:rPr>
          <w:sz w:val="28"/>
          <w:szCs w:val="28"/>
          <w:lang w:val="en-US"/>
        </w:rPr>
        <w:t>Pair</w:t>
      </w:r>
      <w:r w:rsidRPr="002C6136">
        <w:rPr>
          <w:sz w:val="28"/>
          <w:szCs w:val="28"/>
        </w:rPr>
        <w:t xml:space="preserve">, </w:t>
      </w:r>
      <w:r w:rsidRPr="002C6136">
        <w:rPr>
          <w:sz w:val="28"/>
          <w:szCs w:val="28"/>
          <w:lang w:val="en-US"/>
        </w:rPr>
        <w:t>UTP</w:t>
      </w:r>
      <w:r w:rsidRPr="002C6136">
        <w:rPr>
          <w:sz w:val="28"/>
          <w:szCs w:val="28"/>
        </w:rPr>
        <w:t>), когда изоляционная обертка отсутствует. Скручивание проводов снижает влияние внешних помех на полезные сигналы, передаваемые по кабелю. Коаксиальный кабель (</w:t>
      </w:r>
      <w:r w:rsidRPr="002C6136">
        <w:rPr>
          <w:sz w:val="28"/>
          <w:szCs w:val="28"/>
          <w:lang w:val="en-US"/>
        </w:rPr>
        <w:t>coaxial</w:t>
      </w:r>
      <w:r w:rsidRPr="002C6136">
        <w:rPr>
          <w:sz w:val="28"/>
          <w:szCs w:val="28"/>
        </w:rPr>
        <w:t xml:space="preserve">) имеет несимметричную конструкцию и состоит из </w:t>
      </w:r>
      <w:r>
        <w:rPr>
          <w:sz w:val="28"/>
          <w:szCs w:val="28"/>
        </w:rPr>
        <w:t>вн</w:t>
      </w:r>
      <w:r w:rsidRPr="002C6136">
        <w:rPr>
          <w:sz w:val="28"/>
          <w:szCs w:val="28"/>
        </w:rPr>
        <w:t>утренней медной жилы и оплетки, отделенной от жилы слоем изоляции. Существует несколько типов коаксиального кабеля, отличающихся характеристиками и областями применения - для локальных сетей, для глобальных сетей, для кабельного телевидения и т. п.</w:t>
      </w:r>
    </w:p>
    <w:p w:rsidR="00453BF7" w:rsidRDefault="00B67440" w:rsidP="00A65671">
      <w:pPr>
        <w:spacing w:line="240" w:lineRule="auto"/>
        <w:ind w:firstLine="284"/>
        <w:jc w:val="center"/>
        <w:rPr>
          <w:sz w:val="28"/>
          <w:szCs w:val="28"/>
        </w:rPr>
      </w:pPr>
      <w:r>
        <w:rPr>
          <w:noProof/>
          <w:sz w:val="28"/>
          <w:szCs w:val="28"/>
          <w:lang w:eastAsia="ru-RU"/>
        </w:rPr>
        <w:pict>
          <v:shape id="Рисунок 6" o:spid="_x0000_i1031" type="#_x0000_t75" alt="coax_s" style="width:273.75pt;height:115.5pt;visibility:visible">
            <v:imagedata r:id="rId11" o:title=""/>
          </v:shape>
        </w:pict>
      </w:r>
    </w:p>
    <w:p w:rsidR="00453BF7" w:rsidRPr="002C6136" w:rsidRDefault="00453BF7" w:rsidP="001D50CF">
      <w:pPr>
        <w:spacing w:line="240" w:lineRule="auto"/>
        <w:ind w:firstLine="709"/>
        <w:jc w:val="both"/>
        <w:rPr>
          <w:sz w:val="28"/>
          <w:szCs w:val="28"/>
        </w:rPr>
      </w:pPr>
      <w:r w:rsidRPr="002C6136">
        <w:rPr>
          <w:sz w:val="28"/>
          <w:szCs w:val="28"/>
        </w:rPr>
        <w:t>Волоконно-оптический кабель (</w:t>
      </w:r>
      <w:r w:rsidRPr="002C6136">
        <w:rPr>
          <w:sz w:val="28"/>
          <w:szCs w:val="28"/>
          <w:lang w:val="en-US"/>
        </w:rPr>
        <w:t>optical</w:t>
      </w:r>
      <w:r w:rsidRPr="002C6136">
        <w:rPr>
          <w:sz w:val="28"/>
          <w:szCs w:val="28"/>
        </w:rPr>
        <w:t xml:space="preserve"> </w:t>
      </w:r>
      <w:r w:rsidRPr="002C6136">
        <w:rPr>
          <w:sz w:val="28"/>
          <w:szCs w:val="28"/>
          <w:lang w:val="en-US"/>
        </w:rPr>
        <w:t>fiber</w:t>
      </w:r>
      <w:r w:rsidRPr="002C6136">
        <w:rPr>
          <w:sz w:val="28"/>
          <w:szCs w:val="28"/>
        </w:rPr>
        <w:t>) состоит из тонких (5-60 микрон) волокон, по которым распространяются световые сигналы. Это наиболее качественный тип кабеля - он обеспечивает передачу данных с очень высокой скоростью (до 10 Гбит/с и выше) и к тому же лучше других типов передающей следы обеспечивает защиту данных от внешних помех.</w:t>
      </w:r>
      <w:r w:rsidRPr="00A65671">
        <w:rPr>
          <w:sz w:val="28"/>
          <w:szCs w:val="28"/>
        </w:rPr>
        <w:t xml:space="preserve"> </w:t>
      </w:r>
    </w:p>
    <w:p w:rsidR="00453BF7" w:rsidRDefault="00B67440" w:rsidP="00A65671">
      <w:pPr>
        <w:adjustRightInd w:val="0"/>
        <w:spacing w:line="240" w:lineRule="auto"/>
        <w:ind w:firstLine="284"/>
        <w:jc w:val="center"/>
        <w:rPr>
          <w:sz w:val="28"/>
          <w:szCs w:val="28"/>
        </w:rPr>
      </w:pPr>
      <w:r>
        <w:rPr>
          <w:noProof/>
          <w:sz w:val="28"/>
          <w:szCs w:val="28"/>
          <w:lang w:eastAsia="ru-RU"/>
        </w:rPr>
        <w:pict>
          <v:shape id="Рисунок 9" o:spid="_x0000_i1032" type="#_x0000_t75" alt="opto_s1" style="width:210pt;height:144.75pt;visibility:visible">
            <v:imagedata r:id="rId12" o:title=""/>
          </v:shape>
        </w:pict>
      </w:r>
    </w:p>
    <w:p w:rsidR="00453BF7" w:rsidRDefault="00453BF7" w:rsidP="001D50CF">
      <w:pPr>
        <w:adjustRightInd w:val="0"/>
        <w:spacing w:line="240" w:lineRule="auto"/>
        <w:ind w:firstLine="709"/>
        <w:rPr>
          <w:sz w:val="28"/>
          <w:szCs w:val="28"/>
        </w:rPr>
      </w:pPr>
      <w:r w:rsidRPr="002C6136">
        <w:rPr>
          <w:sz w:val="28"/>
          <w:szCs w:val="28"/>
        </w:rPr>
        <w:t>Средства передачи физических сигналов в локальных и глобальных сетях можно классифицировать по трем категориям: по типу коммуникационной среды, по типу интерфейса и по типу канала передачи данных в глобальной сети. В качестве коммуникационной среды используются самые разнообразные кабельные системы, а также беспроводные каналы. В настоящее время в локальных сетях для подключения настольных систем чаще всего применяется витая пара. Оптоволоконный кабель используется для организации локальных сетей и для их объединения в глобальную сеть. Развитие оптоволоконных кабелей делает также возможным их применение в качестве альтернативного варианта горизонтальной проводки в локальных сетях для подключения настольных систем (когда требуется высокая скорость соединения).</w:t>
      </w:r>
    </w:p>
    <w:p w:rsidR="00453BF7" w:rsidRPr="002C6136" w:rsidRDefault="00453BF7" w:rsidP="001D50CF">
      <w:pPr>
        <w:adjustRightInd w:val="0"/>
        <w:spacing w:line="240" w:lineRule="auto"/>
        <w:ind w:firstLine="709"/>
        <w:jc w:val="both"/>
        <w:rPr>
          <w:sz w:val="28"/>
          <w:szCs w:val="28"/>
        </w:rPr>
      </w:pPr>
      <w:r w:rsidRPr="002C6136">
        <w:rPr>
          <w:sz w:val="28"/>
          <w:szCs w:val="28"/>
        </w:rPr>
        <w:t>Различные спецификации и способы использования коммуникационных кабелей могут несколько осложнить их выбор. В табл. 14 содержится краткий перечень характеристик разных типов к</w:t>
      </w:r>
      <w:r>
        <w:rPr>
          <w:sz w:val="28"/>
          <w:szCs w:val="28"/>
        </w:rPr>
        <w:t>а</w:t>
      </w:r>
      <w:r w:rsidRPr="002C6136">
        <w:rPr>
          <w:sz w:val="28"/>
          <w:szCs w:val="28"/>
        </w:rPr>
        <w:t>белей, что позволяет одним взглядом охватить их основные свойства.</w:t>
      </w:r>
    </w:p>
    <w:p w:rsidR="00453BF7" w:rsidRPr="002C6136" w:rsidRDefault="00453BF7" w:rsidP="001D50CF">
      <w:pPr>
        <w:adjustRightInd w:val="0"/>
        <w:spacing w:line="240" w:lineRule="auto"/>
        <w:ind w:firstLine="709"/>
        <w:jc w:val="both"/>
        <w:rPr>
          <w:sz w:val="28"/>
          <w:szCs w:val="28"/>
        </w:rPr>
      </w:pPr>
      <w:r>
        <w:rPr>
          <w:sz w:val="28"/>
          <w:szCs w:val="28"/>
        </w:rPr>
        <w:t>О</w:t>
      </w:r>
      <w:r w:rsidRPr="002C6136">
        <w:rPr>
          <w:sz w:val="28"/>
          <w:szCs w:val="28"/>
        </w:rPr>
        <w:t>бзор типов кабелей и их характеристик(Табл. 6)</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742"/>
        <w:gridCol w:w="2050"/>
        <w:gridCol w:w="1974"/>
        <w:gridCol w:w="1978"/>
      </w:tblGrid>
      <w:tr w:rsidR="00453BF7" w:rsidRPr="002C6136" w:rsidTr="00864CEA">
        <w:tc>
          <w:tcPr>
            <w:tcW w:w="2088" w:type="dxa"/>
            <w:vAlign w:val="center"/>
          </w:tcPr>
          <w:p w:rsidR="00453BF7" w:rsidRPr="002C6136" w:rsidRDefault="00453BF7" w:rsidP="00366311">
            <w:pPr>
              <w:spacing w:line="240" w:lineRule="auto"/>
              <w:jc w:val="center"/>
              <w:rPr>
                <w:sz w:val="28"/>
                <w:szCs w:val="28"/>
              </w:rPr>
            </w:pPr>
            <w:r w:rsidRPr="002C6136">
              <w:rPr>
                <w:sz w:val="28"/>
                <w:szCs w:val="28"/>
              </w:rPr>
              <w:t>Тип кабеля</w:t>
            </w:r>
          </w:p>
        </w:tc>
        <w:tc>
          <w:tcPr>
            <w:tcW w:w="1742" w:type="dxa"/>
            <w:vAlign w:val="center"/>
          </w:tcPr>
          <w:p w:rsidR="00453BF7" w:rsidRPr="002C6136" w:rsidRDefault="00453BF7" w:rsidP="00366311">
            <w:pPr>
              <w:spacing w:line="240" w:lineRule="auto"/>
              <w:jc w:val="center"/>
              <w:rPr>
                <w:sz w:val="28"/>
                <w:szCs w:val="28"/>
              </w:rPr>
            </w:pPr>
            <w:r w:rsidRPr="002C6136">
              <w:rPr>
                <w:sz w:val="28"/>
                <w:szCs w:val="28"/>
              </w:rPr>
              <w:t>Коаксиал</w:t>
            </w:r>
          </w:p>
        </w:tc>
        <w:tc>
          <w:tcPr>
            <w:tcW w:w="2050" w:type="dxa"/>
            <w:vAlign w:val="center"/>
          </w:tcPr>
          <w:p w:rsidR="00453BF7" w:rsidRPr="002C6136" w:rsidRDefault="00453BF7" w:rsidP="00366311">
            <w:pPr>
              <w:spacing w:line="240" w:lineRule="auto"/>
              <w:jc w:val="center"/>
              <w:rPr>
                <w:sz w:val="28"/>
                <w:szCs w:val="28"/>
              </w:rPr>
            </w:pPr>
            <w:r w:rsidRPr="002C6136">
              <w:rPr>
                <w:sz w:val="28"/>
                <w:szCs w:val="28"/>
              </w:rPr>
              <w:t>Витая пара</w:t>
            </w:r>
          </w:p>
        </w:tc>
        <w:tc>
          <w:tcPr>
            <w:tcW w:w="1974" w:type="dxa"/>
            <w:vAlign w:val="center"/>
          </w:tcPr>
          <w:p w:rsidR="00453BF7" w:rsidRPr="002C6136" w:rsidRDefault="00453BF7" w:rsidP="00366311">
            <w:pPr>
              <w:spacing w:line="240" w:lineRule="auto"/>
              <w:jc w:val="center"/>
              <w:rPr>
                <w:sz w:val="28"/>
                <w:szCs w:val="28"/>
              </w:rPr>
            </w:pPr>
            <w:r w:rsidRPr="002C6136">
              <w:rPr>
                <w:sz w:val="28"/>
                <w:szCs w:val="28"/>
              </w:rPr>
              <w:t>Оптоволокно</w:t>
            </w:r>
          </w:p>
        </w:tc>
        <w:tc>
          <w:tcPr>
            <w:tcW w:w="1978" w:type="dxa"/>
            <w:vAlign w:val="center"/>
          </w:tcPr>
          <w:p w:rsidR="00453BF7" w:rsidRPr="002C6136" w:rsidRDefault="00453BF7" w:rsidP="00366311">
            <w:pPr>
              <w:spacing w:line="240" w:lineRule="auto"/>
              <w:jc w:val="center"/>
              <w:rPr>
                <w:sz w:val="28"/>
                <w:szCs w:val="28"/>
              </w:rPr>
            </w:pPr>
            <w:r w:rsidRPr="002C6136">
              <w:rPr>
                <w:sz w:val="28"/>
                <w:szCs w:val="28"/>
              </w:rPr>
              <w:t>Комбинированный</w:t>
            </w:r>
          </w:p>
        </w:tc>
      </w:tr>
      <w:tr w:rsidR="00453BF7" w:rsidRPr="002C6136" w:rsidTr="00864CEA">
        <w:tc>
          <w:tcPr>
            <w:tcW w:w="2088" w:type="dxa"/>
            <w:vAlign w:val="center"/>
          </w:tcPr>
          <w:p w:rsidR="00453BF7" w:rsidRPr="002C6136" w:rsidRDefault="00453BF7" w:rsidP="00366311">
            <w:pPr>
              <w:spacing w:line="240" w:lineRule="auto"/>
              <w:jc w:val="center"/>
              <w:rPr>
                <w:sz w:val="28"/>
                <w:szCs w:val="28"/>
              </w:rPr>
            </w:pPr>
            <w:r w:rsidRPr="002C6136">
              <w:rPr>
                <w:sz w:val="28"/>
                <w:szCs w:val="28"/>
              </w:rPr>
              <w:t>Спецификации</w:t>
            </w:r>
          </w:p>
        </w:tc>
        <w:tc>
          <w:tcPr>
            <w:tcW w:w="1742" w:type="dxa"/>
            <w:vAlign w:val="center"/>
          </w:tcPr>
          <w:p w:rsidR="00453BF7" w:rsidRPr="002C6136" w:rsidRDefault="00453BF7" w:rsidP="00366311">
            <w:pPr>
              <w:spacing w:line="240" w:lineRule="auto"/>
              <w:jc w:val="center"/>
              <w:rPr>
                <w:sz w:val="28"/>
                <w:szCs w:val="28"/>
              </w:rPr>
            </w:pPr>
            <w:r w:rsidRPr="002C6136">
              <w:rPr>
                <w:sz w:val="28"/>
                <w:szCs w:val="28"/>
              </w:rPr>
              <w:t>10Base5</w:t>
            </w:r>
          </w:p>
          <w:p w:rsidR="00453BF7" w:rsidRPr="002C6136" w:rsidRDefault="00453BF7" w:rsidP="00366311">
            <w:pPr>
              <w:spacing w:line="240" w:lineRule="auto"/>
              <w:jc w:val="center"/>
              <w:rPr>
                <w:sz w:val="28"/>
                <w:szCs w:val="28"/>
              </w:rPr>
            </w:pPr>
            <w:r w:rsidRPr="002C6136">
              <w:rPr>
                <w:sz w:val="28"/>
                <w:szCs w:val="28"/>
              </w:rPr>
              <w:t>10Base2</w:t>
            </w:r>
          </w:p>
        </w:tc>
        <w:tc>
          <w:tcPr>
            <w:tcW w:w="2050" w:type="dxa"/>
            <w:vAlign w:val="center"/>
          </w:tcPr>
          <w:p w:rsidR="00453BF7" w:rsidRPr="002C6136" w:rsidRDefault="00453BF7" w:rsidP="00366311">
            <w:pPr>
              <w:spacing w:line="240" w:lineRule="auto"/>
              <w:jc w:val="center"/>
              <w:rPr>
                <w:sz w:val="28"/>
                <w:szCs w:val="28"/>
                <w:lang w:val="en-US"/>
              </w:rPr>
            </w:pPr>
            <w:r w:rsidRPr="002C6136">
              <w:rPr>
                <w:sz w:val="28"/>
                <w:szCs w:val="28"/>
                <w:lang w:val="en-US"/>
              </w:rPr>
              <w:t>10BaseT</w:t>
            </w:r>
          </w:p>
          <w:p w:rsidR="00453BF7" w:rsidRPr="002C6136" w:rsidRDefault="00453BF7" w:rsidP="00366311">
            <w:pPr>
              <w:spacing w:line="240" w:lineRule="auto"/>
              <w:jc w:val="center"/>
              <w:rPr>
                <w:sz w:val="28"/>
                <w:szCs w:val="28"/>
                <w:lang w:val="en-US"/>
              </w:rPr>
            </w:pPr>
            <w:r w:rsidRPr="002C6136">
              <w:rPr>
                <w:sz w:val="28"/>
                <w:szCs w:val="28"/>
                <w:lang w:val="en-US"/>
              </w:rPr>
              <w:t>100BaseT</w:t>
            </w:r>
          </w:p>
          <w:p w:rsidR="00453BF7" w:rsidRPr="002C6136" w:rsidRDefault="00453BF7" w:rsidP="00366311">
            <w:pPr>
              <w:spacing w:line="240" w:lineRule="auto"/>
              <w:jc w:val="center"/>
              <w:rPr>
                <w:sz w:val="28"/>
                <w:szCs w:val="28"/>
                <w:lang w:val="en-US"/>
              </w:rPr>
            </w:pPr>
            <w:r w:rsidRPr="002C6136">
              <w:rPr>
                <w:sz w:val="28"/>
                <w:szCs w:val="28"/>
                <w:lang w:val="en-US"/>
              </w:rPr>
              <w:t>100BaseTX</w:t>
            </w:r>
          </w:p>
          <w:p w:rsidR="00453BF7" w:rsidRPr="002C6136" w:rsidRDefault="00453BF7" w:rsidP="00366311">
            <w:pPr>
              <w:spacing w:line="240" w:lineRule="auto"/>
              <w:jc w:val="center"/>
              <w:rPr>
                <w:sz w:val="28"/>
                <w:szCs w:val="28"/>
                <w:lang w:val="en-US"/>
              </w:rPr>
            </w:pPr>
            <w:r w:rsidRPr="002C6136">
              <w:rPr>
                <w:sz w:val="28"/>
                <w:szCs w:val="28"/>
                <w:lang w:val="en-US"/>
              </w:rPr>
              <w:t>100BaseT2</w:t>
            </w:r>
          </w:p>
          <w:p w:rsidR="00453BF7" w:rsidRPr="002C6136" w:rsidRDefault="00453BF7" w:rsidP="00366311">
            <w:pPr>
              <w:spacing w:line="240" w:lineRule="auto"/>
              <w:jc w:val="center"/>
              <w:rPr>
                <w:sz w:val="28"/>
                <w:szCs w:val="28"/>
                <w:lang w:val="en-US"/>
              </w:rPr>
            </w:pPr>
            <w:r w:rsidRPr="002C6136">
              <w:rPr>
                <w:sz w:val="28"/>
                <w:szCs w:val="28"/>
                <w:lang w:val="en-US"/>
              </w:rPr>
              <w:t>100BaseT4</w:t>
            </w:r>
          </w:p>
          <w:p w:rsidR="00453BF7" w:rsidRPr="002C6136" w:rsidRDefault="00453BF7" w:rsidP="00366311">
            <w:pPr>
              <w:spacing w:line="240" w:lineRule="auto"/>
              <w:jc w:val="center"/>
              <w:rPr>
                <w:sz w:val="28"/>
                <w:szCs w:val="28"/>
                <w:lang w:val="en-US"/>
              </w:rPr>
            </w:pPr>
            <w:r w:rsidRPr="002C6136">
              <w:rPr>
                <w:sz w:val="28"/>
                <w:szCs w:val="28"/>
                <w:lang w:val="en-US"/>
              </w:rPr>
              <w:t>100BaseVG/100VG-AnyLAN</w:t>
            </w:r>
          </w:p>
          <w:p w:rsidR="00453BF7" w:rsidRPr="002C6136" w:rsidRDefault="00453BF7" w:rsidP="00366311">
            <w:pPr>
              <w:spacing w:line="240" w:lineRule="auto"/>
              <w:jc w:val="center"/>
              <w:rPr>
                <w:sz w:val="28"/>
                <w:szCs w:val="28"/>
              </w:rPr>
            </w:pPr>
            <w:r w:rsidRPr="002C6136">
              <w:rPr>
                <w:sz w:val="28"/>
                <w:szCs w:val="28"/>
              </w:rPr>
              <w:t>1000BaseCX</w:t>
            </w:r>
          </w:p>
          <w:p w:rsidR="00453BF7" w:rsidRPr="002C6136" w:rsidRDefault="00453BF7" w:rsidP="00366311">
            <w:pPr>
              <w:spacing w:line="240" w:lineRule="auto"/>
              <w:jc w:val="center"/>
              <w:rPr>
                <w:sz w:val="28"/>
                <w:szCs w:val="28"/>
              </w:rPr>
            </w:pPr>
            <w:r w:rsidRPr="002C6136">
              <w:rPr>
                <w:sz w:val="28"/>
                <w:szCs w:val="28"/>
              </w:rPr>
              <w:t>1000BaseTX</w:t>
            </w:r>
          </w:p>
        </w:tc>
        <w:tc>
          <w:tcPr>
            <w:tcW w:w="1974" w:type="dxa"/>
            <w:vAlign w:val="center"/>
          </w:tcPr>
          <w:p w:rsidR="00453BF7" w:rsidRPr="00A63C80" w:rsidRDefault="00453BF7" w:rsidP="00366311">
            <w:pPr>
              <w:spacing w:line="240" w:lineRule="auto"/>
              <w:jc w:val="center"/>
              <w:rPr>
                <w:sz w:val="28"/>
                <w:szCs w:val="28"/>
              </w:rPr>
            </w:pPr>
            <w:r w:rsidRPr="00A63C80">
              <w:rPr>
                <w:sz w:val="28"/>
                <w:szCs w:val="28"/>
              </w:rPr>
              <w:t>10</w:t>
            </w:r>
            <w:r w:rsidRPr="002C6136">
              <w:rPr>
                <w:sz w:val="28"/>
                <w:szCs w:val="28"/>
                <w:lang w:val="en-US"/>
              </w:rPr>
              <w:t>BaseF</w:t>
            </w:r>
          </w:p>
          <w:p w:rsidR="00453BF7" w:rsidRPr="00A63C80" w:rsidRDefault="00453BF7" w:rsidP="00366311">
            <w:pPr>
              <w:spacing w:line="240" w:lineRule="auto"/>
              <w:jc w:val="center"/>
              <w:rPr>
                <w:sz w:val="28"/>
                <w:szCs w:val="28"/>
              </w:rPr>
            </w:pPr>
            <w:r w:rsidRPr="00A63C80">
              <w:rPr>
                <w:sz w:val="28"/>
                <w:szCs w:val="28"/>
              </w:rPr>
              <w:t>100</w:t>
            </w:r>
            <w:r w:rsidRPr="002C6136">
              <w:rPr>
                <w:sz w:val="28"/>
                <w:szCs w:val="28"/>
                <w:lang w:val="en-US"/>
              </w:rPr>
              <w:t>BaseFX</w:t>
            </w:r>
          </w:p>
          <w:p w:rsidR="00453BF7" w:rsidRPr="00A63C80" w:rsidRDefault="00453BF7" w:rsidP="00366311">
            <w:pPr>
              <w:spacing w:line="240" w:lineRule="auto"/>
              <w:jc w:val="center"/>
              <w:rPr>
                <w:sz w:val="28"/>
                <w:szCs w:val="28"/>
              </w:rPr>
            </w:pPr>
            <w:r w:rsidRPr="00A63C80">
              <w:rPr>
                <w:sz w:val="28"/>
                <w:szCs w:val="28"/>
              </w:rPr>
              <w:t>1000</w:t>
            </w:r>
            <w:r w:rsidRPr="002C6136">
              <w:rPr>
                <w:sz w:val="28"/>
                <w:szCs w:val="28"/>
                <w:lang w:val="en-US"/>
              </w:rPr>
              <w:t>BaseLX</w:t>
            </w:r>
          </w:p>
          <w:p w:rsidR="00453BF7" w:rsidRPr="00A63C80" w:rsidRDefault="00453BF7" w:rsidP="00366311">
            <w:pPr>
              <w:spacing w:line="240" w:lineRule="auto"/>
              <w:jc w:val="center"/>
              <w:rPr>
                <w:sz w:val="28"/>
                <w:szCs w:val="28"/>
              </w:rPr>
            </w:pPr>
            <w:r w:rsidRPr="00A63C80">
              <w:rPr>
                <w:sz w:val="28"/>
                <w:szCs w:val="28"/>
              </w:rPr>
              <w:t>1000</w:t>
            </w:r>
            <w:r w:rsidRPr="002C6136">
              <w:rPr>
                <w:sz w:val="28"/>
                <w:szCs w:val="28"/>
                <w:lang w:val="en-US"/>
              </w:rPr>
              <w:t>BaseSX</w:t>
            </w:r>
          </w:p>
          <w:p w:rsidR="00453BF7" w:rsidRPr="00A63C80" w:rsidRDefault="00453BF7" w:rsidP="00366311">
            <w:pPr>
              <w:spacing w:line="240" w:lineRule="auto"/>
              <w:jc w:val="center"/>
              <w:rPr>
                <w:sz w:val="28"/>
                <w:szCs w:val="28"/>
              </w:rPr>
            </w:pPr>
            <w:r w:rsidRPr="00A63C80">
              <w:rPr>
                <w:sz w:val="28"/>
                <w:szCs w:val="28"/>
              </w:rPr>
              <w:t>10</w:t>
            </w:r>
            <w:r w:rsidRPr="002C6136">
              <w:rPr>
                <w:sz w:val="28"/>
                <w:szCs w:val="28"/>
                <w:lang w:val="en-US"/>
              </w:rPr>
              <w:t>GBaseER</w:t>
            </w:r>
          </w:p>
          <w:p w:rsidR="00453BF7" w:rsidRPr="00A63C80" w:rsidRDefault="00453BF7" w:rsidP="00366311">
            <w:pPr>
              <w:spacing w:line="240" w:lineRule="auto"/>
              <w:jc w:val="center"/>
              <w:rPr>
                <w:sz w:val="28"/>
                <w:szCs w:val="28"/>
              </w:rPr>
            </w:pPr>
            <w:r w:rsidRPr="00A63C80">
              <w:rPr>
                <w:sz w:val="28"/>
                <w:szCs w:val="28"/>
              </w:rPr>
              <w:t>10</w:t>
            </w:r>
            <w:r w:rsidRPr="002C6136">
              <w:rPr>
                <w:sz w:val="28"/>
                <w:szCs w:val="28"/>
                <w:lang w:val="en-US"/>
              </w:rPr>
              <w:t>GBaseEW</w:t>
            </w:r>
          </w:p>
          <w:p w:rsidR="00453BF7" w:rsidRPr="00A63C80" w:rsidRDefault="00453BF7" w:rsidP="00366311">
            <w:pPr>
              <w:spacing w:line="240" w:lineRule="auto"/>
              <w:jc w:val="center"/>
              <w:rPr>
                <w:sz w:val="28"/>
                <w:szCs w:val="28"/>
              </w:rPr>
            </w:pPr>
            <w:r w:rsidRPr="00A63C80">
              <w:rPr>
                <w:sz w:val="28"/>
                <w:szCs w:val="28"/>
              </w:rPr>
              <w:t>10</w:t>
            </w:r>
            <w:r w:rsidRPr="002C6136">
              <w:rPr>
                <w:sz w:val="28"/>
                <w:szCs w:val="28"/>
                <w:lang w:val="en-US"/>
              </w:rPr>
              <w:t>GBaseLR</w:t>
            </w:r>
          </w:p>
          <w:p w:rsidR="00453BF7" w:rsidRPr="002C6136" w:rsidRDefault="00453BF7" w:rsidP="00366311">
            <w:pPr>
              <w:spacing w:line="240" w:lineRule="auto"/>
              <w:jc w:val="center"/>
              <w:rPr>
                <w:sz w:val="28"/>
                <w:szCs w:val="28"/>
                <w:lang w:val="en-US"/>
              </w:rPr>
            </w:pPr>
            <w:r w:rsidRPr="002C6136">
              <w:rPr>
                <w:sz w:val="28"/>
                <w:szCs w:val="28"/>
                <w:lang w:val="en-US"/>
              </w:rPr>
              <w:t>10GBaseLW</w:t>
            </w:r>
          </w:p>
          <w:p w:rsidR="00453BF7" w:rsidRPr="002C6136" w:rsidRDefault="00453BF7" w:rsidP="00366311">
            <w:pPr>
              <w:spacing w:line="240" w:lineRule="auto"/>
              <w:jc w:val="center"/>
              <w:rPr>
                <w:sz w:val="28"/>
                <w:szCs w:val="28"/>
                <w:lang w:val="en-US"/>
              </w:rPr>
            </w:pPr>
            <w:r w:rsidRPr="002C6136">
              <w:rPr>
                <w:sz w:val="28"/>
                <w:szCs w:val="28"/>
                <w:lang w:val="en-US"/>
              </w:rPr>
              <w:t>10GBaseLX4</w:t>
            </w:r>
          </w:p>
          <w:p w:rsidR="00453BF7" w:rsidRPr="002C6136" w:rsidRDefault="00453BF7" w:rsidP="00366311">
            <w:pPr>
              <w:spacing w:line="240" w:lineRule="auto"/>
              <w:jc w:val="center"/>
              <w:rPr>
                <w:sz w:val="28"/>
                <w:szCs w:val="28"/>
                <w:lang w:val="en-US"/>
              </w:rPr>
            </w:pPr>
            <w:r w:rsidRPr="002C6136">
              <w:rPr>
                <w:sz w:val="28"/>
                <w:szCs w:val="28"/>
                <w:lang w:val="en-US"/>
              </w:rPr>
              <w:t>10GBaseSR</w:t>
            </w:r>
          </w:p>
          <w:p w:rsidR="00453BF7" w:rsidRPr="002C6136" w:rsidRDefault="00453BF7" w:rsidP="00366311">
            <w:pPr>
              <w:spacing w:line="240" w:lineRule="auto"/>
              <w:jc w:val="center"/>
              <w:rPr>
                <w:sz w:val="28"/>
                <w:szCs w:val="28"/>
                <w:lang w:val="en-US"/>
              </w:rPr>
            </w:pPr>
            <w:r w:rsidRPr="002C6136">
              <w:rPr>
                <w:sz w:val="28"/>
                <w:szCs w:val="28"/>
                <w:lang w:val="en-US"/>
              </w:rPr>
              <w:t>10GBaseSW</w:t>
            </w:r>
          </w:p>
        </w:tc>
        <w:tc>
          <w:tcPr>
            <w:tcW w:w="1978" w:type="dxa"/>
            <w:vAlign w:val="center"/>
          </w:tcPr>
          <w:p w:rsidR="00453BF7" w:rsidRPr="002C6136" w:rsidRDefault="00453BF7" w:rsidP="00366311">
            <w:pPr>
              <w:spacing w:line="240" w:lineRule="auto"/>
              <w:jc w:val="center"/>
              <w:rPr>
                <w:sz w:val="28"/>
                <w:szCs w:val="28"/>
              </w:rPr>
            </w:pPr>
            <w:r w:rsidRPr="002C6136">
              <w:rPr>
                <w:sz w:val="28"/>
                <w:szCs w:val="28"/>
              </w:rPr>
              <w:t>Отсутствует</w:t>
            </w:r>
          </w:p>
        </w:tc>
      </w:tr>
      <w:tr w:rsidR="00453BF7" w:rsidRPr="002C6136" w:rsidTr="00864CEA">
        <w:tc>
          <w:tcPr>
            <w:tcW w:w="2088" w:type="dxa"/>
            <w:vAlign w:val="center"/>
          </w:tcPr>
          <w:p w:rsidR="00453BF7" w:rsidRPr="002C6136" w:rsidRDefault="00453BF7" w:rsidP="00366311">
            <w:pPr>
              <w:spacing w:line="240" w:lineRule="auto"/>
              <w:jc w:val="center"/>
              <w:rPr>
                <w:sz w:val="28"/>
                <w:szCs w:val="28"/>
              </w:rPr>
            </w:pPr>
            <w:r w:rsidRPr="002C6136">
              <w:rPr>
                <w:sz w:val="28"/>
                <w:szCs w:val="28"/>
              </w:rPr>
              <w:t>Физическая топология</w:t>
            </w:r>
          </w:p>
        </w:tc>
        <w:tc>
          <w:tcPr>
            <w:tcW w:w="1742" w:type="dxa"/>
            <w:vAlign w:val="center"/>
          </w:tcPr>
          <w:p w:rsidR="00453BF7" w:rsidRPr="002C6136" w:rsidRDefault="00453BF7" w:rsidP="00366311">
            <w:pPr>
              <w:spacing w:line="240" w:lineRule="auto"/>
              <w:jc w:val="center"/>
              <w:rPr>
                <w:sz w:val="28"/>
                <w:szCs w:val="28"/>
              </w:rPr>
            </w:pPr>
            <w:r w:rsidRPr="002C6136">
              <w:rPr>
                <w:sz w:val="28"/>
                <w:szCs w:val="28"/>
              </w:rPr>
              <w:t>Шина</w:t>
            </w:r>
          </w:p>
        </w:tc>
        <w:tc>
          <w:tcPr>
            <w:tcW w:w="2050" w:type="dxa"/>
            <w:vAlign w:val="center"/>
          </w:tcPr>
          <w:p w:rsidR="00453BF7" w:rsidRPr="002C6136" w:rsidRDefault="00453BF7" w:rsidP="00366311">
            <w:pPr>
              <w:spacing w:line="240" w:lineRule="auto"/>
              <w:jc w:val="center"/>
              <w:rPr>
                <w:sz w:val="28"/>
                <w:szCs w:val="28"/>
              </w:rPr>
            </w:pPr>
            <w:r w:rsidRPr="002C6136">
              <w:rPr>
                <w:sz w:val="28"/>
                <w:szCs w:val="28"/>
              </w:rPr>
              <w:t>Звезда</w:t>
            </w:r>
          </w:p>
          <w:p w:rsidR="00453BF7" w:rsidRPr="002C6136" w:rsidRDefault="00453BF7" w:rsidP="00366311">
            <w:pPr>
              <w:spacing w:line="240" w:lineRule="auto"/>
              <w:jc w:val="center"/>
              <w:rPr>
                <w:sz w:val="28"/>
                <w:szCs w:val="28"/>
              </w:rPr>
            </w:pPr>
            <w:r w:rsidRPr="002C6136">
              <w:rPr>
                <w:sz w:val="28"/>
                <w:szCs w:val="28"/>
              </w:rPr>
              <w:t>Кольцо</w:t>
            </w:r>
          </w:p>
        </w:tc>
        <w:tc>
          <w:tcPr>
            <w:tcW w:w="1974" w:type="dxa"/>
            <w:vAlign w:val="center"/>
          </w:tcPr>
          <w:p w:rsidR="00453BF7" w:rsidRPr="002C6136" w:rsidRDefault="00453BF7" w:rsidP="00366311">
            <w:pPr>
              <w:spacing w:line="240" w:lineRule="auto"/>
              <w:jc w:val="center"/>
              <w:rPr>
                <w:sz w:val="28"/>
                <w:szCs w:val="28"/>
              </w:rPr>
            </w:pPr>
            <w:r w:rsidRPr="002C6136">
              <w:rPr>
                <w:sz w:val="28"/>
                <w:szCs w:val="28"/>
              </w:rPr>
              <w:t>Звезда</w:t>
            </w:r>
          </w:p>
          <w:p w:rsidR="00453BF7" w:rsidRPr="002C6136" w:rsidRDefault="00453BF7" w:rsidP="00366311">
            <w:pPr>
              <w:spacing w:line="240" w:lineRule="auto"/>
              <w:jc w:val="center"/>
              <w:rPr>
                <w:sz w:val="28"/>
                <w:szCs w:val="28"/>
              </w:rPr>
            </w:pPr>
            <w:r w:rsidRPr="002C6136">
              <w:rPr>
                <w:sz w:val="28"/>
                <w:szCs w:val="28"/>
              </w:rPr>
              <w:t>Кольцо</w:t>
            </w:r>
          </w:p>
        </w:tc>
        <w:tc>
          <w:tcPr>
            <w:tcW w:w="1978" w:type="dxa"/>
            <w:vAlign w:val="center"/>
          </w:tcPr>
          <w:p w:rsidR="00453BF7" w:rsidRPr="002C6136" w:rsidRDefault="00453BF7" w:rsidP="00366311">
            <w:pPr>
              <w:spacing w:line="240" w:lineRule="auto"/>
              <w:jc w:val="center"/>
              <w:rPr>
                <w:sz w:val="28"/>
                <w:szCs w:val="28"/>
              </w:rPr>
            </w:pPr>
            <w:r w:rsidRPr="002C6136">
              <w:rPr>
                <w:sz w:val="28"/>
                <w:szCs w:val="28"/>
              </w:rPr>
              <w:t>Шина</w:t>
            </w:r>
          </w:p>
          <w:p w:rsidR="00453BF7" w:rsidRPr="002C6136" w:rsidRDefault="00453BF7" w:rsidP="00366311">
            <w:pPr>
              <w:spacing w:line="240" w:lineRule="auto"/>
              <w:jc w:val="center"/>
              <w:rPr>
                <w:sz w:val="28"/>
                <w:szCs w:val="28"/>
              </w:rPr>
            </w:pPr>
            <w:r w:rsidRPr="002C6136">
              <w:rPr>
                <w:sz w:val="28"/>
                <w:szCs w:val="28"/>
              </w:rPr>
              <w:t>Звезда</w:t>
            </w:r>
          </w:p>
          <w:p w:rsidR="00453BF7" w:rsidRPr="002C6136" w:rsidRDefault="00453BF7" w:rsidP="00366311">
            <w:pPr>
              <w:spacing w:line="240" w:lineRule="auto"/>
              <w:jc w:val="center"/>
              <w:rPr>
                <w:sz w:val="28"/>
                <w:szCs w:val="28"/>
              </w:rPr>
            </w:pPr>
            <w:r w:rsidRPr="002C6136">
              <w:rPr>
                <w:sz w:val="28"/>
                <w:szCs w:val="28"/>
              </w:rPr>
              <w:t>Кольцо</w:t>
            </w:r>
          </w:p>
        </w:tc>
      </w:tr>
      <w:tr w:rsidR="00453BF7" w:rsidRPr="002C6136" w:rsidTr="00864CEA">
        <w:tc>
          <w:tcPr>
            <w:tcW w:w="2088" w:type="dxa"/>
            <w:vAlign w:val="center"/>
          </w:tcPr>
          <w:p w:rsidR="00453BF7" w:rsidRPr="002C6136" w:rsidRDefault="00453BF7" w:rsidP="00366311">
            <w:pPr>
              <w:spacing w:line="240" w:lineRule="auto"/>
              <w:jc w:val="center"/>
              <w:rPr>
                <w:sz w:val="28"/>
                <w:szCs w:val="28"/>
              </w:rPr>
            </w:pPr>
            <w:r w:rsidRPr="002C6136">
              <w:rPr>
                <w:sz w:val="28"/>
                <w:szCs w:val="28"/>
              </w:rPr>
              <w:t>Скорость</w:t>
            </w:r>
          </w:p>
        </w:tc>
        <w:tc>
          <w:tcPr>
            <w:tcW w:w="1742" w:type="dxa"/>
            <w:vAlign w:val="center"/>
          </w:tcPr>
          <w:p w:rsidR="00453BF7" w:rsidRPr="002C6136" w:rsidRDefault="00453BF7" w:rsidP="00366311">
            <w:pPr>
              <w:spacing w:line="240" w:lineRule="auto"/>
              <w:jc w:val="center"/>
              <w:rPr>
                <w:sz w:val="28"/>
                <w:szCs w:val="28"/>
              </w:rPr>
            </w:pPr>
            <w:r w:rsidRPr="002C6136">
              <w:rPr>
                <w:sz w:val="28"/>
                <w:szCs w:val="28"/>
              </w:rPr>
              <w:t>10 Мбит/с</w:t>
            </w:r>
          </w:p>
        </w:tc>
        <w:tc>
          <w:tcPr>
            <w:tcW w:w="2050" w:type="dxa"/>
            <w:vAlign w:val="center"/>
          </w:tcPr>
          <w:p w:rsidR="00453BF7" w:rsidRPr="002C6136" w:rsidRDefault="00453BF7" w:rsidP="00366311">
            <w:pPr>
              <w:spacing w:line="240" w:lineRule="auto"/>
              <w:jc w:val="center"/>
              <w:rPr>
                <w:sz w:val="28"/>
                <w:szCs w:val="28"/>
              </w:rPr>
            </w:pPr>
            <w:r w:rsidRPr="002C6136">
              <w:rPr>
                <w:sz w:val="28"/>
                <w:szCs w:val="28"/>
              </w:rPr>
              <w:t>10 Мбит/с</w:t>
            </w:r>
          </w:p>
          <w:p w:rsidR="00453BF7" w:rsidRPr="002C6136" w:rsidRDefault="00453BF7" w:rsidP="00366311">
            <w:pPr>
              <w:spacing w:line="240" w:lineRule="auto"/>
              <w:jc w:val="center"/>
              <w:rPr>
                <w:sz w:val="28"/>
                <w:szCs w:val="28"/>
              </w:rPr>
            </w:pPr>
            <w:r w:rsidRPr="002C6136">
              <w:rPr>
                <w:sz w:val="28"/>
                <w:szCs w:val="28"/>
              </w:rPr>
              <w:t>100 Мбит/с</w:t>
            </w:r>
          </w:p>
          <w:p w:rsidR="00453BF7" w:rsidRPr="002C6136" w:rsidRDefault="00453BF7" w:rsidP="00366311">
            <w:pPr>
              <w:spacing w:line="240" w:lineRule="auto"/>
              <w:jc w:val="center"/>
              <w:rPr>
                <w:sz w:val="28"/>
                <w:szCs w:val="28"/>
              </w:rPr>
            </w:pPr>
            <w:r w:rsidRPr="002C6136">
              <w:rPr>
                <w:sz w:val="28"/>
                <w:szCs w:val="28"/>
              </w:rPr>
              <w:t>1000 Мбит/с</w:t>
            </w:r>
          </w:p>
        </w:tc>
        <w:tc>
          <w:tcPr>
            <w:tcW w:w="1974" w:type="dxa"/>
            <w:vAlign w:val="center"/>
          </w:tcPr>
          <w:p w:rsidR="00453BF7" w:rsidRPr="002C6136" w:rsidRDefault="00453BF7" w:rsidP="00366311">
            <w:pPr>
              <w:spacing w:line="240" w:lineRule="auto"/>
              <w:jc w:val="center"/>
              <w:rPr>
                <w:sz w:val="28"/>
                <w:szCs w:val="28"/>
              </w:rPr>
            </w:pPr>
            <w:r w:rsidRPr="002C6136">
              <w:rPr>
                <w:sz w:val="28"/>
                <w:szCs w:val="28"/>
              </w:rPr>
              <w:t>От 10 Мбит/с до нескольких Гбит/с</w:t>
            </w:r>
          </w:p>
        </w:tc>
        <w:tc>
          <w:tcPr>
            <w:tcW w:w="1978" w:type="dxa"/>
            <w:vAlign w:val="center"/>
          </w:tcPr>
          <w:p w:rsidR="00453BF7" w:rsidRPr="002C6136" w:rsidRDefault="00453BF7" w:rsidP="00366311">
            <w:pPr>
              <w:spacing w:line="240" w:lineRule="auto"/>
              <w:jc w:val="center"/>
              <w:rPr>
                <w:sz w:val="28"/>
                <w:szCs w:val="28"/>
              </w:rPr>
            </w:pPr>
            <w:r w:rsidRPr="002C6136">
              <w:rPr>
                <w:sz w:val="28"/>
                <w:szCs w:val="28"/>
              </w:rPr>
              <w:t>10 Мбит/с и выше</w:t>
            </w:r>
          </w:p>
        </w:tc>
      </w:tr>
      <w:tr w:rsidR="00453BF7" w:rsidRPr="002C6136" w:rsidTr="00864CEA">
        <w:tc>
          <w:tcPr>
            <w:tcW w:w="2088" w:type="dxa"/>
            <w:vAlign w:val="center"/>
          </w:tcPr>
          <w:p w:rsidR="00453BF7" w:rsidRPr="002C6136" w:rsidRDefault="00453BF7" w:rsidP="00366311">
            <w:pPr>
              <w:spacing w:line="240" w:lineRule="auto"/>
              <w:jc w:val="center"/>
              <w:rPr>
                <w:sz w:val="28"/>
                <w:szCs w:val="28"/>
              </w:rPr>
            </w:pPr>
            <w:r w:rsidRPr="002C6136">
              <w:rPr>
                <w:sz w:val="28"/>
                <w:szCs w:val="28"/>
              </w:rPr>
              <w:t>Эксплуатационная гибкость</w:t>
            </w:r>
          </w:p>
        </w:tc>
        <w:tc>
          <w:tcPr>
            <w:tcW w:w="1742" w:type="dxa"/>
            <w:vAlign w:val="center"/>
          </w:tcPr>
          <w:p w:rsidR="00453BF7" w:rsidRPr="002C6136" w:rsidRDefault="00453BF7" w:rsidP="00366311">
            <w:pPr>
              <w:spacing w:line="240" w:lineRule="auto"/>
              <w:jc w:val="center"/>
              <w:rPr>
                <w:sz w:val="28"/>
                <w:szCs w:val="28"/>
              </w:rPr>
            </w:pPr>
            <w:r w:rsidRPr="002C6136">
              <w:rPr>
                <w:sz w:val="28"/>
                <w:szCs w:val="28"/>
              </w:rPr>
              <w:t>Средняя</w:t>
            </w:r>
          </w:p>
        </w:tc>
        <w:tc>
          <w:tcPr>
            <w:tcW w:w="2050" w:type="dxa"/>
            <w:vAlign w:val="center"/>
          </w:tcPr>
          <w:p w:rsidR="00453BF7" w:rsidRPr="002C6136" w:rsidRDefault="00453BF7" w:rsidP="00366311">
            <w:pPr>
              <w:spacing w:line="240" w:lineRule="auto"/>
              <w:jc w:val="center"/>
              <w:rPr>
                <w:sz w:val="28"/>
                <w:szCs w:val="28"/>
              </w:rPr>
            </w:pPr>
            <w:r w:rsidRPr="002C6136">
              <w:rPr>
                <w:sz w:val="28"/>
                <w:szCs w:val="28"/>
              </w:rPr>
              <w:t>Высокая</w:t>
            </w:r>
          </w:p>
        </w:tc>
        <w:tc>
          <w:tcPr>
            <w:tcW w:w="1974" w:type="dxa"/>
            <w:vAlign w:val="center"/>
          </w:tcPr>
          <w:p w:rsidR="00453BF7" w:rsidRPr="002C6136" w:rsidRDefault="00453BF7" w:rsidP="00366311">
            <w:pPr>
              <w:spacing w:line="240" w:lineRule="auto"/>
              <w:jc w:val="center"/>
              <w:rPr>
                <w:sz w:val="28"/>
                <w:szCs w:val="28"/>
              </w:rPr>
            </w:pPr>
            <w:r w:rsidRPr="002C6136">
              <w:rPr>
                <w:sz w:val="28"/>
                <w:szCs w:val="28"/>
              </w:rPr>
              <w:t>Низкая</w:t>
            </w:r>
          </w:p>
        </w:tc>
        <w:tc>
          <w:tcPr>
            <w:tcW w:w="1978" w:type="dxa"/>
            <w:vAlign w:val="center"/>
          </w:tcPr>
          <w:p w:rsidR="00453BF7" w:rsidRPr="002C6136" w:rsidRDefault="00453BF7" w:rsidP="00366311">
            <w:pPr>
              <w:spacing w:line="240" w:lineRule="auto"/>
              <w:jc w:val="center"/>
              <w:rPr>
                <w:sz w:val="28"/>
                <w:szCs w:val="28"/>
              </w:rPr>
            </w:pPr>
            <w:r w:rsidRPr="002C6136">
              <w:rPr>
                <w:sz w:val="28"/>
                <w:szCs w:val="28"/>
              </w:rPr>
              <w:t>От высокой до низкой</w:t>
            </w:r>
          </w:p>
        </w:tc>
      </w:tr>
      <w:tr w:rsidR="00453BF7" w:rsidRPr="002C6136" w:rsidTr="00864CEA">
        <w:tc>
          <w:tcPr>
            <w:tcW w:w="2088" w:type="dxa"/>
            <w:vAlign w:val="center"/>
          </w:tcPr>
          <w:p w:rsidR="00453BF7" w:rsidRPr="002C6136" w:rsidRDefault="00453BF7" w:rsidP="00366311">
            <w:pPr>
              <w:spacing w:line="240" w:lineRule="auto"/>
              <w:jc w:val="center"/>
              <w:rPr>
                <w:sz w:val="28"/>
                <w:szCs w:val="28"/>
              </w:rPr>
            </w:pPr>
            <w:r w:rsidRPr="002C6136">
              <w:rPr>
                <w:sz w:val="28"/>
                <w:szCs w:val="28"/>
              </w:rPr>
              <w:t>Возможности модернизации</w:t>
            </w:r>
          </w:p>
        </w:tc>
        <w:tc>
          <w:tcPr>
            <w:tcW w:w="1742" w:type="dxa"/>
            <w:vAlign w:val="center"/>
          </w:tcPr>
          <w:p w:rsidR="00453BF7" w:rsidRPr="002C6136" w:rsidRDefault="00453BF7" w:rsidP="00366311">
            <w:pPr>
              <w:spacing w:line="240" w:lineRule="auto"/>
              <w:jc w:val="center"/>
              <w:rPr>
                <w:sz w:val="28"/>
                <w:szCs w:val="28"/>
              </w:rPr>
            </w:pPr>
            <w:r w:rsidRPr="002C6136">
              <w:rPr>
                <w:sz w:val="28"/>
                <w:szCs w:val="28"/>
              </w:rPr>
              <w:t>Ограниченные</w:t>
            </w:r>
          </w:p>
        </w:tc>
        <w:tc>
          <w:tcPr>
            <w:tcW w:w="2050" w:type="dxa"/>
            <w:vAlign w:val="center"/>
          </w:tcPr>
          <w:p w:rsidR="00453BF7" w:rsidRPr="002C6136" w:rsidRDefault="00453BF7" w:rsidP="00366311">
            <w:pPr>
              <w:spacing w:line="240" w:lineRule="auto"/>
              <w:jc w:val="center"/>
              <w:rPr>
                <w:sz w:val="28"/>
                <w:szCs w:val="28"/>
              </w:rPr>
            </w:pPr>
            <w:r w:rsidRPr="002C6136">
              <w:rPr>
                <w:sz w:val="28"/>
                <w:szCs w:val="28"/>
              </w:rPr>
              <w:t>Высокие</w:t>
            </w:r>
          </w:p>
        </w:tc>
        <w:tc>
          <w:tcPr>
            <w:tcW w:w="1974" w:type="dxa"/>
            <w:vAlign w:val="center"/>
          </w:tcPr>
          <w:p w:rsidR="00453BF7" w:rsidRPr="002C6136" w:rsidRDefault="00453BF7" w:rsidP="00366311">
            <w:pPr>
              <w:spacing w:line="240" w:lineRule="auto"/>
              <w:jc w:val="center"/>
              <w:rPr>
                <w:sz w:val="28"/>
                <w:szCs w:val="28"/>
              </w:rPr>
            </w:pPr>
            <w:r w:rsidRPr="002C6136">
              <w:rPr>
                <w:sz w:val="28"/>
                <w:szCs w:val="28"/>
              </w:rPr>
              <w:t>Высокие</w:t>
            </w:r>
          </w:p>
        </w:tc>
        <w:tc>
          <w:tcPr>
            <w:tcW w:w="1978" w:type="dxa"/>
            <w:vAlign w:val="center"/>
          </w:tcPr>
          <w:p w:rsidR="00453BF7" w:rsidRPr="002C6136" w:rsidRDefault="00453BF7" w:rsidP="00366311">
            <w:pPr>
              <w:spacing w:line="240" w:lineRule="auto"/>
              <w:jc w:val="center"/>
              <w:rPr>
                <w:sz w:val="28"/>
                <w:szCs w:val="28"/>
              </w:rPr>
            </w:pPr>
            <w:r w:rsidRPr="002C6136">
              <w:rPr>
                <w:sz w:val="28"/>
                <w:szCs w:val="28"/>
              </w:rPr>
              <w:t>От высокой до низкой</w:t>
            </w:r>
          </w:p>
        </w:tc>
      </w:tr>
    </w:tbl>
    <w:p w:rsidR="00453BF7" w:rsidRPr="002C6136" w:rsidRDefault="00453BF7" w:rsidP="001D50CF">
      <w:pPr>
        <w:pStyle w:val="4"/>
        <w:spacing w:line="240" w:lineRule="auto"/>
        <w:ind w:firstLine="709"/>
        <w:jc w:val="both"/>
        <w:rPr>
          <w:rFonts w:ascii="Calibri" w:hAnsi="Calibri"/>
          <w:color w:val="auto"/>
          <w:sz w:val="28"/>
          <w:szCs w:val="28"/>
        </w:rPr>
      </w:pPr>
      <w:bookmarkStart w:id="157" w:name="_Toc59290917"/>
      <w:bookmarkStart w:id="158" w:name="_Toc70316423"/>
      <w:bookmarkStart w:id="159" w:name="_Toc70392813"/>
      <w:bookmarkStart w:id="160" w:name="_Toc262507571"/>
      <w:r w:rsidRPr="002C6136">
        <w:rPr>
          <w:rFonts w:ascii="Calibri" w:hAnsi="Calibri"/>
          <w:color w:val="auto"/>
          <w:sz w:val="28"/>
          <w:szCs w:val="28"/>
        </w:rPr>
        <w:t>Радиоканалы, наземной и спутниковой связи</w:t>
      </w:r>
      <w:bookmarkEnd w:id="157"/>
      <w:bookmarkEnd w:id="158"/>
      <w:bookmarkEnd w:id="159"/>
      <w:bookmarkEnd w:id="160"/>
    </w:p>
    <w:p w:rsidR="00453BF7" w:rsidRPr="002C6136" w:rsidRDefault="00453BF7" w:rsidP="001D50CF">
      <w:pPr>
        <w:shd w:val="clear" w:color="auto" w:fill="FFFFFF"/>
        <w:autoSpaceDE w:val="0"/>
        <w:autoSpaceDN w:val="0"/>
        <w:adjustRightInd w:val="0"/>
        <w:spacing w:line="240" w:lineRule="auto"/>
        <w:ind w:firstLine="709"/>
        <w:jc w:val="both"/>
        <w:rPr>
          <w:sz w:val="28"/>
          <w:szCs w:val="28"/>
        </w:rPr>
      </w:pPr>
      <w:r w:rsidRPr="002C6136">
        <w:rPr>
          <w:sz w:val="28"/>
          <w:szCs w:val="28"/>
        </w:rPr>
        <w:t>Радиоканалы, наземной и спутниковой связи образуются с помощью передатчика и приемника радиоволн. Существует большое количество различных типов радиоканалов, отличающихся как используемым частотным диапазоном, так и дальностью канала. Диапазоны коротких, средних и длинных волн, называемые также диапазонами амплитудной модуляции (</w:t>
      </w:r>
      <w:r w:rsidRPr="002C6136">
        <w:rPr>
          <w:sz w:val="28"/>
          <w:szCs w:val="28"/>
          <w:lang w:val="en-US"/>
        </w:rPr>
        <w:t>Amplitude</w:t>
      </w:r>
      <w:r w:rsidRPr="002C6136">
        <w:rPr>
          <w:sz w:val="28"/>
          <w:szCs w:val="28"/>
        </w:rPr>
        <w:t xml:space="preserve"> </w:t>
      </w:r>
      <w:r w:rsidRPr="002C6136">
        <w:rPr>
          <w:sz w:val="28"/>
          <w:szCs w:val="28"/>
          <w:lang w:val="en-US"/>
        </w:rPr>
        <w:t>Modulation</w:t>
      </w:r>
      <w:r w:rsidRPr="002C6136">
        <w:rPr>
          <w:sz w:val="28"/>
          <w:szCs w:val="28"/>
        </w:rPr>
        <w:t xml:space="preserve">, </w:t>
      </w:r>
      <w:r w:rsidRPr="002C6136">
        <w:rPr>
          <w:sz w:val="28"/>
          <w:szCs w:val="28"/>
          <w:lang w:val="en-US"/>
        </w:rPr>
        <w:t>AM</w:t>
      </w:r>
      <w:r w:rsidRPr="002C6136">
        <w:rPr>
          <w:sz w:val="28"/>
          <w:szCs w:val="28"/>
        </w:rPr>
        <w:t>) по типу используемого в них метода модуляции сигнала, обеспечивают дальнюю связь, но при невысокой скорости передачи данных. Более скоростными являются каналы, работающие на диапазонах ультракоротких волн, для которых характерна частотная модуляция (</w:t>
      </w:r>
      <w:r w:rsidRPr="002C6136">
        <w:rPr>
          <w:sz w:val="28"/>
          <w:szCs w:val="28"/>
          <w:lang w:val="en-US"/>
        </w:rPr>
        <w:t>Frequency</w:t>
      </w:r>
      <w:r w:rsidRPr="002C6136">
        <w:rPr>
          <w:sz w:val="28"/>
          <w:szCs w:val="28"/>
        </w:rPr>
        <w:t xml:space="preserve"> </w:t>
      </w:r>
      <w:r w:rsidRPr="002C6136">
        <w:rPr>
          <w:sz w:val="28"/>
          <w:szCs w:val="28"/>
          <w:lang w:val="en-US"/>
        </w:rPr>
        <w:t>Modulation</w:t>
      </w:r>
      <w:r w:rsidRPr="002C6136">
        <w:rPr>
          <w:sz w:val="28"/>
          <w:szCs w:val="28"/>
        </w:rPr>
        <w:t xml:space="preserve">, </w:t>
      </w:r>
      <w:r w:rsidRPr="002C6136">
        <w:rPr>
          <w:sz w:val="28"/>
          <w:szCs w:val="28"/>
          <w:lang w:val="en-US"/>
        </w:rPr>
        <w:t>FM</w:t>
      </w:r>
      <w:r w:rsidRPr="002C6136">
        <w:rPr>
          <w:sz w:val="28"/>
          <w:szCs w:val="28"/>
        </w:rPr>
        <w:t xml:space="preserve">), а также диапазонах сверхвысоких частот (СВЧ или </w:t>
      </w:r>
      <w:r w:rsidRPr="002C6136">
        <w:rPr>
          <w:sz w:val="28"/>
          <w:szCs w:val="28"/>
          <w:lang w:val="en-US"/>
        </w:rPr>
        <w:t>microwaves</w:t>
      </w:r>
      <w:r w:rsidRPr="002C6136">
        <w:rPr>
          <w:sz w:val="28"/>
          <w:szCs w:val="28"/>
        </w:rPr>
        <w:t>). В диапазоне СВЧ (свыше 4 ГГц) сигналы уже не отражаются ионосферой Земли и для устойчивой связи требуется наличие прямой видимости между передатчиком и приемником. Поэтому такие частоты используют либо спутниковые каналы, либо радиорелейные каналы, где это условие выполняется.</w:t>
      </w:r>
    </w:p>
    <w:p w:rsidR="00453BF7" w:rsidRPr="002C6136" w:rsidRDefault="00453BF7" w:rsidP="001D50CF">
      <w:pPr>
        <w:spacing w:line="240" w:lineRule="auto"/>
        <w:ind w:firstLine="709"/>
        <w:jc w:val="both"/>
        <w:rPr>
          <w:sz w:val="28"/>
          <w:szCs w:val="28"/>
        </w:rPr>
      </w:pPr>
      <w:r w:rsidRPr="002C6136">
        <w:rPr>
          <w:sz w:val="28"/>
          <w:szCs w:val="28"/>
        </w:rPr>
        <w:t xml:space="preserve">В компьютерных сетях сегодня применяются практически все описанные типы физических сред передачи данных, но наиболее перспективными являются волоконно-оптические. На них сегодня строятся как магистрали крупных территориальных сетей, так и высокоскоростные линии связи локальных сетей. Популярной средой является также витая пара, которая характеризуется отличным соотношением качества к стоимости, а также простотой монтажа. С помощью витой пары обычно подключают конечных абонентов сетей на расстояниях до </w:t>
      </w:r>
      <w:smartTag w:uri="urn:schemas-microsoft-com:office:smarttags" w:element="metricconverter">
        <w:smartTagPr>
          <w:attr w:name="ProductID" w:val="100 метров"/>
        </w:smartTagPr>
        <w:r w:rsidRPr="002C6136">
          <w:rPr>
            <w:sz w:val="28"/>
            <w:szCs w:val="28"/>
          </w:rPr>
          <w:t>100 метров</w:t>
        </w:r>
      </w:smartTag>
      <w:r w:rsidRPr="002C6136">
        <w:rPr>
          <w:sz w:val="28"/>
          <w:szCs w:val="28"/>
        </w:rPr>
        <w:t xml:space="preserve"> от концентратора. Спутниковые каналы и радиосвязь используются чаще всего в тех случаях, когда кабельные связи применить нельзя - например, при прохождении канала через малонаселенную местность или же для связи с мобильным пользователем сети, таким как шофер грузовика, врач, совершающий обход, и т. п.</w:t>
      </w:r>
    </w:p>
    <w:p w:rsidR="00453BF7" w:rsidRPr="00A667EB" w:rsidRDefault="00453BF7" w:rsidP="00A667EB">
      <w:pPr>
        <w:pStyle w:val="3"/>
      </w:pPr>
      <w:bookmarkStart w:id="161" w:name="_Toc70316424"/>
      <w:bookmarkStart w:id="162" w:name="_Toc70392814"/>
      <w:bookmarkStart w:id="163" w:name="_Toc70393370"/>
      <w:bookmarkStart w:id="164" w:name="_Toc70393401"/>
      <w:bookmarkStart w:id="165" w:name="_Toc70401954"/>
      <w:bookmarkStart w:id="166" w:name="_Toc72554795"/>
      <w:bookmarkStart w:id="167" w:name="_Toc180525328"/>
      <w:bookmarkStart w:id="168" w:name="_Toc180525540"/>
      <w:bookmarkStart w:id="169" w:name="_Toc180526193"/>
      <w:bookmarkStart w:id="170" w:name="_Toc184763549"/>
      <w:bookmarkStart w:id="171" w:name="_Toc190284444"/>
      <w:bookmarkStart w:id="172" w:name="_Toc262503842"/>
      <w:bookmarkStart w:id="173" w:name="_Toc262503906"/>
      <w:bookmarkStart w:id="174" w:name="_Toc262507572"/>
      <w:r w:rsidRPr="00A667EB">
        <w:t xml:space="preserve">1.6.2. </w:t>
      </w:r>
      <w:bookmarkStart w:id="175" w:name="_Toc59290918"/>
      <w:r w:rsidRPr="00A667EB">
        <w:t>Повторители</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453BF7" w:rsidRPr="002C6136" w:rsidRDefault="00453BF7" w:rsidP="001D50CF">
      <w:pPr>
        <w:pStyle w:val="11"/>
        <w:ind w:firstLine="709"/>
        <w:jc w:val="both"/>
        <w:rPr>
          <w:rFonts w:ascii="Calibri" w:hAnsi="Calibri"/>
          <w:sz w:val="28"/>
          <w:szCs w:val="28"/>
        </w:rPr>
      </w:pPr>
      <w:r w:rsidRPr="002C6136">
        <w:rPr>
          <w:rFonts w:ascii="Calibri" w:hAnsi="Calibri"/>
          <w:sz w:val="28"/>
          <w:szCs w:val="28"/>
        </w:rPr>
        <w:t>Когда электрический сигнал передается по кабелю, то при большой длине кабеля он затухает. Повторитель - это простое устройство, которое усиливает сигнал кабеля таким образом, что вы можете увеличить протяженность сети. Повторитель обычно никак не изменяет сигнал, а просто усиливает его для передачи по дополнительному сегменту кабеля. Повторитель, как правило, представляет собой "неинтеллектуальное" устройство со следующими характеристиками:</w:t>
      </w:r>
    </w:p>
    <w:p w:rsidR="00453BF7" w:rsidRPr="002C6136" w:rsidRDefault="00453BF7" w:rsidP="00763998">
      <w:pPr>
        <w:pStyle w:val="11"/>
        <w:numPr>
          <w:ilvl w:val="0"/>
          <w:numId w:val="20"/>
        </w:numPr>
        <w:ind w:left="0" w:firstLine="284"/>
        <w:jc w:val="both"/>
        <w:rPr>
          <w:rFonts w:ascii="Calibri" w:hAnsi="Calibri"/>
          <w:sz w:val="28"/>
          <w:szCs w:val="28"/>
        </w:rPr>
      </w:pPr>
      <w:r w:rsidRPr="002C6136">
        <w:rPr>
          <w:rFonts w:ascii="Calibri" w:hAnsi="Calibri"/>
          <w:sz w:val="28"/>
          <w:szCs w:val="28"/>
        </w:rPr>
        <w:t>повторитель регенерирует сетевые сигналы, позволяя передавать их дальше;</w:t>
      </w:r>
    </w:p>
    <w:p w:rsidR="00453BF7" w:rsidRPr="002C6136" w:rsidRDefault="00453BF7" w:rsidP="00763998">
      <w:pPr>
        <w:pStyle w:val="11"/>
        <w:numPr>
          <w:ilvl w:val="0"/>
          <w:numId w:val="20"/>
        </w:numPr>
        <w:ind w:left="0" w:firstLine="284"/>
        <w:jc w:val="both"/>
        <w:rPr>
          <w:rFonts w:ascii="Calibri" w:hAnsi="Calibri"/>
          <w:sz w:val="28"/>
          <w:szCs w:val="28"/>
        </w:rPr>
      </w:pPr>
      <w:r w:rsidRPr="002C6136">
        <w:rPr>
          <w:rFonts w:ascii="Calibri" w:hAnsi="Calibri"/>
          <w:sz w:val="28"/>
          <w:szCs w:val="28"/>
        </w:rPr>
        <w:t>повторители используются обычно в линейных кабельных системах, таких как Ethernet;</w:t>
      </w:r>
    </w:p>
    <w:p w:rsidR="00453BF7" w:rsidRPr="002C6136" w:rsidRDefault="00453BF7" w:rsidP="00763998">
      <w:pPr>
        <w:pStyle w:val="11"/>
        <w:numPr>
          <w:ilvl w:val="0"/>
          <w:numId w:val="20"/>
        </w:numPr>
        <w:ind w:left="0" w:firstLine="284"/>
        <w:jc w:val="both"/>
        <w:rPr>
          <w:rFonts w:ascii="Calibri" w:hAnsi="Calibri"/>
          <w:sz w:val="28"/>
          <w:szCs w:val="28"/>
        </w:rPr>
      </w:pPr>
      <w:r w:rsidRPr="002C6136">
        <w:rPr>
          <w:rFonts w:ascii="Calibri" w:hAnsi="Calibri"/>
          <w:sz w:val="28"/>
          <w:szCs w:val="28"/>
        </w:rPr>
        <w:t>повторители работают на физическом уровне - нижнем уровне стека протоколов;</w:t>
      </w:r>
    </w:p>
    <w:p w:rsidR="00453BF7" w:rsidRPr="002C6136" w:rsidRDefault="00453BF7" w:rsidP="00763998">
      <w:pPr>
        <w:pStyle w:val="11"/>
        <w:numPr>
          <w:ilvl w:val="0"/>
          <w:numId w:val="20"/>
        </w:numPr>
        <w:ind w:left="0" w:firstLine="284"/>
        <w:jc w:val="both"/>
        <w:rPr>
          <w:rFonts w:ascii="Calibri" w:hAnsi="Calibri"/>
          <w:sz w:val="28"/>
          <w:szCs w:val="28"/>
        </w:rPr>
      </w:pPr>
      <w:r w:rsidRPr="002C6136">
        <w:rPr>
          <w:rFonts w:ascii="Calibri" w:hAnsi="Calibri"/>
          <w:sz w:val="28"/>
          <w:szCs w:val="28"/>
        </w:rPr>
        <w:t>повторители применяются обычно в одном здании;</w:t>
      </w:r>
    </w:p>
    <w:p w:rsidR="00453BF7" w:rsidRPr="002C6136" w:rsidRDefault="00453BF7" w:rsidP="00763998">
      <w:pPr>
        <w:pStyle w:val="11"/>
        <w:numPr>
          <w:ilvl w:val="0"/>
          <w:numId w:val="20"/>
        </w:numPr>
        <w:ind w:left="0" w:firstLine="284"/>
        <w:jc w:val="both"/>
        <w:rPr>
          <w:rFonts w:ascii="Calibri" w:hAnsi="Calibri"/>
          <w:sz w:val="28"/>
          <w:szCs w:val="28"/>
        </w:rPr>
      </w:pPr>
      <w:r w:rsidRPr="002C6136">
        <w:rPr>
          <w:rFonts w:ascii="Calibri" w:hAnsi="Calibri"/>
          <w:sz w:val="28"/>
          <w:szCs w:val="28"/>
        </w:rPr>
        <w:t>связанные повторителем сегменты становятся частью одной и той же сети и имеют один и тот же сетевой адрес;</w:t>
      </w:r>
    </w:p>
    <w:p w:rsidR="00453BF7" w:rsidRPr="002C6136" w:rsidRDefault="00453BF7" w:rsidP="00763998">
      <w:pPr>
        <w:pStyle w:val="11"/>
        <w:numPr>
          <w:ilvl w:val="0"/>
          <w:numId w:val="20"/>
        </w:numPr>
        <w:ind w:left="0" w:firstLine="284"/>
        <w:jc w:val="both"/>
        <w:rPr>
          <w:rFonts w:ascii="Calibri" w:hAnsi="Calibri"/>
          <w:sz w:val="28"/>
          <w:szCs w:val="28"/>
        </w:rPr>
      </w:pPr>
      <w:r w:rsidRPr="002C6136">
        <w:rPr>
          <w:rFonts w:ascii="Calibri" w:hAnsi="Calibri"/>
          <w:sz w:val="28"/>
          <w:szCs w:val="28"/>
        </w:rPr>
        <w:t xml:space="preserve">каждый узел в сетевом сегменте имеет свой собственный адрес; узлы в расширенных сегмента не могут иметь те же адреса, что и узлы существующих сегментов, так как становятся частью одного сетевого сегмента. </w:t>
      </w:r>
    </w:p>
    <w:p w:rsidR="00453BF7" w:rsidRPr="002C6136" w:rsidRDefault="00453BF7" w:rsidP="001D50CF">
      <w:pPr>
        <w:pStyle w:val="11"/>
        <w:ind w:firstLine="709"/>
        <w:jc w:val="both"/>
        <w:rPr>
          <w:rFonts w:ascii="Calibri" w:hAnsi="Calibri"/>
          <w:sz w:val="28"/>
          <w:szCs w:val="28"/>
        </w:rPr>
      </w:pPr>
      <w:r w:rsidRPr="002C6136">
        <w:rPr>
          <w:rFonts w:ascii="Calibri" w:hAnsi="Calibri"/>
          <w:sz w:val="28"/>
          <w:szCs w:val="28"/>
        </w:rPr>
        <w:t xml:space="preserve">Повторители работают обычно с той же скоростью передачи, что и сети, которые они связывают. Скорость передачи повторителя лежит в пределах 15000 пакетов в сек. (для типичной сети Ethernet). Цена повторителя может варьироваться от 1500 до 3000$. </w:t>
      </w:r>
    </w:p>
    <w:p w:rsidR="00453BF7" w:rsidRPr="002C6136" w:rsidRDefault="00453BF7" w:rsidP="001D50CF">
      <w:pPr>
        <w:pStyle w:val="11"/>
        <w:ind w:firstLine="709"/>
        <w:jc w:val="both"/>
        <w:rPr>
          <w:rFonts w:ascii="Calibri" w:hAnsi="Calibri"/>
          <w:sz w:val="28"/>
          <w:szCs w:val="28"/>
        </w:rPr>
      </w:pPr>
      <w:r w:rsidRPr="002C6136">
        <w:rPr>
          <w:rFonts w:ascii="Calibri" w:hAnsi="Calibri"/>
          <w:sz w:val="28"/>
          <w:szCs w:val="28"/>
        </w:rPr>
        <w:t xml:space="preserve">При расширении локальной сети число рабочих станций обычно не должно превышать определенной величины (как правило, это 50 станций на сегмент). Если это число превышено, то лучше разбить локальную сеть на несколько сегментов с помощью моста. </w:t>
      </w:r>
    </w:p>
    <w:p w:rsidR="00453BF7" w:rsidRPr="00A667EB" w:rsidRDefault="00453BF7" w:rsidP="00A667EB">
      <w:pPr>
        <w:pStyle w:val="3"/>
      </w:pPr>
      <w:bookmarkStart w:id="176" w:name="_Toc480185582"/>
      <w:bookmarkStart w:id="177" w:name="_Toc480186078"/>
      <w:bookmarkStart w:id="178" w:name="_Toc480186411"/>
      <w:bookmarkStart w:id="179" w:name="_Toc480186568"/>
      <w:bookmarkStart w:id="180" w:name="_Toc480186631"/>
      <w:bookmarkStart w:id="181" w:name="_Toc484187098"/>
      <w:bookmarkStart w:id="182" w:name="_Toc484249288"/>
      <w:bookmarkStart w:id="183" w:name="_Toc484249886"/>
      <w:bookmarkStart w:id="184" w:name="_Toc484250166"/>
      <w:bookmarkStart w:id="185" w:name="_Toc59290919"/>
      <w:bookmarkStart w:id="186" w:name="_Toc70316425"/>
      <w:bookmarkStart w:id="187" w:name="_Toc70392815"/>
      <w:bookmarkStart w:id="188" w:name="_Toc70393371"/>
      <w:bookmarkStart w:id="189" w:name="_Toc70393402"/>
      <w:bookmarkStart w:id="190" w:name="_Toc70401955"/>
      <w:bookmarkStart w:id="191" w:name="_Toc72554796"/>
      <w:bookmarkStart w:id="192" w:name="_Toc180525329"/>
      <w:bookmarkStart w:id="193" w:name="_Toc180525541"/>
      <w:bookmarkStart w:id="194" w:name="_Toc180526194"/>
      <w:bookmarkStart w:id="195" w:name="_Toc184763550"/>
      <w:bookmarkStart w:id="196" w:name="_Toc190284445"/>
      <w:bookmarkStart w:id="197" w:name="_Toc262503843"/>
      <w:bookmarkStart w:id="198" w:name="_Toc262503907"/>
      <w:bookmarkStart w:id="199" w:name="_Toc262507573"/>
      <w:r w:rsidRPr="00A667EB">
        <w:t>1.6.3. Концентраторы</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453BF7" w:rsidRPr="002C6136" w:rsidRDefault="00453BF7" w:rsidP="001D50CF">
      <w:pPr>
        <w:spacing w:line="240" w:lineRule="auto"/>
        <w:ind w:firstLine="709"/>
        <w:jc w:val="both"/>
        <w:rPr>
          <w:sz w:val="28"/>
          <w:szCs w:val="28"/>
        </w:rPr>
      </w:pPr>
      <w:r w:rsidRPr="002C6136">
        <w:rPr>
          <w:sz w:val="28"/>
          <w:szCs w:val="28"/>
        </w:rPr>
        <w:t>По сути дела является набором повторителей, одна сторона которого присоединена к рабочим станциям, серверам и другому оборудованию, а другая объединена в общую шину. Для объединения концентраторов с целью увеличения количества абонентов сети без установки на сервер дополнительных сетевых карт служат специальные входы объединения (</w:t>
      </w:r>
      <w:r w:rsidRPr="002C6136">
        <w:rPr>
          <w:sz w:val="28"/>
          <w:szCs w:val="28"/>
          <w:lang w:val="en-US"/>
        </w:rPr>
        <w:t>Uplink</w:t>
      </w:r>
      <w:r w:rsidRPr="002C6136">
        <w:rPr>
          <w:sz w:val="28"/>
          <w:szCs w:val="28"/>
        </w:rPr>
        <w:t xml:space="preserve">). Многие концентраторы имеют переключатель, при помощи которого вход объединения превращается в обычный. </w:t>
      </w:r>
    </w:p>
    <w:p w:rsidR="00453BF7" w:rsidRPr="00A667EB" w:rsidRDefault="00453BF7" w:rsidP="00A667EB">
      <w:pPr>
        <w:pStyle w:val="3"/>
      </w:pPr>
      <w:bookmarkStart w:id="200" w:name="_Toc483905944"/>
      <w:bookmarkStart w:id="201" w:name="_Toc484187101"/>
      <w:bookmarkStart w:id="202" w:name="_Toc484249290"/>
      <w:bookmarkStart w:id="203" w:name="_Toc484249888"/>
      <w:bookmarkStart w:id="204" w:name="_Toc484250168"/>
      <w:bookmarkStart w:id="205" w:name="_Toc59290921"/>
      <w:bookmarkStart w:id="206" w:name="_Toc70316427"/>
      <w:bookmarkStart w:id="207" w:name="_Toc70392817"/>
      <w:bookmarkStart w:id="208" w:name="_Toc70393373"/>
      <w:bookmarkStart w:id="209" w:name="_Toc70393404"/>
      <w:bookmarkStart w:id="210" w:name="_Toc70401957"/>
      <w:bookmarkStart w:id="211" w:name="_Toc72554798"/>
      <w:bookmarkStart w:id="212" w:name="_Toc180525331"/>
      <w:bookmarkStart w:id="213" w:name="_Toc180525543"/>
      <w:bookmarkStart w:id="214" w:name="_Toc180526196"/>
      <w:bookmarkStart w:id="215" w:name="_Toc184763551"/>
      <w:bookmarkStart w:id="216" w:name="_Toc190284446"/>
      <w:bookmarkStart w:id="217" w:name="_Toc262503844"/>
      <w:bookmarkStart w:id="218" w:name="_Toc262503908"/>
      <w:bookmarkStart w:id="219" w:name="_Toc262507574"/>
      <w:r w:rsidRPr="00A667EB">
        <w:t>1.6.4. Мосты</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453BF7" w:rsidRPr="002C6136" w:rsidRDefault="00453BF7" w:rsidP="001D50CF">
      <w:pPr>
        <w:pStyle w:val="11"/>
        <w:ind w:firstLine="709"/>
        <w:jc w:val="both"/>
        <w:rPr>
          <w:rFonts w:ascii="Calibri" w:hAnsi="Calibri"/>
          <w:sz w:val="28"/>
          <w:szCs w:val="28"/>
        </w:rPr>
      </w:pPr>
      <w:r w:rsidRPr="002C6136">
        <w:rPr>
          <w:rFonts w:ascii="Calibri" w:hAnsi="Calibri"/>
          <w:sz w:val="28"/>
          <w:szCs w:val="28"/>
        </w:rPr>
        <w:t xml:space="preserve">Мост добавляет к сетевой связи некоторый уровень "интеллектуальности". Мост можно рассматривать как некий "сортировщик почты", который анализирует адреса пакетов и направляет их в соответствующие сетевые сегменты. Каждый сегмент локальной сети может иметь различный тип сети (Ethernet, Token Ring, Arcnet и др.). Встроенные функции передачи через мост распределяют сетевой трафик по различным сегментам локальной сети. </w:t>
      </w:r>
    </w:p>
    <w:p w:rsidR="00453BF7" w:rsidRPr="002C6136" w:rsidRDefault="00453BF7" w:rsidP="001D50CF">
      <w:pPr>
        <w:pStyle w:val="11"/>
        <w:ind w:firstLine="709"/>
        <w:jc w:val="both"/>
        <w:rPr>
          <w:rFonts w:ascii="Calibri" w:hAnsi="Calibri"/>
          <w:sz w:val="28"/>
          <w:szCs w:val="28"/>
        </w:rPr>
      </w:pPr>
      <w:r w:rsidRPr="002C6136">
        <w:rPr>
          <w:rFonts w:ascii="Calibri" w:hAnsi="Calibri"/>
          <w:sz w:val="28"/>
          <w:szCs w:val="28"/>
        </w:rPr>
        <w:t xml:space="preserve">Вы можете создать мост, разбив большую сеть на две или более мелких сети. Это улучшает производительность, сокращая трафик, поскольку пакетам отдельных рабочих станций не нужно путешествовать по всей сети. </w:t>
      </w:r>
    </w:p>
    <w:p w:rsidR="00453BF7" w:rsidRPr="002C6136" w:rsidRDefault="00453BF7" w:rsidP="001D50CF">
      <w:pPr>
        <w:pStyle w:val="11"/>
        <w:ind w:firstLine="709"/>
        <w:jc w:val="both"/>
        <w:rPr>
          <w:rFonts w:ascii="Calibri" w:hAnsi="Calibri"/>
          <w:sz w:val="28"/>
          <w:szCs w:val="28"/>
        </w:rPr>
      </w:pPr>
      <w:r w:rsidRPr="002C6136">
        <w:rPr>
          <w:rFonts w:ascii="Calibri" w:hAnsi="Calibri"/>
          <w:sz w:val="28"/>
          <w:szCs w:val="28"/>
        </w:rPr>
        <w:t xml:space="preserve">Мосты работают на уровне связи данных. Любое устройство, соответствующее спецификации уровня MAC (Media Access Control), может использоваться в качестве моста с другими устройствами уровня MAC. Уровень MAC - это подуровень уровня связи данных. Уровень MAC является модульным. Верхний уровень LLC (Logical Link Control) может использоваться затем в качестве коммутационного блока и моста между модулями на уровне MAC. Обмен пакетов между сетями происходит через уровень LLC. Эта дополнительная обработка вызывает некоторое замедление пропускной способности сети по сравнению с применением повторителя. Однако усовершенствования схемы моста сводят эту проблему производительности к минимуму. </w:t>
      </w:r>
    </w:p>
    <w:p w:rsidR="00453BF7" w:rsidRPr="002C6136" w:rsidRDefault="00453BF7" w:rsidP="001D50CF">
      <w:pPr>
        <w:pStyle w:val="11"/>
        <w:ind w:firstLine="709"/>
        <w:jc w:val="both"/>
        <w:rPr>
          <w:rFonts w:ascii="Calibri" w:hAnsi="Calibri"/>
          <w:sz w:val="28"/>
          <w:szCs w:val="28"/>
        </w:rPr>
      </w:pPr>
      <w:r w:rsidRPr="002C6136">
        <w:rPr>
          <w:rFonts w:ascii="Calibri" w:hAnsi="Calibri"/>
          <w:sz w:val="28"/>
          <w:szCs w:val="28"/>
        </w:rPr>
        <w:t xml:space="preserve">Вы можете связывать с помощью моста устройства, использующие различные протоколы, однако уровень связи данных ничего не знает о наилучшем маршруте к адресату. Здесь нет способа направлять пакеты в сегмент локальной сети, чтобы адресат этого сегмента получал их наиболее быстрым или эффективным способом. Это задача маршрутизатора. Однако мосты могут обеспечивать фильтрацию. Фильтрация предотвращает передачу пакетов в те локальные сегменты, для которых они не предназначены. Это позволяет уменьшить сетевой трафик и улучшить производительность. </w:t>
      </w:r>
    </w:p>
    <w:p w:rsidR="00453BF7" w:rsidRPr="002C6136" w:rsidRDefault="00453BF7" w:rsidP="001D50CF">
      <w:pPr>
        <w:pStyle w:val="11"/>
        <w:ind w:firstLine="709"/>
        <w:jc w:val="both"/>
        <w:rPr>
          <w:rFonts w:ascii="Calibri" w:hAnsi="Calibri"/>
          <w:sz w:val="28"/>
          <w:szCs w:val="28"/>
        </w:rPr>
      </w:pPr>
      <w:r w:rsidRPr="002C6136">
        <w:rPr>
          <w:rFonts w:ascii="Calibri" w:hAnsi="Calibri"/>
          <w:sz w:val="28"/>
          <w:szCs w:val="28"/>
        </w:rPr>
        <w:t>Установить мосты может потребоваться по следующим причинам:</w:t>
      </w:r>
    </w:p>
    <w:p w:rsidR="00453BF7" w:rsidRPr="002C6136" w:rsidRDefault="00453BF7" w:rsidP="00763998">
      <w:pPr>
        <w:pStyle w:val="11"/>
        <w:numPr>
          <w:ilvl w:val="0"/>
          <w:numId w:val="21"/>
        </w:numPr>
        <w:ind w:left="0" w:firstLine="284"/>
        <w:jc w:val="both"/>
        <w:rPr>
          <w:rFonts w:ascii="Calibri" w:hAnsi="Calibri"/>
          <w:sz w:val="28"/>
          <w:szCs w:val="28"/>
        </w:rPr>
      </w:pPr>
      <w:r w:rsidRPr="002C6136">
        <w:rPr>
          <w:rFonts w:ascii="Calibri" w:hAnsi="Calibri"/>
          <w:sz w:val="28"/>
          <w:szCs w:val="28"/>
        </w:rPr>
        <w:t>Чтобы расширить существующую сеть, когда достигнуто максимальное расстояние;</w:t>
      </w:r>
    </w:p>
    <w:p w:rsidR="00453BF7" w:rsidRPr="002C6136" w:rsidRDefault="00453BF7" w:rsidP="00763998">
      <w:pPr>
        <w:pStyle w:val="11"/>
        <w:numPr>
          <w:ilvl w:val="0"/>
          <w:numId w:val="21"/>
        </w:numPr>
        <w:ind w:left="0" w:firstLine="284"/>
        <w:jc w:val="both"/>
        <w:rPr>
          <w:rFonts w:ascii="Calibri" w:hAnsi="Calibri"/>
          <w:sz w:val="28"/>
          <w:szCs w:val="28"/>
        </w:rPr>
      </w:pPr>
      <w:r w:rsidRPr="002C6136">
        <w:rPr>
          <w:rFonts w:ascii="Calibri" w:hAnsi="Calibri"/>
          <w:sz w:val="28"/>
          <w:szCs w:val="28"/>
        </w:rPr>
        <w:t>Для устранения "узких мест" в трафике, вызванных слишком большим числом рабочих станций, подключенных к одному сегменту локальной сети.</w:t>
      </w:r>
    </w:p>
    <w:p w:rsidR="00453BF7" w:rsidRPr="002C6136" w:rsidRDefault="00453BF7" w:rsidP="00763998">
      <w:pPr>
        <w:pStyle w:val="11"/>
        <w:numPr>
          <w:ilvl w:val="0"/>
          <w:numId w:val="21"/>
        </w:numPr>
        <w:ind w:left="0" w:firstLine="284"/>
        <w:jc w:val="both"/>
        <w:rPr>
          <w:rFonts w:ascii="Calibri" w:hAnsi="Calibri"/>
          <w:sz w:val="28"/>
          <w:szCs w:val="28"/>
        </w:rPr>
      </w:pPr>
      <w:r w:rsidRPr="002C6136">
        <w:rPr>
          <w:rFonts w:ascii="Calibri" w:hAnsi="Calibri"/>
          <w:sz w:val="28"/>
          <w:szCs w:val="28"/>
        </w:rPr>
        <w:t>Для объединения сетей различных типов</w:t>
      </w:r>
      <w:r>
        <w:rPr>
          <w:rFonts w:ascii="Calibri" w:hAnsi="Calibri"/>
          <w:sz w:val="28"/>
          <w:szCs w:val="28"/>
        </w:rPr>
        <w:t xml:space="preserve"> сетей</w:t>
      </w:r>
      <w:r w:rsidRPr="002C6136">
        <w:rPr>
          <w:rFonts w:ascii="Calibri" w:hAnsi="Calibri"/>
          <w:sz w:val="28"/>
          <w:szCs w:val="28"/>
        </w:rPr>
        <w:t>, например, Token Ring и Ethernet.</w:t>
      </w:r>
    </w:p>
    <w:p w:rsidR="00453BF7" w:rsidRPr="002C6136" w:rsidRDefault="00453BF7" w:rsidP="001D50CF">
      <w:pPr>
        <w:pStyle w:val="11"/>
        <w:ind w:firstLine="709"/>
        <w:jc w:val="both"/>
        <w:rPr>
          <w:rFonts w:ascii="Calibri" w:hAnsi="Calibri"/>
          <w:sz w:val="28"/>
          <w:szCs w:val="28"/>
        </w:rPr>
      </w:pPr>
      <w:r w:rsidRPr="002C6136">
        <w:rPr>
          <w:rFonts w:ascii="Calibri" w:hAnsi="Calibri"/>
          <w:sz w:val="28"/>
          <w:szCs w:val="28"/>
        </w:rPr>
        <w:t>Каждый сегмент локальной сети связывается мостом со своим сетевым адресом.</w:t>
      </w:r>
      <w:bookmarkStart w:id="220" w:name="_Toc480185586"/>
      <w:bookmarkStart w:id="221" w:name="_Toc480186082"/>
      <w:bookmarkStart w:id="222" w:name="_Toc480186415"/>
      <w:bookmarkStart w:id="223" w:name="_Toc480186572"/>
      <w:bookmarkStart w:id="224" w:name="_Toc480186635"/>
      <w:bookmarkStart w:id="225" w:name="_Toc484187102"/>
      <w:bookmarkStart w:id="226" w:name="_Toc484249291"/>
      <w:bookmarkStart w:id="227" w:name="_Toc484249889"/>
      <w:bookmarkStart w:id="228" w:name="_Toc484250169"/>
      <w:bookmarkStart w:id="229" w:name="_Toc59290922"/>
      <w:bookmarkStart w:id="230" w:name="_Toc70316428"/>
      <w:bookmarkStart w:id="231" w:name="_Toc70392818"/>
      <w:bookmarkStart w:id="232" w:name="_Toc70393374"/>
      <w:bookmarkStart w:id="233" w:name="_Toc70393405"/>
      <w:bookmarkStart w:id="234" w:name="_Toc70401958"/>
      <w:bookmarkStart w:id="235" w:name="_Toc72554799"/>
      <w:bookmarkStart w:id="236" w:name="_Toc180525332"/>
      <w:bookmarkStart w:id="237" w:name="_Toc180525544"/>
      <w:bookmarkStart w:id="238" w:name="_Toc180526197"/>
      <w:bookmarkStart w:id="239" w:name="_Toc184763552"/>
      <w:bookmarkStart w:id="240" w:name="_Toc190284447"/>
    </w:p>
    <w:p w:rsidR="00453BF7" w:rsidRPr="00A667EB" w:rsidRDefault="00453BF7" w:rsidP="00A667EB">
      <w:pPr>
        <w:pStyle w:val="3"/>
      </w:pPr>
      <w:bookmarkStart w:id="241" w:name="_Toc262503845"/>
      <w:bookmarkStart w:id="242" w:name="_Toc262503909"/>
      <w:bookmarkStart w:id="243" w:name="_Toc262507575"/>
      <w:r w:rsidRPr="00A667EB">
        <w:t>1.6.5. Коммутаторы</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453BF7" w:rsidRPr="002C6136" w:rsidRDefault="00453BF7" w:rsidP="001D50CF">
      <w:pPr>
        <w:spacing w:line="240" w:lineRule="auto"/>
        <w:ind w:firstLine="709"/>
        <w:jc w:val="both"/>
        <w:rPr>
          <w:sz w:val="28"/>
          <w:szCs w:val="28"/>
        </w:rPr>
      </w:pPr>
      <w:r w:rsidRPr="002C6136">
        <w:rPr>
          <w:sz w:val="28"/>
          <w:szCs w:val="28"/>
        </w:rPr>
        <w:t>Коммутатор — это устройство, конструктивно выполненное в виде сетевого концентратора и действующее как высокоскоростной многопортовый мост, причем встроенный механизм коммутации позволяет осуществлять широковещательное сегментирование локальной сети, а также выделять полосу пропускания конечным станциям в сети.</w:t>
      </w:r>
    </w:p>
    <w:p w:rsidR="00453BF7" w:rsidRPr="002C6136" w:rsidRDefault="00453BF7" w:rsidP="001D50CF">
      <w:pPr>
        <w:spacing w:line="240" w:lineRule="auto"/>
        <w:ind w:firstLine="709"/>
        <w:jc w:val="both"/>
        <w:rPr>
          <w:sz w:val="28"/>
          <w:szCs w:val="28"/>
        </w:rPr>
      </w:pPr>
      <w:r w:rsidRPr="002C6136">
        <w:rPr>
          <w:sz w:val="28"/>
          <w:szCs w:val="28"/>
        </w:rPr>
        <w:t>Формально отличие коммутатора от моста состоит в том, что  коммутатор является активным устройством, посылающим в сеть не только кадры, поступающие в него, но и кадры, генерируемые им самим для исследования конфигурации сети. Результаты этого исследования используются затем для установления оптимальной (с точки зрения заложенного алгоритма функционирования) конфигурации. Другим существенным отличием коммутатора от моста является возможность параллельной работы нескольких или всех его портов, то есть он может осуществлять обработку нескольких кадров, проходящих по разным путям одновременно.</w:t>
      </w:r>
    </w:p>
    <w:p w:rsidR="00453BF7" w:rsidRPr="002C6136" w:rsidRDefault="00453BF7" w:rsidP="001D50CF">
      <w:pPr>
        <w:spacing w:line="240" w:lineRule="auto"/>
        <w:ind w:firstLine="709"/>
        <w:jc w:val="both"/>
        <w:rPr>
          <w:sz w:val="28"/>
          <w:szCs w:val="28"/>
        </w:rPr>
      </w:pPr>
      <w:r w:rsidRPr="002C6136">
        <w:rPr>
          <w:sz w:val="28"/>
          <w:szCs w:val="28"/>
        </w:rPr>
        <w:t>В настоящее время коммутаторы используют в качестве базовой одну из трех схем взаимодействия своих блоков или модулей:</w:t>
      </w:r>
    </w:p>
    <w:p w:rsidR="00453BF7" w:rsidRPr="002C6136" w:rsidRDefault="00453BF7" w:rsidP="00763998">
      <w:pPr>
        <w:numPr>
          <w:ilvl w:val="0"/>
          <w:numId w:val="19"/>
        </w:numPr>
        <w:spacing w:after="0" w:line="240" w:lineRule="auto"/>
        <w:ind w:left="0" w:firstLine="284"/>
        <w:jc w:val="both"/>
        <w:rPr>
          <w:sz w:val="28"/>
          <w:szCs w:val="28"/>
        </w:rPr>
      </w:pPr>
      <w:r w:rsidRPr="002C6136">
        <w:rPr>
          <w:sz w:val="28"/>
          <w:szCs w:val="28"/>
        </w:rPr>
        <w:t>коммутационная матрица;</w:t>
      </w:r>
    </w:p>
    <w:p w:rsidR="00453BF7" w:rsidRPr="002C6136" w:rsidRDefault="00453BF7" w:rsidP="00763998">
      <w:pPr>
        <w:numPr>
          <w:ilvl w:val="0"/>
          <w:numId w:val="19"/>
        </w:numPr>
        <w:spacing w:after="0" w:line="240" w:lineRule="auto"/>
        <w:ind w:left="0" w:firstLine="284"/>
        <w:jc w:val="both"/>
        <w:rPr>
          <w:sz w:val="28"/>
          <w:szCs w:val="28"/>
        </w:rPr>
      </w:pPr>
      <w:r w:rsidRPr="002C6136">
        <w:rPr>
          <w:sz w:val="28"/>
          <w:szCs w:val="28"/>
        </w:rPr>
        <w:t>разделяемая многовходовая память;</w:t>
      </w:r>
    </w:p>
    <w:p w:rsidR="00453BF7" w:rsidRPr="002C6136" w:rsidRDefault="00453BF7" w:rsidP="00763998">
      <w:pPr>
        <w:numPr>
          <w:ilvl w:val="0"/>
          <w:numId w:val="19"/>
        </w:numPr>
        <w:spacing w:after="0" w:line="240" w:lineRule="auto"/>
        <w:ind w:left="0" w:firstLine="284"/>
        <w:jc w:val="both"/>
        <w:rPr>
          <w:sz w:val="28"/>
          <w:szCs w:val="28"/>
        </w:rPr>
      </w:pPr>
      <w:r w:rsidRPr="002C6136">
        <w:rPr>
          <w:sz w:val="28"/>
          <w:szCs w:val="28"/>
        </w:rPr>
        <w:t>общая шина.</w:t>
      </w:r>
    </w:p>
    <w:p w:rsidR="00453BF7" w:rsidRPr="002C6136" w:rsidRDefault="00453BF7" w:rsidP="00763998">
      <w:pPr>
        <w:spacing w:line="240" w:lineRule="auto"/>
        <w:ind w:firstLine="284"/>
        <w:jc w:val="both"/>
        <w:rPr>
          <w:sz w:val="28"/>
          <w:szCs w:val="28"/>
        </w:rPr>
      </w:pPr>
      <w:r w:rsidRPr="002C6136">
        <w:rPr>
          <w:sz w:val="28"/>
          <w:szCs w:val="28"/>
        </w:rPr>
        <w:t xml:space="preserve">Часто эти три способа взаимодействия комбинируются в одном коммутаторе. </w:t>
      </w:r>
      <w:bookmarkStart w:id="244" w:name="_Toc480127330"/>
      <w:bookmarkStart w:id="245" w:name="_Toc480128481"/>
      <w:bookmarkStart w:id="246" w:name="_Toc480128563"/>
      <w:bookmarkStart w:id="247" w:name="_Toc480185587"/>
      <w:bookmarkStart w:id="248" w:name="_Toc480185686"/>
      <w:bookmarkStart w:id="249" w:name="_Toc480186083"/>
      <w:bookmarkStart w:id="250" w:name="_Toc480186416"/>
      <w:bookmarkStart w:id="251" w:name="_Toc480186573"/>
      <w:bookmarkStart w:id="252" w:name="_Toc480186636"/>
      <w:bookmarkStart w:id="253" w:name="_Toc480186838"/>
      <w:bookmarkStart w:id="254" w:name="_Toc484187104"/>
      <w:bookmarkStart w:id="255" w:name="_Toc484249293"/>
      <w:bookmarkStart w:id="256" w:name="_Toc484249891"/>
      <w:bookmarkStart w:id="257" w:name="_Toc484250171"/>
      <w:bookmarkStart w:id="258" w:name="_Toc59290923"/>
      <w:bookmarkStart w:id="259" w:name="_Toc70316429"/>
      <w:bookmarkStart w:id="260" w:name="_Toc70392819"/>
      <w:bookmarkStart w:id="261" w:name="_Toc70393375"/>
      <w:bookmarkStart w:id="262" w:name="_Toc70393406"/>
      <w:bookmarkStart w:id="263" w:name="_Toc70401959"/>
      <w:bookmarkStart w:id="264" w:name="_Toc72554800"/>
      <w:bookmarkStart w:id="265" w:name="_Toc180525333"/>
      <w:bookmarkStart w:id="266" w:name="_Toc180525545"/>
      <w:bookmarkStart w:id="267" w:name="_Toc180526198"/>
      <w:bookmarkStart w:id="268" w:name="_Toc184763553"/>
      <w:bookmarkStart w:id="269" w:name="_Toc190284448"/>
    </w:p>
    <w:p w:rsidR="00453BF7" w:rsidRPr="002C6136" w:rsidRDefault="00453BF7" w:rsidP="00A667EB">
      <w:pPr>
        <w:pStyle w:val="3"/>
      </w:pPr>
      <w:bookmarkStart w:id="270" w:name="_Toc262507576"/>
      <w:r w:rsidRPr="002C6136">
        <w:t>1.6.6. Маршрутизаторы</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453BF7" w:rsidRPr="002C6136" w:rsidRDefault="00453BF7" w:rsidP="001D50CF">
      <w:pPr>
        <w:spacing w:line="240" w:lineRule="auto"/>
        <w:ind w:firstLine="709"/>
        <w:jc w:val="both"/>
        <w:rPr>
          <w:sz w:val="28"/>
          <w:szCs w:val="28"/>
        </w:rPr>
      </w:pPr>
      <w:r w:rsidRPr="002C6136">
        <w:rPr>
          <w:sz w:val="28"/>
          <w:szCs w:val="28"/>
        </w:rPr>
        <w:t xml:space="preserve">Маршрутизаторы имеют очень важное значение для объединенных и глобальных сетей, в которых используются удаленные коммуникации. Маршрутизаторы обеспечивают оптимальный трафик по сложным маршрутам в разветвленных объединенных сетях. Если используются выделенные или арендуемые линии с низкой пропускной способностью, то важно отфильтровывать ненужные пакеты и не передавать их по этой линии. Кроме того, большие глобальные сети могут иметь избыточные связи. При этом важно найти наилучший маршрут к адресату. Именно здесь могут помочь </w:t>
      </w:r>
      <w:r>
        <w:rPr>
          <w:sz w:val="28"/>
          <w:szCs w:val="28"/>
        </w:rPr>
        <w:t>м</w:t>
      </w:r>
      <w:r w:rsidRPr="002C6136">
        <w:rPr>
          <w:sz w:val="28"/>
          <w:szCs w:val="28"/>
        </w:rPr>
        <w:t xml:space="preserve">аршрутизаторы. Они могут анализировать информацию сетевого уровня и определять с ее помощью наилучший маршрут. </w:t>
      </w:r>
    </w:p>
    <w:p w:rsidR="00453BF7" w:rsidRPr="002C6136" w:rsidRDefault="00453BF7" w:rsidP="001D50CF">
      <w:pPr>
        <w:spacing w:line="240" w:lineRule="auto"/>
        <w:ind w:firstLine="709"/>
        <w:jc w:val="both"/>
        <w:rPr>
          <w:sz w:val="28"/>
          <w:szCs w:val="28"/>
        </w:rPr>
      </w:pPr>
      <w:r w:rsidRPr="002C6136">
        <w:rPr>
          <w:sz w:val="28"/>
          <w:szCs w:val="28"/>
        </w:rPr>
        <w:t>Приведем некоторые причины, по которым следует использовать вместо мостов маршрутизаторы:</w:t>
      </w:r>
    </w:p>
    <w:p w:rsidR="00453BF7" w:rsidRPr="002C6136" w:rsidRDefault="00453BF7" w:rsidP="00763998">
      <w:pPr>
        <w:numPr>
          <w:ilvl w:val="0"/>
          <w:numId w:val="22"/>
        </w:numPr>
        <w:spacing w:after="0" w:line="240" w:lineRule="auto"/>
        <w:ind w:left="0" w:firstLine="284"/>
        <w:jc w:val="both"/>
        <w:rPr>
          <w:sz w:val="28"/>
          <w:szCs w:val="28"/>
        </w:rPr>
      </w:pPr>
      <w:r w:rsidRPr="002C6136">
        <w:rPr>
          <w:sz w:val="28"/>
          <w:szCs w:val="28"/>
        </w:rPr>
        <w:t>Маршрутизаторы обеспечивают усовершенствованную фильтрацию пакетов.</w:t>
      </w:r>
    </w:p>
    <w:p w:rsidR="00453BF7" w:rsidRPr="002C6136" w:rsidRDefault="00453BF7" w:rsidP="00763998">
      <w:pPr>
        <w:numPr>
          <w:ilvl w:val="0"/>
          <w:numId w:val="22"/>
        </w:numPr>
        <w:spacing w:after="0" w:line="240" w:lineRule="auto"/>
        <w:ind w:left="0" w:firstLine="284"/>
        <w:jc w:val="both"/>
        <w:rPr>
          <w:sz w:val="28"/>
          <w:szCs w:val="28"/>
        </w:rPr>
      </w:pPr>
      <w:r w:rsidRPr="002C6136">
        <w:rPr>
          <w:sz w:val="28"/>
          <w:szCs w:val="28"/>
        </w:rPr>
        <w:t>Маршрутизаторы необходимы при наличии в объединенной сети нескольких протоколов.</w:t>
      </w:r>
    </w:p>
    <w:p w:rsidR="00453BF7" w:rsidRPr="002C6136" w:rsidRDefault="00453BF7" w:rsidP="00763998">
      <w:pPr>
        <w:numPr>
          <w:ilvl w:val="0"/>
          <w:numId w:val="22"/>
        </w:numPr>
        <w:spacing w:after="0" w:line="240" w:lineRule="auto"/>
        <w:ind w:left="0" w:firstLine="284"/>
        <w:jc w:val="both"/>
        <w:rPr>
          <w:sz w:val="28"/>
          <w:szCs w:val="28"/>
        </w:rPr>
      </w:pPr>
      <w:r w:rsidRPr="002C6136">
        <w:rPr>
          <w:sz w:val="28"/>
          <w:szCs w:val="28"/>
        </w:rPr>
        <w:t>Маршрутизаторы обеспечивают развитые средства маршрутизации, улучшающие производительность. "Интеллектуальный" маршрутизатор знает схему сети и может легко найти для пакета наилучший маршрут.</w:t>
      </w:r>
    </w:p>
    <w:p w:rsidR="00453BF7" w:rsidRPr="002C6136" w:rsidRDefault="00453BF7" w:rsidP="00763998">
      <w:pPr>
        <w:numPr>
          <w:ilvl w:val="0"/>
          <w:numId w:val="22"/>
        </w:numPr>
        <w:spacing w:after="0" w:line="240" w:lineRule="auto"/>
        <w:ind w:left="0" w:firstLine="284"/>
        <w:jc w:val="both"/>
        <w:rPr>
          <w:sz w:val="28"/>
          <w:szCs w:val="28"/>
        </w:rPr>
      </w:pPr>
      <w:r w:rsidRPr="002C6136">
        <w:rPr>
          <w:sz w:val="28"/>
          <w:szCs w:val="28"/>
        </w:rPr>
        <w:t>Маршрутизатор анализирует информацию сетевого уровня в пакетах и маршрутизирует эти пакеты в соответствующий сетевой сегмент.</w:t>
      </w:r>
    </w:p>
    <w:p w:rsidR="00453BF7" w:rsidRPr="002C6136" w:rsidRDefault="00453BF7" w:rsidP="00763998">
      <w:pPr>
        <w:numPr>
          <w:ilvl w:val="0"/>
          <w:numId w:val="22"/>
        </w:numPr>
        <w:spacing w:after="0" w:line="240" w:lineRule="auto"/>
        <w:ind w:left="0" w:firstLine="284"/>
        <w:jc w:val="both"/>
        <w:rPr>
          <w:sz w:val="28"/>
          <w:szCs w:val="28"/>
        </w:rPr>
      </w:pPr>
      <w:r w:rsidRPr="002C6136">
        <w:rPr>
          <w:sz w:val="28"/>
          <w:szCs w:val="28"/>
        </w:rPr>
        <w:t xml:space="preserve"> Маршрутизатор обрабатывает только те пакеты, которые ему адресованы, что включает в себя пакеты, адресованные другим   маршрутизаторам, с которыми он связан.</w:t>
      </w:r>
    </w:p>
    <w:p w:rsidR="00453BF7" w:rsidRPr="002C6136" w:rsidRDefault="00453BF7" w:rsidP="00763998">
      <w:pPr>
        <w:numPr>
          <w:ilvl w:val="0"/>
          <w:numId w:val="22"/>
        </w:numPr>
        <w:spacing w:after="0" w:line="240" w:lineRule="auto"/>
        <w:ind w:left="0" w:firstLine="284"/>
        <w:jc w:val="both"/>
        <w:rPr>
          <w:sz w:val="28"/>
          <w:szCs w:val="28"/>
        </w:rPr>
      </w:pPr>
      <w:r w:rsidRPr="002C6136">
        <w:rPr>
          <w:sz w:val="28"/>
          <w:szCs w:val="28"/>
        </w:rPr>
        <w:t xml:space="preserve">Маршрутизаторы посылают адресату пакеты по наилучшему маршруту. Они поддерживают таблицы связанных с ними маршрутизаторов и сегментов локальных сетей. Когда маршрутизатор получает пакет, он просматривает эти таблицы и определяет, может ли послать пакет непосредственно адресату. Если это не так, то он определяет адрес маршрутизатора, который может передать пакет дальше. </w:t>
      </w:r>
    </w:p>
    <w:p w:rsidR="00453BF7" w:rsidRPr="002C6136" w:rsidRDefault="00453BF7" w:rsidP="001D50CF">
      <w:pPr>
        <w:spacing w:line="240" w:lineRule="auto"/>
        <w:ind w:firstLine="709"/>
        <w:jc w:val="both"/>
        <w:rPr>
          <w:sz w:val="28"/>
          <w:szCs w:val="28"/>
        </w:rPr>
      </w:pPr>
      <w:r w:rsidRPr="002C6136">
        <w:rPr>
          <w:sz w:val="28"/>
          <w:szCs w:val="28"/>
        </w:rPr>
        <w:t xml:space="preserve">Процесс передачи пакетов уменьшает пропускную способность. Для минимизации издержек, связанных с обработкой пакетов, многие маршрутизаторы независимых обработчиков используют продвинутую обработку. </w:t>
      </w:r>
    </w:p>
    <w:p w:rsidR="00453BF7" w:rsidRPr="002C6136" w:rsidRDefault="00453BF7" w:rsidP="001D50CF">
      <w:pPr>
        <w:spacing w:line="240" w:lineRule="auto"/>
        <w:ind w:firstLine="709"/>
        <w:jc w:val="both"/>
        <w:rPr>
          <w:b/>
          <w:bCs/>
          <w:sz w:val="28"/>
          <w:szCs w:val="28"/>
        </w:rPr>
      </w:pPr>
      <w:r w:rsidRPr="002C6136">
        <w:rPr>
          <w:sz w:val="28"/>
          <w:szCs w:val="28"/>
        </w:rPr>
        <w:t xml:space="preserve">Маршрутизаторы могут быть ориентированными на конкретные протоколы  или   обрабатывать несколько протоколов. Маршрутизатор  позволяет сегментировать сеть на логические подсети. Эти логические подсети легче обслуживать. Каждый сегмент локальной сети имеет свой собственный номер, а каждая рабочая станция в этом сегменте - свой адрес. Эта информация хранится на сетевом уровне и доступна маршрутизаторам. Сегментация предотвращает перегрузку сети. Такая перегрузка возникает при неправильном соединении узлов, из-за чего сеть насыщается сообщениями, ищущими своего адресата. При сегментации этот эффект можно уменьшить за счет фильтрации и методов определения наилучшего маршрута. </w:t>
      </w:r>
      <w:bookmarkStart w:id="271" w:name="_Toc532544973"/>
      <w:bookmarkStart w:id="272" w:name="_Toc10207916"/>
      <w:bookmarkStart w:id="273" w:name="_Toc59290924"/>
      <w:bookmarkStart w:id="274" w:name="_Toc70316430"/>
    </w:p>
    <w:p w:rsidR="00453BF7" w:rsidRPr="00A667EB" w:rsidRDefault="00453BF7" w:rsidP="00A667EB">
      <w:pPr>
        <w:pStyle w:val="3"/>
      </w:pPr>
      <w:bookmarkStart w:id="275" w:name="_Toc70392820"/>
      <w:bookmarkStart w:id="276" w:name="_Toc70393376"/>
      <w:bookmarkStart w:id="277" w:name="_Toc70393407"/>
      <w:bookmarkStart w:id="278" w:name="_Toc70401960"/>
      <w:bookmarkStart w:id="279" w:name="_Toc72554801"/>
      <w:bookmarkStart w:id="280" w:name="_Toc180525334"/>
      <w:bookmarkStart w:id="281" w:name="_Toc180525546"/>
      <w:bookmarkStart w:id="282" w:name="_Toc180526199"/>
      <w:bookmarkStart w:id="283" w:name="_Toc184763554"/>
      <w:bookmarkStart w:id="284" w:name="_Toc190284449"/>
      <w:bookmarkStart w:id="285" w:name="_Toc262503846"/>
      <w:bookmarkStart w:id="286" w:name="_Toc262503910"/>
      <w:bookmarkStart w:id="287" w:name="_Toc262507577"/>
      <w:r w:rsidRPr="00A667EB">
        <w:t>1.6.7. Сетевые адаптеры</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453BF7" w:rsidRPr="002C6136" w:rsidRDefault="00453BF7" w:rsidP="001D50CF">
      <w:pPr>
        <w:spacing w:line="240" w:lineRule="auto"/>
        <w:ind w:firstLine="709"/>
        <w:jc w:val="both"/>
        <w:rPr>
          <w:sz w:val="28"/>
          <w:szCs w:val="28"/>
        </w:rPr>
      </w:pPr>
      <w:r w:rsidRPr="002C6136">
        <w:rPr>
          <w:sz w:val="28"/>
          <w:szCs w:val="28"/>
        </w:rPr>
        <w:t>Сетевой адаптер (Network Interface Card, NIC) - это периферийное устройство компьютера, непосредственно взаимодействующее со средой передачи данных, которая прямо или через другое коммуникационное оборудование связывает его с другими компьютерами. Это устройство решает задачи надежного обмена двоичными данными, представленными соответствующими электромагнитными сигналами, по внешним линиям связи. Как и любой контроллер компьютера, сетевой адаптер работает под управлением драйвера операционной системы и распределение функций между сетевым адаптером и драйвером может изменяться от реализации к реализации. Сетевые адаптеры и кабели являются аппаратной основой организации компьютерных сетей, их нормальная работа жизненно важна для сети. С кабелями и адаптерами связано обычно 80% неполадок в сети.</w:t>
      </w:r>
    </w:p>
    <w:p w:rsidR="00453BF7" w:rsidRPr="002C6136" w:rsidRDefault="00453BF7" w:rsidP="001D50CF">
      <w:pPr>
        <w:spacing w:line="240" w:lineRule="auto"/>
        <w:ind w:firstLine="709"/>
        <w:jc w:val="both"/>
        <w:rPr>
          <w:sz w:val="28"/>
          <w:szCs w:val="28"/>
        </w:rPr>
      </w:pPr>
      <w:r w:rsidRPr="002C6136">
        <w:rPr>
          <w:sz w:val="28"/>
          <w:szCs w:val="28"/>
        </w:rPr>
        <w:t xml:space="preserve">Сетевой адаптер вместе со своим драйвером реализует второй, канальный уровень модели открытых систем в конечном узле сети – компьютере. </w:t>
      </w:r>
    </w:p>
    <w:p w:rsidR="00453BF7" w:rsidRPr="002C6136" w:rsidRDefault="00453BF7" w:rsidP="001D50CF">
      <w:pPr>
        <w:spacing w:line="240" w:lineRule="auto"/>
        <w:ind w:firstLine="709"/>
        <w:jc w:val="both"/>
        <w:rPr>
          <w:sz w:val="28"/>
          <w:szCs w:val="28"/>
        </w:rPr>
      </w:pPr>
      <w:r w:rsidRPr="002C6136">
        <w:rPr>
          <w:sz w:val="28"/>
          <w:szCs w:val="28"/>
        </w:rPr>
        <w:t>Сетевой адаптер совместно с драйвером выполняет две операции: передачу и прием кадра.</w:t>
      </w:r>
    </w:p>
    <w:p w:rsidR="00453BF7" w:rsidRPr="002C6136" w:rsidRDefault="00453BF7" w:rsidP="001D50CF">
      <w:pPr>
        <w:spacing w:line="240" w:lineRule="auto"/>
        <w:ind w:firstLine="709"/>
        <w:jc w:val="both"/>
        <w:rPr>
          <w:sz w:val="28"/>
          <w:szCs w:val="28"/>
        </w:rPr>
      </w:pPr>
      <w:r w:rsidRPr="002C6136">
        <w:rPr>
          <w:sz w:val="28"/>
          <w:szCs w:val="28"/>
        </w:rPr>
        <w:t>В каждом компьютере должен быть установлен сетевой адаптер, обеспечивающий подключение к выбранному типу кабеля. Платы сетевого адаптера выступают в качестве физического интерфейса, или соединения между компьютером и сетевым кабелем. Платы вставляются в слоты расширения всех сетевых компьютеров и серверов.</w:t>
      </w:r>
    </w:p>
    <w:p w:rsidR="00453BF7" w:rsidRPr="002C6136" w:rsidRDefault="00453BF7" w:rsidP="001D50CF">
      <w:pPr>
        <w:spacing w:line="240" w:lineRule="auto"/>
        <w:ind w:firstLine="709"/>
        <w:jc w:val="both"/>
        <w:rPr>
          <w:sz w:val="28"/>
          <w:szCs w:val="28"/>
        </w:rPr>
      </w:pPr>
      <w:r w:rsidRPr="002C6136">
        <w:rPr>
          <w:sz w:val="28"/>
          <w:szCs w:val="28"/>
        </w:rPr>
        <w:t>В большинстве современных стандартов для локальных сетей предполагается, что между сетевыми адаптерами взаимодействующих компьютеров устанавливается специальное коммуникационное устройство (концентратор, мост, коммутатор или маршрутизатор), которое берет на себя некоторые функции по управлению потоком данных.</w:t>
      </w:r>
    </w:p>
    <w:p w:rsidR="00453BF7" w:rsidRPr="002C6136" w:rsidRDefault="00453BF7" w:rsidP="001D50CF">
      <w:pPr>
        <w:tabs>
          <w:tab w:val="num" w:pos="0"/>
        </w:tabs>
        <w:spacing w:line="240" w:lineRule="auto"/>
        <w:ind w:firstLine="709"/>
        <w:jc w:val="both"/>
        <w:rPr>
          <w:sz w:val="28"/>
          <w:szCs w:val="28"/>
        </w:rPr>
      </w:pPr>
      <w:r w:rsidRPr="002C6136">
        <w:rPr>
          <w:sz w:val="28"/>
          <w:szCs w:val="28"/>
        </w:rPr>
        <w:t>Сетевой адаптер обычно выполняет следующие функции:</w:t>
      </w:r>
    </w:p>
    <w:p w:rsidR="00453BF7" w:rsidRPr="002C6136" w:rsidRDefault="00453BF7" w:rsidP="00763998">
      <w:pPr>
        <w:numPr>
          <w:ilvl w:val="0"/>
          <w:numId w:val="23"/>
        </w:numPr>
        <w:tabs>
          <w:tab w:val="clear" w:pos="720"/>
          <w:tab w:val="num" w:pos="0"/>
        </w:tabs>
        <w:spacing w:after="0" w:line="240" w:lineRule="auto"/>
        <w:ind w:left="0" w:firstLine="284"/>
        <w:jc w:val="both"/>
        <w:rPr>
          <w:sz w:val="28"/>
          <w:szCs w:val="28"/>
        </w:rPr>
      </w:pPr>
      <w:r w:rsidRPr="002C6136">
        <w:rPr>
          <w:sz w:val="28"/>
          <w:szCs w:val="28"/>
        </w:rPr>
        <w:t>формление передаваемой информации в виде кадра определенного формата. Кадр включает несколько служебных полей, среди которых имеется адрес компьютера назначения и контрольная сумма кадра, по которой сетевой адаптер станции назначения делает вывод о корректности доставленной по сети информации.</w:t>
      </w:r>
    </w:p>
    <w:p w:rsidR="00453BF7" w:rsidRPr="002C6136" w:rsidRDefault="00453BF7" w:rsidP="00763998">
      <w:pPr>
        <w:numPr>
          <w:ilvl w:val="0"/>
          <w:numId w:val="23"/>
        </w:numPr>
        <w:tabs>
          <w:tab w:val="clear" w:pos="720"/>
          <w:tab w:val="num" w:pos="0"/>
        </w:tabs>
        <w:spacing w:after="0" w:line="240" w:lineRule="auto"/>
        <w:ind w:left="0" w:firstLine="284"/>
        <w:jc w:val="both"/>
        <w:rPr>
          <w:sz w:val="28"/>
          <w:szCs w:val="28"/>
        </w:rPr>
      </w:pPr>
      <w:r w:rsidRPr="002C6136">
        <w:rPr>
          <w:sz w:val="28"/>
          <w:szCs w:val="28"/>
        </w:rPr>
        <w:t>Получение доступа к среде передачи данных. В локальных сетях в основном применяются разделяемые между группой компьютеров каналы связи (общая шина, кольцо), доступ к которым предоставляется по специальному алгоритму (наиболее часто применяются метод случайного доступа или метод с передачей маркера доступа по кольцу).</w:t>
      </w:r>
    </w:p>
    <w:p w:rsidR="00453BF7" w:rsidRPr="002C6136" w:rsidRDefault="00453BF7" w:rsidP="00763998">
      <w:pPr>
        <w:numPr>
          <w:ilvl w:val="0"/>
          <w:numId w:val="23"/>
        </w:numPr>
        <w:tabs>
          <w:tab w:val="clear" w:pos="720"/>
          <w:tab w:val="num" w:pos="0"/>
        </w:tabs>
        <w:spacing w:after="0" w:line="240" w:lineRule="auto"/>
        <w:ind w:left="0" w:firstLine="284"/>
        <w:jc w:val="both"/>
        <w:rPr>
          <w:sz w:val="28"/>
          <w:szCs w:val="28"/>
        </w:rPr>
      </w:pPr>
      <w:r w:rsidRPr="002C6136">
        <w:rPr>
          <w:sz w:val="28"/>
          <w:szCs w:val="28"/>
        </w:rPr>
        <w:t>Кодирование последовательности бит кадра последовательностью электрических сигналов при передаче данных и декодирование при их приеме.</w:t>
      </w:r>
    </w:p>
    <w:p w:rsidR="00453BF7" w:rsidRPr="002C6136" w:rsidRDefault="00453BF7" w:rsidP="00763998">
      <w:pPr>
        <w:numPr>
          <w:ilvl w:val="0"/>
          <w:numId w:val="23"/>
        </w:numPr>
        <w:tabs>
          <w:tab w:val="clear" w:pos="720"/>
          <w:tab w:val="num" w:pos="0"/>
        </w:tabs>
        <w:spacing w:after="0" w:line="240" w:lineRule="auto"/>
        <w:ind w:left="0" w:firstLine="284"/>
        <w:jc w:val="both"/>
        <w:rPr>
          <w:sz w:val="28"/>
          <w:szCs w:val="28"/>
        </w:rPr>
      </w:pPr>
      <w:r w:rsidRPr="002C6136">
        <w:rPr>
          <w:sz w:val="28"/>
          <w:szCs w:val="28"/>
        </w:rPr>
        <w:t>Преобразование информации из параллельной формы в последовательную и обратно. Эта операция связана с тем, что для упрощения проблемы синхронизации сигналов и удешевления линий связи в вычислительных сетях информация передается в последовательной форме, бит за битом, а не побайтно, как внутри компьютера.</w:t>
      </w:r>
    </w:p>
    <w:p w:rsidR="00453BF7" w:rsidRPr="002C6136" w:rsidRDefault="00453BF7" w:rsidP="00763998">
      <w:pPr>
        <w:numPr>
          <w:ilvl w:val="0"/>
          <w:numId w:val="23"/>
        </w:numPr>
        <w:tabs>
          <w:tab w:val="clear" w:pos="720"/>
          <w:tab w:val="num" w:pos="0"/>
        </w:tabs>
        <w:spacing w:after="0" w:line="240" w:lineRule="auto"/>
        <w:ind w:left="0" w:firstLine="284"/>
        <w:jc w:val="both"/>
        <w:rPr>
          <w:sz w:val="28"/>
          <w:szCs w:val="28"/>
        </w:rPr>
      </w:pPr>
      <w:r w:rsidRPr="002C6136">
        <w:rPr>
          <w:sz w:val="28"/>
          <w:szCs w:val="28"/>
        </w:rPr>
        <w:t>Синхронизация битов, байтов и кадров. Для устойчивого приема передаваемой информации необходимо поддержание постоянного синхронизма приемника и передатчика информации. Сетевой адаптер использует для решения этой задачи специальные методы кодирования, не использующие дополнительной шины с тактовыми синхросигналами. Эти методы обеспечивают периодическое изменение состояния передаваемого сигнала, которое используется тактовым генератором приемника для подстройки синхронизма. Кроме синхронизации на уровне битов, сетевой адаптер решает задачу синхронизации и на уровне байтов, и на уровне кадров.</w:t>
      </w:r>
    </w:p>
    <w:p w:rsidR="00453BF7" w:rsidRPr="002C6136" w:rsidRDefault="00453BF7" w:rsidP="001D50CF">
      <w:pPr>
        <w:spacing w:line="240" w:lineRule="auto"/>
        <w:ind w:firstLine="709"/>
        <w:jc w:val="both"/>
        <w:rPr>
          <w:sz w:val="28"/>
          <w:szCs w:val="28"/>
        </w:rPr>
      </w:pPr>
      <w:r w:rsidRPr="002C6136">
        <w:rPr>
          <w:sz w:val="28"/>
          <w:szCs w:val="28"/>
        </w:rPr>
        <w:t>Функцией сетевого адаптера является передача и прием сетевых сигналов из кабеля. Адаптер воспринимает команды и данные от сетевой операционной системы (ОС), преобразует эту информацию в один из стандартных форматов и передает ее в сеть через подключенный к адаптеру кабель.</w:t>
      </w:r>
    </w:p>
    <w:p w:rsidR="00453BF7" w:rsidRPr="002C6136" w:rsidRDefault="00453BF7" w:rsidP="001D50CF">
      <w:pPr>
        <w:spacing w:line="240" w:lineRule="auto"/>
        <w:ind w:firstLine="709"/>
        <w:jc w:val="both"/>
        <w:rPr>
          <w:sz w:val="28"/>
          <w:szCs w:val="28"/>
        </w:rPr>
      </w:pPr>
      <w:r w:rsidRPr="002C6136">
        <w:rPr>
          <w:sz w:val="28"/>
          <w:szCs w:val="28"/>
        </w:rPr>
        <w:t xml:space="preserve">Сетевые адаптеры различаются также по типу принятой в сети сетевой технологии - Ethernet, Token Ring, FDDI и т.п. Как правило, конкретная модель сетевого адаптера работает по определенной сетевой технологии (например, Ethernet). В связи с тем, что для каждой технологии сейчас имеется возможность использования различных сред передачи данных (тот же Ethernet поддерживает коаксиальный кабель, неэкранированную витую пару и оптоволоконный кабель), сетевой адаптер может поддерживать как одну, так и одновременно несколько сред. В случае, когда сетевой адаптер поддерживает только одну среду передачи данных, а необходимо использовать другую, применяются трансиверы и конверторы.  </w:t>
      </w:r>
    </w:p>
    <w:p w:rsidR="00453BF7" w:rsidRPr="002C6136" w:rsidRDefault="00453BF7" w:rsidP="00A667EB">
      <w:pPr>
        <w:pStyle w:val="1"/>
      </w:pPr>
      <w:bookmarkStart w:id="288" w:name="_Toc190284450"/>
      <w:bookmarkStart w:id="289" w:name="_Toc262507578"/>
      <w:r w:rsidRPr="002C6136">
        <w:t>2. Проектная часть</w:t>
      </w:r>
      <w:bookmarkEnd w:id="288"/>
      <w:bookmarkEnd w:id="289"/>
    </w:p>
    <w:p w:rsidR="00453BF7" w:rsidRPr="00A667EB" w:rsidRDefault="00453BF7" w:rsidP="00A667EB">
      <w:pPr>
        <w:pStyle w:val="2"/>
      </w:pPr>
      <w:bookmarkStart w:id="290" w:name="_Toc185254478"/>
      <w:bookmarkStart w:id="291" w:name="_Toc190284451"/>
      <w:bookmarkStart w:id="292" w:name="_Toc262503847"/>
      <w:bookmarkStart w:id="293" w:name="_Toc262503911"/>
      <w:bookmarkStart w:id="294" w:name="_Toc262507579"/>
      <w:r w:rsidRPr="00A667EB">
        <w:t>2.1. Структура кабельной разводки</w:t>
      </w:r>
      <w:bookmarkEnd w:id="290"/>
      <w:bookmarkEnd w:id="291"/>
      <w:bookmarkEnd w:id="292"/>
      <w:bookmarkEnd w:id="293"/>
      <w:bookmarkEnd w:id="294"/>
    </w:p>
    <w:p w:rsidR="00453BF7" w:rsidRPr="002C6136" w:rsidRDefault="00453BF7" w:rsidP="001D50CF">
      <w:pPr>
        <w:adjustRightInd w:val="0"/>
        <w:spacing w:line="240" w:lineRule="auto"/>
        <w:ind w:firstLine="709"/>
        <w:jc w:val="both"/>
        <w:rPr>
          <w:rFonts w:cs="TimesNewRomanPS-ItalicMT"/>
          <w:iCs/>
          <w:sz w:val="28"/>
          <w:szCs w:val="28"/>
        </w:rPr>
      </w:pPr>
      <w:r w:rsidRPr="002C6136">
        <w:rPr>
          <w:rFonts w:cs="TimesNewRomanPSMT"/>
          <w:sz w:val="28"/>
          <w:szCs w:val="28"/>
        </w:rPr>
        <w:t xml:space="preserve">В настоящее время многие сети создаются с использованием идеологии </w:t>
      </w:r>
      <w:r w:rsidRPr="002C6136">
        <w:rPr>
          <w:rFonts w:cs="TimesNewRomanPS-ItalicMT"/>
          <w:iCs/>
          <w:sz w:val="28"/>
          <w:szCs w:val="28"/>
        </w:rPr>
        <w:t xml:space="preserve">структурированных кабельных систем </w:t>
      </w:r>
      <w:r w:rsidRPr="002C6136">
        <w:rPr>
          <w:rFonts w:cs="TimesNewRomanPSMT"/>
          <w:sz w:val="28"/>
          <w:szCs w:val="28"/>
        </w:rPr>
        <w:t>(структурированная разводка, structured wiring), которым  уделено особое внимание. Это</w:t>
      </w:r>
      <w:r w:rsidRPr="002C6136">
        <w:rPr>
          <w:rFonts w:cs="TimesNewRomanPS-ItalicMT"/>
          <w:iCs/>
          <w:sz w:val="28"/>
          <w:szCs w:val="28"/>
        </w:rPr>
        <w:t xml:space="preserve"> </w:t>
      </w:r>
      <w:r w:rsidRPr="002C6136">
        <w:rPr>
          <w:rFonts w:cs="TimesNewRomanPSMT"/>
          <w:sz w:val="28"/>
          <w:szCs w:val="28"/>
        </w:rPr>
        <w:t>понятие может по-разному трактоваться теми, кто прокладывает кабель, и проектировщиками сетей.</w:t>
      </w:r>
    </w:p>
    <w:p w:rsidR="00453BF7" w:rsidRPr="002C6136" w:rsidRDefault="00453BF7" w:rsidP="001D50CF">
      <w:pPr>
        <w:adjustRightInd w:val="0"/>
        <w:spacing w:line="240" w:lineRule="auto"/>
        <w:ind w:firstLine="709"/>
        <w:jc w:val="both"/>
        <w:rPr>
          <w:rFonts w:cs="TimesNewRomanPSMT"/>
          <w:sz w:val="28"/>
          <w:szCs w:val="28"/>
        </w:rPr>
      </w:pPr>
      <w:r w:rsidRPr="002C6136">
        <w:rPr>
          <w:rFonts w:cs="TimesNewRomanPSMT"/>
          <w:sz w:val="28"/>
          <w:szCs w:val="28"/>
        </w:rPr>
        <w:t xml:space="preserve">Мы будем так называть способ прокладки кабеля, при котором он расходится по горизонтали в виде звезды, в центре которой находится один или несколько стоечных концентраторов или коммутаторов, расположенных в телекоммуникационных комнатах или монтажных шкафах (телекоммуникационные комнаты, </w:t>
      </w:r>
      <w:r w:rsidRPr="002C6136">
        <w:rPr>
          <w:rFonts w:cs="TimesNewRomanPSMT"/>
          <w:sz w:val="28"/>
          <w:szCs w:val="28"/>
          <w:lang w:val="en-US"/>
        </w:rPr>
        <w:t>telecommunication</w:t>
      </w:r>
      <w:r w:rsidRPr="002C6136">
        <w:rPr>
          <w:rFonts w:cs="TimesNewRomanPSMT"/>
          <w:sz w:val="28"/>
          <w:szCs w:val="28"/>
        </w:rPr>
        <w:t xml:space="preserve"> </w:t>
      </w:r>
      <w:r w:rsidRPr="002C6136">
        <w:rPr>
          <w:rFonts w:cs="TimesNewRomanPSMT"/>
          <w:sz w:val="28"/>
          <w:szCs w:val="28"/>
          <w:lang w:val="en-US"/>
        </w:rPr>
        <w:t>rooms</w:t>
      </w:r>
      <w:r w:rsidRPr="002C6136">
        <w:rPr>
          <w:rFonts w:cs="TimesNewRomanPSMT"/>
          <w:sz w:val="28"/>
          <w:szCs w:val="28"/>
        </w:rPr>
        <w:t xml:space="preserve">, описаны в стандарте </w:t>
      </w:r>
      <w:r w:rsidRPr="002C6136">
        <w:rPr>
          <w:rFonts w:cs="TimesNewRomanPSMT"/>
          <w:sz w:val="28"/>
          <w:szCs w:val="28"/>
          <w:lang w:val="en-US"/>
        </w:rPr>
        <w:t>EIA</w:t>
      </w:r>
      <w:r w:rsidRPr="002C6136">
        <w:rPr>
          <w:rFonts w:cs="TimesNewRomanPSMT"/>
          <w:sz w:val="28"/>
          <w:szCs w:val="28"/>
        </w:rPr>
        <w:t>/</w:t>
      </w:r>
      <w:r w:rsidRPr="002C6136">
        <w:rPr>
          <w:rFonts w:cs="TimesNewRomanPSMT"/>
          <w:sz w:val="28"/>
          <w:szCs w:val="28"/>
          <w:lang w:val="en-US"/>
        </w:rPr>
        <w:t>TIA</w:t>
      </w:r>
      <w:r w:rsidRPr="002C6136">
        <w:rPr>
          <w:rFonts w:cs="TimesNewRomanPSMT"/>
          <w:sz w:val="28"/>
          <w:szCs w:val="28"/>
        </w:rPr>
        <w:t>-569-</w:t>
      </w:r>
      <w:r w:rsidRPr="002C6136">
        <w:rPr>
          <w:rFonts w:cs="TimesNewRomanPSMT"/>
          <w:sz w:val="28"/>
          <w:szCs w:val="28"/>
          <w:lang w:val="en-US"/>
        </w:rPr>
        <w:t>A</w:t>
      </w:r>
      <w:r w:rsidRPr="002C6136">
        <w:rPr>
          <w:rFonts w:cs="TimesNewRomanPSMT"/>
          <w:sz w:val="28"/>
          <w:szCs w:val="28"/>
        </w:rPr>
        <w:t>). Зачастую стоечные концентраторы или коммутаторы находятся на одном этаже и помещаются в монтажном шкафу.</w:t>
      </w:r>
    </w:p>
    <w:p w:rsidR="00453BF7" w:rsidRPr="002C6136" w:rsidRDefault="00453BF7" w:rsidP="001D50CF">
      <w:pPr>
        <w:adjustRightInd w:val="0"/>
        <w:spacing w:line="240" w:lineRule="auto"/>
        <w:ind w:firstLine="709"/>
        <w:jc w:val="both"/>
        <w:rPr>
          <w:rFonts w:cs="TimesNewRomanPSMT"/>
          <w:sz w:val="28"/>
          <w:szCs w:val="28"/>
        </w:rPr>
      </w:pPr>
      <w:r w:rsidRPr="002C6136">
        <w:rPr>
          <w:rFonts w:cs="TimesNewRomanPSMT"/>
          <w:sz w:val="28"/>
          <w:szCs w:val="28"/>
        </w:rPr>
        <w:t>Для реализации структурированной кабельной системы необходимы следующие компоненты и условия:</w:t>
      </w:r>
    </w:p>
    <w:p w:rsidR="00453BF7" w:rsidRPr="002C6136" w:rsidRDefault="00453BF7" w:rsidP="00763998">
      <w:pPr>
        <w:numPr>
          <w:ilvl w:val="0"/>
          <w:numId w:val="24"/>
        </w:numPr>
        <w:adjustRightInd w:val="0"/>
        <w:spacing w:after="0" w:line="240" w:lineRule="auto"/>
        <w:jc w:val="both"/>
        <w:rPr>
          <w:rFonts w:cs="TimesNewRomanPSMT"/>
          <w:sz w:val="28"/>
          <w:szCs w:val="28"/>
        </w:rPr>
      </w:pPr>
      <w:r w:rsidRPr="002C6136">
        <w:rPr>
          <w:rFonts w:cs="TimesNewRomanPSMT"/>
          <w:sz w:val="28"/>
          <w:szCs w:val="28"/>
        </w:rPr>
        <w:t>гибкий кабель (например, на основе витой пары);</w:t>
      </w:r>
    </w:p>
    <w:p w:rsidR="00453BF7" w:rsidRPr="002C6136" w:rsidRDefault="00453BF7" w:rsidP="00763998">
      <w:pPr>
        <w:numPr>
          <w:ilvl w:val="0"/>
          <w:numId w:val="24"/>
        </w:numPr>
        <w:adjustRightInd w:val="0"/>
        <w:spacing w:after="0" w:line="240" w:lineRule="auto"/>
        <w:jc w:val="both"/>
        <w:rPr>
          <w:rFonts w:cs="TimesNewRomanPSMT"/>
          <w:sz w:val="28"/>
          <w:szCs w:val="28"/>
        </w:rPr>
      </w:pPr>
      <w:r w:rsidRPr="002C6136">
        <w:rPr>
          <w:rFonts w:cs="TimesNewRomanPSMT"/>
          <w:sz w:val="28"/>
          <w:szCs w:val="28"/>
        </w:rPr>
        <w:t>разводка в виде физической звезды;</w:t>
      </w:r>
    </w:p>
    <w:p w:rsidR="00453BF7" w:rsidRPr="002C6136" w:rsidRDefault="00453BF7" w:rsidP="00763998">
      <w:pPr>
        <w:numPr>
          <w:ilvl w:val="0"/>
          <w:numId w:val="24"/>
        </w:numPr>
        <w:adjustRightInd w:val="0"/>
        <w:spacing w:after="0" w:line="240" w:lineRule="auto"/>
        <w:jc w:val="both"/>
        <w:rPr>
          <w:rFonts w:cs="TimesNewRomanPSMT"/>
          <w:sz w:val="28"/>
          <w:szCs w:val="28"/>
        </w:rPr>
      </w:pPr>
      <w:r w:rsidRPr="002C6136">
        <w:rPr>
          <w:rFonts w:cs="TimesNewRomanPSMT"/>
          <w:sz w:val="28"/>
          <w:szCs w:val="28"/>
        </w:rPr>
        <w:t>соответствие стандартам EIA/TIA-568-A и EIA/TIA-568-B на горизонтальную разводку;</w:t>
      </w:r>
    </w:p>
    <w:p w:rsidR="00453BF7" w:rsidRPr="002C6136" w:rsidRDefault="00453BF7" w:rsidP="00763998">
      <w:pPr>
        <w:numPr>
          <w:ilvl w:val="0"/>
          <w:numId w:val="24"/>
        </w:numPr>
        <w:adjustRightInd w:val="0"/>
        <w:spacing w:after="0" w:line="240" w:lineRule="auto"/>
        <w:jc w:val="both"/>
        <w:rPr>
          <w:rFonts w:cs="TimesNewRomanPSMT"/>
          <w:sz w:val="28"/>
          <w:szCs w:val="28"/>
        </w:rPr>
      </w:pPr>
      <w:r w:rsidRPr="002C6136">
        <w:rPr>
          <w:rFonts w:cs="TimesNewRomanPSMT"/>
          <w:sz w:val="28"/>
          <w:szCs w:val="28"/>
        </w:rPr>
        <w:t>централизованное подключение кабельного участка к стоечным концентраторам или коммутаторам;</w:t>
      </w:r>
    </w:p>
    <w:p w:rsidR="00453BF7" w:rsidRPr="002C6136" w:rsidRDefault="00453BF7" w:rsidP="00763998">
      <w:pPr>
        <w:numPr>
          <w:ilvl w:val="0"/>
          <w:numId w:val="24"/>
        </w:numPr>
        <w:adjustRightInd w:val="0"/>
        <w:spacing w:after="0" w:line="240" w:lineRule="auto"/>
        <w:jc w:val="both"/>
        <w:rPr>
          <w:rFonts w:cs="TimesNewRomanPSMT"/>
          <w:sz w:val="28"/>
          <w:szCs w:val="28"/>
        </w:rPr>
      </w:pPr>
      <w:r w:rsidRPr="002C6136">
        <w:rPr>
          <w:rFonts w:cs="TimesNewRomanPSMT"/>
          <w:sz w:val="28"/>
          <w:szCs w:val="28"/>
        </w:rPr>
        <w:t>наличие "интеллектуальных способностей" у концентраторов и коммутаторов для обнаружения неисправностей в узлах;</w:t>
      </w:r>
    </w:p>
    <w:p w:rsidR="00453BF7" w:rsidRPr="002C6136" w:rsidRDefault="00453BF7" w:rsidP="00763998">
      <w:pPr>
        <w:numPr>
          <w:ilvl w:val="0"/>
          <w:numId w:val="24"/>
        </w:numPr>
        <w:adjustRightInd w:val="0"/>
        <w:spacing w:after="0" w:line="240" w:lineRule="auto"/>
        <w:jc w:val="both"/>
        <w:rPr>
          <w:rFonts w:cs="TimesNewRomanPSMT"/>
          <w:sz w:val="28"/>
          <w:szCs w:val="28"/>
        </w:rPr>
      </w:pPr>
      <w:r w:rsidRPr="002C6136">
        <w:rPr>
          <w:rFonts w:cs="TimesNewRomanPSMT"/>
          <w:sz w:val="28"/>
          <w:szCs w:val="28"/>
        </w:rPr>
        <w:t>возможность изолирования хостов и серверов в своем кабельном сегменте;</w:t>
      </w:r>
    </w:p>
    <w:p w:rsidR="00453BF7" w:rsidRPr="002C6136" w:rsidRDefault="00453BF7" w:rsidP="00763998">
      <w:pPr>
        <w:numPr>
          <w:ilvl w:val="0"/>
          <w:numId w:val="24"/>
        </w:numPr>
        <w:adjustRightInd w:val="0"/>
        <w:spacing w:after="0" w:line="240" w:lineRule="auto"/>
        <w:jc w:val="both"/>
        <w:rPr>
          <w:rFonts w:cs="TimesNewRomanPSMT"/>
          <w:sz w:val="28"/>
          <w:szCs w:val="28"/>
        </w:rPr>
      </w:pPr>
      <w:r w:rsidRPr="002C6136">
        <w:rPr>
          <w:rFonts w:cs="TimesNewRomanPSMT"/>
          <w:sz w:val="28"/>
          <w:szCs w:val="28"/>
        </w:rPr>
        <w:t>наличие высокоскоростных каналов к хостам и серверам, а также к другим сетевым устройствам.</w:t>
      </w:r>
    </w:p>
    <w:p w:rsidR="00453BF7" w:rsidRPr="002C6136" w:rsidRDefault="00453BF7" w:rsidP="00763998">
      <w:pPr>
        <w:adjustRightInd w:val="0"/>
        <w:spacing w:line="240" w:lineRule="auto"/>
        <w:ind w:firstLine="708"/>
        <w:jc w:val="both"/>
        <w:rPr>
          <w:rFonts w:cs="TimesNewRomanPSMT"/>
          <w:sz w:val="28"/>
          <w:szCs w:val="28"/>
        </w:rPr>
      </w:pPr>
      <w:r w:rsidRPr="002C6136">
        <w:rPr>
          <w:rFonts w:cs="TimesNewRomanPSMT"/>
          <w:sz w:val="28"/>
          <w:szCs w:val="28"/>
        </w:rPr>
        <w:t>Такой тип разводки охватывает отдельные этажи здания, вeepoобразно расходясь по различным комнатам и зонам офиса. Одним из достоинств принципа горизонтальной разводки является то, что она упрощает проектирование, разделяя кабельную структуру на отдельные модули (подобно тому, как программист создает в программе подпрограммы и связывает их в целый функциональный модуль). В здании каждый этаж представляет собой самостоятельную единицу кабельного участка.</w:t>
      </w:r>
    </w:p>
    <w:p w:rsidR="00453BF7" w:rsidRPr="002C6136" w:rsidRDefault="00453BF7" w:rsidP="00763998">
      <w:pPr>
        <w:adjustRightInd w:val="0"/>
        <w:spacing w:line="240" w:lineRule="auto"/>
        <w:ind w:firstLine="540"/>
        <w:jc w:val="both"/>
        <w:rPr>
          <w:rFonts w:cs="TimesNewRomanPSMT"/>
          <w:sz w:val="28"/>
          <w:szCs w:val="28"/>
        </w:rPr>
      </w:pPr>
      <w:bookmarkStart w:id="295" w:name="_Toc123410798"/>
      <w:bookmarkStart w:id="296" w:name="_Toc124496423"/>
      <w:bookmarkStart w:id="297" w:name="_Toc124914949"/>
      <w:bookmarkStart w:id="298" w:name="_Toc185254479"/>
      <w:r w:rsidRPr="002C6136">
        <w:rPr>
          <w:rFonts w:cs="TimesNewRomanPSMT"/>
          <w:sz w:val="28"/>
          <w:szCs w:val="28"/>
        </w:rPr>
        <w:t>Элементы такой сети сосредоточены в стратегических точках. Например, коммутаторы помещаются в монтажных шкафах, которые подключаются с помощью высокоскоростных каналов к главному стоечному коммутатору, расположенному в машинном зале или в некоторой узловой точке кабельной структуры здания. Не редко серверы непосредственно соединяются с главным или центральным коммутатором по скоростному каналу. Для реализации структурированной сети в главных точках устанавливаются стоечные коммутаторы или концентраторы, которые могут централизовать кабельную структуру, а также модули мостов, маршрутизаторов и коммутаторов.</w:t>
      </w:r>
      <w:bookmarkStart w:id="299" w:name="_Toc190284452"/>
      <w:bookmarkEnd w:id="295"/>
      <w:bookmarkEnd w:id="296"/>
      <w:bookmarkEnd w:id="297"/>
      <w:bookmarkEnd w:id="298"/>
    </w:p>
    <w:p w:rsidR="00453BF7" w:rsidRPr="002C6136" w:rsidRDefault="00453BF7" w:rsidP="00763998">
      <w:pPr>
        <w:adjustRightInd w:val="0"/>
        <w:spacing w:line="240" w:lineRule="auto"/>
        <w:ind w:firstLine="540"/>
        <w:jc w:val="both"/>
        <w:rPr>
          <w:rFonts w:cs="TimesNewRomanPSMT"/>
          <w:sz w:val="28"/>
          <w:szCs w:val="28"/>
        </w:rPr>
      </w:pPr>
    </w:p>
    <w:p w:rsidR="00453BF7" w:rsidRPr="002C6136" w:rsidRDefault="00453BF7" w:rsidP="00763998">
      <w:pPr>
        <w:adjustRightInd w:val="0"/>
        <w:spacing w:line="240" w:lineRule="auto"/>
        <w:ind w:firstLine="540"/>
        <w:jc w:val="both"/>
        <w:rPr>
          <w:rFonts w:cs="TimesNewRomanPSMT"/>
          <w:sz w:val="28"/>
          <w:szCs w:val="28"/>
        </w:rPr>
      </w:pPr>
    </w:p>
    <w:p w:rsidR="00453BF7" w:rsidRPr="002C6136" w:rsidRDefault="00453BF7" w:rsidP="00A667EB">
      <w:pPr>
        <w:pStyle w:val="2"/>
        <w:rPr>
          <w:rFonts w:cs="TimesNewRomanPSMT"/>
        </w:rPr>
      </w:pPr>
      <w:bookmarkStart w:id="300" w:name="_Toc262507580"/>
      <w:r w:rsidRPr="002C6136">
        <w:t>2.2. Выбор технологии и топологии сети.</w:t>
      </w:r>
      <w:bookmarkEnd w:id="299"/>
      <w:bookmarkEnd w:id="300"/>
    </w:p>
    <w:p w:rsidR="00453BF7" w:rsidRPr="002C6136" w:rsidRDefault="00453BF7" w:rsidP="00943B63">
      <w:pPr>
        <w:spacing w:line="240" w:lineRule="auto"/>
        <w:ind w:firstLine="709"/>
        <w:jc w:val="both"/>
        <w:rPr>
          <w:sz w:val="28"/>
          <w:szCs w:val="28"/>
        </w:rPr>
      </w:pPr>
      <w:r w:rsidRPr="002C6136">
        <w:rPr>
          <w:sz w:val="28"/>
          <w:szCs w:val="28"/>
        </w:rPr>
        <w:t xml:space="preserve">Проведённый анализ технологий и топологий компьютерных сетей позволил принять для реализации проекта компьютерную сеть с кабельной технологией </w:t>
      </w:r>
      <w:r w:rsidRPr="002C6136">
        <w:rPr>
          <w:sz w:val="28"/>
          <w:szCs w:val="28"/>
          <w:lang w:val="en-US"/>
        </w:rPr>
        <w:t>Fast</w:t>
      </w:r>
      <w:r w:rsidRPr="002C6136">
        <w:rPr>
          <w:sz w:val="28"/>
          <w:szCs w:val="28"/>
        </w:rPr>
        <w:t xml:space="preserve"> Ethernet для передачи данных внутри </w:t>
      </w:r>
      <w:r>
        <w:rPr>
          <w:sz w:val="28"/>
          <w:szCs w:val="28"/>
        </w:rPr>
        <w:t>школы и для соединения с интернетом</w:t>
      </w:r>
      <w:r w:rsidRPr="002C6136">
        <w:rPr>
          <w:sz w:val="28"/>
          <w:szCs w:val="28"/>
        </w:rPr>
        <w:t xml:space="preserve"> в спецификации 100Base-TX с типом кабеля UTP</w:t>
      </w:r>
      <w:r w:rsidRPr="002C6136">
        <w:rPr>
          <w:sz w:val="28"/>
          <w:szCs w:val="28"/>
        </w:rPr>
        <w:sym w:font="Symbol" w:char="F020"/>
      </w:r>
      <w:r w:rsidRPr="002C6136">
        <w:rPr>
          <w:sz w:val="28"/>
          <w:szCs w:val="28"/>
        </w:rPr>
        <w:t>Cat 5</w:t>
      </w:r>
      <w:r>
        <w:rPr>
          <w:sz w:val="28"/>
          <w:szCs w:val="28"/>
        </w:rPr>
        <w:t>.</w:t>
      </w:r>
    </w:p>
    <w:p w:rsidR="00453BF7" w:rsidRPr="002C6136" w:rsidRDefault="00453BF7" w:rsidP="00763998">
      <w:pPr>
        <w:spacing w:line="240" w:lineRule="auto"/>
        <w:ind w:firstLine="708"/>
        <w:rPr>
          <w:sz w:val="28"/>
          <w:szCs w:val="28"/>
        </w:rPr>
      </w:pPr>
      <w:r w:rsidRPr="002C6136">
        <w:rPr>
          <w:sz w:val="28"/>
          <w:szCs w:val="28"/>
        </w:rPr>
        <w:t>Топология компьютерной сети смешанная – звезда, как наиболее подходящая для проектируемой сети. Данная топология обеспечит хорошую расширяемость, масштабируемость и прозрачность, а значит удобство администрирования и замену вышедшего из строя оборудования.</w:t>
      </w:r>
    </w:p>
    <w:p w:rsidR="00453BF7" w:rsidRDefault="00453BF7" w:rsidP="00763998">
      <w:pPr>
        <w:spacing w:line="240" w:lineRule="auto"/>
        <w:ind w:firstLine="708"/>
        <w:jc w:val="both"/>
        <w:rPr>
          <w:sz w:val="28"/>
          <w:szCs w:val="28"/>
        </w:rPr>
      </w:pPr>
      <w:r w:rsidRPr="002C6136">
        <w:rPr>
          <w:sz w:val="28"/>
          <w:szCs w:val="28"/>
        </w:rPr>
        <w:t xml:space="preserve">Использование концентраторов считается устаревшим вариантом организации локальной компьютерной сети, так как все узлы подключенные к концентратору образуют единый домен коллизий и делят всю пропускную способность между собой. Наиболее выгодным с точки зрения быстродействия сети является использование коммутаторов, таким образом достигнув микросегментации сети мы избавимся от коллизий и повысим общую пропускную способность. В качестве главного коммуникационного центра будет выступать управляемый коммутатор с целью повышения безопасности и разграничения трафика в сети. </w:t>
      </w:r>
      <w:bookmarkStart w:id="301" w:name="_Toc185254482"/>
      <w:bookmarkStart w:id="302" w:name="_Toc190284454"/>
    </w:p>
    <w:p w:rsidR="00453BF7" w:rsidRPr="002C6136" w:rsidRDefault="00453BF7" w:rsidP="00A667EB">
      <w:pPr>
        <w:pStyle w:val="2"/>
      </w:pPr>
      <w:bookmarkStart w:id="303" w:name="_Toc262507581"/>
      <w:r w:rsidRPr="002C6136">
        <w:t>2.3. Общая политика безопасности</w:t>
      </w:r>
      <w:bookmarkEnd w:id="301"/>
      <w:bookmarkEnd w:id="302"/>
      <w:bookmarkEnd w:id="303"/>
    </w:p>
    <w:p w:rsidR="00453BF7" w:rsidRPr="002C6136" w:rsidRDefault="00453BF7" w:rsidP="00763998">
      <w:pPr>
        <w:pStyle w:val="5"/>
        <w:spacing w:before="0" w:after="0"/>
        <w:ind w:firstLine="708"/>
        <w:jc w:val="both"/>
        <w:rPr>
          <w:rFonts w:ascii="Calibri" w:hAnsi="Calibri"/>
          <w:b w:val="0"/>
          <w:i w:val="0"/>
          <w:sz w:val="28"/>
          <w:szCs w:val="28"/>
        </w:rPr>
      </w:pPr>
      <w:r w:rsidRPr="002C6136">
        <w:rPr>
          <w:rFonts w:ascii="Calibri" w:hAnsi="Calibri"/>
          <w:b w:val="0"/>
          <w:i w:val="0"/>
          <w:sz w:val="28"/>
          <w:szCs w:val="28"/>
        </w:rPr>
        <w:t>Безопасность сети - меры, предохраняющие информационную сеть:</w:t>
      </w:r>
    </w:p>
    <w:p w:rsidR="00453BF7" w:rsidRPr="002C6136" w:rsidRDefault="00453BF7" w:rsidP="00763998">
      <w:pPr>
        <w:pStyle w:val="5"/>
        <w:numPr>
          <w:ilvl w:val="0"/>
          <w:numId w:val="25"/>
        </w:numPr>
        <w:spacing w:before="0" w:after="0"/>
        <w:jc w:val="both"/>
        <w:rPr>
          <w:rFonts w:ascii="Calibri" w:hAnsi="Calibri"/>
          <w:b w:val="0"/>
          <w:i w:val="0"/>
          <w:sz w:val="28"/>
          <w:szCs w:val="28"/>
        </w:rPr>
      </w:pPr>
      <w:r w:rsidRPr="002C6136">
        <w:rPr>
          <w:rFonts w:ascii="Calibri" w:hAnsi="Calibri"/>
          <w:b w:val="0"/>
          <w:i w:val="0"/>
          <w:sz w:val="28"/>
          <w:szCs w:val="28"/>
        </w:rPr>
        <w:t>от несанкционированного доступа;</w:t>
      </w:r>
    </w:p>
    <w:p w:rsidR="00453BF7" w:rsidRPr="002C6136" w:rsidRDefault="00453BF7" w:rsidP="00763998">
      <w:pPr>
        <w:pStyle w:val="5"/>
        <w:numPr>
          <w:ilvl w:val="0"/>
          <w:numId w:val="25"/>
        </w:numPr>
        <w:spacing w:before="0" w:after="0"/>
        <w:jc w:val="both"/>
        <w:rPr>
          <w:rFonts w:ascii="Calibri" w:hAnsi="Calibri"/>
          <w:b w:val="0"/>
          <w:i w:val="0"/>
          <w:sz w:val="28"/>
          <w:szCs w:val="28"/>
        </w:rPr>
      </w:pPr>
      <w:r w:rsidRPr="002C6136">
        <w:rPr>
          <w:rFonts w:ascii="Calibri" w:hAnsi="Calibri"/>
          <w:b w:val="0"/>
          <w:i w:val="0"/>
          <w:sz w:val="28"/>
          <w:szCs w:val="28"/>
        </w:rPr>
        <w:t>от случайного или преднамеренного вмешательства в сетевые процессы</w:t>
      </w:r>
    </w:p>
    <w:p w:rsidR="00453BF7" w:rsidRPr="002C6136" w:rsidRDefault="00453BF7" w:rsidP="00763998">
      <w:pPr>
        <w:pStyle w:val="5"/>
        <w:numPr>
          <w:ilvl w:val="0"/>
          <w:numId w:val="25"/>
        </w:numPr>
        <w:spacing w:before="0" w:after="0"/>
        <w:jc w:val="both"/>
        <w:rPr>
          <w:rFonts w:ascii="Calibri" w:hAnsi="Calibri"/>
          <w:b w:val="0"/>
          <w:i w:val="0"/>
          <w:sz w:val="28"/>
          <w:szCs w:val="28"/>
        </w:rPr>
      </w:pPr>
      <w:r w:rsidRPr="002C6136">
        <w:rPr>
          <w:rFonts w:ascii="Calibri" w:hAnsi="Calibri"/>
          <w:b w:val="0"/>
          <w:i w:val="0"/>
          <w:sz w:val="28"/>
          <w:szCs w:val="28"/>
        </w:rPr>
        <w:t xml:space="preserve">от попыток разрушения ее компонентов. </w:t>
      </w:r>
    </w:p>
    <w:p w:rsidR="00453BF7" w:rsidRPr="002C6136" w:rsidRDefault="00453BF7" w:rsidP="00763998">
      <w:pPr>
        <w:autoSpaceDE w:val="0"/>
        <w:autoSpaceDN w:val="0"/>
        <w:adjustRightInd w:val="0"/>
        <w:spacing w:line="240" w:lineRule="auto"/>
        <w:ind w:firstLine="708"/>
        <w:jc w:val="both"/>
        <w:rPr>
          <w:sz w:val="28"/>
          <w:szCs w:val="28"/>
        </w:rPr>
      </w:pPr>
      <w:r w:rsidRPr="002C6136">
        <w:rPr>
          <w:sz w:val="28"/>
          <w:szCs w:val="28"/>
        </w:rPr>
        <w:t xml:space="preserve">Безопасность информационной сети включает защиту оборудования, программного обеспечения, данных и персонала. Различают внешнюю и внутреннюю безопасность. Под внешней безопасностью подразумевается защита от стихийных бедствий, от проникновения злоумышленника извне с целями хищения, получения доступа к носителям информации или вывода системы из строя, под внутренней - обеспечение надежной и корректной работы системы, целостности ее программ и данных. Благодаря тому, что применяется маршрутизатор, сеть сегментирована на логические подсети. Эти логические подсети легче обслуживать. Каждый сегмент локальной сети имеет свой собственный номер, а каждая рабочая станция в этом сегменте - свой адрес. Эта информация хранится на сетевом уровне и доступна маршрутизаторам. Сегментация предотвращает перегрузку сети. Такая перегрузка возникает при неправильном соединении узлов, из-за чего сеть насыщается сообщениями, ищущими своего адресата. При сегментации этот эффект можно уменьшить за счет фильтрации и методов определения наилучшего маршрута. На маршрутизаторе также будет разграничение доступа между подсетью пользователей и администраторов для того, чтобы пользователи не смогли заходить на компьютеры администраторов и получать важную информацию в виде паролей к учётным записям, серверу доступа и другим документам. Администраторам же будет разрешено зайти на любой компьютер, вплоть до сервера доступа, чтобы дистанционно управлять компьютером, а также устранять какие-либо ошибки по мере их возникновения. </w:t>
      </w:r>
    </w:p>
    <w:p w:rsidR="00453BF7" w:rsidRPr="00A667EB" w:rsidRDefault="00453BF7" w:rsidP="00A667EB">
      <w:pPr>
        <w:pStyle w:val="3"/>
      </w:pPr>
      <w:bookmarkStart w:id="304" w:name="_Toc185254483"/>
      <w:bookmarkStart w:id="305" w:name="_Toc190284455"/>
      <w:bookmarkStart w:id="306" w:name="_Toc262503848"/>
      <w:bookmarkStart w:id="307" w:name="_Toc262503912"/>
      <w:bookmarkStart w:id="308" w:name="_Toc262507582"/>
      <w:r w:rsidRPr="00A667EB">
        <w:t>2.3.1. Брандмауэр и его достоинства</w:t>
      </w:r>
      <w:bookmarkEnd w:id="304"/>
      <w:bookmarkEnd w:id="305"/>
      <w:bookmarkEnd w:id="306"/>
      <w:bookmarkEnd w:id="307"/>
      <w:bookmarkEnd w:id="308"/>
    </w:p>
    <w:p w:rsidR="00453BF7" w:rsidRDefault="00453BF7" w:rsidP="00763998">
      <w:pPr>
        <w:spacing w:line="240" w:lineRule="auto"/>
        <w:ind w:firstLine="708"/>
        <w:jc w:val="both"/>
        <w:rPr>
          <w:sz w:val="28"/>
          <w:szCs w:val="28"/>
        </w:rPr>
      </w:pPr>
    </w:p>
    <w:p w:rsidR="00453BF7" w:rsidRPr="002C6136" w:rsidRDefault="00453BF7" w:rsidP="00763998">
      <w:pPr>
        <w:spacing w:line="240" w:lineRule="auto"/>
        <w:ind w:firstLine="708"/>
        <w:jc w:val="both"/>
        <w:rPr>
          <w:sz w:val="28"/>
          <w:szCs w:val="28"/>
        </w:rPr>
      </w:pPr>
      <w:r w:rsidRPr="002C6136">
        <w:rPr>
          <w:sz w:val="28"/>
          <w:szCs w:val="28"/>
        </w:rPr>
        <w:t xml:space="preserve">Брандмауэр - это подход к безопасности; он помогает реализовать политику безопасности, которая определяет разрешенные службы и типы доступа к ним, и является реализацией этой политики в терминах сетевой конфигурации, нескольких хостов и маршрутизаторов, и других мер защиты, таких как усиленная аутентификация вместо статических паролей. Основная цель системы брандмауэра - управление доступом </w:t>
      </w:r>
      <w:r w:rsidRPr="002C6136">
        <w:rPr>
          <w:bCs/>
          <w:sz w:val="28"/>
          <w:szCs w:val="28"/>
        </w:rPr>
        <w:t xml:space="preserve">к </w:t>
      </w:r>
      <w:r w:rsidRPr="002C6136">
        <w:rPr>
          <w:sz w:val="28"/>
          <w:szCs w:val="28"/>
        </w:rPr>
        <w:t xml:space="preserve">или </w:t>
      </w:r>
      <w:r w:rsidRPr="002C6136">
        <w:rPr>
          <w:bCs/>
          <w:sz w:val="28"/>
          <w:szCs w:val="28"/>
        </w:rPr>
        <w:t>из</w:t>
      </w:r>
      <w:r w:rsidRPr="002C6136">
        <w:rPr>
          <w:b/>
          <w:bCs/>
          <w:sz w:val="28"/>
          <w:szCs w:val="28"/>
        </w:rPr>
        <w:t xml:space="preserve"> </w:t>
      </w:r>
      <w:r w:rsidRPr="002C6136">
        <w:rPr>
          <w:sz w:val="28"/>
          <w:szCs w:val="28"/>
        </w:rPr>
        <w:t xml:space="preserve">защищаемой сети. Он реализует политику сетевого доступа, заставляя проходить все соединения с сетью через брандмауэр, где они могут быть проанализированы и разрешены либо отвергнуты. Оснвоной причиной использования брандмауэров является тот факт, что без брандмауэра системы подсети подвергаются опасности использования уязвимых мест служб, таких NFS и NIS, или сканирования и атак со стороны хостов в Интернете. В среде без брандмауэра сетевая безопасность целиком зависит от безопасности хостов и все хосты должны в этом случае взаимодействовать для достижения одинаково высокого уровня безопасности. Чем больше подсеть, тем труднее поддерживать все хосты на одном уровне безопасности. Ошибки и упущения в безопасности стали распространенными, проникновения происходят не в результате хитроумных атак, а из-за простых ошибок в конфигурировании и угадываемых паролей. </w:t>
      </w:r>
    </w:p>
    <w:p w:rsidR="00453BF7" w:rsidRPr="002C6136" w:rsidRDefault="00453BF7" w:rsidP="001D50CF">
      <w:pPr>
        <w:spacing w:line="240" w:lineRule="auto"/>
        <w:ind w:firstLine="709"/>
        <w:jc w:val="both"/>
        <w:rPr>
          <w:sz w:val="28"/>
          <w:szCs w:val="28"/>
        </w:rPr>
      </w:pPr>
      <w:r w:rsidRPr="002C6136">
        <w:rPr>
          <w:sz w:val="28"/>
          <w:szCs w:val="28"/>
        </w:rPr>
        <w:t>Подход с использованием брандмауэра имеет многочисленные преимущества для сетей и помогает повысить безопасность хостов.</w:t>
      </w:r>
    </w:p>
    <w:p w:rsidR="00453BF7" w:rsidRDefault="00453BF7" w:rsidP="00763998">
      <w:pPr>
        <w:pStyle w:val="4"/>
        <w:spacing w:line="240" w:lineRule="auto"/>
        <w:jc w:val="both"/>
        <w:rPr>
          <w:rFonts w:ascii="Calibri" w:hAnsi="Calibri"/>
          <w:color w:val="auto"/>
          <w:sz w:val="28"/>
          <w:szCs w:val="28"/>
        </w:rPr>
      </w:pPr>
    </w:p>
    <w:p w:rsidR="00453BF7" w:rsidRPr="00A636A6" w:rsidRDefault="00453BF7" w:rsidP="00A636A6"/>
    <w:p w:rsidR="00453BF7" w:rsidRDefault="00453BF7" w:rsidP="00763998">
      <w:pPr>
        <w:pStyle w:val="4"/>
        <w:spacing w:line="240" w:lineRule="auto"/>
        <w:jc w:val="both"/>
        <w:rPr>
          <w:rFonts w:ascii="Calibri" w:hAnsi="Calibri"/>
          <w:color w:val="auto"/>
          <w:sz w:val="28"/>
          <w:szCs w:val="28"/>
        </w:rPr>
      </w:pPr>
      <w:bookmarkStart w:id="309" w:name="_Toc262507583"/>
    </w:p>
    <w:p w:rsidR="00453BF7" w:rsidRPr="002C6136" w:rsidRDefault="00453BF7" w:rsidP="00763998">
      <w:pPr>
        <w:pStyle w:val="4"/>
        <w:spacing w:line="240" w:lineRule="auto"/>
        <w:jc w:val="both"/>
        <w:rPr>
          <w:rFonts w:ascii="Calibri" w:hAnsi="Calibri"/>
          <w:color w:val="auto"/>
          <w:sz w:val="28"/>
          <w:szCs w:val="28"/>
        </w:rPr>
      </w:pPr>
      <w:r w:rsidRPr="002C6136">
        <w:rPr>
          <w:rFonts w:ascii="Calibri" w:hAnsi="Calibri"/>
          <w:color w:val="auto"/>
          <w:sz w:val="28"/>
          <w:szCs w:val="28"/>
        </w:rPr>
        <w:t>Компоненты брандмауэра</w:t>
      </w:r>
      <w:bookmarkEnd w:id="309"/>
    </w:p>
    <w:p w:rsidR="00453BF7" w:rsidRPr="002C6136" w:rsidRDefault="00453BF7" w:rsidP="00763998">
      <w:pPr>
        <w:spacing w:line="240" w:lineRule="auto"/>
        <w:ind w:firstLine="708"/>
        <w:jc w:val="both"/>
        <w:rPr>
          <w:sz w:val="28"/>
          <w:szCs w:val="28"/>
        </w:rPr>
      </w:pPr>
      <w:r w:rsidRPr="002C6136">
        <w:rPr>
          <w:sz w:val="28"/>
          <w:szCs w:val="28"/>
        </w:rPr>
        <w:t>Основными компонентами брандмауэра являются:</w:t>
      </w:r>
    </w:p>
    <w:p w:rsidR="00453BF7" w:rsidRPr="002C6136" w:rsidRDefault="00453BF7" w:rsidP="00763998">
      <w:pPr>
        <w:numPr>
          <w:ilvl w:val="0"/>
          <w:numId w:val="26"/>
        </w:numPr>
        <w:spacing w:after="0" w:line="240" w:lineRule="auto"/>
        <w:jc w:val="both"/>
        <w:rPr>
          <w:sz w:val="28"/>
          <w:szCs w:val="28"/>
        </w:rPr>
      </w:pPr>
      <w:r w:rsidRPr="002C6136">
        <w:rPr>
          <w:sz w:val="28"/>
          <w:szCs w:val="28"/>
        </w:rPr>
        <w:t>политика сетевого доступа</w:t>
      </w:r>
    </w:p>
    <w:p w:rsidR="00453BF7" w:rsidRPr="002C6136" w:rsidRDefault="00453BF7" w:rsidP="00763998">
      <w:pPr>
        <w:numPr>
          <w:ilvl w:val="0"/>
          <w:numId w:val="26"/>
        </w:numPr>
        <w:spacing w:after="0" w:line="240" w:lineRule="auto"/>
        <w:jc w:val="both"/>
        <w:rPr>
          <w:sz w:val="28"/>
          <w:szCs w:val="28"/>
        </w:rPr>
      </w:pPr>
      <w:r w:rsidRPr="002C6136">
        <w:rPr>
          <w:sz w:val="28"/>
          <w:szCs w:val="28"/>
        </w:rPr>
        <w:t>механизмы усиленной аутентификации</w:t>
      </w:r>
    </w:p>
    <w:p w:rsidR="00453BF7" w:rsidRPr="002C6136" w:rsidRDefault="00453BF7" w:rsidP="00763998">
      <w:pPr>
        <w:numPr>
          <w:ilvl w:val="0"/>
          <w:numId w:val="26"/>
        </w:numPr>
        <w:spacing w:after="0" w:line="240" w:lineRule="auto"/>
        <w:jc w:val="both"/>
        <w:rPr>
          <w:sz w:val="28"/>
          <w:szCs w:val="28"/>
        </w:rPr>
      </w:pPr>
      <w:r w:rsidRPr="002C6136">
        <w:rPr>
          <w:sz w:val="28"/>
          <w:szCs w:val="28"/>
        </w:rPr>
        <w:t>фильтрация пакетов</w:t>
      </w:r>
    </w:p>
    <w:p w:rsidR="00453BF7" w:rsidRPr="002C6136" w:rsidRDefault="00453BF7" w:rsidP="00763998">
      <w:pPr>
        <w:numPr>
          <w:ilvl w:val="0"/>
          <w:numId w:val="26"/>
        </w:numPr>
        <w:spacing w:after="0" w:line="240" w:lineRule="auto"/>
        <w:jc w:val="both"/>
        <w:rPr>
          <w:sz w:val="28"/>
          <w:szCs w:val="28"/>
        </w:rPr>
      </w:pPr>
      <w:r w:rsidRPr="002C6136">
        <w:rPr>
          <w:sz w:val="28"/>
          <w:szCs w:val="28"/>
        </w:rPr>
        <w:t xml:space="preserve">прикладные шлюзы </w:t>
      </w:r>
    </w:p>
    <w:p w:rsidR="00453BF7" w:rsidRPr="002C6136" w:rsidRDefault="00453BF7" w:rsidP="00901B5B">
      <w:pPr>
        <w:spacing w:after="0" w:line="240" w:lineRule="auto"/>
        <w:jc w:val="both"/>
        <w:rPr>
          <w:sz w:val="28"/>
          <w:szCs w:val="28"/>
        </w:rPr>
      </w:pPr>
    </w:p>
    <w:p w:rsidR="00453BF7" w:rsidRPr="002C6136" w:rsidRDefault="00453BF7" w:rsidP="00763998">
      <w:pPr>
        <w:spacing w:after="0" w:line="240" w:lineRule="auto"/>
        <w:ind w:left="720"/>
        <w:jc w:val="both"/>
        <w:rPr>
          <w:sz w:val="28"/>
          <w:szCs w:val="28"/>
        </w:rPr>
      </w:pPr>
      <w:r w:rsidRPr="002C6136">
        <w:rPr>
          <w:sz w:val="28"/>
          <w:szCs w:val="28"/>
        </w:rPr>
        <w:t>Преимущества использования брандмауэра:</w:t>
      </w:r>
    </w:p>
    <w:p w:rsidR="00453BF7" w:rsidRPr="002C6136" w:rsidRDefault="00453BF7" w:rsidP="00763998">
      <w:pPr>
        <w:pStyle w:val="5"/>
        <w:numPr>
          <w:ilvl w:val="0"/>
          <w:numId w:val="27"/>
        </w:numPr>
        <w:jc w:val="both"/>
        <w:rPr>
          <w:rFonts w:ascii="Calibri" w:hAnsi="Calibri"/>
          <w:b w:val="0"/>
          <w:sz w:val="28"/>
          <w:szCs w:val="28"/>
        </w:rPr>
      </w:pPr>
      <w:r w:rsidRPr="002C6136">
        <w:rPr>
          <w:rFonts w:ascii="Calibri" w:hAnsi="Calibri"/>
          <w:b w:val="0"/>
          <w:sz w:val="28"/>
          <w:szCs w:val="28"/>
        </w:rPr>
        <w:t xml:space="preserve">Защита от уязвимых мест в службах. </w:t>
      </w:r>
    </w:p>
    <w:p w:rsidR="00453BF7" w:rsidRPr="002C6136" w:rsidRDefault="00453BF7" w:rsidP="00763998">
      <w:pPr>
        <w:pStyle w:val="5"/>
        <w:numPr>
          <w:ilvl w:val="0"/>
          <w:numId w:val="27"/>
        </w:numPr>
        <w:jc w:val="both"/>
        <w:rPr>
          <w:rFonts w:ascii="Calibri" w:hAnsi="Calibri"/>
          <w:b w:val="0"/>
          <w:sz w:val="28"/>
          <w:szCs w:val="28"/>
        </w:rPr>
      </w:pPr>
      <w:r w:rsidRPr="002C6136">
        <w:rPr>
          <w:rFonts w:ascii="Calibri" w:hAnsi="Calibri"/>
          <w:b w:val="0"/>
          <w:sz w:val="28"/>
          <w:szCs w:val="28"/>
        </w:rPr>
        <w:t>Управляемый доступ к систем</w:t>
      </w:r>
      <w:r>
        <w:rPr>
          <w:rFonts w:ascii="Calibri" w:hAnsi="Calibri"/>
          <w:b w:val="0"/>
          <w:sz w:val="28"/>
          <w:szCs w:val="28"/>
        </w:rPr>
        <w:t>ам</w:t>
      </w:r>
      <w:r w:rsidRPr="002C6136">
        <w:rPr>
          <w:rFonts w:ascii="Calibri" w:hAnsi="Calibri"/>
          <w:b w:val="0"/>
          <w:sz w:val="28"/>
          <w:szCs w:val="28"/>
        </w:rPr>
        <w:t xml:space="preserve"> сети </w:t>
      </w:r>
    </w:p>
    <w:p w:rsidR="00453BF7" w:rsidRPr="002C6136" w:rsidRDefault="00453BF7" w:rsidP="00763998">
      <w:pPr>
        <w:pStyle w:val="5"/>
        <w:numPr>
          <w:ilvl w:val="0"/>
          <w:numId w:val="27"/>
        </w:numPr>
        <w:jc w:val="both"/>
        <w:rPr>
          <w:rFonts w:ascii="Calibri" w:hAnsi="Calibri"/>
          <w:b w:val="0"/>
          <w:sz w:val="28"/>
          <w:szCs w:val="28"/>
        </w:rPr>
      </w:pPr>
      <w:r w:rsidRPr="002C6136">
        <w:rPr>
          <w:rFonts w:ascii="Calibri" w:hAnsi="Calibri"/>
          <w:b w:val="0"/>
          <w:sz w:val="28"/>
          <w:szCs w:val="28"/>
        </w:rPr>
        <w:t xml:space="preserve">Концентрированная безопасность </w:t>
      </w:r>
    </w:p>
    <w:p w:rsidR="00453BF7" w:rsidRPr="002C6136" w:rsidRDefault="00453BF7" w:rsidP="00763998">
      <w:pPr>
        <w:pStyle w:val="5"/>
        <w:numPr>
          <w:ilvl w:val="0"/>
          <w:numId w:val="27"/>
        </w:numPr>
        <w:jc w:val="both"/>
        <w:rPr>
          <w:rFonts w:ascii="Calibri" w:hAnsi="Calibri"/>
          <w:b w:val="0"/>
          <w:sz w:val="28"/>
          <w:szCs w:val="28"/>
        </w:rPr>
      </w:pPr>
      <w:r w:rsidRPr="002C6136">
        <w:rPr>
          <w:rFonts w:ascii="Calibri" w:hAnsi="Calibri"/>
          <w:b w:val="0"/>
          <w:sz w:val="28"/>
          <w:szCs w:val="28"/>
        </w:rPr>
        <w:t xml:space="preserve">Повышенная конфиденциальность </w:t>
      </w:r>
    </w:p>
    <w:p w:rsidR="00453BF7" w:rsidRPr="002C6136" w:rsidRDefault="00453BF7" w:rsidP="00763998">
      <w:pPr>
        <w:pStyle w:val="5"/>
        <w:numPr>
          <w:ilvl w:val="0"/>
          <w:numId w:val="27"/>
        </w:numPr>
        <w:jc w:val="both"/>
        <w:rPr>
          <w:rFonts w:ascii="Calibri" w:hAnsi="Calibri"/>
          <w:b w:val="0"/>
          <w:sz w:val="28"/>
          <w:szCs w:val="28"/>
        </w:rPr>
      </w:pPr>
      <w:r w:rsidRPr="002C6136">
        <w:rPr>
          <w:rFonts w:ascii="Calibri" w:hAnsi="Calibri"/>
          <w:b w:val="0"/>
          <w:sz w:val="28"/>
          <w:szCs w:val="28"/>
        </w:rPr>
        <w:t xml:space="preserve">Протоколирование и статистика использования сети и попыток проникновения </w:t>
      </w:r>
    </w:p>
    <w:p w:rsidR="00453BF7" w:rsidRPr="002C6136" w:rsidRDefault="00453BF7" w:rsidP="00763998">
      <w:pPr>
        <w:pStyle w:val="5"/>
        <w:numPr>
          <w:ilvl w:val="0"/>
          <w:numId w:val="27"/>
        </w:numPr>
        <w:jc w:val="both"/>
        <w:rPr>
          <w:rFonts w:ascii="Calibri" w:hAnsi="Calibri"/>
          <w:b w:val="0"/>
          <w:sz w:val="28"/>
          <w:szCs w:val="28"/>
        </w:rPr>
      </w:pPr>
      <w:r w:rsidRPr="002C6136">
        <w:rPr>
          <w:rFonts w:ascii="Calibri" w:hAnsi="Calibri"/>
          <w:b w:val="0"/>
          <w:sz w:val="28"/>
          <w:szCs w:val="28"/>
        </w:rPr>
        <w:t xml:space="preserve">Усиленная аутентификация </w:t>
      </w:r>
    </w:p>
    <w:p w:rsidR="00453BF7" w:rsidRPr="002C6136" w:rsidRDefault="00453BF7" w:rsidP="00763998">
      <w:pPr>
        <w:pStyle w:val="5"/>
        <w:numPr>
          <w:ilvl w:val="0"/>
          <w:numId w:val="27"/>
        </w:numPr>
        <w:jc w:val="both"/>
        <w:rPr>
          <w:rFonts w:ascii="Calibri" w:hAnsi="Calibri"/>
          <w:b w:val="0"/>
          <w:sz w:val="28"/>
          <w:szCs w:val="28"/>
        </w:rPr>
      </w:pPr>
      <w:r w:rsidRPr="002C6136">
        <w:rPr>
          <w:rFonts w:ascii="Calibri" w:hAnsi="Calibri"/>
          <w:b w:val="0"/>
          <w:sz w:val="28"/>
          <w:szCs w:val="28"/>
        </w:rPr>
        <w:t xml:space="preserve">Фильтрация пакетов </w:t>
      </w:r>
    </w:p>
    <w:p w:rsidR="00453BF7" w:rsidRPr="002C6136" w:rsidRDefault="00453BF7" w:rsidP="00901B5B">
      <w:pPr>
        <w:pStyle w:val="5"/>
        <w:numPr>
          <w:ilvl w:val="0"/>
          <w:numId w:val="27"/>
        </w:numPr>
        <w:jc w:val="both"/>
        <w:rPr>
          <w:rFonts w:ascii="Calibri" w:hAnsi="Calibri"/>
          <w:b w:val="0"/>
          <w:sz w:val="28"/>
          <w:szCs w:val="28"/>
        </w:rPr>
      </w:pPr>
      <w:r w:rsidRPr="002C6136">
        <w:rPr>
          <w:rFonts w:ascii="Calibri" w:hAnsi="Calibri"/>
          <w:b w:val="0"/>
          <w:sz w:val="28"/>
          <w:szCs w:val="28"/>
        </w:rPr>
        <w:t xml:space="preserve">Прикладные шлюзы </w:t>
      </w:r>
      <w:bookmarkStart w:id="310" w:name="_Toc185254484"/>
      <w:bookmarkStart w:id="311" w:name="_Toc190284456"/>
    </w:p>
    <w:p w:rsidR="00453BF7" w:rsidRPr="002C6136" w:rsidRDefault="00453BF7" w:rsidP="00901B5B">
      <w:pPr>
        <w:pStyle w:val="5"/>
        <w:ind w:left="720"/>
        <w:jc w:val="both"/>
        <w:rPr>
          <w:rFonts w:ascii="Calibri" w:hAnsi="Calibri"/>
          <w:b w:val="0"/>
          <w:sz w:val="28"/>
          <w:szCs w:val="28"/>
        </w:rPr>
      </w:pPr>
    </w:p>
    <w:p w:rsidR="00453BF7" w:rsidRPr="002C6136" w:rsidRDefault="00453BF7" w:rsidP="00A667EB">
      <w:pPr>
        <w:pStyle w:val="3"/>
      </w:pPr>
      <w:bookmarkStart w:id="312" w:name="_Toc262507584"/>
      <w:r w:rsidRPr="002C6136">
        <w:t>2.3.2. Антивирусное программное обеспечение</w:t>
      </w:r>
      <w:bookmarkEnd w:id="310"/>
      <w:bookmarkEnd w:id="311"/>
      <w:bookmarkEnd w:id="312"/>
    </w:p>
    <w:p w:rsidR="00453BF7" w:rsidRPr="002C6136" w:rsidRDefault="00453BF7" w:rsidP="00763998">
      <w:pPr>
        <w:spacing w:line="240" w:lineRule="auto"/>
        <w:ind w:firstLine="708"/>
        <w:jc w:val="both"/>
        <w:rPr>
          <w:sz w:val="28"/>
          <w:szCs w:val="28"/>
        </w:rPr>
      </w:pPr>
      <w:r w:rsidRPr="002C6136">
        <w:rPr>
          <w:sz w:val="28"/>
          <w:szCs w:val="28"/>
        </w:rPr>
        <w:t>Комплекс продуктов Kaspersky Open Space Security – это решения для защиты всех типов сетевых узлов – от мобильных устройств до серверов; контроль всех входящих и исходящих потоков данных на компьютере – электронная почта, интернет-трафик и все сетевые взаимодействия; а также полноценная защита мобильных пользователей и мощные инструменты управления.</w:t>
      </w:r>
      <w:r>
        <w:rPr>
          <w:sz w:val="28"/>
          <w:szCs w:val="28"/>
        </w:rPr>
        <w:t xml:space="preserve"> </w:t>
      </w:r>
    </w:p>
    <w:p w:rsidR="00453BF7" w:rsidRPr="002C6136" w:rsidRDefault="00453BF7" w:rsidP="00A667EB">
      <w:pPr>
        <w:pStyle w:val="4"/>
        <w:spacing w:line="240" w:lineRule="auto"/>
        <w:ind w:firstLine="709"/>
        <w:jc w:val="both"/>
        <w:rPr>
          <w:rFonts w:ascii="Calibri" w:hAnsi="Calibri"/>
          <w:color w:val="auto"/>
          <w:sz w:val="28"/>
          <w:szCs w:val="28"/>
        </w:rPr>
      </w:pPr>
      <w:bookmarkStart w:id="313" w:name="_Toc185254485"/>
      <w:bookmarkStart w:id="314" w:name="_Toc262507585"/>
      <w:r w:rsidRPr="002C6136">
        <w:rPr>
          <w:rFonts w:ascii="Calibri" w:hAnsi="Calibri"/>
          <w:color w:val="auto"/>
          <w:sz w:val="28"/>
          <w:szCs w:val="28"/>
        </w:rPr>
        <w:t>Защита рабочих станций и файловых серверов</w:t>
      </w:r>
      <w:bookmarkEnd w:id="313"/>
      <w:bookmarkEnd w:id="314"/>
    </w:p>
    <w:p w:rsidR="00453BF7" w:rsidRDefault="00453BF7" w:rsidP="00A667EB">
      <w:pPr>
        <w:spacing w:line="240" w:lineRule="auto"/>
        <w:ind w:firstLine="709"/>
        <w:jc w:val="both"/>
        <w:rPr>
          <w:sz w:val="28"/>
          <w:szCs w:val="28"/>
        </w:rPr>
      </w:pPr>
      <w:r w:rsidRPr="002C6136">
        <w:rPr>
          <w:b/>
          <w:i/>
          <w:sz w:val="28"/>
          <w:szCs w:val="28"/>
        </w:rPr>
        <w:t>Kaspersky</w:t>
      </w:r>
      <w:r>
        <w:rPr>
          <w:b/>
          <w:i/>
          <w:sz w:val="28"/>
          <w:szCs w:val="28"/>
        </w:rPr>
        <w:t xml:space="preserve"> </w:t>
      </w:r>
      <w:r w:rsidRPr="00FB09C6">
        <w:rPr>
          <w:b/>
          <w:i/>
          <w:sz w:val="28"/>
          <w:szCs w:val="28"/>
        </w:rPr>
        <w:t>Work Space Security</w:t>
      </w:r>
      <w:r w:rsidRPr="002C6136">
        <w:rPr>
          <w:sz w:val="28"/>
          <w:szCs w:val="28"/>
        </w:rPr>
        <w:t xml:space="preserve">  </w:t>
      </w:r>
      <w:r w:rsidRPr="00FB09C6">
        <w:rPr>
          <w:sz w:val="28"/>
          <w:szCs w:val="28"/>
        </w:rPr>
        <w:t>— это решение для централизованной защиты рабочих станций и смартфонов в корпоративной сети и за ее пределами от всех видов современных компьютерных угроз.</w:t>
      </w:r>
      <w:r>
        <w:rPr>
          <w:sz w:val="28"/>
          <w:szCs w:val="28"/>
        </w:rPr>
        <w:t xml:space="preserve"> </w:t>
      </w:r>
      <w:r w:rsidRPr="00FB09C6">
        <w:rPr>
          <w:sz w:val="28"/>
          <w:szCs w:val="28"/>
        </w:rPr>
        <w:t>Контролируя все входящие и исходящие потоки данных на компьютере (электронную почту, интернет-трафик и сетевые взаимодействия), Kaspersky Work Space Security гарантирует безопасность пользователя, где бы тот ни находился: в офисе, у клиента или в командировке.</w:t>
      </w:r>
    </w:p>
    <w:p w:rsidR="00453BF7" w:rsidRDefault="00453BF7" w:rsidP="00A667EB">
      <w:pPr>
        <w:spacing w:line="240" w:lineRule="auto"/>
        <w:ind w:firstLine="709"/>
        <w:jc w:val="both"/>
        <w:rPr>
          <w:sz w:val="28"/>
          <w:szCs w:val="28"/>
        </w:rPr>
      </w:pPr>
      <w:r w:rsidRPr="00FB09C6">
        <w:rPr>
          <w:b/>
          <w:i/>
          <w:sz w:val="28"/>
          <w:szCs w:val="28"/>
        </w:rPr>
        <w:t>Kaspersky Enterprise Space Security</w:t>
      </w:r>
      <w:r>
        <w:rPr>
          <w:rStyle w:val="apple-converted-space"/>
          <w:rFonts w:ascii="Arial" w:hAnsi="Arial" w:cs="Arial"/>
          <w:color w:val="333333"/>
          <w:sz w:val="18"/>
          <w:szCs w:val="18"/>
        </w:rPr>
        <w:t> </w:t>
      </w:r>
      <w:r>
        <w:rPr>
          <w:rStyle w:val="apple-style-span"/>
          <w:rFonts w:ascii="Arial" w:hAnsi="Arial" w:cs="Arial"/>
          <w:color w:val="333333"/>
          <w:sz w:val="18"/>
          <w:szCs w:val="18"/>
        </w:rPr>
        <w:t xml:space="preserve">— </w:t>
      </w:r>
      <w:r w:rsidRPr="00FB09C6">
        <w:rPr>
          <w:sz w:val="28"/>
          <w:szCs w:val="28"/>
        </w:rPr>
        <w:t>это продукт, обеспечивающий свободный обмен информацией внутри компании и безопасность коммуникаций с внешним миром.</w:t>
      </w:r>
    </w:p>
    <w:p w:rsidR="00453BF7" w:rsidRDefault="00453BF7" w:rsidP="00A667EB">
      <w:pPr>
        <w:spacing w:line="240" w:lineRule="auto"/>
        <w:ind w:firstLine="709"/>
        <w:jc w:val="both"/>
        <w:rPr>
          <w:sz w:val="28"/>
          <w:szCs w:val="28"/>
        </w:rPr>
      </w:pPr>
      <w:r w:rsidRPr="00FB09C6">
        <w:rPr>
          <w:b/>
          <w:i/>
          <w:sz w:val="28"/>
          <w:szCs w:val="28"/>
        </w:rPr>
        <w:t>Kaspersky Total Space Security</w:t>
      </w:r>
      <w:r>
        <w:rPr>
          <w:rStyle w:val="apple-converted-space"/>
          <w:rFonts w:ascii="Arial" w:hAnsi="Arial" w:cs="Arial"/>
          <w:color w:val="333333"/>
          <w:sz w:val="18"/>
          <w:szCs w:val="18"/>
        </w:rPr>
        <w:t> </w:t>
      </w:r>
      <w:r>
        <w:rPr>
          <w:rStyle w:val="apple-style-span"/>
          <w:rFonts w:ascii="Arial" w:hAnsi="Arial" w:cs="Arial"/>
          <w:color w:val="333333"/>
          <w:sz w:val="18"/>
          <w:szCs w:val="18"/>
        </w:rPr>
        <w:t xml:space="preserve">— </w:t>
      </w:r>
      <w:r w:rsidRPr="00FB09C6">
        <w:rPr>
          <w:sz w:val="28"/>
          <w:szCs w:val="28"/>
        </w:rPr>
        <w:t>это решение для комплексной защиты корпоративных сетей любого масштаба и сложности от всех видов современных компьютерных угроз.</w:t>
      </w:r>
    </w:p>
    <w:p w:rsidR="00453BF7" w:rsidRPr="002C6136" w:rsidRDefault="00453BF7" w:rsidP="00A667EB">
      <w:pPr>
        <w:pStyle w:val="13"/>
        <w:ind w:firstLine="709"/>
        <w:jc w:val="both"/>
        <w:rPr>
          <w:rFonts w:ascii="Calibri" w:hAnsi="Calibri"/>
          <w:b/>
          <w:sz w:val="28"/>
          <w:szCs w:val="28"/>
        </w:rPr>
      </w:pPr>
      <w:r w:rsidRPr="002C6136">
        <w:rPr>
          <w:rFonts w:ascii="Calibri" w:hAnsi="Calibri"/>
          <w:b/>
          <w:sz w:val="28"/>
          <w:szCs w:val="28"/>
        </w:rPr>
        <w:t>Преимущества</w:t>
      </w:r>
      <w:r>
        <w:rPr>
          <w:rFonts w:ascii="Calibri" w:hAnsi="Calibri"/>
          <w:b/>
          <w:sz w:val="28"/>
          <w:szCs w:val="28"/>
        </w:rPr>
        <w:t>:</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целостная защита от вирусов, шпионских программ, хакерских атак и спама на всех уровнях корпоративной сети: от рабочих станций до интернет-шлюзов;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проактивная защита рабочих станций от новых вредоносных программ;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защита почтовых серверов и серверов совместной работы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проверка интернет-трафика (HTTP / FTP), поступающего в локальную сеть, в режиме реального времени;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масштабируемость;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изоляция зараженных рабочих станций;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предотвращение вирусных эпидемий;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централизованные отчеты о состоянии защиты.</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Дополнительные характеристики</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централизованная установка и управление; </w:t>
      </w:r>
    </w:p>
    <w:p w:rsidR="00453BF7" w:rsidRPr="002C6136" w:rsidRDefault="00453BF7" w:rsidP="00A667EB">
      <w:pPr>
        <w:pStyle w:val="13"/>
        <w:numPr>
          <w:ilvl w:val="0"/>
          <w:numId w:val="30"/>
        </w:numPr>
        <w:ind w:left="0" w:firstLine="0"/>
        <w:jc w:val="both"/>
        <w:rPr>
          <w:rFonts w:ascii="Calibri" w:hAnsi="Calibri"/>
          <w:sz w:val="28"/>
          <w:szCs w:val="28"/>
          <w:lang w:val="en-US"/>
        </w:rPr>
      </w:pPr>
      <w:r w:rsidRPr="002C6136">
        <w:rPr>
          <w:rFonts w:ascii="Calibri" w:hAnsi="Calibri"/>
          <w:sz w:val="28"/>
          <w:szCs w:val="28"/>
        </w:rPr>
        <w:t>поддержка</w:t>
      </w:r>
      <w:r w:rsidRPr="002C6136">
        <w:rPr>
          <w:rFonts w:ascii="Calibri" w:hAnsi="Calibri"/>
          <w:sz w:val="28"/>
          <w:szCs w:val="28"/>
          <w:lang w:val="en-US"/>
        </w:rPr>
        <w:t xml:space="preserve"> Cisco® NAC (Network Admission Control);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поддержка аппаратных прокси-серверов;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фильтрация интернет-трафика по списку доверенных серверов, типам объектов и группам пользователей;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технология iSwift для исключения повторных проверок в рамках сети;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динамическое перераспределение ресурсов при полной проверке системы;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персональный файервол с системой IDS/IPS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безопасная работа пользователей в сетях любого типа, включая WiFi;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защита от фишинга и спама;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возможность удаленного лечения (технология Intel® Active Management (компонент Intel® vPro™);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отмена вредоносных изменений в системе;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технология самозащиты антивируса от вредоносных программ; </w:t>
      </w:r>
    </w:p>
    <w:p w:rsidR="00453BF7" w:rsidRPr="002C6136" w:rsidRDefault="00453BF7" w:rsidP="00A667EB">
      <w:pPr>
        <w:pStyle w:val="13"/>
        <w:numPr>
          <w:ilvl w:val="0"/>
          <w:numId w:val="30"/>
        </w:numPr>
        <w:ind w:left="0" w:firstLine="0"/>
        <w:jc w:val="both"/>
        <w:rPr>
          <w:rFonts w:ascii="Calibri" w:hAnsi="Calibri"/>
          <w:sz w:val="28"/>
          <w:szCs w:val="28"/>
        </w:rPr>
      </w:pPr>
      <w:r w:rsidRPr="002C6136">
        <w:rPr>
          <w:rFonts w:ascii="Calibri" w:hAnsi="Calibri"/>
          <w:sz w:val="28"/>
          <w:szCs w:val="28"/>
        </w:rPr>
        <w:t xml:space="preserve">полноценная поддержка 64-битных платформ; </w:t>
      </w:r>
    </w:p>
    <w:p w:rsidR="00453BF7" w:rsidRPr="00C1665F" w:rsidRDefault="00453BF7" w:rsidP="00A667EB">
      <w:pPr>
        <w:pStyle w:val="13"/>
        <w:numPr>
          <w:ilvl w:val="0"/>
          <w:numId w:val="30"/>
        </w:numPr>
        <w:ind w:left="0" w:firstLine="0"/>
        <w:jc w:val="both"/>
        <w:rPr>
          <w:rFonts w:ascii="Calibri" w:hAnsi="Calibri"/>
          <w:b/>
          <w:sz w:val="28"/>
          <w:szCs w:val="28"/>
        </w:rPr>
      </w:pPr>
      <w:r w:rsidRPr="00C1665F">
        <w:rPr>
          <w:rFonts w:ascii="Calibri" w:hAnsi="Calibri"/>
          <w:sz w:val="28"/>
          <w:szCs w:val="28"/>
        </w:rPr>
        <w:t>автоматическое обновление баз.</w:t>
      </w:r>
    </w:p>
    <w:p w:rsidR="00453BF7" w:rsidRPr="002C6136" w:rsidRDefault="00453BF7" w:rsidP="00763998">
      <w:pPr>
        <w:pStyle w:val="13"/>
        <w:jc w:val="both"/>
        <w:rPr>
          <w:rFonts w:ascii="Calibri" w:hAnsi="Calibri"/>
          <w:b/>
          <w:sz w:val="28"/>
          <w:szCs w:val="28"/>
        </w:rPr>
      </w:pPr>
      <w:r w:rsidRPr="002C6136">
        <w:rPr>
          <w:rFonts w:ascii="Calibri" w:hAnsi="Calibri"/>
          <w:b/>
          <w:sz w:val="28"/>
          <w:szCs w:val="28"/>
        </w:rPr>
        <w:t>Компоненты продукта</w:t>
      </w:r>
    </w:p>
    <w:p w:rsidR="00453BF7" w:rsidRPr="002C6136" w:rsidRDefault="00453BF7" w:rsidP="00763998">
      <w:pPr>
        <w:pStyle w:val="13"/>
        <w:jc w:val="both"/>
        <w:rPr>
          <w:rFonts w:ascii="Calibri" w:hAnsi="Calibri"/>
          <w:b/>
          <w:sz w:val="28"/>
          <w:szCs w:val="28"/>
        </w:rPr>
      </w:pPr>
    </w:p>
    <w:p w:rsidR="00453BF7" w:rsidRPr="002C6136" w:rsidRDefault="00453BF7" w:rsidP="00763998">
      <w:pPr>
        <w:pStyle w:val="13"/>
        <w:numPr>
          <w:ilvl w:val="0"/>
          <w:numId w:val="29"/>
        </w:numPr>
        <w:jc w:val="both"/>
        <w:rPr>
          <w:rFonts w:ascii="Calibri" w:hAnsi="Calibri"/>
          <w:sz w:val="28"/>
          <w:szCs w:val="28"/>
        </w:rPr>
      </w:pPr>
      <w:r w:rsidRPr="002C6136">
        <w:rPr>
          <w:rFonts w:ascii="Calibri" w:hAnsi="Calibri"/>
          <w:sz w:val="28"/>
          <w:szCs w:val="28"/>
        </w:rPr>
        <w:t xml:space="preserve">Антивирус Касперского для Windows Workstation </w:t>
      </w:r>
    </w:p>
    <w:p w:rsidR="00453BF7" w:rsidRPr="002C6136" w:rsidRDefault="00453BF7" w:rsidP="00763998">
      <w:pPr>
        <w:pStyle w:val="13"/>
        <w:numPr>
          <w:ilvl w:val="0"/>
          <w:numId w:val="29"/>
        </w:numPr>
        <w:jc w:val="both"/>
        <w:rPr>
          <w:rFonts w:ascii="Calibri" w:hAnsi="Calibri"/>
          <w:sz w:val="28"/>
          <w:szCs w:val="28"/>
        </w:rPr>
      </w:pPr>
      <w:r w:rsidRPr="002C6136">
        <w:rPr>
          <w:rFonts w:ascii="Calibri" w:hAnsi="Calibri"/>
          <w:sz w:val="28"/>
          <w:szCs w:val="28"/>
        </w:rPr>
        <w:t xml:space="preserve">Антивирус Касперского для Windows Server </w:t>
      </w:r>
    </w:p>
    <w:p w:rsidR="00453BF7" w:rsidRPr="001D50CF" w:rsidRDefault="00453BF7" w:rsidP="00763998">
      <w:pPr>
        <w:pStyle w:val="13"/>
        <w:numPr>
          <w:ilvl w:val="0"/>
          <w:numId w:val="29"/>
        </w:numPr>
        <w:jc w:val="both"/>
        <w:rPr>
          <w:rFonts w:ascii="Calibri" w:hAnsi="Calibri"/>
          <w:lang w:val="en-US"/>
        </w:rPr>
      </w:pPr>
      <w:r w:rsidRPr="00A667EB">
        <w:rPr>
          <w:rFonts w:ascii="Calibri" w:hAnsi="Calibri"/>
          <w:sz w:val="28"/>
          <w:szCs w:val="28"/>
        </w:rPr>
        <w:t>Антивирус</w:t>
      </w:r>
      <w:r w:rsidRPr="00A667EB">
        <w:rPr>
          <w:rFonts w:ascii="Calibri" w:hAnsi="Calibri"/>
          <w:sz w:val="28"/>
          <w:szCs w:val="28"/>
          <w:lang w:val="en-US"/>
        </w:rPr>
        <w:t xml:space="preserve"> </w:t>
      </w:r>
      <w:r w:rsidRPr="00A667EB">
        <w:rPr>
          <w:rFonts w:ascii="Calibri" w:hAnsi="Calibri"/>
          <w:sz w:val="28"/>
          <w:szCs w:val="28"/>
        </w:rPr>
        <w:t>Касперского</w:t>
      </w:r>
      <w:r w:rsidRPr="00A667EB">
        <w:rPr>
          <w:rFonts w:ascii="Calibri" w:hAnsi="Calibri"/>
          <w:sz w:val="28"/>
          <w:szCs w:val="28"/>
          <w:lang w:val="en-US"/>
        </w:rPr>
        <w:t xml:space="preserve"> </w:t>
      </w:r>
      <w:r w:rsidRPr="00A667EB">
        <w:rPr>
          <w:rFonts w:ascii="Calibri" w:hAnsi="Calibri"/>
          <w:sz w:val="28"/>
          <w:szCs w:val="28"/>
        </w:rPr>
        <w:t>для</w:t>
      </w:r>
      <w:r w:rsidRPr="00A667EB">
        <w:rPr>
          <w:rFonts w:ascii="Calibri" w:hAnsi="Calibri"/>
          <w:sz w:val="28"/>
          <w:szCs w:val="28"/>
          <w:lang w:val="en-US"/>
        </w:rPr>
        <w:t xml:space="preserve"> Windows Servers Enterprise Edition </w:t>
      </w:r>
    </w:p>
    <w:p w:rsidR="00453BF7" w:rsidRPr="001D50CF" w:rsidRDefault="00453BF7" w:rsidP="00A667EB">
      <w:pPr>
        <w:pStyle w:val="13"/>
        <w:ind w:firstLine="709"/>
        <w:rPr>
          <w:rFonts w:ascii="Calibri" w:hAnsi="Calibri" w:cs="Calibri"/>
          <w:sz w:val="28"/>
          <w:szCs w:val="28"/>
          <w:lang w:val="en-US"/>
        </w:rPr>
      </w:pPr>
      <w:bookmarkStart w:id="315" w:name="_Toc262503849"/>
      <w:bookmarkStart w:id="316" w:name="_Toc262503913"/>
    </w:p>
    <w:p w:rsidR="00453BF7" w:rsidRPr="00A667EB" w:rsidRDefault="00453BF7" w:rsidP="00A667EB">
      <w:pPr>
        <w:pStyle w:val="13"/>
        <w:ind w:firstLine="709"/>
        <w:rPr>
          <w:rFonts w:ascii="Calibri" w:hAnsi="Calibri" w:cs="Calibri"/>
          <w:sz w:val="28"/>
          <w:szCs w:val="28"/>
        </w:rPr>
      </w:pPr>
      <w:r w:rsidRPr="00A667EB">
        <w:rPr>
          <w:rFonts w:ascii="Calibri" w:hAnsi="Calibri" w:cs="Calibri"/>
          <w:sz w:val="28"/>
          <w:szCs w:val="28"/>
        </w:rPr>
        <w:t>Антивирус</w:t>
      </w:r>
      <w:r w:rsidRPr="001D50CF">
        <w:rPr>
          <w:rFonts w:ascii="Calibri" w:hAnsi="Calibri" w:cs="Calibri"/>
          <w:sz w:val="28"/>
          <w:szCs w:val="28"/>
          <w:lang w:val="en-US"/>
        </w:rPr>
        <w:t xml:space="preserve"> </w:t>
      </w:r>
      <w:r w:rsidRPr="001D50CF">
        <w:rPr>
          <w:rFonts w:ascii="Calibri" w:hAnsi="Calibri" w:cs="Calibri"/>
          <w:bCs/>
          <w:sz w:val="28"/>
          <w:szCs w:val="28"/>
          <w:lang w:val="en-US"/>
        </w:rPr>
        <w:t>Microsoft Security Essentials</w:t>
      </w:r>
      <w:r w:rsidRPr="001D50CF">
        <w:rPr>
          <w:rFonts w:ascii="Calibri" w:hAnsi="Calibri" w:cs="Calibri"/>
          <w:sz w:val="28"/>
          <w:szCs w:val="28"/>
          <w:lang w:val="en-US"/>
        </w:rPr>
        <w:t xml:space="preserve"> - </w:t>
      </w:r>
      <w:r w:rsidRPr="00A667EB">
        <w:rPr>
          <w:rFonts w:ascii="Calibri" w:hAnsi="Calibri" w:cs="Calibri"/>
          <w:sz w:val="28"/>
          <w:szCs w:val="28"/>
        </w:rPr>
        <w:t>это</w:t>
      </w:r>
      <w:r w:rsidRPr="001D50CF">
        <w:rPr>
          <w:rFonts w:ascii="Calibri" w:hAnsi="Calibri" w:cs="Calibri"/>
          <w:sz w:val="28"/>
          <w:szCs w:val="28"/>
          <w:lang w:val="en-US"/>
        </w:rPr>
        <w:t xml:space="preserve"> </w:t>
      </w:r>
      <w:r w:rsidRPr="00A667EB">
        <w:rPr>
          <w:rFonts w:ascii="Calibri" w:hAnsi="Calibri" w:cs="Calibri"/>
          <w:sz w:val="28"/>
          <w:szCs w:val="28"/>
        </w:rPr>
        <w:t>новый</w:t>
      </w:r>
      <w:r w:rsidRPr="001D50CF">
        <w:rPr>
          <w:rFonts w:ascii="Calibri" w:hAnsi="Calibri" w:cs="Calibri"/>
          <w:sz w:val="28"/>
          <w:szCs w:val="28"/>
          <w:lang w:val="en-US"/>
        </w:rPr>
        <w:t> </w:t>
      </w:r>
      <w:r w:rsidRPr="00A667EB">
        <w:rPr>
          <w:rFonts w:ascii="Calibri" w:hAnsi="Calibri" w:cs="Calibri"/>
          <w:sz w:val="28"/>
          <w:szCs w:val="28"/>
        </w:rPr>
        <w:t>антивирусный</w:t>
      </w:r>
      <w:r w:rsidRPr="001D50CF">
        <w:rPr>
          <w:rFonts w:ascii="Calibri" w:hAnsi="Calibri" w:cs="Calibri"/>
          <w:sz w:val="28"/>
          <w:szCs w:val="28"/>
          <w:lang w:val="en-US"/>
        </w:rPr>
        <w:t xml:space="preserve"> </w:t>
      </w:r>
      <w:r w:rsidRPr="00A667EB">
        <w:rPr>
          <w:rFonts w:ascii="Calibri" w:hAnsi="Calibri" w:cs="Calibri"/>
          <w:sz w:val="28"/>
          <w:szCs w:val="28"/>
        </w:rPr>
        <w:t>продукт</w:t>
      </w:r>
      <w:r w:rsidRPr="001D50CF">
        <w:rPr>
          <w:rFonts w:ascii="Calibri" w:hAnsi="Calibri" w:cs="Calibri"/>
          <w:sz w:val="28"/>
          <w:szCs w:val="28"/>
          <w:lang w:val="en-US"/>
        </w:rPr>
        <w:t xml:space="preserve"> </w:t>
      </w:r>
      <w:r w:rsidRPr="00A667EB">
        <w:rPr>
          <w:rFonts w:ascii="Calibri" w:hAnsi="Calibri" w:cs="Calibri"/>
          <w:sz w:val="28"/>
          <w:szCs w:val="28"/>
        </w:rPr>
        <w:t>от</w:t>
      </w:r>
      <w:r w:rsidRPr="001D50CF">
        <w:rPr>
          <w:rFonts w:ascii="Calibri" w:hAnsi="Calibri" w:cs="Calibri"/>
          <w:sz w:val="28"/>
          <w:szCs w:val="28"/>
          <w:lang w:val="en-US"/>
        </w:rPr>
        <w:t xml:space="preserve"> </w:t>
      </w:r>
      <w:r w:rsidRPr="00A667EB">
        <w:rPr>
          <w:rFonts w:ascii="Calibri" w:hAnsi="Calibri" w:cs="Calibri"/>
          <w:sz w:val="28"/>
          <w:szCs w:val="28"/>
        </w:rPr>
        <w:t>компании</w:t>
      </w:r>
      <w:r w:rsidRPr="001D50CF">
        <w:rPr>
          <w:rFonts w:ascii="Calibri" w:hAnsi="Calibri" w:cs="Calibri"/>
          <w:sz w:val="28"/>
          <w:szCs w:val="28"/>
          <w:lang w:val="en-US"/>
        </w:rPr>
        <w:t xml:space="preserve"> Microsoft. </w:t>
      </w:r>
      <w:r w:rsidRPr="00A667EB">
        <w:rPr>
          <w:rFonts w:ascii="Calibri" w:hAnsi="Calibri" w:cs="Calibri"/>
          <w:sz w:val="28"/>
          <w:szCs w:val="28"/>
        </w:rPr>
        <w:t>Бесплатный для всех легальных пользователей Windows. Security Essentials предоставляет защиту в реальном времени от большинства вредоносных программ, при этом не мешает вам выполнять повседневные задачи.</w:t>
      </w:r>
      <w:bookmarkEnd w:id="315"/>
      <w:bookmarkEnd w:id="316"/>
      <w:r w:rsidRPr="00A667EB">
        <w:rPr>
          <w:rFonts w:ascii="Calibri" w:hAnsi="Calibri" w:cs="Calibri"/>
          <w:sz w:val="28"/>
          <w:szCs w:val="28"/>
        </w:rPr>
        <w:t xml:space="preserve">  </w:t>
      </w:r>
      <w:bookmarkStart w:id="317" w:name="_Toc262503850"/>
      <w:bookmarkStart w:id="318" w:name="_Toc262503914"/>
    </w:p>
    <w:p w:rsidR="00453BF7" w:rsidRPr="00A667EB" w:rsidRDefault="00453BF7" w:rsidP="00A667EB">
      <w:pPr>
        <w:pStyle w:val="13"/>
        <w:ind w:firstLine="709"/>
        <w:rPr>
          <w:rFonts w:ascii="Calibri" w:hAnsi="Calibri" w:cs="Calibri"/>
          <w:sz w:val="28"/>
          <w:szCs w:val="28"/>
        </w:rPr>
      </w:pPr>
      <w:r w:rsidRPr="00A667EB">
        <w:rPr>
          <w:rFonts w:ascii="Calibri" w:hAnsi="Calibri" w:cs="Calibri"/>
          <w:sz w:val="28"/>
          <w:szCs w:val="28"/>
        </w:rPr>
        <w:t>На данный момент, в мире широко распространены только 3 основные семейства операционных систем. Windows, Maс OS, а также Linux. Проблема вирусов особенно остро стоит на первой в списке - Windows, производителем которой является компания Microsoft.</w:t>
      </w:r>
      <w:bookmarkEnd w:id="317"/>
      <w:bookmarkEnd w:id="318"/>
    </w:p>
    <w:p w:rsidR="00453BF7" w:rsidRPr="00A667EB" w:rsidRDefault="00453BF7" w:rsidP="00A667EB">
      <w:pPr>
        <w:pStyle w:val="13"/>
        <w:ind w:firstLine="709"/>
        <w:rPr>
          <w:rFonts w:ascii="Calibri" w:hAnsi="Calibri" w:cs="Calibri"/>
          <w:sz w:val="28"/>
          <w:szCs w:val="28"/>
        </w:rPr>
      </w:pPr>
      <w:bookmarkStart w:id="319" w:name="_Toc262503851"/>
      <w:bookmarkStart w:id="320" w:name="_Toc262503915"/>
      <w:r w:rsidRPr="00A667EB">
        <w:rPr>
          <w:rFonts w:ascii="Calibri" w:hAnsi="Calibri" w:cs="Calibri"/>
          <w:sz w:val="28"/>
          <w:szCs w:val="28"/>
        </w:rPr>
        <w:t>Долгое время антивирусное ПО оставлось одной из наиболее прибыльних отраслей для производителей софта на Windows. Причем ниша не была заполнена самой Microsoft. Впрочем, долго такая ситуация оставаться не могла.</w:t>
      </w:r>
      <w:bookmarkEnd w:id="319"/>
      <w:bookmarkEnd w:id="320"/>
    </w:p>
    <w:p w:rsidR="00453BF7" w:rsidRPr="00A667EB" w:rsidRDefault="00453BF7" w:rsidP="00A667EB">
      <w:pPr>
        <w:pStyle w:val="13"/>
        <w:ind w:firstLine="709"/>
        <w:rPr>
          <w:rFonts w:ascii="Calibri" w:hAnsi="Calibri" w:cs="Calibri"/>
          <w:sz w:val="28"/>
          <w:szCs w:val="28"/>
        </w:rPr>
      </w:pPr>
      <w:bookmarkStart w:id="321" w:name="_Toc262503852"/>
      <w:bookmarkStart w:id="322" w:name="_Toc262503916"/>
      <w:r w:rsidRPr="00A667EB">
        <w:rPr>
          <w:rFonts w:ascii="Calibri" w:hAnsi="Calibri" w:cs="Calibri"/>
          <w:sz w:val="28"/>
          <w:szCs w:val="28"/>
        </w:rPr>
        <w:t>Microsoft выпустила собственный </w:t>
      </w:r>
      <w:r w:rsidRPr="00A667EB">
        <w:rPr>
          <w:rFonts w:ascii="Calibri" w:hAnsi="Calibri" w:cs="Calibri"/>
          <w:bCs/>
          <w:sz w:val="28"/>
          <w:szCs w:val="28"/>
        </w:rPr>
        <w:t>антивирус</w:t>
      </w:r>
      <w:r w:rsidRPr="00A667EB">
        <w:rPr>
          <w:rFonts w:ascii="Calibri" w:hAnsi="Calibri" w:cs="Calibri"/>
          <w:sz w:val="28"/>
          <w:szCs w:val="28"/>
        </w:rPr>
        <w:t> под названием </w:t>
      </w:r>
      <w:r w:rsidRPr="00A667EB">
        <w:rPr>
          <w:rFonts w:ascii="Calibri" w:hAnsi="Calibri" w:cs="Calibri"/>
          <w:bCs/>
          <w:sz w:val="28"/>
          <w:szCs w:val="28"/>
        </w:rPr>
        <w:t>Microsoft Security Essentials</w:t>
      </w:r>
      <w:r w:rsidRPr="00A667EB">
        <w:rPr>
          <w:rFonts w:ascii="Calibri" w:hAnsi="Calibri" w:cs="Calibri"/>
          <w:sz w:val="28"/>
          <w:szCs w:val="28"/>
        </w:rPr>
        <w:t>. Первая публичная версия увидела свет 29 сентября 2009 года — до этого программа была известна, как Morro. Естественно, это не первый для MS опыт разработок в области pc безопасности.</w:t>
      </w:r>
      <w:bookmarkEnd w:id="321"/>
      <w:bookmarkEnd w:id="322"/>
      <w:r w:rsidRPr="00A667EB">
        <w:rPr>
          <w:rFonts w:ascii="Calibri" w:hAnsi="Calibri" w:cs="Calibri"/>
          <w:sz w:val="28"/>
          <w:szCs w:val="28"/>
        </w:rPr>
        <w:t> </w:t>
      </w:r>
    </w:p>
    <w:p w:rsidR="00453BF7" w:rsidRPr="00A667EB" w:rsidRDefault="00453BF7" w:rsidP="00A667EB">
      <w:pPr>
        <w:pStyle w:val="13"/>
        <w:ind w:firstLine="709"/>
        <w:rPr>
          <w:rFonts w:ascii="Calibri" w:hAnsi="Calibri" w:cs="Calibri"/>
          <w:sz w:val="28"/>
          <w:szCs w:val="28"/>
        </w:rPr>
      </w:pPr>
      <w:bookmarkStart w:id="323" w:name="_Toc262503853"/>
      <w:bookmarkStart w:id="324" w:name="_Toc262503917"/>
      <w:r w:rsidRPr="00A667EB">
        <w:rPr>
          <w:rFonts w:ascii="Calibri" w:hAnsi="Calibri" w:cs="Calibri"/>
          <w:sz w:val="28"/>
          <w:szCs w:val="28"/>
        </w:rPr>
        <w:t>За несколько лет до этого компания выпустила достаточно популярный корпоративный антивирусный продукт - Microsoft Forefront. В мире он используется, например, в CERN, а в России в Вимм-Билль-Дане.</w:t>
      </w:r>
      <w:bookmarkEnd w:id="323"/>
      <w:bookmarkEnd w:id="324"/>
    </w:p>
    <w:p w:rsidR="00453BF7" w:rsidRPr="0029331D" w:rsidRDefault="00453BF7" w:rsidP="0029331D">
      <w:pPr>
        <w:rPr>
          <w:lang w:eastAsia="ru-RU"/>
        </w:rPr>
      </w:pPr>
    </w:p>
    <w:p w:rsidR="00453BF7" w:rsidRPr="002C6136" w:rsidRDefault="00453BF7" w:rsidP="00A667EB">
      <w:pPr>
        <w:pStyle w:val="3"/>
      </w:pPr>
      <w:bookmarkStart w:id="325" w:name="_Toc190284457"/>
      <w:bookmarkStart w:id="326" w:name="_Toc262503854"/>
      <w:bookmarkStart w:id="327" w:name="_Toc262503918"/>
      <w:bookmarkStart w:id="328" w:name="_Toc262507586"/>
      <w:r w:rsidRPr="002C6136">
        <w:t>2.4. Сетевое оборудование</w:t>
      </w:r>
      <w:bookmarkEnd w:id="325"/>
      <w:bookmarkEnd w:id="326"/>
      <w:bookmarkEnd w:id="327"/>
      <w:bookmarkEnd w:id="328"/>
    </w:p>
    <w:p w:rsidR="00453BF7" w:rsidRPr="002C6136" w:rsidRDefault="00453BF7" w:rsidP="00763998">
      <w:pPr>
        <w:spacing w:before="100" w:line="240" w:lineRule="auto"/>
        <w:ind w:firstLine="708"/>
        <w:jc w:val="both"/>
        <w:rPr>
          <w:sz w:val="28"/>
          <w:szCs w:val="28"/>
        </w:rPr>
      </w:pPr>
      <w:r w:rsidRPr="002C6136">
        <w:rPr>
          <w:sz w:val="28"/>
          <w:szCs w:val="28"/>
        </w:rPr>
        <w:t>Выбор сетевого оборудования – один из важных этапов в ходе проектирования информационной системы. От него зависит вся дальнейшая техническая деятельность сети, поэтому уже на этом этапе необходимо подбирать оборудование, которое удовлетворит заданным критериям, а также сохранит свои показатели качества работы на некоторое время вперёд.</w:t>
      </w:r>
    </w:p>
    <w:p w:rsidR="00453BF7" w:rsidRPr="00A667EB" w:rsidRDefault="00453BF7" w:rsidP="00A667EB">
      <w:pPr>
        <w:pStyle w:val="3"/>
      </w:pPr>
      <w:bookmarkStart w:id="329" w:name="_Toc190284459"/>
      <w:bookmarkStart w:id="330" w:name="_Toc262503855"/>
      <w:bookmarkStart w:id="331" w:name="_Toc262503919"/>
      <w:bookmarkStart w:id="332" w:name="_Toc262507587"/>
      <w:r w:rsidRPr="00A667EB">
        <w:t>2.4.1. Коммутатор ядра сети</w:t>
      </w:r>
      <w:bookmarkEnd w:id="329"/>
      <w:bookmarkEnd w:id="330"/>
      <w:bookmarkEnd w:id="331"/>
      <w:bookmarkEnd w:id="332"/>
    </w:p>
    <w:p w:rsidR="00453BF7" w:rsidRPr="00FC47C2" w:rsidRDefault="00B67440" w:rsidP="00FC47C2">
      <w:pPr>
        <w:rPr>
          <w:lang w:eastAsia="ru-RU"/>
        </w:rPr>
      </w:pPr>
      <w:r>
        <w:rPr>
          <w:noProof/>
          <w:lang w:eastAsia="ru-RU"/>
        </w:rPr>
        <w:pict>
          <v:shape id="Рисунок 16" o:spid="_x0000_i1033" type="#_x0000_t75" alt="B446012.jpg" style="width:2in;height:2in;visibility:visible">
            <v:imagedata r:id="rId13" o:title=""/>
          </v:shape>
        </w:pict>
      </w:r>
    </w:p>
    <w:p w:rsidR="00453BF7" w:rsidRPr="002C6136" w:rsidRDefault="00453BF7" w:rsidP="00763998">
      <w:pPr>
        <w:spacing w:line="240" w:lineRule="auto"/>
        <w:rPr>
          <w:sz w:val="28"/>
          <w:szCs w:val="28"/>
        </w:rPr>
      </w:pPr>
      <w:r w:rsidRPr="002C6136">
        <w:rPr>
          <w:sz w:val="28"/>
          <w:szCs w:val="28"/>
        </w:rPr>
        <w:t xml:space="preserve"> Рисунок 7. </w:t>
      </w:r>
      <w:r>
        <w:rPr>
          <w:sz w:val="28"/>
          <w:szCs w:val="28"/>
        </w:rPr>
        <w:t>Маршрутизатор</w:t>
      </w:r>
    </w:p>
    <w:p w:rsidR="00453BF7" w:rsidRDefault="00453BF7" w:rsidP="00FC47C2">
      <w:pPr>
        <w:spacing w:line="240" w:lineRule="auto"/>
        <w:rPr>
          <w:b/>
          <w:i/>
          <w:sz w:val="28"/>
          <w:szCs w:val="28"/>
        </w:rPr>
      </w:pPr>
      <w:r>
        <w:rPr>
          <w:rStyle w:val="apple-style-span"/>
          <w:rFonts w:ascii="Tahoma" w:hAnsi="Tahoma" w:cs="Tahoma"/>
          <w:b/>
          <w:bCs/>
          <w:color w:val="000000"/>
          <w:sz w:val="27"/>
          <w:szCs w:val="27"/>
        </w:rPr>
        <w:t> Коммутатор 3COM 5500G-EI [3CR17258-91-ME]</w:t>
      </w:r>
      <w:r w:rsidRPr="00FC47C2">
        <w:rPr>
          <w:b/>
          <w:i/>
          <w:sz w:val="28"/>
          <w:szCs w:val="28"/>
        </w:rPr>
        <w:t xml:space="preserve">                                    </w:t>
      </w:r>
      <w:r w:rsidRPr="002C6136">
        <w:rPr>
          <w:b/>
          <w:i/>
          <w:sz w:val="28"/>
          <w:szCs w:val="28"/>
        </w:rPr>
        <w:t>Цена</w:t>
      </w:r>
      <w:r w:rsidRPr="00FC47C2">
        <w:rPr>
          <w:b/>
          <w:i/>
          <w:sz w:val="28"/>
          <w:szCs w:val="28"/>
        </w:rPr>
        <w:t>:</w:t>
      </w:r>
      <w:r w:rsidRPr="00FC47C2">
        <w:rPr>
          <w:rFonts w:ascii="Tahoma" w:hAnsi="Tahoma" w:cs="Tahoma"/>
          <w:color w:val="000000"/>
        </w:rPr>
        <w:t xml:space="preserve"> </w:t>
      </w:r>
      <w:r w:rsidRPr="00FC47C2">
        <w:rPr>
          <w:b/>
          <w:i/>
          <w:sz w:val="28"/>
          <w:szCs w:val="28"/>
        </w:rPr>
        <w:t xml:space="preserve">210913 </w:t>
      </w:r>
      <w:r w:rsidRPr="002C6136">
        <w:rPr>
          <w:b/>
          <w:i/>
          <w:sz w:val="28"/>
          <w:szCs w:val="28"/>
        </w:rPr>
        <w:t>руб</w:t>
      </w:r>
      <w:r w:rsidRPr="00FC47C2">
        <w:rPr>
          <w:b/>
          <w:i/>
          <w:sz w:val="28"/>
          <w:szCs w:val="28"/>
        </w:rPr>
        <w:t>.</w:t>
      </w:r>
    </w:p>
    <w:tbl>
      <w:tblPr>
        <w:tblW w:w="7803" w:type="dxa"/>
        <w:tblCellMar>
          <w:top w:w="15" w:type="dxa"/>
          <w:left w:w="15" w:type="dxa"/>
          <w:bottom w:w="15" w:type="dxa"/>
          <w:right w:w="15" w:type="dxa"/>
        </w:tblCellMar>
        <w:tblLook w:val="00A0" w:firstRow="1" w:lastRow="0" w:firstColumn="1" w:lastColumn="0" w:noHBand="0" w:noVBand="0"/>
      </w:tblPr>
      <w:tblGrid>
        <w:gridCol w:w="3190"/>
        <w:gridCol w:w="4613"/>
      </w:tblGrid>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Производитель:</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3COM</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Модель</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3CR17258-91-ME</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Позиционирование</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Для рабочих групп</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10/100 Base-TX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10/100/1000 Base-TX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4 комбинированных</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100/1000 Base-TX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1000 Base-TX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100 Base-FX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1000 Base-SX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1000 Base-LX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1000 Base-ZX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1000 Base-LHX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GBIC</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SFP</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20 + 4 комбинированных</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Порты расширения</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2 порта стекирования</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Наличие консольного порта</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Есть</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Управление</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Управляемый</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Функции управления</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Web-интерфейс, SNMP v1/2/3, telnet, CLI, SSH, RMON-1</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Объединение в стек</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Есть</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Скорость стекового соединения</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н/д</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Объем буфера</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н/д</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Объем таблицы MAC адресов</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н/д</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Автоопределение скорости порта</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Есть</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Автоопределение MDI/X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Есть</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Поддержка Full Duplex</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Есть</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Поддержка резервирования линий</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Нет</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Поддержка VLAN</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Есть</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Поддержка коммутации 3-го уровня</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Есть</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Возможность монтажа в шкаф 19"</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Есть</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Дополнительные модули</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н/д</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Питание</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Внутренний блок питания</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Вес (Кг)</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н/д</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Дополнительная информация</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w:t>
            </w:r>
          </w:p>
        </w:tc>
      </w:tr>
      <w:tr w:rsidR="00453BF7" w:rsidRPr="00F01B62" w:rsidTr="00F01B62">
        <w:tc>
          <w:tcPr>
            <w:tcW w:w="267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Габариты:</w:t>
            </w:r>
          </w:p>
        </w:tc>
        <w:tc>
          <w:tcPr>
            <w:tcW w:w="4119" w:type="dxa"/>
            <w:tcMar>
              <w:top w:w="84" w:type="dxa"/>
              <w:left w:w="251" w:type="dxa"/>
              <w:bottom w:w="84" w:type="dxa"/>
              <w:right w:w="251" w:type="dxa"/>
            </w:tcMar>
            <w:vAlign w:val="center"/>
          </w:tcPr>
          <w:p w:rsidR="00453BF7" w:rsidRPr="00F01B62" w:rsidRDefault="00453BF7" w:rsidP="00F01B62">
            <w:pPr>
              <w:pStyle w:val="13"/>
              <w:rPr>
                <w:rFonts w:ascii="Calibri" w:hAnsi="Calibri" w:cs="Calibri"/>
                <w:sz w:val="28"/>
                <w:szCs w:val="28"/>
              </w:rPr>
            </w:pPr>
            <w:r w:rsidRPr="00F01B62">
              <w:rPr>
                <w:rFonts w:ascii="Calibri" w:hAnsi="Calibri" w:cs="Calibri"/>
                <w:sz w:val="28"/>
                <w:szCs w:val="28"/>
              </w:rPr>
              <w:t>10x40x58</w:t>
            </w:r>
          </w:p>
        </w:tc>
      </w:tr>
    </w:tbl>
    <w:p w:rsidR="00453BF7" w:rsidRPr="00A667EB" w:rsidRDefault="00453BF7" w:rsidP="00A667EB">
      <w:pPr>
        <w:pStyle w:val="3"/>
      </w:pPr>
      <w:bookmarkStart w:id="333" w:name="_Toc190284460"/>
      <w:bookmarkStart w:id="334" w:name="_Toc262503856"/>
      <w:bookmarkStart w:id="335" w:name="_Toc262503920"/>
      <w:bookmarkStart w:id="336" w:name="_Toc262507588"/>
      <w:r w:rsidRPr="00A667EB">
        <w:t>2.4.2. Коммутаторы</w:t>
      </w:r>
      <w:bookmarkEnd w:id="333"/>
      <w:bookmarkEnd w:id="334"/>
      <w:bookmarkEnd w:id="335"/>
      <w:bookmarkEnd w:id="336"/>
    </w:p>
    <w:p w:rsidR="00453BF7" w:rsidRDefault="00453BF7" w:rsidP="00763998">
      <w:pPr>
        <w:spacing w:line="240" w:lineRule="auto"/>
        <w:jc w:val="both"/>
        <w:rPr>
          <w:sz w:val="28"/>
          <w:szCs w:val="28"/>
        </w:rPr>
      </w:pPr>
      <w:r w:rsidRPr="002C6136">
        <w:rPr>
          <w:noProof/>
          <w:sz w:val="28"/>
          <w:szCs w:val="28"/>
        </w:rPr>
        <w:t xml:space="preserve"> </w:t>
      </w:r>
      <w:r w:rsidR="00B67440">
        <w:rPr>
          <w:noProof/>
          <w:sz w:val="28"/>
          <w:szCs w:val="28"/>
          <w:lang w:eastAsia="ru-RU"/>
        </w:rPr>
        <w:pict>
          <v:shape id="Рисунок 17" o:spid="_x0000_i1034" type="#_x0000_t75" alt="4517.jpeg" style="width:320.25pt;height:92.25pt;visibility:visible">
            <v:imagedata r:id="rId14" o:title=""/>
          </v:shape>
        </w:pict>
      </w:r>
      <w:r w:rsidRPr="002C6136">
        <w:rPr>
          <w:sz w:val="28"/>
          <w:szCs w:val="28"/>
        </w:rPr>
        <w:t xml:space="preserve"> </w:t>
      </w:r>
    </w:p>
    <w:p w:rsidR="00453BF7" w:rsidRPr="002C6136" w:rsidRDefault="00453BF7" w:rsidP="00763998">
      <w:pPr>
        <w:spacing w:line="240" w:lineRule="auto"/>
        <w:jc w:val="both"/>
        <w:rPr>
          <w:noProof/>
          <w:sz w:val="28"/>
          <w:szCs w:val="28"/>
        </w:rPr>
      </w:pPr>
      <w:r w:rsidRPr="002C6136">
        <w:rPr>
          <w:sz w:val="28"/>
          <w:szCs w:val="28"/>
        </w:rPr>
        <w:t>Рисунок 8. Коммутатор</w:t>
      </w:r>
    </w:p>
    <w:p w:rsidR="00453BF7" w:rsidRPr="002C6136" w:rsidRDefault="00453BF7" w:rsidP="00763998">
      <w:pPr>
        <w:spacing w:line="240" w:lineRule="auto"/>
        <w:jc w:val="both"/>
        <w:rPr>
          <w:b/>
          <w:i/>
          <w:sz w:val="28"/>
          <w:szCs w:val="28"/>
        </w:rPr>
      </w:pPr>
      <w:r w:rsidRPr="002C6136">
        <w:rPr>
          <w:b/>
          <w:i/>
          <w:sz w:val="28"/>
          <w:szCs w:val="28"/>
        </w:rPr>
        <w:t xml:space="preserve">Цена: </w:t>
      </w:r>
      <w:r w:rsidRPr="00FC47C2">
        <w:rPr>
          <w:b/>
          <w:i/>
          <w:sz w:val="28"/>
          <w:szCs w:val="28"/>
        </w:rPr>
        <w:t>10044</w:t>
      </w:r>
      <w:r w:rsidRPr="002C6136">
        <w:rPr>
          <w:b/>
          <w:i/>
          <w:sz w:val="28"/>
          <w:szCs w:val="28"/>
        </w:rPr>
        <w:t xml:space="preserve"> руб.</w:t>
      </w:r>
    </w:p>
    <w:p w:rsidR="00453BF7" w:rsidRPr="002C6136" w:rsidRDefault="00453BF7" w:rsidP="00763998">
      <w:pPr>
        <w:spacing w:line="240" w:lineRule="auto"/>
        <w:jc w:val="both"/>
        <w:rPr>
          <w:noProof/>
          <w:sz w:val="28"/>
          <w:szCs w:val="28"/>
        </w:rPr>
      </w:pPr>
    </w:p>
    <w:p w:rsidR="00453BF7" w:rsidRDefault="00453BF7" w:rsidP="00763998">
      <w:pPr>
        <w:spacing w:line="240" w:lineRule="auto"/>
        <w:jc w:val="both"/>
        <w:rPr>
          <w:b/>
          <w:sz w:val="28"/>
          <w:szCs w:val="28"/>
        </w:rPr>
      </w:pPr>
      <w:r w:rsidRPr="00FC47C2">
        <w:rPr>
          <w:b/>
          <w:sz w:val="28"/>
          <w:szCs w:val="28"/>
        </w:rPr>
        <w:t>Коммутатор 3Com Switch 4210 26</w:t>
      </w:r>
    </w:p>
    <w:p w:rsidR="00453BF7" w:rsidRDefault="00453BF7" w:rsidP="00763998">
      <w:pPr>
        <w:spacing w:line="240" w:lineRule="auto"/>
        <w:jc w:val="both"/>
        <w:rPr>
          <w:sz w:val="28"/>
          <w:szCs w:val="28"/>
        </w:rPr>
      </w:pPr>
      <w:r w:rsidRPr="002C6136">
        <w:rPr>
          <w:sz w:val="28"/>
          <w:szCs w:val="28"/>
        </w:rPr>
        <w:t xml:space="preserve"> Общие характеристики:</w:t>
      </w:r>
    </w:p>
    <w:tbl>
      <w:tblPr>
        <w:tblW w:w="5000" w:type="pct"/>
        <w:tblCellSpacing w:w="7" w:type="dxa"/>
        <w:tblCellMar>
          <w:left w:w="0" w:type="dxa"/>
          <w:right w:w="0" w:type="dxa"/>
        </w:tblCellMar>
        <w:tblLook w:val="00A0" w:firstRow="1" w:lastRow="0" w:firstColumn="1" w:lastColumn="0" w:noHBand="0" w:noVBand="0"/>
      </w:tblPr>
      <w:tblGrid>
        <w:gridCol w:w="4308"/>
        <w:gridCol w:w="4902"/>
      </w:tblGrid>
      <w:tr w:rsidR="00453BF7" w:rsidRPr="005210A0" w:rsidTr="00DB4C78">
        <w:trPr>
          <w:tblCellSpacing w:w="7" w:type="dxa"/>
        </w:trPr>
        <w:tc>
          <w:tcPr>
            <w:tcW w:w="4287"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306"/>
              <w:gridCol w:w="1730"/>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Тип оборудования</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Коммутатор</w:t>
            </w:r>
          </w:p>
        </w:tc>
      </w:tr>
      <w:tr w:rsidR="00453BF7" w:rsidRPr="005210A0" w:rsidTr="00DB4C78">
        <w:trPr>
          <w:tblCellSpacing w:w="7" w:type="dxa"/>
        </w:trPr>
        <w:tc>
          <w:tcPr>
            <w:tcW w:w="4287"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3428"/>
              <w:gridCol w:w="608"/>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Наличие консольного порта</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Есть; кабель входит в комплект поставки</w:t>
            </w:r>
          </w:p>
        </w:tc>
      </w:tr>
      <w:tr w:rsidR="00453BF7" w:rsidRPr="005210A0" w:rsidTr="00DB4C78">
        <w:trPr>
          <w:tblCellSpacing w:w="7" w:type="dxa"/>
        </w:trPr>
        <w:tc>
          <w:tcPr>
            <w:tcW w:w="4287"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1630"/>
              <w:gridCol w:w="2406"/>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Port Trunking</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Поддерживается, IEEE 802.3ad</w:t>
            </w:r>
          </w:p>
        </w:tc>
      </w:tr>
      <w:tr w:rsidR="00453BF7" w:rsidRPr="005210A0" w:rsidTr="00DB4C78">
        <w:trPr>
          <w:tblCellSpacing w:w="7" w:type="dxa"/>
        </w:trPr>
        <w:tc>
          <w:tcPr>
            <w:tcW w:w="4287"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549"/>
              <w:gridCol w:w="3487"/>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QoS</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Поддерживается, IEEE 802.1p</w:t>
            </w:r>
          </w:p>
        </w:tc>
      </w:tr>
      <w:tr w:rsidR="00453BF7" w:rsidRPr="005210A0" w:rsidTr="00DB4C78">
        <w:trPr>
          <w:tblCellSpacing w:w="7" w:type="dxa"/>
        </w:trPr>
        <w:tc>
          <w:tcPr>
            <w:tcW w:w="4287"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704"/>
              <w:gridCol w:w="3332"/>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VLAN</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IEEE 802.1Q</w:t>
            </w:r>
          </w:p>
        </w:tc>
      </w:tr>
    </w:tbl>
    <w:p w:rsidR="00453BF7" w:rsidRPr="005210A0" w:rsidRDefault="00453BF7" w:rsidP="005210A0">
      <w:pPr>
        <w:pStyle w:val="13"/>
        <w:rPr>
          <w:rFonts w:ascii="Calibri" w:hAnsi="Calibri" w:cs="Calibri"/>
          <w:sz w:val="28"/>
          <w:szCs w:val="28"/>
        </w:rPr>
      </w:pPr>
    </w:p>
    <w:tbl>
      <w:tblPr>
        <w:tblW w:w="5000" w:type="pct"/>
        <w:tblCellSpacing w:w="7" w:type="dxa"/>
        <w:tblCellMar>
          <w:left w:w="0" w:type="dxa"/>
          <w:right w:w="0" w:type="dxa"/>
        </w:tblCellMar>
        <w:tblLook w:val="00A0" w:firstRow="1" w:lastRow="0" w:firstColumn="1" w:lastColumn="0" w:noHBand="0" w:noVBand="0"/>
      </w:tblPr>
      <w:tblGrid>
        <w:gridCol w:w="5685"/>
        <w:gridCol w:w="3525"/>
      </w:tblGrid>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270"/>
              <w:gridCol w:w="3143"/>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Гигабитные порты</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2 порта 10/100/1000 Мбит/сек, разделяемых с портами SFP</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436"/>
              <w:gridCol w:w="2977"/>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Порты Fast Ethernet</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24 порта 10/100 Мбит/сек</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1313"/>
              <w:gridCol w:w="4100"/>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Порты SFP</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2 гигабитных порта, разделяемых с портами SFP</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1516"/>
              <w:gridCol w:w="3897"/>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Управление</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Веб-интерфейс, интерфейс командной строки, SNMP (Simple Network Management Protocol)</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4095"/>
              <w:gridCol w:w="1318"/>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lang w:val="en-US"/>
                    </w:rPr>
                  </w:pPr>
                  <w:r w:rsidRPr="005210A0">
                    <w:rPr>
                      <w:rFonts w:ascii="Calibri" w:hAnsi="Calibri" w:cs="Calibri"/>
                      <w:sz w:val="28"/>
                      <w:szCs w:val="28"/>
                      <w:lang w:val="en-US"/>
                    </w:rPr>
                    <w:t>Port Based Network Access Control</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lang w:val="en-US"/>
                    </w:rPr>
                  </w:pPr>
                </w:p>
              </w:tc>
            </w:tr>
          </w:tbl>
          <w:p w:rsidR="00453BF7" w:rsidRPr="005210A0" w:rsidRDefault="00453BF7" w:rsidP="005210A0">
            <w:pPr>
              <w:pStyle w:val="13"/>
              <w:rPr>
                <w:rFonts w:ascii="Calibri" w:hAnsi="Calibri" w:cs="Calibri"/>
                <w:color w:val="000000"/>
                <w:sz w:val="28"/>
                <w:szCs w:val="28"/>
                <w:lang w:val="en-US"/>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Поддерживается, IEEE 802.1x</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1692"/>
              <w:gridCol w:w="3721"/>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Блок питания</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Встроенный</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932"/>
              <w:gridCol w:w="4481"/>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Высота</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1U</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791"/>
              <w:gridCol w:w="2622"/>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Установка в стойку 19"</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Возможна; крепеж входит в комплект поставки</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4590"/>
              <w:gridCol w:w="823"/>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Размеры (ширина х высота х глубина)</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440 x 45 x 160 мм</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495"/>
              <w:gridCol w:w="4918"/>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Вес</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2.14 кг</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5323"/>
              <w:gridCol w:w="90"/>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Опции (можно приобрести дополнительно)</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Трансиверы 3CSFP91 (1000BASE-SX SFP), 3CSFP92 (1000BASE-LX SFP), 3CSFP97 (1000BASE-LH SFP), 3CSFP81 (100BASE-FX SFP) и 3CSFP82 (100BASE-LX10 SFP); модули 3CSFP85 (100BASE-BX10-D SFP) и 3CSFP86 (100BASE-BX10-U SFP)</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307"/>
              <w:gridCol w:w="3106"/>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Размеры упаковки</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56.5 х 24 х 8.5 см</w:t>
            </w:r>
          </w:p>
        </w:tc>
      </w:tr>
      <w:tr w:rsidR="00453BF7" w:rsidRPr="005210A0" w:rsidTr="00DB4C78">
        <w:trPr>
          <w:tblCellSpacing w:w="7" w:type="dxa"/>
        </w:trPr>
        <w:tc>
          <w:tcPr>
            <w:tcW w:w="476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1345"/>
              <w:gridCol w:w="4068"/>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r w:rsidRPr="005210A0">
                    <w:rPr>
                      <w:rFonts w:ascii="Calibri" w:hAnsi="Calibri" w:cs="Calibri"/>
                      <w:sz w:val="28"/>
                      <w:szCs w:val="28"/>
                    </w:rPr>
                    <w:t>Вес брутто</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5210A0">
                  <w:pPr>
                    <w:pStyle w:val="13"/>
                    <w:rPr>
                      <w:rFonts w:ascii="Calibri" w:hAnsi="Calibri" w:cs="Calibri"/>
                      <w:sz w:val="28"/>
                      <w:szCs w:val="28"/>
                    </w:rPr>
                  </w:pPr>
                </w:p>
              </w:tc>
            </w:tr>
          </w:tbl>
          <w:p w:rsidR="00453BF7" w:rsidRPr="005210A0" w:rsidRDefault="00453BF7" w:rsidP="005210A0">
            <w:pPr>
              <w:pStyle w:val="13"/>
              <w:rPr>
                <w:rFonts w:ascii="Calibri" w:hAnsi="Calibri" w:cs="Calibri"/>
                <w:color w:val="000000"/>
                <w:sz w:val="28"/>
                <w:szCs w:val="28"/>
              </w:rPr>
            </w:pPr>
          </w:p>
        </w:tc>
        <w:tc>
          <w:tcPr>
            <w:tcW w:w="0" w:type="auto"/>
            <w:tcMar>
              <w:top w:w="84" w:type="dxa"/>
              <w:left w:w="84" w:type="dxa"/>
              <w:bottom w:w="0" w:type="dxa"/>
              <w:right w:w="0" w:type="dxa"/>
            </w:tcMar>
            <w:vAlign w:val="center"/>
          </w:tcPr>
          <w:p w:rsidR="00453BF7" w:rsidRPr="005210A0" w:rsidRDefault="00453BF7" w:rsidP="005210A0">
            <w:pPr>
              <w:pStyle w:val="13"/>
              <w:rPr>
                <w:rFonts w:ascii="Calibri" w:hAnsi="Calibri" w:cs="Calibri"/>
                <w:color w:val="000000"/>
                <w:sz w:val="28"/>
                <w:szCs w:val="28"/>
              </w:rPr>
            </w:pPr>
            <w:r w:rsidRPr="005210A0">
              <w:rPr>
                <w:rFonts w:ascii="Calibri" w:hAnsi="Calibri" w:cs="Calibri"/>
                <w:color w:val="000000"/>
                <w:sz w:val="28"/>
                <w:szCs w:val="28"/>
              </w:rPr>
              <w:t>2.96 кг</w:t>
            </w:r>
          </w:p>
        </w:tc>
      </w:tr>
    </w:tbl>
    <w:p w:rsidR="00453BF7" w:rsidRPr="002C6136" w:rsidRDefault="00453BF7" w:rsidP="00763998">
      <w:pPr>
        <w:spacing w:line="240" w:lineRule="auto"/>
        <w:jc w:val="both"/>
        <w:rPr>
          <w:sz w:val="28"/>
          <w:szCs w:val="28"/>
        </w:rPr>
      </w:pPr>
    </w:p>
    <w:p w:rsidR="00453BF7" w:rsidRPr="00A63C80" w:rsidRDefault="00453BF7" w:rsidP="00A667EB">
      <w:pPr>
        <w:pStyle w:val="3"/>
        <w:rPr>
          <w:lang w:val="en-US"/>
        </w:rPr>
      </w:pPr>
      <w:bookmarkStart w:id="337" w:name="_Toc262507589"/>
      <w:r w:rsidRPr="00A63C80">
        <w:rPr>
          <w:lang w:val="en-US"/>
        </w:rPr>
        <w:t>2.4.</w:t>
      </w:r>
      <w:r>
        <w:t>3</w:t>
      </w:r>
      <w:r w:rsidRPr="00A63C80">
        <w:rPr>
          <w:lang w:val="en-US"/>
        </w:rPr>
        <w:t xml:space="preserve"> </w:t>
      </w:r>
      <w:r w:rsidRPr="002C6136">
        <w:t>Неуправляемые</w:t>
      </w:r>
      <w:r w:rsidRPr="00A63C80">
        <w:rPr>
          <w:lang w:val="en-US"/>
        </w:rPr>
        <w:t xml:space="preserve"> </w:t>
      </w:r>
      <w:r w:rsidRPr="002C6136">
        <w:t>коммутаторы</w:t>
      </w:r>
      <w:bookmarkEnd w:id="337"/>
      <w:r w:rsidRPr="00A63C80">
        <w:rPr>
          <w:lang w:val="en-US"/>
        </w:rPr>
        <w:t xml:space="preserve"> </w:t>
      </w:r>
    </w:p>
    <w:p w:rsidR="00453BF7" w:rsidRPr="00A63C80" w:rsidRDefault="00B67440" w:rsidP="00763998">
      <w:pPr>
        <w:spacing w:line="240" w:lineRule="auto"/>
        <w:jc w:val="both"/>
        <w:rPr>
          <w:b/>
          <w:sz w:val="28"/>
          <w:szCs w:val="28"/>
          <w:lang w:val="en-US"/>
        </w:rPr>
      </w:pPr>
      <w:r>
        <w:rPr>
          <w:noProof/>
          <w:sz w:val="28"/>
          <w:szCs w:val="28"/>
          <w:lang w:eastAsia="ru-RU"/>
        </w:rPr>
        <w:pict>
          <v:shape id="Рисунок 18" o:spid="_x0000_i1035" type="#_x0000_t75" alt="11295.jpg" style="width:187.5pt;height:89.25pt;visibility:visible">
            <v:imagedata r:id="rId15" o:title=""/>
          </v:shape>
        </w:pict>
      </w:r>
      <w:r w:rsidR="00453BF7" w:rsidRPr="00A63C80">
        <w:rPr>
          <w:sz w:val="28"/>
          <w:szCs w:val="28"/>
          <w:lang w:val="en-US"/>
        </w:rPr>
        <w:t xml:space="preserve"> </w:t>
      </w:r>
      <w:r w:rsidR="00453BF7" w:rsidRPr="002C6136">
        <w:rPr>
          <w:sz w:val="28"/>
          <w:szCs w:val="28"/>
        </w:rPr>
        <w:t>Рисунок</w:t>
      </w:r>
      <w:r w:rsidR="00453BF7" w:rsidRPr="00A63C80">
        <w:rPr>
          <w:sz w:val="28"/>
          <w:szCs w:val="28"/>
          <w:lang w:val="en-US"/>
        </w:rPr>
        <w:t xml:space="preserve"> 9. </w:t>
      </w:r>
      <w:r w:rsidR="00453BF7" w:rsidRPr="002C6136">
        <w:rPr>
          <w:sz w:val="28"/>
          <w:szCs w:val="28"/>
        </w:rPr>
        <w:t>Неуправляемый</w:t>
      </w:r>
      <w:r w:rsidR="00453BF7" w:rsidRPr="00A63C80">
        <w:rPr>
          <w:sz w:val="28"/>
          <w:szCs w:val="28"/>
          <w:lang w:val="en-US"/>
        </w:rPr>
        <w:t xml:space="preserve"> </w:t>
      </w:r>
      <w:r w:rsidR="00453BF7" w:rsidRPr="002C6136">
        <w:rPr>
          <w:sz w:val="28"/>
          <w:szCs w:val="28"/>
        </w:rPr>
        <w:t>коммутатор</w:t>
      </w:r>
    </w:p>
    <w:p w:rsidR="00453BF7" w:rsidRPr="00DB4C78" w:rsidRDefault="00453BF7" w:rsidP="00DB4C78">
      <w:pPr>
        <w:spacing w:line="240" w:lineRule="auto"/>
        <w:jc w:val="both"/>
        <w:rPr>
          <w:b/>
          <w:sz w:val="28"/>
          <w:szCs w:val="28"/>
        </w:rPr>
      </w:pPr>
      <w:r w:rsidRPr="00DB4C78">
        <w:rPr>
          <w:b/>
          <w:sz w:val="28"/>
          <w:szCs w:val="28"/>
        </w:rPr>
        <w:t>3COM Baseline Switch 2816 3CBLUG16</w:t>
      </w:r>
    </w:p>
    <w:p w:rsidR="00453BF7" w:rsidRPr="002C6136" w:rsidRDefault="00453BF7" w:rsidP="00763998">
      <w:pPr>
        <w:spacing w:line="240" w:lineRule="auto"/>
        <w:jc w:val="both"/>
        <w:rPr>
          <w:b/>
          <w:i/>
          <w:sz w:val="28"/>
          <w:szCs w:val="28"/>
          <w:lang w:val="en-US"/>
        </w:rPr>
      </w:pPr>
      <w:r w:rsidRPr="002C6136">
        <w:rPr>
          <w:b/>
          <w:sz w:val="28"/>
          <w:szCs w:val="28"/>
          <w:lang w:val="en-US"/>
        </w:rPr>
        <w:t xml:space="preserve">                    </w:t>
      </w:r>
      <w:r w:rsidRPr="002C6136">
        <w:rPr>
          <w:b/>
          <w:i/>
          <w:sz w:val="28"/>
          <w:szCs w:val="28"/>
        </w:rPr>
        <w:t>Цена</w:t>
      </w:r>
      <w:r w:rsidRPr="002C6136">
        <w:rPr>
          <w:b/>
          <w:i/>
          <w:sz w:val="28"/>
          <w:szCs w:val="28"/>
          <w:lang w:val="en-US"/>
        </w:rPr>
        <w:t xml:space="preserve">: </w:t>
      </w:r>
      <w:r w:rsidRPr="00DB4C78">
        <w:rPr>
          <w:b/>
          <w:i/>
          <w:sz w:val="28"/>
          <w:szCs w:val="28"/>
          <w:lang w:val="en-US"/>
        </w:rPr>
        <w:t>6444</w:t>
      </w:r>
      <w:r w:rsidRPr="00DB4C78">
        <w:rPr>
          <w:b/>
          <w:i/>
          <w:sz w:val="28"/>
          <w:szCs w:val="28"/>
        </w:rPr>
        <w:t>руб</w:t>
      </w:r>
      <w:r w:rsidRPr="00DB4C78">
        <w:rPr>
          <w:b/>
          <w:i/>
          <w:sz w:val="28"/>
          <w:szCs w:val="28"/>
          <w:lang w:val="en-US"/>
        </w:rPr>
        <w:t>.</w:t>
      </w:r>
    </w:p>
    <w:tbl>
      <w:tblPr>
        <w:tblW w:w="5189" w:type="pct"/>
        <w:tblCellSpacing w:w="7" w:type="dxa"/>
        <w:tblInd w:w="-30" w:type="dxa"/>
        <w:tblCellMar>
          <w:left w:w="0" w:type="dxa"/>
          <w:right w:w="0" w:type="dxa"/>
        </w:tblCellMar>
        <w:tblLook w:val="00A0" w:firstRow="1" w:lastRow="0" w:firstColumn="1" w:lastColumn="0" w:noHBand="0" w:noVBand="0"/>
      </w:tblPr>
      <w:tblGrid>
        <w:gridCol w:w="30"/>
        <w:gridCol w:w="4752"/>
        <w:gridCol w:w="414"/>
        <w:gridCol w:w="43"/>
        <w:gridCol w:w="48"/>
        <w:gridCol w:w="4250"/>
        <w:gridCol w:w="21"/>
      </w:tblGrid>
      <w:tr w:rsidR="00453BF7" w:rsidRPr="005210A0" w:rsidTr="00DB4C78">
        <w:trPr>
          <w:gridBefore w:val="1"/>
          <w:gridAfter w:val="1"/>
          <w:wBefore w:w="9" w:type="dxa"/>
          <w:tblCellSpacing w:w="7" w:type="dxa"/>
        </w:trPr>
        <w:tc>
          <w:tcPr>
            <w:tcW w:w="4313" w:type="dxa"/>
            <w:gridSpan w:val="4"/>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363"/>
              <w:gridCol w:w="2622"/>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bookmarkStart w:id="338" w:name="_Toc190284462"/>
                  <w:r w:rsidRPr="005210A0">
                    <w:rPr>
                      <w:rFonts w:cs="Calibri"/>
                      <w:b/>
                      <w:bCs/>
                      <w:color w:val="636466"/>
                      <w:sz w:val="28"/>
                      <w:szCs w:val="28"/>
                      <w:lang w:eastAsia="ru-RU"/>
                    </w:rPr>
                    <w:t>Тип оборудования</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Коммутатор</w:t>
            </w:r>
          </w:p>
        </w:tc>
      </w:tr>
      <w:tr w:rsidR="00453BF7" w:rsidRPr="005210A0" w:rsidTr="00DB4C78">
        <w:trPr>
          <w:gridBefore w:val="1"/>
          <w:gridAfter w:val="1"/>
          <w:wBefore w:w="9" w:type="dxa"/>
          <w:tblCellSpacing w:w="7" w:type="dxa"/>
        </w:trPr>
        <w:tc>
          <w:tcPr>
            <w:tcW w:w="4313" w:type="dxa"/>
            <w:gridSpan w:val="4"/>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4768"/>
              <w:gridCol w:w="217"/>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Цвета использованные в оформлении</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Черный</w:t>
            </w:r>
          </w:p>
        </w:tc>
      </w:tr>
      <w:tr w:rsidR="00453BF7" w:rsidRPr="005210A0" w:rsidTr="00DB4C78">
        <w:trPr>
          <w:gridBefore w:val="1"/>
          <w:gridAfter w:val="1"/>
          <w:wBefore w:w="9" w:type="dxa"/>
          <w:tblCellSpacing w:w="7" w:type="dxa"/>
        </w:trPr>
        <w:tc>
          <w:tcPr>
            <w:tcW w:w="4313" w:type="dxa"/>
            <w:gridSpan w:val="4"/>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1624"/>
              <w:gridCol w:w="3361"/>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Индикаторы</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val="en-US" w:eastAsia="ru-RU"/>
              </w:rPr>
            </w:pPr>
            <w:r w:rsidRPr="005210A0">
              <w:rPr>
                <w:rFonts w:cs="Calibri"/>
                <w:color w:val="000000"/>
                <w:sz w:val="28"/>
                <w:szCs w:val="28"/>
                <w:lang w:val="en-US" w:eastAsia="ru-RU"/>
              </w:rPr>
              <w:t>Power, network traffic/duplex mode, link status/speed</w:t>
            </w:r>
          </w:p>
        </w:tc>
      </w:tr>
      <w:tr w:rsidR="00453BF7" w:rsidRPr="005210A0" w:rsidTr="00DB4C78">
        <w:trPr>
          <w:gridBefore w:val="1"/>
          <w:gridAfter w:val="1"/>
          <w:wBefore w:w="9" w:type="dxa"/>
          <w:tblCellSpacing w:w="7" w:type="dxa"/>
        </w:trPr>
        <w:tc>
          <w:tcPr>
            <w:tcW w:w="4313" w:type="dxa"/>
            <w:gridSpan w:val="4"/>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956"/>
              <w:gridCol w:w="4029"/>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Высота</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1U</w:t>
            </w:r>
          </w:p>
        </w:tc>
      </w:tr>
      <w:tr w:rsidR="00453BF7" w:rsidRPr="005210A0" w:rsidTr="00DB4C78">
        <w:trPr>
          <w:gridBefore w:val="1"/>
          <w:gridAfter w:val="1"/>
          <w:wBefore w:w="9" w:type="dxa"/>
          <w:tblCellSpacing w:w="7" w:type="dxa"/>
        </w:trPr>
        <w:tc>
          <w:tcPr>
            <w:tcW w:w="4313" w:type="dxa"/>
            <w:gridSpan w:val="4"/>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345"/>
              <w:gridCol w:w="2640"/>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MAC Address Table</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32000 адресов</w:t>
            </w:r>
          </w:p>
        </w:tc>
      </w:tr>
      <w:tr w:rsidR="00453BF7" w:rsidRPr="005210A0" w:rsidTr="00DB4C78">
        <w:trPr>
          <w:gridBefore w:val="1"/>
          <w:gridAfter w:val="1"/>
          <w:wBefore w:w="9" w:type="dxa"/>
          <w:tblCellSpacing w:w="7" w:type="dxa"/>
        </w:trPr>
        <w:tc>
          <w:tcPr>
            <w:tcW w:w="4313" w:type="dxa"/>
            <w:gridSpan w:val="4"/>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559"/>
              <w:gridCol w:w="4426"/>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QoS</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Поддерживается; IEEE 802.1p</w:t>
            </w:r>
          </w:p>
        </w:tc>
      </w:tr>
      <w:tr w:rsidR="00453BF7" w:rsidRPr="005210A0" w:rsidTr="00DB4C78">
        <w:trPr>
          <w:gridBefore w:val="1"/>
          <w:gridAfter w:val="1"/>
          <w:wBefore w:w="9" w:type="dxa"/>
          <w:tblCellSpacing w:w="7" w:type="dxa"/>
        </w:trPr>
        <w:tc>
          <w:tcPr>
            <w:tcW w:w="4313" w:type="dxa"/>
            <w:gridSpan w:val="4"/>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859"/>
              <w:gridCol w:w="2126"/>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Установка в стойку 19"</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Возможна; крепеж входит в комплект поставки</w:t>
            </w:r>
          </w:p>
        </w:tc>
      </w:tr>
      <w:tr w:rsidR="00453BF7" w:rsidRPr="005210A0" w:rsidTr="00DB4C78">
        <w:trPr>
          <w:gridBefore w:val="1"/>
          <w:gridAfter w:val="1"/>
          <w:wBefore w:w="9" w:type="dxa"/>
          <w:tblCellSpacing w:w="7" w:type="dxa"/>
        </w:trPr>
        <w:tc>
          <w:tcPr>
            <w:tcW w:w="0" w:type="auto"/>
            <w:gridSpan w:val="5"/>
            <w:tcMar>
              <w:top w:w="167" w:type="dxa"/>
              <w:left w:w="0" w:type="dxa"/>
              <w:bottom w:w="167" w:type="dxa"/>
              <w:right w:w="0" w:type="dxa"/>
            </w:tcMar>
            <w:vAlign w:val="center"/>
          </w:tcPr>
          <w:p w:rsidR="00453BF7" w:rsidRPr="005210A0" w:rsidRDefault="00453BF7" w:rsidP="00DB4C78">
            <w:pPr>
              <w:spacing w:after="0" w:line="234" w:lineRule="atLeast"/>
              <w:rPr>
                <w:rFonts w:cs="Calibri"/>
                <w:color w:val="000000"/>
                <w:sz w:val="28"/>
                <w:szCs w:val="28"/>
                <w:lang w:eastAsia="ru-RU"/>
              </w:rPr>
            </w:pPr>
          </w:p>
        </w:tc>
      </w:tr>
      <w:tr w:rsidR="00453BF7" w:rsidRPr="005210A0" w:rsidTr="00DB4C78">
        <w:trPr>
          <w:tblCellSpacing w:w="7" w:type="dxa"/>
        </w:trPr>
        <w:tc>
          <w:tcPr>
            <w:tcW w:w="4245" w:type="dxa"/>
            <w:gridSpan w:val="3"/>
            <w:tcMar>
              <w:top w:w="37" w:type="dxa"/>
              <w:left w:w="281" w:type="dxa"/>
              <w:bottom w:w="37"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338"/>
              <w:gridCol w:w="2556"/>
            </w:tblGrid>
            <w:tr w:rsidR="00453BF7" w:rsidRPr="005210A0">
              <w:trPr>
                <w:tblCellSpacing w:w="0" w:type="dxa"/>
              </w:trPr>
              <w:tc>
                <w:tcPr>
                  <w:tcW w:w="0" w:type="auto"/>
                  <w:tcBorders>
                    <w:top w:val="nil"/>
                    <w:left w:val="nil"/>
                    <w:bottom w:val="nil"/>
                    <w:right w:val="nil"/>
                  </w:tcBorders>
                  <w:noWrap/>
                  <w:tcMar>
                    <w:top w:w="0" w:type="dxa"/>
                    <w:left w:w="0" w:type="dxa"/>
                    <w:bottom w:w="0" w:type="dxa"/>
                    <w:right w:w="94" w:type="dxa"/>
                  </w:tcMar>
                  <w:vAlign w:val="center"/>
                </w:tcPr>
                <w:p w:rsidR="00453BF7" w:rsidRPr="005210A0" w:rsidRDefault="00453BF7" w:rsidP="00DB4C78">
                  <w:pPr>
                    <w:spacing w:after="0" w:line="262" w:lineRule="atLeast"/>
                    <w:rPr>
                      <w:rFonts w:cs="Calibri"/>
                      <w:b/>
                      <w:bCs/>
                      <w:color w:val="636466"/>
                      <w:sz w:val="28"/>
                      <w:szCs w:val="28"/>
                      <w:lang w:eastAsia="ru-RU"/>
                    </w:rPr>
                  </w:pPr>
                  <w:r w:rsidRPr="005210A0">
                    <w:rPr>
                      <w:rFonts w:cs="Calibri"/>
                      <w:b/>
                      <w:bCs/>
                      <w:color w:val="636466"/>
                      <w:sz w:val="28"/>
                      <w:szCs w:val="28"/>
                      <w:lang w:eastAsia="ru-RU"/>
                    </w:rPr>
                    <w:t>Гигабитные порты</w:t>
                  </w:r>
                </w:p>
              </w:tc>
              <w:tc>
                <w:tcPr>
                  <w:tcW w:w="5000" w:type="pct"/>
                  <w:tcBorders>
                    <w:top w:val="nil"/>
                    <w:left w:val="nil"/>
                    <w:bottom w:val="dotted" w:sz="12" w:space="0" w:color="808080"/>
                    <w:right w:val="nil"/>
                  </w:tcBorders>
                  <w:noWrap/>
                  <w:tcMar>
                    <w:top w:w="0" w:type="dxa"/>
                    <w:left w:w="0" w:type="dxa"/>
                    <w:bottom w:w="0" w:type="dxa"/>
                    <w:right w:w="94" w:type="dxa"/>
                  </w:tcMar>
                  <w:vAlign w:val="center"/>
                </w:tcPr>
                <w:p w:rsidR="00453BF7" w:rsidRPr="005210A0" w:rsidRDefault="00453BF7" w:rsidP="00DB4C78">
                  <w:pPr>
                    <w:spacing w:after="0" w:line="262" w:lineRule="atLeast"/>
                    <w:rPr>
                      <w:rFonts w:cs="Calibri"/>
                      <w:b/>
                      <w:bCs/>
                      <w:color w:val="636466"/>
                      <w:sz w:val="28"/>
                      <w:szCs w:val="28"/>
                      <w:lang w:eastAsia="ru-RU"/>
                    </w:rPr>
                  </w:pPr>
                </w:p>
              </w:tc>
            </w:tr>
          </w:tbl>
          <w:p w:rsidR="00453BF7" w:rsidRPr="005210A0" w:rsidRDefault="00453BF7" w:rsidP="00DB4C78">
            <w:pPr>
              <w:spacing w:after="0" w:line="262" w:lineRule="atLeast"/>
              <w:rPr>
                <w:rFonts w:cs="Calibri"/>
                <w:color w:val="000000"/>
                <w:sz w:val="28"/>
                <w:szCs w:val="28"/>
                <w:lang w:eastAsia="ru-RU"/>
              </w:rPr>
            </w:pPr>
          </w:p>
        </w:tc>
        <w:tc>
          <w:tcPr>
            <w:tcW w:w="0" w:type="auto"/>
            <w:gridSpan w:val="4"/>
            <w:tcMar>
              <w:top w:w="94" w:type="dxa"/>
              <w:left w:w="94" w:type="dxa"/>
              <w:bottom w:w="0" w:type="dxa"/>
              <w:right w:w="0" w:type="dxa"/>
            </w:tcMar>
            <w:vAlign w:val="center"/>
          </w:tcPr>
          <w:p w:rsidR="00453BF7" w:rsidRPr="005210A0" w:rsidRDefault="00453BF7" w:rsidP="00DB4C78">
            <w:pPr>
              <w:spacing w:after="0" w:line="262" w:lineRule="atLeast"/>
              <w:rPr>
                <w:rFonts w:cs="Calibri"/>
                <w:color w:val="000000"/>
                <w:sz w:val="28"/>
                <w:szCs w:val="28"/>
                <w:lang w:eastAsia="ru-RU"/>
              </w:rPr>
            </w:pPr>
            <w:r w:rsidRPr="005210A0">
              <w:rPr>
                <w:rFonts w:cs="Calibri"/>
                <w:color w:val="000000"/>
                <w:sz w:val="28"/>
                <w:szCs w:val="28"/>
                <w:lang w:eastAsia="ru-RU"/>
              </w:rPr>
              <w:t>16 портов 10/100/1000 Мбит/сек</w:t>
            </w:r>
          </w:p>
        </w:tc>
      </w:tr>
      <w:tr w:rsidR="00453BF7" w:rsidRPr="005210A0" w:rsidTr="00DB4C78">
        <w:trPr>
          <w:tblCellSpacing w:w="7" w:type="dxa"/>
        </w:trPr>
        <w:tc>
          <w:tcPr>
            <w:tcW w:w="4245" w:type="dxa"/>
            <w:gridSpan w:val="3"/>
            <w:tcMar>
              <w:top w:w="37" w:type="dxa"/>
              <w:left w:w="281" w:type="dxa"/>
              <w:bottom w:w="37"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1648"/>
              <w:gridCol w:w="3246"/>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Охлаждение</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gridSpan w:val="4"/>
            <w:tcMar>
              <w:top w:w="94" w:type="dxa"/>
              <w:left w:w="94" w:type="dxa"/>
              <w:bottom w:w="0" w:type="dxa"/>
              <w:right w:w="0" w:type="dxa"/>
            </w:tcMar>
            <w:vAlign w:val="center"/>
          </w:tcPr>
          <w:p w:rsidR="00453BF7" w:rsidRPr="005210A0" w:rsidRDefault="00453BF7" w:rsidP="00DB4C78">
            <w:pPr>
              <w:spacing w:after="0" w:line="262" w:lineRule="atLeast"/>
              <w:rPr>
                <w:rFonts w:cs="Calibri"/>
                <w:color w:val="000000"/>
                <w:sz w:val="28"/>
                <w:szCs w:val="28"/>
                <w:lang w:eastAsia="ru-RU"/>
              </w:rPr>
            </w:pPr>
            <w:r w:rsidRPr="005210A0">
              <w:rPr>
                <w:rFonts w:cs="Calibri"/>
                <w:color w:val="000000"/>
                <w:sz w:val="28"/>
                <w:szCs w:val="28"/>
                <w:lang w:eastAsia="ru-RU"/>
              </w:rPr>
              <w:t>Безвентиляторная система охлаждения</w:t>
            </w:r>
          </w:p>
        </w:tc>
      </w:tr>
      <w:tr w:rsidR="00453BF7" w:rsidRPr="005210A0" w:rsidTr="00DB4C78">
        <w:trPr>
          <w:gridBefore w:val="1"/>
          <w:wBefore w:w="9" w:type="dxa"/>
          <w:tblCellSpacing w:w="7" w:type="dxa"/>
        </w:trPr>
        <w:tc>
          <w:tcPr>
            <w:tcW w:w="0" w:type="auto"/>
            <w:gridSpan w:val="6"/>
            <w:tcMar>
              <w:top w:w="167" w:type="dxa"/>
              <w:left w:w="0" w:type="dxa"/>
              <w:bottom w:w="167" w:type="dxa"/>
              <w:right w:w="0" w:type="dxa"/>
            </w:tcMar>
            <w:vAlign w:val="center"/>
          </w:tcPr>
          <w:p w:rsidR="00453BF7" w:rsidRPr="005210A0" w:rsidRDefault="00453BF7" w:rsidP="00DB4C78">
            <w:pPr>
              <w:spacing w:after="0" w:line="234" w:lineRule="atLeast"/>
              <w:rPr>
                <w:rFonts w:cs="Calibri"/>
                <w:color w:val="000000"/>
                <w:sz w:val="28"/>
                <w:szCs w:val="28"/>
                <w:lang w:eastAsia="ru-RU"/>
              </w:rPr>
            </w:pPr>
          </w:p>
        </w:tc>
      </w:tr>
      <w:tr w:rsidR="00453BF7" w:rsidRPr="005210A0" w:rsidTr="00DB4C78">
        <w:trPr>
          <w:gridBefore w:val="1"/>
          <w:wBefore w:w="9" w:type="dxa"/>
          <w:tblCellSpacing w:w="7" w:type="dxa"/>
        </w:trPr>
        <w:tc>
          <w:tcPr>
            <w:tcW w:w="380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1740"/>
              <w:gridCol w:w="2740"/>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Блок питания</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gridSpan w:val="5"/>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Встроенный</w:t>
            </w:r>
          </w:p>
        </w:tc>
      </w:tr>
      <w:tr w:rsidR="00453BF7" w:rsidRPr="005210A0" w:rsidTr="00DB4C78">
        <w:trPr>
          <w:gridBefore w:val="1"/>
          <w:wBefore w:w="9" w:type="dxa"/>
          <w:tblCellSpacing w:w="7" w:type="dxa"/>
        </w:trPr>
        <w:tc>
          <w:tcPr>
            <w:tcW w:w="3808" w:type="dxa"/>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739"/>
              <w:gridCol w:w="1741"/>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Потребление энергии</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gridSpan w:val="5"/>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15 Вт - максимальное</w:t>
            </w:r>
          </w:p>
        </w:tc>
      </w:tr>
      <w:tr w:rsidR="00453BF7" w:rsidRPr="005210A0" w:rsidTr="00DB4C78">
        <w:trPr>
          <w:gridBefore w:val="1"/>
          <w:wBefore w:w="9" w:type="dxa"/>
          <w:tblCellSpacing w:w="7" w:type="dxa"/>
        </w:trPr>
        <w:tc>
          <w:tcPr>
            <w:tcW w:w="0" w:type="auto"/>
            <w:gridSpan w:val="6"/>
            <w:tcMar>
              <w:top w:w="167" w:type="dxa"/>
              <w:left w:w="0" w:type="dxa"/>
              <w:bottom w:w="167" w:type="dxa"/>
              <w:right w:w="0" w:type="dxa"/>
            </w:tcMar>
            <w:vAlign w:val="center"/>
          </w:tcPr>
          <w:p w:rsidR="00453BF7" w:rsidRPr="005210A0" w:rsidRDefault="00453BF7" w:rsidP="00DB4C78">
            <w:pPr>
              <w:spacing w:after="0" w:line="234" w:lineRule="atLeast"/>
              <w:rPr>
                <w:rFonts w:cs="Calibri"/>
                <w:color w:val="000000"/>
                <w:sz w:val="28"/>
                <w:szCs w:val="28"/>
                <w:lang w:eastAsia="ru-RU"/>
              </w:rPr>
            </w:pPr>
          </w:p>
        </w:tc>
      </w:tr>
      <w:tr w:rsidR="00453BF7" w:rsidRPr="005210A0" w:rsidTr="00DB4C78">
        <w:trPr>
          <w:gridBefore w:val="1"/>
          <w:wBefore w:w="9" w:type="dxa"/>
          <w:tblCellSpacing w:w="7" w:type="dxa"/>
        </w:trPr>
        <w:tc>
          <w:tcPr>
            <w:tcW w:w="4265" w:type="dxa"/>
            <w:gridSpan w:val="3"/>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3172"/>
              <w:gridCol w:w="1765"/>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Соответствие стандартам</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gridSpan w:val="3"/>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val="en-US" w:eastAsia="ru-RU"/>
              </w:rPr>
            </w:pPr>
            <w:r w:rsidRPr="005210A0">
              <w:rPr>
                <w:rFonts w:cs="Calibri"/>
                <w:color w:val="000000"/>
                <w:sz w:val="28"/>
                <w:szCs w:val="28"/>
                <w:lang w:val="en-US" w:eastAsia="ru-RU"/>
              </w:rPr>
              <w:t>802.1d (Spanning Tree Protocol), 802.3x (Flow Control)</w:t>
            </w:r>
          </w:p>
        </w:tc>
      </w:tr>
      <w:tr w:rsidR="00453BF7" w:rsidRPr="005210A0" w:rsidTr="00DB4C78">
        <w:trPr>
          <w:gridBefore w:val="1"/>
          <w:wBefore w:w="9" w:type="dxa"/>
          <w:tblCellSpacing w:w="7" w:type="dxa"/>
        </w:trPr>
        <w:tc>
          <w:tcPr>
            <w:tcW w:w="4265" w:type="dxa"/>
            <w:gridSpan w:val="3"/>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4724"/>
              <w:gridCol w:w="213"/>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Размеры (ширина х высота х глубина)</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gridSpan w:val="3"/>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44 x 4.4 x 17.3 см</w:t>
            </w:r>
          </w:p>
        </w:tc>
      </w:tr>
      <w:tr w:rsidR="00453BF7" w:rsidRPr="005210A0" w:rsidTr="00DB4C78">
        <w:trPr>
          <w:gridBefore w:val="1"/>
          <w:wBefore w:w="9" w:type="dxa"/>
          <w:tblCellSpacing w:w="7" w:type="dxa"/>
        </w:trPr>
        <w:tc>
          <w:tcPr>
            <w:tcW w:w="4265" w:type="dxa"/>
            <w:gridSpan w:val="3"/>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500"/>
              <w:gridCol w:w="4437"/>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Вес</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gridSpan w:val="3"/>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1.9 кг</w:t>
            </w:r>
          </w:p>
        </w:tc>
      </w:tr>
      <w:tr w:rsidR="00453BF7" w:rsidRPr="005210A0" w:rsidTr="00DB4C78">
        <w:trPr>
          <w:gridBefore w:val="1"/>
          <w:wBefore w:w="9" w:type="dxa"/>
          <w:tblCellSpacing w:w="7" w:type="dxa"/>
        </w:trPr>
        <w:tc>
          <w:tcPr>
            <w:tcW w:w="4265" w:type="dxa"/>
            <w:gridSpan w:val="3"/>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708"/>
              <w:gridCol w:w="2229"/>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Рабочая температура</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gridSpan w:val="3"/>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0 ~ 40°C</w:t>
            </w:r>
          </w:p>
        </w:tc>
      </w:tr>
      <w:tr w:rsidR="00453BF7" w:rsidRPr="005210A0" w:rsidTr="00DB4C78">
        <w:trPr>
          <w:gridBefore w:val="1"/>
          <w:wBefore w:w="9" w:type="dxa"/>
          <w:tblCellSpacing w:w="7" w:type="dxa"/>
        </w:trPr>
        <w:tc>
          <w:tcPr>
            <w:tcW w:w="4265" w:type="dxa"/>
            <w:gridSpan w:val="3"/>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2387"/>
              <w:gridCol w:w="2550"/>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Размеры упаковки</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gridSpan w:val="3"/>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50 x 26.5 x 8.5 см</w:t>
            </w:r>
          </w:p>
        </w:tc>
      </w:tr>
      <w:tr w:rsidR="00453BF7" w:rsidRPr="005210A0" w:rsidTr="00DB4C78">
        <w:trPr>
          <w:gridBefore w:val="1"/>
          <w:wBefore w:w="9" w:type="dxa"/>
          <w:tblCellSpacing w:w="7" w:type="dxa"/>
        </w:trPr>
        <w:tc>
          <w:tcPr>
            <w:tcW w:w="4265" w:type="dxa"/>
            <w:gridSpan w:val="3"/>
            <w:tcMar>
              <w:top w:w="33" w:type="dxa"/>
              <w:left w:w="251" w:type="dxa"/>
              <w:bottom w:w="33" w:type="dxa"/>
              <w:right w:w="0" w:type="dxa"/>
            </w:tcMar>
          </w:tcPr>
          <w:tbl>
            <w:tblPr>
              <w:tblW w:w="5000" w:type="pct"/>
              <w:tblCellSpacing w:w="0" w:type="dxa"/>
              <w:tblCellMar>
                <w:left w:w="0" w:type="dxa"/>
                <w:right w:w="0" w:type="dxa"/>
              </w:tblCellMar>
              <w:tblLook w:val="00A0" w:firstRow="1" w:lastRow="0" w:firstColumn="1" w:lastColumn="0" w:noHBand="0" w:noVBand="0"/>
            </w:tblPr>
            <w:tblGrid>
              <w:gridCol w:w="1364"/>
              <w:gridCol w:w="3573"/>
            </w:tblGrid>
            <w:tr w:rsidR="00453BF7" w:rsidRPr="005210A0">
              <w:trPr>
                <w:tblCellSpacing w:w="0" w:type="dxa"/>
              </w:trPr>
              <w:tc>
                <w:tcPr>
                  <w:tcW w:w="0" w:type="auto"/>
                  <w:tcBorders>
                    <w:top w:val="nil"/>
                    <w:left w:val="nil"/>
                    <w:bottom w:val="nil"/>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r w:rsidRPr="005210A0">
                    <w:rPr>
                      <w:rFonts w:cs="Calibri"/>
                      <w:b/>
                      <w:bCs/>
                      <w:color w:val="636466"/>
                      <w:sz w:val="28"/>
                      <w:szCs w:val="28"/>
                      <w:lang w:eastAsia="ru-RU"/>
                    </w:rPr>
                    <w:t>Вес брутто</w:t>
                  </w:r>
                </w:p>
              </w:tc>
              <w:tc>
                <w:tcPr>
                  <w:tcW w:w="5000" w:type="pct"/>
                  <w:tcBorders>
                    <w:top w:val="nil"/>
                    <w:left w:val="nil"/>
                    <w:bottom w:val="dotted" w:sz="12" w:space="0" w:color="808080"/>
                    <w:right w:val="nil"/>
                  </w:tcBorders>
                  <w:noWrap/>
                  <w:tcMar>
                    <w:top w:w="0" w:type="dxa"/>
                    <w:left w:w="0" w:type="dxa"/>
                    <w:bottom w:w="0" w:type="dxa"/>
                    <w:right w:w="84" w:type="dxa"/>
                  </w:tcMar>
                  <w:vAlign w:val="center"/>
                </w:tcPr>
                <w:p w:rsidR="00453BF7" w:rsidRPr="005210A0" w:rsidRDefault="00453BF7" w:rsidP="00DB4C78">
                  <w:pPr>
                    <w:spacing w:after="0" w:line="234" w:lineRule="atLeast"/>
                    <w:rPr>
                      <w:rFonts w:cs="Calibri"/>
                      <w:b/>
                      <w:bCs/>
                      <w:color w:val="636466"/>
                      <w:sz w:val="28"/>
                      <w:szCs w:val="28"/>
                      <w:lang w:eastAsia="ru-RU"/>
                    </w:rPr>
                  </w:pPr>
                </w:p>
              </w:tc>
            </w:tr>
          </w:tbl>
          <w:p w:rsidR="00453BF7" w:rsidRPr="005210A0" w:rsidRDefault="00453BF7" w:rsidP="00DB4C78">
            <w:pPr>
              <w:spacing w:after="0" w:line="234" w:lineRule="atLeast"/>
              <w:rPr>
                <w:rFonts w:cs="Calibri"/>
                <w:color w:val="000000"/>
                <w:sz w:val="28"/>
                <w:szCs w:val="28"/>
                <w:lang w:eastAsia="ru-RU"/>
              </w:rPr>
            </w:pPr>
          </w:p>
        </w:tc>
        <w:tc>
          <w:tcPr>
            <w:tcW w:w="0" w:type="auto"/>
            <w:gridSpan w:val="3"/>
            <w:tcMar>
              <w:top w:w="84" w:type="dxa"/>
              <w:left w:w="84" w:type="dxa"/>
              <w:bottom w:w="0" w:type="dxa"/>
              <w:right w:w="0" w:type="dxa"/>
            </w:tcMar>
            <w:vAlign w:val="center"/>
          </w:tcPr>
          <w:p w:rsidR="00453BF7" w:rsidRPr="005210A0" w:rsidRDefault="00453BF7" w:rsidP="00DB4C78">
            <w:pPr>
              <w:spacing w:after="0" w:line="234" w:lineRule="atLeast"/>
              <w:rPr>
                <w:rFonts w:cs="Calibri"/>
                <w:color w:val="000000"/>
                <w:sz w:val="28"/>
                <w:szCs w:val="28"/>
                <w:lang w:eastAsia="ru-RU"/>
              </w:rPr>
            </w:pPr>
            <w:r w:rsidRPr="005210A0">
              <w:rPr>
                <w:rFonts w:cs="Calibri"/>
                <w:color w:val="000000"/>
                <w:sz w:val="28"/>
                <w:szCs w:val="28"/>
                <w:lang w:eastAsia="ru-RU"/>
              </w:rPr>
              <w:t>2.298 кг</w:t>
            </w:r>
          </w:p>
        </w:tc>
      </w:tr>
      <w:tr w:rsidR="00453BF7" w:rsidRPr="00DB4C78" w:rsidTr="00DB4C78">
        <w:trPr>
          <w:gridBefore w:val="1"/>
          <w:wBefore w:w="9" w:type="dxa"/>
          <w:tblCellSpacing w:w="7" w:type="dxa"/>
        </w:trPr>
        <w:tc>
          <w:tcPr>
            <w:tcW w:w="4265" w:type="dxa"/>
            <w:gridSpan w:val="3"/>
            <w:tcMar>
              <w:top w:w="33" w:type="dxa"/>
              <w:left w:w="251" w:type="dxa"/>
              <w:bottom w:w="33" w:type="dxa"/>
              <w:right w:w="0" w:type="dxa"/>
            </w:tcMar>
          </w:tcPr>
          <w:p w:rsidR="00453BF7" w:rsidRPr="00DB4C78" w:rsidRDefault="00453BF7" w:rsidP="00DB4C78">
            <w:pPr>
              <w:spacing w:after="0" w:line="234" w:lineRule="atLeast"/>
              <w:rPr>
                <w:rFonts w:ascii="Trebuchet MS" w:hAnsi="Trebuchet MS"/>
                <w:color w:val="000000"/>
                <w:sz w:val="20"/>
                <w:szCs w:val="20"/>
                <w:lang w:eastAsia="ru-RU"/>
              </w:rPr>
            </w:pPr>
          </w:p>
        </w:tc>
        <w:tc>
          <w:tcPr>
            <w:tcW w:w="0" w:type="auto"/>
            <w:gridSpan w:val="3"/>
            <w:tcMar>
              <w:top w:w="84" w:type="dxa"/>
              <w:left w:w="84" w:type="dxa"/>
              <w:bottom w:w="0" w:type="dxa"/>
              <w:right w:w="0" w:type="dxa"/>
            </w:tcMar>
            <w:vAlign w:val="center"/>
          </w:tcPr>
          <w:p w:rsidR="00453BF7" w:rsidRPr="00DB4C78" w:rsidRDefault="00453BF7" w:rsidP="00DB4C78">
            <w:pPr>
              <w:spacing w:after="0" w:line="234" w:lineRule="atLeast"/>
              <w:rPr>
                <w:rFonts w:ascii="Trebuchet MS" w:hAnsi="Trebuchet MS"/>
                <w:color w:val="000000"/>
                <w:sz w:val="20"/>
                <w:szCs w:val="20"/>
                <w:lang w:eastAsia="ru-RU"/>
              </w:rPr>
            </w:pPr>
          </w:p>
        </w:tc>
      </w:tr>
    </w:tbl>
    <w:p w:rsidR="00453BF7" w:rsidRDefault="00453BF7" w:rsidP="00763998">
      <w:pPr>
        <w:spacing w:line="240" w:lineRule="auto"/>
        <w:jc w:val="both"/>
        <w:rPr>
          <w:b/>
          <w:sz w:val="28"/>
          <w:szCs w:val="28"/>
        </w:rPr>
      </w:pPr>
    </w:p>
    <w:p w:rsidR="00453BF7" w:rsidRPr="002C6136" w:rsidRDefault="00453BF7" w:rsidP="00A667EB">
      <w:pPr>
        <w:pStyle w:val="3"/>
      </w:pPr>
      <w:bookmarkStart w:id="339" w:name="_Toc262507590"/>
      <w:r w:rsidRPr="002C6136">
        <w:t>2.4.</w:t>
      </w:r>
      <w:r>
        <w:t>4</w:t>
      </w:r>
      <w:r w:rsidRPr="002C6136">
        <w:t>. Рабочие станции</w:t>
      </w:r>
      <w:bookmarkEnd w:id="338"/>
      <w:r w:rsidRPr="002C6136">
        <w:t>.</w:t>
      </w:r>
      <w:bookmarkEnd w:id="339"/>
      <w:r w:rsidRPr="002C6136">
        <w:t xml:space="preserve">   </w:t>
      </w:r>
    </w:p>
    <w:p w:rsidR="00453BF7" w:rsidRPr="002C6136" w:rsidRDefault="00453BF7" w:rsidP="00763998">
      <w:pPr>
        <w:spacing w:line="240" w:lineRule="auto"/>
        <w:jc w:val="both"/>
        <w:rPr>
          <w:b/>
          <w:i/>
          <w:sz w:val="28"/>
          <w:szCs w:val="28"/>
        </w:rPr>
      </w:pPr>
      <w:r w:rsidRPr="002C6136">
        <w:rPr>
          <w:b/>
          <w:i/>
          <w:sz w:val="28"/>
          <w:szCs w:val="28"/>
        </w:rPr>
        <w:t xml:space="preserve">Системный блок </w:t>
      </w:r>
    </w:p>
    <w:p w:rsidR="00453BF7" w:rsidRPr="002C6136" w:rsidRDefault="00B67440" w:rsidP="00763998">
      <w:pPr>
        <w:spacing w:line="240" w:lineRule="auto"/>
        <w:jc w:val="both"/>
        <w:rPr>
          <w:b/>
          <w:i/>
          <w:sz w:val="28"/>
          <w:szCs w:val="28"/>
        </w:rPr>
      </w:pPr>
      <w:r>
        <w:rPr>
          <w:noProof/>
          <w:sz w:val="28"/>
          <w:szCs w:val="28"/>
          <w:lang w:eastAsia="ru-RU"/>
        </w:rPr>
        <w:pict>
          <v:shape id="Рисунок 19" o:spid="_x0000_i1036" type="#_x0000_t75" alt="new_71066004_m_582.jpeg" style="width:2in;height:2in;visibility:visible">
            <v:imagedata r:id="rId16" o:title=""/>
          </v:shape>
        </w:pict>
      </w:r>
      <w:r w:rsidR="00453BF7" w:rsidRPr="002C6136">
        <w:rPr>
          <w:sz w:val="28"/>
          <w:szCs w:val="28"/>
        </w:rPr>
        <w:t xml:space="preserve"> Рисунок 10. Системный блок</w:t>
      </w:r>
    </w:p>
    <w:p w:rsidR="00453BF7" w:rsidRDefault="00453BF7" w:rsidP="00A667EB">
      <w:pPr>
        <w:spacing w:line="240" w:lineRule="auto"/>
        <w:jc w:val="both"/>
        <w:rPr>
          <w:b/>
          <w:i/>
          <w:sz w:val="28"/>
          <w:szCs w:val="28"/>
        </w:rPr>
      </w:pPr>
      <w:r w:rsidRPr="002C6136">
        <w:rPr>
          <w:b/>
          <w:i/>
          <w:sz w:val="28"/>
          <w:szCs w:val="28"/>
        </w:rPr>
        <w:t>Цена</w:t>
      </w:r>
      <w:r w:rsidRPr="00A63C80">
        <w:rPr>
          <w:b/>
          <w:i/>
          <w:sz w:val="28"/>
          <w:szCs w:val="28"/>
        </w:rPr>
        <w:t>:</w:t>
      </w:r>
      <w:r w:rsidRPr="00A63C80">
        <w:rPr>
          <w:sz w:val="28"/>
          <w:szCs w:val="28"/>
        </w:rPr>
        <w:t xml:space="preserve"> </w:t>
      </w:r>
      <w:r w:rsidRPr="00C81354">
        <w:rPr>
          <w:b/>
          <w:i/>
          <w:sz w:val="28"/>
          <w:szCs w:val="28"/>
        </w:rPr>
        <w:t>14 999</w:t>
      </w:r>
      <w:r w:rsidRPr="002C6136">
        <w:rPr>
          <w:b/>
          <w:i/>
          <w:sz w:val="28"/>
          <w:szCs w:val="28"/>
        </w:rPr>
        <w:t>руб</w:t>
      </w:r>
      <w:r w:rsidRPr="00A63C80">
        <w:rPr>
          <w:b/>
          <w:i/>
          <w:sz w:val="28"/>
          <w:szCs w:val="28"/>
        </w:rPr>
        <w:t>.</w:t>
      </w:r>
      <w:bookmarkStart w:id="340" w:name="_Toc262503857"/>
      <w:bookmarkStart w:id="341" w:name="_Toc262503921"/>
      <w:r>
        <w:rPr>
          <w:b/>
          <w:i/>
          <w:sz w:val="28"/>
          <w:szCs w:val="28"/>
        </w:rPr>
        <w:t xml:space="preserve"> </w:t>
      </w:r>
    </w:p>
    <w:p w:rsidR="00453BF7" w:rsidRPr="00A667EB" w:rsidRDefault="00453BF7" w:rsidP="00A667EB">
      <w:pPr>
        <w:pStyle w:val="13"/>
        <w:rPr>
          <w:rFonts w:ascii="Calibri" w:hAnsi="Calibri" w:cs="Calibri"/>
          <w:b/>
          <w:sz w:val="28"/>
          <w:szCs w:val="28"/>
        </w:rPr>
      </w:pPr>
      <w:r w:rsidRPr="00A667EB">
        <w:rPr>
          <w:rFonts w:ascii="Calibri" w:hAnsi="Calibri" w:cs="Calibri"/>
          <w:b/>
          <w:sz w:val="28"/>
          <w:szCs w:val="28"/>
        </w:rPr>
        <w:t>Компьютер DEPO EGO 9321MN {E3200}{876080}</w:t>
      </w:r>
      <w:bookmarkEnd w:id="340"/>
      <w:bookmarkEnd w:id="341"/>
    </w:p>
    <w:tbl>
      <w:tblPr>
        <w:tblW w:w="7970" w:type="dxa"/>
        <w:tblCellMar>
          <w:top w:w="15" w:type="dxa"/>
          <w:left w:w="15" w:type="dxa"/>
          <w:bottom w:w="15" w:type="dxa"/>
          <w:right w:w="15" w:type="dxa"/>
        </w:tblCellMar>
        <w:tblLook w:val="00A0" w:firstRow="1" w:lastRow="0" w:firstColumn="1" w:lastColumn="0" w:noHBand="0" w:noVBand="0"/>
      </w:tblPr>
      <w:tblGrid>
        <w:gridCol w:w="3525"/>
        <w:gridCol w:w="4445"/>
      </w:tblGrid>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Операционная система</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p>
        </w:tc>
      </w:tr>
      <w:tr w:rsidR="00453BF7" w:rsidRPr="00A65671" w:rsidTr="00A667EB">
        <w:tc>
          <w:tcPr>
            <w:tcW w:w="3525" w:type="dxa"/>
            <w:tcBorders>
              <w:bottom w:val="single" w:sz="6" w:space="0" w:color="D0C9C6"/>
            </w:tcBorders>
            <w:tcMar>
              <w:top w:w="134" w:type="dxa"/>
              <w:left w:w="0" w:type="dxa"/>
              <w:bottom w:w="134"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Наименование</w:t>
            </w:r>
          </w:p>
        </w:tc>
        <w:tc>
          <w:tcPr>
            <w:tcW w:w="4445" w:type="dxa"/>
            <w:tcBorders>
              <w:bottom w:val="single" w:sz="6" w:space="0" w:color="D0C9C6"/>
            </w:tcBorders>
            <w:tcMar>
              <w:top w:w="134" w:type="dxa"/>
              <w:left w:w="0" w:type="dxa"/>
              <w:bottom w:w="134"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Windows 7 Stater</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Процессор</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Производитель</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Intel</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Модель</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Celeron Dual-Core E3200</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Тактовая частота,</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2.7</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Количество ядер</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2</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Кэш L2</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1 Мб</w:t>
            </w:r>
          </w:p>
        </w:tc>
      </w:tr>
      <w:tr w:rsidR="00453BF7" w:rsidRPr="00A65671" w:rsidTr="00A667EB">
        <w:tc>
          <w:tcPr>
            <w:tcW w:w="3525" w:type="dxa"/>
            <w:tcBorders>
              <w:bottom w:val="single" w:sz="6" w:space="0" w:color="D0C9C6"/>
            </w:tcBorders>
            <w:tcMar>
              <w:top w:w="134" w:type="dxa"/>
              <w:left w:w="0" w:type="dxa"/>
              <w:bottom w:w="134"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Частота шины</w:t>
            </w:r>
          </w:p>
        </w:tc>
        <w:tc>
          <w:tcPr>
            <w:tcW w:w="4445" w:type="dxa"/>
            <w:tcBorders>
              <w:bottom w:val="single" w:sz="6" w:space="0" w:color="D0C9C6"/>
            </w:tcBorders>
            <w:tcMar>
              <w:top w:w="134" w:type="dxa"/>
              <w:left w:w="0" w:type="dxa"/>
              <w:bottom w:w="134"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800 МГц</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Оперативная память</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Объем</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2 Гб</w:t>
            </w:r>
          </w:p>
        </w:tc>
      </w:tr>
      <w:tr w:rsidR="00453BF7" w:rsidRPr="00A65671" w:rsidTr="00A667EB">
        <w:tc>
          <w:tcPr>
            <w:tcW w:w="3525" w:type="dxa"/>
            <w:tcBorders>
              <w:bottom w:val="single" w:sz="6" w:space="0" w:color="D0C9C6"/>
            </w:tcBorders>
            <w:tcMar>
              <w:top w:w="134" w:type="dxa"/>
              <w:left w:w="0" w:type="dxa"/>
              <w:bottom w:w="134"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Тип памяти</w:t>
            </w:r>
          </w:p>
        </w:tc>
        <w:tc>
          <w:tcPr>
            <w:tcW w:w="4445" w:type="dxa"/>
            <w:tcBorders>
              <w:bottom w:val="single" w:sz="6" w:space="0" w:color="D0C9C6"/>
            </w:tcBorders>
            <w:tcMar>
              <w:top w:w="134" w:type="dxa"/>
              <w:left w:w="0" w:type="dxa"/>
              <w:bottom w:w="134"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DDR2</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Жесткий диск</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Тип</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SATA</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Объем,</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320</w:t>
            </w:r>
          </w:p>
        </w:tc>
      </w:tr>
      <w:tr w:rsidR="00453BF7" w:rsidRPr="00A65671" w:rsidTr="00A667EB">
        <w:tc>
          <w:tcPr>
            <w:tcW w:w="3525" w:type="dxa"/>
            <w:tcBorders>
              <w:bottom w:val="single" w:sz="6" w:space="0" w:color="D0C9C6"/>
            </w:tcBorders>
            <w:tcMar>
              <w:top w:w="134" w:type="dxa"/>
              <w:left w:w="0" w:type="dxa"/>
              <w:bottom w:w="134"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Скорость вращения шпинделя</w:t>
            </w:r>
          </w:p>
        </w:tc>
        <w:tc>
          <w:tcPr>
            <w:tcW w:w="4445" w:type="dxa"/>
            <w:tcBorders>
              <w:bottom w:val="single" w:sz="6" w:space="0" w:color="D0C9C6"/>
            </w:tcBorders>
            <w:tcMar>
              <w:top w:w="134" w:type="dxa"/>
              <w:left w:w="0" w:type="dxa"/>
              <w:bottom w:w="134"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7200 об/мин</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Графическая система</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Производитель</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nVidia</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Модель</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GT210</w:t>
            </w:r>
          </w:p>
        </w:tc>
      </w:tr>
      <w:tr w:rsidR="00453BF7" w:rsidRPr="00A65671" w:rsidTr="00A667EB">
        <w:tc>
          <w:tcPr>
            <w:tcW w:w="3525" w:type="dxa"/>
            <w:tcBorders>
              <w:bottom w:val="single" w:sz="6" w:space="0" w:color="D0C9C6"/>
            </w:tcBorders>
            <w:tcMar>
              <w:top w:w="134" w:type="dxa"/>
              <w:left w:w="0" w:type="dxa"/>
              <w:bottom w:w="134"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Объем памяти,</w:t>
            </w:r>
          </w:p>
        </w:tc>
        <w:tc>
          <w:tcPr>
            <w:tcW w:w="4445" w:type="dxa"/>
            <w:tcBorders>
              <w:bottom w:val="single" w:sz="6" w:space="0" w:color="D0C9C6"/>
            </w:tcBorders>
            <w:tcMar>
              <w:top w:w="134" w:type="dxa"/>
              <w:left w:w="0" w:type="dxa"/>
              <w:bottom w:w="134"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512</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Оптический привод</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Тип</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DVD±RW</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Записываемые носители</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CD, DVD</w:t>
            </w:r>
          </w:p>
        </w:tc>
      </w:tr>
      <w:tr w:rsidR="00453BF7" w:rsidRPr="00A65671" w:rsidTr="00A667EB">
        <w:tc>
          <w:tcPr>
            <w:tcW w:w="3525" w:type="dxa"/>
            <w:tcBorders>
              <w:bottom w:val="single" w:sz="6" w:space="0" w:color="D0C9C6"/>
            </w:tcBorders>
            <w:tcMar>
              <w:top w:w="134" w:type="dxa"/>
              <w:left w:w="0" w:type="dxa"/>
              <w:bottom w:w="134"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Поддержка двуслойных дисков</w:t>
            </w:r>
          </w:p>
        </w:tc>
        <w:tc>
          <w:tcPr>
            <w:tcW w:w="4445" w:type="dxa"/>
            <w:tcBorders>
              <w:bottom w:val="single" w:sz="6" w:space="0" w:color="D0C9C6"/>
            </w:tcBorders>
            <w:tcMar>
              <w:top w:w="134" w:type="dxa"/>
              <w:left w:w="0" w:type="dxa"/>
              <w:bottom w:w="134"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Есть</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Встроенное оборудование</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LAN-адаптер</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100/10 Мбит/с</w:t>
            </w:r>
          </w:p>
        </w:tc>
      </w:tr>
      <w:tr w:rsidR="00453BF7" w:rsidRPr="00A65671" w:rsidTr="00A667EB">
        <w:tc>
          <w:tcPr>
            <w:tcW w:w="3525" w:type="dxa"/>
            <w:tcBorders>
              <w:bottom w:val="single" w:sz="6" w:space="0" w:color="D0C9C6"/>
            </w:tcBorders>
            <w:tcMar>
              <w:top w:w="134" w:type="dxa"/>
              <w:left w:w="0" w:type="dxa"/>
              <w:bottom w:w="134"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Звуковая карта</w:t>
            </w:r>
          </w:p>
        </w:tc>
        <w:tc>
          <w:tcPr>
            <w:tcW w:w="4445" w:type="dxa"/>
            <w:tcBorders>
              <w:bottom w:val="single" w:sz="6" w:space="0" w:color="D0C9C6"/>
            </w:tcBorders>
            <w:tcMar>
              <w:top w:w="134" w:type="dxa"/>
              <w:left w:w="0" w:type="dxa"/>
              <w:bottom w:w="134"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5.1</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Интерфейсы</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VGA</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Есть</w:t>
            </w:r>
          </w:p>
        </w:tc>
      </w:tr>
      <w:tr w:rsidR="00453BF7" w:rsidRPr="00A65671" w:rsidTr="00A667EB">
        <w:tc>
          <w:tcPr>
            <w:tcW w:w="3525" w:type="dxa"/>
            <w:tcMar>
              <w:top w:w="134" w:type="dxa"/>
              <w:left w:w="0" w:type="dxa"/>
              <w:bottom w:w="0"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Выход для наушников</w:t>
            </w:r>
          </w:p>
        </w:tc>
        <w:tc>
          <w:tcPr>
            <w:tcW w:w="4445" w:type="dxa"/>
            <w:tcMar>
              <w:top w:w="134" w:type="dxa"/>
              <w:left w:w="0" w:type="dxa"/>
              <w:bottom w:w="0"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Есть</w:t>
            </w:r>
          </w:p>
        </w:tc>
      </w:tr>
      <w:tr w:rsidR="00453BF7" w:rsidRPr="00A65671" w:rsidTr="00A667EB">
        <w:tc>
          <w:tcPr>
            <w:tcW w:w="3525" w:type="dxa"/>
            <w:tcBorders>
              <w:bottom w:val="single" w:sz="6" w:space="0" w:color="D0C9C6"/>
            </w:tcBorders>
            <w:tcMar>
              <w:top w:w="134" w:type="dxa"/>
              <w:left w:w="0" w:type="dxa"/>
              <w:bottom w:w="134" w:type="dxa"/>
              <w:right w:w="134"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Вход для микрофона</w:t>
            </w:r>
          </w:p>
        </w:tc>
        <w:tc>
          <w:tcPr>
            <w:tcW w:w="4445" w:type="dxa"/>
            <w:tcBorders>
              <w:bottom w:val="single" w:sz="6" w:space="0" w:color="D0C9C6"/>
            </w:tcBorders>
            <w:tcMar>
              <w:top w:w="134" w:type="dxa"/>
              <w:left w:w="0" w:type="dxa"/>
              <w:bottom w:w="134" w:type="dxa"/>
              <w:right w:w="0" w:type="dxa"/>
            </w:tcMar>
            <w:vAlign w:val="center"/>
          </w:tcPr>
          <w:p w:rsidR="00453BF7" w:rsidRPr="005210A0" w:rsidRDefault="00453BF7" w:rsidP="00A65671">
            <w:pPr>
              <w:pStyle w:val="13"/>
              <w:rPr>
                <w:rFonts w:ascii="Calibri" w:hAnsi="Calibri" w:cs="Calibri"/>
                <w:sz w:val="28"/>
                <w:szCs w:val="28"/>
              </w:rPr>
            </w:pPr>
            <w:r w:rsidRPr="005210A0">
              <w:rPr>
                <w:rFonts w:ascii="Calibri" w:hAnsi="Calibri" w:cs="Calibri"/>
                <w:sz w:val="28"/>
                <w:szCs w:val="28"/>
              </w:rPr>
              <w:t>Есть</w:t>
            </w:r>
          </w:p>
        </w:tc>
      </w:tr>
    </w:tbl>
    <w:p w:rsidR="00453BF7" w:rsidRPr="00A65671" w:rsidRDefault="00453BF7" w:rsidP="00A65671">
      <w:pPr>
        <w:rPr>
          <w:lang w:eastAsia="ru-RU"/>
        </w:rPr>
      </w:pPr>
    </w:p>
    <w:p w:rsidR="00453BF7" w:rsidRDefault="00453BF7" w:rsidP="00763998">
      <w:pPr>
        <w:spacing w:line="240" w:lineRule="auto"/>
        <w:jc w:val="both"/>
        <w:rPr>
          <w:b/>
          <w:i/>
          <w:sz w:val="28"/>
          <w:szCs w:val="28"/>
        </w:rPr>
      </w:pPr>
    </w:p>
    <w:p w:rsidR="00453BF7" w:rsidRPr="002C6136" w:rsidRDefault="00453BF7" w:rsidP="00A667EB">
      <w:pPr>
        <w:pStyle w:val="3"/>
      </w:pPr>
      <w:bookmarkStart w:id="342" w:name="_Toc262507591"/>
      <w:r>
        <w:t xml:space="preserve">2.4.5. </w:t>
      </w:r>
      <w:r w:rsidRPr="002C6136">
        <w:t>Мониторы</w:t>
      </w:r>
      <w:bookmarkEnd w:id="342"/>
      <w:r w:rsidRPr="002C6136">
        <w:t xml:space="preserve"> </w:t>
      </w:r>
    </w:p>
    <w:p w:rsidR="00453BF7" w:rsidRPr="002C6136" w:rsidRDefault="00B67440" w:rsidP="00763998">
      <w:pPr>
        <w:spacing w:line="240" w:lineRule="auto"/>
        <w:jc w:val="both"/>
        <w:rPr>
          <w:sz w:val="28"/>
          <w:szCs w:val="28"/>
        </w:rPr>
      </w:pPr>
      <w:r>
        <w:rPr>
          <w:noProof/>
          <w:sz w:val="28"/>
          <w:szCs w:val="28"/>
          <w:lang w:eastAsia="ru-RU"/>
        </w:rPr>
        <w:pict>
          <v:shape id="Рисунок 20" o:spid="_x0000_i1037" type="#_x0000_t75" alt="931bf.jpg" style="width:112.5pt;height:112.5pt;visibility:visible">
            <v:imagedata r:id="rId17" o:title=""/>
          </v:shape>
        </w:pict>
      </w:r>
      <w:r w:rsidR="00453BF7" w:rsidRPr="002C6136">
        <w:rPr>
          <w:sz w:val="28"/>
          <w:szCs w:val="28"/>
        </w:rPr>
        <w:t xml:space="preserve"> Рисунок 11. Монитор</w:t>
      </w:r>
    </w:p>
    <w:p w:rsidR="00453BF7" w:rsidRPr="002C6136" w:rsidRDefault="00453BF7" w:rsidP="00763998">
      <w:pPr>
        <w:spacing w:line="240" w:lineRule="auto"/>
        <w:jc w:val="both"/>
        <w:rPr>
          <w:b/>
          <w:i/>
          <w:sz w:val="28"/>
          <w:szCs w:val="28"/>
        </w:rPr>
      </w:pPr>
      <w:r w:rsidRPr="002C6136">
        <w:rPr>
          <w:b/>
          <w:i/>
          <w:sz w:val="28"/>
          <w:szCs w:val="28"/>
        </w:rPr>
        <w:t xml:space="preserve">Цена: </w:t>
      </w:r>
      <w:r w:rsidRPr="00012983">
        <w:rPr>
          <w:b/>
          <w:i/>
          <w:sz w:val="28"/>
          <w:szCs w:val="28"/>
        </w:rPr>
        <w:t>8952</w:t>
      </w:r>
      <w:r>
        <w:rPr>
          <w:b/>
          <w:i/>
          <w:sz w:val="28"/>
          <w:szCs w:val="28"/>
        </w:rPr>
        <w:t xml:space="preserve"> </w:t>
      </w:r>
      <w:r w:rsidRPr="002C6136">
        <w:rPr>
          <w:b/>
          <w:i/>
          <w:sz w:val="28"/>
          <w:szCs w:val="28"/>
        </w:rPr>
        <w:t>руб</w:t>
      </w:r>
    </w:p>
    <w:p w:rsidR="00453BF7" w:rsidRPr="001D50CF" w:rsidRDefault="00453BF7" w:rsidP="00C81354">
      <w:pPr>
        <w:spacing w:line="240" w:lineRule="auto"/>
        <w:jc w:val="both"/>
        <w:rPr>
          <w:b/>
          <w:i/>
          <w:sz w:val="28"/>
          <w:szCs w:val="28"/>
          <w:lang w:val="en-US"/>
        </w:rPr>
      </w:pPr>
      <w:r w:rsidRPr="00C81354">
        <w:rPr>
          <w:b/>
          <w:i/>
          <w:sz w:val="28"/>
          <w:szCs w:val="28"/>
        </w:rPr>
        <w:t>ЖК</w:t>
      </w:r>
      <w:r w:rsidRPr="001D50CF">
        <w:rPr>
          <w:b/>
          <w:i/>
          <w:sz w:val="28"/>
          <w:szCs w:val="28"/>
          <w:lang w:val="en-US"/>
        </w:rPr>
        <w:t xml:space="preserve"> </w:t>
      </w:r>
      <w:r w:rsidRPr="00C81354">
        <w:rPr>
          <w:b/>
          <w:i/>
          <w:sz w:val="28"/>
          <w:szCs w:val="28"/>
        </w:rPr>
        <w:t>монитор</w:t>
      </w:r>
      <w:r w:rsidRPr="001D50CF">
        <w:rPr>
          <w:b/>
          <w:i/>
          <w:sz w:val="28"/>
          <w:szCs w:val="28"/>
          <w:lang w:val="en-US"/>
        </w:rPr>
        <w:t xml:space="preserve"> 19" Samsung SyncMaster 931BF DSBQ Black</w:t>
      </w:r>
    </w:p>
    <w:p w:rsidR="00453BF7" w:rsidRPr="001D50CF" w:rsidRDefault="00453BF7" w:rsidP="00763998">
      <w:pPr>
        <w:spacing w:line="240" w:lineRule="auto"/>
        <w:jc w:val="both"/>
        <w:rPr>
          <w:b/>
          <w:sz w:val="28"/>
          <w:szCs w:val="28"/>
          <w:lang w:val="en-US"/>
        </w:rPr>
      </w:pPr>
    </w:p>
    <w:tbl>
      <w:tblPr>
        <w:tblW w:w="5000" w:type="pct"/>
        <w:tblCellSpacing w:w="15" w:type="dxa"/>
        <w:tblCellMar>
          <w:top w:w="60" w:type="dxa"/>
          <w:left w:w="60" w:type="dxa"/>
          <w:bottom w:w="60" w:type="dxa"/>
          <w:right w:w="60" w:type="dxa"/>
        </w:tblCellMar>
        <w:tblLook w:val="00A0" w:firstRow="1" w:lastRow="0" w:firstColumn="1" w:lastColumn="0" w:noHBand="0" w:noVBand="0"/>
      </w:tblPr>
      <w:tblGrid>
        <w:gridCol w:w="3022"/>
        <w:gridCol w:w="6089"/>
      </w:tblGrid>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Производитель</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Samsung</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Модель</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931BF</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Цвета использованные в оформлении</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Черный</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Формат</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5:4</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Матрица</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TN</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Видимая область</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19" (48.26 см)</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MagicBright</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Поддержка MagicBright 2.</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MagicColor</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MagicColor отключается, когда изображение должно быть максимально близким к оригиналу; в режиме MagicColor1 увеличивается интенсивность цветов, которые не отвечают за телесные тона; в режиме MagicColor2 увеличивается интенсивность всех цветов.</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Точка</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0.294 мм</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Яркость</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300 кд/м2</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Контрастность</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700:1</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Угол обзора</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160° по горизонтали, 160° по вертикали при CR&gt;5</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Время отклика</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2 мс GtG</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Глубина цвета</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16.2 млн. цветов</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Соответствие стандартам</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TCO'03, TCO'99</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Разрешение</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1280 x 1024</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Настройки</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MagicTune</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Интерфейс</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VGA (15-пиновый коннектор D-sub), DVI-D</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Блок питания</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Встроенный</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Потребление энергии</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38 ватт - максимальное</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Размеры (ширина х высота х глубина)</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422.7 x 427.9 x 219.3 мм - с подставкой</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Вес</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5.5 кг</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Крепление к стене</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Возможно; кронштейн для крепления VESA 75 мм приобретается отдельно</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Размеры упаковки</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51 х 14 х 48 см</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Вес брутто</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7 кг</w:t>
            </w:r>
          </w:p>
        </w:tc>
      </w:tr>
      <w:tr w:rsidR="00453BF7" w:rsidRPr="00012983" w:rsidTr="00012983">
        <w:trPr>
          <w:tblCellSpacing w:w="15" w:type="dxa"/>
        </w:trPr>
        <w:tc>
          <w:tcPr>
            <w:tcW w:w="16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Прочее</w:t>
            </w:r>
          </w:p>
        </w:tc>
        <w:tc>
          <w:tcPr>
            <w:tcW w:w="3350" w:type="pct"/>
            <w:shd w:val="clear" w:color="auto" w:fill="FFFFFF"/>
            <w:vAlign w:val="center"/>
          </w:tcPr>
          <w:p w:rsidR="00453BF7" w:rsidRPr="00012983" w:rsidRDefault="00453BF7" w:rsidP="00012983">
            <w:pPr>
              <w:spacing w:line="240" w:lineRule="auto"/>
              <w:jc w:val="both"/>
              <w:rPr>
                <w:sz w:val="28"/>
                <w:szCs w:val="28"/>
              </w:rPr>
            </w:pPr>
            <w:r w:rsidRPr="00012983">
              <w:rPr>
                <w:sz w:val="28"/>
                <w:szCs w:val="28"/>
              </w:rPr>
              <w:t>MagicZone</w:t>
            </w:r>
          </w:p>
        </w:tc>
      </w:tr>
    </w:tbl>
    <w:p w:rsidR="00453BF7" w:rsidRDefault="00453BF7" w:rsidP="00763998">
      <w:pPr>
        <w:spacing w:line="240" w:lineRule="auto"/>
        <w:jc w:val="both"/>
        <w:rPr>
          <w:sz w:val="28"/>
          <w:szCs w:val="28"/>
        </w:rPr>
      </w:pPr>
    </w:p>
    <w:p w:rsidR="00453BF7" w:rsidRDefault="00453BF7" w:rsidP="00763998">
      <w:pPr>
        <w:spacing w:line="240" w:lineRule="auto"/>
        <w:jc w:val="both"/>
        <w:rPr>
          <w:sz w:val="28"/>
          <w:szCs w:val="28"/>
        </w:rPr>
      </w:pPr>
    </w:p>
    <w:p w:rsidR="00453BF7" w:rsidRDefault="00453BF7" w:rsidP="00763998">
      <w:pPr>
        <w:spacing w:line="240" w:lineRule="auto"/>
        <w:jc w:val="both"/>
        <w:rPr>
          <w:sz w:val="28"/>
          <w:szCs w:val="28"/>
        </w:rPr>
      </w:pPr>
    </w:p>
    <w:p w:rsidR="00453BF7" w:rsidRDefault="00453BF7" w:rsidP="001D50CF">
      <w:pPr>
        <w:pStyle w:val="3"/>
      </w:pPr>
      <w:r w:rsidRPr="002C6136">
        <w:t xml:space="preserve"> </w:t>
      </w:r>
      <w:bookmarkStart w:id="343" w:name="_Toc262507592"/>
      <w:r w:rsidRPr="002C6136">
        <w:t>2.4.</w:t>
      </w:r>
      <w:r>
        <w:t>6</w:t>
      </w:r>
      <w:r w:rsidRPr="002C6136">
        <w:t>. Принтеры.</w:t>
      </w:r>
      <w:bookmarkEnd w:id="343"/>
    </w:p>
    <w:p w:rsidR="00453BF7" w:rsidRPr="002C6136" w:rsidRDefault="00B67440" w:rsidP="00763998">
      <w:pPr>
        <w:spacing w:line="240" w:lineRule="auto"/>
        <w:jc w:val="both"/>
        <w:rPr>
          <w:sz w:val="28"/>
          <w:szCs w:val="28"/>
        </w:rPr>
      </w:pPr>
      <w:r>
        <w:rPr>
          <w:noProof/>
          <w:sz w:val="28"/>
          <w:szCs w:val="28"/>
          <w:lang w:eastAsia="ru-RU"/>
        </w:rPr>
        <w:pict>
          <v:shape id="Рисунок 21" o:spid="_x0000_i1038" type="#_x0000_t75" alt="hp_cp1215.jpg" style="width:87.75pt;height:90pt;visibility:visible">
            <v:imagedata r:id="rId18" o:title=""/>
          </v:shape>
        </w:pict>
      </w:r>
    </w:p>
    <w:p w:rsidR="00453BF7" w:rsidRPr="001D50CF" w:rsidRDefault="00453BF7" w:rsidP="00763998">
      <w:pPr>
        <w:spacing w:line="240" w:lineRule="auto"/>
        <w:jc w:val="both"/>
        <w:rPr>
          <w:i/>
          <w:sz w:val="28"/>
          <w:szCs w:val="28"/>
        </w:rPr>
      </w:pPr>
      <w:r w:rsidRPr="001D50CF">
        <w:rPr>
          <w:sz w:val="28"/>
          <w:szCs w:val="28"/>
        </w:rPr>
        <w:t xml:space="preserve"> </w:t>
      </w:r>
      <w:r w:rsidRPr="002C6136">
        <w:rPr>
          <w:sz w:val="28"/>
          <w:szCs w:val="28"/>
        </w:rPr>
        <w:t>Рисунок</w:t>
      </w:r>
      <w:r w:rsidRPr="001D50CF">
        <w:rPr>
          <w:sz w:val="28"/>
          <w:szCs w:val="28"/>
        </w:rPr>
        <w:t xml:space="preserve"> 12. </w:t>
      </w:r>
      <w:r w:rsidRPr="002C6136">
        <w:rPr>
          <w:sz w:val="28"/>
          <w:szCs w:val="28"/>
        </w:rPr>
        <w:t>Принтер</w:t>
      </w:r>
      <w:r w:rsidRPr="001D50CF">
        <w:rPr>
          <w:sz w:val="28"/>
          <w:szCs w:val="28"/>
        </w:rPr>
        <w:t xml:space="preserve"> </w:t>
      </w:r>
    </w:p>
    <w:p w:rsidR="00453BF7" w:rsidRPr="00343140" w:rsidRDefault="00453BF7" w:rsidP="00343140">
      <w:pPr>
        <w:spacing w:line="240" w:lineRule="auto"/>
        <w:jc w:val="both"/>
        <w:rPr>
          <w:b/>
          <w:i/>
          <w:sz w:val="28"/>
          <w:szCs w:val="28"/>
        </w:rPr>
      </w:pPr>
      <w:r w:rsidRPr="00343140">
        <w:rPr>
          <w:b/>
          <w:i/>
          <w:sz w:val="28"/>
          <w:szCs w:val="28"/>
        </w:rPr>
        <w:t xml:space="preserve">  Принтер HP Color LaserJet CP1215</w:t>
      </w:r>
    </w:p>
    <w:p w:rsidR="00453BF7" w:rsidRPr="00012983" w:rsidRDefault="00453BF7" w:rsidP="00763998">
      <w:pPr>
        <w:spacing w:line="240" w:lineRule="auto"/>
        <w:jc w:val="both"/>
        <w:rPr>
          <w:sz w:val="28"/>
          <w:szCs w:val="28"/>
          <w:lang w:val="en-US"/>
        </w:rPr>
      </w:pPr>
      <w:r w:rsidRPr="002C6136">
        <w:rPr>
          <w:b/>
          <w:i/>
          <w:sz w:val="28"/>
          <w:szCs w:val="28"/>
        </w:rPr>
        <w:t>Цена</w:t>
      </w:r>
      <w:r w:rsidRPr="00012983">
        <w:rPr>
          <w:b/>
          <w:i/>
          <w:sz w:val="28"/>
          <w:szCs w:val="28"/>
          <w:lang w:val="en-US"/>
        </w:rPr>
        <w:t xml:space="preserve">: 7 954 </w:t>
      </w:r>
      <w:r w:rsidRPr="002C6136">
        <w:rPr>
          <w:b/>
          <w:i/>
          <w:sz w:val="28"/>
          <w:szCs w:val="28"/>
        </w:rPr>
        <w:t>руб</w:t>
      </w:r>
      <w:r w:rsidRPr="00012983">
        <w:rPr>
          <w:sz w:val="28"/>
          <w:szCs w:val="28"/>
          <w:lang w:val="en-US"/>
        </w:rPr>
        <w:t>.</w:t>
      </w:r>
    </w:p>
    <w:p w:rsidR="00453BF7" w:rsidRPr="005210A0" w:rsidRDefault="00453BF7" w:rsidP="00343140">
      <w:pPr>
        <w:pStyle w:val="12"/>
        <w:numPr>
          <w:ilvl w:val="0"/>
          <w:numId w:val="23"/>
        </w:numPr>
        <w:jc w:val="both"/>
        <w:rPr>
          <w:rFonts w:ascii="Calibri" w:eastAsia="Times New Roman" w:hAnsi="Calibri" w:cs="Calibri"/>
          <w:sz w:val="28"/>
          <w:szCs w:val="28"/>
        </w:rPr>
      </w:pPr>
      <w:bookmarkStart w:id="344" w:name="_Toc190284463"/>
      <w:r w:rsidRPr="005210A0">
        <w:rPr>
          <w:rFonts w:ascii="Calibri" w:eastAsia="Times New Roman" w:hAnsi="Calibri" w:cs="Calibri"/>
          <w:sz w:val="28"/>
          <w:szCs w:val="28"/>
        </w:rPr>
        <w:t>Функции факса: нет</w:t>
      </w:r>
    </w:p>
    <w:p w:rsidR="00453BF7" w:rsidRPr="005210A0" w:rsidRDefault="00453BF7" w:rsidP="00343140">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Цветная печать: есть</w:t>
      </w:r>
    </w:p>
    <w:p w:rsidR="00453BF7" w:rsidRPr="005210A0" w:rsidRDefault="00453BF7" w:rsidP="00343140">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Технология печати: лазерная</w:t>
      </w:r>
    </w:p>
    <w:p w:rsidR="00453BF7" w:rsidRPr="005210A0" w:rsidRDefault="00453BF7" w:rsidP="00343140">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Максимальный формат: A4</w:t>
      </w:r>
    </w:p>
    <w:p w:rsidR="00453BF7" w:rsidRPr="005210A0" w:rsidRDefault="00453BF7" w:rsidP="00343140">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Беспроводная связь: нет</w:t>
      </w:r>
    </w:p>
    <w:p w:rsidR="00453BF7" w:rsidRPr="005210A0" w:rsidRDefault="00453BF7" w:rsidP="00343140">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Подача бумаги: до 150 листов</w:t>
      </w:r>
    </w:p>
    <w:p w:rsidR="00453BF7" w:rsidRPr="005210A0" w:rsidRDefault="00453BF7" w:rsidP="00343140">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Наличие двусторонней печати</w:t>
      </w:r>
    </w:p>
    <w:p w:rsidR="00453BF7" w:rsidRPr="005210A0" w:rsidRDefault="00453BF7" w:rsidP="00343140">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Макс. разрешение: 600х600 dpi</w:t>
      </w:r>
    </w:p>
    <w:p w:rsidR="00453BF7" w:rsidRPr="005210A0" w:rsidRDefault="00453BF7" w:rsidP="00343140">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Скорость печати: 8/12 стр/мин (цв./ч/б А4)</w:t>
      </w:r>
    </w:p>
    <w:p w:rsidR="00453BF7" w:rsidRPr="005210A0" w:rsidRDefault="00453BF7" w:rsidP="00343140">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Габариты: 399 x 453 x 254 мм</w:t>
      </w:r>
    </w:p>
    <w:p w:rsidR="00453BF7" w:rsidRPr="005210A0" w:rsidRDefault="00453BF7" w:rsidP="00343140">
      <w:pPr>
        <w:pStyle w:val="12"/>
        <w:numPr>
          <w:ilvl w:val="0"/>
          <w:numId w:val="23"/>
        </w:numPr>
        <w:jc w:val="both"/>
        <w:rPr>
          <w:rFonts w:ascii="Calibri" w:hAnsi="Calibri" w:cs="Calibri"/>
          <w:sz w:val="28"/>
          <w:szCs w:val="28"/>
        </w:rPr>
      </w:pPr>
      <w:r w:rsidRPr="005210A0">
        <w:rPr>
          <w:rFonts w:ascii="Calibri" w:eastAsia="Times New Roman" w:hAnsi="Calibri" w:cs="Calibri"/>
          <w:sz w:val="28"/>
          <w:szCs w:val="28"/>
        </w:rPr>
        <w:t>Вес: 17,6 кг</w:t>
      </w:r>
    </w:p>
    <w:p w:rsidR="00453BF7" w:rsidRDefault="00453BF7" w:rsidP="00763998">
      <w:pPr>
        <w:spacing w:line="240" w:lineRule="auto"/>
        <w:jc w:val="both"/>
        <w:rPr>
          <w:b/>
          <w:sz w:val="28"/>
          <w:szCs w:val="28"/>
        </w:rPr>
      </w:pPr>
    </w:p>
    <w:p w:rsidR="00453BF7" w:rsidRPr="002C6136" w:rsidRDefault="00453BF7" w:rsidP="001D50CF">
      <w:pPr>
        <w:pStyle w:val="3"/>
      </w:pPr>
      <w:bookmarkStart w:id="345" w:name="_Toc262507593"/>
      <w:r w:rsidRPr="002C6136">
        <w:t>2.4.</w:t>
      </w:r>
      <w:r>
        <w:t>7</w:t>
      </w:r>
      <w:r w:rsidRPr="002C6136">
        <w:t>. Серверы</w:t>
      </w:r>
      <w:bookmarkEnd w:id="344"/>
      <w:bookmarkEnd w:id="345"/>
    </w:p>
    <w:p w:rsidR="00453BF7" w:rsidRDefault="00B67440" w:rsidP="00763998">
      <w:pPr>
        <w:spacing w:line="240" w:lineRule="auto"/>
        <w:jc w:val="both"/>
        <w:rPr>
          <w:sz w:val="28"/>
          <w:szCs w:val="28"/>
        </w:rPr>
      </w:pPr>
      <w:r>
        <w:rPr>
          <w:noProof/>
          <w:sz w:val="28"/>
          <w:szCs w:val="28"/>
          <w:lang w:eastAsia="ru-RU"/>
        </w:rPr>
        <w:pict>
          <v:shape id="Рисунок 22" o:spid="_x0000_i1039" type="#_x0000_t75" alt="2600A.jpg" style="width:225pt;height:187.5pt;visibility:visible">
            <v:imagedata r:id="rId19" o:title=""/>
          </v:shape>
        </w:pict>
      </w:r>
      <w:r w:rsidR="00453BF7" w:rsidRPr="002C6136">
        <w:rPr>
          <w:sz w:val="28"/>
          <w:szCs w:val="28"/>
        </w:rPr>
        <w:t xml:space="preserve"> </w:t>
      </w:r>
    </w:p>
    <w:p w:rsidR="00453BF7" w:rsidRPr="002C6136" w:rsidRDefault="00453BF7" w:rsidP="00763998">
      <w:pPr>
        <w:spacing w:line="240" w:lineRule="auto"/>
        <w:jc w:val="both"/>
        <w:rPr>
          <w:b/>
          <w:sz w:val="28"/>
          <w:szCs w:val="28"/>
        </w:rPr>
      </w:pPr>
      <w:r w:rsidRPr="002C6136">
        <w:rPr>
          <w:sz w:val="28"/>
          <w:szCs w:val="28"/>
        </w:rPr>
        <w:t>Рисунок 13. Сервер</w:t>
      </w:r>
    </w:p>
    <w:p w:rsidR="00453BF7" w:rsidRPr="002C6136" w:rsidRDefault="00453BF7" w:rsidP="00763998">
      <w:pPr>
        <w:spacing w:line="240" w:lineRule="auto"/>
        <w:jc w:val="both"/>
        <w:rPr>
          <w:b/>
          <w:sz w:val="28"/>
          <w:szCs w:val="28"/>
        </w:rPr>
      </w:pPr>
      <w:r w:rsidRPr="002C6136">
        <w:rPr>
          <w:b/>
          <w:sz w:val="28"/>
          <w:szCs w:val="28"/>
        </w:rPr>
        <w:t xml:space="preserve">Цена: </w:t>
      </w:r>
      <w:r w:rsidRPr="00A53229">
        <w:rPr>
          <w:b/>
          <w:sz w:val="28"/>
          <w:szCs w:val="28"/>
        </w:rPr>
        <w:t>69 036</w:t>
      </w:r>
      <w:r w:rsidRPr="002C6136">
        <w:rPr>
          <w:b/>
          <w:sz w:val="28"/>
          <w:szCs w:val="28"/>
        </w:rPr>
        <w:t>руб.</w:t>
      </w:r>
    </w:p>
    <w:p w:rsidR="00453BF7" w:rsidRPr="00A53229" w:rsidRDefault="00453BF7" w:rsidP="00A53229">
      <w:pPr>
        <w:spacing w:line="240" w:lineRule="auto"/>
        <w:jc w:val="both"/>
        <w:rPr>
          <w:b/>
          <w:sz w:val="28"/>
          <w:szCs w:val="28"/>
        </w:rPr>
      </w:pPr>
      <w:bookmarkStart w:id="346" w:name="_Toc190284464"/>
      <w:r w:rsidRPr="00A53229">
        <w:rPr>
          <w:b/>
          <w:sz w:val="28"/>
          <w:szCs w:val="28"/>
        </w:rPr>
        <w:t>Team Server 2600A</w:t>
      </w:r>
    </w:p>
    <w:p w:rsidR="00453BF7" w:rsidRPr="00A53229" w:rsidRDefault="00453BF7" w:rsidP="00763998">
      <w:pPr>
        <w:spacing w:line="240" w:lineRule="auto"/>
        <w:jc w:val="both"/>
        <w:rPr>
          <w:b/>
          <w:sz w:val="28"/>
          <w:szCs w:val="28"/>
        </w:rPr>
      </w:pP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Универсальные производительные, масштабируемые и компактные серверы бизнес-класса серии 2600A на базе новейших процессоров Intel® Xeon® 5500 с возможностью резервирования питания, охлаждения и дисковой подсистемы предназначены для широкого круга ответственных интенсивных приложений непрерывного цикла. Сервер может использоваться в качестве основного сервера компании, компонента центра обработки данных, для построения кластера надежности, для организации систем IP-видеонаблюдения либо как мощный и надежный провайдер интернет/интранет ресурсов.</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Один или два четырехядерных процессора Intel® Xeon® 5500</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Поддержка технологии Hyper-threading — до 16-ти одновременных вычислительных потоков</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Технология Turbo boost — повышение частоты процессора при пиковой нагрузке</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Новые энергосберегающие режимы — снижение энергопотребления на 50% при простое сервера</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До 96 GB памяти DDR3 1066/1333MHz, интегрированный в процессор контроллер памяти</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Дисковая подсистема SAS или SATA, до 6-ти жестких дисков с "горячей" заменой</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Возможность установки встроенного ленточного накопителя</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Аппаратная поддержка RAID 0/1/10/5/50/6/60, возможность установки доп. RAID-адаптера</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Два встроенных гигабитных сетевых адаптера, возможность установки до пяти плат расширения</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Дополнительный модуль ввода/вывода: 2x 10GbE, 4х/2x GbE, 4х External SAS, Infiniband QDR/SDR</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Возможность полного удаленного управления, для монтажа в стойку (высота 2U)</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Резервирование по питанию с горячей заменой (750 Вт x 2), резервирование по охлаждению</w:t>
      </w:r>
    </w:p>
    <w:p w:rsidR="00453BF7" w:rsidRPr="005210A0" w:rsidRDefault="00453BF7" w:rsidP="00A53229">
      <w:pPr>
        <w:pStyle w:val="12"/>
        <w:numPr>
          <w:ilvl w:val="0"/>
          <w:numId w:val="23"/>
        </w:numPr>
        <w:jc w:val="both"/>
        <w:rPr>
          <w:rFonts w:ascii="Calibri" w:eastAsia="Times New Roman" w:hAnsi="Calibri" w:cs="Calibri"/>
          <w:sz w:val="28"/>
          <w:szCs w:val="28"/>
        </w:rPr>
      </w:pPr>
      <w:r w:rsidRPr="005210A0">
        <w:rPr>
          <w:rFonts w:ascii="Calibri" w:eastAsia="Times New Roman" w:hAnsi="Calibri" w:cs="Calibri"/>
          <w:sz w:val="28"/>
          <w:szCs w:val="28"/>
        </w:rPr>
        <w:t>Полная гарантия 3 года с обслуживанием по месту эксплуатации</w:t>
      </w:r>
    </w:p>
    <w:p w:rsidR="00453BF7" w:rsidRDefault="00453BF7" w:rsidP="00763998">
      <w:pPr>
        <w:spacing w:line="240" w:lineRule="auto"/>
        <w:jc w:val="both"/>
        <w:rPr>
          <w:b/>
          <w:sz w:val="28"/>
          <w:szCs w:val="28"/>
        </w:rPr>
      </w:pPr>
    </w:p>
    <w:p w:rsidR="00453BF7" w:rsidRDefault="00453BF7" w:rsidP="00763998">
      <w:pPr>
        <w:spacing w:line="240" w:lineRule="auto"/>
        <w:jc w:val="both"/>
        <w:rPr>
          <w:b/>
          <w:sz w:val="28"/>
          <w:szCs w:val="28"/>
        </w:rPr>
      </w:pPr>
    </w:p>
    <w:p w:rsidR="00453BF7" w:rsidRDefault="00453BF7" w:rsidP="00763998">
      <w:pPr>
        <w:spacing w:line="240" w:lineRule="auto"/>
        <w:jc w:val="both"/>
        <w:rPr>
          <w:b/>
          <w:sz w:val="28"/>
          <w:szCs w:val="28"/>
        </w:rPr>
      </w:pPr>
    </w:p>
    <w:p w:rsidR="00453BF7" w:rsidRDefault="00453BF7" w:rsidP="00763998">
      <w:pPr>
        <w:spacing w:line="240" w:lineRule="auto"/>
        <w:jc w:val="both"/>
        <w:rPr>
          <w:b/>
          <w:sz w:val="28"/>
          <w:szCs w:val="28"/>
        </w:rPr>
      </w:pPr>
    </w:p>
    <w:p w:rsidR="00453BF7" w:rsidRDefault="00453BF7" w:rsidP="00763998">
      <w:pPr>
        <w:spacing w:line="240" w:lineRule="auto"/>
        <w:jc w:val="both"/>
        <w:rPr>
          <w:b/>
          <w:sz w:val="28"/>
          <w:szCs w:val="28"/>
        </w:rPr>
      </w:pPr>
    </w:p>
    <w:p w:rsidR="00453BF7" w:rsidRDefault="00453BF7" w:rsidP="00763998">
      <w:pPr>
        <w:spacing w:line="240" w:lineRule="auto"/>
        <w:jc w:val="both"/>
        <w:rPr>
          <w:b/>
          <w:sz w:val="28"/>
          <w:szCs w:val="28"/>
        </w:rPr>
      </w:pPr>
    </w:p>
    <w:p w:rsidR="00453BF7" w:rsidRPr="002C6136" w:rsidRDefault="00453BF7" w:rsidP="001D50CF">
      <w:pPr>
        <w:pStyle w:val="3"/>
      </w:pPr>
      <w:bookmarkStart w:id="347" w:name="_Toc262507594"/>
      <w:r w:rsidRPr="002C6136">
        <w:t>2.4.</w:t>
      </w:r>
      <w:r>
        <w:t>8</w:t>
      </w:r>
      <w:r w:rsidRPr="002C6136">
        <w:t>. Кабели</w:t>
      </w:r>
      <w:bookmarkEnd w:id="347"/>
    </w:p>
    <w:p w:rsidR="00453BF7" w:rsidRPr="002C6136" w:rsidRDefault="00B67440" w:rsidP="00763998">
      <w:pPr>
        <w:spacing w:line="240" w:lineRule="auto"/>
        <w:jc w:val="both"/>
        <w:rPr>
          <w:b/>
          <w:sz w:val="28"/>
          <w:szCs w:val="28"/>
        </w:rPr>
      </w:pPr>
      <w:r>
        <w:rPr>
          <w:b/>
          <w:noProof/>
          <w:sz w:val="28"/>
          <w:szCs w:val="28"/>
          <w:lang w:eastAsia="ru-RU"/>
        </w:rPr>
        <w:pict>
          <v:shape id="Рисунок 94" o:spid="_x0000_i1040" type="#_x0000_t75" style="width:172.5pt;height:124.5pt;visibility:visible">
            <v:imagedata r:id="rId20" o:title=""/>
          </v:shape>
        </w:pict>
      </w:r>
      <w:r w:rsidR="00453BF7" w:rsidRPr="002C6136">
        <w:rPr>
          <w:sz w:val="28"/>
          <w:szCs w:val="28"/>
        </w:rPr>
        <w:t xml:space="preserve"> Рисунок 14. Кабель</w:t>
      </w:r>
    </w:p>
    <w:p w:rsidR="00453BF7" w:rsidRPr="002C6136" w:rsidRDefault="00453BF7" w:rsidP="00763998">
      <w:pPr>
        <w:spacing w:line="240" w:lineRule="auto"/>
        <w:jc w:val="both"/>
        <w:rPr>
          <w:b/>
          <w:sz w:val="28"/>
          <w:szCs w:val="28"/>
        </w:rPr>
      </w:pPr>
      <w:r w:rsidRPr="002C6136">
        <w:rPr>
          <w:b/>
          <w:sz w:val="28"/>
          <w:szCs w:val="28"/>
        </w:rPr>
        <w:t>Цена: 7.39 руб</w:t>
      </w:r>
    </w:p>
    <w:p w:rsidR="00453BF7" w:rsidRPr="002C6136" w:rsidRDefault="00453BF7" w:rsidP="00A53229">
      <w:pPr>
        <w:spacing w:line="240" w:lineRule="auto"/>
        <w:jc w:val="both"/>
      </w:pPr>
      <w:r w:rsidRPr="002C6136">
        <w:rPr>
          <w:b/>
          <w:sz w:val="28"/>
          <w:szCs w:val="28"/>
        </w:rPr>
        <w:t>Neomax Кабель витая пара (UTP), категория 5e, 4 пары, одножильный (solid), серый (305м)</w:t>
      </w:r>
    </w:p>
    <w:p w:rsidR="00453BF7" w:rsidRPr="001D50CF" w:rsidRDefault="00453BF7" w:rsidP="001D50CF">
      <w:pPr>
        <w:pStyle w:val="2"/>
      </w:pPr>
      <w:bookmarkStart w:id="348" w:name="_Toc262503858"/>
      <w:bookmarkStart w:id="349" w:name="_Toc262503922"/>
      <w:bookmarkStart w:id="350" w:name="_Toc262507595"/>
      <w:r w:rsidRPr="001D50CF">
        <w:t>2.5. Выбор операционных систем</w:t>
      </w:r>
      <w:bookmarkEnd w:id="346"/>
      <w:bookmarkEnd w:id="348"/>
      <w:bookmarkEnd w:id="349"/>
      <w:bookmarkEnd w:id="350"/>
    </w:p>
    <w:p w:rsidR="00453BF7" w:rsidRPr="002C6136" w:rsidRDefault="00453BF7" w:rsidP="00763998">
      <w:pPr>
        <w:pStyle w:val="3"/>
        <w:jc w:val="both"/>
        <w:rPr>
          <w:rFonts w:ascii="Calibri" w:hAnsi="Calibri" w:cs="Times New Roman"/>
          <w:sz w:val="28"/>
          <w:szCs w:val="28"/>
        </w:rPr>
      </w:pPr>
      <w:bookmarkStart w:id="351" w:name="_Toc190284465"/>
      <w:bookmarkStart w:id="352" w:name="_Toc262503859"/>
      <w:bookmarkStart w:id="353" w:name="_Toc262503923"/>
      <w:bookmarkStart w:id="354" w:name="_Toc262507596"/>
      <w:r w:rsidRPr="001D50CF">
        <w:t>2.5.1.</w:t>
      </w:r>
      <w:r w:rsidRPr="002C6136">
        <w:rPr>
          <w:rFonts w:ascii="Calibri" w:hAnsi="Calibri" w:cs="Times New Roman"/>
          <w:sz w:val="28"/>
          <w:szCs w:val="28"/>
        </w:rPr>
        <w:t xml:space="preserve"> Серверная операционная система</w:t>
      </w:r>
      <w:bookmarkEnd w:id="351"/>
      <w:bookmarkEnd w:id="352"/>
      <w:bookmarkEnd w:id="353"/>
      <w:bookmarkEnd w:id="354"/>
    </w:p>
    <w:p w:rsidR="00453BF7" w:rsidRPr="002C6136" w:rsidRDefault="00453BF7" w:rsidP="00763998">
      <w:pPr>
        <w:spacing w:line="240" w:lineRule="auto"/>
        <w:jc w:val="both"/>
        <w:rPr>
          <w:sz w:val="28"/>
          <w:szCs w:val="28"/>
        </w:rPr>
      </w:pPr>
      <w:r w:rsidRPr="002C6136">
        <w:rPr>
          <w:sz w:val="28"/>
          <w:szCs w:val="28"/>
        </w:rPr>
        <w:tab/>
      </w:r>
      <w:bookmarkStart w:id="355" w:name="_Toc190284466"/>
      <w:r w:rsidRPr="002C6136">
        <w:rPr>
          <w:sz w:val="28"/>
          <w:szCs w:val="28"/>
        </w:rPr>
        <w:t xml:space="preserve">В качестве серверной операционной системы была выбрана ОС </w:t>
      </w:r>
      <w:r w:rsidRPr="002C6136">
        <w:rPr>
          <w:b/>
          <w:sz w:val="28"/>
          <w:szCs w:val="28"/>
        </w:rPr>
        <w:t>Windows Server 2008</w:t>
      </w:r>
    </w:p>
    <w:p w:rsidR="00453BF7" w:rsidRPr="002C6136" w:rsidRDefault="00453BF7" w:rsidP="00763998">
      <w:pPr>
        <w:spacing w:line="240" w:lineRule="auto"/>
        <w:jc w:val="both"/>
        <w:rPr>
          <w:b/>
          <w:sz w:val="28"/>
          <w:szCs w:val="28"/>
        </w:rPr>
      </w:pPr>
      <w:r w:rsidRPr="002C6136">
        <w:rPr>
          <w:sz w:val="28"/>
          <w:szCs w:val="28"/>
        </w:rPr>
        <w:t xml:space="preserve">  </w:t>
      </w:r>
      <w:r w:rsidRPr="002C6136">
        <w:rPr>
          <w:b/>
          <w:sz w:val="28"/>
          <w:szCs w:val="28"/>
        </w:rPr>
        <w:t>Описание:</w:t>
      </w:r>
    </w:p>
    <w:p w:rsidR="00453BF7" w:rsidRDefault="00453BF7" w:rsidP="005210A0">
      <w:pPr>
        <w:spacing w:line="240" w:lineRule="auto"/>
        <w:ind w:firstLine="426"/>
        <w:jc w:val="both"/>
        <w:rPr>
          <w:sz w:val="28"/>
          <w:szCs w:val="28"/>
        </w:rPr>
      </w:pPr>
      <w:r w:rsidRPr="002C6136">
        <w:rPr>
          <w:sz w:val="28"/>
          <w:szCs w:val="28"/>
        </w:rPr>
        <w:t xml:space="preserve">Операционная система </w:t>
      </w:r>
      <w:r w:rsidRPr="002C6136">
        <w:rPr>
          <w:b/>
          <w:sz w:val="28"/>
          <w:szCs w:val="28"/>
        </w:rPr>
        <w:t>Microsoft Windows Server 2008</w:t>
      </w:r>
      <w:r w:rsidRPr="002C6136">
        <w:rPr>
          <w:sz w:val="28"/>
          <w:szCs w:val="28"/>
        </w:rPr>
        <w:t xml:space="preserve"> помогает повысить гибкость серверной инфраструктуры, сэкономить время и сократить затраты. Мощные новые средства управления и усовершенствованные функции безопасности обеспечивают полный контроль над серверами и расширенную защиту, за счет чего придется меньше заниматься рутинными задачами, посвящая основную часть времени развитию бизнеса.</w:t>
      </w:r>
    </w:p>
    <w:p w:rsidR="00453BF7" w:rsidRPr="00806B19" w:rsidRDefault="00453BF7" w:rsidP="005210A0">
      <w:pPr>
        <w:pStyle w:val="3"/>
        <w:spacing w:before="0" w:after="72" w:line="318" w:lineRule="atLeast"/>
        <w:ind w:firstLine="709"/>
        <w:rPr>
          <w:rFonts w:ascii="Calibri" w:hAnsi="Calibri" w:cs="Calibri"/>
          <w:sz w:val="28"/>
          <w:szCs w:val="28"/>
        </w:rPr>
      </w:pPr>
      <w:bookmarkStart w:id="356" w:name="_Toc262503860"/>
      <w:bookmarkStart w:id="357" w:name="_Toc262503924"/>
      <w:bookmarkStart w:id="358" w:name="_Toc262507597"/>
      <w:r w:rsidRPr="00806B19">
        <w:rPr>
          <w:rStyle w:val="mw-headline"/>
          <w:rFonts w:ascii="Calibri" w:hAnsi="Calibri" w:cs="Calibri"/>
          <w:sz w:val="28"/>
          <w:szCs w:val="28"/>
        </w:rPr>
        <w:t>Server Core</w:t>
      </w:r>
      <w:bookmarkEnd w:id="356"/>
      <w:bookmarkEnd w:id="357"/>
      <w:bookmarkEnd w:id="358"/>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Windows Server 2008 включает вариант установки называемый</w:t>
      </w:r>
      <w:r w:rsidRPr="00806B19">
        <w:rPr>
          <w:rStyle w:val="apple-converted-space"/>
          <w:rFonts w:ascii="Calibri" w:hAnsi="Calibri" w:cs="Calibri"/>
          <w:sz w:val="28"/>
          <w:szCs w:val="28"/>
        </w:rPr>
        <w:t> </w:t>
      </w:r>
      <w:r w:rsidRPr="00806B19">
        <w:rPr>
          <w:rFonts w:ascii="Calibri" w:hAnsi="Calibri" w:cs="Calibri"/>
          <w:bCs/>
          <w:sz w:val="28"/>
          <w:szCs w:val="28"/>
        </w:rPr>
        <w:t>Server Core</w:t>
      </w:r>
      <w:r w:rsidRPr="00806B19">
        <w:rPr>
          <w:rFonts w:ascii="Calibri" w:hAnsi="Calibri" w:cs="Calibri"/>
          <w:sz w:val="28"/>
          <w:szCs w:val="28"/>
        </w:rPr>
        <w:t>.</w:t>
      </w:r>
      <w:r w:rsidRPr="00806B19">
        <w:rPr>
          <w:rStyle w:val="apple-converted-space"/>
          <w:rFonts w:ascii="Calibri" w:hAnsi="Calibri" w:cs="Calibri"/>
          <w:sz w:val="28"/>
          <w:szCs w:val="28"/>
        </w:rPr>
        <w:t> </w:t>
      </w:r>
      <w:r w:rsidRPr="00806B19">
        <w:rPr>
          <w:rFonts w:ascii="Calibri" w:hAnsi="Calibri" w:cs="Calibri"/>
          <w:iCs/>
          <w:sz w:val="28"/>
          <w:szCs w:val="28"/>
        </w:rPr>
        <w:t>Server Core</w:t>
      </w:r>
      <w:r w:rsidRPr="00806B19">
        <w:rPr>
          <w:rStyle w:val="apple-converted-space"/>
          <w:rFonts w:ascii="Calibri" w:hAnsi="Calibri" w:cs="Calibri"/>
          <w:sz w:val="28"/>
          <w:szCs w:val="28"/>
        </w:rPr>
        <w:t> </w:t>
      </w:r>
      <w:r w:rsidRPr="00806B19">
        <w:rPr>
          <w:rFonts w:ascii="Calibri" w:hAnsi="Calibri" w:cs="Calibri"/>
          <w:sz w:val="28"/>
          <w:szCs w:val="28"/>
        </w:rPr>
        <w:t>— это существенно облегченная установка Windows Server 2008 в которую не включена оболочка</w:t>
      </w:r>
      <w:r w:rsidRPr="00806B19">
        <w:rPr>
          <w:rStyle w:val="apple-converted-space"/>
          <w:rFonts w:ascii="Calibri" w:hAnsi="Calibri" w:cs="Calibri"/>
          <w:sz w:val="28"/>
          <w:szCs w:val="28"/>
        </w:rPr>
        <w:t> </w:t>
      </w:r>
      <w:r w:rsidRPr="00B67440">
        <w:rPr>
          <w:rFonts w:ascii="Calibri" w:hAnsi="Calibri" w:cs="Calibri"/>
          <w:sz w:val="28"/>
          <w:szCs w:val="28"/>
        </w:rPr>
        <w:t>Windows Explorer</w:t>
      </w:r>
      <w:r w:rsidRPr="00806B19">
        <w:rPr>
          <w:rFonts w:ascii="Calibri" w:hAnsi="Calibri" w:cs="Calibri"/>
          <w:sz w:val="28"/>
          <w:szCs w:val="28"/>
        </w:rPr>
        <w:t>. Вся настройка и обслуживание выполняется при помощи</w:t>
      </w:r>
      <w:r w:rsidRPr="00806B19">
        <w:rPr>
          <w:rStyle w:val="apple-converted-space"/>
          <w:rFonts w:ascii="Calibri" w:hAnsi="Calibri" w:cs="Calibri"/>
          <w:sz w:val="28"/>
          <w:szCs w:val="28"/>
        </w:rPr>
        <w:t> </w:t>
      </w:r>
      <w:r w:rsidRPr="00B67440">
        <w:rPr>
          <w:rFonts w:ascii="Calibri" w:hAnsi="Calibri" w:cs="Calibri"/>
          <w:sz w:val="28"/>
          <w:szCs w:val="28"/>
        </w:rPr>
        <w:t>интерфейса командной строки</w:t>
      </w:r>
      <w:r w:rsidRPr="00806B19">
        <w:rPr>
          <w:rStyle w:val="apple-converted-space"/>
          <w:rFonts w:ascii="Calibri" w:hAnsi="Calibri" w:cs="Calibri"/>
          <w:sz w:val="28"/>
          <w:szCs w:val="28"/>
        </w:rPr>
        <w:t> </w:t>
      </w:r>
      <w:r w:rsidRPr="00806B19">
        <w:rPr>
          <w:rFonts w:ascii="Calibri" w:hAnsi="Calibri" w:cs="Calibri"/>
          <w:sz w:val="28"/>
          <w:szCs w:val="28"/>
        </w:rPr>
        <w:t>Windows, или подключением к серверу удалённо посредством</w:t>
      </w:r>
      <w:r w:rsidRPr="00806B19">
        <w:rPr>
          <w:rStyle w:val="apple-converted-space"/>
          <w:rFonts w:ascii="Calibri" w:hAnsi="Calibri" w:cs="Calibri"/>
          <w:sz w:val="28"/>
          <w:szCs w:val="28"/>
        </w:rPr>
        <w:t> </w:t>
      </w:r>
      <w:r w:rsidRPr="00B67440">
        <w:rPr>
          <w:rFonts w:ascii="Calibri" w:hAnsi="Calibri" w:cs="Calibri"/>
          <w:sz w:val="28"/>
          <w:szCs w:val="28"/>
        </w:rPr>
        <w:t>Консоли управления</w:t>
      </w:r>
      <w:r w:rsidRPr="00806B19">
        <w:rPr>
          <w:rFonts w:ascii="Calibri" w:hAnsi="Calibri" w:cs="Calibri"/>
          <w:sz w:val="28"/>
          <w:szCs w:val="28"/>
        </w:rPr>
        <w:t>. При этом доступны Блокнот и некоторые элементы панели управления, к примеру, Региональные Настройки.</w:t>
      </w:r>
    </w:p>
    <w:p w:rsidR="00453BF7" w:rsidRPr="00806B19" w:rsidRDefault="00453BF7" w:rsidP="005210A0">
      <w:pPr>
        <w:pStyle w:val="3"/>
        <w:spacing w:before="0" w:after="72" w:line="318" w:lineRule="atLeast"/>
        <w:ind w:firstLine="709"/>
        <w:rPr>
          <w:rFonts w:ascii="Calibri" w:hAnsi="Calibri" w:cs="Calibri"/>
          <w:sz w:val="28"/>
          <w:szCs w:val="28"/>
        </w:rPr>
      </w:pPr>
      <w:bookmarkStart w:id="359" w:name="_Toc262503861"/>
      <w:bookmarkStart w:id="360" w:name="_Toc262503925"/>
      <w:bookmarkStart w:id="361" w:name="_Toc262507598"/>
      <w:r w:rsidRPr="00806B19">
        <w:rPr>
          <w:rStyle w:val="mw-headline"/>
          <w:rFonts w:ascii="Calibri" w:hAnsi="Calibri" w:cs="Calibri"/>
          <w:sz w:val="28"/>
          <w:szCs w:val="28"/>
        </w:rPr>
        <w:t>Роли Active Directory</w:t>
      </w:r>
      <w:bookmarkEnd w:id="359"/>
      <w:bookmarkEnd w:id="360"/>
      <w:bookmarkEnd w:id="361"/>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 xml:space="preserve">С помощью Active Directory заказчики могут управлять удостоверениями и взаимоотношениями, формирующими сеть организации. Службы Active Directory интегрированы с Windows Server 2008 R2, могут использоваться сразу после развертывания и позволяют организациям централизованно настраивать параметры систем, пользователей и приложений и управлять этими параметрами. Доменные службы Active Directory (AD DS) хранят данные каталогов и управляют взаимодействием между пользователями и доменами, в том числе входом в домен, проверкой подлинности и поиском в каталоге. Кроме того, интегрированные роли поддерживают средства и технологии управления удостоверениями и доступом, которые позволяют централизованно управлять технологиями и учетными данными и предоставлять доступ к устройствам, приложениям и данным только уполномоченным пользователям. </w:t>
      </w:r>
    </w:p>
    <w:p w:rsidR="00453BF7" w:rsidRPr="00806B19" w:rsidRDefault="00453BF7" w:rsidP="005210A0">
      <w:pPr>
        <w:pStyle w:val="3"/>
        <w:spacing w:before="0" w:after="72" w:line="318" w:lineRule="atLeast"/>
        <w:ind w:firstLine="709"/>
        <w:rPr>
          <w:rFonts w:ascii="Calibri" w:hAnsi="Calibri" w:cs="Calibri"/>
          <w:sz w:val="28"/>
          <w:szCs w:val="28"/>
        </w:rPr>
      </w:pPr>
      <w:bookmarkStart w:id="362" w:name="_Toc262503862"/>
      <w:bookmarkStart w:id="363" w:name="_Toc262503926"/>
      <w:bookmarkStart w:id="364" w:name="_Toc262507599"/>
      <w:r w:rsidRPr="00806B19">
        <w:rPr>
          <w:rStyle w:val="mw-headline"/>
          <w:rFonts w:ascii="Calibri" w:hAnsi="Calibri" w:cs="Calibri"/>
          <w:sz w:val="28"/>
          <w:szCs w:val="28"/>
        </w:rPr>
        <w:t>Службы Терминалов</w:t>
      </w:r>
      <w:bookmarkEnd w:id="362"/>
      <w:bookmarkEnd w:id="363"/>
      <w:bookmarkEnd w:id="364"/>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В Windows Server 2008 произошло значительное обновление</w:t>
      </w:r>
      <w:r w:rsidRPr="00806B19">
        <w:rPr>
          <w:rStyle w:val="apple-converted-space"/>
          <w:rFonts w:ascii="Calibri" w:hAnsi="Calibri" w:cs="Calibri"/>
          <w:sz w:val="28"/>
          <w:szCs w:val="28"/>
        </w:rPr>
        <w:t> </w:t>
      </w:r>
      <w:r w:rsidRPr="00806B19">
        <w:rPr>
          <w:rFonts w:ascii="Calibri" w:hAnsi="Calibri" w:cs="Calibri"/>
          <w:iCs/>
          <w:sz w:val="28"/>
          <w:szCs w:val="28"/>
        </w:rPr>
        <w:t>Служб Терминалов</w:t>
      </w:r>
      <w:r w:rsidRPr="00806B19">
        <w:rPr>
          <w:rStyle w:val="apple-converted-space"/>
          <w:rFonts w:ascii="Calibri" w:hAnsi="Calibri" w:cs="Calibri"/>
          <w:sz w:val="28"/>
          <w:szCs w:val="28"/>
        </w:rPr>
        <w:t> </w:t>
      </w:r>
      <w:r w:rsidRPr="00806B19">
        <w:rPr>
          <w:rFonts w:ascii="Calibri" w:hAnsi="Calibri" w:cs="Calibri"/>
          <w:sz w:val="28"/>
          <w:szCs w:val="28"/>
        </w:rPr>
        <w:t>(Terminal Services).</w:t>
      </w:r>
      <w:r w:rsidRPr="00806B19">
        <w:rPr>
          <w:rStyle w:val="apple-converted-space"/>
          <w:rFonts w:ascii="Calibri" w:hAnsi="Calibri" w:cs="Calibri"/>
          <w:sz w:val="28"/>
          <w:szCs w:val="28"/>
        </w:rPr>
        <w:t> </w:t>
      </w:r>
      <w:r w:rsidRPr="00806B19">
        <w:rPr>
          <w:rFonts w:ascii="Calibri" w:hAnsi="Calibri" w:cs="Calibri"/>
          <w:iCs/>
          <w:sz w:val="28"/>
          <w:szCs w:val="28"/>
        </w:rPr>
        <w:t>Службы Терминалов</w:t>
      </w:r>
      <w:r w:rsidRPr="00806B19">
        <w:rPr>
          <w:rStyle w:val="apple-converted-space"/>
          <w:rFonts w:ascii="Calibri" w:hAnsi="Calibri" w:cs="Calibri"/>
          <w:sz w:val="28"/>
          <w:szCs w:val="28"/>
        </w:rPr>
        <w:t> </w:t>
      </w:r>
      <w:r w:rsidRPr="00806B19">
        <w:rPr>
          <w:rFonts w:ascii="Calibri" w:hAnsi="Calibri" w:cs="Calibri"/>
          <w:sz w:val="28"/>
          <w:szCs w:val="28"/>
        </w:rPr>
        <w:t>теперь поддерживают</w:t>
      </w:r>
      <w:r w:rsidRPr="00806B19">
        <w:rPr>
          <w:rStyle w:val="apple-converted-space"/>
          <w:rFonts w:ascii="Calibri" w:hAnsi="Calibri" w:cs="Calibri"/>
          <w:sz w:val="28"/>
          <w:szCs w:val="28"/>
        </w:rPr>
        <w:t> </w:t>
      </w:r>
      <w:r w:rsidRPr="00B67440">
        <w:rPr>
          <w:rFonts w:ascii="Calibri" w:hAnsi="Calibri" w:cs="Calibri"/>
          <w:sz w:val="28"/>
          <w:szCs w:val="28"/>
        </w:rPr>
        <w:t>Remote Desktop Protocol 6.0</w:t>
      </w:r>
      <w:r w:rsidRPr="00806B19">
        <w:rPr>
          <w:rFonts w:ascii="Calibri" w:hAnsi="Calibri" w:cs="Calibri"/>
          <w:sz w:val="28"/>
          <w:szCs w:val="28"/>
        </w:rPr>
        <w:t>. Самое заметное усовершенствование, названное</w:t>
      </w:r>
      <w:r w:rsidRPr="00806B19">
        <w:rPr>
          <w:rStyle w:val="apple-converted-space"/>
          <w:rFonts w:ascii="Calibri" w:hAnsi="Calibri" w:cs="Calibri"/>
          <w:sz w:val="28"/>
          <w:szCs w:val="28"/>
        </w:rPr>
        <w:t> </w:t>
      </w:r>
      <w:r w:rsidRPr="00806B19">
        <w:rPr>
          <w:rFonts w:ascii="Calibri" w:hAnsi="Calibri" w:cs="Calibri"/>
          <w:iCs/>
          <w:sz w:val="28"/>
          <w:szCs w:val="28"/>
        </w:rPr>
        <w:t>Terminal Services RemoteApp</w:t>
      </w:r>
      <w:r w:rsidRPr="00806B19">
        <w:rPr>
          <w:rFonts w:ascii="Calibri" w:hAnsi="Calibri" w:cs="Calibri"/>
          <w:sz w:val="28"/>
          <w:szCs w:val="28"/>
        </w:rPr>
        <w:t>, позволяет опубликовать одно конкретное приложение, вместо всего рабочего стола.</w:t>
      </w:r>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Другая важная особенность, добавленная в Службы Терминалов —</w:t>
      </w:r>
      <w:r w:rsidRPr="00806B19">
        <w:rPr>
          <w:rStyle w:val="apple-converted-space"/>
          <w:rFonts w:ascii="Calibri" w:hAnsi="Calibri" w:cs="Calibri"/>
          <w:sz w:val="28"/>
          <w:szCs w:val="28"/>
        </w:rPr>
        <w:t> </w:t>
      </w:r>
      <w:r w:rsidRPr="00806B19">
        <w:rPr>
          <w:rFonts w:ascii="Calibri" w:hAnsi="Calibri" w:cs="Calibri"/>
          <w:iCs/>
          <w:sz w:val="28"/>
          <w:szCs w:val="28"/>
        </w:rPr>
        <w:t>Terminal Services Gateway</w:t>
      </w:r>
      <w:r w:rsidRPr="00806B19">
        <w:rPr>
          <w:rStyle w:val="apple-converted-space"/>
          <w:rFonts w:ascii="Calibri" w:hAnsi="Calibri" w:cs="Calibri"/>
          <w:sz w:val="28"/>
          <w:szCs w:val="28"/>
        </w:rPr>
        <w:t> </w:t>
      </w:r>
      <w:r w:rsidRPr="00806B19">
        <w:rPr>
          <w:rFonts w:ascii="Calibri" w:hAnsi="Calibri" w:cs="Calibri"/>
          <w:sz w:val="28"/>
          <w:szCs w:val="28"/>
        </w:rPr>
        <w:t>и</w:t>
      </w:r>
      <w:r w:rsidRPr="00806B19">
        <w:rPr>
          <w:rStyle w:val="apple-converted-space"/>
          <w:rFonts w:ascii="Calibri" w:hAnsi="Calibri" w:cs="Calibri"/>
          <w:sz w:val="28"/>
          <w:szCs w:val="28"/>
        </w:rPr>
        <w:t> </w:t>
      </w:r>
      <w:r w:rsidRPr="00806B19">
        <w:rPr>
          <w:rFonts w:ascii="Calibri" w:hAnsi="Calibri" w:cs="Calibri"/>
          <w:iCs/>
          <w:sz w:val="28"/>
          <w:szCs w:val="28"/>
        </w:rPr>
        <w:t>Terminal Services Web Access</w:t>
      </w:r>
      <w:r w:rsidRPr="00806B19">
        <w:rPr>
          <w:rStyle w:val="apple-converted-space"/>
          <w:rFonts w:ascii="Calibri" w:hAnsi="Calibri" w:cs="Calibri"/>
          <w:sz w:val="28"/>
          <w:szCs w:val="28"/>
        </w:rPr>
        <w:t> </w:t>
      </w:r>
      <w:r w:rsidRPr="00806B19">
        <w:rPr>
          <w:rFonts w:ascii="Calibri" w:hAnsi="Calibri" w:cs="Calibri"/>
          <w:sz w:val="28"/>
          <w:szCs w:val="28"/>
        </w:rPr>
        <w:t>(теперь полностью через web-интерфейс).</w:t>
      </w:r>
      <w:r w:rsidRPr="00806B19">
        <w:rPr>
          <w:rStyle w:val="apple-converted-space"/>
          <w:rFonts w:ascii="Calibri" w:hAnsi="Calibri" w:cs="Calibri"/>
          <w:sz w:val="28"/>
          <w:szCs w:val="28"/>
        </w:rPr>
        <w:t> </w:t>
      </w:r>
      <w:r w:rsidRPr="00806B19">
        <w:rPr>
          <w:rFonts w:ascii="Calibri" w:hAnsi="Calibri" w:cs="Calibri"/>
          <w:iCs/>
          <w:sz w:val="28"/>
          <w:szCs w:val="28"/>
        </w:rPr>
        <w:t>Terminal Services Gateway</w:t>
      </w:r>
      <w:r w:rsidRPr="00806B19">
        <w:rPr>
          <w:rStyle w:val="apple-converted-space"/>
          <w:rFonts w:ascii="Calibri" w:hAnsi="Calibri" w:cs="Calibri"/>
          <w:sz w:val="28"/>
          <w:szCs w:val="28"/>
        </w:rPr>
        <w:t> </w:t>
      </w:r>
      <w:r w:rsidRPr="00806B19">
        <w:rPr>
          <w:rFonts w:ascii="Calibri" w:hAnsi="Calibri" w:cs="Calibri"/>
          <w:sz w:val="28"/>
          <w:szCs w:val="28"/>
        </w:rPr>
        <w:t>позволяет авторизованным компьютерам безопасно подключаться к Службам Терминалов или Удаленному Рабочему Столу из интернета используя RDP через</w:t>
      </w:r>
      <w:r w:rsidRPr="00B67440">
        <w:rPr>
          <w:rFonts w:ascii="Calibri" w:hAnsi="Calibri" w:cs="Calibri"/>
          <w:sz w:val="28"/>
          <w:szCs w:val="28"/>
        </w:rPr>
        <w:t>HTTPS</w:t>
      </w:r>
      <w:r w:rsidRPr="00806B19">
        <w:rPr>
          <w:rStyle w:val="apple-converted-space"/>
          <w:rFonts w:ascii="Calibri" w:hAnsi="Calibri" w:cs="Calibri"/>
          <w:sz w:val="28"/>
          <w:szCs w:val="28"/>
        </w:rPr>
        <w:t> </w:t>
      </w:r>
      <w:r w:rsidRPr="00806B19">
        <w:rPr>
          <w:rFonts w:ascii="Calibri" w:hAnsi="Calibri" w:cs="Calibri"/>
          <w:sz w:val="28"/>
          <w:szCs w:val="28"/>
        </w:rPr>
        <w:t>без использования</w:t>
      </w:r>
      <w:r w:rsidRPr="00806B19">
        <w:rPr>
          <w:rStyle w:val="apple-converted-space"/>
          <w:rFonts w:ascii="Calibri" w:hAnsi="Calibri" w:cs="Calibri"/>
          <w:sz w:val="28"/>
          <w:szCs w:val="28"/>
        </w:rPr>
        <w:t> </w:t>
      </w:r>
      <w:r w:rsidRPr="00B67440">
        <w:rPr>
          <w:rFonts w:ascii="Calibri" w:hAnsi="Calibri" w:cs="Calibri"/>
          <w:sz w:val="28"/>
          <w:szCs w:val="28"/>
        </w:rPr>
        <w:t>VPN</w:t>
      </w:r>
      <w:r w:rsidRPr="00806B19">
        <w:rPr>
          <w:rFonts w:ascii="Calibri" w:hAnsi="Calibri" w:cs="Calibri"/>
          <w:sz w:val="28"/>
          <w:szCs w:val="28"/>
        </w:rPr>
        <w:t>. Для этого не требуется открывать дополнительный порт на межсетевом экране; трафик RDP туннелируется через HTTPS.</w:t>
      </w:r>
      <w:r w:rsidRPr="00806B19">
        <w:rPr>
          <w:rStyle w:val="apple-converted-space"/>
          <w:rFonts w:ascii="Calibri" w:hAnsi="Calibri" w:cs="Calibri"/>
          <w:sz w:val="28"/>
          <w:szCs w:val="28"/>
        </w:rPr>
        <w:t> </w:t>
      </w:r>
      <w:r w:rsidRPr="00806B19">
        <w:rPr>
          <w:rFonts w:ascii="Calibri" w:hAnsi="Calibri" w:cs="Calibri"/>
          <w:iCs/>
          <w:sz w:val="28"/>
          <w:szCs w:val="28"/>
        </w:rPr>
        <w:t>Terminal Services Web Access</w:t>
      </w:r>
      <w:r w:rsidRPr="00806B19">
        <w:rPr>
          <w:rStyle w:val="apple-converted-space"/>
          <w:rFonts w:ascii="Calibri" w:hAnsi="Calibri" w:cs="Calibri"/>
          <w:sz w:val="28"/>
          <w:szCs w:val="28"/>
        </w:rPr>
        <w:t> </w:t>
      </w:r>
      <w:r w:rsidRPr="00806B19">
        <w:rPr>
          <w:rFonts w:ascii="Calibri" w:hAnsi="Calibri" w:cs="Calibri"/>
          <w:sz w:val="28"/>
          <w:szCs w:val="28"/>
        </w:rPr>
        <w:t>позволяет администраторам обеспечивать доступ к службам терминалов через Web-интерфейс. При использовании</w:t>
      </w:r>
      <w:r w:rsidRPr="00806B19">
        <w:rPr>
          <w:rStyle w:val="apple-converted-space"/>
          <w:rFonts w:ascii="Calibri" w:hAnsi="Calibri" w:cs="Calibri"/>
          <w:sz w:val="28"/>
          <w:szCs w:val="28"/>
        </w:rPr>
        <w:t> </w:t>
      </w:r>
      <w:r w:rsidRPr="00806B19">
        <w:rPr>
          <w:rFonts w:ascii="Calibri" w:hAnsi="Calibri" w:cs="Calibri"/>
          <w:iCs/>
          <w:sz w:val="28"/>
          <w:szCs w:val="28"/>
        </w:rPr>
        <w:t>TS Gateway</w:t>
      </w:r>
      <w:r w:rsidRPr="00806B19">
        <w:rPr>
          <w:rStyle w:val="apple-converted-space"/>
          <w:rFonts w:ascii="Calibri" w:hAnsi="Calibri" w:cs="Calibri"/>
          <w:sz w:val="28"/>
          <w:szCs w:val="28"/>
        </w:rPr>
        <w:t> </w:t>
      </w:r>
      <w:r w:rsidRPr="00806B19">
        <w:rPr>
          <w:rFonts w:ascii="Calibri" w:hAnsi="Calibri" w:cs="Calibri"/>
          <w:sz w:val="28"/>
          <w:szCs w:val="28"/>
        </w:rPr>
        <w:t>и</w:t>
      </w:r>
      <w:r w:rsidRPr="00806B19">
        <w:rPr>
          <w:rStyle w:val="apple-converted-space"/>
          <w:rFonts w:ascii="Calibri" w:hAnsi="Calibri" w:cs="Calibri"/>
          <w:sz w:val="28"/>
          <w:szCs w:val="28"/>
        </w:rPr>
        <w:t> </w:t>
      </w:r>
      <w:r w:rsidRPr="00806B19">
        <w:rPr>
          <w:rFonts w:ascii="Calibri" w:hAnsi="Calibri" w:cs="Calibri"/>
          <w:iCs/>
          <w:sz w:val="28"/>
          <w:szCs w:val="28"/>
        </w:rPr>
        <w:t>TS RemoteApp</w:t>
      </w:r>
      <w:r w:rsidRPr="00806B19">
        <w:rPr>
          <w:rFonts w:ascii="Calibri" w:hAnsi="Calibri" w:cs="Calibri"/>
          <w:sz w:val="28"/>
          <w:szCs w:val="28"/>
        </w:rPr>
        <w:t>, передача данных происходит через HTTP(S) и удаленные приложения выглядят для пользователя так,</w:t>
      </w:r>
      <w:r w:rsidRPr="00806B19">
        <w:rPr>
          <w:rStyle w:val="apple-converted-space"/>
          <w:rFonts w:ascii="Calibri" w:hAnsi="Calibri" w:cs="Calibri"/>
          <w:sz w:val="28"/>
          <w:szCs w:val="28"/>
        </w:rPr>
        <w:t> </w:t>
      </w:r>
      <w:r w:rsidRPr="00B67440">
        <w:rPr>
          <w:rFonts w:ascii="Calibri" w:hAnsi="Calibri" w:cs="Calibri"/>
          <w:sz w:val="28"/>
          <w:szCs w:val="28"/>
        </w:rPr>
        <w:t>как будто они запущены локально</w:t>
      </w:r>
      <w:r w:rsidRPr="00806B19">
        <w:rPr>
          <w:rFonts w:ascii="Calibri" w:hAnsi="Calibri" w:cs="Calibri"/>
          <w:sz w:val="28"/>
          <w:szCs w:val="28"/>
        </w:rPr>
        <w:t>. Несколько приложений запускаются через один сеанс чтобы гарантировать отсутствие потребности в дополнительных лицензиях на пользователя.</w:t>
      </w:r>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Благодаря</w:t>
      </w:r>
      <w:r w:rsidRPr="00806B19">
        <w:rPr>
          <w:rStyle w:val="apple-converted-space"/>
          <w:rFonts w:ascii="Calibri" w:hAnsi="Calibri" w:cs="Calibri"/>
          <w:sz w:val="28"/>
          <w:szCs w:val="28"/>
        </w:rPr>
        <w:t> </w:t>
      </w:r>
      <w:r w:rsidRPr="00806B19">
        <w:rPr>
          <w:rFonts w:ascii="Calibri" w:hAnsi="Calibri" w:cs="Calibri"/>
          <w:iCs/>
          <w:sz w:val="28"/>
          <w:szCs w:val="28"/>
        </w:rPr>
        <w:t>Terminal Services Easy Print</w:t>
      </w:r>
      <w:r w:rsidRPr="00806B19">
        <w:rPr>
          <w:rStyle w:val="apple-converted-space"/>
          <w:rFonts w:ascii="Calibri" w:hAnsi="Calibri" w:cs="Calibri"/>
          <w:sz w:val="28"/>
          <w:szCs w:val="28"/>
        </w:rPr>
        <w:t> </w:t>
      </w:r>
      <w:r w:rsidRPr="00806B19">
        <w:rPr>
          <w:rFonts w:ascii="Calibri" w:hAnsi="Calibri" w:cs="Calibri"/>
          <w:sz w:val="28"/>
          <w:szCs w:val="28"/>
        </w:rPr>
        <w:t>администраторам больше нет необходимости устанавливать какие-либо</w:t>
      </w:r>
      <w:r w:rsidRPr="00806B19">
        <w:rPr>
          <w:rStyle w:val="apple-converted-space"/>
          <w:rFonts w:ascii="Calibri" w:hAnsi="Calibri" w:cs="Calibri"/>
          <w:sz w:val="28"/>
          <w:szCs w:val="28"/>
        </w:rPr>
        <w:t> </w:t>
      </w:r>
      <w:r w:rsidRPr="00B67440">
        <w:rPr>
          <w:rFonts w:ascii="Calibri" w:hAnsi="Calibri" w:cs="Calibri"/>
          <w:sz w:val="28"/>
          <w:szCs w:val="28"/>
        </w:rPr>
        <w:t>драйверы</w:t>
      </w:r>
      <w:r w:rsidRPr="00806B19">
        <w:rPr>
          <w:rStyle w:val="apple-converted-space"/>
          <w:rFonts w:ascii="Calibri" w:hAnsi="Calibri" w:cs="Calibri"/>
          <w:sz w:val="28"/>
          <w:szCs w:val="28"/>
        </w:rPr>
        <w:t> </w:t>
      </w:r>
      <w:r w:rsidRPr="00806B19">
        <w:rPr>
          <w:rFonts w:ascii="Calibri" w:hAnsi="Calibri" w:cs="Calibri"/>
          <w:sz w:val="28"/>
          <w:szCs w:val="28"/>
        </w:rPr>
        <w:t>для принтеров на сервер. При этом Easy Print Driver перенаправляет</w:t>
      </w:r>
      <w:r w:rsidRPr="00806B19">
        <w:rPr>
          <w:rStyle w:val="apple-converted-space"/>
          <w:rFonts w:ascii="Calibri" w:hAnsi="Calibri" w:cs="Calibri"/>
          <w:sz w:val="28"/>
          <w:szCs w:val="28"/>
        </w:rPr>
        <w:t> </w:t>
      </w:r>
      <w:r w:rsidRPr="00B67440">
        <w:rPr>
          <w:rFonts w:ascii="Calibri" w:hAnsi="Calibri" w:cs="Calibri"/>
          <w:sz w:val="28"/>
          <w:szCs w:val="28"/>
        </w:rPr>
        <w:t>пользовательский интерфейс</w:t>
      </w:r>
      <w:r w:rsidRPr="00806B19">
        <w:rPr>
          <w:rStyle w:val="apple-converted-space"/>
          <w:rFonts w:ascii="Calibri" w:hAnsi="Calibri" w:cs="Calibri"/>
          <w:sz w:val="28"/>
          <w:szCs w:val="28"/>
        </w:rPr>
        <w:t> </w:t>
      </w:r>
      <w:r w:rsidRPr="00806B19">
        <w:rPr>
          <w:rFonts w:ascii="Calibri" w:hAnsi="Calibri" w:cs="Calibri"/>
          <w:sz w:val="28"/>
          <w:szCs w:val="28"/>
        </w:rPr>
        <w:t>и все возможности исходного принтера. Помимо этого, он улучшает производительность при передаче заданий на печать за счет перевода заданий в формат</w:t>
      </w:r>
      <w:r w:rsidRPr="00806B19">
        <w:rPr>
          <w:rStyle w:val="apple-converted-space"/>
          <w:rFonts w:ascii="Calibri" w:hAnsi="Calibri" w:cs="Calibri"/>
          <w:sz w:val="28"/>
          <w:szCs w:val="28"/>
        </w:rPr>
        <w:t> </w:t>
      </w:r>
      <w:r w:rsidRPr="00B67440">
        <w:rPr>
          <w:rFonts w:ascii="Calibri" w:hAnsi="Calibri" w:cs="Calibri"/>
          <w:sz w:val="28"/>
          <w:szCs w:val="28"/>
        </w:rPr>
        <w:t>XPS</w:t>
      </w:r>
      <w:r w:rsidRPr="00806B19">
        <w:rPr>
          <w:rStyle w:val="apple-converted-space"/>
          <w:rFonts w:ascii="Calibri" w:hAnsi="Calibri" w:cs="Calibri"/>
          <w:sz w:val="28"/>
          <w:szCs w:val="28"/>
        </w:rPr>
        <w:t> </w:t>
      </w:r>
      <w:r w:rsidRPr="00806B19">
        <w:rPr>
          <w:rFonts w:ascii="Calibri" w:hAnsi="Calibri" w:cs="Calibri"/>
          <w:sz w:val="28"/>
          <w:szCs w:val="28"/>
        </w:rPr>
        <w:t>перед отправкой клиенту.</w:t>
      </w:r>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Windows Server 2008 первая операционная система Windows, выпущенная со встроенным Windows PowerShell, расширяемой</w:t>
      </w:r>
      <w:r w:rsidRPr="00806B19">
        <w:rPr>
          <w:rStyle w:val="apple-converted-space"/>
          <w:rFonts w:ascii="Calibri" w:hAnsi="Calibri" w:cs="Calibri"/>
          <w:sz w:val="28"/>
          <w:szCs w:val="28"/>
        </w:rPr>
        <w:t> </w:t>
      </w:r>
      <w:r w:rsidRPr="00B67440">
        <w:rPr>
          <w:rFonts w:ascii="Calibri" w:hAnsi="Calibri" w:cs="Calibri"/>
          <w:sz w:val="28"/>
          <w:szCs w:val="28"/>
        </w:rPr>
        <w:t>оболочкой</w:t>
      </w:r>
      <w:r>
        <w:rPr>
          <w:rFonts w:ascii="Calibri" w:hAnsi="Calibri" w:cs="Calibri"/>
          <w:sz w:val="28"/>
          <w:szCs w:val="28"/>
        </w:rPr>
        <w:t xml:space="preserve"> </w:t>
      </w:r>
      <w:r w:rsidRPr="00806B19">
        <w:rPr>
          <w:rFonts w:ascii="Calibri" w:hAnsi="Calibri" w:cs="Calibri"/>
          <w:sz w:val="28"/>
          <w:szCs w:val="28"/>
        </w:rPr>
        <w:t>с</w:t>
      </w:r>
      <w:r w:rsidRPr="00806B19">
        <w:rPr>
          <w:rStyle w:val="apple-converted-space"/>
          <w:rFonts w:ascii="Calibri" w:hAnsi="Calibri" w:cs="Calibri"/>
          <w:sz w:val="28"/>
          <w:szCs w:val="28"/>
        </w:rPr>
        <w:t> </w:t>
      </w:r>
      <w:r w:rsidRPr="00B67440">
        <w:rPr>
          <w:rFonts w:ascii="Calibri" w:hAnsi="Calibri" w:cs="Calibri"/>
          <w:sz w:val="28"/>
          <w:szCs w:val="28"/>
        </w:rPr>
        <w:t>интерфейсом командной строки</w:t>
      </w:r>
      <w:r w:rsidRPr="00806B19">
        <w:rPr>
          <w:rStyle w:val="apple-converted-space"/>
          <w:rFonts w:ascii="Calibri" w:hAnsi="Calibri" w:cs="Calibri"/>
          <w:sz w:val="28"/>
          <w:szCs w:val="28"/>
        </w:rPr>
        <w:t> </w:t>
      </w:r>
      <w:r w:rsidRPr="00806B19">
        <w:rPr>
          <w:rFonts w:ascii="Calibri" w:hAnsi="Calibri" w:cs="Calibri"/>
          <w:sz w:val="28"/>
          <w:szCs w:val="28"/>
        </w:rPr>
        <w:t>и сопутствующим</w:t>
      </w:r>
      <w:r w:rsidRPr="00806B19">
        <w:rPr>
          <w:rStyle w:val="apple-converted-space"/>
          <w:rFonts w:ascii="Calibri" w:hAnsi="Calibri" w:cs="Calibri"/>
          <w:sz w:val="28"/>
          <w:szCs w:val="28"/>
        </w:rPr>
        <w:t> </w:t>
      </w:r>
      <w:r w:rsidRPr="00B67440">
        <w:rPr>
          <w:rFonts w:ascii="Calibri" w:hAnsi="Calibri" w:cs="Calibri"/>
          <w:sz w:val="28"/>
          <w:szCs w:val="28"/>
        </w:rPr>
        <w:t>языком сценариев</w:t>
      </w:r>
      <w:r w:rsidRPr="00806B19">
        <w:rPr>
          <w:rFonts w:ascii="Calibri" w:hAnsi="Calibri" w:cs="Calibri"/>
          <w:sz w:val="28"/>
          <w:szCs w:val="28"/>
        </w:rPr>
        <w:t>, разработанным Microsoft.</w:t>
      </w:r>
      <w:r w:rsidRPr="00806B19">
        <w:rPr>
          <w:rStyle w:val="apple-converted-space"/>
          <w:rFonts w:ascii="Calibri" w:hAnsi="Calibri" w:cs="Calibri"/>
          <w:sz w:val="28"/>
          <w:szCs w:val="28"/>
        </w:rPr>
        <w:t> </w:t>
      </w:r>
      <w:r w:rsidRPr="00806B19">
        <w:rPr>
          <w:rFonts w:ascii="Calibri" w:hAnsi="Calibri" w:cs="Calibri"/>
          <w:sz w:val="28"/>
          <w:szCs w:val="28"/>
        </w:rPr>
        <w:t>Язык сценариев PowerShell был разработан специально для выполнения административных задач, и может заменить собой потребность в</w:t>
      </w:r>
      <w:r w:rsidRPr="00806B19">
        <w:rPr>
          <w:rStyle w:val="apple-converted-space"/>
          <w:rFonts w:ascii="Calibri" w:hAnsi="Calibri" w:cs="Calibri"/>
          <w:sz w:val="28"/>
          <w:szCs w:val="28"/>
        </w:rPr>
        <w:t> </w:t>
      </w:r>
      <w:r w:rsidRPr="00B67440">
        <w:rPr>
          <w:rFonts w:ascii="Calibri" w:hAnsi="Calibri" w:cs="Calibri"/>
          <w:sz w:val="28"/>
          <w:szCs w:val="28"/>
        </w:rPr>
        <w:t>cmd.exe</w:t>
      </w:r>
      <w:r w:rsidRPr="00806B19">
        <w:rPr>
          <w:rStyle w:val="apple-converted-space"/>
          <w:rFonts w:ascii="Calibri" w:hAnsi="Calibri" w:cs="Calibri"/>
          <w:sz w:val="28"/>
          <w:szCs w:val="28"/>
        </w:rPr>
        <w:t> </w:t>
      </w:r>
      <w:r w:rsidRPr="00806B19">
        <w:rPr>
          <w:rFonts w:ascii="Calibri" w:hAnsi="Calibri" w:cs="Calibri"/>
          <w:sz w:val="28"/>
          <w:szCs w:val="28"/>
        </w:rPr>
        <w:t>и</w:t>
      </w:r>
      <w:r w:rsidRPr="00806B19">
        <w:rPr>
          <w:rStyle w:val="apple-converted-space"/>
          <w:rFonts w:ascii="Calibri" w:hAnsi="Calibri" w:cs="Calibri"/>
          <w:sz w:val="28"/>
          <w:szCs w:val="28"/>
        </w:rPr>
        <w:t> </w:t>
      </w:r>
      <w:r w:rsidRPr="00B67440">
        <w:rPr>
          <w:rFonts w:ascii="Calibri" w:hAnsi="Calibri" w:cs="Calibri"/>
          <w:sz w:val="28"/>
          <w:szCs w:val="28"/>
        </w:rPr>
        <w:t>Windows Script Host</w:t>
      </w:r>
      <w:r w:rsidRPr="00806B19">
        <w:rPr>
          <w:rFonts w:ascii="Calibri" w:hAnsi="Calibri" w:cs="Calibri"/>
          <w:sz w:val="28"/>
          <w:szCs w:val="28"/>
        </w:rPr>
        <w:t>.</w:t>
      </w:r>
    </w:p>
    <w:p w:rsidR="00453BF7" w:rsidRPr="00806B19" w:rsidRDefault="00453BF7" w:rsidP="005210A0">
      <w:pPr>
        <w:pStyle w:val="3"/>
        <w:spacing w:before="0" w:after="72" w:line="318" w:lineRule="atLeast"/>
        <w:ind w:firstLine="709"/>
        <w:rPr>
          <w:rFonts w:ascii="Calibri" w:hAnsi="Calibri" w:cs="Calibri"/>
          <w:sz w:val="28"/>
          <w:szCs w:val="28"/>
        </w:rPr>
      </w:pPr>
      <w:bookmarkStart w:id="365" w:name="_Toc262503863"/>
      <w:bookmarkStart w:id="366" w:name="_Toc262503927"/>
      <w:bookmarkStart w:id="367" w:name="_Toc262507600"/>
      <w:r w:rsidRPr="00806B19">
        <w:rPr>
          <w:rStyle w:val="mw-headline"/>
          <w:rFonts w:ascii="Calibri" w:hAnsi="Calibri" w:cs="Calibri"/>
          <w:sz w:val="28"/>
          <w:szCs w:val="28"/>
        </w:rPr>
        <w:t>Самовосстанавливающаяся NTFS</w:t>
      </w:r>
      <w:bookmarkEnd w:id="365"/>
      <w:bookmarkEnd w:id="366"/>
      <w:bookmarkEnd w:id="367"/>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Если в предыдущих версиях Windows операционная система обнаруживала ошибки в файловой системе тома</w:t>
      </w:r>
      <w:r w:rsidRPr="00806B19">
        <w:rPr>
          <w:rStyle w:val="apple-converted-space"/>
          <w:rFonts w:ascii="Calibri" w:hAnsi="Calibri" w:cs="Calibri"/>
          <w:sz w:val="28"/>
          <w:szCs w:val="28"/>
        </w:rPr>
        <w:t> </w:t>
      </w:r>
      <w:r w:rsidRPr="00B67440">
        <w:rPr>
          <w:rFonts w:ascii="Calibri" w:hAnsi="Calibri" w:cs="Calibri"/>
          <w:sz w:val="28"/>
          <w:szCs w:val="28"/>
        </w:rPr>
        <w:t>NTFS</w:t>
      </w:r>
      <w:r w:rsidRPr="00806B19">
        <w:rPr>
          <w:rFonts w:ascii="Calibri" w:hAnsi="Calibri" w:cs="Calibri"/>
          <w:sz w:val="28"/>
          <w:szCs w:val="28"/>
        </w:rPr>
        <w:t>, она отмечала</w:t>
      </w:r>
      <w:r w:rsidRPr="00806B19">
        <w:rPr>
          <w:rStyle w:val="apple-converted-space"/>
          <w:rFonts w:ascii="Calibri" w:hAnsi="Calibri" w:cs="Calibri"/>
          <w:sz w:val="28"/>
          <w:szCs w:val="28"/>
        </w:rPr>
        <w:t> </w:t>
      </w:r>
      <w:r w:rsidRPr="00B67440">
        <w:rPr>
          <w:rFonts w:ascii="Calibri" w:hAnsi="Calibri" w:cs="Calibri"/>
          <w:sz w:val="28"/>
          <w:szCs w:val="28"/>
        </w:rPr>
        <w:t>том</w:t>
      </w:r>
      <w:r>
        <w:rPr>
          <w:rFonts w:ascii="Calibri" w:hAnsi="Calibri" w:cs="Calibri"/>
          <w:sz w:val="28"/>
          <w:szCs w:val="28"/>
        </w:rPr>
        <w:t xml:space="preserve"> </w:t>
      </w:r>
      <w:r w:rsidRPr="00806B19">
        <w:rPr>
          <w:rFonts w:ascii="Calibri" w:hAnsi="Calibri" w:cs="Calibri"/>
          <w:sz w:val="28"/>
          <w:szCs w:val="28"/>
        </w:rPr>
        <w:t>как «грязный»; исправление ошибок на томе не могло быть выполнено немедленно. С самовосстанавливающейся NTFS вместо блокировки всего тома блокируются только поврежденные</w:t>
      </w:r>
      <w:r w:rsidRPr="00806B19">
        <w:rPr>
          <w:rStyle w:val="apple-converted-space"/>
          <w:rFonts w:ascii="Calibri" w:hAnsi="Calibri" w:cs="Calibri"/>
          <w:sz w:val="28"/>
          <w:szCs w:val="28"/>
        </w:rPr>
        <w:t> </w:t>
      </w:r>
      <w:r w:rsidRPr="00B67440">
        <w:rPr>
          <w:rFonts w:ascii="Calibri" w:hAnsi="Calibri" w:cs="Calibri"/>
          <w:sz w:val="28"/>
          <w:szCs w:val="28"/>
        </w:rPr>
        <w:t>файлы</w:t>
      </w:r>
      <w:r w:rsidRPr="00806B19">
        <w:rPr>
          <w:rFonts w:ascii="Calibri" w:hAnsi="Calibri" w:cs="Calibri"/>
          <w:sz w:val="28"/>
          <w:szCs w:val="28"/>
        </w:rPr>
        <w:t>/</w:t>
      </w:r>
      <w:r w:rsidRPr="00B67440">
        <w:rPr>
          <w:rFonts w:ascii="Calibri" w:hAnsi="Calibri" w:cs="Calibri"/>
          <w:sz w:val="28"/>
          <w:szCs w:val="28"/>
        </w:rPr>
        <w:t>папки</w:t>
      </w:r>
      <w:r w:rsidRPr="00806B19">
        <w:rPr>
          <w:rFonts w:ascii="Calibri" w:hAnsi="Calibri" w:cs="Calibri"/>
          <w:sz w:val="28"/>
          <w:szCs w:val="28"/>
        </w:rPr>
        <w:t>, остающиеся недоступными на время исправления. Благодаря этому больше нет необходимости перезагрузки сервера для исправления ошибок файловой системы.</w:t>
      </w:r>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Также операционная система теперь отображает информацию</w:t>
      </w:r>
      <w:r w:rsidRPr="00806B19">
        <w:rPr>
          <w:rStyle w:val="apple-converted-space"/>
          <w:rFonts w:ascii="Calibri" w:hAnsi="Calibri" w:cs="Calibri"/>
          <w:sz w:val="28"/>
          <w:szCs w:val="28"/>
        </w:rPr>
        <w:t> </w:t>
      </w:r>
      <w:r w:rsidRPr="00B67440">
        <w:rPr>
          <w:rFonts w:ascii="Calibri" w:hAnsi="Calibri" w:cs="Calibri"/>
          <w:sz w:val="28"/>
          <w:szCs w:val="28"/>
        </w:rPr>
        <w:t>S.M.A.R.T.</w:t>
      </w:r>
      <w:r w:rsidRPr="00806B19">
        <w:rPr>
          <w:rStyle w:val="apple-converted-space"/>
          <w:rFonts w:ascii="Calibri" w:hAnsi="Calibri" w:cs="Calibri"/>
          <w:sz w:val="28"/>
          <w:szCs w:val="28"/>
        </w:rPr>
        <w:t> </w:t>
      </w:r>
      <w:r w:rsidRPr="00806B19">
        <w:rPr>
          <w:rFonts w:ascii="Calibri" w:hAnsi="Calibri" w:cs="Calibri"/>
          <w:sz w:val="28"/>
          <w:szCs w:val="28"/>
        </w:rPr>
        <w:t>жестких дисков чтобы помочь определить возможные сбои</w:t>
      </w:r>
      <w:r>
        <w:rPr>
          <w:rFonts w:ascii="Calibri" w:hAnsi="Calibri" w:cs="Calibri"/>
          <w:sz w:val="28"/>
          <w:szCs w:val="28"/>
        </w:rPr>
        <w:t xml:space="preserve"> </w:t>
      </w:r>
      <w:r w:rsidRPr="00B67440">
        <w:rPr>
          <w:rFonts w:ascii="Calibri" w:hAnsi="Calibri" w:cs="Calibri"/>
          <w:sz w:val="28"/>
          <w:szCs w:val="28"/>
        </w:rPr>
        <w:t>жёсткого диска</w:t>
      </w:r>
      <w:r w:rsidRPr="00806B19">
        <w:rPr>
          <w:rFonts w:ascii="Calibri" w:hAnsi="Calibri" w:cs="Calibri"/>
          <w:sz w:val="28"/>
          <w:szCs w:val="28"/>
        </w:rPr>
        <w:t xml:space="preserve">. Впервые эта возможность появилась в Windows Vista. </w:t>
      </w:r>
    </w:p>
    <w:p w:rsidR="00453BF7" w:rsidRPr="00806B19" w:rsidRDefault="00453BF7" w:rsidP="005210A0">
      <w:pPr>
        <w:pStyle w:val="3"/>
        <w:spacing w:before="0" w:after="72" w:line="318" w:lineRule="atLeast"/>
        <w:ind w:firstLine="709"/>
        <w:rPr>
          <w:rFonts w:ascii="Calibri" w:hAnsi="Calibri" w:cs="Calibri"/>
          <w:sz w:val="28"/>
          <w:szCs w:val="28"/>
        </w:rPr>
      </w:pPr>
      <w:bookmarkStart w:id="368" w:name="_Toc262503864"/>
      <w:bookmarkStart w:id="369" w:name="_Toc262503928"/>
      <w:bookmarkStart w:id="370" w:name="_Toc262507601"/>
      <w:r w:rsidRPr="00806B19">
        <w:rPr>
          <w:rStyle w:val="mw-headline"/>
          <w:rFonts w:ascii="Calibri" w:hAnsi="Calibri" w:cs="Calibri"/>
          <w:sz w:val="28"/>
          <w:szCs w:val="28"/>
        </w:rPr>
        <w:t>Server Manager</w:t>
      </w:r>
      <w:bookmarkEnd w:id="368"/>
      <w:bookmarkEnd w:id="369"/>
      <w:bookmarkEnd w:id="370"/>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Server Manager - это новое, основанное на ролях средство управления Windows Server 2008</w:t>
      </w:r>
      <w:r w:rsidRPr="00B67440">
        <w:rPr>
          <w:rFonts w:ascii="Calibri" w:hAnsi="Calibri" w:cs="Calibri"/>
          <w:sz w:val="28"/>
          <w:szCs w:val="28"/>
          <w:vertAlign w:val="superscript"/>
        </w:rPr>
        <w:t>[4]</w:t>
      </w:r>
      <w:r w:rsidRPr="00806B19">
        <w:rPr>
          <w:rFonts w:ascii="Calibri" w:hAnsi="Calibri" w:cs="Calibri"/>
          <w:sz w:val="28"/>
          <w:szCs w:val="28"/>
        </w:rPr>
        <w:t>. Он является комбинацией</w:t>
      </w:r>
      <w:r w:rsidRPr="00806B19">
        <w:rPr>
          <w:rStyle w:val="apple-converted-space"/>
          <w:rFonts w:ascii="Calibri" w:hAnsi="Calibri" w:cs="Calibri"/>
          <w:sz w:val="28"/>
          <w:szCs w:val="28"/>
        </w:rPr>
        <w:t> </w:t>
      </w:r>
      <w:r w:rsidRPr="00806B19">
        <w:rPr>
          <w:rFonts w:ascii="Calibri" w:hAnsi="Calibri" w:cs="Calibri"/>
          <w:iCs/>
          <w:sz w:val="28"/>
          <w:szCs w:val="28"/>
        </w:rPr>
        <w:t>Управление данным сервером</w:t>
      </w:r>
      <w:r w:rsidRPr="00806B19">
        <w:rPr>
          <w:rStyle w:val="apple-converted-space"/>
          <w:rFonts w:ascii="Calibri" w:hAnsi="Calibri" w:cs="Calibri"/>
          <w:sz w:val="28"/>
          <w:szCs w:val="28"/>
        </w:rPr>
        <w:t> </w:t>
      </w:r>
      <w:r w:rsidRPr="00806B19">
        <w:rPr>
          <w:rFonts w:ascii="Calibri" w:hAnsi="Calibri" w:cs="Calibri"/>
          <w:sz w:val="28"/>
          <w:szCs w:val="28"/>
        </w:rPr>
        <w:t>и</w:t>
      </w:r>
      <w:r w:rsidRPr="00806B19">
        <w:rPr>
          <w:rStyle w:val="apple-converted-space"/>
          <w:rFonts w:ascii="Calibri" w:hAnsi="Calibri" w:cs="Calibri"/>
          <w:sz w:val="28"/>
          <w:szCs w:val="28"/>
        </w:rPr>
        <w:t> </w:t>
      </w:r>
      <w:r w:rsidRPr="00806B19">
        <w:rPr>
          <w:rFonts w:ascii="Calibri" w:hAnsi="Calibri" w:cs="Calibri"/>
          <w:iCs/>
          <w:sz w:val="28"/>
          <w:szCs w:val="28"/>
        </w:rPr>
        <w:t>Мастер настройки безопасности</w:t>
      </w:r>
      <w:r w:rsidRPr="00806B19">
        <w:rPr>
          <w:rStyle w:val="apple-converted-space"/>
          <w:rFonts w:ascii="Calibri" w:hAnsi="Calibri" w:cs="Calibri"/>
          <w:sz w:val="28"/>
          <w:szCs w:val="28"/>
        </w:rPr>
        <w:t> </w:t>
      </w:r>
      <w:r w:rsidRPr="00806B19">
        <w:rPr>
          <w:rFonts w:ascii="Calibri" w:hAnsi="Calibri" w:cs="Calibri"/>
          <w:sz w:val="28"/>
          <w:szCs w:val="28"/>
        </w:rPr>
        <w:t>из Windows Server 2003. Server Manager является улучшенным диалогом</w:t>
      </w:r>
      <w:r w:rsidRPr="00806B19">
        <w:rPr>
          <w:rStyle w:val="apple-converted-space"/>
          <w:rFonts w:ascii="Calibri" w:hAnsi="Calibri" w:cs="Calibri"/>
          <w:sz w:val="28"/>
          <w:szCs w:val="28"/>
        </w:rPr>
        <w:t> </w:t>
      </w:r>
      <w:r w:rsidRPr="00806B19">
        <w:rPr>
          <w:rFonts w:ascii="Calibri" w:hAnsi="Calibri" w:cs="Calibri"/>
          <w:iCs/>
          <w:sz w:val="28"/>
          <w:szCs w:val="28"/>
        </w:rPr>
        <w:t>Мастер настройки сервера</w:t>
      </w:r>
      <w:r w:rsidRPr="00806B19">
        <w:rPr>
          <w:rStyle w:val="apple-converted-space"/>
          <w:rFonts w:ascii="Calibri" w:hAnsi="Calibri" w:cs="Calibri"/>
          <w:sz w:val="28"/>
          <w:szCs w:val="28"/>
        </w:rPr>
        <w:t> </w:t>
      </w:r>
      <w:r w:rsidRPr="00806B19">
        <w:rPr>
          <w:rFonts w:ascii="Calibri" w:hAnsi="Calibri" w:cs="Calibri"/>
          <w:sz w:val="28"/>
          <w:szCs w:val="28"/>
        </w:rPr>
        <w:t>который запускался по умолчанию в Windows Server 2003 при входе в систему. Теперь он позволяет не только добавлять новые роли, но ещё и объединяет в себе все операции, которые пользователи могут выполнять на сервере, а также обеспечивает консолидированное, выполненное в виде единого портала отображение текущего состояния каждой роли.</w:t>
      </w:r>
    </w:p>
    <w:p w:rsidR="00453BF7" w:rsidRPr="00806B19" w:rsidRDefault="00453BF7" w:rsidP="005210A0">
      <w:pPr>
        <w:pStyle w:val="af0"/>
        <w:spacing w:before="96" w:beforeAutospacing="0" w:after="120" w:afterAutospacing="0" w:line="360" w:lineRule="atLeast"/>
        <w:ind w:firstLine="709"/>
        <w:rPr>
          <w:rFonts w:ascii="Calibri" w:hAnsi="Calibri" w:cs="Calibri"/>
          <w:sz w:val="28"/>
          <w:szCs w:val="28"/>
        </w:rPr>
      </w:pPr>
      <w:r w:rsidRPr="00806B19">
        <w:rPr>
          <w:rFonts w:ascii="Calibri" w:hAnsi="Calibri" w:cs="Calibri"/>
          <w:sz w:val="28"/>
          <w:szCs w:val="28"/>
        </w:rPr>
        <w:t>На данный момент невозможно удаленное использование Server Manager, однако запланировано создание клиентской версии.</w:t>
      </w:r>
    </w:p>
    <w:p w:rsidR="00453BF7" w:rsidRPr="002C6136" w:rsidRDefault="00453BF7" w:rsidP="00763998">
      <w:pPr>
        <w:spacing w:line="240" w:lineRule="auto"/>
        <w:jc w:val="both"/>
        <w:rPr>
          <w:b/>
          <w:i/>
          <w:sz w:val="28"/>
          <w:szCs w:val="28"/>
        </w:rPr>
      </w:pPr>
      <w:r w:rsidRPr="002C6136">
        <w:rPr>
          <w:b/>
          <w:i/>
          <w:sz w:val="28"/>
          <w:szCs w:val="28"/>
        </w:rPr>
        <w:t>Цена: 700р.</w:t>
      </w:r>
    </w:p>
    <w:p w:rsidR="00453BF7" w:rsidRPr="002C6136" w:rsidRDefault="00453BF7" w:rsidP="00763998">
      <w:pPr>
        <w:spacing w:line="240" w:lineRule="auto"/>
        <w:jc w:val="both"/>
        <w:rPr>
          <w:b/>
          <w:sz w:val="28"/>
          <w:szCs w:val="28"/>
        </w:rPr>
      </w:pPr>
      <w:bookmarkStart w:id="371" w:name="_Toc262507602"/>
      <w:r w:rsidRPr="001D50CF">
        <w:rPr>
          <w:rStyle w:val="30"/>
          <w:lang w:val="ru-RU"/>
        </w:rPr>
        <w:t>2.5.2.</w:t>
      </w:r>
      <w:bookmarkEnd w:id="371"/>
      <w:r w:rsidRPr="002C6136">
        <w:rPr>
          <w:b/>
          <w:sz w:val="28"/>
          <w:szCs w:val="28"/>
        </w:rPr>
        <w:t xml:space="preserve"> Операционная система рабочих станций</w:t>
      </w:r>
      <w:bookmarkEnd w:id="355"/>
    </w:p>
    <w:p w:rsidR="00453BF7" w:rsidRPr="002C6136" w:rsidRDefault="00453BF7" w:rsidP="005210A0">
      <w:pPr>
        <w:spacing w:line="240" w:lineRule="auto"/>
        <w:ind w:firstLine="709"/>
        <w:jc w:val="both"/>
        <w:rPr>
          <w:sz w:val="28"/>
          <w:szCs w:val="28"/>
        </w:rPr>
      </w:pPr>
      <w:r w:rsidRPr="002C6136">
        <w:rPr>
          <w:b/>
          <w:i/>
          <w:sz w:val="28"/>
          <w:szCs w:val="28"/>
        </w:rPr>
        <w:t>Windows 7</w:t>
      </w:r>
      <w:r w:rsidRPr="002C6136">
        <w:rPr>
          <w:sz w:val="28"/>
          <w:szCs w:val="28"/>
        </w:rPr>
        <w:t xml:space="preserve"> — операционная система семейства Windows NT, следующая за Windows Vista. В линейке Windows NT система носит номер версии 6.1 (Windows 2000 — 5.0, Windows XP — 5.1, Windows Server 2003 — 5.2, Windows Vista и Windows Server 2008 — 6.0). Серверной версией является Windows Server 2008 R2, версией для интегрированных систем — Windows Embedded Standard 2011 (Quebec)[1], мобильной — Windows Embedded Compact 2011 (Chelan, Windows CE 7.0)</w:t>
      </w:r>
    </w:p>
    <w:p w:rsidR="00453BF7" w:rsidRPr="002C6136" w:rsidRDefault="00453BF7" w:rsidP="005210A0">
      <w:pPr>
        <w:spacing w:line="240" w:lineRule="auto"/>
        <w:ind w:firstLine="709"/>
        <w:jc w:val="both"/>
        <w:rPr>
          <w:sz w:val="28"/>
          <w:szCs w:val="28"/>
        </w:rPr>
      </w:pPr>
    </w:p>
    <w:p w:rsidR="00453BF7" w:rsidRPr="002C6136" w:rsidRDefault="00453BF7" w:rsidP="005210A0">
      <w:pPr>
        <w:spacing w:line="240" w:lineRule="auto"/>
        <w:ind w:firstLine="709"/>
        <w:jc w:val="both"/>
        <w:rPr>
          <w:sz w:val="28"/>
          <w:szCs w:val="28"/>
        </w:rPr>
      </w:pPr>
      <w:r w:rsidRPr="002C6136">
        <w:rPr>
          <w:sz w:val="28"/>
          <w:szCs w:val="28"/>
        </w:rPr>
        <w:t>Операционная система поступила в продажу 22 октября 2009 года, меньше чем через три года после выпуска предыдущей операционной системы, Windows Vista. Партнёрам и клиентам, обладающим лицензией Volume Licensing, доступ к RTM был предоставлен 24 июля 2009 года. Финальная (копия с дисков, которые потом пошли в продажу) пиратская версия была доступна всем с первых чисел августа 2009 года.</w:t>
      </w:r>
    </w:p>
    <w:p w:rsidR="00453BF7" w:rsidRPr="002C6136" w:rsidRDefault="00453BF7" w:rsidP="005210A0">
      <w:pPr>
        <w:spacing w:line="240" w:lineRule="auto"/>
        <w:ind w:firstLine="709"/>
        <w:jc w:val="both"/>
        <w:rPr>
          <w:sz w:val="28"/>
          <w:szCs w:val="28"/>
        </w:rPr>
      </w:pPr>
    </w:p>
    <w:p w:rsidR="00453BF7" w:rsidRPr="002C6136" w:rsidRDefault="00453BF7" w:rsidP="005210A0">
      <w:pPr>
        <w:spacing w:line="240" w:lineRule="auto"/>
        <w:ind w:firstLine="709"/>
        <w:jc w:val="both"/>
        <w:rPr>
          <w:sz w:val="28"/>
          <w:szCs w:val="28"/>
        </w:rPr>
      </w:pPr>
      <w:r w:rsidRPr="002C6136">
        <w:rPr>
          <w:sz w:val="28"/>
          <w:szCs w:val="28"/>
        </w:rPr>
        <w:t>В состав Windows 7 вошли как некоторые разработки, исключённые из Windows Vista, так и новшества в интерфейсе и встроенных программах. Из состава Windows 7 были исключены игры Inkball, Ultimate Extras; приложения, имеющие аналоги в Windows Live (Почта Windows, Календарь Windows и пр.), технология Microsoft Agent, Windows Meeting Space; из меню «Пуск» исчезла возможность вернуться к классическому меню и автоматическая пристыковка браузера и клиента электронной почты.</w:t>
      </w:r>
    </w:p>
    <w:p w:rsidR="00453BF7" w:rsidRPr="002C6136" w:rsidRDefault="00453BF7" w:rsidP="00763998">
      <w:pPr>
        <w:spacing w:line="240" w:lineRule="auto"/>
        <w:jc w:val="both"/>
        <w:rPr>
          <w:b/>
          <w:i/>
          <w:sz w:val="28"/>
          <w:szCs w:val="28"/>
        </w:rPr>
      </w:pPr>
      <w:r w:rsidRPr="002C6136">
        <w:rPr>
          <w:b/>
          <w:i/>
          <w:sz w:val="28"/>
          <w:szCs w:val="28"/>
        </w:rPr>
        <w:t>Цена: усреднённая 6000 руб.</w:t>
      </w:r>
    </w:p>
    <w:p w:rsidR="00453BF7" w:rsidRPr="002C6136" w:rsidRDefault="00453BF7" w:rsidP="00763998">
      <w:pPr>
        <w:spacing w:line="240" w:lineRule="auto"/>
        <w:jc w:val="both"/>
        <w:rPr>
          <w:b/>
          <w:i/>
          <w:sz w:val="28"/>
          <w:szCs w:val="28"/>
        </w:rPr>
      </w:pPr>
    </w:p>
    <w:p w:rsidR="00453BF7" w:rsidRPr="002C6136" w:rsidRDefault="00453BF7" w:rsidP="00763998">
      <w:pPr>
        <w:spacing w:line="240" w:lineRule="auto"/>
        <w:jc w:val="both"/>
        <w:rPr>
          <w:rStyle w:val="20"/>
          <w:rFonts w:ascii="Calibri" w:hAnsi="Calibri"/>
          <w:lang w:val="ru-RU"/>
        </w:rPr>
      </w:pPr>
      <w:bookmarkStart w:id="372" w:name="_Toc190284468"/>
    </w:p>
    <w:p w:rsidR="00453BF7" w:rsidRPr="002C6136" w:rsidRDefault="00453BF7" w:rsidP="00763998">
      <w:pPr>
        <w:spacing w:line="240" w:lineRule="auto"/>
        <w:jc w:val="both"/>
        <w:rPr>
          <w:rStyle w:val="20"/>
          <w:rFonts w:ascii="Calibri" w:hAnsi="Calibri"/>
          <w:lang w:val="ru-RU"/>
        </w:rPr>
      </w:pPr>
    </w:p>
    <w:p w:rsidR="00453BF7" w:rsidRPr="002C6136" w:rsidRDefault="00453BF7" w:rsidP="00763998">
      <w:pPr>
        <w:spacing w:line="240" w:lineRule="auto"/>
        <w:jc w:val="both"/>
        <w:rPr>
          <w:rStyle w:val="20"/>
          <w:rFonts w:ascii="Calibri" w:hAnsi="Calibri"/>
          <w:lang w:val="ru-RU"/>
        </w:rPr>
      </w:pPr>
    </w:p>
    <w:p w:rsidR="00453BF7" w:rsidRPr="002C6136" w:rsidRDefault="00453BF7" w:rsidP="00763998">
      <w:pPr>
        <w:spacing w:line="240" w:lineRule="auto"/>
        <w:jc w:val="both"/>
        <w:rPr>
          <w:rStyle w:val="20"/>
          <w:rFonts w:ascii="Calibri" w:hAnsi="Calibri"/>
          <w:lang w:val="ru-RU"/>
        </w:rPr>
      </w:pPr>
    </w:p>
    <w:p w:rsidR="00453BF7" w:rsidRDefault="00453BF7" w:rsidP="00763998">
      <w:pPr>
        <w:spacing w:line="240" w:lineRule="auto"/>
        <w:jc w:val="both"/>
        <w:rPr>
          <w:rStyle w:val="20"/>
          <w:rFonts w:ascii="Calibri" w:hAnsi="Calibri"/>
          <w:lang w:val="ru-RU"/>
        </w:rPr>
      </w:pPr>
    </w:p>
    <w:p w:rsidR="00453BF7" w:rsidRDefault="00453BF7" w:rsidP="00763998">
      <w:pPr>
        <w:spacing w:line="240" w:lineRule="auto"/>
        <w:jc w:val="both"/>
        <w:rPr>
          <w:rStyle w:val="20"/>
          <w:rFonts w:ascii="Calibri" w:hAnsi="Calibri"/>
          <w:lang w:val="ru-RU"/>
        </w:rPr>
      </w:pPr>
    </w:p>
    <w:p w:rsidR="00453BF7" w:rsidRDefault="00453BF7" w:rsidP="00763998">
      <w:pPr>
        <w:spacing w:line="240" w:lineRule="auto"/>
        <w:jc w:val="both"/>
        <w:rPr>
          <w:rStyle w:val="20"/>
          <w:rFonts w:ascii="Calibri" w:hAnsi="Calibri"/>
          <w:lang w:val="ru-RU"/>
        </w:rPr>
      </w:pPr>
    </w:p>
    <w:p w:rsidR="00453BF7" w:rsidRDefault="00453BF7" w:rsidP="00763998">
      <w:pPr>
        <w:spacing w:line="240" w:lineRule="auto"/>
        <w:jc w:val="both"/>
        <w:rPr>
          <w:rStyle w:val="20"/>
          <w:rFonts w:ascii="Calibri" w:hAnsi="Calibri"/>
          <w:lang w:val="ru-RU"/>
        </w:rPr>
      </w:pPr>
    </w:p>
    <w:p w:rsidR="00453BF7" w:rsidRPr="001D50CF" w:rsidRDefault="00453BF7" w:rsidP="001D50CF">
      <w:pPr>
        <w:pStyle w:val="2"/>
        <w:rPr>
          <w:rFonts w:eastAsia="Times New Roman"/>
        </w:rPr>
      </w:pPr>
      <w:bookmarkStart w:id="373" w:name="_Toc262503865"/>
      <w:bookmarkStart w:id="374" w:name="_Toc262503929"/>
      <w:bookmarkStart w:id="375" w:name="_Toc262507603"/>
      <w:r w:rsidRPr="001D50CF">
        <w:rPr>
          <w:rFonts w:eastAsia="Times New Roman"/>
        </w:rPr>
        <w:t>2.6. Структура сети</w:t>
      </w:r>
      <w:bookmarkEnd w:id="373"/>
      <w:bookmarkEnd w:id="374"/>
      <w:bookmarkEnd w:id="375"/>
    </w:p>
    <w:p w:rsidR="00453BF7" w:rsidRPr="002C6136" w:rsidRDefault="00B67440" w:rsidP="00763998">
      <w:pPr>
        <w:spacing w:line="240" w:lineRule="auto"/>
        <w:jc w:val="both"/>
        <w:rPr>
          <w:rStyle w:val="20"/>
          <w:rFonts w:ascii="Calibri" w:hAnsi="Calibri"/>
          <w:lang w:val="ru-RU"/>
        </w:rPr>
      </w:pPr>
      <w:r>
        <w:rPr>
          <w:rFonts w:cs="Arial"/>
          <w:b/>
          <w:i/>
          <w:noProof/>
          <w:sz w:val="28"/>
          <w:szCs w:val="28"/>
          <w:lang w:eastAsia="ru-RU"/>
        </w:rPr>
        <w:pict>
          <v:shape id="Рисунок 39" o:spid="_x0000_i1041" type="#_x0000_t75" alt="Безымянный.png" style="width:440.25pt;height:322.5pt;visibility:visible">
            <v:imagedata r:id="rId21" o:title=""/>
          </v:shape>
        </w:pict>
      </w:r>
    </w:p>
    <w:p w:rsidR="00453BF7" w:rsidRPr="002C6136" w:rsidRDefault="00453BF7" w:rsidP="00763998">
      <w:pPr>
        <w:spacing w:line="240" w:lineRule="auto"/>
        <w:jc w:val="both"/>
        <w:rPr>
          <w:rStyle w:val="20"/>
          <w:rFonts w:ascii="Calibri" w:hAnsi="Calibri"/>
          <w:b w:val="0"/>
          <w:i w:val="0"/>
          <w:lang w:val="ru-RU"/>
        </w:rPr>
      </w:pPr>
      <w:bookmarkStart w:id="376" w:name="_Toc262503866"/>
      <w:bookmarkStart w:id="377" w:name="_Toc262503930"/>
      <w:bookmarkStart w:id="378" w:name="_Toc262507604"/>
      <w:r w:rsidRPr="002C6136">
        <w:rPr>
          <w:rStyle w:val="20"/>
          <w:rFonts w:ascii="Calibri" w:hAnsi="Calibri"/>
          <w:b w:val="0"/>
          <w:i w:val="0"/>
          <w:lang w:val="ru-RU"/>
        </w:rPr>
        <w:t>Рисунок 15. Схема сети</w:t>
      </w:r>
      <w:bookmarkEnd w:id="376"/>
      <w:bookmarkEnd w:id="377"/>
      <w:bookmarkEnd w:id="378"/>
      <w:r w:rsidRPr="002C6136">
        <w:rPr>
          <w:rStyle w:val="20"/>
          <w:rFonts w:ascii="Calibri" w:hAnsi="Calibri"/>
          <w:b w:val="0"/>
          <w:i w:val="0"/>
          <w:lang w:val="ru-RU"/>
        </w:rPr>
        <w:t xml:space="preserve"> </w:t>
      </w:r>
    </w:p>
    <w:p w:rsidR="00453BF7" w:rsidRPr="002C6136" w:rsidRDefault="00453BF7" w:rsidP="001B4450">
      <w:pPr>
        <w:spacing w:line="240" w:lineRule="auto"/>
        <w:jc w:val="both"/>
        <w:rPr>
          <w:rStyle w:val="20"/>
          <w:rFonts w:ascii="Calibri" w:hAnsi="Calibri" w:cs="Times New Roman"/>
          <w:b w:val="0"/>
          <w:bCs w:val="0"/>
          <w:i w:val="0"/>
          <w:iCs w:val="0"/>
          <w:lang w:val="ru-RU" w:eastAsia="en-US"/>
        </w:rPr>
      </w:pPr>
      <w:r w:rsidRPr="002C6136">
        <w:rPr>
          <w:sz w:val="28"/>
          <w:szCs w:val="28"/>
        </w:rPr>
        <w:t>Анализ структуры школы выявил следующие основные подразделения (отделы):</w:t>
      </w:r>
    </w:p>
    <w:p w:rsidR="00453BF7" w:rsidRPr="002C6136" w:rsidRDefault="00453BF7" w:rsidP="001B4450">
      <w:pPr>
        <w:numPr>
          <w:ilvl w:val="0"/>
          <w:numId w:val="31"/>
        </w:numPr>
        <w:spacing w:line="240" w:lineRule="auto"/>
        <w:jc w:val="both"/>
        <w:rPr>
          <w:sz w:val="28"/>
          <w:szCs w:val="28"/>
        </w:rPr>
      </w:pPr>
      <w:r w:rsidRPr="002C6136">
        <w:rPr>
          <w:sz w:val="28"/>
          <w:szCs w:val="28"/>
        </w:rPr>
        <w:t>Дирекция.</w:t>
      </w:r>
    </w:p>
    <w:p w:rsidR="00453BF7" w:rsidRPr="002C6136" w:rsidRDefault="00453BF7" w:rsidP="001B4450">
      <w:pPr>
        <w:numPr>
          <w:ilvl w:val="0"/>
          <w:numId w:val="31"/>
        </w:numPr>
        <w:spacing w:line="240" w:lineRule="auto"/>
        <w:jc w:val="both"/>
        <w:rPr>
          <w:sz w:val="28"/>
          <w:szCs w:val="28"/>
        </w:rPr>
      </w:pPr>
      <w:r w:rsidRPr="002C6136">
        <w:rPr>
          <w:sz w:val="28"/>
          <w:szCs w:val="28"/>
        </w:rPr>
        <w:t>Бухгалтерия.</w:t>
      </w:r>
    </w:p>
    <w:p w:rsidR="00453BF7" w:rsidRPr="002C6136" w:rsidRDefault="00453BF7" w:rsidP="001B4450">
      <w:pPr>
        <w:numPr>
          <w:ilvl w:val="0"/>
          <w:numId w:val="31"/>
        </w:numPr>
        <w:spacing w:line="240" w:lineRule="auto"/>
        <w:jc w:val="both"/>
        <w:rPr>
          <w:sz w:val="28"/>
          <w:szCs w:val="28"/>
        </w:rPr>
      </w:pPr>
      <w:r w:rsidRPr="002C6136">
        <w:rPr>
          <w:sz w:val="28"/>
          <w:szCs w:val="28"/>
        </w:rPr>
        <w:t>Учебные классы</w:t>
      </w:r>
    </w:p>
    <w:p w:rsidR="00453BF7" w:rsidRPr="002C6136" w:rsidRDefault="00453BF7" w:rsidP="001B4450">
      <w:pPr>
        <w:pStyle w:val="12"/>
        <w:numPr>
          <w:ilvl w:val="0"/>
          <w:numId w:val="31"/>
        </w:numPr>
        <w:autoSpaceDE w:val="0"/>
        <w:autoSpaceDN w:val="0"/>
        <w:adjustRightInd w:val="0"/>
        <w:jc w:val="both"/>
        <w:rPr>
          <w:rFonts w:ascii="Calibri" w:hAnsi="Calibri"/>
          <w:sz w:val="28"/>
          <w:szCs w:val="28"/>
        </w:rPr>
      </w:pPr>
      <w:r w:rsidRPr="002C6136">
        <w:rPr>
          <w:rFonts w:ascii="Calibri" w:hAnsi="Calibri"/>
          <w:sz w:val="28"/>
          <w:szCs w:val="28"/>
        </w:rPr>
        <w:t>Компьютерный центр</w:t>
      </w:r>
    </w:p>
    <w:p w:rsidR="00453BF7" w:rsidRPr="002C6136" w:rsidRDefault="00453BF7" w:rsidP="001B4450">
      <w:pPr>
        <w:pStyle w:val="12"/>
        <w:autoSpaceDE w:val="0"/>
        <w:autoSpaceDN w:val="0"/>
        <w:adjustRightInd w:val="0"/>
        <w:ind w:left="0"/>
        <w:jc w:val="both"/>
        <w:rPr>
          <w:rFonts w:ascii="Calibri" w:hAnsi="Calibri"/>
          <w:sz w:val="28"/>
          <w:szCs w:val="28"/>
        </w:rPr>
      </w:pPr>
    </w:p>
    <w:p w:rsidR="00453BF7" w:rsidRPr="002C6136" w:rsidRDefault="00453BF7" w:rsidP="005210A0">
      <w:pPr>
        <w:pStyle w:val="12"/>
        <w:autoSpaceDE w:val="0"/>
        <w:autoSpaceDN w:val="0"/>
        <w:adjustRightInd w:val="0"/>
        <w:spacing w:before="100" w:beforeAutospacing="1" w:after="100" w:afterAutospacing="1"/>
        <w:ind w:left="0" w:firstLine="709"/>
        <w:jc w:val="both"/>
        <w:rPr>
          <w:rFonts w:ascii="Calibri" w:hAnsi="Calibri"/>
          <w:sz w:val="28"/>
          <w:szCs w:val="28"/>
        </w:rPr>
      </w:pPr>
      <w:r w:rsidRPr="002C6136">
        <w:rPr>
          <w:rFonts w:ascii="Calibri" w:hAnsi="Calibri"/>
          <w:sz w:val="28"/>
          <w:szCs w:val="28"/>
        </w:rPr>
        <w:t xml:space="preserve">     Все эти отделы</w:t>
      </w:r>
      <w:r>
        <w:rPr>
          <w:rFonts w:ascii="Calibri" w:hAnsi="Calibri"/>
          <w:sz w:val="28"/>
          <w:szCs w:val="28"/>
        </w:rPr>
        <w:t>, кроме компьютерного центра,</w:t>
      </w:r>
      <w:r w:rsidRPr="002C6136">
        <w:rPr>
          <w:rFonts w:ascii="Calibri" w:hAnsi="Calibri"/>
          <w:sz w:val="28"/>
          <w:szCs w:val="28"/>
        </w:rPr>
        <w:t xml:space="preserve"> должны быть связаны между собой компьютерной сетью, для обеспечения работоспособности всей школы в целом. Компьютеры каждого отдела связываются с коммутатором. Количество портов зависит от количества рабочих станций отдела. Для обеспечения возможности расширения сети предусмотрены резервные порты коммутаторов. Информационные потоки между пользователями отделов сравнительно небольшие, поэтому внутри отделов используется технология </w:t>
      </w:r>
      <w:r w:rsidRPr="002C6136">
        <w:rPr>
          <w:rFonts w:ascii="Calibri" w:hAnsi="Calibri"/>
          <w:bCs/>
          <w:sz w:val="28"/>
          <w:szCs w:val="28"/>
        </w:rPr>
        <w:t>100</w:t>
      </w:r>
      <w:r w:rsidRPr="002C6136">
        <w:rPr>
          <w:rFonts w:ascii="Calibri" w:hAnsi="Calibri"/>
          <w:bCs/>
          <w:sz w:val="28"/>
          <w:szCs w:val="28"/>
          <w:lang w:val="en-US"/>
        </w:rPr>
        <w:t>BaseTX</w:t>
      </w:r>
      <w:r w:rsidRPr="002C6136">
        <w:rPr>
          <w:rFonts w:ascii="Calibri" w:hAnsi="Calibri"/>
          <w:bCs/>
          <w:sz w:val="28"/>
          <w:szCs w:val="28"/>
        </w:rPr>
        <w:t xml:space="preserve">, реализованная </w:t>
      </w:r>
      <w:r w:rsidRPr="002C6136">
        <w:rPr>
          <w:rFonts w:ascii="Calibri" w:hAnsi="Calibri"/>
          <w:sz w:val="28"/>
          <w:szCs w:val="28"/>
        </w:rPr>
        <w:t xml:space="preserve">на неэкранированной витой паре UTP Category 5, </w:t>
      </w:r>
      <w:r w:rsidRPr="002C6136">
        <w:rPr>
          <w:rFonts w:ascii="Calibri" w:hAnsi="Calibri"/>
          <w:kern w:val="30"/>
          <w:sz w:val="28"/>
          <w:szCs w:val="28"/>
        </w:rPr>
        <w:t>которая достаточно дешева и вполне эффективна для ЛВС такого класса.</w:t>
      </w:r>
    </w:p>
    <w:p w:rsidR="00453BF7" w:rsidRPr="002C6136" w:rsidRDefault="00453BF7" w:rsidP="005210A0">
      <w:pPr>
        <w:spacing w:before="100" w:beforeAutospacing="1" w:after="100" w:afterAutospacing="1" w:line="240" w:lineRule="auto"/>
        <w:ind w:firstLine="709"/>
        <w:jc w:val="both"/>
        <w:rPr>
          <w:sz w:val="28"/>
          <w:szCs w:val="28"/>
        </w:rPr>
      </w:pPr>
      <w:r w:rsidRPr="002C6136">
        <w:rPr>
          <w:kern w:val="30"/>
          <w:sz w:val="28"/>
          <w:szCs w:val="28"/>
        </w:rPr>
        <w:t xml:space="preserve">Подразделения школы  соединяются в единую информационную систему при помощи управляемого коммутатора, который позволяет производить фильтрацию трафика и разграничивать доступ пользователей к ресурсам сети. </w:t>
      </w:r>
    </w:p>
    <w:p w:rsidR="00453BF7" w:rsidRPr="002C6136" w:rsidRDefault="00453BF7" w:rsidP="005210A0">
      <w:pPr>
        <w:spacing w:before="100" w:beforeAutospacing="1" w:after="100" w:afterAutospacing="1" w:line="240" w:lineRule="auto"/>
        <w:ind w:firstLine="709"/>
        <w:jc w:val="both"/>
        <w:rPr>
          <w:sz w:val="28"/>
          <w:szCs w:val="28"/>
        </w:rPr>
      </w:pPr>
      <w:r w:rsidRPr="002C6136">
        <w:rPr>
          <w:sz w:val="28"/>
          <w:szCs w:val="28"/>
        </w:rPr>
        <w:t xml:space="preserve">Рабочие станции пользователей – это современные мощные компьютеры, так как в данной локальной сети применяется современное программное обеспечение – операционные системы, стандартный набор программ для офиса и специализированные программные продукты, которые требуют довольно немалых ресурсов от компьютеров, на которых оно установлено. </w:t>
      </w:r>
    </w:p>
    <w:p w:rsidR="00453BF7" w:rsidRPr="002C6136" w:rsidRDefault="00453BF7" w:rsidP="00094B37">
      <w:pPr>
        <w:spacing w:line="240" w:lineRule="auto"/>
        <w:jc w:val="both"/>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Pr="002C6136" w:rsidRDefault="00453BF7" w:rsidP="001B4450">
      <w:pPr>
        <w:spacing w:line="240" w:lineRule="auto"/>
        <w:jc w:val="both"/>
        <w:rPr>
          <w:sz w:val="28"/>
          <w:szCs w:val="28"/>
        </w:rPr>
      </w:pPr>
    </w:p>
    <w:p w:rsidR="00453BF7" w:rsidRDefault="00453BF7" w:rsidP="00763998">
      <w:pPr>
        <w:spacing w:line="240" w:lineRule="auto"/>
        <w:jc w:val="both"/>
        <w:rPr>
          <w:rStyle w:val="20"/>
          <w:rFonts w:ascii="Calibri" w:hAnsi="Calibri"/>
          <w:lang w:val="ru-RU"/>
        </w:rPr>
      </w:pPr>
    </w:p>
    <w:p w:rsidR="00453BF7" w:rsidRDefault="00453BF7" w:rsidP="00763998">
      <w:pPr>
        <w:spacing w:line="240" w:lineRule="auto"/>
        <w:jc w:val="both"/>
        <w:rPr>
          <w:rStyle w:val="20"/>
          <w:rFonts w:ascii="Calibri" w:hAnsi="Calibri"/>
          <w:lang w:val="ru-RU"/>
        </w:rPr>
      </w:pPr>
    </w:p>
    <w:p w:rsidR="00453BF7" w:rsidRDefault="00453BF7" w:rsidP="00763998">
      <w:pPr>
        <w:spacing w:line="240" w:lineRule="auto"/>
        <w:jc w:val="both"/>
        <w:rPr>
          <w:rStyle w:val="20"/>
          <w:rFonts w:ascii="Calibri" w:hAnsi="Calibri"/>
          <w:lang w:val="ru-RU"/>
        </w:rPr>
      </w:pPr>
    </w:p>
    <w:p w:rsidR="00453BF7" w:rsidRPr="002C6136" w:rsidRDefault="00453BF7" w:rsidP="001D50CF">
      <w:pPr>
        <w:pStyle w:val="2"/>
      </w:pPr>
      <w:bookmarkStart w:id="379" w:name="_Toc262503867"/>
      <w:bookmarkStart w:id="380" w:name="_Toc262503931"/>
      <w:bookmarkStart w:id="381" w:name="_Toc262507605"/>
      <w:r w:rsidRPr="001D50CF">
        <w:rPr>
          <w:rFonts w:eastAsia="Times New Roman"/>
        </w:rPr>
        <w:t>2.7. Расчет стоимости компонентов сети.</w:t>
      </w:r>
      <w:bookmarkEnd w:id="372"/>
      <w:bookmarkEnd w:id="379"/>
      <w:bookmarkEnd w:id="380"/>
      <w:bookmarkEnd w:id="381"/>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2880"/>
        <w:gridCol w:w="2160"/>
        <w:gridCol w:w="1800"/>
        <w:gridCol w:w="1388"/>
      </w:tblGrid>
      <w:tr w:rsidR="00453BF7" w:rsidRPr="002C6136" w:rsidTr="00B7586C">
        <w:trPr>
          <w:trHeight w:val="775"/>
          <w:jc w:val="center"/>
        </w:trPr>
        <w:tc>
          <w:tcPr>
            <w:tcW w:w="2212" w:type="dxa"/>
            <w:vAlign w:val="center"/>
          </w:tcPr>
          <w:p w:rsidR="00453BF7" w:rsidRPr="002C6136" w:rsidRDefault="00453BF7" w:rsidP="00B7586C">
            <w:pPr>
              <w:spacing w:line="240" w:lineRule="auto"/>
              <w:jc w:val="center"/>
              <w:rPr>
                <w:sz w:val="28"/>
                <w:szCs w:val="28"/>
              </w:rPr>
            </w:pPr>
            <w:r w:rsidRPr="002C6136">
              <w:rPr>
                <w:sz w:val="28"/>
                <w:szCs w:val="28"/>
              </w:rPr>
              <w:t>Оборудование</w:t>
            </w:r>
          </w:p>
        </w:tc>
        <w:tc>
          <w:tcPr>
            <w:tcW w:w="2880" w:type="dxa"/>
            <w:vAlign w:val="center"/>
          </w:tcPr>
          <w:p w:rsidR="00453BF7" w:rsidRPr="002C6136" w:rsidRDefault="00453BF7" w:rsidP="00B7586C">
            <w:pPr>
              <w:spacing w:line="240" w:lineRule="auto"/>
              <w:jc w:val="center"/>
              <w:rPr>
                <w:sz w:val="28"/>
                <w:szCs w:val="28"/>
              </w:rPr>
            </w:pPr>
            <w:r w:rsidRPr="002C6136">
              <w:rPr>
                <w:sz w:val="28"/>
                <w:szCs w:val="28"/>
              </w:rPr>
              <w:t>Модель</w:t>
            </w:r>
          </w:p>
        </w:tc>
        <w:tc>
          <w:tcPr>
            <w:tcW w:w="2160" w:type="dxa"/>
            <w:vAlign w:val="center"/>
          </w:tcPr>
          <w:p w:rsidR="00453BF7" w:rsidRPr="002C6136" w:rsidRDefault="00453BF7" w:rsidP="00B7586C">
            <w:pPr>
              <w:spacing w:line="240" w:lineRule="auto"/>
              <w:jc w:val="center"/>
              <w:rPr>
                <w:sz w:val="28"/>
                <w:szCs w:val="28"/>
              </w:rPr>
            </w:pPr>
            <w:r w:rsidRPr="002C6136">
              <w:rPr>
                <w:sz w:val="28"/>
                <w:szCs w:val="28"/>
              </w:rPr>
              <w:t>Стоимость ед.  руб.</w:t>
            </w:r>
          </w:p>
        </w:tc>
        <w:tc>
          <w:tcPr>
            <w:tcW w:w="1800" w:type="dxa"/>
            <w:vAlign w:val="center"/>
          </w:tcPr>
          <w:p w:rsidR="00453BF7" w:rsidRPr="002C6136" w:rsidRDefault="00453BF7" w:rsidP="00B7586C">
            <w:pPr>
              <w:spacing w:line="240" w:lineRule="auto"/>
              <w:jc w:val="center"/>
              <w:rPr>
                <w:sz w:val="28"/>
                <w:szCs w:val="28"/>
              </w:rPr>
            </w:pPr>
            <w:r w:rsidRPr="002C6136">
              <w:rPr>
                <w:sz w:val="28"/>
                <w:szCs w:val="28"/>
              </w:rPr>
              <w:t>Количество</w:t>
            </w:r>
          </w:p>
        </w:tc>
        <w:tc>
          <w:tcPr>
            <w:tcW w:w="1388" w:type="dxa"/>
            <w:vAlign w:val="center"/>
          </w:tcPr>
          <w:p w:rsidR="00453BF7" w:rsidRPr="002C6136" w:rsidRDefault="00453BF7" w:rsidP="00B7586C">
            <w:pPr>
              <w:spacing w:line="240" w:lineRule="auto"/>
              <w:jc w:val="center"/>
              <w:rPr>
                <w:sz w:val="28"/>
                <w:szCs w:val="28"/>
              </w:rPr>
            </w:pPr>
            <w:r w:rsidRPr="002C6136">
              <w:rPr>
                <w:sz w:val="28"/>
                <w:szCs w:val="28"/>
              </w:rPr>
              <w:t>Сумма, руб</w:t>
            </w:r>
          </w:p>
        </w:tc>
      </w:tr>
      <w:tr w:rsidR="00453BF7" w:rsidRPr="002C6136" w:rsidTr="00B7586C">
        <w:trPr>
          <w:trHeight w:val="1795"/>
          <w:jc w:val="center"/>
        </w:trPr>
        <w:tc>
          <w:tcPr>
            <w:tcW w:w="2212" w:type="dxa"/>
            <w:vAlign w:val="center"/>
          </w:tcPr>
          <w:p w:rsidR="00453BF7" w:rsidRPr="002C6136" w:rsidRDefault="00453BF7" w:rsidP="00B7586C">
            <w:pPr>
              <w:spacing w:line="240" w:lineRule="auto"/>
              <w:jc w:val="center"/>
              <w:rPr>
                <w:sz w:val="28"/>
                <w:szCs w:val="28"/>
              </w:rPr>
            </w:pPr>
            <w:r w:rsidRPr="002C6136">
              <w:rPr>
                <w:sz w:val="28"/>
                <w:szCs w:val="28"/>
              </w:rPr>
              <w:t>Рабочие станции</w:t>
            </w:r>
          </w:p>
        </w:tc>
        <w:tc>
          <w:tcPr>
            <w:tcW w:w="2880" w:type="dxa"/>
            <w:vAlign w:val="center"/>
          </w:tcPr>
          <w:p w:rsidR="00453BF7" w:rsidRPr="007465C2" w:rsidRDefault="00453BF7" w:rsidP="00B7586C">
            <w:pPr>
              <w:spacing w:line="240" w:lineRule="auto"/>
              <w:jc w:val="center"/>
              <w:rPr>
                <w:sz w:val="28"/>
                <w:szCs w:val="28"/>
                <w:lang w:val="en-US"/>
              </w:rPr>
            </w:pPr>
            <w:r w:rsidRPr="007465C2">
              <w:rPr>
                <w:rFonts w:ascii="Tahoma" w:hAnsi="Tahoma" w:cs="Tahoma"/>
                <w:color w:val="2F2F2F"/>
                <w:sz w:val="28"/>
                <w:szCs w:val="28"/>
              </w:rPr>
              <w:t>DEPO EGO 9321MN {E3200}{876080}</w:t>
            </w:r>
          </w:p>
        </w:tc>
        <w:tc>
          <w:tcPr>
            <w:tcW w:w="2160" w:type="dxa"/>
            <w:vAlign w:val="center"/>
          </w:tcPr>
          <w:p w:rsidR="00453BF7" w:rsidRPr="002C6136" w:rsidRDefault="00453BF7" w:rsidP="00B7586C">
            <w:pPr>
              <w:spacing w:line="240" w:lineRule="auto"/>
              <w:jc w:val="center"/>
              <w:rPr>
                <w:sz w:val="28"/>
                <w:szCs w:val="28"/>
              </w:rPr>
            </w:pPr>
            <w:r>
              <w:rPr>
                <w:sz w:val="28"/>
                <w:szCs w:val="28"/>
              </w:rPr>
              <w:t>14 990</w:t>
            </w:r>
          </w:p>
        </w:tc>
        <w:tc>
          <w:tcPr>
            <w:tcW w:w="1800" w:type="dxa"/>
            <w:vAlign w:val="center"/>
          </w:tcPr>
          <w:p w:rsidR="00453BF7" w:rsidRPr="002C6136" w:rsidRDefault="00453BF7" w:rsidP="00B7586C">
            <w:pPr>
              <w:spacing w:line="240" w:lineRule="auto"/>
              <w:jc w:val="center"/>
              <w:rPr>
                <w:sz w:val="28"/>
                <w:szCs w:val="28"/>
              </w:rPr>
            </w:pPr>
            <w:r>
              <w:rPr>
                <w:sz w:val="28"/>
                <w:szCs w:val="28"/>
              </w:rPr>
              <w:t>77</w:t>
            </w:r>
          </w:p>
        </w:tc>
        <w:tc>
          <w:tcPr>
            <w:tcW w:w="1388" w:type="dxa"/>
            <w:vAlign w:val="center"/>
          </w:tcPr>
          <w:p w:rsidR="00453BF7" w:rsidRPr="002C6136" w:rsidRDefault="00453BF7" w:rsidP="00B7586C">
            <w:pPr>
              <w:spacing w:line="240" w:lineRule="auto"/>
              <w:jc w:val="center"/>
              <w:rPr>
                <w:sz w:val="28"/>
                <w:szCs w:val="28"/>
              </w:rPr>
            </w:pPr>
            <w:r>
              <w:rPr>
                <w:sz w:val="28"/>
                <w:szCs w:val="28"/>
              </w:rPr>
              <w:t>1 154 230</w:t>
            </w:r>
          </w:p>
        </w:tc>
      </w:tr>
      <w:tr w:rsidR="00453BF7" w:rsidRPr="00B7586C" w:rsidTr="00B7586C">
        <w:trPr>
          <w:jc w:val="center"/>
        </w:trPr>
        <w:tc>
          <w:tcPr>
            <w:tcW w:w="2212" w:type="dxa"/>
            <w:vAlign w:val="center"/>
          </w:tcPr>
          <w:p w:rsidR="00453BF7" w:rsidRPr="002C6136" w:rsidRDefault="00453BF7" w:rsidP="00B7586C">
            <w:pPr>
              <w:spacing w:line="240" w:lineRule="auto"/>
              <w:jc w:val="center"/>
              <w:rPr>
                <w:sz w:val="28"/>
                <w:szCs w:val="28"/>
              </w:rPr>
            </w:pPr>
            <w:r w:rsidRPr="002C6136">
              <w:rPr>
                <w:sz w:val="28"/>
                <w:szCs w:val="28"/>
              </w:rPr>
              <w:t>Мониторы</w:t>
            </w:r>
          </w:p>
        </w:tc>
        <w:tc>
          <w:tcPr>
            <w:tcW w:w="2880" w:type="dxa"/>
            <w:vAlign w:val="center"/>
          </w:tcPr>
          <w:p w:rsidR="00453BF7" w:rsidRPr="001D50CF" w:rsidRDefault="00453BF7" w:rsidP="00B7586C">
            <w:pPr>
              <w:spacing w:line="240" w:lineRule="auto"/>
              <w:jc w:val="center"/>
              <w:rPr>
                <w:rFonts w:ascii="Tahoma" w:hAnsi="Tahoma" w:cs="Tahoma"/>
                <w:color w:val="2F2F2F"/>
                <w:sz w:val="28"/>
                <w:szCs w:val="28"/>
                <w:lang w:val="en-US"/>
              </w:rPr>
            </w:pPr>
            <w:r w:rsidRPr="001D50CF">
              <w:rPr>
                <w:rFonts w:ascii="Tahoma" w:hAnsi="Tahoma" w:cs="Tahoma"/>
                <w:color w:val="2F2F2F"/>
                <w:sz w:val="28"/>
                <w:szCs w:val="28"/>
                <w:lang w:val="en-US"/>
              </w:rPr>
              <w:t>19" Samsung SyncMaster 931BF DSBQ Black</w:t>
            </w:r>
          </w:p>
        </w:tc>
        <w:tc>
          <w:tcPr>
            <w:tcW w:w="2160" w:type="dxa"/>
            <w:vAlign w:val="center"/>
          </w:tcPr>
          <w:p w:rsidR="00453BF7" w:rsidRPr="007465C2" w:rsidRDefault="00453BF7" w:rsidP="00B7586C">
            <w:pPr>
              <w:spacing w:line="240" w:lineRule="auto"/>
              <w:jc w:val="center"/>
              <w:rPr>
                <w:sz w:val="28"/>
                <w:szCs w:val="28"/>
              </w:rPr>
            </w:pPr>
            <w:r w:rsidRPr="007465C2">
              <w:rPr>
                <w:sz w:val="28"/>
                <w:szCs w:val="28"/>
              </w:rPr>
              <w:t>8</w:t>
            </w:r>
            <w:r>
              <w:rPr>
                <w:sz w:val="28"/>
                <w:szCs w:val="28"/>
              </w:rPr>
              <w:t xml:space="preserve"> </w:t>
            </w:r>
            <w:r w:rsidRPr="007465C2">
              <w:rPr>
                <w:sz w:val="28"/>
                <w:szCs w:val="28"/>
              </w:rPr>
              <w:t>952</w:t>
            </w:r>
          </w:p>
        </w:tc>
        <w:tc>
          <w:tcPr>
            <w:tcW w:w="1800" w:type="dxa"/>
            <w:vAlign w:val="center"/>
          </w:tcPr>
          <w:p w:rsidR="00453BF7" w:rsidRPr="007465C2" w:rsidRDefault="00453BF7" w:rsidP="00B7586C">
            <w:pPr>
              <w:spacing w:line="240" w:lineRule="auto"/>
              <w:jc w:val="center"/>
              <w:rPr>
                <w:sz w:val="28"/>
                <w:szCs w:val="28"/>
              </w:rPr>
            </w:pPr>
            <w:r>
              <w:rPr>
                <w:sz w:val="28"/>
                <w:szCs w:val="28"/>
              </w:rPr>
              <w:t>77</w:t>
            </w:r>
          </w:p>
        </w:tc>
        <w:tc>
          <w:tcPr>
            <w:tcW w:w="1388" w:type="dxa"/>
            <w:vAlign w:val="center"/>
          </w:tcPr>
          <w:p w:rsidR="00453BF7" w:rsidRPr="007465C2" w:rsidRDefault="00453BF7" w:rsidP="00B7586C">
            <w:pPr>
              <w:spacing w:line="240" w:lineRule="auto"/>
              <w:jc w:val="center"/>
              <w:rPr>
                <w:sz w:val="28"/>
                <w:szCs w:val="28"/>
              </w:rPr>
            </w:pPr>
            <w:r>
              <w:rPr>
                <w:sz w:val="28"/>
                <w:szCs w:val="28"/>
              </w:rPr>
              <w:t>689 304</w:t>
            </w:r>
          </w:p>
        </w:tc>
      </w:tr>
      <w:tr w:rsidR="00453BF7" w:rsidRPr="002C6136" w:rsidTr="00B7586C">
        <w:trPr>
          <w:jc w:val="center"/>
        </w:trPr>
        <w:tc>
          <w:tcPr>
            <w:tcW w:w="2212" w:type="dxa"/>
            <w:vAlign w:val="center"/>
          </w:tcPr>
          <w:p w:rsidR="00453BF7" w:rsidRPr="002C6136" w:rsidRDefault="00453BF7" w:rsidP="00B7586C">
            <w:pPr>
              <w:spacing w:line="240" w:lineRule="auto"/>
              <w:jc w:val="center"/>
              <w:rPr>
                <w:sz w:val="28"/>
                <w:szCs w:val="28"/>
              </w:rPr>
            </w:pPr>
            <w:r w:rsidRPr="002C6136">
              <w:rPr>
                <w:sz w:val="28"/>
                <w:szCs w:val="28"/>
              </w:rPr>
              <w:t>Коммутаторы</w:t>
            </w:r>
          </w:p>
          <w:p w:rsidR="00453BF7" w:rsidRPr="002C6136" w:rsidRDefault="00453BF7" w:rsidP="00B7586C">
            <w:pPr>
              <w:spacing w:line="240" w:lineRule="auto"/>
              <w:jc w:val="center"/>
              <w:rPr>
                <w:sz w:val="28"/>
                <w:szCs w:val="28"/>
              </w:rPr>
            </w:pPr>
            <w:r w:rsidRPr="002C6136">
              <w:rPr>
                <w:sz w:val="28"/>
                <w:szCs w:val="28"/>
              </w:rPr>
              <w:t>Неуправляемые</w:t>
            </w:r>
          </w:p>
        </w:tc>
        <w:tc>
          <w:tcPr>
            <w:tcW w:w="2880" w:type="dxa"/>
            <w:vAlign w:val="bottom"/>
          </w:tcPr>
          <w:p w:rsidR="00453BF7" w:rsidRPr="007465C2" w:rsidRDefault="00453BF7" w:rsidP="007465C2">
            <w:pPr>
              <w:spacing w:line="240" w:lineRule="auto"/>
              <w:jc w:val="center"/>
              <w:rPr>
                <w:rFonts w:ascii="Tahoma" w:hAnsi="Tahoma" w:cs="Tahoma"/>
                <w:color w:val="2F2F2F"/>
                <w:sz w:val="28"/>
                <w:szCs w:val="28"/>
              </w:rPr>
            </w:pPr>
            <w:r w:rsidRPr="007465C2">
              <w:rPr>
                <w:rFonts w:ascii="Tahoma" w:hAnsi="Tahoma" w:cs="Tahoma"/>
                <w:color w:val="2F2F2F"/>
                <w:sz w:val="28"/>
                <w:szCs w:val="28"/>
              </w:rPr>
              <w:t>3COM Baseline Switch 816 3CBLUG16</w:t>
            </w:r>
          </w:p>
        </w:tc>
        <w:tc>
          <w:tcPr>
            <w:tcW w:w="2160" w:type="dxa"/>
            <w:vAlign w:val="center"/>
          </w:tcPr>
          <w:p w:rsidR="00453BF7" w:rsidRPr="002C6136" w:rsidRDefault="00453BF7" w:rsidP="00B7586C">
            <w:pPr>
              <w:spacing w:line="240" w:lineRule="auto"/>
              <w:jc w:val="center"/>
              <w:rPr>
                <w:sz w:val="28"/>
                <w:szCs w:val="28"/>
              </w:rPr>
            </w:pPr>
            <w:r>
              <w:rPr>
                <w:sz w:val="28"/>
                <w:szCs w:val="28"/>
              </w:rPr>
              <w:t>6 444</w:t>
            </w:r>
          </w:p>
        </w:tc>
        <w:tc>
          <w:tcPr>
            <w:tcW w:w="1800" w:type="dxa"/>
            <w:vAlign w:val="center"/>
          </w:tcPr>
          <w:p w:rsidR="00453BF7" w:rsidRPr="002C6136" w:rsidRDefault="00453BF7" w:rsidP="00B7586C">
            <w:pPr>
              <w:spacing w:line="240" w:lineRule="auto"/>
              <w:jc w:val="center"/>
              <w:rPr>
                <w:sz w:val="28"/>
                <w:szCs w:val="28"/>
              </w:rPr>
            </w:pPr>
            <w:r>
              <w:rPr>
                <w:sz w:val="28"/>
                <w:szCs w:val="28"/>
              </w:rPr>
              <w:t>8</w:t>
            </w:r>
          </w:p>
        </w:tc>
        <w:tc>
          <w:tcPr>
            <w:tcW w:w="1388" w:type="dxa"/>
            <w:vAlign w:val="center"/>
          </w:tcPr>
          <w:p w:rsidR="00453BF7" w:rsidRPr="002C6136" w:rsidRDefault="00453BF7" w:rsidP="007465C2">
            <w:pPr>
              <w:spacing w:line="240" w:lineRule="auto"/>
              <w:jc w:val="center"/>
              <w:rPr>
                <w:sz w:val="28"/>
                <w:szCs w:val="28"/>
              </w:rPr>
            </w:pPr>
            <w:r>
              <w:rPr>
                <w:sz w:val="28"/>
                <w:szCs w:val="28"/>
              </w:rPr>
              <w:t xml:space="preserve">51 552 </w:t>
            </w:r>
          </w:p>
        </w:tc>
      </w:tr>
      <w:tr w:rsidR="00453BF7" w:rsidRPr="002C6136" w:rsidTr="00B7586C">
        <w:trPr>
          <w:jc w:val="center"/>
        </w:trPr>
        <w:tc>
          <w:tcPr>
            <w:tcW w:w="2212" w:type="dxa"/>
            <w:vAlign w:val="center"/>
          </w:tcPr>
          <w:p w:rsidR="00453BF7" w:rsidRPr="002C6136" w:rsidRDefault="00453BF7" w:rsidP="00B7586C">
            <w:pPr>
              <w:spacing w:line="240" w:lineRule="auto"/>
              <w:jc w:val="center"/>
              <w:rPr>
                <w:sz w:val="28"/>
                <w:szCs w:val="28"/>
              </w:rPr>
            </w:pPr>
            <w:r w:rsidRPr="002C6136">
              <w:rPr>
                <w:sz w:val="28"/>
                <w:szCs w:val="28"/>
              </w:rPr>
              <w:t>Коммутаторы</w:t>
            </w:r>
          </w:p>
          <w:p w:rsidR="00453BF7" w:rsidRPr="002C6136" w:rsidRDefault="00453BF7" w:rsidP="00B7586C">
            <w:pPr>
              <w:spacing w:line="240" w:lineRule="auto"/>
              <w:jc w:val="center"/>
              <w:rPr>
                <w:sz w:val="28"/>
                <w:szCs w:val="28"/>
              </w:rPr>
            </w:pPr>
            <w:r w:rsidRPr="002C6136">
              <w:rPr>
                <w:sz w:val="28"/>
                <w:szCs w:val="28"/>
              </w:rPr>
              <w:t>Управляемые</w:t>
            </w:r>
          </w:p>
        </w:tc>
        <w:tc>
          <w:tcPr>
            <w:tcW w:w="2880" w:type="dxa"/>
            <w:vAlign w:val="center"/>
          </w:tcPr>
          <w:p w:rsidR="00453BF7" w:rsidRPr="007465C2" w:rsidRDefault="00453BF7" w:rsidP="00B7586C">
            <w:pPr>
              <w:spacing w:line="240" w:lineRule="auto"/>
              <w:jc w:val="center"/>
              <w:rPr>
                <w:rFonts w:ascii="Tahoma" w:hAnsi="Tahoma" w:cs="Tahoma"/>
                <w:color w:val="2F2F2F"/>
                <w:sz w:val="28"/>
                <w:szCs w:val="28"/>
              </w:rPr>
            </w:pPr>
            <w:r w:rsidRPr="007465C2">
              <w:rPr>
                <w:rFonts w:ascii="Tahoma" w:hAnsi="Tahoma" w:cs="Tahoma"/>
                <w:color w:val="2F2F2F"/>
                <w:sz w:val="28"/>
                <w:szCs w:val="28"/>
              </w:rPr>
              <w:t>3Com Switch 4210 26</w:t>
            </w:r>
          </w:p>
        </w:tc>
        <w:tc>
          <w:tcPr>
            <w:tcW w:w="2160" w:type="dxa"/>
            <w:vAlign w:val="center"/>
          </w:tcPr>
          <w:p w:rsidR="00453BF7" w:rsidRPr="00B7586C" w:rsidRDefault="00453BF7" w:rsidP="00B7586C">
            <w:pPr>
              <w:spacing w:line="240" w:lineRule="auto"/>
              <w:jc w:val="center"/>
              <w:rPr>
                <w:sz w:val="28"/>
                <w:szCs w:val="28"/>
              </w:rPr>
            </w:pPr>
            <w:r>
              <w:rPr>
                <w:sz w:val="28"/>
                <w:szCs w:val="28"/>
              </w:rPr>
              <w:t>10 044</w:t>
            </w:r>
          </w:p>
        </w:tc>
        <w:tc>
          <w:tcPr>
            <w:tcW w:w="1800" w:type="dxa"/>
            <w:vAlign w:val="center"/>
          </w:tcPr>
          <w:p w:rsidR="00453BF7" w:rsidRPr="002C6136" w:rsidRDefault="00453BF7" w:rsidP="00B7586C">
            <w:pPr>
              <w:spacing w:line="240" w:lineRule="auto"/>
              <w:jc w:val="center"/>
              <w:rPr>
                <w:sz w:val="28"/>
                <w:szCs w:val="28"/>
              </w:rPr>
            </w:pPr>
            <w:r>
              <w:rPr>
                <w:sz w:val="28"/>
                <w:szCs w:val="28"/>
              </w:rPr>
              <w:t>4</w:t>
            </w:r>
          </w:p>
        </w:tc>
        <w:tc>
          <w:tcPr>
            <w:tcW w:w="1388" w:type="dxa"/>
            <w:vAlign w:val="center"/>
          </w:tcPr>
          <w:p w:rsidR="00453BF7" w:rsidRPr="002C6136" w:rsidRDefault="00453BF7" w:rsidP="00B7586C">
            <w:pPr>
              <w:spacing w:line="240" w:lineRule="auto"/>
              <w:jc w:val="center"/>
              <w:rPr>
                <w:sz w:val="28"/>
                <w:szCs w:val="28"/>
              </w:rPr>
            </w:pPr>
            <w:r>
              <w:rPr>
                <w:sz w:val="28"/>
                <w:szCs w:val="28"/>
              </w:rPr>
              <w:t>40 167</w:t>
            </w:r>
          </w:p>
        </w:tc>
      </w:tr>
      <w:tr w:rsidR="00453BF7" w:rsidRPr="00B7586C" w:rsidTr="00B7586C">
        <w:trPr>
          <w:jc w:val="center"/>
        </w:trPr>
        <w:tc>
          <w:tcPr>
            <w:tcW w:w="2212" w:type="dxa"/>
            <w:vAlign w:val="center"/>
          </w:tcPr>
          <w:p w:rsidR="00453BF7" w:rsidRPr="002C6136" w:rsidRDefault="00453BF7" w:rsidP="00B7586C">
            <w:pPr>
              <w:spacing w:line="240" w:lineRule="auto"/>
              <w:jc w:val="center"/>
              <w:rPr>
                <w:sz w:val="28"/>
                <w:szCs w:val="28"/>
              </w:rPr>
            </w:pPr>
            <w:r w:rsidRPr="002C6136">
              <w:rPr>
                <w:sz w:val="28"/>
                <w:szCs w:val="28"/>
              </w:rPr>
              <w:t>Коммутаторы</w:t>
            </w:r>
          </w:p>
          <w:p w:rsidR="00453BF7" w:rsidRPr="002C6136" w:rsidRDefault="00453BF7" w:rsidP="00B7586C">
            <w:pPr>
              <w:spacing w:line="240" w:lineRule="auto"/>
              <w:jc w:val="center"/>
              <w:rPr>
                <w:sz w:val="28"/>
                <w:szCs w:val="28"/>
              </w:rPr>
            </w:pPr>
            <w:r w:rsidRPr="002C6136">
              <w:rPr>
                <w:sz w:val="28"/>
                <w:szCs w:val="28"/>
              </w:rPr>
              <w:t>Ядра</w:t>
            </w:r>
          </w:p>
        </w:tc>
        <w:tc>
          <w:tcPr>
            <w:tcW w:w="2880" w:type="dxa"/>
            <w:vAlign w:val="center"/>
          </w:tcPr>
          <w:p w:rsidR="00453BF7" w:rsidRPr="001D50CF" w:rsidRDefault="00453BF7" w:rsidP="00B7586C">
            <w:pPr>
              <w:spacing w:line="240" w:lineRule="auto"/>
              <w:jc w:val="center"/>
              <w:rPr>
                <w:rFonts w:ascii="Tahoma" w:hAnsi="Tahoma" w:cs="Tahoma"/>
                <w:color w:val="2F2F2F"/>
                <w:sz w:val="28"/>
                <w:szCs w:val="28"/>
                <w:lang w:val="en-US"/>
              </w:rPr>
            </w:pPr>
            <w:r w:rsidRPr="001D50CF">
              <w:rPr>
                <w:color w:val="2F2F2F"/>
                <w:sz w:val="28"/>
                <w:szCs w:val="28"/>
                <w:lang w:val="en-US"/>
              </w:rPr>
              <w:t>3COM 5500G-EI [3CR17258-91-ME]</w:t>
            </w:r>
          </w:p>
        </w:tc>
        <w:tc>
          <w:tcPr>
            <w:tcW w:w="2160" w:type="dxa"/>
            <w:vAlign w:val="center"/>
          </w:tcPr>
          <w:p w:rsidR="00453BF7" w:rsidRPr="00B7586C" w:rsidRDefault="00453BF7" w:rsidP="00B7586C">
            <w:pPr>
              <w:spacing w:line="240" w:lineRule="auto"/>
              <w:jc w:val="center"/>
              <w:rPr>
                <w:sz w:val="28"/>
                <w:szCs w:val="28"/>
              </w:rPr>
            </w:pPr>
            <w:r w:rsidRPr="007465C2">
              <w:rPr>
                <w:sz w:val="28"/>
                <w:szCs w:val="28"/>
              </w:rPr>
              <w:t>210</w:t>
            </w:r>
            <w:r>
              <w:rPr>
                <w:sz w:val="28"/>
                <w:szCs w:val="28"/>
              </w:rPr>
              <w:t xml:space="preserve"> </w:t>
            </w:r>
            <w:r w:rsidRPr="007465C2">
              <w:rPr>
                <w:sz w:val="28"/>
                <w:szCs w:val="28"/>
              </w:rPr>
              <w:t>913</w:t>
            </w:r>
          </w:p>
        </w:tc>
        <w:tc>
          <w:tcPr>
            <w:tcW w:w="1800" w:type="dxa"/>
            <w:vAlign w:val="center"/>
          </w:tcPr>
          <w:p w:rsidR="00453BF7" w:rsidRPr="007465C2" w:rsidRDefault="00453BF7" w:rsidP="00B7586C">
            <w:pPr>
              <w:spacing w:line="240" w:lineRule="auto"/>
              <w:jc w:val="center"/>
              <w:rPr>
                <w:sz w:val="28"/>
                <w:szCs w:val="28"/>
              </w:rPr>
            </w:pPr>
            <w:r>
              <w:rPr>
                <w:sz w:val="28"/>
                <w:szCs w:val="28"/>
              </w:rPr>
              <w:t>1</w:t>
            </w:r>
          </w:p>
        </w:tc>
        <w:tc>
          <w:tcPr>
            <w:tcW w:w="1388" w:type="dxa"/>
            <w:vAlign w:val="center"/>
          </w:tcPr>
          <w:p w:rsidR="00453BF7" w:rsidRPr="007465C2" w:rsidRDefault="00453BF7" w:rsidP="00B7586C">
            <w:pPr>
              <w:spacing w:line="240" w:lineRule="auto"/>
              <w:jc w:val="center"/>
              <w:rPr>
                <w:sz w:val="28"/>
                <w:szCs w:val="28"/>
              </w:rPr>
            </w:pPr>
            <w:r>
              <w:rPr>
                <w:sz w:val="28"/>
                <w:szCs w:val="28"/>
              </w:rPr>
              <w:t>210 913</w:t>
            </w:r>
          </w:p>
        </w:tc>
      </w:tr>
      <w:tr w:rsidR="00453BF7" w:rsidRPr="002C6136" w:rsidTr="007465C2">
        <w:trPr>
          <w:trHeight w:val="1403"/>
          <w:jc w:val="center"/>
        </w:trPr>
        <w:tc>
          <w:tcPr>
            <w:tcW w:w="2212" w:type="dxa"/>
            <w:vAlign w:val="center"/>
          </w:tcPr>
          <w:p w:rsidR="00453BF7" w:rsidRPr="002C6136" w:rsidRDefault="00453BF7" w:rsidP="00B7586C">
            <w:pPr>
              <w:spacing w:line="240" w:lineRule="auto"/>
              <w:jc w:val="center"/>
              <w:rPr>
                <w:sz w:val="28"/>
                <w:szCs w:val="28"/>
              </w:rPr>
            </w:pPr>
            <w:r w:rsidRPr="002C6136">
              <w:rPr>
                <w:sz w:val="28"/>
                <w:szCs w:val="28"/>
              </w:rPr>
              <w:t>Сервера</w:t>
            </w:r>
          </w:p>
        </w:tc>
        <w:tc>
          <w:tcPr>
            <w:tcW w:w="2880" w:type="dxa"/>
            <w:vAlign w:val="center"/>
          </w:tcPr>
          <w:p w:rsidR="00453BF7" w:rsidRPr="007465C2" w:rsidRDefault="00453BF7" w:rsidP="007465C2">
            <w:pPr>
              <w:spacing w:line="240" w:lineRule="auto"/>
              <w:jc w:val="center"/>
              <w:rPr>
                <w:sz w:val="28"/>
                <w:szCs w:val="28"/>
                <w:lang w:val="en-US"/>
              </w:rPr>
            </w:pPr>
            <w:r w:rsidRPr="007465C2">
              <w:rPr>
                <w:color w:val="2F2F2F"/>
                <w:sz w:val="28"/>
                <w:szCs w:val="28"/>
              </w:rPr>
              <w:t>Team Server 2600A</w:t>
            </w:r>
          </w:p>
        </w:tc>
        <w:tc>
          <w:tcPr>
            <w:tcW w:w="2160" w:type="dxa"/>
            <w:vAlign w:val="center"/>
          </w:tcPr>
          <w:p w:rsidR="00453BF7" w:rsidRPr="007465C2" w:rsidRDefault="00453BF7" w:rsidP="00B7586C">
            <w:pPr>
              <w:spacing w:line="240" w:lineRule="auto"/>
              <w:jc w:val="center"/>
              <w:rPr>
                <w:sz w:val="28"/>
                <w:szCs w:val="28"/>
              </w:rPr>
            </w:pPr>
            <w:r w:rsidRPr="007465C2">
              <w:rPr>
                <w:sz w:val="28"/>
                <w:szCs w:val="28"/>
              </w:rPr>
              <w:t>69 036</w:t>
            </w:r>
          </w:p>
        </w:tc>
        <w:tc>
          <w:tcPr>
            <w:tcW w:w="1800" w:type="dxa"/>
            <w:vAlign w:val="center"/>
          </w:tcPr>
          <w:p w:rsidR="00453BF7" w:rsidRPr="002C6136" w:rsidRDefault="00453BF7" w:rsidP="00B7586C">
            <w:pPr>
              <w:spacing w:line="240" w:lineRule="auto"/>
              <w:jc w:val="center"/>
              <w:rPr>
                <w:sz w:val="28"/>
                <w:szCs w:val="28"/>
              </w:rPr>
            </w:pPr>
            <w:r>
              <w:rPr>
                <w:sz w:val="28"/>
                <w:szCs w:val="28"/>
              </w:rPr>
              <w:t>3</w:t>
            </w:r>
          </w:p>
        </w:tc>
        <w:tc>
          <w:tcPr>
            <w:tcW w:w="1388" w:type="dxa"/>
            <w:vAlign w:val="center"/>
          </w:tcPr>
          <w:p w:rsidR="00453BF7" w:rsidRPr="002C6136" w:rsidRDefault="00453BF7" w:rsidP="00B7586C">
            <w:pPr>
              <w:spacing w:line="240" w:lineRule="auto"/>
              <w:jc w:val="center"/>
              <w:rPr>
                <w:sz w:val="28"/>
                <w:szCs w:val="28"/>
              </w:rPr>
            </w:pPr>
            <w:r>
              <w:rPr>
                <w:sz w:val="28"/>
                <w:szCs w:val="28"/>
              </w:rPr>
              <w:t>207 108</w:t>
            </w:r>
          </w:p>
        </w:tc>
      </w:tr>
      <w:tr w:rsidR="00453BF7" w:rsidRPr="002C6136" w:rsidTr="00B7586C">
        <w:trPr>
          <w:trHeight w:val="994"/>
          <w:jc w:val="center"/>
        </w:trPr>
        <w:tc>
          <w:tcPr>
            <w:tcW w:w="2212" w:type="dxa"/>
            <w:vAlign w:val="center"/>
          </w:tcPr>
          <w:p w:rsidR="00453BF7" w:rsidRPr="002C6136" w:rsidRDefault="00453BF7" w:rsidP="00B7586C">
            <w:pPr>
              <w:spacing w:line="240" w:lineRule="auto"/>
              <w:jc w:val="center"/>
              <w:rPr>
                <w:sz w:val="28"/>
                <w:szCs w:val="28"/>
              </w:rPr>
            </w:pPr>
            <w:r w:rsidRPr="002C6136">
              <w:rPr>
                <w:sz w:val="28"/>
                <w:szCs w:val="28"/>
              </w:rPr>
              <w:t>Принтеры</w:t>
            </w:r>
          </w:p>
        </w:tc>
        <w:tc>
          <w:tcPr>
            <w:tcW w:w="2880" w:type="dxa"/>
            <w:vAlign w:val="center"/>
          </w:tcPr>
          <w:p w:rsidR="00453BF7" w:rsidRPr="007465C2" w:rsidRDefault="00453BF7" w:rsidP="00B7586C">
            <w:pPr>
              <w:spacing w:line="240" w:lineRule="auto"/>
              <w:jc w:val="center"/>
              <w:rPr>
                <w:color w:val="2F2F2F"/>
                <w:sz w:val="28"/>
                <w:szCs w:val="28"/>
              </w:rPr>
            </w:pPr>
            <w:r w:rsidRPr="007465C2">
              <w:rPr>
                <w:color w:val="2F2F2F"/>
                <w:sz w:val="28"/>
                <w:szCs w:val="28"/>
              </w:rPr>
              <w:t>Color LaserJet CP1215</w:t>
            </w:r>
          </w:p>
        </w:tc>
        <w:tc>
          <w:tcPr>
            <w:tcW w:w="2160" w:type="dxa"/>
            <w:vAlign w:val="center"/>
          </w:tcPr>
          <w:p w:rsidR="00453BF7" w:rsidRPr="007465C2" w:rsidRDefault="00453BF7" w:rsidP="00B7586C">
            <w:pPr>
              <w:spacing w:line="240" w:lineRule="auto"/>
              <w:jc w:val="center"/>
              <w:rPr>
                <w:sz w:val="28"/>
                <w:szCs w:val="28"/>
              </w:rPr>
            </w:pPr>
            <w:r w:rsidRPr="007465C2">
              <w:rPr>
                <w:sz w:val="28"/>
                <w:szCs w:val="28"/>
              </w:rPr>
              <w:t>7 954</w:t>
            </w:r>
          </w:p>
          <w:p w:rsidR="00453BF7" w:rsidRPr="002C6136" w:rsidRDefault="00453BF7" w:rsidP="00B7586C">
            <w:pPr>
              <w:spacing w:line="240" w:lineRule="auto"/>
              <w:jc w:val="center"/>
              <w:rPr>
                <w:sz w:val="28"/>
                <w:szCs w:val="28"/>
              </w:rPr>
            </w:pPr>
          </w:p>
        </w:tc>
        <w:tc>
          <w:tcPr>
            <w:tcW w:w="1800" w:type="dxa"/>
            <w:vAlign w:val="center"/>
          </w:tcPr>
          <w:p w:rsidR="00453BF7" w:rsidRPr="002C6136" w:rsidRDefault="00453BF7" w:rsidP="00B7586C">
            <w:pPr>
              <w:spacing w:line="240" w:lineRule="auto"/>
              <w:jc w:val="center"/>
              <w:rPr>
                <w:sz w:val="28"/>
                <w:szCs w:val="28"/>
              </w:rPr>
            </w:pPr>
            <w:r>
              <w:rPr>
                <w:sz w:val="28"/>
                <w:szCs w:val="28"/>
              </w:rPr>
              <w:t>4</w:t>
            </w:r>
          </w:p>
        </w:tc>
        <w:tc>
          <w:tcPr>
            <w:tcW w:w="1388" w:type="dxa"/>
            <w:vAlign w:val="center"/>
          </w:tcPr>
          <w:p w:rsidR="00453BF7" w:rsidRPr="002C6136" w:rsidRDefault="00453BF7" w:rsidP="00B7586C">
            <w:pPr>
              <w:spacing w:line="240" w:lineRule="auto"/>
              <w:jc w:val="center"/>
              <w:rPr>
                <w:sz w:val="28"/>
                <w:szCs w:val="28"/>
              </w:rPr>
            </w:pPr>
            <w:r>
              <w:rPr>
                <w:sz w:val="28"/>
                <w:szCs w:val="28"/>
              </w:rPr>
              <w:t>31816</w:t>
            </w:r>
          </w:p>
        </w:tc>
      </w:tr>
      <w:tr w:rsidR="00453BF7" w:rsidRPr="002C6136" w:rsidTr="00B7586C">
        <w:trPr>
          <w:jc w:val="center"/>
        </w:trPr>
        <w:tc>
          <w:tcPr>
            <w:tcW w:w="2212" w:type="dxa"/>
            <w:vAlign w:val="center"/>
          </w:tcPr>
          <w:p w:rsidR="00453BF7" w:rsidRPr="002C6136" w:rsidRDefault="00453BF7" w:rsidP="00B7586C">
            <w:pPr>
              <w:spacing w:line="240" w:lineRule="auto"/>
              <w:jc w:val="center"/>
              <w:rPr>
                <w:sz w:val="28"/>
                <w:szCs w:val="28"/>
              </w:rPr>
            </w:pPr>
            <w:r w:rsidRPr="002C6136">
              <w:rPr>
                <w:sz w:val="28"/>
                <w:szCs w:val="28"/>
              </w:rPr>
              <w:t>Кабель</w:t>
            </w:r>
          </w:p>
        </w:tc>
        <w:tc>
          <w:tcPr>
            <w:tcW w:w="2880" w:type="dxa"/>
            <w:vAlign w:val="center"/>
          </w:tcPr>
          <w:p w:rsidR="00453BF7" w:rsidRPr="007465C2" w:rsidRDefault="00453BF7" w:rsidP="00B7586C">
            <w:pPr>
              <w:spacing w:line="240" w:lineRule="auto"/>
              <w:jc w:val="center"/>
              <w:rPr>
                <w:sz w:val="28"/>
                <w:szCs w:val="28"/>
              </w:rPr>
            </w:pPr>
            <w:r w:rsidRPr="007465C2">
              <w:rPr>
                <w:sz w:val="28"/>
                <w:szCs w:val="28"/>
              </w:rPr>
              <w:t>Neomax  витая пара (UTP), категория 5e, 4 пары</w:t>
            </w:r>
          </w:p>
        </w:tc>
        <w:tc>
          <w:tcPr>
            <w:tcW w:w="2160" w:type="dxa"/>
            <w:vAlign w:val="center"/>
          </w:tcPr>
          <w:p w:rsidR="00453BF7" w:rsidRPr="002C6136" w:rsidRDefault="00453BF7" w:rsidP="00B7586C">
            <w:pPr>
              <w:spacing w:line="240" w:lineRule="auto"/>
              <w:jc w:val="center"/>
              <w:rPr>
                <w:sz w:val="28"/>
                <w:szCs w:val="28"/>
              </w:rPr>
            </w:pPr>
            <w:r w:rsidRPr="002C6136">
              <w:rPr>
                <w:sz w:val="28"/>
                <w:szCs w:val="28"/>
              </w:rPr>
              <w:t>7.39</w:t>
            </w:r>
          </w:p>
        </w:tc>
        <w:tc>
          <w:tcPr>
            <w:tcW w:w="1800" w:type="dxa"/>
            <w:vAlign w:val="center"/>
          </w:tcPr>
          <w:p w:rsidR="00453BF7" w:rsidRPr="002C6136" w:rsidRDefault="00453BF7" w:rsidP="00B7586C">
            <w:pPr>
              <w:spacing w:line="240" w:lineRule="auto"/>
              <w:jc w:val="center"/>
              <w:rPr>
                <w:sz w:val="28"/>
                <w:szCs w:val="28"/>
              </w:rPr>
            </w:pPr>
            <w:r>
              <w:rPr>
                <w:sz w:val="28"/>
                <w:szCs w:val="28"/>
              </w:rPr>
              <w:t>600</w:t>
            </w:r>
          </w:p>
        </w:tc>
        <w:tc>
          <w:tcPr>
            <w:tcW w:w="1388" w:type="dxa"/>
            <w:vAlign w:val="center"/>
          </w:tcPr>
          <w:p w:rsidR="00453BF7" w:rsidRPr="002C6136" w:rsidRDefault="00453BF7" w:rsidP="00B7586C">
            <w:pPr>
              <w:spacing w:line="240" w:lineRule="auto"/>
              <w:jc w:val="center"/>
              <w:rPr>
                <w:sz w:val="28"/>
                <w:szCs w:val="28"/>
              </w:rPr>
            </w:pPr>
            <w:r>
              <w:rPr>
                <w:sz w:val="28"/>
                <w:szCs w:val="28"/>
              </w:rPr>
              <w:t>4434</w:t>
            </w:r>
            <w:r w:rsidRPr="003A1493">
              <w:rPr>
                <w:sz w:val="28"/>
                <w:szCs w:val="28"/>
              </w:rPr>
              <w:fldChar w:fldCharType="begin"/>
            </w:r>
            <w:r w:rsidRPr="003A1493">
              <w:rPr>
                <w:sz w:val="28"/>
                <w:szCs w:val="28"/>
              </w:rPr>
              <w:instrText xml:space="preserve"> QUOTE </w:instrText>
            </w:r>
            <w:r w:rsidR="00B67440">
              <w:pict>
                <v:shape id="_x0000_i1042" type="#_x0000_t75" style="width: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9&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94046&quot;/&gt;&lt;wsp:rsid wsp:val=&quot;00012983&quot;/&gt;&lt;wsp:rsid wsp:val=&quot;00046989&quot;/&gt;&lt;wsp:rsid wsp:val=&quot;00094B37&quot;/&gt;&lt;wsp:rsid wsp:val=&quot;00095B27&quot;/&gt;&lt;wsp:rsid wsp:val=&quot;000B27FD&quot;/&gt;&lt;wsp:rsid wsp:val=&quot;000B4248&quot;/&gt;&lt;wsp:rsid wsp:val=&quot;00174329&quot;/&gt;&lt;wsp:rsid wsp:val=&quot;001B4450&quot;/&gt;&lt;wsp:rsid wsp:val=&quot;001C4E81&quot;/&gt;&lt;wsp:rsid wsp:val=&quot;001D50CF&quot;/&gt;&lt;wsp:rsid wsp:val=&quot;002011FF&quot;/&gt;&lt;wsp:rsid wsp:val=&quot;00206D04&quot;/&gt;&lt;wsp:rsid wsp:val=&quot;00246164&quot;/&gt;&lt;wsp:rsid wsp:val=&quot;0027481C&quot;/&gt;&lt;wsp:rsid wsp:val=&quot;00280735&quot;/&gt;&lt;wsp:rsid wsp:val=&quot;0029331D&quot;/&gt;&lt;wsp:rsid wsp:val=&quot;002B6262&quot;/&gt;&lt;wsp:rsid wsp:val=&quot;002C6136&quot;/&gt;&lt;wsp:rsid wsp:val=&quot;00343140&quot;/&gt;&lt;wsp:rsid wsp:val=&quot;00366311&quot;/&gt;&lt;wsp:rsid wsp:val=&quot;003B59E0&quot;/&gt;&lt;wsp:rsid wsp:val=&quot;00451B6C&quot;/&gt;&lt;wsp:rsid wsp:val=&quot;004A07B9&quot;/&gt;&lt;wsp:rsid wsp:val=&quot;004B624D&quot;/&gt;&lt;wsp:rsid wsp:val=&quot;005024EF&quot;/&gt;&lt;wsp:rsid wsp:val=&quot;005210A0&quot;/&gt;&lt;wsp:rsid wsp:val=&quot;00527C1F&quot;/&gt;&lt;wsp:rsid wsp:val=&quot;005B4568&quot;/&gt;&lt;wsp:rsid wsp:val=&quot;005D254D&quot;/&gt;&lt;wsp:rsid wsp:val=&quot;005F54BA&quot;/&gt;&lt;wsp:rsid wsp:val=&quot;00604FF7&quot;/&gt;&lt;wsp:rsid wsp:val=&quot;00625820&quot;/&gt;&lt;wsp:rsid wsp:val=&quot;006744B8&quot;/&gt;&lt;wsp:rsid wsp:val=&quot;006A0520&quot;/&gt;&lt;wsp:rsid wsp:val=&quot;006D78C0&quot;/&gt;&lt;wsp:rsid wsp:val=&quot;007465C2&quot;/&gt;&lt;wsp:rsid wsp:val=&quot;00763998&quot;/&gt;&lt;wsp:rsid wsp:val=&quot;007E7594&quot;/&gt;&lt;wsp:rsid wsp:val=&quot;00806B19&quot;/&gt;&lt;wsp:rsid wsp:val=&quot;0081322F&quot;/&gt;&lt;wsp:rsid wsp:val=&quot;008328EC&quot;/&gt;&lt;wsp:rsid wsp:val=&quot;00845C23&quot;/&gt;&lt;wsp:rsid wsp:val=&quot;00864CEA&quot;/&gt;&lt;wsp:rsid wsp:val=&quot;00901B5B&quot;/&gt;&lt;wsp:rsid wsp:val=&quot;009216F0&quot;/&gt;&lt;wsp:rsid wsp:val=&quot;00943B63&quot;/&gt;&lt;wsp:rsid wsp:val=&quot;00960825&quot;/&gt;&lt;wsp:rsid wsp:val=&quot;00A53229&quot;/&gt;&lt;wsp:rsid wsp:val=&quot;00A636A6&quot;/&gt;&lt;wsp:rsid wsp:val=&quot;00A63C80&quot;/&gt;&lt;wsp:rsid wsp:val=&quot;00A65671&quot;/&gt;&lt;wsp:rsid wsp:val=&quot;00A667EB&quot;/&gt;&lt;wsp:rsid wsp:val=&quot;00AB374D&quot;/&gt;&lt;wsp:rsid wsp:val=&quot;00AB6B35&quot;/&gt;&lt;wsp:rsid wsp:val=&quot;00B35B4E&quot;/&gt;&lt;wsp:rsid wsp:val=&quot;00B7586C&quot;/&gt;&lt;wsp:rsid wsp:val=&quot;00C1665F&quot;/&gt;&lt;wsp:rsid wsp:val=&quot;00C600EF&quot;/&gt;&lt;wsp:rsid wsp:val=&quot;00C81354&quot;/&gt;&lt;wsp:rsid wsp:val=&quot;00C9551B&quot;/&gt;&lt;wsp:rsid wsp:val=&quot;00D44FBB&quot;/&gt;&lt;wsp:rsid wsp:val=&quot;00D94046&quot;/&gt;&lt;wsp:rsid wsp:val=&quot;00DB4C78&quot;/&gt;&lt;wsp:rsid wsp:val=&quot;00DE5EFD&quot;/&gt;&lt;wsp:rsid wsp:val=&quot;00E1246A&quot;/&gt;&lt;wsp:rsid wsp:val=&quot;00E61800&quot;/&gt;&lt;wsp:rsid wsp:val=&quot;00E914DE&quot;/&gt;&lt;wsp:rsid wsp:val=&quot;00F01B62&quot;/&gt;&lt;wsp:rsid wsp:val=&quot;00F05544&quot;/&gt;&lt;wsp:rsid wsp:val=&quot;00F14015&quot;/&gt;&lt;wsp:rsid wsp:val=&quot;00F3591A&quot;/&gt;&lt;wsp:rsid wsp:val=&quot;00F57532&quot;/&gt;&lt;wsp:rsid wsp:val=&quot;00F908E8&quot;/&gt;&lt;wsp:rsid wsp:val=&quot;00FB09C6&quot;/&gt;&lt;wsp:rsid wsp:val=&quot;00FC47C2&quot;/&gt;&lt;wsp:rsid wsp:val=&quot;00FF04CF&quot;/&gt;&lt;/wsp:rsids&gt;&lt;/w:docPr&gt;&lt;w:body&gt;&lt;w:p wsp:rsidR=&quot;00000000&quot; wsp:rsidRDefault=&quot;00AB6B35&quot;&gt;&lt;m:oMathPara&gt;&lt;m:oMath&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3A1493">
              <w:rPr>
                <w:sz w:val="28"/>
                <w:szCs w:val="28"/>
              </w:rPr>
              <w:instrText xml:space="preserve"> </w:instrText>
            </w:r>
            <w:r w:rsidRPr="003A1493">
              <w:rPr>
                <w:sz w:val="28"/>
                <w:szCs w:val="28"/>
              </w:rPr>
              <w:fldChar w:fldCharType="separate"/>
            </w:r>
            <w:r w:rsidR="00B67440">
              <w:pict>
                <v:shape id="_x0000_i1043" type="#_x0000_t75" style="width: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9&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94046&quot;/&gt;&lt;wsp:rsid wsp:val=&quot;00012983&quot;/&gt;&lt;wsp:rsid wsp:val=&quot;00046989&quot;/&gt;&lt;wsp:rsid wsp:val=&quot;00094B37&quot;/&gt;&lt;wsp:rsid wsp:val=&quot;00095B27&quot;/&gt;&lt;wsp:rsid wsp:val=&quot;000B27FD&quot;/&gt;&lt;wsp:rsid wsp:val=&quot;000B4248&quot;/&gt;&lt;wsp:rsid wsp:val=&quot;00174329&quot;/&gt;&lt;wsp:rsid wsp:val=&quot;001B4450&quot;/&gt;&lt;wsp:rsid wsp:val=&quot;001C4E81&quot;/&gt;&lt;wsp:rsid wsp:val=&quot;001D50CF&quot;/&gt;&lt;wsp:rsid wsp:val=&quot;002011FF&quot;/&gt;&lt;wsp:rsid wsp:val=&quot;00206D04&quot;/&gt;&lt;wsp:rsid wsp:val=&quot;00246164&quot;/&gt;&lt;wsp:rsid wsp:val=&quot;0027481C&quot;/&gt;&lt;wsp:rsid wsp:val=&quot;00280735&quot;/&gt;&lt;wsp:rsid wsp:val=&quot;0029331D&quot;/&gt;&lt;wsp:rsid wsp:val=&quot;002B6262&quot;/&gt;&lt;wsp:rsid wsp:val=&quot;002C6136&quot;/&gt;&lt;wsp:rsid wsp:val=&quot;00343140&quot;/&gt;&lt;wsp:rsid wsp:val=&quot;00366311&quot;/&gt;&lt;wsp:rsid wsp:val=&quot;003B59E0&quot;/&gt;&lt;wsp:rsid wsp:val=&quot;00451B6C&quot;/&gt;&lt;wsp:rsid wsp:val=&quot;004A07B9&quot;/&gt;&lt;wsp:rsid wsp:val=&quot;004B624D&quot;/&gt;&lt;wsp:rsid wsp:val=&quot;005024EF&quot;/&gt;&lt;wsp:rsid wsp:val=&quot;005210A0&quot;/&gt;&lt;wsp:rsid wsp:val=&quot;00527C1F&quot;/&gt;&lt;wsp:rsid wsp:val=&quot;005B4568&quot;/&gt;&lt;wsp:rsid wsp:val=&quot;005D254D&quot;/&gt;&lt;wsp:rsid wsp:val=&quot;005F54BA&quot;/&gt;&lt;wsp:rsid wsp:val=&quot;00604FF7&quot;/&gt;&lt;wsp:rsid wsp:val=&quot;00625820&quot;/&gt;&lt;wsp:rsid wsp:val=&quot;006744B8&quot;/&gt;&lt;wsp:rsid wsp:val=&quot;006A0520&quot;/&gt;&lt;wsp:rsid wsp:val=&quot;006D78C0&quot;/&gt;&lt;wsp:rsid wsp:val=&quot;007465C2&quot;/&gt;&lt;wsp:rsid wsp:val=&quot;00763998&quot;/&gt;&lt;wsp:rsid wsp:val=&quot;007E7594&quot;/&gt;&lt;wsp:rsid wsp:val=&quot;00806B19&quot;/&gt;&lt;wsp:rsid wsp:val=&quot;0081322F&quot;/&gt;&lt;wsp:rsid wsp:val=&quot;008328EC&quot;/&gt;&lt;wsp:rsid wsp:val=&quot;00845C23&quot;/&gt;&lt;wsp:rsid wsp:val=&quot;00864CEA&quot;/&gt;&lt;wsp:rsid wsp:val=&quot;00901B5B&quot;/&gt;&lt;wsp:rsid wsp:val=&quot;009216F0&quot;/&gt;&lt;wsp:rsid wsp:val=&quot;00943B63&quot;/&gt;&lt;wsp:rsid wsp:val=&quot;00960825&quot;/&gt;&lt;wsp:rsid wsp:val=&quot;00A53229&quot;/&gt;&lt;wsp:rsid wsp:val=&quot;00A636A6&quot;/&gt;&lt;wsp:rsid wsp:val=&quot;00A63C80&quot;/&gt;&lt;wsp:rsid wsp:val=&quot;00A65671&quot;/&gt;&lt;wsp:rsid wsp:val=&quot;00A667EB&quot;/&gt;&lt;wsp:rsid wsp:val=&quot;00AB374D&quot;/&gt;&lt;wsp:rsid wsp:val=&quot;00AB6B35&quot;/&gt;&lt;wsp:rsid wsp:val=&quot;00B35B4E&quot;/&gt;&lt;wsp:rsid wsp:val=&quot;00B7586C&quot;/&gt;&lt;wsp:rsid wsp:val=&quot;00C1665F&quot;/&gt;&lt;wsp:rsid wsp:val=&quot;00C600EF&quot;/&gt;&lt;wsp:rsid wsp:val=&quot;00C81354&quot;/&gt;&lt;wsp:rsid wsp:val=&quot;00C9551B&quot;/&gt;&lt;wsp:rsid wsp:val=&quot;00D44FBB&quot;/&gt;&lt;wsp:rsid wsp:val=&quot;00D94046&quot;/&gt;&lt;wsp:rsid wsp:val=&quot;00DB4C78&quot;/&gt;&lt;wsp:rsid wsp:val=&quot;00DE5EFD&quot;/&gt;&lt;wsp:rsid wsp:val=&quot;00E1246A&quot;/&gt;&lt;wsp:rsid wsp:val=&quot;00E61800&quot;/&gt;&lt;wsp:rsid wsp:val=&quot;00E914DE&quot;/&gt;&lt;wsp:rsid wsp:val=&quot;00F01B62&quot;/&gt;&lt;wsp:rsid wsp:val=&quot;00F05544&quot;/&gt;&lt;wsp:rsid wsp:val=&quot;00F14015&quot;/&gt;&lt;wsp:rsid wsp:val=&quot;00F3591A&quot;/&gt;&lt;wsp:rsid wsp:val=&quot;00F57532&quot;/&gt;&lt;wsp:rsid wsp:val=&quot;00F908E8&quot;/&gt;&lt;wsp:rsid wsp:val=&quot;00FB09C6&quot;/&gt;&lt;wsp:rsid wsp:val=&quot;00FC47C2&quot;/&gt;&lt;wsp:rsid wsp:val=&quot;00FF04CF&quot;/&gt;&lt;/wsp:rsids&gt;&lt;/w:docPr&gt;&lt;w:body&gt;&lt;w:p wsp:rsidR=&quot;00000000&quot; wsp:rsidRDefault=&quot;00AB6B35&quot;&gt;&lt;m:oMathPara&gt;&lt;m:oMath&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3A1493">
              <w:rPr>
                <w:sz w:val="28"/>
                <w:szCs w:val="28"/>
              </w:rPr>
              <w:fldChar w:fldCharType="end"/>
            </w:r>
          </w:p>
        </w:tc>
      </w:tr>
      <w:tr w:rsidR="00453BF7" w:rsidRPr="002C6136" w:rsidTr="00B7586C">
        <w:trPr>
          <w:jc w:val="center"/>
        </w:trPr>
        <w:tc>
          <w:tcPr>
            <w:tcW w:w="2212" w:type="dxa"/>
            <w:vAlign w:val="center"/>
          </w:tcPr>
          <w:p w:rsidR="00453BF7" w:rsidRPr="002C6136" w:rsidRDefault="00453BF7" w:rsidP="00B7586C">
            <w:pPr>
              <w:spacing w:line="240" w:lineRule="auto"/>
              <w:jc w:val="center"/>
              <w:rPr>
                <w:sz w:val="28"/>
                <w:szCs w:val="28"/>
                <w:lang w:val="en-US"/>
              </w:rPr>
            </w:pPr>
            <w:r w:rsidRPr="002C6136">
              <w:rPr>
                <w:sz w:val="28"/>
                <w:szCs w:val="28"/>
              </w:rPr>
              <w:t>ОС+</w:t>
            </w:r>
            <w:r w:rsidRPr="002C6136">
              <w:rPr>
                <w:sz w:val="28"/>
                <w:szCs w:val="28"/>
                <w:lang w:val="en-US"/>
              </w:rPr>
              <w:t>OC server</w:t>
            </w:r>
          </w:p>
        </w:tc>
        <w:tc>
          <w:tcPr>
            <w:tcW w:w="2880" w:type="dxa"/>
            <w:vAlign w:val="center"/>
          </w:tcPr>
          <w:p w:rsidR="00453BF7" w:rsidRPr="007465C2" w:rsidRDefault="00453BF7" w:rsidP="00B7586C">
            <w:pPr>
              <w:spacing w:line="240" w:lineRule="auto"/>
              <w:jc w:val="center"/>
              <w:rPr>
                <w:sz w:val="28"/>
                <w:szCs w:val="28"/>
                <w:lang w:val="en-US"/>
              </w:rPr>
            </w:pPr>
            <w:r w:rsidRPr="007465C2">
              <w:rPr>
                <w:sz w:val="28"/>
                <w:szCs w:val="28"/>
                <w:lang w:val="en-US"/>
              </w:rPr>
              <w:t>Windows 7 +Windows Server 2008</w:t>
            </w:r>
          </w:p>
        </w:tc>
        <w:tc>
          <w:tcPr>
            <w:tcW w:w="2160" w:type="dxa"/>
            <w:vAlign w:val="center"/>
          </w:tcPr>
          <w:p w:rsidR="00453BF7" w:rsidRPr="002C6136" w:rsidRDefault="00453BF7" w:rsidP="00B7586C">
            <w:pPr>
              <w:spacing w:line="240" w:lineRule="auto"/>
              <w:jc w:val="center"/>
              <w:rPr>
                <w:sz w:val="28"/>
                <w:szCs w:val="28"/>
                <w:lang w:val="en-US"/>
              </w:rPr>
            </w:pPr>
            <w:r w:rsidRPr="002C6136">
              <w:rPr>
                <w:sz w:val="28"/>
                <w:szCs w:val="28"/>
              </w:rPr>
              <w:t>6</w:t>
            </w:r>
            <w:r>
              <w:rPr>
                <w:sz w:val="28"/>
                <w:szCs w:val="28"/>
              </w:rPr>
              <w:t xml:space="preserve"> </w:t>
            </w:r>
            <w:r w:rsidRPr="002C6136">
              <w:rPr>
                <w:sz w:val="28"/>
                <w:szCs w:val="28"/>
              </w:rPr>
              <w:t>000+700</w:t>
            </w:r>
          </w:p>
        </w:tc>
        <w:tc>
          <w:tcPr>
            <w:tcW w:w="1800" w:type="dxa"/>
            <w:vAlign w:val="center"/>
          </w:tcPr>
          <w:p w:rsidR="00453BF7" w:rsidRPr="002C6136" w:rsidRDefault="00453BF7" w:rsidP="00B7586C">
            <w:pPr>
              <w:spacing w:line="240" w:lineRule="auto"/>
              <w:jc w:val="center"/>
              <w:rPr>
                <w:sz w:val="28"/>
                <w:szCs w:val="28"/>
              </w:rPr>
            </w:pPr>
            <w:r w:rsidRPr="002C6136">
              <w:rPr>
                <w:sz w:val="28"/>
                <w:szCs w:val="28"/>
              </w:rPr>
              <w:t>1 пакет</w:t>
            </w:r>
          </w:p>
        </w:tc>
        <w:tc>
          <w:tcPr>
            <w:tcW w:w="1388" w:type="dxa"/>
            <w:vAlign w:val="center"/>
          </w:tcPr>
          <w:p w:rsidR="00453BF7" w:rsidRPr="002C6136" w:rsidRDefault="00453BF7" w:rsidP="00B7586C">
            <w:pPr>
              <w:spacing w:line="240" w:lineRule="auto"/>
              <w:jc w:val="center"/>
              <w:rPr>
                <w:sz w:val="28"/>
                <w:szCs w:val="28"/>
              </w:rPr>
            </w:pPr>
            <w:r w:rsidRPr="002C6136">
              <w:rPr>
                <w:sz w:val="28"/>
                <w:szCs w:val="28"/>
              </w:rPr>
              <w:t>6</w:t>
            </w:r>
            <w:r>
              <w:rPr>
                <w:sz w:val="28"/>
                <w:szCs w:val="28"/>
              </w:rPr>
              <w:t xml:space="preserve"> </w:t>
            </w:r>
            <w:r w:rsidRPr="002C6136">
              <w:rPr>
                <w:sz w:val="28"/>
                <w:szCs w:val="28"/>
              </w:rPr>
              <w:t>700</w:t>
            </w:r>
          </w:p>
        </w:tc>
      </w:tr>
      <w:tr w:rsidR="00453BF7" w:rsidRPr="002C6136" w:rsidTr="00B7586C">
        <w:trPr>
          <w:trHeight w:val="480"/>
          <w:jc w:val="center"/>
        </w:trPr>
        <w:tc>
          <w:tcPr>
            <w:tcW w:w="2212" w:type="dxa"/>
            <w:vAlign w:val="center"/>
          </w:tcPr>
          <w:p w:rsidR="00453BF7" w:rsidRPr="002C6136" w:rsidRDefault="00453BF7" w:rsidP="00B7586C">
            <w:pPr>
              <w:spacing w:line="240" w:lineRule="auto"/>
              <w:jc w:val="center"/>
              <w:rPr>
                <w:b/>
                <w:sz w:val="28"/>
                <w:szCs w:val="28"/>
              </w:rPr>
            </w:pPr>
            <w:r w:rsidRPr="002C6136">
              <w:rPr>
                <w:sz w:val="28"/>
                <w:szCs w:val="28"/>
              </w:rPr>
              <w:t>Итого:</w:t>
            </w:r>
          </w:p>
        </w:tc>
        <w:tc>
          <w:tcPr>
            <w:tcW w:w="2880" w:type="dxa"/>
            <w:vAlign w:val="center"/>
          </w:tcPr>
          <w:p w:rsidR="00453BF7" w:rsidRPr="002C6136" w:rsidRDefault="00453BF7" w:rsidP="00B7586C">
            <w:pPr>
              <w:spacing w:line="240" w:lineRule="auto"/>
              <w:jc w:val="center"/>
              <w:rPr>
                <w:sz w:val="28"/>
                <w:szCs w:val="28"/>
              </w:rPr>
            </w:pPr>
          </w:p>
        </w:tc>
        <w:tc>
          <w:tcPr>
            <w:tcW w:w="2160" w:type="dxa"/>
            <w:vAlign w:val="center"/>
          </w:tcPr>
          <w:p w:rsidR="00453BF7" w:rsidRPr="002C6136" w:rsidRDefault="00453BF7" w:rsidP="00B7586C">
            <w:pPr>
              <w:spacing w:line="240" w:lineRule="auto"/>
              <w:jc w:val="center"/>
              <w:rPr>
                <w:sz w:val="28"/>
                <w:szCs w:val="28"/>
              </w:rPr>
            </w:pPr>
          </w:p>
        </w:tc>
        <w:tc>
          <w:tcPr>
            <w:tcW w:w="1800" w:type="dxa"/>
            <w:vAlign w:val="center"/>
          </w:tcPr>
          <w:p w:rsidR="00453BF7" w:rsidRPr="002C6136" w:rsidRDefault="00453BF7" w:rsidP="00B7586C">
            <w:pPr>
              <w:spacing w:line="240" w:lineRule="auto"/>
              <w:jc w:val="center"/>
              <w:rPr>
                <w:sz w:val="28"/>
                <w:szCs w:val="28"/>
              </w:rPr>
            </w:pPr>
          </w:p>
        </w:tc>
        <w:tc>
          <w:tcPr>
            <w:tcW w:w="1388" w:type="dxa"/>
            <w:vAlign w:val="center"/>
          </w:tcPr>
          <w:p w:rsidR="00453BF7" w:rsidRPr="002C6136" w:rsidRDefault="00453BF7" w:rsidP="00B7586C">
            <w:pPr>
              <w:spacing w:line="240" w:lineRule="auto"/>
              <w:jc w:val="center"/>
              <w:rPr>
                <w:sz w:val="28"/>
                <w:szCs w:val="28"/>
              </w:rPr>
            </w:pPr>
            <w:r>
              <w:rPr>
                <w:sz w:val="28"/>
                <w:szCs w:val="28"/>
              </w:rPr>
              <w:t>2 396 224</w:t>
            </w:r>
          </w:p>
        </w:tc>
      </w:tr>
    </w:tbl>
    <w:p w:rsidR="00453BF7" w:rsidRDefault="00453BF7" w:rsidP="00F14015">
      <w:pPr>
        <w:pStyle w:val="1"/>
        <w:rPr>
          <w:rFonts w:ascii="Calibri" w:hAnsi="Calibri"/>
          <w:i/>
          <w:sz w:val="28"/>
          <w:szCs w:val="28"/>
        </w:rPr>
      </w:pPr>
      <w:bookmarkStart w:id="382" w:name="_Toc190284469"/>
      <w:bookmarkStart w:id="383" w:name="_Toc262503868"/>
      <w:bookmarkStart w:id="384" w:name="_Toc262503932"/>
      <w:bookmarkStart w:id="385" w:name="_Toc262507606"/>
    </w:p>
    <w:p w:rsidR="00453BF7" w:rsidRPr="002C6136" w:rsidRDefault="00453BF7" w:rsidP="00F14015">
      <w:pPr>
        <w:pStyle w:val="1"/>
        <w:rPr>
          <w:rFonts w:ascii="Calibri" w:hAnsi="Calibri"/>
          <w:i/>
          <w:sz w:val="28"/>
          <w:szCs w:val="28"/>
          <w:lang w:val="en-US"/>
        </w:rPr>
      </w:pPr>
      <w:r w:rsidRPr="002C6136">
        <w:rPr>
          <w:rFonts w:ascii="Calibri" w:hAnsi="Calibri"/>
          <w:i/>
          <w:sz w:val="28"/>
          <w:szCs w:val="28"/>
        </w:rPr>
        <w:t>Заключение</w:t>
      </w:r>
      <w:bookmarkEnd w:id="382"/>
      <w:bookmarkEnd w:id="383"/>
      <w:bookmarkEnd w:id="384"/>
      <w:bookmarkEnd w:id="385"/>
    </w:p>
    <w:p w:rsidR="00453BF7" w:rsidRPr="002C6136" w:rsidRDefault="00453BF7" w:rsidP="00F14015">
      <w:pPr>
        <w:pStyle w:val="11"/>
        <w:spacing w:before="0" w:after="0"/>
        <w:ind w:firstLine="284"/>
        <w:jc w:val="both"/>
        <w:rPr>
          <w:rFonts w:ascii="Calibri" w:hAnsi="Calibri"/>
          <w:sz w:val="28"/>
          <w:szCs w:val="28"/>
        </w:rPr>
      </w:pPr>
      <w:r w:rsidRPr="002C6136">
        <w:rPr>
          <w:rFonts w:ascii="Calibri" w:hAnsi="Calibri"/>
          <w:sz w:val="28"/>
          <w:szCs w:val="28"/>
        </w:rPr>
        <w:tab/>
        <w:t xml:space="preserve">Целью данной курсовой работы было проектирование информационной системы на базе высокоскоростной сети для </w:t>
      </w:r>
      <w:r>
        <w:rPr>
          <w:rFonts w:ascii="Calibri" w:hAnsi="Calibri"/>
          <w:sz w:val="28"/>
          <w:szCs w:val="28"/>
        </w:rPr>
        <w:t>МОУ СОШ №12</w:t>
      </w:r>
      <w:r w:rsidRPr="002C6136">
        <w:rPr>
          <w:rFonts w:ascii="Calibri" w:hAnsi="Calibri"/>
          <w:sz w:val="28"/>
          <w:szCs w:val="28"/>
        </w:rPr>
        <w:t xml:space="preserve"> города </w:t>
      </w:r>
      <w:r>
        <w:rPr>
          <w:rFonts w:ascii="Calibri" w:hAnsi="Calibri"/>
          <w:sz w:val="28"/>
          <w:szCs w:val="28"/>
        </w:rPr>
        <w:t>Твери</w:t>
      </w:r>
      <w:r w:rsidRPr="002C6136">
        <w:rPr>
          <w:rFonts w:ascii="Calibri" w:hAnsi="Calibri"/>
          <w:sz w:val="28"/>
          <w:szCs w:val="28"/>
        </w:rPr>
        <w:t>. Были поставлены требования и задачи для проектирования информационной системы.</w:t>
      </w:r>
    </w:p>
    <w:p w:rsidR="00453BF7" w:rsidRPr="002C6136" w:rsidRDefault="00453BF7" w:rsidP="00F14015">
      <w:pPr>
        <w:pStyle w:val="21"/>
        <w:jc w:val="both"/>
        <w:rPr>
          <w:rFonts w:ascii="Calibri" w:hAnsi="Calibri"/>
          <w:sz w:val="28"/>
          <w:szCs w:val="28"/>
        </w:rPr>
      </w:pPr>
      <w:r w:rsidRPr="002C6136">
        <w:rPr>
          <w:rFonts w:ascii="Calibri" w:hAnsi="Calibri"/>
          <w:sz w:val="28"/>
          <w:szCs w:val="28"/>
        </w:rPr>
        <w:tab/>
        <w:t>Разрабатываемая   система отвечает следующим требованиям:</w:t>
      </w:r>
    </w:p>
    <w:p w:rsidR="00453BF7" w:rsidRPr="002C6136" w:rsidRDefault="00453BF7" w:rsidP="00F14015">
      <w:pPr>
        <w:pStyle w:val="21"/>
        <w:widowControl w:val="0"/>
        <w:numPr>
          <w:ilvl w:val="0"/>
          <w:numId w:val="2"/>
        </w:numPr>
        <w:adjustRightInd w:val="0"/>
        <w:jc w:val="both"/>
        <w:textAlignment w:val="baseline"/>
        <w:rPr>
          <w:rFonts w:ascii="Calibri" w:hAnsi="Calibri"/>
          <w:sz w:val="28"/>
          <w:szCs w:val="28"/>
        </w:rPr>
      </w:pPr>
      <w:r w:rsidRPr="002C6136">
        <w:rPr>
          <w:rFonts w:ascii="Calibri" w:hAnsi="Calibri"/>
          <w:sz w:val="28"/>
          <w:szCs w:val="28"/>
        </w:rPr>
        <w:t>Обеспечение единой системы управления подразделениями;</w:t>
      </w:r>
    </w:p>
    <w:p w:rsidR="00453BF7" w:rsidRPr="002C6136" w:rsidRDefault="00453BF7" w:rsidP="00F14015">
      <w:pPr>
        <w:pStyle w:val="21"/>
        <w:widowControl w:val="0"/>
        <w:numPr>
          <w:ilvl w:val="0"/>
          <w:numId w:val="2"/>
        </w:numPr>
        <w:adjustRightInd w:val="0"/>
        <w:jc w:val="both"/>
        <w:textAlignment w:val="baseline"/>
        <w:rPr>
          <w:rFonts w:ascii="Calibri" w:hAnsi="Calibri"/>
          <w:sz w:val="28"/>
          <w:szCs w:val="28"/>
        </w:rPr>
      </w:pPr>
      <w:r w:rsidRPr="002C6136">
        <w:rPr>
          <w:rFonts w:ascii="Calibri" w:hAnsi="Calibri"/>
          <w:sz w:val="28"/>
          <w:szCs w:val="28"/>
        </w:rPr>
        <w:t>Создание единой системы документооборота</w:t>
      </w:r>
      <w:r w:rsidRPr="002C6136">
        <w:rPr>
          <w:rFonts w:ascii="Calibri" w:hAnsi="Calibri"/>
          <w:sz w:val="28"/>
          <w:szCs w:val="28"/>
          <w:lang w:val="en-US"/>
        </w:rPr>
        <w:t>;</w:t>
      </w:r>
    </w:p>
    <w:p w:rsidR="00453BF7" w:rsidRPr="002C6136" w:rsidRDefault="00453BF7" w:rsidP="00F14015">
      <w:pPr>
        <w:pStyle w:val="21"/>
        <w:widowControl w:val="0"/>
        <w:numPr>
          <w:ilvl w:val="0"/>
          <w:numId w:val="2"/>
        </w:numPr>
        <w:adjustRightInd w:val="0"/>
        <w:jc w:val="both"/>
        <w:textAlignment w:val="baseline"/>
        <w:rPr>
          <w:rFonts w:ascii="Calibri" w:hAnsi="Calibri"/>
          <w:sz w:val="28"/>
          <w:szCs w:val="28"/>
        </w:rPr>
      </w:pPr>
      <w:r w:rsidRPr="002C6136">
        <w:rPr>
          <w:rFonts w:ascii="Calibri" w:hAnsi="Calibri"/>
          <w:sz w:val="28"/>
          <w:szCs w:val="28"/>
        </w:rPr>
        <w:t>Обработка и хранение информации – на предприятии используется большое количество серверов, которые упрощают процесс обработки информации;</w:t>
      </w:r>
    </w:p>
    <w:p w:rsidR="00453BF7" w:rsidRPr="002C6136" w:rsidRDefault="00453BF7" w:rsidP="00F14015">
      <w:pPr>
        <w:pStyle w:val="21"/>
        <w:widowControl w:val="0"/>
        <w:numPr>
          <w:ilvl w:val="0"/>
          <w:numId w:val="2"/>
        </w:numPr>
        <w:adjustRightInd w:val="0"/>
        <w:jc w:val="both"/>
        <w:textAlignment w:val="baseline"/>
        <w:rPr>
          <w:rFonts w:ascii="Calibri" w:hAnsi="Calibri"/>
          <w:sz w:val="28"/>
          <w:szCs w:val="28"/>
        </w:rPr>
      </w:pPr>
      <w:r w:rsidRPr="002C6136">
        <w:rPr>
          <w:rFonts w:ascii="Calibri" w:hAnsi="Calibri"/>
          <w:sz w:val="28"/>
          <w:szCs w:val="28"/>
        </w:rPr>
        <w:t>Обеспечение информационной безопасности – в школе созданы правила доступа к сетевым ресурсам, у каждого пользователя своя учетная запись, выход в Интернет защищен;</w:t>
      </w:r>
    </w:p>
    <w:p w:rsidR="00453BF7" w:rsidRPr="002C6136" w:rsidRDefault="00453BF7" w:rsidP="00F14015">
      <w:pPr>
        <w:pStyle w:val="21"/>
        <w:widowControl w:val="0"/>
        <w:numPr>
          <w:ilvl w:val="0"/>
          <w:numId w:val="2"/>
        </w:numPr>
        <w:adjustRightInd w:val="0"/>
        <w:jc w:val="both"/>
        <w:textAlignment w:val="baseline"/>
        <w:rPr>
          <w:rFonts w:ascii="Calibri" w:hAnsi="Calibri"/>
          <w:sz w:val="28"/>
          <w:szCs w:val="28"/>
        </w:rPr>
      </w:pPr>
      <w:r w:rsidRPr="002C6136">
        <w:rPr>
          <w:rFonts w:ascii="Calibri" w:hAnsi="Calibri"/>
          <w:bCs/>
          <w:sz w:val="28"/>
          <w:szCs w:val="28"/>
        </w:rPr>
        <w:t>Возможность масштабируемости – при проектировании была учтена возможность развития сети в дальнейшем, без влияния на ее работоспособность, оставлены резервные порты на коммутаторах для возможности расширения и перехода на новые технологии;</w:t>
      </w:r>
    </w:p>
    <w:p w:rsidR="00453BF7" w:rsidRPr="002C6136" w:rsidRDefault="00453BF7" w:rsidP="00F14015">
      <w:pPr>
        <w:pStyle w:val="21"/>
        <w:jc w:val="both"/>
        <w:rPr>
          <w:rFonts w:ascii="Calibri" w:hAnsi="Calibri"/>
          <w:sz w:val="28"/>
          <w:szCs w:val="28"/>
        </w:rPr>
      </w:pPr>
      <w:r w:rsidRPr="002C6136">
        <w:rPr>
          <w:rFonts w:ascii="Calibri" w:hAnsi="Calibri"/>
          <w:sz w:val="28"/>
          <w:szCs w:val="28"/>
        </w:rPr>
        <w:tab/>
        <w:t>При достижении поставленной цели и требований были выполнены следующие задачи:</w:t>
      </w:r>
    </w:p>
    <w:p w:rsidR="00453BF7" w:rsidRPr="002C6136" w:rsidRDefault="00453BF7" w:rsidP="00F14015">
      <w:pPr>
        <w:pStyle w:val="21"/>
        <w:numPr>
          <w:ilvl w:val="0"/>
          <w:numId w:val="32"/>
        </w:numPr>
        <w:jc w:val="both"/>
        <w:rPr>
          <w:rFonts w:ascii="Calibri" w:hAnsi="Calibri"/>
          <w:sz w:val="28"/>
          <w:szCs w:val="28"/>
        </w:rPr>
      </w:pPr>
      <w:r w:rsidRPr="002C6136">
        <w:rPr>
          <w:rFonts w:ascii="Calibri" w:hAnsi="Calibri"/>
          <w:sz w:val="28"/>
          <w:szCs w:val="28"/>
        </w:rPr>
        <w:t>проанализирована организационная структура школы;</w:t>
      </w:r>
    </w:p>
    <w:p w:rsidR="00453BF7" w:rsidRPr="002C6136" w:rsidRDefault="00453BF7" w:rsidP="00F14015">
      <w:pPr>
        <w:pStyle w:val="21"/>
        <w:numPr>
          <w:ilvl w:val="0"/>
          <w:numId w:val="32"/>
        </w:numPr>
        <w:jc w:val="both"/>
        <w:rPr>
          <w:rFonts w:ascii="Calibri" w:hAnsi="Calibri"/>
          <w:sz w:val="28"/>
          <w:szCs w:val="28"/>
        </w:rPr>
      </w:pPr>
      <w:r w:rsidRPr="002C6136">
        <w:rPr>
          <w:rFonts w:ascii="Calibri" w:hAnsi="Calibri"/>
          <w:sz w:val="28"/>
          <w:szCs w:val="28"/>
        </w:rPr>
        <w:t>исследованы информационные потоки;</w:t>
      </w:r>
    </w:p>
    <w:p w:rsidR="00453BF7" w:rsidRPr="002C6136" w:rsidRDefault="00453BF7" w:rsidP="00F14015">
      <w:pPr>
        <w:pStyle w:val="21"/>
        <w:numPr>
          <w:ilvl w:val="0"/>
          <w:numId w:val="32"/>
        </w:numPr>
        <w:jc w:val="both"/>
        <w:rPr>
          <w:rFonts w:ascii="Calibri" w:hAnsi="Calibri"/>
          <w:sz w:val="28"/>
          <w:szCs w:val="28"/>
        </w:rPr>
      </w:pPr>
      <w:r w:rsidRPr="002C6136">
        <w:rPr>
          <w:rFonts w:ascii="Calibri" w:hAnsi="Calibri"/>
          <w:sz w:val="28"/>
          <w:szCs w:val="28"/>
        </w:rPr>
        <w:t>определена топология и технологии КС для реализации ЛВС,</w:t>
      </w:r>
    </w:p>
    <w:p w:rsidR="00453BF7" w:rsidRPr="002C6136" w:rsidRDefault="00453BF7" w:rsidP="00F14015">
      <w:pPr>
        <w:pStyle w:val="21"/>
        <w:numPr>
          <w:ilvl w:val="0"/>
          <w:numId w:val="32"/>
        </w:numPr>
        <w:jc w:val="both"/>
        <w:rPr>
          <w:rFonts w:ascii="Calibri" w:hAnsi="Calibri"/>
          <w:sz w:val="28"/>
          <w:szCs w:val="28"/>
        </w:rPr>
      </w:pPr>
      <w:r w:rsidRPr="002C6136">
        <w:rPr>
          <w:rFonts w:ascii="Calibri" w:hAnsi="Calibri"/>
          <w:sz w:val="28"/>
          <w:szCs w:val="28"/>
        </w:rPr>
        <w:t>выбрано техническое оборудование и сетевое ПО</w:t>
      </w:r>
    </w:p>
    <w:p w:rsidR="00453BF7" w:rsidRPr="002C6136" w:rsidRDefault="00453BF7" w:rsidP="00F14015">
      <w:pPr>
        <w:numPr>
          <w:ilvl w:val="0"/>
          <w:numId w:val="32"/>
        </w:numPr>
        <w:spacing w:line="240" w:lineRule="auto"/>
        <w:jc w:val="both"/>
        <w:rPr>
          <w:sz w:val="28"/>
          <w:szCs w:val="28"/>
        </w:rPr>
      </w:pPr>
      <w:r w:rsidRPr="002C6136">
        <w:rPr>
          <w:sz w:val="28"/>
          <w:szCs w:val="28"/>
        </w:rPr>
        <w:t>произведен расчет стоимости оборудования</w:t>
      </w:r>
    </w:p>
    <w:p w:rsidR="00453BF7" w:rsidRPr="002C6136" w:rsidRDefault="00453BF7" w:rsidP="00F14015">
      <w:pPr>
        <w:spacing w:line="240" w:lineRule="auto"/>
        <w:ind w:firstLine="284"/>
        <w:jc w:val="both"/>
        <w:rPr>
          <w:sz w:val="28"/>
          <w:szCs w:val="28"/>
        </w:rPr>
      </w:pPr>
    </w:p>
    <w:p w:rsidR="00453BF7" w:rsidRPr="002C6136" w:rsidRDefault="00453BF7" w:rsidP="00F14015">
      <w:pPr>
        <w:spacing w:line="240" w:lineRule="auto"/>
        <w:ind w:firstLine="284"/>
        <w:jc w:val="both"/>
        <w:rPr>
          <w:sz w:val="28"/>
          <w:szCs w:val="28"/>
        </w:rPr>
      </w:pPr>
    </w:p>
    <w:p w:rsidR="00453BF7" w:rsidRPr="002C6136" w:rsidRDefault="00453BF7" w:rsidP="00F14015">
      <w:pPr>
        <w:spacing w:line="240" w:lineRule="auto"/>
        <w:ind w:firstLine="284"/>
        <w:jc w:val="both"/>
        <w:rPr>
          <w:sz w:val="28"/>
          <w:szCs w:val="28"/>
        </w:rPr>
      </w:pPr>
    </w:p>
    <w:p w:rsidR="00453BF7" w:rsidRPr="002C6136" w:rsidRDefault="00453BF7" w:rsidP="00F14015">
      <w:pPr>
        <w:spacing w:line="240" w:lineRule="auto"/>
        <w:ind w:firstLine="284"/>
        <w:jc w:val="both"/>
        <w:rPr>
          <w:sz w:val="28"/>
          <w:szCs w:val="28"/>
        </w:rPr>
      </w:pPr>
    </w:p>
    <w:p w:rsidR="00453BF7" w:rsidRPr="002C6136" w:rsidRDefault="00453BF7" w:rsidP="00F14015">
      <w:pPr>
        <w:spacing w:line="240" w:lineRule="auto"/>
        <w:ind w:firstLine="284"/>
        <w:jc w:val="both"/>
        <w:rPr>
          <w:sz w:val="28"/>
          <w:szCs w:val="28"/>
        </w:rPr>
      </w:pPr>
    </w:p>
    <w:p w:rsidR="00453BF7" w:rsidRPr="002C6136" w:rsidRDefault="00453BF7" w:rsidP="00F14015">
      <w:pPr>
        <w:spacing w:line="240" w:lineRule="auto"/>
        <w:ind w:firstLine="284"/>
        <w:jc w:val="both"/>
        <w:rPr>
          <w:sz w:val="28"/>
          <w:szCs w:val="28"/>
        </w:rPr>
      </w:pPr>
    </w:p>
    <w:p w:rsidR="00453BF7" w:rsidRPr="002C6136" w:rsidRDefault="00453BF7" w:rsidP="00F14015">
      <w:pPr>
        <w:spacing w:line="240" w:lineRule="auto"/>
        <w:ind w:firstLine="284"/>
        <w:jc w:val="both"/>
        <w:rPr>
          <w:sz w:val="28"/>
          <w:szCs w:val="28"/>
        </w:rPr>
      </w:pPr>
    </w:p>
    <w:p w:rsidR="00453BF7" w:rsidRPr="002C6136" w:rsidRDefault="00453BF7" w:rsidP="00F14015">
      <w:pPr>
        <w:pStyle w:val="1"/>
        <w:rPr>
          <w:rFonts w:ascii="Calibri" w:hAnsi="Calibri"/>
          <w:i/>
          <w:sz w:val="28"/>
          <w:szCs w:val="28"/>
          <w:lang w:val="en-US"/>
        </w:rPr>
      </w:pPr>
      <w:bookmarkStart w:id="386" w:name="_Toc190284470"/>
      <w:bookmarkStart w:id="387" w:name="_Toc262503869"/>
      <w:bookmarkStart w:id="388" w:name="_Toc262503933"/>
      <w:bookmarkStart w:id="389" w:name="_Toc262507607"/>
      <w:r w:rsidRPr="002C6136">
        <w:rPr>
          <w:rFonts w:ascii="Calibri" w:hAnsi="Calibri"/>
          <w:i/>
          <w:sz w:val="28"/>
          <w:szCs w:val="28"/>
        </w:rPr>
        <w:t>Список источников</w:t>
      </w:r>
      <w:bookmarkEnd w:id="386"/>
      <w:bookmarkEnd w:id="387"/>
      <w:bookmarkEnd w:id="388"/>
      <w:bookmarkEnd w:id="389"/>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2C6136">
        <w:rPr>
          <w:sz w:val="28"/>
          <w:szCs w:val="28"/>
        </w:rPr>
        <w:t>Олифер В. Г., Олифер Н. А. – Компьютерные сети. Принципы,                                                                                         технологии, протоколы: Учебник для вузов. 2-е изд. СПБ.: Питер 2003.</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2C6136">
        <w:rPr>
          <w:sz w:val="28"/>
          <w:szCs w:val="28"/>
        </w:rPr>
        <w:t>Проектирование и внедрение компьютерных сетей.учебный курс 2-е издание/Майкл Палмер.-Спб:.БХВ,2004</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http://www.sks-seti.ru/i03.htm</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http://www.vist-lan.ru/product_info.php?products_id=93</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http://www.tservice.ru/index.phtml?WFi=18&amp;WFw=id=1436&amp;WFtmpflag_view=2</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http://www.citforum.ru/nets/komutator/komutator.shtml</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http://ru.wikipedia.org/wiki/ИБП</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http://www.microsoft.com/rus/windowsserver2003/sbs/default.mspx</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http://www.ixbt.com/communication.shtml</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http://www.calc.t-platforms.ru/xeon.html</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http://www.microsoft.com/rus/isaserver/prodinfo/whatis.mspx</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http://www.intuit.ru/department/security/netsec/1/</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http://www.neotorg.ru/www/home_office/perifs/monitors/main/2/group/5188/subgroup/81028/</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http://www.neotorg.ru/www/home_office/ufo/intel/</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http://www.1digital.ru/offer172244.html</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http://www.astera.ru/news/?id=39982</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http://sholast.ru/story/kommutator_upravljaemyjj.html</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http://www.apitcomp.ru/shop/part85/ven98/item138221/</w:t>
      </w:r>
      <w:r w:rsidRPr="002C6136">
        <w:rPr>
          <w:sz w:val="28"/>
          <w:szCs w:val="28"/>
        </w:rPr>
        <w:t xml:space="preserve"> - сетевые адаптеры</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http://www.bsplus.ru/web/main.asp?action=tovpod&amp;elem=446012</w:t>
      </w:r>
      <w:r w:rsidRPr="002C6136">
        <w:rPr>
          <w:sz w:val="28"/>
          <w:szCs w:val="28"/>
        </w:rPr>
        <w:t xml:space="preserve"> - коммутатор ядра</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http://www.gven.ru/iteminfo/4517.html</w:t>
      </w:r>
      <w:r w:rsidRPr="002C6136">
        <w:rPr>
          <w:sz w:val="28"/>
          <w:szCs w:val="28"/>
        </w:rPr>
        <w:t xml:space="preserve"> - управляемые коммутаторы</w:t>
      </w:r>
    </w:p>
    <w:p w:rsidR="00453BF7" w:rsidRPr="00DB4C78" w:rsidRDefault="00453BF7" w:rsidP="00F14015">
      <w:pPr>
        <w:numPr>
          <w:ilvl w:val="0"/>
          <w:numId w:val="33"/>
        </w:numPr>
        <w:tabs>
          <w:tab w:val="clear" w:pos="720"/>
          <w:tab w:val="num" w:pos="900"/>
        </w:tabs>
        <w:spacing w:after="0" w:line="240" w:lineRule="auto"/>
        <w:ind w:left="900" w:hanging="540"/>
        <w:jc w:val="both"/>
        <w:rPr>
          <w:rStyle w:val="ae"/>
          <w:color w:val="auto"/>
        </w:rPr>
      </w:pPr>
      <w:r w:rsidRPr="00B67440">
        <w:rPr>
          <w:sz w:val="28"/>
          <w:szCs w:val="28"/>
        </w:rPr>
        <w:t>http://www.gven.ru/iteminfo/11295.html</w:t>
      </w:r>
      <w:r w:rsidRPr="00DB4C78">
        <w:rPr>
          <w:rStyle w:val="ae"/>
          <w:color w:val="auto"/>
        </w:rPr>
        <w:t xml:space="preserve"> - </w:t>
      </w:r>
      <w:r w:rsidRPr="00DB4C78">
        <w:rPr>
          <w:sz w:val="28"/>
          <w:szCs w:val="28"/>
        </w:rPr>
        <w:t>неуправляемые коммутаторы</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C81354">
        <w:rPr>
          <w:sz w:val="28"/>
          <w:szCs w:val="28"/>
        </w:rPr>
        <w:t>http://digitalshop.ru/shop/?action=print_info_tovar&amp;id_podrazdel=94&amp;id_tovar=2037643</w:t>
      </w:r>
      <w:r w:rsidRPr="002C6136">
        <w:rPr>
          <w:sz w:val="28"/>
          <w:szCs w:val="28"/>
        </w:rPr>
        <w:t xml:space="preserve"> - мониторы</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C81354">
        <w:rPr>
          <w:sz w:val="28"/>
          <w:szCs w:val="28"/>
        </w:rPr>
        <w:t>http://www.eldorado.ru/cat/detail/71066004/</w:t>
      </w:r>
      <w:r w:rsidRPr="002C6136">
        <w:rPr>
          <w:sz w:val="28"/>
          <w:szCs w:val="28"/>
        </w:rPr>
        <w:t xml:space="preserve"> - системный блок</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343140">
        <w:rPr>
          <w:sz w:val="28"/>
          <w:szCs w:val="28"/>
        </w:rPr>
        <w:t>http://www.team.ru/server/builder_new.php?model=2600A</w:t>
      </w:r>
      <w:r w:rsidRPr="002C6136">
        <w:rPr>
          <w:sz w:val="28"/>
          <w:szCs w:val="28"/>
        </w:rPr>
        <w:t xml:space="preserve"> - серверы</w:t>
      </w:r>
    </w:p>
    <w:p w:rsidR="00453BF7" w:rsidRPr="002C6136" w:rsidRDefault="00453BF7" w:rsidP="00F14015">
      <w:pPr>
        <w:numPr>
          <w:ilvl w:val="0"/>
          <w:numId w:val="33"/>
        </w:numPr>
        <w:tabs>
          <w:tab w:val="clear" w:pos="720"/>
          <w:tab w:val="num" w:pos="900"/>
        </w:tabs>
        <w:spacing w:after="0" w:line="240" w:lineRule="auto"/>
        <w:ind w:left="900" w:hanging="540"/>
        <w:jc w:val="both"/>
        <w:rPr>
          <w:sz w:val="28"/>
          <w:szCs w:val="28"/>
        </w:rPr>
      </w:pPr>
      <w:r w:rsidRPr="00B67440">
        <w:rPr>
          <w:sz w:val="28"/>
          <w:szCs w:val="28"/>
        </w:rPr>
        <w:t>http://anlan.ru/catalog/5907</w:t>
      </w:r>
      <w:r w:rsidRPr="002C6136">
        <w:rPr>
          <w:sz w:val="28"/>
          <w:szCs w:val="28"/>
        </w:rPr>
        <w:t xml:space="preserve"> - витая пара</w:t>
      </w:r>
    </w:p>
    <w:p w:rsidR="00453BF7" w:rsidRPr="002C6136" w:rsidRDefault="00453BF7" w:rsidP="00F14015">
      <w:pPr>
        <w:spacing w:line="240" w:lineRule="auto"/>
        <w:rPr>
          <w:sz w:val="28"/>
          <w:szCs w:val="28"/>
        </w:rPr>
      </w:pPr>
    </w:p>
    <w:p w:rsidR="00453BF7" w:rsidRPr="002C6136" w:rsidRDefault="00453BF7" w:rsidP="00F14015">
      <w:pPr>
        <w:spacing w:line="240" w:lineRule="auto"/>
        <w:ind w:firstLine="284"/>
        <w:jc w:val="both"/>
        <w:rPr>
          <w:sz w:val="28"/>
          <w:szCs w:val="28"/>
        </w:rPr>
      </w:pPr>
    </w:p>
    <w:p w:rsidR="00453BF7" w:rsidRPr="002C6136" w:rsidRDefault="00453BF7" w:rsidP="00F14015">
      <w:pPr>
        <w:spacing w:line="240" w:lineRule="auto"/>
        <w:ind w:firstLine="284"/>
        <w:jc w:val="both"/>
        <w:rPr>
          <w:sz w:val="28"/>
          <w:szCs w:val="28"/>
        </w:rPr>
      </w:pPr>
      <w:bookmarkStart w:id="390" w:name="_GoBack"/>
      <w:bookmarkEnd w:id="390"/>
    </w:p>
    <w:sectPr w:rsidR="00453BF7" w:rsidRPr="002C6136" w:rsidSect="00A65671">
      <w:footerReference w:type="default" r:id="rId23"/>
      <w:pgSz w:w="11906" w:h="16838"/>
      <w:pgMar w:top="851" w:right="1274"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BF7" w:rsidRDefault="00453BF7" w:rsidP="00D94046">
      <w:pPr>
        <w:spacing w:after="0" w:line="240" w:lineRule="auto"/>
      </w:pPr>
      <w:r>
        <w:separator/>
      </w:r>
    </w:p>
  </w:endnote>
  <w:endnote w:type="continuationSeparator" w:id="0">
    <w:p w:rsidR="00453BF7" w:rsidRDefault="00453BF7" w:rsidP="00D9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BF7" w:rsidRDefault="00453BF7">
    <w:pPr>
      <w:pStyle w:val="a5"/>
      <w:jc w:val="right"/>
    </w:pPr>
    <w:r>
      <w:fldChar w:fldCharType="begin"/>
    </w:r>
    <w:r>
      <w:instrText xml:space="preserve"> PAGE   \* MERGEFORMAT </w:instrText>
    </w:r>
    <w:r>
      <w:fldChar w:fldCharType="separate"/>
    </w:r>
    <w:r w:rsidR="00B67440">
      <w:rPr>
        <w:noProof/>
      </w:rPr>
      <w:t>1</w:t>
    </w:r>
    <w:r>
      <w:fldChar w:fldCharType="end"/>
    </w:r>
  </w:p>
  <w:p w:rsidR="00453BF7" w:rsidRDefault="00453B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BF7" w:rsidRDefault="00453BF7" w:rsidP="00D94046">
      <w:pPr>
        <w:spacing w:after="0" w:line="240" w:lineRule="auto"/>
      </w:pPr>
      <w:r>
        <w:separator/>
      </w:r>
    </w:p>
  </w:footnote>
  <w:footnote w:type="continuationSeparator" w:id="0">
    <w:p w:rsidR="00453BF7" w:rsidRDefault="00453BF7" w:rsidP="00D94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F497A"/>
    <w:multiLevelType w:val="hybridMultilevel"/>
    <w:tmpl w:val="3F54F7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DD2C72"/>
    <w:multiLevelType w:val="hybridMultilevel"/>
    <w:tmpl w:val="73E20A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C14FD0"/>
    <w:multiLevelType w:val="hybridMultilevel"/>
    <w:tmpl w:val="220A4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B0C0D98"/>
    <w:multiLevelType w:val="hybridMultilevel"/>
    <w:tmpl w:val="6C0A2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AB51AA"/>
    <w:multiLevelType w:val="hybridMultilevel"/>
    <w:tmpl w:val="4EFEE4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746426"/>
    <w:multiLevelType w:val="hybridMultilevel"/>
    <w:tmpl w:val="AFB2D866"/>
    <w:lvl w:ilvl="0" w:tplc="603C3EB8">
      <w:start w:val="1"/>
      <w:numFmt w:val="lowerLetter"/>
      <w:lvlText w:val="%1.)"/>
      <w:lvlJc w:val="left"/>
      <w:pPr>
        <w:ind w:left="720" w:hanging="360"/>
      </w:pPr>
      <w:rPr>
        <w:rFonts w:ascii="Times New Roman" w:eastAsia="Times New Roman" w:hAnsi="Times New Roman" w:cs="Times New Roman"/>
      </w:rPr>
    </w:lvl>
    <w:lvl w:ilvl="1" w:tplc="93E2EB3A">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BF4E02"/>
    <w:multiLevelType w:val="hybridMultilevel"/>
    <w:tmpl w:val="C2B2CD2A"/>
    <w:lvl w:ilvl="0" w:tplc="617C56A8">
      <w:start w:val="1"/>
      <w:numFmt w:val="decimal"/>
      <w:lvlText w:val="%1."/>
      <w:lvlJc w:val="left"/>
      <w:pPr>
        <w:tabs>
          <w:tab w:val="num" w:pos="252"/>
        </w:tabs>
        <w:ind w:left="252" w:hanging="360"/>
      </w:pPr>
      <w:rPr>
        <w:rFonts w:cs="Times New Roman" w:hint="default"/>
      </w:rPr>
    </w:lvl>
    <w:lvl w:ilvl="1" w:tplc="C44E9A86">
      <w:numFmt w:val="none"/>
      <w:lvlText w:val=""/>
      <w:lvlJc w:val="left"/>
      <w:pPr>
        <w:tabs>
          <w:tab w:val="num" w:pos="360"/>
        </w:tabs>
      </w:pPr>
      <w:rPr>
        <w:rFonts w:cs="Times New Roman"/>
      </w:rPr>
    </w:lvl>
    <w:lvl w:ilvl="2" w:tplc="7A323922">
      <w:numFmt w:val="none"/>
      <w:lvlText w:val=""/>
      <w:lvlJc w:val="left"/>
      <w:pPr>
        <w:tabs>
          <w:tab w:val="num" w:pos="360"/>
        </w:tabs>
      </w:pPr>
      <w:rPr>
        <w:rFonts w:cs="Times New Roman"/>
      </w:rPr>
    </w:lvl>
    <w:lvl w:ilvl="3" w:tplc="36CECFDE">
      <w:numFmt w:val="none"/>
      <w:lvlText w:val=""/>
      <w:lvlJc w:val="left"/>
      <w:pPr>
        <w:tabs>
          <w:tab w:val="num" w:pos="360"/>
        </w:tabs>
      </w:pPr>
      <w:rPr>
        <w:rFonts w:cs="Times New Roman"/>
      </w:rPr>
    </w:lvl>
    <w:lvl w:ilvl="4" w:tplc="FA10C6F0">
      <w:numFmt w:val="none"/>
      <w:lvlText w:val=""/>
      <w:lvlJc w:val="left"/>
      <w:pPr>
        <w:tabs>
          <w:tab w:val="num" w:pos="360"/>
        </w:tabs>
      </w:pPr>
      <w:rPr>
        <w:rFonts w:cs="Times New Roman"/>
      </w:rPr>
    </w:lvl>
    <w:lvl w:ilvl="5" w:tplc="5B926570">
      <w:numFmt w:val="none"/>
      <w:lvlText w:val=""/>
      <w:lvlJc w:val="left"/>
      <w:pPr>
        <w:tabs>
          <w:tab w:val="num" w:pos="360"/>
        </w:tabs>
      </w:pPr>
      <w:rPr>
        <w:rFonts w:cs="Times New Roman"/>
      </w:rPr>
    </w:lvl>
    <w:lvl w:ilvl="6" w:tplc="0BCE4618">
      <w:numFmt w:val="none"/>
      <w:lvlText w:val=""/>
      <w:lvlJc w:val="left"/>
      <w:pPr>
        <w:tabs>
          <w:tab w:val="num" w:pos="360"/>
        </w:tabs>
      </w:pPr>
      <w:rPr>
        <w:rFonts w:cs="Times New Roman"/>
      </w:rPr>
    </w:lvl>
    <w:lvl w:ilvl="7" w:tplc="8698F34C">
      <w:numFmt w:val="none"/>
      <w:lvlText w:val=""/>
      <w:lvlJc w:val="left"/>
      <w:pPr>
        <w:tabs>
          <w:tab w:val="num" w:pos="360"/>
        </w:tabs>
      </w:pPr>
      <w:rPr>
        <w:rFonts w:cs="Times New Roman"/>
      </w:rPr>
    </w:lvl>
    <w:lvl w:ilvl="8" w:tplc="4DA2D172">
      <w:numFmt w:val="none"/>
      <w:lvlText w:val=""/>
      <w:lvlJc w:val="left"/>
      <w:pPr>
        <w:tabs>
          <w:tab w:val="num" w:pos="360"/>
        </w:tabs>
      </w:pPr>
      <w:rPr>
        <w:rFonts w:cs="Times New Roman"/>
      </w:rPr>
    </w:lvl>
  </w:abstractNum>
  <w:abstractNum w:abstractNumId="7">
    <w:nsid w:val="21476A88"/>
    <w:multiLevelType w:val="hybridMultilevel"/>
    <w:tmpl w:val="4FA015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A8593A"/>
    <w:multiLevelType w:val="hybridMultilevel"/>
    <w:tmpl w:val="441E8622"/>
    <w:lvl w:ilvl="0" w:tplc="8A3EF4C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6FA6FE7"/>
    <w:multiLevelType w:val="hybridMultilevel"/>
    <w:tmpl w:val="EC9828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724459F"/>
    <w:multiLevelType w:val="hybridMultilevel"/>
    <w:tmpl w:val="7196251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1919EC"/>
    <w:multiLevelType w:val="hybridMultilevel"/>
    <w:tmpl w:val="6D34D5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B726038"/>
    <w:multiLevelType w:val="hybridMultilevel"/>
    <w:tmpl w:val="2A4E47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E4381B"/>
    <w:multiLevelType w:val="hybridMultilevel"/>
    <w:tmpl w:val="FA38D8C8"/>
    <w:lvl w:ilvl="0" w:tplc="D4A8AE0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FDB219D"/>
    <w:multiLevelType w:val="hybridMultilevel"/>
    <w:tmpl w:val="84E0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E1001D"/>
    <w:multiLevelType w:val="hybridMultilevel"/>
    <w:tmpl w:val="20D27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6F47D3"/>
    <w:multiLevelType w:val="hybridMultilevel"/>
    <w:tmpl w:val="7C949B9C"/>
    <w:lvl w:ilvl="0" w:tplc="0419000B">
      <w:start w:val="1"/>
      <w:numFmt w:val="bullet"/>
      <w:lvlText w:val=""/>
      <w:lvlJc w:val="left"/>
      <w:pPr>
        <w:ind w:left="720" w:hanging="360"/>
      </w:pPr>
      <w:rPr>
        <w:rFonts w:ascii="Wingdings" w:hAnsi="Wingdings" w:hint="default"/>
      </w:rPr>
    </w:lvl>
    <w:lvl w:ilvl="1" w:tplc="93E2EB3A">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CD39D1"/>
    <w:multiLevelType w:val="hybridMultilevel"/>
    <w:tmpl w:val="9EF466F0"/>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C12EC1"/>
    <w:multiLevelType w:val="hybridMultilevel"/>
    <w:tmpl w:val="DFBCC48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451326BA"/>
    <w:multiLevelType w:val="hybridMultilevel"/>
    <w:tmpl w:val="7FE6106E"/>
    <w:lvl w:ilvl="0" w:tplc="92AC61D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114D2D"/>
    <w:multiLevelType w:val="multilevel"/>
    <w:tmpl w:val="0720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C978DA"/>
    <w:multiLevelType w:val="hybridMultilevel"/>
    <w:tmpl w:val="B1686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DBB4F44"/>
    <w:multiLevelType w:val="hybridMultilevel"/>
    <w:tmpl w:val="624A0E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EB07576"/>
    <w:multiLevelType w:val="hybridMultilevel"/>
    <w:tmpl w:val="EEF01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581E4C"/>
    <w:multiLevelType w:val="hybridMultilevel"/>
    <w:tmpl w:val="059CB32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50CB3738"/>
    <w:multiLevelType w:val="hybridMultilevel"/>
    <w:tmpl w:val="5016E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4CC512C"/>
    <w:multiLevelType w:val="hybridMultilevel"/>
    <w:tmpl w:val="B126A1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A0363F4"/>
    <w:multiLevelType w:val="hybridMultilevel"/>
    <w:tmpl w:val="53EC0D8E"/>
    <w:lvl w:ilvl="0" w:tplc="5BB80366">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AF957DE"/>
    <w:multiLevelType w:val="hybridMultilevel"/>
    <w:tmpl w:val="272AEE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346"/>
        </w:tabs>
        <w:ind w:left="2346"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5BCC64DE"/>
    <w:multiLevelType w:val="hybridMultilevel"/>
    <w:tmpl w:val="B2469D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17755EA"/>
    <w:multiLevelType w:val="hybridMultilevel"/>
    <w:tmpl w:val="73482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197EC1"/>
    <w:multiLevelType w:val="hybridMultilevel"/>
    <w:tmpl w:val="EC8C7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702C15D4"/>
    <w:multiLevelType w:val="hybridMultilevel"/>
    <w:tmpl w:val="59FC9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13A202A"/>
    <w:multiLevelType w:val="hybridMultilevel"/>
    <w:tmpl w:val="A302F080"/>
    <w:lvl w:ilvl="0" w:tplc="10EED81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7706F4"/>
    <w:multiLevelType w:val="hybridMultilevel"/>
    <w:tmpl w:val="F4A05C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B37E41"/>
    <w:multiLevelType w:val="hybridMultilevel"/>
    <w:tmpl w:val="AFB2DF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9E516D4"/>
    <w:multiLevelType w:val="hybridMultilevel"/>
    <w:tmpl w:val="F3E2D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31"/>
  </w:num>
  <w:num w:numId="4">
    <w:abstractNumId w:val="25"/>
  </w:num>
  <w:num w:numId="5">
    <w:abstractNumId w:val="2"/>
  </w:num>
  <w:num w:numId="6">
    <w:abstractNumId w:val="28"/>
  </w:num>
  <w:num w:numId="7">
    <w:abstractNumId w:val="9"/>
  </w:num>
  <w:num w:numId="8">
    <w:abstractNumId w:val="36"/>
  </w:num>
  <w:num w:numId="9">
    <w:abstractNumId w:val="17"/>
  </w:num>
  <w:num w:numId="10">
    <w:abstractNumId w:val="3"/>
  </w:num>
  <w:num w:numId="11">
    <w:abstractNumId w:val="35"/>
  </w:num>
  <w:num w:numId="12">
    <w:abstractNumId w:val="18"/>
  </w:num>
  <w:num w:numId="13">
    <w:abstractNumId w:val="7"/>
  </w:num>
  <w:num w:numId="14">
    <w:abstractNumId w:val="29"/>
  </w:num>
  <w:num w:numId="15">
    <w:abstractNumId w:val="0"/>
  </w:num>
  <w:num w:numId="16">
    <w:abstractNumId w:val="15"/>
  </w:num>
  <w:num w:numId="17">
    <w:abstractNumId w:val="12"/>
  </w:num>
  <w:num w:numId="18">
    <w:abstractNumId w:val="22"/>
  </w:num>
  <w:num w:numId="19">
    <w:abstractNumId w:val="1"/>
  </w:num>
  <w:num w:numId="20">
    <w:abstractNumId w:val="32"/>
  </w:num>
  <w:num w:numId="21">
    <w:abstractNumId w:val="30"/>
  </w:num>
  <w:num w:numId="22">
    <w:abstractNumId w:val="26"/>
  </w:num>
  <w:num w:numId="23">
    <w:abstractNumId w:val="34"/>
  </w:num>
  <w:num w:numId="24">
    <w:abstractNumId w:val="10"/>
  </w:num>
  <w:num w:numId="25">
    <w:abstractNumId w:val="27"/>
  </w:num>
  <w:num w:numId="26">
    <w:abstractNumId w:val="33"/>
  </w:num>
  <w:num w:numId="27">
    <w:abstractNumId w:val="13"/>
  </w:num>
  <w:num w:numId="28">
    <w:abstractNumId w:val="5"/>
  </w:num>
  <w:num w:numId="29">
    <w:abstractNumId w:val="19"/>
  </w:num>
  <w:num w:numId="30">
    <w:abstractNumId w:val="16"/>
  </w:num>
  <w:num w:numId="31">
    <w:abstractNumId w:val="11"/>
  </w:num>
  <w:num w:numId="32">
    <w:abstractNumId w:val="21"/>
  </w:num>
  <w:num w:numId="33">
    <w:abstractNumId w:val="4"/>
  </w:num>
  <w:num w:numId="34">
    <w:abstractNumId w:val="6"/>
  </w:num>
  <w:num w:numId="35">
    <w:abstractNumId w:val="14"/>
  </w:num>
  <w:num w:numId="36">
    <w:abstractNumId w:val="2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046"/>
    <w:rsid w:val="00012983"/>
    <w:rsid w:val="00046989"/>
    <w:rsid w:val="00094B37"/>
    <w:rsid w:val="00095B27"/>
    <w:rsid w:val="000A40AA"/>
    <w:rsid w:val="000A6F65"/>
    <w:rsid w:val="000B27FD"/>
    <w:rsid w:val="000B4248"/>
    <w:rsid w:val="00174329"/>
    <w:rsid w:val="00183D18"/>
    <w:rsid w:val="001B4450"/>
    <w:rsid w:val="001C4E81"/>
    <w:rsid w:val="001D50CF"/>
    <w:rsid w:val="002011FF"/>
    <w:rsid w:val="00206D04"/>
    <w:rsid w:val="00246164"/>
    <w:rsid w:val="0027481C"/>
    <w:rsid w:val="00280735"/>
    <w:rsid w:val="0029331D"/>
    <w:rsid w:val="002B6262"/>
    <w:rsid w:val="002C6136"/>
    <w:rsid w:val="002E06C1"/>
    <w:rsid w:val="00343140"/>
    <w:rsid w:val="00366311"/>
    <w:rsid w:val="003A1493"/>
    <w:rsid w:val="003B59E0"/>
    <w:rsid w:val="00451B6C"/>
    <w:rsid w:val="00453BF7"/>
    <w:rsid w:val="004A07B9"/>
    <w:rsid w:val="004B624D"/>
    <w:rsid w:val="005024EF"/>
    <w:rsid w:val="005210A0"/>
    <w:rsid w:val="00527C1F"/>
    <w:rsid w:val="005B4568"/>
    <w:rsid w:val="005D254D"/>
    <w:rsid w:val="005F54BA"/>
    <w:rsid w:val="00604FF7"/>
    <w:rsid w:val="00625820"/>
    <w:rsid w:val="006744B8"/>
    <w:rsid w:val="006A0520"/>
    <w:rsid w:val="006D78C0"/>
    <w:rsid w:val="007465C2"/>
    <w:rsid w:val="00763998"/>
    <w:rsid w:val="007E7594"/>
    <w:rsid w:val="00806B19"/>
    <w:rsid w:val="0081322F"/>
    <w:rsid w:val="008328EC"/>
    <w:rsid w:val="00845C23"/>
    <w:rsid w:val="00864CEA"/>
    <w:rsid w:val="00901B5B"/>
    <w:rsid w:val="009216F0"/>
    <w:rsid w:val="00943B63"/>
    <w:rsid w:val="00960825"/>
    <w:rsid w:val="00A53229"/>
    <w:rsid w:val="00A636A6"/>
    <w:rsid w:val="00A63C80"/>
    <w:rsid w:val="00A65671"/>
    <w:rsid w:val="00A667EB"/>
    <w:rsid w:val="00A8139F"/>
    <w:rsid w:val="00AB374D"/>
    <w:rsid w:val="00AB7625"/>
    <w:rsid w:val="00AC0B7A"/>
    <w:rsid w:val="00B35B4E"/>
    <w:rsid w:val="00B67440"/>
    <w:rsid w:val="00B7586C"/>
    <w:rsid w:val="00C1665F"/>
    <w:rsid w:val="00C600EF"/>
    <w:rsid w:val="00C81354"/>
    <w:rsid w:val="00C9551B"/>
    <w:rsid w:val="00D44FBB"/>
    <w:rsid w:val="00D57875"/>
    <w:rsid w:val="00D94046"/>
    <w:rsid w:val="00DB4C78"/>
    <w:rsid w:val="00DE5EFD"/>
    <w:rsid w:val="00DF6EAF"/>
    <w:rsid w:val="00E1246A"/>
    <w:rsid w:val="00E61800"/>
    <w:rsid w:val="00E914DE"/>
    <w:rsid w:val="00F01B62"/>
    <w:rsid w:val="00F05544"/>
    <w:rsid w:val="00F14015"/>
    <w:rsid w:val="00F3591A"/>
    <w:rsid w:val="00F57532"/>
    <w:rsid w:val="00F908E8"/>
    <w:rsid w:val="00FB09C6"/>
    <w:rsid w:val="00FC47C2"/>
    <w:rsid w:val="00FF0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2"/>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3"/>
        <o:r id="V:Rule7" type="connector" idref="#_x0000_s1034"/>
        <o:r id="V:Rule8" type="connector" idref="#_x0000_s1035"/>
        <o:r id="V:Rule9" type="connector" idref="#_x0000_s1036"/>
        <o:r id="V:Rule10" type="connector" idref="#_x0000_s1037"/>
        <o:r id="V:Rule11" type="connector" idref="#_x0000_s1040"/>
        <o:r id="V:Rule12" type="connector" idref="#_x0000_s1048"/>
        <o:r id="V:Rule13" type="connector" idref="#_x0000_s1049"/>
        <o:r id="V:Rule14" type="connector" idref="#_x0000_s1050"/>
        <o:r id="V:Rule15" type="connector" idref="#_x0000_s1051"/>
        <o:r id="V:Rule16" type="connector" idref="#_x0000_s1058"/>
        <o:r id="V:Rule17" type="connector" idref="#_x0000_s1059"/>
        <o:r id="V:Rule18" type="connector" idref="#_x0000_s1060"/>
      </o:rules>
    </o:shapelayout>
  </w:shapeDefaults>
  <w:decimalSymbol w:val=","/>
  <w:listSeparator w:val=";"/>
  <w15:chartTrackingRefBased/>
  <w15:docId w15:val="{F0BA5CD4-9054-47CF-80B4-FF23AA9E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594"/>
    <w:pPr>
      <w:spacing w:after="200" w:line="276" w:lineRule="auto"/>
    </w:pPr>
    <w:rPr>
      <w:rFonts w:eastAsia="Times New Roman"/>
      <w:sz w:val="22"/>
      <w:szCs w:val="22"/>
      <w:lang w:eastAsia="en-US"/>
    </w:rPr>
  </w:style>
  <w:style w:type="paragraph" w:styleId="1">
    <w:name w:val="heading 1"/>
    <w:basedOn w:val="a"/>
    <w:next w:val="a"/>
    <w:link w:val="10"/>
    <w:qFormat/>
    <w:rsid w:val="00527C1F"/>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527C1F"/>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527C1F"/>
    <w:pPr>
      <w:keepNext/>
      <w:spacing w:before="240" w:after="60" w:line="240" w:lineRule="auto"/>
      <w:outlineLvl w:val="2"/>
    </w:pPr>
    <w:rPr>
      <w:rFonts w:ascii="Arial" w:eastAsia="Calibri" w:hAnsi="Arial" w:cs="Arial"/>
      <w:b/>
      <w:bCs/>
      <w:sz w:val="26"/>
      <w:szCs w:val="26"/>
      <w:lang w:eastAsia="ru-RU"/>
    </w:rPr>
  </w:style>
  <w:style w:type="paragraph" w:styleId="4">
    <w:name w:val="heading 4"/>
    <w:basedOn w:val="a"/>
    <w:next w:val="a"/>
    <w:link w:val="40"/>
    <w:qFormat/>
    <w:rsid w:val="006D78C0"/>
    <w:pPr>
      <w:keepNext/>
      <w:keepLines/>
      <w:spacing w:before="200" w:after="0"/>
      <w:outlineLvl w:val="3"/>
    </w:pPr>
    <w:rPr>
      <w:rFonts w:ascii="Cambria" w:eastAsia="Calibri" w:hAnsi="Cambria"/>
      <w:b/>
      <w:bCs/>
      <w:i/>
      <w:iCs/>
      <w:color w:val="4F81BD"/>
    </w:rPr>
  </w:style>
  <w:style w:type="paragraph" w:styleId="5">
    <w:name w:val="heading 5"/>
    <w:basedOn w:val="a"/>
    <w:next w:val="a"/>
    <w:link w:val="50"/>
    <w:qFormat/>
    <w:rsid w:val="00AB374D"/>
    <w:pPr>
      <w:spacing w:before="240" w:after="60" w:line="240" w:lineRule="auto"/>
      <w:outlineLvl w:val="4"/>
    </w:pPr>
    <w:rPr>
      <w:rFonts w:ascii="Times New Roman" w:eastAsia="Calibri"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D94046"/>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D94046"/>
    <w:rPr>
      <w:rFonts w:cs="Times New Roman"/>
    </w:rPr>
  </w:style>
  <w:style w:type="paragraph" w:styleId="a5">
    <w:name w:val="footer"/>
    <w:basedOn w:val="a"/>
    <w:link w:val="a6"/>
    <w:rsid w:val="00D94046"/>
    <w:pPr>
      <w:tabs>
        <w:tab w:val="center" w:pos="4677"/>
        <w:tab w:val="right" w:pos="9355"/>
      </w:tabs>
      <w:spacing w:after="0" w:line="240" w:lineRule="auto"/>
    </w:pPr>
  </w:style>
  <w:style w:type="character" w:customStyle="1" w:styleId="a6">
    <w:name w:val="Нижній колонтитул Знак"/>
    <w:basedOn w:val="a0"/>
    <w:link w:val="a5"/>
    <w:locked/>
    <w:rsid w:val="00D94046"/>
    <w:rPr>
      <w:rFonts w:cs="Times New Roman"/>
    </w:rPr>
  </w:style>
  <w:style w:type="paragraph" w:styleId="a7">
    <w:name w:val="Balloon Text"/>
    <w:basedOn w:val="a"/>
    <w:link w:val="a8"/>
    <w:semiHidden/>
    <w:rsid w:val="00D94046"/>
    <w:pPr>
      <w:spacing w:after="0" w:line="240" w:lineRule="auto"/>
    </w:pPr>
    <w:rPr>
      <w:rFonts w:ascii="Tahoma" w:hAnsi="Tahoma" w:cs="Tahoma"/>
      <w:sz w:val="16"/>
      <w:szCs w:val="16"/>
    </w:rPr>
  </w:style>
  <w:style w:type="character" w:customStyle="1" w:styleId="a8">
    <w:name w:val="Текст у виносці Знак"/>
    <w:basedOn w:val="a0"/>
    <w:link w:val="a7"/>
    <w:semiHidden/>
    <w:locked/>
    <w:rsid w:val="00D94046"/>
    <w:rPr>
      <w:rFonts w:ascii="Tahoma" w:hAnsi="Tahoma" w:cs="Tahoma"/>
      <w:sz w:val="16"/>
      <w:szCs w:val="16"/>
    </w:rPr>
  </w:style>
  <w:style w:type="paragraph" w:styleId="a9">
    <w:name w:val="footnote text"/>
    <w:basedOn w:val="a"/>
    <w:link w:val="aa"/>
    <w:semiHidden/>
    <w:rsid w:val="00C9551B"/>
    <w:pPr>
      <w:spacing w:after="0" w:line="240" w:lineRule="auto"/>
    </w:pPr>
    <w:rPr>
      <w:sz w:val="20"/>
      <w:szCs w:val="20"/>
    </w:rPr>
  </w:style>
  <w:style w:type="character" w:customStyle="1" w:styleId="aa">
    <w:name w:val="Текст виноски Знак"/>
    <w:basedOn w:val="a0"/>
    <w:link w:val="a9"/>
    <w:semiHidden/>
    <w:locked/>
    <w:rsid w:val="00C9551B"/>
    <w:rPr>
      <w:rFonts w:cs="Times New Roman"/>
      <w:sz w:val="20"/>
      <w:szCs w:val="20"/>
    </w:rPr>
  </w:style>
  <w:style w:type="character" w:styleId="ab">
    <w:name w:val="footnote reference"/>
    <w:basedOn w:val="a0"/>
    <w:semiHidden/>
    <w:rsid w:val="00C9551B"/>
    <w:rPr>
      <w:rFonts w:cs="Times New Roman"/>
      <w:vertAlign w:val="superscript"/>
    </w:rPr>
  </w:style>
  <w:style w:type="character" w:customStyle="1" w:styleId="10">
    <w:name w:val="Заголовок 1 Знак"/>
    <w:basedOn w:val="a0"/>
    <w:link w:val="1"/>
    <w:locked/>
    <w:rsid w:val="00527C1F"/>
    <w:rPr>
      <w:rFonts w:ascii="Arial" w:hAnsi="Arial" w:cs="Arial"/>
      <w:b/>
      <w:bCs/>
      <w:kern w:val="32"/>
      <w:sz w:val="32"/>
      <w:szCs w:val="32"/>
      <w:lang w:val="x-none" w:eastAsia="ru-RU"/>
    </w:rPr>
  </w:style>
  <w:style w:type="character" w:customStyle="1" w:styleId="20">
    <w:name w:val="Заголовок 2 Знак"/>
    <w:basedOn w:val="a0"/>
    <w:link w:val="2"/>
    <w:locked/>
    <w:rsid w:val="00527C1F"/>
    <w:rPr>
      <w:rFonts w:ascii="Arial" w:hAnsi="Arial" w:cs="Arial"/>
      <w:b/>
      <w:bCs/>
      <w:i/>
      <w:iCs/>
      <w:sz w:val="28"/>
      <w:szCs w:val="28"/>
      <w:lang w:val="x-none" w:eastAsia="ru-RU"/>
    </w:rPr>
  </w:style>
  <w:style w:type="paragraph" w:customStyle="1" w:styleId="11">
    <w:name w:val="Обычный1"/>
    <w:link w:val="Normal"/>
    <w:rsid w:val="00527C1F"/>
    <w:pPr>
      <w:spacing w:before="100" w:after="100"/>
    </w:pPr>
    <w:rPr>
      <w:rFonts w:ascii="Times New Roman" w:hAnsi="Times New Roman"/>
      <w:sz w:val="24"/>
    </w:rPr>
  </w:style>
  <w:style w:type="paragraph" w:customStyle="1" w:styleId="12">
    <w:name w:val="Абзац списку1"/>
    <w:basedOn w:val="a"/>
    <w:rsid w:val="00527C1F"/>
    <w:pPr>
      <w:spacing w:after="0" w:line="240" w:lineRule="auto"/>
      <w:ind w:left="720"/>
      <w:contextualSpacing/>
    </w:pPr>
    <w:rPr>
      <w:rFonts w:ascii="Times New Roman" w:eastAsia="Calibri" w:hAnsi="Times New Roman"/>
      <w:sz w:val="24"/>
      <w:szCs w:val="24"/>
      <w:lang w:eastAsia="ru-RU"/>
    </w:rPr>
  </w:style>
  <w:style w:type="character" w:customStyle="1" w:styleId="Normal">
    <w:name w:val="Normal Знак"/>
    <w:basedOn w:val="a0"/>
    <w:link w:val="11"/>
    <w:locked/>
    <w:rsid w:val="00527C1F"/>
    <w:rPr>
      <w:rFonts w:ascii="Times New Roman" w:hAnsi="Times New Roman" w:cs="Times New Roman"/>
      <w:snapToGrid w:val="0"/>
      <w:sz w:val="24"/>
      <w:lang w:val="ru-RU" w:eastAsia="ru-RU" w:bidi="ar-SA"/>
    </w:rPr>
  </w:style>
  <w:style w:type="character" w:customStyle="1" w:styleId="30">
    <w:name w:val="Заголовок 3 Знак"/>
    <w:basedOn w:val="a0"/>
    <w:link w:val="3"/>
    <w:locked/>
    <w:rsid w:val="00527C1F"/>
    <w:rPr>
      <w:rFonts w:ascii="Arial" w:hAnsi="Arial" w:cs="Arial"/>
      <w:b/>
      <w:bCs/>
      <w:sz w:val="26"/>
      <w:szCs w:val="26"/>
      <w:lang w:val="x-none" w:eastAsia="ru-RU"/>
    </w:rPr>
  </w:style>
  <w:style w:type="character" w:customStyle="1" w:styleId="40">
    <w:name w:val="Заголовок 4 Знак"/>
    <w:basedOn w:val="a0"/>
    <w:link w:val="4"/>
    <w:semiHidden/>
    <w:locked/>
    <w:rsid w:val="006D78C0"/>
    <w:rPr>
      <w:rFonts w:ascii="Cambria" w:hAnsi="Cambria" w:cs="Times New Roman"/>
      <w:b/>
      <w:bCs/>
      <w:i/>
      <w:iCs/>
      <w:color w:val="4F81BD"/>
    </w:rPr>
  </w:style>
  <w:style w:type="paragraph" w:styleId="ac">
    <w:name w:val="Body Text"/>
    <w:basedOn w:val="a"/>
    <w:link w:val="ad"/>
    <w:rsid w:val="00864CEA"/>
    <w:pPr>
      <w:spacing w:after="0" w:line="240" w:lineRule="auto"/>
    </w:pPr>
    <w:rPr>
      <w:rFonts w:ascii="Times New Roman" w:eastAsia="Calibri" w:hAnsi="Times New Roman"/>
      <w:sz w:val="28"/>
      <w:szCs w:val="20"/>
      <w:lang w:eastAsia="ru-RU"/>
    </w:rPr>
  </w:style>
  <w:style w:type="character" w:customStyle="1" w:styleId="ad">
    <w:name w:val="Основний текст Знак"/>
    <w:basedOn w:val="a0"/>
    <w:link w:val="ac"/>
    <w:locked/>
    <w:rsid w:val="00864CEA"/>
    <w:rPr>
      <w:rFonts w:ascii="Times New Roman" w:hAnsi="Times New Roman" w:cs="Times New Roman"/>
      <w:sz w:val="20"/>
      <w:szCs w:val="20"/>
      <w:lang w:val="x-none" w:eastAsia="ru-RU"/>
    </w:rPr>
  </w:style>
  <w:style w:type="character" w:customStyle="1" w:styleId="50">
    <w:name w:val="Заголовок 5 Знак"/>
    <w:basedOn w:val="a0"/>
    <w:link w:val="5"/>
    <w:locked/>
    <w:rsid w:val="00AB374D"/>
    <w:rPr>
      <w:rFonts w:ascii="Times New Roman" w:hAnsi="Times New Roman" w:cs="Times New Roman"/>
      <w:b/>
      <w:bCs/>
      <w:i/>
      <w:iCs/>
      <w:sz w:val="26"/>
      <w:szCs w:val="26"/>
    </w:rPr>
  </w:style>
  <w:style w:type="paragraph" w:customStyle="1" w:styleId="13">
    <w:name w:val="Без інтервалів1"/>
    <w:rsid w:val="00AB374D"/>
    <w:rPr>
      <w:rFonts w:ascii="Times New Roman" w:hAnsi="Times New Roman"/>
      <w:sz w:val="24"/>
      <w:szCs w:val="24"/>
    </w:rPr>
  </w:style>
  <w:style w:type="paragraph" w:customStyle="1" w:styleId="21">
    <w:name w:val="Обычный2"/>
    <w:rsid w:val="001B4450"/>
    <w:pPr>
      <w:spacing w:before="100" w:after="100"/>
    </w:pPr>
    <w:rPr>
      <w:rFonts w:ascii="Times New Roman" w:hAnsi="Times New Roman"/>
      <w:sz w:val="24"/>
    </w:rPr>
  </w:style>
  <w:style w:type="character" w:styleId="ae">
    <w:name w:val="Hyperlink"/>
    <w:basedOn w:val="a0"/>
    <w:rsid w:val="001B4450"/>
    <w:rPr>
      <w:rFonts w:cs="Times New Roman"/>
      <w:color w:val="0000FF"/>
      <w:u w:val="single"/>
    </w:rPr>
  </w:style>
  <w:style w:type="character" w:styleId="af">
    <w:name w:val="FollowedHyperlink"/>
    <w:basedOn w:val="a0"/>
    <w:semiHidden/>
    <w:rsid w:val="001B4450"/>
    <w:rPr>
      <w:rFonts w:cs="Times New Roman"/>
      <w:color w:val="800080"/>
      <w:u w:val="single"/>
    </w:rPr>
  </w:style>
  <w:style w:type="character" w:customStyle="1" w:styleId="red">
    <w:name w:val="red"/>
    <w:basedOn w:val="a0"/>
    <w:rsid w:val="00FB09C6"/>
    <w:rPr>
      <w:rFonts w:cs="Times New Roman"/>
    </w:rPr>
  </w:style>
  <w:style w:type="paragraph" w:styleId="af0">
    <w:name w:val="Normal (Web)"/>
    <w:basedOn w:val="a"/>
    <w:semiHidden/>
    <w:rsid w:val="00FB09C6"/>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style-span">
    <w:name w:val="apple-style-span"/>
    <w:basedOn w:val="a0"/>
    <w:rsid w:val="00FB09C6"/>
    <w:rPr>
      <w:rFonts w:cs="Times New Roman"/>
    </w:rPr>
  </w:style>
  <w:style w:type="character" w:customStyle="1" w:styleId="apple-converted-space">
    <w:name w:val="apple-converted-space"/>
    <w:basedOn w:val="a0"/>
    <w:rsid w:val="00FB09C6"/>
    <w:rPr>
      <w:rFonts w:cs="Times New Roman"/>
    </w:rPr>
  </w:style>
  <w:style w:type="character" w:styleId="af1">
    <w:name w:val="Strong"/>
    <w:basedOn w:val="a0"/>
    <w:qFormat/>
    <w:rsid w:val="00FB09C6"/>
    <w:rPr>
      <w:rFonts w:cs="Times New Roman"/>
      <w:b/>
      <w:bCs/>
    </w:rPr>
  </w:style>
  <w:style w:type="paragraph" w:customStyle="1" w:styleId="plain">
    <w:name w:val="plain"/>
    <w:basedOn w:val="a"/>
    <w:rsid w:val="00A53229"/>
    <w:pPr>
      <w:spacing w:before="100" w:beforeAutospacing="1" w:after="100" w:afterAutospacing="1" w:line="240" w:lineRule="auto"/>
    </w:pPr>
    <w:rPr>
      <w:rFonts w:ascii="Times New Roman" w:eastAsia="Calibri" w:hAnsi="Times New Roman"/>
      <w:sz w:val="24"/>
      <w:szCs w:val="24"/>
      <w:lang w:eastAsia="ru-RU"/>
    </w:rPr>
  </w:style>
  <w:style w:type="character" w:customStyle="1" w:styleId="redtext">
    <w:name w:val="redtext"/>
    <w:basedOn w:val="a0"/>
    <w:rsid w:val="00A53229"/>
    <w:rPr>
      <w:rFonts w:cs="Times New Roman"/>
    </w:rPr>
  </w:style>
  <w:style w:type="character" w:customStyle="1" w:styleId="mw-headline">
    <w:name w:val="mw-headline"/>
    <w:basedOn w:val="a0"/>
    <w:rsid w:val="005210A0"/>
    <w:rPr>
      <w:rFonts w:cs="Times New Roman"/>
    </w:rPr>
  </w:style>
  <w:style w:type="character" w:customStyle="1" w:styleId="editsection">
    <w:name w:val="editsection"/>
    <w:basedOn w:val="a0"/>
    <w:rsid w:val="005210A0"/>
    <w:rPr>
      <w:rFonts w:cs="Times New Roman"/>
    </w:rPr>
  </w:style>
  <w:style w:type="character" w:customStyle="1" w:styleId="14">
    <w:name w:val="Текст покажчика місця заповнення1"/>
    <w:basedOn w:val="a0"/>
    <w:semiHidden/>
    <w:rsid w:val="00B7586C"/>
    <w:rPr>
      <w:rFonts w:cs="Times New Roman"/>
      <w:color w:val="808080"/>
    </w:rPr>
  </w:style>
  <w:style w:type="paragraph" w:customStyle="1" w:styleId="15">
    <w:name w:val="Заголовок змісту1"/>
    <w:basedOn w:val="1"/>
    <w:next w:val="a"/>
    <w:rsid w:val="00943B63"/>
    <w:pPr>
      <w:keepLines/>
      <w:spacing w:before="480" w:after="0" w:line="276" w:lineRule="auto"/>
      <w:outlineLvl w:val="9"/>
    </w:pPr>
    <w:rPr>
      <w:rFonts w:ascii="Cambria" w:hAnsi="Cambria" w:cs="Times New Roman"/>
      <w:color w:val="365F91"/>
      <w:kern w:val="0"/>
      <w:sz w:val="28"/>
      <w:szCs w:val="28"/>
      <w:lang w:eastAsia="en-US"/>
    </w:rPr>
  </w:style>
  <w:style w:type="paragraph" w:styleId="16">
    <w:name w:val="toc 1"/>
    <w:basedOn w:val="a"/>
    <w:next w:val="a"/>
    <w:autoRedefine/>
    <w:rsid w:val="00943B63"/>
    <w:pPr>
      <w:spacing w:after="100"/>
    </w:pPr>
  </w:style>
  <w:style w:type="paragraph" w:styleId="22">
    <w:name w:val="toc 2"/>
    <w:basedOn w:val="a"/>
    <w:next w:val="a"/>
    <w:autoRedefine/>
    <w:rsid w:val="00943B63"/>
    <w:pPr>
      <w:spacing w:after="100"/>
      <w:ind w:left="220"/>
    </w:pPr>
  </w:style>
  <w:style w:type="paragraph" w:styleId="31">
    <w:name w:val="toc 3"/>
    <w:basedOn w:val="a"/>
    <w:next w:val="a"/>
    <w:autoRedefine/>
    <w:rsid w:val="00943B63"/>
    <w:pPr>
      <w:spacing w:after="100"/>
      <w:ind w:left="440"/>
    </w:pPr>
  </w:style>
  <w:style w:type="paragraph" w:styleId="41">
    <w:name w:val="toc 4"/>
    <w:basedOn w:val="a"/>
    <w:next w:val="a"/>
    <w:autoRedefine/>
    <w:rsid w:val="00A667EB"/>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120"/>
          <w:divBdr>
            <w:top w:val="single" w:sz="48" w:space="0" w:color="FFFFFF"/>
            <w:left w:val="single" w:sz="48" w:space="0" w:color="FFFFFF"/>
            <w:bottom w:val="single" w:sz="48" w:space="0" w:color="FFFFFF"/>
            <w:right w:val="single" w:sz="2" w:space="0" w:color="FFFFFF"/>
          </w:divBdr>
          <w:divsChild>
            <w:div w:id="43">
              <w:marLeft w:val="0"/>
              <w:marRight w:val="0"/>
              <w:marTop w:val="0"/>
              <w:marBottom w:val="0"/>
              <w:divBdr>
                <w:top w:val="single" w:sz="6" w:space="0" w:color="CCCCCC"/>
                <w:left w:val="single" w:sz="6" w:space="0" w:color="CCCCCC"/>
                <w:bottom w:val="single" w:sz="6" w:space="0" w:color="CCCCCC"/>
                <w:right w:val="single" w:sz="6" w:space="0" w:color="CCCCCC"/>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13206</Words>
  <Characters>75278</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88308</CharactersWithSpaces>
  <SharedDoc>false</SharedDoc>
  <HLinks>
    <vt:vector size="654" baseType="variant">
      <vt:variant>
        <vt:i4>5963844</vt:i4>
      </vt:variant>
      <vt:variant>
        <vt:i4>522</vt:i4>
      </vt:variant>
      <vt:variant>
        <vt:i4>0</vt:i4>
      </vt:variant>
      <vt:variant>
        <vt:i4>5</vt:i4>
      </vt:variant>
      <vt:variant>
        <vt:lpwstr>http://anlan.ru/catalog/5907</vt:lpwstr>
      </vt:variant>
      <vt:variant>
        <vt:lpwstr/>
      </vt:variant>
      <vt:variant>
        <vt:i4>2097159</vt:i4>
      </vt:variant>
      <vt:variant>
        <vt:i4>519</vt:i4>
      </vt:variant>
      <vt:variant>
        <vt:i4>0</vt:i4>
      </vt:variant>
      <vt:variant>
        <vt:i4>5</vt:i4>
      </vt:variant>
      <vt:variant>
        <vt:lpwstr>http://www.team.ru/server/builder_new.php?model=2600A</vt:lpwstr>
      </vt:variant>
      <vt:variant>
        <vt:lpwstr/>
      </vt:variant>
      <vt:variant>
        <vt:i4>2424871</vt:i4>
      </vt:variant>
      <vt:variant>
        <vt:i4>516</vt:i4>
      </vt:variant>
      <vt:variant>
        <vt:i4>0</vt:i4>
      </vt:variant>
      <vt:variant>
        <vt:i4>5</vt:i4>
      </vt:variant>
      <vt:variant>
        <vt:lpwstr>http://www.eldorado.ru/cat/detail/71066004/</vt:lpwstr>
      </vt:variant>
      <vt:variant>
        <vt:lpwstr/>
      </vt:variant>
      <vt:variant>
        <vt:i4>3473506</vt:i4>
      </vt:variant>
      <vt:variant>
        <vt:i4>513</vt:i4>
      </vt:variant>
      <vt:variant>
        <vt:i4>0</vt:i4>
      </vt:variant>
      <vt:variant>
        <vt:i4>5</vt:i4>
      </vt:variant>
      <vt:variant>
        <vt:lpwstr>http://digitalshop.ru/shop/?action=print_info_tovar&amp;id_podrazdel=94&amp;id_tovar=2037643</vt:lpwstr>
      </vt:variant>
      <vt:variant>
        <vt:lpwstr/>
      </vt:variant>
      <vt:variant>
        <vt:i4>6291518</vt:i4>
      </vt:variant>
      <vt:variant>
        <vt:i4>510</vt:i4>
      </vt:variant>
      <vt:variant>
        <vt:i4>0</vt:i4>
      </vt:variant>
      <vt:variant>
        <vt:i4>5</vt:i4>
      </vt:variant>
      <vt:variant>
        <vt:lpwstr>http://www.gven.ru/iteminfo/11295.html</vt:lpwstr>
      </vt:variant>
      <vt:variant>
        <vt:lpwstr/>
      </vt:variant>
      <vt:variant>
        <vt:i4>5832786</vt:i4>
      </vt:variant>
      <vt:variant>
        <vt:i4>507</vt:i4>
      </vt:variant>
      <vt:variant>
        <vt:i4>0</vt:i4>
      </vt:variant>
      <vt:variant>
        <vt:i4>5</vt:i4>
      </vt:variant>
      <vt:variant>
        <vt:lpwstr>http://www.gven.ru/iteminfo/4517.html</vt:lpwstr>
      </vt:variant>
      <vt:variant>
        <vt:lpwstr/>
      </vt:variant>
      <vt:variant>
        <vt:i4>7929904</vt:i4>
      </vt:variant>
      <vt:variant>
        <vt:i4>504</vt:i4>
      </vt:variant>
      <vt:variant>
        <vt:i4>0</vt:i4>
      </vt:variant>
      <vt:variant>
        <vt:i4>5</vt:i4>
      </vt:variant>
      <vt:variant>
        <vt:lpwstr>http://www.bsplus.ru/web/main.asp?action=tovpod&amp;elem=446012</vt:lpwstr>
      </vt:variant>
      <vt:variant>
        <vt:lpwstr/>
      </vt:variant>
      <vt:variant>
        <vt:i4>6094913</vt:i4>
      </vt:variant>
      <vt:variant>
        <vt:i4>501</vt:i4>
      </vt:variant>
      <vt:variant>
        <vt:i4>0</vt:i4>
      </vt:variant>
      <vt:variant>
        <vt:i4>5</vt:i4>
      </vt:variant>
      <vt:variant>
        <vt:lpwstr>http://www.apitcomp.ru/shop/part85/ven98/item138221/</vt:lpwstr>
      </vt:variant>
      <vt:variant>
        <vt:lpwstr/>
      </vt:variant>
      <vt:variant>
        <vt:i4>5111843</vt:i4>
      </vt:variant>
      <vt:variant>
        <vt:i4>498</vt:i4>
      </vt:variant>
      <vt:variant>
        <vt:i4>0</vt:i4>
      </vt:variant>
      <vt:variant>
        <vt:i4>5</vt:i4>
      </vt:variant>
      <vt:variant>
        <vt:lpwstr>http://sholast.ru/story/kommutator_upravljaemyjj.html</vt:lpwstr>
      </vt:variant>
      <vt:variant>
        <vt:lpwstr/>
      </vt:variant>
      <vt:variant>
        <vt:i4>7602237</vt:i4>
      </vt:variant>
      <vt:variant>
        <vt:i4>495</vt:i4>
      </vt:variant>
      <vt:variant>
        <vt:i4>0</vt:i4>
      </vt:variant>
      <vt:variant>
        <vt:i4>5</vt:i4>
      </vt:variant>
      <vt:variant>
        <vt:lpwstr>http://www.astera.ru/news/?id=39982</vt:lpwstr>
      </vt:variant>
      <vt:variant>
        <vt:lpwstr/>
      </vt:variant>
      <vt:variant>
        <vt:i4>7274616</vt:i4>
      </vt:variant>
      <vt:variant>
        <vt:i4>492</vt:i4>
      </vt:variant>
      <vt:variant>
        <vt:i4>0</vt:i4>
      </vt:variant>
      <vt:variant>
        <vt:i4>5</vt:i4>
      </vt:variant>
      <vt:variant>
        <vt:lpwstr>http://www.1digital.ru/offer172244.html</vt:lpwstr>
      </vt:variant>
      <vt:variant>
        <vt:lpwstr/>
      </vt:variant>
      <vt:variant>
        <vt:i4>327731</vt:i4>
      </vt:variant>
      <vt:variant>
        <vt:i4>489</vt:i4>
      </vt:variant>
      <vt:variant>
        <vt:i4>0</vt:i4>
      </vt:variant>
      <vt:variant>
        <vt:i4>5</vt:i4>
      </vt:variant>
      <vt:variant>
        <vt:lpwstr>http://www.neotorg.ru/www/home_office/ufo/intel/</vt:lpwstr>
      </vt:variant>
      <vt:variant>
        <vt:lpwstr/>
      </vt:variant>
      <vt:variant>
        <vt:i4>6750230</vt:i4>
      </vt:variant>
      <vt:variant>
        <vt:i4>486</vt:i4>
      </vt:variant>
      <vt:variant>
        <vt:i4>0</vt:i4>
      </vt:variant>
      <vt:variant>
        <vt:i4>5</vt:i4>
      </vt:variant>
      <vt:variant>
        <vt:lpwstr>http://www.neotorg.ru/www/home_office/perifs/monitors/main/2/group/5188/subgroup/81028/</vt:lpwstr>
      </vt:variant>
      <vt:variant>
        <vt:lpwstr/>
      </vt:variant>
      <vt:variant>
        <vt:i4>3211390</vt:i4>
      </vt:variant>
      <vt:variant>
        <vt:i4>483</vt:i4>
      </vt:variant>
      <vt:variant>
        <vt:i4>0</vt:i4>
      </vt:variant>
      <vt:variant>
        <vt:i4>5</vt:i4>
      </vt:variant>
      <vt:variant>
        <vt:lpwstr>http://www.intuit.ru/department/security/netsec/1/</vt:lpwstr>
      </vt:variant>
      <vt:variant>
        <vt:lpwstr/>
      </vt:variant>
      <vt:variant>
        <vt:i4>7995495</vt:i4>
      </vt:variant>
      <vt:variant>
        <vt:i4>480</vt:i4>
      </vt:variant>
      <vt:variant>
        <vt:i4>0</vt:i4>
      </vt:variant>
      <vt:variant>
        <vt:i4>5</vt:i4>
      </vt:variant>
      <vt:variant>
        <vt:lpwstr>http://www.microsoft.com/rus/isaserver/prodinfo/whatis.mspx</vt:lpwstr>
      </vt:variant>
      <vt:variant>
        <vt:lpwstr/>
      </vt:variant>
      <vt:variant>
        <vt:i4>4653059</vt:i4>
      </vt:variant>
      <vt:variant>
        <vt:i4>477</vt:i4>
      </vt:variant>
      <vt:variant>
        <vt:i4>0</vt:i4>
      </vt:variant>
      <vt:variant>
        <vt:i4>5</vt:i4>
      </vt:variant>
      <vt:variant>
        <vt:lpwstr>http://www.calc.t-platforms.ru/xeon.html</vt:lpwstr>
      </vt:variant>
      <vt:variant>
        <vt:lpwstr/>
      </vt:variant>
      <vt:variant>
        <vt:i4>7405601</vt:i4>
      </vt:variant>
      <vt:variant>
        <vt:i4>474</vt:i4>
      </vt:variant>
      <vt:variant>
        <vt:i4>0</vt:i4>
      </vt:variant>
      <vt:variant>
        <vt:i4>5</vt:i4>
      </vt:variant>
      <vt:variant>
        <vt:lpwstr>http://www.ixbt.com/communication.shtml</vt:lpwstr>
      </vt:variant>
      <vt:variant>
        <vt:lpwstr/>
      </vt:variant>
      <vt:variant>
        <vt:i4>2555937</vt:i4>
      </vt:variant>
      <vt:variant>
        <vt:i4>471</vt:i4>
      </vt:variant>
      <vt:variant>
        <vt:i4>0</vt:i4>
      </vt:variant>
      <vt:variant>
        <vt:i4>5</vt:i4>
      </vt:variant>
      <vt:variant>
        <vt:lpwstr>http://www.microsoft.com/rus/windowsserver2003/sbs/default.mspx</vt:lpwstr>
      </vt:variant>
      <vt:variant>
        <vt:lpwstr/>
      </vt:variant>
      <vt:variant>
        <vt:i4>984095</vt:i4>
      </vt:variant>
      <vt:variant>
        <vt:i4>468</vt:i4>
      </vt:variant>
      <vt:variant>
        <vt:i4>0</vt:i4>
      </vt:variant>
      <vt:variant>
        <vt:i4>5</vt:i4>
      </vt:variant>
      <vt:variant>
        <vt:lpwstr>http://ru.wikipedia.org/wiki/ИБП</vt:lpwstr>
      </vt:variant>
      <vt:variant>
        <vt:lpwstr/>
      </vt:variant>
      <vt:variant>
        <vt:i4>4980748</vt:i4>
      </vt:variant>
      <vt:variant>
        <vt:i4>465</vt:i4>
      </vt:variant>
      <vt:variant>
        <vt:i4>0</vt:i4>
      </vt:variant>
      <vt:variant>
        <vt:i4>5</vt:i4>
      </vt:variant>
      <vt:variant>
        <vt:lpwstr>http://www.citforum.ru/nets/komutator/komutator.shtml</vt:lpwstr>
      </vt:variant>
      <vt:variant>
        <vt:lpwstr/>
      </vt:variant>
      <vt:variant>
        <vt:i4>262268</vt:i4>
      </vt:variant>
      <vt:variant>
        <vt:i4>462</vt:i4>
      </vt:variant>
      <vt:variant>
        <vt:i4>0</vt:i4>
      </vt:variant>
      <vt:variant>
        <vt:i4>5</vt:i4>
      </vt:variant>
      <vt:variant>
        <vt:lpwstr>http://www.tservice.ru/index.phtml?WFi=18&amp;WFw=id=1436&amp;WFtmpflag_view=2</vt:lpwstr>
      </vt:variant>
      <vt:variant>
        <vt:lpwstr/>
      </vt:variant>
      <vt:variant>
        <vt:i4>3145765</vt:i4>
      </vt:variant>
      <vt:variant>
        <vt:i4>459</vt:i4>
      </vt:variant>
      <vt:variant>
        <vt:i4>0</vt:i4>
      </vt:variant>
      <vt:variant>
        <vt:i4>5</vt:i4>
      </vt:variant>
      <vt:variant>
        <vt:lpwstr>http://www.vist-lan.ru/product_info.php?products_id=93</vt:lpwstr>
      </vt:variant>
      <vt:variant>
        <vt:lpwstr/>
      </vt:variant>
      <vt:variant>
        <vt:i4>2621485</vt:i4>
      </vt:variant>
      <vt:variant>
        <vt:i4>456</vt:i4>
      </vt:variant>
      <vt:variant>
        <vt:i4>0</vt:i4>
      </vt:variant>
      <vt:variant>
        <vt:i4>5</vt:i4>
      </vt:variant>
      <vt:variant>
        <vt:lpwstr>http://www.sks-seti.ru/i03.htm</vt:lpwstr>
      </vt:variant>
      <vt:variant>
        <vt:lpwstr/>
      </vt:variant>
      <vt:variant>
        <vt:i4>3407993</vt:i4>
      </vt:variant>
      <vt:variant>
        <vt:i4>450</vt:i4>
      </vt:variant>
      <vt:variant>
        <vt:i4>0</vt:i4>
      </vt:variant>
      <vt:variant>
        <vt:i4>5</vt:i4>
      </vt:variant>
      <vt:variant>
        <vt:lpwstr>http://ru.wikipedia.org/wiki/Windows_2008</vt:lpwstr>
      </vt:variant>
      <vt:variant>
        <vt:lpwstr>cite_note-3</vt:lpwstr>
      </vt:variant>
      <vt:variant>
        <vt:i4>8192080</vt:i4>
      </vt:variant>
      <vt:variant>
        <vt:i4>447</vt:i4>
      </vt:variant>
      <vt:variant>
        <vt:i4>0</vt:i4>
      </vt:variant>
      <vt:variant>
        <vt:i4>5</vt:i4>
      </vt:variant>
      <vt:variant>
        <vt:lpwstr>http://ru.wikipedia.org/wiki/%D0%96%D1%91%D1%81%D1%82%D0%BA%D0%B8%D0%B9_%D0%B4%D0%B8%D1%81%D0%BA</vt:lpwstr>
      </vt:variant>
      <vt:variant>
        <vt:lpwstr/>
      </vt:variant>
      <vt:variant>
        <vt:i4>7405614</vt:i4>
      </vt:variant>
      <vt:variant>
        <vt:i4>444</vt:i4>
      </vt:variant>
      <vt:variant>
        <vt:i4>0</vt:i4>
      </vt:variant>
      <vt:variant>
        <vt:i4>5</vt:i4>
      </vt:variant>
      <vt:variant>
        <vt:lpwstr>http://ru.wikipedia.org/wiki/S.M.A.R.T.</vt:lpwstr>
      </vt:variant>
      <vt:variant>
        <vt:lpwstr/>
      </vt:variant>
      <vt:variant>
        <vt:i4>8257573</vt:i4>
      </vt:variant>
      <vt:variant>
        <vt:i4>441</vt:i4>
      </vt:variant>
      <vt:variant>
        <vt:i4>0</vt:i4>
      </vt:variant>
      <vt:variant>
        <vt:i4>5</vt:i4>
      </vt:variant>
      <vt:variant>
        <vt:lpwstr>http://ru.wikipedia.org/wiki/%D0%94%D0%B8%D1%80%D0%B5%D0%BA%D1%82%D0%BE%D1%80%D0%B8%D1%8F_(%D1%84%D0%B0%D0%B9%D0%BB%D0%BE%D0%B2%D0%B0%D1%8F_%D1%81%D0%B8%D1%81%D1%82%D0%B5%D0%BC%D0%B0)</vt:lpwstr>
      </vt:variant>
      <vt:variant>
        <vt:lpwstr/>
      </vt:variant>
      <vt:variant>
        <vt:i4>720915</vt:i4>
      </vt:variant>
      <vt:variant>
        <vt:i4>438</vt:i4>
      </vt:variant>
      <vt:variant>
        <vt:i4>0</vt:i4>
      </vt:variant>
      <vt:variant>
        <vt:i4>5</vt:i4>
      </vt:variant>
      <vt:variant>
        <vt:lpwstr>http://ru.wikipedia.org/wiki/%D0%A4%D0%B0%D0%B9%D0%BB</vt:lpwstr>
      </vt:variant>
      <vt:variant>
        <vt:lpwstr/>
      </vt:variant>
      <vt:variant>
        <vt:i4>5242922</vt:i4>
      </vt:variant>
      <vt:variant>
        <vt:i4>435</vt:i4>
      </vt:variant>
      <vt:variant>
        <vt:i4>0</vt:i4>
      </vt:variant>
      <vt:variant>
        <vt:i4>5</vt:i4>
      </vt:variant>
      <vt:variant>
        <vt:lpwstr>http://ru.wikipedia.org/wiki/%D0%9B%D0%BE%D0%B3%D0%B8%D1%87%D0%B5%D1%81%D0%BA%D0%B8%D0%B9_%D0%B4%D0%B8%D1%81%D0%BA</vt:lpwstr>
      </vt:variant>
      <vt:variant>
        <vt:lpwstr/>
      </vt:variant>
      <vt:variant>
        <vt:i4>90</vt:i4>
      </vt:variant>
      <vt:variant>
        <vt:i4>432</vt:i4>
      </vt:variant>
      <vt:variant>
        <vt:i4>0</vt:i4>
      </vt:variant>
      <vt:variant>
        <vt:i4>5</vt:i4>
      </vt:variant>
      <vt:variant>
        <vt:lpwstr>http://ru.wikipedia.org/wiki/NTFS</vt:lpwstr>
      </vt:variant>
      <vt:variant>
        <vt:lpwstr/>
      </vt:variant>
      <vt:variant>
        <vt:i4>3670126</vt:i4>
      </vt:variant>
      <vt:variant>
        <vt:i4>429</vt:i4>
      </vt:variant>
      <vt:variant>
        <vt:i4>0</vt:i4>
      </vt:variant>
      <vt:variant>
        <vt:i4>5</vt:i4>
      </vt:variant>
      <vt:variant>
        <vt:lpwstr>http://ru.wikipedia.org/wiki/Windows_Script_Host</vt:lpwstr>
      </vt:variant>
      <vt:variant>
        <vt:lpwstr/>
      </vt:variant>
      <vt:variant>
        <vt:i4>983061</vt:i4>
      </vt:variant>
      <vt:variant>
        <vt:i4>426</vt:i4>
      </vt:variant>
      <vt:variant>
        <vt:i4>0</vt:i4>
      </vt:variant>
      <vt:variant>
        <vt:i4>5</vt:i4>
      </vt:variant>
      <vt:variant>
        <vt:lpwstr>http://ru.wikipedia.org/wiki/Cmd.exe</vt:lpwstr>
      </vt:variant>
      <vt:variant>
        <vt:lpwstr/>
      </vt:variant>
      <vt:variant>
        <vt:i4>6094894</vt:i4>
      </vt:variant>
      <vt:variant>
        <vt:i4>423</vt:i4>
      </vt:variant>
      <vt:variant>
        <vt:i4>0</vt:i4>
      </vt:variant>
      <vt:variant>
        <vt:i4>5</vt:i4>
      </vt:variant>
      <vt:variant>
        <vt:lpwstr>http://ru.wikipedia.org/wiki/%D0%A1%D0%BA%D1%80%D0%B8%D0%BF%D1%82%D0%BE%D0%B2%D1%8B%D0%B9_%D1%8F%D0%B7%D1%8B%D0%BA</vt:lpwstr>
      </vt:variant>
      <vt:variant>
        <vt:lpwstr/>
      </vt:variant>
      <vt:variant>
        <vt:i4>6160402</vt:i4>
      </vt:variant>
      <vt:variant>
        <vt:i4>420</vt:i4>
      </vt:variant>
      <vt:variant>
        <vt:i4>0</vt:i4>
      </vt:variant>
      <vt:variant>
        <vt:i4>5</vt:i4>
      </vt:variant>
      <vt:variant>
        <vt:lpwstr>http://ru.wikipedia.org/wiki/%D0%98%D0%BD%D1%82%D0%B5%D1%80%D1%84%D0%B5%D0%B9%D1%81_%D0%BA%D0%BE%D0%BC%D0%B0%D0%BD%D0%B4%D0%BD%D0%BE%D0%B9_%D1%81%D1%82%D1%80%D0%BE%D0%BA%D0%B8</vt:lpwstr>
      </vt:variant>
      <vt:variant>
        <vt:lpwstr/>
      </vt:variant>
      <vt:variant>
        <vt:i4>2162748</vt:i4>
      </vt:variant>
      <vt:variant>
        <vt:i4>417</vt:i4>
      </vt:variant>
      <vt:variant>
        <vt:i4>0</vt:i4>
      </vt:variant>
      <vt:variant>
        <vt:i4>5</vt:i4>
      </vt:variant>
      <vt:variant>
        <vt:lpwstr>http://ru.wikipedia.org/wiki/%D0%9E%D0%B1%D0%BE%D0%BB%D0%BE%D1%87%D0%BA%D0%B0_%D0%BE%D0%BF%D0%B5%D1%80%D0%B0%D1%86%D0%B8%D0%BE%D0%BD%D0%BD%D0%BE%D0%B9_%D1%81%D0%B8%D1%81%D1%82%D0%B5%D0%BC%D1%8B</vt:lpwstr>
      </vt:variant>
      <vt:variant>
        <vt:lpwstr/>
      </vt:variant>
      <vt:variant>
        <vt:i4>1966154</vt:i4>
      </vt:variant>
      <vt:variant>
        <vt:i4>414</vt:i4>
      </vt:variant>
      <vt:variant>
        <vt:i4>0</vt:i4>
      </vt:variant>
      <vt:variant>
        <vt:i4>5</vt:i4>
      </vt:variant>
      <vt:variant>
        <vt:lpwstr>http://ru.wikipedia.org/wiki/XML_Paper_Specification</vt:lpwstr>
      </vt:variant>
      <vt:variant>
        <vt:lpwstr/>
      </vt:variant>
      <vt:variant>
        <vt:i4>3080284</vt:i4>
      </vt:variant>
      <vt:variant>
        <vt:i4>411</vt:i4>
      </vt:variant>
      <vt:variant>
        <vt:i4>0</vt:i4>
      </vt:variant>
      <vt:variant>
        <vt:i4>5</vt:i4>
      </vt:variant>
      <vt:variant>
        <vt:lpwstr>http://ru.wikipedia.org/wiki/%D0%9F%D0%BE%D0%BB%D1%8C%D0%B7%D0%BE%D0%B2%D0%B0%D1%82%D0%B5%D0%BB%D1%8C%D1%81%D0%BA%D0%B8%D0%B9_%D0%B8%D0%BD%D1%82%D0%B5%D1%80%D1%84%D0%B5%D0%B9%D1%81</vt:lpwstr>
      </vt:variant>
      <vt:variant>
        <vt:lpwstr/>
      </vt:variant>
      <vt:variant>
        <vt:i4>2359397</vt:i4>
      </vt:variant>
      <vt:variant>
        <vt:i4>408</vt:i4>
      </vt:variant>
      <vt:variant>
        <vt:i4>0</vt:i4>
      </vt:variant>
      <vt:variant>
        <vt:i4>5</vt:i4>
      </vt:variant>
      <vt:variant>
        <vt:lpwstr>http://ru.wikipedia.org/wiki/%D0%94%D1%80%D0%B0%D0%B9%D0%B2%D0%B5%D1%80</vt:lpwstr>
      </vt:variant>
      <vt:variant>
        <vt:lpwstr/>
      </vt:variant>
      <vt:variant>
        <vt:i4>7143496</vt:i4>
      </vt:variant>
      <vt:variant>
        <vt:i4>405</vt:i4>
      </vt:variant>
      <vt:variant>
        <vt:i4>0</vt:i4>
      </vt:variant>
      <vt:variant>
        <vt:i4>5</vt:i4>
      </vt:variant>
      <vt:variant>
        <vt:lpwstr>http://ru.wikipedia.org/w/index.php?title=%D0%91%D0%B5%D1%81%D1%88%D0%BE%D0%B2%D0%BD%D1%8B%D0%B9_%D1%80%D0%B5%D0%B6%D0%B8%D0%BC_(%D1%83%D0%B4%D0%B0%D0%BB%D1%91%D0%BD%D0%BD%D0%BE%D0%B5_%D1%83%D0%BF%D1%80%D0%B0%D0%B2%D0%BB%D0%B5%D0%BD%D0%B8%D0%B5)&amp;action=edit&amp;redlink=1</vt:lpwstr>
      </vt:variant>
      <vt:variant>
        <vt:lpwstr/>
      </vt:variant>
      <vt:variant>
        <vt:i4>1441858</vt:i4>
      </vt:variant>
      <vt:variant>
        <vt:i4>402</vt:i4>
      </vt:variant>
      <vt:variant>
        <vt:i4>0</vt:i4>
      </vt:variant>
      <vt:variant>
        <vt:i4>5</vt:i4>
      </vt:variant>
      <vt:variant>
        <vt:lpwstr>http://ru.wikipedia.org/wiki/Virtual_Private_Network</vt:lpwstr>
      </vt:variant>
      <vt:variant>
        <vt:lpwstr/>
      </vt:variant>
      <vt:variant>
        <vt:i4>6750250</vt:i4>
      </vt:variant>
      <vt:variant>
        <vt:i4>399</vt:i4>
      </vt:variant>
      <vt:variant>
        <vt:i4>0</vt:i4>
      </vt:variant>
      <vt:variant>
        <vt:i4>5</vt:i4>
      </vt:variant>
      <vt:variant>
        <vt:lpwstr>http://ru.wikipedia.org/wiki/HTTPS</vt:lpwstr>
      </vt:variant>
      <vt:variant>
        <vt:lpwstr/>
      </vt:variant>
      <vt:variant>
        <vt:i4>720973</vt:i4>
      </vt:variant>
      <vt:variant>
        <vt:i4>396</vt:i4>
      </vt:variant>
      <vt:variant>
        <vt:i4>0</vt:i4>
      </vt:variant>
      <vt:variant>
        <vt:i4>5</vt:i4>
      </vt:variant>
      <vt:variant>
        <vt:lpwstr>http://ru.wikipedia.org/wiki/Remote_Desktop_Protocol</vt:lpwstr>
      </vt:variant>
      <vt:variant>
        <vt:lpwstr/>
      </vt:variant>
      <vt:variant>
        <vt:i4>3801193</vt:i4>
      </vt:variant>
      <vt:variant>
        <vt:i4>393</vt:i4>
      </vt:variant>
      <vt:variant>
        <vt:i4>0</vt:i4>
      </vt:variant>
      <vt:variant>
        <vt:i4>5</vt:i4>
      </vt:variant>
      <vt:variant>
        <vt:lpwstr>http://ru.wikipedia.org/wiki/Microsoft_Management_Console</vt:lpwstr>
      </vt:variant>
      <vt:variant>
        <vt:lpwstr/>
      </vt:variant>
      <vt:variant>
        <vt:i4>6160402</vt:i4>
      </vt:variant>
      <vt:variant>
        <vt:i4>390</vt:i4>
      </vt:variant>
      <vt:variant>
        <vt:i4>0</vt:i4>
      </vt:variant>
      <vt:variant>
        <vt:i4>5</vt:i4>
      </vt:variant>
      <vt:variant>
        <vt:lpwstr>http://ru.wikipedia.org/wiki/%D0%98%D0%BD%D1%82%D0%B5%D1%80%D1%84%D0%B5%D0%B9%D1%81_%D0%BA%D0%BE%D0%BC%D0%B0%D0%BD%D0%B4%D0%BD%D0%BE%D0%B9_%D1%81%D1%82%D1%80%D0%BE%D0%BA%D0%B8</vt:lpwstr>
      </vt:variant>
      <vt:variant>
        <vt:lpwstr/>
      </vt:variant>
      <vt:variant>
        <vt:i4>1179757</vt:i4>
      </vt:variant>
      <vt:variant>
        <vt:i4>387</vt:i4>
      </vt:variant>
      <vt:variant>
        <vt:i4>0</vt:i4>
      </vt:variant>
      <vt:variant>
        <vt:i4>5</vt:i4>
      </vt:variant>
      <vt:variant>
        <vt:lpwstr>http://ru.wikipedia.org/wiki/Windows_Explorer</vt:lpwstr>
      </vt:variant>
      <vt:variant>
        <vt:lpwstr/>
      </vt:variant>
      <vt:variant>
        <vt:i4>1769569</vt:i4>
      </vt:variant>
      <vt:variant>
        <vt:i4>384</vt:i4>
      </vt:variant>
      <vt:variant>
        <vt:i4>0</vt:i4>
      </vt:variant>
      <vt:variant>
        <vt:i4>5</vt:i4>
      </vt:variant>
      <vt:variant>
        <vt:lpwstr>http://www.team.ru/adv_garanty.shtml</vt:lpwstr>
      </vt:variant>
      <vt:variant>
        <vt:lpwstr/>
      </vt:variant>
      <vt:variant>
        <vt:i4>4063288</vt:i4>
      </vt:variant>
      <vt:variant>
        <vt:i4>381</vt:i4>
      </vt:variant>
      <vt:variant>
        <vt:i4>0</vt:i4>
      </vt:variant>
      <vt:variant>
        <vt:i4>5</vt:i4>
      </vt:variant>
      <vt:variant>
        <vt:lpwstr>http://www.team.ru/lab/lab90.shtml</vt:lpwstr>
      </vt:variant>
      <vt:variant>
        <vt:lpwstr/>
      </vt:variant>
      <vt:variant>
        <vt:i4>1245238</vt:i4>
      </vt:variant>
      <vt:variant>
        <vt:i4>368</vt:i4>
      </vt:variant>
      <vt:variant>
        <vt:i4>0</vt:i4>
      </vt:variant>
      <vt:variant>
        <vt:i4>5</vt:i4>
      </vt:variant>
      <vt:variant>
        <vt:lpwstr/>
      </vt:variant>
      <vt:variant>
        <vt:lpwstr>_Toc262507607</vt:lpwstr>
      </vt:variant>
      <vt:variant>
        <vt:i4>1245238</vt:i4>
      </vt:variant>
      <vt:variant>
        <vt:i4>362</vt:i4>
      </vt:variant>
      <vt:variant>
        <vt:i4>0</vt:i4>
      </vt:variant>
      <vt:variant>
        <vt:i4>5</vt:i4>
      </vt:variant>
      <vt:variant>
        <vt:lpwstr/>
      </vt:variant>
      <vt:variant>
        <vt:lpwstr>_Toc262507606</vt:lpwstr>
      </vt:variant>
      <vt:variant>
        <vt:i4>1245238</vt:i4>
      </vt:variant>
      <vt:variant>
        <vt:i4>356</vt:i4>
      </vt:variant>
      <vt:variant>
        <vt:i4>0</vt:i4>
      </vt:variant>
      <vt:variant>
        <vt:i4>5</vt:i4>
      </vt:variant>
      <vt:variant>
        <vt:lpwstr/>
      </vt:variant>
      <vt:variant>
        <vt:lpwstr>_Toc262507605</vt:lpwstr>
      </vt:variant>
      <vt:variant>
        <vt:i4>1245238</vt:i4>
      </vt:variant>
      <vt:variant>
        <vt:i4>350</vt:i4>
      </vt:variant>
      <vt:variant>
        <vt:i4>0</vt:i4>
      </vt:variant>
      <vt:variant>
        <vt:i4>5</vt:i4>
      </vt:variant>
      <vt:variant>
        <vt:lpwstr/>
      </vt:variant>
      <vt:variant>
        <vt:lpwstr>_Toc262507604</vt:lpwstr>
      </vt:variant>
      <vt:variant>
        <vt:i4>1245238</vt:i4>
      </vt:variant>
      <vt:variant>
        <vt:i4>344</vt:i4>
      </vt:variant>
      <vt:variant>
        <vt:i4>0</vt:i4>
      </vt:variant>
      <vt:variant>
        <vt:i4>5</vt:i4>
      </vt:variant>
      <vt:variant>
        <vt:lpwstr/>
      </vt:variant>
      <vt:variant>
        <vt:lpwstr>_Toc262507603</vt:lpwstr>
      </vt:variant>
      <vt:variant>
        <vt:i4>1245238</vt:i4>
      </vt:variant>
      <vt:variant>
        <vt:i4>338</vt:i4>
      </vt:variant>
      <vt:variant>
        <vt:i4>0</vt:i4>
      </vt:variant>
      <vt:variant>
        <vt:i4>5</vt:i4>
      </vt:variant>
      <vt:variant>
        <vt:lpwstr/>
      </vt:variant>
      <vt:variant>
        <vt:lpwstr>_Toc262507602</vt:lpwstr>
      </vt:variant>
      <vt:variant>
        <vt:i4>1245238</vt:i4>
      </vt:variant>
      <vt:variant>
        <vt:i4>332</vt:i4>
      </vt:variant>
      <vt:variant>
        <vt:i4>0</vt:i4>
      </vt:variant>
      <vt:variant>
        <vt:i4>5</vt:i4>
      </vt:variant>
      <vt:variant>
        <vt:lpwstr/>
      </vt:variant>
      <vt:variant>
        <vt:lpwstr>_Toc262507601</vt:lpwstr>
      </vt:variant>
      <vt:variant>
        <vt:i4>1245238</vt:i4>
      </vt:variant>
      <vt:variant>
        <vt:i4>326</vt:i4>
      </vt:variant>
      <vt:variant>
        <vt:i4>0</vt:i4>
      </vt:variant>
      <vt:variant>
        <vt:i4>5</vt:i4>
      </vt:variant>
      <vt:variant>
        <vt:lpwstr/>
      </vt:variant>
      <vt:variant>
        <vt:lpwstr>_Toc262507600</vt:lpwstr>
      </vt:variant>
      <vt:variant>
        <vt:i4>1703989</vt:i4>
      </vt:variant>
      <vt:variant>
        <vt:i4>320</vt:i4>
      </vt:variant>
      <vt:variant>
        <vt:i4>0</vt:i4>
      </vt:variant>
      <vt:variant>
        <vt:i4>5</vt:i4>
      </vt:variant>
      <vt:variant>
        <vt:lpwstr/>
      </vt:variant>
      <vt:variant>
        <vt:lpwstr>_Toc262507599</vt:lpwstr>
      </vt:variant>
      <vt:variant>
        <vt:i4>1703989</vt:i4>
      </vt:variant>
      <vt:variant>
        <vt:i4>314</vt:i4>
      </vt:variant>
      <vt:variant>
        <vt:i4>0</vt:i4>
      </vt:variant>
      <vt:variant>
        <vt:i4>5</vt:i4>
      </vt:variant>
      <vt:variant>
        <vt:lpwstr/>
      </vt:variant>
      <vt:variant>
        <vt:lpwstr>_Toc262507598</vt:lpwstr>
      </vt:variant>
      <vt:variant>
        <vt:i4>1703989</vt:i4>
      </vt:variant>
      <vt:variant>
        <vt:i4>308</vt:i4>
      </vt:variant>
      <vt:variant>
        <vt:i4>0</vt:i4>
      </vt:variant>
      <vt:variant>
        <vt:i4>5</vt:i4>
      </vt:variant>
      <vt:variant>
        <vt:lpwstr/>
      </vt:variant>
      <vt:variant>
        <vt:lpwstr>_Toc262507597</vt:lpwstr>
      </vt:variant>
      <vt:variant>
        <vt:i4>1703989</vt:i4>
      </vt:variant>
      <vt:variant>
        <vt:i4>302</vt:i4>
      </vt:variant>
      <vt:variant>
        <vt:i4>0</vt:i4>
      </vt:variant>
      <vt:variant>
        <vt:i4>5</vt:i4>
      </vt:variant>
      <vt:variant>
        <vt:lpwstr/>
      </vt:variant>
      <vt:variant>
        <vt:lpwstr>_Toc262507596</vt:lpwstr>
      </vt:variant>
      <vt:variant>
        <vt:i4>1703989</vt:i4>
      </vt:variant>
      <vt:variant>
        <vt:i4>296</vt:i4>
      </vt:variant>
      <vt:variant>
        <vt:i4>0</vt:i4>
      </vt:variant>
      <vt:variant>
        <vt:i4>5</vt:i4>
      </vt:variant>
      <vt:variant>
        <vt:lpwstr/>
      </vt:variant>
      <vt:variant>
        <vt:lpwstr>_Toc262507595</vt:lpwstr>
      </vt:variant>
      <vt:variant>
        <vt:i4>1703989</vt:i4>
      </vt:variant>
      <vt:variant>
        <vt:i4>290</vt:i4>
      </vt:variant>
      <vt:variant>
        <vt:i4>0</vt:i4>
      </vt:variant>
      <vt:variant>
        <vt:i4>5</vt:i4>
      </vt:variant>
      <vt:variant>
        <vt:lpwstr/>
      </vt:variant>
      <vt:variant>
        <vt:lpwstr>_Toc262507594</vt:lpwstr>
      </vt:variant>
      <vt:variant>
        <vt:i4>1703989</vt:i4>
      </vt:variant>
      <vt:variant>
        <vt:i4>284</vt:i4>
      </vt:variant>
      <vt:variant>
        <vt:i4>0</vt:i4>
      </vt:variant>
      <vt:variant>
        <vt:i4>5</vt:i4>
      </vt:variant>
      <vt:variant>
        <vt:lpwstr/>
      </vt:variant>
      <vt:variant>
        <vt:lpwstr>_Toc262507593</vt:lpwstr>
      </vt:variant>
      <vt:variant>
        <vt:i4>1703989</vt:i4>
      </vt:variant>
      <vt:variant>
        <vt:i4>278</vt:i4>
      </vt:variant>
      <vt:variant>
        <vt:i4>0</vt:i4>
      </vt:variant>
      <vt:variant>
        <vt:i4>5</vt:i4>
      </vt:variant>
      <vt:variant>
        <vt:lpwstr/>
      </vt:variant>
      <vt:variant>
        <vt:lpwstr>_Toc262507592</vt:lpwstr>
      </vt:variant>
      <vt:variant>
        <vt:i4>1703989</vt:i4>
      </vt:variant>
      <vt:variant>
        <vt:i4>272</vt:i4>
      </vt:variant>
      <vt:variant>
        <vt:i4>0</vt:i4>
      </vt:variant>
      <vt:variant>
        <vt:i4>5</vt:i4>
      </vt:variant>
      <vt:variant>
        <vt:lpwstr/>
      </vt:variant>
      <vt:variant>
        <vt:lpwstr>_Toc262507591</vt:lpwstr>
      </vt:variant>
      <vt:variant>
        <vt:i4>1703989</vt:i4>
      </vt:variant>
      <vt:variant>
        <vt:i4>266</vt:i4>
      </vt:variant>
      <vt:variant>
        <vt:i4>0</vt:i4>
      </vt:variant>
      <vt:variant>
        <vt:i4>5</vt:i4>
      </vt:variant>
      <vt:variant>
        <vt:lpwstr/>
      </vt:variant>
      <vt:variant>
        <vt:lpwstr>_Toc262507590</vt:lpwstr>
      </vt:variant>
      <vt:variant>
        <vt:i4>1769525</vt:i4>
      </vt:variant>
      <vt:variant>
        <vt:i4>260</vt:i4>
      </vt:variant>
      <vt:variant>
        <vt:i4>0</vt:i4>
      </vt:variant>
      <vt:variant>
        <vt:i4>5</vt:i4>
      </vt:variant>
      <vt:variant>
        <vt:lpwstr/>
      </vt:variant>
      <vt:variant>
        <vt:lpwstr>_Toc262507589</vt:lpwstr>
      </vt:variant>
      <vt:variant>
        <vt:i4>1769525</vt:i4>
      </vt:variant>
      <vt:variant>
        <vt:i4>254</vt:i4>
      </vt:variant>
      <vt:variant>
        <vt:i4>0</vt:i4>
      </vt:variant>
      <vt:variant>
        <vt:i4>5</vt:i4>
      </vt:variant>
      <vt:variant>
        <vt:lpwstr/>
      </vt:variant>
      <vt:variant>
        <vt:lpwstr>_Toc262507588</vt:lpwstr>
      </vt:variant>
      <vt:variant>
        <vt:i4>1769525</vt:i4>
      </vt:variant>
      <vt:variant>
        <vt:i4>248</vt:i4>
      </vt:variant>
      <vt:variant>
        <vt:i4>0</vt:i4>
      </vt:variant>
      <vt:variant>
        <vt:i4>5</vt:i4>
      </vt:variant>
      <vt:variant>
        <vt:lpwstr/>
      </vt:variant>
      <vt:variant>
        <vt:lpwstr>_Toc262507587</vt:lpwstr>
      </vt:variant>
      <vt:variant>
        <vt:i4>1769525</vt:i4>
      </vt:variant>
      <vt:variant>
        <vt:i4>242</vt:i4>
      </vt:variant>
      <vt:variant>
        <vt:i4>0</vt:i4>
      </vt:variant>
      <vt:variant>
        <vt:i4>5</vt:i4>
      </vt:variant>
      <vt:variant>
        <vt:lpwstr/>
      </vt:variant>
      <vt:variant>
        <vt:lpwstr>_Toc262507586</vt:lpwstr>
      </vt:variant>
      <vt:variant>
        <vt:i4>1769525</vt:i4>
      </vt:variant>
      <vt:variant>
        <vt:i4>236</vt:i4>
      </vt:variant>
      <vt:variant>
        <vt:i4>0</vt:i4>
      </vt:variant>
      <vt:variant>
        <vt:i4>5</vt:i4>
      </vt:variant>
      <vt:variant>
        <vt:lpwstr/>
      </vt:variant>
      <vt:variant>
        <vt:lpwstr>_Toc262507585</vt:lpwstr>
      </vt:variant>
      <vt:variant>
        <vt:i4>1769525</vt:i4>
      </vt:variant>
      <vt:variant>
        <vt:i4>230</vt:i4>
      </vt:variant>
      <vt:variant>
        <vt:i4>0</vt:i4>
      </vt:variant>
      <vt:variant>
        <vt:i4>5</vt:i4>
      </vt:variant>
      <vt:variant>
        <vt:lpwstr/>
      </vt:variant>
      <vt:variant>
        <vt:lpwstr>_Toc262507584</vt:lpwstr>
      </vt:variant>
      <vt:variant>
        <vt:i4>1769525</vt:i4>
      </vt:variant>
      <vt:variant>
        <vt:i4>224</vt:i4>
      </vt:variant>
      <vt:variant>
        <vt:i4>0</vt:i4>
      </vt:variant>
      <vt:variant>
        <vt:i4>5</vt:i4>
      </vt:variant>
      <vt:variant>
        <vt:lpwstr/>
      </vt:variant>
      <vt:variant>
        <vt:lpwstr>_Toc262507583</vt:lpwstr>
      </vt:variant>
      <vt:variant>
        <vt:i4>1769525</vt:i4>
      </vt:variant>
      <vt:variant>
        <vt:i4>218</vt:i4>
      </vt:variant>
      <vt:variant>
        <vt:i4>0</vt:i4>
      </vt:variant>
      <vt:variant>
        <vt:i4>5</vt:i4>
      </vt:variant>
      <vt:variant>
        <vt:lpwstr/>
      </vt:variant>
      <vt:variant>
        <vt:lpwstr>_Toc262507582</vt:lpwstr>
      </vt:variant>
      <vt:variant>
        <vt:i4>1769525</vt:i4>
      </vt:variant>
      <vt:variant>
        <vt:i4>212</vt:i4>
      </vt:variant>
      <vt:variant>
        <vt:i4>0</vt:i4>
      </vt:variant>
      <vt:variant>
        <vt:i4>5</vt:i4>
      </vt:variant>
      <vt:variant>
        <vt:lpwstr/>
      </vt:variant>
      <vt:variant>
        <vt:lpwstr>_Toc262507581</vt:lpwstr>
      </vt:variant>
      <vt:variant>
        <vt:i4>1769525</vt:i4>
      </vt:variant>
      <vt:variant>
        <vt:i4>206</vt:i4>
      </vt:variant>
      <vt:variant>
        <vt:i4>0</vt:i4>
      </vt:variant>
      <vt:variant>
        <vt:i4>5</vt:i4>
      </vt:variant>
      <vt:variant>
        <vt:lpwstr/>
      </vt:variant>
      <vt:variant>
        <vt:lpwstr>_Toc262507580</vt:lpwstr>
      </vt:variant>
      <vt:variant>
        <vt:i4>1310773</vt:i4>
      </vt:variant>
      <vt:variant>
        <vt:i4>200</vt:i4>
      </vt:variant>
      <vt:variant>
        <vt:i4>0</vt:i4>
      </vt:variant>
      <vt:variant>
        <vt:i4>5</vt:i4>
      </vt:variant>
      <vt:variant>
        <vt:lpwstr/>
      </vt:variant>
      <vt:variant>
        <vt:lpwstr>_Toc262507579</vt:lpwstr>
      </vt:variant>
      <vt:variant>
        <vt:i4>1310773</vt:i4>
      </vt:variant>
      <vt:variant>
        <vt:i4>194</vt:i4>
      </vt:variant>
      <vt:variant>
        <vt:i4>0</vt:i4>
      </vt:variant>
      <vt:variant>
        <vt:i4>5</vt:i4>
      </vt:variant>
      <vt:variant>
        <vt:lpwstr/>
      </vt:variant>
      <vt:variant>
        <vt:lpwstr>_Toc262507578</vt:lpwstr>
      </vt:variant>
      <vt:variant>
        <vt:i4>1310773</vt:i4>
      </vt:variant>
      <vt:variant>
        <vt:i4>188</vt:i4>
      </vt:variant>
      <vt:variant>
        <vt:i4>0</vt:i4>
      </vt:variant>
      <vt:variant>
        <vt:i4>5</vt:i4>
      </vt:variant>
      <vt:variant>
        <vt:lpwstr/>
      </vt:variant>
      <vt:variant>
        <vt:lpwstr>_Toc262507577</vt:lpwstr>
      </vt:variant>
      <vt:variant>
        <vt:i4>1310773</vt:i4>
      </vt:variant>
      <vt:variant>
        <vt:i4>182</vt:i4>
      </vt:variant>
      <vt:variant>
        <vt:i4>0</vt:i4>
      </vt:variant>
      <vt:variant>
        <vt:i4>5</vt:i4>
      </vt:variant>
      <vt:variant>
        <vt:lpwstr/>
      </vt:variant>
      <vt:variant>
        <vt:lpwstr>_Toc262507576</vt:lpwstr>
      </vt:variant>
      <vt:variant>
        <vt:i4>1310773</vt:i4>
      </vt:variant>
      <vt:variant>
        <vt:i4>176</vt:i4>
      </vt:variant>
      <vt:variant>
        <vt:i4>0</vt:i4>
      </vt:variant>
      <vt:variant>
        <vt:i4>5</vt:i4>
      </vt:variant>
      <vt:variant>
        <vt:lpwstr/>
      </vt:variant>
      <vt:variant>
        <vt:lpwstr>_Toc262507575</vt:lpwstr>
      </vt:variant>
      <vt:variant>
        <vt:i4>1310773</vt:i4>
      </vt:variant>
      <vt:variant>
        <vt:i4>170</vt:i4>
      </vt:variant>
      <vt:variant>
        <vt:i4>0</vt:i4>
      </vt:variant>
      <vt:variant>
        <vt:i4>5</vt:i4>
      </vt:variant>
      <vt:variant>
        <vt:lpwstr/>
      </vt:variant>
      <vt:variant>
        <vt:lpwstr>_Toc262507574</vt:lpwstr>
      </vt:variant>
      <vt:variant>
        <vt:i4>1310773</vt:i4>
      </vt:variant>
      <vt:variant>
        <vt:i4>164</vt:i4>
      </vt:variant>
      <vt:variant>
        <vt:i4>0</vt:i4>
      </vt:variant>
      <vt:variant>
        <vt:i4>5</vt:i4>
      </vt:variant>
      <vt:variant>
        <vt:lpwstr/>
      </vt:variant>
      <vt:variant>
        <vt:lpwstr>_Toc262507573</vt:lpwstr>
      </vt:variant>
      <vt:variant>
        <vt:i4>1310773</vt:i4>
      </vt:variant>
      <vt:variant>
        <vt:i4>158</vt:i4>
      </vt:variant>
      <vt:variant>
        <vt:i4>0</vt:i4>
      </vt:variant>
      <vt:variant>
        <vt:i4>5</vt:i4>
      </vt:variant>
      <vt:variant>
        <vt:lpwstr/>
      </vt:variant>
      <vt:variant>
        <vt:lpwstr>_Toc262507572</vt:lpwstr>
      </vt:variant>
      <vt:variant>
        <vt:i4>1310773</vt:i4>
      </vt:variant>
      <vt:variant>
        <vt:i4>152</vt:i4>
      </vt:variant>
      <vt:variant>
        <vt:i4>0</vt:i4>
      </vt:variant>
      <vt:variant>
        <vt:i4>5</vt:i4>
      </vt:variant>
      <vt:variant>
        <vt:lpwstr/>
      </vt:variant>
      <vt:variant>
        <vt:lpwstr>_Toc262507571</vt:lpwstr>
      </vt:variant>
      <vt:variant>
        <vt:i4>1310773</vt:i4>
      </vt:variant>
      <vt:variant>
        <vt:i4>146</vt:i4>
      </vt:variant>
      <vt:variant>
        <vt:i4>0</vt:i4>
      </vt:variant>
      <vt:variant>
        <vt:i4>5</vt:i4>
      </vt:variant>
      <vt:variant>
        <vt:lpwstr/>
      </vt:variant>
      <vt:variant>
        <vt:lpwstr>_Toc262507570</vt:lpwstr>
      </vt:variant>
      <vt:variant>
        <vt:i4>1376309</vt:i4>
      </vt:variant>
      <vt:variant>
        <vt:i4>140</vt:i4>
      </vt:variant>
      <vt:variant>
        <vt:i4>0</vt:i4>
      </vt:variant>
      <vt:variant>
        <vt:i4>5</vt:i4>
      </vt:variant>
      <vt:variant>
        <vt:lpwstr/>
      </vt:variant>
      <vt:variant>
        <vt:lpwstr>_Toc262507569</vt:lpwstr>
      </vt:variant>
      <vt:variant>
        <vt:i4>1376309</vt:i4>
      </vt:variant>
      <vt:variant>
        <vt:i4>134</vt:i4>
      </vt:variant>
      <vt:variant>
        <vt:i4>0</vt:i4>
      </vt:variant>
      <vt:variant>
        <vt:i4>5</vt:i4>
      </vt:variant>
      <vt:variant>
        <vt:lpwstr/>
      </vt:variant>
      <vt:variant>
        <vt:lpwstr>_Toc262507568</vt:lpwstr>
      </vt:variant>
      <vt:variant>
        <vt:i4>1376309</vt:i4>
      </vt:variant>
      <vt:variant>
        <vt:i4>128</vt:i4>
      </vt:variant>
      <vt:variant>
        <vt:i4>0</vt:i4>
      </vt:variant>
      <vt:variant>
        <vt:i4>5</vt:i4>
      </vt:variant>
      <vt:variant>
        <vt:lpwstr/>
      </vt:variant>
      <vt:variant>
        <vt:lpwstr>_Toc262507567</vt:lpwstr>
      </vt:variant>
      <vt:variant>
        <vt:i4>1376309</vt:i4>
      </vt:variant>
      <vt:variant>
        <vt:i4>122</vt:i4>
      </vt:variant>
      <vt:variant>
        <vt:i4>0</vt:i4>
      </vt:variant>
      <vt:variant>
        <vt:i4>5</vt:i4>
      </vt:variant>
      <vt:variant>
        <vt:lpwstr/>
      </vt:variant>
      <vt:variant>
        <vt:lpwstr>_Toc262507566</vt:lpwstr>
      </vt:variant>
      <vt:variant>
        <vt:i4>1376309</vt:i4>
      </vt:variant>
      <vt:variant>
        <vt:i4>116</vt:i4>
      </vt:variant>
      <vt:variant>
        <vt:i4>0</vt:i4>
      </vt:variant>
      <vt:variant>
        <vt:i4>5</vt:i4>
      </vt:variant>
      <vt:variant>
        <vt:lpwstr/>
      </vt:variant>
      <vt:variant>
        <vt:lpwstr>_Toc262507565</vt:lpwstr>
      </vt:variant>
      <vt:variant>
        <vt:i4>1376309</vt:i4>
      </vt:variant>
      <vt:variant>
        <vt:i4>110</vt:i4>
      </vt:variant>
      <vt:variant>
        <vt:i4>0</vt:i4>
      </vt:variant>
      <vt:variant>
        <vt:i4>5</vt:i4>
      </vt:variant>
      <vt:variant>
        <vt:lpwstr/>
      </vt:variant>
      <vt:variant>
        <vt:lpwstr>_Toc262507564</vt:lpwstr>
      </vt:variant>
      <vt:variant>
        <vt:i4>1376309</vt:i4>
      </vt:variant>
      <vt:variant>
        <vt:i4>104</vt:i4>
      </vt:variant>
      <vt:variant>
        <vt:i4>0</vt:i4>
      </vt:variant>
      <vt:variant>
        <vt:i4>5</vt:i4>
      </vt:variant>
      <vt:variant>
        <vt:lpwstr/>
      </vt:variant>
      <vt:variant>
        <vt:lpwstr>_Toc262507563</vt:lpwstr>
      </vt:variant>
      <vt:variant>
        <vt:i4>1376309</vt:i4>
      </vt:variant>
      <vt:variant>
        <vt:i4>98</vt:i4>
      </vt:variant>
      <vt:variant>
        <vt:i4>0</vt:i4>
      </vt:variant>
      <vt:variant>
        <vt:i4>5</vt:i4>
      </vt:variant>
      <vt:variant>
        <vt:lpwstr/>
      </vt:variant>
      <vt:variant>
        <vt:lpwstr>_Toc262507562</vt:lpwstr>
      </vt:variant>
      <vt:variant>
        <vt:i4>1376309</vt:i4>
      </vt:variant>
      <vt:variant>
        <vt:i4>92</vt:i4>
      </vt:variant>
      <vt:variant>
        <vt:i4>0</vt:i4>
      </vt:variant>
      <vt:variant>
        <vt:i4>5</vt:i4>
      </vt:variant>
      <vt:variant>
        <vt:lpwstr/>
      </vt:variant>
      <vt:variant>
        <vt:lpwstr>_Toc262507561</vt:lpwstr>
      </vt:variant>
      <vt:variant>
        <vt:i4>1376309</vt:i4>
      </vt:variant>
      <vt:variant>
        <vt:i4>86</vt:i4>
      </vt:variant>
      <vt:variant>
        <vt:i4>0</vt:i4>
      </vt:variant>
      <vt:variant>
        <vt:i4>5</vt:i4>
      </vt:variant>
      <vt:variant>
        <vt:lpwstr/>
      </vt:variant>
      <vt:variant>
        <vt:lpwstr>_Toc262507560</vt:lpwstr>
      </vt:variant>
      <vt:variant>
        <vt:i4>1441845</vt:i4>
      </vt:variant>
      <vt:variant>
        <vt:i4>80</vt:i4>
      </vt:variant>
      <vt:variant>
        <vt:i4>0</vt:i4>
      </vt:variant>
      <vt:variant>
        <vt:i4>5</vt:i4>
      </vt:variant>
      <vt:variant>
        <vt:lpwstr/>
      </vt:variant>
      <vt:variant>
        <vt:lpwstr>_Toc262507559</vt:lpwstr>
      </vt:variant>
      <vt:variant>
        <vt:i4>1441845</vt:i4>
      </vt:variant>
      <vt:variant>
        <vt:i4>74</vt:i4>
      </vt:variant>
      <vt:variant>
        <vt:i4>0</vt:i4>
      </vt:variant>
      <vt:variant>
        <vt:i4>5</vt:i4>
      </vt:variant>
      <vt:variant>
        <vt:lpwstr/>
      </vt:variant>
      <vt:variant>
        <vt:lpwstr>_Toc262507558</vt:lpwstr>
      </vt:variant>
      <vt:variant>
        <vt:i4>1441845</vt:i4>
      </vt:variant>
      <vt:variant>
        <vt:i4>68</vt:i4>
      </vt:variant>
      <vt:variant>
        <vt:i4>0</vt:i4>
      </vt:variant>
      <vt:variant>
        <vt:i4>5</vt:i4>
      </vt:variant>
      <vt:variant>
        <vt:lpwstr/>
      </vt:variant>
      <vt:variant>
        <vt:lpwstr>_Toc262507557</vt:lpwstr>
      </vt:variant>
      <vt:variant>
        <vt:i4>1441845</vt:i4>
      </vt:variant>
      <vt:variant>
        <vt:i4>62</vt:i4>
      </vt:variant>
      <vt:variant>
        <vt:i4>0</vt:i4>
      </vt:variant>
      <vt:variant>
        <vt:i4>5</vt:i4>
      </vt:variant>
      <vt:variant>
        <vt:lpwstr/>
      </vt:variant>
      <vt:variant>
        <vt:lpwstr>_Toc262507556</vt:lpwstr>
      </vt:variant>
      <vt:variant>
        <vt:i4>1441845</vt:i4>
      </vt:variant>
      <vt:variant>
        <vt:i4>56</vt:i4>
      </vt:variant>
      <vt:variant>
        <vt:i4>0</vt:i4>
      </vt:variant>
      <vt:variant>
        <vt:i4>5</vt:i4>
      </vt:variant>
      <vt:variant>
        <vt:lpwstr/>
      </vt:variant>
      <vt:variant>
        <vt:lpwstr>_Toc262507555</vt:lpwstr>
      </vt:variant>
      <vt:variant>
        <vt:i4>1441845</vt:i4>
      </vt:variant>
      <vt:variant>
        <vt:i4>50</vt:i4>
      </vt:variant>
      <vt:variant>
        <vt:i4>0</vt:i4>
      </vt:variant>
      <vt:variant>
        <vt:i4>5</vt:i4>
      </vt:variant>
      <vt:variant>
        <vt:lpwstr/>
      </vt:variant>
      <vt:variant>
        <vt:lpwstr>_Toc262507554</vt:lpwstr>
      </vt:variant>
      <vt:variant>
        <vt:i4>1441845</vt:i4>
      </vt:variant>
      <vt:variant>
        <vt:i4>44</vt:i4>
      </vt:variant>
      <vt:variant>
        <vt:i4>0</vt:i4>
      </vt:variant>
      <vt:variant>
        <vt:i4>5</vt:i4>
      </vt:variant>
      <vt:variant>
        <vt:lpwstr/>
      </vt:variant>
      <vt:variant>
        <vt:lpwstr>_Toc262507553</vt:lpwstr>
      </vt:variant>
      <vt:variant>
        <vt:i4>1441845</vt:i4>
      </vt:variant>
      <vt:variant>
        <vt:i4>38</vt:i4>
      </vt:variant>
      <vt:variant>
        <vt:i4>0</vt:i4>
      </vt:variant>
      <vt:variant>
        <vt:i4>5</vt:i4>
      </vt:variant>
      <vt:variant>
        <vt:lpwstr/>
      </vt:variant>
      <vt:variant>
        <vt:lpwstr>_Toc262507552</vt:lpwstr>
      </vt:variant>
      <vt:variant>
        <vt:i4>1441845</vt:i4>
      </vt:variant>
      <vt:variant>
        <vt:i4>32</vt:i4>
      </vt:variant>
      <vt:variant>
        <vt:i4>0</vt:i4>
      </vt:variant>
      <vt:variant>
        <vt:i4>5</vt:i4>
      </vt:variant>
      <vt:variant>
        <vt:lpwstr/>
      </vt:variant>
      <vt:variant>
        <vt:lpwstr>_Toc262507551</vt:lpwstr>
      </vt:variant>
      <vt:variant>
        <vt:i4>1441845</vt:i4>
      </vt:variant>
      <vt:variant>
        <vt:i4>26</vt:i4>
      </vt:variant>
      <vt:variant>
        <vt:i4>0</vt:i4>
      </vt:variant>
      <vt:variant>
        <vt:i4>5</vt:i4>
      </vt:variant>
      <vt:variant>
        <vt:lpwstr/>
      </vt:variant>
      <vt:variant>
        <vt:lpwstr>_Toc262507550</vt:lpwstr>
      </vt:variant>
      <vt:variant>
        <vt:i4>1507381</vt:i4>
      </vt:variant>
      <vt:variant>
        <vt:i4>20</vt:i4>
      </vt:variant>
      <vt:variant>
        <vt:i4>0</vt:i4>
      </vt:variant>
      <vt:variant>
        <vt:i4>5</vt:i4>
      </vt:variant>
      <vt:variant>
        <vt:lpwstr/>
      </vt:variant>
      <vt:variant>
        <vt:lpwstr>_Toc262507549</vt:lpwstr>
      </vt:variant>
      <vt:variant>
        <vt:i4>1507381</vt:i4>
      </vt:variant>
      <vt:variant>
        <vt:i4>14</vt:i4>
      </vt:variant>
      <vt:variant>
        <vt:i4>0</vt:i4>
      </vt:variant>
      <vt:variant>
        <vt:i4>5</vt:i4>
      </vt:variant>
      <vt:variant>
        <vt:lpwstr/>
      </vt:variant>
      <vt:variant>
        <vt:lpwstr>_Toc262507548</vt:lpwstr>
      </vt:variant>
      <vt:variant>
        <vt:i4>1507381</vt:i4>
      </vt:variant>
      <vt:variant>
        <vt:i4>8</vt:i4>
      </vt:variant>
      <vt:variant>
        <vt:i4>0</vt:i4>
      </vt:variant>
      <vt:variant>
        <vt:i4>5</vt:i4>
      </vt:variant>
      <vt:variant>
        <vt:lpwstr/>
      </vt:variant>
      <vt:variant>
        <vt:lpwstr>_Toc262507547</vt:lpwstr>
      </vt:variant>
      <vt:variant>
        <vt:i4>1507381</vt:i4>
      </vt:variant>
      <vt:variant>
        <vt:i4>2</vt:i4>
      </vt:variant>
      <vt:variant>
        <vt:i4>0</vt:i4>
      </vt:variant>
      <vt:variant>
        <vt:i4>5</vt:i4>
      </vt:variant>
      <vt:variant>
        <vt:lpwstr/>
      </vt:variant>
      <vt:variant>
        <vt:lpwstr>_Toc262507546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SamLab.ws</dc:creator>
  <cp:keywords/>
  <dc:description/>
  <cp:lastModifiedBy>Irina</cp:lastModifiedBy>
  <cp:revision>2</cp:revision>
  <cp:lastPrinted>2010-05-24T19:42:00Z</cp:lastPrinted>
  <dcterms:created xsi:type="dcterms:W3CDTF">2014-09-17T14:06:00Z</dcterms:created>
  <dcterms:modified xsi:type="dcterms:W3CDTF">2014-09-17T14:06:00Z</dcterms:modified>
</cp:coreProperties>
</file>