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726" w:rsidRPr="00572EE5" w:rsidRDefault="00B642A1" w:rsidP="00A16E76">
      <w:pPr>
        <w:shd w:val="clear" w:color="auto" w:fill="FFFFFF"/>
        <w:spacing w:before="120"/>
        <w:ind w:firstLine="720"/>
        <w:jc w:val="center"/>
        <w:rPr>
          <w:rFonts w:ascii="Monotype Corsiva" w:hAnsi="Monotype Corsiva"/>
          <w:b/>
          <w:sz w:val="36"/>
          <w:szCs w:val="36"/>
        </w:rPr>
      </w:pPr>
      <w:r w:rsidRPr="00572EE5">
        <w:rPr>
          <w:rFonts w:ascii="Monotype Corsiva" w:hAnsi="Monotype Corsiva"/>
          <w:b/>
          <w:bCs/>
          <w:color w:val="000000"/>
          <w:sz w:val="36"/>
          <w:szCs w:val="36"/>
        </w:rPr>
        <w:t>Аветис Айрапетович Калантар.</w:t>
      </w:r>
    </w:p>
    <w:p w:rsidR="006F4726" w:rsidRPr="00A16E76" w:rsidRDefault="006F4726" w:rsidP="008953CC">
      <w:pPr>
        <w:shd w:val="clear" w:color="auto" w:fill="FFFFFF"/>
        <w:spacing w:before="120"/>
        <w:ind w:firstLine="720"/>
        <w:jc w:val="both"/>
        <w:rPr>
          <w:sz w:val="28"/>
          <w:szCs w:val="28"/>
        </w:rPr>
      </w:pPr>
    </w:p>
    <w:p w:rsidR="00C41605" w:rsidRDefault="002109CB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Профессор Аветис Айрапетович Калантар – крупный ученый, основатель молочного дела в стране, заслуженный деятель наук. </w:t>
      </w:r>
      <w:r w:rsidR="006F4726" w:rsidRPr="00A16E76">
        <w:rPr>
          <w:color w:val="000000"/>
          <w:sz w:val="28"/>
          <w:szCs w:val="28"/>
        </w:rPr>
        <w:t>Более полувека своей научной, педагогической и практической деятельности Аветис Айрапетович посвятил развитию русской зоотехнии и в особен</w:t>
      </w:r>
      <w:r w:rsidR="006F4726" w:rsidRPr="00A16E76">
        <w:rPr>
          <w:color w:val="000000"/>
          <w:sz w:val="28"/>
          <w:szCs w:val="28"/>
        </w:rPr>
        <w:softHyphen/>
        <w:t>ности молочного дела.</w:t>
      </w:r>
    </w:p>
    <w:p w:rsidR="00C41605" w:rsidRDefault="00A16E76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В восьмидесятых годах прошлого столетия, на заре развертывания творческой дея</w:t>
      </w:r>
      <w:r w:rsidR="00C41605">
        <w:rPr>
          <w:color w:val="000000"/>
          <w:sz w:val="28"/>
          <w:szCs w:val="28"/>
        </w:rPr>
        <w:t>тельности Ка</w:t>
      </w:r>
      <w:r w:rsidR="006F4726" w:rsidRPr="00A16E76">
        <w:rPr>
          <w:color w:val="000000"/>
          <w:sz w:val="28"/>
          <w:szCs w:val="28"/>
        </w:rPr>
        <w:t>лантара, русское молочное дело находилось в зача</w:t>
      </w:r>
      <w:r w:rsidR="006F4726" w:rsidRPr="00A16E76">
        <w:rPr>
          <w:color w:val="000000"/>
          <w:sz w:val="28"/>
          <w:szCs w:val="28"/>
        </w:rPr>
        <w:softHyphen/>
        <w:t>точном состоянии. Научной, учебной и популярной литературы на русском языке почти не было.</w:t>
      </w:r>
      <w:r>
        <w:rPr>
          <w:color w:val="000000"/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Для производства сыра и масла русские помещи</w:t>
      </w:r>
      <w:r w:rsidR="006F4726" w:rsidRPr="00A16E76">
        <w:rPr>
          <w:color w:val="000000"/>
          <w:sz w:val="28"/>
          <w:szCs w:val="28"/>
        </w:rPr>
        <w:softHyphen/>
        <w:t>ки выписывали из-за границы специалистов, кото</w:t>
      </w:r>
      <w:r w:rsidR="006F4726" w:rsidRPr="00A16E76">
        <w:rPr>
          <w:color w:val="000000"/>
          <w:sz w:val="28"/>
          <w:szCs w:val="28"/>
        </w:rPr>
        <w:softHyphen/>
        <w:t>рые держали в строгом секрете все производствен</w:t>
      </w:r>
      <w:r w:rsidR="006F4726" w:rsidRPr="00A16E76">
        <w:rPr>
          <w:color w:val="000000"/>
          <w:sz w:val="28"/>
          <w:szCs w:val="28"/>
        </w:rPr>
        <w:softHyphen/>
        <w:t>ные приемы.</w:t>
      </w:r>
      <w:r>
        <w:rPr>
          <w:color w:val="000000"/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Будучи еще студенто</w:t>
      </w:r>
      <w:r>
        <w:rPr>
          <w:color w:val="000000"/>
          <w:sz w:val="28"/>
          <w:szCs w:val="28"/>
        </w:rPr>
        <w:t xml:space="preserve">м, Калантар написал </w:t>
      </w:r>
      <w:r w:rsidR="006F4726" w:rsidRPr="00A16E76">
        <w:rPr>
          <w:color w:val="000000"/>
          <w:sz w:val="28"/>
          <w:szCs w:val="28"/>
        </w:rPr>
        <w:t>науч</w:t>
      </w:r>
      <w:r w:rsidR="006F4726" w:rsidRPr="00A16E76">
        <w:rPr>
          <w:color w:val="000000"/>
          <w:sz w:val="28"/>
          <w:szCs w:val="28"/>
        </w:rPr>
        <w:softHyphen/>
        <w:t>ную работу «Состав некоторых русских сыров». Это было тогда первое исследование в этой области.</w:t>
      </w:r>
    </w:p>
    <w:p w:rsidR="00C41605" w:rsidRDefault="00A16E76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В 1882 году Аветис Айрапетович заканчивает с.х. академию с защитой диссертации на тему: «Вели</w:t>
      </w:r>
      <w:r w:rsidR="006F4726" w:rsidRPr="00A16E76">
        <w:rPr>
          <w:color w:val="000000"/>
          <w:sz w:val="28"/>
          <w:szCs w:val="28"/>
        </w:rPr>
        <w:softHyphen/>
        <w:t>чина жировых шариков в молоке русских коров», а затем поступает</w:t>
      </w:r>
      <w:r>
        <w:rPr>
          <w:color w:val="000000"/>
          <w:sz w:val="28"/>
          <w:szCs w:val="28"/>
        </w:rPr>
        <w:t xml:space="preserve"> на службу в Едимоновскую молочно</w:t>
      </w:r>
      <w:r w:rsidR="00364CFF">
        <w:rPr>
          <w:color w:val="000000"/>
          <w:sz w:val="28"/>
          <w:szCs w:val="28"/>
        </w:rPr>
        <w:t>-</w:t>
      </w:r>
      <w:r w:rsidR="006F4726" w:rsidRPr="00A16E76">
        <w:rPr>
          <w:color w:val="000000"/>
          <w:sz w:val="28"/>
          <w:szCs w:val="28"/>
        </w:rPr>
        <w:t>хозяйственную школу.</w:t>
      </w:r>
      <w:r>
        <w:rPr>
          <w:color w:val="000000"/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Вскоре по представлению Аветиса Айрапетовича орган</w:t>
      </w:r>
      <w:r>
        <w:rPr>
          <w:color w:val="000000"/>
          <w:sz w:val="28"/>
          <w:szCs w:val="28"/>
        </w:rPr>
        <w:t>изуется, первая в стране, молочно</w:t>
      </w:r>
      <w:r w:rsidR="00364CFF">
        <w:rPr>
          <w:color w:val="000000"/>
          <w:sz w:val="28"/>
          <w:szCs w:val="28"/>
        </w:rPr>
        <w:t>испытательн</w:t>
      </w:r>
      <w:r w:rsidR="006F4726" w:rsidRPr="00A16E76">
        <w:rPr>
          <w:color w:val="000000"/>
          <w:sz w:val="28"/>
          <w:szCs w:val="28"/>
        </w:rPr>
        <w:t xml:space="preserve">ая лаборатория, которая затем переименовывается </w:t>
      </w:r>
      <w:r w:rsidR="006F4726" w:rsidRPr="00A16E76">
        <w:rPr>
          <w:iCs/>
          <w:color w:val="000000"/>
          <w:sz w:val="28"/>
          <w:szCs w:val="28"/>
        </w:rPr>
        <w:t xml:space="preserve">в </w:t>
      </w:r>
      <w:r w:rsidR="006F4726" w:rsidRPr="00A16E76">
        <w:rPr>
          <w:color w:val="000000"/>
          <w:sz w:val="28"/>
          <w:szCs w:val="28"/>
        </w:rPr>
        <w:t>Едимоновскую молочно-хозяйственную опытную станцию. Этим было положено начало научной и экспериментальной работы по молочному хозяй</w:t>
      </w:r>
      <w:r w:rsidR="006F4726" w:rsidRPr="00A16E76">
        <w:rPr>
          <w:color w:val="000000"/>
          <w:sz w:val="28"/>
          <w:szCs w:val="28"/>
        </w:rPr>
        <w:softHyphen/>
        <w:t>ству в России.</w:t>
      </w:r>
    </w:p>
    <w:p w:rsidR="001739BF" w:rsidRDefault="00364CFF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 1890-</w:t>
      </w:r>
      <w:r w:rsidR="006F4726" w:rsidRPr="00A16E76">
        <w:rPr>
          <w:color w:val="000000"/>
          <w:sz w:val="28"/>
          <w:szCs w:val="28"/>
        </w:rPr>
        <w:t>1919 год</w:t>
      </w:r>
      <w:r>
        <w:rPr>
          <w:color w:val="000000"/>
          <w:sz w:val="28"/>
          <w:szCs w:val="28"/>
        </w:rPr>
        <w:t xml:space="preserve"> Калантар состоит специалистом п</w:t>
      </w:r>
      <w:r w:rsidR="006F4726" w:rsidRPr="00A16E76">
        <w:rPr>
          <w:color w:val="000000"/>
          <w:sz w:val="28"/>
          <w:szCs w:val="28"/>
        </w:rPr>
        <w:t>о молочному хозяйству и скотоводству при депар</w:t>
      </w:r>
      <w:r w:rsidR="006F4726" w:rsidRPr="00A16E76">
        <w:rPr>
          <w:color w:val="000000"/>
          <w:sz w:val="28"/>
          <w:szCs w:val="28"/>
        </w:rPr>
        <w:softHyphen/>
        <w:t>таменте земледелия и членом Ученого Комитета. Он фактически возглавляет развитие молочного хо</w:t>
      </w:r>
      <w:r w:rsidR="006F4726" w:rsidRPr="00A16E76">
        <w:rPr>
          <w:color w:val="000000"/>
          <w:sz w:val="28"/>
          <w:szCs w:val="28"/>
        </w:rPr>
        <w:softHyphen/>
        <w:t>зяйства в стране.</w:t>
      </w:r>
      <w:r>
        <w:rPr>
          <w:color w:val="000000"/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Широкое образование, высокая эрудированность, хорошее знание сельскохозяйственного производ</w:t>
      </w:r>
      <w:r w:rsidR="006F4726" w:rsidRPr="00A16E76">
        <w:rPr>
          <w:color w:val="000000"/>
          <w:sz w:val="28"/>
          <w:szCs w:val="28"/>
        </w:rPr>
        <w:softHyphen/>
        <w:t>ства позволили Калантару вопросы развития молоч</w:t>
      </w:r>
      <w:r w:rsidR="006F4726" w:rsidRPr="00A16E76">
        <w:rPr>
          <w:color w:val="000000"/>
          <w:sz w:val="28"/>
          <w:szCs w:val="28"/>
        </w:rPr>
        <w:softHyphen/>
        <w:t>ного хозяйства разрешать в тесной увязке с дру</w:t>
      </w:r>
      <w:r w:rsidR="006F4726" w:rsidRPr="00A16E76">
        <w:rPr>
          <w:color w:val="000000"/>
          <w:sz w:val="28"/>
          <w:szCs w:val="28"/>
        </w:rPr>
        <w:softHyphen/>
        <w:t>гими отраслями сельского хозяйства.</w:t>
      </w:r>
      <w:r>
        <w:rPr>
          <w:color w:val="000000"/>
          <w:sz w:val="28"/>
          <w:szCs w:val="28"/>
        </w:rPr>
        <w:t xml:space="preserve"> </w:t>
      </w:r>
    </w:p>
    <w:p w:rsidR="001739BF" w:rsidRDefault="006F4726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 w:rsidRPr="00A16E76">
        <w:rPr>
          <w:color w:val="000000"/>
          <w:sz w:val="28"/>
          <w:szCs w:val="28"/>
        </w:rPr>
        <w:t>Он всегда умел выбирать самое главное, концен</w:t>
      </w:r>
      <w:r w:rsidRPr="00A16E76">
        <w:rPr>
          <w:color w:val="000000"/>
          <w:sz w:val="28"/>
          <w:szCs w:val="28"/>
        </w:rPr>
        <w:softHyphen/>
        <w:t>трировать свое основное внимание на главном, при</w:t>
      </w:r>
      <w:r w:rsidRPr="00A16E76">
        <w:rPr>
          <w:color w:val="000000"/>
          <w:sz w:val="28"/>
          <w:szCs w:val="28"/>
        </w:rPr>
        <w:softHyphen/>
        <w:t>влекая многочисленных специалистов и практиков к разрешению этих задач.</w:t>
      </w:r>
      <w:r w:rsidR="00364CFF">
        <w:rPr>
          <w:color w:val="000000"/>
          <w:sz w:val="28"/>
          <w:szCs w:val="28"/>
        </w:rPr>
        <w:t xml:space="preserve"> </w:t>
      </w:r>
      <w:r w:rsidRPr="00A16E76">
        <w:rPr>
          <w:color w:val="000000"/>
          <w:sz w:val="28"/>
          <w:szCs w:val="28"/>
        </w:rPr>
        <w:t>Калантар последовательно подчинял свои иссле</w:t>
      </w:r>
      <w:r w:rsidRPr="00A16E76">
        <w:rPr>
          <w:color w:val="000000"/>
          <w:sz w:val="28"/>
          <w:szCs w:val="28"/>
        </w:rPr>
        <w:softHyphen/>
        <w:t>дования требованиям народного хозяйства. «Тео</w:t>
      </w:r>
      <w:r w:rsidRPr="00A16E76">
        <w:rPr>
          <w:color w:val="000000"/>
          <w:sz w:val="28"/>
          <w:szCs w:val="28"/>
        </w:rPr>
        <w:softHyphen/>
        <w:t>рия — писал он — есть ни что иное, как логические выводы, полученные при систематизации данных жизни и научных исследований».</w:t>
      </w:r>
      <w:r w:rsidR="00364CFF">
        <w:rPr>
          <w:color w:val="000000"/>
          <w:sz w:val="28"/>
          <w:szCs w:val="28"/>
        </w:rPr>
        <w:t xml:space="preserve"> </w:t>
      </w:r>
    </w:p>
    <w:p w:rsidR="001739BF" w:rsidRDefault="006F4726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 w:rsidRPr="00A16E76">
        <w:rPr>
          <w:color w:val="000000"/>
          <w:sz w:val="28"/>
          <w:szCs w:val="28"/>
        </w:rPr>
        <w:t>В последнее десятиле</w:t>
      </w:r>
      <w:r w:rsidR="00364CFF">
        <w:rPr>
          <w:color w:val="000000"/>
          <w:sz w:val="28"/>
          <w:szCs w:val="28"/>
        </w:rPr>
        <w:t>тие прошлого века Аветис А</w:t>
      </w:r>
      <w:r w:rsidRPr="00A16E76">
        <w:rPr>
          <w:color w:val="000000"/>
          <w:sz w:val="28"/>
          <w:szCs w:val="28"/>
        </w:rPr>
        <w:t>йрапетович считал, что главной задачей этого пе</w:t>
      </w:r>
      <w:r w:rsidRPr="00A16E76">
        <w:rPr>
          <w:color w:val="000000"/>
          <w:sz w:val="28"/>
          <w:szCs w:val="28"/>
        </w:rPr>
        <w:softHyphen/>
        <w:t>риода является внедрение в производство сепарато</w:t>
      </w:r>
      <w:r w:rsidRPr="00A16E76">
        <w:rPr>
          <w:color w:val="000000"/>
          <w:sz w:val="28"/>
          <w:szCs w:val="28"/>
        </w:rPr>
        <w:softHyphen/>
        <w:t>ров, повышение продуктивности русского скота и подготовка кадров в этой области.</w:t>
      </w:r>
      <w:r w:rsidR="00364CFF">
        <w:rPr>
          <w:color w:val="000000"/>
          <w:sz w:val="28"/>
          <w:szCs w:val="28"/>
        </w:rPr>
        <w:t xml:space="preserve"> </w:t>
      </w:r>
    </w:p>
    <w:p w:rsidR="001739BF" w:rsidRDefault="006F4726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 w:rsidRPr="00A16E76">
        <w:rPr>
          <w:color w:val="000000"/>
          <w:sz w:val="28"/>
          <w:szCs w:val="28"/>
        </w:rPr>
        <w:t>Пламенный пропа</w:t>
      </w:r>
      <w:r w:rsidR="001F0E0B">
        <w:rPr>
          <w:color w:val="000000"/>
          <w:sz w:val="28"/>
          <w:szCs w:val="28"/>
        </w:rPr>
        <w:t xml:space="preserve">гандист науки,    Калантар     на </w:t>
      </w:r>
      <w:r w:rsidRPr="00A16E76">
        <w:rPr>
          <w:color w:val="000000"/>
          <w:sz w:val="28"/>
          <w:szCs w:val="28"/>
        </w:rPr>
        <w:t xml:space="preserve"> страницах журналов и газет, в специальных попу</w:t>
      </w:r>
      <w:r w:rsidRPr="00A16E76">
        <w:rPr>
          <w:color w:val="000000"/>
          <w:sz w:val="28"/>
          <w:szCs w:val="28"/>
        </w:rPr>
        <w:softHyphen/>
        <w:t>лярных  брошюрах,  неустанно разъяснял крестьян- скому населению условия кормления и содержания коров, знакомил с различными типами сепарато</w:t>
      </w:r>
      <w:r w:rsidRPr="00A16E76">
        <w:rPr>
          <w:color w:val="000000"/>
          <w:sz w:val="28"/>
          <w:szCs w:val="28"/>
        </w:rPr>
        <w:softHyphen/>
        <w:t>ров. В то же время им разрабатывается положение о новом направлении молочно-хозяйственного обра</w:t>
      </w:r>
      <w:r w:rsidRPr="00A16E76">
        <w:rPr>
          <w:color w:val="000000"/>
          <w:sz w:val="28"/>
          <w:szCs w:val="28"/>
        </w:rPr>
        <w:softHyphen/>
        <w:t>зования, открывается ряд новых школ.</w:t>
      </w:r>
    </w:p>
    <w:p w:rsidR="001739BF" w:rsidRDefault="001F0E0B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Сводкой его научно-исследовательских работ и статей этого периода явились труды: «Состав мо</w:t>
      </w:r>
      <w:r w:rsidR="006F4726" w:rsidRPr="00A16E76">
        <w:rPr>
          <w:color w:val="000000"/>
          <w:sz w:val="28"/>
          <w:szCs w:val="28"/>
        </w:rPr>
        <w:softHyphen/>
        <w:t>лока, как принцип при улучшении пород молочного скота» (1889 г.), «Минеральный состав молока ко</w:t>
      </w:r>
      <w:r w:rsidR="006F4726" w:rsidRPr="00A16E76">
        <w:rPr>
          <w:color w:val="000000"/>
          <w:sz w:val="28"/>
          <w:szCs w:val="28"/>
        </w:rPr>
        <w:softHyphen/>
        <w:t>ров русских пород» (.1887 г.), «Центробежные слив</w:t>
      </w:r>
      <w:r w:rsidR="006F4726" w:rsidRPr="00A16E76">
        <w:rPr>
          <w:color w:val="000000"/>
          <w:sz w:val="28"/>
          <w:szCs w:val="28"/>
        </w:rPr>
        <w:softHyphen/>
        <w:t>коотделители» (1892 г.), «Как готовить хорошее масло» (1893 г.), «Новые точные опыты с Алек</w:t>
      </w:r>
      <w:r w:rsidR="006F4726" w:rsidRPr="00A16E76">
        <w:rPr>
          <w:color w:val="000000"/>
          <w:sz w:val="28"/>
          <w:szCs w:val="28"/>
        </w:rPr>
        <w:softHyphen/>
        <w:t>сандра-сепаратором» (1893 г.), «Причины тяжелого хода сепараторов» (1894 г.), «Сепараторы для мел</w:t>
      </w:r>
      <w:r w:rsidR="006F4726" w:rsidRPr="00A16E76">
        <w:rPr>
          <w:color w:val="000000"/>
          <w:sz w:val="28"/>
          <w:szCs w:val="28"/>
        </w:rPr>
        <w:softHyphen/>
        <w:t>ких хозяйств» (1894 г.), «Как выбирать маслобой</w:t>
      </w:r>
      <w:r w:rsidR="006F4726" w:rsidRPr="00A16E76">
        <w:rPr>
          <w:color w:val="000000"/>
          <w:sz w:val="28"/>
          <w:szCs w:val="28"/>
        </w:rPr>
        <w:softHyphen/>
        <w:t>ку» (1895 г.), «О топке масла» (1895 г.), «Меры к поднятию молочного хозяйства и скотоводства» (1894 г.), «Влияние корма на жирность молока ко</w:t>
      </w:r>
      <w:r w:rsidR="006F4726" w:rsidRPr="00A16E76">
        <w:rPr>
          <w:color w:val="000000"/>
          <w:sz w:val="28"/>
          <w:szCs w:val="28"/>
        </w:rPr>
        <w:softHyphen/>
        <w:t>ров» (1897 г.), «Справочная книга по молочному хозяйству и скотоводству» (1898 г.) и другие.</w:t>
      </w:r>
    </w:p>
    <w:p w:rsidR="001739BF" w:rsidRDefault="001F0E0B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По предложению Аветиса Айрапетовича были сконструированы и укомплектованы портативные передвижные молочные лаборатории. Они имели важную роль в изучении состава и свойств молока отдельных пород и отродий русского скота.К этому же времени относится изготовление ряда оригинальных контрольно-измерительных приборов, предложенных Калантаром. И до сих пор молочный ареометр Калантара, прибор Калантара для опреде</w:t>
      </w:r>
      <w:r w:rsidR="006F4726" w:rsidRPr="00A16E76">
        <w:rPr>
          <w:color w:val="000000"/>
          <w:sz w:val="28"/>
          <w:szCs w:val="28"/>
        </w:rPr>
        <w:softHyphen/>
        <w:t>ления фальсификации масла; прибор Калантара для определения физического изменения молока при от</w:t>
      </w:r>
      <w:r w:rsidR="006F4726" w:rsidRPr="00A16E76">
        <w:rPr>
          <w:color w:val="000000"/>
          <w:sz w:val="28"/>
          <w:szCs w:val="28"/>
        </w:rPr>
        <w:softHyphen/>
        <w:t>стаивании и т. д. не потеряли своего значения.</w:t>
      </w:r>
    </w:p>
    <w:p w:rsidR="001739BF" w:rsidRDefault="001F0E0B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Итоги работы этого периода в области молочного дела были подведены на первой в России междуна</w:t>
      </w:r>
      <w:r w:rsidR="006F4726" w:rsidRPr="00A16E76">
        <w:rPr>
          <w:color w:val="000000"/>
          <w:sz w:val="28"/>
          <w:szCs w:val="28"/>
        </w:rPr>
        <w:softHyphen/>
        <w:t>родной выставке и Всероссийском съезде по молоч</w:t>
      </w:r>
      <w:r w:rsidR="006F4726" w:rsidRPr="00A16E76">
        <w:rPr>
          <w:color w:val="000000"/>
          <w:sz w:val="28"/>
          <w:szCs w:val="28"/>
        </w:rPr>
        <w:softHyphen/>
        <w:t>ному хозяйству (1899). Начало 20 века было отме</w:t>
      </w:r>
      <w:r w:rsidR="006F4726" w:rsidRPr="00A16E76">
        <w:rPr>
          <w:color w:val="000000"/>
          <w:sz w:val="28"/>
          <w:szCs w:val="28"/>
        </w:rPr>
        <w:softHyphen/>
        <w:t>чено заметным подъемом молочного хозяйства в стране. Россия из страны, импортирующей молоч</w:t>
      </w:r>
      <w:r w:rsidR="006F4726" w:rsidRPr="00A16E76">
        <w:rPr>
          <w:color w:val="000000"/>
          <w:sz w:val="28"/>
          <w:szCs w:val="28"/>
        </w:rPr>
        <w:softHyphen/>
        <w:t>ные продукты, становится страной экспортирующей.</w:t>
      </w:r>
      <w:r w:rsidR="00843545">
        <w:rPr>
          <w:color w:val="000000"/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Второй период творческой и практической дея</w:t>
      </w:r>
      <w:r w:rsidR="006F4726" w:rsidRPr="00A16E76">
        <w:rPr>
          <w:color w:val="000000"/>
          <w:sz w:val="28"/>
          <w:szCs w:val="28"/>
        </w:rPr>
        <w:softHyphen/>
        <w:t>тельности Аветиса Айрапетовича условно берет на</w:t>
      </w:r>
      <w:r w:rsidR="006F4726" w:rsidRPr="00A16E76">
        <w:rPr>
          <w:color w:val="000000"/>
          <w:sz w:val="28"/>
          <w:szCs w:val="28"/>
        </w:rPr>
        <w:softHyphen/>
        <w:t>чало с 1900 г. и завершается кануном первой импе</w:t>
      </w:r>
      <w:r w:rsidR="006F4726" w:rsidRPr="00A16E76">
        <w:rPr>
          <w:color w:val="000000"/>
          <w:sz w:val="28"/>
          <w:szCs w:val="28"/>
        </w:rPr>
        <w:softHyphen/>
        <w:t>риалистической войны</w:t>
      </w:r>
      <w:r w:rsidR="008953CC" w:rsidRPr="00A16E76">
        <w:rPr>
          <w:color w:val="000000"/>
          <w:sz w:val="28"/>
          <w:szCs w:val="28"/>
        </w:rPr>
        <w:t>.</w:t>
      </w:r>
      <w:r w:rsidR="00843545">
        <w:rPr>
          <w:color w:val="000000"/>
          <w:sz w:val="28"/>
          <w:szCs w:val="28"/>
        </w:rPr>
        <w:t xml:space="preserve"> </w:t>
      </w:r>
    </w:p>
    <w:p w:rsidR="001739BF" w:rsidRDefault="006F4726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 w:rsidRPr="00A16E76">
        <w:rPr>
          <w:color w:val="000000"/>
          <w:sz w:val="28"/>
          <w:szCs w:val="28"/>
        </w:rPr>
        <w:t>Направляя свои усилия на дальнейшее повыше</w:t>
      </w:r>
      <w:r w:rsidRPr="00A16E76">
        <w:rPr>
          <w:color w:val="000000"/>
          <w:sz w:val="28"/>
          <w:szCs w:val="28"/>
        </w:rPr>
        <w:softHyphen/>
        <w:t>ние продуктивности русского скота, он во главу угла ставит задачи повышения качества молочных продуктов и в частности масла. Он организует ко</w:t>
      </w:r>
      <w:r w:rsidRPr="00A16E76">
        <w:rPr>
          <w:color w:val="000000"/>
          <w:sz w:val="28"/>
          <w:szCs w:val="28"/>
        </w:rPr>
        <w:softHyphen/>
        <w:t>чующие маслодельные заводы. Передвигаясь по деревням, они наглядно показывали рациональ</w:t>
      </w:r>
      <w:r w:rsidRPr="00A16E76">
        <w:rPr>
          <w:color w:val="000000"/>
          <w:sz w:val="28"/>
          <w:szCs w:val="28"/>
        </w:rPr>
        <w:softHyphen/>
        <w:t>ный способ производства масла.</w:t>
      </w:r>
      <w:r w:rsidR="00843545">
        <w:rPr>
          <w:color w:val="000000"/>
          <w:sz w:val="28"/>
          <w:szCs w:val="28"/>
        </w:rPr>
        <w:t xml:space="preserve"> </w:t>
      </w:r>
      <w:r w:rsidRPr="00A16E76">
        <w:rPr>
          <w:color w:val="000000"/>
          <w:sz w:val="28"/>
          <w:szCs w:val="28"/>
        </w:rPr>
        <w:t>На основании опыта передвижных маслодельных заводов, был создан специальный институт прави</w:t>
      </w:r>
      <w:r w:rsidRPr="00A16E76">
        <w:rPr>
          <w:color w:val="000000"/>
          <w:sz w:val="28"/>
          <w:szCs w:val="28"/>
        </w:rPr>
        <w:softHyphen/>
        <w:t>тельственных инструкторов, сыгравший серьезную роль в подъеме культуры молочного производства.</w:t>
      </w:r>
      <w:r w:rsidR="00843545">
        <w:rPr>
          <w:color w:val="000000"/>
          <w:sz w:val="28"/>
          <w:szCs w:val="28"/>
        </w:rPr>
        <w:t xml:space="preserve"> </w:t>
      </w:r>
    </w:p>
    <w:p w:rsidR="001739BF" w:rsidRDefault="006F4726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 w:rsidRPr="00A16E76">
        <w:rPr>
          <w:color w:val="000000"/>
          <w:sz w:val="28"/>
          <w:szCs w:val="28"/>
        </w:rPr>
        <w:t>В 1902 году Калантар входит с предложением о необходимости организации холодильного транс</w:t>
      </w:r>
      <w:r w:rsidRPr="00A16E76">
        <w:rPr>
          <w:color w:val="000000"/>
          <w:sz w:val="28"/>
          <w:szCs w:val="28"/>
        </w:rPr>
        <w:softHyphen/>
        <w:t>порта для перевозки масла из Сибири и северных губерний в промышленные центры страны и откры</w:t>
      </w:r>
      <w:r w:rsidRPr="00A16E76">
        <w:rPr>
          <w:color w:val="000000"/>
          <w:sz w:val="28"/>
          <w:szCs w:val="28"/>
        </w:rPr>
        <w:softHyphen/>
        <w:t>тия нового порта для экспорта.</w:t>
      </w:r>
      <w:r w:rsidR="00843545">
        <w:rPr>
          <w:color w:val="000000"/>
          <w:sz w:val="28"/>
          <w:szCs w:val="28"/>
        </w:rPr>
        <w:t xml:space="preserve"> </w:t>
      </w:r>
      <w:r w:rsidRPr="00A16E76">
        <w:rPr>
          <w:color w:val="000000"/>
          <w:sz w:val="28"/>
          <w:szCs w:val="28"/>
        </w:rPr>
        <w:t>Это предложение было принято</w:t>
      </w:r>
      <w:r w:rsidR="00843545">
        <w:rPr>
          <w:color w:val="000000"/>
          <w:sz w:val="28"/>
          <w:szCs w:val="28"/>
        </w:rPr>
        <w:t>,</w:t>
      </w:r>
      <w:r w:rsidRPr="00A16E76">
        <w:rPr>
          <w:color w:val="000000"/>
          <w:sz w:val="28"/>
          <w:szCs w:val="28"/>
        </w:rPr>
        <w:t xml:space="preserve"> и транспортиров</w:t>
      </w:r>
      <w:r w:rsidRPr="00A16E76">
        <w:rPr>
          <w:color w:val="000000"/>
          <w:sz w:val="28"/>
          <w:szCs w:val="28"/>
        </w:rPr>
        <w:softHyphen/>
        <w:t>ка масла в изотермических вагонах сыграла серьез</w:t>
      </w:r>
      <w:r w:rsidRPr="00A16E76">
        <w:rPr>
          <w:color w:val="000000"/>
          <w:sz w:val="28"/>
          <w:szCs w:val="28"/>
        </w:rPr>
        <w:softHyphen/>
        <w:t>ную роль в сохранении качества масла при пере</w:t>
      </w:r>
      <w:r w:rsidRPr="00A16E76">
        <w:rPr>
          <w:color w:val="000000"/>
          <w:sz w:val="28"/>
          <w:szCs w:val="28"/>
        </w:rPr>
        <w:softHyphen/>
        <w:t>возках.</w:t>
      </w:r>
      <w:r w:rsidR="00843545">
        <w:rPr>
          <w:color w:val="000000"/>
          <w:sz w:val="28"/>
          <w:szCs w:val="28"/>
        </w:rPr>
        <w:t xml:space="preserve"> </w:t>
      </w:r>
      <w:r w:rsidRPr="00A16E76">
        <w:rPr>
          <w:color w:val="000000"/>
          <w:sz w:val="28"/>
          <w:szCs w:val="28"/>
        </w:rPr>
        <w:t>К</w:t>
      </w:r>
      <w:r w:rsidR="00843545">
        <w:rPr>
          <w:color w:val="000000"/>
          <w:sz w:val="28"/>
          <w:szCs w:val="28"/>
        </w:rPr>
        <w:t>алантар, горячий патриот своей Р</w:t>
      </w:r>
      <w:r w:rsidRPr="00A16E76">
        <w:rPr>
          <w:color w:val="000000"/>
          <w:sz w:val="28"/>
          <w:szCs w:val="28"/>
        </w:rPr>
        <w:t>одины, круп</w:t>
      </w:r>
      <w:r w:rsidRPr="00A16E76">
        <w:rPr>
          <w:color w:val="000000"/>
          <w:sz w:val="28"/>
          <w:szCs w:val="28"/>
        </w:rPr>
        <w:softHyphen/>
        <w:t>ный ученый и общественный деятель, не раз пред</w:t>
      </w:r>
      <w:r w:rsidRPr="00A16E76">
        <w:rPr>
          <w:color w:val="000000"/>
          <w:sz w:val="28"/>
          <w:szCs w:val="28"/>
        </w:rPr>
        <w:softHyphen/>
        <w:t>ставлял русскую науку на международных конгрес</w:t>
      </w:r>
      <w:r w:rsidRPr="00A16E76">
        <w:rPr>
          <w:color w:val="000000"/>
          <w:sz w:val="28"/>
          <w:szCs w:val="28"/>
        </w:rPr>
        <w:softHyphen/>
        <w:t>сах по молочному хозяйству, высоко поднимал род отечественной науки.</w:t>
      </w:r>
    </w:p>
    <w:p w:rsidR="001739BF" w:rsidRDefault="008953CC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 w:rsidRPr="00A16E76">
        <w:rPr>
          <w:sz w:val="28"/>
          <w:szCs w:val="28"/>
        </w:rPr>
        <w:t xml:space="preserve"> </w:t>
      </w:r>
      <w:r w:rsidR="00843545">
        <w:rPr>
          <w:color w:val="000000"/>
          <w:sz w:val="28"/>
          <w:szCs w:val="28"/>
        </w:rPr>
        <w:t>В</w:t>
      </w:r>
      <w:r w:rsidR="006F4726" w:rsidRPr="00A16E76">
        <w:rPr>
          <w:color w:val="000000"/>
          <w:sz w:val="28"/>
          <w:szCs w:val="28"/>
        </w:rPr>
        <w:t xml:space="preserve"> 1905 г. Аветис Айрапетович выпустил учебное пособие «Общедоступное руководство по молочно</w:t>
      </w:r>
      <w:r w:rsidR="006F4726" w:rsidRPr="00A16E76">
        <w:rPr>
          <w:color w:val="000000"/>
          <w:sz w:val="28"/>
          <w:szCs w:val="28"/>
        </w:rPr>
        <w:softHyphen/>
        <w:t>му хозяйству», выдержавшее 9 изданий, ставшее настольной книгой для всех специалистов и практи</w:t>
      </w:r>
      <w:r w:rsidR="006F4726" w:rsidRPr="00A16E76">
        <w:rPr>
          <w:color w:val="000000"/>
          <w:sz w:val="28"/>
          <w:szCs w:val="28"/>
        </w:rPr>
        <w:softHyphen/>
        <w:t>ков по молочному хозяйству.</w:t>
      </w:r>
      <w:r w:rsidR="00843545">
        <w:rPr>
          <w:color w:val="000000"/>
          <w:sz w:val="28"/>
          <w:szCs w:val="28"/>
        </w:rPr>
        <w:t xml:space="preserve"> </w:t>
      </w:r>
    </w:p>
    <w:p w:rsidR="001739BF" w:rsidRDefault="006F4726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 w:rsidRPr="00A16E76">
        <w:rPr>
          <w:color w:val="000000"/>
          <w:sz w:val="28"/>
          <w:szCs w:val="28"/>
        </w:rPr>
        <w:t>К этому же времени относится ряд других руко</w:t>
      </w:r>
      <w:r w:rsidRPr="00A16E76">
        <w:rPr>
          <w:color w:val="000000"/>
          <w:sz w:val="28"/>
          <w:szCs w:val="28"/>
        </w:rPr>
        <w:softHyphen/>
        <w:t>водств и статей, напечатанных проф. Калантаром: «О способах приготовления простейших сыров (1907 г.), «Кормление молочного скота» (1900 г.), «Меры к поднятию молочного хозяйства и ското-водства», «Главнейшие правила для маслоделия» (1905 г.), «Молочное хозяйство в России» (1908 г.), «Развитие кооперативного молочного хозяйства в России» (1910 г.), «Молочное хозяйство в Азиат</w:t>
      </w:r>
      <w:r w:rsidRPr="00A16E76">
        <w:rPr>
          <w:color w:val="000000"/>
          <w:sz w:val="28"/>
          <w:szCs w:val="28"/>
        </w:rPr>
        <w:softHyphen/>
        <w:t>ской России» (1908 г.) и др.</w:t>
      </w:r>
      <w:r w:rsidR="008953CC" w:rsidRPr="00A16E76">
        <w:rPr>
          <w:sz w:val="28"/>
          <w:szCs w:val="28"/>
        </w:rPr>
        <w:t xml:space="preserve"> </w:t>
      </w:r>
      <w:r w:rsidRPr="00A16E76">
        <w:rPr>
          <w:color w:val="000000"/>
          <w:sz w:val="28"/>
          <w:szCs w:val="28"/>
        </w:rPr>
        <w:t>В эти же годы Аветис Айрапетович вел как изда</w:t>
      </w:r>
      <w:r w:rsidRPr="00A16E76">
        <w:rPr>
          <w:color w:val="000000"/>
          <w:sz w:val="28"/>
          <w:szCs w:val="28"/>
        </w:rPr>
        <w:softHyphen/>
        <w:t>тель или редактор журналы: «Земледелец», «Хо</w:t>
      </w:r>
      <w:r w:rsidRPr="00A16E76">
        <w:rPr>
          <w:color w:val="000000"/>
          <w:sz w:val="28"/>
          <w:szCs w:val="28"/>
        </w:rPr>
        <w:softHyphen/>
        <w:t>зяин», «С.-х. образование». «Северное хозяйство», «Библиотека земледельца». Он также опубликовал более 30 брошюр и книг для крестьян и широких масс населения.</w:t>
      </w:r>
    </w:p>
    <w:p w:rsidR="001739BF" w:rsidRDefault="008953CC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 w:rsidRPr="00A16E76">
        <w:rPr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Блестящий мастер научной популяризации он ежегодно читал публичные лекции по молочному хозяйству в госу</w:t>
      </w:r>
      <w:r w:rsidR="00843545">
        <w:rPr>
          <w:color w:val="000000"/>
          <w:sz w:val="28"/>
          <w:szCs w:val="28"/>
        </w:rPr>
        <w:t>дарственном с/</w:t>
      </w:r>
      <w:r w:rsidR="006F4726" w:rsidRPr="00A16E76">
        <w:rPr>
          <w:color w:val="000000"/>
          <w:sz w:val="28"/>
          <w:szCs w:val="28"/>
        </w:rPr>
        <w:t>х музее в Петер</w:t>
      </w:r>
      <w:r w:rsidR="006F4726" w:rsidRPr="00A16E76">
        <w:rPr>
          <w:color w:val="000000"/>
          <w:sz w:val="28"/>
          <w:szCs w:val="28"/>
        </w:rPr>
        <w:softHyphen/>
        <w:t>бурге и на Высших Стебутовских с/х курсах.</w:t>
      </w:r>
      <w:r w:rsidRPr="00A16E76">
        <w:rPr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Будучи большим знатаком местных пород скота, он руководил экспедиционным обследованием хол</w:t>
      </w:r>
      <w:r w:rsidR="006F4726" w:rsidRPr="00A16E76">
        <w:rPr>
          <w:color w:val="000000"/>
          <w:sz w:val="28"/>
          <w:szCs w:val="28"/>
        </w:rPr>
        <w:softHyphen/>
        <w:t>могорского скота, изучал животноводство в Яро</w:t>
      </w:r>
      <w:r w:rsidR="006F4726" w:rsidRPr="00A16E76">
        <w:rPr>
          <w:color w:val="000000"/>
          <w:sz w:val="28"/>
          <w:szCs w:val="28"/>
        </w:rPr>
        <w:softHyphen/>
        <w:t>славской, Вологодской, Псковской и Пермской гу</w:t>
      </w:r>
      <w:r w:rsidR="006F4726" w:rsidRPr="00A16E76">
        <w:rPr>
          <w:color w:val="000000"/>
          <w:sz w:val="28"/>
          <w:szCs w:val="28"/>
        </w:rPr>
        <w:softHyphen/>
        <w:t>берниях. Эти материалы легли в основу дальней</w:t>
      </w:r>
      <w:r w:rsidR="006F4726" w:rsidRPr="00A16E76">
        <w:rPr>
          <w:color w:val="000000"/>
          <w:sz w:val="28"/>
          <w:szCs w:val="28"/>
        </w:rPr>
        <w:softHyphen/>
        <w:t>шего улучшения нашего животноводства</w:t>
      </w:r>
      <w:r w:rsidR="001739BF">
        <w:rPr>
          <w:color w:val="000000"/>
          <w:sz w:val="28"/>
          <w:szCs w:val="28"/>
        </w:rPr>
        <w:t>.</w:t>
      </w:r>
    </w:p>
    <w:p w:rsidR="001739BF" w:rsidRDefault="008953CC" w:rsidP="00A16E76">
      <w:pPr>
        <w:shd w:val="clear" w:color="auto" w:fill="FFFFFF"/>
        <w:spacing w:before="120"/>
        <w:ind w:firstLine="720"/>
        <w:jc w:val="both"/>
        <w:rPr>
          <w:sz w:val="28"/>
          <w:szCs w:val="28"/>
        </w:rPr>
      </w:pPr>
      <w:r w:rsidRPr="00A16E76">
        <w:rPr>
          <w:sz w:val="28"/>
          <w:szCs w:val="28"/>
        </w:rPr>
        <w:t xml:space="preserve"> </w:t>
      </w:r>
      <w:r w:rsidR="00843545">
        <w:rPr>
          <w:color w:val="000000"/>
          <w:sz w:val="28"/>
          <w:szCs w:val="28"/>
        </w:rPr>
        <w:t>Калантар понимал, что н</w:t>
      </w:r>
      <w:r w:rsidR="006F4726" w:rsidRPr="00A16E76">
        <w:rPr>
          <w:color w:val="000000"/>
          <w:sz w:val="28"/>
          <w:szCs w:val="28"/>
        </w:rPr>
        <w:t>аука в условиях поме</w:t>
      </w:r>
      <w:r w:rsidR="006F4726" w:rsidRPr="00A16E76">
        <w:rPr>
          <w:color w:val="000000"/>
          <w:sz w:val="28"/>
          <w:szCs w:val="28"/>
        </w:rPr>
        <w:softHyphen/>
        <w:t>щичьего сельского хозяйства, при пренебрежитель</w:t>
      </w:r>
      <w:r w:rsidR="006F4726" w:rsidRPr="00A16E76">
        <w:rPr>
          <w:color w:val="000000"/>
          <w:sz w:val="28"/>
          <w:szCs w:val="28"/>
        </w:rPr>
        <w:softHyphen/>
        <w:t>ном к ней отношении со стороны царских чиновни</w:t>
      </w:r>
      <w:r w:rsidR="006F4726" w:rsidRPr="00A16E76">
        <w:rPr>
          <w:color w:val="000000"/>
          <w:sz w:val="28"/>
          <w:szCs w:val="28"/>
        </w:rPr>
        <w:softHyphen/>
        <w:t>ков бессильна помочь бесправному и обездоленно</w:t>
      </w:r>
      <w:r w:rsidR="006F4726" w:rsidRPr="00A16E76">
        <w:rPr>
          <w:color w:val="000000"/>
          <w:sz w:val="28"/>
          <w:szCs w:val="28"/>
        </w:rPr>
        <w:softHyphen/>
        <w:t>му земледельцу-крестьянину. Все же с трибуны съезда Комитета скотоводства Северного с/х об</w:t>
      </w:r>
      <w:r w:rsidR="006F4726" w:rsidRPr="00A16E76">
        <w:rPr>
          <w:color w:val="000000"/>
          <w:sz w:val="28"/>
          <w:szCs w:val="28"/>
        </w:rPr>
        <w:softHyphen/>
        <w:t>щества в 1915 г. Калантар заявил, что «наши обсле</w:t>
      </w:r>
      <w:r w:rsidR="006F4726" w:rsidRPr="00A16E76">
        <w:rPr>
          <w:color w:val="000000"/>
          <w:sz w:val="28"/>
          <w:szCs w:val="28"/>
        </w:rPr>
        <w:softHyphen/>
        <w:t>дования и многочисленные показательные кормле</w:t>
      </w:r>
      <w:r w:rsidR="006F4726" w:rsidRPr="00A16E76">
        <w:rPr>
          <w:color w:val="000000"/>
          <w:sz w:val="28"/>
          <w:szCs w:val="28"/>
        </w:rPr>
        <w:softHyphen/>
        <w:t>ния доказали, что при улучшении кормления, удои нашего крестьянского скота можно удвоить и утроить», т. е. довести до 2—3 тысяч литров моло</w:t>
      </w:r>
      <w:r w:rsidR="006F4726" w:rsidRPr="00A16E76">
        <w:rPr>
          <w:color w:val="000000"/>
          <w:sz w:val="28"/>
          <w:szCs w:val="28"/>
        </w:rPr>
        <w:softHyphen/>
        <w:t>ка в год. Но для этого необходимо прежде всего кооперация. И Калантар с присущей ему энергией становится горячим поборником организации мо</w:t>
      </w:r>
      <w:r w:rsidR="006F4726" w:rsidRPr="00A16E76">
        <w:rPr>
          <w:color w:val="000000"/>
          <w:sz w:val="28"/>
          <w:szCs w:val="28"/>
        </w:rPr>
        <w:softHyphen/>
        <w:t>лочного производства на артельных, кооперативных</w:t>
      </w:r>
      <w:r w:rsidRPr="00A16E76">
        <w:rPr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началах.</w:t>
      </w:r>
      <w:r w:rsidRPr="00A16E76">
        <w:rPr>
          <w:sz w:val="28"/>
          <w:szCs w:val="28"/>
        </w:rPr>
        <w:t xml:space="preserve"> </w:t>
      </w:r>
    </w:p>
    <w:p w:rsidR="001739BF" w:rsidRDefault="006F4726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 w:rsidRPr="00A16E76">
        <w:rPr>
          <w:color w:val="000000"/>
          <w:sz w:val="28"/>
          <w:szCs w:val="28"/>
        </w:rPr>
        <w:t>В 1903 г. на Омском съезде деятелей мо</w:t>
      </w:r>
      <w:r w:rsidR="00843545">
        <w:rPr>
          <w:color w:val="000000"/>
          <w:sz w:val="28"/>
          <w:szCs w:val="28"/>
        </w:rPr>
        <w:t xml:space="preserve">лочного хозяйства, </w:t>
      </w:r>
      <w:r w:rsidRPr="00A16E76">
        <w:rPr>
          <w:color w:val="000000"/>
          <w:sz w:val="28"/>
          <w:szCs w:val="28"/>
        </w:rPr>
        <w:t xml:space="preserve">который </w:t>
      </w:r>
      <w:r w:rsidR="00843545">
        <w:rPr>
          <w:color w:val="000000"/>
          <w:sz w:val="28"/>
          <w:szCs w:val="28"/>
        </w:rPr>
        <w:t xml:space="preserve">  проходил   под   председатель</w:t>
      </w:r>
      <w:r w:rsidRPr="00A16E76">
        <w:rPr>
          <w:color w:val="000000"/>
          <w:sz w:val="28"/>
          <w:szCs w:val="28"/>
        </w:rPr>
        <w:t>ством Аветиса Айрапетовича, принимается решение о создании кооперативного союза в Сибири. Эти кооперативы оставили глубокий след в подъеме маслоделия.</w:t>
      </w:r>
      <w:r w:rsidR="008953CC" w:rsidRPr="00A16E76">
        <w:rPr>
          <w:sz w:val="28"/>
          <w:szCs w:val="28"/>
        </w:rPr>
        <w:t xml:space="preserve"> </w:t>
      </w:r>
      <w:r w:rsidRPr="00A16E76">
        <w:rPr>
          <w:color w:val="000000"/>
          <w:sz w:val="28"/>
          <w:szCs w:val="28"/>
        </w:rPr>
        <w:t>Многогранная практическая и научная деятель</w:t>
      </w:r>
      <w:r w:rsidRPr="00A16E76">
        <w:rPr>
          <w:color w:val="000000"/>
          <w:sz w:val="28"/>
          <w:szCs w:val="28"/>
        </w:rPr>
        <w:softHyphen/>
        <w:t>ность Калантара послужила крупным вкладом в значительный рост русского молочного хозяйства вообще и маслоделия в частности. Россия в 1913 го</w:t>
      </w:r>
      <w:r w:rsidRPr="00A16E76">
        <w:rPr>
          <w:color w:val="000000"/>
          <w:sz w:val="28"/>
          <w:szCs w:val="28"/>
        </w:rPr>
        <w:softHyphen/>
        <w:t>ду по экспорту масла заняла второе место в мире.</w:t>
      </w:r>
      <w:r w:rsidR="008953CC" w:rsidRPr="00A16E76">
        <w:rPr>
          <w:sz w:val="28"/>
          <w:szCs w:val="28"/>
        </w:rPr>
        <w:t xml:space="preserve"> </w:t>
      </w:r>
      <w:r w:rsidRPr="00A16E76">
        <w:rPr>
          <w:color w:val="000000"/>
          <w:sz w:val="28"/>
          <w:szCs w:val="28"/>
        </w:rPr>
        <w:t>Трудно переоценить и роль его в организации учебных и научно-исследовательских учреждений по молочному хозяйству</w:t>
      </w:r>
      <w:r w:rsidR="008953CC" w:rsidRPr="00A16E76">
        <w:rPr>
          <w:color w:val="000000"/>
          <w:sz w:val="28"/>
          <w:szCs w:val="28"/>
        </w:rPr>
        <w:t>.</w:t>
      </w:r>
    </w:p>
    <w:p w:rsidR="0040349E" w:rsidRDefault="008953CC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 w:rsidRPr="00A16E76">
        <w:rPr>
          <w:color w:val="000000"/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Усилиями Калантара было открыто у нас первое высшее учебное заведение по молочному хозяй</w:t>
      </w:r>
      <w:r w:rsidR="006F4726" w:rsidRPr="00A16E76">
        <w:rPr>
          <w:color w:val="000000"/>
          <w:sz w:val="28"/>
          <w:szCs w:val="28"/>
        </w:rPr>
        <w:softHyphen/>
        <w:t>ству, ныне всем из</w:t>
      </w:r>
      <w:r w:rsidR="0040349E">
        <w:rPr>
          <w:color w:val="000000"/>
          <w:sz w:val="28"/>
          <w:szCs w:val="28"/>
        </w:rPr>
        <w:t>вестная</w:t>
      </w:r>
      <w:r w:rsidR="006F4726" w:rsidRPr="00A16E76">
        <w:rPr>
          <w:color w:val="000000"/>
          <w:sz w:val="28"/>
          <w:szCs w:val="28"/>
        </w:rPr>
        <w:t xml:space="preserve"> Вологодск</w:t>
      </w:r>
      <w:r w:rsidR="0040349E">
        <w:rPr>
          <w:color w:val="000000"/>
          <w:sz w:val="28"/>
          <w:szCs w:val="28"/>
        </w:rPr>
        <w:t>ая молочно-хозяиственная академия</w:t>
      </w:r>
      <w:r w:rsidR="00843545">
        <w:rPr>
          <w:color w:val="000000"/>
          <w:sz w:val="28"/>
          <w:szCs w:val="28"/>
        </w:rPr>
        <w:t>. Он же создал сеть молоч</w:t>
      </w:r>
      <w:r w:rsidR="006F4726" w:rsidRPr="00A16E76">
        <w:rPr>
          <w:color w:val="000000"/>
          <w:sz w:val="28"/>
          <w:szCs w:val="28"/>
        </w:rPr>
        <w:t>но-испытательных лабораторий, опытных станций и школ по молочному хозяйству</w:t>
      </w:r>
      <w:r w:rsidR="0040349E">
        <w:rPr>
          <w:color w:val="000000"/>
          <w:sz w:val="28"/>
          <w:szCs w:val="28"/>
        </w:rPr>
        <w:t>.</w:t>
      </w:r>
    </w:p>
    <w:p w:rsidR="00B642A1" w:rsidRDefault="008953CC" w:rsidP="00A16E76">
      <w:pPr>
        <w:shd w:val="clear" w:color="auto" w:fill="FFFFFF"/>
        <w:spacing w:before="120"/>
        <w:ind w:firstLine="720"/>
        <w:jc w:val="both"/>
        <w:rPr>
          <w:sz w:val="28"/>
          <w:szCs w:val="28"/>
        </w:rPr>
      </w:pPr>
      <w:r w:rsidRPr="00A16E76">
        <w:rPr>
          <w:sz w:val="28"/>
          <w:szCs w:val="28"/>
        </w:rPr>
        <w:t xml:space="preserve"> </w:t>
      </w:r>
      <w:r w:rsidR="0040349E">
        <w:rPr>
          <w:color w:val="000000"/>
          <w:sz w:val="28"/>
          <w:szCs w:val="28"/>
        </w:rPr>
        <w:t>Ав. А. Калантар</w:t>
      </w:r>
      <w:r w:rsidR="006F4726" w:rsidRPr="00A16E76">
        <w:rPr>
          <w:color w:val="000000"/>
          <w:sz w:val="28"/>
          <w:szCs w:val="28"/>
        </w:rPr>
        <w:t xml:space="preserve"> читает курс «Организация молочного стада и технология молока» в Вологод</w:t>
      </w:r>
      <w:r w:rsidR="00843545">
        <w:rPr>
          <w:color w:val="000000"/>
          <w:sz w:val="28"/>
          <w:szCs w:val="28"/>
        </w:rPr>
        <w:t>ском молочно-хозяй</w:t>
      </w:r>
      <w:r w:rsidR="006F4726" w:rsidRPr="00A16E76">
        <w:rPr>
          <w:color w:val="000000"/>
          <w:sz w:val="28"/>
          <w:szCs w:val="28"/>
        </w:rPr>
        <w:t>ственном институте. По его предложению органи</w:t>
      </w:r>
      <w:r w:rsidR="006F4726" w:rsidRPr="00A16E76">
        <w:rPr>
          <w:color w:val="000000"/>
          <w:sz w:val="28"/>
          <w:szCs w:val="28"/>
        </w:rPr>
        <w:softHyphen/>
        <w:t>зуется кафедра мо</w:t>
      </w:r>
      <w:r w:rsidR="00C41605">
        <w:rPr>
          <w:color w:val="000000"/>
          <w:sz w:val="28"/>
          <w:szCs w:val="28"/>
        </w:rPr>
        <w:t>лочного дела и молочно-испыта</w:t>
      </w:r>
      <w:r w:rsidR="006F4726" w:rsidRPr="00A16E76">
        <w:rPr>
          <w:color w:val="000000"/>
          <w:sz w:val="28"/>
          <w:szCs w:val="28"/>
        </w:rPr>
        <w:t>тельная лаборатория при сельскохозяйственной академии им. Тимирязева.</w:t>
      </w:r>
      <w:r w:rsidRPr="00A16E76">
        <w:rPr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Он оказывает большую практическую помощь в подъеме сельского хозяйства молодой Советской</w:t>
      </w:r>
      <w:r w:rsidR="00A16E76" w:rsidRPr="00A16E76">
        <w:rPr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республики,  в развитии    животноводства  и молоч</w:t>
      </w:r>
      <w:r w:rsidR="006F4726" w:rsidRPr="00A16E76">
        <w:rPr>
          <w:color w:val="000000"/>
          <w:sz w:val="28"/>
          <w:szCs w:val="28"/>
        </w:rPr>
        <w:softHyphen/>
        <w:t>ного хозяйства.</w:t>
      </w:r>
      <w:r w:rsidR="00A16E76" w:rsidRPr="00A16E76">
        <w:rPr>
          <w:sz w:val="28"/>
          <w:szCs w:val="28"/>
        </w:rPr>
        <w:t xml:space="preserve"> </w:t>
      </w:r>
    </w:p>
    <w:p w:rsidR="00B642A1" w:rsidRDefault="006F4726" w:rsidP="00A16E76">
      <w:pPr>
        <w:shd w:val="clear" w:color="auto" w:fill="FFFFFF"/>
        <w:spacing w:before="120"/>
        <w:ind w:firstLine="720"/>
        <w:jc w:val="both"/>
        <w:rPr>
          <w:sz w:val="28"/>
          <w:szCs w:val="28"/>
        </w:rPr>
      </w:pPr>
      <w:r w:rsidRPr="00A16E76">
        <w:rPr>
          <w:color w:val="000000"/>
          <w:sz w:val="28"/>
          <w:szCs w:val="28"/>
        </w:rPr>
        <w:t>В 1921—23 гг. Калантар руководит экспедицион</w:t>
      </w:r>
      <w:r w:rsidRPr="00A16E76">
        <w:rPr>
          <w:color w:val="000000"/>
          <w:sz w:val="28"/>
          <w:szCs w:val="28"/>
        </w:rPr>
        <w:softHyphen/>
        <w:t>ным обследованием животноводства в Московской, Рязанской, затем Гомельской, Новгородской, Чере</w:t>
      </w:r>
      <w:r w:rsidRPr="00A16E76">
        <w:rPr>
          <w:color w:val="000000"/>
          <w:sz w:val="28"/>
          <w:szCs w:val="28"/>
        </w:rPr>
        <w:softHyphen/>
        <w:t>повецкой, Алтайской губерниях. В ряде экспедиций близко участвуют ученые сельскохозяйствен</w:t>
      </w:r>
      <w:r w:rsidR="00C41605">
        <w:rPr>
          <w:color w:val="000000"/>
          <w:sz w:val="28"/>
          <w:szCs w:val="28"/>
        </w:rPr>
        <w:t xml:space="preserve">ной </w:t>
      </w:r>
      <w:r w:rsidR="00A16E76" w:rsidRPr="00A16E76">
        <w:rPr>
          <w:color w:val="000000"/>
          <w:sz w:val="28"/>
          <w:szCs w:val="28"/>
        </w:rPr>
        <w:t>академии им. Тимирязева—</w:t>
      </w:r>
      <w:r w:rsidRPr="00A16E76">
        <w:rPr>
          <w:color w:val="000000"/>
          <w:sz w:val="28"/>
          <w:szCs w:val="28"/>
        </w:rPr>
        <w:t>проф. А. В. Озеров, проф. Е. Я. Борисенко и др. Материалы экспедиций дали возмож</w:t>
      </w:r>
      <w:r w:rsidR="00C41605">
        <w:rPr>
          <w:color w:val="000000"/>
          <w:sz w:val="28"/>
          <w:szCs w:val="28"/>
        </w:rPr>
        <w:t>ность в 1923 году на Всеросс</w:t>
      </w:r>
      <w:r w:rsidRPr="00A16E76">
        <w:rPr>
          <w:color w:val="000000"/>
          <w:sz w:val="28"/>
          <w:szCs w:val="28"/>
        </w:rPr>
        <w:t>ийской сельскохозяйственной и кустарно-промышленной выставке, где отдел животноводства возглавлял Аветис Айрапетович Калантар, показать представи</w:t>
      </w:r>
      <w:r w:rsidRPr="00A16E76">
        <w:rPr>
          <w:color w:val="000000"/>
          <w:sz w:val="28"/>
          <w:szCs w:val="28"/>
        </w:rPr>
        <w:softHyphen/>
        <w:t>телей более 60 пород и отродий отечественного крупного рогатого скота.</w:t>
      </w:r>
      <w:r w:rsidR="00A16E76" w:rsidRPr="00A16E76">
        <w:rPr>
          <w:sz w:val="28"/>
          <w:szCs w:val="28"/>
        </w:rPr>
        <w:t xml:space="preserve"> </w:t>
      </w:r>
      <w:r w:rsidRPr="00A16E76">
        <w:rPr>
          <w:color w:val="000000"/>
          <w:sz w:val="28"/>
          <w:szCs w:val="28"/>
        </w:rPr>
        <w:t>В последующем такие же обследования были про</w:t>
      </w:r>
      <w:r w:rsidRPr="00A16E76">
        <w:rPr>
          <w:color w:val="000000"/>
          <w:sz w:val="28"/>
          <w:szCs w:val="28"/>
        </w:rPr>
        <w:softHyphen/>
        <w:t>ведены в Армении и других областях.</w:t>
      </w:r>
      <w:r w:rsidR="00A16E76" w:rsidRPr="00A16E76">
        <w:rPr>
          <w:sz w:val="28"/>
          <w:szCs w:val="28"/>
        </w:rPr>
        <w:t xml:space="preserve"> </w:t>
      </w:r>
    </w:p>
    <w:p w:rsidR="00B642A1" w:rsidRDefault="006F4726" w:rsidP="00A16E76">
      <w:pPr>
        <w:shd w:val="clear" w:color="auto" w:fill="FFFFFF"/>
        <w:spacing w:before="120"/>
        <w:ind w:firstLine="720"/>
        <w:jc w:val="both"/>
        <w:rPr>
          <w:sz w:val="28"/>
          <w:szCs w:val="28"/>
        </w:rPr>
      </w:pPr>
      <w:r w:rsidRPr="00A16E76">
        <w:rPr>
          <w:color w:val="000000"/>
          <w:sz w:val="28"/>
          <w:szCs w:val="28"/>
        </w:rPr>
        <w:t>В 1923 г. Аветис Айрапетович назначается руко</w:t>
      </w:r>
      <w:r w:rsidRPr="00A16E76">
        <w:rPr>
          <w:color w:val="000000"/>
          <w:sz w:val="28"/>
          <w:szCs w:val="28"/>
        </w:rPr>
        <w:softHyphen/>
        <w:t>водителем Главного управления Животноводства Наркомзема РСФСР. Он составляет «Новый план улучшения животноводства в Российской феде</w:t>
      </w:r>
      <w:r w:rsidRPr="00A16E76">
        <w:rPr>
          <w:color w:val="000000"/>
          <w:sz w:val="28"/>
          <w:szCs w:val="28"/>
        </w:rPr>
        <w:softHyphen/>
        <w:t>рации».</w:t>
      </w:r>
      <w:r w:rsidR="00A16E76" w:rsidRPr="00A16E76">
        <w:rPr>
          <w:sz w:val="28"/>
          <w:szCs w:val="28"/>
        </w:rPr>
        <w:t xml:space="preserve"> </w:t>
      </w:r>
    </w:p>
    <w:p w:rsidR="00B642A1" w:rsidRDefault="006F4726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 w:rsidRPr="00A16E76">
        <w:rPr>
          <w:color w:val="000000"/>
          <w:sz w:val="28"/>
          <w:szCs w:val="28"/>
        </w:rPr>
        <w:t xml:space="preserve">В 1930 г. по приглашению Совнаркома Армянской ССР Аветис Айрапетович переезжает в </w:t>
      </w:r>
      <w:r w:rsidR="00C41605" w:rsidRPr="00A16E76">
        <w:rPr>
          <w:color w:val="000000"/>
          <w:sz w:val="28"/>
          <w:szCs w:val="28"/>
        </w:rPr>
        <w:t>Ереван</w:t>
      </w:r>
      <w:r w:rsidRPr="00A16E76">
        <w:rPr>
          <w:color w:val="000000"/>
          <w:sz w:val="28"/>
          <w:szCs w:val="28"/>
        </w:rPr>
        <w:t>, где также развивает кипучую деятельность по под</w:t>
      </w:r>
      <w:r w:rsidRPr="00A16E76">
        <w:rPr>
          <w:color w:val="000000"/>
          <w:sz w:val="28"/>
          <w:szCs w:val="28"/>
        </w:rPr>
        <w:softHyphen/>
        <w:t>готовке кадров и развертыванию научно-исследова</w:t>
      </w:r>
      <w:r w:rsidRPr="00A16E76">
        <w:rPr>
          <w:color w:val="000000"/>
          <w:sz w:val="28"/>
          <w:szCs w:val="28"/>
        </w:rPr>
        <w:softHyphen/>
        <w:t>тельских работ по молочному хозяйству.</w:t>
      </w:r>
    </w:p>
    <w:p w:rsidR="00B642A1" w:rsidRDefault="00A16E76" w:rsidP="00A16E76">
      <w:pPr>
        <w:shd w:val="clear" w:color="auto" w:fill="FFFFFF"/>
        <w:spacing w:before="120"/>
        <w:ind w:firstLine="720"/>
        <w:jc w:val="both"/>
        <w:rPr>
          <w:sz w:val="28"/>
          <w:szCs w:val="28"/>
        </w:rPr>
      </w:pPr>
      <w:r w:rsidRPr="00A16E76">
        <w:rPr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В эти годы проф. Калантар напечатал работы: Плесень в масле и борьба с ней (1926 г.), Белорус</w:t>
      </w:r>
      <w:r w:rsidR="006F4726" w:rsidRPr="00A16E76">
        <w:rPr>
          <w:color w:val="000000"/>
          <w:sz w:val="28"/>
          <w:szCs w:val="28"/>
        </w:rPr>
        <w:softHyphen/>
        <w:t>ский скот (1928 г.), Молочное хозяйство, молоко и молочные продукты (1931 г.), Закономерность окраски животных и термическая теория пигмента</w:t>
      </w:r>
      <w:r w:rsidR="006F4726" w:rsidRPr="00A16E76">
        <w:rPr>
          <w:color w:val="000000"/>
          <w:sz w:val="28"/>
          <w:szCs w:val="28"/>
        </w:rPr>
        <w:softHyphen/>
        <w:t>ции (1927 г.).</w:t>
      </w:r>
      <w:r w:rsidRPr="00A16E76">
        <w:rPr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Последняя работа явилась как бы сводкой два</w:t>
      </w:r>
      <w:r w:rsidR="006F4726" w:rsidRPr="00A16E76">
        <w:rPr>
          <w:color w:val="000000"/>
          <w:sz w:val="28"/>
          <w:szCs w:val="28"/>
        </w:rPr>
        <w:softHyphen/>
        <w:t>дцатилетних исканий ученого.</w:t>
      </w:r>
      <w:r w:rsidRPr="00A16E76">
        <w:rPr>
          <w:sz w:val="28"/>
          <w:szCs w:val="28"/>
        </w:rPr>
        <w:t xml:space="preserve"> </w:t>
      </w:r>
    </w:p>
    <w:p w:rsidR="00B642A1" w:rsidRDefault="006F4726" w:rsidP="00A16E76">
      <w:pPr>
        <w:shd w:val="clear" w:color="auto" w:fill="FFFFFF"/>
        <w:spacing w:before="120"/>
        <w:ind w:firstLine="720"/>
        <w:jc w:val="both"/>
        <w:rPr>
          <w:sz w:val="28"/>
          <w:szCs w:val="28"/>
        </w:rPr>
      </w:pPr>
      <w:r w:rsidRPr="00A16E76">
        <w:rPr>
          <w:color w:val="000000"/>
          <w:sz w:val="28"/>
          <w:szCs w:val="28"/>
        </w:rPr>
        <w:t>Новое теоретическое освещение теории окраски животных, данное здесь Калантаром, явилось со</w:t>
      </w:r>
      <w:r w:rsidRPr="00A16E76">
        <w:rPr>
          <w:color w:val="000000"/>
          <w:sz w:val="28"/>
          <w:szCs w:val="28"/>
        </w:rPr>
        <w:softHyphen/>
        <w:t>лидным вклад</w:t>
      </w:r>
      <w:r w:rsidR="00C41605">
        <w:rPr>
          <w:color w:val="000000"/>
          <w:sz w:val="28"/>
          <w:szCs w:val="28"/>
        </w:rPr>
        <w:t>ом в зоотехническую и биологиче</w:t>
      </w:r>
      <w:r w:rsidRPr="00A16E76">
        <w:rPr>
          <w:color w:val="000000"/>
          <w:sz w:val="28"/>
          <w:szCs w:val="28"/>
        </w:rPr>
        <w:t>скую науку и ждет своего дальнейшего исследова</w:t>
      </w:r>
      <w:r w:rsidRPr="00A16E76">
        <w:rPr>
          <w:color w:val="000000"/>
          <w:sz w:val="28"/>
          <w:szCs w:val="28"/>
        </w:rPr>
        <w:softHyphen/>
        <w:t>ния для практической реализации.</w:t>
      </w:r>
      <w:r w:rsidR="00A16E76" w:rsidRPr="00A16E76">
        <w:rPr>
          <w:sz w:val="28"/>
          <w:szCs w:val="28"/>
        </w:rPr>
        <w:t xml:space="preserve"> </w:t>
      </w:r>
    </w:p>
    <w:p w:rsidR="00B642A1" w:rsidRDefault="006F4726" w:rsidP="00A16E76">
      <w:pPr>
        <w:shd w:val="clear" w:color="auto" w:fill="FFFFFF"/>
        <w:spacing w:before="120"/>
        <w:ind w:firstLine="720"/>
        <w:jc w:val="both"/>
        <w:rPr>
          <w:sz w:val="28"/>
          <w:szCs w:val="28"/>
        </w:rPr>
      </w:pPr>
      <w:r w:rsidRPr="00A16E76">
        <w:rPr>
          <w:color w:val="000000"/>
          <w:sz w:val="28"/>
          <w:szCs w:val="28"/>
        </w:rPr>
        <w:t>Трудно найти хотя бы один принципиальный твор</w:t>
      </w:r>
      <w:r w:rsidRPr="00A16E76">
        <w:rPr>
          <w:color w:val="000000"/>
          <w:sz w:val="28"/>
          <w:szCs w:val="28"/>
        </w:rPr>
        <w:softHyphen/>
        <w:t>ческий вопрос в области молочного хозяйства, кото</w:t>
      </w:r>
      <w:r w:rsidRPr="00A16E76">
        <w:rPr>
          <w:color w:val="000000"/>
          <w:sz w:val="28"/>
          <w:szCs w:val="28"/>
        </w:rPr>
        <w:softHyphen/>
        <w:t>рый не был бы затронут Аветисом Айрапетовичем. Не было ни одного крупного организационного хо</w:t>
      </w:r>
      <w:r w:rsidRPr="00A16E76">
        <w:rPr>
          <w:color w:val="000000"/>
          <w:sz w:val="28"/>
          <w:szCs w:val="28"/>
        </w:rPr>
        <w:softHyphen/>
        <w:t>зяйственного мероприятия в развитии молочного хо</w:t>
      </w:r>
      <w:r w:rsidRPr="00A16E76">
        <w:rPr>
          <w:color w:val="000000"/>
          <w:sz w:val="28"/>
          <w:szCs w:val="28"/>
        </w:rPr>
        <w:softHyphen/>
        <w:t>зяйства, над проведением которого не работал бы Аветис Айрапетович.</w:t>
      </w:r>
      <w:r w:rsidR="00A16E76" w:rsidRPr="00A16E76">
        <w:rPr>
          <w:sz w:val="28"/>
          <w:szCs w:val="28"/>
        </w:rPr>
        <w:t xml:space="preserve"> </w:t>
      </w:r>
    </w:p>
    <w:p w:rsidR="00B642A1" w:rsidRDefault="006F4726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 w:rsidRPr="00A16E76">
        <w:rPr>
          <w:color w:val="000000"/>
          <w:sz w:val="28"/>
          <w:szCs w:val="28"/>
        </w:rPr>
        <w:t>Калантар был скромным, простым, доступным для всех окружающих, всегда бодрым, общительным и задушевным товарищем, другом, ученым и подлинно гражданином</w:t>
      </w:r>
      <w:r w:rsidR="0040349E">
        <w:rPr>
          <w:color w:val="000000"/>
          <w:sz w:val="28"/>
          <w:szCs w:val="28"/>
        </w:rPr>
        <w:t xml:space="preserve"> своей страны</w:t>
      </w:r>
      <w:r w:rsidRPr="00A16E76">
        <w:rPr>
          <w:color w:val="000000"/>
          <w:sz w:val="28"/>
          <w:szCs w:val="28"/>
        </w:rPr>
        <w:t>, п</w:t>
      </w:r>
      <w:r w:rsidR="0040349E">
        <w:rPr>
          <w:color w:val="000000"/>
          <w:sz w:val="28"/>
          <w:szCs w:val="28"/>
        </w:rPr>
        <w:t xml:space="preserve">ревыше всего ставящим интересы </w:t>
      </w:r>
      <w:r w:rsidRPr="00A16E76">
        <w:rPr>
          <w:color w:val="000000"/>
          <w:sz w:val="28"/>
          <w:szCs w:val="28"/>
        </w:rPr>
        <w:t xml:space="preserve"> государства.</w:t>
      </w:r>
      <w:r w:rsidR="00A16E76" w:rsidRPr="00A16E76">
        <w:rPr>
          <w:sz w:val="28"/>
          <w:szCs w:val="28"/>
        </w:rPr>
        <w:t xml:space="preserve"> </w:t>
      </w:r>
      <w:r w:rsidRPr="00A16E76">
        <w:rPr>
          <w:color w:val="000000"/>
          <w:sz w:val="28"/>
          <w:szCs w:val="28"/>
        </w:rPr>
        <w:t>Таким помнят все его ученики, соратники и друзья.</w:t>
      </w:r>
    </w:p>
    <w:p w:rsidR="002109CB" w:rsidRDefault="002109CB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Скончался Калантар 28 ноября 1937 года </w:t>
      </w:r>
      <w:r w:rsidR="00F513A2">
        <w:rPr>
          <w:color w:val="000000"/>
          <w:sz w:val="28"/>
          <w:szCs w:val="28"/>
        </w:rPr>
        <w:t>в возрасте 79 лет.</w:t>
      </w:r>
    </w:p>
    <w:p w:rsidR="00B642A1" w:rsidRDefault="00A16E76" w:rsidP="00A16E76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 w:rsidRPr="00A16E76">
        <w:rPr>
          <w:sz w:val="28"/>
          <w:szCs w:val="28"/>
        </w:rPr>
        <w:t xml:space="preserve"> </w:t>
      </w:r>
      <w:r w:rsidR="006F4726" w:rsidRPr="00A16E76">
        <w:rPr>
          <w:color w:val="000000"/>
          <w:sz w:val="28"/>
          <w:szCs w:val="28"/>
        </w:rPr>
        <w:t>Аветис Айрапетович по праву заслужил всеоб</w:t>
      </w:r>
      <w:r w:rsidR="006F4726" w:rsidRPr="00A16E76">
        <w:rPr>
          <w:color w:val="000000"/>
          <w:sz w:val="28"/>
          <w:szCs w:val="28"/>
        </w:rPr>
        <w:softHyphen/>
        <w:t>щую любовь, уважение и почетное звание — отца молочного дела в России.</w:t>
      </w:r>
    </w:p>
    <w:p w:rsidR="006F4726" w:rsidRPr="00A16E76" w:rsidRDefault="006F4726" w:rsidP="008953CC">
      <w:pPr>
        <w:shd w:val="clear" w:color="auto" w:fill="FFFFFF"/>
        <w:jc w:val="both"/>
        <w:rPr>
          <w:sz w:val="28"/>
          <w:szCs w:val="28"/>
        </w:rPr>
      </w:pPr>
    </w:p>
    <w:p w:rsidR="006F4726" w:rsidRPr="00A16E76" w:rsidRDefault="006F4726" w:rsidP="008953CC">
      <w:pPr>
        <w:shd w:val="clear" w:color="auto" w:fill="FFFFFF"/>
        <w:jc w:val="both"/>
        <w:rPr>
          <w:sz w:val="28"/>
          <w:szCs w:val="28"/>
        </w:rPr>
      </w:pPr>
    </w:p>
    <w:p w:rsidR="006F4726" w:rsidRPr="00A16E76" w:rsidRDefault="006F4726" w:rsidP="008953CC">
      <w:pPr>
        <w:shd w:val="clear" w:color="auto" w:fill="FFFFFF"/>
        <w:jc w:val="both"/>
        <w:rPr>
          <w:sz w:val="28"/>
          <w:szCs w:val="28"/>
        </w:rPr>
      </w:pPr>
    </w:p>
    <w:p w:rsidR="006F4726" w:rsidRDefault="006F4726" w:rsidP="008953CC">
      <w:pPr>
        <w:shd w:val="clear" w:color="auto" w:fill="FFFFFF"/>
        <w:jc w:val="both"/>
        <w:rPr>
          <w:sz w:val="28"/>
          <w:szCs w:val="28"/>
        </w:rPr>
      </w:pPr>
    </w:p>
    <w:p w:rsidR="00592080" w:rsidRDefault="00592080" w:rsidP="008953CC">
      <w:pPr>
        <w:shd w:val="clear" w:color="auto" w:fill="FFFFFF"/>
        <w:jc w:val="both"/>
        <w:rPr>
          <w:i/>
          <w:sz w:val="28"/>
          <w:szCs w:val="28"/>
        </w:rPr>
      </w:pPr>
      <w:r w:rsidRPr="00592080">
        <w:rPr>
          <w:i/>
          <w:sz w:val="28"/>
          <w:szCs w:val="28"/>
        </w:rPr>
        <w:t>Список</w:t>
      </w:r>
      <w:r w:rsidR="00975525">
        <w:rPr>
          <w:i/>
          <w:sz w:val="28"/>
          <w:szCs w:val="28"/>
        </w:rPr>
        <w:t xml:space="preserve"> используемой литературы:</w:t>
      </w:r>
    </w:p>
    <w:p w:rsidR="00826E0B" w:rsidRDefault="00826E0B" w:rsidP="008953CC">
      <w:pPr>
        <w:shd w:val="clear" w:color="auto" w:fill="FFFFFF"/>
        <w:jc w:val="both"/>
        <w:rPr>
          <w:i/>
          <w:sz w:val="28"/>
          <w:szCs w:val="28"/>
        </w:rPr>
      </w:pPr>
    </w:p>
    <w:p w:rsidR="00826E0B" w:rsidRDefault="00826E0B" w:rsidP="008953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В. С. Немчинов   «Основатель молочного дела»</w:t>
      </w:r>
    </w:p>
    <w:p w:rsidR="00826E0B" w:rsidRDefault="00826E0B" w:rsidP="008953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Р. Б. Давидов      «Жизнь и деятельность Ав. А. Калантара»</w:t>
      </w:r>
    </w:p>
    <w:p w:rsidR="00826E0B" w:rsidRPr="00826E0B" w:rsidRDefault="00826E0B" w:rsidP="008953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С. Инихов       «Калантар и отечественное молочное дело»  </w:t>
      </w:r>
      <w:bookmarkStart w:id="0" w:name="_GoBack"/>
      <w:bookmarkEnd w:id="0"/>
    </w:p>
    <w:sectPr w:rsidR="00826E0B" w:rsidRPr="00826E0B" w:rsidSect="00975525">
      <w:type w:val="continuous"/>
      <w:pgSz w:w="11909" w:h="16834"/>
      <w:pgMar w:top="1134" w:right="170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consecutiveHyphenLimit w:val="2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726"/>
    <w:rsid w:val="001739BF"/>
    <w:rsid w:val="001F0E0B"/>
    <w:rsid w:val="002109CB"/>
    <w:rsid w:val="00364CFF"/>
    <w:rsid w:val="0040349E"/>
    <w:rsid w:val="00572EE5"/>
    <w:rsid w:val="00592080"/>
    <w:rsid w:val="006F4726"/>
    <w:rsid w:val="00826E0B"/>
    <w:rsid w:val="00843545"/>
    <w:rsid w:val="008953CC"/>
    <w:rsid w:val="00975525"/>
    <w:rsid w:val="009D5F1A"/>
    <w:rsid w:val="00A16E76"/>
    <w:rsid w:val="00A948D4"/>
    <w:rsid w:val="00B642A1"/>
    <w:rsid w:val="00BD05A2"/>
    <w:rsid w:val="00C02ACA"/>
    <w:rsid w:val="00C41605"/>
    <w:rsid w:val="00CA1BCD"/>
    <w:rsid w:val="00F5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E954FB9-E4BB-451B-875A-D48B4938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Аветис Айрапетович Калантар</vt:lpstr>
    </vt:vector>
  </TitlesOfParts>
  <Company>vgmha</Company>
  <LinksUpToDate>false</LinksUpToDate>
  <CharactersWithSpaces>11467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Аветис Айрапетович Калантар</dc:title>
  <dc:subject/>
  <dc:creator>eco1</dc:creator>
  <cp:keywords/>
  <dc:description/>
  <cp:lastModifiedBy>admin</cp:lastModifiedBy>
  <cp:revision>2</cp:revision>
  <cp:lastPrinted>1899-12-31T22:00:00Z</cp:lastPrinted>
  <dcterms:created xsi:type="dcterms:W3CDTF">2014-02-01T20:46:00Z</dcterms:created>
  <dcterms:modified xsi:type="dcterms:W3CDTF">2014-02-01T20:46:00Z</dcterms:modified>
</cp:coreProperties>
</file>