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E81" w:rsidRDefault="00E01E81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  <w:bookmarkStart w:id="0" w:name="_Toc136364812"/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Default="00E4482E" w:rsidP="00E447DE">
      <w:pPr>
        <w:pStyle w:val="ac"/>
        <w:spacing w:line="360" w:lineRule="auto"/>
        <w:jc w:val="center"/>
        <w:rPr>
          <w:rStyle w:val="10"/>
          <w:caps/>
          <w:sz w:val="28"/>
          <w:szCs w:val="28"/>
        </w:rPr>
      </w:pPr>
    </w:p>
    <w:p w:rsidR="00E4482E" w:rsidRPr="00E447DE" w:rsidRDefault="00E4482E" w:rsidP="00E447DE">
      <w:pPr>
        <w:pStyle w:val="ac"/>
        <w:spacing w:line="36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E447DE">
        <w:rPr>
          <w:rStyle w:val="10"/>
          <w:caps/>
          <w:sz w:val="28"/>
          <w:szCs w:val="28"/>
        </w:rPr>
        <w:t>1. Исходные данные на проектирование:</w:t>
      </w:r>
      <w:bookmarkEnd w:id="0"/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p w:rsidR="00E4482E" w:rsidRPr="00E447DE" w:rsidRDefault="00E4482E" w:rsidP="00E447D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447DE">
        <w:rPr>
          <w:color w:val="000000"/>
          <w:sz w:val="28"/>
          <w:szCs w:val="28"/>
        </w:rPr>
        <w:t>На склад привозят товар из разных организаций и увозят в разные организации. Движение товаров сопровождается накладной и доверенностью. Накладную выписывает сторона, отдающая товар, доверенность - принимающая товар. Одна накладная и доверенность может сопровождать несколько товаров. В накладной указывается:</w:t>
      </w:r>
    </w:p>
    <w:p w:rsidR="00E4482E" w:rsidRPr="00E447DE" w:rsidRDefault="00E4482E" w:rsidP="00E447D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447DE">
        <w:rPr>
          <w:color w:val="000000"/>
          <w:sz w:val="28"/>
          <w:szCs w:val="28"/>
        </w:rPr>
        <w:t>- номер, дата, организация поставщик, организация получатель, а также следующая информация о каждом товаре:</w:t>
      </w:r>
    </w:p>
    <w:p w:rsidR="00E4482E" w:rsidRPr="00E447DE" w:rsidRDefault="00E4482E" w:rsidP="00E447D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447DE">
        <w:rPr>
          <w:color w:val="000000"/>
          <w:sz w:val="28"/>
          <w:szCs w:val="28"/>
        </w:rPr>
        <w:t>- наименование товара,</w:t>
      </w:r>
    </w:p>
    <w:p w:rsidR="00E4482E" w:rsidRPr="00E447DE" w:rsidRDefault="00E4482E" w:rsidP="00E447DE">
      <w:pPr>
        <w:pStyle w:val="a9"/>
        <w:tabs>
          <w:tab w:val="num" w:pos="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447DE">
        <w:rPr>
          <w:color w:val="000000"/>
          <w:sz w:val="28"/>
          <w:szCs w:val="28"/>
        </w:rPr>
        <w:t>- кол-во,</w:t>
      </w:r>
    </w:p>
    <w:p w:rsidR="00E4482E" w:rsidRPr="00E447DE" w:rsidRDefault="00E4482E" w:rsidP="00E447DE">
      <w:pPr>
        <w:pStyle w:val="a9"/>
        <w:tabs>
          <w:tab w:val="num" w:pos="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447DE">
        <w:rPr>
          <w:color w:val="000000"/>
          <w:sz w:val="28"/>
          <w:szCs w:val="28"/>
        </w:rPr>
        <w:t>- цена,</w:t>
      </w:r>
    </w:p>
    <w:p w:rsidR="00E4482E" w:rsidRPr="00E447DE" w:rsidRDefault="00E4482E" w:rsidP="00E447DE">
      <w:pPr>
        <w:pStyle w:val="a9"/>
        <w:tabs>
          <w:tab w:val="num" w:pos="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447DE">
        <w:rPr>
          <w:color w:val="000000"/>
          <w:sz w:val="28"/>
          <w:szCs w:val="28"/>
        </w:rPr>
        <w:t>- стоимость.</w:t>
      </w:r>
    </w:p>
    <w:p w:rsidR="00E4482E" w:rsidRPr="00E447DE" w:rsidRDefault="00E4482E" w:rsidP="00E447DE">
      <w:pPr>
        <w:pStyle w:val="a9"/>
        <w:tabs>
          <w:tab w:val="num" w:pos="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447DE">
        <w:rPr>
          <w:color w:val="000000"/>
          <w:sz w:val="28"/>
          <w:szCs w:val="28"/>
        </w:rPr>
        <w:t>В доверенности указывается: номер, дата, организация поставщик, организация получатель, номер платежного поручения, Ф.И.О. принимающего лица, номер накладной.</w:t>
      </w:r>
    </w:p>
    <w:p w:rsidR="00E4482E" w:rsidRPr="00E447DE" w:rsidRDefault="00E4482E" w:rsidP="00E447DE">
      <w:pPr>
        <w:pStyle w:val="a9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4482E" w:rsidRPr="00E447DE" w:rsidRDefault="00E4482E" w:rsidP="00E447DE">
      <w:pPr>
        <w:pStyle w:val="a9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447DE">
        <w:rPr>
          <w:b/>
          <w:bCs/>
          <w:color w:val="000000"/>
          <w:sz w:val="28"/>
          <w:szCs w:val="28"/>
        </w:rPr>
        <w:t>Выполняемые функции:</w:t>
      </w:r>
    </w:p>
    <w:p w:rsidR="00E4482E" w:rsidRPr="00E447DE" w:rsidRDefault="00E4482E" w:rsidP="00E447D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447DE">
        <w:rPr>
          <w:color w:val="000000"/>
          <w:sz w:val="28"/>
          <w:szCs w:val="28"/>
        </w:rPr>
        <w:t>-учет движения товара</w:t>
      </w:r>
    </w:p>
    <w:p w:rsidR="00E4482E" w:rsidRPr="00E447DE" w:rsidRDefault="00E4482E" w:rsidP="00E447D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447DE">
        <w:rPr>
          <w:color w:val="000000"/>
          <w:sz w:val="28"/>
          <w:szCs w:val="28"/>
        </w:rPr>
        <w:t>-возможность выборки по критериям</w:t>
      </w:r>
    </w:p>
    <w:p w:rsidR="00E4482E" w:rsidRPr="00E447DE" w:rsidRDefault="00E4482E" w:rsidP="00E447D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447DE">
        <w:rPr>
          <w:color w:val="000000"/>
          <w:sz w:val="28"/>
          <w:szCs w:val="28"/>
        </w:rPr>
        <w:t>-информация об остатках на складе</w:t>
      </w:r>
    </w:p>
    <w:p w:rsidR="00E4482E" w:rsidRPr="00E447DE" w:rsidRDefault="00E4482E" w:rsidP="00E447DE">
      <w:pPr>
        <w:pStyle w:val="a9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4482E" w:rsidRPr="00E447DE" w:rsidRDefault="00E4482E" w:rsidP="00E447DE">
      <w:pPr>
        <w:pStyle w:val="a9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447DE">
        <w:rPr>
          <w:b/>
          <w:bCs/>
          <w:color w:val="000000"/>
          <w:sz w:val="28"/>
          <w:szCs w:val="28"/>
        </w:rPr>
        <w:t>Создание отчетов разнообразных отчетов, таких как:</w:t>
      </w:r>
    </w:p>
    <w:p w:rsidR="00E4482E" w:rsidRPr="00E447DE" w:rsidRDefault="00E4482E" w:rsidP="00E447DE">
      <w:pPr>
        <w:pStyle w:val="a9"/>
        <w:tabs>
          <w:tab w:val="num" w:pos="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447DE">
        <w:rPr>
          <w:color w:val="000000"/>
          <w:sz w:val="28"/>
          <w:szCs w:val="28"/>
        </w:rPr>
        <w:t>- сколько товара и на какую сумму прибыло из определенной организации за определенный промежуток времени.</w:t>
      </w:r>
    </w:p>
    <w:p w:rsidR="00E4482E" w:rsidRPr="00E447DE" w:rsidRDefault="00E4482E" w:rsidP="00E447DE">
      <w:pPr>
        <w:pStyle w:val="a9"/>
        <w:tabs>
          <w:tab w:val="num" w:pos="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447DE">
        <w:rPr>
          <w:color w:val="000000"/>
          <w:sz w:val="28"/>
          <w:szCs w:val="28"/>
        </w:rPr>
        <w:t>- сколько товара и на какую сумму куплено за определенный промежуток времени и кто ее получил.</w:t>
      </w:r>
    </w:p>
    <w:p w:rsidR="00E4482E" w:rsidRPr="00E447DE" w:rsidRDefault="00E4482E" w:rsidP="00E447DE">
      <w:pPr>
        <w:pStyle w:val="a9"/>
        <w:tabs>
          <w:tab w:val="num" w:pos="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447DE">
        <w:rPr>
          <w:color w:val="000000"/>
          <w:sz w:val="28"/>
          <w:szCs w:val="28"/>
        </w:rPr>
        <w:t>- сколько товара и на какую сумму находилось на складе в определенный день.</w:t>
      </w:r>
    </w:p>
    <w:p w:rsidR="00E4482E" w:rsidRPr="00E447DE" w:rsidRDefault="00E4482E" w:rsidP="00E447D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4482E" w:rsidRPr="00E447DE" w:rsidRDefault="00E4482E" w:rsidP="00E447DE">
      <w:pPr>
        <w:spacing w:line="360" w:lineRule="auto"/>
        <w:ind w:firstLine="720"/>
        <w:rPr>
          <w:b/>
          <w:bCs/>
          <w:sz w:val="28"/>
          <w:szCs w:val="28"/>
        </w:rPr>
      </w:pPr>
      <w:r w:rsidRPr="00E447DE">
        <w:rPr>
          <w:b/>
          <w:bCs/>
          <w:sz w:val="28"/>
          <w:szCs w:val="28"/>
        </w:rPr>
        <w:t>Общие требования:</w:t>
      </w:r>
    </w:p>
    <w:p w:rsidR="00E4482E" w:rsidRPr="00E447DE" w:rsidRDefault="00E4482E" w:rsidP="00E447D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447DE">
        <w:rPr>
          <w:color w:val="000000"/>
          <w:sz w:val="28"/>
          <w:szCs w:val="28"/>
        </w:rPr>
        <w:t>1. Разработать структуру базы данных.</w:t>
      </w:r>
    </w:p>
    <w:p w:rsidR="00E4482E" w:rsidRPr="00E447DE" w:rsidRDefault="00E4482E" w:rsidP="00E447D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447DE">
        <w:rPr>
          <w:color w:val="000000"/>
          <w:sz w:val="28"/>
          <w:szCs w:val="28"/>
        </w:rPr>
        <w:t>2. Привести структуру базы к третьей нормальной форме.</w:t>
      </w:r>
    </w:p>
    <w:p w:rsidR="00E4482E" w:rsidRPr="00E447DE" w:rsidRDefault="00E4482E" w:rsidP="00E447D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447DE">
        <w:rPr>
          <w:color w:val="000000"/>
          <w:sz w:val="28"/>
          <w:szCs w:val="28"/>
        </w:rPr>
        <w:t>3. Разработать программу ввода и коррекции информации (Access, MS SQL Server) включая проверку целостность и непротиворечивости базы данных.</w:t>
      </w:r>
    </w:p>
    <w:p w:rsidR="00E4482E" w:rsidRPr="00E447DE" w:rsidRDefault="00E4482E" w:rsidP="00E447DE">
      <w:pPr>
        <w:spacing w:line="360" w:lineRule="auto"/>
        <w:ind w:firstLine="720"/>
        <w:rPr>
          <w:sz w:val="28"/>
          <w:szCs w:val="28"/>
        </w:rPr>
      </w:pPr>
      <w:r w:rsidRPr="00E447DE">
        <w:rPr>
          <w:sz w:val="28"/>
          <w:szCs w:val="28"/>
        </w:rPr>
        <w:t>Технические средства  -  ПЭВМ типа IBM PC.</w:t>
      </w:r>
    </w:p>
    <w:p w:rsidR="00E4482E" w:rsidRPr="00E447DE" w:rsidRDefault="00E4482E" w:rsidP="00E447DE">
      <w:pPr>
        <w:spacing w:line="360" w:lineRule="auto"/>
        <w:ind w:firstLine="720"/>
        <w:rPr>
          <w:sz w:val="28"/>
          <w:szCs w:val="28"/>
        </w:rPr>
      </w:pPr>
      <w:r w:rsidRPr="00E447DE">
        <w:rPr>
          <w:sz w:val="28"/>
          <w:szCs w:val="28"/>
        </w:rPr>
        <w:t xml:space="preserve">Операционная система  - </w:t>
      </w:r>
      <w:r w:rsidRPr="00E447DE">
        <w:rPr>
          <w:sz w:val="28"/>
          <w:szCs w:val="28"/>
          <w:lang w:val="en-US"/>
        </w:rPr>
        <w:t>MS</w:t>
      </w:r>
      <w:r w:rsidRPr="00E447DE">
        <w:rPr>
          <w:sz w:val="28"/>
          <w:szCs w:val="28"/>
        </w:rPr>
        <w:t xml:space="preserve"> </w:t>
      </w:r>
      <w:r w:rsidRPr="00E447DE">
        <w:rPr>
          <w:sz w:val="28"/>
          <w:szCs w:val="28"/>
          <w:lang w:val="en-US"/>
        </w:rPr>
        <w:t>Windows</w:t>
      </w:r>
      <w:r w:rsidRPr="00E447DE">
        <w:rPr>
          <w:sz w:val="28"/>
          <w:szCs w:val="28"/>
        </w:rPr>
        <w:t>.</w:t>
      </w:r>
    </w:p>
    <w:p w:rsidR="00E4482E" w:rsidRPr="00E447DE" w:rsidRDefault="00E4482E" w:rsidP="00E447DE">
      <w:pPr>
        <w:spacing w:line="360" w:lineRule="auto"/>
        <w:ind w:firstLine="720"/>
        <w:rPr>
          <w:sz w:val="28"/>
          <w:szCs w:val="28"/>
        </w:rPr>
      </w:pPr>
      <w:r w:rsidRPr="00E447DE">
        <w:rPr>
          <w:sz w:val="28"/>
          <w:szCs w:val="28"/>
        </w:rPr>
        <w:t>СУБД и инструментальные программные средства - по выбору разработчика.</w:t>
      </w:r>
    </w:p>
    <w:p w:rsidR="00E4482E" w:rsidRPr="00E447DE" w:rsidRDefault="00E4482E" w:rsidP="00E447DE">
      <w:pPr>
        <w:pStyle w:val="1"/>
        <w:spacing w:line="360" w:lineRule="auto"/>
        <w:rPr>
          <w:caps/>
        </w:rPr>
      </w:pPr>
      <w:bookmarkStart w:id="1" w:name="_Toc11141605"/>
      <w:r w:rsidRPr="00E447DE">
        <w:br w:type="page"/>
      </w:r>
      <w:bookmarkStart w:id="2" w:name="_Toc136364813"/>
      <w:r w:rsidRPr="00E447DE">
        <w:rPr>
          <w:caps/>
        </w:rPr>
        <w:t>2. Создание базы данных</w:t>
      </w:r>
      <w:bookmarkEnd w:id="1"/>
      <w:bookmarkEnd w:id="2"/>
    </w:p>
    <w:p w:rsidR="00E4482E" w:rsidRPr="00E447DE" w:rsidRDefault="00E4482E" w:rsidP="00E447DE">
      <w:pPr>
        <w:pStyle w:val="2"/>
        <w:spacing w:line="360" w:lineRule="auto"/>
        <w:ind w:firstLine="708"/>
      </w:pPr>
      <w:bookmarkStart w:id="3" w:name="_Toc11141606"/>
      <w:r w:rsidRPr="00E447DE">
        <w:t xml:space="preserve">                                  </w:t>
      </w:r>
      <w:bookmarkStart w:id="4" w:name="_Toc136364814"/>
      <w:r w:rsidRPr="00E447DE">
        <w:t xml:space="preserve">2.1. Модели </w:t>
      </w:r>
      <w:bookmarkEnd w:id="3"/>
      <w:r w:rsidRPr="00E447DE">
        <w:t>данных</w:t>
      </w:r>
      <w:bookmarkEnd w:id="4"/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p w:rsidR="00E4482E" w:rsidRPr="00E447DE" w:rsidRDefault="00E4482E" w:rsidP="00E447DE">
      <w:pPr>
        <w:pStyle w:val="a9"/>
        <w:tabs>
          <w:tab w:val="num" w:pos="0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Определение модели данных предусматривает указание множества допустимых информационных конструкций, мно</w:t>
      </w:r>
      <w:r w:rsidRPr="00E447DE">
        <w:rPr>
          <w:sz w:val="28"/>
          <w:szCs w:val="28"/>
        </w:rPr>
        <w:softHyphen/>
        <w:t>жества допустимых операций над данными и множества огра</w:t>
      </w:r>
      <w:r w:rsidRPr="00E447DE">
        <w:rPr>
          <w:sz w:val="28"/>
          <w:szCs w:val="28"/>
        </w:rPr>
        <w:softHyphen/>
        <w:t>ничений для хранимых значений данных.</w:t>
      </w:r>
    </w:p>
    <w:p w:rsidR="00E4482E" w:rsidRPr="00E447DE" w:rsidRDefault="00E4482E" w:rsidP="00E447DE">
      <w:pPr>
        <w:pStyle w:val="a9"/>
        <w:tabs>
          <w:tab w:val="num" w:pos="0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Модель данных, с одной стороны, представляет собой формальный аппарат для описания информационных потребностей пользователей, а с другой - большинство СУБД ориенти</w:t>
      </w:r>
      <w:r w:rsidRPr="00E447DE">
        <w:rPr>
          <w:sz w:val="28"/>
          <w:szCs w:val="28"/>
        </w:rPr>
        <w:softHyphen/>
        <w:t>руются на конкретную модель данных, и, таким образом, если информационные потребности удается точно выразить сред</w:t>
      </w:r>
      <w:r w:rsidRPr="00E447DE">
        <w:rPr>
          <w:sz w:val="28"/>
          <w:szCs w:val="28"/>
        </w:rPr>
        <w:softHyphen/>
        <w:t>ствами одной из моделей данных, то соответствующая СУБД позволяет относительно быстро создать работоспособный фрагмент ИС.</w:t>
      </w:r>
    </w:p>
    <w:p w:rsidR="00E4482E" w:rsidRPr="00E447DE" w:rsidRDefault="00E4482E" w:rsidP="00E447DE">
      <w:pPr>
        <w:pStyle w:val="a9"/>
        <w:tabs>
          <w:tab w:val="num" w:pos="0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Информационные конструкции, операции и ограничения моделей данных выбираются из достаточно небольшого мно</w:t>
      </w:r>
      <w:r w:rsidRPr="00E447DE">
        <w:rPr>
          <w:sz w:val="28"/>
          <w:szCs w:val="28"/>
        </w:rPr>
        <w:softHyphen/>
        <w:t>жества вариантов, характеризующего "крупные" информаци</w:t>
      </w:r>
      <w:r w:rsidRPr="00E447DE">
        <w:rPr>
          <w:sz w:val="28"/>
          <w:szCs w:val="28"/>
        </w:rPr>
        <w:softHyphen/>
        <w:t>онные объекты и операции. В частности, не допускается рас</w:t>
      </w:r>
      <w:r w:rsidRPr="00E447DE">
        <w:rPr>
          <w:sz w:val="28"/>
          <w:szCs w:val="28"/>
        </w:rPr>
        <w:softHyphen/>
        <w:t>смотрение отдельных символов данных, операций сложения атрибутов, ограничения на соответствие типов данных и т. п., что характерно для языков программирования.</w:t>
      </w:r>
    </w:p>
    <w:p w:rsidR="00E4482E" w:rsidRPr="00E447DE" w:rsidRDefault="00E4482E" w:rsidP="00E447DE">
      <w:pPr>
        <w:pStyle w:val="2"/>
        <w:spacing w:line="360" w:lineRule="auto"/>
        <w:ind w:firstLine="708"/>
        <w:jc w:val="center"/>
      </w:pPr>
      <w:bookmarkStart w:id="5" w:name="_Toc11141607"/>
      <w:bookmarkStart w:id="6" w:name="_Toc136364815"/>
      <w:r w:rsidRPr="00E447DE">
        <w:t>2.2. Базовые модели данных, используемые в ИС</w:t>
      </w:r>
      <w:bookmarkEnd w:id="5"/>
      <w:bookmarkEnd w:id="6"/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p w:rsidR="00E4482E" w:rsidRPr="00E447DE" w:rsidRDefault="00E4482E" w:rsidP="00E447DE">
      <w:pPr>
        <w:pStyle w:val="a9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Информационные объекты послужили основой для объек</w:t>
      </w:r>
      <w:r w:rsidRPr="00E447DE">
        <w:rPr>
          <w:sz w:val="28"/>
          <w:szCs w:val="28"/>
        </w:rPr>
        <w:softHyphen/>
        <w:t>тно-ориентированного проектирования систем, когда фикси</w:t>
      </w:r>
      <w:r w:rsidRPr="00E447DE">
        <w:rPr>
          <w:sz w:val="28"/>
          <w:szCs w:val="28"/>
        </w:rPr>
        <w:softHyphen/>
        <w:t>руется множество информационных объектов и действий над объектами. Типичный список действий включает в себя созда</w:t>
      </w:r>
      <w:r w:rsidRPr="00E447DE">
        <w:rPr>
          <w:sz w:val="28"/>
          <w:szCs w:val="28"/>
        </w:rPr>
        <w:softHyphen/>
        <w:t>ние/уничтожение объекта, редактирование объекта, фиксацию одного объекта в качестве части другого объекта, связывание объектов, синхронизацию действий над объектами.</w:t>
      </w:r>
    </w:p>
    <w:p w:rsidR="00E4482E" w:rsidRPr="00E447DE" w:rsidRDefault="00E4482E" w:rsidP="00E447DE">
      <w:pPr>
        <w:pStyle w:val="a9"/>
        <w:tabs>
          <w:tab w:val="num" w:pos="0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Довольно-таки часто все названные объекты встраивают</w:t>
      </w:r>
      <w:r w:rsidRPr="00E447DE">
        <w:rPr>
          <w:sz w:val="28"/>
          <w:szCs w:val="28"/>
        </w:rPr>
        <w:softHyphen/>
        <w:t>ся в структуру отношений, которые можно считать простей</w:t>
      </w:r>
      <w:r w:rsidRPr="00E447DE">
        <w:rPr>
          <w:sz w:val="28"/>
          <w:szCs w:val="28"/>
        </w:rPr>
        <w:softHyphen/>
        <w:t>шими универсальными объектами.</w:t>
      </w:r>
    </w:p>
    <w:p w:rsidR="00E4482E" w:rsidRPr="00E447DE" w:rsidRDefault="00E4482E" w:rsidP="00E447DE">
      <w:pPr>
        <w:pStyle w:val="a9"/>
        <w:tabs>
          <w:tab w:val="num" w:pos="0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Количество существенно различающихся моделей данных оп</w:t>
      </w:r>
      <w:r w:rsidRPr="00E447DE">
        <w:rPr>
          <w:sz w:val="28"/>
          <w:szCs w:val="28"/>
        </w:rPr>
        <w:softHyphen/>
        <w:t xml:space="preserve">ределяется наличием различных множеств информационных конструкций. </w:t>
      </w:r>
    </w:p>
    <w:p w:rsidR="00E4482E" w:rsidRPr="00E447DE" w:rsidRDefault="00E4482E" w:rsidP="00E447DE">
      <w:pPr>
        <w:pStyle w:val="a9"/>
        <w:tabs>
          <w:tab w:val="num" w:pos="0"/>
        </w:tabs>
        <w:spacing w:before="0" w:beforeAutospacing="0" w:after="0" w:afterAutospacing="0" w:line="360" w:lineRule="auto"/>
        <w:ind w:firstLine="720"/>
        <w:jc w:val="both"/>
        <w:rPr>
          <w:i/>
          <w:iCs/>
          <w:sz w:val="28"/>
          <w:szCs w:val="28"/>
        </w:rPr>
      </w:pPr>
      <w:r w:rsidRPr="00E447DE">
        <w:rPr>
          <w:sz w:val="28"/>
          <w:szCs w:val="28"/>
        </w:rPr>
        <w:t xml:space="preserve">Хранимые в базе данные имеют определенную логическую структуру, то есть, представлены некоторой моделью, поддерживаемой СУБД. К числу важнейших относятся следующие </w:t>
      </w:r>
      <w:r w:rsidRPr="00E447DE">
        <w:rPr>
          <w:b/>
          <w:bCs/>
          <w:sz w:val="28"/>
          <w:szCs w:val="28"/>
        </w:rPr>
        <w:t>модели данных</w:t>
      </w:r>
      <w:r w:rsidRPr="00E447DE">
        <w:rPr>
          <w:i/>
          <w:iCs/>
          <w:sz w:val="28"/>
          <w:szCs w:val="28"/>
        </w:rPr>
        <w:t xml:space="preserve">: </w:t>
      </w:r>
    </w:p>
    <w:p w:rsidR="00E4482E" w:rsidRPr="00E447DE" w:rsidRDefault="00E4482E" w:rsidP="00E447DE">
      <w:pPr>
        <w:pStyle w:val="a9"/>
        <w:numPr>
          <w:ilvl w:val="0"/>
          <w:numId w:val="20"/>
        </w:numPr>
        <w:tabs>
          <w:tab w:val="clear" w:pos="1440"/>
          <w:tab w:val="num" w:pos="1080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инфологическая;</w:t>
      </w:r>
    </w:p>
    <w:p w:rsidR="00E4482E" w:rsidRPr="00E447DE" w:rsidRDefault="00E4482E" w:rsidP="00E447DE">
      <w:pPr>
        <w:pStyle w:val="a9"/>
        <w:numPr>
          <w:ilvl w:val="0"/>
          <w:numId w:val="20"/>
        </w:numPr>
        <w:tabs>
          <w:tab w:val="clear" w:pos="1440"/>
          <w:tab w:val="num" w:pos="1080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 xml:space="preserve">иерархическая; </w:t>
      </w:r>
    </w:p>
    <w:p w:rsidR="00E4482E" w:rsidRPr="00E447DE" w:rsidRDefault="00E4482E" w:rsidP="00E447DE">
      <w:pPr>
        <w:pStyle w:val="a9"/>
        <w:numPr>
          <w:ilvl w:val="0"/>
          <w:numId w:val="20"/>
        </w:numPr>
        <w:tabs>
          <w:tab w:val="clear" w:pos="1440"/>
          <w:tab w:val="num" w:pos="1080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 xml:space="preserve">сетевая; </w:t>
      </w:r>
    </w:p>
    <w:p w:rsidR="00E4482E" w:rsidRPr="00E447DE" w:rsidRDefault="00E4482E" w:rsidP="00E447DE">
      <w:pPr>
        <w:pStyle w:val="a9"/>
        <w:numPr>
          <w:ilvl w:val="0"/>
          <w:numId w:val="20"/>
        </w:numPr>
        <w:tabs>
          <w:tab w:val="clear" w:pos="1440"/>
          <w:tab w:val="num" w:pos="1080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 xml:space="preserve">реляционная; </w:t>
      </w:r>
    </w:p>
    <w:p w:rsidR="00E4482E" w:rsidRPr="00E447DE" w:rsidRDefault="00E4482E" w:rsidP="00E447DE">
      <w:pPr>
        <w:pStyle w:val="a9"/>
        <w:numPr>
          <w:ilvl w:val="0"/>
          <w:numId w:val="20"/>
        </w:numPr>
        <w:tabs>
          <w:tab w:val="clear" w:pos="1440"/>
          <w:tab w:val="num" w:pos="1080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объектно-ориентированная.</w:t>
      </w:r>
    </w:p>
    <w:p w:rsidR="00E4482E" w:rsidRPr="00E447DE" w:rsidRDefault="00E4482E" w:rsidP="00E447DE">
      <w:pPr>
        <w:pStyle w:val="1"/>
        <w:spacing w:line="360" w:lineRule="auto"/>
        <w:rPr>
          <w:caps/>
        </w:rPr>
      </w:pPr>
      <w:bookmarkStart w:id="7" w:name="_Toc136364816"/>
      <w:r w:rsidRPr="00E447DE">
        <w:rPr>
          <w:caps/>
        </w:rPr>
        <w:t xml:space="preserve">3. Инфологическое моделирование </w:t>
      </w:r>
      <w:r w:rsidRPr="00E447DE">
        <w:rPr>
          <w:caps/>
        </w:rPr>
        <w:br/>
        <w:t>предметной области</w:t>
      </w:r>
      <w:bookmarkEnd w:id="7"/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p w:rsidR="00E4482E" w:rsidRPr="00E447DE" w:rsidRDefault="00E4482E" w:rsidP="00E447DE">
      <w:pPr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Инфологическая модель занимает особое положение по отношению к другим моделям. Она соответствует четвертому этапу построения слож</w:t>
      </w:r>
      <w:r w:rsidRPr="00E447DE">
        <w:rPr>
          <w:sz w:val="28"/>
          <w:szCs w:val="28"/>
        </w:rPr>
        <w:softHyphen/>
        <w:t>ной системы и дает формализованное описание проблемной области не</w:t>
      </w:r>
      <w:r w:rsidRPr="00E447DE">
        <w:rPr>
          <w:sz w:val="28"/>
          <w:szCs w:val="28"/>
        </w:rPr>
        <w:softHyphen/>
        <w:t>зависимо от структур данных. Инфологическая область моделирования данных охватывает естественные для человека концепции отображения реального мира.</w:t>
      </w:r>
    </w:p>
    <w:p w:rsidR="00E4482E" w:rsidRPr="00E447DE" w:rsidRDefault="00E4482E" w:rsidP="00E447DE">
      <w:pPr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Создание этой модели является первым шагом процесса формали</w:t>
      </w:r>
      <w:r w:rsidRPr="00E447DE">
        <w:rPr>
          <w:sz w:val="28"/>
          <w:szCs w:val="28"/>
        </w:rPr>
        <w:softHyphen/>
        <w:t>зации. В отличие от представления на естественном языке она в основ</w:t>
      </w:r>
      <w:r w:rsidRPr="00E447DE">
        <w:rPr>
          <w:sz w:val="28"/>
          <w:szCs w:val="28"/>
        </w:rPr>
        <w:softHyphen/>
        <w:t>ном исключает неоднозначность за счет использования средств формаль</w:t>
      </w:r>
      <w:r w:rsidRPr="00E447DE">
        <w:rPr>
          <w:sz w:val="28"/>
          <w:szCs w:val="28"/>
        </w:rPr>
        <w:softHyphen/>
        <w:t>ной логики.</w:t>
      </w:r>
    </w:p>
    <w:p w:rsidR="00E4482E" w:rsidRPr="00E447DE" w:rsidRDefault="00E4482E" w:rsidP="00E447DE">
      <w:pPr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Одно из главных понятий инфологической модели - объект. Это понятие связано с событиями: возникновение, исчезновение и измене</w:t>
      </w:r>
      <w:r w:rsidRPr="00E447DE">
        <w:rPr>
          <w:sz w:val="28"/>
          <w:szCs w:val="28"/>
        </w:rPr>
        <w:softHyphen/>
        <w:t xml:space="preserve">ние. </w:t>
      </w:r>
    </w:p>
    <w:p w:rsidR="00E4482E" w:rsidRPr="00E447DE" w:rsidRDefault="00E4482E" w:rsidP="00E447DE">
      <w:pPr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b/>
          <w:bCs/>
          <w:sz w:val="28"/>
          <w:szCs w:val="28"/>
        </w:rPr>
        <w:t>Объекты</w:t>
      </w:r>
      <w:r w:rsidRPr="00E447DE">
        <w:rPr>
          <w:sz w:val="28"/>
          <w:szCs w:val="28"/>
        </w:rPr>
        <w:t xml:space="preserve"> могут быть атомарными или составными.</w:t>
      </w:r>
    </w:p>
    <w:p w:rsidR="00E4482E" w:rsidRPr="00E447DE" w:rsidRDefault="00E4482E" w:rsidP="00E447DE">
      <w:pPr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i/>
          <w:iCs/>
          <w:sz w:val="28"/>
          <w:szCs w:val="28"/>
        </w:rPr>
        <w:t>Атомарный объект</w:t>
      </w:r>
      <w:r w:rsidRPr="00E447DE">
        <w:rPr>
          <w:sz w:val="28"/>
          <w:szCs w:val="28"/>
        </w:rPr>
        <w:t>- это объект определенного типа, дальнейшее разложение которого на более мелкие объекты внутри дан</w:t>
      </w:r>
      <w:r w:rsidRPr="00E447DE">
        <w:rPr>
          <w:sz w:val="28"/>
          <w:szCs w:val="28"/>
        </w:rPr>
        <w:softHyphen/>
        <w:t>ного типа невозможно.</w:t>
      </w:r>
    </w:p>
    <w:p w:rsidR="00E4482E" w:rsidRPr="00E447DE" w:rsidRDefault="00E4482E" w:rsidP="00E447DE">
      <w:pPr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i/>
          <w:iCs/>
          <w:sz w:val="28"/>
          <w:szCs w:val="28"/>
        </w:rPr>
        <w:t>Составные объекты</w:t>
      </w:r>
      <w:r w:rsidRPr="00E447DE">
        <w:rPr>
          <w:sz w:val="28"/>
          <w:szCs w:val="28"/>
        </w:rPr>
        <w:t xml:space="preserve"> включают в себя множества объектов, кортежи объектов. Применяя это определение, рекурсивно можно полу</w:t>
      </w:r>
      <w:r w:rsidRPr="00E447DE">
        <w:rPr>
          <w:sz w:val="28"/>
          <w:szCs w:val="28"/>
        </w:rPr>
        <w:softHyphen/>
        <w:t>чить произвольную структуру составных объектов.</w:t>
      </w:r>
    </w:p>
    <w:p w:rsidR="00E4482E" w:rsidRPr="00E447DE" w:rsidRDefault="00E4482E" w:rsidP="00E447DE">
      <w:pPr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Обычно объект имеет некоторое свойство или взаимосвязь (связь) с другими объектами. Свойство может быть не определено формально, а лишь охарактеризовано как некоторое утверждение по поводу множе</w:t>
      </w:r>
      <w:r w:rsidRPr="00E447DE">
        <w:rPr>
          <w:sz w:val="28"/>
          <w:szCs w:val="28"/>
        </w:rPr>
        <w:softHyphen/>
        <w:t>ства объектов.</w:t>
      </w:r>
    </w:p>
    <w:p w:rsidR="00E4482E" w:rsidRPr="00E447DE" w:rsidRDefault="00E4482E" w:rsidP="00E447DE">
      <w:pPr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 xml:space="preserve">Инфологическая модель позволяет выделить три категории фактов: истинные, значимые и ложные. </w:t>
      </w:r>
    </w:p>
    <w:p w:rsidR="00E4482E" w:rsidRPr="00E447DE" w:rsidRDefault="00E4482E" w:rsidP="00E447DE">
      <w:pPr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С одной стороны, это обеспечивает мо</w:t>
      </w:r>
      <w:r w:rsidRPr="00E447DE">
        <w:rPr>
          <w:sz w:val="28"/>
          <w:szCs w:val="28"/>
        </w:rPr>
        <w:softHyphen/>
        <w:t>дели дополнительную гибкость, с другой - создает определенные слож</w:t>
      </w:r>
      <w:r w:rsidRPr="00E447DE">
        <w:rPr>
          <w:sz w:val="28"/>
          <w:szCs w:val="28"/>
        </w:rPr>
        <w:softHyphen/>
        <w:t>ности.</w:t>
      </w:r>
    </w:p>
    <w:p w:rsidR="00E4482E" w:rsidRPr="00E447DE" w:rsidRDefault="00E4482E" w:rsidP="00E447DE">
      <w:pPr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Различия между традиционными и инфологическими моделями данных аналогичны различию между мнением и истиной. Во многих моделях большинство сообщений относится к одной из двух катего</w:t>
      </w:r>
      <w:r w:rsidRPr="00E447DE">
        <w:rPr>
          <w:sz w:val="28"/>
          <w:szCs w:val="28"/>
        </w:rPr>
        <w:softHyphen/>
        <w:t>рий: истина или ложь. Инфологическая модель предполагает воз</w:t>
      </w:r>
      <w:r w:rsidRPr="00E447DE">
        <w:rPr>
          <w:sz w:val="28"/>
          <w:szCs w:val="28"/>
        </w:rPr>
        <w:softHyphen/>
        <w:t>можность представления любого сообщения с какой-то долей веро</w:t>
      </w:r>
      <w:r w:rsidRPr="00E447DE">
        <w:rPr>
          <w:sz w:val="28"/>
          <w:szCs w:val="28"/>
        </w:rPr>
        <w:softHyphen/>
        <w:t>ятности, т.е. в виде аналога мнения. Анализ такого сообщения воз</w:t>
      </w:r>
      <w:r w:rsidRPr="00E447DE">
        <w:rPr>
          <w:sz w:val="28"/>
          <w:szCs w:val="28"/>
        </w:rPr>
        <w:softHyphen/>
        <w:t>можен при учете конкретного контекста. В правильном контексте сообщение истинно. Но и ошибочное утверждение может рассматри</w:t>
      </w:r>
      <w:r w:rsidRPr="00E447DE">
        <w:rPr>
          <w:sz w:val="28"/>
          <w:szCs w:val="28"/>
        </w:rPr>
        <w:softHyphen/>
        <w:t>ваться как мнение.</w:t>
      </w:r>
    </w:p>
    <w:p w:rsidR="00E4482E" w:rsidRPr="00E447DE" w:rsidRDefault="00E4482E" w:rsidP="00E447DE">
      <w:pPr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b/>
          <w:bCs/>
          <w:i/>
          <w:iCs/>
          <w:sz w:val="28"/>
          <w:szCs w:val="28"/>
        </w:rPr>
        <w:t>Цель инфологического моделирования</w:t>
      </w:r>
      <w:r w:rsidRPr="00E447DE">
        <w:rPr>
          <w:sz w:val="28"/>
          <w:szCs w:val="28"/>
        </w:rPr>
        <w:t xml:space="preserve"> - формализация объектов реального мира предметной области и методов обработки информации в соответствии с поставленными задачами обработки и требованиями представления данных естественными для человека способами сбора и представления информации.</w:t>
      </w:r>
    </w:p>
    <w:p w:rsidR="00E4482E" w:rsidRPr="00E447DE" w:rsidRDefault="00E4482E" w:rsidP="00E447DE">
      <w:pPr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Инфологические модели позволяют получать произвольные пред</w:t>
      </w:r>
      <w:r w:rsidRPr="00E447DE">
        <w:rPr>
          <w:sz w:val="28"/>
          <w:szCs w:val="28"/>
        </w:rPr>
        <w:softHyphen/>
        <w:t>ставления простых событий. На их основе могут быть сконструированы также типы моделей, подобные поддерживаемым сильно типизирован</w:t>
      </w:r>
      <w:r w:rsidRPr="00E447DE">
        <w:rPr>
          <w:sz w:val="28"/>
          <w:szCs w:val="28"/>
        </w:rPr>
        <w:softHyphen/>
        <w:t>ными моделями.</w:t>
      </w:r>
    </w:p>
    <w:p w:rsidR="00E4482E" w:rsidRPr="00E447DE" w:rsidRDefault="00E4482E" w:rsidP="00E447DE">
      <w:pPr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В таких моделях ссылки на объекты и сами объекты разделены, а сообщения интерпретируются с учетом контекста. Это позволяет реали</w:t>
      </w:r>
      <w:r w:rsidRPr="00E447DE">
        <w:rPr>
          <w:sz w:val="28"/>
          <w:szCs w:val="28"/>
        </w:rPr>
        <w:softHyphen/>
        <w:t>зовать множественность ссылок и обеспечить разнообразие интерпре</w:t>
      </w:r>
      <w:r w:rsidRPr="00E447DE">
        <w:rPr>
          <w:sz w:val="28"/>
          <w:szCs w:val="28"/>
        </w:rPr>
        <w:softHyphen/>
        <w:t>тации.</w:t>
      </w:r>
    </w:p>
    <w:p w:rsidR="00E4482E" w:rsidRPr="00E447DE" w:rsidRDefault="00E4482E" w:rsidP="00E447DE">
      <w:pPr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Инфологическая модель может включать в себя ряд компонентов. Принципиальной особенностью этой модели является возмож</w:t>
      </w:r>
      <w:r w:rsidRPr="00E447DE">
        <w:rPr>
          <w:sz w:val="28"/>
          <w:szCs w:val="28"/>
        </w:rPr>
        <w:softHyphen/>
        <w:t>ность отображения как формализуемых средствами формальной логики процессов и объектов, так и не формализуемых в дальнейшем про</w:t>
      </w:r>
      <w:r w:rsidRPr="00E447DE">
        <w:rPr>
          <w:sz w:val="28"/>
          <w:szCs w:val="28"/>
        </w:rPr>
        <w:softHyphen/>
        <w:t>цессов.</w:t>
      </w:r>
    </w:p>
    <w:p w:rsidR="00E4482E" w:rsidRPr="00E447DE" w:rsidRDefault="00E4482E" w:rsidP="00E447DE">
      <w:pPr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Основными компонентами инфологической модели являются:</w:t>
      </w:r>
    </w:p>
    <w:p w:rsidR="00E4482E" w:rsidRPr="00E447DE" w:rsidRDefault="00E4482E" w:rsidP="00E447DE">
      <w:pPr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• описание предметной области;</w:t>
      </w:r>
    </w:p>
    <w:p w:rsidR="00E4482E" w:rsidRPr="00E447DE" w:rsidRDefault="00E4482E" w:rsidP="00E447DE">
      <w:pPr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• описание методов обработки;</w:t>
      </w:r>
    </w:p>
    <w:p w:rsidR="00E4482E" w:rsidRPr="00E447DE" w:rsidRDefault="00E4482E" w:rsidP="00E447DE">
      <w:pPr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• описание информационных потребностей пользователя. Инфологическая модель носит описательный характер. В силу некоторой произвольности форм описания в настоящее время не существует общепринятых способов ее построения. Используют аналитические методы, методы графического описания, системный подход.</w:t>
      </w:r>
    </w:p>
    <w:p w:rsidR="00E4482E" w:rsidRPr="00E447DE" w:rsidRDefault="00E4482E" w:rsidP="00E447DE">
      <w:pPr>
        <w:pStyle w:val="2"/>
        <w:spacing w:line="360" w:lineRule="auto"/>
        <w:ind w:firstLine="708"/>
        <w:jc w:val="center"/>
      </w:pPr>
      <w:bookmarkStart w:id="8" w:name="_Toc136364817"/>
      <w:r w:rsidRPr="00E447DE">
        <w:t>3.1. Анализ предметной области</w:t>
      </w:r>
      <w:bookmarkEnd w:id="8"/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p w:rsidR="00E4482E" w:rsidRPr="00E447DE" w:rsidRDefault="00E4482E" w:rsidP="00E447DE">
      <w:pPr>
        <w:spacing w:line="360" w:lineRule="auto"/>
        <w:ind w:right="425" w:firstLine="708"/>
        <w:jc w:val="both"/>
        <w:rPr>
          <w:sz w:val="28"/>
          <w:szCs w:val="28"/>
        </w:rPr>
      </w:pPr>
      <w:r w:rsidRPr="00E447DE">
        <w:rPr>
          <w:sz w:val="28"/>
          <w:szCs w:val="28"/>
        </w:rPr>
        <w:t xml:space="preserve">Приложение “Склад ” предназначено для автоматизации деятельности торговых предприятий. С помощью программы ведется учет товаров на складе, удобной работы с предложениями фирм-поставщиков, ведения работы с входящими/исходящими документами. Кроме того, работа с этой программой должна вестись без всякого напряжения со стороны пользователя. </w:t>
      </w:r>
    </w:p>
    <w:p w:rsidR="00E4482E" w:rsidRPr="00E447DE" w:rsidRDefault="00E4482E" w:rsidP="00E447DE">
      <w:pPr>
        <w:pStyle w:val="ac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47DE">
        <w:rPr>
          <w:rFonts w:ascii="Times New Roman" w:hAnsi="Times New Roman" w:cs="Times New Roman"/>
          <w:sz w:val="28"/>
          <w:szCs w:val="28"/>
        </w:rPr>
        <w:t>Программа "Склад" предназначена для облегчения учета движения товаров. Наиболее рутинными и в то же время наиболее ответственными процессами являются:</w:t>
      </w:r>
    </w:p>
    <w:p w:rsidR="00E4482E" w:rsidRPr="00E447DE" w:rsidRDefault="00E4482E" w:rsidP="00E447DE">
      <w:pPr>
        <w:pStyle w:val="ac"/>
        <w:numPr>
          <w:ilvl w:val="0"/>
          <w:numId w:val="24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447DE">
        <w:rPr>
          <w:rFonts w:ascii="Times New Roman" w:hAnsi="Times New Roman" w:cs="Times New Roman"/>
          <w:sz w:val="28"/>
          <w:szCs w:val="28"/>
        </w:rPr>
        <w:t xml:space="preserve">ввод приходных документов с указанием поступивших товаров. </w:t>
      </w:r>
    </w:p>
    <w:p w:rsidR="00E4482E" w:rsidRPr="00E447DE" w:rsidRDefault="00E4482E" w:rsidP="00E447DE">
      <w:pPr>
        <w:pStyle w:val="ac"/>
        <w:numPr>
          <w:ilvl w:val="0"/>
          <w:numId w:val="24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447DE">
        <w:rPr>
          <w:rFonts w:ascii="Times New Roman" w:hAnsi="Times New Roman" w:cs="Times New Roman"/>
          <w:sz w:val="28"/>
          <w:szCs w:val="28"/>
        </w:rPr>
        <w:t xml:space="preserve">Выписывание расходных документов. </w:t>
      </w:r>
    </w:p>
    <w:p w:rsidR="00E4482E" w:rsidRPr="00E447DE" w:rsidRDefault="00E4482E" w:rsidP="00E447DE">
      <w:pPr>
        <w:pStyle w:val="ac"/>
        <w:numPr>
          <w:ilvl w:val="0"/>
          <w:numId w:val="24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447DE">
        <w:rPr>
          <w:rFonts w:ascii="Times New Roman" w:hAnsi="Times New Roman" w:cs="Times New Roman"/>
          <w:sz w:val="28"/>
          <w:szCs w:val="28"/>
        </w:rPr>
        <w:t>подготовка различных отчетов по движению товаров.</w:t>
      </w:r>
    </w:p>
    <w:p w:rsidR="00E4482E" w:rsidRPr="00E447DE" w:rsidRDefault="00E4482E" w:rsidP="00E447DE">
      <w:pPr>
        <w:spacing w:line="360" w:lineRule="auto"/>
        <w:ind w:right="425" w:firstLine="36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 xml:space="preserve">По перечню функций видно, что с помощью программы работа существенно упрощается. </w:t>
      </w:r>
    </w:p>
    <w:p w:rsidR="00E4482E" w:rsidRPr="00E447DE" w:rsidRDefault="00E4482E" w:rsidP="00E447DE">
      <w:pPr>
        <w:spacing w:line="360" w:lineRule="auto"/>
        <w:ind w:right="425" w:firstLine="36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Кроме того, появляется возможность быстро ориентироваться в огромной массе коммерческих предложений, анализировать спрос на те или иные виды товаров. Достоинства применения очевидны.</w:t>
      </w:r>
    </w:p>
    <w:p w:rsidR="00E4482E" w:rsidRPr="00E447DE" w:rsidRDefault="00E4482E" w:rsidP="00E447DE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</w:p>
    <w:p w:rsidR="00E4482E" w:rsidRPr="00E447DE" w:rsidRDefault="00E4482E" w:rsidP="00E447DE">
      <w:pPr>
        <w:pStyle w:val="2"/>
        <w:spacing w:line="360" w:lineRule="auto"/>
        <w:ind w:firstLine="708"/>
        <w:jc w:val="center"/>
      </w:pPr>
      <w:bookmarkStart w:id="9" w:name="_Toc11141610"/>
      <w:bookmarkStart w:id="10" w:name="_Toc136364818"/>
      <w:r w:rsidRPr="00E447DE">
        <w:t xml:space="preserve">3.2. Схема </w:t>
      </w:r>
      <w:bookmarkEnd w:id="9"/>
      <w:r w:rsidRPr="00E447DE">
        <w:rPr>
          <w:lang w:val="en-US"/>
        </w:rPr>
        <w:t>ER-</w:t>
      </w:r>
      <w:r w:rsidRPr="00E447DE">
        <w:t>Диаграммы</w:t>
      </w:r>
      <w:bookmarkEnd w:id="10"/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p w:rsidR="00E4482E" w:rsidRPr="00E447DE" w:rsidRDefault="00E74658" w:rsidP="00E447DE"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3pt;height:331.5pt;visibility:visible">
            <v:imagedata r:id="rId7" o:title=""/>
          </v:shape>
        </w:pict>
      </w:r>
    </w:p>
    <w:p w:rsidR="00E4482E" w:rsidRPr="00E447DE" w:rsidRDefault="00E4482E" w:rsidP="00E447DE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</w:p>
    <w:p w:rsidR="00E4482E" w:rsidRPr="00E447DE" w:rsidRDefault="00E4482E" w:rsidP="00E447DE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</w:p>
    <w:p w:rsidR="00E4482E" w:rsidRPr="00E447DE" w:rsidRDefault="00E4482E" w:rsidP="00E447DE">
      <w:pPr>
        <w:pStyle w:val="1"/>
        <w:spacing w:line="360" w:lineRule="auto"/>
        <w:ind w:left="360"/>
        <w:rPr>
          <w:caps/>
        </w:rPr>
      </w:pPr>
      <w:r w:rsidRPr="00E447DE">
        <w:br w:type="page"/>
      </w:r>
      <w:bookmarkStart w:id="11" w:name="_Toc136364819"/>
      <w:r w:rsidRPr="00E447DE">
        <w:rPr>
          <w:caps/>
        </w:rPr>
        <w:t>4. Проектирование реализации</w:t>
      </w:r>
      <w:bookmarkEnd w:id="11"/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p w:rsidR="00E4482E" w:rsidRPr="00E447DE" w:rsidRDefault="00E4482E" w:rsidP="00E447DE">
      <w:pPr>
        <w:spacing w:line="360" w:lineRule="auto"/>
        <w:ind w:firstLine="709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Вся информация для хранения в базе данных разбита на сущности и атрибуты по специфическим признакам. Каждая сущность представляет собой таблицу базы данных. Анализ описанной предметной области и решаемых задач позволяет выделить следующие сущности: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16"/>
        <w:gridCol w:w="3729"/>
        <w:gridCol w:w="4726"/>
      </w:tblGrid>
      <w:tr w:rsidR="00E4482E" w:rsidRPr="00E447DE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2E" w:rsidRPr="00E447DE" w:rsidRDefault="00E4482E" w:rsidP="00E447DE">
            <w:pPr>
              <w:pStyle w:val="a9"/>
              <w:spacing w:before="0" w:after="0"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47DE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2E" w:rsidRPr="00E447DE" w:rsidRDefault="00E4482E" w:rsidP="00E447DE">
            <w:pPr>
              <w:pStyle w:val="a9"/>
              <w:spacing w:before="0" w:after="0" w:line="360" w:lineRule="auto"/>
              <w:ind w:firstLine="7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47DE">
              <w:rPr>
                <w:b/>
                <w:bCs/>
                <w:color w:val="000000"/>
                <w:sz w:val="28"/>
                <w:szCs w:val="28"/>
              </w:rPr>
              <w:t>тип сущности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82E" w:rsidRPr="00E447DE" w:rsidRDefault="00E4482E" w:rsidP="00E447DE">
            <w:pPr>
              <w:pStyle w:val="a9"/>
              <w:spacing w:before="0" w:after="0" w:line="360" w:lineRule="auto"/>
              <w:ind w:firstLine="7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47DE">
              <w:rPr>
                <w:b/>
                <w:bCs/>
                <w:color w:val="000000"/>
                <w:sz w:val="28"/>
                <w:szCs w:val="28"/>
              </w:rPr>
              <w:t>атрибуты</w:t>
            </w:r>
          </w:p>
        </w:tc>
      </w:tr>
      <w:tr w:rsidR="00E4482E" w:rsidRPr="00E447DE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2E" w:rsidRPr="00E447DE" w:rsidRDefault="00E4482E" w:rsidP="00E447DE">
            <w:pPr>
              <w:pStyle w:val="a9"/>
              <w:spacing w:before="0" w:after="0" w:line="360" w:lineRule="auto"/>
              <w:ind w:firstLine="720"/>
              <w:jc w:val="center"/>
              <w:rPr>
                <w:color w:val="000000"/>
                <w:sz w:val="28"/>
                <w:szCs w:val="28"/>
              </w:rPr>
            </w:pPr>
            <w:r w:rsidRPr="00E447D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2E" w:rsidRPr="00E447DE" w:rsidRDefault="00E4482E" w:rsidP="00E447DE">
            <w:pPr>
              <w:pStyle w:val="a9"/>
              <w:spacing w:before="0" w:after="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447DE">
              <w:rPr>
                <w:b/>
                <w:bCs/>
                <w:color w:val="000000"/>
                <w:sz w:val="28"/>
                <w:szCs w:val="28"/>
              </w:rPr>
              <w:t>Движение товара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82E" w:rsidRPr="00E447DE" w:rsidRDefault="00E4482E" w:rsidP="00E447DE">
            <w:pPr>
              <w:pStyle w:val="a9"/>
              <w:spacing w:before="0" w:after="0" w:line="360" w:lineRule="auto"/>
              <w:rPr>
                <w:color w:val="000000"/>
                <w:sz w:val="28"/>
                <w:szCs w:val="28"/>
              </w:rPr>
            </w:pPr>
            <w:r w:rsidRPr="00E447DE">
              <w:rPr>
                <w:color w:val="000000"/>
                <w:sz w:val="28"/>
                <w:szCs w:val="28"/>
              </w:rPr>
              <w:t>Код операции; Наименование товара; Приход; Расход; Цена; Примечание</w:t>
            </w:r>
          </w:p>
        </w:tc>
      </w:tr>
      <w:tr w:rsidR="00E4482E" w:rsidRPr="00E447DE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2E" w:rsidRPr="00E447DE" w:rsidRDefault="00E4482E" w:rsidP="00E447DE">
            <w:pPr>
              <w:pStyle w:val="a9"/>
              <w:spacing w:before="0" w:after="0" w:line="360" w:lineRule="auto"/>
              <w:ind w:firstLine="720"/>
              <w:jc w:val="center"/>
              <w:rPr>
                <w:color w:val="000000"/>
                <w:sz w:val="28"/>
                <w:szCs w:val="28"/>
              </w:rPr>
            </w:pPr>
            <w:r w:rsidRPr="00E447D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2E" w:rsidRPr="00E447DE" w:rsidRDefault="00E4482E" w:rsidP="00E447DE">
            <w:pPr>
              <w:pStyle w:val="a9"/>
              <w:spacing w:before="0" w:after="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447DE">
              <w:rPr>
                <w:b/>
                <w:bCs/>
                <w:color w:val="000000"/>
                <w:sz w:val="28"/>
                <w:szCs w:val="28"/>
              </w:rPr>
              <w:t>Получатели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82E" w:rsidRPr="00E447DE" w:rsidRDefault="00E4482E" w:rsidP="00E447DE">
            <w:pPr>
              <w:pStyle w:val="a9"/>
              <w:spacing w:before="0" w:after="0" w:line="360" w:lineRule="auto"/>
              <w:rPr>
                <w:color w:val="000000"/>
                <w:sz w:val="28"/>
                <w:szCs w:val="28"/>
              </w:rPr>
            </w:pPr>
            <w:r w:rsidRPr="00E447DE">
              <w:rPr>
                <w:color w:val="000000"/>
                <w:sz w:val="28"/>
                <w:szCs w:val="28"/>
              </w:rPr>
              <w:t>Код получателя; Название фирмы; Адрес; Примечание</w:t>
            </w:r>
          </w:p>
        </w:tc>
      </w:tr>
      <w:tr w:rsidR="00E4482E" w:rsidRPr="00E447DE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2E" w:rsidRPr="00E447DE" w:rsidRDefault="00E4482E" w:rsidP="00E447DE">
            <w:pPr>
              <w:pStyle w:val="a9"/>
              <w:spacing w:before="0" w:after="0" w:line="360" w:lineRule="auto"/>
              <w:ind w:firstLine="720"/>
              <w:jc w:val="center"/>
              <w:rPr>
                <w:color w:val="000000"/>
                <w:sz w:val="28"/>
                <w:szCs w:val="28"/>
              </w:rPr>
            </w:pPr>
            <w:r w:rsidRPr="00E447D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2E" w:rsidRPr="00E447DE" w:rsidRDefault="00E4482E" w:rsidP="00E447DE">
            <w:pPr>
              <w:pStyle w:val="a9"/>
              <w:spacing w:before="0" w:after="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447DE">
              <w:rPr>
                <w:b/>
                <w:bCs/>
                <w:color w:val="000000"/>
                <w:sz w:val="28"/>
                <w:szCs w:val="28"/>
              </w:rPr>
              <w:t>Поставщики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82E" w:rsidRPr="00E447DE" w:rsidRDefault="00E4482E" w:rsidP="00E447DE">
            <w:pPr>
              <w:pStyle w:val="a9"/>
              <w:spacing w:before="0" w:after="0" w:line="360" w:lineRule="auto"/>
              <w:rPr>
                <w:color w:val="000000"/>
                <w:sz w:val="28"/>
                <w:szCs w:val="28"/>
              </w:rPr>
            </w:pPr>
            <w:r w:rsidRPr="00E447DE">
              <w:rPr>
                <w:color w:val="000000"/>
                <w:sz w:val="28"/>
                <w:szCs w:val="28"/>
              </w:rPr>
              <w:t>Код поставщика; Название фирмы; Адрес; Примечание</w:t>
            </w:r>
          </w:p>
        </w:tc>
      </w:tr>
      <w:tr w:rsidR="00E4482E" w:rsidRPr="00E447DE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2E" w:rsidRPr="00E447DE" w:rsidRDefault="00E4482E" w:rsidP="00E447DE">
            <w:pPr>
              <w:pStyle w:val="a9"/>
              <w:spacing w:before="0" w:after="0" w:line="360" w:lineRule="auto"/>
              <w:ind w:firstLine="720"/>
              <w:jc w:val="center"/>
              <w:rPr>
                <w:color w:val="000000"/>
                <w:sz w:val="28"/>
                <w:szCs w:val="28"/>
              </w:rPr>
            </w:pPr>
            <w:r w:rsidRPr="00E447D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2E" w:rsidRPr="00E447DE" w:rsidRDefault="00E4482E" w:rsidP="00E447DE">
            <w:pPr>
              <w:pStyle w:val="a9"/>
              <w:spacing w:before="0" w:after="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447DE">
              <w:rPr>
                <w:b/>
                <w:bCs/>
                <w:color w:val="000000"/>
                <w:sz w:val="28"/>
                <w:szCs w:val="28"/>
              </w:rPr>
              <w:t>Приход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82E" w:rsidRPr="00E447DE" w:rsidRDefault="00E4482E" w:rsidP="00E447DE">
            <w:pPr>
              <w:pStyle w:val="a9"/>
              <w:spacing w:before="0" w:after="0" w:line="360" w:lineRule="auto"/>
              <w:rPr>
                <w:color w:val="000000"/>
                <w:sz w:val="28"/>
                <w:szCs w:val="28"/>
              </w:rPr>
            </w:pPr>
            <w:r w:rsidRPr="00E447DE">
              <w:rPr>
                <w:color w:val="000000"/>
                <w:sz w:val="28"/>
                <w:szCs w:val="28"/>
              </w:rPr>
              <w:t>Код операции; Номер накладной; Дата привоза; Поставщик; Получатель; Примечание</w:t>
            </w:r>
          </w:p>
        </w:tc>
      </w:tr>
      <w:tr w:rsidR="00E4482E" w:rsidRPr="00E447DE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2E" w:rsidRPr="00E447DE" w:rsidRDefault="00E4482E" w:rsidP="00E447DE">
            <w:pPr>
              <w:pStyle w:val="a9"/>
              <w:spacing w:before="0" w:after="0" w:line="360" w:lineRule="auto"/>
              <w:ind w:firstLine="720"/>
              <w:jc w:val="center"/>
              <w:rPr>
                <w:color w:val="000000"/>
                <w:sz w:val="28"/>
                <w:szCs w:val="28"/>
              </w:rPr>
            </w:pPr>
            <w:r w:rsidRPr="00E447D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2E" w:rsidRPr="00E447DE" w:rsidRDefault="00E4482E" w:rsidP="00E447DE">
            <w:pPr>
              <w:pStyle w:val="a9"/>
              <w:spacing w:before="0" w:after="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447DE">
              <w:rPr>
                <w:b/>
                <w:bCs/>
                <w:color w:val="000000"/>
                <w:sz w:val="28"/>
                <w:szCs w:val="28"/>
              </w:rPr>
              <w:t>Расход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82E" w:rsidRPr="00E447DE" w:rsidRDefault="00E4482E" w:rsidP="00E447DE">
            <w:pPr>
              <w:pStyle w:val="a9"/>
              <w:spacing w:before="0" w:after="0" w:line="360" w:lineRule="auto"/>
              <w:rPr>
                <w:color w:val="000000"/>
                <w:sz w:val="28"/>
                <w:szCs w:val="28"/>
              </w:rPr>
            </w:pPr>
            <w:r w:rsidRPr="00E447DE">
              <w:rPr>
                <w:color w:val="000000"/>
                <w:sz w:val="28"/>
                <w:szCs w:val="28"/>
              </w:rPr>
              <w:t xml:space="preserve">Код операции; Получатель; Номер доверенности; Номер накладной; Дата получения; Номер платежного документа; ФИО получателя; Примечание </w:t>
            </w:r>
          </w:p>
        </w:tc>
      </w:tr>
      <w:tr w:rsidR="00E4482E" w:rsidRPr="00E447DE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2E" w:rsidRPr="00E447DE" w:rsidRDefault="00E4482E" w:rsidP="00E447DE">
            <w:pPr>
              <w:pStyle w:val="a9"/>
              <w:spacing w:before="0" w:after="0" w:line="360" w:lineRule="auto"/>
              <w:ind w:firstLine="720"/>
              <w:jc w:val="center"/>
              <w:rPr>
                <w:color w:val="000000"/>
                <w:sz w:val="28"/>
                <w:szCs w:val="28"/>
              </w:rPr>
            </w:pPr>
            <w:r w:rsidRPr="00E447DE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2E" w:rsidRPr="00E447DE" w:rsidRDefault="00E4482E" w:rsidP="00E447DE">
            <w:pPr>
              <w:pStyle w:val="a9"/>
              <w:spacing w:before="0" w:after="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447DE">
              <w:rPr>
                <w:b/>
                <w:bCs/>
                <w:color w:val="000000"/>
                <w:sz w:val="28"/>
                <w:szCs w:val="28"/>
              </w:rPr>
              <w:t>Справочник товаров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82E" w:rsidRPr="00E447DE" w:rsidRDefault="00E4482E" w:rsidP="00E447DE">
            <w:pPr>
              <w:pStyle w:val="a9"/>
              <w:spacing w:before="0" w:after="0" w:line="360" w:lineRule="auto"/>
              <w:rPr>
                <w:color w:val="000000"/>
                <w:sz w:val="28"/>
                <w:szCs w:val="28"/>
              </w:rPr>
            </w:pPr>
            <w:r w:rsidRPr="00E447DE">
              <w:rPr>
                <w:color w:val="000000"/>
                <w:sz w:val="28"/>
                <w:szCs w:val="28"/>
              </w:rPr>
              <w:t>Код товара; Название товара; Ед.изм.; Примечание</w:t>
            </w:r>
          </w:p>
        </w:tc>
      </w:tr>
    </w:tbl>
    <w:p w:rsidR="00E4482E" w:rsidRPr="00E447DE" w:rsidRDefault="00E4482E" w:rsidP="00E447DE">
      <w:pPr>
        <w:pStyle w:val="a9"/>
        <w:spacing w:before="0" w:after="0" w:line="360" w:lineRule="auto"/>
        <w:rPr>
          <w:sz w:val="28"/>
          <w:szCs w:val="28"/>
        </w:rPr>
      </w:pPr>
    </w:p>
    <w:p w:rsidR="00E4482E" w:rsidRPr="00E447DE" w:rsidRDefault="00E4482E" w:rsidP="00E447DE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</w:p>
    <w:p w:rsidR="00E4482E" w:rsidRPr="00E447DE" w:rsidRDefault="00E4482E" w:rsidP="00E447DE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</w:p>
    <w:p w:rsidR="00E4482E" w:rsidRPr="00E447DE" w:rsidRDefault="00E4482E" w:rsidP="00E447DE">
      <w:pPr>
        <w:spacing w:line="360" w:lineRule="auto"/>
        <w:ind w:firstLine="708"/>
        <w:rPr>
          <w:b/>
          <w:bCs/>
          <w:color w:val="000000"/>
          <w:sz w:val="28"/>
          <w:szCs w:val="28"/>
        </w:rPr>
      </w:pPr>
    </w:p>
    <w:p w:rsidR="00E4482E" w:rsidRPr="00E447DE" w:rsidRDefault="00E4482E" w:rsidP="00E447DE">
      <w:pPr>
        <w:spacing w:line="360" w:lineRule="auto"/>
        <w:ind w:firstLine="708"/>
        <w:rPr>
          <w:rFonts w:ascii="Arial" w:hAnsi="Arial" w:cs="Arial"/>
          <w:b/>
          <w:bCs/>
          <w:sz w:val="28"/>
          <w:szCs w:val="28"/>
        </w:rPr>
      </w:pPr>
      <w:r w:rsidRPr="00E447DE">
        <w:rPr>
          <w:b/>
          <w:bCs/>
          <w:color w:val="000000"/>
          <w:sz w:val="28"/>
          <w:szCs w:val="28"/>
        </w:rPr>
        <w:br w:type="page"/>
        <w:t xml:space="preserve">                   </w:t>
      </w:r>
      <w:r w:rsidRPr="00E447DE">
        <w:rPr>
          <w:rFonts w:ascii="Arial" w:hAnsi="Arial" w:cs="Arial"/>
          <w:b/>
          <w:bCs/>
          <w:sz w:val="28"/>
          <w:szCs w:val="28"/>
        </w:rPr>
        <w:t>5. Физическое проектирование</w:t>
      </w:r>
    </w:p>
    <w:p w:rsidR="00E4482E" w:rsidRPr="00E447DE" w:rsidRDefault="00E4482E" w:rsidP="00E447DE">
      <w:pPr>
        <w:pStyle w:val="2"/>
        <w:spacing w:line="360" w:lineRule="auto"/>
      </w:pPr>
      <w:bookmarkStart w:id="12" w:name="_Toc11141613"/>
      <w:r w:rsidRPr="00E447DE">
        <w:t xml:space="preserve">                                 </w:t>
      </w:r>
      <w:bookmarkStart w:id="13" w:name="_Toc136364820"/>
      <w:r w:rsidRPr="00E447DE">
        <w:t>5.1. Структура базы данных</w:t>
      </w:r>
      <w:bookmarkEnd w:id="12"/>
      <w:bookmarkEnd w:id="13"/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p w:rsidR="00E4482E" w:rsidRPr="00E447DE" w:rsidRDefault="00E4482E" w:rsidP="00E447DE">
      <w:pPr>
        <w:autoSpaceDE w:val="0"/>
        <w:autoSpaceDN w:val="0"/>
        <w:adjustRightInd w:val="0"/>
        <w:spacing w:before="80"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До физического создания БД необходимо провести датологическое проектирование, т.е. построить логическую структуру БД, установить связи, нормализовать отношения.</w:t>
      </w:r>
    </w:p>
    <w:p w:rsidR="00E4482E" w:rsidRPr="00E447DE" w:rsidRDefault="00E4482E" w:rsidP="00E447D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При наличии хорошо документированной логической структуры физическая ре</w:t>
      </w:r>
      <w:r w:rsidRPr="00E447DE">
        <w:rPr>
          <w:sz w:val="28"/>
          <w:szCs w:val="28"/>
        </w:rPr>
        <w:softHyphen/>
        <w:t>ализация базы данных представляет собой четко определенный, стандартизованный процесс; кроме того, обеспечивается надежное, эффективное хранение и поиск дан</w:t>
      </w:r>
      <w:r w:rsidRPr="00E447DE">
        <w:rPr>
          <w:sz w:val="28"/>
          <w:szCs w:val="28"/>
        </w:rPr>
        <w:softHyphen/>
        <w:t xml:space="preserve">ных. </w:t>
      </w:r>
    </w:p>
    <w:p w:rsidR="00E4482E" w:rsidRPr="00E447DE" w:rsidRDefault="00E4482E" w:rsidP="00E447DE">
      <w:pPr>
        <w:pStyle w:val="2"/>
        <w:spacing w:line="360" w:lineRule="auto"/>
        <w:ind w:firstLine="567"/>
        <w:jc w:val="center"/>
      </w:pPr>
      <w:bookmarkStart w:id="14" w:name="_Toc11141614"/>
      <w:bookmarkStart w:id="15" w:name="_Toc136364821"/>
      <w:r w:rsidRPr="00E447DE">
        <w:t>5.2. Таблицы</w:t>
      </w:r>
      <w:bookmarkEnd w:id="14"/>
      <w:bookmarkEnd w:id="15"/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p w:rsidR="00E4482E" w:rsidRPr="00E447DE" w:rsidRDefault="00E4482E" w:rsidP="00E447DE">
      <w:pPr>
        <w:spacing w:line="360" w:lineRule="auto"/>
        <w:ind w:firstLine="567"/>
        <w:rPr>
          <w:sz w:val="28"/>
          <w:szCs w:val="28"/>
        </w:rPr>
      </w:pPr>
      <w:r w:rsidRPr="00E447DE">
        <w:rPr>
          <w:i/>
          <w:iCs/>
          <w:sz w:val="28"/>
          <w:szCs w:val="28"/>
        </w:rPr>
        <w:t xml:space="preserve">Вся информация базы данных хранится в виде таблиц, такая БД носит название </w:t>
      </w:r>
      <w:r w:rsidRPr="00E447DE">
        <w:rPr>
          <w:sz w:val="28"/>
          <w:szCs w:val="28"/>
        </w:rPr>
        <w:t>реляционной БД.</w:t>
      </w:r>
    </w:p>
    <w:p w:rsidR="00E4482E" w:rsidRPr="00E447DE" w:rsidRDefault="00E4482E" w:rsidP="00E447DE">
      <w:pPr>
        <w:spacing w:line="360" w:lineRule="auto"/>
        <w:ind w:firstLine="567"/>
        <w:rPr>
          <w:i/>
          <w:iCs/>
          <w:sz w:val="28"/>
          <w:szCs w:val="28"/>
        </w:rPr>
      </w:pPr>
      <w:r w:rsidRPr="00E447DE">
        <w:rPr>
          <w:sz w:val="28"/>
          <w:szCs w:val="28"/>
        </w:rPr>
        <w:t xml:space="preserve"> Реляционная база данных</w:t>
      </w:r>
      <w:r w:rsidRPr="00E447DE">
        <w:rPr>
          <w:i/>
          <w:iCs/>
          <w:sz w:val="28"/>
          <w:szCs w:val="28"/>
        </w:rPr>
        <w:t xml:space="preserve"> – это совокупность отношений, содержащих всю информацию, которая должна храниться в БД. Однако пользователи могут воспринимать такую базу данных как совокупность таблиц.</w:t>
      </w:r>
    </w:p>
    <w:p w:rsidR="00E4482E" w:rsidRPr="00E447DE" w:rsidRDefault="00E4482E" w:rsidP="00E447DE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Каждая таблица состоит из однотипных строк и имеет уникальное имя.</w:t>
      </w:r>
    </w:p>
    <w:p w:rsidR="00E4482E" w:rsidRPr="00E447DE" w:rsidRDefault="00E4482E" w:rsidP="00E447DE">
      <w:pPr>
        <w:tabs>
          <w:tab w:val="num" w:pos="540"/>
        </w:tabs>
        <w:spacing w:line="360" w:lineRule="auto"/>
        <w:ind w:firstLine="567"/>
        <w:jc w:val="both"/>
        <w:rPr>
          <w:sz w:val="28"/>
          <w:szCs w:val="28"/>
        </w:rPr>
      </w:pPr>
      <w:r w:rsidRPr="00E447DE">
        <w:rPr>
          <w:sz w:val="28"/>
          <w:szCs w:val="28"/>
        </w:rPr>
        <w:t xml:space="preserve">2. Строки имеют фиксированное число полей (столбцов) и значений (множественные поля и повторяющиеся группы недопустимы). Иначе говоря, в каждой позиции таблицы на пересечении строки и столбца всегда имеется в точности одно значение или ничего. </w:t>
      </w:r>
    </w:p>
    <w:p w:rsidR="00E4482E" w:rsidRPr="00E447DE" w:rsidRDefault="00E4482E" w:rsidP="00E447DE">
      <w:pPr>
        <w:tabs>
          <w:tab w:val="num" w:pos="540"/>
        </w:tabs>
        <w:spacing w:line="360" w:lineRule="auto"/>
        <w:ind w:firstLine="567"/>
        <w:jc w:val="both"/>
        <w:rPr>
          <w:sz w:val="28"/>
          <w:szCs w:val="28"/>
        </w:rPr>
      </w:pPr>
      <w:r w:rsidRPr="00E447DE">
        <w:rPr>
          <w:sz w:val="28"/>
          <w:szCs w:val="28"/>
        </w:rPr>
        <w:t xml:space="preserve">3. Строки таблицы обязательно отличаются друг от друга хотя бы единственным значением, что позволяет однозначно идентифицировать любую строку такой таблицы. </w:t>
      </w:r>
    </w:p>
    <w:p w:rsidR="00E4482E" w:rsidRPr="00E447DE" w:rsidRDefault="00E4482E" w:rsidP="00E447DE">
      <w:pPr>
        <w:tabs>
          <w:tab w:val="num" w:pos="540"/>
        </w:tabs>
        <w:spacing w:line="360" w:lineRule="auto"/>
        <w:ind w:firstLine="567"/>
        <w:jc w:val="both"/>
        <w:rPr>
          <w:sz w:val="28"/>
          <w:szCs w:val="28"/>
        </w:rPr>
      </w:pPr>
      <w:r w:rsidRPr="00E447DE">
        <w:rPr>
          <w:sz w:val="28"/>
          <w:szCs w:val="28"/>
        </w:rPr>
        <w:t xml:space="preserve">4. Столбцам таблицы однозначно присваиваются имена, и в каждом из них размещаются однородные значения данных (даты, фамилии, целые числа или денежные суммы). </w:t>
      </w:r>
    </w:p>
    <w:p w:rsidR="00E4482E" w:rsidRPr="00E447DE" w:rsidRDefault="00E4482E" w:rsidP="00E447DE">
      <w:pPr>
        <w:tabs>
          <w:tab w:val="num" w:pos="540"/>
        </w:tabs>
        <w:spacing w:line="360" w:lineRule="auto"/>
        <w:ind w:firstLine="567"/>
        <w:jc w:val="both"/>
        <w:rPr>
          <w:sz w:val="28"/>
          <w:szCs w:val="28"/>
        </w:rPr>
      </w:pPr>
      <w:r w:rsidRPr="00E447DE">
        <w:rPr>
          <w:sz w:val="28"/>
          <w:szCs w:val="28"/>
        </w:rPr>
        <w:t xml:space="preserve">5. Полное информационное содержание базы данных представляется в виде явных значений данных, и такой метод представления является единственным. В частности, не существует каких-либо специальных "связей" или указателей, соединяющих одну таблицу с другой. </w:t>
      </w:r>
    </w:p>
    <w:p w:rsidR="00E4482E" w:rsidRPr="00E447DE" w:rsidRDefault="00E4482E" w:rsidP="00E447DE">
      <w:pPr>
        <w:tabs>
          <w:tab w:val="num" w:pos="540"/>
        </w:tabs>
        <w:spacing w:line="360" w:lineRule="auto"/>
        <w:ind w:firstLine="567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6. При выполнении операций с таблицей ее строки и столбцы можно обрабатывать в любом порядке безотносительно к их информационному содержанию. Этому способствует наличие имен таблиц и их столбцов, а также возможность выделения любой их строки или любого набора строк с указанными признаками.</w:t>
      </w:r>
    </w:p>
    <w:p w:rsidR="00E4482E" w:rsidRPr="00E447DE" w:rsidRDefault="00E4482E" w:rsidP="00E447DE">
      <w:pPr>
        <w:tabs>
          <w:tab w:val="num" w:pos="540"/>
        </w:tabs>
        <w:spacing w:line="360" w:lineRule="auto"/>
        <w:ind w:firstLine="567"/>
        <w:jc w:val="both"/>
        <w:rPr>
          <w:sz w:val="28"/>
          <w:szCs w:val="28"/>
        </w:rPr>
      </w:pPr>
    </w:p>
    <w:p w:rsidR="00E4482E" w:rsidRPr="00E447DE" w:rsidRDefault="00E4482E" w:rsidP="00E447DE">
      <w:pPr>
        <w:pStyle w:val="2"/>
        <w:spacing w:line="360" w:lineRule="auto"/>
        <w:ind w:firstLine="567"/>
      </w:pPr>
      <w:bookmarkStart w:id="16" w:name="_Toc11141615"/>
    </w:p>
    <w:p w:rsidR="00E4482E" w:rsidRPr="00E447DE" w:rsidRDefault="00E4482E" w:rsidP="00E447DE">
      <w:pPr>
        <w:pStyle w:val="2"/>
        <w:spacing w:line="360" w:lineRule="auto"/>
        <w:ind w:firstLine="567"/>
        <w:jc w:val="center"/>
      </w:pPr>
      <w:bookmarkStart w:id="17" w:name="_Toc136364822"/>
      <w:r w:rsidRPr="00E447DE">
        <w:t>5.3. Логическая структура базы данных</w:t>
      </w:r>
      <w:bookmarkEnd w:id="16"/>
      <w:bookmarkEnd w:id="17"/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p w:rsidR="00E4482E" w:rsidRPr="00E447DE" w:rsidRDefault="00E4482E" w:rsidP="00E447DE">
      <w:pPr>
        <w:autoSpaceDE w:val="0"/>
        <w:autoSpaceDN w:val="0"/>
        <w:adjustRightInd w:val="0"/>
        <w:spacing w:before="20"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Логическая структура базы данных определяет:</w:t>
      </w:r>
    </w:p>
    <w:p w:rsidR="00E4482E" w:rsidRPr="00E447DE" w:rsidRDefault="00E4482E" w:rsidP="00E447D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 xml:space="preserve">• таблицы и их имена, также называемые </w:t>
      </w:r>
      <w:r w:rsidRPr="00E447DE">
        <w:rPr>
          <w:i/>
          <w:iCs/>
          <w:sz w:val="28"/>
          <w:szCs w:val="28"/>
        </w:rPr>
        <w:t>сущностями</w:t>
      </w:r>
      <w:r w:rsidRPr="00E447DE">
        <w:rPr>
          <w:sz w:val="28"/>
          <w:szCs w:val="28"/>
        </w:rPr>
        <w:t xml:space="preserve"> (</w:t>
      </w:r>
      <w:r w:rsidRPr="00E447DE">
        <w:rPr>
          <w:sz w:val="28"/>
          <w:szCs w:val="28"/>
          <w:lang w:val="en-US"/>
        </w:rPr>
        <w:t>entities</w:t>
      </w:r>
      <w:r w:rsidRPr="00E447DE">
        <w:rPr>
          <w:sz w:val="28"/>
          <w:szCs w:val="28"/>
        </w:rPr>
        <w:t xml:space="preserve">); </w:t>
      </w:r>
    </w:p>
    <w:p w:rsidR="00E4482E" w:rsidRPr="00E447DE" w:rsidRDefault="00E4482E" w:rsidP="00E447D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 xml:space="preserve">• имена полей, также называемые </w:t>
      </w:r>
      <w:r w:rsidRPr="00E447DE">
        <w:rPr>
          <w:i/>
          <w:iCs/>
          <w:sz w:val="28"/>
          <w:szCs w:val="28"/>
        </w:rPr>
        <w:t>атрибутами</w:t>
      </w:r>
      <w:r w:rsidRPr="00E447DE">
        <w:rPr>
          <w:sz w:val="28"/>
          <w:szCs w:val="28"/>
        </w:rPr>
        <w:t xml:space="preserve"> (</w:t>
      </w:r>
      <w:r w:rsidRPr="00E447DE">
        <w:rPr>
          <w:sz w:val="28"/>
          <w:szCs w:val="28"/>
          <w:lang w:val="en-US"/>
        </w:rPr>
        <w:t>attributes</w:t>
      </w:r>
      <w:r w:rsidRPr="00E447DE">
        <w:rPr>
          <w:sz w:val="28"/>
          <w:szCs w:val="28"/>
        </w:rPr>
        <w:t>) каждой таблицы;</w:t>
      </w:r>
    </w:p>
    <w:p w:rsidR="00E4482E" w:rsidRPr="00E447DE" w:rsidRDefault="00E4482E" w:rsidP="00E447D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 xml:space="preserve">• характеристики полей, например уникальность их значения и допустимость значений </w:t>
      </w:r>
      <w:r w:rsidRPr="00E447DE">
        <w:rPr>
          <w:sz w:val="28"/>
          <w:szCs w:val="28"/>
          <w:lang w:val="en-US"/>
        </w:rPr>
        <w:t>NULL</w:t>
      </w:r>
      <w:r w:rsidRPr="00E447DE">
        <w:rPr>
          <w:sz w:val="28"/>
          <w:szCs w:val="28"/>
        </w:rPr>
        <w:t>, а также тип данных, хранимых в поле;</w:t>
      </w:r>
    </w:p>
    <w:p w:rsidR="00E4482E" w:rsidRPr="00E447DE" w:rsidRDefault="00E4482E" w:rsidP="00E447D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• первичный ключ каждой таблицы — поле (несколько полей) со значениями, уни</w:t>
      </w:r>
      <w:r w:rsidRPr="00E447DE">
        <w:rPr>
          <w:sz w:val="28"/>
          <w:szCs w:val="28"/>
        </w:rPr>
        <w:softHyphen/>
        <w:t>кально идентифицирующими каждую запись в таблице. В таблице также могут существовать другие уникальные поля, но только одно из них рассматривается как уникальный ключ доступа для поиска записей — первичный ключ. В таблице не обязательно должен существовать первичный ключ, однако рекомендуется оп</w:t>
      </w:r>
      <w:r w:rsidRPr="00E447DE">
        <w:rPr>
          <w:sz w:val="28"/>
          <w:szCs w:val="28"/>
        </w:rPr>
        <w:softHyphen/>
        <w:t xml:space="preserve">ределять его для каждой таблицы; </w:t>
      </w:r>
    </w:p>
    <w:p w:rsidR="00E4482E" w:rsidRPr="00E447DE" w:rsidRDefault="00E4482E" w:rsidP="00E447D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• связи между таблицами. Записи в таблице могут зависеть от одной или несколь</w:t>
      </w:r>
      <w:r w:rsidRPr="00E447DE">
        <w:rPr>
          <w:sz w:val="28"/>
          <w:szCs w:val="28"/>
        </w:rPr>
        <w:softHyphen/>
        <w:t xml:space="preserve">ких записей другой таблицы. Такие отношения между таблицами называются </w:t>
      </w:r>
      <w:r w:rsidRPr="00E447DE">
        <w:rPr>
          <w:i/>
          <w:iCs/>
          <w:sz w:val="28"/>
          <w:szCs w:val="28"/>
        </w:rPr>
        <w:t>связями.</w:t>
      </w:r>
      <w:r w:rsidRPr="00E447DE">
        <w:rPr>
          <w:sz w:val="28"/>
          <w:szCs w:val="28"/>
        </w:rPr>
        <w:t xml:space="preserve"> Связь определяется следующим образом: поле или несколько полей одной таблицы, называемое </w:t>
      </w:r>
      <w:r w:rsidRPr="00E447DE">
        <w:rPr>
          <w:i/>
          <w:iCs/>
          <w:sz w:val="28"/>
          <w:szCs w:val="28"/>
        </w:rPr>
        <w:t>внешним ключом,</w:t>
      </w:r>
      <w:r w:rsidRPr="00E447DE">
        <w:rPr>
          <w:sz w:val="28"/>
          <w:szCs w:val="28"/>
        </w:rPr>
        <w:t xml:space="preserve"> ссылается на первичный ключ другой таблицы.</w:t>
      </w:r>
    </w:p>
    <w:p w:rsidR="00E4482E" w:rsidRPr="00E447DE" w:rsidRDefault="00E4482E" w:rsidP="00E447DE">
      <w:pPr>
        <w:pStyle w:val="2"/>
        <w:spacing w:line="360" w:lineRule="auto"/>
        <w:ind w:firstLine="708"/>
        <w:jc w:val="center"/>
      </w:pPr>
      <w:bookmarkStart w:id="18" w:name="_Toc11141616"/>
      <w:bookmarkStart w:id="19" w:name="_Toc136364823"/>
      <w:r w:rsidRPr="00E447DE">
        <w:t>5.4. Типы связей</w:t>
      </w:r>
      <w:bookmarkEnd w:id="18"/>
      <w:bookmarkEnd w:id="19"/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p w:rsidR="00E4482E" w:rsidRPr="00E447DE" w:rsidRDefault="00E4482E" w:rsidP="00E447DE">
      <w:pPr>
        <w:autoSpaceDE w:val="0"/>
        <w:autoSpaceDN w:val="0"/>
        <w:adjustRightInd w:val="0"/>
        <w:spacing w:before="40"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Существует три типа связей между таблицами:</w:t>
      </w:r>
    </w:p>
    <w:p w:rsidR="00E4482E" w:rsidRPr="00E447DE" w:rsidRDefault="00E4482E" w:rsidP="00E447D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i/>
          <w:iCs/>
          <w:sz w:val="28"/>
          <w:szCs w:val="28"/>
        </w:rPr>
        <w:t>один к одному —</w:t>
      </w:r>
      <w:r w:rsidRPr="00E447DE">
        <w:rPr>
          <w:sz w:val="28"/>
          <w:szCs w:val="28"/>
        </w:rPr>
        <w:t xml:space="preserve"> каждая запись родительской таблицы связана только с одной запи</w:t>
      </w:r>
      <w:r w:rsidRPr="00E447DE">
        <w:rPr>
          <w:sz w:val="28"/>
          <w:szCs w:val="28"/>
        </w:rPr>
        <w:softHyphen/>
        <w:t>сью дочерней. Такая связь реализуется путем определения уникального внешнего ключа;</w:t>
      </w:r>
    </w:p>
    <w:p w:rsidR="00E4482E" w:rsidRPr="00E447DE" w:rsidRDefault="00E4482E" w:rsidP="00E447D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 xml:space="preserve"> </w:t>
      </w:r>
      <w:r w:rsidRPr="00E447DE">
        <w:rPr>
          <w:i/>
          <w:iCs/>
          <w:sz w:val="28"/>
          <w:szCs w:val="28"/>
        </w:rPr>
        <w:t>один ко многим —</w:t>
      </w:r>
      <w:r w:rsidRPr="00E447DE">
        <w:rPr>
          <w:sz w:val="28"/>
          <w:szCs w:val="28"/>
        </w:rPr>
        <w:t xml:space="preserve"> каждая запись родительской таблицы связана с одной или не</w:t>
      </w:r>
      <w:r w:rsidRPr="00E447DE">
        <w:rPr>
          <w:sz w:val="28"/>
          <w:szCs w:val="28"/>
        </w:rPr>
        <w:softHyphen/>
        <w:t xml:space="preserve">сколькими записями дочерней. Например, один клиент может сделать несколько заказов, однако несколько клиентов не могут сделать один заказ. </w:t>
      </w:r>
    </w:p>
    <w:p w:rsidR="00E4482E" w:rsidRPr="00E447DE" w:rsidRDefault="00E4482E" w:rsidP="00E447D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 xml:space="preserve"> </w:t>
      </w:r>
      <w:r w:rsidRPr="00E447DE">
        <w:rPr>
          <w:i/>
          <w:iCs/>
          <w:sz w:val="28"/>
          <w:szCs w:val="28"/>
        </w:rPr>
        <w:t>многие ко многим —</w:t>
      </w:r>
      <w:r w:rsidRPr="00E447DE">
        <w:rPr>
          <w:sz w:val="28"/>
          <w:szCs w:val="28"/>
        </w:rPr>
        <w:t xml:space="preserve"> несколько записей одной таблицы связаны с несколькими записями другой. Например, один автор может написать несколько книг и не</w:t>
      </w:r>
      <w:r w:rsidRPr="00E447DE">
        <w:rPr>
          <w:sz w:val="28"/>
          <w:szCs w:val="28"/>
        </w:rPr>
        <w:softHyphen/>
        <w:t>сколько авторов — одну книгу. Подобная связь между двумя таблицами реализу</w:t>
      </w:r>
      <w:r w:rsidRPr="00E447DE">
        <w:rPr>
          <w:sz w:val="28"/>
          <w:szCs w:val="28"/>
        </w:rPr>
        <w:softHyphen/>
        <w:t>ется путем создания третьей таблицы и реализации связи типа «один ко многим» каждой из имеющихся таблиц с промежуточной таблицей.</w:t>
      </w:r>
    </w:p>
    <w:p w:rsidR="00E4482E" w:rsidRPr="00E447DE" w:rsidRDefault="00E4482E" w:rsidP="00E447DE">
      <w:pPr>
        <w:pStyle w:val="2"/>
        <w:spacing w:line="360" w:lineRule="auto"/>
        <w:ind w:firstLine="708"/>
        <w:jc w:val="center"/>
      </w:pPr>
      <w:bookmarkStart w:id="20" w:name="_Toc136364824"/>
      <w:r w:rsidRPr="00E447DE">
        <w:t>5.5. Нормализация базы данных</w:t>
      </w:r>
      <w:bookmarkEnd w:id="20"/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p w:rsidR="00E4482E" w:rsidRPr="00E447DE" w:rsidRDefault="00E4482E" w:rsidP="00E447DE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7DE">
        <w:rPr>
          <w:rFonts w:ascii="Times New Roman" w:hAnsi="Times New Roman" w:cs="Times New Roman"/>
          <w:i/>
          <w:iCs/>
          <w:sz w:val="28"/>
          <w:szCs w:val="28"/>
        </w:rPr>
        <w:t>Нормализация</w:t>
      </w:r>
      <w:r w:rsidRPr="00E447DE">
        <w:rPr>
          <w:rFonts w:ascii="Times New Roman" w:hAnsi="Times New Roman" w:cs="Times New Roman"/>
          <w:sz w:val="28"/>
          <w:szCs w:val="28"/>
        </w:rPr>
        <w:t xml:space="preserve"> – это разбиение таблицы на две или более, обладающих лучшими свойствами при включении, изменении и удалении данных. Окончательная цель нормализации сводится к получению такого проекта базы данных, в котором </w:t>
      </w:r>
      <w:r w:rsidRPr="00E447DE">
        <w:rPr>
          <w:rFonts w:ascii="Times New Roman" w:hAnsi="Times New Roman" w:cs="Times New Roman"/>
          <w:i/>
          <w:iCs/>
          <w:sz w:val="28"/>
          <w:szCs w:val="28"/>
        </w:rPr>
        <w:t>каждый факт появляется лишь в одном месте</w:t>
      </w:r>
      <w:r w:rsidRPr="00E447DE">
        <w:rPr>
          <w:rFonts w:ascii="Times New Roman" w:hAnsi="Times New Roman" w:cs="Times New Roman"/>
          <w:sz w:val="28"/>
          <w:szCs w:val="28"/>
        </w:rPr>
        <w:t xml:space="preserve">, т.е. исключена избыточность информации. Это делается не столько с целью экономии памяти, сколько для исключения возможной противоречивости хранимых данных. </w:t>
      </w:r>
    </w:p>
    <w:p w:rsidR="00E4482E" w:rsidRPr="00E447DE" w:rsidRDefault="00E4482E" w:rsidP="00E447DE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7DE">
        <w:rPr>
          <w:rFonts w:ascii="Times New Roman" w:hAnsi="Times New Roman" w:cs="Times New Roman"/>
          <w:sz w:val="28"/>
          <w:szCs w:val="28"/>
        </w:rPr>
        <w:t xml:space="preserve">Как указывалось ранее, каждая таблица в реляционной БД удовлетворяет условию, в соответствии с которым в позиции на пересечении каждой строки и столбца таблицы всегда находится единственное атомарное значение, и никогда не может быть множества таких значений. Любая таблица, удовлетворяющая этому условию, называется </w:t>
      </w:r>
      <w:r w:rsidRPr="00E447DE">
        <w:rPr>
          <w:rFonts w:ascii="Times New Roman" w:hAnsi="Times New Roman" w:cs="Times New Roman"/>
          <w:i/>
          <w:iCs/>
          <w:sz w:val="28"/>
          <w:szCs w:val="28"/>
        </w:rPr>
        <w:t>нормализованной</w:t>
      </w:r>
      <w:r w:rsidRPr="00E447DE">
        <w:rPr>
          <w:rFonts w:ascii="Times New Roman" w:hAnsi="Times New Roman" w:cs="Times New Roman"/>
          <w:sz w:val="28"/>
          <w:szCs w:val="28"/>
        </w:rPr>
        <w:t xml:space="preserve">. Фактически, ненормализованные таблицы, т.е. таблицы, содержащие повторяющиеся группы, даже не допускаются в реляционной БД. </w:t>
      </w:r>
    </w:p>
    <w:p w:rsidR="00E4482E" w:rsidRPr="00E447DE" w:rsidRDefault="00E4482E" w:rsidP="00E447DE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7DE">
        <w:rPr>
          <w:rFonts w:ascii="Times New Roman" w:hAnsi="Times New Roman" w:cs="Times New Roman"/>
          <w:sz w:val="28"/>
          <w:szCs w:val="28"/>
        </w:rPr>
        <w:t xml:space="preserve">Всякая нормализованная таблица автоматически считается таблицей в </w:t>
      </w:r>
      <w:r w:rsidRPr="00E447DE">
        <w:rPr>
          <w:rFonts w:ascii="Times New Roman" w:hAnsi="Times New Roman" w:cs="Times New Roman"/>
          <w:i/>
          <w:iCs/>
          <w:sz w:val="28"/>
          <w:szCs w:val="28"/>
        </w:rPr>
        <w:t>первой нормальной форме</w:t>
      </w:r>
      <w:r w:rsidRPr="00E447DE">
        <w:rPr>
          <w:rFonts w:ascii="Times New Roman" w:hAnsi="Times New Roman" w:cs="Times New Roman"/>
          <w:sz w:val="28"/>
          <w:szCs w:val="28"/>
        </w:rPr>
        <w:t xml:space="preserve">, сокращенно </w:t>
      </w:r>
      <w:r w:rsidRPr="00E447DE">
        <w:rPr>
          <w:rFonts w:ascii="Times New Roman" w:hAnsi="Times New Roman" w:cs="Times New Roman"/>
          <w:i/>
          <w:iCs/>
          <w:sz w:val="28"/>
          <w:szCs w:val="28"/>
        </w:rPr>
        <w:t>1НФ</w:t>
      </w:r>
      <w:r w:rsidRPr="00E447DE">
        <w:rPr>
          <w:rFonts w:ascii="Times New Roman" w:hAnsi="Times New Roman" w:cs="Times New Roman"/>
          <w:sz w:val="28"/>
          <w:szCs w:val="28"/>
        </w:rPr>
        <w:t>. Таким образом, строго говоря, "нормализованная" и "находящаяся в 1НФ" означают одно и то же. Однако на практике термин "нормализованная" часто используется в более узком смысле – "полностью нормализованная", который означает, что в проекте не нарушаются никакие принципы нормализации. Дадим точные определения наиболее распространенных форм  нормализации.</w:t>
      </w:r>
    </w:p>
    <w:p w:rsidR="00E4482E" w:rsidRPr="00E447DE" w:rsidRDefault="00E4482E" w:rsidP="00E447DE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7DE">
        <w:rPr>
          <w:rFonts w:ascii="Times New Roman" w:hAnsi="Times New Roman" w:cs="Times New Roman"/>
          <w:sz w:val="28"/>
          <w:szCs w:val="28"/>
        </w:rPr>
        <w:t xml:space="preserve">Таблица находится в </w:t>
      </w:r>
      <w:r w:rsidRPr="00E447DE">
        <w:rPr>
          <w:rFonts w:ascii="Times New Roman" w:hAnsi="Times New Roman" w:cs="Times New Roman"/>
          <w:i/>
          <w:iCs/>
          <w:sz w:val="28"/>
          <w:szCs w:val="28"/>
        </w:rPr>
        <w:t>первой нормальной форме</w:t>
      </w:r>
      <w:r w:rsidRPr="00E447DE">
        <w:rPr>
          <w:rFonts w:ascii="Times New Roman" w:hAnsi="Times New Roman" w:cs="Times New Roman"/>
          <w:sz w:val="28"/>
          <w:szCs w:val="28"/>
        </w:rPr>
        <w:t xml:space="preserve"> (</w:t>
      </w:r>
      <w:r w:rsidRPr="00E447DE">
        <w:rPr>
          <w:rFonts w:ascii="Times New Roman" w:hAnsi="Times New Roman" w:cs="Times New Roman"/>
          <w:i/>
          <w:iCs/>
          <w:sz w:val="28"/>
          <w:szCs w:val="28"/>
        </w:rPr>
        <w:t>1НФ</w:t>
      </w:r>
      <w:r w:rsidRPr="00E447DE">
        <w:rPr>
          <w:rFonts w:ascii="Times New Roman" w:hAnsi="Times New Roman" w:cs="Times New Roman"/>
          <w:sz w:val="28"/>
          <w:szCs w:val="28"/>
        </w:rPr>
        <w:t>) тогда и только тогда, когда ни одна из ее строк не содержит в любом своем поле более одного значения и ни одно из ее ключевых полей не пусто</w:t>
      </w:r>
    </w:p>
    <w:p w:rsidR="00E4482E" w:rsidRPr="00E447DE" w:rsidRDefault="00E4482E" w:rsidP="00E447DE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7DE">
        <w:rPr>
          <w:rFonts w:ascii="Times New Roman" w:hAnsi="Times New Roman" w:cs="Times New Roman"/>
          <w:sz w:val="28"/>
          <w:szCs w:val="28"/>
        </w:rPr>
        <w:t xml:space="preserve">Таблица находится во </w:t>
      </w:r>
      <w:r w:rsidRPr="00E447DE">
        <w:rPr>
          <w:rFonts w:ascii="Times New Roman" w:hAnsi="Times New Roman" w:cs="Times New Roman"/>
          <w:i/>
          <w:iCs/>
          <w:sz w:val="28"/>
          <w:szCs w:val="28"/>
        </w:rPr>
        <w:t>второй нормальной форме</w:t>
      </w:r>
      <w:r w:rsidRPr="00E447DE">
        <w:rPr>
          <w:rFonts w:ascii="Times New Roman" w:hAnsi="Times New Roman" w:cs="Times New Roman"/>
          <w:sz w:val="28"/>
          <w:szCs w:val="28"/>
        </w:rPr>
        <w:t xml:space="preserve"> (</w:t>
      </w:r>
      <w:r w:rsidRPr="00E447DE">
        <w:rPr>
          <w:rFonts w:ascii="Times New Roman" w:hAnsi="Times New Roman" w:cs="Times New Roman"/>
          <w:i/>
          <w:iCs/>
          <w:sz w:val="28"/>
          <w:szCs w:val="28"/>
        </w:rPr>
        <w:t>2НФ</w:t>
      </w:r>
      <w:r w:rsidRPr="00E447DE">
        <w:rPr>
          <w:rFonts w:ascii="Times New Roman" w:hAnsi="Times New Roman" w:cs="Times New Roman"/>
          <w:sz w:val="28"/>
          <w:szCs w:val="28"/>
        </w:rPr>
        <w:t xml:space="preserve">), если она удовлетворяет определению 1НФ и все ее поля, не входящие в первичный ключ, связаны полной функциональной зависимостью с первичным ключом. </w:t>
      </w:r>
    </w:p>
    <w:p w:rsidR="00E4482E" w:rsidRPr="00E447DE" w:rsidRDefault="00E4482E" w:rsidP="00E447DE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7DE">
        <w:rPr>
          <w:rFonts w:ascii="Times New Roman" w:hAnsi="Times New Roman" w:cs="Times New Roman"/>
          <w:sz w:val="28"/>
          <w:szCs w:val="28"/>
        </w:rPr>
        <w:t xml:space="preserve">Таблица находится в </w:t>
      </w:r>
      <w:r w:rsidRPr="00E447DE">
        <w:rPr>
          <w:rFonts w:ascii="Times New Roman" w:hAnsi="Times New Roman" w:cs="Times New Roman"/>
          <w:i/>
          <w:iCs/>
          <w:sz w:val="28"/>
          <w:szCs w:val="28"/>
        </w:rPr>
        <w:t>третьей нормальной форме</w:t>
      </w:r>
      <w:r w:rsidRPr="00E447DE">
        <w:rPr>
          <w:rFonts w:ascii="Times New Roman" w:hAnsi="Times New Roman" w:cs="Times New Roman"/>
          <w:sz w:val="28"/>
          <w:szCs w:val="28"/>
        </w:rPr>
        <w:t xml:space="preserve"> (</w:t>
      </w:r>
      <w:r w:rsidRPr="00E447DE">
        <w:rPr>
          <w:rFonts w:ascii="Times New Roman" w:hAnsi="Times New Roman" w:cs="Times New Roman"/>
          <w:i/>
          <w:iCs/>
          <w:sz w:val="28"/>
          <w:szCs w:val="28"/>
        </w:rPr>
        <w:t>3НФ</w:t>
      </w:r>
      <w:r w:rsidRPr="00E447DE">
        <w:rPr>
          <w:rFonts w:ascii="Times New Roman" w:hAnsi="Times New Roman" w:cs="Times New Roman"/>
          <w:sz w:val="28"/>
          <w:szCs w:val="28"/>
        </w:rPr>
        <w:t xml:space="preserve">), если она удовлетворяет определению 2НФ и не одно из ее неключевых полей не зависит функционально от любого другого неключевого поля. </w:t>
      </w:r>
    </w:p>
    <w:p w:rsidR="00E4482E" w:rsidRPr="00E447DE" w:rsidRDefault="00E4482E" w:rsidP="00E447DE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7DE">
        <w:rPr>
          <w:rFonts w:ascii="Times New Roman" w:hAnsi="Times New Roman" w:cs="Times New Roman"/>
          <w:sz w:val="28"/>
          <w:szCs w:val="28"/>
        </w:rPr>
        <w:t xml:space="preserve">Таким образом, каждая нормальная форма является в некотором смысле более ограниченной, но и более </w:t>
      </w:r>
      <w:r w:rsidRPr="00E447DE">
        <w:rPr>
          <w:rFonts w:ascii="Times New Roman" w:hAnsi="Times New Roman" w:cs="Times New Roman"/>
          <w:i/>
          <w:iCs/>
          <w:sz w:val="28"/>
          <w:szCs w:val="28"/>
        </w:rPr>
        <w:t>желательной</w:t>
      </w:r>
      <w:r w:rsidRPr="00E447DE">
        <w:rPr>
          <w:rFonts w:ascii="Times New Roman" w:hAnsi="Times New Roman" w:cs="Times New Roman"/>
          <w:sz w:val="28"/>
          <w:szCs w:val="28"/>
        </w:rPr>
        <w:t xml:space="preserve">, чем предшествующая. Это связано с тем, что "(N+1)-я нормальная форма" не обладает некоторыми непривлекательными особенностями, свойственным "N-й нормальной форме". Общий смысл дополнительного условия, налагаемого на (N+1)-ю нормальную форму по отношению к N-й нормальной форме, состоит в исключении этих непривлекательных особенностей. </w:t>
      </w:r>
    </w:p>
    <w:p w:rsidR="00E4482E" w:rsidRPr="00E447DE" w:rsidRDefault="00E4482E" w:rsidP="00E447DE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7DE">
        <w:rPr>
          <w:rFonts w:ascii="Times New Roman" w:hAnsi="Times New Roman" w:cs="Times New Roman"/>
          <w:sz w:val="28"/>
          <w:szCs w:val="28"/>
        </w:rPr>
        <w:t xml:space="preserve">Теория нормализации основывается на наличии той или иной зависимости между полями таблицы. Определены два вида таких зависимостей: функциональные и многозначные. </w:t>
      </w:r>
    </w:p>
    <w:p w:rsidR="00E4482E" w:rsidRPr="00E447DE" w:rsidRDefault="00E4482E" w:rsidP="00E447DE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7DE">
        <w:rPr>
          <w:rFonts w:ascii="Times New Roman" w:hAnsi="Times New Roman" w:cs="Times New Roman"/>
          <w:i/>
          <w:iCs/>
          <w:sz w:val="28"/>
          <w:szCs w:val="28"/>
        </w:rPr>
        <w:t>Функциональная зависимость</w:t>
      </w:r>
      <w:r w:rsidRPr="00E447DE">
        <w:rPr>
          <w:rFonts w:ascii="Times New Roman" w:hAnsi="Times New Roman" w:cs="Times New Roman"/>
          <w:sz w:val="28"/>
          <w:szCs w:val="28"/>
        </w:rPr>
        <w:t xml:space="preserve">. Поле В таблицы функционально зависит от поля А той же таблицы в том и только в том случае, когда в любой заданный момент времени для каждого из различных значений поля А обязательно существует только одно из различных значений поля В. Отметим, что здесь допускается, что поля А и В могут быть составными. </w:t>
      </w:r>
    </w:p>
    <w:p w:rsidR="00E4482E" w:rsidRPr="00E447DE" w:rsidRDefault="00E4482E" w:rsidP="00E447DE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7DE">
        <w:rPr>
          <w:rFonts w:ascii="Times New Roman" w:hAnsi="Times New Roman" w:cs="Times New Roman"/>
          <w:i/>
          <w:iCs/>
          <w:sz w:val="28"/>
          <w:szCs w:val="28"/>
        </w:rPr>
        <w:t>Полная функциональная зависимость</w:t>
      </w:r>
      <w:r w:rsidRPr="00E447DE">
        <w:rPr>
          <w:rFonts w:ascii="Times New Roman" w:hAnsi="Times New Roman" w:cs="Times New Roman"/>
          <w:sz w:val="28"/>
          <w:szCs w:val="28"/>
        </w:rPr>
        <w:t xml:space="preserve">. Поле В находится в полной функциональной зависимости от составного поля А, если оно функционально зависит от А и не зависит функционально от любого подмножества поля А. </w:t>
      </w:r>
    </w:p>
    <w:p w:rsidR="00E4482E" w:rsidRPr="00E447DE" w:rsidRDefault="00E4482E" w:rsidP="00E447DE">
      <w:pPr>
        <w:spacing w:line="360" w:lineRule="auto"/>
        <w:ind w:firstLine="708"/>
        <w:jc w:val="both"/>
        <w:rPr>
          <w:sz w:val="28"/>
          <w:szCs w:val="28"/>
        </w:rPr>
      </w:pPr>
      <w:r w:rsidRPr="00E447DE">
        <w:rPr>
          <w:i/>
          <w:iCs/>
          <w:sz w:val="28"/>
          <w:szCs w:val="28"/>
        </w:rPr>
        <w:t>Многозначная зависимость</w:t>
      </w:r>
      <w:r w:rsidRPr="00E447DE">
        <w:rPr>
          <w:sz w:val="28"/>
          <w:szCs w:val="28"/>
        </w:rPr>
        <w:t>. Поле А многозначно определяет поле В той же таблицы, если для каждого значения поля А существует хорошо определенное множество соответствующих значений В.</w:t>
      </w:r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p w:rsidR="00E4482E" w:rsidRPr="00E447DE" w:rsidRDefault="00E4482E" w:rsidP="00E447DE">
      <w:pPr>
        <w:pStyle w:val="2"/>
        <w:spacing w:line="360" w:lineRule="auto"/>
        <w:ind w:firstLine="708"/>
        <w:jc w:val="center"/>
      </w:pPr>
      <w:bookmarkStart w:id="21" w:name="_Toc136364825"/>
      <w:r w:rsidRPr="00E447DE">
        <w:t>5.6. Таблицы базы данных после нормализации</w:t>
      </w:r>
      <w:bookmarkEnd w:id="21"/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p w:rsidR="00E4482E" w:rsidRPr="00E447DE" w:rsidRDefault="00E74658" w:rsidP="00E447D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" o:spid="_x0000_i1026" type="#_x0000_t75" style="width:461.25pt;height:38.25pt;visibility:visible">
            <v:imagedata r:id="rId8" o:title=""/>
          </v:shape>
        </w:pict>
      </w:r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p w:rsidR="00E4482E" w:rsidRPr="00E447DE" w:rsidRDefault="00E74658" w:rsidP="00E447D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" o:spid="_x0000_i1027" type="#_x0000_t75" style="width:309.75pt;height:38.25pt;visibility:visible">
            <v:imagedata r:id="rId9" o:title=""/>
          </v:shape>
        </w:pict>
      </w:r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p w:rsidR="00E4482E" w:rsidRPr="00E447DE" w:rsidRDefault="00E74658" w:rsidP="00E447D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4" o:spid="_x0000_i1028" type="#_x0000_t75" style="width:309pt;height:38.25pt;visibility:visible">
            <v:imagedata r:id="rId10" o:title=""/>
          </v:shape>
        </w:pict>
      </w:r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p w:rsidR="00E4482E" w:rsidRPr="00E447DE" w:rsidRDefault="00E74658" w:rsidP="00E447D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5" o:spid="_x0000_i1029" type="#_x0000_t75" style="width:495.75pt;height:36.75pt;visibility:visible">
            <v:imagedata r:id="rId11" o:title=""/>
          </v:shape>
        </w:pict>
      </w:r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p w:rsidR="00E4482E" w:rsidRPr="00E447DE" w:rsidRDefault="00E74658" w:rsidP="00E447D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6" o:spid="_x0000_i1030" type="#_x0000_t75" style="width:492pt;height:30.75pt;visibility:visible">
            <v:imagedata r:id="rId12" o:title=""/>
          </v:shape>
        </w:pict>
      </w:r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p w:rsidR="00E4482E" w:rsidRPr="00E447DE" w:rsidRDefault="00E74658" w:rsidP="00E447D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7" o:spid="_x0000_i1031" type="#_x0000_t75" style="width:356.25pt;height:39pt;visibility:visible">
            <v:imagedata r:id="rId13" o:title=""/>
          </v:shape>
        </w:pict>
      </w:r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p w:rsidR="00E4482E" w:rsidRPr="00E447DE" w:rsidRDefault="00E4482E" w:rsidP="00E447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Вот основные преимущества нормализации:</w:t>
      </w:r>
    </w:p>
    <w:p w:rsidR="00E4482E" w:rsidRPr="00E447DE" w:rsidRDefault="00E4482E" w:rsidP="00E447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облегчается сортировка и создание индекса, поскольку таблицы стали более компактными;</w:t>
      </w:r>
    </w:p>
    <w:p w:rsidR="00E4482E" w:rsidRPr="00E447DE" w:rsidRDefault="00E4482E" w:rsidP="00E447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создается большее число кластерных индексов, поскольку таблиц стало больше;</w:t>
      </w:r>
    </w:p>
    <w:p w:rsidR="00E4482E" w:rsidRPr="00E447DE" w:rsidRDefault="00E4482E" w:rsidP="00E447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индексы становятся более компактными;</w:t>
      </w:r>
    </w:p>
    <w:p w:rsidR="00E4482E" w:rsidRPr="00E447DE" w:rsidRDefault="00E4482E" w:rsidP="00E447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меньшее число индексов в одной таблице позволяет быстрее выполнять обновления записей;</w:t>
      </w:r>
    </w:p>
    <w:p w:rsidR="00E4482E" w:rsidRPr="00E447DE" w:rsidRDefault="00E4482E" w:rsidP="00E447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47DE">
        <w:rPr>
          <w:sz w:val="28"/>
          <w:szCs w:val="28"/>
        </w:rPr>
        <w:t xml:space="preserve">в таблицах содержится меньше значений </w:t>
      </w:r>
      <w:r w:rsidRPr="00E447DE">
        <w:rPr>
          <w:sz w:val="28"/>
          <w:szCs w:val="28"/>
          <w:lang w:val="en-US"/>
        </w:rPr>
        <w:t>NULL</w:t>
      </w:r>
      <w:r w:rsidRPr="00E447DE">
        <w:rPr>
          <w:sz w:val="28"/>
          <w:szCs w:val="28"/>
        </w:rPr>
        <w:t xml:space="preserve"> и избыточных данных, что повышает компактность базы данных;</w:t>
      </w:r>
    </w:p>
    <w:p w:rsidR="00E4482E" w:rsidRPr="00E447DE" w:rsidRDefault="00E4482E" w:rsidP="00E447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47DE">
        <w:rPr>
          <w:sz w:val="28"/>
          <w:szCs w:val="28"/>
        </w:rPr>
        <w:t>уменьшается вероятность конфликтов блокировок</w:t>
      </w:r>
      <w:r w:rsidRPr="00E447DE">
        <w:rPr>
          <w:b/>
          <w:bCs/>
          <w:sz w:val="28"/>
          <w:szCs w:val="28"/>
        </w:rPr>
        <w:t xml:space="preserve"> таблиц,</w:t>
      </w:r>
      <w:r w:rsidRPr="00E447DE">
        <w:rPr>
          <w:sz w:val="28"/>
          <w:szCs w:val="28"/>
        </w:rPr>
        <w:t xml:space="preserve"> поскольку блокировать приходится ограниченные наборы данных.</w:t>
      </w:r>
    </w:p>
    <w:p w:rsidR="00E4482E" w:rsidRPr="00E447DE" w:rsidRDefault="00E4482E" w:rsidP="00E447DE">
      <w:pPr>
        <w:pStyle w:val="2"/>
        <w:spacing w:line="360" w:lineRule="auto"/>
        <w:ind w:firstLine="708"/>
        <w:jc w:val="center"/>
      </w:pPr>
      <w:bookmarkStart w:id="22" w:name="_Toc11141619"/>
      <w:bookmarkStart w:id="23" w:name="_Toc136364826"/>
      <w:r w:rsidRPr="00E447DE">
        <w:t>5.7. Денормализация</w:t>
      </w:r>
      <w:bookmarkEnd w:id="22"/>
      <w:bookmarkEnd w:id="23"/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p w:rsidR="00E4482E" w:rsidRPr="00E447DE" w:rsidRDefault="00E4482E" w:rsidP="00E447DE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447DE">
        <w:rPr>
          <w:sz w:val="28"/>
          <w:szCs w:val="28"/>
        </w:rPr>
        <w:t xml:space="preserve">Сложные реляционные соединения, обычно присутствующие в нормализованной базе данных, могут понизить производительность. В качестве примера рассмотрим получение отчета из базы данных регистрации студентов, в котором перечислены аудитории, где читается тот или иной курс. При создании отчета Вам потребуется извлекать имя студента из таблицы </w:t>
      </w:r>
      <w:r w:rsidRPr="00E447DE">
        <w:rPr>
          <w:i/>
          <w:iCs/>
          <w:sz w:val="28"/>
          <w:szCs w:val="28"/>
          <w:lang w:val="en-US"/>
        </w:rPr>
        <w:t>Students</w:t>
      </w:r>
      <w:r w:rsidRPr="00E447DE">
        <w:rPr>
          <w:i/>
          <w:iCs/>
          <w:sz w:val="28"/>
          <w:szCs w:val="28"/>
        </w:rPr>
        <w:t>,</w:t>
      </w:r>
      <w:r w:rsidRPr="00E447DE">
        <w:rPr>
          <w:sz w:val="28"/>
          <w:szCs w:val="28"/>
        </w:rPr>
        <w:t xml:space="preserve"> коды посещаемых студентом курсов </w:t>
      </w:r>
      <w:r w:rsidRPr="00E447DE">
        <w:rPr>
          <w:i/>
          <w:iCs/>
          <w:sz w:val="28"/>
          <w:szCs w:val="28"/>
        </w:rPr>
        <w:t>(</w:t>
      </w:r>
      <w:r w:rsidRPr="00E447DE">
        <w:rPr>
          <w:i/>
          <w:iCs/>
          <w:sz w:val="28"/>
          <w:szCs w:val="28"/>
          <w:lang w:val="en-US"/>
        </w:rPr>
        <w:t>CourseID</w:t>
      </w:r>
      <w:r w:rsidRPr="00E447DE">
        <w:rPr>
          <w:i/>
          <w:iCs/>
          <w:sz w:val="28"/>
          <w:szCs w:val="28"/>
        </w:rPr>
        <w:t>) —</w:t>
      </w:r>
      <w:r w:rsidRPr="00E447DE">
        <w:rPr>
          <w:sz w:val="28"/>
          <w:szCs w:val="28"/>
        </w:rPr>
        <w:t xml:space="preserve"> из таблицы </w:t>
      </w:r>
      <w:r w:rsidRPr="00E447DE">
        <w:rPr>
          <w:i/>
          <w:iCs/>
          <w:sz w:val="28"/>
          <w:szCs w:val="28"/>
          <w:lang w:val="en-US"/>
        </w:rPr>
        <w:t>Registrations</w:t>
      </w:r>
      <w:r w:rsidRPr="00E447DE">
        <w:rPr>
          <w:i/>
          <w:iCs/>
          <w:sz w:val="28"/>
          <w:szCs w:val="28"/>
        </w:rPr>
        <w:t>,</w:t>
      </w:r>
      <w:r w:rsidRPr="00E447DE">
        <w:rPr>
          <w:sz w:val="28"/>
          <w:szCs w:val="28"/>
        </w:rPr>
        <w:t xml:space="preserve"> код читающего курс лектора </w:t>
      </w:r>
      <w:r w:rsidRPr="00E447DE">
        <w:rPr>
          <w:i/>
          <w:iCs/>
          <w:sz w:val="28"/>
          <w:szCs w:val="28"/>
        </w:rPr>
        <w:t>(</w:t>
      </w:r>
      <w:r w:rsidRPr="00E447DE">
        <w:rPr>
          <w:i/>
          <w:iCs/>
          <w:sz w:val="28"/>
          <w:szCs w:val="28"/>
          <w:lang w:val="en-US"/>
        </w:rPr>
        <w:t>LecturerID</w:t>
      </w:r>
      <w:r w:rsidRPr="00E447DE">
        <w:rPr>
          <w:i/>
          <w:iCs/>
          <w:sz w:val="28"/>
          <w:szCs w:val="28"/>
        </w:rPr>
        <w:t>) —</w:t>
      </w:r>
      <w:r w:rsidRPr="00E447DE">
        <w:rPr>
          <w:sz w:val="28"/>
          <w:szCs w:val="28"/>
        </w:rPr>
        <w:t xml:space="preserve"> из таблицы </w:t>
      </w:r>
      <w:r w:rsidRPr="00E447DE">
        <w:rPr>
          <w:i/>
          <w:iCs/>
          <w:sz w:val="28"/>
          <w:szCs w:val="28"/>
          <w:lang w:val="en-US"/>
        </w:rPr>
        <w:t>Courses</w:t>
      </w:r>
      <w:r w:rsidRPr="00E447DE">
        <w:rPr>
          <w:sz w:val="28"/>
          <w:szCs w:val="28"/>
        </w:rPr>
        <w:t xml:space="preserve"> и номер аудитории </w:t>
      </w:r>
      <w:r w:rsidRPr="00E447DE">
        <w:rPr>
          <w:i/>
          <w:iCs/>
          <w:sz w:val="28"/>
          <w:szCs w:val="28"/>
        </w:rPr>
        <w:t>(</w:t>
      </w:r>
      <w:r w:rsidRPr="00E447DE">
        <w:rPr>
          <w:i/>
          <w:iCs/>
          <w:sz w:val="28"/>
          <w:szCs w:val="28"/>
          <w:lang w:val="en-US"/>
        </w:rPr>
        <w:t>Room</w:t>
      </w:r>
      <w:r w:rsidRPr="00E447DE">
        <w:rPr>
          <w:i/>
          <w:iCs/>
          <w:sz w:val="28"/>
          <w:szCs w:val="28"/>
        </w:rPr>
        <w:t>),</w:t>
      </w:r>
      <w:r w:rsidRPr="00E447DE">
        <w:rPr>
          <w:sz w:val="28"/>
          <w:szCs w:val="28"/>
        </w:rPr>
        <w:t xml:space="preserve"> где читается курс, — из таблицы </w:t>
      </w:r>
      <w:r w:rsidRPr="00E447DE">
        <w:rPr>
          <w:i/>
          <w:iCs/>
          <w:sz w:val="28"/>
          <w:szCs w:val="28"/>
          <w:lang w:val="en-US"/>
        </w:rPr>
        <w:t>Lecturers</w:t>
      </w:r>
      <w:r w:rsidRPr="00E447DE">
        <w:rPr>
          <w:i/>
          <w:iCs/>
          <w:sz w:val="28"/>
          <w:szCs w:val="28"/>
        </w:rPr>
        <w:t>.</w:t>
      </w:r>
    </w:p>
    <w:p w:rsidR="00E4482E" w:rsidRPr="00E447DE" w:rsidRDefault="00E4482E" w:rsidP="00E447D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 xml:space="preserve">По правилам нормализации, номер аудитории не должен являться значением поля таблицы </w:t>
      </w:r>
      <w:r w:rsidRPr="00E447DE">
        <w:rPr>
          <w:i/>
          <w:iCs/>
          <w:sz w:val="28"/>
          <w:szCs w:val="28"/>
          <w:lang w:val="en-US"/>
        </w:rPr>
        <w:t>Courses</w:t>
      </w:r>
      <w:r w:rsidRPr="00E447DE">
        <w:rPr>
          <w:i/>
          <w:iCs/>
          <w:sz w:val="28"/>
          <w:szCs w:val="28"/>
        </w:rPr>
        <w:t>.</w:t>
      </w:r>
      <w:r w:rsidRPr="00E447DE">
        <w:rPr>
          <w:sz w:val="28"/>
          <w:szCs w:val="28"/>
        </w:rPr>
        <w:t xml:space="preserve"> В противном случае возможна ситуация, когда данные не будут согласованными. Тем не менее здесь допустимо добавить поле </w:t>
      </w:r>
      <w:r w:rsidRPr="00E447DE">
        <w:rPr>
          <w:i/>
          <w:iCs/>
          <w:sz w:val="28"/>
          <w:szCs w:val="28"/>
          <w:lang w:val="en-US"/>
        </w:rPr>
        <w:t>Room</w:t>
      </w:r>
      <w:r w:rsidRPr="00E447DE">
        <w:rPr>
          <w:sz w:val="28"/>
          <w:szCs w:val="28"/>
        </w:rPr>
        <w:t xml:space="preserve"> в таблицу </w:t>
      </w:r>
      <w:r w:rsidRPr="00E447DE">
        <w:rPr>
          <w:i/>
          <w:iCs/>
          <w:sz w:val="28"/>
          <w:szCs w:val="28"/>
          <w:lang w:val="en-US"/>
        </w:rPr>
        <w:t>Courses</w:t>
      </w:r>
      <w:r w:rsidRPr="00E447DE">
        <w:rPr>
          <w:i/>
          <w:iCs/>
          <w:sz w:val="28"/>
          <w:szCs w:val="28"/>
        </w:rPr>
        <w:t>,</w:t>
      </w:r>
      <w:r w:rsidRPr="00E447DE">
        <w:rPr>
          <w:sz w:val="28"/>
          <w:szCs w:val="28"/>
        </w:rPr>
        <w:t xml:space="preserve"> чтобы не обращаться к таблице </w:t>
      </w:r>
      <w:r w:rsidRPr="00E447DE">
        <w:rPr>
          <w:i/>
          <w:iCs/>
          <w:sz w:val="28"/>
          <w:szCs w:val="28"/>
          <w:lang w:val="en-US"/>
        </w:rPr>
        <w:t>Lecturers</w:t>
      </w:r>
      <w:r w:rsidRPr="00E447DE">
        <w:rPr>
          <w:sz w:val="28"/>
          <w:szCs w:val="28"/>
        </w:rPr>
        <w:t xml:space="preserve"> для поиска номера аудитории.</w:t>
      </w:r>
    </w:p>
    <w:p w:rsidR="00E4482E" w:rsidRPr="00E447DE" w:rsidRDefault="00E4482E" w:rsidP="00E447D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447DE">
        <w:rPr>
          <w:sz w:val="28"/>
          <w:szCs w:val="28"/>
        </w:rPr>
        <w:t xml:space="preserve">Этот случай — типичный пример </w:t>
      </w:r>
      <w:r w:rsidRPr="00E447DE">
        <w:rPr>
          <w:i/>
          <w:iCs/>
          <w:sz w:val="28"/>
          <w:szCs w:val="28"/>
        </w:rPr>
        <w:t>денормализации —</w:t>
      </w:r>
      <w:r w:rsidRPr="00E447DE">
        <w:rPr>
          <w:sz w:val="28"/>
          <w:szCs w:val="28"/>
        </w:rPr>
        <w:t xml:space="preserve"> процесса намеренного создания ненормализованной таблицы для повышения производительности и упрощения запросов. Денормализация приемлема, когда при ее применении Вы получаете определенные преимущества. При этом, однако, для обеспечения целостности данных следует предпринять дополнительные меры. В дальнейшем мы рассмотрим использование триггеров для обеспечения целостности данных денормализованных таблиц.</w:t>
      </w:r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  <w:r w:rsidRPr="00E447DE">
        <w:rPr>
          <w:sz w:val="28"/>
          <w:szCs w:val="28"/>
        </w:rPr>
        <w:br w:type="page"/>
      </w:r>
    </w:p>
    <w:p w:rsidR="00E4482E" w:rsidRPr="00E447DE" w:rsidRDefault="00E4482E" w:rsidP="00E447DE">
      <w:pPr>
        <w:pStyle w:val="1"/>
        <w:spacing w:line="360" w:lineRule="auto"/>
        <w:jc w:val="left"/>
        <w:rPr>
          <w:caps/>
        </w:rPr>
      </w:pPr>
      <w:r w:rsidRPr="00E447DE">
        <w:t xml:space="preserve">          </w:t>
      </w:r>
      <w:r w:rsidRPr="00E447DE">
        <w:rPr>
          <w:caps/>
          <w:lang w:val="en-US"/>
        </w:rPr>
        <w:t xml:space="preserve">               </w:t>
      </w:r>
      <w:r>
        <w:rPr>
          <w:caps/>
        </w:rPr>
        <w:t>6.</w:t>
      </w:r>
      <w:r w:rsidRPr="009C4C4F">
        <w:rPr>
          <w:caps/>
        </w:rPr>
        <w:t xml:space="preserve"> </w:t>
      </w:r>
      <w:bookmarkStart w:id="24" w:name="_Toc136364828"/>
      <w:r w:rsidRPr="00E447DE">
        <w:rPr>
          <w:caps/>
        </w:rPr>
        <w:t>ЭКОНОМИЧЕСКАЯ ЭФФЕКТИВНОСТЬ</w:t>
      </w:r>
      <w:bookmarkEnd w:id="24"/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</w:p>
    <w:tbl>
      <w:tblPr>
        <w:tblW w:w="95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3060"/>
        <w:gridCol w:w="5760"/>
      </w:tblGrid>
      <w:tr w:rsidR="00E4482E" w:rsidRPr="00E447DE">
        <w:trPr>
          <w:trHeight w:val="40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447DE">
              <w:rPr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447DE">
              <w:rPr>
                <w:b/>
                <w:bCs/>
                <w:sz w:val="28"/>
                <w:szCs w:val="28"/>
              </w:rPr>
              <w:t>Статьи затрат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447DE">
              <w:rPr>
                <w:b/>
                <w:bCs/>
                <w:sz w:val="28"/>
                <w:szCs w:val="28"/>
              </w:rPr>
              <w:t>Затраты, руб.</w:t>
            </w:r>
          </w:p>
        </w:tc>
      </w:tr>
      <w:tr w:rsidR="00E4482E" w:rsidRPr="00E447DE">
        <w:trPr>
          <w:trHeight w:val="34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Основная заработная плата разработчиков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З осн.</w:t>
            </w:r>
          </w:p>
        </w:tc>
      </w:tr>
      <w:tr w:rsidR="00E4482E" w:rsidRPr="00E447DE">
        <w:trPr>
          <w:trHeight w:val="27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 xml:space="preserve">Дополнительная заработная плата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Здоп.</w:t>
            </w:r>
            <w:r w:rsidRPr="00E447DE">
              <w:rPr>
                <w:noProof/>
                <w:sz w:val="28"/>
                <w:szCs w:val="28"/>
              </w:rPr>
              <w:t xml:space="preserve"> = 0,25 * Зосн.</w:t>
            </w:r>
          </w:p>
        </w:tc>
      </w:tr>
      <w:tr w:rsidR="00E4482E" w:rsidRPr="00E447DE">
        <w:trPr>
          <w:trHeight w:val="39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Отчисления на социальное страхование. Зсоц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(Зосн+Здоп)*40.5%.</w:t>
            </w:r>
          </w:p>
        </w:tc>
      </w:tr>
      <w:tr w:rsidR="00E4482E" w:rsidRPr="00E447DE">
        <w:trPr>
          <w:trHeight w:val="2694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 xml:space="preserve">Амортизационные отчисления Зам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Зам.=Сперв.*(На/1</w:t>
            </w:r>
            <w:r w:rsidRPr="00E447DE">
              <w:rPr>
                <w:noProof/>
                <w:sz w:val="28"/>
                <w:szCs w:val="28"/>
              </w:rPr>
              <w:t>00)*</w:t>
            </w:r>
            <w:r w:rsidRPr="00E447DE">
              <w:rPr>
                <w:sz w:val="28"/>
                <w:szCs w:val="28"/>
              </w:rPr>
              <w:t>Т</w:t>
            </w:r>
            <w:r w:rsidRPr="00E447DE">
              <w:rPr>
                <w:noProof/>
                <w:sz w:val="28"/>
                <w:szCs w:val="28"/>
              </w:rPr>
              <w:t>*</w:t>
            </w:r>
            <w:r w:rsidRPr="00E447DE">
              <w:rPr>
                <w:sz w:val="28"/>
                <w:szCs w:val="28"/>
              </w:rPr>
              <w:t>фаб/Фд.о.) Сперв.- первоначальная стоимость ЭВМ.</w:t>
            </w:r>
          </w:p>
          <w:p w:rsidR="00E4482E" w:rsidRPr="00E447DE" w:rsidRDefault="00E4482E" w:rsidP="00E447DE">
            <w:pPr>
              <w:spacing w:line="360" w:lineRule="auto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На</w:t>
            </w:r>
            <w:r w:rsidRPr="00E447DE">
              <w:rPr>
                <w:noProof/>
                <w:sz w:val="28"/>
                <w:szCs w:val="28"/>
              </w:rPr>
              <w:t xml:space="preserve"> -</w:t>
            </w:r>
            <w:r w:rsidRPr="00E447DE">
              <w:rPr>
                <w:sz w:val="28"/>
                <w:szCs w:val="28"/>
              </w:rPr>
              <w:t xml:space="preserve"> норма амортизационных отчислений обычно 12,5%</w:t>
            </w:r>
          </w:p>
          <w:p w:rsidR="00E4482E" w:rsidRPr="00E447DE" w:rsidRDefault="00E4482E" w:rsidP="00E447DE">
            <w:pPr>
              <w:spacing w:line="360" w:lineRule="auto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Т</w:t>
            </w:r>
            <w:r w:rsidRPr="00E447DE">
              <w:rPr>
                <w:noProof/>
                <w:sz w:val="28"/>
                <w:szCs w:val="28"/>
              </w:rPr>
              <w:t xml:space="preserve"> -</w:t>
            </w:r>
            <w:r w:rsidRPr="00E447DE">
              <w:rPr>
                <w:sz w:val="28"/>
                <w:szCs w:val="28"/>
              </w:rPr>
              <w:t xml:space="preserve"> количество используемых ЭВМ;</w:t>
            </w:r>
          </w:p>
          <w:p w:rsidR="00E4482E" w:rsidRPr="00E447DE" w:rsidRDefault="00E4482E" w:rsidP="00E447DE">
            <w:pPr>
              <w:spacing w:line="360" w:lineRule="auto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фаб.</w:t>
            </w:r>
            <w:r w:rsidRPr="00E447DE">
              <w:rPr>
                <w:noProof/>
                <w:sz w:val="28"/>
                <w:szCs w:val="28"/>
              </w:rPr>
              <w:t xml:space="preserve"> -</w:t>
            </w:r>
            <w:r w:rsidRPr="00E447DE">
              <w:rPr>
                <w:sz w:val="28"/>
                <w:szCs w:val="28"/>
              </w:rPr>
              <w:t xml:space="preserve"> время работы ЭВМ в часах; </w:t>
            </w:r>
          </w:p>
          <w:p w:rsidR="00E4482E" w:rsidRPr="00E447DE" w:rsidRDefault="00E4482E" w:rsidP="00E447DE">
            <w:pPr>
              <w:spacing w:line="360" w:lineRule="auto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Фд.о.</w:t>
            </w:r>
            <w:r w:rsidRPr="00E447DE">
              <w:rPr>
                <w:noProof/>
                <w:sz w:val="28"/>
                <w:szCs w:val="28"/>
              </w:rPr>
              <w:t xml:space="preserve"> -</w:t>
            </w:r>
            <w:r w:rsidRPr="00E447DE">
              <w:rPr>
                <w:sz w:val="28"/>
                <w:szCs w:val="28"/>
              </w:rPr>
              <w:t xml:space="preserve"> действительный годовой фонд времени работы ЭВМ. Примем: Фд.о.</w:t>
            </w:r>
            <w:r w:rsidRPr="00E447DE">
              <w:rPr>
                <w:noProof/>
                <w:sz w:val="28"/>
                <w:szCs w:val="28"/>
              </w:rPr>
              <w:t xml:space="preserve"> =</w:t>
            </w:r>
            <w:r w:rsidRPr="00E447DE">
              <w:rPr>
                <w:sz w:val="28"/>
                <w:szCs w:val="28"/>
              </w:rPr>
              <w:t xml:space="preserve"> Кол.раб.дн.</w:t>
            </w:r>
            <w:r w:rsidRPr="00E447DE">
              <w:rPr>
                <w:noProof/>
                <w:sz w:val="28"/>
                <w:szCs w:val="28"/>
              </w:rPr>
              <w:t xml:space="preserve"> *</w:t>
            </w:r>
            <w:r w:rsidRPr="00E447DE">
              <w:rPr>
                <w:sz w:val="28"/>
                <w:szCs w:val="28"/>
              </w:rPr>
              <w:t xml:space="preserve"> Кол.смен</w:t>
            </w:r>
            <w:r w:rsidRPr="00E447DE">
              <w:rPr>
                <w:noProof/>
                <w:sz w:val="28"/>
                <w:szCs w:val="28"/>
              </w:rPr>
              <w:t xml:space="preserve"> *</w:t>
            </w:r>
            <w:r w:rsidRPr="00E447DE">
              <w:rPr>
                <w:sz w:val="28"/>
                <w:szCs w:val="28"/>
              </w:rPr>
              <w:t xml:space="preserve"> Продолж.смены</w:t>
            </w:r>
            <w:r w:rsidRPr="00E447DE">
              <w:rPr>
                <w:noProof/>
                <w:sz w:val="28"/>
                <w:szCs w:val="28"/>
              </w:rPr>
              <w:t xml:space="preserve"> = 252</w:t>
            </w:r>
            <w:r w:rsidRPr="00E447DE">
              <w:rPr>
                <w:sz w:val="28"/>
                <w:szCs w:val="28"/>
              </w:rPr>
              <w:t xml:space="preserve"> дня*</w:t>
            </w:r>
            <w:r w:rsidRPr="00E447DE">
              <w:rPr>
                <w:noProof/>
                <w:sz w:val="28"/>
                <w:szCs w:val="28"/>
              </w:rPr>
              <w:t xml:space="preserve"> 1</w:t>
            </w:r>
            <w:r w:rsidRPr="00E447DE">
              <w:rPr>
                <w:sz w:val="28"/>
                <w:szCs w:val="28"/>
              </w:rPr>
              <w:t xml:space="preserve"> смена*</w:t>
            </w:r>
            <w:r w:rsidRPr="00E447DE">
              <w:rPr>
                <w:noProof/>
                <w:sz w:val="28"/>
                <w:szCs w:val="28"/>
              </w:rPr>
              <w:t xml:space="preserve"> 8</w:t>
            </w:r>
            <w:r w:rsidRPr="00E447DE">
              <w:rPr>
                <w:sz w:val="28"/>
                <w:szCs w:val="28"/>
              </w:rPr>
              <w:t xml:space="preserve"> ч. </w:t>
            </w:r>
            <w:r w:rsidRPr="00E447DE">
              <w:rPr>
                <w:sz w:val="28"/>
                <w:szCs w:val="28"/>
                <w:vertAlign w:val="superscript"/>
              </w:rPr>
              <w:t>=</w:t>
            </w:r>
            <w:r w:rsidRPr="00E447DE">
              <w:rPr>
                <w:noProof/>
                <w:sz w:val="28"/>
                <w:szCs w:val="28"/>
              </w:rPr>
              <w:t xml:space="preserve"> 2016</w:t>
            </w:r>
            <w:r w:rsidRPr="00E447DE">
              <w:rPr>
                <w:sz w:val="28"/>
                <w:szCs w:val="28"/>
              </w:rPr>
              <w:t xml:space="preserve"> ч. </w:t>
            </w:r>
          </w:p>
        </w:tc>
      </w:tr>
      <w:tr w:rsidR="00E4482E" w:rsidRPr="00E447DE">
        <w:trPr>
          <w:trHeight w:val="43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Расходы на электроэнергию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ind w:hanging="13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Зэл.эн.=Цэ.</w:t>
            </w:r>
            <w:r w:rsidRPr="00E447DE">
              <w:rPr>
                <w:noProof/>
                <w:sz w:val="28"/>
                <w:szCs w:val="28"/>
              </w:rPr>
              <w:t>*</w:t>
            </w:r>
            <w:r w:rsidRPr="00E447DE">
              <w:rPr>
                <w:sz w:val="28"/>
                <w:szCs w:val="28"/>
              </w:rPr>
              <w:t>Р</w:t>
            </w:r>
            <w:r w:rsidRPr="00E447DE">
              <w:rPr>
                <w:noProof/>
                <w:sz w:val="28"/>
                <w:szCs w:val="28"/>
              </w:rPr>
              <w:t>*</w:t>
            </w:r>
            <w:r w:rsidRPr="00E447DE">
              <w:rPr>
                <w:sz w:val="28"/>
                <w:szCs w:val="28"/>
              </w:rPr>
              <w:t>Т</w:t>
            </w:r>
            <w:r w:rsidRPr="00E447DE">
              <w:rPr>
                <w:noProof/>
                <w:sz w:val="28"/>
                <w:szCs w:val="28"/>
              </w:rPr>
              <w:t>*</w:t>
            </w:r>
            <w:r w:rsidRPr="00E447DE">
              <w:rPr>
                <w:sz w:val="28"/>
                <w:szCs w:val="28"/>
              </w:rPr>
              <w:t>фаб</w:t>
            </w:r>
            <w:r w:rsidRPr="00E447DE">
              <w:rPr>
                <w:noProof/>
                <w:sz w:val="28"/>
                <w:szCs w:val="28"/>
              </w:rPr>
              <w:t xml:space="preserve">   ,</w:t>
            </w:r>
            <w:r w:rsidRPr="00E447DE">
              <w:rPr>
                <w:sz w:val="28"/>
                <w:szCs w:val="28"/>
              </w:rPr>
              <w:t>где: Р</w:t>
            </w:r>
            <w:r w:rsidRPr="00E447DE">
              <w:rPr>
                <w:noProof/>
                <w:sz w:val="28"/>
                <w:szCs w:val="28"/>
              </w:rPr>
              <w:t xml:space="preserve"> -</w:t>
            </w:r>
            <w:r w:rsidRPr="00E447DE">
              <w:rPr>
                <w:sz w:val="28"/>
                <w:szCs w:val="28"/>
              </w:rPr>
              <w:t xml:space="preserve"> мощность ЭВМ, используемой при разработке программы;</w:t>
            </w:r>
          </w:p>
          <w:p w:rsidR="00E4482E" w:rsidRPr="00E447DE" w:rsidRDefault="00E4482E" w:rsidP="00E447DE">
            <w:pPr>
              <w:spacing w:line="360" w:lineRule="auto"/>
              <w:ind w:hanging="13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Цэ.</w:t>
            </w:r>
            <w:r w:rsidRPr="00E447DE">
              <w:rPr>
                <w:noProof/>
                <w:sz w:val="28"/>
                <w:szCs w:val="28"/>
              </w:rPr>
              <w:t xml:space="preserve"> -</w:t>
            </w:r>
            <w:r w:rsidRPr="00E447DE">
              <w:rPr>
                <w:sz w:val="28"/>
                <w:szCs w:val="28"/>
              </w:rPr>
              <w:t xml:space="preserve"> цена</w:t>
            </w:r>
            <w:r w:rsidRPr="00E447DE">
              <w:rPr>
                <w:noProof/>
                <w:sz w:val="28"/>
                <w:szCs w:val="28"/>
              </w:rPr>
              <w:t xml:space="preserve"> 1</w:t>
            </w:r>
            <w:r w:rsidRPr="00E447DE">
              <w:rPr>
                <w:sz w:val="28"/>
                <w:szCs w:val="28"/>
              </w:rPr>
              <w:t xml:space="preserve"> кВт* ч электроэнергии</w:t>
            </w:r>
          </w:p>
        </w:tc>
      </w:tr>
      <w:tr w:rsidR="00E4482E" w:rsidRPr="00E447DE">
        <w:trPr>
          <w:trHeight w:val="37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Накладные расходы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Рнакл.=Кн</w:t>
            </w:r>
            <w:r w:rsidRPr="00E447DE">
              <w:rPr>
                <w:noProof/>
                <w:sz w:val="28"/>
                <w:szCs w:val="28"/>
              </w:rPr>
              <w:t xml:space="preserve"> *</w:t>
            </w:r>
            <w:r w:rsidRPr="00E447DE">
              <w:rPr>
                <w:sz w:val="28"/>
                <w:szCs w:val="28"/>
              </w:rPr>
              <w:t xml:space="preserve"> (Зосн.+Здоп)</w:t>
            </w:r>
            <w:r w:rsidRPr="00E447DE">
              <w:rPr>
                <w:noProof/>
                <w:sz w:val="28"/>
                <w:szCs w:val="28"/>
              </w:rPr>
              <w:t xml:space="preserve"> </w:t>
            </w:r>
            <w:r w:rsidRPr="00E447DE">
              <w:rPr>
                <w:sz w:val="28"/>
                <w:szCs w:val="28"/>
              </w:rPr>
              <w:t>где:</w:t>
            </w:r>
          </w:p>
          <w:p w:rsidR="00E4482E" w:rsidRPr="00E447DE" w:rsidRDefault="00E4482E" w:rsidP="00E447DE">
            <w:pPr>
              <w:spacing w:line="360" w:lineRule="auto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Кн</w:t>
            </w:r>
            <w:r w:rsidRPr="00E447DE">
              <w:rPr>
                <w:noProof/>
                <w:sz w:val="28"/>
                <w:szCs w:val="28"/>
              </w:rPr>
              <w:t xml:space="preserve"> -</w:t>
            </w:r>
            <w:r w:rsidRPr="00E447DE">
              <w:rPr>
                <w:sz w:val="28"/>
                <w:szCs w:val="28"/>
              </w:rPr>
              <w:t xml:space="preserve"> коэффициент накладных расходов. Примем Кн равным</w:t>
            </w:r>
            <w:r w:rsidRPr="00E447DE">
              <w:rPr>
                <w:noProof/>
                <w:sz w:val="28"/>
                <w:szCs w:val="28"/>
              </w:rPr>
              <w:t xml:space="preserve"> 1.1.</w:t>
            </w:r>
            <w:r w:rsidRPr="00E447DE">
              <w:rPr>
                <w:sz w:val="28"/>
                <w:szCs w:val="28"/>
              </w:rPr>
              <w:t xml:space="preserve"> </w:t>
            </w:r>
          </w:p>
        </w:tc>
      </w:tr>
      <w:tr w:rsidR="00E4482E" w:rsidRPr="00E447DE">
        <w:trPr>
          <w:trHeight w:val="37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Итого: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4482E" w:rsidRPr="00E447DE" w:rsidRDefault="00E4482E" w:rsidP="00E447D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447DE">
              <w:rPr>
                <w:sz w:val="28"/>
                <w:szCs w:val="28"/>
              </w:rPr>
              <w:t>Зосн+Здоп+Зсоц+Зам+Зэл.эн+Рнакл</w:t>
            </w:r>
          </w:p>
        </w:tc>
      </w:tr>
    </w:tbl>
    <w:p w:rsidR="00E4482E" w:rsidRPr="00E447DE" w:rsidRDefault="00E4482E" w:rsidP="00E447DE">
      <w:pPr>
        <w:pStyle w:val="31"/>
        <w:spacing w:line="360" w:lineRule="auto"/>
        <w:rPr>
          <w:sz w:val="28"/>
          <w:szCs w:val="28"/>
        </w:rPr>
      </w:pPr>
      <w:r w:rsidRPr="00E447DE">
        <w:rPr>
          <w:sz w:val="28"/>
          <w:szCs w:val="28"/>
        </w:rPr>
        <w:t>Определим экономическую эффективность с помощью трудовых и стоимостных показателей.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</w:rPr>
        <w:t>На ручную обработку до внедрения ИС затрачивалось Т</w:t>
      </w:r>
      <w:r w:rsidRPr="00E447DE">
        <w:rPr>
          <w:sz w:val="28"/>
          <w:szCs w:val="28"/>
          <w:vertAlign w:val="subscript"/>
        </w:rPr>
        <w:t>0</w:t>
      </w:r>
      <w:r w:rsidRPr="00E447DE">
        <w:rPr>
          <w:sz w:val="28"/>
          <w:szCs w:val="28"/>
        </w:rPr>
        <w:t>чел./ч . При использовании ИС Т</w:t>
      </w:r>
      <w:r w:rsidRPr="00E447DE">
        <w:rPr>
          <w:sz w:val="28"/>
          <w:szCs w:val="28"/>
          <w:vertAlign w:val="subscript"/>
        </w:rPr>
        <w:t>1</w:t>
      </w:r>
      <w:r w:rsidRPr="00E447DE">
        <w:rPr>
          <w:sz w:val="28"/>
          <w:szCs w:val="28"/>
        </w:rPr>
        <w:t>чел./ч . Абсолютный показатель экономической эффективности Т</w:t>
      </w:r>
      <w:r w:rsidRPr="00E447DE">
        <w:rPr>
          <w:sz w:val="28"/>
          <w:szCs w:val="28"/>
          <w:vertAlign w:val="subscript"/>
        </w:rPr>
        <w:t>эк</w:t>
      </w:r>
      <w:r w:rsidRPr="00E447DE">
        <w:rPr>
          <w:sz w:val="28"/>
          <w:szCs w:val="28"/>
        </w:rPr>
        <w:t xml:space="preserve"> составляет: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</w:rPr>
        <w:t>Т</w:t>
      </w:r>
      <w:r w:rsidRPr="00E447DE">
        <w:rPr>
          <w:sz w:val="28"/>
          <w:szCs w:val="28"/>
          <w:vertAlign w:val="subscript"/>
        </w:rPr>
        <w:t>эк</w:t>
      </w:r>
      <w:r w:rsidRPr="00E447DE">
        <w:rPr>
          <w:sz w:val="28"/>
          <w:szCs w:val="28"/>
        </w:rPr>
        <w:t xml:space="preserve"> = Т</w:t>
      </w:r>
      <w:r w:rsidRPr="00E447DE">
        <w:rPr>
          <w:sz w:val="28"/>
          <w:szCs w:val="28"/>
          <w:vertAlign w:val="subscript"/>
        </w:rPr>
        <w:t>0</w:t>
      </w:r>
      <w:r w:rsidRPr="00E447DE">
        <w:rPr>
          <w:sz w:val="28"/>
          <w:szCs w:val="28"/>
        </w:rPr>
        <w:t>- Т</w:t>
      </w:r>
      <w:r w:rsidRPr="00E447DE">
        <w:rPr>
          <w:sz w:val="28"/>
          <w:szCs w:val="28"/>
          <w:vertAlign w:val="subscript"/>
        </w:rPr>
        <w:t xml:space="preserve">1                                                                                                            </w:t>
      </w:r>
      <w:r w:rsidRPr="00E447DE">
        <w:rPr>
          <w:sz w:val="28"/>
          <w:szCs w:val="28"/>
        </w:rPr>
        <w:t>(2.1)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</w:rPr>
        <w:t>Относительный индекс производительности труда  вычисляется по формуле: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  <w:lang w:val="en-US"/>
        </w:rPr>
        <w:t>J</w:t>
      </w:r>
      <w:r w:rsidRPr="00E447DE">
        <w:rPr>
          <w:sz w:val="28"/>
          <w:szCs w:val="28"/>
        </w:rPr>
        <w:t xml:space="preserve"> </w:t>
      </w:r>
      <w:r w:rsidRPr="00E447DE">
        <w:rPr>
          <w:sz w:val="28"/>
          <w:szCs w:val="28"/>
          <w:vertAlign w:val="subscript"/>
        </w:rPr>
        <w:t>п.т.</w:t>
      </w:r>
      <w:r w:rsidRPr="00E447DE">
        <w:rPr>
          <w:sz w:val="28"/>
          <w:szCs w:val="28"/>
        </w:rPr>
        <w:t>= Т</w:t>
      </w:r>
      <w:r w:rsidRPr="00E447DE">
        <w:rPr>
          <w:sz w:val="28"/>
          <w:szCs w:val="28"/>
          <w:vertAlign w:val="subscript"/>
        </w:rPr>
        <w:t>1</w:t>
      </w:r>
      <w:r w:rsidRPr="00E447DE">
        <w:rPr>
          <w:sz w:val="28"/>
          <w:szCs w:val="28"/>
        </w:rPr>
        <w:t xml:space="preserve"> /Т</w:t>
      </w:r>
      <w:r w:rsidRPr="00E447DE">
        <w:rPr>
          <w:sz w:val="28"/>
          <w:szCs w:val="28"/>
          <w:vertAlign w:val="subscript"/>
        </w:rPr>
        <w:t xml:space="preserve">0                                                                                                                </w:t>
      </w:r>
      <w:r w:rsidRPr="00E447DE">
        <w:rPr>
          <w:sz w:val="28"/>
          <w:szCs w:val="28"/>
        </w:rPr>
        <w:t>(2.2)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</w:rPr>
        <w:t>И отражает экономия трудовых затрат.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</w:rPr>
        <w:t>Рассчитаем стоимостной показатель по формуле 2.3.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</w:rPr>
        <w:t>С</w:t>
      </w:r>
      <w:r w:rsidRPr="00E447DE">
        <w:rPr>
          <w:sz w:val="28"/>
          <w:szCs w:val="28"/>
          <w:vertAlign w:val="subscript"/>
        </w:rPr>
        <w:t>эк</w:t>
      </w:r>
      <w:r w:rsidRPr="00E447DE">
        <w:rPr>
          <w:sz w:val="28"/>
          <w:szCs w:val="28"/>
        </w:rPr>
        <w:t xml:space="preserve"> = С</w:t>
      </w:r>
      <w:r w:rsidRPr="00E447DE">
        <w:rPr>
          <w:sz w:val="28"/>
          <w:szCs w:val="28"/>
          <w:vertAlign w:val="subscript"/>
        </w:rPr>
        <w:t>0</w:t>
      </w:r>
      <w:r w:rsidRPr="00E447DE">
        <w:rPr>
          <w:sz w:val="28"/>
          <w:szCs w:val="28"/>
        </w:rPr>
        <w:t>- С</w:t>
      </w:r>
      <w:r w:rsidRPr="00E447DE">
        <w:rPr>
          <w:sz w:val="28"/>
          <w:szCs w:val="28"/>
          <w:vertAlign w:val="subscript"/>
        </w:rPr>
        <w:t xml:space="preserve">1                                                                                                            </w:t>
      </w:r>
      <w:r w:rsidRPr="00E447DE">
        <w:rPr>
          <w:sz w:val="28"/>
          <w:szCs w:val="28"/>
        </w:rPr>
        <w:t>(2.3) , где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</w:rPr>
        <w:t>С</w:t>
      </w:r>
      <w:r w:rsidRPr="00E447DE">
        <w:rPr>
          <w:sz w:val="28"/>
          <w:szCs w:val="28"/>
          <w:vertAlign w:val="subscript"/>
        </w:rPr>
        <w:t xml:space="preserve">0 – </w:t>
      </w:r>
      <w:r w:rsidRPr="00E447DE">
        <w:rPr>
          <w:sz w:val="28"/>
          <w:szCs w:val="28"/>
        </w:rPr>
        <w:t>затраты до внедрения ИС.</w:t>
      </w:r>
      <w:r>
        <w:rPr>
          <w:sz w:val="28"/>
          <w:szCs w:val="28"/>
        </w:rPr>
        <w:t xml:space="preserve">  </w:t>
      </w:r>
      <w:r w:rsidRPr="00E447DE">
        <w:rPr>
          <w:sz w:val="28"/>
          <w:szCs w:val="28"/>
        </w:rPr>
        <w:t>С</w:t>
      </w:r>
      <w:r w:rsidRPr="00E447DE">
        <w:rPr>
          <w:sz w:val="28"/>
          <w:szCs w:val="28"/>
          <w:vertAlign w:val="subscript"/>
        </w:rPr>
        <w:t xml:space="preserve">1   </w:t>
      </w:r>
      <w:r w:rsidRPr="00E447DE">
        <w:rPr>
          <w:sz w:val="28"/>
          <w:szCs w:val="28"/>
        </w:rPr>
        <w:t>Затраты после внедрения ИС.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</w:rPr>
        <w:t>Индес стоимости затрат определяется по формуле 2.4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  <w:lang w:val="en-US"/>
        </w:rPr>
        <w:t>J</w:t>
      </w:r>
      <w:r w:rsidRPr="00E447DE">
        <w:rPr>
          <w:sz w:val="28"/>
          <w:szCs w:val="28"/>
        </w:rPr>
        <w:t xml:space="preserve"> </w:t>
      </w:r>
      <w:r w:rsidRPr="00E447DE">
        <w:rPr>
          <w:sz w:val="28"/>
          <w:szCs w:val="28"/>
          <w:vertAlign w:val="subscript"/>
        </w:rPr>
        <w:t>ст.затр..</w:t>
      </w:r>
      <w:r w:rsidRPr="00E447DE">
        <w:rPr>
          <w:sz w:val="28"/>
          <w:szCs w:val="28"/>
        </w:rPr>
        <w:t>= С</w:t>
      </w:r>
      <w:r w:rsidRPr="00E447DE">
        <w:rPr>
          <w:sz w:val="28"/>
          <w:szCs w:val="28"/>
          <w:vertAlign w:val="subscript"/>
        </w:rPr>
        <w:t>1</w:t>
      </w:r>
      <w:r w:rsidRPr="00E447DE">
        <w:rPr>
          <w:sz w:val="28"/>
          <w:szCs w:val="28"/>
        </w:rPr>
        <w:t xml:space="preserve"> /С</w:t>
      </w:r>
      <w:r w:rsidRPr="00E447DE">
        <w:rPr>
          <w:sz w:val="28"/>
          <w:szCs w:val="28"/>
          <w:vertAlign w:val="subscript"/>
        </w:rPr>
        <w:t xml:space="preserve">0                                                                                                                </w:t>
      </w:r>
      <w:r w:rsidRPr="00E447DE">
        <w:rPr>
          <w:sz w:val="28"/>
          <w:szCs w:val="28"/>
        </w:rPr>
        <w:t>(2.4)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</w:rPr>
        <w:t>Срок окупаемости затрат вычисляется по формуле 2.5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position w:val="-30"/>
          <w:sz w:val="28"/>
          <w:szCs w:val="28"/>
        </w:rPr>
        <w:object w:dxaOrig="1920" w:dyaOrig="720">
          <v:shape id="_x0000_i1032" type="#_x0000_t75" style="width:126pt;height:47.25pt" o:ole="">
            <v:imagedata r:id="rId14" o:title=""/>
          </v:shape>
          <o:OLEObject Type="Embed" ProgID="Equation.3" ShapeID="_x0000_i1032" DrawAspect="Content" ObjectID="_1470034485" r:id="rId15"/>
        </w:object>
      </w:r>
      <w:r w:rsidRPr="00E447DE">
        <w:rPr>
          <w:sz w:val="28"/>
          <w:szCs w:val="28"/>
        </w:rPr>
        <w:t>, где                                                  (2.5)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</w:rPr>
        <w:t>З</w:t>
      </w:r>
      <w:r w:rsidRPr="00E447DE">
        <w:rPr>
          <w:sz w:val="28"/>
          <w:szCs w:val="28"/>
          <w:vertAlign w:val="subscript"/>
        </w:rPr>
        <w:t>0</w:t>
      </w:r>
      <w:r w:rsidRPr="00E447DE">
        <w:rPr>
          <w:sz w:val="28"/>
          <w:szCs w:val="28"/>
        </w:rPr>
        <w:t xml:space="preserve"> – затраты на техническое оборудование;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</w:rPr>
        <w:t>П</w:t>
      </w:r>
      <w:r w:rsidRPr="00E447DE">
        <w:rPr>
          <w:sz w:val="28"/>
          <w:szCs w:val="28"/>
          <w:vertAlign w:val="subscript"/>
        </w:rPr>
        <w:t>0</w:t>
      </w:r>
      <w:r w:rsidRPr="00E447DE">
        <w:rPr>
          <w:sz w:val="28"/>
          <w:szCs w:val="28"/>
        </w:rPr>
        <w:t xml:space="preserve"> – затраты на программное обеспечение;</w:t>
      </w:r>
      <w:r>
        <w:rPr>
          <w:sz w:val="28"/>
          <w:szCs w:val="28"/>
        </w:rPr>
        <w:t xml:space="preserve">  </w:t>
      </w:r>
      <w:r w:rsidRPr="00E447DE">
        <w:rPr>
          <w:sz w:val="28"/>
          <w:szCs w:val="28"/>
        </w:rPr>
        <w:t>К</w:t>
      </w:r>
      <w:r w:rsidRPr="00E447DE">
        <w:rPr>
          <w:sz w:val="28"/>
          <w:szCs w:val="28"/>
          <w:vertAlign w:val="subscript"/>
        </w:rPr>
        <w:t>эф</w:t>
      </w:r>
      <w:r w:rsidRPr="00E447DE">
        <w:rPr>
          <w:sz w:val="28"/>
          <w:szCs w:val="28"/>
        </w:rPr>
        <w:t xml:space="preserve"> – коэффициент эффективности.</w:t>
      </w:r>
      <w:r>
        <w:rPr>
          <w:sz w:val="28"/>
          <w:szCs w:val="28"/>
        </w:rPr>
        <w:t xml:space="preserve">  </w:t>
      </w:r>
      <w:r w:rsidRPr="00E447DE">
        <w:rPr>
          <w:sz w:val="28"/>
          <w:szCs w:val="28"/>
        </w:rPr>
        <w:t>Подставим имеющиеся данные в формулу 2.5, получим время окупаемости затрат.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</w:rPr>
        <w:t>З осн=12 000руб.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47DE">
        <w:rPr>
          <w:sz w:val="28"/>
          <w:szCs w:val="28"/>
        </w:rPr>
        <w:t>З доп=0.25*12 000 = 3000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</w:rPr>
        <w:t>З соц=(12000+3000)*40.5%=6075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</w:rPr>
        <w:t>З ам=(20000*(12,5%/100)*1*1000)/2016=12,4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</w:rPr>
        <w:t>З эл.=1,5*0,450*1*1000=675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</w:rPr>
        <w:t>Р накл=1,1*(12000+3000)=16500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</w:rPr>
        <w:t>Итого=12000+3000+6075+12,4+675+16500=38262,4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</w:rPr>
        <w:t>Тэк=12-7=5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47DE">
        <w:rPr>
          <w:sz w:val="28"/>
          <w:szCs w:val="28"/>
        </w:rPr>
        <w:t>Jпт=7/12=0,58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</w:rPr>
        <w:t>Сэк=6000-3000=3000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</w:rPr>
        <w:t>Jзт.затр=3000/5000=0,6</w:t>
      </w:r>
    </w:p>
    <w:p w:rsidR="00E4482E" w:rsidRPr="00E447DE" w:rsidRDefault="00E4482E" w:rsidP="00E447DE">
      <w:pPr>
        <w:spacing w:line="360" w:lineRule="auto"/>
        <w:ind w:firstLine="709"/>
        <w:rPr>
          <w:sz w:val="28"/>
          <w:szCs w:val="28"/>
        </w:rPr>
      </w:pPr>
      <w:r w:rsidRPr="00E447DE">
        <w:rPr>
          <w:sz w:val="28"/>
          <w:szCs w:val="28"/>
        </w:rPr>
        <w:t>Ток=((20000+5000)*0,6)/3000=5мес.</w:t>
      </w:r>
    </w:p>
    <w:p w:rsidR="00E4482E" w:rsidRPr="00E447DE" w:rsidRDefault="00E4482E" w:rsidP="009C4C4F">
      <w:pPr>
        <w:pStyle w:val="1"/>
        <w:spacing w:line="360" w:lineRule="auto"/>
        <w:rPr>
          <w:caps/>
        </w:rPr>
      </w:pPr>
      <w:bookmarkStart w:id="25" w:name="_Toc11141621"/>
      <w:bookmarkStart w:id="26" w:name="_Toc136364827"/>
      <w:r w:rsidRPr="009C4C4F">
        <w:rPr>
          <w:b w:val="0"/>
          <w:bCs w:val="0"/>
          <w:caps/>
        </w:rPr>
        <w:t>7.</w:t>
      </w:r>
      <w:r>
        <w:rPr>
          <w:caps/>
        </w:rPr>
        <w:t xml:space="preserve"> </w:t>
      </w:r>
      <w:r w:rsidRPr="00E447DE">
        <w:rPr>
          <w:caps/>
        </w:rPr>
        <w:t>Литератур</w:t>
      </w:r>
      <w:bookmarkEnd w:id="25"/>
      <w:r w:rsidRPr="00E447DE">
        <w:rPr>
          <w:caps/>
        </w:rPr>
        <w:t>а</w:t>
      </w:r>
      <w:bookmarkEnd w:id="26"/>
    </w:p>
    <w:p w:rsidR="00E4482E" w:rsidRPr="00E447DE" w:rsidRDefault="00E4482E" w:rsidP="00E447DE">
      <w:pPr>
        <w:pStyle w:val="2"/>
        <w:spacing w:line="360" w:lineRule="auto"/>
        <w:rPr>
          <w:b w:val="0"/>
          <w:bCs w:val="0"/>
          <w:i w:val="0"/>
          <w:iCs w:val="0"/>
        </w:rPr>
      </w:pPr>
    </w:p>
    <w:p w:rsidR="00E4482E" w:rsidRPr="00E447DE" w:rsidRDefault="00E4482E" w:rsidP="00E447DE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E447DE">
        <w:rPr>
          <w:sz w:val="28"/>
          <w:szCs w:val="28"/>
        </w:rPr>
        <w:t>Антипов Д. В.,Соколов А. В. «Базы данных». Москва, 2000.</w:t>
      </w:r>
    </w:p>
    <w:p w:rsidR="00E4482E" w:rsidRPr="00E447DE" w:rsidRDefault="00E4482E" w:rsidP="00E447DE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E447DE">
        <w:rPr>
          <w:sz w:val="28"/>
          <w:szCs w:val="28"/>
        </w:rPr>
        <w:t>Верман А. Я. «</w:t>
      </w:r>
      <w:r w:rsidRPr="00E447DE">
        <w:rPr>
          <w:sz w:val="28"/>
          <w:szCs w:val="28"/>
          <w:lang w:val="en-US"/>
        </w:rPr>
        <w:t>Access</w:t>
      </w:r>
      <w:r w:rsidRPr="00E447DE">
        <w:rPr>
          <w:sz w:val="28"/>
          <w:szCs w:val="28"/>
        </w:rPr>
        <w:t xml:space="preserve"> 97 для профессионалов». СПб, 2002</w:t>
      </w:r>
    </w:p>
    <w:p w:rsidR="00E4482E" w:rsidRPr="00E447DE" w:rsidRDefault="00E4482E" w:rsidP="00E447DE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E447DE">
        <w:rPr>
          <w:sz w:val="28"/>
          <w:szCs w:val="28"/>
        </w:rPr>
        <w:t xml:space="preserve">Вейскас Д. «Эффективная работа с </w:t>
      </w:r>
      <w:r w:rsidRPr="00E447DE">
        <w:rPr>
          <w:sz w:val="28"/>
          <w:szCs w:val="28"/>
          <w:lang w:val="en-US"/>
        </w:rPr>
        <w:t>Access</w:t>
      </w:r>
      <w:r w:rsidRPr="00E447DE">
        <w:rPr>
          <w:sz w:val="28"/>
          <w:szCs w:val="28"/>
        </w:rPr>
        <w:t xml:space="preserve"> 2000». СПб., 2001 </w:t>
      </w:r>
    </w:p>
    <w:p w:rsidR="00E4482E" w:rsidRPr="00E447DE" w:rsidRDefault="00E4482E" w:rsidP="00E447DE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E447DE">
        <w:rPr>
          <w:sz w:val="28"/>
          <w:szCs w:val="28"/>
        </w:rPr>
        <w:t>Дуванов А. А. «Конструирование баз данных». СПб, 2003</w:t>
      </w:r>
    </w:p>
    <w:p w:rsidR="00E4482E" w:rsidRPr="00E447DE" w:rsidRDefault="00E4482E" w:rsidP="00E447DE">
      <w:pPr>
        <w:spacing w:line="360" w:lineRule="auto"/>
        <w:ind w:left="360"/>
        <w:rPr>
          <w:sz w:val="28"/>
          <w:szCs w:val="28"/>
        </w:rPr>
      </w:pPr>
    </w:p>
    <w:p w:rsidR="00E4482E" w:rsidRPr="00E447DE" w:rsidRDefault="00E4482E" w:rsidP="00E447DE">
      <w:pPr>
        <w:spacing w:line="360" w:lineRule="auto"/>
        <w:rPr>
          <w:sz w:val="28"/>
          <w:szCs w:val="28"/>
        </w:rPr>
      </w:pPr>
      <w:bookmarkStart w:id="27" w:name="_GoBack"/>
      <w:bookmarkEnd w:id="27"/>
    </w:p>
    <w:sectPr w:rsidR="00E4482E" w:rsidRPr="00E447DE" w:rsidSect="00BF1B7D">
      <w:footerReference w:type="even" r:id="rId16"/>
      <w:footerReference w:type="default" r:id="rId17"/>
      <w:type w:val="oddPage"/>
      <w:pgSz w:w="11906" w:h="16838"/>
      <w:pgMar w:top="1134" w:right="1134" w:bottom="96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82E" w:rsidRDefault="00E4482E">
      <w:r>
        <w:separator/>
      </w:r>
    </w:p>
  </w:endnote>
  <w:endnote w:type="continuationSeparator" w:id="0">
    <w:p w:rsidR="00E4482E" w:rsidRDefault="00E4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82E" w:rsidRDefault="00E4482E" w:rsidP="00A336EB">
    <w:pPr>
      <w:pStyle w:val="a7"/>
      <w:ind w:right="360"/>
      <w:jc w:val="center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E01E81">
      <w:rPr>
        <w:rStyle w:val="af0"/>
        <w:noProof/>
      </w:rPr>
      <w:t>2</w:t>
    </w:r>
    <w:r>
      <w:rPr>
        <w:rStyle w:val="af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82E" w:rsidRDefault="00E4482E" w:rsidP="00A336EB">
    <w:pPr>
      <w:pStyle w:val="a7"/>
      <w:jc w:val="center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  <w:noProof/>
      </w:rPr>
      <w:t>3</w:t>
    </w:r>
    <w:r>
      <w:rPr>
        <w:rStyle w:val="af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82E" w:rsidRDefault="00E4482E">
      <w:r>
        <w:separator/>
      </w:r>
    </w:p>
  </w:footnote>
  <w:footnote w:type="continuationSeparator" w:id="0">
    <w:p w:rsidR="00E4482E" w:rsidRDefault="00E4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BB0D35"/>
    <w:multiLevelType w:val="hybridMultilevel"/>
    <w:tmpl w:val="B636BC52"/>
    <w:lvl w:ilvl="0" w:tplc="93F6E6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0A7E2E1C"/>
    <w:multiLevelType w:val="multilevel"/>
    <w:tmpl w:val="11E60CD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2.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1326E78"/>
    <w:multiLevelType w:val="multilevel"/>
    <w:tmpl w:val="81482B4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4">
    <w:nsid w:val="2285720B"/>
    <w:multiLevelType w:val="hybridMultilevel"/>
    <w:tmpl w:val="A882F83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C34957"/>
    <w:multiLevelType w:val="hybridMultilevel"/>
    <w:tmpl w:val="A1A838D8"/>
    <w:lvl w:ilvl="0" w:tplc="E6CE2D3A">
      <w:start w:val="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7E77E58"/>
    <w:multiLevelType w:val="multilevel"/>
    <w:tmpl w:val="97E0DA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7">
    <w:nsid w:val="31CD40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76C067B"/>
    <w:multiLevelType w:val="hybridMultilevel"/>
    <w:tmpl w:val="1F10E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C2F49DC"/>
    <w:multiLevelType w:val="hybridMultilevel"/>
    <w:tmpl w:val="D70205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B4C11E3"/>
    <w:multiLevelType w:val="singleLevel"/>
    <w:tmpl w:val="D88865FC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1">
    <w:nsid w:val="6D60581C"/>
    <w:multiLevelType w:val="hybridMultilevel"/>
    <w:tmpl w:val="C322767C"/>
    <w:lvl w:ilvl="0" w:tplc="ED440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9A58C8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6D0A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DC24A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9DC27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CF083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52E58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96CAF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E500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732534A1"/>
    <w:multiLevelType w:val="singleLevel"/>
    <w:tmpl w:val="7206A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3">
    <w:nsid w:val="759B187F"/>
    <w:multiLevelType w:val="hybridMultilevel"/>
    <w:tmpl w:val="D62CCE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A5603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3"/>
  </w:num>
  <w:num w:numId="5">
    <w:abstractNumId w:val="9"/>
  </w:num>
  <w:num w:numId="6">
    <w:abstractNumId w:val="14"/>
    <w:lvlOverride w:ilvl="0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</w:num>
  <w:num w:numId="15">
    <w:abstractNumId w:val="0"/>
  </w:num>
  <w:num w:numId="1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363" w:hanging="283"/>
        </w:pPr>
        <w:rPr>
          <w:rFonts w:ascii="Symbol" w:hAnsi="Symbol" w:hint="default"/>
        </w:rPr>
      </w:lvl>
    </w:lvlOverride>
  </w:num>
  <w:num w:numId="17">
    <w:abstractNumId w:val="10"/>
  </w:num>
  <w:num w:numId="18">
    <w:abstractNumId w:val="10"/>
    <w:lvlOverride w:ilvl="0">
      <w:startOverride w:val="2"/>
    </w:lvlOverride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227"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ABC"/>
    <w:rsid w:val="000137C3"/>
    <w:rsid w:val="00060078"/>
    <w:rsid w:val="000B79A8"/>
    <w:rsid w:val="000D0437"/>
    <w:rsid w:val="000D5F3F"/>
    <w:rsid w:val="001A6A8A"/>
    <w:rsid w:val="001C73F6"/>
    <w:rsid w:val="00200C65"/>
    <w:rsid w:val="002F50D4"/>
    <w:rsid w:val="00312A8C"/>
    <w:rsid w:val="00336C95"/>
    <w:rsid w:val="00365D16"/>
    <w:rsid w:val="003A2A24"/>
    <w:rsid w:val="00420D03"/>
    <w:rsid w:val="00430B91"/>
    <w:rsid w:val="004570B0"/>
    <w:rsid w:val="004A3A35"/>
    <w:rsid w:val="004C5843"/>
    <w:rsid w:val="004C7ECF"/>
    <w:rsid w:val="0053648C"/>
    <w:rsid w:val="00542CE1"/>
    <w:rsid w:val="005A28FB"/>
    <w:rsid w:val="00614AAB"/>
    <w:rsid w:val="006D6044"/>
    <w:rsid w:val="007319C6"/>
    <w:rsid w:val="007733EC"/>
    <w:rsid w:val="00782F63"/>
    <w:rsid w:val="00787E19"/>
    <w:rsid w:val="007A0071"/>
    <w:rsid w:val="007C47A6"/>
    <w:rsid w:val="007C6ABC"/>
    <w:rsid w:val="007D2FE1"/>
    <w:rsid w:val="007F5E69"/>
    <w:rsid w:val="0087718C"/>
    <w:rsid w:val="0091634C"/>
    <w:rsid w:val="0092753B"/>
    <w:rsid w:val="00970AD9"/>
    <w:rsid w:val="009A6DE5"/>
    <w:rsid w:val="009C00D0"/>
    <w:rsid w:val="009C4C4F"/>
    <w:rsid w:val="00A336EB"/>
    <w:rsid w:val="00B014E2"/>
    <w:rsid w:val="00B23C00"/>
    <w:rsid w:val="00B65121"/>
    <w:rsid w:val="00B659EC"/>
    <w:rsid w:val="00B777F1"/>
    <w:rsid w:val="00BA365E"/>
    <w:rsid w:val="00BF1B7D"/>
    <w:rsid w:val="00C10955"/>
    <w:rsid w:val="00C35E91"/>
    <w:rsid w:val="00C562AC"/>
    <w:rsid w:val="00C973E1"/>
    <w:rsid w:val="00CF72B5"/>
    <w:rsid w:val="00D5033C"/>
    <w:rsid w:val="00D73AF6"/>
    <w:rsid w:val="00DC6171"/>
    <w:rsid w:val="00DE3BE6"/>
    <w:rsid w:val="00E01E81"/>
    <w:rsid w:val="00E447DE"/>
    <w:rsid w:val="00E4482E"/>
    <w:rsid w:val="00E6035A"/>
    <w:rsid w:val="00E74658"/>
    <w:rsid w:val="00F40866"/>
    <w:rsid w:val="00F628E0"/>
    <w:rsid w:val="00F72BB1"/>
    <w:rsid w:val="00FA2D48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FBF69D1D-44C1-499D-A5F5-DA2ED808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A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0B91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qFormat/>
    <w:rsid w:val="00430B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30B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30B91"/>
    <w:pPr>
      <w:keepNext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430B91"/>
    <w:pPr>
      <w:keepNext/>
      <w:overflowPunct w:val="0"/>
      <w:autoSpaceDE w:val="0"/>
      <w:autoSpaceDN w:val="0"/>
      <w:adjustRightInd w:val="0"/>
      <w:spacing w:before="120"/>
      <w:ind w:firstLine="720"/>
      <w:jc w:val="center"/>
      <w:textAlignment w:val="baseline"/>
      <w:outlineLvl w:val="4"/>
    </w:pPr>
    <w:rPr>
      <w:i/>
      <w:iCs/>
      <w:sz w:val="32"/>
      <w:szCs w:val="32"/>
    </w:rPr>
  </w:style>
  <w:style w:type="paragraph" w:styleId="6">
    <w:name w:val="heading 6"/>
    <w:basedOn w:val="a"/>
    <w:next w:val="a"/>
    <w:link w:val="60"/>
    <w:qFormat/>
    <w:rsid w:val="00430B91"/>
    <w:pPr>
      <w:tabs>
        <w:tab w:val="num" w:pos="1440"/>
      </w:tabs>
      <w:spacing w:before="240" w:after="60"/>
      <w:ind w:left="1440" w:hanging="14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30B91"/>
    <w:pPr>
      <w:tabs>
        <w:tab w:val="num" w:pos="1440"/>
      </w:tabs>
      <w:spacing w:before="240" w:after="60"/>
      <w:ind w:left="1440" w:hanging="1440"/>
      <w:outlineLvl w:val="6"/>
    </w:pPr>
  </w:style>
  <w:style w:type="paragraph" w:styleId="8">
    <w:name w:val="heading 8"/>
    <w:basedOn w:val="a"/>
    <w:next w:val="a"/>
    <w:link w:val="80"/>
    <w:qFormat/>
    <w:rsid w:val="00430B91"/>
    <w:pPr>
      <w:tabs>
        <w:tab w:val="num" w:pos="1800"/>
      </w:tabs>
      <w:spacing w:before="240" w:after="60"/>
      <w:ind w:left="1800" w:hanging="180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30B91"/>
    <w:pPr>
      <w:tabs>
        <w:tab w:val="num" w:pos="2160"/>
      </w:tabs>
      <w:spacing w:before="240" w:after="60"/>
      <w:ind w:left="2160" w:hanging="21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B014E2"/>
    <w:pPr>
      <w:spacing w:after="120"/>
      <w:ind w:left="283"/>
    </w:pPr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locked/>
    <w:rsid w:val="00430B9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430B9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sid w:val="00430B9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locked/>
    <w:rsid w:val="00430B9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locked/>
    <w:rsid w:val="00430B91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locked/>
    <w:rsid w:val="00430B91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locked/>
    <w:rsid w:val="00430B91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locked/>
    <w:rsid w:val="00430B91"/>
    <w:rPr>
      <w:rFonts w:ascii="Arial" w:hAnsi="Arial" w:cs="Arial"/>
    </w:rPr>
  </w:style>
  <w:style w:type="paragraph" w:customStyle="1" w:styleId="a3">
    <w:name w:val="Список плотный с точкой"/>
    <w:basedOn w:val="a4"/>
    <w:rsid w:val="00430B91"/>
    <w:pPr>
      <w:ind w:left="1723" w:hanging="283"/>
    </w:pPr>
    <w:rPr>
      <w:rFonts w:ascii="Times New Roman CYR" w:hAnsi="Times New Roman CYR" w:cs="Times New Roman CYR"/>
      <w:sz w:val="20"/>
      <w:szCs w:val="20"/>
    </w:rPr>
  </w:style>
  <w:style w:type="paragraph" w:styleId="a4">
    <w:name w:val="Normal Indent"/>
    <w:basedOn w:val="a"/>
    <w:rsid w:val="00430B91"/>
    <w:pPr>
      <w:ind w:left="708"/>
    </w:pPr>
  </w:style>
  <w:style w:type="paragraph" w:styleId="a5">
    <w:name w:val="header"/>
    <w:basedOn w:val="a"/>
    <w:link w:val="a6"/>
    <w:rsid w:val="00430B9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semiHidden/>
    <w:locked/>
    <w:rsid w:val="00430B91"/>
    <w:rPr>
      <w:rFonts w:cs="Times New Roman"/>
      <w:sz w:val="24"/>
      <w:szCs w:val="24"/>
    </w:rPr>
  </w:style>
  <w:style w:type="paragraph" w:styleId="a7">
    <w:name w:val="footer"/>
    <w:basedOn w:val="a"/>
    <w:link w:val="a8"/>
    <w:rsid w:val="00430B91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semiHidden/>
    <w:locked/>
    <w:rsid w:val="00430B91"/>
    <w:rPr>
      <w:rFonts w:cs="Times New Roman"/>
      <w:sz w:val="24"/>
      <w:szCs w:val="24"/>
    </w:rPr>
  </w:style>
  <w:style w:type="paragraph" w:styleId="a9">
    <w:name w:val="Normal (Web)"/>
    <w:basedOn w:val="a"/>
    <w:rsid w:val="00430B91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430B91"/>
    <w:pPr>
      <w:spacing w:line="360" w:lineRule="auto"/>
    </w:pPr>
  </w:style>
  <w:style w:type="character" w:customStyle="1" w:styleId="22">
    <w:name w:val="Основний текст 2 Знак"/>
    <w:basedOn w:val="a0"/>
    <w:link w:val="21"/>
    <w:semiHidden/>
    <w:locked/>
    <w:rsid w:val="00430B91"/>
    <w:rPr>
      <w:rFonts w:cs="Times New Roman"/>
      <w:sz w:val="24"/>
      <w:szCs w:val="24"/>
    </w:rPr>
  </w:style>
  <w:style w:type="character" w:styleId="aa">
    <w:name w:val="Hyperlink"/>
    <w:basedOn w:val="a0"/>
    <w:rsid w:val="00430B9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semiHidden/>
    <w:rsid w:val="00430B91"/>
    <w:rPr>
      <w:b/>
      <w:bCs/>
      <w:sz w:val="28"/>
      <w:szCs w:val="28"/>
    </w:rPr>
  </w:style>
  <w:style w:type="paragraph" w:styleId="23">
    <w:name w:val="toc 2"/>
    <w:basedOn w:val="a"/>
    <w:next w:val="a"/>
    <w:autoRedefine/>
    <w:semiHidden/>
    <w:rsid w:val="00430B91"/>
    <w:pPr>
      <w:ind w:left="240"/>
    </w:pPr>
  </w:style>
  <w:style w:type="paragraph" w:styleId="33">
    <w:name w:val="toc 3"/>
    <w:basedOn w:val="a"/>
    <w:next w:val="a"/>
    <w:autoRedefine/>
    <w:semiHidden/>
    <w:rsid w:val="00430B91"/>
    <w:pPr>
      <w:ind w:left="480"/>
    </w:pPr>
  </w:style>
  <w:style w:type="paragraph" w:styleId="41">
    <w:name w:val="toc 4"/>
    <w:basedOn w:val="a"/>
    <w:next w:val="a"/>
    <w:autoRedefine/>
    <w:semiHidden/>
    <w:rsid w:val="00430B91"/>
    <w:pPr>
      <w:ind w:left="720"/>
    </w:pPr>
  </w:style>
  <w:style w:type="paragraph" w:styleId="51">
    <w:name w:val="toc 5"/>
    <w:basedOn w:val="a"/>
    <w:next w:val="a"/>
    <w:autoRedefine/>
    <w:semiHidden/>
    <w:rsid w:val="00430B91"/>
    <w:pPr>
      <w:ind w:left="960"/>
    </w:pPr>
  </w:style>
  <w:style w:type="paragraph" w:styleId="61">
    <w:name w:val="toc 6"/>
    <w:basedOn w:val="a"/>
    <w:next w:val="a"/>
    <w:autoRedefine/>
    <w:semiHidden/>
    <w:rsid w:val="00430B91"/>
    <w:pPr>
      <w:ind w:left="1200"/>
    </w:pPr>
  </w:style>
  <w:style w:type="paragraph" w:styleId="71">
    <w:name w:val="toc 7"/>
    <w:basedOn w:val="a"/>
    <w:next w:val="a"/>
    <w:autoRedefine/>
    <w:semiHidden/>
    <w:rsid w:val="00430B91"/>
    <w:pPr>
      <w:ind w:left="1440"/>
    </w:pPr>
  </w:style>
  <w:style w:type="paragraph" w:styleId="81">
    <w:name w:val="toc 8"/>
    <w:basedOn w:val="a"/>
    <w:next w:val="a"/>
    <w:autoRedefine/>
    <w:semiHidden/>
    <w:rsid w:val="00430B91"/>
    <w:pPr>
      <w:ind w:left="1680"/>
    </w:pPr>
  </w:style>
  <w:style w:type="paragraph" w:styleId="91">
    <w:name w:val="toc 9"/>
    <w:basedOn w:val="a"/>
    <w:next w:val="a"/>
    <w:autoRedefine/>
    <w:semiHidden/>
    <w:rsid w:val="00430B91"/>
    <w:pPr>
      <w:ind w:left="1920"/>
    </w:pPr>
  </w:style>
  <w:style w:type="paragraph" w:styleId="ab">
    <w:name w:val="caption"/>
    <w:basedOn w:val="a"/>
    <w:next w:val="a"/>
    <w:qFormat/>
    <w:rsid w:val="00430B91"/>
    <w:pPr>
      <w:spacing w:line="360" w:lineRule="auto"/>
      <w:ind w:firstLine="720"/>
    </w:pPr>
    <w:rPr>
      <w:b/>
      <w:bCs/>
      <w:sz w:val="32"/>
      <w:szCs w:val="32"/>
    </w:rPr>
  </w:style>
  <w:style w:type="paragraph" w:styleId="ac">
    <w:name w:val="Body Text"/>
    <w:basedOn w:val="a"/>
    <w:link w:val="ad"/>
    <w:rsid w:val="00430B91"/>
    <w:pPr>
      <w:spacing w:after="120"/>
    </w:pPr>
    <w:rPr>
      <w:rFonts w:ascii="Times New Roman CYR" w:hAnsi="Times New Roman CYR" w:cs="Times New Roman CYR"/>
      <w:sz w:val="20"/>
      <w:szCs w:val="20"/>
    </w:rPr>
  </w:style>
  <w:style w:type="character" w:customStyle="1" w:styleId="ad">
    <w:name w:val="Основний текст Знак"/>
    <w:basedOn w:val="a0"/>
    <w:link w:val="ac"/>
    <w:semiHidden/>
    <w:locked/>
    <w:rsid w:val="00430B91"/>
    <w:rPr>
      <w:rFonts w:cs="Times New Roman"/>
      <w:sz w:val="24"/>
      <w:szCs w:val="24"/>
    </w:rPr>
  </w:style>
  <w:style w:type="paragraph" w:styleId="ae">
    <w:name w:val="Body Text Indent"/>
    <w:basedOn w:val="a"/>
    <w:link w:val="af"/>
    <w:rsid w:val="00430B91"/>
    <w:pPr>
      <w:spacing w:line="360" w:lineRule="auto"/>
      <w:ind w:firstLine="567"/>
      <w:jc w:val="both"/>
    </w:pPr>
    <w:rPr>
      <w:i/>
      <w:iCs/>
    </w:rPr>
  </w:style>
  <w:style w:type="character" w:customStyle="1" w:styleId="af">
    <w:name w:val="Основний текст з відступом Знак"/>
    <w:basedOn w:val="a0"/>
    <w:link w:val="ae"/>
    <w:semiHidden/>
    <w:locked/>
    <w:rsid w:val="00430B91"/>
    <w:rPr>
      <w:rFonts w:cs="Times New Roman"/>
      <w:sz w:val="24"/>
      <w:szCs w:val="24"/>
    </w:rPr>
  </w:style>
  <w:style w:type="paragraph" w:styleId="24">
    <w:name w:val="Body Text Indent 2"/>
    <w:basedOn w:val="a"/>
    <w:link w:val="25"/>
    <w:rsid w:val="00430B91"/>
    <w:pPr>
      <w:autoSpaceDE w:val="0"/>
      <w:autoSpaceDN w:val="0"/>
      <w:adjustRightInd w:val="0"/>
      <w:spacing w:line="360" w:lineRule="auto"/>
      <w:ind w:left="540"/>
      <w:jc w:val="both"/>
    </w:pPr>
  </w:style>
  <w:style w:type="character" w:customStyle="1" w:styleId="25">
    <w:name w:val="Основний текст з відступом 2 Знак"/>
    <w:basedOn w:val="a0"/>
    <w:link w:val="24"/>
    <w:semiHidden/>
    <w:locked/>
    <w:rsid w:val="00430B91"/>
    <w:rPr>
      <w:rFonts w:cs="Times New Roman"/>
      <w:sz w:val="24"/>
      <w:szCs w:val="24"/>
    </w:rPr>
  </w:style>
  <w:style w:type="character" w:styleId="af0">
    <w:name w:val="page number"/>
    <w:basedOn w:val="a0"/>
    <w:rsid w:val="00430B91"/>
    <w:rPr>
      <w:rFonts w:cs="Times New Roman"/>
    </w:rPr>
  </w:style>
  <w:style w:type="character" w:customStyle="1" w:styleId="10">
    <w:name w:val="Заголовок 1 Знак"/>
    <w:basedOn w:val="a0"/>
    <w:link w:val="1"/>
    <w:locked/>
    <w:rsid w:val="007C6ABC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32">
    <w:name w:val="Основний текст з відступом 3 Знак"/>
    <w:basedOn w:val="a0"/>
    <w:link w:val="31"/>
    <w:semiHidden/>
    <w:locked/>
    <w:rsid w:val="00430B91"/>
    <w:rPr>
      <w:rFonts w:cs="Times New Roman"/>
      <w:sz w:val="16"/>
      <w:szCs w:val="16"/>
    </w:rPr>
  </w:style>
  <w:style w:type="paragraph" w:styleId="af1">
    <w:name w:val="Balloon Text"/>
    <w:basedOn w:val="a"/>
    <w:link w:val="af2"/>
    <w:semiHidden/>
    <w:rsid w:val="000D0437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semiHidden/>
    <w:locked/>
    <w:rsid w:val="00430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3086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России</vt:lpstr>
    </vt:vector>
  </TitlesOfParts>
  <Company>---</Company>
  <LinksUpToDate>false</LinksUpToDate>
  <CharactersWithSpaces>20636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России</dc:title>
  <dc:subject/>
  <dc:creator>Сокол Руслан</dc:creator>
  <cp:keywords/>
  <dc:description/>
  <cp:lastModifiedBy>Irina</cp:lastModifiedBy>
  <cp:revision>2</cp:revision>
  <cp:lastPrinted>2009-06-14T16:55:00Z</cp:lastPrinted>
  <dcterms:created xsi:type="dcterms:W3CDTF">2014-08-20T07:08:00Z</dcterms:created>
  <dcterms:modified xsi:type="dcterms:W3CDTF">2014-08-20T07:08:00Z</dcterms:modified>
</cp:coreProperties>
</file>