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48" w:rsidRPr="000437BA" w:rsidRDefault="00C70748" w:rsidP="000437BA">
      <w:pPr>
        <w:spacing w:after="0" w:line="360" w:lineRule="auto"/>
        <w:ind w:firstLine="709"/>
        <w:jc w:val="center"/>
        <w:rPr>
          <w:rFonts w:ascii="Times New Roman" w:hAnsi="Times New Roman"/>
          <w:sz w:val="28"/>
          <w:szCs w:val="28"/>
        </w:rPr>
      </w:pPr>
      <w:bookmarkStart w:id="0" w:name="_Toc161370844"/>
      <w:bookmarkStart w:id="1" w:name="_Toc162748228"/>
      <w:r w:rsidRPr="000437BA">
        <w:rPr>
          <w:rFonts w:ascii="Times New Roman" w:hAnsi="Times New Roman"/>
          <w:sz w:val="28"/>
          <w:szCs w:val="28"/>
        </w:rPr>
        <w:t>МИНИСТЕРСТВО ТРАНСПОРТА РОССИЙСКОЙ ФЕДЕРАЦИИ</w:t>
      </w:r>
    </w:p>
    <w:p w:rsidR="00C70748" w:rsidRPr="000437BA" w:rsidRDefault="00C70748" w:rsidP="000437BA">
      <w:pPr>
        <w:spacing w:after="0" w:line="360" w:lineRule="auto"/>
        <w:ind w:firstLine="709"/>
        <w:jc w:val="center"/>
        <w:rPr>
          <w:rFonts w:ascii="Times New Roman" w:hAnsi="Times New Roman"/>
          <w:sz w:val="28"/>
          <w:szCs w:val="28"/>
        </w:rPr>
      </w:pPr>
      <w:r w:rsidRPr="000437BA">
        <w:rPr>
          <w:rFonts w:ascii="Times New Roman" w:hAnsi="Times New Roman"/>
          <w:sz w:val="28"/>
          <w:szCs w:val="28"/>
        </w:rPr>
        <w:t>ФЕДЕРАЛЬНОЕ АГЕНСТВО МОРСКОГО И РЕЧНОГО ТРАНСПОРТА</w:t>
      </w:r>
    </w:p>
    <w:p w:rsidR="007732B6" w:rsidRPr="000437BA" w:rsidRDefault="00C70748" w:rsidP="000437BA">
      <w:pPr>
        <w:spacing w:after="0" w:line="360" w:lineRule="auto"/>
        <w:ind w:firstLine="709"/>
        <w:jc w:val="center"/>
        <w:rPr>
          <w:rFonts w:ascii="Times New Roman" w:hAnsi="Times New Roman"/>
          <w:bCs/>
          <w:sz w:val="28"/>
          <w:szCs w:val="28"/>
        </w:rPr>
      </w:pPr>
      <w:r w:rsidRPr="000437BA">
        <w:rPr>
          <w:rFonts w:ascii="Times New Roman" w:hAnsi="Times New Roman"/>
          <w:bCs/>
          <w:sz w:val="28"/>
          <w:szCs w:val="28"/>
        </w:rPr>
        <w:t>ГМА ИМ. АДМИРАЛА С.О. МАКАРОВА</w:t>
      </w:r>
    </w:p>
    <w:p w:rsidR="007732B6" w:rsidRPr="000437BA" w:rsidRDefault="007732B6" w:rsidP="000437BA">
      <w:pPr>
        <w:spacing w:after="0" w:line="360" w:lineRule="auto"/>
        <w:ind w:firstLine="709"/>
        <w:jc w:val="center"/>
        <w:rPr>
          <w:rFonts w:ascii="Times New Roman" w:hAnsi="Times New Roman"/>
          <w:b/>
          <w:bCs/>
          <w:sz w:val="28"/>
          <w:szCs w:val="28"/>
        </w:rPr>
      </w:pPr>
    </w:p>
    <w:p w:rsidR="00C70748" w:rsidRPr="00D73D53" w:rsidRDefault="00C70748" w:rsidP="000437BA">
      <w:pPr>
        <w:spacing w:after="0" w:line="360" w:lineRule="auto"/>
        <w:ind w:firstLine="709"/>
        <w:jc w:val="center"/>
        <w:rPr>
          <w:rFonts w:ascii="Times New Roman" w:hAnsi="Times New Roman"/>
          <w:b/>
          <w:sz w:val="28"/>
          <w:szCs w:val="28"/>
        </w:rPr>
      </w:pPr>
    </w:p>
    <w:p w:rsidR="000437BA" w:rsidRPr="00D73D53" w:rsidRDefault="000437BA" w:rsidP="000437BA">
      <w:pPr>
        <w:spacing w:after="0" w:line="360" w:lineRule="auto"/>
        <w:ind w:firstLine="709"/>
        <w:jc w:val="center"/>
        <w:rPr>
          <w:rFonts w:ascii="Times New Roman" w:hAnsi="Times New Roman"/>
          <w:b/>
          <w:sz w:val="28"/>
          <w:szCs w:val="28"/>
        </w:rPr>
      </w:pPr>
    </w:p>
    <w:p w:rsidR="000437BA" w:rsidRPr="00D73D53" w:rsidRDefault="000437BA" w:rsidP="000437BA">
      <w:pPr>
        <w:spacing w:after="0" w:line="360" w:lineRule="auto"/>
        <w:ind w:firstLine="709"/>
        <w:jc w:val="center"/>
        <w:rPr>
          <w:rFonts w:ascii="Times New Roman" w:hAnsi="Times New Roman"/>
          <w:b/>
          <w:sz w:val="28"/>
          <w:szCs w:val="28"/>
        </w:rPr>
      </w:pPr>
    </w:p>
    <w:p w:rsidR="000437BA" w:rsidRPr="00D73D53" w:rsidRDefault="000437BA" w:rsidP="000437BA">
      <w:pPr>
        <w:spacing w:after="0" w:line="360" w:lineRule="auto"/>
        <w:ind w:firstLine="709"/>
        <w:jc w:val="center"/>
        <w:rPr>
          <w:rFonts w:ascii="Times New Roman" w:hAnsi="Times New Roman"/>
          <w:b/>
          <w:sz w:val="28"/>
          <w:szCs w:val="28"/>
        </w:rPr>
      </w:pPr>
    </w:p>
    <w:p w:rsidR="007732B6" w:rsidRPr="000437BA" w:rsidRDefault="00C70748" w:rsidP="000437BA">
      <w:pPr>
        <w:spacing w:after="0" w:line="360" w:lineRule="auto"/>
        <w:ind w:firstLine="709"/>
        <w:jc w:val="center"/>
        <w:rPr>
          <w:rFonts w:ascii="Times New Roman" w:hAnsi="Times New Roman"/>
          <w:b/>
          <w:sz w:val="28"/>
          <w:szCs w:val="28"/>
        </w:rPr>
      </w:pPr>
      <w:r w:rsidRPr="000437BA">
        <w:rPr>
          <w:rFonts w:ascii="Times New Roman" w:hAnsi="Times New Roman"/>
          <w:b/>
          <w:sz w:val="28"/>
          <w:szCs w:val="28"/>
        </w:rPr>
        <w:t>ДИПЛОМНАЯ РАБОТА НА ТЕМУ:</w:t>
      </w:r>
    </w:p>
    <w:p w:rsidR="00F5275D" w:rsidRPr="000437BA" w:rsidRDefault="00F5275D" w:rsidP="000437BA">
      <w:pPr>
        <w:spacing w:after="0" w:line="360" w:lineRule="auto"/>
        <w:ind w:firstLine="709"/>
        <w:jc w:val="center"/>
        <w:rPr>
          <w:rFonts w:ascii="Times New Roman" w:hAnsi="Times New Roman"/>
          <w:b/>
          <w:bCs/>
          <w:caps/>
          <w:sz w:val="28"/>
          <w:szCs w:val="28"/>
        </w:rPr>
      </w:pPr>
      <w:r w:rsidRPr="000437BA">
        <w:rPr>
          <w:rFonts w:ascii="Times New Roman" w:hAnsi="Times New Roman"/>
          <w:b/>
          <w:bCs/>
          <w:caps/>
          <w:sz w:val="28"/>
          <w:szCs w:val="28"/>
        </w:rPr>
        <w:t>выполнение гидрографического исследования</w:t>
      </w:r>
    </w:p>
    <w:p w:rsidR="00F5275D" w:rsidRPr="000437BA" w:rsidRDefault="00F5275D" w:rsidP="000437BA">
      <w:pPr>
        <w:spacing w:after="0" w:line="360" w:lineRule="auto"/>
        <w:ind w:firstLine="709"/>
        <w:jc w:val="center"/>
        <w:rPr>
          <w:rFonts w:ascii="Times New Roman" w:hAnsi="Times New Roman"/>
          <w:b/>
          <w:bCs/>
          <w:caps/>
          <w:sz w:val="28"/>
          <w:szCs w:val="28"/>
        </w:rPr>
      </w:pPr>
      <w:r w:rsidRPr="000437BA">
        <w:rPr>
          <w:rFonts w:ascii="Times New Roman" w:hAnsi="Times New Roman"/>
          <w:b/>
          <w:bCs/>
          <w:caps/>
          <w:sz w:val="28"/>
          <w:szCs w:val="28"/>
        </w:rPr>
        <w:t>НА ШТОКМАНОВСКОМ ГАЗОКОНДЕНСАТНОМ</w:t>
      </w:r>
    </w:p>
    <w:p w:rsidR="00F5275D" w:rsidRPr="00D73D53" w:rsidRDefault="00210C40" w:rsidP="000437BA">
      <w:pPr>
        <w:spacing w:after="0" w:line="360" w:lineRule="auto"/>
        <w:ind w:firstLine="709"/>
        <w:jc w:val="center"/>
        <w:rPr>
          <w:rFonts w:ascii="Times New Roman" w:hAnsi="Times New Roman"/>
          <w:b/>
          <w:bCs/>
          <w:caps/>
          <w:sz w:val="28"/>
          <w:szCs w:val="28"/>
        </w:rPr>
      </w:pPr>
      <w:r w:rsidRPr="000437BA">
        <w:rPr>
          <w:rFonts w:ascii="Times New Roman" w:hAnsi="Times New Roman"/>
          <w:b/>
          <w:bCs/>
          <w:caps/>
          <w:sz w:val="28"/>
          <w:szCs w:val="28"/>
        </w:rPr>
        <w:t>МЕСТОРОЖДЕНИИ</w:t>
      </w:r>
    </w:p>
    <w:p w:rsidR="007732B6" w:rsidRPr="000437BA" w:rsidRDefault="007732B6" w:rsidP="000437BA">
      <w:pPr>
        <w:spacing w:after="0" w:line="360" w:lineRule="auto"/>
        <w:ind w:firstLine="709"/>
        <w:jc w:val="both"/>
        <w:rPr>
          <w:rFonts w:ascii="Times New Roman" w:hAnsi="Times New Roman"/>
          <w:b/>
          <w:sz w:val="28"/>
          <w:szCs w:val="28"/>
        </w:rPr>
      </w:pPr>
    </w:p>
    <w:p w:rsidR="007732B6" w:rsidRPr="000437BA" w:rsidRDefault="007732B6" w:rsidP="000437BA">
      <w:pPr>
        <w:spacing w:after="0" w:line="360" w:lineRule="auto"/>
        <w:ind w:firstLine="709"/>
        <w:jc w:val="both"/>
        <w:rPr>
          <w:rFonts w:ascii="Times New Roman" w:hAnsi="Times New Roman"/>
          <w:sz w:val="28"/>
          <w:szCs w:val="28"/>
        </w:rPr>
      </w:pPr>
    </w:p>
    <w:p w:rsidR="00082A04" w:rsidRPr="000437BA" w:rsidRDefault="00082A04" w:rsidP="000437BA">
      <w:pPr>
        <w:spacing w:after="0" w:line="360" w:lineRule="auto"/>
        <w:ind w:firstLine="709"/>
        <w:jc w:val="both"/>
        <w:rPr>
          <w:rFonts w:ascii="Times New Roman" w:hAnsi="Times New Roman"/>
          <w:b/>
          <w:sz w:val="28"/>
          <w:szCs w:val="28"/>
        </w:rPr>
      </w:pPr>
    </w:p>
    <w:p w:rsidR="00082A04" w:rsidRPr="00D73D53" w:rsidRDefault="00082A04" w:rsidP="000437BA">
      <w:pPr>
        <w:spacing w:after="0" w:line="360" w:lineRule="auto"/>
        <w:ind w:firstLine="709"/>
        <w:jc w:val="both"/>
        <w:rPr>
          <w:rFonts w:ascii="Times New Roman" w:hAnsi="Times New Roman"/>
          <w:b/>
          <w:sz w:val="28"/>
          <w:szCs w:val="28"/>
        </w:rPr>
      </w:pPr>
    </w:p>
    <w:p w:rsidR="000437BA" w:rsidRPr="00D73D53" w:rsidRDefault="000437BA" w:rsidP="000437BA">
      <w:pPr>
        <w:spacing w:after="0" w:line="360" w:lineRule="auto"/>
        <w:ind w:firstLine="709"/>
        <w:jc w:val="both"/>
        <w:rPr>
          <w:rFonts w:ascii="Times New Roman" w:hAnsi="Times New Roman"/>
          <w:b/>
          <w:sz w:val="28"/>
          <w:szCs w:val="28"/>
        </w:rPr>
      </w:pPr>
    </w:p>
    <w:p w:rsidR="000437BA" w:rsidRPr="00D73D53" w:rsidRDefault="000437BA" w:rsidP="000437BA">
      <w:pPr>
        <w:spacing w:after="0" w:line="360" w:lineRule="auto"/>
        <w:ind w:firstLine="709"/>
        <w:jc w:val="both"/>
        <w:rPr>
          <w:rFonts w:ascii="Times New Roman" w:hAnsi="Times New Roman"/>
          <w:b/>
          <w:sz w:val="28"/>
          <w:szCs w:val="28"/>
        </w:rPr>
      </w:pPr>
    </w:p>
    <w:p w:rsidR="00B35B99" w:rsidRPr="000437BA" w:rsidRDefault="00F5275D" w:rsidP="000437BA">
      <w:pPr>
        <w:spacing w:after="0" w:line="360" w:lineRule="auto"/>
        <w:ind w:firstLine="709"/>
        <w:jc w:val="both"/>
        <w:rPr>
          <w:rFonts w:ascii="Times New Roman" w:hAnsi="Times New Roman"/>
          <w:b/>
          <w:sz w:val="28"/>
          <w:szCs w:val="28"/>
        </w:rPr>
      </w:pPr>
      <w:r w:rsidRPr="000437BA">
        <w:rPr>
          <w:rFonts w:ascii="Times New Roman" w:hAnsi="Times New Roman"/>
          <w:b/>
          <w:sz w:val="28"/>
          <w:szCs w:val="28"/>
        </w:rPr>
        <w:t>Главный инженер</w:t>
      </w:r>
    </w:p>
    <w:p w:rsidR="00082A04" w:rsidRPr="000437BA" w:rsidRDefault="00F5275D" w:rsidP="000437BA">
      <w:pPr>
        <w:spacing w:after="0" w:line="360" w:lineRule="auto"/>
        <w:ind w:firstLine="709"/>
        <w:jc w:val="both"/>
        <w:rPr>
          <w:rFonts w:ascii="Times New Roman" w:hAnsi="Times New Roman"/>
          <w:b/>
          <w:sz w:val="28"/>
          <w:szCs w:val="28"/>
        </w:rPr>
      </w:pPr>
      <w:r w:rsidRPr="000437BA">
        <w:rPr>
          <w:rFonts w:ascii="Times New Roman" w:hAnsi="Times New Roman"/>
          <w:b/>
          <w:sz w:val="28"/>
          <w:szCs w:val="28"/>
        </w:rPr>
        <w:t>ФГУП «Гидрографическое предприятие»:</w:t>
      </w:r>
      <w:r w:rsidR="00591C62" w:rsidRPr="000437BA">
        <w:rPr>
          <w:rFonts w:ascii="Times New Roman" w:hAnsi="Times New Roman"/>
          <w:b/>
          <w:sz w:val="28"/>
          <w:szCs w:val="28"/>
        </w:rPr>
        <w:t xml:space="preserve">     </w:t>
      </w:r>
      <w:r w:rsidR="00B35B99" w:rsidRPr="000437BA">
        <w:rPr>
          <w:rFonts w:ascii="Times New Roman" w:hAnsi="Times New Roman"/>
          <w:b/>
          <w:sz w:val="28"/>
          <w:szCs w:val="28"/>
        </w:rPr>
        <w:t xml:space="preserve">        </w:t>
      </w:r>
      <w:r w:rsidRPr="000437BA">
        <w:rPr>
          <w:rFonts w:ascii="Times New Roman" w:hAnsi="Times New Roman"/>
          <w:b/>
          <w:sz w:val="28"/>
          <w:szCs w:val="28"/>
        </w:rPr>
        <w:t>Решетняк С.В.</w:t>
      </w:r>
    </w:p>
    <w:p w:rsidR="00F5275D" w:rsidRPr="000437BA" w:rsidRDefault="00F5275D" w:rsidP="000437BA">
      <w:pPr>
        <w:spacing w:after="0" w:line="360" w:lineRule="auto"/>
        <w:ind w:firstLine="709"/>
        <w:jc w:val="both"/>
        <w:rPr>
          <w:rFonts w:ascii="Times New Roman" w:hAnsi="Times New Roman"/>
          <w:b/>
          <w:sz w:val="28"/>
          <w:szCs w:val="28"/>
        </w:rPr>
      </w:pPr>
      <w:r w:rsidRPr="000437BA">
        <w:rPr>
          <w:rFonts w:ascii="Times New Roman" w:hAnsi="Times New Roman"/>
          <w:b/>
          <w:sz w:val="28"/>
          <w:szCs w:val="28"/>
        </w:rPr>
        <w:t xml:space="preserve">Дипломный руководитель: </w:t>
      </w:r>
      <w:r w:rsidR="00591C62" w:rsidRPr="000437BA">
        <w:rPr>
          <w:rFonts w:ascii="Times New Roman" w:hAnsi="Times New Roman"/>
          <w:b/>
          <w:sz w:val="28"/>
          <w:szCs w:val="28"/>
        </w:rPr>
        <w:t xml:space="preserve">           </w:t>
      </w:r>
      <w:r w:rsidR="00B35B99" w:rsidRPr="000437BA">
        <w:rPr>
          <w:rFonts w:ascii="Times New Roman" w:hAnsi="Times New Roman"/>
          <w:b/>
          <w:sz w:val="28"/>
          <w:szCs w:val="28"/>
        </w:rPr>
        <w:t xml:space="preserve">                            </w:t>
      </w:r>
      <w:r w:rsidRPr="000437BA">
        <w:rPr>
          <w:rFonts w:ascii="Times New Roman" w:hAnsi="Times New Roman"/>
          <w:b/>
          <w:sz w:val="28"/>
          <w:szCs w:val="28"/>
        </w:rPr>
        <w:t>Голубев А.Г.</w:t>
      </w:r>
    </w:p>
    <w:p w:rsidR="007732B6" w:rsidRPr="000437BA" w:rsidRDefault="00C70748" w:rsidP="000437BA">
      <w:pPr>
        <w:spacing w:after="0" w:line="360" w:lineRule="auto"/>
        <w:ind w:firstLine="709"/>
        <w:jc w:val="both"/>
        <w:rPr>
          <w:rFonts w:ascii="Times New Roman" w:hAnsi="Times New Roman"/>
          <w:b/>
          <w:sz w:val="28"/>
          <w:szCs w:val="28"/>
        </w:rPr>
      </w:pPr>
      <w:r w:rsidRPr="000437BA">
        <w:rPr>
          <w:rFonts w:ascii="Times New Roman" w:hAnsi="Times New Roman"/>
          <w:b/>
          <w:sz w:val="28"/>
          <w:szCs w:val="28"/>
        </w:rPr>
        <w:t>Выполнил проект</w:t>
      </w:r>
      <w:r w:rsidR="005767F8" w:rsidRPr="000437BA">
        <w:rPr>
          <w:rFonts w:ascii="Times New Roman" w:hAnsi="Times New Roman"/>
          <w:b/>
          <w:sz w:val="28"/>
          <w:szCs w:val="28"/>
        </w:rPr>
        <w:t>:</w:t>
      </w:r>
      <w:r w:rsidRPr="000437BA">
        <w:rPr>
          <w:rFonts w:ascii="Times New Roman" w:hAnsi="Times New Roman"/>
          <w:b/>
          <w:sz w:val="28"/>
          <w:szCs w:val="28"/>
        </w:rPr>
        <w:t xml:space="preserve"> </w:t>
      </w:r>
      <w:r w:rsidR="005767F8" w:rsidRPr="000437BA">
        <w:rPr>
          <w:rFonts w:ascii="Times New Roman" w:hAnsi="Times New Roman"/>
          <w:b/>
          <w:sz w:val="28"/>
          <w:szCs w:val="28"/>
        </w:rPr>
        <w:t xml:space="preserve"> </w:t>
      </w:r>
      <w:r w:rsidR="002E1677" w:rsidRPr="000437BA">
        <w:rPr>
          <w:rFonts w:ascii="Times New Roman" w:hAnsi="Times New Roman"/>
          <w:b/>
          <w:sz w:val="28"/>
          <w:szCs w:val="28"/>
        </w:rPr>
        <w:t xml:space="preserve">                           </w:t>
      </w:r>
      <w:r w:rsidR="00591C62" w:rsidRPr="000437BA">
        <w:rPr>
          <w:rFonts w:ascii="Times New Roman" w:hAnsi="Times New Roman"/>
          <w:b/>
          <w:sz w:val="28"/>
          <w:szCs w:val="28"/>
        </w:rPr>
        <w:t xml:space="preserve">           </w:t>
      </w:r>
      <w:r w:rsidRPr="000437BA">
        <w:rPr>
          <w:rFonts w:ascii="Times New Roman" w:hAnsi="Times New Roman"/>
          <w:b/>
          <w:sz w:val="28"/>
          <w:szCs w:val="28"/>
        </w:rPr>
        <w:t xml:space="preserve">                </w:t>
      </w:r>
      <w:r w:rsidR="005767F8" w:rsidRPr="000437BA">
        <w:rPr>
          <w:rFonts w:ascii="Times New Roman" w:hAnsi="Times New Roman"/>
          <w:b/>
          <w:sz w:val="28"/>
          <w:szCs w:val="28"/>
        </w:rPr>
        <w:t>Ефимов А.А.</w:t>
      </w:r>
    </w:p>
    <w:p w:rsidR="007732B6" w:rsidRPr="000437BA" w:rsidRDefault="007732B6" w:rsidP="000437BA">
      <w:pPr>
        <w:spacing w:after="0" w:line="360" w:lineRule="auto"/>
        <w:ind w:firstLine="709"/>
        <w:jc w:val="both"/>
        <w:rPr>
          <w:rFonts w:ascii="Times New Roman" w:hAnsi="Times New Roman"/>
          <w:sz w:val="28"/>
          <w:szCs w:val="28"/>
        </w:rPr>
      </w:pPr>
    </w:p>
    <w:p w:rsidR="007732B6" w:rsidRPr="000437BA" w:rsidRDefault="007732B6" w:rsidP="000437BA">
      <w:pPr>
        <w:spacing w:after="0" w:line="360" w:lineRule="auto"/>
        <w:ind w:firstLine="709"/>
        <w:jc w:val="both"/>
        <w:rPr>
          <w:rFonts w:ascii="Times New Roman" w:hAnsi="Times New Roman"/>
          <w:sz w:val="28"/>
          <w:szCs w:val="28"/>
        </w:rPr>
      </w:pPr>
    </w:p>
    <w:p w:rsidR="008644FE" w:rsidRPr="000437BA" w:rsidRDefault="008644FE" w:rsidP="000437BA">
      <w:pPr>
        <w:spacing w:after="0" w:line="360" w:lineRule="auto"/>
        <w:ind w:firstLine="709"/>
        <w:jc w:val="both"/>
        <w:rPr>
          <w:rFonts w:ascii="Times New Roman" w:hAnsi="Times New Roman"/>
          <w:sz w:val="28"/>
          <w:szCs w:val="28"/>
        </w:rPr>
      </w:pPr>
    </w:p>
    <w:p w:rsidR="002E1677" w:rsidRPr="000437BA" w:rsidRDefault="002E1677" w:rsidP="000437BA">
      <w:pPr>
        <w:spacing w:after="0" w:line="360" w:lineRule="auto"/>
        <w:ind w:firstLine="709"/>
        <w:jc w:val="center"/>
        <w:rPr>
          <w:rFonts w:ascii="Times New Roman" w:hAnsi="Times New Roman"/>
          <w:sz w:val="28"/>
          <w:szCs w:val="28"/>
        </w:rPr>
      </w:pPr>
    </w:p>
    <w:p w:rsidR="00C70748" w:rsidRPr="000437BA" w:rsidRDefault="002E1677" w:rsidP="000437BA">
      <w:pPr>
        <w:spacing w:after="0" w:line="360" w:lineRule="auto"/>
        <w:ind w:firstLine="709"/>
        <w:jc w:val="center"/>
        <w:rPr>
          <w:rFonts w:ascii="Times New Roman" w:hAnsi="Times New Roman"/>
          <w:sz w:val="28"/>
          <w:szCs w:val="28"/>
        </w:rPr>
      </w:pPr>
      <w:r w:rsidRPr="000437BA">
        <w:rPr>
          <w:rFonts w:ascii="Times New Roman" w:hAnsi="Times New Roman"/>
          <w:sz w:val="28"/>
          <w:szCs w:val="28"/>
        </w:rPr>
        <w:t>Санкт-Петербург</w:t>
      </w:r>
    </w:p>
    <w:p w:rsidR="000437BA" w:rsidRPr="000437BA" w:rsidRDefault="002E1677" w:rsidP="000437BA">
      <w:pPr>
        <w:spacing w:after="0" w:line="360" w:lineRule="auto"/>
        <w:ind w:firstLine="709"/>
        <w:jc w:val="center"/>
        <w:rPr>
          <w:rFonts w:ascii="Times New Roman" w:hAnsi="Times New Roman"/>
          <w:sz w:val="28"/>
          <w:szCs w:val="28"/>
        </w:rPr>
      </w:pPr>
      <w:r w:rsidRPr="000437BA">
        <w:rPr>
          <w:rFonts w:ascii="Times New Roman" w:hAnsi="Times New Roman"/>
          <w:sz w:val="28"/>
          <w:szCs w:val="28"/>
        </w:rPr>
        <w:t>2009</w:t>
      </w:r>
    </w:p>
    <w:p w:rsidR="000437BA" w:rsidRPr="000437BA" w:rsidRDefault="000437BA" w:rsidP="006F392B">
      <w:pPr>
        <w:spacing w:after="0" w:line="360" w:lineRule="auto"/>
        <w:ind w:firstLine="709"/>
        <w:jc w:val="center"/>
        <w:rPr>
          <w:rFonts w:ascii="Times New Roman" w:hAnsi="Times New Roman"/>
          <w:sz w:val="28"/>
          <w:szCs w:val="28"/>
        </w:rPr>
      </w:pPr>
      <w:r w:rsidRPr="000437BA">
        <w:rPr>
          <w:rFonts w:ascii="Times New Roman" w:hAnsi="Times New Roman"/>
          <w:sz w:val="28"/>
          <w:szCs w:val="28"/>
        </w:rPr>
        <w:br w:type="page"/>
        <w:t>Содержание</w:t>
      </w:r>
    </w:p>
    <w:p w:rsidR="000437BA" w:rsidRPr="000437BA" w:rsidRDefault="000437BA" w:rsidP="000437BA">
      <w:pPr>
        <w:spacing w:after="0" w:line="360" w:lineRule="auto"/>
        <w:ind w:firstLine="709"/>
        <w:jc w:val="both"/>
        <w:rPr>
          <w:rFonts w:ascii="Times New Roman" w:hAnsi="Times New Roman"/>
          <w:sz w:val="28"/>
          <w:szCs w:val="28"/>
        </w:rPr>
      </w:pP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ВВЕДЕНИЕ</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РАЙОН РАБОТ</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1</w:t>
      </w:r>
      <w:r w:rsidRPr="000437BA">
        <w:rPr>
          <w:rFonts w:ascii="Times New Roman" w:hAnsi="Times New Roman"/>
          <w:sz w:val="28"/>
          <w:szCs w:val="28"/>
        </w:rPr>
        <w:tab/>
        <w:t>ЦЕЛИ И ЗАДАЧИ РАБОТ</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2</w:t>
      </w:r>
      <w:r w:rsidRPr="000437BA">
        <w:rPr>
          <w:rFonts w:ascii="Times New Roman" w:hAnsi="Times New Roman"/>
          <w:sz w:val="28"/>
          <w:szCs w:val="28"/>
        </w:rPr>
        <w:tab/>
        <w:t>РЕГЛАМЕНТИРУЮЩИЕ ДОКУМЕНТЫ</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3</w:t>
      </w:r>
      <w:r w:rsidRPr="000437BA">
        <w:rPr>
          <w:rFonts w:ascii="Times New Roman" w:hAnsi="Times New Roman"/>
          <w:sz w:val="28"/>
          <w:szCs w:val="28"/>
        </w:rPr>
        <w:tab/>
        <w:t xml:space="preserve">СЕТЬ ПРОФИЛЕЙ И ОБЪЕМЫ РАБОТ.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3.1</w:t>
      </w:r>
      <w:r w:rsidRPr="000437BA">
        <w:rPr>
          <w:rFonts w:ascii="Times New Roman" w:hAnsi="Times New Roman"/>
          <w:sz w:val="28"/>
          <w:szCs w:val="28"/>
        </w:rPr>
        <w:tab/>
        <w:t>ШГКМ</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3.3</w:t>
      </w:r>
      <w:r w:rsidRPr="000437BA">
        <w:rPr>
          <w:rFonts w:ascii="Times New Roman" w:hAnsi="Times New Roman"/>
          <w:sz w:val="28"/>
          <w:szCs w:val="28"/>
        </w:rPr>
        <w:tab/>
        <w:t>ВЕРТОЛЕТНАЯ ПЛОЩАДКА</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4</w:t>
      </w:r>
      <w:r w:rsidRPr="000437BA">
        <w:rPr>
          <w:rFonts w:ascii="Times New Roman" w:hAnsi="Times New Roman"/>
          <w:sz w:val="28"/>
          <w:szCs w:val="28"/>
        </w:rPr>
        <w:tab/>
        <w:t xml:space="preserve">СВЕДЕНИЯ О РАНЕЕ ВЫПОЛНЕННЫХ ИССЛЕДОВАНИЯХ.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5</w:t>
      </w:r>
      <w:r w:rsidRPr="000437BA">
        <w:rPr>
          <w:rFonts w:ascii="Times New Roman" w:hAnsi="Times New Roman"/>
          <w:sz w:val="28"/>
          <w:szCs w:val="28"/>
        </w:rPr>
        <w:tab/>
        <w:t xml:space="preserve">ХАРАКТЕРИСТИКА УСЛОВИЙ РАЙОНА РАБОТ.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5.1</w:t>
      </w:r>
      <w:r w:rsidRPr="000437BA">
        <w:rPr>
          <w:rFonts w:ascii="Times New Roman" w:hAnsi="Times New Roman"/>
          <w:sz w:val="28"/>
          <w:szCs w:val="28"/>
        </w:rPr>
        <w:tab/>
        <w:t>АКВАТОРИЯ ШТОКМАНОВСКОГО ГКМ</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5.1.1</w:t>
      </w:r>
      <w:r w:rsidRPr="000437BA">
        <w:rPr>
          <w:rFonts w:ascii="Times New Roman" w:hAnsi="Times New Roman"/>
          <w:sz w:val="28"/>
          <w:szCs w:val="28"/>
        </w:rPr>
        <w:tab/>
        <w:t xml:space="preserve">Гидрометеорологические условия.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5.1.2</w:t>
      </w:r>
      <w:r w:rsidRPr="000437BA">
        <w:rPr>
          <w:rFonts w:ascii="Times New Roman" w:hAnsi="Times New Roman"/>
          <w:sz w:val="28"/>
          <w:szCs w:val="28"/>
        </w:rPr>
        <w:tab/>
        <w:t>Геоморфологические условия</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w:t>
      </w:r>
      <w:r w:rsidRPr="000437BA">
        <w:rPr>
          <w:rFonts w:ascii="Times New Roman" w:hAnsi="Times New Roman"/>
          <w:sz w:val="28"/>
          <w:szCs w:val="28"/>
        </w:rPr>
        <w:tab/>
        <w:t xml:space="preserve">ВИДЫ РАБОТ.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6.1</w:t>
      </w:r>
      <w:r w:rsidRPr="000437BA">
        <w:rPr>
          <w:rFonts w:ascii="Times New Roman" w:hAnsi="Times New Roman"/>
          <w:sz w:val="28"/>
          <w:szCs w:val="28"/>
        </w:rPr>
        <w:tab/>
        <w:t xml:space="preserve">СОСТАВ РАБОТ.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6.2</w:t>
      </w:r>
      <w:r w:rsidRPr="000437BA">
        <w:rPr>
          <w:rFonts w:ascii="Times New Roman" w:hAnsi="Times New Roman"/>
          <w:sz w:val="28"/>
          <w:szCs w:val="28"/>
        </w:rPr>
        <w:tab/>
        <w:t xml:space="preserve">МЕТОДИКА ГЕОФИЗИЧЕСКИХ ИЗЫСКАНИЙ.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6.2.1</w:t>
      </w:r>
      <w:r w:rsidRPr="000437BA">
        <w:rPr>
          <w:rFonts w:ascii="Times New Roman" w:hAnsi="Times New Roman"/>
          <w:sz w:val="28"/>
          <w:szCs w:val="28"/>
        </w:rPr>
        <w:tab/>
        <w:t xml:space="preserve">Схема изысканий.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6.2.2</w:t>
      </w:r>
      <w:r w:rsidRPr="000437BA">
        <w:rPr>
          <w:rFonts w:ascii="Times New Roman" w:hAnsi="Times New Roman"/>
          <w:sz w:val="28"/>
          <w:szCs w:val="28"/>
        </w:rPr>
        <w:tab/>
        <w:t xml:space="preserve">Гидролокация бокового обзора.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6.2.3</w:t>
      </w:r>
      <w:r w:rsidRPr="000437BA">
        <w:rPr>
          <w:rFonts w:ascii="Times New Roman" w:hAnsi="Times New Roman"/>
          <w:sz w:val="28"/>
          <w:szCs w:val="28"/>
        </w:rPr>
        <w:tab/>
        <w:t>Сейсмоакустическое профилирование</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6.2.4</w:t>
      </w:r>
      <w:r w:rsidRPr="000437BA">
        <w:rPr>
          <w:rFonts w:ascii="Times New Roman" w:hAnsi="Times New Roman"/>
          <w:sz w:val="28"/>
          <w:szCs w:val="28"/>
        </w:rPr>
        <w:tab/>
        <w:t>Магнитометрия</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6.2.5</w:t>
      </w:r>
      <w:r w:rsidRPr="000437BA">
        <w:rPr>
          <w:rFonts w:ascii="Times New Roman" w:hAnsi="Times New Roman"/>
          <w:sz w:val="28"/>
          <w:szCs w:val="28"/>
        </w:rPr>
        <w:tab/>
        <w:t>Навигационное обеспечение промера дна и геофизических работ</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6.2.6</w:t>
      </w:r>
      <w:r w:rsidRPr="000437BA">
        <w:rPr>
          <w:rFonts w:ascii="Times New Roman" w:hAnsi="Times New Roman"/>
          <w:sz w:val="28"/>
          <w:szCs w:val="28"/>
        </w:rPr>
        <w:tab/>
        <w:t>Батиметрическая съемка рельефа дна</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6.2.7</w:t>
      </w:r>
      <w:r w:rsidRPr="000437BA">
        <w:rPr>
          <w:rFonts w:ascii="Times New Roman" w:hAnsi="Times New Roman"/>
          <w:sz w:val="28"/>
          <w:szCs w:val="28"/>
        </w:rPr>
        <w:tab/>
        <w:t>Уровенные наблюдения</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w:t>
      </w:r>
      <w:r w:rsidRPr="000437BA">
        <w:rPr>
          <w:rFonts w:ascii="Times New Roman" w:hAnsi="Times New Roman"/>
          <w:sz w:val="28"/>
          <w:szCs w:val="28"/>
        </w:rPr>
        <w:tab/>
        <w:t xml:space="preserve">КОНТРОЛЬ КАЧЕСТВА И ОБРАБОТКА ДАННЫХ.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6.3.1</w:t>
      </w:r>
      <w:r w:rsidRPr="000437BA">
        <w:rPr>
          <w:rFonts w:ascii="Times New Roman" w:hAnsi="Times New Roman"/>
          <w:sz w:val="28"/>
          <w:szCs w:val="28"/>
        </w:rPr>
        <w:tab/>
        <w:t>Контроль качества и обработка сейсмоакустических данных</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6.3.1.1</w:t>
      </w:r>
      <w:r w:rsidRPr="000437BA">
        <w:rPr>
          <w:rFonts w:ascii="Times New Roman" w:hAnsi="Times New Roman"/>
          <w:sz w:val="28"/>
          <w:szCs w:val="28"/>
        </w:rPr>
        <w:tab/>
        <w:t>Ввод данных и контроль качества</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6.3.1.2</w:t>
      </w:r>
      <w:r w:rsidRPr="000437BA">
        <w:rPr>
          <w:rFonts w:ascii="Times New Roman" w:hAnsi="Times New Roman"/>
          <w:sz w:val="28"/>
          <w:szCs w:val="28"/>
        </w:rPr>
        <w:tab/>
        <w:t>Редакция данных</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6.3.1.3</w:t>
      </w:r>
      <w:r w:rsidRPr="000437BA">
        <w:rPr>
          <w:rFonts w:ascii="Times New Roman" w:hAnsi="Times New Roman"/>
          <w:sz w:val="28"/>
          <w:szCs w:val="28"/>
        </w:rPr>
        <w:tab/>
        <w:t>Импорт навигационных и батиметрических данных, ввод геометрии</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6.3.1.4</w:t>
      </w:r>
      <w:r w:rsidRPr="000437BA">
        <w:rPr>
          <w:rFonts w:ascii="Times New Roman" w:hAnsi="Times New Roman"/>
          <w:sz w:val="28"/>
          <w:szCs w:val="28"/>
        </w:rPr>
        <w:tab/>
        <w:t>Предварительная обработка</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6.3.1.5</w:t>
      </w:r>
      <w:r w:rsidRPr="000437BA">
        <w:rPr>
          <w:rFonts w:ascii="Times New Roman" w:hAnsi="Times New Roman"/>
          <w:sz w:val="28"/>
          <w:szCs w:val="28"/>
        </w:rPr>
        <w:tab/>
        <w:t>Углубленная обработка</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6.3.2</w:t>
      </w:r>
      <w:r w:rsidRPr="000437BA">
        <w:rPr>
          <w:rFonts w:ascii="Times New Roman" w:hAnsi="Times New Roman"/>
          <w:sz w:val="28"/>
          <w:szCs w:val="28"/>
        </w:rPr>
        <w:tab/>
        <w:t xml:space="preserve">Контроль качества и обработка данных гидролокации бокового обзора.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6.3.3</w:t>
      </w:r>
      <w:r w:rsidRPr="000437BA">
        <w:rPr>
          <w:rFonts w:ascii="Times New Roman" w:hAnsi="Times New Roman"/>
          <w:sz w:val="28"/>
          <w:szCs w:val="28"/>
        </w:rPr>
        <w:tab/>
        <w:t xml:space="preserve">Контроль качества и обработка магнитометрических данных.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6.3.4</w:t>
      </w:r>
      <w:r w:rsidRPr="000437BA">
        <w:rPr>
          <w:rFonts w:ascii="Times New Roman" w:hAnsi="Times New Roman"/>
          <w:sz w:val="28"/>
          <w:szCs w:val="28"/>
        </w:rPr>
        <w:tab/>
        <w:t xml:space="preserve">Контроль качества и обработка навигационных данных.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6.3.5</w:t>
      </w:r>
      <w:r w:rsidRPr="000437BA">
        <w:rPr>
          <w:rFonts w:ascii="Times New Roman" w:hAnsi="Times New Roman"/>
          <w:sz w:val="28"/>
          <w:szCs w:val="28"/>
        </w:rPr>
        <w:tab/>
        <w:t xml:space="preserve">Контроль качества и обработка промера дна.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7</w:t>
      </w:r>
      <w:r w:rsidRPr="000437BA">
        <w:rPr>
          <w:rFonts w:ascii="Times New Roman" w:hAnsi="Times New Roman"/>
          <w:sz w:val="28"/>
          <w:szCs w:val="28"/>
        </w:rPr>
        <w:tab/>
        <w:t xml:space="preserve">АППАРАТУРА И ОБОРУДОВАНИЕ.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7.1</w:t>
      </w:r>
      <w:r w:rsidRPr="000437BA">
        <w:rPr>
          <w:rFonts w:ascii="Times New Roman" w:hAnsi="Times New Roman"/>
          <w:sz w:val="28"/>
          <w:szCs w:val="28"/>
        </w:rPr>
        <w:tab/>
        <w:t>СУДНО</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7.2</w:t>
      </w:r>
      <w:r w:rsidRPr="000437BA">
        <w:rPr>
          <w:rFonts w:ascii="Times New Roman" w:hAnsi="Times New Roman"/>
          <w:sz w:val="28"/>
          <w:szCs w:val="28"/>
        </w:rPr>
        <w:tab/>
        <w:t xml:space="preserve">ГЕОФИЗИЧЕСКАЯ АППАРАТУРА И ОБОРУДОВАНИЕ.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8</w:t>
      </w:r>
      <w:r w:rsidRPr="000437BA">
        <w:rPr>
          <w:rFonts w:ascii="Times New Roman" w:hAnsi="Times New Roman"/>
          <w:sz w:val="28"/>
          <w:szCs w:val="28"/>
        </w:rPr>
        <w:tab/>
        <w:t xml:space="preserve">ПОСЛЕДОВАТЕЛЬНОСТЬ ВЫПОЛНЕНИЯ РАБОТ И ОБЪЕМЫ.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8.1</w:t>
      </w:r>
      <w:r w:rsidRPr="000437BA">
        <w:rPr>
          <w:rFonts w:ascii="Times New Roman" w:hAnsi="Times New Roman"/>
          <w:sz w:val="28"/>
          <w:szCs w:val="28"/>
        </w:rPr>
        <w:tab/>
        <w:t xml:space="preserve">РАСЧЕТ ПРОИЗВОДИТЕЛЬНОСТИ ГЕОФИЗИЧЕСКИХ ИЗЫСКАНИЙ. </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8.1.1</w:t>
      </w:r>
      <w:r w:rsidRPr="000437BA">
        <w:rPr>
          <w:rFonts w:ascii="Times New Roman" w:hAnsi="Times New Roman"/>
          <w:sz w:val="28"/>
          <w:szCs w:val="28"/>
        </w:rPr>
        <w:tab/>
        <w:t>Последовательность выполнения работ</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8.1.2</w:t>
      </w:r>
      <w:r w:rsidRPr="000437BA">
        <w:rPr>
          <w:rFonts w:ascii="Times New Roman" w:hAnsi="Times New Roman"/>
          <w:sz w:val="28"/>
          <w:szCs w:val="28"/>
        </w:rPr>
        <w:tab/>
        <w:t>Объемы работ и затраты времени для изысканий</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8.1.2.1</w:t>
      </w:r>
      <w:r w:rsidRPr="000437BA">
        <w:rPr>
          <w:rFonts w:ascii="Times New Roman" w:hAnsi="Times New Roman"/>
          <w:sz w:val="28"/>
          <w:szCs w:val="28"/>
        </w:rPr>
        <w:tab/>
        <w:t>Площадь ШГКМ</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8.1.2.3</w:t>
      </w:r>
      <w:r w:rsidRPr="000437BA">
        <w:rPr>
          <w:rFonts w:ascii="Times New Roman" w:hAnsi="Times New Roman"/>
          <w:sz w:val="28"/>
          <w:szCs w:val="28"/>
        </w:rPr>
        <w:tab/>
        <w:t>Изыскания на участке вертолетной площадки</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9</w:t>
      </w:r>
      <w:r w:rsidRPr="000437BA">
        <w:rPr>
          <w:rFonts w:ascii="Times New Roman" w:hAnsi="Times New Roman"/>
          <w:sz w:val="28"/>
          <w:szCs w:val="28"/>
        </w:rPr>
        <w:tab/>
        <w:t>ПЕРЕЧЕНЬ И СОСТАВ ОТЧЕТНЫХ МАТЕРИАЛОВ, СРОКИ ИХ ПРЕДСТАВЛЕНИЯ6</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9.1</w:t>
      </w:r>
      <w:r w:rsidRPr="000437BA">
        <w:rPr>
          <w:rFonts w:ascii="Times New Roman" w:hAnsi="Times New Roman"/>
          <w:sz w:val="28"/>
          <w:szCs w:val="28"/>
        </w:rPr>
        <w:tab/>
        <w:t>ОТЧЕТ О МОБИЛИЗАЦИИ</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9.2</w:t>
      </w:r>
      <w:r w:rsidRPr="000437BA">
        <w:rPr>
          <w:rFonts w:ascii="Times New Roman" w:hAnsi="Times New Roman"/>
          <w:sz w:val="28"/>
          <w:szCs w:val="28"/>
        </w:rPr>
        <w:tab/>
        <w:t>ЕЖЕДНЕВНЫЙ ОТЧЕТ</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9.3</w:t>
      </w:r>
      <w:r w:rsidRPr="000437BA">
        <w:rPr>
          <w:rFonts w:ascii="Times New Roman" w:hAnsi="Times New Roman"/>
          <w:sz w:val="28"/>
          <w:szCs w:val="28"/>
        </w:rPr>
        <w:tab/>
        <w:t>ИТОГОВАЯ ОТЧЕТНОСТЬ</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9.3.1</w:t>
      </w:r>
      <w:r w:rsidRPr="000437BA">
        <w:rPr>
          <w:rFonts w:ascii="Times New Roman" w:hAnsi="Times New Roman"/>
          <w:sz w:val="28"/>
          <w:szCs w:val="28"/>
        </w:rPr>
        <w:tab/>
        <w:t>Полевой отчет</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9.3.2</w:t>
      </w:r>
      <w:r w:rsidRPr="000437BA">
        <w:rPr>
          <w:rFonts w:ascii="Times New Roman" w:hAnsi="Times New Roman"/>
          <w:sz w:val="28"/>
          <w:szCs w:val="28"/>
        </w:rPr>
        <w:tab/>
        <w:t>Проект итогового технического отчета</w:t>
      </w:r>
    </w:p>
    <w:p w:rsidR="000437BA" w:rsidRPr="000437BA" w:rsidRDefault="000437BA" w:rsidP="000437BA">
      <w:pPr>
        <w:spacing w:after="0" w:line="360" w:lineRule="auto"/>
        <w:rPr>
          <w:rFonts w:ascii="Times New Roman" w:hAnsi="Times New Roman"/>
          <w:sz w:val="28"/>
          <w:szCs w:val="28"/>
        </w:rPr>
      </w:pPr>
      <w:r w:rsidRPr="000437BA">
        <w:rPr>
          <w:rFonts w:ascii="Times New Roman" w:hAnsi="Times New Roman"/>
          <w:sz w:val="28"/>
          <w:szCs w:val="28"/>
        </w:rPr>
        <w:t>10</w:t>
      </w:r>
      <w:r w:rsidRPr="000437BA">
        <w:rPr>
          <w:rFonts w:ascii="Times New Roman" w:hAnsi="Times New Roman"/>
          <w:sz w:val="28"/>
          <w:szCs w:val="28"/>
        </w:rPr>
        <w:tab/>
        <w:t xml:space="preserve"> Заключение</w:t>
      </w:r>
    </w:p>
    <w:p w:rsidR="007732B6" w:rsidRPr="00D73D53" w:rsidRDefault="000437BA" w:rsidP="00D73D53">
      <w:pPr>
        <w:spacing w:after="0" w:line="360" w:lineRule="auto"/>
        <w:ind w:firstLine="709"/>
        <w:jc w:val="both"/>
        <w:rPr>
          <w:rFonts w:ascii="Times New Roman" w:hAnsi="Times New Roman"/>
          <w:sz w:val="28"/>
          <w:szCs w:val="28"/>
        </w:rPr>
      </w:pPr>
      <w:r w:rsidRPr="000437BA">
        <w:rPr>
          <w:rFonts w:ascii="Times New Roman" w:hAnsi="Times New Roman"/>
          <w:sz w:val="28"/>
          <w:szCs w:val="28"/>
        </w:rPr>
        <w:br w:type="page"/>
      </w:r>
      <w:bookmarkStart w:id="2" w:name="_Toc161370843"/>
      <w:bookmarkStart w:id="3" w:name="_Toc198638427"/>
      <w:r w:rsidR="007732B6" w:rsidRPr="000437BA">
        <w:rPr>
          <w:rFonts w:ascii="Times New Roman" w:hAnsi="Times New Roman"/>
          <w:sz w:val="28"/>
          <w:szCs w:val="28"/>
        </w:rPr>
        <w:t>Введение</w:t>
      </w:r>
      <w:bookmarkEnd w:id="2"/>
      <w:bookmarkEnd w:id="3"/>
    </w:p>
    <w:p w:rsidR="000437BA" w:rsidRPr="00257B3C" w:rsidRDefault="00250F4F" w:rsidP="000437BA">
      <w:pPr>
        <w:spacing w:after="0" w:line="360" w:lineRule="auto"/>
        <w:jc w:val="both"/>
        <w:rPr>
          <w:rFonts w:ascii="Times New Roman" w:hAnsi="Times New Roman"/>
          <w:color w:val="FFFFFF"/>
          <w:sz w:val="28"/>
          <w:szCs w:val="28"/>
        </w:rPr>
      </w:pPr>
      <w:r w:rsidRPr="00257B3C">
        <w:rPr>
          <w:rFonts w:ascii="Times New Roman" w:hAnsi="Times New Roman"/>
          <w:color w:val="FFFFFF"/>
          <w:sz w:val="28"/>
          <w:szCs w:val="28"/>
        </w:rPr>
        <w:t>морское дно рельеф геологический антропогенный</w:t>
      </w:r>
    </w:p>
    <w:p w:rsidR="0000293E" w:rsidRPr="000437BA" w:rsidRDefault="0000293E" w:rsidP="000437BA">
      <w:pPr>
        <w:pStyle w:val="afff2"/>
        <w:spacing w:line="360" w:lineRule="auto"/>
        <w:ind w:firstLine="709"/>
        <w:jc w:val="both"/>
        <w:rPr>
          <w:sz w:val="28"/>
          <w:szCs w:val="28"/>
        </w:rPr>
      </w:pPr>
      <w:bookmarkStart w:id="4" w:name="_Toc161370846"/>
      <w:bookmarkStart w:id="5" w:name="_Toc162748229"/>
      <w:bookmarkStart w:id="6" w:name="_Toc198638429"/>
      <w:bookmarkEnd w:id="0"/>
      <w:bookmarkEnd w:id="1"/>
      <w:r w:rsidRPr="000437BA">
        <w:rPr>
          <w:sz w:val="28"/>
          <w:szCs w:val="28"/>
        </w:rPr>
        <w:t xml:space="preserve">Арктические кладовые еще только начинают открывать России свои несметные богатства. Поэтому настоящая жизнь - в полный разворот плеч - у региона еще впереди, в планах освоения территорий, в силуэтах современных горнопромышленных и нефтегазодобывающих комплексов. Россия продолжает освоение и использование Северного морского пути как основной трассы в добывающей индустрии высоких широт. Основными его пользователями сегодня являются такие гиганты индустрии, как "Норильский никель", "Газпром", "ЛУКОЙЛ", "Роснефть", "Росшельф", крупнейшие добывающие предприятия Красноярского края, Республики Саха-Якутия и Чукотки. Тенденции последнего времени показывают, что развитие индустрии все более тяготеет к северным территориям России. Потому очевидно, что судьба Севморпути в значительной степени зависит от разработки разведанных в его зоне минеральных ресурсов. В качестве сил, способных в ближайшее время положительно повлиять на экономику Севморпути, могут оказаться структуры уникального Штокмановского месторождения нефти и газа, Тимано-Печорской нефтегазоносной провинции, Приразломного нефтяного месторождения, североонежских бокситов, месторождения полиметаллов и марганца на архипелаге Новая Земля. Поэтому великая морская трасса по-прежнему остается главным механизмом развития Арктической России. </w:t>
      </w:r>
    </w:p>
    <w:p w:rsidR="0000293E" w:rsidRPr="000437BA" w:rsidRDefault="0000293E" w:rsidP="000437BA">
      <w:pPr>
        <w:pStyle w:val="afff2"/>
        <w:spacing w:line="360" w:lineRule="auto"/>
        <w:ind w:firstLine="709"/>
        <w:jc w:val="both"/>
        <w:rPr>
          <w:sz w:val="28"/>
          <w:szCs w:val="28"/>
        </w:rPr>
      </w:pPr>
      <w:r w:rsidRPr="000437BA">
        <w:rPr>
          <w:sz w:val="28"/>
          <w:szCs w:val="28"/>
        </w:rPr>
        <w:t>Россия приступила к новому этапу освоения Арктики, делая на нем самые первые шаги. Пока освоение заполярных богатств сдерживается рядом причин, в частности, инвестиционными проблемами. Но нет сомнений, что в ближайшей исторической перспективе Арктика станет одним из узловых транспортных и промышленных районов планеты.</w:t>
      </w:r>
    </w:p>
    <w:p w:rsidR="00FC5EA2" w:rsidRPr="000437BA" w:rsidRDefault="00FC5EA2" w:rsidP="000437BA">
      <w:pPr>
        <w:pStyle w:val="afff2"/>
        <w:spacing w:line="360" w:lineRule="auto"/>
        <w:ind w:firstLine="709"/>
        <w:jc w:val="both"/>
        <w:rPr>
          <w:sz w:val="28"/>
          <w:szCs w:val="28"/>
        </w:rPr>
      </w:pPr>
      <w:r w:rsidRPr="000437BA">
        <w:rPr>
          <w:sz w:val="28"/>
          <w:szCs w:val="28"/>
        </w:rPr>
        <w:t>Мировая борьба за богатства Арктики, началась, и России, занимающей самое выгодное географическое положение из всех приполярных стран, нельзя упустить свой шанс в создании стратегических заделов на будущее. Их обеспечат шельфовые богатства и Арктическая транспортная сис- тема. В освоении Арктики все решит установление контроля над коммуникациями. Ведь важно не только, кто добывает, но и кто перевозит!</w:t>
      </w:r>
    </w:p>
    <w:p w:rsidR="003E4C1A" w:rsidRPr="000437BA" w:rsidRDefault="003E4C1A" w:rsidP="000437BA">
      <w:pPr>
        <w:pStyle w:val="afff2"/>
        <w:spacing w:line="360" w:lineRule="auto"/>
        <w:ind w:firstLine="709"/>
        <w:jc w:val="both"/>
        <w:rPr>
          <w:sz w:val="28"/>
          <w:szCs w:val="28"/>
        </w:rPr>
      </w:pPr>
      <w:r w:rsidRPr="000437BA">
        <w:rPr>
          <w:sz w:val="28"/>
          <w:szCs w:val="28"/>
        </w:rPr>
        <w:t xml:space="preserve">Без гидрографических работ в решении этих проблем не обойтись. Технический проект на такой объект является важным документом, требующим тщательной, продуманной подготовки. Следует заранее приступить к созданию «Технического проекта комплексного гидрографического исследования шельфа Арктических морей в зонах, прилегающих к перспективным месторождением полезных ископаемых». </w:t>
      </w:r>
    </w:p>
    <w:p w:rsidR="000437BA" w:rsidRPr="00D73D53" w:rsidRDefault="000437BA" w:rsidP="000437BA">
      <w:pPr>
        <w:pStyle w:val="2"/>
        <w:numPr>
          <w:ilvl w:val="0"/>
          <w:numId w:val="0"/>
        </w:numPr>
        <w:spacing w:before="0"/>
        <w:ind w:firstLine="709"/>
        <w:jc w:val="both"/>
        <w:rPr>
          <w:rFonts w:cs="Times New Roman"/>
          <w:sz w:val="28"/>
          <w:szCs w:val="28"/>
        </w:rPr>
      </w:pPr>
    </w:p>
    <w:p w:rsidR="007732B6" w:rsidRPr="000437BA" w:rsidRDefault="007732B6" w:rsidP="000437BA">
      <w:pPr>
        <w:pStyle w:val="2"/>
        <w:numPr>
          <w:ilvl w:val="0"/>
          <w:numId w:val="0"/>
        </w:numPr>
        <w:spacing w:before="0"/>
        <w:ind w:firstLine="709"/>
        <w:jc w:val="both"/>
        <w:rPr>
          <w:rFonts w:cs="Times New Roman"/>
          <w:sz w:val="28"/>
          <w:szCs w:val="28"/>
        </w:rPr>
      </w:pPr>
      <w:r w:rsidRPr="000437BA">
        <w:rPr>
          <w:rFonts w:cs="Times New Roman"/>
          <w:sz w:val="28"/>
          <w:szCs w:val="28"/>
        </w:rPr>
        <w:t>Район работ</w:t>
      </w:r>
      <w:bookmarkEnd w:id="4"/>
      <w:bookmarkEnd w:id="5"/>
      <w:bookmarkEnd w:id="6"/>
      <w:r w:rsidRPr="000437BA">
        <w:rPr>
          <w:rFonts w:cs="Times New Roman"/>
          <w:sz w:val="28"/>
          <w:szCs w:val="28"/>
        </w:rPr>
        <w:t xml:space="preserve"> </w:t>
      </w:r>
    </w:p>
    <w:p w:rsidR="00D73D53" w:rsidRDefault="00D73D53" w:rsidP="000437BA">
      <w:pPr>
        <w:pStyle w:val="af"/>
        <w:spacing w:after="0" w:line="360" w:lineRule="auto"/>
        <w:ind w:firstLine="709"/>
        <w:jc w:val="both"/>
        <w:rPr>
          <w:i/>
          <w:sz w:val="28"/>
          <w:szCs w:val="28"/>
          <w:lang w:val="en-US"/>
        </w:rPr>
      </w:pPr>
    </w:p>
    <w:p w:rsidR="007732B6" w:rsidRPr="000437BA" w:rsidRDefault="007732B6" w:rsidP="000437BA">
      <w:pPr>
        <w:pStyle w:val="af"/>
        <w:spacing w:after="0" w:line="360" w:lineRule="auto"/>
        <w:ind w:firstLine="709"/>
        <w:jc w:val="both"/>
        <w:rPr>
          <w:i/>
          <w:sz w:val="28"/>
          <w:szCs w:val="28"/>
        </w:rPr>
      </w:pPr>
      <w:r w:rsidRPr="000437BA">
        <w:rPr>
          <w:i/>
          <w:sz w:val="28"/>
          <w:szCs w:val="28"/>
        </w:rPr>
        <w:t xml:space="preserve">Таблица </w:t>
      </w:r>
      <w:r w:rsidRPr="000437BA">
        <w:rPr>
          <w:i/>
          <w:color w:val="000000"/>
          <w:sz w:val="28"/>
          <w:szCs w:val="28"/>
        </w:rPr>
        <w:t>1</w:t>
      </w:r>
    </w:p>
    <w:p w:rsidR="007732B6" w:rsidRPr="000437BA" w:rsidRDefault="007732B6" w:rsidP="000437BA">
      <w:pPr>
        <w:pStyle w:val="ad"/>
        <w:spacing w:after="0" w:line="360" w:lineRule="auto"/>
        <w:ind w:firstLine="709"/>
        <w:jc w:val="both"/>
        <w:rPr>
          <w:sz w:val="28"/>
          <w:szCs w:val="28"/>
        </w:rPr>
      </w:pPr>
      <w:r w:rsidRPr="000437BA">
        <w:rPr>
          <w:sz w:val="28"/>
          <w:szCs w:val="28"/>
        </w:rPr>
        <w:t>Координаты морского участка проведения изысканий</w:t>
      </w:r>
    </w:p>
    <w:p w:rsidR="007732B6" w:rsidRPr="000437BA" w:rsidRDefault="007C015C" w:rsidP="000437BA">
      <w:pPr>
        <w:pBdr>
          <w:top w:val="single" w:sz="4" w:space="1" w:color="auto"/>
          <w:left w:val="single" w:sz="4" w:space="4" w:color="auto"/>
          <w:bottom w:val="single" w:sz="4" w:space="1" w:color="auto"/>
          <w:right w:val="single" w:sz="4" w:space="4" w:color="auto"/>
        </w:pBdr>
        <w:tabs>
          <w:tab w:val="left" w:pos="1080"/>
        </w:tabs>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00" o:spid="_x0000_i1025" type="#_x0000_t75" style="width:393.75pt;height:221.25pt;visibility:visible" o:bordertopcolor="black" o:borderleftcolor="black" o:borderbottomcolor="black" o:borderrightcolor="black">
            <v:imagedata r:id="rId7" o:title=""/>
            <w10:bordertop type="single" width="4"/>
            <w10:borderleft type="single" width="4"/>
            <w10:borderbottom type="single" width="4"/>
            <w10:borderright type="single" width="4"/>
          </v:shape>
        </w:pict>
      </w:r>
    </w:p>
    <w:p w:rsidR="00FC5EA2" w:rsidRPr="000437BA" w:rsidRDefault="00FC5EA2" w:rsidP="000437BA">
      <w:pPr>
        <w:pBdr>
          <w:top w:val="single" w:sz="4" w:space="1" w:color="auto"/>
          <w:left w:val="single" w:sz="4" w:space="4" w:color="auto"/>
          <w:bottom w:val="single" w:sz="4" w:space="1" w:color="auto"/>
          <w:right w:val="single" w:sz="4" w:space="4" w:color="auto"/>
        </w:pBdr>
        <w:tabs>
          <w:tab w:val="left" w:pos="1080"/>
        </w:tabs>
        <w:spacing w:after="0" w:line="360" w:lineRule="auto"/>
        <w:ind w:firstLine="709"/>
        <w:jc w:val="both"/>
        <w:rPr>
          <w:rFonts w:ascii="Times New Roman" w:hAnsi="Times New Roman"/>
          <w:sz w:val="28"/>
          <w:szCs w:val="28"/>
        </w:rPr>
        <w:sectPr w:rsidR="00FC5EA2" w:rsidRPr="000437BA" w:rsidSect="000437BA">
          <w:headerReference w:type="default" r:id="rId8"/>
          <w:headerReference w:type="first" r:id="rId9"/>
          <w:pgSz w:w="11906" w:h="16838" w:code="9"/>
          <w:pgMar w:top="1134" w:right="850" w:bottom="1134" w:left="1701" w:header="567" w:footer="227" w:gutter="0"/>
          <w:pgNumType w:start="3"/>
          <w:cols w:space="708"/>
          <w:docGrid w:linePitch="381"/>
        </w:sectPr>
      </w:pPr>
    </w:p>
    <w:p w:rsidR="007732B6" w:rsidRPr="000437BA" w:rsidRDefault="007732B6" w:rsidP="000437BA">
      <w:pPr>
        <w:spacing w:after="0" w:line="360" w:lineRule="auto"/>
        <w:ind w:firstLine="709"/>
        <w:jc w:val="both"/>
        <w:rPr>
          <w:rFonts w:ascii="Times New Roman" w:hAnsi="Times New Roman"/>
          <w:i/>
          <w:sz w:val="28"/>
          <w:szCs w:val="28"/>
        </w:rPr>
      </w:pPr>
      <w:r w:rsidRPr="000437BA">
        <w:rPr>
          <w:rFonts w:ascii="Times New Roman" w:hAnsi="Times New Roman"/>
          <w:i/>
          <w:sz w:val="28"/>
          <w:szCs w:val="28"/>
        </w:rPr>
        <w:t>Таблица 2</w:t>
      </w:r>
    </w:p>
    <w:p w:rsidR="007732B6" w:rsidRPr="000437BA" w:rsidRDefault="007732B6" w:rsidP="000437BA">
      <w:pPr>
        <w:pStyle w:val="ad"/>
        <w:spacing w:after="0" w:line="360" w:lineRule="auto"/>
        <w:ind w:firstLine="709"/>
        <w:jc w:val="both"/>
        <w:rPr>
          <w:sz w:val="28"/>
          <w:szCs w:val="28"/>
        </w:rPr>
      </w:pPr>
      <w:r w:rsidRPr="000437BA">
        <w:rPr>
          <w:sz w:val="28"/>
          <w:szCs w:val="28"/>
        </w:rPr>
        <w:t>Координаты лицензионного участка ШГКМ (Система координат WGS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844"/>
        <w:gridCol w:w="2126"/>
      </w:tblGrid>
      <w:tr w:rsidR="007732B6" w:rsidRPr="000437BA" w:rsidTr="001D3C11">
        <w:trPr>
          <w:jc w:val="center"/>
        </w:trPr>
        <w:tc>
          <w:tcPr>
            <w:tcW w:w="536" w:type="dxa"/>
          </w:tcPr>
          <w:p w:rsidR="007732B6" w:rsidRPr="000437BA" w:rsidRDefault="007732B6" w:rsidP="000437BA">
            <w:pPr>
              <w:spacing w:after="0" w:line="360" w:lineRule="auto"/>
              <w:jc w:val="both"/>
              <w:rPr>
                <w:rFonts w:ascii="Times New Roman" w:hAnsi="Times New Roman"/>
                <w:b/>
                <w:sz w:val="20"/>
                <w:szCs w:val="20"/>
              </w:rPr>
            </w:pPr>
            <w:r w:rsidRPr="000437BA">
              <w:rPr>
                <w:rFonts w:ascii="Times New Roman" w:hAnsi="Times New Roman"/>
                <w:b/>
                <w:sz w:val="20"/>
                <w:szCs w:val="20"/>
              </w:rPr>
              <w:t>№</w:t>
            </w:r>
          </w:p>
        </w:tc>
        <w:tc>
          <w:tcPr>
            <w:tcW w:w="1844" w:type="dxa"/>
          </w:tcPr>
          <w:p w:rsidR="007732B6" w:rsidRPr="000437BA" w:rsidRDefault="007732B6" w:rsidP="000437BA">
            <w:pPr>
              <w:spacing w:after="0" w:line="360" w:lineRule="auto"/>
              <w:jc w:val="both"/>
              <w:rPr>
                <w:rFonts w:ascii="Times New Roman" w:hAnsi="Times New Roman"/>
                <w:b/>
                <w:sz w:val="20"/>
                <w:szCs w:val="20"/>
              </w:rPr>
            </w:pPr>
            <w:r w:rsidRPr="000437BA">
              <w:rPr>
                <w:rFonts w:ascii="Times New Roman" w:hAnsi="Times New Roman"/>
                <w:b/>
                <w:sz w:val="20"/>
                <w:szCs w:val="20"/>
              </w:rPr>
              <w:t xml:space="preserve">Широта, </w:t>
            </w:r>
            <w:r w:rsidRPr="000437BA">
              <w:rPr>
                <w:rFonts w:ascii="Times New Roman" w:hAnsi="Times New Roman"/>
                <w:b/>
                <w:sz w:val="20"/>
                <w:szCs w:val="20"/>
                <w:lang w:val="en-US"/>
              </w:rPr>
              <w:t>N</w:t>
            </w:r>
          </w:p>
        </w:tc>
        <w:tc>
          <w:tcPr>
            <w:tcW w:w="2126" w:type="dxa"/>
          </w:tcPr>
          <w:p w:rsidR="007732B6" w:rsidRPr="000437BA" w:rsidRDefault="007732B6" w:rsidP="000437BA">
            <w:pPr>
              <w:spacing w:after="0" w:line="360" w:lineRule="auto"/>
              <w:jc w:val="both"/>
              <w:rPr>
                <w:rFonts w:ascii="Times New Roman" w:hAnsi="Times New Roman"/>
                <w:b/>
                <w:sz w:val="20"/>
                <w:szCs w:val="20"/>
              </w:rPr>
            </w:pPr>
            <w:r w:rsidRPr="000437BA">
              <w:rPr>
                <w:rFonts w:ascii="Times New Roman" w:hAnsi="Times New Roman"/>
                <w:b/>
                <w:sz w:val="20"/>
                <w:szCs w:val="20"/>
              </w:rPr>
              <w:t>Долгота</w:t>
            </w:r>
            <w:r w:rsidRPr="000437BA">
              <w:rPr>
                <w:rFonts w:ascii="Times New Roman" w:hAnsi="Times New Roman"/>
                <w:b/>
                <w:sz w:val="20"/>
                <w:szCs w:val="20"/>
                <w:lang w:val="en-US"/>
              </w:rPr>
              <w:t>, E</w:t>
            </w:r>
          </w:p>
        </w:tc>
      </w:tr>
      <w:tr w:rsidR="007732B6" w:rsidRPr="000437BA" w:rsidTr="00C13230">
        <w:trPr>
          <w:trHeight w:val="360"/>
          <w:jc w:val="center"/>
        </w:trPr>
        <w:tc>
          <w:tcPr>
            <w:tcW w:w="536" w:type="dxa"/>
            <w:vAlign w:val="center"/>
          </w:tcPr>
          <w:p w:rsidR="007732B6" w:rsidRPr="000437BA" w:rsidRDefault="007732B6" w:rsidP="000437BA">
            <w:pPr>
              <w:spacing w:after="0" w:line="360" w:lineRule="auto"/>
              <w:jc w:val="both"/>
              <w:rPr>
                <w:rFonts w:ascii="Times New Roman" w:hAnsi="Times New Roman"/>
                <w:sz w:val="20"/>
                <w:szCs w:val="20"/>
              </w:rPr>
            </w:pPr>
          </w:p>
        </w:tc>
        <w:tc>
          <w:tcPr>
            <w:tcW w:w="1844" w:type="dxa"/>
            <w:vAlign w:val="center"/>
          </w:tcPr>
          <w:p w:rsidR="007732B6" w:rsidRPr="000437BA" w:rsidRDefault="007732B6" w:rsidP="000437BA">
            <w:pPr>
              <w:spacing w:after="0" w:line="360" w:lineRule="auto"/>
              <w:jc w:val="both"/>
              <w:rPr>
                <w:rFonts w:ascii="Times New Roman" w:hAnsi="Times New Roman"/>
                <w:sz w:val="20"/>
                <w:szCs w:val="20"/>
                <w:lang w:val="en-US"/>
              </w:rPr>
            </w:pPr>
            <w:r w:rsidRPr="000437BA">
              <w:rPr>
                <w:rFonts w:ascii="Times New Roman" w:eastAsia="MS Mincho" w:hAnsi="Times New Roman"/>
                <w:color w:val="000000"/>
                <w:sz w:val="20"/>
                <w:szCs w:val="20"/>
              </w:rPr>
              <w:t>гг мм сс</w:t>
            </w:r>
          </w:p>
        </w:tc>
        <w:tc>
          <w:tcPr>
            <w:tcW w:w="2126" w:type="dxa"/>
            <w:vAlign w:val="center"/>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гг мм сс</w:t>
            </w:r>
          </w:p>
        </w:tc>
      </w:tr>
      <w:tr w:rsidR="007732B6" w:rsidRPr="000437BA" w:rsidTr="001D3C11">
        <w:trPr>
          <w:jc w:val="center"/>
        </w:trPr>
        <w:tc>
          <w:tcPr>
            <w:tcW w:w="536"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I</w:t>
            </w:r>
          </w:p>
        </w:tc>
        <w:tc>
          <w:tcPr>
            <w:tcW w:w="1844"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73 25 13</w:t>
            </w:r>
          </w:p>
        </w:tc>
        <w:tc>
          <w:tcPr>
            <w:tcW w:w="2126"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42 24 24</w:t>
            </w:r>
          </w:p>
        </w:tc>
      </w:tr>
      <w:tr w:rsidR="007732B6" w:rsidRPr="000437BA" w:rsidTr="001D3C11">
        <w:trPr>
          <w:jc w:val="center"/>
        </w:trPr>
        <w:tc>
          <w:tcPr>
            <w:tcW w:w="536"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II</w:t>
            </w:r>
          </w:p>
        </w:tc>
        <w:tc>
          <w:tcPr>
            <w:tcW w:w="1844"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73 51 00</w:t>
            </w:r>
          </w:p>
        </w:tc>
        <w:tc>
          <w:tcPr>
            <w:tcW w:w="2126"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44 15 28</w:t>
            </w:r>
          </w:p>
        </w:tc>
      </w:tr>
      <w:tr w:rsidR="007732B6" w:rsidRPr="000437BA" w:rsidTr="001D3C11">
        <w:trPr>
          <w:jc w:val="center"/>
        </w:trPr>
        <w:tc>
          <w:tcPr>
            <w:tcW w:w="536"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III</w:t>
            </w:r>
          </w:p>
        </w:tc>
        <w:tc>
          <w:tcPr>
            <w:tcW w:w="1844"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73 01 00</w:t>
            </w:r>
          </w:p>
        </w:tc>
        <w:tc>
          <w:tcPr>
            <w:tcW w:w="2126"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46 36 38</w:t>
            </w:r>
          </w:p>
        </w:tc>
      </w:tr>
      <w:tr w:rsidR="007732B6" w:rsidRPr="000437BA" w:rsidTr="001D3C11">
        <w:trPr>
          <w:jc w:val="center"/>
        </w:trPr>
        <w:tc>
          <w:tcPr>
            <w:tcW w:w="536"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IV</w:t>
            </w:r>
          </w:p>
        </w:tc>
        <w:tc>
          <w:tcPr>
            <w:tcW w:w="1844"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72 35 15</w:t>
            </w:r>
          </w:p>
        </w:tc>
        <w:tc>
          <w:tcPr>
            <w:tcW w:w="2126" w:type="dxa"/>
            <w:vAlign w:val="bottom"/>
          </w:tcPr>
          <w:p w:rsidR="007732B6" w:rsidRPr="000437BA" w:rsidRDefault="007732B6" w:rsidP="000437BA">
            <w:pPr>
              <w:spacing w:after="0" w:line="360" w:lineRule="auto"/>
              <w:jc w:val="both"/>
              <w:rPr>
                <w:rFonts w:ascii="Times New Roman" w:eastAsia="MS Mincho" w:hAnsi="Times New Roman"/>
                <w:color w:val="000000"/>
                <w:sz w:val="20"/>
                <w:szCs w:val="20"/>
              </w:rPr>
            </w:pPr>
            <w:r w:rsidRPr="000437BA">
              <w:rPr>
                <w:rFonts w:ascii="Times New Roman" w:eastAsia="MS Mincho" w:hAnsi="Times New Roman"/>
                <w:color w:val="000000"/>
                <w:sz w:val="20"/>
                <w:szCs w:val="20"/>
              </w:rPr>
              <w:t>44 45 41</w:t>
            </w:r>
          </w:p>
        </w:tc>
      </w:tr>
    </w:tbl>
    <w:p w:rsidR="007732B6" w:rsidRPr="000437BA" w:rsidRDefault="007732B6" w:rsidP="000437BA">
      <w:pPr>
        <w:spacing w:after="0" w:line="360" w:lineRule="auto"/>
        <w:ind w:firstLine="709"/>
        <w:jc w:val="both"/>
        <w:rPr>
          <w:rFonts w:ascii="Times New Roman" w:hAnsi="Times New Roman"/>
          <w:sz w:val="28"/>
          <w:szCs w:val="28"/>
        </w:rPr>
      </w:pPr>
    </w:p>
    <w:p w:rsidR="007732B6" w:rsidRPr="000437BA" w:rsidRDefault="007732B6" w:rsidP="000437BA">
      <w:pPr>
        <w:pStyle w:val="2"/>
        <w:numPr>
          <w:ilvl w:val="0"/>
          <w:numId w:val="0"/>
        </w:numPr>
        <w:spacing w:before="0"/>
        <w:ind w:firstLine="709"/>
        <w:jc w:val="both"/>
        <w:rPr>
          <w:rFonts w:cs="Times New Roman"/>
          <w:sz w:val="28"/>
          <w:szCs w:val="28"/>
        </w:rPr>
      </w:pPr>
      <w:bookmarkStart w:id="7" w:name="_Toc161370845"/>
      <w:bookmarkStart w:id="8" w:name="_Toc162748230"/>
      <w:bookmarkStart w:id="9" w:name="_Toc198638430"/>
      <w:r w:rsidRPr="000437BA">
        <w:rPr>
          <w:rFonts w:cs="Times New Roman"/>
          <w:sz w:val="28"/>
          <w:szCs w:val="28"/>
        </w:rPr>
        <w:t>Сроки производства работ</w:t>
      </w:r>
      <w:bookmarkEnd w:id="7"/>
      <w:bookmarkEnd w:id="8"/>
      <w:bookmarkEnd w:id="9"/>
    </w:p>
    <w:p w:rsidR="00BA5691"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 xml:space="preserve">Весь комплекс геофизических изыскательских работ от разработки программы до подготовки интегрированного отчета планируется выполнить в период с мая </w:t>
      </w:r>
      <w:smartTag w:uri="urn:schemas-microsoft-com:office:smarttags" w:element="metricconverter">
        <w:smartTagPr>
          <w:attr w:name="ProductID" w:val="2009 г"/>
        </w:smartTagPr>
        <w:r w:rsidRPr="000437BA">
          <w:rPr>
            <w:rFonts w:ascii="Times New Roman" w:eastAsia="MS Mincho" w:hAnsi="Times New Roman"/>
            <w:sz w:val="28"/>
            <w:szCs w:val="28"/>
          </w:rPr>
          <w:t>200</w:t>
        </w:r>
        <w:r w:rsidR="00D2097C" w:rsidRPr="000437BA">
          <w:rPr>
            <w:rFonts w:ascii="Times New Roman" w:eastAsia="MS Mincho" w:hAnsi="Times New Roman"/>
            <w:sz w:val="28"/>
            <w:szCs w:val="28"/>
          </w:rPr>
          <w:t>9</w:t>
        </w:r>
        <w:r w:rsidRPr="000437BA">
          <w:rPr>
            <w:rFonts w:ascii="Times New Roman" w:eastAsia="MS Mincho" w:hAnsi="Times New Roman"/>
            <w:sz w:val="28"/>
            <w:szCs w:val="28"/>
          </w:rPr>
          <w:t xml:space="preserve"> г</w:t>
        </w:r>
      </w:smartTag>
      <w:r w:rsidRPr="000437BA">
        <w:rPr>
          <w:rFonts w:ascii="Times New Roman" w:eastAsia="MS Mincho" w:hAnsi="Times New Roman"/>
          <w:sz w:val="28"/>
          <w:szCs w:val="28"/>
        </w:rPr>
        <w:t xml:space="preserve">. по </w:t>
      </w:r>
      <w:r w:rsidR="00D2097C" w:rsidRPr="000437BA">
        <w:rPr>
          <w:rFonts w:ascii="Times New Roman" w:eastAsia="MS Mincho" w:hAnsi="Times New Roman"/>
          <w:sz w:val="28"/>
          <w:szCs w:val="28"/>
        </w:rPr>
        <w:t>октябрь</w:t>
      </w:r>
      <w:r w:rsidRPr="000437BA">
        <w:rPr>
          <w:rFonts w:ascii="Times New Roman" w:eastAsia="MS Mincho" w:hAnsi="Times New Roman"/>
          <w:sz w:val="28"/>
          <w:szCs w:val="28"/>
        </w:rPr>
        <w:t xml:space="preserve"> </w:t>
      </w:r>
      <w:smartTag w:uri="urn:schemas-microsoft-com:office:smarttags" w:element="metricconverter">
        <w:smartTagPr>
          <w:attr w:name="ProductID" w:val="2009 г"/>
        </w:smartTagPr>
        <w:r w:rsidRPr="000437BA">
          <w:rPr>
            <w:rFonts w:ascii="Times New Roman" w:eastAsia="MS Mincho" w:hAnsi="Times New Roman"/>
            <w:sz w:val="28"/>
            <w:szCs w:val="28"/>
          </w:rPr>
          <w:t>2009 г</w:t>
        </w:r>
      </w:smartTag>
      <w:r w:rsidRPr="000437BA">
        <w:rPr>
          <w:rFonts w:ascii="Times New Roman" w:eastAsia="MS Mincho" w:hAnsi="Times New Roman"/>
          <w:sz w:val="28"/>
          <w:szCs w:val="28"/>
        </w:rPr>
        <w:t>.</w:t>
      </w:r>
    </w:p>
    <w:p w:rsidR="007732B6" w:rsidRPr="000437BA" w:rsidRDefault="007732B6" w:rsidP="000437BA">
      <w:pPr>
        <w:pStyle w:val="1"/>
        <w:numPr>
          <w:ilvl w:val="0"/>
          <w:numId w:val="47"/>
        </w:numPr>
        <w:spacing w:before="0"/>
        <w:ind w:left="0" w:firstLine="709"/>
        <w:rPr>
          <w:rFonts w:cs="Times New Roman"/>
          <w:sz w:val="28"/>
          <w:szCs w:val="28"/>
        </w:rPr>
      </w:pPr>
      <w:bookmarkStart w:id="10" w:name="_Toc173480220"/>
      <w:bookmarkStart w:id="11" w:name="_Toc185421164"/>
      <w:bookmarkStart w:id="12" w:name="_Toc194230746"/>
      <w:bookmarkStart w:id="13" w:name="_Toc198638431"/>
      <w:r w:rsidRPr="000437BA">
        <w:rPr>
          <w:rFonts w:cs="Times New Roman"/>
          <w:caps w:val="0"/>
          <w:sz w:val="28"/>
          <w:szCs w:val="28"/>
        </w:rPr>
        <w:t>ЦЕЛИ И ЗАДАЧИ РАБОТ</w:t>
      </w:r>
      <w:bookmarkEnd w:id="10"/>
      <w:bookmarkEnd w:id="11"/>
      <w:bookmarkEnd w:id="12"/>
      <w:bookmarkEnd w:id="13"/>
    </w:p>
    <w:p w:rsidR="00BA5691" w:rsidRDefault="00BA5691" w:rsidP="000437BA">
      <w:pPr>
        <w:spacing w:after="0" w:line="360" w:lineRule="auto"/>
        <w:ind w:firstLine="709"/>
        <w:jc w:val="both"/>
        <w:rPr>
          <w:rFonts w:ascii="Times New Roman" w:eastAsia="MS Mincho" w:hAnsi="Times New Roman"/>
          <w:sz w:val="28"/>
          <w:szCs w:val="28"/>
        </w:rPr>
      </w:pP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Задачей работ является:</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Получения информации о рельефе морского дна;</w:t>
      </w:r>
    </w:p>
    <w:p w:rsidR="007732B6" w:rsidRPr="000437BA" w:rsidRDefault="007732B6" w:rsidP="000437BA">
      <w:pPr>
        <w:numPr>
          <w:ilvl w:val="0"/>
          <w:numId w:val="27"/>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Изучения верхней части разреза с высоким разрешением;</w:t>
      </w:r>
    </w:p>
    <w:p w:rsidR="007732B6" w:rsidRPr="000437BA" w:rsidRDefault="007732B6" w:rsidP="000437BA">
      <w:pPr>
        <w:numPr>
          <w:ilvl w:val="0"/>
          <w:numId w:val="27"/>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Идентификация и нанесение на карту потенциальных геологических опасностей, геотехнических явлений и антропогенных особенностей, которые могут повлиять на безопасность прокладки и эксплуатацию трубопровода и морских нефтегазопромысловых сооружений. </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Данных, полученных в ходе проведения работ должно быть достаточно:</w:t>
      </w:r>
    </w:p>
    <w:p w:rsidR="007732B6" w:rsidRPr="000437BA" w:rsidRDefault="007732B6" w:rsidP="000437BA">
      <w:pPr>
        <w:numPr>
          <w:ilvl w:val="0"/>
          <w:numId w:val="29"/>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для окончательного выбора трассы прокладки трубопровода;</w:t>
      </w:r>
    </w:p>
    <w:p w:rsidR="007732B6" w:rsidRPr="000437BA" w:rsidRDefault="007732B6" w:rsidP="000437BA">
      <w:pPr>
        <w:numPr>
          <w:ilvl w:val="0"/>
          <w:numId w:val="29"/>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для разработки детального проекта трубопровода, включая оценку неровностей дна, устойчивости трубопровода;</w:t>
      </w:r>
    </w:p>
    <w:p w:rsidR="007732B6" w:rsidRPr="000437BA" w:rsidRDefault="007732B6" w:rsidP="000437BA">
      <w:pPr>
        <w:numPr>
          <w:ilvl w:val="0"/>
          <w:numId w:val="29"/>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для проектирования подводных добычных комплексов;</w:t>
      </w:r>
    </w:p>
    <w:p w:rsidR="00BA5691" w:rsidRPr="00BA5691" w:rsidRDefault="007732B6" w:rsidP="00BA5691">
      <w:pPr>
        <w:numPr>
          <w:ilvl w:val="0"/>
          <w:numId w:val="29"/>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для проектирования морских ледостойких платформ.</w:t>
      </w:r>
    </w:p>
    <w:p w:rsidR="007732B6" w:rsidRPr="000437BA" w:rsidRDefault="007732B6" w:rsidP="000437BA">
      <w:pPr>
        <w:pStyle w:val="1"/>
        <w:numPr>
          <w:ilvl w:val="0"/>
          <w:numId w:val="47"/>
        </w:numPr>
        <w:spacing w:before="0"/>
        <w:ind w:left="0" w:firstLine="709"/>
        <w:rPr>
          <w:rFonts w:cs="Times New Roman"/>
          <w:sz w:val="28"/>
          <w:szCs w:val="28"/>
        </w:rPr>
      </w:pPr>
      <w:bookmarkStart w:id="14" w:name="_Toc161370848"/>
      <w:bookmarkStart w:id="15" w:name="_Toc198638432"/>
      <w:r w:rsidRPr="000437BA">
        <w:rPr>
          <w:rFonts w:cs="Times New Roman"/>
          <w:sz w:val="28"/>
          <w:szCs w:val="28"/>
        </w:rPr>
        <w:t>РЕГ</w:t>
      </w:r>
      <w:r w:rsidRPr="000437BA">
        <w:rPr>
          <w:rFonts w:cs="Times New Roman"/>
          <w:caps w:val="0"/>
          <w:sz w:val="28"/>
          <w:szCs w:val="28"/>
        </w:rPr>
        <w:t>ЛАМЕНТИРУЮЩИЕ ДОКУМЕНТЫ</w:t>
      </w:r>
      <w:bookmarkEnd w:id="14"/>
      <w:bookmarkEnd w:id="15"/>
    </w:p>
    <w:p w:rsidR="00BA5691" w:rsidRDefault="00BA5691" w:rsidP="000437BA">
      <w:pPr>
        <w:tabs>
          <w:tab w:val="left" w:pos="360"/>
          <w:tab w:val="left" w:pos="1340"/>
        </w:tabs>
        <w:spacing w:after="0" w:line="360" w:lineRule="auto"/>
        <w:ind w:firstLine="709"/>
        <w:jc w:val="both"/>
        <w:rPr>
          <w:rFonts w:ascii="Times New Roman" w:hAnsi="Times New Roman"/>
          <w:color w:val="000000"/>
          <w:sz w:val="28"/>
          <w:szCs w:val="28"/>
        </w:rPr>
      </w:pP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При разработке Программы учитывались требования российских и международных нормативных документов определяющих правила производства изысканий:</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Свод правил СП 11-114-2004 «Инженерные изыскания на континентальном шельфе для строительства морских нефтегазопромысловых сооружений», издание Госстроя России, 2004 год;</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lang w:val="nb-NO"/>
        </w:rPr>
      </w:pPr>
      <w:r w:rsidRPr="000437BA">
        <w:rPr>
          <w:rFonts w:ascii="Times New Roman" w:hAnsi="Times New Roman"/>
          <w:sz w:val="28"/>
          <w:szCs w:val="28"/>
          <w:lang w:val="nb-NO"/>
        </w:rPr>
        <w:t>Det Norske Veritas (DNV)</w:t>
      </w:r>
      <w:r w:rsidRPr="000437BA">
        <w:rPr>
          <w:rFonts w:ascii="Times New Roman" w:hAnsi="Times New Roman"/>
          <w:sz w:val="28"/>
          <w:szCs w:val="28"/>
          <w:lang w:val="nb-NO"/>
        </w:rPr>
        <w:tab/>
        <w:t>OS-F101</w:t>
      </w:r>
      <w:r w:rsidRPr="000437BA">
        <w:rPr>
          <w:rFonts w:ascii="Times New Roman" w:hAnsi="Times New Roman"/>
          <w:sz w:val="28"/>
          <w:szCs w:val="28"/>
          <w:lang w:val="nb-NO"/>
        </w:rPr>
        <w:tab/>
        <w:t>Submarine Pipeline Systems, 2000;</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lang w:val="en-US"/>
        </w:rPr>
      </w:pPr>
      <w:r w:rsidRPr="000437BA">
        <w:rPr>
          <w:rFonts w:ascii="Times New Roman" w:hAnsi="Times New Roman"/>
          <w:bCs/>
          <w:sz w:val="28"/>
          <w:szCs w:val="28"/>
          <w:lang w:val="en-US"/>
        </w:rPr>
        <w:t>International Maritime Organization (IMO)</w:t>
      </w:r>
      <w:r w:rsidRPr="000437BA">
        <w:rPr>
          <w:rFonts w:ascii="Times New Roman" w:hAnsi="Times New Roman"/>
          <w:bCs/>
          <w:sz w:val="28"/>
          <w:szCs w:val="28"/>
          <w:lang w:val="en-US"/>
        </w:rPr>
        <w:tab/>
        <w:t>ISM Code and Guidelines for Implementation;</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lang w:val="en-US"/>
        </w:rPr>
      </w:pPr>
      <w:r w:rsidRPr="000437BA">
        <w:rPr>
          <w:rFonts w:ascii="Times New Roman" w:hAnsi="Times New Roman"/>
          <w:bCs/>
          <w:sz w:val="28"/>
          <w:szCs w:val="28"/>
          <w:lang w:val="en-US"/>
        </w:rPr>
        <w:t>International Organisation for Standardisation (ISO)</w:t>
      </w:r>
      <w:r w:rsidRPr="000437BA">
        <w:rPr>
          <w:rFonts w:ascii="Times New Roman" w:hAnsi="Times New Roman"/>
          <w:bCs/>
          <w:sz w:val="28"/>
          <w:szCs w:val="28"/>
          <w:lang w:val="en-US"/>
        </w:rPr>
        <w:tab/>
        <w:t>ISO 9001/9002: Quality Management and Quality Assurance Standards;</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lang w:val="en-US"/>
        </w:rPr>
      </w:pPr>
      <w:r w:rsidRPr="000437BA">
        <w:rPr>
          <w:rFonts w:ascii="Times New Roman" w:hAnsi="Times New Roman"/>
          <w:sz w:val="28"/>
          <w:szCs w:val="28"/>
          <w:lang w:val="en-US"/>
        </w:rPr>
        <w:t>American Petroleum Institute</w:t>
      </w:r>
      <w:r w:rsidRPr="000437BA">
        <w:rPr>
          <w:rFonts w:ascii="Times New Roman" w:hAnsi="Times New Roman"/>
          <w:sz w:val="28"/>
          <w:szCs w:val="28"/>
          <w:lang w:val="en-US"/>
        </w:rPr>
        <w:tab/>
        <w:t>API RP 17A «Recommended Practice for Design and Operation of Subsea Production Systems»;</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sz w:val="28"/>
          <w:szCs w:val="28"/>
          <w:lang w:val="en-US"/>
        </w:rPr>
      </w:pPr>
      <w:r w:rsidRPr="000437BA">
        <w:rPr>
          <w:rFonts w:ascii="Times New Roman" w:hAnsi="Times New Roman"/>
          <w:sz w:val="28"/>
          <w:szCs w:val="28"/>
          <w:lang w:val="en-US"/>
        </w:rPr>
        <w:t>United Kingdom Offshore Operators Association (UKOOA)</w:t>
      </w:r>
      <w:r w:rsidRPr="000437BA">
        <w:rPr>
          <w:rFonts w:ascii="Times New Roman" w:hAnsi="Times New Roman"/>
          <w:sz w:val="28"/>
          <w:szCs w:val="28"/>
          <w:lang w:val="en-US"/>
        </w:rPr>
        <w:tab/>
        <w:t>Guidelines for the use of GPS in Offshore Surveying.</w:t>
      </w:r>
    </w:p>
    <w:p w:rsidR="007732B6" w:rsidRPr="000437BA" w:rsidRDefault="007732B6" w:rsidP="000437BA">
      <w:pPr>
        <w:tabs>
          <w:tab w:val="left" w:pos="360"/>
          <w:tab w:val="left" w:pos="1340"/>
        </w:tabs>
        <w:spacing w:after="0" w:line="360" w:lineRule="auto"/>
        <w:ind w:firstLine="709"/>
        <w:jc w:val="both"/>
        <w:rPr>
          <w:rFonts w:ascii="Times New Roman" w:eastAsia="MS Mincho" w:hAnsi="Times New Roman"/>
          <w:sz w:val="28"/>
          <w:szCs w:val="28"/>
        </w:rPr>
      </w:pPr>
      <w:r w:rsidRPr="000437BA">
        <w:rPr>
          <w:rFonts w:ascii="Times New Roman" w:hAnsi="Times New Roman"/>
          <w:color w:val="000000"/>
          <w:sz w:val="28"/>
          <w:szCs w:val="28"/>
        </w:rPr>
        <w:t>В главах посвященным конкретным видам изысканий будут представлены ссылки на документы, регламентирующие данные работы.</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При разработке программы изысканий был использован опыт, полученный в ходе работ по изысканиям и проектированию Северо-Европейского газопровода и изысканий 2007 года как на акватории ШГКМ, так и по трассе газопроводов ШГКМ - Видяево.</w:t>
      </w:r>
    </w:p>
    <w:p w:rsidR="007732B6" w:rsidRDefault="007732B6" w:rsidP="000437BA">
      <w:pPr>
        <w:pStyle w:val="1"/>
        <w:numPr>
          <w:ilvl w:val="0"/>
          <w:numId w:val="47"/>
        </w:numPr>
        <w:spacing w:before="0"/>
        <w:ind w:left="0" w:firstLine="709"/>
        <w:rPr>
          <w:rFonts w:cs="Times New Roman"/>
          <w:sz w:val="28"/>
          <w:szCs w:val="28"/>
        </w:rPr>
      </w:pPr>
      <w:bookmarkStart w:id="16" w:name="_Toc198638433"/>
      <w:r w:rsidRPr="000437BA">
        <w:rPr>
          <w:rFonts w:cs="Times New Roman"/>
          <w:sz w:val="28"/>
          <w:szCs w:val="28"/>
        </w:rPr>
        <w:t>СЕТЬ ПРОФИЛЕЙ И ОБЪЕМЫ РАБОТ</w:t>
      </w:r>
      <w:bookmarkEnd w:id="16"/>
      <w:r w:rsidR="00BA5691">
        <w:rPr>
          <w:rFonts w:cs="Times New Roman"/>
          <w:sz w:val="28"/>
          <w:szCs w:val="28"/>
        </w:rPr>
        <w:t>ъ</w:t>
      </w:r>
    </w:p>
    <w:p w:rsidR="00BA5691" w:rsidRPr="00BA5691" w:rsidRDefault="00BA5691" w:rsidP="00BA5691"/>
    <w:p w:rsidR="007732B6" w:rsidRPr="000437BA" w:rsidRDefault="007732B6" w:rsidP="000437BA">
      <w:pPr>
        <w:pStyle w:val="2"/>
        <w:numPr>
          <w:ilvl w:val="1"/>
          <w:numId w:val="47"/>
        </w:numPr>
        <w:spacing w:before="0"/>
        <w:ind w:left="0" w:firstLine="709"/>
        <w:jc w:val="both"/>
        <w:rPr>
          <w:rFonts w:cs="Times New Roman"/>
          <w:iCs w:val="0"/>
          <w:sz w:val="28"/>
          <w:szCs w:val="28"/>
        </w:rPr>
      </w:pPr>
      <w:bookmarkStart w:id="17" w:name="_Toc198638434"/>
      <w:r w:rsidRPr="000437BA">
        <w:rPr>
          <w:rFonts w:cs="Times New Roman"/>
          <w:iCs w:val="0"/>
          <w:sz w:val="28"/>
          <w:szCs w:val="28"/>
        </w:rPr>
        <w:t>ШГКМ</w:t>
      </w:r>
      <w:bookmarkEnd w:id="17"/>
    </w:p>
    <w:p w:rsidR="00BA5691" w:rsidRDefault="00BA5691" w:rsidP="000437BA">
      <w:pPr>
        <w:spacing w:after="0" w:line="360" w:lineRule="auto"/>
        <w:ind w:firstLine="709"/>
        <w:jc w:val="both"/>
        <w:rPr>
          <w:rFonts w:ascii="Times New Roman" w:hAnsi="Times New Roman"/>
          <w:color w:val="000000"/>
          <w:sz w:val="28"/>
          <w:szCs w:val="28"/>
        </w:rPr>
      </w:pPr>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 соответствие с требованиями компании (Специальные технические условия, пункт 1.4.2а) плотность геофизических профилей составляет </w:t>
      </w:r>
      <w:smartTag w:uri="urn:schemas-microsoft-com:office:smarttags" w:element="metricconverter">
        <w:smartTagPr>
          <w:attr w:name="ProductID" w:val="100 метров"/>
        </w:smartTagPr>
        <w:r w:rsidRPr="000437BA">
          <w:rPr>
            <w:rFonts w:ascii="Times New Roman" w:hAnsi="Times New Roman"/>
            <w:color w:val="000000"/>
            <w:sz w:val="28"/>
            <w:szCs w:val="28"/>
          </w:rPr>
          <w:t>100 метров</w:t>
        </w:r>
      </w:smartTag>
      <w:r w:rsidRPr="000437BA">
        <w:rPr>
          <w:rFonts w:ascii="Times New Roman" w:hAnsi="Times New Roman"/>
          <w:color w:val="000000"/>
          <w:sz w:val="28"/>
          <w:szCs w:val="28"/>
        </w:rPr>
        <w:t xml:space="preserve">. Плотность связующих профилей </w:t>
      </w:r>
      <w:smartTag w:uri="urn:schemas-microsoft-com:office:smarttags" w:element="metricconverter">
        <w:smartTagPr>
          <w:attr w:name="ProductID" w:val="500 метров"/>
        </w:smartTagPr>
        <w:r w:rsidRPr="000437BA">
          <w:rPr>
            <w:rFonts w:ascii="Times New Roman" w:hAnsi="Times New Roman"/>
            <w:color w:val="000000"/>
            <w:sz w:val="28"/>
            <w:szCs w:val="28"/>
          </w:rPr>
          <w:t>500 метров</w:t>
        </w:r>
      </w:smartTag>
      <w:r w:rsidRPr="000437BA">
        <w:rPr>
          <w:rFonts w:ascii="Times New Roman" w:hAnsi="Times New Roman"/>
          <w:color w:val="000000"/>
          <w:sz w:val="28"/>
          <w:szCs w:val="28"/>
        </w:rPr>
        <w:t xml:space="preserve">. </w:t>
      </w:r>
    </w:p>
    <w:p w:rsidR="007732B6" w:rsidRPr="000437BA" w:rsidRDefault="007732B6" w:rsidP="000437BA">
      <w:pPr>
        <w:spacing w:after="0" w:line="360" w:lineRule="auto"/>
        <w:ind w:firstLine="709"/>
        <w:jc w:val="both"/>
        <w:rPr>
          <w:rFonts w:ascii="Times New Roman" w:hAnsi="Times New Roman"/>
          <w:iCs/>
          <w:sz w:val="28"/>
          <w:szCs w:val="28"/>
        </w:rPr>
      </w:pPr>
      <w:r w:rsidRPr="000437BA">
        <w:rPr>
          <w:rFonts w:ascii="Times New Roman" w:hAnsi="Times New Roman"/>
          <w:sz w:val="28"/>
          <w:szCs w:val="28"/>
        </w:rPr>
        <w:t xml:space="preserve">Конфигурация площади изысканий определена «СПЕЦИАЛЬНЫМИ ТЕХНИЧЕСКИМИ УСЛОВИЯМИ».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Общая длина трассы </w:t>
      </w:r>
      <w:smartTag w:uri="urn:schemas-microsoft-com:office:smarttags" w:element="metricconverter">
        <w:smartTagPr>
          <w:attr w:name="ProductID" w:val="546 км"/>
        </w:smartTagPr>
        <w:r w:rsidRPr="000437BA">
          <w:rPr>
            <w:rFonts w:ascii="Times New Roman" w:hAnsi="Times New Roman"/>
            <w:sz w:val="28"/>
            <w:szCs w:val="28"/>
          </w:rPr>
          <w:t>546 км</w:t>
        </w:r>
      </w:smartTag>
      <w:r w:rsidRPr="000437BA">
        <w:rPr>
          <w:rFonts w:ascii="Times New Roman" w:hAnsi="Times New Roman"/>
          <w:sz w:val="28"/>
          <w:szCs w:val="28"/>
        </w:rPr>
        <w:t>.</w:t>
      </w:r>
    </w:p>
    <w:p w:rsidR="007732B6" w:rsidRPr="000437BA" w:rsidRDefault="007732B6" w:rsidP="00174F50">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Планируется отработать три профиля в коридоре трассы трубопроводов, с расстоянием между ними </w:t>
      </w:r>
      <w:smartTag w:uri="urn:schemas-microsoft-com:office:smarttags" w:element="metricconverter">
        <w:smartTagPr>
          <w:attr w:name="ProductID" w:val="100 метров"/>
        </w:smartTagPr>
        <w:r w:rsidRPr="000437BA">
          <w:rPr>
            <w:rFonts w:ascii="Times New Roman" w:hAnsi="Times New Roman"/>
            <w:sz w:val="28"/>
            <w:szCs w:val="28"/>
          </w:rPr>
          <w:t>100 метров</w:t>
        </w:r>
      </w:smartTag>
      <w:r w:rsidRPr="000437BA">
        <w:rPr>
          <w:rFonts w:ascii="Times New Roman" w:hAnsi="Times New Roman"/>
          <w:sz w:val="28"/>
          <w:szCs w:val="28"/>
        </w:rPr>
        <w:t xml:space="preserve"> и два профиля для изысканий по трассам оптоволоконного кабеля, с расстоянием от осевой линии </w:t>
      </w:r>
      <w:smartTag w:uri="urn:schemas-microsoft-com:office:smarttags" w:element="metricconverter">
        <w:smartTagPr>
          <w:attr w:name="ProductID" w:val="350 метров"/>
        </w:smartTagPr>
        <w:r w:rsidRPr="000437BA">
          <w:rPr>
            <w:rFonts w:ascii="Times New Roman" w:hAnsi="Times New Roman"/>
            <w:sz w:val="28"/>
            <w:szCs w:val="28"/>
          </w:rPr>
          <w:t>350 метров</w:t>
        </w:r>
      </w:smartTag>
      <w:r w:rsidRPr="000437BA">
        <w:rPr>
          <w:rFonts w:ascii="Times New Roman" w:hAnsi="Times New Roman"/>
          <w:sz w:val="28"/>
          <w:szCs w:val="28"/>
        </w:rPr>
        <w:t xml:space="preserve">. </w:t>
      </w:r>
    </w:p>
    <w:p w:rsidR="007732B6"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Для удобства отработки, в соответствие с расстояниями между опорными точками, трасса разбивается на блоки длиной 17 – </w:t>
      </w:r>
      <w:smartTag w:uri="urn:schemas-microsoft-com:office:smarttags" w:element="metricconverter">
        <w:smartTagPr>
          <w:attr w:name="ProductID" w:val="29.1 км"/>
        </w:smartTagPr>
        <w:r w:rsidRPr="000437BA">
          <w:rPr>
            <w:rFonts w:ascii="Times New Roman" w:hAnsi="Times New Roman"/>
            <w:sz w:val="28"/>
            <w:szCs w:val="28"/>
          </w:rPr>
          <w:t>29.1 км</w:t>
        </w:r>
      </w:smartTag>
      <w:r w:rsidRPr="000437BA">
        <w:rPr>
          <w:rFonts w:ascii="Times New Roman" w:hAnsi="Times New Roman"/>
          <w:sz w:val="28"/>
          <w:szCs w:val="28"/>
        </w:rPr>
        <w:t>. Всего 20 блоков.</w:t>
      </w:r>
    </w:p>
    <w:p w:rsidR="00BA5691" w:rsidRPr="000437BA" w:rsidRDefault="00BA5691" w:rsidP="000437BA">
      <w:pPr>
        <w:spacing w:after="0" w:line="360" w:lineRule="auto"/>
        <w:ind w:firstLine="709"/>
        <w:jc w:val="both"/>
        <w:rPr>
          <w:rFonts w:ascii="Times New Roman" w:hAnsi="Times New Roman"/>
          <w:sz w:val="28"/>
          <w:szCs w:val="28"/>
        </w:rPr>
      </w:pPr>
    </w:p>
    <w:p w:rsidR="007732B6" w:rsidRPr="000437BA" w:rsidRDefault="007732B6" w:rsidP="000437BA">
      <w:pPr>
        <w:pStyle w:val="2"/>
        <w:numPr>
          <w:ilvl w:val="1"/>
          <w:numId w:val="47"/>
        </w:numPr>
        <w:spacing w:before="0"/>
        <w:ind w:left="0" w:firstLine="709"/>
        <w:jc w:val="both"/>
        <w:rPr>
          <w:rFonts w:cs="Times New Roman"/>
          <w:iCs w:val="0"/>
          <w:sz w:val="28"/>
          <w:szCs w:val="28"/>
        </w:rPr>
      </w:pPr>
      <w:bookmarkStart w:id="18" w:name="_Toc198638436"/>
      <w:r w:rsidRPr="000437BA">
        <w:rPr>
          <w:rFonts w:cs="Times New Roman"/>
          <w:iCs w:val="0"/>
          <w:sz w:val="28"/>
          <w:szCs w:val="28"/>
        </w:rPr>
        <w:t>Вертолетная площадка</w:t>
      </w:r>
      <w:bookmarkEnd w:id="18"/>
    </w:p>
    <w:p w:rsidR="00BA5691" w:rsidRDefault="00BA5691" w:rsidP="000437BA">
      <w:pPr>
        <w:spacing w:after="0" w:line="360" w:lineRule="auto"/>
        <w:ind w:firstLine="709"/>
        <w:jc w:val="both"/>
        <w:rPr>
          <w:rFonts w:ascii="Times New Roman" w:hAnsi="Times New Roman"/>
          <w:sz w:val="28"/>
          <w:szCs w:val="28"/>
        </w:rPr>
      </w:pP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Размеры площадки, 3 х </w:t>
      </w:r>
      <w:smartTag w:uri="urn:schemas-microsoft-com:office:smarttags" w:element="metricconverter">
        <w:smartTagPr>
          <w:attr w:name="ProductID" w:val="3 км"/>
        </w:smartTagPr>
        <w:r w:rsidRPr="000437BA">
          <w:rPr>
            <w:rFonts w:ascii="Times New Roman" w:hAnsi="Times New Roman"/>
            <w:sz w:val="28"/>
            <w:szCs w:val="28"/>
          </w:rPr>
          <w:t>3 км</w:t>
        </w:r>
      </w:smartTag>
      <w:r w:rsidRPr="000437BA">
        <w:rPr>
          <w:rFonts w:ascii="Times New Roman" w:hAnsi="Times New Roman"/>
          <w:sz w:val="28"/>
          <w:szCs w:val="28"/>
        </w:rPr>
        <w:t xml:space="preserve">. </w:t>
      </w:r>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 соответствие с требованиями компании (Специальные технические условия, пункт 1.4.2а) плотность геофизических профилей составляет </w:t>
      </w:r>
      <w:smartTag w:uri="urn:schemas-microsoft-com:office:smarttags" w:element="metricconverter">
        <w:smartTagPr>
          <w:attr w:name="ProductID" w:val="100 метров"/>
        </w:smartTagPr>
        <w:r w:rsidRPr="000437BA">
          <w:rPr>
            <w:rFonts w:ascii="Times New Roman" w:hAnsi="Times New Roman"/>
            <w:color w:val="000000"/>
            <w:sz w:val="28"/>
            <w:szCs w:val="28"/>
          </w:rPr>
          <w:t>100 метров</w:t>
        </w:r>
      </w:smartTag>
      <w:r w:rsidRPr="000437BA">
        <w:rPr>
          <w:rFonts w:ascii="Times New Roman" w:hAnsi="Times New Roman"/>
          <w:color w:val="000000"/>
          <w:sz w:val="28"/>
          <w:szCs w:val="28"/>
        </w:rPr>
        <w:t xml:space="preserve">. Плотность связующих профилей </w:t>
      </w:r>
      <w:smartTag w:uri="urn:schemas-microsoft-com:office:smarttags" w:element="metricconverter">
        <w:smartTagPr>
          <w:attr w:name="ProductID" w:val="500 метров"/>
        </w:smartTagPr>
        <w:r w:rsidRPr="000437BA">
          <w:rPr>
            <w:rFonts w:ascii="Times New Roman" w:hAnsi="Times New Roman"/>
            <w:color w:val="000000"/>
            <w:sz w:val="28"/>
            <w:szCs w:val="28"/>
          </w:rPr>
          <w:t>500 метров</w:t>
        </w:r>
      </w:smartTag>
      <w:r w:rsidRPr="000437BA">
        <w:rPr>
          <w:rFonts w:ascii="Times New Roman" w:hAnsi="Times New Roman"/>
          <w:color w:val="000000"/>
          <w:sz w:val="28"/>
          <w:szCs w:val="28"/>
        </w:rPr>
        <w:t xml:space="preserve">. </w:t>
      </w:r>
    </w:p>
    <w:p w:rsidR="007732B6"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Объемы работ приведены в таблице 3.3.</w:t>
      </w:r>
    </w:p>
    <w:p w:rsidR="007732B6" w:rsidRPr="00D73D53" w:rsidRDefault="00D73D53" w:rsidP="00D73D53">
      <w:pPr>
        <w:spacing w:after="0" w:line="360" w:lineRule="auto"/>
        <w:ind w:firstLine="709"/>
        <w:jc w:val="both"/>
        <w:rPr>
          <w:rFonts w:ascii="Times New Roman" w:hAnsi="Times New Roman"/>
          <w:i/>
          <w:sz w:val="28"/>
          <w:szCs w:val="28"/>
        </w:rPr>
      </w:pPr>
      <w:r>
        <w:rPr>
          <w:rFonts w:ascii="Times New Roman" w:hAnsi="Times New Roman"/>
          <w:sz w:val="28"/>
          <w:szCs w:val="28"/>
        </w:rPr>
        <w:br w:type="page"/>
      </w:r>
      <w:r w:rsidR="007732B6" w:rsidRPr="00D73D53">
        <w:rPr>
          <w:rFonts w:ascii="Times New Roman" w:hAnsi="Times New Roman"/>
          <w:i/>
          <w:sz w:val="28"/>
          <w:szCs w:val="28"/>
        </w:rPr>
        <w:t>Таблица 3.3</w:t>
      </w:r>
    </w:p>
    <w:p w:rsidR="007732B6" w:rsidRPr="000437BA" w:rsidRDefault="007732B6" w:rsidP="000437BA">
      <w:pPr>
        <w:pStyle w:val="ad"/>
        <w:spacing w:after="0" w:line="360" w:lineRule="auto"/>
        <w:ind w:firstLine="709"/>
        <w:jc w:val="both"/>
        <w:rPr>
          <w:sz w:val="28"/>
          <w:szCs w:val="28"/>
        </w:rPr>
      </w:pPr>
      <w:r w:rsidRPr="000437BA">
        <w:rPr>
          <w:sz w:val="28"/>
          <w:szCs w:val="28"/>
        </w:rPr>
        <w:t>Объемы геофизических изысканий на участке вертолетной площадки</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695"/>
        <w:gridCol w:w="2593"/>
        <w:gridCol w:w="3458"/>
      </w:tblGrid>
      <w:tr w:rsidR="007732B6" w:rsidRPr="00BA5691" w:rsidTr="001D3C11">
        <w:tc>
          <w:tcPr>
            <w:tcW w:w="1584" w:type="dxa"/>
            <w:tcMar>
              <w:top w:w="28" w:type="dxa"/>
              <w:left w:w="28" w:type="dxa"/>
              <w:bottom w:w="28" w:type="dxa"/>
              <w:right w:w="28" w:type="dxa"/>
            </w:tcMar>
          </w:tcPr>
          <w:p w:rsidR="007732B6" w:rsidRPr="00BA5691" w:rsidRDefault="007732B6" w:rsidP="00BA5691">
            <w:pPr>
              <w:pStyle w:val="aff2"/>
              <w:spacing w:before="0" w:after="0" w:line="360" w:lineRule="auto"/>
              <w:jc w:val="left"/>
              <w:rPr>
                <w:b/>
                <w:sz w:val="20"/>
                <w:szCs w:val="20"/>
              </w:rPr>
            </w:pPr>
            <w:r w:rsidRPr="00BA5691">
              <w:rPr>
                <w:b/>
                <w:sz w:val="20"/>
                <w:szCs w:val="20"/>
              </w:rPr>
              <w:t>Профили</w:t>
            </w:r>
          </w:p>
        </w:tc>
        <w:tc>
          <w:tcPr>
            <w:tcW w:w="1695" w:type="dxa"/>
            <w:tcMar>
              <w:top w:w="28" w:type="dxa"/>
              <w:left w:w="28" w:type="dxa"/>
              <w:bottom w:w="28" w:type="dxa"/>
              <w:right w:w="28" w:type="dxa"/>
            </w:tcMar>
          </w:tcPr>
          <w:p w:rsidR="007732B6" w:rsidRPr="00BA5691" w:rsidRDefault="007732B6" w:rsidP="00BA5691">
            <w:pPr>
              <w:pStyle w:val="aff2"/>
              <w:spacing w:before="0" w:after="0" w:line="360" w:lineRule="auto"/>
              <w:jc w:val="left"/>
              <w:rPr>
                <w:b/>
                <w:sz w:val="20"/>
                <w:szCs w:val="20"/>
              </w:rPr>
            </w:pPr>
            <w:r w:rsidRPr="00BA5691">
              <w:rPr>
                <w:b/>
                <w:sz w:val="20"/>
                <w:szCs w:val="20"/>
              </w:rPr>
              <w:t>Длина профиля</w:t>
            </w:r>
          </w:p>
        </w:tc>
        <w:tc>
          <w:tcPr>
            <w:tcW w:w="2593" w:type="dxa"/>
            <w:tcMar>
              <w:top w:w="28" w:type="dxa"/>
              <w:left w:w="28" w:type="dxa"/>
              <w:bottom w:w="28" w:type="dxa"/>
              <w:right w:w="28" w:type="dxa"/>
            </w:tcMar>
          </w:tcPr>
          <w:p w:rsidR="007732B6" w:rsidRPr="00BA5691" w:rsidRDefault="007732B6" w:rsidP="00BA5691">
            <w:pPr>
              <w:pStyle w:val="aff2"/>
              <w:spacing w:before="0" w:after="0" w:line="360" w:lineRule="auto"/>
              <w:jc w:val="left"/>
              <w:rPr>
                <w:b/>
                <w:sz w:val="20"/>
                <w:szCs w:val="20"/>
              </w:rPr>
            </w:pPr>
            <w:r w:rsidRPr="00BA5691">
              <w:rPr>
                <w:b/>
                <w:sz w:val="20"/>
                <w:szCs w:val="20"/>
              </w:rPr>
              <w:t>Количество профилей</w:t>
            </w:r>
          </w:p>
        </w:tc>
        <w:tc>
          <w:tcPr>
            <w:tcW w:w="3458" w:type="dxa"/>
            <w:tcMar>
              <w:top w:w="28" w:type="dxa"/>
              <w:left w:w="28" w:type="dxa"/>
              <w:bottom w:w="28" w:type="dxa"/>
              <w:right w:w="28" w:type="dxa"/>
            </w:tcMar>
          </w:tcPr>
          <w:p w:rsidR="007732B6" w:rsidRPr="00BA5691" w:rsidRDefault="007732B6" w:rsidP="00BA5691">
            <w:pPr>
              <w:pStyle w:val="aff2"/>
              <w:spacing w:before="0" w:after="0" w:line="360" w:lineRule="auto"/>
              <w:jc w:val="left"/>
              <w:rPr>
                <w:b/>
                <w:sz w:val="20"/>
                <w:szCs w:val="20"/>
              </w:rPr>
            </w:pPr>
            <w:r w:rsidRPr="00BA5691">
              <w:rPr>
                <w:b/>
                <w:sz w:val="20"/>
                <w:szCs w:val="20"/>
              </w:rPr>
              <w:t>Объем (км)</w:t>
            </w:r>
          </w:p>
        </w:tc>
      </w:tr>
      <w:tr w:rsidR="007732B6" w:rsidRPr="00BA5691" w:rsidTr="001D3C11">
        <w:tc>
          <w:tcPr>
            <w:tcW w:w="1584" w:type="dxa"/>
          </w:tcPr>
          <w:p w:rsidR="007732B6" w:rsidRPr="00BA5691" w:rsidRDefault="007732B6" w:rsidP="00BA5691">
            <w:pPr>
              <w:pStyle w:val="aff2"/>
              <w:spacing w:before="0" w:after="0" w:line="360" w:lineRule="auto"/>
              <w:jc w:val="left"/>
              <w:rPr>
                <w:sz w:val="20"/>
                <w:szCs w:val="20"/>
              </w:rPr>
            </w:pPr>
            <w:r w:rsidRPr="00BA5691">
              <w:rPr>
                <w:sz w:val="20"/>
                <w:szCs w:val="20"/>
              </w:rPr>
              <w:t>рядовой</w:t>
            </w:r>
          </w:p>
        </w:tc>
        <w:tc>
          <w:tcPr>
            <w:tcW w:w="1695" w:type="dxa"/>
            <w:tcMar>
              <w:right w:w="170" w:type="dxa"/>
            </w:tcMar>
          </w:tcPr>
          <w:p w:rsidR="007732B6" w:rsidRPr="00BA5691" w:rsidRDefault="007732B6" w:rsidP="00BA5691">
            <w:pPr>
              <w:pStyle w:val="aff2"/>
              <w:spacing w:before="0" w:after="0" w:line="360" w:lineRule="auto"/>
              <w:jc w:val="left"/>
              <w:rPr>
                <w:sz w:val="20"/>
                <w:szCs w:val="20"/>
              </w:rPr>
            </w:pPr>
            <w:r w:rsidRPr="00BA5691">
              <w:rPr>
                <w:sz w:val="20"/>
                <w:szCs w:val="20"/>
              </w:rPr>
              <w:t>3</w:t>
            </w:r>
          </w:p>
        </w:tc>
        <w:tc>
          <w:tcPr>
            <w:tcW w:w="2593" w:type="dxa"/>
            <w:tcMar>
              <w:top w:w="28" w:type="dxa"/>
              <w:left w:w="28" w:type="dxa"/>
              <w:bottom w:w="28" w:type="dxa"/>
              <w:right w:w="28" w:type="dxa"/>
            </w:tcMar>
          </w:tcPr>
          <w:p w:rsidR="007732B6" w:rsidRPr="00BA5691" w:rsidRDefault="007732B6" w:rsidP="00BA5691">
            <w:pPr>
              <w:pStyle w:val="aff2"/>
              <w:spacing w:before="0" w:after="0" w:line="360" w:lineRule="auto"/>
              <w:jc w:val="left"/>
              <w:rPr>
                <w:sz w:val="20"/>
                <w:szCs w:val="20"/>
              </w:rPr>
            </w:pPr>
            <w:r w:rsidRPr="00BA5691">
              <w:rPr>
                <w:sz w:val="20"/>
                <w:szCs w:val="20"/>
              </w:rPr>
              <w:t>31</w:t>
            </w:r>
          </w:p>
        </w:tc>
        <w:tc>
          <w:tcPr>
            <w:tcW w:w="3458" w:type="dxa"/>
            <w:tcMar>
              <w:top w:w="28" w:type="dxa"/>
              <w:left w:w="28" w:type="dxa"/>
              <w:bottom w:w="28" w:type="dxa"/>
            </w:tcMar>
          </w:tcPr>
          <w:p w:rsidR="007732B6" w:rsidRPr="00BA5691" w:rsidRDefault="007732B6" w:rsidP="00BA5691">
            <w:pPr>
              <w:pStyle w:val="aff2"/>
              <w:spacing w:before="0" w:after="0" w:line="360" w:lineRule="auto"/>
              <w:jc w:val="left"/>
              <w:rPr>
                <w:sz w:val="20"/>
                <w:szCs w:val="20"/>
              </w:rPr>
            </w:pPr>
            <w:r w:rsidRPr="00BA5691">
              <w:rPr>
                <w:sz w:val="20"/>
                <w:szCs w:val="20"/>
              </w:rPr>
              <w:t>93</w:t>
            </w:r>
          </w:p>
        </w:tc>
      </w:tr>
      <w:tr w:rsidR="007732B6" w:rsidRPr="00BA5691" w:rsidTr="001D3C11">
        <w:tc>
          <w:tcPr>
            <w:tcW w:w="1584" w:type="dxa"/>
          </w:tcPr>
          <w:p w:rsidR="007732B6" w:rsidRPr="00BA5691" w:rsidRDefault="007732B6" w:rsidP="00BA5691">
            <w:pPr>
              <w:pStyle w:val="aff2"/>
              <w:spacing w:before="0" w:after="0" w:line="360" w:lineRule="auto"/>
              <w:jc w:val="left"/>
              <w:rPr>
                <w:sz w:val="20"/>
                <w:szCs w:val="20"/>
              </w:rPr>
            </w:pPr>
            <w:r w:rsidRPr="00BA5691">
              <w:rPr>
                <w:sz w:val="20"/>
                <w:szCs w:val="20"/>
              </w:rPr>
              <w:t>секущий</w:t>
            </w:r>
          </w:p>
        </w:tc>
        <w:tc>
          <w:tcPr>
            <w:tcW w:w="1695" w:type="dxa"/>
            <w:tcMar>
              <w:right w:w="170" w:type="dxa"/>
            </w:tcMar>
          </w:tcPr>
          <w:p w:rsidR="007732B6" w:rsidRPr="00BA5691" w:rsidRDefault="007732B6" w:rsidP="00BA5691">
            <w:pPr>
              <w:pStyle w:val="aff2"/>
              <w:spacing w:before="0" w:after="0" w:line="360" w:lineRule="auto"/>
              <w:jc w:val="left"/>
              <w:rPr>
                <w:sz w:val="20"/>
                <w:szCs w:val="20"/>
              </w:rPr>
            </w:pPr>
            <w:r w:rsidRPr="00BA5691">
              <w:rPr>
                <w:sz w:val="20"/>
                <w:szCs w:val="20"/>
              </w:rPr>
              <w:t>3</w:t>
            </w:r>
          </w:p>
        </w:tc>
        <w:tc>
          <w:tcPr>
            <w:tcW w:w="2593" w:type="dxa"/>
            <w:tcMar>
              <w:top w:w="28" w:type="dxa"/>
              <w:left w:w="28" w:type="dxa"/>
              <w:bottom w:w="28" w:type="dxa"/>
              <w:right w:w="28" w:type="dxa"/>
            </w:tcMar>
          </w:tcPr>
          <w:p w:rsidR="007732B6" w:rsidRPr="00BA5691" w:rsidRDefault="007732B6" w:rsidP="00BA5691">
            <w:pPr>
              <w:pStyle w:val="aff2"/>
              <w:spacing w:before="0" w:after="0" w:line="360" w:lineRule="auto"/>
              <w:jc w:val="left"/>
              <w:rPr>
                <w:sz w:val="20"/>
                <w:szCs w:val="20"/>
              </w:rPr>
            </w:pPr>
            <w:r w:rsidRPr="00BA5691">
              <w:rPr>
                <w:sz w:val="20"/>
                <w:szCs w:val="20"/>
              </w:rPr>
              <w:t>7</w:t>
            </w:r>
          </w:p>
        </w:tc>
        <w:tc>
          <w:tcPr>
            <w:tcW w:w="3458" w:type="dxa"/>
            <w:tcMar>
              <w:top w:w="28" w:type="dxa"/>
              <w:left w:w="28" w:type="dxa"/>
              <w:bottom w:w="28" w:type="dxa"/>
            </w:tcMar>
          </w:tcPr>
          <w:p w:rsidR="007732B6" w:rsidRPr="00BA5691" w:rsidRDefault="007732B6" w:rsidP="00BA5691">
            <w:pPr>
              <w:pStyle w:val="aff2"/>
              <w:spacing w:before="0" w:after="0" w:line="360" w:lineRule="auto"/>
              <w:jc w:val="left"/>
              <w:rPr>
                <w:sz w:val="20"/>
                <w:szCs w:val="20"/>
              </w:rPr>
            </w:pPr>
            <w:r w:rsidRPr="00BA5691">
              <w:rPr>
                <w:sz w:val="20"/>
                <w:szCs w:val="20"/>
              </w:rPr>
              <w:t>21</w:t>
            </w:r>
          </w:p>
        </w:tc>
      </w:tr>
      <w:tr w:rsidR="007732B6" w:rsidRPr="00BA5691" w:rsidTr="001D3C11">
        <w:trPr>
          <w:trHeight w:val="376"/>
        </w:trPr>
        <w:tc>
          <w:tcPr>
            <w:tcW w:w="3279" w:type="dxa"/>
            <w:gridSpan w:val="2"/>
            <w:tcMar>
              <w:top w:w="28" w:type="dxa"/>
              <w:left w:w="28" w:type="dxa"/>
              <w:bottom w:w="28" w:type="dxa"/>
              <w:right w:w="28" w:type="dxa"/>
            </w:tcMar>
          </w:tcPr>
          <w:p w:rsidR="007732B6" w:rsidRPr="00BA5691" w:rsidRDefault="007732B6" w:rsidP="00BA5691">
            <w:pPr>
              <w:pStyle w:val="aff2"/>
              <w:spacing w:before="0" w:after="0" w:line="360" w:lineRule="auto"/>
              <w:jc w:val="left"/>
              <w:rPr>
                <w:sz w:val="20"/>
                <w:szCs w:val="20"/>
              </w:rPr>
            </w:pPr>
            <w:r w:rsidRPr="00BA5691">
              <w:rPr>
                <w:b/>
                <w:sz w:val="20"/>
                <w:szCs w:val="20"/>
              </w:rPr>
              <w:t>Итого</w:t>
            </w:r>
            <w:r w:rsidRPr="00BA5691">
              <w:rPr>
                <w:sz w:val="20"/>
                <w:szCs w:val="20"/>
              </w:rPr>
              <w:t>, вертолетная площадка:</w:t>
            </w:r>
          </w:p>
        </w:tc>
        <w:tc>
          <w:tcPr>
            <w:tcW w:w="2593" w:type="dxa"/>
            <w:tcMar>
              <w:top w:w="28" w:type="dxa"/>
              <w:left w:w="28" w:type="dxa"/>
              <w:bottom w:w="28" w:type="dxa"/>
              <w:right w:w="170" w:type="dxa"/>
            </w:tcMar>
          </w:tcPr>
          <w:p w:rsidR="007732B6" w:rsidRPr="00BA5691" w:rsidRDefault="007732B6" w:rsidP="00BA5691">
            <w:pPr>
              <w:pStyle w:val="aff2"/>
              <w:spacing w:before="0" w:after="0" w:line="360" w:lineRule="auto"/>
              <w:jc w:val="left"/>
              <w:rPr>
                <w:b/>
                <w:sz w:val="20"/>
                <w:szCs w:val="20"/>
              </w:rPr>
            </w:pPr>
            <w:r w:rsidRPr="00BA5691">
              <w:rPr>
                <w:b/>
                <w:sz w:val="20"/>
                <w:szCs w:val="20"/>
              </w:rPr>
              <w:t>38</w:t>
            </w:r>
          </w:p>
        </w:tc>
        <w:tc>
          <w:tcPr>
            <w:tcW w:w="3458" w:type="dxa"/>
            <w:tcMar>
              <w:top w:w="28" w:type="dxa"/>
              <w:left w:w="28" w:type="dxa"/>
              <w:bottom w:w="28" w:type="dxa"/>
              <w:right w:w="28" w:type="dxa"/>
            </w:tcMar>
          </w:tcPr>
          <w:p w:rsidR="007732B6" w:rsidRPr="00BA5691" w:rsidRDefault="007732B6" w:rsidP="00BA5691">
            <w:pPr>
              <w:pStyle w:val="aff2"/>
              <w:spacing w:before="0" w:after="0" w:line="360" w:lineRule="auto"/>
              <w:jc w:val="left"/>
              <w:rPr>
                <w:b/>
                <w:sz w:val="20"/>
                <w:szCs w:val="20"/>
              </w:rPr>
            </w:pPr>
            <w:r w:rsidRPr="00BA5691">
              <w:rPr>
                <w:b/>
                <w:sz w:val="20"/>
                <w:szCs w:val="20"/>
              </w:rPr>
              <w:t>114</w:t>
            </w:r>
          </w:p>
        </w:tc>
      </w:tr>
    </w:tbl>
    <w:p w:rsidR="00BA5691" w:rsidRDefault="00BA5691" w:rsidP="000437BA">
      <w:pPr>
        <w:spacing w:after="0" w:line="360" w:lineRule="auto"/>
        <w:ind w:firstLine="709"/>
        <w:jc w:val="both"/>
        <w:rPr>
          <w:rFonts w:ascii="Times New Roman" w:hAnsi="Times New Roman"/>
          <w:sz w:val="28"/>
          <w:szCs w:val="28"/>
        </w:rPr>
      </w:pP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Границы участка изысканий определяются не только минимальной глубиной судна, но и безопасность маневрирования судна с буксируемым оборудованием, а так же методикой работ.</w:t>
      </w:r>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Оптимальная высота буксировки гидролокатора должна соответствовать условию 10 – 20 % от полосы обзора. То есть при полосе обзора </w:t>
      </w:r>
      <w:smartTag w:uri="urn:schemas-microsoft-com:office:smarttags" w:element="metricconverter">
        <w:smartTagPr>
          <w:attr w:name="ProductID" w:val="200 метров"/>
        </w:smartTagPr>
        <w:r w:rsidRPr="000437BA">
          <w:rPr>
            <w:rFonts w:ascii="Times New Roman" w:hAnsi="Times New Roman"/>
            <w:color w:val="000000"/>
            <w:sz w:val="28"/>
            <w:szCs w:val="28"/>
          </w:rPr>
          <w:t>200 метров</w:t>
        </w:r>
      </w:smartTag>
      <w:r w:rsidRPr="000437BA">
        <w:rPr>
          <w:rFonts w:ascii="Times New Roman" w:hAnsi="Times New Roman"/>
          <w:color w:val="000000"/>
          <w:sz w:val="28"/>
          <w:szCs w:val="28"/>
        </w:rPr>
        <w:t xml:space="preserve">, гидролокатор должен буксироваться в пределах 20 – </w:t>
      </w:r>
      <w:smartTag w:uri="urn:schemas-microsoft-com:office:smarttags" w:element="metricconverter">
        <w:smartTagPr>
          <w:attr w:name="ProductID" w:val="30 метров"/>
        </w:smartTagPr>
        <w:r w:rsidRPr="000437BA">
          <w:rPr>
            <w:rFonts w:ascii="Times New Roman" w:hAnsi="Times New Roman"/>
            <w:color w:val="000000"/>
            <w:sz w:val="28"/>
            <w:szCs w:val="28"/>
          </w:rPr>
          <w:t>30 метров</w:t>
        </w:r>
      </w:smartTag>
      <w:r w:rsidRPr="000437BA">
        <w:rPr>
          <w:rFonts w:ascii="Times New Roman" w:hAnsi="Times New Roman"/>
          <w:color w:val="000000"/>
          <w:sz w:val="28"/>
          <w:szCs w:val="28"/>
        </w:rPr>
        <w:t xml:space="preserve"> от дна.</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Для исключения сильных помех от кильватерной струи гидролокатор должен буксироваться на  3 -4  метра ниже нее, т.е. на глубине не меньше 20 </w:t>
      </w:r>
      <w:smartTag w:uri="urn:schemas-microsoft-com:office:smarttags" w:element="metricconverter">
        <w:smartTagPr>
          <w:attr w:name="ProductID" w:val="-25 метров"/>
        </w:smartTagPr>
        <w:r w:rsidRPr="000437BA">
          <w:rPr>
            <w:rFonts w:ascii="Times New Roman" w:hAnsi="Times New Roman"/>
            <w:sz w:val="28"/>
            <w:szCs w:val="28"/>
          </w:rPr>
          <w:t>-25 метров</w:t>
        </w:r>
      </w:smartTag>
      <w:r w:rsidRPr="000437BA">
        <w:rPr>
          <w:rFonts w:ascii="Times New Roman" w:hAnsi="Times New Roman"/>
          <w:sz w:val="28"/>
          <w:szCs w:val="28"/>
        </w:rPr>
        <w:t xml:space="preserve">. Таким образом, с учетом оптимальной высоты буксировки гидролокатора над дном, морская часть трассы будет отрабатываться с глубины 25 - </w:t>
      </w:r>
      <w:smartTag w:uri="urn:schemas-microsoft-com:office:smarttags" w:element="metricconverter">
        <w:smartTagPr>
          <w:attr w:name="ProductID" w:val="30 метров"/>
        </w:smartTagPr>
        <w:r w:rsidRPr="000437BA">
          <w:rPr>
            <w:rFonts w:ascii="Times New Roman" w:hAnsi="Times New Roman"/>
            <w:sz w:val="28"/>
            <w:szCs w:val="28"/>
          </w:rPr>
          <w:t>30 метров</w:t>
        </w:r>
      </w:smartTag>
      <w:r w:rsidRPr="000437BA">
        <w:rPr>
          <w:rFonts w:ascii="Times New Roman" w:hAnsi="Times New Roman"/>
          <w:sz w:val="28"/>
          <w:szCs w:val="28"/>
        </w:rPr>
        <w:t xml:space="preserve">.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Кроме этого на расстоянии 500 – </w:t>
      </w:r>
      <w:smartTag w:uri="urn:schemas-microsoft-com:office:smarttags" w:element="metricconverter">
        <w:smartTagPr>
          <w:attr w:name="ProductID" w:val="1000 метров"/>
        </w:smartTagPr>
        <w:r w:rsidRPr="000437BA">
          <w:rPr>
            <w:rFonts w:ascii="Times New Roman" w:hAnsi="Times New Roman"/>
            <w:sz w:val="28"/>
            <w:szCs w:val="28"/>
          </w:rPr>
          <w:t>1000 метров</w:t>
        </w:r>
      </w:smartTag>
      <w:r w:rsidRPr="000437BA">
        <w:rPr>
          <w:rFonts w:ascii="Times New Roman" w:hAnsi="Times New Roman"/>
          <w:sz w:val="28"/>
          <w:szCs w:val="28"/>
        </w:rPr>
        <w:t xml:space="preserve"> от берега будет обеспечено безопасный разворот судна.</w:t>
      </w:r>
    </w:p>
    <w:p w:rsidR="007732B6" w:rsidRPr="000437BA" w:rsidRDefault="007732B6" w:rsidP="000437BA">
      <w:pPr>
        <w:pStyle w:val="1"/>
        <w:numPr>
          <w:ilvl w:val="0"/>
          <w:numId w:val="47"/>
        </w:numPr>
        <w:spacing w:before="0"/>
        <w:ind w:left="0" w:firstLine="709"/>
        <w:rPr>
          <w:rFonts w:cs="Times New Roman"/>
          <w:sz w:val="28"/>
          <w:szCs w:val="28"/>
        </w:rPr>
      </w:pPr>
      <w:bookmarkStart w:id="19" w:name="_Toc198638438"/>
      <w:r w:rsidRPr="000437BA">
        <w:rPr>
          <w:rFonts w:cs="Times New Roman"/>
          <w:sz w:val="28"/>
          <w:szCs w:val="28"/>
        </w:rPr>
        <w:t>СВЕДЕНИЯ О РАНЕЕ ВЫПОЛНЕННЫХ ИССЛЕДОВАНИЯХ</w:t>
      </w:r>
      <w:bookmarkEnd w:id="19"/>
    </w:p>
    <w:p w:rsidR="00BA5691" w:rsidRDefault="00BA5691" w:rsidP="000437BA">
      <w:pPr>
        <w:tabs>
          <w:tab w:val="left" w:pos="360"/>
          <w:tab w:val="left" w:pos="1340"/>
        </w:tabs>
        <w:spacing w:after="0" w:line="360" w:lineRule="auto"/>
        <w:ind w:firstLine="709"/>
        <w:jc w:val="both"/>
        <w:rPr>
          <w:rFonts w:ascii="Times New Roman" w:hAnsi="Times New Roman"/>
          <w:color w:val="000000"/>
          <w:sz w:val="28"/>
          <w:szCs w:val="28"/>
        </w:rPr>
      </w:pP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Этап специализированного инженерно-геологического изучения нефтегазоперспективных площадей Западно-Арктического шельфа России (начало 1980-х годов – настоящее время) связан с началом целенаправленных работ на нефтегазоперспективных площадях Баренцево -Карского шельфа основанной в 1980 году в составе Всесоюзного НИИ морской геологии и геофизики «ВНИИМОРГЕО» Арктической комплексной морской геологической экспедицией (АКМГЭ, с 1988 – АМИГЭ). На первых этапах деятельности в АКМГЭ использовались сейсмоакустические методы (в основном, метод одноканального непрерывного сейсмоакустического профилирования НСП), эхолотирования, реже – гидролокация бокового обзора (ГЛБО), опробование донных отложений лёгкими техническими средствами (ЛТС), лабораторные определения физико-механических свойств грунтов. С 1982 года АКМГЭ начинает использовать при инженерно-геологических исследованиях специализированные буровые суда, на которых осуществляется инженерно-геологическое бурение, делается интерпретация геофизических данных, даётся инженерно-геологическая характеристика грунтов при их испытаниях в естественных условиях (in situ) и судовой лаборатории. </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С 1986 года при инженерно-геологических работах начинает использоваться многоканальное цифровое сейсмоакустическое профилирование и появляется техническая возможность бурения инженерно-геологических скважин на участках шельфа до </w:t>
      </w:r>
      <w:smartTag w:uri="urn:schemas-microsoft-com:office:smarttags" w:element="metricconverter">
        <w:smartTagPr>
          <w:attr w:name="ProductID" w:val="300 м"/>
        </w:smartTagPr>
        <w:r w:rsidRPr="000437BA">
          <w:rPr>
            <w:rFonts w:ascii="Times New Roman" w:hAnsi="Times New Roman"/>
            <w:color w:val="000000"/>
            <w:sz w:val="28"/>
            <w:szCs w:val="28"/>
          </w:rPr>
          <w:t>300 м</w:t>
        </w:r>
      </w:smartTag>
      <w:r w:rsidRPr="000437BA">
        <w:rPr>
          <w:rFonts w:ascii="Times New Roman" w:hAnsi="Times New Roman"/>
          <w:color w:val="000000"/>
          <w:sz w:val="28"/>
          <w:szCs w:val="28"/>
        </w:rPr>
        <w:t xml:space="preserve">, что позволило проводить бурение на глубоководной Штокмановской площади. </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 общей сложности АМИГЭ в эти годы проводит инженерно-геологические исследования с детальностью от 1 : 1 000 000 до 1 : 50 000 на большинстве нефтегазоперспективных площадей Западно-Арктического шельфа России. Дополнительно проводятся детальные инженерно-геологические изыскания масштаба 1 : 10 000 и 1 : 5 000 на более чем 90 площадках проектируемых нефтегазопоисковых скважин глубокого бурения (для постановки и эксплуатации буровых судов, полупогружных и самоподъёмных буровых установок). Проведены инженерно-геологические изыскания под ледостойкие платформы на Приразломной и Варандейской структурах и под три варианта трассы продуктопровода «ШГКМ -п.Териберка». В результате проведённых АМИГЭ инженерно-геологических исследований составлены карты различных масштабов: рельефа дна, донных грунтов, геологические, геоморфологические и инженерно-геологические. </w:t>
      </w:r>
    </w:p>
    <w:p w:rsidR="007732B6" w:rsidRPr="000437BA" w:rsidRDefault="007732B6" w:rsidP="000437BA">
      <w:pPr>
        <w:tabs>
          <w:tab w:val="left" w:pos="231"/>
          <w:tab w:val="left" w:pos="1037"/>
          <w:tab w:val="left" w:pos="5664"/>
          <w:tab w:val="left" w:pos="7035"/>
          <w:tab w:val="left" w:pos="8187"/>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 общей сложности в период с начала 1980-х годов по настоящее время «АМИГЭ» выполнило инженерно-геологические съемки масштабов от 1:100 000 до 1:10 000 как на площади месторождения, так и в границах предполагаемого строительства трасс продуктопровода Штокмановское ГКМ </w:t>
      </w:r>
      <w:r w:rsidRPr="000437BA">
        <w:rPr>
          <w:rFonts w:ascii="Times New Roman" w:hAnsi="Times New Roman"/>
          <w:color w:val="000000"/>
          <w:sz w:val="28"/>
          <w:szCs w:val="28"/>
        </w:rPr>
        <w:noBreakHyphen/>
        <w:t xml:space="preserve"> Кольский полуостров. Проведенные комплексы полевых работ включали инженерно-геологическое бурение и СРТ, пробоотбор ЛТС, сейсмоакустическое профилирование, эхолотирование, гидролокацию бокового обзора, наблюдения за течениями, уровнем моря, волнением. </w:t>
      </w:r>
    </w:p>
    <w:p w:rsidR="007732B6" w:rsidRPr="000437BA" w:rsidRDefault="007732B6" w:rsidP="000437BA">
      <w:pPr>
        <w:tabs>
          <w:tab w:val="left" w:pos="231"/>
          <w:tab w:val="left" w:pos="1037"/>
          <w:tab w:val="left" w:pos="5664"/>
          <w:tab w:val="left" w:pos="7035"/>
          <w:tab w:val="left" w:pos="8187"/>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 результате работ для площади и отдельных площадок были построены карты: батиметрическая, инженерно </w:t>
      </w:r>
      <w:r w:rsidRPr="000437BA">
        <w:rPr>
          <w:rFonts w:ascii="Times New Roman" w:hAnsi="Times New Roman"/>
          <w:color w:val="000000"/>
          <w:sz w:val="28"/>
          <w:szCs w:val="28"/>
        </w:rPr>
        <w:noBreakHyphen/>
        <w:t xml:space="preserve"> геологическая, мощностей новейших отложений и отдельных комплексов плиоцен - четвертичной толщи, а также некоторые другие дополнительные карты (литологии приповерхностных отложений, расчлененности рельефа и т.п.). Были также изучены в достаточном объеме физико </w:t>
      </w:r>
      <w:r w:rsidRPr="000437BA">
        <w:rPr>
          <w:rFonts w:ascii="Times New Roman" w:hAnsi="Times New Roman"/>
          <w:color w:val="000000"/>
          <w:sz w:val="28"/>
          <w:szCs w:val="28"/>
        </w:rPr>
        <w:noBreakHyphen/>
        <w:t xml:space="preserve"> механические свойства отложений верхней (на глубину до </w:t>
      </w:r>
      <w:smartTag w:uri="urn:schemas-microsoft-com:office:smarttags" w:element="metricconverter">
        <w:smartTagPr>
          <w:attr w:name="ProductID" w:val="135 метров"/>
        </w:smartTagPr>
        <w:r w:rsidRPr="000437BA">
          <w:rPr>
            <w:rFonts w:ascii="Times New Roman" w:hAnsi="Times New Roman"/>
            <w:color w:val="000000"/>
            <w:sz w:val="28"/>
            <w:szCs w:val="28"/>
          </w:rPr>
          <w:t>135 метров</w:t>
        </w:r>
      </w:smartTag>
      <w:r w:rsidRPr="000437BA">
        <w:rPr>
          <w:rFonts w:ascii="Times New Roman" w:hAnsi="Times New Roman"/>
          <w:color w:val="000000"/>
          <w:sz w:val="28"/>
          <w:szCs w:val="28"/>
        </w:rPr>
        <w:t xml:space="preserve"> от поверхности дна) части разреза. </w:t>
      </w:r>
    </w:p>
    <w:p w:rsidR="007732B6" w:rsidRPr="000437BA" w:rsidRDefault="007732B6" w:rsidP="00D73D53">
      <w:pPr>
        <w:pStyle w:val="Default"/>
        <w:tabs>
          <w:tab w:val="clear" w:pos="3054"/>
          <w:tab w:val="num" w:pos="1418"/>
        </w:tabs>
        <w:spacing w:line="360" w:lineRule="auto"/>
        <w:ind w:firstLine="709"/>
        <w:jc w:val="both"/>
        <w:rPr>
          <w:rFonts w:ascii="Times New Roman" w:hAnsi="Times New Roman"/>
          <w:sz w:val="28"/>
          <w:szCs w:val="28"/>
        </w:rPr>
      </w:pPr>
      <w:r w:rsidRPr="000437BA">
        <w:rPr>
          <w:rFonts w:ascii="Times New Roman" w:hAnsi="Times New Roman"/>
          <w:sz w:val="28"/>
          <w:szCs w:val="28"/>
        </w:rPr>
        <w:t>В 1993-</w:t>
      </w:r>
      <w:smartTag w:uri="urn:schemas-microsoft-com:office:smarttags" w:element="metricconverter">
        <w:smartTagPr>
          <w:attr w:name="ProductID" w:val="1994 г"/>
        </w:smartTagPr>
        <w:r w:rsidRPr="000437BA">
          <w:rPr>
            <w:rFonts w:ascii="Times New Roman" w:hAnsi="Times New Roman"/>
            <w:sz w:val="28"/>
            <w:szCs w:val="28"/>
          </w:rPr>
          <w:t>1994 г</w:t>
        </w:r>
      </w:smartTag>
      <w:r w:rsidRPr="000437BA">
        <w:rPr>
          <w:rFonts w:ascii="Times New Roman" w:hAnsi="Times New Roman"/>
          <w:sz w:val="28"/>
          <w:szCs w:val="28"/>
        </w:rPr>
        <w:t>.г. ГУ АМИГЭ выполнены инженерные изыскания площадок и трасс продуктопроводов ШГКМ – побережье (Технический отчет 1994 года). Одним из изученных вариантов газопровода был вариант на губу Опасова.</w:t>
      </w:r>
    </w:p>
    <w:p w:rsidR="007732B6" w:rsidRPr="000437BA" w:rsidRDefault="007732B6" w:rsidP="00D73D53">
      <w:pPr>
        <w:pStyle w:val="Default"/>
        <w:tabs>
          <w:tab w:val="clear" w:pos="3054"/>
          <w:tab w:val="num" w:pos="1418"/>
        </w:tabs>
        <w:spacing w:line="360" w:lineRule="auto"/>
        <w:ind w:firstLine="709"/>
        <w:jc w:val="both"/>
        <w:rPr>
          <w:rFonts w:ascii="Times New Roman" w:hAnsi="Times New Roman"/>
          <w:sz w:val="28"/>
          <w:szCs w:val="28"/>
        </w:rPr>
      </w:pPr>
      <w:r w:rsidRPr="000437BA">
        <w:rPr>
          <w:rFonts w:ascii="Times New Roman" w:hAnsi="Times New Roman"/>
          <w:sz w:val="28"/>
          <w:szCs w:val="28"/>
        </w:rPr>
        <w:t>В 2007 году по этой трассе выполнены геофизические работы, включающие проведение непрерывного сейсмоакустического профилирования (НСП) в двух вариантах – НСП «Спаркер» и НСП «</w:t>
      </w:r>
      <w:r w:rsidRPr="000437BA">
        <w:rPr>
          <w:rFonts w:ascii="Times New Roman" w:hAnsi="Times New Roman"/>
          <w:sz w:val="28"/>
          <w:szCs w:val="28"/>
          <w:lang w:val="en-US"/>
        </w:rPr>
        <w:t>X</w:t>
      </w:r>
      <w:r w:rsidRPr="000437BA">
        <w:rPr>
          <w:rFonts w:ascii="Times New Roman" w:hAnsi="Times New Roman"/>
          <w:sz w:val="28"/>
          <w:szCs w:val="28"/>
        </w:rPr>
        <w:t>-</w:t>
      </w:r>
      <w:r w:rsidRPr="000437BA">
        <w:rPr>
          <w:rFonts w:ascii="Times New Roman" w:hAnsi="Times New Roman"/>
          <w:sz w:val="28"/>
          <w:szCs w:val="28"/>
          <w:lang w:val="en-US"/>
        </w:rPr>
        <w:t>Star</w:t>
      </w:r>
      <w:r w:rsidRPr="000437BA">
        <w:rPr>
          <w:rFonts w:ascii="Times New Roman" w:hAnsi="Times New Roman"/>
          <w:sz w:val="28"/>
          <w:szCs w:val="28"/>
        </w:rPr>
        <w:t>».</w:t>
      </w:r>
    </w:p>
    <w:p w:rsidR="007732B6" w:rsidRPr="000437BA" w:rsidRDefault="007732B6" w:rsidP="00D73D53">
      <w:pPr>
        <w:pStyle w:val="Default"/>
        <w:tabs>
          <w:tab w:val="clear" w:pos="3054"/>
          <w:tab w:val="num" w:pos="1418"/>
        </w:tabs>
        <w:spacing w:line="360" w:lineRule="auto"/>
        <w:ind w:firstLine="709"/>
        <w:jc w:val="both"/>
        <w:rPr>
          <w:rFonts w:ascii="Times New Roman" w:hAnsi="Times New Roman"/>
          <w:sz w:val="28"/>
          <w:szCs w:val="28"/>
        </w:rPr>
      </w:pPr>
      <w:r w:rsidRPr="000437BA">
        <w:rPr>
          <w:rFonts w:ascii="Times New Roman" w:hAnsi="Times New Roman"/>
          <w:sz w:val="28"/>
          <w:szCs w:val="28"/>
        </w:rPr>
        <w:t xml:space="preserve">Одновременно с этим выполнена детальная батиметрическая съемка рельефа морского дна с помощью многолучевого эхолота </w:t>
      </w:r>
      <w:r w:rsidRPr="000437BA">
        <w:rPr>
          <w:rFonts w:ascii="Times New Roman" w:hAnsi="Times New Roman"/>
          <w:sz w:val="28"/>
          <w:szCs w:val="28"/>
          <w:lang w:val="en-US"/>
        </w:rPr>
        <w:t>Reson</w:t>
      </w:r>
      <w:r w:rsidRPr="000437BA">
        <w:rPr>
          <w:rFonts w:ascii="Times New Roman" w:hAnsi="Times New Roman"/>
          <w:sz w:val="28"/>
          <w:szCs w:val="28"/>
        </w:rPr>
        <w:t xml:space="preserve"> </w:t>
      </w:r>
      <w:r w:rsidRPr="000437BA">
        <w:rPr>
          <w:rFonts w:ascii="Times New Roman" w:hAnsi="Times New Roman"/>
          <w:sz w:val="28"/>
          <w:szCs w:val="28"/>
          <w:lang w:val="en-US"/>
        </w:rPr>
        <w:t>SeaBat</w:t>
      </w:r>
      <w:r w:rsidRPr="000437BA">
        <w:rPr>
          <w:rFonts w:ascii="Times New Roman" w:hAnsi="Times New Roman"/>
          <w:sz w:val="28"/>
          <w:szCs w:val="28"/>
        </w:rPr>
        <w:t xml:space="preserve"> 8111. </w:t>
      </w:r>
    </w:p>
    <w:p w:rsidR="007732B6" w:rsidRPr="000437BA" w:rsidRDefault="007732B6" w:rsidP="000437BA">
      <w:pPr>
        <w:pStyle w:val="CM3"/>
        <w:tabs>
          <w:tab w:val="clear" w:pos="1211"/>
        </w:tabs>
        <w:spacing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Условные обозначения: границы площадей инженерно-геологических исследований масштаба 1:200000-1:50000, изученных: 1 – АМИГЭ (до </w:t>
      </w:r>
      <w:smartTag w:uri="urn:schemas-microsoft-com:office:smarttags" w:element="metricconverter">
        <w:smartTagPr>
          <w:attr w:name="ProductID" w:val="1988 г"/>
        </w:smartTagPr>
        <w:r w:rsidRPr="000437BA">
          <w:rPr>
            <w:rFonts w:ascii="Times New Roman" w:hAnsi="Times New Roman"/>
            <w:color w:val="000000"/>
            <w:sz w:val="28"/>
            <w:szCs w:val="28"/>
          </w:rPr>
          <w:t>1988 г</w:t>
        </w:r>
      </w:smartTag>
      <w:r w:rsidRPr="000437BA">
        <w:rPr>
          <w:rFonts w:ascii="Times New Roman" w:hAnsi="Times New Roman"/>
          <w:color w:val="000000"/>
          <w:sz w:val="28"/>
          <w:szCs w:val="28"/>
        </w:rPr>
        <w:t xml:space="preserve">. – АКМГЭ НПО «Союзморинжгеология»), 2 – МАГЭ (до </w:t>
      </w:r>
      <w:smartTag w:uri="urn:schemas-microsoft-com:office:smarttags" w:element="metricconverter">
        <w:smartTagPr>
          <w:attr w:name="ProductID" w:val="1981 г"/>
        </w:smartTagPr>
        <w:r w:rsidRPr="000437BA">
          <w:rPr>
            <w:rFonts w:ascii="Times New Roman" w:hAnsi="Times New Roman"/>
            <w:color w:val="000000"/>
            <w:sz w:val="28"/>
            <w:szCs w:val="28"/>
          </w:rPr>
          <w:t>1981 г</w:t>
        </w:r>
      </w:smartTag>
      <w:r w:rsidRPr="000437BA">
        <w:rPr>
          <w:rFonts w:ascii="Times New Roman" w:hAnsi="Times New Roman"/>
          <w:color w:val="000000"/>
          <w:sz w:val="28"/>
          <w:szCs w:val="28"/>
        </w:rPr>
        <w:t xml:space="preserve">. – КМАГЭ НПО «Севморгеология»), 3 – трест «Севморнефтегазгеофизразведка» (до </w:t>
      </w:r>
      <w:smartTag w:uri="urn:schemas-microsoft-com:office:smarttags" w:element="metricconverter">
        <w:smartTagPr>
          <w:attr w:name="ProductID" w:val="1985 г"/>
        </w:smartTagPr>
        <w:r w:rsidRPr="000437BA">
          <w:rPr>
            <w:rFonts w:ascii="Times New Roman" w:hAnsi="Times New Roman"/>
            <w:color w:val="000000"/>
            <w:sz w:val="28"/>
            <w:szCs w:val="28"/>
          </w:rPr>
          <w:t>1985 г</w:t>
        </w:r>
      </w:smartTag>
      <w:r w:rsidRPr="000437BA">
        <w:rPr>
          <w:rFonts w:ascii="Times New Roman" w:hAnsi="Times New Roman"/>
          <w:color w:val="000000"/>
          <w:sz w:val="28"/>
          <w:szCs w:val="28"/>
        </w:rPr>
        <w:t>. – ММГГНЭ ВМНПО «Союзморгео»), 4 – БМГГЭ ВМНПО «Союзморгео» и ВНИИморгео; 5 – название площадей; 6 – инженерно-геологические скважины; 7 – станции пробоотбора Международной морской экспедиции (</w:t>
      </w:r>
      <w:smartTag w:uri="urn:schemas-microsoft-com:office:smarttags" w:element="metricconverter">
        <w:smartTagPr>
          <w:attr w:name="ProductID" w:val="1993 г"/>
        </w:smartTagPr>
        <w:r w:rsidRPr="000437BA">
          <w:rPr>
            <w:rFonts w:ascii="Times New Roman" w:hAnsi="Times New Roman"/>
            <w:color w:val="000000"/>
            <w:sz w:val="28"/>
            <w:szCs w:val="28"/>
          </w:rPr>
          <w:t>1993 г</w:t>
        </w:r>
      </w:smartTag>
      <w:r w:rsidRPr="000437BA">
        <w:rPr>
          <w:rFonts w:ascii="Times New Roman" w:hAnsi="Times New Roman"/>
          <w:color w:val="000000"/>
          <w:sz w:val="28"/>
          <w:szCs w:val="28"/>
        </w:rPr>
        <w:t>.); 8 – станции проотбора ПМГРЭ (</w:t>
      </w:r>
      <w:smartTag w:uri="urn:schemas-microsoft-com:office:smarttags" w:element="metricconverter">
        <w:smartTagPr>
          <w:attr w:name="ProductID" w:val="1996 г"/>
        </w:smartTagPr>
        <w:r w:rsidRPr="000437BA">
          <w:rPr>
            <w:rFonts w:ascii="Times New Roman" w:hAnsi="Times New Roman"/>
            <w:color w:val="000000"/>
            <w:sz w:val="28"/>
            <w:szCs w:val="28"/>
          </w:rPr>
          <w:t>1996 г</w:t>
        </w:r>
      </w:smartTag>
      <w:r w:rsidRPr="000437BA">
        <w:rPr>
          <w:rFonts w:ascii="Times New Roman" w:hAnsi="Times New Roman"/>
          <w:color w:val="000000"/>
          <w:sz w:val="28"/>
          <w:szCs w:val="28"/>
        </w:rPr>
        <w:t>.); трассы проектируемого газопровода, изученные детальной инженерно-геологической съёмкой: 9 – НПО «Севморгео» и ВНИИморгео (</w:t>
      </w:r>
      <w:smartTag w:uri="urn:schemas-microsoft-com:office:smarttags" w:element="metricconverter">
        <w:smartTagPr>
          <w:attr w:name="ProductID" w:val="1976 г"/>
        </w:smartTagPr>
        <w:r w:rsidRPr="000437BA">
          <w:rPr>
            <w:rFonts w:ascii="Times New Roman" w:hAnsi="Times New Roman"/>
            <w:color w:val="000000"/>
            <w:sz w:val="28"/>
            <w:szCs w:val="28"/>
          </w:rPr>
          <w:t>1976 г</w:t>
        </w:r>
      </w:smartTag>
      <w:r w:rsidRPr="000437BA">
        <w:rPr>
          <w:rFonts w:ascii="Times New Roman" w:hAnsi="Times New Roman"/>
          <w:color w:val="000000"/>
          <w:sz w:val="28"/>
          <w:szCs w:val="28"/>
        </w:rPr>
        <w:t xml:space="preserve">.), 10 -АМИГЭ (1988-1989 гг.). </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 рамках реализации программы изысканий рекогносцировочной стадии, в ходе работ первой фазы, в период с декабря </w:t>
      </w:r>
      <w:smartTag w:uri="urn:schemas-microsoft-com:office:smarttags" w:element="metricconverter">
        <w:smartTagPr>
          <w:attr w:name="ProductID" w:val="2005 г"/>
        </w:smartTagPr>
        <w:r w:rsidRPr="000437BA">
          <w:rPr>
            <w:rFonts w:ascii="Times New Roman" w:hAnsi="Times New Roman"/>
            <w:color w:val="000000"/>
            <w:sz w:val="28"/>
            <w:szCs w:val="28"/>
          </w:rPr>
          <w:t>2005 г</w:t>
        </w:r>
      </w:smartTag>
      <w:r w:rsidRPr="000437BA">
        <w:rPr>
          <w:rFonts w:ascii="Times New Roman" w:hAnsi="Times New Roman"/>
          <w:color w:val="000000"/>
          <w:sz w:val="28"/>
          <w:szCs w:val="28"/>
        </w:rPr>
        <w:t xml:space="preserve">. по февраль </w:t>
      </w:r>
      <w:smartTag w:uri="urn:schemas-microsoft-com:office:smarttags" w:element="metricconverter">
        <w:smartTagPr>
          <w:attr w:name="ProductID" w:val="2006 г"/>
        </w:smartTagPr>
        <w:r w:rsidRPr="000437BA">
          <w:rPr>
            <w:rFonts w:ascii="Times New Roman" w:hAnsi="Times New Roman"/>
            <w:color w:val="000000"/>
            <w:sz w:val="28"/>
            <w:szCs w:val="28"/>
          </w:rPr>
          <w:t>2006 г</w:t>
        </w:r>
      </w:smartTag>
      <w:r w:rsidRPr="000437BA">
        <w:rPr>
          <w:rFonts w:ascii="Times New Roman" w:hAnsi="Times New Roman"/>
          <w:color w:val="000000"/>
          <w:sz w:val="28"/>
          <w:szCs w:val="28"/>
        </w:rPr>
        <w:t>. было выполнено:</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rPr>
      </w:pPr>
      <w:smartTag w:uri="urn:schemas-microsoft-com:office:smarttags" w:element="metricconverter">
        <w:smartTagPr>
          <w:attr w:name="ProductID" w:val="3 207 км"/>
        </w:smartTagPr>
        <w:r w:rsidRPr="000437BA">
          <w:rPr>
            <w:rFonts w:ascii="Times New Roman" w:hAnsi="Times New Roman"/>
            <w:color w:val="000000"/>
            <w:sz w:val="28"/>
            <w:szCs w:val="28"/>
          </w:rPr>
          <w:t>3 207 км</w:t>
        </w:r>
      </w:smartTag>
      <w:r w:rsidRPr="000437BA">
        <w:rPr>
          <w:rFonts w:ascii="Times New Roman" w:hAnsi="Times New Roman"/>
          <w:color w:val="000000"/>
          <w:sz w:val="28"/>
          <w:szCs w:val="28"/>
        </w:rPr>
        <w:t xml:space="preserve"> промера дна многолучевым эхолотом;</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rPr>
      </w:pPr>
      <w:smartTag w:uri="urn:schemas-microsoft-com:office:smarttags" w:element="metricconverter">
        <w:smartTagPr>
          <w:attr w:name="ProductID" w:val="960 км"/>
        </w:smartTagPr>
        <w:r w:rsidRPr="000437BA">
          <w:rPr>
            <w:rFonts w:ascii="Times New Roman" w:hAnsi="Times New Roman"/>
            <w:color w:val="000000"/>
            <w:sz w:val="28"/>
            <w:szCs w:val="28"/>
          </w:rPr>
          <w:t>960 км</w:t>
        </w:r>
      </w:smartTag>
      <w:r w:rsidRPr="000437BA">
        <w:rPr>
          <w:rFonts w:ascii="Times New Roman" w:hAnsi="Times New Roman"/>
          <w:color w:val="000000"/>
          <w:sz w:val="28"/>
          <w:szCs w:val="28"/>
        </w:rPr>
        <w:t xml:space="preserve"> акустического профилирования.</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 ходе работ второй фазы рекогносцировочной стадии, в период с сентября </w:t>
      </w:r>
      <w:smartTag w:uri="urn:schemas-microsoft-com:office:smarttags" w:element="metricconverter">
        <w:smartTagPr>
          <w:attr w:name="ProductID" w:val="2006 г"/>
        </w:smartTagPr>
        <w:r w:rsidRPr="000437BA">
          <w:rPr>
            <w:rFonts w:ascii="Times New Roman" w:hAnsi="Times New Roman"/>
            <w:color w:val="000000"/>
            <w:sz w:val="28"/>
            <w:szCs w:val="28"/>
          </w:rPr>
          <w:t>2006 г</w:t>
        </w:r>
      </w:smartTag>
      <w:r w:rsidRPr="000437BA">
        <w:rPr>
          <w:rFonts w:ascii="Times New Roman" w:hAnsi="Times New Roman"/>
          <w:color w:val="000000"/>
          <w:sz w:val="28"/>
          <w:szCs w:val="28"/>
        </w:rPr>
        <w:t xml:space="preserve">. по ноябрь </w:t>
      </w:r>
      <w:smartTag w:uri="urn:schemas-microsoft-com:office:smarttags" w:element="metricconverter">
        <w:smartTagPr>
          <w:attr w:name="ProductID" w:val="2006 г"/>
        </w:smartTagPr>
        <w:r w:rsidRPr="000437BA">
          <w:rPr>
            <w:rFonts w:ascii="Times New Roman" w:hAnsi="Times New Roman"/>
            <w:color w:val="000000"/>
            <w:sz w:val="28"/>
            <w:szCs w:val="28"/>
          </w:rPr>
          <w:t>2006 г</w:t>
        </w:r>
      </w:smartTag>
      <w:r w:rsidRPr="000437BA">
        <w:rPr>
          <w:rFonts w:ascii="Times New Roman" w:hAnsi="Times New Roman"/>
          <w:color w:val="000000"/>
          <w:sz w:val="28"/>
          <w:szCs w:val="28"/>
        </w:rPr>
        <w:t>. было выполнено:</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rPr>
      </w:pPr>
      <w:smartTag w:uri="urn:schemas-microsoft-com:office:smarttags" w:element="metricconverter">
        <w:smartTagPr>
          <w:attr w:name="ProductID" w:val="3 900 км"/>
        </w:smartTagPr>
        <w:r w:rsidRPr="000437BA">
          <w:rPr>
            <w:rFonts w:ascii="Times New Roman" w:hAnsi="Times New Roman"/>
            <w:color w:val="000000"/>
            <w:sz w:val="28"/>
            <w:szCs w:val="28"/>
          </w:rPr>
          <w:t>3 900 км</w:t>
        </w:r>
      </w:smartTag>
      <w:r w:rsidRPr="000437BA">
        <w:rPr>
          <w:rFonts w:ascii="Times New Roman" w:hAnsi="Times New Roman"/>
          <w:color w:val="000000"/>
          <w:sz w:val="28"/>
          <w:szCs w:val="28"/>
        </w:rPr>
        <w:t xml:space="preserve"> промера дна многолучевым эхолотом;</w:t>
      </w:r>
    </w:p>
    <w:p w:rsidR="007732B6" w:rsidRPr="000437BA" w:rsidRDefault="007732B6" w:rsidP="000437BA">
      <w:pPr>
        <w:numPr>
          <w:ilvl w:val="0"/>
          <w:numId w:val="41"/>
        </w:numPr>
        <w:tabs>
          <w:tab w:val="left" w:pos="360"/>
          <w:tab w:val="left" w:pos="1340"/>
        </w:tabs>
        <w:suppressAutoHyphens/>
        <w:spacing w:after="0" w:line="360" w:lineRule="auto"/>
        <w:ind w:left="0" w:firstLine="709"/>
        <w:jc w:val="both"/>
        <w:rPr>
          <w:rFonts w:ascii="Times New Roman" w:hAnsi="Times New Roman"/>
          <w:color w:val="000000"/>
          <w:sz w:val="28"/>
          <w:szCs w:val="28"/>
        </w:rPr>
      </w:pPr>
      <w:smartTag w:uri="urn:schemas-microsoft-com:office:smarttags" w:element="metricconverter">
        <w:smartTagPr>
          <w:attr w:name="ProductID" w:val="3 117 км"/>
        </w:smartTagPr>
        <w:r w:rsidRPr="000437BA">
          <w:rPr>
            <w:rFonts w:ascii="Times New Roman" w:hAnsi="Times New Roman"/>
            <w:color w:val="000000"/>
            <w:sz w:val="28"/>
            <w:szCs w:val="28"/>
          </w:rPr>
          <w:t>3 117 км</w:t>
        </w:r>
      </w:smartTag>
      <w:r w:rsidRPr="000437BA">
        <w:rPr>
          <w:rFonts w:ascii="Times New Roman" w:hAnsi="Times New Roman"/>
          <w:color w:val="000000"/>
          <w:sz w:val="28"/>
          <w:szCs w:val="28"/>
        </w:rPr>
        <w:t xml:space="preserve"> акустического профилирования.</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Подготовлен отчет по работам рекогносцировочной стадии: </w:t>
      </w:r>
      <w:bookmarkStart w:id="20" w:name="OLE_LINK24"/>
      <w:bookmarkStart w:id="21" w:name="OLE_LINK28"/>
      <w:r w:rsidRPr="000437BA">
        <w:rPr>
          <w:rFonts w:ascii="Times New Roman" w:hAnsi="Times New Roman"/>
          <w:color w:val="000000"/>
          <w:sz w:val="28"/>
          <w:szCs w:val="28"/>
        </w:rPr>
        <w:t>«Phases 1,2 Reconnaissance Survey, Geophysical Survey Report»</w:t>
      </w:r>
      <w:bookmarkEnd w:id="20"/>
      <w:bookmarkEnd w:id="21"/>
      <w:r w:rsidRPr="000437BA">
        <w:rPr>
          <w:rFonts w:ascii="Times New Roman" w:hAnsi="Times New Roman"/>
          <w:color w:val="000000"/>
          <w:sz w:val="28"/>
          <w:szCs w:val="28"/>
        </w:rPr>
        <w:t xml:space="preserve">. Отчет содержит текстовую часть с описанием выполненных работ и картографический материал по двум вариантам трассы трубопровода: </w:t>
      </w:r>
    </w:p>
    <w:p w:rsidR="007732B6" w:rsidRPr="000437BA" w:rsidRDefault="007732B6" w:rsidP="000437BA">
      <w:pPr>
        <w:numPr>
          <w:ilvl w:val="0"/>
          <w:numId w:val="59"/>
        </w:numPr>
        <w:tabs>
          <w:tab w:val="left" w:pos="360"/>
          <w:tab w:val="left" w:pos="1340"/>
        </w:tabs>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Обзорная карта района работ. Масштаб 1:500000 – Обзорная карта по результатам съемки. Общий план расположения планшетов.</w:t>
      </w:r>
    </w:p>
    <w:p w:rsidR="007732B6" w:rsidRPr="000437BA" w:rsidRDefault="007732B6" w:rsidP="000437BA">
      <w:pPr>
        <w:numPr>
          <w:ilvl w:val="0"/>
          <w:numId w:val="59"/>
        </w:numPr>
        <w:tabs>
          <w:tab w:val="left" w:pos="360"/>
          <w:tab w:val="left" w:pos="1340"/>
        </w:tabs>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Обзорные карты – Общая площадь съемки. Масштаб 1:100000 – Серия обзорных батиметрических карт по площади съемки. Восемь карт с двумя панелями: батиметрическая карта с изобатами и теневое изображение поверхности дна (</w:t>
      </w:r>
      <w:r w:rsidRPr="000437BA">
        <w:rPr>
          <w:rFonts w:ascii="Times New Roman" w:hAnsi="Times New Roman"/>
          <w:sz w:val="28"/>
          <w:szCs w:val="28"/>
          <w:lang w:val="en-US"/>
        </w:rPr>
        <w:t>DTM</w:t>
      </w:r>
      <w:r w:rsidRPr="000437BA">
        <w:rPr>
          <w:rFonts w:ascii="Times New Roman" w:hAnsi="Times New Roman"/>
          <w:sz w:val="28"/>
          <w:szCs w:val="28"/>
        </w:rPr>
        <w:t>).</w:t>
      </w:r>
    </w:p>
    <w:p w:rsidR="007732B6" w:rsidRPr="000437BA" w:rsidRDefault="007732B6" w:rsidP="000437BA">
      <w:pPr>
        <w:numPr>
          <w:ilvl w:val="0"/>
          <w:numId w:val="59"/>
        </w:numPr>
        <w:tabs>
          <w:tab w:val="left" w:pos="360"/>
          <w:tab w:val="left" w:pos="1340"/>
        </w:tabs>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Обзорные карты – Прибрежный район. Масштаб 1:50000 – Батиметрические обзорные карты прибрежного района. Три карты с двумя панелями: батиметрическая карта с изобатами и теневое изображение поверхности дна (</w:t>
      </w:r>
      <w:r w:rsidRPr="000437BA">
        <w:rPr>
          <w:rFonts w:ascii="Times New Roman" w:hAnsi="Times New Roman"/>
          <w:sz w:val="28"/>
          <w:szCs w:val="28"/>
          <w:lang w:val="en-US"/>
        </w:rPr>
        <w:t>DTM</w:t>
      </w:r>
      <w:r w:rsidRPr="000437BA">
        <w:rPr>
          <w:rFonts w:ascii="Times New Roman" w:hAnsi="Times New Roman"/>
          <w:sz w:val="28"/>
          <w:szCs w:val="28"/>
        </w:rPr>
        <w:t>).</w:t>
      </w:r>
    </w:p>
    <w:p w:rsidR="007732B6" w:rsidRPr="000437BA" w:rsidRDefault="007732B6" w:rsidP="000437BA">
      <w:pPr>
        <w:numPr>
          <w:ilvl w:val="0"/>
          <w:numId w:val="59"/>
        </w:numPr>
        <w:tabs>
          <w:tab w:val="left" w:pos="360"/>
          <w:tab w:val="left" w:pos="1340"/>
          <w:tab w:val="left" w:pos="1800"/>
        </w:tabs>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Обзорные карты – Прибрежный район. Масштаб 1:20000 – Обзорные карты фьорда Ура губа. Карта с тремя панелями: </w:t>
      </w:r>
      <w:bookmarkStart w:id="22" w:name="OLE_LINK10"/>
      <w:bookmarkStart w:id="23" w:name="OLE_LINK11"/>
      <w:r w:rsidRPr="000437BA">
        <w:rPr>
          <w:rFonts w:ascii="Times New Roman" w:hAnsi="Times New Roman"/>
          <w:sz w:val="28"/>
          <w:szCs w:val="28"/>
        </w:rPr>
        <w:t>батиметрическая карта с изобатами, теневое (</w:t>
      </w:r>
      <w:r w:rsidRPr="000437BA">
        <w:rPr>
          <w:rFonts w:ascii="Times New Roman" w:hAnsi="Times New Roman"/>
          <w:sz w:val="28"/>
          <w:szCs w:val="28"/>
          <w:lang w:val="en-US"/>
        </w:rPr>
        <w:t>DTM</w:t>
      </w:r>
      <w:r w:rsidRPr="000437BA">
        <w:rPr>
          <w:rFonts w:ascii="Times New Roman" w:hAnsi="Times New Roman"/>
          <w:sz w:val="28"/>
          <w:szCs w:val="28"/>
        </w:rPr>
        <w:t>) и градиентное изображение поверхности дна.</w:t>
      </w:r>
      <w:bookmarkEnd w:id="22"/>
      <w:bookmarkEnd w:id="23"/>
    </w:p>
    <w:p w:rsidR="007732B6" w:rsidRPr="000437BA" w:rsidRDefault="007732B6" w:rsidP="000437BA">
      <w:pPr>
        <w:numPr>
          <w:ilvl w:val="0"/>
          <w:numId w:val="59"/>
        </w:numPr>
        <w:tabs>
          <w:tab w:val="left" w:pos="360"/>
          <w:tab w:val="left" w:pos="1340"/>
        </w:tabs>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Планшетные карты – Коридоры трасс. Масштаб 1:10000 – Планшетные карты по трем вариантам трассы с изображенными: батиметрической картой с изобатами, теневым (</w:t>
      </w:r>
      <w:r w:rsidRPr="000437BA">
        <w:rPr>
          <w:rFonts w:ascii="Times New Roman" w:hAnsi="Times New Roman"/>
          <w:sz w:val="28"/>
          <w:szCs w:val="28"/>
          <w:lang w:val="en-US"/>
        </w:rPr>
        <w:t>DTM</w:t>
      </w:r>
      <w:r w:rsidRPr="000437BA">
        <w:rPr>
          <w:rFonts w:ascii="Times New Roman" w:hAnsi="Times New Roman"/>
          <w:sz w:val="28"/>
          <w:szCs w:val="28"/>
        </w:rPr>
        <w:t>) изображением поверхности дна и продольным вертикальным профилем с/без сейсмограмм:</w:t>
      </w:r>
    </w:p>
    <w:p w:rsidR="007732B6" w:rsidRPr="000437BA" w:rsidRDefault="007732B6" w:rsidP="000437BA">
      <w:pPr>
        <w:numPr>
          <w:ilvl w:val="0"/>
          <w:numId w:val="60"/>
        </w:numPr>
        <w:tabs>
          <w:tab w:val="left" w:pos="360"/>
          <w:tab w:val="left" w:pos="1340"/>
        </w:tabs>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Основной вариант трассы</w:t>
      </w:r>
      <w:r w:rsidRPr="000437BA">
        <w:rPr>
          <w:rFonts w:ascii="Times New Roman" w:hAnsi="Times New Roman"/>
          <w:sz w:val="28"/>
          <w:szCs w:val="28"/>
        </w:rPr>
        <w:tab/>
      </w:r>
      <w:r w:rsidRPr="000437BA">
        <w:rPr>
          <w:rFonts w:ascii="Times New Roman" w:hAnsi="Times New Roman"/>
          <w:sz w:val="28"/>
          <w:szCs w:val="28"/>
        </w:rPr>
        <w:tab/>
      </w:r>
      <w:r w:rsidRPr="000437BA">
        <w:rPr>
          <w:rFonts w:ascii="Times New Roman" w:hAnsi="Times New Roman"/>
          <w:sz w:val="28"/>
          <w:szCs w:val="28"/>
        </w:rPr>
        <w:tab/>
        <w:t>62 карты;</w:t>
      </w:r>
    </w:p>
    <w:p w:rsidR="007732B6" w:rsidRPr="000437BA" w:rsidRDefault="007732B6" w:rsidP="000437BA">
      <w:pPr>
        <w:numPr>
          <w:ilvl w:val="0"/>
          <w:numId w:val="60"/>
        </w:numPr>
        <w:tabs>
          <w:tab w:val="left" w:pos="360"/>
          <w:tab w:val="left" w:pos="1340"/>
        </w:tabs>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Альтернативный вариант трассы</w:t>
      </w:r>
      <w:r w:rsidRPr="000437BA">
        <w:rPr>
          <w:rFonts w:ascii="Times New Roman" w:hAnsi="Times New Roman"/>
          <w:sz w:val="28"/>
          <w:szCs w:val="28"/>
        </w:rPr>
        <w:tab/>
      </w:r>
      <w:r w:rsidRPr="000437BA">
        <w:rPr>
          <w:rFonts w:ascii="Times New Roman" w:hAnsi="Times New Roman"/>
          <w:sz w:val="28"/>
          <w:szCs w:val="28"/>
        </w:rPr>
        <w:tab/>
        <w:t>62 карты;</w:t>
      </w:r>
    </w:p>
    <w:p w:rsidR="007732B6" w:rsidRPr="000437BA" w:rsidRDefault="007732B6" w:rsidP="000437BA">
      <w:pPr>
        <w:numPr>
          <w:ilvl w:val="0"/>
          <w:numId w:val="60"/>
        </w:numPr>
        <w:tabs>
          <w:tab w:val="left" w:pos="360"/>
          <w:tab w:val="left" w:pos="1340"/>
        </w:tabs>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Участок перехода от альтернативного к основному варианту трассы</w:t>
      </w:r>
      <w:r w:rsidRPr="000437BA">
        <w:rPr>
          <w:rFonts w:ascii="Times New Roman" w:hAnsi="Times New Roman"/>
          <w:sz w:val="28"/>
          <w:szCs w:val="28"/>
        </w:rPr>
        <w:tab/>
        <w:t xml:space="preserve">     8 карт.</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Полученные данные послужили основой для выбора трассы, вдоль которой в 2007 году были выполнены изыскания в объеме </w:t>
      </w:r>
      <w:smartTag w:uri="urn:schemas-microsoft-com:office:smarttags" w:element="metricconverter">
        <w:smartTagPr>
          <w:attr w:name="ProductID" w:val="2537 км"/>
        </w:smartTagPr>
        <w:r w:rsidRPr="000437BA">
          <w:rPr>
            <w:rFonts w:ascii="Times New Roman" w:hAnsi="Times New Roman"/>
            <w:color w:val="000000"/>
            <w:sz w:val="28"/>
            <w:szCs w:val="28"/>
          </w:rPr>
          <w:t>2537 км</w:t>
        </w:r>
      </w:smartTag>
      <w:r w:rsidRPr="000437BA">
        <w:rPr>
          <w:rFonts w:ascii="Times New Roman" w:hAnsi="Times New Roman"/>
          <w:color w:val="000000"/>
          <w:sz w:val="28"/>
          <w:szCs w:val="28"/>
        </w:rPr>
        <w:t>.</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На площади строительства ПДК, в 2007 году были выполнены геофизические изыскания по двум различным методикам:</w:t>
      </w:r>
    </w:p>
    <w:p w:rsidR="007732B6" w:rsidRPr="000437BA" w:rsidRDefault="007732B6" w:rsidP="000437BA">
      <w:pPr>
        <w:numPr>
          <w:ilvl w:val="0"/>
          <w:numId w:val="58"/>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НИС «Академик Страхов». В июле-августе были выполнены площадные работы (площадь 20 х </w:t>
      </w:r>
      <w:smartTag w:uri="urn:schemas-microsoft-com:office:smarttags" w:element="metricconverter">
        <w:smartTagPr>
          <w:attr w:name="ProductID" w:val="16 км"/>
        </w:smartTagPr>
        <w:r w:rsidRPr="000437BA">
          <w:rPr>
            <w:rFonts w:ascii="Times New Roman" w:hAnsi="Times New Roman"/>
            <w:color w:val="000000"/>
            <w:sz w:val="28"/>
            <w:szCs w:val="28"/>
          </w:rPr>
          <w:t>16 км</w:t>
        </w:r>
      </w:smartTag>
      <w:r w:rsidRPr="000437BA">
        <w:rPr>
          <w:rFonts w:ascii="Times New Roman" w:hAnsi="Times New Roman"/>
          <w:color w:val="000000"/>
          <w:sz w:val="28"/>
          <w:szCs w:val="28"/>
        </w:rPr>
        <w:t xml:space="preserve">, шаг между профилями </w:t>
      </w:r>
      <w:smartTag w:uri="urn:schemas-microsoft-com:office:smarttags" w:element="metricconverter">
        <w:smartTagPr>
          <w:attr w:name="ProductID" w:val="200 м"/>
        </w:smartTagPr>
        <w:r w:rsidRPr="000437BA">
          <w:rPr>
            <w:rFonts w:ascii="Times New Roman" w:hAnsi="Times New Roman"/>
            <w:color w:val="000000"/>
            <w:sz w:val="28"/>
            <w:szCs w:val="28"/>
          </w:rPr>
          <w:t>200 м</w:t>
        </w:r>
      </w:smartTag>
      <w:r w:rsidRPr="000437BA">
        <w:rPr>
          <w:rFonts w:ascii="Times New Roman" w:hAnsi="Times New Roman"/>
          <w:color w:val="000000"/>
          <w:sz w:val="28"/>
          <w:szCs w:val="28"/>
        </w:rPr>
        <w:t xml:space="preserve">), в объеме </w:t>
      </w:r>
      <w:smartTag w:uri="urn:schemas-microsoft-com:office:smarttags" w:element="metricconverter">
        <w:smartTagPr>
          <w:attr w:name="ProductID" w:val="1700 км"/>
        </w:smartTagPr>
        <w:r w:rsidRPr="000437BA">
          <w:rPr>
            <w:rFonts w:ascii="Times New Roman" w:hAnsi="Times New Roman"/>
            <w:color w:val="000000"/>
            <w:sz w:val="28"/>
            <w:szCs w:val="28"/>
          </w:rPr>
          <w:t>1700 км</w:t>
        </w:r>
      </w:smartTag>
      <w:r w:rsidRPr="000437BA">
        <w:rPr>
          <w:rFonts w:ascii="Times New Roman" w:hAnsi="Times New Roman"/>
          <w:color w:val="000000"/>
          <w:sz w:val="28"/>
          <w:szCs w:val="28"/>
        </w:rPr>
        <w:t xml:space="preserve">. В состав работ входили – многолучевое эхолотирование, низкочастотное сейсмоакустическое профилирование с электроискровым излучателем «спаркер», двумя пъезокерамическими </w:t>
      </w:r>
      <w:r w:rsidRPr="000437BA">
        <w:rPr>
          <w:rFonts w:ascii="Times New Roman" w:hAnsi="Times New Roman"/>
          <w:color w:val="000000"/>
          <w:sz w:val="28"/>
          <w:szCs w:val="28"/>
          <w:lang w:val="en-US"/>
        </w:rPr>
        <w:t>chirp</w:t>
      </w:r>
      <w:r w:rsidRPr="000437BA">
        <w:rPr>
          <w:rFonts w:ascii="Times New Roman" w:hAnsi="Times New Roman"/>
          <w:color w:val="000000"/>
          <w:sz w:val="28"/>
          <w:szCs w:val="28"/>
        </w:rPr>
        <w:t xml:space="preserve"> - излучателями </w:t>
      </w:r>
      <w:r w:rsidRPr="000437BA">
        <w:rPr>
          <w:rFonts w:ascii="Times New Roman" w:hAnsi="Times New Roman"/>
          <w:color w:val="000000"/>
          <w:sz w:val="28"/>
          <w:szCs w:val="28"/>
          <w:lang w:val="en-US"/>
        </w:rPr>
        <w:t>c</w:t>
      </w:r>
      <w:r w:rsidRPr="000437BA">
        <w:rPr>
          <w:rFonts w:ascii="Times New Roman" w:hAnsi="Times New Roman"/>
          <w:color w:val="000000"/>
          <w:sz w:val="28"/>
          <w:szCs w:val="28"/>
        </w:rPr>
        <w:t xml:space="preserve"> различными диапазонами частот. Была достигнута глубина освещения геологического разреза до </w:t>
      </w:r>
      <w:smartTag w:uri="urn:schemas-microsoft-com:office:smarttags" w:element="metricconverter">
        <w:smartTagPr>
          <w:attr w:name="ProductID" w:val="150 метров"/>
        </w:smartTagPr>
        <w:r w:rsidRPr="000437BA">
          <w:rPr>
            <w:rFonts w:ascii="Times New Roman" w:hAnsi="Times New Roman"/>
            <w:color w:val="000000"/>
            <w:sz w:val="28"/>
            <w:szCs w:val="28"/>
          </w:rPr>
          <w:t>150 метров</w:t>
        </w:r>
      </w:smartTag>
      <w:r w:rsidRPr="000437BA">
        <w:rPr>
          <w:rFonts w:ascii="Times New Roman" w:hAnsi="Times New Roman"/>
          <w:color w:val="000000"/>
          <w:sz w:val="28"/>
          <w:szCs w:val="28"/>
        </w:rPr>
        <w:t>, выявлен и оконтурен «газовый карман» в районе строительства платформы № 1, выявлены признаки неотектонических процессов. Построены карты масштаба 1:25000.</w:t>
      </w:r>
    </w:p>
    <w:p w:rsidR="007732B6" w:rsidRPr="000437BA" w:rsidRDefault="007732B6" w:rsidP="000437BA">
      <w:pPr>
        <w:numPr>
          <w:ilvl w:val="0"/>
          <w:numId w:val="58"/>
        </w:numPr>
        <w:tabs>
          <w:tab w:val="left" w:pos="360"/>
          <w:tab w:val="left" w:pos="1340"/>
        </w:tabs>
        <w:suppressAutoHyphens/>
        <w:spacing w:after="0" w:line="360" w:lineRule="auto"/>
        <w:ind w:left="0" w:firstLine="709"/>
        <w:jc w:val="both"/>
        <w:rPr>
          <w:rFonts w:ascii="Times New Roman" w:hAnsi="Times New Roman"/>
          <w:sz w:val="28"/>
          <w:szCs w:val="28"/>
        </w:rPr>
      </w:pPr>
      <w:r w:rsidRPr="000437BA">
        <w:rPr>
          <w:rFonts w:ascii="Times New Roman" w:hAnsi="Times New Roman"/>
          <w:color w:val="000000"/>
          <w:sz w:val="28"/>
          <w:szCs w:val="28"/>
        </w:rPr>
        <w:t xml:space="preserve">НИС «Академик Голицын». В августе – ноябре выполнялись работы по двум детальным площадкам (№ 1 – 5 х </w:t>
      </w:r>
      <w:smartTag w:uri="urn:schemas-microsoft-com:office:smarttags" w:element="metricconverter">
        <w:smartTagPr>
          <w:attr w:name="ProductID" w:val="5 км"/>
        </w:smartTagPr>
        <w:r w:rsidRPr="000437BA">
          <w:rPr>
            <w:rFonts w:ascii="Times New Roman" w:hAnsi="Times New Roman"/>
            <w:color w:val="000000"/>
            <w:sz w:val="28"/>
            <w:szCs w:val="28"/>
          </w:rPr>
          <w:t>5 км</w:t>
        </w:r>
      </w:smartTag>
      <w:r w:rsidRPr="000437BA">
        <w:rPr>
          <w:rFonts w:ascii="Times New Roman" w:hAnsi="Times New Roman"/>
          <w:color w:val="000000"/>
          <w:sz w:val="28"/>
          <w:szCs w:val="28"/>
        </w:rPr>
        <w:t xml:space="preserve"> и № 2 – 5 х </w:t>
      </w:r>
      <w:smartTag w:uri="urn:schemas-microsoft-com:office:smarttags" w:element="metricconverter">
        <w:smartTagPr>
          <w:attr w:name="ProductID" w:val="4 км"/>
        </w:smartTagPr>
        <w:r w:rsidRPr="000437BA">
          <w:rPr>
            <w:rFonts w:ascii="Times New Roman" w:hAnsi="Times New Roman"/>
            <w:color w:val="000000"/>
            <w:sz w:val="28"/>
            <w:szCs w:val="28"/>
          </w:rPr>
          <w:t>4 км</w:t>
        </w:r>
      </w:smartTag>
      <w:r w:rsidRPr="000437BA">
        <w:rPr>
          <w:rFonts w:ascii="Times New Roman" w:hAnsi="Times New Roman"/>
          <w:color w:val="000000"/>
          <w:sz w:val="28"/>
          <w:szCs w:val="28"/>
        </w:rPr>
        <w:t xml:space="preserve">, шаг между профилями </w:t>
      </w:r>
      <w:smartTag w:uri="urn:schemas-microsoft-com:office:smarttags" w:element="metricconverter">
        <w:smartTagPr>
          <w:attr w:name="ProductID" w:val="50 метров"/>
        </w:smartTagPr>
        <w:r w:rsidRPr="000437BA">
          <w:rPr>
            <w:rFonts w:ascii="Times New Roman" w:hAnsi="Times New Roman"/>
            <w:color w:val="000000"/>
            <w:sz w:val="28"/>
            <w:szCs w:val="28"/>
          </w:rPr>
          <w:t>50 метров</w:t>
        </w:r>
      </w:smartTag>
      <w:r w:rsidRPr="000437BA">
        <w:rPr>
          <w:rFonts w:ascii="Times New Roman" w:hAnsi="Times New Roman"/>
          <w:color w:val="000000"/>
          <w:sz w:val="28"/>
          <w:szCs w:val="28"/>
        </w:rPr>
        <w:t>) и трассе трубопровода ШГКМ - Видяево. В состав работ входили – многолучевое эхолотирование, высокочастотное сейсмоакустическое профилирование с глубоко буксируемого аппарата, гидролокация бокового обзора, магнитометрия. Были обнаружены конусообразные углубления в дне (</w:t>
      </w:r>
      <w:r w:rsidRPr="000437BA">
        <w:rPr>
          <w:rFonts w:ascii="Times New Roman" w:hAnsi="Times New Roman"/>
          <w:sz w:val="28"/>
          <w:szCs w:val="28"/>
          <w:lang w:val="en-US"/>
        </w:rPr>
        <w:t>Pockmark</w:t>
      </w:r>
      <w:r w:rsidRPr="000437BA">
        <w:rPr>
          <w:rFonts w:ascii="Times New Roman" w:hAnsi="Times New Roman"/>
          <w:sz w:val="28"/>
          <w:szCs w:val="28"/>
        </w:rPr>
        <w:t>), многочисленные объекты на дне (вероятно валуны).</w:t>
      </w:r>
      <w:r w:rsidRPr="000437BA">
        <w:rPr>
          <w:rFonts w:ascii="Times New Roman" w:hAnsi="Times New Roman"/>
          <w:color w:val="000000"/>
          <w:sz w:val="28"/>
          <w:szCs w:val="28"/>
        </w:rPr>
        <w:t xml:space="preserve"> Построены карты масштаба 1:5000, 1:10000.</w:t>
      </w:r>
    </w:p>
    <w:p w:rsidR="007732B6" w:rsidRDefault="007732B6" w:rsidP="000437BA">
      <w:pPr>
        <w:pStyle w:val="1"/>
        <w:numPr>
          <w:ilvl w:val="0"/>
          <w:numId w:val="47"/>
        </w:numPr>
        <w:spacing w:before="0"/>
        <w:ind w:left="0" w:firstLine="709"/>
        <w:rPr>
          <w:rFonts w:cs="Times New Roman"/>
          <w:sz w:val="28"/>
          <w:szCs w:val="28"/>
        </w:rPr>
      </w:pPr>
      <w:bookmarkStart w:id="24" w:name="_Toc198638439"/>
      <w:r w:rsidRPr="000437BA">
        <w:rPr>
          <w:rFonts w:cs="Times New Roman"/>
          <w:sz w:val="28"/>
          <w:szCs w:val="28"/>
        </w:rPr>
        <w:t>ХАРАКТЕРИСТИКА УСЛОВИЙ РАЙОНА РАБОТ</w:t>
      </w:r>
      <w:bookmarkEnd w:id="24"/>
    </w:p>
    <w:p w:rsidR="00BA5691" w:rsidRPr="00BA5691" w:rsidRDefault="00BA5691" w:rsidP="00BA5691"/>
    <w:p w:rsidR="007732B6" w:rsidRDefault="007732B6" w:rsidP="000437BA">
      <w:pPr>
        <w:pStyle w:val="2"/>
        <w:numPr>
          <w:ilvl w:val="1"/>
          <w:numId w:val="47"/>
        </w:numPr>
        <w:spacing w:before="0"/>
        <w:ind w:left="0" w:firstLine="709"/>
        <w:jc w:val="both"/>
        <w:rPr>
          <w:rFonts w:cs="Times New Roman"/>
          <w:sz w:val="28"/>
          <w:szCs w:val="28"/>
        </w:rPr>
      </w:pPr>
      <w:bookmarkStart w:id="25" w:name="_Toc162748238"/>
      <w:bookmarkStart w:id="26" w:name="_Toc198638440"/>
      <w:bookmarkStart w:id="27" w:name="_Toc161370854"/>
      <w:r w:rsidRPr="000437BA">
        <w:rPr>
          <w:rFonts w:cs="Times New Roman"/>
          <w:sz w:val="28"/>
          <w:szCs w:val="28"/>
        </w:rPr>
        <w:t>Акватория Штокмановского ГКМ</w:t>
      </w:r>
      <w:bookmarkStart w:id="28" w:name="_Toc162748239"/>
      <w:bookmarkEnd w:id="25"/>
      <w:bookmarkEnd w:id="26"/>
    </w:p>
    <w:p w:rsidR="00BA5691" w:rsidRPr="00BA5691" w:rsidRDefault="00BA5691" w:rsidP="00BA5691"/>
    <w:p w:rsidR="007732B6" w:rsidRPr="000437BA" w:rsidRDefault="007732B6" w:rsidP="000437BA">
      <w:pPr>
        <w:pStyle w:val="3"/>
        <w:numPr>
          <w:ilvl w:val="2"/>
          <w:numId w:val="47"/>
        </w:numPr>
        <w:spacing w:before="0"/>
        <w:ind w:left="0" w:firstLine="709"/>
        <w:rPr>
          <w:rFonts w:cs="Times New Roman"/>
        </w:rPr>
      </w:pPr>
      <w:bookmarkStart w:id="29" w:name="_Toc198638441"/>
      <w:r w:rsidRPr="000437BA">
        <w:rPr>
          <w:rFonts w:cs="Times New Roman"/>
        </w:rPr>
        <w:t>Гидрометеорологические условия.</w:t>
      </w:r>
      <w:bookmarkEnd w:id="29"/>
    </w:p>
    <w:bookmarkEnd w:id="27"/>
    <w:bookmarkEnd w:id="28"/>
    <w:p w:rsidR="007732B6"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Гидрометеорологические условия на акватории Штокмановского ГКМ представлены в таблице 5.1.</w:t>
      </w:r>
    </w:p>
    <w:p w:rsidR="00BA5691" w:rsidRDefault="00BA5691" w:rsidP="000437BA">
      <w:pPr>
        <w:pStyle w:val="af"/>
        <w:spacing w:after="0" w:line="360" w:lineRule="auto"/>
        <w:ind w:firstLine="709"/>
        <w:jc w:val="both"/>
        <w:rPr>
          <w:i/>
          <w:sz w:val="28"/>
          <w:szCs w:val="28"/>
        </w:rPr>
      </w:pPr>
    </w:p>
    <w:p w:rsidR="007732B6" w:rsidRPr="000437BA" w:rsidRDefault="007732B6" w:rsidP="000437BA">
      <w:pPr>
        <w:pStyle w:val="af"/>
        <w:spacing w:after="0" w:line="360" w:lineRule="auto"/>
        <w:ind w:firstLine="709"/>
        <w:jc w:val="both"/>
        <w:rPr>
          <w:i/>
          <w:sz w:val="28"/>
          <w:szCs w:val="28"/>
        </w:rPr>
      </w:pPr>
      <w:r w:rsidRPr="000437BA">
        <w:rPr>
          <w:i/>
          <w:sz w:val="28"/>
          <w:szCs w:val="28"/>
        </w:rPr>
        <w:t>Таблица 5.1</w:t>
      </w:r>
    </w:p>
    <w:p w:rsidR="007732B6" w:rsidRDefault="007732B6" w:rsidP="000437BA">
      <w:pPr>
        <w:pStyle w:val="ad"/>
        <w:spacing w:after="0" w:line="360" w:lineRule="auto"/>
        <w:ind w:firstLine="709"/>
        <w:jc w:val="both"/>
        <w:rPr>
          <w:sz w:val="28"/>
          <w:szCs w:val="28"/>
        </w:rPr>
      </w:pPr>
      <w:r w:rsidRPr="000437BA">
        <w:rPr>
          <w:sz w:val="28"/>
          <w:szCs w:val="28"/>
        </w:rPr>
        <w:t>Исходные гидрометеорологические данные на площади Штокмановского ГКМ</w:t>
      </w:r>
    </w:p>
    <w:tbl>
      <w:tblPr>
        <w:tblW w:w="9661" w:type="dxa"/>
        <w:jc w:val="center"/>
        <w:tblLook w:val="0000" w:firstRow="0" w:lastRow="0" w:firstColumn="0" w:lastColumn="0" w:noHBand="0" w:noVBand="0"/>
      </w:tblPr>
      <w:tblGrid>
        <w:gridCol w:w="6824"/>
        <w:gridCol w:w="2837"/>
      </w:tblGrid>
      <w:tr w:rsidR="007732B6" w:rsidRPr="00BA5691" w:rsidTr="001D3C11">
        <w:trPr>
          <w:trHeight w:val="395"/>
          <w:jc w:val="center"/>
        </w:trPr>
        <w:tc>
          <w:tcPr>
            <w:tcW w:w="68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rsidR="007732B6" w:rsidRPr="00BA5691" w:rsidRDefault="007732B6" w:rsidP="00BA5691">
            <w:pPr>
              <w:pStyle w:val="Default"/>
              <w:numPr>
                <w:ilvl w:val="0"/>
                <w:numId w:val="0"/>
              </w:numPr>
              <w:spacing w:line="360" w:lineRule="auto"/>
              <w:rPr>
                <w:rFonts w:ascii="Times New Roman" w:hAnsi="Times New Roman"/>
                <w:sz w:val="20"/>
                <w:szCs w:val="20"/>
              </w:rPr>
            </w:pPr>
            <w:r w:rsidRPr="00BA5691">
              <w:rPr>
                <w:rFonts w:ascii="Times New Roman" w:hAnsi="Times New Roman"/>
                <w:b/>
                <w:bCs/>
                <w:sz w:val="20"/>
                <w:szCs w:val="20"/>
              </w:rPr>
              <w:t xml:space="preserve">Параметр </w:t>
            </w:r>
          </w:p>
        </w:tc>
        <w:tc>
          <w:tcPr>
            <w:tcW w:w="28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rsidR="007732B6" w:rsidRPr="00BA5691" w:rsidRDefault="00CA4B68" w:rsidP="00BA5691">
            <w:pPr>
              <w:pStyle w:val="Default"/>
              <w:numPr>
                <w:ilvl w:val="0"/>
                <w:numId w:val="0"/>
              </w:numPr>
              <w:spacing w:line="360" w:lineRule="auto"/>
              <w:rPr>
                <w:rFonts w:ascii="Times New Roman" w:hAnsi="Times New Roman"/>
                <w:sz w:val="20"/>
                <w:szCs w:val="20"/>
              </w:rPr>
            </w:pPr>
            <w:r w:rsidRPr="00BA5691">
              <w:rPr>
                <w:rFonts w:ascii="Times New Roman" w:hAnsi="Times New Roman"/>
                <w:b/>
                <w:bCs/>
                <w:sz w:val="20"/>
                <w:szCs w:val="20"/>
              </w:rPr>
              <w:t xml:space="preserve">                        </w:t>
            </w:r>
            <w:r w:rsidR="007732B6" w:rsidRPr="00BA5691">
              <w:rPr>
                <w:rFonts w:ascii="Times New Roman" w:hAnsi="Times New Roman"/>
                <w:b/>
                <w:bCs/>
                <w:sz w:val="20"/>
                <w:szCs w:val="20"/>
              </w:rPr>
              <w:t xml:space="preserve">Величина </w:t>
            </w:r>
          </w:p>
        </w:tc>
      </w:tr>
      <w:tr w:rsidR="007732B6" w:rsidRPr="00BA5691" w:rsidTr="001D3C11">
        <w:trPr>
          <w:trHeight w:val="395"/>
          <w:jc w:val="center"/>
        </w:trPr>
        <w:tc>
          <w:tcPr>
            <w:tcW w:w="68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rsidR="007732B6" w:rsidRPr="00BA5691" w:rsidRDefault="007732B6" w:rsidP="00BA5691">
            <w:pPr>
              <w:pStyle w:val="Default"/>
              <w:numPr>
                <w:ilvl w:val="0"/>
                <w:numId w:val="0"/>
              </w:numPr>
              <w:spacing w:line="360" w:lineRule="auto"/>
              <w:rPr>
                <w:rFonts w:ascii="Times New Roman" w:hAnsi="Times New Roman"/>
                <w:b/>
                <w:bCs/>
                <w:sz w:val="20"/>
                <w:szCs w:val="20"/>
              </w:rPr>
            </w:pPr>
            <w:r w:rsidRPr="00BA5691">
              <w:rPr>
                <w:rFonts w:ascii="Times New Roman" w:hAnsi="Times New Roman"/>
                <w:b/>
                <w:bCs/>
                <w:sz w:val="20"/>
                <w:szCs w:val="20"/>
              </w:rPr>
              <w:t>1</w:t>
            </w:r>
          </w:p>
        </w:tc>
        <w:tc>
          <w:tcPr>
            <w:tcW w:w="28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rsidR="007732B6" w:rsidRPr="00BA5691" w:rsidRDefault="00CA4B68" w:rsidP="00BA5691">
            <w:pPr>
              <w:pStyle w:val="Default"/>
              <w:numPr>
                <w:ilvl w:val="0"/>
                <w:numId w:val="0"/>
              </w:numPr>
              <w:spacing w:line="360" w:lineRule="auto"/>
              <w:rPr>
                <w:rFonts w:ascii="Times New Roman" w:hAnsi="Times New Roman"/>
                <w:b/>
                <w:bCs/>
                <w:sz w:val="20"/>
                <w:szCs w:val="20"/>
              </w:rPr>
            </w:pPr>
            <w:r w:rsidRPr="00BA5691">
              <w:rPr>
                <w:rFonts w:ascii="Times New Roman" w:hAnsi="Times New Roman"/>
                <w:b/>
                <w:bCs/>
                <w:sz w:val="20"/>
                <w:szCs w:val="20"/>
              </w:rPr>
              <w:t xml:space="preserve">                                  </w:t>
            </w:r>
            <w:r w:rsidR="007732B6" w:rsidRPr="00BA5691">
              <w:rPr>
                <w:rFonts w:ascii="Times New Roman" w:hAnsi="Times New Roman"/>
                <w:b/>
                <w:bCs/>
                <w:sz w:val="20"/>
                <w:szCs w:val="20"/>
              </w:rPr>
              <w:t>2</w:t>
            </w:r>
          </w:p>
        </w:tc>
      </w:tr>
      <w:tr w:rsidR="007732B6" w:rsidRPr="00BA5691" w:rsidTr="001D3C11">
        <w:trPr>
          <w:trHeight w:val="395"/>
          <w:jc w:val="center"/>
        </w:trPr>
        <w:tc>
          <w:tcPr>
            <w:tcW w:w="966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
                <w:sz w:val="20"/>
                <w:szCs w:val="20"/>
              </w:rPr>
            </w:pPr>
            <w:r w:rsidRPr="00BA5691">
              <w:rPr>
                <w:b/>
                <w:sz w:val="20"/>
                <w:szCs w:val="20"/>
              </w:rPr>
              <w:t>Метеорологические условия</w:t>
            </w:r>
          </w:p>
        </w:tc>
      </w:tr>
      <w:tr w:rsidR="007732B6" w:rsidRPr="00BA5691" w:rsidTr="001D3C11">
        <w:trPr>
          <w:trHeight w:val="1035"/>
          <w:jc w:val="center"/>
        </w:trPr>
        <w:tc>
          <w:tcPr>
            <w:tcW w:w="6824"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 xml:space="preserve">Температура воздуха, °С: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-абс. максимум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-абс. минимум </w:t>
            </w:r>
          </w:p>
        </w:tc>
        <w:tc>
          <w:tcPr>
            <w:tcW w:w="2837" w:type="dxa"/>
            <w:tcBorders>
              <w:top w:val="single" w:sz="6" w:space="0" w:color="000000"/>
              <w:left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r w:rsidRPr="00BA5691">
              <w:rPr>
                <w:bCs/>
                <w:sz w:val="20"/>
                <w:szCs w:val="20"/>
              </w:rPr>
              <w:t>+24</w:t>
            </w:r>
          </w:p>
          <w:p w:rsidR="007732B6" w:rsidRPr="00BA5691" w:rsidRDefault="007732B6" w:rsidP="00BA5691">
            <w:pPr>
              <w:pStyle w:val="aff2"/>
              <w:spacing w:before="0" w:after="0" w:line="360" w:lineRule="auto"/>
              <w:jc w:val="left"/>
              <w:rPr>
                <w:bCs/>
                <w:sz w:val="20"/>
                <w:szCs w:val="20"/>
              </w:rPr>
            </w:pPr>
            <w:r w:rsidRPr="00BA5691">
              <w:rPr>
                <w:bCs/>
                <w:sz w:val="20"/>
                <w:szCs w:val="20"/>
              </w:rPr>
              <w:t>-25</w:t>
            </w:r>
          </w:p>
        </w:tc>
      </w:tr>
      <w:tr w:rsidR="007732B6" w:rsidRPr="00BA5691" w:rsidTr="001D3C11">
        <w:trPr>
          <w:trHeight w:val="400"/>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 xml:space="preserve">Средняя температура самой холодной пятидневки, °С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-16.-18</w:t>
            </w:r>
          </w:p>
        </w:tc>
      </w:tr>
      <w:tr w:rsidR="007732B6" w:rsidRPr="00BA5691" w:rsidTr="001D3C11">
        <w:trPr>
          <w:trHeight w:val="1373"/>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r w:rsidRPr="00BA5691">
              <w:rPr>
                <w:bCs/>
                <w:sz w:val="20"/>
                <w:szCs w:val="20"/>
              </w:rPr>
              <w:t>Скорость ветра, м/с, (</w:t>
            </w:r>
            <w:smartTag w:uri="urn:schemas-microsoft-com:office:smarttags" w:element="metricconverter">
              <w:smartTagPr>
                <w:attr w:name="ProductID" w:val="10 м"/>
              </w:smartTagPr>
              <w:r w:rsidRPr="00BA5691">
                <w:rPr>
                  <w:bCs/>
                  <w:sz w:val="20"/>
                  <w:szCs w:val="20"/>
                </w:rPr>
                <w:t>10 м</w:t>
              </w:r>
            </w:smartTag>
            <w:r w:rsidRPr="00BA5691">
              <w:rPr>
                <w:bCs/>
                <w:sz w:val="20"/>
                <w:szCs w:val="20"/>
              </w:rPr>
              <w:t xml:space="preserve"> над поверхностью моря), возможная 1 раз в100 лет, с осреднением за:</w:t>
            </w:r>
          </w:p>
          <w:p w:rsidR="007732B6" w:rsidRPr="00BA5691" w:rsidRDefault="007732B6" w:rsidP="00BA5691">
            <w:pPr>
              <w:pStyle w:val="aff2"/>
              <w:spacing w:before="0" w:after="0" w:line="360" w:lineRule="auto"/>
              <w:jc w:val="left"/>
              <w:rPr>
                <w:bCs/>
                <w:sz w:val="20"/>
                <w:szCs w:val="20"/>
              </w:rPr>
            </w:pPr>
            <w:r w:rsidRPr="00BA5691">
              <w:rPr>
                <w:bCs/>
                <w:sz w:val="20"/>
                <w:szCs w:val="20"/>
              </w:rPr>
              <w:t>10 мин</w:t>
            </w:r>
          </w:p>
          <w:p w:rsidR="007732B6" w:rsidRPr="00BA5691" w:rsidRDefault="007732B6" w:rsidP="00BA5691">
            <w:pPr>
              <w:pStyle w:val="aff2"/>
              <w:spacing w:before="0" w:after="0" w:line="360" w:lineRule="auto"/>
              <w:jc w:val="left"/>
              <w:rPr>
                <w:bCs/>
                <w:sz w:val="20"/>
                <w:szCs w:val="20"/>
              </w:rPr>
            </w:pPr>
            <w:r w:rsidRPr="00BA5691">
              <w:rPr>
                <w:bCs/>
                <w:sz w:val="20"/>
                <w:szCs w:val="20"/>
              </w:rPr>
              <w:t>2 мин</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2 сек(в порывах)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bottom"/>
          </w:tcPr>
          <w:p w:rsidR="007732B6" w:rsidRPr="00BA5691" w:rsidRDefault="007732B6" w:rsidP="00BA5691">
            <w:pPr>
              <w:pStyle w:val="aff2"/>
              <w:spacing w:before="0" w:after="0" w:line="360" w:lineRule="auto"/>
              <w:jc w:val="left"/>
              <w:rPr>
                <w:bCs/>
                <w:sz w:val="20"/>
                <w:szCs w:val="20"/>
              </w:rPr>
            </w:pPr>
            <w:r w:rsidRPr="00BA5691">
              <w:rPr>
                <w:bCs/>
                <w:sz w:val="20"/>
                <w:szCs w:val="20"/>
              </w:rPr>
              <w:t>35,9</w:t>
            </w:r>
          </w:p>
          <w:p w:rsidR="007732B6" w:rsidRPr="00BA5691" w:rsidRDefault="007732B6" w:rsidP="00BA5691">
            <w:pPr>
              <w:pStyle w:val="aff2"/>
              <w:spacing w:before="0" w:after="0" w:line="360" w:lineRule="auto"/>
              <w:jc w:val="left"/>
              <w:rPr>
                <w:bCs/>
                <w:sz w:val="20"/>
                <w:szCs w:val="20"/>
              </w:rPr>
            </w:pPr>
            <w:r w:rsidRPr="00BA5691">
              <w:rPr>
                <w:bCs/>
                <w:sz w:val="20"/>
                <w:szCs w:val="20"/>
              </w:rPr>
              <w:t>39,0</w:t>
            </w:r>
          </w:p>
          <w:p w:rsidR="007732B6" w:rsidRPr="00BA5691" w:rsidRDefault="007732B6" w:rsidP="00BA5691">
            <w:pPr>
              <w:pStyle w:val="aff2"/>
              <w:spacing w:before="0" w:after="0" w:line="360" w:lineRule="auto"/>
              <w:jc w:val="left"/>
              <w:rPr>
                <w:bCs/>
                <w:sz w:val="20"/>
                <w:szCs w:val="20"/>
              </w:rPr>
            </w:pPr>
            <w:r w:rsidRPr="00BA5691">
              <w:rPr>
                <w:bCs/>
                <w:sz w:val="20"/>
                <w:szCs w:val="20"/>
              </w:rPr>
              <w:t>46,8</w:t>
            </w:r>
          </w:p>
        </w:tc>
      </w:tr>
      <w:tr w:rsidR="007732B6" w:rsidRPr="00BA5691" w:rsidTr="001D3C11">
        <w:trPr>
          <w:trHeight w:val="1290"/>
          <w:jc w:val="center"/>
        </w:trPr>
        <w:tc>
          <w:tcPr>
            <w:tcW w:w="6824"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Видимость, количество дней с туманами в месяц: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-максимум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-минимум </w:t>
            </w:r>
          </w:p>
        </w:tc>
        <w:tc>
          <w:tcPr>
            <w:tcW w:w="2837" w:type="dxa"/>
            <w:tcBorders>
              <w:top w:val="single" w:sz="6" w:space="0" w:color="000000"/>
              <w:left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r w:rsidRPr="00BA5691">
              <w:rPr>
                <w:bCs/>
                <w:sz w:val="20"/>
                <w:szCs w:val="20"/>
              </w:rPr>
              <w:t>19</w:t>
            </w:r>
          </w:p>
          <w:p w:rsidR="007732B6" w:rsidRPr="00BA5691" w:rsidRDefault="007732B6" w:rsidP="00BA5691">
            <w:pPr>
              <w:pStyle w:val="aff2"/>
              <w:spacing w:before="0" w:after="0" w:line="360" w:lineRule="auto"/>
              <w:jc w:val="left"/>
              <w:rPr>
                <w:bCs/>
                <w:sz w:val="20"/>
                <w:szCs w:val="20"/>
              </w:rPr>
            </w:pPr>
            <w:r w:rsidRPr="00BA5691">
              <w:rPr>
                <w:bCs/>
                <w:sz w:val="20"/>
                <w:szCs w:val="20"/>
              </w:rPr>
              <w:t>1</w:t>
            </w:r>
          </w:p>
        </w:tc>
      </w:tr>
      <w:tr w:rsidR="007732B6" w:rsidRPr="00BA5691" w:rsidTr="001D3C11">
        <w:trPr>
          <w:trHeight w:val="393"/>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Осадки, максимум</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smartTag w:uri="urn:schemas-microsoft-com:office:smarttags" w:element="metricconverter">
              <w:smartTagPr>
                <w:attr w:name="ProductID" w:val="60 мм"/>
              </w:smartTagPr>
              <w:r w:rsidRPr="00BA5691">
                <w:rPr>
                  <w:bCs/>
                  <w:sz w:val="20"/>
                  <w:szCs w:val="20"/>
                </w:rPr>
                <w:t>60 мм</w:t>
              </w:r>
            </w:smartTag>
            <w:r w:rsidRPr="00BA5691">
              <w:rPr>
                <w:bCs/>
                <w:sz w:val="20"/>
                <w:szCs w:val="20"/>
              </w:rPr>
              <w:t xml:space="preserve"> (декабрь, январь)</w:t>
            </w:r>
          </w:p>
        </w:tc>
      </w:tr>
      <w:tr w:rsidR="007732B6" w:rsidRPr="00BA5691" w:rsidTr="001D3C11">
        <w:trPr>
          <w:trHeight w:val="395"/>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Высота снежного покрова, мин./ср./макс., см</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30/35/46</w:t>
            </w:r>
          </w:p>
        </w:tc>
      </w:tr>
      <w:tr w:rsidR="007732B6" w:rsidRPr="00BA5691" w:rsidTr="001D3C11">
        <w:trPr>
          <w:trHeight w:val="1281"/>
          <w:jc w:val="center"/>
        </w:trPr>
        <w:tc>
          <w:tcPr>
            <w:tcW w:w="6824"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Продолжительность навигационного периода (дни):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-максимальная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-средняя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-минимальная </w:t>
            </w:r>
          </w:p>
        </w:tc>
        <w:tc>
          <w:tcPr>
            <w:tcW w:w="2837" w:type="dxa"/>
            <w:tcBorders>
              <w:top w:val="single" w:sz="6" w:space="0" w:color="000000"/>
              <w:left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r w:rsidRPr="00BA5691">
              <w:rPr>
                <w:bCs/>
                <w:sz w:val="20"/>
                <w:szCs w:val="20"/>
              </w:rPr>
              <w:t>365</w:t>
            </w:r>
          </w:p>
          <w:p w:rsidR="007732B6" w:rsidRPr="00BA5691" w:rsidRDefault="007732B6" w:rsidP="00BA5691">
            <w:pPr>
              <w:pStyle w:val="aff2"/>
              <w:spacing w:before="0" w:after="0" w:line="360" w:lineRule="auto"/>
              <w:jc w:val="left"/>
              <w:rPr>
                <w:bCs/>
                <w:sz w:val="20"/>
                <w:szCs w:val="20"/>
              </w:rPr>
            </w:pPr>
            <w:r w:rsidRPr="00BA5691">
              <w:rPr>
                <w:bCs/>
                <w:sz w:val="20"/>
                <w:szCs w:val="20"/>
              </w:rPr>
              <w:t>297</w:t>
            </w:r>
          </w:p>
          <w:p w:rsidR="007732B6" w:rsidRPr="00BA5691" w:rsidRDefault="007732B6" w:rsidP="00BA5691">
            <w:pPr>
              <w:pStyle w:val="aff2"/>
              <w:spacing w:before="0" w:after="0" w:line="360" w:lineRule="auto"/>
              <w:jc w:val="left"/>
              <w:rPr>
                <w:bCs/>
                <w:sz w:val="20"/>
                <w:szCs w:val="20"/>
              </w:rPr>
            </w:pPr>
            <w:r w:rsidRPr="00BA5691">
              <w:rPr>
                <w:bCs/>
                <w:sz w:val="20"/>
                <w:szCs w:val="20"/>
              </w:rPr>
              <w:t>201</w:t>
            </w:r>
          </w:p>
        </w:tc>
      </w:tr>
      <w:tr w:rsidR="007732B6" w:rsidRPr="00BA5691" w:rsidTr="001D3C11">
        <w:trPr>
          <w:trHeight w:val="1444"/>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Обледенение: Толщина гололеда, отложившегося на сооружении при морском брызговом обледенении, мм: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-средняя </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-максимальная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bottom"/>
          </w:tcPr>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r w:rsidRPr="00BA5691">
              <w:rPr>
                <w:bCs/>
                <w:sz w:val="20"/>
                <w:szCs w:val="20"/>
              </w:rPr>
              <w:t>69,3 (декабрь-март)</w:t>
            </w:r>
          </w:p>
          <w:p w:rsidR="007732B6" w:rsidRPr="00BA5691" w:rsidRDefault="007732B6" w:rsidP="00BA5691">
            <w:pPr>
              <w:pStyle w:val="aff2"/>
              <w:spacing w:before="0" w:after="0" w:line="360" w:lineRule="auto"/>
              <w:jc w:val="left"/>
              <w:rPr>
                <w:bCs/>
                <w:sz w:val="20"/>
                <w:szCs w:val="20"/>
              </w:rPr>
            </w:pPr>
            <w:r w:rsidRPr="00BA5691">
              <w:rPr>
                <w:bCs/>
                <w:sz w:val="20"/>
                <w:szCs w:val="20"/>
              </w:rPr>
              <w:t>92,4 (ноябрь-апрель)</w:t>
            </w:r>
          </w:p>
          <w:p w:rsidR="007732B6" w:rsidRPr="00BA5691" w:rsidRDefault="007732B6" w:rsidP="00BA5691">
            <w:pPr>
              <w:pStyle w:val="aff2"/>
              <w:spacing w:before="0" w:after="0" w:line="360" w:lineRule="auto"/>
              <w:jc w:val="left"/>
              <w:rPr>
                <w:bCs/>
                <w:sz w:val="20"/>
                <w:szCs w:val="20"/>
              </w:rPr>
            </w:pPr>
          </w:p>
        </w:tc>
      </w:tr>
      <w:tr w:rsidR="007732B6" w:rsidRPr="00BA5691" w:rsidTr="001D3C11">
        <w:trPr>
          <w:trHeight w:val="383"/>
          <w:jc w:val="center"/>
        </w:trPr>
        <w:tc>
          <w:tcPr>
            <w:tcW w:w="966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
                <w:bCs/>
                <w:sz w:val="20"/>
                <w:szCs w:val="20"/>
              </w:rPr>
            </w:pPr>
            <w:r w:rsidRPr="00BA5691">
              <w:rPr>
                <w:b/>
                <w:bCs/>
                <w:sz w:val="20"/>
                <w:szCs w:val="20"/>
              </w:rPr>
              <w:t xml:space="preserve">Гидрологические условия </w:t>
            </w:r>
          </w:p>
        </w:tc>
      </w:tr>
      <w:tr w:rsidR="007732B6" w:rsidRPr="00BA5691" w:rsidTr="001D3C11">
        <w:trPr>
          <w:trHeight w:val="1010"/>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r w:rsidRPr="00BA5691">
              <w:rPr>
                <w:bCs/>
                <w:sz w:val="20"/>
                <w:szCs w:val="20"/>
              </w:rPr>
              <w:t xml:space="preserve">Температура воды (°С) </w:t>
            </w:r>
          </w:p>
          <w:p w:rsidR="007732B6" w:rsidRPr="00BA5691" w:rsidRDefault="007732B6" w:rsidP="00BA5691">
            <w:pPr>
              <w:pStyle w:val="aff2"/>
              <w:spacing w:before="0" w:after="0" w:line="360" w:lineRule="auto"/>
              <w:jc w:val="left"/>
              <w:rPr>
                <w:bCs/>
                <w:sz w:val="20"/>
                <w:szCs w:val="20"/>
              </w:rPr>
            </w:pPr>
            <w:r w:rsidRPr="00BA5691">
              <w:rPr>
                <w:bCs/>
                <w:sz w:val="20"/>
                <w:szCs w:val="20"/>
              </w:rPr>
              <w:t>мин/макс.</w:t>
            </w:r>
          </w:p>
          <w:p w:rsidR="007732B6" w:rsidRPr="00BA5691" w:rsidRDefault="007732B6" w:rsidP="00BA5691">
            <w:pPr>
              <w:pStyle w:val="aff2"/>
              <w:spacing w:before="0" w:after="0" w:line="360" w:lineRule="auto"/>
              <w:jc w:val="left"/>
              <w:rPr>
                <w:bCs/>
                <w:sz w:val="20"/>
                <w:szCs w:val="20"/>
              </w:rPr>
            </w:pPr>
            <w:r w:rsidRPr="00BA5691">
              <w:rPr>
                <w:bCs/>
                <w:sz w:val="20"/>
                <w:szCs w:val="20"/>
              </w:rPr>
              <w:t>-на поверхности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-у дна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bottom"/>
          </w:tcPr>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r w:rsidRPr="00BA5691">
              <w:rPr>
                <w:bCs/>
                <w:sz w:val="20"/>
                <w:szCs w:val="20"/>
              </w:rPr>
              <w:t>-1,7/8,2</w:t>
            </w:r>
          </w:p>
          <w:p w:rsidR="007732B6" w:rsidRPr="00BA5691" w:rsidRDefault="007732B6" w:rsidP="00BA5691">
            <w:pPr>
              <w:pStyle w:val="aff2"/>
              <w:spacing w:before="0" w:after="0" w:line="360" w:lineRule="auto"/>
              <w:jc w:val="left"/>
              <w:rPr>
                <w:bCs/>
                <w:sz w:val="20"/>
                <w:szCs w:val="20"/>
              </w:rPr>
            </w:pPr>
            <w:r w:rsidRPr="00BA5691">
              <w:rPr>
                <w:bCs/>
                <w:sz w:val="20"/>
                <w:szCs w:val="20"/>
              </w:rPr>
              <w:t>-1,7/0,88</w:t>
            </w:r>
          </w:p>
        </w:tc>
      </w:tr>
      <w:tr w:rsidR="007732B6" w:rsidRPr="00BA5691" w:rsidTr="001D3C11">
        <w:trPr>
          <w:trHeight w:val="1010"/>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r w:rsidRPr="00BA5691">
              <w:rPr>
                <w:bCs/>
                <w:sz w:val="20"/>
                <w:szCs w:val="20"/>
              </w:rPr>
              <w:t>Максимальное изменение уровня моря относительно среднего, возможное 1 раз в100 лет:</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-повышение (м)</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-понижение (м)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bottom"/>
          </w:tcPr>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p>
          <w:p w:rsidR="007732B6" w:rsidRPr="00BA5691" w:rsidRDefault="007732B6" w:rsidP="00BA5691">
            <w:pPr>
              <w:pStyle w:val="aff2"/>
              <w:spacing w:before="0" w:after="0" w:line="360" w:lineRule="auto"/>
              <w:jc w:val="left"/>
              <w:rPr>
                <w:bCs/>
                <w:sz w:val="20"/>
                <w:szCs w:val="20"/>
              </w:rPr>
            </w:pPr>
            <w:r w:rsidRPr="00BA5691">
              <w:rPr>
                <w:bCs/>
                <w:sz w:val="20"/>
                <w:szCs w:val="20"/>
              </w:rPr>
              <w:t>1,03</w:t>
            </w:r>
          </w:p>
          <w:p w:rsidR="007732B6" w:rsidRPr="00BA5691" w:rsidRDefault="007732B6" w:rsidP="00BA5691">
            <w:pPr>
              <w:pStyle w:val="aff2"/>
              <w:spacing w:before="0" w:after="0" w:line="360" w:lineRule="auto"/>
              <w:jc w:val="left"/>
              <w:rPr>
                <w:bCs/>
                <w:sz w:val="20"/>
                <w:szCs w:val="20"/>
              </w:rPr>
            </w:pPr>
            <w:r w:rsidRPr="00BA5691">
              <w:rPr>
                <w:bCs/>
                <w:sz w:val="20"/>
                <w:szCs w:val="20"/>
              </w:rPr>
              <w:t>-1,35</w:t>
            </w:r>
          </w:p>
        </w:tc>
      </w:tr>
      <w:tr w:rsidR="007732B6" w:rsidRPr="00BA5691" w:rsidTr="001D3C11">
        <w:trPr>
          <w:trHeight w:val="1010"/>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 xml:space="preserve">Волнение, расчетные параметры ветрового волнения повторяемостью 1 раз в100 лет: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p>
        </w:tc>
      </w:tr>
      <w:tr w:rsidR="007732B6" w:rsidRPr="00BA5691" w:rsidTr="001D3C11">
        <w:trPr>
          <w:trHeight w:val="1010"/>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7732B6" w:rsidRPr="00BA5691" w:rsidRDefault="007732B6" w:rsidP="00BA5691">
            <w:pPr>
              <w:pStyle w:val="aff2"/>
              <w:spacing w:before="0" w:after="0" w:line="360" w:lineRule="auto"/>
              <w:jc w:val="left"/>
              <w:rPr>
                <w:bCs/>
                <w:sz w:val="20"/>
                <w:szCs w:val="20"/>
              </w:rPr>
            </w:pPr>
            <w:r w:rsidRPr="00BA5691">
              <w:rPr>
                <w:bCs/>
                <w:sz w:val="20"/>
                <w:szCs w:val="20"/>
              </w:rPr>
              <w:t>• высота волны, возможной один раз в100 лет, м:</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- 0,1%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- 1%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- 13%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-средней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26,1</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21,4</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14,5</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9,0 </w:t>
            </w:r>
          </w:p>
          <w:p w:rsidR="007732B6" w:rsidRPr="00BA5691" w:rsidRDefault="007732B6" w:rsidP="00BA5691">
            <w:pPr>
              <w:pStyle w:val="aff2"/>
              <w:spacing w:before="0" w:after="0" w:line="360" w:lineRule="auto"/>
              <w:jc w:val="left"/>
              <w:rPr>
                <w:bCs/>
                <w:sz w:val="20"/>
                <w:szCs w:val="20"/>
              </w:rPr>
            </w:pPr>
          </w:p>
        </w:tc>
      </w:tr>
      <w:tr w:rsidR="007732B6" w:rsidRPr="00BA5691" w:rsidTr="001D3C11">
        <w:trPr>
          <w:trHeight w:val="1010"/>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r w:rsidRPr="00BA5691">
              <w:rPr>
                <w:bCs/>
                <w:sz w:val="20"/>
                <w:szCs w:val="20"/>
              </w:rPr>
              <w:t>• период волны, возможной один раз в100 лет, с:</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- 0,1%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- 1%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- 13%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 средней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bottom"/>
          </w:tcPr>
          <w:p w:rsidR="007732B6" w:rsidRPr="00BA5691" w:rsidRDefault="007732B6" w:rsidP="00BA5691">
            <w:pPr>
              <w:pStyle w:val="aff2"/>
              <w:spacing w:before="0" w:after="0" w:line="360" w:lineRule="auto"/>
              <w:jc w:val="left"/>
              <w:rPr>
                <w:bCs/>
                <w:sz w:val="20"/>
                <w:szCs w:val="20"/>
              </w:rPr>
            </w:pPr>
            <w:r w:rsidRPr="00BA5691">
              <w:rPr>
                <w:bCs/>
                <w:sz w:val="20"/>
                <w:szCs w:val="20"/>
              </w:rPr>
              <w:t>17,6</w:t>
            </w:r>
          </w:p>
          <w:p w:rsidR="007732B6" w:rsidRPr="00BA5691" w:rsidRDefault="007732B6" w:rsidP="00BA5691">
            <w:pPr>
              <w:pStyle w:val="aff2"/>
              <w:spacing w:before="0" w:after="0" w:line="360" w:lineRule="auto"/>
              <w:jc w:val="left"/>
              <w:rPr>
                <w:bCs/>
                <w:sz w:val="20"/>
                <w:szCs w:val="20"/>
              </w:rPr>
            </w:pPr>
            <w:r w:rsidRPr="00BA5691">
              <w:rPr>
                <w:bCs/>
                <w:sz w:val="20"/>
                <w:szCs w:val="20"/>
              </w:rPr>
              <w:t>17,3</w:t>
            </w:r>
          </w:p>
          <w:p w:rsidR="007732B6" w:rsidRPr="00BA5691" w:rsidRDefault="007732B6" w:rsidP="00BA5691">
            <w:pPr>
              <w:pStyle w:val="aff2"/>
              <w:spacing w:before="0" w:after="0" w:line="360" w:lineRule="auto"/>
              <w:jc w:val="left"/>
              <w:rPr>
                <w:bCs/>
                <w:sz w:val="20"/>
                <w:szCs w:val="20"/>
              </w:rPr>
            </w:pPr>
            <w:r w:rsidRPr="00BA5691">
              <w:rPr>
                <w:bCs/>
                <w:sz w:val="20"/>
                <w:szCs w:val="20"/>
              </w:rPr>
              <w:t>16,1</w:t>
            </w:r>
          </w:p>
          <w:p w:rsidR="007732B6" w:rsidRPr="00BA5691" w:rsidRDefault="007732B6" w:rsidP="00BA5691">
            <w:pPr>
              <w:pStyle w:val="aff2"/>
              <w:spacing w:before="0" w:after="0" w:line="360" w:lineRule="auto"/>
              <w:jc w:val="left"/>
              <w:rPr>
                <w:bCs/>
                <w:sz w:val="20"/>
                <w:szCs w:val="20"/>
              </w:rPr>
            </w:pPr>
            <w:r w:rsidRPr="00BA5691">
              <w:rPr>
                <w:bCs/>
                <w:sz w:val="20"/>
                <w:szCs w:val="20"/>
              </w:rPr>
              <w:t>15,3</w:t>
            </w:r>
          </w:p>
          <w:p w:rsidR="007732B6" w:rsidRPr="00BA5691" w:rsidRDefault="007732B6" w:rsidP="00BA5691">
            <w:pPr>
              <w:pStyle w:val="aff2"/>
              <w:spacing w:before="0" w:after="0" w:line="360" w:lineRule="auto"/>
              <w:jc w:val="left"/>
              <w:rPr>
                <w:bCs/>
                <w:sz w:val="20"/>
                <w:szCs w:val="20"/>
              </w:rPr>
            </w:pPr>
          </w:p>
        </w:tc>
      </w:tr>
      <w:tr w:rsidR="007732B6" w:rsidRPr="00BA5691" w:rsidTr="001D3C11">
        <w:trPr>
          <w:trHeight w:val="1010"/>
          <w:jc w:val="center"/>
        </w:trPr>
        <w:tc>
          <w:tcPr>
            <w:tcW w:w="682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7732B6" w:rsidRPr="00BA5691" w:rsidRDefault="007732B6" w:rsidP="00BA5691">
            <w:pPr>
              <w:pStyle w:val="aff2"/>
              <w:spacing w:before="0" w:after="0" w:line="360" w:lineRule="auto"/>
              <w:jc w:val="left"/>
              <w:rPr>
                <w:bCs/>
                <w:sz w:val="20"/>
                <w:szCs w:val="20"/>
              </w:rPr>
            </w:pPr>
            <w:r w:rsidRPr="00BA5691">
              <w:rPr>
                <w:bCs/>
                <w:sz w:val="20"/>
                <w:szCs w:val="20"/>
              </w:rPr>
              <w:t>• длина волны, возможной один раз в100 лет, м:</w:t>
            </w:r>
          </w:p>
          <w:p w:rsidR="007732B6" w:rsidRPr="00BA5691" w:rsidRDefault="007732B6" w:rsidP="00BA5691">
            <w:pPr>
              <w:pStyle w:val="aff2"/>
              <w:spacing w:before="0" w:after="0" w:line="360" w:lineRule="auto"/>
              <w:jc w:val="left"/>
              <w:rPr>
                <w:bCs/>
                <w:sz w:val="20"/>
                <w:szCs w:val="20"/>
              </w:rPr>
            </w:pPr>
            <w:r w:rsidRPr="00BA5691">
              <w:rPr>
                <w:bCs/>
                <w:sz w:val="20"/>
                <w:szCs w:val="20"/>
              </w:rPr>
              <w:t>- 0,1%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- 1%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- 13% обеспеченности</w:t>
            </w:r>
          </w:p>
          <w:p w:rsidR="007732B6" w:rsidRPr="00BA5691" w:rsidRDefault="007732B6" w:rsidP="00BA5691">
            <w:pPr>
              <w:pStyle w:val="aff2"/>
              <w:spacing w:before="0" w:after="0" w:line="360" w:lineRule="auto"/>
              <w:jc w:val="left"/>
              <w:rPr>
                <w:bCs/>
                <w:sz w:val="20"/>
                <w:szCs w:val="20"/>
              </w:rPr>
            </w:pPr>
            <w:r w:rsidRPr="00BA5691">
              <w:rPr>
                <w:bCs/>
                <w:sz w:val="20"/>
                <w:szCs w:val="20"/>
              </w:rPr>
              <w:t xml:space="preserve">- средней </w:t>
            </w:r>
          </w:p>
        </w:tc>
        <w:tc>
          <w:tcPr>
            <w:tcW w:w="28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bottom"/>
          </w:tcPr>
          <w:p w:rsidR="007732B6" w:rsidRPr="00BA5691" w:rsidRDefault="007732B6" w:rsidP="00BA5691">
            <w:pPr>
              <w:pStyle w:val="aff2"/>
              <w:spacing w:before="0" w:after="0" w:line="360" w:lineRule="auto"/>
              <w:jc w:val="left"/>
              <w:rPr>
                <w:bCs/>
                <w:sz w:val="20"/>
                <w:szCs w:val="20"/>
              </w:rPr>
            </w:pPr>
            <w:r w:rsidRPr="00BA5691">
              <w:rPr>
                <w:bCs/>
                <w:sz w:val="20"/>
                <w:szCs w:val="20"/>
              </w:rPr>
              <w:t>483</w:t>
            </w:r>
          </w:p>
          <w:p w:rsidR="007732B6" w:rsidRPr="00BA5691" w:rsidRDefault="007732B6" w:rsidP="00BA5691">
            <w:pPr>
              <w:pStyle w:val="aff2"/>
              <w:spacing w:before="0" w:after="0" w:line="360" w:lineRule="auto"/>
              <w:jc w:val="left"/>
              <w:rPr>
                <w:bCs/>
                <w:sz w:val="20"/>
                <w:szCs w:val="20"/>
              </w:rPr>
            </w:pPr>
            <w:r w:rsidRPr="00BA5691">
              <w:rPr>
                <w:bCs/>
                <w:sz w:val="20"/>
                <w:szCs w:val="20"/>
              </w:rPr>
              <w:t>466</w:t>
            </w:r>
          </w:p>
          <w:p w:rsidR="007732B6" w:rsidRPr="00BA5691" w:rsidRDefault="007732B6" w:rsidP="00BA5691">
            <w:pPr>
              <w:pStyle w:val="aff2"/>
              <w:spacing w:before="0" w:after="0" w:line="360" w:lineRule="auto"/>
              <w:jc w:val="left"/>
              <w:rPr>
                <w:bCs/>
                <w:sz w:val="20"/>
                <w:szCs w:val="20"/>
              </w:rPr>
            </w:pPr>
            <w:r w:rsidRPr="00BA5691">
              <w:rPr>
                <w:bCs/>
                <w:sz w:val="20"/>
                <w:szCs w:val="20"/>
              </w:rPr>
              <w:t>403</w:t>
            </w:r>
          </w:p>
          <w:p w:rsidR="007732B6" w:rsidRPr="00BA5691" w:rsidRDefault="007732B6" w:rsidP="00BA5691">
            <w:pPr>
              <w:pStyle w:val="aff2"/>
              <w:spacing w:before="0" w:after="0" w:line="360" w:lineRule="auto"/>
              <w:jc w:val="left"/>
              <w:rPr>
                <w:bCs/>
                <w:sz w:val="20"/>
                <w:szCs w:val="20"/>
              </w:rPr>
            </w:pPr>
            <w:r w:rsidRPr="00BA5691">
              <w:rPr>
                <w:bCs/>
                <w:sz w:val="20"/>
                <w:szCs w:val="20"/>
              </w:rPr>
              <w:t>365</w:t>
            </w:r>
          </w:p>
          <w:p w:rsidR="007732B6" w:rsidRPr="00BA5691" w:rsidRDefault="007732B6" w:rsidP="00BA5691">
            <w:pPr>
              <w:pStyle w:val="aff2"/>
              <w:spacing w:before="0" w:after="0" w:line="360" w:lineRule="auto"/>
              <w:jc w:val="left"/>
              <w:rPr>
                <w:bCs/>
                <w:sz w:val="20"/>
                <w:szCs w:val="20"/>
              </w:rPr>
            </w:pPr>
          </w:p>
        </w:tc>
      </w:tr>
    </w:tbl>
    <w:p w:rsidR="00BA5691" w:rsidRDefault="00BA5691" w:rsidP="000437BA">
      <w:pPr>
        <w:tabs>
          <w:tab w:val="left" w:pos="360"/>
          <w:tab w:val="left" w:pos="1340"/>
        </w:tabs>
        <w:spacing w:after="0" w:line="360" w:lineRule="auto"/>
        <w:ind w:firstLine="709"/>
        <w:jc w:val="both"/>
        <w:rPr>
          <w:rFonts w:ascii="Times New Roman" w:hAnsi="Times New Roman"/>
          <w:color w:val="000000"/>
          <w:sz w:val="28"/>
          <w:szCs w:val="28"/>
        </w:rPr>
      </w:pPr>
      <w:bookmarkStart w:id="30" w:name="_Toc161370855"/>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Район Штокмановского ГКМ находится в непосредственной близости от арктического фронта. Вследствие этого метеорологический режим в районе крайне неустойчив во времени, и погодные параметры характеризуются большой изменчивостью, обусловленной сменой вариантов адвекции воздушных масс с различными температурными свойствами: холодных воздушных масс из Арктики и Азиатского материка (зимой) и теплых – с Атлантического океана и тропических районов. На акватории непосредственно Штокмановского ГКМ ледообразование не происходит из-за интенсивного конвективного перемешивания вод. Ледяной покров, который формируется не каждый год, образуется за счет поступления дрейфующего льда, в основном, из северных и восточных частей Баренцева моря. При этом район ШГКМ оказывается в прикромочной зоне. В большинстве случаев ледяной покров представлен однолетним льдом: ровным и торосистым. Встречаются айсберги. </w:t>
      </w:r>
    </w:p>
    <w:p w:rsidR="007732B6"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Вплоть до </w:t>
      </w:r>
      <w:smartTag w:uri="urn:schemas-microsoft-com:office:smarttags" w:element="metricconverter">
        <w:smartTagPr>
          <w:attr w:name="ProductID" w:val="2003 г"/>
        </w:smartTagPr>
        <w:r w:rsidRPr="000437BA">
          <w:rPr>
            <w:rFonts w:ascii="Times New Roman" w:hAnsi="Times New Roman"/>
            <w:color w:val="000000"/>
            <w:sz w:val="28"/>
            <w:szCs w:val="28"/>
          </w:rPr>
          <w:t>2003 г</w:t>
        </w:r>
      </w:smartTag>
      <w:r w:rsidRPr="000437BA">
        <w:rPr>
          <w:rFonts w:ascii="Times New Roman" w:hAnsi="Times New Roman"/>
          <w:color w:val="000000"/>
          <w:sz w:val="28"/>
          <w:szCs w:val="28"/>
        </w:rPr>
        <w:t xml:space="preserve">. на акватории месторождения двухлетний лед не наблюдался, однако экспедиция </w:t>
      </w:r>
      <w:smartTag w:uri="urn:schemas-microsoft-com:office:smarttags" w:element="metricconverter">
        <w:smartTagPr>
          <w:attr w:name="ProductID" w:val="2003 г"/>
        </w:smartTagPr>
        <w:r w:rsidRPr="000437BA">
          <w:rPr>
            <w:rFonts w:ascii="Times New Roman" w:hAnsi="Times New Roman"/>
            <w:color w:val="000000"/>
            <w:sz w:val="28"/>
            <w:szCs w:val="28"/>
          </w:rPr>
          <w:t>2003 г</w:t>
        </w:r>
      </w:smartTag>
      <w:r w:rsidRPr="000437BA">
        <w:rPr>
          <w:rFonts w:ascii="Times New Roman" w:hAnsi="Times New Roman"/>
          <w:color w:val="000000"/>
          <w:sz w:val="28"/>
          <w:szCs w:val="28"/>
        </w:rPr>
        <w:t>. выявила факт аномального вторжения в северную и центральную части Баренцева моря мощных двухлетних льдов карского происхождения. В непосредственной близости от района ШГКМ толщина этих льдов составляла 160-</w:t>
      </w:r>
      <w:smartTag w:uri="urn:schemas-microsoft-com:office:smarttags" w:element="metricconverter">
        <w:smartTagPr>
          <w:attr w:name="ProductID" w:val="270 см"/>
        </w:smartTagPr>
        <w:r w:rsidRPr="000437BA">
          <w:rPr>
            <w:rFonts w:ascii="Times New Roman" w:hAnsi="Times New Roman"/>
            <w:color w:val="000000"/>
            <w:sz w:val="28"/>
            <w:szCs w:val="28"/>
          </w:rPr>
          <w:t>270 см</w:t>
        </w:r>
      </w:smartTag>
      <w:r w:rsidRPr="000437BA">
        <w:rPr>
          <w:rFonts w:ascii="Times New Roman" w:hAnsi="Times New Roman"/>
          <w:color w:val="000000"/>
          <w:sz w:val="28"/>
          <w:szCs w:val="28"/>
        </w:rPr>
        <w:t>. В этом же году было отмечено большое скопление айсбергов на прилегающей акватории.</w:t>
      </w:r>
    </w:p>
    <w:p w:rsidR="00BA5691" w:rsidRPr="000437BA" w:rsidRDefault="00BA5691" w:rsidP="000437BA">
      <w:pPr>
        <w:tabs>
          <w:tab w:val="left" w:pos="360"/>
          <w:tab w:val="left" w:pos="1340"/>
        </w:tabs>
        <w:spacing w:after="0" w:line="360" w:lineRule="auto"/>
        <w:ind w:firstLine="709"/>
        <w:jc w:val="both"/>
        <w:rPr>
          <w:rFonts w:ascii="Times New Roman" w:hAnsi="Times New Roman"/>
          <w:color w:val="000000"/>
          <w:sz w:val="28"/>
          <w:szCs w:val="28"/>
        </w:rPr>
      </w:pPr>
    </w:p>
    <w:p w:rsidR="007732B6" w:rsidRPr="000437BA" w:rsidRDefault="007732B6" w:rsidP="000437BA">
      <w:pPr>
        <w:pStyle w:val="3"/>
        <w:numPr>
          <w:ilvl w:val="2"/>
          <w:numId w:val="47"/>
        </w:numPr>
        <w:spacing w:before="0"/>
        <w:ind w:left="0" w:firstLine="709"/>
        <w:rPr>
          <w:rFonts w:cs="Times New Roman"/>
        </w:rPr>
      </w:pPr>
      <w:bookmarkStart w:id="31" w:name="_Toc162748240"/>
      <w:bookmarkStart w:id="32" w:name="_Toc198638442"/>
      <w:r w:rsidRPr="000437BA">
        <w:rPr>
          <w:rFonts w:cs="Times New Roman"/>
        </w:rPr>
        <w:t>Геоморфологические условия</w:t>
      </w:r>
      <w:bookmarkEnd w:id="30"/>
      <w:bookmarkEnd w:id="31"/>
      <w:bookmarkEnd w:id="32"/>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Глубина моря на площади месторождения варьирует в пределах 307-350 м: </w:t>
      </w:r>
      <w:smartTag w:uri="urn:schemas-microsoft-com:office:smarttags" w:element="metricconverter">
        <w:smartTagPr>
          <w:attr w:name="ProductID" w:val="307 м"/>
        </w:smartTagPr>
        <w:r w:rsidRPr="000437BA">
          <w:rPr>
            <w:rFonts w:ascii="Times New Roman" w:hAnsi="Times New Roman"/>
            <w:color w:val="000000"/>
            <w:sz w:val="28"/>
            <w:szCs w:val="28"/>
          </w:rPr>
          <w:t>307 м</w:t>
        </w:r>
      </w:smartTag>
      <w:r w:rsidRPr="000437BA">
        <w:rPr>
          <w:rFonts w:ascii="Times New Roman" w:hAnsi="Times New Roman"/>
          <w:color w:val="000000"/>
          <w:sz w:val="28"/>
          <w:szCs w:val="28"/>
        </w:rPr>
        <w:t xml:space="preserve"> у южной границы, </w:t>
      </w:r>
      <w:smartTag w:uri="urn:schemas-microsoft-com:office:smarttags" w:element="metricconverter">
        <w:smartTagPr>
          <w:attr w:name="ProductID" w:val="315 м"/>
        </w:smartTagPr>
        <w:r w:rsidRPr="000437BA">
          <w:rPr>
            <w:rFonts w:ascii="Times New Roman" w:hAnsi="Times New Roman"/>
            <w:color w:val="000000"/>
            <w:sz w:val="28"/>
            <w:szCs w:val="28"/>
          </w:rPr>
          <w:t>315 м</w:t>
        </w:r>
      </w:smartTag>
      <w:r w:rsidRPr="000437BA">
        <w:rPr>
          <w:rFonts w:ascii="Times New Roman" w:hAnsi="Times New Roman"/>
          <w:color w:val="000000"/>
          <w:sz w:val="28"/>
          <w:szCs w:val="28"/>
        </w:rPr>
        <w:t xml:space="preserve"> - в восточной части, </w:t>
      </w:r>
      <w:smartTag w:uri="urn:schemas-microsoft-com:office:smarttags" w:element="metricconverter">
        <w:smartTagPr>
          <w:attr w:name="ProductID" w:val="350 м"/>
        </w:smartTagPr>
        <w:r w:rsidRPr="000437BA">
          <w:rPr>
            <w:rFonts w:ascii="Times New Roman" w:hAnsi="Times New Roman"/>
            <w:color w:val="000000"/>
            <w:sz w:val="28"/>
            <w:szCs w:val="28"/>
          </w:rPr>
          <w:t>350 м</w:t>
        </w:r>
      </w:smartTag>
      <w:r w:rsidRPr="000437BA">
        <w:rPr>
          <w:rFonts w:ascii="Times New Roman" w:hAnsi="Times New Roman"/>
          <w:color w:val="000000"/>
          <w:sz w:val="28"/>
          <w:szCs w:val="28"/>
        </w:rPr>
        <w:t xml:space="preserve"> в юго-восточном и северо-западном углах площади. Основная часть донной поверхности - субгоризонтальная с глубинами 320-</w:t>
      </w:r>
      <w:smartTag w:uri="urn:schemas-microsoft-com:office:smarttags" w:element="metricconverter">
        <w:smartTagPr>
          <w:attr w:name="ProductID" w:val="330 м"/>
        </w:smartTagPr>
        <w:r w:rsidRPr="000437BA">
          <w:rPr>
            <w:rFonts w:ascii="Times New Roman" w:hAnsi="Times New Roman"/>
            <w:color w:val="000000"/>
            <w:sz w:val="28"/>
            <w:szCs w:val="28"/>
          </w:rPr>
          <w:t>330 м</w:t>
        </w:r>
      </w:smartTag>
      <w:r w:rsidRPr="000437BA">
        <w:rPr>
          <w:rFonts w:ascii="Times New Roman" w:hAnsi="Times New Roman"/>
          <w:color w:val="000000"/>
          <w:sz w:val="28"/>
          <w:szCs w:val="28"/>
        </w:rPr>
        <w:t>. В центральной и восточной части площади развиты повышенные участки дна с глубинами 315-</w:t>
      </w:r>
      <w:smartTag w:uri="urn:schemas-microsoft-com:office:smarttags" w:element="metricconverter">
        <w:smartTagPr>
          <w:attr w:name="ProductID" w:val="320 м"/>
        </w:smartTagPr>
        <w:r w:rsidRPr="000437BA">
          <w:rPr>
            <w:rFonts w:ascii="Times New Roman" w:hAnsi="Times New Roman"/>
            <w:color w:val="000000"/>
            <w:sz w:val="28"/>
            <w:szCs w:val="28"/>
          </w:rPr>
          <w:t>320 м</w:t>
        </w:r>
      </w:smartTag>
      <w:r w:rsidRPr="000437BA">
        <w:rPr>
          <w:rFonts w:ascii="Times New Roman" w:hAnsi="Times New Roman"/>
          <w:color w:val="000000"/>
          <w:sz w:val="28"/>
          <w:szCs w:val="28"/>
        </w:rPr>
        <w:t xml:space="preserve">, с трех сторон они окружены более низкими участками с глубинами порядка </w:t>
      </w:r>
      <w:smartTag w:uri="urn:schemas-microsoft-com:office:smarttags" w:element="metricconverter">
        <w:smartTagPr>
          <w:attr w:name="ProductID" w:val="330 м"/>
        </w:smartTagPr>
        <w:r w:rsidRPr="000437BA">
          <w:rPr>
            <w:rFonts w:ascii="Times New Roman" w:hAnsi="Times New Roman"/>
            <w:color w:val="000000"/>
            <w:sz w:val="28"/>
            <w:szCs w:val="28"/>
          </w:rPr>
          <w:t>330 м</w:t>
        </w:r>
      </w:smartTag>
      <w:r w:rsidRPr="000437BA">
        <w:rPr>
          <w:rFonts w:ascii="Times New Roman" w:hAnsi="Times New Roman"/>
          <w:color w:val="000000"/>
          <w:sz w:val="28"/>
          <w:szCs w:val="28"/>
        </w:rPr>
        <w:t>.</w:t>
      </w:r>
    </w:p>
    <w:p w:rsidR="007732B6"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Уклон на склонах мезоформ составляет 2-3</w:t>
      </w:r>
      <w:r w:rsidRPr="000437BA">
        <w:rPr>
          <w:rFonts w:ascii="Times New Roman" w:hAnsi="Times New Roman"/>
          <w:color w:val="000000"/>
          <w:sz w:val="28"/>
          <w:szCs w:val="28"/>
          <w:vertAlign w:val="superscript"/>
        </w:rPr>
        <w:t>о</w:t>
      </w:r>
      <w:r w:rsidRPr="000437BA">
        <w:rPr>
          <w:rFonts w:ascii="Times New Roman" w:hAnsi="Times New Roman"/>
          <w:color w:val="000000"/>
          <w:sz w:val="28"/>
          <w:szCs w:val="28"/>
        </w:rPr>
        <w:t>, изредка до 5</w:t>
      </w:r>
      <w:r w:rsidRPr="000437BA">
        <w:rPr>
          <w:rFonts w:ascii="Times New Roman" w:hAnsi="Times New Roman"/>
          <w:color w:val="000000"/>
          <w:sz w:val="28"/>
          <w:szCs w:val="28"/>
          <w:vertAlign w:val="superscript"/>
        </w:rPr>
        <w:t>о</w:t>
      </w:r>
      <w:r w:rsidRPr="000437BA">
        <w:rPr>
          <w:rFonts w:ascii="Times New Roman" w:hAnsi="Times New Roman"/>
          <w:color w:val="000000"/>
          <w:sz w:val="28"/>
          <w:szCs w:val="28"/>
        </w:rPr>
        <w:t>. Особенно выделяются в рельефе узкие протяженные ложбины шириной 150-</w:t>
      </w:r>
      <w:smartTag w:uri="urn:schemas-microsoft-com:office:smarttags" w:element="metricconverter">
        <w:smartTagPr>
          <w:attr w:name="ProductID" w:val="200 м"/>
        </w:smartTagPr>
        <w:r w:rsidRPr="000437BA">
          <w:rPr>
            <w:rFonts w:ascii="Times New Roman" w:hAnsi="Times New Roman"/>
            <w:color w:val="000000"/>
            <w:sz w:val="28"/>
            <w:szCs w:val="28"/>
          </w:rPr>
          <w:t>200 м</w:t>
        </w:r>
      </w:smartTag>
      <w:r w:rsidRPr="000437BA">
        <w:rPr>
          <w:rFonts w:ascii="Times New Roman" w:hAnsi="Times New Roman"/>
          <w:color w:val="000000"/>
          <w:sz w:val="28"/>
          <w:szCs w:val="28"/>
        </w:rPr>
        <w:t xml:space="preserve"> и длиной 2-</w:t>
      </w:r>
      <w:smartTag w:uri="urn:schemas-microsoft-com:office:smarttags" w:element="metricconverter">
        <w:smartTagPr>
          <w:attr w:name="ProductID" w:val="3 км"/>
        </w:smartTagPr>
        <w:r w:rsidRPr="000437BA">
          <w:rPr>
            <w:rFonts w:ascii="Times New Roman" w:hAnsi="Times New Roman"/>
            <w:color w:val="000000"/>
            <w:sz w:val="28"/>
            <w:szCs w:val="28"/>
          </w:rPr>
          <w:t>3 км</w:t>
        </w:r>
      </w:smartTag>
      <w:r w:rsidRPr="000437BA">
        <w:rPr>
          <w:rFonts w:ascii="Times New Roman" w:hAnsi="Times New Roman"/>
          <w:color w:val="000000"/>
          <w:sz w:val="28"/>
          <w:szCs w:val="28"/>
        </w:rPr>
        <w:t>. В плане ложбины имеют прямолинейную или сложно-изогнутую форму, U-образное симметричное сечение и глубину от первых метров до 10-</w:t>
      </w:r>
      <w:smartTag w:uri="urn:schemas-microsoft-com:office:smarttags" w:element="metricconverter">
        <w:smartTagPr>
          <w:attr w:name="ProductID" w:val="15 м"/>
        </w:smartTagPr>
        <w:r w:rsidRPr="000437BA">
          <w:rPr>
            <w:rFonts w:ascii="Times New Roman" w:hAnsi="Times New Roman"/>
            <w:color w:val="000000"/>
            <w:sz w:val="28"/>
            <w:szCs w:val="28"/>
          </w:rPr>
          <w:t>15 м</w:t>
        </w:r>
      </w:smartTag>
      <w:r w:rsidRPr="000437BA">
        <w:rPr>
          <w:rFonts w:ascii="Times New Roman" w:hAnsi="Times New Roman"/>
          <w:color w:val="000000"/>
          <w:sz w:val="28"/>
          <w:szCs w:val="28"/>
        </w:rPr>
        <w:t>. Уклоны на бортах ложбин колеблются от 1</w:t>
      </w:r>
      <w:r w:rsidRPr="000437BA">
        <w:rPr>
          <w:rFonts w:ascii="Times New Roman" w:hAnsi="Times New Roman"/>
          <w:color w:val="000000"/>
          <w:sz w:val="28"/>
          <w:szCs w:val="28"/>
          <w:vertAlign w:val="superscript"/>
        </w:rPr>
        <w:t>о</w:t>
      </w:r>
      <w:r w:rsidRPr="000437BA">
        <w:rPr>
          <w:rFonts w:ascii="Times New Roman" w:hAnsi="Times New Roman"/>
          <w:color w:val="000000"/>
          <w:sz w:val="28"/>
          <w:szCs w:val="28"/>
        </w:rPr>
        <w:t xml:space="preserve"> до 15</w:t>
      </w:r>
      <w:r w:rsidRPr="000437BA">
        <w:rPr>
          <w:rFonts w:ascii="Times New Roman" w:hAnsi="Times New Roman"/>
          <w:color w:val="000000"/>
          <w:sz w:val="28"/>
          <w:szCs w:val="28"/>
          <w:vertAlign w:val="superscript"/>
        </w:rPr>
        <w:t>о</w:t>
      </w:r>
      <w:r w:rsidRPr="000437BA">
        <w:rPr>
          <w:rFonts w:ascii="Times New Roman" w:hAnsi="Times New Roman"/>
          <w:color w:val="000000"/>
          <w:sz w:val="28"/>
          <w:szCs w:val="28"/>
        </w:rPr>
        <w:t>. В простирании ложбин преобладают два направления: юго-запад - северо-восток и северо-запад - юго-восток. Более широко развиты отрицательные формы рельефа в южной части площади съемки, вследствие чего рельеф южной части более расчленен по сравнению с рельефом центральной и северной частей. В целом рельеф дна на месторождении мелкобугристый.</w:t>
      </w:r>
    </w:p>
    <w:p w:rsidR="00BA5691" w:rsidRPr="000437BA" w:rsidRDefault="00BA5691" w:rsidP="000437BA">
      <w:pPr>
        <w:tabs>
          <w:tab w:val="left" w:pos="360"/>
          <w:tab w:val="left" w:pos="1340"/>
        </w:tabs>
        <w:spacing w:after="0" w:line="360" w:lineRule="auto"/>
        <w:ind w:firstLine="709"/>
        <w:jc w:val="both"/>
        <w:rPr>
          <w:rFonts w:ascii="Times New Roman" w:hAnsi="Times New Roman"/>
          <w:color w:val="000000"/>
          <w:sz w:val="28"/>
          <w:szCs w:val="28"/>
        </w:rPr>
      </w:pPr>
    </w:p>
    <w:p w:rsidR="007732B6" w:rsidRPr="000437BA" w:rsidRDefault="007732B6" w:rsidP="000437BA">
      <w:pPr>
        <w:pStyle w:val="3"/>
        <w:numPr>
          <w:ilvl w:val="2"/>
          <w:numId w:val="47"/>
        </w:numPr>
        <w:spacing w:before="0"/>
        <w:ind w:left="0" w:firstLine="709"/>
        <w:rPr>
          <w:rFonts w:cs="Times New Roman"/>
        </w:rPr>
      </w:pPr>
      <w:bookmarkStart w:id="33" w:name="_Toc198638447"/>
      <w:bookmarkStart w:id="34" w:name="_Toc184799225"/>
      <w:bookmarkStart w:id="35" w:name="_Toc184799222"/>
      <w:bookmarkStart w:id="36" w:name="_Toc162748244"/>
      <w:r w:rsidRPr="000437BA">
        <w:rPr>
          <w:rFonts w:cs="Times New Roman"/>
          <w:noProof/>
        </w:rPr>
        <w:t>Сравнение результатов съемки рельефа дна</w:t>
      </w:r>
      <w:r w:rsidRPr="000437BA">
        <w:rPr>
          <w:rFonts w:cs="Times New Roman"/>
        </w:rPr>
        <w:t>.</w:t>
      </w:r>
      <w:bookmarkEnd w:id="33"/>
    </w:p>
    <w:bookmarkEnd w:id="34"/>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В рамках объекта «Дополнительные инженерно-геологические изыскания площадки строительства нефтегазопромысловых сооружений и трассы продуктопровода Штокмановское ГКМ - п-ов Териберка» (1991-1992гг.), в составе комплексных исследований была выполнена детальная съёмка рельефа дна вдоль проектируемых трасс трубопровода по основной и резервной ниткам.</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Представленные в данном отчете материалы исследований выполненных ОАО «АМИГЭ» в 2007 году в рамках объекта: «Рекогносцировочные геофизические и промерные работы вдоль трассы «Губа Опасова – Штокмановское ГКМ», характеризуют проектируемую трассу трубопровода вдоль резервной нитки.</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На рисунке 5.2 приведены данные промерных работ 1991-1992гг. и 2007г. В результате сравнения данных разных лет нами не выявлено существенных различий в измеренных глубинах моря вдоль центральной линии профиля.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Незначительные отличия связаны с тем, что для построения профиля дна по работам 1991-1992гг. глубины моря снимались с батиметрических планшетов вручную с помощью дигитайзера, при этом снималась точка пересечения линии проектируемого трубопровода с изобатой, а для построения профиля 2007 года использовались непосредственно данные центрального луча эхолота, которых существенно больше. Несмотря на это, отличия данных промера разных лет не превышают указанной в требованиях Технического Задания величины допустимой погрешности измерений 0,5%. Такие же выводы напрашиваются и для мелководной част</w:t>
      </w:r>
      <w:r w:rsidR="00174F50">
        <w:rPr>
          <w:rFonts w:ascii="Times New Roman" w:hAnsi="Times New Roman"/>
          <w:sz w:val="28"/>
          <w:szCs w:val="28"/>
        </w:rPr>
        <w:t>и (район входа в губу Опасова).</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Исходя из этого, можно сделать следующие выводы: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за прошедшие более чем 15 лет, существенных изменений рельефа дна вдоль проектируемой трассы не отмечено;</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применяемая система многолучевого эхолотирования для съемки рельефа дна при проектировании линейных сооружений является методически наиболее обоснованной и высокоточной, что позволяет вести мониторинг донной поверхности на всех стадиях проектирования и строительства сооружений.</w:t>
      </w:r>
    </w:p>
    <w:p w:rsidR="007732B6" w:rsidRPr="000437BA" w:rsidRDefault="007732B6" w:rsidP="000437BA">
      <w:pPr>
        <w:spacing w:after="0" w:line="360" w:lineRule="auto"/>
        <w:ind w:firstLine="709"/>
        <w:jc w:val="both"/>
        <w:rPr>
          <w:rFonts w:ascii="Times New Roman" w:hAnsi="Times New Roman"/>
          <w:sz w:val="28"/>
          <w:szCs w:val="28"/>
        </w:rPr>
      </w:pPr>
    </w:p>
    <w:p w:rsidR="00BA5691" w:rsidRPr="000437BA" w:rsidRDefault="00BA5691" w:rsidP="000437BA">
      <w:pPr>
        <w:spacing w:after="0" w:line="360" w:lineRule="auto"/>
        <w:ind w:firstLine="709"/>
        <w:jc w:val="both"/>
        <w:rPr>
          <w:rFonts w:ascii="Times New Roman" w:hAnsi="Times New Roman"/>
          <w:i/>
          <w:sz w:val="28"/>
          <w:szCs w:val="28"/>
        </w:rPr>
        <w:sectPr w:rsidR="00BA5691" w:rsidRPr="000437BA" w:rsidSect="000437BA">
          <w:footerReference w:type="first" r:id="rId10"/>
          <w:pgSz w:w="11906" w:h="16838" w:code="9"/>
          <w:pgMar w:top="1134" w:right="850" w:bottom="1134" w:left="1701" w:header="567" w:footer="227" w:gutter="0"/>
          <w:pgNumType w:start="28"/>
          <w:cols w:space="708"/>
          <w:docGrid w:linePitch="381"/>
        </w:sectPr>
      </w:pPr>
    </w:p>
    <w:p w:rsidR="007732B6" w:rsidRDefault="007732B6" w:rsidP="000437BA">
      <w:pPr>
        <w:pStyle w:val="1"/>
        <w:numPr>
          <w:ilvl w:val="0"/>
          <w:numId w:val="47"/>
        </w:numPr>
        <w:spacing w:before="0"/>
        <w:ind w:left="0" w:firstLine="709"/>
        <w:rPr>
          <w:rFonts w:cs="Times New Roman"/>
          <w:caps w:val="0"/>
          <w:sz w:val="28"/>
          <w:szCs w:val="28"/>
        </w:rPr>
      </w:pPr>
      <w:bookmarkStart w:id="37" w:name="_Toc198638449"/>
      <w:bookmarkEnd w:id="35"/>
      <w:bookmarkEnd w:id="36"/>
      <w:r w:rsidRPr="000437BA">
        <w:rPr>
          <w:rFonts w:cs="Times New Roman"/>
          <w:caps w:val="0"/>
          <w:sz w:val="28"/>
          <w:szCs w:val="28"/>
        </w:rPr>
        <w:t>ВИДЫ РАБОТ</w:t>
      </w:r>
      <w:bookmarkEnd w:id="37"/>
    </w:p>
    <w:p w:rsidR="00BA5691" w:rsidRPr="00BA5691" w:rsidRDefault="00BA5691" w:rsidP="00BA5691"/>
    <w:p w:rsidR="007732B6" w:rsidRPr="000437BA" w:rsidRDefault="007732B6" w:rsidP="000437BA">
      <w:pPr>
        <w:pStyle w:val="2"/>
        <w:numPr>
          <w:ilvl w:val="1"/>
          <w:numId w:val="47"/>
        </w:numPr>
        <w:spacing w:before="0"/>
        <w:ind w:left="0" w:firstLine="709"/>
        <w:jc w:val="both"/>
        <w:rPr>
          <w:rFonts w:cs="Times New Roman"/>
          <w:sz w:val="28"/>
          <w:szCs w:val="28"/>
        </w:rPr>
      </w:pPr>
      <w:bookmarkStart w:id="38" w:name="_Toc198638450"/>
      <w:r w:rsidRPr="000437BA">
        <w:rPr>
          <w:rFonts w:cs="Times New Roman"/>
          <w:sz w:val="28"/>
          <w:szCs w:val="28"/>
        </w:rPr>
        <w:t>Состав</w:t>
      </w:r>
      <w:r w:rsidRPr="000437BA">
        <w:rPr>
          <w:rFonts w:cs="Times New Roman"/>
          <w:smallCaps/>
          <w:sz w:val="28"/>
          <w:szCs w:val="28"/>
        </w:rPr>
        <w:t xml:space="preserve"> </w:t>
      </w:r>
      <w:r w:rsidRPr="000437BA">
        <w:rPr>
          <w:rFonts w:cs="Times New Roman"/>
          <w:sz w:val="28"/>
          <w:szCs w:val="28"/>
        </w:rPr>
        <w:t>работ</w:t>
      </w:r>
      <w:bookmarkEnd w:id="38"/>
    </w:p>
    <w:p w:rsidR="00BA5691" w:rsidRDefault="00BA5691" w:rsidP="000437BA">
      <w:pPr>
        <w:spacing w:after="0" w:line="360" w:lineRule="auto"/>
        <w:ind w:firstLine="709"/>
        <w:jc w:val="both"/>
        <w:rPr>
          <w:rFonts w:ascii="Times New Roman" w:hAnsi="Times New Roman"/>
          <w:sz w:val="28"/>
          <w:szCs w:val="28"/>
        </w:rPr>
      </w:pP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Поставленные задачи будут решаться комплексом методов в составе:</w:t>
      </w:r>
    </w:p>
    <w:p w:rsidR="007732B6" w:rsidRPr="000437BA" w:rsidRDefault="007732B6" w:rsidP="000437BA">
      <w:pPr>
        <w:numPr>
          <w:ilvl w:val="0"/>
          <w:numId w:val="26"/>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Навигационное обеспечение, в т.ч. позиционирование с использованием ультракороткобазисной гидроакустической системы подводной навигации;</w:t>
      </w:r>
    </w:p>
    <w:p w:rsidR="007732B6" w:rsidRPr="000437BA" w:rsidRDefault="007732B6" w:rsidP="000437BA">
      <w:pPr>
        <w:numPr>
          <w:ilvl w:val="0"/>
          <w:numId w:val="28"/>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Многолучевое эхолотирование;</w:t>
      </w:r>
    </w:p>
    <w:p w:rsidR="007732B6" w:rsidRPr="000437BA" w:rsidRDefault="007732B6" w:rsidP="000437BA">
      <w:pPr>
        <w:numPr>
          <w:ilvl w:val="0"/>
          <w:numId w:val="28"/>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Сейсмоакустическое профилирование;</w:t>
      </w:r>
    </w:p>
    <w:p w:rsidR="007732B6" w:rsidRPr="000437BA" w:rsidRDefault="007732B6" w:rsidP="000437BA">
      <w:pPr>
        <w:numPr>
          <w:ilvl w:val="0"/>
          <w:numId w:val="28"/>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Гидролокация бокового обзора (с опцией батиметрии и без нее);</w:t>
      </w:r>
    </w:p>
    <w:p w:rsidR="007732B6" w:rsidRDefault="007732B6" w:rsidP="000437BA">
      <w:pPr>
        <w:numPr>
          <w:ilvl w:val="0"/>
          <w:numId w:val="28"/>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Магнитометрическая съемка.</w:t>
      </w:r>
    </w:p>
    <w:p w:rsidR="00BA5691" w:rsidRPr="000437BA" w:rsidRDefault="00BA5691" w:rsidP="00BA5691">
      <w:pPr>
        <w:suppressAutoHyphens/>
        <w:spacing w:after="0" w:line="360" w:lineRule="auto"/>
        <w:ind w:left="709"/>
        <w:jc w:val="both"/>
        <w:rPr>
          <w:rFonts w:ascii="Times New Roman" w:hAnsi="Times New Roman"/>
          <w:sz w:val="28"/>
          <w:szCs w:val="28"/>
        </w:rPr>
      </w:pPr>
    </w:p>
    <w:p w:rsidR="007732B6" w:rsidRDefault="007732B6" w:rsidP="000437BA">
      <w:pPr>
        <w:pStyle w:val="2"/>
        <w:numPr>
          <w:ilvl w:val="1"/>
          <w:numId w:val="47"/>
        </w:numPr>
        <w:spacing w:before="0"/>
        <w:ind w:left="0" w:firstLine="709"/>
        <w:jc w:val="both"/>
        <w:rPr>
          <w:rFonts w:cs="Times New Roman"/>
          <w:sz w:val="28"/>
          <w:szCs w:val="28"/>
        </w:rPr>
      </w:pPr>
      <w:bookmarkStart w:id="39" w:name="_Toc198638451"/>
      <w:r w:rsidRPr="000437BA">
        <w:rPr>
          <w:rFonts w:cs="Times New Roman"/>
          <w:smallCaps/>
          <w:sz w:val="28"/>
          <w:szCs w:val="28"/>
        </w:rPr>
        <w:t>М</w:t>
      </w:r>
      <w:r w:rsidRPr="000437BA">
        <w:rPr>
          <w:rFonts w:cs="Times New Roman"/>
          <w:sz w:val="28"/>
          <w:szCs w:val="28"/>
        </w:rPr>
        <w:t>етодика геофизических изысканий</w:t>
      </w:r>
      <w:bookmarkEnd w:id="39"/>
    </w:p>
    <w:p w:rsidR="00BA5691" w:rsidRPr="00BA5691" w:rsidRDefault="00BA5691" w:rsidP="00BA5691"/>
    <w:p w:rsidR="007732B6" w:rsidRPr="000437BA" w:rsidRDefault="007732B6" w:rsidP="000437BA">
      <w:pPr>
        <w:pStyle w:val="3"/>
        <w:numPr>
          <w:ilvl w:val="2"/>
          <w:numId w:val="47"/>
        </w:numPr>
        <w:spacing w:before="0"/>
        <w:ind w:left="0" w:firstLine="709"/>
        <w:rPr>
          <w:rFonts w:cs="Times New Roman"/>
        </w:rPr>
      </w:pPr>
      <w:bookmarkStart w:id="40" w:name="_Toc198638452"/>
      <w:r w:rsidRPr="000437BA">
        <w:rPr>
          <w:rFonts w:cs="Times New Roman"/>
        </w:rPr>
        <w:t>Схема изысканий</w:t>
      </w:r>
      <w:bookmarkEnd w:id="40"/>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Схема производства работ представлена на рисунке 6.1.</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 xml:space="preserve">Данные МЛЭ будут регистрироваться на жестком диске компьютера сбора данных в форматах </w:t>
      </w:r>
      <w:r w:rsidRPr="000437BA">
        <w:rPr>
          <w:rFonts w:ascii="Times New Roman" w:eastAsia="MS Mincho" w:hAnsi="Times New Roman"/>
          <w:sz w:val="28"/>
          <w:szCs w:val="28"/>
          <w:lang w:val="en-GB"/>
        </w:rPr>
        <w:t>SPL</w:t>
      </w:r>
      <w:r w:rsidRPr="000437BA">
        <w:rPr>
          <w:rFonts w:ascii="Times New Roman" w:eastAsia="MS Mincho" w:hAnsi="Times New Roman"/>
          <w:sz w:val="28"/>
          <w:szCs w:val="28"/>
        </w:rPr>
        <w:t xml:space="preserve"> (</w:t>
      </w:r>
      <w:r w:rsidRPr="000437BA">
        <w:rPr>
          <w:rFonts w:ascii="Times New Roman" w:eastAsia="MS Mincho" w:hAnsi="Times New Roman"/>
          <w:sz w:val="28"/>
          <w:szCs w:val="28"/>
          <w:lang w:val="en-GB"/>
        </w:rPr>
        <w:t>Fugro</w:t>
      </w:r>
      <w:r w:rsidRPr="000437BA">
        <w:rPr>
          <w:rFonts w:ascii="Times New Roman" w:eastAsia="MS Mincho" w:hAnsi="Times New Roman"/>
          <w:sz w:val="28"/>
          <w:szCs w:val="28"/>
        </w:rPr>
        <w:t xml:space="preserve">) и </w:t>
      </w:r>
      <w:r w:rsidRPr="000437BA">
        <w:rPr>
          <w:rFonts w:ascii="Times New Roman" w:eastAsia="MS Mincho" w:hAnsi="Times New Roman"/>
          <w:sz w:val="28"/>
          <w:szCs w:val="28"/>
          <w:lang w:val="en-GB"/>
        </w:rPr>
        <w:t>XTF</w:t>
      </w:r>
      <w:r w:rsidRPr="000437BA">
        <w:rPr>
          <w:rFonts w:ascii="Times New Roman" w:eastAsia="MS Mincho" w:hAnsi="Times New Roman"/>
          <w:sz w:val="28"/>
          <w:szCs w:val="28"/>
        </w:rPr>
        <w:t>. Оператор будет производить контроль качества входящих данных МЛЭ и периферийных устройств: гирокомпасов, датчиков движения и систем позиционирования.</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Для учета скорости звука в воде и рефракции при обработке данных многолучевого эхолота, дважды будут  производиться измерения скорости звука. Такой интервал основан опытом работ 2006 – 2007 годов, когда наблюдения подтвердили предположение, что профиль скорости звука изменяется с периодом 12 часов.</w:t>
      </w:r>
    </w:p>
    <w:p w:rsidR="00D73D53" w:rsidRPr="00D73D53" w:rsidRDefault="007732B6" w:rsidP="00D73D53">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Сейсмоакустический профилограф и гидролокатор бокового обзора смонтированы в едином теле. На грузонесущем бронированном кабеле оно буксируется на расстоянии до 1200 – </w:t>
      </w:r>
      <w:smartTag w:uri="urn:schemas-microsoft-com:office:smarttags" w:element="metricconverter">
        <w:smartTagPr>
          <w:attr w:name="ProductID" w:val="1400 метров"/>
        </w:smartTagPr>
        <w:r w:rsidRPr="000437BA">
          <w:rPr>
            <w:rFonts w:ascii="Times New Roman" w:hAnsi="Times New Roman"/>
            <w:sz w:val="28"/>
            <w:szCs w:val="28"/>
          </w:rPr>
          <w:t>1400 метров</w:t>
        </w:r>
      </w:smartTag>
      <w:r w:rsidRPr="000437BA">
        <w:rPr>
          <w:rFonts w:ascii="Times New Roman" w:hAnsi="Times New Roman"/>
          <w:sz w:val="28"/>
          <w:szCs w:val="28"/>
        </w:rPr>
        <w:t xml:space="preserve"> от судна. На расстоянии 20 – </w:t>
      </w:r>
      <w:smartTag w:uri="urn:schemas-microsoft-com:office:smarttags" w:element="metricconverter">
        <w:smartTagPr>
          <w:attr w:name="ProductID" w:val="30 метров"/>
        </w:smartTagPr>
        <w:r w:rsidRPr="000437BA">
          <w:rPr>
            <w:rFonts w:ascii="Times New Roman" w:hAnsi="Times New Roman"/>
            <w:sz w:val="28"/>
            <w:szCs w:val="28"/>
          </w:rPr>
          <w:t>30 метров</w:t>
        </w:r>
      </w:smartTag>
      <w:r w:rsidRPr="000437BA">
        <w:rPr>
          <w:rFonts w:ascii="Times New Roman" w:hAnsi="Times New Roman"/>
          <w:sz w:val="28"/>
          <w:szCs w:val="28"/>
        </w:rPr>
        <w:t xml:space="preserve"> от системы буксируется магнитометр.</w:t>
      </w:r>
      <w:bookmarkStart w:id="41" w:name="_Toc198638453"/>
    </w:p>
    <w:p w:rsidR="007732B6" w:rsidRPr="00D73D53" w:rsidRDefault="007732B6" w:rsidP="00D73D53">
      <w:pPr>
        <w:spacing w:after="0" w:line="360" w:lineRule="auto"/>
        <w:ind w:firstLine="709"/>
        <w:jc w:val="both"/>
        <w:rPr>
          <w:rFonts w:ascii="Times New Roman" w:hAnsi="Times New Roman"/>
          <w:b/>
          <w:sz w:val="28"/>
          <w:szCs w:val="28"/>
        </w:rPr>
      </w:pPr>
      <w:r w:rsidRPr="00D73D53">
        <w:rPr>
          <w:rFonts w:ascii="Times New Roman" w:hAnsi="Times New Roman"/>
          <w:b/>
          <w:sz w:val="28"/>
          <w:szCs w:val="28"/>
        </w:rPr>
        <w:t>Гидролокация бокового обзора</w:t>
      </w:r>
      <w:bookmarkEnd w:id="41"/>
    </w:p>
    <w:p w:rsidR="007732B6" w:rsidRPr="000437BA" w:rsidRDefault="007732B6" w:rsidP="000437BA">
      <w:pPr>
        <w:autoSpaceDE w:val="0"/>
        <w:autoSpaceDN w:val="0"/>
        <w:adjustRightInd w:val="0"/>
        <w:spacing w:after="0" w:line="360" w:lineRule="auto"/>
        <w:ind w:firstLine="709"/>
        <w:jc w:val="both"/>
        <w:rPr>
          <w:rFonts w:ascii="Times New Roman" w:hAnsi="Times New Roman"/>
          <w:sz w:val="28"/>
          <w:szCs w:val="28"/>
        </w:rPr>
      </w:pPr>
      <w:r w:rsidRPr="000437BA">
        <w:rPr>
          <w:rFonts w:ascii="Times New Roman" w:hAnsi="Times New Roman"/>
          <w:color w:val="000000"/>
          <w:sz w:val="28"/>
          <w:szCs w:val="28"/>
        </w:rPr>
        <w:t xml:space="preserve">Требуемая высота буксировки, в первую очередь определяется полосой обзора гидролокатора бокового обзора. </w:t>
      </w:r>
      <w:r w:rsidRPr="000437BA">
        <w:rPr>
          <w:rFonts w:ascii="Times New Roman" w:hAnsi="Times New Roman"/>
          <w:sz w:val="28"/>
          <w:szCs w:val="28"/>
        </w:rPr>
        <w:t>Задачей гидролокации бокового обзора (ГЛБО) является выявление потенциально опасных объектов на морском дне. Установленные на буксируемом теле антенны с заданным интервалом (определяемым полосой обзора), излучают акустические импульсы. Сразу после излучения начинается прием отраженных сигналов. Прием продолжается до тех пор, пока не будет излучен следующий импульс. Затем циклы повторяются.</w:t>
      </w:r>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sz w:val="28"/>
          <w:szCs w:val="28"/>
        </w:rPr>
        <w:t>Возвращенный эхосигнал от узкой полосы морского дна, перпендикулярной курсу перемещения носителя антенн, записывается в цифровом виде. Такая запись представляет интенсивность обратного рассеивания сигнала – амплитуду эхосигнала в функции времени. На локационном изображении регистрируются зоны с сильными и слабыми интенсивностями эхосигналов. Совокупность трасс эхосигналов формирует акустическое изображение поверхности дна – сонограмму.</w:t>
      </w:r>
    </w:p>
    <w:p w:rsidR="007732B6" w:rsidRPr="000437BA" w:rsidRDefault="007732B6" w:rsidP="000437BA">
      <w:pPr>
        <w:autoSpaceDE w:val="0"/>
        <w:autoSpaceDN w:val="0"/>
        <w:adjustRightInd w:val="0"/>
        <w:spacing w:after="0" w:line="360" w:lineRule="auto"/>
        <w:ind w:firstLine="709"/>
        <w:jc w:val="both"/>
        <w:rPr>
          <w:rFonts w:ascii="Times New Roman" w:hAnsi="Times New Roman"/>
          <w:sz w:val="28"/>
          <w:szCs w:val="28"/>
        </w:rPr>
      </w:pPr>
      <w:r w:rsidRPr="000437BA">
        <w:rPr>
          <w:rFonts w:ascii="Times New Roman" w:hAnsi="Times New Roman"/>
          <w:color w:val="000000"/>
          <w:sz w:val="28"/>
          <w:szCs w:val="28"/>
        </w:rPr>
        <w:t xml:space="preserve">Установленный в буксируемом теле гидролокатор </w:t>
      </w:r>
      <w:r w:rsidRPr="000437BA">
        <w:rPr>
          <w:rFonts w:ascii="Times New Roman" w:hAnsi="Times New Roman"/>
          <w:color w:val="000000"/>
          <w:sz w:val="28"/>
          <w:szCs w:val="28"/>
          <w:lang w:val="en-US"/>
        </w:rPr>
        <w:t>C</w:t>
      </w:r>
      <w:r w:rsidRPr="000437BA">
        <w:rPr>
          <w:rFonts w:ascii="Times New Roman" w:hAnsi="Times New Roman"/>
          <w:color w:val="000000"/>
          <w:sz w:val="28"/>
          <w:szCs w:val="28"/>
        </w:rPr>
        <w:t>3</w:t>
      </w:r>
      <w:r w:rsidRPr="000437BA">
        <w:rPr>
          <w:rFonts w:ascii="Times New Roman" w:hAnsi="Times New Roman"/>
          <w:color w:val="000000"/>
          <w:sz w:val="28"/>
          <w:szCs w:val="28"/>
          <w:lang w:val="en-US"/>
        </w:rPr>
        <w:t>D</w:t>
      </w:r>
      <w:r w:rsidRPr="000437BA">
        <w:rPr>
          <w:rFonts w:ascii="Times New Roman" w:hAnsi="Times New Roman"/>
          <w:color w:val="000000"/>
          <w:sz w:val="28"/>
          <w:szCs w:val="28"/>
        </w:rPr>
        <w:t xml:space="preserve"> сочетает не только получение  высокоразрешающего гидролокационного изображения, но и батиметрических данных в широкой полосе обзора.</w:t>
      </w:r>
    </w:p>
    <w:p w:rsidR="007732B6" w:rsidRPr="000437BA" w:rsidRDefault="007732B6" w:rsidP="000437BA">
      <w:pPr>
        <w:autoSpaceDE w:val="0"/>
        <w:autoSpaceDN w:val="0"/>
        <w:adjustRightInd w:val="0"/>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Очевидно, что вероятность выявления цели зависит от количества отражений от нее. Принято, что цель может быть выявлена не менее чем 3 отражениями от нее. Интервал между посылками по дистанции прямо пропорционален скорости буксировки и полосе обзора. </w:t>
      </w:r>
    </w:p>
    <w:p w:rsidR="007732B6" w:rsidRPr="000437BA" w:rsidRDefault="007732B6" w:rsidP="000437BA">
      <w:pPr>
        <w:autoSpaceDE w:val="0"/>
        <w:autoSpaceDN w:val="0"/>
        <w:adjustRightInd w:val="0"/>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Для полосы обзора </w:t>
      </w:r>
      <w:smartTag w:uri="urn:schemas-microsoft-com:office:smarttags" w:element="metricconverter">
        <w:smartTagPr>
          <w:attr w:name="ProductID" w:val="200 метров"/>
        </w:smartTagPr>
        <w:r w:rsidRPr="000437BA">
          <w:rPr>
            <w:rFonts w:ascii="Times New Roman" w:hAnsi="Times New Roman"/>
            <w:sz w:val="28"/>
            <w:szCs w:val="28"/>
          </w:rPr>
          <w:t>200 метров</w:t>
        </w:r>
      </w:smartTag>
      <w:r w:rsidRPr="000437BA">
        <w:rPr>
          <w:rFonts w:ascii="Times New Roman" w:hAnsi="Times New Roman"/>
          <w:sz w:val="28"/>
          <w:szCs w:val="28"/>
        </w:rPr>
        <w:t xml:space="preserve"> временной интервал между посылками будет равен 0.266 секунды. При скорости буксировки 4 узла (2.05 м/сек), интервал по дистанции составит </w:t>
      </w:r>
      <w:smartTag w:uri="urn:schemas-microsoft-com:office:smarttags" w:element="metricconverter">
        <w:smartTagPr>
          <w:attr w:name="ProductID" w:val="0.55 метра"/>
        </w:smartTagPr>
        <w:r w:rsidRPr="000437BA">
          <w:rPr>
            <w:rFonts w:ascii="Times New Roman" w:hAnsi="Times New Roman"/>
            <w:sz w:val="28"/>
            <w:szCs w:val="28"/>
          </w:rPr>
          <w:t>0.55 метра</w:t>
        </w:r>
      </w:smartTag>
      <w:r w:rsidRPr="000437BA">
        <w:rPr>
          <w:rFonts w:ascii="Times New Roman" w:hAnsi="Times New Roman"/>
          <w:sz w:val="28"/>
          <w:szCs w:val="28"/>
        </w:rPr>
        <w:t xml:space="preserve">. С учетом ширины диаграммы направленности, полосы обзора шириной 200м, со 100 % перекрытием будут выявлены цели размерами 1.2 - </w:t>
      </w:r>
      <w:smartTag w:uri="urn:schemas-microsoft-com:office:smarttags" w:element="metricconverter">
        <w:smartTagPr>
          <w:attr w:name="ProductID" w:val="1.5 метра"/>
        </w:smartTagPr>
        <w:r w:rsidRPr="000437BA">
          <w:rPr>
            <w:rFonts w:ascii="Times New Roman" w:hAnsi="Times New Roman"/>
            <w:sz w:val="28"/>
            <w:szCs w:val="28"/>
          </w:rPr>
          <w:t>1.5 метра</w:t>
        </w:r>
      </w:smartTag>
      <w:r w:rsidRPr="000437BA">
        <w:rPr>
          <w:rFonts w:ascii="Times New Roman" w:hAnsi="Times New Roman"/>
          <w:sz w:val="28"/>
          <w:szCs w:val="28"/>
        </w:rPr>
        <w:t>.</w:t>
      </w:r>
    </w:p>
    <w:p w:rsidR="007732B6" w:rsidRPr="000437BA" w:rsidRDefault="007732B6" w:rsidP="000437BA">
      <w:pPr>
        <w:autoSpaceDE w:val="0"/>
        <w:autoSpaceDN w:val="0"/>
        <w:adjustRightInd w:val="0"/>
        <w:spacing w:after="0" w:line="360" w:lineRule="auto"/>
        <w:ind w:firstLine="709"/>
        <w:jc w:val="both"/>
        <w:rPr>
          <w:rFonts w:ascii="Times New Roman" w:hAnsi="Times New Roman"/>
          <w:sz w:val="28"/>
          <w:szCs w:val="28"/>
        </w:rPr>
      </w:pPr>
      <w:r w:rsidRPr="000437BA">
        <w:rPr>
          <w:rFonts w:ascii="Times New Roman" w:hAnsi="Times New Roman"/>
          <w:sz w:val="28"/>
          <w:szCs w:val="28"/>
        </w:rPr>
        <w:t>На рисунке 6.</w:t>
      </w:r>
      <w:r w:rsidR="002A221A">
        <w:rPr>
          <w:rFonts w:ascii="Times New Roman" w:hAnsi="Times New Roman"/>
          <w:sz w:val="28"/>
          <w:szCs w:val="28"/>
        </w:rPr>
        <w:t>1</w:t>
      </w:r>
      <w:r w:rsidRPr="000437BA">
        <w:rPr>
          <w:rFonts w:ascii="Times New Roman" w:hAnsi="Times New Roman"/>
          <w:sz w:val="28"/>
          <w:szCs w:val="28"/>
        </w:rPr>
        <w:t xml:space="preserve"> представлен график вероятности выявления донных объектов (предел разрешающей способности), в зависимости от полосы обзора и скорости буксировки гидролокатора бокового обзора.</w:t>
      </w:r>
    </w:p>
    <w:p w:rsidR="007732B6" w:rsidRPr="000437BA" w:rsidRDefault="007732B6" w:rsidP="000437BA">
      <w:pPr>
        <w:autoSpaceDE w:val="0"/>
        <w:autoSpaceDN w:val="0"/>
        <w:adjustRightInd w:val="0"/>
        <w:spacing w:after="0" w:line="360" w:lineRule="auto"/>
        <w:ind w:firstLine="709"/>
        <w:jc w:val="both"/>
        <w:rPr>
          <w:rFonts w:ascii="Times New Roman" w:hAnsi="Times New Roman"/>
          <w:sz w:val="28"/>
          <w:szCs w:val="28"/>
        </w:rPr>
      </w:pPr>
    </w:p>
    <w:p w:rsidR="007732B6" w:rsidRPr="000437BA" w:rsidRDefault="007C015C" w:rsidP="000437B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424" o:spid="_x0000_i1026" type="#_x0000_t75" alt="Разрешение сонара_3-5" style="width:322.5pt;height:219.75pt;visibility:visible" o:bordertopcolor="black" o:borderleftcolor="black" o:borderbottomcolor="black" o:borderrightcolor="black">
            <v:imagedata r:id="rId11" o:title=""/>
            <w10:bordertop type="single" width="4"/>
            <w10:borderleft type="single" width="4"/>
            <w10:borderbottom type="single" width="4"/>
            <w10:borderright type="single" width="4"/>
          </v:shape>
        </w:pict>
      </w:r>
    </w:p>
    <w:p w:rsidR="007732B6" w:rsidRPr="000437BA" w:rsidRDefault="007732B6" w:rsidP="000437BA">
      <w:pPr>
        <w:pStyle w:val="ad"/>
        <w:spacing w:after="0" w:line="360" w:lineRule="auto"/>
        <w:ind w:firstLine="709"/>
        <w:jc w:val="both"/>
        <w:rPr>
          <w:sz w:val="28"/>
          <w:szCs w:val="28"/>
        </w:rPr>
      </w:pPr>
      <w:r w:rsidRPr="000437BA">
        <w:rPr>
          <w:sz w:val="28"/>
          <w:szCs w:val="28"/>
        </w:rPr>
        <w:t>Рисунок 6.</w:t>
      </w:r>
      <w:r w:rsidR="002A221A">
        <w:rPr>
          <w:sz w:val="28"/>
          <w:szCs w:val="28"/>
        </w:rPr>
        <w:t>1</w:t>
      </w:r>
      <w:r w:rsidRPr="000437BA">
        <w:rPr>
          <w:sz w:val="28"/>
          <w:szCs w:val="28"/>
        </w:rPr>
        <w:t xml:space="preserve"> Вероятность выявления объектов гидролокатором бокового обзора</w:t>
      </w:r>
    </w:p>
    <w:p w:rsidR="007732B6" w:rsidRPr="000437BA" w:rsidRDefault="007732B6" w:rsidP="000437BA">
      <w:pPr>
        <w:autoSpaceDE w:val="0"/>
        <w:autoSpaceDN w:val="0"/>
        <w:adjustRightInd w:val="0"/>
        <w:spacing w:after="0" w:line="360" w:lineRule="auto"/>
        <w:ind w:firstLine="709"/>
        <w:jc w:val="both"/>
        <w:rPr>
          <w:rFonts w:ascii="Times New Roman" w:hAnsi="Times New Roman"/>
          <w:sz w:val="28"/>
          <w:szCs w:val="28"/>
        </w:rPr>
      </w:pPr>
    </w:p>
    <w:p w:rsidR="00BA5691" w:rsidRDefault="007732B6" w:rsidP="007043C6">
      <w:pPr>
        <w:tabs>
          <w:tab w:val="left" w:pos="360"/>
          <w:tab w:val="left" w:pos="1340"/>
        </w:tabs>
        <w:spacing w:after="0" w:line="360" w:lineRule="auto"/>
        <w:ind w:firstLine="709"/>
        <w:jc w:val="both"/>
        <w:rPr>
          <w:rFonts w:ascii="Times New Roman" w:hAnsi="Times New Roman"/>
          <w:sz w:val="28"/>
          <w:szCs w:val="28"/>
        </w:rPr>
      </w:pPr>
      <w:r w:rsidRPr="000437BA">
        <w:rPr>
          <w:rFonts w:ascii="Times New Roman" w:hAnsi="Times New Roman"/>
          <w:color w:val="000000"/>
          <w:sz w:val="28"/>
          <w:szCs w:val="28"/>
        </w:rPr>
        <w:t xml:space="preserve">Для надежного выявления целей на морском дне высота буксировки должна быть в пределах 10-20% от наклонной дальности. В свою очередь, чем меньше наклонная дальность (полоса обзора) гидролокатора, тем выше детальность исследований. При принятой полосе обзора 175 - </w:t>
      </w:r>
      <w:smartTag w:uri="urn:schemas-microsoft-com:office:smarttags" w:element="metricconverter">
        <w:smartTagPr>
          <w:attr w:name="ProductID" w:val="200 метров"/>
        </w:smartTagPr>
        <w:r w:rsidRPr="000437BA">
          <w:rPr>
            <w:rFonts w:ascii="Times New Roman" w:hAnsi="Times New Roman"/>
            <w:color w:val="000000"/>
            <w:sz w:val="28"/>
            <w:szCs w:val="28"/>
          </w:rPr>
          <w:t>200 метров</w:t>
        </w:r>
      </w:smartTag>
      <w:r w:rsidRPr="000437BA">
        <w:rPr>
          <w:rFonts w:ascii="Times New Roman" w:hAnsi="Times New Roman"/>
          <w:color w:val="000000"/>
          <w:sz w:val="28"/>
          <w:szCs w:val="28"/>
        </w:rPr>
        <w:t xml:space="preserve">, необходимая высота буксировки над дном составит 20 - </w:t>
      </w:r>
      <w:smartTag w:uri="urn:schemas-microsoft-com:office:smarttags" w:element="metricconverter">
        <w:smartTagPr>
          <w:attr w:name="ProductID" w:val="30 метров"/>
        </w:smartTagPr>
        <w:r w:rsidRPr="000437BA">
          <w:rPr>
            <w:rFonts w:ascii="Times New Roman" w:hAnsi="Times New Roman"/>
            <w:color w:val="000000"/>
            <w:sz w:val="28"/>
            <w:szCs w:val="28"/>
          </w:rPr>
          <w:t>30 метров</w:t>
        </w:r>
      </w:smartTag>
      <w:r w:rsidRPr="000437BA">
        <w:rPr>
          <w:rFonts w:ascii="Times New Roman" w:hAnsi="Times New Roman"/>
          <w:color w:val="000000"/>
          <w:sz w:val="28"/>
          <w:szCs w:val="28"/>
        </w:rPr>
        <w:t xml:space="preserve">. При наклонной дальности обзора гидролокатора 175 - </w:t>
      </w:r>
      <w:smartTag w:uri="urn:schemas-microsoft-com:office:smarttags" w:element="metricconverter">
        <w:smartTagPr>
          <w:attr w:name="ProductID" w:val="200 метров"/>
        </w:smartTagPr>
        <w:r w:rsidRPr="000437BA">
          <w:rPr>
            <w:rFonts w:ascii="Times New Roman" w:hAnsi="Times New Roman"/>
            <w:color w:val="000000"/>
            <w:sz w:val="28"/>
            <w:szCs w:val="28"/>
          </w:rPr>
          <w:t>200 метров</w:t>
        </w:r>
      </w:smartTag>
      <w:r w:rsidRPr="000437BA">
        <w:rPr>
          <w:rFonts w:ascii="Times New Roman" w:hAnsi="Times New Roman"/>
          <w:color w:val="000000"/>
          <w:sz w:val="28"/>
          <w:szCs w:val="28"/>
        </w:rPr>
        <w:t xml:space="preserve"> и расстоянии между профилями </w:t>
      </w:r>
      <w:smartTag w:uri="urn:schemas-microsoft-com:office:smarttags" w:element="metricconverter">
        <w:smartTagPr>
          <w:attr w:name="ProductID" w:val="100 метров"/>
        </w:smartTagPr>
        <w:r w:rsidRPr="000437BA">
          <w:rPr>
            <w:rFonts w:ascii="Times New Roman" w:hAnsi="Times New Roman"/>
            <w:color w:val="000000"/>
            <w:sz w:val="28"/>
            <w:szCs w:val="28"/>
          </w:rPr>
          <w:t>100 метров</w:t>
        </w:r>
      </w:smartTag>
      <w:r w:rsidRPr="000437BA">
        <w:rPr>
          <w:rFonts w:ascii="Times New Roman" w:hAnsi="Times New Roman"/>
          <w:color w:val="000000"/>
          <w:sz w:val="28"/>
          <w:szCs w:val="28"/>
        </w:rPr>
        <w:t xml:space="preserve"> будет обеспечено 100% перекрытие при работе на площади и полосе прокладки трубопроводов</w:t>
      </w:r>
      <w:r w:rsidR="007043C6">
        <w:rPr>
          <w:rFonts w:ascii="Times New Roman" w:hAnsi="Times New Roman"/>
          <w:color w:val="000000"/>
          <w:sz w:val="28"/>
          <w:szCs w:val="28"/>
        </w:rPr>
        <w:t>.</w:t>
      </w:r>
    </w:p>
    <w:p w:rsidR="007732B6"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Изыскания  будут проводиться при непрерывном движении судна со скоростью 3.5 – 4.5 узлов. Задача поддержания необходимой высоты буксировки «рыбы» над дном (20 – </w:t>
      </w:r>
      <w:smartTag w:uri="urn:schemas-microsoft-com:office:smarttags" w:element="metricconverter">
        <w:smartTagPr>
          <w:attr w:name="ProductID" w:val="30 метров"/>
        </w:smartTagPr>
        <w:r w:rsidRPr="000437BA">
          <w:rPr>
            <w:rFonts w:ascii="Times New Roman" w:hAnsi="Times New Roman"/>
            <w:sz w:val="28"/>
            <w:szCs w:val="28"/>
          </w:rPr>
          <w:t>30 метров</w:t>
        </w:r>
      </w:smartTag>
      <w:r w:rsidRPr="000437BA">
        <w:rPr>
          <w:rFonts w:ascii="Times New Roman" w:hAnsi="Times New Roman"/>
          <w:sz w:val="28"/>
          <w:szCs w:val="28"/>
        </w:rPr>
        <w:t xml:space="preserve">) будет решаться изменением длины вытравленного кабеля, с помощью пульта дистанционного управления лебедкой. Длина вытравленного кабеля составит около 3.5 – 4 глубин моря (для скорости буксировки 3.5 – 4.5 узлов), и достигнет  1200 - </w:t>
      </w:r>
      <w:smartTag w:uri="urn:schemas-microsoft-com:office:smarttags" w:element="metricconverter">
        <w:smartTagPr>
          <w:attr w:name="ProductID" w:val="1400 метров"/>
        </w:smartTagPr>
        <w:r w:rsidRPr="000437BA">
          <w:rPr>
            <w:rFonts w:ascii="Times New Roman" w:hAnsi="Times New Roman"/>
            <w:sz w:val="28"/>
            <w:szCs w:val="28"/>
          </w:rPr>
          <w:t>1400 метров</w:t>
        </w:r>
      </w:smartTag>
      <w:r w:rsidRPr="000437BA">
        <w:rPr>
          <w:rFonts w:ascii="Times New Roman" w:hAnsi="Times New Roman"/>
          <w:sz w:val="28"/>
          <w:szCs w:val="28"/>
        </w:rPr>
        <w:t>. Очевидно, что при резких перепадах глубин дна, вероятность касания грунта и повреждения буксируемого тела весьма велика. Для уменьшения вероятности аварийных ситуаций рабочее место оператора будет оснащено монитором, отображающим, с помощью специальной программы, положение буксируемого тела в пространстве  на фоне цифровой батиметрической модели дна (полученной на рекогносцировочном этапе работ), так как это показано на рисунке 6.</w:t>
      </w:r>
      <w:r w:rsidR="007043C6">
        <w:rPr>
          <w:rFonts w:ascii="Times New Roman" w:hAnsi="Times New Roman"/>
          <w:sz w:val="28"/>
          <w:szCs w:val="28"/>
        </w:rPr>
        <w:t>2</w:t>
      </w:r>
      <w:r w:rsidRPr="000437BA">
        <w:rPr>
          <w:rFonts w:ascii="Times New Roman" w:hAnsi="Times New Roman"/>
          <w:sz w:val="28"/>
          <w:szCs w:val="28"/>
        </w:rPr>
        <w:t>.</w:t>
      </w:r>
    </w:p>
    <w:p w:rsidR="0012594C" w:rsidRPr="000437BA" w:rsidRDefault="0012594C" w:rsidP="000437BA">
      <w:pPr>
        <w:spacing w:after="0" w:line="360" w:lineRule="auto"/>
        <w:ind w:firstLine="709"/>
        <w:jc w:val="both"/>
        <w:rPr>
          <w:rFonts w:ascii="Times New Roman" w:hAnsi="Times New Roman"/>
          <w:sz w:val="28"/>
          <w:szCs w:val="28"/>
        </w:rPr>
      </w:pPr>
    </w:p>
    <w:p w:rsidR="0027175D" w:rsidRDefault="007C015C" w:rsidP="000437BA">
      <w:pPr>
        <w:spacing w:after="0" w:line="360" w:lineRule="auto"/>
        <w:ind w:firstLine="709"/>
        <w:jc w:val="both"/>
        <w:rPr>
          <w:rFonts w:ascii="Times New Roman" w:hAnsi="Times New Roman"/>
          <w:noProof/>
          <w:sz w:val="28"/>
          <w:szCs w:val="28"/>
        </w:rPr>
      </w:pPr>
      <w:r>
        <w:rPr>
          <w:rFonts w:ascii="Times New Roman" w:hAnsi="Times New Roman"/>
          <w:noProof/>
          <w:sz w:val="28"/>
          <w:szCs w:val="28"/>
        </w:rPr>
        <w:pict>
          <v:shape id="Рисунок 1426" o:spid="_x0000_i1027" type="#_x0000_t75" alt="ОКНО_БАТ_ОПЕРАТОРА" style="width:414.75pt;height:311.25pt;visibility:visible" o:bordertopcolor="black" o:borderleftcolor="black" o:borderbottomcolor="black" o:borderrightcolor="black">
            <v:imagedata r:id="rId12" o:title=""/>
            <w10:bordertop type="single" width="4"/>
            <w10:borderleft type="single" width="4"/>
            <w10:borderbottom type="single" width="4"/>
            <w10:borderright type="single" width="4"/>
          </v:shape>
        </w:pict>
      </w:r>
      <w:bookmarkStart w:id="42" w:name="_Toc194148918"/>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b/>
          <w:sz w:val="28"/>
          <w:szCs w:val="28"/>
        </w:rPr>
        <w:t>Рисунок 6.</w:t>
      </w:r>
      <w:r w:rsidR="007043C6">
        <w:rPr>
          <w:rFonts w:ascii="Times New Roman" w:hAnsi="Times New Roman"/>
          <w:b/>
          <w:sz w:val="28"/>
          <w:szCs w:val="28"/>
        </w:rPr>
        <w:t>2</w:t>
      </w:r>
      <w:r w:rsidRPr="000437BA">
        <w:rPr>
          <w:rFonts w:ascii="Times New Roman" w:hAnsi="Times New Roman"/>
          <w:b/>
          <w:sz w:val="28"/>
          <w:szCs w:val="28"/>
        </w:rPr>
        <w:t xml:space="preserve"> Окно контроля положения буксируемого тела</w:t>
      </w:r>
      <w:bookmarkEnd w:id="42"/>
    </w:p>
    <w:p w:rsidR="0027175D" w:rsidRDefault="0027175D" w:rsidP="000437BA">
      <w:pPr>
        <w:spacing w:after="0" w:line="360" w:lineRule="auto"/>
        <w:ind w:firstLine="709"/>
        <w:jc w:val="both"/>
        <w:rPr>
          <w:rFonts w:ascii="Times New Roman" w:hAnsi="Times New Roman"/>
          <w:sz w:val="28"/>
          <w:szCs w:val="28"/>
        </w:rPr>
      </w:pP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Эта информация позволит оператору предвидеть резкие изменения рельефа дна и своевременно предпринимать меры для исключения аварийной ситуации.</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Прибрежные участки будут отрабатываться с использованием катеров. Полоса обзора 50 – </w:t>
      </w:r>
      <w:smartTag w:uri="urn:schemas-microsoft-com:office:smarttags" w:element="metricconverter">
        <w:smartTagPr>
          <w:attr w:name="ProductID" w:val="100 метров"/>
        </w:smartTagPr>
        <w:r w:rsidRPr="000437BA">
          <w:rPr>
            <w:rFonts w:ascii="Times New Roman" w:hAnsi="Times New Roman"/>
            <w:sz w:val="28"/>
            <w:szCs w:val="28"/>
          </w:rPr>
          <w:t>100 метров</w:t>
        </w:r>
      </w:smartTag>
      <w:r w:rsidRPr="000437BA">
        <w:rPr>
          <w:rFonts w:ascii="Times New Roman" w:hAnsi="Times New Roman"/>
          <w:sz w:val="28"/>
          <w:szCs w:val="28"/>
        </w:rPr>
        <w:t xml:space="preserve">, расстояние между профилями 15 - </w:t>
      </w:r>
      <w:smartTag w:uri="urn:schemas-microsoft-com:office:smarttags" w:element="metricconverter">
        <w:smartTagPr>
          <w:attr w:name="ProductID" w:val="20 метров"/>
        </w:smartTagPr>
        <w:r w:rsidRPr="000437BA">
          <w:rPr>
            <w:rFonts w:ascii="Times New Roman" w:hAnsi="Times New Roman"/>
            <w:sz w:val="28"/>
            <w:szCs w:val="28"/>
          </w:rPr>
          <w:t>20 метров</w:t>
        </w:r>
      </w:smartTag>
      <w:r w:rsidRPr="000437BA">
        <w:rPr>
          <w:rFonts w:ascii="Times New Roman" w:hAnsi="Times New Roman"/>
          <w:sz w:val="28"/>
          <w:szCs w:val="28"/>
        </w:rPr>
        <w:t>.</w:t>
      </w:r>
    </w:p>
    <w:p w:rsidR="007732B6"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Для работ будет использоваться малогабаритный гидролокатор «</w:t>
      </w:r>
      <w:r w:rsidRPr="000437BA">
        <w:rPr>
          <w:rFonts w:ascii="Times New Roman" w:hAnsi="Times New Roman"/>
          <w:color w:val="000000"/>
          <w:sz w:val="28"/>
          <w:szCs w:val="28"/>
        </w:rPr>
        <w:t>С-</w:t>
      </w:r>
      <w:r w:rsidRPr="000437BA">
        <w:rPr>
          <w:rFonts w:ascii="Times New Roman" w:hAnsi="Times New Roman"/>
          <w:color w:val="000000"/>
          <w:sz w:val="28"/>
          <w:szCs w:val="28"/>
          <w:lang w:val="en-US"/>
        </w:rPr>
        <w:t>MAX</w:t>
      </w:r>
      <w:r w:rsidRPr="000437BA">
        <w:rPr>
          <w:rFonts w:ascii="Times New Roman" w:hAnsi="Times New Roman"/>
          <w:color w:val="000000"/>
          <w:sz w:val="28"/>
          <w:szCs w:val="28"/>
        </w:rPr>
        <w:t>».</w:t>
      </w:r>
      <w:r w:rsidRPr="000437BA">
        <w:rPr>
          <w:rFonts w:ascii="Times New Roman" w:hAnsi="Times New Roman"/>
          <w:sz w:val="28"/>
          <w:szCs w:val="28"/>
        </w:rPr>
        <w:t xml:space="preserve"> Дополнительно, непосредственно вблизи берега, будут отработаны по 2 профиля вдоль береговой линии. </w:t>
      </w:r>
    </w:p>
    <w:p w:rsidR="0012594C" w:rsidRDefault="0012594C" w:rsidP="000437BA">
      <w:pPr>
        <w:spacing w:after="0" w:line="360" w:lineRule="auto"/>
        <w:ind w:firstLine="709"/>
        <w:jc w:val="both"/>
        <w:rPr>
          <w:rFonts w:ascii="Times New Roman" w:hAnsi="Times New Roman"/>
          <w:sz w:val="28"/>
          <w:szCs w:val="28"/>
        </w:rPr>
      </w:pPr>
    </w:p>
    <w:p w:rsidR="007732B6" w:rsidRPr="000437BA" w:rsidRDefault="007732B6" w:rsidP="000437BA">
      <w:pPr>
        <w:pStyle w:val="3"/>
        <w:numPr>
          <w:ilvl w:val="2"/>
          <w:numId w:val="47"/>
        </w:numPr>
        <w:spacing w:before="0"/>
        <w:ind w:left="0" w:firstLine="709"/>
        <w:rPr>
          <w:rFonts w:cs="Times New Roman"/>
        </w:rPr>
      </w:pPr>
      <w:bookmarkStart w:id="43" w:name="_Toc198638455"/>
      <w:r w:rsidRPr="000437BA">
        <w:rPr>
          <w:rFonts w:cs="Times New Roman"/>
        </w:rPr>
        <w:t>Магнитометрия</w:t>
      </w:r>
      <w:bookmarkEnd w:id="43"/>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Основной задачей магнитометрии является идентификация и нанесение на карту потенциальных геологических и техногенных опасностей, геотехнических явлений которые могут повлиять на проектирование, прокладку и эксплуатацию трубопровода и морских нефтегазопромысловых сооружений.</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В процессе выполнения магнитометрических наблюдений будут применяться высокочувствительные морские магнитометры </w:t>
      </w:r>
      <w:r w:rsidRPr="000437BA">
        <w:rPr>
          <w:rFonts w:ascii="Times New Roman" w:hAnsi="Times New Roman"/>
          <w:sz w:val="28"/>
          <w:szCs w:val="28"/>
          <w:lang w:val="en-US"/>
        </w:rPr>
        <w:t>SeaSPY</w:t>
      </w:r>
      <w:r w:rsidRPr="000437BA">
        <w:rPr>
          <w:rFonts w:ascii="Times New Roman" w:hAnsi="Times New Roman"/>
          <w:sz w:val="28"/>
          <w:szCs w:val="28"/>
        </w:rPr>
        <w:t xml:space="preserve"> и </w:t>
      </w:r>
      <w:r w:rsidRPr="000437BA">
        <w:rPr>
          <w:rFonts w:ascii="Times New Roman" w:hAnsi="Times New Roman"/>
          <w:sz w:val="28"/>
          <w:szCs w:val="28"/>
          <w:lang w:val="en-US"/>
        </w:rPr>
        <w:t>Magis</w:t>
      </w:r>
      <w:r w:rsidRPr="000437BA">
        <w:rPr>
          <w:rFonts w:ascii="Times New Roman" w:hAnsi="Times New Roman"/>
          <w:sz w:val="28"/>
          <w:szCs w:val="28"/>
        </w:rPr>
        <w:t>.</w:t>
      </w:r>
    </w:p>
    <w:p w:rsidR="007732B6" w:rsidRDefault="007732B6" w:rsidP="000437BA">
      <w:pPr>
        <w:autoSpaceDE w:val="0"/>
        <w:autoSpaceDN w:val="0"/>
        <w:adjustRightInd w:val="0"/>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Магнитометры будут буксироваться за подводным геофизическим комплексом </w:t>
      </w:r>
      <w:r w:rsidRPr="000437BA">
        <w:rPr>
          <w:rFonts w:ascii="Times New Roman" w:hAnsi="Times New Roman"/>
          <w:sz w:val="28"/>
          <w:szCs w:val="28"/>
          <w:lang w:val="en-US"/>
        </w:rPr>
        <w:t>C</w:t>
      </w:r>
      <w:r w:rsidRPr="000437BA">
        <w:rPr>
          <w:rFonts w:ascii="Times New Roman" w:hAnsi="Times New Roman"/>
          <w:sz w:val="28"/>
          <w:szCs w:val="28"/>
        </w:rPr>
        <w:t>3</w:t>
      </w:r>
      <w:r w:rsidRPr="000437BA">
        <w:rPr>
          <w:rFonts w:ascii="Times New Roman" w:hAnsi="Times New Roman"/>
          <w:sz w:val="28"/>
          <w:szCs w:val="28"/>
          <w:lang w:val="en-US"/>
        </w:rPr>
        <w:t>D</w:t>
      </w:r>
      <w:r w:rsidRPr="000437BA">
        <w:rPr>
          <w:rFonts w:ascii="Times New Roman" w:hAnsi="Times New Roman"/>
          <w:sz w:val="28"/>
          <w:szCs w:val="28"/>
        </w:rPr>
        <w:t xml:space="preserve"> на расстоянии от </w:t>
      </w:r>
      <w:smartTag w:uri="urn:schemas-microsoft-com:office:smarttags" w:element="metricconverter">
        <w:smartTagPr>
          <w:attr w:name="ProductID" w:val="10 м"/>
        </w:smartTagPr>
        <w:r w:rsidRPr="000437BA">
          <w:rPr>
            <w:rFonts w:ascii="Times New Roman" w:hAnsi="Times New Roman"/>
            <w:sz w:val="28"/>
            <w:szCs w:val="28"/>
          </w:rPr>
          <w:t>10 м</w:t>
        </w:r>
      </w:smartTag>
      <w:r w:rsidRPr="000437BA">
        <w:rPr>
          <w:rFonts w:ascii="Times New Roman" w:hAnsi="Times New Roman"/>
          <w:sz w:val="28"/>
          <w:szCs w:val="28"/>
        </w:rPr>
        <w:t xml:space="preserve"> до </w:t>
      </w:r>
      <w:smartTag w:uri="urn:schemas-microsoft-com:office:smarttags" w:element="metricconverter">
        <w:smartTagPr>
          <w:attr w:name="ProductID" w:val="30 м"/>
        </w:smartTagPr>
        <w:r w:rsidRPr="000437BA">
          <w:rPr>
            <w:rFonts w:ascii="Times New Roman" w:hAnsi="Times New Roman"/>
            <w:sz w:val="28"/>
            <w:szCs w:val="28"/>
          </w:rPr>
          <w:t>30 м</w:t>
        </w:r>
      </w:smartTag>
      <w:r w:rsidRPr="000437BA">
        <w:rPr>
          <w:rFonts w:ascii="Times New Roman" w:hAnsi="Times New Roman"/>
          <w:sz w:val="28"/>
          <w:szCs w:val="28"/>
        </w:rPr>
        <w:t xml:space="preserve"> от него с помощью кевларового кабеля.</w:t>
      </w:r>
    </w:p>
    <w:p w:rsidR="0027175D" w:rsidRPr="000437BA" w:rsidRDefault="0027175D" w:rsidP="000437BA">
      <w:pPr>
        <w:autoSpaceDE w:val="0"/>
        <w:autoSpaceDN w:val="0"/>
        <w:adjustRightInd w:val="0"/>
        <w:spacing w:after="0" w:line="360" w:lineRule="auto"/>
        <w:ind w:firstLine="709"/>
        <w:jc w:val="both"/>
        <w:rPr>
          <w:rFonts w:ascii="Times New Roman" w:hAnsi="Times New Roman"/>
          <w:color w:val="000000"/>
          <w:sz w:val="28"/>
          <w:szCs w:val="28"/>
        </w:rPr>
      </w:pPr>
    </w:p>
    <w:p w:rsidR="007732B6" w:rsidRPr="000437BA" w:rsidRDefault="007732B6" w:rsidP="000437BA">
      <w:pPr>
        <w:pStyle w:val="3"/>
        <w:numPr>
          <w:ilvl w:val="2"/>
          <w:numId w:val="47"/>
        </w:numPr>
        <w:spacing w:before="0"/>
        <w:ind w:left="0" w:firstLine="709"/>
        <w:rPr>
          <w:rFonts w:cs="Times New Roman"/>
        </w:rPr>
      </w:pPr>
      <w:bookmarkStart w:id="44" w:name="_Toc198638456"/>
      <w:r w:rsidRPr="000437BA">
        <w:rPr>
          <w:rFonts w:cs="Times New Roman"/>
        </w:rPr>
        <w:t>Навигационное обеспечение промера дна и геофизических работ</w:t>
      </w:r>
      <w:bookmarkEnd w:id="44"/>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pacing w:val="-4"/>
          <w:sz w:val="28"/>
          <w:szCs w:val="28"/>
        </w:rPr>
      </w:pPr>
      <w:r w:rsidRPr="000437BA">
        <w:rPr>
          <w:rFonts w:ascii="Times New Roman" w:hAnsi="Times New Roman"/>
          <w:color w:val="000000"/>
          <w:sz w:val="28"/>
          <w:szCs w:val="28"/>
        </w:rPr>
        <w:t>Координирование судна будет осуществляться на основе определений места с дискретностью 1 секунда по радиосигналам стандартной точности на частотных диапазонах L1 и L2 спутниковой навигационной системы «Navstar». Для этого будут использованы специализированные 12-ти канальные 2-х частотные фазовые навигационные приемники «Starfix HP/</w:t>
      </w:r>
      <w:r w:rsidRPr="000437BA">
        <w:rPr>
          <w:rFonts w:ascii="Times New Roman" w:hAnsi="Times New Roman"/>
          <w:color w:val="000000"/>
          <w:sz w:val="28"/>
          <w:szCs w:val="28"/>
          <w:lang w:val="en-US"/>
        </w:rPr>
        <w:t>XP</w:t>
      </w:r>
      <w:r w:rsidRPr="000437BA">
        <w:rPr>
          <w:rFonts w:ascii="Times New Roman" w:hAnsi="Times New Roman"/>
          <w:color w:val="000000"/>
          <w:sz w:val="28"/>
          <w:szCs w:val="28"/>
        </w:rPr>
        <w:t xml:space="preserve">». Одновременно с приёмом спутниковых радиосигналов системы «Navstar» в специализированные навигационные приёмники будет поступать высокоточный сигнал дифференциальной коррекции от ККС «Нарьян-Мар» РДПС «Starfix», через геостационарный спутник «EA-sat». Минимальный угол возвышения геостационарного спутника «EA-sat» по результатам предшествующих работ составил 7˚, что обеспечило устойчивый приём сигнала. Цифровая регистрация поступающей навигационной информации будет выполняться с дискретностью 1 раз в секунду на основном компьютере сбора информации (формат NMEA-0183). Для этой цели будет использован промышленный компьютер «Advantech» с программным обеспечением «Starfix Suite». </w:t>
      </w:r>
      <w:r w:rsidRPr="000437BA">
        <w:rPr>
          <w:rFonts w:ascii="Times New Roman" w:hAnsi="Times New Roman"/>
          <w:color w:val="000000"/>
          <w:spacing w:val="-4"/>
          <w:sz w:val="28"/>
          <w:szCs w:val="28"/>
        </w:rPr>
        <w:t>Ожидаемая точность позиционирования изыскательского судна – не хуже ±</w:t>
      </w:r>
      <w:smartTag w:uri="urn:schemas-microsoft-com:office:smarttags" w:element="metricconverter">
        <w:smartTagPr>
          <w:attr w:name="ProductID" w:val="0.5 м"/>
        </w:smartTagPr>
        <w:r w:rsidRPr="000437BA">
          <w:rPr>
            <w:rFonts w:ascii="Times New Roman" w:hAnsi="Times New Roman"/>
            <w:color w:val="000000"/>
            <w:spacing w:val="-4"/>
            <w:sz w:val="28"/>
            <w:szCs w:val="28"/>
          </w:rPr>
          <w:t>0.5 м</w:t>
        </w:r>
      </w:smartTag>
      <w:r w:rsidRPr="000437BA">
        <w:rPr>
          <w:rFonts w:ascii="Times New Roman" w:hAnsi="Times New Roman"/>
          <w:color w:val="000000"/>
          <w:spacing w:val="-4"/>
          <w:sz w:val="28"/>
          <w:szCs w:val="28"/>
        </w:rPr>
        <w:t>.</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Навигационная привязка буксируемого тела будет осуществляться с использованием ультракороткобазисной системы гидроакустической навигации. Маяк-ответчик будет крепиться к несущему кабелю, в непосредственной близости от буксируемого тела</w:t>
      </w:r>
      <w:r w:rsidR="00253C4E">
        <w:rPr>
          <w:rFonts w:ascii="Times New Roman" w:hAnsi="Times New Roman"/>
          <w:color w:val="000000"/>
          <w:sz w:val="28"/>
          <w:szCs w:val="28"/>
        </w:rPr>
        <w:t>.</w:t>
      </w: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Применяемые системы ультракороткобазисной подводной навигации в комплексе с периферийным оборудованием, обеспечат точность привязки буксируемых устройств, при низком уровне естественных шумов, не хуже 1% от наклонной дальности. Для максимальных рабочих глубин </w:t>
      </w:r>
      <w:smartTag w:uri="urn:schemas-microsoft-com:office:smarttags" w:element="metricconverter">
        <w:smartTagPr>
          <w:attr w:name="ProductID" w:val="350 м"/>
        </w:smartTagPr>
        <w:r w:rsidRPr="000437BA">
          <w:rPr>
            <w:rFonts w:ascii="Times New Roman" w:hAnsi="Times New Roman"/>
            <w:color w:val="000000"/>
            <w:sz w:val="28"/>
            <w:szCs w:val="28"/>
          </w:rPr>
          <w:t>350 м</w:t>
        </w:r>
      </w:smartTag>
      <w:r w:rsidRPr="000437BA">
        <w:rPr>
          <w:rFonts w:ascii="Times New Roman" w:hAnsi="Times New Roman"/>
          <w:color w:val="000000"/>
          <w:sz w:val="28"/>
          <w:szCs w:val="28"/>
        </w:rPr>
        <w:t xml:space="preserve">, при наклонной дальности </w:t>
      </w:r>
      <w:smartTag w:uri="urn:schemas-microsoft-com:office:smarttags" w:element="metricconverter">
        <w:smartTagPr>
          <w:attr w:name="ProductID" w:val="1000 м"/>
        </w:smartTagPr>
        <w:r w:rsidRPr="000437BA">
          <w:rPr>
            <w:rFonts w:ascii="Times New Roman" w:hAnsi="Times New Roman"/>
            <w:color w:val="000000"/>
            <w:sz w:val="28"/>
            <w:szCs w:val="28"/>
          </w:rPr>
          <w:t>1000 м</w:t>
        </w:r>
      </w:smartTag>
      <w:r w:rsidRPr="000437BA">
        <w:rPr>
          <w:rFonts w:ascii="Times New Roman" w:hAnsi="Times New Roman"/>
          <w:color w:val="000000"/>
          <w:sz w:val="28"/>
          <w:szCs w:val="28"/>
        </w:rPr>
        <w:t xml:space="preserve"> это составит </w:t>
      </w:r>
      <w:smartTag w:uri="urn:schemas-microsoft-com:office:smarttags" w:element="metricconverter">
        <w:smartTagPr>
          <w:attr w:name="ProductID" w:val="10 м"/>
        </w:smartTagPr>
        <w:r w:rsidRPr="000437BA">
          <w:rPr>
            <w:rFonts w:ascii="Times New Roman" w:hAnsi="Times New Roman"/>
            <w:color w:val="000000"/>
            <w:sz w:val="28"/>
            <w:szCs w:val="28"/>
          </w:rPr>
          <w:t>10 м</w:t>
        </w:r>
      </w:smartTag>
      <w:r w:rsidRPr="000437BA">
        <w:rPr>
          <w:rFonts w:ascii="Times New Roman" w:hAnsi="Times New Roman"/>
          <w:color w:val="000000"/>
          <w:sz w:val="28"/>
          <w:szCs w:val="28"/>
        </w:rPr>
        <w:t>. Данные позиции геофизических устройств будут в реальном времени передаваться и регистрироваться на системы сбора геофизических данных.</w:t>
      </w:r>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Для геодезической привязки буксируемых устройств в прибрежной зоне, (в зоне неэффективного использования УКБС) будут использоваться модели переменных офсетов. В модели офсетов вводятся:</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Значения длины вытравленного кабеля;</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Превышение точки буксировки над буксируемым устройством;</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Значения курса судна;</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Значения путевого угла судна;</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Процентное соотношение (модель) влияния курса и путевого угла на снос устройства;</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Коэффициент провиса кабеля.</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По значениям длины вытравленного кабеля и превышению вычисляется горизонтальное проложение длины кабеля. По значениям, курса, путевого угла и модели сноса вычисляется курсовой угол на устройство.</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Для устройств, буксируемых по поверхности, применяется практика соотношения влияния курса и путевого угла как 50% / 50%. Это означает, что курсовой угол на устройство находится как биссектриса угла между линией курса и линией пути судна.</w:t>
      </w:r>
    </w:p>
    <w:p w:rsidR="007732B6"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Для устройств, буксируемых на глубине, практикуется соотношение курс / путевой угол как 10% / 90%. Также применяется коэффициент провиса кабеля 0.05.</w:t>
      </w:r>
    </w:p>
    <w:p w:rsidR="00A86A48" w:rsidRDefault="00A86A48" w:rsidP="000437BA">
      <w:pPr>
        <w:spacing w:after="0" w:line="360" w:lineRule="auto"/>
        <w:ind w:firstLine="709"/>
        <w:jc w:val="both"/>
        <w:rPr>
          <w:rFonts w:ascii="Times New Roman" w:eastAsia="MS Mincho" w:hAnsi="Times New Roman"/>
          <w:sz w:val="28"/>
          <w:szCs w:val="28"/>
        </w:rPr>
      </w:pPr>
    </w:p>
    <w:p w:rsidR="007732B6" w:rsidRPr="000437BA" w:rsidRDefault="007732B6" w:rsidP="000437BA">
      <w:pPr>
        <w:pStyle w:val="3"/>
        <w:numPr>
          <w:ilvl w:val="2"/>
          <w:numId w:val="47"/>
        </w:numPr>
        <w:spacing w:before="0"/>
        <w:ind w:left="0" w:firstLine="709"/>
        <w:rPr>
          <w:rFonts w:cs="Times New Roman"/>
        </w:rPr>
      </w:pPr>
      <w:bookmarkStart w:id="45" w:name="_Toc198638457"/>
      <w:r w:rsidRPr="000437BA">
        <w:rPr>
          <w:rFonts w:cs="Times New Roman"/>
        </w:rPr>
        <w:t>Батиметрическая съемка рельефа дна</w:t>
      </w:r>
      <w:bookmarkEnd w:id="45"/>
    </w:p>
    <w:p w:rsidR="007732B6"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Батиметрическая съемка рельефа дна на площади ШГКМ и вдоль морской части трубопровода будет выполняться при помощи многолучевого эхолота </w:t>
      </w:r>
      <w:r w:rsidRPr="000437BA">
        <w:rPr>
          <w:rFonts w:ascii="Times New Roman" w:hAnsi="Times New Roman"/>
          <w:color w:val="000000"/>
          <w:sz w:val="28"/>
          <w:szCs w:val="28"/>
          <w:lang w:val="en-US"/>
        </w:rPr>
        <w:t>Reson</w:t>
      </w:r>
      <w:r w:rsidRPr="000437BA">
        <w:rPr>
          <w:rFonts w:ascii="Times New Roman" w:hAnsi="Times New Roman"/>
          <w:color w:val="000000"/>
          <w:sz w:val="28"/>
          <w:szCs w:val="28"/>
        </w:rPr>
        <w:t xml:space="preserve"> </w:t>
      </w:r>
      <w:r w:rsidRPr="000437BA">
        <w:rPr>
          <w:rFonts w:ascii="Times New Roman" w:hAnsi="Times New Roman"/>
          <w:color w:val="000000"/>
          <w:sz w:val="28"/>
          <w:szCs w:val="28"/>
          <w:lang w:val="en-US"/>
        </w:rPr>
        <w:t>SeaBat</w:t>
      </w:r>
      <w:r w:rsidRPr="000437BA">
        <w:rPr>
          <w:rFonts w:ascii="Times New Roman" w:hAnsi="Times New Roman"/>
          <w:color w:val="000000"/>
          <w:sz w:val="28"/>
          <w:szCs w:val="28"/>
        </w:rPr>
        <w:t xml:space="preserve"> 8111. Ширина полосы покрытия для различных глубин приведены в таблице 6.1.</w:t>
      </w:r>
    </w:p>
    <w:p w:rsidR="0027175D" w:rsidRPr="000437BA" w:rsidRDefault="0027175D" w:rsidP="000437BA">
      <w:pPr>
        <w:spacing w:after="0" w:line="360" w:lineRule="auto"/>
        <w:ind w:firstLine="709"/>
        <w:jc w:val="both"/>
        <w:rPr>
          <w:rFonts w:ascii="Times New Roman" w:hAnsi="Times New Roman"/>
          <w:color w:val="000000"/>
          <w:sz w:val="28"/>
          <w:szCs w:val="28"/>
        </w:rPr>
      </w:pPr>
    </w:p>
    <w:p w:rsidR="007732B6" w:rsidRPr="000437BA" w:rsidRDefault="007732B6" w:rsidP="000437BA">
      <w:pPr>
        <w:pStyle w:val="af"/>
        <w:spacing w:after="0" w:line="360" w:lineRule="auto"/>
        <w:ind w:firstLine="709"/>
        <w:jc w:val="both"/>
        <w:rPr>
          <w:i/>
          <w:sz w:val="28"/>
          <w:szCs w:val="28"/>
        </w:rPr>
      </w:pPr>
      <w:r w:rsidRPr="000437BA">
        <w:rPr>
          <w:i/>
          <w:sz w:val="28"/>
          <w:szCs w:val="28"/>
        </w:rPr>
        <w:t>Таблица 6.1</w:t>
      </w:r>
    </w:p>
    <w:p w:rsidR="007732B6" w:rsidRPr="000437BA" w:rsidRDefault="007732B6" w:rsidP="000437BA">
      <w:pPr>
        <w:pStyle w:val="ad"/>
        <w:spacing w:after="0" w:line="360" w:lineRule="auto"/>
        <w:ind w:firstLine="709"/>
        <w:jc w:val="both"/>
        <w:rPr>
          <w:color w:val="000000"/>
          <w:sz w:val="28"/>
          <w:szCs w:val="28"/>
        </w:rPr>
      </w:pPr>
      <w:r w:rsidRPr="000437BA">
        <w:rPr>
          <w:sz w:val="28"/>
          <w:szCs w:val="28"/>
        </w:rPr>
        <w:t>Ширина полосы покрытия МЛЭ, в зависимости от глубины.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5352"/>
      </w:tblGrid>
      <w:tr w:rsidR="007732B6" w:rsidRPr="0027175D" w:rsidTr="001D3C11">
        <w:trPr>
          <w:jc w:val="center"/>
        </w:trPr>
        <w:tc>
          <w:tcPr>
            <w:tcW w:w="3190" w:type="dxa"/>
          </w:tcPr>
          <w:p w:rsidR="007732B6" w:rsidRPr="0027175D" w:rsidRDefault="007732B6" w:rsidP="000437BA">
            <w:pPr>
              <w:pStyle w:val="aff2"/>
              <w:spacing w:before="0" w:after="0" w:line="360" w:lineRule="auto"/>
              <w:ind w:firstLine="709"/>
              <w:jc w:val="both"/>
              <w:rPr>
                <w:b/>
                <w:sz w:val="20"/>
                <w:szCs w:val="20"/>
              </w:rPr>
            </w:pPr>
            <w:r w:rsidRPr="0027175D">
              <w:rPr>
                <w:b/>
                <w:sz w:val="20"/>
                <w:szCs w:val="20"/>
              </w:rPr>
              <w:t>Глубина, м</w:t>
            </w:r>
          </w:p>
        </w:tc>
        <w:tc>
          <w:tcPr>
            <w:tcW w:w="5352" w:type="dxa"/>
          </w:tcPr>
          <w:p w:rsidR="007732B6" w:rsidRPr="0027175D" w:rsidRDefault="007732B6" w:rsidP="000437BA">
            <w:pPr>
              <w:pStyle w:val="aff2"/>
              <w:spacing w:before="0" w:after="0" w:line="360" w:lineRule="auto"/>
              <w:ind w:firstLine="709"/>
              <w:jc w:val="both"/>
              <w:rPr>
                <w:b/>
                <w:sz w:val="20"/>
                <w:szCs w:val="20"/>
              </w:rPr>
            </w:pPr>
            <w:r w:rsidRPr="0027175D">
              <w:rPr>
                <w:b/>
                <w:sz w:val="20"/>
                <w:szCs w:val="20"/>
              </w:rPr>
              <w:t>Полоса покрытия, м</w:t>
            </w:r>
          </w:p>
        </w:tc>
      </w:tr>
      <w:tr w:rsidR="007732B6" w:rsidRPr="0027175D" w:rsidTr="001D3C11">
        <w:trPr>
          <w:jc w:val="center"/>
        </w:trPr>
        <w:tc>
          <w:tcPr>
            <w:tcW w:w="3190" w:type="dxa"/>
          </w:tcPr>
          <w:p w:rsidR="007732B6" w:rsidRPr="0027175D" w:rsidRDefault="007732B6" w:rsidP="000437BA">
            <w:pPr>
              <w:pStyle w:val="aff2"/>
              <w:spacing w:before="0" w:after="0" w:line="360" w:lineRule="auto"/>
              <w:ind w:firstLine="709"/>
              <w:jc w:val="both"/>
              <w:rPr>
                <w:sz w:val="20"/>
                <w:szCs w:val="20"/>
              </w:rPr>
            </w:pPr>
            <w:r w:rsidRPr="0027175D">
              <w:rPr>
                <w:sz w:val="20"/>
                <w:szCs w:val="20"/>
              </w:rPr>
              <w:t>100</w:t>
            </w:r>
          </w:p>
        </w:tc>
        <w:tc>
          <w:tcPr>
            <w:tcW w:w="5352" w:type="dxa"/>
          </w:tcPr>
          <w:p w:rsidR="007732B6" w:rsidRPr="0027175D" w:rsidRDefault="007732B6" w:rsidP="000437BA">
            <w:pPr>
              <w:pStyle w:val="aff2"/>
              <w:spacing w:before="0" w:after="0" w:line="360" w:lineRule="auto"/>
              <w:ind w:firstLine="709"/>
              <w:jc w:val="both"/>
              <w:rPr>
                <w:sz w:val="20"/>
                <w:szCs w:val="20"/>
              </w:rPr>
            </w:pPr>
            <w:r w:rsidRPr="0027175D">
              <w:rPr>
                <w:sz w:val="20"/>
                <w:szCs w:val="20"/>
              </w:rPr>
              <w:t>700</w:t>
            </w:r>
          </w:p>
        </w:tc>
      </w:tr>
      <w:tr w:rsidR="007732B6" w:rsidRPr="0027175D" w:rsidTr="001D3C11">
        <w:trPr>
          <w:jc w:val="center"/>
        </w:trPr>
        <w:tc>
          <w:tcPr>
            <w:tcW w:w="3190" w:type="dxa"/>
          </w:tcPr>
          <w:p w:rsidR="007732B6" w:rsidRPr="0027175D" w:rsidRDefault="007732B6" w:rsidP="000437BA">
            <w:pPr>
              <w:pStyle w:val="aff2"/>
              <w:spacing w:before="0" w:after="0" w:line="360" w:lineRule="auto"/>
              <w:ind w:firstLine="709"/>
              <w:jc w:val="both"/>
              <w:rPr>
                <w:sz w:val="20"/>
                <w:szCs w:val="20"/>
              </w:rPr>
            </w:pPr>
            <w:r w:rsidRPr="0027175D">
              <w:rPr>
                <w:sz w:val="20"/>
                <w:szCs w:val="20"/>
              </w:rPr>
              <w:t>200</w:t>
            </w:r>
          </w:p>
        </w:tc>
        <w:tc>
          <w:tcPr>
            <w:tcW w:w="5352" w:type="dxa"/>
          </w:tcPr>
          <w:p w:rsidR="007732B6" w:rsidRPr="0027175D" w:rsidRDefault="007732B6" w:rsidP="000437BA">
            <w:pPr>
              <w:pStyle w:val="aff2"/>
              <w:spacing w:before="0" w:after="0" w:line="360" w:lineRule="auto"/>
              <w:ind w:firstLine="709"/>
              <w:jc w:val="both"/>
              <w:rPr>
                <w:sz w:val="20"/>
                <w:szCs w:val="20"/>
              </w:rPr>
            </w:pPr>
            <w:r w:rsidRPr="0027175D">
              <w:rPr>
                <w:sz w:val="20"/>
                <w:szCs w:val="20"/>
              </w:rPr>
              <w:t>1500</w:t>
            </w:r>
          </w:p>
        </w:tc>
      </w:tr>
      <w:tr w:rsidR="007732B6" w:rsidRPr="0027175D" w:rsidTr="001D3C11">
        <w:trPr>
          <w:jc w:val="center"/>
        </w:trPr>
        <w:tc>
          <w:tcPr>
            <w:tcW w:w="3190" w:type="dxa"/>
          </w:tcPr>
          <w:p w:rsidR="007732B6" w:rsidRPr="0027175D" w:rsidRDefault="007732B6" w:rsidP="000437BA">
            <w:pPr>
              <w:pStyle w:val="aff2"/>
              <w:spacing w:before="0" w:after="0" w:line="360" w:lineRule="auto"/>
              <w:ind w:firstLine="709"/>
              <w:jc w:val="both"/>
              <w:rPr>
                <w:sz w:val="20"/>
                <w:szCs w:val="20"/>
              </w:rPr>
            </w:pPr>
            <w:r w:rsidRPr="0027175D">
              <w:rPr>
                <w:sz w:val="20"/>
                <w:szCs w:val="20"/>
              </w:rPr>
              <w:t>300</w:t>
            </w:r>
          </w:p>
        </w:tc>
        <w:tc>
          <w:tcPr>
            <w:tcW w:w="5352" w:type="dxa"/>
          </w:tcPr>
          <w:p w:rsidR="007732B6" w:rsidRPr="0027175D" w:rsidRDefault="007732B6" w:rsidP="000437BA">
            <w:pPr>
              <w:pStyle w:val="aff2"/>
              <w:spacing w:before="0" w:after="0" w:line="360" w:lineRule="auto"/>
              <w:ind w:firstLine="709"/>
              <w:jc w:val="both"/>
              <w:rPr>
                <w:sz w:val="20"/>
                <w:szCs w:val="20"/>
              </w:rPr>
            </w:pPr>
            <w:r w:rsidRPr="0027175D">
              <w:rPr>
                <w:sz w:val="20"/>
                <w:szCs w:val="20"/>
              </w:rPr>
              <w:t>2200</w:t>
            </w:r>
          </w:p>
        </w:tc>
      </w:tr>
      <w:tr w:rsidR="007732B6" w:rsidRPr="0027175D" w:rsidTr="001D3C11">
        <w:trPr>
          <w:jc w:val="center"/>
        </w:trPr>
        <w:tc>
          <w:tcPr>
            <w:tcW w:w="3190" w:type="dxa"/>
          </w:tcPr>
          <w:p w:rsidR="007732B6" w:rsidRPr="0027175D" w:rsidRDefault="007732B6" w:rsidP="000437BA">
            <w:pPr>
              <w:pStyle w:val="aff2"/>
              <w:spacing w:before="0" w:after="0" w:line="360" w:lineRule="auto"/>
              <w:ind w:firstLine="709"/>
              <w:jc w:val="both"/>
              <w:rPr>
                <w:sz w:val="20"/>
                <w:szCs w:val="20"/>
                <w:lang w:val="en-US"/>
              </w:rPr>
            </w:pPr>
            <w:r w:rsidRPr="0027175D">
              <w:rPr>
                <w:sz w:val="20"/>
                <w:szCs w:val="20"/>
                <w:lang w:val="en-US"/>
              </w:rPr>
              <w:t>350</w:t>
            </w:r>
          </w:p>
        </w:tc>
        <w:tc>
          <w:tcPr>
            <w:tcW w:w="5352" w:type="dxa"/>
          </w:tcPr>
          <w:p w:rsidR="007732B6" w:rsidRPr="0027175D" w:rsidRDefault="007732B6" w:rsidP="000437BA">
            <w:pPr>
              <w:pStyle w:val="aff2"/>
              <w:spacing w:before="0" w:after="0" w:line="360" w:lineRule="auto"/>
              <w:ind w:firstLine="709"/>
              <w:jc w:val="both"/>
              <w:rPr>
                <w:sz w:val="20"/>
                <w:szCs w:val="20"/>
                <w:lang w:val="en-US"/>
              </w:rPr>
            </w:pPr>
            <w:r w:rsidRPr="0027175D">
              <w:rPr>
                <w:sz w:val="20"/>
                <w:szCs w:val="20"/>
                <w:lang w:val="en-US"/>
              </w:rPr>
              <w:t>2600</w:t>
            </w:r>
          </w:p>
        </w:tc>
      </w:tr>
    </w:tbl>
    <w:p w:rsidR="00D73D53" w:rsidRDefault="00D73D53" w:rsidP="000437BA">
      <w:pPr>
        <w:spacing w:after="0" w:line="360" w:lineRule="auto"/>
        <w:ind w:firstLine="709"/>
        <w:jc w:val="both"/>
        <w:rPr>
          <w:rFonts w:ascii="Times New Roman" w:hAnsi="Times New Roman"/>
          <w:sz w:val="28"/>
          <w:szCs w:val="28"/>
          <w:lang w:val="en-US"/>
        </w:rPr>
      </w:pP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При глубинах менее </w:t>
      </w:r>
      <w:smartTag w:uri="urn:schemas-microsoft-com:office:smarttags" w:element="metricconverter">
        <w:smartTagPr>
          <w:attr w:name="ProductID" w:val="100 м"/>
        </w:smartTagPr>
        <w:r w:rsidRPr="000437BA">
          <w:rPr>
            <w:rFonts w:ascii="Times New Roman" w:hAnsi="Times New Roman"/>
            <w:sz w:val="28"/>
            <w:szCs w:val="28"/>
          </w:rPr>
          <w:t>100 м</w:t>
        </w:r>
      </w:smartTag>
      <w:r w:rsidRPr="000437BA">
        <w:rPr>
          <w:rFonts w:ascii="Times New Roman" w:hAnsi="Times New Roman"/>
          <w:sz w:val="28"/>
          <w:szCs w:val="28"/>
        </w:rPr>
        <w:t xml:space="preserve"> для обеспечения заданного перекрытия плотность галсов может быть увеличена. </w:t>
      </w:r>
    </w:p>
    <w:p w:rsidR="00253C4E" w:rsidRPr="000437BA" w:rsidRDefault="007732B6" w:rsidP="00253C4E">
      <w:pPr>
        <w:spacing w:after="0" w:line="360" w:lineRule="auto"/>
        <w:ind w:firstLine="709"/>
        <w:jc w:val="both"/>
        <w:rPr>
          <w:rFonts w:ascii="Times New Roman" w:eastAsia="MS Mincho" w:hAnsi="Times New Roman"/>
          <w:sz w:val="28"/>
          <w:szCs w:val="28"/>
        </w:rPr>
      </w:pPr>
      <w:r w:rsidRPr="000437BA">
        <w:rPr>
          <w:rFonts w:ascii="Times New Roman" w:hAnsi="Times New Roman"/>
          <w:sz w:val="28"/>
          <w:szCs w:val="28"/>
        </w:rPr>
        <w:t xml:space="preserve">Эхолот будет установлен на специальной штанге.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Совместно с многолучевым эхолотом планируется использовать батиметрические данные буксируемого комплексного интерферометра – ГБО – профилографа. Достоинством этого метода батиметрической съемки по сравнению с многолучевым эхолотом является высокая плотность данных в пределах полосы озвучания ГБО, недостатком – более низкая точность позиции. Имеется алгоритм, позволяющий по характерным формам рельефа уточнять позиции глубин интерферометра. Таким образом, будет повышаться детальность общей батиметрической съемки.</w:t>
      </w:r>
    </w:p>
    <w:p w:rsidR="007732B6"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sz w:val="28"/>
          <w:szCs w:val="28"/>
        </w:rPr>
        <w:t>В прибрежной зоне батиметрическая съемка будет производиться с мелкосидящего судна до минимальных глубин, обусловленных безопасным подходом к берегу. В прибойной зоне съемка будет выполняться в периоды полной воды для максимально близкого подхода к берегу. Съемка будет выполняться при помощи многолучевого эхолота Reson SeaBat 8125. Междугалсовое расстояние будет выбираться из расчета диапазона глубин и заданного перекрытия полос съемки и будет составлять 10-</w:t>
      </w:r>
      <w:smartTag w:uri="urn:schemas-microsoft-com:office:smarttags" w:element="metricconverter">
        <w:smartTagPr>
          <w:attr w:name="ProductID" w:val="100 м"/>
        </w:smartTagPr>
        <w:r w:rsidRPr="000437BA">
          <w:rPr>
            <w:rFonts w:ascii="Times New Roman" w:hAnsi="Times New Roman"/>
            <w:sz w:val="28"/>
            <w:szCs w:val="28"/>
          </w:rPr>
          <w:t>100 м</w:t>
        </w:r>
      </w:smartTag>
      <w:r w:rsidRPr="000437BA">
        <w:rPr>
          <w:rFonts w:ascii="Times New Roman" w:hAnsi="Times New Roman"/>
          <w:sz w:val="28"/>
          <w:szCs w:val="28"/>
        </w:rPr>
        <w:t xml:space="preserve">. В случае разрыва съемок морской и береговой частей может понадобиться съемка с лодки однолучевым эхолотом. </w:t>
      </w:r>
      <w:r w:rsidRPr="000437BA">
        <w:rPr>
          <w:rFonts w:ascii="Times New Roman" w:hAnsi="Times New Roman"/>
          <w:color w:val="000000"/>
          <w:sz w:val="28"/>
          <w:szCs w:val="28"/>
        </w:rPr>
        <w:t>Ширина полосы покрытия для диапазонов глубин показана в таблице 6.2.</w:t>
      </w:r>
    </w:p>
    <w:p w:rsidR="0027175D" w:rsidRPr="000437BA" w:rsidRDefault="0027175D" w:rsidP="000437BA">
      <w:pPr>
        <w:spacing w:after="0" w:line="360" w:lineRule="auto"/>
        <w:ind w:firstLine="709"/>
        <w:jc w:val="both"/>
        <w:rPr>
          <w:rFonts w:ascii="Times New Roman" w:hAnsi="Times New Roman"/>
          <w:color w:val="000000"/>
          <w:sz w:val="28"/>
          <w:szCs w:val="28"/>
        </w:rPr>
      </w:pPr>
    </w:p>
    <w:p w:rsidR="007732B6" w:rsidRPr="000437BA" w:rsidRDefault="007732B6" w:rsidP="000437BA">
      <w:pPr>
        <w:pStyle w:val="af"/>
        <w:spacing w:after="0" w:line="360" w:lineRule="auto"/>
        <w:ind w:firstLine="709"/>
        <w:jc w:val="both"/>
        <w:rPr>
          <w:i/>
          <w:sz w:val="28"/>
          <w:szCs w:val="28"/>
        </w:rPr>
      </w:pPr>
      <w:r w:rsidRPr="000437BA">
        <w:rPr>
          <w:i/>
          <w:sz w:val="28"/>
          <w:szCs w:val="28"/>
        </w:rPr>
        <w:t>Таблица 6.2</w:t>
      </w:r>
    </w:p>
    <w:p w:rsidR="007732B6" w:rsidRPr="000437BA" w:rsidRDefault="007732B6" w:rsidP="000437BA">
      <w:pPr>
        <w:pStyle w:val="ad"/>
        <w:spacing w:after="0" w:line="360" w:lineRule="auto"/>
        <w:ind w:firstLine="709"/>
        <w:jc w:val="both"/>
        <w:rPr>
          <w:color w:val="000000"/>
          <w:sz w:val="28"/>
          <w:szCs w:val="28"/>
        </w:rPr>
      </w:pPr>
      <w:r w:rsidRPr="000437BA">
        <w:rPr>
          <w:sz w:val="28"/>
          <w:szCs w:val="28"/>
        </w:rPr>
        <w:t>Ширина полосы покрытия МЛЭ, в зависимости от глубины.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395"/>
      </w:tblGrid>
      <w:tr w:rsidR="007732B6" w:rsidRPr="0027175D" w:rsidTr="00D73D53">
        <w:trPr>
          <w:jc w:val="center"/>
        </w:trPr>
        <w:tc>
          <w:tcPr>
            <w:tcW w:w="4785" w:type="dxa"/>
          </w:tcPr>
          <w:p w:rsidR="007732B6" w:rsidRPr="0027175D" w:rsidRDefault="007732B6" w:rsidP="0027175D">
            <w:pPr>
              <w:pStyle w:val="aff2"/>
              <w:spacing w:before="0" w:after="0" w:line="360" w:lineRule="auto"/>
              <w:jc w:val="left"/>
              <w:rPr>
                <w:b/>
                <w:sz w:val="20"/>
                <w:szCs w:val="20"/>
              </w:rPr>
            </w:pPr>
            <w:r w:rsidRPr="0027175D">
              <w:rPr>
                <w:b/>
                <w:sz w:val="20"/>
                <w:szCs w:val="20"/>
              </w:rPr>
              <w:t>Глубина, м</w:t>
            </w:r>
          </w:p>
        </w:tc>
        <w:tc>
          <w:tcPr>
            <w:tcW w:w="4395" w:type="dxa"/>
          </w:tcPr>
          <w:p w:rsidR="007732B6" w:rsidRPr="0027175D" w:rsidRDefault="007732B6" w:rsidP="0027175D">
            <w:pPr>
              <w:pStyle w:val="aff2"/>
              <w:spacing w:before="0" w:after="0" w:line="360" w:lineRule="auto"/>
              <w:jc w:val="left"/>
              <w:rPr>
                <w:b/>
                <w:sz w:val="20"/>
                <w:szCs w:val="20"/>
              </w:rPr>
            </w:pPr>
            <w:r w:rsidRPr="0027175D">
              <w:rPr>
                <w:b/>
                <w:sz w:val="20"/>
                <w:szCs w:val="20"/>
              </w:rPr>
              <w:t>Полоса покрытия, м</w:t>
            </w:r>
          </w:p>
        </w:tc>
      </w:tr>
      <w:tr w:rsidR="007732B6" w:rsidRPr="0027175D" w:rsidTr="00D73D53">
        <w:trPr>
          <w:jc w:val="center"/>
        </w:trPr>
        <w:tc>
          <w:tcPr>
            <w:tcW w:w="4785" w:type="dxa"/>
          </w:tcPr>
          <w:p w:rsidR="007732B6" w:rsidRPr="0027175D" w:rsidRDefault="007732B6" w:rsidP="0027175D">
            <w:pPr>
              <w:pStyle w:val="aff2"/>
              <w:spacing w:before="0" w:after="0" w:line="360" w:lineRule="auto"/>
              <w:jc w:val="left"/>
              <w:rPr>
                <w:sz w:val="20"/>
                <w:szCs w:val="20"/>
              </w:rPr>
            </w:pPr>
            <w:r w:rsidRPr="0027175D">
              <w:rPr>
                <w:sz w:val="20"/>
                <w:szCs w:val="20"/>
              </w:rPr>
              <w:t>5</w:t>
            </w:r>
          </w:p>
        </w:tc>
        <w:tc>
          <w:tcPr>
            <w:tcW w:w="4395" w:type="dxa"/>
          </w:tcPr>
          <w:p w:rsidR="007732B6" w:rsidRPr="0027175D" w:rsidRDefault="007732B6" w:rsidP="0027175D">
            <w:pPr>
              <w:pStyle w:val="aff2"/>
              <w:spacing w:before="0" w:after="0" w:line="360" w:lineRule="auto"/>
              <w:jc w:val="left"/>
              <w:rPr>
                <w:sz w:val="20"/>
                <w:szCs w:val="20"/>
              </w:rPr>
            </w:pPr>
            <w:r w:rsidRPr="0027175D">
              <w:rPr>
                <w:sz w:val="20"/>
                <w:szCs w:val="20"/>
              </w:rPr>
              <w:t>16</w:t>
            </w:r>
          </w:p>
        </w:tc>
      </w:tr>
      <w:tr w:rsidR="007732B6" w:rsidRPr="0027175D" w:rsidTr="00D73D53">
        <w:trPr>
          <w:jc w:val="center"/>
        </w:trPr>
        <w:tc>
          <w:tcPr>
            <w:tcW w:w="4785" w:type="dxa"/>
          </w:tcPr>
          <w:p w:rsidR="007732B6" w:rsidRPr="0027175D" w:rsidRDefault="007732B6" w:rsidP="0027175D">
            <w:pPr>
              <w:pStyle w:val="aff2"/>
              <w:spacing w:before="0" w:after="0" w:line="360" w:lineRule="auto"/>
              <w:jc w:val="left"/>
              <w:rPr>
                <w:sz w:val="20"/>
                <w:szCs w:val="20"/>
              </w:rPr>
            </w:pPr>
            <w:r w:rsidRPr="0027175D">
              <w:rPr>
                <w:sz w:val="20"/>
                <w:szCs w:val="20"/>
              </w:rPr>
              <w:t>10</w:t>
            </w:r>
          </w:p>
        </w:tc>
        <w:tc>
          <w:tcPr>
            <w:tcW w:w="4395" w:type="dxa"/>
          </w:tcPr>
          <w:p w:rsidR="007732B6" w:rsidRPr="0027175D" w:rsidRDefault="007732B6" w:rsidP="0027175D">
            <w:pPr>
              <w:pStyle w:val="aff2"/>
              <w:spacing w:before="0" w:after="0" w:line="360" w:lineRule="auto"/>
              <w:jc w:val="left"/>
              <w:rPr>
                <w:sz w:val="20"/>
                <w:szCs w:val="20"/>
              </w:rPr>
            </w:pPr>
            <w:r w:rsidRPr="0027175D">
              <w:rPr>
                <w:sz w:val="20"/>
                <w:szCs w:val="20"/>
              </w:rPr>
              <w:t>35</w:t>
            </w:r>
          </w:p>
        </w:tc>
      </w:tr>
      <w:tr w:rsidR="007732B6" w:rsidRPr="0027175D" w:rsidTr="00D73D53">
        <w:trPr>
          <w:jc w:val="center"/>
        </w:trPr>
        <w:tc>
          <w:tcPr>
            <w:tcW w:w="4785" w:type="dxa"/>
          </w:tcPr>
          <w:p w:rsidR="007732B6" w:rsidRPr="0027175D" w:rsidRDefault="007732B6" w:rsidP="0027175D">
            <w:pPr>
              <w:pStyle w:val="aff2"/>
              <w:spacing w:before="0" w:after="0" w:line="360" w:lineRule="auto"/>
              <w:jc w:val="left"/>
              <w:rPr>
                <w:sz w:val="20"/>
                <w:szCs w:val="20"/>
              </w:rPr>
            </w:pPr>
            <w:r w:rsidRPr="0027175D">
              <w:rPr>
                <w:sz w:val="20"/>
                <w:szCs w:val="20"/>
              </w:rPr>
              <w:t>20</w:t>
            </w:r>
          </w:p>
        </w:tc>
        <w:tc>
          <w:tcPr>
            <w:tcW w:w="4395" w:type="dxa"/>
          </w:tcPr>
          <w:p w:rsidR="007732B6" w:rsidRPr="0027175D" w:rsidRDefault="007732B6" w:rsidP="0027175D">
            <w:pPr>
              <w:pStyle w:val="aff2"/>
              <w:spacing w:before="0" w:after="0" w:line="360" w:lineRule="auto"/>
              <w:jc w:val="left"/>
              <w:rPr>
                <w:sz w:val="20"/>
                <w:szCs w:val="20"/>
              </w:rPr>
            </w:pPr>
            <w:r w:rsidRPr="0027175D">
              <w:rPr>
                <w:sz w:val="20"/>
                <w:szCs w:val="20"/>
              </w:rPr>
              <w:t>70</w:t>
            </w:r>
          </w:p>
        </w:tc>
      </w:tr>
      <w:tr w:rsidR="007732B6" w:rsidRPr="0027175D" w:rsidTr="00D73D53">
        <w:trPr>
          <w:jc w:val="center"/>
        </w:trPr>
        <w:tc>
          <w:tcPr>
            <w:tcW w:w="4785" w:type="dxa"/>
          </w:tcPr>
          <w:p w:rsidR="007732B6" w:rsidRPr="0027175D" w:rsidRDefault="007732B6" w:rsidP="0027175D">
            <w:pPr>
              <w:pStyle w:val="aff2"/>
              <w:spacing w:before="0" w:after="0" w:line="360" w:lineRule="auto"/>
              <w:jc w:val="left"/>
              <w:rPr>
                <w:sz w:val="20"/>
                <w:szCs w:val="20"/>
              </w:rPr>
            </w:pPr>
            <w:r w:rsidRPr="0027175D">
              <w:rPr>
                <w:sz w:val="20"/>
                <w:szCs w:val="20"/>
              </w:rPr>
              <w:t>50</w:t>
            </w:r>
          </w:p>
        </w:tc>
        <w:tc>
          <w:tcPr>
            <w:tcW w:w="4395" w:type="dxa"/>
          </w:tcPr>
          <w:p w:rsidR="007732B6" w:rsidRPr="0027175D" w:rsidRDefault="007732B6" w:rsidP="0027175D">
            <w:pPr>
              <w:pStyle w:val="aff2"/>
              <w:spacing w:before="0" w:after="0" w:line="360" w:lineRule="auto"/>
              <w:jc w:val="left"/>
              <w:rPr>
                <w:sz w:val="20"/>
                <w:szCs w:val="20"/>
              </w:rPr>
            </w:pPr>
            <w:r w:rsidRPr="0027175D">
              <w:rPr>
                <w:sz w:val="20"/>
                <w:szCs w:val="20"/>
              </w:rPr>
              <w:t>170</w:t>
            </w:r>
          </w:p>
        </w:tc>
      </w:tr>
    </w:tbl>
    <w:p w:rsidR="0027175D" w:rsidRDefault="0027175D" w:rsidP="0027175D">
      <w:pPr>
        <w:pStyle w:val="3"/>
        <w:numPr>
          <w:ilvl w:val="0"/>
          <w:numId w:val="0"/>
        </w:numPr>
        <w:spacing w:before="0"/>
        <w:ind w:left="709"/>
        <w:rPr>
          <w:rFonts w:cs="Times New Roman"/>
        </w:rPr>
      </w:pPr>
      <w:bookmarkStart w:id="46" w:name="_Toc198638458"/>
    </w:p>
    <w:p w:rsidR="007732B6" w:rsidRPr="000437BA" w:rsidRDefault="007732B6" w:rsidP="000437BA">
      <w:pPr>
        <w:pStyle w:val="3"/>
        <w:numPr>
          <w:ilvl w:val="2"/>
          <w:numId w:val="47"/>
        </w:numPr>
        <w:spacing w:before="0"/>
        <w:ind w:left="0" w:firstLine="709"/>
        <w:rPr>
          <w:rFonts w:cs="Times New Roman"/>
        </w:rPr>
      </w:pPr>
      <w:r w:rsidRPr="000437BA">
        <w:rPr>
          <w:rFonts w:cs="Times New Roman"/>
        </w:rPr>
        <w:t>Уровенные наблюдения</w:t>
      </w:r>
      <w:bookmarkEnd w:id="46"/>
    </w:p>
    <w:p w:rsidR="0027175D"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Районы работ располагаются от губы Опасова до ШГКМ. Эта акватория характеризуется полусуточными приливами. Максимальная величина прилива ~ </w:t>
      </w:r>
      <w:smartTag w:uri="urn:schemas-microsoft-com:office:smarttags" w:element="metricconverter">
        <w:smartTagPr>
          <w:attr w:name="ProductID" w:val="5 метров"/>
        </w:smartTagPr>
        <w:r w:rsidRPr="000437BA">
          <w:rPr>
            <w:rFonts w:ascii="Times New Roman" w:hAnsi="Times New Roman"/>
            <w:sz w:val="28"/>
            <w:szCs w:val="28"/>
          </w:rPr>
          <w:t>5 метров</w:t>
        </w:r>
      </w:smartTag>
      <w:r w:rsidRPr="000437BA">
        <w:rPr>
          <w:rFonts w:ascii="Times New Roman" w:hAnsi="Times New Roman"/>
          <w:sz w:val="28"/>
          <w:szCs w:val="28"/>
        </w:rPr>
        <w:t xml:space="preserve">, наблюдается у побережья. По направлению к полюсу происходит постепенное уменьшение величины прилива и в районе ШГКМ эта величина составляет ~ </w:t>
      </w:r>
      <w:smartTag w:uri="urn:schemas-microsoft-com:office:smarttags" w:element="metricconverter">
        <w:smartTagPr>
          <w:attr w:name="ProductID" w:val="0.8 метров"/>
        </w:smartTagPr>
        <w:r w:rsidRPr="000437BA">
          <w:rPr>
            <w:rFonts w:ascii="Times New Roman" w:hAnsi="Times New Roman"/>
            <w:sz w:val="28"/>
            <w:szCs w:val="28"/>
          </w:rPr>
          <w:t>0.8 метров</w:t>
        </w:r>
      </w:smartTag>
      <w:r w:rsidRPr="000437BA">
        <w:rPr>
          <w:rFonts w:ascii="Times New Roman" w:hAnsi="Times New Roman"/>
          <w:sz w:val="28"/>
          <w:szCs w:val="28"/>
        </w:rPr>
        <w:t xml:space="preserve">. </w:t>
      </w:r>
    </w:p>
    <w:p w:rsidR="007732B6" w:rsidRPr="000437BA" w:rsidRDefault="007732B6" w:rsidP="000437BA">
      <w:pPr>
        <w:tabs>
          <w:tab w:val="left" w:pos="567"/>
        </w:tabs>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В соответствие с ПГС-4, части 1, статьи 1.15 измеренные глубины до </w:t>
      </w:r>
      <w:smartTag w:uri="urn:schemas-microsoft-com:office:smarttags" w:element="metricconverter">
        <w:smartTagPr>
          <w:attr w:name="ProductID" w:val="200 метров"/>
        </w:smartTagPr>
        <w:r w:rsidRPr="000437BA">
          <w:rPr>
            <w:rFonts w:ascii="Times New Roman" w:hAnsi="Times New Roman"/>
            <w:sz w:val="28"/>
            <w:szCs w:val="28"/>
          </w:rPr>
          <w:t>200 метров</w:t>
        </w:r>
      </w:smartTag>
      <w:r w:rsidRPr="000437BA">
        <w:rPr>
          <w:rFonts w:ascii="Times New Roman" w:hAnsi="Times New Roman"/>
          <w:sz w:val="28"/>
          <w:szCs w:val="28"/>
        </w:rPr>
        <w:t xml:space="preserve"> включительно исправляются поправками за колебания уровня, если средние величины изменений уровня в районе съёмки под влиянием приливных и сгонно-нагонных колебаний превышают 1% от глубины. Глубины, превышающие </w:t>
      </w:r>
      <w:smartTag w:uri="urn:schemas-microsoft-com:office:smarttags" w:element="metricconverter">
        <w:smartTagPr>
          <w:attr w:name="ProductID" w:val="200 метров"/>
        </w:smartTagPr>
        <w:r w:rsidRPr="000437BA">
          <w:rPr>
            <w:rFonts w:ascii="Times New Roman" w:hAnsi="Times New Roman"/>
            <w:sz w:val="28"/>
            <w:szCs w:val="28"/>
          </w:rPr>
          <w:t>200 метров</w:t>
        </w:r>
      </w:smartTag>
      <w:r w:rsidRPr="000437BA">
        <w:rPr>
          <w:rFonts w:ascii="Times New Roman" w:hAnsi="Times New Roman"/>
          <w:sz w:val="28"/>
          <w:szCs w:val="28"/>
        </w:rPr>
        <w:t xml:space="preserve">, поправками за колебания уровня не исправляются. Предполагаемая дальность действия одиночного уровенного поста, расположенного в бухте Опасова, составляет ~ </w:t>
      </w:r>
      <w:smartTag w:uri="urn:schemas-microsoft-com:office:smarttags" w:element="metricconverter">
        <w:smartTagPr>
          <w:attr w:name="ProductID" w:val="80 километров"/>
        </w:smartTagPr>
        <w:r w:rsidRPr="000437BA">
          <w:rPr>
            <w:rFonts w:ascii="Times New Roman" w:hAnsi="Times New Roman"/>
            <w:sz w:val="28"/>
            <w:szCs w:val="28"/>
          </w:rPr>
          <w:t>80 километров</w:t>
        </w:r>
      </w:smartTag>
      <w:r w:rsidRPr="000437BA">
        <w:rPr>
          <w:rFonts w:ascii="Times New Roman" w:hAnsi="Times New Roman"/>
          <w:sz w:val="28"/>
          <w:szCs w:val="28"/>
        </w:rPr>
        <w:t xml:space="preserve"> (при заданной погрешности поправок за колебания уровня моря в </w:t>
      </w:r>
      <w:smartTag w:uri="urn:schemas-microsoft-com:office:smarttags" w:element="metricconverter">
        <w:smartTagPr>
          <w:attr w:name="ProductID" w:val="5 см"/>
        </w:smartTagPr>
        <w:r w:rsidRPr="000437BA">
          <w:rPr>
            <w:rFonts w:ascii="Times New Roman" w:hAnsi="Times New Roman"/>
            <w:sz w:val="28"/>
            <w:szCs w:val="28"/>
          </w:rPr>
          <w:t>5 см</w:t>
        </w:r>
      </w:smartTag>
      <w:r w:rsidRPr="000437BA">
        <w:rPr>
          <w:rFonts w:ascii="Times New Roman" w:hAnsi="Times New Roman"/>
          <w:sz w:val="28"/>
          <w:szCs w:val="28"/>
        </w:rPr>
        <w:t>.) Дальность действия уровенного поста рассчитана по гармоническим постоянным 4-х (четырёх) основных волн прилива M</w:t>
      </w:r>
      <w:r w:rsidRPr="000437BA">
        <w:rPr>
          <w:rFonts w:ascii="Times New Roman" w:hAnsi="Times New Roman"/>
          <w:sz w:val="28"/>
          <w:szCs w:val="28"/>
          <w:vertAlign w:val="subscript"/>
        </w:rPr>
        <w:t>2</w:t>
      </w:r>
      <w:r w:rsidRPr="000437BA">
        <w:rPr>
          <w:rFonts w:ascii="Times New Roman" w:hAnsi="Times New Roman"/>
          <w:sz w:val="28"/>
          <w:szCs w:val="28"/>
        </w:rPr>
        <w:t>, S</w:t>
      </w:r>
      <w:r w:rsidRPr="000437BA">
        <w:rPr>
          <w:rFonts w:ascii="Times New Roman" w:hAnsi="Times New Roman"/>
          <w:sz w:val="28"/>
          <w:szCs w:val="28"/>
          <w:vertAlign w:val="subscript"/>
        </w:rPr>
        <w:t>2</w:t>
      </w:r>
      <w:r w:rsidRPr="000437BA">
        <w:rPr>
          <w:rFonts w:ascii="Times New Roman" w:hAnsi="Times New Roman"/>
          <w:sz w:val="28"/>
          <w:szCs w:val="28"/>
        </w:rPr>
        <w:t>, K</w:t>
      </w:r>
      <w:r w:rsidRPr="000437BA">
        <w:rPr>
          <w:rFonts w:ascii="Times New Roman" w:hAnsi="Times New Roman"/>
          <w:sz w:val="28"/>
          <w:szCs w:val="28"/>
          <w:vertAlign w:val="subscript"/>
        </w:rPr>
        <w:t>1</w:t>
      </w:r>
      <w:r w:rsidRPr="000437BA">
        <w:rPr>
          <w:rFonts w:ascii="Times New Roman" w:hAnsi="Times New Roman"/>
          <w:sz w:val="28"/>
          <w:szCs w:val="28"/>
        </w:rPr>
        <w:t xml:space="preserve"> и О</w:t>
      </w:r>
      <w:r w:rsidRPr="000437BA">
        <w:rPr>
          <w:rFonts w:ascii="Times New Roman" w:hAnsi="Times New Roman"/>
          <w:sz w:val="28"/>
          <w:szCs w:val="28"/>
          <w:vertAlign w:val="subscript"/>
        </w:rPr>
        <w:t>1</w:t>
      </w:r>
      <w:r w:rsidRPr="000437BA">
        <w:rPr>
          <w:rFonts w:ascii="Times New Roman" w:hAnsi="Times New Roman"/>
          <w:sz w:val="28"/>
          <w:szCs w:val="28"/>
        </w:rPr>
        <w:t xml:space="preserve">.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Дальность действия этого же поста (при заданной погрешности поправок за колебания уровня моря в </w:t>
      </w:r>
      <w:smartTag w:uri="urn:schemas-microsoft-com:office:smarttags" w:element="metricconverter">
        <w:smartTagPr>
          <w:attr w:name="ProductID" w:val="10 см"/>
        </w:smartTagPr>
        <w:r w:rsidRPr="000437BA">
          <w:rPr>
            <w:rFonts w:ascii="Times New Roman" w:hAnsi="Times New Roman"/>
            <w:sz w:val="28"/>
            <w:szCs w:val="28"/>
          </w:rPr>
          <w:t>10 см</w:t>
        </w:r>
      </w:smartTag>
      <w:r w:rsidRPr="000437BA">
        <w:rPr>
          <w:rFonts w:ascii="Times New Roman" w:hAnsi="Times New Roman"/>
          <w:sz w:val="28"/>
          <w:szCs w:val="28"/>
        </w:rPr>
        <w:t xml:space="preserve">.) составит </w:t>
      </w:r>
      <w:smartTag w:uri="urn:schemas-microsoft-com:office:smarttags" w:element="metricconverter">
        <w:smartTagPr>
          <w:attr w:name="ProductID" w:val="160 км"/>
        </w:smartTagPr>
        <w:r w:rsidRPr="000437BA">
          <w:rPr>
            <w:rFonts w:ascii="Times New Roman" w:hAnsi="Times New Roman"/>
            <w:sz w:val="28"/>
            <w:szCs w:val="28"/>
          </w:rPr>
          <w:t>160 км</w:t>
        </w:r>
      </w:smartTag>
      <w:r w:rsidRPr="000437BA">
        <w:rPr>
          <w:rFonts w:ascii="Times New Roman" w:hAnsi="Times New Roman"/>
          <w:sz w:val="28"/>
          <w:szCs w:val="28"/>
        </w:rPr>
        <w:t xml:space="preserve">. А при заданной погрешности поправок за колебания уровня моря в </w:t>
      </w:r>
      <w:smartTag w:uri="urn:schemas-microsoft-com:office:smarttags" w:element="metricconverter">
        <w:smartTagPr>
          <w:attr w:name="ProductID" w:val="15 сантиметров"/>
        </w:smartTagPr>
        <w:r w:rsidRPr="000437BA">
          <w:rPr>
            <w:rFonts w:ascii="Times New Roman" w:hAnsi="Times New Roman"/>
            <w:sz w:val="28"/>
            <w:szCs w:val="28"/>
          </w:rPr>
          <w:t>15 сантиметров</w:t>
        </w:r>
      </w:smartTag>
      <w:r w:rsidRPr="000437BA">
        <w:rPr>
          <w:rFonts w:ascii="Times New Roman" w:hAnsi="Times New Roman"/>
          <w:sz w:val="28"/>
          <w:szCs w:val="28"/>
        </w:rPr>
        <w:t xml:space="preserve"> дальность действия будет </w:t>
      </w:r>
      <w:smartTag w:uri="urn:schemas-microsoft-com:office:smarttags" w:element="metricconverter">
        <w:smartTagPr>
          <w:attr w:name="ProductID" w:val="240 км"/>
        </w:smartTagPr>
        <w:r w:rsidRPr="000437BA">
          <w:rPr>
            <w:rFonts w:ascii="Times New Roman" w:hAnsi="Times New Roman"/>
            <w:sz w:val="28"/>
            <w:szCs w:val="28"/>
          </w:rPr>
          <w:t>240 км</w:t>
        </w:r>
      </w:smartTag>
      <w:r w:rsidRPr="000437BA">
        <w:rPr>
          <w:rFonts w:ascii="Times New Roman" w:hAnsi="Times New Roman"/>
          <w:sz w:val="28"/>
          <w:szCs w:val="28"/>
        </w:rPr>
        <w:t xml:space="preserve">. Таким образом, разбив дальность действия уровенного поста на 3-и точностные зоны (в 5, 10 и в </w:t>
      </w:r>
      <w:smartTag w:uri="urn:schemas-microsoft-com:office:smarttags" w:element="metricconverter">
        <w:smartTagPr>
          <w:attr w:name="ProductID" w:val="15 сантиметров"/>
        </w:smartTagPr>
        <w:r w:rsidRPr="000437BA">
          <w:rPr>
            <w:rFonts w:ascii="Times New Roman" w:hAnsi="Times New Roman"/>
            <w:sz w:val="28"/>
            <w:szCs w:val="28"/>
          </w:rPr>
          <w:t>15 сантиметров</w:t>
        </w:r>
      </w:smartTag>
      <w:r w:rsidRPr="000437BA">
        <w:rPr>
          <w:rFonts w:ascii="Times New Roman" w:hAnsi="Times New Roman"/>
          <w:sz w:val="28"/>
          <w:szCs w:val="28"/>
        </w:rPr>
        <w:t>) получаем получаем погрешность исправления глубин равную 0.15 %, 0.12 % и 0.1 % от минимальной измеренной глубины.</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Таким образом, для обеспечения достоверными поправками за колебания уровня моря достаточно 1 (одного) уровенного поста, устанавливаемого в губе Опасова.</w:t>
      </w:r>
    </w:p>
    <w:p w:rsidR="007732B6" w:rsidRPr="000437BA" w:rsidRDefault="007732B6" w:rsidP="000437BA">
      <w:pPr>
        <w:pStyle w:val="31"/>
        <w:spacing w:after="0" w:line="360" w:lineRule="auto"/>
        <w:ind w:firstLine="709"/>
        <w:jc w:val="both"/>
        <w:rPr>
          <w:rFonts w:ascii="Times New Roman" w:hAnsi="Times New Roman"/>
          <w:sz w:val="28"/>
          <w:szCs w:val="28"/>
          <w:lang w:val="ru-RU"/>
        </w:rPr>
      </w:pPr>
      <w:r w:rsidRPr="000437BA">
        <w:rPr>
          <w:rFonts w:ascii="Times New Roman" w:hAnsi="Times New Roman"/>
          <w:sz w:val="28"/>
          <w:szCs w:val="28"/>
          <w:lang w:val="ru-RU"/>
        </w:rPr>
        <w:t>Работы будут состоять из следующих этапов:</w:t>
      </w:r>
    </w:p>
    <w:p w:rsidR="007732B6" w:rsidRPr="000437BA" w:rsidRDefault="007732B6" w:rsidP="000437BA">
      <w:pPr>
        <w:numPr>
          <w:ilvl w:val="0"/>
          <w:numId w:val="30"/>
        </w:numPr>
        <w:tabs>
          <w:tab w:val="left" w:pos="567"/>
          <w:tab w:val="num"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0437BA">
        <w:rPr>
          <w:rFonts w:ascii="Times New Roman" w:hAnsi="Times New Roman"/>
          <w:sz w:val="28"/>
          <w:szCs w:val="28"/>
        </w:rPr>
        <w:t>Установки временного уровенного поста</w:t>
      </w:r>
    </w:p>
    <w:p w:rsidR="007732B6" w:rsidRPr="000437BA" w:rsidRDefault="007732B6" w:rsidP="000437BA">
      <w:pPr>
        <w:numPr>
          <w:ilvl w:val="0"/>
          <w:numId w:val="30"/>
        </w:numPr>
        <w:tabs>
          <w:tab w:val="left" w:pos="567"/>
          <w:tab w:val="num"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0437BA">
        <w:rPr>
          <w:rFonts w:ascii="Times New Roman" w:hAnsi="Times New Roman"/>
          <w:sz w:val="28"/>
          <w:szCs w:val="28"/>
        </w:rPr>
        <w:t>Привязки «0» поста к выбранным реперам</w:t>
      </w:r>
    </w:p>
    <w:p w:rsidR="007732B6" w:rsidRPr="000437BA" w:rsidRDefault="007732B6" w:rsidP="000437BA">
      <w:pPr>
        <w:numPr>
          <w:ilvl w:val="0"/>
          <w:numId w:val="30"/>
        </w:numPr>
        <w:tabs>
          <w:tab w:val="left" w:pos="567"/>
          <w:tab w:val="num"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0437BA">
        <w:rPr>
          <w:rFonts w:ascii="Times New Roman" w:hAnsi="Times New Roman"/>
          <w:sz w:val="28"/>
          <w:szCs w:val="28"/>
        </w:rPr>
        <w:t>Регистрации колебания уровня моря</w:t>
      </w:r>
    </w:p>
    <w:p w:rsidR="007732B6" w:rsidRPr="000437BA" w:rsidRDefault="007732B6" w:rsidP="000437BA">
      <w:pPr>
        <w:numPr>
          <w:ilvl w:val="0"/>
          <w:numId w:val="30"/>
        </w:numPr>
        <w:tabs>
          <w:tab w:val="left" w:pos="567"/>
          <w:tab w:val="num"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0437BA">
        <w:rPr>
          <w:rFonts w:ascii="Times New Roman" w:hAnsi="Times New Roman"/>
          <w:sz w:val="28"/>
          <w:szCs w:val="28"/>
        </w:rPr>
        <w:t>Гармонического анализа серии наблюдений</w:t>
      </w:r>
    </w:p>
    <w:p w:rsidR="007732B6" w:rsidRPr="000437BA" w:rsidRDefault="007732B6" w:rsidP="000437BA">
      <w:pPr>
        <w:numPr>
          <w:ilvl w:val="0"/>
          <w:numId w:val="30"/>
        </w:numPr>
        <w:tabs>
          <w:tab w:val="left" w:pos="567"/>
          <w:tab w:val="num"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0437BA">
        <w:rPr>
          <w:rFonts w:ascii="Times New Roman" w:hAnsi="Times New Roman"/>
          <w:sz w:val="28"/>
          <w:szCs w:val="28"/>
        </w:rPr>
        <w:t>Расчёта поправок за колебания уровня моря</w:t>
      </w:r>
    </w:p>
    <w:p w:rsidR="007732B6" w:rsidRPr="000437BA" w:rsidRDefault="007732B6" w:rsidP="000437BA">
      <w:pPr>
        <w:numPr>
          <w:ilvl w:val="0"/>
          <w:numId w:val="30"/>
        </w:numPr>
        <w:tabs>
          <w:tab w:val="left" w:pos="567"/>
          <w:tab w:val="num"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0437BA">
        <w:rPr>
          <w:rFonts w:ascii="Times New Roman" w:hAnsi="Times New Roman"/>
          <w:sz w:val="28"/>
          <w:szCs w:val="28"/>
        </w:rPr>
        <w:t>Расчёта дальности действия уровенного поста</w:t>
      </w:r>
    </w:p>
    <w:p w:rsidR="007732B6"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На посту будут установлены 2 (два) мареографа «Valeport 740» и ГМУ-2. Место установки поста будет выбрано таким образом, чтобы регистраторы мареографов были бы защищены от осыхания, волнения и заносимости, а колебания уровня моря были свободны от местных искажений. До и после окончания работ «0» поста будет связан геометрическим нивелированием 4 класса (в прямом и обратном направлениях) с реперами объекта 10.03.0293; линии L21.1.97. Датчики мареографов (регистраторы уровня моря) будут расположены на одном уровне. Регистрация уровня моря будет осуществляться автоматически по гринвичскому времени с дискретностью 1 раз в 10 минут с осреднением данных за 1 минуту. Для компенсации поправки за колебания атмосферного давления мареографы будут снабжёны капиллярными кабелями. Перед началом работ мареографы будут синхронизироваться по гринвичскому времени, а также в них будут введены коэффициенты, учитывающие плотность морской воды в районе установки.</w:t>
      </w:r>
    </w:p>
    <w:p w:rsidR="0012594C" w:rsidRPr="000437BA" w:rsidRDefault="0012594C" w:rsidP="000437BA">
      <w:pPr>
        <w:spacing w:after="0" w:line="360" w:lineRule="auto"/>
        <w:ind w:firstLine="709"/>
        <w:jc w:val="both"/>
        <w:rPr>
          <w:rFonts w:ascii="Times New Roman" w:hAnsi="Times New Roman"/>
          <w:sz w:val="28"/>
          <w:szCs w:val="28"/>
        </w:rPr>
      </w:pPr>
    </w:p>
    <w:p w:rsidR="007732B6" w:rsidRPr="000437BA" w:rsidRDefault="007732B6" w:rsidP="000437BA">
      <w:pPr>
        <w:pStyle w:val="3"/>
        <w:numPr>
          <w:ilvl w:val="2"/>
          <w:numId w:val="47"/>
        </w:numPr>
        <w:spacing w:before="0"/>
        <w:ind w:left="0" w:firstLine="709"/>
        <w:rPr>
          <w:rFonts w:cs="Times New Roman"/>
        </w:rPr>
      </w:pPr>
      <w:bookmarkStart w:id="47" w:name="_Toc198638466"/>
      <w:r w:rsidRPr="000437BA">
        <w:rPr>
          <w:rFonts w:cs="Times New Roman"/>
        </w:rPr>
        <w:t>Контроль качества и обработка данных гидролокации бокового обзора</w:t>
      </w:r>
      <w:bookmarkEnd w:id="47"/>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Полученные исходные данные, сразу после окончания каждого профиля будут загружаться на сетевой жесткий диск. После прохождения контроля качества будут сохранены на диске регистрирующей системы, внешнем жестком диске, компьютере обработки данных и записываться (по мере накопления) на </w:t>
      </w:r>
      <w:r w:rsidRPr="000437BA">
        <w:rPr>
          <w:rFonts w:ascii="Times New Roman" w:hAnsi="Times New Roman"/>
          <w:sz w:val="28"/>
          <w:szCs w:val="28"/>
          <w:lang w:val="en-US"/>
        </w:rPr>
        <w:t>DVD</w:t>
      </w:r>
      <w:r w:rsidRPr="000437BA">
        <w:rPr>
          <w:rFonts w:ascii="Times New Roman" w:hAnsi="Times New Roman"/>
          <w:sz w:val="28"/>
          <w:szCs w:val="28"/>
        </w:rPr>
        <w:t xml:space="preserve"> диски.</w:t>
      </w:r>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После этого, в заголовках трасс будет произведена коррекция навигационных данных, основанная на результатах их обработки. </w:t>
      </w:r>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Обработка будет производиться в программном пакете </w:t>
      </w:r>
      <w:r w:rsidRPr="000437BA">
        <w:rPr>
          <w:rFonts w:ascii="Times New Roman" w:hAnsi="Times New Roman"/>
          <w:color w:val="000000"/>
          <w:sz w:val="28"/>
          <w:szCs w:val="28"/>
          <w:lang w:val="en-US"/>
        </w:rPr>
        <w:t>SonarWiz</w:t>
      </w:r>
      <w:r w:rsidRPr="000437BA">
        <w:rPr>
          <w:rFonts w:ascii="Times New Roman" w:hAnsi="Times New Roman"/>
          <w:color w:val="000000"/>
          <w:sz w:val="28"/>
          <w:szCs w:val="28"/>
        </w:rPr>
        <w:t>.</w:t>
      </w:r>
      <w:r w:rsidRPr="000437BA">
        <w:rPr>
          <w:rFonts w:ascii="Times New Roman" w:hAnsi="Times New Roman"/>
          <w:color w:val="000000"/>
          <w:sz w:val="28"/>
          <w:szCs w:val="28"/>
          <w:lang w:val="en-US"/>
        </w:rPr>
        <w:t>MAP</w:t>
      </w:r>
      <w:r w:rsidRPr="000437BA">
        <w:rPr>
          <w:rFonts w:ascii="Times New Roman" w:hAnsi="Times New Roman"/>
          <w:color w:val="000000"/>
          <w:sz w:val="28"/>
          <w:szCs w:val="28"/>
        </w:rPr>
        <w:t>4.</w:t>
      </w:r>
    </w:p>
    <w:p w:rsidR="007732B6" w:rsidRPr="000437BA" w:rsidRDefault="007732B6" w:rsidP="000437BA">
      <w:pPr>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На первом обработки создается проект обработки. Перед импортом данных в текущем проекте выбирается система координат (функция «</w:t>
      </w:r>
      <w:r w:rsidRPr="000437BA">
        <w:rPr>
          <w:rFonts w:ascii="Times New Roman" w:hAnsi="Times New Roman"/>
          <w:color w:val="000000"/>
          <w:sz w:val="28"/>
          <w:szCs w:val="28"/>
          <w:lang w:val="en-US"/>
        </w:rPr>
        <w:t>Add</w:t>
      </w:r>
      <w:r w:rsidRPr="000437BA">
        <w:rPr>
          <w:rFonts w:ascii="Times New Roman" w:hAnsi="Times New Roman"/>
          <w:color w:val="000000"/>
          <w:sz w:val="28"/>
          <w:szCs w:val="28"/>
        </w:rPr>
        <w:t>/</w:t>
      </w:r>
      <w:r w:rsidRPr="000437BA">
        <w:rPr>
          <w:rFonts w:ascii="Times New Roman" w:hAnsi="Times New Roman"/>
          <w:color w:val="000000"/>
          <w:sz w:val="28"/>
          <w:szCs w:val="28"/>
          <w:lang w:val="en-US"/>
        </w:rPr>
        <w:t>Edit</w:t>
      </w:r>
      <w:r w:rsidRPr="000437BA">
        <w:rPr>
          <w:rFonts w:ascii="Times New Roman" w:hAnsi="Times New Roman"/>
          <w:color w:val="000000"/>
          <w:sz w:val="28"/>
          <w:szCs w:val="28"/>
        </w:rPr>
        <w:t xml:space="preserve"> </w:t>
      </w:r>
      <w:r w:rsidRPr="000437BA">
        <w:rPr>
          <w:rFonts w:ascii="Times New Roman" w:hAnsi="Times New Roman"/>
          <w:color w:val="000000"/>
          <w:sz w:val="28"/>
          <w:szCs w:val="28"/>
          <w:lang w:val="en-US"/>
        </w:rPr>
        <w:t>Coordinate</w:t>
      </w:r>
      <w:r w:rsidRPr="000437BA">
        <w:rPr>
          <w:rFonts w:ascii="Times New Roman" w:hAnsi="Times New Roman"/>
          <w:color w:val="000000"/>
          <w:sz w:val="28"/>
          <w:szCs w:val="28"/>
        </w:rPr>
        <w:t xml:space="preserve"> </w:t>
      </w:r>
      <w:r w:rsidRPr="000437BA">
        <w:rPr>
          <w:rFonts w:ascii="Times New Roman" w:hAnsi="Times New Roman"/>
          <w:color w:val="000000"/>
          <w:sz w:val="28"/>
          <w:szCs w:val="28"/>
          <w:lang w:val="en-US"/>
        </w:rPr>
        <w:t>System</w:t>
      </w:r>
      <w:r w:rsidRPr="000437BA">
        <w:rPr>
          <w:rFonts w:ascii="Times New Roman" w:hAnsi="Times New Roman"/>
          <w:color w:val="000000"/>
          <w:sz w:val="28"/>
          <w:szCs w:val="28"/>
        </w:rPr>
        <w:t xml:space="preserve">»), которая определяется техническим заданием. Программа </w:t>
      </w:r>
      <w:r w:rsidRPr="000437BA">
        <w:rPr>
          <w:rFonts w:ascii="Times New Roman" w:hAnsi="Times New Roman"/>
          <w:color w:val="000000"/>
          <w:sz w:val="28"/>
          <w:szCs w:val="28"/>
          <w:lang w:val="en-US"/>
        </w:rPr>
        <w:t>SonarWiz</w:t>
      </w:r>
      <w:r w:rsidRPr="000437BA">
        <w:rPr>
          <w:rFonts w:ascii="Times New Roman" w:hAnsi="Times New Roman"/>
          <w:color w:val="000000"/>
          <w:sz w:val="28"/>
          <w:szCs w:val="28"/>
        </w:rPr>
        <w:t>.</w:t>
      </w:r>
      <w:r w:rsidRPr="000437BA">
        <w:rPr>
          <w:rFonts w:ascii="Times New Roman" w:hAnsi="Times New Roman"/>
          <w:color w:val="000000"/>
          <w:sz w:val="28"/>
          <w:szCs w:val="28"/>
          <w:lang w:val="en-US"/>
        </w:rPr>
        <w:t>MAP</w:t>
      </w:r>
      <w:r w:rsidRPr="000437BA">
        <w:rPr>
          <w:rFonts w:ascii="Times New Roman" w:hAnsi="Times New Roman"/>
          <w:color w:val="000000"/>
          <w:sz w:val="28"/>
          <w:szCs w:val="28"/>
        </w:rPr>
        <w:t xml:space="preserve">4 позволяет строить мозаику практически в любой картографической проекции.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При импорте исходных данных подбирается базовый коэффициент усиления для всего проекта. После этого для каждого профиля устанавливается индивидуальный коэффициент усиления. SonarWiz.Map содержит несколько процедур обработки: АРУ (</w:t>
      </w:r>
      <w:r w:rsidRPr="000437BA">
        <w:rPr>
          <w:rFonts w:ascii="Times New Roman" w:hAnsi="Times New Roman"/>
          <w:sz w:val="28"/>
          <w:szCs w:val="28"/>
          <w:lang w:val="en-US"/>
        </w:rPr>
        <w:t>AGC</w:t>
      </w:r>
      <w:r w:rsidRPr="000437BA">
        <w:rPr>
          <w:rFonts w:ascii="Times New Roman" w:hAnsi="Times New Roman"/>
          <w:sz w:val="28"/>
          <w:szCs w:val="28"/>
        </w:rPr>
        <w:t>), коррекция угловой ориентации луча (Beam Angle Correction (BAC)), регулировка усиления заданная пользователем (</w:t>
      </w:r>
      <w:r w:rsidRPr="000437BA">
        <w:rPr>
          <w:rFonts w:ascii="Times New Roman" w:hAnsi="Times New Roman"/>
          <w:sz w:val="28"/>
          <w:szCs w:val="28"/>
          <w:lang w:val="en-US"/>
        </w:rPr>
        <w:t>UGC</w:t>
      </w:r>
      <w:r w:rsidRPr="000437BA">
        <w:rPr>
          <w:rFonts w:ascii="Times New Roman" w:hAnsi="Times New Roman"/>
          <w:sz w:val="28"/>
          <w:szCs w:val="28"/>
        </w:rPr>
        <w:t>) и зависимое от времени усиление (</w:t>
      </w:r>
      <w:r w:rsidRPr="000437BA">
        <w:rPr>
          <w:rFonts w:ascii="Times New Roman" w:hAnsi="Times New Roman"/>
          <w:sz w:val="28"/>
          <w:szCs w:val="28"/>
          <w:lang w:val="en-US"/>
        </w:rPr>
        <w:t>TVG</w:t>
      </w:r>
      <w:r w:rsidRPr="000437BA">
        <w:rPr>
          <w:rFonts w:ascii="Times New Roman" w:hAnsi="Times New Roman"/>
          <w:sz w:val="28"/>
          <w:szCs w:val="28"/>
        </w:rPr>
        <w:t>). Если применяется несколько усилений, то они применяются в следующем порядке (в порядке убывания): AGC, UGC, BAC, TVG.</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Наилучшей результат достигается, если изображение отраженного сигнала отражает мелкомасштабные (локальные) неровности донной поверхности, выходы твердых пород или отдельно находящиеся объекты (глыбы, валуны, антропогенные объекты)</w:t>
      </w:r>
      <w:r w:rsidR="00253C4E">
        <w:rPr>
          <w:rFonts w:ascii="Times New Roman" w:hAnsi="Times New Roman"/>
          <w:sz w:val="28"/>
          <w:szCs w:val="28"/>
        </w:rPr>
        <w:t>.</w:t>
      </w:r>
    </w:p>
    <w:p w:rsidR="007732B6" w:rsidRPr="000437BA" w:rsidRDefault="007732B6" w:rsidP="000437BA">
      <w:pPr>
        <w:pStyle w:val="MO"/>
        <w:spacing w:line="360" w:lineRule="auto"/>
        <w:ind w:firstLine="709"/>
        <w:rPr>
          <w:sz w:val="28"/>
          <w:szCs w:val="28"/>
        </w:rPr>
      </w:pPr>
      <w:r w:rsidRPr="000437BA">
        <w:rPr>
          <w:sz w:val="28"/>
          <w:szCs w:val="28"/>
        </w:rPr>
        <w:t>После проведения процедур обработки направленных на улучшение качества изображения, для устранения геометрических искажений, производится коррекция наклонной дальности.</w:t>
      </w:r>
    </w:p>
    <w:p w:rsidR="007732B6" w:rsidRPr="000437BA" w:rsidRDefault="007732B6" w:rsidP="000437BA">
      <w:pPr>
        <w:pStyle w:val="MO"/>
        <w:spacing w:line="360" w:lineRule="auto"/>
        <w:ind w:firstLine="709"/>
        <w:rPr>
          <w:sz w:val="28"/>
          <w:szCs w:val="28"/>
        </w:rPr>
      </w:pPr>
      <w:r w:rsidRPr="000437BA">
        <w:rPr>
          <w:sz w:val="28"/>
          <w:szCs w:val="28"/>
        </w:rPr>
        <w:t xml:space="preserve">После того как устранены все геометрические искажения и каждому элементу (пикселю) массива присвоены свои координаты, производиться монтаж мозаичного изображения площади. Далее изображение конвертируется в растровый формат </w:t>
      </w:r>
      <w:r w:rsidRPr="000437BA">
        <w:rPr>
          <w:sz w:val="28"/>
          <w:szCs w:val="28"/>
          <w:lang w:val="en-US"/>
        </w:rPr>
        <w:t>Geo</w:t>
      </w:r>
      <w:r w:rsidRPr="000437BA">
        <w:rPr>
          <w:sz w:val="28"/>
          <w:szCs w:val="28"/>
        </w:rPr>
        <w:t>-</w:t>
      </w:r>
      <w:r w:rsidRPr="000437BA">
        <w:rPr>
          <w:sz w:val="28"/>
          <w:szCs w:val="28"/>
          <w:lang w:val="en-US"/>
        </w:rPr>
        <w:t>TIFF</w:t>
      </w:r>
      <w:r w:rsidRPr="000437BA">
        <w:rPr>
          <w:sz w:val="28"/>
          <w:szCs w:val="28"/>
        </w:rPr>
        <w:t xml:space="preserve"> и объединяется в среде </w:t>
      </w:r>
      <w:r w:rsidRPr="000437BA">
        <w:rPr>
          <w:sz w:val="28"/>
          <w:szCs w:val="28"/>
          <w:lang w:val="en-US"/>
        </w:rPr>
        <w:t>AutoCAD</w:t>
      </w:r>
      <w:r w:rsidRPr="000437BA">
        <w:rPr>
          <w:sz w:val="28"/>
          <w:szCs w:val="28"/>
        </w:rPr>
        <w:t xml:space="preserve"> с координатной сеткой, изобатами для последующего картирования. Контроль качества полученных данных оценивается по непрерывности и контрасту изображения достигнутого при слиянии отдельных профилей и общей мозаики по совмещению обособленных объект с батиметрической картой.</w:t>
      </w:r>
    </w:p>
    <w:p w:rsidR="007732B6" w:rsidRDefault="007732B6" w:rsidP="000437BA">
      <w:pPr>
        <w:pStyle w:val="MO"/>
        <w:spacing w:line="360" w:lineRule="auto"/>
        <w:ind w:firstLine="709"/>
        <w:rPr>
          <w:sz w:val="28"/>
          <w:szCs w:val="28"/>
        </w:rPr>
      </w:pPr>
      <w:r w:rsidRPr="000437BA">
        <w:rPr>
          <w:sz w:val="28"/>
          <w:szCs w:val="28"/>
        </w:rPr>
        <w:t>Обработанное акустическое изображение позволит интерпретатору классифицировать формы рельефа дна (возвышенность, гряда, воронка), одиночные акустические образы (техногенные или геологические) и оценить характер донных осадков по текстуре изображения. SonarWiz.MAP4 включает инструмент, позволяющий выделять акустические объекты. Выделение объектов производиться в подпрограммном блоке «</w:t>
      </w:r>
      <w:r w:rsidRPr="000437BA">
        <w:rPr>
          <w:sz w:val="28"/>
          <w:szCs w:val="28"/>
          <w:lang w:val="en-US"/>
        </w:rPr>
        <w:t>Digitize</w:t>
      </w:r>
      <w:r w:rsidRPr="000437BA">
        <w:rPr>
          <w:sz w:val="28"/>
          <w:szCs w:val="28"/>
        </w:rPr>
        <w:t xml:space="preserve"> </w:t>
      </w:r>
      <w:r w:rsidRPr="000437BA">
        <w:rPr>
          <w:sz w:val="28"/>
          <w:szCs w:val="28"/>
          <w:lang w:val="en-US"/>
        </w:rPr>
        <w:t>new</w:t>
      </w:r>
      <w:r w:rsidRPr="000437BA">
        <w:rPr>
          <w:sz w:val="28"/>
          <w:szCs w:val="28"/>
        </w:rPr>
        <w:t xml:space="preserve"> </w:t>
      </w:r>
      <w:r w:rsidRPr="000437BA">
        <w:rPr>
          <w:sz w:val="28"/>
          <w:szCs w:val="28"/>
          <w:lang w:val="en-US"/>
        </w:rPr>
        <w:t>features</w:t>
      </w:r>
      <w:r w:rsidRPr="000437BA">
        <w:rPr>
          <w:sz w:val="28"/>
          <w:szCs w:val="28"/>
        </w:rPr>
        <w:t xml:space="preserve">», где содержится графический инструмент для измерения геометрических параметров выделенного объекта. </w:t>
      </w:r>
    </w:p>
    <w:p w:rsidR="0027175D" w:rsidRPr="000437BA" w:rsidRDefault="0027175D" w:rsidP="000437BA">
      <w:pPr>
        <w:pStyle w:val="MO"/>
        <w:spacing w:line="360" w:lineRule="auto"/>
        <w:ind w:firstLine="709"/>
        <w:rPr>
          <w:sz w:val="28"/>
          <w:szCs w:val="28"/>
        </w:rPr>
      </w:pPr>
    </w:p>
    <w:p w:rsidR="007732B6" w:rsidRPr="000437BA" w:rsidRDefault="007732B6" w:rsidP="000437BA">
      <w:pPr>
        <w:pStyle w:val="3"/>
        <w:numPr>
          <w:ilvl w:val="2"/>
          <w:numId w:val="47"/>
        </w:numPr>
        <w:spacing w:before="0"/>
        <w:ind w:left="0" w:firstLine="709"/>
        <w:rPr>
          <w:rFonts w:eastAsia="MS Mincho" w:cs="Times New Roman"/>
        </w:rPr>
      </w:pPr>
      <w:bookmarkStart w:id="48" w:name="_Toc198638468"/>
      <w:r w:rsidRPr="000437BA">
        <w:rPr>
          <w:rFonts w:eastAsia="MS Mincho" w:cs="Times New Roman"/>
        </w:rPr>
        <w:t>Контроль качества и обработка навигационных данных.</w:t>
      </w:r>
      <w:bookmarkEnd w:id="48"/>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В течение всего рабочего периода будет производиться непрерывный контроль качества работы навигационной системы, сбора данных и судовождения. Контролируемые параметры не должны будут выходить за заданные пределы:</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Возраст дифференциальной поправки – не более 40 с;</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Количество наблюдаемых спутников – не менее 4 с возвышением не менее 10° над горизонтом;</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lang w:val="en-GB"/>
        </w:rPr>
        <w:t>PDOP</w:t>
      </w:r>
      <w:r w:rsidRPr="000437BA">
        <w:rPr>
          <w:rFonts w:ascii="Times New Roman" w:hAnsi="Times New Roman"/>
          <w:sz w:val="28"/>
          <w:szCs w:val="28"/>
        </w:rPr>
        <w:t xml:space="preserve"> – не более 4;</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Отклонение судна от профиля не более </w:t>
      </w:r>
      <w:smartTag w:uri="urn:schemas-microsoft-com:office:smarttags" w:element="metricconverter">
        <w:smartTagPr>
          <w:attr w:name="ProductID" w:val="20 м"/>
        </w:smartTagPr>
        <w:r w:rsidRPr="000437BA">
          <w:rPr>
            <w:rFonts w:ascii="Times New Roman" w:hAnsi="Times New Roman"/>
            <w:sz w:val="28"/>
            <w:szCs w:val="28"/>
          </w:rPr>
          <w:t>20 м</w:t>
        </w:r>
      </w:smartTag>
      <w:r w:rsidRPr="000437BA">
        <w:rPr>
          <w:rFonts w:ascii="Times New Roman" w:hAnsi="Times New Roman"/>
          <w:sz w:val="28"/>
          <w:szCs w:val="28"/>
        </w:rPr>
        <w:t>.</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При выходе любого из параметров за заданные пределы профиль будет переделан.</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Обработка данных имеет цель создание каталогов координат и глубин по линиям фактического движения геофизических устройств:</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Многолучевого эхолота;</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Интегрированного буксируемого тела (Профилограф + ГЛБО);</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Магнитометр</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 xml:space="preserve">Обработка будет проводиться в ПО </w:t>
      </w:r>
      <w:r w:rsidRPr="000437BA">
        <w:rPr>
          <w:rFonts w:ascii="Times New Roman" w:eastAsia="MS Mincho" w:hAnsi="Times New Roman"/>
          <w:sz w:val="28"/>
          <w:szCs w:val="28"/>
          <w:lang w:val="en-GB"/>
        </w:rPr>
        <w:t>Starfix</w:t>
      </w:r>
      <w:r w:rsidRPr="000437BA">
        <w:rPr>
          <w:rFonts w:ascii="Times New Roman" w:eastAsia="MS Mincho" w:hAnsi="Times New Roman"/>
          <w:sz w:val="28"/>
          <w:szCs w:val="28"/>
        </w:rPr>
        <w:t xml:space="preserve"> </w:t>
      </w:r>
      <w:r w:rsidRPr="000437BA">
        <w:rPr>
          <w:rFonts w:ascii="Times New Roman" w:eastAsia="MS Mincho" w:hAnsi="Times New Roman"/>
          <w:sz w:val="28"/>
          <w:szCs w:val="28"/>
          <w:lang w:val="en-GB"/>
        </w:rPr>
        <w:t>Suite</w:t>
      </w:r>
      <w:r w:rsidRPr="000437BA">
        <w:rPr>
          <w:rFonts w:ascii="Times New Roman" w:eastAsia="MS Mincho" w:hAnsi="Times New Roman"/>
          <w:sz w:val="28"/>
          <w:szCs w:val="28"/>
        </w:rPr>
        <w:t xml:space="preserve"> 7.2 по следующим процедурам:</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Импорт данных;</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Контроль качества;</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Интерполяция глубин с цифровой модели рельефа на линию фактического движения устройства;</w:t>
      </w:r>
    </w:p>
    <w:p w:rsidR="007732B6"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Экспорт каталогов в текстовый формат.</w:t>
      </w:r>
    </w:p>
    <w:p w:rsidR="0027175D" w:rsidRPr="000437BA" w:rsidRDefault="0027175D" w:rsidP="0012594C">
      <w:pPr>
        <w:suppressAutoHyphens/>
        <w:spacing w:after="0" w:line="360" w:lineRule="auto"/>
        <w:ind w:left="709"/>
        <w:jc w:val="both"/>
        <w:rPr>
          <w:rFonts w:ascii="Times New Roman" w:hAnsi="Times New Roman"/>
          <w:sz w:val="28"/>
          <w:szCs w:val="28"/>
        </w:rPr>
      </w:pPr>
    </w:p>
    <w:p w:rsidR="007732B6" w:rsidRPr="000437BA" w:rsidRDefault="007732B6" w:rsidP="000437BA">
      <w:pPr>
        <w:pStyle w:val="3"/>
        <w:numPr>
          <w:ilvl w:val="2"/>
          <w:numId w:val="47"/>
        </w:numPr>
        <w:spacing w:before="0"/>
        <w:ind w:left="0" w:firstLine="709"/>
        <w:rPr>
          <w:rFonts w:cs="Times New Roman"/>
        </w:rPr>
      </w:pPr>
      <w:r w:rsidRPr="000437BA">
        <w:rPr>
          <w:rFonts w:cs="Times New Roman"/>
        </w:rPr>
        <w:t xml:space="preserve"> </w:t>
      </w:r>
      <w:bookmarkStart w:id="49" w:name="_Toc198638469"/>
      <w:r w:rsidRPr="000437BA">
        <w:rPr>
          <w:rFonts w:cs="Times New Roman"/>
        </w:rPr>
        <w:t>Контроль качества и обработка промера дна.</w:t>
      </w:r>
      <w:bookmarkEnd w:id="49"/>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В течение рабочего периода будет производиться непрерывный контроль качества работы многолучевого эхолота, периферийных устройств и сбора данных. Оператор будет контролировать и оптимизировать следующие параметры:</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lang w:val="en-GB"/>
        </w:rPr>
      </w:pPr>
      <w:r w:rsidRPr="000437BA">
        <w:rPr>
          <w:rFonts w:ascii="Times New Roman" w:hAnsi="Times New Roman"/>
          <w:sz w:val="28"/>
          <w:szCs w:val="28"/>
          <w:lang w:val="en-GB"/>
        </w:rPr>
        <w:t>Диапазон измерения</w:t>
      </w:r>
      <w:r w:rsidRPr="000437BA">
        <w:rPr>
          <w:rFonts w:ascii="Times New Roman" w:hAnsi="Times New Roman"/>
          <w:sz w:val="28"/>
          <w:szCs w:val="28"/>
        </w:rPr>
        <w:t>;</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lang w:val="en-GB"/>
        </w:rPr>
      </w:pPr>
      <w:r w:rsidRPr="000437BA">
        <w:rPr>
          <w:rFonts w:ascii="Times New Roman" w:hAnsi="Times New Roman"/>
          <w:sz w:val="28"/>
          <w:szCs w:val="28"/>
          <w:lang w:val="en-GB"/>
        </w:rPr>
        <w:t>Мощность излучения;</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lang w:val="en-GB"/>
        </w:rPr>
      </w:pPr>
      <w:r w:rsidRPr="000437BA">
        <w:rPr>
          <w:rFonts w:ascii="Times New Roman" w:hAnsi="Times New Roman"/>
          <w:sz w:val="28"/>
          <w:szCs w:val="28"/>
          <w:lang w:val="en-GB"/>
        </w:rPr>
        <w:t>Длину импульса</w:t>
      </w:r>
      <w:r w:rsidRPr="000437BA">
        <w:rPr>
          <w:rFonts w:ascii="Times New Roman" w:hAnsi="Times New Roman"/>
          <w:sz w:val="28"/>
          <w:szCs w:val="28"/>
        </w:rPr>
        <w:t>;</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lang w:val="en-GB"/>
        </w:rPr>
      </w:pPr>
      <w:r w:rsidRPr="000437BA">
        <w:rPr>
          <w:rFonts w:ascii="Times New Roman" w:hAnsi="Times New Roman"/>
          <w:sz w:val="28"/>
          <w:szCs w:val="28"/>
        </w:rPr>
        <w:t>Значения фильтров.</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При обработке данных будут применяться следующие процедуры:</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Введение необходимых поправок в данные периферийных устройств;</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Вычисление позиций измеренных глубин с учетом движения и качки судна;</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Введение поправок за скорость звука в воде;</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Введение поправок за колебания уровня моря (частично);</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Фильтрация и отбраковка некачественных измерений;</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Проверка корреляции и перекрытия полосы глубин с соседними полосами;</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Построение цифровой модели рельефа;</w:t>
      </w:r>
    </w:p>
    <w:p w:rsidR="007732B6" w:rsidRPr="000437BA" w:rsidRDefault="007732B6" w:rsidP="000437BA">
      <w:pPr>
        <w:numPr>
          <w:ilvl w:val="0"/>
          <w:numId w:val="25"/>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Контроль качества выполненной съемки.</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Характер прилива в районе работ – правильный полусуточный.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Для учета скорости звука в воде и рефракции при обработке данных многолучевого эхолота, 2 раза в сутки будут производиться измерения скорости звука. Регулярные измерения скорости звука - необходимое условие получения кондиционных батиметрических данных и поэтому эта процедура является неотъемлемой частью геофизических работ в целом. </w:t>
      </w:r>
    </w:p>
    <w:p w:rsidR="007732B6"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Построенные и проверенные цифровые модели рельефа будут использоваться для вычисления профиля морского дна по линиям движения геофизических устройств. Данные глубин вводятся в проекты обработки сейсмоакустического профилирования.</w:t>
      </w:r>
    </w:p>
    <w:p w:rsidR="007732B6" w:rsidRDefault="007732B6" w:rsidP="000437BA">
      <w:pPr>
        <w:pStyle w:val="1"/>
        <w:numPr>
          <w:ilvl w:val="0"/>
          <w:numId w:val="47"/>
        </w:numPr>
        <w:spacing w:before="0"/>
        <w:ind w:left="0" w:firstLine="709"/>
        <w:rPr>
          <w:rFonts w:cs="Times New Roman"/>
          <w:sz w:val="28"/>
          <w:szCs w:val="28"/>
        </w:rPr>
      </w:pPr>
      <w:bookmarkStart w:id="50" w:name="_Toc198638470"/>
      <w:r w:rsidRPr="000437BA">
        <w:rPr>
          <w:rFonts w:cs="Times New Roman"/>
          <w:sz w:val="28"/>
          <w:szCs w:val="28"/>
        </w:rPr>
        <w:t>АППАРАТУРА И ОБОРУДОВАНИЕ</w:t>
      </w:r>
      <w:bookmarkEnd w:id="50"/>
    </w:p>
    <w:p w:rsidR="0027175D" w:rsidRPr="0027175D" w:rsidRDefault="0027175D" w:rsidP="0027175D"/>
    <w:p w:rsidR="007732B6" w:rsidRPr="000437BA" w:rsidRDefault="007732B6" w:rsidP="000437BA">
      <w:pPr>
        <w:pStyle w:val="2"/>
        <w:numPr>
          <w:ilvl w:val="1"/>
          <w:numId w:val="47"/>
        </w:numPr>
        <w:spacing w:before="0"/>
        <w:ind w:left="0" w:firstLine="709"/>
        <w:jc w:val="both"/>
        <w:rPr>
          <w:rFonts w:cs="Times New Roman"/>
          <w:sz w:val="28"/>
          <w:szCs w:val="28"/>
        </w:rPr>
      </w:pPr>
      <w:bookmarkStart w:id="51" w:name="_Toc198638471"/>
      <w:r w:rsidRPr="000437BA">
        <w:rPr>
          <w:rFonts w:cs="Times New Roman"/>
          <w:sz w:val="28"/>
          <w:szCs w:val="28"/>
        </w:rPr>
        <w:t>Судно</w:t>
      </w:r>
      <w:bookmarkEnd w:id="51"/>
    </w:p>
    <w:p w:rsidR="0027175D" w:rsidRDefault="0027175D" w:rsidP="000437BA">
      <w:pPr>
        <w:spacing w:after="0" w:line="360" w:lineRule="auto"/>
        <w:ind w:firstLine="709"/>
        <w:jc w:val="both"/>
        <w:rPr>
          <w:rFonts w:ascii="Times New Roman" w:eastAsia="MS Mincho" w:hAnsi="Times New Roman"/>
          <w:sz w:val="28"/>
          <w:szCs w:val="28"/>
        </w:rPr>
      </w:pP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Для работ будет мобилизовано научно-исследовательское судно «Академик Голицын».</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Судно принадлежит ООО «Газфлот», дочернему предприятию ОАО «Газпром».</w:t>
      </w:r>
    </w:p>
    <w:p w:rsidR="007732B6" w:rsidRPr="000437BA" w:rsidRDefault="007732B6" w:rsidP="000437BA">
      <w:pPr>
        <w:spacing w:after="0" w:line="360" w:lineRule="auto"/>
        <w:ind w:firstLine="709"/>
        <w:jc w:val="both"/>
        <w:rPr>
          <w:rFonts w:ascii="Times New Roman" w:eastAsia="MS Mincho" w:hAnsi="Times New Roman"/>
          <w:sz w:val="28"/>
          <w:szCs w:val="28"/>
        </w:rPr>
      </w:pPr>
      <w:r w:rsidRPr="000437BA">
        <w:rPr>
          <w:rFonts w:ascii="Times New Roman" w:eastAsia="MS Mincho" w:hAnsi="Times New Roman"/>
          <w:sz w:val="28"/>
          <w:szCs w:val="28"/>
        </w:rPr>
        <w:t>Основные характеристики судна приведены в таблице 7.1</w:t>
      </w:r>
    </w:p>
    <w:p w:rsidR="0027175D" w:rsidRDefault="0027175D" w:rsidP="000437BA">
      <w:pPr>
        <w:pStyle w:val="af"/>
        <w:spacing w:after="0" w:line="360" w:lineRule="auto"/>
        <w:ind w:firstLine="709"/>
        <w:jc w:val="both"/>
        <w:rPr>
          <w:i/>
          <w:iCs/>
          <w:sz w:val="28"/>
          <w:szCs w:val="28"/>
        </w:rPr>
      </w:pPr>
    </w:p>
    <w:p w:rsidR="007732B6" w:rsidRPr="000437BA" w:rsidRDefault="007732B6" w:rsidP="000437BA">
      <w:pPr>
        <w:pStyle w:val="af"/>
        <w:spacing w:after="0" w:line="360" w:lineRule="auto"/>
        <w:ind w:firstLine="709"/>
        <w:jc w:val="both"/>
        <w:rPr>
          <w:i/>
          <w:iCs/>
          <w:sz w:val="28"/>
          <w:szCs w:val="28"/>
        </w:rPr>
      </w:pPr>
      <w:r w:rsidRPr="000437BA">
        <w:rPr>
          <w:i/>
          <w:iCs/>
          <w:sz w:val="28"/>
          <w:szCs w:val="28"/>
        </w:rPr>
        <w:t xml:space="preserve">Таблица 7.1 </w:t>
      </w:r>
    </w:p>
    <w:p w:rsidR="007732B6" w:rsidRDefault="007732B6" w:rsidP="000437BA">
      <w:pPr>
        <w:pStyle w:val="ad"/>
        <w:spacing w:after="0" w:line="360" w:lineRule="auto"/>
        <w:ind w:firstLine="709"/>
        <w:jc w:val="both"/>
        <w:rPr>
          <w:sz w:val="28"/>
          <w:szCs w:val="28"/>
        </w:rPr>
      </w:pPr>
      <w:bookmarkStart w:id="52" w:name="_Toc194148921"/>
      <w:r w:rsidRPr="000437BA">
        <w:rPr>
          <w:sz w:val="28"/>
          <w:szCs w:val="28"/>
        </w:rPr>
        <w:t>Основные характеристики НИС «Академик Голицын»</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6"/>
        <w:gridCol w:w="2095"/>
      </w:tblGrid>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Длина наибольшая, м</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71,6</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Ширина наибольшая, м</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12,8</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Высота борта, м</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6,45</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Осадка, м</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4,5</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Водоизмещение в полном грузу, т</w:t>
            </w:r>
            <w:r w:rsidRPr="0027175D">
              <w:rPr>
                <w:sz w:val="20"/>
                <w:szCs w:val="20"/>
              </w:rPr>
              <w:tab/>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2195</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Скорость хода, узлов</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12</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Мощность гребных электродвигателей, кВт</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2x1560</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Экипаж и научные сотрудники, чел.</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62</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Запасы пресной воды, т</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150</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Автономность, суток (по запасам пресной воды)*</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 xml:space="preserve">21 </w:t>
            </w:r>
          </w:p>
        </w:tc>
      </w:tr>
      <w:tr w:rsidR="007732B6" w:rsidRPr="0027175D" w:rsidTr="001D3C11">
        <w:trPr>
          <w:trHeight w:hRule="exact" w:val="340"/>
        </w:trPr>
        <w:tc>
          <w:tcPr>
            <w:tcW w:w="3887"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 xml:space="preserve">Класс Российского Морского Регистра судоходства </w:t>
            </w:r>
          </w:p>
          <w:p w:rsidR="007732B6" w:rsidRPr="0027175D" w:rsidRDefault="007732B6" w:rsidP="0027175D">
            <w:pPr>
              <w:pStyle w:val="aff2"/>
              <w:spacing w:before="0" w:after="0" w:line="360" w:lineRule="auto"/>
              <w:jc w:val="left"/>
              <w:rPr>
                <w:sz w:val="20"/>
                <w:szCs w:val="20"/>
              </w:rPr>
            </w:pPr>
          </w:p>
        </w:tc>
        <w:tc>
          <w:tcPr>
            <w:tcW w:w="1113" w:type="pct"/>
            <w:tcMar>
              <w:top w:w="28" w:type="dxa"/>
              <w:left w:w="28" w:type="dxa"/>
              <w:bottom w:w="28" w:type="dxa"/>
              <w:right w:w="28" w:type="dxa"/>
            </w:tcMar>
          </w:tcPr>
          <w:p w:rsidR="007732B6" w:rsidRPr="0027175D" w:rsidRDefault="007732B6" w:rsidP="0027175D">
            <w:pPr>
              <w:pStyle w:val="aff2"/>
              <w:spacing w:before="0" w:after="0" w:line="360" w:lineRule="auto"/>
              <w:jc w:val="left"/>
              <w:rPr>
                <w:sz w:val="20"/>
                <w:szCs w:val="20"/>
              </w:rPr>
            </w:pPr>
            <w:r w:rsidRPr="0027175D">
              <w:rPr>
                <w:sz w:val="20"/>
                <w:szCs w:val="20"/>
              </w:rPr>
              <w:t>КМ * УЛ 1 А2</w:t>
            </w:r>
          </w:p>
        </w:tc>
      </w:tr>
    </w:tbl>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 Конструктивным недостатком судна является перекрытие контура охлаждения главного двигателя и трубопроводов опреснителя. В связи с опасностью попадания антифриза в трубопроводы пресной воды, эксплуатация опреснителя запрещена. В соответствие с санитарными правилами для морских судов, минимальная норма потребления пресной воды составляет </w:t>
      </w:r>
      <w:smartTag w:uri="urn:schemas-microsoft-com:office:smarttags" w:element="metricconverter">
        <w:smartTagPr>
          <w:attr w:name="ProductID" w:val="150 литров"/>
        </w:smartTagPr>
        <w:r w:rsidRPr="000437BA">
          <w:rPr>
            <w:rFonts w:ascii="Times New Roman" w:hAnsi="Times New Roman"/>
            <w:color w:val="000000"/>
            <w:sz w:val="28"/>
            <w:szCs w:val="28"/>
          </w:rPr>
          <w:t>150 литров</w:t>
        </w:r>
      </w:smartTag>
      <w:r w:rsidRPr="000437BA">
        <w:rPr>
          <w:rFonts w:ascii="Times New Roman" w:hAnsi="Times New Roman"/>
          <w:color w:val="000000"/>
          <w:sz w:val="28"/>
          <w:szCs w:val="28"/>
        </w:rPr>
        <w:t xml:space="preserve"> в сутки на человека. Для экипажа в количестве 48 человек (27+21), автономность, по запасам пресной воды, составит 20.8 суток.</w:t>
      </w:r>
    </w:p>
    <w:p w:rsidR="0027175D" w:rsidRDefault="007732B6" w:rsidP="0027175D">
      <w:pPr>
        <w:tabs>
          <w:tab w:val="left" w:pos="360"/>
          <w:tab w:val="left" w:pos="1340"/>
        </w:tabs>
        <w:spacing w:after="0" w:line="360" w:lineRule="auto"/>
        <w:ind w:firstLine="709"/>
        <w:jc w:val="both"/>
        <w:rPr>
          <w:rFonts w:ascii="Times New Roman" w:hAnsi="Times New Roman"/>
          <w:color w:val="000000"/>
          <w:sz w:val="28"/>
          <w:szCs w:val="28"/>
          <w:lang w:val="en-US"/>
        </w:rPr>
      </w:pPr>
      <w:r w:rsidRPr="000437BA">
        <w:rPr>
          <w:rFonts w:ascii="Times New Roman" w:hAnsi="Times New Roman"/>
          <w:color w:val="000000"/>
          <w:sz w:val="28"/>
          <w:szCs w:val="28"/>
        </w:rPr>
        <w:t>Судно оснащено системой динамического позиционирования Kongsberg Simrad SDP 21.</w:t>
      </w:r>
    </w:p>
    <w:p w:rsidR="00D73D53" w:rsidRPr="00D73D53" w:rsidRDefault="00D73D53" w:rsidP="0027175D">
      <w:pPr>
        <w:tabs>
          <w:tab w:val="left" w:pos="360"/>
          <w:tab w:val="left" w:pos="1340"/>
        </w:tabs>
        <w:spacing w:after="0" w:line="360" w:lineRule="auto"/>
        <w:ind w:firstLine="709"/>
        <w:jc w:val="both"/>
        <w:rPr>
          <w:rFonts w:ascii="Times New Roman" w:hAnsi="Times New Roman"/>
          <w:color w:val="000000"/>
          <w:sz w:val="28"/>
          <w:szCs w:val="28"/>
          <w:lang w:val="en-US"/>
        </w:rPr>
      </w:pPr>
    </w:p>
    <w:p w:rsidR="007732B6" w:rsidRPr="000437BA" w:rsidRDefault="007732B6" w:rsidP="000437BA">
      <w:pPr>
        <w:pStyle w:val="2"/>
        <w:numPr>
          <w:ilvl w:val="1"/>
          <w:numId w:val="47"/>
        </w:numPr>
        <w:spacing w:before="0"/>
        <w:ind w:left="0" w:firstLine="709"/>
        <w:jc w:val="both"/>
        <w:rPr>
          <w:rFonts w:cs="Times New Roman"/>
          <w:sz w:val="28"/>
          <w:szCs w:val="28"/>
        </w:rPr>
      </w:pPr>
      <w:bookmarkStart w:id="53" w:name="_Toc198638472"/>
      <w:r w:rsidRPr="000437BA">
        <w:rPr>
          <w:rFonts w:cs="Times New Roman"/>
          <w:sz w:val="28"/>
          <w:szCs w:val="28"/>
        </w:rPr>
        <w:t>Геофизическая аппаратура и оборудование.</w:t>
      </w:r>
      <w:bookmarkEnd w:id="53"/>
    </w:p>
    <w:p w:rsidR="00253C4E" w:rsidRDefault="00253C4E" w:rsidP="000437BA">
      <w:pPr>
        <w:spacing w:after="0" w:line="360" w:lineRule="auto"/>
        <w:ind w:firstLine="709"/>
        <w:jc w:val="both"/>
        <w:rPr>
          <w:rFonts w:ascii="Times New Roman" w:eastAsia="MS Mincho" w:hAnsi="Times New Roman"/>
          <w:b/>
          <w:sz w:val="28"/>
          <w:szCs w:val="28"/>
        </w:rPr>
      </w:pPr>
    </w:p>
    <w:p w:rsidR="007732B6" w:rsidRDefault="007732B6" w:rsidP="000437BA">
      <w:pPr>
        <w:spacing w:after="0" w:line="360" w:lineRule="auto"/>
        <w:ind w:firstLine="709"/>
        <w:jc w:val="both"/>
        <w:rPr>
          <w:rFonts w:ascii="Times New Roman" w:eastAsia="MS Mincho" w:hAnsi="Times New Roman"/>
          <w:b/>
          <w:sz w:val="28"/>
          <w:szCs w:val="28"/>
        </w:rPr>
      </w:pPr>
      <w:r w:rsidRPr="000437BA">
        <w:rPr>
          <w:rFonts w:ascii="Times New Roman" w:eastAsia="MS Mincho" w:hAnsi="Times New Roman"/>
          <w:b/>
          <w:sz w:val="28"/>
          <w:szCs w:val="28"/>
        </w:rPr>
        <w:t>Список оборудования для проведения детальных геофизических изысканий</w:t>
      </w:r>
    </w:p>
    <w:p w:rsidR="0027175D" w:rsidRPr="000437BA" w:rsidRDefault="0027175D" w:rsidP="0027175D">
      <w:pPr>
        <w:spacing w:after="0" w:line="360" w:lineRule="auto"/>
        <w:rPr>
          <w:rFonts w:ascii="Times New Roman" w:eastAsia="MS Mincho"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304"/>
        <w:gridCol w:w="1134"/>
        <w:gridCol w:w="170"/>
        <w:gridCol w:w="1474"/>
      </w:tblGrid>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Оборудование</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Основное</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Запасное</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Примечание</w:t>
            </w:r>
          </w:p>
        </w:tc>
      </w:tr>
      <w:tr w:rsidR="007732B6" w:rsidRPr="0027175D" w:rsidTr="00D73D53">
        <w:tc>
          <w:tcPr>
            <w:tcW w:w="9185" w:type="dxa"/>
            <w:gridSpan w:val="5"/>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Морская часть (глубокая вода)</w:t>
            </w:r>
          </w:p>
        </w:tc>
      </w:tr>
      <w:tr w:rsidR="007732B6" w:rsidRPr="0027175D" w:rsidTr="00D73D53">
        <w:tc>
          <w:tcPr>
            <w:tcW w:w="9185" w:type="dxa"/>
            <w:gridSpan w:val="5"/>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Навигационно-гидрографическое оборудование</w:t>
            </w: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Навигационная система  «</w:t>
            </w:r>
            <w:r w:rsidRPr="0027175D">
              <w:rPr>
                <w:rFonts w:ascii="Times New Roman" w:hAnsi="Times New Roman"/>
                <w:color w:val="000000"/>
                <w:sz w:val="20"/>
                <w:szCs w:val="20"/>
                <w:lang w:val="en-US"/>
              </w:rPr>
              <w:t>Starfix</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XP</w:t>
            </w:r>
            <w:r w:rsidRPr="0027175D">
              <w:rPr>
                <w:rFonts w:ascii="Times New Roman" w:hAnsi="Times New Roman"/>
                <w:color w:val="000000"/>
                <w:sz w:val="20"/>
                <w:szCs w:val="20"/>
              </w:rPr>
              <w:t>/</w:t>
            </w:r>
            <w:r w:rsidRPr="0027175D">
              <w:rPr>
                <w:rFonts w:ascii="Times New Roman" w:hAnsi="Times New Roman"/>
                <w:color w:val="000000"/>
                <w:sz w:val="20"/>
                <w:szCs w:val="20"/>
                <w:lang w:val="en-US"/>
              </w:rPr>
              <w:t>HP</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DGPS</w:t>
            </w:r>
            <w:r w:rsidRPr="0027175D">
              <w:rPr>
                <w:rFonts w:ascii="Times New Roman" w:hAnsi="Times New Roman"/>
                <w:color w:val="000000"/>
                <w:sz w:val="20"/>
                <w:szCs w:val="20"/>
              </w:rPr>
              <w:t xml:space="preserve">»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Гирокомпас «Meridian Surveyor»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rPr>
              <w:t xml:space="preserve">Гирокомпас </w:t>
            </w:r>
            <w:r w:rsidRPr="0027175D">
              <w:rPr>
                <w:rFonts w:ascii="Times New Roman" w:hAnsi="Times New Roman"/>
                <w:color w:val="000000"/>
                <w:sz w:val="20"/>
                <w:szCs w:val="20"/>
                <w:lang w:val="en-US"/>
              </w:rPr>
              <w:t xml:space="preserve">Anschutz </w:t>
            </w:r>
            <w:r w:rsidRPr="0027175D">
              <w:rPr>
                <w:rFonts w:ascii="Times New Roman" w:hAnsi="Times New Roman"/>
                <w:color w:val="000000"/>
                <w:sz w:val="20"/>
                <w:szCs w:val="20"/>
              </w:rPr>
              <w:t>Standard-20</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«Академик Голицын»</w:t>
            </w: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ИНС</w:t>
            </w:r>
            <w:r w:rsidRPr="0027175D">
              <w:rPr>
                <w:rFonts w:ascii="Times New Roman" w:hAnsi="Times New Roman"/>
                <w:color w:val="000000"/>
                <w:sz w:val="20"/>
                <w:szCs w:val="20"/>
                <w:lang w:val="en-US"/>
              </w:rPr>
              <w:t xml:space="preserve"> </w:t>
            </w:r>
            <w:r w:rsidRPr="0027175D">
              <w:rPr>
                <w:rFonts w:ascii="Times New Roman" w:hAnsi="Times New Roman"/>
                <w:color w:val="000000"/>
                <w:sz w:val="20"/>
                <w:szCs w:val="20"/>
              </w:rPr>
              <w:t>«</w:t>
            </w:r>
            <w:r w:rsidRPr="0027175D">
              <w:rPr>
                <w:rFonts w:ascii="Times New Roman" w:hAnsi="Times New Roman"/>
                <w:color w:val="000000"/>
                <w:sz w:val="20"/>
                <w:szCs w:val="20"/>
                <w:lang w:val="en-US"/>
              </w:rPr>
              <w:t>iXSEA</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Octans</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III</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Для установки на «</w:t>
            </w:r>
            <w:r w:rsidRPr="0027175D">
              <w:rPr>
                <w:rFonts w:ascii="Times New Roman" w:hAnsi="Times New Roman"/>
                <w:color w:val="000000"/>
                <w:sz w:val="20"/>
                <w:szCs w:val="20"/>
                <w:lang w:val="en-US"/>
              </w:rPr>
              <w:t>Benthos</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C</w:t>
            </w:r>
            <w:r w:rsidRPr="0027175D">
              <w:rPr>
                <w:rFonts w:ascii="Times New Roman" w:hAnsi="Times New Roman"/>
                <w:color w:val="000000"/>
                <w:sz w:val="20"/>
                <w:szCs w:val="20"/>
              </w:rPr>
              <w:t>3</w:t>
            </w:r>
            <w:r w:rsidRPr="0027175D">
              <w:rPr>
                <w:rFonts w:ascii="Times New Roman" w:hAnsi="Times New Roman"/>
                <w:color w:val="000000"/>
                <w:sz w:val="20"/>
                <w:szCs w:val="20"/>
                <w:lang w:val="en-US"/>
              </w:rPr>
              <w:t>D</w:t>
            </w:r>
            <w:r w:rsidRPr="0027175D">
              <w:rPr>
                <w:rFonts w:ascii="Times New Roman" w:hAnsi="Times New Roman"/>
                <w:color w:val="000000"/>
                <w:sz w:val="20"/>
                <w:szCs w:val="20"/>
              </w:rPr>
              <w:t>+</w:t>
            </w:r>
            <w:r w:rsidRPr="0027175D">
              <w:rPr>
                <w:rFonts w:ascii="Times New Roman" w:hAnsi="Times New Roman"/>
                <w:color w:val="000000"/>
                <w:sz w:val="20"/>
                <w:szCs w:val="20"/>
                <w:lang w:val="en-US"/>
              </w:rPr>
              <w:t>SBP</w:t>
            </w:r>
            <w:r w:rsidRPr="0027175D">
              <w:rPr>
                <w:rFonts w:ascii="Times New Roman" w:hAnsi="Times New Roman"/>
                <w:color w:val="000000"/>
                <w:sz w:val="20"/>
                <w:szCs w:val="20"/>
              </w:rPr>
              <w:t xml:space="preserve">» </w:t>
            </w: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Датчик перемещений «</w:t>
            </w:r>
            <w:r w:rsidRPr="0027175D">
              <w:rPr>
                <w:rFonts w:ascii="Times New Roman" w:hAnsi="Times New Roman"/>
                <w:color w:val="000000"/>
                <w:sz w:val="20"/>
                <w:szCs w:val="20"/>
                <w:lang w:val="en-US"/>
              </w:rPr>
              <w:t>TSS DMS 3-05</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Многолучевой эхолот «Reson SeaBat 8111»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rPr>
              <w:t xml:space="preserve">Эхолот однолучевой </w:t>
            </w:r>
            <w:r w:rsidRPr="0027175D">
              <w:rPr>
                <w:rFonts w:ascii="Times New Roman" w:hAnsi="Times New Roman"/>
                <w:color w:val="000000"/>
                <w:sz w:val="20"/>
                <w:szCs w:val="20"/>
                <w:lang w:val="en-US"/>
              </w:rPr>
              <w:t>Simrad EA-500</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«Академик Голицын»</w:t>
            </w: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Эхолот однолучевой «</w:t>
            </w:r>
            <w:r w:rsidRPr="0027175D">
              <w:rPr>
                <w:rFonts w:ascii="Times New Roman" w:hAnsi="Times New Roman"/>
                <w:color w:val="000000"/>
                <w:sz w:val="20"/>
                <w:szCs w:val="20"/>
                <w:lang w:val="en-US"/>
              </w:rPr>
              <w:t>Odom</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EchoTrack</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MK</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III</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Измеритель скорости звука «</w:t>
            </w:r>
            <w:r w:rsidRPr="0027175D">
              <w:rPr>
                <w:rFonts w:ascii="Times New Roman" w:hAnsi="Times New Roman"/>
                <w:color w:val="000000"/>
                <w:sz w:val="20"/>
                <w:szCs w:val="20"/>
                <w:lang w:val="en-GB"/>
              </w:rPr>
              <w:t>Valeport</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GB"/>
              </w:rPr>
              <w:t>Midas</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SVP</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GB"/>
              </w:rPr>
            </w:pPr>
            <w:r w:rsidRPr="0027175D">
              <w:rPr>
                <w:rFonts w:ascii="Times New Roman" w:hAnsi="Times New Roman"/>
                <w:color w:val="000000"/>
                <w:sz w:val="20"/>
                <w:szCs w:val="20"/>
                <w:lang w:val="en-GB"/>
              </w:rPr>
              <w:t>1</w:t>
            </w: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Измеритель скорости звука «</w:t>
            </w:r>
            <w:r w:rsidRPr="0027175D">
              <w:rPr>
                <w:rFonts w:ascii="Times New Roman" w:hAnsi="Times New Roman"/>
                <w:color w:val="000000"/>
                <w:sz w:val="20"/>
                <w:szCs w:val="20"/>
                <w:lang w:val="en-US"/>
              </w:rPr>
              <w:t>Reson</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SVP</w:t>
            </w:r>
            <w:r w:rsidRPr="0027175D">
              <w:rPr>
                <w:rFonts w:ascii="Times New Roman" w:hAnsi="Times New Roman"/>
                <w:color w:val="000000"/>
                <w:sz w:val="20"/>
                <w:szCs w:val="20"/>
              </w:rPr>
              <w:t xml:space="preserve">-20»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Гидроакустическая система позиционирования «</w:t>
            </w:r>
            <w:r w:rsidRPr="0027175D">
              <w:rPr>
                <w:rFonts w:ascii="Times New Roman" w:hAnsi="Times New Roman"/>
                <w:color w:val="000000"/>
                <w:sz w:val="20"/>
                <w:szCs w:val="20"/>
                <w:lang w:val="en-GB"/>
              </w:rPr>
              <w:t>iXSEA</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GB"/>
              </w:rPr>
              <w:t>GAPS</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GB"/>
              </w:rPr>
            </w:pPr>
            <w:r w:rsidRPr="0027175D">
              <w:rPr>
                <w:rFonts w:ascii="Times New Roman" w:hAnsi="Times New Roman"/>
                <w:color w:val="000000"/>
                <w:sz w:val="20"/>
                <w:szCs w:val="20"/>
                <w:lang w:val="en-GB"/>
              </w:rPr>
              <w:t>1</w:t>
            </w: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Гидроакустическая система позиционирования «</w:t>
            </w:r>
            <w:r w:rsidRPr="0027175D">
              <w:rPr>
                <w:rFonts w:ascii="Times New Roman" w:hAnsi="Times New Roman"/>
                <w:color w:val="000000"/>
                <w:sz w:val="20"/>
                <w:szCs w:val="20"/>
                <w:lang w:val="en-GB"/>
              </w:rPr>
              <w:t>Kongsberg</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GB"/>
              </w:rPr>
              <w:t>Simrad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GB"/>
              </w:rPr>
              <w:t>HiPAP</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GB"/>
              </w:rPr>
            </w:pPr>
            <w:r w:rsidRPr="0027175D">
              <w:rPr>
                <w:rFonts w:ascii="Times New Roman" w:hAnsi="Times New Roman"/>
                <w:color w:val="000000"/>
                <w:sz w:val="20"/>
                <w:szCs w:val="20"/>
                <w:lang w:val="en-GB"/>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 «Академик Голицын»</w:t>
            </w: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Плоттер А0 «</w:t>
            </w:r>
            <w:r w:rsidRPr="0027175D">
              <w:rPr>
                <w:rFonts w:ascii="Times New Roman" w:hAnsi="Times New Roman"/>
                <w:color w:val="000000"/>
                <w:sz w:val="20"/>
                <w:szCs w:val="20"/>
                <w:lang w:val="en-US"/>
              </w:rPr>
              <w:t>HP 800</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Измеритель уровня моря ГМУ - 2</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2</w:t>
            </w:r>
          </w:p>
        </w:tc>
        <w:tc>
          <w:tcPr>
            <w:tcW w:w="113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64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9185" w:type="dxa"/>
            <w:gridSpan w:val="5"/>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b/>
                <w:sz w:val="20"/>
                <w:szCs w:val="20"/>
              </w:rPr>
            </w:pPr>
            <w:r w:rsidRPr="0027175D">
              <w:rPr>
                <w:rFonts w:ascii="Times New Roman" w:hAnsi="Times New Roman"/>
                <w:b/>
                <w:color w:val="000000"/>
                <w:sz w:val="20"/>
                <w:szCs w:val="20"/>
              </w:rPr>
              <w:t>Геофизическое оборудование</w:t>
            </w: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tabs>
                <w:tab w:val="left" w:pos="1065"/>
              </w:tabs>
              <w:spacing w:after="0" w:line="360" w:lineRule="auto"/>
              <w:rPr>
                <w:rFonts w:ascii="Times New Roman" w:eastAsia="MS Mincho" w:hAnsi="Times New Roman"/>
                <w:b/>
                <w:sz w:val="20"/>
                <w:szCs w:val="20"/>
              </w:rPr>
            </w:pPr>
            <w:r w:rsidRPr="0027175D">
              <w:rPr>
                <w:rFonts w:ascii="Times New Roman" w:hAnsi="Times New Roman"/>
                <w:color w:val="000000"/>
                <w:sz w:val="20"/>
                <w:szCs w:val="20"/>
              </w:rPr>
              <w:t>Интегрированная система «</w:t>
            </w:r>
            <w:r w:rsidRPr="0027175D">
              <w:rPr>
                <w:rFonts w:ascii="Times New Roman" w:hAnsi="Times New Roman"/>
                <w:color w:val="000000"/>
                <w:sz w:val="20"/>
                <w:szCs w:val="20"/>
                <w:lang w:val="en-US"/>
              </w:rPr>
              <w:t>Benthos</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C</w:t>
            </w:r>
            <w:r w:rsidRPr="0027175D">
              <w:rPr>
                <w:rFonts w:ascii="Times New Roman" w:hAnsi="Times New Roman"/>
                <w:color w:val="000000"/>
                <w:sz w:val="20"/>
                <w:szCs w:val="20"/>
              </w:rPr>
              <w:t>3</w:t>
            </w:r>
            <w:r w:rsidRPr="0027175D">
              <w:rPr>
                <w:rFonts w:ascii="Times New Roman" w:hAnsi="Times New Roman"/>
                <w:color w:val="000000"/>
                <w:sz w:val="20"/>
                <w:szCs w:val="20"/>
                <w:lang w:val="en-US"/>
              </w:rPr>
              <w:t>D</w:t>
            </w:r>
            <w:r w:rsidRPr="0027175D">
              <w:rPr>
                <w:rFonts w:ascii="Times New Roman" w:hAnsi="Times New Roman"/>
                <w:color w:val="000000"/>
                <w:sz w:val="20"/>
                <w:szCs w:val="20"/>
              </w:rPr>
              <w:t>+</w:t>
            </w:r>
            <w:r w:rsidRPr="0027175D">
              <w:rPr>
                <w:rFonts w:ascii="Times New Roman" w:hAnsi="Times New Roman"/>
                <w:color w:val="000000"/>
                <w:sz w:val="20"/>
                <w:szCs w:val="20"/>
                <w:lang w:val="en-US"/>
              </w:rPr>
              <w:t>SBP</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sz w:val="20"/>
                <w:szCs w:val="20"/>
              </w:rPr>
            </w:pPr>
            <w:r w:rsidRPr="0027175D">
              <w:rPr>
                <w:rFonts w:ascii="Times New Roman" w:eastAsia="MS Mincho" w:hAnsi="Times New Roman"/>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sz w:val="20"/>
                <w:szCs w:val="20"/>
              </w:rPr>
            </w:pP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b/>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tabs>
                <w:tab w:val="left" w:pos="1065"/>
              </w:tabs>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Бронированный коаксиальный кабель </w:t>
            </w:r>
            <w:smartTag w:uri="urn:schemas-microsoft-com:office:smarttags" w:element="metricconverter">
              <w:smartTagPr>
                <w:attr w:name="ProductID" w:val="1.5 км"/>
              </w:smartTagPr>
              <w:r w:rsidRPr="0027175D">
                <w:rPr>
                  <w:rFonts w:ascii="Times New Roman" w:hAnsi="Times New Roman"/>
                  <w:color w:val="000000"/>
                  <w:sz w:val="20"/>
                  <w:szCs w:val="20"/>
                </w:rPr>
                <w:t>1.5 км</w:t>
              </w:r>
            </w:smartTag>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sz w:val="20"/>
                <w:szCs w:val="20"/>
              </w:rPr>
            </w:pPr>
            <w:r w:rsidRPr="0027175D">
              <w:rPr>
                <w:rFonts w:ascii="Times New Roman" w:eastAsia="MS Mincho" w:hAnsi="Times New Roman"/>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sz w:val="20"/>
                <w:szCs w:val="20"/>
              </w:rPr>
            </w:pP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b/>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b/>
                <w:sz w:val="20"/>
                <w:szCs w:val="20"/>
              </w:rPr>
            </w:pPr>
            <w:r w:rsidRPr="0027175D">
              <w:rPr>
                <w:rFonts w:ascii="Times New Roman" w:hAnsi="Times New Roman"/>
                <w:color w:val="000000"/>
                <w:sz w:val="20"/>
                <w:szCs w:val="20"/>
              </w:rPr>
              <w:t>Интегрированная система «</w:t>
            </w:r>
            <w:r w:rsidRPr="0027175D">
              <w:rPr>
                <w:rFonts w:ascii="Times New Roman" w:hAnsi="Times New Roman"/>
                <w:color w:val="000000"/>
                <w:sz w:val="20"/>
                <w:szCs w:val="20"/>
                <w:lang w:val="en-US"/>
              </w:rPr>
              <w:t>Benthos</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SIS</w:t>
            </w:r>
            <w:r w:rsidRPr="0027175D">
              <w:rPr>
                <w:rFonts w:ascii="Times New Roman" w:hAnsi="Times New Roman"/>
                <w:color w:val="000000"/>
                <w:sz w:val="20"/>
                <w:szCs w:val="20"/>
              </w:rPr>
              <w:t xml:space="preserve"> 1625»</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sz w:val="20"/>
                <w:szCs w:val="20"/>
              </w:rPr>
            </w:pP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sz w:val="20"/>
                <w:szCs w:val="20"/>
              </w:rPr>
            </w:pPr>
            <w:r w:rsidRPr="0027175D">
              <w:rPr>
                <w:rFonts w:ascii="Times New Roman" w:eastAsia="MS Mincho" w:hAnsi="Times New Roman"/>
                <w:sz w:val="20"/>
                <w:szCs w:val="20"/>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b/>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Бронированный коаксиальный кабель </w:t>
            </w:r>
            <w:smartTag w:uri="urn:schemas-microsoft-com:office:smarttags" w:element="metricconverter">
              <w:smartTagPr>
                <w:attr w:name="ProductID" w:val="2 км"/>
              </w:smartTagPr>
              <w:r w:rsidRPr="0027175D">
                <w:rPr>
                  <w:rFonts w:ascii="Times New Roman" w:hAnsi="Times New Roman"/>
                  <w:color w:val="000000"/>
                  <w:sz w:val="20"/>
                  <w:szCs w:val="20"/>
                </w:rPr>
                <w:t>2 км</w:t>
              </w:r>
            </w:smartTag>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sz w:val="20"/>
                <w:szCs w:val="20"/>
              </w:rPr>
            </w:pP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sz w:val="20"/>
                <w:szCs w:val="20"/>
              </w:rPr>
            </w:pPr>
            <w:r w:rsidRPr="0027175D">
              <w:rPr>
                <w:rFonts w:ascii="Times New Roman" w:eastAsia="MS Mincho" w:hAnsi="Times New Roman"/>
                <w:sz w:val="20"/>
                <w:szCs w:val="20"/>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eastAsia="MS Mincho" w:hAnsi="Times New Roman"/>
                <w:b/>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Магнитометр «</w:t>
            </w:r>
            <w:r w:rsidRPr="0027175D">
              <w:rPr>
                <w:rFonts w:ascii="Times New Roman" w:hAnsi="Times New Roman"/>
                <w:color w:val="000000"/>
                <w:sz w:val="20"/>
                <w:szCs w:val="20"/>
                <w:lang w:val="en-GB"/>
              </w:rPr>
              <w:t>iXSEA</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GB"/>
              </w:rPr>
              <w:t>Magis</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Магнитометр «</w:t>
            </w:r>
            <w:r w:rsidRPr="0027175D">
              <w:rPr>
                <w:rFonts w:ascii="Times New Roman" w:hAnsi="Times New Roman"/>
                <w:color w:val="000000"/>
                <w:sz w:val="20"/>
                <w:szCs w:val="20"/>
                <w:lang w:val="en-US"/>
              </w:rPr>
              <w:t>Sea SPY</w:t>
            </w:r>
            <w:r w:rsidRPr="0027175D">
              <w:rPr>
                <w:rFonts w:ascii="Times New Roman" w:hAnsi="Times New Roman"/>
                <w:color w:val="000000"/>
                <w:sz w:val="20"/>
                <w:szCs w:val="20"/>
              </w:rPr>
              <w:t xml:space="preserve">»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Термопринтер «</w:t>
            </w:r>
            <w:r w:rsidRPr="0027175D">
              <w:rPr>
                <w:rFonts w:ascii="Times New Roman" w:hAnsi="Times New Roman"/>
                <w:color w:val="000000"/>
                <w:sz w:val="20"/>
                <w:szCs w:val="20"/>
                <w:lang w:val="en-US"/>
              </w:rPr>
              <w:t>TDU-850</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GB"/>
              </w:rPr>
            </w:pPr>
            <w:r w:rsidRPr="0027175D">
              <w:rPr>
                <w:rFonts w:ascii="Times New Roman" w:hAnsi="Times New Roman"/>
                <w:color w:val="000000"/>
                <w:sz w:val="20"/>
                <w:szCs w:val="20"/>
                <w:lang w:val="en-GB"/>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GB"/>
              </w:rPr>
            </w:pPr>
            <w:r w:rsidRPr="0027175D">
              <w:rPr>
                <w:rFonts w:ascii="Times New Roman" w:hAnsi="Times New Roman"/>
                <w:color w:val="000000"/>
                <w:sz w:val="20"/>
                <w:szCs w:val="20"/>
                <w:lang w:val="en-GB"/>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Термопринтер</w:t>
            </w:r>
            <w:r w:rsidRPr="0027175D">
              <w:rPr>
                <w:rFonts w:ascii="Times New Roman" w:hAnsi="Times New Roman"/>
                <w:color w:val="000000"/>
                <w:sz w:val="20"/>
                <w:szCs w:val="20"/>
                <w:lang w:val="en-GB"/>
              </w:rPr>
              <w:t xml:space="preserve"> </w:t>
            </w:r>
            <w:r w:rsidRPr="0027175D">
              <w:rPr>
                <w:rFonts w:ascii="Times New Roman" w:hAnsi="Times New Roman"/>
                <w:color w:val="000000"/>
                <w:sz w:val="20"/>
                <w:szCs w:val="20"/>
              </w:rPr>
              <w:t>«</w:t>
            </w:r>
            <w:r w:rsidRPr="0027175D">
              <w:rPr>
                <w:rFonts w:ascii="Times New Roman" w:hAnsi="Times New Roman"/>
                <w:color w:val="000000"/>
                <w:sz w:val="20"/>
                <w:szCs w:val="20"/>
                <w:lang w:val="en-GB"/>
              </w:rPr>
              <w:t>EPS 1086-NT</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lang w:val="en-GB"/>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lang w:val="en-GB"/>
              </w:rPr>
            </w:pPr>
            <w:r w:rsidRPr="0027175D">
              <w:rPr>
                <w:rFonts w:ascii="Times New Roman" w:hAnsi="Times New Roman"/>
                <w:color w:val="000000"/>
                <w:sz w:val="20"/>
                <w:szCs w:val="20"/>
                <w:lang w:val="en-GB"/>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Лебедка электрогидравлическая «</w:t>
            </w:r>
            <w:r w:rsidRPr="0027175D">
              <w:rPr>
                <w:rFonts w:ascii="Times New Roman" w:hAnsi="Times New Roman"/>
                <w:color w:val="000000"/>
                <w:sz w:val="20"/>
                <w:szCs w:val="20"/>
                <w:lang w:val="en-US"/>
              </w:rPr>
              <w:t>DT</w:t>
            </w:r>
            <w:r w:rsidRPr="0027175D">
              <w:rPr>
                <w:rFonts w:ascii="Times New Roman" w:hAnsi="Times New Roman"/>
                <w:color w:val="000000"/>
                <w:sz w:val="20"/>
                <w:szCs w:val="20"/>
              </w:rPr>
              <w:t xml:space="preserve">1020 </w:t>
            </w:r>
            <w:r w:rsidRPr="0027175D">
              <w:rPr>
                <w:rFonts w:ascii="Times New Roman" w:hAnsi="Times New Roman"/>
                <w:color w:val="000000"/>
                <w:sz w:val="20"/>
                <w:szCs w:val="20"/>
                <w:lang w:val="en-US"/>
              </w:rPr>
              <w:t>EHL</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WR</w:t>
            </w:r>
            <w:r w:rsidRPr="0027175D">
              <w:rPr>
                <w:rFonts w:ascii="Times New Roman" w:hAnsi="Times New Roman"/>
                <w:color w:val="000000"/>
                <w:sz w:val="20"/>
                <w:szCs w:val="20"/>
              </w:rPr>
              <w:t xml:space="preserve">».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lang w:val="en-US"/>
              </w:rPr>
              <w:t>C</w:t>
            </w:r>
            <w:r w:rsidRPr="0027175D">
              <w:rPr>
                <w:rFonts w:ascii="Times New Roman" w:hAnsi="Times New Roman"/>
                <w:color w:val="000000"/>
                <w:sz w:val="20"/>
                <w:szCs w:val="20"/>
              </w:rPr>
              <w:t xml:space="preserve">истема профилирования </w:t>
            </w:r>
            <w:r w:rsidRPr="0027175D">
              <w:rPr>
                <w:rFonts w:ascii="Times New Roman" w:hAnsi="Times New Roman"/>
                <w:color w:val="000000"/>
                <w:sz w:val="20"/>
                <w:szCs w:val="20"/>
                <w:lang w:val="en-US"/>
              </w:rPr>
              <w:t>Chirp</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II</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2</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Гидролокатор бокового обзора </w:t>
            </w:r>
            <w:r w:rsidRPr="0027175D">
              <w:rPr>
                <w:rFonts w:ascii="Times New Roman" w:hAnsi="Times New Roman"/>
                <w:color w:val="000000"/>
                <w:sz w:val="20"/>
                <w:szCs w:val="20"/>
                <w:lang w:val="en-US"/>
              </w:rPr>
              <w:t>Benthos</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SIS</w:t>
            </w:r>
            <w:r w:rsidRPr="0027175D">
              <w:rPr>
                <w:rFonts w:ascii="Times New Roman" w:hAnsi="Times New Roman"/>
                <w:color w:val="000000"/>
                <w:sz w:val="20"/>
                <w:szCs w:val="20"/>
              </w:rPr>
              <w:t xml:space="preserve"> 1624</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Регистрирующая система сейсмоакустического профилирования «</w:t>
            </w:r>
            <w:r w:rsidRPr="0027175D">
              <w:rPr>
                <w:rFonts w:ascii="Times New Roman" w:hAnsi="Times New Roman"/>
                <w:color w:val="000000"/>
                <w:sz w:val="20"/>
                <w:szCs w:val="20"/>
                <w:lang w:val="en-US"/>
              </w:rPr>
              <w:t>Chesapeake</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SonarWiz</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Источник импульсного сигнала (накопитель энергии) «</w:t>
            </w:r>
            <w:r w:rsidRPr="0027175D">
              <w:rPr>
                <w:rFonts w:ascii="Times New Roman" w:hAnsi="Times New Roman"/>
                <w:color w:val="000000"/>
                <w:sz w:val="20"/>
                <w:szCs w:val="20"/>
                <w:lang w:val="en-US"/>
              </w:rPr>
              <w:t>Applied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Acoustic</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AA</w:t>
            </w:r>
            <w:r w:rsidRPr="0027175D">
              <w:rPr>
                <w:rFonts w:ascii="Times New Roman" w:hAnsi="Times New Roman"/>
                <w:color w:val="000000"/>
                <w:sz w:val="20"/>
                <w:szCs w:val="20"/>
              </w:rPr>
              <w:t xml:space="preserve">200 </w:t>
            </w:r>
            <w:r w:rsidRPr="0027175D">
              <w:rPr>
                <w:rFonts w:ascii="Times New Roman" w:hAnsi="Times New Roman"/>
                <w:color w:val="000000"/>
                <w:sz w:val="20"/>
                <w:szCs w:val="20"/>
                <w:lang w:val="en-US"/>
              </w:rPr>
              <w:t>CSP</w:t>
            </w:r>
            <w:r w:rsidRPr="0027175D">
              <w:rPr>
                <w:rFonts w:ascii="Times New Roman" w:hAnsi="Times New Roman"/>
                <w:color w:val="000000"/>
                <w:sz w:val="20"/>
                <w:szCs w:val="20"/>
              </w:rPr>
              <w:t xml:space="preserve"> 2200»</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Электроискровой излучатель «</w:t>
            </w:r>
            <w:r w:rsidRPr="0027175D">
              <w:rPr>
                <w:rFonts w:ascii="Times New Roman" w:hAnsi="Times New Roman"/>
                <w:color w:val="000000"/>
                <w:sz w:val="20"/>
                <w:szCs w:val="20"/>
                <w:lang w:val="en-US"/>
              </w:rPr>
              <w:t>Applied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Acoustic</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AA</w:t>
            </w:r>
            <w:r w:rsidRPr="0027175D">
              <w:rPr>
                <w:rFonts w:ascii="Times New Roman" w:hAnsi="Times New Roman"/>
                <w:color w:val="000000"/>
                <w:sz w:val="20"/>
                <w:szCs w:val="20"/>
              </w:rPr>
              <w:t xml:space="preserve">200 </w:t>
            </w:r>
            <w:r w:rsidRPr="0027175D">
              <w:rPr>
                <w:rFonts w:ascii="Times New Roman" w:hAnsi="Times New Roman"/>
                <w:color w:val="000000"/>
                <w:sz w:val="20"/>
                <w:szCs w:val="20"/>
                <w:lang w:val="en-US"/>
              </w:rPr>
              <w:t>Squid</w:t>
            </w:r>
            <w:r w:rsidRPr="0027175D">
              <w:rPr>
                <w:rFonts w:ascii="Times New Roman" w:hAnsi="Times New Roman"/>
                <w:color w:val="000000"/>
                <w:sz w:val="20"/>
                <w:szCs w:val="20"/>
              </w:rPr>
              <w:t xml:space="preserve"> 2000»:</w:t>
            </w:r>
          </w:p>
          <w:p w:rsidR="007732B6" w:rsidRPr="0027175D" w:rsidRDefault="007732B6" w:rsidP="00D73D53">
            <w:pPr>
              <w:numPr>
                <w:ilvl w:val="0"/>
                <w:numId w:val="21"/>
              </w:numPr>
              <w:suppressAutoHyphens/>
              <w:spacing w:after="0" w:line="360" w:lineRule="auto"/>
              <w:ind w:left="0" w:firstLine="0"/>
              <w:rPr>
                <w:rFonts w:ascii="Times New Roman" w:hAnsi="Times New Roman"/>
                <w:color w:val="000000"/>
                <w:sz w:val="20"/>
                <w:szCs w:val="20"/>
              </w:rPr>
            </w:pPr>
            <w:r w:rsidRPr="0027175D">
              <w:rPr>
                <w:rFonts w:ascii="Times New Roman" w:hAnsi="Times New Roman"/>
                <w:color w:val="000000"/>
                <w:sz w:val="20"/>
                <w:szCs w:val="20"/>
              </w:rPr>
              <w:t>Катамаран с кластерами,</w:t>
            </w:r>
          </w:p>
          <w:p w:rsidR="007732B6" w:rsidRPr="0027175D" w:rsidRDefault="007732B6" w:rsidP="00D73D53">
            <w:pPr>
              <w:numPr>
                <w:ilvl w:val="0"/>
                <w:numId w:val="21"/>
              </w:numPr>
              <w:suppressAutoHyphens/>
              <w:spacing w:after="0" w:line="360" w:lineRule="auto"/>
              <w:ind w:left="0" w:firstLine="0"/>
              <w:rPr>
                <w:rFonts w:ascii="Times New Roman" w:hAnsi="Times New Roman"/>
                <w:color w:val="000000"/>
                <w:sz w:val="20"/>
                <w:szCs w:val="20"/>
              </w:rPr>
            </w:pPr>
            <w:r w:rsidRPr="0027175D">
              <w:rPr>
                <w:rFonts w:ascii="Times New Roman" w:hAnsi="Times New Roman"/>
                <w:color w:val="000000"/>
                <w:sz w:val="20"/>
                <w:szCs w:val="20"/>
              </w:rPr>
              <w:t>Кабель высоковольтный</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20-элементный гидрофон с кабелем «</w:t>
            </w:r>
            <w:r w:rsidRPr="0027175D">
              <w:rPr>
                <w:rFonts w:ascii="Times New Roman" w:hAnsi="Times New Roman"/>
                <w:color w:val="000000"/>
                <w:sz w:val="20"/>
                <w:szCs w:val="20"/>
                <w:lang w:val="en-US"/>
              </w:rPr>
              <w:t>Applied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Acoustic</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AA</w:t>
            </w:r>
            <w:r w:rsidRPr="0027175D">
              <w:rPr>
                <w:rFonts w:ascii="Times New Roman" w:hAnsi="Times New Roman"/>
                <w:color w:val="000000"/>
                <w:sz w:val="20"/>
                <w:szCs w:val="20"/>
              </w:rPr>
              <w:t xml:space="preserve">200 </w:t>
            </w:r>
            <w:r w:rsidRPr="0027175D">
              <w:rPr>
                <w:rFonts w:ascii="Times New Roman" w:hAnsi="Times New Roman"/>
                <w:color w:val="000000"/>
                <w:sz w:val="20"/>
                <w:szCs w:val="20"/>
                <w:lang w:val="en-US"/>
              </w:rPr>
              <w:t>AH</w:t>
            </w:r>
            <w:r w:rsidRPr="0027175D">
              <w:rPr>
                <w:rFonts w:ascii="Times New Roman" w:hAnsi="Times New Roman"/>
                <w:color w:val="000000"/>
                <w:sz w:val="20"/>
                <w:szCs w:val="20"/>
              </w:rPr>
              <w:t>150/20»</w:t>
            </w:r>
          </w:p>
        </w:tc>
        <w:tc>
          <w:tcPr>
            <w:tcW w:w="1304" w:type="dxa"/>
            <w:tcMar>
              <w:top w:w="28" w:type="dxa"/>
              <w:left w:w="28" w:type="dxa"/>
              <w:bottom w:w="28" w:type="dxa"/>
              <w:right w:w="28" w:type="dxa"/>
            </w:tcMa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gridSpan w:val="2"/>
            <w:tcMar>
              <w:top w:w="28" w:type="dxa"/>
              <w:left w:w="28" w:type="dxa"/>
              <w:bottom w:w="28" w:type="dxa"/>
              <w:right w:w="28" w:type="dxa"/>
            </w:tcMar>
          </w:tcPr>
          <w:p w:rsidR="007732B6" w:rsidRPr="0027175D" w:rsidRDefault="007732B6" w:rsidP="00D73D53">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8-элементный гидрофон с кабелем «</w:t>
            </w:r>
            <w:r w:rsidRPr="0027175D">
              <w:rPr>
                <w:rFonts w:ascii="Times New Roman" w:hAnsi="Times New Roman"/>
                <w:color w:val="000000"/>
                <w:sz w:val="20"/>
                <w:szCs w:val="20"/>
                <w:lang w:val="en-US"/>
              </w:rPr>
              <w:t>Applied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Acoustic</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AA</w:t>
            </w:r>
            <w:r w:rsidRPr="0027175D">
              <w:rPr>
                <w:rFonts w:ascii="Times New Roman" w:hAnsi="Times New Roman"/>
                <w:color w:val="000000"/>
                <w:sz w:val="20"/>
                <w:szCs w:val="20"/>
              </w:rPr>
              <w:t xml:space="preserve">200 </w:t>
            </w:r>
            <w:r w:rsidRPr="0027175D">
              <w:rPr>
                <w:rFonts w:ascii="Times New Roman" w:hAnsi="Times New Roman"/>
                <w:color w:val="000000"/>
                <w:sz w:val="20"/>
                <w:szCs w:val="20"/>
                <w:lang w:val="en-US"/>
              </w:rPr>
              <w:t>AH</w:t>
            </w:r>
            <w:r w:rsidRPr="0027175D">
              <w:rPr>
                <w:rFonts w:ascii="Times New Roman" w:hAnsi="Times New Roman"/>
                <w:color w:val="000000"/>
                <w:sz w:val="20"/>
                <w:szCs w:val="20"/>
              </w:rPr>
              <w:t>360/8»</w:t>
            </w:r>
          </w:p>
        </w:tc>
        <w:tc>
          <w:tcPr>
            <w:tcW w:w="1304" w:type="dxa"/>
            <w:tcMar>
              <w:top w:w="28" w:type="dxa"/>
              <w:left w:w="28" w:type="dxa"/>
              <w:bottom w:w="28" w:type="dxa"/>
              <w:right w:w="28" w:type="dxa"/>
            </w:tcMa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gridSpan w:val="2"/>
            <w:tcMar>
              <w:top w:w="28" w:type="dxa"/>
              <w:left w:w="28" w:type="dxa"/>
              <w:bottom w:w="28" w:type="dxa"/>
              <w:right w:w="28" w:type="dxa"/>
            </w:tcMar>
          </w:tcPr>
          <w:p w:rsidR="007732B6" w:rsidRPr="0027175D" w:rsidRDefault="007732B6" w:rsidP="00D73D53">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Катамаран для буксировки приемоизлучающей системы «спаркер»</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Изготовлен в ООО «Питергаз»</w:t>
            </w: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Низкочастотный  электроискровой излучатель,</w:t>
            </w:r>
            <w:r w:rsidRPr="0027175D">
              <w:rPr>
                <w:rFonts w:ascii="Times New Roman" w:hAnsi="Times New Roman"/>
                <w:color w:val="000000"/>
                <w:sz w:val="20"/>
                <w:szCs w:val="20"/>
                <w:lang w:val="en-US"/>
              </w:rPr>
              <w:t xml:space="preserve"> 37-</w:t>
            </w:r>
            <w:r w:rsidRPr="0027175D">
              <w:rPr>
                <w:rFonts w:ascii="Times New Roman" w:hAnsi="Times New Roman"/>
                <w:color w:val="000000"/>
                <w:sz w:val="20"/>
                <w:szCs w:val="20"/>
              </w:rPr>
              <w:t>электродный</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Изготовлен в ООО «Питергаз»</w:t>
            </w:r>
          </w:p>
        </w:tc>
      </w:tr>
      <w:tr w:rsidR="007732B6" w:rsidRPr="0027175D" w:rsidTr="00D73D53">
        <w:tc>
          <w:tcPr>
            <w:tcW w:w="9185" w:type="dxa"/>
            <w:gridSpan w:val="5"/>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Прибрежная часть (море – берег)</w:t>
            </w:r>
          </w:p>
        </w:tc>
      </w:tr>
      <w:tr w:rsidR="007732B6" w:rsidRPr="0027175D" w:rsidTr="00D73D53">
        <w:tc>
          <w:tcPr>
            <w:tcW w:w="9185" w:type="dxa"/>
            <w:gridSpan w:val="5"/>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Навигационно-гидрографическое оборудование для прибрежных работ</w:t>
            </w: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r w:rsidRPr="0027175D">
              <w:rPr>
                <w:rFonts w:ascii="Times New Roman" w:hAnsi="Times New Roman"/>
                <w:sz w:val="20"/>
                <w:szCs w:val="20"/>
              </w:rPr>
              <w:t>Навигационная система</w:t>
            </w:r>
          </w:p>
          <w:p w:rsidR="007732B6" w:rsidRPr="0027175D" w:rsidRDefault="007732B6" w:rsidP="00D73D53">
            <w:pPr>
              <w:spacing w:after="0" w:line="360" w:lineRule="auto"/>
              <w:rPr>
                <w:rFonts w:ascii="Times New Roman" w:hAnsi="Times New Roman"/>
                <w:sz w:val="20"/>
                <w:szCs w:val="20"/>
              </w:rPr>
            </w:pPr>
            <w:r w:rsidRPr="0027175D">
              <w:rPr>
                <w:rFonts w:ascii="Times New Roman" w:hAnsi="Times New Roman"/>
                <w:sz w:val="20"/>
                <w:szCs w:val="20"/>
              </w:rPr>
              <w:t>«</w:t>
            </w:r>
            <w:r w:rsidRPr="0027175D">
              <w:rPr>
                <w:rFonts w:ascii="Times New Roman" w:hAnsi="Times New Roman"/>
                <w:sz w:val="20"/>
                <w:szCs w:val="20"/>
                <w:lang w:val="en-US"/>
              </w:rPr>
              <w:t>Starfix</w:t>
            </w:r>
            <w:r w:rsidRPr="0027175D">
              <w:rPr>
                <w:rFonts w:ascii="Times New Roman" w:hAnsi="Times New Roman"/>
                <w:sz w:val="20"/>
                <w:szCs w:val="20"/>
              </w:rPr>
              <w:t xml:space="preserve"> </w:t>
            </w:r>
            <w:r w:rsidRPr="0027175D">
              <w:rPr>
                <w:rFonts w:ascii="Times New Roman" w:hAnsi="Times New Roman"/>
                <w:sz w:val="20"/>
                <w:szCs w:val="20"/>
                <w:lang w:val="en-US"/>
              </w:rPr>
              <w:t>XP</w:t>
            </w:r>
            <w:r w:rsidRPr="0027175D">
              <w:rPr>
                <w:rFonts w:ascii="Times New Roman" w:hAnsi="Times New Roman"/>
                <w:sz w:val="20"/>
                <w:szCs w:val="20"/>
              </w:rPr>
              <w:t>/</w:t>
            </w:r>
            <w:r w:rsidRPr="0027175D">
              <w:rPr>
                <w:rFonts w:ascii="Times New Roman" w:hAnsi="Times New Roman"/>
                <w:sz w:val="20"/>
                <w:szCs w:val="20"/>
                <w:lang w:val="en-US"/>
              </w:rPr>
              <w:t>HP</w:t>
            </w:r>
            <w:r w:rsidRPr="0027175D">
              <w:rPr>
                <w:rFonts w:ascii="Times New Roman" w:hAnsi="Times New Roman"/>
                <w:sz w:val="20"/>
                <w:szCs w:val="20"/>
              </w:rPr>
              <w:t xml:space="preserve"> </w:t>
            </w:r>
            <w:r w:rsidRPr="0027175D">
              <w:rPr>
                <w:rFonts w:ascii="Times New Roman" w:hAnsi="Times New Roman"/>
                <w:sz w:val="20"/>
                <w:szCs w:val="20"/>
                <w:lang w:val="en-US"/>
              </w:rPr>
              <w:t>DGPS</w:t>
            </w:r>
            <w:r w:rsidRPr="0027175D">
              <w:rPr>
                <w:rFonts w:ascii="Times New Roman" w:hAnsi="Times New Roman"/>
                <w:sz w:val="20"/>
                <w:szCs w:val="20"/>
              </w:rPr>
              <w:t xml:space="preserve">»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r w:rsidRPr="0027175D">
              <w:rPr>
                <w:rFonts w:ascii="Times New Roman" w:hAnsi="Times New Roman"/>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r w:rsidRPr="0027175D">
              <w:rPr>
                <w:rFonts w:ascii="Times New Roman" w:hAnsi="Times New Roman"/>
                <w:sz w:val="20"/>
                <w:szCs w:val="20"/>
              </w:rPr>
              <w:t>1</w:t>
            </w: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r w:rsidRPr="0027175D">
              <w:rPr>
                <w:rFonts w:ascii="Times New Roman" w:hAnsi="Times New Roman"/>
                <w:sz w:val="20"/>
                <w:szCs w:val="20"/>
              </w:rPr>
              <w:t xml:space="preserve">Гирокомпас «Meridian Surveyor»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r w:rsidRPr="0027175D">
              <w:rPr>
                <w:rFonts w:ascii="Times New Roman" w:hAnsi="Times New Roman"/>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r w:rsidR="007732B6" w:rsidRPr="0027175D" w:rsidTr="00D73D53">
        <w:tc>
          <w:tcPr>
            <w:tcW w:w="5103"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r w:rsidRPr="0027175D">
              <w:rPr>
                <w:rFonts w:ascii="Times New Roman" w:hAnsi="Times New Roman"/>
                <w:sz w:val="20"/>
                <w:szCs w:val="20"/>
              </w:rPr>
              <w:t>Система курсоуказания  «</w:t>
            </w:r>
            <w:r w:rsidRPr="0027175D">
              <w:rPr>
                <w:rFonts w:ascii="Times New Roman" w:hAnsi="Times New Roman"/>
                <w:sz w:val="20"/>
                <w:szCs w:val="20"/>
                <w:lang w:val="en-US"/>
              </w:rPr>
              <w:t>Vector Sensor</w:t>
            </w:r>
            <w:r w:rsidRPr="0027175D">
              <w:rPr>
                <w:rFonts w:ascii="Times New Roman" w:hAnsi="Times New Roman"/>
                <w:sz w:val="20"/>
                <w:szCs w:val="20"/>
              </w:rPr>
              <w:t xml:space="preserve">» </w:t>
            </w:r>
          </w:p>
        </w:tc>
        <w:tc>
          <w:tcPr>
            <w:tcW w:w="130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r w:rsidRPr="0027175D">
              <w:rPr>
                <w:rFonts w:ascii="Times New Roman" w:hAnsi="Times New Roman"/>
                <w:sz w:val="20"/>
                <w:szCs w:val="20"/>
              </w:rPr>
              <w:t>1</w:t>
            </w:r>
          </w:p>
        </w:tc>
        <w:tc>
          <w:tcPr>
            <w:tcW w:w="1304" w:type="dxa"/>
            <w:gridSpan w:val="2"/>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sz w:val="20"/>
                <w:szCs w:val="20"/>
              </w:rPr>
            </w:pPr>
          </w:p>
        </w:tc>
        <w:tc>
          <w:tcPr>
            <w:tcW w:w="1474" w:type="dxa"/>
            <w:tcMar>
              <w:top w:w="28" w:type="dxa"/>
              <w:left w:w="28" w:type="dxa"/>
              <w:bottom w:w="28" w:type="dxa"/>
              <w:right w:w="28" w:type="dxa"/>
            </w:tcMar>
            <w:vAlign w:val="center"/>
          </w:tcPr>
          <w:p w:rsidR="007732B6" w:rsidRPr="0027175D" w:rsidRDefault="007732B6" w:rsidP="00D73D53">
            <w:pPr>
              <w:spacing w:after="0" w:line="360" w:lineRule="auto"/>
              <w:rPr>
                <w:rFonts w:ascii="Times New Roman" w:hAnsi="Times New Roman"/>
                <w:color w:val="000000"/>
                <w:sz w:val="20"/>
                <w:szCs w:val="20"/>
              </w:rPr>
            </w:pPr>
          </w:p>
        </w:tc>
      </w:tr>
    </w:tbl>
    <w:p w:rsidR="007732B6" w:rsidRPr="000437BA" w:rsidRDefault="007732B6" w:rsidP="0027175D">
      <w:pPr>
        <w:spacing w:after="0" w:line="360" w:lineRule="auto"/>
        <w:jc w:val="both"/>
        <w:rPr>
          <w:rFonts w:ascii="Times New Roman" w:hAnsi="Times New Roman"/>
          <w:sz w:val="28"/>
          <w:szCs w:val="28"/>
        </w:rPr>
        <w:sectPr w:rsidR="007732B6" w:rsidRPr="000437BA" w:rsidSect="000437BA">
          <w:pgSz w:w="11906" w:h="16838" w:code="9"/>
          <w:pgMar w:top="1134" w:right="850" w:bottom="1134" w:left="1701" w:header="567" w:footer="227" w:gutter="0"/>
          <w:cols w:space="708"/>
          <w:docGrid w:linePitch="381"/>
        </w:sect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304"/>
        <w:gridCol w:w="1304"/>
        <w:gridCol w:w="1474"/>
      </w:tblGrid>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p>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 xml:space="preserve">Датчик перемещений TSS DMS3-05 </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p>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 xml:space="preserve">Многолучевой эхолот Reson SeaBat 8125 </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 xml:space="preserve">Эхолот однолучевой </w:t>
            </w:r>
            <w:r w:rsidRPr="0027175D">
              <w:rPr>
                <w:rFonts w:ascii="Times New Roman" w:hAnsi="Times New Roman"/>
                <w:sz w:val="20"/>
                <w:szCs w:val="20"/>
                <w:lang w:val="en-US"/>
              </w:rPr>
              <w:t>Odom</w:t>
            </w:r>
            <w:r w:rsidRPr="0027175D">
              <w:rPr>
                <w:rFonts w:ascii="Times New Roman" w:hAnsi="Times New Roman"/>
                <w:sz w:val="20"/>
                <w:szCs w:val="20"/>
              </w:rPr>
              <w:t xml:space="preserve"> </w:t>
            </w:r>
            <w:r w:rsidRPr="0027175D">
              <w:rPr>
                <w:rFonts w:ascii="Times New Roman" w:hAnsi="Times New Roman"/>
                <w:sz w:val="20"/>
                <w:szCs w:val="20"/>
                <w:lang w:val="en-US"/>
              </w:rPr>
              <w:t>EchoTrack</w:t>
            </w:r>
            <w:r w:rsidRPr="0027175D">
              <w:rPr>
                <w:rFonts w:ascii="Times New Roman" w:hAnsi="Times New Roman"/>
                <w:sz w:val="20"/>
                <w:szCs w:val="20"/>
              </w:rPr>
              <w:t xml:space="preserve"> </w:t>
            </w:r>
            <w:r w:rsidRPr="0027175D">
              <w:rPr>
                <w:rFonts w:ascii="Times New Roman" w:hAnsi="Times New Roman"/>
                <w:sz w:val="20"/>
                <w:szCs w:val="20"/>
                <w:lang w:val="en-US"/>
              </w:rPr>
              <w:t>MK</w:t>
            </w:r>
            <w:r w:rsidRPr="0027175D">
              <w:rPr>
                <w:rFonts w:ascii="Times New Roman" w:hAnsi="Times New Roman"/>
                <w:sz w:val="20"/>
                <w:szCs w:val="20"/>
              </w:rPr>
              <w:t xml:space="preserve"> </w:t>
            </w:r>
            <w:r w:rsidRPr="0027175D">
              <w:rPr>
                <w:rFonts w:ascii="Times New Roman" w:hAnsi="Times New Roman"/>
                <w:sz w:val="20"/>
                <w:szCs w:val="20"/>
                <w:lang w:val="en-US"/>
              </w:rPr>
              <w:t>III</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lang w:val="en-US"/>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 xml:space="preserve">Измеритель скорости звука </w:t>
            </w:r>
            <w:r w:rsidRPr="0027175D">
              <w:rPr>
                <w:rFonts w:ascii="Times New Roman" w:hAnsi="Times New Roman"/>
                <w:sz w:val="20"/>
                <w:szCs w:val="20"/>
                <w:lang w:val="en-US"/>
              </w:rPr>
              <w:t>Reson</w:t>
            </w:r>
            <w:r w:rsidRPr="0027175D">
              <w:rPr>
                <w:rFonts w:ascii="Times New Roman" w:hAnsi="Times New Roman"/>
                <w:sz w:val="20"/>
                <w:szCs w:val="20"/>
              </w:rPr>
              <w:t xml:space="preserve"> </w:t>
            </w:r>
            <w:r w:rsidRPr="0027175D">
              <w:rPr>
                <w:rFonts w:ascii="Times New Roman" w:hAnsi="Times New Roman"/>
                <w:sz w:val="20"/>
                <w:szCs w:val="20"/>
                <w:lang w:val="en-US"/>
              </w:rPr>
              <w:t>SVP</w:t>
            </w:r>
            <w:r w:rsidRPr="0027175D">
              <w:rPr>
                <w:rFonts w:ascii="Times New Roman" w:hAnsi="Times New Roman"/>
                <w:sz w:val="20"/>
                <w:szCs w:val="20"/>
              </w:rPr>
              <w:t xml:space="preserve">-20 </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Гидроакустическая система </w:t>
            </w:r>
          </w:p>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color w:val="000000"/>
                <w:sz w:val="20"/>
                <w:szCs w:val="20"/>
              </w:rPr>
              <w:t xml:space="preserve">позиционирования </w:t>
            </w:r>
            <w:r w:rsidRPr="0027175D">
              <w:rPr>
                <w:rFonts w:ascii="Times New Roman" w:hAnsi="Times New Roman"/>
                <w:color w:val="000000"/>
                <w:sz w:val="20"/>
                <w:szCs w:val="20"/>
                <w:lang w:val="en-GB"/>
              </w:rPr>
              <w:t>iXSEA</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MIPS</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r w:rsidRPr="0027175D">
              <w:rPr>
                <w:rFonts w:ascii="Times New Roman" w:hAnsi="Times New Roman"/>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9185" w:type="dxa"/>
            <w:gridSpan w:val="4"/>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b/>
                <w:color w:val="000000"/>
                <w:sz w:val="20"/>
                <w:szCs w:val="20"/>
              </w:rPr>
            </w:pPr>
            <w:r w:rsidRPr="0027175D">
              <w:rPr>
                <w:rFonts w:ascii="Times New Roman" w:hAnsi="Times New Roman"/>
                <w:b/>
                <w:color w:val="000000"/>
                <w:sz w:val="20"/>
                <w:szCs w:val="20"/>
              </w:rPr>
              <w:t>Геофизическое оборудование для прибрежных работ</w:t>
            </w: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Регистрирующая система сейсмоакустического профилирования «</w:t>
            </w:r>
            <w:r w:rsidRPr="0027175D">
              <w:rPr>
                <w:rFonts w:ascii="Times New Roman" w:hAnsi="Times New Roman"/>
                <w:color w:val="000000"/>
                <w:sz w:val="20"/>
                <w:szCs w:val="20"/>
                <w:lang w:val="en-US"/>
              </w:rPr>
              <w:t>Chesapeake</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SonarWiz</w:t>
            </w:r>
            <w:r w:rsidRPr="0027175D">
              <w:rPr>
                <w:rFonts w:ascii="Times New Roman" w:hAnsi="Times New Roman"/>
                <w:color w:val="000000"/>
                <w:sz w:val="20"/>
                <w:szCs w:val="20"/>
              </w:rPr>
              <w:t>»</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Портативный источник импульсного сигнала (накопитель энергии) «</w:t>
            </w:r>
            <w:r w:rsidRPr="0027175D">
              <w:rPr>
                <w:rFonts w:ascii="Times New Roman" w:hAnsi="Times New Roman"/>
                <w:color w:val="000000"/>
                <w:sz w:val="20"/>
                <w:szCs w:val="20"/>
                <w:lang w:val="en-US"/>
              </w:rPr>
              <w:t>Applied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Acoustic</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AA</w:t>
            </w:r>
            <w:r w:rsidRPr="0027175D">
              <w:rPr>
                <w:rFonts w:ascii="Times New Roman" w:hAnsi="Times New Roman"/>
                <w:color w:val="000000"/>
                <w:sz w:val="20"/>
                <w:szCs w:val="20"/>
              </w:rPr>
              <w:t xml:space="preserve">200 </w:t>
            </w:r>
            <w:r w:rsidRPr="0027175D">
              <w:rPr>
                <w:rFonts w:ascii="Times New Roman" w:hAnsi="Times New Roman"/>
                <w:color w:val="000000"/>
                <w:sz w:val="20"/>
                <w:szCs w:val="20"/>
                <w:lang w:val="en-US"/>
              </w:rPr>
              <w:t>CSP</w:t>
            </w:r>
            <w:r w:rsidRPr="0027175D">
              <w:rPr>
                <w:rFonts w:ascii="Times New Roman" w:hAnsi="Times New Roman"/>
                <w:color w:val="000000"/>
                <w:sz w:val="20"/>
                <w:szCs w:val="20"/>
              </w:rPr>
              <w:t xml:space="preserve"> 300»</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Электродинамический излучатель «</w:t>
            </w:r>
            <w:r w:rsidRPr="0027175D">
              <w:rPr>
                <w:rFonts w:ascii="Times New Roman" w:hAnsi="Times New Roman"/>
                <w:color w:val="000000"/>
                <w:sz w:val="20"/>
                <w:szCs w:val="20"/>
                <w:lang w:val="en-US"/>
              </w:rPr>
              <w:t>Applied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Acoustic</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AA</w:t>
            </w:r>
            <w:r w:rsidRPr="0027175D">
              <w:rPr>
                <w:rFonts w:ascii="Times New Roman" w:hAnsi="Times New Roman"/>
                <w:color w:val="000000"/>
                <w:sz w:val="20"/>
                <w:szCs w:val="20"/>
              </w:rPr>
              <w:t>200»:</w:t>
            </w:r>
          </w:p>
          <w:p w:rsidR="007732B6" w:rsidRPr="0027175D" w:rsidRDefault="007732B6" w:rsidP="0027175D">
            <w:pPr>
              <w:numPr>
                <w:ilvl w:val="0"/>
                <w:numId w:val="22"/>
              </w:numPr>
              <w:suppressAutoHyphens/>
              <w:spacing w:after="0" w:line="360" w:lineRule="auto"/>
              <w:ind w:left="0" w:firstLine="0"/>
              <w:rPr>
                <w:rFonts w:ascii="Times New Roman" w:hAnsi="Times New Roman"/>
                <w:color w:val="000000"/>
                <w:sz w:val="20"/>
                <w:szCs w:val="20"/>
              </w:rPr>
            </w:pPr>
            <w:r w:rsidRPr="0027175D">
              <w:rPr>
                <w:rFonts w:ascii="Times New Roman" w:hAnsi="Times New Roman"/>
                <w:color w:val="000000"/>
                <w:sz w:val="20"/>
                <w:szCs w:val="20"/>
              </w:rPr>
              <w:t>Катамаран с платой излучателя,</w:t>
            </w:r>
          </w:p>
          <w:p w:rsidR="007732B6" w:rsidRPr="0027175D" w:rsidRDefault="007732B6" w:rsidP="0027175D">
            <w:pPr>
              <w:numPr>
                <w:ilvl w:val="0"/>
                <w:numId w:val="23"/>
              </w:numPr>
              <w:suppressAutoHyphens/>
              <w:spacing w:after="0" w:line="360" w:lineRule="auto"/>
              <w:ind w:left="0" w:firstLine="0"/>
              <w:rPr>
                <w:rFonts w:ascii="Times New Roman" w:hAnsi="Times New Roman"/>
                <w:color w:val="000000"/>
                <w:sz w:val="20"/>
                <w:szCs w:val="20"/>
              </w:rPr>
            </w:pPr>
            <w:r w:rsidRPr="0027175D">
              <w:rPr>
                <w:rFonts w:ascii="Times New Roman" w:hAnsi="Times New Roman"/>
                <w:color w:val="000000"/>
                <w:sz w:val="20"/>
                <w:szCs w:val="20"/>
              </w:rPr>
              <w:t>Кабель высоковольтный</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8-элементный гидрофон с кабелем «</w:t>
            </w:r>
            <w:r w:rsidRPr="0027175D">
              <w:rPr>
                <w:rFonts w:ascii="Times New Roman" w:hAnsi="Times New Roman"/>
                <w:color w:val="000000"/>
                <w:sz w:val="20"/>
                <w:szCs w:val="20"/>
                <w:lang w:val="en-US"/>
              </w:rPr>
              <w:t>Applied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Acoustic</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AA</w:t>
            </w:r>
            <w:r w:rsidRPr="0027175D">
              <w:rPr>
                <w:rFonts w:ascii="Times New Roman" w:hAnsi="Times New Roman"/>
                <w:color w:val="000000"/>
                <w:sz w:val="20"/>
                <w:szCs w:val="20"/>
              </w:rPr>
              <w:t xml:space="preserve">200 </w:t>
            </w:r>
            <w:r w:rsidRPr="0027175D">
              <w:rPr>
                <w:rFonts w:ascii="Times New Roman" w:hAnsi="Times New Roman"/>
                <w:color w:val="000000"/>
                <w:sz w:val="20"/>
                <w:szCs w:val="20"/>
                <w:lang w:val="en-US"/>
              </w:rPr>
              <w:t>AH</w:t>
            </w:r>
            <w:r w:rsidRPr="0027175D">
              <w:rPr>
                <w:rFonts w:ascii="Times New Roman" w:hAnsi="Times New Roman"/>
                <w:color w:val="000000"/>
                <w:sz w:val="20"/>
                <w:szCs w:val="20"/>
              </w:rPr>
              <w:t>360/8»</w:t>
            </w:r>
          </w:p>
        </w:tc>
        <w:tc>
          <w:tcPr>
            <w:tcW w:w="1304"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Электроискровой излучатель «</w:t>
            </w:r>
            <w:r w:rsidRPr="0027175D">
              <w:rPr>
                <w:rFonts w:ascii="Times New Roman" w:hAnsi="Times New Roman"/>
                <w:color w:val="000000"/>
                <w:sz w:val="20"/>
                <w:szCs w:val="20"/>
                <w:lang w:val="en-US"/>
              </w:rPr>
              <w:t>Applied</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Acoustic</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AAE</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Squid</w:t>
            </w:r>
            <w:r w:rsidRPr="0027175D">
              <w:rPr>
                <w:rFonts w:ascii="Times New Roman" w:hAnsi="Times New Roman"/>
                <w:color w:val="000000"/>
                <w:sz w:val="20"/>
                <w:szCs w:val="20"/>
              </w:rPr>
              <w:t xml:space="preserve"> 500»:</w:t>
            </w:r>
          </w:p>
          <w:p w:rsidR="007732B6" w:rsidRPr="0027175D" w:rsidRDefault="007732B6" w:rsidP="0027175D">
            <w:pPr>
              <w:numPr>
                <w:ilvl w:val="0"/>
                <w:numId w:val="21"/>
              </w:numPr>
              <w:suppressAutoHyphens/>
              <w:spacing w:after="0" w:line="360" w:lineRule="auto"/>
              <w:ind w:left="0" w:firstLine="0"/>
              <w:rPr>
                <w:rFonts w:ascii="Times New Roman" w:hAnsi="Times New Roman"/>
                <w:color w:val="000000"/>
                <w:sz w:val="20"/>
                <w:szCs w:val="20"/>
              </w:rPr>
            </w:pPr>
            <w:r w:rsidRPr="0027175D">
              <w:rPr>
                <w:rFonts w:ascii="Times New Roman" w:hAnsi="Times New Roman"/>
                <w:color w:val="000000"/>
                <w:sz w:val="20"/>
                <w:szCs w:val="20"/>
              </w:rPr>
              <w:t>Катамаран с кластерами,</w:t>
            </w:r>
          </w:p>
          <w:p w:rsidR="007732B6" w:rsidRPr="0027175D" w:rsidRDefault="007732B6" w:rsidP="0027175D">
            <w:pPr>
              <w:numPr>
                <w:ilvl w:val="0"/>
                <w:numId w:val="21"/>
              </w:numPr>
              <w:suppressAutoHyphens/>
              <w:spacing w:after="0" w:line="360" w:lineRule="auto"/>
              <w:ind w:left="0" w:firstLine="0"/>
              <w:rPr>
                <w:rFonts w:ascii="Times New Roman" w:hAnsi="Times New Roman"/>
                <w:color w:val="000000"/>
                <w:sz w:val="20"/>
                <w:szCs w:val="20"/>
              </w:rPr>
            </w:pPr>
            <w:r w:rsidRPr="0027175D">
              <w:rPr>
                <w:rFonts w:ascii="Times New Roman" w:hAnsi="Times New Roman"/>
                <w:color w:val="000000"/>
                <w:sz w:val="20"/>
                <w:szCs w:val="20"/>
              </w:rPr>
              <w:t>Кабель высоковольтный</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Гидролокатор бокового обзора «</w:t>
            </w:r>
            <w:r w:rsidRPr="0027175D">
              <w:rPr>
                <w:rFonts w:ascii="Times New Roman" w:hAnsi="Times New Roman"/>
                <w:color w:val="000000"/>
                <w:sz w:val="20"/>
                <w:szCs w:val="20"/>
                <w:lang w:val="en-US"/>
              </w:rPr>
              <w:t>C</w:t>
            </w:r>
            <w:r w:rsidRPr="0027175D">
              <w:rPr>
                <w:rFonts w:ascii="Times New Roman" w:hAnsi="Times New Roman"/>
                <w:color w:val="000000"/>
                <w:sz w:val="20"/>
                <w:szCs w:val="20"/>
              </w:rPr>
              <w:t>-</w:t>
            </w:r>
            <w:r w:rsidRPr="0027175D">
              <w:rPr>
                <w:rFonts w:ascii="Times New Roman" w:hAnsi="Times New Roman"/>
                <w:color w:val="000000"/>
                <w:sz w:val="20"/>
                <w:szCs w:val="20"/>
                <w:lang w:val="en-US"/>
              </w:rPr>
              <w:t>MAX</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CM</w:t>
            </w:r>
            <w:r w:rsidRPr="0027175D">
              <w:rPr>
                <w:rFonts w:ascii="Times New Roman" w:hAnsi="Times New Roman"/>
                <w:color w:val="000000"/>
                <w:sz w:val="20"/>
                <w:szCs w:val="20"/>
              </w:rPr>
              <w:t>2»</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rPr>
              <w:t xml:space="preserve">Портативная электрическая лебедка </w:t>
            </w:r>
            <w:r w:rsidRPr="0027175D">
              <w:rPr>
                <w:rFonts w:ascii="Times New Roman" w:hAnsi="Times New Roman"/>
                <w:color w:val="000000"/>
                <w:sz w:val="20"/>
                <w:szCs w:val="20"/>
                <w:lang w:val="en-US"/>
              </w:rPr>
              <w:t>CM2-300</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Бронированный коаксиальный кабель, </w:t>
            </w:r>
            <w:smartTag w:uri="urn:schemas-microsoft-com:office:smarttags" w:element="metricconverter">
              <w:smartTagPr>
                <w:attr w:name="ProductID" w:val="300 м"/>
              </w:smartTagPr>
              <w:r w:rsidRPr="0027175D">
                <w:rPr>
                  <w:rFonts w:ascii="Times New Roman" w:hAnsi="Times New Roman"/>
                  <w:color w:val="000000"/>
                  <w:sz w:val="20"/>
                  <w:szCs w:val="20"/>
                </w:rPr>
                <w:t>300 м</w:t>
              </w:r>
            </w:smartTag>
            <w:r w:rsidRPr="0027175D">
              <w:rPr>
                <w:rFonts w:ascii="Times New Roman" w:hAnsi="Times New Roman"/>
                <w:color w:val="000000"/>
                <w:sz w:val="20"/>
                <w:szCs w:val="20"/>
              </w:rPr>
              <w:t xml:space="preserve"> </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r w:rsidR="007732B6" w:rsidRPr="000437BA" w:rsidTr="001D3C11">
        <w:tc>
          <w:tcPr>
            <w:tcW w:w="5103"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lang w:val="en-US"/>
              </w:rPr>
              <w:t>C</w:t>
            </w:r>
            <w:r w:rsidRPr="0027175D">
              <w:rPr>
                <w:rFonts w:ascii="Times New Roman" w:hAnsi="Times New Roman"/>
                <w:color w:val="000000"/>
                <w:sz w:val="20"/>
                <w:szCs w:val="20"/>
              </w:rPr>
              <w:t xml:space="preserve">истема профилирования </w:t>
            </w:r>
            <w:r w:rsidRPr="0027175D">
              <w:rPr>
                <w:rFonts w:ascii="Times New Roman" w:hAnsi="Times New Roman"/>
                <w:color w:val="000000"/>
                <w:sz w:val="20"/>
                <w:szCs w:val="20"/>
                <w:lang w:val="en-US"/>
              </w:rPr>
              <w:t>Chirp</w:t>
            </w:r>
            <w:r w:rsidRPr="0027175D">
              <w:rPr>
                <w:rFonts w:ascii="Times New Roman" w:hAnsi="Times New Roman"/>
                <w:color w:val="000000"/>
                <w:sz w:val="20"/>
                <w:szCs w:val="20"/>
              </w:rPr>
              <w:t xml:space="preserve"> </w:t>
            </w:r>
            <w:r w:rsidRPr="0027175D">
              <w:rPr>
                <w:rFonts w:ascii="Times New Roman" w:hAnsi="Times New Roman"/>
                <w:color w:val="000000"/>
                <w:sz w:val="20"/>
                <w:szCs w:val="20"/>
                <w:lang w:val="en-US"/>
              </w:rPr>
              <w:t>II</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304"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lang w:val="en-US"/>
              </w:rPr>
            </w:pPr>
            <w:r w:rsidRPr="0027175D">
              <w:rPr>
                <w:rFonts w:ascii="Times New Roman" w:hAnsi="Times New Roman"/>
                <w:color w:val="000000"/>
                <w:sz w:val="20"/>
                <w:szCs w:val="20"/>
                <w:lang w:val="en-US"/>
              </w:rPr>
              <w:t>1</w:t>
            </w:r>
          </w:p>
        </w:tc>
        <w:tc>
          <w:tcPr>
            <w:tcW w:w="1474" w:type="dxa"/>
            <w:tcMar>
              <w:top w:w="28" w:type="dxa"/>
              <w:left w:w="28" w:type="dxa"/>
              <w:bottom w:w="28" w:type="dxa"/>
              <w:right w:w="28" w:type="dxa"/>
            </w:tcMar>
            <w:vAlign w:val="center"/>
          </w:tcPr>
          <w:p w:rsidR="007732B6" w:rsidRPr="000437BA" w:rsidRDefault="007732B6" w:rsidP="0027175D">
            <w:pPr>
              <w:spacing w:after="0" w:line="360" w:lineRule="auto"/>
              <w:rPr>
                <w:rFonts w:ascii="Times New Roman" w:hAnsi="Times New Roman"/>
                <w:color w:val="000000"/>
                <w:sz w:val="28"/>
                <w:szCs w:val="28"/>
              </w:rPr>
            </w:pPr>
          </w:p>
        </w:tc>
      </w:tr>
    </w:tbl>
    <w:p w:rsidR="0027175D" w:rsidRPr="000437BA" w:rsidRDefault="0027175D" w:rsidP="000437BA">
      <w:pPr>
        <w:pStyle w:val="a8"/>
        <w:spacing w:before="0" w:after="0"/>
        <w:ind w:firstLine="709"/>
        <w:jc w:val="both"/>
      </w:pPr>
    </w:p>
    <w:p w:rsidR="007732B6" w:rsidRPr="000437BA" w:rsidRDefault="007732B6" w:rsidP="000437BA">
      <w:pPr>
        <w:pStyle w:val="a8"/>
        <w:spacing w:before="0" w:after="0"/>
        <w:ind w:firstLine="709"/>
        <w:jc w:val="both"/>
        <w:sectPr w:rsidR="007732B6" w:rsidRPr="000437BA" w:rsidSect="000437BA">
          <w:pgSz w:w="11906" w:h="16838" w:code="9"/>
          <w:pgMar w:top="1134" w:right="850" w:bottom="1134" w:left="1701" w:header="567" w:footer="227" w:gutter="0"/>
          <w:cols w:space="708"/>
          <w:docGrid w:linePitch="381"/>
        </w:sectPr>
      </w:pPr>
    </w:p>
    <w:p w:rsidR="007732B6" w:rsidRPr="000437BA" w:rsidRDefault="007732B6" w:rsidP="000437BA">
      <w:pPr>
        <w:spacing w:after="0" w:line="360" w:lineRule="auto"/>
        <w:ind w:firstLine="709"/>
        <w:jc w:val="both"/>
        <w:rPr>
          <w:rFonts w:ascii="Times New Roman" w:eastAsia="MS Mincho" w:hAnsi="Times New Roman"/>
          <w:b/>
          <w:sz w:val="28"/>
          <w:szCs w:val="28"/>
        </w:rPr>
      </w:pPr>
      <w:r w:rsidRPr="000437BA">
        <w:rPr>
          <w:rFonts w:ascii="Times New Roman" w:eastAsia="MS Mincho" w:hAnsi="Times New Roman"/>
          <w:b/>
          <w:sz w:val="28"/>
          <w:szCs w:val="28"/>
        </w:rPr>
        <w:t>Специализированные программы для сбора и обработки данных</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48"/>
        <w:gridCol w:w="6237"/>
      </w:tblGrid>
      <w:tr w:rsidR="007732B6" w:rsidRPr="0027175D" w:rsidTr="001D3C11">
        <w:trPr>
          <w:cantSplit/>
          <w:trHeight w:val="20"/>
        </w:trPr>
        <w:tc>
          <w:tcPr>
            <w:tcW w:w="2948" w:type="dxa"/>
            <w:tcBorders>
              <w:top w:val="single" w:sz="4" w:space="0" w:color="auto"/>
            </w:tcBorders>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Наименование</w:t>
            </w:r>
          </w:p>
        </w:tc>
        <w:tc>
          <w:tcPr>
            <w:tcW w:w="6237" w:type="dxa"/>
            <w:tcBorders>
              <w:top w:val="single" w:sz="4" w:space="0" w:color="auto"/>
            </w:tcBorders>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Назначение</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rPr>
            </w:pPr>
            <w:r w:rsidRPr="0027175D">
              <w:rPr>
                <w:rFonts w:ascii="Times New Roman" w:hAnsi="Times New Roman"/>
                <w:i/>
                <w:color w:val="000000"/>
                <w:sz w:val="20"/>
                <w:szCs w:val="20"/>
                <w:lang w:val="en-GB"/>
              </w:rPr>
              <w:t>Starfix</w:t>
            </w:r>
            <w:r w:rsidRPr="0027175D">
              <w:rPr>
                <w:rFonts w:ascii="Times New Roman" w:hAnsi="Times New Roman"/>
                <w:i/>
                <w:color w:val="000000"/>
                <w:sz w:val="20"/>
                <w:szCs w:val="20"/>
              </w:rPr>
              <w:t xml:space="preserve"> </w:t>
            </w:r>
            <w:r w:rsidRPr="0027175D">
              <w:rPr>
                <w:rFonts w:ascii="Times New Roman" w:hAnsi="Times New Roman"/>
                <w:i/>
                <w:color w:val="000000"/>
                <w:sz w:val="20"/>
                <w:szCs w:val="20"/>
                <w:lang w:val="en-GB"/>
              </w:rPr>
              <w:t>Suite</w:t>
            </w:r>
            <w:r w:rsidRPr="0027175D">
              <w:rPr>
                <w:rFonts w:ascii="Times New Roman" w:hAnsi="Times New Roman"/>
                <w:i/>
                <w:color w:val="000000"/>
                <w:sz w:val="20"/>
                <w:szCs w:val="20"/>
              </w:rPr>
              <w:t xml:space="preserve"> 9.1</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Сбор и контроль качества навигационных и гидрографических данных. Визуализация и контроль качества работ.</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rPr>
            </w:pPr>
            <w:r w:rsidRPr="0027175D">
              <w:rPr>
                <w:rFonts w:ascii="Times New Roman" w:hAnsi="Times New Roman"/>
                <w:i/>
                <w:color w:val="000000"/>
                <w:sz w:val="20"/>
                <w:szCs w:val="20"/>
                <w:lang w:val="en-GB"/>
              </w:rPr>
              <w:t>Starfix</w:t>
            </w:r>
            <w:r w:rsidRPr="0027175D">
              <w:rPr>
                <w:rFonts w:ascii="Times New Roman" w:hAnsi="Times New Roman"/>
                <w:i/>
                <w:color w:val="000000"/>
                <w:sz w:val="20"/>
                <w:szCs w:val="20"/>
              </w:rPr>
              <w:t xml:space="preserve">. </w:t>
            </w:r>
            <w:r w:rsidRPr="0027175D">
              <w:rPr>
                <w:rFonts w:ascii="Times New Roman" w:hAnsi="Times New Roman"/>
                <w:i/>
                <w:color w:val="000000"/>
                <w:sz w:val="20"/>
                <w:szCs w:val="20"/>
                <w:lang w:val="en-US"/>
              </w:rPr>
              <w:t>Proc</w:t>
            </w:r>
            <w:r w:rsidRPr="0027175D">
              <w:rPr>
                <w:rFonts w:ascii="Times New Roman" w:hAnsi="Times New Roman"/>
                <w:i/>
                <w:color w:val="000000"/>
                <w:sz w:val="20"/>
                <w:szCs w:val="20"/>
              </w:rPr>
              <w:t xml:space="preserve"> </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Обработка и контроль качества навигационной и гидрографической информации. Подготовка данных к картопостроению. Экспорт данных для геофизической обработки</w:t>
            </w:r>
          </w:p>
        </w:tc>
      </w:tr>
      <w:tr w:rsidR="007732B6" w:rsidRPr="0027175D" w:rsidTr="001D3C11">
        <w:trPr>
          <w:cantSplit/>
          <w:trHeight w:val="20"/>
        </w:trPr>
        <w:tc>
          <w:tcPr>
            <w:tcW w:w="2948"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US"/>
              </w:rPr>
            </w:pPr>
            <w:r w:rsidRPr="0027175D">
              <w:rPr>
                <w:rFonts w:ascii="Times New Roman" w:hAnsi="Times New Roman"/>
                <w:i/>
                <w:color w:val="000000"/>
                <w:sz w:val="20"/>
                <w:szCs w:val="20"/>
                <w:lang w:val="en-US"/>
              </w:rPr>
              <w:t>Bentley MicroStation</w:t>
            </w:r>
          </w:p>
        </w:tc>
        <w:tc>
          <w:tcPr>
            <w:tcW w:w="6237"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Подготовка картографических планшетов, сеток и объектов, подготовленных в ПО </w:t>
            </w:r>
            <w:r w:rsidRPr="0027175D">
              <w:rPr>
                <w:rFonts w:ascii="Times New Roman" w:hAnsi="Times New Roman"/>
                <w:color w:val="000000"/>
                <w:sz w:val="20"/>
                <w:szCs w:val="20"/>
                <w:lang w:val="en-US"/>
              </w:rPr>
              <w:t>Starfix</w:t>
            </w:r>
            <w:r w:rsidRPr="0027175D">
              <w:rPr>
                <w:rFonts w:ascii="Times New Roman" w:hAnsi="Times New Roman"/>
                <w:color w:val="000000"/>
                <w:sz w:val="20"/>
                <w:szCs w:val="20"/>
              </w:rPr>
              <w:t>.</w:t>
            </w:r>
          </w:p>
        </w:tc>
      </w:tr>
      <w:tr w:rsidR="007732B6" w:rsidRPr="0027175D" w:rsidTr="001D3C11">
        <w:trPr>
          <w:cantSplit/>
          <w:trHeight w:val="20"/>
        </w:trPr>
        <w:tc>
          <w:tcPr>
            <w:tcW w:w="2948"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US"/>
              </w:rPr>
            </w:pPr>
            <w:r w:rsidRPr="0027175D">
              <w:rPr>
                <w:rFonts w:ascii="Times New Roman" w:hAnsi="Times New Roman"/>
                <w:i/>
                <w:color w:val="000000"/>
                <w:sz w:val="20"/>
                <w:szCs w:val="20"/>
                <w:lang w:val="en-US"/>
              </w:rPr>
              <w:t>CARIS HIPS SIPS 6.1</w:t>
            </w:r>
          </w:p>
        </w:tc>
        <w:tc>
          <w:tcPr>
            <w:tcW w:w="6237"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Обработка гидрографических данных МЛЭ и интерферометров.</w:t>
            </w:r>
          </w:p>
        </w:tc>
      </w:tr>
      <w:tr w:rsidR="007732B6" w:rsidRPr="0027175D" w:rsidTr="001D3C11">
        <w:trPr>
          <w:cantSplit/>
          <w:trHeight w:val="20"/>
        </w:trPr>
        <w:tc>
          <w:tcPr>
            <w:tcW w:w="2948"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US"/>
              </w:rPr>
            </w:pPr>
            <w:r w:rsidRPr="0027175D">
              <w:rPr>
                <w:rFonts w:ascii="Times New Roman" w:hAnsi="Times New Roman"/>
                <w:i/>
                <w:sz w:val="20"/>
                <w:szCs w:val="20"/>
                <w:lang w:val="en-US"/>
              </w:rPr>
              <w:t>REFORMA</w:t>
            </w:r>
          </w:p>
        </w:tc>
        <w:tc>
          <w:tcPr>
            <w:tcW w:w="6237"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Оптимизация данных интерферометра по данным МЛЭ</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rPr>
            </w:pPr>
            <w:r w:rsidRPr="0027175D">
              <w:rPr>
                <w:rFonts w:ascii="Times New Roman" w:hAnsi="Times New Roman"/>
                <w:i/>
                <w:color w:val="000000"/>
                <w:sz w:val="20"/>
                <w:szCs w:val="20"/>
                <w:lang w:val="en-GB"/>
              </w:rPr>
              <w:t>Starfix</w:t>
            </w:r>
            <w:r w:rsidRPr="0027175D">
              <w:rPr>
                <w:rFonts w:ascii="Times New Roman" w:hAnsi="Times New Roman"/>
                <w:i/>
                <w:color w:val="000000"/>
                <w:sz w:val="20"/>
                <w:szCs w:val="20"/>
              </w:rPr>
              <w:t xml:space="preserve"> </w:t>
            </w:r>
            <w:r w:rsidRPr="0027175D">
              <w:rPr>
                <w:rFonts w:ascii="Times New Roman" w:hAnsi="Times New Roman"/>
                <w:i/>
                <w:color w:val="000000"/>
                <w:sz w:val="20"/>
                <w:szCs w:val="20"/>
                <w:lang w:val="en-GB"/>
              </w:rPr>
              <w:t>Suite</w:t>
            </w:r>
            <w:r w:rsidRPr="0027175D">
              <w:rPr>
                <w:rFonts w:ascii="Times New Roman" w:hAnsi="Times New Roman"/>
                <w:i/>
                <w:color w:val="000000"/>
                <w:sz w:val="20"/>
                <w:szCs w:val="20"/>
              </w:rPr>
              <w:t xml:space="preserve"> 7.2</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Сбора данных многолучевого эхолота</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rPr>
            </w:pPr>
            <w:r w:rsidRPr="0027175D">
              <w:rPr>
                <w:rFonts w:ascii="Times New Roman" w:hAnsi="Times New Roman"/>
                <w:i/>
                <w:color w:val="000000"/>
                <w:sz w:val="20"/>
                <w:szCs w:val="20"/>
                <w:lang w:val="en-GB"/>
              </w:rPr>
              <w:t>Starfix</w:t>
            </w:r>
            <w:r w:rsidRPr="0027175D">
              <w:rPr>
                <w:rFonts w:ascii="Times New Roman" w:hAnsi="Times New Roman"/>
                <w:i/>
                <w:color w:val="000000"/>
                <w:sz w:val="20"/>
                <w:szCs w:val="20"/>
              </w:rPr>
              <w:t xml:space="preserve"> </w:t>
            </w:r>
            <w:r w:rsidRPr="0027175D">
              <w:rPr>
                <w:rFonts w:ascii="Times New Roman" w:hAnsi="Times New Roman"/>
                <w:i/>
                <w:color w:val="000000"/>
                <w:sz w:val="20"/>
                <w:szCs w:val="20"/>
                <w:lang w:val="en-GB"/>
              </w:rPr>
              <w:t>Suite</w:t>
            </w:r>
            <w:r w:rsidRPr="0027175D">
              <w:rPr>
                <w:rFonts w:ascii="Times New Roman" w:hAnsi="Times New Roman"/>
                <w:i/>
                <w:color w:val="000000"/>
                <w:sz w:val="20"/>
                <w:szCs w:val="20"/>
              </w:rPr>
              <w:t xml:space="preserve"> 7.2</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Обработка данных многолучевого эхолота</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rPr>
            </w:pPr>
            <w:r w:rsidRPr="0027175D">
              <w:rPr>
                <w:rFonts w:ascii="Times New Roman" w:hAnsi="Times New Roman"/>
                <w:i/>
                <w:color w:val="000000"/>
                <w:sz w:val="20"/>
                <w:szCs w:val="20"/>
              </w:rPr>
              <w:t>SonarWIZ</w:t>
            </w:r>
            <w:r w:rsidRPr="0027175D">
              <w:rPr>
                <w:rFonts w:ascii="Times New Roman" w:hAnsi="Times New Roman"/>
                <w:i/>
                <w:color w:val="000000"/>
                <w:sz w:val="20"/>
                <w:szCs w:val="20"/>
                <w:lang w:val="en-US"/>
              </w:rPr>
              <w:t>.</w:t>
            </w:r>
            <w:r w:rsidRPr="0027175D">
              <w:rPr>
                <w:rFonts w:ascii="Times New Roman" w:hAnsi="Times New Roman"/>
                <w:i/>
                <w:color w:val="000000"/>
                <w:sz w:val="20"/>
                <w:szCs w:val="20"/>
              </w:rPr>
              <w:t>SPB</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Сбор данных спаркера, бумера</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rPr>
            </w:pPr>
            <w:r w:rsidRPr="0027175D">
              <w:rPr>
                <w:rFonts w:ascii="Times New Roman" w:hAnsi="Times New Roman"/>
                <w:i/>
                <w:color w:val="000000"/>
                <w:sz w:val="20"/>
                <w:szCs w:val="20"/>
                <w:lang w:val="en-GB"/>
              </w:rPr>
              <w:t xml:space="preserve">SonarWiz.SBP </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Сбор данных  профилографа Benthos C3D</w:t>
            </w:r>
          </w:p>
        </w:tc>
      </w:tr>
      <w:tr w:rsidR="007732B6" w:rsidRPr="0027175D" w:rsidTr="001D3C11">
        <w:trPr>
          <w:cantSplit/>
          <w:trHeight w:val="20"/>
        </w:trPr>
        <w:tc>
          <w:tcPr>
            <w:tcW w:w="2948"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GB"/>
              </w:rPr>
            </w:pPr>
            <w:r w:rsidRPr="0027175D">
              <w:rPr>
                <w:rFonts w:ascii="Times New Roman" w:hAnsi="Times New Roman"/>
                <w:i/>
                <w:color w:val="000000"/>
                <w:sz w:val="20"/>
                <w:szCs w:val="20"/>
                <w:lang w:val="en-GB"/>
              </w:rPr>
              <w:t>CAATI + ISIS</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Сбор данных ГЛБО – интерферометра Benthos C3D, магнитометра</w:t>
            </w:r>
          </w:p>
        </w:tc>
      </w:tr>
      <w:tr w:rsidR="007732B6" w:rsidRPr="0027175D" w:rsidTr="001D3C11">
        <w:trPr>
          <w:cantSplit/>
          <w:trHeight w:val="20"/>
        </w:trPr>
        <w:tc>
          <w:tcPr>
            <w:tcW w:w="2948"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GB"/>
              </w:rPr>
            </w:pPr>
            <w:r w:rsidRPr="0027175D">
              <w:rPr>
                <w:rFonts w:ascii="Times New Roman" w:hAnsi="Times New Roman"/>
                <w:i/>
                <w:color w:val="000000"/>
                <w:sz w:val="20"/>
                <w:szCs w:val="20"/>
                <w:lang w:val="en-US"/>
              </w:rPr>
              <w:t>RadExPro</w:t>
            </w:r>
            <w:r w:rsidRPr="0027175D">
              <w:rPr>
                <w:rFonts w:ascii="Times New Roman" w:hAnsi="Times New Roman"/>
                <w:i/>
                <w:color w:val="000000"/>
                <w:sz w:val="20"/>
                <w:szCs w:val="20"/>
              </w:rPr>
              <w:t>+</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Контроль качества и обработка сейсмоакустических данных</w:t>
            </w:r>
          </w:p>
        </w:tc>
      </w:tr>
      <w:tr w:rsidR="007732B6" w:rsidRPr="0027175D" w:rsidTr="001D3C11">
        <w:trPr>
          <w:cantSplit/>
          <w:trHeight w:val="20"/>
        </w:trPr>
        <w:tc>
          <w:tcPr>
            <w:tcW w:w="2948"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GB"/>
              </w:rPr>
            </w:pPr>
            <w:r w:rsidRPr="0027175D">
              <w:rPr>
                <w:rFonts w:ascii="Times New Roman" w:hAnsi="Times New Roman"/>
                <w:i/>
                <w:color w:val="000000"/>
                <w:sz w:val="20"/>
                <w:szCs w:val="20"/>
                <w:lang w:val="en-GB"/>
              </w:rPr>
              <w:t>SonarWiz.MAP 4.02.0194</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Обработка данных интенсивности многолучевого эхолота</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lang w:val="en-GB"/>
              </w:rPr>
            </w:pPr>
            <w:r w:rsidRPr="0027175D">
              <w:rPr>
                <w:rFonts w:ascii="Times New Roman" w:hAnsi="Times New Roman"/>
                <w:i/>
                <w:color w:val="000000"/>
                <w:sz w:val="20"/>
                <w:szCs w:val="20"/>
                <w:lang w:val="en-US"/>
              </w:rPr>
              <w:t>SonarWiz.MAP 4.03</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 xml:space="preserve">Обработка данных гидролокации бокового обзора </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lang w:val="en-GB"/>
              </w:rPr>
            </w:pPr>
            <w:r w:rsidRPr="0027175D">
              <w:rPr>
                <w:rFonts w:ascii="Times New Roman" w:hAnsi="Times New Roman"/>
                <w:i/>
                <w:color w:val="000000"/>
                <w:sz w:val="20"/>
                <w:szCs w:val="20"/>
                <w:lang w:val="en-GB"/>
              </w:rPr>
              <w:t>Hypack MAX 6.2a</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Редакция и экспорт данных интерферометра «Benthos C3D»</w:t>
            </w:r>
          </w:p>
        </w:tc>
      </w:tr>
      <w:tr w:rsidR="007732B6" w:rsidRPr="0027175D" w:rsidTr="001D3C11">
        <w:trPr>
          <w:cantSplit/>
          <w:trHeight w:val="20"/>
        </w:trPr>
        <w:tc>
          <w:tcPr>
            <w:tcW w:w="2948"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i/>
                <w:color w:val="000000"/>
                <w:sz w:val="20"/>
                <w:szCs w:val="20"/>
                <w:lang w:val="en-US"/>
              </w:rPr>
            </w:pPr>
            <w:r w:rsidRPr="0027175D">
              <w:rPr>
                <w:rFonts w:ascii="Times New Roman" w:hAnsi="Times New Roman"/>
                <w:i/>
                <w:color w:val="000000"/>
                <w:sz w:val="20"/>
                <w:szCs w:val="20"/>
                <w:lang w:val="en-US"/>
              </w:rPr>
              <w:t>Delph Mag</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Обработка данных магнитометра</w:t>
            </w:r>
          </w:p>
        </w:tc>
      </w:tr>
      <w:tr w:rsidR="007732B6" w:rsidRPr="0027175D" w:rsidTr="001D3C11">
        <w:trPr>
          <w:cantSplit/>
          <w:trHeight w:val="20"/>
        </w:trPr>
        <w:tc>
          <w:tcPr>
            <w:tcW w:w="2948"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US"/>
              </w:rPr>
            </w:pPr>
            <w:r w:rsidRPr="0027175D">
              <w:rPr>
                <w:rFonts w:ascii="Times New Roman" w:hAnsi="Times New Roman"/>
                <w:i/>
                <w:color w:val="000000"/>
                <w:sz w:val="20"/>
                <w:szCs w:val="20"/>
                <w:lang w:val="en-US"/>
              </w:rPr>
              <w:t>Kingdom 8.2</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Интерпретация сейсмоакустических данных</w:t>
            </w:r>
          </w:p>
        </w:tc>
      </w:tr>
      <w:tr w:rsidR="007732B6" w:rsidRPr="0027175D" w:rsidTr="001D3C11">
        <w:trPr>
          <w:cantSplit/>
          <w:trHeight w:val="20"/>
        </w:trPr>
        <w:tc>
          <w:tcPr>
            <w:tcW w:w="2948" w:type="dxa"/>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US"/>
              </w:rPr>
            </w:pPr>
            <w:r w:rsidRPr="0027175D">
              <w:rPr>
                <w:rFonts w:ascii="Times New Roman" w:hAnsi="Times New Roman"/>
                <w:i/>
                <w:color w:val="000000"/>
                <w:sz w:val="20"/>
                <w:szCs w:val="20"/>
                <w:lang w:val="en-US"/>
              </w:rPr>
              <w:t>Fledermaus 6.2</w:t>
            </w:r>
          </w:p>
        </w:tc>
        <w:tc>
          <w:tcPr>
            <w:tcW w:w="6237" w:type="dxa"/>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Создание и анализ 3-х мерных поверхностей</w:t>
            </w:r>
          </w:p>
        </w:tc>
      </w:tr>
      <w:tr w:rsidR="007732B6" w:rsidRPr="0027175D" w:rsidTr="001D3C11">
        <w:trPr>
          <w:cantSplit/>
          <w:trHeight w:val="20"/>
        </w:trPr>
        <w:tc>
          <w:tcPr>
            <w:tcW w:w="2948" w:type="dxa"/>
            <w:tcBorders>
              <w:bottom w:val="single" w:sz="4" w:space="0" w:color="auto"/>
            </w:tcBorders>
            <w:tcMar>
              <w:top w:w="28" w:type="dxa"/>
              <w:left w:w="28" w:type="dxa"/>
              <w:bottom w:w="28" w:type="dxa"/>
              <w:right w:w="28" w:type="dxa"/>
            </w:tcMar>
            <w:vAlign w:val="center"/>
          </w:tcPr>
          <w:p w:rsidR="007732B6" w:rsidRPr="0027175D" w:rsidRDefault="007732B6" w:rsidP="0027175D">
            <w:pPr>
              <w:spacing w:after="0" w:line="360" w:lineRule="auto"/>
              <w:rPr>
                <w:rFonts w:ascii="Times New Roman" w:hAnsi="Times New Roman"/>
                <w:i/>
                <w:color w:val="000000"/>
                <w:sz w:val="20"/>
                <w:szCs w:val="20"/>
                <w:lang w:val="en-US"/>
              </w:rPr>
            </w:pPr>
            <w:r w:rsidRPr="0027175D">
              <w:rPr>
                <w:rFonts w:ascii="Times New Roman" w:hAnsi="Times New Roman"/>
                <w:i/>
                <w:color w:val="000000"/>
                <w:sz w:val="20"/>
                <w:szCs w:val="20"/>
                <w:lang w:val="en-US"/>
              </w:rPr>
              <w:t>AutoCAD</w:t>
            </w:r>
          </w:p>
        </w:tc>
        <w:tc>
          <w:tcPr>
            <w:tcW w:w="6237" w:type="dxa"/>
            <w:tcBorders>
              <w:bottom w:val="single" w:sz="4" w:space="0" w:color="auto"/>
            </w:tcBorders>
            <w:tcMar>
              <w:top w:w="28" w:type="dxa"/>
              <w:left w:w="28" w:type="dxa"/>
              <w:bottom w:w="28" w:type="dxa"/>
              <w:right w:w="28" w:type="dxa"/>
            </w:tcMar>
          </w:tcPr>
          <w:p w:rsidR="007732B6" w:rsidRPr="0027175D" w:rsidRDefault="007732B6" w:rsidP="0027175D">
            <w:pPr>
              <w:spacing w:after="0" w:line="360" w:lineRule="auto"/>
              <w:rPr>
                <w:rFonts w:ascii="Times New Roman" w:hAnsi="Times New Roman"/>
                <w:color w:val="000000"/>
                <w:sz w:val="20"/>
                <w:szCs w:val="20"/>
              </w:rPr>
            </w:pPr>
            <w:r w:rsidRPr="0027175D">
              <w:rPr>
                <w:rFonts w:ascii="Times New Roman" w:hAnsi="Times New Roman"/>
                <w:color w:val="000000"/>
                <w:sz w:val="20"/>
                <w:szCs w:val="20"/>
              </w:rPr>
              <w:t>Оперативная картография и контроль качества работ. Отчетная картография.</w:t>
            </w:r>
          </w:p>
        </w:tc>
      </w:tr>
    </w:tbl>
    <w:p w:rsidR="0027175D" w:rsidRDefault="0027175D" w:rsidP="000437BA">
      <w:pPr>
        <w:spacing w:after="0" w:line="360" w:lineRule="auto"/>
        <w:ind w:firstLine="709"/>
        <w:jc w:val="both"/>
        <w:rPr>
          <w:rFonts w:ascii="Times New Roman" w:hAnsi="Times New Roman"/>
          <w:b/>
          <w:sz w:val="28"/>
          <w:szCs w:val="28"/>
        </w:rPr>
      </w:pPr>
    </w:p>
    <w:p w:rsidR="007732B6" w:rsidRPr="000437BA" w:rsidRDefault="007732B6" w:rsidP="000437BA">
      <w:pPr>
        <w:spacing w:after="0" w:line="360" w:lineRule="auto"/>
        <w:ind w:firstLine="709"/>
        <w:jc w:val="both"/>
        <w:rPr>
          <w:rFonts w:ascii="Times New Roman" w:hAnsi="Times New Roman"/>
          <w:b/>
          <w:sz w:val="28"/>
          <w:szCs w:val="28"/>
        </w:rPr>
      </w:pPr>
      <w:r w:rsidRPr="000437BA">
        <w:rPr>
          <w:rFonts w:ascii="Times New Roman" w:hAnsi="Times New Roman"/>
          <w:b/>
          <w:sz w:val="28"/>
          <w:szCs w:val="28"/>
        </w:rPr>
        <w:t>Персонал для морских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86"/>
        <w:gridCol w:w="2381"/>
        <w:gridCol w:w="5387"/>
        <w:gridCol w:w="907"/>
      </w:tblGrid>
      <w:tr w:rsidR="007732B6" w:rsidRPr="0027175D" w:rsidTr="001D3C11">
        <w:trPr>
          <w:trHeight w:val="20"/>
          <w:tblHeader/>
        </w:trPr>
        <w:tc>
          <w:tcPr>
            <w:tcW w:w="586" w:type="dxa"/>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w:t>
            </w:r>
          </w:p>
        </w:tc>
        <w:tc>
          <w:tcPr>
            <w:tcW w:w="2381" w:type="dxa"/>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Должность</w:t>
            </w:r>
          </w:p>
        </w:tc>
        <w:tc>
          <w:tcPr>
            <w:tcW w:w="5387" w:type="dxa"/>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Функциональные обязанности</w:t>
            </w:r>
          </w:p>
        </w:tc>
        <w:tc>
          <w:tcPr>
            <w:tcW w:w="907" w:type="dxa"/>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Кол-во</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Начальник партии</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Общее руководство работами, контроль ТБ</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rPr>
          <w:trHeight w:val="20"/>
        </w:trPr>
        <w:tc>
          <w:tcPr>
            <w:tcW w:w="9261" w:type="dxa"/>
            <w:gridSpan w:val="4"/>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Геофизические системы</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Главный инженер-электроник</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Контроль работы и обслуживание электронной аппаратуры и геофизических систем сбора.</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3.</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Начальник геофизической группы</w:t>
            </w:r>
          </w:p>
        </w:tc>
        <w:tc>
          <w:tcPr>
            <w:tcW w:w="5387" w:type="dxa"/>
            <w:vAlign w:val="center"/>
          </w:tcPr>
          <w:p w:rsidR="007732B6" w:rsidRPr="0027175D" w:rsidRDefault="007732B6" w:rsidP="0027175D">
            <w:pPr>
              <w:pStyle w:val="aff2"/>
              <w:spacing w:before="0" w:after="0" w:line="360" w:lineRule="auto"/>
              <w:jc w:val="left"/>
              <w:rPr>
                <w:color w:val="000000"/>
                <w:sz w:val="20"/>
                <w:szCs w:val="20"/>
              </w:rPr>
            </w:pPr>
            <w:r w:rsidRPr="0027175D">
              <w:rPr>
                <w:color w:val="000000"/>
                <w:sz w:val="20"/>
                <w:szCs w:val="20"/>
              </w:rPr>
              <w:t>Руководство геофизическими работами, спускоподъемными операциями, контроль ТБ, контроль качества и интерпретация</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4.</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Ведущий геофизик</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Обработка сейсмоакустических данных, контроль качества, предварительная интерпретация геофизических данных.</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5.</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Геофизик-оператор</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Сбор сейсмоакустических данных (профилограф, бумер/спаркер).</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6.</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Ведущий геофизик</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 xml:space="preserve">Обработка данных гидролокации бокового обзора, контроль качества, предварительная интерпретация, систематизация выявленных целей, выработка рекомендаций по выбору объектов обследования </w:t>
            </w:r>
            <w:r w:rsidRPr="0027175D">
              <w:rPr>
                <w:color w:val="000000"/>
                <w:sz w:val="20"/>
                <w:szCs w:val="20"/>
                <w:lang w:val="en-US"/>
              </w:rPr>
              <w:t>ROV</w:t>
            </w:r>
            <w:r w:rsidRPr="0027175D">
              <w:rPr>
                <w:color w:val="000000"/>
                <w:sz w:val="20"/>
                <w:szCs w:val="20"/>
              </w:rPr>
              <w:t>.</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7.</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Геофизик-оператор</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Сбор данных гидролокации бокового обзора и магнитометрии.</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8.</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Ведущий геофизик</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 xml:space="preserve">Обработка магнитометрических данных, контроль качества, предварительная интерпретация, систематизация выявленных аномалий, корреляция с выявленными целями по данным гидролокации, выработка рекомендаций по выбору мест обследования </w:t>
            </w:r>
            <w:r w:rsidRPr="0027175D">
              <w:rPr>
                <w:color w:val="000000"/>
                <w:sz w:val="20"/>
                <w:szCs w:val="20"/>
                <w:lang w:val="en-US"/>
              </w:rPr>
              <w:t>ROV</w:t>
            </w:r>
            <w:r w:rsidRPr="0027175D">
              <w:rPr>
                <w:color w:val="000000"/>
                <w:sz w:val="20"/>
                <w:szCs w:val="20"/>
              </w:rPr>
              <w:t>.</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9.</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Инженер</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Обслуживание геофизических лебедок</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rPr>
          <w:trHeight w:val="20"/>
        </w:trPr>
        <w:tc>
          <w:tcPr>
            <w:tcW w:w="9261" w:type="dxa"/>
            <w:gridSpan w:val="4"/>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Навигационные и гидрографические системы</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10.</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Начальник навигационно-гидрографического отряда</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Руководство работами по навигационной привязке, спускоподъемными операциями, контроль ТБ, контроль обработки навигационных данных.</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11.</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Главный инженер-электроник</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Контроль работы и обслуживание электронной аппаратуры и навигационных  систем.</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12.</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Ведущий специалист</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Обработка навигационных данных, контроль качества, вынос выявленных целей на планшеты, предварительное построение отчетных карт.</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lang w:val="en-US"/>
              </w:rPr>
              <w:t>1</w:t>
            </w:r>
            <w:r w:rsidRPr="0027175D">
              <w:rPr>
                <w:color w:val="000000"/>
                <w:sz w:val="20"/>
                <w:szCs w:val="20"/>
              </w:rPr>
              <w:t>3.</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Гидрограф</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Сбор батиметрических данных многолучевым эхолотом.</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14.</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Ведущий специалист</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 xml:space="preserve">Обработка батиметрических данных, контроль качества, обеспечение подводной навигации, </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15.</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 xml:space="preserve">Навигатор </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Сбор навигационных данных, прокладка линии движения судна, измерение скорости звука в воде.</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sz w:val="20"/>
                <w:szCs w:val="20"/>
              </w:rPr>
            </w:pPr>
            <w:r w:rsidRPr="0027175D">
              <w:rPr>
                <w:sz w:val="20"/>
                <w:szCs w:val="20"/>
              </w:rPr>
              <w:t>16.</w:t>
            </w:r>
          </w:p>
        </w:tc>
        <w:tc>
          <w:tcPr>
            <w:tcW w:w="2381" w:type="dxa"/>
            <w:vAlign w:val="center"/>
          </w:tcPr>
          <w:p w:rsidR="007732B6" w:rsidRPr="0027175D" w:rsidRDefault="007732B6" w:rsidP="0027175D">
            <w:pPr>
              <w:pStyle w:val="aa"/>
              <w:spacing w:before="0"/>
              <w:jc w:val="left"/>
              <w:rPr>
                <w:sz w:val="20"/>
                <w:szCs w:val="20"/>
              </w:rPr>
            </w:pPr>
            <w:r w:rsidRPr="0027175D">
              <w:rPr>
                <w:sz w:val="20"/>
                <w:szCs w:val="20"/>
              </w:rPr>
              <w:t>Ведущий специалист</w:t>
            </w:r>
          </w:p>
        </w:tc>
        <w:tc>
          <w:tcPr>
            <w:tcW w:w="5387" w:type="dxa"/>
            <w:vAlign w:val="center"/>
          </w:tcPr>
          <w:p w:rsidR="007732B6" w:rsidRPr="0027175D" w:rsidRDefault="007732B6" w:rsidP="0027175D">
            <w:pPr>
              <w:pStyle w:val="aa"/>
              <w:spacing w:before="0"/>
              <w:jc w:val="left"/>
              <w:rPr>
                <w:sz w:val="20"/>
                <w:szCs w:val="20"/>
              </w:rPr>
            </w:pPr>
            <w:r w:rsidRPr="0027175D">
              <w:rPr>
                <w:sz w:val="20"/>
                <w:szCs w:val="20"/>
              </w:rPr>
              <w:t>Интеграция батиметрических, сонарных, сейсмоакустических, магнитометрических данных, подготовка карт.</w:t>
            </w:r>
          </w:p>
        </w:tc>
        <w:tc>
          <w:tcPr>
            <w:tcW w:w="907" w:type="dxa"/>
            <w:vAlign w:val="center"/>
          </w:tcPr>
          <w:p w:rsidR="007732B6" w:rsidRPr="0027175D" w:rsidRDefault="007732B6" w:rsidP="0027175D">
            <w:pPr>
              <w:pStyle w:val="aa"/>
              <w:spacing w:before="0"/>
              <w:jc w:val="left"/>
              <w:rPr>
                <w:sz w:val="20"/>
                <w:szCs w:val="20"/>
              </w:rPr>
            </w:pPr>
            <w:r w:rsidRPr="0027175D">
              <w:rPr>
                <w:sz w:val="20"/>
                <w:szCs w:val="20"/>
              </w:rPr>
              <w:t>1</w:t>
            </w:r>
          </w:p>
        </w:tc>
      </w:tr>
      <w:tr w:rsidR="007732B6" w:rsidRPr="0027175D" w:rsidTr="001D3C11">
        <w:trPr>
          <w:trHeight w:val="20"/>
        </w:trPr>
        <w:tc>
          <w:tcPr>
            <w:tcW w:w="586" w:type="dxa"/>
            <w:vAlign w:val="center"/>
          </w:tcPr>
          <w:p w:rsidR="007732B6" w:rsidRPr="0027175D" w:rsidRDefault="007732B6" w:rsidP="0027175D">
            <w:pPr>
              <w:pStyle w:val="aa"/>
              <w:spacing w:before="0"/>
              <w:jc w:val="left"/>
              <w:rPr>
                <w:sz w:val="20"/>
                <w:szCs w:val="20"/>
              </w:rPr>
            </w:pPr>
            <w:r w:rsidRPr="0027175D">
              <w:rPr>
                <w:sz w:val="20"/>
                <w:szCs w:val="20"/>
              </w:rPr>
              <w:t>17.</w:t>
            </w:r>
          </w:p>
        </w:tc>
        <w:tc>
          <w:tcPr>
            <w:tcW w:w="2381" w:type="dxa"/>
            <w:vAlign w:val="center"/>
          </w:tcPr>
          <w:p w:rsidR="007732B6" w:rsidRPr="0027175D" w:rsidRDefault="007732B6" w:rsidP="0027175D">
            <w:pPr>
              <w:pStyle w:val="aa"/>
              <w:spacing w:before="0"/>
              <w:jc w:val="left"/>
              <w:rPr>
                <w:sz w:val="20"/>
                <w:szCs w:val="20"/>
              </w:rPr>
            </w:pPr>
            <w:r w:rsidRPr="0027175D">
              <w:rPr>
                <w:sz w:val="20"/>
                <w:szCs w:val="20"/>
              </w:rPr>
              <w:t>Инженер</w:t>
            </w:r>
          </w:p>
        </w:tc>
        <w:tc>
          <w:tcPr>
            <w:tcW w:w="5387" w:type="dxa"/>
            <w:vAlign w:val="center"/>
          </w:tcPr>
          <w:p w:rsidR="007732B6" w:rsidRPr="0027175D" w:rsidRDefault="007732B6" w:rsidP="0027175D">
            <w:pPr>
              <w:pStyle w:val="aa"/>
              <w:spacing w:before="0"/>
              <w:jc w:val="left"/>
              <w:rPr>
                <w:sz w:val="20"/>
                <w:szCs w:val="20"/>
              </w:rPr>
            </w:pPr>
            <w:r w:rsidRPr="0027175D">
              <w:rPr>
                <w:sz w:val="20"/>
                <w:szCs w:val="20"/>
              </w:rPr>
              <w:t>Обслуживание спускоподъемного оборудования</w:t>
            </w:r>
          </w:p>
          <w:p w:rsidR="007732B6" w:rsidRPr="0027175D" w:rsidRDefault="007732B6" w:rsidP="0027175D">
            <w:pPr>
              <w:pStyle w:val="aa"/>
              <w:spacing w:before="0"/>
              <w:jc w:val="left"/>
              <w:rPr>
                <w:sz w:val="20"/>
                <w:szCs w:val="20"/>
              </w:rPr>
            </w:pPr>
            <w:r w:rsidRPr="0027175D">
              <w:rPr>
                <w:sz w:val="20"/>
                <w:szCs w:val="20"/>
              </w:rPr>
              <w:t>(лебедки, А – рамы), участие в спускоподъемных операциях)</w:t>
            </w:r>
          </w:p>
        </w:tc>
        <w:tc>
          <w:tcPr>
            <w:tcW w:w="907" w:type="dxa"/>
            <w:vAlign w:val="center"/>
          </w:tcPr>
          <w:p w:rsidR="007732B6" w:rsidRPr="0027175D" w:rsidRDefault="007732B6" w:rsidP="0027175D">
            <w:pPr>
              <w:pStyle w:val="aa"/>
              <w:spacing w:before="0"/>
              <w:jc w:val="left"/>
              <w:rPr>
                <w:sz w:val="20"/>
                <w:szCs w:val="20"/>
              </w:rPr>
            </w:pPr>
            <w:r w:rsidRPr="0027175D">
              <w:rPr>
                <w:sz w:val="20"/>
                <w:szCs w:val="20"/>
              </w:rPr>
              <w:t>1</w:t>
            </w:r>
          </w:p>
        </w:tc>
      </w:tr>
      <w:tr w:rsidR="007732B6" w:rsidRPr="0027175D" w:rsidTr="001D3C11">
        <w:trPr>
          <w:trHeight w:val="20"/>
        </w:trPr>
        <w:tc>
          <w:tcPr>
            <w:tcW w:w="8354" w:type="dxa"/>
            <w:gridSpan w:val="3"/>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Всего:</w:t>
            </w:r>
          </w:p>
        </w:tc>
        <w:tc>
          <w:tcPr>
            <w:tcW w:w="907" w:type="dxa"/>
            <w:vAlign w:val="center"/>
          </w:tcPr>
          <w:p w:rsidR="007732B6" w:rsidRPr="0027175D" w:rsidRDefault="007732B6" w:rsidP="0027175D">
            <w:pPr>
              <w:pStyle w:val="aa"/>
              <w:spacing w:before="0"/>
              <w:jc w:val="left"/>
              <w:rPr>
                <w:b/>
                <w:bCs/>
                <w:sz w:val="20"/>
                <w:szCs w:val="20"/>
              </w:rPr>
            </w:pPr>
            <w:r w:rsidRPr="0027175D">
              <w:rPr>
                <w:b/>
                <w:bCs/>
                <w:sz w:val="20"/>
                <w:szCs w:val="20"/>
              </w:rPr>
              <w:t>25</w:t>
            </w:r>
          </w:p>
        </w:tc>
      </w:tr>
    </w:tbl>
    <w:p w:rsidR="00253C4E" w:rsidRDefault="00253C4E" w:rsidP="000437BA">
      <w:pPr>
        <w:spacing w:after="0" w:line="360" w:lineRule="auto"/>
        <w:ind w:firstLine="709"/>
        <w:jc w:val="both"/>
        <w:rPr>
          <w:rFonts w:ascii="Times New Roman" w:hAnsi="Times New Roman"/>
          <w:b/>
          <w:sz w:val="28"/>
          <w:szCs w:val="28"/>
        </w:rPr>
      </w:pPr>
    </w:p>
    <w:p w:rsidR="007732B6" w:rsidRPr="000437BA" w:rsidRDefault="007732B6" w:rsidP="000437BA">
      <w:pPr>
        <w:spacing w:after="0" w:line="360" w:lineRule="auto"/>
        <w:ind w:firstLine="709"/>
        <w:jc w:val="both"/>
        <w:rPr>
          <w:rFonts w:ascii="Times New Roman" w:hAnsi="Times New Roman"/>
          <w:b/>
          <w:sz w:val="28"/>
          <w:szCs w:val="28"/>
        </w:rPr>
      </w:pPr>
      <w:r w:rsidRPr="000437BA">
        <w:rPr>
          <w:rFonts w:ascii="Times New Roman" w:hAnsi="Times New Roman"/>
          <w:b/>
          <w:sz w:val="28"/>
          <w:szCs w:val="28"/>
        </w:rPr>
        <w:t>Персонал для работ в прибрежной зоне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86"/>
        <w:gridCol w:w="2381"/>
        <w:gridCol w:w="5387"/>
        <w:gridCol w:w="907"/>
      </w:tblGrid>
      <w:tr w:rsidR="007732B6" w:rsidRPr="0027175D" w:rsidTr="001D3C11">
        <w:trPr>
          <w:tblHeader/>
        </w:trPr>
        <w:tc>
          <w:tcPr>
            <w:tcW w:w="586" w:type="dxa"/>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w:t>
            </w:r>
          </w:p>
        </w:tc>
        <w:tc>
          <w:tcPr>
            <w:tcW w:w="2381" w:type="dxa"/>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Должность</w:t>
            </w:r>
          </w:p>
        </w:tc>
        <w:tc>
          <w:tcPr>
            <w:tcW w:w="5387" w:type="dxa"/>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Функциональные обязанности</w:t>
            </w:r>
          </w:p>
        </w:tc>
        <w:tc>
          <w:tcPr>
            <w:tcW w:w="907" w:type="dxa"/>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Кол-во</w:t>
            </w:r>
          </w:p>
        </w:tc>
      </w:tr>
      <w:tr w:rsidR="007732B6" w:rsidRPr="0027175D" w:rsidTr="001D3C11">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Начальник партии</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Общее руководство работами, контроль ТБ, контроль качества.</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Главный инженер-электроник</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Контроль работы электронной аппаратуры и систем сбора.</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3.</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Ведущий геофизик</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Обработка сейсмоакустических данных, контроль качества.</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4.</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Ведущий геофизик</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Обработка данных гидролокации бокового обзора, контроль качества.</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5.</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Геофизик-оператор</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 xml:space="preserve">Сбор данных ГЛБО и сейсмоакустики. </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7.</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Начальник навигационно-гидрографического отряда</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Руководство работами по навигационной привязке, обработка навигационных данных.</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8.</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 xml:space="preserve">Навигатор </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Сбор навигационных и батиметрических данных, прокладка линии движения судна.</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2</w:t>
            </w:r>
          </w:p>
        </w:tc>
      </w:tr>
      <w:tr w:rsidR="007732B6" w:rsidRPr="0027175D" w:rsidTr="001D3C11">
        <w:tc>
          <w:tcPr>
            <w:tcW w:w="586"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9.</w:t>
            </w:r>
          </w:p>
        </w:tc>
        <w:tc>
          <w:tcPr>
            <w:tcW w:w="2381"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Ведущий специалист</w:t>
            </w:r>
          </w:p>
        </w:tc>
        <w:tc>
          <w:tcPr>
            <w:tcW w:w="538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Обработка батиметрических данных, контроль качества.</w:t>
            </w:r>
          </w:p>
        </w:tc>
        <w:tc>
          <w:tcPr>
            <w:tcW w:w="907" w:type="dxa"/>
            <w:vAlign w:val="center"/>
          </w:tcPr>
          <w:p w:rsidR="007732B6" w:rsidRPr="0027175D" w:rsidRDefault="007732B6" w:rsidP="0027175D">
            <w:pPr>
              <w:pStyle w:val="aa"/>
              <w:spacing w:before="0"/>
              <w:jc w:val="left"/>
              <w:rPr>
                <w:color w:val="000000"/>
                <w:sz w:val="20"/>
                <w:szCs w:val="20"/>
              </w:rPr>
            </w:pPr>
            <w:r w:rsidRPr="0027175D">
              <w:rPr>
                <w:color w:val="000000"/>
                <w:sz w:val="20"/>
                <w:szCs w:val="20"/>
              </w:rPr>
              <w:t>1</w:t>
            </w:r>
          </w:p>
        </w:tc>
      </w:tr>
      <w:tr w:rsidR="007732B6" w:rsidRPr="0027175D" w:rsidTr="001D3C11">
        <w:tc>
          <w:tcPr>
            <w:tcW w:w="8354" w:type="dxa"/>
            <w:gridSpan w:val="3"/>
            <w:vAlign w:val="center"/>
          </w:tcPr>
          <w:p w:rsidR="007732B6" w:rsidRPr="0027175D" w:rsidRDefault="007732B6" w:rsidP="0027175D">
            <w:pPr>
              <w:pStyle w:val="aa"/>
              <w:spacing w:before="0"/>
              <w:jc w:val="left"/>
              <w:rPr>
                <w:b/>
                <w:color w:val="000000"/>
                <w:sz w:val="20"/>
                <w:szCs w:val="20"/>
              </w:rPr>
            </w:pPr>
            <w:r w:rsidRPr="0027175D">
              <w:rPr>
                <w:b/>
                <w:color w:val="000000"/>
                <w:sz w:val="20"/>
                <w:szCs w:val="20"/>
              </w:rPr>
              <w:t>Всего:</w:t>
            </w:r>
          </w:p>
        </w:tc>
        <w:tc>
          <w:tcPr>
            <w:tcW w:w="907" w:type="dxa"/>
            <w:vAlign w:val="center"/>
          </w:tcPr>
          <w:p w:rsidR="007732B6" w:rsidRPr="0027175D" w:rsidRDefault="007732B6" w:rsidP="0027175D">
            <w:pPr>
              <w:pStyle w:val="aa"/>
              <w:spacing w:before="0"/>
              <w:jc w:val="left"/>
              <w:rPr>
                <w:b/>
                <w:bCs/>
                <w:sz w:val="20"/>
                <w:szCs w:val="20"/>
              </w:rPr>
            </w:pPr>
            <w:r w:rsidRPr="0027175D">
              <w:rPr>
                <w:b/>
                <w:bCs/>
                <w:sz w:val="20"/>
                <w:szCs w:val="20"/>
              </w:rPr>
              <w:t>10</w:t>
            </w:r>
          </w:p>
        </w:tc>
      </w:tr>
    </w:tbl>
    <w:p w:rsidR="007732B6" w:rsidRDefault="007732B6" w:rsidP="000437BA">
      <w:pPr>
        <w:pStyle w:val="1"/>
        <w:numPr>
          <w:ilvl w:val="0"/>
          <w:numId w:val="47"/>
        </w:numPr>
        <w:spacing w:before="0"/>
        <w:ind w:left="0" w:firstLine="709"/>
        <w:rPr>
          <w:rFonts w:cs="Times New Roman"/>
          <w:sz w:val="28"/>
          <w:szCs w:val="28"/>
        </w:rPr>
      </w:pPr>
      <w:bookmarkStart w:id="54" w:name="_Toc198638473"/>
      <w:r w:rsidRPr="000437BA">
        <w:rPr>
          <w:rFonts w:cs="Times New Roman"/>
          <w:sz w:val="28"/>
          <w:szCs w:val="28"/>
        </w:rPr>
        <w:t>ПОСЛЕДОВАТЕЛЬНОСТЬ ВЫПОЛНЕНИЯ РАБОТ и ОБЪЕМЫ</w:t>
      </w:r>
      <w:bookmarkEnd w:id="54"/>
    </w:p>
    <w:p w:rsidR="000E72A6" w:rsidRPr="000E72A6" w:rsidRDefault="000E72A6" w:rsidP="000E72A6"/>
    <w:p w:rsidR="007732B6" w:rsidRDefault="007732B6" w:rsidP="000437BA">
      <w:pPr>
        <w:pStyle w:val="2"/>
        <w:numPr>
          <w:ilvl w:val="1"/>
          <w:numId w:val="47"/>
        </w:numPr>
        <w:spacing w:before="0"/>
        <w:ind w:left="0" w:firstLine="709"/>
        <w:jc w:val="both"/>
        <w:rPr>
          <w:rFonts w:cs="Times New Roman"/>
          <w:sz w:val="28"/>
          <w:szCs w:val="28"/>
        </w:rPr>
      </w:pPr>
      <w:bookmarkStart w:id="55" w:name="_Toc198638474"/>
      <w:r w:rsidRPr="000437BA">
        <w:rPr>
          <w:rFonts w:cs="Times New Roman"/>
          <w:sz w:val="28"/>
          <w:szCs w:val="28"/>
        </w:rPr>
        <w:t>Расчет производительности геофизических изысканий</w:t>
      </w:r>
      <w:bookmarkEnd w:id="55"/>
    </w:p>
    <w:p w:rsidR="000E72A6" w:rsidRPr="000E72A6" w:rsidRDefault="000E72A6" w:rsidP="000E72A6"/>
    <w:p w:rsidR="007732B6" w:rsidRPr="000437BA" w:rsidRDefault="007732B6" w:rsidP="000437BA">
      <w:pPr>
        <w:pStyle w:val="3"/>
        <w:numPr>
          <w:ilvl w:val="2"/>
          <w:numId w:val="47"/>
        </w:numPr>
        <w:spacing w:before="0"/>
        <w:ind w:left="0" w:firstLine="709"/>
        <w:rPr>
          <w:rFonts w:cs="Times New Roman"/>
        </w:rPr>
      </w:pPr>
      <w:bookmarkStart w:id="56" w:name="_Toc198638475"/>
      <w:r w:rsidRPr="000437BA">
        <w:rPr>
          <w:rFonts w:cs="Times New Roman"/>
        </w:rPr>
        <w:t>Последовательность выполнения работ</w:t>
      </w:r>
      <w:bookmarkEnd w:id="56"/>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Ниже приводиться расчет производительности для идеальных условий: хорошая погода, безупречная работа аппаратуры и оборудования, прямолинейность профиля.</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Состав работ:</w:t>
      </w:r>
    </w:p>
    <w:p w:rsidR="007732B6" w:rsidRPr="000437BA" w:rsidRDefault="007732B6" w:rsidP="000437BA">
      <w:pPr>
        <w:numPr>
          <w:ilvl w:val="0"/>
          <w:numId w:val="33"/>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Многолучевое эхолотирование,</w:t>
      </w:r>
    </w:p>
    <w:p w:rsidR="007732B6" w:rsidRPr="000437BA" w:rsidRDefault="007732B6" w:rsidP="000437BA">
      <w:pPr>
        <w:numPr>
          <w:ilvl w:val="0"/>
          <w:numId w:val="33"/>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Сейсмоакустическое профилирование,</w:t>
      </w:r>
    </w:p>
    <w:p w:rsidR="007732B6" w:rsidRPr="000437BA" w:rsidRDefault="007732B6" w:rsidP="000437BA">
      <w:pPr>
        <w:numPr>
          <w:ilvl w:val="0"/>
          <w:numId w:val="33"/>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Гидролокация бокового обзора,</w:t>
      </w:r>
    </w:p>
    <w:p w:rsidR="007732B6" w:rsidRPr="000437BA" w:rsidRDefault="007732B6" w:rsidP="000437BA">
      <w:pPr>
        <w:numPr>
          <w:ilvl w:val="0"/>
          <w:numId w:val="33"/>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Магнитометрия.</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Общие условия:</w:t>
      </w:r>
    </w:p>
    <w:p w:rsidR="007732B6" w:rsidRPr="000437BA" w:rsidRDefault="007732B6" w:rsidP="000437BA">
      <w:pPr>
        <w:numPr>
          <w:ilvl w:val="0"/>
          <w:numId w:val="32"/>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Глубина моря 320 – </w:t>
      </w:r>
      <w:smartTag w:uri="urn:schemas-microsoft-com:office:smarttags" w:element="metricconverter">
        <w:smartTagPr>
          <w:attr w:name="ProductID" w:val="350 м"/>
        </w:smartTagPr>
        <w:r w:rsidRPr="000437BA">
          <w:rPr>
            <w:rFonts w:ascii="Times New Roman" w:hAnsi="Times New Roman"/>
            <w:sz w:val="28"/>
            <w:szCs w:val="28"/>
          </w:rPr>
          <w:t>350 м</w:t>
        </w:r>
      </w:smartTag>
      <w:r w:rsidRPr="000437BA">
        <w:rPr>
          <w:rFonts w:ascii="Times New Roman" w:hAnsi="Times New Roman"/>
          <w:sz w:val="28"/>
          <w:szCs w:val="28"/>
        </w:rPr>
        <w:t>;</w:t>
      </w:r>
    </w:p>
    <w:p w:rsidR="007732B6" w:rsidRPr="000437BA" w:rsidRDefault="007732B6" w:rsidP="000437BA">
      <w:pPr>
        <w:numPr>
          <w:ilvl w:val="0"/>
          <w:numId w:val="32"/>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Скорость буксировки 3.5 – 4.5 узла. Зависит от глубины моря (в первую очередь), направления течений, погодных условий, необходимой высоты буксировки над дном, длины вытравленного кабеля, работы оборудования;</w:t>
      </w:r>
    </w:p>
    <w:p w:rsidR="007732B6" w:rsidRPr="000437BA" w:rsidRDefault="007732B6" w:rsidP="000437BA">
      <w:pPr>
        <w:numPr>
          <w:ilvl w:val="0"/>
          <w:numId w:val="32"/>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Регулярные измерения скорости звука в воде (2 раза в сутки).</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Перед началом работ и после перерыва вызванного ухудшением погодных условий производиться развертывание многолучевого эхолота и системы </w:t>
      </w:r>
      <w:r w:rsidRPr="000437BA">
        <w:rPr>
          <w:rFonts w:ascii="Times New Roman" w:hAnsi="Times New Roman"/>
          <w:sz w:val="28"/>
          <w:szCs w:val="28"/>
          <w:lang w:val="en-US"/>
        </w:rPr>
        <w:t>USBL</w:t>
      </w:r>
      <w:r w:rsidRPr="000437BA">
        <w:rPr>
          <w:rFonts w:ascii="Times New Roman" w:hAnsi="Times New Roman"/>
          <w:sz w:val="28"/>
          <w:szCs w:val="28"/>
        </w:rPr>
        <w:t xml:space="preserve"> (установка несущих кронштейнов и обтяжка тросов) и их калибровка.</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В состав работ на профилях входят:</w:t>
      </w:r>
    </w:p>
    <w:p w:rsidR="007732B6" w:rsidRPr="000437BA" w:rsidRDefault="007732B6" w:rsidP="000437BA">
      <w:pPr>
        <w:numPr>
          <w:ilvl w:val="0"/>
          <w:numId w:val="34"/>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Заход на профиль. Расстояние от начала профиля 3-</w:t>
      </w:r>
      <w:smartTag w:uri="urn:schemas-microsoft-com:office:smarttags" w:element="metricconverter">
        <w:smartTagPr>
          <w:attr w:name="ProductID" w:val="4 км"/>
        </w:smartTagPr>
        <w:r w:rsidRPr="000437BA">
          <w:rPr>
            <w:rFonts w:ascii="Times New Roman" w:hAnsi="Times New Roman"/>
            <w:sz w:val="28"/>
            <w:szCs w:val="28"/>
          </w:rPr>
          <w:t>4 км</w:t>
        </w:r>
      </w:smartTag>
      <w:r w:rsidRPr="000437BA">
        <w:rPr>
          <w:rFonts w:ascii="Times New Roman" w:hAnsi="Times New Roman"/>
          <w:sz w:val="28"/>
          <w:szCs w:val="28"/>
        </w:rPr>
        <w:t xml:space="preserve">. На заходе производиться вытравливание буксировочного кабеля (1200 - </w:t>
      </w:r>
      <w:smartTag w:uri="urn:schemas-microsoft-com:office:smarttags" w:element="metricconverter">
        <w:smartTagPr>
          <w:attr w:name="ProductID" w:val="1400 м"/>
        </w:smartTagPr>
        <w:r w:rsidRPr="000437BA">
          <w:rPr>
            <w:rFonts w:ascii="Times New Roman" w:hAnsi="Times New Roman"/>
            <w:sz w:val="28"/>
            <w:szCs w:val="28"/>
          </w:rPr>
          <w:t>1400 м</w:t>
        </w:r>
      </w:smartTag>
      <w:r w:rsidRPr="000437BA">
        <w:rPr>
          <w:rFonts w:ascii="Times New Roman" w:hAnsi="Times New Roman"/>
          <w:sz w:val="28"/>
          <w:szCs w:val="28"/>
        </w:rPr>
        <w:t xml:space="preserve">), стабилизация скорости движения судна, стабилизация высоты буксировки (20 – </w:t>
      </w:r>
      <w:smartTag w:uri="urn:schemas-microsoft-com:office:smarttags" w:element="metricconverter">
        <w:smartTagPr>
          <w:attr w:name="ProductID" w:val="30 м"/>
        </w:smartTagPr>
        <w:r w:rsidRPr="000437BA">
          <w:rPr>
            <w:rFonts w:ascii="Times New Roman" w:hAnsi="Times New Roman"/>
            <w:sz w:val="28"/>
            <w:szCs w:val="28"/>
          </w:rPr>
          <w:t>30 м</w:t>
        </w:r>
      </w:smartTag>
      <w:r w:rsidRPr="000437BA">
        <w:rPr>
          <w:rFonts w:ascii="Times New Roman" w:hAnsi="Times New Roman"/>
          <w:sz w:val="28"/>
          <w:szCs w:val="28"/>
        </w:rPr>
        <w:t xml:space="preserve"> от дна) гондолы с аппаратурой. </w:t>
      </w:r>
    </w:p>
    <w:p w:rsidR="007732B6" w:rsidRPr="000437BA" w:rsidRDefault="007732B6" w:rsidP="000437BA">
      <w:pPr>
        <w:numPr>
          <w:ilvl w:val="0"/>
          <w:numId w:val="34"/>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Работа на профиле со средней скоростью 4 узла. </w:t>
      </w:r>
    </w:p>
    <w:p w:rsidR="007732B6" w:rsidRPr="000437BA" w:rsidRDefault="007732B6" w:rsidP="000437BA">
      <w:pPr>
        <w:numPr>
          <w:ilvl w:val="0"/>
          <w:numId w:val="34"/>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Переход с профиля на профиль. Порядок следующий: </w:t>
      </w:r>
    </w:p>
    <w:p w:rsidR="007732B6" w:rsidRPr="000437BA" w:rsidRDefault="007732B6" w:rsidP="000437BA">
      <w:pPr>
        <w:numPr>
          <w:ilvl w:val="0"/>
          <w:numId w:val="35"/>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Курс движения сохраняется.</w:t>
      </w:r>
    </w:p>
    <w:p w:rsidR="007732B6" w:rsidRPr="000437BA" w:rsidRDefault="007732B6" w:rsidP="000437BA">
      <w:pPr>
        <w:numPr>
          <w:ilvl w:val="0"/>
          <w:numId w:val="35"/>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Кабель-трос выбирается до длины 300 – </w:t>
      </w:r>
      <w:smartTag w:uri="urn:schemas-microsoft-com:office:smarttags" w:element="metricconverter">
        <w:smartTagPr>
          <w:attr w:name="ProductID" w:val="350 м"/>
        </w:smartTagPr>
        <w:r w:rsidRPr="000437BA">
          <w:rPr>
            <w:rFonts w:ascii="Times New Roman" w:hAnsi="Times New Roman"/>
            <w:sz w:val="28"/>
            <w:szCs w:val="28"/>
          </w:rPr>
          <w:t>350 м</w:t>
        </w:r>
      </w:smartTag>
      <w:r w:rsidRPr="000437BA">
        <w:rPr>
          <w:rFonts w:ascii="Times New Roman" w:hAnsi="Times New Roman"/>
          <w:sz w:val="28"/>
          <w:szCs w:val="28"/>
        </w:rPr>
        <w:t>, с целью предотвращения посадки буксируемого тела на грунт, при развороте.</w:t>
      </w:r>
    </w:p>
    <w:p w:rsidR="007732B6" w:rsidRPr="000437BA" w:rsidRDefault="007732B6" w:rsidP="000437BA">
      <w:pPr>
        <w:numPr>
          <w:ilvl w:val="0"/>
          <w:numId w:val="35"/>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Судно поворачивает на галс следующего профиля так чтобы быть на требуемом курсе за 2-</w:t>
      </w:r>
      <w:smartTag w:uri="urn:schemas-microsoft-com:office:smarttags" w:element="metricconverter">
        <w:smartTagPr>
          <w:attr w:name="ProductID" w:val="2.5 км"/>
        </w:smartTagPr>
        <w:r w:rsidRPr="000437BA">
          <w:rPr>
            <w:rFonts w:ascii="Times New Roman" w:hAnsi="Times New Roman"/>
            <w:sz w:val="28"/>
            <w:szCs w:val="28"/>
          </w:rPr>
          <w:t>2.5 км</w:t>
        </w:r>
      </w:smartTag>
      <w:r w:rsidRPr="000437BA">
        <w:rPr>
          <w:rFonts w:ascii="Times New Roman" w:hAnsi="Times New Roman"/>
          <w:sz w:val="28"/>
          <w:szCs w:val="28"/>
        </w:rPr>
        <w:t xml:space="preserve"> до начала профиля.</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Такое расстояние необходимо для:</w:t>
      </w:r>
    </w:p>
    <w:p w:rsidR="007732B6" w:rsidRPr="000437BA" w:rsidRDefault="007732B6" w:rsidP="000437BA">
      <w:pPr>
        <w:numPr>
          <w:ilvl w:val="0"/>
          <w:numId w:val="57"/>
        </w:numPr>
        <w:tabs>
          <w:tab w:val="clear" w:pos="1198"/>
          <w:tab w:val="num" w:pos="1080"/>
        </w:tab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 погашения инерции судна (достижения и стабилизации рабочей скорости);</w:t>
      </w:r>
    </w:p>
    <w:p w:rsidR="007732B6" w:rsidRDefault="007732B6" w:rsidP="000437BA">
      <w:pPr>
        <w:numPr>
          <w:ilvl w:val="0"/>
          <w:numId w:val="57"/>
        </w:numPr>
        <w:tabs>
          <w:tab w:val="clear" w:pos="1198"/>
          <w:tab w:val="num" w:pos="1080"/>
        </w:tab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 выхода в коридор профиля и удержания буксируемого тела в нем (обычно, линия движения судна и буксируемого тела расходятся до нескольких десятков метров в плане, как это показано на рис.8.1.).</w:t>
      </w:r>
    </w:p>
    <w:p w:rsidR="000E72A6" w:rsidRPr="000437BA" w:rsidRDefault="007C015C" w:rsidP="00D73D53">
      <w:pPr>
        <w:spacing w:after="0" w:line="360" w:lineRule="auto"/>
        <w:ind w:left="709"/>
        <w:jc w:val="both"/>
        <w:rPr>
          <w:rFonts w:ascii="Times New Roman" w:hAnsi="Times New Roman"/>
          <w:sz w:val="28"/>
          <w:szCs w:val="28"/>
        </w:rPr>
      </w:pPr>
      <w:r>
        <w:rPr>
          <w:noProof/>
        </w:rPr>
        <w:pict>
          <v:shape id="Рисунок 73" o:spid="_x0000_s1027" type="#_x0000_t75" alt="Схема_движения_1" style="position:absolute;left:0;text-align:left;margin-left:0;margin-top:26.85pt;width:458.05pt;height:111.35pt;z-index:-251659264;visibility:visible;mso-position-horizontal:center" wrapcoords="-70 -288 -70 21907 21654 21907 21654 -288 -70 -288" stroked="t">
            <v:imagedata r:id="rId13" o:title=""/>
            <w10:wrap type="tight"/>
          </v:shape>
        </w:pict>
      </w:r>
    </w:p>
    <w:p w:rsidR="007732B6" w:rsidRPr="000437BA" w:rsidRDefault="007732B6" w:rsidP="000437BA">
      <w:pPr>
        <w:pStyle w:val="ad"/>
        <w:spacing w:after="0" w:line="360" w:lineRule="auto"/>
        <w:ind w:firstLine="709"/>
        <w:jc w:val="both"/>
        <w:rPr>
          <w:kern w:val="0"/>
          <w:sz w:val="28"/>
          <w:szCs w:val="28"/>
        </w:rPr>
      </w:pPr>
      <w:r w:rsidRPr="000437BA">
        <w:rPr>
          <w:kern w:val="0"/>
          <w:sz w:val="28"/>
          <w:szCs w:val="28"/>
        </w:rPr>
        <w:t xml:space="preserve">Рисунок 8.1 Буксировка </w:t>
      </w:r>
      <w:r w:rsidRPr="000437BA">
        <w:rPr>
          <w:sz w:val="28"/>
          <w:szCs w:val="28"/>
        </w:rPr>
        <w:t>подводного</w:t>
      </w:r>
      <w:r w:rsidRPr="000437BA">
        <w:rPr>
          <w:kern w:val="0"/>
          <w:sz w:val="28"/>
          <w:szCs w:val="28"/>
        </w:rPr>
        <w:t xml:space="preserve"> аппарата в коридоре изысканий</w:t>
      </w:r>
    </w:p>
    <w:p w:rsidR="000E72A6" w:rsidRDefault="000E72A6" w:rsidP="000437BA">
      <w:pPr>
        <w:spacing w:after="0" w:line="360" w:lineRule="auto"/>
        <w:ind w:firstLine="709"/>
        <w:jc w:val="both"/>
        <w:rPr>
          <w:rFonts w:ascii="Times New Roman" w:hAnsi="Times New Roman"/>
          <w:sz w:val="28"/>
          <w:szCs w:val="28"/>
        </w:rPr>
      </w:pP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После стабилизации скорости кабель-трос вытравливается до длины, на которой буксируемое тело удерживается на требуемой высоте над дном (</w:t>
      </w:r>
      <w:smartTag w:uri="urn:schemas-microsoft-com:office:smarttags" w:element="metricconverter">
        <w:smartTagPr>
          <w:attr w:name="ProductID" w:val="20 метров"/>
        </w:smartTagPr>
        <w:r w:rsidRPr="000437BA">
          <w:rPr>
            <w:rFonts w:ascii="Times New Roman" w:hAnsi="Times New Roman"/>
            <w:sz w:val="28"/>
            <w:szCs w:val="28"/>
          </w:rPr>
          <w:t>20 метров</w:t>
        </w:r>
      </w:smartTag>
      <w:r w:rsidRPr="000437BA">
        <w:rPr>
          <w:rFonts w:ascii="Times New Roman" w:hAnsi="Times New Roman"/>
          <w:sz w:val="28"/>
          <w:szCs w:val="28"/>
        </w:rPr>
        <w:t xml:space="preserve">). Как правило, для ШГКМ это 1200 – </w:t>
      </w:r>
      <w:smartTag w:uri="urn:schemas-microsoft-com:office:smarttags" w:element="metricconverter">
        <w:smartTagPr>
          <w:attr w:name="ProductID" w:val="1400 метров"/>
        </w:smartTagPr>
        <w:r w:rsidRPr="000437BA">
          <w:rPr>
            <w:rFonts w:ascii="Times New Roman" w:hAnsi="Times New Roman"/>
            <w:sz w:val="28"/>
            <w:szCs w:val="28"/>
          </w:rPr>
          <w:t>1400 метров</w:t>
        </w:r>
      </w:smartTag>
      <w:r w:rsidRPr="000437BA">
        <w:rPr>
          <w:rFonts w:ascii="Times New Roman" w:hAnsi="Times New Roman"/>
          <w:sz w:val="28"/>
          <w:szCs w:val="28"/>
        </w:rPr>
        <w:t>. Глубина буксировки, для скорости 4 узла, составляет примерно 1/4 от длины вытравленного кабеля.</w:t>
      </w:r>
    </w:p>
    <w:p w:rsidR="007732B6" w:rsidRPr="000437BA" w:rsidRDefault="007732B6" w:rsidP="000437BA">
      <w:pPr>
        <w:numPr>
          <w:ilvl w:val="0"/>
          <w:numId w:val="38"/>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Измерение скорости звука, последовательность действий:</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Кабель наматывается полностью, с ручным управлением кабелеукладчика.</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Оборудование поднимается на борт.</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Заменяется маяк-ответчик гидроакустической системы навигации.</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Судно ложится в дрейф в требуемой точке.</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Определяется направление дрейфа.</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Судно устанавливается в нужное положение.</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Измеряется скорость звука в воде.</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Данные проверяются.</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Судно выходит на курс профиля за 3-</w:t>
      </w:r>
      <w:smartTag w:uri="urn:schemas-microsoft-com:office:smarttags" w:element="metricconverter">
        <w:smartTagPr>
          <w:attr w:name="ProductID" w:val="4 км"/>
        </w:smartTagPr>
        <w:r w:rsidRPr="000437BA">
          <w:rPr>
            <w:rFonts w:ascii="Times New Roman" w:hAnsi="Times New Roman"/>
            <w:sz w:val="28"/>
            <w:szCs w:val="28"/>
          </w:rPr>
          <w:t>4 км</w:t>
        </w:r>
      </w:smartTag>
      <w:r w:rsidRPr="000437BA">
        <w:rPr>
          <w:rFonts w:ascii="Times New Roman" w:hAnsi="Times New Roman"/>
          <w:sz w:val="28"/>
          <w:szCs w:val="28"/>
        </w:rPr>
        <w:t>, до его начала.</w:t>
      </w:r>
    </w:p>
    <w:p w:rsidR="007732B6" w:rsidRPr="000437BA" w:rsidRDefault="007732B6" w:rsidP="000437BA">
      <w:pPr>
        <w:numPr>
          <w:ilvl w:val="0"/>
          <w:numId w:val="39"/>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Производиться вытравливание буксировочного кабеля (1200 - </w:t>
      </w:r>
      <w:smartTag w:uri="urn:schemas-microsoft-com:office:smarttags" w:element="metricconverter">
        <w:smartTagPr>
          <w:attr w:name="ProductID" w:val="1400 м"/>
        </w:smartTagPr>
        <w:r w:rsidRPr="000437BA">
          <w:rPr>
            <w:rFonts w:ascii="Times New Roman" w:hAnsi="Times New Roman"/>
            <w:sz w:val="28"/>
            <w:szCs w:val="28"/>
          </w:rPr>
          <w:t>1400 м</w:t>
        </w:r>
      </w:smartTag>
      <w:r w:rsidRPr="000437BA">
        <w:rPr>
          <w:rFonts w:ascii="Times New Roman" w:hAnsi="Times New Roman"/>
          <w:sz w:val="28"/>
          <w:szCs w:val="28"/>
        </w:rPr>
        <w:t xml:space="preserve">), стабилизация скорости движения судна, стабилизация высоты буксировки (20 – </w:t>
      </w:r>
      <w:smartTag w:uri="urn:schemas-microsoft-com:office:smarttags" w:element="metricconverter">
        <w:smartTagPr>
          <w:attr w:name="ProductID" w:val="30 м"/>
        </w:smartTagPr>
        <w:r w:rsidRPr="000437BA">
          <w:rPr>
            <w:rFonts w:ascii="Times New Roman" w:hAnsi="Times New Roman"/>
            <w:sz w:val="28"/>
            <w:szCs w:val="28"/>
          </w:rPr>
          <w:t>30 м</w:t>
        </w:r>
      </w:smartTag>
      <w:r w:rsidRPr="000437BA">
        <w:rPr>
          <w:rFonts w:ascii="Times New Roman" w:hAnsi="Times New Roman"/>
          <w:sz w:val="28"/>
          <w:szCs w:val="28"/>
        </w:rPr>
        <w:t xml:space="preserve"> от дна) гондолы с аппаратурой.</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Мешающие факторы:</w:t>
      </w:r>
    </w:p>
    <w:p w:rsidR="007732B6" w:rsidRPr="000437BA" w:rsidRDefault="007732B6" w:rsidP="000437BA">
      <w:pPr>
        <w:numPr>
          <w:ilvl w:val="0"/>
          <w:numId w:val="36"/>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Плохие погодные условия сильно затрудняют буксировку гондолы в требуемом (± </w:t>
      </w:r>
      <w:smartTag w:uri="urn:schemas-microsoft-com:office:smarttags" w:element="metricconverter">
        <w:smartTagPr>
          <w:attr w:name="ProductID" w:val="10 м"/>
        </w:smartTagPr>
        <w:r w:rsidRPr="000437BA">
          <w:rPr>
            <w:rFonts w:ascii="Times New Roman" w:hAnsi="Times New Roman"/>
            <w:sz w:val="28"/>
            <w:szCs w:val="28"/>
          </w:rPr>
          <w:t>10 м</w:t>
        </w:r>
      </w:smartTag>
      <w:r w:rsidRPr="000437BA">
        <w:rPr>
          <w:rFonts w:ascii="Times New Roman" w:hAnsi="Times New Roman"/>
          <w:sz w:val="28"/>
          <w:szCs w:val="28"/>
        </w:rPr>
        <w:t xml:space="preserve">) коридоре, ухудшают работу кабелеукладчика (что требует больших затрат времени на переходе между профилями из-за необходимости перемотки витков кабеля, с управлением кабелеукладчика вручную). </w:t>
      </w:r>
    </w:p>
    <w:p w:rsidR="007732B6" w:rsidRPr="000437BA" w:rsidRDefault="007732B6" w:rsidP="000437BA">
      <w:pPr>
        <w:numPr>
          <w:ilvl w:val="0"/>
          <w:numId w:val="36"/>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В случае криволинейного профиля осложняется удержание буксируемого тела в коридоре.</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Затраты времени на отработку профилей складываются из следующих факторов:</w:t>
      </w:r>
    </w:p>
    <w:p w:rsidR="007732B6" w:rsidRPr="000437BA" w:rsidRDefault="007732B6" w:rsidP="000437BA">
      <w:pPr>
        <w:numPr>
          <w:ilvl w:val="0"/>
          <w:numId w:val="37"/>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Движение по профилю 4 узла, или 7.4 км/час.</w:t>
      </w:r>
    </w:p>
    <w:p w:rsidR="007732B6" w:rsidRPr="000437BA" w:rsidRDefault="007732B6" w:rsidP="000437BA">
      <w:pPr>
        <w:numPr>
          <w:ilvl w:val="0"/>
          <w:numId w:val="37"/>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Переход с профиля на профиль 0.9 – 1.1, в среднем 1 час.</w:t>
      </w:r>
    </w:p>
    <w:p w:rsidR="007732B6" w:rsidRPr="000437BA" w:rsidRDefault="007732B6" w:rsidP="000437BA">
      <w:pPr>
        <w:numPr>
          <w:ilvl w:val="0"/>
          <w:numId w:val="37"/>
        </w:numPr>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Измерение скорости звука в воде 2 часа на одно измерение.</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На рисунке 8.2 показана схема отработки малой по размеру площадки. </w:t>
      </w:r>
    </w:p>
    <w:p w:rsidR="007732B6" w:rsidRPr="000437BA" w:rsidRDefault="000E72A6" w:rsidP="000437BA">
      <w:pPr>
        <w:spacing w:after="0" w:line="360" w:lineRule="auto"/>
        <w:ind w:firstLine="709"/>
        <w:jc w:val="both"/>
        <w:rPr>
          <w:rStyle w:val="ae"/>
          <w:sz w:val="28"/>
          <w:szCs w:val="28"/>
          <w:lang w:val="ru-RU"/>
        </w:rPr>
      </w:pPr>
      <w:r>
        <w:rPr>
          <w:rFonts w:ascii="Times New Roman" w:hAnsi="Times New Roman"/>
          <w:sz w:val="28"/>
          <w:szCs w:val="28"/>
        </w:rPr>
        <w:br w:type="page"/>
      </w:r>
      <w:r w:rsidR="007732B6" w:rsidRPr="000437BA">
        <w:rPr>
          <w:rStyle w:val="ae"/>
          <w:sz w:val="28"/>
          <w:szCs w:val="28"/>
          <w:lang w:val="ru-RU"/>
        </w:rPr>
        <w:t>Рисунок 8.2 Схема отработки детальной площадки</w:t>
      </w:r>
    </w:p>
    <w:p w:rsidR="000E72A6" w:rsidRDefault="007C015C" w:rsidP="000437BA">
      <w:pPr>
        <w:spacing w:after="0" w:line="360" w:lineRule="auto"/>
        <w:ind w:firstLine="709"/>
        <w:jc w:val="both"/>
        <w:rPr>
          <w:rFonts w:ascii="Times New Roman" w:hAnsi="Times New Roman"/>
          <w:sz w:val="28"/>
          <w:szCs w:val="28"/>
        </w:rPr>
      </w:pPr>
      <w:r>
        <w:rPr>
          <w:noProof/>
        </w:rPr>
        <w:pict>
          <v:shape id="Рисунок 88" o:spid="_x0000_s1028" type="#_x0000_t75" alt="Схема_заходов_2" style="position:absolute;left:0;text-align:left;margin-left:0;margin-top:-18.45pt;width:461.8pt;height:214.3pt;z-index:-251658240;visibility:visible;mso-position-horizontal:center" wrapcoords="-66 -143 -66 21814 21699 21814 21699 -143 -66 -143" o:allowoverlap="f" stroked="t" strokeweight=".5pt">
            <v:imagedata r:id="rId14" o:title=""/>
            <w10:wrap type="tight"/>
          </v:shape>
        </w:pic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Очевидно, что чем меньше длина профиля, тем ниже производительность работ. Это происходит за счет увеличения доли затрат времени на циркуляции с профиля на профиль. На рисунке 8.3 показан рассчитанный график зависимости возможной производительности работ (в сутки) от длины профилей, с учетом перечисленных выше факторов.</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Синяя линия на графике это теоретическая, максимально возможная, суточная производительность, при идеальных погодных условиях, и условия что проведены все подготовительные операции. Реально, при ухудшении погоды, удлиняется время захода на профиль, увеличивается количество выходов буксируемого тела за пределы коридора изысканий (что требует повторной отработки таких участков). При криволинейном профиле на месте его изгиба, как правило, также невозможно удержать буксируемое тело в коридоре изысканий, даже при хорошей погоде. Следует учесть подготовительные операции, такие как разворачивание многолучевого эхолота и системы </w:t>
      </w:r>
      <w:r w:rsidRPr="000437BA">
        <w:rPr>
          <w:rFonts w:ascii="Times New Roman" w:hAnsi="Times New Roman"/>
          <w:sz w:val="28"/>
          <w:szCs w:val="28"/>
          <w:lang w:val="en-US"/>
        </w:rPr>
        <w:t>USBL</w:t>
      </w:r>
      <w:r w:rsidRPr="000437BA">
        <w:rPr>
          <w:rFonts w:ascii="Times New Roman" w:hAnsi="Times New Roman"/>
          <w:sz w:val="28"/>
          <w:szCs w:val="28"/>
        </w:rPr>
        <w:t>, калибровки, первый заход на участке. Процедуры производятся после каждого захода в порт, и после шторма. Это увеличивает затраты времени до 20 % от средних затрат времени.</w:t>
      </w:r>
    </w:p>
    <w:p w:rsidR="007732B6" w:rsidRDefault="007732B6" w:rsidP="000437BA">
      <w:pPr>
        <w:spacing w:after="0" w:line="360" w:lineRule="auto"/>
        <w:ind w:firstLine="709"/>
        <w:jc w:val="both"/>
        <w:rPr>
          <w:rFonts w:ascii="Times New Roman" w:hAnsi="Times New Roman"/>
          <w:sz w:val="28"/>
          <w:szCs w:val="28"/>
        </w:rPr>
      </w:pPr>
      <w:bookmarkStart w:id="57" w:name="OLE_LINK1"/>
      <w:bookmarkStart w:id="58" w:name="OLE_LINK2"/>
      <w:r w:rsidRPr="000437BA">
        <w:rPr>
          <w:rFonts w:ascii="Times New Roman" w:hAnsi="Times New Roman"/>
          <w:sz w:val="28"/>
          <w:szCs w:val="28"/>
        </w:rPr>
        <w:t>Реально достижимая, средняя производительность показана красной линией.</w:t>
      </w:r>
    </w:p>
    <w:p w:rsidR="000E72A6" w:rsidRPr="000437BA" w:rsidRDefault="000E72A6" w:rsidP="000437BA">
      <w:pPr>
        <w:spacing w:after="0" w:line="360" w:lineRule="auto"/>
        <w:ind w:firstLine="709"/>
        <w:jc w:val="both"/>
        <w:rPr>
          <w:rFonts w:ascii="Times New Roman" w:hAnsi="Times New Roman"/>
          <w:sz w:val="28"/>
          <w:szCs w:val="28"/>
        </w:rPr>
      </w:pPr>
    </w:p>
    <w:p w:rsidR="007732B6" w:rsidRPr="000437BA" w:rsidRDefault="007732B6" w:rsidP="000437BA">
      <w:pPr>
        <w:pStyle w:val="3"/>
        <w:numPr>
          <w:ilvl w:val="2"/>
          <w:numId w:val="47"/>
        </w:numPr>
        <w:spacing w:before="0"/>
        <w:ind w:left="0" w:firstLine="709"/>
        <w:rPr>
          <w:rFonts w:cs="Times New Roman"/>
        </w:rPr>
      </w:pPr>
      <w:bookmarkStart w:id="59" w:name="_Toc198638476"/>
      <w:bookmarkEnd w:id="57"/>
      <w:bookmarkEnd w:id="58"/>
      <w:r w:rsidRPr="000437BA">
        <w:rPr>
          <w:rFonts w:cs="Times New Roman"/>
        </w:rPr>
        <w:t>Объемы работ и затраты времени для изысканий</w:t>
      </w:r>
      <w:bookmarkEnd w:id="59"/>
    </w:p>
    <w:p w:rsidR="007732B6" w:rsidRPr="000437BA" w:rsidRDefault="007732B6" w:rsidP="000437BA">
      <w:pPr>
        <w:pStyle w:val="4"/>
        <w:spacing w:before="0"/>
        <w:ind w:firstLine="709"/>
      </w:pPr>
      <w:bookmarkStart w:id="60" w:name="_Toc198638477"/>
      <w:r w:rsidRPr="000437BA">
        <w:rPr>
          <w:u w:val="none"/>
        </w:rPr>
        <w:t>8.1.2.1</w:t>
      </w:r>
      <w:r w:rsidRPr="000437BA">
        <w:rPr>
          <w:u w:val="none"/>
        </w:rPr>
        <w:tab/>
      </w:r>
      <w:r w:rsidRPr="000437BA">
        <w:t>Площадь ШГКМ</w:t>
      </w:r>
      <w:bookmarkEnd w:id="60"/>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Конфигурация площади работ ШГКМ представляет собой многоугольник, охватывающий все сооружения ПДК.</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На рисунке 8.4 представлена схема профилей на ШГКМ.</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Расстояние между рядовыми профилями – </w:t>
      </w:r>
      <w:smartTag w:uri="urn:schemas-microsoft-com:office:smarttags" w:element="metricconverter">
        <w:smartTagPr>
          <w:attr w:name="ProductID" w:val="100 метров"/>
        </w:smartTagPr>
        <w:r w:rsidRPr="000437BA">
          <w:rPr>
            <w:rFonts w:ascii="Times New Roman" w:hAnsi="Times New Roman"/>
            <w:sz w:val="28"/>
            <w:szCs w:val="28"/>
          </w:rPr>
          <w:t>100 метров</w:t>
        </w:r>
      </w:smartTag>
      <w:r w:rsidRPr="000437BA">
        <w:rPr>
          <w:rFonts w:ascii="Times New Roman" w:hAnsi="Times New Roman"/>
          <w:sz w:val="28"/>
          <w:szCs w:val="28"/>
        </w:rPr>
        <w:t>.</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Расстояние между секущими профилями – </w:t>
      </w:r>
      <w:smartTag w:uri="urn:schemas-microsoft-com:office:smarttags" w:element="metricconverter">
        <w:smartTagPr>
          <w:attr w:name="ProductID" w:val="500 метров"/>
        </w:smartTagPr>
        <w:r w:rsidRPr="000437BA">
          <w:rPr>
            <w:rFonts w:ascii="Times New Roman" w:hAnsi="Times New Roman"/>
            <w:sz w:val="28"/>
            <w:szCs w:val="28"/>
          </w:rPr>
          <w:t>500 метров</w:t>
        </w:r>
      </w:smartTag>
      <w:r w:rsidRPr="000437BA">
        <w:rPr>
          <w:rFonts w:ascii="Times New Roman" w:hAnsi="Times New Roman"/>
          <w:sz w:val="28"/>
          <w:szCs w:val="28"/>
        </w:rPr>
        <w:t>.</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Площадь отрабатывается отдельными блоками (площадками).</w:t>
      </w:r>
    </w:p>
    <w:p w:rsidR="007732B6" w:rsidRPr="000437BA" w:rsidRDefault="007732B6" w:rsidP="000437BA">
      <w:pPr>
        <w:pStyle w:val="ad"/>
        <w:spacing w:after="0" w:line="360" w:lineRule="auto"/>
        <w:ind w:firstLine="709"/>
        <w:jc w:val="both"/>
        <w:rPr>
          <w:sz w:val="28"/>
          <w:szCs w:val="28"/>
        </w:rPr>
      </w:pPr>
    </w:p>
    <w:p w:rsidR="007732B6" w:rsidRPr="000437BA" w:rsidRDefault="007732B6" w:rsidP="000437BA">
      <w:pPr>
        <w:pStyle w:val="af"/>
        <w:spacing w:after="0" w:line="360" w:lineRule="auto"/>
        <w:ind w:firstLine="709"/>
        <w:jc w:val="both"/>
        <w:rPr>
          <w:i/>
          <w:kern w:val="28"/>
          <w:sz w:val="28"/>
          <w:szCs w:val="28"/>
        </w:rPr>
      </w:pPr>
      <w:r w:rsidRPr="000437BA">
        <w:rPr>
          <w:i/>
          <w:kern w:val="28"/>
          <w:sz w:val="28"/>
          <w:szCs w:val="28"/>
        </w:rPr>
        <w:t xml:space="preserve">Таблица 8.1 </w:t>
      </w:r>
    </w:p>
    <w:p w:rsidR="007732B6" w:rsidRPr="000437BA" w:rsidRDefault="007732B6" w:rsidP="000437BA">
      <w:pPr>
        <w:pStyle w:val="af"/>
        <w:spacing w:after="0" w:line="360" w:lineRule="auto"/>
        <w:ind w:firstLine="709"/>
        <w:jc w:val="both"/>
        <w:rPr>
          <w:b/>
          <w:kern w:val="28"/>
          <w:sz w:val="28"/>
          <w:szCs w:val="28"/>
          <w:lang w:eastAsia="en-US"/>
        </w:rPr>
      </w:pPr>
      <w:r w:rsidRPr="000437BA">
        <w:rPr>
          <w:b/>
          <w:kern w:val="28"/>
          <w:sz w:val="28"/>
          <w:szCs w:val="28"/>
          <w:lang w:eastAsia="en-US"/>
        </w:rPr>
        <w:t>Объемы работ, производительность и затраты времени для геофизических изысканий на площади ШГКМ</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1086"/>
        <w:gridCol w:w="1457"/>
        <w:gridCol w:w="1127"/>
        <w:gridCol w:w="2542"/>
        <w:gridCol w:w="1908"/>
      </w:tblGrid>
      <w:tr w:rsidR="007732B6" w:rsidRPr="000E72A6" w:rsidTr="001D3C11">
        <w:tc>
          <w:tcPr>
            <w:tcW w:w="1210" w:type="dxa"/>
            <w:tcMar>
              <w:top w:w="28" w:type="dxa"/>
              <w:left w:w="28" w:type="dxa"/>
              <w:bottom w:w="28" w:type="dxa"/>
              <w:right w:w="28"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Профили</w:t>
            </w:r>
          </w:p>
        </w:tc>
        <w:tc>
          <w:tcPr>
            <w:tcW w:w="1086" w:type="dxa"/>
            <w:tcMar>
              <w:top w:w="28" w:type="dxa"/>
              <w:left w:w="28" w:type="dxa"/>
              <w:bottom w:w="28" w:type="dxa"/>
              <w:right w:w="28"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Средняя</w:t>
            </w:r>
          </w:p>
          <w:p w:rsidR="007732B6" w:rsidRPr="000E72A6" w:rsidRDefault="007732B6" w:rsidP="000E72A6">
            <w:pPr>
              <w:pStyle w:val="aff2"/>
              <w:spacing w:before="0" w:after="0" w:line="360" w:lineRule="auto"/>
              <w:jc w:val="left"/>
              <w:rPr>
                <w:b/>
                <w:sz w:val="20"/>
                <w:szCs w:val="20"/>
              </w:rPr>
            </w:pPr>
            <w:r w:rsidRPr="000E72A6">
              <w:rPr>
                <w:b/>
                <w:sz w:val="20"/>
                <w:szCs w:val="20"/>
              </w:rPr>
              <w:t>длина профиля</w:t>
            </w:r>
          </w:p>
        </w:tc>
        <w:tc>
          <w:tcPr>
            <w:tcW w:w="1457" w:type="dxa"/>
            <w:tcMar>
              <w:top w:w="28" w:type="dxa"/>
              <w:left w:w="28" w:type="dxa"/>
              <w:bottom w:w="28" w:type="dxa"/>
              <w:right w:w="28"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Количество профилей</w:t>
            </w:r>
          </w:p>
        </w:tc>
        <w:tc>
          <w:tcPr>
            <w:tcW w:w="1127" w:type="dxa"/>
            <w:tcMar>
              <w:top w:w="28" w:type="dxa"/>
              <w:left w:w="28" w:type="dxa"/>
              <w:bottom w:w="28" w:type="dxa"/>
              <w:right w:w="28"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Объем (км)</w:t>
            </w:r>
          </w:p>
        </w:tc>
        <w:tc>
          <w:tcPr>
            <w:tcW w:w="2542" w:type="dxa"/>
            <w:tcMar>
              <w:top w:w="28" w:type="dxa"/>
              <w:left w:w="28" w:type="dxa"/>
              <w:bottom w:w="28" w:type="dxa"/>
              <w:right w:w="28"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Производительность</w:t>
            </w:r>
          </w:p>
          <w:p w:rsidR="007732B6" w:rsidRPr="000E72A6" w:rsidRDefault="007732B6" w:rsidP="000E72A6">
            <w:pPr>
              <w:pStyle w:val="aff2"/>
              <w:spacing w:before="0" w:after="0" w:line="360" w:lineRule="auto"/>
              <w:jc w:val="left"/>
              <w:rPr>
                <w:b/>
                <w:sz w:val="20"/>
                <w:szCs w:val="20"/>
              </w:rPr>
            </w:pPr>
            <w:r w:rsidRPr="000E72A6">
              <w:rPr>
                <w:b/>
                <w:sz w:val="20"/>
                <w:szCs w:val="20"/>
              </w:rPr>
              <w:t>(км/сутки)</w:t>
            </w:r>
          </w:p>
        </w:tc>
        <w:tc>
          <w:tcPr>
            <w:tcW w:w="1908" w:type="dxa"/>
            <w:tcMar>
              <w:top w:w="28" w:type="dxa"/>
              <w:left w:w="28" w:type="dxa"/>
              <w:bottom w:w="28" w:type="dxa"/>
              <w:right w:w="28"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Затраты времени (сутки)</w:t>
            </w:r>
          </w:p>
        </w:tc>
      </w:tr>
      <w:tr w:rsidR="007732B6" w:rsidRPr="000E72A6" w:rsidTr="001D3C11">
        <w:tc>
          <w:tcPr>
            <w:tcW w:w="1210" w:type="dxa"/>
          </w:tcPr>
          <w:p w:rsidR="007732B6" w:rsidRPr="000E72A6" w:rsidRDefault="007732B6" w:rsidP="000E72A6">
            <w:pPr>
              <w:pStyle w:val="aff2"/>
              <w:spacing w:before="0" w:after="0" w:line="360" w:lineRule="auto"/>
              <w:jc w:val="left"/>
              <w:rPr>
                <w:sz w:val="20"/>
                <w:szCs w:val="20"/>
              </w:rPr>
            </w:pPr>
            <w:r w:rsidRPr="000E72A6">
              <w:rPr>
                <w:sz w:val="20"/>
                <w:szCs w:val="20"/>
              </w:rPr>
              <w:t>рядовой</w:t>
            </w:r>
          </w:p>
        </w:tc>
        <w:tc>
          <w:tcPr>
            <w:tcW w:w="1086" w:type="dxa"/>
            <w:tcMar>
              <w:right w:w="170" w:type="dxa"/>
            </w:tcMar>
          </w:tcPr>
          <w:p w:rsidR="007732B6" w:rsidRPr="000E72A6" w:rsidRDefault="007732B6" w:rsidP="000E72A6">
            <w:pPr>
              <w:pStyle w:val="aff2"/>
              <w:spacing w:before="0" w:after="0" w:line="360" w:lineRule="auto"/>
              <w:jc w:val="left"/>
              <w:rPr>
                <w:sz w:val="20"/>
                <w:szCs w:val="20"/>
              </w:rPr>
            </w:pPr>
            <w:r w:rsidRPr="000E72A6">
              <w:rPr>
                <w:sz w:val="20"/>
                <w:szCs w:val="20"/>
              </w:rPr>
              <w:t>18.4</w:t>
            </w:r>
          </w:p>
        </w:tc>
        <w:tc>
          <w:tcPr>
            <w:tcW w:w="1457" w:type="dxa"/>
            <w:tcMar>
              <w:top w:w="28" w:type="dxa"/>
              <w:left w:w="28" w:type="dxa"/>
              <w:bottom w:w="28" w:type="dxa"/>
              <w:right w:w="28" w:type="dxa"/>
            </w:tcMar>
          </w:tcPr>
          <w:p w:rsidR="007732B6" w:rsidRPr="000E72A6" w:rsidRDefault="007732B6" w:rsidP="000E72A6">
            <w:pPr>
              <w:pStyle w:val="aff2"/>
              <w:spacing w:before="0" w:after="0" w:line="360" w:lineRule="auto"/>
              <w:jc w:val="left"/>
              <w:rPr>
                <w:sz w:val="20"/>
                <w:szCs w:val="20"/>
              </w:rPr>
            </w:pPr>
            <w:r w:rsidRPr="000E72A6">
              <w:rPr>
                <w:sz w:val="20"/>
                <w:szCs w:val="20"/>
              </w:rPr>
              <w:t>87</w:t>
            </w:r>
          </w:p>
        </w:tc>
        <w:tc>
          <w:tcPr>
            <w:tcW w:w="1127"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1600.8</w:t>
            </w:r>
          </w:p>
        </w:tc>
        <w:tc>
          <w:tcPr>
            <w:tcW w:w="2542"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84.4</w:t>
            </w:r>
          </w:p>
        </w:tc>
        <w:tc>
          <w:tcPr>
            <w:tcW w:w="1908"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19.0</w:t>
            </w:r>
          </w:p>
        </w:tc>
      </w:tr>
      <w:tr w:rsidR="007732B6" w:rsidRPr="000E72A6" w:rsidTr="001D3C11">
        <w:tc>
          <w:tcPr>
            <w:tcW w:w="1210" w:type="dxa"/>
          </w:tcPr>
          <w:p w:rsidR="007732B6" w:rsidRPr="000E72A6" w:rsidRDefault="007732B6" w:rsidP="000E72A6">
            <w:pPr>
              <w:pStyle w:val="aff2"/>
              <w:spacing w:before="0" w:after="0" w:line="360" w:lineRule="auto"/>
              <w:jc w:val="left"/>
              <w:rPr>
                <w:sz w:val="20"/>
                <w:szCs w:val="20"/>
              </w:rPr>
            </w:pPr>
            <w:r w:rsidRPr="000E72A6">
              <w:rPr>
                <w:sz w:val="20"/>
                <w:szCs w:val="20"/>
              </w:rPr>
              <w:t>рядовой</w:t>
            </w:r>
          </w:p>
        </w:tc>
        <w:tc>
          <w:tcPr>
            <w:tcW w:w="1086" w:type="dxa"/>
            <w:tcMar>
              <w:right w:w="170" w:type="dxa"/>
            </w:tcMar>
          </w:tcPr>
          <w:p w:rsidR="007732B6" w:rsidRPr="000E72A6" w:rsidRDefault="007732B6" w:rsidP="000E72A6">
            <w:pPr>
              <w:pStyle w:val="aff2"/>
              <w:spacing w:before="0" w:after="0" w:line="360" w:lineRule="auto"/>
              <w:jc w:val="left"/>
              <w:rPr>
                <w:sz w:val="20"/>
                <w:szCs w:val="20"/>
              </w:rPr>
            </w:pPr>
            <w:r w:rsidRPr="000E72A6">
              <w:rPr>
                <w:sz w:val="20"/>
                <w:szCs w:val="20"/>
              </w:rPr>
              <w:t>9.1</w:t>
            </w:r>
          </w:p>
        </w:tc>
        <w:tc>
          <w:tcPr>
            <w:tcW w:w="1457" w:type="dxa"/>
            <w:tcMar>
              <w:top w:w="28" w:type="dxa"/>
              <w:left w:w="28" w:type="dxa"/>
              <w:bottom w:w="28" w:type="dxa"/>
              <w:right w:w="28" w:type="dxa"/>
            </w:tcMar>
          </w:tcPr>
          <w:p w:rsidR="007732B6" w:rsidRPr="000E72A6" w:rsidRDefault="007732B6" w:rsidP="000E72A6">
            <w:pPr>
              <w:pStyle w:val="aff2"/>
              <w:spacing w:before="0" w:after="0" w:line="360" w:lineRule="auto"/>
              <w:jc w:val="left"/>
              <w:rPr>
                <w:sz w:val="20"/>
                <w:szCs w:val="20"/>
              </w:rPr>
            </w:pPr>
            <w:r w:rsidRPr="000E72A6">
              <w:rPr>
                <w:sz w:val="20"/>
                <w:szCs w:val="20"/>
              </w:rPr>
              <w:t>41</w:t>
            </w:r>
          </w:p>
        </w:tc>
        <w:tc>
          <w:tcPr>
            <w:tcW w:w="1127"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373.1</w:t>
            </w:r>
          </w:p>
        </w:tc>
        <w:tc>
          <w:tcPr>
            <w:tcW w:w="2542"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65.3</w:t>
            </w:r>
          </w:p>
        </w:tc>
        <w:tc>
          <w:tcPr>
            <w:tcW w:w="1908"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5.7</w:t>
            </w:r>
          </w:p>
        </w:tc>
      </w:tr>
      <w:tr w:rsidR="007732B6" w:rsidRPr="000E72A6" w:rsidTr="001D3C11">
        <w:tc>
          <w:tcPr>
            <w:tcW w:w="2296" w:type="dxa"/>
            <w:gridSpan w:val="2"/>
          </w:tcPr>
          <w:p w:rsidR="007732B6" w:rsidRPr="000E72A6" w:rsidRDefault="007732B6" w:rsidP="000E72A6">
            <w:pPr>
              <w:pStyle w:val="aff2"/>
              <w:spacing w:before="0" w:after="0" w:line="360" w:lineRule="auto"/>
              <w:jc w:val="left"/>
              <w:rPr>
                <w:sz w:val="20"/>
                <w:szCs w:val="20"/>
              </w:rPr>
            </w:pPr>
            <w:r w:rsidRPr="000E72A6">
              <w:rPr>
                <w:sz w:val="20"/>
                <w:szCs w:val="20"/>
              </w:rPr>
              <w:t>Всего, рядовые профили</w:t>
            </w:r>
          </w:p>
        </w:tc>
        <w:tc>
          <w:tcPr>
            <w:tcW w:w="1457" w:type="dxa"/>
            <w:tcMar>
              <w:right w:w="170" w:type="dxa"/>
            </w:tcMar>
          </w:tcPr>
          <w:p w:rsidR="007732B6" w:rsidRPr="000E72A6" w:rsidRDefault="007732B6" w:rsidP="000E72A6">
            <w:pPr>
              <w:pStyle w:val="aff2"/>
              <w:spacing w:before="0" w:after="0" w:line="360" w:lineRule="auto"/>
              <w:jc w:val="left"/>
              <w:rPr>
                <w:sz w:val="20"/>
                <w:szCs w:val="20"/>
              </w:rPr>
            </w:pPr>
            <w:r w:rsidRPr="000E72A6">
              <w:rPr>
                <w:sz w:val="20"/>
                <w:szCs w:val="20"/>
              </w:rPr>
              <w:t>128</w:t>
            </w:r>
          </w:p>
        </w:tc>
        <w:tc>
          <w:tcPr>
            <w:tcW w:w="1127" w:type="dxa"/>
            <w:tcMar>
              <w:top w:w="28" w:type="dxa"/>
              <w:left w:w="28" w:type="dxa"/>
              <w:bottom w:w="28" w:type="dxa"/>
              <w:right w:w="28" w:type="dxa"/>
            </w:tcMar>
          </w:tcPr>
          <w:p w:rsidR="007732B6" w:rsidRPr="000E72A6" w:rsidRDefault="007732B6" w:rsidP="000E72A6">
            <w:pPr>
              <w:pStyle w:val="aff2"/>
              <w:spacing w:before="0" w:after="0" w:line="360" w:lineRule="auto"/>
              <w:jc w:val="left"/>
              <w:rPr>
                <w:sz w:val="20"/>
                <w:szCs w:val="20"/>
              </w:rPr>
            </w:pPr>
            <w:r w:rsidRPr="000E72A6">
              <w:rPr>
                <w:sz w:val="20"/>
                <w:szCs w:val="20"/>
              </w:rPr>
              <w:t>1973.9</w:t>
            </w:r>
          </w:p>
        </w:tc>
        <w:tc>
          <w:tcPr>
            <w:tcW w:w="2542"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 xml:space="preserve">Средняя </w:t>
            </w:r>
          </w:p>
          <w:p w:rsidR="007732B6" w:rsidRPr="000E72A6" w:rsidRDefault="007732B6" w:rsidP="000E72A6">
            <w:pPr>
              <w:pStyle w:val="aff2"/>
              <w:spacing w:before="0" w:after="0" w:line="360" w:lineRule="auto"/>
              <w:jc w:val="left"/>
              <w:rPr>
                <w:sz w:val="20"/>
                <w:szCs w:val="20"/>
              </w:rPr>
            </w:pPr>
            <w:r w:rsidRPr="000E72A6">
              <w:rPr>
                <w:sz w:val="20"/>
                <w:szCs w:val="20"/>
              </w:rPr>
              <w:t>79.9</w:t>
            </w:r>
          </w:p>
        </w:tc>
        <w:tc>
          <w:tcPr>
            <w:tcW w:w="1908"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24.7</w:t>
            </w:r>
          </w:p>
        </w:tc>
      </w:tr>
      <w:tr w:rsidR="007732B6" w:rsidRPr="000E72A6" w:rsidTr="001D3C11">
        <w:tc>
          <w:tcPr>
            <w:tcW w:w="1210" w:type="dxa"/>
          </w:tcPr>
          <w:p w:rsidR="007732B6" w:rsidRPr="000E72A6" w:rsidRDefault="007732B6" w:rsidP="000E72A6">
            <w:pPr>
              <w:pStyle w:val="aff2"/>
              <w:spacing w:before="0" w:after="0" w:line="360" w:lineRule="auto"/>
              <w:jc w:val="left"/>
              <w:rPr>
                <w:sz w:val="20"/>
                <w:szCs w:val="20"/>
              </w:rPr>
            </w:pPr>
            <w:r w:rsidRPr="000E72A6">
              <w:rPr>
                <w:sz w:val="20"/>
                <w:szCs w:val="20"/>
              </w:rPr>
              <w:t>секущий</w:t>
            </w:r>
          </w:p>
        </w:tc>
        <w:tc>
          <w:tcPr>
            <w:tcW w:w="1086" w:type="dxa"/>
            <w:tcMar>
              <w:right w:w="170" w:type="dxa"/>
            </w:tcMar>
          </w:tcPr>
          <w:p w:rsidR="007732B6" w:rsidRPr="000E72A6" w:rsidRDefault="007732B6" w:rsidP="000E72A6">
            <w:pPr>
              <w:pStyle w:val="aff2"/>
              <w:spacing w:before="0" w:after="0" w:line="360" w:lineRule="auto"/>
              <w:jc w:val="left"/>
              <w:rPr>
                <w:sz w:val="20"/>
                <w:szCs w:val="20"/>
              </w:rPr>
            </w:pPr>
            <w:r w:rsidRPr="000E72A6">
              <w:rPr>
                <w:sz w:val="20"/>
                <w:szCs w:val="20"/>
              </w:rPr>
              <w:t>8.6</w:t>
            </w:r>
          </w:p>
        </w:tc>
        <w:tc>
          <w:tcPr>
            <w:tcW w:w="1457" w:type="dxa"/>
            <w:tcMar>
              <w:top w:w="28" w:type="dxa"/>
              <w:left w:w="28" w:type="dxa"/>
              <w:bottom w:w="28" w:type="dxa"/>
              <w:right w:w="28" w:type="dxa"/>
            </w:tcMar>
          </w:tcPr>
          <w:p w:rsidR="007732B6" w:rsidRPr="000E72A6" w:rsidRDefault="007732B6" w:rsidP="000E72A6">
            <w:pPr>
              <w:pStyle w:val="aff2"/>
              <w:spacing w:before="0" w:after="0" w:line="360" w:lineRule="auto"/>
              <w:jc w:val="left"/>
              <w:rPr>
                <w:sz w:val="20"/>
                <w:szCs w:val="20"/>
              </w:rPr>
            </w:pPr>
            <w:r w:rsidRPr="000E72A6">
              <w:rPr>
                <w:sz w:val="20"/>
                <w:szCs w:val="20"/>
              </w:rPr>
              <w:t>19</w:t>
            </w:r>
          </w:p>
        </w:tc>
        <w:tc>
          <w:tcPr>
            <w:tcW w:w="1127"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163.4</w:t>
            </w:r>
          </w:p>
        </w:tc>
        <w:tc>
          <w:tcPr>
            <w:tcW w:w="2542"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63.6</w:t>
            </w:r>
          </w:p>
        </w:tc>
        <w:tc>
          <w:tcPr>
            <w:tcW w:w="1908"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2.6</w:t>
            </w:r>
          </w:p>
        </w:tc>
      </w:tr>
      <w:tr w:rsidR="007732B6" w:rsidRPr="000E72A6" w:rsidTr="001D3C11">
        <w:tc>
          <w:tcPr>
            <w:tcW w:w="1210" w:type="dxa"/>
          </w:tcPr>
          <w:p w:rsidR="007732B6" w:rsidRPr="000E72A6" w:rsidRDefault="007732B6" w:rsidP="000E72A6">
            <w:pPr>
              <w:pStyle w:val="aff2"/>
              <w:spacing w:before="0" w:after="0" w:line="360" w:lineRule="auto"/>
              <w:jc w:val="left"/>
              <w:rPr>
                <w:sz w:val="20"/>
                <w:szCs w:val="20"/>
              </w:rPr>
            </w:pPr>
            <w:r w:rsidRPr="000E72A6">
              <w:rPr>
                <w:sz w:val="20"/>
                <w:szCs w:val="20"/>
              </w:rPr>
              <w:t>секущий</w:t>
            </w:r>
          </w:p>
        </w:tc>
        <w:tc>
          <w:tcPr>
            <w:tcW w:w="1086" w:type="dxa"/>
            <w:tcMar>
              <w:right w:w="170" w:type="dxa"/>
            </w:tcMar>
          </w:tcPr>
          <w:p w:rsidR="007732B6" w:rsidRPr="000E72A6" w:rsidRDefault="007732B6" w:rsidP="000E72A6">
            <w:pPr>
              <w:pStyle w:val="aff2"/>
              <w:spacing w:before="0" w:after="0" w:line="360" w:lineRule="auto"/>
              <w:jc w:val="left"/>
              <w:rPr>
                <w:sz w:val="20"/>
                <w:szCs w:val="20"/>
              </w:rPr>
            </w:pPr>
            <w:r w:rsidRPr="000E72A6">
              <w:rPr>
                <w:sz w:val="20"/>
                <w:szCs w:val="20"/>
              </w:rPr>
              <w:t>12.7</w:t>
            </w:r>
          </w:p>
        </w:tc>
        <w:tc>
          <w:tcPr>
            <w:tcW w:w="1457" w:type="dxa"/>
            <w:tcMar>
              <w:top w:w="28" w:type="dxa"/>
              <w:left w:w="28" w:type="dxa"/>
              <w:bottom w:w="28" w:type="dxa"/>
              <w:right w:w="28" w:type="dxa"/>
            </w:tcMar>
          </w:tcPr>
          <w:p w:rsidR="007732B6" w:rsidRPr="000E72A6" w:rsidRDefault="007732B6" w:rsidP="000E72A6">
            <w:pPr>
              <w:pStyle w:val="aff2"/>
              <w:spacing w:before="0" w:after="0" w:line="360" w:lineRule="auto"/>
              <w:jc w:val="left"/>
              <w:rPr>
                <w:sz w:val="20"/>
                <w:szCs w:val="20"/>
              </w:rPr>
            </w:pPr>
            <w:r w:rsidRPr="000E72A6">
              <w:rPr>
                <w:sz w:val="20"/>
                <w:szCs w:val="20"/>
              </w:rPr>
              <w:t>18</w:t>
            </w:r>
          </w:p>
        </w:tc>
        <w:tc>
          <w:tcPr>
            <w:tcW w:w="1127"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228.6</w:t>
            </w:r>
          </w:p>
        </w:tc>
        <w:tc>
          <w:tcPr>
            <w:tcW w:w="2542"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74.8</w:t>
            </w:r>
          </w:p>
        </w:tc>
        <w:tc>
          <w:tcPr>
            <w:tcW w:w="1908"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3.1</w:t>
            </w:r>
          </w:p>
        </w:tc>
      </w:tr>
      <w:tr w:rsidR="007732B6" w:rsidRPr="000E72A6" w:rsidTr="001D3C11">
        <w:tc>
          <w:tcPr>
            <w:tcW w:w="2296" w:type="dxa"/>
            <w:gridSpan w:val="2"/>
          </w:tcPr>
          <w:p w:rsidR="007732B6" w:rsidRPr="000E72A6" w:rsidRDefault="007732B6" w:rsidP="000E72A6">
            <w:pPr>
              <w:pStyle w:val="aff2"/>
              <w:spacing w:before="0" w:after="0" w:line="360" w:lineRule="auto"/>
              <w:jc w:val="left"/>
              <w:rPr>
                <w:sz w:val="20"/>
                <w:szCs w:val="20"/>
              </w:rPr>
            </w:pPr>
            <w:r w:rsidRPr="000E72A6">
              <w:rPr>
                <w:sz w:val="20"/>
                <w:szCs w:val="20"/>
              </w:rPr>
              <w:t>Всего, секущие профили:</w:t>
            </w:r>
          </w:p>
        </w:tc>
        <w:tc>
          <w:tcPr>
            <w:tcW w:w="1457" w:type="dxa"/>
            <w:tcMar>
              <w:right w:w="170" w:type="dxa"/>
            </w:tcMar>
          </w:tcPr>
          <w:p w:rsidR="007732B6" w:rsidRPr="000E72A6" w:rsidRDefault="007732B6" w:rsidP="000E72A6">
            <w:pPr>
              <w:pStyle w:val="aff2"/>
              <w:spacing w:before="0" w:after="0" w:line="360" w:lineRule="auto"/>
              <w:jc w:val="left"/>
              <w:rPr>
                <w:sz w:val="20"/>
                <w:szCs w:val="20"/>
              </w:rPr>
            </w:pPr>
            <w:r w:rsidRPr="000E72A6">
              <w:rPr>
                <w:sz w:val="20"/>
                <w:szCs w:val="20"/>
              </w:rPr>
              <w:t>37</w:t>
            </w:r>
          </w:p>
        </w:tc>
        <w:tc>
          <w:tcPr>
            <w:tcW w:w="1127" w:type="dxa"/>
            <w:tcMar>
              <w:top w:w="28" w:type="dxa"/>
              <w:left w:w="28" w:type="dxa"/>
              <w:bottom w:w="28" w:type="dxa"/>
              <w:right w:w="28" w:type="dxa"/>
            </w:tcMar>
          </w:tcPr>
          <w:p w:rsidR="007732B6" w:rsidRPr="000E72A6" w:rsidRDefault="007732B6" w:rsidP="000E72A6">
            <w:pPr>
              <w:pStyle w:val="aff2"/>
              <w:spacing w:before="0" w:after="0" w:line="360" w:lineRule="auto"/>
              <w:jc w:val="left"/>
              <w:rPr>
                <w:sz w:val="20"/>
                <w:szCs w:val="20"/>
              </w:rPr>
            </w:pPr>
            <w:r w:rsidRPr="000E72A6">
              <w:rPr>
                <w:sz w:val="20"/>
                <w:szCs w:val="20"/>
              </w:rPr>
              <w:t>392</w:t>
            </w:r>
          </w:p>
        </w:tc>
        <w:tc>
          <w:tcPr>
            <w:tcW w:w="2542"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Средняя</w:t>
            </w:r>
          </w:p>
          <w:p w:rsidR="007732B6" w:rsidRPr="000E72A6" w:rsidRDefault="007732B6" w:rsidP="000E72A6">
            <w:pPr>
              <w:pStyle w:val="aff2"/>
              <w:spacing w:before="0" w:after="0" w:line="360" w:lineRule="auto"/>
              <w:jc w:val="left"/>
              <w:rPr>
                <w:sz w:val="20"/>
                <w:szCs w:val="20"/>
              </w:rPr>
            </w:pPr>
            <w:r w:rsidRPr="000E72A6">
              <w:rPr>
                <w:sz w:val="20"/>
                <w:szCs w:val="20"/>
              </w:rPr>
              <w:t>68.8</w:t>
            </w:r>
          </w:p>
        </w:tc>
        <w:tc>
          <w:tcPr>
            <w:tcW w:w="1908"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5.7</w:t>
            </w:r>
          </w:p>
        </w:tc>
      </w:tr>
      <w:tr w:rsidR="007732B6" w:rsidRPr="000E72A6" w:rsidTr="001D3C11">
        <w:tc>
          <w:tcPr>
            <w:tcW w:w="2296" w:type="dxa"/>
            <w:gridSpan w:val="2"/>
          </w:tcPr>
          <w:p w:rsidR="007732B6" w:rsidRPr="000E72A6" w:rsidRDefault="007732B6" w:rsidP="000E72A6">
            <w:pPr>
              <w:pStyle w:val="aff2"/>
              <w:spacing w:before="0" w:after="0" w:line="360" w:lineRule="auto"/>
              <w:jc w:val="left"/>
              <w:rPr>
                <w:b/>
                <w:sz w:val="20"/>
                <w:szCs w:val="20"/>
              </w:rPr>
            </w:pPr>
            <w:r w:rsidRPr="000E72A6">
              <w:rPr>
                <w:b/>
                <w:sz w:val="20"/>
                <w:szCs w:val="20"/>
              </w:rPr>
              <w:t>Итого:</w:t>
            </w:r>
          </w:p>
        </w:tc>
        <w:tc>
          <w:tcPr>
            <w:tcW w:w="1457" w:type="dxa"/>
            <w:tcMar>
              <w:right w:w="170"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165</w:t>
            </w:r>
          </w:p>
        </w:tc>
        <w:tc>
          <w:tcPr>
            <w:tcW w:w="1127" w:type="dxa"/>
            <w:tcMar>
              <w:top w:w="28" w:type="dxa"/>
              <w:left w:w="28" w:type="dxa"/>
              <w:bottom w:w="28" w:type="dxa"/>
              <w:right w:w="28"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2365.9</w:t>
            </w:r>
          </w:p>
        </w:tc>
        <w:tc>
          <w:tcPr>
            <w:tcW w:w="2542" w:type="dxa"/>
            <w:tcMar>
              <w:top w:w="28" w:type="dxa"/>
              <w:left w:w="28" w:type="dxa"/>
              <w:bottom w:w="28" w:type="dxa"/>
            </w:tcMar>
          </w:tcPr>
          <w:p w:rsidR="007732B6" w:rsidRPr="000E72A6" w:rsidRDefault="007732B6" w:rsidP="000E72A6">
            <w:pPr>
              <w:pStyle w:val="aff2"/>
              <w:spacing w:before="0" w:after="0" w:line="360" w:lineRule="auto"/>
              <w:jc w:val="left"/>
              <w:rPr>
                <w:sz w:val="20"/>
                <w:szCs w:val="20"/>
              </w:rPr>
            </w:pPr>
            <w:r w:rsidRPr="000E72A6">
              <w:rPr>
                <w:sz w:val="20"/>
                <w:szCs w:val="20"/>
              </w:rPr>
              <w:t xml:space="preserve">Средняя </w:t>
            </w:r>
          </w:p>
          <w:p w:rsidR="007732B6" w:rsidRPr="000E72A6" w:rsidRDefault="007732B6" w:rsidP="000E72A6">
            <w:pPr>
              <w:pStyle w:val="aff2"/>
              <w:spacing w:before="0" w:after="0" w:line="360" w:lineRule="auto"/>
              <w:jc w:val="left"/>
              <w:rPr>
                <w:b/>
                <w:sz w:val="20"/>
                <w:szCs w:val="20"/>
              </w:rPr>
            </w:pPr>
            <w:r w:rsidRPr="000E72A6">
              <w:rPr>
                <w:b/>
                <w:sz w:val="20"/>
                <w:szCs w:val="20"/>
              </w:rPr>
              <w:t xml:space="preserve">77.8 </w:t>
            </w:r>
          </w:p>
        </w:tc>
        <w:tc>
          <w:tcPr>
            <w:tcW w:w="1908" w:type="dxa"/>
            <w:tcMar>
              <w:top w:w="28" w:type="dxa"/>
              <w:left w:w="28" w:type="dxa"/>
              <w:bottom w:w="28" w:type="dxa"/>
            </w:tcMar>
          </w:tcPr>
          <w:p w:rsidR="007732B6" w:rsidRPr="000E72A6" w:rsidRDefault="007732B6" w:rsidP="000E72A6">
            <w:pPr>
              <w:pStyle w:val="aff2"/>
              <w:spacing w:before="0" w:after="0" w:line="360" w:lineRule="auto"/>
              <w:jc w:val="left"/>
              <w:rPr>
                <w:b/>
                <w:sz w:val="20"/>
                <w:szCs w:val="20"/>
              </w:rPr>
            </w:pPr>
            <w:r w:rsidRPr="000E72A6">
              <w:rPr>
                <w:b/>
                <w:sz w:val="20"/>
                <w:szCs w:val="20"/>
              </w:rPr>
              <w:t>30.4</w:t>
            </w:r>
          </w:p>
        </w:tc>
      </w:tr>
    </w:tbl>
    <w:p w:rsidR="007732B6" w:rsidRPr="000437BA" w:rsidRDefault="00253C4E" w:rsidP="000437BA">
      <w:pPr>
        <w:pStyle w:val="af"/>
        <w:spacing w:after="0" w:line="360" w:lineRule="auto"/>
        <w:ind w:firstLine="709"/>
        <w:jc w:val="both"/>
        <w:rPr>
          <w:i/>
          <w:kern w:val="28"/>
          <w:sz w:val="28"/>
          <w:szCs w:val="28"/>
        </w:rPr>
      </w:pPr>
      <w:r>
        <w:rPr>
          <w:b/>
          <w:sz w:val="28"/>
          <w:szCs w:val="28"/>
        </w:rPr>
        <w:br w:type="page"/>
      </w:r>
      <w:r w:rsidR="007732B6" w:rsidRPr="000437BA">
        <w:rPr>
          <w:i/>
          <w:kern w:val="28"/>
          <w:sz w:val="28"/>
          <w:szCs w:val="28"/>
        </w:rPr>
        <w:t xml:space="preserve">Таблица 8.2 </w:t>
      </w:r>
    </w:p>
    <w:p w:rsidR="007732B6" w:rsidRPr="000437BA" w:rsidRDefault="007732B6" w:rsidP="000437BA">
      <w:pPr>
        <w:pStyle w:val="ad"/>
        <w:spacing w:after="0" w:line="360" w:lineRule="auto"/>
        <w:ind w:firstLine="709"/>
        <w:jc w:val="both"/>
        <w:rPr>
          <w:sz w:val="28"/>
          <w:szCs w:val="28"/>
        </w:rPr>
      </w:pPr>
      <w:r w:rsidRPr="000437BA">
        <w:rPr>
          <w:bCs/>
          <w:color w:val="000000"/>
          <w:sz w:val="28"/>
          <w:szCs w:val="28"/>
        </w:rPr>
        <w:t>К</w:t>
      </w:r>
      <w:r w:rsidRPr="000437BA">
        <w:rPr>
          <w:sz w:val="28"/>
          <w:szCs w:val="28"/>
        </w:rPr>
        <w:t xml:space="preserve">алендарный план работ на ШГКМ и по трассе трубопровода, с учетом погодных условий (без учета перехода из порта приписки и обратно) </w:t>
      </w:r>
    </w:p>
    <w:tbl>
      <w:tblPr>
        <w:tblW w:w="8586" w:type="dxa"/>
        <w:jc w:val="center"/>
        <w:tblLook w:val="0000" w:firstRow="0" w:lastRow="0" w:firstColumn="0" w:lastColumn="0" w:noHBand="0" w:noVBand="0"/>
      </w:tblPr>
      <w:tblGrid>
        <w:gridCol w:w="5227"/>
        <w:gridCol w:w="1723"/>
        <w:gridCol w:w="1636"/>
      </w:tblGrid>
      <w:tr w:rsidR="007732B6" w:rsidRPr="000E72A6" w:rsidTr="001D3C11">
        <w:trPr>
          <w:trHeight w:val="555"/>
          <w:jc w:val="center"/>
        </w:trPr>
        <w:tc>
          <w:tcPr>
            <w:tcW w:w="522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732B6" w:rsidRPr="000E72A6" w:rsidRDefault="007732B6" w:rsidP="000E72A6">
            <w:pPr>
              <w:spacing w:after="0" w:line="360" w:lineRule="auto"/>
              <w:rPr>
                <w:rFonts w:ascii="Times New Roman" w:hAnsi="Times New Roman"/>
                <w:b/>
                <w:sz w:val="20"/>
                <w:szCs w:val="20"/>
                <w:lang w:val="en-US"/>
              </w:rPr>
            </w:pPr>
            <w:r w:rsidRPr="000E72A6">
              <w:rPr>
                <w:rFonts w:ascii="Times New Roman" w:hAnsi="Times New Roman"/>
                <w:b/>
                <w:sz w:val="20"/>
                <w:szCs w:val="20"/>
              </w:rPr>
              <w:t>Вид</w:t>
            </w:r>
            <w:r w:rsidRPr="000E72A6">
              <w:rPr>
                <w:rFonts w:ascii="Times New Roman" w:hAnsi="Times New Roman"/>
                <w:b/>
                <w:sz w:val="20"/>
                <w:szCs w:val="20"/>
                <w:lang w:val="en-US"/>
              </w:rPr>
              <w:t xml:space="preserve"> </w:t>
            </w:r>
            <w:r w:rsidRPr="000E72A6">
              <w:rPr>
                <w:rFonts w:ascii="Times New Roman" w:hAnsi="Times New Roman"/>
                <w:b/>
                <w:sz w:val="20"/>
                <w:szCs w:val="20"/>
              </w:rPr>
              <w:t>работ</w:t>
            </w:r>
            <w:r w:rsidRPr="000E72A6">
              <w:rPr>
                <w:rFonts w:ascii="Times New Roman" w:hAnsi="Times New Roman"/>
                <w:b/>
                <w:sz w:val="20"/>
                <w:szCs w:val="20"/>
                <w:lang w:val="en-US"/>
              </w:rPr>
              <w:t xml:space="preserve"> MBES+Chirp+ SSS+ Magnetometer</w:t>
            </w:r>
          </w:p>
          <w:p w:rsidR="007732B6" w:rsidRPr="000E72A6" w:rsidRDefault="007732B6" w:rsidP="000E72A6">
            <w:pPr>
              <w:spacing w:after="0" w:line="360" w:lineRule="auto"/>
              <w:rPr>
                <w:rFonts w:ascii="Times New Roman" w:hAnsi="Times New Roman"/>
                <w:b/>
                <w:sz w:val="20"/>
                <w:szCs w:val="20"/>
                <w:lang w:val="en-US"/>
              </w:rPr>
            </w:pPr>
          </w:p>
        </w:tc>
        <w:tc>
          <w:tcPr>
            <w:tcW w:w="3359" w:type="dxa"/>
            <w:gridSpan w:val="2"/>
            <w:tcBorders>
              <w:top w:val="single" w:sz="4" w:space="0" w:color="auto"/>
              <w:left w:val="nil"/>
              <w:bottom w:val="single" w:sz="4" w:space="0" w:color="auto"/>
              <w:right w:val="single" w:sz="4" w:space="0" w:color="auto"/>
            </w:tcBorders>
            <w:noWrap/>
            <w:tcMar>
              <w:top w:w="28" w:type="dxa"/>
              <w:left w:w="28" w:type="dxa"/>
              <w:bottom w:w="28" w:type="dxa"/>
              <w:right w:w="28" w:type="dxa"/>
            </w:tcMar>
          </w:tcPr>
          <w:p w:rsidR="007732B6" w:rsidRPr="000E72A6" w:rsidRDefault="007732B6" w:rsidP="000E72A6">
            <w:pPr>
              <w:spacing w:after="0" w:line="360" w:lineRule="auto"/>
              <w:rPr>
                <w:rFonts w:ascii="Times New Roman" w:hAnsi="Times New Roman"/>
                <w:b/>
                <w:sz w:val="20"/>
                <w:szCs w:val="20"/>
              </w:rPr>
            </w:pPr>
            <w:r w:rsidRPr="000E72A6">
              <w:rPr>
                <w:rFonts w:ascii="Times New Roman" w:hAnsi="Times New Roman"/>
                <w:b/>
                <w:sz w:val="20"/>
                <w:szCs w:val="20"/>
              </w:rPr>
              <w:t>Период</w:t>
            </w:r>
          </w:p>
        </w:tc>
      </w:tr>
      <w:tr w:rsidR="007732B6" w:rsidRPr="000E72A6" w:rsidTr="00AA3A83">
        <w:trPr>
          <w:trHeight w:val="342"/>
          <w:jc w:val="center"/>
        </w:trPr>
        <w:tc>
          <w:tcPr>
            <w:tcW w:w="522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732B6" w:rsidRPr="000E72A6" w:rsidRDefault="007732B6" w:rsidP="000E72A6">
            <w:pPr>
              <w:spacing w:after="0" w:line="360" w:lineRule="auto"/>
              <w:rPr>
                <w:rFonts w:ascii="Times New Roman" w:hAnsi="Times New Roman"/>
                <w:b/>
                <w:sz w:val="20"/>
                <w:szCs w:val="20"/>
              </w:rPr>
            </w:pPr>
          </w:p>
        </w:tc>
        <w:tc>
          <w:tcPr>
            <w:tcW w:w="1723" w:type="dxa"/>
            <w:tcBorders>
              <w:top w:val="nil"/>
              <w:left w:val="nil"/>
              <w:bottom w:val="single" w:sz="4" w:space="0" w:color="auto"/>
              <w:right w:val="single" w:sz="4" w:space="0" w:color="auto"/>
            </w:tcBorders>
            <w:noWrap/>
            <w:tcMar>
              <w:top w:w="28" w:type="dxa"/>
              <w:left w:w="28" w:type="dxa"/>
              <w:bottom w:w="28" w:type="dxa"/>
              <w:right w:w="28" w:type="dxa"/>
            </w:tcMar>
          </w:tcPr>
          <w:p w:rsidR="007732B6" w:rsidRPr="000E72A6" w:rsidRDefault="007732B6" w:rsidP="000E72A6">
            <w:pPr>
              <w:spacing w:after="0" w:line="360" w:lineRule="auto"/>
              <w:rPr>
                <w:rFonts w:ascii="Times New Roman" w:hAnsi="Times New Roman"/>
                <w:b/>
                <w:sz w:val="20"/>
                <w:szCs w:val="20"/>
              </w:rPr>
            </w:pPr>
            <w:r w:rsidRPr="000E72A6">
              <w:rPr>
                <w:rFonts w:ascii="Times New Roman" w:hAnsi="Times New Roman"/>
                <w:b/>
                <w:sz w:val="20"/>
                <w:szCs w:val="20"/>
              </w:rPr>
              <w:t>месяц</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tcPr>
          <w:p w:rsidR="007732B6" w:rsidRPr="000E72A6" w:rsidRDefault="007732B6" w:rsidP="000E72A6">
            <w:pPr>
              <w:spacing w:after="0" w:line="360" w:lineRule="auto"/>
              <w:rPr>
                <w:rFonts w:ascii="Times New Roman" w:hAnsi="Times New Roman"/>
                <w:b/>
                <w:sz w:val="20"/>
                <w:szCs w:val="20"/>
              </w:rPr>
            </w:pPr>
            <w:r w:rsidRPr="000E72A6">
              <w:rPr>
                <w:rFonts w:ascii="Times New Roman" w:hAnsi="Times New Roman"/>
                <w:b/>
                <w:sz w:val="20"/>
                <w:szCs w:val="20"/>
              </w:rPr>
              <w:t>дата</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Мобилизация</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b/>
                <w:sz w:val="20"/>
                <w:szCs w:val="20"/>
              </w:rPr>
            </w:pPr>
            <w:r w:rsidRPr="000E72A6">
              <w:rPr>
                <w:rFonts w:ascii="Times New Roman" w:hAnsi="Times New Roman"/>
                <w:b/>
                <w:sz w:val="20"/>
                <w:szCs w:val="20"/>
              </w:rPr>
              <w:t>май</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b/>
                <w:sz w:val="20"/>
                <w:szCs w:val="20"/>
              </w:rPr>
            </w:pPr>
            <w:r w:rsidRPr="000E72A6">
              <w:rPr>
                <w:rFonts w:ascii="Times New Roman" w:hAnsi="Times New Roman"/>
                <w:b/>
                <w:sz w:val="20"/>
                <w:szCs w:val="20"/>
              </w:rPr>
              <w:t>17-21</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май</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12 - 29</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Бункеровка</w:t>
            </w:r>
          </w:p>
        </w:tc>
        <w:tc>
          <w:tcPr>
            <w:tcW w:w="1723"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май - июнь</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31 - 02</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июнь</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04 - 22</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Бункеровка</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июнь</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24-26</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июнь -июль</w:t>
            </w:r>
          </w:p>
        </w:tc>
        <w:tc>
          <w:tcPr>
            <w:tcW w:w="1636"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 xml:space="preserve">28 -30   1 - 16 </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порт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июль</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16 -17</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Бункеровка</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июль</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18 - 20</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р-н работ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июль</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21-22</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июль</w:t>
            </w:r>
          </w:p>
        </w:tc>
        <w:tc>
          <w:tcPr>
            <w:tcW w:w="1636"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22 -23</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июль - август</w:t>
            </w:r>
          </w:p>
        </w:tc>
        <w:tc>
          <w:tcPr>
            <w:tcW w:w="1636"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23 -31   1 - 9</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порт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август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9 - 10</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Бункеровка</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август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11-13</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р-н работ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август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14-15</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август- сент.</w:t>
            </w:r>
          </w:p>
        </w:tc>
        <w:tc>
          <w:tcPr>
            <w:tcW w:w="1636"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15-31   1-2</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порт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сент.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2-3</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Бункеровка</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сент.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4-6</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р-н работ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сент.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7</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сент.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8-26</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порт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сент.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27</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Бункеровка</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сент.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28-30</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р-н работ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окт.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окт.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2-3</w:t>
            </w:r>
          </w:p>
        </w:tc>
      </w:tr>
      <w:tr w:rsidR="007732B6" w:rsidRPr="000E72A6" w:rsidTr="001D3C11">
        <w:trPr>
          <w:trHeight w:val="345"/>
          <w:jc w:val="center"/>
        </w:trPr>
        <w:tc>
          <w:tcPr>
            <w:tcW w:w="5227" w:type="dxa"/>
            <w:tcBorders>
              <w:top w:val="nil"/>
              <w:left w:val="single" w:sz="4" w:space="0" w:color="auto"/>
              <w:bottom w:val="single" w:sz="4" w:space="0" w:color="auto"/>
              <w:right w:val="nil"/>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Всего, трасса:</w:t>
            </w:r>
          </w:p>
        </w:tc>
        <w:tc>
          <w:tcPr>
            <w:tcW w:w="1723" w:type="dxa"/>
            <w:tcBorders>
              <w:top w:val="nil"/>
              <w:left w:val="nil"/>
              <w:bottom w:val="single" w:sz="4" w:space="0" w:color="auto"/>
              <w:right w:val="single" w:sz="4" w:space="0" w:color="auto"/>
            </w:tcBorders>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 </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 </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Работы</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окт.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4-15</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Переход в порт</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окт.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16</w:t>
            </w:r>
          </w:p>
        </w:tc>
      </w:tr>
      <w:tr w:rsidR="007732B6" w:rsidRPr="000E72A6" w:rsidTr="001D3C11">
        <w:trPr>
          <w:trHeight w:val="345"/>
          <w:jc w:val="center"/>
        </w:trPr>
        <w:tc>
          <w:tcPr>
            <w:tcW w:w="5227" w:type="dxa"/>
            <w:tcBorders>
              <w:top w:val="nil"/>
              <w:left w:val="single" w:sz="4" w:space="0" w:color="auto"/>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Демобилизация</w:t>
            </w:r>
          </w:p>
        </w:tc>
        <w:tc>
          <w:tcPr>
            <w:tcW w:w="1723"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окт.</w:t>
            </w:r>
          </w:p>
        </w:tc>
        <w:tc>
          <w:tcPr>
            <w:tcW w:w="1636" w:type="dxa"/>
            <w:tcBorders>
              <w:top w:val="nil"/>
              <w:left w:val="nil"/>
              <w:bottom w:val="single" w:sz="4" w:space="0" w:color="auto"/>
              <w:right w:val="single" w:sz="4" w:space="0" w:color="auto"/>
            </w:tcBorders>
            <w:noWrap/>
            <w:tcMar>
              <w:top w:w="28" w:type="dxa"/>
              <w:left w:w="28" w:type="dxa"/>
              <w:bottom w:w="28" w:type="dxa"/>
              <w:right w:w="28" w:type="dxa"/>
            </w:tcMar>
            <w:vAlign w:val="bottom"/>
          </w:tcPr>
          <w:p w:rsidR="007732B6" w:rsidRPr="000E72A6" w:rsidRDefault="007732B6" w:rsidP="000E72A6">
            <w:pPr>
              <w:spacing w:after="0" w:line="360" w:lineRule="auto"/>
              <w:rPr>
                <w:rFonts w:ascii="Times New Roman" w:hAnsi="Times New Roman"/>
                <w:sz w:val="20"/>
                <w:szCs w:val="20"/>
              </w:rPr>
            </w:pPr>
            <w:r w:rsidRPr="000E72A6">
              <w:rPr>
                <w:rFonts w:ascii="Times New Roman" w:hAnsi="Times New Roman"/>
                <w:sz w:val="20"/>
                <w:szCs w:val="20"/>
              </w:rPr>
              <w:t>17-19</w:t>
            </w:r>
          </w:p>
        </w:tc>
      </w:tr>
    </w:tbl>
    <w:p w:rsidR="007732B6" w:rsidRDefault="007732B6" w:rsidP="000437BA">
      <w:pPr>
        <w:pStyle w:val="1"/>
        <w:numPr>
          <w:ilvl w:val="0"/>
          <w:numId w:val="47"/>
        </w:numPr>
        <w:spacing w:before="0"/>
        <w:ind w:left="0" w:firstLine="709"/>
        <w:rPr>
          <w:rFonts w:cs="Times New Roman"/>
          <w:caps w:val="0"/>
          <w:sz w:val="28"/>
          <w:szCs w:val="28"/>
        </w:rPr>
      </w:pPr>
      <w:bookmarkStart w:id="61" w:name="_Toc161370885"/>
      <w:bookmarkStart w:id="62" w:name="_Toc198638481"/>
      <w:r w:rsidRPr="000437BA">
        <w:rPr>
          <w:rFonts w:cs="Times New Roman"/>
          <w:caps w:val="0"/>
          <w:sz w:val="28"/>
          <w:szCs w:val="28"/>
        </w:rPr>
        <w:t>ПЕРЕЧЕНЬ И СОСТАВ ОТЧЕТНЫХ МАТЕРИАЛОВ, СРОКИ ИХ ПРЕДСТАВЛЕНИЯ</w:t>
      </w:r>
      <w:bookmarkEnd w:id="61"/>
      <w:bookmarkEnd w:id="62"/>
    </w:p>
    <w:p w:rsidR="000E72A6" w:rsidRPr="000E72A6" w:rsidRDefault="000E72A6" w:rsidP="000E72A6">
      <w:pPr>
        <w:rPr>
          <w:rFonts w:eastAsia="MS Mincho"/>
        </w:rPr>
      </w:pPr>
    </w:p>
    <w:p w:rsidR="007732B6" w:rsidRPr="000437BA" w:rsidRDefault="007732B6" w:rsidP="000437BA">
      <w:pPr>
        <w:pStyle w:val="2"/>
        <w:numPr>
          <w:ilvl w:val="1"/>
          <w:numId w:val="47"/>
        </w:numPr>
        <w:spacing w:before="0"/>
        <w:ind w:left="0" w:firstLine="709"/>
        <w:jc w:val="both"/>
        <w:rPr>
          <w:rFonts w:cs="Times New Roman"/>
          <w:sz w:val="28"/>
          <w:szCs w:val="28"/>
        </w:rPr>
      </w:pPr>
      <w:bookmarkStart w:id="63" w:name="_Toc67801982"/>
      <w:bookmarkStart w:id="64" w:name="_Toc70939794"/>
      <w:bookmarkStart w:id="65" w:name="_Toc119413305"/>
      <w:bookmarkStart w:id="66" w:name="_Toc161370886"/>
      <w:bookmarkStart w:id="67" w:name="_Toc198638482"/>
      <w:bookmarkStart w:id="68" w:name="_Toc484311385"/>
      <w:r w:rsidRPr="000437BA">
        <w:rPr>
          <w:rFonts w:cs="Times New Roman"/>
          <w:sz w:val="28"/>
          <w:szCs w:val="28"/>
        </w:rPr>
        <w:t>Отчет о мобилизации</w:t>
      </w:r>
      <w:bookmarkEnd w:id="63"/>
      <w:bookmarkEnd w:id="64"/>
      <w:bookmarkEnd w:id="65"/>
      <w:bookmarkEnd w:id="66"/>
      <w:bookmarkEnd w:id="67"/>
    </w:p>
    <w:p w:rsidR="000E72A6" w:rsidRDefault="000E72A6" w:rsidP="000437BA">
      <w:pPr>
        <w:tabs>
          <w:tab w:val="left" w:pos="360"/>
          <w:tab w:val="left" w:pos="1340"/>
        </w:tabs>
        <w:spacing w:after="0" w:line="360" w:lineRule="auto"/>
        <w:ind w:firstLine="709"/>
        <w:jc w:val="both"/>
        <w:rPr>
          <w:rFonts w:ascii="Times New Roman" w:hAnsi="Times New Roman"/>
          <w:color w:val="000000"/>
          <w:sz w:val="28"/>
          <w:szCs w:val="28"/>
        </w:rPr>
      </w:pPr>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После завершения калибровок в районе работ, в течении 3 суток будет подготовлен отчет о мобилизации, который включает:</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список персонала на борту;</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список оборудования, развертываемого на борту;</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поверочные сертификаты оборудования;</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результаты испытаний и калибровки оборудования, расчеты погрешностей;</w:t>
      </w:r>
    </w:p>
    <w:p w:rsidR="007732B6"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результаты проверки судна на соответствие требованиям охраны труда и техники безопасности.</w:t>
      </w:r>
    </w:p>
    <w:p w:rsidR="000E72A6" w:rsidRPr="000437BA" w:rsidRDefault="000E72A6" w:rsidP="000E72A6">
      <w:pPr>
        <w:tabs>
          <w:tab w:val="left" w:pos="360"/>
          <w:tab w:val="left" w:pos="1340"/>
        </w:tabs>
        <w:suppressAutoHyphens/>
        <w:spacing w:after="0" w:line="360" w:lineRule="auto"/>
        <w:ind w:left="709"/>
        <w:jc w:val="both"/>
        <w:rPr>
          <w:rFonts w:ascii="Times New Roman" w:hAnsi="Times New Roman"/>
          <w:color w:val="000000"/>
          <w:sz w:val="28"/>
          <w:szCs w:val="28"/>
        </w:rPr>
      </w:pPr>
    </w:p>
    <w:p w:rsidR="007732B6" w:rsidRPr="000437BA" w:rsidRDefault="007732B6" w:rsidP="000437BA">
      <w:pPr>
        <w:pStyle w:val="2"/>
        <w:numPr>
          <w:ilvl w:val="1"/>
          <w:numId w:val="47"/>
        </w:numPr>
        <w:spacing w:before="0"/>
        <w:ind w:left="0" w:firstLine="709"/>
        <w:jc w:val="both"/>
        <w:rPr>
          <w:rFonts w:cs="Times New Roman"/>
          <w:sz w:val="28"/>
          <w:szCs w:val="28"/>
        </w:rPr>
      </w:pPr>
      <w:bookmarkStart w:id="69" w:name="_Toc198638483"/>
      <w:bookmarkStart w:id="70" w:name="_Toc67801987"/>
      <w:bookmarkStart w:id="71" w:name="_Toc70939799"/>
      <w:bookmarkStart w:id="72" w:name="_Toc119413310"/>
      <w:bookmarkStart w:id="73" w:name="_Toc161370890"/>
      <w:bookmarkEnd w:id="68"/>
      <w:r w:rsidRPr="000437BA">
        <w:rPr>
          <w:rFonts w:cs="Times New Roman"/>
          <w:sz w:val="28"/>
          <w:szCs w:val="28"/>
        </w:rPr>
        <w:t>Ежедневный отчет</w:t>
      </w:r>
      <w:bookmarkEnd w:id="69"/>
    </w:p>
    <w:p w:rsidR="000E72A6" w:rsidRDefault="000E72A6" w:rsidP="000437BA">
      <w:pPr>
        <w:tabs>
          <w:tab w:val="left" w:pos="360"/>
          <w:tab w:val="left" w:pos="1340"/>
        </w:tabs>
        <w:spacing w:after="0" w:line="360" w:lineRule="auto"/>
        <w:ind w:firstLine="709"/>
        <w:jc w:val="both"/>
        <w:rPr>
          <w:rFonts w:ascii="Times New Roman" w:hAnsi="Times New Roman"/>
          <w:color w:val="000000"/>
          <w:sz w:val="28"/>
          <w:szCs w:val="28"/>
        </w:rPr>
      </w:pPr>
    </w:p>
    <w:p w:rsidR="007732B6"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Ежесуточно, в ходе выполнения каждого вида изысканий, в установленное время Заказчику будет представлен краткий отчет содержащий резюме выполненной работы, изменения в ее объеме, задержки и сбои по метеоусловиям и прочие события, отмеченные в течение прошедших 24 часов, а также мероприятия, запланированные на последующие 24 часа. Формат отчета согласовывается с Заказчиком.</w:t>
      </w:r>
    </w:p>
    <w:p w:rsidR="000E72A6" w:rsidRPr="000437BA" w:rsidRDefault="000E72A6" w:rsidP="000437BA">
      <w:pPr>
        <w:tabs>
          <w:tab w:val="left" w:pos="360"/>
          <w:tab w:val="left" w:pos="1340"/>
        </w:tabs>
        <w:spacing w:after="0" w:line="360" w:lineRule="auto"/>
        <w:ind w:firstLine="709"/>
        <w:jc w:val="both"/>
        <w:rPr>
          <w:rFonts w:ascii="Times New Roman" w:hAnsi="Times New Roman"/>
          <w:color w:val="000000"/>
          <w:sz w:val="28"/>
          <w:szCs w:val="28"/>
        </w:rPr>
      </w:pPr>
    </w:p>
    <w:p w:rsidR="007732B6" w:rsidRDefault="007732B6" w:rsidP="000437BA">
      <w:pPr>
        <w:pStyle w:val="2"/>
        <w:numPr>
          <w:ilvl w:val="1"/>
          <w:numId w:val="47"/>
        </w:numPr>
        <w:spacing w:before="0"/>
        <w:ind w:left="0" w:firstLine="709"/>
        <w:jc w:val="both"/>
        <w:rPr>
          <w:rFonts w:cs="Times New Roman"/>
          <w:sz w:val="28"/>
          <w:szCs w:val="28"/>
          <w:lang w:val="en-US"/>
        </w:rPr>
      </w:pPr>
      <w:bookmarkStart w:id="74" w:name="_Toc162748303"/>
      <w:bookmarkStart w:id="75" w:name="_Toc198638484"/>
      <w:bookmarkEnd w:id="70"/>
      <w:bookmarkEnd w:id="71"/>
      <w:bookmarkEnd w:id="72"/>
      <w:bookmarkEnd w:id="73"/>
      <w:r w:rsidRPr="000437BA">
        <w:rPr>
          <w:rFonts w:cs="Times New Roman"/>
          <w:sz w:val="28"/>
          <w:szCs w:val="28"/>
        </w:rPr>
        <w:t>Итоговая отчетность</w:t>
      </w:r>
      <w:bookmarkEnd w:id="74"/>
      <w:bookmarkEnd w:id="75"/>
    </w:p>
    <w:p w:rsidR="007732B6" w:rsidRPr="000437BA" w:rsidRDefault="007732B6" w:rsidP="000437BA">
      <w:pPr>
        <w:pStyle w:val="3"/>
        <w:numPr>
          <w:ilvl w:val="2"/>
          <w:numId w:val="47"/>
        </w:numPr>
        <w:spacing w:before="0"/>
        <w:ind w:left="0" w:firstLine="709"/>
        <w:rPr>
          <w:rFonts w:cs="Times New Roman"/>
        </w:rPr>
      </w:pPr>
      <w:bookmarkStart w:id="76" w:name="_Toc67801988"/>
      <w:bookmarkStart w:id="77" w:name="_Toc70939800"/>
      <w:bookmarkStart w:id="78" w:name="_Toc119413311"/>
      <w:bookmarkStart w:id="79" w:name="_Toc161370891"/>
      <w:bookmarkStart w:id="80" w:name="_Toc162748304"/>
      <w:bookmarkStart w:id="81" w:name="_Toc198638485"/>
      <w:r w:rsidRPr="000437BA">
        <w:rPr>
          <w:rFonts w:cs="Times New Roman"/>
        </w:rPr>
        <w:t>Полевой отчет</w:t>
      </w:r>
      <w:bookmarkEnd w:id="76"/>
      <w:bookmarkEnd w:id="77"/>
      <w:bookmarkEnd w:id="78"/>
      <w:bookmarkEnd w:id="79"/>
      <w:bookmarkEnd w:id="80"/>
      <w:bookmarkEnd w:id="81"/>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highlight w:val="yellow"/>
        </w:rPr>
      </w:pPr>
      <w:bookmarkStart w:id="82" w:name="_Toc484311391"/>
      <w:bookmarkStart w:id="83" w:name="_Toc53387249"/>
      <w:bookmarkStart w:id="84" w:name="_Toc53829771"/>
      <w:bookmarkStart w:id="85" w:name="_Toc54068035"/>
      <w:r w:rsidRPr="000437BA">
        <w:rPr>
          <w:rFonts w:ascii="Times New Roman" w:hAnsi="Times New Roman"/>
          <w:color w:val="000000"/>
          <w:sz w:val="28"/>
          <w:szCs w:val="28"/>
        </w:rPr>
        <w:t>После завершения этапов морских работ, в течение одной недели после прихода в порт будут подготовлены полевые отчеты (для ШГКМ и трассы трубопровода раздельно).  В состав отчета входят:</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bookmarkStart w:id="86" w:name="_Toc67801989"/>
      <w:bookmarkStart w:id="87" w:name="_Toc70939801"/>
      <w:bookmarkStart w:id="88" w:name="_Toc119413312"/>
      <w:bookmarkStart w:id="89" w:name="_Toc161370892"/>
      <w:bookmarkStart w:id="90" w:name="_Toc162748305"/>
      <w:bookmarkEnd w:id="82"/>
      <w:bookmarkEnd w:id="83"/>
      <w:bookmarkEnd w:id="84"/>
      <w:bookmarkEnd w:id="85"/>
      <w:r w:rsidRPr="000437BA">
        <w:rPr>
          <w:rFonts w:ascii="Times New Roman" w:hAnsi="Times New Roman"/>
          <w:color w:val="000000"/>
          <w:sz w:val="28"/>
          <w:szCs w:val="28"/>
        </w:rPr>
        <w:t>Журнал ежедневных событий;</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Журналы операторов по видам работ;</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Ежедневные отчеты;</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Объемы выполненных работ и затраты времени;</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Предварительные батиметрические карты с предвычесленными приливами;</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Карты траекторий пути МЛЭ, профилографа (гидролокатора бокового обзора), магнитометра;</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Предварительный каталог выявленных объектов на дне;</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Временные разрезы данных профилографа; </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Сонограммы данных гидролокатора бокового обзора;</w:t>
      </w:r>
    </w:p>
    <w:p w:rsidR="007732B6" w:rsidRPr="000437BA"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Описание методики работ и бортовой обработки данных;</w:t>
      </w:r>
    </w:p>
    <w:p w:rsidR="007732B6" w:rsidRDefault="007732B6" w:rsidP="000437BA">
      <w:pPr>
        <w:numPr>
          <w:ilvl w:val="0"/>
          <w:numId w:val="42"/>
        </w:numPr>
        <w:tabs>
          <w:tab w:val="left" w:pos="360"/>
          <w:tab w:val="left" w:pos="1340"/>
        </w:tabs>
        <w:suppressAutoHyphens/>
        <w:spacing w:after="0" w:line="360" w:lineRule="auto"/>
        <w:ind w:left="0" w:firstLine="709"/>
        <w:jc w:val="both"/>
        <w:rPr>
          <w:rFonts w:ascii="Times New Roman" w:hAnsi="Times New Roman"/>
          <w:color w:val="000000"/>
          <w:sz w:val="28"/>
          <w:szCs w:val="28"/>
        </w:rPr>
      </w:pPr>
      <w:r w:rsidRPr="000437BA">
        <w:rPr>
          <w:rFonts w:ascii="Times New Roman" w:hAnsi="Times New Roman"/>
          <w:color w:val="000000"/>
          <w:sz w:val="28"/>
          <w:szCs w:val="28"/>
        </w:rPr>
        <w:t>Предварительные выводы о результатах работ.</w:t>
      </w:r>
    </w:p>
    <w:p w:rsidR="00EC3A7F" w:rsidRPr="000437BA" w:rsidRDefault="00EC3A7F" w:rsidP="00EC3A7F">
      <w:pPr>
        <w:tabs>
          <w:tab w:val="left" w:pos="360"/>
          <w:tab w:val="left" w:pos="1340"/>
        </w:tabs>
        <w:suppressAutoHyphens/>
        <w:spacing w:after="0" w:line="360" w:lineRule="auto"/>
        <w:ind w:left="709"/>
        <w:jc w:val="both"/>
        <w:rPr>
          <w:rFonts w:ascii="Times New Roman" w:hAnsi="Times New Roman"/>
          <w:color w:val="000000"/>
          <w:sz w:val="28"/>
          <w:szCs w:val="28"/>
        </w:rPr>
      </w:pPr>
    </w:p>
    <w:p w:rsidR="007732B6" w:rsidRPr="000437BA" w:rsidRDefault="007732B6" w:rsidP="000437BA">
      <w:pPr>
        <w:pStyle w:val="3"/>
        <w:numPr>
          <w:ilvl w:val="2"/>
          <w:numId w:val="47"/>
        </w:numPr>
        <w:spacing w:before="0"/>
        <w:ind w:left="0" w:firstLine="709"/>
        <w:rPr>
          <w:rFonts w:cs="Times New Roman"/>
        </w:rPr>
      </w:pPr>
      <w:bookmarkStart w:id="91" w:name="_Toc198638486"/>
      <w:r w:rsidRPr="000437BA">
        <w:rPr>
          <w:rFonts w:cs="Times New Roman"/>
        </w:rPr>
        <w:t>Проект итогового технического отчета</w:t>
      </w:r>
      <w:bookmarkEnd w:id="86"/>
      <w:bookmarkEnd w:id="87"/>
      <w:bookmarkEnd w:id="88"/>
      <w:bookmarkEnd w:id="89"/>
      <w:bookmarkEnd w:id="90"/>
      <w:bookmarkEnd w:id="91"/>
    </w:p>
    <w:p w:rsidR="007732B6" w:rsidRPr="000437BA" w:rsidRDefault="007732B6" w:rsidP="000437BA">
      <w:pPr>
        <w:tabs>
          <w:tab w:val="left" w:pos="360"/>
          <w:tab w:val="left" w:pos="1340"/>
        </w:tabs>
        <w:spacing w:after="0" w:line="360" w:lineRule="auto"/>
        <w:ind w:firstLine="709"/>
        <w:jc w:val="both"/>
        <w:rPr>
          <w:rFonts w:ascii="Times New Roman" w:hAnsi="Times New Roman"/>
          <w:color w:val="000000"/>
          <w:sz w:val="28"/>
          <w:szCs w:val="28"/>
        </w:rPr>
      </w:pPr>
      <w:r w:rsidRPr="000437BA">
        <w:rPr>
          <w:rFonts w:ascii="Times New Roman" w:hAnsi="Times New Roman"/>
          <w:color w:val="000000"/>
          <w:sz w:val="28"/>
          <w:szCs w:val="28"/>
        </w:rPr>
        <w:t xml:space="preserve">В течение 1-го месяца после окончания работ Заказчику будет представлен проект итогового технического отчета для ознакомления. В отчете должна быть представлена интерпретация данных, полученных в ходе изысканий. </w:t>
      </w:r>
    </w:p>
    <w:p w:rsidR="007732B6" w:rsidRPr="000437BA" w:rsidRDefault="007732B6" w:rsidP="000437BA">
      <w:pPr>
        <w:keepNext/>
        <w:spacing w:after="0" w:line="360" w:lineRule="auto"/>
        <w:ind w:firstLine="709"/>
        <w:jc w:val="both"/>
        <w:rPr>
          <w:rFonts w:ascii="Times New Roman" w:hAnsi="Times New Roman"/>
          <w:sz w:val="28"/>
          <w:szCs w:val="28"/>
        </w:rPr>
      </w:pPr>
      <w:r w:rsidRPr="000437BA">
        <w:rPr>
          <w:rFonts w:ascii="Times New Roman" w:hAnsi="Times New Roman"/>
          <w:sz w:val="28"/>
          <w:szCs w:val="28"/>
        </w:rPr>
        <w:t>Отчет об изысканиях, состоит из двух томов:</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Том 1: Результаты изысканий;</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Том 2: Технические приложения.</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Том 1 состоит из следующих разделов:</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Раздел 1 – Введение:</w:t>
      </w:r>
    </w:p>
    <w:p w:rsidR="007732B6" w:rsidRPr="000437BA" w:rsidRDefault="007732B6" w:rsidP="000437BA">
      <w:pPr>
        <w:numPr>
          <w:ilvl w:val="0"/>
          <w:numId w:val="43"/>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Время производство работ и затраты времени;</w:t>
      </w:r>
    </w:p>
    <w:p w:rsidR="007732B6" w:rsidRPr="000437BA" w:rsidRDefault="007732B6" w:rsidP="000437BA">
      <w:pPr>
        <w:numPr>
          <w:ilvl w:val="0"/>
          <w:numId w:val="43"/>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 xml:space="preserve"> Объемы работ;</w:t>
      </w:r>
    </w:p>
    <w:p w:rsidR="007732B6" w:rsidRPr="000437BA" w:rsidRDefault="007732B6" w:rsidP="000437BA">
      <w:pPr>
        <w:numPr>
          <w:ilvl w:val="0"/>
          <w:numId w:val="43"/>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Тип судна и использованного оборудования;</w:t>
      </w:r>
    </w:p>
    <w:p w:rsidR="007732B6" w:rsidRPr="000437BA" w:rsidRDefault="007732B6" w:rsidP="000437BA">
      <w:pPr>
        <w:numPr>
          <w:ilvl w:val="0"/>
          <w:numId w:val="43"/>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Методика работ;</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Раздел 2 - Результаты работ:</w:t>
      </w:r>
    </w:p>
    <w:p w:rsidR="007732B6" w:rsidRPr="000437BA" w:rsidRDefault="007732B6" w:rsidP="000437BA">
      <w:pPr>
        <w:numPr>
          <w:ilvl w:val="0"/>
          <w:numId w:val="44"/>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Обзорная карта района работ, показывающая границы района изысканий;</w:t>
      </w:r>
    </w:p>
    <w:p w:rsidR="007732B6" w:rsidRPr="000437BA" w:rsidRDefault="007732B6" w:rsidP="000437BA">
      <w:pPr>
        <w:numPr>
          <w:ilvl w:val="0"/>
          <w:numId w:val="44"/>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Батиметрические данные, в том числе средние, максимальные и минимальные уклоны дна;</w:t>
      </w:r>
    </w:p>
    <w:p w:rsidR="007732B6" w:rsidRPr="000437BA" w:rsidRDefault="007732B6" w:rsidP="000437BA">
      <w:pPr>
        <w:numPr>
          <w:ilvl w:val="0"/>
          <w:numId w:val="44"/>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Результаты интерпретации данных гидролокатора бокового обзора и магнитометра;</w:t>
      </w:r>
    </w:p>
    <w:p w:rsidR="007732B6" w:rsidRPr="000437BA" w:rsidRDefault="007732B6" w:rsidP="000437BA">
      <w:pPr>
        <w:numPr>
          <w:ilvl w:val="0"/>
          <w:numId w:val="44"/>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Результаты интерпретации сейсмоакустических данных (предполагаемое строение осадков, по сейсмоакустическим данным);</w:t>
      </w:r>
    </w:p>
    <w:p w:rsidR="007732B6" w:rsidRPr="000437BA" w:rsidRDefault="007732B6" w:rsidP="000437BA">
      <w:pPr>
        <w:numPr>
          <w:ilvl w:val="0"/>
          <w:numId w:val="44"/>
        </w:numPr>
        <w:suppressAutoHyphens/>
        <w:spacing w:after="0" w:line="360" w:lineRule="auto"/>
        <w:ind w:left="0" w:firstLine="709"/>
        <w:jc w:val="both"/>
        <w:rPr>
          <w:rFonts w:ascii="Times New Roman" w:hAnsi="Times New Roman"/>
          <w:sz w:val="28"/>
          <w:szCs w:val="28"/>
        </w:rPr>
      </w:pPr>
      <w:r w:rsidRPr="000437BA">
        <w:rPr>
          <w:rFonts w:ascii="Times New Roman" w:hAnsi="Times New Roman"/>
          <w:sz w:val="28"/>
          <w:szCs w:val="28"/>
        </w:rPr>
        <w:t>Примеры данных, отображающих типичные характеристики рельефа дна и разреза грунтов;</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Том 2: Технические приложения, состоит из следующих разделов:</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Раздел 1 – Карты. </w:t>
      </w:r>
    </w:p>
    <w:p w:rsidR="007732B6" w:rsidRPr="000437BA" w:rsidRDefault="007732B6"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 xml:space="preserve">Все карты, кроме обзорной (масштаб 1: 25 000) строятся в масштабе 1 : 5 000 (Формат А0). Для представления в отчете карты трансформируются в формат А3. </w:t>
      </w:r>
    </w:p>
    <w:p w:rsidR="00C85F37" w:rsidRDefault="00EC3A7F" w:rsidP="000437BA">
      <w:pPr>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C85F37" w:rsidRPr="000437BA">
        <w:rPr>
          <w:rFonts w:ascii="Times New Roman" w:hAnsi="Times New Roman"/>
          <w:b/>
          <w:bCs/>
          <w:sz w:val="28"/>
          <w:szCs w:val="28"/>
        </w:rPr>
        <w:t>ЗАКЛЮЧЕНИЕ</w:t>
      </w:r>
    </w:p>
    <w:p w:rsidR="00EC3A7F" w:rsidRPr="000437BA" w:rsidRDefault="00EC3A7F" w:rsidP="000437BA">
      <w:pPr>
        <w:spacing w:after="0" w:line="360" w:lineRule="auto"/>
        <w:ind w:firstLine="709"/>
        <w:jc w:val="both"/>
        <w:rPr>
          <w:rFonts w:ascii="Times New Roman" w:hAnsi="Times New Roman"/>
          <w:b/>
          <w:bCs/>
          <w:sz w:val="28"/>
          <w:szCs w:val="28"/>
        </w:rPr>
      </w:pPr>
    </w:p>
    <w:p w:rsidR="00EC3A7F" w:rsidRDefault="003F40EB" w:rsidP="000437BA">
      <w:pPr>
        <w:spacing w:after="0" w:line="360" w:lineRule="auto"/>
        <w:ind w:firstLine="709"/>
        <w:jc w:val="both"/>
        <w:rPr>
          <w:rFonts w:ascii="Times New Roman" w:hAnsi="Times New Roman"/>
          <w:b/>
          <w:bCs/>
          <w:sz w:val="28"/>
          <w:szCs w:val="28"/>
        </w:rPr>
      </w:pPr>
      <w:r w:rsidRPr="000437BA">
        <w:rPr>
          <w:rFonts w:ascii="Times New Roman" w:hAnsi="Times New Roman"/>
          <w:b/>
          <w:bCs/>
          <w:sz w:val="28"/>
          <w:szCs w:val="28"/>
        </w:rPr>
        <w:t>В заключение несколько слов о значении освоения шельфа для экономики Российской Федерации</w:t>
      </w:r>
    </w:p>
    <w:p w:rsidR="00EC3A7F" w:rsidRDefault="003F40EB"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Освоение шельфа приведет:</w:t>
      </w:r>
    </w:p>
    <w:p w:rsidR="00EC3A7F" w:rsidRDefault="00EC3A7F" w:rsidP="000437BA">
      <w:pPr>
        <w:spacing w:after="0" w:line="360" w:lineRule="auto"/>
        <w:ind w:firstLine="709"/>
        <w:jc w:val="both"/>
        <w:rPr>
          <w:rFonts w:ascii="Times New Roman" w:hAnsi="Times New Roman"/>
          <w:sz w:val="28"/>
          <w:szCs w:val="28"/>
        </w:rPr>
      </w:pPr>
      <w:r>
        <w:rPr>
          <w:rFonts w:ascii="Times New Roman" w:hAnsi="Times New Roman"/>
          <w:sz w:val="28"/>
          <w:szCs w:val="28"/>
        </w:rPr>
        <w:t>-</w:t>
      </w:r>
      <w:r w:rsidR="003F40EB" w:rsidRPr="000437BA">
        <w:rPr>
          <w:rFonts w:ascii="Times New Roman" w:hAnsi="Times New Roman"/>
          <w:sz w:val="28"/>
          <w:szCs w:val="28"/>
        </w:rPr>
        <w:t>к увеличению прямых поступлений в бюджет от недропользования;</w:t>
      </w:r>
    </w:p>
    <w:p w:rsidR="00EC3A7F" w:rsidRDefault="00EC3A7F" w:rsidP="000437BA">
      <w:pPr>
        <w:spacing w:after="0" w:line="360" w:lineRule="auto"/>
        <w:ind w:firstLine="709"/>
        <w:jc w:val="both"/>
        <w:rPr>
          <w:rFonts w:ascii="Times New Roman" w:hAnsi="Times New Roman"/>
          <w:sz w:val="28"/>
          <w:szCs w:val="28"/>
        </w:rPr>
      </w:pPr>
      <w:r>
        <w:rPr>
          <w:rFonts w:ascii="Times New Roman" w:hAnsi="Times New Roman"/>
          <w:sz w:val="28"/>
          <w:szCs w:val="28"/>
        </w:rPr>
        <w:t>-</w:t>
      </w:r>
      <w:r w:rsidR="003F40EB" w:rsidRPr="000437BA">
        <w:rPr>
          <w:rFonts w:ascii="Times New Roman" w:hAnsi="Times New Roman"/>
          <w:sz w:val="28"/>
          <w:szCs w:val="28"/>
        </w:rPr>
        <w:t>притоку инвестиций в реальный сектор экономики;</w:t>
      </w:r>
    </w:p>
    <w:p w:rsidR="00EC3A7F" w:rsidRDefault="003F40EB" w:rsidP="000437BA">
      <w:pPr>
        <w:spacing w:after="0" w:line="360" w:lineRule="auto"/>
        <w:ind w:firstLine="709"/>
        <w:jc w:val="both"/>
        <w:rPr>
          <w:rFonts w:ascii="Times New Roman" w:hAnsi="Times New Roman"/>
          <w:sz w:val="28"/>
          <w:szCs w:val="28"/>
        </w:rPr>
      </w:pPr>
      <w:r w:rsidRPr="000437BA">
        <w:rPr>
          <w:rFonts w:ascii="Times New Roman" w:hAnsi="Times New Roman"/>
          <w:sz w:val="28"/>
          <w:szCs w:val="28"/>
        </w:rPr>
        <w:t>-наращиванию внутреннего потребления и экспорта;</w:t>
      </w:r>
    </w:p>
    <w:p w:rsidR="00EC3A7F" w:rsidRDefault="00EC3A7F" w:rsidP="000437BA">
      <w:pPr>
        <w:spacing w:after="0" w:line="360" w:lineRule="auto"/>
        <w:ind w:firstLine="709"/>
        <w:jc w:val="both"/>
        <w:rPr>
          <w:rFonts w:ascii="Times New Roman" w:hAnsi="Times New Roman"/>
          <w:sz w:val="28"/>
          <w:szCs w:val="28"/>
        </w:rPr>
      </w:pPr>
      <w:r>
        <w:rPr>
          <w:rFonts w:ascii="Times New Roman" w:hAnsi="Times New Roman"/>
          <w:sz w:val="28"/>
          <w:szCs w:val="28"/>
        </w:rPr>
        <w:t>-</w:t>
      </w:r>
      <w:r w:rsidR="003F40EB" w:rsidRPr="000437BA">
        <w:rPr>
          <w:rFonts w:ascii="Times New Roman" w:hAnsi="Times New Roman"/>
          <w:sz w:val="28"/>
          <w:szCs w:val="28"/>
        </w:rPr>
        <w:t>росту ВВП;</w:t>
      </w:r>
    </w:p>
    <w:p w:rsidR="00EC3A7F" w:rsidRDefault="00EC3A7F" w:rsidP="000437BA">
      <w:pPr>
        <w:spacing w:after="0" w:line="360" w:lineRule="auto"/>
        <w:ind w:firstLine="709"/>
        <w:jc w:val="both"/>
        <w:rPr>
          <w:rFonts w:ascii="Times New Roman" w:hAnsi="Times New Roman"/>
          <w:sz w:val="28"/>
          <w:szCs w:val="28"/>
        </w:rPr>
      </w:pPr>
      <w:r>
        <w:rPr>
          <w:rFonts w:ascii="Times New Roman" w:hAnsi="Times New Roman"/>
          <w:sz w:val="28"/>
          <w:szCs w:val="28"/>
        </w:rPr>
        <w:t>-</w:t>
      </w:r>
      <w:r w:rsidR="003F40EB" w:rsidRPr="000437BA">
        <w:rPr>
          <w:rFonts w:ascii="Times New Roman" w:hAnsi="Times New Roman"/>
          <w:sz w:val="28"/>
          <w:szCs w:val="28"/>
        </w:rPr>
        <w:t>снижению импортной зависимости в сфере оборудования и высоких технологий;</w:t>
      </w:r>
    </w:p>
    <w:p w:rsidR="00EC3A7F" w:rsidRDefault="00EC3A7F" w:rsidP="000437BA">
      <w:pPr>
        <w:spacing w:after="0" w:line="360" w:lineRule="auto"/>
        <w:ind w:firstLine="709"/>
        <w:jc w:val="both"/>
        <w:rPr>
          <w:rFonts w:ascii="Times New Roman" w:hAnsi="Times New Roman"/>
          <w:sz w:val="28"/>
          <w:szCs w:val="28"/>
        </w:rPr>
      </w:pPr>
      <w:r>
        <w:rPr>
          <w:rFonts w:ascii="Times New Roman" w:hAnsi="Times New Roman"/>
          <w:sz w:val="28"/>
          <w:szCs w:val="28"/>
        </w:rPr>
        <w:t>-</w:t>
      </w:r>
      <w:r w:rsidR="003F40EB" w:rsidRPr="000437BA">
        <w:rPr>
          <w:rFonts w:ascii="Times New Roman" w:hAnsi="Times New Roman"/>
          <w:sz w:val="28"/>
          <w:szCs w:val="28"/>
        </w:rPr>
        <w:t>социально-экономическому развитию удаленных регионов Российской Федерации и зон особых геополитических интересов;</w:t>
      </w:r>
    </w:p>
    <w:p w:rsidR="003F40EB" w:rsidRDefault="00EC3A7F" w:rsidP="000437BA">
      <w:pPr>
        <w:spacing w:after="0" w:line="360" w:lineRule="auto"/>
        <w:ind w:firstLine="709"/>
        <w:jc w:val="both"/>
        <w:rPr>
          <w:rFonts w:ascii="Times New Roman" w:hAnsi="Times New Roman"/>
          <w:sz w:val="28"/>
          <w:szCs w:val="28"/>
          <w:lang w:val="en-US"/>
        </w:rPr>
      </w:pPr>
      <w:r>
        <w:rPr>
          <w:rFonts w:ascii="Times New Roman" w:hAnsi="Times New Roman"/>
          <w:sz w:val="28"/>
          <w:szCs w:val="28"/>
        </w:rPr>
        <w:t>-</w:t>
      </w:r>
      <w:r w:rsidR="003F40EB" w:rsidRPr="000437BA">
        <w:rPr>
          <w:rFonts w:ascii="Times New Roman" w:hAnsi="Times New Roman"/>
          <w:sz w:val="28"/>
          <w:szCs w:val="28"/>
        </w:rPr>
        <w:t>поддержанию занятости населения и созданию новых рабочих мест.</w:t>
      </w:r>
    </w:p>
    <w:p w:rsidR="00AA3A83" w:rsidRPr="00257B3C" w:rsidRDefault="00AA3A83" w:rsidP="000437BA">
      <w:pPr>
        <w:spacing w:after="0" w:line="360" w:lineRule="auto"/>
        <w:ind w:firstLine="709"/>
        <w:jc w:val="both"/>
        <w:rPr>
          <w:rFonts w:ascii="Times New Roman" w:hAnsi="Times New Roman"/>
          <w:color w:val="FFFFFF"/>
          <w:sz w:val="28"/>
          <w:szCs w:val="28"/>
        </w:rPr>
      </w:pPr>
      <w:bookmarkStart w:id="92" w:name="_GoBack"/>
      <w:bookmarkEnd w:id="92"/>
    </w:p>
    <w:sectPr w:rsidR="00AA3A83" w:rsidRPr="00257B3C" w:rsidSect="000437BA">
      <w:pgSz w:w="11906" w:h="16838" w:code="9"/>
      <w:pgMar w:top="1134" w:right="850" w:bottom="1134" w:left="1701" w:header="72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B3C" w:rsidRDefault="00257B3C" w:rsidP="00102173">
      <w:pPr>
        <w:spacing w:after="0" w:line="240" w:lineRule="auto"/>
      </w:pPr>
      <w:r>
        <w:separator/>
      </w:r>
    </w:p>
  </w:endnote>
  <w:endnote w:type="continuationSeparator" w:id="0">
    <w:p w:rsidR="00257B3C" w:rsidRDefault="00257B3C" w:rsidP="0010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A 27o 00">
    <w:altName w:val="TT A 27o"/>
    <w:panose1 w:val="00000000000000000000"/>
    <w:charset w:val="CC"/>
    <w:family w:val="auto"/>
    <w:notTrueType/>
    <w:pitch w:val="default"/>
    <w:sig w:usb0="00000201" w:usb1="00000000" w:usb2="00000000" w:usb3="00000000" w:csb0="00000004" w:csb1="00000000"/>
  </w:font>
  <w:font w:name="TT B 57o 00">
    <w:altName w:val="TT B 57o"/>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47" w:rsidRPr="00F707E0" w:rsidRDefault="00807847" w:rsidP="001D3C11">
    <w:pPr>
      <w:pStyle w:val="af5"/>
      <w:pBdr>
        <w:top w:val="single" w:sz="8" w:space="1" w:color="auto"/>
      </w:pBdr>
      <w:ind w:right="334"/>
      <w:rPr>
        <w:lang w:val="en-US"/>
      </w:rPr>
    </w:pPr>
    <w:r w:rsidRPr="00DE7C6F">
      <w:rPr>
        <w:b/>
        <w:caps/>
        <w:sz w:val="24"/>
        <w:szCs w:val="24"/>
      </w:rPr>
      <w:t>Штокмановское газоконденсатное месторождение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B3C" w:rsidRDefault="00257B3C" w:rsidP="00102173">
      <w:pPr>
        <w:spacing w:after="0" w:line="240" w:lineRule="auto"/>
      </w:pPr>
      <w:r>
        <w:separator/>
      </w:r>
    </w:p>
  </w:footnote>
  <w:footnote w:type="continuationSeparator" w:id="0">
    <w:p w:rsidR="00257B3C" w:rsidRDefault="00257B3C" w:rsidP="00102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4C" w:rsidRPr="0012594C" w:rsidRDefault="0012594C" w:rsidP="00D73D53">
    <w:pPr>
      <w:pStyle w:val="a6"/>
      <w:pBdr>
        <w:bottom w:val="single" w:sz="4" w:space="4" w:color="auto"/>
      </w:pBdr>
      <w:jc w:val="center"/>
      <w:rPr>
        <w:rFonts w:ascii="Times New Roman" w:hAnsi="Times New Roman"/>
        <w:b w:val="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47" w:rsidRPr="00310DB2" w:rsidRDefault="00807847" w:rsidP="001D3C11">
    <w:pPr>
      <w:pStyle w:val="a6"/>
      <w:framePr w:wrap="around" w:vAnchor="text" w:hAnchor="margin" w:xAlign="right" w:y="1"/>
      <w:pBdr>
        <w:bottom w:val="none" w:sz="0" w:space="0" w:color="auto"/>
      </w:pBdr>
      <w:rPr>
        <w:rStyle w:val="af7"/>
        <w:rFonts w:ascii="Times New Roman" w:hAnsi="Times New Roman"/>
        <w:sz w:val="24"/>
        <w:szCs w:val="24"/>
      </w:rPr>
    </w:pPr>
    <w:r>
      <w:rPr>
        <w:rStyle w:val="af7"/>
        <w:rFonts w:ascii="Times New Roman" w:hAnsi="Times New Roman"/>
        <w:noProof/>
        <w:sz w:val="24"/>
        <w:szCs w:val="24"/>
      </w:rPr>
      <w:t>85</w:t>
    </w:r>
  </w:p>
  <w:p w:rsidR="00807847" w:rsidRPr="00E71CFF" w:rsidRDefault="007C015C" w:rsidP="001D3C11">
    <w:pPr>
      <w:pStyle w:val="a6"/>
      <w:pBdr>
        <w:bottom w:val="single" w:sz="8" w:space="1" w:color="auto"/>
      </w:pBdr>
      <w:spacing w:before="0" w:after="0" w:line="240" w:lineRule="auto"/>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3.65pt;width:58.95pt;height:31.85pt;z-index:251657728">
          <v:imagedata r:id="rId1" o:title=""/>
          <w10:wrap type="topAndBottom"/>
        </v:shape>
      </w:pict>
    </w:r>
  </w:p>
  <w:p w:rsidR="00807847" w:rsidRPr="00E71CFF" w:rsidRDefault="00807847" w:rsidP="001D3C11">
    <w:pPr>
      <w:pStyle w:val="a6"/>
      <w:pBdr>
        <w:bottom w:val="single" w:sz="8" w:space="1" w:color="auto"/>
      </w:pBdr>
      <w:spacing w:before="0" w:after="240" w:line="240" w:lineRule="aut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6C6C40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9E06BBE"/>
    <w:lvl w:ilvl="0">
      <w:start w:val="1"/>
      <w:numFmt w:val="bullet"/>
      <w:lvlText w:val=""/>
      <w:lvlJc w:val="left"/>
      <w:pPr>
        <w:tabs>
          <w:tab w:val="num" w:pos="360"/>
        </w:tabs>
        <w:ind w:left="360" w:hanging="360"/>
      </w:pPr>
      <w:rPr>
        <w:rFonts w:ascii="Symbol" w:hAnsi="Symbol" w:hint="default"/>
      </w:rPr>
    </w:lvl>
  </w:abstractNum>
  <w:abstractNum w:abstractNumId="2">
    <w:nsid w:val="002258CF"/>
    <w:multiLevelType w:val="hybridMultilevel"/>
    <w:tmpl w:val="7B5C04AE"/>
    <w:lvl w:ilvl="0" w:tplc="FFFFFFFF">
      <w:numFmt w:val="bullet"/>
      <w:pStyle w:val="Header1"/>
      <w:lvlText w:val="-"/>
      <w:lvlJc w:val="left"/>
      <w:pPr>
        <w:tabs>
          <w:tab w:val="num" w:pos="1211"/>
        </w:tabs>
        <w:ind w:left="1192" w:hanging="341"/>
      </w:pPr>
      <w:rPr>
        <w:rFonts w:hint="default"/>
      </w:rPr>
    </w:lvl>
    <w:lvl w:ilvl="1" w:tplc="FFFFFFFF">
      <w:start w:val="1"/>
      <w:numFmt w:val="decimal"/>
      <w:lvlText w:val="%2."/>
      <w:lvlJc w:val="left"/>
      <w:pPr>
        <w:tabs>
          <w:tab w:val="num" w:pos="680"/>
        </w:tabs>
        <w:ind w:left="680" w:hanging="396"/>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0381514"/>
    <w:multiLevelType w:val="hybridMultilevel"/>
    <w:tmpl w:val="8D16FCE4"/>
    <w:lvl w:ilvl="0" w:tplc="5D6C693E">
      <w:start w:val="1"/>
      <w:numFmt w:val="bullet"/>
      <w:lvlText w:val=""/>
      <w:lvlJc w:val="left"/>
      <w:pPr>
        <w:tabs>
          <w:tab w:val="num" w:pos="57"/>
        </w:tabs>
        <w:ind w:left="227" w:hanging="17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0B1254F"/>
    <w:multiLevelType w:val="hybridMultilevel"/>
    <w:tmpl w:val="F15CF19E"/>
    <w:lvl w:ilvl="0" w:tplc="9FF884D8">
      <w:start w:val="1"/>
      <w:numFmt w:val="bullet"/>
      <w:lvlText w:val=""/>
      <w:lvlJc w:val="left"/>
      <w:pPr>
        <w:tabs>
          <w:tab w:val="num" w:pos="397"/>
        </w:tabs>
        <w:ind w:left="39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0F9713B"/>
    <w:multiLevelType w:val="hybridMultilevel"/>
    <w:tmpl w:val="4BC0520E"/>
    <w:lvl w:ilvl="0" w:tplc="9FF884D8">
      <w:start w:val="1"/>
      <w:numFmt w:val="bullet"/>
      <w:lvlText w:val=""/>
      <w:lvlJc w:val="left"/>
      <w:pPr>
        <w:tabs>
          <w:tab w:val="num" w:pos="457"/>
        </w:tabs>
        <w:ind w:left="457" w:hanging="22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01E72909"/>
    <w:multiLevelType w:val="hybridMultilevel"/>
    <w:tmpl w:val="0F023542"/>
    <w:lvl w:ilvl="0" w:tplc="9FF884D8">
      <w:start w:val="1"/>
      <w:numFmt w:val="bullet"/>
      <w:lvlText w:val=""/>
      <w:lvlJc w:val="left"/>
      <w:pPr>
        <w:tabs>
          <w:tab w:val="num" w:pos="457"/>
        </w:tabs>
        <w:ind w:left="457" w:hanging="227"/>
      </w:pPr>
      <w:rPr>
        <w:rFonts w:ascii="Symbol" w:hAnsi="Symbol" w:hint="default"/>
      </w:rPr>
    </w:lvl>
    <w:lvl w:ilvl="1" w:tplc="790A0350">
      <w:start w:val="1"/>
      <w:numFmt w:val="bullet"/>
      <w:lvlText w:val=""/>
      <w:lvlJc w:val="left"/>
      <w:pPr>
        <w:tabs>
          <w:tab w:val="num" w:pos="1500"/>
        </w:tabs>
        <w:ind w:left="1500" w:hanging="360"/>
      </w:pPr>
      <w:rPr>
        <w:rFonts w:ascii="Symbol" w:hAnsi="Symbol"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0533268C"/>
    <w:multiLevelType w:val="hybridMultilevel"/>
    <w:tmpl w:val="BC3CBEB4"/>
    <w:lvl w:ilvl="0" w:tplc="76CCF290">
      <w:start w:val="1"/>
      <w:numFmt w:val="bullet"/>
      <w:lvlText w:val=""/>
      <w:lvlJc w:val="left"/>
      <w:pPr>
        <w:tabs>
          <w:tab w:val="num" w:pos="57"/>
        </w:tabs>
        <w:ind w:left="227" w:hanging="170"/>
      </w:pPr>
      <w:rPr>
        <w:rFonts w:ascii="Symbol" w:hAnsi="Symbol" w:hint="default"/>
      </w:rPr>
    </w:lvl>
    <w:lvl w:ilvl="1" w:tplc="7592EDD6">
      <w:start w:val="1"/>
      <w:numFmt w:val="bullet"/>
      <w:lvlText w:val=""/>
      <w:lvlJc w:val="left"/>
      <w:pPr>
        <w:tabs>
          <w:tab w:val="num" w:pos="108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5A71991"/>
    <w:multiLevelType w:val="multilevel"/>
    <w:tmpl w:val="27BCC6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12F31E39"/>
    <w:multiLevelType w:val="hybridMultilevel"/>
    <w:tmpl w:val="54B87484"/>
    <w:lvl w:ilvl="0" w:tplc="B5561156">
      <w:start w:val="1"/>
      <w:numFmt w:val="bullet"/>
      <w:lvlText w:val=""/>
      <w:lvlJc w:val="left"/>
      <w:pPr>
        <w:tabs>
          <w:tab w:val="num" w:pos="57"/>
        </w:tabs>
        <w:ind w:left="170" w:hanging="113"/>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0">
    <w:nsid w:val="137227F9"/>
    <w:multiLevelType w:val="hybridMultilevel"/>
    <w:tmpl w:val="0FAA2A24"/>
    <w:lvl w:ilvl="0" w:tplc="01D6D870">
      <w:start w:val="1"/>
      <w:numFmt w:val="bullet"/>
      <w:lvlText w:val=""/>
      <w:lvlJc w:val="left"/>
      <w:pPr>
        <w:tabs>
          <w:tab w:val="num" w:pos="57"/>
        </w:tabs>
        <w:ind w:left="227" w:hanging="170"/>
      </w:pPr>
      <w:rPr>
        <w:rFonts w:ascii="Symbol" w:hAnsi="Symbol" w:hint="default"/>
      </w:rPr>
    </w:lvl>
    <w:lvl w:ilvl="1" w:tplc="7592EDD6">
      <w:start w:val="1"/>
      <w:numFmt w:val="bullet"/>
      <w:lvlText w:val=""/>
      <w:lvlJc w:val="left"/>
      <w:pPr>
        <w:tabs>
          <w:tab w:val="num" w:pos="57"/>
        </w:tabs>
        <w:ind w:left="227" w:hanging="170"/>
      </w:pPr>
      <w:rPr>
        <w:rFonts w:ascii="Symbol" w:hAnsi="Symbol"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1">
    <w:nsid w:val="14B47891"/>
    <w:multiLevelType w:val="hybridMultilevel"/>
    <w:tmpl w:val="588A2FBC"/>
    <w:lvl w:ilvl="0" w:tplc="6BDEBC78">
      <w:start w:val="4"/>
      <w:numFmt w:val="bullet"/>
      <w:lvlText w:val=""/>
      <w:lvlJc w:val="left"/>
      <w:pPr>
        <w:tabs>
          <w:tab w:val="num" w:pos="-167"/>
        </w:tabs>
        <w:ind w:left="283" w:hanging="22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5FB646D"/>
    <w:multiLevelType w:val="hybridMultilevel"/>
    <w:tmpl w:val="D4D0CF24"/>
    <w:lvl w:ilvl="0" w:tplc="E0CCB320">
      <w:start w:val="1"/>
      <w:numFmt w:val="bullet"/>
      <w:lvlText w:val=""/>
      <w:lvlJc w:val="left"/>
      <w:pPr>
        <w:tabs>
          <w:tab w:val="num" w:pos="454"/>
        </w:tabs>
        <w:ind w:left="6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90B7E6A"/>
    <w:multiLevelType w:val="hybridMultilevel"/>
    <w:tmpl w:val="3D7A0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B52536A"/>
    <w:multiLevelType w:val="hybridMultilevel"/>
    <w:tmpl w:val="BD8C4540"/>
    <w:lvl w:ilvl="0" w:tplc="8818A90A">
      <w:start w:val="1"/>
      <w:numFmt w:val="bullet"/>
      <w:lvlText w:val=""/>
      <w:lvlJc w:val="left"/>
      <w:pPr>
        <w:tabs>
          <w:tab w:val="num" w:pos="57"/>
        </w:tabs>
        <w:ind w:left="227" w:hanging="170"/>
      </w:pPr>
      <w:rPr>
        <w:rFonts w:ascii="Symbol" w:hAnsi="Symbol" w:hint="default"/>
      </w:rPr>
    </w:lvl>
    <w:lvl w:ilvl="1" w:tplc="A6B0250A">
      <w:start w:val="1"/>
      <w:numFmt w:val="bullet"/>
      <w:lvlText w:val=""/>
      <w:lvlJc w:val="left"/>
      <w:pPr>
        <w:tabs>
          <w:tab w:val="num" w:pos="57"/>
        </w:tabs>
        <w:ind w:left="227" w:hanging="170"/>
      </w:pPr>
      <w:rPr>
        <w:rFonts w:ascii="Symbol" w:hAnsi="Symbol"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nsid w:val="1F1518C9"/>
    <w:multiLevelType w:val="hybridMultilevel"/>
    <w:tmpl w:val="03EA789A"/>
    <w:lvl w:ilvl="0" w:tplc="1C6CC7F8">
      <w:start w:val="1"/>
      <w:numFmt w:val="bullet"/>
      <w:lvlText w:val=""/>
      <w:lvlJc w:val="left"/>
      <w:pPr>
        <w:tabs>
          <w:tab w:val="num" w:pos="680"/>
        </w:tabs>
        <w:ind w:left="680" w:hanging="340"/>
      </w:pPr>
      <w:rPr>
        <w:rFonts w:ascii="Symbol" w:hAnsi="Symbol" w:hint="default"/>
      </w:rPr>
    </w:lvl>
    <w:lvl w:ilvl="1" w:tplc="790A035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24C7633"/>
    <w:multiLevelType w:val="hybridMultilevel"/>
    <w:tmpl w:val="437C4464"/>
    <w:lvl w:ilvl="0" w:tplc="04190001">
      <w:start w:val="1"/>
      <w:numFmt w:val="bullet"/>
      <w:lvlText w:val=""/>
      <w:lvlJc w:val="left"/>
      <w:pPr>
        <w:tabs>
          <w:tab w:val="num" w:pos="1400"/>
        </w:tabs>
        <w:ind w:left="1400" w:hanging="360"/>
      </w:pPr>
      <w:rPr>
        <w:rFonts w:ascii="Wingdings" w:hAnsi="Wingdings" w:hint="default"/>
      </w:rPr>
    </w:lvl>
    <w:lvl w:ilvl="1" w:tplc="04190003">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numFmt w:val="bullet"/>
      <w:lvlText w:val="-"/>
      <w:lvlJc w:val="left"/>
      <w:pPr>
        <w:tabs>
          <w:tab w:val="num" w:pos="4070"/>
        </w:tabs>
        <w:ind w:left="4070" w:hanging="870"/>
      </w:pPr>
      <w:rPr>
        <w:rFonts w:ascii="Times New Roman" w:eastAsia="Times New Roman" w:hAnsi="Times New Roman"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7">
    <w:nsid w:val="232625C9"/>
    <w:multiLevelType w:val="hybridMultilevel"/>
    <w:tmpl w:val="A180285A"/>
    <w:lvl w:ilvl="0" w:tplc="76CCF290">
      <w:start w:val="1"/>
      <w:numFmt w:val="bullet"/>
      <w:lvlText w:val=""/>
      <w:lvlJc w:val="left"/>
      <w:pPr>
        <w:tabs>
          <w:tab w:val="num" w:pos="57"/>
        </w:tabs>
        <w:ind w:left="22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3DA216E"/>
    <w:multiLevelType w:val="singleLevel"/>
    <w:tmpl w:val="9D1CEA98"/>
    <w:lvl w:ilvl="0">
      <w:start w:val="1"/>
      <w:numFmt w:val="bullet"/>
      <w:pStyle w:val="a"/>
      <w:lvlText w:val=""/>
      <w:lvlJc w:val="left"/>
      <w:pPr>
        <w:tabs>
          <w:tab w:val="num" w:pos="360"/>
        </w:tabs>
        <w:ind w:left="360" w:hanging="360"/>
      </w:pPr>
      <w:rPr>
        <w:rFonts w:ascii="Symbol" w:hAnsi="Symbol" w:hint="default"/>
        <w:sz w:val="24"/>
      </w:rPr>
    </w:lvl>
  </w:abstractNum>
  <w:abstractNum w:abstractNumId="19">
    <w:nsid w:val="253B7A84"/>
    <w:multiLevelType w:val="hybridMultilevel"/>
    <w:tmpl w:val="FE0E256C"/>
    <w:lvl w:ilvl="0" w:tplc="04190001">
      <w:start w:val="1"/>
      <w:numFmt w:val="bullet"/>
      <w:lvlText w:val=""/>
      <w:lvlJc w:val="left"/>
      <w:pPr>
        <w:tabs>
          <w:tab w:val="num" w:pos="720"/>
        </w:tabs>
        <w:ind w:left="720" w:hanging="360"/>
      </w:pPr>
      <w:rPr>
        <w:rFonts w:ascii="Symbol" w:hAnsi="Symbol" w:hint="default"/>
      </w:rPr>
    </w:lvl>
    <w:lvl w:ilvl="1" w:tplc="4A88AF16">
      <w:start w:val="1"/>
      <w:numFmt w:val="bullet"/>
      <w:lvlText w:val=""/>
      <w:lvlJc w:val="left"/>
      <w:pPr>
        <w:tabs>
          <w:tab w:val="num" w:pos="1420"/>
        </w:tabs>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6147A9F"/>
    <w:multiLevelType w:val="hybridMultilevel"/>
    <w:tmpl w:val="4B56B556"/>
    <w:lvl w:ilvl="0" w:tplc="DD1E7EC2">
      <w:start w:val="1"/>
      <w:numFmt w:val="bullet"/>
      <w:lvlText w:val=""/>
      <w:lvlJc w:val="left"/>
      <w:pPr>
        <w:tabs>
          <w:tab w:val="num" w:pos="227"/>
        </w:tabs>
        <w:ind w:left="227" w:hanging="170"/>
      </w:pPr>
      <w:rPr>
        <w:rFonts w:ascii="Symbol" w:hAnsi="Symbol" w:hint="default"/>
      </w:rPr>
    </w:lvl>
    <w:lvl w:ilvl="1" w:tplc="76CCF290">
      <w:start w:val="1"/>
      <w:numFmt w:val="bullet"/>
      <w:lvlText w:val=""/>
      <w:lvlJc w:val="left"/>
      <w:pPr>
        <w:tabs>
          <w:tab w:val="num" w:pos="108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69D1D21"/>
    <w:multiLevelType w:val="multilevel"/>
    <w:tmpl w:val="D730DFA6"/>
    <w:lvl w:ilvl="0">
      <w:start w:val="1"/>
      <w:numFmt w:val="bullet"/>
      <w:pStyle w:val="Spisok"/>
      <w:lvlText w:val=""/>
      <w:lvlJc w:val="left"/>
      <w:pPr>
        <w:tabs>
          <w:tab w:val="num" w:pos="1495"/>
        </w:tabs>
        <w:ind w:left="1495" w:hanging="360"/>
      </w:pPr>
      <w:rPr>
        <w:rFonts w:ascii="Wingdings" w:hAnsi="Wingdings" w:hint="default"/>
      </w:rPr>
    </w:lvl>
    <w:lvl w:ilvl="1">
      <w:start w:val="5"/>
      <w:numFmt w:val="decimal"/>
      <w:isLgl/>
      <w:lvlText w:val="%1.%2"/>
      <w:lvlJc w:val="left"/>
      <w:pPr>
        <w:tabs>
          <w:tab w:val="num" w:pos="1260"/>
        </w:tabs>
        <w:ind w:left="1260" w:hanging="1260"/>
      </w:pPr>
      <w:rPr>
        <w:rFonts w:ascii="Arial" w:hAnsi="Arial" w:cs="Arial" w:hint="default"/>
        <w:b/>
        <w:bCs/>
        <w:i w:val="0"/>
        <w:iCs w:val="0"/>
        <w:u w:val="none"/>
      </w:rPr>
    </w:lvl>
    <w:lvl w:ilvl="2">
      <w:start w:val="1"/>
      <w:numFmt w:val="decimal"/>
      <w:lvlRestart w:val="0"/>
      <w:lvlText w:val="%1.%2.%3"/>
      <w:lvlJc w:val="left"/>
      <w:pPr>
        <w:tabs>
          <w:tab w:val="num" w:pos="1260"/>
        </w:tabs>
        <w:ind w:left="1260" w:hanging="1260"/>
      </w:pPr>
      <w:rPr>
        <w:rFonts w:ascii="Arial" w:hAnsi="Arial" w:cs="Arial" w:hint="default"/>
        <w:b/>
        <w:bCs/>
        <w:i w:val="0"/>
        <w:iCs w:val="0"/>
        <w:caps/>
        <w:strike w:val="0"/>
        <w:dstrike w:val="0"/>
        <w:outline w:val="0"/>
        <w:shadow w:val="0"/>
        <w:emboss w:val="0"/>
        <w:imprint w:val="0"/>
        <w:vanish w:val="0"/>
        <w:sz w:val="26"/>
        <w:szCs w:val="26"/>
        <w:u w:val="none"/>
        <w:vertAlign w:val="baseline"/>
      </w:rPr>
    </w:lvl>
    <w:lvl w:ilvl="3">
      <w:start w:val="1"/>
      <w:numFmt w:val="decimal"/>
      <w:isLgl/>
      <w:lvlText w:val="2.10.4.%4"/>
      <w:lvlJc w:val="left"/>
      <w:pPr>
        <w:tabs>
          <w:tab w:val="num" w:pos="3060"/>
        </w:tabs>
        <w:ind w:left="3060" w:hanging="1260"/>
      </w:pPr>
      <w:rPr>
        <w:rFonts w:cs="Times New Roman" w:hint="default"/>
        <w:b/>
        <w:bCs/>
        <w:i w:val="0"/>
        <w:iCs w:val="0"/>
        <w:caps w:val="0"/>
        <w:strike w:val="0"/>
        <w:dstrike w:val="0"/>
        <w:outline w:val="0"/>
        <w:shadow w:val="0"/>
        <w:emboss w:val="0"/>
        <w:imprint w:val="0"/>
        <w:vanish w:val="0"/>
        <w:color w:val="auto"/>
        <w:u w:val="none"/>
        <w:vertAlign w:val="baseline"/>
      </w:rPr>
    </w:lvl>
    <w:lvl w:ilvl="4">
      <w:start w:val="1"/>
      <w:numFmt w:val="decimal"/>
      <w:isLgl/>
      <w:lvlText w:val="%1.%2.%3.%4.%5"/>
      <w:lvlJc w:val="left"/>
      <w:pPr>
        <w:tabs>
          <w:tab w:val="num" w:pos="1260"/>
        </w:tabs>
        <w:ind w:left="1260" w:hanging="1260"/>
      </w:pPr>
      <w:rPr>
        <w:rFonts w:cs="Times New Roman" w:hint="default"/>
        <w:u w:val="none"/>
      </w:rPr>
    </w:lvl>
    <w:lvl w:ilvl="5">
      <w:start w:val="1"/>
      <w:numFmt w:val="decimal"/>
      <w:isLgl/>
      <w:lvlText w:val="%1.%2.%3.%4.%5.%6"/>
      <w:lvlJc w:val="left"/>
      <w:pPr>
        <w:tabs>
          <w:tab w:val="num" w:pos="1440"/>
        </w:tabs>
        <w:ind w:left="1440" w:hanging="1440"/>
      </w:pPr>
      <w:rPr>
        <w:rFonts w:cs="Times New Roman" w:hint="default"/>
        <w:u w:val="none"/>
      </w:rPr>
    </w:lvl>
    <w:lvl w:ilvl="6">
      <w:start w:val="1"/>
      <w:numFmt w:val="decimal"/>
      <w:isLgl/>
      <w:lvlText w:val="%1.%2.%3.%4.%5.%6.%7"/>
      <w:lvlJc w:val="left"/>
      <w:pPr>
        <w:tabs>
          <w:tab w:val="num" w:pos="1440"/>
        </w:tabs>
        <w:ind w:left="1440" w:hanging="1440"/>
      </w:pPr>
      <w:rPr>
        <w:rFonts w:cs="Times New Roman" w:hint="default"/>
        <w:u w:val="none"/>
      </w:rPr>
    </w:lvl>
    <w:lvl w:ilvl="7">
      <w:start w:val="1"/>
      <w:numFmt w:val="decimal"/>
      <w:isLgl/>
      <w:lvlText w:val="%1.%2.%3.%4.%5.%6.%7.%8"/>
      <w:lvlJc w:val="left"/>
      <w:pPr>
        <w:tabs>
          <w:tab w:val="num" w:pos="1800"/>
        </w:tabs>
        <w:ind w:left="1800" w:hanging="1800"/>
      </w:pPr>
      <w:rPr>
        <w:rFonts w:cs="Times New Roman" w:hint="default"/>
        <w:u w:val="none"/>
      </w:rPr>
    </w:lvl>
    <w:lvl w:ilvl="8">
      <w:start w:val="1"/>
      <w:numFmt w:val="decimal"/>
      <w:isLgl/>
      <w:lvlText w:val="%1.%2.%3.%4.%5.%6.%7.%8.%9"/>
      <w:lvlJc w:val="left"/>
      <w:pPr>
        <w:tabs>
          <w:tab w:val="num" w:pos="1800"/>
        </w:tabs>
        <w:ind w:left="1800" w:hanging="1800"/>
      </w:pPr>
      <w:rPr>
        <w:rFonts w:cs="Times New Roman" w:hint="default"/>
        <w:u w:val="none"/>
      </w:rPr>
    </w:lvl>
  </w:abstractNum>
  <w:abstractNum w:abstractNumId="22">
    <w:nsid w:val="28993F79"/>
    <w:multiLevelType w:val="hybridMultilevel"/>
    <w:tmpl w:val="8710D946"/>
    <w:lvl w:ilvl="0" w:tplc="01D6D870">
      <w:start w:val="1"/>
      <w:numFmt w:val="bullet"/>
      <w:lvlText w:val=""/>
      <w:lvlJc w:val="left"/>
      <w:pPr>
        <w:tabs>
          <w:tab w:val="num" w:pos="57"/>
        </w:tabs>
        <w:ind w:left="227" w:hanging="170"/>
      </w:pPr>
      <w:rPr>
        <w:rFonts w:ascii="Symbol" w:hAnsi="Symbol" w:hint="default"/>
      </w:rPr>
    </w:lvl>
    <w:lvl w:ilvl="1" w:tplc="A6B0250A">
      <w:start w:val="1"/>
      <w:numFmt w:val="bullet"/>
      <w:lvlText w:val=""/>
      <w:lvlJc w:val="left"/>
      <w:pPr>
        <w:tabs>
          <w:tab w:val="num" w:pos="1437"/>
        </w:tabs>
        <w:ind w:left="1607" w:hanging="170"/>
      </w:pPr>
      <w:rPr>
        <w:rFonts w:ascii="Symbol" w:hAnsi="Symbol"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3">
    <w:nsid w:val="2ABE7E33"/>
    <w:multiLevelType w:val="hybridMultilevel"/>
    <w:tmpl w:val="84AEACF2"/>
    <w:lvl w:ilvl="0" w:tplc="BA04D644">
      <w:start w:val="1"/>
      <w:numFmt w:val="bullet"/>
      <w:lvlText w:val=""/>
      <w:lvlJc w:val="left"/>
      <w:pPr>
        <w:tabs>
          <w:tab w:val="num" w:pos="284"/>
        </w:tabs>
        <w:ind w:left="284" w:hanging="17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EA47A32"/>
    <w:multiLevelType w:val="hybridMultilevel"/>
    <w:tmpl w:val="4B1C088A"/>
    <w:lvl w:ilvl="0" w:tplc="76CCF290">
      <w:start w:val="1"/>
      <w:numFmt w:val="bullet"/>
      <w:lvlText w:val=""/>
      <w:lvlJc w:val="left"/>
      <w:pPr>
        <w:tabs>
          <w:tab w:val="num" w:pos="57"/>
        </w:tabs>
        <w:ind w:left="22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FBC7A8C"/>
    <w:multiLevelType w:val="hybridMultilevel"/>
    <w:tmpl w:val="28DCD14A"/>
    <w:lvl w:ilvl="0" w:tplc="410CB980">
      <w:start w:val="1"/>
      <w:numFmt w:val="bullet"/>
      <w:lvlText w:val=""/>
      <w:lvlJc w:val="left"/>
      <w:pPr>
        <w:tabs>
          <w:tab w:val="num" w:pos="567"/>
        </w:tabs>
        <w:ind w:left="73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06E3285"/>
    <w:multiLevelType w:val="hybridMultilevel"/>
    <w:tmpl w:val="4E325746"/>
    <w:lvl w:ilvl="0" w:tplc="93CEC268">
      <w:start w:val="1"/>
      <w:numFmt w:val="decimal"/>
      <w:pStyle w:val="Default"/>
      <w:lvlText w:val="%1."/>
      <w:lvlJc w:val="left"/>
      <w:pPr>
        <w:tabs>
          <w:tab w:val="num" w:pos="3054"/>
        </w:tabs>
        <w:ind w:left="3034" w:hanging="340"/>
      </w:pPr>
      <w:rPr>
        <w:rFonts w:cs="Times New Roman" w:hint="default"/>
      </w:rPr>
    </w:lvl>
    <w:lvl w:ilvl="1" w:tplc="A5F055DA">
      <w:numFmt w:val="none"/>
      <w:lvlText w:val=""/>
      <w:lvlJc w:val="left"/>
      <w:pPr>
        <w:tabs>
          <w:tab w:val="num" w:pos="360"/>
        </w:tabs>
      </w:pPr>
      <w:rPr>
        <w:rFonts w:cs="Times New Roman"/>
      </w:rPr>
    </w:lvl>
    <w:lvl w:ilvl="2" w:tplc="F2462428">
      <w:numFmt w:val="none"/>
      <w:lvlText w:val=""/>
      <w:lvlJc w:val="left"/>
      <w:pPr>
        <w:tabs>
          <w:tab w:val="num" w:pos="360"/>
        </w:tabs>
      </w:pPr>
      <w:rPr>
        <w:rFonts w:cs="Times New Roman"/>
      </w:rPr>
    </w:lvl>
    <w:lvl w:ilvl="3" w:tplc="652E0E88">
      <w:numFmt w:val="none"/>
      <w:lvlText w:val=""/>
      <w:lvlJc w:val="left"/>
      <w:pPr>
        <w:tabs>
          <w:tab w:val="num" w:pos="360"/>
        </w:tabs>
      </w:pPr>
      <w:rPr>
        <w:rFonts w:cs="Times New Roman"/>
      </w:rPr>
    </w:lvl>
    <w:lvl w:ilvl="4" w:tplc="B344AFA4">
      <w:numFmt w:val="none"/>
      <w:lvlText w:val=""/>
      <w:lvlJc w:val="left"/>
      <w:pPr>
        <w:tabs>
          <w:tab w:val="num" w:pos="360"/>
        </w:tabs>
      </w:pPr>
      <w:rPr>
        <w:rFonts w:cs="Times New Roman"/>
      </w:rPr>
    </w:lvl>
    <w:lvl w:ilvl="5" w:tplc="D55EFE96">
      <w:numFmt w:val="none"/>
      <w:lvlText w:val=""/>
      <w:lvlJc w:val="left"/>
      <w:pPr>
        <w:tabs>
          <w:tab w:val="num" w:pos="360"/>
        </w:tabs>
      </w:pPr>
      <w:rPr>
        <w:rFonts w:cs="Times New Roman"/>
      </w:rPr>
    </w:lvl>
    <w:lvl w:ilvl="6" w:tplc="85161B9A">
      <w:numFmt w:val="none"/>
      <w:lvlText w:val=""/>
      <w:lvlJc w:val="left"/>
      <w:pPr>
        <w:tabs>
          <w:tab w:val="num" w:pos="360"/>
        </w:tabs>
      </w:pPr>
      <w:rPr>
        <w:rFonts w:cs="Times New Roman"/>
      </w:rPr>
    </w:lvl>
    <w:lvl w:ilvl="7" w:tplc="4380174C">
      <w:numFmt w:val="none"/>
      <w:lvlText w:val=""/>
      <w:lvlJc w:val="left"/>
      <w:pPr>
        <w:tabs>
          <w:tab w:val="num" w:pos="360"/>
        </w:tabs>
      </w:pPr>
      <w:rPr>
        <w:rFonts w:cs="Times New Roman"/>
      </w:rPr>
    </w:lvl>
    <w:lvl w:ilvl="8" w:tplc="2402D392">
      <w:numFmt w:val="none"/>
      <w:lvlText w:val=""/>
      <w:lvlJc w:val="left"/>
      <w:pPr>
        <w:tabs>
          <w:tab w:val="num" w:pos="360"/>
        </w:tabs>
      </w:pPr>
      <w:rPr>
        <w:rFonts w:cs="Times New Roman"/>
      </w:rPr>
    </w:lvl>
  </w:abstractNum>
  <w:abstractNum w:abstractNumId="27">
    <w:nsid w:val="321D397E"/>
    <w:multiLevelType w:val="hybridMultilevel"/>
    <w:tmpl w:val="7FCC2A6C"/>
    <w:lvl w:ilvl="0" w:tplc="FFFFFFFF">
      <w:start w:val="1"/>
      <w:numFmt w:val="bullet"/>
      <w:pStyle w:val="Spisok1"/>
      <w:lvlText w:val=""/>
      <w:lvlJc w:val="left"/>
      <w:pPr>
        <w:tabs>
          <w:tab w:val="num" w:pos="1368"/>
        </w:tabs>
        <w:ind w:left="1368" w:hanging="360"/>
      </w:pPr>
      <w:rPr>
        <w:rFonts w:ascii="Symbol" w:hAnsi="Symbol" w:hint="default"/>
      </w:rPr>
    </w:lvl>
    <w:lvl w:ilvl="1" w:tplc="FFFFFFFF" w:tentative="1">
      <w:start w:val="1"/>
      <w:numFmt w:val="bullet"/>
      <w:lvlText w:val="o"/>
      <w:lvlJc w:val="left"/>
      <w:pPr>
        <w:tabs>
          <w:tab w:val="num" w:pos="2088"/>
        </w:tabs>
        <w:ind w:left="2088" w:hanging="360"/>
      </w:pPr>
      <w:rPr>
        <w:rFonts w:ascii="Courier New" w:hAnsi="Courier New" w:hint="default"/>
      </w:rPr>
    </w:lvl>
    <w:lvl w:ilvl="2" w:tplc="FFFFFFFF" w:tentative="1">
      <w:start w:val="1"/>
      <w:numFmt w:val="bullet"/>
      <w:lvlText w:val=""/>
      <w:lvlJc w:val="left"/>
      <w:pPr>
        <w:tabs>
          <w:tab w:val="num" w:pos="2808"/>
        </w:tabs>
        <w:ind w:left="2808" w:hanging="360"/>
      </w:pPr>
      <w:rPr>
        <w:rFonts w:ascii="Wingdings" w:hAnsi="Wingdings" w:hint="default"/>
      </w:rPr>
    </w:lvl>
    <w:lvl w:ilvl="3" w:tplc="FFFFFFFF" w:tentative="1">
      <w:start w:val="1"/>
      <w:numFmt w:val="bullet"/>
      <w:lvlText w:val=""/>
      <w:lvlJc w:val="left"/>
      <w:pPr>
        <w:tabs>
          <w:tab w:val="num" w:pos="3528"/>
        </w:tabs>
        <w:ind w:left="3528" w:hanging="360"/>
      </w:pPr>
      <w:rPr>
        <w:rFonts w:ascii="Symbol" w:hAnsi="Symbol" w:hint="default"/>
      </w:rPr>
    </w:lvl>
    <w:lvl w:ilvl="4" w:tplc="FFFFFFFF" w:tentative="1">
      <w:start w:val="1"/>
      <w:numFmt w:val="bullet"/>
      <w:lvlText w:val="o"/>
      <w:lvlJc w:val="left"/>
      <w:pPr>
        <w:tabs>
          <w:tab w:val="num" w:pos="4248"/>
        </w:tabs>
        <w:ind w:left="4248" w:hanging="360"/>
      </w:pPr>
      <w:rPr>
        <w:rFonts w:ascii="Courier New" w:hAnsi="Courier New" w:hint="default"/>
      </w:rPr>
    </w:lvl>
    <w:lvl w:ilvl="5" w:tplc="FFFFFFFF" w:tentative="1">
      <w:start w:val="1"/>
      <w:numFmt w:val="bullet"/>
      <w:lvlText w:val=""/>
      <w:lvlJc w:val="left"/>
      <w:pPr>
        <w:tabs>
          <w:tab w:val="num" w:pos="4968"/>
        </w:tabs>
        <w:ind w:left="4968" w:hanging="360"/>
      </w:pPr>
      <w:rPr>
        <w:rFonts w:ascii="Wingdings" w:hAnsi="Wingdings" w:hint="default"/>
      </w:rPr>
    </w:lvl>
    <w:lvl w:ilvl="6" w:tplc="FFFFFFFF" w:tentative="1">
      <w:start w:val="1"/>
      <w:numFmt w:val="bullet"/>
      <w:lvlText w:val=""/>
      <w:lvlJc w:val="left"/>
      <w:pPr>
        <w:tabs>
          <w:tab w:val="num" w:pos="5688"/>
        </w:tabs>
        <w:ind w:left="5688" w:hanging="360"/>
      </w:pPr>
      <w:rPr>
        <w:rFonts w:ascii="Symbol" w:hAnsi="Symbol" w:hint="default"/>
      </w:rPr>
    </w:lvl>
    <w:lvl w:ilvl="7" w:tplc="FFFFFFFF" w:tentative="1">
      <w:start w:val="1"/>
      <w:numFmt w:val="bullet"/>
      <w:lvlText w:val="o"/>
      <w:lvlJc w:val="left"/>
      <w:pPr>
        <w:tabs>
          <w:tab w:val="num" w:pos="6408"/>
        </w:tabs>
        <w:ind w:left="6408" w:hanging="360"/>
      </w:pPr>
      <w:rPr>
        <w:rFonts w:ascii="Courier New" w:hAnsi="Courier New" w:hint="default"/>
      </w:rPr>
    </w:lvl>
    <w:lvl w:ilvl="8" w:tplc="FFFFFFFF" w:tentative="1">
      <w:start w:val="1"/>
      <w:numFmt w:val="bullet"/>
      <w:lvlText w:val=""/>
      <w:lvlJc w:val="left"/>
      <w:pPr>
        <w:tabs>
          <w:tab w:val="num" w:pos="7128"/>
        </w:tabs>
        <w:ind w:left="7128" w:hanging="360"/>
      </w:pPr>
      <w:rPr>
        <w:rFonts w:ascii="Wingdings" w:hAnsi="Wingdings" w:hint="default"/>
      </w:rPr>
    </w:lvl>
  </w:abstractNum>
  <w:abstractNum w:abstractNumId="28">
    <w:nsid w:val="3229087E"/>
    <w:multiLevelType w:val="hybridMultilevel"/>
    <w:tmpl w:val="19E26A72"/>
    <w:lvl w:ilvl="0" w:tplc="DD1E7EC2">
      <w:start w:val="1"/>
      <w:numFmt w:val="bullet"/>
      <w:lvlText w:val=""/>
      <w:lvlJc w:val="left"/>
      <w:pPr>
        <w:tabs>
          <w:tab w:val="num" w:pos="227"/>
        </w:tabs>
        <w:ind w:left="22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33C3C93"/>
    <w:multiLevelType w:val="hybridMultilevel"/>
    <w:tmpl w:val="204436FA"/>
    <w:lvl w:ilvl="0" w:tplc="FFFFFFFF">
      <w:start w:val="1"/>
      <w:numFmt w:val="decimal"/>
      <w:pStyle w:val="CM3"/>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30">
    <w:nsid w:val="33655BB2"/>
    <w:multiLevelType w:val="hybridMultilevel"/>
    <w:tmpl w:val="EF263C3E"/>
    <w:lvl w:ilvl="0" w:tplc="410CB980">
      <w:start w:val="1"/>
      <w:numFmt w:val="bullet"/>
      <w:lvlText w:val=""/>
      <w:lvlJc w:val="left"/>
      <w:pPr>
        <w:tabs>
          <w:tab w:val="num" w:pos="567"/>
        </w:tabs>
        <w:ind w:left="73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3DC3272"/>
    <w:multiLevelType w:val="hybridMultilevel"/>
    <w:tmpl w:val="68BA181C"/>
    <w:lvl w:ilvl="0" w:tplc="410CB980">
      <w:start w:val="1"/>
      <w:numFmt w:val="bullet"/>
      <w:pStyle w:val="1"/>
      <w:lvlText w:val=""/>
      <w:lvlJc w:val="left"/>
      <w:pPr>
        <w:tabs>
          <w:tab w:val="num" w:pos="567"/>
        </w:tabs>
        <w:ind w:left="737" w:hanging="283"/>
      </w:pPr>
      <w:rPr>
        <w:rFonts w:ascii="Symbol" w:hAnsi="Symbol" w:hint="default"/>
      </w:rPr>
    </w:lvl>
    <w:lvl w:ilvl="1" w:tplc="04190003" w:tentative="1">
      <w:start w:val="1"/>
      <w:numFmt w:val="bullet"/>
      <w:pStyle w:val="2"/>
      <w:lvlText w:val="o"/>
      <w:lvlJc w:val="left"/>
      <w:pPr>
        <w:tabs>
          <w:tab w:val="num" w:pos="1440"/>
        </w:tabs>
        <w:ind w:left="1440" w:hanging="360"/>
      </w:pPr>
      <w:rPr>
        <w:rFonts w:ascii="Courier New" w:hAnsi="Courier New" w:hint="default"/>
      </w:rPr>
    </w:lvl>
    <w:lvl w:ilvl="2" w:tplc="04190005" w:tentative="1">
      <w:start w:val="1"/>
      <w:numFmt w:val="bullet"/>
      <w:pStyle w:val="3"/>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DB87E25"/>
    <w:multiLevelType w:val="hybridMultilevel"/>
    <w:tmpl w:val="5E7E857E"/>
    <w:lvl w:ilvl="0" w:tplc="4A88AF16">
      <w:start w:val="1"/>
      <w:numFmt w:val="bullet"/>
      <w:lvlText w:val=""/>
      <w:lvlJc w:val="left"/>
      <w:pPr>
        <w:tabs>
          <w:tab w:val="num" w:pos="700"/>
        </w:tabs>
        <w:ind w:left="757" w:hanging="397"/>
      </w:pPr>
      <w:rPr>
        <w:rFonts w:ascii="Symbol" w:hAnsi="Symbol" w:hint="default"/>
      </w:rPr>
    </w:lvl>
    <w:lvl w:ilvl="1" w:tplc="790A035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2E62567"/>
    <w:multiLevelType w:val="hybridMultilevel"/>
    <w:tmpl w:val="2A8229C0"/>
    <w:lvl w:ilvl="0" w:tplc="4A88AF16">
      <w:start w:val="1"/>
      <w:numFmt w:val="bullet"/>
      <w:lvlText w:val=""/>
      <w:lvlJc w:val="left"/>
      <w:pPr>
        <w:tabs>
          <w:tab w:val="num" w:pos="700"/>
        </w:tabs>
        <w:ind w:left="757" w:hanging="397"/>
      </w:pPr>
      <w:rPr>
        <w:rFonts w:ascii="Symbol" w:hAnsi="Symbol" w:hint="default"/>
      </w:rPr>
    </w:lvl>
    <w:lvl w:ilvl="1" w:tplc="4A88AF16">
      <w:start w:val="1"/>
      <w:numFmt w:val="bullet"/>
      <w:lvlText w:val=""/>
      <w:lvlJc w:val="left"/>
      <w:pPr>
        <w:tabs>
          <w:tab w:val="num" w:pos="1420"/>
        </w:tabs>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88C6F39"/>
    <w:multiLevelType w:val="hybridMultilevel"/>
    <w:tmpl w:val="68480990"/>
    <w:lvl w:ilvl="0" w:tplc="76CCF290">
      <w:start w:val="1"/>
      <w:numFmt w:val="bullet"/>
      <w:lvlText w:val=""/>
      <w:lvlJc w:val="left"/>
      <w:pPr>
        <w:tabs>
          <w:tab w:val="num" w:pos="57"/>
        </w:tabs>
        <w:ind w:left="227" w:hanging="170"/>
      </w:pPr>
      <w:rPr>
        <w:rFonts w:ascii="Symbol" w:hAnsi="Symbol" w:hint="default"/>
      </w:rPr>
    </w:lvl>
    <w:lvl w:ilvl="1" w:tplc="7592EDD6">
      <w:start w:val="1"/>
      <w:numFmt w:val="bullet"/>
      <w:lvlText w:val=""/>
      <w:lvlJc w:val="left"/>
      <w:pPr>
        <w:tabs>
          <w:tab w:val="num" w:pos="108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A555196"/>
    <w:multiLevelType w:val="multilevel"/>
    <w:tmpl w:val="04190025"/>
    <w:lvl w:ilvl="0">
      <w:start w:val="1"/>
      <w:numFmt w:val="decimal"/>
      <w:pStyle w:v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4C30149D"/>
    <w:multiLevelType w:val="hybridMultilevel"/>
    <w:tmpl w:val="F01E5516"/>
    <w:lvl w:ilvl="0" w:tplc="9FF884D8">
      <w:start w:val="1"/>
      <w:numFmt w:val="bullet"/>
      <w:lvlText w:val=""/>
      <w:lvlJc w:val="left"/>
      <w:pPr>
        <w:tabs>
          <w:tab w:val="num" w:pos="397"/>
        </w:tabs>
        <w:ind w:left="39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FA64C89"/>
    <w:multiLevelType w:val="hybridMultilevel"/>
    <w:tmpl w:val="C3B475FC"/>
    <w:lvl w:ilvl="0" w:tplc="8818A90A">
      <w:start w:val="1"/>
      <w:numFmt w:val="bullet"/>
      <w:lvlText w:val=""/>
      <w:lvlJc w:val="left"/>
      <w:pPr>
        <w:tabs>
          <w:tab w:val="num" w:pos="57"/>
        </w:tabs>
        <w:ind w:left="227" w:hanging="170"/>
      </w:pPr>
      <w:rPr>
        <w:rFonts w:ascii="Symbol" w:hAnsi="Symbol" w:hint="default"/>
      </w:rPr>
    </w:lvl>
    <w:lvl w:ilvl="1" w:tplc="B1303524">
      <w:start w:val="1"/>
      <w:numFmt w:val="bullet"/>
      <w:lvlText w:val=""/>
      <w:lvlJc w:val="left"/>
      <w:pPr>
        <w:tabs>
          <w:tab w:val="num" w:pos="1437"/>
        </w:tabs>
        <w:ind w:left="1607" w:hanging="170"/>
      </w:pPr>
      <w:rPr>
        <w:rFonts w:ascii="Symbol" w:hAnsi="Symbol"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8">
    <w:nsid w:val="55AA2468"/>
    <w:multiLevelType w:val="hybridMultilevel"/>
    <w:tmpl w:val="C576CBD8"/>
    <w:lvl w:ilvl="0" w:tplc="02446260">
      <w:start w:val="1"/>
      <w:numFmt w:val="bullet"/>
      <w:lvlText w:val="-"/>
      <w:lvlJc w:val="left"/>
      <w:pPr>
        <w:tabs>
          <w:tab w:val="num" w:pos="720"/>
        </w:tabs>
        <w:ind w:left="720" w:hanging="360"/>
      </w:pPr>
      <w:rPr>
        <w:rFonts w:ascii="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88A7A7B"/>
    <w:multiLevelType w:val="hybridMultilevel"/>
    <w:tmpl w:val="D498420A"/>
    <w:lvl w:ilvl="0" w:tplc="6BDEBC78">
      <w:start w:val="4"/>
      <w:numFmt w:val="bullet"/>
      <w:lvlText w:val=""/>
      <w:lvlJc w:val="left"/>
      <w:pPr>
        <w:tabs>
          <w:tab w:val="num" w:pos="230"/>
        </w:tabs>
        <w:ind w:left="680" w:hanging="226"/>
      </w:pPr>
      <w:rPr>
        <w:rFonts w:ascii="Wingdings" w:hAnsi="Wingdings" w:hint="default"/>
      </w:rPr>
    </w:lvl>
    <w:lvl w:ilvl="1" w:tplc="9FF884D8">
      <w:start w:val="1"/>
      <w:numFmt w:val="bullet"/>
      <w:lvlText w:val=""/>
      <w:lvlJc w:val="left"/>
      <w:pPr>
        <w:tabs>
          <w:tab w:val="num" w:pos="1367"/>
        </w:tabs>
        <w:ind w:left="1367" w:hanging="227"/>
      </w:pPr>
      <w:rPr>
        <w:rFonts w:ascii="Symbol" w:hAnsi="Symbol"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0">
    <w:nsid w:val="59282BE0"/>
    <w:multiLevelType w:val="hybridMultilevel"/>
    <w:tmpl w:val="D1729E54"/>
    <w:lvl w:ilvl="0" w:tplc="6BDEBC78">
      <w:start w:val="4"/>
      <w:numFmt w:val="bullet"/>
      <w:lvlText w:val=""/>
      <w:lvlJc w:val="left"/>
      <w:pPr>
        <w:tabs>
          <w:tab w:val="num" w:pos="230"/>
        </w:tabs>
        <w:ind w:left="680" w:hanging="226"/>
      </w:pPr>
      <w:rPr>
        <w:rFonts w:ascii="Wingdings" w:hAnsi="Wingdings" w:hint="default"/>
      </w:rPr>
    </w:lvl>
    <w:lvl w:ilvl="1" w:tplc="9FF884D8">
      <w:start w:val="1"/>
      <w:numFmt w:val="bullet"/>
      <w:lvlText w:val=""/>
      <w:lvlJc w:val="left"/>
      <w:pPr>
        <w:tabs>
          <w:tab w:val="num" w:pos="1367"/>
        </w:tabs>
        <w:ind w:left="1367" w:hanging="227"/>
      </w:pPr>
      <w:rPr>
        <w:rFonts w:ascii="Symbol" w:hAnsi="Symbol"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1">
    <w:nsid w:val="60BC5B84"/>
    <w:multiLevelType w:val="singleLevel"/>
    <w:tmpl w:val="DF62553C"/>
    <w:lvl w:ilvl="0">
      <w:start w:val="1"/>
      <w:numFmt w:val="bullet"/>
      <w:pStyle w:val="Title2Proposal"/>
      <w:lvlText w:val=""/>
      <w:lvlJc w:val="left"/>
      <w:pPr>
        <w:tabs>
          <w:tab w:val="num" w:pos="360"/>
        </w:tabs>
        <w:ind w:left="360" w:hanging="360"/>
      </w:pPr>
      <w:rPr>
        <w:rFonts w:ascii="Symbol" w:hAnsi="Symbol" w:hint="default"/>
      </w:rPr>
    </w:lvl>
  </w:abstractNum>
  <w:abstractNum w:abstractNumId="42">
    <w:nsid w:val="61512701"/>
    <w:multiLevelType w:val="hybridMultilevel"/>
    <w:tmpl w:val="F9723C46"/>
    <w:lvl w:ilvl="0" w:tplc="BA04D644">
      <w:start w:val="1"/>
      <w:numFmt w:val="bullet"/>
      <w:lvlText w:val=""/>
      <w:lvlJc w:val="left"/>
      <w:pPr>
        <w:tabs>
          <w:tab w:val="num" w:pos="284"/>
        </w:tabs>
        <w:ind w:left="284" w:hanging="17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396370A"/>
    <w:multiLevelType w:val="hybridMultilevel"/>
    <w:tmpl w:val="5CEADB02"/>
    <w:lvl w:ilvl="0" w:tplc="410CB980">
      <w:start w:val="1"/>
      <w:numFmt w:val="bullet"/>
      <w:lvlText w:val=""/>
      <w:lvlJc w:val="left"/>
      <w:pPr>
        <w:tabs>
          <w:tab w:val="num" w:pos="567"/>
        </w:tabs>
        <w:ind w:left="73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3B3132D"/>
    <w:multiLevelType w:val="hybridMultilevel"/>
    <w:tmpl w:val="D38C3866"/>
    <w:lvl w:ilvl="0" w:tplc="4B1867B6">
      <w:start w:val="1"/>
      <w:numFmt w:val="bullet"/>
      <w:lvlText w:val=""/>
      <w:lvlJc w:val="left"/>
      <w:pPr>
        <w:tabs>
          <w:tab w:val="num" w:pos="851"/>
        </w:tabs>
        <w:ind w:left="851" w:hanging="397"/>
      </w:pPr>
      <w:rPr>
        <w:rFonts w:ascii="Symbol" w:hAnsi="Symbol" w:hint="default"/>
      </w:rPr>
    </w:lvl>
    <w:lvl w:ilvl="1" w:tplc="9FF884D8">
      <w:start w:val="1"/>
      <w:numFmt w:val="bullet"/>
      <w:lvlText w:val=""/>
      <w:lvlJc w:val="left"/>
      <w:pPr>
        <w:tabs>
          <w:tab w:val="num" w:pos="1367"/>
        </w:tabs>
        <w:ind w:left="1367" w:hanging="227"/>
      </w:pPr>
      <w:rPr>
        <w:rFonts w:ascii="Symbol" w:hAnsi="Symbol"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64F4260D"/>
    <w:multiLevelType w:val="hybridMultilevel"/>
    <w:tmpl w:val="1B5263A8"/>
    <w:lvl w:ilvl="0" w:tplc="871CC0E6">
      <w:start w:val="1"/>
      <w:numFmt w:val="bullet"/>
      <w:lvlText w:val=""/>
      <w:lvlJc w:val="left"/>
      <w:pPr>
        <w:tabs>
          <w:tab w:val="num" w:pos="57"/>
        </w:tabs>
        <w:ind w:left="227" w:hanging="170"/>
      </w:pPr>
      <w:rPr>
        <w:rFonts w:ascii="Symbol" w:hAnsi="Symbol" w:hint="default"/>
      </w:rPr>
    </w:lvl>
    <w:lvl w:ilvl="1" w:tplc="76CCF290">
      <w:start w:val="1"/>
      <w:numFmt w:val="bullet"/>
      <w:lvlText w:val=""/>
      <w:lvlJc w:val="left"/>
      <w:pPr>
        <w:tabs>
          <w:tab w:val="num" w:pos="57"/>
        </w:tabs>
        <w:ind w:left="227" w:hanging="170"/>
      </w:pPr>
      <w:rPr>
        <w:rFonts w:ascii="Symbol" w:hAnsi="Symbol"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6">
    <w:nsid w:val="65900865"/>
    <w:multiLevelType w:val="hybridMultilevel"/>
    <w:tmpl w:val="962CB9FE"/>
    <w:lvl w:ilvl="0" w:tplc="FFFFFFFF">
      <w:start w:val="1"/>
      <w:numFmt w:val="bullet"/>
      <w:lvlText w:val=""/>
      <w:lvlJc w:val="left"/>
      <w:pPr>
        <w:tabs>
          <w:tab w:val="num" w:pos="1153"/>
        </w:tabs>
        <w:ind w:left="1323" w:hanging="283"/>
      </w:pPr>
      <w:rPr>
        <w:rFonts w:ascii="Symbol" w:hAnsi="Symbol" w:hint="default"/>
      </w:rPr>
    </w:lvl>
    <w:lvl w:ilvl="1" w:tplc="FFFFFFFF">
      <w:start w:val="1"/>
      <w:numFmt w:val="bullet"/>
      <w:lvlText w:val="o"/>
      <w:lvlJc w:val="left"/>
      <w:pPr>
        <w:tabs>
          <w:tab w:val="num" w:pos="2120"/>
        </w:tabs>
        <w:ind w:left="2120" w:hanging="360"/>
      </w:pPr>
      <w:rPr>
        <w:rFonts w:ascii="Courier New" w:hAnsi="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numFmt w:val="bullet"/>
      <w:lvlText w:val="-"/>
      <w:lvlJc w:val="left"/>
      <w:pPr>
        <w:tabs>
          <w:tab w:val="num" w:pos="4070"/>
        </w:tabs>
        <w:ind w:left="4070" w:hanging="870"/>
      </w:pPr>
      <w:rPr>
        <w:rFonts w:ascii="Times New Roman" w:eastAsia="Times New Roman" w:hAnsi="Times New Roman"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47">
    <w:nsid w:val="65A070AA"/>
    <w:multiLevelType w:val="hybridMultilevel"/>
    <w:tmpl w:val="46BC095C"/>
    <w:lvl w:ilvl="0" w:tplc="FFFFFFFF">
      <w:start w:val="1"/>
      <w:numFmt w:val="bullet"/>
      <w:lvlText w:val=""/>
      <w:lvlJc w:val="left"/>
      <w:pPr>
        <w:tabs>
          <w:tab w:val="num" w:pos="397"/>
        </w:tabs>
        <w:ind w:left="39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65E07CF8"/>
    <w:multiLevelType w:val="hybridMultilevel"/>
    <w:tmpl w:val="BB16DC62"/>
    <w:lvl w:ilvl="0" w:tplc="FFFFFFFF">
      <w:start w:val="1"/>
      <w:numFmt w:val="bullet"/>
      <w:lvlText w:val=""/>
      <w:lvlJc w:val="left"/>
      <w:pPr>
        <w:tabs>
          <w:tab w:val="num" w:pos="227"/>
        </w:tabs>
        <w:ind w:left="227" w:hanging="170"/>
      </w:pPr>
      <w:rPr>
        <w:rFonts w:ascii="Symbol" w:hAnsi="Symbol" w:hint="default"/>
      </w:rPr>
    </w:lvl>
    <w:lvl w:ilvl="1" w:tplc="FFFFFFFF">
      <w:start w:val="1"/>
      <w:numFmt w:val="bullet"/>
      <w:lvlText w:val=""/>
      <w:lvlJc w:val="left"/>
      <w:pPr>
        <w:tabs>
          <w:tab w:val="num" w:pos="1080"/>
        </w:tabs>
        <w:ind w:left="1250" w:hanging="17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677E0838"/>
    <w:multiLevelType w:val="hybridMultilevel"/>
    <w:tmpl w:val="EF6EFB24"/>
    <w:lvl w:ilvl="0" w:tplc="DD1E7EC2">
      <w:start w:val="1"/>
      <w:numFmt w:val="bullet"/>
      <w:lvlText w:val="-"/>
      <w:lvlJc w:val="left"/>
      <w:pPr>
        <w:tabs>
          <w:tab w:val="num" w:pos="1198"/>
        </w:tabs>
        <w:ind w:left="1198" w:hanging="247"/>
      </w:pPr>
      <w:rPr>
        <w:rFonts w:ascii="Times New Roman" w:hAnsi="Times New Roman" w:hint="default"/>
      </w:rPr>
    </w:lvl>
    <w:lvl w:ilvl="1" w:tplc="7592EDD6">
      <w:start w:val="1"/>
      <w:numFmt w:val="bullet"/>
      <w:lvlText w:val=""/>
      <w:lvlJc w:val="left"/>
      <w:pPr>
        <w:tabs>
          <w:tab w:val="num" w:pos="1751"/>
        </w:tabs>
        <w:ind w:left="1751" w:hanging="227"/>
      </w:pPr>
      <w:rPr>
        <w:rFonts w:ascii="Symbol" w:hAnsi="Symbol" w:hint="default"/>
      </w:rPr>
    </w:lvl>
    <w:lvl w:ilvl="2" w:tplc="04190005" w:tentative="1">
      <w:start w:val="1"/>
      <w:numFmt w:val="bullet"/>
      <w:lvlText w:val=""/>
      <w:lvlJc w:val="left"/>
      <w:pPr>
        <w:tabs>
          <w:tab w:val="num" w:pos="2604"/>
        </w:tabs>
        <w:ind w:left="2604" w:hanging="360"/>
      </w:pPr>
      <w:rPr>
        <w:rFonts w:ascii="Wingdings" w:hAnsi="Wingdings" w:hint="default"/>
      </w:rPr>
    </w:lvl>
    <w:lvl w:ilvl="3" w:tplc="04190001" w:tentative="1">
      <w:start w:val="1"/>
      <w:numFmt w:val="bullet"/>
      <w:lvlText w:val=""/>
      <w:lvlJc w:val="left"/>
      <w:pPr>
        <w:tabs>
          <w:tab w:val="num" w:pos="3324"/>
        </w:tabs>
        <w:ind w:left="3324" w:hanging="360"/>
      </w:pPr>
      <w:rPr>
        <w:rFonts w:ascii="Symbol" w:hAnsi="Symbol" w:hint="default"/>
      </w:rPr>
    </w:lvl>
    <w:lvl w:ilvl="4" w:tplc="04190003" w:tentative="1">
      <w:start w:val="1"/>
      <w:numFmt w:val="bullet"/>
      <w:lvlText w:val="o"/>
      <w:lvlJc w:val="left"/>
      <w:pPr>
        <w:tabs>
          <w:tab w:val="num" w:pos="4044"/>
        </w:tabs>
        <w:ind w:left="4044" w:hanging="360"/>
      </w:pPr>
      <w:rPr>
        <w:rFonts w:ascii="Courier New" w:hAnsi="Courier New" w:hint="default"/>
      </w:rPr>
    </w:lvl>
    <w:lvl w:ilvl="5" w:tplc="04190005" w:tentative="1">
      <w:start w:val="1"/>
      <w:numFmt w:val="bullet"/>
      <w:lvlText w:val=""/>
      <w:lvlJc w:val="left"/>
      <w:pPr>
        <w:tabs>
          <w:tab w:val="num" w:pos="4764"/>
        </w:tabs>
        <w:ind w:left="4764" w:hanging="360"/>
      </w:pPr>
      <w:rPr>
        <w:rFonts w:ascii="Wingdings" w:hAnsi="Wingdings" w:hint="default"/>
      </w:rPr>
    </w:lvl>
    <w:lvl w:ilvl="6" w:tplc="04190001" w:tentative="1">
      <w:start w:val="1"/>
      <w:numFmt w:val="bullet"/>
      <w:lvlText w:val=""/>
      <w:lvlJc w:val="left"/>
      <w:pPr>
        <w:tabs>
          <w:tab w:val="num" w:pos="5484"/>
        </w:tabs>
        <w:ind w:left="5484" w:hanging="360"/>
      </w:pPr>
      <w:rPr>
        <w:rFonts w:ascii="Symbol" w:hAnsi="Symbol" w:hint="default"/>
      </w:rPr>
    </w:lvl>
    <w:lvl w:ilvl="7" w:tplc="04190003" w:tentative="1">
      <w:start w:val="1"/>
      <w:numFmt w:val="bullet"/>
      <w:lvlText w:val="o"/>
      <w:lvlJc w:val="left"/>
      <w:pPr>
        <w:tabs>
          <w:tab w:val="num" w:pos="6204"/>
        </w:tabs>
        <w:ind w:left="6204" w:hanging="360"/>
      </w:pPr>
      <w:rPr>
        <w:rFonts w:ascii="Courier New" w:hAnsi="Courier New" w:hint="default"/>
      </w:rPr>
    </w:lvl>
    <w:lvl w:ilvl="8" w:tplc="04190005" w:tentative="1">
      <w:start w:val="1"/>
      <w:numFmt w:val="bullet"/>
      <w:lvlText w:val=""/>
      <w:lvlJc w:val="left"/>
      <w:pPr>
        <w:tabs>
          <w:tab w:val="num" w:pos="6924"/>
        </w:tabs>
        <w:ind w:left="6924" w:hanging="360"/>
      </w:pPr>
      <w:rPr>
        <w:rFonts w:ascii="Wingdings" w:hAnsi="Wingdings" w:hint="default"/>
      </w:rPr>
    </w:lvl>
  </w:abstractNum>
  <w:abstractNum w:abstractNumId="50">
    <w:nsid w:val="6B1E30FC"/>
    <w:multiLevelType w:val="hybridMultilevel"/>
    <w:tmpl w:val="CEDA27E8"/>
    <w:lvl w:ilvl="0" w:tplc="FFFFFFFF">
      <w:start w:val="1"/>
      <w:numFmt w:val="bullet"/>
      <w:lvlText w:val=""/>
      <w:lvlJc w:val="left"/>
      <w:pPr>
        <w:tabs>
          <w:tab w:val="num" w:pos="57"/>
        </w:tabs>
        <w:ind w:left="227" w:hanging="170"/>
      </w:pPr>
      <w:rPr>
        <w:rFonts w:ascii="Symbol" w:hAnsi="Symbol" w:hint="default"/>
      </w:rPr>
    </w:lvl>
    <w:lvl w:ilvl="1" w:tplc="FFFFFFFF">
      <w:start w:val="1"/>
      <w:numFmt w:val="bullet"/>
      <w:lvlText w:val=""/>
      <w:lvlJc w:val="left"/>
      <w:pPr>
        <w:tabs>
          <w:tab w:val="num" w:pos="1080"/>
        </w:tabs>
        <w:ind w:left="1250" w:hanging="17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C205565"/>
    <w:multiLevelType w:val="hybridMultilevel"/>
    <w:tmpl w:val="7AB04144"/>
    <w:lvl w:ilvl="0" w:tplc="FFFFFFFF">
      <w:start w:val="1"/>
      <w:numFmt w:val="bullet"/>
      <w:lvlText w:val=""/>
      <w:lvlJc w:val="left"/>
      <w:pPr>
        <w:tabs>
          <w:tab w:val="num" w:pos="284"/>
        </w:tabs>
        <w:ind w:left="284" w:hanging="171"/>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52">
    <w:nsid w:val="6C23528D"/>
    <w:multiLevelType w:val="hybridMultilevel"/>
    <w:tmpl w:val="AD5C2832"/>
    <w:lvl w:ilvl="0" w:tplc="FFFFFFFF">
      <w:start w:val="1"/>
      <w:numFmt w:val="bullet"/>
      <w:lvlText w:val=""/>
      <w:lvlJc w:val="left"/>
      <w:pPr>
        <w:tabs>
          <w:tab w:val="num" w:pos="57"/>
        </w:tabs>
        <w:ind w:left="227" w:hanging="17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6C292479"/>
    <w:multiLevelType w:val="hybridMultilevel"/>
    <w:tmpl w:val="E4367BAC"/>
    <w:lvl w:ilvl="0" w:tplc="BA04D644">
      <w:start w:val="1"/>
      <w:numFmt w:val="bullet"/>
      <w:lvlText w:val=""/>
      <w:lvlJc w:val="left"/>
      <w:pPr>
        <w:tabs>
          <w:tab w:val="num" w:pos="57"/>
        </w:tabs>
        <w:ind w:left="227" w:hanging="170"/>
      </w:pPr>
      <w:rPr>
        <w:rFonts w:ascii="Symbol" w:hAnsi="Symbol" w:hint="default"/>
      </w:rPr>
    </w:lvl>
    <w:lvl w:ilvl="1" w:tplc="04190003">
      <w:start w:val="1"/>
      <w:numFmt w:val="bullet"/>
      <w:lvlText w:val=""/>
      <w:lvlJc w:val="left"/>
      <w:pPr>
        <w:tabs>
          <w:tab w:val="num" w:pos="108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CAC3ECC"/>
    <w:multiLevelType w:val="hybridMultilevel"/>
    <w:tmpl w:val="F6D600C0"/>
    <w:lvl w:ilvl="0" w:tplc="D7AECABA">
      <w:start w:val="1"/>
      <w:numFmt w:val="bullet"/>
      <w:lvlText w:val=""/>
      <w:lvlJc w:val="left"/>
      <w:pPr>
        <w:tabs>
          <w:tab w:val="num" w:pos="227"/>
        </w:tabs>
        <w:ind w:left="227" w:hanging="170"/>
      </w:pPr>
      <w:rPr>
        <w:rFonts w:ascii="Symbol" w:hAnsi="Symbol" w:hint="default"/>
      </w:rPr>
    </w:lvl>
    <w:lvl w:ilvl="1" w:tplc="D9C01B82">
      <w:start w:val="1"/>
      <w:numFmt w:val="bullet"/>
      <w:lvlText w:val=""/>
      <w:lvlJc w:val="left"/>
      <w:pPr>
        <w:tabs>
          <w:tab w:val="num" w:pos="108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D496BAC"/>
    <w:multiLevelType w:val="hybridMultilevel"/>
    <w:tmpl w:val="08BC5D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FA60556"/>
    <w:multiLevelType w:val="singleLevel"/>
    <w:tmpl w:val="ABDEEAB8"/>
    <w:lvl w:ilvl="0">
      <w:start w:val="1"/>
      <w:numFmt w:val="bullet"/>
      <w:pStyle w:val="a0"/>
      <w:lvlText w:val=""/>
      <w:lvlJc w:val="left"/>
      <w:pPr>
        <w:tabs>
          <w:tab w:val="num" w:pos="360"/>
        </w:tabs>
        <w:ind w:left="360" w:hanging="360"/>
      </w:pPr>
      <w:rPr>
        <w:rFonts w:ascii="Symbol" w:hAnsi="Symbol" w:hint="default"/>
      </w:rPr>
    </w:lvl>
  </w:abstractNum>
  <w:abstractNum w:abstractNumId="57">
    <w:nsid w:val="72283B44"/>
    <w:multiLevelType w:val="hybridMultilevel"/>
    <w:tmpl w:val="A6126CE8"/>
    <w:lvl w:ilvl="0" w:tplc="FFFFFFFF">
      <w:start w:val="1"/>
      <w:numFmt w:val="bullet"/>
      <w:lvlText w:val=""/>
      <w:lvlJc w:val="left"/>
      <w:pPr>
        <w:tabs>
          <w:tab w:val="num" w:pos="680"/>
        </w:tabs>
        <w:ind w:left="680" w:hanging="340"/>
      </w:pPr>
      <w:rPr>
        <w:rFonts w:ascii="Symbol" w:hAnsi="Symbol" w:hint="default"/>
      </w:rPr>
    </w:lvl>
    <w:lvl w:ilvl="1" w:tplc="FFFFFFFF">
      <w:start w:val="1"/>
      <w:numFmt w:val="bullet"/>
      <w:lvlText w:val="o"/>
      <w:lvlJc w:val="left"/>
      <w:pPr>
        <w:tabs>
          <w:tab w:val="num" w:pos="2120"/>
        </w:tabs>
        <w:ind w:left="2120" w:hanging="360"/>
      </w:pPr>
      <w:rPr>
        <w:rFonts w:ascii="Courier New" w:hAnsi="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numFmt w:val="bullet"/>
      <w:lvlText w:val="-"/>
      <w:lvlJc w:val="left"/>
      <w:pPr>
        <w:tabs>
          <w:tab w:val="num" w:pos="4070"/>
        </w:tabs>
        <w:ind w:left="4070" w:hanging="870"/>
      </w:pPr>
      <w:rPr>
        <w:rFonts w:ascii="Times New Roman" w:eastAsia="Times New Roman" w:hAnsi="Times New Roman"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58">
    <w:nsid w:val="76822044"/>
    <w:multiLevelType w:val="hybridMultilevel"/>
    <w:tmpl w:val="F446C97E"/>
    <w:lvl w:ilvl="0" w:tplc="DD1E7EC2">
      <w:start w:val="1"/>
      <w:numFmt w:val="bullet"/>
      <w:lvlText w:val=""/>
      <w:lvlJc w:val="left"/>
      <w:pPr>
        <w:tabs>
          <w:tab w:val="num" w:pos="57"/>
        </w:tabs>
        <w:ind w:left="227" w:hanging="170"/>
      </w:pPr>
      <w:rPr>
        <w:rFonts w:ascii="Symbol" w:hAnsi="Symbol" w:hint="default"/>
      </w:rPr>
    </w:lvl>
    <w:lvl w:ilvl="1" w:tplc="D9C01B82">
      <w:start w:val="1"/>
      <w:numFmt w:val="bullet"/>
      <w:lvlText w:val=""/>
      <w:lvlJc w:val="left"/>
      <w:pPr>
        <w:tabs>
          <w:tab w:val="num" w:pos="108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A974ADE"/>
    <w:multiLevelType w:val="multilevel"/>
    <w:tmpl w:val="ECDAE6AE"/>
    <w:lvl w:ilvl="0">
      <w:start w:val="1"/>
      <w:numFmt w:val="decimal"/>
      <w:lvlText w:val="%1"/>
      <w:lvlJc w:val="left"/>
      <w:pPr>
        <w:tabs>
          <w:tab w:val="num" w:pos="612"/>
        </w:tabs>
        <w:ind w:left="612" w:hanging="432"/>
      </w:pPr>
      <w:rPr>
        <w:rFonts w:cs="Times New Roman" w:hint="default"/>
      </w:rPr>
    </w:lvl>
    <w:lvl w:ilvl="1">
      <w:start w:val="1"/>
      <w:numFmt w:val="decimal"/>
      <w:lvlText w:val="%1.%2"/>
      <w:lvlJc w:val="left"/>
      <w:pPr>
        <w:tabs>
          <w:tab w:val="num" w:pos="939"/>
        </w:tabs>
        <w:ind w:left="939" w:hanging="579"/>
      </w:pPr>
      <w:rPr>
        <w:rFonts w:cs="Times New Roman" w:hint="default"/>
      </w:rPr>
    </w:lvl>
    <w:lvl w:ilvl="2">
      <w:start w:val="1"/>
      <w:numFmt w:val="decimal"/>
      <w:lvlText w:val="%1.%2.%3"/>
      <w:lvlJc w:val="left"/>
      <w:pPr>
        <w:tabs>
          <w:tab w:val="num" w:pos="720"/>
        </w:tabs>
        <w:ind w:left="720" w:hanging="363"/>
      </w:pPr>
      <w:rPr>
        <w:rFonts w:ascii="Times New Roman" w:hAnsi="Times New Roman" w:cs="Times New Roman" w:hint="default"/>
        <w:b/>
        <w:bCs/>
        <w:i w:val="0"/>
        <w:iCs w:val="0"/>
        <w:caps w:val="0"/>
        <w:smallCaps w:val="0"/>
        <w:strike w:val="0"/>
        <w:dstrike w:val="0"/>
        <w:outline w:val="0"/>
        <w:shadow w:val="0"/>
        <w:emboss w:val="0"/>
        <w:imprint w:val="0"/>
        <w:color w:val="000000"/>
        <w:spacing w:val="0"/>
        <w:w w:val="100"/>
        <w:kern w:val="0"/>
        <w:position w:val="0"/>
        <w:sz w:val="28"/>
        <w:u w:val="none"/>
        <w:effect w:val="none"/>
      </w:rPr>
    </w:lvl>
    <w:lvl w:ilvl="3">
      <w:start w:val="1"/>
      <w:numFmt w:val="decimal"/>
      <w:lvlText w:val="6.3.1.%4"/>
      <w:lvlJc w:val="left"/>
      <w:pPr>
        <w:tabs>
          <w:tab w:val="num" w:pos="864"/>
        </w:tabs>
        <w:ind w:left="864" w:hanging="507"/>
      </w:pPr>
      <w:rPr>
        <w:rFonts w:cs="Times New Roman" w:hint="default"/>
      </w:rPr>
    </w:lvl>
    <w:lvl w:ilvl="4">
      <w:start w:val="1"/>
      <w:numFmt w:val="decimal"/>
      <w:lvlText w:val="%1"/>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nsid w:val="7E4A2DE2"/>
    <w:multiLevelType w:val="hybridMultilevel"/>
    <w:tmpl w:val="F1144214"/>
    <w:lvl w:ilvl="0" w:tplc="FFFFFFFF">
      <w:start w:val="1"/>
      <w:numFmt w:val="decimal"/>
      <w:lvlText w:val="%1."/>
      <w:lvlJc w:val="left"/>
      <w:pPr>
        <w:tabs>
          <w:tab w:val="num" w:pos="170"/>
        </w:tabs>
        <w:ind w:left="454"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
  </w:num>
  <w:num w:numId="4">
    <w:abstractNumId w:val="0"/>
  </w:num>
  <w:num w:numId="5">
    <w:abstractNumId w:val="54"/>
  </w:num>
  <w:num w:numId="6">
    <w:abstractNumId w:val="48"/>
  </w:num>
  <w:num w:numId="7">
    <w:abstractNumId w:val="20"/>
  </w:num>
  <w:num w:numId="8">
    <w:abstractNumId w:val="28"/>
  </w:num>
  <w:num w:numId="9">
    <w:abstractNumId w:val="58"/>
  </w:num>
  <w:num w:numId="10">
    <w:abstractNumId w:val="22"/>
  </w:num>
  <w:num w:numId="11">
    <w:abstractNumId w:val="45"/>
  </w:num>
  <w:num w:numId="12">
    <w:abstractNumId w:val="3"/>
  </w:num>
  <w:num w:numId="13">
    <w:abstractNumId w:val="52"/>
  </w:num>
  <w:num w:numId="14">
    <w:abstractNumId w:val="37"/>
  </w:num>
  <w:num w:numId="15">
    <w:abstractNumId w:val="53"/>
  </w:num>
  <w:num w:numId="16">
    <w:abstractNumId w:val="50"/>
  </w:num>
  <w:num w:numId="17">
    <w:abstractNumId w:val="14"/>
  </w:num>
  <w:num w:numId="18">
    <w:abstractNumId w:val="10"/>
  </w:num>
  <w:num w:numId="19">
    <w:abstractNumId w:val="17"/>
  </w:num>
  <w:num w:numId="20">
    <w:abstractNumId w:val="11"/>
  </w:num>
  <w:num w:numId="21">
    <w:abstractNumId w:val="24"/>
  </w:num>
  <w:num w:numId="22">
    <w:abstractNumId w:val="7"/>
  </w:num>
  <w:num w:numId="23">
    <w:abstractNumId w:val="34"/>
  </w:num>
  <w:num w:numId="24">
    <w:abstractNumId w:val="9"/>
  </w:num>
  <w:num w:numId="25">
    <w:abstractNumId w:val="19"/>
  </w:num>
  <w:num w:numId="26">
    <w:abstractNumId w:val="32"/>
  </w:num>
  <w:num w:numId="27">
    <w:abstractNumId w:val="33"/>
  </w:num>
  <w:num w:numId="28">
    <w:abstractNumId w:val="15"/>
  </w:num>
  <w:num w:numId="29">
    <w:abstractNumId w:val="57"/>
  </w:num>
  <w:num w:numId="30">
    <w:abstractNumId w:val="38"/>
  </w:num>
  <w:num w:numId="31">
    <w:abstractNumId w:val="43"/>
  </w:num>
  <w:num w:numId="32">
    <w:abstractNumId w:val="47"/>
  </w:num>
  <w:num w:numId="33">
    <w:abstractNumId w:val="4"/>
  </w:num>
  <w:num w:numId="34">
    <w:abstractNumId w:val="5"/>
  </w:num>
  <w:num w:numId="35">
    <w:abstractNumId w:val="39"/>
  </w:num>
  <w:num w:numId="36">
    <w:abstractNumId w:val="6"/>
  </w:num>
  <w:num w:numId="37">
    <w:abstractNumId w:val="36"/>
  </w:num>
  <w:num w:numId="38">
    <w:abstractNumId w:val="44"/>
  </w:num>
  <w:num w:numId="39">
    <w:abstractNumId w:val="40"/>
  </w:num>
  <w:num w:numId="40">
    <w:abstractNumId w:val="12"/>
  </w:num>
  <w:num w:numId="41">
    <w:abstractNumId w:val="16"/>
  </w:num>
  <w:num w:numId="42">
    <w:abstractNumId w:val="46"/>
  </w:num>
  <w:num w:numId="43">
    <w:abstractNumId w:val="30"/>
  </w:num>
  <w:num w:numId="44">
    <w:abstractNumId w:val="25"/>
  </w:num>
  <w:num w:numId="45">
    <w:abstractNumId w:val="31"/>
  </w:num>
  <w:num w:numId="46">
    <w:abstractNumId w:val="60"/>
  </w:num>
  <w:num w:numId="47">
    <w:abstractNumId w:val="59"/>
  </w:num>
  <w:num w:numId="48">
    <w:abstractNumId w:val="41"/>
  </w:num>
  <w:num w:numId="49">
    <w:abstractNumId w:val="56"/>
  </w:num>
  <w:num w:numId="50">
    <w:abstractNumId w:val="21"/>
  </w:num>
  <w:num w:numId="51">
    <w:abstractNumId w:val="27"/>
  </w:num>
  <w:num w:numId="52">
    <w:abstractNumId w:val="18"/>
  </w:num>
  <w:num w:numId="53">
    <w:abstractNumId w:val="2"/>
  </w:num>
  <w:num w:numId="54">
    <w:abstractNumId w:val="26"/>
  </w:num>
  <w:num w:numId="55">
    <w:abstractNumId w:val="29"/>
  </w:num>
  <w:num w:numId="56">
    <w:abstractNumId w:val="35"/>
  </w:num>
  <w:num w:numId="57">
    <w:abstractNumId w:val="49"/>
  </w:num>
  <w:num w:numId="58">
    <w:abstractNumId w:val="51"/>
  </w:num>
  <w:num w:numId="59">
    <w:abstractNumId w:val="23"/>
  </w:num>
  <w:num w:numId="60">
    <w:abstractNumId w:val="42"/>
  </w:num>
  <w:num w:numId="61">
    <w:abstractNumId w:val="13"/>
  </w:num>
  <w:num w:numId="62">
    <w:abstractNumId w:val="55"/>
  </w:num>
  <w:num w:numId="63">
    <w:abstractNumId w:val="59"/>
    <w:lvlOverride w:ilvl="0">
      <w:lvl w:ilvl="0">
        <w:start w:val="1"/>
        <w:numFmt w:val="decimal"/>
        <w:lvlText w:val="%1"/>
        <w:lvlJc w:val="left"/>
        <w:pPr>
          <w:tabs>
            <w:tab w:val="num" w:pos="612"/>
          </w:tabs>
          <w:ind w:left="612" w:hanging="432"/>
        </w:pPr>
        <w:rPr>
          <w:rFonts w:cs="Times New Roman" w:hint="default"/>
        </w:rPr>
      </w:lvl>
    </w:lvlOverride>
    <w:lvlOverride w:ilvl="1">
      <w:lvl w:ilvl="1">
        <w:start w:val="1"/>
        <w:numFmt w:val="decimal"/>
        <w:lvlText w:val="%1.%2"/>
        <w:lvlJc w:val="left"/>
        <w:pPr>
          <w:tabs>
            <w:tab w:val="num" w:pos="936"/>
          </w:tabs>
          <w:ind w:left="936" w:hanging="579"/>
        </w:pPr>
        <w:rPr>
          <w:rFonts w:cs="Times New Roman" w:hint="default"/>
        </w:rPr>
      </w:lvl>
    </w:lvlOverride>
    <w:lvlOverride w:ilvl="2">
      <w:lvl w:ilvl="2">
        <w:start w:val="1"/>
        <w:numFmt w:val="decimal"/>
        <w:lvlText w:val="%1.%2.%3"/>
        <w:lvlJc w:val="left"/>
        <w:pPr>
          <w:tabs>
            <w:tab w:val="num" w:pos="720"/>
          </w:tabs>
          <w:ind w:left="720" w:hanging="363"/>
        </w:pPr>
        <w:rPr>
          <w:rFonts w:ascii="Times New Roman" w:hAnsi="Times New Roman" w:cs="Times New Roman" w:hint="default"/>
          <w:b/>
          <w:bCs/>
          <w:i w:val="0"/>
          <w:iCs w:val="0"/>
          <w:caps w:val="0"/>
          <w:smallCaps w:val="0"/>
          <w:strike w:val="0"/>
          <w:dstrike w:val="0"/>
          <w:outline w:val="0"/>
          <w:shadow w:val="0"/>
          <w:emboss w:val="0"/>
          <w:imprint w:val="0"/>
          <w:color w:val="000000"/>
          <w:spacing w:val="0"/>
          <w:w w:val="100"/>
          <w:kern w:val="0"/>
          <w:position w:val="0"/>
          <w:sz w:val="28"/>
          <w:u w:val="none"/>
          <w:effect w:val="none"/>
        </w:rPr>
      </w:lvl>
    </w:lvlOverride>
    <w:lvlOverride w:ilvl="3">
      <w:lvl w:ilvl="3">
        <w:start w:val="1"/>
        <w:numFmt w:val="decimal"/>
        <w:lvlText w:val="6.3.1.%4"/>
        <w:lvlJc w:val="left"/>
        <w:pPr>
          <w:tabs>
            <w:tab w:val="num" w:pos="864"/>
          </w:tabs>
          <w:ind w:left="864" w:hanging="507"/>
        </w:pPr>
        <w:rPr>
          <w:rFonts w:cs="Times New Roman" w:hint="default"/>
        </w:rPr>
      </w:lvl>
    </w:lvlOverride>
    <w:lvlOverride w:ilvl="4">
      <w:lvl w:ilvl="4">
        <w:start w:val="1"/>
        <w:numFmt w:val="decimal"/>
        <w:lvlText w:val="%1"/>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64">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173"/>
    <w:rsid w:val="0000293E"/>
    <w:rsid w:val="000275BE"/>
    <w:rsid w:val="000437BA"/>
    <w:rsid w:val="000655E6"/>
    <w:rsid w:val="00082A04"/>
    <w:rsid w:val="000C3D7A"/>
    <w:rsid w:val="000E72A6"/>
    <w:rsid w:val="00102173"/>
    <w:rsid w:val="00113F52"/>
    <w:rsid w:val="0012594C"/>
    <w:rsid w:val="00146C20"/>
    <w:rsid w:val="001679A1"/>
    <w:rsid w:val="00174F50"/>
    <w:rsid w:val="001D3C11"/>
    <w:rsid w:val="00210C40"/>
    <w:rsid w:val="00223A76"/>
    <w:rsid w:val="00232430"/>
    <w:rsid w:val="00242689"/>
    <w:rsid w:val="00246CA3"/>
    <w:rsid w:val="00250F4F"/>
    <w:rsid w:val="00253C4E"/>
    <w:rsid w:val="00257B3C"/>
    <w:rsid w:val="00267D9C"/>
    <w:rsid w:val="0027175D"/>
    <w:rsid w:val="002A221A"/>
    <w:rsid w:val="002B4E5F"/>
    <w:rsid w:val="002E1677"/>
    <w:rsid w:val="002E17CB"/>
    <w:rsid w:val="002F7B88"/>
    <w:rsid w:val="00310DB2"/>
    <w:rsid w:val="003B0B6E"/>
    <w:rsid w:val="003B3CF6"/>
    <w:rsid w:val="003E4C1A"/>
    <w:rsid w:val="003F296F"/>
    <w:rsid w:val="003F40EB"/>
    <w:rsid w:val="0042282F"/>
    <w:rsid w:val="00453C3E"/>
    <w:rsid w:val="004C7FEA"/>
    <w:rsid w:val="005214FC"/>
    <w:rsid w:val="00551CD9"/>
    <w:rsid w:val="005530F4"/>
    <w:rsid w:val="005767F8"/>
    <w:rsid w:val="00581BFB"/>
    <w:rsid w:val="00591C62"/>
    <w:rsid w:val="005C1EBF"/>
    <w:rsid w:val="005E6F8F"/>
    <w:rsid w:val="0068660A"/>
    <w:rsid w:val="006B3363"/>
    <w:rsid w:val="006B706A"/>
    <w:rsid w:val="006F392B"/>
    <w:rsid w:val="007005E0"/>
    <w:rsid w:val="007043C6"/>
    <w:rsid w:val="0074016F"/>
    <w:rsid w:val="00766A22"/>
    <w:rsid w:val="007732B6"/>
    <w:rsid w:val="0077386A"/>
    <w:rsid w:val="007816E8"/>
    <w:rsid w:val="007C015C"/>
    <w:rsid w:val="00807847"/>
    <w:rsid w:val="00820718"/>
    <w:rsid w:val="0083508E"/>
    <w:rsid w:val="00846FC5"/>
    <w:rsid w:val="008644FE"/>
    <w:rsid w:val="008B1E3C"/>
    <w:rsid w:val="008D59E9"/>
    <w:rsid w:val="008F71DC"/>
    <w:rsid w:val="0093315A"/>
    <w:rsid w:val="00995A91"/>
    <w:rsid w:val="009C20E3"/>
    <w:rsid w:val="00A013B7"/>
    <w:rsid w:val="00A32FD5"/>
    <w:rsid w:val="00A75A14"/>
    <w:rsid w:val="00A86A48"/>
    <w:rsid w:val="00AA3A83"/>
    <w:rsid w:val="00AA69DB"/>
    <w:rsid w:val="00B0409C"/>
    <w:rsid w:val="00B35B99"/>
    <w:rsid w:val="00B57A0B"/>
    <w:rsid w:val="00BA5691"/>
    <w:rsid w:val="00BB3D98"/>
    <w:rsid w:val="00BF3925"/>
    <w:rsid w:val="00C13230"/>
    <w:rsid w:val="00C70748"/>
    <w:rsid w:val="00C85F37"/>
    <w:rsid w:val="00CA4B68"/>
    <w:rsid w:val="00D2097C"/>
    <w:rsid w:val="00D31A9A"/>
    <w:rsid w:val="00D73D53"/>
    <w:rsid w:val="00D81402"/>
    <w:rsid w:val="00DE7C6F"/>
    <w:rsid w:val="00E261E6"/>
    <w:rsid w:val="00E35875"/>
    <w:rsid w:val="00E71CFF"/>
    <w:rsid w:val="00E757B4"/>
    <w:rsid w:val="00EA48BD"/>
    <w:rsid w:val="00EA4EB7"/>
    <w:rsid w:val="00EC3A7F"/>
    <w:rsid w:val="00ED6ADC"/>
    <w:rsid w:val="00EE1E6A"/>
    <w:rsid w:val="00F0454C"/>
    <w:rsid w:val="00F5275D"/>
    <w:rsid w:val="00F707E0"/>
    <w:rsid w:val="00FB069E"/>
    <w:rsid w:val="00FC5EA2"/>
    <w:rsid w:val="00FD0045"/>
    <w:rsid w:val="00FD5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efaultImageDpi w14:val="0"/>
  <w15:chartTrackingRefBased/>
  <w15:docId w15:val="{19CC331E-A578-4ECA-B65C-348E7B3E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3925"/>
    <w:pPr>
      <w:spacing w:after="200" w:line="276" w:lineRule="auto"/>
    </w:pPr>
    <w:rPr>
      <w:rFonts w:cs="Times New Roman"/>
      <w:sz w:val="22"/>
      <w:szCs w:val="22"/>
    </w:rPr>
  </w:style>
  <w:style w:type="paragraph" w:styleId="1">
    <w:name w:val="heading 1"/>
    <w:aliases w:val="ITTHEADER1,§1.,ALK_K1,titre1,1 heading 1"/>
    <w:basedOn w:val="a1"/>
    <w:next w:val="a1"/>
    <w:link w:val="10"/>
    <w:uiPriority w:val="9"/>
    <w:qFormat/>
    <w:rsid w:val="007732B6"/>
    <w:pPr>
      <w:keepNext/>
      <w:pageBreakBefore/>
      <w:numPr>
        <w:numId w:val="45"/>
      </w:numPr>
      <w:tabs>
        <w:tab w:val="left" w:pos="284"/>
        <w:tab w:val="num" w:pos="612"/>
      </w:tabs>
      <w:suppressAutoHyphens/>
      <w:spacing w:before="120" w:after="0" w:line="360" w:lineRule="auto"/>
      <w:ind w:left="612" w:hanging="432"/>
      <w:jc w:val="both"/>
      <w:outlineLvl w:val="0"/>
    </w:pPr>
    <w:rPr>
      <w:rFonts w:ascii="Times New Roman" w:hAnsi="Times New Roman" w:cs="Arial"/>
      <w:b/>
      <w:bCs/>
      <w:caps/>
      <w:kern w:val="28"/>
      <w:sz w:val="32"/>
      <w:szCs w:val="32"/>
    </w:rPr>
  </w:style>
  <w:style w:type="paragraph" w:styleId="2">
    <w:name w:val="heading 2"/>
    <w:aliases w:val="§1.1.,§1.1,ALK_K2,1.1. Заголовок 2,Заголовок 2 Знак2 Знак,Заголовок 2 Знак1 Знак Знак,Заголовок 2 Знак Знак Знак Знак,Заголовок 2 Знак Знак1 Знак,Заголовок 2 Знак2,Заголовок 2 Знак1 Знак,Заголовок 2 Знак Знак Знак"/>
    <w:basedOn w:val="a1"/>
    <w:next w:val="a1"/>
    <w:link w:val="20"/>
    <w:uiPriority w:val="9"/>
    <w:qFormat/>
    <w:rsid w:val="007732B6"/>
    <w:pPr>
      <w:keepNext/>
      <w:numPr>
        <w:ilvl w:val="1"/>
        <w:numId w:val="45"/>
      </w:numPr>
      <w:tabs>
        <w:tab w:val="num" w:pos="939"/>
      </w:tabs>
      <w:suppressAutoHyphens/>
      <w:spacing w:before="120" w:after="0" w:line="360" w:lineRule="auto"/>
      <w:ind w:left="939" w:hanging="579"/>
      <w:outlineLvl w:val="1"/>
    </w:pPr>
    <w:rPr>
      <w:rFonts w:ascii="Times New Roman" w:hAnsi="Times New Roman" w:cs="Arial"/>
      <w:b/>
      <w:bCs/>
      <w:iCs/>
      <w:sz w:val="32"/>
      <w:szCs w:val="32"/>
    </w:rPr>
  </w:style>
  <w:style w:type="paragraph" w:styleId="3">
    <w:name w:val="heading 3"/>
    <w:aliases w:val="Level 1 - 1,H3,§1.1.1.,§1.1.1,ALK_K3,- 1.1.1,Заголовок 3 Знак Знак,Заголовок 31,Заголовок 31 Знак"/>
    <w:basedOn w:val="a1"/>
    <w:next w:val="a1"/>
    <w:link w:val="30"/>
    <w:uiPriority w:val="9"/>
    <w:qFormat/>
    <w:rsid w:val="007732B6"/>
    <w:pPr>
      <w:keepNext/>
      <w:numPr>
        <w:ilvl w:val="2"/>
        <w:numId w:val="45"/>
      </w:numPr>
      <w:tabs>
        <w:tab w:val="num" w:pos="720"/>
      </w:tabs>
      <w:suppressAutoHyphens/>
      <w:spacing w:before="120" w:after="0" w:line="360" w:lineRule="auto"/>
      <w:ind w:left="720" w:hanging="363"/>
      <w:jc w:val="both"/>
      <w:outlineLvl w:val="2"/>
    </w:pPr>
    <w:rPr>
      <w:rFonts w:ascii="Times New Roman" w:hAnsi="Times New Roman" w:cs="Arial"/>
      <w:b/>
      <w:bCs/>
      <w:sz w:val="28"/>
      <w:szCs w:val="28"/>
    </w:rPr>
  </w:style>
  <w:style w:type="paragraph" w:styleId="4">
    <w:name w:val="heading 4"/>
    <w:aliases w:val="§1.1.1.1.,§1.1.1.1,Map Title,- 1.1.1.1"/>
    <w:basedOn w:val="a1"/>
    <w:next w:val="a1"/>
    <w:link w:val="40"/>
    <w:uiPriority w:val="9"/>
    <w:qFormat/>
    <w:rsid w:val="007732B6"/>
    <w:pPr>
      <w:keepNext/>
      <w:suppressAutoHyphens/>
      <w:spacing w:before="120" w:after="0" w:line="360" w:lineRule="auto"/>
      <w:jc w:val="both"/>
      <w:outlineLvl w:val="3"/>
    </w:pPr>
    <w:rPr>
      <w:rFonts w:ascii="Times New Roman" w:hAnsi="Times New Roman"/>
      <w:bCs/>
      <w:sz w:val="28"/>
      <w:szCs w:val="28"/>
      <w:u w:val="single"/>
    </w:rPr>
  </w:style>
  <w:style w:type="paragraph" w:styleId="5">
    <w:name w:val="heading 5"/>
    <w:basedOn w:val="a1"/>
    <w:next w:val="a1"/>
    <w:link w:val="50"/>
    <w:uiPriority w:val="9"/>
    <w:qFormat/>
    <w:rsid w:val="007732B6"/>
    <w:pPr>
      <w:tabs>
        <w:tab w:val="num" w:pos="1365"/>
      </w:tabs>
      <w:suppressAutoHyphens/>
      <w:spacing w:before="240" w:after="60" w:line="360" w:lineRule="auto"/>
      <w:ind w:left="1365" w:hanging="1008"/>
      <w:jc w:val="both"/>
      <w:outlineLvl w:val="4"/>
    </w:pPr>
    <w:rPr>
      <w:rFonts w:ascii="Times New Roman" w:hAnsi="Times New Roman"/>
      <w:b/>
      <w:bCs/>
      <w:i/>
      <w:iCs/>
      <w:sz w:val="26"/>
      <w:szCs w:val="26"/>
    </w:rPr>
  </w:style>
  <w:style w:type="paragraph" w:styleId="6">
    <w:name w:val="heading 6"/>
    <w:basedOn w:val="a1"/>
    <w:next w:val="a1"/>
    <w:link w:val="60"/>
    <w:uiPriority w:val="9"/>
    <w:qFormat/>
    <w:rsid w:val="007732B6"/>
    <w:pPr>
      <w:tabs>
        <w:tab w:val="num" w:pos="1509"/>
      </w:tabs>
      <w:suppressAutoHyphens/>
      <w:spacing w:before="240" w:after="60" w:line="360" w:lineRule="auto"/>
      <w:ind w:left="1509" w:hanging="1152"/>
      <w:jc w:val="both"/>
      <w:outlineLvl w:val="5"/>
    </w:pPr>
    <w:rPr>
      <w:rFonts w:ascii="Times New Roman" w:hAnsi="Times New Roman"/>
      <w:b/>
      <w:bCs/>
    </w:rPr>
  </w:style>
  <w:style w:type="paragraph" w:styleId="7">
    <w:name w:val="heading 7"/>
    <w:basedOn w:val="a1"/>
    <w:next w:val="a1"/>
    <w:link w:val="70"/>
    <w:uiPriority w:val="9"/>
    <w:qFormat/>
    <w:rsid w:val="007732B6"/>
    <w:pPr>
      <w:tabs>
        <w:tab w:val="num" w:pos="1653"/>
      </w:tabs>
      <w:suppressAutoHyphens/>
      <w:spacing w:before="240" w:after="60" w:line="360" w:lineRule="auto"/>
      <w:ind w:left="1653" w:hanging="1296"/>
      <w:jc w:val="both"/>
      <w:outlineLvl w:val="6"/>
    </w:pPr>
    <w:rPr>
      <w:rFonts w:ascii="Times New Roman" w:hAnsi="Times New Roman"/>
      <w:sz w:val="24"/>
      <w:szCs w:val="24"/>
    </w:rPr>
  </w:style>
  <w:style w:type="paragraph" w:styleId="8">
    <w:name w:val="heading 8"/>
    <w:basedOn w:val="a1"/>
    <w:next w:val="a1"/>
    <w:link w:val="80"/>
    <w:uiPriority w:val="9"/>
    <w:qFormat/>
    <w:rsid w:val="007732B6"/>
    <w:pPr>
      <w:tabs>
        <w:tab w:val="num" w:pos="1797"/>
      </w:tabs>
      <w:suppressAutoHyphens/>
      <w:spacing w:before="240" w:after="60" w:line="360" w:lineRule="auto"/>
      <w:ind w:left="1797" w:hanging="1440"/>
      <w:jc w:val="both"/>
      <w:outlineLvl w:val="7"/>
    </w:pPr>
    <w:rPr>
      <w:rFonts w:ascii="Times New Roman" w:hAnsi="Times New Roman"/>
      <w:i/>
      <w:iCs/>
      <w:sz w:val="24"/>
      <w:szCs w:val="24"/>
    </w:rPr>
  </w:style>
  <w:style w:type="paragraph" w:styleId="9">
    <w:name w:val="heading 9"/>
    <w:basedOn w:val="a1"/>
    <w:next w:val="a1"/>
    <w:link w:val="90"/>
    <w:uiPriority w:val="9"/>
    <w:qFormat/>
    <w:rsid w:val="007732B6"/>
    <w:pPr>
      <w:suppressAutoHyphens/>
      <w:spacing w:before="240" w:after="60" w:line="360" w:lineRule="auto"/>
      <w:jc w:val="both"/>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1.1. Знак,§1.1 Знак,ALK_K2 Знак,1.1. Заголовок 2 Знак,Заголовок 2 Знак2 Знак Знак,Заголовок 2 Знак1 Знак Знак Знак,Заголовок 2 Знак Знак Знак Знак Знак,Заголовок 2 Знак Знак1 Знак Знак,Заголовок 2 Знак2 Знак1"/>
    <w:link w:val="2"/>
    <w:uiPriority w:val="9"/>
    <w:locked/>
    <w:rsid w:val="007732B6"/>
    <w:rPr>
      <w:rFonts w:ascii="Times New Roman" w:hAnsi="Times New Roman" w:cs="Arial"/>
      <w:b/>
      <w:bCs/>
      <w:iCs/>
      <w:sz w:val="32"/>
      <w:szCs w:val="32"/>
    </w:rPr>
  </w:style>
  <w:style w:type="character" w:customStyle="1" w:styleId="30">
    <w:name w:val="Заголовок 3 Знак"/>
    <w:aliases w:val="Level 1 - 1 Знак,H3 Знак,§1.1.1. Знак,§1.1.1 Знак,ALK_K3 Знак,- 1.1.1 Знак,Заголовок 3 Знак Знак Знак,Заголовок 31 Знак1,Заголовок 31 Знак Знак"/>
    <w:link w:val="3"/>
    <w:uiPriority w:val="9"/>
    <w:locked/>
    <w:rsid w:val="007732B6"/>
    <w:rPr>
      <w:rFonts w:ascii="Times New Roman" w:hAnsi="Times New Roman" w:cs="Arial"/>
      <w:b/>
      <w:bCs/>
      <w:sz w:val="28"/>
      <w:szCs w:val="28"/>
    </w:rPr>
  </w:style>
  <w:style w:type="table" w:styleId="a5">
    <w:name w:val="Table Grid"/>
    <w:basedOn w:val="a3"/>
    <w:uiPriority w:val="59"/>
    <w:rsid w:val="007732B6"/>
    <w:pPr>
      <w:suppressAutoHyphens/>
      <w:spacing w:before="120" w:line="360" w:lineRule="auto"/>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1.1.1.1. Знак,§1.1.1.1 Знак,Map Title Знак,- 1.1.1.1 Знак"/>
    <w:link w:val="4"/>
    <w:uiPriority w:val="9"/>
    <w:locked/>
    <w:rsid w:val="007732B6"/>
    <w:rPr>
      <w:rFonts w:ascii="Times New Roman" w:hAnsi="Times New Roman" w:cs="Times New Roman"/>
      <w:bCs/>
      <w:sz w:val="28"/>
      <w:szCs w:val="28"/>
      <w:u w:val="single"/>
    </w:rPr>
  </w:style>
  <w:style w:type="character" w:customStyle="1" w:styleId="50">
    <w:name w:val="Заголовок 5 Знак"/>
    <w:link w:val="5"/>
    <w:uiPriority w:val="9"/>
    <w:locked/>
    <w:rsid w:val="007732B6"/>
    <w:rPr>
      <w:rFonts w:ascii="Times New Roman" w:hAnsi="Times New Roman" w:cs="Times New Roman"/>
      <w:b/>
      <w:bCs/>
      <w:i/>
      <w:iCs/>
      <w:sz w:val="26"/>
      <w:szCs w:val="26"/>
    </w:rPr>
  </w:style>
  <w:style w:type="character" w:customStyle="1" w:styleId="60">
    <w:name w:val="Заголовок 6 Знак"/>
    <w:link w:val="6"/>
    <w:uiPriority w:val="9"/>
    <w:locked/>
    <w:rsid w:val="007732B6"/>
    <w:rPr>
      <w:rFonts w:ascii="Times New Roman" w:hAnsi="Times New Roman" w:cs="Times New Roman"/>
      <w:b/>
      <w:bCs/>
    </w:rPr>
  </w:style>
  <w:style w:type="character" w:customStyle="1" w:styleId="70">
    <w:name w:val="Заголовок 7 Знак"/>
    <w:link w:val="7"/>
    <w:uiPriority w:val="9"/>
    <w:locked/>
    <w:rsid w:val="007732B6"/>
    <w:rPr>
      <w:rFonts w:ascii="Times New Roman" w:hAnsi="Times New Roman" w:cs="Times New Roman"/>
      <w:sz w:val="24"/>
      <w:szCs w:val="24"/>
    </w:rPr>
  </w:style>
  <w:style w:type="character" w:customStyle="1" w:styleId="80">
    <w:name w:val="Заголовок 8 Знак"/>
    <w:link w:val="8"/>
    <w:uiPriority w:val="9"/>
    <w:locked/>
    <w:rsid w:val="007732B6"/>
    <w:rPr>
      <w:rFonts w:ascii="Times New Roman" w:hAnsi="Times New Roman" w:cs="Times New Roman"/>
      <w:i/>
      <w:iCs/>
      <w:sz w:val="24"/>
      <w:szCs w:val="24"/>
    </w:rPr>
  </w:style>
  <w:style w:type="character" w:customStyle="1" w:styleId="90">
    <w:name w:val="Заголовок 9 Знак"/>
    <w:link w:val="9"/>
    <w:uiPriority w:val="9"/>
    <w:locked/>
    <w:rsid w:val="007732B6"/>
    <w:rPr>
      <w:rFonts w:ascii="Arial" w:hAnsi="Arial" w:cs="Arial"/>
    </w:rPr>
  </w:style>
  <w:style w:type="character" w:customStyle="1" w:styleId="10">
    <w:name w:val="Заголовок 1 Знак"/>
    <w:aliases w:val="ITTHEADER1 Знак,§1. Знак,ALK_K1 Знак,titre1 Знак,1 heading 1 Знак"/>
    <w:link w:val="1"/>
    <w:uiPriority w:val="9"/>
    <w:locked/>
    <w:rsid w:val="007732B6"/>
    <w:rPr>
      <w:rFonts w:ascii="Times New Roman" w:hAnsi="Times New Roman" w:cs="Arial"/>
      <w:b/>
      <w:bCs/>
      <w:caps/>
      <w:kern w:val="28"/>
      <w:sz w:val="32"/>
      <w:szCs w:val="32"/>
    </w:rPr>
  </w:style>
  <w:style w:type="paragraph" w:styleId="a6">
    <w:name w:val="header"/>
    <w:aliases w:val="ITTHEADER,h,I.L.T."/>
    <w:basedOn w:val="a1"/>
    <w:link w:val="a7"/>
    <w:uiPriority w:val="99"/>
    <w:rsid w:val="007732B6"/>
    <w:pPr>
      <w:pBdr>
        <w:bottom w:val="single" w:sz="8" w:space="4" w:color="auto"/>
      </w:pBdr>
      <w:tabs>
        <w:tab w:val="center" w:pos="4677"/>
        <w:tab w:val="right" w:pos="9355"/>
      </w:tabs>
      <w:suppressAutoHyphens/>
      <w:spacing w:before="120" w:after="60" w:line="360" w:lineRule="auto"/>
      <w:jc w:val="right"/>
    </w:pPr>
    <w:rPr>
      <w:rFonts w:ascii="Arial" w:hAnsi="Arial"/>
      <w:b/>
      <w:sz w:val="20"/>
      <w:szCs w:val="20"/>
    </w:rPr>
  </w:style>
  <w:style w:type="character" w:customStyle="1" w:styleId="a7">
    <w:name w:val="Верхний колонтитул Знак"/>
    <w:aliases w:val="ITTHEADER Знак,h Знак,I.L.T. Знак"/>
    <w:link w:val="a6"/>
    <w:uiPriority w:val="99"/>
    <w:locked/>
    <w:rsid w:val="007732B6"/>
    <w:rPr>
      <w:rFonts w:ascii="Arial" w:hAnsi="Arial" w:cs="Times New Roman"/>
      <w:b/>
      <w:sz w:val="20"/>
      <w:szCs w:val="20"/>
    </w:rPr>
  </w:style>
  <w:style w:type="paragraph" w:customStyle="1" w:styleId="a8">
    <w:name w:val="Название таблицы"/>
    <w:aliases w:val="рисунка"/>
    <w:basedOn w:val="a1"/>
    <w:link w:val="a9"/>
    <w:rsid w:val="007732B6"/>
    <w:pPr>
      <w:suppressAutoHyphens/>
      <w:spacing w:before="120" w:after="120" w:line="360" w:lineRule="auto"/>
      <w:jc w:val="center"/>
    </w:pPr>
    <w:rPr>
      <w:rFonts w:ascii="Times New Roman" w:hAnsi="Times New Roman"/>
      <w:b/>
      <w:sz w:val="28"/>
      <w:szCs w:val="28"/>
    </w:rPr>
  </w:style>
  <w:style w:type="character" w:customStyle="1" w:styleId="a9">
    <w:name w:val="Название таблицы Знак"/>
    <w:aliases w:val="рисунка Знак"/>
    <w:link w:val="a8"/>
    <w:locked/>
    <w:rsid w:val="007732B6"/>
    <w:rPr>
      <w:rFonts w:ascii="Times New Roman" w:hAnsi="Times New Roman" w:cs="Times New Roman"/>
      <w:b/>
      <w:sz w:val="28"/>
      <w:szCs w:val="28"/>
    </w:rPr>
  </w:style>
  <w:style w:type="paragraph" w:customStyle="1" w:styleId="aa">
    <w:name w:val="Обычный текст"/>
    <w:basedOn w:val="a1"/>
    <w:rsid w:val="007732B6"/>
    <w:pPr>
      <w:suppressAutoHyphens/>
      <w:spacing w:before="120" w:after="0" w:line="360" w:lineRule="auto"/>
      <w:jc w:val="both"/>
    </w:pPr>
    <w:rPr>
      <w:rFonts w:ascii="Times New Roman" w:hAnsi="Times New Roman"/>
      <w:sz w:val="28"/>
      <w:szCs w:val="28"/>
      <w:lang w:eastAsia="en-US"/>
    </w:rPr>
  </w:style>
  <w:style w:type="paragraph" w:styleId="ab">
    <w:name w:val="Document Map"/>
    <w:basedOn w:val="a1"/>
    <w:link w:val="ac"/>
    <w:uiPriority w:val="99"/>
    <w:semiHidden/>
    <w:rsid w:val="007732B6"/>
    <w:pPr>
      <w:shd w:val="clear" w:color="auto" w:fill="000080"/>
      <w:suppressAutoHyphens/>
      <w:spacing w:before="120" w:after="0" w:line="360" w:lineRule="auto"/>
      <w:jc w:val="both"/>
    </w:pPr>
    <w:rPr>
      <w:rFonts w:ascii="Tahoma" w:hAnsi="Tahoma" w:cs="Tahoma"/>
      <w:sz w:val="20"/>
      <w:szCs w:val="20"/>
    </w:rPr>
  </w:style>
  <w:style w:type="character" w:customStyle="1" w:styleId="ac">
    <w:name w:val="Схема документа Знак"/>
    <w:link w:val="ab"/>
    <w:uiPriority w:val="99"/>
    <w:semiHidden/>
    <w:locked/>
    <w:rsid w:val="007732B6"/>
    <w:rPr>
      <w:rFonts w:ascii="Tahoma" w:hAnsi="Tahoma" w:cs="Tahoma"/>
      <w:sz w:val="20"/>
      <w:szCs w:val="20"/>
      <w:shd w:val="clear" w:color="auto" w:fill="000080"/>
    </w:rPr>
  </w:style>
  <w:style w:type="paragraph" w:styleId="31">
    <w:name w:val="Body Text 3"/>
    <w:basedOn w:val="a1"/>
    <w:link w:val="32"/>
    <w:uiPriority w:val="99"/>
    <w:rsid w:val="007732B6"/>
    <w:pPr>
      <w:overflowPunct w:val="0"/>
      <w:autoSpaceDE w:val="0"/>
      <w:autoSpaceDN w:val="0"/>
      <w:adjustRightInd w:val="0"/>
      <w:spacing w:after="120" w:line="240" w:lineRule="auto"/>
      <w:textAlignment w:val="baseline"/>
    </w:pPr>
    <w:rPr>
      <w:rFonts w:ascii="TimesDL" w:hAnsi="TimesDL"/>
      <w:sz w:val="16"/>
      <w:szCs w:val="16"/>
      <w:lang w:val="en-GB" w:eastAsia="en-US"/>
    </w:rPr>
  </w:style>
  <w:style w:type="character" w:customStyle="1" w:styleId="32">
    <w:name w:val="Основной текст 3 Знак"/>
    <w:link w:val="31"/>
    <w:uiPriority w:val="99"/>
    <w:locked/>
    <w:rsid w:val="007732B6"/>
    <w:rPr>
      <w:rFonts w:ascii="TimesDL" w:hAnsi="TimesDL" w:cs="Times New Roman"/>
      <w:sz w:val="16"/>
      <w:szCs w:val="16"/>
      <w:lang w:val="en-GB" w:eastAsia="en-US"/>
    </w:rPr>
  </w:style>
  <w:style w:type="paragraph" w:customStyle="1" w:styleId="MO">
    <w:name w:val="MO"/>
    <w:basedOn w:val="a1"/>
    <w:rsid w:val="007732B6"/>
    <w:pPr>
      <w:spacing w:after="0" w:line="240" w:lineRule="auto"/>
      <w:jc w:val="both"/>
    </w:pPr>
    <w:rPr>
      <w:rFonts w:ascii="Times New Roman" w:eastAsia="MS Mincho" w:hAnsi="Times New Roman"/>
      <w:sz w:val="24"/>
      <w:szCs w:val="24"/>
    </w:rPr>
  </w:style>
  <w:style w:type="paragraph" w:customStyle="1" w:styleId="ad">
    <w:name w:val="Название таблицы или рисунка"/>
    <w:basedOn w:val="a1"/>
    <w:link w:val="ae"/>
    <w:rsid w:val="007732B6"/>
    <w:pPr>
      <w:spacing w:after="120" w:line="240" w:lineRule="auto"/>
      <w:jc w:val="center"/>
    </w:pPr>
    <w:rPr>
      <w:rFonts w:ascii="Times New Roman" w:hAnsi="Times New Roman"/>
      <w:b/>
      <w:kern w:val="28"/>
      <w:sz w:val="24"/>
      <w:szCs w:val="24"/>
      <w:lang w:eastAsia="en-US"/>
    </w:rPr>
  </w:style>
  <w:style w:type="character" w:customStyle="1" w:styleId="ae">
    <w:name w:val="Название таблицы или рисунка Знак"/>
    <w:link w:val="ad"/>
    <w:locked/>
    <w:rsid w:val="007732B6"/>
    <w:rPr>
      <w:rFonts w:ascii="Times New Roman" w:hAnsi="Times New Roman" w:cs="Times New Roman"/>
      <w:b/>
      <w:kern w:val="28"/>
      <w:sz w:val="24"/>
      <w:szCs w:val="24"/>
      <w:lang w:val="x-none" w:eastAsia="en-US"/>
    </w:rPr>
  </w:style>
  <w:style w:type="paragraph" w:customStyle="1" w:styleId="af">
    <w:name w:val="Номер таблицы"/>
    <w:basedOn w:val="a1"/>
    <w:link w:val="af0"/>
    <w:rsid w:val="007732B6"/>
    <w:pPr>
      <w:suppressAutoHyphens/>
      <w:spacing w:after="120" w:line="240" w:lineRule="auto"/>
      <w:jc w:val="right"/>
    </w:pPr>
    <w:rPr>
      <w:rFonts w:ascii="Times New Roman" w:hAnsi="Times New Roman"/>
      <w:sz w:val="24"/>
      <w:szCs w:val="24"/>
    </w:rPr>
  </w:style>
  <w:style w:type="character" w:customStyle="1" w:styleId="af0">
    <w:name w:val="Номер таблицы Знак"/>
    <w:link w:val="af"/>
    <w:locked/>
    <w:rsid w:val="007732B6"/>
    <w:rPr>
      <w:rFonts w:ascii="Times New Roman" w:hAnsi="Times New Roman" w:cs="Times New Roman"/>
      <w:sz w:val="24"/>
      <w:szCs w:val="24"/>
    </w:rPr>
  </w:style>
  <w:style w:type="paragraph" w:customStyle="1" w:styleId="af1">
    <w:name w:val="таблица_название"/>
    <w:basedOn w:val="af2"/>
    <w:rsid w:val="007732B6"/>
    <w:pPr>
      <w:suppressAutoHyphens w:val="0"/>
      <w:spacing w:before="0" w:line="240" w:lineRule="auto"/>
      <w:jc w:val="center"/>
    </w:pPr>
    <w:rPr>
      <w:b/>
      <w:sz w:val="24"/>
      <w:szCs w:val="24"/>
    </w:rPr>
  </w:style>
  <w:style w:type="paragraph" w:styleId="af2">
    <w:name w:val="Body Text"/>
    <w:aliases w:val="Body Text 31,Body Text 32,Body Text 321,Body Text 3211,body,DNV-Body,Основной текст 31,DB Body Text,io?ao_ii?iaeu,отчет_нормаль"/>
    <w:basedOn w:val="a1"/>
    <w:link w:val="af3"/>
    <w:uiPriority w:val="99"/>
    <w:rsid w:val="007732B6"/>
    <w:pPr>
      <w:suppressAutoHyphens/>
      <w:spacing w:before="120" w:after="120" w:line="360" w:lineRule="auto"/>
      <w:jc w:val="both"/>
    </w:pPr>
    <w:rPr>
      <w:rFonts w:ascii="Times New Roman" w:hAnsi="Times New Roman"/>
      <w:sz w:val="28"/>
      <w:szCs w:val="28"/>
    </w:rPr>
  </w:style>
  <w:style w:type="character" w:customStyle="1" w:styleId="af3">
    <w:name w:val="Основной текст Знак"/>
    <w:aliases w:val="Body Text 31 Знак,Body Text 32 Знак,Body Text 321 Знак,Body Text 3211 Знак,body Знак,DNV-Body Знак,Основной текст 31 Знак,DB Body Text Знак,io?ao_ii?iaeu Знак,отчет_нормаль Знак"/>
    <w:link w:val="af2"/>
    <w:uiPriority w:val="99"/>
    <w:locked/>
    <w:rsid w:val="007732B6"/>
    <w:rPr>
      <w:rFonts w:ascii="Times New Roman" w:hAnsi="Times New Roman" w:cs="Times New Roman"/>
      <w:sz w:val="28"/>
      <w:szCs w:val="28"/>
    </w:rPr>
  </w:style>
  <w:style w:type="paragraph" w:customStyle="1" w:styleId="af4">
    <w:name w:val="таблица_заполнение"/>
    <w:basedOn w:val="a1"/>
    <w:rsid w:val="007732B6"/>
    <w:pPr>
      <w:spacing w:before="40" w:after="40" w:line="240" w:lineRule="auto"/>
    </w:pPr>
    <w:rPr>
      <w:rFonts w:ascii="Times New Roman" w:hAnsi="Times New Roman"/>
      <w:sz w:val="24"/>
      <w:szCs w:val="20"/>
    </w:rPr>
  </w:style>
  <w:style w:type="paragraph" w:styleId="af5">
    <w:name w:val="footer"/>
    <w:basedOn w:val="a1"/>
    <w:link w:val="af6"/>
    <w:uiPriority w:val="99"/>
    <w:rsid w:val="007732B6"/>
    <w:pPr>
      <w:tabs>
        <w:tab w:val="center" w:pos="4677"/>
        <w:tab w:val="right" w:pos="9355"/>
      </w:tabs>
      <w:suppressAutoHyphens/>
      <w:spacing w:before="120" w:after="0" w:line="360" w:lineRule="auto"/>
      <w:jc w:val="both"/>
    </w:pPr>
    <w:rPr>
      <w:rFonts w:ascii="Times New Roman" w:hAnsi="Times New Roman"/>
      <w:sz w:val="28"/>
      <w:szCs w:val="28"/>
    </w:rPr>
  </w:style>
  <w:style w:type="character" w:customStyle="1" w:styleId="af6">
    <w:name w:val="Нижний колонтитул Знак"/>
    <w:link w:val="af5"/>
    <w:uiPriority w:val="99"/>
    <w:locked/>
    <w:rsid w:val="007732B6"/>
    <w:rPr>
      <w:rFonts w:ascii="Times New Roman" w:hAnsi="Times New Roman" w:cs="Times New Roman"/>
      <w:sz w:val="28"/>
      <w:szCs w:val="28"/>
    </w:rPr>
  </w:style>
  <w:style w:type="character" w:styleId="af7">
    <w:name w:val="page number"/>
    <w:uiPriority w:val="99"/>
    <w:rsid w:val="007732B6"/>
    <w:rPr>
      <w:rFonts w:cs="Times New Roman"/>
    </w:rPr>
  </w:style>
  <w:style w:type="paragraph" w:customStyle="1" w:styleId="af8">
    <w:name w:val="Названия столбцов таблицы"/>
    <w:basedOn w:val="a1"/>
    <w:rsid w:val="007732B6"/>
    <w:pPr>
      <w:suppressAutoHyphens/>
      <w:spacing w:before="40" w:after="40" w:line="240" w:lineRule="auto"/>
      <w:jc w:val="center"/>
    </w:pPr>
    <w:rPr>
      <w:rFonts w:ascii="Times New Roman" w:hAnsi="Times New Roman"/>
      <w:b/>
      <w:sz w:val="24"/>
      <w:szCs w:val="24"/>
    </w:rPr>
  </w:style>
  <w:style w:type="paragraph" w:customStyle="1" w:styleId="af9">
    <w:name w:val="Текст таблицы"/>
    <w:basedOn w:val="af8"/>
    <w:rsid w:val="007732B6"/>
    <w:rPr>
      <w:b w:val="0"/>
    </w:rPr>
  </w:style>
  <w:style w:type="paragraph" w:customStyle="1" w:styleId="TableText10">
    <w:name w:val="Table Text 10"/>
    <w:basedOn w:val="a1"/>
    <w:rsid w:val="007732B6"/>
    <w:pPr>
      <w:spacing w:after="0" w:line="300" w:lineRule="auto"/>
    </w:pPr>
    <w:rPr>
      <w:rFonts w:ascii="Times New Roman" w:hAnsi="Times New Roman"/>
      <w:sz w:val="20"/>
      <w:szCs w:val="24"/>
      <w:lang w:val="en-GB" w:eastAsia="en-US"/>
    </w:rPr>
  </w:style>
  <w:style w:type="paragraph" w:customStyle="1" w:styleId="TableText">
    <w:name w:val="Table Text"/>
    <w:basedOn w:val="a1"/>
    <w:rsid w:val="007732B6"/>
    <w:pPr>
      <w:spacing w:after="0" w:line="240" w:lineRule="auto"/>
    </w:pPr>
    <w:rPr>
      <w:rFonts w:ascii="Times New Roman" w:hAnsi="Times New Roman"/>
      <w:sz w:val="24"/>
      <w:szCs w:val="20"/>
      <w:lang w:val="en-GB" w:eastAsia="en-US"/>
    </w:rPr>
  </w:style>
  <w:style w:type="paragraph" w:customStyle="1" w:styleId="TableTextCenter">
    <w:name w:val="Table Text Center"/>
    <w:basedOn w:val="TableText"/>
    <w:rsid w:val="007732B6"/>
    <w:pPr>
      <w:jc w:val="center"/>
    </w:pPr>
  </w:style>
  <w:style w:type="paragraph" w:customStyle="1" w:styleId="Bullet">
    <w:name w:val="Bullet"/>
    <w:basedOn w:val="a1"/>
    <w:rsid w:val="007732B6"/>
    <w:pPr>
      <w:tabs>
        <w:tab w:val="num" w:pos="360"/>
      </w:tabs>
      <w:spacing w:after="0" w:line="240" w:lineRule="auto"/>
      <w:ind w:left="360" w:hanging="360"/>
    </w:pPr>
    <w:rPr>
      <w:rFonts w:ascii="Times New Roman" w:hAnsi="Times New Roman"/>
      <w:sz w:val="24"/>
      <w:szCs w:val="20"/>
      <w:lang w:val="en-GB" w:eastAsia="en-US"/>
    </w:rPr>
  </w:style>
  <w:style w:type="paragraph" w:customStyle="1" w:styleId="Title2Proposal">
    <w:name w:val="Title 2 Proposal"/>
    <w:basedOn w:val="a1"/>
    <w:rsid w:val="007732B6"/>
    <w:pPr>
      <w:numPr>
        <w:numId w:val="48"/>
      </w:numPr>
      <w:tabs>
        <w:tab w:val="clear" w:pos="360"/>
      </w:tabs>
      <w:spacing w:before="120" w:after="0" w:line="240" w:lineRule="auto"/>
      <w:ind w:left="0" w:firstLine="0"/>
    </w:pPr>
    <w:rPr>
      <w:rFonts w:ascii="Times New Roman" w:hAnsi="Times New Roman"/>
      <w:b/>
      <w:smallCaps/>
      <w:color w:val="000080"/>
      <w:lang w:val="en-US"/>
    </w:rPr>
  </w:style>
  <w:style w:type="paragraph" w:customStyle="1" w:styleId="xl26">
    <w:name w:val="xl26"/>
    <w:basedOn w:val="a1"/>
    <w:rsid w:val="007732B6"/>
    <w:pPr>
      <w:spacing w:before="100" w:beforeAutospacing="1" w:after="100" w:afterAutospacing="1" w:line="240" w:lineRule="auto"/>
      <w:jc w:val="center"/>
    </w:pPr>
    <w:rPr>
      <w:rFonts w:ascii="Times New Roman" w:hAnsi="Times New Roman"/>
      <w:sz w:val="24"/>
      <w:szCs w:val="24"/>
      <w:lang w:val="en-GB" w:eastAsia="en-US"/>
    </w:rPr>
  </w:style>
  <w:style w:type="paragraph" w:styleId="21">
    <w:name w:val="Body Text 2"/>
    <w:basedOn w:val="a1"/>
    <w:link w:val="22"/>
    <w:uiPriority w:val="99"/>
    <w:rsid w:val="007732B6"/>
    <w:pPr>
      <w:spacing w:after="0" w:line="240" w:lineRule="auto"/>
      <w:jc w:val="center"/>
    </w:pPr>
    <w:rPr>
      <w:rFonts w:ascii="Times New Roman" w:hAnsi="Times New Roman"/>
      <w:sz w:val="16"/>
      <w:szCs w:val="24"/>
      <w:lang w:val="en-GB"/>
    </w:rPr>
  </w:style>
  <w:style w:type="character" w:customStyle="1" w:styleId="22">
    <w:name w:val="Основной текст 2 Знак"/>
    <w:link w:val="21"/>
    <w:uiPriority w:val="99"/>
    <w:locked/>
    <w:rsid w:val="007732B6"/>
    <w:rPr>
      <w:rFonts w:ascii="Times New Roman" w:hAnsi="Times New Roman" w:cs="Times New Roman"/>
      <w:sz w:val="24"/>
      <w:szCs w:val="24"/>
      <w:lang w:val="en-GB" w:eastAsia="x-none"/>
    </w:rPr>
  </w:style>
  <w:style w:type="character" w:customStyle="1" w:styleId="EmailStyle56">
    <w:name w:val="EmailStyle56"/>
    <w:rsid w:val="007732B6"/>
    <w:rPr>
      <w:rFonts w:ascii="Arial" w:hAnsi="Arial" w:cs="Arial"/>
      <w:color w:val="000080"/>
      <w:sz w:val="20"/>
    </w:rPr>
  </w:style>
  <w:style w:type="paragraph" w:styleId="11">
    <w:name w:val="toc 1"/>
    <w:basedOn w:val="a1"/>
    <w:next w:val="a1"/>
    <w:autoRedefine/>
    <w:uiPriority w:val="39"/>
    <w:semiHidden/>
    <w:rsid w:val="007732B6"/>
    <w:pPr>
      <w:suppressAutoHyphens/>
      <w:spacing w:before="120" w:after="120" w:line="360" w:lineRule="auto"/>
    </w:pPr>
    <w:rPr>
      <w:rFonts w:ascii="Times New Roman" w:hAnsi="Times New Roman"/>
      <w:b/>
      <w:bCs/>
      <w:caps/>
      <w:sz w:val="28"/>
      <w:szCs w:val="24"/>
    </w:rPr>
  </w:style>
  <w:style w:type="paragraph" w:styleId="23">
    <w:name w:val="toc 2"/>
    <w:basedOn w:val="a1"/>
    <w:next w:val="a1"/>
    <w:autoRedefine/>
    <w:uiPriority w:val="39"/>
    <w:semiHidden/>
    <w:rsid w:val="00551CD9"/>
    <w:pPr>
      <w:tabs>
        <w:tab w:val="left" w:pos="1120"/>
        <w:tab w:val="right" w:leader="dot" w:pos="9684"/>
      </w:tabs>
      <w:suppressAutoHyphens/>
      <w:spacing w:after="0" w:line="360" w:lineRule="auto"/>
      <w:ind w:left="280"/>
    </w:pPr>
    <w:rPr>
      <w:rFonts w:ascii="Times New Roman" w:hAnsi="Times New Roman"/>
      <w:smallCaps/>
      <w:sz w:val="28"/>
      <w:szCs w:val="24"/>
    </w:rPr>
  </w:style>
  <w:style w:type="paragraph" w:styleId="33">
    <w:name w:val="toc 3"/>
    <w:basedOn w:val="a1"/>
    <w:next w:val="a1"/>
    <w:autoRedefine/>
    <w:uiPriority w:val="39"/>
    <w:semiHidden/>
    <w:rsid w:val="007732B6"/>
    <w:pPr>
      <w:suppressAutoHyphens/>
      <w:spacing w:after="0" w:line="360" w:lineRule="auto"/>
      <w:ind w:left="560"/>
    </w:pPr>
    <w:rPr>
      <w:rFonts w:ascii="Times New Roman" w:hAnsi="Times New Roman"/>
      <w:i/>
      <w:iCs/>
      <w:sz w:val="28"/>
      <w:szCs w:val="24"/>
    </w:rPr>
  </w:style>
  <w:style w:type="character" w:styleId="afa">
    <w:name w:val="Hyperlink"/>
    <w:uiPriority w:val="99"/>
    <w:rsid w:val="007732B6"/>
    <w:rPr>
      <w:rFonts w:cs="Times New Roman"/>
      <w:color w:val="0000FF"/>
      <w:u w:val="single"/>
    </w:rPr>
  </w:style>
  <w:style w:type="paragraph" w:customStyle="1" w:styleId="Title1Proposal">
    <w:name w:val="Title 1 Proposal"/>
    <w:basedOn w:val="a1"/>
    <w:rsid w:val="007732B6"/>
    <w:pPr>
      <w:spacing w:before="240" w:after="0" w:line="240" w:lineRule="auto"/>
    </w:pPr>
    <w:rPr>
      <w:rFonts w:ascii="Times New Roman" w:hAnsi="Times New Roman"/>
      <w:b/>
      <w:color w:val="000080"/>
      <w:lang w:val="en-US"/>
    </w:rPr>
  </w:style>
  <w:style w:type="paragraph" w:customStyle="1" w:styleId="Letter">
    <w:name w:val="Letter"/>
    <w:basedOn w:val="a1"/>
    <w:rsid w:val="007732B6"/>
    <w:pPr>
      <w:overflowPunct w:val="0"/>
      <w:autoSpaceDE w:val="0"/>
      <w:autoSpaceDN w:val="0"/>
      <w:adjustRightInd w:val="0"/>
      <w:spacing w:after="0" w:line="240" w:lineRule="auto"/>
      <w:jc w:val="both"/>
    </w:pPr>
    <w:rPr>
      <w:rFonts w:ascii="Garamond" w:hAnsi="Garamond"/>
      <w:szCs w:val="20"/>
      <w:lang w:val="en-GB" w:eastAsia="en-US"/>
    </w:rPr>
  </w:style>
  <w:style w:type="paragraph" w:customStyle="1" w:styleId="BULLET0">
    <w:name w:val="BULLET"/>
    <w:basedOn w:val="a1"/>
    <w:rsid w:val="007732B6"/>
    <w:pPr>
      <w:tabs>
        <w:tab w:val="num" w:pos="1134"/>
        <w:tab w:val="left" w:pos="1701"/>
      </w:tabs>
      <w:spacing w:before="240" w:after="0" w:line="240" w:lineRule="auto"/>
      <w:ind w:left="1134" w:hanging="567"/>
      <w:jc w:val="both"/>
    </w:pPr>
    <w:rPr>
      <w:rFonts w:ascii="Arial" w:hAnsi="Arial"/>
      <w:i/>
      <w:sz w:val="20"/>
      <w:szCs w:val="20"/>
      <w:lang w:val="en-US"/>
    </w:rPr>
  </w:style>
  <w:style w:type="paragraph" w:styleId="afb">
    <w:name w:val="Body Text Indent"/>
    <w:basedOn w:val="a1"/>
    <w:link w:val="afc"/>
    <w:uiPriority w:val="99"/>
    <w:rsid w:val="007732B6"/>
    <w:pPr>
      <w:suppressAutoHyphens/>
      <w:spacing w:before="120" w:after="120" w:line="360" w:lineRule="auto"/>
      <w:ind w:left="283"/>
      <w:jc w:val="both"/>
    </w:pPr>
    <w:rPr>
      <w:rFonts w:ascii="Times New Roman" w:hAnsi="Times New Roman"/>
      <w:sz w:val="28"/>
      <w:szCs w:val="28"/>
    </w:rPr>
  </w:style>
  <w:style w:type="character" w:customStyle="1" w:styleId="afc">
    <w:name w:val="Основной текст с отступом Знак"/>
    <w:link w:val="afb"/>
    <w:uiPriority w:val="99"/>
    <w:locked/>
    <w:rsid w:val="007732B6"/>
    <w:rPr>
      <w:rFonts w:ascii="Times New Roman" w:hAnsi="Times New Roman" w:cs="Times New Roman"/>
      <w:sz w:val="28"/>
      <w:szCs w:val="28"/>
    </w:rPr>
  </w:style>
  <w:style w:type="paragraph" w:styleId="a0">
    <w:name w:val="Title"/>
    <w:basedOn w:val="a1"/>
    <w:link w:val="afd"/>
    <w:uiPriority w:val="10"/>
    <w:qFormat/>
    <w:rsid w:val="007732B6"/>
    <w:pPr>
      <w:numPr>
        <w:numId w:val="49"/>
      </w:numPr>
      <w:tabs>
        <w:tab w:val="clear" w:pos="360"/>
      </w:tabs>
      <w:suppressAutoHyphens/>
      <w:spacing w:before="120" w:after="0" w:line="360" w:lineRule="auto"/>
      <w:ind w:left="0" w:firstLine="0"/>
      <w:jc w:val="center"/>
    </w:pPr>
    <w:rPr>
      <w:rFonts w:ascii="Times New Roman" w:eastAsia="MS Mincho" w:hAnsi="Times New Roman"/>
      <w:b/>
      <w:bCs/>
      <w:sz w:val="32"/>
      <w:szCs w:val="28"/>
    </w:rPr>
  </w:style>
  <w:style w:type="character" w:customStyle="1" w:styleId="afd">
    <w:name w:val="Название Знак"/>
    <w:link w:val="a0"/>
    <w:uiPriority w:val="10"/>
    <w:locked/>
    <w:rsid w:val="007732B6"/>
    <w:rPr>
      <w:rFonts w:ascii="Times New Roman" w:eastAsia="MS Mincho" w:hAnsi="Times New Roman" w:cs="Times New Roman"/>
      <w:b/>
      <w:bCs/>
      <w:sz w:val="32"/>
      <w:szCs w:val="28"/>
    </w:rPr>
  </w:style>
  <w:style w:type="character" w:styleId="afe">
    <w:name w:val="Emphasis"/>
    <w:uiPriority w:val="20"/>
    <w:qFormat/>
    <w:rsid w:val="007732B6"/>
    <w:rPr>
      <w:rFonts w:cs="Times New Roman"/>
      <w:i/>
      <w:iCs/>
    </w:rPr>
  </w:style>
  <w:style w:type="paragraph" w:styleId="24">
    <w:name w:val="Body Text Indent 2"/>
    <w:basedOn w:val="a1"/>
    <w:link w:val="25"/>
    <w:uiPriority w:val="99"/>
    <w:rsid w:val="007732B6"/>
    <w:pPr>
      <w:suppressAutoHyphens/>
      <w:spacing w:before="120" w:after="0" w:line="360" w:lineRule="auto"/>
      <w:ind w:firstLine="708"/>
      <w:jc w:val="both"/>
    </w:pPr>
    <w:rPr>
      <w:rFonts w:ascii="Times New Roman" w:hAnsi="Times New Roman"/>
      <w:b/>
      <w:bCs/>
      <w:sz w:val="32"/>
      <w:szCs w:val="28"/>
    </w:rPr>
  </w:style>
  <w:style w:type="character" w:customStyle="1" w:styleId="25">
    <w:name w:val="Основной текст с отступом 2 Знак"/>
    <w:link w:val="24"/>
    <w:uiPriority w:val="99"/>
    <w:locked/>
    <w:rsid w:val="007732B6"/>
    <w:rPr>
      <w:rFonts w:ascii="Times New Roman" w:hAnsi="Times New Roman" w:cs="Times New Roman"/>
      <w:b/>
      <w:bCs/>
      <w:sz w:val="28"/>
      <w:szCs w:val="28"/>
    </w:rPr>
  </w:style>
  <w:style w:type="paragraph" w:styleId="34">
    <w:name w:val="Body Text Indent 3"/>
    <w:basedOn w:val="a1"/>
    <w:link w:val="35"/>
    <w:uiPriority w:val="99"/>
    <w:rsid w:val="007732B6"/>
    <w:pPr>
      <w:suppressAutoHyphens/>
      <w:spacing w:before="120" w:after="0" w:line="360" w:lineRule="auto"/>
      <w:ind w:firstLine="708"/>
      <w:jc w:val="both"/>
    </w:pPr>
    <w:rPr>
      <w:rFonts w:ascii="Times New Roman" w:hAnsi="Times New Roman"/>
      <w:sz w:val="28"/>
      <w:szCs w:val="28"/>
    </w:rPr>
  </w:style>
  <w:style w:type="character" w:customStyle="1" w:styleId="35">
    <w:name w:val="Основной текст с отступом 3 Знак"/>
    <w:link w:val="34"/>
    <w:uiPriority w:val="99"/>
    <w:locked/>
    <w:rsid w:val="007732B6"/>
    <w:rPr>
      <w:rFonts w:ascii="Times New Roman" w:hAnsi="Times New Roman" w:cs="Times New Roman"/>
      <w:sz w:val="28"/>
      <w:szCs w:val="28"/>
    </w:rPr>
  </w:style>
  <w:style w:type="paragraph" w:styleId="41">
    <w:name w:val="toc 4"/>
    <w:basedOn w:val="a1"/>
    <w:next w:val="a1"/>
    <w:autoRedefine/>
    <w:uiPriority w:val="39"/>
    <w:semiHidden/>
    <w:rsid w:val="007732B6"/>
    <w:pPr>
      <w:suppressAutoHyphens/>
      <w:spacing w:after="0" w:line="360" w:lineRule="auto"/>
      <w:ind w:left="840"/>
    </w:pPr>
    <w:rPr>
      <w:rFonts w:ascii="Times New Roman" w:hAnsi="Times New Roman"/>
      <w:sz w:val="28"/>
      <w:szCs w:val="21"/>
    </w:rPr>
  </w:style>
  <w:style w:type="paragraph" w:styleId="51">
    <w:name w:val="toc 5"/>
    <w:basedOn w:val="a1"/>
    <w:next w:val="a1"/>
    <w:autoRedefine/>
    <w:uiPriority w:val="39"/>
    <w:semiHidden/>
    <w:rsid w:val="007732B6"/>
    <w:pPr>
      <w:suppressAutoHyphens/>
      <w:spacing w:after="0" w:line="360" w:lineRule="auto"/>
      <w:ind w:left="1120"/>
    </w:pPr>
    <w:rPr>
      <w:rFonts w:ascii="Times New Roman" w:hAnsi="Times New Roman"/>
      <w:sz w:val="28"/>
      <w:szCs w:val="21"/>
    </w:rPr>
  </w:style>
  <w:style w:type="paragraph" w:styleId="61">
    <w:name w:val="toc 6"/>
    <w:basedOn w:val="a1"/>
    <w:next w:val="a1"/>
    <w:autoRedefine/>
    <w:uiPriority w:val="39"/>
    <w:semiHidden/>
    <w:rsid w:val="007732B6"/>
    <w:pPr>
      <w:suppressAutoHyphens/>
      <w:spacing w:after="0" w:line="360" w:lineRule="auto"/>
      <w:ind w:left="1400"/>
    </w:pPr>
    <w:rPr>
      <w:rFonts w:ascii="Times New Roman" w:hAnsi="Times New Roman"/>
      <w:sz w:val="28"/>
      <w:szCs w:val="21"/>
    </w:rPr>
  </w:style>
  <w:style w:type="paragraph" w:styleId="71">
    <w:name w:val="toc 7"/>
    <w:basedOn w:val="a1"/>
    <w:next w:val="a1"/>
    <w:autoRedefine/>
    <w:uiPriority w:val="39"/>
    <w:semiHidden/>
    <w:rsid w:val="007732B6"/>
    <w:pPr>
      <w:suppressAutoHyphens/>
      <w:spacing w:after="0" w:line="360" w:lineRule="auto"/>
      <w:ind w:left="1680"/>
    </w:pPr>
    <w:rPr>
      <w:rFonts w:ascii="Times New Roman" w:hAnsi="Times New Roman"/>
      <w:sz w:val="28"/>
      <w:szCs w:val="21"/>
    </w:rPr>
  </w:style>
  <w:style w:type="paragraph" w:styleId="81">
    <w:name w:val="toc 8"/>
    <w:basedOn w:val="a1"/>
    <w:next w:val="a1"/>
    <w:autoRedefine/>
    <w:uiPriority w:val="39"/>
    <w:semiHidden/>
    <w:rsid w:val="007732B6"/>
    <w:pPr>
      <w:suppressAutoHyphens/>
      <w:spacing w:after="0" w:line="360" w:lineRule="auto"/>
      <w:ind w:left="1960"/>
    </w:pPr>
    <w:rPr>
      <w:rFonts w:ascii="Times New Roman" w:hAnsi="Times New Roman"/>
      <w:sz w:val="28"/>
      <w:szCs w:val="21"/>
    </w:rPr>
  </w:style>
  <w:style w:type="paragraph" w:styleId="91">
    <w:name w:val="toc 9"/>
    <w:basedOn w:val="a1"/>
    <w:next w:val="a1"/>
    <w:autoRedefine/>
    <w:uiPriority w:val="39"/>
    <w:semiHidden/>
    <w:rsid w:val="007732B6"/>
    <w:pPr>
      <w:suppressAutoHyphens/>
      <w:spacing w:after="0" w:line="360" w:lineRule="auto"/>
      <w:ind w:left="2240"/>
    </w:pPr>
    <w:rPr>
      <w:rFonts w:ascii="Times New Roman" w:hAnsi="Times New Roman"/>
      <w:sz w:val="28"/>
      <w:szCs w:val="21"/>
    </w:rPr>
  </w:style>
  <w:style w:type="paragraph" w:customStyle="1" w:styleId="aff">
    <w:name w:val="Номер таблицы или рисунка"/>
    <w:basedOn w:val="a1"/>
    <w:next w:val="ad"/>
    <w:rsid w:val="007732B6"/>
    <w:pPr>
      <w:spacing w:after="120" w:line="240" w:lineRule="auto"/>
      <w:jc w:val="right"/>
    </w:pPr>
    <w:rPr>
      <w:rFonts w:ascii="Times New Roman" w:hAnsi="Times New Roman"/>
      <w:kern w:val="28"/>
      <w:sz w:val="24"/>
      <w:szCs w:val="24"/>
      <w:lang w:eastAsia="en-US"/>
    </w:rPr>
  </w:style>
  <w:style w:type="paragraph" w:customStyle="1" w:styleId="aff0">
    <w:name w:val="Названия столбцов в таблице"/>
    <w:basedOn w:val="a1"/>
    <w:rsid w:val="007732B6"/>
    <w:pPr>
      <w:spacing w:before="40" w:after="40" w:line="240" w:lineRule="auto"/>
      <w:jc w:val="center"/>
    </w:pPr>
    <w:rPr>
      <w:rFonts w:ascii="Times New Roman" w:hAnsi="Times New Roman"/>
      <w:b/>
      <w:bCs/>
      <w:sz w:val="24"/>
      <w:szCs w:val="24"/>
    </w:rPr>
  </w:style>
  <w:style w:type="paragraph" w:customStyle="1" w:styleId="aff1">
    <w:name w:val="Нумерация столбцов в таблице"/>
    <w:basedOn w:val="a1"/>
    <w:rsid w:val="007732B6"/>
    <w:pPr>
      <w:spacing w:before="40" w:after="40" w:line="240" w:lineRule="auto"/>
      <w:jc w:val="center"/>
    </w:pPr>
    <w:rPr>
      <w:rFonts w:ascii="Times New Roman" w:hAnsi="Times New Roman"/>
      <w:b/>
      <w:bCs/>
      <w:sz w:val="24"/>
      <w:szCs w:val="24"/>
    </w:rPr>
  </w:style>
  <w:style w:type="paragraph" w:customStyle="1" w:styleId="aff2">
    <w:name w:val="Текст в таблице"/>
    <w:basedOn w:val="a1"/>
    <w:rsid w:val="007732B6"/>
    <w:pPr>
      <w:spacing w:before="40" w:after="40" w:line="240" w:lineRule="auto"/>
      <w:jc w:val="center"/>
    </w:pPr>
    <w:rPr>
      <w:rFonts w:ascii="Times New Roman" w:hAnsi="Times New Roman"/>
      <w:sz w:val="24"/>
      <w:szCs w:val="24"/>
    </w:rPr>
  </w:style>
  <w:style w:type="paragraph" w:styleId="aff3">
    <w:name w:val="List Bullet"/>
    <w:basedOn w:val="a1"/>
    <w:autoRedefine/>
    <w:uiPriority w:val="99"/>
    <w:rsid w:val="007732B6"/>
    <w:pPr>
      <w:widowControl w:val="0"/>
      <w:tabs>
        <w:tab w:val="num" w:pos="227"/>
      </w:tabs>
      <w:spacing w:after="0" w:line="240" w:lineRule="auto"/>
      <w:ind w:left="227" w:hanging="170"/>
      <w:jc w:val="both"/>
    </w:pPr>
    <w:rPr>
      <w:rFonts w:ascii="Times New Roman" w:hAnsi="Times New Roman"/>
      <w:spacing w:val="-4"/>
      <w:sz w:val="24"/>
      <w:szCs w:val="24"/>
    </w:rPr>
  </w:style>
  <w:style w:type="paragraph" w:styleId="26">
    <w:name w:val="List Bullet 2"/>
    <w:basedOn w:val="a1"/>
    <w:autoRedefine/>
    <w:uiPriority w:val="99"/>
    <w:rsid w:val="007732B6"/>
    <w:pPr>
      <w:tabs>
        <w:tab w:val="num" w:pos="227"/>
      </w:tabs>
      <w:spacing w:after="0" w:line="360" w:lineRule="auto"/>
      <w:ind w:left="227" w:hanging="170"/>
      <w:jc w:val="both"/>
    </w:pPr>
    <w:rPr>
      <w:rFonts w:ascii="Times New Roman" w:hAnsi="Times New Roman"/>
      <w:sz w:val="28"/>
      <w:szCs w:val="24"/>
    </w:rPr>
  </w:style>
  <w:style w:type="paragraph" w:customStyle="1" w:styleId="12">
    <w:name w:val="Табл1"/>
    <w:basedOn w:val="21"/>
    <w:rsid w:val="007732B6"/>
    <w:pPr>
      <w:widowControl w:val="0"/>
      <w:spacing w:before="120" w:line="360" w:lineRule="auto"/>
      <w:jc w:val="both"/>
    </w:pPr>
    <w:rPr>
      <w:b/>
      <w:bCs/>
      <w:sz w:val="24"/>
      <w:lang w:val="ru-RU"/>
    </w:rPr>
  </w:style>
  <w:style w:type="paragraph" w:customStyle="1" w:styleId="aff4">
    <w:name w:val="Краткое содержание"/>
    <w:basedOn w:val="aa"/>
    <w:rsid w:val="007732B6"/>
    <w:pPr>
      <w:suppressAutoHyphens w:val="0"/>
    </w:pPr>
    <w:rPr>
      <w:i/>
      <w:szCs w:val="24"/>
    </w:rPr>
  </w:style>
  <w:style w:type="paragraph" w:customStyle="1" w:styleId="aff5">
    <w:name w:val="титул"/>
    <w:basedOn w:val="a1"/>
    <w:rsid w:val="007732B6"/>
    <w:pPr>
      <w:widowControl w:val="0"/>
      <w:spacing w:after="0" w:line="240" w:lineRule="auto"/>
      <w:jc w:val="center"/>
    </w:pPr>
    <w:rPr>
      <w:rFonts w:ascii="Times New Roman" w:hAnsi="Times New Roman"/>
      <w:b/>
      <w:bCs/>
      <w:caps/>
      <w:sz w:val="24"/>
      <w:szCs w:val="20"/>
      <w:lang w:eastAsia="en-US"/>
    </w:rPr>
  </w:style>
  <w:style w:type="paragraph" w:customStyle="1" w:styleId="aff6">
    <w:name w:val="Таблица"/>
    <w:basedOn w:val="a1"/>
    <w:rsid w:val="007732B6"/>
    <w:pPr>
      <w:tabs>
        <w:tab w:val="num" w:pos="720"/>
      </w:tabs>
      <w:autoSpaceDE w:val="0"/>
      <w:autoSpaceDN w:val="0"/>
      <w:spacing w:after="60" w:line="240" w:lineRule="auto"/>
      <w:ind w:left="720" w:hanging="720"/>
      <w:jc w:val="center"/>
    </w:pPr>
    <w:rPr>
      <w:rFonts w:ascii="Times New Roman" w:hAnsi="Times New Roman"/>
      <w:sz w:val="24"/>
      <w:szCs w:val="20"/>
      <w:lang w:eastAsia="en-US"/>
    </w:rPr>
  </w:style>
  <w:style w:type="character" w:styleId="aff7">
    <w:name w:val="FollowedHyperlink"/>
    <w:uiPriority w:val="99"/>
    <w:rsid w:val="007732B6"/>
    <w:rPr>
      <w:rFonts w:cs="Times New Roman"/>
      <w:color w:val="800080"/>
      <w:u w:val="single"/>
    </w:rPr>
  </w:style>
  <w:style w:type="paragraph" w:customStyle="1" w:styleId="-0">
    <w:name w:val="Стиль-таб"/>
    <w:basedOn w:val="a1"/>
    <w:rsid w:val="007732B6"/>
    <w:pPr>
      <w:widowControl w:val="0"/>
      <w:spacing w:after="0" w:line="240" w:lineRule="auto"/>
      <w:jc w:val="center"/>
    </w:pPr>
    <w:rPr>
      <w:rFonts w:ascii="Times New Roman" w:hAnsi="Times New Roman"/>
      <w:sz w:val="24"/>
      <w:szCs w:val="20"/>
    </w:rPr>
  </w:style>
  <w:style w:type="paragraph" w:customStyle="1" w:styleId="-1">
    <w:name w:val="Стиль-рис"/>
    <w:basedOn w:val="a1"/>
    <w:rsid w:val="007732B6"/>
    <w:pPr>
      <w:widowControl w:val="0"/>
      <w:suppressAutoHyphens/>
      <w:spacing w:after="0" w:line="360" w:lineRule="auto"/>
      <w:ind w:left="1134" w:hanging="1134"/>
      <w:jc w:val="both"/>
    </w:pPr>
    <w:rPr>
      <w:rFonts w:ascii="Times New Roman" w:hAnsi="Times New Roman"/>
      <w:sz w:val="24"/>
      <w:szCs w:val="20"/>
    </w:rPr>
  </w:style>
  <w:style w:type="paragraph" w:customStyle="1" w:styleId="210">
    <w:name w:val="Основной текст 21"/>
    <w:basedOn w:val="a1"/>
    <w:rsid w:val="007732B6"/>
    <w:pPr>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Iniiaiieoaeno21">
    <w:name w:val="Iniiaiie oaeno 21"/>
    <w:basedOn w:val="a1"/>
    <w:rsid w:val="007732B6"/>
    <w:pPr>
      <w:widowControl w:val="0"/>
      <w:spacing w:after="0" w:line="240" w:lineRule="auto"/>
      <w:ind w:right="849"/>
      <w:jc w:val="both"/>
    </w:pPr>
    <w:rPr>
      <w:rFonts w:ascii="Times New Roman" w:hAnsi="Times New Roman"/>
      <w:b/>
      <w:sz w:val="24"/>
      <w:szCs w:val="20"/>
    </w:rPr>
  </w:style>
  <w:style w:type="paragraph" w:styleId="aff8">
    <w:name w:val="Block Text"/>
    <w:basedOn w:val="a1"/>
    <w:uiPriority w:val="99"/>
    <w:rsid w:val="007732B6"/>
    <w:pPr>
      <w:spacing w:after="0" w:line="240" w:lineRule="auto"/>
      <w:ind w:left="709" w:right="284"/>
    </w:pPr>
    <w:rPr>
      <w:rFonts w:ascii="Times New Roman" w:hAnsi="Times New Roman"/>
      <w:sz w:val="28"/>
      <w:szCs w:val="20"/>
    </w:rPr>
  </w:style>
  <w:style w:type="paragraph" w:customStyle="1" w:styleId="Normalabullet">
    <w:name w:val="Normal a) bullet"/>
    <w:basedOn w:val="a1"/>
    <w:autoRedefine/>
    <w:rsid w:val="007732B6"/>
    <w:pPr>
      <w:tabs>
        <w:tab w:val="num" w:pos="1495"/>
      </w:tabs>
      <w:spacing w:before="120" w:after="120" w:line="300" w:lineRule="atLeast"/>
      <w:ind w:left="1495" w:hanging="360"/>
      <w:jc w:val="both"/>
    </w:pPr>
    <w:rPr>
      <w:rFonts w:ascii="Times New Roman" w:hAnsi="Times New Roman"/>
      <w:sz w:val="26"/>
      <w:szCs w:val="20"/>
      <w:lang w:val="en-US"/>
    </w:rPr>
  </w:style>
  <w:style w:type="paragraph" w:customStyle="1" w:styleId="TitleAppendix">
    <w:name w:val="Title Appendix"/>
    <w:basedOn w:val="Appendix"/>
    <w:rsid w:val="007732B6"/>
    <w:pPr>
      <w:tabs>
        <w:tab w:val="num" w:pos="1368"/>
      </w:tabs>
      <w:ind w:left="1368" w:hanging="360"/>
    </w:pPr>
    <w:rPr>
      <w:rFonts w:ascii="Times New Roman" w:hAnsi="Times New Roman"/>
      <w:caps/>
      <w:sz w:val="24"/>
    </w:rPr>
  </w:style>
  <w:style w:type="paragraph" w:customStyle="1" w:styleId="Appendix">
    <w:name w:val="Appendix"/>
    <w:basedOn w:val="a1"/>
    <w:rsid w:val="007732B6"/>
    <w:pPr>
      <w:spacing w:after="0" w:line="240" w:lineRule="auto"/>
      <w:jc w:val="center"/>
    </w:pPr>
    <w:rPr>
      <w:rFonts w:ascii="Arial Bold" w:hAnsi="Arial Bold"/>
      <w:b/>
      <w:sz w:val="28"/>
      <w:szCs w:val="20"/>
      <w:lang w:val="en-US" w:eastAsia="en-US"/>
    </w:rPr>
  </w:style>
  <w:style w:type="paragraph" w:customStyle="1" w:styleId="1bullet">
    <w:name w:val="1) bullet"/>
    <w:basedOn w:val="Bullet1"/>
    <w:rsid w:val="007732B6"/>
    <w:pPr>
      <w:tabs>
        <w:tab w:val="clear" w:pos="227"/>
        <w:tab w:val="num" w:pos="1800"/>
      </w:tabs>
      <w:spacing w:after="0"/>
      <w:ind w:left="1368" w:hanging="288"/>
      <w:jc w:val="left"/>
    </w:pPr>
  </w:style>
  <w:style w:type="paragraph" w:customStyle="1" w:styleId="Bullet1">
    <w:name w:val="Bullet 1"/>
    <w:basedOn w:val="a1"/>
    <w:rsid w:val="007732B6"/>
    <w:pPr>
      <w:tabs>
        <w:tab w:val="num" w:pos="227"/>
        <w:tab w:val="num" w:pos="1620"/>
      </w:tabs>
      <w:spacing w:after="240" w:line="240" w:lineRule="auto"/>
      <w:ind w:left="1627" w:hanging="170"/>
      <w:jc w:val="both"/>
    </w:pPr>
    <w:rPr>
      <w:rFonts w:ascii="Times New Roman" w:hAnsi="Times New Roman"/>
      <w:sz w:val="24"/>
      <w:szCs w:val="24"/>
      <w:lang w:val="en-US" w:eastAsia="en-US"/>
    </w:rPr>
  </w:style>
  <w:style w:type="paragraph" w:customStyle="1" w:styleId="Spisok">
    <w:name w:val="Spisok"/>
    <w:basedOn w:val="a1"/>
    <w:next w:val="a1"/>
    <w:rsid w:val="007732B6"/>
    <w:pPr>
      <w:numPr>
        <w:numId w:val="50"/>
      </w:numPr>
      <w:tabs>
        <w:tab w:val="clear" w:pos="1495"/>
        <w:tab w:val="num" w:pos="1211"/>
      </w:tabs>
      <w:spacing w:before="120" w:after="0" w:line="360" w:lineRule="auto"/>
      <w:ind w:left="1192" w:hanging="341"/>
      <w:jc w:val="both"/>
    </w:pPr>
    <w:rPr>
      <w:rFonts w:ascii="Times New Roman" w:hAnsi="Times New Roman"/>
      <w:sz w:val="28"/>
      <w:szCs w:val="24"/>
      <w:lang w:eastAsia="en-US"/>
    </w:rPr>
  </w:style>
  <w:style w:type="paragraph" w:customStyle="1" w:styleId="Spisok1">
    <w:name w:val="Spisok1"/>
    <w:basedOn w:val="Spisok"/>
    <w:next w:val="aa"/>
    <w:rsid w:val="007732B6"/>
    <w:pPr>
      <w:numPr>
        <w:numId w:val="51"/>
      </w:numPr>
      <w:tabs>
        <w:tab w:val="clear" w:pos="1368"/>
        <w:tab w:val="num" w:pos="720"/>
        <w:tab w:val="num" w:pos="789"/>
      </w:tabs>
      <w:ind w:left="720"/>
    </w:pPr>
  </w:style>
  <w:style w:type="paragraph" w:customStyle="1" w:styleId="aff9">
    <w:name w:val="заголовок"/>
    <w:basedOn w:val="a1"/>
    <w:rsid w:val="007732B6"/>
    <w:pPr>
      <w:tabs>
        <w:tab w:val="num" w:pos="1429"/>
      </w:tabs>
      <w:spacing w:after="0" w:line="360" w:lineRule="auto"/>
      <w:ind w:left="1429" w:hanging="360"/>
      <w:jc w:val="center"/>
    </w:pPr>
    <w:rPr>
      <w:rFonts w:ascii="Times New Roman" w:hAnsi="Times New Roman"/>
      <w:caps/>
      <w:sz w:val="32"/>
      <w:szCs w:val="32"/>
    </w:rPr>
  </w:style>
  <w:style w:type="paragraph" w:customStyle="1" w:styleId="a">
    <w:name w:val="таблица_номер"/>
    <w:basedOn w:val="af2"/>
    <w:rsid w:val="007732B6"/>
    <w:pPr>
      <w:numPr>
        <w:numId w:val="52"/>
      </w:numPr>
      <w:tabs>
        <w:tab w:val="clear" w:pos="360"/>
      </w:tabs>
      <w:suppressAutoHyphens w:val="0"/>
      <w:spacing w:before="240" w:line="240" w:lineRule="auto"/>
      <w:ind w:left="0" w:firstLine="0"/>
      <w:jc w:val="right"/>
    </w:pPr>
    <w:rPr>
      <w:sz w:val="24"/>
      <w:szCs w:val="24"/>
    </w:rPr>
  </w:style>
  <w:style w:type="paragraph" w:styleId="affa">
    <w:name w:val="Normal (Web)"/>
    <w:basedOn w:val="a1"/>
    <w:uiPriority w:val="99"/>
    <w:rsid w:val="007732B6"/>
    <w:pPr>
      <w:spacing w:before="100" w:beforeAutospacing="1" w:after="100" w:afterAutospacing="1" w:line="240" w:lineRule="auto"/>
    </w:pPr>
    <w:rPr>
      <w:rFonts w:ascii="Arial Unicode MS" w:eastAsia="Arial Unicode MS" w:hAnsi="Arial Unicode MS"/>
      <w:color w:val="000000"/>
      <w:sz w:val="24"/>
      <w:szCs w:val="24"/>
    </w:rPr>
  </w:style>
  <w:style w:type="paragraph" w:customStyle="1" w:styleId="Header1">
    <w:name w:val="Header 1"/>
    <w:basedOn w:val="a1"/>
    <w:rsid w:val="007732B6"/>
    <w:pPr>
      <w:numPr>
        <w:numId w:val="53"/>
      </w:numPr>
      <w:tabs>
        <w:tab w:val="clear" w:pos="1211"/>
      </w:tabs>
      <w:spacing w:before="60" w:after="0" w:line="240" w:lineRule="auto"/>
      <w:ind w:left="0" w:firstLine="0"/>
    </w:pPr>
    <w:rPr>
      <w:rFonts w:ascii="Times New Roman" w:hAnsi="Times New Roman"/>
      <w:b/>
      <w:bCs/>
      <w:sz w:val="18"/>
      <w:szCs w:val="24"/>
      <w:lang w:val="en-GB" w:eastAsia="en-US"/>
    </w:rPr>
  </w:style>
  <w:style w:type="paragraph" w:customStyle="1" w:styleId="Default">
    <w:name w:val="Default"/>
    <w:rsid w:val="007732B6"/>
    <w:pPr>
      <w:widowControl w:val="0"/>
      <w:numPr>
        <w:numId w:val="54"/>
      </w:numPr>
      <w:autoSpaceDE w:val="0"/>
      <w:autoSpaceDN w:val="0"/>
      <w:adjustRightInd w:val="0"/>
      <w:ind w:left="0" w:firstLine="0"/>
    </w:pPr>
    <w:rPr>
      <w:rFonts w:ascii="TT A 27o 00" w:hAnsi="TT A 27o 00" w:cs="Times New Roman"/>
      <w:color w:val="000000"/>
      <w:sz w:val="24"/>
      <w:szCs w:val="24"/>
    </w:rPr>
  </w:style>
  <w:style w:type="paragraph" w:customStyle="1" w:styleId="CM3">
    <w:name w:val="CM3"/>
    <w:basedOn w:val="Default"/>
    <w:next w:val="Default"/>
    <w:rsid w:val="007732B6"/>
    <w:pPr>
      <w:numPr>
        <w:numId w:val="55"/>
      </w:numPr>
      <w:tabs>
        <w:tab w:val="clear" w:pos="1429"/>
        <w:tab w:val="num" w:pos="1211"/>
      </w:tabs>
      <w:spacing w:line="253" w:lineRule="atLeast"/>
      <w:ind w:left="1192" w:hanging="341"/>
    </w:pPr>
    <w:rPr>
      <w:rFonts w:ascii="TT B 57o 00" w:hAnsi="TT B 57o 00"/>
      <w:color w:val="auto"/>
      <w:sz w:val="20"/>
    </w:rPr>
  </w:style>
  <w:style w:type="paragraph" w:customStyle="1" w:styleId="CM2">
    <w:name w:val="CM2"/>
    <w:basedOn w:val="Default"/>
    <w:next w:val="Default"/>
    <w:rsid w:val="007732B6"/>
    <w:pPr>
      <w:spacing w:line="276" w:lineRule="atLeast"/>
    </w:pPr>
    <w:rPr>
      <w:color w:val="auto"/>
      <w:sz w:val="20"/>
    </w:rPr>
  </w:style>
  <w:style w:type="paragraph" w:customStyle="1" w:styleId="CM5">
    <w:name w:val="CM5"/>
    <w:basedOn w:val="Default"/>
    <w:next w:val="Default"/>
    <w:rsid w:val="007732B6"/>
    <w:pPr>
      <w:spacing w:line="278" w:lineRule="atLeast"/>
    </w:pPr>
    <w:rPr>
      <w:color w:val="auto"/>
      <w:sz w:val="20"/>
    </w:rPr>
  </w:style>
  <w:style w:type="paragraph" w:customStyle="1" w:styleId="27">
    <w:name w:val="Н. Список 2"/>
    <w:basedOn w:val="affb"/>
    <w:rsid w:val="007732B6"/>
    <w:pPr>
      <w:tabs>
        <w:tab w:val="num" w:pos="360"/>
      </w:tabs>
      <w:suppressAutoHyphens w:val="0"/>
      <w:spacing w:line="240" w:lineRule="auto"/>
      <w:ind w:left="360" w:hanging="360"/>
    </w:pPr>
    <w:rPr>
      <w:rFonts w:ascii="Times New Roman" w:hAnsi="Times New Roman"/>
      <w:sz w:val="24"/>
    </w:rPr>
  </w:style>
  <w:style w:type="paragraph" w:styleId="affb">
    <w:name w:val="Plain Text"/>
    <w:basedOn w:val="a1"/>
    <w:link w:val="affc"/>
    <w:uiPriority w:val="99"/>
    <w:rsid w:val="007732B6"/>
    <w:pPr>
      <w:suppressAutoHyphens/>
      <w:spacing w:before="120" w:after="0" w:line="360" w:lineRule="auto"/>
      <w:jc w:val="both"/>
    </w:pPr>
    <w:rPr>
      <w:rFonts w:ascii="Courier New" w:hAnsi="Courier New" w:cs="Courier New"/>
      <w:sz w:val="20"/>
      <w:szCs w:val="20"/>
    </w:rPr>
  </w:style>
  <w:style w:type="character" w:customStyle="1" w:styleId="affc">
    <w:name w:val="Текст Знак"/>
    <w:link w:val="affb"/>
    <w:uiPriority w:val="99"/>
    <w:locked/>
    <w:rsid w:val="007732B6"/>
    <w:rPr>
      <w:rFonts w:ascii="Courier New" w:hAnsi="Courier New" w:cs="Courier New"/>
      <w:sz w:val="20"/>
      <w:szCs w:val="20"/>
    </w:rPr>
  </w:style>
  <w:style w:type="paragraph" w:styleId="affd">
    <w:name w:val="Body Text First Indent"/>
    <w:basedOn w:val="af2"/>
    <w:link w:val="affe"/>
    <w:uiPriority w:val="99"/>
    <w:rsid w:val="007732B6"/>
    <w:pPr>
      <w:suppressAutoHyphens w:val="0"/>
      <w:spacing w:before="0" w:line="240" w:lineRule="auto"/>
      <w:ind w:firstLine="210"/>
      <w:jc w:val="left"/>
    </w:pPr>
    <w:rPr>
      <w:sz w:val="24"/>
      <w:szCs w:val="24"/>
      <w:lang w:val="en-US" w:eastAsia="en-US"/>
    </w:rPr>
  </w:style>
  <w:style w:type="character" w:customStyle="1" w:styleId="affe">
    <w:name w:val="Красная строка Знак"/>
    <w:link w:val="affd"/>
    <w:uiPriority w:val="99"/>
    <w:locked/>
    <w:rsid w:val="007732B6"/>
    <w:rPr>
      <w:rFonts w:ascii="Times New Roman" w:hAnsi="Times New Roman" w:cs="Times New Roman"/>
      <w:sz w:val="24"/>
      <w:szCs w:val="24"/>
      <w:lang w:val="en-US" w:eastAsia="en-US"/>
    </w:rPr>
  </w:style>
  <w:style w:type="paragraph" w:customStyle="1" w:styleId="120">
    <w:name w:val="àáçàö 12"/>
    <w:basedOn w:val="a1"/>
    <w:rsid w:val="007732B6"/>
    <w:pPr>
      <w:widowControl w:val="0"/>
      <w:overflowPunct w:val="0"/>
      <w:autoSpaceDE w:val="0"/>
      <w:autoSpaceDN w:val="0"/>
      <w:adjustRightInd w:val="0"/>
      <w:spacing w:before="120" w:after="0" w:line="240" w:lineRule="auto"/>
      <w:ind w:firstLine="709"/>
      <w:jc w:val="both"/>
      <w:textAlignment w:val="baseline"/>
    </w:pPr>
    <w:rPr>
      <w:rFonts w:ascii="Times New Roman CYR" w:hAnsi="Times New Roman CYR"/>
      <w:sz w:val="24"/>
      <w:szCs w:val="20"/>
    </w:rPr>
  </w:style>
  <w:style w:type="paragraph" w:customStyle="1" w:styleId="TEXT">
    <w:name w:val="TEXT"/>
    <w:basedOn w:val="a1"/>
    <w:rsid w:val="007732B6"/>
    <w:pPr>
      <w:spacing w:after="240" w:line="240" w:lineRule="auto"/>
      <w:jc w:val="both"/>
    </w:pPr>
    <w:rPr>
      <w:rFonts w:ascii="Times New Roman" w:hAnsi="Times New Roman"/>
      <w:szCs w:val="20"/>
      <w:lang w:eastAsia="en-US"/>
    </w:rPr>
  </w:style>
  <w:style w:type="paragraph" w:customStyle="1" w:styleId="-">
    <w:name w:val="Назв-табл"/>
    <w:basedOn w:val="5"/>
    <w:rsid w:val="007732B6"/>
    <w:pPr>
      <w:keepNext/>
      <w:widowControl w:val="0"/>
      <w:numPr>
        <w:numId w:val="56"/>
      </w:numPr>
      <w:tabs>
        <w:tab w:val="clear" w:pos="432"/>
        <w:tab w:val="num" w:pos="1365"/>
      </w:tabs>
      <w:suppressAutoHyphens w:val="0"/>
      <w:spacing w:before="0" w:after="120"/>
      <w:ind w:left="1366" w:hanging="1366"/>
    </w:pPr>
    <w:rPr>
      <w:b w:val="0"/>
      <w:bCs w:val="0"/>
      <w:i w:val="0"/>
      <w:iCs w:val="0"/>
      <w:sz w:val="28"/>
      <w:szCs w:val="20"/>
    </w:rPr>
  </w:style>
  <w:style w:type="paragraph" w:customStyle="1" w:styleId="-2">
    <w:name w:val="Назв-таб"/>
    <w:basedOn w:val="a1"/>
    <w:rsid w:val="007732B6"/>
    <w:pPr>
      <w:spacing w:after="120" w:line="360" w:lineRule="auto"/>
      <w:ind w:firstLine="709"/>
      <w:jc w:val="center"/>
    </w:pPr>
    <w:rPr>
      <w:rFonts w:ascii="Times New Roman" w:hAnsi="Times New Roman"/>
      <w:b/>
      <w:sz w:val="24"/>
      <w:szCs w:val="24"/>
      <w:lang w:eastAsia="en-US"/>
    </w:rPr>
  </w:style>
  <w:style w:type="character" w:customStyle="1" w:styleId="afff">
    <w:name w:val="Знак Знак"/>
    <w:rsid w:val="007732B6"/>
    <w:rPr>
      <w:rFonts w:cs="Arial"/>
      <w:b/>
      <w:bCs/>
      <w:caps/>
      <w:kern w:val="28"/>
      <w:sz w:val="32"/>
      <w:szCs w:val="32"/>
      <w:lang w:val="ru-RU" w:eastAsia="ru-RU" w:bidi="ar-SA"/>
    </w:rPr>
  </w:style>
  <w:style w:type="paragraph" w:styleId="afff0">
    <w:name w:val="Balloon Text"/>
    <w:basedOn w:val="a1"/>
    <w:link w:val="afff1"/>
    <w:uiPriority w:val="99"/>
    <w:semiHidden/>
    <w:unhideWhenUsed/>
    <w:rsid w:val="007732B6"/>
    <w:pPr>
      <w:spacing w:after="0" w:line="240" w:lineRule="auto"/>
    </w:pPr>
    <w:rPr>
      <w:rFonts w:ascii="Tahoma" w:hAnsi="Tahoma" w:cs="Tahoma"/>
      <w:sz w:val="16"/>
      <w:szCs w:val="16"/>
    </w:rPr>
  </w:style>
  <w:style w:type="character" w:customStyle="1" w:styleId="afff1">
    <w:name w:val="Текст выноски Знак"/>
    <w:link w:val="afff0"/>
    <w:uiPriority w:val="99"/>
    <w:semiHidden/>
    <w:locked/>
    <w:rsid w:val="007732B6"/>
    <w:rPr>
      <w:rFonts w:ascii="Tahoma" w:hAnsi="Tahoma" w:cs="Tahoma"/>
      <w:sz w:val="16"/>
      <w:szCs w:val="16"/>
    </w:rPr>
  </w:style>
  <w:style w:type="paragraph" w:customStyle="1" w:styleId="afff2">
    <w:name w:val="Содержимое таблицы"/>
    <w:basedOn w:val="a1"/>
    <w:rsid w:val="0000293E"/>
    <w:pPr>
      <w:suppressLineNumbers/>
      <w:suppressAutoHyphens/>
      <w:spacing w:after="0" w:line="240" w:lineRule="auto"/>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9032</Words>
  <Characters>51484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ГМА им. С.О. Макарова АРФ Ефимов А.А.</vt:lpstr>
    </vt:vector>
  </TitlesOfParts>
  <Company/>
  <LinksUpToDate>false</LinksUpToDate>
  <CharactersWithSpaces>60396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ГМА им. С.О. Макарова АРФ Ефимов А.А.</dc:title>
  <dc:subject/>
  <dc:creator>ARS</dc:creator>
  <cp:keywords/>
  <dc:description/>
  <cp:lastModifiedBy>admin</cp:lastModifiedBy>
  <cp:revision>2</cp:revision>
  <dcterms:created xsi:type="dcterms:W3CDTF">2014-03-26T05:01:00Z</dcterms:created>
  <dcterms:modified xsi:type="dcterms:W3CDTF">2014-03-26T05:01:00Z</dcterms:modified>
</cp:coreProperties>
</file>