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4A" w:rsidRPr="00AA4BE6" w:rsidRDefault="00C8254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СОДЕРЖАНИЕ</w:t>
      </w:r>
    </w:p>
    <w:p w:rsidR="00C8254A" w:rsidRPr="00AA4BE6" w:rsidRDefault="00C8254A" w:rsidP="00AA4BE6">
      <w:pPr>
        <w:suppressAutoHyphens/>
        <w:snapToGrid/>
        <w:spacing w:line="360" w:lineRule="auto"/>
        <w:ind w:left="0" w:firstLine="709"/>
        <w:jc w:val="both"/>
        <w:rPr>
          <w:rFonts w:ascii="Times New Roman" w:hAnsi="Times New Roman"/>
          <w:b w:val="0"/>
          <w:sz w:val="28"/>
          <w:szCs w:val="28"/>
        </w:rPr>
      </w:pPr>
    </w:p>
    <w:p w:rsidR="00C8254A" w:rsidRPr="00AA4BE6" w:rsidRDefault="00C8254A" w:rsidP="00AA4BE6">
      <w:pPr>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Введение</w:t>
      </w:r>
    </w:p>
    <w:p w:rsidR="00C8254A" w:rsidRPr="00AA4BE6" w:rsidRDefault="00C8254A" w:rsidP="00AA4BE6">
      <w:pPr>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1.</w:t>
      </w:r>
      <w:r w:rsidR="00923658" w:rsidRPr="00AA4BE6">
        <w:rPr>
          <w:rFonts w:ascii="Times New Roman" w:hAnsi="Times New Roman"/>
          <w:b w:val="0"/>
          <w:sz w:val="28"/>
          <w:szCs w:val="28"/>
        </w:rPr>
        <w:t xml:space="preserve"> </w:t>
      </w:r>
      <w:r w:rsidRPr="00AA4BE6">
        <w:rPr>
          <w:rFonts w:ascii="Times New Roman" w:hAnsi="Times New Roman"/>
          <w:b w:val="0"/>
          <w:sz w:val="28"/>
          <w:szCs w:val="28"/>
        </w:rPr>
        <w:t>Характеристика оборотных средств и их роль</w:t>
      </w:r>
      <w:r w:rsidR="00AA4BE6" w:rsidRPr="00AA4BE6">
        <w:rPr>
          <w:rFonts w:ascii="Times New Roman" w:hAnsi="Times New Roman"/>
          <w:b w:val="0"/>
          <w:sz w:val="28"/>
          <w:szCs w:val="28"/>
        </w:rPr>
        <w:t xml:space="preserve"> </w:t>
      </w:r>
      <w:r w:rsidRPr="00AA4BE6">
        <w:rPr>
          <w:rFonts w:ascii="Times New Roman" w:hAnsi="Times New Roman"/>
          <w:b w:val="0"/>
          <w:sz w:val="28"/>
          <w:szCs w:val="28"/>
        </w:rPr>
        <w:t>в хозяйственной деятельности предприятия</w:t>
      </w:r>
    </w:p>
    <w:p w:rsidR="00AA4BE6" w:rsidRPr="00AA4BE6" w:rsidRDefault="00C8254A" w:rsidP="00AA4BE6">
      <w:pPr>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2.</w:t>
      </w:r>
      <w:r w:rsidR="00923658" w:rsidRPr="00AA4BE6">
        <w:rPr>
          <w:rFonts w:ascii="Times New Roman" w:hAnsi="Times New Roman"/>
          <w:b w:val="0"/>
          <w:sz w:val="28"/>
          <w:szCs w:val="28"/>
        </w:rPr>
        <w:t xml:space="preserve"> </w:t>
      </w:r>
      <w:r w:rsidRPr="00AA4BE6">
        <w:rPr>
          <w:rFonts w:ascii="Times New Roman" w:hAnsi="Times New Roman"/>
          <w:b w:val="0"/>
          <w:sz w:val="28"/>
          <w:szCs w:val="28"/>
        </w:rPr>
        <w:t>Обоснование величины оборотных средств</w:t>
      </w:r>
      <w:r w:rsidR="00AA4BE6" w:rsidRPr="00AA4BE6">
        <w:rPr>
          <w:rFonts w:ascii="Times New Roman" w:hAnsi="Times New Roman"/>
          <w:b w:val="0"/>
          <w:sz w:val="28"/>
          <w:szCs w:val="28"/>
        </w:rPr>
        <w:t xml:space="preserve"> </w:t>
      </w:r>
      <w:r w:rsidRPr="00AA4BE6">
        <w:rPr>
          <w:rFonts w:ascii="Times New Roman" w:hAnsi="Times New Roman"/>
          <w:b w:val="0"/>
          <w:sz w:val="28"/>
          <w:szCs w:val="28"/>
        </w:rPr>
        <w:t>и источников их формирования</w:t>
      </w:r>
    </w:p>
    <w:p w:rsidR="00AA4BE6" w:rsidRPr="00AA4BE6" w:rsidRDefault="00C8254A" w:rsidP="00AA4BE6">
      <w:pPr>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2.1 Принципы организации оборотных средств</w:t>
      </w:r>
    </w:p>
    <w:p w:rsidR="00AA4BE6" w:rsidRDefault="00C8254A" w:rsidP="00AA4BE6">
      <w:pPr>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2.2 Методика определения потребности</w:t>
      </w:r>
      <w:r w:rsidR="00AA4BE6" w:rsidRPr="00AA4BE6">
        <w:rPr>
          <w:rFonts w:ascii="Times New Roman" w:hAnsi="Times New Roman"/>
          <w:b w:val="0"/>
          <w:sz w:val="28"/>
          <w:szCs w:val="28"/>
        </w:rPr>
        <w:t xml:space="preserve"> </w:t>
      </w:r>
      <w:r w:rsidRPr="00AA4BE6">
        <w:rPr>
          <w:rFonts w:ascii="Times New Roman" w:hAnsi="Times New Roman"/>
          <w:b w:val="0"/>
          <w:sz w:val="28"/>
          <w:szCs w:val="28"/>
        </w:rPr>
        <w:t>в оборонных средствах</w:t>
      </w:r>
    </w:p>
    <w:p w:rsidR="00C8254A" w:rsidRPr="00AA4BE6" w:rsidRDefault="00C8254A" w:rsidP="00AA4BE6">
      <w:pPr>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2.3 Источники формирования оборотных средств</w:t>
      </w:r>
    </w:p>
    <w:p w:rsidR="00AA4BE6" w:rsidRDefault="00C8254A" w:rsidP="00AA4BE6">
      <w:pPr>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3. Расчет потребности в оборотных средствах</w:t>
      </w:r>
      <w:r w:rsidR="00AA4BE6" w:rsidRPr="00AA4BE6">
        <w:rPr>
          <w:rFonts w:ascii="Times New Roman" w:hAnsi="Times New Roman"/>
          <w:b w:val="0"/>
          <w:sz w:val="28"/>
          <w:szCs w:val="28"/>
        </w:rPr>
        <w:t xml:space="preserve"> </w:t>
      </w:r>
      <w:r w:rsidRPr="00AA4BE6">
        <w:rPr>
          <w:rFonts w:ascii="Times New Roman" w:hAnsi="Times New Roman"/>
          <w:b w:val="0"/>
          <w:sz w:val="28"/>
          <w:szCs w:val="28"/>
        </w:rPr>
        <w:t>и источников их финансирования</w:t>
      </w:r>
    </w:p>
    <w:p w:rsidR="00C8254A" w:rsidRPr="00AA4BE6" w:rsidRDefault="00C8254A" w:rsidP="00AA4BE6">
      <w:pPr>
        <w:suppressAutoHyphens/>
        <w:snapToGrid/>
        <w:spacing w:line="360" w:lineRule="auto"/>
        <w:ind w:left="0" w:firstLine="0"/>
        <w:rPr>
          <w:rFonts w:ascii="Times New Roman" w:hAnsi="Times New Roman"/>
          <w:b w:val="0"/>
          <w:sz w:val="28"/>
          <w:szCs w:val="28"/>
          <w:lang w:val="en-US"/>
        </w:rPr>
      </w:pPr>
      <w:r w:rsidRPr="00AA4BE6">
        <w:rPr>
          <w:rFonts w:ascii="Times New Roman" w:hAnsi="Times New Roman"/>
          <w:b w:val="0"/>
          <w:sz w:val="28"/>
          <w:szCs w:val="28"/>
        </w:rPr>
        <w:t>Заключение</w:t>
      </w:r>
    </w:p>
    <w:p w:rsidR="00C8254A" w:rsidRPr="00AA4BE6" w:rsidRDefault="00C8254A" w:rsidP="00AA4BE6">
      <w:pPr>
        <w:suppressAutoHyphens/>
        <w:snapToGrid/>
        <w:spacing w:line="360" w:lineRule="auto"/>
        <w:ind w:left="0" w:firstLine="0"/>
        <w:rPr>
          <w:rFonts w:ascii="Times New Roman" w:hAnsi="Times New Roman"/>
          <w:b w:val="0"/>
          <w:sz w:val="28"/>
          <w:szCs w:val="28"/>
          <w:lang w:val="en-US"/>
        </w:rPr>
      </w:pPr>
      <w:r w:rsidRPr="00AA4BE6">
        <w:rPr>
          <w:rFonts w:ascii="Times New Roman" w:hAnsi="Times New Roman"/>
          <w:b w:val="0"/>
          <w:sz w:val="28"/>
          <w:szCs w:val="28"/>
        </w:rPr>
        <w:t>Список литературы</w:t>
      </w:r>
    </w:p>
    <w:p w:rsidR="00C8254A" w:rsidRPr="00AA4BE6" w:rsidRDefault="00C8254A" w:rsidP="00AA4BE6">
      <w:pPr>
        <w:suppressAutoHyphens/>
        <w:snapToGrid/>
        <w:spacing w:line="360" w:lineRule="auto"/>
        <w:ind w:left="0" w:firstLine="709"/>
        <w:jc w:val="both"/>
        <w:rPr>
          <w:rFonts w:ascii="Times New Roman" w:hAnsi="Times New Roman"/>
          <w:b w:val="0"/>
          <w:sz w:val="28"/>
          <w:szCs w:val="24"/>
        </w:rPr>
      </w:pPr>
    </w:p>
    <w:p w:rsidR="005E5160" w:rsidRPr="00AA4BE6" w:rsidRDefault="00AA4BE6" w:rsidP="00AA4BE6">
      <w:pPr>
        <w:suppressAutoHyphens/>
        <w:snapToGrid/>
        <w:spacing w:line="360" w:lineRule="auto"/>
        <w:ind w:left="0" w:firstLine="709"/>
        <w:jc w:val="both"/>
        <w:rPr>
          <w:rFonts w:ascii="Times New Roman" w:hAnsi="Times New Roman"/>
          <w:b w:val="0"/>
          <w:sz w:val="28"/>
          <w:szCs w:val="28"/>
        </w:rPr>
      </w:pPr>
      <w:r>
        <w:rPr>
          <w:rFonts w:ascii="Times New Roman" w:hAnsi="Times New Roman"/>
          <w:b w:val="0"/>
          <w:sz w:val="28"/>
          <w:szCs w:val="24"/>
        </w:rPr>
        <w:br w:type="page"/>
      </w:r>
      <w:r w:rsidR="005E5160" w:rsidRPr="00AA4BE6">
        <w:rPr>
          <w:rFonts w:ascii="Times New Roman" w:hAnsi="Times New Roman"/>
          <w:b w:val="0"/>
          <w:sz w:val="28"/>
          <w:szCs w:val="28"/>
        </w:rPr>
        <w:t>ВВЕДЕНИЕ</w:t>
      </w:r>
    </w:p>
    <w:p w:rsidR="00AA4BE6" w:rsidRDefault="00AA4BE6" w:rsidP="00AA4BE6">
      <w:pPr>
        <w:suppressAutoHyphens/>
        <w:snapToGrid/>
        <w:spacing w:line="360" w:lineRule="auto"/>
        <w:ind w:left="0" w:firstLine="709"/>
        <w:jc w:val="both"/>
        <w:rPr>
          <w:rFonts w:ascii="Times New Roman" w:hAnsi="Times New Roman"/>
          <w:b w:val="0"/>
          <w:sz w:val="28"/>
          <w:szCs w:val="28"/>
        </w:rPr>
      </w:pPr>
    </w:p>
    <w:p w:rsidR="00AA4BE6" w:rsidRDefault="005E5160" w:rsidP="00AA4BE6">
      <w:pPr>
        <w:suppressAutoHyphens/>
        <w:snapToGrid/>
        <w:spacing w:line="360" w:lineRule="auto"/>
        <w:ind w:left="0" w:firstLine="709"/>
        <w:jc w:val="both"/>
        <w:rPr>
          <w:rFonts w:ascii="Times New Roman" w:hAnsi="Times New Roman"/>
          <w:b w:val="0"/>
          <w:snapToGrid w:val="0"/>
          <w:sz w:val="28"/>
          <w:szCs w:val="28"/>
        </w:rPr>
      </w:pPr>
      <w:r w:rsidRPr="00AA4BE6">
        <w:rPr>
          <w:rFonts w:ascii="Times New Roman" w:hAnsi="Times New Roman"/>
          <w:b w:val="0"/>
          <w:snapToGrid w:val="0"/>
          <w:sz w:val="28"/>
          <w:szCs w:val="28"/>
        </w:rPr>
        <w:t xml:space="preserve">Каждое предприятие, начиная свою производственно-хозяйственную деятельность, должно располагать определённой денежной суммой. На эти денежные ресурсы предприятие закупает на рынке или у других предприятий по договорам сырьё, материалы, топливо, оплачивает счета за электроэнергию, выплачивает своим работникам заработную плату, несёт расходы по освоению новой продукции, всё это представляет собой один из важнейших параметров хозяйствования, который получил название </w:t>
      </w:r>
      <w:r w:rsidR="00AA4BE6">
        <w:rPr>
          <w:rFonts w:ascii="Times New Roman" w:hAnsi="Times New Roman"/>
          <w:b w:val="0"/>
          <w:snapToGrid w:val="0"/>
          <w:sz w:val="28"/>
          <w:szCs w:val="28"/>
        </w:rPr>
        <w:t>"</w:t>
      </w:r>
      <w:r w:rsidRPr="00AA4BE6">
        <w:rPr>
          <w:rFonts w:ascii="Times New Roman" w:hAnsi="Times New Roman"/>
          <w:b w:val="0"/>
          <w:snapToGrid w:val="0"/>
          <w:sz w:val="28"/>
          <w:szCs w:val="28"/>
        </w:rPr>
        <w:t>оборотные средства предприятия</w:t>
      </w:r>
      <w:r w:rsidR="00AA4BE6">
        <w:rPr>
          <w:rFonts w:ascii="Times New Roman" w:hAnsi="Times New Roman"/>
          <w:b w:val="0"/>
          <w:snapToGrid w:val="0"/>
          <w:sz w:val="28"/>
          <w:szCs w:val="28"/>
        </w:rPr>
        <w:t>"</w:t>
      </w:r>
      <w:r w:rsidRPr="00AA4BE6">
        <w:rPr>
          <w:rFonts w:ascii="Times New Roman" w:hAnsi="Times New Roman"/>
          <w:b w:val="0"/>
          <w:snapToGrid w:val="0"/>
          <w:sz w:val="28"/>
          <w:szCs w:val="28"/>
        </w:rPr>
        <w:t xml:space="preserve">. В условиях рыночных отношений оборотные средства приобретают особо важное значение. </w:t>
      </w:r>
      <w:r w:rsidR="007C5BEF" w:rsidRPr="00AA4BE6">
        <w:rPr>
          <w:rFonts w:ascii="Times New Roman" w:hAnsi="Times New Roman"/>
          <w:b w:val="0"/>
          <w:snapToGrid w:val="0"/>
          <w:sz w:val="28"/>
          <w:szCs w:val="28"/>
        </w:rPr>
        <w:t>О</w:t>
      </w:r>
      <w:r w:rsidRPr="00AA4BE6">
        <w:rPr>
          <w:rFonts w:ascii="Times New Roman" w:hAnsi="Times New Roman"/>
          <w:b w:val="0"/>
          <w:snapToGrid w:val="0"/>
          <w:sz w:val="28"/>
          <w:szCs w:val="28"/>
        </w:rPr>
        <w:t>ни представляют собой часть производительного капитала, которая переносит свою стоимость на вновь созданный продукт полностью и возвращается к предпринимателю в денежной форме в конце каждого кругооборота капитала. Таким образом, оборотные средства являются важным критерием в определении прибыли предпри</w:t>
      </w:r>
      <w:r w:rsidR="007C5BEF" w:rsidRPr="00AA4BE6">
        <w:rPr>
          <w:rFonts w:ascii="Times New Roman" w:hAnsi="Times New Roman"/>
          <w:b w:val="0"/>
          <w:snapToGrid w:val="0"/>
          <w:sz w:val="28"/>
          <w:szCs w:val="28"/>
        </w:rPr>
        <w:t xml:space="preserve">ятия. </w:t>
      </w:r>
      <w:r w:rsidRPr="00AA4BE6">
        <w:rPr>
          <w:rFonts w:ascii="Times New Roman" w:hAnsi="Times New Roman"/>
          <w:b w:val="0"/>
          <w:snapToGrid w:val="0"/>
          <w:sz w:val="28"/>
          <w:szCs w:val="28"/>
        </w:rPr>
        <w:t>Недостаточная обеспеченность предприятия оборотными средствами парализует его деятельность и приводит к ухудшению финансового положения.</w:t>
      </w:r>
    </w:p>
    <w:p w:rsidR="00AA4BE6" w:rsidRDefault="00E23C1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Основная цель оценки оборотных средств – своевременное выявление и устранение</w:t>
      </w:r>
      <w:r w:rsidR="00AA4BE6">
        <w:rPr>
          <w:rFonts w:ascii="Times New Roman" w:hAnsi="Times New Roman"/>
          <w:b w:val="0"/>
          <w:sz w:val="28"/>
          <w:szCs w:val="28"/>
        </w:rPr>
        <w:t xml:space="preserve"> </w:t>
      </w:r>
      <w:r w:rsidRPr="00AA4BE6">
        <w:rPr>
          <w:rFonts w:ascii="Times New Roman" w:hAnsi="Times New Roman"/>
          <w:b w:val="0"/>
          <w:sz w:val="28"/>
          <w:szCs w:val="28"/>
        </w:rPr>
        <w:t>недостатков управления оборотными средствами</w:t>
      </w:r>
      <w:r w:rsidR="00AA4BE6">
        <w:rPr>
          <w:rFonts w:ascii="Times New Roman" w:hAnsi="Times New Roman"/>
          <w:b w:val="0"/>
          <w:sz w:val="28"/>
          <w:szCs w:val="28"/>
        </w:rPr>
        <w:t xml:space="preserve"> </w:t>
      </w:r>
      <w:r w:rsidRPr="00AA4BE6">
        <w:rPr>
          <w:rFonts w:ascii="Times New Roman" w:hAnsi="Times New Roman"/>
          <w:b w:val="0"/>
          <w:sz w:val="28"/>
          <w:szCs w:val="28"/>
        </w:rPr>
        <w:t>и нахождение резервов повышения эффективности и интенсивности его использования</w:t>
      </w:r>
      <w:r w:rsidR="00CB02DA" w:rsidRPr="00AA4BE6">
        <w:rPr>
          <w:rFonts w:ascii="Times New Roman" w:hAnsi="Times New Roman"/>
          <w:b w:val="0"/>
          <w:sz w:val="28"/>
          <w:szCs w:val="28"/>
        </w:rPr>
        <w:t>.</w:t>
      </w:r>
    </w:p>
    <w:p w:rsidR="00AA4BE6" w:rsidRDefault="00CB02DA" w:rsidP="00AA4BE6">
      <w:pPr>
        <w:pStyle w:val="31"/>
        <w:suppressAutoHyphens/>
        <w:spacing w:line="360" w:lineRule="auto"/>
        <w:rPr>
          <w:szCs w:val="28"/>
        </w:rPr>
      </w:pPr>
      <w:r w:rsidRPr="00AA4BE6">
        <w:rPr>
          <w:szCs w:val="28"/>
        </w:rPr>
        <w:t>Целью</w:t>
      </w:r>
      <w:r w:rsidR="00AA4BE6">
        <w:rPr>
          <w:szCs w:val="28"/>
        </w:rPr>
        <w:t xml:space="preserve"> </w:t>
      </w:r>
      <w:r w:rsidRPr="00AA4BE6">
        <w:rPr>
          <w:szCs w:val="28"/>
        </w:rPr>
        <w:t>данной курсовой работы является изучение оборотных средств, принципы организации оборотных средств, методика определения потребности</w:t>
      </w:r>
      <w:r w:rsidR="00AA4BE6">
        <w:rPr>
          <w:szCs w:val="28"/>
        </w:rPr>
        <w:t xml:space="preserve"> </w:t>
      </w:r>
      <w:r w:rsidRPr="00AA4BE6">
        <w:rPr>
          <w:szCs w:val="28"/>
        </w:rPr>
        <w:t>в оборотных средствах, источники формирования оборотных средств, расчет потребности в оборотных средствах и источников их финансирования.</w:t>
      </w:r>
    </w:p>
    <w:p w:rsidR="00AA4BE6" w:rsidRDefault="00E23C15" w:rsidP="00AA4BE6">
      <w:pPr>
        <w:pStyle w:val="31"/>
        <w:suppressAutoHyphens/>
        <w:spacing w:line="360" w:lineRule="auto"/>
        <w:rPr>
          <w:szCs w:val="28"/>
        </w:rPr>
      </w:pPr>
      <w:r w:rsidRPr="00AA4BE6">
        <w:rPr>
          <w:szCs w:val="28"/>
        </w:rPr>
        <w:t>Для достижения указанной цели были поставлены следующие задачи:</w:t>
      </w:r>
    </w:p>
    <w:p w:rsidR="00AA4BE6" w:rsidRDefault="00E139F5" w:rsidP="00AA4BE6">
      <w:pPr>
        <w:pStyle w:val="31"/>
        <w:suppressAutoHyphens/>
        <w:spacing w:line="360" w:lineRule="auto"/>
        <w:rPr>
          <w:szCs w:val="28"/>
        </w:rPr>
      </w:pPr>
      <w:r w:rsidRPr="00AA4BE6">
        <w:rPr>
          <w:szCs w:val="28"/>
        </w:rPr>
        <w:t>1.</w:t>
      </w:r>
      <w:r w:rsidR="00AA4BE6" w:rsidRPr="00AA4BE6">
        <w:rPr>
          <w:szCs w:val="28"/>
        </w:rPr>
        <w:t xml:space="preserve"> </w:t>
      </w:r>
      <w:r w:rsidRPr="00AA4BE6">
        <w:rPr>
          <w:szCs w:val="28"/>
        </w:rPr>
        <w:t>Изучить оборотные средства и их роль в хозяйственной</w:t>
      </w:r>
      <w:r w:rsidR="00AA4BE6">
        <w:rPr>
          <w:szCs w:val="28"/>
        </w:rPr>
        <w:t xml:space="preserve"> </w:t>
      </w:r>
      <w:r w:rsidRPr="00AA4BE6">
        <w:rPr>
          <w:szCs w:val="28"/>
        </w:rPr>
        <w:t>деятельности предприятия.</w:t>
      </w:r>
    </w:p>
    <w:p w:rsidR="00AA4BE6" w:rsidRDefault="00E139F5" w:rsidP="00AA4BE6">
      <w:pPr>
        <w:pStyle w:val="31"/>
        <w:suppressAutoHyphens/>
        <w:spacing w:line="360" w:lineRule="auto"/>
        <w:rPr>
          <w:szCs w:val="28"/>
        </w:rPr>
      </w:pPr>
      <w:r w:rsidRPr="00AA4BE6">
        <w:rPr>
          <w:szCs w:val="28"/>
        </w:rPr>
        <w:t>2.</w:t>
      </w:r>
      <w:r w:rsidR="00AA4BE6" w:rsidRPr="00AA4BE6">
        <w:rPr>
          <w:szCs w:val="28"/>
        </w:rPr>
        <w:t xml:space="preserve"> </w:t>
      </w:r>
      <w:r w:rsidRPr="00AA4BE6">
        <w:rPr>
          <w:szCs w:val="28"/>
        </w:rPr>
        <w:t>Проанализировать обоснование величины оборотных средств и источников их финансирования.</w:t>
      </w:r>
    </w:p>
    <w:p w:rsidR="00AA4BE6" w:rsidRDefault="00E139F5" w:rsidP="00AA4BE6">
      <w:pPr>
        <w:pStyle w:val="31"/>
        <w:suppressAutoHyphens/>
        <w:spacing w:line="360" w:lineRule="auto"/>
        <w:rPr>
          <w:szCs w:val="28"/>
        </w:rPr>
      </w:pPr>
      <w:r w:rsidRPr="00AA4BE6">
        <w:rPr>
          <w:szCs w:val="28"/>
        </w:rPr>
        <w:t>3.</w:t>
      </w:r>
      <w:r w:rsidR="00AA4BE6" w:rsidRPr="00AA4BE6">
        <w:rPr>
          <w:szCs w:val="28"/>
        </w:rPr>
        <w:t xml:space="preserve"> </w:t>
      </w:r>
      <w:r w:rsidRPr="00AA4BE6">
        <w:rPr>
          <w:szCs w:val="28"/>
        </w:rPr>
        <w:t>Рассчитать расчет потребности в оборотных</w:t>
      </w:r>
      <w:r w:rsidR="00AA4BE6">
        <w:rPr>
          <w:szCs w:val="28"/>
        </w:rPr>
        <w:t xml:space="preserve"> </w:t>
      </w:r>
      <w:r w:rsidRPr="00AA4BE6">
        <w:rPr>
          <w:szCs w:val="28"/>
        </w:rPr>
        <w:t>средствах и источников их финансирования.</w:t>
      </w:r>
    </w:p>
    <w:p w:rsidR="0082324B" w:rsidRPr="00AA4BE6" w:rsidRDefault="0082324B" w:rsidP="00AA4BE6">
      <w:pPr>
        <w:tabs>
          <w:tab w:val="left" w:pos="900"/>
          <w:tab w:val="left" w:pos="1185"/>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Объектом исследования является деятельность ООО </w:t>
      </w:r>
      <w:r w:rsidR="00AA4BE6">
        <w:rPr>
          <w:rFonts w:ascii="Times New Roman" w:hAnsi="Times New Roman"/>
          <w:b w:val="0"/>
          <w:sz w:val="28"/>
          <w:szCs w:val="28"/>
        </w:rPr>
        <w:t>"</w:t>
      </w:r>
      <w:r w:rsidR="00F042B8" w:rsidRPr="00AA4BE6">
        <w:rPr>
          <w:rFonts w:ascii="Times New Roman" w:hAnsi="Times New Roman"/>
          <w:b w:val="0"/>
          <w:sz w:val="28"/>
          <w:szCs w:val="28"/>
        </w:rPr>
        <w:t>Северпромсервис Промстройуренгой</w:t>
      </w:r>
      <w:r w:rsidR="00AA4BE6">
        <w:rPr>
          <w:rFonts w:ascii="Times New Roman" w:hAnsi="Times New Roman"/>
          <w:b w:val="0"/>
          <w:sz w:val="28"/>
          <w:szCs w:val="28"/>
        </w:rPr>
        <w:t>"</w:t>
      </w:r>
      <w:r w:rsidRPr="00AA4BE6">
        <w:rPr>
          <w:rFonts w:ascii="Times New Roman" w:hAnsi="Times New Roman"/>
          <w:b w:val="0"/>
          <w:sz w:val="28"/>
          <w:szCs w:val="28"/>
        </w:rPr>
        <w:t>,</w:t>
      </w:r>
      <w:r w:rsidR="00AA4BE6">
        <w:rPr>
          <w:rFonts w:ascii="Times New Roman" w:hAnsi="Times New Roman"/>
          <w:b w:val="0"/>
          <w:sz w:val="28"/>
          <w:szCs w:val="28"/>
        </w:rPr>
        <w:t xml:space="preserve"> </w:t>
      </w:r>
      <w:r w:rsidRPr="00AA4BE6">
        <w:rPr>
          <w:rFonts w:ascii="Times New Roman" w:hAnsi="Times New Roman"/>
          <w:b w:val="0"/>
          <w:sz w:val="28"/>
          <w:szCs w:val="28"/>
        </w:rPr>
        <w:t>пред</w:t>
      </w:r>
      <w:r w:rsidR="00233CF3" w:rsidRPr="00AA4BE6">
        <w:rPr>
          <w:rFonts w:ascii="Times New Roman" w:hAnsi="Times New Roman"/>
          <w:b w:val="0"/>
          <w:sz w:val="28"/>
          <w:szCs w:val="28"/>
        </w:rPr>
        <w:t>м</w:t>
      </w:r>
      <w:r w:rsidRPr="00AA4BE6">
        <w:rPr>
          <w:rFonts w:ascii="Times New Roman" w:hAnsi="Times New Roman"/>
          <w:b w:val="0"/>
          <w:sz w:val="28"/>
          <w:szCs w:val="28"/>
        </w:rPr>
        <w:t>етом исследования - расчет потребности</w:t>
      </w:r>
      <w:r w:rsidR="00AA4BE6">
        <w:rPr>
          <w:rFonts w:ascii="Times New Roman" w:hAnsi="Times New Roman"/>
          <w:b w:val="0"/>
          <w:sz w:val="28"/>
          <w:szCs w:val="28"/>
        </w:rPr>
        <w:t xml:space="preserve"> </w:t>
      </w:r>
      <w:r w:rsidRPr="00AA4BE6">
        <w:rPr>
          <w:rFonts w:ascii="Times New Roman" w:hAnsi="Times New Roman"/>
          <w:b w:val="0"/>
          <w:sz w:val="28"/>
          <w:szCs w:val="28"/>
        </w:rPr>
        <w:t xml:space="preserve">в оборотных средствах и источников их финансирования </w:t>
      </w:r>
      <w:r w:rsidR="00181044" w:rsidRPr="00AA4BE6">
        <w:rPr>
          <w:rFonts w:ascii="Times New Roman" w:hAnsi="Times New Roman"/>
          <w:b w:val="0"/>
          <w:sz w:val="28"/>
          <w:szCs w:val="28"/>
        </w:rPr>
        <w:t>на данном предприятии.</w:t>
      </w:r>
    </w:p>
    <w:p w:rsidR="00E23C15" w:rsidRPr="00AA4BE6" w:rsidRDefault="00E23C15" w:rsidP="00AA4BE6">
      <w:pPr>
        <w:pStyle w:val="31"/>
        <w:suppressAutoHyphens/>
        <w:spacing w:line="360" w:lineRule="auto"/>
        <w:rPr>
          <w:szCs w:val="28"/>
        </w:rPr>
      </w:pPr>
    </w:p>
    <w:p w:rsidR="00AA4BE6" w:rsidRDefault="005E5160" w:rsidP="00AA4BE6">
      <w:pPr>
        <w:tabs>
          <w:tab w:val="left" w:pos="1440"/>
        </w:tabs>
        <w:suppressAutoHyphens/>
        <w:snapToGrid/>
        <w:spacing w:line="360" w:lineRule="auto"/>
        <w:ind w:left="0" w:firstLine="709"/>
        <w:jc w:val="both"/>
        <w:rPr>
          <w:rFonts w:ascii="Times New Roman" w:hAnsi="Times New Roman"/>
          <w:b w:val="0"/>
          <w:snapToGrid w:val="0"/>
          <w:sz w:val="28"/>
          <w:szCs w:val="28"/>
        </w:rPr>
      </w:pPr>
      <w:r w:rsidRPr="00AA4BE6">
        <w:rPr>
          <w:rFonts w:ascii="Times New Roman" w:hAnsi="Times New Roman"/>
          <w:b w:val="0"/>
          <w:sz w:val="28"/>
          <w:szCs w:val="28"/>
        </w:rPr>
        <w:br w:type="page"/>
      </w:r>
      <w:r w:rsidR="00AA4BE6">
        <w:rPr>
          <w:rFonts w:ascii="Times New Roman" w:hAnsi="Times New Roman"/>
          <w:b w:val="0"/>
          <w:sz w:val="28"/>
          <w:szCs w:val="28"/>
        </w:rPr>
        <w:t xml:space="preserve"> </w:t>
      </w:r>
      <w:r w:rsidR="003E10C2" w:rsidRPr="00AA4BE6">
        <w:rPr>
          <w:rFonts w:ascii="Times New Roman" w:hAnsi="Times New Roman"/>
          <w:b w:val="0"/>
          <w:snapToGrid w:val="0"/>
          <w:sz w:val="28"/>
          <w:szCs w:val="28"/>
        </w:rPr>
        <w:t>1</w:t>
      </w:r>
      <w:r w:rsidR="00AA4BE6">
        <w:rPr>
          <w:rFonts w:ascii="Times New Roman" w:hAnsi="Times New Roman"/>
          <w:b w:val="0"/>
          <w:snapToGrid w:val="0"/>
          <w:sz w:val="28"/>
          <w:szCs w:val="28"/>
        </w:rPr>
        <w:t xml:space="preserve"> </w:t>
      </w:r>
      <w:r w:rsidR="003E10C2" w:rsidRPr="00AA4BE6">
        <w:rPr>
          <w:rFonts w:ascii="Times New Roman" w:hAnsi="Times New Roman"/>
          <w:b w:val="0"/>
          <w:snapToGrid w:val="0"/>
          <w:sz w:val="28"/>
          <w:szCs w:val="28"/>
        </w:rPr>
        <w:t>ХАРАКТЕРИСТИКА ОБОРОТНЫХ СРЕДСТВ</w:t>
      </w:r>
      <w:r w:rsidR="00AA4BE6">
        <w:rPr>
          <w:rFonts w:ascii="Times New Roman" w:hAnsi="Times New Roman"/>
          <w:b w:val="0"/>
          <w:snapToGrid w:val="0"/>
          <w:sz w:val="28"/>
          <w:szCs w:val="28"/>
        </w:rPr>
        <w:t xml:space="preserve"> </w:t>
      </w:r>
      <w:r w:rsidR="003E10C2" w:rsidRPr="00AA4BE6">
        <w:rPr>
          <w:rFonts w:ascii="Times New Roman" w:hAnsi="Times New Roman"/>
          <w:b w:val="0"/>
          <w:snapToGrid w:val="0"/>
          <w:sz w:val="28"/>
          <w:szCs w:val="28"/>
        </w:rPr>
        <w:t xml:space="preserve">И ИХ РОЛЬ В ХОЗЯЙСТВЕННОЙ ДЕЯТЕЛЬНОСТИ </w:t>
      </w:r>
      <w:r w:rsidR="00AA4BE6" w:rsidRPr="00AA4BE6">
        <w:rPr>
          <w:rFonts w:ascii="Times New Roman" w:hAnsi="Times New Roman"/>
          <w:b w:val="0"/>
          <w:snapToGrid w:val="0"/>
          <w:sz w:val="28"/>
          <w:szCs w:val="28"/>
        </w:rPr>
        <w:t>ПРЕДПРИЯТИЯ</w:t>
      </w:r>
    </w:p>
    <w:p w:rsidR="00AA4BE6" w:rsidRDefault="00AA4BE6" w:rsidP="00AA4BE6">
      <w:pPr>
        <w:suppressAutoHyphens/>
        <w:snapToGrid/>
        <w:spacing w:line="360" w:lineRule="auto"/>
        <w:ind w:left="0" w:firstLine="709"/>
        <w:jc w:val="both"/>
        <w:rPr>
          <w:rFonts w:ascii="Times New Roman" w:hAnsi="Times New Roman"/>
          <w:b w:val="0"/>
          <w:snapToGrid w:val="0"/>
          <w:sz w:val="28"/>
          <w:szCs w:val="28"/>
        </w:rPr>
      </w:pPr>
    </w:p>
    <w:p w:rsidR="00AA4BE6" w:rsidRDefault="003E10C2" w:rsidP="00AA4BE6">
      <w:pPr>
        <w:suppressAutoHyphens/>
        <w:snapToGrid/>
        <w:spacing w:line="360" w:lineRule="auto"/>
        <w:ind w:left="0" w:firstLine="709"/>
        <w:jc w:val="both"/>
        <w:rPr>
          <w:rFonts w:ascii="Times New Roman" w:hAnsi="Times New Roman"/>
          <w:b w:val="0"/>
          <w:snapToGrid w:val="0"/>
          <w:sz w:val="28"/>
          <w:szCs w:val="28"/>
        </w:rPr>
      </w:pPr>
      <w:r w:rsidRPr="00AA4BE6">
        <w:rPr>
          <w:rFonts w:ascii="Times New Roman" w:hAnsi="Times New Roman"/>
          <w:b w:val="0"/>
          <w:snapToGrid w:val="0"/>
          <w:sz w:val="28"/>
          <w:szCs w:val="28"/>
        </w:rPr>
        <w:t>Оборотные средства являются составной</w:t>
      </w:r>
      <w:r w:rsidR="00AA4BE6">
        <w:rPr>
          <w:rFonts w:ascii="Times New Roman" w:hAnsi="Times New Roman"/>
          <w:b w:val="0"/>
          <w:snapToGrid w:val="0"/>
          <w:sz w:val="28"/>
          <w:szCs w:val="28"/>
        </w:rPr>
        <w:t xml:space="preserve"> </w:t>
      </w:r>
      <w:r w:rsidRPr="00AA4BE6">
        <w:rPr>
          <w:rFonts w:ascii="Times New Roman" w:hAnsi="Times New Roman"/>
          <w:b w:val="0"/>
          <w:snapToGrid w:val="0"/>
          <w:sz w:val="28"/>
          <w:szCs w:val="28"/>
        </w:rPr>
        <w:t>частью имущества предприятия. Состояние и эффективность их использования — одно из главных условий успешной деятельности предприятия. Развитие рыночных отношений определяет новые условия их организации. Высокая инфляция, неплатежи и другие кризисные явления вынуждают предприятия изменять свою политику по отношению к оборотным средствам, искать новые источники пополнения, изучать проблему эффективности их использования</w:t>
      </w:r>
      <w:r w:rsidR="00705032" w:rsidRPr="00AA4BE6">
        <w:rPr>
          <w:rFonts w:ascii="Times New Roman" w:hAnsi="Times New Roman"/>
          <w:b w:val="0"/>
          <w:snapToGrid w:val="0"/>
          <w:sz w:val="28"/>
          <w:szCs w:val="28"/>
        </w:rPr>
        <w:t>[19]</w:t>
      </w:r>
      <w:r w:rsidRPr="00AA4BE6">
        <w:rPr>
          <w:rFonts w:ascii="Times New Roman" w:hAnsi="Times New Roman"/>
          <w:b w:val="0"/>
          <w:snapToGrid w:val="0"/>
          <w:sz w:val="28"/>
          <w:szCs w:val="28"/>
        </w:rPr>
        <w:t>.</w:t>
      </w:r>
    </w:p>
    <w:p w:rsidR="00AA4BE6" w:rsidRDefault="003E10C2"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8"/>
        </w:rPr>
      </w:pPr>
      <w:r w:rsidRPr="00AA4BE6">
        <w:rPr>
          <w:rFonts w:ascii="Times New Roman" w:hAnsi="Times New Roman"/>
          <w:b w:val="0"/>
          <w:sz w:val="28"/>
          <w:szCs w:val="28"/>
        </w:rPr>
        <w:t>Каждое предприятие, осуществляющее хозяйственную деятельность, должно иметь оборотные средства в достаточном объеме,</w:t>
      </w:r>
      <w:r w:rsidR="00AA4BE6">
        <w:rPr>
          <w:rFonts w:ascii="Times New Roman" w:hAnsi="Times New Roman"/>
          <w:b w:val="0"/>
          <w:sz w:val="28"/>
          <w:szCs w:val="28"/>
        </w:rPr>
        <w:t xml:space="preserve"> </w:t>
      </w:r>
      <w:r w:rsidRPr="00AA4BE6">
        <w:rPr>
          <w:rFonts w:ascii="Times New Roman" w:hAnsi="Times New Roman"/>
          <w:b w:val="0"/>
          <w:sz w:val="28"/>
          <w:szCs w:val="28"/>
        </w:rPr>
        <w:t>которые обеспечивают бесперебойный процесс производства и реализации продукции. Оборотные средства хозяйствующих субъектов, участвуя в кругообороте средств рыночной экономики, представляют собой органически единый комплекс.</w:t>
      </w:r>
      <w:r w:rsidR="00AA4BE6">
        <w:rPr>
          <w:rFonts w:ascii="Times New Roman" w:hAnsi="Times New Roman"/>
          <w:b w:val="0"/>
          <w:sz w:val="28"/>
          <w:szCs w:val="28"/>
        </w:rPr>
        <w:t xml:space="preserve"> </w:t>
      </w:r>
      <w:r w:rsidR="00F05D68" w:rsidRPr="00AA4BE6">
        <w:rPr>
          <w:rFonts w:ascii="Times New Roman" w:hAnsi="Times New Roman"/>
          <w:b w:val="0"/>
          <w:sz w:val="28"/>
          <w:szCs w:val="28"/>
        </w:rPr>
        <w:t>О</w:t>
      </w:r>
      <w:r w:rsidRPr="00AA4BE6">
        <w:rPr>
          <w:rFonts w:ascii="Times New Roman" w:hAnsi="Times New Roman"/>
          <w:b w:val="0"/>
          <w:sz w:val="28"/>
          <w:szCs w:val="28"/>
        </w:rPr>
        <w:t xml:space="preserve">т состояния и рационального использования </w:t>
      </w:r>
      <w:r w:rsidR="00F05D68" w:rsidRPr="00AA4BE6">
        <w:rPr>
          <w:rFonts w:ascii="Times New Roman" w:hAnsi="Times New Roman"/>
          <w:b w:val="0"/>
          <w:sz w:val="28"/>
          <w:szCs w:val="28"/>
        </w:rPr>
        <w:t xml:space="preserve">оборотных средств </w:t>
      </w:r>
      <w:r w:rsidRPr="00AA4BE6">
        <w:rPr>
          <w:rFonts w:ascii="Times New Roman" w:hAnsi="Times New Roman"/>
          <w:b w:val="0"/>
          <w:sz w:val="28"/>
          <w:szCs w:val="28"/>
        </w:rPr>
        <w:t>зависят результаты хозяйственной деятельности и финансовое состояние предприятия.</w:t>
      </w:r>
    </w:p>
    <w:p w:rsidR="00AA4BE6" w:rsidRDefault="003E10C2"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Оборотные средства — это денежные средства предприятия, предназначенные для образования оборотных производственных фондов и фондов обращения. Понятие оборотных средств определяется их экономической сущностью, необходимостью обеспечения воспроизводственного процесса, включающего как процесс производства, так и процесс обращения</w:t>
      </w:r>
      <w:r w:rsidR="006E7058" w:rsidRPr="00AA4BE6">
        <w:rPr>
          <w:rFonts w:ascii="Times New Roman" w:hAnsi="Times New Roman"/>
          <w:b w:val="0"/>
          <w:color w:val="000000"/>
          <w:sz w:val="28"/>
          <w:szCs w:val="24"/>
        </w:rPr>
        <w:t>[7]</w:t>
      </w:r>
      <w:r w:rsidRPr="00AA4BE6">
        <w:rPr>
          <w:rFonts w:ascii="Times New Roman" w:hAnsi="Times New Roman"/>
          <w:b w:val="0"/>
          <w:color w:val="000000"/>
          <w:sz w:val="28"/>
          <w:szCs w:val="24"/>
        </w:rPr>
        <w:t>.</w:t>
      </w:r>
    </w:p>
    <w:p w:rsidR="00AA4BE6" w:rsidRDefault="007623CE" w:rsidP="00AA4BE6">
      <w:pPr>
        <w:shd w:val="clear" w:color="auto" w:fill="FFFFFF"/>
        <w:tabs>
          <w:tab w:val="left" w:pos="180"/>
        </w:tabs>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Деление оборотных средств</w:t>
      </w:r>
      <w:r w:rsidR="00AA4BE6">
        <w:rPr>
          <w:rFonts w:ascii="Times New Roman" w:hAnsi="Times New Roman"/>
          <w:b w:val="0"/>
          <w:color w:val="000000"/>
          <w:sz w:val="28"/>
          <w:szCs w:val="24"/>
        </w:rPr>
        <w:t xml:space="preserve"> </w:t>
      </w:r>
      <w:r w:rsidRPr="00AA4BE6">
        <w:rPr>
          <w:rFonts w:ascii="Times New Roman" w:hAnsi="Times New Roman"/>
          <w:b w:val="0"/>
          <w:color w:val="000000"/>
          <w:sz w:val="28"/>
          <w:szCs w:val="24"/>
        </w:rPr>
        <w:t>на оборотные производственные фонды и фонды обращения определяется особенностями их</w:t>
      </w:r>
      <w:r w:rsidR="00AA4BE6">
        <w:rPr>
          <w:rFonts w:ascii="Times New Roman" w:hAnsi="Times New Roman"/>
          <w:b w:val="0"/>
          <w:color w:val="000000"/>
          <w:sz w:val="28"/>
          <w:szCs w:val="24"/>
        </w:rPr>
        <w:t xml:space="preserve"> </w:t>
      </w:r>
      <w:r w:rsidRPr="00AA4BE6">
        <w:rPr>
          <w:rFonts w:ascii="Times New Roman" w:hAnsi="Times New Roman"/>
          <w:b w:val="0"/>
          <w:color w:val="000000"/>
          <w:sz w:val="28"/>
          <w:szCs w:val="24"/>
        </w:rPr>
        <w:t>использования и распределения в сферах производства продукции и ее реализации</w:t>
      </w:r>
      <w:r w:rsidR="00EB1BD0" w:rsidRPr="00AA4BE6">
        <w:rPr>
          <w:rFonts w:ascii="Times New Roman" w:hAnsi="Times New Roman"/>
          <w:b w:val="0"/>
          <w:color w:val="000000"/>
          <w:sz w:val="28"/>
          <w:szCs w:val="24"/>
        </w:rPr>
        <w:t>[8]</w:t>
      </w:r>
      <w:r w:rsidRPr="00AA4BE6">
        <w:rPr>
          <w:rFonts w:ascii="Times New Roman" w:hAnsi="Times New Roman"/>
          <w:b w:val="0"/>
          <w:color w:val="000000"/>
          <w:sz w:val="28"/>
          <w:szCs w:val="24"/>
        </w:rPr>
        <w:t>.</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 xml:space="preserve">К оборотным производственным фондам промышленных предприятий относится часть средств производства (производственных фондов), вещественные элементы которых в процессе труда, в отличие от основных производственных фондов, расходуются в каждом производственном цикле, и их стоимость переносится на продукт труда целиком и сразу. Вещественные элементы оборотных фондов в процессе труда претерпевают изменения своей натуральной формы и физико-химических средств. Они теряют свою потребительную стоимость по мере их производственного потребления. Новая потребительная стоимость возникает в виде </w:t>
      </w:r>
      <w:r w:rsidR="006F5750" w:rsidRPr="00AA4BE6">
        <w:rPr>
          <w:rFonts w:ascii="Times New Roman" w:hAnsi="Times New Roman"/>
          <w:b w:val="0"/>
          <w:color w:val="000000"/>
          <w:sz w:val="28"/>
          <w:szCs w:val="24"/>
        </w:rPr>
        <w:t xml:space="preserve">выработанной из них продукции. </w:t>
      </w:r>
      <w:r w:rsidRPr="00AA4BE6">
        <w:rPr>
          <w:rFonts w:ascii="Times New Roman" w:hAnsi="Times New Roman"/>
          <w:b w:val="0"/>
          <w:color w:val="000000"/>
          <w:sz w:val="28"/>
          <w:szCs w:val="24"/>
        </w:rPr>
        <w:t>Оборотные производственные фонды предприятия состоят из трех частей:</w:t>
      </w:r>
      <w:r w:rsidR="006B459F" w:rsidRPr="00AA4BE6">
        <w:rPr>
          <w:rFonts w:ascii="Times New Roman" w:hAnsi="Times New Roman"/>
          <w:b w:val="0"/>
          <w:sz w:val="28"/>
          <w:szCs w:val="24"/>
        </w:rPr>
        <w:t xml:space="preserve"> </w:t>
      </w:r>
      <w:r w:rsidRPr="00AA4BE6">
        <w:rPr>
          <w:rFonts w:ascii="Times New Roman" w:hAnsi="Times New Roman"/>
          <w:b w:val="0"/>
          <w:color w:val="000000"/>
          <w:sz w:val="28"/>
          <w:szCs w:val="24"/>
        </w:rPr>
        <w:t>производственные запасы;</w:t>
      </w:r>
      <w:r w:rsidR="006B459F" w:rsidRPr="00AA4BE6">
        <w:rPr>
          <w:rFonts w:ascii="Times New Roman" w:hAnsi="Times New Roman"/>
          <w:b w:val="0"/>
          <w:sz w:val="28"/>
          <w:szCs w:val="24"/>
        </w:rPr>
        <w:t xml:space="preserve"> </w:t>
      </w:r>
      <w:r w:rsidRPr="00AA4BE6">
        <w:rPr>
          <w:rFonts w:ascii="Times New Roman" w:hAnsi="Times New Roman"/>
          <w:b w:val="0"/>
          <w:color w:val="000000"/>
          <w:sz w:val="28"/>
          <w:szCs w:val="24"/>
        </w:rPr>
        <w:t>незавершенное производство и полуфабрикаты собственного изготовления;</w:t>
      </w:r>
      <w:r w:rsidR="00AA4BE6">
        <w:rPr>
          <w:rFonts w:ascii="Times New Roman" w:hAnsi="Times New Roman"/>
          <w:b w:val="0"/>
          <w:color w:val="000000"/>
          <w:sz w:val="28"/>
          <w:szCs w:val="24"/>
        </w:rPr>
        <w:t xml:space="preserve"> </w:t>
      </w:r>
      <w:r w:rsidRPr="00AA4BE6">
        <w:rPr>
          <w:rFonts w:ascii="Times New Roman" w:hAnsi="Times New Roman"/>
          <w:b w:val="0"/>
          <w:color w:val="000000"/>
          <w:sz w:val="28"/>
          <w:szCs w:val="24"/>
        </w:rPr>
        <w:t>расходы будущих периодов.</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sz w:val="28"/>
          <w:szCs w:val="24"/>
        </w:rPr>
      </w:pPr>
      <w:r w:rsidRPr="00AA4BE6">
        <w:rPr>
          <w:rFonts w:ascii="Times New Roman" w:hAnsi="Times New Roman"/>
          <w:b w:val="0"/>
          <w:color w:val="000000"/>
          <w:sz w:val="28"/>
          <w:szCs w:val="24"/>
        </w:rPr>
        <w:t>Производственные запасы — это предметы труда, подготовленные для запуска в производственный процесс; состоят они из сырья, основных и вспомогательных материалов, топлива, горючего, покупных полуфабрикатов и комплектующих изделии, тары и тарных материалов, запасных частей для текущего ремонта основных фондов.</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sz w:val="28"/>
          <w:szCs w:val="24"/>
        </w:rPr>
      </w:pPr>
      <w:r w:rsidRPr="00AA4BE6">
        <w:rPr>
          <w:rFonts w:ascii="Times New Roman" w:hAnsi="Times New Roman"/>
          <w:b w:val="0"/>
          <w:color w:val="000000"/>
          <w:sz w:val="28"/>
          <w:szCs w:val="24"/>
        </w:rPr>
        <w:t>Незавершенное производство и полуфабрикаты собственного изготовления — это предметы труда, вступившие в производственный процесс: материалы, детали, узлы и изделия, находящиеся в процессе обработки или сборки, а также полуфабрикаты собственного изготовления, не законченные полностью производством в одних цехах предприятия и подлежащие дальнейшей обработке в других цехах того же предприятия.</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Расходы будущих периодов — это невещественные элементы оборотных фондов, включающие затраты на подготовку и освоение новой продукции, которые производятся в данном периоде (квартал, год), но относятся на продукцию будущего периода</w:t>
      </w:r>
      <w:r w:rsidR="006B459F" w:rsidRPr="00AA4BE6">
        <w:rPr>
          <w:rFonts w:ascii="Times New Roman" w:hAnsi="Times New Roman"/>
          <w:b w:val="0"/>
          <w:color w:val="000000"/>
          <w:sz w:val="28"/>
          <w:szCs w:val="24"/>
        </w:rPr>
        <w:t>.</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sz w:val="28"/>
          <w:szCs w:val="24"/>
        </w:rPr>
      </w:pPr>
      <w:r w:rsidRPr="00AA4BE6">
        <w:rPr>
          <w:rFonts w:ascii="Times New Roman" w:hAnsi="Times New Roman"/>
          <w:b w:val="0"/>
          <w:color w:val="000000"/>
          <w:sz w:val="28"/>
          <w:szCs w:val="24"/>
        </w:rPr>
        <w:t>Оборотные производственные фонды в своем движении также связаны с фондами обращения, обслуживающими сферу обращения. Они включают готовую продукцию на складах, товары в пути, денежные средства и средства в расчетах с потребителями продукции, в частности, дебиторскую задолженность. Совокупность денежных средств предприятия, предназначенных для образования оборотных фондов и фондов обращения, составляет оборотные средства предприятия</w:t>
      </w:r>
      <w:r w:rsidR="006E7058" w:rsidRPr="00AA4BE6">
        <w:rPr>
          <w:rFonts w:ascii="Times New Roman" w:hAnsi="Times New Roman"/>
          <w:b w:val="0"/>
          <w:color w:val="000000"/>
          <w:sz w:val="28"/>
          <w:szCs w:val="24"/>
        </w:rPr>
        <w:t>[7]</w:t>
      </w:r>
      <w:r w:rsidRPr="00AA4BE6">
        <w:rPr>
          <w:rFonts w:ascii="Times New Roman" w:hAnsi="Times New Roman"/>
          <w:b w:val="0"/>
          <w:color w:val="000000"/>
          <w:sz w:val="28"/>
          <w:szCs w:val="24"/>
        </w:rPr>
        <w:t>.</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Оборотные средства предприятия, участвуя в процессе производства и реализации продукции, сов</w:t>
      </w:r>
      <w:r w:rsidR="001838EA" w:rsidRPr="00AA4BE6">
        <w:rPr>
          <w:rFonts w:ascii="Times New Roman" w:hAnsi="Times New Roman"/>
          <w:b w:val="0"/>
          <w:color w:val="000000"/>
          <w:sz w:val="28"/>
          <w:szCs w:val="24"/>
        </w:rPr>
        <w:t xml:space="preserve">ершают непрерывный кругооборот. </w:t>
      </w:r>
      <w:r w:rsidRPr="00AA4BE6">
        <w:rPr>
          <w:rFonts w:ascii="Times New Roman" w:hAnsi="Times New Roman"/>
          <w:b w:val="0"/>
          <w:color w:val="000000"/>
          <w:sz w:val="28"/>
          <w:szCs w:val="24"/>
        </w:rPr>
        <w:t>При этом они переходят из сферы обращения в сферу производства и обратно, принимая последовательно форму фондов обращения и оборотных производственных фондов.</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sz w:val="28"/>
          <w:szCs w:val="24"/>
        </w:rPr>
      </w:pPr>
      <w:r w:rsidRPr="00AA4BE6">
        <w:rPr>
          <w:rFonts w:ascii="Times New Roman" w:hAnsi="Times New Roman"/>
          <w:b w:val="0"/>
          <w:color w:val="000000"/>
          <w:sz w:val="28"/>
          <w:szCs w:val="24"/>
        </w:rPr>
        <w:t>Таким образом, проходя последовательно три фазы, оборотные средства меняют свою натурально-вещественную форму.</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В первой фазе оборотные средства, имевшие первоначально форму денежных средств, превращаются в производственные запасы, т.е. переходят из сферы обращения в сферу производства.</w:t>
      </w:r>
      <w:r w:rsidR="00593EA5" w:rsidRPr="00AA4BE6">
        <w:rPr>
          <w:rFonts w:ascii="Times New Roman" w:hAnsi="Times New Roman"/>
          <w:b w:val="0"/>
          <w:color w:val="000000"/>
          <w:sz w:val="28"/>
          <w:szCs w:val="24"/>
        </w:rPr>
        <w:t xml:space="preserve"> Стоимость при этом не расходуется, а авансируется, так как после завершения кругооборота она возвращается. Завершением первой стадии прерывается товарное обращение, но не кругооборот.</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 xml:space="preserve">Во второй фазе оборотные средства участвуют непосредственно в процессе производства и принимают форму незавершенного производства, полуфабрикатов и готовых изделий. </w:t>
      </w:r>
      <w:r w:rsidR="00593EA5" w:rsidRPr="00AA4BE6">
        <w:rPr>
          <w:rFonts w:ascii="Times New Roman" w:hAnsi="Times New Roman"/>
          <w:b w:val="0"/>
          <w:color w:val="000000"/>
          <w:sz w:val="28"/>
          <w:szCs w:val="24"/>
        </w:rPr>
        <w:t>Авансированная стоимость меняет свою форму -</w:t>
      </w:r>
      <w:r w:rsidR="00AA4BE6">
        <w:rPr>
          <w:rFonts w:ascii="Times New Roman" w:hAnsi="Times New Roman"/>
          <w:b w:val="0"/>
          <w:color w:val="000000"/>
          <w:sz w:val="28"/>
          <w:szCs w:val="24"/>
        </w:rPr>
        <w:t xml:space="preserve"> </w:t>
      </w:r>
      <w:r w:rsidR="00593EA5" w:rsidRPr="00AA4BE6">
        <w:rPr>
          <w:rFonts w:ascii="Times New Roman" w:hAnsi="Times New Roman"/>
          <w:b w:val="0"/>
          <w:color w:val="000000"/>
          <w:sz w:val="28"/>
          <w:szCs w:val="24"/>
        </w:rPr>
        <w:t>из производительной она переходит в товарную.</w:t>
      </w:r>
    </w:p>
    <w:p w:rsidR="00AA4BE6" w:rsidRDefault="007623CE"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sz w:val="28"/>
          <w:szCs w:val="24"/>
        </w:rPr>
      </w:pPr>
      <w:r w:rsidRPr="00AA4BE6">
        <w:rPr>
          <w:rFonts w:ascii="Times New Roman" w:hAnsi="Times New Roman"/>
          <w:b w:val="0"/>
          <w:color w:val="000000"/>
          <w:sz w:val="28"/>
          <w:szCs w:val="24"/>
        </w:rPr>
        <w:t>Третья фаза кругооборота оборотных средств совершается вновь в сфере обращения. В результате реализации готовой продукции оборотные средства принимают снова форму денежных средств. Разница между поступившей денежной выручкой и первоначально затраченными денежными средствами определяет величину денежных накоплений предприятий. Таким образом, совершая полный кругооборот, оборотные средства функционируют на всех стадиях параллельно во времени, что обеспечивает непрерывность процесса производства и обращения. Кругооборот оборотных средств представляет собой органическое единство трех его фаз</w:t>
      </w:r>
      <w:r w:rsidR="00EB1BD0" w:rsidRPr="00AA4BE6">
        <w:rPr>
          <w:rFonts w:ascii="Times New Roman" w:hAnsi="Times New Roman"/>
          <w:b w:val="0"/>
          <w:color w:val="000000"/>
          <w:sz w:val="28"/>
          <w:szCs w:val="24"/>
        </w:rPr>
        <w:t>[8]</w:t>
      </w:r>
      <w:r w:rsidRPr="00AA4BE6">
        <w:rPr>
          <w:rFonts w:ascii="Times New Roman" w:hAnsi="Times New Roman"/>
          <w:b w:val="0"/>
          <w:color w:val="000000"/>
          <w:sz w:val="28"/>
          <w:szCs w:val="24"/>
        </w:rPr>
        <w:t>.</w:t>
      </w:r>
    </w:p>
    <w:p w:rsidR="00AA4BE6" w:rsidRDefault="00A8585A"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Оборотные средства выступают, прежде всего, как стоимостная категория. Они в буквальном смысле не являются материальными ценностями, так как из них нельзя производить готовую продукцию. Являясь же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w:t>
      </w:r>
    </w:p>
    <w:p w:rsidR="00AA4BE6" w:rsidRDefault="0038243F" w:rsidP="00AA4BE6">
      <w:pPr>
        <w:suppressAutoHyphens/>
        <w:snapToGrid/>
        <w:spacing w:line="360" w:lineRule="auto"/>
        <w:ind w:left="0" w:firstLine="709"/>
        <w:jc w:val="both"/>
        <w:rPr>
          <w:rFonts w:ascii="Times New Roman" w:hAnsi="Times New Roman"/>
          <w:b w:val="0"/>
          <w:snapToGrid w:val="0"/>
          <w:sz w:val="28"/>
          <w:szCs w:val="28"/>
        </w:rPr>
      </w:pPr>
      <w:r w:rsidRPr="00AA4BE6">
        <w:rPr>
          <w:rFonts w:ascii="Times New Roman" w:hAnsi="Times New Roman"/>
          <w:b w:val="0"/>
          <w:snapToGrid w:val="0"/>
          <w:sz w:val="28"/>
          <w:szCs w:val="28"/>
        </w:rPr>
        <w:t>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w:t>
      </w:r>
    </w:p>
    <w:p w:rsidR="00AA4BE6" w:rsidRDefault="0038243F" w:rsidP="00AA4BE6">
      <w:pPr>
        <w:suppressAutoHyphens/>
        <w:snapToGrid/>
        <w:spacing w:line="360" w:lineRule="auto"/>
        <w:ind w:left="0" w:firstLine="709"/>
        <w:jc w:val="both"/>
        <w:rPr>
          <w:rFonts w:ascii="Times New Roman" w:hAnsi="Times New Roman"/>
          <w:b w:val="0"/>
          <w:snapToGrid w:val="0"/>
          <w:sz w:val="28"/>
          <w:szCs w:val="28"/>
        </w:rPr>
      </w:pPr>
      <w:r w:rsidRPr="00AA4BE6">
        <w:rPr>
          <w:rFonts w:ascii="Times New Roman" w:hAnsi="Times New Roman"/>
          <w:b w:val="0"/>
          <w:snapToGrid w:val="0"/>
          <w:sz w:val="28"/>
          <w:szCs w:val="28"/>
        </w:rPr>
        <w:t>Если бы оборотные средства прямо и непосредственно участвовали в создании нового продукта, то они постепенно уменьшались бы и к моменту окончания кругооборота должны были бы исчезнуть.</w:t>
      </w:r>
    </w:p>
    <w:p w:rsidR="00AA4BE6" w:rsidRDefault="00A8585A"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Оборотные средства часто отождествляются с денежными средствами. Между тем нельзя в прямом смысле называть их денежными средствами. Средства, занятые в производстве и в обращении, не следует отождествлять с деньгами. Совокупная стоимость авансируется в форме денег и, пройдя процесс производства и обращения, снова принимает эту форму. Денежные средства являются посредником в движении средств. Совокупная стоимость, выраженная в деньгах, превращается в реальные день</w:t>
      </w:r>
      <w:r w:rsidR="00D75BFF" w:rsidRPr="00AA4BE6">
        <w:rPr>
          <w:rFonts w:ascii="Times New Roman" w:hAnsi="Times New Roman"/>
          <w:b w:val="0"/>
          <w:snapToGrid w:val="0"/>
          <w:sz w:val="28"/>
          <w:szCs w:val="24"/>
        </w:rPr>
        <w:t>ги только временами и по частям</w:t>
      </w:r>
      <w:r w:rsidR="000A0218" w:rsidRPr="00AA4BE6">
        <w:rPr>
          <w:rFonts w:ascii="Times New Roman" w:hAnsi="Times New Roman"/>
          <w:b w:val="0"/>
          <w:snapToGrid w:val="0"/>
          <w:sz w:val="28"/>
          <w:szCs w:val="24"/>
        </w:rPr>
        <w:t>[20]</w:t>
      </w:r>
      <w:r w:rsidR="00D75BFF" w:rsidRPr="00AA4BE6">
        <w:rPr>
          <w:rFonts w:ascii="Times New Roman" w:hAnsi="Times New Roman"/>
          <w:b w:val="0"/>
          <w:snapToGrid w:val="0"/>
          <w:sz w:val="28"/>
          <w:szCs w:val="24"/>
        </w:rPr>
        <w:t>.</w:t>
      </w:r>
    </w:p>
    <w:p w:rsidR="00AA4BE6" w:rsidRDefault="00CB7AFE"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z w:val="28"/>
          <w:szCs w:val="24"/>
        </w:rPr>
        <w:t>Оборотные средства предприятия выполняют две функции: производственную и расчетную. Выполняя производственную функцию, оборотные средства, авансируясь в оборотные производственные фонды, поддерживают непрерывность процесса производства и переносят свою стоимость на произведенный продукт. По завершении производства оборотные средства переходят в сферу обращения в виде фондов обращения, где выполняют вторую функцию, состоящую в завершении кругооборота и превращении оборотных средств из товарной формы в денежную.</w:t>
      </w:r>
    </w:p>
    <w:p w:rsidR="00AA4BE6" w:rsidRDefault="00F365D5"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Ритмичность, слаженность и высокая результативность работы предприятия во многом зависят от его обеспеченности оборотными средствами. Недостаток средств, авансируемых на приобретение материальных запасов, может привести к сокращению производства, невыполнению производственной программы. Излишнее отвлечение средств в запасы, превышающие действительную потребность, приводит к омертвлению ресурсов, неэффективному их использованию</w:t>
      </w:r>
      <w:r w:rsidR="00481DE9" w:rsidRPr="00AA4BE6">
        <w:rPr>
          <w:rFonts w:ascii="Times New Roman" w:hAnsi="Times New Roman"/>
          <w:b w:val="0"/>
          <w:snapToGrid w:val="0"/>
          <w:sz w:val="28"/>
          <w:szCs w:val="24"/>
        </w:rPr>
        <w:t>[15]</w:t>
      </w:r>
      <w:r w:rsidRPr="00AA4BE6">
        <w:rPr>
          <w:rFonts w:ascii="Times New Roman" w:hAnsi="Times New Roman"/>
          <w:b w:val="0"/>
          <w:snapToGrid w:val="0"/>
          <w:sz w:val="28"/>
          <w:szCs w:val="24"/>
        </w:rPr>
        <w:t>.</w:t>
      </w:r>
    </w:p>
    <w:p w:rsidR="007914C5" w:rsidRPr="00AA4BE6" w:rsidRDefault="00AB374C"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snapToGrid w:val="0"/>
          <w:sz w:val="28"/>
          <w:szCs w:val="24"/>
        </w:rPr>
        <w:t>Таким образом,</w:t>
      </w:r>
      <w:r w:rsidR="00AA4BE6">
        <w:rPr>
          <w:rFonts w:ascii="Times New Roman" w:hAnsi="Times New Roman"/>
          <w:b w:val="0"/>
          <w:snapToGrid w:val="0"/>
          <w:sz w:val="28"/>
          <w:szCs w:val="24"/>
        </w:rPr>
        <w:t xml:space="preserve"> </w:t>
      </w:r>
      <w:r w:rsidRPr="00AA4BE6">
        <w:rPr>
          <w:rFonts w:ascii="Times New Roman" w:hAnsi="Times New Roman"/>
          <w:b w:val="0"/>
          <w:snapToGrid w:val="0"/>
          <w:sz w:val="28"/>
          <w:szCs w:val="28"/>
        </w:rPr>
        <w:t>б</w:t>
      </w:r>
      <w:r w:rsidR="00BD67C0" w:rsidRPr="00AA4BE6">
        <w:rPr>
          <w:rFonts w:ascii="Times New Roman" w:hAnsi="Times New Roman"/>
          <w:b w:val="0"/>
          <w:snapToGrid w:val="0"/>
          <w:sz w:val="28"/>
          <w:szCs w:val="28"/>
        </w:rPr>
        <w:t>ыла рассмотрена роль оборотных средств в хозяйств</w:t>
      </w:r>
      <w:r w:rsidR="00AF5A06" w:rsidRPr="00AA4BE6">
        <w:rPr>
          <w:rFonts w:ascii="Times New Roman" w:hAnsi="Times New Roman"/>
          <w:b w:val="0"/>
          <w:snapToGrid w:val="0"/>
          <w:sz w:val="28"/>
          <w:szCs w:val="28"/>
        </w:rPr>
        <w:t>енной деятельности предприятия, стадии</w:t>
      </w:r>
      <w:r w:rsidR="00BD67C0" w:rsidRPr="00AA4BE6">
        <w:rPr>
          <w:rFonts w:ascii="Times New Roman" w:hAnsi="Times New Roman"/>
          <w:b w:val="0"/>
          <w:snapToGrid w:val="0"/>
          <w:sz w:val="28"/>
          <w:szCs w:val="28"/>
        </w:rPr>
        <w:t xml:space="preserve"> кругооборота, функции оборотных средств. </w:t>
      </w:r>
      <w:r w:rsidR="00BD67C0" w:rsidRPr="00AA4BE6">
        <w:rPr>
          <w:rFonts w:ascii="Times New Roman" w:hAnsi="Times New Roman"/>
          <w:b w:val="0"/>
          <w:color w:val="000000"/>
          <w:sz w:val="28"/>
          <w:szCs w:val="24"/>
        </w:rPr>
        <w:t>Оборотные средства хозяйствующих субъектов, участвуя в кругообороте средств рыночной экономики, представляют собой органически единый комплекс. Оборотные средства представляют собой</w:t>
      </w:r>
      <w:r w:rsidR="00AA4BE6">
        <w:rPr>
          <w:rFonts w:ascii="Times New Roman" w:hAnsi="Times New Roman"/>
          <w:b w:val="0"/>
          <w:color w:val="000000"/>
          <w:sz w:val="28"/>
          <w:szCs w:val="24"/>
        </w:rPr>
        <w:t xml:space="preserve"> </w:t>
      </w:r>
      <w:r w:rsidR="00BD67C0" w:rsidRPr="00AA4BE6">
        <w:rPr>
          <w:rFonts w:ascii="Times New Roman" w:hAnsi="Times New Roman"/>
          <w:b w:val="0"/>
          <w:color w:val="000000"/>
          <w:sz w:val="28"/>
          <w:szCs w:val="24"/>
        </w:rPr>
        <w:t>денежные средства предприятия, предназначенные для образования оборотных производстве</w:t>
      </w:r>
      <w:r w:rsidR="002550FE" w:rsidRPr="00AA4BE6">
        <w:rPr>
          <w:rFonts w:ascii="Times New Roman" w:hAnsi="Times New Roman"/>
          <w:b w:val="0"/>
          <w:color w:val="000000"/>
          <w:sz w:val="28"/>
          <w:szCs w:val="24"/>
        </w:rPr>
        <w:t>нных фондов и фондов обращения. Деление</w:t>
      </w:r>
      <w:r w:rsidR="00BD67C0" w:rsidRPr="00AA4BE6">
        <w:rPr>
          <w:rFonts w:ascii="Times New Roman" w:hAnsi="Times New Roman"/>
          <w:b w:val="0"/>
          <w:color w:val="000000"/>
          <w:sz w:val="28"/>
          <w:szCs w:val="24"/>
        </w:rPr>
        <w:t xml:space="preserve"> оборотных средств</w:t>
      </w:r>
      <w:r w:rsidR="00AA4BE6">
        <w:rPr>
          <w:rFonts w:ascii="Times New Roman" w:hAnsi="Times New Roman"/>
          <w:b w:val="0"/>
          <w:color w:val="000000"/>
          <w:sz w:val="28"/>
          <w:szCs w:val="24"/>
        </w:rPr>
        <w:t xml:space="preserve"> </w:t>
      </w:r>
      <w:r w:rsidR="00BD67C0" w:rsidRPr="00AA4BE6">
        <w:rPr>
          <w:rFonts w:ascii="Times New Roman" w:hAnsi="Times New Roman"/>
          <w:b w:val="0"/>
          <w:color w:val="000000"/>
          <w:sz w:val="28"/>
          <w:szCs w:val="24"/>
        </w:rPr>
        <w:t>на оборотные производственные фонды и фонды обращения определяется особенностями их</w:t>
      </w:r>
      <w:r w:rsidR="00AA4BE6">
        <w:rPr>
          <w:rFonts w:ascii="Times New Roman" w:hAnsi="Times New Roman"/>
          <w:b w:val="0"/>
          <w:color w:val="000000"/>
          <w:sz w:val="28"/>
          <w:szCs w:val="24"/>
        </w:rPr>
        <w:t xml:space="preserve"> </w:t>
      </w:r>
      <w:r w:rsidR="00BD67C0" w:rsidRPr="00AA4BE6">
        <w:rPr>
          <w:rFonts w:ascii="Times New Roman" w:hAnsi="Times New Roman"/>
          <w:b w:val="0"/>
          <w:color w:val="000000"/>
          <w:sz w:val="28"/>
          <w:szCs w:val="24"/>
        </w:rPr>
        <w:t xml:space="preserve">использования и распределения в сферах производства продукции и ее реализации. Оборотные средства функционируют одновременно в сфере производства и в сфере обращения, проходя три стадии кругооборота: снабжение, производство и сбыт (реализация). </w:t>
      </w:r>
      <w:r w:rsidR="00BD67C0" w:rsidRPr="00AA4BE6">
        <w:rPr>
          <w:rFonts w:ascii="Times New Roman" w:hAnsi="Times New Roman"/>
          <w:b w:val="0"/>
          <w:snapToGrid w:val="0"/>
          <w:sz w:val="28"/>
          <w:szCs w:val="28"/>
        </w:rPr>
        <w:t>Оборотные средства предприятия выполняют две функции: производственную и расчетную.</w:t>
      </w:r>
    </w:p>
    <w:p w:rsidR="007914C5" w:rsidRPr="00AA4BE6" w:rsidRDefault="007914C5" w:rsidP="00AA4BE6">
      <w:pPr>
        <w:suppressAutoHyphens/>
        <w:snapToGrid/>
        <w:spacing w:line="360" w:lineRule="auto"/>
        <w:ind w:left="0" w:firstLine="709"/>
        <w:jc w:val="both"/>
        <w:rPr>
          <w:rFonts w:ascii="Times New Roman" w:hAnsi="Times New Roman"/>
          <w:b w:val="0"/>
          <w:sz w:val="28"/>
          <w:szCs w:val="28"/>
        </w:rPr>
      </w:pPr>
    </w:p>
    <w:p w:rsidR="00004833" w:rsidRPr="00AA4BE6" w:rsidRDefault="00AA4BE6" w:rsidP="00AA4BE6">
      <w:pPr>
        <w:suppressAutoHyphens/>
        <w:snapToGrid/>
        <w:spacing w:line="360" w:lineRule="auto"/>
        <w:ind w:left="0" w:firstLine="709"/>
        <w:jc w:val="both"/>
        <w:rPr>
          <w:rFonts w:ascii="Times New Roman" w:hAnsi="Times New Roman"/>
          <w:b w:val="0"/>
          <w:sz w:val="28"/>
          <w:szCs w:val="28"/>
        </w:rPr>
      </w:pPr>
      <w:r>
        <w:rPr>
          <w:rFonts w:ascii="Times New Roman" w:hAnsi="Times New Roman"/>
          <w:b w:val="0"/>
          <w:sz w:val="28"/>
          <w:szCs w:val="28"/>
        </w:rPr>
        <w:br w:type="page"/>
      </w:r>
      <w:r w:rsidR="00145255" w:rsidRPr="00AA4BE6">
        <w:rPr>
          <w:rFonts w:ascii="Times New Roman" w:hAnsi="Times New Roman"/>
          <w:b w:val="0"/>
          <w:sz w:val="28"/>
          <w:szCs w:val="28"/>
        </w:rPr>
        <w:t>2</w:t>
      </w:r>
      <w:r w:rsidR="00004833" w:rsidRPr="00AA4BE6">
        <w:rPr>
          <w:rFonts w:ascii="Times New Roman" w:hAnsi="Times New Roman"/>
          <w:b w:val="0"/>
          <w:sz w:val="28"/>
          <w:szCs w:val="28"/>
        </w:rPr>
        <w:t xml:space="preserve"> ОБОСНОВАНИЕ ВЕЛИЧИНЫ ОБОРОТНЫХ СРЕДСТВ И ИСТОЧНИКОВ ИХ ФИНАНСИРОВАНИЯ</w:t>
      </w:r>
    </w:p>
    <w:p w:rsidR="00AA4BE6" w:rsidRDefault="00AA4BE6" w:rsidP="00AA4BE6">
      <w:pPr>
        <w:suppressAutoHyphens/>
        <w:snapToGrid/>
        <w:spacing w:line="360" w:lineRule="auto"/>
        <w:ind w:left="0" w:firstLine="709"/>
        <w:jc w:val="both"/>
        <w:rPr>
          <w:rFonts w:ascii="Times New Roman" w:hAnsi="Times New Roman"/>
          <w:b w:val="0"/>
          <w:sz w:val="28"/>
          <w:szCs w:val="28"/>
        </w:rPr>
      </w:pPr>
    </w:p>
    <w:p w:rsidR="00664DC5" w:rsidRPr="00AA4BE6" w:rsidRDefault="00664DC5" w:rsidP="00AA4BE6">
      <w:pPr>
        <w:suppressAutoHyphens/>
        <w:snapToGrid/>
        <w:spacing w:line="360" w:lineRule="auto"/>
        <w:ind w:left="0" w:firstLine="709"/>
        <w:jc w:val="both"/>
        <w:rPr>
          <w:rFonts w:ascii="Times New Roman" w:hAnsi="Times New Roman"/>
          <w:b w:val="0"/>
          <w:sz w:val="28"/>
          <w:szCs w:val="28"/>
          <w:lang w:val="en-US"/>
        </w:rPr>
      </w:pPr>
      <w:r w:rsidRPr="00AA4BE6">
        <w:rPr>
          <w:rFonts w:ascii="Times New Roman" w:hAnsi="Times New Roman"/>
          <w:b w:val="0"/>
          <w:sz w:val="28"/>
          <w:szCs w:val="28"/>
        </w:rPr>
        <w:t>2.1</w:t>
      </w:r>
      <w:r w:rsidR="00AA4BE6">
        <w:rPr>
          <w:rFonts w:ascii="Times New Roman" w:hAnsi="Times New Roman"/>
          <w:b w:val="0"/>
          <w:sz w:val="28"/>
          <w:szCs w:val="28"/>
        </w:rPr>
        <w:t xml:space="preserve"> </w:t>
      </w:r>
      <w:r w:rsidR="00004833" w:rsidRPr="00AA4BE6">
        <w:rPr>
          <w:rFonts w:ascii="Times New Roman" w:hAnsi="Times New Roman"/>
          <w:b w:val="0"/>
          <w:sz w:val="28"/>
          <w:szCs w:val="28"/>
        </w:rPr>
        <w:t>Принципы</w:t>
      </w:r>
      <w:r w:rsidR="00AA4BE6">
        <w:rPr>
          <w:rFonts w:ascii="Times New Roman" w:hAnsi="Times New Roman"/>
          <w:b w:val="0"/>
          <w:sz w:val="28"/>
          <w:szCs w:val="28"/>
        </w:rPr>
        <w:t xml:space="preserve"> организации оборотных средств</w:t>
      </w:r>
    </w:p>
    <w:p w:rsidR="00AA4BE6" w:rsidRDefault="00AA4BE6" w:rsidP="00AA4BE6">
      <w:pPr>
        <w:suppressAutoHyphens/>
        <w:snapToGrid/>
        <w:spacing w:line="360" w:lineRule="auto"/>
        <w:ind w:left="0" w:firstLine="709"/>
        <w:jc w:val="both"/>
        <w:rPr>
          <w:rFonts w:ascii="Times New Roman" w:hAnsi="Times New Roman"/>
          <w:b w:val="0"/>
          <w:sz w:val="28"/>
          <w:szCs w:val="28"/>
        </w:rPr>
      </w:pPr>
    </w:p>
    <w:p w:rsidR="00AA4BE6" w:rsidRDefault="00EB68DD"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Оборотные средства включают как материальные, 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Организация оборотных средств является основополагающей в общем комплексе проблем повышения их эффективности.</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Организация оборотных средств включает в себя</w:t>
      </w:r>
      <w:r w:rsidR="00EB68DD" w:rsidRPr="00AA4BE6">
        <w:rPr>
          <w:rFonts w:ascii="Times New Roman" w:hAnsi="Times New Roman"/>
          <w:b w:val="0"/>
          <w:sz w:val="28"/>
          <w:szCs w:val="28"/>
        </w:rPr>
        <w:t xml:space="preserve"> следующие принципы: </w:t>
      </w:r>
      <w:r w:rsidRPr="00AA4BE6">
        <w:rPr>
          <w:rFonts w:ascii="Times New Roman" w:hAnsi="Times New Roman"/>
          <w:b w:val="0"/>
          <w:sz w:val="28"/>
          <w:szCs w:val="28"/>
        </w:rPr>
        <w:t>определение состава и структуры оборотных средств;</w:t>
      </w:r>
      <w:r w:rsidR="00A71A50" w:rsidRPr="00AA4BE6">
        <w:rPr>
          <w:rFonts w:ascii="Times New Roman" w:hAnsi="Times New Roman"/>
          <w:b w:val="0"/>
          <w:sz w:val="28"/>
          <w:szCs w:val="28"/>
        </w:rPr>
        <w:t xml:space="preserve"> </w:t>
      </w:r>
      <w:r w:rsidRPr="00AA4BE6">
        <w:rPr>
          <w:rFonts w:ascii="Times New Roman" w:hAnsi="Times New Roman"/>
          <w:b w:val="0"/>
          <w:sz w:val="28"/>
          <w:szCs w:val="28"/>
        </w:rPr>
        <w:t>установление потребности предприятия в оборотных средствах;</w:t>
      </w:r>
      <w:r w:rsidR="000F72C4" w:rsidRPr="00AA4BE6">
        <w:rPr>
          <w:rFonts w:ascii="Times New Roman" w:hAnsi="Times New Roman"/>
          <w:b w:val="0"/>
          <w:sz w:val="28"/>
          <w:szCs w:val="28"/>
        </w:rPr>
        <w:t xml:space="preserve"> </w:t>
      </w:r>
      <w:r w:rsidRPr="00AA4BE6">
        <w:rPr>
          <w:rFonts w:ascii="Times New Roman" w:hAnsi="Times New Roman"/>
          <w:b w:val="0"/>
          <w:sz w:val="28"/>
          <w:szCs w:val="28"/>
        </w:rPr>
        <w:t>определение источников формирования оборотных средств;</w:t>
      </w:r>
      <w:r w:rsidR="000F72C4" w:rsidRPr="00AA4BE6">
        <w:rPr>
          <w:rFonts w:ascii="Times New Roman" w:hAnsi="Times New Roman"/>
          <w:b w:val="0"/>
          <w:sz w:val="28"/>
          <w:szCs w:val="28"/>
        </w:rPr>
        <w:t xml:space="preserve"> </w:t>
      </w:r>
      <w:r w:rsidRPr="00AA4BE6">
        <w:rPr>
          <w:rFonts w:ascii="Times New Roman" w:hAnsi="Times New Roman"/>
          <w:b w:val="0"/>
          <w:sz w:val="28"/>
          <w:szCs w:val="28"/>
        </w:rPr>
        <w:t>распоряжение и маневрирование оборотными средствами;</w:t>
      </w:r>
      <w:r w:rsidR="000F72C4" w:rsidRPr="00AA4BE6">
        <w:rPr>
          <w:rFonts w:ascii="Times New Roman" w:hAnsi="Times New Roman"/>
          <w:b w:val="0"/>
          <w:sz w:val="28"/>
          <w:szCs w:val="28"/>
        </w:rPr>
        <w:t xml:space="preserve"> </w:t>
      </w:r>
      <w:r w:rsidRPr="00AA4BE6">
        <w:rPr>
          <w:rFonts w:ascii="Times New Roman" w:hAnsi="Times New Roman"/>
          <w:b w:val="0"/>
          <w:sz w:val="28"/>
          <w:szCs w:val="28"/>
        </w:rPr>
        <w:t>ответственность за сохранность и эффективное использование оборотных средств</w:t>
      </w:r>
      <w:r w:rsidR="002E4442" w:rsidRPr="00AA4BE6">
        <w:rPr>
          <w:rFonts w:ascii="Times New Roman" w:hAnsi="Times New Roman"/>
          <w:b w:val="0"/>
          <w:sz w:val="28"/>
          <w:szCs w:val="28"/>
        </w:rPr>
        <w:t>[13]</w:t>
      </w:r>
      <w:r w:rsidRPr="00AA4BE6">
        <w:rPr>
          <w:rFonts w:ascii="Times New Roman" w:hAnsi="Times New Roman"/>
          <w:b w:val="0"/>
          <w:sz w:val="28"/>
          <w:szCs w:val="28"/>
        </w:rPr>
        <w:t>.</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Под составом оборотных средств понимается совокупность элементов, образующих оборотные производственные фонды и фонды обращения, то есть их размещение по отдельным элементам.</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Структура оборотных средств представляет собой соотношение отдельных элементов оборотных производственных фондов и фондов обращения, то есть показывает долю каждого элемента в общей сумме оборотных средств.</w:t>
      </w:r>
    </w:p>
    <w:p w:rsidR="00AA4BE6" w:rsidRDefault="0059572D"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процессе финансирования и кредитования предпринимательской деятельности большое значение имеет состав оборотных средств предприятий. В него входят: запасы товарно-материальных ценностей; дебиторская задолженность; средства в расчетах; денежные средства.</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Преобладающую часть оборотных производственных фондов составляют предметы труда - сырье, основные и вспомогательные материалы, покупные полуфабрикаты, топливо и горючее, тара и тарные материалы.</w:t>
      </w:r>
      <w:r w:rsidR="00AA4BE6">
        <w:rPr>
          <w:rFonts w:ascii="Times New Roman" w:hAnsi="Times New Roman"/>
          <w:b w:val="0"/>
          <w:sz w:val="28"/>
          <w:szCs w:val="28"/>
        </w:rPr>
        <w:t xml:space="preserve"> </w:t>
      </w:r>
      <w:r w:rsidRPr="00AA4BE6">
        <w:rPr>
          <w:rFonts w:ascii="Times New Roman" w:hAnsi="Times New Roman"/>
          <w:b w:val="0"/>
          <w:sz w:val="28"/>
          <w:szCs w:val="28"/>
        </w:rPr>
        <w:t>Кроме того, к оборотным производственным фондам относятся и некоторые орудия труда - малоценные и быстроизнашивающиеся предметы, инструменты, специальные приспособления, сменное оборудование, инвентарь, запасные части для текущего ремонта, специальная одежда и обувь. Эти орудия труда функционируют менее года или имеют ограничения по стоимости. Лимиты стоимости средств в обороте периодически изменяются, что связано с проводимыми переоценками основных фондов и периодом их приобретения.</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Кроме того, на предприятиях эти орудия труда зачастую исчисляются тысячами наименований, что технически затрудняет учет их износа. Поэтому на практике их относят не к основным, а к оборотным фондам.</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Перечисленные предметы и орудия труда составляют группу оборотных производственных фондов - производственные запасы. Кроме них в оборотные производственные фонды входят незавершенное производство и расходы будущих периодов.</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Основное назначение средств, авансированных в оборотные производственные фонды, заключается в обеспечении непрерывного и ритмичного процесса производства</w:t>
      </w:r>
      <w:r w:rsidR="008E1DED" w:rsidRPr="00AA4BE6">
        <w:rPr>
          <w:rFonts w:ascii="Times New Roman" w:hAnsi="Times New Roman"/>
          <w:b w:val="0"/>
          <w:sz w:val="28"/>
          <w:szCs w:val="28"/>
        </w:rPr>
        <w:t>[12]</w:t>
      </w:r>
      <w:r w:rsidRPr="00AA4BE6">
        <w:rPr>
          <w:rFonts w:ascii="Times New Roman" w:hAnsi="Times New Roman"/>
          <w:b w:val="0"/>
          <w:sz w:val="28"/>
          <w:szCs w:val="28"/>
        </w:rPr>
        <w:t>.</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Кроме оборотных производственных фондов на предприятиях формируются фонды обращения. К ним относятся: готовая продукция на складе; товары отгруженные; денежные средства в кассе предприятия и на счетах в банке; дебиторская задолженность; средства в прочих расчетах.</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Основное назначение фондов обращения состоит в обеспечении ресурсами процесса обращения.</w:t>
      </w:r>
    </w:p>
    <w:p w:rsidR="00AA4BE6" w:rsidRDefault="00FD1886"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Рассмотрение состава и структуры</w:t>
      </w:r>
      <w:r w:rsidR="00AA4BE6">
        <w:rPr>
          <w:rFonts w:ascii="Times New Roman" w:hAnsi="Times New Roman"/>
          <w:b w:val="0"/>
          <w:sz w:val="28"/>
          <w:szCs w:val="28"/>
        </w:rPr>
        <w:t xml:space="preserve"> </w:t>
      </w:r>
      <w:r w:rsidRPr="00AA4BE6">
        <w:rPr>
          <w:rFonts w:ascii="Times New Roman" w:hAnsi="Times New Roman"/>
          <w:b w:val="0"/>
          <w:sz w:val="28"/>
          <w:szCs w:val="28"/>
        </w:rPr>
        <w:t>оборотных средств позволяет коснуться такой важной проблемы</w:t>
      </w:r>
      <w:r w:rsidR="00AA4BE6">
        <w:rPr>
          <w:rFonts w:ascii="Times New Roman" w:hAnsi="Times New Roman"/>
          <w:b w:val="0"/>
          <w:sz w:val="28"/>
          <w:szCs w:val="28"/>
        </w:rPr>
        <w:t xml:space="preserve"> </w:t>
      </w:r>
      <w:r w:rsidRPr="00AA4BE6">
        <w:rPr>
          <w:rFonts w:ascii="Times New Roman" w:hAnsi="Times New Roman"/>
          <w:b w:val="0"/>
          <w:sz w:val="28"/>
          <w:szCs w:val="28"/>
        </w:rPr>
        <w:t>организации оборотных средств, как рациональное размещение их между сферами производства и обращения</w:t>
      </w:r>
      <w:r w:rsidR="003D62E3" w:rsidRPr="00AA4BE6">
        <w:rPr>
          <w:rFonts w:ascii="Times New Roman" w:hAnsi="Times New Roman"/>
          <w:b w:val="0"/>
          <w:sz w:val="28"/>
          <w:szCs w:val="28"/>
        </w:rPr>
        <w:t>[19</w:t>
      </w:r>
      <w:r w:rsidR="00DC0986" w:rsidRPr="00AA4BE6">
        <w:rPr>
          <w:rFonts w:ascii="Times New Roman" w:hAnsi="Times New Roman"/>
          <w:b w:val="0"/>
          <w:sz w:val="28"/>
          <w:szCs w:val="28"/>
        </w:rPr>
        <w:t>]</w:t>
      </w:r>
      <w:r w:rsidRPr="00AA4BE6">
        <w:rPr>
          <w:rFonts w:ascii="Times New Roman" w:hAnsi="Times New Roman"/>
          <w:b w:val="0"/>
          <w:sz w:val="28"/>
          <w:szCs w:val="28"/>
        </w:rPr>
        <w:t>.</w:t>
      </w:r>
    </w:p>
    <w:p w:rsidR="00AA4BE6" w:rsidRDefault="00FD1886"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Установление оптимального соотношения оборотных средств в производстве и обращении имеет важное значение для обеспечения денежными средствами выполнения</w:t>
      </w:r>
      <w:r w:rsidR="00AA4BE6">
        <w:rPr>
          <w:rFonts w:ascii="Times New Roman" w:hAnsi="Times New Roman"/>
          <w:b w:val="0"/>
          <w:sz w:val="28"/>
          <w:szCs w:val="28"/>
        </w:rPr>
        <w:t xml:space="preserve"> </w:t>
      </w:r>
      <w:r w:rsidRPr="00AA4BE6">
        <w:rPr>
          <w:rFonts w:ascii="Times New Roman" w:hAnsi="Times New Roman"/>
          <w:b w:val="0"/>
          <w:sz w:val="28"/>
          <w:szCs w:val="28"/>
        </w:rPr>
        <w:t>производственной программы, а также является одним из основных факторов повышения эффективности использования оборотных средств.</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Состав и структура оборотных средств не одинаковы в различных отраслях и подотраслях экономики. Они определяются многими факторами производственного, экономического и организационного порядка. Так, в машиностроении, где производственный цикл длительный, высок удельный вес незавершенного производства. На предприятиях легкой и пищевой промышленности главное место занимаются сырье и материалы (например, в текстильной промышленности). В то же время в пищевой промышленности (например, молочной, маслосыродельной) относительно высоки запасы вспомогательных материалов, тары, готовой продукции.</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На предприятиях, где применяется большое количество инструментов, приспособлений, приборов, высок удельный вес малоценных и быстроизнашивающихся предметов (например, в машиностроении и металлообработке).</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добывающих отраслях практически отсутствуют запасы сырья и основных материалов, но велик удельный вес расходов будущих периодов. Кроме того, например, в нефтедобывающей промышленности повышенную долю составляют вспомогательные материалы, запасные части для ремонта основных фонов</w:t>
      </w:r>
      <w:r w:rsidR="003D62E3" w:rsidRPr="00AA4BE6">
        <w:rPr>
          <w:rFonts w:ascii="Times New Roman" w:hAnsi="Times New Roman"/>
          <w:b w:val="0"/>
          <w:sz w:val="28"/>
          <w:szCs w:val="28"/>
        </w:rPr>
        <w:t>[17]</w:t>
      </w:r>
      <w:r w:rsidRPr="00AA4BE6">
        <w:rPr>
          <w:rFonts w:ascii="Times New Roman" w:hAnsi="Times New Roman"/>
          <w:b w:val="0"/>
          <w:sz w:val="28"/>
          <w:szCs w:val="28"/>
        </w:rPr>
        <w:t>.</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На величину готовой продукции, товаров отгруженных, дебиторской задолженности оказывают влияние такие факторы как условия сбыта продукции, формы и состояние счетов.</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практике планирования, учета и анализа оборотный капитал группируется по следующим признакам:</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1) в зависимости от функциональной роли в процессе производства - оборотные производственные фонды (средства) и фонды обращения;</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2) в зависимости от практики контроля, планирования и управления - нормируемые оборотные средства и ненормируемые оборотные средства;</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3) в зависимости от источников формирования оборотного капитала - собственный оборотный капитал и заемный оборотный капитал;</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4) в зависимости от ликвидности (скорости превращения в денежные средства) - абсолютно ликвидные средства, быстро реализуемые оборотные средства, медленно реализуемые оборотные средства;</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5) в зависимости от степени риска вложения капитала - оборотный капитал с минимальным риском вложений, оборотный капитал с малым риском вложений, оборотный капитал со средним риском вложений, оборотный капитал с высоким риском вложений;</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6) в зависимости от стандартов учета и отражения в балансе предприятия</w:t>
      </w:r>
      <w:r w:rsidR="00B4636F" w:rsidRPr="00AA4BE6">
        <w:rPr>
          <w:rFonts w:ascii="Times New Roman" w:hAnsi="Times New Roman"/>
          <w:b w:val="0"/>
          <w:sz w:val="28"/>
          <w:szCs w:val="28"/>
        </w:rPr>
        <w:t xml:space="preserve"> </w:t>
      </w:r>
      <w:r w:rsidRPr="00AA4BE6">
        <w:rPr>
          <w:rFonts w:ascii="Times New Roman" w:hAnsi="Times New Roman"/>
          <w:b w:val="0"/>
          <w:sz w:val="28"/>
          <w:szCs w:val="28"/>
        </w:rPr>
        <w:t>- оборотные средства в запасах, дебиторская задолженность, краткосрочные финансовые вложения, денежные средства, прочие оборотные активы;</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7) в зависимости от материально-вещественного содержания - предметы труда, готовая продукция и товары, денежные средства и средства в расчетах</w:t>
      </w:r>
      <w:r w:rsidR="003D62E3" w:rsidRPr="00AA4BE6">
        <w:rPr>
          <w:rFonts w:ascii="Times New Roman" w:hAnsi="Times New Roman"/>
          <w:b w:val="0"/>
          <w:sz w:val="28"/>
          <w:szCs w:val="28"/>
        </w:rPr>
        <w:t>[2]</w:t>
      </w:r>
      <w:r w:rsidRPr="00AA4BE6">
        <w:rPr>
          <w:rFonts w:ascii="Times New Roman" w:hAnsi="Times New Roman"/>
          <w:b w:val="0"/>
          <w:sz w:val="28"/>
          <w:szCs w:val="28"/>
        </w:rPr>
        <w:t>.</w:t>
      </w:r>
    </w:p>
    <w:p w:rsidR="00AA4BE6" w:rsidRDefault="00D75BFF"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Исходя из принципов организации и управления оборотными средствами, необходимости оптимизации</w:t>
      </w:r>
      <w:r w:rsidR="00AA4BE6">
        <w:rPr>
          <w:rFonts w:ascii="Times New Roman" w:hAnsi="Times New Roman"/>
          <w:b w:val="0"/>
          <w:snapToGrid w:val="0"/>
          <w:sz w:val="28"/>
          <w:szCs w:val="24"/>
        </w:rPr>
        <w:t xml:space="preserve"> </w:t>
      </w:r>
      <w:r w:rsidRPr="00AA4BE6">
        <w:rPr>
          <w:rFonts w:ascii="Times New Roman" w:hAnsi="Times New Roman"/>
          <w:b w:val="0"/>
          <w:snapToGrid w:val="0"/>
          <w:sz w:val="28"/>
          <w:szCs w:val="24"/>
        </w:rPr>
        <w:t>размеров запасов, оборотные средства подразделяются на нормируемые и ненормируемые.</w:t>
      </w:r>
    </w:p>
    <w:p w:rsidR="00AA4BE6" w:rsidRDefault="00D75BFF"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Нормируемые оборотные средства</w:t>
      </w:r>
      <w:r w:rsidR="00AA4BE6">
        <w:rPr>
          <w:rFonts w:ascii="Times New Roman" w:hAnsi="Times New Roman"/>
          <w:b w:val="0"/>
          <w:snapToGrid w:val="0"/>
          <w:sz w:val="28"/>
          <w:szCs w:val="24"/>
        </w:rPr>
        <w:t xml:space="preserve"> </w:t>
      </w:r>
      <w:r w:rsidRPr="00AA4BE6">
        <w:rPr>
          <w:rFonts w:ascii="Times New Roman" w:hAnsi="Times New Roman"/>
          <w:b w:val="0"/>
          <w:snapToGrid w:val="0"/>
          <w:sz w:val="28"/>
          <w:szCs w:val="24"/>
        </w:rPr>
        <w:t>корреспондируются с собственными оборотными средствами, так как дают возможность рассчитать экономически обоснованную потребность в соответствующих видах оборотных средств.</w:t>
      </w:r>
    </w:p>
    <w:p w:rsidR="00AA4BE6" w:rsidRDefault="00D75BFF"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Ненормируемые</w:t>
      </w:r>
      <w:r w:rsidR="00AA4BE6">
        <w:rPr>
          <w:rFonts w:ascii="Times New Roman" w:hAnsi="Times New Roman"/>
          <w:b w:val="0"/>
          <w:snapToGrid w:val="0"/>
          <w:sz w:val="28"/>
          <w:szCs w:val="24"/>
        </w:rPr>
        <w:t xml:space="preserve"> </w:t>
      </w:r>
      <w:r w:rsidRPr="00AA4BE6">
        <w:rPr>
          <w:rFonts w:ascii="Times New Roman" w:hAnsi="Times New Roman"/>
          <w:b w:val="0"/>
          <w:snapToGrid w:val="0"/>
          <w:sz w:val="28"/>
          <w:szCs w:val="24"/>
        </w:rPr>
        <w:t>оборотные средства</w:t>
      </w:r>
      <w:r w:rsidR="00AA4BE6">
        <w:rPr>
          <w:rFonts w:ascii="Times New Roman" w:hAnsi="Times New Roman"/>
          <w:b w:val="0"/>
          <w:snapToGrid w:val="0"/>
          <w:sz w:val="28"/>
          <w:szCs w:val="24"/>
        </w:rPr>
        <w:t xml:space="preserve"> </w:t>
      </w:r>
      <w:r w:rsidRPr="00AA4BE6">
        <w:rPr>
          <w:rFonts w:ascii="Times New Roman" w:hAnsi="Times New Roman"/>
          <w:b w:val="0"/>
          <w:snapToGrid w:val="0"/>
          <w:sz w:val="28"/>
          <w:szCs w:val="24"/>
        </w:rPr>
        <w:t>являются элементом фондов обращения. Управление этой группой оборотных средств направлено на предотвращение необоснованного их увеличения, что служит важным фактором ускорения оборачиваемости оборотных средств в сфере обращения</w:t>
      </w:r>
      <w:r w:rsidR="00705032" w:rsidRPr="00AA4BE6">
        <w:rPr>
          <w:rFonts w:ascii="Times New Roman" w:hAnsi="Times New Roman"/>
          <w:b w:val="0"/>
          <w:snapToGrid w:val="0"/>
          <w:sz w:val="28"/>
          <w:szCs w:val="24"/>
        </w:rPr>
        <w:t>[16]</w:t>
      </w:r>
      <w:r w:rsidRPr="00AA4BE6">
        <w:rPr>
          <w:rFonts w:ascii="Times New Roman" w:hAnsi="Times New Roman"/>
          <w:b w:val="0"/>
          <w:snapToGrid w:val="0"/>
          <w:sz w:val="28"/>
          <w:szCs w:val="24"/>
        </w:rPr>
        <w:t>.</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Принципом правильной организации оборотных средств является использование их строго по целевому назначению. Нарушение этого принципа путем отвлечения из производственного оборота авансированных оборотных средств на покрытие убытков, потерь по бесхозяйственности, на оплату завышенных банковских процентов по ссудам, на взносы в бюджет налоговых </w:t>
      </w:r>
      <w:r w:rsidR="00145255" w:rsidRPr="00AA4BE6">
        <w:rPr>
          <w:rFonts w:ascii="Times New Roman" w:hAnsi="Times New Roman"/>
          <w:b w:val="0"/>
          <w:sz w:val="28"/>
          <w:szCs w:val="28"/>
        </w:rPr>
        <w:t>платежей привело к кризису плате</w:t>
      </w:r>
      <w:r w:rsidRPr="00AA4BE6">
        <w:rPr>
          <w:rFonts w:ascii="Times New Roman" w:hAnsi="Times New Roman"/>
          <w:b w:val="0"/>
          <w:sz w:val="28"/>
          <w:szCs w:val="28"/>
        </w:rPr>
        <w:t>же-рассчетную дисциплину, росту огромной задолженности поставщикам за поставляемое сырье и готовую продукцию, рабочим и служащим по заработной плате, бюджету по налоговым платежам</w:t>
      </w:r>
      <w:r w:rsidR="00F26816" w:rsidRPr="00AA4BE6">
        <w:rPr>
          <w:rFonts w:ascii="Times New Roman" w:hAnsi="Times New Roman"/>
          <w:b w:val="0"/>
          <w:sz w:val="28"/>
          <w:szCs w:val="28"/>
        </w:rPr>
        <w:t>.</w:t>
      </w:r>
    </w:p>
    <w:p w:rsidR="00AA4BE6" w:rsidRDefault="00FD1886"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Принципом организации оборотных средств является обеспечение их сохранности, рационального использования и ускорения оборачиваемости.</w:t>
      </w:r>
    </w:p>
    <w:p w:rsidR="00AA4BE6" w:rsidRDefault="00510AEC"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 источникам формирования</w:t>
      </w:r>
      <w:r w:rsidR="00AA4BE6">
        <w:rPr>
          <w:rFonts w:ascii="Times New Roman" w:hAnsi="Times New Roman"/>
          <w:b w:val="0"/>
          <w:sz w:val="28"/>
          <w:szCs w:val="28"/>
        </w:rPr>
        <w:t xml:space="preserve"> </w:t>
      </w:r>
      <w:r w:rsidRPr="00AA4BE6">
        <w:rPr>
          <w:rFonts w:ascii="Times New Roman" w:hAnsi="Times New Roman"/>
          <w:b w:val="0"/>
          <w:sz w:val="28"/>
          <w:szCs w:val="28"/>
        </w:rPr>
        <w:t>оборотные средства делятся на собственные, заемные и привлеченные.</w:t>
      </w:r>
    </w:p>
    <w:p w:rsidR="00AA4BE6" w:rsidRDefault="00F26816"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современных экономических условиях предприятиям предоставлены широкие права в распоряжении оборотными средствами. Оборотные средства находятся в распоряжении предприятий и изъятию не подлежат. Предприятия могут продавать и передавать их другим предприятиям, организациям, учреждениям, гражданам, сдавать в аренду, предоставлять во временное пользование (за исключение тех, которые находятся в собственности или пользовании предприятий)</w:t>
      </w:r>
      <w:r w:rsidR="008E1DED" w:rsidRPr="00AA4BE6">
        <w:rPr>
          <w:rFonts w:ascii="Times New Roman" w:hAnsi="Times New Roman"/>
          <w:b w:val="0"/>
          <w:sz w:val="28"/>
          <w:szCs w:val="28"/>
        </w:rPr>
        <w:t>[1]</w:t>
      </w:r>
      <w:r w:rsidRPr="00AA4BE6">
        <w:rPr>
          <w:rFonts w:ascii="Times New Roman" w:hAnsi="Times New Roman"/>
          <w:b w:val="0"/>
          <w:sz w:val="28"/>
          <w:szCs w:val="28"/>
        </w:rPr>
        <w:t>.</w:t>
      </w:r>
    </w:p>
    <w:p w:rsidR="00AA4BE6" w:rsidRDefault="00F26816" w:rsidP="00AA4BE6">
      <w:pPr>
        <w:suppressAutoHyphens/>
        <w:snapToGrid/>
        <w:spacing w:line="360" w:lineRule="auto"/>
        <w:ind w:left="0" w:firstLine="709"/>
        <w:jc w:val="both"/>
        <w:rPr>
          <w:rFonts w:ascii="Times New Roman" w:hAnsi="Times New Roman"/>
          <w:b w:val="0"/>
          <w:sz w:val="28"/>
          <w:szCs w:val="24"/>
        </w:rPr>
      </w:pPr>
      <w:r w:rsidRPr="00AA4BE6">
        <w:rPr>
          <w:rFonts w:ascii="Times New Roman" w:hAnsi="Times New Roman"/>
          <w:b w:val="0"/>
          <w:sz w:val="28"/>
          <w:szCs w:val="28"/>
        </w:rPr>
        <w:t>Важной проблемой для предприятий является обеспечение сохранности оборотных средств.</w:t>
      </w:r>
      <w:r w:rsidR="00AA4BE6">
        <w:rPr>
          <w:rFonts w:ascii="Times New Roman" w:hAnsi="Times New Roman"/>
          <w:b w:val="0"/>
          <w:sz w:val="28"/>
          <w:szCs w:val="28"/>
        </w:rPr>
        <w:t xml:space="preserve"> </w:t>
      </w:r>
      <w:r w:rsidRPr="00AA4BE6">
        <w:rPr>
          <w:rFonts w:ascii="Times New Roman" w:hAnsi="Times New Roman"/>
          <w:b w:val="0"/>
          <w:sz w:val="28"/>
          <w:szCs w:val="28"/>
        </w:rPr>
        <w:t>В процессе финансового планирования важно определить возможное наличие излишка или недостатка</w:t>
      </w:r>
      <w:r w:rsidR="00AA4BE6">
        <w:rPr>
          <w:rFonts w:ascii="Times New Roman" w:hAnsi="Times New Roman"/>
          <w:b w:val="0"/>
          <w:sz w:val="28"/>
          <w:szCs w:val="28"/>
        </w:rPr>
        <w:t xml:space="preserve"> </w:t>
      </w:r>
      <w:r w:rsidRPr="00AA4BE6">
        <w:rPr>
          <w:rFonts w:ascii="Times New Roman" w:hAnsi="Times New Roman"/>
          <w:b w:val="0"/>
          <w:sz w:val="28"/>
          <w:szCs w:val="28"/>
        </w:rPr>
        <w:t>оборотных средств на начала планируемого периода. Для этого сопоставляется сумма ожидаемого наличия собственных оборотных средств предприятия на начало</w:t>
      </w:r>
      <w:r w:rsidR="00AA4BE6">
        <w:rPr>
          <w:rFonts w:ascii="Times New Roman" w:hAnsi="Times New Roman"/>
          <w:b w:val="0"/>
          <w:sz w:val="28"/>
          <w:szCs w:val="28"/>
        </w:rPr>
        <w:t xml:space="preserve"> </w:t>
      </w:r>
      <w:r w:rsidRPr="00AA4BE6">
        <w:rPr>
          <w:rFonts w:ascii="Times New Roman" w:hAnsi="Times New Roman"/>
          <w:b w:val="0"/>
          <w:sz w:val="28"/>
          <w:szCs w:val="28"/>
        </w:rPr>
        <w:t>планируемого периода с его совокупной потребностью в оборотных средствах. Если плановая потребность превышает сумму собственных оборотных средств предприятия, возникает недостаток собственных оборотных средств. Если соотношение обратное, возникает излишек собственных оборотных средств, который может служить источником финансирования прироста оборотных средств.</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Организация оборотных средств предприятий обязательно включает систематический контроль за </w:t>
      </w:r>
      <w:r w:rsidR="00510AEC" w:rsidRPr="00AA4BE6">
        <w:rPr>
          <w:rFonts w:ascii="Times New Roman" w:hAnsi="Times New Roman"/>
          <w:b w:val="0"/>
          <w:sz w:val="28"/>
          <w:szCs w:val="28"/>
        </w:rPr>
        <w:t xml:space="preserve">их </w:t>
      </w:r>
      <w:r w:rsidRPr="00AA4BE6">
        <w:rPr>
          <w:rFonts w:ascii="Times New Roman" w:hAnsi="Times New Roman"/>
          <w:b w:val="0"/>
          <w:sz w:val="28"/>
          <w:szCs w:val="28"/>
        </w:rPr>
        <w:t>сохранностью и эффективностью использования посредством ревизий и обследований на основе статистических данных, оперативной и бухгалтерской отчетности</w:t>
      </w:r>
      <w:r w:rsidR="00AD5E9B" w:rsidRPr="00AA4BE6">
        <w:rPr>
          <w:rFonts w:ascii="Times New Roman" w:hAnsi="Times New Roman"/>
          <w:b w:val="0"/>
          <w:sz w:val="28"/>
          <w:szCs w:val="28"/>
        </w:rPr>
        <w:t>[19]</w:t>
      </w:r>
      <w:r w:rsidRPr="00AA4BE6">
        <w:rPr>
          <w:rFonts w:ascii="Times New Roman" w:hAnsi="Times New Roman"/>
          <w:b w:val="0"/>
          <w:sz w:val="28"/>
          <w:szCs w:val="28"/>
        </w:rPr>
        <w:t>.</w:t>
      </w:r>
    </w:p>
    <w:p w:rsidR="00510AEC" w:rsidRPr="00AA4BE6" w:rsidRDefault="00B43F19"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Таким образом,</w:t>
      </w:r>
      <w:r w:rsidR="00AA4BE6">
        <w:rPr>
          <w:rFonts w:ascii="Times New Roman" w:hAnsi="Times New Roman"/>
          <w:b w:val="0"/>
          <w:sz w:val="28"/>
          <w:szCs w:val="28"/>
        </w:rPr>
        <w:t xml:space="preserve"> </w:t>
      </w:r>
      <w:r w:rsidRPr="00AA4BE6">
        <w:rPr>
          <w:rFonts w:ascii="Times New Roman" w:hAnsi="Times New Roman"/>
          <w:b w:val="0"/>
          <w:sz w:val="28"/>
          <w:szCs w:val="28"/>
        </w:rPr>
        <w:t>о</w:t>
      </w:r>
      <w:r w:rsidR="00510AEC" w:rsidRPr="00AA4BE6">
        <w:rPr>
          <w:rFonts w:ascii="Times New Roman" w:hAnsi="Times New Roman"/>
          <w:b w:val="0"/>
          <w:sz w:val="28"/>
          <w:szCs w:val="28"/>
        </w:rPr>
        <w:t>рганизация оборотных средств является основополагающей в общем комплексе проблем повышения их эффективности. Она включает в себя: определение состава и структуры оборотных средств; установление потребности предприятия в оборотных средствах; определение источников формирования оборотных средств; распоряжение и маневрирование оборотными средствами; ответственность за сохранность и эффективное использование оборотных средств.</w:t>
      </w:r>
    </w:p>
    <w:p w:rsidR="00510AEC" w:rsidRPr="00AA4BE6" w:rsidRDefault="00510AEC" w:rsidP="00AA4BE6">
      <w:pPr>
        <w:tabs>
          <w:tab w:val="left" w:pos="7140"/>
        </w:tabs>
        <w:suppressAutoHyphens/>
        <w:snapToGrid/>
        <w:spacing w:line="360" w:lineRule="auto"/>
        <w:ind w:left="0" w:firstLine="709"/>
        <w:jc w:val="both"/>
        <w:rPr>
          <w:rFonts w:ascii="Times New Roman" w:hAnsi="Times New Roman"/>
          <w:b w:val="0"/>
          <w:sz w:val="28"/>
          <w:szCs w:val="28"/>
        </w:rPr>
      </w:pPr>
    </w:p>
    <w:p w:rsidR="00664DC5" w:rsidRP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2.2 Методика определения потребности в оборотных средствах</w:t>
      </w:r>
    </w:p>
    <w:p w:rsidR="00AA4BE6" w:rsidRDefault="00AA4BE6" w:rsidP="00AA4BE6">
      <w:pPr>
        <w:tabs>
          <w:tab w:val="left" w:pos="3240"/>
        </w:tabs>
        <w:suppressAutoHyphens/>
        <w:snapToGrid/>
        <w:spacing w:line="360" w:lineRule="auto"/>
        <w:ind w:left="0" w:firstLine="709"/>
        <w:jc w:val="both"/>
        <w:rPr>
          <w:rFonts w:ascii="Times New Roman" w:hAnsi="Times New Roman"/>
          <w:b w:val="0"/>
          <w:sz w:val="28"/>
          <w:szCs w:val="28"/>
        </w:rPr>
      </w:pPr>
    </w:p>
    <w:p w:rsidR="00AA4BE6" w:rsidRDefault="00664DC5" w:rsidP="00AA4BE6">
      <w:pPr>
        <w:pStyle w:val="a7"/>
        <w:tabs>
          <w:tab w:val="left" w:pos="1980"/>
          <w:tab w:val="left" w:pos="3240"/>
          <w:tab w:val="left" w:pos="9000"/>
        </w:tabs>
        <w:suppressAutoHyphens/>
        <w:spacing w:after="0" w:line="360" w:lineRule="auto"/>
        <w:ind w:left="0" w:firstLine="709"/>
        <w:jc w:val="both"/>
        <w:rPr>
          <w:sz w:val="28"/>
          <w:szCs w:val="28"/>
        </w:rPr>
      </w:pPr>
      <w:r w:rsidRPr="00AA4BE6">
        <w:rPr>
          <w:sz w:val="28"/>
          <w:szCs w:val="28"/>
        </w:rPr>
        <w:t>Для предприятия важно п</w:t>
      </w:r>
      <w:r w:rsidR="00DF7FC2" w:rsidRPr="00AA4BE6">
        <w:rPr>
          <w:sz w:val="28"/>
          <w:szCs w:val="28"/>
        </w:rPr>
        <w:t xml:space="preserve">равильно определить оптимальную </w:t>
      </w:r>
      <w:r w:rsidRPr="00AA4BE6">
        <w:rPr>
          <w:sz w:val="28"/>
          <w:szCs w:val="28"/>
        </w:rPr>
        <w:t>потребность в оборотных средствах, что позволит с минимальными издержками получать прибыль, запланированную при данном объеме производства. Занижение величины об</w:t>
      </w:r>
      <w:r w:rsidR="00DF7FC2" w:rsidRPr="00AA4BE6">
        <w:rPr>
          <w:sz w:val="28"/>
          <w:szCs w:val="28"/>
        </w:rPr>
        <w:t xml:space="preserve">оротных средств влечет за собой </w:t>
      </w:r>
      <w:r w:rsidRPr="00AA4BE6">
        <w:rPr>
          <w:sz w:val="28"/>
          <w:szCs w:val="28"/>
        </w:rPr>
        <w:t>неустойчивое финансовое состояние, перебои в производственном процессе и, как следствие, снижение объема производства и прибыли. В свою очередь, завышение размера оборотных средств снижает возможности предприятия производить капитальные затраты по расширению производства. Замораживание средств (собственных и заемных) в любом виде, будь то складские запасы готовой продукции или приостановленное производство, излишние сырье и материалы, обходится предприятию очень дорого, так как свободные денежные средства можно использовать более рационально для получения дополнительного дохода.</w:t>
      </w:r>
    </w:p>
    <w:p w:rsidR="00AA4BE6" w:rsidRDefault="00664DC5" w:rsidP="00AA4BE6">
      <w:pPr>
        <w:tabs>
          <w:tab w:val="left" w:pos="3240"/>
        </w:tabs>
        <w:suppressAutoHyphens/>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На предприятии определение потребности в оборотных средствах должно быть увязано со сметой затрат на производство и производственным планом предприятия. В нем следует обосновать выпуск конкретных видов продукции в нужном количестве и в определенные сроки</w:t>
      </w:r>
      <w:r w:rsidR="00357ACE" w:rsidRPr="00AA4BE6">
        <w:rPr>
          <w:rFonts w:ascii="Times New Roman" w:hAnsi="Times New Roman"/>
          <w:b w:val="0"/>
          <w:sz w:val="28"/>
          <w:szCs w:val="28"/>
        </w:rPr>
        <w:t>[2]</w:t>
      </w:r>
      <w:r w:rsidRPr="00AA4BE6">
        <w:rPr>
          <w:rFonts w:ascii="Times New Roman" w:hAnsi="Times New Roman"/>
          <w:b w:val="0"/>
          <w:sz w:val="28"/>
          <w:szCs w:val="28"/>
        </w:rPr>
        <w:t>.</w:t>
      </w:r>
    </w:p>
    <w:p w:rsidR="00AA4BE6" w:rsidRDefault="00664DC5" w:rsidP="00AA4BE6">
      <w:pPr>
        <w:tabs>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Применяют следующие основные методы нормирования оборотных средств: метод прямого счета, аналитический метод, коэффициентный метод.</w:t>
      </w:r>
    </w:p>
    <w:p w:rsidR="00AA4BE6" w:rsidRDefault="00664DC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Предприятие может применить любой из них, ориентируясь на свой опыт работы и принимая во внимание размеры предприятия, объем производственной программы, характер хозяйственных связей, постановку учета и квалификацию экономистов.</w:t>
      </w:r>
      <w:r w:rsidR="00AA48DA" w:rsidRPr="00AA4BE6">
        <w:rPr>
          <w:rFonts w:ascii="Times New Roman" w:hAnsi="Times New Roman"/>
          <w:b w:val="0"/>
          <w:sz w:val="28"/>
          <w:szCs w:val="28"/>
        </w:rPr>
        <w:t xml:space="preserve"> </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Метод прямого</w:t>
      </w:r>
      <w:r w:rsidR="00AA4BE6">
        <w:rPr>
          <w:rFonts w:ascii="Times New Roman" w:hAnsi="Times New Roman"/>
          <w:b w:val="0"/>
          <w:sz w:val="28"/>
          <w:szCs w:val="28"/>
        </w:rPr>
        <w:t xml:space="preserve"> </w:t>
      </w:r>
      <w:r w:rsidRPr="00AA4BE6">
        <w:rPr>
          <w:rFonts w:ascii="Times New Roman" w:hAnsi="Times New Roman"/>
          <w:b w:val="0"/>
          <w:sz w:val="28"/>
          <w:szCs w:val="28"/>
        </w:rPr>
        <w:t>счета</w:t>
      </w:r>
      <w:r w:rsidR="004155CE" w:rsidRPr="00AA4BE6">
        <w:rPr>
          <w:rFonts w:ascii="Times New Roman" w:hAnsi="Times New Roman"/>
          <w:b w:val="0"/>
          <w:sz w:val="28"/>
          <w:szCs w:val="28"/>
        </w:rPr>
        <w:t xml:space="preserve"> </w:t>
      </w:r>
      <w:r w:rsidRPr="00AA4BE6">
        <w:rPr>
          <w:rFonts w:ascii="Times New Roman" w:hAnsi="Times New Roman"/>
          <w:b w:val="0"/>
          <w:sz w:val="28"/>
          <w:szCs w:val="28"/>
        </w:rPr>
        <w:t>заключается в том, что сначала определяется величина авансирования оборотных средств в каждый элемент, затем их суммированием определяется общая сумма норматива.</w:t>
      </w:r>
    </w:p>
    <w:p w:rsidR="00AA4BE6" w:rsidRDefault="004155CE"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Аналитический метод </w:t>
      </w:r>
      <w:r w:rsidR="00AA48DA" w:rsidRPr="00AA4BE6">
        <w:rPr>
          <w:rFonts w:ascii="Times New Roman" w:hAnsi="Times New Roman"/>
          <w:b w:val="0"/>
          <w:sz w:val="28"/>
          <w:szCs w:val="28"/>
        </w:rPr>
        <w:t>применяется в том случае, когда в планируемом периоде не предусмотрено существенных изменений в условиях работы предприятия по сравнению с предшествующим. В этом случае расчет норматива оборотных средств осуществляется укрупненно, учитывая соотношение между темпами роста объема производства и размера нормируемых оборотных средств в предшествующем периоде.</w:t>
      </w:r>
    </w:p>
    <w:p w:rsidR="00AA4BE6" w:rsidRDefault="004155CE"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При коэффициентном</w:t>
      </w:r>
      <w:r w:rsidR="00AA4BE6">
        <w:rPr>
          <w:rFonts w:ascii="Times New Roman" w:hAnsi="Times New Roman"/>
          <w:b w:val="0"/>
          <w:sz w:val="28"/>
          <w:szCs w:val="28"/>
        </w:rPr>
        <w:t xml:space="preserve"> </w:t>
      </w:r>
      <w:r w:rsidRPr="00AA4BE6">
        <w:rPr>
          <w:rFonts w:ascii="Times New Roman" w:hAnsi="Times New Roman"/>
          <w:b w:val="0"/>
          <w:sz w:val="28"/>
          <w:szCs w:val="28"/>
        </w:rPr>
        <w:t xml:space="preserve">методе </w:t>
      </w:r>
      <w:r w:rsidR="00AA48DA" w:rsidRPr="00AA4BE6">
        <w:rPr>
          <w:rFonts w:ascii="Times New Roman" w:hAnsi="Times New Roman"/>
          <w:b w:val="0"/>
          <w:sz w:val="28"/>
          <w:szCs w:val="28"/>
        </w:rPr>
        <w:t>новый норматив определяется на базе старого путем внесения в него изменений с учетом условий производства, снабжения, реализации продукции (работ, услуг), расчетов.</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На практике наиболее целесообразно применение метода прямого счета.</w:t>
      </w:r>
      <w:r w:rsidR="00AA4BE6">
        <w:rPr>
          <w:rFonts w:ascii="Times New Roman" w:hAnsi="Times New Roman"/>
          <w:b w:val="0"/>
          <w:sz w:val="28"/>
          <w:szCs w:val="28"/>
        </w:rPr>
        <w:t xml:space="preserve"> </w:t>
      </w:r>
      <w:r w:rsidRPr="00AA4BE6">
        <w:rPr>
          <w:rFonts w:ascii="Times New Roman" w:hAnsi="Times New Roman"/>
          <w:b w:val="0"/>
          <w:sz w:val="28"/>
          <w:szCs w:val="28"/>
        </w:rPr>
        <w:t>Преимуществом этого метода является достоверность, позволяющая сделать наиболее точные расчеты частных и совокупного нормативов. К частным относятся нормативы оборотных средств в производственных запасах: сырья, основных и вспомогательных материалов, покупных полуфабрикатов, комплектующих издел</w:t>
      </w:r>
      <w:r w:rsidR="00EB0773" w:rsidRPr="00AA4BE6">
        <w:rPr>
          <w:rFonts w:ascii="Times New Roman" w:hAnsi="Times New Roman"/>
          <w:b w:val="0"/>
          <w:sz w:val="28"/>
          <w:szCs w:val="28"/>
        </w:rPr>
        <w:t>ий, топлива, тары, МБП, запасных</w:t>
      </w:r>
      <w:r w:rsidRPr="00AA4BE6">
        <w:rPr>
          <w:rFonts w:ascii="Times New Roman" w:hAnsi="Times New Roman"/>
          <w:b w:val="0"/>
          <w:sz w:val="28"/>
          <w:szCs w:val="28"/>
        </w:rPr>
        <w:t xml:space="preserve"> частей; в незавершенном производстве и полуфабрикатов собственного производства; в расходах будущих периодов; готовых изделиях. Особенность каждого элемента определяет специфику нормирования</w:t>
      </w:r>
      <w:r w:rsidR="00357ACE" w:rsidRPr="00AA4BE6">
        <w:rPr>
          <w:rFonts w:ascii="Times New Roman" w:hAnsi="Times New Roman"/>
          <w:b w:val="0"/>
          <w:sz w:val="28"/>
          <w:szCs w:val="28"/>
        </w:rPr>
        <w:t>[18]</w:t>
      </w:r>
      <w:r w:rsidRPr="00AA4BE6">
        <w:rPr>
          <w:rFonts w:ascii="Times New Roman" w:hAnsi="Times New Roman"/>
          <w:b w:val="0"/>
          <w:sz w:val="28"/>
          <w:szCs w:val="28"/>
        </w:rPr>
        <w:t>.</w:t>
      </w:r>
    </w:p>
    <w:p w:rsidR="00AA4BE6" w:rsidRDefault="00510AEC"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 относительная величина соответствующая минимальному экономически обоснованному объему запасов</w:t>
      </w:r>
      <w:r w:rsidR="00CA1541" w:rsidRPr="00AA4BE6">
        <w:rPr>
          <w:rFonts w:ascii="Times New Roman" w:hAnsi="Times New Roman"/>
          <w:b w:val="0"/>
          <w:sz w:val="28"/>
          <w:szCs w:val="28"/>
        </w:rPr>
        <w:t xml:space="preserve"> товарно-материальных ценностей. Норма определяется в днях.</w:t>
      </w:r>
    </w:p>
    <w:p w:rsidR="00AA4BE6" w:rsidRDefault="00EB0773"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представляет собой денежное выражение планируемого запаса товарно-материальных ценностей, минимально необходимым для нормальной хозяйственной деятельности предприятия</w:t>
      </w:r>
      <w:r w:rsidR="00EA5721" w:rsidRPr="00AA4BE6">
        <w:rPr>
          <w:rFonts w:ascii="Times New Roman" w:hAnsi="Times New Roman"/>
          <w:b w:val="0"/>
          <w:sz w:val="28"/>
          <w:szCs w:val="28"/>
        </w:rPr>
        <w:t>[8]</w:t>
      </w:r>
      <w:r w:rsidRPr="00AA4BE6">
        <w:rPr>
          <w:rFonts w:ascii="Times New Roman" w:hAnsi="Times New Roman"/>
          <w:b w:val="0"/>
          <w:sz w:val="28"/>
          <w:szCs w:val="28"/>
        </w:rPr>
        <w:t>.</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авансируемых в сырье, основные материалы и покупные полуфабрикаты, определяется по формуле:</w:t>
      </w:r>
    </w:p>
    <w:p w:rsidR="00AA4BE6" w:rsidRDefault="00AA4BE6" w:rsidP="00AA4BE6">
      <w:pPr>
        <w:suppressAutoHyphens/>
        <w:snapToGrid/>
        <w:spacing w:line="360" w:lineRule="auto"/>
        <w:ind w:left="0" w:firstLine="709"/>
        <w:jc w:val="both"/>
        <w:rPr>
          <w:rFonts w:ascii="Times New Roman" w:hAnsi="Times New Roman"/>
          <w:b w:val="0"/>
          <w:sz w:val="28"/>
          <w:szCs w:val="28"/>
        </w:rPr>
      </w:pPr>
    </w:p>
    <w:p w:rsidR="00D7683A" w:rsidRDefault="00AA48DA" w:rsidP="00AA4BE6">
      <w:pPr>
        <w:suppressAutoHyphens/>
        <w:snapToGrid/>
        <w:spacing w:line="360" w:lineRule="auto"/>
        <w:ind w:left="0" w:firstLine="709"/>
        <w:jc w:val="both"/>
        <w:rPr>
          <w:rFonts w:ascii="Times New Roman" w:hAnsi="Times New Roman"/>
          <w:b w:val="0"/>
          <w:sz w:val="28"/>
          <w:szCs w:val="28"/>
          <w:lang w:val="en-US"/>
        </w:rPr>
      </w:pPr>
      <w:r w:rsidRPr="00AA4BE6">
        <w:rPr>
          <w:rFonts w:ascii="Times New Roman" w:hAnsi="Times New Roman"/>
          <w:b w:val="0"/>
          <w:sz w:val="28"/>
          <w:szCs w:val="28"/>
        </w:rPr>
        <w:t>Н=Р*Д,</w:t>
      </w:r>
      <w:r w:rsidR="00AA4BE6">
        <w:rPr>
          <w:rFonts w:ascii="Times New Roman" w:hAnsi="Times New Roman"/>
          <w:b w:val="0"/>
          <w:sz w:val="28"/>
          <w:szCs w:val="28"/>
        </w:rPr>
        <w:t xml:space="preserve"> </w:t>
      </w:r>
      <w:r w:rsidR="00D7683A" w:rsidRPr="00AA4BE6">
        <w:rPr>
          <w:rFonts w:ascii="Times New Roman" w:hAnsi="Times New Roman"/>
          <w:b w:val="0"/>
          <w:sz w:val="28"/>
          <w:szCs w:val="28"/>
        </w:rPr>
        <w:t>(</w:t>
      </w:r>
      <w:r w:rsidR="00596C71" w:rsidRPr="00AA4BE6">
        <w:rPr>
          <w:rFonts w:ascii="Times New Roman" w:hAnsi="Times New Roman"/>
          <w:b w:val="0"/>
          <w:sz w:val="28"/>
          <w:szCs w:val="28"/>
        </w:rPr>
        <w:t>2.</w:t>
      </w:r>
      <w:r w:rsidR="00D7683A" w:rsidRPr="00AA4BE6">
        <w:rPr>
          <w:rFonts w:ascii="Times New Roman" w:hAnsi="Times New Roman"/>
          <w:b w:val="0"/>
          <w:sz w:val="28"/>
          <w:szCs w:val="28"/>
        </w:rPr>
        <w:t>1)</w:t>
      </w:r>
    </w:p>
    <w:p w:rsidR="00115B43" w:rsidRPr="00115B43" w:rsidRDefault="00115B43" w:rsidP="00AA4BE6">
      <w:pPr>
        <w:suppressAutoHyphens/>
        <w:snapToGrid/>
        <w:spacing w:line="360" w:lineRule="auto"/>
        <w:ind w:left="0" w:firstLine="709"/>
        <w:jc w:val="both"/>
        <w:rPr>
          <w:rFonts w:ascii="Times New Roman" w:hAnsi="Times New Roman"/>
          <w:b w:val="0"/>
          <w:sz w:val="28"/>
          <w:szCs w:val="28"/>
          <w:lang w:val="en-US"/>
        </w:rPr>
      </w:pPr>
    </w:p>
    <w:p w:rsidR="00AA4BE6" w:rsidRDefault="00990B6F"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г</w:t>
      </w:r>
      <w:r w:rsidR="00AA48DA" w:rsidRPr="00AA4BE6">
        <w:rPr>
          <w:rFonts w:ascii="Times New Roman" w:hAnsi="Times New Roman"/>
          <w:b w:val="0"/>
          <w:sz w:val="28"/>
          <w:szCs w:val="28"/>
        </w:rPr>
        <w:t>де</w:t>
      </w:r>
      <w:r w:rsidRPr="00AA4BE6">
        <w:rPr>
          <w:rFonts w:ascii="Times New Roman" w:hAnsi="Times New Roman"/>
          <w:b w:val="0"/>
          <w:sz w:val="28"/>
          <w:szCs w:val="28"/>
        </w:rPr>
        <w:t>,</w:t>
      </w:r>
      <w:r w:rsidR="00AA4BE6">
        <w:rPr>
          <w:rFonts w:ascii="Times New Roman" w:hAnsi="Times New Roman"/>
          <w:b w:val="0"/>
          <w:sz w:val="28"/>
          <w:szCs w:val="28"/>
        </w:rPr>
        <w:t xml:space="preserve"> </w:t>
      </w:r>
      <w:r w:rsidR="00AA48DA" w:rsidRPr="00AA4BE6">
        <w:rPr>
          <w:rFonts w:ascii="Times New Roman" w:hAnsi="Times New Roman"/>
          <w:b w:val="0"/>
          <w:sz w:val="28"/>
          <w:szCs w:val="28"/>
        </w:rPr>
        <w:t>Н - норматив оборотных средств в запасах сырья, основных материалов и покупных полуфабрикатов;</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Р - среднесуточный расход сырья, материалов и покупных полуфабрикатов;</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Д - норма запаса в днях.</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Среднесуточный расход по номенклатуре потребляемого сырья, основных материалов и покупных полуфабрикатов исчисляется путем деления суммы их затрат за соответствующий квартал </w:t>
      </w:r>
      <w:r w:rsidR="00894236" w:rsidRPr="00AA4BE6">
        <w:rPr>
          <w:rFonts w:ascii="Times New Roman" w:hAnsi="Times New Roman"/>
          <w:b w:val="0"/>
          <w:sz w:val="28"/>
          <w:szCs w:val="28"/>
        </w:rPr>
        <w:t xml:space="preserve">на количество дней в квартале. </w:t>
      </w:r>
      <w:r w:rsidRPr="00AA4BE6">
        <w:rPr>
          <w:rFonts w:ascii="Times New Roman" w:hAnsi="Times New Roman"/>
          <w:b w:val="0"/>
          <w:sz w:val="28"/>
          <w:szCs w:val="28"/>
        </w:rPr>
        <w:t>Норма запаса устанавливается по каждому виду или группе материалов.</w:t>
      </w:r>
      <w:r w:rsidR="00894236" w:rsidRPr="00AA4BE6">
        <w:rPr>
          <w:rFonts w:ascii="Times New Roman" w:hAnsi="Times New Roman"/>
          <w:b w:val="0"/>
          <w:sz w:val="28"/>
          <w:szCs w:val="28"/>
        </w:rPr>
        <w:t xml:space="preserve"> </w:t>
      </w:r>
      <w:r w:rsidRPr="00AA4BE6">
        <w:rPr>
          <w:rFonts w:ascii="Times New Roman" w:hAnsi="Times New Roman"/>
          <w:b w:val="0"/>
          <w:sz w:val="28"/>
          <w:szCs w:val="28"/>
        </w:rPr>
        <w:t>Норма запаса в днях по отдельным видам сырья, материалов и полуфабрикатов устанавливается исходя из времени, необходимого для создания транспортного, подготовительного, технологического, текущего складского и страхового запасов</w:t>
      </w:r>
      <w:r w:rsidR="006E5A17" w:rsidRPr="00AA4BE6">
        <w:rPr>
          <w:rFonts w:ascii="Times New Roman" w:hAnsi="Times New Roman"/>
          <w:b w:val="0"/>
          <w:sz w:val="28"/>
          <w:szCs w:val="28"/>
        </w:rPr>
        <w:t>[3]</w:t>
      </w:r>
      <w:r w:rsidRPr="00AA4BE6">
        <w:rPr>
          <w:rFonts w:ascii="Times New Roman" w:hAnsi="Times New Roman"/>
          <w:b w:val="0"/>
          <w:sz w:val="28"/>
          <w:szCs w:val="28"/>
        </w:rPr>
        <w:t>.</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Транспортный запас необходим в тех случаях, когда время движения груза в пути превышает время движения документов на его оплату. Транспортный запас в днях определяется как разность между количеством дней пробега груза и количеством дней движения и оплаты документов на этот груз.</w:t>
      </w:r>
    </w:p>
    <w:p w:rsidR="00AA4BE6" w:rsidRDefault="00596C71"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Подготовительный запас п</w:t>
      </w:r>
      <w:r w:rsidR="00AA48DA" w:rsidRPr="00AA4BE6">
        <w:rPr>
          <w:rFonts w:ascii="Times New Roman" w:hAnsi="Times New Roman"/>
          <w:b w:val="0"/>
          <w:sz w:val="28"/>
          <w:szCs w:val="28"/>
        </w:rPr>
        <w:t>редусматривается в связи с затратами на приемку, разгрузку и складирование сырья. Он определяется на основе установленных норм или фактически затраченного времени.</w:t>
      </w:r>
    </w:p>
    <w:p w:rsidR="00AA4BE6" w:rsidRDefault="00596C71"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Технологический запас</w:t>
      </w:r>
      <w:r w:rsidR="00AA4BE6">
        <w:rPr>
          <w:rFonts w:ascii="Times New Roman" w:hAnsi="Times New Roman"/>
          <w:b w:val="0"/>
          <w:sz w:val="28"/>
          <w:szCs w:val="28"/>
        </w:rPr>
        <w:t xml:space="preserve"> </w:t>
      </w:r>
      <w:r w:rsidR="00AA48DA" w:rsidRPr="00AA4BE6">
        <w:rPr>
          <w:rFonts w:ascii="Times New Roman" w:hAnsi="Times New Roman"/>
          <w:b w:val="0"/>
          <w:sz w:val="28"/>
          <w:szCs w:val="28"/>
        </w:rPr>
        <w:t>учитывается лишь по тем видам сырья и материалов, по которым в соответствии с технологией производства необходима предварительная подготовка производства (сушка, выдержка сырья, разогрев, отстой и другие подготовительные операции). Его величина рассчитывается по установленным технологическим нормам.</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w:t>
      </w:r>
      <w:r w:rsidR="00596C71" w:rsidRPr="00AA4BE6">
        <w:rPr>
          <w:rFonts w:ascii="Times New Roman" w:hAnsi="Times New Roman"/>
          <w:b w:val="0"/>
          <w:sz w:val="28"/>
          <w:szCs w:val="28"/>
        </w:rPr>
        <w:t>екущий складской запас</w:t>
      </w:r>
      <w:r w:rsidR="00E46324" w:rsidRPr="00AA4BE6">
        <w:rPr>
          <w:rFonts w:ascii="Times New Roman" w:hAnsi="Times New Roman"/>
          <w:b w:val="0"/>
          <w:sz w:val="28"/>
          <w:szCs w:val="28"/>
        </w:rPr>
        <w:t xml:space="preserve"> призв</w:t>
      </w:r>
      <w:r w:rsidRPr="00AA4BE6">
        <w:rPr>
          <w:rFonts w:ascii="Times New Roman" w:hAnsi="Times New Roman"/>
          <w:b w:val="0"/>
          <w:sz w:val="28"/>
          <w:szCs w:val="28"/>
        </w:rPr>
        <w:t>ан обеспечить</w:t>
      </w:r>
      <w:r w:rsidR="00AA4BE6">
        <w:rPr>
          <w:rFonts w:ascii="Times New Roman" w:hAnsi="Times New Roman"/>
          <w:b w:val="0"/>
          <w:sz w:val="28"/>
          <w:szCs w:val="28"/>
        </w:rPr>
        <w:t xml:space="preserve"> </w:t>
      </w:r>
      <w:r w:rsidRPr="00AA4BE6">
        <w:rPr>
          <w:rFonts w:ascii="Times New Roman" w:hAnsi="Times New Roman"/>
          <w:b w:val="0"/>
          <w:sz w:val="28"/>
          <w:szCs w:val="28"/>
        </w:rPr>
        <w:t>бесперебойность процесса производства между поставками материалов, поэтому в промышленности он является основным. Величина складского запаса зависит от частоты и равномерности поставок, а также периодичности запуска сырья и материалов в производство. Основой для исчисления текущего складского запаса служит средняя длительность интервала между двумя смежными поставками данного вида сырья и материалов. Длительность интервала между поставками определяется на основе договоров, нарядов, графиков или исходя из фактических данных за истекший период.</w:t>
      </w:r>
    </w:p>
    <w:p w:rsidR="00AA4BE6" w:rsidRDefault="00596C71"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Страховой запас с</w:t>
      </w:r>
      <w:r w:rsidR="00AA48DA" w:rsidRPr="00AA4BE6">
        <w:rPr>
          <w:rFonts w:ascii="Times New Roman" w:hAnsi="Times New Roman"/>
          <w:b w:val="0"/>
          <w:sz w:val="28"/>
          <w:szCs w:val="28"/>
        </w:rPr>
        <w:t>оздается в качестве резерва, гарантирующего бесперебойный процесс производства в случае нарушения договорных условий поставок материалов (некомплектности получения партии, нарушения сроков поставки, ненадлежащего качества полученных материалов). Величина страхового запаса принимается, как правило, в пределах до 50% текущего складского запаса. Она может быть и боле</w:t>
      </w:r>
      <w:r w:rsidR="00E46324" w:rsidRPr="00AA4BE6">
        <w:rPr>
          <w:rFonts w:ascii="Times New Roman" w:hAnsi="Times New Roman"/>
          <w:b w:val="0"/>
          <w:sz w:val="28"/>
          <w:szCs w:val="28"/>
        </w:rPr>
        <w:t>е, если предприятие находится в</w:t>
      </w:r>
      <w:r w:rsidR="00AA48DA" w:rsidRPr="00AA4BE6">
        <w:rPr>
          <w:rFonts w:ascii="Times New Roman" w:hAnsi="Times New Roman"/>
          <w:b w:val="0"/>
          <w:sz w:val="28"/>
          <w:szCs w:val="28"/>
        </w:rPr>
        <w:t>дали от поставщиков и транспортных путей, если периодически потребляются уникальные, повышенного качества материалы</w:t>
      </w:r>
      <w:r w:rsidR="006E5A17" w:rsidRPr="00AA4BE6">
        <w:rPr>
          <w:rFonts w:ascii="Times New Roman" w:hAnsi="Times New Roman"/>
          <w:b w:val="0"/>
          <w:sz w:val="28"/>
          <w:szCs w:val="28"/>
        </w:rPr>
        <w:t>[16]</w:t>
      </w:r>
      <w:r w:rsidR="00AA48DA" w:rsidRPr="00AA4BE6">
        <w:rPr>
          <w:rFonts w:ascii="Times New Roman" w:hAnsi="Times New Roman"/>
          <w:b w:val="0"/>
          <w:sz w:val="28"/>
          <w:szCs w:val="28"/>
        </w:rPr>
        <w:t>.</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на вспомогательные материалы устанавливается по двум основным группам</w:t>
      </w:r>
      <w:r w:rsidR="00E46324" w:rsidRPr="00AA4BE6">
        <w:rPr>
          <w:rFonts w:ascii="Times New Roman" w:hAnsi="Times New Roman"/>
          <w:b w:val="0"/>
          <w:sz w:val="28"/>
          <w:szCs w:val="28"/>
        </w:rPr>
        <w:t xml:space="preserve">. </w:t>
      </w:r>
      <w:r w:rsidRPr="00AA4BE6">
        <w:rPr>
          <w:rFonts w:ascii="Times New Roman" w:hAnsi="Times New Roman"/>
          <w:b w:val="0"/>
          <w:sz w:val="28"/>
          <w:szCs w:val="28"/>
        </w:rPr>
        <w:t>К первой группе относятся материалы, расходуемые регулярно и в больших количествах. Норматив рассчитывается так же, как на сырье и основные материалы. Во вторую группу включаются вспомогательные материалы, используемые в производстве редко и в незначительных объемах. Норматив исчисляется а</w:t>
      </w:r>
      <w:r w:rsidR="00CA1541" w:rsidRPr="00AA4BE6">
        <w:rPr>
          <w:rFonts w:ascii="Times New Roman" w:hAnsi="Times New Roman"/>
          <w:b w:val="0"/>
          <w:sz w:val="28"/>
          <w:szCs w:val="28"/>
        </w:rPr>
        <w:t>налитическим методом</w:t>
      </w:r>
      <w:r w:rsidRPr="00AA4BE6">
        <w:rPr>
          <w:rFonts w:ascii="Times New Roman" w:hAnsi="Times New Roman"/>
          <w:b w:val="0"/>
          <w:sz w:val="28"/>
          <w:szCs w:val="28"/>
        </w:rPr>
        <w:t xml:space="preserve"> на основе данных за предыдущие годы.</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Общий норматив оборотных средств на вспомогательные материалы представляет собой сумму нормативов обеих групп</w:t>
      </w:r>
      <w:r w:rsidR="006E5A17" w:rsidRPr="00AA4BE6">
        <w:rPr>
          <w:rFonts w:ascii="Times New Roman" w:hAnsi="Times New Roman"/>
          <w:b w:val="0"/>
          <w:sz w:val="28"/>
          <w:szCs w:val="28"/>
        </w:rPr>
        <w:t>[19]</w:t>
      </w:r>
      <w:r w:rsidRPr="00AA4BE6">
        <w:rPr>
          <w:rFonts w:ascii="Times New Roman" w:hAnsi="Times New Roman"/>
          <w:b w:val="0"/>
          <w:sz w:val="28"/>
          <w:szCs w:val="28"/>
        </w:rPr>
        <w:t>.</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на топливо исчисляется так же, как на сырье и материалы. Не рассчитывается норматив на газообразное топливо и электроэнергию. При исчислении расхода топлива учитывается потребность в топливе для производственных и непроизводственных нужд. Для производственных нужд потребность определяется исходя из производственной программы и норм расхода на единицу продукции по цехам; для непроизводственных - на основе объема выполняемых работ.</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оборотных средств по таре</w:t>
      </w:r>
      <w:r w:rsidRPr="00AA4BE6">
        <w:rPr>
          <w:rFonts w:ascii="Times New Roman" w:hAnsi="Times New Roman"/>
          <w:sz w:val="28"/>
          <w:szCs w:val="28"/>
        </w:rPr>
        <w:t xml:space="preserve"> </w:t>
      </w:r>
      <w:r w:rsidRPr="00AA4BE6">
        <w:rPr>
          <w:rFonts w:ascii="Times New Roman" w:hAnsi="Times New Roman"/>
          <w:b w:val="0"/>
          <w:sz w:val="28"/>
          <w:szCs w:val="28"/>
        </w:rPr>
        <w:t>определяется в зависимости от способа ее заготовки и хранения. Поэтому методы расчета по таре в разных отраслях неодинаковы.</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На предприятиях, которые используют для упаковки продукции </w:t>
      </w:r>
      <w:r w:rsidR="00E4603C" w:rsidRPr="00AA4BE6">
        <w:rPr>
          <w:rFonts w:ascii="Times New Roman" w:hAnsi="Times New Roman"/>
          <w:b w:val="0"/>
          <w:sz w:val="28"/>
          <w:szCs w:val="28"/>
        </w:rPr>
        <w:t xml:space="preserve">покупную </w:t>
      </w:r>
      <w:r w:rsidRPr="00AA4BE6">
        <w:rPr>
          <w:rFonts w:ascii="Times New Roman" w:hAnsi="Times New Roman"/>
          <w:b w:val="0"/>
          <w:sz w:val="28"/>
          <w:szCs w:val="28"/>
        </w:rPr>
        <w:t>тару, норма оборотных средств определяется так же, как по сырью и материалам.</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 таре собственного производства, используемой для упаковки готовой продукции и включаемой ее в оптовую цену, норма запаса в днях определяется временем нахождения этой тары на складе от момента её изготовления до упаковки в нее продукции. Если стоимость тары собственного производства не включается в оптовую цену готовой продукции, а входит в стоимость валовой и товарной продукции, норматив по ней не устанавливается, так как он учитывается в нормативе по готовой продукции.</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 возвратной таре, получаемой от поставщика с сырьем и материалами, норма оборотных средств зависит от средней продолжительности одного оборота тары с момента оплаты счета за тару вместе с сырьем до оплаты счета за возвращенную тару поставщиком. Стоимость тары, предназначенной для хранения сырья, материалов, деталей и полуфабрикатов на складах и в цехах, не учитывается при определении норматива оборотных средств по таре, так как она входит в состав основных фондов или МБП</w:t>
      </w:r>
      <w:r w:rsidR="00B371D4" w:rsidRPr="00AA4BE6">
        <w:rPr>
          <w:rFonts w:ascii="Times New Roman" w:hAnsi="Times New Roman"/>
          <w:b w:val="0"/>
          <w:sz w:val="28"/>
          <w:szCs w:val="28"/>
        </w:rPr>
        <w:t>[9]</w:t>
      </w:r>
      <w:r w:rsidRPr="00AA4BE6">
        <w:rPr>
          <w:rFonts w:ascii="Times New Roman" w:hAnsi="Times New Roman"/>
          <w:b w:val="0"/>
          <w:sz w:val="28"/>
          <w:szCs w:val="28"/>
        </w:rPr>
        <w:t>.</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на запасные части устанавливается по каждому виду запасных частей в отдельности исходя из сроков их поставки и времени использования для ремонта. Норматив может исчисляться исходя из типовых норм на единицу балансовой стоимости основных средств, аналитическим методом на основе данных прошлых лет.</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по МБП рассчитывается раздельно по инструментам и приспособлениям, малоценному инвентарю, специальной одежде и обуви, специальному инструменту и приспособлениям.</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 первой груп</w:t>
      </w:r>
      <w:r w:rsidR="00F84737" w:rsidRPr="00AA4BE6">
        <w:rPr>
          <w:rFonts w:ascii="Times New Roman" w:hAnsi="Times New Roman"/>
          <w:b w:val="0"/>
          <w:sz w:val="28"/>
          <w:szCs w:val="28"/>
        </w:rPr>
        <w:t>пе норматив определяется методом</w:t>
      </w:r>
      <w:r w:rsidRPr="00AA4BE6">
        <w:rPr>
          <w:rFonts w:ascii="Times New Roman" w:hAnsi="Times New Roman"/>
          <w:b w:val="0"/>
          <w:sz w:val="28"/>
          <w:szCs w:val="28"/>
        </w:rPr>
        <w:t xml:space="preserve"> прямого расчета исходя из полагающегося набора малоценного и быстроизнашивающегося инструмента и его стоимости. По второй группе норматив устанавливается отдельно по конторскому, бытовому и производственному инвентарю. Норматив по конторскому и бытовому инвентарю определяется исходя из количества мест и стоимости набора инвентаря на одно место. По производственному инвентарю - исходя из необходимости комплекта этого инвентаря и его стоимости.</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по спецодежде и обуви определяется на основе численности работников, которым они полагаются, и стоимости одного комплекта. Норматив по этой группе оборотных средств на складе определяется умножением однодневного расхода на норму запаса в днях, включающую транспортный, текущий и страховой запасы.</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 специальному инвентарю и приспособлениям норматив определяется исходя из их полагающегося набора, стоимости и срока службы.</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в незавершенном производстве должен обеспечивать ритмичный процесс производства и равномерное поступление готовой продукции на склад. Норматив выражает стоимость начатых, но не законченных производством изделий, находящихся на различных стадиях производственного процесса. В результате нормирования должна быть рассчитана величина минимального задела, достаточного для нормальной работы производства.</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в незавершенном производстве определяется по формуле:</w:t>
      </w:r>
    </w:p>
    <w:p w:rsidR="00AA4BE6" w:rsidRDefault="00AA4BE6" w:rsidP="00AA4BE6">
      <w:pPr>
        <w:suppressAutoHyphens/>
        <w:snapToGrid/>
        <w:spacing w:line="360" w:lineRule="auto"/>
        <w:ind w:left="0" w:firstLine="709"/>
        <w:jc w:val="both"/>
        <w:rPr>
          <w:rFonts w:ascii="Times New Roman" w:hAnsi="Times New Roman"/>
          <w:b w:val="0"/>
          <w:sz w:val="28"/>
          <w:szCs w:val="28"/>
        </w:rPr>
      </w:pP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Н=Р*Т*К,</w:t>
      </w:r>
      <w:r w:rsidR="00AA4BE6">
        <w:rPr>
          <w:rFonts w:ascii="Times New Roman" w:hAnsi="Times New Roman"/>
          <w:b w:val="0"/>
          <w:sz w:val="28"/>
          <w:szCs w:val="28"/>
        </w:rPr>
        <w:t xml:space="preserve"> </w:t>
      </w:r>
      <w:r w:rsidR="00D7683A" w:rsidRPr="00AA4BE6">
        <w:rPr>
          <w:rFonts w:ascii="Times New Roman" w:hAnsi="Times New Roman"/>
          <w:b w:val="0"/>
          <w:sz w:val="28"/>
          <w:szCs w:val="28"/>
        </w:rPr>
        <w:t>(2</w:t>
      </w:r>
      <w:r w:rsidR="003C49D8" w:rsidRPr="00AA4BE6">
        <w:rPr>
          <w:rFonts w:ascii="Times New Roman" w:hAnsi="Times New Roman"/>
          <w:b w:val="0"/>
          <w:sz w:val="28"/>
          <w:szCs w:val="28"/>
        </w:rPr>
        <w:t>.2</w:t>
      </w:r>
      <w:r w:rsidR="00D7683A" w:rsidRPr="00AA4BE6">
        <w:rPr>
          <w:rFonts w:ascii="Times New Roman" w:hAnsi="Times New Roman"/>
          <w:b w:val="0"/>
          <w:sz w:val="28"/>
          <w:szCs w:val="28"/>
        </w:rPr>
        <w:t>)</w:t>
      </w:r>
    </w:p>
    <w:p w:rsidR="00115B43" w:rsidRDefault="00115B43" w:rsidP="00AA4BE6">
      <w:pPr>
        <w:suppressAutoHyphens/>
        <w:snapToGrid/>
        <w:spacing w:line="360" w:lineRule="auto"/>
        <w:ind w:left="0" w:firstLine="709"/>
        <w:jc w:val="both"/>
        <w:rPr>
          <w:rFonts w:ascii="Times New Roman" w:hAnsi="Times New Roman"/>
          <w:b w:val="0"/>
          <w:sz w:val="28"/>
          <w:szCs w:val="28"/>
          <w:lang w:val="en-US"/>
        </w:rPr>
      </w:pPr>
    </w:p>
    <w:p w:rsidR="00AA4BE6" w:rsidRDefault="00D7683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г</w:t>
      </w:r>
      <w:r w:rsidR="00AA48DA" w:rsidRPr="00AA4BE6">
        <w:rPr>
          <w:rFonts w:ascii="Times New Roman" w:hAnsi="Times New Roman"/>
          <w:b w:val="0"/>
          <w:sz w:val="28"/>
          <w:szCs w:val="28"/>
        </w:rPr>
        <w:t>де</w:t>
      </w:r>
      <w:r w:rsidR="00255BB5" w:rsidRPr="00AA4BE6">
        <w:rPr>
          <w:rFonts w:ascii="Times New Roman" w:hAnsi="Times New Roman"/>
          <w:b w:val="0"/>
          <w:sz w:val="28"/>
          <w:szCs w:val="28"/>
        </w:rPr>
        <w:t xml:space="preserve"> </w:t>
      </w:r>
      <w:r w:rsidR="00990B6F" w:rsidRPr="00AA4BE6">
        <w:rPr>
          <w:rFonts w:ascii="Times New Roman" w:hAnsi="Times New Roman"/>
          <w:b w:val="0"/>
          <w:sz w:val="28"/>
          <w:szCs w:val="28"/>
        </w:rPr>
        <w:t>,</w:t>
      </w:r>
      <w:r w:rsidR="00AA4BE6">
        <w:rPr>
          <w:rFonts w:ascii="Times New Roman" w:hAnsi="Times New Roman"/>
          <w:b w:val="0"/>
          <w:sz w:val="28"/>
          <w:szCs w:val="28"/>
        </w:rPr>
        <w:t xml:space="preserve"> </w:t>
      </w:r>
      <w:r w:rsidR="00AA48DA" w:rsidRPr="00AA4BE6">
        <w:rPr>
          <w:rFonts w:ascii="Times New Roman" w:hAnsi="Times New Roman"/>
          <w:b w:val="0"/>
          <w:sz w:val="28"/>
          <w:szCs w:val="28"/>
        </w:rPr>
        <w:t>Р- однодневные затраты на производство продукции;</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 длительность производственного цикла в днях;</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 коэффициент нарастания затрат.</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Однодневные затраты определяются путем деления затрат на выпуск валовой (товарной) продукции соответствующего квартала на 90.</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производственный цикл включают</w:t>
      </w:r>
      <w:r w:rsidR="00E4603C" w:rsidRPr="00AA4BE6">
        <w:rPr>
          <w:rFonts w:ascii="Times New Roman" w:hAnsi="Times New Roman"/>
          <w:b w:val="0"/>
          <w:sz w:val="28"/>
          <w:szCs w:val="28"/>
        </w:rPr>
        <w:t>ся</w:t>
      </w:r>
      <w:r w:rsidR="00AA4BE6">
        <w:rPr>
          <w:rFonts w:ascii="Times New Roman" w:hAnsi="Times New Roman"/>
          <w:b w:val="0"/>
          <w:sz w:val="28"/>
          <w:szCs w:val="28"/>
        </w:rPr>
        <w:t xml:space="preserve"> </w:t>
      </w:r>
      <w:r w:rsidRPr="00AA4BE6">
        <w:rPr>
          <w:rFonts w:ascii="Times New Roman" w:hAnsi="Times New Roman"/>
          <w:b w:val="0"/>
          <w:sz w:val="28"/>
          <w:szCs w:val="28"/>
        </w:rPr>
        <w:t>технологический запас (время обработки изделия), транспортный запас (время передачи изделия от одного рабочего места к другому и на склад), оборотный запас (время пребывания изделия между операциями обработки) и страховой запас (на случай задержки какой-либо операции). При расчете норматива производственный цикл определяется по каждому виду изделий в календарных днях с учетом числа смен работы предприятия в сутки.</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Коэффициент нарастания затрат отражает характер нарастания затрат в незавершенном производстве по дням производственного цикла.</w:t>
      </w:r>
      <w:r w:rsidR="005F0CA9" w:rsidRPr="00AA4BE6">
        <w:rPr>
          <w:rFonts w:ascii="Times New Roman" w:hAnsi="Times New Roman"/>
          <w:b w:val="0"/>
          <w:sz w:val="28"/>
          <w:szCs w:val="28"/>
        </w:rPr>
        <w:t>[6]</w:t>
      </w:r>
    </w:p>
    <w:p w:rsidR="00AA4BE6" w:rsidRDefault="00255BB5"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 xml:space="preserve">Норматив по статье </w:t>
      </w:r>
      <w:r w:rsidR="00AA4BE6">
        <w:rPr>
          <w:rFonts w:ascii="Times New Roman" w:hAnsi="Times New Roman"/>
          <w:b w:val="0"/>
          <w:snapToGrid w:val="0"/>
          <w:sz w:val="28"/>
          <w:szCs w:val="24"/>
        </w:rPr>
        <w:t>"</w:t>
      </w:r>
      <w:r w:rsidRPr="00AA4BE6">
        <w:rPr>
          <w:rFonts w:ascii="Times New Roman" w:hAnsi="Times New Roman"/>
          <w:b w:val="0"/>
          <w:snapToGrid w:val="0"/>
          <w:sz w:val="28"/>
          <w:szCs w:val="24"/>
        </w:rPr>
        <w:t>Расходы будущих периодов</w:t>
      </w:r>
      <w:r w:rsidR="00AA4BE6">
        <w:rPr>
          <w:rFonts w:ascii="Times New Roman" w:hAnsi="Times New Roman"/>
          <w:b w:val="0"/>
          <w:snapToGrid w:val="0"/>
          <w:sz w:val="28"/>
          <w:szCs w:val="24"/>
        </w:rPr>
        <w:t>"</w:t>
      </w:r>
      <w:r w:rsidRPr="00AA4BE6">
        <w:rPr>
          <w:rFonts w:ascii="Times New Roman" w:hAnsi="Times New Roman"/>
          <w:b w:val="0"/>
          <w:snapToGrid w:val="0"/>
          <w:sz w:val="28"/>
          <w:szCs w:val="24"/>
        </w:rPr>
        <w:t xml:space="preserve"> исчисляются по формуле:</w:t>
      </w:r>
    </w:p>
    <w:p w:rsidR="00AA4BE6" w:rsidRDefault="00AA4BE6" w:rsidP="00AA4BE6">
      <w:pPr>
        <w:suppressAutoHyphens/>
        <w:snapToGrid/>
        <w:spacing w:line="360" w:lineRule="auto"/>
        <w:ind w:left="0" w:firstLine="709"/>
        <w:jc w:val="both"/>
        <w:rPr>
          <w:rFonts w:ascii="Times New Roman" w:hAnsi="Times New Roman"/>
          <w:b w:val="0"/>
          <w:snapToGrid w:val="0"/>
          <w:sz w:val="28"/>
          <w:szCs w:val="24"/>
        </w:rPr>
      </w:pPr>
    </w:p>
    <w:p w:rsidR="00255BB5" w:rsidRDefault="00255BB5" w:rsidP="00AA4BE6">
      <w:pPr>
        <w:suppressAutoHyphens/>
        <w:snapToGrid/>
        <w:spacing w:line="360" w:lineRule="auto"/>
        <w:ind w:left="0" w:firstLine="709"/>
        <w:jc w:val="both"/>
        <w:rPr>
          <w:rFonts w:ascii="Times New Roman" w:hAnsi="Times New Roman"/>
          <w:b w:val="0"/>
          <w:snapToGrid w:val="0"/>
          <w:sz w:val="28"/>
          <w:szCs w:val="24"/>
          <w:lang w:val="en-US"/>
        </w:rPr>
      </w:pPr>
      <w:r w:rsidRPr="00AA4BE6">
        <w:rPr>
          <w:rFonts w:ascii="Times New Roman" w:hAnsi="Times New Roman"/>
          <w:b w:val="0"/>
          <w:snapToGrid w:val="0"/>
          <w:sz w:val="28"/>
          <w:szCs w:val="24"/>
        </w:rPr>
        <w:t>Н=Ро+Р</w:t>
      </w:r>
      <w:r w:rsidRPr="00AA4BE6">
        <w:rPr>
          <w:rFonts w:ascii="Times New Roman" w:hAnsi="Times New Roman"/>
          <w:b w:val="0"/>
          <w:snapToGrid w:val="0"/>
          <w:sz w:val="28"/>
          <w:szCs w:val="24"/>
          <w:lang w:val="en-US"/>
        </w:rPr>
        <w:t>n</w:t>
      </w:r>
      <w:r w:rsidRPr="00AA4BE6">
        <w:rPr>
          <w:rFonts w:ascii="Times New Roman" w:hAnsi="Times New Roman"/>
          <w:b w:val="0"/>
          <w:snapToGrid w:val="0"/>
          <w:sz w:val="28"/>
          <w:szCs w:val="24"/>
        </w:rPr>
        <w:t>—Рс,</w:t>
      </w:r>
      <w:r w:rsidR="00AA4BE6">
        <w:rPr>
          <w:rFonts w:ascii="Times New Roman" w:hAnsi="Times New Roman"/>
          <w:b w:val="0"/>
          <w:snapToGrid w:val="0"/>
          <w:sz w:val="28"/>
          <w:szCs w:val="24"/>
        </w:rPr>
        <w:t xml:space="preserve"> </w:t>
      </w:r>
      <w:r w:rsidR="00D7683A" w:rsidRPr="00AA4BE6">
        <w:rPr>
          <w:rFonts w:ascii="Times New Roman" w:hAnsi="Times New Roman"/>
          <w:b w:val="0"/>
          <w:snapToGrid w:val="0"/>
          <w:sz w:val="28"/>
          <w:szCs w:val="24"/>
        </w:rPr>
        <w:t>(</w:t>
      </w:r>
      <w:r w:rsidR="003C49D8" w:rsidRPr="00AA4BE6">
        <w:rPr>
          <w:rFonts w:ascii="Times New Roman" w:hAnsi="Times New Roman"/>
          <w:b w:val="0"/>
          <w:snapToGrid w:val="0"/>
          <w:sz w:val="28"/>
          <w:szCs w:val="24"/>
        </w:rPr>
        <w:t>2.</w:t>
      </w:r>
      <w:r w:rsidR="00D7683A" w:rsidRPr="00AA4BE6">
        <w:rPr>
          <w:rFonts w:ascii="Times New Roman" w:hAnsi="Times New Roman"/>
          <w:b w:val="0"/>
          <w:snapToGrid w:val="0"/>
          <w:sz w:val="28"/>
          <w:szCs w:val="24"/>
        </w:rPr>
        <w:t>3)</w:t>
      </w:r>
    </w:p>
    <w:p w:rsidR="00115B43" w:rsidRPr="00115B43" w:rsidRDefault="00115B43" w:rsidP="00AA4BE6">
      <w:pPr>
        <w:suppressAutoHyphens/>
        <w:snapToGrid/>
        <w:spacing w:line="360" w:lineRule="auto"/>
        <w:ind w:left="0" w:firstLine="709"/>
        <w:jc w:val="both"/>
        <w:rPr>
          <w:rFonts w:ascii="Times New Roman" w:hAnsi="Times New Roman"/>
          <w:b w:val="0"/>
          <w:snapToGrid w:val="0"/>
          <w:sz w:val="28"/>
          <w:szCs w:val="24"/>
          <w:lang w:val="en-US"/>
        </w:rPr>
      </w:pPr>
    </w:p>
    <w:p w:rsidR="00AA4BE6" w:rsidRDefault="00990B6F"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г</w:t>
      </w:r>
      <w:r w:rsidR="00255BB5" w:rsidRPr="00AA4BE6">
        <w:rPr>
          <w:rFonts w:ascii="Times New Roman" w:hAnsi="Times New Roman"/>
          <w:b w:val="0"/>
          <w:snapToGrid w:val="0"/>
          <w:sz w:val="28"/>
          <w:szCs w:val="24"/>
        </w:rPr>
        <w:t>де</w:t>
      </w:r>
      <w:r w:rsidRPr="00AA4BE6">
        <w:rPr>
          <w:rFonts w:ascii="Times New Roman" w:hAnsi="Times New Roman"/>
          <w:b w:val="0"/>
          <w:snapToGrid w:val="0"/>
          <w:sz w:val="28"/>
          <w:szCs w:val="24"/>
        </w:rPr>
        <w:t>,</w:t>
      </w:r>
      <w:r w:rsidR="00AA4BE6">
        <w:rPr>
          <w:rFonts w:ascii="Times New Roman" w:hAnsi="Times New Roman"/>
          <w:b w:val="0"/>
          <w:snapToGrid w:val="0"/>
          <w:sz w:val="28"/>
          <w:szCs w:val="24"/>
        </w:rPr>
        <w:t xml:space="preserve"> </w:t>
      </w:r>
      <w:r w:rsidR="00255BB5" w:rsidRPr="00AA4BE6">
        <w:rPr>
          <w:rFonts w:ascii="Times New Roman" w:hAnsi="Times New Roman"/>
          <w:b w:val="0"/>
          <w:snapToGrid w:val="0"/>
          <w:sz w:val="28"/>
          <w:szCs w:val="24"/>
        </w:rPr>
        <w:t>Ро</w:t>
      </w:r>
      <w:r w:rsidR="00036C3C" w:rsidRPr="00AA4BE6">
        <w:rPr>
          <w:rFonts w:ascii="Times New Roman" w:hAnsi="Times New Roman"/>
          <w:b w:val="0"/>
          <w:snapToGrid w:val="0"/>
          <w:sz w:val="28"/>
          <w:szCs w:val="24"/>
        </w:rPr>
        <w:t xml:space="preserve"> -</w:t>
      </w:r>
      <w:r w:rsidR="00255BB5" w:rsidRPr="00AA4BE6">
        <w:rPr>
          <w:rFonts w:ascii="Times New Roman" w:hAnsi="Times New Roman"/>
          <w:b w:val="0"/>
          <w:snapToGrid w:val="0"/>
          <w:sz w:val="28"/>
          <w:szCs w:val="24"/>
        </w:rPr>
        <w:t xml:space="preserve"> сумма расходов будущих периодов</w:t>
      </w:r>
      <w:r w:rsidR="00D7683A" w:rsidRPr="00AA4BE6">
        <w:rPr>
          <w:rFonts w:ascii="Times New Roman" w:hAnsi="Times New Roman"/>
          <w:b w:val="0"/>
          <w:snapToGrid w:val="0"/>
          <w:sz w:val="28"/>
          <w:szCs w:val="24"/>
        </w:rPr>
        <w:t xml:space="preserve"> на начало планируемого периода;</w:t>
      </w:r>
    </w:p>
    <w:p w:rsidR="00AA4BE6" w:rsidRDefault="00255BB5"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Р</w:t>
      </w:r>
      <w:r w:rsidRPr="00AA4BE6">
        <w:rPr>
          <w:rFonts w:ascii="Times New Roman" w:hAnsi="Times New Roman"/>
          <w:b w:val="0"/>
          <w:snapToGrid w:val="0"/>
          <w:sz w:val="28"/>
          <w:szCs w:val="24"/>
          <w:lang w:val="en-US"/>
        </w:rPr>
        <w:t>n</w:t>
      </w:r>
      <w:r w:rsidR="00AA4BE6">
        <w:rPr>
          <w:rFonts w:ascii="Times New Roman" w:hAnsi="Times New Roman"/>
          <w:b w:val="0"/>
          <w:snapToGrid w:val="0"/>
          <w:sz w:val="28"/>
          <w:szCs w:val="24"/>
        </w:rPr>
        <w:t xml:space="preserve"> </w:t>
      </w:r>
      <w:r w:rsidR="00036C3C" w:rsidRPr="00AA4BE6">
        <w:rPr>
          <w:rFonts w:ascii="Times New Roman" w:hAnsi="Times New Roman"/>
          <w:b w:val="0"/>
          <w:snapToGrid w:val="0"/>
          <w:sz w:val="28"/>
          <w:szCs w:val="24"/>
        </w:rPr>
        <w:t>-</w:t>
      </w:r>
      <w:r w:rsidRPr="00AA4BE6">
        <w:rPr>
          <w:rFonts w:ascii="Times New Roman" w:hAnsi="Times New Roman"/>
          <w:b w:val="0"/>
          <w:snapToGrid w:val="0"/>
          <w:sz w:val="28"/>
          <w:szCs w:val="24"/>
        </w:rPr>
        <w:t xml:space="preserve"> расходы, производимые в плановом периоде по смете;</w:t>
      </w:r>
    </w:p>
    <w:p w:rsidR="00255BB5" w:rsidRPr="00AA4BE6" w:rsidRDefault="00036C3C"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Рс -</w:t>
      </w:r>
      <w:r w:rsidR="00AA4BE6">
        <w:rPr>
          <w:rFonts w:ascii="Times New Roman" w:hAnsi="Times New Roman"/>
          <w:b w:val="0"/>
          <w:snapToGrid w:val="0"/>
          <w:sz w:val="28"/>
          <w:szCs w:val="24"/>
        </w:rPr>
        <w:t xml:space="preserve"> </w:t>
      </w:r>
      <w:r w:rsidR="00255BB5" w:rsidRPr="00AA4BE6">
        <w:rPr>
          <w:rFonts w:ascii="Times New Roman" w:hAnsi="Times New Roman"/>
          <w:b w:val="0"/>
          <w:snapToGrid w:val="0"/>
          <w:sz w:val="28"/>
          <w:szCs w:val="24"/>
        </w:rPr>
        <w:t>расходы, включаемые в себестоимость продукции планируемого периода.</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Норматив оборотных средств на готовую продукцию определяется по формуле:</w:t>
      </w:r>
    </w:p>
    <w:p w:rsidR="00AA4BE6" w:rsidRDefault="00AA4BE6" w:rsidP="00AA4BE6">
      <w:pPr>
        <w:suppressAutoHyphens/>
        <w:snapToGrid/>
        <w:spacing w:line="360" w:lineRule="auto"/>
        <w:ind w:left="0" w:firstLine="709"/>
        <w:jc w:val="both"/>
        <w:rPr>
          <w:rFonts w:ascii="Times New Roman" w:hAnsi="Times New Roman"/>
          <w:b w:val="0"/>
          <w:sz w:val="28"/>
          <w:szCs w:val="28"/>
        </w:rPr>
      </w:pPr>
    </w:p>
    <w:p w:rsidR="00115B43" w:rsidRDefault="00AA48DA" w:rsidP="00AA4BE6">
      <w:pPr>
        <w:suppressAutoHyphens/>
        <w:snapToGrid/>
        <w:spacing w:line="360" w:lineRule="auto"/>
        <w:ind w:left="0" w:firstLine="709"/>
        <w:jc w:val="both"/>
        <w:rPr>
          <w:rFonts w:ascii="Times New Roman" w:hAnsi="Times New Roman"/>
          <w:b w:val="0"/>
          <w:sz w:val="28"/>
          <w:szCs w:val="28"/>
          <w:lang w:val="en-US"/>
        </w:rPr>
      </w:pPr>
      <w:r w:rsidRPr="00AA4BE6">
        <w:rPr>
          <w:rFonts w:ascii="Times New Roman" w:hAnsi="Times New Roman"/>
          <w:b w:val="0"/>
          <w:sz w:val="28"/>
          <w:szCs w:val="28"/>
        </w:rPr>
        <w:t>Н=Р*Д,</w:t>
      </w:r>
      <w:r w:rsidR="00AA4BE6">
        <w:rPr>
          <w:rFonts w:ascii="Times New Roman" w:hAnsi="Times New Roman"/>
          <w:b w:val="0"/>
          <w:sz w:val="28"/>
          <w:szCs w:val="28"/>
        </w:rPr>
        <w:t xml:space="preserve"> </w:t>
      </w:r>
      <w:r w:rsidR="00D7683A" w:rsidRPr="00AA4BE6">
        <w:rPr>
          <w:rFonts w:ascii="Times New Roman" w:hAnsi="Times New Roman"/>
          <w:b w:val="0"/>
          <w:sz w:val="28"/>
          <w:szCs w:val="28"/>
        </w:rPr>
        <w:t>(</w:t>
      </w:r>
      <w:r w:rsidR="003C49D8" w:rsidRPr="00AA4BE6">
        <w:rPr>
          <w:rFonts w:ascii="Times New Roman" w:hAnsi="Times New Roman"/>
          <w:b w:val="0"/>
          <w:sz w:val="28"/>
          <w:szCs w:val="28"/>
        </w:rPr>
        <w:t>2.4</w:t>
      </w:r>
      <w:r w:rsidR="00D7683A" w:rsidRPr="00AA4BE6">
        <w:rPr>
          <w:rFonts w:ascii="Times New Roman" w:hAnsi="Times New Roman"/>
          <w:b w:val="0"/>
          <w:sz w:val="28"/>
          <w:szCs w:val="28"/>
        </w:rPr>
        <w:t>)</w:t>
      </w:r>
    </w:p>
    <w:p w:rsidR="00115B43" w:rsidRDefault="00115B43" w:rsidP="00AA4BE6">
      <w:pPr>
        <w:suppressAutoHyphens/>
        <w:snapToGrid/>
        <w:spacing w:line="360" w:lineRule="auto"/>
        <w:ind w:left="0" w:firstLine="709"/>
        <w:jc w:val="both"/>
        <w:rPr>
          <w:rFonts w:ascii="Times New Roman" w:hAnsi="Times New Roman"/>
          <w:b w:val="0"/>
          <w:sz w:val="28"/>
          <w:szCs w:val="28"/>
          <w:lang w:val="en-US"/>
        </w:rPr>
      </w:pPr>
    </w:p>
    <w:p w:rsidR="00AA4BE6" w:rsidRDefault="00D7683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г</w:t>
      </w:r>
      <w:r w:rsidR="00AA48DA" w:rsidRPr="00AA4BE6">
        <w:rPr>
          <w:rFonts w:ascii="Times New Roman" w:hAnsi="Times New Roman"/>
          <w:b w:val="0"/>
          <w:sz w:val="28"/>
          <w:szCs w:val="28"/>
        </w:rPr>
        <w:t>де</w:t>
      </w:r>
      <w:r w:rsidR="00990B6F" w:rsidRPr="00AA4BE6">
        <w:rPr>
          <w:rFonts w:ascii="Times New Roman" w:hAnsi="Times New Roman"/>
          <w:b w:val="0"/>
          <w:sz w:val="28"/>
          <w:szCs w:val="28"/>
        </w:rPr>
        <w:t>,</w:t>
      </w:r>
      <w:r w:rsidR="00255BB5" w:rsidRPr="00AA4BE6">
        <w:rPr>
          <w:rFonts w:ascii="Times New Roman" w:hAnsi="Times New Roman"/>
          <w:b w:val="0"/>
          <w:sz w:val="28"/>
          <w:szCs w:val="28"/>
        </w:rPr>
        <w:t xml:space="preserve"> </w:t>
      </w:r>
      <w:r w:rsidR="00AA48DA" w:rsidRPr="00AA4BE6">
        <w:rPr>
          <w:rFonts w:ascii="Times New Roman" w:hAnsi="Times New Roman"/>
          <w:b w:val="0"/>
          <w:sz w:val="28"/>
          <w:szCs w:val="28"/>
        </w:rPr>
        <w:t>Р- однодневный выпуск товарной продукции по производственной себестоимости;</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Д- норма запаса в днях.</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оборотных средств по годовой продукции определяется отдельно для готовой продукции на складе и для товаров отгруженных, по которым расчетные документы находятся в оформлении.</w:t>
      </w:r>
    </w:p>
    <w:p w:rsidR="00AA48DA" w:rsidRP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по готовой продукции на складе определяется временем комплектования и накопления продукции до необходимых размеров, хранения продукции на складе до отгрузки, упаковки и маркировки продукции, доставки ее до станции отправления и отгрузки.</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по товарам отгруженным, по которым документы не сданы в банк, определяется установленными сроками выписки счетов и платежных документов, сдачи документов в банк, временем зачисления сумм на счета предприятия.</w:t>
      </w:r>
    </w:p>
    <w:p w:rsidR="00AA4BE6" w:rsidRDefault="00AA48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Таким </w:t>
      </w:r>
      <w:r w:rsidR="00923658" w:rsidRPr="00AA4BE6">
        <w:rPr>
          <w:rFonts w:ascii="Times New Roman" w:hAnsi="Times New Roman"/>
          <w:b w:val="0"/>
          <w:sz w:val="28"/>
          <w:szCs w:val="28"/>
        </w:rPr>
        <w:t>образом,</w:t>
      </w:r>
      <w:r w:rsidRPr="00AA4BE6">
        <w:rPr>
          <w:rFonts w:ascii="Times New Roman" w:hAnsi="Times New Roman"/>
          <w:b w:val="0"/>
          <w:sz w:val="28"/>
          <w:szCs w:val="28"/>
        </w:rPr>
        <w:t xml:space="preserve"> устанавливаются частные нормативы по каждому элементу нормируемых оборотных средств. Затем определяется совокупный норматив оборотных средств, отражающий общую потребность предприятия в собственных оборотных средствах в планируемом периоде, путем сложения частных нормативов.</w:t>
      </w:r>
    </w:p>
    <w:p w:rsidR="00AA4BE6" w:rsidRDefault="00AA48DA" w:rsidP="00AA4BE6">
      <w:pPr>
        <w:pStyle w:val="2"/>
        <w:suppressAutoHyphens/>
        <w:spacing w:after="0" w:line="360" w:lineRule="auto"/>
        <w:ind w:firstLine="709"/>
        <w:jc w:val="both"/>
        <w:rPr>
          <w:sz w:val="28"/>
          <w:szCs w:val="28"/>
        </w:rPr>
      </w:pPr>
      <w:r w:rsidRPr="00AA4BE6">
        <w:rPr>
          <w:sz w:val="28"/>
          <w:szCs w:val="28"/>
        </w:rPr>
        <w:t>Далее необходимо сравнить полученный совокупный норматив с совокупным нормативом прошлого периода с тем, чтобы определить, как изменяется потребность предприятия в собственных оборотных средствах в плановом периоде.</w:t>
      </w:r>
      <w:r w:rsidR="00923658" w:rsidRPr="00AA4BE6">
        <w:rPr>
          <w:sz w:val="28"/>
          <w:szCs w:val="28"/>
        </w:rPr>
        <w:t xml:space="preserve"> </w:t>
      </w:r>
      <w:r w:rsidRPr="00AA4BE6">
        <w:rPr>
          <w:sz w:val="28"/>
          <w:szCs w:val="28"/>
        </w:rPr>
        <w:t>Разница между нормативами составляет сумму прироста или уменьшения норматива оборотных средств, что находит отражение в финансовом плане предприятия</w:t>
      </w:r>
      <w:r w:rsidR="005F0CA9" w:rsidRPr="00AA4BE6">
        <w:rPr>
          <w:sz w:val="28"/>
          <w:szCs w:val="28"/>
        </w:rPr>
        <w:t>[8]</w:t>
      </w:r>
      <w:r w:rsidRPr="00AA4BE6">
        <w:rPr>
          <w:sz w:val="28"/>
          <w:szCs w:val="28"/>
        </w:rPr>
        <w:t>.</w:t>
      </w:r>
    </w:p>
    <w:p w:rsidR="00AA4BE6" w:rsidRDefault="00AB5533"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Таким образом,</w:t>
      </w:r>
      <w:r w:rsidR="00AA4BE6">
        <w:rPr>
          <w:rFonts w:ascii="Times New Roman" w:hAnsi="Times New Roman"/>
          <w:b w:val="0"/>
          <w:sz w:val="28"/>
          <w:szCs w:val="28"/>
        </w:rPr>
        <w:t xml:space="preserve"> </w:t>
      </w:r>
      <w:r w:rsidRPr="00AA4BE6">
        <w:rPr>
          <w:rFonts w:ascii="Times New Roman" w:hAnsi="Times New Roman"/>
          <w:b w:val="0"/>
          <w:sz w:val="28"/>
          <w:szCs w:val="28"/>
        </w:rPr>
        <w:t>д</w:t>
      </w:r>
      <w:r w:rsidR="0081554A" w:rsidRPr="00AA4BE6">
        <w:rPr>
          <w:rFonts w:ascii="Times New Roman" w:hAnsi="Times New Roman"/>
          <w:b w:val="0"/>
          <w:sz w:val="28"/>
          <w:szCs w:val="28"/>
        </w:rPr>
        <w:t>ля предприятия важно правильно определить оптимальную потребность в оборотных средствах, что позволит с минимальными издержками получать прибыль, запланированную при данном объеме производства.</w:t>
      </w:r>
      <w:r w:rsidR="00AA4BE6">
        <w:rPr>
          <w:rFonts w:ascii="Times New Roman" w:hAnsi="Times New Roman"/>
          <w:b w:val="0"/>
          <w:sz w:val="28"/>
          <w:szCs w:val="28"/>
        </w:rPr>
        <w:t xml:space="preserve"> </w:t>
      </w:r>
      <w:r w:rsidR="0081554A" w:rsidRPr="00AA4BE6">
        <w:rPr>
          <w:rFonts w:ascii="Times New Roman" w:hAnsi="Times New Roman"/>
          <w:b w:val="0"/>
          <w:sz w:val="28"/>
          <w:szCs w:val="28"/>
        </w:rPr>
        <w:t>Различают следующие м</w:t>
      </w:r>
      <w:r w:rsidR="009D6F86" w:rsidRPr="00AA4BE6">
        <w:rPr>
          <w:rFonts w:ascii="Times New Roman" w:hAnsi="Times New Roman"/>
          <w:b w:val="0"/>
          <w:sz w:val="28"/>
          <w:szCs w:val="28"/>
        </w:rPr>
        <w:t>етоды нормирования оборотных средств</w:t>
      </w:r>
      <w:r w:rsidR="0081554A" w:rsidRPr="00AA4BE6">
        <w:rPr>
          <w:rFonts w:ascii="Times New Roman" w:hAnsi="Times New Roman"/>
          <w:b w:val="0"/>
          <w:sz w:val="28"/>
          <w:szCs w:val="28"/>
        </w:rPr>
        <w:t>:</w:t>
      </w:r>
      <w:r w:rsidR="009D6F86" w:rsidRPr="00AA4BE6">
        <w:rPr>
          <w:rFonts w:ascii="Times New Roman" w:hAnsi="Times New Roman"/>
          <w:b w:val="0"/>
          <w:sz w:val="28"/>
          <w:szCs w:val="28"/>
        </w:rPr>
        <w:t xml:space="preserve"> метод прямого счета, аналитический метод, коэффициентный метод.</w:t>
      </w:r>
      <w:r w:rsidR="00B01BAC" w:rsidRPr="00AA4BE6">
        <w:rPr>
          <w:rFonts w:ascii="Times New Roman" w:hAnsi="Times New Roman"/>
          <w:b w:val="0"/>
          <w:sz w:val="28"/>
          <w:szCs w:val="28"/>
        </w:rPr>
        <w:t xml:space="preserve"> </w:t>
      </w:r>
      <w:r w:rsidR="0081554A" w:rsidRPr="00AA4BE6">
        <w:rPr>
          <w:rFonts w:ascii="Times New Roman" w:hAnsi="Times New Roman"/>
          <w:b w:val="0"/>
          <w:sz w:val="28"/>
          <w:szCs w:val="28"/>
        </w:rPr>
        <w:t>На практике наиболее целесообразно п</w:t>
      </w:r>
      <w:r w:rsidR="00B01BAC" w:rsidRPr="00AA4BE6">
        <w:rPr>
          <w:rFonts w:ascii="Times New Roman" w:hAnsi="Times New Roman"/>
          <w:b w:val="0"/>
          <w:sz w:val="28"/>
          <w:szCs w:val="28"/>
        </w:rPr>
        <w:t xml:space="preserve">рименение метода прямого счета. </w:t>
      </w:r>
      <w:r w:rsidR="0081554A" w:rsidRPr="00AA4BE6">
        <w:rPr>
          <w:rFonts w:ascii="Times New Roman" w:hAnsi="Times New Roman"/>
          <w:b w:val="0"/>
          <w:sz w:val="28"/>
          <w:szCs w:val="28"/>
        </w:rPr>
        <w:t>Преимуществом этого метода является достоверность, позволяющая сделать наиболее точные расчеты частных и совокупного нормативов. Норма – относительная величина соответствующая минимальному экономически обоснованному объему запасов товарно-материальных ценностей. Норма определяется в днях. Норматив оборотных средств представляет собой денежное выражение планируемого запаса товарно-материальных ценностей, минимально необходимым для нормальной хозяйственной деятельности предприятия.</w:t>
      </w:r>
    </w:p>
    <w:p w:rsidR="0081554A" w:rsidRPr="00AA4BE6" w:rsidRDefault="00B01BAC"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Аналитический метод применяется в том случае, когда в планируемом периоде не предусмотрено существенных изменений в условиях работы предприятия по сравнению с предшествующим. В этом случае расчет норматива оборотных средств осуществляется укрупненно, учитывая соотношение между темпами роста объема производства и размера нормируемых оборотных средств в предшествующем периоде.</w:t>
      </w:r>
    </w:p>
    <w:p w:rsidR="00702874" w:rsidRPr="00AA4BE6" w:rsidRDefault="00B01BAC"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При коэффициентном методе новый норматив определяется на базе старого путем внесения в него изменений с учетом условий производства,снабжения, реализации продукции (работ, услуг), расчетов.</w:t>
      </w:r>
    </w:p>
    <w:p w:rsidR="00115B43" w:rsidRDefault="00115B43" w:rsidP="00AA4BE6">
      <w:pPr>
        <w:suppressAutoHyphens/>
        <w:snapToGrid/>
        <w:spacing w:line="360" w:lineRule="auto"/>
        <w:ind w:left="0" w:firstLine="709"/>
        <w:jc w:val="both"/>
        <w:rPr>
          <w:rFonts w:ascii="Times New Roman" w:hAnsi="Times New Roman"/>
          <w:b w:val="0"/>
          <w:sz w:val="28"/>
          <w:szCs w:val="28"/>
          <w:lang w:val="en-US"/>
        </w:rPr>
      </w:pPr>
    </w:p>
    <w:p w:rsidR="00D26617" w:rsidRPr="00AA4BE6" w:rsidRDefault="00D26617"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2.3 Источники формирования оборотных средств</w:t>
      </w:r>
    </w:p>
    <w:p w:rsidR="00AA4BE6" w:rsidRDefault="00AA4BE6" w:rsidP="00AA4BE6">
      <w:pPr>
        <w:tabs>
          <w:tab w:val="left" w:pos="3240"/>
        </w:tabs>
        <w:suppressAutoHyphens/>
        <w:snapToGrid/>
        <w:spacing w:line="360" w:lineRule="auto"/>
        <w:ind w:left="0" w:firstLine="709"/>
        <w:jc w:val="both"/>
        <w:rPr>
          <w:rFonts w:ascii="Times New Roman" w:hAnsi="Times New Roman"/>
          <w:b w:val="0"/>
          <w:sz w:val="28"/>
          <w:szCs w:val="28"/>
        </w:rPr>
      </w:pP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Оборотные средства предприятий призваны обеспечивать непрерывное их движение на всех стадиях кругооборота с тем, чтобы удовлетворять потребности производства в денежных и материальных ресурсах, обеспечивать своевременность и полноту расчетов, повышать эффективность использования оборотных средств.</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Все источники финансирования оборотных средств подразделяются на собственные, заемные и привлеченные</w:t>
      </w:r>
      <w:r w:rsidR="00197BA9" w:rsidRPr="00AA4BE6">
        <w:rPr>
          <w:rFonts w:ascii="Times New Roman" w:hAnsi="Times New Roman"/>
          <w:b w:val="0"/>
          <w:sz w:val="28"/>
          <w:szCs w:val="28"/>
        </w:rPr>
        <w:t>[14]</w:t>
      </w:r>
      <w:r w:rsidRPr="00AA4BE6">
        <w:rPr>
          <w:rFonts w:ascii="Times New Roman" w:hAnsi="Times New Roman"/>
          <w:b w:val="0"/>
          <w:sz w:val="28"/>
          <w:szCs w:val="28"/>
        </w:rPr>
        <w:t>.</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Собственные средства играют главную роль в организации кругооборота фондов, так как предприятия, работающие на основе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Формирование оборотных средств происходит в момент организации предприятия, когда создается его уставной фонд. Источником формирования в этом случае служат инвестиционные средства учредителей предприятия. В процессе работы источником пополнения оборотных средств является полученная прибыль, а также приравненные к собственным средствам так называемые устойчивые пассивы. Это средства, которые не принадлежат предприятию, но постоянно находятся в его обороте. Такие средства служат источником формирования оборотных средств в сумме их минимального остатка. К ним относятся:</w:t>
      </w:r>
      <w:r w:rsidR="00AA4BE6">
        <w:rPr>
          <w:rFonts w:ascii="Times New Roman" w:hAnsi="Times New Roman"/>
          <w:b w:val="0"/>
          <w:sz w:val="28"/>
          <w:szCs w:val="28"/>
        </w:rPr>
        <w:t xml:space="preserve"> </w:t>
      </w:r>
      <w:r w:rsidRPr="00AA4BE6">
        <w:rPr>
          <w:rFonts w:ascii="Times New Roman" w:hAnsi="Times New Roman"/>
          <w:b w:val="0"/>
          <w:sz w:val="28"/>
          <w:szCs w:val="28"/>
        </w:rPr>
        <w:t>минимальная переходящая из месяца в месяц задолженность по оплате труда работникам предприятия, резервы на покрытие предстоящих расходов, минимальная переходящая задолженность перед бюджетом и внебюджетными фондами, средства кредиторов, полученные в качестве предоплаты за продукцию (товары, услуги), средства покупателей по залогам за возвратную тару, переходящие остатки фонда потребления</w:t>
      </w:r>
      <w:r w:rsidR="00E2542B" w:rsidRPr="00AA4BE6">
        <w:rPr>
          <w:rFonts w:ascii="Times New Roman" w:hAnsi="Times New Roman"/>
          <w:b w:val="0"/>
          <w:sz w:val="28"/>
          <w:szCs w:val="28"/>
        </w:rPr>
        <w:t>[10]</w:t>
      </w:r>
      <w:r w:rsidRPr="00AA4BE6">
        <w:rPr>
          <w:rFonts w:ascii="Times New Roman" w:hAnsi="Times New Roman"/>
          <w:b w:val="0"/>
          <w:sz w:val="28"/>
          <w:szCs w:val="28"/>
        </w:rPr>
        <w:t>.</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Сокращению общей потребности хозяйства в оборотных средствах, а также стимулированию их эффективного использования способствуют заемные средства. Заемные средства представляют собой в основном краткосрочные кредиты банка, с помощью которых удовлетворяются временные дополнительные потребности в оборотных средствах</w:t>
      </w:r>
      <w:r w:rsidR="00197BA9" w:rsidRPr="00AA4BE6">
        <w:rPr>
          <w:rFonts w:ascii="Times New Roman" w:hAnsi="Times New Roman"/>
          <w:b w:val="0"/>
          <w:sz w:val="28"/>
          <w:szCs w:val="28"/>
        </w:rPr>
        <w:t>[12]</w:t>
      </w:r>
      <w:r w:rsidRPr="00AA4BE6">
        <w:rPr>
          <w:rFonts w:ascii="Times New Roman" w:hAnsi="Times New Roman"/>
          <w:b w:val="0"/>
          <w:sz w:val="28"/>
          <w:szCs w:val="28"/>
        </w:rPr>
        <w:t>.</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Основными направлениями привлечения кредитов для формирования оборотных средств являются: кредитование сезонных запасов сырья, материалов и затрат, связанных с сезонным процессом производства; временное восполнение недостатка собственных оборотных средств; осуществление расчетов и опосредование платежного оборота.</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Пополнение оборотных средств предприятий и организаций осуществляется за счет целевого государственного кредита. Источником этого кредита служит целевой внебюджетный фонд, создаваемый в финансовых органах краев, областей, автономных образований, городов Москвы и Санкт-Петербурга. В соответствии с указанными постановлениями кредит выделяется на основании соглашения финансового органа и предприятия или организации. Получать этот кредит могут государственные предприятия и организации, акционерные общества с долей государства в уставном фонде более 50%, приватизированные предприятия и организации независимо от их организационно-правовых норм.</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Данный кредит предоставляется за счет кредитной линии, открываемой Министерству финансов РФ Банком России</w:t>
      </w:r>
      <w:r w:rsidR="00AA4BE6">
        <w:rPr>
          <w:rFonts w:ascii="Times New Roman" w:hAnsi="Times New Roman"/>
          <w:b w:val="0"/>
          <w:sz w:val="28"/>
          <w:szCs w:val="28"/>
        </w:rPr>
        <w:t xml:space="preserve"> </w:t>
      </w:r>
      <w:r w:rsidRPr="00AA4BE6">
        <w:rPr>
          <w:rFonts w:ascii="Times New Roman" w:hAnsi="Times New Roman"/>
          <w:b w:val="0"/>
          <w:sz w:val="28"/>
          <w:szCs w:val="28"/>
        </w:rPr>
        <w:t>по плавающей процентной ставке.</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Характер динамики данного показателя обусловлен объективными экономическими процессами. Уменьшение доли кредита с конца 80-х годов можно объяснить сокращением централизованного кредитования предприятий при еще неразвитой системе коммерческого кредита. Вместе со становлением системы коммерческих банков, ростом объемов коммерческого кредита повысилась и доля кредитных ресурсов в структуре источников образования оборотных средств предприятий.</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Таким образом, с переходом на рыночную систему управления экономикой роль кредита как источника оборотных средств, по крайней мере, не уменьшилась. Наряду с привычной необходимостью в покрытии сверхнормативной потребности в оборотных средствах предприятия появились новые факторы, обусловливающие усиление значения банковского кредита. Эти факторы связаны, прежде всего, с переходным этапом развития, переживаемым отечественной экономикой. Один</w:t>
      </w:r>
      <w:r w:rsidR="00AA4BE6">
        <w:rPr>
          <w:rFonts w:ascii="Times New Roman" w:hAnsi="Times New Roman"/>
          <w:b w:val="0"/>
          <w:sz w:val="28"/>
          <w:szCs w:val="28"/>
        </w:rPr>
        <w:t xml:space="preserve"> </w:t>
      </w:r>
      <w:r w:rsidRPr="00AA4BE6">
        <w:rPr>
          <w:rFonts w:ascii="Times New Roman" w:hAnsi="Times New Roman"/>
          <w:b w:val="0"/>
          <w:sz w:val="28"/>
          <w:szCs w:val="28"/>
        </w:rPr>
        <w:t>из них - инфляция.</w:t>
      </w:r>
      <w:r w:rsidR="00AA4BE6">
        <w:rPr>
          <w:rFonts w:ascii="Times New Roman" w:hAnsi="Times New Roman"/>
          <w:b w:val="0"/>
          <w:sz w:val="28"/>
          <w:szCs w:val="28"/>
        </w:rPr>
        <w:t xml:space="preserve"> </w:t>
      </w:r>
      <w:r w:rsidRPr="00AA4BE6">
        <w:rPr>
          <w:rFonts w:ascii="Times New Roman" w:hAnsi="Times New Roman"/>
          <w:b w:val="0"/>
          <w:sz w:val="28"/>
          <w:szCs w:val="28"/>
        </w:rPr>
        <w:t>Воздействие инфляции на оборотные средства предприятия очень многогранно: оно оказывает прямое и косвенное влияние.</w:t>
      </w:r>
      <w:r w:rsidR="00AA4BE6">
        <w:rPr>
          <w:rFonts w:ascii="Times New Roman" w:hAnsi="Times New Roman"/>
          <w:b w:val="0"/>
          <w:sz w:val="28"/>
          <w:szCs w:val="28"/>
        </w:rPr>
        <w:t xml:space="preserve"> </w:t>
      </w:r>
      <w:r w:rsidRPr="00AA4BE6">
        <w:rPr>
          <w:rFonts w:ascii="Times New Roman" w:hAnsi="Times New Roman"/>
          <w:b w:val="0"/>
          <w:sz w:val="28"/>
          <w:szCs w:val="28"/>
        </w:rPr>
        <w:t>Прямое влияние характеризуется обесценением оборотных средств за время их оборота, то есть после завершения оборота предприятие фактически не получает авансированную сумму оборотных средств в составе выручки от реализации продукции</w:t>
      </w:r>
      <w:r w:rsidR="00770D6A" w:rsidRPr="00AA4BE6">
        <w:rPr>
          <w:rFonts w:ascii="Times New Roman" w:hAnsi="Times New Roman"/>
          <w:b w:val="0"/>
          <w:sz w:val="28"/>
          <w:szCs w:val="28"/>
        </w:rPr>
        <w:t>[20]</w:t>
      </w:r>
      <w:r w:rsidRPr="00AA4BE6">
        <w:rPr>
          <w:rFonts w:ascii="Times New Roman" w:hAnsi="Times New Roman"/>
          <w:b w:val="0"/>
          <w:sz w:val="28"/>
          <w:szCs w:val="28"/>
        </w:rPr>
        <w:t>.</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Косвенное влияние выражается в замедлении оборота средств из-за кризиса неплатежей, во многом обусловленного инфляцией. К другим причинам возникновения кризиса следует отнести: снижение производительности труда; крайнюю неэффективность производства; неумение отдельных руководителей приспособиться к новым условиям (искать новые решения, менять товарный ассортимент, снижать материало- и энергоемкость производства, реализуя излишние и ненужные активы); наконец, несовершенство законодательства, позволяющего безнаказанно не платить по долгам</w:t>
      </w:r>
      <w:r w:rsidR="003F4BF9" w:rsidRPr="00AA4BE6">
        <w:rPr>
          <w:rFonts w:ascii="Times New Roman" w:hAnsi="Times New Roman"/>
          <w:b w:val="0"/>
          <w:sz w:val="28"/>
          <w:szCs w:val="28"/>
        </w:rPr>
        <w:t>[11]</w:t>
      </w:r>
      <w:r w:rsidRPr="00AA4BE6">
        <w:rPr>
          <w:rFonts w:ascii="Times New Roman" w:hAnsi="Times New Roman"/>
          <w:b w:val="0"/>
          <w:sz w:val="28"/>
          <w:szCs w:val="28"/>
        </w:rPr>
        <w:t>.</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Для</w:t>
      </w:r>
      <w:r w:rsidR="00AA4BE6">
        <w:rPr>
          <w:rFonts w:ascii="Times New Roman" w:hAnsi="Times New Roman"/>
          <w:b w:val="0"/>
          <w:sz w:val="28"/>
          <w:szCs w:val="28"/>
        </w:rPr>
        <w:t xml:space="preserve"> </w:t>
      </w:r>
      <w:r w:rsidRPr="00AA4BE6">
        <w:rPr>
          <w:rFonts w:ascii="Times New Roman" w:hAnsi="Times New Roman"/>
          <w:b w:val="0"/>
          <w:sz w:val="28"/>
          <w:szCs w:val="28"/>
        </w:rPr>
        <w:t>борьбы с неплатежами и оказания финансовой поддержки на пополнение оборотных средств предприятий выделяются значительные средства. Однако не всегда выделенные средства используются по назначению, что имеет также сильный инфляционный эффект.</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Указанные причины обусловливают повышенную заинтересованность предприятий в заемных средствах как источнике пополнения замороженных в долгосрочной дебиторской задолженности оборотных средств. В данной ситуации возникает вопрос границ применения кредита в качестве источника оборотных средств. Этот вопрос связан с двойственным влиянием, которое оказывает применение кредита на финансовое положение предприятия в целом и на состояние оборотных средств в частности.</w:t>
      </w:r>
      <w:r w:rsidR="00AB5533" w:rsidRPr="00AA4BE6">
        <w:rPr>
          <w:rFonts w:ascii="Times New Roman" w:hAnsi="Times New Roman"/>
          <w:b w:val="0"/>
          <w:sz w:val="28"/>
          <w:szCs w:val="28"/>
        </w:rPr>
        <w:t xml:space="preserve"> </w:t>
      </w:r>
      <w:r w:rsidRPr="00AA4BE6">
        <w:rPr>
          <w:rFonts w:ascii="Times New Roman" w:hAnsi="Times New Roman"/>
          <w:b w:val="0"/>
          <w:sz w:val="28"/>
          <w:szCs w:val="28"/>
        </w:rPr>
        <w:t>С одной стороны, без привлечения в оборот кредитных ресурсов в условиях дефицита собственных средств предприятию необходимо сокращать или полностью приостанавливать производство, что грозит серьезными финансовыми затруднениями вплоть до банкротства. С другой стороны, решение возникших проблем только с помощью кредитов вызывает повышение зависимости предприятия от кредитных ресурсов вследствие увеличения ссудной задолженности. Это приводит к увеличению не стабильности финансового состояния, теряются собственные оборотные средства, переходя в собственность банка, поскольку предприятия не обеспечивают норму прибыли на вложенный капитал, заданную</w:t>
      </w:r>
      <w:r w:rsidR="00AA4BE6">
        <w:rPr>
          <w:rFonts w:ascii="Times New Roman" w:hAnsi="Times New Roman"/>
          <w:b w:val="0"/>
          <w:sz w:val="28"/>
          <w:szCs w:val="28"/>
        </w:rPr>
        <w:t xml:space="preserve"> </w:t>
      </w:r>
      <w:r w:rsidRPr="00AA4BE6">
        <w:rPr>
          <w:rFonts w:ascii="Times New Roman" w:hAnsi="Times New Roman"/>
          <w:b w:val="0"/>
          <w:sz w:val="28"/>
          <w:szCs w:val="28"/>
        </w:rPr>
        <w:t>в виде банковского процента</w:t>
      </w:r>
      <w:r w:rsidR="00344D73" w:rsidRPr="00AA4BE6">
        <w:rPr>
          <w:rFonts w:ascii="Times New Roman" w:hAnsi="Times New Roman"/>
          <w:b w:val="0"/>
          <w:sz w:val="28"/>
          <w:szCs w:val="28"/>
        </w:rPr>
        <w:t>[5]</w:t>
      </w:r>
      <w:r w:rsidRPr="00AA4BE6">
        <w:rPr>
          <w:rFonts w:ascii="Times New Roman" w:hAnsi="Times New Roman"/>
          <w:b w:val="0"/>
          <w:sz w:val="28"/>
          <w:szCs w:val="28"/>
        </w:rPr>
        <w:t>.</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Кредиторская задолженность относится к внеплановым привлеченным источникам формирования оборотных средств. Ее наличие означает участие в обороте предприятия средств других предприятий и организаций. Часть кредиторской задолженности закономерна, так как вытекает из действующего порядка расчетов. Наряду с этим кредиторская задолженность может возникнуть в результате нарушения платежной дисциплины.</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У предприятий может возникнуть кредиторская задолженность поставщикам за поступившие товары, подрядчикам -</w:t>
      </w:r>
      <w:r w:rsidR="00AA4BE6">
        <w:rPr>
          <w:rFonts w:ascii="Times New Roman" w:hAnsi="Times New Roman"/>
          <w:b w:val="0"/>
          <w:sz w:val="28"/>
          <w:szCs w:val="28"/>
        </w:rPr>
        <w:t xml:space="preserve"> </w:t>
      </w:r>
      <w:r w:rsidRPr="00AA4BE6">
        <w:rPr>
          <w:rFonts w:ascii="Times New Roman" w:hAnsi="Times New Roman"/>
          <w:b w:val="0"/>
          <w:sz w:val="28"/>
          <w:szCs w:val="28"/>
        </w:rPr>
        <w:t>за выполненные работы, налоговой инспекции - по налогам и платежам, по отчислениям во внебюджетные фонды</w:t>
      </w:r>
      <w:r w:rsidR="00344D73" w:rsidRPr="00AA4BE6">
        <w:rPr>
          <w:rFonts w:ascii="Times New Roman" w:hAnsi="Times New Roman"/>
          <w:b w:val="0"/>
          <w:sz w:val="28"/>
          <w:szCs w:val="28"/>
        </w:rPr>
        <w:t>[4]</w:t>
      </w:r>
      <w:r w:rsidRPr="00AA4BE6">
        <w:rPr>
          <w:rFonts w:ascii="Times New Roman" w:hAnsi="Times New Roman"/>
          <w:b w:val="0"/>
          <w:sz w:val="28"/>
          <w:szCs w:val="28"/>
        </w:rPr>
        <w:t>.</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Следует также выделить прочие источники формирования оборотных средств, к которым относятся средства предприятия, временно не используемые по целевому назначению (фонды, резервы и др.).</w:t>
      </w:r>
    </w:p>
    <w:p w:rsidR="00AA4BE6" w:rsidRDefault="00D2661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Правильное соотношение между собственными, заемными и привлеченными источниками образования оборотных средств играет важную роль в укреплении финансового состояния предприятия</w:t>
      </w:r>
      <w:r w:rsidR="00E2542B" w:rsidRPr="00AA4BE6">
        <w:rPr>
          <w:rFonts w:ascii="Times New Roman" w:hAnsi="Times New Roman"/>
          <w:b w:val="0"/>
          <w:sz w:val="28"/>
          <w:szCs w:val="28"/>
        </w:rPr>
        <w:t>[21]</w:t>
      </w:r>
      <w:r w:rsidRPr="00AA4BE6">
        <w:rPr>
          <w:rFonts w:ascii="Times New Roman" w:hAnsi="Times New Roman"/>
          <w:b w:val="0"/>
          <w:sz w:val="28"/>
          <w:szCs w:val="28"/>
        </w:rPr>
        <w:t>.</w:t>
      </w:r>
    </w:p>
    <w:p w:rsidR="008810F8" w:rsidRPr="00AA4BE6" w:rsidRDefault="008810F8"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Таким образом, в</w:t>
      </w:r>
      <w:r w:rsidR="00D26617" w:rsidRPr="00AA4BE6">
        <w:rPr>
          <w:rFonts w:ascii="Times New Roman" w:hAnsi="Times New Roman"/>
          <w:b w:val="0"/>
          <w:sz w:val="28"/>
          <w:szCs w:val="28"/>
        </w:rPr>
        <w:t>се источники финансирования оборотных средств подразделяются на собственные, заемные и привлеченные. Собственные средства играют главную роль в организации кругооборота фондов. Заемные средства представляют собой в основном краткосрочные кредиты банка, с помощью которых удовлетворяются временные дополнительные потребности в оборотных средствах. Основными направлениями привлечения кредитов для формирования оборотных средств являются: кредитование сезонных запасов сырья, материалов и затрат, связанных с сезонным процессом производства; временное восполнение недостатка собственных оборотных средств; осуществление расчетов и опосредование платежного оборота.</w:t>
      </w:r>
    </w:p>
    <w:p w:rsidR="008810F8" w:rsidRPr="00AA4BE6" w:rsidRDefault="008810F8" w:rsidP="00AA4BE6">
      <w:pPr>
        <w:tabs>
          <w:tab w:val="left" w:pos="900"/>
          <w:tab w:val="left" w:pos="1185"/>
        </w:tabs>
        <w:suppressAutoHyphens/>
        <w:snapToGrid/>
        <w:spacing w:line="360" w:lineRule="auto"/>
        <w:ind w:left="0" w:firstLine="709"/>
        <w:jc w:val="both"/>
        <w:rPr>
          <w:rFonts w:ascii="Times New Roman" w:hAnsi="Times New Roman"/>
          <w:b w:val="0"/>
          <w:sz w:val="28"/>
          <w:szCs w:val="28"/>
        </w:rPr>
      </w:pPr>
    </w:p>
    <w:p w:rsidR="005C54B0" w:rsidRPr="00AA4BE6" w:rsidRDefault="00115B43" w:rsidP="00AA4BE6">
      <w:pPr>
        <w:tabs>
          <w:tab w:val="left" w:pos="900"/>
          <w:tab w:val="left" w:pos="1185"/>
        </w:tabs>
        <w:suppressAutoHyphens/>
        <w:snapToGrid/>
        <w:spacing w:line="360" w:lineRule="auto"/>
        <w:ind w:left="0" w:firstLine="709"/>
        <w:jc w:val="both"/>
        <w:rPr>
          <w:rFonts w:ascii="Times New Roman" w:hAnsi="Times New Roman"/>
          <w:b w:val="0"/>
          <w:sz w:val="28"/>
          <w:szCs w:val="28"/>
        </w:rPr>
      </w:pPr>
      <w:r>
        <w:rPr>
          <w:rFonts w:ascii="Times New Roman" w:hAnsi="Times New Roman"/>
          <w:b w:val="0"/>
          <w:sz w:val="28"/>
          <w:szCs w:val="28"/>
        </w:rPr>
        <w:br w:type="page"/>
      </w:r>
      <w:r w:rsidR="00BE321A" w:rsidRPr="00AA4BE6">
        <w:rPr>
          <w:rFonts w:ascii="Times New Roman" w:hAnsi="Times New Roman"/>
          <w:b w:val="0"/>
          <w:sz w:val="28"/>
          <w:szCs w:val="28"/>
        </w:rPr>
        <w:t>3</w:t>
      </w:r>
      <w:r w:rsidR="00AA4BE6">
        <w:rPr>
          <w:rFonts w:ascii="Times New Roman" w:hAnsi="Times New Roman"/>
          <w:b w:val="0"/>
          <w:sz w:val="28"/>
          <w:szCs w:val="28"/>
        </w:rPr>
        <w:t xml:space="preserve"> </w:t>
      </w:r>
      <w:r w:rsidR="00BE321A" w:rsidRPr="00AA4BE6">
        <w:rPr>
          <w:rFonts w:ascii="Times New Roman" w:hAnsi="Times New Roman"/>
          <w:b w:val="0"/>
          <w:sz w:val="28"/>
          <w:szCs w:val="28"/>
        </w:rPr>
        <w:t>РАСЧЕТ ПОТРЕБНОСТИ</w:t>
      </w:r>
      <w:r w:rsidR="00AA4BE6">
        <w:rPr>
          <w:rFonts w:ascii="Times New Roman" w:hAnsi="Times New Roman"/>
          <w:b w:val="0"/>
          <w:sz w:val="28"/>
          <w:szCs w:val="28"/>
        </w:rPr>
        <w:t xml:space="preserve"> </w:t>
      </w:r>
      <w:r w:rsidR="00BE321A" w:rsidRPr="00AA4BE6">
        <w:rPr>
          <w:rFonts w:ascii="Times New Roman" w:hAnsi="Times New Roman"/>
          <w:b w:val="0"/>
          <w:sz w:val="28"/>
          <w:szCs w:val="28"/>
        </w:rPr>
        <w:t>В ОБОРОТНЫХ СРЕДС</w:t>
      </w:r>
      <w:r w:rsidR="005C54B0" w:rsidRPr="00AA4BE6">
        <w:rPr>
          <w:rFonts w:ascii="Times New Roman" w:hAnsi="Times New Roman"/>
          <w:b w:val="0"/>
          <w:sz w:val="28"/>
          <w:szCs w:val="28"/>
        </w:rPr>
        <w:t>ТВАХ И ИСТОЧНИКОВ ИХ ФИНАНСИРОВАНИЯ</w:t>
      </w:r>
    </w:p>
    <w:p w:rsidR="00AA4BE6" w:rsidRDefault="00AA4BE6" w:rsidP="00AA4BE6">
      <w:pPr>
        <w:tabs>
          <w:tab w:val="left" w:pos="900"/>
          <w:tab w:val="left" w:pos="1185"/>
        </w:tabs>
        <w:suppressAutoHyphens/>
        <w:snapToGrid/>
        <w:spacing w:line="360" w:lineRule="auto"/>
        <w:ind w:left="0" w:firstLine="709"/>
        <w:jc w:val="both"/>
        <w:rPr>
          <w:rFonts w:ascii="Times New Roman" w:hAnsi="Times New Roman"/>
          <w:b w:val="0"/>
          <w:sz w:val="28"/>
          <w:szCs w:val="28"/>
        </w:rPr>
      </w:pPr>
    </w:p>
    <w:p w:rsidR="00AA4BE6" w:rsidRDefault="006845B0"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Расчет потребности в оборотных средствах можно произвести на примере</w:t>
      </w:r>
      <w:r w:rsidR="00AA4BE6">
        <w:rPr>
          <w:rFonts w:ascii="Times New Roman" w:hAnsi="Times New Roman"/>
          <w:b w:val="0"/>
          <w:sz w:val="28"/>
          <w:szCs w:val="28"/>
        </w:rPr>
        <w:t xml:space="preserve"> </w:t>
      </w:r>
      <w:r w:rsidRPr="00AA4BE6">
        <w:rPr>
          <w:rFonts w:ascii="Times New Roman" w:hAnsi="Times New Roman"/>
          <w:b w:val="0"/>
          <w:sz w:val="28"/>
          <w:szCs w:val="28"/>
        </w:rPr>
        <w:t xml:space="preserve">ООО </w:t>
      </w:r>
      <w:r w:rsidR="00AA4BE6">
        <w:rPr>
          <w:rFonts w:ascii="Times New Roman" w:hAnsi="Times New Roman"/>
          <w:b w:val="0"/>
          <w:sz w:val="28"/>
          <w:szCs w:val="28"/>
        </w:rPr>
        <w:t>"</w:t>
      </w:r>
      <w:r w:rsidR="00B111E7" w:rsidRPr="00AA4BE6">
        <w:rPr>
          <w:rFonts w:ascii="Times New Roman" w:hAnsi="Times New Roman"/>
          <w:b w:val="0"/>
          <w:sz w:val="28"/>
          <w:szCs w:val="28"/>
        </w:rPr>
        <w:t xml:space="preserve">Северпромсервис </w:t>
      </w:r>
      <w:r w:rsidR="00687E36" w:rsidRPr="00AA4BE6">
        <w:rPr>
          <w:rFonts w:ascii="Times New Roman" w:hAnsi="Times New Roman"/>
          <w:b w:val="0"/>
          <w:sz w:val="28"/>
          <w:szCs w:val="28"/>
        </w:rPr>
        <w:t>Промстройуренгой</w:t>
      </w:r>
      <w:r w:rsidR="00AA4BE6">
        <w:rPr>
          <w:rFonts w:ascii="Times New Roman" w:hAnsi="Times New Roman"/>
          <w:b w:val="0"/>
          <w:sz w:val="28"/>
          <w:szCs w:val="28"/>
        </w:rPr>
        <w:t>"</w:t>
      </w:r>
      <w:r w:rsidRPr="00AA4BE6">
        <w:rPr>
          <w:rFonts w:ascii="Times New Roman" w:hAnsi="Times New Roman"/>
          <w:b w:val="0"/>
          <w:sz w:val="28"/>
          <w:szCs w:val="28"/>
        </w:rPr>
        <w:t>.</w:t>
      </w:r>
    </w:p>
    <w:p w:rsidR="00590D8D" w:rsidRPr="00590D8D" w:rsidRDefault="00687E36" w:rsidP="00AA4BE6">
      <w:pPr>
        <w:pStyle w:val="21"/>
        <w:tabs>
          <w:tab w:val="left" w:pos="1620"/>
        </w:tabs>
        <w:suppressAutoHyphens/>
        <w:spacing w:after="0" w:line="360" w:lineRule="auto"/>
        <w:ind w:left="0" w:firstLine="709"/>
        <w:jc w:val="both"/>
        <w:rPr>
          <w:sz w:val="28"/>
          <w:szCs w:val="28"/>
        </w:rPr>
      </w:pPr>
      <w:r w:rsidRPr="00AA4BE6">
        <w:rPr>
          <w:sz w:val="28"/>
          <w:szCs w:val="28"/>
        </w:rPr>
        <w:t>Промстройуренгой</w:t>
      </w:r>
      <w:r w:rsidR="00FB41BF" w:rsidRPr="00AA4BE6">
        <w:rPr>
          <w:sz w:val="28"/>
          <w:szCs w:val="28"/>
        </w:rPr>
        <w:t xml:space="preserve"> производи</w:t>
      </w:r>
      <w:r w:rsidR="006845B0" w:rsidRPr="00AA4BE6">
        <w:rPr>
          <w:sz w:val="28"/>
          <w:szCs w:val="28"/>
        </w:rPr>
        <w:t>т</w:t>
      </w:r>
      <w:r w:rsidR="00AA4BE6">
        <w:rPr>
          <w:sz w:val="28"/>
          <w:szCs w:val="28"/>
        </w:rPr>
        <w:t xml:space="preserve"> </w:t>
      </w:r>
      <w:r w:rsidRPr="00AA4BE6">
        <w:rPr>
          <w:sz w:val="28"/>
          <w:szCs w:val="28"/>
        </w:rPr>
        <w:t>строительные материалы</w:t>
      </w:r>
      <w:r w:rsidR="00FB41BF" w:rsidRPr="00AA4BE6">
        <w:rPr>
          <w:sz w:val="28"/>
          <w:szCs w:val="28"/>
        </w:rPr>
        <w:t xml:space="preserve"> в соответствии с плановым задан</w:t>
      </w:r>
      <w:r w:rsidR="007F285B" w:rsidRPr="00AA4BE6">
        <w:rPr>
          <w:sz w:val="28"/>
          <w:szCs w:val="28"/>
        </w:rPr>
        <w:t>ием.</w:t>
      </w:r>
    </w:p>
    <w:p w:rsidR="00AA4BE6" w:rsidRDefault="00B111E7" w:rsidP="00AA4BE6">
      <w:pPr>
        <w:pStyle w:val="21"/>
        <w:tabs>
          <w:tab w:val="left" w:pos="1620"/>
        </w:tabs>
        <w:suppressAutoHyphens/>
        <w:spacing w:after="0" w:line="360" w:lineRule="auto"/>
        <w:ind w:left="0" w:firstLine="709"/>
        <w:jc w:val="both"/>
        <w:rPr>
          <w:sz w:val="28"/>
          <w:szCs w:val="28"/>
        </w:rPr>
      </w:pPr>
      <w:r w:rsidRPr="00AA4BE6">
        <w:rPr>
          <w:sz w:val="28"/>
          <w:szCs w:val="28"/>
        </w:rPr>
        <w:t>Предприятие</w:t>
      </w:r>
      <w:r w:rsidR="007F285B" w:rsidRPr="00AA4BE6">
        <w:rPr>
          <w:sz w:val="28"/>
          <w:szCs w:val="28"/>
        </w:rPr>
        <w:t xml:space="preserve"> оснащен</w:t>
      </w:r>
      <w:r w:rsidRPr="00AA4BE6">
        <w:rPr>
          <w:sz w:val="28"/>
          <w:szCs w:val="28"/>
        </w:rPr>
        <w:t>о</w:t>
      </w:r>
      <w:r w:rsidR="007F285B" w:rsidRPr="00AA4BE6">
        <w:rPr>
          <w:sz w:val="28"/>
          <w:szCs w:val="28"/>
        </w:rPr>
        <w:t xml:space="preserve"> погрузочно –</w:t>
      </w:r>
      <w:r w:rsidR="00FB41BF" w:rsidRPr="00AA4BE6">
        <w:rPr>
          <w:sz w:val="28"/>
          <w:szCs w:val="28"/>
        </w:rPr>
        <w:t>разгрузочными механизмами</w:t>
      </w:r>
      <w:r w:rsidR="00AA4BE6">
        <w:rPr>
          <w:sz w:val="28"/>
          <w:szCs w:val="28"/>
        </w:rPr>
        <w:t xml:space="preserve"> </w:t>
      </w:r>
      <w:r w:rsidR="00FB41BF" w:rsidRPr="00AA4BE6">
        <w:rPr>
          <w:sz w:val="28"/>
          <w:szCs w:val="28"/>
        </w:rPr>
        <w:t xml:space="preserve">в количестве трех единиц. </w:t>
      </w:r>
      <w:r w:rsidR="00687E36" w:rsidRPr="00AA4BE6">
        <w:rPr>
          <w:sz w:val="28"/>
          <w:szCs w:val="28"/>
        </w:rPr>
        <w:t>Предприятие</w:t>
      </w:r>
      <w:r w:rsidR="00FB41BF" w:rsidRPr="00AA4BE6">
        <w:rPr>
          <w:sz w:val="28"/>
          <w:szCs w:val="28"/>
        </w:rPr>
        <w:t xml:space="preserve"> пользуется</w:t>
      </w:r>
      <w:r w:rsidR="00AA4BE6">
        <w:rPr>
          <w:sz w:val="28"/>
          <w:szCs w:val="28"/>
        </w:rPr>
        <w:t xml:space="preserve"> </w:t>
      </w:r>
      <w:r w:rsidR="00FB41BF" w:rsidRPr="00AA4BE6">
        <w:rPr>
          <w:sz w:val="28"/>
          <w:szCs w:val="28"/>
        </w:rPr>
        <w:t>автомашинами для перевозки глины, опалы, питьевой воды</w:t>
      </w:r>
      <w:r w:rsidR="00687E36" w:rsidRPr="00AA4BE6">
        <w:rPr>
          <w:sz w:val="28"/>
          <w:szCs w:val="28"/>
        </w:rPr>
        <w:t xml:space="preserve"> и других строительных материалов</w:t>
      </w:r>
      <w:r w:rsidR="00FB41BF" w:rsidRPr="00AA4BE6">
        <w:rPr>
          <w:sz w:val="28"/>
          <w:szCs w:val="28"/>
        </w:rPr>
        <w:t>; автобусом для перевозки работников завода. Завод по в</w:t>
      </w:r>
      <w:r w:rsidR="00687E36" w:rsidRPr="00AA4BE6">
        <w:rPr>
          <w:sz w:val="28"/>
          <w:szCs w:val="28"/>
        </w:rPr>
        <w:t>ыпуску кирпича существует с 2001</w:t>
      </w:r>
      <w:r w:rsidR="00FB41BF" w:rsidRPr="00AA4BE6">
        <w:rPr>
          <w:sz w:val="28"/>
          <w:szCs w:val="28"/>
        </w:rPr>
        <w:t xml:space="preserve"> года.</w:t>
      </w:r>
    </w:p>
    <w:p w:rsidR="00AA4BE6" w:rsidRDefault="00687E36"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Предприятие</w:t>
      </w:r>
      <w:r w:rsidR="00FB41BF" w:rsidRPr="00AA4BE6">
        <w:rPr>
          <w:rFonts w:ascii="Times New Roman" w:hAnsi="Times New Roman"/>
          <w:b w:val="0"/>
          <w:sz w:val="28"/>
          <w:szCs w:val="28"/>
        </w:rPr>
        <w:t xml:space="preserve"> обеспечивает выполнение с минимальными затратами планового и сверхпланового задания, ритмичного выпуска продукции, эффективного использования основных и оборотных средств.</w:t>
      </w:r>
      <w:r w:rsidR="00AA4BE6">
        <w:rPr>
          <w:rFonts w:ascii="Times New Roman" w:hAnsi="Times New Roman"/>
          <w:b w:val="0"/>
          <w:sz w:val="28"/>
          <w:szCs w:val="28"/>
        </w:rPr>
        <w:t xml:space="preserve"> </w:t>
      </w:r>
      <w:r w:rsidR="00FB41BF" w:rsidRPr="00AA4BE6">
        <w:rPr>
          <w:rFonts w:ascii="Times New Roman" w:hAnsi="Times New Roman"/>
          <w:b w:val="0"/>
          <w:sz w:val="28"/>
          <w:szCs w:val="28"/>
        </w:rPr>
        <w:t>Организует надлежащее хранение и учет движения выпускаемого кирпича.</w:t>
      </w:r>
    </w:p>
    <w:p w:rsidR="00AA4BE6" w:rsidRDefault="00FB41BF" w:rsidP="00AA4BE6">
      <w:pPr>
        <w:pStyle w:val="ab"/>
        <w:tabs>
          <w:tab w:val="left" w:pos="1620"/>
        </w:tabs>
        <w:suppressAutoHyphens/>
        <w:spacing w:after="0" w:line="360" w:lineRule="auto"/>
        <w:ind w:firstLine="709"/>
        <w:jc w:val="both"/>
        <w:rPr>
          <w:sz w:val="28"/>
          <w:szCs w:val="28"/>
        </w:rPr>
      </w:pPr>
      <w:r w:rsidRPr="00AA4BE6">
        <w:rPr>
          <w:sz w:val="28"/>
          <w:szCs w:val="28"/>
        </w:rPr>
        <w:t>Фактический выпуск кирпича</w:t>
      </w:r>
      <w:r w:rsidR="00B111E7" w:rsidRPr="00AA4BE6">
        <w:rPr>
          <w:sz w:val="28"/>
          <w:szCs w:val="28"/>
        </w:rPr>
        <w:t xml:space="preserve"> (основной продукт)</w:t>
      </w:r>
      <w:r w:rsidR="00AA4BE6">
        <w:rPr>
          <w:sz w:val="28"/>
          <w:szCs w:val="28"/>
        </w:rPr>
        <w:t xml:space="preserve"> </w:t>
      </w:r>
      <w:r w:rsidRPr="00AA4BE6">
        <w:rPr>
          <w:sz w:val="28"/>
          <w:szCs w:val="28"/>
        </w:rPr>
        <w:t>составляет 13000 тысяч штук, что позвол</w:t>
      </w:r>
      <w:r w:rsidR="007F285B" w:rsidRPr="00AA4BE6">
        <w:rPr>
          <w:sz w:val="28"/>
          <w:szCs w:val="28"/>
        </w:rPr>
        <w:t>яет обеспечивать подразделения ОО</w:t>
      </w:r>
      <w:r w:rsidRPr="00AA4BE6">
        <w:rPr>
          <w:sz w:val="28"/>
          <w:szCs w:val="28"/>
        </w:rPr>
        <w:t xml:space="preserve">О </w:t>
      </w:r>
      <w:r w:rsidR="00AA4BE6">
        <w:rPr>
          <w:sz w:val="28"/>
          <w:szCs w:val="28"/>
        </w:rPr>
        <w:t>"</w:t>
      </w:r>
      <w:r w:rsidR="00B111E7" w:rsidRPr="00AA4BE6">
        <w:rPr>
          <w:sz w:val="28"/>
          <w:szCs w:val="28"/>
        </w:rPr>
        <w:t>Северпромсервис</w:t>
      </w:r>
      <w:r w:rsidR="00AA4BE6">
        <w:rPr>
          <w:sz w:val="28"/>
          <w:szCs w:val="28"/>
        </w:rPr>
        <w:t>"</w:t>
      </w:r>
      <w:r w:rsidRPr="00AA4BE6">
        <w:rPr>
          <w:sz w:val="28"/>
          <w:szCs w:val="28"/>
        </w:rPr>
        <w:t xml:space="preserve"> большим количеством</w:t>
      </w:r>
      <w:r w:rsidR="00AA4BE6">
        <w:rPr>
          <w:sz w:val="28"/>
          <w:szCs w:val="28"/>
        </w:rPr>
        <w:t xml:space="preserve"> </w:t>
      </w:r>
      <w:r w:rsidRPr="00AA4BE6">
        <w:rPr>
          <w:sz w:val="28"/>
          <w:szCs w:val="28"/>
        </w:rPr>
        <w:t>и дешевым кирпичом.</w:t>
      </w:r>
    </w:p>
    <w:p w:rsidR="00AA4BE6" w:rsidRDefault="00AA4BE6" w:rsidP="00AA4BE6">
      <w:pPr>
        <w:pStyle w:val="31"/>
        <w:tabs>
          <w:tab w:val="left" w:pos="1620"/>
        </w:tabs>
        <w:suppressAutoHyphens/>
        <w:spacing w:line="360" w:lineRule="auto"/>
        <w:rPr>
          <w:b/>
          <w:szCs w:val="28"/>
        </w:rPr>
      </w:pPr>
    </w:p>
    <w:p w:rsidR="00AA4BE6" w:rsidRDefault="009205A5" w:rsidP="00AA4BE6">
      <w:pPr>
        <w:pStyle w:val="31"/>
        <w:tabs>
          <w:tab w:val="left" w:pos="1620"/>
        </w:tabs>
        <w:suppressAutoHyphens/>
        <w:spacing w:line="360" w:lineRule="auto"/>
        <w:rPr>
          <w:szCs w:val="28"/>
        </w:rPr>
      </w:pPr>
      <w:r w:rsidRPr="00AA4BE6">
        <w:rPr>
          <w:szCs w:val="28"/>
        </w:rPr>
        <w:t xml:space="preserve">Таблица </w:t>
      </w:r>
      <w:r w:rsidR="008810F8" w:rsidRPr="00AA4BE6">
        <w:rPr>
          <w:szCs w:val="28"/>
        </w:rPr>
        <w:t>3.1</w:t>
      </w:r>
    </w:p>
    <w:p w:rsidR="008810F8" w:rsidRPr="00AA4BE6" w:rsidRDefault="008810F8" w:rsidP="00AA4BE6">
      <w:pPr>
        <w:pStyle w:val="31"/>
        <w:tabs>
          <w:tab w:val="left" w:pos="1620"/>
        </w:tabs>
        <w:suppressAutoHyphens/>
        <w:spacing w:line="360" w:lineRule="auto"/>
        <w:rPr>
          <w:szCs w:val="28"/>
        </w:rPr>
      </w:pPr>
      <w:r w:rsidRPr="00AA4BE6">
        <w:rPr>
          <w:szCs w:val="28"/>
        </w:rPr>
        <w:t xml:space="preserve">Структура оборотных средств ООО </w:t>
      </w:r>
      <w:r w:rsidR="00AA4BE6">
        <w:rPr>
          <w:szCs w:val="28"/>
        </w:rPr>
        <w:t>"</w:t>
      </w:r>
      <w:r w:rsidR="00B111E7" w:rsidRPr="00AA4BE6">
        <w:rPr>
          <w:szCs w:val="28"/>
        </w:rPr>
        <w:t>Северпромсервис</w:t>
      </w:r>
      <w:r w:rsidR="00AA4BE6">
        <w:rPr>
          <w:szCs w:val="28"/>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319"/>
        <w:gridCol w:w="1224"/>
        <w:gridCol w:w="1441"/>
      </w:tblGrid>
      <w:tr w:rsidR="009205A5" w:rsidRPr="00246EDA" w:rsidTr="00246EDA">
        <w:tc>
          <w:tcPr>
            <w:tcW w:w="0" w:type="auto"/>
            <w:shd w:val="clear" w:color="auto" w:fill="auto"/>
          </w:tcPr>
          <w:p w:rsidR="009205A5" w:rsidRPr="00246EDA" w:rsidRDefault="00231B87" w:rsidP="00246EDA">
            <w:pPr>
              <w:suppressAutoHyphens/>
              <w:snapToGrid/>
              <w:spacing w:line="360" w:lineRule="auto"/>
              <w:ind w:left="0" w:firstLine="0"/>
              <w:rPr>
                <w:rFonts w:ascii="Times New Roman" w:hAnsi="Times New Roman"/>
                <w:b w:val="0"/>
                <w:bCs/>
                <w:sz w:val="20"/>
                <w:szCs w:val="22"/>
                <w:lang w:val="en-US"/>
              </w:rPr>
            </w:pPr>
            <w:r w:rsidRPr="00246EDA">
              <w:rPr>
                <w:rFonts w:ascii="Times New Roman" w:hAnsi="Times New Roman"/>
                <w:b w:val="0"/>
                <w:bCs/>
                <w:sz w:val="20"/>
                <w:szCs w:val="22"/>
              </w:rPr>
              <w:t>Состав оборотных средств</w:t>
            </w:r>
          </w:p>
        </w:tc>
        <w:tc>
          <w:tcPr>
            <w:tcW w:w="0" w:type="auto"/>
            <w:shd w:val="clear" w:color="auto" w:fill="auto"/>
          </w:tcPr>
          <w:p w:rsidR="009205A5" w:rsidRPr="00246EDA" w:rsidRDefault="009205A5"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bCs/>
                <w:sz w:val="20"/>
                <w:szCs w:val="22"/>
              </w:rPr>
              <w:t>Суммарно</w:t>
            </w:r>
          </w:p>
          <w:p w:rsidR="009205A5" w:rsidRPr="00246EDA" w:rsidRDefault="009205A5"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тыс. рублей</w:t>
            </w:r>
          </w:p>
        </w:tc>
        <w:tc>
          <w:tcPr>
            <w:tcW w:w="0" w:type="auto"/>
            <w:shd w:val="clear" w:color="auto" w:fill="auto"/>
          </w:tcPr>
          <w:p w:rsidR="009205A5" w:rsidRPr="00246EDA" w:rsidRDefault="009205A5"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bCs/>
                <w:sz w:val="20"/>
                <w:szCs w:val="22"/>
              </w:rPr>
              <w:t>В процентном</w:t>
            </w:r>
          </w:p>
          <w:p w:rsidR="009205A5" w:rsidRPr="00246EDA" w:rsidRDefault="009205A5"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отношении, %</w:t>
            </w:r>
          </w:p>
        </w:tc>
      </w:tr>
      <w:tr w:rsidR="00231B87" w:rsidRPr="00246EDA" w:rsidTr="00246EDA">
        <w:tc>
          <w:tcPr>
            <w:tcW w:w="0" w:type="auto"/>
            <w:shd w:val="clear" w:color="auto" w:fill="auto"/>
          </w:tcPr>
          <w:p w:rsidR="00231B87" w:rsidRPr="00246EDA" w:rsidRDefault="00753832" w:rsidP="00246EDA">
            <w:pPr>
              <w:suppressAutoHyphens/>
              <w:snapToGrid/>
              <w:spacing w:line="360" w:lineRule="auto"/>
              <w:ind w:left="0" w:firstLine="0"/>
              <w:rPr>
                <w:rFonts w:ascii="Times New Roman" w:hAnsi="Times New Roman"/>
                <w:b w:val="0"/>
                <w:bCs/>
                <w:sz w:val="20"/>
                <w:szCs w:val="22"/>
              </w:rPr>
            </w:pPr>
            <w:r w:rsidRPr="00246EDA">
              <w:rPr>
                <w:rFonts w:ascii="Times New Roman" w:hAnsi="Times New Roman"/>
                <w:b w:val="0"/>
                <w:bCs/>
                <w:sz w:val="20"/>
                <w:szCs w:val="22"/>
              </w:rPr>
              <w:t>1</w:t>
            </w:r>
          </w:p>
        </w:tc>
        <w:tc>
          <w:tcPr>
            <w:tcW w:w="0" w:type="auto"/>
            <w:shd w:val="clear" w:color="auto" w:fill="auto"/>
          </w:tcPr>
          <w:p w:rsidR="00231B87" w:rsidRPr="00246EDA" w:rsidRDefault="00753832" w:rsidP="00246EDA">
            <w:pPr>
              <w:suppressAutoHyphens/>
              <w:snapToGrid/>
              <w:spacing w:line="360" w:lineRule="auto"/>
              <w:ind w:left="0" w:firstLine="0"/>
              <w:rPr>
                <w:rFonts w:ascii="Times New Roman" w:hAnsi="Times New Roman"/>
                <w:b w:val="0"/>
                <w:bCs/>
                <w:sz w:val="20"/>
                <w:szCs w:val="22"/>
              </w:rPr>
            </w:pPr>
            <w:r w:rsidRPr="00246EDA">
              <w:rPr>
                <w:rFonts w:ascii="Times New Roman" w:hAnsi="Times New Roman"/>
                <w:b w:val="0"/>
                <w:bCs/>
                <w:sz w:val="20"/>
                <w:szCs w:val="22"/>
              </w:rPr>
              <w:t>2</w:t>
            </w:r>
          </w:p>
        </w:tc>
        <w:tc>
          <w:tcPr>
            <w:tcW w:w="0" w:type="auto"/>
            <w:shd w:val="clear" w:color="auto" w:fill="auto"/>
          </w:tcPr>
          <w:p w:rsidR="00231B87" w:rsidRPr="00246EDA" w:rsidRDefault="00753832" w:rsidP="00246EDA">
            <w:pPr>
              <w:suppressAutoHyphens/>
              <w:snapToGrid/>
              <w:spacing w:line="360" w:lineRule="auto"/>
              <w:ind w:left="0" w:firstLine="0"/>
              <w:rPr>
                <w:rFonts w:ascii="Times New Roman" w:hAnsi="Times New Roman"/>
                <w:b w:val="0"/>
                <w:bCs/>
                <w:sz w:val="20"/>
                <w:szCs w:val="22"/>
              </w:rPr>
            </w:pPr>
            <w:r w:rsidRPr="00246EDA">
              <w:rPr>
                <w:rFonts w:ascii="Times New Roman" w:hAnsi="Times New Roman"/>
                <w:b w:val="0"/>
                <w:bCs/>
                <w:sz w:val="20"/>
                <w:szCs w:val="22"/>
              </w:rPr>
              <w:t>3</w:t>
            </w:r>
          </w:p>
        </w:tc>
      </w:tr>
      <w:tr w:rsidR="0014083C" w:rsidRPr="00246EDA" w:rsidTr="00246EDA">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bCs/>
                <w:sz w:val="20"/>
                <w:szCs w:val="22"/>
              </w:rPr>
              <w:t>1.</w:t>
            </w:r>
            <w:r w:rsidR="00AA4BE6" w:rsidRPr="00246EDA">
              <w:rPr>
                <w:rFonts w:ascii="Times New Roman" w:hAnsi="Times New Roman"/>
                <w:b w:val="0"/>
                <w:sz w:val="20"/>
                <w:szCs w:val="22"/>
              </w:rPr>
              <w:t xml:space="preserve"> </w:t>
            </w:r>
            <w:r w:rsidRPr="00246EDA">
              <w:rPr>
                <w:rFonts w:ascii="Times New Roman" w:hAnsi="Times New Roman"/>
                <w:b w:val="0"/>
                <w:sz w:val="20"/>
                <w:szCs w:val="22"/>
              </w:rPr>
              <w:t>Производственные запасы</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bCs/>
                <w:sz w:val="20"/>
                <w:szCs w:val="22"/>
              </w:rPr>
              <w:t>4664</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bCs/>
                <w:sz w:val="20"/>
                <w:szCs w:val="22"/>
              </w:rPr>
              <w:t>46,6</w:t>
            </w:r>
          </w:p>
        </w:tc>
      </w:tr>
      <w:tr w:rsidR="0014083C" w:rsidRPr="00246EDA" w:rsidTr="00246EDA">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bCs/>
                <w:sz w:val="20"/>
                <w:szCs w:val="22"/>
              </w:rPr>
              <w:t>2.</w:t>
            </w:r>
            <w:r w:rsidR="00AA4BE6" w:rsidRPr="00246EDA">
              <w:rPr>
                <w:rFonts w:ascii="Times New Roman" w:hAnsi="Times New Roman"/>
                <w:b w:val="0"/>
                <w:sz w:val="20"/>
                <w:szCs w:val="22"/>
              </w:rPr>
              <w:t xml:space="preserve"> </w:t>
            </w:r>
            <w:r w:rsidRPr="00246EDA">
              <w:rPr>
                <w:rFonts w:ascii="Times New Roman" w:hAnsi="Times New Roman"/>
                <w:b w:val="0"/>
                <w:sz w:val="20"/>
                <w:szCs w:val="22"/>
              </w:rPr>
              <w:t>Незавершенное производство</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349</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3,5</w:t>
            </w:r>
          </w:p>
        </w:tc>
      </w:tr>
      <w:tr w:rsidR="0014083C" w:rsidRPr="00246EDA" w:rsidTr="00246EDA">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 Расходы будущих периодов</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310</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3,1</w:t>
            </w:r>
          </w:p>
        </w:tc>
      </w:tr>
      <w:tr w:rsidR="0014083C" w:rsidRPr="00246EDA" w:rsidTr="00246EDA">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Итого оборотные производственные фонды</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5323</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53,2</w:t>
            </w:r>
          </w:p>
        </w:tc>
      </w:tr>
      <w:tr w:rsidR="0014083C" w:rsidRPr="00246EDA" w:rsidTr="00246EDA">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1.</w:t>
            </w:r>
            <w:r w:rsidR="00AA4BE6" w:rsidRPr="00246EDA">
              <w:rPr>
                <w:rFonts w:ascii="Times New Roman" w:hAnsi="Times New Roman"/>
                <w:b w:val="0"/>
                <w:sz w:val="20"/>
                <w:szCs w:val="22"/>
              </w:rPr>
              <w:t xml:space="preserve"> </w:t>
            </w:r>
            <w:r w:rsidRPr="00246EDA">
              <w:rPr>
                <w:rFonts w:ascii="Times New Roman" w:hAnsi="Times New Roman"/>
                <w:b w:val="0"/>
                <w:sz w:val="20"/>
                <w:szCs w:val="22"/>
              </w:rPr>
              <w:t>Готовая продукция на складе</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779</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7,8</w:t>
            </w:r>
          </w:p>
        </w:tc>
      </w:tr>
      <w:tr w:rsidR="0014083C" w:rsidRPr="00246EDA" w:rsidTr="00246EDA">
        <w:tc>
          <w:tcPr>
            <w:tcW w:w="0" w:type="auto"/>
            <w:shd w:val="clear" w:color="auto" w:fill="auto"/>
          </w:tcPr>
          <w:p w:rsidR="0014083C" w:rsidRPr="00246EDA" w:rsidRDefault="00753832"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2</w:t>
            </w:r>
            <w:r w:rsidR="0014083C" w:rsidRPr="00246EDA">
              <w:rPr>
                <w:rFonts w:ascii="Times New Roman" w:hAnsi="Times New Roman"/>
                <w:b w:val="0"/>
                <w:sz w:val="20"/>
                <w:szCs w:val="22"/>
              </w:rPr>
              <w:t>.Продукция отгружена, но неоплаченная</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3123</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31,2</w:t>
            </w:r>
          </w:p>
        </w:tc>
      </w:tr>
      <w:tr w:rsidR="0014083C" w:rsidRPr="00246EDA" w:rsidTr="00246EDA">
        <w:tc>
          <w:tcPr>
            <w:tcW w:w="0" w:type="auto"/>
            <w:shd w:val="clear" w:color="auto" w:fill="auto"/>
          </w:tcPr>
          <w:p w:rsidR="0014083C" w:rsidRPr="00246EDA" w:rsidRDefault="00753832"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w:t>
            </w:r>
            <w:r w:rsidR="0014083C" w:rsidRPr="00246EDA">
              <w:rPr>
                <w:rFonts w:ascii="Times New Roman" w:hAnsi="Times New Roman"/>
                <w:b w:val="0"/>
                <w:sz w:val="20"/>
                <w:szCs w:val="22"/>
              </w:rPr>
              <w:t>.Средства в расчетах</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342</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3,4</w:t>
            </w:r>
          </w:p>
        </w:tc>
      </w:tr>
      <w:tr w:rsidR="0014083C" w:rsidRPr="00246EDA" w:rsidTr="00246EDA">
        <w:tc>
          <w:tcPr>
            <w:tcW w:w="0" w:type="auto"/>
            <w:shd w:val="clear" w:color="auto" w:fill="auto"/>
          </w:tcPr>
          <w:p w:rsidR="0014083C" w:rsidRPr="00246EDA" w:rsidRDefault="00753832"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4</w:t>
            </w:r>
            <w:r w:rsidR="0014083C" w:rsidRPr="00246EDA">
              <w:rPr>
                <w:rFonts w:ascii="Times New Roman" w:hAnsi="Times New Roman"/>
                <w:b w:val="0"/>
                <w:sz w:val="20"/>
                <w:szCs w:val="22"/>
              </w:rPr>
              <w:t>. Денежные средства в кассе, в банке на счетах</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441</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4,4</w:t>
            </w:r>
          </w:p>
        </w:tc>
      </w:tr>
      <w:tr w:rsidR="0014083C" w:rsidRPr="00246EDA" w:rsidTr="00246EDA">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Итого фонды обращения</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4685</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46,8</w:t>
            </w:r>
          </w:p>
        </w:tc>
      </w:tr>
      <w:tr w:rsidR="0014083C" w:rsidRPr="00246EDA" w:rsidTr="00246EDA">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Всего оборотные средства</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10008</w:t>
            </w:r>
          </w:p>
        </w:tc>
        <w:tc>
          <w:tcPr>
            <w:tcW w:w="0" w:type="auto"/>
            <w:shd w:val="clear" w:color="auto" w:fill="auto"/>
          </w:tcPr>
          <w:p w:rsidR="0014083C" w:rsidRPr="00246EDA" w:rsidRDefault="0014083C" w:rsidP="00246EDA">
            <w:pPr>
              <w:suppressAutoHyphens/>
              <w:snapToGrid/>
              <w:spacing w:line="360" w:lineRule="auto"/>
              <w:ind w:left="0" w:firstLine="0"/>
              <w:rPr>
                <w:rFonts w:ascii="Times New Roman" w:hAnsi="Times New Roman"/>
                <w:b w:val="0"/>
                <w:sz w:val="20"/>
                <w:szCs w:val="22"/>
              </w:rPr>
            </w:pPr>
            <w:r w:rsidRPr="00246EDA">
              <w:rPr>
                <w:rFonts w:ascii="Times New Roman" w:hAnsi="Times New Roman"/>
                <w:b w:val="0"/>
                <w:sz w:val="20"/>
                <w:szCs w:val="22"/>
              </w:rPr>
              <w:t>100</w:t>
            </w:r>
          </w:p>
        </w:tc>
      </w:tr>
    </w:tbl>
    <w:p w:rsidR="00AA4BE6" w:rsidRDefault="00AA4BE6" w:rsidP="00AA4BE6">
      <w:pPr>
        <w:tabs>
          <w:tab w:val="left" w:pos="1620"/>
        </w:tabs>
        <w:suppressAutoHyphens/>
        <w:snapToGrid/>
        <w:spacing w:line="360" w:lineRule="auto"/>
        <w:ind w:left="0" w:firstLine="709"/>
        <w:jc w:val="both"/>
        <w:rPr>
          <w:rFonts w:ascii="Times New Roman" w:hAnsi="Times New Roman"/>
          <w:b w:val="0"/>
          <w:sz w:val="28"/>
        </w:rPr>
      </w:pPr>
    </w:p>
    <w:p w:rsidR="00AA4BE6" w:rsidRDefault="00F51F35"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Произведен</w:t>
      </w:r>
      <w:r w:rsidR="00AA4BE6">
        <w:rPr>
          <w:rFonts w:ascii="Times New Roman" w:hAnsi="Times New Roman"/>
          <w:b w:val="0"/>
          <w:sz w:val="28"/>
          <w:szCs w:val="28"/>
        </w:rPr>
        <w:t xml:space="preserve"> </w:t>
      </w:r>
      <w:r w:rsidR="00FB41BF" w:rsidRPr="00AA4BE6">
        <w:rPr>
          <w:rFonts w:ascii="Times New Roman" w:hAnsi="Times New Roman"/>
          <w:b w:val="0"/>
          <w:sz w:val="28"/>
          <w:szCs w:val="28"/>
        </w:rPr>
        <w:t xml:space="preserve">анализ структуры оборотных средств ООО </w:t>
      </w:r>
      <w:r w:rsidR="00AA4BE6">
        <w:rPr>
          <w:rFonts w:ascii="Times New Roman" w:hAnsi="Times New Roman"/>
          <w:b w:val="0"/>
          <w:sz w:val="28"/>
          <w:szCs w:val="28"/>
        </w:rPr>
        <w:t>"</w:t>
      </w:r>
      <w:r w:rsidR="00B111E7" w:rsidRPr="00AA4BE6">
        <w:rPr>
          <w:rFonts w:ascii="Times New Roman" w:hAnsi="Times New Roman"/>
          <w:b w:val="0"/>
          <w:sz w:val="28"/>
          <w:szCs w:val="28"/>
        </w:rPr>
        <w:t>Северпромсервис</w:t>
      </w:r>
      <w:r w:rsidR="00AA4BE6">
        <w:rPr>
          <w:rFonts w:ascii="Times New Roman" w:hAnsi="Times New Roman"/>
          <w:b w:val="0"/>
          <w:sz w:val="28"/>
          <w:szCs w:val="28"/>
        </w:rPr>
        <w:t>"</w:t>
      </w:r>
      <w:r w:rsidR="00FB41BF" w:rsidRPr="00AA4BE6">
        <w:rPr>
          <w:rFonts w:ascii="Times New Roman" w:hAnsi="Times New Roman"/>
          <w:b w:val="0"/>
          <w:sz w:val="28"/>
          <w:szCs w:val="28"/>
        </w:rPr>
        <w:t xml:space="preserve"> </w:t>
      </w:r>
      <w:r w:rsidR="00B111E7" w:rsidRPr="00AA4BE6">
        <w:rPr>
          <w:rFonts w:ascii="Times New Roman" w:hAnsi="Times New Roman"/>
          <w:b w:val="0"/>
          <w:sz w:val="28"/>
          <w:szCs w:val="28"/>
        </w:rPr>
        <w:t>Промстройуренгой</w:t>
      </w:r>
      <w:r w:rsidR="004430C7" w:rsidRPr="00AA4BE6">
        <w:rPr>
          <w:rFonts w:ascii="Times New Roman" w:hAnsi="Times New Roman"/>
          <w:b w:val="0"/>
          <w:sz w:val="28"/>
          <w:szCs w:val="28"/>
        </w:rPr>
        <w:t xml:space="preserve"> </w:t>
      </w:r>
      <w:r w:rsidR="00FB41BF" w:rsidRPr="00AA4BE6">
        <w:rPr>
          <w:rFonts w:ascii="Times New Roman" w:hAnsi="Times New Roman"/>
          <w:b w:val="0"/>
          <w:sz w:val="28"/>
          <w:szCs w:val="28"/>
        </w:rPr>
        <w:t>по данным бухг</w:t>
      </w:r>
      <w:r w:rsidR="00D7683A" w:rsidRPr="00AA4BE6">
        <w:rPr>
          <w:rFonts w:ascii="Times New Roman" w:hAnsi="Times New Roman"/>
          <w:b w:val="0"/>
          <w:sz w:val="28"/>
          <w:szCs w:val="28"/>
        </w:rPr>
        <w:t>алтерского баланса (таблица</w:t>
      </w:r>
      <w:r w:rsidRPr="00AA4BE6">
        <w:rPr>
          <w:rFonts w:ascii="Times New Roman" w:hAnsi="Times New Roman"/>
          <w:b w:val="0"/>
          <w:sz w:val="28"/>
          <w:szCs w:val="28"/>
        </w:rPr>
        <w:t xml:space="preserve"> 3.</w:t>
      </w:r>
      <w:r w:rsidR="00D7683A" w:rsidRPr="00AA4BE6">
        <w:rPr>
          <w:rFonts w:ascii="Times New Roman" w:hAnsi="Times New Roman"/>
          <w:b w:val="0"/>
          <w:sz w:val="28"/>
          <w:szCs w:val="28"/>
        </w:rPr>
        <w:t>1</w:t>
      </w:r>
      <w:r w:rsidR="00FB41BF" w:rsidRPr="00AA4BE6">
        <w:rPr>
          <w:rFonts w:ascii="Times New Roman" w:hAnsi="Times New Roman"/>
          <w:b w:val="0"/>
          <w:sz w:val="28"/>
          <w:szCs w:val="28"/>
        </w:rPr>
        <w:t>)</w:t>
      </w:r>
      <w:r w:rsidRPr="00AA4BE6">
        <w:rPr>
          <w:rFonts w:ascii="Times New Roman" w:hAnsi="Times New Roman"/>
          <w:b w:val="0"/>
          <w:sz w:val="28"/>
          <w:szCs w:val="28"/>
        </w:rPr>
        <w:t>.</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Размер оборотных средств на конец первого п</w:t>
      </w:r>
      <w:r w:rsidR="00B111E7" w:rsidRPr="00AA4BE6">
        <w:rPr>
          <w:rFonts w:ascii="Times New Roman" w:hAnsi="Times New Roman"/>
          <w:b w:val="0"/>
          <w:sz w:val="28"/>
          <w:szCs w:val="28"/>
        </w:rPr>
        <w:t>олугодия 2006</w:t>
      </w:r>
      <w:r w:rsidRPr="00AA4BE6">
        <w:rPr>
          <w:rFonts w:ascii="Times New Roman" w:hAnsi="Times New Roman"/>
          <w:b w:val="0"/>
          <w:sz w:val="28"/>
          <w:szCs w:val="28"/>
        </w:rPr>
        <w:t xml:space="preserve"> года составил</w:t>
      </w:r>
      <w:r w:rsidR="004430C7" w:rsidRPr="00AA4BE6">
        <w:rPr>
          <w:rFonts w:ascii="Times New Roman" w:hAnsi="Times New Roman"/>
          <w:b w:val="0"/>
          <w:sz w:val="28"/>
          <w:szCs w:val="28"/>
        </w:rPr>
        <w:t xml:space="preserve"> </w:t>
      </w:r>
      <w:r w:rsidRPr="00AA4BE6">
        <w:rPr>
          <w:rFonts w:ascii="Times New Roman" w:hAnsi="Times New Roman"/>
          <w:b w:val="0"/>
          <w:sz w:val="28"/>
          <w:szCs w:val="28"/>
        </w:rPr>
        <w:t>10008 тысяч рублей,</w:t>
      </w:r>
      <w:r w:rsidR="00AA4BE6">
        <w:rPr>
          <w:rFonts w:ascii="Times New Roman" w:hAnsi="Times New Roman"/>
          <w:b w:val="0"/>
          <w:sz w:val="28"/>
          <w:szCs w:val="28"/>
        </w:rPr>
        <w:t xml:space="preserve"> </w:t>
      </w:r>
      <w:r w:rsidRPr="00AA4BE6">
        <w:rPr>
          <w:rFonts w:ascii="Times New Roman" w:hAnsi="Times New Roman"/>
          <w:b w:val="0"/>
          <w:sz w:val="28"/>
          <w:szCs w:val="28"/>
        </w:rPr>
        <w:t>в</w:t>
      </w:r>
      <w:r w:rsidR="00AA4BE6">
        <w:rPr>
          <w:rFonts w:ascii="Times New Roman" w:hAnsi="Times New Roman"/>
          <w:b w:val="0"/>
          <w:sz w:val="28"/>
          <w:szCs w:val="28"/>
        </w:rPr>
        <w:t xml:space="preserve"> </w:t>
      </w:r>
      <w:r w:rsidRPr="00AA4BE6">
        <w:rPr>
          <w:rFonts w:ascii="Times New Roman" w:hAnsi="Times New Roman"/>
          <w:b w:val="0"/>
          <w:sz w:val="28"/>
          <w:szCs w:val="28"/>
        </w:rPr>
        <w:t xml:space="preserve">том </w:t>
      </w:r>
      <w:r w:rsidR="004430C7" w:rsidRPr="00AA4BE6">
        <w:rPr>
          <w:rFonts w:ascii="Times New Roman" w:hAnsi="Times New Roman"/>
          <w:b w:val="0"/>
          <w:sz w:val="28"/>
          <w:szCs w:val="28"/>
        </w:rPr>
        <w:t>числе: оборотные</w:t>
      </w:r>
      <w:r w:rsidRPr="00AA4BE6">
        <w:rPr>
          <w:rFonts w:ascii="Times New Roman" w:hAnsi="Times New Roman"/>
          <w:b w:val="0"/>
          <w:sz w:val="28"/>
          <w:szCs w:val="28"/>
        </w:rPr>
        <w:t xml:space="preserve"> производственные фонды 5323 тысяч </w:t>
      </w:r>
      <w:r w:rsidR="004430C7" w:rsidRPr="00AA4BE6">
        <w:rPr>
          <w:rFonts w:ascii="Times New Roman" w:hAnsi="Times New Roman"/>
          <w:b w:val="0"/>
          <w:sz w:val="28"/>
          <w:szCs w:val="28"/>
        </w:rPr>
        <w:t>рублей; фонды</w:t>
      </w:r>
      <w:r w:rsidRPr="00AA4BE6">
        <w:rPr>
          <w:rFonts w:ascii="Times New Roman" w:hAnsi="Times New Roman"/>
          <w:b w:val="0"/>
          <w:sz w:val="28"/>
          <w:szCs w:val="28"/>
        </w:rPr>
        <w:t xml:space="preserve"> обращения 4685 тысяч рублей.</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Удельный вес оборотных производственных </w:t>
      </w:r>
      <w:r w:rsidR="00C80FD4" w:rsidRPr="00AA4BE6">
        <w:rPr>
          <w:rFonts w:ascii="Times New Roman" w:hAnsi="Times New Roman"/>
          <w:b w:val="0"/>
          <w:sz w:val="28"/>
          <w:szCs w:val="28"/>
        </w:rPr>
        <w:t xml:space="preserve">фондов </w:t>
      </w:r>
      <w:r w:rsidRPr="00AA4BE6">
        <w:rPr>
          <w:rFonts w:ascii="Times New Roman" w:hAnsi="Times New Roman"/>
          <w:b w:val="0"/>
          <w:sz w:val="28"/>
          <w:szCs w:val="28"/>
        </w:rPr>
        <w:t>53,2%.</w:t>
      </w:r>
      <w:r w:rsidR="00AA4BE6">
        <w:rPr>
          <w:rFonts w:ascii="Times New Roman" w:hAnsi="Times New Roman"/>
          <w:b w:val="0"/>
          <w:sz w:val="28"/>
          <w:szCs w:val="28"/>
        </w:rPr>
        <w:t xml:space="preserve"> </w:t>
      </w:r>
      <w:r w:rsidRPr="00AA4BE6">
        <w:rPr>
          <w:rFonts w:ascii="Times New Roman" w:hAnsi="Times New Roman"/>
          <w:b w:val="0"/>
          <w:sz w:val="28"/>
          <w:szCs w:val="28"/>
        </w:rPr>
        <w:t>Удельный вес фондов обращения составил 46,8%.</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составе оборотных производственных фондов (53,2%)</w:t>
      </w:r>
      <w:r w:rsidR="00AA4BE6">
        <w:rPr>
          <w:rFonts w:ascii="Times New Roman" w:hAnsi="Times New Roman"/>
          <w:b w:val="0"/>
          <w:sz w:val="28"/>
          <w:szCs w:val="28"/>
        </w:rPr>
        <w:t xml:space="preserve"> </w:t>
      </w:r>
      <w:r w:rsidRPr="00AA4BE6">
        <w:rPr>
          <w:rFonts w:ascii="Times New Roman" w:hAnsi="Times New Roman"/>
          <w:b w:val="0"/>
          <w:sz w:val="28"/>
          <w:szCs w:val="28"/>
        </w:rPr>
        <w:t>наибольший удельный вес имеют производственные запасы 46,6%; удельный вес незавершенного производства 3,5%; расходы будущих периодов – 3,1%.</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w:t>
      </w:r>
      <w:r w:rsidR="00AA4BE6">
        <w:rPr>
          <w:rFonts w:ascii="Times New Roman" w:hAnsi="Times New Roman"/>
          <w:b w:val="0"/>
          <w:sz w:val="28"/>
          <w:szCs w:val="28"/>
        </w:rPr>
        <w:t xml:space="preserve"> </w:t>
      </w:r>
      <w:r w:rsidRPr="00AA4BE6">
        <w:rPr>
          <w:rFonts w:ascii="Times New Roman" w:hAnsi="Times New Roman"/>
          <w:b w:val="0"/>
          <w:sz w:val="28"/>
          <w:szCs w:val="28"/>
        </w:rPr>
        <w:t>составе фондов обращения (46,8%) наибольший удельный вес имеет продукция отгруженная, но не оплаченная 31,2%, удельный вес готовой продукции на складе – 7,8%, денежные средства в кассе, в банке на счетах – 4,4%, средства в расчетах – 3,4%.</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Основной задачей нормирования оборотных средств является установление общей величины оборотных средств, необходимой для непрерывного функционирования предприятия.</w:t>
      </w:r>
    </w:p>
    <w:p w:rsidR="00AA4BE6" w:rsidRDefault="00F51F35"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Ниже произведен</w:t>
      </w:r>
      <w:r w:rsidR="00FB41BF" w:rsidRPr="00AA4BE6">
        <w:rPr>
          <w:rFonts w:ascii="Times New Roman" w:hAnsi="Times New Roman"/>
          <w:b w:val="0"/>
          <w:sz w:val="28"/>
          <w:szCs w:val="28"/>
        </w:rPr>
        <w:t xml:space="preserve"> расчет </w:t>
      </w:r>
      <w:r w:rsidR="00773095" w:rsidRPr="00AA4BE6">
        <w:rPr>
          <w:rFonts w:ascii="Times New Roman" w:hAnsi="Times New Roman"/>
          <w:b w:val="0"/>
          <w:sz w:val="28"/>
          <w:szCs w:val="28"/>
        </w:rPr>
        <w:t>потребности в</w:t>
      </w:r>
      <w:r w:rsidR="00AA4BE6">
        <w:rPr>
          <w:rFonts w:ascii="Times New Roman" w:hAnsi="Times New Roman"/>
          <w:b w:val="0"/>
          <w:sz w:val="28"/>
          <w:szCs w:val="28"/>
        </w:rPr>
        <w:t xml:space="preserve"> </w:t>
      </w:r>
      <w:r w:rsidR="00773095" w:rsidRPr="00AA4BE6">
        <w:rPr>
          <w:rFonts w:ascii="Times New Roman" w:hAnsi="Times New Roman"/>
          <w:b w:val="0"/>
          <w:sz w:val="28"/>
          <w:szCs w:val="28"/>
        </w:rPr>
        <w:t>оборотных средствах</w:t>
      </w:r>
      <w:r w:rsidR="00FB41BF" w:rsidRPr="00AA4BE6">
        <w:rPr>
          <w:rFonts w:ascii="Times New Roman" w:hAnsi="Times New Roman"/>
          <w:b w:val="0"/>
          <w:sz w:val="28"/>
          <w:szCs w:val="28"/>
        </w:rPr>
        <w:t xml:space="preserve"> </w:t>
      </w:r>
      <w:r w:rsidR="00B111E7" w:rsidRPr="00AA4BE6">
        <w:rPr>
          <w:rFonts w:ascii="Times New Roman" w:hAnsi="Times New Roman"/>
          <w:b w:val="0"/>
          <w:sz w:val="28"/>
          <w:szCs w:val="28"/>
        </w:rPr>
        <w:t>Северпромсервис</w:t>
      </w:r>
      <w:r w:rsidR="00FB41BF" w:rsidRPr="00AA4BE6">
        <w:rPr>
          <w:rFonts w:ascii="Times New Roman" w:hAnsi="Times New Roman"/>
          <w:b w:val="0"/>
          <w:sz w:val="28"/>
          <w:szCs w:val="28"/>
        </w:rPr>
        <w:t>.</w:t>
      </w:r>
    </w:p>
    <w:p w:rsidR="00AA4BE6" w:rsidRDefault="00387554"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1. П</w:t>
      </w:r>
      <w:r w:rsidR="00FB41BF" w:rsidRPr="00AA4BE6">
        <w:rPr>
          <w:rFonts w:ascii="Times New Roman" w:hAnsi="Times New Roman"/>
          <w:b w:val="0"/>
          <w:sz w:val="28"/>
          <w:szCs w:val="28"/>
        </w:rPr>
        <w:t>отребность в оборотных средствах по</w:t>
      </w:r>
      <w:r w:rsidR="00D7683A" w:rsidRPr="00AA4BE6">
        <w:rPr>
          <w:rFonts w:ascii="Times New Roman" w:hAnsi="Times New Roman"/>
          <w:b w:val="0"/>
          <w:sz w:val="28"/>
          <w:szCs w:val="28"/>
        </w:rPr>
        <w:t xml:space="preserve"> сырью и материалам:</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Расход сырья и материалов на квартал - 2928,0 тысяч рублей</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Количество дней – 90,0</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Количество поставок материалов в прошлом году 8; время пробега от поставщика до потребителя: материалов 9дней, платежных документов 5дней; время на разгрузку и складирование 2дня; время на подготовку к производству 1день.</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Потребность в оборотных средствах по сырью и материалам составляет – 1324,4 тысяч рублей.</w:t>
      </w:r>
    </w:p>
    <w:p w:rsidR="00AA4BE6" w:rsidRDefault="00154C72"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2. П</w:t>
      </w:r>
      <w:r w:rsidR="00FB41BF" w:rsidRPr="00AA4BE6">
        <w:rPr>
          <w:rFonts w:ascii="Times New Roman" w:hAnsi="Times New Roman"/>
          <w:b w:val="0"/>
          <w:sz w:val="28"/>
          <w:szCs w:val="28"/>
        </w:rPr>
        <w:t>отребность в оборотных средствах по незавершенному произво</w:t>
      </w:r>
      <w:r w:rsidR="00D7683A" w:rsidRPr="00AA4BE6">
        <w:rPr>
          <w:rFonts w:ascii="Times New Roman" w:hAnsi="Times New Roman"/>
          <w:b w:val="0"/>
          <w:sz w:val="28"/>
          <w:szCs w:val="28"/>
        </w:rPr>
        <w:t>дству:</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Выпуск продукции по себестоимости на квартал– 7385,4 тысяч рублей</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Однодневный выпуск продукции по себестоимости– 82,1 тысяч рублей</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Длительность производственного цикла</w:t>
      </w:r>
      <w:r w:rsidR="00AA4BE6">
        <w:rPr>
          <w:rFonts w:ascii="Times New Roman" w:hAnsi="Times New Roman"/>
          <w:b w:val="0"/>
          <w:sz w:val="28"/>
          <w:szCs w:val="28"/>
        </w:rPr>
        <w:t xml:space="preserve"> </w:t>
      </w:r>
      <w:r w:rsidRPr="00AA4BE6">
        <w:rPr>
          <w:rFonts w:ascii="Times New Roman" w:hAnsi="Times New Roman"/>
          <w:b w:val="0"/>
          <w:sz w:val="28"/>
          <w:szCs w:val="28"/>
        </w:rPr>
        <w:t>- 6,0 дней.</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Стоимость единицы продукции 1,8у.д.ед, в т.ч. затраты в первый день производства 1,05у.д.ед.</w:t>
      </w:r>
    </w:p>
    <w:p w:rsidR="00590D8D" w:rsidRDefault="00590D8D" w:rsidP="00AA4BE6">
      <w:pPr>
        <w:tabs>
          <w:tab w:val="left" w:pos="1620"/>
        </w:tabs>
        <w:suppressAutoHyphens/>
        <w:snapToGrid/>
        <w:spacing w:line="360" w:lineRule="auto"/>
        <w:ind w:left="0" w:firstLine="709"/>
        <w:jc w:val="both"/>
        <w:rPr>
          <w:rFonts w:ascii="Times New Roman" w:hAnsi="Times New Roman"/>
          <w:b w:val="0"/>
          <w:sz w:val="28"/>
          <w:szCs w:val="28"/>
          <w:lang w:val="en-US"/>
        </w:rPr>
      </w:pPr>
    </w:p>
    <w:p w:rsidR="00D7683A" w:rsidRPr="00AA4BE6" w:rsidRDefault="00D7683A"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К=</w:t>
      </w:r>
      <w:r w:rsidR="006757FE">
        <w:rPr>
          <w:rFonts w:ascii="Times New Roman" w:hAnsi="Times New Roman"/>
          <w:b w:val="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v:imagedata r:id="rId7" o:title=""/>
          </v:shape>
        </w:pict>
      </w:r>
      <w:r w:rsidRPr="00AA4BE6">
        <w:rPr>
          <w:rFonts w:ascii="Times New Roman" w:hAnsi="Times New Roman"/>
          <w:b w:val="0"/>
          <w:sz w:val="28"/>
          <w:szCs w:val="28"/>
        </w:rPr>
        <w:t>,</w:t>
      </w:r>
      <w:r w:rsidR="00AA4BE6">
        <w:rPr>
          <w:rFonts w:ascii="Times New Roman" w:hAnsi="Times New Roman"/>
          <w:b w:val="0"/>
          <w:sz w:val="28"/>
          <w:szCs w:val="28"/>
        </w:rPr>
        <w:t xml:space="preserve"> </w:t>
      </w:r>
      <w:r w:rsidR="00C80FD4" w:rsidRPr="00AA4BE6">
        <w:rPr>
          <w:rFonts w:ascii="Times New Roman" w:hAnsi="Times New Roman"/>
          <w:b w:val="0"/>
          <w:sz w:val="28"/>
          <w:szCs w:val="28"/>
        </w:rPr>
        <w:t>(</w:t>
      </w:r>
      <w:r w:rsidR="00154C72" w:rsidRPr="00AA4BE6">
        <w:rPr>
          <w:rFonts w:ascii="Times New Roman" w:hAnsi="Times New Roman"/>
          <w:b w:val="0"/>
          <w:sz w:val="28"/>
          <w:szCs w:val="28"/>
        </w:rPr>
        <w:t>3.</w:t>
      </w:r>
      <w:r w:rsidR="00C80FD4" w:rsidRPr="00AA4BE6">
        <w:rPr>
          <w:rFonts w:ascii="Times New Roman" w:hAnsi="Times New Roman"/>
          <w:b w:val="0"/>
          <w:sz w:val="28"/>
          <w:szCs w:val="28"/>
        </w:rPr>
        <w:t>5)</w:t>
      </w:r>
    </w:p>
    <w:p w:rsidR="00590D8D" w:rsidRDefault="00590D8D" w:rsidP="00AA4BE6">
      <w:pPr>
        <w:tabs>
          <w:tab w:val="left" w:pos="1620"/>
        </w:tabs>
        <w:suppressAutoHyphens/>
        <w:snapToGrid/>
        <w:spacing w:line="360" w:lineRule="auto"/>
        <w:ind w:left="0" w:firstLine="709"/>
        <w:jc w:val="both"/>
        <w:rPr>
          <w:rFonts w:ascii="Times New Roman" w:hAnsi="Times New Roman"/>
          <w:b w:val="0"/>
          <w:sz w:val="28"/>
          <w:szCs w:val="28"/>
          <w:lang w:val="en-US"/>
        </w:rPr>
      </w:pPr>
    </w:p>
    <w:p w:rsidR="00AA4BE6" w:rsidRDefault="00D7683A"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где </w:t>
      </w:r>
      <w:r w:rsidRPr="00AA4BE6">
        <w:rPr>
          <w:rFonts w:ascii="Times New Roman" w:hAnsi="Times New Roman"/>
          <w:b w:val="0"/>
          <w:sz w:val="28"/>
          <w:szCs w:val="28"/>
          <w:lang w:val="en-US"/>
        </w:rPr>
        <w:t>n</w:t>
      </w:r>
      <w:r w:rsidRPr="00AA4BE6">
        <w:rPr>
          <w:rFonts w:ascii="Times New Roman" w:hAnsi="Times New Roman"/>
          <w:b w:val="0"/>
          <w:sz w:val="28"/>
          <w:szCs w:val="28"/>
        </w:rPr>
        <w:t xml:space="preserve"> - затраты в первый день производства;</w:t>
      </w:r>
    </w:p>
    <w:p w:rsidR="00AA4BE6" w:rsidRDefault="00D7683A"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lang w:val="en-US"/>
        </w:rPr>
        <w:t>m</w:t>
      </w:r>
      <w:r w:rsidRPr="00AA4BE6">
        <w:rPr>
          <w:rFonts w:ascii="Times New Roman" w:hAnsi="Times New Roman"/>
          <w:b w:val="0"/>
          <w:sz w:val="28"/>
          <w:szCs w:val="28"/>
        </w:rPr>
        <w:t xml:space="preserve"> все остальные затраты.</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Потребность в оборотных средствах по незавершенному производству– 389,2 тысяч рублей.</w:t>
      </w:r>
    </w:p>
    <w:p w:rsidR="00AA4BE6" w:rsidRDefault="00154C72" w:rsidP="00AA4BE6">
      <w:pPr>
        <w:tabs>
          <w:tab w:val="left" w:pos="1620"/>
        </w:tabs>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z w:val="28"/>
          <w:szCs w:val="28"/>
        </w:rPr>
        <w:t>3.</w:t>
      </w:r>
      <w:r w:rsidR="00B561A0" w:rsidRPr="00AA4BE6">
        <w:rPr>
          <w:rFonts w:ascii="Times New Roman" w:hAnsi="Times New Roman"/>
          <w:b w:val="0"/>
          <w:sz w:val="28"/>
          <w:szCs w:val="28"/>
        </w:rPr>
        <w:t xml:space="preserve"> Потребность в оборотных средствах по расходам будущих периодов</w:t>
      </w:r>
      <w:r w:rsidR="00B561A0" w:rsidRPr="00AA4BE6">
        <w:rPr>
          <w:rFonts w:ascii="Times New Roman" w:hAnsi="Times New Roman"/>
          <w:b w:val="0"/>
          <w:snapToGrid w:val="0"/>
          <w:sz w:val="28"/>
          <w:szCs w:val="24"/>
        </w:rPr>
        <w:t>:</w:t>
      </w:r>
    </w:p>
    <w:p w:rsidR="00AA4BE6" w:rsidRDefault="00B561A0"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Остаток расходов будущих периодов на начало планового года составляет 8372тыс. руб.</w:t>
      </w:r>
    </w:p>
    <w:p w:rsidR="00AA4BE6" w:rsidRDefault="00B561A0"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плановом году были</w:t>
      </w:r>
      <w:r w:rsidR="00AA4BE6">
        <w:rPr>
          <w:rFonts w:ascii="Times New Roman" w:hAnsi="Times New Roman"/>
          <w:b w:val="0"/>
          <w:sz w:val="28"/>
          <w:szCs w:val="28"/>
        </w:rPr>
        <w:t xml:space="preserve"> </w:t>
      </w:r>
      <w:r w:rsidRPr="00AA4BE6">
        <w:rPr>
          <w:rFonts w:ascii="Times New Roman" w:hAnsi="Times New Roman"/>
          <w:b w:val="0"/>
          <w:sz w:val="28"/>
          <w:szCs w:val="28"/>
        </w:rPr>
        <w:t>произведены новые расходы, относимые на счет</w:t>
      </w:r>
      <w:r w:rsidR="00AA4BE6">
        <w:rPr>
          <w:rFonts w:ascii="Times New Roman" w:hAnsi="Times New Roman"/>
          <w:b w:val="0"/>
          <w:sz w:val="28"/>
          <w:szCs w:val="28"/>
        </w:rPr>
        <w:t xml:space="preserve"> </w:t>
      </w:r>
      <w:r w:rsidRPr="00AA4BE6">
        <w:rPr>
          <w:rFonts w:ascii="Times New Roman" w:hAnsi="Times New Roman"/>
          <w:b w:val="0"/>
          <w:sz w:val="28"/>
          <w:szCs w:val="28"/>
        </w:rPr>
        <w:t>расходов будущих периодов в</w:t>
      </w:r>
      <w:r w:rsidR="00AA4BE6">
        <w:rPr>
          <w:rFonts w:ascii="Times New Roman" w:hAnsi="Times New Roman"/>
          <w:b w:val="0"/>
          <w:sz w:val="28"/>
          <w:szCs w:val="28"/>
        </w:rPr>
        <w:t xml:space="preserve"> </w:t>
      </w:r>
      <w:r w:rsidRPr="00AA4BE6">
        <w:rPr>
          <w:rFonts w:ascii="Times New Roman" w:hAnsi="Times New Roman"/>
          <w:b w:val="0"/>
          <w:sz w:val="28"/>
          <w:szCs w:val="28"/>
        </w:rPr>
        <w:t>сумме 2100тыс. руб.</w:t>
      </w:r>
    </w:p>
    <w:p w:rsidR="00AA4BE6" w:rsidRDefault="00B561A0"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Со счета расходов будущих периодов списано на себестоимость продукции в плановом году 4100тыс. руб.</w:t>
      </w:r>
    </w:p>
    <w:p w:rsidR="00AA4BE6" w:rsidRDefault="00B561A0"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Потребность в оборотных средствах по расходам будущих периодов составляет -</w:t>
      </w:r>
      <w:r w:rsidR="00AA4BE6">
        <w:rPr>
          <w:rFonts w:ascii="Times New Roman" w:hAnsi="Times New Roman"/>
          <w:b w:val="0"/>
          <w:sz w:val="28"/>
          <w:szCs w:val="28"/>
        </w:rPr>
        <w:t xml:space="preserve"> </w:t>
      </w:r>
      <w:r w:rsidRPr="00AA4BE6">
        <w:rPr>
          <w:rFonts w:ascii="Times New Roman" w:hAnsi="Times New Roman"/>
          <w:b w:val="0"/>
          <w:sz w:val="28"/>
          <w:szCs w:val="28"/>
        </w:rPr>
        <w:t>6372тыс. руб.</w:t>
      </w:r>
    </w:p>
    <w:p w:rsidR="00AA4BE6" w:rsidRDefault="00154C72"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4.</w:t>
      </w:r>
      <w:r w:rsidR="00590D8D" w:rsidRPr="00590D8D">
        <w:rPr>
          <w:rFonts w:ascii="Times New Roman" w:hAnsi="Times New Roman"/>
          <w:b w:val="0"/>
          <w:sz w:val="28"/>
          <w:szCs w:val="28"/>
        </w:rPr>
        <w:t xml:space="preserve"> </w:t>
      </w:r>
      <w:r w:rsidRPr="00AA4BE6">
        <w:rPr>
          <w:rFonts w:ascii="Times New Roman" w:hAnsi="Times New Roman"/>
          <w:b w:val="0"/>
          <w:sz w:val="28"/>
          <w:szCs w:val="28"/>
        </w:rPr>
        <w:t>П</w:t>
      </w:r>
      <w:r w:rsidR="00FB41BF" w:rsidRPr="00AA4BE6">
        <w:rPr>
          <w:rFonts w:ascii="Times New Roman" w:hAnsi="Times New Roman"/>
          <w:b w:val="0"/>
          <w:sz w:val="28"/>
          <w:szCs w:val="28"/>
        </w:rPr>
        <w:t>отребность в оборотных средства</w:t>
      </w:r>
      <w:r w:rsidR="00867A0A" w:rsidRPr="00AA4BE6">
        <w:rPr>
          <w:rFonts w:ascii="Times New Roman" w:hAnsi="Times New Roman"/>
          <w:b w:val="0"/>
          <w:sz w:val="28"/>
          <w:szCs w:val="28"/>
        </w:rPr>
        <w:t>х по запасам товаров:</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Оборот товаров по покупным ценам на квартал– 1381,0 тысяч рублей</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Однодневный оборот– 15,3 тысяч рублей</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запасов товаров, дней – 3,0</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Потребность в оборотных средст</w:t>
      </w:r>
      <w:r w:rsidR="00824C1A" w:rsidRPr="00AA4BE6">
        <w:rPr>
          <w:rFonts w:ascii="Times New Roman" w:hAnsi="Times New Roman"/>
          <w:b w:val="0"/>
          <w:sz w:val="28"/>
          <w:szCs w:val="28"/>
        </w:rPr>
        <w:t xml:space="preserve">вах по запасам товаров составляет </w:t>
      </w:r>
      <w:r w:rsidRPr="00AA4BE6">
        <w:rPr>
          <w:rFonts w:ascii="Times New Roman" w:hAnsi="Times New Roman"/>
          <w:b w:val="0"/>
          <w:sz w:val="28"/>
          <w:szCs w:val="28"/>
        </w:rPr>
        <w:t>– 45,9 тысяч рублей.</w:t>
      </w:r>
    </w:p>
    <w:p w:rsidR="00AA4BE6" w:rsidRDefault="00154C72"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5. П</w:t>
      </w:r>
      <w:r w:rsidR="00FB41BF" w:rsidRPr="00AA4BE6">
        <w:rPr>
          <w:rFonts w:ascii="Times New Roman" w:hAnsi="Times New Roman"/>
          <w:b w:val="0"/>
          <w:sz w:val="28"/>
          <w:szCs w:val="28"/>
        </w:rPr>
        <w:t>отребность в оборотных средствах по денежным средствам в</w:t>
      </w:r>
      <w:r w:rsidR="00867A0A" w:rsidRPr="00AA4BE6">
        <w:rPr>
          <w:rFonts w:ascii="Times New Roman" w:hAnsi="Times New Roman"/>
          <w:b w:val="0"/>
          <w:sz w:val="28"/>
          <w:szCs w:val="28"/>
        </w:rPr>
        <w:t xml:space="preserve"> банке и кассе:</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Товарооборот в квартал, тысяч рублей – 8087,5</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Однодневный товарооборот, тысяч рублей – 89,9</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запасов по денежным средствам, дни – 1,0</w:t>
      </w: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Потребност</w:t>
      </w:r>
      <w:r w:rsidR="00824C1A" w:rsidRPr="00AA4BE6">
        <w:rPr>
          <w:rFonts w:ascii="Times New Roman" w:hAnsi="Times New Roman"/>
          <w:b w:val="0"/>
          <w:sz w:val="28"/>
          <w:szCs w:val="28"/>
        </w:rPr>
        <w:t>ь в денежных средствах составляет</w:t>
      </w:r>
      <w:r w:rsidR="00AA4BE6">
        <w:rPr>
          <w:rFonts w:ascii="Times New Roman" w:hAnsi="Times New Roman"/>
          <w:b w:val="0"/>
          <w:sz w:val="28"/>
          <w:szCs w:val="28"/>
        </w:rPr>
        <w:t xml:space="preserve"> </w:t>
      </w:r>
      <w:r w:rsidRPr="00AA4BE6">
        <w:rPr>
          <w:rFonts w:ascii="Times New Roman" w:hAnsi="Times New Roman"/>
          <w:b w:val="0"/>
          <w:sz w:val="28"/>
          <w:szCs w:val="28"/>
        </w:rPr>
        <w:t>– 89,9 тысяч рублей.</w:t>
      </w:r>
    </w:p>
    <w:p w:rsidR="00AA4BE6" w:rsidRDefault="008A4205"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6.</w:t>
      </w:r>
      <w:r w:rsidR="00AA4BE6">
        <w:rPr>
          <w:rFonts w:ascii="Times New Roman" w:hAnsi="Times New Roman"/>
          <w:b w:val="0"/>
          <w:sz w:val="28"/>
          <w:szCs w:val="28"/>
        </w:rPr>
        <w:t xml:space="preserve"> </w:t>
      </w:r>
      <w:r w:rsidR="00B561A0" w:rsidRPr="00AA4BE6">
        <w:rPr>
          <w:rFonts w:ascii="Times New Roman" w:hAnsi="Times New Roman"/>
          <w:b w:val="0"/>
          <w:sz w:val="28"/>
          <w:szCs w:val="28"/>
        </w:rPr>
        <w:t>Потребность в оборотных средствах по готовой продукции:</w:t>
      </w:r>
    </w:p>
    <w:p w:rsidR="00AA4BE6" w:rsidRDefault="00B561A0"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Однодневный выпуск продукции по себестоимости– 82,1 тысяч рублей</w:t>
      </w:r>
    </w:p>
    <w:p w:rsidR="00AA4BE6" w:rsidRDefault="00B561A0"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Норма оборотных средств по готовой продукции, в днях – 5,0</w:t>
      </w:r>
    </w:p>
    <w:p w:rsidR="00AA4BE6" w:rsidRDefault="00B561A0"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Потребность в оборотных средствах по готовой продукции составляет– 410,5 тысяч рублей.</w:t>
      </w:r>
    </w:p>
    <w:p w:rsidR="00AA4BE6" w:rsidRDefault="008A4205"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7</w:t>
      </w:r>
      <w:r w:rsidR="00FB41BF" w:rsidRPr="00AA4BE6">
        <w:rPr>
          <w:rFonts w:ascii="Times New Roman" w:hAnsi="Times New Roman"/>
          <w:b w:val="0"/>
          <w:sz w:val="28"/>
          <w:szCs w:val="28"/>
        </w:rPr>
        <w:t>.</w:t>
      </w:r>
      <w:r w:rsidR="00AA4BE6">
        <w:rPr>
          <w:rFonts w:ascii="Times New Roman" w:hAnsi="Times New Roman"/>
          <w:b w:val="0"/>
          <w:sz w:val="28"/>
          <w:szCs w:val="28"/>
        </w:rPr>
        <w:t xml:space="preserve"> </w:t>
      </w:r>
      <w:r w:rsidRPr="00AA4BE6">
        <w:rPr>
          <w:rFonts w:ascii="Times New Roman" w:hAnsi="Times New Roman"/>
          <w:b w:val="0"/>
          <w:sz w:val="28"/>
          <w:szCs w:val="28"/>
        </w:rPr>
        <w:t>С</w:t>
      </w:r>
      <w:r w:rsidR="00FB41BF" w:rsidRPr="00AA4BE6">
        <w:rPr>
          <w:rFonts w:ascii="Times New Roman" w:hAnsi="Times New Roman"/>
          <w:b w:val="0"/>
          <w:sz w:val="28"/>
          <w:szCs w:val="28"/>
        </w:rPr>
        <w:t>овокупный норматив оборотных средств</w:t>
      </w:r>
      <w:r w:rsidRPr="00AA4BE6">
        <w:rPr>
          <w:rFonts w:ascii="Times New Roman" w:hAnsi="Times New Roman"/>
          <w:b w:val="0"/>
          <w:sz w:val="28"/>
          <w:szCs w:val="28"/>
        </w:rPr>
        <w:t xml:space="preserve"> определяется</w:t>
      </w:r>
      <w:r w:rsidR="00AA4BE6">
        <w:rPr>
          <w:rFonts w:ascii="Times New Roman" w:hAnsi="Times New Roman"/>
          <w:b w:val="0"/>
          <w:sz w:val="28"/>
          <w:szCs w:val="28"/>
        </w:rPr>
        <w:t xml:space="preserve"> </w:t>
      </w:r>
      <w:r w:rsidR="00FB41BF" w:rsidRPr="00AA4BE6">
        <w:rPr>
          <w:rFonts w:ascii="Times New Roman" w:hAnsi="Times New Roman"/>
          <w:b w:val="0"/>
          <w:sz w:val="28"/>
          <w:szCs w:val="28"/>
        </w:rPr>
        <w:t>следующим образом:</w:t>
      </w:r>
    </w:p>
    <w:p w:rsidR="00AA4BE6" w:rsidRDefault="00AA4BE6" w:rsidP="00AA4BE6">
      <w:pPr>
        <w:tabs>
          <w:tab w:val="left" w:pos="1620"/>
        </w:tabs>
        <w:suppressAutoHyphens/>
        <w:snapToGrid/>
        <w:spacing w:line="360" w:lineRule="auto"/>
        <w:ind w:left="0" w:firstLine="709"/>
        <w:jc w:val="both"/>
        <w:rPr>
          <w:rFonts w:ascii="Times New Roman" w:hAnsi="Times New Roman"/>
          <w:b w:val="0"/>
          <w:sz w:val="28"/>
          <w:szCs w:val="28"/>
        </w:rPr>
      </w:pPr>
    </w:p>
    <w:p w:rsidR="00AA4BE6" w:rsidRDefault="00FB41B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 Нс.и м. + Ннп + Нгп + Нт + Нд + Нпр +Нрбп</w:t>
      </w:r>
      <w:r w:rsidR="00AA4BE6">
        <w:rPr>
          <w:rFonts w:ascii="Times New Roman" w:hAnsi="Times New Roman"/>
          <w:b w:val="0"/>
          <w:sz w:val="28"/>
          <w:szCs w:val="28"/>
        </w:rPr>
        <w:t xml:space="preserve"> </w:t>
      </w:r>
      <w:r w:rsidR="008A4205" w:rsidRPr="00AA4BE6">
        <w:rPr>
          <w:rFonts w:ascii="Times New Roman" w:hAnsi="Times New Roman"/>
          <w:b w:val="0"/>
          <w:sz w:val="28"/>
          <w:szCs w:val="28"/>
        </w:rPr>
        <w:t>(3.6)</w:t>
      </w:r>
    </w:p>
    <w:p w:rsidR="00AA4BE6" w:rsidRDefault="00AA4BE6" w:rsidP="00AA4BE6">
      <w:pPr>
        <w:tabs>
          <w:tab w:val="left" w:pos="1620"/>
        </w:tabs>
        <w:suppressAutoHyphens/>
        <w:snapToGrid/>
        <w:spacing w:line="360" w:lineRule="auto"/>
        <w:ind w:left="0" w:firstLine="709"/>
        <w:jc w:val="both"/>
        <w:rPr>
          <w:rFonts w:ascii="Times New Roman" w:hAnsi="Times New Roman"/>
          <w:b w:val="0"/>
          <w:sz w:val="28"/>
          <w:szCs w:val="28"/>
        </w:rPr>
      </w:pPr>
    </w:p>
    <w:p w:rsidR="00AA4BE6" w:rsidRDefault="008A4205"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 xml:space="preserve">Совокупный норматив оборотных средств </w:t>
      </w:r>
      <w:r w:rsidR="00824C1A" w:rsidRPr="00AA4BE6">
        <w:rPr>
          <w:rFonts w:ascii="Times New Roman" w:hAnsi="Times New Roman"/>
          <w:b w:val="0"/>
          <w:sz w:val="28"/>
          <w:szCs w:val="28"/>
        </w:rPr>
        <w:t xml:space="preserve">составляет - </w:t>
      </w:r>
      <w:r w:rsidR="00FB41BF" w:rsidRPr="00AA4BE6">
        <w:rPr>
          <w:rFonts w:ascii="Times New Roman" w:hAnsi="Times New Roman"/>
          <w:b w:val="0"/>
          <w:sz w:val="28"/>
          <w:szCs w:val="28"/>
        </w:rPr>
        <w:t>8981,9тысяч рублей.</w:t>
      </w:r>
    </w:p>
    <w:p w:rsidR="00AA4BE6" w:rsidRDefault="0027480F" w:rsidP="00AA4BE6">
      <w:pPr>
        <w:tabs>
          <w:tab w:val="left" w:pos="162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 процессе финансового планирования важно определить возможное наличие излишка или недостатка</w:t>
      </w:r>
      <w:r w:rsidR="00AA4BE6">
        <w:rPr>
          <w:rFonts w:ascii="Times New Roman" w:hAnsi="Times New Roman"/>
          <w:b w:val="0"/>
          <w:sz w:val="28"/>
          <w:szCs w:val="28"/>
        </w:rPr>
        <w:t xml:space="preserve"> </w:t>
      </w:r>
      <w:r w:rsidRPr="00AA4BE6">
        <w:rPr>
          <w:rFonts w:ascii="Times New Roman" w:hAnsi="Times New Roman"/>
          <w:b w:val="0"/>
          <w:sz w:val="28"/>
          <w:szCs w:val="28"/>
        </w:rPr>
        <w:t>оборотных средств на начала планируемого периода. Для этого сопоставляется сумма ожидаемого наличия собственных оборотных средств предприятия на начало</w:t>
      </w:r>
      <w:r w:rsidR="00AA4BE6">
        <w:rPr>
          <w:rFonts w:ascii="Times New Roman" w:hAnsi="Times New Roman"/>
          <w:b w:val="0"/>
          <w:sz w:val="28"/>
          <w:szCs w:val="28"/>
        </w:rPr>
        <w:t xml:space="preserve"> </w:t>
      </w:r>
      <w:r w:rsidRPr="00AA4BE6">
        <w:rPr>
          <w:rFonts w:ascii="Times New Roman" w:hAnsi="Times New Roman"/>
          <w:b w:val="0"/>
          <w:sz w:val="28"/>
          <w:szCs w:val="28"/>
        </w:rPr>
        <w:t>планируемого периода с его совокупной потребностью в оборотных средствах. Таким образом, у ООО</w:t>
      </w:r>
    </w:p>
    <w:p w:rsidR="0027480F" w:rsidRPr="00AA4BE6" w:rsidRDefault="00AA4BE6" w:rsidP="00AA4BE6">
      <w:pPr>
        <w:tabs>
          <w:tab w:val="left" w:pos="1620"/>
        </w:tabs>
        <w:suppressAutoHyphens/>
        <w:snapToGrid/>
        <w:spacing w:line="360" w:lineRule="auto"/>
        <w:ind w:left="0" w:firstLine="709"/>
        <w:jc w:val="both"/>
        <w:rPr>
          <w:rFonts w:ascii="Times New Roman" w:hAnsi="Times New Roman"/>
          <w:b w:val="0"/>
          <w:sz w:val="28"/>
          <w:szCs w:val="28"/>
        </w:rPr>
      </w:pPr>
      <w:r>
        <w:rPr>
          <w:rFonts w:ascii="Times New Roman" w:hAnsi="Times New Roman"/>
          <w:b w:val="0"/>
          <w:sz w:val="28"/>
          <w:szCs w:val="28"/>
        </w:rPr>
        <w:t>"</w:t>
      </w:r>
      <w:r w:rsidR="00B111E7" w:rsidRPr="00AA4BE6">
        <w:rPr>
          <w:rFonts w:ascii="Times New Roman" w:hAnsi="Times New Roman"/>
          <w:b w:val="0"/>
          <w:sz w:val="28"/>
          <w:szCs w:val="28"/>
        </w:rPr>
        <w:t>Северпромсервис Промстройуренгой</w:t>
      </w:r>
      <w:r>
        <w:rPr>
          <w:rFonts w:ascii="Times New Roman" w:hAnsi="Times New Roman"/>
          <w:b w:val="0"/>
          <w:sz w:val="28"/>
          <w:szCs w:val="28"/>
        </w:rPr>
        <w:t>"</w:t>
      </w:r>
      <w:r w:rsidR="0027480F" w:rsidRPr="00AA4BE6">
        <w:rPr>
          <w:rFonts w:ascii="Times New Roman" w:hAnsi="Times New Roman"/>
          <w:b w:val="0"/>
          <w:sz w:val="28"/>
          <w:szCs w:val="28"/>
        </w:rPr>
        <w:t xml:space="preserve"> возникает излишек собственных оборотных средств в размере 1376,1тыс. рублей, который может служить источником финансирования прироста оборотных средств.</w:t>
      </w:r>
    </w:p>
    <w:p w:rsidR="00AA4BE6" w:rsidRDefault="00AA4BE6" w:rsidP="00AA4BE6">
      <w:pPr>
        <w:pStyle w:val="a7"/>
        <w:suppressAutoHyphens/>
        <w:spacing w:after="0" w:line="360" w:lineRule="auto"/>
        <w:ind w:left="0" w:firstLine="709"/>
        <w:jc w:val="both"/>
        <w:rPr>
          <w:sz w:val="28"/>
          <w:szCs w:val="28"/>
        </w:rPr>
      </w:pPr>
    </w:p>
    <w:p w:rsidR="00EF1448" w:rsidRPr="00AA4BE6" w:rsidRDefault="00590D8D" w:rsidP="00AA4BE6">
      <w:pPr>
        <w:pStyle w:val="a7"/>
        <w:suppressAutoHyphens/>
        <w:spacing w:after="0" w:line="360" w:lineRule="auto"/>
        <w:ind w:left="0" w:firstLine="709"/>
        <w:jc w:val="both"/>
        <w:rPr>
          <w:sz w:val="28"/>
          <w:szCs w:val="28"/>
        </w:rPr>
      </w:pPr>
      <w:r>
        <w:rPr>
          <w:sz w:val="28"/>
          <w:szCs w:val="28"/>
        </w:rPr>
        <w:br w:type="page"/>
      </w:r>
      <w:r w:rsidR="00EF1448" w:rsidRPr="00AA4BE6">
        <w:rPr>
          <w:sz w:val="28"/>
          <w:szCs w:val="28"/>
        </w:rPr>
        <w:t>Таблица</w:t>
      </w:r>
      <w:r w:rsidR="00AA4BE6">
        <w:rPr>
          <w:sz w:val="28"/>
          <w:szCs w:val="28"/>
        </w:rPr>
        <w:t xml:space="preserve"> </w:t>
      </w:r>
      <w:r w:rsidR="00EF1448" w:rsidRPr="00AA4BE6">
        <w:rPr>
          <w:sz w:val="28"/>
          <w:szCs w:val="28"/>
        </w:rPr>
        <w:t>3.2</w:t>
      </w:r>
    </w:p>
    <w:p w:rsidR="00EF1448" w:rsidRPr="00AA4BE6" w:rsidRDefault="00EF1448" w:rsidP="00AA4BE6">
      <w:pPr>
        <w:pStyle w:val="a7"/>
        <w:suppressAutoHyphens/>
        <w:spacing w:after="0" w:line="360" w:lineRule="auto"/>
        <w:ind w:left="0" w:firstLine="709"/>
        <w:jc w:val="both"/>
        <w:rPr>
          <w:sz w:val="28"/>
          <w:szCs w:val="28"/>
        </w:rPr>
      </w:pPr>
      <w:r w:rsidRPr="00AA4BE6">
        <w:rPr>
          <w:sz w:val="28"/>
          <w:szCs w:val="28"/>
        </w:rPr>
        <w:t xml:space="preserve">Источники финансирования </w:t>
      </w:r>
      <w:r w:rsidR="00181044" w:rsidRPr="00AA4BE6">
        <w:rPr>
          <w:sz w:val="28"/>
          <w:szCs w:val="28"/>
        </w:rPr>
        <w:t>общей потребности в</w:t>
      </w:r>
      <w:r w:rsidRPr="00AA4BE6">
        <w:rPr>
          <w:sz w:val="28"/>
          <w:szCs w:val="28"/>
        </w:rPr>
        <w:t xml:space="preserve"> оборотных средств</w:t>
      </w:r>
      <w:r w:rsidR="00181044" w:rsidRPr="00AA4BE6">
        <w:rPr>
          <w:sz w:val="28"/>
          <w:szCs w:val="28"/>
        </w:rPr>
        <w:t>ах</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84"/>
        <w:gridCol w:w="1654"/>
      </w:tblGrid>
      <w:tr w:rsidR="00EF1448" w:rsidRPr="00246EDA" w:rsidTr="00246EDA">
        <w:tc>
          <w:tcPr>
            <w:tcW w:w="0" w:type="auto"/>
            <w:shd w:val="clear" w:color="auto" w:fill="auto"/>
          </w:tcPr>
          <w:p w:rsidR="00EF1448" w:rsidRPr="00246EDA" w:rsidRDefault="00EF1448" w:rsidP="00246EDA">
            <w:pPr>
              <w:suppressAutoHyphens/>
              <w:snapToGrid/>
              <w:spacing w:line="360" w:lineRule="auto"/>
              <w:ind w:left="0" w:firstLine="0"/>
              <w:rPr>
                <w:rFonts w:ascii="Times New Roman" w:hAnsi="Times New Roman"/>
                <w:b w:val="0"/>
                <w:sz w:val="20"/>
                <w:szCs w:val="24"/>
              </w:rPr>
            </w:pPr>
            <w:r w:rsidRPr="00246EDA">
              <w:rPr>
                <w:rFonts w:ascii="Times New Roman" w:hAnsi="Times New Roman"/>
                <w:b w:val="0"/>
                <w:sz w:val="20"/>
                <w:szCs w:val="24"/>
              </w:rPr>
              <w:t>Источник</w:t>
            </w:r>
          </w:p>
        </w:tc>
        <w:tc>
          <w:tcPr>
            <w:tcW w:w="0" w:type="auto"/>
            <w:shd w:val="clear" w:color="auto" w:fill="auto"/>
          </w:tcPr>
          <w:p w:rsidR="00EF1448" w:rsidRPr="00246EDA" w:rsidRDefault="00EF1448" w:rsidP="00246EDA">
            <w:pPr>
              <w:suppressAutoHyphens/>
              <w:snapToGrid/>
              <w:spacing w:line="360" w:lineRule="auto"/>
              <w:ind w:left="0" w:firstLine="0"/>
              <w:rPr>
                <w:rFonts w:ascii="Times New Roman" w:hAnsi="Times New Roman"/>
                <w:b w:val="0"/>
                <w:sz w:val="20"/>
                <w:szCs w:val="24"/>
              </w:rPr>
            </w:pPr>
            <w:r w:rsidRPr="00246EDA">
              <w:rPr>
                <w:rFonts w:ascii="Times New Roman" w:hAnsi="Times New Roman"/>
                <w:b w:val="0"/>
                <w:sz w:val="20"/>
                <w:szCs w:val="24"/>
              </w:rPr>
              <w:t>Сумма, тыс. руб.</w:t>
            </w:r>
          </w:p>
        </w:tc>
      </w:tr>
      <w:tr w:rsidR="00EF1448" w:rsidRPr="00246EDA" w:rsidTr="00246EDA">
        <w:tc>
          <w:tcPr>
            <w:tcW w:w="0" w:type="auto"/>
            <w:shd w:val="clear" w:color="auto" w:fill="auto"/>
          </w:tcPr>
          <w:p w:rsidR="00EF1448" w:rsidRPr="00246EDA" w:rsidRDefault="00EF1448" w:rsidP="00246EDA">
            <w:pPr>
              <w:suppressAutoHyphens/>
              <w:snapToGrid/>
              <w:spacing w:line="360" w:lineRule="auto"/>
              <w:ind w:left="0" w:firstLine="0"/>
              <w:rPr>
                <w:rFonts w:ascii="Times New Roman" w:hAnsi="Times New Roman"/>
                <w:b w:val="0"/>
                <w:sz w:val="20"/>
                <w:szCs w:val="24"/>
              </w:rPr>
            </w:pPr>
            <w:r w:rsidRPr="00246EDA">
              <w:rPr>
                <w:rFonts w:ascii="Times New Roman" w:hAnsi="Times New Roman"/>
                <w:b w:val="0"/>
                <w:sz w:val="20"/>
                <w:szCs w:val="24"/>
              </w:rPr>
              <w:t>Прирост устойчивых пассивов</w:t>
            </w:r>
          </w:p>
        </w:tc>
        <w:tc>
          <w:tcPr>
            <w:tcW w:w="0" w:type="auto"/>
            <w:shd w:val="clear" w:color="auto" w:fill="auto"/>
          </w:tcPr>
          <w:p w:rsidR="00EF1448" w:rsidRPr="00246EDA" w:rsidRDefault="00EF1448" w:rsidP="00246EDA">
            <w:pPr>
              <w:suppressAutoHyphens/>
              <w:snapToGrid/>
              <w:spacing w:line="360" w:lineRule="auto"/>
              <w:ind w:left="0" w:firstLine="0"/>
              <w:rPr>
                <w:rFonts w:ascii="Times New Roman" w:hAnsi="Times New Roman"/>
                <w:b w:val="0"/>
                <w:sz w:val="20"/>
                <w:szCs w:val="24"/>
              </w:rPr>
            </w:pPr>
            <w:r w:rsidRPr="00246EDA">
              <w:rPr>
                <w:rFonts w:ascii="Times New Roman" w:hAnsi="Times New Roman"/>
                <w:b w:val="0"/>
                <w:sz w:val="20"/>
                <w:szCs w:val="24"/>
              </w:rPr>
              <w:t>250</w:t>
            </w:r>
          </w:p>
        </w:tc>
      </w:tr>
      <w:tr w:rsidR="00EF1448" w:rsidRPr="00246EDA" w:rsidTr="00246EDA">
        <w:tc>
          <w:tcPr>
            <w:tcW w:w="0" w:type="auto"/>
            <w:shd w:val="clear" w:color="auto" w:fill="auto"/>
          </w:tcPr>
          <w:p w:rsidR="00EF1448" w:rsidRPr="00246EDA" w:rsidRDefault="00EF1448" w:rsidP="00246EDA">
            <w:pPr>
              <w:suppressAutoHyphens/>
              <w:snapToGrid/>
              <w:spacing w:line="360" w:lineRule="auto"/>
              <w:ind w:left="0" w:firstLine="0"/>
              <w:rPr>
                <w:rFonts w:ascii="Times New Roman" w:hAnsi="Times New Roman"/>
                <w:b w:val="0"/>
                <w:sz w:val="20"/>
                <w:szCs w:val="24"/>
              </w:rPr>
            </w:pPr>
            <w:r w:rsidRPr="00246EDA">
              <w:rPr>
                <w:rFonts w:ascii="Times New Roman" w:hAnsi="Times New Roman"/>
                <w:b w:val="0"/>
                <w:sz w:val="20"/>
                <w:szCs w:val="24"/>
              </w:rPr>
              <w:t>Прибыль, остающаяся в распоряжении предприятия</w:t>
            </w:r>
          </w:p>
        </w:tc>
        <w:tc>
          <w:tcPr>
            <w:tcW w:w="0" w:type="auto"/>
            <w:shd w:val="clear" w:color="auto" w:fill="auto"/>
          </w:tcPr>
          <w:p w:rsidR="00EF1448" w:rsidRPr="00246EDA" w:rsidRDefault="00EF1448" w:rsidP="00246EDA">
            <w:pPr>
              <w:suppressAutoHyphens/>
              <w:snapToGrid/>
              <w:spacing w:line="360" w:lineRule="auto"/>
              <w:ind w:left="0" w:firstLine="0"/>
              <w:rPr>
                <w:rFonts w:ascii="Times New Roman" w:hAnsi="Times New Roman"/>
                <w:b w:val="0"/>
                <w:sz w:val="20"/>
                <w:szCs w:val="24"/>
              </w:rPr>
            </w:pPr>
            <w:r w:rsidRPr="00246EDA">
              <w:rPr>
                <w:rFonts w:ascii="Times New Roman" w:hAnsi="Times New Roman"/>
                <w:b w:val="0"/>
                <w:sz w:val="20"/>
                <w:szCs w:val="24"/>
              </w:rPr>
              <w:t>1126,1</w:t>
            </w:r>
          </w:p>
        </w:tc>
      </w:tr>
    </w:tbl>
    <w:p w:rsidR="00AA4BE6" w:rsidRDefault="00AA4BE6" w:rsidP="00AA4BE6">
      <w:pPr>
        <w:suppressAutoHyphens/>
        <w:snapToGrid/>
        <w:spacing w:line="360" w:lineRule="auto"/>
        <w:ind w:left="0" w:firstLine="709"/>
        <w:jc w:val="both"/>
        <w:rPr>
          <w:rFonts w:ascii="Times New Roman" w:hAnsi="Times New Roman"/>
          <w:b w:val="0"/>
          <w:sz w:val="28"/>
          <w:szCs w:val="28"/>
        </w:rPr>
      </w:pPr>
    </w:p>
    <w:p w:rsidR="00AA4BE6" w:rsidRDefault="00F744C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По мере роста производственной программы потребность в оборотных средствах возрастает, что</w:t>
      </w:r>
      <w:r w:rsidR="00AA4BE6">
        <w:rPr>
          <w:rFonts w:ascii="Times New Roman" w:hAnsi="Times New Roman"/>
          <w:b w:val="0"/>
          <w:sz w:val="28"/>
          <w:szCs w:val="28"/>
        </w:rPr>
        <w:t xml:space="preserve"> </w:t>
      </w:r>
      <w:r w:rsidRPr="00AA4BE6">
        <w:rPr>
          <w:rFonts w:ascii="Times New Roman" w:hAnsi="Times New Roman"/>
          <w:b w:val="0"/>
          <w:sz w:val="28"/>
          <w:szCs w:val="28"/>
        </w:rPr>
        <w:t>требует соответствующего финансирования прироста оборотных средств.</w:t>
      </w:r>
      <w:r w:rsidR="00AA4BE6">
        <w:rPr>
          <w:rFonts w:ascii="Times New Roman" w:hAnsi="Times New Roman"/>
          <w:b w:val="0"/>
          <w:sz w:val="28"/>
          <w:szCs w:val="28"/>
        </w:rPr>
        <w:t xml:space="preserve"> </w:t>
      </w:r>
      <w:r w:rsidRPr="00AA4BE6">
        <w:rPr>
          <w:rFonts w:ascii="Times New Roman" w:hAnsi="Times New Roman"/>
          <w:b w:val="0"/>
          <w:sz w:val="28"/>
          <w:szCs w:val="28"/>
        </w:rPr>
        <w:t>В этом случае источником их пополнения является чистая прибыль предприятия. В качестве оборотных средств предприятием используются устойчивые пассивы. Они приравниваются к собственным источникам, так как постоянно находятся в обороте предприятия, используются для финансирования его хозяйственной деятельности, но ему не принадлежат.</w:t>
      </w:r>
    </w:p>
    <w:p w:rsidR="00AA4BE6" w:rsidRDefault="008A4205"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Таким образом, был</w:t>
      </w:r>
      <w:r w:rsidR="00AA4BE6">
        <w:rPr>
          <w:rFonts w:ascii="Times New Roman" w:hAnsi="Times New Roman"/>
          <w:b w:val="0"/>
          <w:sz w:val="28"/>
          <w:szCs w:val="28"/>
        </w:rPr>
        <w:t xml:space="preserve"> </w:t>
      </w:r>
      <w:r w:rsidRPr="00AA4BE6">
        <w:rPr>
          <w:rFonts w:ascii="Times New Roman" w:hAnsi="Times New Roman"/>
          <w:b w:val="0"/>
          <w:sz w:val="28"/>
          <w:szCs w:val="28"/>
        </w:rPr>
        <w:t>произведен</w:t>
      </w:r>
      <w:r w:rsidR="00AA4BE6">
        <w:rPr>
          <w:rFonts w:ascii="Times New Roman" w:hAnsi="Times New Roman"/>
          <w:b w:val="0"/>
          <w:sz w:val="28"/>
          <w:szCs w:val="28"/>
        </w:rPr>
        <w:t xml:space="preserve"> </w:t>
      </w:r>
      <w:r w:rsidR="007F285B" w:rsidRPr="00AA4BE6">
        <w:rPr>
          <w:rFonts w:ascii="Times New Roman" w:hAnsi="Times New Roman"/>
          <w:b w:val="0"/>
          <w:sz w:val="28"/>
          <w:szCs w:val="28"/>
        </w:rPr>
        <w:t xml:space="preserve">расчет потребности в оборотных средствах </w:t>
      </w:r>
      <w:r w:rsidR="00AA68A2" w:rsidRPr="00AA4BE6">
        <w:rPr>
          <w:rFonts w:ascii="Times New Roman" w:hAnsi="Times New Roman"/>
          <w:b w:val="0"/>
          <w:sz w:val="28"/>
          <w:szCs w:val="28"/>
        </w:rPr>
        <w:t>и источников их финансирования на примере</w:t>
      </w:r>
      <w:r w:rsidR="00AA4BE6">
        <w:rPr>
          <w:rFonts w:ascii="Times New Roman" w:hAnsi="Times New Roman"/>
          <w:b w:val="0"/>
          <w:sz w:val="28"/>
          <w:szCs w:val="28"/>
        </w:rPr>
        <w:t xml:space="preserve"> </w:t>
      </w:r>
      <w:r w:rsidR="009D510B" w:rsidRPr="00AA4BE6">
        <w:rPr>
          <w:rFonts w:ascii="Times New Roman" w:hAnsi="Times New Roman"/>
          <w:b w:val="0"/>
          <w:sz w:val="28"/>
          <w:szCs w:val="28"/>
        </w:rPr>
        <w:t xml:space="preserve">ООО </w:t>
      </w:r>
      <w:r w:rsidR="00AA4BE6">
        <w:rPr>
          <w:rFonts w:ascii="Times New Roman" w:hAnsi="Times New Roman"/>
          <w:b w:val="0"/>
          <w:sz w:val="28"/>
          <w:szCs w:val="28"/>
        </w:rPr>
        <w:t>"</w:t>
      </w:r>
      <w:r w:rsidR="00B111E7" w:rsidRPr="00AA4BE6">
        <w:rPr>
          <w:rFonts w:ascii="Times New Roman" w:hAnsi="Times New Roman"/>
          <w:b w:val="0"/>
          <w:sz w:val="28"/>
          <w:szCs w:val="28"/>
        </w:rPr>
        <w:t>Северпромсервис Промстройуренгой</w:t>
      </w:r>
      <w:r w:rsidR="00AA4BE6">
        <w:rPr>
          <w:rFonts w:ascii="Times New Roman" w:hAnsi="Times New Roman"/>
          <w:b w:val="0"/>
          <w:sz w:val="28"/>
          <w:szCs w:val="28"/>
        </w:rPr>
        <w:t>"</w:t>
      </w:r>
      <w:r w:rsidR="009D510B" w:rsidRPr="00AA4BE6">
        <w:rPr>
          <w:rFonts w:ascii="Times New Roman" w:hAnsi="Times New Roman"/>
          <w:b w:val="0"/>
          <w:sz w:val="28"/>
          <w:szCs w:val="28"/>
        </w:rPr>
        <w:t>.</w:t>
      </w:r>
      <w:r w:rsidR="00773095" w:rsidRPr="00AA4BE6">
        <w:rPr>
          <w:rFonts w:ascii="Times New Roman" w:hAnsi="Times New Roman"/>
          <w:b w:val="0"/>
          <w:sz w:val="28"/>
          <w:szCs w:val="28"/>
        </w:rPr>
        <w:t xml:space="preserve"> Основной задачей нормирования оборотных средств является установление общей величины оборотных средств, необходимой для непрерывного функционирования предприятия. Потребность в оборотных средствах: по сырью и материалам составляет 1324,4тыс. руб., по незавершенному производству 389,2тыс. руб., по готовой продукции</w:t>
      </w:r>
      <w:r w:rsidR="00AA4BE6">
        <w:rPr>
          <w:rFonts w:ascii="Times New Roman" w:hAnsi="Times New Roman"/>
          <w:b w:val="0"/>
          <w:sz w:val="28"/>
          <w:szCs w:val="28"/>
        </w:rPr>
        <w:t xml:space="preserve"> </w:t>
      </w:r>
      <w:r w:rsidR="00773095" w:rsidRPr="00AA4BE6">
        <w:rPr>
          <w:rFonts w:ascii="Times New Roman" w:hAnsi="Times New Roman"/>
          <w:b w:val="0"/>
          <w:sz w:val="28"/>
          <w:szCs w:val="28"/>
        </w:rPr>
        <w:t>410,5тыс. руб., по запасам товаров 45,9тыс. руб., по денежным средствам 89,9тыс. руб., по расходам будущих периодов 6372тыс. руб.</w:t>
      </w:r>
      <w:r w:rsidR="00FC643E" w:rsidRPr="00AA4BE6">
        <w:rPr>
          <w:rFonts w:ascii="Times New Roman" w:hAnsi="Times New Roman"/>
          <w:b w:val="0"/>
          <w:sz w:val="28"/>
          <w:szCs w:val="28"/>
        </w:rPr>
        <w:t xml:space="preserve"> </w:t>
      </w:r>
      <w:r w:rsidR="002B3429" w:rsidRPr="00AA4BE6">
        <w:rPr>
          <w:rFonts w:ascii="Times New Roman" w:hAnsi="Times New Roman"/>
          <w:b w:val="0"/>
          <w:sz w:val="28"/>
          <w:szCs w:val="28"/>
        </w:rPr>
        <w:t>Совокупный норматив оборотных средств равен 8631, 9тыс. руб.</w:t>
      </w:r>
      <w:r w:rsidR="00AA4BE6">
        <w:rPr>
          <w:rFonts w:ascii="Times New Roman" w:hAnsi="Times New Roman"/>
          <w:b w:val="0"/>
          <w:sz w:val="28"/>
          <w:szCs w:val="28"/>
        </w:rPr>
        <w:t xml:space="preserve"> </w:t>
      </w:r>
      <w:r w:rsidR="002B3429" w:rsidRPr="00AA4BE6">
        <w:rPr>
          <w:rFonts w:ascii="Times New Roman" w:hAnsi="Times New Roman"/>
          <w:b w:val="0"/>
          <w:sz w:val="28"/>
          <w:szCs w:val="28"/>
        </w:rPr>
        <w:t>У ООО</w:t>
      </w:r>
    </w:p>
    <w:p w:rsidR="00AA4BE6" w:rsidRDefault="00AA4BE6" w:rsidP="00AA4BE6">
      <w:pPr>
        <w:suppressAutoHyphens/>
        <w:snapToGrid/>
        <w:spacing w:line="360" w:lineRule="auto"/>
        <w:ind w:left="0" w:firstLine="709"/>
        <w:jc w:val="both"/>
        <w:rPr>
          <w:rFonts w:ascii="Times New Roman" w:hAnsi="Times New Roman"/>
          <w:b w:val="0"/>
          <w:sz w:val="28"/>
          <w:szCs w:val="28"/>
        </w:rPr>
      </w:pPr>
      <w:r>
        <w:rPr>
          <w:rFonts w:ascii="Times New Roman" w:hAnsi="Times New Roman"/>
          <w:b w:val="0"/>
          <w:sz w:val="28"/>
          <w:szCs w:val="28"/>
        </w:rPr>
        <w:t>"</w:t>
      </w:r>
      <w:r w:rsidR="00B111E7" w:rsidRPr="00AA4BE6">
        <w:rPr>
          <w:rFonts w:ascii="Times New Roman" w:hAnsi="Times New Roman"/>
          <w:b w:val="0"/>
          <w:sz w:val="28"/>
          <w:szCs w:val="28"/>
        </w:rPr>
        <w:t>Северпромсервис Промстройуренгой</w:t>
      </w:r>
      <w:r>
        <w:rPr>
          <w:rFonts w:ascii="Times New Roman" w:hAnsi="Times New Roman"/>
          <w:b w:val="0"/>
          <w:sz w:val="28"/>
          <w:szCs w:val="28"/>
        </w:rPr>
        <w:t>"</w:t>
      </w:r>
      <w:r w:rsidR="002B3429" w:rsidRPr="00AA4BE6">
        <w:rPr>
          <w:rFonts w:ascii="Times New Roman" w:hAnsi="Times New Roman"/>
          <w:b w:val="0"/>
          <w:sz w:val="28"/>
          <w:szCs w:val="28"/>
        </w:rPr>
        <w:t xml:space="preserve"> возникает излишек собственных оборотных средств в размере 1376,1тыс. рублей, который</w:t>
      </w:r>
      <w:r>
        <w:rPr>
          <w:rFonts w:ascii="Times New Roman" w:hAnsi="Times New Roman"/>
          <w:b w:val="0"/>
          <w:sz w:val="28"/>
          <w:szCs w:val="28"/>
        </w:rPr>
        <w:t xml:space="preserve"> </w:t>
      </w:r>
      <w:r w:rsidR="002B3429" w:rsidRPr="00AA4BE6">
        <w:rPr>
          <w:rFonts w:ascii="Times New Roman" w:hAnsi="Times New Roman"/>
          <w:b w:val="0"/>
          <w:sz w:val="28"/>
          <w:szCs w:val="28"/>
        </w:rPr>
        <w:t>служит источником финансирования прироста оборотных средств. В качестве источников</w:t>
      </w:r>
      <w:r>
        <w:rPr>
          <w:rFonts w:ascii="Times New Roman" w:hAnsi="Times New Roman"/>
          <w:b w:val="0"/>
          <w:sz w:val="28"/>
          <w:szCs w:val="28"/>
        </w:rPr>
        <w:t xml:space="preserve"> </w:t>
      </w:r>
      <w:r w:rsidR="002B3429" w:rsidRPr="00AA4BE6">
        <w:rPr>
          <w:rFonts w:ascii="Times New Roman" w:hAnsi="Times New Roman"/>
          <w:b w:val="0"/>
          <w:sz w:val="28"/>
          <w:szCs w:val="28"/>
        </w:rPr>
        <w:t>финансирования прироста оборотных средств предприятие использует: устойчивые пассивы и прибыль, остающаяся в распоряжении предприятия.</w:t>
      </w:r>
    </w:p>
    <w:p w:rsidR="005C54B0" w:rsidRPr="00AA4BE6" w:rsidRDefault="001E2F74" w:rsidP="001E2F74">
      <w:pPr>
        <w:suppressAutoHyphens/>
        <w:snapToGrid/>
        <w:spacing w:line="360" w:lineRule="auto"/>
        <w:ind w:left="0" w:firstLine="709"/>
        <w:jc w:val="both"/>
        <w:rPr>
          <w:rFonts w:ascii="Times New Roman" w:hAnsi="Times New Roman"/>
          <w:b w:val="0"/>
          <w:sz w:val="28"/>
          <w:szCs w:val="28"/>
        </w:rPr>
      </w:pPr>
      <w:r>
        <w:rPr>
          <w:rFonts w:ascii="Times New Roman" w:hAnsi="Times New Roman"/>
          <w:b w:val="0"/>
          <w:sz w:val="28"/>
          <w:szCs w:val="28"/>
        </w:rPr>
        <w:br w:type="page"/>
      </w:r>
      <w:r w:rsidR="00352F8C" w:rsidRPr="00AA4BE6">
        <w:rPr>
          <w:rFonts w:ascii="Times New Roman" w:hAnsi="Times New Roman"/>
          <w:b w:val="0"/>
          <w:sz w:val="28"/>
          <w:szCs w:val="28"/>
        </w:rPr>
        <w:t>ЗАКЛЮЧЕНИЕ</w:t>
      </w:r>
    </w:p>
    <w:p w:rsidR="00AA4BE6" w:rsidRDefault="00AA4BE6" w:rsidP="00AA4BE6">
      <w:pPr>
        <w:tabs>
          <w:tab w:val="left" w:pos="1905"/>
        </w:tabs>
        <w:suppressAutoHyphens/>
        <w:snapToGrid/>
        <w:spacing w:line="360" w:lineRule="auto"/>
        <w:ind w:left="0" w:firstLine="709"/>
        <w:jc w:val="both"/>
        <w:rPr>
          <w:rFonts w:ascii="Times New Roman" w:hAnsi="Times New Roman"/>
          <w:b w:val="0"/>
          <w:sz w:val="28"/>
          <w:szCs w:val="28"/>
        </w:rPr>
      </w:pPr>
    </w:p>
    <w:p w:rsidR="00AA4BE6" w:rsidRDefault="0070670C" w:rsidP="00AA4BE6">
      <w:pPr>
        <w:tabs>
          <w:tab w:val="left" w:pos="1905"/>
        </w:tabs>
        <w:suppressAutoHyphens/>
        <w:snapToGrid/>
        <w:spacing w:line="360" w:lineRule="auto"/>
        <w:ind w:left="0" w:firstLine="709"/>
        <w:jc w:val="both"/>
        <w:rPr>
          <w:rFonts w:ascii="Times New Roman" w:hAnsi="Times New Roman"/>
          <w:b w:val="0"/>
          <w:color w:val="000000"/>
          <w:sz w:val="28"/>
          <w:szCs w:val="28"/>
        </w:rPr>
      </w:pPr>
      <w:r w:rsidRPr="00AA4BE6">
        <w:rPr>
          <w:rFonts w:ascii="Times New Roman" w:hAnsi="Times New Roman"/>
          <w:b w:val="0"/>
          <w:color w:val="000000"/>
          <w:sz w:val="28"/>
          <w:szCs w:val="28"/>
        </w:rPr>
        <w:t>В соответствии с поставленной</w:t>
      </w:r>
      <w:r w:rsidR="00AA4BE6">
        <w:rPr>
          <w:rFonts w:ascii="Times New Roman" w:hAnsi="Times New Roman"/>
          <w:b w:val="0"/>
          <w:color w:val="000000"/>
          <w:sz w:val="28"/>
          <w:szCs w:val="28"/>
        </w:rPr>
        <w:t xml:space="preserve"> </w:t>
      </w:r>
      <w:r w:rsidR="000E3715" w:rsidRPr="00AA4BE6">
        <w:rPr>
          <w:rFonts w:ascii="Times New Roman" w:hAnsi="Times New Roman"/>
          <w:b w:val="0"/>
          <w:color w:val="000000"/>
          <w:sz w:val="28"/>
          <w:szCs w:val="28"/>
        </w:rPr>
        <w:t>в начале работы целью</w:t>
      </w:r>
      <w:r w:rsidR="000561DD" w:rsidRPr="00AA4BE6">
        <w:rPr>
          <w:rFonts w:ascii="Times New Roman" w:hAnsi="Times New Roman"/>
          <w:b w:val="0"/>
          <w:color w:val="000000"/>
          <w:sz w:val="28"/>
          <w:szCs w:val="28"/>
        </w:rPr>
        <w:t>,</w:t>
      </w:r>
      <w:r w:rsidR="000E3715" w:rsidRPr="00AA4BE6">
        <w:rPr>
          <w:rFonts w:ascii="Times New Roman" w:hAnsi="Times New Roman"/>
          <w:b w:val="0"/>
          <w:color w:val="000000"/>
          <w:sz w:val="28"/>
          <w:szCs w:val="28"/>
        </w:rPr>
        <w:t xml:space="preserve"> следует подвести</w:t>
      </w:r>
      <w:r w:rsidR="00AA4BE6">
        <w:rPr>
          <w:rFonts w:ascii="Times New Roman" w:hAnsi="Times New Roman"/>
          <w:b w:val="0"/>
          <w:color w:val="000000"/>
          <w:sz w:val="28"/>
          <w:szCs w:val="28"/>
        </w:rPr>
        <w:t xml:space="preserve"> </w:t>
      </w:r>
      <w:r w:rsidRPr="00AA4BE6">
        <w:rPr>
          <w:rFonts w:ascii="Times New Roman" w:hAnsi="Times New Roman"/>
          <w:b w:val="0"/>
          <w:color w:val="000000"/>
          <w:sz w:val="28"/>
          <w:szCs w:val="28"/>
        </w:rPr>
        <w:t>итог исследований курсовой работы.</w:t>
      </w:r>
    </w:p>
    <w:p w:rsidR="00AA4BE6" w:rsidRDefault="00D50E34"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color w:val="000000"/>
          <w:sz w:val="28"/>
          <w:szCs w:val="24"/>
        </w:rPr>
        <w:t>Оборотные средства хозяйствующих субъектов, участвуя в кругообороте средств рыночной экономики, представляют соб</w:t>
      </w:r>
      <w:r w:rsidR="00AE7C6F" w:rsidRPr="00AA4BE6">
        <w:rPr>
          <w:rFonts w:ascii="Times New Roman" w:hAnsi="Times New Roman"/>
          <w:b w:val="0"/>
          <w:color w:val="000000"/>
          <w:sz w:val="28"/>
          <w:szCs w:val="24"/>
        </w:rPr>
        <w:t xml:space="preserve">ой органически единый комплекс. </w:t>
      </w:r>
      <w:r w:rsidRPr="00AA4BE6">
        <w:rPr>
          <w:rFonts w:ascii="Times New Roman" w:hAnsi="Times New Roman"/>
          <w:b w:val="0"/>
          <w:color w:val="000000"/>
          <w:sz w:val="28"/>
          <w:szCs w:val="24"/>
        </w:rPr>
        <w:t>Деление оборотных средств</w:t>
      </w:r>
      <w:r w:rsidR="00AA4BE6">
        <w:rPr>
          <w:rFonts w:ascii="Times New Roman" w:hAnsi="Times New Roman"/>
          <w:b w:val="0"/>
          <w:color w:val="000000"/>
          <w:sz w:val="28"/>
          <w:szCs w:val="24"/>
        </w:rPr>
        <w:t xml:space="preserve"> </w:t>
      </w:r>
      <w:r w:rsidRPr="00AA4BE6">
        <w:rPr>
          <w:rFonts w:ascii="Times New Roman" w:hAnsi="Times New Roman"/>
          <w:b w:val="0"/>
          <w:color w:val="000000"/>
          <w:sz w:val="28"/>
          <w:szCs w:val="24"/>
        </w:rPr>
        <w:t>на оборотные производственные фонды и фонды обращения определяется особенностями их</w:t>
      </w:r>
      <w:r w:rsidR="00AA4BE6">
        <w:rPr>
          <w:rFonts w:ascii="Times New Roman" w:hAnsi="Times New Roman"/>
          <w:b w:val="0"/>
          <w:color w:val="000000"/>
          <w:sz w:val="28"/>
          <w:szCs w:val="24"/>
        </w:rPr>
        <w:t xml:space="preserve"> </w:t>
      </w:r>
      <w:r w:rsidRPr="00AA4BE6">
        <w:rPr>
          <w:rFonts w:ascii="Times New Roman" w:hAnsi="Times New Roman"/>
          <w:b w:val="0"/>
          <w:color w:val="000000"/>
          <w:sz w:val="28"/>
          <w:szCs w:val="24"/>
        </w:rPr>
        <w:t xml:space="preserve">использования и распределения в сферах производства продукции и ее реализации. Оборотные средства функционируют одновременно в сфере производства и в сфере обращения, проходя три стадии кругооборота: снабжение, производство и сбыт (реализация). </w:t>
      </w:r>
      <w:r w:rsidRPr="00AA4BE6">
        <w:rPr>
          <w:rFonts w:ascii="Times New Roman" w:hAnsi="Times New Roman"/>
          <w:b w:val="0"/>
          <w:snapToGrid w:val="0"/>
          <w:sz w:val="28"/>
          <w:szCs w:val="28"/>
        </w:rPr>
        <w:t>Оборотные средства предприятия выполняют две функции: производственную и расчетную.</w:t>
      </w:r>
    </w:p>
    <w:p w:rsidR="00AA4BE6" w:rsidRDefault="00AE7C6F"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w:t>
      </w:r>
      <w:r w:rsidR="00D50E34" w:rsidRPr="00AA4BE6">
        <w:rPr>
          <w:rFonts w:ascii="Times New Roman" w:hAnsi="Times New Roman"/>
          <w:b w:val="0"/>
          <w:sz w:val="28"/>
          <w:szCs w:val="28"/>
        </w:rPr>
        <w:t>рганизация оборотных средств является основополагающей в общем комплексе проблем повышения их эффективности. Она включает в себя</w:t>
      </w:r>
      <w:r w:rsidR="00C617A7" w:rsidRPr="00AA4BE6">
        <w:rPr>
          <w:rFonts w:ascii="Times New Roman" w:hAnsi="Times New Roman"/>
          <w:b w:val="0"/>
          <w:sz w:val="28"/>
          <w:szCs w:val="28"/>
        </w:rPr>
        <w:t xml:space="preserve"> следующие принципы</w:t>
      </w:r>
      <w:r w:rsidR="00D50E34" w:rsidRPr="00AA4BE6">
        <w:rPr>
          <w:rFonts w:ascii="Times New Roman" w:hAnsi="Times New Roman"/>
          <w:b w:val="0"/>
          <w:sz w:val="28"/>
          <w:szCs w:val="28"/>
        </w:rPr>
        <w:t>: определение состава и структуры оборотных средств; установление потребности предприятия в оборотных средствах; определение источников формирования оборотных средств; распоряжение и маневрирование оборотными средствами; ответственность за сохранность и эффективное использование оборотных средств.</w:t>
      </w:r>
    </w:p>
    <w:p w:rsidR="00AA4BE6" w:rsidRDefault="00C617A7" w:rsidP="00AA4BE6">
      <w:pPr>
        <w:tabs>
          <w:tab w:val="left" w:pos="71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Д</w:t>
      </w:r>
      <w:r w:rsidR="00D50E34" w:rsidRPr="00AA4BE6">
        <w:rPr>
          <w:rFonts w:ascii="Times New Roman" w:hAnsi="Times New Roman"/>
          <w:b w:val="0"/>
          <w:sz w:val="28"/>
          <w:szCs w:val="28"/>
        </w:rPr>
        <w:t>ля предприятия важно правильно определить оптимальную потребность в оборотных средствах, что позволит с минимальными издержками получать прибыль, запланированную при данном объеме производства.</w:t>
      </w:r>
      <w:r w:rsidR="00AA4BE6">
        <w:rPr>
          <w:rFonts w:ascii="Times New Roman" w:hAnsi="Times New Roman"/>
          <w:b w:val="0"/>
          <w:sz w:val="28"/>
          <w:szCs w:val="28"/>
        </w:rPr>
        <w:t xml:space="preserve"> </w:t>
      </w:r>
      <w:r w:rsidR="00D50E34" w:rsidRPr="00AA4BE6">
        <w:rPr>
          <w:rFonts w:ascii="Times New Roman" w:hAnsi="Times New Roman"/>
          <w:b w:val="0"/>
          <w:sz w:val="28"/>
          <w:szCs w:val="28"/>
        </w:rPr>
        <w:t>Различают следующие методы нормирования оборотных средств: метод прямого счета, аналитический метод, коэффициентный метод.</w:t>
      </w:r>
    </w:p>
    <w:p w:rsidR="00AA4BE6" w:rsidRDefault="00C617A7" w:rsidP="00AA4BE6">
      <w:pPr>
        <w:tabs>
          <w:tab w:val="left" w:pos="71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На практике наиболее целесообразно применение метода прямого счета. Преимуществом этого метода является достоверность, позволяющая сделать наиболее точные расчеты частных и совокупного нормативов. Норма – относительная величина соответствующая минимальному экономически обоснованному объему запасов товарно-материальных ценностей. Норма определяется в днях. Норматив оборотных средств представляет собой денежное выражение планируемого запаса товарно-материальных ценностей, минимально необходимым для нормальной хозяйственной деятельности предприятия.</w:t>
      </w:r>
    </w:p>
    <w:p w:rsidR="00AA4BE6" w:rsidRDefault="00C617A7" w:rsidP="00AA4BE6">
      <w:pPr>
        <w:tabs>
          <w:tab w:val="left" w:pos="900"/>
          <w:tab w:val="left" w:pos="3240"/>
        </w:tabs>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В</w:t>
      </w:r>
      <w:r w:rsidR="00D50E34" w:rsidRPr="00AA4BE6">
        <w:rPr>
          <w:rFonts w:ascii="Times New Roman" w:hAnsi="Times New Roman"/>
          <w:b w:val="0"/>
          <w:sz w:val="28"/>
          <w:szCs w:val="28"/>
        </w:rPr>
        <w:t>се источники финансирования оборотных средств подразделяются на собственные, заемные и привлеченные. Собственные средства играют главную роль в организации кругооборота фондов. Заемные средства представляют собой в основном краткосрочные кредиты банка, с помощью которых удовлетворяются временные дополнительные потребности в оборотных средствах. Основными направлениями привлечения кредитов для формирования оборотных средств являются: кредитование сезонных запасов сырья, материалов и затрат, связанных с сезонным процессом производства; временное восполнение недостатка собственных оборотных средств; осуществление расчетов и опосредование платежного оборота.</w:t>
      </w:r>
    </w:p>
    <w:p w:rsidR="00AA4BE6" w:rsidRDefault="00E42CC6"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Расчет потребности в оборотных средствах и источников их финансирования был произведен на примере</w:t>
      </w:r>
      <w:r w:rsidR="00AA4BE6">
        <w:rPr>
          <w:rFonts w:ascii="Times New Roman" w:hAnsi="Times New Roman"/>
          <w:b w:val="0"/>
          <w:sz w:val="28"/>
          <w:szCs w:val="28"/>
        </w:rPr>
        <w:t xml:space="preserve"> </w:t>
      </w:r>
      <w:r w:rsidRPr="00AA4BE6">
        <w:rPr>
          <w:rFonts w:ascii="Times New Roman" w:hAnsi="Times New Roman"/>
          <w:b w:val="0"/>
          <w:sz w:val="28"/>
          <w:szCs w:val="28"/>
        </w:rPr>
        <w:t xml:space="preserve">ООО </w:t>
      </w:r>
      <w:r w:rsidR="00AA4BE6">
        <w:rPr>
          <w:rFonts w:ascii="Times New Roman" w:hAnsi="Times New Roman"/>
          <w:b w:val="0"/>
          <w:sz w:val="28"/>
          <w:szCs w:val="28"/>
        </w:rPr>
        <w:t>"</w:t>
      </w:r>
      <w:r w:rsidR="00B111E7" w:rsidRPr="00AA4BE6">
        <w:rPr>
          <w:rFonts w:ascii="Times New Roman" w:hAnsi="Times New Roman"/>
          <w:b w:val="0"/>
          <w:sz w:val="28"/>
          <w:szCs w:val="28"/>
        </w:rPr>
        <w:t>Северпромсервис Промстройуренгой</w:t>
      </w:r>
      <w:r w:rsidR="00AA4BE6">
        <w:rPr>
          <w:rFonts w:ascii="Times New Roman" w:hAnsi="Times New Roman"/>
          <w:b w:val="0"/>
          <w:sz w:val="28"/>
          <w:szCs w:val="28"/>
        </w:rPr>
        <w:t>"</w:t>
      </w:r>
      <w:r w:rsidRPr="00AA4BE6">
        <w:rPr>
          <w:rFonts w:ascii="Times New Roman" w:hAnsi="Times New Roman"/>
          <w:b w:val="0"/>
          <w:sz w:val="28"/>
          <w:szCs w:val="28"/>
        </w:rPr>
        <w:t>. Потребность в оборотных средствах: по сырью и материалам составляет 1324,4тыс. руб., по незавершенному производству 389,2тыс. руб., по готовой продукции</w:t>
      </w:r>
      <w:r w:rsidR="00AA4BE6">
        <w:rPr>
          <w:rFonts w:ascii="Times New Roman" w:hAnsi="Times New Roman"/>
          <w:b w:val="0"/>
          <w:sz w:val="28"/>
          <w:szCs w:val="28"/>
        </w:rPr>
        <w:t xml:space="preserve"> </w:t>
      </w:r>
      <w:r w:rsidRPr="00AA4BE6">
        <w:rPr>
          <w:rFonts w:ascii="Times New Roman" w:hAnsi="Times New Roman"/>
          <w:b w:val="0"/>
          <w:sz w:val="28"/>
          <w:szCs w:val="28"/>
        </w:rPr>
        <w:t>410,5тыс. руб., по запасам товаров 45,9тыс. руб., по денежным средствам 89,9тыс. руб., по расходам будущих периодов 6372тыс. руб.</w:t>
      </w:r>
      <w:r w:rsidR="00AA4BE6">
        <w:rPr>
          <w:rFonts w:ascii="Times New Roman" w:hAnsi="Times New Roman"/>
          <w:b w:val="0"/>
          <w:sz w:val="28"/>
          <w:szCs w:val="28"/>
        </w:rPr>
        <w:t xml:space="preserve"> </w:t>
      </w:r>
      <w:r w:rsidRPr="00AA4BE6">
        <w:rPr>
          <w:rFonts w:ascii="Times New Roman" w:hAnsi="Times New Roman"/>
          <w:b w:val="0"/>
          <w:sz w:val="28"/>
          <w:szCs w:val="28"/>
        </w:rPr>
        <w:t>Совокупный норматив оборотных средств равен 8631, 9тыс. руб.</w:t>
      </w:r>
      <w:r w:rsidR="00AA4BE6">
        <w:rPr>
          <w:rFonts w:ascii="Times New Roman" w:hAnsi="Times New Roman"/>
          <w:b w:val="0"/>
          <w:sz w:val="28"/>
          <w:szCs w:val="28"/>
        </w:rPr>
        <w:t xml:space="preserve"> </w:t>
      </w:r>
      <w:r w:rsidRPr="00AA4BE6">
        <w:rPr>
          <w:rFonts w:ascii="Times New Roman" w:hAnsi="Times New Roman"/>
          <w:b w:val="0"/>
          <w:sz w:val="28"/>
          <w:szCs w:val="28"/>
        </w:rPr>
        <w:t xml:space="preserve">У ООО </w:t>
      </w:r>
      <w:r w:rsidR="00AA4BE6">
        <w:rPr>
          <w:rFonts w:ascii="Times New Roman" w:hAnsi="Times New Roman"/>
          <w:b w:val="0"/>
          <w:sz w:val="28"/>
          <w:szCs w:val="28"/>
        </w:rPr>
        <w:t>"</w:t>
      </w:r>
      <w:r w:rsidR="00B111E7" w:rsidRPr="00AA4BE6">
        <w:rPr>
          <w:rFonts w:ascii="Times New Roman" w:hAnsi="Times New Roman"/>
          <w:b w:val="0"/>
          <w:sz w:val="28"/>
          <w:szCs w:val="28"/>
        </w:rPr>
        <w:t xml:space="preserve"> Северпромсервис Промстройуренгой </w:t>
      </w:r>
      <w:r w:rsidR="00AA4BE6">
        <w:rPr>
          <w:rFonts w:ascii="Times New Roman" w:hAnsi="Times New Roman"/>
          <w:b w:val="0"/>
          <w:sz w:val="28"/>
          <w:szCs w:val="28"/>
        </w:rPr>
        <w:t>"</w:t>
      </w:r>
      <w:r w:rsidRPr="00AA4BE6">
        <w:rPr>
          <w:rFonts w:ascii="Times New Roman" w:hAnsi="Times New Roman"/>
          <w:b w:val="0"/>
          <w:sz w:val="28"/>
          <w:szCs w:val="28"/>
        </w:rPr>
        <w:t xml:space="preserve"> возник</w:t>
      </w:r>
      <w:r w:rsidR="00F042B8" w:rsidRPr="00AA4BE6">
        <w:rPr>
          <w:rFonts w:ascii="Times New Roman" w:hAnsi="Times New Roman"/>
          <w:b w:val="0"/>
          <w:sz w:val="28"/>
          <w:szCs w:val="28"/>
        </w:rPr>
        <w:t>ло</w:t>
      </w:r>
      <w:r w:rsidRPr="00AA4BE6">
        <w:rPr>
          <w:rFonts w:ascii="Times New Roman" w:hAnsi="Times New Roman"/>
          <w:b w:val="0"/>
          <w:sz w:val="28"/>
          <w:szCs w:val="28"/>
        </w:rPr>
        <w:t xml:space="preserve"> излишек собственных оборотных средств в ра</w:t>
      </w:r>
      <w:r w:rsidR="00F042B8" w:rsidRPr="00AA4BE6">
        <w:rPr>
          <w:rFonts w:ascii="Times New Roman" w:hAnsi="Times New Roman"/>
          <w:b w:val="0"/>
          <w:sz w:val="28"/>
          <w:szCs w:val="28"/>
        </w:rPr>
        <w:t>змере 1376,1тыс. рублей, которые</w:t>
      </w:r>
      <w:r w:rsidR="00AA4BE6">
        <w:rPr>
          <w:rFonts w:ascii="Times New Roman" w:hAnsi="Times New Roman"/>
          <w:b w:val="0"/>
          <w:sz w:val="28"/>
          <w:szCs w:val="28"/>
        </w:rPr>
        <w:t xml:space="preserve"> </w:t>
      </w:r>
      <w:r w:rsidR="00F042B8" w:rsidRPr="00AA4BE6">
        <w:rPr>
          <w:rFonts w:ascii="Times New Roman" w:hAnsi="Times New Roman"/>
          <w:b w:val="0"/>
          <w:sz w:val="28"/>
          <w:szCs w:val="28"/>
        </w:rPr>
        <w:t>служа</w:t>
      </w:r>
      <w:r w:rsidRPr="00AA4BE6">
        <w:rPr>
          <w:rFonts w:ascii="Times New Roman" w:hAnsi="Times New Roman"/>
          <w:b w:val="0"/>
          <w:sz w:val="28"/>
          <w:szCs w:val="28"/>
        </w:rPr>
        <w:t>т источником финансирования прироста оборотных средств. В качестве источников</w:t>
      </w:r>
      <w:r w:rsidR="00AA4BE6">
        <w:rPr>
          <w:rFonts w:ascii="Times New Roman" w:hAnsi="Times New Roman"/>
          <w:b w:val="0"/>
          <w:sz w:val="28"/>
          <w:szCs w:val="28"/>
        </w:rPr>
        <w:t xml:space="preserve"> </w:t>
      </w:r>
      <w:r w:rsidRPr="00AA4BE6">
        <w:rPr>
          <w:rFonts w:ascii="Times New Roman" w:hAnsi="Times New Roman"/>
          <w:b w:val="0"/>
          <w:sz w:val="28"/>
          <w:szCs w:val="28"/>
        </w:rPr>
        <w:t>финансирования прироста оборотных средств предприятие использует: устойчивые пассивы и прибыль, остающаяся в распоряжении предприятия.</w:t>
      </w:r>
    </w:p>
    <w:p w:rsidR="00AA4BE6" w:rsidRDefault="00CD0EDA" w:rsidP="00AA4BE6">
      <w:pPr>
        <w:suppressAutoHyphens/>
        <w:snapToGrid/>
        <w:spacing w:line="360" w:lineRule="auto"/>
        <w:ind w:left="0" w:firstLine="709"/>
        <w:jc w:val="both"/>
        <w:rPr>
          <w:rFonts w:ascii="Times New Roman" w:hAnsi="Times New Roman"/>
          <w:b w:val="0"/>
          <w:sz w:val="28"/>
          <w:szCs w:val="28"/>
        </w:rPr>
      </w:pPr>
      <w:r w:rsidRPr="00AA4BE6">
        <w:rPr>
          <w:rFonts w:ascii="Times New Roman" w:hAnsi="Times New Roman"/>
          <w:b w:val="0"/>
          <w:sz w:val="28"/>
          <w:szCs w:val="28"/>
        </w:rPr>
        <w:t>Оборотные средства</w:t>
      </w:r>
      <w:r w:rsidR="00AA4BE6">
        <w:rPr>
          <w:rFonts w:ascii="Times New Roman" w:hAnsi="Times New Roman"/>
          <w:b w:val="0"/>
          <w:sz w:val="28"/>
          <w:szCs w:val="28"/>
        </w:rPr>
        <w:t xml:space="preserve"> </w:t>
      </w:r>
      <w:r w:rsidR="00D57B8C" w:rsidRPr="00AA4BE6">
        <w:rPr>
          <w:rFonts w:ascii="Times New Roman" w:hAnsi="Times New Roman"/>
          <w:b w:val="0"/>
          <w:snapToGrid w:val="0"/>
          <w:sz w:val="28"/>
          <w:szCs w:val="28"/>
        </w:rPr>
        <w:t>представляют собой часть производительного капитала, которая переносит свою стоимость на вновь созданный продукт полностью и возвращается к предпринимателю в денежной форме в конце каждого кругооборота капитала.</w:t>
      </w:r>
    </w:p>
    <w:p w:rsidR="00AA4BE6" w:rsidRDefault="00140CA7" w:rsidP="00AA4BE6">
      <w:pPr>
        <w:shd w:val="clear" w:color="auto" w:fill="FFFFFF"/>
        <w:suppressAutoHyphens/>
        <w:autoSpaceDE w:val="0"/>
        <w:autoSpaceDN w:val="0"/>
        <w:adjustRightInd w:val="0"/>
        <w:snapToGrid/>
        <w:spacing w:line="360" w:lineRule="auto"/>
        <w:ind w:left="0" w:firstLine="709"/>
        <w:jc w:val="both"/>
        <w:rPr>
          <w:rFonts w:ascii="Times New Roman" w:hAnsi="Times New Roman"/>
          <w:b w:val="0"/>
          <w:color w:val="000000"/>
          <w:sz w:val="28"/>
          <w:szCs w:val="24"/>
        </w:rPr>
      </w:pPr>
      <w:r w:rsidRPr="00AA4BE6">
        <w:rPr>
          <w:rFonts w:ascii="Times New Roman" w:hAnsi="Times New Roman"/>
          <w:b w:val="0"/>
          <w:sz w:val="28"/>
          <w:szCs w:val="28"/>
        </w:rPr>
        <w:t>Оборотные средства выступают, прежде всего, как стоимостная категория. Они в буквальном смысле не являются материальными ценностями, так как из них нельзя производить готовую продукцию. Являясь же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w:t>
      </w:r>
    </w:p>
    <w:p w:rsidR="00AA4BE6" w:rsidRDefault="000D0065"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Недостаток средств, авансируемых на приобретение материальных запасов, может привести к сокращению производства, невыполнению производственной программы.</w:t>
      </w:r>
    </w:p>
    <w:p w:rsidR="00AA4BE6" w:rsidRDefault="000D0065" w:rsidP="00AA4BE6">
      <w:pPr>
        <w:suppressAutoHyphens/>
        <w:snapToGrid/>
        <w:spacing w:line="360" w:lineRule="auto"/>
        <w:ind w:left="0" w:firstLine="709"/>
        <w:jc w:val="both"/>
        <w:rPr>
          <w:rFonts w:ascii="Times New Roman" w:hAnsi="Times New Roman"/>
          <w:b w:val="0"/>
          <w:snapToGrid w:val="0"/>
          <w:sz w:val="28"/>
          <w:szCs w:val="24"/>
        </w:rPr>
      </w:pPr>
      <w:r w:rsidRPr="00AA4BE6">
        <w:rPr>
          <w:rFonts w:ascii="Times New Roman" w:hAnsi="Times New Roman"/>
          <w:b w:val="0"/>
          <w:snapToGrid w:val="0"/>
          <w:sz w:val="28"/>
          <w:szCs w:val="24"/>
        </w:rPr>
        <w:t>От</w:t>
      </w:r>
      <w:r w:rsidR="00AA4BE6">
        <w:rPr>
          <w:rFonts w:ascii="Times New Roman" w:hAnsi="Times New Roman"/>
          <w:b w:val="0"/>
          <w:snapToGrid w:val="0"/>
          <w:sz w:val="28"/>
          <w:szCs w:val="24"/>
        </w:rPr>
        <w:t xml:space="preserve"> </w:t>
      </w:r>
      <w:r w:rsidRPr="00AA4BE6">
        <w:rPr>
          <w:rFonts w:ascii="Times New Roman" w:hAnsi="Times New Roman"/>
          <w:b w:val="0"/>
          <w:snapToGrid w:val="0"/>
          <w:sz w:val="28"/>
          <w:szCs w:val="24"/>
        </w:rPr>
        <w:t>эффективности использования оборотных средств</w:t>
      </w:r>
      <w:r w:rsidR="00AA4BE6">
        <w:rPr>
          <w:rFonts w:ascii="Times New Roman" w:hAnsi="Times New Roman"/>
          <w:b w:val="0"/>
          <w:snapToGrid w:val="0"/>
          <w:sz w:val="28"/>
          <w:szCs w:val="24"/>
        </w:rPr>
        <w:t xml:space="preserve"> </w:t>
      </w:r>
      <w:r w:rsidRPr="00AA4BE6">
        <w:rPr>
          <w:rFonts w:ascii="Times New Roman" w:hAnsi="Times New Roman"/>
          <w:b w:val="0"/>
          <w:snapToGrid w:val="0"/>
          <w:sz w:val="28"/>
          <w:szCs w:val="24"/>
        </w:rPr>
        <w:t>зависит не только процесс материального производства, но и финансова</w:t>
      </w:r>
      <w:r w:rsidR="0090596C" w:rsidRPr="00AA4BE6">
        <w:rPr>
          <w:rFonts w:ascii="Times New Roman" w:hAnsi="Times New Roman"/>
          <w:b w:val="0"/>
          <w:snapToGrid w:val="0"/>
          <w:sz w:val="28"/>
          <w:szCs w:val="24"/>
        </w:rPr>
        <w:t>я устойчивость предприятия.</w:t>
      </w:r>
    </w:p>
    <w:p w:rsidR="00AA4BE6" w:rsidRDefault="00AA4BE6" w:rsidP="00AA4BE6">
      <w:pPr>
        <w:tabs>
          <w:tab w:val="left" w:pos="1905"/>
        </w:tabs>
        <w:suppressAutoHyphens/>
        <w:snapToGrid/>
        <w:spacing w:line="360" w:lineRule="auto"/>
        <w:ind w:left="0" w:firstLine="709"/>
        <w:jc w:val="both"/>
        <w:rPr>
          <w:rFonts w:ascii="Times New Roman" w:hAnsi="Times New Roman"/>
          <w:b w:val="0"/>
          <w:sz w:val="28"/>
          <w:szCs w:val="28"/>
        </w:rPr>
      </w:pPr>
    </w:p>
    <w:p w:rsidR="005C54B0" w:rsidRPr="00AA4BE6" w:rsidRDefault="001E2F74" w:rsidP="00AA4BE6">
      <w:pPr>
        <w:tabs>
          <w:tab w:val="left" w:pos="709"/>
        </w:tabs>
        <w:suppressAutoHyphens/>
        <w:snapToGrid/>
        <w:spacing w:line="360" w:lineRule="auto"/>
        <w:ind w:left="0" w:firstLine="709"/>
        <w:jc w:val="both"/>
        <w:rPr>
          <w:rFonts w:ascii="Times New Roman" w:hAnsi="Times New Roman"/>
          <w:b w:val="0"/>
          <w:sz w:val="28"/>
          <w:szCs w:val="28"/>
        </w:rPr>
      </w:pPr>
      <w:r>
        <w:rPr>
          <w:rFonts w:ascii="Times New Roman" w:hAnsi="Times New Roman"/>
          <w:b w:val="0"/>
          <w:sz w:val="28"/>
          <w:szCs w:val="28"/>
        </w:rPr>
        <w:br w:type="page"/>
      </w:r>
      <w:r w:rsidR="005C54B0" w:rsidRPr="00AA4BE6">
        <w:rPr>
          <w:rFonts w:ascii="Times New Roman" w:hAnsi="Times New Roman"/>
          <w:b w:val="0"/>
          <w:sz w:val="28"/>
          <w:szCs w:val="28"/>
        </w:rPr>
        <w:t>СПИСОК ЛИТЕРАТУРЫ</w:t>
      </w:r>
    </w:p>
    <w:p w:rsidR="00C70D18" w:rsidRPr="00AA4BE6" w:rsidRDefault="00C70D18" w:rsidP="00AA4BE6">
      <w:pPr>
        <w:tabs>
          <w:tab w:val="left" w:pos="709"/>
        </w:tabs>
        <w:suppressAutoHyphens/>
        <w:snapToGrid/>
        <w:spacing w:line="360" w:lineRule="auto"/>
        <w:ind w:left="0" w:firstLine="709"/>
        <w:jc w:val="both"/>
        <w:rPr>
          <w:rFonts w:ascii="Times New Roman" w:hAnsi="Times New Roman"/>
          <w:b w:val="0"/>
          <w:sz w:val="28"/>
          <w:szCs w:val="28"/>
        </w:rPr>
      </w:pP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 xml:space="preserve">Адамов В.Е., Ильенкова С.Д., Сиротина Т.П., Смирнов С.А. Экономика и статистика фирм. </w:t>
      </w:r>
      <w:r w:rsidR="00F042B8" w:rsidRPr="00AA4BE6">
        <w:rPr>
          <w:rFonts w:ascii="Times New Roman" w:hAnsi="Times New Roman"/>
          <w:b w:val="0"/>
          <w:sz w:val="28"/>
          <w:szCs w:val="28"/>
        </w:rPr>
        <w:t>– М.: Финансы и статистика, 1999</w:t>
      </w:r>
      <w:r w:rsidRPr="00AA4BE6">
        <w:rPr>
          <w:rFonts w:ascii="Times New Roman" w:hAnsi="Times New Roman"/>
          <w:b w:val="0"/>
          <w:sz w:val="28"/>
          <w:szCs w:val="28"/>
        </w:rPr>
        <w:t>.-359с.</w:t>
      </w:r>
    </w:p>
    <w:p w:rsidR="00943E68" w:rsidRPr="00AA4BE6" w:rsidRDefault="00943E68"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sz w:val="28"/>
          <w:szCs w:val="28"/>
        </w:rPr>
      </w:pPr>
      <w:r w:rsidRPr="00AA4BE6">
        <w:rPr>
          <w:rFonts w:ascii="Times New Roman" w:hAnsi="Times New Roman"/>
          <w:b w:val="0"/>
          <w:color w:val="000000"/>
          <w:sz w:val="28"/>
          <w:szCs w:val="28"/>
        </w:rPr>
        <w:t xml:space="preserve">Курс экономического анализа / Под ред. М.И. Баканова, А.Д. Шеремета. </w:t>
      </w:r>
      <w:r w:rsidR="00F042B8" w:rsidRPr="00AA4BE6">
        <w:rPr>
          <w:rFonts w:ascii="Times New Roman" w:hAnsi="Times New Roman"/>
          <w:b w:val="0"/>
          <w:color w:val="000000"/>
          <w:sz w:val="28"/>
          <w:szCs w:val="28"/>
        </w:rPr>
        <w:t>- М.: Финансы и статистика, 2008</w:t>
      </w:r>
      <w:r w:rsidRPr="00AA4BE6">
        <w:rPr>
          <w:rFonts w:ascii="Times New Roman" w:hAnsi="Times New Roman"/>
          <w:b w:val="0"/>
          <w:color w:val="000000"/>
          <w:sz w:val="28"/>
          <w:szCs w:val="28"/>
        </w:rPr>
        <w:t>.</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Е.И. Бородина Финансы предприятий: Учебное пособие.- М.: Банки и биржи. ЮНИТИ.1995.-207с.</w:t>
      </w:r>
    </w:p>
    <w:p w:rsidR="00B736E2" w:rsidRPr="00AA4BE6" w:rsidRDefault="00B736E2"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color w:val="000000"/>
          <w:sz w:val="28"/>
          <w:szCs w:val="28"/>
        </w:rPr>
      </w:pPr>
      <w:r w:rsidRPr="00AA4BE6">
        <w:rPr>
          <w:rFonts w:ascii="Times New Roman" w:hAnsi="Times New Roman"/>
          <w:b w:val="0"/>
          <w:color w:val="000000"/>
          <w:sz w:val="28"/>
          <w:szCs w:val="28"/>
        </w:rPr>
        <w:t>Количественные методы финансового анализа: Пер. с англ./ Под ред. С.Дж. Брауна, М.П.</w:t>
      </w:r>
      <w:r w:rsidR="00F042B8" w:rsidRPr="00AA4BE6">
        <w:rPr>
          <w:rFonts w:ascii="Times New Roman" w:hAnsi="Times New Roman"/>
          <w:b w:val="0"/>
          <w:color w:val="000000"/>
          <w:sz w:val="28"/>
          <w:szCs w:val="28"/>
        </w:rPr>
        <w:t xml:space="preserve"> Крицмена. - М.: ИНФРА-М, 2009</w:t>
      </w:r>
      <w:r w:rsidRPr="00AA4BE6">
        <w:rPr>
          <w:rFonts w:ascii="Times New Roman" w:hAnsi="Times New Roman"/>
          <w:b w:val="0"/>
          <w:color w:val="000000"/>
          <w:sz w:val="28"/>
          <w:szCs w:val="28"/>
        </w:rPr>
        <w:t>.-565с.</w:t>
      </w:r>
    </w:p>
    <w:p w:rsidR="00B736E2" w:rsidRPr="00AA4BE6" w:rsidRDefault="00B736E2"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Экономика промышленности: Учеб. пособие для вузов./ Под ред. А.М.Барановского, Н.Н. Кожевникова, Н.В. Пирад</w:t>
      </w:r>
      <w:r w:rsidR="00F042B8" w:rsidRPr="00AA4BE6">
        <w:rPr>
          <w:rFonts w:ascii="Times New Roman" w:hAnsi="Times New Roman"/>
          <w:b w:val="0"/>
          <w:sz w:val="28"/>
          <w:szCs w:val="28"/>
        </w:rPr>
        <w:t>овой, М., Издательство МЭИ, 2000</w:t>
      </w:r>
      <w:r w:rsidRPr="00AA4BE6">
        <w:rPr>
          <w:rFonts w:ascii="Times New Roman" w:hAnsi="Times New Roman"/>
          <w:b w:val="0"/>
          <w:sz w:val="28"/>
          <w:szCs w:val="28"/>
        </w:rPr>
        <w:t>.-410с.: ил.</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Экономика предприятия./Под ред. Проф. В.Я. Горфинкеля, проф. Е.М.Куприянова. – М.</w:t>
      </w:r>
      <w:r w:rsidR="00F042B8" w:rsidRPr="00AA4BE6">
        <w:rPr>
          <w:rFonts w:ascii="Times New Roman" w:hAnsi="Times New Roman"/>
          <w:b w:val="0"/>
          <w:sz w:val="28"/>
          <w:szCs w:val="28"/>
        </w:rPr>
        <w:t xml:space="preserve">: </w:t>
      </w:r>
      <w:r w:rsidR="00AA4BE6">
        <w:rPr>
          <w:rFonts w:ascii="Times New Roman" w:hAnsi="Times New Roman"/>
          <w:b w:val="0"/>
          <w:sz w:val="28"/>
          <w:szCs w:val="28"/>
        </w:rPr>
        <w:t>"</w:t>
      </w:r>
      <w:r w:rsidR="00F042B8" w:rsidRPr="00AA4BE6">
        <w:rPr>
          <w:rFonts w:ascii="Times New Roman" w:hAnsi="Times New Roman"/>
          <w:b w:val="0"/>
          <w:sz w:val="28"/>
          <w:szCs w:val="28"/>
        </w:rPr>
        <w:t>Банки и биржи</w:t>
      </w:r>
      <w:r w:rsidR="00AA4BE6">
        <w:rPr>
          <w:rFonts w:ascii="Times New Roman" w:hAnsi="Times New Roman"/>
          <w:b w:val="0"/>
          <w:sz w:val="28"/>
          <w:szCs w:val="28"/>
        </w:rPr>
        <w:t>"</w:t>
      </w:r>
      <w:r w:rsidR="00F042B8" w:rsidRPr="00AA4BE6">
        <w:rPr>
          <w:rFonts w:ascii="Times New Roman" w:hAnsi="Times New Roman"/>
          <w:b w:val="0"/>
          <w:sz w:val="28"/>
          <w:szCs w:val="28"/>
        </w:rPr>
        <w:t xml:space="preserve">, </w:t>
      </w:r>
      <w:r w:rsidR="00AA4BE6">
        <w:rPr>
          <w:rFonts w:ascii="Times New Roman" w:hAnsi="Times New Roman"/>
          <w:b w:val="0"/>
          <w:sz w:val="28"/>
          <w:szCs w:val="28"/>
        </w:rPr>
        <w:t>"</w:t>
      </w:r>
      <w:r w:rsidR="00F042B8" w:rsidRPr="00AA4BE6">
        <w:rPr>
          <w:rFonts w:ascii="Times New Roman" w:hAnsi="Times New Roman"/>
          <w:b w:val="0"/>
          <w:sz w:val="28"/>
          <w:szCs w:val="28"/>
        </w:rPr>
        <w:t>ЮНИТИ</w:t>
      </w:r>
      <w:r w:rsidR="00AA4BE6">
        <w:rPr>
          <w:rFonts w:ascii="Times New Roman" w:hAnsi="Times New Roman"/>
          <w:b w:val="0"/>
          <w:sz w:val="28"/>
          <w:szCs w:val="28"/>
        </w:rPr>
        <w:t>"</w:t>
      </w:r>
      <w:r w:rsidR="00F042B8" w:rsidRPr="00AA4BE6">
        <w:rPr>
          <w:rFonts w:ascii="Times New Roman" w:hAnsi="Times New Roman"/>
          <w:b w:val="0"/>
          <w:sz w:val="28"/>
          <w:szCs w:val="28"/>
        </w:rPr>
        <w:t>, 2006</w:t>
      </w:r>
      <w:r w:rsidRPr="00AA4BE6">
        <w:rPr>
          <w:rFonts w:ascii="Times New Roman" w:hAnsi="Times New Roman"/>
          <w:b w:val="0"/>
          <w:sz w:val="28"/>
          <w:szCs w:val="28"/>
        </w:rPr>
        <w:t>.-243с.: ил.</w:t>
      </w:r>
    </w:p>
    <w:p w:rsidR="00943E68" w:rsidRPr="00AA4BE6" w:rsidRDefault="00943E68" w:rsidP="001E2F74">
      <w:pPr>
        <w:numPr>
          <w:ilvl w:val="0"/>
          <w:numId w:val="17"/>
        </w:numPr>
        <w:tabs>
          <w:tab w:val="left" w:pos="709"/>
        </w:tabs>
        <w:suppressAutoHyphens/>
        <w:autoSpaceDE w:val="0"/>
        <w:autoSpaceDN w:val="0"/>
        <w:adjustRightInd w:val="0"/>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 xml:space="preserve">Ермасова Н.Б. Деньги, кредит, банки: Учебное пособие для вузов. // М.: Издательство </w:t>
      </w:r>
      <w:r w:rsidR="00AA4BE6">
        <w:rPr>
          <w:rFonts w:ascii="Times New Roman" w:hAnsi="Times New Roman"/>
          <w:b w:val="0"/>
          <w:sz w:val="28"/>
          <w:szCs w:val="28"/>
        </w:rPr>
        <w:t>"</w:t>
      </w:r>
      <w:r w:rsidRPr="00AA4BE6">
        <w:rPr>
          <w:rFonts w:ascii="Times New Roman" w:hAnsi="Times New Roman"/>
          <w:b w:val="0"/>
          <w:sz w:val="28"/>
          <w:szCs w:val="28"/>
        </w:rPr>
        <w:t>Экзамен</w:t>
      </w:r>
      <w:r w:rsidR="00AA4BE6">
        <w:rPr>
          <w:rFonts w:ascii="Times New Roman" w:hAnsi="Times New Roman"/>
          <w:b w:val="0"/>
          <w:sz w:val="28"/>
          <w:szCs w:val="28"/>
        </w:rPr>
        <w:t>"</w:t>
      </w:r>
      <w:r w:rsidRPr="00AA4BE6">
        <w:rPr>
          <w:rFonts w:ascii="Times New Roman" w:hAnsi="Times New Roman"/>
          <w:b w:val="0"/>
          <w:sz w:val="28"/>
          <w:szCs w:val="28"/>
        </w:rPr>
        <w:t xml:space="preserve">, </w:t>
      </w:r>
      <w:smartTag w:uri="urn:schemas-microsoft-com:office:smarttags" w:element="metricconverter">
        <w:smartTagPr>
          <w:attr w:name="ProductID" w:val="2006 г"/>
        </w:smartTagPr>
        <w:r w:rsidRPr="00AA4BE6">
          <w:rPr>
            <w:rFonts w:ascii="Times New Roman" w:hAnsi="Times New Roman"/>
            <w:b w:val="0"/>
            <w:sz w:val="28"/>
            <w:szCs w:val="28"/>
          </w:rPr>
          <w:t>2006 г</w:t>
        </w:r>
      </w:smartTag>
      <w:r w:rsidRPr="00AA4BE6">
        <w:rPr>
          <w:rFonts w:ascii="Times New Roman" w:hAnsi="Times New Roman"/>
          <w:b w:val="0"/>
          <w:sz w:val="28"/>
          <w:szCs w:val="28"/>
        </w:rPr>
        <w:t>.</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Финансы. Денежное обращение. Кредит: Учебник для вузов/Л.А. Дробозина, Л.П. Окунева, Л.Д. Андросова и др.; Под ред. проф. Л.А.Дро</w:t>
      </w:r>
      <w:r w:rsidR="00F042B8" w:rsidRPr="00AA4BE6">
        <w:rPr>
          <w:rFonts w:ascii="Times New Roman" w:hAnsi="Times New Roman"/>
          <w:b w:val="0"/>
          <w:sz w:val="28"/>
          <w:szCs w:val="28"/>
        </w:rPr>
        <w:t>бозиной.- М.: Финансы, ЮНИТИ,200</w:t>
      </w:r>
      <w:r w:rsidRPr="00AA4BE6">
        <w:rPr>
          <w:rFonts w:ascii="Times New Roman" w:hAnsi="Times New Roman"/>
          <w:b w:val="0"/>
          <w:sz w:val="28"/>
          <w:szCs w:val="28"/>
        </w:rPr>
        <w:t>7.-479с.</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Зайцев Н.Л. Экономика, организация и управление предприятием: Уч</w:t>
      </w:r>
      <w:r w:rsidR="00F042B8" w:rsidRPr="00AA4BE6">
        <w:rPr>
          <w:rFonts w:ascii="Times New Roman" w:hAnsi="Times New Roman"/>
          <w:b w:val="0"/>
          <w:sz w:val="28"/>
          <w:szCs w:val="28"/>
        </w:rPr>
        <w:t>ебное пособие. - М.:ИНФРА-М,2009</w:t>
      </w:r>
      <w:r w:rsidRPr="00AA4BE6">
        <w:rPr>
          <w:rFonts w:ascii="Times New Roman" w:hAnsi="Times New Roman"/>
          <w:b w:val="0"/>
          <w:sz w:val="28"/>
          <w:szCs w:val="28"/>
        </w:rPr>
        <w:t>.-491с. - (Высшее образование).</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Финансы и кредит: Учебное пособие./Под ред. проф. А.М. Ковалевой</w:t>
      </w:r>
      <w:r w:rsidR="00F042B8" w:rsidRPr="00AA4BE6">
        <w:rPr>
          <w:rFonts w:ascii="Times New Roman" w:hAnsi="Times New Roman"/>
          <w:b w:val="0"/>
          <w:sz w:val="28"/>
          <w:szCs w:val="28"/>
        </w:rPr>
        <w:t>.- М.: Финансы и статистка, 2008</w:t>
      </w:r>
      <w:r w:rsidRPr="00AA4BE6">
        <w:rPr>
          <w:rFonts w:ascii="Times New Roman" w:hAnsi="Times New Roman"/>
          <w:b w:val="0"/>
          <w:sz w:val="28"/>
          <w:szCs w:val="28"/>
        </w:rPr>
        <w:t>.-512с.: ил.</w:t>
      </w:r>
    </w:p>
    <w:p w:rsidR="00B736E2" w:rsidRPr="00AA4BE6" w:rsidRDefault="00AA4BE6"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Pr>
          <w:rFonts w:ascii="Times New Roman" w:hAnsi="Times New Roman"/>
          <w:b w:val="0"/>
          <w:sz w:val="28"/>
          <w:szCs w:val="28"/>
        </w:rPr>
        <w:t>"</w:t>
      </w:r>
      <w:r w:rsidR="00B736E2" w:rsidRPr="00AA4BE6">
        <w:rPr>
          <w:rFonts w:ascii="Times New Roman" w:hAnsi="Times New Roman"/>
          <w:b w:val="0"/>
          <w:sz w:val="28"/>
          <w:szCs w:val="28"/>
        </w:rPr>
        <w:t>Финансы предприятий</w:t>
      </w:r>
      <w:r>
        <w:rPr>
          <w:rFonts w:ascii="Times New Roman" w:hAnsi="Times New Roman"/>
          <w:b w:val="0"/>
          <w:sz w:val="28"/>
          <w:szCs w:val="28"/>
        </w:rPr>
        <w:t>"</w:t>
      </w:r>
      <w:r w:rsidR="00B736E2" w:rsidRPr="00AA4BE6">
        <w:rPr>
          <w:rFonts w:ascii="Times New Roman" w:hAnsi="Times New Roman"/>
          <w:b w:val="0"/>
          <w:sz w:val="28"/>
          <w:szCs w:val="28"/>
        </w:rPr>
        <w:t xml:space="preserve"> Учебник для вузов/ Н.В.Колчина, Г.Б.Поляк,</w:t>
      </w:r>
      <w:r>
        <w:rPr>
          <w:rFonts w:ascii="Times New Roman" w:hAnsi="Times New Roman"/>
          <w:b w:val="0"/>
          <w:sz w:val="28"/>
          <w:szCs w:val="28"/>
        </w:rPr>
        <w:t xml:space="preserve"> </w:t>
      </w:r>
      <w:r w:rsidR="00B736E2" w:rsidRPr="00AA4BE6">
        <w:rPr>
          <w:rFonts w:ascii="Times New Roman" w:hAnsi="Times New Roman"/>
          <w:b w:val="0"/>
          <w:sz w:val="28"/>
          <w:szCs w:val="28"/>
        </w:rPr>
        <w:t>Л.П.Павлова и др.; Под редакцией проф. Н.В.Колчиной. – 2-е издание, переработанное и дополненное – М.: ЮНИТИ-ДАНА, 2001. -447с.</w:t>
      </w:r>
    </w:p>
    <w:p w:rsidR="00B736E2" w:rsidRPr="00AA4BE6" w:rsidRDefault="00B736E2"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color w:val="000000"/>
          <w:sz w:val="28"/>
          <w:szCs w:val="28"/>
        </w:rPr>
      </w:pPr>
      <w:r w:rsidRPr="00AA4BE6">
        <w:rPr>
          <w:rFonts w:ascii="Times New Roman" w:hAnsi="Times New Roman"/>
          <w:b w:val="0"/>
          <w:color w:val="000000"/>
          <w:sz w:val="28"/>
          <w:szCs w:val="28"/>
        </w:rPr>
        <w:t>Ковалев В.В. Учебное пособие/Финансовый анализ: управление капиталом, выбор инвестиций, анализ отчетности. —</w:t>
      </w:r>
      <w:r w:rsidR="00F042B8" w:rsidRPr="00AA4BE6">
        <w:rPr>
          <w:rFonts w:ascii="Times New Roman" w:hAnsi="Times New Roman"/>
          <w:b w:val="0"/>
          <w:color w:val="000000"/>
          <w:sz w:val="28"/>
          <w:szCs w:val="28"/>
        </w:rPr>
        <w:t xml:space="preserve"> М.: Финансы и статистика, 2007</w:t>
      </w:r>
      <w:r w:rsidRPr="00AA4BE6">
        <w:rPr>
          <w:rFonts w:ascii="Times New Roman" w:hAnsi="Times New Roman"/>
          <w:b w:val="0"/>
          <w:color w:val="000000"/>
          <w:sz w:val="28"/>
          <w:szCs w:val="28"/>
        </w:rPr>
        <w:t>.-450с.</w:t>
      </w:r>
    </w:p>
    <w:p w:rsidR="00B736E2" w:rsidRPr="00AA4BE6" w:rsidRDefault="00B736E2"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color w:val="000000"/>
          <w:sz w:val="28"/>
          <w:szCs w:val="28"/>
        </w:rPr>
      </w:pPr>
      <w:r w:rsidRPr="00AA4BE6">
        <w:rPr>
          <w:rFonts w:ascii="Times New Roman" w:hAnsi="Times New Roman"/>
          <w:b w:val="0"/>
          <w:color w:val="000000"/>
          <w:sz w:val="28"/>
          <w:szCs w:val="28"/>
        </w:rPr>
        <w:t>Любушин Н.П., Лещева В.Б., Дьякова В.Г. Анализ финансово-экономической деятельности предприятия. — М.: ЮНИТ</w:t>
      </w:r>
      <w:r w:rsidR="00F042B8" w:rsidRPr="00AA4BE6">
        <w:rPr>
          <w:rFonts w:ascii="Times New Roman" w:hAnsi="Times New Roman"/>
          <w:b w:val="0"/>
          <w:color w:val="000000"/>
          <w:sz w:val="28"/>
          <w:szCs w:val="28"/>
        </w:rPr>
        <w:t>И, 2009</w:t>
      </w:r>
      <w:r w:rsidRPr="00AA4BE6">
        <w:rPr>
          <w:rFonts w:ascii="Times New Roman" w:hAnsi="Times New Roman"/>
          <w:b w:val="0"/>
          <w:color w:val="000000"/>
          <w:sz w:val="28"/>
          <w:szCs w:val="28"/>
        </w:rPr>
        <w:t>.-249с.: ил.</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 xml:space="preserve">Финансы: Учебник./ Под ред. д.э.н., проф. В.П. Литовченко.- М.: Издательско-торговая корпорация </w:t>
      </w:r>
      <w:r w:rsidR="00AA4BE6">
        <w:rPr>
          <w:rFonts w:ascii="Times New Roman" w:hAnsi="Times New Roman"/>
          <w:b w:val="0"/>
          <w:sz w:val="28"/>
          <w:szCs w:val="28"/>
        </w:rPr>
        <w:t>"</w:t>
      </w:r>
      <w:r w:rsidRPr="00AA4BE6">
        <w:rPr>
          <w:rFonts w:ascii="Times New Roman" w:hAnsi="Times New Roman"/>
          <w:b w:val="0"/>
          <w:sz w:val="28"/>
          <w:szCs w:val="28"/>
        </w:rPr>
        <w:t>Дашков и К</w:t>
      </w:r>
      <w:r w:rsidR="00AA4BE6">
        <w:rPr>
          <w:rFonts w:ascii="Times New Roman" w:hAnsi="Times New Roman"/>
          <w:b w:val="0"/>
          <w:sz w:val="28"/>
          <w:szCs w:val="28"/>
        </w:rPr>
        <w:t>"</w:t>
      </w:r>
      <w:r w:rsidRPr="00AA4BE6">
        <w:rPr>
          <w:rFonts w:ascii="Times New Roman" w:hAnsi="Times New Roman"/>
          <w:b w:val="0"/>
          <w:sz w:val="28"/>
          <w:szCs w:val="28"/>
        </w:rPr>
        <w:t>,2005-724с.</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Моляков Д.С., Шохин Е.И. Теория финансов предприятий: Учебное пособие для вузов</w:t>
      </w:r>
      <w:r w:rsidR="00F042B8" w:rsidRPr="00AA4BE6">
        <w:rPr>
          <w:rFonts w:ascii="Times New Roman" w:hAnsi="Times New Roman"/>
          <w:b w:val="0"/>
          <w:sz w:val="28"/>
          <w:szCs w:val="28"/>
        </w:rPr>
        <w:t>.- М.: Финансы и статистика,2008</w:t>
      </w:r>
      <w:r w:rsidRPr="00AA4BE6">
        <w:rPr>
          <w:rFonts w:ascii="Times New Roman" w:hAnsi="Times New Roman"/>
          <w:b w:val="0"/>
          <w:sz w:val="28"/>
          <w:szCs w:val="28"/>
        </w:rPr>
        <w:t>.-112с.</w:t>
      </w:r>
    </w:p>
    <w:p w:rsidR="00943E68" w:rsidRPr="00AA4BE6" w:rsidRDefault="00943E68" w:rsidP="001E2F74">
      <w:pPr>
        <w:numPr>
          <w:ilvl w:val="0"/>
          <w:numId w:val="17"/>
        </w:numPr>
        <w:tabs>
          <w:tab w:val="left" w:pos="709"/>
        </w:tabs>
        <w:suppressAutoHyphens/>
        <w:autoSpaceDE w:val="0"/>
        <w:autoSpaceDN w:val="0"/>
        <w:adjustRightInd w:val="0"/>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Рубинштейн Т.Б. Планирование и расчеты денежных средств фир</w:t>
      </w:r>
      <w:r w:rsidR="00F042B8" w:rsidRPr="00AA4BE6">
        <w:rPr>
          <w:rFonts w:ascii="Times New Roman" w:hAnsi="Times New Roman"/>
          <w:b w:val="0"/>
          <w:sz w:val="28"/>
          <w:szCs w:val="28"/>
        </w:rPr>
        <w:t>м и компаний. //М.: Ось-89, 2006</w:t>
      </w:r>
      <w:r w:rsidRPr="00AA4BE6">
        <w:rPr>
          <w:rFonts w:ascii="Times New Roman" w:hAnsi="Times New Roman"/>
          <w:b w:val="0"/>
          <w:sz w:val="28"/>
          <w:szCs w:val="28"/>
        </w:rPr>
        <w:t xml:space="preserve"> г.</w:t>
      </w:r>
    </w:p>
    <w:p w:rsidR="00943E68" w:rsidRPr="00AA4BE6" w:rsidRDefault="00943E68"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color w:val="000000"/>
          <w:sz w:val="28"/>
          <w:szCs w:val="28"/>
        </w:rPr>
      </w:pPr>
      <w:r w:rsidRPr="00AA4BE6">
        <w:rPr>
          <w:rFonts w:ascii="Times New Roman" w:hAnsi="Times New Roman"/>
          <w:b w:val="0"/>
          <w:color w:val="000000"/>
          <w:sz w:val="28"/>
          <w:szCs w:val="28"/>
        </w:rPr>
        <w:t>Управление организацией: Учебник./ Под ред. А.Г.Поршнева, З.П.</w:t>
      </w:r>
      <w:r w:rsidR="00AA4BE6">
        <w:rPr>
          <w:rFonts w:ascii="Times New Roman" w:hAnsi="Times New Roman"/>
          <w:b w:val="0"/>
          <w:color w:val="000000"/>
          <w:sz w:val="28"/>
          <w:szCs w:val="28"/>
        </w:rPr>
        <w:t xml:space="preserve"> </w:t>
      </w:r>
      <w:r w:rsidRPr="00AA4BE6">
        <w:rPr>
          <w:rFonts w:ascii="Times New Roman" w:hAnsi="Times New Roman"/>
          <w:b w:val="0"/>
          <w:color w:val="000000"/>
          <w:sz w:val="28"/>
          <w:szCs w:val="28"/>
        </w:rPr>
        <w:t>Румянцевой, Н.А. Саломатина.2-е изд.-М.: ИНФРА-М, 1999.-446с.</w:t>
      </w:r>
    </w:p>
    <w:p w:rsidR="00B736E2" w:rsidRPr="00AA4BE6" w:rsidRDefault="00B736E2"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Финансы. Учебник./ Под ред. М.В. Романовского и др.-М</w:t>
      </w:r>
      <w:r w:rsidR="00F042B8" w:rsidRPr="00AA4BE6">
        <w:rPr>
          <w:rFonts w:ascii="Times New Roman" w:hAnsi="Times New Roman"/>
          <w:b w:val="0"/>
          <w:sz w:val="28"/>
          <w:szCs w:val="28"/>
        </w:rPr>
        <w:t>.: Перспектива,2009</w:t>
      </w:r>
      <w:r w:rsidRPr="00AA4BE6">
        <w:rPr>
          <w:rFonts w:ascii="Times New Roman" w:hAnsi="Times New Roman"/>
          <w:b w:val="0"/>
          <w:sz w:val="28"/>
          <w:szCs w:val="28"/>
        </w:rPr>
        <w:t>.-342с.: ил.</w:t>
      </w:r>
    </w:p>
    <w:p w:rsidR="00943E68" w:rsidRPr="00AA4BE6" w:rsidRDefault="00943E68"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color w:val="000000"/>
          <w:sz w:val="28"/>
          <w:szCs w:val="28"/>
        </w:rPr>
      </w:pPr>
      <w:r w:rsidRPr="00AA4BE6">
        <w:rPr>
          <w:rFonts w:ascii="Times New Roman" w:hAnsi="Times New Roman"/>
          <w:b w:val="0"/>
          <w:color w:val="000000"/>
          <w:sz w:val="28"/>
          <w:szCs w:val="28"/>
        </w:rPr>
        <w:t>Савитская Г. В. Анализ хозяйственной деятельности предприя</w:t>
      </w:r>
      <w:r w:rsidR="00F042B8" w:rsidRPr="00AA4BE6">
        <w:rPr>
          <w:rFonts w:ascii="Times New Roman" w:hAnsi="Times New Roman"/>
          <w:b w:val="0"/>
          <w:color w:val="000000"/>
          <w:sz w:val="28"/>
          <w:szCs w:val="28"/>
        </w:rPr>
        <w:t>тия. – Минск: Новое знание, 2008</w:t>
      </w:r>
      <w:r w:rsidRPr="00AA4BE6">
        <w:rPr>
          <w:rFonts w:ascii="Times New Roman" w:hAnsi="Times New Roman"/>
          <w:b w:val="0"/>
          <w:color w:val="000000"/>
          <w:sz w:val="28"/>
          <w:szCs w:val="28"/>
        </w:rPr>
        <w:t>.</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Экономика предприятий энергетического комплекса: Учеб.для вузов/ Самсонов В.С, Вяткин М.А.-2-е изд.-М.: Высш.</w:t>
      </w:r>
      <w:r w:rsidR="00F042B8" w:rsidRPr="00AA4BE6">
        <w:rPr>
          <w:rFonts w:ascii="Times New Roman" w:hAnsi="Times New Roman"/>
          <w:b w:val="0"/>
          <w:sz w:val="28"/>
          <w:szCs w:val="28"/>
        </w:rPr>
        <w:t xml:space="preserve"> шк.,2006</w:t>
      </w:r>
      <w:r w:rsidRPr="00AA4BE6">
        <w:rPr>
          <w:rFonts w:ascii="Times New Roman" w:hAnsi="Times New Roman"/>
          <w:b w:val="0"/>
          <w:sz w:val="28"/>
          <w:szCs w:val="28"/>
        </w:rPr>
        <w:t>.-416с.:ил.</w:t>
      </w:r>
    </w:p>
    <w:p w:rsidR="00B736E2" w:rsidRPr="00AA4BE6" w:rsidRDefault="00B736E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Финансы, денежное обращение и</w:t>
      </w:r>
      <w:r w:rsidR="00AA4BE6">
        <w:rPr>
          <w:rFonts w:ascii="Times New Roman" w:hAnsi="Times New Roman"/>
          <w:b w:val="0"/>
          <w:sz w:val="28"/>
          <w:szCs w:val="28"/>
        </w:rPr>
        <w:t xml:space="preserve"> </w:t>
      </w:r>
      <w:r w:rsidRPr="00AA4BE6">
        <w:rPr>
          <w:rFonts w:ascii="Times New Roman" w:hAnsi="Times New Roman"/>
          <w:b w:val="0"/>
          <w:sz w:val="28"/>
          <w:szCs w:val="28"/>
        </w:rPr>
        <w:t xml:space="preserve">кредит: Учебник/ Под ред. проф. Н.Ф. Самсонова.-М.:ИНФРА-М,2001.-448с.-(Серия </w:t>
      </w:r>
      <w:r w:rsidR="00AA4BE6">
        <w:rPr>
          <w:rFonts w:ascii="Times New Roman" w:hAnsi="Times New Roman"/>
          <w:b w:val="0"/>
          <w:sz w:val="28"/>
          <w:szCs w:val="28"/>
        </w:rPr>
        <w:t>"</w:t>
      </w:r>
      <w:r w:rsidRPr="00AA4BE6">
        <w:rPr>
          <w:rFonts w:ascii="Times New Roman" w:hAnsi="Times New Roman"/>
          <w:b w:val="0"/>
          <w:sz w:val="28"/>
          <w:szCs w:val="28"/>
        </w:rPr>
        <w:t>Высшее образование</w:t>
      </w:r>
      <w:r w:rsidR="00AA4BE6">
        <w:rPr>
          <w:rFonts w:ascii="Times New Roman" w:hAnsi="Times New Roman"/>
          <w:b w:val="0"/>
          <w:sz w:val="28"/>
          <w:szCs w:val="28"/>
        </w:rPr>
        <w:t>"</w:t>
      </w:r>
      <w:r w:rsidRPr="00AA4BE6">
        <w:rPr>
          <w:rFonts w:ascii="Times New Roman" w:hAnsi="Times New Roman"/>
          <w:b w:val="0"/>
          <w:sz w:val="28"/>
          <w:szCs w:val="28"/>
        </w:rPr>
        <w:t>).</w:t>
      </w:r>
    </w:p>
    <w:p w:rsidR="00B224D3" w:rsidRPr="00AA4BE6" w:rsidRDefault="00B224D3"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Сергеев И.В.Экономика предприятия: Учебное пособие.-2-е изд., перераб. и доп.-М.: Финансы и статистика, 1999.-304с.:ил.</w:t>
      </w:r>
    </w:p>
    <w:p w:rsidR="00260552" w:rsidRPr="00AA4BE6" w:rsidRDefault="00260552"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Шуляк П.Н. Финансы предприятия: Учебник.4-е изд., перераб. и доп.-М.: Издательско-торго</w:t>
      </w:r>
      <w:r w:rsidR="00F042B8" w:rsidRPr="00AA4BE6">
        <w:rPr>
          <w:rFonts w:ascii="Times New Roman" w:hAnsi="Times New Roman"/>
          <w:b w:val="0"/>
          <w:sz w:val="28"/>
          <w:szCs w:val="28"/>
        </w:rPr>
        <w:t xml:space="preserve">вая корпорация </w:t>
      </w:r>
      <w:r w:rsidR="00AA4BE6">
        <w:rPr>
          <w:rFonts w:ascii="Times New Roman" w:hAnsi="Times New Roman"/>
          <w:b w:val="0"/>
          <w:sz w:val="28"/>
          <w:szCs w:val="28"/>
        </w:rPr>
        <w:t>"</w:t>
      </w:r>
      <w:r w:rsidR="00F042B8" w:rsidRPr="00AA4BE6">
        <w:rPr>
          <w:rFonts w:ascii="Times New Roman" w:hAnsi="Times New Roman"/>
          <w:b w:val="0"/>
          <w:sz w:val="28"/>
          <w:szCs w:val="28"/>
        </w:rPr>
        <w:t>Дашков и К</w:t>
      </w:r>
      <w:r w:rsidR="00AA4BE6">
        <w:rPr>
          <w:rFonts w:ascii="Times New Roman" w:hAnsi="Times New Roman"/>
          <w:b w:val="0"/>
          <w:sz w:val="28"/>
          <w:szCs w:val="28"/>
        </w:rPr>
        <w:t>"</w:t>
      </w:r>
      <w:r w:rsidR="00F042B8" w:rsidRPr="00AA4BE6">
        <w:rPr>
          <w:rFonts w:ascii="Times New Roman" w:hAnsi="Times New Roman"/>
          <w:b w:val="0"/>
          <w:sz w:val="28"/>
          <w:szCs w:val="28"/>
        </w:rPr>
        <w:t>,2008</w:t>
      </w:r>
      <w:r w:rsidRPr="00AA4BE6">
        <w:rPr>
          <w:rFonts w:ascii="Times New Roman" w:hAnsi="Times New Roman"/>
          <w:b w:val="0"/>
          <w:sz w:val="28"/>
          <w:szCs w:val="28"/>
        </w:rPr>
        <w:t>.-712с.</w:t>
      </w:r>
    </w:p>
    <w:p w:rsidR="00BE790B" w:rsidRPr="00AA4BE6" w:rsidRDefault="001919BA"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napToGrid w:val="0"/>
          <w:sz w:val="28"/>
          <w:szCs w:val="28"/>
        </w:rPr>
        <w:t>Журнал</w:t>
      </w:r>
      <w:r w:rsidR="00F042B8" w:rsidRPr="00AA4BE6">
        <w:rPr>
          <w:rFonts w:ascii="Times New Roman" w:hAnsi="Times New Roman"/>
          <w:b w:val="0"/>
          <w:snapToGrid w:val="0"/>
          <w:sz w:val="28"/>
          <w:szCs w:val="28"/>
        </w:rPr>
        <w:t xml:space="preserve"> </w:t>
      </w:r>
      <w:r w:rsidR="00AA4BE6">
        <w:rPr>
          <w:rFonts w:ascii="Times New Roman" w:hAnsi="Times New Roman"/>
          <w:b w:val="0"/>
          <w:snapToGrid w:val="0"/>
          <w:sz w:val="28"/>
          <w:szCs w:val="28"/>
        </w:rPr>
        <w:t>"</w:t>
      </w:r>
      <w:r w:rsidR="00F042B8" w:rsidRPr="00AA4BE6">
        <w:rPr>
          <w:rFonts w:ascii="Times New Roman" w:hAnsi="Times New Roman"/>
          <w:b w:val="0"/>
          <w:snapToGrid w:val="0"/>
          <w:sz w:val="28"/>
          <w:szCs w:val="28"/>
        </w:rPr>
        <w:t>Деньги и кредит</w:t>
      </w:r>
      <w:r w:rsidR="00AA4BE6">
        <w:rPr>
          <w:rFonts w:ascii="Times New Roman" w:hAnsi="Times New Roman"/>
          <w:b w:val="0"/>
          <w:snapToGrid w:val="0"/>
          <w:sz w:val="28"/>
          <w:szCs w:val="28"/>
        </w:rPr>
        <w:t>"</w:t>
      </w:r>
      <w:r w:rsidR="00F042B8" w:rsidRPr="00AA4BE6">
        <w:rPr>
          <w:rFonts w:ascii="Times New Roman" w:hAnsi="Times New Roman"/>
          <w:b w:val="0"/>
          <w:snapToGrid w:val="0"/>
          <w:sz w:val="28"/>
          <w:szCs w:val="28"/>
        </w:rPr>
        <w:t>, №5 2005</w:t>
      </w:r>
      <w:r w:rsidR="00BE790B" w:rsidRPr="00AA4BE6">
        <w:rPr>
          <w:rFonts w:ascii="Times New Roman" w:hAnsi="Times New Roman"/>
          <w:b w:val="0"/>
          <w:snapToGrid w:val="0"/>
          <w:sz w:val="28"/>
          <w:szCs w:val="28"/>
        </w:rPr>
        <w:t>г.</w:t>
      </w:r>
    </w:p>
    <w:p w:rsidR="00BE790B" w:rsidRPr="00AA4BE6" w:rsidRDefault="00BE790B" w:rsidP="001E2F74">
      <w:pPr>
        <w:numPr>
          <w:ilvl w:val="0"/>
          <w:numId w:val="17"/>
        </w:numPr>
        <w:tabs>
          <w:tab w:val="left" w:pos="709"/>
        </w:tabs>
        <w:suppressAutoHyphens/>
        <w:snapToGrid/>
        <w:spacing w:line="360" w:lineRule="auto"/>
        <w:ind w:left="0" w:firstLine="0"/>
        <w:rPr>
          <w:rFonts w:ascii="Times New Roman" w:hAnsi="Times New Roman"/>
          <w:b w:val="0"/>
          <w:sz w:val="28"/>
          <w:szCs w:val="28"/>
        </w:rPr>
      </w:pPr>
      <w:r w:rsidRPr="00AA4BE6">
        <w:rPr>
          <w:rFonts w:ascii="Times New Roman" w:hAnsi="Times New Roman"/>
          <w:b w:val="0"/>
          <w:sz w:val="28"/>
          <w:szCs w:val="28"/>
        </w:rPr>
        <w:t xml:space="preserve">Журнал </w:t>
      </w:r>
      <w:r w:rsidR="00AA4BE6">
        <w:rPr>
          <w:rFonts w:ascii="Times New Roman" w:hAnsi="Times New Roman"/>
          <w:b w:val="0"/>
          <w:sz w:val="28"/>
          <w:szCs w:val="28"/>
        </w:rPr>
        <w:t>"</w:t>
      </w:r>
      <w:r w:rsidRPr="00AA4BE6">
        <w:rPr>
          <w:rFonts w:ascii="Times New Roman" w:hAnsi="Times New Roman"/>
          <w:b w:val="0"/>
          <w:sz w:val="28"/>
          <w:szCs w:val="28"/>
        </w:rPr>
        <w:t>Финан</w:t>
      </w:r>
      <w:r w:rsidR="00F042B8" w:rsidRPr="00AA4BE6">
        <w:rPr>
          <w:rFonts w:ascii="Times New Roman" w:hAnsi="Times New Roman"/>
          <w:b w:val="0"/>
          <w:sz w:val="28"/>
          <w:szCs w:val="28"/>
        </w:rPr>
        <w:t>сы и кредит</w:t>
      </w:r>
      <w:r w:rsidR="00AA4BE6">
        <w:rPr>
          <w:rFonts w:ascii="Times New Roman" w:hAnsi="Times New Roman"/>
          <w:b w:val="0"/>
          <w:sz w:val="28"/>
          <w:szCs w:val="28"/>
        </w:rPr>
        <w:t>"</w:t>
      </w:r>
      <w:r w:rsidR="00F042B8" w:rsidRPr="00AA4BE6">
        <w:rPr>
          <w:rFonts w:ascii="Times New Roman" w:hAnsi="Times New Roman"/>
          <w:b w:val="0"/>
          <w:sz w:val="28"/>
          <w:szCs w:val="28"/>
        </w:rPr>
        <w:t xml:space="preserve"> № 1,3,4,7 2006</w:t>
      </w:r>
      <w:r w:rsidR="00BA56B5" w:rsidRPr="00AA4BE6">
        <w:rPr>
          <w:rFonts w:ascii="Times New Roman" w:hAnsi="Times New Roman"/>
          <w:b w:val="0"/>
          <w:sz w:val="28"/>
          <w:szCs w:val="28"/>
        </w:rPr>
        <w:t>г.</w:t>
      </w:r>
    </w:p>
    <w:p w:rsidR="001919BA" w:rsidRPr="00AA4BE6" w:rsidRDefault="001919BA"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color w:val="000000"/>
          <w:sz w:val="28"/>
          <w:szCs w:val="28"/>
        </w:rPr>
      </w:pPr>
      <w:r w:rsidRPr="00AA4BE6">
        <w:rPr>
          <w:rFonts w:ascii="Times New Roman" w:hAnsi="Times New Roman"/>
          <w:b w:val="0"/>
          <w:color w:val="000000"/>
          <w:sz w:val="28"/>
          <w:szCs w:val="28"/>
        </w:rPr>
        <w:t xml:space="preserve">Журнал </w:t>
      </w:r>
      <w:r w:rsidR="00AA4BE6">
        <w:rPr>
          <w:rFonts w:ascii="Times New Roman" w:hAnsi="Times New Roman"/>
          <w:b w:val="0"/>
          <w:color w:val="000000"/>
          <w:sz w:val="28"/>
          <w:szCs w:val="28"/>
        </w:rPr>
        <w:t>"</w:t>
      </w:r>
      <w:r w:rsidRPr="00AA4BE6">
        <w:rPr>
          <w:rFonts w:ascii="Times New Roman" w:hAnsi="Times New Roman"/>
          <w:b w:val="0"/>
          <w:color w:val="000000"/>
          <w:sz w:val="28"/>
          <w:szCs w:val="28"/>
        </w:rPr>
        <w:t>Секрет фирмы</w:t>
      </w:r>
      <w:r w:rsidR="00AA4BE6">
        <w:rPr>
          <w:rFonts w:ascii="Times New Roman" w:hAnsi="Times New Roman"/>
          <w:b w:val="0"/>
          <w:color w:val="000000"/>
          <w:sz w:val="28"/>
          <w:szCs w:val="28"/>
        </w:rPr>
        <w:t>"</w:t>
      </w:r>
      <w:r w:rsidRPr="00AA4BE6">
        <w:rPr>
          <w:rFonts w:ascii="Times New Roman" w:hAnsi="Times New Roman"/>
          <w:b w:val="0"/>
          <w:color w:val="000000"/>
          <w:sz w:val="28"/>
          <w:szCs w:val="28"/>
        </w:rPr>
        <w:t>, №41 2007 г.</w:t>
      </w:r>
    </w:p>
    <w:p w:rsidR="00D13B95" w:rsidRPr="001E2F74" w:rsidRDefault="001919BA" w:rsidP="001E2F74">
      <w:pPr>
        <w:numPr>
          <w:ilvl w:val="0"/>
          <w:numId w:val="17"/>
        </w:numPr>
        <w:shd w:val="clear" w:color="auto" w:fill="FFFFFF"/>
        <w:tabs>
          <w:tab w:val="left" w:pos="709"/>
        </w:tabs>
        <w:suppressAutoHyphens/>
        <w:autoSpaceDE w:val="0"/>
        <w:autoSpaceDN w:val="0"/>
        <w:adjustRightInd w:val="0"/>
        <w:snapToGrid/>
        <w:spacing w:line="360" w:lineRule="auto"/>
        <w:ind w:left="0" w:firstLine="0"/>
        <w:rPr>
          <w:rFonts w:ascii="Times New Roman" w:hAnsi="Times New Roman"/>
          <w:b w:val="0"/>
          <w:color w:val="000000"/>
          <w:sz w:val="28"/>
          <w:szCs w:val="28"/>
        </w:rPr>
      </w:pPr>
      <w:r w:rsidRPr="00AA4BE6">
        <w:rPr>
          <w:rFonts w:ascii="Times New Roman" w:hAnsi="Times New Roman"/>
          <w:b w:val="0"/>
          <w:color w:val="000000"/>
          <w:sz w:val="28"/>
          <w:szCs w:val="28"/>
        </w:rPr>
        <w:t xml:space="preserve">Журнал </w:t>
      </w:r>
      <w:r w:rsidR="00AA4BE6">
        <w:rPr>
          <w:rFonts w:ascii="Times New Roman" w:hAnsi="Times New Roman"/>
          <w:b w:val="0"/>
          <w:color w:val="000000"/>
          <w:sz w:val="28"/>
          <w:szCs w:val="28"/>
        </w:rPr>
        <w:t>"</w:t>
      </w:r>
      <w:r w:rsidRPr="00AA4BE6">
        <w:rPr>
          <w:rFonts w:ascii="Times New Roman" w:hAnsi="Times New Roman"/>
          <w:b w:val="0"/>
          <w:color w:val="000000"/>
          <w:sz w:val="28"/>
          <w:szCs w:val="28"/>
          <w:lang w:val="en-US"/>
        </w:rPr>
        <w:t>SmartMoney</w:t>
      </w:r>
      <w:r w:rsidR="00AA4BE6">
        <w:rPr>
          <w:rFonts w:ascii="Times New Roman" w:hAnsi="Times New Roman"/>
          <w:b w:val="0"/>
          <w:color w:val="000000"/>
          <w:sz w:val="28"/>
          <w:szCs w:val="28"/>
        </w:rPr>
        <w:t>"</w:t>
      </w:r>
      <w:r w:rsidRPr="00AA4BE6">
        <w:rPr>
          <w:rFonts w:ascii="Times New Roman" w:hAnsi="Times New Roman"/>
          <w:b w:val="0"/>
          <w:color w:val="000000"/>
          <w:sz w:val="28"/>
          <w:szCs w:val="28"/>
        </w:rPr>
        <w:t>, №26, 34 2007 г.</w:t>
      </w:r>
      <w:bookmarkStart w:id="0" w:name="_GoBack"/>
      <w:bookmarkEnd w:id="0"/>
    </w:p>
    <w:sectPr w:rsidR="00D13B95" w:rsidRPr="001E2F74" w:rsidSect="00AA4BE6">
      <w:footerReference w:type="even" r:id="rId8"/>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EDA" w:rsidRDefault="00246EDA">
      <w:pPr>
        <w:snapToGrid/>
        <w:spacing w:line="240" w:lineRule="auto"/>
        <w:ind w:left="0" w:firstLine="0"/>
        <w:rPr>
          <w:rFonts w:ascii="Times New Roman" w:hAnsi="Times New Roman"/>
          <w:b w:val="0"/>
          <w:sz w:val="24"/>
          <w:szCs w:val="24"/>
        </w:rPr>
      </w:pPr>
      <w:r>
        <w:rPr>
          <w:rFonts w:ascii="Times New Roman" w:hAnsi="Times New Roman"/>
          <w:b w:val="0"/>
          <w:sz w:val="24"/>
          <w:szCs w:val="24"/>
        </w:rPr>
        <w:separator/>
      </w:r>
    </w:p>
  </w:endnote>
  <w:endnote w:type="continuationSeparator" w:id="0">
    <w:p w:rsidR="00246EDA" w:rsidRDefault="00246EDA">
      <w:pPr>
        <w:snapToGrid/>
        <w:spacing w:line="240" w:lineRule="auto"/>
        <w:ind w:left="0" w:firstLine="0"/>
        <w:rPr>
          <w:rFonts w:ascii="Times New Roman" w:hAnsi="Times New Roman"/>
          <w:b w:val="0"/>
          <w:sz w:val="24"/>
          <w:szCs w:val="24"/>
        </w:rPr>
      </w:pPr>
      <w:r>
        <w:rPr>
          <w:rFonts w:ascii="Times New Roman" w:hAnsi="Times New Roman"/>
          <w:b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750" w:rsidRDefault="006F5750" w:rsidP="002B6FE1">
    <w:pPr>
      <w:pStyle w:val="a3"/>
      <w:framePr w:wrap="around" w:vAnchor="text" w:hAnchor="margin" w:xAlign="center" w:y="1"/>
      <w:rPr>
        <w:rStyle w:val="a5"/>
      </w:rPr>
    </w:pPr>
  </w:p>
  <w:p w:rsidR="006F5750" w:rsidRDefault="006F57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EDA" w:rsidRDefault="00246EDA">
      <w:pPr>
        <w:snapToGrid/>
        <w:spacing w:line="240" w:lineRule="auto"/>
        <w:ind w:left="0" w:firstLine="0"/>
        <w:rPr>
          <w:rFonts w:ascii="Times New Roman" w:hAnsi="Times New Roman"/>
          <w:b w:val="0"/>
          <w:sz w:val="24"/>
          <w:szCs w:val="24"/>
        </w:rPr>
      </w:pPr>
      <w:r>
        <w:rPr>
          <w:rFonts w:ascii="Times New Roman" w:hAnsi="Times New Roman"/>
          <w:b w:val="0"/>
          <w:sz w:val="24"/>
          <w:szCs w:val="24"/>
        </w:rPr>
        <w:separator/>
      </w:r>
    </w:p>
  </w:footnote>
  <w:footnote w:type="continuationSeparator" w:id="0">
    <w:p w:rsidR="00246EDA" w:rsidRDefault="00246EDA">
      <w:pPr>
        <w:snapToGrid/>
        <w:spacing w:line="240" w:lineRule="auto"/>
        <w:ind w:left="0" w:firstLine="0"/>
        <w:rPr>
          <w:rFonts w:ascii="Times New Roman" w:hAnsi="Times New Roman"/>
          <w:b w:val="0"/>
          <w:sz w:val="24"/>
          <w:szCs w:val="24"/>
        </w:rPr>
      </w:pPr>
      <w:r>
        <w:rPr>
          <w:rFonts w:ascii="Times New Roman" w:hAnsi="Times New Roman"/>
          <w:b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C8E30C"/>
    <w:lvl w:ilvl="0">
      <w:numFmt w:val="decimal"/>
      <w:lvlText w:val="*"/>
      <w:lvlJc w:val="left"/>
      <w:rPr>
        <w:rFonts w:cs="Times New Roman"/>
      </w:rPr>
    </w:lvl>
  </w:abstractNum>
  <w:abstractNum w:abstractNumId="1">
    <w:nsid w:val="0176275C"/>
    <w:multiLevelType w:val="hybridMultilevel"/>
    <w:tmpl w:val="23B06B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F832A1"/>
    <w:multiLevelType w:val="hybridMultilevel"/>
    <w:tmpl w:val="EFF64A2A"/>
    <w:lvl w:ilvl="0" w:tplc="BFCA3D46">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
    <w:nsid w:val="0B16790D"/>
    <w:multiLevelType w:val="hybridMultilevel"/>
    <w:tmpl w:val="667646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69471A"/>
    <w:multiLevelType w:val="hybridMultilevel"/>
    <w:tmpl w:val="E21E4DD8"/>
    <w:lvl w:ilvl="0" w:tplc="B4884556">
      <w:start w:val="1"/>
      <w:numFmt w:val="decimal"/>
      <w:lvlText w:val="%1."/>
      <w:lvlJc w:val="left"/>
      <w:pPr>
        <w:ind w:left="2355" w:hanging="405"/>
      </w:pPr>
      <w:rPr>
        <w:rFonts w:cs="Times New Roman" w:hint="default"/>
      </w:rPr>
    </w:lvl>
    <w:lvl w:ilvl="1" w:tplc="04190019">
      <w:start w:val="1"/>
      <w:numFmt w:val="lowerLetter"/>
      <w:lvlText w:val="%2."/>
      <w:lvlJc w:val="left"/>
      <w:pPr>
        <w:ind w:left="2415" w:hanging="360"/>
      </w:pPr>
      <w:rPr>
        <w:rFonts w:cs="Times New Roman"/>
      </w:rPr>
    </w:lvl>
    <w:lvl w:ilvl="2" w:tplc="0419001B" w:tentative="1">
      <w:start w:val="1"/>
      <w:numFmt w:val="lowerRoman"/>
      <w:lvlText w:val="%3."/>
      <w:lvlJc w:val="right"/>
      <w:pPr>
        <w:ind w:left="3135" w:hanging="180"/>
      </w:pPr>
      <w:rPr>
        <w:rFonts w:cs="Times New Roman"/>
      </w:rPr>
    </w:lvl>
    <w:lvl w:ilvl="3" w:tplc="0419000F" w:tentative="1">
      <w:start w:val="1"/>
      <w:numFmt w:val="decimal"/>
      <w:lvlText w:val="%4."/>
      <w:lvlJc w:val="left"/>
      <w:pPr>
        <w:ind w:left="3855" w:hanging="360"/>
      </w:pPr>
      <w:rPr>
        <w:rFonts w:cs="Times New Roman"/>
      </w:rPr>
    </w:lvl>
    <w:lvl w:ilvl="4" w:tplc="04190019" w:tentative="1">
      <w:start w:val="1"/>
      <w:numFmt w:val="lowerLetter"/>
      <w:lvlText w:val="%5."/>
      <w:lvlJc w:val="left"/>
      <w:pPr>
        <w:ind w:left="4575" w:hanging="360"/>
      </w:pPr>
      <w:rPr>
        <w:rFonts w:cs="Times New Roman"/>
      </w:rPr>
    </w:lvl>
    <w:lvl w:ilvl="5" w:tplc="0419001B" w:tentative="1">
      <w:start w:val="1"/>
      <w:numFmt w:val="lowerRoman"/>
      <w:lvlText w:val="%6."/>
      <w:lvlJc w:val="right"/>
      <w:pPr>
        <w:ind w:left="5295" w:hanging="180"/>
      </w:pPr>
      <w:rPr>
        <w:rFonts w:cs="Times New Roman"/>
      </w:rPr>
    </w:lvl>
    <w:lvl w:ilvl="6" w:tplc="0419000F" w:tentative="1">
      <w:start w:val="1"/>
      <w:numFmt w:val="decimal"/>
      <w:lvlText w:val="%7."/>
      <w:lvlJc w:val="left"/>
      <w:pPr>
        <w:ind w:left="6015" w:hanging="360"/>
      </w:pPr>
      <w:rPr>
        <w:rFonts w:cs="Times New Roman"/>
      </w:rPr>
    </w:lvl>
    <w:lvl w:ilvl="7" w:tplc="04190019" w:tentative="1">
      <w:start w:val="1"/>
      <w:numFmt w:val="lowerLetter"/>
      <w:lvlText w:val="%8."/>
      <w:lvlJc w:val="left"/>
      <w:pPr>
        <w:ind w:left="6735" w:hanging="360"/>
      </w:pPr>
      <w:rPr>
        <w:rFonts w:cs="Times New Roman"/>
      </w:rPr>
    </w:lvl>
    <w:lvl w:ilvl="8" w:tplc="0419001B" w:tentative="1">
      <w:start w:val="1"/>
      <w:numFmt w:val="lowerRoman"/>
      <w:lvlText w:val="%9."/>
      <w:lvlJc w:val="right"/>
      <w:pPr>
        <w:ind w:left="7455" w:hanging="180"/>
      </w:pPr>
      <w:rPr>
        <w:rFonts w:cs="Times New Roman"/>
      </w:rPr>
    </w:lvl>
  </w:abstractNum>
  <w:abstractNum w:abstractNumId="5">
    <w:nsid w:val="1A2B06D8"/>
    <w:multiLevelType w:val="hybridMultilevel"/>
    <w:tmpl w:val="70A002C2"/>
    <w:lvl w:ilvl="0" w:tplc="B4884556">
      <w:start w:val="1"/>
      <w:numFmt w:val="decimal"/>
      <w:lvlText w:val="%1."/>
      <w:lvlJc w:val="left"/>
      <w:pPr>
        <w:ind w:left="831"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263287"/>
    <w:multiLevelType w:val="hybridMultilevel"/>
    <w:tmpl w:val="35F4314E"/>
    <w:lvl w:ilvl="0" w:tplc="FBC6617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271D3E17"/>
    <w:multiLevelType w:val="hybridMultilevel"/>
    <w:tmpl w:val="0A8E6C36"/>
    <w:lvl w:ilvl="0" w:tplc="4FC84574">
      <w:start w:val="1"/>
      <w:numFmt w:val="decimal"/>
      <w:lvlText w:val="%1."/>
      <w:lvlJc w:val="left"/>
      <w:pPr>
        <w:tabs>
          <w:tab w:val="num" w:pos="1290"/>
        </w:tabs>
        <w:ind w:left="1290" w:hanging="360"/>
      </w:pPr>
      <w:rPr>
        <w:rFonts w:cs="Times New Roman" w:hint="default"/>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8">
    <w:nsid w:val="28A200C3"/>
    <w:multiLevelType w:val="hybridMultilevel"/>
    <w:tmpl w:val="2A9283AE"/>
    <w:lvl w:ilvl="0" w:tplc="B4884556">
      <w:start w:val="1"/>
      <w:numFmt w:val="decimal"/>
      <w:lvlText w:val="%1."/>
      <w:lvlJc w:val="left"/>
      <w:pPr>
        <w:ind w:left="1380" w:hanging="405"/>
      </w:pPr>
      <w:rPr>
        <w:rFonts w:cs="Times New Roman" w:hint="default"/>
      </w:rPr>
    </w:lvl>
    <w:lvl w:ilvl="1" w:tplc="04190019" w:tentative="1">
      <w:start w:val="1"/>
      <w:numFmt w:val="lowerLetter"/>
      <w:lvlText w:val="%2."/>
      <w:lvlJc w:val="left"/>
      <w:pPr>
        <w:ind w:left="2055" w:hanging="360"/>
      </w:pPr>
      <w:rPr>
        <w:rFonts w:cs="Times New Roman"/>
      </w:rPr>
    </w:lvl>
    <w:lvl w:ilvl="2" w:tplc="0419001B" w:tentative="1">
      <w:start w:val="1"/>
      <w:numFmt w:val="lowerRoman"/>
      <w:lvlText w:val="%3."/>
      <w:lvlJc w:val="right"/>
      <w:pPr>
        <w:ind w:left="2775" w:hanging="180"/>
      </w:pPr>
      <w:rPr>
        <w:rFonts w:cs="Times New Roman"/>
      </w:rPr>
    </w:lvl>
    <w:lvl w:ilvl="3" w:tplc="0419000F" w:tentative="1">
      <w:start w:val="1"/>
      <w:numFmt w:val="decimal"/>
      <w:lvlText w:val="%4."/>
      <w:lvlJc w:val="left"/>
      <w:pPr>
        <w:ind w:left="3495" w:hanging="360"/>
      </w:pPr>
      <w:rPr>
        <w:rFonts w:cs="Times New Roman"/>
      </w:rPr>
    </w:lvl>
    <w:lvl w:ilvl="4" w:tplc="04190019" w:tentative="1">
      <w:start w:val="1"/>
      <w:numFmt w:val="lowerLetter"/>
      <w:lvlText w:val="%5."/>
      <w:lvlJc w:val="left"/>
      <w:pPr>
        <w:ind w:left="4215" w:hanging="360"/>
      </w:pPr>
      <w:rPr>
        <w:rFonts w:cs="Times New Roman"/>
      </w:rPr>
    </w:lvl>
    <w:lvl w:ilvl="5" w:tplc="0419001B" w:tentative="1">
      <w:start w:val="1"/>
      <w:numFmt w:val="lowerRoman"/>
      <w:lvlText w:val="%6."/>
      <w:lvlJc w:val="right"/>
      <w:pPr>
        <w:ind w:left="4935" w:hanging="180"/>
      </w:pPr>
      <w:rPr>
        <w:rFonts w:cs="Times New Roman"/>
      </w:rPr>
    </w:lvl>
    <w:lvl w:ilvl="6" w:tplc="0419000F" w:tentative="1">
      <w:start w:val="1"/>
      <w:numFmt w:val="decimal"/>
      <w:lvlText w:val="%7."/>
      <w:lvlJc w:val="left"/>
      <w:pPr>
        <w:ind w:left="5655" w:hanging="360"/>
      </w:pPr>
      <w:rPr>
        <w:rFonts w:cs="Times New Roman"/>
      </w:rPr>
    </w:lvl>
    <w:lvl w:ilvl="7" w:tplc="04190019" w:tentative="1">
      <w:start w:val="1"/>
      <w:numFmt w:val="lowerLetter"/>
      <w:lvlText w:val="%8."/>
      <w:lvlJc w:val="left"/>
      <w:pPr>
        <w:ind w:left="6375" w:hanging="360"/>
      </w:pPr>
      <w:rPr>
        <w:rFonts w:cs="Times New Roman"/>
      </w:rPr>
    </w:lvl>
    <w:lvl w:ilvl="8" w:tplc="0419001B" w:tentative="1">
      <w:start w:val="1"/>
      <w:numFmt w:val="lowerRoman"/>
      <w:lvlText w:val="%9."/>
      <w:lvlJc w:val="right"/>
      <w:pPr>
        <w:ind w:left="7095" w:hanging="180"/>
      </w:pPr>
      <w:rPr>
        <w:rFonts w:cs="Times New Roman"/>
      </w:rPr>
    </w:lvl>
  </w:abstractNum>
  <w:abstractNum w:abstractNumId="9">
    <w:nsid w:val="355A68C5"/>
    <w:multiLevelType w:val="multilevel"/>
    <w:tmpl w:val="0A8E6C36"/>
    <w:lvl w:ilvl="0">
      <w:start w:val="1"/>
      <w:numFmt w:val="decimal"/>
      <w:lvlText w:val="%1."/>
      <w:lvlJc w:val="left"/>
      <w:pPr>
        <w:tabs>
          <w:tab w:val="num" w:pos="1290"/>
        </w:tabs>
        <w:ind w:left="1290" w:hanging="360"/>
      </w:pPr>
      <w:rPr>
        <w:rFonts w:cs="Times New Roman" w:hint="default"/>
      </w:rPr>
    </w:lvl>
    <w:lvl w:ilvl="1">
      <w:start w:val="1"/>
      <w:numFmt w:val="lowerLetter"/>
      <w:lvlText w:val="%2."/>
      <w:lvlJc w:val="left"/>
      <w:pPr>
        <w:tabs>
          <w:tab w:val="num" w:pos="2010"/>
        </w:tabs>
        <w:ind w:left="2010" w:hanging="360"/>
      </w:pPr>
      <w:rPr>
        <w:rFonts w:cs="Times New Roman"/>
      </w:rPr>
    </w:lvl>
    <w:lvl w:ilvl="2">
      <w:start w:val="1"/>
      <w:numFmt w:val="lowerRoman"/>
      <w:lvlText w:val="%3."/>
      <w:lvlJc w:val="right"/>
      <w:pPr>
        <w:tabs>
          <w:tab w:val="num" w:pos="2730"/>
        </w:tabs>
        <w:ind w:left="2730" w:hanging="180"/>
      </w:pPr>
      <w:rPr>
        <w:rFonts w:cs="Times New Roman"/>
      </w:rPr>
    </w:lvl>
    <w:lvl w:ilvl="3">
      <w:start w:val="1"/>
      <w:numFmt w:val="decimal"/>
      <w:lvlText w:val="%4."/>
      <w:lvlJc w:val="left"/>
      <w:pPr>
        <w:tabs>
          <w:tab w:val="num" w:pos="3450"/>
        </w:tabs>
        <w:ind w:left="3450" w:hanging="360"/>
      </w:pPr>
      <w:rPr>
        <w:rFonts w:cs="Times New Roman"/>
      </w:rPr>
    </w:lvl>
    <w:lvl w:ilvl="4">
      <w:start w:val="1"/>
      <w:numFmt w:val="lowerLetter"/>
      <w:lvlText w:val="%5."/>
      <w:lvlJc w:val="left"/>
      <w:pPr>
        <w:tabs>
          <w:tab w:val="num" w:pos="4170"/>
        </w:tabs>
        <w:ind w:left="4170" w:hanging="360"/>
      </w:pPr>
      <w:rPr>
        <w:rFonts w:cs="Times New Roman"/>
      </w:rPr>
    </w:lvl>
    <w:lvl w:ilvl="5">
      <w:start w:val="1"/>
      <w:numFmt w:val="lowerRoman"/>
      <w:lvlText w:val="%6."/>
      <w:lvlJc w:val="right"/>
      <w:pPr>
        <w:tabs>
          <w:tab w:val="num" w:pos="4890"/>
        </w:tabs>
        <w:ind w:left="4890" w:hanging="180"/>
      </w:pPr>
      <w:rPr>
        <w:rFonts w:cs="Times New Roman"/>
      </w:rPr>
    </w:lvl>
    <w:lvl w:ilvl="6">
      <w:start w:val="1"/>
      <w:numFmt w:val="decimal"/>
      <w:lvlText w:val="%7."/>
      <w:lvlJc w:val="left"/>
      <w:pPr>
        <w:tabs>
          <w:tab w:val="num" w:pos="5610"/>
        </w:tabs>
        <w:ind w:left="5610" w:hanging="360"/>
      </w:pPr>
      <w:rPr>
        <w:rFonts w:cs="Times New Roman"/>
      </w:rPr>
    </w:lvl>
    <w:lvl w:ilvl="7">
      <w:start w:val="1"/>
      <w:numFmt w:val="lowerLetter"/>
      <w:lvlText w:val="%8."/>
      <w:lvlJc w:val="left"/>
      <w:pPr>
        <w:tabs>
          <w:tab w:val="num" w:pos="6330"/>
        </w:tabs>
        <w:ind w:left="6330" w:hanging="360"/>
      </w:pPr>
      <w:rPr>
        <w:rFonts w:cs="Times New Roman"/>
      </w:rPr>
    </w:lvl>
    <w:lvl w:ilvl="8">
      <w:start w:val="1"/>
      <w:numFmt w:val="lowerRoman"/>
      <w:lvlText w:val="%9."/>
      <w:lvlJc w:val="right"/>
      <w:pPr>
        <w:tabs>
          <w:tab w:val="num" w:pos="7050"/>
        </w:tabs>
        <w:ind w:left="7050" w:hanging="180"/>
      </w:pPr>
      <w:rPr>
        <w:rFonts w:cs="Times New Roman"/>
      </w:rPr>
    </w:lvl>
  </w:abstractNum>
  <w:abstractNum w:abstractNumId="10">
    <w:nsid w:val="37713634"/>
    <w:multiLevelType w:val="singleLevel"/>
    <w:tmpl w:val="5DDACA58"/>
    <w:lvl w:ilvl="0">
      <w:start w:val="1"/>
      <w:numFmt w:val="bullet"/>
      <w:lvlText w:val="-"/>
      <w:lvlJc w:val="left"/>
      <w:pPr>
        <w:tabs>
          <w:tab w:val="num" w:pos="1069"/>
        </w:tabs>
        <w:ind w:left="1069" w:hanging="360"/>
      </w:pPr>
      <w:rPr>
        <w:rFonts w:hint="default"/>
      </w:rPr>
    </w:lvl>
  </w:abstractNum>
  <w:abstractNum w:abstractNumId="11">
    <w:nsid w:val="4AEE51C4"/>
    <w:multiLevelType w:val="hybridMultilevel"/>
    <w:tmpl w:val="0F2699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4B950F0"/>
    <w:multiLevelType w:val="hybridMultilevel"/>
    <w:tmpl w:val="5734F926"/>
    <w:lvl w:ilvl="0" w:tplc="264CBB8A">
      <w:start w:val="1"/>
      <w:numFmt w:val="decimal"/>
      <w:lvlText w:val="%1."/>
      <w:lvlJc w:val="left"/>
      <w:pPr>
        <w:tabs>
          <w:tab w:val="num" w:pos="630"/>
        </w:tabs>
        <w:ind w:left="630" w:hanging="360"/>
      </w:pPr>
      <w:rPr>
        <w:rFonts w:cs="Times New Roman" w:hint="default"/>
      </w:rPr>
    </w:lvl>
    <w:lvl w:ilvl="1" w:tplc="04190019" w:tentative="1">
      <w:start w:val="1"/>
      <w:numFmt w:val="lowerLetter"/>
      <w:lvlText w:val="%2."/>
      <w:lvlJc w:val="left"/>
      <w:pPr>
        <w:tabs>
          <w:tab w:val="num" w:pos="1350"/>
        </w:tabs>
        <w:ind w:left="1350" w:hanging="360"/>
      </w:pPr>
      <w:rPr>
        <w:rFonts w:cs="Times New Roman"/>
      </w:rPr>
    </w:lvl>
    <w:lvl w:ilvl="2" w:tplc="0419001B" w:tentative="1">
      <w:start w:val="1"/>
      <w:numFmt w:val="lowerRoman"/>
      <w:lvlText w:val="%3."/>
      <w:lvlJc w:val="right"/>
      <w:pPr>
        <w:tabs>
          <w:tab w:val="num" w:pos="2070"/>
        </w:tabs>
        <w:ind w:left="2070" w:hanging="180"/>
      </w:pPr>
      <w:rPr>
        <w:rFonts w:cs="Times New Roman"/>
      </w:rPr>
    </w:lvl>
    <w:lvl w:ilvl="3" w:tplc="0419000F" w:tentative="1">
      <w:start w:val="1"/>
      <w:numFmt w:val="decimal"/>
      <w:lvlText w:val="%4."/>
      <w:lvlJc w:val="left"/>
      <w:pPr>
        <w:tabs>
          <w:tab w:val="num" w:pos="2790"/>
        </w:tabs>
        <w:ind w:left="2790" w:hanging="360"/>
      </w:pPr>
      <w:rPr>
        <w:rFonts w:cs="Times New Roman"/>
      </w:rPr>
    </w:lvl>
    <w:lvl w:ilvl="4" w:tplc="04190019" w:tentative="1">
      <w:start w:val="1"/>
      <w:numFmt w:val="lowerLetter"/>
      <w:lvlText w:val="%5."/>
      <w:lvlJc w:val="left"/>
      <w:pPr>
        <w:tabs>
          <w:tab w:val="num" w:pos="3510"/>
        </w:tabs>
        <w:ind w:left="3510" w:hanging="360"/>
      </w:pPr>
      <w:rPr>
        <w:rFonts w:cs="Times New Roman"/>
      </w:rPr>
    </w:lvl>
    <w:lvl w:ilvl="5" w:tplc="0419001B" w:tentative="1">
      <w:start w:val="1"/>
      <w:numFmt w:val="lowerRoman"/>
      <w:lvlText w:val="%6."/>
      <w:lvlJc w:val="right"/>
      <w:pPr>
        <w:tabs>
          <w:tab w:val="num" w:pos="4230"/>
        </w:tabs>
        <w:ind w:left="4230" w:hanging="180"/>
      </w:pPr>
      <w:rPr>
        <w:rFonts w:cs="Times New Roman"/>
      </w:rPr>
    </w:lvl>
    <w:lvl w:ilvl="6" w:tplc="0419000F" w:tentative="1">
      <w:start w:val="1"/>
      <w:numFmt w:val="decimal"/>
      <w:lvlText w:val="%7."/>
      <w:lvlJc w:val="left"/>
      <w:pPr>
        <w:tabs>
          <w:tab w:val="num" w:pos="4950"/>
        </w:tabs>
        <w:ind w:left="4950" w:hanging="360"/>
      </w:pPr>
      <w:rPr>
        <w:rFonts w:cs="Times New Roman"/>
      </w:rPr>
    </w:lvl>
    <w:lvl w:ilvl="7" w:tplc="04190019" w:tentative="1">
      <w:start w:val="1"/>
      <w:numFmt w:val="lowerLetter"/>
      <w:lvlText w:val="%8."/>
      <w:lvlJc w:val="left"/>
      <w:pPr>
        <w:tabs>
          <w:tab w:val="num" w:pos="5670"/>
        </w:tabs>
        <w:ind w:left="5670" w:hanging="360"/>
      </w:pPr>
      <w:rPr>
        <w:rFonts w:cs="Times New Roman"/>
      </w:rPr>
    </w:lvl>
    <w:lvl w:ilvl="8" w:tplc="0419001B" w:tentative="1">
      <w:start w:val="1"/>
      <w:numFmt w:val="lowerRoman"/>
      <w:lvlText w:val="%9."/>
      <w:lvlJc w:val="right"/>
      <w:pPr>
        <w:tabs>
          <w:tab w:val="num" w:pos="6390"/>
        </w:tabs>
        <w:ind w:left="6390" w:hanging="180"/>
      </w:pPr>
      <w:rPr>
        <w:rFonts w:cs="Times New Roman"/>
      </w:rPr>
    </w:lvl>
  </w:abstractNum>
  <w:abstractNum w:abstractNumId="13">
    <w:nsid w:val="64D46AA3"/>
    <w:multiLevelType w:val="hybridMultilevel"/>
    <w:tmpl w:val="5FA47E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0094853"/>
    <w:multiLevelType w:val="hybridMultilevel"/>
    <w:tmpl w:val="FE688594"/>
    <w:lvl w:ilvl="0" w:tplc="91784FF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72A9136B"/>
    <w:multiLevelType w:val="singleLevel"/>
    <w:tmpl w:val="3F0292C4"/>
    <w:lvl w:ilvl="0">
      <w:start w:val="1"/>
      <w:numFmt w:val="decimal"/>
      <w:lvlText w:val="%1."/>
      <w:lvlJc w:val="left"/>
      <w:pPr>
        <w:tabs>
          <w:tab w:val="num" w:pos="927"/>
        </w:tabs>
        <w:ind w:left="927" w:hanging="360"/>
      </w:pPr>
      <w:rPr>
        <w:rFonts w:cs="Times New Roman" w:hint="default"/>
      </w:rPr>
    </w:lvl>
  </w:abstractNum>
  <w:num w:numId="1">
    <w:abstractNumId w:val="10"/>
  </w:num>
  <w:num w:numId="2">
    <w:abstractNumId w:val="6"/>
  </w:num>
  <w:num w:numId="3">
    <w:abstractNumId w:val="14"/>
  </w:num>
  <w:num w:numId="4">
    <w:abstractNumId w:val="0"/>
    <w:lvlOverride w:ilvl="0">
      <w:lvl w:ilvl="0">
        <w:start w:val="1"/>
        <w:numFmt w:val="bullet"/>
        <w:lvlText w:val=""/>
        <w:legacy w:legacy="1" w:legacySpace="0" w:legacyIndent="283"/>
        <w:lvlJc w:val="left"/>
        <w:pPr>
          <w:ind w:hanging="283"/>
        </w:pPr>
        <w:rPr>
          <w:rFonts w:ascii="Symbol" w:hAnsi="Symbol" w:hint="default"/>
          <w:b w:val="0"/>
          <w:i/>
          <w:sz w:val="28"/>
        </w:rPr>
      </w:lvl>
    </w:lvlOverride>
  </w:num>
  <w:num w:numId="5">
    <w:abstractNumId w:val="0"/>
    <w:lvlOverride w:ilvl="0">
      <w:lvl w:ilvl="0">
        <w:start w:val="1"/>
        <w:numFmt w:val="bullet"/>
        <w:lvlText w:val=""/>
        <w:legacy w:legacy="1" w:legacySpace="0" w:legacyIndent="283"/>
        <w:lvlJc w:val="left"/>
        <w:pPr>
          <w:ind w:left="283" w:hanging="283"/>
        </w:pPr>
        <w:rPr>
          <w:rFonts w:ascii="Monotype Sorts" w:hAnsi="Monotype Sorts" w:hint="default"/>
          <w:b w:val="0"/>
          <w:i/>
          <w:sz w:val="28"/>
          <w:u w:val="none"/>
        </w:rPr>
      </w:lvl>
    </w:lvlOverride>
  </w:num>
  <w:num w:numId="6">
    <w:abstractNumId w:val="2"/>
  </w:num>
  <w:num w:numId="7">
    <w:abstractNumId w:val="12"/>
  </w:num>
  <w:num w:numId="8">
    <w:abstractNumId w:val="1"/>
  </w:num>
  <w:num w:numId="9">
    <w:abstractNumId w:val="7"/>
  </w:num>
  <w:num w:numId="10">
    <w:abstractNumId w:val="9"/>
  </w:num>
  <w:num w:numId="11">
    <w:abstractNumId w:val="15"/>
  </w:num>
  <w:num w:numId="12">
    <w:abstractNumId w:val="11"/>
  </w:num>
  <w:num w:numId="13">
    <w:abstractNumId w:val="3"/>
  </w:num>
  <w:num w:numId="14">
    <w:abstractNumId w:val="13"/>
  </w:num>
  <w:num w:numId="15">
    <w:abstractNumId w:val="8"/>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160"/>
    <w:rsid w:val="00004833"/>
    <w:rsid w:val="00036C3C"/>
    <w:rsid w:val="000561DD"/>
    <w:rsid w:val="000600EA"/>
    <w:rsid w:val="000A0218"/>
    <w:rsid w:val="000C7979"/>
    <w:rsid w:val="000D0065"/>
    <w:rsid w:val="000E3715"/>
    <w:rsid w:val="000F72C4"/>
    <w:rsid w:val="00100ADA"/>
    <w:rsid w:val="00115B43"/>
    <w:rsid w:val="001323EA"/>
    <w:rsid w:val="0014083C"/>
    <w:rsid w:val="00140CA7"/>
    <w:rsid w:val="00145255"/>
    <w:rsid w:val="00154C72"/>
    <w:rsid w:val="00162239"/>
    <w:rsid w:val="00180363"/>
    <w:rsid w:val="00181044"/>
    <w:rsid w:val="001838EA"/>
    <w:rsid w:val="001919BA"/>
    <w:rsid w:val="00191D88"/>
    <w:rsid w:val="00197BA9"/>
    <w:rsid w:val="001E0709"/>
    <w:rsid w:val="001E2F74"/>
    <w:rsid w:val="00213712"/>
    <w:rsid w:val="002234D6"/>
    <w:rsid w:val="00231B87"/>
    <w:rsid w:val="00233CF3"/>
    <w:rsid w:val="00246EDA"/>
    <w:rsid w:val="002550FE"/>
    <w:rsid w:val="00255BB5"/>
    <w:rsid w:val="00260552"/>
    <w:rsid w:val="0027480F"/>
    <w:rsid w:val="00286F31"/>
    <w:rsid w:val="002B3429"/>
    <w:rsid w:val="002B6FE1"/>
    <w:rsid w:val="002E4442"/>
    <w:rsid w:val="00344D73"/>
    <w:rsid w:val="003470C0"/>
    <w:rsid w:val="00352F8C"/>
    <w:rsid w:val="00357ACE"/>
    <w:rsid w:val="0038243F"/>
    <w:rsid w:val="00387554"/>
    <w:rsid w:val="003B6A9D"/>
    <w:rsid w:val="003C49D8"/>
    <w:rsid w:val="003D62E3"/>
    <w:rsid w:val="003E10C2"/>
    <w:rsid w:val="003F4BF9"/>
    <w:rsid w:val="003F5300"/>
    <w:rsid w:val="00410488"/>
    <w:rsid w:val="004155CE"/>
    <w:rsid w:val="004430C7"/>
    <w:rsid w:val="004538D3"/>
    <w:rsid w:val="004727BC"/>
    <w:rsid w:val="00481DE9"/>
    <w:rsid w:val="00504D9D"/>
    <w:rsid w:val="00505554"/>
    <w:rsid w:val="00510AEC"/>
    <w:rsid w:val="00512110"/>
    <w:rsid w:val="0052014B"/>
    <w:rsid w:val="00552270"/>
    <w:rsid w:val="0056209E"/>
    <w:rsid w:val="005700D0"/>
    <w:rsid w:val="005755EF"/>
    <w:rsid w:val="00590D8D"/>
    <w:rsid w:val="00593EA5"/>
    <w:rsid w:val="0059572D"/>
    <w:rsid w:val="00596C71"/>
    <w:rsid w:val="005B17FD"/>
    <w:rsid w:val="005C54B0"/>
    <w:rsid w:val="005C70E2"/>
    <w:rsid w:val="005E5160"/>
    <w:rsid w:val="005F0CA9"/>
    <w:rsid w:val="006148B7"/>
    <w:rsid w:val="0062016A"/>
    <w:rsid w:val="0065115E"/>
    <w:rsid w:val="00653F9C"/>
    <w:rsid w:val="00655E2D"/>
    <w:rsid w:val="00664DC5"/>
    <w:rsid w:val="006739A2"/>
    <w:rsid w:val="006757FE"/>
    <w:rsid w:val="006845B0"/>
    <w:rsid w:val="00687917"/>
    <w:rsid w:val="00687E36"/>
    <w:rsid w:val="00695EC4"/>
    <w:rsid w:val="006A145E"/>
    <w:rsid w:val="006B31F6"/>
    <w:rsid w:val="006B459F"/>
    <w:rsid w:val="006C179F"/>
    <w:rsid w:val="006C7AEB"/>
    <w:rsid w:val="006E5A17"/>
    <w:rsid w:val="006E7058"/>
    <w:rsid w:val="006F130D"/>
    <w:rsid w:val="006F5750"/>
    <w:rsid w:val="006F76D9"/>
    <w:rsid w:val="00702874"/>
    <w:rsid w:val="00705032"/>
    <w:rsid w:val="00706543"/>
    <w:rsid w:val="0070670C"/>
    <w:rsid w:val="007151DD"/>
    <w:rsid w:val="00753832"/>
    <w:rsid w:val="0075683C"/>
    <w:rsid w:val="007623CE"/>
    <w:rsid w:val="00770D6A"/>
    <w:rsid w:val="00770ED7"/>
    <w:rsid w:val="00773095"/>
    <w:rsid w:val="007914C5"/>
    <w:rsid w:val="007C5BEF"/>
    <w:rsid w:val="007F285B"/>
    <w:rsid w:val="008004ED"/>
    <w:rsid w:val="008144AB"/>
    <w:rsid w:val="0081554A"/>
    <w:rsid w:val="0082237E"/>
    <w:rsid w:val="008226B1"/>
    <w:rsid w:val="0082324B"/>
    <w:rsid w:val="00824500"/>
    <w:rsid w:val="00824C1A"/>
    <w:rsid w:val="00845400"/>
    <w:rsid w:val="00867A0A"/>
    <w:rsid w:val="008810F8"/>
    <w:rsid w:val="00894236"/>
    <w:rsid w:val="008A4205"/>
    <w:rsid w:val="008E1DED"/>
    <w:rsid w:val="008E609F"/>
    <w:rsid w:val="008F7515"/>
    <w:rsid w:val="0090596C"/>
    <w:rsid w:val="009205A5"/>
    <w:rsid w:val="00923658"/>
    <w:rsid w:val="00943E68"/>
    <w:rsid w:val="00986A94"/>
    <w:rsid w:val="00990B6F"/>
    <w:rsid w:val="009A0172"/>
    <w:rsid w:val="009D510B"/>
    <w:rsid w:val="009D5190"/>
    <w:rsid w:val="009D6F86"/>
    <w:rsid w:val="009E173F"/>
    <w:rsid w:val="009F723B"/>
    <w:rsid w:val="00A14242"/>
    <w:rsid w:val="00A71A50"/>
    <w:rsid w:val="00A8585A"/>
    <w:rsid w:val="00AA1053"/>
    <w:rsid w:val="00AA48DA"/>
    <w:rsid w:val="00AA4BE6"/>
    <w:rsid w:val="00AA68A2"/>
    <w:rsid w:val="00AB374C"/>
    <w:rsid w:val="00AB5533"/>
    <w:rsid w:val="00AD5E9B"/>
    <w:rsid w:val="00AE615B"/>
    <w:rsid w:val="00AE7C6F"/>
    <w:rsid w:val="00AF5A06"/>
    <w:rsid w:val="00B01BAC"/>
    <w:rsid w:val="00B111E7"/>
    <w:rsid w:val="00B224D3"/>
    <w:rsid w:val="00B371D4"/>
    <w:rsid w:val="00B43F19"/>
    <w:rsid w:val="00B4636F"/>
    <w:rsid w:val="00B472D4"/>
    <w:rsid w:val="00B544E6"/>
    <w:rsid w:val="00B561A0"/>
    <w:rsid w:val="00B736E2"/>
    <w:rsid w:val="00B828F1"/>
    <w:rsid w:val="00B82F3B"/>
    <w:rsid w:val="00BA56B5"/>
    <w:rsid w:val="00BD435D"/>
    <w:rsid w:val="00BD5998"/>
    <w:rsid w:val="00BD67C0"/>
    <w:rsid w:val="00BE321A"/>
    <w:rsid w:val="00BE790B"/>
    <w:rsid w:val="00BF0CE8"/>
    <w:rsid w:val="00C617A7"/>
    <w:rsid w:val="00C70D18"/>
    <w:rsid w:val="00C80FD4"/>
    <w:rsid w:val="00C8254A"/>
    <w:rsid w:val="00CA1541"/>
    <w:rsid w:val="00CA6851"/>
    <w:rsid w:val="00CB02DA"/>
    <w:rsid w:val="00CB43D3"/>
    <w:rsid w:val="00CB7AFE"/>
    <w:rsid w:val="00CD0EDA"/>
    <w:rsid w:val="00CD20F8"/>
    <w:rsid w:val="00D039D9"/>
    <w:rsid w:val="00D13B95"/>
    <w:rsid w:val="00D26617"/>
    <w:rsid w:val="00D36719"/>
    <w:rsid w:val="00D412DF"/>
    <w:rsid w:val="00D50E34"/>
    <w:rsid w:val="00D57B8C"/>
    <w:rsid w:val="00D631F0"/>
    <w:rsid w:val="00D75BFF"/>
    <w:rsid w:val="00D7683A"/>
    <w:rsid w:val="00D8737E"/>
    <w:rsid w:val="00DC0986"/>
    <w:rsid w:val="00DC3493"/>
    <w:rsid w:val="00DD3965"/>
    <w:rsid w:val="00DD72C4"/>
    <w:rsid w:val="00DE55D0"/>
    <w:rsid w:val="00DF296B"/>
    <w:rsid w:val="00DF7FC2"/>
    <w:rsid w:val="00E139F5"/>
    <w:rsid w:val="00E223F0"/>
    <w:rsid w:val="00E22E29"/>
    <w:rsid w:val="00E23C15"/>
    <w:rsid w:val="00E2542B"/>
    <w:rsid w:val="00E30586"/>
    <w:rsid w:val="00E42CC6"/>
    <w:rsid w:val="00E4603C"/>
    <w:rsid w:val="00E46324"/>
    <w:rsid w:val="00E67027"/>
    <w:rsid w:val="00E95E8C"/>
    <w:rsid w:val="00EA5721"/>
    <w:rsid w:val="00EA61AD"/>
    <w:rsid w:val="00EB0773"/>
    <w:rsid w:val="00EB07FD"/>
    <w:rsid w:val="00EB1BD0"/>
    <w:rsid w:val="00EB68DD"/>
    <w:rsid w:val="00EF1448"/>
    <w:rsid w:val="00EF1634"/>
    <w:rsid w:val="00EF719B"/>
    <w:rsid w:val="00F042B8"/>
    <w:rsid w:val="00F05D68"/>
    <w:rsid w:val="00F26816"/>
    <w:rsid w:val="00F365D5"/>
    <w:rsid w:val="00F44075"/>
    <w:rsid w:val="00F51F35"/>
    <w:rsid w:val="00F6442E"/>
    <w:rsid w:val="00F744CA"/>
    <w:rsid w:val="00F77599"/>
    <w:rsid w:val="00F84737"/>
    <w:rsid w:val="00F9109B"/>
    <w:rsid w:val="00F91B7B"/>
    <w:rsid w:val="00FB41BF"/>
    <w:rsid w:val="00FC643E"/>
    <w:rsid w:val="00FD1886"/>
    <w:rsid w:val="00FD3D0F"/>
    <w:rsid w:val="00FF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74E3483-A7F9-40C6-92B8-79749605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4DC5"/>
    <w:pPr>
      <w:snapToGrid w:val="0"/>
      <w:spacing w:line="259" w:lineRule="auto"/>
      <w:ind w:left="1080" w:hanging="1100"/>
    </w:pPr>
    <w:rPr>
      <w:rFonts w:ascii="Arial" w:hAnsi="Arial"/>
      <w:b/>
      <w:sz w:val="22"/>
    </w:rPr>
  </w:style>
  <w:style w:type="paragraph" w:styleId="3">
    <w:name w:val="heading 3"/>
    <w:basedOn w:val="a"/>
    <w:next w:val="a"/>
    <w:link w:val="30"/>
    <w:uiPriority w:val="9"/>
    <w:qFormat/>
    <w:rsid w:val="00FB41BF"/>
    <w:pPr>
      <w:keepNext/>
      <w:snapToGrid/>
      <w:spacing w:line="240" w:lineRule="auto"/>
      <w:ind w:left="0" w:firstLine="0"/>
      <w:outlineLvl w:val="2"/>
    </w:pPr>
    <w:rPr>
      <w:rFonts w:ascii="Times New Roman" w:hAnsi="Times New Roman"/>
      <w:bCs/>
      <w:spacing w:val="-2"/>
      <w:position w:val="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Body Text Indent 3"/>
    <w:basedOn w:val="a"/>
    <w:link w:val="32"/>
    <w:uiPriority w:val="99"/>
    <w:rsid w:val="00E23C15"/>
    <w:pPr>
      <w:snapToGrid/>
      <w:spacing w:line="240" w:lineRule="auto"/>
      <w:ind w:left="0" w:firstLine="709"/>
      <w:jc w:val="both"/>
    </w:pPr>
    <w:rPr>
      <w:rFonts w:ascii="Times New Roman" w:hAnsi="Times New Roman"/>
      <w:b w:val="0"/>
      <w:sz w:val="28"/>
    </w:rPr>
  </w:style>
  <w:style w:type="character" w:customStyle="1" w:styleId="32">
    <w:name w:val="Основной текст с отступом 3 Знак"/>
    <w:link w:val="31"/>
    <w:uiPriority w:val="99"/>
    <w:semiHidden/>
    <w:rPr>
      <w:sz w:val="16"/>
      <w:szCs w:val="16"/>
    </w:rPr>
  </w:style>
  <w:style w:type="paragraph" w:styleId="a3">
    <w:name w:val="footer"/>
    <w:basedOn w:val="a"/>
    <w:link w:val="a4"/>
    <w:uiPriority w:val="99"/>
    <w:rsid w:val="006F76D9"/>
    <w:pPr>
      <w:tabs>
        <w:tab w:val="center" w:pos="4677"/>
        <w:tab w:val="right" w:pos="9355"/>
      </w:tabs>
      <w:snapToGrid/>
      <w:spacing w:line="240" w:lineRule="auto"/>
      <w:ind w:left="0" w:firstLine="0"/>
    </w:pPr>
    <w:rPr>
      <w:rFonts w:ascii="Times New Roman" w:hAnsi="Times New Roman"/>
      <w:b w:val="0"/>
      <w:sz w:val="24"/>
      <w:szCs w:val="24"/>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F76D9"/>
    <w:rPr>
      <w:rFonts w:cs="Times New Roman"/>
    </w:rPr>
  </w:style>
  <w:style w:type="paragraph" w:styleId="a6">
    <w:name w:val="Normal (Web)"/>
    <w:basedOn w:val="a"/>
    <w:uiPriority w:val="99"/>
    <w:rsid w:val="00664DC5"/>
    <w:pPr>
      <w:snapToGrid/>
      <w:spacing w:before="100" w:beforeAutospacing="1" w:after="100" w:afterAutospacing="1" w:line="240" w:lineRule="auto"/>
      <w:ind w:left="0" w:firstLine="0"/>
    </w:pPr>
    <w:rPr>
      <w:rFonts w:ascii="Times New Roman" w:hAnsi="Times New Roman"/>
      <w:b w:val="0"/>
      <w:sz w:val="24"/>
      <w:szCs w:val="24"/>
    </w:rPr>
  </w:style>
  <w:style w:type="paragraph" w:styleId="a7">
    <w:name w:val="Body Text Indent"/>
    <w:basedOn w:val="a"/>
    <w:link w:val="a8"/>
    <w:uiPriority w:val="99"/>
    <w:rsid w:val="00664DC5"/>
    <w:pPr>
      <w:snapToGrid/>
      <w:spacing w:after="120" w:line="240" w:lineRule="auto"/>
      <w:ind w:left="283" w:firstLine="0"/>
    </w:pPr>
    <w:rPr>
      <w:rFonts w:ascii="Times New Roman" w:hAnsi="Times New Roman"/>
      <w:b w:val="0"/>
      <w:sz w:val="24"/>
      <w:szCs w:val="24"/>
    </w:rPr>
  </w:style>
  <w:style w:type="character" w:customStyle="1" w:styleId="a8">
    <w:name w:val="Основной текст с отступом Знак"/>
    <w:link w:val="a7"/>
    <w:uiPriority w:val="99"/>
    <w:semiHidden/>
    <w:rPr>
      <w:sz w:val="24"/>
      <w:szCs w:val="24"/>
    </w:rPr>
  </w:style>
  <w:style w:type="paragraph" w:styleId="2">
    <w:name w:val="Body Text 2"/>
    <w:basedOn w:val="a"/>
    <w:link w:val="20"/>
    <w:uiPriority w:val="99"/>
    <w:rsid w:val="00AA48DA"/>
    <w:pPr>
      <w:snapToGrid/>
      <w:spacing w:after="120" w:line="480" w:lineRule="auto"/>
      <w:ind w:left="0" w:firstLine="0"/>
    </w:pPr>
    <w:rPr>
      <w:rFonts w:ascii="Times New Roman" w:hAnsi="Times New Roman"/>
      <w:b w:val="0"/>
      <w:sz w:val="24"/>
      <w:szCs w:val="24"/>
    </w:rPr>
  </w:style>
  <w:style w:type="character" w:customStyle="1" w:styleId="20">
    <w:name w:val="Основной текст 2 Знак"/>
    <w:link w:val="2"/>
    <w:uiPriority w:val="99"/>
    <w:semiHidden/>
    <w:rPr>
      <w:rFonts w:ascii="Arial" w:hAnsi="Arial"/>
      <w:b/>
      <w:sz w:val="22"/>
    </w:rPr>
  </w:style>
  <w:style w:type="paragraph" w:styleId="a9">
    <w:name w:val="header"/>
    <w:basedOn w:val="a"/>
    <w:link w:val="aa"/>
    <w:uiPriority w:val="99"/>
    <w:rsid w:val="007C5BEF"/>
    <w:pPr>
      <w:tabs>
        <w:tab w:val="center" w:pos="4677"/>
        <w:tab w:val="right" w:pos="9355"/>
      </w:tabs>
      <w:snapToGrid/>
      <w:spacing w:line="240" w:lineRule="auto"/>
      <w:ind w:left="0" w:firstLine="0"/>
    </w:pPr>
    <w:rPr>
      <w:rFonts w:ascii="Times New Roman" w:hAnsi="Times New Roman"/>
      <w:b w:val="0"/>
      <w:sz w:val="24"/>
      <w:szCs w:val="24"/>
    </w:rPr>
  </w:style>
  <w:style w:type="character" w:customStyle="1" w:styleId="aa">
    <w:name w:val="Верхний колонтитул Знак"/>
    <w:link w:val="a9"/>
    <w:uiPriority w:val="99"/>
    <w:semiHidden/>
    <w:rPr>
      <w:rFonts w:ascii="Arial" w:hAnsi="Arial"/>
      <w:b/>
      <w:sz w:val="22"/>
    </w:rPr>
  </w:style>
  <w:style w:type="paragraph" w:styleId="21">
    <w:name w:val="Body Text Indent 2"/>
    <w:basedOn w:val="a"/>
    <w:link w:val="22"/>
    <w:uiPriority w:val="99"/>
    <w:rsid w:val="00FB41BF"/>
    <w:pPr>
      <w:snapToGrid/>
      <w:spacing w:after="120" w:line="480" w:lineRule="auto"/>
      <w:ind w:left="283" w:firstLine="0"/>
    </w:pPr>
    <w:rPr>
      <w:rFonts w:ascii="Times New Roman" w:hAnsi="Times New Roman"/>
      <w:b w:val="0"/>
      <w:sz w:val="24"/>
      <w:szCs w:val="24"/>
    </w:rPr>
  </w:style>
  <w:style w:type="character" w:customStyle="1" w:styleId="22">
    <w:name w:val="Основной текст с отступом 2 Знак"/>
    <w:link w:val="21"/>
    <w:uiPriority w:val="99"/>
    <w:semiHidden/>
    <w:rPr>
      <w:rFonts w:ascii="Arial" w:hAnsi="Arial"/>
      <w:b/>
      <w:sz w:val="22"/>
    </w:rPr>
  </w:style>
  <w:style w:type="paragraph" w:styleId="ab">
    <w:name w:val="Body Text"/>
    <w:basedOn w:val="a"/>
    <w:link w:val="ac"/>
    <w:uiPriority w:val="99"/>
    <w:rsid w:val="00FB41BF"/>
    <w:pPr>
      <w:snapToGrid/>
      <w:spacing w:after="120" w:line="240" w:lineRule="auto"/>
      <w:ind w:left="0" w:firstLine="0"/>
    </w:pPr>
    <w:rPr>
      <w:rFonts w:ascii="Times New Roman" w:hAnsi="Times New Roman"/>
      <w:b w:val="0"/>
      <w:sz w:val="24"/>
      <w:szCs w:val="24"/>
    </w:rPr>
  </w:style>
  <w:style w:type="character" w:customStyle="1" w:styleId="ac">
    <w:name w:val="Основной текст Знак"/>
    <w:link w:val="ab"/>
    <w:uiPriority w:val="99"/>
    <w:semiHidden/>
    <w:rPr>
      <w:rFonts w:ascii="Arial" w:hAnsi="Arial"/>
      <w:b/>
      <w:sz w:val="22"/>
    </w:rPr>
  </w:style>
  <w:style w:type="table" w:styleId="ad">
    <w:name w:val="Table Grid"/>
    <w:basedOn w:val="a1"/>
    <w:uiPriority w:val="59"/>
    <w:rsid w:val="00274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59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8552</Words>
  <Characters>48753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ВВЕДЕНИЕ </vt:lpstr>
    </vt:vector>
  </TitlesOfParts>
  <Company>Tycoon</Company>
  <LinksUpToDate>false</LinksUpToDate>
  <CharactersWithSpaces>57191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Rial</dc:creator>
  <cp:keywords/>
  <dc:description/>
  <cp:lastModifiedBy>admin</cp:lastModifiedBy>
  <cp:revision>2</cp:revision>
  <cp:lastPrinted>2008-05-25T18:43:00Z</cp:lastPrinted>
  <dcterms:created xsi:type="dcterms:W3CDTF">2014-03-22T08:40:00Z</dcterms:created>
  <dcterms:modified xsi:type="dcterms:W3CDTF">2014-03-22T08:40:00Z</dcterms:modified>
</cp:coreProperties>
</file>