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Зміст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Завдання на контрольну роботу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1. Технологія підсилення фундаментів за допомогою збільшення підошви фундаменту способом залізобетонної обойми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1.1 Загальний опис технології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1.2 Переваги і недоліки застосовуваного методу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1.3 Послідовність виконання робіт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2. Заходи з техніки безпеки</w:t>
      </w: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Список використаних джерел</w:t>
      </w:r>
    </w:p>
    <w:p w:rsid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15129" w:rsidRPr="00715129" w:rsidRDefault="00715129" w:rsidP="00715129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715129">
        <w:rPr>
          <w:sz w:val="28"/>
          <w:szCs w:val="28"/>
          <w:lang w:val="uk-UA"/>
        </w:rPr>
        <w:t>Завдання на контрольну роботу</w:t>
      </w:r>
    </w:p>
    <w:p w:rsid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04304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Провести під</w:t>
      </w:r>
      <w:r w:rsidR="009064C2" w:rsidRPr="00715129">
        <w:rPr>
          <w:sz w:val="28"/>
          <w:szCs w:val="28"/>
          <w:lang w:val="uk-UA"/>
        </w:rPr>
        <w:t xml:space="preserve">силення фундаменту за допомогою збільшення підошви фундаменту </w:t>
      </w:r>
      <w:r w:rsidR="00715129">
        <w:rPr>
          <w:sz w:val="28"/>
          <w:szCs w:val="28"/>
          <w:lang w:val="uk-UA"/>
        </w:rPr>
        <w:t>способом залізобетонної обойми.</w:t>
      </w:r>
    </w:p>
    <w:p w:rsidR="009064C2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Вихідні дані: </w:t>
      </w:r>
    </w:p>
    <w:p w:rsidR="00715129" w:rsidRP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Розміри фундаменту: </w:t>
      </w:r>
    </w:p>
    <w:p w:rsidR="00120618" w:rsidRDefault="00120618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43042" w:rsidRPr="00715129" w:rsidRDefault="003A7861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213pt">
            <v:imagedata r:id="rId4" o:title=""/>
          </v:shape>
        </w:pict>
      </w:r>
    </w:p>
    <w:p w:rsidR="00120618" w:rsidRDefault="00120618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Район будівництва - м. Єкатеринбург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Призначення будівлі - Житловий комплекс гірськолижної бази (суспільне)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Тип грунтів - суглинок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Розміри будівлі в плані 19200 × </w:t>
      </w:r>
      <w:smartTag w:uri="urn:schemas-microsoft-com:office:smarttags" w:element="metricconverter">
        <w:smartTagPr>
          <w:attr w:name="ProductID" w:val="24890 мм"/>
        </w:smartTagPr>
        <w:r w:rsidRPr="00715129">
          <w:rPr>
            <w:sz w:val="28"/>
            <w:szCs w:val="28"/>
            <w:lang w:val="uk-UA"/>
          </w:rPr>
          <w:t>24890 мм</w:t>
        </w:r>
      </w:smartTag>
      <w:r w:rsidRPr="00715129">
        <w:rPr>
          <w:sz w:val="28"/>
          <w:szCs w:val="28"/>
          <w:lang w:val="uk-UA"/>
        </w:rPr>
        <w:t xml:space="preserve">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064C2" w:rsidRPr="00715129">
        <w:rPr>
          <w:sz w:val="28"/>
          <w:szCs w:val="28"/>
          <w:lang w:val="uk-UA"/>
        </w:rPr>
        <w:t xml:space="preserve">1. Технологія підсилення фундаментів за допомогою збільшення підошви фундаменту способом залізобетонної обойми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1.1 Загальний опис технології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Одним з ефективних способів підсилення основ і фундаментів є метод, запропонований фірмою 000 «Елфа». Зміцнення кладки фундаментів залізобетонними обоймами з подальшим зашиванням розчином - найбільш ефективний спосіб ремонту ослаблених бутових фундаментів, що запобігає подальшому руйнуванню кладки і забезпечує зниження напруги в грунті під їх підошвою. Залежно від конструктивних особливостей будівлі можливо одно- або двостороннє підсилення. Одностороннє підсилення , як правило влаштовують у будинках без підвалу. Роботи виконують у наступному порядку. Спочатку відривають траншею шириною 0,8 - </w:t>
      </w:r>
      <w:smartTag w:uri="urn:schemas-microsoft-com:office:smarttags" w:element="metricconverter">
        <w:smartTagPr>
          <w:attr w:name="ProductID" w:val="1 м"/>
        </w:smartTagPr>
        <w:r w:rsidRPr="00715129">
          <w:rPr>
            <w:sz w:val="28"/>
            <w:szCs w:val="28"/>
            <w:lang w:val="uk-UA"/>
          </w:rPr>
          <w:t>1 м</w:t>
        </w:r>
      </w:smartTag>
      <w:r w:rsidRPr="00715129">
        <w:rPr>
          <w:sz w:val="28"/>
          <w:szCs w:val="28"/>
          <w:lang w:val="uk-UA"/>
        </w:rPr>
        <w:t xml:space="preserve"> уздовж будівлі в зоні руйнування фундаменту. Довжина траншеї не повинна перевищувати </w:t>
      </w:r>
      <w:smartTag w:uri="urn:schemas-microsoft-com:office:smarttags" w:element="metricconverter">
        <w:smartTagPr>
          <w:attr w:name="ProductID" w:val="6 м"/>
        </w:smartTagPr>
        <w:r w:rsidRPr="00715129">
          <w:rPr>
            <w:sz w:val="28"/>
            <w:szCs w:val="28"/>
            <w:lang w:val="uk-UA"/>
          </w:rPr>
          <w:t>6 м</w:t>
        </w:r>
      </w:smartTag>
      <w:r w:rsidRPr="00715129">
        <w:rPr>
          <w:sz w:val="28"/>
          <w:szCs w:val="28"/>
          <w:lang w:val="uk-UA"/>
        </w:rPr>
        <w:t>. Очищають поверхню кладки фундаментів від бруду і слабкого розчину, камінь видаляють. Очищену поверхню кладки промивають цементним молоком.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Не допускається промивка поверхні фундаменту водою під напором, що може призвести до в</w:t>
      </w:r>
      <w:r w:rsidR="00A66D07" w:rsidRPr="00715129">
        <w:rPr>
          <w:sz w:val="28"/>
          <w:szCs w:val="28"/>
          <w:lang w:val="uk-UA"/>
        </w:rPr>
        <w:t>имивання розчину та інтенсивного руйнування</w:t>
      </w:r>
      <w:r w:rsidRPr="00715129">
        <w:rPr>
          <w:sz w:val="28"/>
          <w:szCs w:val="28"/>
          <w:lang w:val="uk-UA"/>
        </w:rPr>
        <w:t xml:space="preserve"> кладки. Подальші роботи з укріплення кладки можна проводити тільки після її просушування. У шви кладки забивають металеві штирі зі сталі довжиною 40 - </w:t>
      </w:r>
      <w:smartTag w:uri="urn:schemas-microsoft-com:office:smarttags" w:element="metricconverter">
        <w:smartTagPr>
          <w:attr w:name="ProductID" w:val="50 см"/>
        </w:smartTagPr>
        <w:r w:rsidRPr="00715129">
          <w:rPr>
            <w:sz w:val="28"/>
            <w:szCs w:val="28"/>
            <w:lang w:val="uk-UA"/>
          </w:rPr>
          <w:t>50 см</w:t>
        </w:r>
      </w:smartTag>
      <w:r w:rsidRPr="00715129">
        <w:rPr>
          <w:sz w:val="28"/>
          <w:szCs w:val="28"/>
          <w:lang w:val="uk-UA"/>
        </w:rPr>
        <w:t xml:space="preserve">, до яких приварюють арматурний каркас. Його виконують зі сталі класу А-11 діаметром 18 - </w:t>
      </w:r>
      <w:smartTag w:uri="urn:schemas-microsoft-com:office:smarttags" w:element="metricconverter">
        <w:smartTagPr>
          <w:attr w:name="ProductID" w:val="20 мм"/>
        </w:smartTagPr>
        <w:r w:rsidRPr="00715129">
          <w:rPr>
            <w:sz w:val="28"/>
            <w:szCs w:val="28"/>
            <w:lang w:val="uk-UA"/>
          </w:rPr>
          <w:t>20 мм</w:t>
        </w:r>
      </w:smartTag>
      <w:r w:rsidRPr="00715129">
        <w:rPr>
          <w:sz w:val="28"/>
          <w:szCs w:val="28"/>
          <w:lang w:val="uk-UA"/>
        </w:rPr>
        <w:t xml:space="preserve"> і розміром осередків 150 х150 мм. Потім у порожнечі кладки встановлюють у шаховому порядку ін'єкційні трубки на відстані 50 - </w:t>
      </w:r>
      <w:smartTag w:uri="urn:schemas-microsoft-com:office:smarttags" w:element="metricconverter">
        <w:smartTagPr>
          <w:attr w:name="ProductID" w:val="60 см"/>
        </w:smartTagPr>
        <w:r w:rsidRPr="00715129">
          <w:rPr>
            <w:sz w:val="28"/>
            <w:szCs w:val="28"/>
            <w:lang w:val="uk-UA"/>
          </w:rPr>
          <w:t>60 см</w:t>
        </w:r>
      </w:smartTag>
      <w:r w:rsidRPr="00715129">
        <w:rPr>
          <w:sz w:val="28"/>
          <w:szCs w:val="28"/>
          <w:lang w:val="uk-UA"/>
        </w:rPr>
        <w:t xml:space="preserve"> один від одного з обов'язков</w:t>
      </w:r>
      <w:r w:rsidR="00A66D07" w:rsidRPr="00715129">
        <w:rPr>
          <w:sz w:val="28"/>
          <w:szCs w:val="28"/>
          <w:lang w:val="uk-UA"/>
        </w:rPr>
        <w:t>им</w:t>
      </w:r>
      <w:r w:rsidRPr="00715129">
        <w:rPr>
          <w:sz w:val="28"/>
          <w:szCs w:val="28"/>
          <w:lang w:val="uk-UA"/>
        </w:rPr>
        <w:t xml:space="preserve"> </w:t>
      </w:r>
      <w:r w:rsidR="00A66D07" w:rsidRPr="00715129">
        <w:rPr>
          <w:sz w:val="28"/>
          <w:szCs w:val="28"/>
          <w:lang w:val="uk-UA"/>
        </w:rPr>
        <w:t>зашиванням</w:t>
      </w:r>
      <w:r w:rsidRPr="00715129">
        <w:rPr>
          <w:sz w:val="28"/>
          <w:szCs w:val="28"/>
          <w:lang w:val="uk-UA"/>
        </w:rPr>
        <w:t xml:space="preserve"> їх цементним розчином (протилежні кінці трубок виводять вище позначки верху обойми на 40 - </w:t>
      </w:r>
      <w:smartTag w:uri="urn:schemas-microsoft-com:office:smarttags" w:element="metricconverter">
        <w:smartTagPr>
          <w:attr w:name="ProductID" w:val="50 см"/>
        </w:smartTagPr>
        <w:r w:rsidRPr="00715129">
          <w:rPr>
            <w:sz w:val="28"/>
            <w:szCs w:val="28"/>
            <w:lang w:val="uk-UA"/>
          </w:rPr>
          <w:t>50 см</w:t>
        </w:r>
      </w:smartTag>
      <w:r w:rsidRPr="00715129">
        <w:rPr>
          <w:sz w:val="28"/>
          <w:szCs w:val="28"/>
          <w:lang w:val="uk-UA"/>
        </w:rPr>
        <w:t xml:space="preserve">), монтують опалубку, </w:t>
      </w:r>
      <w:r w:rsidR="00A66D07" w:rsidRPr="00715129">
        <w:rPr>
          <w:sz w:val="28"/>
          <w:szCs w:val="28"/>
          <w:lang w:val="uk-UA"/>
        </w:rPr>
        <w:t>заливають простір пластичною бетонною</w:t>
      </w:r>
      <w:r w:rsidRPr="00715129">
        <w:rPr>
          <w:sz w:val="28"/>
          <w:szCs w:val="28"/>
          <w:lang w:val="uk-UA"/>
        </w:rPr>
        <w:t xml:space="preserve"> сумішшю. Конструктивно товщину залізобетонної обойми приймають не менше </w:t>
      </w:r>
      <w:smartTag w:uri="urn:schemas-microsoft-com:office:smarttags" w:element="metricconverter">
        <w:smartTagPr>
          <w:attr w:name="ProductID" w:val="150 мм"/>
        </w:smartTagPr>
        <w:r w:rsidRPr="00715129">
          <w:rPr>
            <w:sz w:val="28"/>
            <w:szCs w:val="28"/>
            <w:lang w:val="uk-UA"/>
          </w:rPr>
          <w:t>150 мм</w:t>
        </w:r>
      </w:smartTag>
      <w:r w:rsidRPr="00715129">
        <w:rPr>
          <w:sz w:val="28"/>
          <w:szCs w:val="28"/>
          <w:lang w:val="uk-UA"/>
        </w:rPr>
        <w:t xml:space="preserve">. Бетонування виробляють по висоті в 2 -3 прийому з інтервалами між ними не менш ніж 2 доби. Після закінчення робіт з улаштування обойми у встановлені ін'єкційні трубки під тиском нагнітають цементний розчин консистенції 1:1 - 1:1,5. Для виготовлення розчину застосовують портландцемент марки 400 і вище. Спочатку подають розчин з меншим вмістом цементу, а потім розчин більш густої консистенції, який заповнює простір навколо ін'єктора, утворюючи міцний стовп діаметром 60 - </w:t>
      </w:r>
      <w:smartTag w:uri="urn:schemas-microsoft-com:office:smarttags" w:element="metricconverter">
        <w:smartTagPr>
          <w:attr w:name="ProductID" w:val="100 мм"/>
        </w:smartTagPr>
        <w:r w:rsidRPr="00715129">
          <w:rPr>
            <w:sz w:val="28"/>
            <w:szCs w:val="28"/>
            <w:lang w:val="uk-UA"/>
          </w:rPr>
          <w:t>100 мм</w:t>
        </w:r>
      </w:smartTag>
      <w:r w:rsidRPr="00715129">
        <w:rPr>
          <w:sz w:val="28"/>
          <w:szCs w:val="28"/>
          <w:lang w:val="uk-UA"/>
        </w:rPr>
        <w:t>. Орієнтовні витрати розчину, необхідного для повного закріплення кладки фундаментів, становить 25 - 35% їх обсягу. Після виконання робіт зрізають верхні частини ін'єкційний трубок, розбирають опалубку, заповнюють пазухи фундаменту глинистим грунтом, ретельно пошарово його трамбуючи. В останню чергу виробляють відновлення вимощення.</w:t>
      </w:r>
    </w:p>
    <w:p w:rsidR="00043042" w:rsidRPr="00715129" w:rsidRDefault="0004304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1.2 Переваги і </w:t>
      </w:r>
      <w:r w:rsidR="00715129">
        <w:rPr>
          <w:sz w:val="28"/>
          <w:szCs w:val="28"/>
          <w:lang w:val="uk-UA"/>
        </w:rPr>
        <w:t>недоліки застосовуваного методу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Переваги: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Даний метод є більш стійким до дії агресивного середовища і тому найбільш надійний в експлуатації;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Ущільнюючий розчин при нагнітанні під тиском має високу і </w:t>
      </w:r>
      <w:r w:rsidR="00A66D07" w:rsidRPr="00715129">
        <w:rPr>
          <w:sz w:val="28"/>
          <w:szCs w:val="28"/>
          <w:lang w:val="uk-UA"/>
        </w:rPr>
        <w:t>вибіркову здатність</w:t>
      </w:r>
      <w:r w:rsidRPr="00715129">
        <w:rPr>
          <w:sz w:val="28"/>
          <w:szCs w:val="28"/>
          <w:lang w:val="uk-UA"/>
        </w:rPr>
        <w:t xml:space="preserve">, що призводить до посилення найбільш слабких зон.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- Використання іне</w:t>
      </w:r>
      <w:r w:rsidR="00A66D07" w:rsidRPr="00715129">
        <w:rPr>
          <w:sz w:val="28"/>
          <w:szCs w:val="28"/>
          <w:lang w:val="uk-UA"/>
        </w:rPr>
        <w:t>ртних матеріалів</w:t>
      </w:r>
      <w:r w:rsidR="00715129" w:rsidRPr="00715129">
        <w:rPr>
          <w:sz w:val="28"/>
          <w:szCs w:val="28"/>
          <w:lang w:val="uk-UA"/>
        </w:rPr>
        <w:t xml:space="preserve"> </w:t>
      </w:r>
      <w:r w:rsidR="00A66D07" w:rsidRPr="00715129">
        <w:rPr>
          <w:sz w:val="28"/>
          <w:szCs w:val="28"/>
          <w:lang w:val="uk-UA"/>
        </w:rPr>
        <w:t>забезпечує</w:t>
      </w:r>
      <w:r w:rsidRPr="00715129">
        <w:rPr>
          <w:sz w:val="28"/>
          <w:szCs w:val="28"/>
          <w:lang w:val="uk-UA"/>
        </w:rPr>
        <w:t xml:space="preserve"> екологічну чистоту методу.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Недоліки: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При забиванні металевих штирів в тіло фундаменту існує небезпека руйнування старих фундаментів;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- Складність і дорого</w:t>
      </w:r>
      <w:r w:rsidR="00A66D07" w:rsidRPr="00715129">
        <w:rPr>
          <w:sz w:val="28"/>
          <w:szCs w:val="28"/>
          <w:lang w:val="uk-UA"/>
        </w:rPr>
        <w:t>визна</w:t>
      </w:r>
      <w:r w:rsidRPr="00715129">
        <w:rPr>
          <w:sz w:val="28"/>
          <w:szCs w:val="28"/>
          <w:lang w:val="uk-UA"/>
        </w:rPr>
        <w:t xml:space="preserve">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Виконання робіт здійснюється вручну. </w:t>
      </w:r>
    </w:p>
    <w:p w:rsid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064C2" w:rsidRPr="00715129">
        <w:rPr>
          <w:sz w:val="28"/>
          <w:szCs w:val="28"/>
          <w:lang w:val="uk-UA"/>
        </w:rPr>
        <w:t xml:space="preserve">1.3 Послідовність виконання робіт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1) відривають траншею шириною 0,8 - </w:t>
      </w:r>
      <w:smartTag w:uri="urn:schemas-microsoft-com:office:smarttags" w:element="metricconverter">
        <w:smartTagPr>
          <w:attr w:name="ProductID" w:val="1 м"/>
        </w:smartTagPr>
        <w:r w:rsidRPr="00715129">
          <w:rPr>
            <w:sz w:val="28"/>
            <w:szCs w:val="28"/>
            <w:lang w:val="uk-UA"/>
          </w:rPr>
          <w:t>1 м</w:t>
        </w:r>
      </w:smartTag>
      <w:r w:rsidRPr="00715129">
        <w:rPr>
          <w:sz w:val="28"/>
          <w:szCs w:val="28"/>
          <w:lang w:val="uk-UA"/>
        </w:rPr>
        <w:t xml:space="preserve"> уздовж будівлі в зоні руйнування фундаменту.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2) Проводять пристрій щебеневого підстильного шару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3) Очищають поверхню кладки фундаментів від бруду і слабкого розчину, що розбирається від руки камінь видаляють. Очищену поверхню кладки промивають цементним молоком.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4) У шви кладки забивають металеві штирі зі сталі довжиною 40 - </w:t>
      </w:r>
      <w:smartTag w:uri="urn:schemas-microsoft-com:office:smarttags" w:element="metricconverter">
        <w:smartTagPr>
          <w:attr w:name="ProductID" w:val="50 см"/>
        </w:smartTagPr>
        <w:r w:rsidRPr="00715129">
          <w:rPr>
            <w:sz w:val="28"/>
            <w:szCs w:val="28"/>
            <w:lang w:val="uk-UA"/>
          </w:rPr>
          <w:t>50 см</w:t>
        </w:r>
      </w:smartTag>
      <w:r w:rsidRPr="00715129">
        <w:rPr>
          <w:sz w:val="28"/>
          <w:szCs w:val="28"/>
          <w:lang w:val="uk-UA"/>
        </w:rPr>
        <w:t xml:space="preserve">, до яких приварюють арматурний каркас.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5) В порожнечі кладки встановлюють у шаховому порядку ін'єкційні трубки на відстані 50 - </w:t>
      </w:r>
      <w:smartTag w:uri="urn:schemas-microsoft-com:office:smarttags" w:element="metricconverter">
        <w:smartTagPr>
          <w:attr w:name="ProductID" w:val="60 см"/>
        </w:smartTagPr>
        <w:r w:rsidRPr="00715129">
          <w:rPr>
            <w:sz w:val="28"/>
            <w:szCs w:val="28"/>
            <w:lang w:val="uk-UA"/>
          </w:rPr>
          <w:t>60 см</w:t>
        </w:r>
      </w:smartTag>
      <w:r w:rsidRPr="00715129">
        <w:rPr>
          <w:sz w:val="28"/>
          <w:szCs w:val="28"/>
          <w:lang w:val="uk-UA"/>
        </w:rPr>
        <w:t xml:space="preserve"> один від одного з обов'язковою заробкою їх цементним розчином.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6) Підіймаються опалубку, заливають простір пластичної бетонної сумішшю.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7) У встановлені ін'єкційні трубки під тиском нагнітають цементний розчин.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8) Зрізають верхні частини ін'єкційний трубок.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9) Розбирають опалубку.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10) Заповнюють пазухи фундаменту глинистим грунтом, ретельно пошарово його трамбуючи.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11) Проводять відновлення вимощення.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2. Заходи з техніки безпеки</w:t>
      </w:r>
    </w:p>
    <w:p w:rsidR="00715129" w:rsidRP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Пр</w:t>
      </w:r>
      <w:r w:rsidR="00A66D07" w:rsidRPr="00715129">
        <w:rPr>
          <w:sz w:val="28"/>
          <w:szCs w:val="28"/>
          <w:lang w:val="uk-UA"/>
        </w:rPr>
        <w:t xml:space="preserve">и розбиранні будівель і споруд </w:t>
      </w:r>
      <w:r w:rsidRPr="00715129">
        <w:rPr>
          <w:sz w:val="28"/>
          <w:szCs w:val="28"/>
          <w:lang w:val="uk-UA"/>
        </w:rPr>
        <w:t xml:space="preserve">в процесі їх реконструкції або знесення необхідно передбачати заходи щодо попередження впливу на працівників наступних небезпечних і шкідливих виробничих факторів, пов'язаних з характером роботи: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Мимовільне обвалення елементів конструкцій будівель і падіння вище розташованих незакріплених конструкцій, матеріалів, устаткування;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Рухомі частини будівельних машин, пересувається ними предмети;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Гострі кромки, кути, </w:t>
      </w:r>
      <w:r w:rsidR="00A66D07" w:rsidRPr="00715129">
        <w:rPr>
          <w:sz w:val="28"/>
          <w:szCs w:val="28"/>
          <w:lang w:val="uk-UA"/>
        </w:rPr>
        <w:t>випирання</w:t>
      </w:r>
      <w:r w:rsidRPr="00715129">
        <w:rPr>
          <w:sz w:val="28"/>
          <w:szCs w:val="28"/>
          <w:lang w:val="uk-UA"/>
        </w:rPr>
        <w:t xml:space="preserve"> штирі</w:t>
      </w:r>
      <w:r w:rsidR="00A66D07" w:rsidRPr="00715129">
        <w:rPr>
          <w:sz w:val="28"/>
          <w:szCs w:val="28"/>
          <w:lang w:val="uk-UA"/>
        </w:rPr>
        <w:t>в</w:t>
      </w:r>
      <w:r w:rsidRPr="00715129">
        <w:rPr>
          <w:sz w:val="28"/>
          <w:szCs w:val="28"/>
          <w:lang w:val="uk-UA"/>
        </w:rPr>
        <w:t xml:space="preserve">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Підвищений вміст в повітрі робочої зони пилу і шкідливих речовин;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Розташування робочого місця поблизу перепаду по висоті </w:t>
      </w:r>
      <w:smartTag w:uri="urn:schemas-microsoft-com:office:smarttags" w:element="metricconverter">
        <w:smartTagPr>
          <w:attr w:name="ProductID" w:val="1,3 м"/>
        </w:smartTagPr>
        <w:r w:rsidRPr="00715129">
          <w:rPr>
            <w:sz w:val="28"/>
            <w:szCs w:val="28"/>
            <w:lang w:val="uk-UA"/>
          </w:rPr>
          <w:t>1,3 м</w:t>
        </w:r>
      </w:smartTag>
      <w:r w:rsidRPr="00715129">
        <w:rPr>
          <w:sz w:val="28"/>
          <w:szCs w:val="28"/>
          <w:lang w:val="uk-UA"/>
        </w:rPr>
        <w:t xml:space="preserve"> і більше.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До початку проведення робіт з розбирання будівель необхідно виконати підготовчі заходи, пов'язані з відселенням проживають у них громадян або виїздом розташованих там організацій, а також з відключенням від мереж водо-, тепло-, газо-і електропостачання, каналізації, технологічних продуктопроводів і вживанням заходів проти їх пошкодження.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Розбирання будівель необхідно здійснювати на основі рішень, передбачених в організаційно-технологічної документації (ПОБ, ПВР та ін.) Зазначені рішення повинні бути розроблені після проведення обстеження загального стану будівлі (споруди), а також фундаментів, стін, колон, склепінь і інших конструкцій. За результатами обстеження складається акт, на підставі якого здійснюється вирішення наступних питань: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Вибір методу проведення розбирання;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Встановлення послідовності виконання робіт;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Встановлення небезпечних зон і застосування при необхідності захисних огороджень;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Тимчасове або постійне закріплення або посилення конструкцій розглядуваної будівлі з метою запобігання випадкового обвалення конструкцій;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Заходи щодо пилопригнічення;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Заходи безпеки при роботі на висоті;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- Схеми стропування при демонтажі конструкцій та обладнання.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Перед початком робіт необхідно ознайомити працівників з рішеннями, передбаченими в ППР, та провести інструктаж про безпечні методи робіт.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Видалення нестійких конструкцій при розбиранні будинку слід виробляти в присутності керівника робіт.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З метою виключення розмиву грунту, утворення обвалів, обвалення стінок виїмок в місцях виробництва земляних робіт до їх початку необхідно забезпечити відведення поверхневих і підземних вод. </w:t>
      </w:r>
    </w:p>
    <w:p w:rsidR="009064C2" w:rsidRPr="00715129" w:rsidRDefault="009064C2" w:rsidP="0012061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Місце виконання робіт має бути очищене від валунів, дерев, будівельного сміття. Виробництво земляних робіт в охоронній зоні кабелів високої напруги, діючого газопроводу, інших комунікацій, а також на ділянках з можливим патогенним зараженням грунту (звалища, скотомогильники, цвинтарі тощо) необхідно здійснювати за нарядом-допуском після отримання дозволу від організації, яка експлуатує ці комунікації або органу санітарного нагляду. Виробництво робіт у цих умовах слід здійснювати під безпосереднім наглядом керівника робіт, а в охоронній зоні кабелів, що знаходяться під напругою, або діючих газопроводів,</w:t>
      </w:r>
      <w:r w:rsidR="00120618">
        <w:rPr>
          <w:sz w:val="28"/>
          <w:szCs w:val="28"/>
          <w:lang w:val="uk-UA"/>
        </w:rPr>
        <w:t xml:space="preserve"> </w:t>
      </w:r>
      <w:r w:rsidRPr="00715129">
        <w:rPr>
          <w:sz w:val="28"/>
          <w:szCs w:val="28"/>
          <w:lang w:val="uk-UA"/>
        </w:rPr>
        <w:t xml:space="preserve">крім того, під наглядом працівників організацій, що експлуатують ці комунікації. Розробка грунту в безпосередній близькості від діючих підземних комунікацій допускається тільки за допомогою лопат, без використання ударних інструментів.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Застосування землерийних машин у місцях перетину виїмок з діючими комунікаціями, не захищеними від механічних пошкоджень, дозволяється за погодженням з організаціями - власниками комунікацій.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У разі виявлення у процесі виробництва земляних робіт не зазначених у проекті комунікацій, підземних споруд або вибухонебезпечних матеріалів земляні роботи повинні бути призупинені, до отримання дозволу відповідних органів. </w:t>
      </w:r>
    </w:p>
    <w:p w:rsidR="00043042" w:rsidRPr="00715129" w:rsidRDefault="0004304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715129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064C2" w:rsidRPr="00715129">
        <w:rPr>
          <w:sz w:val="28"/>
          <w:szCs w:val="28"/>
          <w:lang w:val="uk-UA"/>
        </w:rPr>
        <w:t xml:space="preserve">Список використаних джерел </w:t>
      </w:r>
    </w:p>
    <w:p w:rsidR="009064C2" w:rsidRPr="00715129" w:rsidRDefault="009064C2" w:rsidP="0071512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4C2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 xml:space="preserve">1. Реконструкція та оновлення склалася забудови міста. Навчальний посібник для вузов. / Під загальною редакцією П.Г. Грабового і А.А Харітонова.-М.: Изд-во «АСВ» і «Реалпроект». 2006.-с.-624. </w:t>
      </w:r>
    </w:p>
    <w:p w:rsidR="00CB5FD6" w:rsidRPr="00715129" w:rsidRDefault="009064C2" w:rsidP="00715129">
      <w:pPr>
        <w:spacing w:line="360" w:lineRule="auto"/>
        <w:jc w:val="both"/>
        <w:rPr>
          <w:sz w:val="28"/>
          <w:szCs w:val="28"/>
          <w:lang w:val="uk-UA"/>
        </w:rPr>
      </w:pPr>
      <w:r w:rsidRPr="00715129">
        <w:rPr>
          <w:sz w:val="28"/>
          <w:szCs w:val="28"/>
          <w:lang w:val="uk-UA"/>
        </w:rPr>
        <w:t>2. Дев'ятова Г.В. «Технологія реконструкції та модернізації будівель». 2006.</w:t>
      </w:r>
    </w:p>
    <w:p w:rsidR="00715129" w:rsidRPr="00715129" w:rsidRDefault="00715129">
      <w:pPr>
        <w:rPr>
          <w:sz w:val="28"/>
          <w:szCs w:val="28"/>
          <w:lang w:val="uk-UA"/>
        </w:rPr>
      </w:pPr>
      <w:bookmarkStart w:id="0" w:name="_GoBack"/>
      <w:bookmarkEnd w:id="0"/>
    </w:p>
    <w:sectPr w:rsidR="00715129" w:rsidRPr="00715129" w:rsidSect="0071512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4C2"/>
    <w:rsid w:val="00043042"/>
    <w:rsid w:val="000740DD"/>
    <w:rsid w:val="00120618"/>
    <w:rsid w:val="003A7861"/>
    <w:rsid w:val="0071421B"/>
    <w:rsid w:val="00715129"/>
    <w:rsid w:val="009045F9"/>
    <w:rsid w:val="009064C2"/>
    <w:rsid w:val="00A66D07"/>
    <w:rsid w:val="00CB5FD6"/>
    <w:rsid w:val="00D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F70F733-830C-4372-8DDE-540886F5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Microsoft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User</dc:creator>
  <cp:keywords/>
  <dc:description/>
  <cp:lastModifiedBy>admin</cp:lastModifiedBy>
  <cp:revision>2</cp:revision>
  <dcterms:created xsi:type="dcterms:W3CDTF">2014-02-22T20:28:00Z</dcterms:created>
  <dcterms:modified xsi:type="dcterms:W3CDTF">2014-02-22T20:28:00Z</dcterms:modified>
</cp:coreProperties>
</file>