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7D" w:rsidRPr="00C87B25" w:rsidRDefault="00C87B25" w:rsidP="00E4752E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Д Е Р Ж А Н И Е</w:t>
      </w:r>
    </w:p>
    <w:p w:rsidR="00000B7D" w:rsidRPr="00C87B25" w:rsidRDefault="00000B7D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00B7D" w:rsidRPr="00C87B25" w:rsidRDefault="004313AD" w:rsidP="00E4752E">
      <w:pPr>
        <w:keepNext/>
        <w:widowControl w:val="0"/>
        <w:spacing w:line="360" w:lineRule="auto"/>
        <w:rPr>
          <w:sz w:val="28"/>
          <w:szCs w:val="28"/>
        </w:rPr>
      </w:pPr>
      <w:r w:rsidRPr="00C87B25">
        <w:rPr>
          <w:sz w:val="28"/>
          <w:szCs w:val="28"/>
        </w:rPr>
        <w:t>В</w:t>
      </w:r>
      <w:r w:rsidR="00000B7D" w:rsidRPr="00C87B25">
        <w:rPr>
          <w:sz w:val="28"/>
          <w:szCs w:val="28"/>
        </w:rPr>
        <w:t>в</w:t>
      </w:r>
      <w:r w:rsidRPr="00C87B25">
        <w:rPr>
          <w:sz w:val="28"/>
          <w:szCs w:val="28"/>
        </w:rPr>
        <w:t>едение.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Техническая и эксплуатационная характеристика станции.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Специализация парков и путей станции.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Технология работы парка прибытия.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Организация работы сортировочной горки.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Организация обработки вагонов в сортиро</w:t>
      </w:r>
      <w:r w:rsidR="000F3144" w:rsidRPr="00C87B25">
        <w:rPr>
          <w:sz w:val="28"/>
          <w:szCs w:val="28"/>
        </w:rPr>
        <w:t>вочном парке и определение оптимального варианта числа</w:t>
      </w:r>
      <w:r w:rsidR="00C87B25">
        <w:rPr>
          <w:sz w:val="28"/>
          <w:szCs w:val="28"/>
        </w:rPr>
        <w:t xml:space="preserve"> </w:t>
      </w:r>
      <w:r w:rsidR="000F3144" w:rsidRPr="00C87B25">
        <w:rPr>
          <w:sz w:val="28"/>
          <w:szCs w:val="28"/>
        </w:rPr>
        <w:t>маневровых локомотивов на горке и вытяжных путях.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Технология обработки местных вагонов.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 xml:space="preserve">Технология </w:t>
      </w:r>
      <w:r w:rsidR="00951B33" w:rsidRPr="00C87B25">
        <w:rPr>
          <w:sz w:val="28"/>
          <w:szCs w:val="28"/>
        </w:rPr>
        <w:t>работы</w:t>
      </w:r>
      <w:r w:rsidRPr="00C87B25">
        <w:rPr>
          <w:sz w:val="28"/>
          <w:szCs w:val="28"/>
        </w:rPr>
        <w:t xml:space="preserve"> парк</w:t>
      </w:r>
      <w:r w:rsidR="00951B33" w:rsidRPr="00C87B25">
        <w:rPr>
          <w:sz w:val="28"/>
          <w:szCs w:val="28"/>
        </w:rPr>
        <w:t>а</w:t>
      </w:r>
      <w:r w:rsidRPr="00C87B25">
        <w:rPr>
          <w:sz w:val="28"/>
          <w:szCs w:val="28"/>
        </w:rPr>
        <w:t xml:space="preserve"> отправления.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>План-график работы станции и расчет ее показателей.</w:t>
      </w:r>
    </w:p>
    <w:p w:rsidR="004313AD" w:rsidRPr="00C87B25" w:rsidRDefault="004313AD" w:rsidP="00E4752E">
      <w:pPr>
        <w:keepNext/>
        <w:widowControl w:val="0"/>
        <w:numPr>
          <w:ilvl w:val="0"/>
          <w:numId w:val="2"/>
        </w:numPr>
        <w:tabs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C87B25">
        <w:rPr>
          <w:sz w:val="28"/>
          <w:szCs w:val="28"/>
        </w:rPr>
        <w:t xml:space="preserve"> Информация о подходе поездов. Оперативное планирование и управление работой станции.</w:t>
      </w:r>
    </w:p>
    <w:p w:rsidR="004313AD" w:rsidRPr="00C87B25" w:rsidRDefault="004313AD" w:rsidP="00E4752E">
      <w:pPr>
        <w:keepNext/>
        <w:widowControl w:val="0"/>
        <w:spacing w:line="360" w:lineRule="auto"/>
        <w:rPr>
          <w:sz w:val="28"/>
          <w:szCs w:val="28"/>
        </w:rPr>
      </w:pPr>
      <w:r w:rsidRPr="00C87B25">
        <w:rPr>
          <w:sz w:val="28"/>
          <w:szCs w:val="28"/>
        </w:rPr>
        <w:t>Список литературы</w:t>
      </w:r>
    </w:p>
    <w:p w:rsidR="004C6577" w:rsidRPr="00C87B25" w:rsidRDefault="00C87B25" w:rsidP="00E4752E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32"/>
        </w:rPr>
        <w:lastRenderedPageBreak/>
        <w:t>В В Е Д Е Н И Е</w:t>
      </w:r>
    </w:p>
    <w:p w:rsidR="00DB3EF9" w:rsidRPr="00C87B25" w:rsidRDefault="00DB3EF9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B3EF9" w:rsidRPr="00C87B25" w:rsidRDefault="00DB3EF9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Основной задачей транспорта является полное и своевременное удовлетворение потребностей в перевозках для народного хозяйства страны в целом и отдельных предприятий, организаций, фирм и физических лиц, повышение качества, эффективности и экономичности работы транспортной системы.</w:t>
      </w:r>
    </w:p>
    <w:p w:rsidR="00DB3EF9" w:rsidRPr="00C87B25" w:rsidRDefault="00DB3EF9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 обеспечении бесперебойного процесса передвижения грузовых вагонов по железным дорогам большая роль принадлежит сортировочным станциям, на которых происходит массовое расформирование грузовых поездов и осуществляется процесс нового поездообразования.</w:t>
      </w:r>
    </w:p>
    <w:p w:rsidR="00DB3EF9" w:rsidRPr="00C87B25" w:rsidRDefault="00DB3EF9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На них происходит непосредственное взаимодействие с ж</w:t>
      </w:r>
      <w:r w:rsidR="00E34D09" w:rsidRPr="00C87B25">
        <w:rPr>
          <w:sz w:val="28"/>
          <w:szCs w:val="28"/>
        </w:rPr>
        <w:t>елезно</w:t>
      </w:r>
      <w:r w:rsidRPr="00C87B25">
        <w:rPr>
          <w:sz w:val="28"/>
          <w:szCs w:val="28"/>
        </w:rPr>
        <w:t>д</w:t>
      </w:r>
      <w:r w:rsidR="00E34D09" w:rsidRPr="00C87B25">
        <w:rPr>
          <w:sz w:val="28"/>
          <w:szCs w:val="28"/>
        </w:rPr>
        <w:t>орожным</w:t>
      </w:r>
      <w:r w:rsidRPr="00C87B25">
        <w:rPr>
          <w:sz w:val="28"/>
          <w:szCs w:val="28"/>
        </w:rPr>
        <w:t xml:space="preserve"> транспортом населенных пунктов, промышленных предприятий, сельскохозяйственных структур, отправителей и получателей грузов, пассажиров. Около 70% времени оборота вагон находится на станциях. На станциях размещаются подразделения технического комплекса железных дорог: локомотивные и вагонные депо, предприятия электрообеспечения, дистанции пути, сигнализации и связи, вокзалы, сооружения и устройства для погрузки и выгрузки грузов. На станциях выполняются многочисленные технологические операции и процессы, связанные с организацией и выполнением перевозок пассажиров и грузов, зарождением и погашением пассажиро- и грузопотоков.</w:t>
      </w:r>
    </w:p>
    <w:p w:rsidR="00DB3EF9" w:rsidRPr="00C87B25" w:rsidRDefault="00DB3EF9" w:rsidP="00E4752E">
      <w:pPr>
        <w:pStyle w:val="a3"/>
        <w:keepNext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t>Сортировочные станции предназначены для массового расформирования поездов и формирования из поступивших вагонов новых поездов. Естественно, на них осуществляется и техническое обслуживание транзитных поездов, погрузочно-выгрузочные операции и посадка-высадка пассажиров. На сортировочных станциях имеются парки путей для приема и отправления поездов, их накопления и формирования, горочные сортировочные устройства, локомотивное и вагонное депо.</w:t>
      </w:r>
    </w:p>
    <w:p w:rsidR="00E34D09" w:rsidRPr="00C87B25" w:rsidRDefault="00E34D09" w:rsidP="00E4752E">
      <w:pPr>
        <w:pStyle w:val="1"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t>Грузовые поезда, которые прибывают на станцию расформирования или на ней формируется, подвергаются ряду операций. Эти операции имеют цель: обеспечить безопасное следование подвижного состава; обеспечить сохранность перевозимых грузов; ускорить продвижение подвижного состава и, в частности, сократить продолжительность нахождения его на станции.</w:t>
      </w:r>
    </w:p>
    <w:p w:rsidR="00E34D09" w:rsidRPr="00C87B25" w:rsidRDefault="00E34D09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Организуя переработку вагонов на станции, надо стремиться к тому, чтобы продолжительность операций была как можно меньше, работники разных служб по возможности одновременно выполняли свои операции (параллельность операций), и межоперационные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простои были минимальны.</w:t>
      </w:r>
    </w:p>
    <w:p w:rsidR="00DB3EF9" w:rsidRPr="00C87B25" w:rsidRDefault="00D437AB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Основными мероприятиями по интенсификации работы сортировочных станций, улучшению их технического оснащения и путевого развития являются:</w:t>
      </w:r>
    </w:p>
    <w:p w:rsidR="00D437AB" w:rsidRPr="00C87B25" w:rsidRDefault="00D437AB" w:rsidP="00E4752E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внедрение ресурсосберегающих и экономичных технологий на базе прогрессивных типовых технологических процессов;</w:t>
      </w:r>
    </w:p>
    <w:p w:rsidR="00B52695" w:rsidRPr="00C87B25" w:rsidRDefault="00D437AB" w:rsidP="00E4752E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широкое применение комплексной механизации и автоматизации переработки составов</w:t>
      </w:r>
      <w:r w:rsidR="00B52695" w:rsidRPr="00C87B25">
        <w:rPr>
          <w:sz w:val="28"/>
          <w:szCs w:val="28"/>
        </w:rPr>
        <w:t xml:space="preserve">, телеуправления горочными локомотивами; </w:t>
      </w:r>
    </w:p>
    <w:p w:rsidR="00B52695" w:rsidRPr="00C87B25" w:rsidRDefault="00B52695" w:rsidP="00E4752E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применение промышленного телевидения;</w:t>
      </w:r>
    </w:p>
    <w:p w:rsidR="00D437AB" w:rsidRPr="00C87B25" w:rsidRDefault="00B52695" w:rsidP="00E4752E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использование систем контроля состояния груза, сцепных устройств, нагрева букс и других элементов подвижного состава.</w:t>
      </w:r>
    </w:p>
    <w:p w:rsidR="00B52695" w:rsidRPr="00C87B25" w:rsidRDefault="00B5269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Необходимо дальнейшее внедрение на сортировочных станциях информационных технологий, автоматизированных систем управления, включающих автоматизацию планирования, учета и отчетности, задание и реализацию оптимальных режимов управления поездной и маневровой работой, выдачу данных о положении на станции и подхода к ней.</w:t>
      </w:r>
    </w:p>
    <w:p w:rsidR="00B52695" w:rsidRPr="00C87B25" w:rsidRDefault="00B5269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Для своевременного качественного и полного удовлетворения потребностей народного хозяйства и населения в перевозках, повышения экономической эффективности его работы необходимо обеспечить согласованное развитие единой транспортной системы страны, совершенствовать координацию работы всех видов транспорта, </w:t>
      </w:r>
      <w:r w:rsidR="00DE5BE0" w:rsidRPr="00C87B25">
        <w:rPr>
          <w:sz w:val="28"/>
          <w:szCs w:val="28"/>
        </w:rPr>
        <w:t>устранять нерациональные перевозки, сокращать сроки доставки грузов и обеспечивать их сохранность.</w:t>
      </w:r>
    </w:p>
    <w:p w:rsidR="00031560" w:rsidRPr="00C87B25" w:rsidRDefault="00C87B25" w:rsidP="00E4752E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031560" w:rsidRPr="00C87B25">
        <w:rPr>
          <w:b/>
          <w:sz w:val="28"/>
          <w:szCs w:val="32"/>
        </w:rPr>
        <w:t>ТЕХНИЧЕСКАЯ</w:t>
      </w:r>
      <w:r w:rsidRPr="00C87B25">
        <w:rPr>
          <w:b/>
          <w:sz w:val="28"/>
          <w:szCs w:val="32"/>
        </w:rPr>
        <w:t xml:space="preserve"> </w:t>
      </w:r>
      <w:r w:rsidR="00031560" w:rsidRPr="00C87B25">
        <w:rPr>
          <w:b/>
          <w:sz w:val="28"/>
          <w:szCs w:val="32"/>
        </w:rPr>
        <w:t>И</w:t>
      </w:r>
      <w:r w:rsidRPr="00C87B25">
        <w:rPr>
          <w:b/>
          <w:sz w:val="28"/>
          <w:szCs w:val="32"/>
        </w:rPr>
        <w:t xml:space="preserve"> </w:t>
      </w:r>
      <w:r w:rsidR="00031560" w:rsidRPr="00C87B25">
        <w:rPr>
          <w:b/>
          <w:sz w:val="28"/>
          <w:szCs w:val="32"/>
        </w:rPr>
        <w:t>ЭКСПЛУАТАЦИОННАЯ</w:t>
      </w:r>
      <w:r w:rsidRPr="00C87B25">
        <w:rPr>
          <w:b/>
          <w:sz w:val="28"/>
          <w:szCs w:val="32"/>
        </w:rPr>
        <w:t xml:space="preserve"> </w:t>
      </w:r>
      <w:r w:rsidR="00031560" w:rsidRPr="00C87B25">
        <w:rPr>
          <w:b/>
          <w:sz w:val="28"/>
          <w:szCs w:val="32"/>
        </w:rPr>
        <w:t>ХАРАКТЕРИСТИКА</w:t>
      </w:r>
      <w:r w:rsidRPr="00C87B25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СТАНЦИИ</w:t>
      </w:r>
    </w:p>
    <w:p w:rsidR="00CA1EA3" w:rsidRPr="00C87B25" w:rsidRDefault="00CA1EA3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1560" w:rsidRPr="00C87B25" w:rsidRDefault="00697F2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Сортировочная станция «Н» является горочной, односторонней, с последовательным расположением парков прибытия, сортировки и отправления.</w:t>
      </w:r>
    </w:p>
    <w:p w:rsidR="003913EB" w:rsidRPr="00C87B25" w:rsidRDefault="003913EB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</w:t>
      </w:r>
      <w:r w:rsidR="00C87B25">
        <w:rPr>
          <w:sz w:val="28"/>
          <w:szCs w:val="28"/>
        </w:rPr>
        <w:t xml:space="preserve"> </w:t>
      </w:r>
      <w:r w:rsidR="00031560" w:rsidRPr="00C87B25">
        <w:rPr>
          <w:sz w:val="28"/>
          <w:szCs w:val="28"/>
        </w:rPr>
        <w:t>станци</w:t>
      </w:r>
      <w:r w:rsidRPr="00C87B25">
        <w:rPr>
          <w:sz w:val="28"/>
          <w:szCs w:val="28"/>
        </w:rPr>
        <w:t>и</w:t>
      </w:r>
      <w:r w:rsidR="00031560" w:rsidRPr="00C87B25">
        <w:rPr>
          <w:sz w:val="28"/>
          <w:szCs w:val="28"/>
        </w:rPr>
        <w:t xml:space="preserve"> «Н»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с четной стороны примыкают 2 перегона: </w:t>
      </w:r>
    </w:p>
    <w:p w:rsidR="00031560" w:rsidRPr="00C87B25" w:rsidRDefault="002B1787" w:rsidP="00E4752E">
      <w:pPr>
        <w:keepNext/>
        <w:widowControl w:val="0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двухпутный </w:t>
      </w:r>
      <w:r w:rsidR="003913EB" w:rsidRPr="00C87B25">
        <w:rPr>
          <w:sz w:val="28"/>
          <w:szCs w:val="28"/>
        </w:rPr>
        <w:t>перегон Н-И</w:t>
      </w:r>
      <w:r w:rsidRPr="00C87B25">
        <w:rPr>
          <w:sz w:val="28"/>
          <w:szCs w:val="28"/>
        </w:rPr>
        <w:t>,</w:t>
      </w:r>
      <w:r w:rsidR="00C87B25">
        <w:rPr>
          <w:sz w:val="28"/>
          <w:szCs w:val="28"/>
        </w:rPr>
        <w:t xml:space="preserve"> </w:t>
      </w:r>
      <w:r w:rsidR="003913EB" w:rsidRPr="00C87B25">
        <w:rPr>
          <w:sz w:val="28"/>
          <w:szCs w:val="28"/>
        </w:rPr>
        <w:t>оборудован</w:t>
      </w:r>
      <w:r w:rsidRPr="00C87B25">
        <w:rPr>
          <w:sz w:val="28"/>
          <w:szCs w:val="28"/>
        </w:rPr>
        <w:t>ный</w:t>
      </w:r>
      <w:r w:rsidR="00C87B25">
        <w:rPr>
          <w:sz w:val="28"/>
          <w:szCs w:val="28"/>
        </w:rPr>
        <w:t xml:space="preserve"> </w:t>
      </w:r>
      <w:r w:rsidR="003913EB" w:rsidRPr="00C87B25">
        <w:rPr>
          <w:sz w:val="28"/>
          <w:szCs w:val="28"/>
        </w:rPr>
        <w:t>автоблокировкой;</w:t>
      </w:r>
    </w:p>
    <w:p w:rsidR="003913EB" w:rsidRPr="00C87B25" w:rsidRDefault="002B1787" w:rsidP="00E4752E">
      <w:pPr>
        <w:keepNext/>
        <w:widowControl w:val="0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однопутный </w:t>
      </w:r>
      <w:r w:rsidR="003913EB" w:rsidRPr="00C87B25">
        <w:rPr>
          <w:sz w:val="28"/>
          <w:szCs w:val="28"/>
        </w:rPr>
        <w:t>перегон Н-Р,</w:t>
      </w:r>
      <w:r w:rsidR="00C87B25">
        <w:rPr>
          <w:sz w:val="28"/>
          <w:szCs w:val="28"/>
        </w:rPr>
        <w:t xml:space="preserve"> </w:t>
      </w:r>
      <w:r w:rsidR="003913EB" w:rsidRPr="00C87B25">
        <w:rPr>
          <w:sz w:val="28"/>
          <w:szCs w:val="28"/>
        </w:rPr>
        <w:t>оборудован</w:t>
      </w:r>
      <w:r w:rsidRPr="00C87B25">
        <w:rPr>
          <w:sz w:val="28"/>
          <w:szCs w:val="28"/>
        </w:rPr>
        <w:t>ный</w:t>
      </w:r>
      <w:r w:rsidR="00C87B25">
        <w:rPr>
          <w:sz w:val="28"/>
          <w:szCs w:val="28"/>
        </w:rPr>
        <w:t xml:space="preserve"> </w:t>
      </w:r>
      <w:r w:rsidR="003913EB" w:rsidRPr="00C87B25">
        <w:rPr>
          <w:sz w:val="28"/>
          <w:szCs w:val="28"/>
        </w:rPr>
        <w:t>полуавтоматической блокировкой.</w:t>
      </w:r>
    </w:p>
    <w:p w:rsidR="002B1787" w:rsidRPr="00C87B25" w:rsidRDefault="003913EB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 нечетной стороны к станции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«Н» примыкает двухпутный</w:t>
      </w:r>
      <w:r w:rsidR="00C87B25">
        <w:rPr>
          <w:sz w:val="28"/>
          <w:szCs w:val="28"/>
        </w:rPr>
        <w:t xml:space="preserve"> </w:t>
      </w:r>
      <w:r w:rsidR="002B1787" w:rsidRPr="00C87B25">
        <w:rPr>
          <w:sz w:val="28"/>
          <w:szCs w:val="28"/>
        </w:rPr>
        <w:t>перегон Н-Д, оборудованный автоблокировкой.</w:t>
      </w:r>
    </w:p>
    <w:p w:rsidR="00697F27" w:rsidRPr="00C87B25" w:rsidRDefault="00697F2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Схема железнодорожных линий, примыкающих к станции «Н».</w:t>
      </w:r>
    </w:p>
    <w:p w:rsidR="00CA1EA3" w:rsidRPr="00C87B25" w:rsidRDefault="00CA1EA3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913EB" w:rsidRPr="00C87B25" w:rsidRDefault="006D3AF8" w:rsidP="00E4752E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29.25pt;height:279pt;mso-position-horizontal-relative:char;mso-position-vertical-relative:line" coordorigin="2281,2683" coordsize="6733,4320">
            <o:lock v:ext="edit" aspectratio="t"/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left:2281;top:2683;width:6733;height:4320" filled="f" stroked="f">
              <v:fill o:detectmouseclick="t"/>
              <v:path o:connecttype="none"/>
              <o:lock v:ext="edit" text="t"/>
            </v:shape>
            <v:line id="_x0000_s1028" style="position:absolute;flip:x" from="2705,3380" to="4963,3381">
              <v:stroke endarrow="classic" endarrowwidth="wide" endarrowlength="long"/>
            </v:line>
            <v:line id="_x0000_s1029" style="position:absolute" from="6093,6585" to="8634,6586">
              <v:stroke endarrow="classic" endarrowwidth="wide" endarrowlength="long"/>
            </v:line>
            <v:line id="_x0000_s1030" style="position:absolute" from="2422,4634" to="5387,4635"/>
            <v:line id="_x0000_s1031" style="position:absolute" from="2422,4913" to="5386,4914"/>
            <v:oval id="_x0000_s1032" style="position:absolute;left:5246;top:4355;width:706;height:696"/>
            <v:line id="_x0000_s1033" style="position:absolute" from="5952,4634" to="8916,4635"/>
            <v:line id="_x0000_s1034" style="position:absolute" from="5810,4913" to="8916,4914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5390;top:4492;width:418;height:423;rotation:90" fillcolor="black">
              <v:shadow color="#868686"/>
              <v:textpath style="font-family:&quot;Arial&quot;;v-rotate-letters:t;v-text-kern:t" trim="t" fitpath="t" string="Н"/>
            </v:shape>
            <v:line id="_x0000_s1036" style="position:absolute" from="2563,4634" to="2564,4913"/>
            <v:line id="_x0000_s1037" style="position:absolute" from="3128,4634" to="3129,4913"/>
            <v:line id="_x0000_s1038" style="position:absolute" from="3693,4634" to="3694,4913"/>
            <v:line id="_x0000_s1039" style="position:absolute" from="4257,4634" to="4258,4913"/>
            <v:line id="_x0000_s1040" style="position:absolute" from="4822,4634" to="4823,4913"/>
            <v:line id="_x0000_s1041" style="position:absolute" from="6375,4634" to="6376,4913"/>
            <v:line id="_x0000_s1042" style="position:absolute" from="6940,4634" to="6941,4913"/>
            <v:line id="_x0000_s1043" style="position:absolute" from="7505,4634" to="7506,4913"/>
            <v:line id="_x0000_s1044" style="position:absolute" from="8069,4634" to="8070,4913"/>
            <v:line id="_x0000_s1045" style="position:absolute" from="8634,4634" to="8635,4913"/>
            <v:line id="_x0000_s1046" style="position:absolute;flip:y" from="5528,3240" to="6657,4355"/>
            <v:line id="_x0000_s1047" style="position:absolute" from="6657,3240" to="6657,3240"/>
            <v:oval id="_x0000_s1048" style="position:absolute;left:6516;top:3240;width:141;height:140"/>
            <v:oval id="_x0000_s1049" style="position:absolute;left:6093;top:3658;width:141;height:140"/>
            <v:oval id="_x0000_s1050" style="position:absolute;left:5669;top:4077;width:141;height:139"/>
            <v:line id="_x0000_s1051" style="position:absolute;flip:x" from="2422,4913" to="3693,6446"/>
            <v:oval id="_x0000_s1052" style="position:absolute;left:2422;top:6306;width:141;height:140"/>
            <v:oval id="_x0000_s1053" style="position:absolute;left:2846;top:5749;width:141;height:139"/>
            <v:oval id="_x0000_s1054" style="position:absolute;left:3128;top:5470;width:141;height:139"/>
            <v:shape id="_x0000_s1055" type="#_x0000_t136" style="position:absolute;left:2494;top:4283;width:174;height:317;rotation:90" fillcolor="black">
              <v:shadow color="#868686"/>
              <v:textpath style="font-family:&quot;Arial&quot;;font-size:18pt;v-rotate-letters:t;v-text-kern:t" trim="t" fitpath="t" string="А"/>
            </v:shape>
            <v:shape id="_x0000_s1056" type="#_x0000_t136" style="position:absolute;left:3053;top:4289;width:186;height:317;rotation:90" fillcolor="black">
              <v:shadow color="#868686"/>
              <v:textpath style="font-family:&quot;Arial&quot;;font-size:18pt;v-rotate-letters:t;v-text-kern:t" trim="t" fitpath="t" string="Б"/>
            </v:shape>
            <v:shape id="_x0000_s1057" type="#_x0000_t136" style="position:absolute;left:3617;top:4290;width:186;height:316;rotation:90" fillcolor="black">
              <v:shadow color="#868686"/>
              <v:textpath style="font-family:&quot;Arial&quot;;font-size:18pt;v-rotate-letters:t;v-text-kern:t" trim="t" fitpath="t" string="В"/>
            </v:shape>
            <v:shape id="_x0000_s1058" type="#_x0000_t136" style="position:absolute;left:4199;top:4272;width:151;height:317;rotation:90" fillcolor="black">
              <v:shadow color="#868686"/>
              <v:textpath style="font-family:&quot;Arial&quot;;font-size:18pt;v-rotate-letters:t;v-text-kern:t" trim="t" fitpath="t" string="Г"/>
            </v:shape>
            <v:shape id="_x0000_s1059" type="#_x0000_t136" style="position:absolute;left:4747;top:4289;width:186;height:317;rotation:90" fillcolor="black">
              <v:shadow color="#868686"/>
              <v:textpath style="font-family:&quot;Arial&quot;;font-size:18pt;v-rotate-letters:t;v-text-kern:t" trim="t" fitpath="t" string="Д"/>
            </v:shape>
            <v:shape id="_x0000_s1060" type="#_x0000_t136" style="position:absolute;left:2911;top:5126;width:187;height:317;rotation:90" fillcolor="black">
              <v:shadow color="#868686"/>
              <v:textpath style="font-family:&quot;Arial&quot;;font-size:18pt;v-rotate-letters:t;v-text-kern:t" trim="t" fitpath="t" string="Е"/>
            </v:shape>
            <v:shape id="_x0000_s1061" type="#_x0000_t136" style="position:absolute;left:2452;top:5579;width:257;height:317;rotation:90" fillcolor="black">
              <v:shadow color="#868686"/>
              <v:textpath style="font-family:&quot;Arial&quot;;font-size:18pt;v-rotate-letters:t;v-text-kern:t" trim="t" fitpath="t" string="Ж"/>
            </v:shape>
            <v:shape id="_x0000_s1062" type="#_x0000_t136" style="position:absolute;left:2352;top:5957;width:174;height:316;rotation:90" fillcolor="black">
              <v:shadow color="#868686"/>
              <v:textpath style="font-family:&quot;Arial&quot;;font-size:18pt;v-rotate-letters:t;v-text-kern:t" trim="t" fitpath="t" string="З"/>
            </v:shape>
            <v:shape id="_x0000_s1063" type="#_x0000_t136" style="position:absolute;left:5312;top:3871;width:186;height:317;rotation:90" fillcolor="black">
              <v:shadow color="#868686"/>
              <v:textpath style="font-family:&quot;Arial&quot;;font-size:18pt;v-rotate-letters:t;v-text-kern:t" trim="t" fitpath="t" string="Р"/>
            </v:shape>
            <v:shape id="_x0000_s1064" type="#_x0000_t136" style="position:absolute;left:5729;top:3459;width:198;height:318;rotation:90" fillcolor="black">
              <v:shadow color="#868686"/>
              <v:textpath style="font-family:&quot;Arial&quot;;font-size:18pt;v-rotate-letters:t;v-text-kern:t" trim="t" fitpath="t" string="С"/>
            </v:shape>
            <v:shape id="_x0000_s1065" type="#_x0000_t136" style="position:absolute;left:6170;top:3024;width:163;height:317;rotation:90" fillcolor="black">
              <v:shadow color="#868686"/>
              <v:textpath style="font-family:&quot;Arial&quot;;font-size:18pt;v-rotate-letters:t;v-text-kern:t" trim="t" fitpath="t" string="Т"/>
            </v:shape>
            <v:shape id="_x0000_s1066" type="#_x0000_t136" style="position:absolute;left:6294;top:4295;width:198;height:317;rotation:90" fillcolor="black">
              <v:shadow color="#868686"/>
              <v:textpath style="font-family:&quot;Arial&quot;;font-size:18pt;v-rotate-letters:t;v-text-kern:t" trim="t" fitpath="t" string="И"/>
            </v:shape>
            <v:shape id="_x0000_s1067" type="#_x0000_t136" style="position:absolute;left:6876;top:4278;width:163;height:317;rotation:90" fillcolor="black">
              <v:shadow color="#868686"/>
              <v:textpath style="font-family:&quot;Arial&quot;;font-size:18pt;v-rotate-letters:t;v-text-kern:t" trim="t" fitpath="t" string="К"/>
            </v:shape>
            <v:shape id="_x0000_s1068" type="#_x0000_t136" style="position:absolute;left:7429;top:4289;width:186;height:317;rotation:90" fillcolor="black">
              <v:shadow color="#868686"/>
              <v:textpath style="font-family:&quot;Arial&quot;;font-size:18pt;v-rotate-letters:t;v-text-kern:t" trim="t" fitpath="t" string="Л"/>
            </v:shape>
            <v:shape id="_x0000_s1069" type="#_x0000_t136" style="position:absolute;left:7976;top:4307;width:221;height:317;rotation:90" fillcolor="black">
              <v:shadow color="#868686"/>
              <v:textpath style="font-family:&quot;Arial&quot;;font-size:18pt;v-rotate-letters:t;v-text-kern:t" trim="t" fitpath="t" string="М"/>
            </v:shape>
            <v:shape id="_x0000_s1070" type="#_x0000_t136" style="position:absolute;left:8541;top:4307;width:221;height:317;rotation:90" fillcolor="black">
              <v:shadow color="#868686"/>
              <v:textpath style="font-family:&quot;Arial&quot;;font-size:18pt;v-rotate-letters:t;v-text-kern:t" trim="t" fitpath="t" string="О"/>
            </v:shape>
            <v:shape id="_x0000_s1071" type="#_x0000_t136" style="position:absolute;left:2846;top:2962;width:1893;height:244" fillcolor="black" stroked="f">
              <v:shadow on="t" color="#b2b2b2" opacity="52429f" offset="3pt"/>
              <v:textpath style="font-family:&quot;Times New Roman&quot;;font-size:14pt;v-text-kern:t" trim="t" fitpath="t" string="Четное направление"/>
            </v:shape>
            <v:shape id="_x0000_s1072" type="#_x0000_t136" style="position:absolute;left:6093;top:6167;width:2117;height:245" fillcolor="black" stroked="f">
              <v:shadow on="t" color="#b2b2b2" opacity="52429f" offset="3pt"/>
              <v:textpath style="font-family:&quot;Times New Roman&quot;;font-size:14pt;v-text-kern:t" trim="t" fitpath="t" string="Нечетное направление"/>
            </v:shape>
            <w10:wrap type="none"/>
            <w10:anchorlock/>
          </v:group>
        </w:pict>
      </w:r>
      <w:r w:rsidR="002B1787" w:rsidRPr="00C87B25">
        <w:rPr>
          <w:sz w:val="28"/>
          <w:szCs w:val="28"/>
        </w:rPr>
        <w:t xml:space="preserve"> </w:t>
      </w:r>
    </w:p>
    <w:p w:rsidR="00C87B25" w:rsidRDefault="00C87B2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0A70" w:rsidRPr="00C87B25" w:rsidRDefault="00090A7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Станция «Н» оборудована устройствами СЦБ – МРЦ, электрическая централизация стрелок маневровых районов сортировочного парка.</w:t>
      </w:r>
    </w:p>
    <w:p w:rsidR="00697F27" w:rsidRPr="00C87B25" w:rsidRDefault="00090A7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Связь ДСП, дежурного по горке и старших осмотрщиков ПТО с работниками – громкоговорящая оповестительная.</w:t>
      </w:r>
    </w:p>
    <w:p w:rsidR="00090A70" w:rsidRPr="00C87B25" w:rsidRDefault="00090A7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Связь машинистов маневровых локомотивов с ДСЦ, ДСП, составительскими бригадами – двусторонняя радиосвязь.</w:t>
      </w:r>
    </w:p>
    <w:p w:rsidR="00090A70" w:rsidRPr="00C87B25" w:rsidRDefault="00090A7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 вычислительном центре станции – ПЭВМ.</w:t>
      </w:r>
    </w:p>
    <w:p w:rsidR="00090A70" w:rsidRPr="00C87B25" w:rsidRDefault="00090A7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Способ пересылки документов – по пневмопочте.</w:t>
      </w:r>
    </w:p>
    <w:p w:rsidR="00090A70" w:rsidRPr="00C87B25" w:rsidRDefault="002E5ADD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Сортировочная горка оснащена КГМ-РИИЖТ.</w:t>
      </w:r>
    </w:p>
    <w:p w:rsidR="002E5ADD" w:rsidRPr="00C87B25" w:rsidRDefault="002E5ADD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Маневровая работа выполняется маневровым локомотивом ТЭМ7</w:t>
      </w:r>
      <w:r w:rsidR="00F865FD" w:rsidRPr="00C87B25">
        <w:rPr>
          <w:sz w:val="28"/>
          <w:szCs w:val="28"/>
        </w:rPr>
        <w:t>.</w:t>
      </w:r>
    </w:p>
    <w:p w:rsidR="00CA1EA3" w:rsidRPr="00C87B25" w:rsidRDefault="00CA1EA3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6775" w:rsidRPr="00C87B25" w:rsidRDefault="00A0677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Остаток вагонов в сортировочном парке на начало заданного периода по отдельным назначениям.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328"/>
        <w:gridCol w:w="4675"/>
      </w:tblGrid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Станция назначения вагонов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Количество вагонов на начало заданного</w:t>
            </w:r>
            <w:r w:rsidR="00C87B25" w:rsidRPr="00C87B25">
              <w:rPr>
                <w:sz w:val="20"/>
                <w:szCs w:val="20"/>
              </w:rPr>
              <w:t xml:space="preserve"> </w:t>
            </w:r>
            <w:r w:rsidRPr="00C87B25">
              <w:rPr>
                <w:sz w:val="20"/>
                <w:szCs w:val="20"/>
              </w:rPr>
              <w:t>периода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Д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53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Г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14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В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42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Б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29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А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15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Е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25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Ж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6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З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Н-Д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14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26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К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17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Л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18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М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40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О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Р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17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10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Т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13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Н-Р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23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Н-И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24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Грузовой двор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11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Завод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Сортировочная платформа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6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Склад топлива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Пункт отцепочного ремонта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13</w:t>
            </w:r>
          </w:p>
        </w:tc>
      </w:tr>
      <w:tr w:rsidR="00A25B7D" w:rsidRPr="00C87B25">
        <w:tc>
          <w:tcPr>
            <w:tcW w:w="4328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ВРД</w:t>
            </w:r>
          </w:p>
        </w:tc>
        <w:tc>
          <w:tcPr>
            <w:tcW w:w="4675" w:type="dxa"/>
          </w:tcPr>
          <w:p w:rsidR="00A25B7D" w:rsidRPr="00C87B25" w:rsidRDefault="00A25B7D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</w:t>
            </w:r>
          </w:p>
        </w:tc>
      </w:tr>
    </w:tbl>
    <w:p w:rsidR="007724D6" w:rsidRPr="00C87B25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65FD" w:rsidRPr="00C87B25">
        <w:rPr>
          <w:sz w:val="28"/>
          <w:szCs w:val="28"/>
        </w:rPr>
        <w:t>Суточн</w:t>
      </w:r>
      <w:r w:rsidR="007B1368" w:rsidRPr="00C87B25">
        <w:rPr>
          <w:sz w:val="28"/>
          <w:szCs w:val="28"/>
        </w:rPr>
        <w:t>ое</w:t>
      </w:r>
      <w:r w:rsidR="00C87B25">
        <w:rPr>
          <w:sz w:val="28"/>
          <w:szCs w:val="28"/>
        </w:rPr>
        <w:t xml:space="preserve"> </w:t>
      </w:r>
      <w:r w:rsidR="007B1368" w:rsidRPr="00C87B25">
        <w:rPr>
          <w:sz w:val="28"/>
          <w:szCs w:val="28"/>
        </w:rPr>
        <w:t>количество вагонов и по</w:t>
      </w:r>
      <w:r w:rsidR="00F865FD" w:rsidRPr="00C87B25">
        <w:rPr>
          <w:sz w:val="28"/>
          <w:szCs w:val="28"/>
        </w:rPr>
        <w:t>ездов с переработкой и без переработки, поступающи</w:t>
      </w:r>
      <w:r w:rsidR="007B1368" w:rsidRPr="00C87B25">
        <w:rPr>
          <w:sz w:val="28"/>
          <w:szCs w:val="28"/>
        </w:rPr>
        <w:t>х</w:t>
      </w:r>
      <w:r w:rsidR="00F865FD" w:rsidRPr="00C87B25">
        <w:rPr>
          <w:sz w:val="28"/>
          <w:szCs w:val="28"/>
        </w:rPr>
        <w:t xml:space="preserve"> с каждого </w:t>
      </w:r>
      <w:r w:rsidR="007B1368" w:rsidRPr="00C87B25">
        <w:rPr>
          <w:sz w:val="28"/>
          <w:szCs w:val="28"/>
        </w:rPr>
        <w:t xml:space="preserve">из </w:t>
      </w:r>
      <w:r w:rsidR="00F865FD" w:rsidRPr="00C87B25">
        <w:rPr>
          <w:sz w:val="28"/>
          <w:szCs w:val="28"/>
        </w:rPr>
        <w:t>направлени</w:t>
      </w:r>
      <w:r w:rsidR="007B1368" w:rsidRPr="00C87B25">
        <w:rPr>
          <w:sz w:val="28"/>
          <w:szCs w:val="28"/>
        </w:rPr>
        <w:t>й</w:t>
      </w:r>
      <w:r w:rsidR="00F865FD" w:rsidRPr="00C87B25">
        <w:rPr>
          <w:sz w:val="28"/>
          <w:szCs w:val="28"/>
        </w:rPr>
        <w:t xml:space="preserve"> </w:t>
      </w:r>
      <w:r w:rsidR="007B1368" w:rsidRPr="00C87B25">
        <w:rPr>
          <w:sz w:val="28"/>
          <w:szCs w:val="28"/>
        </w:rPr>
        <w:t xml:space="preserve">«Д», «И», «Р» и следующих на эти направления, а также количество вагонов, прибывающих на станцию «Н» для грузовых операций </w:t>
      </w:r>
      <w:r w:rsidR="00F865FD" w:rsidRPr="00C87B25">
        <w:rPr>
          <w:sz w:val="28"/>
          <w:szCs w:val="28"/>
        </w:rPr>
        <w:t>приведены в таблице 1.1.</w:t>
      </w:r>
    </w:p>
    <w:p w:rsidR="00CA1EA3" w:rsidRPr="00C87B25" w:rsidRDefault="00CA1EA3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4B21" w:rsidRPr="00C87B25" w:rsidRDefault="007B1368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1.1.</w:t>
      </w:r>
    </w:p>
    <w:p w:rsidR="007724D6" w:rsidRPr="00C87B25" w:rsidRDefault="007724D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поездопотоков и вагонопотоков станции.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51"/>
        <w:gridCol w:w="856"/>
        <w:gridCol w:w="10"/>
        <w:gridCol w:w="905"/>
        <w:gridCol w:w="6"/>
        <w:gridCol w:w="855"/>
        <w:gridCol w:w="6"/>
        <w:gridCol w:w="951"/>
        <w:gridCol w:w="869"/>
        <w:gridCol w:w="869"/>
        <w:gridCol w:w="912"/>
        <w:gridCol w:w="906"/>
        <w:gridCol w:w="907"/>
      </w:tblGrid>
      <w:tr w:rsidR="001B4F8B" w:rsidRPr="00C87B25">
        <w:trPr>
          <w:trHeight w:val="480"/>
        </w:trPr>
        <w:tc>
          <w:tcPr>
            <w:tcW w:w="951" w:type="dxa"/>
            <w:vMerge w:val="restart"/>
            <w:tcBorders>
              <w:tl2br w:val="single" w:sz="4" w:space="0" w:color="auto"/>
            </w:tcBorders>
          </w:tcPr>
          <w:p w:rsidR="001B4F8B" w:rsidRPr="00C87B25" w:rsidRDefault="0024058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Н</w:t>
            </w:r>
            <w:r w:rsidR="001B4F8B" w:rsidRPr="00C87B25">
              <w:rPr>
                <w:sz w:val="20"/>
                <w:szCs w:val="20"/>
              </w:rPr>
              <w:t>а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Из</w:t>
            </w:r>
          </w:p>
        </w:tc>
        <w:tc>
          <w:tcPr>
            <w:tcW w:w="5327" w:type="dxa"/>
            <w:gridSpan w:val="9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Направление</w:t>
            </w:r>
          </w:p>
        </w:tc>
        <w:tc>
          <w:tcPr>
            <w:tcW w:w="912" w:type="dxa"/>
            <w:vMerge w:val="restart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Ст.Н</w:t>
            </w:r>
          </w:p>
        </w:tc>
        <w:tc>
          <w:tcPr>
            <w:tcW w:w="1813" w:type="dxa"/>
            <w:gridSpan w:val="2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Итого</w:t>
            </w:r>
          </w:p>
        </w:tc>
      </w:tr>
      <w:tr w:rsidR="001B4F8B" w:rsidRPr="00C87B25">
        <w:trPr>
          <w:trHeight w:val="345"/>
        </w:trPr>
        <w:tc>
          <w:tcPr>
            <w:tcW w:w="951" w:type="dxa"/>
            <w:vMerge/>
            <w:tcBorders>
              <w:tl2br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4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Д</w:t>
            </w:r>
          </w:p>
        </w:tc>
        <w:tc>
          <w:tcPr>
            <w:tcW w:w="1812" w:type="dxa"/>
            <w:gridSpan w:val="3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</w:t>
            </w:r>
          </w:p>
        </w:tc>
        <w:tc>
          <w:tcPr>
            <w:tcW w:w="1738" w:type="dxa"/>
            <w:gridSpan w:val="2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Р</w:t>
            </w:r>
          </w:p>
        </w:tc>
        <w:tc>
          <w:tcPr>
            <w:tcW w:w="912" w:type="dxa"/>
            <w:vMerge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1B4F8B" w:rsidRPr="00C87B25" w:rsidRDefault="0024058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б</w:t>
            </w:r>
            <w:r w:rsidR="001B4F8B" w:rsidRPr="00C87B25">
              <w:rPr>
                <w:sz w:val="20"/>
                <w:szCs w:val="20"/>
                <w:lang w:val="en-US"/>
              </w:rPr>
              <w:t>/</w:t>
            </w:r>
            <w:r w:rsidR="001B4F8B" w:rsidRPr="00C87B25">
              <w:rPr>
                <w:sz w:val="20"/>
                <w:szCs w:val="20"/>
              </w:rPr>
              <w:t>п</w:t>
            </w:r>
          </w:p>
        </w:tc>
        <w:tc>
          <w:tcPr>
            <w:tcW w:w="907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п</w:t>
            </w:r>
          </w:p>
        </w:tc>
      </w:tr>
      <w:tr w:rsidR="001B4F8B" w:rsidRPr="00C87B25">
        <w:trPr>
          <w:trHeight w:val="450"/>
        </w:trPr>
        <w:tc>
          <w:tcPr>
            <w:tcW w:w="951" w:type="dxa"/>
            <w:vMerge/>
            <w:tcBorders>
              <w:tl2br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б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с</w:t>
            </w:r>
          </w:p>
        </w:tc>
        <w:tc>
          <w:tcPr>
            <w:tcW w:w="921" w:type="dxa"/>
            <w:gridSpan w:val="3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п</w:t>
            </w:r>
          </w:p>
        </w:tc>
        <w:tc>
          <w:tcPr>
            <w:tcW w:w="855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б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с</w:t>
            </w:r>
          </w:p>
        </w:tc>
        <w:tc>
          <w:tcPr>
            <w:tcW w:w="957" w:type="dxa"/>
            <w:gridSpan w:val="2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п</w:t>
            </w:r>
          </w:p>
        </w:tc>
        <w:tc>
          <w:tcPr>
            <w:tcW w:w="869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б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с</w:t>
            </w:r>
          </w:p>
        </w:tc>
        <w:tc>
          <w:tcPr>
            <w:tcW w:w="869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</w:t>
            </w:r>
            <w:r w:rsidRPr="00C87B25">
              <w:rPr>
                <w:sz w:val="20"/>
                <w:szCs w:val="20"/>
                <w:lang w:val="en-US"/>
              </w:rPr>
              <w:t>/</w:t>
            </w:r>
            <w:r w:rsidRPr="00C87B25">
              <w:rPr>
                <w:sz w:val="20"/>
                <w:szCs w:val="20"/>
              </w:rPr>
              <w:t>п</w:t>
            </w:r>
          </w:p>
        </w:tc>
        <w:tc>
          <w:tcPr>
            <w:tcW w:w="912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B4F8B" w:rsidRPr="00C87B25">
        <w:tc>
          <w:tcPr>
            <w:tcW w:w="951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Д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l2br w:val="single" w:sz="4" w:space="0" w:color="auto"/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7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378</w:t>
            </w:r>
          </w:p>
        </w:tc>
        <w:tc>
          <w:tcPr>
            <w:tcW w:w="951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32</w:t>
            </w: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1118</w:t>
            </w:r>
          </w:p>
        </w:tc>
        <w:tc>
          <w:tcPr>
            <w:tcW w:w="869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5</w:t>
            </w: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267</w:t>
            </w:r>
          </w:p>
        </w:tc>
        <w:tc>
          <w:tcPr>
            <w:tcW w:w="869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30</w:t>
            </w: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605</w:t>
            </w:r>
          </w:p>
        </w:tc>
        <w:tc>
          <w:tcPr>
            <w:tcW w:w="912" w:type="dxa"/>
            <w:tcBorders>
              <w:tr2bl w:val="single" w:sz="4" w:space="0" w:color="auto"/>
            </w:tcBorders>
          </w:tcPr>
          <w:p w:rsidR="001B4F8B" w:rsidRPr="00C87B25" w:rsidRDefault="005F586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10</w:t>
            </w: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3</w:t>
            </w:r>
            <w:r w:rsidR="005F5869" w:rsidRPr="00C87B25">
              <w:rPr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645</w:t>
            </w:r>
          </w:p>
        </w:tc>
        <w:tc>
          <w:tcPr>
            <w:tcW w:w="907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1723</w:t>
            </w:r>
          </w:p>
        </w:tc>
      </w:tr>
      <w:tr w:rsidR="001B4F8B" w:rsidRPr="00C87B25">
        <w:tc>
          <w:tcPr>
            <w:tcW w:w="951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10 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548</w:t>
            </w:r>
          </w:p>
        </w:tc>
        <w:tc>
          <w:tcPr>
            <w:tcW w:w="905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20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1012</w:t>
            </w:r>
          </w:p>
        </w:tc>
        <w:tc>
          <w:tcPr>
            <w:tcW w:w="867" w:type="dxa"/>
            <w:gridSpan w:val="3"/>
            <w:tcBorders>
              <w:tl2br w:val="single" w:sz="4" w:space="0" w:color="auto"/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l2br w:val="single" w:sz="4" w:space="0" w:color="auto"/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108</w:t>
            </w:r>
          </w:p>
        </w:tc>
        <w:tc>
          <w:tcPr>
            <w:tcW w:w="869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  <w:p w:rsidR="001B4F8B" w:rsidRPr="00C87B25" w:rsidRDefault="006D3AF8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3" style="position:absolute;left:0;text-align:left;flip:y;z-index:251658752" from="17.55pt,29.95pt" to="26.55pt,29.95pt" strokeweight="2pt"/>
              </w:pict>
            </w:r>
          </w:p>
        </w:tc>
        <w:tc>
          <w:tcPr>
            <w:tcW w:w="912" w:type="dxa"/>
            <w:tcBorders>
              <w:tr2bl w:val="single" w:sz="4" w:space="0" w:color="auto"/>
            </w:tcBorders>
          </w:tcPr>
          <w:p w:rsidR="001B4F8B" w:rsidRPr="00C87B25" w:rsidRDefault="005F586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5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5F5869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5F586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22</w:t>
            </w:r>
          </w:p>
        </w:tc>
        <w:tc>
          <w:tcPr>
            <w:tcW w:w="906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656</w:t>
            </w:r>
          </w:p>
        </w:tc>
        <w:tc>
          <w:tcPr>
            <w:tcW w:w="907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20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1012</w:t>
            </w:r>
          </w:p>
        </w:tc>
      </w:tr>
      <w:tr w:rsidR="001B4F8B" w:rsidRPr="00C87B25">
        <w:tc>
          <w:tcPr>
            <w:tcW w:w="951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Р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108</w:t>
            </w:r>
          </w:p>
        </w:tc>
        <w:tc>
          <w:tcPr>
            <w:tcW w:w="905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8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403</w:t>
            </w:r>
          </w:p>
        </w:tc>
        <w:tc>
          <w:tcPr>
            <w:tcW w:w="867" w:type="dxa"/>
            <w:gridSpan w:val="3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107</w:t>
            </w:r>
          </w:p>
        </w:tc>
        <w:tc>
          <w:tcPr>
            <w:tcW w:w="951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6D3AF8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group id="_x0000_s1074" editas="canvas" style="width:36pt;height:18pt;mso-position-horizontal-relative:char;mso-position-vertical-relative:line" coordorigin="2281,3201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5" type="#_x0000_t75" style="position:absolute;left:2281;top:3201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76" style="position:absolute" from="5881,5361" to="7681,5361" strokeweight="2pt"/>
                  <w10:wrap type="none"/>
                  <w10:anchorlock/>
                </v:group>
              </w:pict>
            </w: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r2bl w:val="single" w:sz="4" w:space="0" w:color="auto"/>
            </w:tcBorders>
          </w:tcPr>
          <w:p w:rsidR="001B4F8B" w:rsidRPr="00C87B25" w:rsidRDefault="005F586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</w:t>
            </w:r>
            <w:r w:rsidR="005F5869" w:rsidRPr="00C87B25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215</w:t>
            </w:r>
          </w:p>
        </w:tc>
        <w:tc>
          <w:tcPr>
            <w:tcW w:w="907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8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403</w:t>
            </w:r>
          </w:p>
        </w:tc>
      </w:tr>
      <w:tr w:rsidR="001B4F8B" w:rsidRPr="00C87B25">
        <w:trPr>
          <w:trHeight w:val="378"/>
        </w:trPr>
        <w:tc>
          <w:tcPr>
            <w:tcW w:w="951" w:type="dxa"/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Итого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656</w:t>
            </w:r>
          </w:p>
        </w:tc>
        <w:tc>
          <w:tcPr>
            <w:tcW w:w="905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28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1415</w:t>
            </w:r>
          </w:p>
        </w:tc>
        <w:tc>
          <w:tcPr>
            <w:tcW w:w="867" w:type="dxa"/>
            <w:gridSpan w:val="3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9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485</w:t>
            </w:r>
          </w:p>
        </w:tc>
        <w:tc>
          <w:tcPr>
            <w:tcW w:w="951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32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1118</w:t>
            </w:r>
          </w:p>
        </w:tc>
        <w:tc>
          <w:tcPr>
            <w:tcW w:w="869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7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375</w:t>
            </w:r>
          </w:p>
        </w:tc>
        <w:tc>
          <w:tcPr>
            <w:tcW w:w="869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30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605</w:t>
            </w:r>
          </w:p>
        </w:tc>
        <w:tc>
          <w:tcPr>
            <w:tcW w:w="912" w:type="dxa"/>
            <w:tcBorders>
              <w:tr2bl w:val="single" w:sz="4" w:space="0" w:color="auto"/>
            </w:tcBorders>
          </w:tcPr>
          <w:p w:rsidR="001B4F8B" w:rsidRPr="00C87B25" w:rsidRDefault="005F586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19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B4F8B" w:rsidRPr="00C87B25" w:rsidRDefault="005F586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7</w:t>
            </w:r>
            <w:r w:rsidR="001B4F8B" w:rsidRPr="00C87B25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28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1516</w:t>
            </w:r>
          </w:p>
        </w:tc>
        <w:tc>
          <w:tcPr>
            <w:tcW w:w="907" w:type="dxa"/>
            <w:tcBorders>
              <w:tr2bl w:val="single" w:sz="4" w:space="0" w:color="auto"/>
            </w:tcBorders>
          </w:tcPr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60</w:t>
            </w:r>
          </w:p>
          <w:p w:rsidR="001B4F8B" w:rsidRPr="00C87B25" w:rsidRDefault="001B4F8B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A1EA3" w:rsidRPr="00C87B25" w:rsidRDefault="00C87B2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</w:p>
          <w:p w:rsidR="001B4F8B" w:rsidRPr="00C87B25" w:rsidRDefault="00CA1EA3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 xml:space="preserve"> </w:t>
            </w:r>
            <w:r w:rsidR="001B4F8B" w:rsidRPr="00C87B25">
              <w:rPr>
                <w:sz w:val="20"/>
                <w:szCs w:val="20"/>
              </w:rPr>
              <w:t>3138</w:t>
            </w:r>
          </w:p>
        </w:tc>
      </w:tr>
    </w:tbl>
    <w:p w:rsidR="007B1368" w:rsidRPr="00C87B25" w:rsidRDefault="007B1368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B1368" w:rsidRPr="00C87B25" w:rsidRDefault="007B1368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Избыток и недостаток порожних вагонов по пунктам погрузки – выгрузки и по станции в целом приведены в таблице 1.2.</w:t>
      </w:r>
    </w:p>
    <w:p w:rsidR="00E4752E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B1368" w:rsidRPr="00C87B25" w:rsidRDefault="007B1368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1.2.</w:t>
      </w:r>
    </w:p>
    <w:p w:rsidR="00090A70" w:rsidRPr="00C87B25" w:rsidRDefault="00B94F0A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избытка и недостатка порожних вагонов по пунктам погрузки-выгрузки и по станции в целом.</w:t>
      </w: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319"/>
        <w:gridCol w:w="1134"/>
        <w:gridCol w:w="1620"/>
        <w:gridCol w:w="1440"/>
        <w:gridCol w:w="1440"/>
      </w:tblGrid>
      <w:tr w:rsidR="00E61EA9" w:rsidRPr="00C87B25" w:rsidTr="00E4752E">
        <w:trPr>
          <w:trHeight w:val="249"/>
        </w:trPr>
        <w:tc>
          <w:tcPr>
            <w:tcW w:w="2520" w:type="dxa"/>
            <w:vMerge w:val="restart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Пункты погрузки - выгрузки</w:t>
            </w:r>
          </w:p>
        </w:tc>
        <w:tc>
          <w:tcPr>
            <w:tcW w:w="1319" w:type="dxa"/>
            <w:vMerge w:val="restart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Выгрузка вагонов</w:t>
            </w:r>
          </w:p>
        </w:tc>
        <w:tc>
          <w:tcPr>
            <w:tcW w:w="1134" w:type="dxa"/>
            <w:vMerge w:val="restart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Погрузка вагонов</w:t>
            </w:r>
          </w:p>
        </w:tc>
        <w:tc>
          <w:tcPr>
            <w:tcW w:w="1620" w:type="dxa"/>
            <w:vMerge w:val="restart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Сортировка вагонов</w:t>
            </w:r>
          </w:p>
        </w:tc>
        <w:tc>
          <w:tcPr>
            <w:tcW w:w="2880" w:type="dxa"/>
            <w:gridSpan w:val="2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Баланс</w:t>
            </w:r>
            <w:r w:rsidR="00C87B25" w:rsidRPr="00C87B25">
              <w:rPr>
                <w:sz w:val="20"/>
                <w:szCs w:val="20"/>
              </w:rPr>
              <w:t xml:space="preserve"> </w:t>
            </w:r>
            <w:r w:rsidRPr="00C87B25">
              <w:rPr>
                <w:sz w:val="20"/>
                <w:szCs w:val="20"/>
              </w:rPr>
              <w:t>порожних</w:t>
            </w:r>
          </w:p>
        </w:tc>
      </w:tr>
      <w:tr w:rsidR="00E61EA9" w:rsidRPr="00C87B25" w:rsidTr="00E4752E">
        <w:trPr>
          <w:trHeight w:val="322"/>
        </w:trPr>
        <w:tc>
          <w:tcPr>
            <w:tcW w:w="2520" w:type="dxa"/>
            <w:vMerge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Избыток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Недостат.</w:t>
            </w:r>
          </w:p>
        </w:tc>
      </w:tr>
      <w:tr w:rsidR="00E61EA9" w:rsidRPr="00C87B25" w:rsidTr="00E4752E">
        <w:trPr>
          <w:trHeight w:val="388"/>
        </w:trPr>
        <w:tc>
          <w:tcPr>
            <w:tcW w:w="25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Грузовой двор</w:t>
            </w:r>
          </w:p>
        </w:tc>
        <w:tc>
          <w:tcPr>
            <w:tcW w:w="1319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</w:tr>
      <w:tr w:rsidR="00E61EA9" w:rsidRPr="00C87B25" w:rsidTr="00E4752E">
        <w:trPr>
          <w:trHeight w:val="341"/>
        </w:trPr>
        <w:tc>
          <w:tcPr>
            <w:tcW w:w="25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Склад топлива</w:t>
            </w:r>
          </w:p>
        </w:tc>
        <w:tc>
          <w:tcPr>
            <w:tcW w:w="1319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</w:tr>
      <w:tr w:rsidR="00E61EA9" w:rsidRPr="00C87B25" w:rsidTr="00E4752E">
        <w:trPr>
          <w:trHeight w:val="352"/>
        </w:trPr>
        <w:tc>
          <w:tcPr>
            <w:tcW w:w="25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Завод</w:t>
            </w:r>
          </w:p>
        </w:tc>
        <w:tc>
          <w:tcPr>
            <w:tcW w:w="1319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</w:tr>
      <w:tr w:rsidR="00E61EA9" w:rsidRPr="00C87B25" w:rsidTr="00E4752E">
        <w:trPr>
          <w:trHeight w:val="347"/>
        </w:trPr>
        <w:tc>
          <w:tcPr>
            <w:tcW w:w="25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Сортировочная платформа</w:t>
            </w:r>
          </w:p>
        </w:tc>
        <w:tc>
          <w:tcPr>
            <w:tcW w:w="1319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</w:tr>
      <w:tr w:rsidR="00E61EA9" w:rsidRPr="00C87B25" w:rsidTr="00E4752E">
        <w:trPr>
          <w:trHeight w:val="357"/>
        </w:trPr>
        <w:tc>
          <w:tcPr>
            <w:tcW w:w="25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ИТОГО</w:t>
            </w:r>
          </w:p>
        </w:tc>
        <w:tc>
          <w:tcPr>
            <w:tcW w:w="1319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</w:tcPr>
          <w:p w:rsidR="00E61EA9" w:rsidRPr="00C87B25" w:rsidRDefault="00E61EA9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87B25">
              <w:rPr>
                <w:sz w:val="20"/>
                <w:szCs w:val="20"/>
              </w:rPr>
              <w:t>0</w:t>
            </w:r>
          </w:p>
        </w:tc>
      </w:tr>
    </w:tbl>
    <w:p w:rsidR="003673BD" w:rsidRPr="00C87B25" w:rsidRDefault="003673BD" w:rsidP="00E4752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AA2126" w:rsidRPr="00234412" w:rsidRDefault="00AA2126" w:rsidP="00E4752E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center"/>
        <w:rPr>
          <w:b/>
          <w:bCs/>
          <w:sz w:val="28"/>
          <w:szCs w:val="32"/>
        </w:rPr>
      </w:pPr>
      <w:r w:rsidRPr="00234412">
        <w:rPr>
          <w:b/>
          <w:bCs/>
          <w:sz w:val="28"/>
          <w:szCs w:val="32"/>
        </w:rPr>
        <w:t>СПЕЦИАЛИЗАЦИЯ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ПАРКОВ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И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ПУТЕЙ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СТАНЦИИ</w:t>
      </w:r>
    </w:p>
    <w:p w:rsidR="00234412" w:rsidRDefault="00234412" w:rsidP="00E4752E">
      <w:pPr>
        <w:pStyle w:val="5"/>
        <w:keepNext/>
        <w:widowControl w:val="0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</w:p>
    <w:p w:rsidR="00AA2126" w:rsidRPr="00C87B25" w:rsidRDefault="00AA2126" w:rsidP="00E4752E">
      <w:pPr>
        <w:pStyle w:val="5"/>
        <w:keepNext/>
        <w:widowControl w:val="0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  <w:r w:rsidRPr="00C87B25">
        <w:rPr>
          <w:b w:val="0"/>
          <w:i w:val="0"/>
          <w:sz w:val="28"/>
          <w:szCs w:val="28"/>
        </w:rPr>
        <w:t>Специализация парков и путей станции</w:t>
      </w:r>
      <w:r w:rsidR="00915D6C" w:rsidRPr="00C87B25">
        <w:rPr>
          <w:b w:val="0"/>
          <w:i w:val="0"/>
          <w:sz w:val="28"/>
          <w:szCs w:val="28"/>
        </w:rPr>
        <w:t xml:space="preserve"> установлена исходя из следую</w:t>
      </w:r>
      <w:r w:rsidRPr="00C87B25">
        <w:rPr>
          <w:b w:val="0"/>
          <w:i w:val="0"/>
          <w:sz w:val="28"/>
          <w:szCs w:val="28"/>
        </w:rPr>
        <w:t>щих условий:</w:t>
      </w:r>
    </w:p>
    <w:p w:rsidR="00AA2126" w:rsidRPr="00C87B25" w:rsidRDefault="00AA2126" w:rsidP="00E4752E">
      <w:pPr>
        <w:keepNext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полного обеспечения безопасности следования поездов и маневровой работы;</w:t>
      </w:r>
    </w:p>
    <w:p w:rsidR="00AA2126" w:rsidRPr="00C87B25" w:rsidRDefault="00AA2126" w:rsidP="00E4752E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максимальной ликвидации враждебности пересечения при пропуске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 станции вагонопотоков отдельных направлений или назначений;</w:t>
      </w:r>
    </w:p>
    <w:p w:rsidR="00AA2126" w:rsidRPr="00C87B25" w:rsidRDefault="00AA2126" w:rsidP="00E4752E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выбора наилучшего варианта использования путей парков с учётом равномерного распределения маневровой работы между маневровыми районами</w:t>
      </w:r>
      <w:r w:rsidR="00915D6C" w:rsidRPr="00C87B25">
        <w:rPr>
          <w:sz w:val="28"/>
          <w:szCs w:val="28"/>
        </w:rPr>
        <w:t xml:space="preserve"> (вытяжками)</w:t>
      </w:r>
      <w:r w:rsidRPr="00C87B25">
        <w:rPr>
          <w:sz w:val="28"/>
          <w:szCs w:val="28"/>
        </w:rPr>
        <w:t>.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Транзитные поезда без переработки поступают 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приёмо – отправочный парк (ПОП): с 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 И на 1-й путь, с 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 Р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на </w:t>
      </w:r>
      <w:r w:rsidR="005F5869" w:rsidRPr="00C87B25">
        <w:rPr>
          <w:sz w:val="28"/>
          <w:szCs w:val="28"/>
        </w:rPr>
        <w:t>3</w:t>
      </w:r>
      <w:r w:rsidRPr="00C87B25">
        <w:rPr>
          <w:sz w:val="28"/>
          <w:szCs w:val="28"/>
        </w:rPr>
        <w:t>-й путь, с И на 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на 8-й путь, </w:t>
      </w:r>
      <w:r w:rsidR="005F5869" w:rsidRPr="00C87B25">
        <w:rPr>
          <w:sz w:val="28"/>
          <w:szCs w:val="28"/>
        </w:rPr>
        <w:t xml:space="preserve">с И на Р на 3-й путь, </w:t>
      </w:r>
      <w:r w:rsidRPr="00C87B25">
        <w:rPr>
          <w:sz w:val="28"/>
          <w:szCs w:val="28"/>
        </w:rPr>
        <w:t>с Р на 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на </w:t>
      </w:r>
      <w:r w:rsidR="005F5869" w:rsidRPr="00C87B25">
        <w:rPr>
          <w:sz w:val="28"/>
          <w:szCs w:val="28"/>
        </w:rPr>
        <w:t>8</w:t>
      </w:r>
      <w:r w:rsidRPr="00C87B25">
        <w:rPr>
          <w:sz w:val="28"/>
          <w:szCs w:val="28"/>
        </w:rPr>
        <w:t xml:space="preserve">-й путь, и с Р на И на </w:t>
      </w:r>
      <w:r w:rsidR="005F5869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 xml:space="preserve">-й путь. 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На станции имеется парк приёма</w:t>
      </w:r>
      <w:r w:rsidR="00811105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(П</w:t>
      </w:r>
      <w:r w:rsidR="00811105" w:rsidRPr="00C87B25">
        <w:rPr>
          <w:sz w:val="28"/>
          <w:szCs w:val="28"/>
        </w:rPr>
        <w:t>П</w:t>
      </w:r>
      <w:r w:rsidRPr="00C87B25">
        <w:rPr>
          <w:sz w:val="28"/>
          <w:szCs w:val="28"/>
        </w:rPr>
        <w:t>), предназначенный для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поездов, прибывающих в расформирование. Нечётные поезда принимаются на </w:t>
      </w:r>
      <w:r w:rsidR="005946BE" w:rsidRPr="00C87B25">
        <w:rPr>
          <w:sz w:val="28"/>
          <w:szCs w:val="28"/>
        </w:rPr>
        <w:t xml:space="preserve">пути - </w:t>
      </w:r>
      <w:r w:rsidRPr="00C87B25">
        <w:rPr>
          <w:sz w:val="28"/>
          <w:szCs w:val="28"/>
        </w:rPr>
        <w:t>1</w:t>
      </w:r>
      <w:r w:rsidR="005946BE" w:rsidRPr="00C87B25">
        <w:rPr>
          <w:sz w:val="28"/>
          <w:szCs w:val="28"/>
        </w:rPr>
        <w:t xml:space="preserve"> и </w:t>
      </w:r>
      <w:r w:rsidRPr="00C87B25">
        <w:rPr>
          <w:sz w:val="28"/>
          <w:szCs w:val="28"/>
        </w:rPr>
        <w:t xml:space="preserve">2, чётные поезда принимаются на </w:t>
      </w:r>
      <w:r w:rsidR="005946BE" w:rsidRPr="00C87B25">
        <w:rPr>
          <w:sz w:val="28"/>
          <w:szCs w:val="28"/>
        </w:rPr>
        <w:t xml:space="preserve">пути - </w:t>
      </w:r>
      <w:r w:rsidRPr="00C87B25">
        <w:rPr>
          <w:sz w:val="28"/>
          <w:szCs w:val="28"/>
        </w:rPr>
        <w:t>4,</w:t>
      </w:r>
      <w:r w:rsidR="00D9058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5 и 6-й.</w:t>
      </w:r>
      <w:r w:rsidR="00C87B25">
        <w:rPr>
          <w:sz w:val="28"/>
          <w:szCs w:val="28"/>
        </w:rPr>
        <w:t xml:space="preserve"> 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Поезда своего формирования выставляются в </w:t>
      </w:r>
      <w:r w:rsidR="00811105" w:rsidRPr="00C87B25">
        <w:rPr>
          <w:sz w:val="28"/>
          <w:szCs w:val="28"/>
        </w:rPr>
        <w:t>приемо-отправочный парк (</w:t>
      </w:r>
      <w:r w:rsidRPr="00C87B25">
        <w:rPr>
          <w:sz w:val="28"/>
          <w:szCs w:val="28"/>
        </w:rPr>
        <w:t>ПОП</w:t>
      </w:r>
      <w:r w:rsidR="00811105" w:rsidRPr="00C87B25">
        <w:rPr>
          <w:sz w:val="28"/>
          <w:szCs w:val="28"/>
        </w:rPr>
        <w:t>)</w:t>
      </w:r>
      <w:r w:rsidRPr="00C87B25">
        <w:rPr>
          <w:sz w:val="28"/>
          <w:szCs w:val="28"/>
        </w:rPr>
        <w:t xml:space="preserve">: нечётные поезда на </w:t>
      </w:r>
      <w:r w:rsidR="005946BE" w:rsidRPr="00C87B25">
        <w:rPr>
          <w:sz w:val="28"/>
          <w:szCs w:val="28"/>
        </w:rPr>
        <w:t xml:space="preserve">2, </w:t>
      </w:r>
      <w:r w:rsidRPr="00C87B25">
        <w:rPr>
          <w:sz w:val="28"/>
          <w:szCs w:val="28"/>
        </w:rPr>
        <w:t>4-й путь, чётные поезда на 6</w:t>
      </w:r>
      <w:r w:rsidR="005946BE" w:rsidRPr="00C87B25">
        <w:rPr>
          <w:sz w:val="28"/>
          <w:szCs w:val="28"/>
        </w:rPr>
        <w:t>,</w:t>
      </w:r>
      <w:r w:rsidRPr="00C87B25">
        <w:rPr>
          <w:sz w:val="28"/>
          <w:szCs w:val="28"/>
        </w:rPr>
        <w:t xml:space="preserve"> 7</w:t>
      </w:r>
      <w:r w:rsidR="005946BE" w:rsidRPr="00C87B25">
        <w:rPr>
          <w:sz w:val="28"/>
          <w:szCs w:val="28"/>
        </w:rPr>
        <w:t xml:space="preserve"> и 9</w:t>
      </w:r>
      <w:r w:rsidRPr="00C87B25">
        <w:rPr>
          <w:sz w:val="28"/>
          <w:szCs w:val="28"/>
        </w:rPr>
        <w:t>-й путь.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Специализация путей сортировочного парка произведена с учётом количества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мощности </w:t>
      </w:r>
      <w:r w:rsidR="00E54409" w:rsidRPr="00C87B25">
        <w:rPr>
          <w:sz w:val="28"/>
          <w:szCs w:val="28"/>
        </w:rPr>
        <w:t xml:space="preserve">отдельных </w:t>
      </w:r>
      <w:r w:rsidRPr="00C87B25">
        <w:rPr>
          <w:sz w:val="28"/>
          <w:szCs w:val="28"/>
        </w:rPr>
        <w:t>назначений вагонов.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Для вагонов каждого назначения выделен отдельный путь, а при суточном поступлении на одно назначение более 200 вагонов выделено по два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пути.</w:t>
      </w:r>
      <w:r w:rsidR="00E54409" w:rsidRPr="00C87B25">
        <w:rPr>
          <w:sz w:val="28"/>
          <w:szCs w:val="28"/>
        </w:rPr>
        <w:t xml:space="preserve"> При незначительном вагонопотоке (не бол</w:t>
      </w:r>
      <w:r w:rsidR="00D9058E" w:rsidRPr="00C87B25">
        <w:rPr>
          <w:sz w:val="28"/>
          <w:szCs w:val="28"/>
        </w:rPr>
        <w:t xml:space="preserve">ее 25 – 30 вагонов в сутки) </w:t>
      </w:r>
      <w:r w:rsidR="00E54409" w:rsidRPr="00C87B25">
        <w:rPr>
          <w:sz w:val="28"/>
          <w:szCs w:val="28"/>
        </w:rPr>
        <w:t xml:space="preserve">отдельный путь сортировочного парка не закрепляется. </w:t>
      </w:r>
      <w:r w:rsidR="008C7410" w:rsidRPr="00C87B25">
        <w:rPr>
          <w:sz w:val="28"/>
          <w:szCs w:val="28"/>
        </w:rPr>
        <w:t>Специализация путей сортировочного парка, установление потребного количества путей для разных направлений, представлены в таблице 1.3.</w:t>
      </w:r>
      <w:r w:rsidR="00C87B25">
        <w:rPr>
          <w:sz w:val="28"/>
          <w:szCs w:val="28"/>
        </w:rPr>
        <w:t xml:space="preserve"> </w:t>
      </w:r>
    </w:p>
    <w:p w:rsidR="008C7410" w:rsidRPr="00C87B25" w:rsidRDefault="008C741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7AD4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</w:t>
      </w:r>
      <w:r w:rsidR="00C87B25">
        <w:rPr>
          <w:sz w:val="28"/>
          <w:szCs w:val="28"/>
        </w:rPr>
        <w:t xml:space="preserve"> </w:t>
      </w:r>
      <w:r w:rsidR="008C7410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>.</w:t>
      </w:r>
      <w:r w:rsidR="008C7410" w:rsidRPr="00C87B25">
        <w:rPr>
          <w:sz w:val="28"/>
          <w:szCs w:val="28"/>
        </w:rPr>
        <w:t>3</w:t>
      </w:r>
      <w:r w:rsidRPr="00C87B25">
        <w:rPr>
          <w:sz w:val="28"/>
          <w:szCs w:val="28"/>
        </w:rPr>
        <w:t>.</w:t>
      </w:r>
    </w:p>
    <w:p w:rsidR="00C02782" w:rsidRPr="00C87B25" w:rsidRDefault="00C0278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Специализация путей сортировочного парка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2340"/>
        <w:gridCol w:w="1148"/>
        <w:gridCol w:w="1980"/>
      </w:tblGrid>
      <w:tr w:rsidR="00516D5F" w:rsidRPr="00C87B25" w:rsidTr="00E4752E">
        <w:trPr>
          <w:trHeight w:val="1020"/>
        </w:trPr>
        <w:tc>
          <w:tcPr>
            <w:tcW w:w="2160" w:type="dxa"/>
          </w:tcPr>
          <w:p w:rsidR="00C02782" w:rsidRPr="00234412" w:rsidRDefault="00C0278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Назначение вагонов</w:t>
            </w:r>
          </w:p>
        </w:tc>
        <w:tc>
          <w:tcPr>
            <w:tcW w:w="1800" w:type="dxa"/>
          </w:tcPr>
          <w:p w:rsidR="00C02782" w:rsidRPr="00234412" w:rsidRDefault="00C0278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Суточное количество вагонов</w:t>
            </w:r>
          </w:p>
        </w:tc>
        <w:tc>
          <w:tcPr>
            <w:tcW w:w="2340" w:type="dxa"/>
          </w:tcPr>
          <w:p w:rsidR="00C02782" w:rsidRPr="00234412" w:rsidRDefault="00C0278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Требуемое количество</w:t>
            </w:r>
          </w:p>
          <w:p w:rsidR="00C02782" w:rsidRPr="00234412" w:rsidRDefault="00C0278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путей при жесткой специализации</w:t>
            </w:r>
          </w:p>
        </w:tc>
        <w:tc>
          <w:tcPr>
            <w:tcW w:w="1148" w:type="dxa"/>
          </w:tcPr>
          <w:p w:rsidR="00C02782" w:rsidRPr="00234412" w:rsidRDefault="00C0278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Выделено путей</w:t>
            </w:r>
          </w:p>
        </w:tc>
        <w:tc>
          <w:tcPr>
            <w:tcW w:w="1980" w:type="dxa"/>
          </w:tcPr>
          <w:p w:rsidR="00C02782" w:rsidRPr="00234412" w:rsidRDefault="00C0278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Номера выделенных путей</w:t>
            </w:r>
          </w:p>
        </w:tc>
      </w:tr>
      <w:tr w:rsidR="00516D5F" w:rsidRPr="00C87B25" w:rsidTr="00E4752E">
        <w:trPr>
          <w:trHeight w:val="345"/>
        </w:trPr>
        <w:tc>
          <w:tcPr>
            <w:tcW w:w="216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А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276</w:t>
            </w:r>
          </w:p>
        </w:tc>
        <w:tc>
          <w:tcPr>
            <w:tcW w:w="234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C0278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16</w:t>
            </w:r>
            <w:r w:rsidR="008C7410" w:rsidRPr="00234412">
              <w:rPr>
                <w:sz w:val="20"/>
                <w:szCs w:val="20"/>
              </w:rPr>
              <w:t xml:space="preserve">, </w:t>
            </w:r>
            <w:r w:rsidRPr="00234412">
              <w:rPr>
                <w:sz w:val="20"/>
                <w:szCs w:val="20"/>
              </w:rPr>
              <w:t>17</w:t>
            </w:r>
          </w:p>
        </w:tc>
      </w:tr>
      <w:tr w:rsidR="00C02782" w:rsidRPr="00C87B25" w:rsidTr="00E4752E">
        <w:trPr>
          <w:trHeight w:val="345"/>
        </w:trPr>
        <w:tc>
          <w:tcPr>
            <w:tcW w:w="216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206</w:t>
            </w:r>
          </w:p>
        </w:tc>
        <w:tc>
          <w:tcPr>
            <w:tcW w:w="234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C0278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18</w:t>
            </w:r>
            <w:r w:rsidR="008C7410" w:rsidRPr="00234412">
              <w:rPr>
                <w:sz w:val="20"/>
                <w:szCs w:val="20"/>
              </w:rPr>
              <w:t xml:space="preserve">, </w:t>
            </w:r>
            <w:r w:rsidRPr="00234412">
              <w:rPr>
                <w:sz w:val="20"/>
                <w:szCs w:val="20"/>
              </w:rPr>
              <w:t>19</w:t>
            </w:r>
          </w:p>
        </w:tc>
      </w:tr>
      <w:tr w:rsidR="00C02782" w:rsidRPr="00C87B25" w:rsidTr="00E4752E">
        <w:trPr>
          <w:trHeight w:val="345"/>
        </w:trPr>
        <w:tc>
          <w:tcPr>
            <w:tcW w:w="216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100</w:t>
            </w:r>
          </w:p>
        </w:tc>
        <w:tc>
          <w:tcPr>
            <w:tcW w:w="2340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C0278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20</w:t>
            </w:r>
          </w:p>
        </w:tc>
      </w:tr>
      <w:tr w:rsidR="00C02782" w:rsidRPr="00C87B25" w:rsidTr="00E4752E">
        <w:trPr>
          <w:trHeight w:val="345"/>
        </w:trPr>
        <w:tc>
          <w:tcPr>
            <w:tcW w:w="216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Г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178</w:t>
            </w:r>
          </w:p>
        </w:tc>
        <w:tc>
          <w:tcPr>
            <w:tcW w:w="2340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C0278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  <w:r w:rsidR="003C1A6F" w:rsidRPr="00234412">
              <w:rPr>
                <w:sz w:val="20"/>
                <w:szCs w:val="20"/>
              </w:rPr>
              <w:t>1</w:t>
            </w:r>
          </w:p>
        </w:tc>
      </w:tr>
      <w:tr w:rsidR="00C02782" w:rsidRPr="00C87B25" w:rsidTr="00E4752E">
        <w:trPr>
          <w:trHeight w:val="345"/>
        </w:trPr>
        <w:tc>
          <w:tcPr>
            <w:tcW w:w="216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Д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181</w:t>
            </w:r>
          </w:p>
        </w:tc>
        <w:tc>
          <w:tcPr>
            <w:tcW w:w="2340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C0278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22</w:t>
            </w:r>
          </w:p>
        </w:tc>
      </w:tr>
      <w:tr w:rsidR="00C02782" w:rsidRPr="00C87B25" w:rsidTr="00E4752E">
        <w:trPr>
          <w:trHeight w:val="345"/>
        </w:trPr>
        <w:tc>
          <w:tcPr>
            <w:tcW w:w="216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Е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118</w:t>
            </w:r>
          </w:p>
        </w:tc>
        <w:tc>
          <w:tcPr>
            <w:tcW w:w="2340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C0278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  <w:r w:rsidR="00E12C2C" w:rsidRPr="00234412">
              <w:rPr>
                <w:sz w:val="20"/>
                <w:szCs w:val="20"/>
              </w:rPr>
              <w:t>3</w:t>
            </w:r>
          </w:p>
        </w:tc>
      </w:tr>
      <w:tr w:rsidR="00C0278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Ж</w:t>
            </w:r>
          </w:p>
        </w:tc>
        <w:tc>
          <w:tcPr>
            <w:tcW w:w="1800" w:type="dxa"/>
          </w:tcPr>
          <w:p w:rsidR="00C0278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138</w:t>
            </w:r>
          </w:p>
        </w:tc>
        <w:tc>
          <w:tcPr>
            <w:tcW w:w="2340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C0278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C0278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24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З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141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25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Н-Д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85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26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И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207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154962" w:rsidRPr="00234412" w:rsidRDefault="00516E7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</w:t>
            </w:r>
            <w:r w:rsidR="00516E7C" w:rsidRPr="00234412">
              <w:rPr>
                <w:sz w:val="20"/>
                <w:szCs w:val="20"/>
              </w:rPr>
              <w:t>, 12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К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204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154962" w:rsidRPr="00234412" w:rsidRDefault="00516E7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</w:t>
            </w:r>
            <w:r w:rsidR="00516E7C" w:rsidRPr="00234412">
              <w:rPr>
                <w:sz w:val="20"/>
                <w:szCs w:val="20"/>
              </w:rPr>
              <w:t>, 15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Л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178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5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М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224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6</w:t>
            </w:r>
            <w:r w:rsidR="003C1A6F" w:rsidRPr="00234412">
              <w:rPr>
                <w:sz w:val="20"/>
                <w:szCs w:val="20"/>
              </w:rPr>
              <w:t xml:space="preserve">, </w:t>
            </w:r>
            <w:r w:rsidRPr="00234412">
              <w:rPr>
                <w:sz w:val="20"/>
                <w:szCs w:val="20"/>
              </w:rPr>
              <w:t>7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О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221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8</w:t>
            </w:r>
            <w:r w:rsidR="003C1A6F" w:rsidRPr="00234412">
              <w:rPr>
                <w:sz w:val="20"/>
                <w:szCs w:val="20"/>
              </w:rPr>
              <w:t>,</w:t>
            </w:r>
            <w:r w:rsidRPr="00234412">
              <w:rPr>
                <w:sz w:val="20"/>
                <w:szCs w:val="20"/>
              </w:rPr>
              <w:t xml:space="preserve"> 9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Р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166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С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111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Т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164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11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Н-Р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84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13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Н-И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82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  <w:r w:rsidR="003C1A6F" w:rsidRPr="00234412">
              <w:rPr>
                <w:sz w:val="20"/>
                <w:szCs w:val="20"/>
              </w:rPr>
              <w:t>4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Груз</w:t>
            </w:r>
            <w:r w:rsidR="00516D5F" w:rsidRPr="00234412">
              <w:rPr>
                <w:sz w:val="20"/>
                <w:szCs w:val="20"/>
              </w:rPr>
              <w:t>овой</w:t>
            </w:r>
            <w:r w:rsidRPr="00234412">
              <w:rPr>
                <w:sz w:val="20"/>
                <w:szCs w:val="20"/>
              </w:rPr>
              <w:t xml:space="preserve"> двор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30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Завод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24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  <w:r w:rsidR="00E12C2C" w:rsidRPr="00234412">
              <w:rPr>
                <w:sz w:val="20"/>
                <w:szCs w:val="20"/>
              </w:rPr>
              <w:t>7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Сорт</w:t>
            </w:r>
            <w:r w:rsidR="00516D5F" w:rsidRPr="00234412">
              <w:rPr>
                <w:sz w:val="20"/>
                <w:szCs w:val="20"/>
              </w:rPr>
              <w:t>ировочная</w:t>
            </w:r>
            <w:r w:rsidRPr="00234412">
              <w:rPr>
                <w:sz w:val="20"/>
                <w:szCs w:val="20"/>
              </w:rPr>
              <w:t xml:space="preserve"> пл</w:t>
            </w:r>
            <w:r w:rsidR="00516D5F" w:rsidRPr="00234412">
              <w:rPr>
                <w:sz w:val="20"/>
                <w:szCs w:val="20"/>
              </w:rPr>
              <w:t>атформа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</w:tr>
      <w:tr w:rsidR="00154962" w:rsidRPr="00C87B25" w:rsidTr="00E4752E">
        <w:trPr>
          <w:trHeight w:val="34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Склад топл</w:t>
            </w:r>
            <w:r w:rsidR="00516D5F" w:rsidRPr="00234412">
              <w:rPr>
                <w:sz w:val="20"/>
                <w:szCs w:val="20"/>
              </w:rPr>
              <w:t>ива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</w:tcPr>
          <w:p w:rsidR="00154962" w:rsidRPr="00234412" w:rsidRDefault="00E12C2C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27</w:t>
            </w:r>
          </w:p>
        </w:tc>
      </w:tr>
      <w:tr w:rsidR="00154962" w:rsidRPr="00C87B25" w:rsidTr="00E4752E">
        <w:trPr>
          <w:trHeight w:val="315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Пункт отц</w:t>
            </w:r>
            <w:r w:rsidR="00516D5F" w:rsidRPr="00234412">
              <w:rPr>
                <w:sz w:val="20"/>
                <w:szCs w:val="20"/>
              </w:rPr>
              <w:t>епочного</w:t>
            </w:r>
            <w:r w:rsidRPr="00234412">
              <w:rPr>
                <w:sz w:val="20"/>
                <w:szCs w:val="20"/>
              </w:rPr>
              <w:t xml:space="preserve"> </w:t>
            </w:r>
            <w:r w:rsidR="00516D5F" w:rsidRPr="00234412">
              <w:rPr>
                <w:sz w:val="20"/>
                <w:szCs w:val="20"/>
              </w:rPr>
              <w:t>р</w:t>
            </w:r>
            <w:r w:rsidRPr="00234412">
              <w:rPr>
                <w:sz w:val="20"/>
                <w:szCs w:val="20"/>
              </w:rPr>
              <w:t>емонта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  <w:r w:rsidR="00E12C2C" w:rsidRPr="00234412">
              <w:rPr>
                <w:sz w:val="20"/>
                <w:szCs w:val="20"/>
              </w:rPr>
              <w:t>9</w:t>
            </w:r>
          </w:p>
        </w:tc>
      </w:tr>
      <w:tr w:rsidR="00154962" w:rsidRPr="00C87B25" w:rsidTr="00E4752E">
        <w:trPr>
          <w:trHeight w:val="210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ВРД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154962" w:rsidRPr="00234412" w:rsidRDefault="008C7410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  <w:r w:rsidR="00E12C2C" w:rsidRPr="00234412">
              <w:rPr>
                <w:sz w:val="20"/>
                <w:szCs w:val="20"/>
              </w:rPr>
              <w:t>9</w:t>
            </w:r>
          </w:p>
        </w:tc>
      </w:tr>
      <w:tr w:rsidR="00154962" w:rsidRPr="00C87B25" w:rsidTr="00E4752E">
        <w:trPr>
          <w:trHeight w:val="421"/>
        </w:trPr>
        <w:tc>
          <w:tcPr>
            <w:tcW w:w="216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Итого</w:t>
            </w:r>
          </w:p>
        </w:tc>
        <w:tc>
          <w:tcPr>
            <w:tcW w:w="180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3160</w:t>
            </w:r>
          </w:p>
        </w:tc>
        <w:tc>
          <w:tcPr>
            <w:tcW w:w="2340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31</w:t>
            </w:r>
          </w:p>
        </w:tc>
        <w:tc>
          <w:tcPr>
            <w:tcW w:w="1148" w:type="dxa"/>
          </w:tcPr>
          <w:p w:rsidR="00154962" w:rsidRPr="00234412" w:rsidRDefault="003C1A6F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</w:tcPr>
          <w:p w:rsidR="00154962" w:rsidRPr="00234412" w:rsidRDefault="00154962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11105" w:rsidRPr="00C87B25" w:rsidRDefault="00811105" w:rsidP="00E4752E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AA2126" w:rsidRPr="00234412" w:rsidRDefault="00E4752E" w:rsidP="00E4752E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  <w:r w:rsidR="00AA2126" w:rsidRPr="00234412">
        <w:rPr>
          <w:b/>
          <w:bCs/>
          <w:sz w:val="28"/>
          <w:szCs w:val="32"/>
        </w:rPr>
        <w:t>3.ТЕХНОЛОГИЯ</w:t>
      </w:r>
      <w:r w:rsidR="00C87B25" w:rsidRPr="00234412">
        <w:rPr>
          <w:b/>
          <w:bCs/>
          <w:sz w:val="28"/>
          <w:szCs w:val="32"/>
        </w:rPr>
        <w:t xml:space="preserve"> </w:t>
      </w:r>
      <w:r w:rsidR="00AA2126" w:rsidRPr="00234412">
        <w:rPr>
          <w:b/>
          <w:bCs/>
          <w:sz w:val="28"/>
          <w:szCs w:val="32"/>
        </w:rPr>
        <w:t>РАБОТЫ</w:t>
      </w:r>
      <w:r w:rsidR="00C87B25" w:rsidRPr="00234412">
        <w:rPr>
          <w:b/>
          <w:bCs/>
          <w:sz w:val="28"/>
          <w:szCs w:val="32"/>
        </w:rPr>
        <w:t xml:space="preserve"> </w:t>
      </w:r>
      <w:r w:rsidR="00AA2126" w:rsidRPr="00234412">
        <w:rPr>
          <w:b/>
          <w:bCs/>
          <w:sz w:val="28"/>
          <w:szCs w:val="32"/>
        </w:rPr>
        <w:t>ПАРКА</w:t>
      </w:r>
      <w:r w:rsidR="00C87B25" w:rsidRPr="00234412">
        <w:rPr>
          <w:b/>
          <w:bCs/>
          <w:sz w:val="28"/>
          <w:szCs w:val="32"/>
        </w:rPr>
        <w:t xml:space="preserve"> </w:t>
      </w:r>
      <w:r w:rsidR="00AA2126" w:rsidRPr="00234412">
        <w:rPr>
          <w:b/>
          <w:bCs/>
          <w:sz w:val="28"/>
          <w:szCs w:val="32"/>
        </w:rPr>
        <w:t>ПРИБЫТИЯ</w:t>
      </w:r>
    </w:p>
    <w:p w:rsidR="00811105" w:rsidRPr="00C87B25" w:rsidRDefault="00811105" w:rsidP="00E4752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811105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Подготовка прибывшего на станцию поезда к расформированию состоит</w:t>
      </w:r>
      <w:r w:rsidR="00811105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 следующем:</w:t>
      </w:r>
    </w:p>
    <w:p w:rsidR="00811105" w:rsidRPr="00C87B25" w:rsidRDefault="00AA2126" w:rsidP="00E4752E">
      <w:pPr>
        <w:keepNext/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приём работником СТЦ документов от локомотивной бригады</w:t>
      </w:r>
      <w:r w:rsidR="00811105" w:rsidRPr="00C87B25">
        <w:rPr>
          <w:sz w:val="28"/>
          <w:szCs w:val="28"/>
        </w:rPr>
        <w:t>;</w:t>
      </w:r>
      <w:r w:rsidRPr="00C87B25">
        <w:rPr>
          <w:sz w:val="28"/>
          <w:szCs w:val="28"/>
        </w:rPr>
        <w:t xml:space="preserve"> </w:t>
      </w:r>
    </w:p>
    <w:p w:rsidR="00811105" w:rsidRPr="00C87B25" w:rsidRDefault="00AA2126" w:rsidP="00E4752E">
      <w:pPr>
        <w:keepNext/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проверка их </w:t>
      </w:r>
      <w:r w:rsidR="00811105" w:rsidRPr="00C87B25">
        <w:rPr>
          <w:sz w:val="28"/>
          <w:szCs w:val="28"/>
        </w:rPr>
        <w:t xml:space="preserve">и </w:t>
      </w:r>
      <w:r w:rsidRPr="00C87B25">
        <w:rPr>
          <w:sz w:val="28"/>
          <w:szCs w:val="28"/>
        </w:rPr>
        <w:t>соответстви</w:t>
      </w:r>
      <w:r w:rsidR="00811105" w:rsidRPr="00C87B25">
        <w:rPr>
          <w:sz w:val="28"/>
          <w:szCs w:val="28"/>
        </w:rPr>
        <w:t>е</w:t>
      </w:r>
      <w:r w:rsidRPr="00C87B25">
        <w:rPr>
          <w:sz w:val="28"/>
          <w:szCs w:val="28"/>
        </w:rPr>
        <w:t xml:space="preserve"> состава натурному листу и ранее полученной и обработанной телеграмме - натурному листу</w:t>
      </w:r>
      <w:r w:rsidR="00811105" w:rsidRPr="00C87B25">
        <w:rPr>
          <w:sz w:val="28"/>
          <w:szCs w:val="28"/>
        </w:rPr>
        <w:t>;</w:t>
      </w:r>
    </w:p>
    <w:p w:rsidR="00811105" w:rsidRPr="00C87B25" w:rsidRDefault="00AA2126" w:rsidP="00E4752E">
      <w:pPr>
        <w:keepNext/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 уточнение составленного по </w:t>
      </w:r>
      <w:r w:rsidR="00811105" w:rsidRPr="00C87B25">
        <w:rPr>
          <w:sz w:val="28"/>
          <w:szCs w:val="28"/>
        </w:rPr>
        <w:t xml:space="preserve">данным </w:t>
      </w:r>
      <w:r w:rsidRPr="00C87B25">
        <w:rPr>
          <w:sz w:val="28"/>
          <w:szCs w:val="28"/>
        </w:rPr>
        <w:t xml:space="preserve">телеграммы - натурного листа сортировочного листка; </w:t>
      </w:r>
    </w:p>
    <w:p w:rsidR="00811105" w:rsidRPr="00C87B25" w:rsidRDefault="00AA2126" w:rsidP="00E4752E">
      <w:pPr>
        <w:keepNext/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технический и коммерческий осмотр вагонов; </w:t>
      </w:r>
    </w:p>
    <w:p w:rsidR="00AA2126" w:rsidRPr="00C87B25" w:rsidRDefault="00AA2126" w:rsidP="00E4752E">
      <w:pPr>
        <w:keepNext/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подготовка состава к манёврам, включая расцепку рукавов тормозной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магистрали.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Общая продолжительность обработки состава в парке прибытия определяется временем его технического и </w:t>
      </w:r>
      <w:r w:rsidR="00811105" w:rsidRPr="00C87B25">
        <w:rPr>
          <w:sz w:val="28"/>
          <w:szCs w:val="28"/>
        </w:rPr>
        <w:t xml:space="preserve">коммерческого </w:t>
      </w:r>
      <w:r w:rsidRPr="00C87B25">
        <w:rPr>
          <w:sz w:val="28"/>
          <w:szCs w:val="28"/>
        </w:rPr>
        <w:t>осмотра, поскольку другие операции выполняются параллельно.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Средняя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длительность технического осмотра состава</w:t>
      </w:r>
    </w:p>
    <w:p w:rsidR="00E65937" w:rsidRPr="00C87B25" w:rsidRDefault="00E6593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iCs/>
          <w:sz w:val="28"/>
          <w:szCs w:val="28"/>
        </w:rPr>
        <w:object w:dxaOrig="1380" w:dyaOrig="940">
          <v:shape id="_x0000_i1027" type="#_x0000_t75" style="width:69pt;height:47.25pt" o:ole="">
            <v:imagedata r:id="rId7" o:title=""/>
          </v:shape>
          <o:OLEObject Type="Embed" ProgID="Equation.3" ShapeID="_x0000_i1027" DrawAspect="Content" ObjectID="_1454547565" r:id="rId8"/>
        </w:object>
      </w:r>
    </w:p>
    <w:p w:rsidR="00E4752E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28"/>
          <w:lang w:val="en-US"/>
        </w:rPr>
        <w:sym w:font="Symbol" w:char="F074"/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среднее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осмотра </w:t>
      </w:r>
      <w:r w:rsidR="00E65937" w:rsidRPr="00C87B25">
        <w:rPr>
          <w:sz w:val="28"/>
          <w:szCs w:val="28"/>
        </w:rPr>
        <w:t>одного</w:t>
      </w:r>
      <w:r w:rsidRPr="00C87B25">
        <w:rPr>
          <w:sz w:val="28"/>
          <w:szCs w:val="28"/>
        </w:rPr>
        <w:t xml:space="preserve"> вагона, </w:t>
      </w:r>
      <w:r w:rsidRPr="00C87B25">
        <w:rPr>
          <w:sz w:val="28"/>
          <w:szCs w:val="28"/>
          <w:lang w:val="en-US"/>
        </w:rPr>
        <w:sym w:font="Symbol" w:char="F074"/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0,8 - 1,0 мин;</w:t>
      </w:r>
      <w:r w:rsidR="00C87B25">
        <w:rPr>
          <w:sz w:val="28"/>
          <w:szCs w:val="28"/>
        </w:rPr>
        <w:t xml:space="preserve"> 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составе; 5</w:t>
      </w:r>
      <w:r w:rsidR="00E65937" w:rsidRPr="00C87B25">
        <w:rPr>
          <w:sz w:val="28"/>
          <w:szCs w:val="28"/>
        </w:rPr>
        <w:t>9</w:t>
      </w:r>
      <w:r w:rsidRPr="00C87B25">
        <w:rPr>
          <w:sz w:val="28"/>
          <w:szCs w:val="28"/>
        </w:rPr>
        <w:t xml:space="preserve"> ваг</w:t>
      </w:r>
      <w:r w:rsidR="00E65937" w:rsidRPr="00C87B25">
        <w:rPr>
          <w:sz w:val="28"/>
          <w:szCs w:val="28"/>
        </w:rPr>
        <w:t>онов</w:t>
      </w:r>
    </w:p>
    <w:p w:rsidR="00AA2126" w:rsidRPr="00C87B25" w:rsidRDefault="00227DF5" w:rsidP="00E4752E">
      <w:pPr>
        <w:keepNext/>
        <w:widowControl w:val="0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20" w:dyaOrig="360">
          <v:shape id="_x0000_i1028" type="#_x0000_t75" style="width:26.25pt;height:18pt" o:ole="">
            <v:imagedata r:id="rId9" o:title=""/>
          </v:shape>
          <o:OLEObject Type="Embed" ProgID="Equation.3" ShapeID="_x0000_i1028" DrawAspect="Content" ObjectID="_1454547566" r:id="rId10"/>
        </w:object>
      </w:r>
      <w:r w:rsidR="00AA2126" w:rsidRPr="00C87B25">
        <w:rPr>
          <w:sz w:val="28"/>
          <w:szCs w:val="28"/>
        </w:rPr>
        <w:t xml:space="preserve"> - число</w:t>
      </w:r>
      <w:r w:rsidR="00C87B25">
        <w:rPr>
          <w:sz w:val="28"/>
          <w:szCs w:val="28"/>
        </w:rPr>
        <w:t xml:space="preserve"> </w:t>
      </w:r>
      <w:r w:rsidR="00AA2126" w:rsidRPr="00C87B25">
        <w:rPr>
          <w:sz w:val="28"/>
          <w:szCs w:val="28"/>
        </w:rPr>
        <w:t>групп</w:t>
      </w:r>
      <w:r w:rsidR="00C87B25">
        <w:rPr>
          <w:sz w:val="28"/>
          <w:szCs w:val="28"/>
        </w:rPr>
        <w:t xml:space="preserve"> </w:t>
      </w:r>
      <w:r w:rsidR="00AA2126" w:rsidRPr="00C87B25">
        <w:rPr>
          <w:sz w:val="28"/>
          <w:szCs w:val="28"/>
        </w:rPr>
        <w:t>осмотрщиков</w:t>
      </w:r>
      <w:r w:rsidR="00C87B25">
        <w:rPr>
          <w:sz w:val="28"/>
          <w:szCs w:val="28"/>
        </w:rPr>
        <w:t xml:space="preserve"> </w:t>
      </w:r>
      <w:r w:rsidR="00AA2126"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="00AA2126" w:rsidRPr="00C87B25">
        <w:rPr>
          <w:sz w:val="28"/>
          <w:szCs w:val="28"/>
        </w:rPr>
        <w:t>бригаде</w:t>
      </w:r>
      <w:r w:rsidR="00C87B25">
        <w:rPr>
          <w:sz w:val="28"/>
          <w:szCs w:val="28"/>
        </w:rPr>
        <w:t xml:space="preserve"> </w:t>
      </w:r>
      <w:r w:rsidR="00AA2126" w:rsidRPr="00C87B25">
        <w:rPr>
          <w:sz w:val="28"/>
          <w:szCs w:val="28"/>
        </w:rPr>
        <w:t>ПТО</w:t>
      </w:r>
      <w:r w:rsidR="00E65937" w:rsidRPr="00C87B25">
        <w:rPr>
          <w:sz w:val="28"/>
          <w:szCs w:val="28"/>
        </w:rPr>
        <w:t>.</w:t>
      </w:r>
    </w:p>
    <w:p w:rsidR="00E65937" w:rsidRPr="00C87B25" w:rsidRDefault="00E65937" w:rsidP="00E4752E">
      <w:pPr>
        <w:keepNext/>
        <w:widowControl w:val="0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87B25">
        <w:rPr>
          <w:iCs/>
          <w:sz w:val="28"/>
          <w:szCs w:val="28"/>
        </w:rPr>
        <w:object w:dxaOrig="2620" w:dyaOrig="680">
          <v:shape id="_x0000_i1029" type="#_x0000_t75" style="width:131.25pt;height:33.75pt" o:ole="">
            <v:imagedata r:id="rId11" o:title=""/>
          </v:shape>
          <o:OLEObject Type="Embed" ProgID="Equation.3" ShapeID="_x0000_i1029" DrawAspect="Content" ObjectID="_1454547567" r:id="rId12"/>
        </w:object>
      </w:r>
    </w:p>
    <w:p w:rsidR="00E65937" w:rsidRPr="00C87B25" w:rsidRDefault="00E6593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бригад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осмотрщиков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устанавливаем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ограничений, наложенных на загрузку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бригады:</w:t>
      </w:r>
    </w:p>
    <w:p w:rsidR="00AA212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719" w:dyaOrig="780">
          <v:shape id="_x0000_i1030" type="#_x0000_t75" style="width:86.25pt;height:39pt" o:ole="">
            <v:imagedata r:id="rId13" o:title=""/>
          </v:shape>
          <o:OLEObject Type="Embed" ProgID="Equation.3" ShapeID="_x0000_i1030" DrawAspect="Content" ObjectID="_1454547568" r:id="rId14"/>
        </w:object>
      </w:r>
      <w:r w:rsidR="00AA2126" w:rsidRPr="00C87B25">
        <w:rPr>
          <w:sz w:val="28"/>
          <w:szCs w:val="28"/>
        </w:rPr>
        <w:t>;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</w:rPr>
        <w:t>р</w:t>
      </w:r>
      <w:r w:rsidR="00E65937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 суточное количество прибывших в расформирование поездов,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6</w:t>
      </w:r>
      <w:r w:rsidR="00E65937" w:rsidRPr="00C87B25">
        <w:rPr>
          <w:sz w:val="28"/>
          <w:szCs w:val="28"/>
        </w:rPr>
        <w:t>0</w:t>
      </w:r>
      <w:r w:rsidRPr="00C87B25">
        <w:rPr>
          <w:sz w:val="28"/>
          <w:szCs w:val="28"/>
        </w:rPr>
        <w:t xml:space="preserve"> поезд</w:t>
      </w:r>
      <w:r w:rsidR="00E65937" w:rsidRPr="00C87B25">
        <w:rPr>
          <w:sz w:val="28"/>
          <w:szCs w:val="28"/>
        </w:rPr>
        <w:t>ов</w:t>
      </w:r>
      <w:r w:rsidRPr="00C87B25">
        <w:rPr>
          <w:sz w:val="28"/>
          <w:szCs w:val="28"/>
        </w:rPr>
        <w:t>.</w:t>
      </w:r>
    </w:p>
    <w:p w:rsidR="00E65937" w:rsidRPr="00C87B25" w:rsidRDefault="00E6593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600" w:dyaOrig="680">
          <v:shape id="_x0000_i1031" type="#_x0000_t75" style="width:129.75pt;height:33.75pt" o:ole="">
            <v:imagedata r:id="rId15" o:title=""/>
          </v:shape>
          <o:OLEObject Type="Embed" ProgID="Equation.3" ShapeID="_x0000_i1031" DrawAspect="Content" ObjectID="_1454547569" r:id="rId16"/>
        </w:objec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Величина загрузки бригады не должна быть более 0,</w:t>
      </w:r>
      <w:r w:rsidR="00E45C85" w:rsidRPr="00C87B25">
        <w:rPr>
          <w:sz w:val="28"/>
          <w:szCs w:val="28"/>
        </w:rPr>
        <w:t>9</w:t>
      </w:r>
      <w:r w:rsidRPr="00C87B25">
        <w:rPr>
          <w:sz w:val="28"/>
          <w:szCs w:val="28"/>
        </w:rPr>
        <w:t xml:space="preserve"> и менее 0,5</w:t>
      </w:r>
      <w:r w:rsidR="00EE75C1" w:rsidRPr="00C87B25">
        <w:rPr>
          <w:sz w:val="28"/>
          <w:szCs w:val="28"/>
        </w:rPr>
        <w:t>.</w:t>
      </w:r>
    </w:p>
    <w:p w:rsidR="00EE75C1" w:rsidRPr="00C87B25" w:rsidRDefault="00EE75C1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бригад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определяем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 неравенства: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212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680" w:dyaOrig="720">
          <v:shape id="_x0000_i1032" type="#_x0000_t75" style="width:84pt;height:36pt" o:ole="">
            <v:imagedata r:id="rId17" o:title=""/>
          </v:shape>
          <o:OLEObject Type="Embed" ProgID="Equation.3" ShapeID="_x0000_i1032" DrawAspect="Content" ObjectID="_1454547570" r:id="rId18"/>
        </w:object>
      </w:r>
      <w:r w:rsidRPr="00C87B25">
        <w:rPr>
          <w:sz w:val="28"/>
          <w:szCs w:val="28"/>
        </w:rPr>
        <w:object w:dxaOrig="1080" w:dyaOrig="820">
          <v:shape id="_x0000_i1033" type="#_x0000_t75" style="width:54pt;height:41.25pt" o:ole="">
            <v:imagedata r:id="rId19" o:title=""/>
          </v:shape>
          <o:OLEObject Type="Embed" ProgID="Equation.3" ShapeID="_x0000_i1033" DrawAspect="Content" ObjectID="_1454547571" r:id="rId20"/>
        </w:object>
      </w:r>
      <w:r w:rsidR="00AA2126" w:rsidRPr="00C87B25">
        <w:rPr>
          <w:sz w:val="28"/>
          <w:szCs w:val="28"/>
        </w:rPr>
        <w:t>;</w:t>
      </w:r>
    </w:p>
    <w:p w:rsidR="00AA212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079" w:dyaOrig="639">
          <v:shape id="_x0000_i1034" type="#_x0000_t75" style="width:104.25pt;height:32.25pt" o:ole="">
            <v:imagedata r:id="rId21" o:title=""/>
          </v:shape>
          <o:OLEObject Type="Embed" ProgID="Equation.3" ShapeID="_x0000_i1034" DrawAspect="Content" ObjectID="_1454547572" r:id="rId22"/>
        </w:objec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1,2</w:t>
      </w:r>
      <w:r w:rsidR="00E45C85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 xml:space="preserve"> &gt;1&gt;0,</w:t>
      </w:r>
      <w:r w:rsidR="00E45C85" w:rsidRPr="00C87B25">
        <w:rPr>
          <w:sz w:val="28"/>
          <w:szCs w:val="28"/>
        </w:rPr>
        <w:t>69</w:t>
      </w:r>
    </w:p>
    <w:p w:rsidR="00AA2126" w:rsidRPr="00C87B25" w:rsidRDefault="00AA212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Вывод: условие загрузки бригады выполняется, таким </w:t>
      </w:r>
      <w:r w:rsidR="00E45C85" w:rsidRPr="00C87B25">
        <w:rPr>
          <w:sz w:val="28"/>
          <w:szCs w:val="28"/>
        </w:rPr>
        <w:t>образом,</w:t>
      </w:r>
      <w:r w:rsidRPr="00C87B25">
        <w:rPr>
          <w:sz w:val="28"/>
          <w:szCs w:val="28"/>
        </w:rPr>
        <w:t xml:space="preserve"> в парке прибытия будет работать 1 бригада ПТО, состоящая из </w:t>
      </w:r>
      <w:r w:rsidR="00E45C85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>-х групп осмотрщиков.</w:t>
      </w:r>
    </w:p>
    <w:p w:rsidR="00D30936" w:rsidRPr="00C87B25" w:rsidRDefault="00D3093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Средний простой составов в ожидании технического осмотра.</w:t>
      </w:r>
    </w:p>
    <w:p w:rsidR="00D30936" w:rsidRPr="00C87B25" w:rsidRDefault="00D3093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30936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500" w:dyaOrig="700">
          <v:shape id="_x0000_i1035" type="#_x0000_t75" style="width:173.25pt;height:46.5pt" o:ole="">
            <v:imagedata r:id="rId23" o:title=""/>
          </v:shape>
          <o:OLEObject Type="Embed" ProgID="Equation.3" ShapeID="_x0000_i1035" DrawAspect="Content" ObjectID="_1454547573" r:id="rId24"/>
        </w:object>
      </w:r>
      <w:r w:rsidR="00CC4CF6" w:rsidRPr="00C87B25">
        <w:rPr>
          <w:sz w:val="28"/>
          <w:szCs w:val="28"/>
        </w:rPr>
        <w:t>,</w:t>
      </w:r>
    </w:p>
    <w:p w:rsidR="00EE75C1" w:rsidRPr="00C87B25" w:rsidRDefault="00EE75C1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4CF6" w:rsidRPr="00C87B25" w:rsidRDefault="00CC4CF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28"/>
          <w:lang w:val="en-US"/>
        </w:rPr>
        <w:t>V</w:t>
      </w:r>
      <w:r w:rsidRPr="00C87B25">
        <w:rPr>
          <w:sz w:val="28"/>
          <w:szCs w:val="28"/>
        </w:rPr>
        <w:t xml:space="preserve">вх – коэффициент вариации интервалов, </w:t>
      </w:r>
      <w:r w:rsidRPr="00C87B25">
        <w:rPr>
          <w:sz w:val="28"/>
          <w:szCs w:val="28"/>
          <w:lang w:val="en-US"/>
        </w:rPr>
        <w:t>V</w:t>
      </w:r>
      <w:r w:rsidRPr="00C87B25">
        <w:rPr>
          <w:sz w:val="28"/>
          <w:szCs w:val="28"/>
        </w:rPr>
        <w:t>вх = 0,79</w:t>
      </w:r>
      <w:r w:rsidR="00227DF5" w:rsidRPr="00C87B25">
        <w:rPr>
          <w:sz w:val="28"/>
          <w:szCs w:val="28"/>
          <w:lang w:val="en-US"/>
        </w:rPr>
        <w:object w:dxaOrig="139" w:dyaOrig="380">
          <v:shape id="_x0000_i1036" type="#_x0000_t75" style="width:6.75pt;height:18.75pt" o:ole="">
            <v:imagedata r:id="rId25" o:title=""/>
          </v:shape>
          <o:OLEObject Type="Embed" ProgID="Equation.3" ShapeID="_x0000_i1036" DrawAspect="Content" ObjectID="_1454547574" r:id="rId26"/>
        </w:object>
      </w:r>
    </w:p>
    <w:p w:rsidR="00CC4CF6" w:rsidRPr="00C87B25" w:rsidRDefault="00CC4CF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V</w:t>
      </w:r>
      <w:r w:rsidRPr="00C87B25">
        <w:rPr>
          <w:sz w:val="28"/>
          <w:szCs w:val="28"/>
        </w:rPr>
        <w:t>п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 коэффициент вариации в</w:t>
      </w:r>
      <w:r w:rsidR="0009742A" w:rsidRPr="00C87B25">
        <w:rPr>
          <w:sz w:val="28"/>
          <w:szCs w:val="28"/>
        </w:rPr>
        <w:t>ремени технического осмотра</w:t>
      </w:r>
      <w:r w:rsidRPr="00C87B25">
        <w:rPr>
          <w:sz w:val="28"/>
          <w:szCs w:val="28"/>
        </w:rPr>
        <w:t xml:space="preserve">, </w:t>
      </w:r>
      <w:r w:rsidRPr="00C87B25">
        <w:rPr>
          <w:sz w:val="28"/>
          <w:szCs w:val="28"/>
          <w:lang w:val="en-US"/>
        </w:rPr>
        <w:t>V</w:t>
      </w:r>
      <w:r w:rsidR="0009742A" w:rsidRPr="00C87B25">
        <w:rPr>
          <w:sz w:val="28"/>
          <w:szCs w:val="28"/>
        </w:rPr>
        <w:t>п</w:t>
      </w:r>
      <w:r w:rsidRPr="00C87B25">
        <w:rPr>
          <w:sz w:val="28"/>
          <w:szCs w:val="28"/>
        </w:rPr>
        <w:t xml:space="preserve"> = 0,</w:t>
      </w:r>
      <w:r w:rsidR="0009742A" w:rsidRPr="00C87B25">
        <w:rPr>
          <w:sz w:val="28"/>
          <w:szCs w:val="28"/>
        </w:rPr>
        <w:t>3 – 0,4</w:t>
      </w:r>
    </w:p>
    <w:p w:rsidR="00E45C85" w:rsidRPr="00C87B25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7DF5" w:rsidRPr="00C87B25">
        <w:rPr>
          <w:sz w:val="28"/>
          <w:szCs w:val="28"/>
        </w:rPr>
        <w:object w:dxaOrig="3620" w:dyaOrig="660">
          <v:shape id="_x0000_i1037" type="#_x0000_t75" style="width:193.5pt;height:42pt" o:ole="">
            <v:imagedata r:id="rId27" o:title=""/>
          </v:shape>
          <o:OLEObject Type="Embed" ProgID="Equation.3" ShapeID="_x0000_i1037" DrawAspect="Content" ObjectID="_1454547575" r:id="rId28"/>
        </w:object>
      </w:r>
      <w:r w:rsidR="0009742A" w:rsidRPr="00C87B25">
        <w:rPr>
          <w:sz w:val="28"/>
          <w:szCs w:val="28"/>
        </w:rPr>
        <w:t>= 10,3 мин.</w:t>
      </w:r>
    </w:p>
    <w:p w:rsidR="0009742A" w:rsidRPr="00C87B25" w:rsidRDefault="0009742A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234412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234412">
        <w:rPr>
          <w:b/>
          <w:bCs/>
          <w:sz w:val="28"/>
          <w:szCs w:val="32"/>
        </w:rPr>
        <w:t>4 . ОРГАНИЗАЦИЯ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РАБОТЫ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СОРТИРОВОЧНОЙ</w:t>
      </w:r>
      <w:r w:rsidR="00C87B25" w:rsidRPr="00234412">
        <w:rPr>
          <w:b/>
          <w:bCs/>
          <w:sz w:val="28"/>
          <w:szCs w:val="32"/>
        </w:rPr>
        <w:t xml:space="preserve"> </w:t>
      </w:r>
      <w:r w:rsidRPr="00234412">
        <w:rPr>
          <w:b/>
          <w:bCs/>
          <w:sz w:val="28"/>
          <w:szCs w:val="32"/>
        </w:rPr>
        <w:t>ГОРКИ</w:t>
      </w:r>
    </w:p>
    <w:p w:rsidR="00E45C85" w:rsidRPr="00C87B25" w:rsidRDefault="00E45C8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Технологический процесс работы горки разработан исходя из условия максимального совмещения операций расформирования и формирования соста</w:t>
      </w:r>
      <w:r w:rsidRPr="00C87B25">
        <w:rPr>
          <w:sz w:val="28"/>
          <w:szCs w:val="28"/>
        </w:rPr>
        <w:softHyphen/>
        <w:t>вов и максимальной параллельности всех горочных операций с процессом роспуска и накопления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вагонов.</w:t>
      </w:r>
    </w:p>
    <w:p w:rsidR="00066845" w:rsidRPr="00C87B25" w:rsidRDefault="00066845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Сортировочная горка оборудована КГМ РИИЖТ (Комплекс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горочный микропроцессорный).</w:t>
      </w:r>
    </w:p>
    <w:p w:rsidR="00066845" w:rsidRPr="00C87B25" w:rsidRDefault="00066845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Применение микропроцессорной техники сделало возможным получение информации об отцепах непосредственно из АСУСС. В этом случае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осуществляется заблаговременное моделирование процесса сортировки вагонов с последующей корректировкой характеристик в процессе роспуска состава. Обеспечивается высокая точность определения и реализации скоростей выхода отцепов из тормозных позиций.</w:t>
      </w:r>
    </w:p>
    <w:p w:rsidR="00066845" w:rsidRPr="00C87B25" w:rsidRDefault="00066845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 состав КГМ входит набор микропроцессорных блоков (ЛМК), распределенных по четырём подсистемам. Подсистема ,,Диспетчер” обеспечивает формирование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корректировку программы роспуска.</w:t>
      </w:r>
    </w:p>
    <w:p w:rsidR="00113AFA" w:rsidRPr="00C87B25" w:rsidRDefault="00066845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Подсистема ,,Скорость” осуществляет прогнозирование ходовых свойств отцепов и определяет ожидаемые скорости роспуска, входа и выхода на всех тормозных позициях. Подсистема ,,Маршрут” осуществляет контроль за очерёдностью расцепа, слежение за отцепами и определение маршрутов 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спускной части, контроль маневровых передвижений. Информация об исполненных маршрутах, данные о сбоях, отклонениях и отказах передаются в подсистему</w:t>
      </w:r>
      <w:r w:rsidR="00113AFA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,,Диспетчер”. </w:t>
      </w:r>
    </w:p>
    <w:p w:rsidR="00113AFA" w:rsidRPr="00C87B25" w:rsidRDefault="00066845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 напольным оборудованием непосредственно связана подсистема ,,Информация – управление”. Она обеспечивает сбор информации о ходе роспуска и управление стрелками и замедлителями. Здесь решают задачи</w:t>
      </w:r>
      <w:r w:rsidR="00113AFA" w:rsidRPr="00C87B25">
        <w:rPr>
          <w:sz w:val="28"/>
          <w:szCs w:val="28"/>
        </w:rPr>
        <w:t>:</w:t>
      </w:r>
    </w:p>
    <w:p w:rsidR="00113AFA" w:rsidRPr="00C87B25" w:rsidRDefault="00113AFA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-</w:t>
      </w:r>
      <w:r w:rsidR="00066845" w:rsidRPr="00C87B25">
        <w:rPr>
          <w:sz w:val="28"/>
          <w:szCs w:val="28"/>
        </w:rPr>
        <w:t xml:space="preserve"> контроля отрыва отцепов, </w:t>
      </w:r>
    </w:p>
    <w:p w:rsidR="00113AFA" w:rsidRPr="00C87B25" w:rsidRDefault="00113AFA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- </w:t>
      </w:r>
      <w:r w:rsidR="00066845" w:rsidRPr="00C87B25">
        <w:rPr>
          <w:sz w:val="28"/>
          <w:szCs w:val="28"/>
        </w:rPr>
        <w:t xml:space="preserve">счёта фактического количества осей и вагонов, </w:t>
      </w:r>
    </w:p>
    <w:p w:rsidR="00113AFA" w:rsidRPr="00C87B25" w:rsidRDefault="00113AFA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- </w:t>
      </w:r>
      <w:r w:rsidR="00066845" w:rsidRPr="00C87B25">
        <w:rPr>
          <w:sz w:val="28"/>
          <w:szCs w:val="28"/>
        </w:rPr>
        <w:t xml:space="preserve">измерения фактической массы, </w:t>
      </w:r>
    </w:p>
    <w:p w:rsidR="00113AFA" w:rsidRPr="00C87B25" w:rsidRDefault="00113AFA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- </w:t>
      </w:r>
      <w:r w:rsidR="00066845" w:rsidRPr="00C87B25">
        <w:rPr>
          <w:sz w:val="28"/>
          <w:szCs w:val="28"/>
        </w:rPr>
        <w:t xml:space="preserve">контроля свободности и перевода стрелок, </w:t>
      </w:r>
    </w:p>
    <w:p w:rsidR="00066845" w:rsidRPr="00C87B25" w:rsidRDefault="00113AFA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- </w:t>
      </w:r>
      <w:r w:rsidR="00066845" w:rsidRPr="00C87B25">
        <w:rPr>
          <w:sz w:val="28"/>
          <w:szCs w:val="28"/>
        </w:rPr>
        <w:t>торможения отцепов до заданной скорости.</w:t>
      </w:r>
      <w:r w:rsidR="00C87B25">
        <w:rPr>
          <w:sz w:val="28"/>
          <w:szCs w:val="28"/>
        </w:rPr>
        <w:t xml:space="preserve"> </w:t>
      </w:r>
    </w:p>
    <w:p w:rsidR="00066845" w:rsidRPr="00C87B25" w:rsidRDefault="00113AFA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Процесс расформирования – формирования составов на горке состоит</w:t>
      </w:r>
      <w:r w:rsidR="00676069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 следующем: после о</w:t>
      </w:r>
      <w:r w:rsidR="00676069" w:rsidRPr="00C87B25">
        <w:rPr>
          <w:sz w:val="28"/>
          <w:szCs w:val="28"/>
        </w:rPr>
        <w:t>б</w:t>
      </w:r>
      <w:r w:rsidRPr="00C87B25">
        <w:rPr>
          <w:sz w:val="28"/>
          <w:szCs w:val="28"/>
        </w:rPr>
        <w:t>работки в парке прибытия горочный локомотив заезжает в хвост состава, надвигает состав до горба горки, после этого производится его роспуск.</w:t>
      </w:r>
      <w:r w:rsidR="00676069" w:rsidRPr="00C87B25">
        <w:rPr>
          <w:sz w:val="28"/>
          <w:szCs w:val="28"/>
        </w:rPr>
        <w:t xml:space="preserve"> Горка также может заниматься операциями по окончанию формирования составов.</w:t>
      </w:r>
    </w:p>
    <w:p w:rsidR="00EE75C1" w:rsidRPr="00C87B25" w:rsidRDefault="00EE75C1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pStyle w:val="a3"/>
        <w:keepNext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t>Технологическое время на расформирование - формирование одного состава с горки</w:t>
      </w:r>
      <w:r w:rsidR="00676069" w:rsidRPr="00C87B25">
        <w:rPr>
          <w:sz w:val="28"/>
          <w:szCs w:val="28"/>
        </w:rPr>
        <w:t xml:space="preserve"> определяется по формуле:</w:t>
      </w:r>
    </w:p>
    <w:p w:rsidR="00676069" w:rsidRPr="00C87B25" w:rsidRDefault="00676069" w:rsidP="00E4752E">
      <w:pPr>
        <w:pStyle w:val="a3"/>
        <w:keepNext/>
        <w:widowControl w:val="0"/>
        <w:spacing w:line="360" w:lineRule="auto"/>
        <w:ind w:firstLine="709"/>
        <w:rPr>
          <w:sz w:val="28"/>
          <w:szCs w:val="28"/>
        </w:rPr>
      </w:pPr>
    </w:p>
    <w:p w:rsidR="00066845" w:rsidRPr="00C87B25" w:rsidRDefault="00227DF5" w:rsidP="00E4752E">
      <w:pPr>
        <w:pStyle w:val="a3"/>
        <w:keepNext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200" w:dyaOrig="380">
          <v:shape id="_x0000_i1038" type="#_x0000_t75" style="width:9.75pt;height:18.75pt" o:ole="">
            <v:imagedata r:id="rId29" o:title=""/>
          </v:shape>
          <o:OLEObject Type="Embed" ProgID="Equation.3" ShapeID="_x0000_i1038" DrawAspect="Content" ObjectID="_1454547576" r:id="rId30"/>
        </w:object>
      </w:r>
      <w:r w:rsidRPr="00C87B25">
        <w:rPr>
          <w:sz w:val="28"/>
          <w:szCs w:val="28"/>
          <w:lang w:val="en-US"/>
        </w:rPr>
        <w:object w:dxaOrig="4320" w:dyaOrig="540">
          <v:shape id="_x0000_i1039" type="#_x0000_t75" style="width:3in;height:27pt" o:ole="">
            <v:imagedata r:id="rId31" o:title=""/>
          </v:shape>
          <o:OLEObject Type="Embed" ProgID="Equation.3" ShapeID="_x0000_i1039" DrawAspect="Content" ObjectID="_1454547577" r:id="rId32"/>
        </w:objec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з 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среднее время на заезд локомотива от вершины горки до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хвоста состава в парке прибытия, мин;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над – среднее время надвига состава из парка прибытия до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вершины горки, мин;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рос- среднее время роспуска состава с горки, мин;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ос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 среднее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осаживание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путях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сортировочного парка ( 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один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 ),мин;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оф – время на выполнение операций окончания формирования со стороны горки (на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один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состав), мин;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Среднее время на заезд локомотива</w:t>
      </w:r>
    </w:p>
    <w:p w:rsidR="00676069" w:rsidRPr="00C87B25" w:rsidRDefault="00676069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279" w:dyaOrig="740">
          <v:shape id="_x0000_i1040" type="#_x0000_t75" style="width:14.25pt;height:36.75pt" o:ole="">
            <v:imagedata r:id="rId33" o:title=""/>
          </v:shape>
          <o:OLEObject Type="Embed" ProgID="Equation.3" ShapeID="_x0000_i1040" DrawAspect="Content" ObjectID="_1454547578" r:id="rId34"/>
        </w:object>
      </w:r>
      <w:r w:rsidRPr="00C87B25">
        <w:rPr>
          <w:sz w:val="28"/>
          <w:szCs w:val="28"/>
          <w:lang w:val="en-US"/>
        </w:rPr>
        <w:object w:dxaOrig="1600" w:dyaOrig="660">
          <v:shape id="_x0000_i1041" type="#_x0000_t75" style="width:80.25pt;height:33pt" o:ole="">
            <v:imagedata r:id="rId35" o:title=""/>
          </v:shape>
          <o:OLEObject Type="Embed" ProgID="Equation.3" ShapeID="_x0000_i1041" DrawAspect="Content" ObjectID="_1454547579" r:id="rId36"/>
        </w:object>
      </w:r>
    </w:p>
    <w:p w:rsidR="00066845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845"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iCs/>
          <w:sz w:val="28"/>
          <w:szCs w:val="28"/>
          <w:lang w:val="en-US"/>
        </w:rPr>
        <w:object w:dxaOrig="320" w:dyaOrig="540">
          <v:shape id="_x0000_i1042" type="#_x0000_t75" style="width:15.75pt;height:27pt" o:ole="">
            <v:imagedata r:id="rId37" o:title=""/>
          </v:shape>
          <o:OLEObject Type="Embed" ProgID="Equation.3" ShapeID="_x0000_i1042" DrawAspect="Content" ObjectID="_1454547580" r:id="rId38"/>
        </w:objec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- затрата времени на выполнение рейса от вершины горки до хвоста состава с учетом перемены направления движения( 0,15)мин;</w:t>
      </w:r>
      <w:r w:rsidR="00C87B25">
        <w:rPr>
          <w:sz w:val="28"/>
          <w:szCs w:val="28"/>
        </w:rPr>
        <w:t xml:space="preserve"> 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460" w:dyaOrig="660">
          <v:shape id="_x0000_i1043" type="#_x0000_t75" style="width:23.25pt;height:33pt" o:ole="">
            <v:imagedata r:id="rId39" o:title=""/>
          </v:shape>
          <o:OLEObject Type="Embed" ProgID="Equation.3" ShapeID="_x0000_i1043" DrawAspect="Content" ObjectID="_1454547581" r:id="rId40"/>
        </w:object>
      </w:r>
      <w:r w:rsidR="00066845" w:rsidRPr="00C87B25">
        <w:rPr>
          <w:sz w:val="28"/>
          <w:szCs w:val="28"/>
        </w:rPr>
        <w:t xml:space="preserve"> - величина средней задержки из-за враждебности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маршрутов приёма поезда на станцию и заезда горочного локомотива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под состав во входной горловине парка приёма, мин;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740" w:dyaOrig="1060">
          <v:shape id="_x0000_i1044" type="#_x0000_t75" style="width:137.25pt;height:53.25pt" o:ole="">
            <v:imagedata r:id="rId41" o:title=""/>
          </v:shape>
          <o:OLEObject Type="Embed" ProgID="Equation.3" ShapeID="_x0000_i1044" DrawAspect="Content" ObjectID="_1454547582" r:id="rId42"/>
        </w:objec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660" w:dyaOrig="620">
          <v:shape id="_x0000_i1045" type="#_x0000_t75" style="width:33pt;height:30.75pt" o:ole="">
            <v:imagedata r:id="rId43" o:title=""/>
          </v:shape>
          <o:OLEObject Type="Embed" ProgID="Equation.3" ShapeID="_x0000_i1045" DrawAspect="Content" ObjectID="_1454547583" r:id="rId44"/>
        </w:object>
      </w:r>
      <w:r w:rsidRPr="00C87B25">
        <w:rPr>
          <w:sz w:val="28"/>
          <w:szCs w:val="28"/>
        </w:rPr>
        <w:t xml:space="preserve"> 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длины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полурейсов соответственно от вершины горки за горловину парка прибытия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обратно 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хвосту состава;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79" w:dyaOrig="620">
          <v:shape id="_x0000_i1046" type="#_x0000_t75" style="width:14.25pt;height:30.75pt" o:ole="">
            <v:imagedata r:id="rId45" o:title=""/>
          </v:shape>
          <o:OLEObject Type="Embed" ProgID="Equation.3" ShapeID="_x0000_i1046" DrawAspect="Content" ObjectID="_1454547584" r:id="rId46"/>
        </w:object>
      </w:r>
      <w:r w:rsidR="00066845" w:rsidRPr="00C87B25">
        <w:rPr>
          <w:sz w:val="28"/>
          <w:szCs w:val="28"/>
        </w:rPr>
        <w:t xml:space="preserve"> = 1710 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object w:dxaOrig="340" w:dyaOrig="620">
          <v:shape id="_x0000_i1047" type="#_x0000_t75" style="width:17.25pt;height:30.75pt" o:ole="">
            <v:imagedata r:id="rId47" o:title=""/>
          </v:shape>
          <o:OLEObject Type="Embed" ProgID="Equation.3" ShapeID="_x0000_i1047" DrawAspect="Content" ObjectID="_1454547585" r:id="rId48"/>
        </w:objec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= 260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м</w:t>
      </w:r>
    </w:p>
    <w:p w:rsidR="00234412" w:rsidRDefault="00234412" w:rsidP="00E4752E">
      <w:pPr>
        <w:keepNext/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20" w:dyaOrig="400">
          <v:shape id="_x0000_i1048" type="#_x0000_t75" style="width:21pt;height:20.25pt" o:ole="">
            <v:imagedata r:id="rId49" o:title=""/>
          </v:shape>
          <o:OLEObject Type="Embed" ProgID="Equation.3" ShapeID="_x0000_i1048" DrawAspect="Content" ObjectID="_1454547586" r:id="rId50"/>
        </w:object>
      </w:r>
      <w:r w:rsidR="00066845" w:rsidRPr="00C87B25">
        <w:rPr>
          <w:sz w:val="28"/>
          <w:szCs w:val="28"/>
        </w:rPr>
        <w:t xml:space="preserve"> -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средняя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скорость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заезда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горочного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локомотива,16-20км/ч.</w:t>
      </w:r>
    </w:p>
    <w:p w:rsidR="002F70C4" w:rsidRPr="00C87B25" w:rsidRDefault="002F70C4" w:rsidP="00E4752E">
      <w:pPr>
        <w:keepNext/>
        <w:widowControl w:val="0"/>
        <w:tabs>
          <w:tab w:val="left" w:pos="0"/>
          <w:tab w:val="num" w:pos="1996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3680" w:dyaOrig="680">
          <v:shape id="_x0000_i1049" type="#_x0000_t75" style="width:183.75pt;height:33.75pt" o:ole="">
            <v:imagedata r:id="rId51" o:title=""/>
          </v:shape>
          <o:OLEObject Type="Embed" ProgID="Equation.3" ShapeID="_x0000_i1049" DrawAspect="Content" ObjectID="_1454547587" r:id="rId52"/>
        </w:object>
      </w:r>
      <w:r w:rsidR="000023B8" w:rsidRPr="00C87B25">
        <w:rPr>
          <w:sz w:val="28"/>
          <w:szCs w:val="28"/>
        </w:rPr>
        <w:t xml:space="preserve"> мин</w:t>
      </w:r>
    </w:p>
    <w:p w:rsidR="00234412" w:rsidRDefault="00234412" w:rsidP="00E4752E">
      <w:pPr>
        <w:pStyle w:val="8"/>
        <w:keepNext/>
        <w:widowControl w:val="0"/>
        <w:spacing w:before="0" w:after="0" w:line="360" w:lineRule="auto"/>
        <w:ind w:firstLine="709"/>
        <w:jc w:val="both"/>
        <w:rPr>
          <w:i w:val="0"/>
          <w:sz w:val="28"/>
          <w:szCs w:val="28"/>
        </w:rPr>
      </w:pPr>
    </w:p>
    <w:p w:rsidR="00066845" w:rsidRPr="00C87B25" w:rsidRDefault="00066845" w:rsidP="00E4752E">
      <w:pPr>
        <w:pStyle w:val="8"/>
        <w:keepNext/>
        <w:widowControl w:val="0"/>
        <w:spacing w:before="0" w:after="0" w:line="360" w:lineRule="auto"/>
        <w:ind w:firstLine="709"/>
        <w:jc w:val="both"/>
        <w:rPr>
          <w:i w:val="0"/>
          <w:sz w:val="28"/>
          <w:szCs w:val="28"/>
        </w:rPr>
      </w:pPr>
      <w:r w:rsidRPr="00C87B25">
        <w:rPr>
          <w:i w:val="0"/>
          <w:sz w:val="28"/>
          <w:szCs w:val="28"/>
        </w:rPr>
        <w:t>Величину средней задержки из-за враждебности поездных и маневровых маршрутов находим по эмпирической формуле:</w: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39FA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1640" w:dyaOrig="540">
          <v:shape id="_x0000_i1050" type="#_x0000_t75" style="width:81.75pt;height:27pt" o:ole="">
            <v:imagedata r:id="rId53" o:title=""/>
          </v:shape>
          <o:OLEObject Type="Embed" ProgID="Equation.3" ShapeID="_x0000_i1050" DrawAspect="Content" ObjectID="_1454547588" r:id="rId54"/>
        </w:objec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  <w:lang w:val="en-US"/>
        </w:rPr>
        <w:object w:dxaOrig="380" w:dyaOrig="400">
          <v:shape id="_x0000_i1051" type="#_x0000_t75" style="width:18.75pt;height:20.25pt" o:ole="">
            <v:imagedata r:id="rId55" o:title=""/>
          </v:shape>
          <o:OLEObject Type="Embed" ProgID="Equation.3" ShapeID="_x0000_i1051" DrawAspect="Content" ObjectID="_1454547589" r:id="rId56"/>
        </w:object>
      </w:r>
      <w:r w:rsidRPr="00C87B25">
        <w:rPr>
          <w:sz w:val="28"/>
          <w:szCs w:val="28"/>
        </w:rPr>
        <w:t>– число прибывающих за сутки поездов со стороны входной гор</w:t>
      </w:r>
      <w:r w:rsidR="002F70C4" w:rsidRPr="00C87B25">
        <w:rPr>
          <w:sz w:val="28"/>
          <w:szCs w:val="28"/>
        </w:rPr>
        <w:t>ловины</w:t>
      </w:r>
      <w:r w:rsidR="00C87B25">
        <w:rPr>
          <w:sz w:val="28"/>
          <w:szCs w:val="28"/>
        </w:rPr>
        <w:t xml:space="preserve"> </w:t>
      </w:r>
      <w:r w:rsidR="002F70C4" w:rsidRPr="00C87B25">
        <w:rPr>
          <w:sz w:val="28"/>
          <w:szCs w:val="28"/>
        </w:rPr>
        <w:t>парка</w:t>
      </w:r>
      <w:r w:rsidR="00C87B25">
        <w:rPr>
          <w:sz w:val="28"/>
          <w:szCs w:val="28"/>
        </w:rPr>
        <w:t xml:space="preserve"> </w:t>
      </w:r>
      <w:r w:rsidR="002F70C4" w:rsidRPr="00C87B25">
        <w:rPr>
          <w:sz w:val="28"/>
          <w:szCs w:val="28"/>
        </w:rPr>
        <w:t>приёма, 44</w:t>
      </w:r>
      <w:r w:rsidRPr="00C87B25">
        <w:rPr>
          <w:sz w:val="28"/>
          <w:szCs w:val="28"/>
        </w:rPr>
        <w:t xml:space="preserve"> поезд</w:t>
      </w:r>
      <w:r w:rsidR="002F70C4" w:rsidRPr="00C87B25">
        <w:rPr>
          <w:sz w:val="28"/>
          <w:szCs w:val="28"/>
        </w:rPr>
        <w:t>а</w:t>
      </w:r>
      <w:r w:rsidRPr="00C87B25">
        <w:rPr>
          <w:sz w:val="28"/>
          <w:szCs w:val="28"/>
        </w:rPr>
        <w:t>.</w:t>
      </w:r>
    </w:p>
    <w:p w:rsidR="00066845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227DF5" w:rsidRPr="00C87B25">
        <w:rPr>
          <w:sz w:val="28"/>
          <w:szCs w:val="28"/>
          <w:lang w:val="en-US"/>
        </w:rPr>
        <w:object w:dxaOrig="2380" w:dyaOrig="520">
          <v:shape id="_x0000_i1052" type="#_x0000_t75" style="width:119.25pt;height:26.25pt" o:ole="">
            <v:imagedata r:id="rId57" o:title=""/>
          </v:shape>
          <o:OLEObject Type="Embed" ProgID="Equation.3" ShapeID="_x0000_i1052" DrawAspect="Content" ObjectID="_1454547590" r:id="rId58"/>
        </w:object>
      </w:r>
      <w:r w:rsidR="002F70C4" w:rsidRPr="00C87B25">
        <w:rPr>
          <w:sz w:val="28"/>
          <w:szCs w:val="28"/>
        </w:rPr>
        <w:t xml:space="preserve"> мин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420" w:dyaOrig="380">
          <v:shape id="_x0000_i1053" type="#_x0000_t75" style="width:120.75pt;height:18.75pt" o:ole="">
            <v:imagedata r:id="rId59" o:title=""/>
          </v:shape>
          <o:OLEObject Type="Embed" ProgID="Equation.3" ShapeID="_x0000_i1053" DrawAspect="Content" ObjectID="_1454547591" r:id="rId60"/>
        </w:object>
      </w:r>
      <w:r w:rsidR="000E1275" w:rsidRPr="00C87B25">
        <w:rPr>
          <w:sz w:val="28"/>
          <w:szCs w:val="28"/>
        </w:rPr>
        <w:t xml:space="preserve"> мин</w:t>
      </w:r>
    </w:p>
    <w:p w:rsidR="000E1275" w:rsidRPr="00C87B25" w:rsidRDefault="000E127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надвига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939" w:dyaOrig="820">
          <v:shape id="_x0000_i1054" type="#_x0000_t75" style="width:126.75pt;height:50.25pt" o:ole="">
            <v:imagedata r:id="rId61" o:title=""/>
          </v:shape>
          <o:OLEObject Type="Embed" ProgID="Equation.3" ShapeID="_x0000_i1054" DrawAspect="Content" ObjectID="_1454547592" r:id="rId62"/>
        </w:objec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iCs/>
          <w:sz w:val="28"/>
          <w:szCs w:val="28"/>
        </w:rPr>
        <w:object w:dxaOrig="300" w:dyaOrig="400">
          <v:shape id="_x0000_i1055" type="#_x0000_t75" style="width:15pt;height:20.25pt" o:ole="">
            <v:imagedata r:id="rId63" o:title=""/>
          </v:shape>
          <o:OLEObject Type="Embed" ProgID="Equation.3" ShapeID="_x0000_i1055" DrawAspect="Content" ObjectID="_1454547593" r:id="rId64"/>
        </w:object>
      </w:r>
      <w:r w:rsidRPr="00C87B25">
        <w:rPr>
          <w:sz w:val="28"/>
          <w:szCs w:val="28"/>
        </w:rPr>
        <w:t xml:space="preserve"> – расстояние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границы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предельных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столбиков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парка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прибытия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до</w:t>
      </w:r>
      <w:r w:rsidR="00A50208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вершины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горки, </w:t>
      </w:r>
      <w:smartTag w:uri="urn:schemas-microsoft-com:office:smarttags" w:element="metricconverter">
        <w:smartTagPr>
          <w:attr w:name="ProductID" w:val="600 м"/>
        </w:smartTagPr>
        <w:r w:rsidRPr="00C87B25">
          <w:rPr>
            <w:sz w:val="28"/>
            <w:szCs w:val="28"/>
          </w:rPr>
          <w:t>600 м</w:t>
        </w:r>
      </w:smartTag>
      <w:r w:rsidRPr="00C87B25">
        <w:rPr>
          <w:sz w:val="28"/>
          <w:szCs w:val="28"/>
        </w:rPr>
        <w:t>;</w:t>
      </w:r>
    </w:p>
    <w:p w:rsidR="00066845" w:rsidRPr="00C87B25" w:rsidRDefault="00227DF5" w:rsidP="00E4752E">
      <w:pPr>
        <w:keepNext/>
        <w:widowControl w:val="0"/>
        <w:tabs>
          <w:tab w:val="left" w:pos="0"/>
          <w:tab w:val="num" w:pos="1996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40" w:dyaOrig="400">
          <v:shape id="_x0000_i1056" type="#_x0000_t75" style="width:21.75pt;height:20.25pt" o:ole="">
            <v:imagedata r:id="rId65" o:title=""/>
          </v:shape>
          <o:OLEObject Type="Embed" ProgID="Equation.3" ShapeID="_x0000_i1056" DrawAspect="Content" ObjectID="_1454547594" r:id="rId66"/>
        </w:object>
      </w:r>
      <w:r w:rsidR="00066845" w:rsidRPr="00C87B25">
        <w:rPr>
          <w:sz w:val="28"/>
          <w:szCs w:val="28"/>
        </w:rPr>
        <w:t>– средняя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скорость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надвига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состава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горку ( 6-</w:t>
      </w:r>
      <w:smartTag w:uri="urn:schemas-microsoft-com:office:smarttags" w:element="metricconverter">
        <w:smartTagPr>
          <w:attr w:name="ProductID" w:val="7 км/ч"/>
        </w:smartTagPr>
        <w:r w:rsidR="00066845" w:rsidRPr="00C87B25">
          <w:rPr>
            <w:sz w:val="28"/>
            <w:szCs w:val="28"/>
          </w:rPr>
          <w:t>7 км/ч</w:t>
        </w:r>
      </w:smartTag>
      <w:r w:rsidR="00066845" w:rsidRPr="00C87B25">
        <w:rPr>
          <w:sz w:val="28"/>
          <w:szCs w:val="28"/>
        </w:rPr>
        <w:t>)</w:t>
      </w:r>
    </w:p>
    <w:p w:rsidR="00066845" w:rsidRPr="00C87B25" w:rsidRDefault="00227DF5" w:rsidP="00E4752E">
      <w:pPr>
        <w:keepNext/>
        <w:widowControl w:val="0"/>
        <w:tabs>
          <w:tab w:val="left" w:pos="0"/>
          <w:tab w:val="num" w:pos="1996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079" w:dyaOrig="620">
          <v:shape id="_x0000_i1057" type="#_x0000_t75" style="width:134.25pt;height:42pt" o:ole="">
            <v:imagedata r:id="rId67" o:title=""/>
          </v:shape>
          <o:OLEObject Type="Embed" ProgID="Equation.3" ShapeID="_x0000_i1057" DrawAspect="Content" ObjectID="_1454547595" r:id="rId68"/>
        </w:object>
      </w:r>
      <w:r w:rsidR="000E1275" w:rsidRPr="00C87B25">
        <w:rPr>
          <w:sz w:val="28"/>
          <w:szCs w:val="28"/>
        </w:rPr>
        <w:t xml:space="preserve"> мин</w:t>
      </w:r>
    </w:p>
    <w:p w:rsidR="00086955" w:rsidRPr="00C87B25" w:rsidRDefault="0008695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роспуска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горки.</w:t>
      </w:r>
    </w:p>
    <w:p w:rsidR="000E1275" w:rsidRPr="00C87B25" w:rsidRDefault="000E127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400" w:dyaOrig="880">
          <v:shape id="_x0000_i1058" type="#_x0000_t75" style="width:3in;height:54.75pt" o:ole="">
            <v:imagedata r:id="rId69" o:title=""/>
          </v:shape>
          <o:OLEObject Type="Embed" ProgID="Equation.3" ShapeID="_x0000_i1058" DrawAspect="Content" ObjectID="_1454547596" r:id="rId70"/>
        </w:objec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l</w:t>
      </w:r>
      <w:r w:rsidRPr="00C87B25">
        <w:rPr>
          <w:sz w:val="28"/>
          <w:szCs w:val="28"/>
        </w:rPr>
        <w:t>в - длина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вагона, </w:t>
      </w:r>
      <w:smartTag w:uri="urn:schemas-microsoft-com:office:smarttags" w:element="metricconverter">
        <w:smartTagPr>
          <w:attr w:name="ProductID" w:val="14,7 м"/>
        </w:smartTagPr>
        <w:r w:rsidRPr="00C87B25">
          <w:rPr>
            <w:sz w:val="28"/>
            <w:szCs w:val="28"/>
          </w:rPr>
          <w:t>14,7 м</w:t>
        </w:r>
      </w:smartTag>
      <w:r w:rsidRPr="00C87B25">
        <w:rPr>
          <w:sz w:val="28"/>
          <w:szCs w:val="28"/>
        </w:rPr>
        <w:t>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8"/>
        </w:rPr>
        <w:t xml:space="preserve"> 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среднее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количество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составе, 5</w:t>
      </w:r>
      <w:r w:rsidR="00A82803" w:rsidRPr="00C87B25">
        <w:rPr>
          <w:sz w:val="28"/>
          <w:szCs w:val="28"/>
        </w:rPr>
        <w:t>9</w:t>
      </w:r>
      <w:r w:rsidRPr="00C87B25">
        <w:rPr>
          <w:sz w:val="28"/>
          <w:szCs w:val="28"/>
        </w:rPr>
        <w:t xml:space="preserve"> ваг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U</w:t>
      </w:r>
      <w:r w:rsidRPr="00C87B25">
        <w:rPr>
          <w:sz w:val="28"/>
          <w:szCs w:val="28"/>
        </w:rPr>
        <w:t xml:space="preserve"> р- средняя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скорость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роспуска, км/ч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принимается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зависимости от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количества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отцепе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8"/>
        </w:rPr>
        <w:t xml:space="preserve">/ </w:t>
      </w: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</w:rPr>
        <w:t>;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g</w:t>
      </w:r>
      <w:r w:rsidRPr="00C87B25">
        <w:rPr>
          <w:iCs/>
          <w:sz w:val="28"/>
          <w:szCs w:val="28"/>
        </w:rPr>
        <w:t xml:space="preserve">- </w:t>
      </w:r>
      <w:r w:rsidRPr="00C87B25">
        <w:rPr>
          <w:sz w:val="28"/>
          <w:szCs w:val="28"/>
        </w:rPr>
        <w:t>среднее количество отцепов, 3</w:t>
      </w:r>
      <w:r w:rsidR="00A82803" w:rsidRPr="00C87B25">
        <w:rPr>
          <w:sz w:val="28"/>
          <w:szCs w:val="28"/>
        </w:rPr>
        <w:t>7</w:t>
      </w:r>
    </w:p>
    <w:p w:rsidR="00A82803" w:rsidRPr="00C87B25" w:rsidRDefault="00A8280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A8280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8"/>
        </w:rPr>
        <w:t xml:space="preserve">/ </w:t>
      </w: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</w:rPr>
        <w:t xml:space="preserve">= </w:t>
      </w:r>
      <w:r w:rsidR="00227DF5" w:rsidRPr="00C87B25">
        <w:rPr>
          <w:sz w:val="28"/>
          <w:szCs w:val="28"/>
        </w:rPr>
        <w:object w:dxaOrig="1080" w:dyaOrig="639">
          <v:shape id="_x0000_i1059" type="#_x0000_t75" style="width:62.25pt;height:34.5pt" o:ole="">
            <v:imagedata r:id="rId71" o:title=""/>
          </v:shape>
          <o:OLEObject Type="Embed" ProgID="Equation.3" ShapeID="_x0000_i1059" DrawAspect="Content" ObjectID="_1454547597" r:id="rId72"/>
        </w:object>
      </w:r>
      <w:r w:rsidR="00066845" w:rsidRPr="00C87B25">
        <w:rPr>
          <w:sz w:val="28"/>
          <w:szCs w:val="28"/>
        </w:rPr>
        <w:t xml:space="preserve">, тогда </w:t>
      </w:r>
      <w:r w:rsidR="00066845" w:rsidRPr="00C87B25">
        <w:rPr>
          <w:sz w:val="28"/>
          <w:szCs w:val="28"/>
          <w:lang w:val="en-US"/>
        </w:rPr>
        <w:t>U</w:t>
      </w:r>
      <w:r w:rsidRPr="00C87B25">
        <w:rPr>
          <w:sz w:val="28"/>
          <w:szCs w:val="28"/>
        </w:rPr>
        <w:t xml:space="preserve"> р=5,34</w:t>
      </w:r>
      <w:r w:rsidR="00066845" w:rsidRPr="00C87B25">
        <w:rPr>
          <w:sz w:val="28"/>
          <w:szCs w:val="28"/>
        </w:rPr>
        <w:t xml:space="preserve"> км/ч</w:t>
      </w:r>
    </w:p>
    <w:p w:rsidR="00066845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066845" w:rsidRPr="00C87B25">
        <w:rPr>
          <w:sz w:val="28"/>
          <w:szCs w:val="28"/>
        </w:rPr>
        <w:t>Для автоматизированной горки норматив скорости увеличивается в 1,3 раза, но не более 7,2км/ч.</w:t>
      </w:r>
      <w:r w:rsidR="00066845" w:rsidRPr="00C87B25">
        <w:rPr>
          <w:iCs/>
          <w:sz w:val="28"/>
          <w:szCs w:val="28"/>
        </w:rPr>
        <w:t xml:space="preserve"> 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900" w:dyaOrig="340">
          <v:shape id="_x0000_i1060" type="#_x0000_t75" style="width:136.5pt;height:21pt" o:ole="">
            <v:imagedata r:id="rId73" o:title=""/>
          </v:shape>
          <o:OLEObject Type="Embed" ProgID="Equation.3" ShapeID="_x0000_i1060" DrawAspect="Content" ObjectID="_1454547598" r:id="rId74"/>
        </w:object>
      </w:r>
      <w:r w:rsidR="00965647" w:rsidRPr="00C87B25">
        <w:rPr>
          <w:sz w:val="28"/>
          <w:szCs w:val="28"/>
        </w:rPr>
        <w:t>км/ч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sym w:font="Wingdings 3" w:char="F072"/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р - увеличение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времени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роспуска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из-за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наличия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вагонов, запрещенных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роспуску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без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локомотива,</w:t>
      </w:r>
      <w:r w:rsidR="005A7F62" w:rsidRPr="00C87B25">
        <w:rPr>
          <w:sz w:val="28"/>
          <w:szCs w:val="28"/>
        </w:rPr>
        <w:t xml:space="preserve"> (</w:t>
      </w:r>
      <w:r w:rsidRPr="00C87B25">
        <w:rPr>
          <w:sz w:val="28"/>
          <w:szCs w:val="28"/>
        </w:rPr>
        <w:t>4,4</w:t>
      </w:r>
      <w:r w:rsidR="005A7F62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мин</w:t>
      </w:r>
      <w:r w:rsidR="005A7F62" w:rsidRPr="00C87B25">
        <w:rPr>
          <w:sz w:val="28"/>
          <w:szCs w:val="28"/>
        </w:rPr>
        <w:t>)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sym w:font="Symbol" w:char="F062"/>
      </w:r>
      <w:r w:rsidRPr="00C87B25">
        <w:rPr>
          <w:sz w:val="28"/>
          <w:szCs w:val="28"/>
        </w:rPr>
        <w:t xml:space="preserve"> зсг- доля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вагонами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ЗСГ;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0,2</w:t>
      </w:r>
    </w:p>
    <w:p w:rsidR="00965647" w:rsidRPr="00C87B25" w:rsidRDefault="00965647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960" w:dyaOrig="680">
          <v:shape id="_x0000_i1061" type="#_x0000_t75" style="width:225.75pt;height:42.75pt" o:ole="">
            <v:imagedata r:id="rId75" o:title=""/>
          </v:shape>
          <o:OLEObject Type="Embed" ProgID="Equation.3" ShapeID="_x0000_i1061" DrawAspect="Content" ObjectID="_1454547599" r:id="rId76"/>
        </w:object>
      </w:r>
      <w:r w:rsidR="00965647" w:rsidRPr="00C87B25">
        <w:rPr>
          <w:sz w:val="28"/>
          <w:szCs w:val="28"/>
        </w:rPr>
        <w:t>мин</w:t>
      </w:r>
    </w:p>
    <w:p w:rsidR="00173B7F" w:rsidRPr="00C87B25" w:rsidRDefault="00173B7F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осаживание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стороны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горки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680" w:dyaOrig="400">
          <v:shape id="_x0000_i1062" type="#_x0000_t75" style="width:110.25pt;height:24pt" o:ole="">
            <v:imagedata r:id="rId77" o:title=""/>
          </v:shape>
          <o:OLEObject Type="Embed" ProgID="Equation.3" ShapeID="_x0000_i1062" DrawAspect="Content" ObjectID="_1454547600" r:id="rId78"/>
        </w:object>
      </w:r>
    </w:p>
    <w:p w:rsidR="00234412" w:rsidRDefault="00234412" w:rsidP="00E4752E">
      <w:pPr>
        <w:pStyle w:val="af0"/>
        <w:keepNext/>
        <w:widowControl w:val="0"/>
        <w:spacing w:line="360" w:lineRule="auto"/>
        <w:ind w:right="0" w:firstLine="709"/>
        <w:rPr>
          <w:szCs w:val="28"/>
        </w:rPr>
      </w:pPr>
    </w:p>
    <w:p w:rsidR="00066845" w:rsidRPr="00C87B25" w:rsidRDefault="00066845" w:rsidP="00E4752E">
      <w:pPr>
        <w:pStyle w:val="af0"/>
        <w:keepNext/>
        <w:widowControl w:val="0"/>
        <w:spacing w:line="360" w:lineRule="auto"/>
        <w:ind w:right="0" w:firstLine="709"/>
        <w:rPr>
          <w:szCs w:val="28"/>
        </w:rPr>
      </w:pPr>
      <w:r w:rsidRPr="00C87B25">
        <w:rPr>
          <w:szCs w:val="28"/>
        </w:rPr>
        <w:t xml:space="preserve">Для оборудованной горки устройствами автоматизации значение </w:t>
      </w:r>
      <w:r w:rsidR="00227DF5" w:rsidRPr="00C87B25">
        <w:rPr>
          <w:szCs w:val="28"/>
        </w:rPr>
        <w:object w:dxaOrig="440" w:dyaOrig="400">
          <v:shape id="_x0000_i1063" type="#_x0000_t75" style="width:21.75pt;height:20.25pt" o:ole="">
            <v:imagedata r:id="rId79" o:title=""/>
          </v:shape>
          <o:OLEObject Type="Embed" ProgID="Equation.3" ShapeID="_x0000_i1063" DrawAspect="Content" ObjectID="_1454547601" r:id="rId80"/>
        </w:object>
      </w:r>
      <w:r w:rsidRPr="00C87B25">
        <w:rPr>
          <w:szCs w:val="28"/>
        </w:rPr>
        <w:t xml:space="preserve"> сокращается в 3-4 раза</w: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00" w:dyaOrig="380">
          <v:shape id="_x0000_i1064" type="#_x0000_t75" style="width:141pt;height:26.25pt" o:ole="">
            <v:imagedata r:id="rId81" o:title=""/>
          </v:shape>
          <o:OLEObject Type="Embed" ProgID="Equation.3" ShapeID="_x0000_i1064" DrawAspect="Content" ObjectID="_1454547602" r:id="rId82"/>
        </w:object>
      </w:r>
      <w:r w:rsidR="0062279E" w:rsidRPr="00C87B25">
        <w:rPr>
          <w:sz w:val="28"/>
          <w:szCs w:val="28"/>
        </w:rPr>
        <w:t xml:space="preserve"> </w:t>
      </w:r>
      <w:r w:rsidR="00086955" w:rsidRPr="00C87B25">
        <w:rPr>
          <w:sz w:val="28"/>
          <w:szCs w:val="28"/>
        </w:rPr>
        <w:t>мин</w: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86955" w:rsidRPr="00C87B25" w:rsidRDefault="0008695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 1 минута.</w:t>
      </w:r>
    </w:p>
    <w:p w:rsidR="00086955" w:rsidRPr="00C87B25" w:rsidRDefault="0008695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Среднее время </w:t>
      </w:r>
      <w:r w:rsidR="0060412F" w:rsidRPr="00C87B25">
        <w:rPr>
          <w:sz w:val="28"/>
          <w:szCs w:val="28"/>
        </w:rPr>
        <w:t xml:space="preserve">на </w:t>
      </w:r>
      <w:r w:rsidRPr="00C87B25">
        <w:rPr>
          <w:sz w:val="28"/>
          <w:szCs w:val="28"/>
        </w:rPr>
        <w:t>окончание формирования состава со стороны горки</w:t>
      </w:r>
      <w:r w:rsidR="00A50208" w:rsidRPr="00C87B25">
        <w:rPr>
          <w:sz w:val="28"/>
          <w:szCs w:val="28"/>
        </w:rPr>
        <w:t>.</w:t>
      </w:r>
    </w:p>
    <w:p w:rsidR="00086955" w:rsidRPr="00C87B25" w:rsidRDefault="0008695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460" w:dyaOrig="540">
          <v:shape id="_x0000_i1065" type="#_x0000_t75" style="width:129pt;height:33.75pt" o:ole="">
            <v:imagedata r:id="rId83" o:title=""/>
          </v:shape>
          <o:OLEObject Type="Embed" ProgID="Equation.3" ShapeID="_x0000_i1065" DrawAspect="Content" ObjectID="_1454547603" r:id="rId84"/>
        </w:object>
      </w:r>
    </w:p>
    <w:p w:rsid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  <w:vertAlign w:val="subscript"/>
          <w:lang w:val="en-US"/>
        </w:rPr>
        <w:t>c</w:t>
      </w:r>
      <w:r w:rsidRPr="00C87B25">
        <w:rPr>
          <w:sz w:val="28"/>
          <w:szCs w:val="28"/>
        </w:rPr>
        <w:t xml:space="preserve"> – среднесуточное количество</w:t>
      </w:r>
      <w:r w:rsidR="0060412F" w:rsidRPr="00C87B25">
        <w:rPr>
          <w:sz w:val="28"/>
          <w:szCs w:val="28"/>
        </w:rPr>
        <w:t xml:space="preserve"> повторно</w:t>
      </w:r>
      <w:r w:rsidRPr="00C87B25">
        <w:rPr>
          <w:sz w:val="28"/>
          <w:szCs w:val="28"/>
        </w:rPr>
        <w:t xml:space="preserve"> сортируемых вагонов, приходящ</w:t>
      </w:r>
      <w:r w:rsidR="0060412F" w:rsidRPr="00C87B25">
        <w:rPr>
          <w:sz w:val="28"/>
          <w:szCs w:val="28"/>
        </w:rPr>
        <w:t>ее</w:t>
      </w:r>
      <w:r w:rsidRPr="00C87B25">
        <w:rPr>
          <w:sz w:val="28"/>
          <w:szCs w:val="28"/>
        </w:rPr>
        <w:t>ся 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один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сформированный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</w:t>
      </w:r>
    </w:p>
    <w:p w:rsidR="00A50208" w:rsidRPr="00C87B25" w:rsidRDefault="00A50208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840" w:dyaOrig="639">
          <v:shape id="_x0000_i1066" type="#_x0000_t75" style="width:126pt;height:34.5pt" o:ole="">
            <v:imagedata r:id="rId85" o:title=""/>
          </v:shape>
          <o:OLEObject Type="Embed" ProgID="Equation.3" ShapeID="_x0000_i1066" DrawAspect="Content" ObjectID="_1454547604" r:id="rId86"/>
        </w:objec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800" w:dyaOrig="499">
          <v:shape id="_x0000_i1067" type="#_x0000_t75" style="width:241.5pt;height:32.25pt" o:ole="">
            <v:imagedata r:id="rId87" o:title=""/>
          </v:shape>
          <o:OLEObject Type="Embed" ProgID="Equation.3" ShapeID="_x0000_i1067" DrawAspect="Content" ObjectID="_1454547605" r:id="rId88"/>
        </w:object>
      </w:r>
    </w:p>
    <w:p w:rsidR="0060412F" w:rsidRPr="00C87B25" w:rsidRDefault="0060412F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3CE2" w:rsidRPr="00C87B25" w:rsidRDefault="008B3CE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на горке одного горочного локомотива технологический интервал будет равен времени на расформирование – формирование одного состава.</w:t>
      </w:r>
    </w:p>
    <w:p w:rsidR="008B3CE2" w:rsidRPr="00C87B25" w:rsidRDefault="008B3CE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5200" w:dyaOrig="499">
          <v:shape id="_x0000_i1068" type="#_x0000_t75" style="width:358.5pt;height:32.25pt" o:ole="">
            <v:imagedata r:id="rId89" o:title=""/>
          </v:shape>
          <o:OLEObject Type="Embed" ProgID="Equation.3" ShapeID="_x0000_i1068" DrawAspect="Content" ObjectID="_1454547606" r:id="rId90"/>
        </w:object>
      </w:r>
      <w:r w:rsidR="008B3CE2" w:rsidRPr="00C87B25">
        <w:rPr>
          <w:sz w:val="28"/>
          <w:szCs w:val="28"/>
        </w:rPr>
        <w:t>мин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 2</w:t>
      </w:r>
      <w:r w:rsidR="008B3CE2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>мин</w:t>
      </w:r>
      <w:r w:rsidR="008B3CE2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Количество маневровых локомотивов, работающих на горке должно быть таким, чтобы загрузка горки</w:t>
      </w:r>
      <w:r w:rsidR="00C87B25">
        <w:rPr>
          <w:sz w:val="28"/>
          <w:szCs w:val="28"/>
        </w:rPr>
        <w:t xml:space="preserve"> </w:t>
      </w:r>
      <w:r w:rsidRPr="00C87B25">
        <w:rPr>
          <w:iCs/>
          <w:sz w:val="28"/>
          <w:szCs w:val="28"/>
        </w:rPr>
        <w:t>Ψг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превышала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0,85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была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ниже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0,4</w:t>
      </w:r>
      <w:r w:rsidR="00E038F6" w:rsidRPr="00C87B25">
        <w:rPr>
          <w:sz w:val="28"/>
          <w:szCs w:val="28"/>
        </w:rPr>
        <w:t>.</w:t>
      </w:r>
    </w:p>
    <w:p w:rsidR="00E038F6" w:rsidRPr="00C87B25" w:rsidRDefault="00E038F6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980" w:dyaOrig="800">
          <v:shape id="_x0000_i1069" type="#_x0000_t75" style="width:199.5pt;height:51pt" o:ole="">
            <v:imagedata r:id="rId91" o:title=""/>
          </v:shape>
          <o:OLEObject Type="Embed" ProgID="Equation.3" ShapeID="_x0000_i1069" DrawAspect="Content" ObjectID="_1454547607" r:id="rId92"/>
        </w:object>
      </w:r>
    </w:p>
    <w:p w:rsidR="00DC6FDF" w:rsidRPr="00C87B25" w:rsidRDefault="00DC6FD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038F6" w:rsidRPr="00C87B25" w:rsidRDefault="00E038F6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р</w:t>
      </w:r>
      <w:r w:rsidR="00227DF5" w:rsidRPr="00C87B25">
        <w:rPr>
          <w:sz w:val="28"/>
          <w:szCs w:val="28"/>
        </w:rPr>
        <w:object w:dxaOrig="139" w:dyaOrig="360">
          <v:shape id="_x0000_i1070" type="#_x0000_t75" style="width:6.75pt;height:18pt" o:ole="">
            <v:imagedata r:id="rId93" o:title=""/>
          </v:shape>
          <o:OLEObject Type="Embed" ProgID="Equation.3" ShapeID="_x0000_i1070" DrawAspect="Content" ObjectID="_1454547608" r:id="rId94"/>
        </w:objec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 коэффициент, учитывающий надежность технических устройств, (0,06-0,08);</w:t>
      </w:r>
    </w:p>
    <w:p w:rsidR="00E038F6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00" w:dyaOrig="360">
          <v:shape id="_x0000_i1071" type="#_x0000_t75" style="width:15pt;height:18pt" o:ole="">
            <v:imagedata r:id="rId95" o:title=""/>
          </v:shape>
          <o:OLEObject Type="Embed" ProgID="Equation.3" ShapeID="_x0000_i1071" DrawAspect="Content" ObjectID="_1454547609" r:id="rId96"/>
        </w:object>
      </w:r>
      <w:r w:rsidR="00E038F6" w:rsidRPr="00C87B25">
        <w:rPr>
          <w:sz w:val="28"/>
          <w:szCs w:val="28"/>
        </w:rPr>
        <w:t xml:space="preserve"> - коэффициент, учитывающий возможные перерывы в использовании горки</w:t>
      </w:r>
      <w:r w:rsidR="00C87B25">
        <w:rPr>
          <w:sz w:val="28"/>
          <w:szCs w:val="28"/>
        </w:rPr>
        <w:t xml:space="preserve"> </w:t>
      </w:r>
      <w:r w:rsidR="00E038F6" w:rsidRPr="00C87B25">
        <w:rPr>
          <w:sz w:val="28"/>
          <w:szCs w:val="28"/>
        </w:rPr>
        <w:t xml:space="preserve">из-за враждебных передвижений </w:t>
      </w:r>
      <w:r w:rsidR="00DC6FDF" w:rsidRPr="00C87B25">
        <w:rPr>
          <w:sz w:val="28"/>
          <w:szCs w:val="28"/>
        </w:rPr>
        <w:t>(0,95);</w:t>
      </w:r>
    </w:p>
    <w:p w:rsidR="00DC6FDF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840" w:dyaOrig="400">
          <v:shape id="_x0000_i1072" type="#_x0000_t75" style="width:42pt;height:20.25pt" o:ole="">
            <v:imagedata r:id="rId97" o:title=""/>
          </v:shape>
          <o:OLEObject Type="Embed" ProgID="Equation.3" ShapeID="_x0000_i1072" DrawAspect="Content" ObjectID="_1454547610" r:id="rId98"/>
        </w:object>
      </w:r>
      <w:r w:rsidR="00DC6FDF" w:rsidRPr="00C87B25">
        <w:rPr>
          <w:sz w:val="28"/>
          <w:szCs w:val="28"/>
        </w:rPr>
        <w:t>- время занятия горки в течении суток выполнением постоянных операций (техническое обслуживание горочных устройств, расформирование групп</w:t>
      </w:r>
      <w:r w:rsidR="00A50208" w:rsidRPr="00C87B25">
        <w:rPr>
          <w:sz w:val="28"/>
          <w:szCs w:val="28"/>
        </w:rPr>
        <w:t xml:space="preserve"> </w:t>
      </w:r>
      <w:r w:rsidR="00DC6FDF" w:rsidRPr="00C87B25">
        <w:rPr>
          <w:sz w:val="28"/>
          <w:szCs w:val="28"/>
        </w:rPr>
        <w:t>местных вагонов с путей ремонта и др. принимаем 30 мин);</w:t>
      </w:r>
    </w:p>
    <w:p w:rsidR="00DC6FDF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073" type="#_x0000_t75" style="width:24.75pt;height:18pt" o:ole="">
            <v:imagedata r:id="rId99" o:title=""/>
          </v:shape>
          <o:OLEObject Type="Embed" ProgID="Equation.3" ShapeID="_x0000_i1073" DrawAspect="Content" ObjectID="_1454547611" r:id="rId100"/>
        </w:object>
      </w:r>
      <w:r w:rsidR="00DC6FDF" w:rsidRPr="00C87B25">
        <w:rPr>
          <w:sz w:val="28"/>
          <w:szCs w:val="28"/>
        </w:rPr>
        <w:t xml:space="preserve"> - относительные потери перерабатывающей способности горки из-за</w:t>
      </w:r>
      <w:r w:rsidR="00C87B25">
        <w:rPr>
          <w:sz w:val="28"/>
          <w:szCs w:val="28"/>
        </w:rPr>
        <w:t xml:space="preserve"> </w:t>
      </w:r>
      <w:r w:rsidR="00DC6FDF" w:rsidRPr="00C87B25">
        <w:rPr>
          <w:sz w:val="28"/>
          <w:szCs w:val="28"/>
        </w:rPr>
        <w:t>недостатка числа и вместимости сортировочных путей (0,05)</w:t>
      </w:r>
      <w:r w:rsidR="00A12E4E" w:rsidRPr="00C87B25">
        <w:rPr>
          <w:sz w:val="28"/>
          <w:szCs w:val="28"/>
        </w:rPr>
        <w:t>.</w:t>
      </w:r>
    </w:p>
    <w:p w:rsidR="00A12E4E" w:rsidRPr="00C87B25" w:rsidRDefault="00A12E4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на горке двух и более горочных локомотивов значение горочного интервала определяется по формуле</w:t>
      </w:r>
    </w:p>
    <w:p w:rsidR="00A12E4E" w:rsidRPr="00C87B25" w:rsidRDefault="00A12E4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12E4E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179" w:dyaOrig="380">
          <v:shape id="_x0000_i1074" type="#_x0000_t75" style="width:321pt;height:30pt" o:ole="">
            <v:imagedata r:id="rId101" o:title=""/>
          </v:shape>
          <o:OLEObject Type="Embed" ProgID="Equation.3" ShapeID="_x0000_i1074" DrawAspect="Content" ObjectID="_1454547612" r:id="rId102"/>
        </w:object>
      </w:r>
    </w:p>
    <w:p w:rsidR="00B239FA" w:rsidRPr="00C87B25" w:rsidRDefault="00B239F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038F6" w:rsidRPr="00C87B25" w:rsidRDefault="000735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2000" w:dyaOrig="360">
          <v:shape id="_x0000_i1075" type="#_x0000_t75" style="width:99.75pt;height:18pt" o:ole="">
            <v:imagedata r:id="rId103" o:title=""/>
          </v:shape>
          <o:OLEObject Type="Embed" ProgID="Equation.3" ShapeID="_x0000_i1075" DrawAspect="Content" ObjectID="_1454547613" r:id="rId104"/>
        </w:object>
      </w:r>
      <w:r w:rsidRPr="00C87B25">
        <w:rPr>
          <w:sz w:val="28"/>
          <w:szCs w:val="28"/>
        </w:rPr>
        <w:t xml:space="preserve"> - коэффициенты регрессии, определяемые по таблице.</w:t>
      </w:r>
    </w:p>
    <w:p w:rsidR="00073525" w:rsidRPr="00C87B25" w:rsidRDefault="000735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Коп – коэффициент параллельности выполнения маневровых операций</w:t>
      </w:r>
      <w:r w:rsidR="000D62CF" w:rsidRPr="00C87B25">
        <w:rPr>
          <w:sz w:val="28"/>
          <w:szCs w:val="28"/>
        </w:rPr>
        <w:t>:</w:t>
      </w:r>
    </w:p>
    <w:p w:rsidR="000D62CF" w:rsidRPr="00C87B25" w:rsidRDefault="000D62C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Коп = </w:t>
      </w:r>
      <w:r w:rsidR="00227DF5" w:rsidRPr="00C87B25">
        <w:rPr>
          <w:sz w:val="28"/>
          <w:szCs w:val="28"/>
        </w:rPr>
        <w:object w:dxaOrig="1880" w:dyaOrig="740">
          <v:shape id="_x0000_i1076" type="#_x0000_t75" style="width:93.75pt;height:36.75pt" o:ole="">
            <v:imagedata r:id="rId105" o:title=""/>
          </v:shape>
          <o:OLEObject Type="Embed" ProgID="Equation.3" ShapeID="_x0000_i1076" DrawAspect="Content" ObjectID="_1454547614" r:id="rId106"/>
        </w:object>
      </w:r>
      <w:r w:rsidRPr="00C87B25">
        <w:rPr>
          <w:sz w:val="28"/>
          <w:szCs w:val="28"/>
        </w:rPr>
        <w:t>,</w:t>
      </w:r>
    </w:p>
    <w:p w:rsidR="000D62CF" w:rsidRPr="00C87B25" w:rsidRDefault="000D62C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A34A8C" w:rsidRPr="00C87B25">
        <w:rPr>
          <w:sz w:val="28"/>
          <w:szCs w:val="28"/>
          <w:lang w:val="en-US"/>
        </w:rPr>
        <w:t>t</w:t>
      </w:r>
      <w:r w:rsidR="00A34A8C" w:rsidRPr="00C87B25">
        <w:rPr>
          <w:sz w:val="28"/>
          <w:szCs w:val="28"/>
        </w:rPr>
        <w:t>пр – суммарная продолжительность технологических операций, которые можно выполнять параллельно с роспуском состава, мин.</w:t>
      </w:r>
    </w:p>
    <w:p w:rsidR="00A34A8C" w:rsidRPr="00C87B25" w:rsidRDefault="00A34A8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двух путях роспуска, двух и более путях надвига и последовательном роспуске</w:t>
      </w:r>
      <w:r w:rsidR="00B30F1E" w:rsidRPr="00C87B25">
        <w:rPr>
          <w:sz w:val="28"/>
          <w:szCs w:val="28"/>
        </w:rPr>
        <w:t>: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73525" w:rsidRPr="00C87B25" w:rsidRDefault="00B30F1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пр =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з +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над</w:t>
      </w:r>
    </w:p>
    <w:p w:rsidR="00432A0E" w:rsidRPr="00C87B25" w:rsidRDefault="00432A0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0F1E" w:rsidRPr="00C87B25" w:rsidRDefault="00B30F1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параллельном роспуске:</w:t>
      </w:r>
    </w:p>
    <w:p w:rsidR="00432A0E" w:rsidRPr="00C87B25" w:rsidRDefault="00432A0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0F1E" w:rsidRPr="00C87B25" w:rsidRDefault="00B30F1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пр=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з +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над+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 рос(1 - </w:t>
      </w:r>
      <w:r w:rsidR="00227DF5" w:rsidRPr="00C87B25">
        <w:rPr>
          <w:sz w:val="28"/>
          <w:szCs w:val="28"/>
          <w:lang w:val="en-US"/>
        </w:rPr>
        <w:object w:dxaOrig="200" w:dyaOrig="260">
          <v:shape id="_x0000_i1077" type="#_x0000_t75" style="width:9.75pt;height:12.75pt" o:ole="">
            <v:imagedata r:id="rId107" o:title=""/>
          </v:shape>
          <o:OLEObject Type="Embed" ProgID="Equation.3" ShapeID="_x0000_i1077" DrawAspect="Content" ObjectID="_1454547615" r:id="rId108"/>
        </w:object>
      </w:r>
      <w:r w:rsidRPr="00C87B25">
        <w:rPr>
          <w:sz w:val="28"/>
          <w:szCs w:val="28"/>
        </w:rPr>
        <w:t xml:space="preserve">) + </w:t>
      </w: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ос,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0F1E" w:rsidRPr="00C87B25" w:rsidRDefault="00B30F1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  <w:lang w:val="en-US"/>
        </w:rPr>
        <w:object w:dxaOrig="200" w:dyaOrig="260">
          <v:shape id="_x0000_i1078" type="#_x0000_t75" style="width:9.75pt;height:12.75pt" o:ole="">
            <v:imagedata r:id="rId107" o:title=""/>
          </v:shape>
          <o:OLEObject Type="Embed" ProgID="Equation.3" ShapeID="_x0000_i1078" DrawAspect="Content" ObjectID="_1454547616" r:id="rId109"/>
        </w:object>
      </w:r>
      <w:r w:rsidRPr="00C87B25">
        <w:rPr>
          <w:sz w:val="28"/>
          <w:szCs w:val="28"/>
        </w:rPr>
        <w:t xml:space="preserve"> - доля составов, параллельный роспуск которых нецелесообразен (принимаем 0,5);</w:t>
      </w:r>
    </w:p>
    <w:p w:rsidR="00B30F1E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079" type="#_x0000_t75" style="width:24.75pt;height:18pt" o:ole="">
            <v:imagedata r:id="rId110" o:title=""/>
          </v:shape>
          <o:OLEObject Type="Embed" ProgID="Equation.3" ShapeID="_x0000_i1079" DrawAspect="Content" ObjectID="_1454547617" r:id="rId111"/>
        </w:object>
      </w:r>
      <w:r w:rsidR="00066845" w:rsidRPr="00C87B25">
        <w:rPr>
          <w:sz w:val="28"/>
          <w:szCs w:val="28"/>
        </w:rPr>
        <w:t xml:space="preserve"> </w:t>
      </w:r>
      <w:r w:rsidR="00B30F1E" w:rsidRPr="00C87B25">
        <w:rPr>
          <w:sz w:val="28"/>
          <w:szCs w:val="28"/>
        </w:rPr>
        <w:t xml:space="preserve">- увеличение горочного технологического интервала, </w:t>
      </w:r>
    </w:p>
    <w:p w:rsidR="00B239FA" w:rsidRPr="00C87B25" w:rsidRDefault="00B30F1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связанное с наличием вагонов ЗСГ;</w:t>
      </w:r>
      <w:r w:rsidR="00C87B25">
        <w:rPr>
          <w:sz w:val="28"/>
          <w:szCs w:val="28"/>
        </w:rPr>
        <w:t xml:space="preserve"> 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239FA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080" type="#_x0000_t75" style="width:24.75pt;height:18pt" o:ole="">
            <v:imagedata r:id="rId110" o:title=""/>
          </v:shape>
          <o:OLEObject Type="Embed" ProgID="Equation.3" ShapeID="_x0000_i1080" DrawAspect="Content" ObjectID="_1454547618" r:id="rId112"/>
        </w:object>
      </w:r>
      <w:r w:rsidR="00B239FA"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="00B239FA" w:rsidRPr="00C87B25">
        <w:rPr>
          <w:sz w:val="28"/>
          <w:szCs w:val="28"/>
        </w:rPr>
        <w:t>Кл (</w:t>
      </w:r>
      <w:r w:rsidRPr="00C87B25">
        <w:rPr>
          <w:sz w:val="28"/>
          <w:szCs w:val="28"/>
        </w:rPr>
        <w:object w:dxaOrig="1359" w:dyaOrig="380">
          <v:shape id="_x0000_i1081" type="#_x0000_t75" style="width:68.25pt;height:18.75pt" o:ole="">
            <v:imagedata r:id="rId113" o:title=""/>
          </v:shape>
          <o:OLEObject Type="Embed" ProgID="Equation.3" ShapeID="_x0000_i1081" DrawAspect="Content" ObjectID="_1454547619" r:id="rId114"/>
        </w:object>
      </w:r>
      <w:r w:rsidR="001F3AC8" w:rsidRPr="00C87B25">
        <w:rPr>
          <w:sz w:val="28"/>
          <w:szCs w:val="28"/>
        </w:rPr>
        <w:t>),</w:t>
      </w:r>
    </w:p>
    <w:p w:rsidR="001F3AC8" w:rsidRPr="00C87B25" w:rsidRDefault="001F3AC8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Кл – коэффициент, учитывающий влияние отвлечения второго локомотива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для расформирования состава с вагонами ЗСГ.</w:t>
      </w:r>
    </w:p>
    <w:p w:rsidR="001F3AC8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0" w:dyaOrig="260">
          <v:shape id="_x0000_i1082" type="#_x0000_t75" style="width:11.25pt;height:12.75pt" o:ole="">
            <v:imagedata r:id="rId115" o:title=""/>
          </v:shape>
          <o:OLEObject Type="Embed" ProgID="Equation.3" ShapeID="_x0000_i1082" DrawAspect="Content" ObjectID="_1454547620" r:id="rId116"/>
        </w:object>
      </w:r>
      <w:r w:rsidR="001F3AC8" w:rsidRPr="00C87B25">
        <w:rPr>
          <w:sz w:val="28"/>
          <w:szCs w:val="28"/>
          <w:lang w:val="en-US"/>
        </w:rPr>
        <w:t>I</w:t>
      </w:r>
      <w:r w:rsidR="001F3AC8" w:rsidRPr="00C87B25">
        <w:rPr>
          <w:sz w:val="28"/>
          <w:szCs w:val="28"/>
        </w:rPr>
        <w:t>р – увеличение интервала между роспуском составов, связанное с выполнением маневров с вагонами ЗСГ.(0,55 мин.)-</w:t>
      </w:r>
    </w:p>
    <w:p w:rsidR="00B4308F" w:rsidRPr="00C87B25" w:rsidRDefault="00B4308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одного горочного локомотива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4308F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340" w:dyaOrig="660">
          <v:shape id="_x0000_i1083" type="#_x0000_t75" style="width:223.5pt;height:42pt" o:ole="">
            <v:imagedata r:id="rId117" o:title=""/>
          </v:shape>
          <o:OLEObject Type="Embed" ProgID="Equation.3" ShapeID="_x0000_i1083" DrawAspect="Content" ObjectID="_1454547621" r:id="rId118"/>
        </w:object>
      </w:r>
    </w:p>
    <w:p w:rsidR="00CB5125" w:rsidRPr="00C87B25" w:rsidRDefault="00CB51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исключается</w:t>
      </w:r>
    </w:p>
    <w:p w:rsidR="00385BA4" w:rsidRPr="00C87B25" w:rsidRDefault="00385BA4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двух горочных локомотивов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85BA4" w:rsidRPr="00C87B25" w:rsidRDefault="00385BA4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Коп = </w:t>
      </w:r>
      <w:r w:rsidR="00227DF5" w:rsidRPr="00C87B25">
        <w:rPr>
          <w:sz w:val="28"/>
          <w:szCs w:val="28"/>
        </w:rPr>
        <w:object w:dxaOrig="2439" w:dyaOrig="660">
          <v:shape id="_x0000_i1084" type="#_x0000_t75" style="width:122.25pt;height:33pt" o:ole="">
            <v:imagedata r:id="rId119" o:title=""/>
          </v:shape>
          <o:OLEObject Type="Embed" ProgID="Equation.3" ShapeID="_x0000_i1084" DrawAspect="Content" ObjectID="_1454547622" r:id="rId120"/>
        </w:object>
      </w:r>
    </w:p>
    <w:p w:rsidR="0017281B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085" type="#_x0000_t75" style="width:24.75pt;height:18pt" o:ole="">
            <v:imagedata r:id="rId110" o:title=""/>
          </v:shape>
          <o:OLEObject Type="Embed" ProgID="Equation.3" ShapeID="_x0000_i1085" DrawAspect="Content" ObjectID="_1454547623" r:id="rId121"/>
        </w:object>
      </w:r>
      <w:r w:rsidR="0017281B" w:rsidRPr="00C87B25">
        <w:rPr>
          <w:sz w:val="28"/>
          <w:szCs w:val="28"/>
        </w:rPr>
        <w:t xml:space="preserve"> = </w:t>
      </w:r>
      <w:r w:rsidRPr="00C87B25">
        <w:rPr>
          <w:sz w:val="28"/>
          <w:szCs w:val="28"/>
        </w:rPr>
        <w:object w:dxaOrig="1840" w:dyaOrig="320">
          <v:shape id="_x0000_i1086" type="#_x0000_t75" style="width:92.25pt;height:15.75pt" o:ole="">
            <v:imagedata r:id="rId122" o:title=""/>
          </v:shape>
          <o:OLEObject Type="Embed" ProgID="Equation.3" ShapeID="_x0000_i1086" DrawAspect="Content" ObjectID="_1454547624" r:id="rId123"/>
        </w:object>
      </w:r>
      <w:r w:rsidR="0017281B" w:rsidRPr="00C87B25">
        <w:rPr>
          <w:sz w:val="28"/>
          <w:szCs w:val="28"/>
        </w:rPr>
        <w:t>=1,86</w:t>
      </w:r>
    </w:p>
    <w:p w:rsidR="0017281B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500" w:dyaOrig="360">
          <v:shape id="_x0000_i1087" type="#_x0000_t75" style="width:402.75pt;height:18pt" o:ole="">
            <v:imagedata r:id="rId124" o:title=""/>
          </v:shape>
          <o:OLEObject Type="Embed" ProgID="Equation.3" ShapeID="_x0000_i1087" DrawAspect="Content" ObjectID="_1454547625" r:id="rId125"/>
        </w:object>
      </w:r>
      <w:r w:rsidR="0017281B" w:rsidRPr="00C87B25">
        <w:rPr>
          <w:sz w:val="28"/>
          <w:szCs w:val="28"/>
        </w:rPr>
        <w:t>=</w:t>
      </w:r>
      <w:r w:rsidR="00B4308F" w:rsidRPr="00C87B25">
        <w:rPr>
          <w:sz w:val="28"/>
          <w:szCs w:val="28"/>
        </w:rPr>
        <w:t>15</w:t>
      </w:r>
      <w:r w:rsidR="00E570DD" w:rsidRPr="00C87B25">
        <w:rPr>
          <w:sz w:val="28"/>
          <w:szCs w:val="28"/>
        </w:rPr>
        <w:t>,65</w:t>
      </w:r>
    </w:p>
    <w:p w:rsidR="00B4308F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80" w:dyaOrig="660">
          <v:shape id="_x0000_i1088" type="#_x0000_t75" style="width:246.75pt;height:42pt" o:ole="">
            <v:imagedata r:id="rId126" o:title=""/>
          </v:shape>
          <o:OLEObject Type="Embed" ProgID="Equation.3" ShapeID="_x0000_i1088" DrawAspect="Content" ObjectID="_1454547626" r:id="rId127"/>
        </w:objec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</w:t>
      </w:r>
      <w:r w:rsidR="00C87B25">
        <w:rPr>
          <w:sz w:val="28"/>
          <w:szCs w:val="28"/>
        </w:rPr>
        <w:t xml:space="preserve"> </w:t>
      </w:r>
      <w:r w:rsidR="00E570DD" w:rsidRPr="00C87B25">
        <w:rPr>
          <w:sz w:val="28"/>
          <w:szCs w:val="28"/>
        </w:rPr>
        <w:t>может</w:t>
      </w:r>
      <w:r w:rsidR="00C87B25">
        <w:rPr>
          <w:sz w:val="28"/>
          <w:szCs w:val="28"/>
        </w:rPr>
        <w:t xml:space="preserve"> </w:t>
      </w:r>
      <w:r w:rsidR="00E570DD" w:rsidRPr="00C87B25">
        <w:rPr>
          <w:sz w:val="28"/>
          <w:szCs w:val="28"/>
        </w:rPr>
        <w:t xml:space="preserve">быть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трёх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горочных локомотивов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B5125" w:rsidRPr="00C87B25" w:rsidRDefault="00CB51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Коп = </w:t>
      </w:r>
      <w:r w:rsidR="00227DF5" w:rsidRPr="00C87B25">
        <w:rPr>
          <w:sz w:val="28"/>
          <w:szCs w:val="28"/>
        </w:rPr>
        <w:object w:dxaOrig="2420" w:dyaOrig="660">
          <v:shape id="_x0000_i1089" type="#_x0000_t75" style="width:120.75pt;height:33pt" o:ole="">
            <v:imagedata r:id="rId128" o:title=""/>
          </v:shape>
          <o:OLEObject Type="Embed" ProgID="Equation.3" ShapeID="_x0000_i1089" DrawAspect="Content" ObjectID="_1454547627" r:id="rId129"/>
        </w:object>
      </w:r>
    </w:p>
    <w:p w:rsidR="00CB512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090" type="#_x0000_t75" style="width:24.75pt;height:18pt" o:ole="">
            <v:imagedata r:id="rId110" o:title=""/>
          </v:shape>
          <o:OLEObject Type="Embed" ProgID="Equation.3" ShapeID="_x0000_i1090" DrawAspect="Content" ObjectID="_1454547628" r:id="rId130"/>
        </w:object>
      </w:r>
      <w:r w:rsidR="00CB5125" w:rsidRPr="00C87B25">
        <w:rPr>
          <w:sz w:val="28"/>
          <w:szCs w:val="28"/>
        </w:rPr>
        <w:t xml:space="preserve"> = </w:t>
      </w:r>
      <w:r w:rsidRPr="00C87B25">
        <w:rPr>
          <w:sz w:val="28"/>
          <w:szCs w:val="28"/>
        </w:rPr>
        <w:object w:dxaOrig="1939" w:dyaOrig="320">
          <v:shape id="_x0000_i1091" type="#_x0000_t75" style="width:103.5pt;height:15.75pt" o:ole="">
            <v:imagedata r:id="rId131" o:title=""/>
          </v:shape>
          <o:OLEObject Type="Embed" ProgID="Equation.3" ShapeID="_x0000_i1091" DrawAspect="Content" ObjectID="_1454547629" r:id="rId132"/>
        </w:object>
      </w:r>
      <w:r w:rsidR="00CB5125" w:rsidRPr="00C87B25">
        <w:rPr>
          <w:sz w:val="28"/>
          <w:szCs w:val="28"/>
        </w:rPr>
        <w:t>=1,6</w:t>
      </w:r>
      <w:r w:rsidR="0011759E" w:rsidRPr="00C87B25">
        <w:rPr>
          <w:sz w:val="28"/>
          <w:szCs w:val="28"/>
        </w:rPr>
        <w:t>4</w:t>
      </w:r>
    </w:p>
    <w:p w:rsidR="00CB512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660" w:dyaOrig="360">
          <v:shape id="_x0000_i1092" type="#_x0000_t75" style="width:413.25pt;height:18pt" o:ole="">
            <v:imagedata r:id="rId133" o:title=""/>
          </v:shape>
          <o:OLEObject Type="Embed" ProgID="Equation.3" ShapeID="_x0000_i1092" DrawAspect="Content" ObjectID="_1454547630" r:id="rId134"/>
        </w:object>
      </w:r>
      <w:r w:rsidR="00CB5125" w:rsidRPr="00C87B25">
        <w:rPr>
          <w:sz w:val="28"/>
          <w:szCs w:val="28"/>
        </w:rPr>
        <w:t>=</w:t>
      </w:r>
      <w:r w:rsidR="0011759E" w:rsidRPr="00C87B25">
        <w:rPr>
          <w:sz w:val="28"/>
          <w:szCs w:val="28"/>
        </w:rPr>
        <w:t>1</w:t>
      </w:r>
      <w:r w:rsidR="00E570DD" w:rsidRPr="00C87B25">
        <w:rPr>
          <w:sz w:val="28"/>
          <w:szCs w:val="28"/>
        </w:rPr>
        <w:t>2</w:t>
      </w:r>
      <w:r w:rsidR="00CB5125" w:rsidRPr="00C87B25">
        <w:rPr>
          <w:sz w:val="28"/>
          <w:szCs w:val="28"/>
        </w:rPr>
        <w:t>,</w:t>
      </w:r>
      <w:r w:rsidR="0011759E" w:rsidRPr="00C87B25">
        <w:rPr>
          <w:sz w:val="28"/>
          <w:szCs w:val="28"/>
        </w:rPr>
        <w:t>8</w:t>
      </w:r>
      <w:r w:rsidR="00E570DD" w:rsidRPr="00C87B25">
        <w:rPr>
          <w:sz w:val="28"/>
          <w:szCs w:val="28"/>
        </w:rPr>
        <w:t>6</w:t>
      </w:r>
    </w:p>
    <w:p w:rsidR="00CB512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80" w:dyaOrig="660">
          <v:shape id="_x0000_i1093" type="#_x0000_t75" style="width:246.75pt;height:42pt" o:ole="">
            <v:imagedata r:id="rId135" o:title=""/>
          </v:shape>
          <o:OLEObject Type="Embed" ProgID="Equation.3" ShapeID="_x0000_i1093" DrawAspect="Content" ObjectID="_1454547631" r:id="rId136"/>
        </w:object>
      </w:r>
    </w:p>
    <w:p w:rsidR="00CB512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может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быть</w:t>
      </w:r>
      <w:r w:rsidR="00CB5125" w:rsidRPr="00C87B25">
        <w:rPr>
          <w:sz w:val="28"/>
          <w:szCs w:val="28"/>
        </w:rPr>
        <w:t xml:space="preserve"> </w:t>
      </w:r>
    </w:p>
    <w:p w:rsidR="00E570DD" w:rsidRPr="00C87B25" w:rsidRDefault="00E570D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четырех горочных локомотивов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570DD" w:rsidRPr="00C87B25" w:rsidRDefault="00E570D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Коп = </w:t>
      </w:r>
      <w:r w:rsidR="00227DF5" w:rsidRPr="00C87B25">
        <w:rPr>
          <w:sz w:val="28"/>
          <w:szCs w:val="28"/>
        </w:rPr>
        <w:object w:dxaOrig="2420" w:dyaOrig="660">
          <v:shape id="_x0000_i1094" type="#_x0000_t75" style="width:120.75pt;height:33pt" o:ole="">
            <v:imagedata r:id="rId128" o:title=""/>
          </v:shape>
          <o:OLEObject Type="Embed" ProgID="Equation.3" ShapeID="_x0000_i1094" DrawAspect="Content" ObjectID="_1454547632" r:id="rId137"/>
        </w:object>
      </w:r>
    </w:p>
    <w:p w:rsidR="00E570DD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095" type="#_x0000_t75" style="width:24.75pt;height:18pt" o:ole="">
            <v:imagedata r:id="rId110" o:title=""/>
          </v:shape>
          <o:OLEObject Type="Embed" ProgID="Equation.3" ShapeID="_x0000_i1095" DrawAspect="Content" ObjectID="_1454547633" r:id="rId138"/>
        </w:object>
      </w:r>
      <w:r w:rsidR="00E570DD" w:rsidRPr="00C87B25">
        <w:rPr>
          <w:sz w:val="28"/>
          <w:szCs w:val="28"/>
        </w:rPr>
        <w:t xml:space="preserve"> = </w:t>
      </w:r>
      <w:r w:rsidRPr="00C87B25">
        <w:rPr>
          <w:sz w:val="28"/>
          <w:szCs w:val="28"/>
        </w:rPr>
        <w:object w:dxaOrig="1960" w:dyaOrig="320">
          <v:shape id="_x0000_i1096" type="#_x0000_t75" style="width:105pt;height:15.75pt" o:ole="">
            <v:imagedata r:id="rId139" o:title=""/>
          </v:shape>
          <o:OLEObject Type="Embed" ProgID="Equation.3" ShapeID="_x0000_i1096" DrawAspect="Content" ObjectID="_1454547634" r:id="rId140"/>
        </w:object>
      </w:r>
      <w:r w:rsidR="00E570DD" w:rsidRPr="00C87B25">
        <w:rPr>
          <w:sz w:val="28"/>
          <w:szCs w:val="28"/>
        </w:rPr>
        <w:t>=1,54</w:t>
      </w:r>
    </w:p>
    <w:p w:rsidR="00E570DD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780" w:dyaOrig="360">
          <v:shape id="_x0000_i1097" type="#_x0000_t75" style="width:420pt;height:18pt" o:ole="">
            <v:imagedata r:id="rId141" o:title=""/>
          </v:shape>
          <o:OLEObject Type="Embed" ProgID="Equation.3" ShapeID="_x0000_i1097" DrawAspect="Content" ObjectID="_1454547635" r:id="rId142"/>
        </w:object>
      </w:r>
      <w:r w:rsidR="00432A0E" w:rsidRPr="00C87B25">
        <w:rPr>
          <w:sz w:val="28"/>
          <w:szCs w:val="28"/>
        </w:rPr>
        <w:t>=</w:t>
      </w:r>
      <w:r w:rsidR="00E570DD" w:rsidRPr="00C87B25">
        <w:rPr>
          <w:sz w:val="28"/>
          <w:szCs w:val="28"/>
        </w:rPr>
        <w:t>1</w:t>
      </w:r>
      <w:r w:rsidR="00BA6E78" w:rsidRPr="00C87B25">
        <w:rPr>
          <w:sz w:val="28"/>
          <w:szCs w:val="28"/>
        </w:rPr>
        <w:t>1</w:t>
      </w:r>
      <w:r w:rsidR="00E570DD" w:rsidRPr="00C87B25">
        <w:rPr>
          <w:sz w:val="28"/>
          <w:szCs w:val="28"/>
        </w:rPr>
        <w:t>,</w:t>
      </w:r>
      <w:r w:rsidR="00BA6E78" w:rsidRPr="00C87B25">
        <w:rPr>
          <w:sz w:val="28"/>
          <w:szCs w:val="28"/>
        </w:rPr>
        <w:t>2</w:t>
      </w:r>
      <w:r w:rsidR="00E570DD" w:rsidRPr="00C87B25">
        <w:rPr>
          <w:sz w:val="28"/>
          <w:szCs w:val="28"/>
        </w:rPr>
        <w:t>8</w:t>
      </w:r>
    </w:p>
    <w:p w:rsidR="00E570DD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80" w:dyaOrig="660">
          <v:shape id="_x0000_i1098" type="#_x0000_t75" style="width:246.75pt;height:42pt" o:ole="">
            <v:imagedata r:id="rId143" o:title=""/>
          </v:shape>
          <o:OLEObject Type="Embed" ProgID="Equation.3" ShapeID="_x0000_i1098" DrawAspect="Content" ObjectID="_1454547636" r:id="rId144"/>
        </w:objec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570DD" w:rsidRPr="00C87B25" w:rsidRDefault="00E570D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может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быть </w:t>
      </w:r>
    </w:p>
    <w:p w:rsidR="00BA6E78" w:rsidRPr="00C87B25" w:rsidRDefault="00BA6E78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работе пяти горочных локомотивов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6E78" w:rsidRPr="00C87B25" w:rsidRDefault="00BA6E78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Коп = </w:t>
      </w:r>
      <w:r w:rsidR="00227DF5" w:rsidRPr="00C87B25">
        <w:rPr>
          <w:sz w:val="28"/>
          <w:szCs w:val="28"/>
        </w:rPr>
        <w:object w:dxaOrig="2420" w:dyaOrig="660">
          <v:shape id="_x0000_i1099" type="#_x0000_t75" style="width:120.75pt;height:33pt" o:ole="">
            <v:imagedata r:id="rId128" o:title=""/>
          </v:shape>
          <o:OLEObject Type="Embed" ProgID="Equation.3" ShapeID="_x0000_i1099" DrawAspect="Content" ObjectID="_1454547637" r:id="rId145"/>
        </w:object>
      </w:r>
    </w:p>
    <w:p w:rsidR="00BA6E78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360">
          <v:shape id="_x0000_i1100" type="#_x0000_t75" style="width:24.75pt;height:18pt" o:ole="">
            <v:imagedata r:id="rId110" o:title=""/>
          </v:shape>
          <o:OLEObject Type="Embed" ProgID="Equation.3" ShapeID="_x0000_i1100" DrawAspect="Content" ObjectID="_1454547638" r:id="rId146"/>
        </w:object>
      </w:r>
      <w:r w:rsidR="00BA6E78" w:rsidRPr="00C87B25">
        <w:rPr>
          <w:sz w:val="28"/>
          <w:szCs w:val="28"/>
        </w:rPr>
        <w:t xml:space="preserve"> = </w:t>
      </w:r>
      <w:r w:rsidRPr="00C87B25">
        <w:rPr>
          <w:sz w:val="28"/>
          <w:szCs w:val="28"/>
        </w:rPr>
        <w:object w:dxaOrig="1960" w:dyaOrig="320">
          <v:shape id="_x0000_i1101" type="#_x0000_t75" style="width:105pt;height:15.75pt" o:ole="">
            <v:imagedata r:id="rId139" o:title=""/>
          </v:shape>
          <o:OLEObject Type="Embed" ProgID="Equation.3" ShapeID="_x0000_i1101" DrawAspect="Content" ObjectID="_1454547639" r:id="rId147"/>
        </w:object>
      </w:r>
      <w:r w:rsidR="00BA6E78" w:rsidRPr="00C87B25">
        <w:rPr>
          <w:sz w:val="28"/>
          <w:szCs w:val="28"/>
        </w:rPr>
        <w:t>=1,54</w:t>
      </w:r>
    </w:p>
    <w:p w:rsidR="00BA6E78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820" w:dyaOrig="360">
          <v:shape id="_x0000_i1102" type="#_x0000_t75" style="width:423pt;height:18pt" o:ole="">
            <v:imagedata r:id="rId148" o:title=""/>
          </v:shape>
          <o:OLEObject Type="Embed" ProgID="Equation.3" ShapeID="_x0000_i1102" DrawAspect="Content" ObjectID="_1454547640" r:id="rId149"/>
        </w:object>
      </w:r>
      <w:r w:rsidR="00BA6E78" w:rsidRPr="00C87B25">
        <w:rPr>
          <w:sz w:val="28"/>
          <w:szCs w:val="28"/>
        </w:rPr>
        <w:t>=1</w:t>
      </w:r>
      <w:r w:rsidR="007C04ED" w:rsidRPr="00C87B25">
        <w:rPr>
          <w:sz w:val="28"/>
          <w:szCs w:val="28"/>
        </w:rPr>
        <w:t>0,</w:t>
      </w:r>
      <w:r w:rsidR="00BA6E78" w:rsidRPr="00C87B25">
        <w:rPr>
          <w:sz w:val="28"/>
          <w:szCs w:val="28"/>
        </w:rPr>
        <w:t>84</w:t>
      </w:r>
    </w:p>
    <w:p w:rsidR="00BA6E78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80" w:dyaOrig="660">
          <v:shape id="_x0000_i1103" type="#_x0000_t75" style="width:246.75pt;height:42pt" o:ole="">
            <v:imagedata r:id="rId150" o:title=""/>
          </v:shape>
          <o:OLEObject Type="Embed" ProgID="Equation.3" ShapeID="_x0000_i1103" DrawAspect="Content" ObjectID="_1454547641" r:id="rId151"/>
        </w:objec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6E78" w:rsidRPr="00C87B25" w:rsidRDefault="00BA6E78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может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быть </w:t>
      </w:r>
    </w:p>
    <w:p w:rsidR="004D2B6A" w:rsidRPr="00C87B25" w:rsidRDefault="004D2B6A" w:rsidP="00E4752E">
      <w:pPr>
        <w:pStyle w:val="af"/>
        <w:keepNext/>
        <w:widowControl w:val="0"/>
        <w:ind w:left="0" w:right="0" w:firstLine="709"/>
        <w:rPr>
          <w:szCs w:val="28"/>
        </w:rPr>
      </w:pPr>
    </w:p>
    <w:p w:rsidR="00066845" w:rsidRPr="00C87B25" w:rsidRDefault="00066845" w:rsidP="00E4752E">
      <w:pPr>
        <w:pStyle w:val="af"/>
        <w:keepNext/>
        <w:widowControl w:val="0"/>
        <w:ind w:left="0" w:right="0" w:firstLine="709"/>
        <w:rPr>
          <w:szCs w:val="28"/>
        </w:rPr>
      </w:pPr>
      <w:r w:rsidRPr="00C87B25">
        <w:rPr>
          <w:szCs w:val="28"/>
        </w:rPr>
        <w:t>Результаты</w:t>
      </w:r>
      <w:r w:rsidR="00C87B25">
        <w:rPr>
          <w:szCs w:val="28"/>
        </w:rPr>
        <w:t xml:space="preserve"> </w:t>
      </w:r>
      <w:r w:rsidRPr="00C87B25">
        <w:rPr>
          <w:szCs w:val="28"/>
        </w:rPr>
        <w:t>расчётов</w:t>
      </w:r>
      <w:r w:rsidR="00C87B25">
        <w:rPr>
          <w:szCs w:val="28"/>
        </w:rPr>
        <w:t xml:space="preserve"> </w:t>
      </w:r>
      <w:r w:rsidRPr="00C87B25">
        <w:rPr>
          <w:szCs w:val="28"/>
        </w:rPr>
        <w:t>сведём</w:t>
      </w:r>
      <w:r w:rsidR="00C87B25">
        <w:rPr>
          <w:szCs w:val="28"/>
        </w:rPr>
        <w:t xml:space="preserve"> </w:t>
      </w:r>
      <w:r w:rsidRPr="00C87B25">
        <w:rPr>
          <w:szCs w:val="28"/>
        </w:rPr>
        <w:t>в</w:t>
      </w:r>
      <w:r w:rsidR="00C87B25">
        <w:rPr>
          <w:szCs w:val="28"/>
        </w:rPr>
        <w:t xml:space="preserve"> </w:t>
      </w:r>
      <w:r w:rsidRPr="00C87B25">
        <w:rPr>
          <w:szCs w:val="28"/>
        </w:rPr>
        <w:t>таблицу</w:t>
      </w:r>
      <w:r w:rsidR="00C87B25">
        <w:rPr>
          <w:szCs w:val="28"/>
        </w:rPr>
        <w:t xml:space="preserve"> </w:t>
      </w:r>
      <w:r w:rsidRPr="00C87B25">
        <w:rPr>
          <w:szCs w:val="28"/>
        </w:rPr>
        <w:t>4.1.</w:t>
      </w:r>
    </w:p>
    <w:p w:rsidR="00234412" w:rsidRDefault="00234412" w:rsidP="00E4752E">
      <w:pPr>
        <w:pStyle w:val="af"/>
        <w:keepNext/>
        <w:widowControl w:val="0"/>
        <w:ind w:left="0" w:right="0" w:firstLine="709"/>
        <w:rPr>
          <w:szCs w:val="28"/>
        </w:rPr>
      </w:pPr>
    </w:p>
    <w:p w:rsidR="00066845" w:rsidRPr="00C87B25" w:rsidRDefault="00066845" w:rsidP="00E4752E">
      <w:pPr>
        <w:pStyle w:val="af"/>
        <w:keepNext/>
        <w:widowControl w:val="0"/>
        <w:ind w:left="0" w:right="0" w:firstLine="709"/>
        <w:rPr>
          <w:szCs w:val="28"/>
        </w:rPr>
      </w:pPr>
      <w:r w:rsidRPr="00C87B25">
        <w:rPr>
          <w:szCs w:val="28"/>
        </w:rPr>
        <w:t>Таблица 4.1.</w:t>
      </w:r>
    </w:p>
    <w:tbl>
      <w:tblPr>
        <w:tblW w:w="0" w:type="auto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690"/>
        <w:gridCol w:w="1690"/>
        <w:gridCol w:w="3502"/>
      </w:tblGrid>
      <w:tr w:rsidR="00066845" w:rsidRPr="00C87B25"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  <w:vertAlign w:val="subscript"/>
              </w:rPr>
            </w:pPr>
            <w:r w:rsidRPr="00234412">
              <w:rPr>
                <w:sz w:val="20"/>
                <w:szCs w:val="20"/>
              </w:rPr>
              <w:t>М</w:t>
            </w:r>
            <w:r w:rsidRPr="00234412">
              <w:rPr>
                <w:bCs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  <w:vertAlign w:val="subscript"/>
              </w:rPr>
            </w:pPr>
            <w:r w:rsidRPr="00234412">
              <w:rPr>
                <w:sz w:val="20"/>
                <w:szCs w:val="20"/>
                <w:lang w:val="en-US"/>
              </w:rPr>
              <w:t>t</w:t>
            </w:r>
            <w:r w:rsidRPr="00234412">
              <w:rPr>
                <w:bCs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Ψ</w:t>
            </w:r>
            <w:r w:rsidRPr="00234412">
              <w:rPr>
                <w:bCs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3523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Вывод</w:t>
            </w:r>
          </w:p>
        </w:tc>
      </w:tr>
      <w:tr w:rsidR="00066845" w:rsidRPr="00C87B25">
        <w:trPr>
          <w:trHeight w:val="291"/>
        </w:trPr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  <w:r w:rsidR="007C04ED" w:rsidRPr="002344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66845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  <w:r w:rsidR="00066845" w:rsidRPr="00234412">
              <w:rPr>
                <w:sz w:val="20"/>
                <w:szCs w:val="20"/>
              </w:rPr>
              <w:t>,</w:t>
            </w:r>
            <w:r w:rsidRPr="00234412">
              <w:rPr>
                <w:sz w:val="20"/>
                <w:szCs w:val="20"/>
              </w:rPr>
              <w:t>1</w:t>
            </w:r>
            <w:r w:rsidR="00066845" w:rsidRPr="00234412">
              <w:rPr>
                <w:sz w:val="20"/>
                <w:szCs w:val="20"/>
              </w:rPr>
              <w:t>9</w:t>
            </w:r>
          </w:p>
        </w:tc>
        <w:tc>
          <w:tcPr>
            <w:tcW w:w="3523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исключается</w:t>
            </w:r>
          </w:p>
        </w:tc>
      </w:tr>
      <w:tr w:rsidR="00066845" w:rsidRPr="00C87B25"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  <w:r w:rsidR="007C04ED" w:rsidRPr="00234412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0,7</w:t>
            </w:r>
            <w:r w:rsidR="007C04ED" w:rsidRPr="00234412">
              <w:rPr>
                <w:sz w:val="20"/>
                <w:szCs w:val="20"/>
              </w:rPr>
              <w:t>9</w:t>
            </w:r>
          </w:p>
        </w:tc>
        <w:tc>
          <w:tcPr>
            <w:tcW w:w="3523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может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быть</w:t>
            </w:r>
          </w:p>
        </w:tc>
      </w:tr>
      <w:tr w:rsidR="00066845" w:rsidRPr="00C87B25"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</w:t>
            </w:r>
            <w:r w:rsidR="007C04ED" w:rsidRPr="00234412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0,6</w:t>
            </w:r>
            <w:r w:rsidR="007C04ED" w:rsidRPr="00234412">
              <w:rPr>
                <w:sz w:val="20"/>
                <w:szCs w:val="20"/>
              </w:rPr>
              <w:t>6</w:t>
            </w:r>
          </w:p>
        </w:tc>
        <w:tc>
          <w:tcPr>
            <w:tcW w:w="3523" w:type="dxa"/>
          </w:tcPr>
          <w:p w:rsidR="00066845" w:rsidRPr="00234412" w:rsidRDefault="00066845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может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быть</w:t>
            </w:r>
          </w:p>
        </w:tc>
      </w:tr>
      <w:tr w:rsidR="007C04ED" w:rsidRPr="00C87B25">
        <w:tc>
          <w:tcPr>
            <w:tcW w:w="1701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0,58</w:t>
            </w:r>
          </w:p>
        </w:tc>
        <w:tc>
          <w:tcPr>
            <w:tcW w:w="3523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может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быть</w:t>
            </w:r>
          </w:p>
        </w:tc>
      </w:tr>
      <w:tr w:rsidR="007C04ED" w:rsidRPr="00C87B25">
        <w:tc>
          <w:tcPr>
            <w:tcW w:w="1701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10,8</w:t>
            </w:r>
          </w:p>
        </w:tc>
        <w:tc>
          <w:tcPr>
            <w:tcW w:w="1701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0,56</w:t>
            </w:r>
          </w:p>
        </w:tc>
        <w:tc>
          <w:tcPr>
            <w:tcW w:w="3523" w:type="dxa"/>
          </w:tcPr>
          <w:p w:rsidR="007C04ED" w:rsidRPr="00234412" w:rsidRDefault="007C04ED" w:rsidP="00E4752E">
            <w:pPr>
              <w:pStyle w:val="af"/>
              <w:keepNext/>
              <w:widowControl w:val="0"/>
              <w:ind w:left="0" w:right="0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="00C13BFB" w:rsidRPr="00234412">
              <w:rPr>
                <w:sz w:val="20"/>
                <w:szCs w:val="20"/>
              </w:rPr>
              <w:t>исключается</w:t>
            </w:r>
          </w:p>
        </w:tc>
      </w:tr>
    </w:tbl>
    <w:p w:rsidR="009331A1" w:rsidRPr="00C87B25" w:rsidRDefault="009331A1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C13BF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Мг = 5 горочный интервал уменьшается по сравнению 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Мг =</w:t>
      </w:r>
      <w:r w:rsidR="009742EA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4 всего на 3,5 </w:t>
      </w:r>
      <w:r w:rsidR="009331A1" w:rsidRPr="00C87B25">
        <w:rPr>
          <w:sz w:val="28"/>
          <w:szCs w:val="28"/>
        </w:rPr>
        <w:t>%, а это ниже допустимой 5% ошибки инженерных расчетов.</w:t>
      </w:r>
    </w:p>
    <w:p w:rsidR="00066845" w:rsidRPr="00C87B25" w:rsidRDefault="009251C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Для установления потребного количества горочных локомотивов вначале определяем минимально необходимое их число исходя из условия:</w:t>
      </w:r>
    </w:p>
    <w:p w:rsidR="009251CC" w:rsidRPr="00C87B25" w:rsidRDefault="009251C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г </w:t>
      </w:r>
      <w:r w:rsidR="00227DF5" w:rsidRPr="00C87B25">
        <w:rPr>
          <w:sz w:val="28"/>
          <w:szCs w:val="28"/>
        </w:rPr>
        <w:object w:dxaOrig="200" w:dyaOrig="240">
          <v:shape id="_x0000_i1104" type="#_x0000_t75" style="width:9.75pt;height:12pt" o:ole="">
            <v:imagedata r:id="rId152" o:title=""/>
          </v:shape>
          <o:OLEObject Type="Embed" ProgID="Equation.3" ShapeID="_x0000_i1104" DrawAspect="Content" ObjectID="_1454547642" r:id="rId153"/>
        </w:object>
      </w:r>
      <w:r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>р-ф,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251CC" w:rsidRPr="00C87B25" w:rsidRDefault="009251C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 xml:space="preserve">р-ф – средний интервал поступления составов на горку </w:t>
      </w:r>
      <w:r w:rsidR="004D2B6A" w:rsidRPr="00C87B25">
        <w:rPr>
          <w:sz w:val="28"/>
          <w:szCs w:val="28"/>
        </w:rPr>
        <w:t>.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251CC" w:rsidRPr="00C87B25" w:rsidRDefault="009251C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 xml:space="preserve">р-ф= </w:t>
      </w:r>
      <w:r w:rsidR="00227DF5" w:rsidRPr="00C87B25">
        <w:rPr>
          <w:sz w:val="28"/>
          <w:szCs w:val="28"/>
        </w:rPr>
        <w:object w:dxaOrig="2200" w:dyaOrig="760">
          <v:shape id="_x0000_i1105" type="#_x0000_t75" style="width:110.25pt;height:38.25pt" o:ole="">
            <v:imagedata r:id="rId154" o:title=""/>
          </v:shape>
          <o:OLEObject Type="Embed" ProgID="Equation.3" ShapeID="_x0000_i1105" DrawAspect="Content" ObjectID="_1454547643" r:id="rId155"/>
        </w:object>
      </w:r>
      <w:r w:rsidR="00C80F20" w:rsidRPr="00C87B25">
        <w:rPr>
          <w:sz w:val="28"/>
          <w:szCs w:val="28"/>
        </w:rPr>
        <w:t>,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80F20" w:rsidRPr="00C87B25" w:rsidRDefault="00C80F20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380" w:dyaOrig="420">
          <v:shape id="_x0000_i1106" type="#_x0000_t75" style="width:18.75pt;height:21pt" o:ole="">
            <v:imagedata r:id="rId156" o:title=""/>
          </v:shape>
          <o:OLEObject Type="Embed" ProgID="Equation.3" ShapeID="_x0000_i1106" DrawAspect="Content" ObjectID="_1454547644" r:id="rId157"/>
        </w:object>
      </w:r>
      <w:r w:rsidRPr="00C87B25">
        <w:rPr>
          <w:bCs/>
          <w:sz w:val="28"/>
          <w:szCs w:val="28"/>
          <w:vertAlign w:val="subscript"/>
        </w:rPr>
        <w:t xml:space="preserve"> </w:t>
      </w:r>
      <w:r w:rsidRPr="00C87B25">
        <w:rPr>
          <w:bCs/>
          <w:sz w:val="28"/>
          <w:szCs w:val="28"/>
        </w:rPr>
        <w:t xml:space="preserve">– </w:t>
      </w:r>
      <w:r w:rsidRPr="00C87B25">
        <w:rPr>
          <w:sz w:val="28"/>
          <w:szCs w:val="28"/>
        </w:rPr>
        <w:t>коэффициент, учитывающий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возможные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перерывы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 использовании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из-за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враждебности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передвижений, 0,95;</w:t>
      </w:r>
    </w:p>
    <w:p w:rsidR="00C80F20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120" w:dyaOrig="400">
          <v:shape id="_x0000_i1107" type="#_x0000_t75" style="width:56.25pt;height:20.25pt" o:ole="">
            <v:imagedata r:id="rId158" o:title=""/>
          </v:shape>
          <o:OLEObject Type="Embed" ProgID="Equation.3" ShapeID="_x0000_i1107" DrawAspect="Content" ObjectID="_1454547645" r:id="rId159"/>
        </w:object>
      </w:r>
      <w:r w:rsidR="00C80F20" w:rsidRPr="00C87B25">
        <w:rPr>
          <w:sz w:val="28"/>
          <w:szCs w:val="28"/>
        </w:rPr>
        <w:t>- время занятия горки в течение суток выполнением постоянных операций (техническое обслуживание</w:t>
      </w:r>
      <w:r w:rsidR="00C87B25">
        <w:rPr>
          <w:sz w:val="28"/>
          <w:szCs w:val="28"/>
        </w:rPr>
        <w:t xml:space="preserve"> </w:t>
      </w:r>
      <w:r w:rsidR="00C80F20" w:rsidRPr="00C87B25">
        <w:rPr>
          <w:sz w:val="28"/>
          <w:szCs w:val="28"/>
        </w:rPr>
        <w:t xml:space="preserve">горочных устройств, расформирование групп местных вагонов, с </w:t>
      </w:r>
      <w:r w:rsidR="004D2B6A" w:rsidRPr="00C87B25">
        <w:rPr>
          <w:sz w:val="28"/>
          <w:szCs w:val="28"/>
        </w:rPr>
        <w:t>п</w:t>
      </w:r>
      <w:r w:rsidR="00C80F20" w:rsidRPr="00C87B25">
        <w:rPr>
          <w:sz w:val="28"/>
          <w:szCs w:val="28"/>
        </w:rPr>
        <w:t>утей ремонта и др.)</w:t>
      </w:r>
      <w:r w:rsidR="00C87B25">
        <w:rPr>
          <w:sz w:val="28"/>
          <w:szCs w:val="28"/>
        </w:rPr>
        <w:t xml:space="preserve"> </w:t>
      </w:r>
      <w:r w:rsidR="00C80F20" w:rsidRPr="00C87B25">
        <w:rPr>
          <w:sz w:val="28"/>
          <w:szCs w:val="28"/>
        </w:rPr>
        <w:t xml:space="preserve">принимаем 60 мин. </w:t>
      </w:r>
    </w:p>
    <w:p w:rsidR="00C80F20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80" w:dyaOrig="400">
          <v:shape id="_x0000_i1108" type="#_x0000_t75" style="width:39pt;height:20.25pt" o:ole="">
            <v:imagedata r:id="rId160" o:title=""/>
          </v:shape>
          <o:OLEObject Type="Embed" ProgID="Equation.3" ShapeID="_x0000_i1108" DrawAspect="Content" ObjectID="_1454547646" r:id="rId161"/>
        </w:object>
      </w:r>
      <w:r w:rsidR="00C80F20" w:rsidRPr="00C87B25">
        <w:rPr>
          <w:sz w:val="28"/>
          <w:szCs w:val="28"/>
        </w:rPr>
        <w:t>-</w:t>
      </w:r>
      <w:r w:rsidR="00C80F20" w:rsidRPr="00C87B25">
        <w:rPr>
          <w:bCs/>
          <w:sz w:val="28"/>
          <w:szCs w:val="28"/>
        </w:rPr>
        <w:t xml:space="preserve"> </w:t>
      </w:r>
      <w:r w:rsidR="00C80F20" w:rsidRPr="00C87B25">
        <w:rPr>
          <w:sz w:val="28"/>
          <w:szCs w:val="28"/>
        </w:rPr>
        <w:t>коэффициент, учитывающий повторную сортировку части</w:t>
      </w:r>
      <w:r w:rsidR="00C87B25">
        <w:rPr>
          <w:sz w:val="28"/>
          <w:szCs w:val="28"/>
        </w:rPr>
        <w:t xml:space="preserve"> </w:t>
      </w:r>
      <w:r w:rsidR="00C80F20" w:rsidRPr="00C87B25">
        <w:rPr>
          <w:sz w:val="28"/>
          <w:szCs w:val="28"/>
        </w:rPr>
        <w:t>вагонов из-за недостатка числа и длины сортировочных путей,</w:t>
      </w:r>
      <w:r w:rsidR="00C87B25">
        <w:rPr>
          <w:sz w:val="28"/>
          <w:szCs w:val="28"/>
        </w:rPr>
        <w:t xml:space="preserve"> </w:t>
      </w:r>
      <w:r w:rsidR="00C80F20" w:rsidRPr="00C87B25">
        <w:rPr>
          <w:sz w:val="28"/>
          <w:szCs w:val="28"/>
        </w:rPr>
        <w:t>принимаем 1,02;</w:t>
      </w:r>
    </w:p>
    <w:p w:rsidR="00C80F20" w:rsidRPr="00C87B25" w:rsidRDefault="00C80F20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80F20" w:rsidRPr="00C87B25" w:rsidRDefault="00C80F20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 xml:space="preserve">р-ф= </w:t>
      </w:r>
      <w:r w:rsidR="00227DF5" w:rsidRPr="00C87B25">
        <w:rPr>
          <w:sz w:val="28"/>
          <w:szCs w:val="28"/>
        </w:rPr>
        <w:object w:dxaOrig="1579" w:dyaOrig="660">
          <v:shape id="_x0000_i1109" type="#_x0000_t75" style="width:78.75pt;height:33pt" o:ole="">
            <v:imagedata r:id="rId162" o:title=""/>
          </v:shape>
          <o:OLEObject Type="Embed" ProgID="Equation.3" ShapeID="_x0000_i1109" DrawAspect="Content" ObjectID="_1454547647" r:id="rId163"/>
        </w:object>
      </w:r>
      <w:r w:rsidRPr="00C87B25">
        <w:rPr>
          <w:sz w:val="28"/>
          <w:szCs w:val="28"/>
        </w:rPr>
        <w:t>=</w:t>
      </w:r>
      <w:r w:rsidR="00370DCA" w:rsidRPr="00C87B25">
        <w:rPr>
          <w:sz w:val="28"/>
          <w:szCs w:val="28"/>
        </w:rPr>
        <w:t>21,37</w:t>
      </w:r>
    </w:p>
    <w:p w:rsidR="00370DCA" w:rsidRPr="00C87B25" w:rsidRDefault="00370DC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15,6</w:t>
      </w:r>
      <w:r w:rsidR="00227DF5" w:rsidRPr="00C87B25">
        <w:rPr>
          <w:sz w:val="28"/>
          <w:szCs w:val="28"/>
        </w:rPr>
        <w:object w:dxaOrig="220" w:dyaOrig="220">
          <v:shape id="_x0000_i1110" type="#_x0000_t75" style="width:11.25pt;height:11.25pt" o:ole="">
            <v:imagedata r:id="rId164" o:title=""/>
          </v:shape>
          <o:OLEObject Type="Embed" ProgID="Equation.3" ShapeID="_x0000_i1110" DrawAspect="Content" ObjectID="_1454547648" r:id="rId165"/>
        </w:object>
      </w:r>
      <w:r w:rsidRPr="00C87B25">
        <w:rPr>
          <w:sz w:val="28"/>
          <w:szCs w:val="28"/>
        </w:rPr>
        <w:t>21,37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70DCA" w:rsidRPr="00C87B25" w:rsidRDefault="00370DC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Условие выполняется, </w:t>
      </w:r>
      <w:r w:rsidR="009742EA" w:rsidRPr="00C87B25">
        <w:rPr>
          <w:sz w:val="28"/>
          <w:szCs w:val="28"/>
        </w:rPr>
        <w:t>следовательно,</w:t>
      </w:r>
      <w:r w:rsidRPr="00C87B25">
        <w:rPr>
          <w:sz w:val="28"/>
          <w:szCs w:val="28"/>
        </w:rPr>
        <w:t xml:space="preserve"> на горке минимальное количество горочных локомотивов</w:t>
      </w:r>
      <w:r w:rsidR="004D2B6A" w:rsidRPr="00C87B25">
        <w:rPr>
          <w:sz w:val="28"/>
          <w:szCs w:val="28"/>
        </w:rPr>
        <w:t xml:space="preserve"> -</w:t>
      </w:r>
      <w:r w:rsidRPr="00C87B25">
        <w:rPr>
          <w:sz w:val="28"/>
          <w:szCs w:val="28"/>
        </w:rPr>
        <w:t xml:space="preserve"> 2.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Суточная перерабатывающая способность горки в вагонах.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A3ACC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00" w:dyaOrig="380">
          <v:shape id="_x0000_i1111" type="#_x0000_t75" style="width:9.75pt;height:18.75pt" o:ole="">
            <v:imagedata r:id="rId29" o:title=""/>
          </v:shape>
          <o:OLEObject Type="Embed" ProgID="Equation.3" ShapeID="_x0000_i1111" DrawAspect="Content" ObjectID="_1454547649" r:id="rId166"/>
        </w:object>
      </w:r>
      <w:r w:rsidRPr="00C87B25">
        <w:rPr>
          <w:sz w:val="28"/>
          <w:szCs w:val="28"/>
        </w:rPr>
        <w:object w:dxaOrig="3960" w:dyaOrig="760">
          <v:shape id="_x0000_i1112" type="#_x0000_t75" style="width:198pt;height:38.25pt" o:ole="">
            <v:imagedata r:id="rId167" o:title=""/>
          </v:shape>
          <o:OLEObject Type="Embed" ProgID="Equation.3" ShapeID="_x0000_i1112" DrawAspect="Content" ObjectID="_1454547650" r:id="rId168"/>
        </w:objec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380" w:dyaOrig="420">
          <v:shape id="_x0000_i1113" type="#_x0000_t75" style="width:18.75pt;height:21pt" o:ole="">
            <v:imagedata r:id="rId156" o:title=""/>
          </v:shape>
          <o:OLEObject Type="Embed" ProgID="Equation.3" ShapeID="_x0000_i1113" DrawAspect="Content" ObjectID="_1454547651" r:id="rId169"/>
        </w:object>
      </w:r>
      <w:r w:rsidRPr="00C87B25">
        <w:rPr>
          <w:bCs/>
          <w:sz w:val="28"/>
          <w:szCs w:val="28"/>
          <w:vertAlign w:val="subscript"/>
        </w:rPr>
        <w:t xml:space="preserve"> </w:t>
      </w:r>
      <w:r w:rsidRPr="00C87B25">
        <w:rPr>
          <w:bCs/>
          <w:sz w:val="28"/>
          <w:szCs w:val="28"/>
        </w:rPr>
        <w:t xml:space="preserve">– </w:t>
      </w:r>
      <w:r w:rsidRPr="00C87B25">
        <w:rPr>
          <w:sz w:val="28"/>
          <w:szCs w:val="28"/>
        </w:rPr>
        <w:t>коэффициент, учитывающий возможные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перерывы в </w:t>
      </w:r>
      <w:r w:rsidR="004D2B6A" w:rsidRPr="00C87B25">
        <w:rPr>
          <w:sz w:val="28"/>
          <w:szCs w:val="28"/>
        </w:rPr>
        <w:t>и</w:t>
      </w:r>
      <w:r w:rsidRPr="00C87B25">
        <w:rPr>
          <w:sz w:val="28"/>
          <w:szCs w:val="28"/>
        </w:rPr>
        <w:t>спользовании горки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из-за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враждебности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передвижений, 0,95;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120" w:dyaOrig="400">
          <v:shape id="_x0000_i1114" type="#_x0000_t75" style="width:56.25pt;height:20.25pt" o:ole="">
            <v:imagedata r:id="rId158" o:title=""/>
          </v:shape>
          <o:OLEObject Type="Embed" ProgID="Equation.3" ShapeID="_x0000_i1114" DrawAspect="Content" ObjectID="_1454547652" r:id="rId170"/>
        </w:object>
      </w:r>
      <w:r w:rsidR="00066845" w:rsidRPr="00C87B25">
        <w:rPr>
          <w:sz w:val="28"/>
          <w:szCs w:val="28"/>
        </w:rPr>
        <w:t>- время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занятия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горки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течение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суток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выполнением</w:t>
      </w:r>
      <w:r w:rsidR="00C87B25">
        <w:rPr>
          <w:sz w:val="28"/>
          <w:szCs w:val="28"/>
        </w:rPr>
        <w:t xml:space="preserve"> </w:t>
      </w:r>
      <w:r w:rsidR="009742EA" w:rsidRPr="00C87B25">
        <w:rPr>
          <w:sz w:val="28"/>
          <w:szCs w:val="28"/>
        </w:rPr>
        <w:t xml:space="preserve">постоянных </w:t>
      </w:r>
      <w:r w:rsidR="00066845" w:rsidRPr="00C87B25">
        <w:rPr>
          <w:sz w:val="28"/>
          <w:szCs w:val="28"/>
        </w:rPr>
        <w:t>операций (техническое обслуживание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горочных устройств, расформирование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групп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местных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вагонов,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 путей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ремонта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др.); </w:t>
      </w:r>
      <w:r w:rsidR="009742EA" w:rsidRPr="00C87B25">
        <w:rPr>
          <w:sz w:val="28"/>
          <w:szCs w:val="28"/>
        </w:rPr>
        <w:t>6</w:t>
      </w:r>
      <w:r w:rsidR="00066845" w:rsidRPr="00C87B25">
        <w:rPr>
          <w:sz w:val="28"/>
          <w:szCs w:val="28"/>
        </w:rPr>
        <w:t xml:space="preserve">0 мин 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40" w:dyaOrig="400">
          <v:shape id="_x0000_i1115" type="#_x0000_t75" style="width:17.25pt;height:20.25pt" o:ole="">
            <v:imagedata r:id="rId171" o:title=""/>
          </v:shape>
          <o:OLEObject Type="Embed" ProgID="Equation.3" ShapeID="_x0000_i1115" DrawAspect="Content" ObjectID="_1454547653" r:id="rId172"/>
        </w:object>
      </w:r>
      <w:r w:rsidR="00066845" w:rsidRPr="00C87B25">
        <w:rPr>
          <w:sz w:val="28"/>
          <w:szCs w:val="28"/>
        </w:rPr>
        <w:t xml:space="preserve"> – коэффициент, учитывающий отказы технических устройств, потери из-за нерасцепов вагонов и др.,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object w:dxaOrig="340" w:dyaOrig="400">
          <v:shape id="_x0000_i1116" type="#_x0000_t75" style="width:17.25pt;height:20.25pt" o:ole="">
            <v:imagedata r:id="rId173" o:title=""/>
          </v:shape>
          <o:OLEObject Type="Embed" ProgID="Equation.3" ShapeID="_x0000_i1116" DrawAspect="Content" ObjectID="_1454547654" r:id="rId174"/>
        </w:object>
      </w:r>
      <w:r w:rsidR="00066845" w:rsidRPr="00C87B25">
        <w:rPr>
          <w:sz w:val="28"/>
          <w:szCs w:val="28"/>
        </w:rPr>
        <w:t xml:space="preserve"> = 0,06 ÷ 0,08;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80" w:dyaOrig="400">
          <v:shape id="_x0000_i1117" type="#_x0000_t75" style="width:39pt;height:20.25pt" o:ole="">
            <v:imagedata r:id="rId160" o:title=""/>
          </v:shape>
          <o:OLEObject Type="Embed" ProgID="Equation.3" ShapeID="_x0000_i1117" DrawAspect="Content" ObjectID="_1454547655" r:id="rId175"/>
        </w:object>
      </w:r>
      <w:r w:rsidR="00066845" w:rsidRPr="00C87B25">
        <w:rPr>
          <w:sz w:val="28"/>
          <w:szCs w:val="28"/>
        </w:rPr>
        <w:t>-</w:t>
      </w:r>
      <w:r w:rsidR="00066845" w:rsidRPr="00C87B25">
        <w:rPr>
          <w:bCs/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коэффициент, учитывающий повторную сортировку части вагонов из-за недостатка числа и длины сортировочных путей,</w:t>
      </w:r>
      <w:r w:rsidR="009331A1" w:rsidRPr="00C87B25">
        <w:rPr>
          <w:sz w:val="28"/>
          <w:szCs w:val="28"/>
        </w:rPr>
        <w:t xml:space="preserve"> принимаем </w:t>
      </w:r>
      <w:r w:rsidR="00066845" w:rsidRPr="00C87B25">
        <w:rPr>
          <w:sz w:val="28"/>
          <w:szCs w:val="28"/>
        </w:rPr>
        <w:t>1,02;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80" w:dyaOrig="400">
          <v:shape id="_x0000_i1118" type="#_x0000_t75" style="width:39pt;height:20.25pt" o:ole="">
            <v:imagedata r:id="rId176" o:title=""/>
          </v:shape>
          <o:OLEObject Type="Embed" ProgID="Equation.3" ShapeID="_x0000_i1118" DrawAspect="Content" ObjectID="_1454547656" r:id="rId177"/>
        </w:object>
      </w:r>
      <w:r w:rsidR="00066845" w:rsidRPr="00C87B25">
        <w:rPr>
          <w:sz w:val="28"/>
          <w:szCs w:val="28"/>
        </w:rPr>
        <w:t xml:space="preserve"> – число</w:t>
      </w:r>
      <w:r w:rsidR="00C87B25">
        <w:rPr>
          <w:sz w:val="28"/>
          <w:szCs w:val="28"/>
        </w:rPr>
        <w:t xml:space="preserve"> </w:t>
      </w:r>
      <w:r w:rsidR="009331A1" w:rsidRPr="00C87B25">
        <w:rPr>
          <w:sz w:val="28"/>
          <w:szCs w:val="28"/>
        </w:rPr>
        <w:t>прошедших повторный роспуск местных вагонов и</w:t>
      </w:r>
      <w:r w:rsidR="00C87B25">
        <w:rPr>
          <w:sz w:val="28"/>
          <w:szCs w:val="28"/>
        </w:rPr>
        <w:t xml:space="preserve"> </w:t>
      </w:r>
      <w:r w:rsidR="006F2739" w:rsidRPr="00C87B25">
        <w:rPr>
          <w:sz w:val="28"/>
          <w:szCs w:val="28"/>
        </w:rPr>
        <w:t xml:space="preserve">вагонов </w:t>
      </w:r>
      <w:r w:rsidR="009331A1" w:rsidRPr="00C87B25">
        <w:rPr>
          <w:sz w:val="28"/>
          <w:szCs w:val="28"/>
        </w:rPr>
        <w:t>посту</w:t>
      </w:r>
      <w:r w:rsidR="00066845" w:rsidRPr="00C87B25">
        <w:rPr>
          <w:sz w:val="28"/>
          <w:szCs w:val="28"/>
        </w:rPr>
        <w:t>пивших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из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ремонта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за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время </w:t>
      </w:r>
      <w:r w:rsidRPr="00C87B25">
        <w:rPr>
          <w:sz w:val="28"/>
          <w:szCs w:val="28"/>
        </w:rPr>
        <w:object w:dxaOrig="1120" w:dyaOrig="400">
          <v:shape id="_x0000_i1119" type="#_x0000_t75" style="width:56.25pt;height:20.25pt" o:ole="">
            <v:imagedata r:id="rId178" o:title=""/>
          </v:shape>
          <o:OLEObject Type="Embed" ProgID="Equation.3" ShapeID="_x0000_i1119" DrawAspect="Content" ObjectID="_1454547657" r:id="rId179"/>
        </w:object>
      </w:r>
    </w:p>
    <w:p w:rsidR="004A3ACC" w:rsidRPr="00C87B25" w:rsidRDefault="004A3AC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440" w:dyaOrig="660">
          <v:shape id="_x0000_i1120" type="#_x0000_t75" style="width:264pt;height:41.25pt" o:ole="">
            <v:imagedata r:id="rId180" o:title=""/>
          </v:shape>
          <o:OLEObject Type="Embed" ProgID="Equation.3" ShapeID="_x0000_i1120" DrawAspect="Content" ObjectID="_1454547658" r:id="rId181"/>
        </w:objec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Резерв горки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определяется: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0" w:dyaOrig="260">
          <v:shape id="_x0000_i1121" type="#_x0000_t75" style="width:11.25pt;height:12.75pt" o:ole="">
            <v:imagedata r:id="rId182" o:title=""/>
          </v:shape>
          <o:OLEObject Type="Embed" ProgID="Equation.3" ShapeID="_x0000_i1121" DrawAspect="Content" ObjectID="_1454547659" r:id="rId183"/>
        </w:object>
      </w:r>
      <w:r w:rsidRPr="00C87B25">
        <w:rPr>
          <w:sz w:val="28"/>
          <w:szCs w:val="28"/>
        </w:rPr>
        <w:object w:dxaOrig="1340" w:dyaOrig="380">
          <v:shape id="_x0000_i1122" type="#_x0000_t75" style="width:86.25pt;height:24.75pt" o:ole="">
            <v:imagedata r:id="rId184" o:title=""/>
          </v:shape>
          <o:OLEObject Type="Embed" ProgID="Equation.3" ShapeID="_x0000_i1122" DrawAspect="Content" ObjectID="_1454547660" r:id="rId185"/>
        </w:objec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0" w:dyaOrig="260">
          <v:shape id="_x0000_i1123" type="#_x0000_t75" style="width:11.25pt;height:12.75pt" o:ole="">
            <v:imagedata r:id="rId186" o:title=""/>
          </v:shape>
          <o:OLEObject Type="Embed" ProgID="Equation.3" ShapeID="_x0000_i1123" DrawAspect="Content" ObjectID="_1454547661" r:id="rId187"/>
        </w:object>
      </w:r>
      <w:r w:rsidRPr="00C87B25">
        <w:rPr>
          <w:sz w:val="28"/>
          <w:szCs w:val="28"/>
        </w:rPr>
        <w:object w:dxaOrig="2400" w:dyaOrig="279">
          <v:shape id="_x0000_i1124" type="#_x0000_t75" style="width:156pt;height:20.25pt" o:ole="">
            <v:imagedata r:id="rId188" o:title=""/>
          </v:shape>
          <o:OLEObject Type="Embed" ProgID="Equation.3" ShapeID="_x0000_i1124" DrawAspect="Content" ObjectID="_1454547662" r:id="rId189"/>
        </w:object>
      </w:r>
    </w:p>
    <w:p w:rsidR="0006684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60" w:dyaOrig="620">
          <v:shape id="_x0000_i1125" type="#_x0000_t75" style="width:160.5pt;height:41.25pt" o:ole="">
            <v:imagedata r:id="rId190" o:title=""/>
          </v:shape>
          <o:OLEObject Type="Embed" ProgID="Equation.3" ShapeID="_x0000_i1125" DrawAspect="Content" ObjectID="_1454547663" r:id="rId191"/>
        </w:object>
      </w:r>
    </w:p>
    <w:p w:rsidR="001F0571" w:rsidRPr="00C87B25" w:rsidRDefault="001F0571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Резерв горки составляет 32,1 %.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066845" w:rsidRPr="00234412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 w:rsidRPr="00234412">
        <w:rPr>
          <w:b/>
          <w:sz w:val="28"/>
          <w:szCs w:val="32"/>
        </w:rPr>
        <w:t>5. ОРГАНИЗАЦИЯ ОБРАБОТКИ ВАГОНОВ В СОРТИРОВОЧНОМ ПАРКЕ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066845" w:rsidRPr="00C87B25" w:rsidRDefault="00EC6B1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Поездообразование на сортировочных станциях включает расформирование – формирование составов на горке, накопление вагонов и окончательное формирование составов. </w:t>
      </w:r>
      <w:r w:rsidR="00066845"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процессе роспуска составов с горки на путях сортировочного парка накапливаются вагоны на составы поездов. Процесс образования составов поездов называется процессом накопления. Состав поезда должен соответствовать нормам массы и длины в условных вагонах. </w:t>
      </w:r>
      <w:r w:rsidRPr="00C87B25">
        <w:rPr>
          <w:sz w:val="28"/>
          <w:szCs w:val="28"/>
        </w:rPr>
        <w:t>В процессе накопления вагонов на путях сортировочного парка в станционном технологическом центре обработки поездной информации и перевозочных документов подбирают документы и составляют натурный лист.</w:t>
      </w:r>
    </w:p>
    <w:p w:rsidR="00066845" w:rsidRPr="00C87B25" w:rsidRDefault="001F0571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З</w:t>
      </w:r>
      <w:r w:rsidR="00066845" w:rsidRPr="00C87B25">
        <w:rPr>
          <w:sz w:val="28"/>
          <w:szCs w:val="28"/>
        </w:rPr>
        <w:t>атем происходит окончание формирования поездов.</w:t>
      </w:r>
    </w:p>
    <w:p w:rsidR="00EC6B1B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При окончании формирования одногруппных составов манёвры включают в себя: </w:t>
      </w:r>
    </w:p>
    <w:p w:rsidR="00EC6B1B" w:rsidRPr="00C87B25" w:rsidRDefault="00066845" w:rsidP="00E4752E">
      <w:pPr>
        <w:keepNext/>
        <w:widowControl w:val="0"/>
        <w:numPr>
          <w:ilvl w:val="0"/>
          <w:numId w:val="4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подтягивание накопившихся вагонов до их сцепления, </w:t>
      </w:r>
    </w:p>
    <w:p w:rsidR="00EC6B1B" w:rsidRPr="00C87B25" w:rsidRDefault="00066845" w:rsidP="00E4752E">
      <w:pPr>
        <w:keepNext/>
        <w:widowControl w:val="0"/>
        <w:numPr>
          <w:ilvl w:val="0"/>
          <w:numId w:val="4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расстановку вагонов в соответствии с ПТЭ, </w:t>
      </w:r>
    </w:p>
    <w:p w:rsidR="00EC6B1B" w:rsidRPr="00C87B25" w:rsidRDefault="00066845" w:rsidP="00E4752E">
      <w:pPr>
        <w:keepNext/>
        <w:widowControl w:val="0"/>
        <w:numPr>
          <w:ilvl w:val="0"/>
          <w:numId w:val="4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ликвидацию разницы высот продольных осей автосцепок, превышающую 100мм, </w:t>
      </w:r>
    </w:p>
    <w:p w:rsidR="00066845" w:rsidRPr="00C87B25" w:rsidRDefault="00066845" w:rsidP="00E4752E">
      <w:pPr>
        <w:keepNext/>
        <w:widowControl w:val="0"/>
        <w:numPr>
          <w:ilvl w:val="0"/>
          <w:numId w:val="4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объединение вагонов с ценными грузами в одну группу для облегчения сопровождения охранной железной дороги.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Окончание формирования двухгруппного поезда при накоплении каждой группы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вагонов на отдельном пути, помимо перечисленных выше манёвров, включает </w:t>
      </w:r>
      <w:r w:rsidR="00EC6B1B" w:rsidRPr="00C87B25">
        <w:rPr>
          <w:sz w:val="28"/>
          <w:szCs w:val="28"/>
        </w:rPr>
        <w:t>и</w:t>
      </w:r>
      <w:r w:rsidRPr="00C87B25">
        <w:rPr>
          <w:sz w:val="28"/>
          <w:szCs w:val="28"/>
        </w:rPr>
        <w:t xml:space="preserve"> перестановку группы вагонов с одного пути на другой.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При окончании формирования сборных поездов группы вагонов в составе </w:t>
      </w:r>
      <w:r w:rsidR="00EC6B1B" w:rsidRPr="00C87B25">
        <w:rPr>
          <w:sz w:val="28"/>
          <w:szCs w:val="28"/>
        </w:rPr>
        <w:t>располагают</w:t>
      </w:r>
      <w:r w:rsidRPr="00C87B25">
        <w:rPr>
          <w:sz w:val="28"/>
          <w:szCs w:val="28"/>
        </w:rPr>
        <w:t xml:space="preserve"> согласно географического расположения промежуточных станций участка.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Время на окончание формирования </w:t>
      </w:r>
      <w:r w:rsidR="00EC6B1B" w:rsidRPr="00C87B25">
        <w:rPr>
          <w:sz w:val="28"/>
          <w:szCs w:val="28"/>
        </w:rPr>
        <w:t xml:space="preserve">состава </w:t>
      </w:r>
      <w:r w:rsidRPr="00C87B25">
        <w:rPr>
          <w:sz w:val="28"/>
          <w:szCs w:val="28"/>
        </w:rPr>
        <w:t>одногруппного поезда</w:t>
      </w:r>
      <w:r w:rsidR="00EC6B1B" w:rsidRPr="00C87B25">
        <w:rPr>
          <w:sz w:val="28"/>
          <w:szCs w:val="28"/>
        </w:rPr>
        <w:t>: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40" w:dyaOrig="420">
          <v:shape id="_x0000_i1126" type="#_x0000_t75" style="width:111.75pt;height:21pt" o:ole="">
            <v:imagedata r:id="rId192" o:title=""/>
          </v:shape>
          <o:OLEObject Type="Embed" ProgID="Equation.3" ShapeID="_x0000_i1126" DrawAspect="Content" ObjectID="_1454547664" r:id="rId193"/>
        </w:objec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660" w:dyaOrig="400">
          <v:shape id="_x0000_i1127" type="#_x0000_t75" style="width:33pt;height:20.25pt" o:ole="">
            <v:imagedata r:id="rId194" o:title=""/>
          </v:shape>
          <o:OLEObject Type="Embed" ProgID="Equation.3" ShapeID="_x0000_i1127" DrawAspect="Content" ObjectID="_1454547665" r:id="rId195"/>
        </w:object>
      </w:r>
      <w:r w:rsidRPr="00C87B25">
        <w:rPr>
          <w:sz w:val="28"/>
          <w:szCs w:val="28"/>
        </w:rPr>
        <w:t>- технологическое время на подтягивание вагонов со стороны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вытяжки;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60" w:dyaOrig="380">
          <v:shape id="_x0000_i1128" type="#_x0000_t75" style="width:27.75pt;height:18.75pt" o:ole="">
            <v:imagedata r:id="rId196" o:title=""/>
          </v:shape>
          <o:OLEObject Type="Embed" ProgID="Equation.3" ShapeID="_x0000_i1128" DrawAspect="Content" ObjectID="_1454547666" r:id="rId197"/>
        </w:object>
      </w:r>
      <w:r w:rsidR="00066845" w:rsidRPr="00C87B25">
        <w:rPr>
          <w:sz w:val="28"/>
          <w:szCs w:val="28"/>
        </w:rPr>
        <w:t>- технологическое время на выполнение маневровых операций,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связанных с расстановкой вагонов по ПТЭ</w:t>
      </w:r>
      <w:r w:rsidR="00EC6B1B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Технологическое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время на подтягивание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</w:p>
    <w:p w:rsidR="00EC6B1B" w:rsidRPr="00C87B25" w:rsidRDefault="00EC6B1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020" w:dyaOrig="420">
          <v:shape id="_x0000_i1129" type="#_x0000_t75" style="width:101.25pt;height:21pt" o:ole="">
            <v:imagedata r:id="rId198" o:title=""/>
          </v:shape>
          <o:OLEObject Type="Embed" ProgID="Equation.3" ShapeID="_x0000_i1129" DrawAspect="Content" ObjectID="_1454547667" r:id="rId199"/>
        </w:objec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400" w:dyaOrig="420">
          <v:shape id="_x0000_i1130" type="#_x0000_t75" style="width:20.25pt;height:21pt" o:ole="">
            <v:imagedata r:id="rId200" o:title=""/>
          </v:shape>
          <o:OLEObject Type="Embed" ProgID="Equation.3" ShapeID="_x0000_i1130" DrawAspect="Content" ObjectID="_1454547668" r:id="rId201"/>
        </w:object>
      </w:r>
      <w:r w:rsidRPr="00C87B25">
        <w:rPr>
          <w:sz w:val="28"/>
          <w:szCs w:val="28"/>
        </w:rPr>
        <w:t xml:space="preserve"> – среднее 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формируемом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составе,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5</w:t>
      </w:r>
      <w:r w:rsidR="00EC6B1B" w:rsidRPr="00C87B25">
        <w:rPr>
          <w:sz w:val="28"/>
          <w:szCs w:val="28"/>
        </w:rPr>
        <w:t>9</w:t>
      </w:r>
      <w:r w:rsidRPr="00C87B25">
        <w:rPr>
          <w:sz w:val="28"/>
          <w:szCs w:val="28"/>
        </w:rPr>
        <w:t xml:space="preserve"> ваг</w:t>
      </w:r>
      <w:r w:rsidR="00EC6B1B" w:rsidRPr="00C87B25">
        <w:rPr>
          <w:sz w:val="28"/>
          <w:szCs w:val="28"/>
        </w:rPr>
        <w:t>.</w:t>
      </w:r>
    </w:p>
    <w:p w:rsidR="00EC6B1B" w:rsidRPr="00C87B25" w:rsidRDefault="00EC6B1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640" w:dyaOrig="380">
          <v:shape id="_x0000_i1131" type="#_x0000_t75" style="width:163.5pt;height:26.25pt" o:ole="">
            <v:imagedata r:id="rId202" o:title=""/>
          </v:shape>
          <o:OLEObject Type="Embed" ProgID="Equation.3" ShapeID="_x0000_i1131" DrawAspect="Content" ObjectID="_1454547669" r:id="rId203"/>
        </w:object>
      </w:r>
      <w:r w:rsidR="004D2B6A" w:rsidRPr="00C87B25">
        <w:rPr>
          <w:sz w:val="28"/>
          <w:szCs w:val="28"/>
        </w:rPr>
        <w:t>.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pStyle w:val="8"/>
        <w:keepNext/>
        <w:widowControl w:val="0"/>
        <w:spacing w:before="0" w:after="0" w:line="360" w:lineRule="auto"/>
        <w:ind w:firstLine="709"/>
        <w:jc w:val="both"/>
        <w:rPr>
          <w:i w:val="0"/>
          <w:sz w:val="28"/>
          <w:szCs w:val="28"/>
        </w:rPr>
      </w:pPr>
      <w:r w:rsidRPr="00C87B25">
        <w:rPr>
          <w:i w:val="0"/>
          <w:sz w:val="28"/>
          <w:szCs w:val="28"/>
        </w:rPr>
        <w:t>Технологическое</w:t>
      </w:r>
      <w:r w:rsidR="00C87B25">
        <w:rPr>
          <w:i w:val="0"/>
          <w:sz w:val="28"/>
          <w:szCs w:val="28"/>
        </w:rPr>
        <w:t xml:space="preserve"> </w:t>
      </w:r>
      <w:r w:rsidRPr="00C87B25">
        <w:rPr>
          <w:i w:val="0"/>
          <w:sz w:val="28"/>
          <w:szCs w:val="28"/>
        </w:rPr>
        <w:t>время</w:t>
      </w:r>
      <w:r w:rsidR="00C87B25">
        <w:rPr>
          <w:i w:val="0"/>
          <w:sz w:val="28"/>
          <w:szCs w:val="28"/>
        </w:rPr>
        <w:t xml:space="preserve"> </w:t>
      </w:r>
      <w:r w:rsidRPr="00C87B25">
        <w:rPr>
          <w:i w:val="0"/>
          <w:sz w:val="28"/>
          <w:szCs w:val="28"/>
        </w:rPr>
        <w:t>на</w:t>
      </w:r>
      <w:r w:rsidR="00C87B25">
        <w:rPr>
          <w:i w:val="0"/>
          <w:sz w:val="28"/>
          <w:szCs w:val="28"/>
        </w:rPr>
        <w:t xml:space="preserve"> </w:t>
      </w:r>
      <w:r w:rsidRPr="00C87B25">
        <w:rPr>
          <w:i w:val="0"/>
          <w:sz w:val="28"/>
          <w:szCs w:val="28"/>
        </w:rPr>
        <w:t>расстановку</w:t>
      </w:r>
      <w:r w:rsidR="00C87B25">
        <w:rPr>
          <w:i w:val="0"/>
          <w:sz w:val="28"/>
          <w:szCs w:val="28"/>
        </w:rPr>
        <w:t xml:space="preserve"> </w:t>
      </w:r>
      <w:r w:rsidRPr="00C87B25">
        <w:rPr>
          <w:i w:val="0"/>
          <w:sz w:val="28"/>
          <w:szCs w:val="28"/>
        </w:rPr>
        <w:t>вагонов по</w:t>
      </w:r>
      <w:r w:rsidR="00C87B25">
        <w:rPr>
          <w:i w:val="0"/>
          <w:sz w:val="28"/>
          <w:szCs w:val="28"/>
        </w:rPr>
        <w:t xml:space="preserve"> </w:t>
      </w:r>
      <w:r w:rsidRPr="00C87B25">
        <w:rPr>
          <w:i w:val="0"/>
          <w:sz w:val="28"/>
          <w:szCs w:val="28"/>
        </w:rPr>
        <w:t>ПТЭ</w:t>
      </w:r>
      <w:r w:rsidR="00994D89" w:rsidRPr="00C87B25">
        <w:rPr>
          <w:i w:val="0"/>
          <w:sz w:val="28"/>
          <w:szCs w:val="28"/>
        </w:rPr>
        <w:t>.</w:t>
      </w:r>
    </w:p>
    <w:p w:rsidR="004D2B6A" w:rsidRPr="00C87B25" w:rsidRDefault="004D2B6A" w:rsidP="00E4752E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980" w:dyaOrig="420">
          <v:shape id="_x0000_i1132" type="#_x0000_t75" style="width:99pt;height:21pt" o:ole="">
            <v:imagedata r:id="rId204" o:title=""/>
          </v:shape>
          <o:OLEObject Type="Embed" ProgID="Equation.3" ShapeID="_x0000_i1132" DrawAspect="Content" ObjectID="_1454547670" r:id="rId205"/>
        </w:object>
      </w:r>
    </w:p>
    <w:p w:rsidR="004D2B6A" w:rsidRPr="00C87B25" w:rsidRDefault="004D2B6A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В и Е - нормативный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коэффициенты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зависящие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среднего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операций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расцепке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вагонов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</w:rPr>
        <w:t>o,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при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</w:rPr>
        <w:t>o = 0,</w:t>
      </w:r>
      <w:r w:rsidR="00994D89" w:rsidRPr="00C87B25">
        <w:rPr>
          <w:sz w:val="28"/>
          <w:szCs w:val="28"/>
        </w:rPr>
        <w:t>20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В = </w:t>
      </w:r>
      <w:r w:rsidR="00994D89" w:rsidRPr="00C87B25">
        <w:rPr>
          <w:sz w:val="28"/>
          <w:szCs w:val="28"/>
        </w:rPr>
        <w:t>0</w:t>
      </w:r>
      <w:r w:rsidRPr="00C87B25">
        <w:rPr>
          <w:sz w:val="28"/>
          <w:szCs w:val="28"/>
        </w:rPr>
        <w:t>,</w:t>
      </w:r>
      <w:r w:rsidR="00994D89" w:rsidRPr="00C87B25">
        <w:rPr>
          <w:sz w:val="28"/>
          <w:szCs w:val="28"/>
        </w:rPr>
        <w:t>54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Е = 0,</w:t>
      </w:r>
      <w:r w:rsidR="00994D89" w:rsidRPr="00C87B25">
        <w:rPr>
          <w:sz w:val="28"/>
          <w:szCs w:val="28"/>
        </w:rPr>
        <w:t>04</w:t>
      </w:r>
    </w:p>
    <w:p w:rsidR="004D2B6A" w:rsidRPr="00C87B25" w:rsidRDefault="004D2B6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159" w:dyaOrig="360">
          <v:shape id="_x0000_i1133" type="#_x0000_t75" style="width:183pt;height:21pt" o:ole="">
            <v:imagedata r:id="rId206" o:title=""/>
          </v:shape>
          <o:OLEObject Type="Embed" ProgID="Equation.3" ShapeID="_x0000_i1133" DrawAspect="Content" ObjectID="_1454547671" r:id="rId207"/>
        </w:objec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480" w:dyaOrig="380">
          <v:shape id="_x0000_i1134" type="#_x0000_t75" style="width:191.25pt;height:29.25pt" o:ole="">
            <v:imagedata r:id="rId208" o:title=""/>
          </v:shape>
          <o:OLEObject Type="Embed" ProgID="Equation.3" ShapeID="_x0000_i1134" DrawAspect="Content" ObjectID="_1454547672" r:id="rId209"/>
        </w:object>
      </w:r>
    </w:p>
    <w:p w:rsidR="00066845" w:rsidRPr="00C87B25" w:rsidRDefault="00E4752E" w:rsidP="00E4752E">
      <w:pPr>
        <w:pStyle w:val="9"/>
        <w:keepNext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66845" w:rsidRPr="00C87B25">
        <w:rPr>
          <w:rFonts w:ascii="Times New Roman" w:hAnsi="Times New Roman" w:cs="Times New Roman"/>
          <w:sz w:val="28"/>
          <w:szCs w:val="28"/>
        </w:rPr>
        <w:t>Принимаем</w:t>
      </w:r>
      <w:r w:rsidR="00C87B25">
        <w:rPr>
          <w:rFonts w:ascii="Times New Roman" w:hAnsi="Times New Roman" w:cs="Times New Roman"/>
          <w:sz w:val="28"/>
          <w:szCs w:val="28"/>
        </w:rPr>
        <w:t xml:space="preserve"> </w:t>
      </w:r>
      <w:r w:rsidR="00994D89" w:rsidRPr="00C87B25">
        <w:rPr>
          <w:rFonts w:ascii="Times New Roman" w:hAnsi="Times New Roman" w:cs="Times New Roman"/>
          <w:sz w:val="28"/>
          <w:szCs w:val="28"/>
        </w:rPr>
        <w:t>8</w:t>
      </w:r>
      <w:r w:rsidR="00066845" w:rsidRPr="00C87B25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 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окончание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формирования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двухгруппного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поезда</w:t>
      </w:r>
      <w:r w:rsidR="00890DC6" w:rsidRPr="00C87B25">
        <w:rPr>
          <w:sz w:val="28"/>
          <w:szCs w:val="28"/>
        </w:rPr>
        <w:t xml:space="preserve"> Р+С</w:t>
      </w:r>
      <w:r w:rsidRPr="00C87B25">
        <w:rPr>
          <w:sz w:val="28"/>
          <w:szCs w:val="28"/>
        </w:rPr>
        <w:t>.</w:t>
      </w:r>
    </w:p>
    <w:p w:rsidR="00994D89" w:rsidRPr="00C87B25" w:rsidRDefault="00994D89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940" w:dyaOrig="420">
          <v:shape id="_x0000_i1135" type="#_x0000_t75" style="width:147pt;height:21pt" o:ole="">
            <v:imagedata r:id="rId210" o:title=""/>
          </v:shape>
          <o:OLEObject Type="Embed" ProgID="Equation.3" ShapeID="_x0000_i1135" DrawAspect="Content" ObjectID="_1454547673" r:id="rId211"/>
        </w:object>
      </w:r>
    </w:p>
    <w:p w:rsidR="00994D89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20" w:dyaOrig="400">
          <v:shape id="_x0000_i1136" type="#_x0000_t75" style="width:111pt;height:20.25pt" o:ole="">
            <v:imagedata r:id="rId212" o:title=""/>
          </v:shape>
          <o:OLEObject Type="Embed" ProgID="Equation.3" ShapeID="_x0000_i1136" DrawAspect="Content" ObjectID="_1454547674" r:id="rId213"/>
        </w:object>
      </w:r>
    </w:p>
    <w:p w:rsidR="00994D89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120" w:dyaOrig="400">
          <v:shape id="_x0000_i1137" type="#_x0000_t75" style="width:105.75pt;height:20.25pt" o:ole="">
            <v:imagedata r:id="rId214" o:title=""/>
          </v:shape>
          <o:OLEObject Type="Embed" ProgID="Equation.3" ShapeID="_x0000_i1137" DrawAspect="Content" ObjectID="_1454547675" r:id="rId215"/>
        </w:object>
      </w:r>
    </w:p>
    <w:p w:rsidR="00994D89" w:rsidRPr="00C87B25" w:rsidRDefault="00994D89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Ж и И – нормативные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коэффициенты, значения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которых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зависят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расцепок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переставляемой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части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состава.</w:t>
      </w:r>
    </w:p>
    <w:p w:rsidR="00234412" w:rsidRDefault="00234412" w:rsidP="00E4752E">
      <w:pPr>
        <w:pStyle w:val="6"/>
        <w:keepNext/>
        <w:widowControl w:val="0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066845" w:rsidRPr="00C87B25" w:rsidRDefault="00890DC6" w:rsidP="00E4752E">
      <w:pPr>
        <w:pStyle w:val="6"/>
        <w:keepNext/>
        <w:widowControl w:val="0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C87B25">
        <w:rPr>
          <w:b w:val="0"/>
          <w:sz w:val="28"/>
          <w:szCs w:val="28"/>
        </w:rPr>
        <w:t>На Р</w:t>
      </w:r>
      <w:r w:rsidR="00066845" w:rsidRPr="00C87B25">
        <w:rPr>
          <w:b w:val="0"/>
          <w:sz w:val="28"/>
          <w:szCs w:val="28"/>
        </w:rPr>
        <w:t xml:space="preserve"> = 1</w:t>
      </w:r>
      <w:r w:rsidRPr="00C87B25">
        <w:rPr>
          <w:b w:val="0"/>
          <w:sz w:val="28"/>
          <w:szCs w:val="28"/>
        </w:rPr>
        <w:t>66</w:t>
      </w:r>
      <w:r w:rsidR="00066845" w:rsidRPr="00C87B25">
        <w:rPr>
          <w:b w:val="0"/>
          <w:sz w:val="28"/>
          <w:szCs w:val="28"/>
        </w:rPr>
        <w:t xml:space="preserve"> ваг</w:t>
      </w:r>
      <w:r w:rsidRPr="00C87B25">
        <w:rPr>
          <w:b w:val="0"/>
          <w:sz w:val="28"/>
          <w:szCs w:val="28"/>
        </w:rPr>
        <w:t>онов,</w:t>
      </w:r>
      <w:r w:rsidR="00C87B25">
        <w:rPr>
          <w:b w:val="0"/>
          <w:sz w:val="28"/>
          <w:szCs w:val="28"/>
        </w:rPr>
        <w:t xml:space="preserve"> </w:t>
      </w:r>
      <w:r w:rsidRPr="00C87B25">
        <w:rPr>
          <w:b w:val="0"/>
          <w:sz w:val="28"/>
          <w:szCs w:val="28"/>
        </w:rPr>
        <w:t>на</w:t>
      </w:r>
      <w:r w:rsidR="00C87B25">
        <w:rPr>
          <w:b w:val="0"/>
          <w:sz w:val="28"/>
          <w:szCs w:val="28"/>
        </w:rPr>
        <w:t xml:space="preserve"> </w:t>
      </w:r>
      <w:r w:rsidRPr="00C87B25">
        <w:rPr>
          <w:b w:val="0"/>
          <w:sz w:val="28"/>
          <w:szCs w:val="28"/>
        </w:rPr>
        <w:t>С</w:t>
      </w:r>
      <w:r w:rsidR="00066845" w:rsidRPr="00C87B25">
        <w:rPr>
          <w:b w:val="0"/>
          <w:sz w:val="28"/>
          <w:szCs w:val="28"/>
        </w:rPr>
        <w:t xml:space="preserve"> = 1</w:t>
      </w:r>
      <w:r w:rsidRPr="00C87B25">
        <w:rPr>
          <w:b w:val="0"/>
          <w:sz w:val="28"/>
          <w:szCs w:val="28"/>
        </w:rPr>
        <w:t>1</w:t>
      </w:r>
      <w:r w:rsidR="00066845" w:rsidRPr="00C87B25">
        <w:rPr>
          <w:b w:val="0"/>
          <w:sz w:val="28"/>
          <w:szCs w:val="28"/>
        </w:rPr>
        <w:t>1 ваг</w:t>
      </w:r>
      <w:r w:rsidRPr="00C87B25">
        <w:rPr>
          <w:b w:val="0"/>
          <w:sz w:val="28"/>
          <w:szCs w:val="28"/>
        </w:rPr>
        <w:t>онов.</w:t>
      </w:r>
    </w:p>
    <w:p w:rsidR="004D2B6A" w:rsidRPr="00C87B25" w:rsidRDefault="004D2B6A" w:rsidP="00E4752E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5C277C" w:rsidRPr="00C87B25" w:rsidRDefault="005C277C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Величины групп вагонов пропорциональны суточному вагонопотоку:</w:t>
      </w:r>
    </w:p>
    <w:p w:rsidR="005C277C" w:rsidRPr="00C87B25" w:rsidRDefault="005C277C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для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группы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2640" w:dyaOrig="620">
          <v:shape id="_x0000_i1138" type="#_x0000_t75" style="width:182.25pt;height:35.25pt" o:ole="">
            <v:imagedata r:id="rId216" o:title=""/>
          </v:shape>
          <o:OLEObject Type="Embed" ProgID="Equation.3" ShapeID="_x0000_i1138" DrawAspect="Content" ObjectID="_1454547676" r:id="rId217"/>
        </w:objec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для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второй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группы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2640" w:dyaOrig="620">
          <v:shape id="_x0000_i1139" type="#_x0000_t75" style="width:178.5pt;height:37.5pt" o:ole="">
            <v:imagedata r:id="rId218" o:title=""/>
          </v:shape>
          <o:OLEObject Type="Embed" ProgID="Equation.3" ShapeID="_x0000_i1139" DrawAspect="Content" ObjectID="_1454547677" r:id="rId219"/>
        </w:object>
      </w:r>
    </w:p>
    <w:p w:rsidR="005C277C" w:rsidRPr="00C87B25" w:rsidRDefault="005C277C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Определяем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значение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</w:rPr>
        <w:t>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для каждой группы вагонов</w:t>
      </w:r>
    </w:p>
    <w:p w:rsidR="00234412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для</w:t>
      </w:r>
      <w:r w:rsidR="00C87B25">
        <w:rPr>
          <w:sz w:val="28"/>
          <w:szCs w:val="28"/>
        </w:rPr>
        <w:t xml:space="preserve"> </w:t>
      </w:r>
      <w:r w:rsidR="005C277C" w:rsidRPr="00C87B25">
        <w:rPr>
          <w:sz w:val="28"/>
          <w:szCs w:val="28"/>
        </w:rPr>
        <w:t>перво</w:t>
      </w:r>
      <w:r w:rsidRPr="00C87B25">
        <w:rPr>
          <w:sz w:val="28"/>
          <w:szCs w:val="28"/>
        </w:rPr>
        <w:t>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группы</w:t>
      </w:r>
      <w:r w:rsidR="00C87B25">
        <w:rPr>
          <w:sz w:val="28"/>
          <w:szCs w:val="28"/>
        </w:rPr>
        <w:t xml:space="preserve"> </w: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420" w:dyaOrig="720">
          <v:shape id="_x0000_i1140" type="#_x0000_t75" style="width:97.5pt;height:34.5pt" o:ole="">
            <v:imagedata r:id="rId220" o:title=""/>
          </v:shape>
          <o:OLEObject Type="Embed" ProgID="Equation.3" ShapeID="_x0000_i1140" DrawAspect="Content" ObjectID="_1454547678" r:id="rId221"/>
        </w:object>
      </w:r>
      <w:r w:rsidR="00C87B25">
        <w:rPr>
          <w:sz w:val="28"/>
          <w:szCs w:val="28"/>
        </w:rPr>
        <w:t xml:space="preserve"> </w:t>
      </w:r>
    </w:p>
    <w:p w:rsidR="0006684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920" w:dyaOrig="620">
          <v:shape id="_x0000_i1141" type="#_x0000_t75" style="width:156.75pt;height:36pt" o:ole="">
            <v:imagedata r:id="rId222" o:title=""/>
          </v:shape>
          <o:OLEObject Type="Embed" ProgID="Equation.3" ShapeID="_x0000_i1141" DrawAspect="Content" ObjectID="_1454547679" r:id="rId223"/>
        </w:object>
      </w:r>
      <w:r w:rsidRPr="00C87B25">
        <w:rPr>
          <w:sz w:val="28"/>
          <w:szCs w:val="28"/>
        </w:rPr>
        <w:object w:dxaOrig="200" w:dyaOrig="380">
          <v:shape id="_x0000_i1142" type="#_x0000_t75" style="width:9.75pt;height:18.75pt" o:ole="">
            <v:imagedata r:id="rId29" o:title=""/>
          </v:shape>
          <o:OLEObject Type="Embed" ProgID="Equation.3" ShapeID="_x0000_i1142" DrawAspect="Content" ObjectID="_1454547680" r:id="rId224"/>
        </w:object>
      </w:r>
    </w:p>
    <w:p w:rsidR="00234412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для второй (переставляемой) группы</w:t>
      </w:r>
      <w:r w:rsidR="00C87B25">
        <w:rPr>
          <w:sz w:val="28"/>
          <w:szCs w:val="28"/>
        </w:rPr>
        <w:t xml:space="preserve"> </w:t>
      </w:r>
    </w:p>
    <w:p w:rsidR="00066845" w:rsidRPr="00C87B25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7DF5" w:rsidRPr="00C87B25">
        <w:rPr>
          <w:sz w:val="28"/>
          <w:szCs w:val="28"/>
        </w:rPr>
        <w:object w:dxaOrig="1460" w:dyaOrig="760">
          <v:shape id="_x0000_i1143" type="#_x0000_t75" style="width:123pt;height:44.25pt" o:ole="">
            <v:imagedata r:id="rId225" o:title=""/>
          </v:shape>
          <o:OLEObject Type="Embed" ProgID="Equation.3" ShapeID="_x0000_i1143" DrawAspect="Content" ObjectID="_1454547681" r:id="rId226"/>
        </w:object>
      </w:r>
      <w:r w:rsidR="00C87B25">
        <w:rPr>
          <w:sz w:val="28"/>
          <w:szCs w:val="28"/>
        </w:rPr>
        <w:t xml:space="preserve"> </w: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920" w:dyaOrig="620">
          <v:shape id="_x0000_i1144" type="#_x0000_t75" style="width:147pt;height:36pt" o:ole="">
            <v:imagedata r:id="rId227" o:title=""/>
          </v:shape>
          <o:OLEObject Type="Embed" ProgID="Equation.3" ShapeID="_x0000_i1144" DrawAspect="Content" ObjectID="_1454547682" r:id="rId228"/>
        </w:object>
      </w:r>
    </w:p>
    <w:p w:rsidR="00E4752E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при </w:t>
      </w:r>
      <w:r w:rsidR="00227DF5" w:rsidRPr="00C87B25">
        <w:rPr>
          <w:sz w:val="28"/>
          <w:szCs w:val="28"/>
          <w:lang w:val="en-US"/>
        </w:rPr>
        <w:object w:dxaOrig="320" w:dyaOrig="400">
          <v:shape id="_x0000_i1145" type="#_x0000_t75" style="width:15.75pt;height:20.25pt" o:ole="">
            <v:imagedata r:id="rId229" o:title=""/>
          </v:shape>
          <o:OLEObject Type="Embed" ProgID="Equation.3" ShapeID="_x0000_i1145" DrawAspect="Content" ObjectID="_1454547683" r:id="rId230"/>
        </w:object>
      </w:r>
      <w:r w:rsidRPr="00C87B25">
        <w:rPr>
          <w:sz w:val="28"/>
          <w:szCs w:val="28"/>
        </w:rPr>
        <w:t xml:space="preserve"> = 0,</w:t>
      </w:r>
      <w:r w:rsidR="005C277C" w:rsidRPr="00C87B25">
        <w:rPr>
          <w:sz w:val="28"/>
          <w:szCs w:val="28"/>
        </w:rPr>
        <w:t>30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Pr="00C87B25">
        <w:rPr>
          <w:sz w:val="28"/>
          <w:szCs w:val="28"/>
          <w:vertAlign w:val="superscript"/>
        </w:rPr>
        <w:t>/</w:t>
      </w:r>
      <w:r w:rsidRPr="00C87B25">
        <w:rPr>
          <w:sz w:val="28"/>
          <w:szCs w:val="28"/>
        </w:rPr>
        <w:t xml:space="preserve"> = 0,</w:t>
      </w:r>
      <w:r w:rsidR="005C277C" w:rsidRPr="00C87B25">
        <w:rPr>
          <w:sz w:val="28"/>
          <w:szCs w:val="28"/>
        </w:rPr>
        <w:t>96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Е</w:t>
      </w:r>
      <w:r w:rsidRPr="00C87B25">
        <w:rPr>
          <w:sz w:val="28"/>
          <w:szCs w:val="28"/>
          <w:vertAlign w:val="superscript"/>
        </w:rPr>
        <w:t>/</w:t>
      </w:r>
      <w:r w:rsidRPr="00C87B25">
        <w:rPr>
          <w:sz w:val="28"/>
          <w:szCs w:val="28"/>
        </w:rPr>
        <w:t xml:space="preserve"> = 0,0</w:t>
      </w:r>
      <w:r w:rsidR="005C277C" w:rsidRPr="00C87B25">
        <w:rPr>
          <w:sz w:val="28"/>
          <w:szCs w:val="28"/>
        </w:rPr>
        <w:t>6</w:t>
      </w:r>
      <w:r w:rsidR="00C87B25">
        <w:rPr>
          <w:sz w:val="28"/>
          <w:szCs w:val="28"/>
        </w:rPr>
        <w:t xml:space="preserve"> </w:t>
      </w:r>
      <w:r w:rsidR="005C277C" w:rsidRPr="00C87B25">
        <w:rPr>
          <w:sz w:val="28"/>
          <w:szCs w:val="28"/>
        </w:rPr>
        <w:t>Ж = 2,48</w:t>
      </w:r>
      <w:r w:rsidR="00C87B25">
        <w:rPr>
          <w:sz w:val="28"/>
          <w:szCs w:val="28"/>
        </w:rPr>
        <w:t xml:space="preserve"> </w:t>
      </w:r>
      <w:r w:rsidR="005C277C" w:rsidRPr="00C87B25">
        <w:rPr>
          <w:sz w:val="28"/>
          <w:szCs w:val="28"/>
        </w:rPr>
        <w:t>И =</w:t>
      </w:r>
      <w:r w:rsidR="000833F6" w:rsidRPr="00C87B25">
        <w:rPr>
          <w:sz w:val="28"/>
          <w:szCs w:val="28"/>
        </w:rPr>
        <w:t xml:space="preserve"> 0,384</w:t>
      </w:r>
      <w:r w:rsidR="00227DF5" w:rsidRPr="00C87B25">
        <w:rPr>
          <w:sz w:val="28"/>
          <w:szCs w:val="28"/>
        </w:rPr>
        <w:object w:dxaOrig="180" w:dyaOrig="340">
          <v:shape id="_x0000_i1146" type="#_x0000_t75" style="width:9pt;height:17.25pt" o:ole="">
            <v:imagedata r:id="rId231" o:title=""/>
          </v:shape>
          <o:OLEObject Type="Embed" ProgID="Equation.3" ShapeID="_x0000_i1146" DrawAspect="Content" ObjectID="_1454547684" r:id="rId232"/>
        </w:object>
      </w:r>
    </w:p>
    <w:p w:rsidR="000833F6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при </w:t>
      </w:r>
      <w:r w:rsidR="00227DF5" w:rsidRPr="00C87B25">
        <w:rPr>
          <w:sz w:val="28"/>
          <w:szCs w:val="28"/>
        </w:rPr>
        <w:object w:dxaOrig="340" w:dyaOrig="400">
          <v:shape id="_x0000_i1147" type="#_x0000_t75" style="width:17.25pt;height:20.25pt" o:ole="">
            <v:imagedata r:id="rId233" o:title=""/>
          </v:shape>
          <o:OLEObject Type="Embed" ProgID="Equation.3" ShapeID="_x0000_i1147" DrawAspect="Content" ObjectID="_1454547685" r:id="rId234"/>
        </w:object>
      </w:r>
      <w:r w:rsidRPr="00C87B25">
        <w:rPr>
          <w:sz w:val="28"/>
          <w:szCs w:val="28"/>
        </w:rPr>
        <w:t xml:space="preserve"> = 0,</w:t>
      </w:r>
      <w:r w:rsidR="000833F6" w:rsidRPr="00C87B25">
        <w:rPr>
          <w:sz w:val="28"/>
          <w:szCs w:val="28"/>
        </w:rPr>
        <w:t>19</w:t>
      </w:r>
      <w:r w:rsidR="00C87B25">
        <w:rPr>
          <w:sz w:val="28"/>
          <w:szCs w:val="28"/>
        </w:rPr>
        <w:t xml:space="preserve"> </w:t>
      </w:r>
      <w:r w:rsidR="000833F6" w:rsidRPr="00C87B25">
        <w:rPr>
          <w:sz w:val="28"/>
          <w:szCs w:val="28"/>
        </w:rPr>
        <w:t>В</w:t>
      </w:r>
      <w:r w:rsidR="000833F6" w:rsidRPr="00C87B25">
        <w:rPr>
          <w:sz w:val="28"/>
          <w:szCs w:val="28"/>
          <w:vertAlign w:val="superscript"/>
        </w:rPr>
        <w:t>/</w:t>
      </w:r>
      <w:r w:rsidR="000833F6" w:rsidRPr="00C87B25">
        <w:rPr>
          <w:sz w:val="28"/>
          <w:szCs w:val="28"/>
        </w:rPr>
        <w:t xml:space="preserve"> = 0,54</w:t>
      </w:r>
      <w:r w:rsidR="00C87B25">
        <w:rPr>
          <w:sz w:val="28"/>
          <w:szCs w:val="28"/>
        </w:rPr>
        <w:t xml:space="preserve"> </w:t>
      </w:r>
      <w:r w:rsidR="000833F6" w:rsidRPr="00C87B25">
        <w:rPr>
          <w:sz w:val="28"/>
          <w:szCs w:val="28"/>
        </w:rPr>
        <w:t>Е</w:t>
      </w:r>
      <w:r w:rsidR="000833F6" w:rsidRPr="00C87B25">
        <w:rPr>
          <w:sz w:val="28"/>
          <w:szCs w:val="28"/>
          <w:vertAlign w:val="superscript"/>
        </w:rPr>
        <w:t>/</w:t>
      </w:r>
      <w:r w:rsidR="000833F6" w:rsidRPr="00C87B25">
        <w:rPr>
          <w:sz w:val="28"/>
          <w:szCs w:val="28"/>
        </w:rPr>
        <w:t xml:space="preserve"> = 0,04</w:t>
      </w:r>
      <w:r w:rsidR="00C87B25">
        <w:rPr>
          <w:sz w:val="28"/>
          <w:szCs w:val="28"/>
        </w:rPr>
        <w:t xml:space="preserve"> </w:t>
      </w:r>
      <w:r w:rsidR="000833F6" w:rsidRPr="00C87B25">
        <w:rPr>
          <w:sz w:val="28"/>
          <w:szCs w:val="28"/>
        </w:rPr>
        <w:t>Ж = 2,24</w:t>
      </w:r>
      <w:r w:rsidR="00C87B25">
        <w:rPr>
          <w:sz w:val="28"/>
          <w:szCs w:val="28"/>
        </w:rPr>
        <w:t xml:space="preserve"> </w:t>
      </w:r>
      <w:r w:rsidR="000833F6" w:rsidRPr="00C87B25">
        <w:rPr>
          <w:sz w:val="28"/>
          <w:szCs w:val="28"/>
        </w:rPr>
        <w:t>И = 0,356</w:t>
      </w:r>
    </w:p>
    <w:p w:rsidR="000833F6" w:rsidRPr="00C87B25" w:rsidRDefault="000833F6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260" w:dyaOrig="380">
          <v:shape id="_x0000_i1148" type="#_x0000_t75" style="width:246pt;height:20.25pt" o:ole="">
            <v:imagedata r:id="rId235" o:title=""/>
          </v:shape>
          <o:OLEObject Type="Embed" ProgID="Equation.3" ShapeID="_x0000_i1148" DrawAspect="Content" ObjectID="_1454547686" r:id="rId236"/>
        </w:objec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400" w:dyaOrig="380">
          <v:shape id="_x0000_i1149" type="#_x0000_t75" style="width:246.75pt;height:22.5pt" o:ole="">
            <v:imagedata r:id="rId237" o:title=""/>
          </v:shape>
          <o:OLEObject Type="Embed" ProgID="Equation.3" ShapeID="_x0000_i1149" DrawAspect="Content" ObjectID="_1454547687" r:id="rId238"/>
        </w:object>
      </w:r>
    </w:p>
    <w:p w:rsidR="00066845" w:rsidRPr="00C87B25" w:rsidRDefault="00227DF5" w:rsidP="00E4752E">
      <w:pPr>
        <w:pStyle w:val="1"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object w:dxaOrig="3280" w:dyaOrig="380">
          <v:shape id="_x0000_i1150" type="#_x0000_t75" style="width:254.25pt;height:22.5pt" o:ole="">
            <v:imagedata r:id="rId239" o:title=""/>
          </v:shape>
          <o:OLEObject Type="Embed" ProgID="Equation.3" ShapeID="_x0000_i1150" DrawAspect="Content" ObjectID="_1454547688" r:id="rId240"/>
        </w:objec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860D1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18</w:t>
      </w:r>
      <w:r w:rsidR="00066845" w:rsidRPr="00C87B25">
        <w:rPr>
          <w:sz w:val="28"/>
          <w:szCs w:val="28"/>
        </w:rPr>
        <w:t xml:space="preserve"> мин</w:t>
      </w:r>
      <w:r w:rsidRPr="00C87B25">
        <w:rPr>
          <w:sz w:val="28"/>
          <w:szCs w:val="28"/>
        </w:rPr>
        <w:t>.</w:t>
      </w:r>
    </w:p>
    <w:p w:rsidR="00860D14" w:rsidRPr="00C87B25" w:rsidRDefault="00860D1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91404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Технологическое в</w:t>
      </w:r>
      <w:r w:rsidR="00066845" w:rsidRPr="00C87B25">
        <w:rPr>
          <w:sz w:val="28"/>
          <w:szCs w:val="28"/>
        </w:rPr>
        <w:t>ремя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окончание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формирования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сборного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поезда</w:t>
      </w:r>
    </w:p>
    <w:p w:rsidR="00860D14" w:rsidRPr="00C87B25" w:rsidRDefault="00860D1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840" w:dyaOrig="400">
          <v:shape id="_x0000_i1151" type="#_x0000_t75" style="width:92.25pt;height:20.25pt" o:ole="">
            <v:imagedata r:id="rId241" o:title=""/>
          </v:shape>
          <o:OLEObject Type="Embed" ProgID="Equation.3" ShapeID="_x0000_i1151" DrawAspect="Content" ObjectID="_1454547689" r:id="rId242"/>
        </w:object>
      </w:r>
    </w:p>
    <w:p w:rsidR="00860D14" w:rsidRPr="00C87B25" w:rsidRDefault="00860D1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Т</w:t>
      </w:r>
      <w:r w:rsidRPr="00C87B25">
        <w:rPr>
          <w:sz w:val="28"/>
          <w:szCs w:val="28"/>
          <w:vertAlign w:val="subscript"/>
        </w:rPr>
        <w:t>с</w:t>
      </w:r>
      <w:r w:rsidRPr="00C87B25">
        <w:rPr>
          <w:sz w:val="28"/>
          <w:szCs w:val="28"/>
        </w:rPr>
        <w:t xml:space="preserve"> – 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сортировку 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вытяжке, мин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</w:t>
      </w:r>
      <w:r w:rsidRPr="00C87B25">
        <w:rPr>
          <w:sz w:val="28"/>
          <w:szCs w:val="28"/>
          <w:vertAlign w:val="subscript"/>
        </w:rPr>
        <w:t xml:space="preserve">сб </w:t>
      </w:r>
      <w:r w:rsidRPr="00C87B25">
        <w:rPr>
          <w:sz w:val="28"/>
          <w:szCs w:val="28"/>
        </w:rPr>
        <w:t>– 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сборку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вагонов, мин</w:t>
      </w:r>
    </w:p>
    <w:p w:rsidR="00860D14" w:rsidRPr="00C87B25" w:rsidRDefault="00860D1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14040" w:rsidRPr="00C87B25" w:rsidRDefault="0091404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Технологическое время на сортировку вагонов</w:t>
      </w:r>
    </w:p>
    <w:p w:rsidR="00914040" w:rsidRPr="00C87B25" w:rsidRDefault="0091404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20" w:dyaOrig="380">
          <v:shape id="_x0000_i1152" type="#_x0000_t75" style="width:111pt;height:18.75pt" o:ole="">
            <v:imagedata r:id="rId243" o:title=""/>
          </v:shape>
          <o:OLEObject Type="Embed" ProgID="Equation.3" ShapeID="_x0000_i1152" DrawAspect="Content" ObjectID="_1454547690" r:id="rId244"/>
        </w:object>
      </w:r>
    </w:p>
    <w:p w:rsidR="00E4752E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А и Б – нормативные коэффициенты для определения технологического времени на расформирование – формирование составов с вытяжных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путей; </w:t>
      </w:r>
      <w:r w:rsidR="00860D14" w:rsidRPr="00C87B25">
        <w:rPr>
          <w:sz w:val="28"/>
          <w:szCs w:val="28"/>
        </w:rPr>
        <w:t>принимаем уклон 1,5 – 4,0</w:t>
      </w:r>
      <w:r w:rsidR="00A26832" w:rsidRPr="00C87B25">
        <w:rPr>
          <w:sz w:val="28"/>
          <w:szCs w:val="28"/>
        </w:rPr>
        <w:t xml:space="preserve"> , тогда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А = 0,41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 = 0,32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  <w:vertAlign w:val="subscript"/>
        </w:rPr>
        <w:t xml:space="preserve"> – </w:t>
      </w:r>
      <w:r w:rsidRPr="00C87B25">
        <w:rPr>
          <w:sz w:val="28"/>
          <w:szCs w:val="28"/>
        </w:rPr>
        <w:t>среднее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отцепов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сборного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поезда, 1</w:t>
      </w:r>
      <w:r w:rsidR="00A26832" w:rsidRPr="00C87B25">
        <w:rPr>
          <w:sz w:val="28"/>
          <w:szCs w:val="28"/>
        </w:rPr>
        <w:t>0</w:t>
      </w:r>
      <w:r w:rsidRPr="00C87B25">
        <w:rPr>
          <w:sz w:val="28"/>
          <w:szCs w:val="28"/>
        </w:rPr>
        <w:t>;</w: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00" w:dyaOrig="380">
          <v:shape id="_x0000_i1153" type="#_x0000_t75" style="width:20.25pt;height:18.75pt" o:ole="">
            <v:imagedata r:id="rId245" o:title=""/>
          </v:shape>
          <o:OLEObject Type="Embed" ProgID="Equation.3" ShapeID="_x0000_i1153" DrawAspect="Content" ObjectID="_1454547691" r:id="rId246"/>
        </w:object>
      </w:r>
      <w:r w:rsidR="00A26832" w:rsidRPr="00C87B25">
        <w:rPr>
          <w:sz w:val="28"/>
          <w:szCs w:val="28"/>
        </w:rPr>
        <w:t>–</w:t>
      </w:r>
      <w:r w:rsidR="00066845" w:rsidRPr="00C87B25">
        <w:rPr>
          <w:sz w:val="28"/>
          <w:szCs w:val="28"/>
        </w:rPr>
        <w:t>среднее число вагонов в составе сборного поезда, 5</w:t>
      </w:r>
      <w:r w:rsidR="00A26832" w:rsidRPr="00C87B25">
        <w:rPr>
          <w:sz w:val="28"/>
          <w:szCs w:val="28"/>
        </w:rPr>
        <w:t>0</w:t>
      </w:r>
      <w:r w:rsidR="00066845" w:rsidRPr="00C87B25">
        <w:rPr>
          <w:sz w:val="28"/>
          <w:szCs w:val="28"/>
        </w:rPr>
        <w:t xml:space="preserve"> вагонов.</w:t>
      </w:r>
      <w:r w:rsidR="00C87B25">
        <w:rPr>
          <w:sz w:val="28"/>
          <w:szCs w:val="28"/>
        </w:rPr>
        <w:t xml:space="preserve"> </w:t>
      </w:r>
    </w:p>
    <w:p w:rsidR="00A26832" w:rsidRPr="00C87B25" w:rsidRDefault="00A2683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400" w:dyaOrig="360">
          <v:shape id="_x0000_i1154" type="#_x0000_t75" style="width:249.75pt;height:18pt" o:ole="">
            <v:imagedata r:id="rId247" o:title=""/>
          </v:shape>
          <o:OLEObject Type="Embed" ProgID="Equation.3" ShapeID="_x0000_i1154" DrawAspect="Content" ObjectID="_1454547692" r:id="rId248"/>
        </w:object>
      </w:r>
    </w:p>
    <w:p w:rsidR="008A0ADD" w:rsidRPr="00C87B25" w:rsidRDefault="008A0ADD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635E2" w:rsidRPr="00C87B25" w:rsidRDefault="002635E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Технологическое время на сборку вагонов</w:t>
      </w:r>
    </w:p>
    <w:p w:rsidR="002635E2" w:rsidRPr="00C87B25" w:rsidRDefault="002635E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460" w:dyaOrig="380">
          <v:shape id="_x0000_i1155" type="#_x0000_t75" style="width:123pt;height:18.75pt" o:ole="">
            <v:imagedata r:id="rId249" o:title=""/>
          </v:shape>
          <o:OLEObject Type="Embed" ProgID="Equation.3" ShapeID="_x0000_i1155" DrawAspect="Content" ObjectID="_1454547693" r:id="rId250"/>
        </w:objec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80" w:dyaOrig="380">
          <v:shape id="_x0000_i1156" type="#_x0000_t75" style="width:24pt;height:18.75pt" o:ole="">
            <v:imagedata r:id="rId251" o:title=""/>
          </v:shape>
          <o:OLEObject Type="Embed" ProgID="Equation.3" ShapeID="_x0000_i1156" DrawAspect="Content" ObjectID="_1454547694" r:id="rId252"/>
        </w:object>
      </w:r>
      <w:r w:rsidRPr="00C87B25">
        <w:rPr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количество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вагонов, переставляемых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путь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сборки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формируемого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состава.</w:t>
      </w:r>
    </w:p>
    <w:p w:rsidR="00066845" w:rsidRPr="00C87B25" w:rsidRDefault="00066845" w:rsidP="00E4752E">
      <w:pPr>
        <w:pStyle w:val="ad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р - количество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путей, 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которых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переставляются.</w:t>
      </w:r>
    </w:p>
    <w:p w:rsidR="008A0ADD" w:rsidRPr="00C87B25" w:rsidRDefault="008A0ADD" w:rsidP="00E4752E">
      <w:pPr>
        <w:pStyle w:val="ad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8A0ADD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140" w:dyaOrig="780">
          <v:shape id="_x0000_i1157" type="#_x0000_t75" style="width:107.25pt;height:39pt" o:ole="">
            <v:imagedata r:id="rId253" o:title=""/>
          </v:shape>
          <o:OLEObject Type="Embed" ProgID="Equation.3" ShapeID="_x0000_i1157" DrawAspect="Content" ObjectID="_1454547695" r:id="rId254"/>
        </w:objec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340" w:dyaOrig="380">
          <v:shape id="_x0000_i1158" type="#_x0000_t75" style="width:17.25pt;height:18.75pt" o:ole="">
            <v:imagedata r:id="rId255" o:title=""/>
          </v:shape>
          <o:OLEObject Type="Embed" ProgID="Equation.3" ShapeID="_x0000_i1158" DrawAspect="Content" ObjectID="_1454547696" r:id="rId256"/>
        </w:object>
      </w:r>
      <w:r w:rsidRPr="00C87B25">
        <w:rPr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– среднее количество поездных групп в одном составе, зависящее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 числа промежуточных станций участка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20" w:dyaOrig="380">
          <v:shape id="_x0000_i1159" type="#_x0000_t75" style="width:21pt;height:18.75pt" o:ole="">
            <v:imagedata r:id="rId257" o:title=""/>
          </v:shape>
          <o:OLEObject Type="Embed" ProgID="Equation.3" ShapeID="_x0000_i1159" DrawAspect="Content" ObjectID="_1454547697" r:id="rId258"/>
        </w:object>
      </w:r>
      <w:r w:rsidRPr="00C87B25">
        <w:rPr>
          <w:sz w:val="28"/>
          <w:szCs w:val="28"/>
        </w:rPr>
        <w:t xml:space="preserve">; </w:t>
      </w:r>
      <w:r w:rsidR="00227DF5" w:rsidRPr="00C87B25">
        <w:rPr>
          <w:sz w:val="28"/>
          <w:szCs w:val="28"/>
        </w:rPr>
        <w:object w:dxaOrig="420" w:dyaOrig="380">
          <v:shape id="_x0000_i1160" type="#_x0000_t75" style="width:21pt;height:18.75pt" o:ole="">
            <v:imagedata r:id="rId259" o:title=""/>
          </v:shape>
          <o:OLEObject Type="Embed" ProgID="Equation.3" ShapeID="_x0000_i1160" DrawAspect="Content" ObjectID="_1454547698" r:id="rId260"/>
        </w:object>
      </w:r>
      <w:r w:rsidRPr="00C87B25">
        <w:rPr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=</w:t>
      </w:r>
      <w:r w:rsidR="008A0ADD" w:rsidRPr="00C87B25">
        <w:rPr>
          <w:sz w:val="28"/>
          <w:szCs w:val="28"/>
        </w:rPr>
        <w:t>7</w:t>
      </w:r>
    </w:p>
    <w:p w:rsidR="00234412" w:rsidRDefault="00234412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439" w:dyaOrig="380">
          <v:shape id="_x0000_i1161" type="#_x0000_t75" style="width:122.25pt;height:18.75pt" o:ole="">
            <v:imagedata r:id="rId261" o:title=""/>
          </v:shape>
          <o:OLEObject Type="Embed" ProgID="Equation.3" ShapeID="_x0000_i1161" DrawAspect="Content" ObjectID="_1454547699" r:id="rId262"/>
        </w:objec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540" w:dyaOrig="340">
          <v:shape id="_x0000_i1162" type="#_x0000_t75" style="width:126.75pt;height:17.25pt" o:ole="">
            <v:imagedata r:id="rId263" o:title=""/>
          </v:shape>
          <o:OLEObject Type="Embed" ProgID="Equation.3" ShapeID="_x0000_i1162" DrawAspect="Content" ObjectID="_1454547700" r:id="rId264"/>
        </w:objec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140" w:dyaOrig="380">
          <v:shape id="_x0000_i1163" type="#_x0000_t75" style="width:57pt;height:18.75pt" o:ole="">
            <v:imagedata r:id="rId265" o:title=""/>
          </v:shape>
          <o:OLEObject Type="Embed" ProgID="Equation.3" ShapeID="_x0000_i1163" DrawAspect="Content" ObjectID="_1454547701" r:id="rId266"/>
        </w:object>
      </w:r>
      <w:r w:rsidR="00066845" w:rsidRPr="00C87B25">
        <w:rPr>
          <w:sz w:val="28"/>
          <w:szCs w:val="28"/>
        </w:rPr>
        <w:t>;</w:t>
      </w:r>
    </w:p>
    <w:p w:rsidR="00066845" w:rsidRPr="00C87B25" w:rsidRDefault="00227DF5" w:rsidP="00E4752E">
      <w:pPr>
        <w:pStyle w:val="6"/>
        <w:keepNext/>
        <w:widowControl w:val="0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C87B25">
        <w:rPr>
          <w:b w:val="0"/>
          <w:sz w:val="28"/>
          <w:szCs w:val="28"/>
        </w:rPr>
        <w:object w:dxaOrig="1820" w:dyaOrig="320">
          <v:shape id="_x0000_i1164" type="#_x0000_t75" style="width:90.75pt;height:15.75pt" o:ole="">
            <v:imagedata r:id="rId267" o:title=""/>
          </v:shape>
          <o:OLEObject Type="Embed" ProgID="Equation.3" ShapeID="_x0000_i1164" DrawAspect="Content" ObjectID="_1454547702" r:id="rId268"/>
        </w:object>
      </w:r>
    </w:p>
    <w:p w:rsidR="008A0ADD" w:rsidRPr="00C87B25" w:rsidRDefault="008A0ADD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14040" w:rsidRPr="00C87B25" w:rsidRDefault="00914040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Количество вагонов, переставляемых на путь сборки</w:t>
      </w:r>
    </w:p>
    <w:p w:rsidR="00E4752E" w:rsidRDefault="00E4752E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680" w:dyaOrig="660">
          <v:shape id="_x0000_i1165" type="#_x0000_t75" style="width:134.25pt;height:33pt" o:ole="">
            <v:imagedata r:id="rId269" o:title=""/>
          </v:shape>
          <o:OLEObject Type="Embed" ProgID="Equation.3" ShapeID="_x0000_i1165" DrawAspect="Content" ObjectID="_1454547703" r:id="rId270"/>
        </w:objec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480" w:dyaOrig="360">
          <v:shape id="_x0000_i1166" type="#_x0000_t75" style="width:174pt;height:18pt" o:ole="">
            <v:imagedata r:id="rId271" o:title=""/>
          </v:shape>
          <o:OLEObject Type="Embed" ProgID="Equation.3" ShapeID="_x0000_i1166" DrawAspect="Content" ObjectID="_1454547704" r:id="rId272"/>
        </w:object>
      </w:r>
    </w:p>
    <w:p w:rsidR="00066845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900" w:dyaOrig="380">
          <v:shape id="_x0000_i1167" type="#_x0000_t75" style="width:144.75pt;height:18.75pt" o:ole="">
            <v:imagedata r:id="rId273" o:title=""/>
          </v:shape>
          <o:OLEObject Type="Embed" ProgID="Equation.3" ShapeID="_x0000_i1167" DrawAspect="Content" ObjectID="_1454547705" r:id="rId274"/>
        </w:objec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3</w:t>
      </w:r>
      <w:r w:rsidR="008A0ADD" w:rsidRPr="00C87B25">
        <w:rPr>
          <w:sz w:val="28"/>
          <w:szCs w:val="28"/>
        </w:rPr>
        <w:t>7</w:t>
      </w:r>
      <w:r w:rsidRPr="00C87B25">
        <w:rPr>
          <w:sz w:val="28"/>
          <w:szCs w:val="28"/>
        </w:rPr>
        <w:t>мин</w:t>
      </w:r>
      <w:r w:rsidR="00841B2B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Норма времени на перестановку составов</w:t>
      </w:r>
      <w:r w:rsidR="00841B2B" w:rsidRPr="00C87B25">
        <w:rPr>
          <w:sz w:val="28"/>
          <w:szCs w:val="28"/>
        </w:rPr>
        <w:t xml:space="preserve"> или отдельных групп вагонов из парка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 парк</w:t>
      </w:r>
    </w:p>
    <w:p w:rsidR="00841B2B" w:rsidRPr="00C87B25" w:rsidRDefault="00841B2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</w:t>
      </w:r>
      <w:r w:rsidRPr="00C87B25">
        <w:rPr>
          <w:sz w:val="28"/>
          <w:szCs w:val="28"/>
          <w:vertAlign w:val="subscript"/>
        </w:rPr>
        <w:t>пер</w:t>
      </w:r>
      <w:r w:rsidRPr="00C87B25">
        <w:rPr>
          <w:sz w:val="28"/>
          <w:szCs w:val="28"/>
        </w:rPr>
        <w:t xml:space="preserve"> = </w:t>
      </w:r>
      <w:r w:rsidR="00841B2B" w:rsidRPr="00C87B25">
        <w:rPr>
          <w:sz w:val="28"/>
          <w:szCs w:val="28"/>
        </w:rPr>
        <w:t>А</w:t>
      </w:r>
      <w:r w:rsidRPr="00C87B25">
        <w:rPr>
          <w:sz w:val="28"/>
          <w:szCs w:val="28"/>
          <w:vertAlign w:val="subscript"/>
        </w:rPr>
        <w:t>п</w:t>
      </w:r>
      <w:r w:rsidR="00841B2B" w:rsidRPr="00C87B25">
        <w:rPr>
          <w:sz w:val="28"/>
          <w:szCs w:val="28"/>
          <w:vertAlign w:val="subscript"/>
        </w:rPr>
        <w:t>е</w:t>
      </w:r>
      <w:r w:rsidRPr="00C87B25">
        <w:rPr>
          <w:sz w:val="28"/>
          <w:szCs w:val="28"/>
          <w:vertAlign w:val="subscript"/>
        </w:rPr>
        <w:t>р</w:t>
      </w:r>
      <w:r w:rsidR="00C87B25">
        <w:rPr>
          <w:sz w:val="28"/>
          <w:szCs w:val="28"/>
          <w:vertAlign w:val="subscript"/>
        </w:rPr>
        <w:t xml:space="preserve"> </w:t>
      </w:r>
      <w:r w:rsidR="00841B2B" w:rsidRPr="00C87B25">
        <w:rPr>
          <w:sz w:val="28"/>
          <w:szCs w:val="28"/>
        </w:rPr>
        <w:t>+ Впер</w:t>
      </w:r>
      <w:r w:rsidR="00C87B25">
        <w:rPr>
          <w:sz w:val="28"/>
          <w:szCs w:val="28"/>
        </w:rPr>
        <w:t xml:space="preserve"> </w:t>
      </w:r>
      <w:r w:rsidR="00B5761A" w:rsidRPr="00C87B25">
        <w:rPr>
          <w:sz w:val="28"/>
          <w:szCs w:val="28"/>
          <w:lang w:val="en-US"/>
        </w:rPr>
        <w:t>m</w:t>
      </w:r>
      <w:r w:rsidR="00B5761A" w:rsidRPr="00C87B25">
        <w:rPr>
          <w:sz w:val="28"/>
          <w:szCs w:val="28"/>
        </w:rPr>
        <w:t>н</w:t>
      </w:r>
      <w:r w:rsidRPr="00C87B25">
        <w:rPr>
          <w:sz w:val="28"/>
          <w:szCs w:val="28"/>
        </w:rPr>
        <w:t>;</w:t>
      </w:r>
    </w:p>
    <w:p w:rsidR="00841B2B" w:rsidRPr="00C87B25" w:rsidRDefault="00841B2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5761A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B5761A" w:rsidRPr="00C87B25">
        <w:rPr>
          <w:sz w:val="28"/>
          <w:szCs w:val="28"/>
        </w:rPr>
        <w:t>А</w:t>
      </w:r>
      <w:r w:rsidR="00B5761A" w:rsidRPr="00C87B25">
        <w:rPr>
          <w:sz w:val="28"/>
          <w:szCs w:val="28"/>
          <w:vertAlign w:val="subscript"/>
        </w:rPr>
        <w:t>пер</w:t>
      </w:r>
      <w:r w:rsidR="00C87B25">
        <w:rPr>
          <w:sz w:val="28"/>
          <w:szCs w:val="28"/>
          <w:vertAlign w:val="subscript"/>
        </w:rPr>
        <w:t xml:space="preserve"> </w:t>
      </w:r>
      <w:r w:rsidR="00B5761A" w:rsidRPr="00C87B25">
        <w:rPr>
          <w:sz w:val="28"/>
          <w:szCs w:val="28"/>
          <w:vertAlign w:val="subscript"/>
        </w:rPr>
        <w:t>,</w:t>
      </w:r>
      <w:r w:rsidR="00B5761A" w:rsidRPr="00C87B25">
        <w:rPr>
          <w:sz w:val="28"/>
          <w:szCs w:val="28"/>
        </w:rPr>
        <w:t xml:space="preserve"> Впер нормативные коэффициенты, рассчитываемые</w:t>
      </w:r>
      <w:r w:rsidR="00C87B25">
        <w:rPr>
          <w:sz w:val="28"/>
          <w:szCs w:val="28"/>
        </w:rPr>
        <w:t xml:space="preserve"> </w:t>
      </w:r>
      <w:r w:rsidR="00B5761A" w:rsidRPr="00C87B25">
        <w:rPr>
          <w:sz w:val="28"/>
          <w:szCs w:val="28"/>
        </w:rPr>
        <w:t>суммированием нормативов а и в на полурейсы;</w:t>
      </w:r>
    </w:p>
    <w:p w:rsidR="00B5761A" w:rsidRPr="00C87B25" w:rsidRDefault="00B5761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8"/>
        </w:rPr>
        <w:t>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 количество вагонов в составе или группе.</w:t>
      </w:r>
    </w:p>
    <w:p w:rsidR="00B5761A" w:rsidRPr="00C87B25" w:rsidRDefault="00B5761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5761A" w:rsidRPr="00C87B25" w:rsidRDefault="00B5761A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Продолжительность полурейса.</w:t>
      </w:r>
    </w:p>
    <w:p w:rsidR="00841B2B" w:rsidRPr="00C87B25" w:rsidRDefault="00841B2B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5761A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660" w:dyaOrig="380">
          <v:shape id="_x0000_i1168" type="#_x0000_t75" style="width:233.25pt;height:18.75pt" o:ole="">
            <v:imagedata r:id="rId275" o:title=""/>
          </v:shape>
          <o:OLEObject Type="Embed" ProgID="Equation.3" ShapeID="_x0000_i1168" DrawAspect="Content" ObjectID="_1454547706" r:id="rId276"/>
        </w:object>
      </w:r>
      <w:r w:rsidR="00C87B25">
        <w:rPr>
          <w:sz w:val="28"/>
          <w:szCs w:val="28"/>
        </w:rPr>
        <w:t xml:space="preserve"> </w:t>
      </w:r>
    </w:p>
    <w:p w:rsidR="00234412" w:rsidRDefault="00234412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440" w:dyaOrig="380">
          <v:shape id="_x0000_i1169" type="#_x0000_t75" style="width:21.75pt;height:18.75pt" o:ole="">
            <v:imagedata r:id="rId277" o:title=""/>
          </v:shape>
          <o:OLEObject Type="Embed" ProgID="Equation.3" ShapeID="_x0000_i1169" DrawAspect="Content" ObjectID="_1454547707" r:id="rId278"/>
        </w:object>
      </w:r>
      <w:r w:rsidRPr="00C87B25">
        <w:rPr>
          <w:sz w:val="28"/>
          <w:szCs w:val="28"/>
        </w:rPr>
        <w:t>- коэффициент, учитывающий время для изменения скорости движения</w:t>
      </w:r>
      <w:r w:rsidR="00B5761A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локомотива на </w:t>
      </w:r>
      <w:smartTag w:uri="urn:schemas-microsoft-com:office:smarttags" w:element="metricconverter">
        <w:smartTagPr>
          <w:attr w:name="ProductID" w:val="1 км/ч"/>
        </w:smartTagPr>
        <w:r w:rsidRPr="00C87B25">
          <w:rPr>
            <w:sz w:val="28"/>
            <w:szCs w:val="28"/>
          </w:rPr>
          <w:t>1 км/ч</w:t>
        </w:r>
      </w:smartTag>
      <w:r w:rsidRPr="00C87B25">
        <w:rPr>
          <w:sz w:val="28"/>
          <w:szCs w:val="28"/>
        </w:rPr>
        <w:t xml:space="preserve"> при разгоне, на </w:t>
      </w:r>
      <w:smartTag w:uri="urn:schemas-microsoft-com:office:smarttags" w:element="metricconverter">
        <w:smartTagPr>
          <w:attr w:name="ProductID" w:val="1 км/ч"/>
        </w:smartTagPr>
        <w:r w:rsidRPr="00C87B25">
          <w:rPr>
            <w:sz w:val="28"/>
            <w:szCs w:val="28"/>
          </w:rPr>
          <w:t>1 км/ч</w:t>
        </w:r>
      </w:smartTag>
      <w:r w:rsidRPr="00C87B25">
        <w:rPr>
          <w:sz w:val="28"/>
          <w:szCs w:val="28"/>
        </w:rPr>
        <w:t xml:space="preserve"> при торможении, </w:t>
      </w:r>
      <w:r w:rsidR="00B5761A" w:rsidRPr="00C87B25">
        <w:rPr>
          <w:sz w:val="28"/>
          <w:szCs w:val="28"/>
        </w:rPr>
        <w:t>(</w:t>
      </w:r>
      <w:r w:rsidRPr="00C87B25">
        <w:rPr>
          <w:sz w:val="28"/>
          <w:szCs w:val="28"/>
        </w:rPr>
        <w:t>2,44с/км/ч</w:t>
      </w:r>
      <w:r w:rsidR="00B5761A" w:rsidRPr="00C87B25">
        <w:rPr>
          <w:sz w:val="28"/>
          <w:szCs w:val="28"/>
        </w:rPr>
        <w:t>)</w:t>
      </w:r>
      <w:r w:rsidRPr="00C87B25">
        <w:rPr>
          <w:sz w:val="28"/>
          <w:szCs w:val="28"/>
        </w:rPr>
        <w:t>;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00" w:dyaOrig="380">
          <v:shape id="_x0000_i1170" type="#_x0000_t75" style="width:20.25pt;height:18.75pt" o:ole="">
            <v:imagedata r:id="rId279" o:title=""/>
          </v:shape>
          <o:OLEObject Type="Embed" ProgID="Equation.3" ShapeID="_x0000_i1170" DrawAspect="Content" ObjectID="_1454547708" r:id="rId280"/>
        </w:object>
      </w:r>
      <w:r w:rsidR="00066845" w:rsidRPr="00C87B25">
        <w:rPr>
          <w:sz w:val="28"/>
          <w:szCs w:val="28"/>
        </w:rPr>
        <w:t xml:space="preserve"> - коэффициент, учитывающий дополнительное время на изменение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скорости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движения каждого вагона в маневровом составе на </w:t>
      </w:r>
      <w:smartTag w:uri="urn:schemas-microsoft-com:office:smarttags" w:element="metricconverter">
        <w:smartTagPr>
          <w:attr w:name="ProductID" w:val="1 км/ч"/>
        </w:smartTagPr>
        <w:r w:rsidR="00066845" w:rsidRPr="00C87B25">
          <w:rPr>
            <w:sz w:val="28"/>
            <w:szCs w:val="28"/>
          </w:rPr>
          <w:t>1 км/ч</w:t>
        </w:r>
      </w:smartTag>
      <w:r w:rsidR="00066845" w:rsidRPr="00C87B25">
        <w:rPr>
          <w:sz w:val="28"/>
          <w:szCs w:val="28"/>
        </w:rPr>
        <w:t xml:space="preserve"> при разгоне и на </w:t>
      </w:r>
      <w:smartTag w:uri="urn:schemas-microsoft-com:office:smarttags" w:element="metricconverter">
        <w:smartTagPr>
          <w:attr w:name="ProductID" w:val="1 км/ч"/>
        </w:smartTagPr>
        <w:r w:rsidR="00066845" w:rsidRPr="00C87B25">
          <w:rPr>
            <w:sz w:val="28"/>
            <w:szCs w:val="28"/>
          </w:rPr>
          <w:t>1 км/ч</w:t>
        </w:r>
      </w:smartTag>
      <w:r w:rsidR="00066845" w:rsidRPr="00C87B25">
        <w:rPr>
          <w:sz w:val="28"/>
          <w:szCs w:val="28"/>
        </w:rPr>
        <w:t xml:space="preserve"> при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торможении; β</w:t>
      </w:r>
      <w:r w:rsidR="00066845" w:rsidRPr="00C87B25">
        <w:rPr>
          <w:sz w:val="28"/>
          <w:szCs w:val="28"/>
          <w:vertAlign w:val="subscript"/>
        </w:rPr>
        <w:t xml:space="preserve">рт </w:t>
      </w:r>
      <w:r w:rsidR="00066845" w:rsidRPr="00C87B25">
        <w:rPr>
          <w:sz w:val="28"/>
          <w:szCs w:val="28"/>
        </w:rPr>
        <w:t>= 0,1 с/км/ч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20" w:dyaOrig="380">
          <v:shape id="_x0000_i1171" type="#_x0000_t75" style="width:21pt;height:18.75pt" o:ole="">
            <v:imagedata r:id="rId281" o:title=""/>
          </v:shape>
          <o:OLEObject Type="Embed" ProgID="Equation.3" ShapeID="_x0000_i1171" DrawAspect="Content" ObjectID="_1454547709" r:id="rId282"/>
        </w:object>
      </w:r>
      <w:r w:rsidR="00066845" w:rsidRPr="00C87B25">
        <w:rPr>
          <w:sz w:val="28"/>
          <w:szCs w:val="28"/>
        </w:rPr>
        <w:t xml:space="preserve"> - количество вагонов в маневровом составе, 5</w:t>
      </w:r>
      <w:r w:rsidR="00D97DE1" w:rsidRPr="00C87B25">
        <w:rPr>
          <w:sz w:val="28"/>
          <w:szCs w:val="28"/>
        </w:rPr>
        <w:t>9</w:t>
      </w:r>
      <w:r w:rsidR="00066845" w:rsidRPr="00C87B25">
        <w:rPr>
          <w:sz w:val="28"/>
          <w:szCs w:val="28"/>
        </w:rPr>
        <w:t>ваг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U 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допустимая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скорость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движения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манёврах, км/ч;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60" w:dyaOrig="380">
          <v:shape id="_x0000_i1172" type="#_x0000_t75" style="width:23.25pt;height:18.75pt" o:ole="">
            <v:imagedata r:id="rId283" o:title=""/>
          </v:shape>
          <o:OLEObject Type="Embed" ProgID="Equation.3" ShapeID="_x0000_i1172" DrawAspect="Content" ObjectID="_1454547710" r:id="rId284"/>
        </w:object>
      </w:r>
      <w:r w:rsidR="00066845" w:rsidRPr="00C87B25">
        <w:rPr>
          <w:sz w:val="28"/>
          <w:szCs w:val="28"/>
          <w:vertAlign w:val="subscript"/>
        </w:rPr>
        <w:t xml:space="preserve"> </w:t>
      </w:r>
      <w:r w:rsidR="00066845" w:rsidRPr="00C87B25">
        <w:rPr>
          <w:sz w:val="28"/>
          <w:szCs w:val="28"/>
        </w:rPr>
        <w:t>– длина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полурейса. 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1C2F" w:rsidRPr="00C87B25" w:rsidRDefault="000C1C2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пр1 =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  <w:lang w:val="en-US"/>
        </w:rPr>
        <w:object w:dxaOrig="3600" w:dyaOrig="620">
          <v:shape id="_x0000_i1173" type="#_x0000_t75" style="width:180pt;height:30.75pt" o:ole="">
            <v:imagedata r:id="rId285" o:title=""/>
          </v:shape>
          <o:OLEObject Type="Embed" ProgID="Equation.3" ShapeID="_x0000_i1173" DrawAspect="Content" ObjectID="_1454547711" r:id="rId286"/>
        </w:object>
      </w:r>
    </w:p>
    <w:p w:rsidR="000C1C2F" w:rsidRPr="00C87B25" w:rsidRDefault="000C1C2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пр2 =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  <w:lang w:val="en-US"/>
        </w:rPr>
        <w:object w:dxaOrig="3460" w:dyaOrig="620">
          <v:shape id="_x0000_i1174" type="#_x0000_t75" style="width:173.25pt;height:30.75pt" o:ole="">
            <v:imagedata r:id="rId287" o:title=""/>
          </v:shape>
          <o:OLEObject Type="Embed" ProgID="Equation.3" ShapeID="_x0000_i1174" DrawAspect="Content" ObjectID="_1454547712" r:id="rId288"/>
        </w:object>
      </w:r>
    </w:p>
    <w:p w:rsidR="000C1C2F" w:rsidRPr="00C87B25" w:rsidRDefault="000C1C2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>пр3 =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  <w:lang w:val="en-US"/>
        </w:rPr>
        <w:object w:dxaOrig="3620" w:dyaOrig="620">
          <v:shape id="_x0000_i1175" type="#_x0000_t75" style="width:180.75pt;height:30.75pt" o:ole="">
            <v:imagedata r:id="rId289" o:title=""/>
          </v:shape>
          <o:OLEObject Type="Embed" ProgID="Equation.3" ShapeID="_x0000_i1175" DrawAspect="Content" ObjectID="_1454547713" r:id="rId290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5.1.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002"/>
        <w:gridCol w:w="1322"/>
        <w:gridCol w:w="1322"/>
        <w:gridCol w:w="1068"/>
      </w:tblGrid>
      <w:tr w:rsidR="00694DCB" w:rsidRPr="00C87B25" w:rsidTr="00E4752E">
        <w:trPr>
          <w:cantSplit/>
          <w:trHeight w:val="413"/>
        </w:trPr>
        <w:tc>
          <w:tcPr>
            <w:tcW w:w="4500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Наименование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полурейсов</w:t>
            </w:r>
          </w:p>
        </w:tc>
        <w:tc>
          <w:tcPr>
            <w:tcW w:w="1002" w:type="dxa"/>
          </w:tcPr>
          <w:p w:rsidR="00694DCB" w:rsidRPr="00234412" w:rsidRDefault="00227DF5" w:rsidP="00E4752E">
            <w:pPr>
              <w:keepNext/>
              <w:widowControl w:val="0"/>
              <w:tabs>
                <w:tab w:val="left" w:pos="-108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object w:dxaOrig="420" w:dyaOrig="380">
                <v:shape id="_x0000_i1176" type="#_x0000_t75" style="width:21pt;height:18.75pt" o:ole="">
                  <v:imagedata r:id="rId291" o:title=""/>
                </v:shape>
                <o:OLEObject Type="Embed" ProgID="Equation.3" ShapeID="_x0000_i1176" DrawAspect="Content" ObjectID="_1454547714" r:id="rId292"/>
              </w:object>
            </w:r>
            <w:r w:rsidR="00694DCB" w:rsidRPr="00234412">
              <w:rPr>
                <w:sz w:val="20"/>
                <w:szCs w:val="20"/>
              </w:rPr>
              <w:t xml:space="preserve">, </w:t>
            </w:r>
          </w:p>
          <w:p w:rsidR="00694DCB" w:rsidRPr="00234412" w:rsidRDefault="00694DCB" w:rsidP="00E4752E">
            <w:pPr>
              <w:keepNext/>
              <w:widowControl w:val="0"/>
              <w:tabs>
                <w:tab w:val="left" w:pos="-108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ваг</w:t>
            </w:r>
          </w:p>
        </w:tc>
        <w:tc>
          <w:tcPr>
            <w:tcW w:w="1322" w:type="dxa"/>
          </w:tcPr>
          <w:p w:rsidR="00694DCB" w:rsidRPr="00234412" w:rsidRDefault="00227DF5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object w:dxaOrig="460" w:dyaOrig="380">
                <v:shape id="_x0000_i1177" type="#_x0000_t75" style="width:23.25pt;height:18.75pt" o:ole="">
                  <v:imagedata r:id="rId283" o:title=""/>
                </v:shape>
                <o:OLEObject Type="Embed" ProgID="Equation.3" ShapeID="_x0000_i1177" DrawAspect="Content" ObjectID="_1454547715" r:id="rId293"/>
              </w:object>
            </w:r>
            <w:r w:rsidR="00694DCB" w:rsidRPr="00234412">
              <w:rPr>
                <w:sz w:val="20"/>
                <w:szCs w:val="20"/>
              </w:rPr>
              <w:t xml:space="preserve">, </w:t>
            </w:r>
          </w:p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м</w:t>
            </w:r>
          </w:p>
        </w:tc>
        <w:tc>
          <w:tcPr>
            <w:tcW w:w="1322" w:type="dxa"/>
            <w:tcBorders>
              <w:bottom w:val="nil"/>
            </w:tcBorders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>U</w:t>
            </w:r>
            <w:r w:rsidRPr="00234412">
              <w:rPr>
                <w:sz w:val="20"/>
                <w:szCs w:val="20"/>
              </w:rPr>
              <w:t xml:space="preserve">, </w:t>
            </w:r>
          </w:p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км/ч</w:t>
            </w:r>
          </w:p>
        </w:tc>
        <w:tc>
          <w:tcPr>
            <w:tcW w:w="1068" w:type="dxa"/>
            <w:tcBorders>
              <w:bottom w:val="nil"/>
            </w:tcBorders>
          </w:tcPr>
          <w:p w:rsidR="00694DCB" w:rsidRPr="00234412" w:rsidRDefault="00227DF5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380" w:dyaOrig="380">
                <v:shape id="_x0000_i1178" type="#_x0000_t75" style="width:18.75pt;height:18.75pt" o:ole="">
                  <v:imagedata r:id="rId294" o:title=""/>
                </v:shape>
                <o:OLEObject Type="Embed" ProgID="Equation.3" ShapeID="_x0000_i1178" DrawAspect="Content" ObjectID="_1454547716" r:id="rId295"/>
              </w:object>
            </w:r>
            <w:r w:rsidR="00694DCB" w:rsidRPr="00234412">
              <w:rPr>
                <w:sz w:val="20"/>
                <w:szCs w:val="20"/>
              </w:rPr>
              <w:t>,</w:t>
            </w:r>
          </w:p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мин</w:t>
            </w:r>
          </w:p>
        </w:tc>
      </w:tr>
      <w:tr w:rsidR="00694DCB" w:rsidRPr="00C87B25" w:rsidTr="00E4752E">
        <w:trPr>
          <w:cantSplit/>
        </w:trPr>
        <w:tc>
          <w:tcPr>
            <w:tcW w:w="4500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Вытягивание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состава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из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сортировочного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парка в ПОП</w:t>
            </w:r>
          </w:p>
        </w:tc>
        <w:tc>
          <w:tcPr>
            <w:tcW w:w="100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59</w:t>
            </w:r>
          </w:p>
        </w:tc>
        <w:tc>
          <w:tcPr>
            <w:tcW w:w="132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1880</w:t>
            </w:r>
          </w:p>
        </w:tc>
        <w:tc>
          <w:tcPr>
            <w:tcW w:w="132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40</w:t>
            </w:r>
          </w:p>
        </w:tc>
        <w:tc>
          <w:tcPr>
            <w:tcW w:w="1068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5,6</w:t>
            </w:r>
          </w:p>
        </w:tc>
      </w:tr>
      <w:tr w:rsidR="00694DCB" w:rsidRPr="00C87B25" w:rsidTr="00E4752E">
        <w:trPr>
          <w:cantSplit/>
        </w:trPr>
        <w:tc>
          <w:tcPr>
            <w:tcW w:w="4500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Полурейс локомотива из ПОП в</w:t>
            </w:r>
          </w:p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выходную горловину</w:t>
            </w:r>
          </w:p>
        </w:tc>
        <w:tc>
          <w:tcPr>
            <w:tcW w:w="100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260</w:t>
            </w:r>
          </w:p>
        </w:tc>
        <w:tc>
          <w:tcPr>
            <w:tcW w:w="132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60</w:t>
            </w:r>
          </w:p>
        </w:tc>
        <w:tc>
          <w:tcPr>
            <w:tcW w:w="1068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1,48</w:t>
            </w:r>
          </w:p>
        </w:tc>
      </w:tr>
      <w:tr w:rsidR="00694DCB" w:rsidRPr="00C87B25" w:rsidTr="00E4752E">
        <w:trPr>
          <w:cantSplit/>
        </w:trPr>
        <w:tc>
          <w:tcPr>
            <w:tcW w:w="4500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Полурейс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локомотива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в</w:t>
            </w:r>
          </w:p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сортировочный</w:t>
            </w:r>
            <w:r w:rsidR="00C87B25" w:rsidRPr="00234412">
              <w:rPr>
                <w:sz w:val="20"/>
                <w:szCs w:val="20"/>
              </w:rPr>
              <w:t xml:space="preserve"> </w:t>
            </w:r>
            <w:r w:rsidRPr="00234412">
              <w:rPr>
                <w:sz w:val="20"/>
                <w:szCs w:val="20"/>
              </w:rPr>
              <w:t>парк</w:t>
            </w:r>
          </w:p>
        </w:tc>
        <w:tc>
          <w:tcPr>
            <w:tcW w:w="100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2140</w:t>
            </w:r>
          </w:p>
        </w:tc>
        <w:tc>
          <w:tcPr>
            <w:tcW w:w="1322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60</w:t>
            </w:r>
          </w:p>
        </w:tc>
        <w:tc>
          <w:tcPr>
            <w:tcW w:w="1068" w:type="dxa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3,36</w:t>
            </w:r>
          </w:p>
        </w:tc>
      </w:tr>
      <w:tr w:rsidR="00694DCB" w:rsidRPr="00C87B25" w:rsidTr="00E4752E">
        <w:trPr>
          <w:cantSplit/>
        </w:trPr>
        <w:tc>
          <w:tcPr>
            <w:tcW w:w="8146" w:type="dxa"/>
            <w:gridSpan w:val="4"/>
          </w:tcPr>
          <w:p w:rsidR="00694DCB" w:rsidRPr="00234412" w:rsidRDefault="00694DC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068" w:type="dxa"/>
          </w:tcPr>
          <w:p w:rsidR="00694DCB" w:rsidRPr="00234412" w:rsidRDefault="00F87C4E" w:rsidP="00E4752E">
            <w:pPr>
              <w:keepNext/>
              <w:widowControl w:val="0"/>
              <w:tabs>
                <w:tab w:val="left" w:pos="-540"/>
              </w:tabs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10,44</w:t>
            </w:r>
          </w:p>
        </w:tc>
      </w:tr>
    </w:tbl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540" w:dyaOrig="380">
          <v:shape id="_x0000_i1179" type="#_x0000_t75" style="width:77.25pt;height:18.75pt" o:ole="">
            <v:imagedata r:id="rId296" o:title=""/>
          </v:shape>
          <o:OLEObject Type="Embed" ProgID="Equation.3" ShapeID="_x0000_i1179" DrawAspect="Content" ObjectID="_1454547717" r:id="rId297"/>
        </w:object>
      </w:r>
      <w:r w:rsidR="00066845" w:rsidRPr="00C87B25">
        <w:rPr>
          <w:sz w:val="28"/>
          <w:szCs w:val="28"/>
        </w:rPr>
        <w:t xml:space="preserve"> </w:t>
      </w:r>
    </w:p>
    <w:p w:rsidR="00AE5301" w:rsidRPr="00C87B25" w:rsidRDefault="00AE5301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635E2" w:rsidRPr="00C87B25" w:rsidRDefault="00F3112F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Технологическое время на перестановку состава из парка сортировки в парк отправления, с учетом времени на включение и опробование автотормозов (3+0,14 п), где п</w:t>
      </w:r>
      <w:r w:rsidR="00F87C4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 количество вагонов с включенными тормозами, принимаем 10 вагонов.</w:t>
      </w:r>
    </w:p>
    <w:p w:rsidR="00F3112F" w:rsidRPr="00C87B25" w:rsidRDefault="00F3112F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635E2" w:rsidRPr="00C87B25" w:rsidRDefault="00F3112F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Тпер =10,44 + 3</w:t>
      </w:r>
      <w:r w:rsidR="00B15783" w:rsidRPr="00C87B25">
        <w:rPr>
          <w:sz w:val="28"/>
          <w:szCs w:val="28"/>
        </w:rPr>
        <w:t xml:space="preserve"> + 0,14*10 = 14,8 мин.</w:t>
      </w:r>
    </w:p>
    <w:p w:rsidR="002635E2" w:rsidRPr="00C87B25" w:rsidRDefault="002635E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Средневзвешенное время нахождения вагона в процессе окончания</w:t>
      </w:r>
      <w:r w:rsidR="00AE5301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формирования (с учётом перестановки)</w:t>
      </w:r>
      <w:r w:rsidR="00C87B25">
        <w:rPr>
          <w:sz w:val="28"/>
          <w:szCs w:val="28"/>
        </w:rPr>
        <w:t xml:space="preserve"> </w:t>
      </w:r>
    </w:p>
    <w:p w:rsidR="00AE5301" w:rsidRPr="00C87B25" w:rsidRDefault="00AE5301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pStyle w:val="ad"/>
        <w:keepNext/>
        <w:widowControl w:val="0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040" w:dyaOrig="800">
          <v:shape id="_x0000_i1180" type="#_x0000_t75" style="width:252pt;height:39.75pt" o:ole="">
            <v:imagedata r:id="rId298" o:title=""/>
          </v:shape>
          <o:OLEObject Type="Embed" ProgID="Equation.3" ShapeID="_x0000_i1180" DrawAspect="Content" ObjectID="_1454547718" r:id="rId299"/>
        </w:object>
      </w:r>
    </w:p>
    <w:p w:rsid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1320" w:dyaOrig="380">
          <v:shape id="_x0000_i1181" type="#_x0000_t75" style="width:66pt;height:18.75pt" o:ole="">
            <v:imagedata r:id="rId300" o:title=""/>
          </v:shape>
          <o:OLEObject Type="Embed" ProgID="Equation.3" ShapeID="_x0000_i1181" DrawAspect="Content" ObjectID="_1454547719" r:id="rId301"/>
        </w:object>
      </w:r>
      <w:r w:rsidRPr="00C87B25">
        <w:rPr>
          <w:sz w:val="28"/>
          <w:szCs w:val="28"/>
        </w:rPr>
        <w:t xml:space="preserve"> – суточное количество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формируемых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одногруппных,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двухгруппных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сборных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поездов.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620" w:dyaOrig="780">
          <v:shape id="_x0000_i1182" type="#_x0000_t75" style="width:81pt;height:39pt" o:ole="">
            <v:imagedata r:id="rId302" o:title=""/>
          </v:shape>
          <o:OLEObject Type="Embed" ProgID="Equation.3" ShapeID="_x0000_i1182" DrawAspect="Content" ObjectID="_1454547720" r:id="rId303"/>
        </w:objec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380" w:dyaOrig="620">
          <v:shape id="_x0000_i1183" type="#_x0000_t75" style="width:119.25pt;height:30.75pt" o:ole="">
            <v:imagedata r:id="rId304" o:title=""/>
          </v:shape>
          <o:OLEObject Type="Embed" ProgID="Equation.3" ShapeID="_x0000_i1183" DrawAspect="Content" ObjectID="_1454547721" r:id="rId305"/>
        </w:object>
      </w:r>
    </w:p>
    <w:p w:rsidR="003603F1" w:rsidRPr="00C87B25" w:rsidRDefault="003603F1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0"/>
        </w:rPr>
        <w:t>1</w:t>
      </w:r>
      <w:r w:rsidRPr="00C87B25">
        <w:rPr>
          <w:sz w:val="28"/>
          <w:szCs w:val="28"/>
        </w:rPr>
        <w:t xml:space="preserve"> = 44 поезда,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0"/>
        </w:rPr>
        <w:t>2</w:t>
      </w:r>
      <w:r w:rsidRPr="00C87B25">
        <w:rPr>
          <w:sz w:val="28"/>
          <w:szCs w:val="28"/>
        </w:rPr>
        <w:t xml:space="preserve"> = 5 поездов,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</w:rPr>
        <w:t>сб = 5 поездов.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620" w:dyaOrig="620">
          <v:shape id="_x0000_i1184" type="#_x0000_t75" style="width:231pt;height:30.75pt" o:ole="">
            <v:imagedata r:id="rId306" o:title=""/>
          </v:shape>
          <o:OLEObject Type="Embed" ProgID="Equation.3" ShapeID="_x0000_i1184" DrawAspect="Content" ObjectID="_1454547722" r:id="rId307"/>
        </w:object>
      </w:r>
    </w:p>
    <w:p w:rsidR="00812DF0" w:rsidRPr="00C87B25" w:rsidRDefault="00812DF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87C4E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маневровых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для формирования поездов в выходной горловине сортировочного парка</w:t>
      </w:r>
      <w:r w:rsidR="00812DF0" w:rsidRPr="00C87B25">
        <w:rPr>
          <w:sz w:val="28"/>
          <w:szCs w:val="28"/>
        </w:rPr>
        <w:t xml:space="preserve"> должно быть таким, чтобы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выполня</w:t>
      </w:r>
      <w:r w:rsidR="00812DF0" w:rsidRPr="00C87B25">
        <w:rPr>
          <w:sz w:val="28"/>
          <w:szCs w:val="28"/>
        </w:rPr>
        <w:t>лос</w:t>
      </w:r>
      <w:r w:rsidR="00F87C4E" w:rsidRPr="00C87B25">
        <w:rPr>
          <w:sz w:val="28"/>
          <w:szCs w:val="28"/>
        </w:rPr>
        <w:t>ь условие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0,4 ≤ </w:t>
      </w:r>
      <w:r w:rsidRPr="00C87B25">
        <w:rPr>
          <w:sz w:val="28"/>
          <w:szCs w:val="28"/>
          <w:lang w:val="en-US"/>
        </w:rPr>
        <w:t>Ψ</w:t>
      </w:r>
      <w:r w:rsidRPr="00C87B25">
        <w:rPr>
          <w:sz w:val="28"/>
          <w:szCs w:val="28"/>
        </w:rPr>
        <w:t xml:space="preserve">ф ≤0,75 </w:t>
      </w:r>
      <w:r w:rsidR="00F87C4E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Загрузку рассчитываем по формуле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560" w:dyaOrig="780">
          <v:shape id="_x0000_i1185" type="#_x0000_t75" style="width:177.75pt;height:39pt" o:ole="">
            <v:imagedata r:id="rId308" o:title=""/>
          </v:shape>
          <o:OLEObject Type="Embed" ProgID="Equation.3" ShapeID="_x0000_i1185" DrawAspect="Content" ObjectID="_1454547723" r:id="rId309"/>
        </w:object>
      </w:r>
    </w:p>
    <w:p w:rsidR="00812DF0" w:rsidRPr="00C87B25" w:rsidRDefault="00812DF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– </w:t>
      </w:r>
      <w:r w:rsidR="00227DF5" w:rsidRPr="00C87B25">
        <w:rPr>
          <w:sz w:val="28"/>
          <w:szCs w:val="28"/>
        </w:rPr>
        <w:object w:dxaOrig="420" w:dyaOrig="380">
          <v:shape id="_x0000_i1186" type="#_x0000_t75" style="width:21pt;height:18.75pt" o:ole="">
            <v:imagedata r:id="rId310" o:title=""/>
          </v:shape>
          <o:OLEObject Type="Embed" ProgID="Equation.3" ShapeID="_x0000_i1186" DrawAspect="Content" ObjectID="_1454547724" r:id="rId311"/>
        </w:object>
      </w:r>
      <w:r w:rsidRPr="00C87B25">
        <w:rPr>
          <w:sz w:val="28"/>
          <w:szCs w:val="28"/>
        </w:rPr>
        <w:t xml:space="preserve"> – 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формируемых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поездов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сутки;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400" w:dyaOrig="380">
          <v:shape id="_x0000_i1187" type="#_x0000_t75" style="width:20.25pt;height:18.75pt" o:ole="">
            <v:imagedata r:id="rId312" o:title=""/>
          </v:shape>
          <o:OLEObject Type="Embed" ProgID="Equation.3" ShapeID="_x0000_i1187" DrawAspect="Content" ObjectID="_1454547725" r:id="rId313"/>
        </w:object>
      </w:r>
      <w:r w:rsidR="00066845" w:rsidRPr="00C87B25">
        <w:rPr>
          <w:sz w:val="28"/>
          <w:szCs w:val="28"/>
        </w:rPr>
        <w:t>– время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формирования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одного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поезда;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60" w:dyaOrig="380">
          <v:shape id="_x0000_i1188" type="#_x0000_t75" style="width:23.25pt;height:18.75pt" o:ole="">
            <v:imagedata r:id="rId314" o:title=""/>
          </v:shape>
          <o:OLEObject Type="Embed" ProgID="Equation.3" ShapeID="_x0000_i1188" DrawAspect="Content" ObjectID="_1454547726" r:id="rId315"/>
        </w:object>
      </w:r>
      <w:r w:rsidR="00066845" w:rsidRPr="00C87B25">
        <w:rPr>
          <w:sz w:val="28"/>
          <w:szCs w:val="28"/>
        </w:rPr>
        <w:t>– число маневровых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локомотивов, занятых формированием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поездов; 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0" w:dyaOrig="380">
          <v:shape id="_x0000_i1189" type="#_x0000_t75" style="width:18pt;height:18.75pt" o:ole="">
            <v:imagedata r:id="rId316" o:title=""/>
          </v:shape>
          <o:OLEObject Type="Embed" ProgID="Equation.3" ShapeID="_x0000_i1189" DrawAspect="Content" ObjectID="_1454547727" r:id="rId317"/>
        </w:object>
      </w:r>
      <w:r w:rsidR="00066845" w:rsidRPr="00C87B25">
        <w:rPr>
          <w:sz w:val="28"/>
          <w:szCs w:val="28"/>
        </w:rPr>
        <w:t xml:space="preserve"> – коэффициент, учитывающий возможные перерывы в</w:t>
      </w:r>
      <w:r w:rsidR="00812DF0" w:rsidRP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использовании вытяжного</w:t>
      </w:r>
      <w:r w:rsidR="00812DF0" w:rsidRP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пути из – за враждебных передвижений, 0,95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900" w:dyaOrig="400">
          <v:shape id="_x0000_i1190" type="#_x0000_t75" style="width:45pt;height:20.25pt" o:ole="">
            <v:imagedata r:id="rId318" o:title=""/>
          </v:shape>
          <o:OLEObject Type="Embed" ProgID="Equation.3" ShapeID="_x0000_i1190" DrawAspect="Content" ObjectID="_1454547728" r:id="rId319"/>
        </w:object>
      </w:r>
      <w:r w:rsidR="00066845" w:rsidRPr="00C87B25">
        <w:rPr>
          <w:sz w:val="28"/>
          <w:szCs w:val="28"/>
        </w:rPr>
        <w:t>– время занятия локомотива в течении суток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выполнением постоянных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операций, включая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экипировку, 90мин</w:t>
      </w:r>
      <w:r w:rsidR="006C56D9" w:rsidRPr="00C87B25">
        <w:rPr>
          <w:sz w:val="28"/>
          <w:szCs w:val="28"/>
        </w:rPr>
        <w:t>.</w:t>
      </w:r>
    </w:p>
    <w:p w:rsidR="00234412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M</w:t>
      </w:r>
      <w:r w:rsidRPr="00C87B25">
        <w:rPr>
          <w:sz w:val="28"/>
          <w:szCs w:val="28"/>
          <w:vertAlign w:val="subscript"/>
        </w:rPr>
        <w:t>ф</w:t>
      </w:r>
      <w:r w:rsidRPr="00C87B25">
        <w:rPr>
          <w:sz w:val="28"/>
          <w:szCs w:val="28"/>
        </w:rPr>
        <w:t>=1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000" w:dyaOrig="660">
          <v:shape id="_x0000_i1191" type="#_x0000_t75" style="width:150pt;height:33pt" o:ole="">
            <v:imagedata r:id="rId320" o:title=""/>
          </v:shape>
          <o:OLEObject Type="Embed" ProgID="Equation.3" ShapeID="_x0000_i1191" DrawAspect="Content" ObjectID="_1454547729" r:id="rId321"/>
        </w:object>
      </w:r>
    </w:p>
    <w:p w:rsidR="00234412" w:rsidRDefault="00234412" w:rsidP="00E4752E">
      <w:pPr>
        <w:keepNext/>
        <w:widowControl w:val="0"/>
        <w:tabs>
          <w:tab w:val="left" w:pos="0"/>
          <w:tab w:val="left" w:pos="4005"/>
          <w:tab w:val="right" w:pos="10971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  <w:tab w:val="left" w:pos="4005"/>
          <w:tab w:val="right" w:pos="10971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 не возможен</w:t>
      </w:r>
      <w:r w:rsidR="00594FDF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tabs>
          <w:tab w:val="left" w:pos="0"/>
          <w:tab w:val="left" w:pos="4005"/>
          <w:tab w:val="right" w:pos="10971"/>
        </w:tabs>
        <w:spacing w:line="360" w:lineRule="auto"/>
        <w:ind w:firstLine="709"/>
        <w:jc w:val="both"/>
        <w:rPr>
          <w:sz w:val="28"/>
          <w:szCs w:val="28"/>
        </w:rPr>
      </w:pPr>
    </w:p>
    <w:p w:rsidR="00234412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M</w:t>
      </w:r>
      <w:r w:rsidRPr="00C87B25">
        <w:rPr>
          <w:sz w:val="28"/>
          <w:szCs w:val="28"/>
          <w:vertAlign w:val="subscript"/>
        </w:rPr>
        <w:t>ф</w:t>
      </w:r>
      <w:r w:rsidRPr="00C87B25">
        <w:rPr>
          <w:sz w:val="28"/>
          <w:szCs w:val="28"/>
        </w:rPr>
        <w:t>=2</w:t>
      </w:r>
      <w:r w:rsidR="00C87B25">
        <w:rPr>
          <w:sz w:val="28"/>
          <w:szCs w:val="28"/>
        </w:rPr>
        <w:t xml:space="preserve"> 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080" w:dyaOrig="660">
          <v:shape id="_x0000_i1192" type="#_x0000_t75" style="width:153.75pt;height:33pt" o:ole="">
            <v:imagedata r:id="rId322" o:title=""/>
          </v:shape>
          <o:OLEObject Type="Embed" ProgID="Equation.3" ShapeID="_x0000_i1192" DrawAspect="Content" ObjectID="_1454547730" r:id="rId323"/>
        </w:object>
      </w:r>
    </w:p>
    <w:p w:rsidR="00234412" w:rsidRDefault="00234412" w:rsidP="00E4752E">
      <w:pPr>
        <w:keepNext/>
        <w:widowControl w:val="0"/>
        <w:tabs>
          <w:tab w:val="left" w:pos="0"/>
          <w:tab w:val="left" w:pos="4005"/>
          <w:tab w:val="right" w:pos="10971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  <w:tab w:val="left" w:pos="4005"/>
          <w:tab w:val="right" w:pos="10971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Вариант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возможен</w:t>
      </w:r>
      <w:r w:rsidR="00594FDF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34412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 M</w:t>
      </w:r>
      <w:r w:rsidRPr="00C87B25">
        <w:rPr>
          <w:sz w:val="28"/>
          <w:szCs w:val="28"/>
          <w:vertAlign w:val="subscript"/>
        </w:rPr>
        <w:t>ф</w:t>
      </w:r>
      <w:r w:rsidRPr="00C87B25">
        <w:rPr>
          <w:sz w:val="28"/>
          <w:szCs w:val="28"/>
        </w:rPr>
        <w:t>=3</w:t>
      </w:r>
      <w:r w:rsidR="00C87B25">
        <w:rPr>
          <w:sz w:val="28"/>
          <w:szCs w:val="28"/>
        </w:rPr>
        <w:t xml:space="preserve"> 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080" w:dyaOrig="660">
          <v:shape id="_x0000_i1193" type="#_x0000_t75" style="width:153.75pt;height:33pt" o:ole="">
            <v:imagedata r:id="rId324" o:title=""/>
          </v:shape>
          <o:OLEObject Type="Embed" ProgID="Equation.3" ShapeID="_x0000_i1193" DrawAspect="Content" ObjectID="_1454547731" r:id="rId325"/>
        </w:objec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Вариант </w:t>
      </w:r>
      <w:r w:rsidR="00594FDF" w:rsidRPr="00C87B25">
        <w:rPr>
          <w:sz w:val="28"/>
          <w:szCs w:val="28"/>
        </w:rPr>
        <w:t>не</w:t>
      </w:r>
      <w:r w:rsidRPr="00C87B25">
        <w:rPr>
          <w:sz w:val="28"/>
          <w:szCs w:val="28"/>
        </w:rPr>
        <w:t xml:space="preserve"> возможен</w:t>
      </w:r>
      <w:r w:rsidR="00594FDF" w:rsidRPr="00C87B25">
        <w:rPr>
          <w:sz w:val="28"/>
          <w:szCs w:val="28"/>
        </w:rPr>
        <w:t>.</w:t>
      </w:r>
    </w:p>
    <w:p w:rsidR="00CA032A" w:rsidRPr="00C87B25" w:rsidRDefault="00CA032A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452B1" w:rsidRPr="00C87B25" w:rsidRDefault="003452B1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87B25">
        <w:rPr>
          <w:bCs/>
          <w:sz w:val="28"/>
          <w:szCs w:val="28"/>
        </w:rPr>
        <w:t>Условие загрузки маневровых локомотивов для формирования поездов в выходной горловине выполняется при 2 локомотивах.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Оптимальное число маневровых локомотивов на горке и на вытяжках формирования поездов определяем совместным расчётом по критерию минимума среднесуточных эксплуатационных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расходов:</w:t>
      </w:r>
    </w:p>
    <w:p w:rsidR="009B2DBD" w:rsidRPr="00C87B25" w:rsidRDefault="009B2DB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Е</w:t>
      </w:r>
      <w:r w:rsidRPr="00C87B25">
        <w:rPr>
          <w:bCs/>
          <w:sz w:val="28"/>
          <w:szCs w:val="28"/>
          <w:vertAlign w:val="subscript"/>
        </w:rPr>
        <w:t>сут</w:t>
      </w:r>
      <w:r w:rsidRPr="00C87B25">
        <w:rPr>
          <w:sz w:val="28"/>
          <w:szCs w:val="28"/>
        </w:rPr>
        <w:t xml:space="preserve"> = Е</w:t>
      </w:r>
      <w:r w:rsidRPr="00C87B25">
        <w:rPr>
          <w:bCs/>
          <w:sz w:val="28"/>
          <w:szCs w:val="28"/>
          <w:vertAlign w:val="subscript"/>
        </w:rPr>
        <w:t>ваг</w:t>
      </w:r>
      <w:r w:rsidRPr="00C87B25">
        <w:rPr>
          <w:sz w:val="28"/>
          <w:szCs w:val="28"/>
        </w:rPr>
        <w:t xml:space="preserve"> + Е</w:t>
      </w:r>
      <w:r w:rsidRPr="00C87B25">
        <w:rPr>
          <w:bCs/>
          <w:sz w:val="28"/>
          <w:szCs w:val="28"/>
          <w:vertAlign w:val="subscript"/>
        </w:rPr>
        <w:t>ман</w:t>
      </w:r>
      <w:r w:rsidRPr="00C87B25">
        <w:rPr>
          <w:sz w:val="28"/>
          <w:szCs w:val="28"/>
        </w:rPr>
        <w:t xml:space="preserve"> → </w:t>
      </w:r>
      <w:r w:rsidRPr="00C87B25">
        <w:rPr>
          <w:sz w:val="28"/>
          <w:szCs w:val="28"/>
          <w:lang w:val="en-US"/>
        </w:rPr>
        <w:t>min</w:t>
      </w:r>
      <w:r w:rsidRPr="00C87B25">
        <w:rPr>
          <w:sz w:val="28"/>
          <w:szCs w:val="28"/>
        </w:rPr>
        <w:t>;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Е</w:t>
      </w:r>
      <w:r w:rsidRPr="00C87B25">
        <w:rPr>
          <w:bCs/>
          <w:sz w:val="28"/>
          <w:szCs w:val="28"/>
          <w:vertAlign w:val="subscript"/>
        </w:rPr>
        <w:t>ваг</w:t>
      </w:r>
      <w:r w:rsidRPr="00C87B25">
        <w:rPr>
          <w:sz w:val="28"/>
          <w:szCs w:val="28"/>
        </w:rPr>
        <w:t xml:space="preserve"> - суточные эксплуатационные расходы, связанные с </w:t>
      </w:r>
      <w:r w:rsidR="003452B1" w:rsidRPr="00C87B25">
        <w:rPr>
          <w:sz w:val="28"/>
          <w:szCs w:val="28"/>
        </w:rPr>
        <w:t>м</w:t>
      </w:r>
      <w:r w:rsidRPr="00C87B25">
        <w:rPr>
          <w:sz w:val="28"/>
          <w:szCs w:val="28"/>
        </w:rPr>
        <w:t>ежоперационными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простоями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 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части, зависящей от числа маневровых</w:t>
      </w:r>
      <w:r w:rsidR="00C87B25">
        <w:rPr>
          <w:sz w:val="28"/>
          <w:szCs w:val="28"/>
        </w:rPr>
        <w:t xml:space="preserve"> </w:t>
      </w:r>
      <w:r w:rsidR="003452B1" w:rsidRPr="00C87B25">
        <w:rPr>
          <w:sz w:val="28"/>
          <w:szCs w:val="28"/>
        </w:rPr>
        <w:t>локо</w:t>
      </w:r>
      <w:r w:rsidRPr="00C87B25">
        <w:rPr>
          <w:sz w:val="28"/>
          <w:szCs w:val="28"/>
        </w:rPr>
        <w:t>мотивов;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Е</w:t>
      </w:r>
      <w:r w:rsidRPr="00C87B25">
        <w:rPr>
          <w:bCs/>
          <w:sz w:val="28"/>
          <w:szCs w:val="28"/>
          <w:vertAlign w:val="subscript"/>
        </w:rPr>
        <w:t>ман</w:t>
      </w:r>
      <w:r w:rsidRPr="00C87B25">
        <w:rPr>
          <w:sz w:val="28"/>
          <w:szCs w:val="28"/>
        </w:rPr>
        <w:t xml:space="preserve"> - суточные эксплуатационные расходы, связанные с часами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работы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маневровых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локомотивов.</w:t>
      </w:r>
    </w:p>
    <w:p w:rsidR="009B2DBD" w:rsidRPr="00C87B25" w:rsidRDefault="009B2DB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На горке могут работать 2,</w:t>
      </w:r>
      <w:r w:rsidR="00FB7F1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3 или 4 локомотива (3 значения), а на вытяжках формирования 2 локомотива (1 значение) тогда число возможных вариантов равно 3. </w:t>
      </w:r>
    </w:p>
    <w:p w:rsidR="00066845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845" w:rsidRPr="00C87B25">
        <w:rPr>
          <w:sz w:val="28"/>
          <w:szCs w:val="28"/>
        </w:rPr>
        <w:t>Будем рассматривать</w:t>
      </w:r>
      <w:r w:rsidR="00C87B25">
        <w:rPr>
          <w:sz w:val="28"/>
          <w:szCs w:val="28"/>
        </w:rPr>
        <w:t xml:space="preserve"> </w:t>
      </w:r>
      <w:r w:rsidR="009B2DBD" w:rsidRPr="00C87B25">
        <w:rPr>
          <w:sz w:val="28"/>
          <w:szCs w:val="28"/>
        </w:rPr>
        <w:t>3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варианта:</w:t>
      </w:r>
    </w:p>
    <w:p w:rsidR="00F87C4E" w:rsidRPr="00C87B25" w:rsidRDefault="00F87C4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1845"/>
        <w:gridCol w:w="1845"/>
        <w:gridCol w:w="1845"/>
      </w:tblGrid>
      <w:tr w:rsidR="009B2DBD" w:rsidRPr="00C87B25"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</w:p>
        </w:tc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>III</w:t>
            </w:r>
          </w:p>
        </w:tc>
      </w:tr>
      <w:tr w:rsidR="009B2DBD" w:rsidRPr="00C87B25"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  <w:vertAlign w:val="subscript"/>
              </w:rPr>
            </w:pPr>
            <w:r w:rsidRPr="00234412">
              <w:rPr>
                <w:sz w:val="20"/>
                <w:szCs w:val="20"/>
              </w:rPr>
              <w:t>М</w:t>
            </w:r>
            <w:r w:rsidRPr="00234412">
              <w:rPr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9B2DBD" w:rsidRPr="00234412" w:rsidRDefault="00FB7F1E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9B2DBD" w:rsidRPr="00234412" w:rsidRDefault="00FB7F1E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</w:t>
            </w:r>
          </w:p>
        </w:tc>
      </w:tr>
      <w:tr w:rsidR="009B2DBD" w:rsidRPr="00C87B25"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  <w:vertAlign w:val="subscript"/>
              </w:rPr>
            </w:pPr>
            <w:r w:rsidRPr="00234412">
              <w:rPr>
                <w:sz w:val="20"/>
                <w:szCs w:val="20"/>
              </w:rPr>
              <w:t>М</w:t>
            </w:r>
            <w:r w:rsidRPr="00234412">
              <w:rPr>
                <w:sz w:val="20"/>
                <w:szCs w:val="20"/>
                <w:vertAlign w:val="subscript"/>
              </w:rPr>
              <w:t>ф</w:t>
            </w:r>
          </w:p>
        </w:tc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9B2DBD" w:rsidRPr="00234412" w:rsidRDefault="00FB7F1E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9B2DBD" w:rsidRPr="00234412" w:rsidRDefault="009B2DBD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ind w:firstLine="23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</w:tr>
    </w:tbl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B7F1E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Вагоно-часы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межоперационных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простоев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вагонов 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B7F1E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159" w:dyaOrig="400">
          <v:shape id="_x0000_i1194" type="#_x0000_t75" style="width:158.25pt;height:20.25pt" o:ole="">
            <v:imagedata r:id="rId326" o:title=""/>
          </v:shape>
          <o:OLEObject Type="Embed" ProgID="Equation.3" ShapeID="_x0000_i1194" DrawAspect="Content" ObjectID="_1454547732" r:id="rId327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560" w:dyaOrig="360">
          <v:shape id="_x0000_i1195" type="#_x0000_t75" style="width:228pt;height:18pt" o:ole="">
            <v:imagedata r:id="rId328" o:title=""/>
          </v:shape>
          <o:OLEObject Type="Embed" ProgID="Equation.3" ShapeID="_x0000_i1195" DrawAspect="Content" ObjectID="_1454547733" r:id="rId329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340" w:dyaOrig="360">
          <v:shape id="_x0000_i1196" type="#_x0000_t75" style="width:216.75pt;height:18pt" o:ole="">
            <v:imagedata r:id="rId330" o:title=""/>
          </v:shape>
          <o:OLEObject Type="Embed" ProgID="Equation.3" ShapeID="_x0000_i1196" DrawAspect="Content" ObjectID="_1454547734" r:id="rId331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III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480" w:dyaOrig="360">
          <v:shape id="_x0000_i1197" type="#_x0000_t75" style="width:224.25pt;height:18pt" o:ole="">
            <v:imagedata r:id="rId332" o:title=""/>
          </v:shape>
          <o:OLEObject Type="Embed" ProgID="Equation.3" ShapeID="_x0000_i1197" DrawAspect="Content" ObjectID="_1454547735" r:id="rId333"/>
        </w:object>
      </w:r>
    </w:p>
    <w:p w:rsidR="00612364" w:rsidRPr="00C87B25" w:rsidRDefault="006123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Локомотиво-часы маневровых локомотивов за сутки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123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820" w:dyaOrig="380">
          <v:shape id="_x0000_i1198" type="#_x0000_t75" style="width:141pt;height:18.75pt" o:ole="">
            <v:imagedata r:id="rId334" o:title=""/>
          </v:shape>
          <o:OLEObject Type="Embed" ProgID="Equation.3" ShapeID="_x0000_i1198" DrawAspect="Content" ObjectID="_1454547736" r:id="rId335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3860" w:dyaOrig="380">
          <v:shape id="_x0000_i1199" type="#_x0000_t75" style="width:192.75pt;height:18.75pt" o:ole="">
            <v:imagedata r:id="rId336" o:title=""/>
          </v:shape>
          <o:OLEObject Type="Embed" ProgID="Equation.3" ShapeID="_x0000_i1199" DrawAspect="Content" ObjectID="_1454547737" r:id="rId337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>I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3480" w:dyaOrig="340">
          <v:shape id="_x0000_i1200" type="#_x0000_t75" style="width:174pt;height:17.25pt" o:ole="">
            <v:imagedata r:id="rId338" o:title=""/>
          </v:shape>
          <o:OLEObject Type="Embed" ProgID="Equation.3" ShapeID="_x0000_i1200" DrawAspect="Content" ObjectID="_1454547738" r:id="rId339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III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3500" w:dyaOrig="340">
          <v:shape id="_x0000_i1201" type="#_x0000_t75" style="width:174.75pt;height:17.25pt" o:ole="">
            <v:imagedata r:id="rId340" o:title=""/>
          </v:shape>
          <o:OLEObject Type="Embed" ProgID="Equation.3" ShapeID="_x0000_i1201" DrawAspect="Content" ObjectID="_1454547739" r:id="rId341"/>
        </w:object>
      </w:r>
    </w:p>
    <w:p w:rsidR="00612364" w:rsidRPr="00C87B25" w:rsidRDefault="006123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12364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Значения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540" w:dyaOrig="380">
          <v:shape id="_x0000_i1202" type="#_x0000_t75" style="width:27pt;height:18.75pt" o:ole="">
            <v:imagedata r:id="rId342" o:title=""/>
          </v:shape>
          <o:OLEObject Type="Embed" ProgID="Equation.3" ShapeID="_x0000_i1202" DrawAspect="Content" ObjectID="_1454547740" r:id="rId343"/>
        </w:objec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600" w:dyaOrig="380">
          <v:shape id="_x0000_i1203" type="#_x0000_t75" style="width:30pt;height:18.75pt" o:ole="">
            <v:imagedata r:id="rId344" o:title=""/>
          </v:shape>
          <o:OLEObject Type="Embed" ProgID="Equation.3" ShapeID="_x0000_i1203" DrawAspect="Content" ObjectID="_1454547741" r:id="rId345"/>
        </w:object>
      </w:r>
      <w:r w:rsidR="00C87B25">
        <w:rPr>
          <w:bCs/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будут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равны :</w:t>
      </w:r>
    </w:p>
    <w:p w:rsidR="006123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060" w:dyaOrig="380">
          <v:shape id="_x0000_i1204" type="#_x0000_t75" style="width:102.75pt;height:18.75pt" o:ole="">
            <v:imagedata r:id="rId346" o:title=""/>
          </v:shape>
          <o:OLEObject Type="Embed" ProgID="Equation.3" ShapeID="_x0000_i1204" DrawAspect="Content" ObjectID="_1454547742" r:id="rId347"/>
        </w:objec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object w:dxaOrig="2340" w:dyaOrig="380">
          <v:shape id="_x0000_i1205" type="#_x0000_t75" style="width:117pt;height:18.75pt" o:ole="">
            <v:imagedata r:id="rId348" o:title=""/>
          </v:shape>
          <o:OLEObject Type="Embed" ProgID="Equation.3" ShapeID="_x0000_i1205" DrawAspect="Content" ObjectID="_1454547743" r:id="rId349"/>
        </w:object>
      </w:r>
      <w:r w:rsidR="00C87B25">
        <w:rPr>
          <w:sz w:val="28"/>
          <w:szCs w:val="28"/>
        </w:rPr>
        <w:t xml:space="preserve"> 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859" w:dyaOrig="380">
          <v:shape id="_x0000_i1206" type="#_x0000_t75" style="width:42.75pt;height:18.75pt" o:ole="">
            <v:imagedata r:id="rId350" o:title=""/>
          </v:shape>
          <o:OLEObject Type="Embed" ProgID="Equation.3" ShapeID="_x0000_i1206" DrawAspect="Content" ObjectID="_1454547744" r:id="rId351"/>
        </w:object>
      </w:r>
      <w:r w:rsidRPr="00C87B25">
        <w:rPr>
          <w:sz w:val="28"/>
          <w:szCs w:val="28"/>
        </w:rPr>
        <w:t>- эксплуатационные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расходы, приходящиеся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 вагоно-ч</w:t>
      </w:r>
      <w:r w:rsidR="00612364" w:rsidRPr="00C87B25">
        <w:rPr>
          <w:sz w:val="28"/>
          <w:szCs w:val="28"/>
        </w:rPr>
        <w:t>ас</w:t>
      </w:r>
      <w:r w:rsidRPr="00C87B25">
        <w:rPr>
          <w:sz w:val="28"/>
          <w:szCs w:val="28"/>
        </w:rPr>
        <w:t xml:space="preserve">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 локомотиво – ч</w:t>
      </w:r>
      <w:r w:rsidR="00612364" w:rsidRPr="00C87B25">
        <w:rPr>
          <w:sz w:val="28"/>
          <w:szCs w:val="28"/>
        </w:rPr>
        <w:t>ас</w:t>
      </w:r>
      <w:r w:rsidRPr="00C87B25">
        <w:rPr>
          <w:sz w:val="28"/>
          <w:szCs w:val="28"/>
        </w:rPr>
        <w:t xml:space="preserve"> маневровой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работы.</w:t>
      </w:r>
      <w:r w:rsidR="00C87B25">
        <w:rPr>
          <w:sz w:val="28"/>
          <w:szCs w:val="28"/>
        </w:rPr>
        <w:t xml:space="preserve"> 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359" w:dyaOrig="380">
          <v:shape id="_x0000_i1207" type="#_x0000_t75" style="width:103.5pt;height:29.25pt" o:ole="">
            <v:imagedata r:id="rId352" o:title=""/>
          </v:shape>
          <o:OLEObject Type="Embed" ProgID="Equation.3" ShapeID="_x0000_i1207" DrawAspect="Content" ObjectID="_1454547745" r:id="rId353"/>
        </w:objec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object w:dxaOrig="1440" w:dyaOrig="360">
          <v:shape id="_x0000_i1208" type="#_x0000_t75" style="width:114.75pt;height:25.5pt" o:ole="">
            <v:imagedata r:id="rId354" o:title=""/>
          </v:shape>
          <o:OLEObject Type="Embed" ProgID="Equation.3" ShapeID="_x0000_i1208" DrawAspect="Content" ObjectID="_1454547746" r:id="rId355"/>
        </w:object>
      </w:r>
    </w:p>
    <w:p w:rsidR="00066845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845" w:rsidRPr="00C87B25">
        <w:rPr>
          <w:sz w:val="28"/>
          <w:szCs w:val="28"/>
        </w:rPr>
        <w:t>Суммарные среднесуточные эксплуатационные расходы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400" w:dyaOrig="360">
          <v:shape id="_x0000_i1209" type="#_x0000_t75" style="width:219.75pt;height:18pt" o:ole="">
            <v:imagedata r:id="rId356" o:title=""/>
          </v:shape>
          <o:OLEObject Type="Embed" ProgID="Equation.3" ShapeID="_x0000_i1209" DrawAspect="Content" ObjectID="_1454547747" r:id="rId357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340" w:dyaOrig="360">
          <v:shape id="_x0000_i1210" type="#_x0000_t75" style="width:216.75pt;height:18pt" o:ole="">
            <v:imagedata r:id="rId358" o:title=""/>
          </v:shape>
          <o:OLEObject Type="Embed" ProgID="Equation.3" ShapeID="_x0000_i1210" DrawAspect="Content" ObjectID="_1454547748" r:id="rId359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III</w:t>
      </w:r>
      <w:r w:rsidRPr="00C87B25">
        <w:rPr>
          <w:sz w:val="28"/>
          <w:szCs w:val="28"/>
        </w:rPr>
        <w:t xml:space="preserve"> вариант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400" w:dyaOrig="360">
          <v:shape id="_x0000_i1211" type="#_x0000_t75" style="width:219.75pt;height:18pt" o:ole="">
            <v:imagedata r:id="rId360" o:title=""/>
          </v:shape>
          <o:OLEObject Type="Embed" ProgID="Equation.3" ShapeID="_x0000_i1211" DrawAspect="Content" ObjectID="_1454547749" r:id="rId361"/>
        </w:object>
      </w:r>
    </w:p>
    <w:p w:rsidR="00066845" w:rsidRPr="00C87B25" w:rsidRDefault="00066845" w:rsidP="00E4752E">
      <w:pPr>
        <w:pStyle w:val="21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Результаты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расчётов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вариантам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сведены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таблицу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6.1.</w:t>
      </w:r>
    </w:p>
    <w:p w:rsidR="00234412" w:rsidRDefault="0023441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6.1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05"/>
      </w:tblGrid>
      <w:tr w:rsidR="0099461C" w:rsidRPr="00C87B25">
        <w:trPr>
          <w:trHeight w:hRule="exact" w:val="346"/>
        </w:trPr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Показатели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Вариант</w: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9461C" w:rsidRPr="00C87B25">
        <w:trPr>
          <w:trHeight w:hRule="exact" w:val="346"/>
        </w:trPr>
        <w:tc>
          <w:tcPr>
            <w:tcW w:w="2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 xml:space="preserve"> I</w: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>II</w: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t>III</w:t>
            </w:r>
          </w:p>
        </w:tc>
      </w:tr>
      <w:tr w:rsidR="0099461C" w:rsidRPr="00C87B25" w:rsidTr="00234412">
        <w:trPr>
          <w:trHeight w:hRule="exact" w:val="548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440" w:dyaOrig="380">
                <v:shape id="_x0000_i1212" type="#_x0000_t75" style="width:21.75pt;height:18.75pt" o:ole="" o:bullet="t">
                  <v:imagedata r:id="rId362" o:title=""/>
                </v:shape>
                <o:OLEObject Type="Embed" ProgID="Equation.3" ShapeID="_x0000_i1212" DrawAspect="Content" ObjectID="_1454547750" r:id="rId363"/>
              </w:objec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</w:t>
            </w:r>
          </w:p>
        </w:tc>
      </w:tr>
      <w:tr w:rsidR="0099461C" w:rsidRPr="00C87B25" w:rsidTr="00234412">
        <w:trPr>
          <w:trHeight w:hRule="exact" w:val="57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460" w:dyaOrig="380">
                <v:shape id="_x0000_i1213" type="#_x0000_t75" style="width:23.25pt;height:18.75pt" o:ole="">
                  <v:imagedata r:id="rId364" o:title=""/>
                </v:shape>
                <o:OLEObject Type="Embed" ProgID="Equation.3" ShapeID="_x0000_i1213" DrawAspect="Content" ObjectID="_1454547751" r:id="rId365"/>
              </w:objec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2</w:t>
            </w:r>
          </w:p>
        </w:tc>
      </w:tr>
      <w:tr w:rsidR="0099461C" w:rsidRPr="00C87B25" w:rsidTr="00234412">
        <w:trPr>
          <w:trHeight w:hRule="exact" w:val="5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380" w:dyaOrig="380">
                <v:shape id="_x0000_i1214" type="#_x0000_t75" style="width:18.75pt;height:18.75pt" o:ole="">
                  <v:imagedata r:id="rId366" o:title=""/>
                </v:shape>
                <o:OLEObject Type="Embed" ProgID="Equation.3" ShapeID="_x0000_i1214" DrawAspect="Content" ObjectID="_1454547752" r:id="rId367"/>
              </w:object>
            </w:r>
            <w:r w:rsidR="0099461C" w:rsidRPr="002344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0,79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0,66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0,58</w:t>
            </w:r>
          </w:p>
        </w:tc>
      </w:tr>
      <w:tr w:rsidR="0099461C" w:rsidRPr="00C87B25" w:rsidTr="001F67A5">
        <w:trPr>
          <w:trHeight w:hRule="exact" w:val="416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400" w:dyaOrig="380">
                <v:shape id="_x0000_i1215" type="#_x0000_t75" style="width:20.25pt;height:18.75pt" o:ole="">
                  <v:imagedata r:id="rId368" o:title=""/>
                </v:shape>
                <o:OLEObject Type="Embed" ProgID="Equation.3" ShapeID="_x0000_i1215" DrawAspect="Content" ObjectID="_1454547753" r:id="rId369"/>
              </w:objec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0,55</w:t>
            </w:r>
          </w:p>
        </w:tc>
      </w:tr>
      <w:tr w:rsidR="0099461C" w:rsidRPr="00C87B25" w:rsidTr="001F67A5">
        <w:trPr>
          <w:trHeight w:hRule="exact" w:val="56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object w:dxaOrig="420" w:dyaOrig="400">
                <v:shape id="_x0000_i1216" type="#_x0000_t75" style="width:21pt;height:20.25pt" o:ole="">
                  <v:imagedata r:id="rId370" o:title=""/>
                </v:shape>
                <o:OLEObject Type="Embed" ProgID="Equation.3" ShapeID="_x0000_i1216" DrawAspect="Content" ObjectID="_1454547754" r:id="rId371"/>
              </w:object>
            </w:r>
            <w:r w:rsidR="0099461C" w:rsidRPr="00234412">
              <w:rPr>
                <w:bCs/>
                <w:sz w:val="20"/>
                <w:szCs w:val="20"/>
                <w:vertAlign w:val="subscript"/>
              </w:rPr>
              <w:t xml:space="preserve"> ,</w:t>
            </w:r>
            <w:r w:rsidR="0099461C" w:rsidRPr="00234412">
              <w:rPr>
                <w:sz w:val="20"/>
                <w:szCs w:val="20"/>
                <w:vertAlign w:val="subscript"/>
              </w:rPr>
              <w:t xml:space="preserve"> </w:t>
            </w:r>
            <w:r w:rsidR="0099461C" w:rsidRPr="00234412">
              <w:rPr>
                <w:sz w:val="20"/>
                <w:szCs w:val="20"/>
              </w:rPr>
              <w:t>мин</w:t>
            </w:r>
          </w:p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18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</w:t>
            </w:r>
          </w:p>
        </w:tc>
      </w:tr>
      <w:tr w:rsidR="0099461C" w:rsidRPr="00C87B25" w:rsidTr="001F67A5">
        <w:trPr>
          <w:trHeight w:hRule="exact" w:val="57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object w:dxaOrig="420" w:dyaOrig="400">
                <v:shape id="_x0000_i1217" type="#_x0000_t75" style="width:21pt;height:20.25pt" o:ole="">
                  <v:imagedata r:id="rId372" o:title=""/>
                </v:shape>
                <o:OLEObject Type="Embed" ProgID="Equation.3" ShapeID="_x0000_i1217" DrawAspect="Content" ObjectID="_1454547755" r:id="rId373"/>
              </w:object>
            </w:r>
            <w:r w:rsidR="0099461C" w:rsidRPr="00234412">
              <w:rPr>
                <w:sz w:val="20"/>
                <w:szCs w:val="20"/>
              </w:rPr>
              <w:t>, мин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10</w:t>
            </w:r>
          </w:p>
        </w:tc>
      </w:tr>
      <w:tr w:rsidR="0099461C" w:rsidRPr="00C87B25" w:rsidTr="001F67A5">
        <w:trPr>
          <w:trHeight w:hRule="exact" w:val="56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  <w:lang w:val="en-US"/>
              </w:rPr>
              <w:object w:dxaOrig="680" w:dyaOrig="380">
                <v:shape id="_x0000_i1218" type="#_x0000_t75" style="width:33.75pt;height:18.75pt" o:ole="">
                  <v:imagedata r:id="rId374" o:title=""/>
                </v:shape>
                <o:OLEObject Type="Embed" ProgID="Equation.3" ShapeID="_x0000_i1218" DrawAspect="Content" ObjectID="_1454547756" r:id="rId375"/>
              </w:object>
            </w:r>
            <w:r w:rsidR="0099461C" w:rsidRPr="00234412">
              <w:rPr>
                <w:bCs/>
                <w:sz w:val="20"/>
                <w:szCs w:val="20"/>
                <w:vertAlign w:val="subscript"/>
              </w:rPr>
              <w:t xml:space="preserve"> ,</w:t>
            </w:r>
            <w:r w:rsidR="0099461C" w:rsidRPr="00234412">
              <w:rPr>
                <w:sz w:val="20"/>
                <w:szCs w:val="20"/>
              </w:rPr>
              <w:t>ваг-ч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1474,66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895,33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737,33</w:t>
            </w:r>
          </w:p>
        </w:tc>
      </w:tr>
      <w:tr w:rsidR="0099461C" w:rsidRPr="00C87B25" w:rsidTr="001F67A5">
        <w:trPr>
          <w:trHeight w:hRule="exact" w:val="57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980" w:dyaOrig="380">
                <v:shape id="_x0000_i1219" type="#_x0000_t75" style="width:48.75pt;height:18.75pt" o:ole="">
                  <v:imagedata r:id="rId376" o:title=""/>
                </v:shape>
                <o:OLEObject Type="Embed" ProgID="Equation.3" ShapeID="_x0000_i1219" DrawAspect="Content" ObjectID="_1454547757" r:id="rId377"/>
              </w:object>
            </w:r>
            <w:r w:rsidR="0099461C" w:rsidRPr="00234412">
              <w:rPr>
                <w:sz w:val="20"/>
                <w:szCs w:val="20"/>
              </w:rPr>
              <w:t xml:space="preserve"> лок-час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96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120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144</w:t>
            </w:r>
          </w:p>
        </w:tc>
      </w:tr>
      <w:tr w:rsidR="0099461C" w:rsidRPr="00C87B25" w:rsidTr="001F67A5">
        <w:trPr>
          <w:trHeight w:hRule="exact" w:val="55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227DF5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object w:dxaOrig="560" w:dyaOrig="380">
                <v:shape id="_x0000_i1220" type="#_x0000_t75" style="width:27.75pt;height:18.75pt" o:ole="">
                  <v:imagedata r:id="rId378" o:title=""/>
                </v:shape>
                <o:OLEObject Type="Embed" ProgID="Equation.3" ShapeID="_x0000_i1220" DrawAspect="Content" ObjectID="_1454547758" r:id="rId379"/>
              </w:object>
            </w:r>
            <w:r w:rsidR="0099461C" w:rsidRPr="00234412">
              <w:rPr>
                <w:sz w:val="20"/>
                <w:szCs w:val="20"/>
              </w:rPr>
              <w:t>руб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46095,92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18743,96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61C" w:rsidRPr="00234412" w:rsidRDefault="0099461C" w:rsidP="00E4752E">
            <w:pPr>
              <w:keepNext/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234412">
              <w:rPr>
                <w:sz w:val="20"/>
                <w:szCs w:val="20"/>
              </w:rPr>
              <w:t>66447,96</w:t>
            </w:r>
          </w:p>
        </w:tc>
      </w:tr>
    </w:tbl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Вывод: оптимальным является</w:t>
      </w:r>
      <w:r w:rsidR="00C87B25">
        <w:rPr>
          <w:sz w:val="28"/>
          <w:szCs w:val="28"/>
        </w:rPr>
        <w:t xml:space="preserve"> </w:t>
      </w:r>
      <w:r w:rsidR="0099461C" w:rsidRPr="00C87B25">
        <w:rPr>
          <w:sz w:val="28"/>
          <w:szCs w:val="28"/>
          <w:lang w:val="en-US"/>
        </w:rPr>
        <w:t>II</w:t>
      </w:r>
      <w:r w:rsidRPr="00C87B25">
        <w:rPr>
          <w:sz w:val="28"/>
          <w:szCs w:val="28"/>
        </w:rPr>
        <w:t xml:space="preserve"> вариант, так как по этому варианту эксплуатационные расходы минимальны, отсюда следует, что на станции будут работать два локомотива на расформировании составов </w:t>
      </w:r>
      <w:r w:rsidRPr="00C87B25">
        <w:rPr>
          <w:sz w:val="28"/>
          <w:szCs w:val="28"/>
          <w:lang w:val="en-US"/>
        </w:rPr>
        <w:t>c</w:t>
      </w:r>
      <w:r w:rsidRPr="00C87B25">
        <w:rPr>
          <w:sz w:val="28"/>
          <w:szCs w:val="28"/>
        </w:rPr>
        <w:t xml:space="preserve"> горки и два локомотива на окончании формирования составов поездов в подгорочном парке.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1F67A5" w:rsidRDefault="00FD103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1F67A5">
        <w:rPr>
          <w:b/>
          <w:sz w:val="28"/>
          <w:szCs w:val="32"/>
        </w:rPr>
        <w:t>6</w:t>
      </w:r>
      <w:r w:rsidR="00066845" w:rsidRPr="001F67A5">
        <w:rPr>
          <w:b/>
          <w:bCs/>
          <w:sz w:val="28"/>
          <w:szCs w:val="32"/>
        </w:rPr>
        <w:t>. ТЕХНОЛОГИЯ ОБРАБОТКИ МЕСТНЫХ ВАГОНОВ</w:t>
      </w:r>
    </w:p>
    <w:p w:rsidR="000901EC" w:rsidRPr="00C87B25" w:rsidRDefault="000901EC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32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Местными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называются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вагоны, с которыми на станции выполняются грузовые операции: выгрузка, погрузка или сортировка.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 сравнению с транзитными вагонами местные вагоны подвергаются дополнительным маневровым операциям.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процессе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роспуска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 горки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местные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направляют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специализированные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пути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сортировочного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парка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затем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подают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грузовым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фронтам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отдельными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группами. Подборка вагонов перед подачей осуществляется в горловине сортировочного парка с использованием вытяжных путей. После манёвров по подборке местные вагоны подаются маневровым локомотивом на пункт местной работы, после чего производится их расстановка по фронтам выгрузки-погрузки.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После выполнения грузовых операций местные вагоны собирают с грузовых фронтов и выводят в сортировочный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парк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расформирования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зависимости от их назначений.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Сортировка убранных местных вагонов может осуществляться как на горке, так и на вытяжных путях.</w: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Общие затраты времени, связанные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 подачей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</w:p>
    <w:p w:rsidR="00FD1034" w:rsidRPr="00C87B25" w:rsidRDefault="00FD1034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739" w:dyaOrig="400">
          <v:shape id="_x0000_i1221" type="#_x0000_t75" style="width:186.75pt;height:20.25pt" o:ole="">
            <v:imagedata r:id="rId380" o:title=""/>
          </v:shape>
          <o:OLEObject Type="Embed" ProgID="Equation.3" ShapeID="_x0000_i1221" DrawAspect="Content" ObjectID="_1454547759" r:id="rId381"/>
        </w:object>
      </w:r>
    </w:p>
    <w:p w:rsidR="00FD1034" w:rsidRPr="00C87B25" w:rsidRDefault="00FD1034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560" w:dyaOrig="400">
          <v:shape id="_x0000_i1222" type="#_x0000_t75" style="width:27.75pt;height:20.25pt" o:ole="">
            <v:imagedata r:id="rId382" o:title=""/>
          </v:shape>
          <o:OLEObject Type="Embed" ProgID="Equation.3" ShapeID="_x0000_i1222" DrawAspect="Content" ObjectID="_1454547760" r:id="rId383"/>
        </w:object>
      </w:r>
      <w:r w:rsidRPr="00C87B25">
        <w:rPr>
          <w:sz w:val="28"/>
          <w:szCs w:val="28"/>
        </w:rPr>
        <w:t xml:space="preserve"> - время на подборку вагонов в сортировочном парке, мин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400">
          <v:shape id="_x0000_i1223" type="#_x0000_t75" style="width:24.75pt;height:20.25pt" o:ole="">
            <v:imagedata r:id="rId384" o:title=""/>
          </v:shape>
          <o:OLEObject Type="Embed" ProgID="Equation.3" ShapeID="_x0000_i1223" DrawAspect="Content" ObjectID="_1454547761" r:id="rId385"/>
        </w:objec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- время на подачу, мин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39" w:dyaOrig="380">
          <v:shape id="_x0000_i1224" type="#_x0000_t75" style="width:32.25pt;height:18.75pt" o:ole="">
            <v:imagedata r:id="rId386" o:title=""/>
          </v:shape>
          <o:OLEObject Type="Embed" ProgID="Equation.3" ShapeID="_x0000_i1224" DrawAspect="Content" ObjectID="_1454547762" r:id="rId387"/>
        </w:object>
      </w:r>
      <w:r w:rsidR="00066845" w:rsidRPr="00C87B25">
        <w:rPr>
          <w:sz w:val="28"/>
          <w:szCs w:val="28"/>
        </w:rPr>
        <w:t xml:space="preserve">- время на расстановку вагонов в пункте погрузки-выгрузки, мин, </w:t>
      </w:r>
      <w:r w:rsidR="00FD1034" w:rsidRPr="00C87B25">
        <w:rPr>
          <w:sz w:val="28"/>
          <w:szCs w:val="28"/>
        </w:rPr>
        <w:t xml:space="preserve">принимаем </w:t>
      </w:r>
      <w:r w:rsidR="00066845" w:rsidRPr="00C87B25">
        <w:rPr>
          <w:sz w:val="28"/>
          <w:szCs w:val="28"/>
        </w:rPr>
        <w:t>1 мин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вагон. </w:t>
      </w:r>
    </w:p>
    <w:p w:rsidR="00066845" w:rsidRPr="00C87B25" w:rsidRDefault="00227DF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C87B25">
        <w:rPr>
          <w:sz w:val="28"/>
          <w:szCs w:val="28"/>
        </w:rPr>
        <w:object w:dxaOrig="620" w:dyaOrig="380">
          <v:shape id="_x0000_i1225" type="#_x0000_t75" style="width:30.75pt;height:18.75pt" o:ole="">
            <v:imagedata r:id="rId388" o:title=""/>
          </v:shape>
          <o:OLEObject Type="Embed" ProgID="Equation.3" ShapeID="_x0000_i1225" DrawAspect="Content" ObjectID="_1454547763" r:id="rId389"/>
        </w:object>
      </w:r>
      <w:r w:rsidR="00066845" w:rsidRPr="00C87B25">
        <w:rPr>
          <w:sz w:val="28"/>
          <w:szCs w:val="28"/>
        </w:rPr>
        <w:t>- время возвращения локомотива в сортировочный парк, мин</w:t>
      </w:r>
      <w:r w:rsidR="00066845" w:rsidRPr="00C87B25">
        <w:rPr>
          <w:iCs/>
          <w:sz w:val="28"/>
          <w:szCs w:val="28"/>
        </w:rPr>
        <w:t xml:space="preserve"> </w:t>
      </w:r>
    </w:p>
    <w:p w:rsidR="00B2776C" w:rsidRPr="00C87B25" w:rsidRDefault="00B2776C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</w:p>
    <w:p w:rsidR="00FD103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60" w:dyaOrig="400">
          <v:shape id="_x0000_i1226" type="#_x0000_t75" style="width:27.75pt;height:20.25pt" o:ole="">
            <v:imagedata r:id="rId382" o:title=""/>
          </v:shape>
          <o:OLEObject Type="Embed" ProgID="Equation.3" ShapeID="_x0000_i1226" DrawAspect="Content" ObjectID="_1454547764" r:id="rId390"/>
        </w:object>
      </w:r>
      <w:r w:rsidR="00B2776C" w:rsidRPr="00C87B25">
        <w:rPr>
          <w:sz w:val="28"/>
          <w:szCs w:val="28"/>
        </w:rPr>
        <w:t>= Тс +</w:t>
      </w:r>
      <w:r w:rsidR="00C87B25">
        <w:rPr>
          <w:sz w:val="28"/>
          <w:szCs w:val="28"/>
        </w:rPr>
        <w:t xml:space="preserve"> </w:t>
      </w:r>
      <w:r w:rsidR="00B2776C" w:rsidRPr="00C87B25">
        <w:rPr>
          <w:sz w:val="28"/>
          <w:szCs w:val="28"/>
        </w:rPr>
        <w:t>Тсб</w:t>
      </w:r>
    </w:p>
    <w:p w:rsidR="00B2776C" w:rsidRPr="00C87B25" w:rsidRDefault="00B2776C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Тс = А</w:t>
      </w: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</w:rPr>
        <w:t xml:space="preserve"> +Б</w:t>
      </w: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0"/>
        </w:rPr>
        <w:t>п</w:t>
      </w:r>
      <w:r w:rsidR="0055181E" w:rsidRPr="00C87B25">
        <w:rPr>
          <w:sz w:val="28"/>
          <w:szCs w:val="28"/>
        </w:rPr>
        <w:t>,</w:t>
      </w:r>
    </w:p>
    <w:p w:rsidR="0055181E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5181E" w:rsidRPr="00C87B25">
        <w:rPr>
          <w:sz w:val="28"/>
          <w:szCs w:val="28"/>
        </w:rPr>
        <w:t>Принимаем</w:t>
      </w:r>
      <w:r w:rsidR="00C87B25">
        <w:rPr>
          <w:sz w:val="28"/>
          <w:szCs w:val="28"/>
        </w:rPr>
        <w:t xml:space="preserve"> </w:t>
      </w:r>
      <w:r w:rsidR="0055181E" w:rsidRPr="00C87B25">
        <w:rPr>
          <w:sz w:val="28"/>
          <w:szCs w:val="28"/>
        </w:rPr>
        <w:t>уклон 1,5 – 4,0, тогда А=0,41, Б=0,32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76C" w:rsidRPr="00C87B25" w:rsidRDefault="0055181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</w:rPr>
        <w:t xml:space="preserve"> = 5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0"/>
        </w:rPr>
        <w:t>п</w:t>
      </w:r>
      <w:r w:rsidRPr="00C87B25">
        <w:rPr>
          <w:sz w:val="28"/>
          <w:szCs w:val="28"/>
        </w:rPr>
        <w:t xml:space="preserve"> = 15</w:t>
      </w:r>
    </w:p>
    <w:p w:rsidR="004117B8" w:rsidRPr="00C87B25" w:rsidRDefault="004117B8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Тс = 0,41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5 + 0,32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15=6,85</w:t>
      </w:r>
    </w:p>
    <w:p w:rsidR="004117B8" w:rsidRPr="00C87B25" w:rsidRDefault="004117B8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Тсб = 1,8 р + 0,3 </w:t>
      </w: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8"/>
        </w:rPr>
        <w:t>сб</w:t>
      </w:r>
    </w:p>
    <w:p w:rsidR="004117B8" w:rsidRPr="00C87B25" w:rsidRDefault="004117B8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0"/>
        </w:rPr>
        <w:t>сб</w:t>
      </w:r>
      <w:r w:rsidRPr="00C87B25">
        <w:rPr>
          <w:sz w:val="28"/>
          <w:szCs w:val="28"/>
        </w:rPr>
        <w:t xml:space="preserve"> = </w:t>
      </w: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0"/>
        </w:rPr>
        <w:t>п</w:t>
      </w:r>
      <w:r w:rsidRPr="00C87B25">
        <w:rPr>
          <w:sz w:val="28"/>
          <w:szCs w:val="28"/>
        </w:rPr>
        <w:t>(</w:t>
      </w: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</w:rPr>
        <w:t xml:space="preserve"> -1)/ </w:t>
      </w:r>
      <w:r w:rsidRPr="00C87B25">
        <w:rPr>
          <w:sz w:val="28"/>
          <w:szCs w:val="28"/>
          <w:lang w:val="en-US"/>
        </w:rPr>
        <w:t>g</w:t>
      </w:r>
    </w:p>
    <w:p w:rsidR="004117B8" w:rsidRPr="00C87B25" w:rsidRDefault="004117B8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0"/>
        </w:rPr>
        <w:t>сб</w:t>
      </w:r>
      <w:r w:rsidRPr="00C87B25">
        <w:rPr>
          <w:sz w:val="28"/>
          <w:szCs w:val="28"/>
        </w:rPr>
        <w:t xml:space="preserve"> =15(5-1)/5=12</w:t>
      </w:r>
      <w:r w:rsidR="00497163" w:rsidRPr="00C87B25">
        <w:rPr>
          <w:sz w:val="28"/>
          <w:szCs w:val="28"/>
        </w:rPr>
        <w:t xml:space="preserve"> ваг.</w:t>
      </w:r>
    </w:p>
    <w:p w:rsidR="00497163" w:rsidRPr="00C87B25" w:rsidRDefault="0049716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р= </w:t>
      </w:r>
      <w:r w:rsidRPr="00C87B25">
        <w:rPr>
          <w:sz w:val="28"/>
          <w:szCs w:val="28"/>
          <w:lang w:val="en-US"/>
        </w:rPr>
        <w:t>g</w:t>
      </w:r>
      <w:r w:rsidRPr="00C87B25">
        <w:rPr>
          <w:sz w:val="28"/>
          <w:szCs w:val="28"/>
        </w:rPr>
        <w:t xml:space="preserve"> – 1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р= 5 – 1=4</w:t>
      </w:r>
    </w:p>
    <w:p w:rsidR="00497163" w:rsidRPr="00C87B25" w:rsidRDefault="0049716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Тсб = 1,8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4 + 0,3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12=10,8 мин.</w:t>
      </w:r>
    </w:p>
    <w:p w:rsidR="00497163" w:rsidRPr="00C87B25" w:rsidRDefault="0049716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7163" w:rsidRPr="00C87B25" w:rsidRDefault="0049716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 на подборку вагонов в сортировочном парке</w:t>
      </w:r>
    </w:p>
    <w:p w:rsidR="000901EC" w:rsidRPr="00C87B25" w:rsidRDefault="000901EC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7163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60" w:dyaOrig="400">
          <v:shape id="_x0000_i1227" type="#_x0000_t75" style="width:27.75pt;height:20.25pt" o:ole="">
            <v:imagedata r:id="rId382" o:title=""/>
          </v:shape>
          <o:OLEObject Type="Embed" ProgID="Equation.3" ShapeID="_x0000_i1227" DrawAspect="Content" ObjectID="_1454547765" r:id="rId391"/>
        </w:object>
      </w:r>
      <w:r w:rsidR="00497163" w:rsidRPr="00C87B25">
        <w:rPr>
          <w:sz w:val="28"/>
          <w:szCs w:val="28"/>
        </w:rPr>
        <w:t>=6,85 = 10,8 = 17,65</w:t>
      </w:r>
      <w:r w:rsidR="00115AB0" w:rsidRPr="00C87B25">
        <w:rPr>
          <w:sz w:val="28"/>
          <w:szCs w:val="28"/>
        </w:rPr>
        <w:t xml:space="preserve"> мин</w:t>
      </w:r>
    </w:p>
    <w:p w:rsidR="00497163" w:rsidRPr="00C87B25" w:rsidRDefault="0049716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7163" w:rsidRPr="00C87B25" w:rsidRDefault="00497163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 на подачу</w:t>
      </w: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3F7A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180" w:dyaOrig="360">
          <v:shape id="_x0000_i1228" type="#_x0000_t75" style="width:234pt;height:24pt" o:ole="">
            <v:imagedata r:id="rId392" o:title=""/>
          </v:shape>
          <o:OLEObject Type="Embed" ProgID="Equation.3" ShapeID="_x0000_i1228" DrawAspect="Content" ObjectID="_1454547766" r:id="rId393"/>
        </w:object>
      </w:r>
    </w:p>
    <w:p w:rsidR="004A3F7A" w:rsidRPr="00C87B25" w:rsidRDefault="004A3F7A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</w:rPr>
        <w:t xml:space="preserve">под = </w:t>
      </w:r>
      <w:r w:rsidR="00227DF5" w:rsidRPr="00C87B25">
        <w:rPr>
          <w:sz w:val="28"/>
          <w:szCs w:val="28"/>
          <w:lang w:val="en-US"/>
        </w:rPr>
        <w:object w:dxaOrig="6920" w:dyaOrig="620">
          <v:shape id="_x0000_i1229" type="#_x0000_t75" style="width:345.75pt;height:30.75pt" o:ole="">
            <v:imagedata r:id="rId394" o:title=""/>
          </v:shape>
          <o:OLEObject Type="Embed" ProgID="Equation.3" ShapeID="_x0000_i1229" DrawAspect="Content" ObjectID="_1454547767" r:id="rId395"/>
        </w:object>
      </w:r>
      <w:r w:rsidRPr="00C87B25">
        <w:rPr>
          <w:sz w:val="28"/>
          <w:szCs w:val="28"/>
        </w:rPr>
        <w:t>мин.</w:t>
      </w: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 на расстановку вагонов в пункте погрузки-выгрузки.</w:t>
      </w:r>
    </w:p>
    <w:p w:rsid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3F7A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39" w:dyaOrig="380">
          <v:shape id="_x0000_i1230" type="#_x0000_t75" style="width:32.25pt;height:18.75pt" o:ole="">
            <v:imagedata r:id="rId386" o:title=""/>
          </v:shape>
          <o:OLEObject Type="Embed" ProgID="Equation.3" ShapeID="_x0000_i1230" DrawAspect="Content" ObjectID="_1454547768" r:id="rId396"/>
        </w:object>
      </w:r>
      <w:r w:rsidR="00115AB0" w:rsidRPr="00C87B25">
        <w:rPr>
          <w:sz w:val="28"/>
          <w:szCs w:val="28"/>
        </w:rPr>
        <w:t>= 15*1=15 мин.</w:t>
      </w: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Время возвращения локомотива в сортировочный парк</w:t>
      </w: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5AB0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200" w:dyaOrig="380">
          <v:shape id="_x0000_i1231" type="#_x0000_t75" style="width:235.5pt;height:24.75pt" o:ole="">
            <v:imagedata r:id="rId397" o:title=""/>
          </v:shape>
          <o:OLEObject Type="Embed" ProgID="Equation.3" ShapeID="_x0000_i1231" DrawAspect="Content" ObjectID="_1454547769" r:id="rId398"/>
        </w:object>
      </w:r>
    </w:p>
    <w:p w:rsidR="00115AB0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20" w:dyaOrig="380">
          <v:shape id="_x0000_i1232" type="#_x0000_t75" style="width:30.75pt;height:18.75pt" o:ole="">
            <v:imagedata r:id="rId388" o:title=""/>
          </v:shape>
          <o:OLEObject Type="Embed" ProgID="Equation.3" ShapeID="_x0000_i1232" DrawAspect="Content" ObjectID="_1454547770" r:id="rId399"/>
        </w:object>
      </w:r>
      <w:r w:rsidR="00115AB0" w:rsidRPr="00C87B25">
        <w:rPr>
          <w:sz w:val="28"/>
          <w:szCs w:val="28"/>
        </w:rPr>
        <w:t xml:space="preserve"> = </w:t>
      </w:r>
      <w:r w:rsidRPr="00C87B25">
        <w:rPr>
          <w:sz w:val="28"/>
          <w:szCs w:val="28"/>
        </w:rPr>
        <w:object w:dxaOrig="3500" w:dyaOrig="620">
          <v:shape id="_x0000_i1233" type="#_x0000_t75" style="width:174.75pt;height:30.75pt" o:ole="">
            <v:imagedata r:id="rId400" o:title=""/>
          </v:shape>
          <o:OLEObject Type="Embed" ProgID="Equation.3" ShapeID="_x0000_i1233" DrawAspect="Content" ObjectID="_1454547771" r:id="rId401"/>
        </w:object>
      </w:r>
      <w:r w:rsidR="00115AB0" w:rsidRPr="00C87B25">
        <w:rPr>
          <w:sz w:val="28"/>
          <w:szCs w:val="28"/>
        </w:rPr>
        <w:t>мин</w:t>
      </w: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Общие затраты времени, связанные с подачей вагонов.</w:t>
      </w:r>
    </w:p>
    <w:p w:rsidR="005B3597" w:rsidRPr="00C87B25" w:rsidRDefault="005B3597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Тп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 17,65 + 7,2 + 15 + 3,6 =</w:t>
      </w:r>
      <w:r w:rsidR="005B3597" w:rsidRPr="00C87B25">
        <w:rPr>
          <w:sz w:val="28"/>
          <w:szCs w:val="28"/>
        </w:rPr>
        <w:t xml:space="preserve"> 43,5 мин.</w:t>
      </w:r>
    </w:p>
    <w:p w:rsidR="00115AB0" w:rsidRPr="00C87B25" w:rsidRDefault="00115AB0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Общие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затраты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времени, связанные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уборкой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грузового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двора</w:t>
      </w:r>
    </w:p>
    <w:p w:rsidR="00FD1034" w:rsidRPr="00C87B25" w:rsidRDefault="00FD103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5B3597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040" w:dyaOrig="380">
          <v:shape id="_x0000_i1234" type="#_x0000_t75" style="width:152.25pt;height:18.75pt" o:ole="">
            <v:imagedata r:id="rId402" o:title=""/>
          </v:shape>
          <o:OLEObject Type="Embed" ProgID="Equation.3" ShapeID="_x0000_i1234" DrawAspect="Content" ObjectID="_1454547772" r:id="rId403"/>
        </w:objec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380" w:dyaOrig="380">
          <v:shape id="_x0000_i1235" type="#_x0000_t75" style="width:18.75pt;height:18.75pt" o:ole="">
            <v:imagedata r:id="rId404" o:title=""/>
          </v:shape>
          <o:OLEObject Type="Embed" ProgID="Equation.3" ShapeID="_x0000_i1235" DrawAspect="Content" ObjectID="_1454547773" r:id="rId405"/>
        </w:object>
      </w:r>
      <w:r w:rsidRPr="00C87B25">
        <w:rPr>
          <w:sz w:val="28"/>
          <w:szCs w:val="28"/>
        </w:rPr>
        <w:t xml:space="preserve"> – 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следования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грузовой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двор, мин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0" w:dyaOrig="380">
          <v:shape id="_x0000_i1236" type="#_x0000_t75" style="width:18pt;height:18.75pt" o:ole="">
            <v:imagedata r:id="rId406" o:title=""/>
          </v:shape>
          <o:OLEObject Type="Embed" ProgID="Equation.3" ShapeID="_x0000_i1236" DrawAspect="Content" ObjectID="_1454547774" r:id="rId407"/>
        </w:object>
      </w:r>
      <w:r w:rsidR="00066845" w:rsidRPr="00C87B25">
        <w:rPr>
          <w:sz w:val="28"/>
          <w:szCs w:val="28"/>
        </w:rPr>
        <w:t>– время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сборки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вагонов, мин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80" w:dyaOrig="400">
          <v:shape id="_x0000_i1237" type="#_x0000_t75" style="width:18.75pt;height:20.25pt" o:ole="">
            <v:imagedata r:id="rId408" o:title=""/>
          </v:shape>
          <o:OLEObject Type="Embed" ProgID="Equation.3" ShapeID="_x0000_i1237" DrawAspect="Content" ObjectID="_1454547775" r:id="rId409"/>
        </w:object>
      </w:r>
      <w:r w:rsidR="00066845" w:rsidRPr="00C87B25">
        <w:rPr>
          <w:sz w:val="28"/>
          <w:szCs w:val="28"/>
        </w:rPr>
        <w:t>– время следования маневрового состава с грузового двора, мин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40" w:dyaOrig="380">
          <v:shape id="_x0000_i1238" type="#_x0000_t75" style="width:27pt;height:16.5pt" o:ole="">
            <v:imagedata r:id="rId410" o:title=""/>
          </v:shape>
          <o:OLEObject Type="Embed" ProgID="Equation.3" ShapeID="_x0000_i1238" DrawAspect="Content" ObjectID="_1454547776" r:id="rId411"/>
        </w:object>
      </w:r>
      <w:r w:rsidR="00066845" w:rsidRPr="00C87B25">
        <w:rPr>
          <w:sz w:val="28"/>
          <w:szCs w:val="28"/>
        </w:rPr>
        <w:t>– время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сортировки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по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пунктам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накопления, мин </w:t>
      </w:r>
    </w:p>
    <w:p w:rsidR="005B3597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80" w:dyaOrig="380">
          <v:shape id="_x0000_i1239" type="#_x0000_t75" style="width:18.75pt;height:18.75pt" o:ole="">
            <v:imagedata r:id="rId404" o:title=""/>
          </v:shape>
          <o:OLEObject Type="Embed" ProgID="Equation.3" ShapeID="_x0000_i1239" DrawAspect="Content" ObjectID="_1454547777" r:id="rId412"/>
        </w:object>
      </w:r>
      <w:r w:rsidR="005B3597" w:rsidRPr="00C87B25">
        <w:rPr>
          <w:sz w:val="28"/>
          <w:szCs w:val="28"/>
        </w:rPr>
        <w:t xml:space="preserve">= </w:t>
      </w:r>
      <w:r w:rsidRPr="00C87B25">
        <w:rPr>
          <w:sz w:val="28"/>
          <w:szCs w:val="28"/>
        </w:rPr>
        <w:object w:dxaOrig="620" w:dyaOrig="380">
          <v:shape id="_x0000_i1240" type="#_x0000_t75" style="width:30.75pt;height:18.75pt" o:ole="">
            <v:imagedata r:id="rId388" o:title=""/>
          </v:shape>
          <o:OLEObject Type="Embed" ProgID="Equation.3" ShapeID="_x0000_i1240" DrawAspect="Content" ObjectID="_1454547778" r:id="rId413"/>
        </w:object>
      </w:r>
      <w:r w:rsidR="005B3597" w:rsidRPr="00C87B25">
        <w:rPr>
          <w:sz w:val="28"/>
          <w:szCs w:val="28"/>
        </w:rPr>
        <w:t>= 3,6 мин.</w:t>
      </w:r>
    </w:p>
    <w:p w:rsidR="005B3597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60" w:dyaOrig="380">
          <v:shape id="_x0000_i1241" type="#_x0000_t75" style="width:18pt;height:18.75pt" o:ole="">
            <v:imagedata r:id="rId406" o:title=""/>
          </v:shape>
          <o:OLEObject Type="Embed" ProgID="Equation.3" ShapeID="_x0000_i1241" DrawAspect="Content" ObjectID="_1454547779" r:id="rId414"/>
        </w:object>
      </w:r>
      <w:r w:rsidR="005B3597" w:rsidRPr="00C87B25">
        <w:rPr>
          <w:sz w:val="28"/>
          <w:szCs w:val="28"/>
        </w:rPr>
        <w:t xml:space="preserve"> = 1*15 = 15 мин.</w:t>
      </w:r>
    </w:p>
    <w:p w:rsidR="005B3597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80" w:dyaOrig="400">
          <v:shape id="_x0000_i1242" type="#_x0000_t75" style="width:18.75pt;height:20.25pt" o:ole="">
            <v:imagedata r:id="rId408" o:title=""/>
          </v:shape>
          <o:OLEObject Type="Embed" ProgID="Equation.3" ShapeID="_x0000_i1242" DrawAspect="Content" ObjectID="_1454547780" r:id="rId415"/>
        </w:object>
      </w:r>
      <w:r w:rsidR="005B3597" w:rsidRPr="00C87B25">
        <w:rPr>
          <w:sz w:val="28"/>
          <w:szCs w:val="28"/>
        </w:rPr>
        <w:t xml:space="preserve"> = </w:t>
      </w:r>
      <w:r w:rsidR="005B3597" w:rsidRPr="00C87B25">
        <w:rPr>
          <w:sz w:val="28"/>
          <w:szCs w:val="28"/>
          <w:lang w:val="en-US"/>
        </w:rPr>
        <w:t>t</w:t>
      </w:r>
      <w:r w:rsidR="005B3597" w:rsidRPr="00C87B25">
        <w:rPr>
          <w:sz w:val="28"/>
          <w:szCs w:val="28"/>
        </w:rPr>
        <w:t>под = 7,2</w:t>
      </w:r>
    </w:p>
    <w:p w:rsidR="005B3597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40" w:dyaOrig="380">
          <v:shape id="_x0000_i1243" type="#_x0000_t75" style="width:27pt;height:16.5pt" o:ole="">
            <v:imagedata r:id="rId410" o:title=""/>
          </v:shape>
          <o:OLEObject Type="Embed" ProgID="Equation.3" ShapeID="_x0000_i1243" DrawAspect="Content" ObjectID="_1454547781" r:id="rId416"/>
        </w:object>
      </w:r>
      <w:r w:rsidR="005B3597" w:rsidRPr="00C87B25">
        <w:rPr>
          <w:sz w:val="28"/>
          <w:szCs w:val="28"/>
        </w:rPr>
        <w:t xml:space="preserve">= Тс = </w:t>
      </w:r>
      <w:r w:rsidR="00F61069" w:rsidRPr="00C87B25">
        <w:rPr>
          <w:sz w:val="28"/>
          <w:szCs w:val="28"/>
        </w:rPr>
        <w:t>6,85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Ту = </w:t>
      </w:r>
      <w:r w:rsidR="00F61069" w:rsidRPr="00C87B25">
        <w:rPr>
          <w:sz w:val="28"/>
          <w:szCs w:val="28"/>
        </w:rPr>
        <w:t>3,6 + 15 + 7,2 + 6,85 = 3</w:t>
      </w:r>
      <w:r w:rsidRPr="00C87B25">
        <w:rPr>
          <w:sz w:val="28"/>
          <w:szCs w:val="28"/>
        </w:rPr>
        <w:t xml:space="preserve">2 </w:t>
      </w:r>
      <w:r w:rsidR="00F61069" w:rsidRPr="00C87B25">
        <w:rPr>
          <w:sz w:val="28"/>
          <w:szCs w:val="28"/>
        </w:rPr>
        <w:t xml:space="preserve">,7 </w:t>
      </w:r>
      <w:r w:rsidRPr="00C87B25">
        <w:rPr>
          <w:sz w:val="28"/>
          <w:szCs w:val="28"/>
        </w:rPr>
        <w:t>мин</w:t>
      </w:r>
      <w:r w:rsidR="00F61069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Минимальное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подач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уборок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составит:</w:t>
      </w:r>
    </w:p>
    <w:p w:rsid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380" w:dyaOrig="780">
          <v:shape id="_x0000_i1244" type="#_x0000_t75" style="width:69pt;height:39pt" o:ole="">
            <v:imagedata r:id="rId417" o:title=""/>
          </v:shape>
          <o:OLEObject Type="Embed" ProgID="Equation.3" ShapeID="_x0000_i1244" DrawAspect="Content" ObjectID="_1454547782" r:id="rId418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901EC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380" w:dyaOrig="380">
          <v:shape id="_x0000_i1245" type="#_x0000_t75" style="width:18.75pt;height:18.75pt" o:ole="">
            <v:imagedata r:id="rId419" o:title=""/>
          </v:shape>
          <o:OLEObject Type="Embed" ProgID="Equation.3" ShapeID="_x0000_i1245" DrawAspect="Content" ObjectID="_1454547783" r:id="rId420"/>
        </w:object>
      </w:r>
      <w:r w:rsidRPr="00C87B25">
        <w:rPr>
          <w:sz w:val="28"/>
          <w:szCs w:val="28"/>
        </w:rPr>
        <w:t xml:space="preserve"> – суточное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поступление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данному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фронту;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499" w:dyaOrig="380">
          <v:shape id="_x0000_i1246" type="#_x0000_t75" style="width:24.75pt;height:18.75pt" o:ole="">
            <v:imagedata r:id="rId421" o:title=""/>
          </v:shape>
          <o:OLEObject Type="Embed" ProgID="Equation.3" ShapeID="_x0000_i1246" DrawAspect="Content" ObjectID="_1454547784" r:id="rId422"/>
        </w:object>
      </w:r>
      <w:r w:rsidR="00066845" w:rsidRPr="00C87B25">
        <w:rPr>
          <w:sz w:val="28"/>
          <w:szCs w:val="28"/>
        </w:rPr>
        <w:t>– вместимость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фронта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вагонах.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Грузовой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двор</w:t>
      </w:r>
    </w:p>
    <w:p w:rsidR="00066845" w:rsidRPr="00C87B25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7DF5" w:rsidRPr="00C87B25">
        <w:rPr>
          <w:sz w:val="28"/>
          <w:szCs w:val="28"/>
        </w:rPr>
        <w:object w:dxaOrig="1480" w:dyaOrig="620">
          <v:shape id="_x0000_i1247" type="#_x0000_t75" style="width:74.25pt;height:30.75pt" o:ole="">
            <v:imagedata r:id="rId423" o:title=""/>
          </v:shape>
          <o:OLEObject Type="Embed" ProgID="Equation.3" ShapeID="_x0000_i1247" DrawAspect="Content" ObjectID="_1454547785" r:id="rId424"/>
        </w:object>
      </w:r>
    </w:p>
    <w:p w:rsidR="001F67A5" w:rsidRDefault="001F67A5" w:rsidP="00E4752E">
      <w:pPr>
        <w:keepNext/>
        <w:widowControl w:val="0"/>
        <w:tabs>
          <w:tab w:val="left" w:pos="-142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Принимаем </w:t>
      </w:r>
      <w:r w:rsidR="00F61069" w:rsidRPr="00C87B25">
        <w:rPr>
          <w:sz w:val="28"/>
          <w:szCs w:val="28"/>
        </w:rPr>
        <w:t>2</w:t>
      </w:r>
      <w:r w:rsidRPr="00C87B25">
        <w:rPr>
          <w:sz w:val="28"/>
          <w:szCs w:val="28"/>
        </w:rPr>
        <w:t xml:space="preserve"> подачи</w:t>
      </w:r>
    </w:p>
    <w:p w:rsidR="00F61069" w:rsidRPr="00C87B25" w:rsidRDefault="00F61069" w:rsidP="00E4752E">
      <w:pPr>
        <w:keepNext/>
        <w:widowControl w:val="0"/>
        <w:tabs>
          <w:tab w:val="left" w:pos="-142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Склад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топлива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880" w:dyaOrig="720">
          <v:shape id="_x0000_i1248" type="#_x0000_t75" style="width:93.75pt;height:36pt" o:ole="">
            <v:imagedata r:id="rId425" o:title=""/>
          </v:shape>
          <o:OLEObject Type="Embed" ProgID="Equation.3" ShapeID="_x0000_i1248" DrawAspect="Content" ObjectID="_1454547786" r:id="rId426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 3 подачи</w:t>
      </w:r>
    </w:p>
    <w:p w:rsidR="00F61069" w:rsidRPr="00C87B25" w:rsidRDefault="00F61069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Завод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620" w:dyaOrig="620">
          <v:shape id="_x0000_i1249" type="#_x0000_t75" style="width:81pt;height:30.75pt" o:ole="">
            <v:imagedata r:id="rId427" o:title=""/>
          </v:shape>
          <o:OLEObject Type="Embed" ProgID="Equation.3" ShapeID="_x0000_i1249" DrawAspect="Content" ObjectID="_1454547787" r:id="rId428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2 подачи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Сортировочная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платформа</w:t>
      </w:r>
    </w:p>
    <w:p w:rsid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579" w:dyaOrig="620">
          <v:shape id="_x0000_i1250" type="#_x0000_t75" style="width:78.75pt;height:30.75pt" o:ole="">
            <v:imagedata r:id="rId429" o:title=""/>
          </v:shape>
          <o:OLEObject Type="Embed" ProgID="Equation.3" ShapeID="_x0000_i1250" DrawAspect="Content" ObjectID="_1454547788" r:id="rId430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2 подачи</w:t>
      </w:r>
    </w:p>
    <w:p w:rsidR="00305A0C" w:rsidRPr="00C87B25" w:rsidRDefault="00305A0C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Общие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затраты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времени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манёвры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местными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вагонами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сведены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 таблицу 7.1</w:t>
      </w:r>
    </w:p>
    <w:p w:rsidR="00775ABB" w:rsidRPr="00C87B25" w:rsidRDefault="00775ABB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05A0C" w:rsidRPr="00C87B25" w:rsidRDefault="00305A0C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Таблица 7.1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236"/>
        <w:gridCol w:w="1275"/>
        <w:gridCol w:w="1560"/>
      </w:tblGrid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Маневровые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операции</w:t>
            </w:r>
          </w:p>
        </w:tc>
        <w:tc>
          <w:tcPr>
            <w:tcW w:w="1236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Продолжи-</w:t>
            </w:r>
          </w:p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тельность,</w:t>
            </w:r>
          </w:p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мин</w:t>
            </w:r>
          </w:p>
        </w:tc>
        <w:tc>
          <w:tcPr>
            <w:tcW w:w="1275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Количество</w:t>
            </w:r>
          </w:p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операций</w:t>
            </w:r>
          </w:p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за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сутки</w:t>
            </w:r>
          </w:p>
        </w:tc>
        <w:tc>
          <w:tcPr>
            <w:tcW w:w="1560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Время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работы</w:t>
            </w:r>
          </w:p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локомотивов,</w:t>
            </w:r>
          </w:p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мин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Подача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на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ГД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-20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88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ГД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66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Подача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на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склад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топлива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48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со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склада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топлива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48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Подача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на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завод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112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завода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112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Подача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на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 xml:space="preserve">сорт. платформу 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34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 xml:space="preserve">сорт. платформы 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34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Подача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ВРД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19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вагонов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из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ВРД</w:t>
            </w:r>
          </w:p>
        </w:tc>
        <w:tc>
          <w:tcPr>
            <w:tcW w:w="1236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19</w:t>
            </w:r>
          </w:p>
        </w:tc>
      </w:tr>
      <w:tr w:rsidR="008C386B" w:rsidRPr="00C87B25" w:rsidTr="001F67A5">
        <w:tc>
          <w:tcPr>
            <w:tcW w:w="4968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Подача на пункт отцепочного ремонта</w:t>
            </w:r>
          </w:p>
        </w:tc>
        <w:tc>
          <w:tcPr>
            <w:tcW w:w="1236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14</w:t>
            </w:r>
          </w:p>
        </w:tc>
      </w:tr>
      <w:tr w:rsidR="008C386B" w:rsidRPr="00C87B25" w:rsidTr="001F67A5">
        <w:tc>
          <w:tcPr>
            <w:tcW w:w="4968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 с пункта отцепочного ремонта</w:t>
            </w:r>
          </w:p>
        </w:tc>
        <w:tc>
          <w:tcPr>
            <w:tcW w:w="1236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C386B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14</w:t>
            </w:r>
          </w:p>
        </w:tc>
      </w:tr>
      <w:tr w:rsidR="00305A0C" w:rsidRPr="00C87B25" w:rsidTr="001F67A5">
        <w:tc>
          <w:tcPr>
            <w:tcW w:w="4968" w:type="dxa"/>
          </w:tcPr>
          <w:p w:rsidR="00305A0C" w:rsidRPr="001F67A5" w:rsidRDefault="00C87B25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 xml:space="preserve"> </w:t>
            </w:r>
            <w:r w:rsidR="00305A0C" w:rsidRPr="001F67A5">
              <w:rPr>
                <w:sz w:val="20"/>
                <w:szCs w:val="20"/>
              </w:rPr>
              <w:t>Итого</w:t>
            </w:r>
          </w:p>
        </w:tc>
        <w:tc>
          <w:tcPr>
            <w:tcW w:w="1236" w:type="dxa"/>
          </w:tcPr>
          <w:p w:rsidR="00305A0C" w:rsidRPr="001F67A5" w:rsidRDefault="00305A0C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5A0C" w:rsidRPr="001F67A5" w:rsidRDefault="008C386B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305A0C" w:rsidRPr="001F67A5" w:rsidRDefault="002A1902" w:rsidP="00E4752E">
            <w:pPr>
              <w:keepNext/>
              <w:widowControl w:val="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608</w:t>
            </w:r>
          </w:p>
        </w:tc>
      </w:tr>
    </w:tbl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B1BC6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Потребное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количество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маневровых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местной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работы должно удовлетворять следующему условию</w:t>
      </w:r>
      <w:r w:rsidR="00775ABB" w:rsidRP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1800" w:dyaOrig="380">
          <v:shape id="_x0000_i1251" type="#_x0000_t75" style="width:90pt;height:18.75pt" o:ole="">
            <v:imagedata r:id="rId431" o:title=""/>
          </v:shape>
          <o:OLEObject Type="Embed" ProgID="Equation.3" ShapeID="_x0000_i1251" DrawAspect="Content" ObjectID="_1454547789" r:id="rId432"/>
        </w:object>
      </w:r>
      <w:r w:rsidR="00775ABB" w:rsidRPr="00C87B25">
        <w:rPr>
          <w:sz w:val="28"/>
          <w:szCs w:val="28"/>
        </w:rPr>
        <w:t>.</w: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200" w:dyaOrig="760">
          <v:shape id="_x0000_i1252" type="#_x0000_t75" style="width:159.75pt;height:38.25pt" o:ole="">
            <v:imagedata r:id="rId433" o:title=""/>
          </v:shape>
          <o:OLEObject Type="Embed" ProgID="Equation.3" ShapeID="_x0000_i1252" DrawAspect="Content" ObjectID="_1454547790" r:id="rId434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360" w:dyaOrig="380">
          <v:shape id="_x0000_i1253" type="#_x0000_t75" style="width:18pt;height:18.75pt" o:ole="">
            <v:imagedata r:id="rId435" o:title=""/>
          </v:shape>
          <o:OLEObject Type="Embed" ProgID="Equation.3" ShapeID="_x0000_i1253" DrawAspect="Content" ObjectID="_1454547791" r:id="rId436"/>
        </w:object>
      </w:r>
      <w:r w:rsidRPr="00C87B25">
        <w:rPr>
          <w:sz w:val="28"/>
          <w:szCs w:val="28"/>
        </w:rPr>
        <w:t>- коэффициент, учитывающий возможные перерывы 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использовании локомотива из-за враждебных передвижений, 0,93;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900" w:dyaOrig="380">
          <v:shape id="_x0000_i1254" type="#_x0000_t75" style="width:45pt;height:18.75pt" o:ole="">
            <v:imagedata r:id="rId437" o:title=""/>
          </v:shape>
          <o:OLEObject Type="Embed" ProgID="Equation.3" ShapeID="_x0000_i1254" DrawAspect="Content" ObjectID="_1454547792" r:id="rId438"/>
        </w:object>
      </w:r>
      <w:r w:rsidR="00066845" w:rsidRPr="00C87B25">
        <w:rPr>
          <w:sz w:val="28"/>
          <w:szCs w:val="28"/>
        </w:rPr>
        <w:t>- простой маневрового локомотива в связи с его экипировкой и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сменой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бригад, 60 мин;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00" w:dyaOrig="380">
          <v:shape id="_x0000_i1255" type="#_x0000_t75" style="width:35.25pt;height:18.75pt" o:ole="">
            <v:imagedata r:id="rId439" o:title=""/>
          </v:shape>
          <o:OLEObject Type="Embed" ProgID="Equation.3" ShapeID="_x0000_i1255" DrawAspect="Content" ObjectID="_1454547793" r:id="rId440"/>
        </w:object>
      </w:r>
      <w:r w:rsidR="00066845" w:rsidRPr="00C87B25">
        <w:rPr>
          <w:sz w:val="28"/>
          <w:szCs w:val="28"/>
        </w:rPr>
        <w:t xml:space="preserve"> - среднесуточный объём маневровой работы в мин. </w:t>
      </w:r>
    </w:p>
    <w:p w:rsidR="00305A0C" w:rsidRPr="00C87B25" w:rsidRDefault="00305A0C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Мм – возможное количество маневровых локомотивов для местных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нужд станции.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159" w:dyaOrig="660">
          <v:shape id="_x0000_i1256" type="#_x0000_t75" style="width:158.25pt;height:33pt" o:ole="">
            <v:imagedata r:id="rId441" o:title=""/>
          </v:shape>
          <o:OLEObject Type="Embed" ProgID="Equation.3" ShapeID="_x0000_i1256" DrawAspect="Content" ObjectID="_1454547794" r:id="rId442"/>
        </w:object>
      </w:r>
    </w:p>
    <w:p w:rsidR="002A1902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200" w:dyaOrig="660">
          <v:shape id="_x0000_i1257" type="#_x0000_t75" style="width:159.75pt;height:33pt" o:ole="">
            <v:imagedata r:id="rId443" o:title=""/>
          </v:shape>
          <o:OLEObject Type="Embed" ProgID="Equation.3" ShapeID="_x0000_i1257" DrawAspect="Content" ObjectID="_1454547795" r:id="rId444"/>
        </w:object>
      </w:r>
    </w:p>
    <w:p w:rsidR="00573F52" w:rsidRPr="00C87B25" w:rsidRDefault="00573F5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F52" w:rsidRPr="00C87B25" w:rsidRDefault="00573F52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Принимаем 1 локомотив, т.к. при этом выполняется условие загрузки локомотива.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1F67A5" w:rsidRDefault="00573F52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1F67A5">
        <w:rPr>
          <w:b/>
          <w:bCs/>
          <w:sz w:val="28"/>
          <w:szCs w:val="32"/>
        </w:rPr>
        <w:t>7</w:t>
      </w:r>
      <w:r w:rsidR="00066845" w:rsidRPr="001F67A5">
        <w:rPr>
          <w:b/>
          <w:bCs/>
          <w:sz w:val="28"/>
          <w:szCs w:val="32"/>
        </w:rPr>
        <w:t>. ТЕХНОЛОГИЯ</w:t>
      </w:r>
      <w:r w:rsidR="00C87B25" w:rsidRPr="001F67A5">
        <w:rPr>
          <w:b/>
          <w:bCs/>
          <w:sz w:val="28"/>
          <w:szCs w:val="32"/>
        </w:rPr>
        <w:t xml:space="preserve"> </w:t>
      </w:r>
      <w:r w:rsidR="00066845" w:rsidRPr="001F67A5">
        <w:rPr>
          <w:b/>
          <w:bCs/>
          <w:sz w:val="28"/>
          <w:szCs w:val="32"/>
        </w:rPr>
        <w:t>РАБОТЫ</w:t>
      </w:r>
      <w:r w:rsidR="00C87B25" w:rsidRPr="001F67A5">
        <w:rPr>
          <w:b/>
          <w:bCs/>
          <w:sz w:val="28"/>
          <w:szCs w:val="32"/>
        </w:rPr>
        <w:t xml:space="preserve"> </w:t>
      </w:r>
      <w:r w:rsidR="00066845" w:rsidRPr="001F67A5">
        <w:rPr>
          <w:b/>
          <w:bCs/>
          <w:sz w:val="28"/>
          <w:szCs w:val="32"/>
        </w:rPr>
        <w:t>ПАРКА</w:t>
      </w:r>
      <w:r w:rsidR="00C87B25" w:rsidRPr="001F67A5">
        <w:rPr>
          <w:b/>
          <w:bCs/>
          <w:sz w:val="28"/>
          <w:szCs w:val="32"/>
        </w:rPr>
        <w:t xml:space="preserve"> </w:t>
      </w:r>
      <w:r w:rsidR="00066845" w:rsidRPr="001F67A5">
        <w:rPr>
          <w:b/>
          <w:bCs/>
          <w:sz w:val="28"/>
          <w:szCs w:val="32"/>
        </w:rPr>
        <w:t>ОТПРАВЛЕНИЯ</w:t>
      </w:r>
    </w:p>
    <w:p w:rsidR="00775ABB" w:rsidRPr="001F67A5" w:rsidRDefault="00775ABB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 парке отправления обрабатываются транзитные поезда и поезда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своего</w:t>
      </w:r>
      <w:r w:rsidR="00573F52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формирования.</w:t>
      </w:r>
    </w:p>
    <w:p w:rsidR="00573F52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Обработка транзитного поезда заключается в следующем</w:t>
      </w:r>
      <w:r w:rsidR="002E3D67" w:rsidRPr="00C87B25">
        <w:rPr>
          <w:sz w:val="28"/>
          <w:szCs w:val="28"/>
        </w:rPr>
        <w:t>:</w:t>
      </w:r>
    </w:p>
    <w:p w:rsidR="002E3D67" w:rsidRPr="00C87B25" w:rsidRDefault="00066845" w:rsidP="00E4752E">
      <w:pPr>
        <w:keepNext/>
        <w:widowControl w:val="0"/>
        <w:numPr>
          <w:ilvl w:val="0"/>
          <w:numId w:val="4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 технический осмотр состава</w:t>
      </w:r>
      <w:r w:rsidR="002E3D67" w:rsidRPr="00C87B25">
        <w:rPr>
          <w:sz w:val="28"/>
          <w:szCs w:val="28"/>
        </w:rPr>
        <w:t>;</w:t>
      </w:r>
      <w:r w:rsidRP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numPr>
          <w:ilvl w:val="0"/>
          <w:numId w:val="4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безотцепочный ремонт вагонов и опробование автотормозов;</w:t>
      </w:r>
    </w:p>
    <w:p w:rsidR="002E3D67" w:rsidRPr="00C87B25" w:rsidRDefault="00066845" w:rsidP="00E4752E">
      <w:pPr>
        <w:keepNext/>
        <w:widowControl w:val="0"/>
        <w:numPr>
          <w:ilvl w:val="0"/>
          <w:numId w:val="4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коммерческий осмотр и устранение коммерческих неисправностей; </w:t>
      </w:r>
    </w:p>
    <w:p w:rsidR="00066845" w:rsidRPr="00C87B25" w:rsidRDefault="00066845" w:rsidP="00E4752E">
      <w:pPr>
        <w:keepNext/>
        <w:widowControl w:val="0"/>
        <w:numPr>
          <w:ilvl w:val="0"/>
          <w:numId w:val="4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смена</w:t>
      </w:r>
      <w:r w:rsidR="002E3D67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локомотива и локомотивной бригады.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Обработка поезда своего формирования включает следующие операции:</w:t>
      </w:r>
    </w:p>
    <w:p w:rsidR="002E3D67" w:rsidRPr="00C87B25" w:rsidRDefault="00066845" w:rsidP="00E4752E">
      <w:pPr>
        <w:keepNext/>
        <w:widowControl w:val="0"/>
        <w:numPr>
          <w:ilvl w:val="0"/>
          <w:numId w:val="4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контрольный технический осмотр и мелкий ремонт вагонов</w:t>
      </w:r>
      <w:r w:rsidR="002E3D67" w:rsidRPr="00C87B25">
        <w:rPr>
          <w:sz w:val="28"/>
          <w:szCs w:val="28"/>
        </w:rPr>
        <w:t>;</w:t>
      </w:r>
      <w:r w:rsidRPr="00C87B25">
        <w:rPr>
          <w:sz w:val="28"/>
          <w:szCs w:val="28"/>
        </w:rPr>
        <w:t xml:space="preserve"> </w:t>
      </w:r>
    </w:p>
    <w:p w:rsidR="002E3D67" w:rsidRPr="00C87B25" w:rsidRDefault="00066845" w:rsidP="00E4752E">
      <w:pPr>
        <w:keepNext/>
        <w:widowControl w:val="0"/>
        <w:numPr>
          <w:ilvl w:val="0"/>
          <w:numId w:val="4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коммерческий</w:t>
      </w:r>
      <w:r w:rsidR="002E3D67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осмотр, </w:t>
      </w:r>
    </w:p>
    <w:p w:rsidR="00066845" w:rsidRPr="00C87B25" w:rsidRDefault="00066845" w:rsidP="00E4752E">
      <w:pPr>
        <w:keepNext/>
        <w:widowControl w:val="0"/>
        <w:numPr>
          <w:ilvl w:val="0"/>
          <w:numId w:val="4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включение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опробование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автотормозов.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Норма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времени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технический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осмотр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безотцепочный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ремонт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вагонов.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2900" w:dyaOrig="1260">
          <v:shape id="_x0000_i1258" type="#_x0000_t75" style="width:144.75pt;height:63pt" o:ole="">
            <v:imagedata r:id="rId445" o:title=""/>
          </v:shape>
          <o:OLEObject Type="Embed" ProgID="Equation.3" ShapeID="_x0000_i1258" DrawAspect="Content" ObjectID="_1454547796" r:id="rId446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τ - средняя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длительность технического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осмотра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одного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вагона, </w:t>
      </w:r>
      <w:r w:rsidR="002E3D67" w:rsidRPr="00C87B25">
        <w:rPr>
          <w:sz w:val="28"/>
          <w:szCs w:val="28"/>
        </w:rPr>
        <w:t>(</w:t>
      </w:r>
      <w:r w:rsidR="006C0D64" w:rsidRPr="00C87B25">
        <w:rPr>
          <w:sz w:val="28"/>
          <w:szCs w:val="28"/>
        </w:rPr>
        <w:t>1,5</w:t>
      </w:r>
      <w:r w:rsidRPr="00C87B25">
        <w:rPr>
          <w:sz w:val="28"/>
          <w:szCs w:val="28"/>
        </w:rPr>
        <w:t xml:space="preserve"> мин</w:t>
      </w:r>
      <w:r w:rsidR="002E3D67" w:rsidRPr="00C87B25">
        <w:rPr>
          <w:sz w:val="28"/>
          <w:szCs w:val="28"/>
        </w:rPr>
        <w:t>)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40" w:dyaOrig="300">
          <v:shape id="_x0000_i1259" type="#_x0000_t75" style="width:21.75pt;height:15pt" o:ole="">
            <v:imagedata r:id="rId447" o:title=""/>
          </v:shape>
          <o:OLEObject Type="Embed" ProgID="Equation.3" ShapeID="_x0000_i1259" DrawAspect="Content" ObjectID="_1454547797" r:id="rId448"/>
        </w:object>
      </w:r>
      <w:r w:rsidR="00066845" w:rsidRPr="00C87B25">
        <w:rPr>
          <w:sz w:val="28"/>
          <w:szCs w:val="28"/>
        </w:rPr>
        <w:t>- средний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состав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отправляемых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поездов,5</w:t>
      </w:r>
      <w:r w:rsidR="002E3D67" w:rsidRPr="00C87B25">
        <w:rPr>
          <w:sz w:val="28"/>
          <w:szCs w:val="28"/>
        </w:rPr>
        <w:t>9</w:t>
      </w:r>
      <w:r w:rsidR="00066845" w:rsidRPr="00C87B25">
        <w:rPr>
          <w:sz w:val="28"/>
          <w:szCs w:val="28"/>
        </w:rPr>
        <w:t xml:space="preserve"> ваг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60" w:dyaOrig="240">
          <v:shape id="_x0000_i1260" type="#_x0000_t75" style="width:12.75pt;height:12pt" o:ole="">
            <v:imagedata r:id="rId449" o:title=""/>
          </v:shape>
          <o:OLEObject Type="Embed" ProgID="Equation.3" ShapeID="_x0000_i1260" DrawAspect="Content" ObjectID="_1454547798" r:id="rId450"/>
        </w:objec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- доля составов, требующих трудоёмкого безотцепочного ремонта,</w:t>
      </w:r>
      <w:r w:rsidR="00C87B25">
        <w:rPr>
          <w:sz w:val="28"/>
          <w:szCs w:val="28"/>
        </w:rPr>
        <w:t xml:space="preserve"> </w:t>
      </w:r>
      <w:r w:rsidR="002E3D67" w:rsidRPr="00C87B25">
        <w:rPr>
          <w:sz w:val="28"/>
          <w:szCs w:val="28"/>
        </w:rPr>
        <w:t>(</w:t>
      </w:r>
      <w:r w:rsidR="00066845" w:rsidRPr="00C87B25">
        <w:rPr>
          <w:sz w:val="28"/>
          <w:szCs w:val="28"/>
        </w:rPr>
        <w:t>0,2</w:t>
      </w:r>
      <w:r w:rsidR="002E3D67" w:rsidRPr="00C87B25">
        <w:rPr>
          <w:sz w:val="28"/>
          <w:szCs w:val="28"/>
        </w:rPr>
        <w:t>)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620" w:dyaOrig="400">
          <v:shape id="_x0000_i1261" type="#_x0000_t75" style="width:30.75pt;height:20.25pt" o:ole="" o:bullet="t">
            <v:imagedata r:id="rId451" o:title=""/>
          </v:shape>
          <o:OLEObject Type="Embed" ProgID="Equation.3" ShapeID="_x0000_i1261" DrawAspect="Content" ObjectID="_1454547799" r:id="rId452"/>
        </w:object>
      </w:r>
      <w:r w:rsidR="00066845" w:rsidRPr="00C87B25">
        <w:rPr>
          <w:sz w:val="28"/>
          <w:szCs w:val="28"/>
        </w:rPr>
        <w:t>- средняя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длительность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этого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ремонта, </w:t>
      </w:r>
      <w:r w:rsidR="002E3D67" w:rsidRPr="00C87B25">
        <w:rPr>
          <w:sz w:val="28"/>
          <w:szCs w:val="28"/>
        </w:rPr>
        <w:t>(</w:t>
      </w:r>
      <w:r w:rsidR="00066845" w:rsidRPr="00C87B25">
        <w:rPr>
          <w:sz w:val="28"/>
          <w:szCs w:val="28"/>
        </w:rPr>
        <w:t>12мин</w:t>
      </w:r>
      <w:r w:rsidR="002E3D67" w:rsidRPr="00C87B25">
        <w:rPr>
          <w:sz w:val="28"/>
          <w:szCs w:val="28"/>
        </w:rPr>
        <w:t>)</w:t>
      </w:r>
    </w:p>
    <w:p w:rsidR="00066845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99" w:dyaOrig="499">
          <v:shape id="_x0000_i1262" type="#_x0000_t75" style="width:24.75pt;height:24.75pt" o:ole="">
            <v:imagedata r:id="rId453" o:title=""/>
          </v:shape>
          <o:OLEObject Type="Embed" ProgID="Equation.3" ShapeID="_x0000_i1262" DrawAspect="Content" ObjectID="_1454547800" r:id="rId454"/>
        </w:object>
      </w:r>
      <w:r w:rsidR="00066845" w:rsidRPr="00C87B25">
        <w:rPr>
          <w:sz w:val="28"/>
          <w:szCs w:val="28"/>
        </w:rPr>
        <w:t>- число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групп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осмотрщиков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бригаде ПТО.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260" w:dyaOrig="620">
          <v:shape id="_x0000_i1263" type="#_x0000_t75" style="width:162.75pt;height:30.75pt" o:ole="">
            <v:imagedata r:id="rId455" o:title=""/>
          </v:shape>
          <o:OLEObject Type="Embed" ProgID="Equation.3" ShapeID="_x0000_i1263" DrawAspect="Content" ObjectID="_1454547801" r:id="rId456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3240" w:dyaOrig="620">
          <v:shape id="_x0000_i1264" type="#_x0000_t75" style="width:162pt;height:30.75pt" o:ole="">
            <v:imagedata r:id="rId457" o:title=""/>
          </v:shape>
          <o:OLEObject Type="Embed" ProgID="Equation.3" ShapeID="_x0000_i1264" DrawAspect="Content" ObjectID="_1454547802" r:id="rId458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бригад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определяем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условия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500" w:dyaOrig="660">
          <v:shape id="_x0000_i1265" type="#_x0000_t75" style="width:125.25pt;height:33pt" o:ole="">
            <v:imagedata r:id="rId459" o:title=""/>
          </v:shape>
          <o:OLEObject Type="Embed" ProgID="Equation.3" ShapeID="_x0000_i1265" DrawAspect="Content" ObjectID="_1454547803" r:id="rId460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380" w:dyaOrig="380">
          <v:shape id="_x0000_i1266" type="#_x0000_t75" style="width:18.75pt;height:18.75pt" o:ole="">
            <v:imagedata r:id="rId461" o:title=""/>
          </v:shape>
          <o:OLEObject Type="Embed" ProgID="Equation.3" ShapeID="_x0000_i1266" DrawAspect="Content" ObjectID="_1454547804" r:id="rId462"/>
        </w:object>
      </w:r>
      <w:r w:rsidRPr="00C87B25">
        <w:rPr>
          <w:sz w:val="28"/>
          <w:szCs w:val="28"/>
        </w:rPr>
        <w:t xml:space="preserve"> – общее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отправляемых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из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парка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сутки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поездов транзитных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своего формирования.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780" w:dyaOrig="420">
          <v:shape id="_x0000_i1267" type="#_x0000_t75" style="width:89.25pt;height:21pt" o:ole="">
            <v:imagedata r:id="rId463" o:title=""/>
          </v:shape>
          <o:OLEObject Type="Embed" ProgID="Equation.3" ShapeID="_x0000_i1267" DrawAspect="Content" ObjectID="_1454547805" r:id="rId464"/>
        </w:object>
      </w:r>
    </w:p>
    <w:p w:rsid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440" w:dyaOrig="420">
          <v:shape id="_x0000_i1268" type="#_x0000_t75" style="width:21.75pt;height:21pt" o:ole="">
            <v:imagedata r:id="rId465" o:title=""/>
          </v:shape>
          <o:OLEObject Type="Embed" ProgID="Equation.3" ShapeID="_x0000_i1268" DrawAspect="Content" ObjectID="_1454547806" r:id="rId466"/>
        </w:object>
      </w:r>
      <w:r w:rsidRPr="00C87B25">
        <w:rPr>
          <w:sz w:val="28"/>
          <w:szCs w:val="28"/>
        </w:rPr>
        <w:t>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транзитных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поездов, 30 поездов </w: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00" w:dyaOrig="420">
          <v:shape id="_x0000_i1269" type="#_x0000_t75" style="width:20.25pt;height:21pt" o:ole="">
            <v:imagedata r:id="rId467" o:title=""/>
          </v:shape>
          <o:OLEObject Type="Embed" ProgID="Equation.3" ShapeID="_x0000_i1269" DrawAspect="Content" ObjectID="_1454547807" r:id="rId468"/>
        </w:object>
      </w:r>
      <w:r w:rsidR="006C0D64" w:rsidRPr="00C87B25">
        <w:rPr>
          <w:sz w:val="28"/>
          <w:szCs w:val="28"/>
        </w:rPr>
        <w:t>-</w:t>
      </w:r>
      <w:r w:rsidR="00C87B25">
        <w:rPr>
          <w:sz w:val="28"/>
          <w:szCs w:val="28"/>
        </w:rPr>
        <w:t xml:space="preserve"> </w:t>
      </w:r>
      <w:r w:rsidR="006C0D64" w:rsidRPr="00C87B25">
        <w:rPr>
          <w:sz w:val="28"/>
          <w:szCs w:val="28"/>
        </w:rPr>
        <w:t>число</w:t>
      </w:r>
      <w:r w:rsidR="00C87B25">
        <w:rPr>
          <w:sz w:val="28"/>
          <w:szCs w:val="28"/>
        </w:rPr>
        <w:t xml:space="preserve"> </w:t>
      </w:r>
      <w:r w:rsidR="006C0D64" w:rsidRPr="00C87B25">
        <w:rPr>
          <w:sz w:val="28"/>
          <w:szCs w:val="28"/>
        </w:rPr>
        <w:t>поездов</w:t>
      </w:r>
      <w:r w:rsidR="00C87B25">
        <w:rPr>
          <w:sz w:val="28"/>
          <w:szCs w:val="28"/>
        </w:rPr>
        <w:t xml:space="preserve"> </w:t>
      </w:r>
      <w:r w:rsidR="006C0D64" w:rsidRPr="00C87B25">
        <w:rPr>
          <w:sz w:val="28"/>
          <w:szCs w:val="28"/>
        </w:rPr>
        <w:t>своего</w:t>
      </w:r>
      <w:r w:rsidR="00C87B25">
        <w:rPr>
          <w:sz w:val="28"/>
          <w:szCs w:val="28"/>
        </w:rPr>
        <w:t xml:space="preserve"> </w:t>
      </w:r>
      <w:r w:rsidR="006C0D64" w:rsidRPr="00C87B25">
        <w:rPr>
          <w:sz w:val="28"/>
          <w:szCs w:val="28"/>
        </w:rPr>
        <w:t>формирования.</w: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560" w:dyaOrig="800">
          <v:shape id="_x0000_i1270" type="#_x0000_t75" style="width:78pt;height:39.75pt" o:ole="">
            <v:imagedata r:id="rId469" o:title=""/>
          </v:shape>
          <o:OLEObject Type="Embed" ProgID="Equation.3" ShapeID="_x0000_i1270" DrawAspect="Content" ObjectID="_1454547808" r:id="rId470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87B25">
        <w:rPr>
          <w:sz w:val="28"/>
          <w:szCs w:val="28"/>
          <w:lang w:val="en-US"/>
        </w:rPr>
        <w:object w:dxaOrig="2380" w:dyaOrig="620">
          <v:shape id="_x0000_i1271" type="#_x0000_t75" style="width:119.25pt;height:30.75pt" o:ole="">
            <v:imagedata r:id="rId471" o:title=""/>
          </v:shape>
          <o:OLEObject Type="Embed" ProgID="Equation.3" ShapeID="_x0000_i1271" DrawAspect="Content" ObjectID="_1454547809" r:id="rId472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87B25">
        <w:rPr>
          <w:sz w:val="28"/>
          <w:szCs w:val="28"/>
        </w:rPr>
        <w:object w:dxaOrig="2560" w:dyaOrig="360">
          <v:shape id="_x0000_i1272" type="#_x0000_t75" style="width:128.25pt;height:18pt" o:ole="">
            <v:imagedata r:id="rId473" o:title=""/>
          </v:shape>
          <o:OLEObject Type="Embed" ProgID="Equation.3" ShapeID="_x0000_i1272" DrawAspect="Content" ObjectID="_1454547810" r:id="rId474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87B25">
        <w:rPr>
          <w:sz w:val="28"/>
          <w:szCs w:val="28"/>
          <w:lang w:val="en-US"/>
        </w:rPr>
        <w:object w:dxaOrig="2420" w:dyaOrig="620">
          <v:shape id="_x0000_i1273" type="#_x0000_t75" style="width:120.75pt;height:30.75pt" o:ole="">
            <v:imagedata r:id="rId475" o:title=""/>
          </v:shape>
          <o:OLEObject Type="Embed" ProgID="Equation.3" ShapeID="_x0000_i1273" DrawAspect="Content" ObjectID="_1454547811" r:id="rId476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540" w:dyaOrig="360">
          <v:shape id="_x0000_i1274" type="#_x0000_t75" style="width:77.25pt;height:18pt" o:ole="">
            <v:imagedata r:id="rId477" o:title=""/>
          </v:shape>
          <o:OLEObject Type="Embed" ProgID="Equation.3" ShapeID="_x0000_i1274" DrawAspect="Content" ObjectID="_1454547812" r:id="rId478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87B25">
        <w:rPr>
          <w:sz w:val="28"/>
          <w:szCs w:val="28"/>
          <w:lang w:val="en-US"/>
        </w:rPr>
        <w:object w:dxaOrig="200" w:dyaOrig="380">
          <v:shape id="_x0000_i1275" type="#_x0000_t75" style="width:9.75pt;height:18.75pt" o:ole="">
            <v:imagedata r:id="rId29" o:title=""/>
          </v:shape>
          <o:OLEObject Type="Embed" ProgID="Equation.3" ShapeID="_x0000_i1275" DrawAspect="Content" ObjectID="_1454547813" r:id="rId479"/>
        </w:object>
      </w:r>
      <w:r w:rsidRPr="00C87B25">
        <w:rPr>
          <w:sz w:val="28"/>
          <w:szCs w:val="28"/>
          <w:lang w:val="en-US"/>
        </w:rPr>
        <w:object w:dxaOrig="2460" w:dyaOrig="620">
          <v:shape id="_x0000_i1276" type="#_x0000_t75" style="width:123pt;height:30.75pt" o:ole="">
            <v:imagedata r:id="rId480" o:title=""/>
          </v:shape>
          <o:OLEObject Type="Embed" ProgID="Equation.3" ShapeID="_x0000_i1276" DrawAspect="Content" ObjectID="_1454547814" r:id="rId481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620" w:dyaOrig="360">
          <v:shape id="_x0000_i1277" type="#_x0000_t75" style="width:81pt;height:18pt" o:ole="">
            <v:imagedata r:id="rId482" o:title=""/>
          </v:shape>
          <o:OLEObject Type="Embed" ProgID="Equation.3" ShapeID="_x0000_i1277" DrawAspect="Content" ObjectID="_1454547815" r:id="rId483"/>
        </w:objec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Загрузка бригады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составляет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840" w:dyaOrig="820">
          <v:shape id="_x0000_i1278" type="#_x0000_t75" style="width:92.25pt;height:41.25pt" o:ole="">
            <v:imagedata r:id="rId484" o:title=""/>
          </v:shape>
          <o:OLEObject Type="Embed" ProgID="Equation.3" ShapeID="_x0000_i1278" DrawAspect="Content" ObjectID="_1454547816" r:id="rId485"/>
        </w:object>
      </w:r>
    </w:p>
    <w:p w:rsidR="001F67A5" w:rsidRDefault="001F67A5" w:rsidP="00E4752E">
      <w:pPr>
        <w:pStyle w:val="ad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pStyle w:val="ad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Рассмотрим 3 варианта:</w:t>
      </w:r>
    </w:p>
    <w:p w:rsidR="006C0D64" w:rsidRPr="00C87B25" w:rsidRDefault="006C0D64" w:rsidP="00E4752E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2 бригады, 3 группы</w:t>
      </w:r>
    </w:p>
    <w:p w:rsidR="006C0D64" w:rsidRPr="00C87B25" w:rsidRDefault="006C0D64" w:rsidP="00E4752E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2 бригады, 4 группы</w:t>
      </w:r>
    </w:p>
    <w:p w:rsidR="006C0D64" w:rsidRPr="00C87B25" w:rsidRDefault="006C0D64" w:rsidP="00E4752E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3 бригады, 3 группы</w:t>
      </w:r>
    </w:p>
    <w:p w:rsidR="006C0D64" w:rsidRPr="00C87B25" w:rsidRDefault="006C0D6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Наилучшим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считается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вариант при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1500" w:dyaOrig="400">
          <v:shape id="_x0000_i1279" type="#_x0000_t75" style="width:75pt;height:20.25pt" o:ole="">
            <v:imagedata r:id="rId486" o:title=""/>
          </v:shape>
          <o:OLEObject Type="Embed" ProgID="Equation.3" ShapeID="_x0000_i1279" DrawAspect="Content" ObjectID="_1454547817" r:id="rId487"/>
        </w:object>
      </w:r>
      <w:r w:rsidR="00D54887" w:rsidRPr="00C87B25">
        <w:rPr>
          <w:sz w:val="28"/>
          <w:szCs w:val="28"/>
        </w:rPr>
        <w:t>.</w:t>
      </w:r>
    </w:p>
    <w:p w:rsidR="00D54887" w:rsidRPr="00C87B25" w:rsidRDefault="00D5488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180" w:dyaOrig="620">
          <v:shape id="_x0000_i1280" type="#_x0000_t75" style="width:108.75pt;height:30.75pt" o:ole="">
            <v:imagedata r:id="rId488" o:title=""/>
          </v:shape>
          <o:OLEObject Type="Embed" ProgID="Equation.3" ShapeID="_x0000_i1280" DrawAspect="Content" ObjectID="_1454547818" r:id="rId489"/>
        </w:object>
      </w:r>
    </w:p>
    <w:p w:rsidR="006C0D64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00" w:dyaOrig="620">
          <v:shape id="_x0000_i1281" type="#_x0000_t75" style="width:110.25pt;height:30.75pt" o:ole="">
            <v:imagedata r:id="rId490" o:title=""/>
          </v:shape>
          <o:OLEObject Type="Embed" ProgID="Equation.3" ShapeID="_x0000_i1281" DrawAspect="Content" ObjectID="_1454547819" r:id="rId491"/>
        </w:object>
      </w:r>
    </w:p>
    <w:p w:rsidR="006C0D64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180" w:dyaOrig="620">
          <v:shape id="_x0000_i1282" type="#_x0000_t75" style="width:108.75pt;height:30.75pt" o:ole="">
            <v:imagedata r:id="rId492" o:title=""/>
          </v:shape>
          <o:OLEObject Type="Embed" ProgID="Equation.3" ShapeID="_x0000_i1282" DrawAspect="Content" ObjectID="_1454547820" r:id="rId493"/>
        </w:object>
      </w:r>
    </w:p>
    <w:p w:rsidR="001F67A5" w:rsidRDefault="001F67A5" w:rsidP="00E4752E">
      <w:pPr>
        <w:pStyle w:val="ad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pStyle w:val="ad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Наиболее эффективный вариант обработки составов определяем по минимуму затрат, связанных с простоем вагонов в парке отправления и с оплатой труда бригад ПТО.</w:t>
      </w:r>
    </w:p>
    <w:p w:rsidR="006C0D64" w:rsidRPr="00C87B25" w:rsidRDefault="006C0D64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Месячные затраты составляют:</w:t>
      </w:r>
    </w:p>
    <w:p w:rsidR="00D54887" w:rsidRPr="00C87B25" w:rsidRDefault="00D54887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6460" w:dyaOrig="440">
          <v:shape id="_x0000_i1283" type="#_x0000_t75" style="width:323.25pt;height:21.75pt" o:ole="">
            <v:imagedata r:id="rId494" o:title=""/>
          </v:shape>
          <o:OLEObject Type="Embed" ProgID="Equation.3" ShapeID="_x0000_i1283" DrawAspect="Content" ObjectID="_1454547821" r:id="rId495"/>
        </w:object>
      </w:r>
      <w:r w:rsidR="00C87B25">
        <w:rPr>
          <w:sz w:val="28"/>
          <w:szCs w:val="28"/>
        </w:rPr>
        <w:t xml:space="preserve"> 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  <w:vertAlign w:val="subscript"/>
        </w:rPr>
        <w:t xml:space="preserve">тр </w:t>
      </w:r>
      <w:r w:rsidRPr="00C87B25">
        <w:rPr>
          <w:sz w:val="28"/>
          <w:szCs w:val="28"/>
        </w:rPr>
        <w:t>– суточное количество транзитных поездов;</w:t>
      </w: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N</w:t>
      </w:r>
      <w:r w:rsidRPr="00C87B25">
        <w:rPr>
          <w:sz w:val="28"/>
          <w:szCs w:val="28"/>
          <w:vertAlign w:val="subscript"/>
        </w:rPr>
        <w:t xml:space="preserve">ф </w:t>
      </w:r>
      <w:r w:rsidRPr="00C87B25">
        <w:rPr>
          <w:sz w:val="28"/>
          <w:szCs w:val="28"/>
        </w:rPr>
        <w:t>– то же, поездов своего формирования;</w:t>
      </w: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m</w:t>
      </w:r>
      <w:r w:rsidRPr="00C87B25">
        <w:rPr>
          <w:sz w:val="28"/>
          <w:szCs w:val="28"/>
          <w:vertAlign w:val="subscript"/>
        </w:rPr>
        <w:t>о</w:t>
      </w:r>
      <w:r w:rsidRPr="00C87B25">
        <w:rPr>
          <w:sz w:val="28"/>
          <w:szCs w:val="28"/>
        </w:rPr>
        <w:t xml:space="preserve"> – средний состав поезда по отправлению;</w:t>
      </w:r>
    </w:p>
    <w:p w:rsidR="00D419C7" w:rsidRPr="00C87B25" w:rsidRDefault="00D419C7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Свч – эксплуатационные расходы на один вагоно-час;</w:t>
      </w:r>
    </w:p>
    <w:p w:rsidR="00D419C7" w:rsidRPr="00C87B25" w:rsidRDefault="00D419C7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4,5 – число смен с учетом заменяемости работников;</w:t>
      </w:r>
    </w:p>
    <w:p w:rsidR="00D419C7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80" w:dyaOrig="400">
          <v:shape id="_x0000_i1284" type="#_x0000_t75" style="width:24pt;height:20.25pt" o:ole="">
            <v:imagedata r:id="rId496" o:title=""/>
          </v:shape>
          <o:OLEObject Type="Embed" ProgID="Equation.3" ShapeID="_x0000_i1284" DrawAspect="Content" ObjectID="_1454547822" r:id="rId497"/>
        </w:object>
      </w:r>
      <w:r w:rsidR="00D419C7" w:rsidRPr="00C87B25">
        <w:rPr>
          <w:sz w:val="28"/>
          <w:szCs w:val="28"/>
        </w:rPr>
        <w:t xml:space="preserve"> - месячный заработок одной группы осмотрщиков;</w:t>
      </w:r>
    </w:p>
    <w:p w:rsidR="006C0D64" w:rsidRPr="00C87B25" w:rsidRDefault="006C0D64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t</w:t>
      </w:r>
      <w:r w:rsidRPr="00C87B25">
        <w:rPr>
          <w:sz w:val="28"/>
          <w:szCs w:val="28"/>
          <w:vertAlign w:val="subscript"/>
        </w:rPr>
        <w:t xml:space="preserve">обр </w:t>
      </w:r>
      <w:r w:rsidRPr="00C87B25">
        <w:rPr>
          <w:sz w:val="28"/>
          <w:szCs w:val="28"/>
        </w:rPr>
        <w:t>– среднее время обработки состава;</w:t>
      </w: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400" w:dyaOrig="440">
          <v:shape id="_x0000_i1285" type="#_x0000_t75" style="width:20.25pt;height:21.75pt" o:ole="">
            <v:imagedata r:id="rId498" o:title=""/>
          </v:shape>
          <o:OLEObject Type="Embed" ProgID="Equation.3" ShapeID="_x0000_i1285" DrawAspect="Content" ObjectID="_1454547823" r:id="rId499"/>
        </w:object>
      </w:r>
      <w:r w:rsidR="006C0D64" w:rsidRPr="00C87B25">
        <w:rPr>
          <w:sz w:val="28"/>
          <w:szCs w:val="28"/>
        </w:rPr>
        <w:t>- средний простой</w:t>
      </w:r>
      <w:r w:rsidR="00C87B25">
        <w:rPr>
          <w:sz w:val="28"/>
          <w:szCs w:val="28"/>
        </w:rPr>
        <w:t xml:space="preserve"> </w:t>
      </w:r>
      <w:r w:rsidR="006C0D64" w:rsidRPr="00C87B25">
        <w:rPr>
          <w:sz w:val="28"/>
          <w:szCs w:val="28"/>
        </w:rPr>
        <w:t>в ожидании обработки;</w:t>
      </w:r>
      <w:r w:rsidR="00C87B25">
        <w:rPr>
          <w:sz w:val="28"/>
          <w:szCs w:val="28"/>
        </w:rPr>
        <w:t xml:space="preserve"> </w:t>
      </w:r>
    </w:p>
    <w:p w:rsidR="001F67A5" w:rsidRDefault="001F67A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1880" w:dyaOrig="859">
          <v:shape id="_x0000_i1286" type="#_x0000_t75" style="width:93.75pt;height:42.75pt" o:ole="">
            <v:imagedata r:id="rId500" o:title=""/>
          </v:shape>
          <o:OLEObject Type="Embed" ProgID="Equation.3" ShapeID="_x0000_i1286" DrawAspect="Content" ObjectID="_1454547824" r:id="rId501"/>
        </w:object>
      </w:r>
    </w:p>
    <w:p w:rsidR="001F67A5" w:rsidRDefault="001F67A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460" w:dyaOrig="440">
          <v:shape id="_x0000_i1287" type="#_x0000_t75" style="width:23.25pt;height:21.75pt" o:ole="">
            <v:imagedata r:id="rId502" o:title=""/>
          </v:shape>
          <o:OLEObject Type="Embed" ProgID="Equation.3" ShapeID="_x0000_i1287" DrawAspect="Content" ObjectID="_1454547825" r:id="rId503"/>
        </w:object>
      </w:r>
      <w:r w:rsidRPr="00C87B25">
        <w:rPr>
          <w:sz w:val="28"/>
          <w:szCs w:val="28"/>
        </w:rPr>
        <w:t>- среднее число составов в ожидании обработки;</w:t>
      </w:r>
      <w:r w:rsidR="00C87B25">
        <w:rPr>
          <w:sz w:val="28"/>
          <w:szCs w:val="28"/>
        </w:rPr>
        <w:t xml:space="preserve"> </w:t>
      </w:r>
    </w:p>
    <w:p w:rsidR="006C0D64" w:rsidRPr="00C87B25" w:rsidRDefault="006C0D64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3280" w:dyaOrig="780">
          <v:shape id="_x0000_i1288" type="#_x0000_t75" style="width:164.25pt;height:39pt" o:ole="">
            <v:imagedata r:id="rId504" o:title=""/>
          </v:shape>
          <o:OLEObject Type="Embed" ProgID="Equation.3" ShapeID="_x0000_i1288" DrawAspect="Content" ObjectID="_1454547826" r:id="rId505"/>
        </w:object>
      </w:r>
      <w:r w:rsidR="006C0D64" w:rsidRPr="00C87B25">
        <w:rPr>
          <w:sz w:val="28"/>
          <w:szCs w:val="28"/>
          <w:lang w:val="en-US"/>
        </w:rPr>
        <w:t>ε</w:t>
      </w:r>
      <w:r w:rsidR="006C0D64" w:rsidRPr="00C87B25">
        <w:rPr>
          <w:sz w:val="28"/>
          <w:szCs w:val="28"/>
        </w:rPr>
        <w:t>;</w:t>
      </w:r>
    </w:p>
    <w:p w:rsidR="001F67A5" w:rsidRDefault="001F67A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="00227DF5" w:rsidRPr="00C87B25">
        <w:rPr>
          <w:sz w:val="28"/>
          <w:szCs w:val="28"/>
        </w:rPr>
        <w:object w:dxaOrig="400" w:dyaOrig="400">
          <v:shape id="_x0000_i1289" type="#_x0000_t75" style="width:20.25pt;height:20.25pt" o:ole="">
            <v:imagedata r:id="rId506" o:title=""/>
          </v:shape>
          <o:OLEObject Type="Embed" ProgID="Equation.3" ShapeID="_x0000_i1289" DrawAspect="Content" ObjectID="_1454547827" r:id="rId507"/>
        </w:object>
      </w:r>
      <w:r w:rsidRPr="00C87B25">
        <w:rPr>
          <w:sz w:val="28"/>
          <w:szCs w:val="28"/>
        </w:rPr>
        <w:t>- коэффициент вариации интервалов между моментами поступления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составов в систему, 0,65;</w:t>
      </w:r>
    </w:p>
    <w:p w:rsidR="006C0D64" w:rsidRPr="00C87B25" w:rsidRDefault="00227DF5" w:rsidP="00E4752E">
      <w:pPr>
        <w:keepNext/>
        <w:widowControl w:val="0"/>
        <w:tabs>
          <w:tab w:val="left" w:pos="0"/>
          <w:tab w:val="num" w:pos="72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540" w:dyaOrig="400">
          <v:shape id="_x0000_i1290" type="#_x0000_t75" style="width:27pt;height:20.25pt" o:ole="">
            <v:imagedata r:id="rId508" o:title=""/>
          </v:shape>
          <o:OLEObject Type="Embed" ProgID="Equation.3" ShapeID="_x0000_i1290" DrawAspect="Content" ObjectID="_1454547828" r:id="rId509"/>
        </w:object>
      </w:r>
      <w:r w:rsidR="006C0D64" w:rsidRPr="00C87B25">
        <w:rPr>
          <w:sz w:val="28"/>
          <w:szCs w:val="28"/>
        </w:rPr>
        <w:t>- коэффициент вариации длительности обслуживания,0,4;</w:t>
      </w:r>
    </w:p>
    <w:p w:rsidR="006C0D64" w:rsidRPr="00C87B25" w:rsidRDefault="006C0D64" w:rsidP="00E4752E">
      <w:pPr>
        <w:keepNext/>
        <w:widowControl w:val="0"/>
        <w:tabs>
          <w:tab w:val="left" w:pos="0"/>
          <w:tab w:val="num" w:pos="72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ε – дополнительная величина, зависящая от </w:t>
      </w:r>
      <w:r w:rsidRPr="00C87B25">
        <w:rPr>
          <w:sz w:val="28"/>
          <w:szCs w:val="28"/>
          <w:lang w:val="en-US"/>
        </w:rPr>
        <w:t>V</w:t>
      </w:r>
      <w:r w:rsidRPr="00C87B25">
        <w:rPr>
          <w:sz w:val="28"/>
          <w:szCs w:val="28"/>
          <w:vertAlign w:val="subscript"/>
        </w:rPr>
        <w:t>вх ,</w:t>
      </w:r>
      <w:r w:rsidRPr="00C87B25">
        <w:rPr>
          <w:sz w:val="28"/>
          <w:szCs w:val="28"/>
        </w:rPr>
        <w:t>0,09</w:t>
      </w:r>
    </w:p>
    <w:p w:rsidR="00B77BC5" w:rsidRPr="00C87B25" w:rsidRDefault="00B77BC5" w:rsidP="00E4752E">
      <w:pPr>
        <w:keepNext/>
        <w:widowControl w:val="0"/>
        <w:tabs>
          <w:tab w:val="left" w:pos="0"/>
          <w:tab w:val="num" w:pos="72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4400" w:dyaOrig="700">
          <v:shape id="_x0000_i1291" type="#_x0000_t75" style="width:219.75pt;height:35.25pt" o:ole="">
            <v:imagedata r:id="rId510" o:title=""/>
          </v:shape>
          <o:OLEObject Type="Embed" ProgID="Equation.3" ShapeID="_x0000_i1291" DrawAspect="Content" ObjectID="_1454547829" r:id="rId511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4380" w:dyaOrig="700">
          <v:shape id="_x0000_i1292" type="#_x0000_t75" style="width:219pt;height:35.25pt" o:ole="">
            <v:imagedata r:id="rId512" o:title=""/>
          </v:shape>
          <o:OLEObject Type="Embed" ProgID="Equation.3" ShapeID="_x0000_i1292" DrawAspect="Content" ObjectID="_1454547830" r:id="rId513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object w:dxaOrig="4380" w:dyaOrig="700">
          <v:shape id="_x0000_i1293" type="#_x0000_t75" style="width:219pt;height:35.25pt" o:ole="">
            <v:imagedata r:id="rId514" o:title=""/>
          </v:shape>
          <o:OLEObject Type="Embed" ProgID="Equation.3" ShapeID="_x0000_i1293" DrawAspect="Content" ObjectID="_1454547831" r:id="rId515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200" w:dyaOrig="620">
          <v:shape id="_x0000_i1294" type="#_x0000_t75" style="width:110.25pt;height:30.75pt" o:ole="">
            <v:imagedata r:id="rId516" o:title=""/>
          </v:shape>
          <o:OLEObject Type="Embed" ProgID="Equation.3" ShapeID="_x0000_i1294" DrawAspect="Content" ObjectID="_1454547832" r:id="rId517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180" w:dyaOrig="620">
          <v:shape id="_x0000_i1295" type="#_x0000_t75" style="width:108.75pt;height:30.75pt" o:ole="">
            <v:imagedata r:id="rId518" o:title=""/>
          </v:shape>
          <o:OLEObject Type="Embed" ProgID="Equation.3" ShapeID="_x0000_i1295" DrawAspect="Content" ObjectID="_1454547833" r:id="rId519"/>
        </w:object>
      </w:r>
    </w:p>
    <w:p w:rsidR="00B77BC5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2160" w:dyaOrig="620">
          <v:shape id="_x0000_i1296" type="#_x0000_t75" style="width:108pt;height:30.75pt" o:ole="">
            <v:imagedata r:id="rId520" o:title=""/>
          </v:shape>
          <o:OLEObject Type="Embed" ProgID="Equation.3" ShapeID="_x0000_i1296" DrawAspect="Content" ObjectID="_1454547834" r:id="rId521"/>
        </w:object>
      </w:r>
    </w:p>
    <w:p w:rsidR="006C0D64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040" w:dyaOrig="380">
          <v:shape id="_x0000_i1297" type="#_x0000_t75" style="width:351.75pt;height:18.75pt" o:ole="">
            <v:imagedata r:id="rId522" o:title=""/>
          </v:shape>
          <o:OLEObject Type="Embed" ProgID="Equation.3" ShapeID="_x0000_i1297" DrawAspect="Content" ObjectID="_1454547835" r:id="rId523"/>
        </w:object>
      </w:r>
    </w:p>
    <w:p w:rsidR="005511B2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100" w:dyaOrig="380">
          <v:shape id="_x0000_i1298" type="#_x0000_t75" style="width:354.75pt;height:18.75pt" o:ole="">
            <v:imagedata r:id="rId524" o:title=""/>
          </v:shape>
          <o:OLEObject Type="Embed" ProgID="Equation.3" ShapeID="_x0000_i1298" DrawAspect="Content" ObjectID="_1454547836" r:id="rId525"/>
        </w:object>
      </w:r>
    </w:p>
    <w:p w:rsidR="005511B2" w:rsidRPr="00C87B25" w:rsidRDefault="00227DF5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object w:dxaOrig="7020" w:dyaOrig="380">
          <v:shape id="_x0000_i1299" type="#_x0000_t75" style="width:351pt;height:18.75pt" o:ole="">
            <v:imagedata r:id="rId526" o:title=""/>
          </v:shape>
          <o:OLEObject Type="Embed" ProgID="Equation.3" ShapeID="_x0000_i1299" DrawAspect="Content" ObjectID="_1454547837" r:id="rId527"/>
        </w:object>
      </w:r>
    </w:p>
    <w:p w:rsidR="006C0D64" w:rsidRPr="00C87B25" w:rsidRDefault="006C0D64" w:rsidP="00E4752E">
      <w:pPr>
        <w:keepNext/>
        <w:widowControl w:val="0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D64" w:rsidRPr="00C87B25" w:rsidRDefault="006C0D64" w:rsidP="00E4752E">
      <w:pPr>
        <w:keepNext/>
        <w:widowControl w:val="0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Вывод : В ПОП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будут работать 2 бригады, в состав которых входят по 4 группы осмотрщиков, так как по этому варианту затраты, связанные 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простоем вагонов в парке отправления и оплатой труда бригад ПТО минимальны.</w:t>
      </w:r>
    </w:p>
    <w:p w:rsidR="006C0D64" w:rsidRPr="00C87B25" w:rsidRDefault="006C0D64" w:rsidP="00E4752E">
      <w:pPr>
        <w:keepNext/>
        <w:widowControl w:val="0"/>
        <w:tabs>
          <w:tab w:val="left" w:pos="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  <w:sectPr w:rsidR="00066845" w:rsidRPr="00C87B25" w:rsidSect="00E4752E">
          <w:headerReference w:type="even" r:id="rId52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78"/>
        <w:tblW w:w="13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548"/>
        <w:gridCol w:w="900"/>
        <w:gridCol w:w="36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437"/>
      </w:tblGrid>
      <w:tr w:rsidR="00066845" w:rsidRPr="001F67A5" w:rsidTr="001F67A5">
        <w:trPr>
          <w:cantSplit/>
        </w:trPr>
        <w:tc>
          <w:tcPr>
            <w:tcW w:w="648" w:type="dxa"/>
            <w:vMerge w:val="restart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№</w:t>
            </w:r>
          </w:p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п/п</w:t>
            </w:r>
          </w:p>
        </w:tc>
        <w:tc>
          <w:tcPr>
            <w:tcW w:w="6548" w:type="dxa"/>
            <w:vMerge w:val="restart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Операция</w:t>
            </w:r>
          </w:p>
        </w:tc>
        <w:tc>
          <w:tcPr>
            <w:tcW w:w="4140" w:type="dxa"/>
            <w:gridSpan w:val="12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Время ,мин</w:t>
            </w:r>
          </w:p>
        </w:tc>
        <w:tc>
          <w:tcPr>
            <w:tcW w:w="2437" w:type="dxa"/>
            <w:vMerge w:val="restart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Исполнитель</w:t>
            </w:r>
          </w:p>
        </w:tc>
      </w:tr>
      <w:tr w:rsidR="00066845" w:rsidRPr="001F67A5" w:rsidTr="001F67A5">
        <w:trPr>
          <w:cantSplit/>
          <w:trHeight w:val="417"/>
        </w:trPr>
        <w:tc>
          <w:tcPr>
            <w:tcW w:w="648" w:type="dxa"/>
            <w:vMerge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8" w:type="dxa"/>
            <w:vMerge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F67A5">
              <w:rPr>
                <w:bCs/>
                <w:sz w:val="20"/>
                <w:szCs w:val="20"/>
              </w:rPr>
              <w:t>На операцию</w:t>
            </w:r>
          </w:p>
        </w:tc>
        <w:tc>
          <w:tcPr>
            <w:tcW w:w="3240" w:type="dxa"/>
            <w:gridSpan w:val="11"/>
          </w:tcPr>
          <w:p w:rsidR="00066845" w:rsidRPr="001F67A5" w:rsidRDefault="00C87B25" w:rsidP="00E4752E">
            <w:pPr>
              <w:keepNext/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F67A5">
              <w:rPr>
                <w:bCs/>
                <w:sz w:val="20"/>
                <w:szCs w:val="20"/>
              </w:rPr>
              <w:t xml:space="preserve"> </w:t>
            </w:r>
            <w:r w:rsidR="009E11FE" w:rsidRPr="001F67A5">
              <w:rPr>
                <w:bCs/>
                <w:sz w:val="20"/>
                <w:szCs w:val="20"/>
              </w:rPr>
              <w:t>5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9E11FE" w:rsidRPr="001F67A5">
              <w:rPr>
                <w:bCs/>
                <w:sz w:val="20"/>
                <w:szCs w:val="20"/>
              </w:rPr>
              <w:t>10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9E11FE" w:rsidRPr="001F67A5">
              <w:rPr>
                <w:bCs/>
                <w:sz w:val="20"/>
                <w:szCs w:val="20"/>
              </w:rPr>
              <w:t>20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9E11FE" w:rsidRPr="001F67A5">
              <w:rPr>
                <w:bCs/>
                <w:sz w:val="20"/>
                <w:szCs w:val="20"/>
              </w:rPr>
              <w:t>30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9E11FE" w:rsidRPr="001F67A5">
              <w:rPr>
                <w:bCs/>
                <w:sz w:val="20"/>
                <w:szCs w:val="20"/>
              </w:rPr>
              <w:t>40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9E11FE" w:rsidRPr="001F67A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437" w:type="dxa"/>
            <w:vMerge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Согласование номера пути, парка отправления и извещение работников, участвующих в обработке состава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До перес.</w:t>
            </w: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 xml:space="preserve">ДСП 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Выход на путь отправления работников, участвующих в обработке состава, и выставка состава из сортировочного парка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До перес.</w:t>
            </w: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СТЦ,ПТО, ПКО,ВОХР, сигналисты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Контрольная проверка состава в выходной горловине СП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До перес.</w:t>
            </w: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Оператор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СТЦ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4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Закрепление состава поезда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 xml:space="preserve">Сигналисты </w:t>
            </w:r>
          </w:p>
        </w:tc>
      </w:tr>
      <w:tr w:rsidR="00D54887" w:rsidRPr="00C87B25" w:rsidTr="001F67A5">
        <w:trPr>
          <w:cantSplit/>
          <w:trHeight w:val="340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5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Отцепка маневрового локомотива и его выезд с пути отправления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D54887" w:rsidRPr="00C87B25" w:rsidTr="001F67A5">
        <w:trPr>
          <w:cantSplit/>
          <w:trHeight w:val="340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6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Ограждение состава поезда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pStyle w:val="5"/>
              <w:keepNext/>
              <w:widowControl w:val="0"/>
              <w:spacing w:before="0" w:after="0" w:line="360" w:lineRule="auto"/>
              <w:jc w:val="both"/>
              <w:rPr>
                <w:b w:val="0"/>
                <w:i w:val="0"/>
                <w:sz w:val="20"/>
                <w:szCs w:val="20"/>
              </w:rPr>
            </w:pPr>
            <w:r w:rsidRPr="001F67A5">
              <w:rPr>
                <w:b w:val="0"/>
                <w:i w:val="0"/>
                <w:sz w:val="20"/>
                <w:szCs w:val="20"/>
              </w:rPr>
              <w:t>Оператор</w:t>
            </w:r>
            <w:r w:rsidR="00C87B25" w:rsidRPr="001F67A5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1F67A5">
              <w:rPr>
                <w:b w:val="0"/>
                <w:i w:val="0"/>
                <w:sz w:val="20"/>
                <w:szCs w:val="20"/>
              </w:rPr>
              <w:t>ПТО</w:t>
            </w:r>
          </w:p>
        </w:tc>
      </w:tr>
      <w:tr w:rsidR="00D54887" w:rsidRPr="00C87B25" w:rsidTr="001F67A5">
        <w:trPr>
          <w:cantSplit/>
          <w:trHeight w:val="340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7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Техническое обслуживание, подготовка состава к отправлению и доклад о технической готовности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pStyle w:val="5"/>
              <w:keepNext/>
              <w:widowControl w:val="0"/>
              <w:spacing w:before="0" w:after="0" w:line="360" w:lineRule="auto"/>
              <w:jc w:val="both"/>
              <w:rPr>
                <w:b w:val="0"/>
                <w:i w:val="0"/>
                <w:sz w:val="20"/>
                <w:szCs w:val="20"/>
              </w:rPr>
            </w:pPr>
            <w:r w:rsidRPr="001F67A5">
              <w:rPr>
                <w:b w:val="0"/>
                <w:i w:val="0"/>
                <w:sz w:val="20"/>
                <w:szCs w:val="20"/>
              </w:rPr>
              <w:t>Работники ПТО</w:t>
            </w:r>
          </w:p>
        </w:tc>
      </w:tr>
      <w:tr w:rsidR="00D54887" w:rsidRPr="00C87B25" w:rsidTr="001F67A5">
        <w:trPr>
          <w:cantSplit/>
          <w:trHeight w:val="337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8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Коммерческий осмотр, устранение неисправностей и доклад о коммерческой готовности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ПКО</w:t>
            </w:r>
          </w:p>
        </w:tc>
      </w:tr>
      <w:tr w:rsidR="00D54887" w:rsidRPr="00C87B25" w:rsidTr="001F67A5">
        <w:trPr>
          <w:cantSplit/>
          <w:trHeight w:val="347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9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Приём под охрану вагонов с номенклатурными и ценными грузами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ВОХР</w:t>
            </w:r>
          </w:p>
        </w:tc>
      </w:tr>
      <w:tr w:rsidR="00D54887" w:rsidRPr="00C87B25" w:rsidTr="001F67A5">
        <w:trPr>
          <w:cantSplit/>
          <w:trHeight w:val="317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10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Снятие ограждения состава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Оператор ПТО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11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Прицепка локомотива к составу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D54887" w:rsidRPr="00C87B25" w:rsidTr="001F67A5">
        <w:trPr>
          <w:cantSplit/>
          <w:trHeight w:val="544"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12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 xml:space="preserve">Уборка средств закрепления состава и навешивание хвостовых сигналов 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сигналисты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13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Проба тормозов состава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ПТО,</w:t>
            </w:r>
          </w:p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14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Оформление ТГНЛ, пакетирование перевозочных документов и пересылка их в отправочный парк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Оператор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СТЦ</w:t>
            </w:r>
          </w:p>
        </w:tc>
      </w:tr>
      <w:tr w:rsidR="00D54887" w:rsidRPr="00C87B25" w:rsidTr="001F67A5">
        <w:trPr>
          <w:cantSplit/>
        </w:trPr>
        <w:tc>
          <w:tcPr>
            <w:tcW w:w="6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15</w:t>
            </w:r>
          </w:p>
        </w:tc>
        <w:tc>
          <w:tcPr>
            <w:tcW w:w="6548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Вручение локомотивной бригаде пакета с документами, справки о тормозах, предупреждений и отправление</w:t>
            </w:r>
          </w:p>
        </w:tc>
        <w:tc>
          <w:tcPr>
            <w:tcW w:w="900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ДСП,</w:t>
            </w:r>
          </w:p>
          <w:p w:rsidR="00D54887" w:rsidRPr="001F67A5" w:rsidRDefault="00D54887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066845" w:rsidRPr="00C87B25" w:rsidTr="001F67A5">
        <w:trPr>
          <w:cantSplit/>
        </w:trPr>
        <w:tc>
          <w:tcPr>
            <w:tcW w:w="7196" w:type="dxa"/>
            <w:gridSpan w:val="2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Общая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продолжительность обработки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66845" w:rsidRPr="00C87B25" w:rsidRDefault="006D3AF8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77" style="position:absolute;left:0;text-align:left;margin-left:747pt;margin-top:468pt;width:27pt;height:27pt;z-index:251654656;mso-position-horizontal-relative:text;mso-position-vertical-relative:text" stroked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756pt;margin-top:468pt;width:36pt;height:27pt;z-index:251655680;mso-position-horizontal-relative:text;mso-position-vertical-relative:text" stroked="f">
            <v:textbox style="layout-flow:vertical;mso-next-textbox:#_x0000_s1078">
              <w:txbxContent>
                <w:p w:rsidR="00C87B25" w:rsidRDefault="00C87B25" w:rsidP="0006684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25</w:t>
                  </w:r>
                </w:p>
              </w:txbxContent>
            </v:textbox>
          </v:shape>
        </w:pict>
      </w:r>
      <w:r w:rsidR="00066845" w:rsidRPr="00C87B25">
        <w:rPr>
          <w:sz w:val="28"/>
        </w:rPr>
        <w:t>Рис.8.1. График обработки поезда своего формирования</w:t>
      </w:r>
      <w:r w:rsidR="00C87B25">
        <w:rPr>
          <w:sz w:val="28"/>
        </w:rPr>
        <w:t xml:space="preserve"> </w:t>
      </w:r>
    </w:p>
    <w:tbl>
      <w:tblPr>
        <w:tblpPr w:leftFromText="180" w:rightFromText="180" w:vertAnchor="text" w:horzAnchor="margin" w:tblpY="-178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64"/>
        <w:gridCol w:w="90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52"/>
        <w:gridCol w:w="21"/>
        <w:gridCol w:w="3183"/>
      </w:tblGrid>
      <w:tr w:rsidR="00066845" w:rsidRPr="001F67A5" w:rsidTr="001F67A5">
        <w:trPr>
          <w:cantSplit/>
        </w:trPr>
        <w:tc>
          <w:tcPr>
            <w:tcW w:w="648" w:type="dxa"/>
            <w:vMerge w:val="restart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№</w:t>
            </w:r>
          </w:p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п/п</w:t>
            </w:r>
          </w:p>
        </w:tc>
        <w:tc>
          <w:tcPr>
            <w:tcW w:w="6264" w:type="dxa"/>
            <w:vMerge w:val="restart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Операция</w:t>
            </w:r>
          </w:p>
        </w:tc>
        <w:tc>
          <w:tcPr>
            <w:tcW w:w="3600" w:type="dxa"/>
            <w:gridSpan w:val="11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Время ,мин</w:t>
            </w:r>
          </w:p>
        </w:tc>
        <w:tc>
          <w:tcPr>
            <w:tcW w:w="3204" w:type="dxa"/>
            <w:gridSpan w:val="2"/>
            <w:vMerge w:val="restart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Исполнитель</w:t>
            </w:r>
          </w:p>
        </w:tc>
      </w:tr>
      <w:tr w:rsidR="00066845" w:rsidRPr="001F67A5" w:rsidTr="001F67A5">
        <w:trPr>
          <w:cantSplit/>
          <w:trHeight w:val="417"/>
        </w:trPr>
        <w:tc>
          <w:tcPr>
            <w:tcW w:w="648" w:type="dxa"/>
            <w:vMerge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64" w:type="dxa"/>
            <w:vMerge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F67A5">
              <w:rPr>
                <w:bCs/>
                <w:sz w:val="20"/>
                <w:szCs w:val="20"/>
              </w:rPr>
              <w:t>На операцию</w:t>
            </w:r>
          </w:p>
        </w:tc>
        <w:tc>
          <w:tcPr>
            <w:tcW w:w="2700" w:type="dxa"/>
            <w:gridSpan w:val="10"/>
          </w:tcPr>
          <w:p w:rsidR="00066845" w:rsidRPr="001F67A5" w:rsidRDefault="00C87B25" w:rsidP="00E4752E">
            <w:pPr>
              <w:keepNext/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F67A5">
              <w:rPr>
                <w:bCs/>
                <w:sz w:val="20"/>
                <w:szCs w:val="20"/>
              </w:rPr>
              <w:t xml:space="preserve"> </w:t>
            </w:r>
            <w:r w:rsidR="00066845" w:rsidRPr="001F67A5">
              <w:rPr>
                <w:bCs/>
                <w:sz w:val="20"/>
                <w:szCs w:val="20"/>
              </w:rPr>
              <w:t>10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066845" w:rsidRPr="001F67A5">
              <w:rPr>
                <w:bCs/>
                <w:sz w:val="20"/>
                <w:szCs w:val="20"/>
              </w:rPr>
              <w:t>20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066845" w:rsidRPr="001F67A5">
              <w:rPr>
                <w:bCs/>
                <w:sz w:val="20"/>
                <w:szCs w:val="20"/>
              </w:rPr>
              <w:t>30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066845" w:rsidRPr="001F67A5">
              <w:rPr>
                <w:bCs/>
                <w:sz w:val="20"/>
                <w:szCs w:val="20"/>
              </w:rPr>
              <w:t>40</w:t>
            </w:r>
            <w:r w:rsidRPr="001F67A5">
              <w:rPr>
                <w:bCs/>
                <w:sz w:val="20"/>
                <w:szCs w:val="20"/>
              </w:rPr>
              <w:t xml:space="preserve"> </w:t>
            </w:r>
            <w:r w:rsidR="00066845" w:rsidRPr="001F67A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204" w:type="dxa"/>
            <w:gridSpan w:val="2"/>
            <w:vMerge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Извещение работников СТЦ,ПТО,ПКО,ВОХР, сигналистов о номере, времени прибытия и пути приёма поезда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ДСП или его оператор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2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Выход на путь приёма работников, участвующих в обработке поезда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СТЦ,ПТО, ПКО,ВОХР, сигналисты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3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Контрольная проверка состава во входной горловине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Оператор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СТЦ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4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Закрепление состава поезда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 xml:space="preserve">Сигналисты </w:t>
            </w:r>
          </w:p>
        </w:tc>
      </w:tr>
      <w:tr w:rsidR="00066845" w:rsidRPr="00C87B25" w:rsidTr="001F67A5">
        <w:trPr>
          <w:cantSplit/>
          <w:trHeight w:val="340"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5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Отцепка поездного локомотива и его выезд с пути приёма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066845" w:rsidRPr="00C87B25" w:rsidTr="001F67A5">
        <w:trPr>
          <w:cantSplit/>
          <w:trHeight w:val="340"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6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Ограждение состава поезда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pStyle w:val="5"/>
              <w:keepNext/>
              <w:widowControl w:val="0"/>
              <w:spacing w:before="0" w:after="0" w:line="360" w:lineRule="auto"/>
              <w:jc w:val="both"/>
              <w:rPr>
                <w:b w:val="0"/>
                <w:i w:val="0"/>
                <w:sz w:val="20"/>
                <w:szCs w:val="20"/>
              </w:rPr>
            </w:pPr>
            <w:r w:rsidRPr="001F67A5">
              <w:rPr>
                <w:b w:val="0"/>
                <w:i w:val="0"/>
                <w:sz w:val="20"/>
                <w:szCs w:val="20"/>
              </w:rPr>
              <w:t>Оператор</w:t>
            </w:r>
            <w:r w:rsidR="00C87B25" w:rsidRPr="001F67A5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1F67A5">
              <w:rPr>
                <w:b w:val="0"/>
                <w:i w:val="0"/>
                <w:sz w:val="20"/>
                <w:szCs w:val="20"/>
              </w:rPr>
              <w:t>ПТО</w:t>
            </w:r>
          </w:p>
        </w:tc>
      </w:tr>
      <w:tr w:rsidR="00066845" w:rsidRPr="00C87B25" w:rsidTr="001F67A5">
        <w:trPr>
          <w:cantSplit/>
          <w:trHeight w:val="340"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7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Доставка перевозочных документов в СТЦ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pStyle w:val="5"/>
              <w:keepNext/>
              <w:widowControl w:val="0"/>
              <w:spacing w:before="0" w:after="0" w:line="360" w:lineRule="auto"/>
              <w:jc w:val="both"/>
              <w:rPr>
                <w:b w:val="0"/>
                <w:i w:val="0"/>
                <w:sz w:val="20"/>
                <w:szCs w:val="20"/>
              </w:rPr>
            </w:pPr>
            <w:r w:rsidRPr="001F67A5">
              <w:rPr>
                <w:b w:val="0"/>
                <w:i w:val="0"/>
                <w:sz w:val="20"/>
                <w:szCs w:val="20"/>
              </w:rPr>
              <w:t>Оператор</w:t>
            </w:r>
            <w:r w:rsidR="00C87B25" w:rsidRPr="001F67A5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1F67A5">
              <w:rPr>
                <w:b w:val="0"/>
                <w:i w:val="0"/>
                <w:sz w:val="20"/>
                <w:szCs w:val="20"/>
              </w:rPr>
              <w:t>СТЦ</w:t>
            </w:r>
          </w:p>
        </w:tc>
      </w:tr>
      <w:tr w:rsidR="00066845" w:rsidRPr="00C87B25" w:rsidTr="001F67A5">
        <w:trPr>
          <w:cantSplit/>
          <w:trHeight w:val="337"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8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Проверка и штемпелевание перевозочных документов, ко- рректировка ТГНЛ и передача её данных а АСУ СС.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Оператор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СТЦ</w:t>
            </w:r>
          </w:p>
        </w:tc>
      </w:tr>
      <w:tr w:rsidR="00066845" w:rsidRPr="00C87B25" w:rsidTr="001F67A5">
        <w:trPr>
          <w:cantSplit/>
          <w:trHeight w:val="347"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9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 xml:space="preserve">Техническое обслуживание, подготовка состава к роспуску и доклад о технической готовности 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ПТО</w:t>
            </w:r>
          </w:p>
        </w:tc>
      </w:tr>
      <w:tr w:rsidR="00066845" w:rsidRPr="00C87B25" w:rsidTr="001F67A5">
        <w:trPr>
          <w:cantSplit/>
          <w:trHeight w:val="650"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10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Коммерческий осмотр состава, устранение неисправностей и доклад о коммерческой готовности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ПКО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11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Приём под охрану вагонов с номенклатурными и ценными грузами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ВОХР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12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Снятие ограждения состава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Оператор ПТО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13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Прицепка локомотива к составу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14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Уборка средств закрепления состава, навешивание хвосто-вых сигналов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Сигналисты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15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Проба тормозов состава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Работники ПТО,</w:t>
            </w:r>
          </w:p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066845" w:rsidRPr="00C87B25" w:rsidTr="001F67A5">
        <w:trPr>
          <w:cantSplit/>
        </w:trPr>
        <w:tc>
          <w:tcPr>
            <w:tcW w:w="648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16</w:t>
            </w:r>
          </w:p>
        </w:tc>
        <w:tc>
          <w:tcPr>
            <w:tcW w:w="6264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Вручение локомотивной бригаде пакета с документами, справки о тормозах, предупреждений и отправление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ДСП,</w:t>
            </w:r>
          </w:p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локомотивная бригада</w:t>
            </w:r>
          </w:p>
        </w:tc>
      </w:tr>
      <w:tr w:rsidR="00066845" w:rsidRPr="00C87B25" w:rsidTr="001F67A5">
        <w:trPr>
          <w:cantSplit/>
        </w:trPr>
        <w:tc>
          <w:tcPr>
            <w:tcW w:w="6912" w:type="dxa"/>
            <w:gridSpan w:val="2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F67A5">
              <w:rPr>
                <w:sz w:val="20"/>
                <w:szCs w:val="20"/>
              </w:rPr>
              <w:t>Общая</w:t>
            </w:r>
            <w:r w:rsidR="00C87B25" w:rsidRPr="001F67A5">
              <w:rPr>
                <w:sz w:val="20"/>
                <w:szCs w:val="20"/>
              </w:rPr>
              <w:t xml:space="preserve"> </w:t>
            </w:r>
            <w:r w:rsidRPr="001F67A5">
              <w:rPr>
                <w:sz w:val="20"/>
                <w:szCs w:val="20"/>
              </w:rPr>
              <w:t>продолжительность обработки</w:t>
            </w:r>
          </w:p>
        </w:tc>
        <w:tc>
          <w:tcPr>
            <w:tcW w:w="900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066845" w:rsidRPr="001F67A5" w:rsidRDefault="00066845" w:rsidP="00E4752E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66845" w:rsidRPr="00C87B25" w:rsidRDefault="006D3AF8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9" type="#_x0000_t202" style="position:absolute;left:0;text-align:left;margin-left:756pt;margin-top:477.15pt;width:36pt;height:27pt;z-index:251657728;mso-position-horizontal-relative:text;mso-position-vertical-relative:text" stroked="f">
            <v:textbox style="layout-flow:vertical">
              <w:txbxContent>
                <w:p w:rsidR="00C87B25" w:rsidRDefault="00C87B25" w:rsidP="00066845">
                  <w:r>
                    <w:t>26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0" style="position:absolute;left:0;text-align:left;margin-left:774pt;margin-top:459pt;width:9pt;height:36pt;flip:x;z-index:251656704;mso-position-horizontal-relative:text;mso-position-vertical-relative:text" stroked="f"/>
        </w:pict>
      </w:r>
      <w:r w:rsidR="00066845" w:rsidRPr="00C87B25">
        <w:rPr>
          <w:sz w:val="28"/>
          <w:szCs w:val="28"/>
        </w:rPr>
        <w:t>Рис.8.2. График обработки транзитного поезда без переработки со сменой поездного локомотива</w: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  <w:sectPr w:rsidR="00066845" w:rsidRPr="00C87B25" w:rsidSect="00C87B25">
          <w:pgSz w:w="16838" w:h="11906" w:orient="landscape" w:code="9"/>
          <w:pgMar w:top="1134" w:right="1134" w:bottom="1134" w:left="1985" w:header="709" w:footer="709" w:gutter="0"/>
          <w:cols w:space="708"/>
          <w:docGrid w:linePitch="360"/>
        </w:sectPr>
      </w:pPr>
    </w:p>
    <w:p w:rsidR="00066845" w:rsidRPr="001F67A5" w:rsidRDefault="008374EF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1F67A5">
        <w:rPr>
          <w:b/>
          <w:bCs/>
          <w:sz w:val="28"/>
          <w:szCs w:val="32"/>
        </w:rPr>
        <w:t>8</w:t>
      </w:r>
      <w:r w:rsidR="00066845" w:rsidRPr="001F67A5">
        <w:rPr>
          <w:b/>
          <w:bCs/>
          <w:sz w:val="28"/>
          <w:szCs w:val="32"/>
        </w:rPr>
        <w:t>. ПОСТРОЕНИЕ ПЛАНА-ГРАФИКА РАБОТЫ СТАНЦИИ И РАСЧЁТ ЕГО ПОКАЗАТЕЛЕЙ</w:t>
      </w:r>
    </w:p>
    <w:p w:rsidR="008374EF" w:rsidRPr="00C87B25" w:rsidRDefault="008374EF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8374EF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Суточным планом-графиком называют графическое изображение работы станции: приёма поездов, их обработки в парках и отправления.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На суточном плане-графике отражена также обработка местных вагон</w:t>
      </w:r>
      <w:r w:rsidR="008374EF" w:rsidRPr="00C87B25">
        <w:rPr>
          <w:sz w:val="28"/>
          <w:szCs w:val="28"/>
        </w:rPr>
        <w:t>ов</w:t>
      </w:r>
      <w:r w:rsidRPr="00C87B25">
        <w:rPr>
          <w:sz w:val="28"/>
          <w:szCs w:val="28"/>
        </w:rPr>
        <w:t>, включая подачи на грузовые пункты, погрузк</w:t>
      </w:r>
      <w:r w:rsidR="008374EF" w:rsidRPr="00C87B25">
        <w:rPr>
          <w:sz w:val="28"/>
          <w:szCs w:val="28"/>
        </w:rPr>
        <w:t>у, выгрузку</w:t>
      </w:r>
      <w:r w:rsidRPr="00C87B25">
        <w:rPr>
          <w:sz w:val="28"/>
          <w:szCs w:val="28"/>
        </w:rPr>
        <w:t xml:space="preserve"> вагонов, сортировка контейнеров и мелких отправок. Цель суточного плана-графика</w:t>
      </w:r>
      <w:r w:rsidR="008374EF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— согласовать, увязать работу всех цехов станции, их взаимодействие с графиком прибытия и отправления поездов, с работой подъездных путей предприятий, уточнить загрузку отдельных парков, путей, горловин, маневровых локомотивов, определить нормы времени нахождения на станции вагонов различных категорий обработки. На плане-графике наг</w:t>
      </w:r>
      <w:r w:rsidR="008374EF" w:rsidRPr="00C87B25">
        <w:rPr>
          <w:sz w:val="28"/>
          <w:szCs w:val="28"/>
        </w:rPr>
        <w:t>лядно видны «</w:t>
      </w:r>
      <w:r w:rsidRPr="00C87B25">
        <w:rPr>
          <w:sz w:val="28"/>
          <w:szCs w:val="28"/>
        </w:rPr>
        <w:t>узкие</w:t>
      </w:r>
      <w:r w:rsidR="008374EF" w:rsidRPr="00C87B25">
        <w:rPr>
          <w:sz w:val="28"/>
          <w:szCs w:val="28"/>
        </w:rPr>
        <w:t>»</w:t>
      </w:r>
      <w:r w:rsidRPr="00C87B25">
        <w:rPr>
          <w:sz w:val="28"/>
          <w:szCs w:val="28"/>
        </w:rPr>
        <w:t xml:space="preserve"> места, межоперационные интервалы, простои из-за неравномерности прибытия поездов, недостаточности путевого развития, числа маневровых локомотивов и др.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Расчёт основных показателей работы станции.</w:t>
      </w:r>
    </w:p>
    <w:p w:rsidR="00066845" w:rsidRPr="00C87B25" w:rsidRDefault="00066845" w:rsidP="00E4752E">
      <w:pPr>
        <w:keepNext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Средний простой транзитного вагона без переработки.</w:t>
      </w:r>
    </w:p>
    <w:p w:rsidR="001F67A5" w:rsidRDefault="001F67A5" w:rsidP="00E4752E">
      <w:pPr>
        <w:pStyle w:val="1"/>
        <w:widowControl w:val="0"/>
        <w:spacing w:line="360" w:lineRule="auto"/>
        <w:ind w:firstLine="709"/>
        <w:rPr>
          <w:sz w:val="28"/>
          <w:szCs w:val="36"/>
          <w:lang w:val="en-US"/>
        </w:rPr>
      </w:pPr>
    </w:p>
    <w:p w:rsidR="00066845" w:rsidRPr="001F67A5" w:rsidRDefault="008374EF" w:rsidP="00E4752E">
      <w:pPr>
        <w:pStyle w:val="1"/>
        <w:widowControl w:val="0"/>
        <w:spacing w:line="360" w:lineRule="auto"/>
        <w:ind w:firstLine="709"/>
        <w:rPr>
          <w:sz w:val="28"/>
          <w:szCs w:val="28"/>
          <w:lang w:val="en-US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тр</w:t>
      </w:r>
      <w:r w:rsidRPr="001F67A5">
        <w:rPr>
          <w:sz w:val="28"/>
          <w:szCs w:val="28"/>
          <w:lang w:val="en-US"/>
        </w:rPr>
        <w:t xml:space="preserve"> = </w:t>
      </w:r>
      <w:r w:rsidR="00066845" w:rsidRPr="001F67A5">
        <w:rPr>
          <w:sz w:val="28"/>
          <w:szCs w:val="28"/>
          <w:lang w:val="en-US"/>
        </w:rPr>
        <w:t>(∑</w:t>
      </w:r>
      <w:r w:rsidR="00066845" w:rsidRPr="001F67A5">
        <w:rPr>
          <w:sz w:val="28"/>
          <w:szCs w:val="36"/>
          <w:lang w:val="en-US"/>
        </w:rPr>
        <w:t>m</w:t>
      </w:r>
      <w:r w:rsidR="00066845" w:rsidRPr="001F67A5">
        <w:rPr>
          <w:sz w:val="28"/>
          <w:szCs w:val="28"/>
          <w:vertAlign w:val="subscript"/>
          <w:lang w:val="en-US"/>
        </w:rPr>
        <w:t>1</w:t>
      </w:r>
      <w:r w:rsidR="00066845" w:rsidRPr="001F67A5">
        <w:rPr>
          <w:sz w:val="28"/>
          <w:szCs w:val="28"/>
          <w:lang w:val="en-US"/>
        </w:rPr>
        <w:t xml:space="preserve"> </w:t>
      </w:r>
      <w:r w:rsidR="00066845" w:rsidRPr="001F67A5">
        <w:rPr>
          <w:sz w:val="28"/>
          <w:szCs w:val="36"/>
          <w:lang w:val="en-US"/>
        </w:rPr>
        <w:t>t</w:t>
      </w:r>
      <w:r w:rsidR="00066845" w:rsidRPr="001F67A5">
        <w:rPr>
          <w:sz w:val="28"/>
          <w:szCs w:val="28"/>
          <w:vertAlign w:val="subscript"/>
          <w:lang w:val="en-US"/>
        </w:rPr>
        <w:t>1</w:t>
      </w:r>
      <w:r w:rsidR="00066845" w:rsidRPr="001F67A5">
        <w:rPr>
          <w:sz w:val="28"/>
          <w:szCs w:val="28"/>
          <w:lang w:val="en-US"/>
        </w:rPr>
        <w:t>)</w:t>
      </w:r>
      <w:r w:rsidR="00066845" w:rsidRPr="00C87B25">
        <w:rPr>
          <w:sz w:val="28"/>
          <w:szCs w:val="28"/>
          <w:vertAlign w:val="subscript"/>
        </w:rPr>
        <w:t>тр</w:t>
      </w:r>
      <w:r w:rsidRPr="001F67A5">
        <w:rPr>
          <w:sz w:val="28"/>
          <w:szCs w:val="28"/>
          <w:vertAlign w:val="subscript"/>
          <w:lang w:val="en-US"/>
        </w:rPr>
        <w:t xml:space="preserve"> /</w:t>
      </w:r>
      <w:r w:rsidR="00C87B25" w:rsidRPr="001F67A5">
        <w:rPr>
          <w:sz w:val="28"/>
          <w:szCs w:val="28"/>
          <w:vertAlign w:val="subscript"/>
          <w:lang w:val="en-US"/>
        </w:rPr>
        <w:t xml:space="preserve"> </w:t>
      </w:r>
      <w:r w:rsidRPr="001F67A5">
        <w:rPr>
          <w:sz w:val="28"/>
          <w:szCs w:val="28"/>
          <w:lang w:val="en-US"/>
        </w:rPr>
        <w:t xml:space="preserve">(∑ </w:t>
      </w:r>
      <w:r w:rsidRPr="001F67A5">
        <w:rPr>
          <w:sz w:val="28"/>
          <w:szCs w:val="36"/>
          <w:lang w:val="en-US"/>
        </w:rPr>
        <w:t>m</w:t>
      </w:r>
      <w:r w:rsidRPr="001F67A5">
        <w:rPr>
          <w:sz w:val="28"/>
          <w:szCs w:val="28"/>
          <w:vertAlign w:val="subscript"/>
          <w:lang w:val="en-US"/>
        </w:rPr>
        <w:t>1</w:t>
      </w:r>
      <w:r w:rsidRPr="001F67A5">
        <w:rPr>
          <w:sz w:val="28"/>
          <w:szCs w:val="28"/>
          <w:lang w:val="en-US"/>
        </w:rPr>
        <w:t>)</w:t>
      </w:r>
      <w:r w:rsidRPr="00C87B25">
        <w:rPr>
          <w:sz w:val="28"/>
          <w:szCs w:val="28"/>
          <w:vertAlign w:val="subscript"/>
        </w:rPr>
        <w:t>тр</w:t>
      </w:r>
    </w:p>
    <w:p w:rsidR="001F67A5" w:rsidRDefault="001F67A5" w:rsidP="00E4752E">
      <w:pPr>
        <w:pStyle w:val="1"/>
        <w:widowControl w:val="0"/>
        <w:spacing w:line="360" w:lineRule="auto"/>
        <w:ind w:firstLine="709"/>
        <w:rPr>
          <w:sz w:val="28"/>
          <w:szCs w:val="28"/>
        </w:rPr>
      </w:pPr>
    </w:p>
    <w:p w:rsidR="00066845" w:rsidRPr="00C87B25" w:rsidRDefault="00066845" w:rsidP="00E4752E">
      <w:pPr>
        <w:pStyle w:val="1"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(∑m</w:t>
      </w:r>
      <w:r w:rsidRPr="00C87B25">
        <w:rPr>
          <w:sz w:val="28"/>
          <w:szCs w:val="28"/>
          <w:vertAlign w:val="subscript"/>
        </w:rPr>
        <w:t>1</w:t>
      </w:r>
      <w:r w:rsidRPr="00C87B25">
        <w:rPr>
          <w:sz w:val="28"/>
          <w:szCs w:val="28"/>
        </w:rPr>
        <w:t xml:space="preserve"> t</w:t>
      </w:r>
      <w:r w:rsidRPr="00C87B25">
        <w:rPr>
          <w:sz w:val="28"/>
          <w:szCs w:val="28"/>
          <w:vertAlign w:val="subscript"/>
        </w:rPr>
        <w:t>1</w:t>
      </w:r>
      <w:r w:rsidRPr="00C87B25">
        <w:rPr>
          <w:sz w:val="28"/>
          <w:szCs w:val="28"/>
        </w:rPr>
        <w:t>)</w:t>
      </w:r>
      <w:r w:rsidRPr="00C87B25">
        <w:rPr>
          <w:sz w:val="28"/>
          <w:szCs w:val="28"/>
          <w:vertAlign w:val="subscript"/>
        </w:rPr>
        <w:t xml:space="preserve">тр </w:t>
      </w:r>
      <w:r w:rsidRPr="00C87B25">
        <w:rPr>
          <w:sz w:val="28"/>
          <w:szCs w:val="28"/>
        </w:rPr>
        <w:t>- общие вагоно-часы нахождения транзитных вагонов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без</w:t>
      </w:r>
      <w:r w:rsidR="000F3144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переработки на станции;</w:t>
      </w:r>
    </w:p>
    <w:p w:rsidR="00066845" w:rsidRPr="00C87B25" w:rsidRDefault="00066845" w:rsidP="00E4752E">
      <w:pPr>
        <w:pStyle w:val="1"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t>(∑ m</w:t>
      </w:r>
      <w:r w:rsidRPr="00C87B25">
        <w:rPr>
          <w:sz w:val="28"/>
          <w:szCs w:val="28"/>
          <w:vertAlign w:val="subscript"/>
        </w:rPr>
        <w:t>1</w:t>
      </w:r>
      <w:r w:rsidRPr="00C87B25">
        <w:rPr>
          <w:sz w:val="28"/>
          <w:szCs w:val="28"/>
        </w:rPr>
        <w:t>)</w:t>
      </w:r>
      <w:r w:rsidRPr="00C87B25">
        <w:rPr>
          <w:sz w:val="28"/>
          <w:szCs w:val="28"/>
          <w:vertAlign w:val="subscript"/>
        </w:rPr>
        <w:t xml:space="preserve">тр </w:t>
      </w:r>
      <w:r w:rsidRPr="00C87B25">
        <w:rPr>
          <w:sz w:val="28"/>
          <w:szCs w:val="28"/>
        </w:rPr>
        <w:t>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общее число вагонов в транзитных поездах.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 xml:space="preserve">тр </w:t>
      </w:r>
      <w:r w:rsidRPr="00C87B25">
        <w:rPr>
          <w:sz w:val="28"/>
          <w:szCs w:val="28"/>
        </w:rPr>
        <w:t xml:space="preserve">= </w:t>
      </w:r>
      <w:r w:rsidR="00227DF5" w:rsidRPr="00C87B25">
        <w:rPr>
          <w:sz w:val="28"/>
          <w:szCs w:val="28"/>
        </w:rPr>
        <w:object w:dxaOrig="480" w:dyaOrig="620">
          <v:shape id="_x0000_i1300" type="#_x0000_t75" style="width:24pt;height:30.75pt" o:ole="">
            <v:imagedata r:id="rId529" o:title=""/>
          </v:shape>
          <o:OLEObject Type="Embed" ProgID="Equation.3" ShapeID="_x0000_i1300" DrawAspect="Content" ObjectID="_1454547838" r:id="rId530"/>
        </w:object>
      </w:r>
      <w:r w:rsidR="00C87B25">
        <w:rPr>
          <w:sz w:val="28"/>
          <w:szCs w:val="28"/>
        </w:rPr>
        <w:t xml:space="preserve"> </w:t>
      </w:r>
      <w:r w:rsidR="00941ACE" w:rsidRPr="00C87B25">
        <w:rPr>
          <w:sz w:val="28"/>
          <w:szCs w:val="28"/>
        </w:rPr>
        <w:t>= 0,57</w:t>
      </w:r>
      <w:r w:rsidRPr="00C87B25">
        <w:rPr>
          <w:sz w:val="28"/>
          <w:szCs w:val="28"/>
        </w:rPr>
        <w:t>ч</w:t>
      </w:r>
      <w:r w:rsidR="00941ACE" w:rsidRPr="00C87B25">
        <w:rPr>
          <w:sz w:val="28"/>
          <w:szCs w:val="28"/>
        </w:rPr>
        <w:t xml:space="preserve"> ≈ 34 мин.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Средний простой транзитного вагона с переработкой.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</w:t>
      </w:r>
      <w:r w:rsidRPr="00C87B25">
        <w:rPr>
          <w:sz w:val="28"/>
          <w:szCs w:val="28"/>
          <w:vertAlign w:val="subscript"/>
        </w:rPr>
        <w:t>пер</w:t>
      </w:r>
      <w:r w:rsidRPr="00C87B25">
        <w:rPr>
          <w:sz w:val="28"/>
          <w:szCs w:val="28"/>
        </w:rPr>
        <w:t xml:space="preserve"> =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пп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расф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сп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оф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по</w:t>
      </w:r>
      <w:r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пп</w:t>
      </w:r>
      <w:r w:rsidRPr="00C87B25">
        <w:rPr>
          <w:sz w:val="28"/>
          <w:szCs w:val="28"/>
        </w:rPr>
        <w:t xml:space="preserve"> - средний простой вагона в парке прибытия;</w:t>
      </w:r>
    </w:p>
    <w:p w:rsidR="00066845" w:rsidRPr="00C87B25" w:rsidRDefault="00066845" w:rsidP="00E4752E">
      <w:pPr>
        <w:keepNext/>
        <w:widowControl w:val="0"/>
        <w:shd w:val="clear" w:color="auto" w:fill="FFFFFF"/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пп</w:t>
      </w:r>
      <w:r w:rsidRPr="00C87B25">
        <w:rPr>
          <w:sz w:val="28"/>
          <w:szCs w:val="28"/>
        </w:rPr>
        <w:t xml:space="preserve"> =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пп</w:t>
      </w:r>
      <w:r w:rsidRPr="00C87B25">
        <w:rPr>
          <w:sz w:val="28"/>
          <w:szCs w:val="28"/>
          <w:vertAlign w:val="subscript"/>
        </w:rPr>
        <w:t>техн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пп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>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пп</w:t>
      </w:r>
      <w:r w:rsidRPr="00C87B25">
        <w:rPr>
          <w:sz w:val="28"/>
          <w:szCs w:val="28"/>
          <w:vertAlign w:val="subscript"/>
        </w:rPr>
        <w:t>техн</w:t>
      </w:r>
      <w:r w:rsidRPr="00C87B25">
        <w:rPr>
          <w:sz w:val="28"/>
          <w:szCs w:val="28"/>
        </w:rPr>
        <w:t xml:space="preserve"> - среднее технологическое время обработки состава по прибытии, 0,25ч</w:t>
      </w:r>
      <w:r w:rsidR="00C87B25">
        <w:rPr>
          <w:sz w:val="28"/>
          <w:szCs w:val="28"/>
        </w:rPr>
        <w:t xml:space="preserve"> </w:t>
      </w:r>
    </w:p>
    <w:p w:rsidR="00066845" w:rsidRPr="00C87B25" w:rsidRDefault="00C87B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</w:rPr>
        <w:t xml:space="preserve"> </w:t>
      </w:r>
      <w:r w:rsidR="00066845" w:rsidRPr="00C87B25">
        <w:rPr>
          <w:sz w:val="28"/>
          <w:szCs w:val="36"/>
          <w:lang w:val="en-US"/>
        </w:rPr>
        <w:t>t</w:t>
      </w:r>
      <w:r w:rsidR="00066845" w:rsidRPr="00C87B25">
        <w:rPr>
          <w:sz w:val="28"/>
          <w:szCs w:val="36"/>
          <w:vertAlign w:val="superscript"/>
        </w:rPr>
        <w:t>пп</w:t>
      </w:r>
      <w:r w:rsidR="00066845" w:rsidRPr="00C87B25">
        <w:rPr>
          <w:sz w:val="28"/>
          <w:szCs w:val="28"/>
          <w:vertAlign w:val="subscript"/>
        </w:rPr>
        <w:t>ож</w:t>
      </w:r>
      <w:r w:rsidR="00066845" w:rsidRPr="00C87B25">
        <w:rPr>
          <w:sz w:val="28"/>
          <w:szCs w:val="28"/>
        </w:rPr>
        <w:t xml:space="preserve"> - средняя продолжительность межоперационных простоев в парке</w:t>
      </w:r>
      <w:r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прибытия.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( ∑</w:t>
      </w:r>
      <w:r w:rsidR="00066845" w:rsidRPr="00C87B25">
        <w:rPr>
          <w:sz w:val="28"/>
          <w:szCs w:val="36"/>
          <w:lang w:val="en-US"/>
        </w:rPr>
        <w:t>m</w:t>
      </w:r>
      <w:r w:rsidR="00066845" w:rsidRP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36"/>
          <w:lang w:val="en-US"/>
        </w:rPr>
        <w:t>t</w:t>
      </w:r>
      <w:r w:rsidR="00066845" w:rsidRPr="00C87B25">
        <w:rPr>
          <w:sz w:val="28"/>
          <w:szCs w:val="28"/>
        </w:rPr>
        <w:t xml:space="preserve"> )</w:t>
      </w:r>
      <w:r w:rsidR="00066845" w:rsidRPr="00C87B25">
        <w:rPr>
          <w:sz w:val="28"/>
          <w:szCs w:val="28"/>
          <w:vertAlign w:val="superscript"/>
        </w:rPr>
        <w:t>пп</w:t>
      </w:r>
      <w:r w:rsidR="00066845" w:rsidRPr="00C87B25">
        <w:rPr>
          <w:sz w:val="28"/>
          <w:szCs w:val="28"/>
          <w:vertAlign w:val="subscript"/>
        </w:rPr>
        <w:t>ож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пп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--------------;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36"/>
        </w:rPr>
        <w:t xml:space="preserve">              </w:t>
      </w:r>
      <w:r w:rsidR="00C87B25">
        <w:rPr>
          <w:sz w:val="28"/>
          <w:szCs w:val="36"/>
        </w:rPr>
        <w:t xml:space="preserve"> </w:t>
      </w:r>
      <w:r w:rsidR="00066845" w:rsidRPr="00C87B25">
        <w:rPr>
          <w:sz w:val="28"/>
          <w:szCs w:val="36"/>
          <w:lang w:val="en-US"/>
        </w:rPr>
        <w:t>n</w:t>
      </w:r>
      <w:r w:rsidR="00066845" w:rsidRPr="00C87B25">
        <w:rPr>
          <w:sz w:val="28"/>
          <w:szCs w:val="36"/>
          <w:vertAlign w:val="superscript"/>
        </w:rPr>
        <w:t>/</w:t>
      </w:r>
      <w:r w:rsidR="00066845" w:rsidRP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  <w:vertAlign w:val="subscript"/>
        </w:rPr>
        <w:t>пер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( ∑</w:t>
      </w:r>
      <w:r w:rsidRPr="00C87B25">
        <w:rPr>
          <w:sz w:val="28"/>
          <w:szCs w:val="36"/>
          <w:lang w:val="en-US"/>
        </w:rPr>
        <w:t>m</w:t>
      </w:r>
      <w:r w:rsidRP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</w:rPr>
        <w:t xml:space="preserve"> )</w:t>
      </w:r>
      <w:r w:rsidRPr="00C87B25">
        <w:rPr>
          <w:sz w:val="28"/>
          <w:szCs w:val="28"/>
          <w:vertAlign w:val="superscript"/>
        </w:rPr>
        <w:t>пп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- суммарные вагоно - часы межоперационных простоев в парке прибытия, определяемые по графику за 12- часовой период;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n</w:t>
      </w:r>
      <w:r w:rsidRPr="00C87B25">
        <w:rPr>
          <w:sz w:val="28"/>
          <w:szCs w:val="36"/>
          <w:vertAlign w:val="superscript"/>
        </w:rPr>
        <w:t>/</w:t>
      </w:r>
      <w:r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  <w:vertAlign w:val="subscript"/>
        </w:rPr>
        <w:t>пер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-общее за 12 -часовой период число транзитных вагонов с переработкой, поступивших в парк прибытия.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пп</w:t>
      </w:r>
      <w:r w:rsidRPr="00C87B25">
        <w:rPr>
          <w:sz w:val="28"/>
          <w:szCs w:val="28"/>
          <w:vertAlign w:val="subscript"/>
        </w:rPr>
        <w:t>ож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227DF5" w:rsidRPr="00C87B25">
        <w:rPr>
          <w:sz w:val="28"/>
          <w:szCs w:val="28"/>
        </w:rPr>
        <w:object w:dxaOrig="820" w:dyaOrig="620">
          <v:shape id="_x0000_i1301" type="#_x0000_t75" style="width:41.25pt;height:30.75pt" o:ole="">
            <v:imagedata r:id="rId531" o:title=""/>
          </v:shape>
          <o:OLEObject Type="Embed" ProgID="Equation.3" ShapeID="_x0000_i1301" DrawAspect="Content" ObjectID="_1454547839" r:id="rId532"/>
        </w:object>
      </w:r>
      <w:r w:rsidRPr="00C87B25">
        <w:rPr>
          <w:sz w:val="28"/>
          <w:szCs w:val="28"/>
        </w:rPr>
        <w:t xml:space="preserve"> </w:t>
      </w:r>
      <w:r w:rsidR="00941ACE" w:rsidRPr="00C87B25">
        <w:rPr>
          <w:sz w:val="28"/>
          <w:szCs w:val="28"/>
        </w:rPr>
        <w:t>= 31,4 мин.</w:t>
      </w:r>
      <w:r w:rsidR="005E3FF0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≈ 0,</w:t>
      </w:r>
      <w:r w:rsidR="005E3FF0" w:rsidRPr="00C87B25">
        <w:rPr>
          <w:sz w:val="28"/>
          <w:szCs w:val="28"/>
        </w:rPr>
        <w:t>52</w:t>
      </w:r>
      <w:r w:rsidRPr="00C87B25">
        <w:rPr>
          <w:sz w:val="28"/>
          <w:szCs w:val="28"/>
        </w:rPr>
        <w:t xml:space="preserve"> 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пп</w:t>
      </w:r>
      <w:r w:rsidRPr="00C87B25">
        <w:rPr>
          <w:sz w:val="28"/>
          <w:szCs w:val="28"/>
        </w:rPr>
        <w:t xml:space="preserve"> = 0,25 + 0,</w:t>
      </w:r>
      <w:r w:rsidR="005E3FF0" w:rsidRPr="00C87B25">
        <w:rPr>
          <w:sz w:val="28"/>
          <w:szCs w:val="28"/>
        </w:rPr>
        <w:t>52</w:t>
      </w:r>
      <w:r w:rsidRPr="00C87B25">
        <w:rPr>
          <w:sz w:val="28"/>
          <w:szCs w:val="28"/>
        </w:rPr>
        <w:t xml:space="preserve"> = 0,</w:t>
      </w:r>
      <w:r w:rsidR="005E3FF0" w:rsidRPr="00C87B25">
        <w:rPr>
          <w:sz w:val="28"/>
          <w:szCs w:val="28"/>
        </w:rPr>
        <w:t>77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расф</w:t>
      </w:r>
      <w:r w:rsidRPr="00C87B25">
        <w:rPr>
          <w:sz w:val="28"/>
          <w:szCs w:val="28"/>
        </w:rPr>
        <w:t xml:space="preserve"> - среднее время нахождения вагона в процессе расформирования.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расф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над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+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рос</w:t>
      </w:r>
      <w:r w:rsidRPr="00C87B25">
        <w:rPr>
          <w:sz w:val="28"/>
          <w:szCs w:val="28"/>
        </w:rPr>
        <w:t>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расф</w:t>
      </w:r>
      <w:r w:rsidR="00C87B25">
        <w:rPr>
          <w:sz w:val="28"/>
          <w:szCs w:val="28"/>
        </w:rPr>
        <w:t xml:space="preserve"> </w:t>
      </w:r>
      <w:r w:rsidR="005E3FF0"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="005E3FF0" w:rsidRPr="00C87B25">
        <w:rPr>
          <w:sz w:val="28"/>
          <w:szCs w:val="28"/>
        </w:rPr>
        <w:t>6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+</w:t>
      </w:r>
      <w:r w:rsidR="00C87B25">
        <w:rPr>
          <w:sz w:val="28"/>
          <w:szCs w:val="28"/>
        </w:rPr>
        <w:t xml:space="preserve"> </w:t>
      </w:r>
      <w:r w:rsidR="005E3FF0" w:rsidRPr="00C87B25">
        <w:rPr>
          <w:sz w:val="28"/>
          <w:szCs w:val="28"/>
        </w:rPr>
        <w:t>9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 1</w:t>
      </w:r>
      <w:r w:rsidR="005E3FF0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>мин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0,2</w:t>
      </w:r>
      <w:r w:rsidR="005E3FF0" w:rsidRPr="00C87B25">
        <w:rPr>
          <w:sz w:val="28"/>
          <w:szCs w:val="28"/>
        </w:rPr>
        <w:t xml:space="preserve">5 </w:t>
      </w:r>
      <w:r w:rsidRPr="00C87B25">
        <w:rPr>
          <w:sz w:val="28"/>
          <w:szCs w:val="28"/>
        </w:rPr>
        <w:t>ч</w:t>
      </w:r>
      <w:r w:rsidR="005E3FF0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vertAlign w:val="subscript"/>
        </w:rPr>
        <w:t>сп</w:t>
      </w:r>
      <w:r w:rsidRPr="00C87B25">
        <w:rPr>
          <w:sz w:val="28"/>
        </w:rPr>
        <w:t xml:space="preserve"> - средний простой вагона в сортировочном парке.</w:t>
      </w:r>
      <w:r w:rsidR="00C87B25">
        <w:rPr>
          <w:sz w:val="28"/>
        </w:rPr>
        <w:t xml:space="preserve"> 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06684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сп</w:t>
      </w:r>
      <w:r w:rsidRPr="00C87B25">
        <w:rPr>
          <w:sz w:val="28"/>
          <w:szCs w:val="28"/>
        </w:rPr>
        <w:t xml:space="preserve"> =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нак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ф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>;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ф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- средний простой вагона в ожидании окончания формирования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состава.</w:t>
      </w:r>
      <w:r w:rsidR="00C87B25">
        <w:rPr>
          <w:sz w:val="28"/>
          <w:szCs w:val="28"/>
        </w:rPr>
        <w:t xml:space="preserve"> </w:t>
      </w:r>
    </w:p>
    <w:p w:rsidR="001F67A5" w:rsidRPr="00E4752E" w:rsidRDefault="001F67A5" w:rsidP="00E4752E">
      <w:pPr>
        <w:keepNext/>
        <w:widowControl w:val="0"/>
        <w:shd w:val="clear" w:color="auto" w:fill="FFFFFF"/>
        <w:tabs>
          <w:tab w:val="left" w:pos="6451"/>
        </w:tabs>
        <w:spacing w:line="360" w:lineRule="auto"/>
        <w:ind w:firstLine="709"/>
        <w:jc w:val="both"/>
        <w:rPr>
          <w:sz w:val="28"/>
          <w:szCs w:val="36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tabs>
          <w:tab w:val="left" w:pos="6451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ф</w:t>
      </w:r>
      <w:r w:rsidRPr="00C87B25">
        <w:rPr>
          <w:sz w:val="28"/>
          <w:szCs w:val="28"/>
          <w:vertAlign w:val="subscript"/>
        </w:rPr>
        <w:t>ож</w:t>
      </w:r>
      <w:r w:rsidR="005E3FF0" w:rsidRPr="00C87B25">
        <w:rPr>
          <w:sz w:val="28"/>
          <w:szCs w:val="28"/>
        </w:rPr>
        <w:t xml:space="preserve"> =</w:t>
      </w:r>
      <w:r w:rsidR="00C87B25">
        <w:rPr>
          <w:sz w:val="28"/>
          <w:szCs w:val="28"/>
        </w:rPr>
        <w:t xml:space="preserve"> </w:t>
      </w:r>
      <w:r w:rsidR="005E3FF0" w:rsidRPr="00C87B25">
        <w:rPr>
          <w:sz w:val="28"/>
          <w:szCs w:val="28"/>
        </w:rPr>
        <w:t>24 мин.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 0,</w:t>
      </w:r>
      <w:r w:rsidR="005E3FF0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нак</w:t>
      </w:r>
      <w:r w:rsidRPr="00C87B25">
        <w:rPr>
          <w:sz w:val="28"/>
          <w:szCs w:val="28"/>
        </w:rPr>
        <w:t xml:space="preserve"> - среднее время простоя вагона под накоплением.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К * С * </w:t>
      </w:r>
      <w:r w:rsidR="00066845" w:rsidRPr="00C87B25">
        <w:rPr>
          <w:sz w:val="28"/>
          <w:szCs w:val="36"/>
          <w:lang w:val="en-US"/>
        </w:rPr>
        <w:t>m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нак</w:t>
      </w:r>
      <w:r w:rsidRPr="00C87B25">
        <w:rPr>
          <w:sz w:val="28"/>
          <w:szCs w:val="28"/>
        </w:rPr>
        <w:t xml:space="preserve"> = ---------------;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40"/>
        </w:rPr>
        <w:t xml:space="preserve">              </w:t>
      </w:r>
      <w:r w:rsidR="00C87B25">
        <w:rPr>
          <w:sz w:val="28"/>
          <w:szCs w:val="40"/>
        </w:rPr>
        <w:t xml:space="preserve">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>пер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 -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число назначений плана формирования, 18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  <w:vertAlign w:val="subscript"/>
        </w:rPr>
        <w:t>пер</w:t>
      </w:r>
      <w:r w:rsidRPr="00C87B25">
        <w:rPr>
          <w:sz w:val="28"/>
          <w:szCs w:val="28"/>
        </w:rPr>
        <w:t>- количество вагонов, отправляемых в поездах своего формирования 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сутки;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 – параметр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накопления.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С=12(1 - </w:t>
      </w:r>
      <w:r w:rsidR="00227DF5" w:rsidRPr="00C87B25">
        <w:rPr>
          <w:sz w:val="28"/>
          <w:szCs w:val="28"/>
        </w:rPr>
        <w:object w:dxaOrig="760" w:dyaOrig="620">
          <v:shape id="_x0000_i1302" type="#_x0000_t75" style="width:38.25pt;height:30.75pt" o:ole="">
            <v:imagedata r:id="rId533" o:title=""/>
          </v:shape>
          <o:OLEObject Type="Embed" ProgID="Equation.3" ShapeID="_x0000_i1302" DrawAspect="Content" ObjectID="_1454547840" r:id="rId534"/>
        </w:object>
      </w:r>
      <w:r w:rsidRPr="00C87B25">
        <w:rPr>
          <w:sz w:val="28"/>
          <w:szCs w:val="28"/>
        </w:rPr>
        <w:t>)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С=12(1- </w:t>
      </w:r>
      <w:r w:rsidR="00227DF5" w:rsidRPr="00C87B25">
        <w:rPr>
          <w:sz w:val="28"/>
          <w:szCs w:val="28"/>
        </w:rPr>
        <w:object w:dxaOrig="760" w:dyaOrig="620">
          <v:shape id="_x0000_i1303" type="#_x0000_t75" style="width:38.25pt;height:30.75pt" o:ole="">
            <v:imagedata r:id="rId535" o:title=""/>
          </v:shape>
          <o:OLEObject Type="Embed" ProgID="Equation.3" ShapeID="_x0000_i1303" DrawAspect="Content" ObjectID="_1454547841" r:id="rId536"/>
        </w:object>
      </w:r>
      <w:r w:rsidRPr="00C87B25">
        <w:rPr>
          <w:sz w:val="28"/>
          <w:szCs w:val="28"/>
        </w:rPr>
        <w:t>) = 11,14</w:t>
      </w:r>
      <w:r w:rsidR="00C20A51" w:rsidRPr="00C87B25">
        <w:rPr>
          <w:sz w:val="28"/>
          <w:szCs w:val="28"/>
        </w:rPr>
        <w:t xml:space="preserve"> 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нак</w:t>
      </w:r>
      <w:r w:rsidR="00C87B25">
        <w:rPr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1280" w:dyaOrig="620">
          <v:shape id="_x0000_i1304" type="#_x0000_t75" style="width:63.75pt;height:30.75pt" o:ole="">
            <v:imagedata r:id="rId537" o:title=""/>
          </v:shape>
          <o:OLEObject Type="Embed" ProgID="Equation.3" ShapeID="_x0000_i1304" DrawAspect="Content" ObjectID="_1454547842" r:id="rId538"/>
        </w:object>
      </w:r>
      <w:r w:rsidR="00C20A51" w:rsidRPr="00C87B25">
        <w:rPr>
          <w:sz w:val="28"/>
          <w:szCs w:val="28"/>
        </w:rPr>
        <w:t xml:space="preserve">= </w:t>
      </w:r>
      <w:r w:rsidR="00156E7B" w:rsidRPr="00C87B25">
        <w:rPr>
          <w:sz w:val="28"/>
          <w:szCs w:val="28"/>
        </w:rPr>
        <w:t>85</w:t>
      </w:r>
      <w:r w:rsidR="00C20A51" w:rsidRPr="00C87B25">
        <w:rPr>
          <w:sz w:val="28"/>
          <w:szCs w:val="28"/>
        </w:rPr>
        <w:t>,</w:t>
      </w:r>
      <w:r w:rsidR="00156E7B" w:rsidRPr="00C87B25">
        <w:rPr>
          <w:sz w:val="28"/>
          <w:szCs w:val="28"/>
        </w:rPr>
        <w:t>1</w:t>
      </w:r>
      <w:r w:rsidR="00C20A51" w:rsidRPr="00C87B25">
        <w:rPr>
          <w:sz w:val="28"/>
          <w:szCs w:val="28"/>
        </w:rPr>
        <w:t xml:space="preserve"> мин</w:t>
      </w:r>
      <w:r w:rsidR="00156E7B" w:rsidRPr="00C87B25">
        <w:rPr>
          <w:sz w:val="28"/>
          <w:szCs w:val="28"/>
        </w:rPr>
        <w:t xml:space="preserve"> ≈ 1</w:t>
      </w:r>
      <w:r w:rsidRPr="00C87B25">
        <w:rPr>
          <w:sz w:val="28"/>
          <w:szCs w:val="28"/>
        </w:rPr>
        <w:t>,4</w:t>
      </w:r>
      <w:r w:rsidR="00156E7B" w:rsidRPr="00C87B25">
        <w:rPr>
          <w:sz w:val="28"/>
          <w:szCs w:val="28"/>
        </w:rPr>
        <w:t xml:space="preserve">2 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сп</w:t>
      </w:r>
      <w:r w:rsidRPr="00C87B25">
        <w:rPr>
          <w:sz w:val="28"/>
          <w:szCs w:val="28"/>
        </w:rPr>
        <w:t xml:space="preserve"> = </w:t>
      </w:r>
      <w:r w:rsidR="00156E7B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>,4</w:t>
      </w:r>
      <w:r w:rsidR="00156E7B" w:rsidRPr="00C87B25">
        <w:rPr>
          <w:sz w:val="28"/>
          <w:szCs w:val="28"/>
        </w:rPr>
        <w:t>2</w:t>
      </w:r>
      <w:r w:rsidRPr="00C87B25">
        <w:rPr>
          <w:sz w:val="28"/>
          <w:szCs w:val="28"/>
        </w:rPr>
        <w:t>+ 0,</w:t>
      </w:r>
      <w:r w:rsidR="003D7FD9" w:rsidRPr="00C87B25">
        <w:rPr>
          <w:sz w:val="28"/>
          <w:szCs w:val="28"/>
        </w:rPr>
        <w:t>4</w:t>
      </w:r>
      <w:r w:rsidR="00156E7B" w:rsidRPr="00C87B25">
        <w:rPr>
          <w:sz w:val="28"/>
          <w:szCs w:val="28"/>
        </w:rPr>
        <w:t xml:space="preserve"> =1</w:t>
      </w:r>
      <w:r w:rsidRPr="00C87B25">
        <w:rPr>
          <w:sz w:val="28"/>
          <w:szCs w:val="28"/>
        </w:rPr>
        <w:t>,</w:t>
      </w:r>
      <w:r w:rsidR="00156E7B" w:rsidRPr="00C87B25">
        <w:rPr>
          <w:sz w:val="28"/>
          <w:szCs w:val="28"/>
        </w:rPr>
        <w:t>82</w:t>
      </w:r>
      <w:r w:rsidRPr="00C87B25">
        <w:rPr>
          <w:sz w:val="28"/>
          <w:szCs w:val="28"/>
        </w:rPr>
        <w:t xml:space="preserve"> 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оф</w:t>
      </w:r>
      <w:r w:rsidRPr="00C87B25">
        <w:rPr>
          <w:sz w:val="28"/>
          <w:szCs w:val="28"/>
        </w:rPr>
        <w:t>- среднее время нахождения вагона в процессе окончания формирования на вытяжках с учётом перестановки состава в парк отправления,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оф</w:t>
      </w:r>
      <w:r w:rsidRPr="00C87B25">
        <w:rPr>
          <w:sz w:val="28"/>
          <w:szCs w:val="28"/>
        </w:rPr>
        <w:t xml:space="preserve"> = 0,</w:t>
      </w:r>
      <w:r w:rsidR="003D7FD9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>3ч ( смотри расчёт в разделе 5 )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по</w:t>
      </w:r>
      <w:r w:rsidRPr="00C87B25">
        <w:rPr>
          <w:sz w:val="28"/>
          <w:szCs w:val="28"/>
        </w:rPr>
        <w:t xml:space="preserve"> - средний простой в парке отправления. 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по</w:t>
      </w:r>
      <w:r w:rsidRPr="00C87B25">
        <w:rPr>
          <w:sz w:val="28"/>
          <w:szCs w:val="28"/>
        </w:rPr>
        <w:t xml:space="preserve"> =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по</w:t>
      </w:r>
      <w:r w:rsidRPr="00C87B25">
        <w:rPr>
          <w:sz w:val="28"/>
          <w:szCs w:val="28"/>
          <w:vertAlign w:val="subscript"/>
        </w:rPr>
        <w:t>техн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по </w:t>
      </w:r>
      <w:r w:rsidRPr="00C87B25">
        <w:rPr>
          <w:sz w:val="28"/>
          <w:szCs w:val="36"/>
          <w:vertAlign w:val="subscript"/>
        </w:rPr>
        <w:t>ож</w:t>
      </w:r>
      <w:r w:rsidRPr="00C87B25">
        <w:rPr>
          <w:sz w:val="28"/>
          <w:szCs w:val="28"/>
        </w:rPr>
        <w:t>;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по</w:t>
      </w:r>
      <w:r w:rsidRPr="00C87B25">
        <w:rPr>
          <w:sz w:val="28"/>
          <w:szCs w:val="28"/>
          <w:vertAlign w:val="subscript"/>
        </w:rPr>
        <w:t>техн</w:t>
      </w:r>
      <w:r w:rsidRPr="00C87B25">
        <w:rPr>
          <w:sz w:val="28"/>
          <w:szCs w:val="28"/>
        </w:rPr>
        <w:t xml:space="preserve"> - среднее технологическое время обработки состава по отправлению,0,</w:t>
      </w:r>
      <w:r w:rsidR="003D7FD9" w:rsidRPr="00C87B25">
        <w:rPr>
          <w:sz w:val="28"/>
          <w:szCs w:val="28"/>
        </w:rPr>
        <w:t>42</w:t>
      </w:r>
      <w:r w:rsidRPr="00C87B25">
        <w:rPr>
          <w:sz w:val="28"/>
          <w:szCs w:val="28"/>
        </w:rPr>
        <w:t>ч;</w: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по </w:t>
      </w:r>
      <w:r w:rsidRPr="00C87B25">
        <w:rPr>
          <w:sz w:val="28"/>
          <w:szCs w:val="36"/>
          <w:vertAlign w:val="subscript"/>
        </w:rPr>
        <w:t>ож</w:t>
      </w:r>
      <w:r w:rsidRPr="00C87B25">
        <w:rPr>
          <w:sz w:val="28"/>
          <w:szCs w:val="28"/>
        </w:rPr>
        <w:t xml:space="preserve"> - средняя продолжительность межоперационных простоев в парке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отправления.</w: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по </w:t>
      </w:r>
      <w:r w:rsidRPr="00C87B25">
        <w:rPr>
          <w:sz w:val="28"/>
          <w:szCs w:val="36"/>
          <w:vertAlign w:val="subscript"/>
        </w:rPr>
        <w:t>ож</w:t>
      </w:r>
      <w:r w:rsidRPr="00C87B25">
        <w:rPr>
          <w:sz w:val="28"/>
          <w:szCs w:val="28"/>
        </w:rPr>
        <w:t xml:space="preserve"> =</w:t>
      </w:r>
      <w:r w:rsidR="00C87B25">
        <w:rPr>
          <w:sz w:val="28"/>
          <w:szCs w:val="28"/>
        </w:rPr>
        <w:t xml:space="preserve"> </w:t>
      </w:r>
      <w:r w:rsidR="00227DF5" w:rsidRPr="00C87B25">
        <w:rPr>
          <w:sz w:val="28"/>
          <w:szCs w:val="28"/>
        </w:rPr>
        <w:object w:dxaOrig="560" w:dyaOrig="620">
          <v:shape id="_x0000_i1305" type="#_x0000_t75" style="width:27.75pt;height:30.75pt" o:ole="">
            <v:imagedata r:id="rId539" o:title=""/>
          </v:shape>
          <o:OLEObject Type="Embed" ProgID="Equation.3" ShapeID="_x0000_i1305" DrawAspect="Content" ObjectID="_1454547843" r:id="rId540"/>
        </w:object>
      </w:r>
      <w:r w:rsidRPr="00C87B25">
        <w:rPr>
          <w:sz w:val="28"/>
          <w:szCs w:val="28"/>
        </w:rPr>
        <w:t xml:space="preserve"> ≈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</w:t>
      </w:r>
      <w:r w:rsidR="00164E93" w:rsidRPr="00C87B25">
        <w:rPr>
          <w:sz w:val="28"/>
          <w:szCs w:val="28"/>
        </w:rPr>
        <w:t xml:space="preserve">56 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 xml:space="preserve">по </w:t>
      </w:r>
      <w:r w:rsidRPr="00C87B25">
        <w:rPr>
          <w:sz w:val="28"/>
          <w:szCs w:val="28"/>
        </w:rPr>
        <w:t>= 0,5</w:t>
      </w:r>
      <w:r w:rsidR="00164E93" w:rsidRPr="00C87B25">
        <w:rPr>
          <w:sz w:val="28"/>
          <w:szCs w:val="28"/>
        </w:rPr>
        <w:t>7</w:t>
      </w:r>
      <w:r w:rsidRPr="00C87B25">
        <w:rPr>
          <w:sz w:val="28"/>
          <w:szCs w:val="28"/>
        </w:rPr>
        <w:t xml:space="preserve"> + 0,</w:t>
      </w:r>
      <w:r w:rsidR="00164E93" w:rsidRPr="00C87B25">
        <w:rPr>
          <w:sz w:val="28"/>
          <w:szCs w:val="28"/>
        </w:rPr>
        <w:t>56 =</w:t>
      </w:r>
      <w:r w:rsidR="00C87B25">
        <w:rPr>
          <w:sz w:val="28"/>
          <w:szCs w:val="28"/>
        </w:rPr>
        <w:t xml:space="preserve"> </w:t>
      </w:r>
      <w:r w:rsidR="00164E93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>,</w:t>
      </w:r>
      <w:r w:rsidR="00164E93" w:rsidRPr="00C87B25">
        <w:rPr>
          <w:sz w:val="28"/>
          <w:szCs w:val="28"/>
        </w:rPr>
        <w:t xml:space="preserve">13 </w:t>
      </w:r>
      <w:r w:rsidRPr="00C87B25">
        <w:rPr>
          <w:sz w:val="28"/>
          <w:szCs w:val="28"/>
        </w:rPr>
        <w:t>ч</w:t>
      </w:r>
      <w:r w:rsidR="00C87B25">
        <w:rPr>
          <w:sz w:val="28"/>
          <w:szCs w:val="28"/>
        </w:rPr>
        <w:t xml:space="preserve"> </w:t>
      </w:r>
      <w:r w:rsidR="00164E93"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="00164E93" w:rsidRPr="00C87B25">
        <w:rPr>
          <w:sz w:val="28"/>
          <w:szCs w:val="28"/>
        </w:rPr>
        <w:t>68 мин.</w:t>
      </w:r>
    </w:p>
    <w:p w:rsidR="00066845" w:rsidRPr="00C87B25" w:rsidRDefault="00066845" w:rsidP="00E4752E">
      <w:pPr>
        <w:pStyle w:val="1"/>
        <w:widowControl w:val="0"/>
        <w:spacing w:line="360" w:lineRule="auto"/>
        <w:ind w:firstLine="709"/>
        <w:rPr>
          <w:sz w:val="28"/>
          <w:szCs w:val="28"/>
        </w:rPr>
      </w:pPr>
      <w:r w:rsidRPr="00C87B25">
        <w:rPr>
          <w:sz w:val="28"/>
          <w:szCs w:val="28"/>
        </w:rPr>
        <w:t>Т</w:t>
      </w:r>
      <w:r w:rsidRPr="00C87B25">
        <w:rPr>
          <w:sz w:val="28"/>
          <w:szCs w:val="28"/>
          <w:vertAlign w:val="subscript"/>
        </w:rPr>
        <w:t>пер</w:t>
      </w:r>
      <w:r w:rsidRPr="00C87B25">
        <w:rPr>
          <w:sz w:val="28"/>
          <w:szCs w:val="28"/>
        </w:rPr>
        <w:t xml:space="preserve"> = 0,</w:t>
      </w:r>
      <w:r w:rsidR="00156E7B" w:rsidRPr="00C87B25">
        <w:rPr>
          <w:sz w:val="28"/>
          <w:szCs w:val="28"/>
        </w:rPr>
        <w:t>77</w:t>
      </w:r>
      <w:r w:rsidRPr="00C87B25">
        <w:rPr>
          <w:sz w:val="28"/>
          <w:szCs w:val="28"/>
        </w:rPr>
        <w:t xml:space="preserve"> + 0,2</w:t>
      </w:r>
      <w:r w:rsidR="00156E7B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 xml:space="preserve"> + </w:t>
      </w:r>
      <w:r w:rsidR="00156E7B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>,</w:t>
      </w:r>
      <w:r w:rsidR="00156E7B" w:rsidRPr="00C87B25">
        <w:rPr>
          <w:sz w:val="28"/>
          <w:szCs w:val="28"/>
        </w:rPr>
        <w:t>7</w:t>
      </w:r>
      <w:r w:rsidRPr="00C87B25">
        <w:rPr>
          <w:sz w:val="28"/>
          <w:szCs w:val="28"/>
        </w:rPr>
        <w:t>4 + 0,</w:t>
      </w:r>
      <w:r w:rsidR="00156E7B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>3 +</w:t>
      </w:r>
      <w:r w:rsidR="00156E7B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>,</w:t>
      </w:r>
      <w:r w:rsidR="00156E7B" w:rsidRPr="00C87B25">
        <w:rPr>
          <w:sz w:val="28"/>
          <w:szCs w:val="28"/>
        </w:rPr>
        <w:t>13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= </w:t>
      </w:r>
      <w:r w:rsidR="00156E7B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>,</w:t>
      </w:r>
      <w:r w:rsidR="00156E7B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 xml:space="preserve"> ч</w:t>
      </w:r>
      <w:r w:rsidR="00156E7B" w:rsidRPr="00C87B25">
        <w:rPr>
          <w:sz w:val="28"/>
          <w:szCs w:val="28"/>
        </w:rPr>
        <w:t>.</w:t>
      </w:r>
    </w:p>
    <w:p w:rsidR="00156E7B" w:rsidRPr="00C87B25" w:rsidRDefault="00156E7B" w:rsidP="00E4752E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066845" w:rsidRPr="00C87B25" w:rsidRDefault="00066845" w:rsidP="00E4752E">
      <w:pPr>
        <w:pStyle w:val="af"/>
        <w:keepNext/>
        <w:widowControl w:val="0"/>
        <w:ind w:left="0" w:right="0" w:firstLine="709"/>
      </w:pPr>
      <w:r w:rsidRPr="00C87B25">
        <w:t>3.</w:t>
      </w:r>
      <w:r w:rsidR="00C87B25">
        <w:t xml:space="preserve"> </w:t>
      </w:r>
      <w:r w:rsidRPr="00C87B25">
        <w:t>Общий простой</w:t>
      </w:r>
      <w:r w:rsidR="00C87B25">
        <w:t xml:space="preserve"> </w:t>
      </w:r>
      <w:r w:rsidRPr="00C87B25">
        <w:t>транзитного вагона</w:t>
      </w:r>
      <w:r w:rsidR="00156E7B" w:rsidRPr="00C87B25">
        <w:t>.</w:t>
      </w:r>
    </w:p>
    <w:p w:rsidR="001F67A5" w:rsidRDefault="001F67A5" w:rsidP="00E4752E">
      <w:pPr>
        <w:pStyle w:val="af"/>
        <w:keepNext/>
        <w:widowControl w:val="0"/>
        <w:ind w:left="0" w:right="0" w:firstLine="709"/>
        <w:rPr>
          <w:szCs w:val="36"/>
          <w:lang w:val="en-US"/>
        </w:rPr>
      </w:pPr>
    </w:p>
    <w:p w:rsidR="00066845" w:rsidRPr="001F67A5" w:rsidRDefault="001F67A5" w:rsidP="00E4752E">
      <w:pPr>
        <w:pStyle w:val="af"/>
        <w:keepNext/>
        <w:widowControl w:val="0"/>
        <w:ind w:left="0" w:right="0" w:firstLine="709"/>
        <w:rPr>
          <w:lang w:val="en-US"/>
        </w:rPr>
      </w:pPr>
      <w:r>
        <w:rPr>
          <w:szCs w:val="36"/>
          <w:lang w:val="en-US"/>
        </w:rPr>
        <w:t xml:space="preserve">              </w:t>
      </w:r>
      <w:r w:rsidR="00066845" w:rsidRPr="00C87B25">
        <w:rPr>
          <w:szCs w:val="36"/>
          <w:lang w:val="en-US"/>
        </w:rPr>
        <w:t>t</w:t>
      </w:r>
      <w:r w:rsidR="00066845" w:rsidRPr="00C87B25">
        <w:rPr>
          <w:vertAlign w:val="subscript"/>
        </w:rPr>
        <w:t>тр</w:t>
      </w:r>
      <w:r w:rsidR="00066845" w:rsidRPr="001F67A5">
        <w:rPr>
          <w:lang w:val="en-US"/>
        </w:rPr>
        <w:t xml:space="preserve"> *</w:t>
      </w:r>
      <w:r w:rsidR="00066845" w:rsidRPr="00C87B25">
        <w:rPr>
          <w:szCs w:val="40"/>
          <w:lang w:val="en-US"/>
        </w:rPr>
        <w:t>n</w:t>
      </w:r>
      <w:r w:rsidR="00066845" w:rsidRPr="00C87B25">
        <w:rPr>
          <w:vertAlign w:val="subscript"/>
        </w:rPr>
        <w:t>тр</w:t>
      </w:r>
      <w:r w:rsidR="00066845" w:rsidRPr="001F67A5">
        <w:rPr>
          <w:lang w:val="en-US"/>
        </w:rPr>
        <w:t xml:space="preserve"> + </w:t>
      </w:r>
      <w:r w:rsidR="00066845" w:rsidRPr="00C87B25">
        <w:t>Т</w:t>
      </w:r>
      <w:r w:rsidR="00066845" w:rsidRPr="00C87B25">
        <w:rPr>
          <w:vertAlign w:val="subscript"/>
        </w:rPr>
        <w:t>пер</w:t>
      </w:r>
      <w:r w:rsidR="00066845" w:rsidRPr="001F67A5">
        <w:rPr>
          <w:vertAlign w:val="subscript"/>
          <w:lang w:val="en-US"/>
        </w:rPr>
        <w:t xml:space="preserve"> </w:t>
      </w:r>
      <w:r w:rsidR="00066845" w:rsidRPr="001F67A5">
        <w:rPr>
          <w:lang w:val="en-US"/>
        </w:rPr>
        <w:t xml:space="preserve">* </w:t>
      </w:r>
      <w:r w:rsidR="00066845" w:rsidRPr="00C87B25">
        <w:rPr>
          <w:szCs w:val="40"/>
          <w:lang w:val="en-US"/>
        </w:rPr>
        <w:t>n</w:t>
      </w:r>
      <w:r w:rsidR="00066845" w:rsidRPr="00C87B25">
        <w:rPr>
          <w:vertAlign w:val="subscript"/>
        </w:rPr>
        <w:t>пер</w:t>
      </w:r>
    </w:p>
    <w:p w:rsidR="00066845" w:rsidRPr="001F67A5" w:rsidRDefault="00066845" w:rsidP="00E4752E">
      <w:pPr>
        <w:pStyle w:val="2"/>
        <w:widowControl w:val="0"/>
        <w:spacing w:line="360" w:lineRule="auto"/>
        <w:ind w:left="0" w:right="0" w:firstLine="709"/>
        <w:jc w:val="both"/>
        <w:rPr>
          <w:lang w:val="en-US"/>
        </w:rPr>
      </w:pPr>
      <w:r w:rsidRPr="00C87B25">
        <w:t>Т</w:t>
      </w:r>
      <w:r w:rsidRPr="00C87B25">
        <w:rPr>
          <w:vertAlign w:val="superscript"/>
        </w:rPr>
        <w:t>общ</w:t>
      </w:r>
      <w:r w:rsidRPr="001F67A5">
        <w:rPr>
          <w:vertAlign w:val="superscript"/>
          <w:lang w:val="en-US"/>
        </w:rPr>
        <w:t xml:space="preserve"> </w:t>
      </w:r>
      <w:r w:rsidRPr="00C87B25">
        <w:rPr>
          <w:vertAlign w:val="subscript"/>
        </w:rPr>
        <w:t>тр</w:t>
      </w:r>
      <w:r w:rsidR="00C87B25" w:rsidRPr="001F67A5">
        <w:rPr>
          <w:vertAlign w:val="subscript"/>
          <w:lang w:val="en-US"/>
        </w:rPr>
        <w:t xml:space="preserve"> </w:t>
      </w:r>
      <w:r w:rsidRPr="001F67A5">
        <w:rPr>
          <w:lang w:val="en-US"/>
        </w:rPr>
        <w:t>= ----------------------------;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F67A5">
        <w:rPr>
          <w:sz w:val="28"/>
          <w:szCs w:val="40"/>
          <w:lang w:val="en-US"/>
        </w:rPr>
        <w:t xml:space="preserve">                   </w:t>
      </w:r>
      <w:r w:rsidR="00C87B25" w:rsidRPr="001F67A5">
        <w:rPr>
          <w:sz w:val="28"/>
          <w:szCs w:val="40"/>
          <w:lang w:val="en-US"/>
        </w:rPr>
        <w:t xml:space="preserve">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>тр</w:t>
      </w:r>
      <w:r w:rsidR="00066845" w:rsidRPr="00C87B25">
        <w:rPr>
          <w:sz w:val="28"/>
          <w:szCs w:val="28"/>
        </w:rPr>
        <w:t xml:space="preserve"> +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 xml:space="preserve">пер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pStyle w:val="af"/>
        <w:keepNext/>
        <w:widowControl w:val="0"/>
        <w:ind w:left="0" w:right="0" w:firstLine="709"/>
      </w:pPr>
      <w:r>
        <w:rPr>
          <w:szCs w:val="36"/>
        </w:rPr>
        <w:t xml:space="preserve">            </w:t>
      </w:r>
      <w:r w:rsidR="00C87B25">
        <w:rPr>
          <w:szCs w:val="36"/>
        </w:rPr>
        <w:t xml:space="preserve"> </w:t>
      </w:r>
      <w:r w:rsidR="004E51CD" w:rsidRPr="00C87B25">
        <w:rPr>
          <w:szCs w:val="36"/>
        </w:rPr>
        <w:t>0,57</w:t>
      </w:r>
      <w:r w:rsidR="00066845" w:rsidRPr="00C87B25">
        <w:t xml:space="preserve"> *</w:t>
      </w:r>
      <w:r w:rsidR="004E51CD" w:rsidRPr="00C87B25">
        <w:t xml:space="preserve"> 972</w:t>
      </w:r>
      <w:r w:rsidR="00066845" w:rsidRPr="00C87B25">
        <w:t xml:space="preserve"> + </w:t>
      </w:r>
      <w:r w:rsidR="004E51CD" w:rsidRPr="00C87B25">
        <w:t>4,4</w:t>
      </w:r>
      <w:r w:rsidR="00066845" w:rsidRPr="00C87B25">
        <w:rPr>
          <w:vertAlign w:val="subscript"/>
        </w:rPr>
        <w:t xml:space="preserve"> </w:t>
      </w:r>
      <w:r w:rsidR="00066845" w:rsidRPr="00C87B25">
        <w:t xml:space="preserve">* </w:t>
      </w:r>
      <w:r w:rsidR="004E51CD" w:rsidRPr="00C87B25">
        <w:t>1379</w:t>
      </w:r>
    </w:p>
    <w:p w:rsidR="00066845" w:rsidRPr="00C87B25" w:rsidRDefault="00066845" w:rsidP="00E4752E">
      <w:pPr>
        <w:pStyle w:val="2"/>
        <w:widowControl w:val="0"/>
        <w:spacing w:line="360" w:lineRule="auto"/>
        <w:ind w:left="0" w:right="0" w:firstLine="709"/>
        <w:jc w:val="both"/>
      </w:pPr>
      <w:r w:rsidRPr="00C87B25">
        <w:t>Т</w:t>
      </w:r>
      <w:r w:rsidRPr="00C87B25">
        <w:rPr>
          <w:vertAlign w:val="superscript"/>
        </w:rPr>
        <w:t xml:space="preserve">общ </w:t>
      </w:r>
      <w:r w:rsidRPr="00C87B25">
        <w:rPr>
          <w:vertAlign w:val="subscript"/>
        </w:rPr>
        <w:t>тр</w:t>
      </w:r>
      <w:r w:rsidR="00C87B25">
        <w:rPr>
          <w:vertAlign w:val="subscript"/>
        </w:rPr>
        <w:t xml:space="preserve"> </w:t>
      </w:r>
      <w:r w:rsidRPr="00C87B25">
        <w:t xml:space="preserve">= ------------------------------ </w:t>
      </w:r>
      <w:r w:rsidRPr="00C87B25">
        <w:rPr>
          <w:szCs w:val="28"/>
        </w:rPr>
        <w:t>≈</w:t>
      </w:r>
      <w:r w:rsidRPr="00C87B25">
        <w:t xml:space="preserve"> </w:t>
      </w:r>
      <w:r w:rsidR="004E51CD" w:rsidRPr="00C87B25">
        <w:t>2</w:t>
      </w:r>
      <w:r w:rsidRPr="00C87B25">
        <w:t>,8 ч;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                       </w:t>
      </w:r>
      <w:r w:rsidR="00C87B25">
        <w:rPr>
          <w:sz w:val="28"/>
          <w:szCs w:val="40"/>
        </w:rPr>
        <w:t xml:space="preserve"> </w:t>
      </w:r>
      <w:r w:rsidR="004E51CD" w:rsidRPr="00C87B25">
        <w:rPr>
          <w:sz w:val="28"/>
          <w:szCs w:val="40"/>
        </w:rPr>
        <w:t>972</w:t>
      </w:r>
      <w:r w:rsidR="00066845" w:rsidRPr="00C87B25">
        <w:rPr>
          <w:sz w:val="28"/>
          <w:szCs w:val="28"/>
        </w:rPr>
        <w:t xml:space="preserve"> + </w:t>
      </w:r>
      <w:r w:rsidR="004E51CD" w:rsidRPr="00C87B25">
        <w:rPr>
          <w:sz w:val="28"/>
          <w:szCs w:val="28"/>
        </w:rPr>
        <w:t>1</w:t>
      </w:r>
      <w:r w:rsidR="00066845" w:rsidRPr="00C87B25">
        <w:rPr>
          <w:sz w:val="28"/>
          <w:szCs w:val="40"/>
        </w:rPr>
        <w:t>37</w:t>
      </w:r>
      <w:r w:rsidR="004E51CD" w:rsidRPr="00C87B25">
        <w:rPr>
          <w:sz w:val="28"/>
          <w:szCs w:val="40"/>
        </w:rPr>
        <w:t>9</w:t>
      </w:r>
    </w:p>
    <w:p w:rsidR="004E51CD" w:rsidRPr="00C87B25" w:rsidRDefault="004E51C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4E51C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4.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Средний простой местного вагона.</w:t>
      </w:r>
    </w:p>
    <w:p w:rsidR="004E51CD" w:rsidRPr="00C87B25" w:rsidRDefault="004E51CD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</w:t>
      </w:r>
      <w:r w:rsidRPr="00C87B25">
        <w:rPr>
          <w:sz w:val="28"/>
          <w:szCs w:val="28"/>
          <w:vertAlign w:val="subscript"/>
        </w:rPr>
        <w:t>м</w:t>
      </w:r>
      <w:r w:rsidRPr="00C87B25">
        <w:rPr>
          <w:sz w:val="28"/>
          <w:szCs w:val="28"/>
        </w:rPr>
        <w:t xml:space="preserve"> = (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пп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расф</w:t>
      </w:r>
      <w:r w:rsidRPr="00C87B25">
        <w:rPr>
          <w:sz w:val="28"/>
          <w:szCs w:val="28"/>
        </w:rPr>
        <w:t xml:space="preserve"> )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п 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 в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+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bscript"/>
        </w:rPr>
        <w:t>п</w:t>
      </w:r>
      <w:r w:rsidRPr="00C87B25">
        <w:rPr>
          <w:sz w:val="28"/>
          <w:szCs w:val="28"/>
          <w:vertAlign w:val="subscript"/>
        </w:rPr>
        <w:t xml:space="preserve">в </w:t>
      </w:r>
      <w:r w:rsidRPr="00C87B25">
        <w:rPr>
          <w:sz w:val="28"/>
          <w:szCs w:val="28"/>
        </w:rPr>
        <w:t>+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у 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у</w:t>
      </w:r>
      <w:r w:rsidRPr="00C87B25">
        <w:rPr>
          <w:sz w:val="28"/>
          <w:szCs w:val="28"/>
        </w:rPr>
        <w:t xml:space="preserve"> + (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сп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</w:rPr>
        <w:t xml:space="preserve">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п 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по</w:t>
      </w:r>
      <w:r w:rsidRPr="00C87B25">
        <w:rPr>
          <w:sz w:val="28"/>
          <w:szCs w:val="28"/>
        </w:rPr>
        <w:t xml:space="preserve"> )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пп</w:t>
      </w:r>
      <w:r w:rsidRPr="00C87B25">
        <w:rPr>
          <w:sz w:val="28"/>
          <w:szCs w:val="28"/>
        </w:rPr>
        <w:t xml:space="preserve"> 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0,</w:t>
      </w:r>
      <w:r w:rsidR="004E51CD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>2 ч ;</w:t>
      </w:r>
      <w:r w:rsidRPr="00C87B25">
        <w:rPr>
          <w:sz w:val="28"/>
          <w:szCs w:val="36"/>
        </w:rPr>
        <w:t xml:space="preserve">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расф</w:t>
      </w:r>
      <w:r w:rsidRPr="00C87B25">
        <w:rPr>
          <w:sz w:val="28"/>
          <w:szCs w:val="28"/>
        </w:rPr>
        <w:t xml:space="preserve"> = 0,2</w:t>
      </w:r>
      <w:r w:rsidR="004E51CD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 xml:space="preserve"> ч;</w:t>
      </w:r>
      <w:r w:rsidR="00C87B25">
        <w:rPr>
          <w:sz w:val="28"/>
          <w:szCs w:val="28"/>
        </w:rPr>
        <w:t xml:space="preserve"> 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п 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 - средний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простой местного вагона в сортировочном парке в ожидании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подачи</w:t>
      </w:r>
      <w:r w:rsidR="004E51CD" w:rsidRPr="00C87B25">
        <w:rPr>
          <w:sz w:val="28"/>
          <w:szCs w:val="28"/>
        </w:rPr>
        <w:t>, 3,3 ч</w:t>
      </w:r>
      <w:r w:rsidRPr="00C87B25">
        <w:rPr>
          <w:sz w:val="28"/>
          <w:szCs w:val="28"/>
        </w:rPr>
        <w:t>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</w:t>
      </w:r>
      <w:r w:rsidRPr="00C87B25">
        <w:rPr>
          <w:sz w:val="28"/>
          <w:szCs w:val="28"/>
        </w:rPr>
        <w:t xml:space="preserve"> - среднее время на подачу местного вагона, включая подборку и расстановку;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 в</w:t>
      </w:r>
      <w:r w:rsidRPr="00C87B25">
        <w:rPr>
          <w:sz w:val="28"/>
          <w:szCs w:val="28"/>
          <w:vertAlign w:val="subscript"/>
        </w:rPr>
        <w:t>ож</w:t>
      </w:r>
      <w:r w:rsidR="00C87B25">
        <w:rPr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-средний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простой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местного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ожидании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начала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грузовых операций;</w:t>
      </w:r>
    </w:p>
    <w:p w:rsidR="0006684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пв</w:t>
      </w:r>
      <w:r w:rsidRPr="00C87B25">
        <w:rPr>
          <w:sz w:val="28"/>
          <w:szCs w:val="28"/>
        </w:rPr>
        <w:t xml:space="preserve"> - среднее время простоя местного вагона под погрузкой- выгрузкой;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у </w:t>
      </w:r>
      <w:r w:rsidRPr="00C87B25">
        <w:rPr>
          <w:sz w:val="28"/>
          <w:szCs w:val="28"/>
          <w:vertAlign w:val="subscript"/>
        </w:rPr>
        <w:t>ож</w:t>
      </w:r>
      <w:r w:rsidRPr="00C87B25">
        <w:rPr>
          <w:sz w:val="28"/>
          <w:szCs w:val="28"/>
        </w:rPr>
        <w:t xml:space="preserve">,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vertAlign w:val="subscript"/>
        </w:rPr>
        <w:t>у</w:t>
      </w:r>
      <w:r w:rsidRPr="00C87B25">
        <w:rPr>
          <w:sz w:val="28"/>
          <w:szCs w:val="28"/>
        </w:rPr>
        <w:t xml:space="preserve"> - соответственно время на ожидание уборки и уборку вагона с фронтов погрузки- выгрузки с учётом сборки вагонов и сортировки по назначениям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плана формирования.</w:t>
      </w:r>
    </w:p>
    <w:p w:rsidR="001F67A5" w:rsidRPr="00E4752E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</w:rPr>
      </w:pPr>
    </w:p>
    <w:p w:rsidR="00066845" w:rsidRPr="00C87B25" w:rsidRDefault="00364783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(44 + 44 + 56 + 56 + 16 + 16 +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16) /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7</w:t>
      </w:r>
      <w:r w:rsidR="00066845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 35,4 мин</w:t>
      </w:r>
      <w:r w:rsidR="00066845" w:rsidRPr="00C87B25">
        <w:rPr>
          <w:sz w:val="28"/>
          <w:szCs w:val="28"/>
        </w:rPr>
        <w:t xml:space="preserve"> ≈ 0,59 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="00364783" w:rsidRPr="00C87B25">
        <w:rPr>
          <w:sz w:val="28"/>
          <w:szCs w:val="28"/>
        </w:rPr>
        <w:t>(2,5 + 5 + 2 + 2 +2 ) / 5 =162 мин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≈ </w:t>
      </w:r>
      <w:r w:rsidR="00364783" w:rsidRPr="00C87B25">
        <w:rPr>
          <w:sz w:val="28"/>
          <w:szCs w:val="28"/>
        </w:rPr>
        <w:t>2</w:t>
      </w:r>
      <w:r w:rsidRPr="00C87B25">
        <w:rPr>
          <w:sz w:val="28"/>
          <w:szCs w:val="28"/>
        </w:rPr>
        <w:t>,</w:t>
      </w:r>
      <w:r w:rsidR="00364783" w:rsidRPr="00C87B25">
        <w:rPr>
          <w:sz w:val="28"/>
          <w:szCs w:val="28"/>
        </w:rPr>
        <w:t>7</w:t>
      </w:r>
      <w:r w:rsidRPr="00C87B25">
        <w:rPr>
          <w:sz w:val="28"/>
          <w:szCs w:val="28"/>
        </w:rPr>
        <w:t xml:space="preserve"> ч</w:t>
      </w:r>
    </w:p>
    <w:p w:rsidR="00882486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у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="00EC7C36" w:rsidRPr="00C87B25">
        <w:rPr>
          <w:sz w:val="28"/>
          <w:szCs w:val="28"/>
        </w:rPr>
        <w:t>(33 + 16 + 16 + 16) / 4 =</w:t>
      </w:r>
      <w:r w:rsidR="00C87B25">
        <w:rPr>
          <w:sz w:val="28"/>
          <w:szCs w:val="28"/>
        </w:rPr>
        <w:t xml:space="preserve"> </w:t>
      </w:r>
      <w:r w:rsidR="00EC7C36" w:rsidRPr="00C87B25">
        <w:rPr>
          <w:sz w:val="28"/>
          <w:szCs w:val="28"/>
        </w:rPr>
        <w:t xml:space="preserve">20,2 мин </w:t>
      </w:r>
      <w:r w:rsidRPr="00C87B25">
        <w:rPr>
          <w:sz w:val="28"/>
          <w:szCs w:val="28"/>
        </w:rPr>
        <w:t>≈ 0,</w:t>
      </w:r>
      <w:r w:rsidR="00EC7C36" w:rsidRPr="00C87B25">
        <w:rPr>
          <w:sz w:val="28"/>
          <w:szCs w:val="28"/>
        </w:rPr>
        <w:t>33</w:t>
      </w:r>
      <w:r w:rsidRPr="00C87B25">
        <w:rPr>
          <w:sz w:val="28"/>
          <w:szCs w:val="28"/>
        </w:rPr>
        <w:t xml:space="preserve"> ч</w:t>
      </w:r>
    </w:p>
    <w:p w:rsidR="00882486" w:rsidRPr="00C87B25" w:rsidRDefault="00882486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>п в</w:t>
      </w:r>
      <w:r w:rsidRPr="00C87B25">
        <w:rPr>
          <w:sz w:val="28"/>
          <w:szCs w:val="28"/>
          <w:vertAlign w:val="subscript"/>
        </w:rPr>
        <w:t>ож</w:t>
      </w:r>
      <w:r w:rsidR="00C87B25">
        <w:rPr>
          <w:sz w:val="28"/>
          <w:szCs w:val="28"/>
          <w:vertAlign w:val="subscript"/>
        </w:rPr>
        <w:t xml:space="preserve"> </w:t>
      </w:r>
      <w:r w:rsidRPr="00C87B25">
        <w:rPr>
          <w:sz w:val="28"/>
          <w:szCs w:val="28"/>
        </w:rPr>
        <w:t>= 0</w:t>
      </w:r>
    </w:p>
    <w:p w:rsidR="00066845" w:rsidRPr="00C87B25" w:rsidRDefault="00364783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36"/>
          <w:vertAlign w:val="superscript"/>
        </w:rPr>
        <w:t xml:space="preserve">у </w:t>
      </w:r>
      <w:r w:rsidRPr="00C87B25">
        <w:rPr>
          <w:sz w:val="28"/>
          <w:szCs w:val="28"/>
          <w:vertAlign w:val="subscript"/>
        </w:rPr>
        <w:t>ож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=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185 мин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≈ 3,08 ч</w:t>
      </w:r>
      <w:r w:rsid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 xml:space="preserve">сп </w:t>
      </w:r>
      <w:r w:rsidRPr="00C87B25">
        <w:rPr>
          <w:sz w:val="28"/>
          <w:szCs w:val="28"/>
        </w:rPr>
        <w:t xml:space="preserve">= </w:t>
      </w:r>
      <w:r w:rsidR="00E4741C" w:rsidRPr="00C87B25">
        <w:rPr>
          <w:sz w:val="28"/>
          <w:szCs w:val="28"/>
        </w:rPr>
        <w:t>1</w:t>
      </w:r>
      <w:r w:rsidRPr="00C87B25">
        <w:rPr>
          <w:sz w:val="28"/>
          <w:szCs w:val="28"/>
        </w:rPr>
        <w:t>,</w:t>
      </w:r>
      <w:r w:rsidR="00E4741C" w:rsidRPr="00C87B25">
        <w:rPr>
          <w:sz w:val="28"/>
          <w:szCs w:val="28"/>
        </w:rPr>
        <w:t xml:space="preserve">82 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 xml:space="preserve">оф </w:t>
      </w:r>
      <w:r w:rsidR="00E4741C" w:rsidRPr="00C87B25">
        <w:rPr>
          <w:sz w:val="28"/>
          <w:szCs w:val="28"/>
        </w:rPr>
        <w:t xml:space="preserve">= 0,4 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по</w:t>
      </w:r>
      <w:r w:rsidR="00E4741C" w:rsidRPr="00C87B25">
        <w:rPr>
          <w:sz w:val="28"/>
          <w:szCs w:val="28"/>
        </w:rPr>
        <w:t xml:space="preserve"> = 1</w:t>
      </w:r>
      <w:r w:rsidRPr="00C87B25">
        <w:rPr>
          <w:sz w:val="28"/>
          <w:szCs w:val="28"/>
        </w:rPr>
        <w:t>,</w:t>
      </w:r>
      <w:r w:rsidR="00E4741C" w:rsidRPr="00C87B25">
        <w:rPr>
          <w:sz w:val="28"/>
          <w:szCs w:val="28"/>
        </w:rPr>
        <w:t xml:space="preserve">13 </w:t>
      </w:r>
      <w:r w:rsidRPr="00C87B25">
        <w:rPr>
          <w:sz w:val="28"/>
          <w:szCs w:val="28"/>
        </w:rPr>
        <w:t>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Т</w:t>
      </w:r>
      <w:r w:rsidRPr="00C87B25">
        <w:rPr>
          <w:sz w:val="28"/>
          <w:szCs w:val="28"/>
          <w:vertAlign w:val="subscript"/>
        </w:rPr>
        <w:t>м</w:t>
      </w:r>
      <w:r w:rsidRPr="00C87B25">
        <w:rPr>
          <w:sz w:val="28"/>
          <w:szCs w:val="28"/>
        </w:rPr>
        <w:t xml:space="preserve"> = 0,</w:t>
      </w:r>
      <w:r w:rsidR="00E4741C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>2 + 0,2</w:t>
      </w:r>
      <w:r w:rsidR="00E4741C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 xml:space="preserve"> + </w:t>
      </w:r>
      <w:r w:rsidR="00E4741C" w:rsidRPr="00C87B25">
        <w:rPr>
          <w:sz w:val="28"/>
          <w:szCs w:val="28"/>
        </w:rPr>
        <w:t>3</w:t>
      </w:r>
      <w:r w:rsidRPr="00C87B25">
        <w:rPr>
          <w:sz w:val="28"/>
          <w:szCs w:val="28"/>
        </w:rPr>
        <w:t xml:space="preserve">,3 + 0,59 + 0 + </w:t>
      </w:r>
      <w:r w:rsidR="00E4741C" w:rsidRPr="00C87B25">
        <w:rPr>
          <w:sz w:val="28"/>
          <w:szCs w:val="28"/>
        </w:rPr>
        <w:t>2</w:t>
      </w:r>
      <w:r w:rsidRPr="00C87B25">
        <w:rPr>
          <w:sz w:val="28"/>
          <w:szCs w:val="28"/>
        </w:rPr>
        <w:t>,</w:t>
      </w:r>
      <w:r w:rsidR="00E4741C" w:rsidRPr="00C87B25">
        <w:rPr>
          <w:sz w:val="28"/>
          <w:szCs w:val="28"/>
        </w:rPr>
        <w:t>7</w:t>
      </w:r>
      <w:r w:rsidRPr="00C87B25">
        <w:rPr>
          <w:sz w:val="28"/>
          <w:szCs w:val="28"/>
        </w:rPr>
        <w:t xml:space="preserve"> + </w:t>
      </w:r>
      <w:r w:rsidR="00E4741C" w:rsidRPr="00C87B25">
        <w:rPr>
          <w:sz w:val="28"/>
          <w:szCs w:val="28"/>
        </w:rPr>
        <w:t>3</w:t>
      </w:r>
      <w:r w:rsidRPr="00C87B25">
        <w:rPr>
          <w:sz w:val="28"/>
          <w:szCs w:val="28"/>
        </w:rPr>
        <w:t>,</w:t>
      </w:r>
      <w:r w:rsidR="00E4741C" w:rsidRPr="00C87B25">
        <w:rPr>
          <w:sz w:val="28"/>
          <w:szCs w:val="28"/>
        </w:rPr>
        <w:t>08 + 0,33</w:t>
      </w:r>
      <w:r w:rsidRPr="00C87B25">
        <w:rPr>
          <w:sz w:val="28"/>
          <w:szCs w:val="28"/>
        </w:rPr>
        <w:t xml:space="preserve"> + </w:t>
      </w:r>
      <w:r w:rsidR="00882486" w:rsidRPr="00C87B25">
        <w:rPr>
          <w:sz w:val="28"/>
          <w:szCs w:val="28"/>
        </w:rPr>
        <w:t>0</w:t>
      </w:r>
      <w:r w:rsidRPr="00C87B25">
        <w:rPr>
          <w:sz w:val="28"/>
          <w:szCs w:val="28"/>
        </w:rPr>
        <w:t>,</w:t>
      </w:r>
      <w:r w:rsidR="00882486" w:rsidRPr="00C87B25">
        <w:rPr>
          <w:sz w:val="28"/>
          <w:szCs w:val="28"/>
        </w:rPr>
        <w:t>5</w:t>
      </w:r>
      <w:r w:rsidR="00E4741C" w:rsidRPr="00C87B25">
        <w:rPr>
          <w:sz w:val="28"/>
          <w:szCs w:val="28"/>
        </w:rPr>
        <w:t>2</w:t>
      </w:r>
      <w:r w:rsidRPr="00C87B25">
        <w:rPr>
          <w:sz w:val="28"/>
          <w:szCs w:val="28"/>
        </w:rPr>
        <w:t>+0,</w:t>
      </w:r>
      <w:r w:rsidR="00E4741C" w:rsidRPr="00C87B25">
        <w:rPr>
          <w:sz w:val="28"/>
          <w:szCs w:val="28"/>
        </w:rPr>
        <w:t>4+1</w:t>
      </w:r>
      <w:r w:rsidRPr="00C87B25">
        <w:rPr>
          <w:sz w:val="28"/>
          <w:szCs w:val="28"/>
        </w:rPr>
        <w:t>,</w:t>
      </w:r>
      <w:r w:rsidR="00E4741C" w:rsidRPr="00C87B25">
        <w:rPr>
          <w:sz w:val="28"/>
          <w:szCs w:val="28"/>
        </w:rPr>
        <w:t>13</w:t>
      </w:r>
      <w:r w:rsidRPr="00C87B25">
        <w:rPr>
          <w:sz w:val="28"/>
          <w:szCs w:val="28"/>
        </w:rPr>
        <w:t xml:space="preserve"> ≈ 12,</w:t>
      </w:r>
      <w:r w:rsidR="00882486" w:rsidRPr="00C87B25">
        <w:rPr>
          <w:sz w:val="28"/>
          <w:szCs w:val="28"/>
        </w:rPr>
        <w:t>8</w:t>
      </w:r>
      <w:r w:rsidRPr="00C87B25">
        <w:rPr>
          <w:sz w:val="28"/>
          <w:szCs w:val="28"/>
        </w:rPr>
        <w:t>2ч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5.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Коэффициент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сдвоенных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операций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  <w:lang w:val="en-US"/>
        </w:rPr>
        <w:t>U</w:t>
      </w:r>
      <w:r w:rsidR="00066845" w:rsidRPr="00C87B25">
        <w:rPr>
          <w:sz w:val="28"/>
          <w:szCs w:val="28"/>
          <w:vertAlign w:val="subscript"/>
        </w:rPr>
        <w:t>п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+ </w:t>
      </w:r>
      <w:r w:rsidR="00066845" w:rsidRPr="00C87B25">
        <w:rPr>
          <w:sz w:val="28"/>
          <w:szCs w:val="28"/>
          <w:lang w:val="en-US"/>
        </w:rPr>
        <w:t>U</w:t>
      </w:r>
      <w:r w:rsidR="00066845" w:rsidRPr="00C87B25">
        <w:rPr>
          <w:sz w:val="28"/>
          <w:szCs w:val="28"/>
          <w:vertAlign w:val="subscript"/>
        </w:rPr>
        <w:t>в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k</w:t>
      </w:r>
      <w:r w:rsidRPr="00C87B25">
        <w:rPr>
          <w:sz w:val="28"/>
          <w:szCs w:val="28"/>
          <w:vertAlign w:val="subscript"/>
        </w:rPr>
        <w:t>сд</w:t>
      </w:r>
      <w:r w:rsidRPr="00C87B25">
        <w:rPr>
          <w:sz w:val="28"/>
          <w:szCs w:val="36"/>
        </w:rPr>
        <w:t xml:space="preserve"> </w:t>
      </w:r>
      <w:r w:rsidRPr="00C87B25">
        <w:rPr>
          <w:sz w:val="28"/>
          <w:szCs w:val="28"/>
        </w:rPr>
        <w:t>= ----------------;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  <w:lang w:val="en-US"/>
        </w:rPr>
        <w:t>U</w:t>
      </w:r>
      <w:r w:rsidR="00066845" w:rsidRPr="00C87B25">
        <w:rPr>
          <w:sz w:val="28"/>
          <w:szCs w:val="28"/>
          <w:vertAlign w:val="subscript"/>
        </w:rPr>
        <w:t>в</w:t>
      </w:r>
      <w:r w:rsidR="00066845" w:rsidRPr="00C87B25">
        <w:rPr>
          <w:sz w:val="28"/>
          <w:szCs w:val="28"/>
        </w:rPr>
        <w:t xml:space="preserve"> +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 xml:space="preserve">пор 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где - </w:t>
      </w:r>
      <w:r w:rsidRPr="00C87B25">
        <w:rPr>
          <w:sz w:val="28"/>
          <w:szCs w:val="28"/>
          <w:lang w:val="en-US"/>
        </w:rPr>
        <w:t>U</w:t>
      </w:r>
      <w:r w:rsidRPr="00C87B25">
        <w:rPr>
          <w:sz w:val="28"/>
          <w:szCs w:val="28"/>
          <w:vertAlign w:val="subscript"/>
        </w:rPr>
        <w:t>п</w:t>
      </w:r>
      <w:r w:rsidRPr="00C87B25">
        <w:rPr>
          <w:sz w:val="28"/>
          <w:szCs w:val="28"/>
        </w:rPr>
        <w:t xml:space="preserve"> число погруженных вагонов за сутки;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  <w:lang w:val="en-US"/>
        </w:rPr>
        <w:t>U</w:t>
      </w:r>
      <w:r w:rsidRPr="00C87B25">
        <w:rPr>
          <w:sz w:val="28"/>
          <w:szCs w:val="28"/>
          <w:vertAlign w:val="subscript"/>
        </w:rPr>
        <w:t>в</w:t>
      </w:r>
      <w:r w:rsidRPr="00C87B25">
        <w:rPr>
          <w:sz w:val="28"/>
          <w:szCs w:val="28"/>
        </w:rPr>
        <w:t xml:space="preserve"> - число выгруженных вагонов за сутки;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  <w:vertAlign w:val="subscript"/>
        </w:rPr>
        <w:t>пор</w:t>
      </w:r>
      <w:r w:rsidRPr="00C87B25">
        <w:rPr>
          <w:sz w:val="28"/>
          <w:szCs w:val="28"/>
        </w:rPr>
        <w:t xml:space="preserve"> - количество порожних вагонов, поступивших под погрузку 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других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станций,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  <w:vertAlign w:val="subscript"/>
        </w:rPr>
        <w:t>пор</w:t>
      </w:r>
      <w:r w:rsidRPr="00C87B25">
        <w:rPr>
          <w:sz w:val="28"/>
          <w:szCs w:val="28"/>
        </w:rPr>
        <w:t xml:space="preserve"> = О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2486" w:rsidRPr="00C87B25">
        <w:rPr>
          <w:sz w:val="28"/>
          <w:szCs w:val="28"/>
        </w:rPr>
        <w:t>67</w:t>
      </w:r>
      <w:r w:rsidR="00066845" w:rsidRPr="00C87B25">
        <w:rPr>
          <w:sz w:val="28"/>
          <w:szCs w:val="28"/>
        </w:rPr>
        <w:t xml:space="preserve"> + </w:t>
      </w:r>
      <w:r w:rsidR="00882486" w:rsidRPr="00C87B25">
        <w:rPr>
          <w:sz w:val="28"/>
          <w:szCs w:val="28"/>
        </w:rPr>
        <w:t>35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k</w:t>
      </w:r>
      <w:r w:rsidRPr="00C87B25">
        <w:rPr>
          <w:sz w:val="28"/>
          <w:szCs w:val="28"/>
          <w:vertAlign w:val="subscript"/>
        </w:rPr>
        <w:t>сд</w:t>
      </w:r>
      <w:r w:rsidRPr="00C87B25">
        <w:rPr>
          <w:sz w:val="28"/>
          <w:szCs w:val="36"/>
        </w:rPr>
        <w:t xml:space="preserve"> </w:t>
      </w:r>
      <w:r w:rsidRPr="00C87B25">
        <w:rPr>
          <w:sz w:val="28"/>
          <w:szCs w:val="28"/>
        </w:rPr>
        <w:t>= ---------------- ≈ 1,</w:t>
      </w:r>
      <w:r w:rsidR="00882486" w:rsidRPr="00C87B25">
        <w:rPr>
          <w:sz w:val="28"/>
          <w:szCs w:val="28"/>
        </w:rPr>
        <w:t>5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82486" w:rsidRPr="00C87B25">
        <w:rPr>
          <w:sz w:val="28"/>
          <w:szCs w:val="28"/>
        </w:rPr>
        <w:t>6</w:t>
      </w:r>
      <w:r w:rsidR="00066845" w:rsidRPr="00C87B25">
        <w:rPr>
          <w:sz w:val="28"/>
          <w:szCs w:val="28"/>
        </w:rPr>
        <w:t>7 +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0</w:t>
      </w:r>
    </w:p>
    <w:p w:rsidR="00882486" w:rsidRPr="00C87B25" w:rsidRDefault="00882486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6. Средний простой местного вагона под одной грузовой операцией.</w:t>
      </w:r>
    </w:p>
    <w:p w:rsidR="00066845" w:rsidRPr="00C87B25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67A5">
        <w:rPr>
          <w:sz w:val="28"/>
          <w:szCs w:val="28"/>
        </w:rPr>
        <w:t xml:space="preserve">            </w:t>
      </w:r>
      <w:r w:rsidR="00066845" w:rsidRPr="00C87B25">
        <w:rPr>
          <w:sz w:val="28"/>
          <w:szCs w:val="28"/>
        </w:rPr>
        <w:t>Т</w:t>
      </w:r>
      <w:r w:rsidR="00066845" w:rsidRPr="00C87B25">
        <w:rPr>
          <w:sz w:val="28"/>
          <w:szCs w:val="28"/>
          <w:vertAlign w:val="subscript"/>
        </w:rPr>
        <w:t>м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гр</w:t>
      </w:r>
      <w:r w:rsidRPr="00C87B25">
        <w:rPr>
          <w:sz w:val="28"/>
          <w:szCs w:val="36"/>
        </w:rPr>
        <w:t xml:space="preserve"> </w:t>
      </w:r>
      <w:r w:rsidRPr="00C87B25">
        <w:rPr>
          <w:sz w:val="28"/>
          <w:szCs w:val="28"/>
        </w:rPr>
        <w:t>= ----------;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</w:rPr>
        <w:t xml:space="preserve">          </w:t>
      </w:r>
      <w:r w:rsidR="00C87B25">
        <w:rPr>
          <w:sz w:val="28"/>
          <w:szCs w:val="36"/>
        </w:rPr>
        <w:t xml:space="preserve"> </w:t>
      </w:r>
      <w:r w:rsidR="00066845" w:rsidRPr="00C87B25">
        <w:rPr>
          <w:sz w:val="28"/>
          <w:szCs w:val="36"/>
          <w:lang w:val="en-US"/>
        </w:rPr>
        <w:t>k</w:t>
      </w:r>
      <w:r w:rsidR="00066845" w:rsidRPr="00C87B25">
        <w:rPr>
          <w:sz w:val="28"/>
          <w:szCs w:val="28"/>
          <w:vertAlign w:val="subscript"/>
        </w:rPr>
        <w:t>сд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12,</w:t>
      </w:r>
      <w:r w:rsidR="00882486" w:rsidRPr="00C87B25">
        <w:rPr>
          <w:sz w:val="28"/>
          <w:szCs w:val="28"/>
        </w:rPr>
        <w:t>82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гр</w:t>
      </w:r>
      <w:r w:rsidRPr="00C87B25">
        <w:rPr>
          <w:sz w:val="28"/>
          <w:szCs w:val="36"/>
        </w:rPr>
        <w:t xml:space="preserve"> </w:t>
      </w:r>
      <w:r w:rsidRPr="00C87B25">
        <w:rPr>
          <w:sz w:val="28"/>
          <w:szCs w:val="28"/>
        </w:rPr>
        <w:t>= -------------- ≈ 8,5</w:t>
      </w:r>
      <w:r w:rsidR="00882486" w:rsidRPr="00C87B25">
        <w:rPr>
          <w:sz w:val="28"/>
          <w:szCs w:val="28"/>
        </w:rPr>
        <w:t>4</w:t>
      </w:r>
      <w:r w:rsidRPr="00C87B25">
        <w:rPr>
          <w:sz w:val="28"/>
          <w:szCs w:val="28"/>
        </w:rPr>
        <w:t xml:space="preserve"> ч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1,</w:t>
      </w:r>
      <w:r w:rsidR="00882486" w:rsidRPr="00C87B25">
        <w:rPr>
          <w:sz w:val="28"/>
          <w:szCs w:val="28"/>
        </w:rPr>
        <w:t>5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7. Рабочий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парк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 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станции.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40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40"/>
        </w:rPr>
        <w:t xml:space="preserve">            </w:t>
      </w:r>
      <w:r w:rsidR="00C87B25">
        <w:rPr>
          <w:sz w:val="28"/>
          <w:szCs w:val="40"/>
        </w:rPr>
        <w:t xml:space="preserve">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>тр</w:t>
      </w:r>
      <w:r w:rsidR="00066845" w:rsidRPr="00C87B25">
        <w:rPr>
          <w:sz w:val="28"/>
          <w:szCs w:val="28"/>
        </w:rPr>
        <w:t xml:space="preserve"> * </w:t>
      </w:r>
      <w:r w:rsidR="00066845" w:rsidRPr="00C87B25">
        <w:rPr>
          <w:sz w:val="28"/>
          <w:szCs w:val="36"/>
          <w:lang w:val="en-US"/>
        </w:rPr>
        <w:t>t</w:t>
      </w:r>
      <w:r w:rsidR="00066845" w:rsidRPr="00C87B25">
        <w:rPr>
          <w:sz w:val="28"/>
          <w:szCs w:val="28"/>
          <w:vertAlign w:val="subscript"/>
        </w:rPr>
        <w:t>тр</w:t>
      </w:r>
      <w:r w:rsidR="00066845" w:rsidRPr="00C87B25">
        <w:rPr>
          <w:sz w:val="28"/>
          <w:szCs w:val="28"/>
        </w:rPr>
        <w:t xml:space="preserve"> +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>пер</w:t>
      </w:r>
      <w:r w:rsidR="00066845" w:rsidRPr="00C87B25">
        <w:rPr>
          <w:sz w:val="28"/>
          <w:szCs w:val="36"/>
        </w:rPr>
        <w:t xml:space="preserve"> </w:t>
      </w:r>
      <w:r w:rsidR="00066845" w:rsidRPr="00C87B25">
        <w:rPr>
          <w:sz w:val="28"/>
          <w:szCs w:val="28"/>
        </w:rPr>
        <w:t xml:space="preserve">* </w:t>
      </w:r>
      <w:r w:rsidR="00066845" w:rsidRPr="00C87B25">
        <w:rPr>
          <w:sz w:val="28"/>
          <w:szCs w:val="36"/>
        </w:rPr>
        <w:t>т</w:t>
      </w:r>
      <w:r w:rsidR="00066845" w:rsidRPr="00C87B25">
        <w:rPr>
          <w:sz w:val="28"/>
          <w:szCs w:val="28"/>
          <w:vertAlign w:val="subscript"/>
        </w:rPr>
        <w:t>пер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 xml:space="preserve">+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>м</w:t>
      </w:r>
      <w:r w:rsidR="00066845" w:rsidRPr="00C87B25">
        <w:rPr>
          <w:sz w:val="28"/>
          <w:szCs w:val="28"/>
        </w:rPr>
        <w:t xml:space="preserve"> *</w:t>
      </w:r>
      <w:r w:rsidR="00066845" w:rsidRPr="00C87B25">
        <w:rPr>
          <w:sz w:val="28"/>
          <w:szCs w:val="36"/>
        </w:rPr>
        <w:t xml:space="preserve"> т</w:t>
      </w:r>
      <w:r w:rsidR="00066845" w:rsidRPr="00C87B25">
        <w:rPr>
          <w:sz w:val="28"/>
          <w:szCs w:val="28"/>
          <w:vertAlign w:val="subscript"/>
        </w:rPr>
        <w:t xml:space="preserve">м </w:t>
      </w:r>
    </w:p>
    <w:p w:rsidR="00066845" w:rsidRPr="00C87B25" w:rsidRDefault="00C87B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40"/>
        </w:rPr>
        <w:t xml:space="preserve">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>рп</w:t>
      </w:r>
      <w:r w:rsidR="00066845" w:rsidRPr="00C87B25">
        <w:rPr>
          <w:sz w:val="28"/>
          <w:szCs w:val="28"/>
        </w:rPr>
        <w:t xml:space="preserve"> = ------------------------------------------ ;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24</w:t>
      </w:r>
    </w:p>
    <w:p w:rsidR="00BD27D3" w:rsidRPr="00C87B25" w:rsidRDefault="00BD27D3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B25">
        <w:rPr>
          <w:sz w:val="28"/>
          <w:szCs w:val="28"/>
        </w:rPr>
        <w:t xml:space="preserve"> </w:t>
      </w:r>
      <w:r w:rsidR="003A6DC5" w:rsidRPr="00C87B25">
        <w:rPr>
          <w:sz w:val="28"/>
          <w:szCs w:val="28"/>
        </w:rPr>
        <w:t>972</w:t>
      </w:r>
      <w:r w:rsidR="00066845" w:rsidRPr="00C87B25">
        <w:rPr>
          <w:sz w:val="28"/>
          <w:szCs w:val="28"/>
        </w:rPr>
        <w:t xml:space="preserve"> * 0,</w:t>
      </w:r>
      <w:r w:rsidR="003A6DC5" w:rsidRPr="00C87B25">
        <w:rPr>
          <w:sz w:val="28"/>
          <w:szCs w:val="28"/>
        </w:rPr>
        <w:t>57</w:t>
      </w:r>
      <w:r w:rsidR="00066845" w:rsidRPr="00C87B25">
        <w:rPr>
          <w:sz w:val="28"/>
          <w:szCs w:val="28"/>
        </w:rPr>
        <w:t xml:space="preserve"> + 31</w:t>
      </w:r>
      <w:r w:rsidR="003A6DC5" w:rsidRPr="00C87B25">
        <w:rPr>
          <w:sz w:val="28"/>
          <w:szCs w:val="28"/>
        </w:rPr>
        <w:t>38</w:t>
      </w:r>
      <w:r w:rsidR="00066845" w:rsidRPr="00C87B25">
        <w:rPr>
          <w:sz w:val="28"/>
          <w:szCs w:val="28"/>
        </w:rPr>
        <w:t xml:space="preserve">* </w:t>
      </w:r>
      <w:r w:rsidR="003A6DC5" w:rsidRPr="00C87B25">
        <w:rPr>
          <w:sz w:val="28"/>
          <w:szCs w:val="28"/>
        </w:rPr>
        <w:t>4,4</w:t>
      </w:r>
      <w:r w:rsidR="00066845" w:rsidRPr="00C87B25">
        <w:rPr>
          <w:sz w:val="28"/>
          <w:szCs w:val="28"/>
        </w:rPr>
        <w:t xml:space="preserve"> + </w:t>
      </w:r>
      <w:r w:rsidR="003A6DC5" w:rsidRPr="00C87B25">
        <w:rPr>
          <w:sz w:val="28"/>
          <w:szCs w:val="28"/>
        </w:rPr>
        <w:t>7</w:t>
      </w:r>
      <w:r w:rsidR="00066845" w:rsidRPr="00C87B25">
        <w:rPr>
          <w:sz w:val="28"/>
          <w:szCs w:val="28"/>
        </w:rPr>
        <w:t>4 * 12,</w:t>
      </w:r>
      <w:r w:rsidR="003A6DC5" w:rsidRPr="00C87B25">
        <w:rPr>
          <w:sz w:val="28"/>
          <w:szCs w:val="28"/>
        </w:rPr>
        <w:t>8</w:t>
      </w:r>
      <w:r w:rsidR="00066845" w:rsidRPr="00C87B25">
        <w:rPr>
          <w:sz w:val="28"/>
          <w:szCs w:val="28"/>
        </w:rPr>
        <w:t>2</w:t>
      </w:r>
    </w:p>
    <w:p w:rsidR="00066845" w:rsidRPr="00C87B25" w:rsidRDefault="00C87B2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40"/>
        </w:rPr>
        <w:t xml:space="preserve"> </w:t>
      </w:r>
      <w:r w:rsidR="00066845" w:rsidRPr="00C87B25">
        <w:rPr>
          <w:sz w:val="28"/>
          <w:szCs w:val="40"/>
          <w:lang w:val="en-US"/>
        </w:rPr>
        <w:t>n</w:t>
      </w:r>
      <w:r w:rsidR="00066845" w:rsidRPr="00C87B25">
        <w:rPr>
          <w:sz w:val="28"/>
          <w:szCs w:val="28"/>
          <w:vertAlign w:val="subscript"/>
        </w:rPr>
        <w:t xml:space="preserve">рп </w:t>
      </w:r>
      <w:r w:rsidR="00066845" w:rsidRPr="00C87B25">
        <w:rPr>
          <w:sz w:val="28"/>
          <w:szCs w:val="28"/>
        </w:rPr>
        <w:t xml:space="preserve">=----------------------------------------------- ≈ </w:t>
      </w:r>
      <w:r w:rsidR="003A6DC5" w:rsidRPr="00C87B25">
        <w:rPr>
          <w:sz w:val="28"/>
          <w:szCs w:val="28"/>
        </w:rPr>
        <w:t>638</w:t>
      </w:r>
      <w:r w:rsidR="00066845" w:rsidRPr="00C87B25">
        <w:rPr>
          <w:sz w:val="28"/>
          <w:szCs w:val="28"/>
        </w:rPr>
        <w:t xml:space="preserve"> ваг</w:t>
      </w:r>
    </w:p>
    <w:p w:rsidR="00066845" w:rsidRPr="00C87B2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24</w:t>
      </w:r>
    </w:p>
    <w:p w:rsidR="003A6DC5" w:rsidRPr="00C87B25" w:rsidRDefault="003A6DC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8. Вагонооборот станции - сумма прибывших и убывших вагонов за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сутки.</w:t>
      </w:r>
    </w:p>
    <w:p w:rsidR="001F67A5" w:rsidRDefault="001F67A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  <w:vertAlign w:val="subscript"/>
        </w:rPr>
        <w:t>об</w:t>
      </w:r>
      <w:r w:rsidRPr="00C87B25">
        <w:rPr>
          <w:sz w:val="28"/>
          <w:szCs w:val="28"/>
        </w:rPr>
        <w:t xml:space="preserve"> = </w:t>
      </w: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  <w:vertAlign w:val="subscript"/>
        </w:rPr>
        <w:t>пр</w:t>
      </w:r>
      <w:r w:rsidRPr="00C87B25">
        <w:rPr>
          <w:sz w:val="28"/>
          <w:szCs w:val="28"/>
        </w:rPr>
        <w:t xml:space="preserve"> + </w:t>
      </w: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  <w:vertAlign w:val="subscript"/>
        </w:rPr>
        <w:t>уб</w:t>
      </w:r>
      <w:r w:rsidRPr="00C87B25">
        <w:rPr>
          <w:sz w:val="28"/>
          <w:szCs w:val="28"/>
        </w:rPr>
        <w:t>;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40"/>
          <w:lang w:val="en-US"/>
        </w:rPr>
        <w:t>n</w:t>
      </w:r>
      <w:r w:rsidRPr="00C87B25">
        <w:rPr>
          <w:sz w:val="28"/>
          <w:szCs w:val="28"/>
        </w:rPr>
        <w:t>об = 4</w:t>
      </w:r>
      <w:r w:rsidR="003A6DC5" w:rsidRPr="00C87B25">
        <w:rPr>
          <w:sz w:val="28"/>
          <w:szCs w:val="28"/>
        </w:rPr>
        <w:t>654</w:t>
      </w:r>
      <w:r w:rsidRPr="00C87B25">
        <w:rPr>
          <w:sz w:val="28"/>
          <w:szCs w:val="28"/>
        </w:rPr>
        <w:t>+ 4</w:t>
      </w:r>
      <w:r w:rsidR="003A6DC5" w:rsidRPr="00C87B25">
        <w:rPr>
          <w:sz w:val="28"/>
          <w:szCs w:val="28"/>
        </w:rPr>
        <w:t>654</w:t>
      </w:r>
      <w:r w:rsidRPr="00C87B25">
        <w:rPr>
          <w:sz w:val="28"/>
          <w:szCs w:val="28"/>
        </w:rPr>
        <w:t xml:space="preserve"> = 9</w:t>
      </w:r>
      <w:r w:rsidR="003A6DC5" w:rsidRPr="00C87B25">
        <w:rPr>
          <w:sz w:val="28"/>
          <w:szCs w:val="28"/>
        </w:rPr>
        <w:t>30</w:t>
      </w:r>
      <w:r w:rsidRPr="00C87B25">
        <w:rPr>
          <w:sz w:val="28"/>
          <w:szCs w:val="28"/>
        </w:rPr>
        <w:t>8 ваг</w:t>
      </w:r>
      <w:r w:rsidR="003A6DC5"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9. Коэффициент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использования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маневровых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локомотивов.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∑</w:t>
      </w:r>
      <w:r w:rsidR="00066845" w:rsidRPr="00C87B25">
        <w:rPr>
          <w:sz w:val="28"/>
          <w:szCs w:val="36"/>
          <w:lang w:val="en-US"/>
        </w:rPr>
        <w:t>t</w:t>
      </w:r>
      <w:r w:rsidR="00066845" w:rsidRPr="00C87B25">
        <w:rPr>
          <w:sz w:val="28"/>
          <w:szCs w:val="28"/>
          <w:vertAlign w:val="subscript"/>
        </w:rPr>
        <w:t>ман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</w:rPr>
        <w:t>Ψ</w:t>
      </w:r>
      <w:r w:rsidRPr="00C87B25">
        <w:rPr>
          <w:sz w:val="28"/>
          <w:szCs w:val="28"/>
          <w:vertAlign w:val="subscript"/>
        </w:rPr>
        <w:t>л</w:t>
      </w:r>
      <w:r w:rsidRPr="00C87B25">
        <w:rPr>
          <w:sz w:val="28"/>
          <w:szCs w:val="28"/>
        </w:rPr>
        <w:t xml:space="preserve"> = -------------;</w:t>
      </w: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720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 ∑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ман</w:t>
      </w:r>
      <w:r w:rsidRPr="00C87B25">
        <w:rPr>
          <w:sz w:val="28"/>
          <w:szCs w:val="28"/>
        </w:rPr>
        <w:t xml:space="preserve"> – общее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занятия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локомотива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маневровой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работой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за 12-часовой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период, мин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36"/>
          <w:vertAlign w:val="superscript"/>
        </w:rPr>
      </w:pP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  <w:vertAlign w:val="superscript"/>
        </w:rPr>
        <w:t xml:space="preserve">            </w:t>
      </w:r>
      <w:r w:rsidR="00C87B25">
        <w:rPr>
          <w:sz w:val="28"/>
          <w:szCs w:val="36"/>
          <w:vertAlign w:val="superscript"/>
        </w:rPr>
        <w:t xml:space="preserve"> </w:t>
      </w:r>
      <w:r w:rsidR="00066845" w:rsidRPr="00C87B25">
        <w:rPr>
          <w:sz w:val="28"/>
          <w:szCs w:val="36"/>
          <w:vertAlign w:val="subscript"/>
        </w:rPr>
        <w:t>гор1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4</w:t>
      </w:r>
      <w:r w:rsidR="003A6DC5" w:rsidRPr="00C87B25">
        <w:rPr>
          <w:sz w:val="28"/>
          <w:szCs w:val="28"/>
        </w:rPr>
        <w:t>24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</w:rPr>
        <w:t xml:space="preserve">Ψ </w:t>
      </w:r>
      <w:r w:rsidRPr="00C87B25">
        <w:rPr>
          <w:sz w:val="28"/>
          <w:szCs w:val="28"/>
          <w:vertAlign w:val="subscript"/>
        </w:rPr>
        <w:t>л</w:t>
      </w:r>
      <w:r w:rsidRPr="00C87B25">
        <w:rPr>
          <w:sz w:val="28"/>
          <w:szCs w:val="28"/>
        </w:rPr>
        <w:t xml:space="preserve"> = ----------- ≈ 0,</w:t>
      </w:r>
      <w:r w:rsidR="003A6DC5" w:rsidRPr="00C87B25">
        <w:rPr>
          <w:sz w:val="28"/>
          <w:szCs w:val="28"/>
        </w:rPr>
        <w:t>58</w:t>
      </w:r>
    </w:p>
    <w:p w:rsidR="00066845" w:rsidRPr="00C87B25" w:rsidRDefault="001F67A5" w:rsidP="00E4752E">
      <w:pPr>
        <w:keepNext/>
        <w:widowControl w:val="0"/>
        <w:tabs>
          <w:tab w:val="left" w:pos="4275"/>
          <w:tab w:val="center" w:pos="481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720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36"/>
          <w:vertAlign w:val="subscript"/>
        </w:rPr>
        <w:t>гор2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28"/>
        </w:rPr>
        <w:t>4</w:t>
      </w:r>
      <w:r w:rsidR="003A6DC5" w:rsidRPr="00C87B25">
        <w:rPr>
          <w:sz w:val="28"/>
          <w:szCs w:val="28"/>
        </w:rPr>
        <w:t>68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</w:rPr>
        <w:t xml:space="preserve">Ψ </w:t>
      </w:r>
      <w:r w:rsidRPr="00C87B25">
        <w:rPr>
          <w:sz w:val="28"/>
          <w:szCs w:val="28"/>
          <w:vertAlign w:val="subscript"/>
        </w:rPr>
        <w:t>л</w:t>
      </w:r>
      <w:r w:rsidRPr="00C87B25">
        <w:rPr>
          <w:sz w:val="28"/>
          <w:szCs w:val="28"/>
        </w:rPr>
        <w:t xml:space="preserve"> = ----------- ≈ 0,6</w:t>
      </w:r>
      <w:r w:rsidR="003A6DC5" w:rsidRPr="00C87B25">
        <w:rPr>
          <w:sz w:val="28"/>
          <w:szCs w:val="28"/>
        </w:rPr>
        <w:t>5</w:t>
      </w: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6845" w:rsidRPr="00C87B25">
        <w:rPr>
          <w:sz w:val="28"/>
          <w:szCs w:val="28"/>
        </w:rPr>
        <w:t xml:space="preserve"> 720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10. Коэффициент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использования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горочных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механизмов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</w:rPr>
        <w:t xml:space="preserve">           </w:t>
      </w:r>
      <w:r w:rsidR="00066845" w:rsidRPr="00C87B25">
        <w:rPr>
          <w:sz w:val="28"/>
          <w:szCs w:val="36"/>
          <w:lang w:val="en-US"/>
        </w:rPr>
        <w:t>t</w:t>
      </w:r>
      <w:r w:rsidR="00066845" w:rsidRPr="00C87B25">
        <w:rPr>
          <w:sz w:val="28"/>
          <w:szCs w:val="28"/>
          <w:vertAlign w:val="subscript"/>
        </w:rPr>
        <w:t>рос</w:t>
      </w:r>
    </w:p>
    <w:p w:rsidR="00066845" w:rsidRPr="00C87B25" w:rsidRDefault="00C87B2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</w:rPr>
        <w:t xml:space="preserve"> </w:t>
      </w:r>
      <w:r w:rsidR="00066845" w:rsidRPr="00C87B25">
        <w:rPr>
          <w:sz w:val="28"/>
          <w:szCs w:val="36"/>
        </w:rPr>
        <w:t>Ψ</w:t>
      </w:r>
      <w:r w:rsidR="00066845" w:rsidRPr="00C87B25">
        <w:rPr>
          <w:sz w:val="28"/>
          <w:szCs w:val="28"/>
          <w:vertAlign w:val="subscript"/>
        </w:rPr>
        <w:t>гм</w:t>
      </w:r>
      <w:r w:rsidR="00066845" w:rsidRPr="00C87B25">
        <w:rPr>
          <w:sz w:val="28"/>
          <w:szCs w:val="28"/>
        </w:rPr>
        <w:t xml:space="preserve"> = --------- ;</w:t>
      </w:r>
    </w:p>
    <w:p w:rsidR="00066845" w:rsidRPr="00C87B2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87B25">
        <w:rPr>
          <w:sz w:val="28"/>
          <w:szCs w:val="28"/>
        </w:rPr>
        <w:t xml:space="preserve"> </w:t>
      </w:r>
      <w:r w:rsidR="00066845" w:rsidRPr="00C87B25">
        <w:rPr>
          <w:sz w:val="28"/>
          <w:szCs w:val="36"/>
          <w:lang w:val="en-US"/>
        </w:rPr>
        <w:t>t</w:t>
      </w:r>
      <w:r w:rsidR="00066845" w:rsidRPr="00C87B25">
        <w:rPr>
          <w:sz w:val="28"/>
          <w:szCs w:val="28"/>
          <w:vertAlign w:val="subscript"/>
        </w:rPr>
        <w:t>г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где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рос</w:t>
      </w:r>
      <w:r w:rsidRPr="00C87B25">
        <w:rPr>
          <w:sz w:val="28"/>
          <w:szCs w:val="28"/>
        </w:rPr>
        <w:t xml:space="preserve"> – время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роспуска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состава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горке</w:t>
      </w: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  <w:lang w:val="en-US"/>
        </w:rPr>
        <w:t>t</w:t>
      </w:r>
      <w:r w:rsidRPr="00C87B25">
        <w:rPr>
          <w:sz w:val="28"/>
          <w:szCs w:val="28"/>
          <w:vertAlign w:val="subscript"/>
        </w:rPr>
        <w:t>г</w:t>
      </w:r>
      <w:r w:rsidRPr="00C87B25">
        <w:rPr>
          <w:sz w:val="28"/>
          <w:szCs w:val="28"/>
        </w:rPr>
        <w:t xml:space="preserve"> – продолжительность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горочного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технологического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интервала. </w:t>
      </w:r>
    </w:p>
    <w:p w:rsidR="001F67A5" w:rsidRDefault="001F67A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066845" w:rsidRPr="00C87B25" w:rsidRDefault="00066845" w:rsidP="00E4752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36"/>
        </w:rPr>
        <w:t>Ψ</w:t>
      </w:r>
      <w:r w:rsidRPr="00C87B25">
        <w:rPr>
          <w:sz w:val="28"/>
          <w:szCs w:val="28"/>
          <w:vertAlign w:val="subscript"/>
        </w:rPr>
        <w:t>гм</w:t>
      </w:r>
      <w:r w:rsidRPr="00C87B25">
        <w:rPr>
          <w:sz w:val="28"/>
          <w:szCs w:val="28"/>
        </w:rPr>
        <w:t xml:space="preserve"> = </w:t>
      </w:r>
      <w:r w:rsidR="00227DF5" w:rsidRPr="00C87B25">
        <w:rPr>
          <w:sz w:val="28"/>
          <w:szCs w:val="28"/>
        </w:rPr>
        <w:object w:dxaOrig="620" w:dyaOrig="660">
          <v:shape id="_x0000_i1306" type="#_x0000_t75" style="width:30.75pt;height:33pt" o:ole="">
            <v:imagedata r:id="rId541" o:title=""/>
          </v:shape>
          <o:OLEObject Type="Embed" ProgID="Equation.3" ShapeID="_x0000_i1306" DrawAspect="Content" ObjectID="_1454547844" r:id="rId542"/>
        </w:object>
      </w:r>
      <w:r w:rsidRPr="00C87B25">
        <w:rPr>
          <w:sz w:val="28"/>
          <w:szCs w:val="28"/>
        </w:rPr>
        <w:t xml:space="preserve"> ≈ 0,</w:t>
      </w:r>
      <w:r w:rsidR="00E45EE5" w:rsidRPr="00C87B25">
        <w:rPr>
          <w:sz w:val="28"/>
          <w:szCs w:val="28"/>
        </w:rPr>
        <w:t>5</w:t>
      </w:r>
      <w:r w:rsidRPr="00C87B25">
        <w:rPr>
          <w:sz w:val="28"/>
          <w:szCs w:val="28"/>
        </w:rPr>
        <w:t>7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32"/>
        </w:rPr>
      </w:pPr>
    </w:p>
    <w:p w:rsidR="00066845" w:rsidRPr="008623EC" w:rsidRDefault="00951586" w:rsidP="00E4752E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8623EC">
        <w:rPr>
          <w:b/>
          <w:bCs/>
          <w:sz w:val="28"/>
          <w:szCs w:val="32"/>
        </w:rPr>
        <w:t>9</w:t>
      </w:r>
      <w:r w:rsidR="00066845" w:rsidRPr="008623EC">
        <w:rPr>
          <w:b/>
          <w:bCs/>
          <w:sz w:val="28"/>
          <w:szCs w:val="32"/>
        </w:rPr>
        <w:t>.</w:t>
      </w:r>
      <w:r w:rsidR="00C87B25" w:rsidRPr="008623EC">
        <w:rPr>
          <w:b/>
          <w:bCs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ИНФОРМАЦИЯ</w:t>
      </w:r>
      <w:r w:rsidR="00C87B25" w:rsidRPr="008623EC">
        <w:rPr>
          <w:b/>
          <w:bCs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О</w:t>
      </w:r>
      <w:r w:rsidR="00C87B25" w:rsidRPr="008623EC">
        <w:rPr>
          <w:b/>
          <w:bCs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ПОДХОДЕ</w:t>
      </w:r>
      <w:r w:rsidR="00C87B25" w:rsidRPr="008623EC">
        <w:rPr>
          <w:b/>
          <w:bCs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ПОЕЗДОВ.</w:t>
      </w:r>
      <w:r w:rsidR="008623EC" w:rsidRPr="008623EC">
        <w:rPr>
          <w:b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ОПЕРАТИВНОЕ ПЛАНИРОВАНИЕ И УПРАВЛЕНИЕ</w:t>
      </w:r>
      <w:r w:rsidR="00C87B25" w:rsidRPr="008623EC">
        <w:rPr>
          <w:b/>
          <w:bCs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РАБОТОЙ</w:t>
      </w:r>
      <w:r w:rsidRPr="008623EC">
        <w:rPr>
          <w:b/>
          <w:bCs/>
          <w:sz w:val="28"/>
          <w:szCs w:val="32"/>
        </w:rPr>
        <w:t xml:space="preserve"> </w:t>
      </w:r>
      <w:r w:rsidR="00066845" w:rsidRPr="008623EC">
        <w:rPr>
          <w:b/>
          <w:bCs/>
          <w:sz w:val="28"/>
          <w:szCs w:val="32"/>
        </w:rPr>
        <w:t>СТАНЦИИ</w:t>
      </w:r>
    </w:p>
    <w:p w:rsidR="00951586" w:rsidRPr="00C87B25" w:rsidRDefault="00951586" w:rsidP="00E4752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Прогнозирование объёма работы сортировочной станции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является важным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элементом оперативного управления перевозками на станционном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уровне.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 периоду прогнозирования оно подразделяется на годовое, квартальное,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месячное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круглосуточное 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48,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24,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12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,6,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4 часа.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Годовые, квартальные и месячные прогнозы объёма работы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станции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разрабатываются на дорожном уровне управления по </w:t>
      </w:r>
      <w:r w:rsidR="00951586" w:rsidRPr="00C87B25">
        <w:rPr>
          <w:sz w:val="28"/>
          <w:szCs w:val="28"/>
        </w:rPr>
        <w:t>заявкам</w:t>
      </w:r>
      <w:r w:rsidR="00C87B25">
        <w:rPr>
          <w:sz w:val="28"/>
          <w:szCs w:val="28"/>
        </w:rPr>
        <w:t xml:space="preserve"> </w:t>
      </w:r>
      <w:r w:rsidR="00951586" w:rsidRPr="00C87B25">
        <w:rPr>
          <w:sz w:val="28"/>
          <w:szCs w:val="28"/>
        </w:rPr>
        <w:t>грузоотправи</w:t>
      </w:r>
      <w:r w:rsidRPr="00C87B25">
        <w:rPr>
          <w:sz w:val="28"/>
          <w:szCs w:val="28"/>
        </w:rPr>
        <w:t>телей и нормам передачи поездов по стыковым пунктам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дорог, с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участков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на </w:t>
      </w:r>
      <w:r w:rsidR="00951586" w:rsidRPr="00C87B25">
        <w:rPr>
          <w:sz w:val="28"/>
          <w:szCs w:val="28"/>
        </w:rPr>
        <w:t>с</w:t>
      </w:r>
      <w:r w:rsidRPr="00C87B25">
        <w:rPr>
          <w:sz w:val="28"/>
          <w:szCs w:val="28"/>
        </w:rPr>
        <w:t>танции.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Большое значение для оперативного управления имеет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краткосрочное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прогнозирование. Оно представлено циклом, включающим:</w:t>
      </w:r>
    </w:p>
    <w:p w:rsidR="00951586" w:rsidRPr="00C87B25" w:rsidRDefault="00066845" w:rsidP="00E4752E">
      <w:pPr>
        <w:keepNext/>
        <w:widowControl w:val="0"/>
        <w:numPr>
          <w:ilvl w:val="0"/>
          <w:numId w:val="48"/>
        </w:numPr>
        <w:tabs>
          <w:tab w:val="clear" w:pos="1440"/>
          <w:tab w:val="left" w:pos="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получение информации с объектов поездообразования, находящихся за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пределами станции, и получение информации о поездах, находящихся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 движении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назначением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данную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станцию;</w:t>
      </w:r>
    </w:p>
    <w:p w:rsidR="00951586" w:rsidRPr="00C87B25" w:rsidRDefault="00066845" w:rsidP="00E4752E">
      <w:pPr>
        <w:keepNext/>
        <w:widowControl w:val="0"/>
        <w:numPr>
          <w:ilvl w:val="0"/>
          <w:numId w:val="48"/>
        </w:numPr>
        <w:tabs>
          <w:tab w:val="clear" w:pos="1440"/>
          <w:tab w:val="left" w:pos="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анализ данных с целью выявления степени их достоверности и возможного отклонения прогнозируемого измерителя от его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планового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значения;</w:t>
      </w:r>
      <w:r w:rsidR="00951586" w:rsidRPr="00C87B25">
        <w:rPr>
          <w:sz w:val="28"/>
          <w:szCs w:val="28"/>
        </w:rPr>
        <w:t xml:space="preserve"> </w:t>
      </w:r>
    </w:p>
    <w:p w:rsidR="00066845" w:rsidRPr="00C87B25" w:rsidRDefault="00066845" w:rsidP="00E4752E">
      <w:pPr>
        <w:keepNext/>
        <w:widowControl w:val="0"/>
        <w:numPr>
          <w:ilvl w:val="0"/>
          <w:numId w:val="48"/>
        </w:numPr>
        <w:tabs>
          <w:tab w:val="clear" w:pos="1440"/>
          <w:tab w:val="left" w:pos="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оценку состояния объекта прогнозирования на начальн</w:t>
      </w:r>
      <w:r w:rsidR="00951586" w:rsidRPr="00C87B25">
        <w:rPr>
          <w:sz w:val="28"/>
          <w:szCs w:val="28"/>
        </w:rPr>
        <w:t>ы</w:t>
      </w:r>
      <w:r w:rsidRPr="00C87B25">
        <w:rPr>
          <w:sz w:val="28"/>
          <w:szCs w:val="28"/>
        </w:rPr>
        <w:t>й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последующие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моменты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прогнозного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периода. 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Краткосрочное прогнозирование предполагает разработку прогноза подхода поездов к станции и прогноз объёма грузовой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работы, предполагаемой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на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грузовых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пунктах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станции.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В число прогнозируемых поездов, следующих на сортировочную станцию, включаются те, которые сформированы на других станциях региона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 находятся в ожидании отправления и в движении на участках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 направлениях.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Причём на эти поезда должна быть информация, задействованная в автоматизированной системе оперативного управления (АСОУП). Данные на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эти поезда поступают в ИВЦ станций со станций их формирования сразу же после отправления.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Информация об отправляемых на искомую станцию поездах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поступает в виде телеграммы – сводки, которая содержит данные об индексе поезда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 его составе: числе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вагонов, их назначении по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дорогам, массе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 xml:space="preserve">поезда брутто и нетто, признак негабаритности </w:t>
      </w:r>
      <w:r w:rsidR="00951586" w:rsidRPr="00C87B25">
        <w:rPr>
          <w:sz w:val="28"/>
          <w:szCs w:val="28"/>
        </w:rPr>
        <w:t>и класса опасности</w:t>
      </w:r>
      <w:r w:rsidRPr="00C87B25">
        <w:rPr>
          <w:sz w:val="28"/>
          <w:szCs w:val="28"/>
        </w:rPr>
        <w:t>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Опера</w:t>
      </w:r>
      <w:r w:rsidR="00951586" w:rsidRPr="00C87B25">
        <w:rPr>
          <w:sz w:val="28"/>
          <w:szCs w:val="28"/>
        </w:rPr>
        <w:t>тивное</w:t>
      </w:r>
      <w:r w:rsidRPr="00C87B25">
        <w:rPr>
          <w:sz w:val="28"/>
          <w:szCs w:val="28"/>
        </w:rPr>
        <w:t xml:space="preserve"> планирование работы станции является одним </w:t>
      </w:r>
      <w:r w:rsidR="00951586" w:rsidRPr="00C87B25">
        <w:rPr>
          <w:sz w:val="28"/>
          <w:szCs w:val="28"/>
        </w:rPr>
        <w:t xml:space="preserve">из </w:t>
      </w:r>
      <w:r w:rsidRPr="00C87B25">
        <w:rPr>
          <w:sz w:val="28"/>
          <w:szCs w:val="28"/>
        </w:rPr>
        <w:t>основных элементов оперативного управления перевозками на станционном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уровне. Оперативное планирование работы сортировочной станции представляет собой сложный комплекс работ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по определению многочисленных</w:t>
      </w:r>
      <w:r w:rsidR="00951586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взаимосвязанных показателей, характеризующих деятельность станции.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Планирование поездной работы станции разрабатывается на базе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прогнозных данных информации о состоянии парков прибытия 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отправления,</w:t>
      </w:r>
      <w:r w:rsidR="00C954E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парка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формирования, данных о подходе поездов. При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оперативном планировании в основном используются как телеграммы – сводки, так и ТГНЛ.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С вводом в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эксплуатацию в дорожном ИВЦ системы АСОУП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имеется</w:t>
      </w:r>
      <w:r w:rsidR="00C954E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возможность получать на все поезда ТГНЛ.</w:t>
      </w:r>
    </w:p>
    <w:p w:rsidR="00066845" w:rsidRPr="00C87B25" w:rsidRDefault="00066845" w:rsidP="00E4752E">
      <w:pPr>
        <w:keepNext/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Чтобы учесть данные точной информации в оперативном плане, они</w:t>
      </w:r>
      <w:r w:rsidR="00C954E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должны поступать на станцию до начала периода планирования. Обычно</w:t>
      </w:r>
      <w:r w:rsidR="00C954E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период планирования составляет 4 – 6</w:t>
      </w:r>
      <w:r w:rsidR="00C954EE" w:rsidRPr="00C87B25">
        <w:rPr>
          <w:sz w:val="28"/>
          <w:szCs w:val="28"/>
        </w:rPr>
        <w:t xml:space="preserve"> часов</w:t>
      </w:r>
      <w:r w:rsidRPr="00C87B25">
        <w:rPr>
          <w:sz w:val="28"/>
          <w:szCs w:val="28"/>
        </w:rPr>
        <w:t xml:space="preserve"> с учётом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расположения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станций</w:t>
      </w:r>
      <w:r w:rsidR="00C954EE" w:rsidRP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передачи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информации.</w:t>
      </w:r>
      <w:r w:rsidR="00C87B25">
        <w:rPr>
          <w:sz w:val="28"/>
          <w:szCs w:val="28"/>
        </w:rPr>
        <w:t xml:space="preserve"> </w:t>
      </w:r>
    </w:p>
    <w:p w:rsidR="00066845" w:rsidRPr="00E4752E" w:rsidRDefault="00E4752E" w:rsidP="00E4752E">
      <w:pPr>
        <w:keepNext/>
        <w:widowControl w:val="0"/>
        <w:tabs>
          <w:tab w:val="left" w:pos="0"/>
        </w:tabs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="00066845" w:rsidRPr="00E4752E">
        <w:rPr>
          <w:b/>
          <w:sz w:val="28"/>
        </w:rPr>
        <w:t>ЛИТЕРАТУРА</w:t>
      </w:r>
    </w:p>
    <w:p w:rsidR="00E4752E" w:rsidRDefault="00E4752E" w:rsidP="00E4752E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1. П.С. Грунтов. Управление эксплуатационной работой и качеством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перевозок на железнодорожном транспорте.М.Транспорт,1994г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2. Кочнев Ф.П., Сотников И.Б. Управление эксплуатационной работой на железнодорожном транспорте. М. Транспорт, 1990г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3. Типовой технологический процесс работы сортировочной станции. М. Транспорт, 1988г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4. Заглядимов Д.П. и др. Организация движения на железнодорожном транспорте. М. Транспорт, 1985г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5. Сотников И.Б. Эксплуатация железных дорог (в примерах и задачах) М.</w:t>
      </w:r>
      <w:r w:rsidR="00C87B25">
        <w:rPr>
          <w:sz w:val="28"/>
          <w:szCs w:val="28"/>
        </w:rPr>
        <w:t xml:space="preserve"> </w:t>
      </w:r>
      <w:r w:rsidRPr="00C87B25">
        <w:rPr>
          <w:sz w:val="28"/>
          <w:szCs w:val="28"/>
        </w:rPr>
        <w:t>Транспорт, 1990г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6. Типовые нормы времени на маневровые работы, выполняемые на железнодорожном транспорте. М. Транспорт, 1987г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7. Сотников И.Б. Взаимодействие станций и участков железных дорог. М. Транспорт, 1976г</w:t>
      </w:r>
    </w:p>
    <w:p w:rsidR="00066845" w:rsidRPr="00C87B25" w:rsidRDefault="00066845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>8. Правдин Н.В. Железнодорожные станции и узлы. М. Транспорт, 1984г</w:t>
      </w:r>
    </w:p>
    <w:p w:rsidR="00066845" w:rsidRPr="00C87B25" w:rsidRDefault="00BD27D3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9. </w:t>
      </w:r>
      <w:r w:rsidR="00066845" w:rsidRPr="00C87B25">
        <w:rPr>
          <w:sz w:val="28"/>
          <w:szCs w:val="28"/>
        </w:rPr>
        <w:t>Сотников Е.А. Интенсификация работы сортировочных станций. М. Транспорт, 1979г</w:t>
      </w:r>
    </w:p>
    <w:p w:rsidR="00BD27D3" w:rsidRPr="00C87B25" w:rsidRDefault="00BD27D3" w:rsidP="00E4752E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B25">
        <w:rPr>
          <w:sz w:val="28"/>
          <w:szCs w:val="28"/>
        </w:rPr>
        <w:t xml:space="preserve">10. Методические указания к курсовому и дипломному проектированию длч студентов 4 курса 9/2/12 М. </w:t>
      </w:r>
      <w:r w:rsidR="007E619B" w:rsidRPr="00C87B25">
        <w:rPr>
          <w:sz w:val="28"/>
          <w:szCs w:val="28"/>
        </w:rPr>
        <w:t>РГОТУПС, 2001г</w:t>
      </w:r>
      <w:bookmarkStart w:id="0" w:name="_GoBack"/>
      <w:bookmarkEnd w:id="0"/>
    </w:p>
    <w:sectPr w:rsidR="00BD27D3" w:rsidRPr="00C87B25" w:rsidSect="00E4752E">
      <w:headerReference w:type="even" r:id="rId543"/>
      <w:footerReference w:type="even" r:id="rId54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25" w:rsidRDefault="00C87B25">
      <w:r>
        <w:separator/>
      </w:r>
    </w:p>
  </w:endnote>
  <w:endnote w:type="continuationSeparator" w:id="0">
    <w:p w:rsidR="00C87B25" w:rsidRDefault="00C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25" w:rsidRDefault="00C87B25" w:rsidP="001550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7B25" w:rsidRDefault="00C87B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25" w:rsidRDefault="00C87B25">
      <w:r>
        <w:separator/>
      </w:r>
    </w:p>
  </w:footnote>
  <w:footnote w:type="continuationSeparator" w:id="0">
    <w:p w:rsidR="00C87B25" w:rsidRDefault="00C8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25" w:rsidRDefault="00C87B25" w:rsidP="00CA1EA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7B25" w:rsidRDefault="00C87B25" w:rsidP="00C954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25" w:rsidRDefault="00C87B25" w:rsidP="00000B7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7B25" w:rsidRDefault="00C87B25" w:rsidP="00000B7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290"/>
    <w:multiLevelType w:val="hybridMultilevel"/>
    <w:tmpl w:val="0A4E8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86687"/>
    <w:multiLevelType w:val="singleLevel"/>
    <w:tmpl w:val="439C43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613383F"/>
    <w:multiLevelType w:val="multilevel"/>
    <w:tmpl w:val="67AA69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E708BC"/>
    <w:multiLevelType w:val="hybridMultilevel"/>
    <w:tmpl w:val="9050DB1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4">
    <w:nsid w:val="0FEB6BDE"/>
    <w:multiLevelType w:val="hybridMultilevel"/>
    <w:tmpl w:val="C52A5F4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01E75C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098408D"/>
    <w:multiLevelType w:val="singleLevel"/>
    <w:tmpl w:val="505E8466"/>
    <w:lvl w:ilvl="0">
      <w:start w:val="2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cs="Times New Roman" w:hint="default"/>
      </w:rPr>
    </w:lvl>
  </w:abstractNum>
  <w:abstractNum w:abstractNumId="7">
    <w:nsid w:val="114712F0"/>
    <w:multiLevelType w:val="hybridMultilevel"/>
    <w:tmpl w:val="333AAF5E"/>
    <w:lvl w:ilvl="0" w:tplc="F51E07F8">
      <w:numFmt w:val="bullet"/>
      <w:lvlText w:val="-"/>
      <w:lvlJc w:val="left"/>
      <w:pPr>
        <w:tabs>
          <w:tab w:val="num" w:pos="304"/>
        </w:tabs>
        <w:ind w:left="3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4"/>
        </w:tabs>
        <w:ind w:left="10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4"/>
        </w:tabs>
        <w:ind w:left="31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4"/>
        </w:tabs>
        <w:ind w:left="53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</w:rPr>
    </w:lvl>
  </w:abstractNum>
  <w:abstractNum w:abstractNumId="8">
    <w:nsid w:val="11F76661"/>
    <w:multiLevelType w:val="hybridMultilevel"/>
    <w:tmpl w:val="A18AA03A"/>
    <w:lvl w:ilvl="0" w:tplc="04F6A7AA">
      <w:start w:val="20"/>
      <w:numFmt w:val="decimal"/>
      <w:lvlText w:val="%1"/>
      <w:lvlJc w:val="left"/>
      <w:pPr>
        <w:tabs>
          <w:tab w:val="num" w:pos="5136"/>
        </w:tabs>
        <w:ind w:left="5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6"/>
        </w:tabs>
        <w:ind w:left="6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6"/>
        </w:tabs>
        <w:ind w:left="7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6"/>
        </w:tabs>
        <w:ind w:left="8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6"/>
        </w:tabs>
        <w:ind w:left="8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6"/>
        </w:tabs>
        <w:ind w:left="9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6"/>
        </w:tabs>
        <w:ind w:left="10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6"/>
        </w:tabs>
        <w:ind w:left="10896" w:hanging="180"/>
      </w:pPr>
      <w:rPr>
        <w:rFonts w:cs="Times New Roman"/>
      </w:rPr>
    </w:lvl>
  </w:abstractNum>
  <w:abstractNum w:abstractNumId="9">
    <w:nsid w:val="123D6009"/>
    <w:multiLevelType w:val="hybridMultilevel"/>
    <w:tmpl w:val="F448246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2509D9"/>
    <w:multiLevelType w:val="hybridMultilevel"/>
    <w:tmpl w:val="AA5287FE"/>
    <w:lvl w:ilvl="0" w:tplc="D1928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684303"/>
    <w:multiLevelType w:val="singleLevel"/>
    <w:tmpl w:val="F2AAE540"/>
    <w:lvl w:ilvl="0">
      <w:start w:val="720"/>
      <w:numFmt w:val="decimal"/>
      <w:lvlText w:val="%1"/>
      <w:lvlJc w:val="left"/>
      <w:pPr>
        <w:tabs>
          <w:tab w:val="num" w:pos="4212"/>
        </w:tabs>
        <w:ind w:left="4212" w:hanging="2244"/>
      </w:pPr>
      <w:rPr>
        <w:rFonts w:cs="Times New Roman" w:hint="default"/>
      </w:rPr>
    </w:lvl>
  </w:abstractNum>
  <w:abstractNum w:abstractNumId="12">
    <w:nsid w:val="26930DD4"/>
    <w:multiLevelType w:val="hybridMultilevel"/>
    <w:tmpl w:val="73400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9E336D"/>
    <w:multiLevelType w:val="hybridMultilevel"/>
    <w:tmpl w:val="10C25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F4417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D8323F6"/>
    <w:multiLevelType w:val="singleLevel"/>
    <w:tmpl w:val="B55E8D2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EF64FB6"/>
    <w:multiLevelType w:val="hybridMultilevel"/>
    <w:tmpl w:val="4C9AFDA8"/>
    <w:lvl w:ilvl="0" w:tplc="680C2CD4">
      <w:start w:val="22"/>
      <w:numFmt w:val="decimal"/>
      <w:lvlText w:val="%1"/>
      <w:lvlJc w:val="left"/>
      <w:pPr>
        <w:tabs>
          <w:tab w:val="num" w:pos="5136"/>
        </w:tabs>
        <w:ind w:left="5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6"/>
        </w:tabs>
        <w:ind w:left="6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6"/>
        </w:tabs>
        <w:ind w:left="7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6"/>
        </w:tabs>
        <w:ind w:left="8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6"/>
        </w:tabs>
        <w:ind w:left="8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6"/>
        </w:tabs>
        <w:ind w:left="9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6"/>
        </w:tabs>
        <w:ind w:left="10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6"/>
        </w:tabs>
        <w:ind w:left="10896" w:hanging="180"/>
      </w:pPr>
      <w:rPr>
        <w:rFonts w:cs="Times New Roman"/>
      </w:rPr>
    </w:lvl>
  </w:abstractNum>
  <w:abstractNum w:abstractNumId="17">
    <w:nsid w:val="31EC6594"/>
    <w:multiLevelType w:val="hybridMultilevel"/>
    <w:tmpl w:val="DA4C1BB6"/>
    <w:lvl w:ilvl="0" w:tplc="2F52EBB4">
      <w:start w:val="24"/>
      <w:numFmt w:val="decimal"/>
      <w:lvlText w:val="%1"/>
      <w:lvlJc w:val="left"/>
      <w:pPr>
        <w:tabs>
          <w:tab w:val="num" w:pos="5621"/>
        </w:tabs>
        <w:ind w:left="5621" w:hanging="3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41"/>
        </w:tabs>
        <w:ind w:left="3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61"/>
        </w:tabs>
        <w:ind w:left="4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81"/>
        </w:tabs>
        <w:ind w:left="5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01"/>
        </w:tabs>
        <w:ind w:left="6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21"/>
        </w:tabs>
        <w:ind w:left="6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41"/>
        </w:tabs>
        <w:ind w:left="7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61"/>
        </w:tabs>
        <w:ind w:left="8261" w:hanging="180"/>
      </w:pPr>
      <w:rPr>
        <w:rFonts w:cs="Times New Roman"/>
      </w:rPr>
    </w:lvl>
  </w:abstractNum>
  <w:abstractNum w:abstractNumId="18">
    <w:nsid w:val="33405844"/>
    <w:multiLevelType w:val="hybridMultilevel"/>
    <w:tmpl w:val="FED6FDD8"/>
    <w:lvl w:ilvl="0" w:tplc="AD1A319E">
      <w:start w:val="355"/>
      <w:numFmt w:val="decimal"/>
      <w:lvlText w:val="%1"/>
      <w:lvlJc w:val="left"/>
      <w:pPr>
        <w:tabs>
          <w:tab w:val="num" w:pos="4695"/>
        </w:tabs>
        <w:ind w:left="4695" w:hanging="3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9">
    <w:nsid w:val="3584447D"/>
    <w:multiLevelType w:val="singleLevel"/>
    <w:tmpl w:val="595230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6713D5D"/>
    <w:multiLevelType w:val="hybridMultilevel"/>
    <w:tmpl w:val="6906A7D4"/>
    <w:lvl w:ilvl="0" w:tplc="B60ED6F0">
      <w:start w:val="5"/>
      <w:numFmt w:val="bullet"/>
      <w:lvlText w:val="-"/>
      <w:lvlJc w:val="left"/>
      <w:pPr>
        <w:tabs>
          <w:tab w:val="num" w:pos="726"/>
        </w:tabs>
        <w:ind w:left="726" w:hanging="3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1">
    <w:nsid w:val="3E201B5D"/>
    <w:multiLevelType w:val="hybridMultilevel"/>
    <w:tmpl w:val="25549444"/>
    <w:lvl w:ilvl="0" w:tplc="5E7E7154">
      <w:start w:val="20"/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22">
    <w:nsid w:val="3E58764E"/>
    <w:multiLevelType w:val="hybridMultilevel"/>
    <w:tmpl w:val="3926B8F0"/>
    <w:lvl w:ilvl="0" w:tplc="204EB77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2B2055"/>
    <w:multiLevelType w:val="hybridMultilevel"/>
    <w:tmpl w:val="003C44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DC09F9"/>
    <w:multiLevelType w:val="hybridMultilevel"/>
    <w:tmpl w:val="EDEC350C"/>
    <w:lvl w:ilvl="0" w:tplc="73D410E8">
      <w:start w:val="576"/>
      <w:numFmt w:val="decimal"/>
      <w:lvlText w:val="%1"/>
      <w:lvlJc w:val="left"/>
      <w:pPr>
        <w:tabs>
          <w:tab w:val="num" w:pos="3141"/>
        </w:tabs>
        <w:ind w:left="314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  <w:rPr>
        <w:rFonts w:cs="Times New Roman"/>
      </w:rPr>
    </w:lvl>
  </w:abstractNum>
  <w:abstractNum w:abstractNumId="25">
    <w:nsid w:val="44D024F9"/>
    <w:multiLevelType w:val="singleLevel"/>
    <w:tmpl w:val="3B7A1858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</w:abstractNum>
  <w:abstractNum w:abstractNumId="26">
    <w:nsid w:val="45BE604F"/>
    <w:multiLevelType w:val="hybridMultilevel"/>
    <w:tmpl w:val="118812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5D416F"/>
    <w:multiLevelType w:val="singleLevel"/>
    <w:tmpl w:val="FB0E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8">
    <w:nsid w:val="4B0C5B8F"/>
    <w:multiLevelType w:val="singleLevel"/>
    <w:tmpl w:val="7E1A51D4"/>
    <w:lvl w:ilvl="0">
      <w:start w:val="9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29">
    <w:nsid w:val="4C757262"/>
    <w:multiLevelType w:val="hybridMultilevel"/>
    <w:tmpl w:val="F5BCCB7A"/>
    <w:lvl w:ilvl="0" w:tplc="897017DE">
      <w:start w:val="720"/>
      <w:numFmt w:val="decimal"/>
      <w:lvlText w:val="%1"/>
      <w:lvlJc w:val="left"/>
      <w:pPr>
        <w:tabs>
          <w:tab w:val="num" w:pos="2820"/>
        </w:tabs>
        <w:ind w:left="2820" w:hanging="24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C957E1"/>
    <w:multiLevelType w:val="singleLevel"/>
    <w:tmpl w:val="551ECB1A"/>
    <w:lvl w:ilvl="0">
      <w:start w:val="720"/>
      <w:numFmt w:val="decimal"/>
      <w:lvlText w:val="%1"/>
      <w:lvlJc w:val="left"/>
      <w:pPr>
        <w:tabs>
          <w:tab w:val="num" w:pos="4908"/>
        </w:tabs>
        <w:ind w:left="4908" w:hanging="2172"/>
      </w:pPr>
      <w:rPr>
        <w:rFonts w:cs="Times New Roman" w:hint="default"/>
      </w:rPr>
    </w:lvl>
  </w:abstractNum>
  <w:abstractNum w:abstractNumId="31">
    <w:nsid w:val="54CC4AD3"/>
    <w:multiLevelType w:val="hybridMultilevel"/>
    <w:tmpl w:val="981C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CD75F4"/>
    <w:multiLevelType w:val="hybridMultilevel"/>
    <w:tmpl w:val="2EC4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4F743E"/>
    <w:multiLevelType w:val="singleLevel"/>
    <w:tmpl w:val="9B6AC6A0"/>
    <w:lvl w:ilvl="0">
      <w:start w:val="41"/>
      <w:numFmt w:val="decimal"/>
      <w:lvlText w:val="%1"/>
      <w:lvlJc w:val="left"/>
      <w:pPr>
        <w:tabs>
          <w:tab w:val="num" w:pos="1536"/>
        </w:tabs>
        <w:ind w:left="1536" w:hanging="408"/>
      </w:pPr>
      <w:rPr>
        <w:rFonts w:cs="Times New Roman" w:hint="default"/>
      </w:rPr>
    </w:lvl>
  </w:abstractNum>
  <w:abstractNum w:abstractNumId="34">
    <w:nsid w:val="56D43A67"/>
    <w:multiLevelType w:val="singleLevel"/>
    <w:tmpl w:val="784C83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59320C35"/>
    <w:multiLevelType w:val="singleLevel"/>
    <w:tmpl w:val="FA2045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5D6116CE"/>
    <w:multiLevelType w:val="hybridMultilevel"/>
    <w:tmpl w:val="95FC6B48"/>
    <w:lvl w:ilvl="0" w:tplc="F058E980">
      <w:start w:val="576"/>
      <w:numFmt w:val="decimal"/>
      <w:lvlText w:val="%1"/>
      <w:lvlJc w:val="left"/>
      <w:pPr>
        <w:tabs>
          <w:tab w:val="num" w:pos="1624"/>
        </w:tabs>
        <w:ind w:left="1624" w:hanging="21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37">
    <w:nsid w:val="5D747923"/>
    <w:multiLevelType w:val="hybridMultilevel"/>
    <w:tmpl w:val="3708A4E0"/>
    <w:lvl w:ilvl="0" w:tplc="233E685E">
      <w:start w:val="2"/>
      <w:numFmt w:val="bullet"/>
      <w:lvlText w:val="-"/>
      <w:lvlJc w:val="left"/>
      <w:pPr>
        <w:tabs>
          <w:tab w:val="num" w:pos="94"/>
        </w:tabs>
        <w:ind w:left="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34"/>
        </w:tabs>
        <w:ind w:left="1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74"/>
        </w:tabs>
        <w:ind w:left="29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94"/>
        </w:tabs>
        <w:ind w:left="3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14"/>
        </w:tabs>
        <w:ind w:left="4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34"/>
        </w:tabs>
        <w:ind w:left="51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</w:rPr>
    </w:lvl>
  </w:abstractNum>
  <w:abstractNum w:abstractNumId="38">
    <w:nsid w:val="60E50E42"/>
    <w:multiLevelType w:val="hybridMultilevel"/>
    <w:tmpl w:val="67AA69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1B63C8E"/>
    <w:multiLevelType w:val="singleLevel"/>
    <w:tmpl w:val="C65A08DC"/>
    <w:lvl w:ilvl="0">
      <w:start w:val="1440"/>
      <w:numFmt w:val="decimal"/>
      <w:lvlText w:val="%1"/>
      <w:lvlJc w:val="left"/>
      <w:pPr>
        <w:tabs>
          <w:tab w:val="num" w:pos="3853"/>
        </w:tabs>
        <w:ind w:left="3853" w:hanging="972"/>
      </w:pPr>
      <w:rPr>
        <w:rFonts w:cs="Times New Roman" w:hint="default"/>
      </w:rPr>
    </w:lvl>
  </w:abstractNum>
  <w:abstractNum w:abstractNumId="40">
    <w:nsid w:val="6259477D"/>
    <w:multiLevelType w:val="singleLevel"/>
    <w:tmpl w:val="72AA420C"/>
    <w:lvl w:ilvl="0">
      <w:start w:val="15"/>
      <w:numFmt w:val="decimal"/>
      <w:lvlText w:val="%1"/>
      <w:lvlJc w:val="left"/>
      <w:pPr>
        <w:tabs>
          <w:tab w:val="num" w:pos="6660"/>
        </w:tabs>
        <w:ind w:left="6660" w:hanging="1884"/>
      </w:pPr>
      <w:rPr>
        <w:rFonts w:cs="Times New Roman" w:hint="default"/>
      </w:rPr>
    </w:lvl>
  </w:abstractNum>
  <w:abstractNum w:abstractNumId="41">
    <w:nsid w:val="6A631DEA"/>
    <w:multiLevelType w:val="hybridMultilevel"/>
    <w:tmpl w:val="78A84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277348"/>
    <w:multiLevelType w:val="singleLevel"/>
    <w:tmpl w:val="E86633E4"/>
    <w:lvl w:ilvl="0">
      <w:start w:val="120"/>
      <w:numFmt w:val="decimal"/>
      <w:lvlText w:val="%1"/>
      <w:lvlJc w:val="left"/>
      <w:pPr>
        <w:tabs>
          <w:tab w:val="num" w:pos="6804"/>
        </w:tabs>
        <w:ind w:left="6804" w:hanging="1824"/>
      </w:pPr>
      <w:rPr>
        <w:rFonts w:cs="Times New Roman" w:hint="default"/>
      </w:rPr>
    </w:lvl>
  </w:abstractNum>
  <w:abstractNum w:abstractNumId="43">
    <w:nsid w:val="754B0466"/>
    <w:multiLevelType w:val="hybridMultilevel"/>
    <w:tmpl w:val="C6ECF7AC"/>
    <w:lvl w:ilvl="0" w:tplc="9522BB30">
      <w:numFmt w:val="bullet"/>
      <w:lvlText w:val="-"/>
      <w:lvlJc w:val="left"/>
      <w:pPr>
        <w:tabs>
          <w:tab w:val="num" w:pos="304"/>
        </w:tabs>
        <w:ind w:left="3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4"/>
        </w:tabs>
        <w:ind w:left="10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4"/>
        </w:tabs>
        <w:ind w:left="31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4"/>
        </w:tabs>
        <w:ind w:left="53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</w:rPr>
    </w:lvl>
  </w:abstractNum>
  <w:abstractNum w:abstractNumId="44">
    <w:nsid w:val="75E47961"/>
    <w:multiLevelType w:val="hybridMultilevel"/>
    <w:tmpl w:val="AE2A1E7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B703D6D"/>
    <w:multiLevelType w:val="singleLevel"/>
    <w:tmpl w:val="5DF037A2"/>
    <w:lvl w:ilvl="0">
      <w:start w:val="15"/>
      <w:numFmt w:val="decimal"/>
      <w:lvlText w:val="%1"/>
      <w:lvlJc w:val="left"/>
      <w:pPr>
        <w:tabs>
          <w:tab w:val="num" w:pos="984"/>
        </w:tabs>
        <w:ind w:left="984" w:hanging="408"/>
      </w:pPr>
      <w:rPr>
        <w:rFonts w:cs="Times New Roman" w:hint="default"/>
      </w:rPr>
    </w:lvl>
  </w:abstractNum>
  <w:abstractNum w:abstractNumId="46">
    <w:nsid w:val="7D8D4EB4"/>
    <w:multiLevelType w:val="hybridMultilevel"/>
    <w:tmpl w:val="7B56000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ED913BD"/>
    <w:multiLevelType w:val="hybridMultilevel"/>
    <w:tmpl w:val="CC5A21C8"/>
    <w:lvl w:ilvl="0" w:tplc="DC66D876">
      <w:start w:val="24"/>
      <w:numFmt w:val="decimal"/>
      <w:lvlText w:val="%1"/>
      <w:lvlJc w:val="left"/>
      <w:pPr>
        <w:tabs>
          <w:tab w:val="num" w:pos="5846"/>
        </w:tabs>
        <w:ind w:left="5846" w:hanging="3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41"/>
        </w:tabs>
        <w:ind w:left="3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61"/>
        </w:tabs>
        <w:ind w:left="4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81"/>
        </w:tabs>
        <w:ind w:left="5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01"/>
        </w:tabs>
        <w:ind w:left="6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21"/>
        </w:tabs>
        <w:ind w:left="6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41"/>
        </w:tabs>
        <w:ind w:left="7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61"/>
        </w:tabs>
        <w:ind w:left="8261" w:hanging="180"/>
      </w:pPr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6"/>
  </w:num>
  <w:num w:numId="5">
    <w:abstractNumId w:val="43"/>
  </w:num>
  <w:num w:numId="6">
    <w:abstractNumId w:val="7"/>
  </w:num>
  <w:num w:numId="7">
    <w:abstractNumId w:val="37"/>
  </w:num>
  <w:num w:numId="8">
    <w:abstractNumId w:val="29"/>
  </w:num>
  <w:num w:numId="9">
    <w:abstractNumId w:val="21"/>
  </w:num>
  <w:num w:numId="10">
    <w:abstractNumId w:val="20"/>
  </w:num>
  <w:num w:numId="11">
    <w:abstractNumId w:val="47"/>
  </w:num>
  <w:num w:numId="12">
    <w:abstractNumId w:val="17"/>
  </w:num>
  <w:num w:numId="13">
    <w:abstractNumId w:val="18"/>
  </w:num>
  <w:num w:numId="14">
    <w:abstractNumId w:val="32"/>
  </w:num>
  <w:num w:numId="15">
    <w:abstractNumId w:val="39"/>
  </w:num>
  <w:num w:numId="16">
    <w:abstractNumId w:val="1"/>
  </w:num>
  <w:num w:numId="17">
    <w:abstractNumId w:val="34"/>
  </w:num>
  <w:num w:numId="18">
    <w:abstractNumId w:val="5"/>
  </w:num>
  <w:num w:numId="19">
    <w:abstractNumId w:val="19"/>
  </w:num>
  <w:num w:numId="20">
    <w:abstractNumId w:val="35"/>
  </w:num>
  <w:num w:numId="21">
    <w:abstractNumId w:val="40"/>
  </w:num>
  <w:num w:numId="22">
    <w:abstractNumId w:val="30"/>
  </w:num>
  <w:num w:numId="23">
    <w:abstractNumId w:val="11"/>
  </w:num>
  <w:num w:numId="24">
    <w:abstractNumId w:val="27"/>
  </w:num>
  <w:num w:numId="25">
    <w:abstractNumId w:val="28"/>
  </w:num>
  <w:num w:numId="26">
    <w:abstractNumId w:val="25"/>
  </w:num>
  <w:num w:numId="27">
    <w:abstractNumId w:val="15"/>
  </w:num>
  <w:num w:numId="28">
    <w:abstractNumId w:val="14"/>
  </w:num>
  <w:num w:numId="29">
    <w:abstractNumId w:val="45"/>
  </w:num>
  <w:num w:numId="30">
    <w:abstractNumId w:val="33"/>
  </w:num>
  <w:num w:numId="31">
    <w:abstractNumId w:val="42"/>
  </w:num>
  <w:num w:numId="32">
    <w:abstractNumId w:val="24"/>
  </w:num>
  <w:num w:numId="33">
    <w:abstractNumId w:val="22"/>
  </w:num>
  <w:num w:numId="34">
    <w:abstractNumId w:val="23"/>
  </w:num>
  <w:num w:numId="35">
    <w:abstractNumId w:val="36"/>
  </w:num>
  <w:num w:numId="36">
    <w:abstractNumId w:val="8"/>
  </w:num>
  <w:num w:numId="37">
    <w:abstractNumId w:val="16"/>
  </w:num>
  <w:num w:numId="38">
    <w:abstractNumId w:val="10"/>
  </w:num>
  <w:num w:numId="39">
    <w:abstractNumId w:val="13"/>
  </w:num>
  <w:num w:numId="40">
    <w:abstractNumId w:val="31"/>
  </w:num>
  <w:num w:numId="41">
    <w:abstractNumId w:val="3"/>
  </w:num>
  <w:num w:numId="42">
    <w:abstractNumId w:val="41"/>
  </w:num>
  <w:num w:numId="43">
    <w:abstractNumId w:val="44"/>
  </w:num>
  <w:num w:numId="44">
    <w:abstractNumId w:val="4"/>
  </w:num>
  <w:num w:numId="45">
    <w:abstractNumId w:val="9"/>
  </w:num>
  <w:num w:numId="46">
    <w:abstractNumId w:val="38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EF9"/>
    <w:rsid w:val="00000B7D"/>
    <w:rsid w:val="000023B8"/>
    <w:rsid w:val="00031560"/>
    <w:rsid w:val="00034E32"/>
    <w:rsid w:val="000445E3"/>
    <w:rsid w:val="00066845"/>
    <w:rsid w:val="00073525"/>
    <w:rsid w:val="000769FE"/>
    <w:rsid w:val="000801D3"/>
    <w:rsid w:val="000833F6"/>
    <w:rsid w:val="00083D2F"/>
    <w:rsid w:val="00086955"/>
    <w:rsid w:val="000901EC"/>
    <w:rsid w:val="00090A70"/>
    <w:rsid w:val="0009742A"/>
    <w:rsid w:val="000A3284"/>
    <w:rsid w:val="000C1C2F"/>
    <w:rsid w:val="000D62CF"/>
    <w:rsid w:val="000E1275"/>
    <w:rsid w:val="000F3144"/>
    <w:rsid w:val="00113AFA"/>
    <w:rsid w:val="00115AB0"/>
    <w:rsid w:val="0011759E"/>
    <w:rsid w:val="00154962"/>
    <w:rsid w:val="001550DC"/>
    <w:rsid w:val="00156E7B"/>
    <w:rsid w:val="00164E93"/>
    <w:rsid w:val="00166E55"/>
    <w:rsid w:val="0017281B"/>
    <w:rsid w:val="00173B7F"/>
    <w:rsid w:val="00196A56"/>
    <w:rsid w:val="001A580B"/>
    <w:rsid w:val="001B4F8B"/>
    <w:rsid w:val="001F0571"/>
    <w:rsid w:val="001F3AC8"/>
    <w:rsid w:val="001F67A5"/>
    <w:rsid w:val="00227DF5"/>
    <w:rsid w:val="00234412"/>
    <w:rsid w:val="00235808"/>
    <w:rsid w:val="00240585"/>
    <w:rsid w:val="00241DDD"/>
    <w:rsid w:val="002635E2"/>
    <w:rsid w:val="002A1902"/>
    <w:rsid w:val="002B1787"/>
    <w:rsid w:val="002E3D67"/>
    <w:rsid w:val="002E4B21"/>
    <w:rsid w:val="002E5ADD"/>
    <w:rsid w:val="002F70C4"/>
    <w:rsid w:val="00305A0C"/>
    <w:rsid w:val="00314DE9"/>
    <w:rsid w:val="003452B1"/>
    <w:rsid w:val="003567B8"/>
    <w:rsid w:val="00357AD4"/>
    <w:rsid w:val="003603F1"/>
    <w:rsid w:val="00364783"/>
    <w:rsid w:val="003673BD"/>
    <w:rsid w:val="00370DCA"/>
    <w:rsid w:val="00385BA4"/>
    <w:rsid w:val="003913EB"/>
    <w:rsid w:val="003A6DC5"/>
    <w:rsid w:val="003C1A6F"/>
    <w:rsid w:val="003D7FD9"/>
    <w:rsid w:val="004117B8"/>
    <w:rsid w:val="00415513"/>
    <w:rsid w:val="004313AD"/>
    <w:rsid w:val="00432A0E"/>
    <w:rsid w:val="00434D62"/>
    <w:rsid w:val="00462E76"/>
    <w:rsid w:val="00497163"/>
    <w:rsid w:val="004A3ACC"/>
    <w:rsid w:val="004A3F7A"/>
    <w:rsid w:val="004C6577"/>
    <w:rsid w:val="004D2B6A"/>
    <w:rsid w:val="004E51CD"/>
    <w:rsid w:val="00516D5F"/>
    <w:rsid w:val="00516E7C"/>
    <w:rsid w:val="005511B2"/>
    <w:rsid w:val="0055181E"/>
    <w:rsid w:val="00570F84"/>
    <w:rsid w:val="00573F52"/>
    <w:rsid w:val="005946BE"/>
    <w:rsid w:val="00594FDF"/>
    <w:rsid w:val="005A49DE"/>
    <w:rsid w:val="005A7F62"/>
    <w:rsid w:val="005B3597"/>
    <w:rsid w:val="005C277C"/>
    <w:rsid w:val="005E0A56"/>
    <w:rsid w:val="005E3FF0"/>
    <w:rsid w:val="005F0891"/>
    <w:rsid w:val="005F5869"/>
    <w:rsid w:val="0060412F"/>
    <w:rsid w:val="00612364"/>
    <w:rsid w:val="0062279E"/>
    <w:rsid w:val="00625A66"/>
    <w:rsid w:val="00634A5C"/>
    <w:rsid w:val="00672500"/>
    <w:rsid w:val="00676069"/>
    <w:rsid w:val="00694DCB"/>
    <w:rsid w:val="00697F27"/>
    <w:rsid w:val="006C0D64"/>
    <w:rsid w:val="006C3AE7"/>
    <w:rsid w:val="006C56D9"/>
    <w:rsid w:val="006C6A51"/>
    <w:rsid w:val="006D3AF8"/>
    <w:rsid w:val="006F2739"/>
    <w:rsid w:val="00713D43"/>
    <w:rsid w:val="00726330"/>
    <w:rsid w:val="007724D6"/>
    <w:rsid w:val="00775ABB"/>
    <w:rsid w:val="00786B9E"/>
    <w:rsid w:val="007937BF"/>
    <w:rsid w:val="007B1368"/>
    <w:rsid w:val="007C04ED"/>
    <w:rsid w:val="007C59E5"/>
    <w:rsid w:val="007E619B"/>
    <w:rsid w:val="00811105"/>
    <w:rsid w:val="00812DF0"/>
    <w:rsid w:val="008374EF"/>
    <w:rsid w:val="00841B2B"/>
    <w:rsid w:val="00843794"/>
    <w:rsid w:val="00860935"/>
    <w:rsid w:val="00860D14"/>
    <w:rsid w:val="008623EC"/>
    <w:rsid w:val="00876CBA"/>
    <w:rsid w:val="00882486"/>
    <w:rsid w:val="00890DC6"/>
    <w:rsid w:val="008A0ADD"/>
    <w:rsid w:val="008A1600"/>
    <w:rsid w:val="008B3CE2"/>
    <w:rsid w:val="008C0259"/>
    <w:rsid w:val="008C386B"/>
    <w:rsid w:val="008C7410"/>
    <w:rsid w:val="008D5581"/>
    <w:rsid w:val="00914040"/>
    <w:rsid w:val="0091561C"/>
    <w:rsid w:val="00915D6C"/>
    <w:rsid w:val="009251CC"/>
    <w:rsid w:val="009301AF"/>
    <w:rsid w:val="009331A1"/>
    <w:rsid w:val="00941ACE"/>
    <w:rsid w:val="00943FC5"/>
    <w:rsid w:val="00951586"/>
    <w:rsid w:val="00951B33"/>
    <w:rsid w:val="00956316"/>
    <w:rsid w:val="00965647"/>
    <w:rsid w:val="009742EA"/>
    <w:rsid w:val="0099461C"/>
    <w:rsid w:val="00994D89"/>
    <w:rsid w:val="009B2DBD"/>
    <w:rsid w:val="009C6589"/>
    <w:rsid w:val="009E11FE"/>
    <w:rsid w:val="00A06775"/>
    <w:rsid w:val="00A12E4E"/>
    <w:rsid w:val="00A20C02"/>
    <w:rsid w:val="00A213E7"/>
    <w:rsid w:val="00A2578E"/>
    <w:rsid w:val="00A25B7D"/>
    <w:rsid w:val="00A26832"/>
    <w:rsid w:val="00A34A8C"/>
    <w:rsid w:val="00A50208"/>
    <w:rsid w:val="00A82803"/>
    <w:rsid w:val="00AA2126"/>
    <w:rsid w:val="00AE5301"/>
    <w:rsid w:val="00B1096A"/>
    <w:rsid w:val="00B15783"/>
    <w:rsid w:val="00B239FA"/>
    <w:rsid w:val="00B2776C"/>
    <w:rsid w:val="00B30F1E"/>
    <w:rsid w:val="00B32D35"/>
    <w:rsid w:val="00B3351D"/>
    <w:rsid w:val="00B4308F"/>
    <w:rsid w:val="00B52695"/>
    <w:rsid w:val="00B5761A"/>
    <w:rsid w:val="00B77BC5"/>
    <w:rsid w:val="00B94F0A"/>
    <w:rsid w:val="00BA6D1A"/>
    <w:rsid w:val="00BA6E78"/>
    <w:rsid w:val="00BB1BC6"/>
    <w:rsid w:val="00BD27D3"/>
    <w:rsid w:val="00C02782"/>
    <w:rsid w:val="00C13AB3"/>
    <w:rsid w:val="00C13BFB"/>
    <w:rsid w:val="00C20A51"/>
    <w:rsid w:val="00C3072A"/>
    <w:rsid w:val="00C80F20"/>
    <w:rsid w:val="00C87B25"/>
    <w:rsid w:val="00C954EE"/>
    <w:rsid w:val="00C97A48"/>
    <w:rsid w:val="00CA032A"/>
    <w:rsid w:val="00CA1EA3"/>
    <w:rsid w:val="00CB5125"/>
    <w:rsid w:val="00CC4CF6"/>
    <w:rsid w:val="00CF42D1"/>
    <w:rsid w:val="00D30936"/>
    <w:rsid w:val="00D419C7"/>
    <w:rsid w:val="00D437AB"/>
    <w:rsid w:val="00D54887"/>
    <w:rsid w:val="00D9058E"/>
    <w:rsid w:val="00D97DE1"/>
    <w:rsid w:val="00DA3DE5"/>
    <w:rsid w:val="00DB3EF9"/>
    <w:rsid w:val="00DC0589"/>
    <w:rsid w:val="00DC6FDF"/>
    <w:rsid w:val="00DE5BE0"/>
    <w:rsid w:val="00E038F6"/>
    <w:rsid w:val="00E12C2C"/>
    <w:rsid w:val="00E205B2"/>
    <w:rsid w:val="00E248A4"/>
    <w:rsid w:val="00E34389"/>
    <w:rsid w:val="00E34D09"/>
    <w:rsid w:val="00E372BC"/>
    <w:rsid w:val="00E45C85"/>
    <w:rsid w:val="00E45EE5"/>
    <w:rsid w:val="00E4741C"/>
    <w:rsid w:val="00E4752E"/>
    <w:rsid w:val="00E54409"/>
    <w:rsid w:val="00E570DD"/>
    <w:rsid w:val="00E61EA9"/>
    <w:rsid w:val="00E65937"/>
    <w:rsid w:val="00EC2F12"/>
    <w:rsid w:val="00EC6B1B"/>
    <w:rsid w:val="00EC7C36"/>
    <w:rsid w:val="00EE75C1"/>
    <w:rsid w:val="00F05220"/>
    <w:rsid w:val="00F3112F"/>
    <w:rsid w:val="00F45AA1"/>
    <w:rsid w:val="00F61069"/>
    <w:rsid w:val="00F736A3"/>
    <w:rsid w:val="00F865FD"/>
    <w:rsid w:val="00F87C4E"/>
    <w:rsid w:val="00FB7F1E"/>
    <w:rsid w:val="00FC3E76"/>
    <w:rsid w:val="00FD1034"/>
    <w:rsid w:val="00FD3B66"/>
    <w:rsid w:val="00FD6577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62"/>
    <o:shapelayout v:ext="edit">
      <o:idmap v:ext="edit" data="1"/>
    </o:shapelayout>
  </w:shapeDefaults>
  <w:decimalSymbol w:val=","/>
  <w:listSeparator w:val=";"/>
  <w14:defaultImageDpi w14:val="0"/>
  <w15:docId w15:val="{91641ED0-A8E9-479B-BE9C-7A3224A0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4D09"/>
    <w:pPr>
      <w:keepNext/>
      <w:ind w:firstLine="567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066845"/>
    <w:pPr>
      <w:keepNext/>
      <w:ind w:left="-426" w:right="-62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066845"/>
    <w:pPr>
      <w:keepNext/>
      <w:ind w:right="-62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066845"/>
    <w:pPr>
      <w:keepNext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AA21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668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66845"/>
    <w:pPr>
      <w:keepNext/>
      <w:shd w:val="clear" w:color="auto" w:fill="FFFFFF"/>
      <w:spacing w:before="58"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0668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0668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rsid w:val="00DB3EF9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25A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625A66"/>
    <w:rPr>
      <w:rFonts w:cs="Times New Roman"/>
    </w:rPr>
  </w:style>
  <w:style w:type="paragraph" w:styleId="a8">
    <w:name w:val="header"/>
    <w:basedOn w:val="a"/>
    <w:link w:val="a9"/>
    <w:uiPriority w:val="99"/>
    <w:rsid w:val="00000B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table" w:styleId="aa">
    <w:name w:val="Table Grid"/>
    <w:basedOn w:val="a1"/>
    <w:uiPriority w:val="59"/>
    <w:rsid w:val="00A06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C027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0668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06684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6684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066845"/>
    <w:pPr>
      <w:spacing w:line="360" w:lineRule="auto"/>
      <w:jc w:val="center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Block Text"/>
    <w:basedOn w:val="a"/>
    <w:uiPriority w:val="99"/>
    <w:rsid w:val="00066845"/>
    <w:pPr>
      <w:tabs>
        <w:tab w:val="left" w:pos="9720"/>
      </w:tabs>
      <w:spacing w:line="360" w:lineRule="auto"/>
      <w:ind w:left="-426" w:right="-366"/>
      <w:jc w:val="both"/>
    </w:pPr>
    <w:rPr>
      <w:sz w:val="28"/>
    </w:rPr>
  </w:style>
  <w:style w:type="paragraph" w:styleId="33">
    <w:name w:val="Body Text Indent 3"/>
    <w:basedOn w:val="a"/>
    <w:link w:val="34"/>
    <w:uiPriority w:val="99"/>
    <w:rsid w:val="00066845"/>
    <w:pPr>
      <w:tabs>
        <w:tab w:val="left" w:pos="0"/>
      </w:tabs>
      <w:ind w:right="-79" w:hanging="1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f0">
    <w:name w:val="caption"/>
    <w:basedOn w:val="a"/>
    <w:next w:val="a"/>
    <w:uiPriority w:val="35"/>
    <w:qFormat/>
    <w:rsid w:val="00066845"/>
    <w:pPr>
      <w:tabs>
        <w:tab w:val="left" w:pos="0"/>
      </w:tabs>
      <w:ind w:right="-82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4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1.bin"/><Relationship Id="rId324" Type="http://schemas.openxmlformats.org/officeDocument/2006/relationships/image" Target="media/image152.wmf"/><Relationship Id="rId366" Type="http://schemas.openxmlformats.org/officeDocument/2006/relationships/image" Target="media/image173.wmf"/><Relationship Id="rId531" Type="http://schemas.openxmlformats.org/officeDocument/2006/relationships/image" Target="media/image250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7.bin"/><Relationship Id="rId433" Type="http://schemas.openxmlformats.org/officeDocument/2006/relationships/image" Target="media/image202.wmf"/><Relationship Id="rId268" Type="http://schemas.openxmlformats.org/officeDocument/2006/relationships/oleObject" Target="embeddings/oleObject138.bin"/><Relationship Id="rId475" Type="http://schemas.openxmlformats.org/officeDocument/2006/relationships/image" Target="media/image223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72.bin"/><Relationship Id="rId377" Type="http://schemas.openxmlformats.org/officeDocument/2006/relationships/oleObject" Target="embeddings/oleObject193.bin"/><Relationship Id="rId500" Type="http://schemas.openxmlformats.org/officeDocument/2006/relationships/image" Target="media/image235.wmf"/><Relationship Id="rId542" Type="http://schemas.openxmlformats.org/officeDocument/2006/relationships/oleObject" Target="embeddings/oleObject28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4.bin"/><Relationship Id="rId237" Type="http://schemas.openxmlformats.org/officeDocument/2006/relationships/image" Target="media/image109.wmf"/><Relationship Id="rId402" Type="http://schemas.openxmlformats.org/officeDocument/2006/relationships/image" Target="media/image189.wmf"/><Relationship Id="rId279" Type="http://schemas.openxmlformats.org/officeDocument/2006/relationships/image" Target="media/image130.wmf"/><Relationship Id="rId444" Type="http://schemas.openxmlformats.org/officeDocument/2006/relationships/oleObject" Target="embeddings/oleObject231.bin"/><Relationship Id="rId486" Type="http://schemas.openxmlformats.org/officeDocument/2006/relationships/image" Target="media/image228.wmf"/><Relationship Id="rId43" Type="http://schemas.openxmlformats.org/officeDocument/2006/relationships/image" Target="media/image19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42.wmf"/><Relationship Id="rId346" Type="http://schemas.openxmlformats.org/officeDocument/2006/relationships/image" Target="media/image163.wmf"/><Relationship Id="rId388" Type="http://schemas.openxmlformats.org/officeDocument/2006/relationships/image" Target="media/image184.wmf"/><Relationship Id="rId511" Type="http://schemas.openxmlformats.org/officeDocument/2006/relationships/oleObject" Target="embeddings/oleObject265.bin"/><Relationship Id="rId85" Type="http://schemas.openxmlformats.org/officeDocument/2006/relationships/image" Target="media/image40.wmf"/><Relationship Id="rId150" Type="http://schemas.openxmlformats.org/officeDocument/2006/relationships/image" Target="media/image68.wmf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413" Type="http://schemas.openxmlformats.org/officeDocument/2006/relationships/oleObject" Target="embeddings/oleObject214.bin"/><Relationship Id="rId248" Type="http://schemas.openxmlformats.org/officeDocument/2006/relationships/oleObject" Target="embeddings/oleObject128.bin"/><Relationship Id="rId455" Type="http://schemas.openxmlformats.org/officeDocument/2006/relationships/image" Target="media/image213.wmf"/><Relationship Id="rId497" Type="http://schemas.openxmlformats.org/officeDocument/2006/relationships/oleObject" Target="embeddings/oleObject25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3.bin"/><Relationship Id="rId522" Type="http://schemas.openxmlformats.org/officeDocument/2006/relationships/image" Target="media/image246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2.bin"/><Relationship Id="rId399" Type="http://schemas.openxmlformats.org/officeDocument/2006/relationships/oleObject" Target="embeddings/oleObject206.bin"/><Relationship Id="rId259" Type="http://schemas.openxmlformats.org/officeDocument/2006/relationships/image" Target="media/image120.wmf"/><Relationship Id="rId424" Type="http://schemas.openxmlformats.org/officeDocument/2006/relationships/oleObject" Target="embeddings/oleObject221.bin"/><Relationship Id="rId466" Type="http://schemas.openxmlformats.org/officeDocument/2006/relationships/oleObject" Target="embeddings/oleObject242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9.bin"/><Relationship Id="rId326" Type="http://schemas.openxmlformats.org/officeDocument/2006/relationships/image" Target="media/image153.wmf"/><Relationship Id="rId533" Type="http://schemas.openxmlformats.org/officeDocument/2006/relationships/image" Target="media/image251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4.wmf"/><Relationship Id="rId172" Type="http://schemas.openxmlformats.org/officeDocument/2006/relationships/oleObject" Target="embeddings/oleObject89.bin"/><Relationship Id="rId228" Type="http://schemas.openxmlformats.org/officeDocument/2006/relationships/oleObject" Target="embeddings/oleObject118.bin"/><Relationship Id="rId435" Type="http://schemas.openxmlformats.org/officeDocument/2006/relationships/image" Target="media/image203.wmf"/><Relationship Id="rId477" Type="http://schemas.openxmlformats.org/officeDocument/2006/relationships/image" Target="media/image224.wmf"/><Relationship Id="rId281" Type="http://schemas.openxmlformats.org/officeDocument/2006/relationships/image" Target="media/image131.wmf"/><Relationship Id="rId337" Type="http://schemas.openxmlformats.org/officeDocument/2006/relationships/oleObject" Target="embeddings/oleObject173.bin"/><Relationship Id="rId502" Type="http://schemas.openxmlformats.org/officeDocument/2006/relationships/image" Target="media/image236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5.wmf"/><Relationship Id="rId379" Type="http://schemas.openxmlformats.org/officeDocument/2006/relationships/oleObject" Target="embeddings/oleObject194.bin"/><Relationship Id="rId544" Type="http://schemas.openxmlformats.org/officeDocument/2006/relationships/footer" Target="footer1.xml"/><Relationship Id="rId7" Type="http://schemas.openxmlformats.org/officeDocument/2006/relationships/image" Target="media/image1.wmf"/><Relationship Id="rId183" Type="http://schemas.openxmlformats.org/officeDocument/2006/relationships/oleObject" Target="embeddings/oleObject95.bin"/><Relationship Id="rId239" Type="http://schemas.openxmlformats.org/officeDocument/2006/relationships/image" Target="media/image110.wmf"/><Relationship Id="rId390" Type="http://schemas.openxmlformats.org/officeDocument/2006/relationships/oleObject" Target="embeddings/oleObject200.bin"/><Relationship Id="rId404" Type="http://schemas.openxmlformats.org/officeDocument/2006/relationships/image" Target="media/image190.wmf"/><Relationship Id="rId446" Type="http://schemas.openxmlformats.org/officeDocument/2006/relationships/oleObject" Target="embeddings/oleObject232.bin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50.bin"/><Relationship Id="rId306" Type="http://schemas.openxmlformats.org/officeDocument/2006/relationships/image" Target="media/image143.wmf"/><Relationship Id="rId488" Type="http://schemas.openxmlformats.org/officeDocument/2006/relationships/image" Target="media/image229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348" Type="http://schemas.openxmlformats.org/officeDocument/2006/relationships/image" Target="media/image164.wmf"/><Relationship Id="rId513" Type="http://schemas.openxmlformats.org/officeDocument/2006/relationships/oleObject" Target="embeddings/oleObject266.bin"/><Relationship Id="rId152" Type="http://schemas.openxmlformats.org/officeDocument/2006/relationships/image" Target="media/image69.wmf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415" Type="http://schemas.openxmlformats.org/officeDocument/2006/relationships/oleObject" Target="embeddings/oleObject216.bin"/><Relationship Id="rId457" Type="http://schemas.openxmlformats.org/officeDocument/2006/relationships/image" Target="media/image214.wmf"/><Relationship Id="rId261" Type="http://schemas.openxmlformats.org/officeDocument/2006/relationships/image" Target="media/image121.wmf"/><Relationship Id="rId499" Type="http://schemas.openxmlformats.org/officeDocument/2006/relationships/oleObject" Target="embeddings/oleObject259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4.bin"/><Relationship Id="rId524" Type="http://schemas.openxmlformats.org/officeDocument/2006/relationships/image" Target="media/image247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3.bin"/><Relationship Id="rId370" Type="http://schemas.openxmlformats.org/officeDocument/2006/relationships/image" Target="media/image175.wmf"/><Relationship Id="rId426" Type="http://schemas.openxmlformats.org/officeDocument/2006/relationships/oleObject" Target="embeddings/oleObject222.bin"/><Relationship Id="rId230" Type="http://schemas.openxmlformats.org/officeDocument/2006/relationships/oleObject" Target="embeddings/oleObject119.bin"/><Relationship Id="rId468" Type="http://schemas.openxmlformats.org/officeDocument/2006/relationships/oleObject" Target="embeddings/oleObject243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40.bin"/><Relationship Id="rId328" Type="http://schemas.openxmlformats.org/officeDocument/2006/relationships/image" Target="media/image154.wmf"/><Relationship Id="rId535" Type="http://schemas.openxmlformats.org/officeDocument/2006/relationships/image" Target="media/image252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0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70.wmf"/><Relationship Id="rId381" Type="http://schemas.openxmlformats.org/officeDocument/2006/relationships/oleObject" Target="embeddings/oleObject195.bin"/><Relationship Id="rId416" Type="http://schemas.openxmlformats.org/officeDocument/2006/relationships/oleObject" Target="embeddings/oleObject217.bin"/><Relationship Id="rId220" Type="http://schemas.openxmlformats.org/officeDocument/2006/relationships/image" Target="media/image101.wmf"/><Relationship Id="rId241" Type="http://schemas.openxmlformats.org/officeDocument/2006/relationships/image" Target="media/image111.wmf"/><Relationship Id="rId437" Type="http://schemas.openxmlformats.org/officeDocument/2006/relationships/image" Target="media/image204.wmf"/><Relationship Id="rId458" Type="http://schemas.openxmlformats.org/officeDocument/2006/relationships/oleObject" Target="embeddings/oleObject238.bin"/><Relationship Id="rId479" Type="http://schemas.openxmlformats.org/officeDocument/2006/relationships/oleObject" Target="embeddings/oleObject24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2.wmf"/><Relationship Id="rId318" Type="http://schemas.openxmlformats.org/officeDocument/2006/relationships/image" Target="media/image149.wmf"/><Relationship Id="rId339" Type="http://schemas.openxmlformats.org/officeDocument/2006/relationships/oleObject" Target="embeddings/oleObject174.bin"/><Relationship Id="rId490" Type="http://schemas.openxmlformats.org/officeDocument/2006/relationships/image" Target="media/image230.wmf"/><Relationship Id="rId504" Type="http://schemas.openxmlformats.org/officeDocument/2006/relationships/image" Target="media/image237.wmf"/><Relationship Id="rId525" Type="http://schemas.openxmlformats.org/officeDocument/2006/relationships/oleObject" Target="embeddings/oleObject272.bin"/><Relationship Id="rId546" Type="http://schemas.openxmlformats.org/officeDocument/2006/relationships/theme" Target="theme/theme1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image" Target="media/image66.wmf"/><Relationship Id="rId164" Type="http://schemas.openxmlformats.org/officeDocument/2006/relationships/image" Target="media/image75.wmf"/><Relationship Id="rId185" Type="http://schemas.openxmlformats.org/officeDocument/2006/relationships/oleObject" Target="embeddings/oleObject96.bin"/><Relationship Id="rId350" Type="http://schemas.openxmlformats.org/officeDocument/2006/relationships/image" Target="media/image165.wmf"/><Relationship Id="rId371" Type="http://schemas.openxmlformats.org/officeDocument/2006/relationships/oleObject" Target="embeddings/oleObject190.bin"/><Relationship Id="rId406" Type="http://schemas.openxmlformats.org/officeDocument/2006/relationships/image" Target="media/image191.wmf"/><Relationship Id="rId9" Type="http://schemas.openxmlformats.org/officeDocument/2006/relationships/image" Target="media/image2.wmf"/><Relationship Id="rId210" Type="http://schemas.openxmlformats.org/officeDocument/2006/relationships/image" Target="media/image96.wmf"/><Relationship Id="rId392" Type="http://schemas.openxmlformats.org/officeDocument/2006/relationships/image" Target="media/image185.wmf"/><Relationship Id="rId427" Type="http://schemas.openxmlformats.org/officeDocument/2006/relationships/image" Target="media/image199.wmf"/><Relationship Id="rId448" Type="http://schemas.openxmlformats.org/officeDocument/2006/relationships/oleObject" Target="embeddings/oleObject233.bin"/><Relationship Id="rId469" Type="http://schemas.openxmlformats.org/officeDocument/2006/relationships/image" Target="media/image220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0.bin"/><Relationship Id="rId273" Type="http://schemas.openxmlformats.org/officeDocument/2006/relationships/image" Target="media/image127.wmf"/><Relationship Id="rId294" Type="http://schemas.openxmlformats.org/officeDocument/2006/relationships/image" Target="media/image137.wmf"/><Relationship Id="rId308" Type="http://schemas.openxmlformats.org/officeDocument/2006/relationships/image" Target="media/image144.wmf"/><Relationship Id="rId329" Type="http://schemas.openxmlformats.org/officeDocument/2006/relationships/oleObject" Target="embeddings/oleObject169.bin"/><Relationship Id="rId480" Type="http://schemas.openxmlformats.org/officeDocument/2006/relationships/image" Target="media/image225.wmf"/><Relationship Id="rId515" Type="http://schemas.openxmlformats.org/officeDocument/2006/relationships/oleObject" Target="embeddings/oleObject267.bin"/><Relationship Id="rId536" Type="http://schemas.openxmlformats.org/officeDocument/2006/relationships/oleObject" Target="embeddings/oleObject277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91.bin"/><Relationship Id="rId340" Type="http://schemas.openxmlformats.org/officeDocument/2006/relationships/image" Target="media/image160.wmf"/><Relationship Id="rId361" Type="http://schemas.openxmlformats.org/officeDocument/2006/relationships/oleObject" Target="embeddings/oleObject185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382" Type="http://schemas.openxmlformats.org/officeDocument/2006/relationships/image" Target="media/image181.wmf"/><Relationship Id="rId417" Type="http://schemas.openxmlformats.org/officeDocument/2006/relationships/image" Target="media/image194.wmf"/><Relationship Id="rId438" Type="http://schemas.openxmlformats.org/officeDocument/2006/relationships/oleObject" Target="embeddings/oleObject228.bin"/><Relationship Id="rId459" Type="http://schemas.openxmlformats.org/officeDocument/2006/relationships/image" Target="media/image21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4.bin"/><Relationship Id="rId470" Type="http://schemas.openxmlformats.org/officeDocument/2006/relationships/oleObject" Target="embeddings/oleObject244.bin"/><Relationship Id="rId491" Type="http://schemas.openxmlformats.org/officeDocument/2006/relationships/oleObject" Target="embeddings/oleObject255.bin"/><Relationship Id="rId505" Type="http://schemas.openxmlformats.org/officeDocument/2006/relationships/oleObject" Target="embeddings/oleObject262.bin"/><Relationship Id="rId526" Type="http://schemas.openxmlformats.org/officeDocument/2006/relationships/image" Target="media/image24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2.bin"/><Relationship Id="rId330" Type="http://schemas.openxmlformats.org/officeDocument/2006/relationships/image" Target="media/image155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4.wmf"/><Relationship Id="rId351" Type="http://schemas.openxmlformats.org/officeDocument/2006/relationships/oleObject" Target="embeddings/oleObject180.bin"/><Relationship Id="rId372" Type="http://schemas.openxmlformats.org/officeDocument/2006/relationships/image" Target="media/image176.wmf"/><Relationship Id="rId393" Type="http://schemas.openxmlformats.org/officeDocument/2006/relationships/oleObject" Target="embeddings/oleObject202.bin"/><Relationship Id="rId407" Type="http://schemas.openxmlformats.org/officeDocument/2006/relationships/oleObject" Target="embeddings/oleObject210.bin"/><Relationship Id="rId428" Type="http://schemas.openxmlformats.org/officeDocument/2006/relationships/oleObject" Target="embeddings/oleObject223.bin"/><Relationship Id="rId449" Type="http://schemas.openxmlformats.org/officeDocument/2006/relationships/image" Target="media/image210.wmf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oleObject" Target="embeddings/oleObject239.bin"/><Relationship Id="rId481" Type="http://schemas.openxmlformats.org/officeDocument/2006/relationships/oleObject" Target="embeddings/oleObject250.bin"/><Relationship Id="rId516" Type="http://schemas.openxmlformats.org/officeDocument/2006/relationships/image" Target="media/image24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50.wmf"/><Relationship Id="rId537" Type="http://schemas.openxmlformats.org/officeDocument/2006/relationships/image" Target="media/image25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75.bin"/><Relationship Id="rId362" Type="http://schemas.openxmlformats.org/officeDocument/2006/relationships/image" Target="media/image171.wmf"/><Relationship Id="rId383" Type="http://schemas.openxmlformats.org/officeDocument/2006/relationships/oleObject" Target="embeddings/oleObject196.bin"/><Relationship Id="rId418" Type="http://schemas.openxmlformats.org/officeDocument/2006/relationships/oleObject" Target="embeddings/oleObject218.bin"/><Relationship Id="rId439" Type="http://schemas.openxmlformats.org/officeDocument/2006/relationships/image" Target="media/image205.wmf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2.wmf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3.wmf"/><Relationship Id="rId450" Type="http://schemas.openxmlformats.org/officeDocument/2006/relationships/oleObject" Target="embeddings/oleObject234.bin"/><Relationship Id="rId471" Type="http://schemas.openxmlformats.org/officeDocument/2006/relationships/image" Target="media/image221.wmf"/><Relationship Id="rId506" Type="http://schemas.openxmlformats.org/officeDocument/2006/relationships/image" Target="media/image23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58.wmf"/><Relationship Id="rId310" Type="http://schemas.openxmlformats.org/officeDocument/2006/relationships/image" Target="media/image145.wmf"/><Relationship Id="rId492" Type="http://schemas.openxmlformats.org/officeDocument/2006/relationships/image" Target="media/image231.wmf"/><Relationship Id="rId527" Type="http://schemas.openxmlformats.org/officeDocument/2006/relationships/oleObject" Target="embeddings/oleObject273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6.wmf"/><Relationship Id="rId373" Type="http://schemas.openxmlformats.org/officeDocument/2006/relationships/oleObject" Target="embeddings/oleObject191.bin"/><Relationship Id="rId394" Type="http://schemas.openxmlformats.org/officeDocument/2006/relationships/image" Target="media/image186.wmf"/><Relationship Id="rId408" Type="http://schemas.openxmlformats.org/officeDocument/2006/relationships/image" Target="media/image192.wmf"/><Relationship Id="rId429" Type="http://schemas.openxmlformats.org/officeDocument/2006/relationships/image" Target="media/image200.wmf"/><Relationship Id="rId1" Type="http://schemas.openxmlformats.org/officeDocument/2006/relationships/numbering" Target="numbering.xml"/><Relationship Id="rId212" Type="http://schemas.openxmlformats.org/officeDocument/2006/relationships/image" Target="media/image97.wmf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1.bin"/><Relationship Id="rId440" Type="http://schemas.openxmlformats.org/officeDocument/2006/relationships/oleObject" Target="embeddings/oleObject22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28.wmf"/><Relationship Id="rId296" Type="http://schemas.openxmlformats.org/officeDocument/2006/relationships/image" Target="media/image138.wmf"/><Relationship Id="rId300" Type="http://schemas.openxmlformats.org/officeDocument/2006/relationships/image" Target="media/image140.wmf"/><Relationship Id="rId461" Type="http://schemas.openxmlformats.org/officeDocument/2006/relationships/image" Target="media/image216.wmf"/><Relationship Id="rId482" Type="http://schemas.openxmlformats.org/officeDocument/2006/relationships/image" Target="media/image226.wmf"/><Relationship Id="rId517" Type="http://schemas.openxmlformats.org/officeDocument/2006/relationships/oleObject" Target="embeddings/oleObject268.bin"/><Relationship Id="rId538" Type="http://schemas.openxmlformats.org/officeDocument/2006/relationships/oleObject" Target="embeddings/oleObject27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0.wmf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1.wmf"/><Relationship Id="rId363" Type="http://schemas.openxmlformats.org/officeDocument/2006/relationships/oleObject" Target="embeddings/oleObject186.bin"/><Relationship Id="rId384" Type="http://schemas.openxmlformats.org/officeDocument/2006/relationships/image" Target="media/image182.wmf"/><Relationship Id="rId419" Type="http://schemas.openxmlformats.org/officeDocument/2006/relationships/image" Target="media/image195.wmf"/><Relationship Id="rId202" Type="http://schemas.openxmlformats.org/officeDocument/2006/relationships/image" Target="media/image92.wmf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6.bin"/><Relationship Id="rId430" Type="http://schemas.openxmlformats.org/officeDocument/2006/relationships/oleObject" Target="embeddings/oleObject22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7.bin"/><Relationship Id="rId451" Type="http://schemas.openxmlformats.org/officeDocument/2006/relationships/image" Target="media/image211.wmf"/><Relationship Id="rId472" Type="http://schemas.openxmlformats.org/officeDocument/2006/relationships/oleObject" Target="embeddings/oleObject245.bin"/><Relationship Id="rId493" Type="http://schemas.openxmlformats.org/officeDocument/2006/relationships/oleObject" Target="embeddings/oleObject256.bin"/><Relationship Id="rId507" Type="http://schemas.openxmlformats.org/officeDocument/2006/relationships/oleObject" Target="embeddings/oleObject263.bin"/><Relationship Id="rId528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6.wmf"/><Relationship Id="rId188" Type="http://schemas.openxmlformats.org/officeDocument/2006/relationships/image" Target="media/image85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6.wmf"/><Relationship Id="rId353" Type="http://schemas.openxmlformats.org/officeDocument/2006/relationships/oleObject" Target="embeddings/oleObject181.bin"/><Relationship Id="rId374" Type="http://schemas.openxmlformats.org/officeDocument/2006/relationships/image" Target="media/image177.wmf"/><Relationship Id="rId395" Type="http://schemas.openxmlformats.org/officeDocument/2006/relationships/oleObject" Target="embeddings/oleObject203.bin"/><Relationship Id="rId409" Type="http://schemas.openxmlformats.org/officeDocument/2006/relationships/oleObject" Target="embeddings/oleObject21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1.bin"/><Relationship Id="rId420" Type="http://schemas.openxmlformats.org/officeDocument/2006/relationships/oleObject" Target="embeddings/oleObject21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3.bin"/><Relationship Id="rId441" Type="http://schemas.openxmlformats.org/officeDocument/2006/relationships/image" Target="media/image206.wmf"/><Relationship Id="rId462" Type="http://schemas.openxmlformats.org/officeDocument/2006/relationships/oleObject" Target="embeddings/oleObject240.bin"/><Relationship Id="rId483" Type="http://schemas.openxmlformats.org/officeDocument/2006/relationships/oleObject" Target="embeddings/oleObject251.bin"/><Relationship Id="rId518" Type="http://schemas.openxmlformats.org/officeDocument/2006/relationships/image" Target="media/image244.wmf"/><Relationship Id="rId539" Type="http://schemas.openxmlformats.org/officeDocument/2006/relationships/image" Target="media/image25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1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oleObject" Target="embeddings/oleObject197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4.wmf"/><Relationship Id="rId410" Type="http://schemas.openxmlformats.org/officeDocument/2006/relationships/image" Target="media/image193.wmf"/><Relationship Id="rId431" Type="http://schemas.openxmlformats.org/officeDocument/2006/relationships/image" Target="media/image201.wmf"/><Relationship Id="rId452" Type="http://schemas.openxmlformats.org/officeDocument/2006/relationships/oleObject" Target="embeddings/oleObject235.bin"/><Relationship Id="rId473" Type="http://schemas.openxmlformats.org/officeDocument/2006/relationships/image" Target="media/image222.wmf"/><Relationship Id="rId494" Type="http://schemas.openxmlformats.org/officeDocument/2006/relationships/image" Target="media/image232.wmf"/><Relationship Id="rId508" Type="http://schemas.openxmlformats.org/officeDocument/2006/relationships/image" Target="media/image239.wmf"/><Relationship Id="rId529" Type="http://schemas.openxmlformats.org/officeDocument/2006/relationships/image" Target="media/image249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46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7.wmf"/><Relationship Id="rId540" Type="http://schemas.openxmlformats.org/officeDocument/2006/relationships/oleObject" Target="embeddings/oleObject279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192.bin"/><Relationship Id="rId396" Type="http://schemas.openxmlformats.org/officeDocument/2006/relationships/oleObject" Target="embeddings/oleObject204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2.bin"/><Relationship Id="rId277" Type="http://schemas.openxmlformats.org/officeDocument/2006/relationships/image" Target="media/image129.wmf"/><Relationship Id="rId298" Type="http://schemas.openxmlformats.org/officeDocument/2006/relationships/image" Target="media/image139.wmf"/><Relationship Id="rId400" Type="http://schemas.openxmlformats.org/officeDocument/2006/relationships/image" Target="media/image188.wmf"/><Relationship Id="rId421" Type="http://schemas.openxmlformats.org/officeDocument/2006/relationships/image" Target="media/image196.wmf"/><Relationship Id="rId442" Type="http://schemas.openxmlformats.org/officeDocument/2006/relationships/oleObject" Target="embeddings/oleObject230.bin"/><Relationship Id="rId463" Type="http://schemas.openxmlformats.org/officeDocument/2006/relationships/image" Target="media/image217.wmf"/><Relationship Id="rId484" Type="http://schemas.openxmlformats.org/officeDocument/2006/relationships/image" Target="media/image227.wmf"/><Relationship Id="rId519" Type="http://schemas.openxmlformats.org/officeDocument/2006/relationships/oleObject" Target="embeddings/oleObject269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2.wmf"/><Relationship Id="rId302" Type="http://schemas.openxmlformats.org/officeDocument/2006/relationships/image" Target="media/image141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2.wmf"/><Relationship Id="rId530" Type="http://schemas.openxmlformats.org/officeDocument/2006/relationships/oleObject" Target="embeddings/oleObject2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3.bin"/><Relationship Id="rId365" Type="http://schemas.openxmlformats.org/officeDocument/2006/relationships/oleObject" Target="embeddings/oleObject187.bin"/><Relationship Id="rId386" Type="http://schemas.openxmlformats.org/officeDocument/2006/relationships/image" Target="media/image183.wmf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5" Type="http://schemas.openxmlformats.org/officeDocument/2006/relationships/image" Target="media/image103.wmf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4.wmf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12.bin"/><Relationship Id="rId432" Type="http://schemas.openxmlformats.org/officeDocument/2006/relationships/oleObject" Target="embeddings/oleObject225.bin"/><Relationship Id="rId453" Type="http://schemas.openxmlformats.org/officeDocument/2006/relationships/image" Target="media/image212.wmf"/><Relationship Id="rId474" Type="http://schemas.openxmlformats.org/officeDocument/2006/relationships/oleObject" Target="embeddings/oleObject246.bin"/><Relationship Id="rId509" Type="http://schemas.openxmlformats.org/officeDocument/2006/relationships/oleObject" Target="embeddings/oleObject264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61.bin"/><Relationship Id="rId495" Type="http://schemas.openxmlformats.org/officeDocument/2006/relationships/oleObject" Target="embeddings/oleObject2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7.bin"/><Relationship Id="rId334" Type="http://schemas.openxmlformats.org/officeDocument/2006/relationships/image" Target="media/image157.wmf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8.wmf"/><Relationship Id="rId397" Type="http://schemas.openxmlformats.org/officeDocument/2006/relationships/image" Target="media/image187.wmf"/><Relationship Id="rId520" Type="http://schemas.openxmlformats.org/officeDocument/2006/relationships/image" Target="media/image245.wmf"/><Relationship Id="rId541" Type="http://schemas.openxmlformats.org/officeDocument/2006/relationships/image" Target="media/image255.wmf"/><Relationship Id="rId4" Type="http://schemas.openxmlformats.org/officeDocument/2006/relationships/webSettings" Target="web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7.bin"/><Relationship Id="rId422" Type="http://schemas.openxmlformats.org/officeDocument/2006/relationships/oleObject" Target="embeddings/oleObject220.bin"/><Relationship Id="rId443" Type="http://schemas.openxmlformats.org/officeDocument/2006/relationships/image" Target="media/image207.wmf"/><Relationship Id="rId464" Type="http://schemas.openxmlformats.org/officeDocument/2006/relationships/oleObject" Target="embeddings/oleObject241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52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198.bin"/><Relationship Id="rId510" Type="http://schemas.openxmlformats.org/officeDocument/2006/relationships/image" Target="media/image240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47" Type="http://schemas.openxmlformats.org/officeDocument/2006/relationships/image" Target="media/image114.wmf"/><Relationship Id="rId412" Type="http://schemas.openxmlformats.org/officeDocument/2006/relationships/oleObject" Target="embeddings/oleObject213.bin"/><Relationship Id="rId107" Type="http://schemas.openxmlformats.org/officeDocument/2006/relationships/image" Target="media/image51.wmf"/><Relationship Id="rId289" Type="http://schemas.openxmlformats.org/officeDocument/2006/relationships/image" Target="media/image135.wmf"/><Relationship Id="rId454" Type="http://schemas.openxmlformats.org/officeDocument/2006/relationships/oleObject" Target="embeddings/oleObject236.bin"/><Relationship Id="rId496" Type="http://schemas.openxmlformats.org/officeDocument/2006/relationships/image" Target="media/image23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6.bin"/><Relationship Id="rId314" Type="http://schemas.openxmlformats.org/officeDocument/2006/relationships/image" Target="media/image147.wmf"/><Relationship Id="rId356" Type="http://schemas.openxmlformats.org/officeDocument/2006/relationships/image" Target="media/image168.wmf"/><Relationship Id="rId398" Type="http://schemas.openxmlformats.org/officeDocument/2006/relationships/oleObject" Target="embeddings/oleObject205.bin"/><Relationship Id="rId521" Type="http://schemas.openxmlformats.org/officeDocument/2006/relationships/oleObject" Target="embeddings/oleObject270.bin"/><Relationship Id="rId95" Type="http://schemas.openxmlformats.org/officeDocument/2006/relationships/image" Target="media/image45.wmf"/><Relationship Id="rId160" Type="http://schemas.openxmlformats.org/officeDocument/2006/relationships/image" Target="media/image73.wmf"/><Relationship Id="rId216" Type="http://schemas.openxmlformats.org/officeDocument/2006/relationships/image" Target="media/image99.wmf"/><Relationship Id="rId423" Type="http://schemas.openxmlformats.org/officeDocument/2006/relationships/image" Target="media/image197.wmf"/><Relationship Id="rId258" Type="http://schemas.openxmlformats.org/officeDocument/2006/relationships/oleObject" Target="embeddings/oleObject133.bin"/><Relationship Id="rId465" Type="http://schemas.openxmlformats.org/officeDocument/2006/relationships/image" Target="media/image218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532" Type="http://schemas.openxmlformats.org/officeDocument/2006/relationships/oleObject" Target="embeddings/oleObject275.bin"/><Relationship Id="rId171" Type="http://schemas.openxmlformats.org/officeDocument/2006/relationships/image" Target="media/image77.wmf"/><Relationship Id="rId227" Type="http://schemas.openxmlformats.org/officeDocument/2006/relationships/image" Target="media/image104.wmf"/><Relationship Id="rId269" Type="http://schemas.openxmlformats.org/officeDocument/2006/relationships/image" Target="media/image125.wmf"/><Relationship Id="rId434" Type="http://schemas.openxmlformats.org/officeDocument/2006/relationships/oleObject" Target="embeddings/oleObject226.bin"/><Relationship Id="rId476" Type="http://schemas.openxmlformats.org/officeDocument/2006/relationships/oleObject" Target="embeddings/oleObject247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4.bin"/><Relationship Id="rId336" Type="http://schemas.openxmlformats.org/officeDocument/2006/relationships/image" Target="media/image158.wmf"/><Relationship Id="rId501" Type="http://schemas.openxmlformats.org/officeDocument/2006/relationships/oleObject" Target="embeddings/oleObject260.bin"/><Relationship Id="rId543" Type="http://schemas.openxmlformats.org/officeDocument/2006/relationships/header" Target="header2.xml"/><Relationship Id="rId75" Type="http://schemas.openxmlformats.org/officeDocument/2006/relationships/image" Target="media/image35.wmf"/><Relationship Id="rId140" Type="http://schemas.openxmlformats.org/officeDocument/2006/relationships/oleObject" Target="embeddings/oleObject70.bin"/><Relationship Id="rId182" Type="http://schemas.openxmlformats.org/officeDocument/2006/relationships/image" Target="media/image82.wmf"/><Relationship Id="rId378" Type="http://schemas.openxmlformats.org/officeDocument/2006/relationships/image" Target="media/image179.wmf"/><Relationship Id="rId403" Type="http://schemas.openxmlformats.org/officeDocument/2006/relationships/oleObject" Target="embeddings/oleObject208.bin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445" Type="http://schemas.openxmlformats.org/officeDocument/2006/relationships/image" Target="media/image208.wmf"/><Relationship Id="rId487" Type="http://schemas.openxmlformats.org/officeDocument/2006/relationships/oleObject" Target="embeddings/oleObject253.bin"/><Relationship Id="rId291" Type="http://schemas.openxmlformats.org/officeDocument/2006/relationships/image" Target="media/image136.wmf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78.bin"/><Relationship Id="rId512" Type="http://schemas.openxmlformats.org/officeDocument/2006/relationships/image" Target="media/image241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199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5.wmf"/><Relationship Id="rId414" Type="http://schemas.openxmlformats.org/officeDocument/2006/relationships/oleObject" Target="embeddings/oleObject215.bin"/><Relationship Id="rId456" Type="http://schemas.openxmlformats.org/officeDocument/2006/relationships/oleObject" Target="embeddings/oleObject237.bin"/><Relationship Id="rId498" Type="http://schemas.openxmlformats.org/officeDocument/2006/relationships/image" Target="media/image23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4.bin"/><Relationship Id="rId316" Type="http://schemas.openxmlformats.org/officeDocument/2006/relationships/image" Target="media/image148.wmf"/><Relationship Id="rId523" Type="http://schemas.openxmlformats.org/officeDocument/2006/relationships/oleObject" Target="embeddings/oleObject271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69.wmf"/><Relationship Id="rId162" Type="http://schemas.openxmlformats.org/officeDocument/2006/relationships/image" Target="media/image74.wmf"/><Relationship Id="rId218" Type="http://schemas.openxmlformats.org/officeDocument/2006/relationships/image" Target="media/image100.wmf"/><Relationship Id="rId425" Type="http://schemas.openxmlformats.org/officeDocument/2006/relationships/image" Target="media/image198.wmf"/><Relationship Id="rId467" Type="http://schemas.openxmlformats.org/officeDocument/2006/relationships/image" Target="media/image219.wmf"/><Relationship Id="rId271" Type="http://schemas.openxmlformats.org/officeDocument/2006/relationships/image" Target="media/image126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6.bin"/><Relationship Id="rId173" Type="http://schemas.openxmlformats.org/officeDocument/2006/relationships/image" Target="media/image78.wmf"/><Relationship Id="rId229" Type="http://schemas.openxmlformats.org/officeDocument/2006/relationships/image" Target="media/image105.wmf"/><Relationship Id="rId380" Type="http://schemas.openxmlformats.org/officeDocument/2006/relationships/image" Target="media/image180.wmf"/><Relationship Id="rId436" Type="http://schemas.openxmlformats.org/officeDocument/2006/relationships/oleObject" Target="embeddings/oleObject227.bin"/><Relationship Id="rId240" Type="http://schemas.openxmlformats.org/officeDocument/2006/relationships/oleObject" Target="embeddings/oleObject124.bin"/><Relationship Id="rId478" Type="http://schemas.openxmlformats.org/officeDocument/2006/relationships/oleObject" Target="embeddings/oleObject248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5.bin"/><Relationship Id="rId338" Type="http://schemas.openxmlformats.org/officeDocument/2006/relationships/image" Target="media/image159.wmf"/><Relationship Id="rId503" Type="http://schemas.openxmlformats.org/officeDocument/2006/relationships/oleObject" Target="embeddings/oleObject261.bin"/><Relationship Id="rId545" Type="http://schemas.openxmlformats.org/officeDocument/2006/relationships/fontTable" Target="fontTable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1.bin"/><Relationship Id="rId184" Type="http://schemas.openxmlformats.org/officeDocument/2006/relationships/image" Target="media/image83.wmf"/><Relationship Id="rId391" Type="http://schemas.openxmlformats.org/officeDocument/2006/relationships/oleObject" Target="embeddings/oleObject201.bin"/><Relationship Id="rId405" Type="http://schemas.openxmlformats.org/officeDocument/2006/relationships/oleObject" Target="embeddings/oleObject209.bin"/><Relationship Id="rId447" Type="http://schemas.openxmlformats.org/officeDocument/2006/relationships/image" Target="media/image209.wmf"/><Relationship Id="rId251" Type="http://schemas.openxmlformats.org/officeDocument/2006/relationships/image" Target="media/image116.wmf"/><Relationship Id="rId489" Type="http://schemas.openxmlformats.org/officeDocument/2006/relationships/oleObject" Target="embeddings/oleObject254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79.bin"/><Relationship Id="rId514" Type="http://schemas.openxmlformats.org/officeDocument/2006/relationships/image" Target="media/image2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7679</Words>
  <Characters>43772</Characters>
  <Application>Microsoft Office Word</Application>
  <DocSecurity>0</DocSecurity>
  <Lines>364</Lines>
  <Paragraphs>102</Paragraphs>
  <ScaleCrop>false</ScaleCrop>
  <Company>Дом</Company>
  <LinksUpToDate>false</LinksUpToDate>
  <CharactersWithSpaces>51349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 Е Д Е Н И Е</dc:title>
  <dc:subject/>
  <dc:creator>Алексей</dc:creator>
  <cp:keywords/>
  <dc:description/>
  <cp:lastModifiedBy>admin</cp:lastModifiedBy>
  <cp:revision>2</cp:revision>
  <dcterms:created xsi:type="dcterms:W3CDTF">2014-02-22T01:59:00Z</dcterms:created>
  <dcterms:modified xsi:type="dcterms:W3CDTF">2014-02-22T01:59:00Z</dcterms:modified>
</cp:coreProperties>
</file>