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D3D" w:rsidRPr="0035391F" w:rsidRDefault="00EE5D3D" w:rsidP="00891ECB">
      <w:pPr>
        <w:spacing w:line="360" w:lineRule="auto"/>
        <w:jc w:val="center"/>
        <w:rPr>
          <w:noProof/>
          <w:color w:val="000000"/>
          <w:sz w:val="28"/>
          <w:szCs w:val="28"/>
        </w:rPr>
      </w:pPr>
      <w:r w:rsidRPr="0035391F">
        <w:rPr>
          <w:noProof/>
          <w:color w:val="000000"/>
          <w:sz w:val="28"/>
          <w:szCs w:val="28"/>
        </w:rPr>
        <w:t>Вятская государственная сельскохозяйственная академия</w:t>
      </w:r>
    </w:p>
    <w:p w:rsidR="00EE5D3D" w:rsidRPr="0035391F" w:rsidRDefault="00EE5D3D" w:rsidP="00891ECB">
      <w:pPr>
        <w:spacing w:line="360" w:lineRule="auto"/>
        <w:jc w:val="center"/>
        <w:rPr>
          <w:noProof/>
          <w:color w:val="000000"/>
          <w:sz w:val="28"/>
          <w:szCs w:val="28"/>
        </w:rPr>
      </w:pPr>
      <w:r w:rsidRPr="0035391F">
        <w:rPr>
          <w:noProof/>
          <w:color w:val="000000"/>
          <w:sz w:val="28"/>
          <w:szCs w:val="28"/>
        </w:rPr>
        <w:t>Биологический факультет</w:t>
      </w:r>
    </w:p>
    <w:p w:rsidR="00EE5D3D" w:rsidRPr="0035391F" w:rsidRDefault="00EE5D3D" w:rsidP="00891ECB">
      <w:pPr>
        <w:spacing w:line="360" w:lineRule="auto"/>
        <w:jc w:val="center"/>
        <w:rPr>
          <w:noProof/>
          <w:color w:val="000000"/>
          <w:sz w:val="28"/>
          <w:szCs w:val="28"/>
        </w:rPr>
      </w:pPr>
      <w:r w:rsidRPr="0035391F">
        <w:rPr>
          <w:noProof/>
          <w:color w:val="000000"/>
          <w:sz w:val="28"/>
          <w:szCs w:val="28"/>
        </w:rPr>
        <w:t>Кафедра «Кормления животных и технологии кормов»</w:t>
      </w: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891ECB" w:rsidRPr="0035391F" w:rsidRDefault="00891ECB"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891ECB" w:rsidRPr="0035391F" w:rsidRDefault="00EE5D3D" w:rsidP="00891ECB">
      <w:pPr>
        <w:spacing w:line="360" w:lineRule="auto"/>
        <w:jc w:val="center"/>
        <w:rPr>
          <w:noProof/>
          <w:color w:val="000000"/>
          <w:sz w:val="28"/>
          <w:szCs w:val="28"/>
        </w:rPr>
      </w:pPr>
      <w:r w:rsidRPr="0035391F">
        <w:rPr>
          <w:b/>
          <w:noProof/>
          <w:color w:val="000000"/>
          <w:sz w:val="28"/>
          <w:szCs w:val="32"/>
        </w:rPr>
        <w:t>РЕФЕРАТ</w:t>
      </w:r>
      <w:r w:rsidRPr="0035391F">
        <w:rPr>
          <w:noProof/>
          <w:color w:val="000000"/>
          <w:sz w:val="28"/>
          <w:szCs w:val="28"/>
        </w:rPr>
        <w:t xml:space="preserve"> на тему:</w:t>
      </w:r>
    </w:p>
    <w:p w:rsidR="00EE5D3D" w:rsidRPr="0035391F" w:rsidRDefault="00EE5D3D" w:rsidP="00891ECB">
      <w:pPr>
        <w:spacing w:line="360" w:lineRule="auto"/>
        <w:jc w:val="center"/>
        <w:rPr>
          <w:b/>
          <w:noProof/>
          <w:color w:val="000000"/>
          <w:sz w:val="28"/>
          <w:szCs w:val="28"/>
        </w:rPr>
      </w:pPr>
      <w:r w:rsidRPr="0035391F">
        <w:rPr>
          <w:b/>
          <w:noProof/>
          <w:color w:val="000000"/>
          <w:sz w:val="28"/>
          <w:szCs w:val="28"/>
        </w:rPr>
        <w:t>«Безопасное применение в животноводстве</w:t>
      </w:r>
      <w:r w:rsidR="00891ECB" w:rsidRPr="0035391F">
        <w:rPr>
          <w:b/>
          <w:noProof/>
          <w:color w:val="000000"/>
          <w:sz w:val="28"/>
          <w:szCs w:val="28"/>
        </w:rPr>
        <w:t xml:space="preserve"> </w:t>
      </w:r>
      <w:r w:rsidRPr="0035391F">
        <w:rPr>
          <w:b/>
          <w:noProof/>
          <w:color w:val="000000"/>
          <w:sz w:val="28"/>
          <w:szCs w:val="28"/>
        </w:rPr>
        <w:t>минеральных солей, премиксов и белково-витаминно-минеральных добавок»</w:t>
      </w: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D03715" w:rsidRPr="0035391F" w:rsidRDefault="00D03715" w:rsidP="00891ECB">
      <w:pPr>
        <w:spacing w:line="360" w:lineRule="auto"/>
        <w:jc w:val="center"/>
        <w:rPr>
          <w:noProof/>
          <w:color w:val="000000"/>
          <w:sz w:val="28"/>
          <w:szCs w:val="28"/>
        </w:rPr>
      </w:pPr>
    </w:p>
    <w:p w:rsidR="00D03715" w:rsidRPr="0035391F" w:rsidRDefault="00D03715"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p>
    <w:p w:rsidR="00EE5D3D" w:rsidRPr="0035391F" w:rsidRDefault="00EE5D3D" w:rsidP="00891ECB">
      <w:pPr>
        <w:spacing w:line="360" w:lineRule="auto"/>
        <w:jc w:val="center"/>
        <w:rPr>
          <w:noProof/>
          <w:color w:val="000000"/>
          <w:sz w:val="28"/>
          <w:szCs w:val="28"/>
        </w:rPr>
      </w:pPr>
      <w:r w:rsidRPr="0035391F">
        <w:rPr>
          <w:noProof/>
          <w:color w:val="000000"/>
          <w:sz w:val="28"/>
          <w:szCs w:val="28"/>
        </w:rPr>
        <w:t>Киров 2009 год</w:t>
      </w:r>
    </w:p>
    <w:p w:rsidR="000772E5" w:rsidRPr="0035391F" w:rsidRDefault="00EE5D3D" w:rsidP="00891ECB">
      <w:pPr>
        <w:spacing w:line="360" w:lineRule="auto"/>
        <w:ind w:firstLine="709"/>
        <w:jc w:val="both"/>
        <w:rPr>
          <w:b/>
          <w:noProof/>
          <w:color w:val="000000"/>
          <w:sz w:val="28"/>
          <w:szCs w:val="28"/>
        </w:rPr>
      </w:pPr>
      <w:r w:rsidRPr="0035391F">
        <w:rPr>
          <w:b/>
          <w:noProof/>
          <w:color w:val="000000"/>
          <w:sz w:val="28"/>
          <w:szCs w:val="28"/>
        </w:rPr>
        <w:br w:type="page"/>
      </w:r>
      <w:r w:rsidR="000772E5" w:rsidRPr="0035391F">
        <w:rPr>
          <w:b/>
          <w:noProof/>
          <w:color w:val="000000"/>
          <w:sz w:val="28"/>
          <w:szCs w:val="28"/>
        </w:rPr>
        <w:t>Оглавление</w:t>
      </w:r>
    </w:p>
    <w:p w:rsidR="00891ECB" w:rsidRPr="0035391F" w:rsidRDefault="00891ECB" w:rsidP="00891ECB">
      <w:pPr>
        <w:spacing w:line="360" w:lineRule="auto"/>
        <w:ind w:firstLine="709"/>
        <w:jc w:val="both"/>
        <w:rPr>
          <w:b/>
          <w:noProof/>
          <w:color w:val="000000"/>
          <w:sz w:val="28"/>
          <w:szCs w:val="28"/>
        </w:rPr>
      </w:pPr>
    </w:p>
    <w:p w:rsidR="00186723" w:rsidRPr="0035391F" w:rsidRDefault="00186723" w:rsidP="00891ECB">
      <w:pPr>
        <w:spacing w:line="360" w:lineRule="auto"/>
        <w:jc w:val="both"/>
        <w:rPr>
          <w:noProof/>
          <w:color w:val="000000"/>
          <w:sz w:val="28"/>
          <w:szCs w:val="28"/>
        </w:rPr>
      </w:pPr>
      <w:r w:rsidRPr="0035391F">
        <w:rPr>
          <w:noProof/>
          <w:color w:val="000000"/>
          <w:sz w:val="28"/>
          <w:szCs w:val="28"/>
        </w:rPr>
        <w:t>Введение</w:t>
      </w:r>
    </w:p>
    <w:p w:rsidR="00125E68" w:rsidRPr="0035391F" w:rsidRDefault="00186723" w:rsidP="00891ECB">
      <w:pPr>
        <w:numPr>
          <w:ilvl w:val="0"/>
          <w:numId w:val="3"/>
        </w:numPr>
        <w:tabs>
          <w:tab w:val="num" w:pos="0"/>
        </w:tabs>
        <w:spacing w:line="360" w:lineRule="auto"/>
        <w:ind w:left="0" w:firstLine="0"/>
        <w:jc w:val="both"/>
        <w:rPr>
          <w:noProof/>
          <w:color w:val="000000"/>
          <w:sz w:val="28"/>
          <w:szCs w:val="28"/>
        </w:rPr>
      </w:pPr>
      <w:r w:rsidRPr="0035391F">
        <w:rPr>
          <w:noProof/>
          <w:color w:val="000000"/>
          <w:sz w:val="28"/>
          <w:szCs w:val="28"/>
        </w:rPr>
        <w:t>Рекомендации по производству и использованию кормов и кормовых добавок</w:t>
      </w:r>
    </w:p>
    <w:p w:rsidR="00125E68" w:rsidRPr="0035391F" w:rsidRDefault="00125E68" w:rsidP="00891ECB">
      <w:pPr>
        <w:numPr>
          <w:ilvl w:val="0"/>
          <w:numId w:val="3"/>
        </w:numPr>
        <w:tabs>
          <w:tab w:val="num" w:pos="0"/>
        </w:tabs>
        <w:spacing w:line="360" w:lineRule="auto"/>
        <w:ind w:left="0" w:firstLine="0"/>
        <w:jc w:val="both"/>
        <w:rPr>
          <w:noProof/>
          <w:color w:val="000000"/>
          <w:sz w:val="28"/>
          <w:szCs w:val="28"/>
        </w:rPr>
      </w:pPr>
      <w:r w:rsidRPr="0035391F">
        <w:rPr>
          <w:noProof/>
          <w:color w:val="000000"/>
          <w:sz w:val="28"/>
          <w:szCs w:val="28"/>
        </w:rPr>
        <w:t>Токсичность кормов и кормовых добавок</w:t>
      </w:r>
    </w:p>
    <w:p w:rsidR="00125E68" w:rsidRPr="0035391F" w:rsidRDefault="00125E68" w:rsidP="00891ECB">
      <w:pPr>
        <w:numPr>
          <w:ilvl w:val="0"/>
          <w:numId w:val="3"/>
        </w:numPr>
        <w:tabs>
          <w:tab w:val="num" w:pos="0"/>
        </w:tabs>
        <w:spacing w:line="360" w:lineRule="auto"/>
        <w:ind w:left="0" w:firstLine="0"/>
        <w:jc w:val="both"/>
        <w:rPr>
          <w:noProof/>
          <w:color w:val="000000"/>
          <w:sz w:val="28"/>
          <w:szCs w:val="28"/>
        </w:rPr>
      </w:pPr>
      <w:r w:rsidRPr="0035391F">
        <w:rPr>
          <w:noProof/>
          <w:color w:val="000000"/>
          <w:sz w:val="28"/>
          <w:szCs w:val="28"/>
        </w:rPr>
        <w:t>Премиксы</w:t>
      </w:r>
    </w:p>
    <w:p w:rsidR="00125E68" w:rsidRPr="0035391F" w:rsidRDefault="00125E68" w:rsidP="00891ECB">
      <w:pPr>
        <w:spacing w:line="360" w:lineRule="auto"/>
        <w:jc w:val="both"/>
        <w:rPr>
          <w:noProof/>
          <w:color w:val="000000"/>
          <w:sz w:val="28"/>
          <w:szCs w:val="28"/>
        </w:rPr>
      </w:pPr>
      <w:r w:rsidRPr="0035391F">
        <w:rPr>
          <w:noProof/>
          <w:color w:val="000000"/>
          <w:sz w:val="28"/>
          <w:szCs w:val="28"/>
        </w:rPr>
        <w:t>3.1</w:t>
      </w:r>
      <w:r w:rsidR="00891ECB" w:rsidRPr="0035391F">
        <w:rPr>
          <w:noProof/>
          <w:color w:val="000000"/>
          <w:sz w:val="28"/>
          <w:szCs w:val="28"/>
        </w:rPr>
        <w:t xml:space="preserve"> </w:t>
      </w:r>
      <w:r w:rsidRPr="0035391F">
        <w:rPr>
          <w:noProof/>
          <w:color w:val="000000"/>
          <w:sz w:val="28"/>
          <w:szCs w:val="28"/>
        </w:rPr>
        <w:t>Влияние белково-витаминного премикса на качество коровьего молока</w:t>
      </w:r>
    </w:p>
    <w:p w:rsidR="00891ECB" w:rsidRPr="0035391F" w:rsidRDefault="00125E68" w:rsidP="00891ECB">
      <w:pPr>
        <w:spacing w:line="360" w:lineRule="auto"/>
        <w:jc w:val="both"/>
        <w:rPr>
          <w:noProof/>
          <w:color w:val="000000"/>
          <w:sz w:val="28"/>
          <w:szCs w:val="28"/>
        </w:rPr>
      </w:pPr>
      <w:r w:rsidRPr="0035391F">
        <w:rPr>
          <w:noProof/>
          <w:color w:val="000000"/>
          <w:sz w:val="28"/>
          <w:szCs w:val="28"/>
        </w:rPr>
        <w:t>4.</w:t>
      </w:r>
      <w:r w:rsidR="00891ECB" w:rsidRPr="0035391F">
        <w:rPr>
          <w:noProof/>
          <w:color w:val="000000"/>
          <w:sz w:val="28"/>
          <w:szCs w:val="28"/>
        </w:rPr>
        <w:t xml:space="preserve"> </w:t>
      </w:r>
      <w:r w:rsidRPr="0035391F">
        <w:rPr>
          <w:noProof/>
          <w:color w:val="000000"/>
          <w:sz w:val="28"/>
          <w:szCs w:val="28"/>
        </w:rPr>
        <w:t>Минеральные корма</w:t>
      </w:r>
    </w:p>
    <w:p w:rsidR="00125E68" w:rsidRPr="0035391F" w:rsidRDefault="00125E68" w:rsidP="00891ECB">
      <w:pPr>
        <w:spacing w:line="360" w:lineRule="auto"/>
        <w:jc w:val="both"/>
        <w:rPr>
          <w:noProof/>
          <w:color w:val="000000"/>
          <w:sz w:val="28"/>
          <w:szCs w:val="28"/>
        </w:rPr>
      </w:pPr>
      <w:r w:rsidRPr="0035391F">
        <w:rPr>
          <w:noProof/>
          <w:color w:val="000000"/>
          <w:sz w:val="28"/>
          <w:szCs w:val="28"/>
        </w:rPr>
        <w:t>4.1</w:t>
      </w:r>
      <w:r w:rsidR="00891ECB" w:rsidRPr="0035391F">
        <w:rPr>
          <w:noProof/>
          <w:color w:val="000000"/>
          <w:sz w:val="28"/>
          <w:szCs w:val="28"/>
        </w:rPr>
        <w:t xml:space="preserve"> </w:t>
      </w:r>
      <w:r w:rsidRPr="0035391F">
        <w:rPr>
          <w:noProof/>
          <w:color w:val="000000"/>
          <w:sz w:val="28"/>
          <w:szCs w:val="28"/>
        </w:rPr>
        <w:t>Эффективная природная минеральная подкормка – волгоградский бишофит</w:t>
      </w:r>
    </w:p>
    <w:p w:rsidR="00891ECB" w:rsidRPr="0035391F" w:rsidRDefault="00822090" w:rsidP="00891ECB">
      <w:pPr>
        <w:spacing w:line="360" w:lineRule="auto"/>
        <w:jc w:val="both"/>
        <w:rPr>
          <w:noProof/>
          <w:color w:val="000000"/>
          <w:sz w:val="28"/>
          <w:szCs w:val="28"/>
        </w:rPr>
      </w:pPr>
      <w:r w:rsidRPr="0035391F">
        <w:rPr>
          <w:noProof/>
          <w:color w:val="000000"/>
          <w:sz w:val="28"/>
          <w:szCs w:val="28"/>
        </w:rPr>
        <w:t>5.</w:t>
      </w:r>
      <w:r w:rsidR="00891ECB" w:rsidRPr="0035391F">
        <w:rPr>
          <w:noProof/>
          <w:color w:val="000000"/>
          <w:sz w:val="28"/>
          <w:szCs w:val="28"/>
        </w:rPr>
        <w:t xml:space="preserve"> </w:t>
      </w:r>
      <w:r w:rsidRPr="0035391F">
        <w:rPr>
          <w:noProof/>
          <w:color w:val="000000"/>
          <w:sz w:val="28"/>
          <w:szCs w:val="28"/>
        </w:rPr>
        <w:t>Балансирующие корма</w:t>
      </w:r>
    </w:p>
    <w:p w:rsidR="00891ECB" w:rsidRPr="0035391F" w:rsidRDefault="00822090" w:rsidP="00891ECB">
      <w:pPr>
        <w:spacing w:line="360" w:lineRule="auto"/>
        <w:jc w:val="both"/>
        <w:rPr>
          <w:noProof/>
          <w:color w:val="000000"/>
          <w:sz w:val="28"/>
          <w:szCs w:val="28"/>
        </w:rPr>
      </w:pPr>
      <w:r w:rsidRPr="0035391F">
        <w:rPr>
          <w:noProof/>
          <w:color w:val="000000"/>
          <w:sz w:val="28"/>
          <w:szCs w:val="28"/>
        </w:rPr>
        <w:t>5.1</w:t>
      </w:r>
      <w:r w:rsidR="00891ECB" w:rsidRPr="0035391F">
        <w:rPr>
          <w:noProof/>
          <w:color w:val="000000"/>
          <w:sz w:val="28"/>
          <w:szCs w:val="28"/>
        </w:rPr>
        <w:t xml:space="preserve"> </w:t>
      </w:r>
      <w:r w:rsidRPr="0035391F">
        <w:rPr>
          <w:noProof/>
          <w:color w:val="000000"/>
          <w:sz w:val="28"/>
          <w:szCs w:val="28"/>
        </w:rPr>
        <w:t>Эффективное применение БВМД в рационах поросят-сосунов и отъемышей</w:t>
      </w:r>
    </w:p>
    <w:p w:rsidR="00891ECB" w:rsidRPr="0035391F" w:rsidRDefault="00822090" w:rsidP="00891ECB">
      <w:pPr>
        <w:spacing w:line="360" w:lineRule="auto"/>
        <w:jc w:val="both"/>
        <w:rPr>
          <w:noProof/>
          <w:color w:val="000000"/>
          <w:sz w:val="28"/>
          <w:szCs w:val="28"/>
        </w:rPr>
      </w:pPr>
      <w:r w:rsidRPr="0035391F">
        <w:rPr>
          <w:noProof/>
          <w:color w:val="000000"/>
          <w:sz w:val="28"/>
          <w:szCs w:val="28"/>
        </w:rPr>
        <w:t>Заключение</w:t>
      </w:r>
    </w:p>
    <w:p w:rsidR="00822090" w:rsidRPr="0035391F" w:rsidRDefault="00822090" w:rsidP="00891ECB">
      <w:pPr>
        <w:spacing w:line="360" w:lineRule="auto"/>
        <w:jc w:val="both"/>
        <w:rPr>
          <w:noProof/>
          <w:color w:val="000000"/>
          <w:sz w:val="28"/>
          <w:szCs w:val="28"/>
        </w:rPr>
      </w:pPr>
      <w:r w:rsidRPr="0035391F">
        <w:rPr>
          <w:noProof/>
          <w:color w:val="000000"/>
          <w:sz w:val="28"/>
          <w:szCs w:val="28"/>
        </w:rPr>
        <w:t>Список использованной литературы</w:t>
      </w:r>
    </w:p>
    <w:p w:rsidR="001914FC" w:rsidRPr="0035391F" w:rsidRDefault="004150B5" w:rsidP="00891ECB">
      <w:pPr>
        <w:spacing w:line="360" w:lineRule="auto"/>
        <w:ind w:firstLine="709"/>
        <w:jc w:val="both"/>
        <w:rPr>
          <w:b/>
          <w:noProof/>
          <w:color w:val="000000"/>
          <w:sz w:val="28"/>
          <w:szCs w:val="28"/>
        </w:rPr>
      </w:pPr>
      <w:r w:rsidRPr="0035391F">
        <w:rPr>
          <w:b/>
          <w:noProof/>
          <w:color w:val="000000"/>
          <w:sz w:val="28"/>
          <w:szCs w:val="28"/>
        </w:rPr>
        <w:br w:type="page"/>
      </w:r>
      <w:r w:rsidR="000772E5" w:rsidRPr="0035391F">
        <w:rPr>
          <w:b/>
          <w:noProof/>
          <w:color w:val="000000"/>
          <w:sz w:val="28"/>
          <w:szCs w:val="28"/>
        </w:rPr>
        <w:t>В</w:t>
      </w:r>
      <w:r w:rsidR="00E82F93" w:rsidRPr="0035391F">
        <w:rPr>
          <w:b/>
          <w:noProof/>
          <w:color w:val="000000"/>
          <w:sz w:val="28"/>
          <w:szCs w:val="28"/>
        </w:rPr>
        <w:t>ведение</w:t>
      </w:r>
    </w:p>
    <w:p w:rsidR="00E82F93" w:rsidRPr="0035391F" w:rsidRDefault="00E82F93" w:rsidP="00891ECB">
      <w:pPr>
        <w:spacing w:line="360" w:lineRule="auto"/>
        <w:ind w:firstLine="709"/>
        <w:jc w:val="both"/>
        <w:rPr>
          <w:b/>
          <w:noProof/>
          <w:color w:val="000000"/>
          <w:sz w:val="28"/>
          <w:szCs w:val="28"/>
        </w:rPr>
      </w:pPr>
    </w:p>
    <w:p w:rsidR="00E82F93" w:rsidRPr="0035391F" w:rsidRDefault="00E82F93" w:rsidP="00891ECB">
      <w:pPr>
        <w:spacing w:line="360" w:lineRule="auto"/>
        <w:ind w:firstLine="709"/>
        <w:jc w:val="both"/>
        <w:rPr>
          <w:noProof/>
          <w:color w:val="000000"/>
          <w:sz w:val="28"/>
          <w:szCs w:val="28"/>
        </w:rPr>
      </w:pPr>
      <w:r w:rsidRPr="0035391F">
        <w:rPr>
          <w:noProof/>
          <w:color w:val="000000"/>
          <w:sz w:val="28"/>
          <w:szCs w:val="28"/>
        </w:rPr>
        <w:t>Состояние здоровья животного, продуктивность и воспроизводительные качества в значительной степени определяются его пищевым статусом, то есть степенью обеспеченности организма энергией и целым рядом пищевых веществ, в первую очередь эссенциальных, или незаменимых. Здоровье животного может быть сохранено только при условии удовлетворения его физиологических потребностей во всех питательных и биологически активных веществах. Любое отклонение от так называемой формулы сбалансированного питания приводит к нарушению функций организма, особенно если эти отклонения достаточно выражены и продолжительны во времени.</w:t>
      </w:r>
    </w:p>
    <w:p w:rsidR="00E82F93" w:rsidRPr="0035391F" w:rsidRDefault="00E82F93" w:rsidP="00891ECB">
      <w:pPr>
        <w:spacing w:line="360" w:lineRule="auto"/>
        <w:ind w:firstLine="709"/>
        <w:jc w:val="both"/>
        <w:rPr>
          <w:noProof/>
          <w:color w:val="000000"/>
          <w:sz w:val="28"/>
          <w:szCs w:val="28"/>
        </w:rPr>
      </w:pPr>
      <w:r w:rsidRPr="0035391F">
        <w:rPr>
          <w:noProof/>
          <w:color w:val="000000"/>
          <w:sz w:val="28"/>
          <w:szCs w:val="28"/>
        </w:rPr>
        <w:t>Отечественная наука о кормлении животных занимает достойное место в мировой науке. На современном этапе она изучает состав и питательность кормов и новых кормовых добавок</w:t>
      </w:r>
      <w:r w:rsidR="006C009F" w:rsidRPr="0035391F">
        <w:rPr>
          <w:noProof/>
          <w:color w:val="000000"/>
          <w:sz w:val="28"/>
          <w:szCs w:val="28"/>
        </w:rPr>
        <w:t>; конкретизирует потребности животных с учетом их генетического потенциала; совершенствует рационы и технологию приготовления кормов; разрабатывает и внедряет в производство высокоэффективные кормовые добавки.</w:t>
      </w:r>
    </w:p>
    <w:p w:rsidR="006C009F" w:rsidRPr="0035391F" w:rsidRDefault="006C009F" w:rsidP="00891ECB">
      <w:pPr>
        <w:spacing w:line="360" w:lineRule="auto"/>
        <w:ind w:firstLine="709"/>
        <w:jc w:val="both"/>
        <w:rPr>
          <w:noProof/>
          <w:color w:val="000000"/>
          <w:sz w:val="28"/>
          <w:szCs w:val="28"/>
        </w:rPr>
      </w:pPr>
      <w:r w:rsidRPr="0035391F">
        <w:rPr>
          <w:noProof/>
          <w:color w:val="000000"/>
          <w:sz w:val="28"/>
          <w:szCs w:val="28"/>
        </w:rPr>
        <w:t>Основные корма, используемые в рационах животных, - корма растительного происхождения и продукты переработки пищевой промышленности. Значительную роль играют также корма животного происхождения, отходы рыбной и кожевенной промышленности, побочные продукты птицеводства и прочие. Комбикормовая промышленность выпускает полнорационные комбикорма, комбикорма-концентраты, премиксы и белково-витаминно-минеральные добавки для животных. Научные разработки в области кормления позволили сегодня широко возделывать и использовать в кормлении сельскохозяйственных животных высокоурожайные культуры злаковых и бобовых растений, перспективные гибриды, такие как перко, тритикале и др.</w:t>
      </w:r>
    </w:p>
    <w:p w:rsidR="00BB729C" w:rsidRPr="0035391F" w:rsidRDefault="00BB729C" w:rsidP="00891ECB">
      <w:pPr>
        <w:spacing w:line="360" w:lineRule="auto"/>
        <w:ind w:firstLine="709"/>
        <w:jc w:val="both"/>
        <w:rPr>
          <w:noProof/>
          <w:color w:val="000000"/>
          <w:sz w:val="28"/>
          <w:szCs w:val="28"/>
        </w:rPr>
      </w:pPr>
      <w:r w:rsidRPr="0035391F">
        <w:rPr>
          <w:noProof/>
          <w:color w:val="000000"/>
          <w:sz w:val="28"/>
          <w:szCs w:val="28"/>
        </w:rPr>
        <w:t>В ХХ в., характеризующемся революционным развитием науки и техники, были внесены</w:t>
      </w:r>
      <w:r w:rsidR="00891ECB" w:rsidRPr="0035391F">
        <w:rPr>
          <w:noProof/>
          <w:color w:val="000000"/>
          <w:sz w:val="28"/>
          <w:szCs w:val="28"/>
        </w:rPr>
        <w:t xml:space="preserve"> </w:t>
      </w:r>
      <w:r w:rsidRPr="0035391F">
        <w:rPr>
          <w:noProof/>
          <w:color w:val="000000"/>
          <w:sz w:val="28"/>
          <w:szCs w:val="28"/>
        </w:rPr>
        <w:t>коренные изменения в структуру питания животных. С современной точки зрения «пища» - определение гораздо более ёмкое, чем это принято представлять: это комплекс многих сотен тысяч веществ, каждое из которых обладает определенной мерой биологической активности.</w:t>
      </w:r>
    </w:p>
    <w:p w:rsidR="00BB729C" w:rsidRPr="0035391F" w:rsidRDefault="00BB729C" w:rsidP="00891ECB">
      <w:pPr>
        <w:spacing w:line="360" w:lineRule="auto"/>
        <w:ind w:firstLine="709"/>
        <w:jc w:val="both"/>
        <w:rPr>
          <w:noProof/>
          <w:color w:val="000000"/>
          <w:sz w:val="28"/>
          <w:szCs w:val="28"/>
        </w:rPr>
      </w:pPr>
      <w:r w:rsidRPr="0035391F">
        <w:rPr>
          <w:noProof/>
          <w:color w:val="000000"/>
          <w:sz w:val="28"/>
          <w:szCs w:val="28"/>
        </w:rPr>
        <w:t>Уместно будет привести выражение Гиппократа о том, что пища должна быть лекарством, а лекарство должно быть пищей.</w:t>
      </w:r>
    </w:p>
    <w:p w:rsidR="00BB729C" w:rsidRPr="0035391F" w:rsidRDefault="00BB729C" w:rsidP="00891ECB">
      <w:pPr>
        <w:spacing w:line="360" w:lineRule="auto"/>
        <w:ind w:firstLine="709"/>
        <w:jc w:val="both"/>
        <w:rPr>
          <w:noProof/>
          <w:color w:val="000000"/>
          <w:sz w:val="28"/>
          <w:szCs w:val="28"/>
        </w:rPr>
      </w:pPr>
      <w:r w:rsidRPr="0035391F">
        <w:rPr>
          <w:noProof/>
          <w:color w:val="000000"/>
          <w:sz w:val="28"/>
          <w:szCs w:val="28"/>
        </w:rPr>
        <w:t>Те или иные</w:t>
      </w:r>
      <w:r w:rsidR="00BA3F29" w:rsidRPr="0035391F">
        <w:rPr>
          <w:noProof/>
          <w:color w:val="000000"/>
          <w:sz w:val="28"/>
          <w:szCs w:val="28"/>
        </w:rPr>
        <w:t xml:space="preserve"> виды пищевой недостаточности сопровождаются неспособностью соответствующих защитных систем организма адекватно отвечать на неблагоприятные воздействия окружающей среды, что резко повышает риск развития многих болезней. Эту проблему можно быстро решить, если пойти экономически обоснованным и приемлемым путем –создать хорошую кормовую базу, широко применяя в повседневной практике кормления здоровых и больных животных биологически активные кормовые добавки – нутрицевтики. Основная задача при этом – умело использовать в составе рационов животных весь ассортимент кормов и биологически активных кормовых добавок.</w:t>
      </w:r>
      <w:r w:rsidR="008A521F" w:rsidRPr="0035391F">
        <w:rPr>
          <w:noProof/>
          <w:color w:val="000000"/>
          <w:sz w:val="28"/>
          <w:szCs w:val="28"/>
        </w:rPr>
        <w:t xml:space="preserve"> [3]</w:t>
      </w:r>
    </w:p>
    <w:p w:rsidR="00DD00AA" w:rsidRPr="0035391F" w:rsidRDefault="00891ECB" w:rsidP="00891ECB">
      <w:pPr>
        <w:numPr>
          <w:ilvl w:val="0"/>
          <w:numId w:val="1"/>
        </w:numPr>
        <w:spacing w:line="360" w:lineRule="auto"/>
        <w:ind w:left="0" w:firstLine="709"/>
        <w:jc w:val="both"/>
        <w:rPr>
          <w:b/>
          <w:noProof/>
          <w:color w:val="000000"/>
          <w:sz w:val="28"/>
          <w:szCs w:val="28"/>
        </w:rPr>
      </w:pPr>
      <w:r w:rsidRPr="0035391F">
        <w:rPr>
          <w:b/>
          <w:noProof/>
          <w:color w:val="000000"/>
          <w:sz w:val="28"/>
          <w:szCs w:val="28"/>
        </w:rPr>
        <w:br w:type="page"/>
      </w:r>
      <w:r w:rsidR="00DD00AA" w:rsidRPr="0035391F">
        <w:rPr>
          <w:b/>
          <w:noProof/>
          <w:color w:val="000000"/>
          <w:sz w:val="28"/>
          <w:szCs w:val="28"/>
        </w:rPr>
        <w:t>Рекомендации по производству и использованию кормов и кормовых добавок</w:t>
      </w:r>
    </w:p>
    <w:p w:rsidR="00DD00AA" w:rsidRPr="0035391F" w:rsidRDefault="00DD00AA" w:rsidP="00891ECB">
      <w:pPr>
        <w:spacing w:line="360" w:lineRule="auto"/>
        <w:ind w:firstLine="709"/>
        <w:jc w:val="both"/>
        <w:rPr>
          <w:noProof/>
          <w:color w:val="000000"/>
          <w:sz w:val="28"/>
          <w:szCs w:val="28"/>
        </w:rPr>
      </w:pPr>
    </w:p>
    <w:p w:rsidR="00DD00AA" w:rsidRPr="0035391F" w:rsidRDefault="00DD00AA" w:rsidP="00891ECB">
      <w:pPr>
        <w:spacing w:line="360" w:lineRule="auto"/>
        <w:ind w:firstLine="709"/>
        <w:jc w:val="both"/>
        <w:rPr>
          <w:noProof/>
          <w:color w:val="000000"/>
          <w:sz w:val="28"/>
          <w:szCs w:val="28"/>
        </w:rPr>
      </w:pPr>
      <w:r w:rsidRPr="0035391F">
        <w:rPr>
          <w:noProof/>
          <w:color w:val="000000"/>
          <w:sz w:val="28"/>
          <w:szCs w:val="28"/>
        </w:rPr>
        <w:t>Под кормами следует понимать все продукты растительного, животного, минерального</w:t>
      </w:r>
      <w:r w:rsidR="002967B7" w:rsidRPr="0035391F">
        <w:rPr>
          <w:noProof/>
          <w:color w:val="000000"/>
          <w:sz w:val="28"/>
          <w:szCs w:val="28"/>
        </w:rPr>
        <w:t xml:space="preserve"> и искусственного</w:t>
      </w:r>
      <w:r w:rsidRPr="0035391F">
        <w:rPr>
          <w:noProof/>
          <w:color w:val="000000"/>
          <w:sz w:val="28"/>
          <w:szCs w:val="28"/>
        </w:rPr>
        <w:t xml:space="preserve"> происхождения</w:t>
      </w:r>
      <w:r w:rsidR="002967B7" w:rsidRPr="0035391F">
        <w:rPr>
          <w:noProof/>
          <w:color w:val="000000"/>
          <w:sz w:val="28"/>
          <w:szCs w:val="28"/>
        </w:rPr>
        <w:t>, которые при скармливании обеспечивают проявление нормальных физиологических функций животных, под кормовыми добавками – любые дополнители к рациону, регулирующие количество и соотношение в нем питательных веществ, а также обеспечивающие наивысшую продуктивность животных.</w:t>
      </w:r>
    </w:p>
    <w:p w:rsidR="002967B7" w:rsidRPr="0035391F" w:rsidRDefault="002967B7" w:rsidP="00891ECB">
      <w:pPr>
        <w:spacing w:line="360" w:lineRule="auto"/>
        <w:ind w:firstLine="709"/>
        <w:jc w:val="both"/>
        <w:rPr>
          <w:noProof/>
          <w:color w:val="000000"/>
          <w:sz w:val="28"/>
          <w:szCs w:val="28"/>
        </w:rPr>
      </w:pPr>
      <w:r w:rsidRPr="0035391F">
        <w:rPr>
          <w:noProof/>
          <w:color w:val="000000"/>
          <w:sz w:val="28"/>
          <w:szCs w:val="28"/>
        </w:rPr>
        <w:t>Условием эффективного производства полноценных кормов и кормовых добавок и их использования является соблюдение следующих рекомендаций.</w:t>
      </w:r>
    </w:p>
    <w:p w:rsidR="002967B7" w:rsidRPr="0035391F" w:rsidRDefault="002967B7" w:rsidP="00891ECB">
      <w:pPr>
        <w:spacing w:line="360" w:lineRule="auto"/>
        <w:ind w:firstLine="709"/>
        <w:jc w:val="both"/>
        <w:rPr>
          <w:noProof/>
          <w:color w:val="000000"/>
          <w:sz w:val="28"/>
          <w:szCs w:val="28"/>
        </w:rPr>
      </w:pPr>
      <w:r w:rsidRPr="0035391F">
        <w:rPr>
          <w:noProof/>
          <w:color w:val="000000"/>
          <w:sz w:val="28"/>
          <w:szCs w:val="28"/>
        </w:rPr>
        <w:t>1. Любое предприятие, производящее корма или кормовые добавки</w:t>
      </w:r>
      <w:r w:rsidR="00E23C15" w:rsidRPr="0035391F">
        <w:rPr>
          <w:noProof/>
          <w:color w:val="000000"/>
          <w:sz w:val="28"/>
          <w:szCs w:val="28"/>
        </w:rPr>
        <w:t>, должно иметь книгу учета выпускаемого продукта, а также книгу регистрации лабораторных анализов качества продукта.</w:t>
      </w:r>
    </w:p>
    <w:p w:rsidR="00E23C15" w:rsidRPr="0035391F" w:rsidRDefault="00E23C15" w:rsidP="00891ECB">
      <w:pPr>
        <w:spacing w:line="360" w:lineRule="auto"/>
        <w:ind w:firstLine="709"/>
        <w:jc w:val="both"/>
        <w:rPr>
          <w:noProof/>
          <w:color w:val="000000"/>
          <w:sz w:val="28"/>
          <w:szCs w:val="28"/>
        </w:rPr>
      </w:pPr>
      <w:r w:rsidRPr="0035391F">
        <w:rPr>
          <w:noProof/>
          <w:color w:val="000000"/>
          <w:sz w:val="28"/>
          <w:szCs w:val="28"/>
        </w:rPr>
        <w:t>2. Все корма и кормовые добавки предприятия должны выпускать сериями и партиями.</w:t>
      </w:r>
    </w:p>
    <w:p w:rsidR="00E23C15" w:rsidRPr="0035391F" w:rsidRDefault="00E23C15" w:rsidP="00891ECB">
      <w:pPr>
        <w:spacing w:line="360" w:lineRule="auto"/>
        <w:ind w:firstLine="709"/>
        <w:jc w:val="both"/>
        <w:rPr>
          <w:noProof/>
          <w:color w:val="000000"/>
          <w:sz w:val="28"/>
          <w:szCs w:val="28"/>
        </w:rPr>
      </w:pPr>
      <w:r w:rsidRPr="0035391F">
        <w:rPr>
          <w:noProof/>
          <w:color w:val="000000"/>
          <w:sz w:val="28"/>
          <w:szCs w:val="28"/>
        </w:rPr>
        <w:t xml:space="preserve">3. Корма и кормовые добавки следует упаковывать в чистые, не бывшие в употреблении крафт-мешки, полиэтиленовые мешки, тканевые мешки, плотные ящики и бочки. </w:t>
      </w:r>
    </w:p>
    <w:p w:rsidR="00E23C15" w:rsidRPr="0035391F" w:rsidRDefault="00E23C15" w:rsidP="00891ECB">
      <w:pPr>
        <w:spacing w:line="360" w:lineRule="auto"/>
        <w:ind w:firstLine="709"/>
        <w:jc w:val="both"/>
        <w:rPr>
          <w:noProof/>
          <w:color w:val="000000"/>
          <w:sz w:val="28"/>
          <w:szCs w:val="28"/>
        </w:rPr>
      </w:pPr>
      <w:r w:rsidRPr="0035391F">
        <w:rPr>
          <w:noProof/>
          <w:color w:val="000000"/>
          <w:sz w:val="28"/>
          <w:szCs w:val="28"/>
        </w:rPr>
        <w:t>4. Каждая</w:t>
      </w:r>
      <w:r w:rsidR="00891ECB" w:rsidRPr="0035391F">
        <w:rPr>
          <w:noProof/>
          <w:color w:val="000000"/>
          <w:sz w:val="28"/>
          <w:szCs w:val="28"/>
        </w:rPr>
        <w:t xml:space="preserve"> </w:t>
      </w:r>
      <w:r w:rsidRPr="0035391F">
        <w:rPr>
          <w:noProof/>
          <w:color w:val="000000"/>
          <w:sz w:val="28"/>
          <w:szCs w:val="28"/>
        </w:rPr>
        <w:t>упаковка продукта должна быть маркирована</w:t>
      </w:r>
      <w:r w:rsidR="003D3EE5" w:rsidRPr="0035391F">
        <w:rPr>
          <w:noProof/>
          <w:color w:val="000000"/>
          <w:sz w:val="28"/>
          <w:szCs w:val="28"/>
        </w:rPr>
        <w:t>, то есть иметь клеймо, знак фирмы или предприятия, ярлык, географические изображения и другие подписи.</w:t>
      </w:r>
    </w:p>
    <w:p w:rsidR="003D3EE5" w:rsidRPr="0035391F" w:rsidRDefault="003D3EE5" w:rsidP="00891ECB">
      <w:pPr>
        <w:spacing w:line="360" w:lineRule="auto"/>
        <w:ind w:firstLine="709"/>
        <w:jc w:val="both"/>
        <w:rPr>
          <w:noProof/>
          <w:color w:val="000000"/>
          <w:sz w:val="28"/>
          <w:szCs w:val="28"/>
        </w:rPr>
      </w:pPr>
      <w:r w:rsidRPr="0035391F">
        <w:rPr>
          <w:noProof/>
          <w:color w:val="000000"/>
          <w:sz w:val="28"/>
          <w:szCs w:val="28"/>
        </w:rPr>
        <w:t>5. Все корма или кормовые добавки, содержащие мочевину и другие источники небелкового азота, на этикетках должны иметь предупредительный знак, данные о содержании сырого протеина и в том числе содержании сырого протеина за счет небелкового азота, а также по срокам адаптации животных к этому корму, системе скармливания корма. Кроме того, должно быть указано, с какими источниками углеводистых кормов рекомендуется скармливать данный корм, и приведены условия поения животных.</w:t>
      </w:r>
    </w:p>
    <w:p w:rsidR="003D3EE5" w:rsidRPr="0035391F" w:rsidRDefault="003D3EE5" w:rsidP="00891ECB">
      <w:pPr>
        <w:spacing w:line="360" w:lineRule="auto"/>
        <w:ind w:firstLine="709"/>
        <w:jc w:val="both"/>
        <w:rPr>
          <w:noProof/>
          <w:color w:val="000000"/>
          <w:sz w:val="28"/>
          <w:szCs w:val="28"/>
        </w:rPr>
      </w:pPr>
      <w:r w:rsidRPr="0035391F">
        <w:rPr>
          <w:noProof/>
          <w:color w:val="000000"/>
          <w:sz w:val="28"/>
          <w:szCs w:val="28"/>
        </w:rPr>
        <w:t>6. Перед отправкой или выдачей продукт хранят на заводском складе до получения лабораторных анализов, характеризующих качество продукта.</w:t>
      </w:r>
    </w:p>
    <w:p w:rsidR="00DA7E92" w:rsidRPr="0035391F" w:rsidRDefault="00DA7E92" w:rsidP="00891ECB">
      <w:pPr>
        <w:spacing w:line="360" w:lineRule="auto"/>
        <w:ind w:firstLine="709"/>
        <w:jc w:val="both"/>
        <w:rPr>
          <w:noProof/>
          <w:color w:val="000000"/>
          <w:sz w:val="28"/>
          <w:szCs w:val="28"/>
        </w:rPr>
      </w:pPr>
      <w:r w:rsidRPr="0035391F">
        <w:rPr>
          <w:noProof/>
          <w:color w:val="000000"/>
          <w:sz w:val="28"/>
          <w:szCs w:val="28"/>
        </w:rPr>
        <w:t>7. Каждое предприятие-изготовитель должно разработать инструкцию по хранению выпускаемого продукта.</w:t>
      </w:r>
    </w:p>
    <w:p w:rsidR="00DA7E92" w:rsidRPr="0035391F" w:rsidRDefault="00DA7E92" w:rsidP="00891ECB">
      <w:pPr>
        <w:spacing w:line="360" w:lineRule="auto"/>
        <w:ind w:firstLine="709"/>
        <w:jc w:val="both"/>
        <w:rPr>
          <w:noProof/>
          <w:color w:val="000000"/>
          <w:sz w:val="28"/>
          <w:szCs w:val="28"/>
        </w:rPr>
      </w:pPr>
      <w:r w:rsidRPr="0035391F">
        <w:rPr>
          <w:noProof/>
          <w:color w:val="000000"/>
          <w:sz w:val="28"/>
          <w:szCs w:val="28"/>
        </w:rPr>
        <w:t>8. На каждую проданную партию продукта потребителю выдают удостоверение о качестве, в котором указывают: наименование предприятия-изготовителя, его адрес и подчиненность; наименование продукта; серию и дату выработки; количество мест и массу партии; показатели качества продукта.</w:t>
      </w:r>
    </w:p>
    <w:p w:rsidR="00DA7E92" w:rsidRPr="0035391F" w:rsidRDefault="00DA7E92" w:rsidP="00891ECB">
      <w:pPr>
        <w:spacing w:line="360" w:lineRule="auto"/>
        <w:ind w:firstLine="709"/>
        <w:jc w:val="both"/>
        <w:rPr>
          <w:noProof/>
          <w:color w:val="000000"/>
          <w:sz w:val="28"/>
          <w:szCs w:val="28"/>
        </w:rPr>
      </w:pPr>
      <w:r w:rsidRPr="0035391F">
        <w:rPr>
          <w:noProof/>
          <w:color w:val="000000"/>
          <w:sz w:val="28"/>
          <w:szCs w:val="28"/>
        </w:rPr>
        <w:t>9. Транспортировка кормов и кормовых добавок проводиться любым видом закрытого транспорта, исключающего порчу продукта при изменении атмосферных явлений. Любой транспорт перед перевозкой кормов и кормовых добавок должен быть очищен от посторонних</w:t>
      </w:r>
      <w:r w:rsidR="0097734E" w:rsidRPr="0035391F">
        <w:rPr>
          <w:noProof/>
          <w:color w:val="000000"/>
          <w:sz w:val="28"/>
          <w:szCs w:val="28"/>
        </w:rPr>
        <w:t xml:space="preserve"> предметов, вымыт и продезинфицирован.</w:t>
      </w:r>
    </w:p>
    <w:p w:rsidR="005F0121" w:rsidRPr="0035391F" w:rsidRDefault="005F0121" w:rsidP="00891ECB">
      <w:pPr>
        <w:spacing w:line="360" w:lineRule="auto"/>
        <w:ind w:firstLine="709"/>
        <w:jc w:val="both"/>
        <w:rPr>
          <w:noProof/>
          <w:color w:val="000000"/>
          <w:sz w:val="28"/>
          <w:szCs w:val="28"/>
        </w:rPr>
      </w:pPr>
      <w:r w:rsidRPr="0035391F">
        <w:rPr>
          <w:noProof/>
          <w:color w:val="000000"/>
          <w:sz w:val="28"/>
          <w:szCs w:val="28"/>
        </w:rPr>
        <w:t>10. Предприятие-изготовитель или объединение на каждый вид корма или кормовой добавки разрабатывает наставление по их использованию в животноводстве, в котором указываются: название продукта; его химический состав; биологические и физические свойства; назначение и показания к применению, способы применения.</w:t>
      </w:r>
    </w:p>
    <w:p w:rsidR="007E5679" w:rsidRPr="0035391F" w:rsidRDefault="005F0121" w:rsidP="00891ECB">
      <w:pPr>
        <w:spacing w:line="360" w:lineRule="auto"/>
        <w:ind w:firstLine="709"/>
        <w:jc w:val="both"/>
        <w:rPr>
          <w:noProof/>
          <w:color w:val="000000"/>
          <w:sz w:val="28"/>
          <w:szCs w:val="28"/>
        </w:rPr>
      </w:pPr>
      <w:r w:rsidRPr="0035391F">
        <w:rPr>
          <w:noProof/>
          <w:color w:val="000000"/>
          <w:sz w:val="28"/>
          <w:szCs w:val="28"/>
        </w:rPr>
        <w:t>11. Все корма или кормовые добавки, содержащие антибиотики, кокцидиостатики, лекарственные вещества и стимуляторы роста, должны использоваться</w:t>
      </w:r>
      <w:r w:rsidR="007E5679" w:rsidRPr="0035391F">
        <w:rPr>
          <w:noProof/>
          <w:color w:val="000000"/>
          <w:sz w:val="28"/>
          <w:szCs w:val="28"/>
        </w:rPr>
        <w:t xml:space="preserve"> в хозяйстве с ведома ветеринавной службы.</w:t>
      </w:r>
    </w:p>
    <w:p w:rsidR="007E5679" w:rsidRPr="0035391F" w:rsidRDefault="007E5679" w:rsidP="00891ECB">
      <w:pPr>
        <w:spacing w:line="360" w:lineRule="auto"/>
        <w:ind w:firstLine="709"/>
        <w:jc w:val="both"/>
        <w:rPr>
          <w:noProof/>
          <w:color w:val="000000"/>
          <w:sz w:val="28"/>
          <w:szCs w:val="28"/>
        </w:rPr>
      </w:pPr>
      <w:r w:rsidRPr="0035391F">
        <w:rPr>
          <w:noProof/>
          <w:color w:val="000000"/>
          <w:sz w:val="28"/>
          <w:szCs w:val="28"/>
        </w:rPr>
        <w:t xml:space="preserve">12. Владельцы животных обязаны выполнять указания предприятий-изготовителей по хранению и методам скармливания кормов и кормовых добавок, </w:t>
      </w:r>
      <w:r w:rsidR="000D4705" w:rsidRPr="0035391F">
        <w:rPr>
          <w:noProof/>
          <w:color w:val="000000"/>
          <w:sz w:val="28"/>
          <w:szCs w:val="28"/>
        </w:rPr>
        <w:t>изготовленных этими предприятиями.</w:t>
      </w:r>
    </w:p>
    <w:p w:rsidR="000D4705" w:rsidRPr="0035391F" w:rsidRDefault="000D4705" w:rsidP="00891ECB">
      <w:pPr>
        <w:spacing w:line="360" w:lineRule="auto"/>
        <w:ind w:firstLine="709"/>
        <w:jc w:val="both"/>
        <w:rPr>
          <w:noProof/>
          <w:color w:val="000000"/>
          <w:sz w:val="28"/>
          <w:szCs w:val="28"/>
        </w:rPr>
      </w:pPr>
      <w:r w:rsidRPr="0035391F">
        <w:rPr>
          <w:noProof/>
          <w:color w:val="000000"/>
          <w:sz w:val="28"/>
          <w:szCs w:val="28"/>
        </w:rPr>
        <w:t>13. При использовании кормов и кормовых добавок промышленного производства владельцы животных обязаны соблюдать научно разработанные нормы кормления животных и на их основе создать экономичные рационы кормления.</w:t>
      </w:r>
      <w:r w:rsidR="008A521F" w:rsidRPr="0035391F">
        <w:rPr>
          <w:noProof/>
          <w:color w:val="000000"/>
          <w:sz w:val="28"/>
          <w:szCs w:val="28"/>
        </w:rPr>
        <w:t>[4]</w:t>
      </w:r>
    </w:p>
    <w:p w:rsidR="000D4705" w:rsidRPr="0035391F" w:rsidRDefault="000D4705" w:rsidP="00891ECB">
      <w:pPr>
        <w:spacing w:line="360" w:lineRule="auto"/>
        <w:ind w:firstLine="709"/>
        <w:jc w:val="both"/>
        <w:rPr>
          <w:noProof/>
          <w:color w:val="000000"/>
          <w:sz w:val="28"/>
          <w:szCs w:val="28"/>
        </w:rPr>
      </w:pPr>
    </w:p>
    <w:p w:rsidR="000D4705"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BD2492" w:rsidRPr="0035391F">
        <w:rPr>
          <w:b/>
          <w:noProof/>
          <w:color w:val="000000"/>
          <w:sz w:val="28"/>
          <w:szCs w:val="28"/>
        </w:rPr>
        <w:t xml:space="preserve">2. </w:t>
      </w:r>
      <w:r w:rsidR="000D4705" w:rsidRPr="0035391F">
        <w:rPr>
          <w:b/>
          <w:noProof/>
          <w:color w:val="000000"/>
          <w:sz w:val="28"/>
          <w:szCs w:val="28"/>
        </w:rPr>
        <w:t>Токсичность кормов и кормовых добавок</w:t>
      </w:r>
    </w:p>
    <w:p w:rsidR="000D4705" w:rsidRPr="0035391F" w:rsidRDefault="000D4705" w:rsidP="00891ECB">
      <w:pPr>
        <w:spacing w:line="360" w:lineRule="auto"/>
        <w:ind w:firstLine="709"/>
        <w:jc w:val="both"/>
        <w:rPr>
          <w:b/>
          <w:noProof/>
          <w:color w:val="000000"/>
          <w:sz w:val="28"/>
          <w:szCs w:val="28"/>
        </w:rPr>
      </w:pPr>
    </w:p>
    <w:p w:rsidR="000D4705" w:rsidRPr="0035391F" w:rsidRDefault="000D4705" w:rsidP="00891ECB">
      <w:pPr>
        <w:spacing w:line="360" w:lineRule="auto"/>
        <w:ind w:firstLine="709"/>
        <w:jc w:val="both"/>
        <w:rPr>
          <w:noProof/>
          <w:color w:val="000000"/>
          <w:sz w:val="28"/>
          <w:szCs w:val="28"/>
        </w:rPr>
      </w:pPr>
      <w:r w:rsidRPr="0035391F">
        <w:rPr>
          <w:noProof/>
          <w:color w:val="000000"/>
          <w:sz w:val="28"/>
          <w:szCs w:val="28"/>
        </w:rPr>
        <w:t>Токсичность кормов и кормовых добавок определяется их способностью оказывать вредное влияние на животный организм.</w:t>
      </w:r>
    </w:p>
    <w:p w:rsidR="000D4705" w:rsidRPr="0035391F" w:rsidRDefault="000D4705" w:rsidP="00891ECB">
      <w:pPr>
        <w:spacing w:line="360" w:lineRule="auto"/>
        <w:ind w:firstLine="709"/>
        <w:jc w:val="both"/>
        <w:rPr>
          <w:noProof/>
          <w:color w:val="000000"/>
          <w:sz w:val="28"/>
          <w:szCs w:val="28"/>
        </w:rPr>
      </w:pPr>
      <w:r w:rsidRPr="0035391F">
        <w:rPr>
          <w:noProof/>
          <w:color w:val="000000"/>
          <w:sz w:val="28"/>
          <w:szCs w:val="28"/>
        </w:rPr>
        <w:t xml:space="preserve">К сожалению, кормовые отравления пока еще причиняют значительный экономический ущерб народному хозяйству (гибель животных, потеря ими продуктивности). </w:t>
      </w:r>
      <w:r w:rsidR="00886926" w:rsidRPr="0035391F">
        <w:rPr>
          <w:noProof/>
          <w:color w:val="000000"/>
          <w:sz w:val="28"/>
          <w:szCs w:val="28"/>
        </w:rPr>
        <w:t>Этот ущерб</w:t>
      </w:r>
      <w:r w:rsidR="00891ECB" w:rsidRPr="0035391F">
        <w:rPr>
          <w:noProof/>
          <w:color w:val="000000"/>
          <w:sz w:val="28"/>
          <w:szCs w:val="28"/>
        </w:rPr>
        <w:t xml:space="preserve"> </w:t>
      </w:r>
      <w:r w:rsidR="00886926" w:rsidRPr="0035391F">
        <w:rPr>
          <w:noProof/>
          <w:color w:val="000000"/>
          <w:sz w:val="28"/>
          <w:szCs w:val="28"/>
        </w:rPr>
        <w:t>усугубляется отравлениями людей, употребляющих в пищу молоко, мясо и яйца от этих животных. Ущерб бывает тем значительнее, чем менее знакомы с этими вопросами животноводы, смешивающие токсикозы с другими незаразными или заразными болезнями животных. В результате таких ошибок проводятся неправильные мероприятия, которые часто не ликвидируют заболевание, а, наоборот, способствуют его распространению.</w:t>
      </w:r>
    </w:p>
    <w:p w:rsidR="00886926" w:rsidRPr="0035391F" w:rsidRDefault="00886926" w:rsidP="00891ECB">
      <w:pPr>
        <w:spacing w:line="360" w:lineRule="auto"/>
        <w:ind w:firstLine="709"/>
        <w:jc w:val="both"/>
        <w:rPr>
          <w:noProof/>
          <w:color w:val="000000"/>
          <w:sz w:val="28"/>
          <w:szCs w:val="28"/>
        </w:rPr>
      </w:pPr>
      <w:r w:rsidRPr="0035391F">
        <w:rPr>
          <w:noProof/>
          <w:color w:val="000000"/>
          <w:sz w:val="28"/>
          <w:szCs w:val="28"/>
        </w:rPr>
        <w:t>Кормовые отравления вызывают отдельные ядовитые растения, ядовитые семена, кормовые средства с заведомо известными токсическими свойствами при их неправильном применении, а также корма</w:t>
      </w:r>
      <w:r w:rsidR="00C82341" w:rsidRPr="0035391F">
        <w:rPr>
          <w:noProof/>
          <w:color w:val="000000"/>
          <w:sz w:val="28"/>
          <w:szCs w:val="28"/>
        </w:rPr>
        <w:t>, загрязненные</w:t>
      </w:r>
      <w:r w:rsidR="00891ECB" w:rsidRPr="0035391F">
        <w:rPr>
          <w:noProof/>
          <w:color w:val="000000"/>
          <w:sz w:val="28"/>
          <w:szCs w:val="28"/>
        </w:rPr>
        <w:t xml:space="preserve"> </w:t>
      </w:r>
      <w:r w:rsidR="00C82341" w:rsidRPr="0035391F">
        <w:rPr>
          <w:noProof/>
          <w:color w:val="000000"/>
          <w:sz w:val="28"/>
          <w:szCs w:val="28"/>
        </w:rPr>
        <w:t>отдельными агрохимикатами. Кроме того, отравления могут возникнуть при использовании корма, пораженного грибками и другими макро- и микроорганизмами.</w:t>
      </w:r>
    </w:p>
    <w:p w:rsidR="00C82341" w:rsidRPr="0035391F" w:rsidRDefault="00C82341" w:rsidP="00891ECB">
      <w:pPr>
        <w:spacing w:line="360" w:lineRule="auto"/>
        <w:ind w:firstLine="709"/>
        <w:jc w:val="both"/>
        <w:rPr>
          <w:noProof/>
          <w:color w:val="000000"/>
          <w:sz w:val="28"/>
          <w:szCs w:val="28"/>
        </w:rPr>
      </w:pPr>
      <w:r w:rsidRPr="0035391F">
        <w:rPr>
          <w:noProof/>
          <w:color w:val="000000"/>
          <w:sz w:val="28"/>
          <w:szCs w:val="28"/>
        </w:rPr>
        <w:t>Чаще других встречаются отравления безобидными, на первый взгляд, кормовыми добавками из-за неграмотного использования. Это отравления поваренной солью, солями меди, молибдена, селена и фтора, солями тяжелых металлов, которыми часто бывают загрязнены кормовые добавки</w:t>
      </w:r>
      <w:r w:rsidR="002D373E" w:rsidRPr="0035391F">
        <w:rPr>
          <w:noProof/>
          <w:color w:val="000000"/>
          <w:sz w:val="28"/>
          <w:szCs w:val="28"/>
        </w:rPr>
        <w:t xml:space="preserve"> минерального происхождения и многие корма промышленного происхождения. Министерство здравоохранения в 1981, а затем в 1986 г. утвердило предельно допустимые концентрации тяжелых металлов и мышьяка в продовольственном сырье и пищевых продуктах, в том числе и в продуктах животного происхождения (табл.1).</w:t>
      </w:r>
    </w:p>
    <w:p w:rsidR="002D373E" w:rsidRPr="0035391F" w:rsidRDefault="00891ECB" w:rsidP="00891ECB">
      <w:pPr>
        <w:spacing w:line="360" w:lineRule="auto"/>
        <w:ind w:firstLine="709"/>
        <w:jc w:val="both"/>
        <w:rPr>
          <w:noProof/>
          <w:color w:val="000000"/>
          <w:sz w:val="28"/>
          <w:szCs w:val="28"/>
        </w:rPr>
      </w:pPr>
      <w:r w:rsidRPr="0035391F">
        <w:rPr>
          <w:noProof/>
          <w:color w:val="000000"/>
          <w:sz w:val="28"/>
          <w:szCs w:val="28"/>
        </w:rPr>
        <w:br w:type="page"/>
      </w:r>
      <w:r w:rsidR="002D373E" w:rsidRPr="0035391F">
        <w:rPr>
          <w:noProof/>
          <w:color w:val="000000"/>
          <w:sz w:val="28"/>
          <w:szCs w:val="28"/>
        </w:rPr>
        <w:t>Таблица 1 – Предельно допустимые концентрации тяжелых металлов и мышьяка в продовольственном сырье и пищевых продуктах, мг/кг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97"/>
        <w:gridCol w:w="1223"/>
        <w:gridCol w:w="1080"/>
        <w:gridCol w:w="1062"/>
        <w:gridCol w:w="1171"/>
        <w:gridCol w:w="1219"/>
        <w:gridCol w:w="1219"/>
      </w:tblGrid>
      <w:tr w:rsidR="00E96AD7" w:rsidRPr="00DA64BD" w:rsidTr="00DA64BD">
        <w:trPr>
          <w:trHeight w:val="23"/>
        </w:trPr>
        <w:tc>
          <w:tcPr>
            <w:tcW w:w="1356" w:type="pct"/>
            <w:vMerge w:val="restar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Пищевой продукт</w:t>
            </w:r>
          </w:p>
        </w:tc>
        <w:tc>
          <w:tcPr>
            <w:tcW w:w="3644" w:type="pct"/>
            <w:gridSpan w:val="6"/>
            <w:shd w:val="clear" w:color="auto" w:fill="auto"/>
          </w:tcPr>
          <w:p w:rsidR="00E96AD7" w:rsidRPr="00DA64BD" w:rsidRDefault="00891ECB" w:rsidP="00DA64BD">
            <w:pPr>
              <w:spacing w:line="360" w:lineRule="auto"/>
              <w:jc w:val="both"/>
              <w:rPr>
                <w:noProof/>
                <w:color w:val="000000"/>
                <w:sz w:val="20"/>
              </w:rPr>
            </w:pPr>
            <w:r w:rsidRPr="00DA64BD">
              <w:rPr>
                <w:noProof/>
                <w:color w:val="000000"/>
                <w:sz w:val="20"/>
              </w:rPr>
              <w:t xml:space="preserve"> </w:t>
            </w:r>
            <w:r w:rsidR="00E96AD7" w:rsidRPr="00DA64BD">
              <w:rPr>
                <w:noProof/>
                <w:color w:val="000000"/>
                <w:sz w:val="20"/>
              </w:rPr>
              <w:t>Элемент</w:t>
            </w:r>
          </w:p>
        </w:tc>
      </w:tr>
      <w:tr w:rsidR="00891ECB" w:rsidRPr="00DA64BD" w:rsidTr="00DA64BD">
        <w:trPr>
          <w:trHeight w:val="23"/>
        </w:trPr>
        <w:tc>
          <w:tcPr>
            <w:tcW w:w="1356" w:type="pct"/>
            <w:vMerge/>
            <w:shd w:val="clear" w:color="auto" w:fill="auto"/>
          </w:tcPr>
          <w:p w:rsidR="00E96AD7" w:rsidRPr="00DA64BD" w:rsidRDefault="00E96AD7" w:rsidP="00DA64BD">
            <w:pPr>
              <w:spacing w:line="360" w:lineRule="auto"/>
              <w:jc w:val="both"/>
              <w:rPr>
                <w:noProof/>
                <w:color w:val="000000"/>
                <w:sz w:val="20"/>
              </w:rPr>
            </w:pPr>
          </w:p>
        </w:tc>
        <w:tc>
          <w:tcPr>
            <w:tcW w:w="639"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ртуть</w:t>
            </w:r>
          </w:p>
        </w:tc>
        <w:tc>
          <w:tcPr>
            <w:tcW w:w="564"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кадмий</w:t>
            </w:r>
          </w:p>
        </w:tc>
        <w:tc>
          <w:tcPr>
            <w:tcW w:w="555"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свинец</w:t>
            </w:r>
          </w:p>
        </w:tc>
        <w:tc>
          <w:tcPr>
            <w:tcW w:w="612"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мышьяк</w:t>
            </w:r>
          </w:p>
        </w:tc>
        <w:tc>
          <w:tcPr>
            <w:tcW w:w="637"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медь</w:t>
            </w:r>
          </w:p>
        </w:tc>
        <w:tc>
          <w:tcPr>
            <w:tcW w:w="637" w:type="pct"/>
            <w:shd w:val="clear" w:color="auto" w:fill="auto"/>
          </w:tcPr>
          <w:p w:rsidR="00E96AD7" w:rsidRPr="00DA64BD" w:rsidRDefault="00E96AD7" w:rsidP="00DA64BD">
            <w:pPr>
              <w:spacing w:line="360" w:lineRule="auto"/>
              <w:jc w:val="both"/>
              <w:rPr>
                <w:noProof/>
                <w:color w:val="000000"/>
                <w:sz w:val="20"/>
              </w:rPr>
            </w:pPr>
            <w:r w:rsidRPr="00DA64BD">
              <w:rPr>
                <w:noProof/>
                <w:color w:val="000000"/>
                <w:sz w:val="20"/>
              </w:rPr>
              <w:t>цинк</w:t>
            </w:r>
          </w:p>
        </w:tc>
      </w:tr>
      <w:tr w:rsidR="00E96AD7" w:rsidRPr="00DA64BD" w:rsidTr="00DA64BD">
        <w:trPr>
          <w:trHeight w:val="23"/>
        </w:trPr>
        <w:tc>
          <w:tcPr>
            <w:tcW w:w="5000" w:type="pct"/>
            <w:gridSpan w:val="7"/>
            <w:shd w:val="clear" w:color="auto" w:fill="auto"/>
          </w:tcPr>
          <w:p w:rsidR="00325766" w:rsidRPr="00DA64BD" w:rsidRDefault="00E96AD7" w:rsidP="00DA64BD">
            <w:pPr>
              <w:spacing w:line="360" w:lineRule="auto"/>
              <w:jc w:val="both"/>
              <w:rPr>
                <w:noProof/>
                <w:color w:val="000000"/>
                <w:sz w:val="20"/>
              </w:rPr>
            </w:pPr>
            <w:r w:rsidRPr="00DA64BD">
              <w:rPr>
                <w:noProof/>
                <w:color w:val="000000"/>
                <w:sz w:val="20"/>
              </w:rPr>
              <w:t>Зерновые</w:t>
            </w:r>
            <w:r w:rsidR="00891ECB" w:rsidRPr="00DA64BD">
              <w:rPr>
                <w:noProof/>
                <w:color w:val="000000"/>
                <w:sz w:val="20"/>
              </w:rPr>
              <w:t xml:space="preserve"> </w:t>
            </w:r>
            <w:r w:rsidR="00325766" w:rsidRPr="00DA64BD">
              <w:rPr>
                <w:noProof/>
                <w:color w:val="000000"/>
                <w:sz w:val="20"/>
              </w:rPr>
              <w:t>0,03</w:t>
            </w:r>
            <w:r w:rsidR="00891ECB" w:rsidRPr="00DA64BD">
              <w:rPr>
                <w:noProof/>
                <w:color w:val="000000"/>
                <w:sz w:val="20"/>
              </w:rPr>
              <w:t xml:space="preserve"> </w:t>
            </w:r>
            <w:r w:rsidR="00325766" w:rsidRPr="00DA64BD">
              <w:rPr>
                <w:noProof/>
                <w:color w:val="000000"/>
                <w:sz w:val="20"/>
              </w:rPr>
              <w:t>0,1</w:t>
            </w:r>
            <w:r w:rsidR="00891ECB" w:rsidRPr="00DA64BD">
              <w:rPr>
                <w:noProof/>
                <w:color w:val="000000"/>
                <w:sz w:val="20"/>
              </w:rPr>
              <w:t xml:space="preserve"> </w:t>
            </w:r>
            <w:r w:rsidR="00325766" w:rsidRPr="00DA64BD">
              <w:rPr>
                <w:noProof/>
                <w:color w:val="000000"/>
                <w:sz w:val="20"/>
              </w:rPr>
              <w:t>0,5</w:t>
            </w:r>
            <w:r w:rsidR="00891ECB" w:rsidRPr="00DA64BD">
              <w:rPr>
                <w:noProof/>
                <w:color w:val="000000"/>
                <w:sz w:val="20"/>
              </w:rPr>
              <w:t xml:space="preserve"> </w:t>
            </w:r>
            <w:r w:rsidR="00325766" w:rsidRPr="00DA64BD">
              <w:rPr>
                <w:noProof/>
                <w:color w:val="000000"/>
                <w:sz w:val="20"/>
              </w:rPr>
              <w:t>0,2</w:t>
            </w:r>
            <w:r w:rsidR="00891ECB" w:rsidRPr="00DA64BD">
              <w:rPr>
                <w:noProof/>
                <w:color w:val="000000"/>
                <w:sz w:val="20"/>
              </w:rPr>
              <w:t xml:space="preserve"> </w:t>
            </w:r>
            <w:r w:rsidR="00325766" w:rsidRPr="00DA64BD">
              <w:rPr>
                <w:noProof/>
                <w:color w:val="000000"/>
                <w:sz w:val="20"/>
              </w:rPr>
              <w:t>10,0</w:t>
            </w:r>
            <w:r w:rsidR="00891ECB" w:rsidRPr="00DA64BD">
              <w:rPr>
                <w:noProof/>
                <w:color w:val="000000"/>
                <w:sz w:val="20"/>
              </w:rPr>
              <w:t xml:space="preserve"> </w:t>
            </w:r>
            <w:r w:rsidR="00325766" w:rsidRPr="00DA64BD">
              <w:rPr>
                <w:noProof/>
                <w:color w:val="000000"/>
                <w:sz w:val="20"/>
              </w:rPr>
              <w:t>50,0</w:t>
            </w:r>
          </w:p>
          <w:p w:rsidR="00E96AD7" w:rsidRPr="00DA64BD" w:rsidRDefault="00E96AD7" w:rsidP="00DA64BD">
            <w:pPr>
              <w:spacing w:line="360" w:lineRule="auto"/>
              <w:jc w:val="both"/>
              <w:rPr>
                <w:noProof/>
                <w:color w:val="000000"/>
                <w:sz w:val="20"/>
              </w:rPr>
            </w:pPr>
            <w:r w:rsidRPr="00DA64BD">
              <w:rPr>
                <w:noProof/>
                <w:color w:val="000000"/>
                <w:sz w:val="20"/>
              </w:rPr>
              <w:t>Зернобобовые</w:t>
            </w:r>
            <w:r w:rsidR="00891ECB" w:rsidRPr="00DA64BD">
              <w:rPr>
                <w:noProof/>
                <w:color w:val="000000"/>
                <w:sz w:val="20"/>
              </w:rPr>
              <w:t xml:space="preserve"> </w:t>
            </w:r>
            <w:r w:rsidR="00325766" w:rsidRPr="00DA64BD">
              <w:rPr>
                <w:noProof/>
                <w:color w:val="000000"/>
                <w:sz w:val="20"/>
              </w:rPr>
              <w:t>0,02</w:t>
            </w:r>
            <w:r w:rsidR="00891ECB" w:rsidRPr="00DA64BD">
              <w:rPr>
                <w:noProof/>
                <w:color w:val="000000"/>
                <w:sz w:val="20"/>
              </w:rPr>
              <w:t xml:space="preserve"> </w:t>
            </w:r>
            <w:r w:rsidR="00325766" w:rsidRPr="00DA64BD">
              <w:rPr>
                <w:noProof/>
                <w:color w:val="000000"/>
                <w:sz w:val="20"/>
              </w:rPr>
              <w:t>0,1</w:t>
            </w:r>
            <w:r w:rsidR="00891ECB" w:rsidRPr="00DA64BD">
              <w:rPr>
                <w:noProof/>
                <w:color w:val="000000"/>
                <w:sz w:val="20"/>
              </w:rPr>
              <w:t xml:space="preserve"> </w:t>
            </w:r>
            <w:r w:rsidR="00325766" w:rsidRPr="00DA64BD">
              <w:rPr>
                <w:noProof/>
                <w:color w:val="000000"/>
                <w:sz w:val="20"/>
              </w:rPr>
              <w:t>0,5</w:t>
            </w:r>
            <w:r w:rsidR="00891ECB" w:rsidRPr="00DA64BD">
              <w:rPr>
                <w:noProof/>
                <w:color w:val="000000"/>
                <w:sz w:val="20"/>
              </w:rPr>
              <w:t xml:space="preserve"> </w:t>
            </w:r>
            <w:r w:rsidR="00325766" w:rsidRPr="00DA64BD">
              <w:rPr>
                <w:noProof/>
                <w:color w:val="000000"/>
                <w:sz w:val="20"/>
              </w:rPr>
              <w:t>0,3</w:t>
            </w:r>
            <w:r w:rsidR="00891ECB" w:rsidRPr="00DA64BD">
              <w:rPr>
                <w:noProof/>
                <w:color w:val="000000"/>
                <w:sz w:val="20"/>
              </w:rPr>
              <w:t xml:space="preserve"> </w:t>
            </w:r>
            <w:r w:rsidR="00325766" w:rsidRPr="00DA64BD">
              <w:rPr>
                <w:noProof/>
                <w:color w:val="000000"/>
                <w:sz w:val="20"/>
              </w:rPr>
              <w:t>10,0</w:t>
            </w:r>
            <w:r w:rsidR="00891ECB" w:rsidRPr="00DA64BD">
              <w:rPr>
                <w:noProof/>
                <w:color w:val="000000"/>
                <w:sz w:val="20"/>
              </w:rPr>
              <w:t xml:space="preserve"> </w:t>
            </w:r>
            <w:r w:rsidR="00325766" w:rsidRPr="00DA64BD">
              <w:rPr>
                <w:noProof/>
                <w:color w:val="000000"/>
                <w:sz w:val="20"/>
              </w:rPr>
              <w:t>50,0</w:t>
            </w:r>
          </w:p>
          <w:p w:rsidR="00E96AD7" w:rsidRPr="00DA64BD" w:rsidRDefault="00E96AD7" w:rsidP="00DA64BD">
            <w:pPr>
              <w:spacing w:line="360" w:lineRule="auto"/>
              <w:jc w:val="both"/>
              <w:rPr>
                <w:noProof/>
                <w:color w:val="000000"/>
                <w:sz w:val="20"/>
              </w:rPr>
            </w:pPr>
            <w:r w:rsidRPr="00DA64BD">
              <w:rPr>
                <w:noProof/>
                <w:color w:val="000000"/>
                <w:sz w:val="20"/>
              </w:rPr>
              <w:t>Мука</w:t>
            </w:r>
            <w:r w:rsidR="00891ECB" w:rsidRPr="00DA64BD">
              <w:rPr>
                <w:noProof/>
                <w:color w:val="000000"/>
                <w:sz w:val="20"/>
              </w:rPr>
              <w:t xml:space="preserve"> </w:t>
            </w:r>
            <w:r w:rsidR="00325766" w:rsidRPr="00DA64BD">
              <w:rPr>
                <w:noProof/>
                <w:color w:val="000000"/>
                <w:sz w:val="20"/>
              </w:rPr>
              <w:t>0,03</w:t>
            </w:r>
            <w:r w:rsidR="00891ECB" w:rsidRPr="00DA64BD">
              <w:rPr>
                <w:noProof/>
                <w:color w:val="000000"/>
                <w:sz w:val="20"/>
              </w:rPr>
              <w:t xml:space="preserve"> </w:t>
            </w:r>
            <w:r w:rsidR="00325766" w:rsidRPr="00DA64BD">
              <w:rPr>
                <w:noProof/>
                <w:color w:val="000000"/>
                <w:sz w:val="20"/>
              </w:rPr>
              <w:t>0,1</w:t>
            </w:r>
            <w:r w:rsidR="00891ECB" w:rsidRPr="00DA64BD">
              <w:rPr>
                <w:noProof/>
                <w:color w:val="000000"/>
                <w:sz w:val="20"/>
              </w:rPr>
              <w:t xml:space="preserve"> </w:t>
            </w:r>
            <w:r w:rsidR="00325766" w:rsidRPr="00DA64BD">
              <w:rPr>
                <w:noProof/>
                <w:color w:val="000000"/>
                <w:sz w:val="20"/>
              </w:rPr>
              <w:t>0,5</w:t>
            </w:r>
            <w:r w:rsidR="00891ECB" w:rsidRPr="00DA64BD">
              <w:rPr>
                <w:noProof/>
                <w:color w:val="000000"/>
                <w:sz w:val="20"/>
              </w:rPr>
              <w:t xml:space="preserve"> </w:t>
            </w:r>
            <w:r w:rsidR="00325766" w:rsidRPr="00DA64BD">
              <w:rPr>
                <w:noProof/>
                <w:color w:val="000000"/>
                <w:sz w:val="20"/>
              </w:rPr>
              <w:t>0,2</w:t>
            </w:r>
            <w:r w:rsidR="00891ECB" w:rsidRPr="00DA64BD">
              <w:rPr>
                <w:noProof/>
                <w:color w:val="000000"/>
                <w:sz w:val="20"/>
              </w:rPr>
              <w:t xml:space="preserve"> </w:t>
            </w:r>
            <w:r w:rsidR="00325766" w:rsidRPr="00DA64BD">
              <w:rPr>
                <w:noProof/>
                <w:color w:val="000000"/>
                <w:sz w:val="20"/>
              </w:rPr>
              <w:t>10,0</w:t>
            </w:r>
            <w:r w:rsidR="00891ECB" w:rsidRPr="00DA64BD">
              <w:rPr>
                <w:noProof/>
                <w:color w:val="000000"/>
                <w:sz w:val="20"/>
              </w:rPr>
              <w:t xml:space="preserve"> </w:t>
            </w:r>
            <w:r w:rsidR="00325766" w:rsidRPr="00DA64BD">
              <w:rPr>
                <w:noProof/>
                <w:color w:val="000000"/>
                <w:sz w:val="20"/>
              </w:rPr>
              <w:t>50,0</w:t>
            </w:r>
          </w:p>
          <w:p w:rsidR="00E96AD7" w:rsidRPr="00DA64BD" w:rsidRDefault="00E96AD7" w:rsidP="00DA64BD">
            <w:pPr>
              <w:spacing w:line="360" w:lineRule="auto"/>
              <w:jc w:val="both"/>
              <w:rPr>
                <w:noProof/>
                <w:color w:val="000000"/>
                <w:sz w:val="20"/>
              </w:rPr>
            </w:pPr>
            <w:r w:rsidRPr="00DA64BD">
              <w:rPr>
                <w:noProof/>
                <w:color w:val="000000"/>
                <w:sz w:val="20"/>
              </w:rPr>
              <w:t>Отруби пшеничные</w:t>
            </w:r>
            <w:r w:rsidR="00891ECB" w:rsidRPr="00DA64BD">
              <w:rPr>
                <w:noProof/>
                <w:color w:val="000000"/>
                <w:sz w:val="20"/>
              </w:rPr>
              <w:t xml:space="preserve"> </w:t>
            </w:r>
            <w:r w:rsidR="00325766" w:rsidRPr="00DA64BD">
              <w:rPr>
                <w:noProof/>
                <w:color w:val="000000"/>
                <w:sz w:val="20"/>
              </w:rPr>
              <w:t>0,03</w:t>
            </w:r>
            <w:r w:rsidR="00891ECB" w:rsidRPr="00DA64BD">
              <w:rPr>
                <w:noProof/>
                <w:color w:val="000000"/>
                <w:sz w:val="20"/>
              </w:rPr>
              <w:t xml:space="preserve"> </w:t>
            </w:r>
            <w:r w:rsidR="00325766" w:rsidRPr="00DA64BD">
              <w:rPr>
                <w:noProof/>
                <w:color w:val="000000"/>
                <w:sz w:val="20"/>
              </w:rPr>
              <w:t>0,1</w:t>
            </w:r>
            <w:r w:rsidR="00891ECB" w:rsidRPr="00DA64BD">
              <w:rPr>
                <w:noProof/>
                <w:color w:val="000000"/>
                <w:sz w:val="20"/>
              </w:rPr>
              <w:t xml:space="preserve"> </w:t>
            </w:r>
            <w:r w:rsidR="00325766" w:rsidRPr="00DA64BD">
              <w:rPr>
                <w:noProof/>
                <w:color w:val="000000"/>
                <w:sz w:val="20"/>
              </w:rPr>
              <w:t>1,0</w:t>
            </w:r>
            <w:r w:rsidR="00891ECB" w:rsidRPr="00DA64BD">
              <w:rPr>
                <w:noProof/>
                <w:color w:val="000000"/>
                <w:sz w:val="20"/>
              </w:rPr>
              <w:t xml:space="preserve"> </w:t>
            </w:r>
            <w:r w:rsidR="00325766" w:rsidRPr="00DA64BD">
              <w:rPr>
                <w:noProof/>
                <w:color w:val="000000"/>
                <w:sz w:val="20"/>
              </w:rPr>
              <w:t>0,2</w:t>
            </w:r>
            <w:r w:rsidR="00891ECB" w:rsidRPr="00DA64BD">
              <w:rPr>
                <w:noProof/>
                <w:color w:val="000000"/>
                <w:sz w:val="20"/>
              </w:rPr>
              <w:t xml:space="preserve"> </w:t>
            </w:r>
            <w:r w:rsidR="00325766" w:rsidRPr="00DA64BD">
              <w:rPr>
                <w:noProof/>
                <w:color w:val="000000"/>
                <w:sz w:val="20"/>
              </w:rPr>
              <w:t>20,0</w:t>
            </w:r>
            <w:r w:rsidR="00891ECB" w:rsidRPr="00DA64BD">
              <w:rPr>
                <w:noProof/>
                <w:color w:val="000000"/>
                <w:sz w:val="20"/>
              </w:rPr>
              <w:t xml:space="preserve"> </w:t>
            </w:r>
            <w:r w:rsidR="00325766" w:rsidRPr="00DA64BD">
              <w:rPr>
                <w:noProof/>
                <w:color w:val="000000"/>
                <w:sz w:val="20"/>
              </w:rPr>
              <w:t>130,0</w:t>
            </w:r>
          </w:p>
          <w:p w:rsidR="00E96AD7" w:rsidRPr="00DA64BD" w:rsidRDefault="00E96AD7" w:rsidP="00DA64BD">
            <w:pPr>
              <w:spacing w:line="360" w:lineRule="auto"/>
              <w:jc w:val="both"/>
              <w:rPr>
                <w:noProof/>
                <w:color w:val="000000"/>
                <w:sz w:val="20"/>
              </w:rPr>
            </w:pPr>
            <w:r w:rsidRPr="00DA64BD">
              <w:rPr>
                <w:noProof/>
                <w:color w:val="000000"/>
                <w:sz w:val="20"/>
              </w:rPr>
              <w:t>Соль поваренная</w:t>
            </w:r>
            <w:r w:rsidR="00891ECB" w:rsidRPr="00DA64BD">
              <w:rPr>
                <w:noProof/>
                <w:color w:val="000000"/>
                <w:sz w:val="20"/>
              </w:rPr>
              <w:t xml:space="preserve"> </w:t>
            </w:r>
            <w:r w:rsidR="00F80786" w:rsidRPr="00DA64BD">
              <w:rPr>
                <w:noProof/>
                <w:color w:val="000000"/>
                <w:sz w:val="20"/>
              </w:rPr>
              <w:t>0,01</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2,0</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3,0</w:t>
            </w:r>
            <w:r w:rsidR="00891ECB" w:rsidRPr="00DA64BD">
              <w:rPr>
                <w:noProof/>
                <w:color w:val="000000"/>
                <w:sz w:val="20"/>
              </w:rPr>
              <w:t xml:space="preserve"> </w:t>
            </w:r>
            <w:r w:rsidR="00F80786" w:rsidRPr="00DA64BD">
              <w:rPr>
                <w:noProof/>
                <w:color w:val="000000"/>
                <w:sz w:val="20"/>
              </w:rPr>
              <w:t>10,0</w:t>
            </w:r>
          </w:p>
          <w:p w:rsidR="00F80786" w:rsidRPr="00DA64BD" w:rsidRDefault="00E96AD7" w:rsidP="00DA64BD">
            <w:pPr>
              <w:spacing w:line="360" w:lineRule="auto"/>
              <w:jc w:val="both"/>
              <w:rPr>
                <w:noProof/>
                <w:color w:val="000000"/>
                <w:sz w:val="20"/>
              </w:rPr>
            </w:pPr>
            <w:r w:rsidRPr="00DA64BD">
              <w:rPr>
                <w:noProof/>
                <w:color w:val="000000"/>
                <w:sz w:val="20"/>
              </w:rPr>
              <w:t>Крахмал</w:t>
            </w:r>
            <w:r w:rsidR="00891ECB" w:rsidRPr="00DA64BD">
              <w:rPr>
                <w:noProof/>
                <w:color w:val="000000"/>
                <w:sz w:val="20"/>
              </w:rPr>
              <w:t xml:space="preserve"> </w:t>
            </w:r>
            <w:r w:rsidR="00F80786" w:rsidRPr="00DA64BD">
              <w:rPr>
                <w:noProof/>
                <w:color w:val="000000"/>
                <w:sz w:val="20"/>
              </w:rPr>
              <w:t>0,02</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0,5</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10,0</w:t>
            </w:r>
            <w:r w:rsidR="00891ECB" w:rsidRPr="00DA64BD">
              <w:rPr>
                <w:noProof/>
                <w:color w:val="000000"/>
                <w:sz w:val="20"/>
              </w:rPr>
              <w:t xml:space="preserve"> </w:t>
            </w:r>
            <w:r w:rsidR="00F80786" w:rsidRPr="00DA64BD">
              <w:rPr>
                <w:noProof/>
                <w:color w:val="000000"/>
                <w:sz w:val="20"/>
              </w:rPr>
              <w:t>30,0</w:t>
            </w:r>
          </w:p>
          <w:p w:rsidR="00891ECB" w:rsidRPr="00DA64BD" w:rsidRDefault="00E96AD7" w:rsidP="00DA64BD">
            <w:pPr>
              <w:spacing w:line="360" w:lineRule="auto"/>
              <w:jc w:val="both"/>
              <w:rPr>
                <w:noProof/>
                <w:color w:val="000000"/>
                <w:sz w:val="20"/>
              </w:rPr>
            </w:pPr>
            <w:r w:rsidRPr="00DA64BD">
              <w:rPr>
                <w:noProof/>
                <w:color w:val="000000"/>
                <w:sz w:val="20"/>
              </w:rPr>
              <w:t>Сахар-песок</w:t>
            </w:r>
            <w:r w:rsidR="00891ECB" w:rsidRPr="00DA64BD">
              <w:rPr>
                <w:noProof/>
                <w:color w:val="000000"/>
                <w:sz w:val="20"/>
              </w:rPr>
              <w:t xml:space="preserve"> </w:t>
            </w:r>
            <w:r w:rsidR="00F80786" w:rsidRPr="00DA64BD">
              <w:rPr>
                <w:noProof/>
                <w:color w:val="000000"/>
                <w:sz w:val="20"/>
              </w:rPr>
              <w:t>0,01</w:t>
            </w:r>
            <w:r w:rsidR="00891ECB" w:rsidRPr="00DA64BD">
              <w:rPr>
                <w:noProof/>
                <w:color w:val="000000"/>
                <w:sz w:val="20"/>
              </w:rPr>
              <w:t xml:space="preserve"> </w:t>
            </w:r>
            <w:r w:rsidR="00F80786" w:rsidRPr="00DA64BD">
              <w:rPr>
                <w:noProof/>
                <w:color w:val="000000"/>
                <w:sz w:val="20"/>
              </w:rPr>
              <w:t>0,05</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0,5</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3,0</w:t>
            </w:r>
          </w:p>
          <w:p w:rsidR="00E96AD7" w:rsidRPr="00DA64BD" w:rsidRDefault="00E96AD7" w:rsidP="00DA64BD">
            <w:pPr>
              <w:spacing w:line="360" w:lineRule="auto"/>
              <w:jc w:val="both"/>
              <w:rPr>
                <w:noProof/>
                <w:color w:val="000000"/>
                <w:sz w:val="20"/>
              </w:rPr>
            </w:pPr>
            <w:r w:rsidRPr="00DA64BD">
              <w:rPr>
                <w:noProof/>
                <w:color w:val="000000"/>
                <w:sz w:val="20"/>
              </w:rPr>
              <w:t>Желатин</w:t>
            </w:r>
            <w:r w:rsidR="00891ECB" w:rsidRPr="00DA64BD">
              <w:rPr>
                <w:noProof/>
                <w:color w:val="000000"/>
                <w:sz w:val="20"/>
              </w:rPr>
              <w:t xml:space="preserve"> </w:t>
            </w:r>
            <w:r w:rsidR="00F80786" w:rsidRPr="00DA64BD">
              <w:rPr>
                <w:noProof/>
                <w:color w:val="000000"/>
                <w:sz w:val="20"/>
              </w:rPr>
              <w:t>0,05</w:t>
            </w:r>
            <w:r w:rsidR="00891ECB" w:rsidRPr="00DA64BD">
              <w:rPr>
                <w:noProof/>
                <w:color w:val="000000"/>
                <w:sz w:val="20"/>
              </w:rPr>
              <w:t xml:space="preserve"> </w:t>
            </w:r>
            <w:r w:rsidR="00F80786" w:rsidRPr="00DA64BD">
              <w:rPr>
                <w:noProof/>
                <w:color w:val="000000"/>
                <w:sz w:val="20"/>
              </w:rPr>
              <w:t>0,03</w:t>
            </w:r>
            <w:r w:rsidR="00891ECB" w:rsidRPr="00DA64BD">
              <w:rPr>
                <w:noProof/>
                <w:color w:val="000000"/>
                <w:sz w:val="20"/>
              </w:rPr>
              <w:t xml:space="preserve"> </w:t>
            </w:r>
            <w:r w:rsidR="00F80786" w:rsidRPr="00DA64BD">
              <w:rPr>
                <w:noProof/>
                <w:color w:val="000000"/>
                <w:sz w:val="20"/>
              </w:rPr>
              <w:t>2,0</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15,0</w:t>
            </w:r>
            <w:r w:rsidR="00891ECB" w:rsidRPr="00DA64BD">
              <w:rPr>
                <w:noProof/>
                <w:color w:val="000000"/>
                <w:sz w:val="20"/>
              </w:rPr>
              <w:t xml:space="preserve"> </w:t>
            </w:r>
            <w:r w:rsidR="00F80786" w:rsidRPr="00DA64BD">
              <w:rPr>
                <w:noProof/>
                <w:color w:val="000000"/>
                <w:sz w:val="20"/>
              </w:rPr>
              <w:t>100,0</w:t>
            </w:r>
          </w:p>
          <w:p w:rsidR="00E96AD7" w:rsidRPr="00DA64BD" w:rsidRDefault="00E96AD7" w:rsidP="00DA64BD">
            <w:pPr>
              <w:spacing w:line="360" w:lineRule="auto"/>
              <w:jc w:val="both"/>
              <w:rPr>
                <w:noProof/>
                <w:color w:val="000000"/>
                <w:sz w:val="20"/>
              </w:rPr>
            </w:pPr>
            <w:r w:rsidRPr="00DA64BD">
              <w:rPr>
                <w:noProof/>
                <w:color w:val="000000"/>
                <w:sz w:val="20"/>
              </w:rPr>
              <w:t>Семена подсолнечника</w:t>
            </w:r>
            <w:r w:rsidR="00891ECB" w:rsidRPr="00DA64BD">
              <w:rPr>
                <w:noProof/>
                <w:color w:val="000000"/>
                <w:sz w:val="20"/>
              </w:rPr>
              <w:t xml:space="preserve"> </w:t>
            </w:r>
            <w:r w:rsidR="00F80786" w:rsidRPr="00DA64BD">
              <w:rPr>
                <w:noProof/>
                <w:color w:val="000000"/>
                <w:sz w:val="20"/>
              </w:rPr>
              <w:t>-</w:t>
            </w:r>
            <w:r w:rsidR="00891ECB" w:rsidRPr="00DA64BD">
              <w:rPr>
                <w:noProof/>
                <w:color w:val="000000"/>
                <w:sz w:val="20"/>
              </w:rPr>
              <w:t xml:space="preserve"> </w:t>
            </w:r>
            <w:r w:rsidR="00F80786" w:rsidRPr="00DA64BD">
              <w:rPr>
                <w:noProof/>
                <w:color w:val="000000"/>
                <w:sz w:val="20"/>
              </w:rPr>
              <w:t>-</w:t>
            </w:r>
            <w:r w:rsidR="00891ECB" w:rsidRPr="00DA64BD">
              <w:rPr>
                <w:noProof/>
                <w:color w:val="000000"/>
                <w:sz w:val="20"/>
              </w:rPr>
              <w:t xml:space="preserve"> </w:t>
            </w:r>
            <w:r w:rsidR="00F80786" w:rsidRPr="00DA64BD">
              <w:rPr>
                <w:noProof/>
                <w:color w:val="000000"/>
                <w:sz w:val="20"/>
              </w:rPr>
              <w:t>-</w:t>
            </w:r>
            <w:r w:rsidR="00891ECB" w:rsidRPr="00DA64BD">
              <w:rPr>
                <w:noProof/>
                <w:color w:val="000000"/>
                <w:sz w:val="20"/>
              </w:rPr>
              <w:t xml:space="preserve"> </w:t>
            </w:r>
            <w:r w:rsidR="00F80786" w:rsidRPr="00DA64BD">
              <w:rPr>
                <w:noProof/>
                <w:color w:val="000000"/>
                <w:sz w:val="20"/>
              </w:rPr>
              <w:t>-</w:t>
            </w:r>
            <w:r w:rsidR="00891ECB" w:rsidRPr="00DA64BD">
              <w:rPr>
                <w:noProof/>
                <w:color w:val="000000"/>
                <w:sz w:val="20"/>
              </w:rPr>
              <w:t xml:space="preserve"> </w:t>
            </w:r>
            <w:r w:rsidR="00F80786" w:rsidRPr="00DA64BD">
              <w:rPr>
                <w:noProof/>
                <w:color w:val="000000"/>
                <w:sz w:val="20"/>
              </w:rPr>
              <w:t>-</w:t>
            </w:r>
            <w:r w:rsidR="00891ECB" w:rsidRPr="00DA64BD">
              <w:rPr>
                <w:noProof/>
                <w:color w:val="000000"/>
                <w:sz w:val="20"/>
              </w:rPr>
              <w:t xml:space="preserve"> </w:t>
            </w:r>
            <w:r w:rsidR="00F80786" w:rsidRPr="00DA64BD">
              <w:rPr>
                <w:noProof/>
                <w:color w:val="000000"/>
                <w:sz w:val="20"/>
              </w:rPr>
              <w:t>-</w:t>
            </w:r>
          </w:p>
          <w:p w:rsidR="00891ECB" w:rsidRPr="00DA64BD" w:rsidRDefault="00E96AD7" w:rsidP="00DA64BD">
            <w:pPr>
              <w:spacing w:line="360" w:lineRule="auto"/>
              <w:jc w:val="both"/>
              <w:rPr>
                <w:noProof/>
                <w:color w:val="000000"/>
                <w:sz w:val="20"/>
              </w:rPr>
            </w:pPr>
            <w:r w:rsidRPr="00DA64BD">
              <w:rPr>
                <w:noProof/>
                <w:color w:val="000000"/>
                <w:sz w:val="20"/>
              </w:rPr>
              <w:t>Молоко, кисломолочные</w:t>
            </w:r>
            <w:r w:rsidR="00891ECB" w:rsidRPr="00DA64BD">
              <w:rPr>
                <w:noProof/>
                <w:color w:val="000000"/>
                <w:sz w:val="20"/>
              </w:rPr>
              <w:t xml:space="preserve"> </w:t>
            </w:r>
            <w:r w:rsidR="00F80786" w:rsidRPr="00DA64BD">
              <w:rPr>
                <w:noProof/>
                <w:color w:val="000000"/>
                <w:sz w:val="20"/>
              </w:rPr>
              <w:t>0,005</w:t>
            </w:r>
            <w:r w:rsidR="00891ECB" w:rsidRPr="00DA64BD">
              <w:rPr>
                <w:noProof/>
                <w:color w:val="000000"/>
                <w:sz w:val="20"/>
              </w:rPr>
              <w:t xml:space="preserve"> </w:t>
            </w:r>
            <w:r w:rsidR="00F80786" w:rsidRPr="00DA64BD">
              <w:rPr>
                <w:noProof/>
                <w:color w:val="000000"/>
                <w:sz w:val="20"/>
              </w:rPr>
              <w:t>0,03</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0,05</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5,0</w:t>
            </w:r>
            <w:r w:rsidR="00891ECB" w:rsidRPr="00DA64BD">
              <w:rPr>
                <w:noProof/>
                <w:color w:val="000000"/>
                <w:sz w:val="20"/>
              </w:rPr>
              <w:t xml:space="preserve"> </w:t>
            </w:r>
          </w:p>
          <w:p w:rsidR="00E96AD7" w:rsidRPr="00DA64BD" w:rsidRDefault="00325766" w:rsidP="00DA64BD">
            <w:pPr>
              <w:spacing w:line="360" w:lineRule="auto"/>
              <w:jc w:val="both"/>
              <w:rPr>
                <w:noProof/>
                <w:color w:val="000000"/>
                <w:sz w:val="20"/>
              </w:rPr>
            </w:pPr>
            <w:r w:rsidRPr="00DA64BD">
              <w:rPr>
                <w:noProof/>
                <w:color w:val="000000"/>
                <w:sz w:val="20"/>
              </w:rPr>
              <w:t>и</w:t>
            </w:r>
            <w:r w:rsidR="00E96AD7" w:rsidRPr="00DA64BD">
              <w:rPr>
                <w:noProof/>
                <w:color w:val="000000"/>
                <w:sz w:val="20"/>
              </w:rPr>
              <w:t>зделия</w:t>
            </w:r>
          </w:p>
          <w:p w:rsidR="00325766" w:rsidRPr="00DA64BD" w:rsidRDefault="00325766" w:rsidP="00DA64BD">
            <w:pPr>
              <w:spacing w:line="360" w:lineRule="auto"/>
              <w:jc w:val="both"/>
              <w:rPr>
                <w:noProof/>
                <w:color w:val="000000"/>
                <w:sz w:val="20"/>
              </w:rPr>
            </w:pPr>
            <w:r w:rsidRPr="00DA64BD">
              <w:rPr>
                <w:noProof/>
                <w:color w:val="000000"/>
                <w:sz w:val="20"/>
              </w:rPr>
              <w:t>Молоко сухое</w:t>
            </w:r>
            <w:r w:rsidR="00891ECB" w:rsidRPr="00DA64BD">
              <w:rPr>
                <w:noProof/>
                <w:color w:val="000000"/>
                <w:sz w:val="20"/>
              </w:rPr>
              <w:t xml:space="preserve"> </w:t>
            </w:r>
            <w:r w:rsidR="00F80786" w:rsidRPr="00DA64BD">
              <w:rPr>
                <w:noProof/>
                <w:color w:val="000000"/>
                <w:sz w:val="20"/>
              </w:rPr>
              <w:t>0,005</w:t>
            </w:r>
            <w:r w:rsidR="00891ECB" w:rsidRPr="00DA64BD">
              <w:rPr>
                <w:noProof/>
                <w:color w:val="000000"/>
                <w:sz w:val="20"/>
              </w:rPr>
              <w:t xml:space="preserve"> </w:t>
            </w:r>
            <w:r w:rsidR="00F80786" w:rsidRPr="00DA64BD">
              <w:rPr>
                <w:noProof/>
                <w:color w:val="000000"/>
                <w:sz w:val="20"/>
              </w:rPr>
              <w:t>0,03</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0,05</w:t>
            </w:r>
            <w:r w:rsidR="00891ECB" w:rsidRPr="00DA64BD">
              <w:rPr>
                <w:noProof/>
                <w:color w:val="000000"/>
                <w:sz w:val="20"/>
              </w:rPr>
              <w:t xml:space="preserve"> </w:t>
            </w:r>
            <w:r w:rsidR="00F80786" w:rsidRPr="00DA64BD">
              <w:rPr>
                <w:noProof/>
                <w:color w:val="000000"/>
                <w:sz w:val="20"/>
              </w:rPr>
              <w:t>1,0</w:t>
            </w:r>
            <w:r w:rsidR="00891ECB" w:rsidRPr="00DA64BD">
              <w:rPr>
                <w:noProof/>
                <w:color w:val="000000"/>
                <w:sz w:val="20"/>
              </w:rPr>
              <w:t xml:space="preserve"> </w:t>
            </w:r>
            <w:r w:rsidR="00F80786" w:rsidRPr="00DA64BD">
              <w:rPr>
                <w:noProof/>
                <w:color w:val="000000"/>
                <w:sz w:val="20"/>
              </w:rPr>
              <w:t>5,0</w:t>
            </w:r>
          </w:p>
          <w:p w:rsidR="00325766" w:rsidRPr="00DA64BD" w:rsidRDefault="00325766" w:rsidP="00DA64BD">
            <w:pPr>
              <w:spacing w:line="360" w:lineRule="auto"/>
              <w:jc w:val="both"/>
              <w:rPr>
                <w:noProof/>
                <w:color w:val="000000"/>
                <w:sz w:val="20"/>
              </w:rPr>
            </w:pPr>
            <w:r w:rsidRPr="00DA64BD">
              <w:rPr>
                <w:noProof/>
                <w:color w:val="000000"/>
                <w:sz w:val="20"/>
              </w:rPr>
              <w:t>Творог</w:t>
            </w:r>
            <w:r w:rsidR="00891ECB" w:rsidRPr="00DA64BD">
              <w:rPr>
                <w:noProof/>
                <w:color w:val="000000"/>
                <w:sz w:val="20"/>
              </w:rPr>
              <w:t xml:space="preserve"> </w:t>
            </w:r>
            <w:r w:rsidR="00F80786" w:rsidRPr="00DA64BD">
              <w:rPr>
                <w:noProof/>
                <w:color w:val="000000"/>
                <w:sz w:val="20"/>
              </w:rPr>
              <w:t>0,02</w:t>
            </w:r>
            <w:r w:rsidR="00891ECB" w:rsidRPr="00DA64BD">
              <w:rPr>
                <w:noProof/>
                <w:color w:val="000000"/>
                <w:sz w:val="20"/>
              </w:rPr>
              <w:t xml:space="preserve"> </w:t>
            </w:r>
            <w:r w:rsidR="00F80786" w:rsidRPr="00DA64BD">
              <w:rPr>
                <w:noProof/>
                <w:color w:val="000000"/>
                <w:sz w:val="20"/>
              </w:rPr>
              <w:t>0,2</w:t>
            </w:r>
            <w:r w:rsidR="00891ECB" w:rsidRPr="00DA64BD">
              <w:rPr>
                <w:noProof/>
                <w:color w:val="000000"/>
                <w:sz w:val="20"/>
              </w:rPr>
              <w:t xml:space="preserve"> </w:t>
            </w:r>
            <w:r w:rsidR="00F80786" w:rsidRPr="00DA64BD">
              <w:rPr>
                <w:noProof/>
                <w:color w:val="000000"/>
                <w:sz w:val="20"/>
              </w:rPr>
              <w:t>0,3</w:t>
            </w:r>
            <w:r w:rsidR="00891ECB" w:rsidRPr="00DA64BD">
              <w:rPr>
                <w:noProof/>
                <w:color w:val="000000"/>
                <w:sz w:val="20"/>
              </w:rPr>
              <w:t xml:space="preserve"> </w:t>
            </w:r>
            <w:r w:rsidR="00F80786" w:rsidRPr="00DA64BD">
              <w:rPr>
                <w:noProof/>
                <w:color w:val="000000"/>
                <w:sz w:val="20"/>
              </w:rPr>
              <w:t>0,2</w:t>
            </w:r>
            <w:r w:rsidR="00891ECB" w:rsidRPr="00DA64BD">
              <w:rPr>
                <w:noProof/>
                <w:color w:val="000000"/>
                <w:sz w:val="20"/>
              </w:rPr>
              <w:t xml:space="preserve"> </w:t>
            </w:r>
            <w:r w:rsidR="00F80786" w:rsidRPr="00DA64BD">
              <w:rPr>
                <w:noProof/>
                <w:color w:val="000000"/>
                <w:sz w:val="20"/>
              </w:rPr>
              <w:t>4,0</w:t>
            </w:r>
            <w:r w:rsidR="00891ECB" w:rsidRPr="00DA64BD">
              <w:rPr>
                <w:noProof/>
                <w:color w:val="000000"/>
                <w:sz w:val="20"/>
              </w:rPr>
              <w:t xml:space="preserve"> </w:t>
            </w:r>
            <w:r w:rsidR="00F80786" w:rsidRPr="00DA64BD">
              <w:rPr>
                <w:noProof/>
                <w:color w:val="000000"/>
                <w:sz w:val="20"/>
              </w:rPr>
              <w:t>50,0</w:t>
            </w:r>
          </w:p>
          <w:p w:rsidR="00325766" w:rsidRPr="00DA64BD" w:rsidRDefault="00325766" w:rsidP="00DA64BD">
            <w:pPr>
              <w:spacing w:line="360" w:lineRule="auto"/>
              <w:jc w:val="both"/>
              <w:rPr>
                <w:noProof/>
                <w:color w:val="000000"/>
                <w:sz w:val="20"/>
              </w:rPr>
            </w:pPr>
            <w:r w:rsidRPr="00DA64BD">
              <w:rPr>
                <w:noProof/>
                <w:color w:val="000000"/>
                <w:sz w:val="20"/>
              </w:rPr>
              <w:t>Казеин</w:t>
            </w:r>
            <w:r w:rsidR="00891ECB" w:rsidRPr="00DA64BD">
              <w:rPr>
                <w:noProof/>
                <w:color w:val="000000"/>
                <w:sz w:val="20"/>
              </w:rPr>
              <w:t xml:space="preserve"> </w:t>
            </w:r>
            <w:r w:rsidR="00F80786" w:rsidRPr="00DA64BD">
              <w:rPr>
                <w:noProof/>
                <w:color w:val="000000"/>
                <w:sz w:val="20"/>
              </w:rPr>
              <w:t xml:space="preserve"> -</w:t>
            </w:r>
            <w:r w:rsidR="00891ECB" w:rsidRPr="00DA64BD">
              <w:rPr>
                <w:noProof/>
                <w:color w:val="000000"/>
                <w:sz w:val="20"/>
              </w:rPr>
              <w:t xml:space="preserve"> </w:t>
            </w:r>
            <w:r w:rsidR="00F80786" w:rsidRPr="00DA64BD">
              <w:rPr>
                <w:noProof/>
                <w:color w:val="000000"/>
                <w:sz w:val="20"/>
              </w:rPr>
              <w:t>0,2</w:t>
            </w:r>
            <w:r w:rsidR="00891ECB" w:rsidRPr="00DA64BD">
              <w:rPr>
                <w:noProof/>
                <w:color w:val="000000"/>
                <w:sz w:val="20"/>
              </w:rPr>
              <w:t xml:space="preserve"> </w:t>
            </w:r>
            <w:r w:rsidR="00F80786" w:rsidRPr="00DA64BD">
              <w:rPr>
                <w:noProof/>
                <w:color w:val="000000"/>
                <w:sz w:val="20"/>
              </w:rPr>
              <w:t>0,3</w:t>
            </w:r>
            <w:r w:rsidR="00891ECB" w:rsidRPr="00DA64BD">
              <w:rPr>
                <w:noProof/>
                <w:color w:val="000000"/>
                <w:sz w:val="20"/>
              </w:rPr>
              <w:t xml:space="preserve"> </w:t>
            </w:r>
            <w:r w:rsidR="00F80786" w:rsidRPr="00DA64BD">
              <w:rPr>
                <w:noProof/>
                <w:color w:val="000000"/>
                <w:sz w:val="20"/>
              </w:rPr>
              <w:t>0,2</w:t>
            </w:r>
            <w:r w:rsidR="00891ECB" w:rsidRPr="00DA64BD">
              <w:rPr>
                <w:noProof/>
                <w:color w:val="000000"/>
                <w:sz w:val="20"/>
              </w:rPr>
              <w:t xml:space="preserve"> </w:t>
            </w:r>
            <w:r w:rsidR="00F80786" w:rsidRPr="00DA64BD">
              <w:rPr>
                <w:noProof/>
                <w:color w:val="000000"/>
                <w:sz w:val="20"/>
              </w:rPr>
              <w:t>4,0</w:t>
            </w:r>
            <w:r w:rsidR="00891ECB" w:rsidRPr="00DA64BD">
              <w:rPr>
                <w:noProof/>
                <w:color w:val="000000"/>
                <w:sz w:val="20"/>
              </w:rPr>
              <w:t xml:space="preserve"> </w:t>
            </w:r>
            <w:r w:rsidR="00F80786" w:rsidRPr="00DA64BD">
              <w:rPr>
                <w:noProof/>
                <w:color w:val="000000"/>
                <w:sz w:val="20"/>
              </w:rPr>
              <w:t>50,0</w:t>
            </w:r>
          </w:p>
          <w:p w:rsidR="00325766" w:rsidRPr="00DA64BD" w:rsidRDefault="00325766" w:rsidP="00DA64BD">
            <w:pPr>
              <w:spacing w:line="360" w:lineRule="auto"/>
              <w:jc w:val="both"/>
              <w:rPr>
                <w:noProof/>
                <w:color w:val="000000"/>
                <w:sz w:val="20"/>
              </w:rPr>
            </w:pPr>
            <w:r w:rsidRPr="00DA64BD">
              <w:rPr>
                <w:noProof/>
                <w:color w:val="000000"/>
                <w:sz w:val="20"/>
              </w:rPr>
              <w:t>Масло растительное</w:t>
            </w:r>
            <w:r w:rsidR="00891ECB" w:rsidRPr="00DA64BD">
              <w:rPr>
                <w:noProof/>
                <w:color w:val="000000"/>
                <w:sz w:val="20"/>
              </w:rPr>
              <w:t xml:space="preserve"> </w:t>
            </w:r>
            <w:r w:rsidR="00F80786" w:rsidRPr="00DA64BD">
              <w:rPr>
                <w:noProof/>
                <w:color w:val="000000"/>
                <w:sz w:val="20"/>
              </w:rPr>
              <w:t>0,03</w:t>
            </w:r>
            <w:r w:rsidR="00891ECB" w:rsidRPr="00DA64BD">
              <w:rPr>
                <w:noProof/>
                <w:color w:val="000000"/>
                <w:sz w:val="20"/>
              </w:rPr>
              <w:t xml:space="preserve"> </w:t>
            </w:r>
            <w:r w:rsidR="00F80786" w:rsidRPr="00DA64BD">
              <w:rPr>
                <w:noProof/>
                <w:color w:val="000000"/>
                <w:sz w:val="20"/>
              </w:rPr>
              <w:t>0,05</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0,1</w:t>
            </w:r>
            <w:r w:rsidR="00891ECB" w:rsidRPr="00DA64BD">
              <w:rPr>
                <w:noProof/>
                <w:color w:val="000000"/>
                <w:sz w:val="20"/>
              </w:rPr>
              <w:t xml:space="preserve"> </w:t>
            </w:r>
            <w:r w:rsidR="00F80786" w:rsidRPr="00DA64BD">
              <w:rPr>
                <w:noProof/>
                <w:color w:val="000000"/>
                <w:sz w:val="20"/>
              </w:rPr>
              <w:t>0,5</w:t>
            </w:r>
            <w:r w:rsidR="00891ECB" w:rsidRPr="00DA64BD">
              <w:rPr>
                <w:noProof/>
                <w:color w:val="000000"/>
                <w:sz w:val="20"/>
              </w:rPr>
              <w:t xml:space="preserve"> </w:t>
            </w:r>
            <w:r w:rsidR="00F80786" w:rsidRPr="00DA64BD">
              <w:rPr>
                <w:noProof/>
                <w:color w:val="000000"/>
                <w:sz w:val="20"/>
              </w:rPr>
              <w:t>5,0</w:t>
            </w:r>
          </w:p>
          <w:p w:rsidR="00891ECB" w:rsidRPr="00DA64BD" w:rsidRDefault="00325766" w:rsidP="00DA64BD">
            <w:pPr>
              <w:spacing w:line="360" w:lineRule="auto"/>
              <w:jc w:val="both"/>
              <w:rPr>
                <w:noProof/>
                <w:color w:val="000000"/>
                <w:sz w:val="20"/>
              </w:rPr>
            </w:pPr>
            <w:r w:rsidRPr="00DA64BD">
              <w:rPr>
                <w:noProof/>
                <w:color w:val="000000"/>
                <w:sz w:val="20"/>
              </w:rPr>
              <w:t>Маргарины и кулинарные</w:t>
            </w:r>
            <w:r w:rsidR="00891ECB" w:rsidRPr="00DA64BD">
              <w:rPr>
                <w:noProof/>
                <w:color w:val="000000"/>
                <w:sz w:val="20"/>
              </w:rPr>
              <w:t xml:space="preserve"> </w:t>
            </w:r>
            <w:r w:rsidR="00BF7607" w:rsidRPr="00DA64BD">
              <w:rPr>
                <w:noProof/>
                <w:color w:val="000000"/>
                <w:sz w:val="20"/>
              </w:rPr>
              <w:t>0,05</w:t>
            </w:r>
            <w:r w:rsidR="00891ECB" w:rsidRPr="00DA64BD">
              <w:rPr>
                <w:noProof/>
                <w:color w:val="000000"/>
                <w:sz w:val="20"/>
              </w:rPr>
              <w:t xml:space="preserve"> </w:t>
            </w:r>
            <w:r w:rsidR="00BF7607" w:rsidRPr="00DA64BD">
              <w:rPr>
                <w:noProof/>
                <w:color w:val="000000"/>
                <w:sz w:val="20"/>
              </w:rPr>
              <w:t>0,05</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10,0</w:t>
            </w:r>
            <w:r w:rsidR="00891ECB" w:rsidRPr="00DA64BD">
              <w:rPr>
                <w:noProof/>
                <w:color w:val="000000"/>
                <w:sz w:val="20"/>
              </w:rPr>
              <w:t xml:space="preserve"> </w:t>
            </w:r>
            <w:r w:rsidR="00BF7607" w:rsidRPr="00DA64BD">
              <w:rPr>
                <w:noProof/>
                <w:color w:val="000000"/>
                <w:sz w:val="20"/>
              </w:rPr>
              <w:t>5,0</w:t>
            </w:r>
          </w:p>
          <w:p w:rsidR="00325766" w:rsidRPr="00DA64BD" w:rsidRDefault="00325766" w:rsidP="00DA64BD">
            <w:pPr>
              <w:spacing w:line="360" w:lineRule="auto"/>
              <w:jc w:val="both"/>
              <w:rPr>
                <w:noProof/>
                <w:color w:val="000000"/>
                <w:sz w:val="20"/>
              </w:rPr>
            </w:pPr>
            <w:r w:rsidRPr="00DA64BD">
              <w:rPr>
                <w:noProof/>
                <w:color w:val="000000"/>
                <w:sz w:val="20"/>
              </w:rPr>
              <w:t>жиры</w:t>
            </w:r>
          </w:p>
          <w:p w:rsidR="00325766" w:rsidRPr="00DA64BD" w:rsidRDefault="00325766" w:rsidP="00DA64BD">
            <w:pPr>
              <w:spacing w:line="360" w:lineRule="auto"/>
              <w:jc w:val="both"/>
              <w:rPr>
                <w:noProof/>
                <w:color w:val="000000"/>
                <w:sz w:val="20"/>
              </w:rPr>
            </w:pPr>
            <w:r w:rsidRPr="00DA64BD">
              <w:rPr>
                <w:noProof/>
                <w:color w:val="000000"/>
                <w:sz w:val="20"/>
              </w:rPr>
              <w:t>Овощи свежие</w:t>
            </w:r>
            <w:r w:rsidR="00891ECB" w:rsidRPr="00DA64BD">
              <w:rPr>
                <w:noProof/>
                <w:color w:val="000000"/>
                <w:sz w:val="20"/>
              </w:rPr>
              <w:t xml:space="preserve"> </w:t>
            </w:r>
            <w:r w:rsidR="00BF7607" w:rsidRPr="00DA64BD">
              <w:rPr>
                <w:noProof/>
                <w:color w:val="000000"/>
                <w:sz w:val="20"/>
              </w:rPr>
              <w:t>0,02</w:t>
            </w:r>
            <w:r w:rsidR="00891ECB" w:rsidRPr="00DA64BD">
              <w:rPr>
                <w:noProof/>
                <w:color w:val="000000"/>
                <w:sz w:val="20"/>
              </w:rPr>
              <w:t xml:space="preserve"> </w:t>
            </w:r>
            <w:r w:rsidR="00BF7607" w:rsidRPr="00DA64BD">
              <w:rPr>
                <w:noProof/>
                <w:color w:val="000000"/>
                <w:sz w:val="20"/>
              </w:rPr>
              <w:t>0,03</w:t>
            </w:r>
            <w:r w:rsidR="00891ECB" w:rsidRPr="00DA64BD">
              <w:rPr>
                <w:noProof/>
                <w:color w:val="000000"/>
                <w:sz w:val="20"/>
              </w:rPr>
              <w:t xml:space="preserve"> </w:t>
            </w:r>
            <w:r w:rsidR="00BF7607" w:rsidRPr="00DA64BD">
              <w:rPr>
                <w:noProof/>
                <w:color w:val="000000"/>
                <w:sz w:val="20"/>
              </w:rPr>
              <w:t>0,5</w:t>
            </w:r>
            <w:r w:rsidR="00891ECB" w:rsidRPr="00DA64BD">
              <w:rPr>
                <w:noProof/>
                <w:color w:val="000000"/>
                <w:sz w:val="20"/>
              </w:rPr>
              <w:t xml:space="preserve"> </w:t>
            </w:r>
            <w:r w:rsidR="00BF7607" w:rsidRPr="00DA64BD">
              <w:rPr>
                <w:noProof/>
                <w:color w:val="000000"/>
                <w:sz w:val="20"/>
              </w:rPr>
              <w:t>0,2</w:t>
            </w:r>
            <w:r w:rsidR="00891ECB" w:rsidRPr="00DA64BD">
              <w:rPr>
                <w:noProof/>
                <w:color w:val="000000"/>
                <w:sz w:val="20"/>
              </w:rPr>
              <w:t xml:space="preserve"> </w:t>
            </w:r>
            <w:r w:rsidR="00BF7607" w:rsidRPr="00DA64BD">
              <w:rPr>
                <w:noProof/>
                <w:color w:val="000000"/>
                <w:sz w:val="20"/>
              </w:rPr>
              <w:t>5,0</w:t>
            </w:r>
            <w:r w:rsidR="00891ECB" w:rsidRPr="00DA64BD">
              <w:rPr>
                <w:noProof/>
                <w:color w:val="000000"/>
                <w:sz w:val="20"/>
              </w:rPr>
              <w:t xml:space="preserve"> </w:t>
            </w:r>
            <w:r w:rsidR="00BF7607" w:rsidRPr="00DA64BD">
              <w:rPr>
                <w:noProof/>
                <w:color w:val="000000"/>
                <w:sz w:val="20"/>
              </w:rPr>
              <w:t>10,0</w:t>
            </w:r>
          </w:p>
          <w:p w:rsidR="00325766" w:rsidRPr="00DA64BD" w:rsidRDefault="00325766" w:rsidP="00DA64BD">
            <w:pPr>
              <w:spacing w:line="360" w:lineRule="auto"/>
              <w:jc w:val="both"/>
              <w:rPr>
                <w:noProof/>
                <w:color w:val="000000"/>
                <w:sz w:val="20"/>
              </w:rPr>
            </w:pPr>
            <w:r w:rsidRPr="00DA64BD">
              <w:rPr>
                <w:noProof/>
                <w:color w:val="000000"/>
                <w:sz w:val="20"/>
              </w:rPr>
              <w:t>Овощи сушеные</w:t>
            </w:r>
            <w:r w:rsidR="00891ECB" w:rsidRPr="00DA64BD">
              <w:rPr>
                <w:noProof/>
                <w:color w:val="000000"/>
                <w:sz w:val="20"/>
              </w:rPr>
              <w:t xml:space="preserve"> </w:t>
            </w:r>
            <w:r w:rsidR="00BF7607" w:rsidRPr="00DA64BD">
              <w:rPr>
                <w:noProof/>
                <w:color w:val="000000"/>
                <w:sz w:val="20"/>
              </w:rPr>
              <w:t>0,02</w:t>
            </w:r>
            <w:r w:rsidR="00891ECB" w:rsidRPr="00DA64BD">
              <w:rPr>
                <w:noProof/>
                <w:color w:val="000000"/>
                <w:sz w:val="20"/>
              </w:rPr>
              <w:t xml:space="preserve"> </w:t>
            </w:r>
            <w:r w:rsidR="00BF7607" w:rsidRPr="00DA64BD">
              <w:rPr>
                <w:noProof/>
                <w:color w:val="000000"/>
                <w:sz w:val="20"/>
              </w:rPr>
              <w:t>0,03</w:t>
            </w:r>
            <w:r w:rsidR="00891ECB" w:rsidRPr="00DA64BD">
              <w:rPr>
                <w:noProof/>
                <w:color w:val="000000"/>
                <w:sz w:val="20"/>
              </w:rPr>
              <w:t xml:space="preserve"> </w:t>
            </w:r>
            <w:r w:rsidR="00BF7607" w:rsidRPr="00DA64BD">
              <w:rPr>
                <w:noProof/>
                <w:color w:val="000000"/>
                <w:sz w:val="20"/>
              </w:rPr>
              <w:t>0,5</w:t>
            </w:r>
            <w:r w:rsidR="00891ECB" w:rsidRPr="00DA64BD">
              <w:rPr>
                <w:noProof/>
                <w:color w:val="000000"/>
                <w:sz w:val="20"/>
              </w:rPr>
              <w:t xml:space="preserve"> </w:t>
            </w:r>
            <w:r w:rsidR="00BF7607" w:rsidRPr="00DA64BD">
              <w:rPr>
                <w:noProof/>
                <w:color w:val="000000"/>
                <w:sz w:val="20"/>
              </w:rPr>
              <w:t>0,2</w:t>
            </w:r>
            <w:r w:rsidR="00891ECB" w:rsidRPr="00DA64BD">
              <w:rPr>
                <w:noProof/>
                <w:color w:val="000000"/>
                <w:sz w:val="20"/>
              </w:rPr>
              <w:t xml:space="preserve"> </w:t>
            </w:r>
            <w:r w:rsidR="00BF7607" w:rsidRPr="00DA64BD">
              <w:rPr>
                <w:noProof/>
                <w:color w:val="000000"/>
                <w:sz w:val="20"/>
              </w:rPr>
              <w:t>5,0</w:t>
            </w:r>
            <w:r w:rsidR="00891ECB" w:rsidRPr="00DA64BD">
              <w:rPr>
                <w:noProof/>
                <w:color w:val="000000"/>
                <w:sz w:val="20"/>
              </w:rPr>
              <w:t xml:space="preserve"> </w:t>
            </w:r>
            <w:r w:rsidR="00BF7607" w:rsidRPr="00DA64BD">
              <w:rPr>
                <w:noProof/>
                <w:color w:val="000000"/>
                <w:sz w:val="20"/>
              </w:rPr>
              <w:t>10,0</w:t>
            </w:r>
          </w:p>
          <w:p w:rsidR="00325766" w:rsidRPr="00DA64BD" w:rsidRDefault="00325766" w:rsidP="00DA64BD">
            <w:pPr>
              <w:spacing w:line="360" w:lineRule="auto"/>
              <w:jc w:val="both"/>
              <w:rPr>
                <w:noProof/>
                <w:color w:val="000000"/>
                <w:sz w:val="20"/>
              </w:rPr>
            </w:pPr>
            <w:r w:rsidRPr="00DA64BD">
              <w:rPr>
                <w:noProof/>
                <w:color w:val="000000"/>
                <w:sz w:val="20"/>
              </w:rPr>
              <w:t>Мясо и птица свежие</w:t>
            </w:r>
            <w:r w:rsidR="00891ECB" w:rsidRPr="00DA64BD">
              <w:rPr>
                <w:noProof/>
                <w:color w:val="000000"/>
                <w:sz w:val="20"/>
              </w:rPr>
              <w:t xml:space="preserve"> </w:t>
            </w:r>
            <w:r w:rsidR="00BF7607" w:rsidRPr="00DA64BD">
              <w:rPr>
                <w:noProof/>
                <w:color w:val="000000"/>
                <w:sz w:val="20"/>
              </w:rPr>
              <w:t>0,03</w:t>
            </w:r>
            <w:r w:rsidR="00891ECB" w:rsidRPr="00DA64BD">
              <w:rPr>
                <w:noProof/>
                <w:color w:val="000000"/>
                <w:sz w:val="20"/>
              </w:rPr>
              <w:t xml:space="preserve"> </w:t>
            </w:r>
            <w:r w:rsidR="00BF7607" w:rsidRPr="00DA64BD">
              <w:rPr>
                <w:noProof/>
                <w:color w:val="000000"/>
                <w:sz w:val="20"/>
              </w:rPr>
              <w:t>0,05</w:t>
            </w:r>
            <w:r w:rsidR="00891ECB" w:rsidRPr="00DA64BD">
              <w:rPr>
                <w:noProof/>
                <w:color w:val="000000"/>
                <w:sz w:val="20"/>
              </w:rPr>
              <w:t xml:space="preserve"> </w:t>
            </w:r>
            <w:r w:rsidR="00BF7607" w:rsidRPr="00DA64BD">
              <w:rPr>
                <w:noProof/>
                <w:color w:val="000000"/>
                <w:sz w:val="20"/>
              </w:rPr>
              <w:t>0,5</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5,0</w:t>
            </w:r>
            <w:r w:rsidR="00891ECB" w:rsidRPr="00DA64BD">
              <w:rPr>
                <w:noProof/>
                <w:color w:val="000000"/>
                <w:sz w:val="20"/>
              </w:rPr>
              <w:t xml:space="preserve"> </w:t>
            </w:r>
            <w:r w:rsidR="00BF7607" w:rsidRPr="00DA64BD">
              <w:rPr>
                <w:noProof/>
                <w:color w:val="000000"/>
                <w:sz w:val="20"/>
              </w:rPr>
              <w:t>70,0</w:t>
            </w:r>
            <w:r w:rsidR="00891ECB" w:rsidRPr="00DA64BD">
              <w:rPr>
                <w:noProof/>
                <w:color w:val="000000"/>
                <w:sz w:val="20"/>
              </w:rPr>
              <w:t xml:space="preserve"> </w:t>
            </w:r>
          </w:p>
          <w:p w:rsidR="00325766" w:rsidRPr="00DA64BD" w:rsidRDefault="00325766" w:rsidP="00DA64BD">
            <w:pPr>
              <w:spacing w:line="360" w:lineRule="auto"/>
              <w:jc w:val="both"/>
              <w:rPr>
                <w:noProof/>
                <w:color w:val="000000"/>
                <w:sz w:val="20"/>
              </w:rPr>
            </w:pPr>
            <w:r w:rsidRPr="00DA64BD">
              <w:rPr>
                <w:noProof/>
                <w:color w:val="000000"/>
                <w:sz w:val="20"/>
              </w:rPr>
              <w:t>Внутренние органы</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0,3</w:t>
            </w:r>
            <w:r w:rsidR="00891ECB" w:rsidRPr="00DA64BD">
              <w:rPr>
                <w:noProof/>
                <w:color w:val="000000"/>
                <w:sz w:val="20"/>
              </w:rPr>
              <w:t xml:space="preserve"> </w:t>
            </w:r>
            <w:r w:rsidR="00BF7607" w:rsidRPr="00DA64BD">
              <w:rPr>
                <w:noProof/>
                <w:color w:val="000000"/>
                <w:sz w:val="20"/>
              </w:rPr>
              <w:t>0,6</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20,0</w:t>
            </w:r>
            <w:r w:rsidR="00891ECB" w:rsidRPr="00DA64BD">
              <w:rPr>
                <w:noProof/>
                <w:color w:val="000000"/>
                <w:sz w:val="20"/>
              </w:rPr>
              <w:t xml:space="preserve"> </w:t>
            </w:r>
            <w:r w:rsidR="00BF7607" w:rsidRPr="00DA64BD">
              <w:rPr>
                <w:noProof/>
                <w:color w:val="000000"/>
                <w:sz w:val="20"/>
              </w:rPr>
              <w:t>100,0</w:t>
            </w:r>
          </w:p>
          <w:p w:rsidR="00325766" w:rsidRPr="00DA64BD" w:rsidRDefault="00325766" w:rsidP="00DA64BD">
            <w:pPr>
              <w:spacing w:line="360" w:lineRule="auto"/>
              <w:jc w:val="both"/>
              <w:rPr>
                <w:noProof/>
                <w:color w:val="000000"/>
                <w:sz w:val="20"/>
              </w:rPr>
            </w:pPr>
            <w:r w:rsidRPr="00DA64BD">
              <w:rPr>
                <w:noProof/>
                <w:color w:val="000000"/>
                <w:sz w:val="20"/>
              </w:rPr>
              <w:t>Почки</w:t>
            </w:r>
            <w:r w:rsidR="00891ECB" w:rsidRPr="00DA64BD">
              <w:rPr>
                <w:noProof/>
                <w:color w:val="000000"/>
                <w:sz w:val="20"/>
              </w:rPr>
              <w:t xml:space="preserve"> </w:t>
            </w:r>
            <w:r w:rsidR="002668C2" w:rsidRPr="00DA64BD">
              <w:rPr>
                <w:noProof/>
                <w:color w:val="000000"/>
                <w:sz w:val="20"/>
              </w:rPr>
              <w:t>0,2</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20,0</w:t>
            </w:r>
            <w:r w:rsidR="00891ECB" w:rsidRPr="00DA64BD">
              <w:rPr>
                <w:noProof/>
                <w:color w:val="000000"/>
                <w:sz w:val="20"/>
              </w:rPr>
              <w:t xml:space="preserve"> </w:t>
            </w:r>
            <w:r w:rsidR="00BF7607" w:rsidRPr="00DA64BD">
              <w:rPr>
                <w:noProof/>
                <w:color w:val="000000"/>
                <w:sz w:val="20"/>
              </w:rPr>
              <w:t>100,0</w:t>
            </w:r>
          </w:p>
          <w:p w:rsidR="00325766" w:rsidRPr="00DA64BD" w:rsidRDefault="00325766" w:rsidP="00DA64BD">
            <w:pPr>
              <w:spacing w:line="360" w:lineRule="auto"/>
              <w:jc w:val="both"/>
              <w:rPr>
                <w:noProof/>
                <w:color w:val="000000"/>
                <w:sz w:val="20"/>
              </w:rPr>
            </w:pPr>
            <w:r w:rsidRPr="00DA64BD">
              <w:rPr>
                <w:noProof/>
                <w:color w:val="000000"/>
                <w:sz w:val="20"/>
              </w:rPr>
              <w:t>Яйца</w:t>
            </w:r>
            <w:r w:rsidR="00891ECB" w:rsidRPr="00DA64BD">
              <w:rPr>
                <w:noProof/>
                <w:color w:val="000000"/>
                <w:sz w:val="20"/>
              </w:rPr>
              <w:t xml:space="preserve"> </w:t>
            </w:r>
            <w:r w:rsidR="00BF7607" w:rsidRPr="00DA64BD">
              <w:rPr>
                <w:noProof/>
                <w:color w:val="000000"/>
                <w:sz w:val="20"/>
              </w:rPr>
              <w:t>0,02</w:t>
            </w:r>
            <w:r w:rsidR="00891ECB" w:rsidRPr="00DA64BD">
              <w:rPr>
                <w:noProof/>
                <w:color w:val="000000"/>
                <w:sz w:val="20"/>
              </w:rPr>
              <w:t xml:space="preserve"> </w:t>
            </w:r>
            <w:r w:rsidR="00BF7607" w:rsidRPr="00DA64BD">
              <w:rPr>
                <w:noProof/>
                <w:color w:val="000000"/>
                <w:sz w:val="20"/>
              </w:rPr>
              <w:t>0,01</w:t>
            </w:r>
            <w:r w:rsidR="00891ECB" w:rsidRPr="00DA64BD">
              <w:rPr>
                <w:noProof/>
                <w:color w:val="000000"/>
                <w:sz w:val="20"/>
              </w:rPr>
              <w:t xml:space="preserve"> </w:t>
            </w:r>
            <w:r w:rsidR="00BF7607" w:rsidRPr="00DA64BD">
              <w:rPr>
                <w:noProof/>
                <w:color w:val="000000"/>
                <w:sz w:val="20"/>
              </w:rPr>
              <w:t>0,3</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3,0</w:t>
            </w:r>
            <w:r w:rsidR="00891ECB" w:rsidRPr="00DA64BD">
              <w:rPr>
                <w:noProof/>
                <w:color w:val="000000"/>
                <w:sz w:val="20"/>
              </w:rPr>
              <w:t xml:space="preserve"> </w:t>
            </w:r>
            <w:r w:rsidR="00BF7607" w:rsidRPr="00DA64BD">
              <w:rPr>
                <w:noProof/>
                <w:color w:val="000000"/>
                <w:sz w:val="20"/>
              </w:rPr>
              <w:t>50,0</w:t>
            </w:r>
          </w:p>
          <w:p w:rsidR="00325766" w:rsidRPr="00DA64BD" w:rsidRDefault="00325766" w:rsidP="00DA64BD">
            <w:pPr>
              <w:spacing w:line="360" w:lineRule="auto"/>
              <w:jc w:val="both"/>
              <w:rPr>
                <w:noProof/>
                <w:color w:val="000000"/>
                <w:sz w:val="20"/>
              </w:rPr>
            </w:pPr>
            <w:r w:rsidRPr="00DA64BD">
              <w:rPr>
                <w:noProof/>
                <w:color w:val="000000"/>
                <w:sz w:val="20"/>
              </w:rPr>
              <w:t>Жиры животные</w:t>
            </w:r>
            <w:r w:rsidR="00891ECB" w:rsidRPr="00DA64BD">
              <w:rPr>
                <w:noProof/>
                <w:color w:val="000000"/>
                <w:sz w:val="20"/>
              </w:rPr>
              <w:t xml:space="preserve"> </w:t>
            </w:r>
            <w:r w:rsidR="002668C2" w:rsidRPr="00DA64BD">
              <w:rPr>
                <w:noProof/>
                <w:color w:val="000000"/>
                <w:sz w:val="20"/>
              </w:rPr>
              <w:t>0,03</w:t>
            </w:r>
            <w:r w:rsidR="00891ECB" w:rsidRPr="00DA64BD">
              <w:rPr>
                <w:noProof/>
                <w:color w:val="000000"/>
                <w:sz w:val="20"/>
              </w:rPr>
              <w:t xml:space="preserve"> </w:t>
            </w:r>
            <w:r w:rsidR="00BF7607" w:rsidRPr="00DA64BD">
              <w:rPr>
                <w:noProof/>
                <w:color w:val="000000"/>
                <w:sz w:val="20"/>
              </w:rPr>
              <w:t>0,03</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0,1</w:t>
            </w:r>
            <w:r w:rsidR="00891ECB" w:rsidRPr="00DA64BD">
              <w:rPr>
                <w:noProof/>
                <w:color w:val="000000"/>
                <w:sz w:val="20"/>
              </w:rPr>
              <w:t xml:space="preserve"> </w:t>
            </w:r>
            <w:r w:rsidR="00BF7607" w:rsidRPr="00DA64BD">
              <w:rPr>
                <w:noProof/>
                <w:color w:val="000000"/>
                <w:sz w:val="20"/>
              </w:rPr>
              <w:t>0,5</w:t>
            </w:r>
            <w:r w:rsidR="00891ECB" w:rsidRPr="00DA64BD">
              <w:rPr>
                <w:noProof/>
                <w:color w:val="000000"/>
                <w:sz w:val="20"/>
              </w:rPr>
              <w:t xml:space="preserve"> </w:t>
            </w:r>
            <w:r w:rsidR="00BF7607" w:rsidRPr="00DA64BD">
              <w:rPr>
                <w:noProof/>
                <w:color w:val="000000"/>
                <w:sz w:val="20"/>
              </w:rPr>
              <w:t>5,0</w:t>
            </w:r>
          </w:p>
          <w:p w:rsidR="00891ECB" w:rsidRPr="00DA64BD" w:rsidRDefault="00325766" w:rsidP="00DA64BD">
            <w:pPr>
              <w:spacing w:line="360" w:lineRule="auto"/>
              <w:jc w:val="both"/>
              <w:rPr>
                <w:noProof/>
                <w:color w:val="000000"/>
                <w:sz w:val="20"/>
              </w:rPr>
            </w:pPr>
            <w:r w:rsidRPr="00DA64BD">
              <w:rPr>
                <w:noProof/>
                <w:color w:val="000000"/>
                <w:sz w:val="20"/>
              </w:rPr>
              <w:t>Рыба свежая, мороженая:</w:t>
            </w:r>
          </w:p>
          <w:p w:rsidR="00891ECB" w:rsidRPr="00DA64BD" w:rsidRDefault="00325766" w:rsidP="00DA64BD">
            <w:pPr>
              <w:spacing w:line="360" w:lineRule="auto"/>
              <w:jc w:val="both"/>
              <w:rPr>
                <w:noProof/>
                <w:color w:val="000000"/>
                <w:sz w:val="20"/>
              </w:rPr>
            </w:pPr>
            <w:r w:rsidRPr="00DA64BD">
              <w:rPr>
                <w:noProof/>
                <w:color w:val="000000"/>
                <w:sz w:val="20"/>
              </w:rPr>
              <w:t>хищная</w:t>
            </w:r>
            <w:r w:rsidR="00891ECB" w:rsidRPr="00DA64BD">
              <w:rPr>
                <w:noProof/>
                <w:color w:val="000000"/>
                <w:sz w:val="20"/>
              </w:rPr>
              <w:t xml:space="preserve"> </w:t>
            </w:r>
            <w:r w:rsidR="00BF7607" w:rsidRPr="00DA64BD">
              <w:rPr>
                <w:noProof/>
                <w:color w:val="000000"/>
                <w:sz w:val="20"/>
              </w:rPr>
              <w:t>0,6</w:t>
            </w:r>
            <w:r w:rsidR="00891ECB" w:rsidRPr="00DA64BD">
              <w:rPr>
                <w:noProof/>
                <w:color w:val="000000"/>
                <w:sz w:val="20"/>
              </w:rPr>
              <w:t xml:space="preserve"> </w:t>
            </w:r>
            <w:r w:rsidR="00BF7607" w:rsidRPr="00DA64BD">
              <w:rPr>
                <w:noProof/>
                <w:color w:val="000000"/>
                <w:sz w:val="20"/>
              </w:rPr>
              <w:t>0,2</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10,0</w:t>
            </w:r>
            <w:r w:rsidR="00891ECB" w:rsidRPr="00DA64BD">
              <w:rPr>
                <w:noProof/>
                <w:color w:val="000000"/>
                <w:sz w:val="20"/>
              </w:rPr>
              <w:t xml:space="preserve"> </w:t>
            </w:r>
            <w:r w:rsidR="00BF7607" w:rsidRPr="00DA64BD">
              <w:rPr>
                <w:noProof/>
                <w:color w:val="000000"/>
                <w:sz w:val="20"/>
              </w:rPr>
              <w:t>40,0</w:t>
            </w:r>
          </w:p>
          <w:p w:rsidR="00325766" w:rsidRPr="00DA64BD" w:rsidRDefault="00325766" w:rsidP="00DA64BD">
            <w:pPr>
              <w:spacing w:line="360" w:lineRule="auto"/>
              <w:jc w:val="both"/>
              <w:rPr>
                <w:noProof/>
                <w:color w:val="000000"/>
                <w:sz w:val="20"/>
              </w:rPr>
            </w:pPr>
            <w:r w:rsidRPr="00DA64BD">
              <w:rPr>
                <w:noProof/>
                <w:color w:val="000000"/>
                <w:sz w:val="20"/>
              </w:rPr>
              <w:t>не хищная</w:t>
            </w:r>
            <w:r w:rsidR="00891ECB" w:rsidRPr="00DA64BD">
              <w:rPr>
                <w:noProof/>
                <w:color w:val="000000"/>
                <w:sz w:val="20"/>
              </w:rPr>
              <w:t xml:space="preserve"> </w:t>
            </w:r>
            <w:r w:rsidR="00BF7607" w:rsidRPr="00DA64BD">
              <w:rPr>
                <w:noProof/>
                <w:color w:val="000000"/>
                <w:sz w:val="20"/>
              </w:rPr>
              <w:t>0,3</w:t>
            </w:r>
            <w:r w:rsidR="00891ECB" w:rsidRPr="00DA64BD">
              <w:rPr>
                <w:noProof/>
                <w:color w:val="000000"/>
                <w:sz w:val="20"/>
              </w:rPr>
              <w:t xml:space="preserve"> </w:t>
            </w:r>
            <w:r w:rsidR="00BF7607" w:rsidRPr="00DA64BD">
              <w:rPr>
                <w:noProof/>
                <w:color w:val="000000"/>
                <w:sz w:val="20"/>
              </w:rPr>
              <w:t>0,2</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10,0</w:t>
            </w:r>
            <w:r w:rsidR="00891ECB" w:rsidRPr="00DA64BD">
              <w:rPr>
                <w:noProof/>
                <w:color w:val="000000"/>
                <w:sz w:val="20"/>
              </w:rPr>
              <w:t xml:space="preserve"> </w:t>
            </w:r>
            <w:r w:rsidR="00BF7607" w:rsidRPr="00DA64BD">
              <w:rPr>
                <w:noProof/>
                <w:color w:val="000000"/>
                <w:sz w:val="20"/>
              </w:rPr>
              <w:t>40,0</w:t>
            </w:r>
          </w:p>
          <w:p w:rsidR="00891ECB" w:rsidRPr="00DA64BD" w:rsidRDefault="00325766" w:rsidP="00DA64BD">
            <w:pPr>
              <w:spacing w:line="360" w:lineRule="auto"/>
              <w:jc w:val="both"/>
              <w:rPr>
                <w:noProof/>
                <w:color w:val="000000"/>
                <w:sz w:val="20"/>
              </w:rPr>
            </w:pPr>
            <w:r w:rsidRPr="00DA64BD">
              <w:rPr>
                <w:noProof/>
                <w:color w:val="000000"/>
                <w:sz w:val="20"/>
              </w:rPr>
              <w:t>Рыба свежая, мороженая</w:t>
            </w:r>
            <w:r w:rsidR="00891ECB" w:rsidRPr="00DA64BD">
              <w:rPr>
                <w:noProof/>
                <w:color w:val="000000"/>
                <w:sz w:val="20"/>
              </w:rPr>
              <w:t xml:space="preserve"> </w:t>
            </w:r>
            <w:r w:rsidR="00BF7607" w:rsidRPr="00DA64BD">
              <w:rPr>
                <w:noProof/>
                <w:color w:val="000000"/>
                <w:sz w:val="20"/>
              </w:rPr>
              <w:t>0,4</w:t>
            </w:r>
            <w:r w:rsidR="00891ECB" w:rsidRPr="00DA64BD">
              <w:rPr>
                <w:noProof/>
                <w:color w:val="000000"/>
                <w:sz w:val="20"/>
              </w:rPr>
              <w:t xml:space="preserve"> </w:t>
            </w:r>
            <w:r w:rsidR="00BF7607" w:rsidRPr="00DA64BD">
              <w:rPr>
                <w:noProof/>
                <w:color w:val="000000"/>
                <w:sz w:val="20"/>
              </w:rPr>
              <w:t>0,2</w:t>
            </w:r>
            <w:r w:rsidR="00891ECB" w:rsidRPr="00DA64BD">
              <w:rPr>
                <w:noProof/>
                <w:color w:val="000000"/>
                <w:sz w:val="20"/>
              </w:rPr>
              <w:t xml:space="preserve"> </w:t>
            </w:r>
            <w:r w:rsidR="00BF7607" w:rsidRPr="00DA64BD">
              <w:rPr>
                <w:noProof/>
                <w:color w:val="000000"/>
                <w:sz w:val="20"/>
              </w:rPr>
              <w:t>1,0</w:t>
            </w:r>
            <w:r w:rsidR="00891ECB" w:rsidRPr="00DA64BD">
              <w:rPr>
                <w:noProof/>
                <w:color w:val="000000"/>
                <w:sz w:val="20"/>
              </w:rPr>
              <w:t xml:space="preserve"> </w:t>
            </w:r>
            <w:r w:rsidR="00BF7607" w:rsidRPr="00DA64BD">
              <w:rPr>
                <w:noProof/>
                <w:color w:val="000000"/>
                <w:sz w:val="20"/>
              </w:rPr>
              <w:t>5,0</w:t>
            </w:r>
            <w:r w:rsidR="00891ECB" w:rsidRPr="00DA64BD">
              <w:rPr>
                <w:noProof/>
                <w:color w:val="000000"/>
                <w:sz w:val="20"/>
              </w:rPr>
              <w:t xml:space="preserve"> </w:t>
            </w:r>
            <w:r w:rsidR="00BF7607" w:rsidRPr="00DA64BD">
              <w:rPr>
                <w:noProof/>
                <w:color w:val="000000"/>
                <w:sz w:val="20"/>
              </w:rPr>
              <w:t>10,0</w:t>
            </w:r>
            <w:r w:rsidR="00891ECB" w:rsidRPr="00DA64BD">
              <w:rPr>
                <w:noProof/>
                <w:color w:val="000000"/>
                <w:sz w:val="20"/>
              </w:rPr>
              <w:t xml:space="preserve"> </w:t>
            </w:r>
            <w:r w:rsidR="00BF7607" w:rsidRPr="00DA64BD">
              <w:rPr>
                <w:noProof/>
                <w:color w:val="000000"/>
                <w:sz w:val="20"/>
              </w:rPr>
              <w:t>40,0</w:t>
            </w:r>
          </w:p>
          <w:p w:rsidR="00325766" w:rsidRPr="00DA64BD" w:rsidRDefault="00325766" w:rsidP="00DA64BD">
            <w:pPr>
              <w:spacing w:line="360" w:lineRule="auto"/>
              <w:jc w:val="both"/>
              <w:rPr>
                <w:noProof/>
                <w:color w:val="000000"/>
                <w:sz w:val="20"/>
              </w:rPr>
            </w:pPr>
            <w:r w:rsidRPr="00DA64BD">
              <w:rPr>
                <w:noProof/>
                <w:color w:val="000000"/>
                <w:sz w:val="20"/>
              </w:rPr>
              <w:t>морская</w:t>
            </w:r>
          </w:p>
          <w:p w:rsidR="00325766" w:rsidRPr="00DA64BD" w:rsidRDefault="00325766" w:rsidP="00DA64BD">
            <w:pPr>
              <w:spacing w:line="360" w:lineRule="auto"/>
              <w:jc w:val="both"/>
              <w:rPr>
                <w:noProof/>
                <w:color w:val="000000"/>
                <w:sz w:val="20"/>
              </w:rPr>
            </w:pPr>
            <w:r w:rsidRPr="00DA64BD">
              <w:rPr>
                <w:noProof/>
                <w:color w:val="000000"/>
                <w:sz w:val="20"/>
              </w:rPr>
              <w:t>Рыба тунцовая</w:t>
            </w:r>
            <w:r w:rsidR="00891ECB" w:rsidRPr="00DA64BD">
              <w:rPr>
                <w:noProof/>
                <w:color w:val="000000"/>
                <w:sz w:val="20"/>
              </w:rPr>
              <w:t xml:space="preserve"> </w:t>
            </w:r>
            <w:r w:rsidR="002668C2" w:rsidRPr="00DA64BD">
              <w:rPr>
                <w:noProof/>
                <w:color w:val="000000"/>
                <w:sz w:val="20"/>
              </w:rPr>
              <w:t>0,7</w:t>
            </w:r>
            <w:r w:rsidR="00891ECB" w:rsidRPr="00DA64BD">
              <w:rPr>
                <w:noProof/>
                <w:color w:val="000000"/>
                <w:sz w:val="20"/>
              </w:rPr>
              <w:t xml:space="preserve"> </w:t>
            </w:r>
            <w:r w:rsidR="002668C2" w:rsidRPr="00DA64BD">
              <w:rPr>
                <w:noProof/>
                <w:color w:val="000000"/>
                <w:sz w:val="20"/>
              </w:rPr>
              <w:t>0,2</w:t>
            </w:r>
            <w:r w:rsidR="00891ECB" w:rsidRPr="00DA64BD">
              <w:rPr>
                <w:noProof/>
                <w:color w:val="000000"/>
                <w:sz w:val="20"/>
              </w:rPr>
              <w:t xml:space="preserve"> </w:t>
            </w:r>
            <w:r w:rsidR="002668C2" w:rsidRPr="00DA64BD">
              <w:rPr>
                <w:noProof/>
                <w:color w:val="000000"/>
                <w:sz w:val="20"/>
              </w:rPr>
              <w:t>2,0</w:t>
            </w:r>
            <w:r w:rsidR="00891ECB" w:rsidRPr="00DA64BD">
              <w:rPr>
                <w:noProof/>
                <w:color w:val="000000"/>
                <w:sz w:val="20"/>
              </w:rPr>
              <w:t xml:space="preserve"> </w:t>
            </w:r>
            <w:r w:rsidR="002668C2" w:rsidRPr="00DA64BD">
              <w:rPr>
                <w:noProof/>
                <w:color w:val="000000"/>
                <w:sz w:val="20"/>
              </w:rPr>
              <w:t>5,0</w:t>
            </w:r>
            <w:r w:rsidR="00891ECB" w:rsidRPr="00DA64BD">
              <w:rPr>
                <w:noProof/>
                <w:color w:val="000000"/>
                <w:sz w:val="20"/>
              </w:rPr>
              <w:t xml:space="preserve"> </w:t>
            </w:r>
            <w:r w:rsidR="002668C2" w:rsidRPr="00DA64BD">
              <w:rPr>
                <w:noProof/>
                <w:color w:val="000000"/>
                <w:sz w:val="20"/>
              </w:rPr>
              <w:t>10,0</w:t>
            </w:r>
            <w:r w:rsidR="00891ECB" w:rsidRPr="00DA64BD">
              <w:rPr>
                <w:noProof/>
                <w:color w:val="000000"/>
                <w:sz w:val="20"/>
              </w:rPr>
              <w:t xml:space="preserve"> </w:t>
            </w:r>
            <w:r w:rsidR="002668C2" w:rsidRPr="00DA64BD">
              <w:rPr>
                <w:noProof/>
                <w:color w:val="000000"/>
                <w:sz w:val="20"/>
              </w:rPr>
              <w:t>40,0</w:t>
            </w:r>
          </w:p>
          <w:p w:rsidR="00E96AD7" w:rsidRPr="00DA64BD" w:rsidRDefault="00325766" w:rsidP="00DA64BD">
            <w:pPr>
              <w:spacing w:line="360" w:lineRule="auto"/>
              <w:jc w:val="both"/>
              <w:rPr>
                <w:noProof/>
                <w:color w:val="000000"/>
                <w:sz w:val="20"/>
              </w:rPr>
            </w:pPr>
            <w:r w:rsidRPr="00DA64BD">
              <w:rPr>
                <w:noProof/>
                <w:color w:val="000000"/>
                <w:sz w:val="20"/>
              </w:rPr>
              <w:t>Моллюски и ракообразные</w:t>
            </w:r>
            <w:r w:rsidR="00891ECB" w:rsidRPr="00DA64BD">
              <w:rPr>
                <w:noProof/>
                <w:color w:val="000000"/>
                <w:sz w:val="20"/>
              </w:rPr>
              <w:t xml:space="preserve"> </w:t>
            </w:r>
            <w:r w:rsidR="002668C2" w:rsidRPr="00DA64BD">
              <w:rPr>
                <w:noProof/>
                <w:color w:val="000000"/>
                <w:sz w:val="20"/>
              </w:rPr>
              <w:t>0,2</w:t>
            </w:r>
            <w:r w:rsidR="00891ECB" w:rsidRPr="00DA64BD">
              <w:rPr>
                <w:noProof/>
                <w:color w:val="000000"/>
                <w:sz w:val="20"/>
              </w:rPr>
              <w:t xml:space="preserve"> </w:t>
            </w:r>
            <w:r w:rsidR="002668C2" w:rsidRPr="00DA64BD">
              <w:rPr>
                <w:noProof/>
                <w:color w:val="000000"/>
                <w:sz w:val="20"/>
              </w:rPr>
              <w:t>2,0</w:t>
            </w:r>
            <w:r w:rsidR="00891ECB" w:rsidRPr="00DA64BD">
              <w:rPr>
                <w:noProof/>
                <w:color w:val="000000"/>
                <w:sz w:val="20"/>
              </w:rPr>
              <w:t xml:space="preserve"> </w:t>
            </w:r>
            <w:r w:rsidR="002668C2" w:rsidRPr="00DA64BD">
              <w:rPr>
                <w:noProof/>
                <w:color w:val="000000"/>
                <w:sz w:val="20"/>
              </w:rPr>
              <w:t>10,0</w:t>
            </w:r>
            <w:r w:rsidR="00891ECB" w:rsidRPr="00DA64BD">
              <w:rPr>
                <w:noProof/>
                <w:color w:val="000000"/>
                <w:sz w:val="20"/>
              </w:rPr>
              <w:t xml:space="preserve"> </w:t>
            </w:r>
            <w:r w:rsidR="002668C2" w:rsidRPr="00DA64BD">
              <w:rPr>
                <w:noProof/>
                <w:color w:val="000000"/>
                <w:sz w:val="20"/>
              </w:rPr>
              <w:t>2,0</w:t>
            </w:r>
            <w:r w:rsidR="00891ECB" w:rsidRPr="00DA64BD">
              <w:rPr>
                <w:noProof/>
                <w:color w:val="000000"/>
                <w:sz w:val="20"/>
              </w:rPr>
              <w:t xml:space="preserve"> </w:t>
            </w:r>
            <w:r w:rsidR="002668C2" w:rsidRPr="00DA64BD">
              <w:rPr>
                <w:noProof/>
                <w:color w:val="000000"/>
                <w:sz w:val="20"/>
              </w:rPr>
              <w:t>30,0</w:t>
            </w:r>
            <w:r w:rsidR="00891ECB" w:rsidRPr="00DA64BD">
              <w:rPr>
                <w:noProof/>
                <w:color w:val="000000"/>
                <w:sz w:val="20"/>
              </w:rPr>
              <w:t xml:space="preserve"> </w:t>
            </w:r>
            <w:r w:rsidR="002668C2" w:rsidRPr="00DA64BD">
              <w:rPr>
                <w:noProof/>
                <w:color w:val="000000"/>
                <w:sz w:val="20"/>
              </w:rPr>
              <w:t>200,0</w:t>
            </w:r>
          </w:p>
        </w:tc>
      </w:tr>
    </w:tbl>
    <w:p w:rsidR="005F0121" w:rsidRPr="0035391F" w:rsidRDefault="005F0121" w:rsidP="00891ECB">
      <w:pPr>
        <w:spacing w:line="360" w:lineRule="auto"/>
        <w:ind w:firstLine="709"/>
        <w:jc w:val="both"/>
        <w:rPr>
          <w:noProof/>
          <w:color w:val="000000"/>
          <w:sz w:val="28"/>
          <w:szCs w:val="28"/>
        </w:rPr>
      </w:pPr>
    </w:p>
    <w:p w:rsidR="001372B8" w:rsidRPr="0035391F" w:rsidRDefault="00891ECB" w:rsidP="00891ECB">
      <w:pPr>
        <w:spacing w:line="360" w:lineRule="auto"/>
        <w:ind w:firstLine="709"/>
        <w:jc w:val="both"/>
        <w:rPr>
          <w:noProof/>
          <w:color w:val="000000"/>
          <w:sz w:val="28"/>
          <w:szCs w:val="28"/>
        </w:rPr>
      </w:pPr>
      <w:r w:rsidRPr="0035391F">
        <w:rPr>
          <w:noProof/>
          <w:color w:val="000000"/>
          <w:sz w:val="28"/>
          <w:szCs w:val="28"/>
        </w:rPr>
        <w:br w:type="page"/>
      </w:r>
      <w:r w:rsidR="001372B8" w:rsidRPr="0035391F">
        <w:rPr>
          <w:noProof/>
          <w:color w:val="000000"/>
          <w:sz w:val="28"/>
          <w:szCs w:val="28"/>
        </w:rPr>
        <w:t>Та</w:t>
      </w:r>
      <w:r w:rsidR="00347B3A" w:rsidRPr="0035391F">
        <w:rPr>
          <w:noProof/>
          <w:color w:val="000000"/>
          <w:sz w:val="28"/>
          <w:szCs w:val="28"/>
        </w:rPr>
        <w:t>блица 2 – Предельно допустимые концентрации некоторых химических элементов в основных рационах, кормах и кормовых добавках в ряде зарубежных стран для сельскохозяйственных животных, мг/кг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815"/>
        <w:gridCol w:w="708"/>
        <w:gridCol w:w="835"/>
        <w:gridCol w:w="708"/>
        <w:gridCol w:w="708"/>
        <w:gridCol w:w="708"/>
        <w:gridCol w:w="708"/>
        <w:gridCol w:w="708"/>
        <w:gridCol w:w="708"/>
        <w:gridCol w:w="965"/>
      </w:tblGrid>
      <w:tr w:rsidR="006B64BC" w:rsidRPr="00DA64BD" w:rsidTr="00DA64BD">
        <w:trPr>
          <w:trHeight w:val="23"/>
        </w:trPr>
        <w:tc>
          <w:tcPr>
            <w:tcW w:w="1470" w:type="pct"/>
            <w:vMerge w:val="restart"/>
            <w:shd w:val="clear" w:color="auto" w:fill="auto"/>
          </w:tcPr>
          <w:p w:rsidR="006B64BC" w:rsidRPr="00DA64BD" w:rsidRDefault="006B64BC" w:rsidP="00DA64BD">
            <w:pPr>
              <w:spacing w:line="360" w:lineRule="auto"/>
              <w:jc w:val="both"/>
              <w:rPr>
                <w:noProof/>
                <w:color w:val="000000"/>
                <w:sz w:val="20"/>
              </w:rPr>
            </w:pPr>
            <w:r w:rsidRPr="00DA64BD">
              <w:rPr>
                <w:noProof/>
                <w:color w:val="000000"/>
                <w:sz w:val="20"/>
              </w:rPr>
              <w:t>Наименование рационов и кормов</w:t>
            </w:r>
          </w:p>
        </w:tc>
        <w:tc>
          <w:tcPr>
            <w:tcW w:w="3530" w:type="pct"/>
            <w:gridSpan w:val="9"/>
            <w:shd w:val="clear" w:color="auto" w:fill="auto"/>
          </w:tcPr>
          <w:p w:rsidR="006B64BC" w:rsidRPr="00DA64BD" w:rsidRDefault="00891ECB" w:rsidP="00DA64BD">
            <w:pPr>
              <w:spacing w:line="360" w:lineRule="auto"/>
              <w:jc w:val="both"/>
              <w:rPr>
                <w:noProof/>
                <w:color w:val="000000"/>
                <w:sz w:val="20"/>
              </w:rPr>
            </w:pPr>
            <w:r w:rsidRPr="00DA64BD">
              <w:rPr>
                <w:noProof/>
                <w:color w:val="000000"/>
                <w:sz w:val="20"/>
              </w:rPr>
              <w:t xml:space="preserve"> </w:t>
            </w:r>
            <w:r w:rsidR="006B64BC" w:rsidRPr="00DA64BD">
              <w:rPr>
                <w:noProof/>
                <w:color w:val="000000"/>
                <w:sz w:val="20"/>
              </w:rPr>
              <w:t xml:space="preserve"> Элемент</w:t>
            </w:r>
          </w:p>
        </w:tc>
      </w:tr>
      <w:tr w:rsidR="006B64BC" w:rsidRPr="00DA64BD" w:rsidTr="00DA64BD">
        <w:trPr>
          <w:trHeight w:val="1021"/>
        </w:trPr>
        <w:tc>
          <w:tcPr>
            <w:tcW w:w="1470" w:type="pct"/>
            <w:vMerge/>
            <w:shd w:val="clear" w:color="auto" w:fill="auto"/>
          </w:tcPr>
          <w:p w:rsidR="006B64BC" w:rsidRPr="00DA64BD" w:rsidRDefault="006B64BC" w:rsidP="00DA64BD">
            <w:pPr>
              <w:spacing w:line="360" w:lineRule="auto"/>
              <w:jc w:val="both"/>
              <w:rPr>
                <w:noProof/>
                <w:color w:val="000000"/>
                <w:sz w:val="20"/>
                <w:szCs w:val="28"/>
              </w:rPr>
            </w:pP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Ртуть</w:t>
            </w:r>
          </w:p>
        </w:tc>
        <w:tc>
          <w:tcPr>
            <w:tcW w:w="436"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кадмий</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свинец</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мышьяк</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фтор</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хром</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никель</w:t>
            </w:r>
          </w:p>
        </w:tc>
        <w:tc>
          <w:tcPr>
            <w:tcW w:w="370"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алюминий</w:t>
            </w:r>
          </w:p>
        </w:tc>
        <w:tc>
          <w:tcPr>
            <w:tcW w:w="503" w:type="pct"/>
            <w:shd w:val="clear" w:color="auto" w:fill="auto"/>
            <w:textDirection w:val="btLr"/>
          </w:tcPr>
          <w:p w:rsidR="006B64BC" w:rsidRPr="00DA64BD" w:rsidRDefault="006B64BC" w:rsidP="00DA64BD">
            <w:pPr>
              <w:spacing w:line="360" w:lineRule="auto"/>
              <w:jc w:val="both"/>
              <w:rPr>
                <w:noProof/>
                <w:color w:val="000000"/>
                <w:sz w:val="20"/>
              </w:rPr>
            </w:pPr>
            <w:r w:rsidRPr="00DA64BD">
              <w:rPr>
                <w:noProof/>
                <w:color w:val="000000"/>
                <w:sz w:val="20"/>
              </w:rPr>
              <w:t>селен</w:t>
            </w:r>
          </w:p>
        </w:tc>
      </w:tr>
      <w:tr w:rsidR="006B64BC" w:rsidRPr="00DA64BD" w:rsidTr="00DA64BD">
        <w:trPr>
          <w:trHeight w:val="23"/>
        </w:trPr>
        <w:tc>
          <w:tcPr>
            <w:tcW w:w="1470" w:type="pct"/>
            <w:shd w:val="clear" w:color="auto" w:fill="auto"/>
          </w:tcPr>
          <w:p w:rsidR="006B64BC" w:rsidRPr="00DA64BD" w:rsidRDefault="006B64BC" w:rsidP="00DA64BD">
            <w:pPr>
              <w:spacing w:line="360" w:lineRule="auto"/>
              <w:jc w:val="both"/>
              <w:rPr>
                <w:noProof/>
                <w:color w:val="000000"/>
                <w:sz w:val="20"/>
              </w:rPr>
            </w:pPr>
            <w:r w:rsidRPr="00DA64BD">
              <w:rPr>
                <w:noProof/>
                <w:color w:val="000000"/>
                <w:sz w:val="20"/>
              </w:rPr>
              <w:t>Рационы и комбикорма для кр.рог.скота,овец и коз</w:t>
            </w:r>
          </w:p>
          <w:p w:rsidR="006B64BC" w:rsidRPr="00DA64BD" w:rsidRDefault="006B64BC" w:rsidP="00DA64BD">
            <w:pPr>
              <w:spacing w:line="360" w:lineRule="auto"/>
              <w:jc w:val="both"/>
              <w:rPr>
                <w:noProof/>
                <w:color w:val="000000"/>
                <w:sz w:val="20"/>
              </w:rPr>
            </w:pPr>
            <w:r w:rsidRPr="00DA64BD">
              <w:rPr>
                <w:noProof/>
                <w:color w:val="000000"/>
                <w:sz w:val="20"/>
              </w:rPr>
              <w:t>Рационы и комбикорма для лошадей</w:t>
            </w:r>
          </w:p>
          <w:p w:rsidR="006B64BC" w:rsidRPr="00DA64BD" w:rsidRDefault="006B64BC" w:rsidP="00DA64BD">
            <w:pPr>
              <w:spacing w:line="360" w:lineRule="auto"/>
              <w:jc w:val="both"/>
              <w:rPr>
                <w:noProof/>
                <w:color w:val="000000"/>
                <w:sz w:val="20"/>
              </w:rPr>
            </w:pPr>
            <w:r w:rsidRPr="00DA64BD">
              <w:rPr>
                <w:noProof/>
                <w:color w:val="000000"/>
                <w:sz w:val="20"/>
              </w:rPr>
              <w:t>Рационы и комбикорма для свиней</w:t>
            </w:r>
          </w:p>
          <w:p w:rsidR="006B64BC" w:rsidRPr="00DA64BD" w:rsidRDefault="006B64BC" w:rsidP="00DA64BD">
            <w:pPr>
              <w:spacing w:line="360" w:lineRule="auto"/>
              <w:jc w:val="both"/>
              <w:rPr>
                <w:noProof/>
                <w:color w:val="000000"/>
                <w:sz w:val="20"/>
              </w:rPr>
            </w:pPr>
            <w:r w:rsidRPr="00DA64BD">
              <w:rPr>
                <w:noProof/>
                <w:color w:val="000000"/>
                <w:sz w:val="20"/>
              </w:rPr>
              <w:t>Рационы и комбикорма для птицы</w:t>
            </w:r>
          </w:p>
          <w:p w:rsidR="00A60240" w:rsidRPr="00DA64BD" w:rsidRDefault="00A60240" w:rsidP="00DA64BD">
            <w:pPr>
              <w:spacing w:line="360" w:lineRule="auto"/>
              <w:jc w:val="both"/>
              <w:rPr>
                <w:noProof/>
                <w:color w:val="000000"/>
                <w:sz w:val="20"/>
              </w:rPr>
            </w:pPr>
            <w:r w:rsidRPr="00DA64BD">
              <w:rPr>
                <w:noProof/>
                <w:color w:val="000000"/>
                <w:sz w:val="20"/>
              </w:rPr>
              <w:t>Корма животного происхождения</w:t>
            </w:r>
          </w:p>
          <w:p w:rsidR="00A60240" w:rsidRPr="00DA64BD" w:rsidRDefault="00A60240" w:rsidP="00DA64BD">
            <w:pPr>
              <w:spacing w:line="360" w:lineRule="auto"/>
              <w:jc w:val="both"/>
              <w:rPr>
                <w:noProof/>
                <w:color w:val="000000"/>
                <w:sz w:val="20"/>
              </w:rPr>
            </w:pPr>
            <w:r w:rsidRPr="00DA64BD">
              <w:rPr>
                <w:noProof/>
                <w:color w:val="000000"/>
                <w:sz w:val="20"/>
              </w:rPr>
              <w:t>Корма из рыбы и их отходов</w:t>
            </w:r>
          </w:p>
          <w:p w:rsidR="00A60240" w:rsidRPr="00DA64BD" w:rsidRDefault="00A60240" w:rsidP="00DA64BD">
            <w:pPr>
              <w:spacing w:line="360" w:lineRule="auto"/>
              <w:jc w:val="both"/>
              <w:rPr>
                <w:noProof/>
                <w:color w:val="000000"/>
                <w:sz w:val="20"/>
              </w:rPr>
            </w:pPr>
            <w:r w:rsidRPr="00DA64BD">
              <w:rPr>
                <w:noProof/>
                <w:color w:val="000000"/>
                <w:sz w:val="20"/>
              </w:rPr>
              <w:t>Жмыхи и шроты масличных культур</w:t>
            </w:r>
          </w:p>
          <w:p w:rsidR="00A60240" w:rsidRPr="00DA64BD" w:rsidRDefault="00A60240" w:rsidP="00DA64BD">
            <w:pPr>
              <w:spacing w:line="360" w:lineRule="auto"/>
              <w:jc w:val="both"/>
              <w:rPr>
                <w:noProof/>
                <w:color w:val="000000"/>
                <w:sz w:val="20"/>
              </w:rPr>
            </w:pPr>
            <w:r w:rsidRPr="00DA64BD">
              <w:rPr>
                <w:noProof/>
                <w:color w:val="000000"/>
                <w:sz w:val="20"/>
              </w:rPr>
              <w:t>Зерновые корма и дерти</w:t>
            </w:r>
          </w:p>
          <w:p w:rsidR="00A60240" w:rsidRPr="00DA64BD" w:rsidRDefault="00A60240" w:rsidP="00DA64BD">
            <w:pPr>
              <w:spacing w:line="360" w:lineRule="auto"/>
              <w:jc w:val="both"/>
              <w:rPr>
                <w:noProof/>
                <w:color w:val="000000"/>
                <w:sz w:val="20"/>
              </w:rPr>
            </w:pPr>
            <w:r w:rsidRPr="00DA64BD">
              <w:rPr>
                <w:noProof/>
                <w:color w:val="000000"/>
                <w:sz w:val="20"/>
              </w:rPr>
              <w:t>Трава различная</w:t>
            </w:r>
          </w:p>
          <w:p w:rsidR="00A60240" w:rsidRPr="00DA64BD" w:rsidRDefault="00A60240" w:rsidP="00DA64BD">
            <w:pPr>
              <w:spacing w:line="360" w:lineRule="auto"/>
              <w:jc w:val="both"/>
              <w:rPr>
                <w:noProof/>
                <w:color w:val="000000"/>
                <w:sz w:val="20"/>
              </w:rPr>
            </w:pPr>
            <w:r w:rsidRPr="00DA64BD">
              <w:rPr>
                <w:noProof/>
                <w:color w:val="000000"/>
                <w:sz w:val="20"/>
              </w:rPr>
              <w:t>Сено различное</w:t>
            </w:r>
          </w:p>
          <w:p w:rsidR="00A60240" w:rsidRPr="00DA64BD" w:rsidRDefault="00A60240" w:rsidP="00DA64BD">
            <w:pPr>
              <w:spacing w:line="360" w:lineRule="auto"/>
              <w:jc w:val="both"/>
              <w:rPr>
                <w:noProof/>
                <w:color w:val="000000"/>
                <w:sz w:val="20"/>
              </w:rPr>
            </w:pPr>
            <w:r w:rsidRPr="00DA64BD">
              <w:rPr>
                <w:noProof/>
                <w:color w:val="000000"/>
                <w:sz w:val="20"/>
              </w:rPr>
              <w:t>Солома</w:t>
            </w:r>
          </w:p>
          <w:p w:rsidR="00A60240" w:rsidRPr="00DA64BD" w:rsidRDefault="00A60240" w:rsidP="00DA64BD">
            <w:pPr>
              <w:spacing w:line="360" w:lineRule="auto"/>
              <w:jc w:val="both"/>
              <w:rPr>
                <w:noProof/>
                <w:color w:val="000000"/>
                <w:sz w:val="20"/>
              </w:rPr>
            </w:pPr>
            <w:r w:rsidRPr="00DA64BD">
              <w:rPr>
                <w:noProof/>
                <w:color w:val="000000"/>
                <w:sz w:val="20"/>
              </w:rPr>
              <w:t>Корнеклубнеплоды</w:t>
            </w:r>
          </w:p>
          <w:p w:rsidR="00A60240" w:rsidRPr="00DA64BD" w:rsidRDefault="00A60240" w:rsidP="00DA64BD">
            <w:pPr>
              <w:spacing w:line="360" w:lineRule="auto"/>
              <w:jc w:val="both"/>
              <w:rPr>
                <w:noProof/>
                <w:color w:val="000000"/>
                <w:sz w:val="20"/>
              </w:rPr>
            </w:pPr>
            <w:r w:rsidRPr="00DA64BD">
              <w:rPr>
                <w:noProof/>
                <w:color w:val="000000"/>
                <w:sz w:val="20"/>
              </w:rPr>
              <w:t>Корма микробиологи-</w:t>
            </w:r>
          </w:p>
          <w:p w:rsidR="00A60240" w:rsidRPr="00DA64BD" w:rsidRDefault="00772B26" w:rsidP="00DA64BD">
            <w:pPr>
              <w:spacing w:line="360" w:lineRule="auto"/>
              <w:jc w:val="both"/>
              <w:rPr>
                <w:noProof/>
                <w:color w:val="000000"/>
                <w:sz w:val="20"/>
              </w:rPr>
            </w:pPr>
            <w:r w:rsidRPr="00DA64BD">
              <w:rPr>
                <w:noProof/>
                <w:color w:val="000000"/>
                <w:sz w:val="20"/>
              </w:rPr>
              <w:t>ч</w:t>
            </w:r>
            <w:r w:rsidR="00A60240" w:rsidRPr="00DA64BD">
              <w:rPr>
                <w:noProof/>
                <w:color w:val="000000"/>
                <w:sz w:val="20"/>
              </w:rPr>
              <w:t>еского синтеза</w:t>
            </w:r>
          </w:p>
          <w:p w:rsidR="00A60240" w:rsidRPr="00DA64BD" w:rsidRDefault="00A60240" w:rsidP="00DA64BD">
            <w:pPr>
              <w:spacing w:line="360" w:lineRule="auto"/>
              <w:jc w:val="both"/>
              <w:rPr>
                <w:noProof/>
                <w:color w:val="000000"/>
                <w:sz w:val="20"/>
              </w:rPr>
            </w:pPr>
            <w:r w:rsidRPr="00DA64BD">
              <w:rPr>
                <w:noProof/>
                <w:color w:val="000000"/>
                <w:sz w:val="20"/>
              </w:rPr>
              <w:t>Минеральные подкорм.</w:t>
            </w:r>
          </w:p>
          <w:p w:rsidR="00A60240" w:rsidRPr="00DA64BD" w:rsidRDefault="00A60240" w:rsidP="00DA64BD">
            <w:pPr>
              <w:spacing w:line="360" w:lineRule="auto"/>
              <w:jc w:val="both"/>
              <w:rPr>
                <w:noProof/>
                <w:color w:val="000000"/>
                <w:sz w:val="20"/>
              </w:rPr>
            </w:pPr>
            <w:r w:rsidRPr="00DA64BD">
              <w:rPr>
                <w:noProof/>
                <w:color w:val="000000"/>
                <w:sz w:val="20"/>
              </w:rPr>
              <w:t>Витамины фармокопейные</w:t>
            </w:r>
          </w:p>
          <w:p w:rsidR="00A60240" w:rsidRPr="00DA64BD" w:rsidRDefault="00A60240" w:rsidP="00DA64BD">
            <w:pPr>
              <w:spacing w:line="360" w:lineRule="auto"/>
              <w:jc w:val="both"/>
              <w:rPr>
                <w:noProof/>
                <w:color w:val="000000"/>
                <w:sz w:val="20"/>
              </w:rPr>
            </w:pPr>
            <w:r w:rsidRPr="00DA64BD">
              <w:rPr>
                <w:noProof/>
                <w:color w:val="000000"/>
                <w:sz w:val="20"/>
              </w:rPr>
              <w:t xml:space="preserve">Витамины </w:t>
            </w:r>
            <w:r w:rsidR="00A82668" w:rsidRPr="00DA64BD">
              <w:rPr>
                <w:noProof/>
                <w:color w:val="000000"/>
                <w:sz w:val="20"/>
              </w:rPr>
              <w:t>и другие препараты микробиологического синтеза</w:t>
            </w:r>
          </w:p>
          <w:p w:rsidR="00A82668" w:rsidRPr="00DA64BD" w:rsidRDefault="00A82668" w:rsidP="00DA64BD">
            <w:pPr>
              <w:spacing w:line="360" w:lineRule="auto"/>
              <w:jc w:val="both"/>
              <w:rPr>
                <w:noProof/>
                <w:color w:val="000000"/>
                <w:sz w:val="20"/>
              </w:rPr>
            </w:pPr>
            <w:r w:rsidRPr="00DA64BD">
              <w:rPr>
                <w:noProof/>
                <w:color w:val="000000"/>
                <w:sz w:val="20"/>
              </w:rPr>
              <w:t>Травяная мука</w:t>
            </w:r>
          </w:p>
          <w:p w:rsidR="00A82668" w:rsidRPr="00DA64BD" w:rsidRDefault="00A82668" w:rsidP="00DA64BD">
            <w:pPr>
              <w:spacing w:line="360" w:lineRule="auto"/>
              <w:jc w:val="both"/>
              <w:rPr>
                <w:noProof/>
                <w:color w:val="000000"/>
                <w:sz w:val="20"/>
              </w:rPr>
            </w:pPr>
            <w:r w:rsidRPr="00DA64BD">
              <w:rPr>
                <w:noProof/>
                <w:color w:val="000000"/>
                <w:sz w:val="20"/>
              </w:rPr>
              <w:t>Отходы мельничного производства</w:t>
            </w:r>
          </w:p>
          <w:p w:rsidR="00A82668" w:rsidRPr="00DA64BD" w:rsidRDefault="00A82668" w:rsidP="00DA64BD">
            <w:pPr>
              <w:spacing w:line="360" w:lineRule="auto"/>
              <w:jc w:val="both"/>
              <w:rPr>
                <w:noProof/>
                <w:color w:val="000000"/>
                <w:sz w:val="20"/>
              </w:rPr>
            </w:pPr>
            <w:r w:rsidRPr="00DA64BD">
              <w:rPr>
                <w:noProof/>
                <w:color w:val="000000"/>
                <w:sz w:val="20"/>
              </w:rPr>
              <w:t>Отходы спиртового производства</w:t>
            </w:r>
          </w:p>
          <w:p w:rsidR="006B64BC" w:rsidRPr="00DA64BD" w:rsidRDefault="00A82668" w:rsidP="00DA64BD">
            <w:pPr>
              <w:spacing w:line="360" w:lineRule="auto"/>
              <w:jc w:val="both"/>
              <w:rPr>
                <w:noProof/>
                <w:color w:val="000000"/>
                <w:sz w:val="20"/>
              </w:rPr>
            </w:pPr>
            <w:r w:rsidRPr="00DA64BD">
              <w:rPr>
                <w:noProof/>
                <w:color w:val="000000"/>
                <w:sz w:val="20"/>
              </w:rPr>
              <w:t>Меласса, жом и клейковины</w:t>
            </w:r>
          </w:p>
        </w:tc>
        <w:tc>
          <w:tcPr>
            <w:tcW w:w="3530" w:type="pct"/>
            <w:gridSpan w:val="9"/>
            <w:shd w:val="clear" w:color="auto" w:fill="auto"/>
          </w:tcPr>
          <w:p w:rsidR="006B64BC" w:rsidRPr="00DA64BD" w:rsidRDefault="00A82668" w:rsidP="00DA64BD">
            <w:pPr>
              <w:spacing w:line="360" w:lineRule="auto"/>
              <w:jc w:val="both"/>
              <w:rPr>
                <w:noProof/>
                <w:color w:val="000000"/>
                <w:sz w:val="20"/>
              </w:rPr>
            </w:pPr>
            <w:r w:rsidRPr="00DA64BD">
              <w:rPr>
                <w:noProof/>
                <w:color w:val="000000"/>
                <w:sz w:val="20"/>
              </w:rPr>
              <w:t>0,05</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50,0</w:t>
            </w:r>
            <w:r w:rsidR="00891ECB" w:rsidRPr="00DA64BD">
              <w:rPr>
                <w:noProof/>
                <w:color w:val="000000"/>
                <w:sz w:val="20"/>
              </w:rPr>
              <w:t xml:space="preserve"> </w:t>
            </w:r>
            <w:r w:rsidRPr="00DA64BD">
              <w:rPr>
                <w:noProof/>
                <w:color w:val="000000"/>
                <w:sz w:val="20"/>
              </w:rPr>
              <w:t>1,0</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0,05</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50,0</w:t>
            </w:r>
            <w:r w:rsidR="00891ECB" w:rsidRPr="00DA64BD">
              <w:rPr>
                <w:noProof/>
                <w:color w:val="000000"/>
                <w:sz w:val="20"/>
              </w:rPr>
              <w:t xml:space="preserve"> </w:t>
            </w:r>
            <w:r w:rsidRPr="00DA64BD">
              <w:rPr>
                <w:noProof/>
                <w:color w:val="000000"/>
                <w:sz w:val="20"/>
              </w:rPr>
              <w:t>1,0</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0,05</w:t>
            </w:r>
            <w:r w:rsidR="00891ECB" w:rsidRPr="00DA64BD">
              <w:rPr>
                <w:noProof/>
                <w:color w:val="000000"/>
                <w:sz w:val="20"/>
              </w:rPr>
              <w:t xml:space="preserve"> </w:t>
            </w:r>
            <w:r w:rsidRPr="00DA64BD">
              <w:rPr>
                <w:noProof/>
                <w:color w:val="000000"/>
                <w:sz w:val="20"/>
              </w:rPr>
              <w:t>0,6</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10,0</w:t>
            </w:r>
            <w:r w:rsidR="00891ECB" w:rsidRPr="00DA64BD">
              <w:rPr>
                <w:noProof/>
                <w:color w:val="000000"/>
                <w:sz w:val="20"/>
              </w:rPr>
              <w:t xml:space="preserve"> </w:t>
            </w:r>
            <w:r w:rsidRPr="00DA64BD">
              <w:rPr>
                <w:noProof/>
                <w:color w:val="000000"/>
                <w:sz w:val="20"/>
              </w:rPr>
              <w:t>45,0</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60,0</w:t>
            </w:r>
            <w:r w:rsidR="00891ECB" w:rsidRPr="00DA64BD">
              <w:rPr>
                <w:noProof/>
                <w:color w:val="000000"/>
                <w:sz w:val="20"/>
              </w:rPr>
              <w:t xml:space="preserve"> </w:t>
            </w:r>
            <w:r w:rsidRPr="00DA64BD">
              <w:rPr>
                <w:noProof/>
                <w:color w:val="000000"/>
                <w:sz w:val="20"/>
              </w:rPr>
              <w:t>0,5</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0,05</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10,0</w:t>
            </w:r>
            <w:r w:rsidR="00891ECB" w:rsidRPr="00DA64BD">
              <w:rPr>
                <w:noProof/>
                <w:color w:val="000000"/>
                <w:sz w:val="20"/>
              </w:rPr>
              <w:t xml:space="preserve"> </w:t>
            </w:r>
            <w:r w:rsidRPr="00DA64BD">
              <w:rPr>
                <w:noProof/>
                <w:color w:val="000000"/>
                <w:sz w:val="20"/>
              </w:rPr>
              <w:t>35,0</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60,0</w:t>
            </w:r>
            <w:r w:rsidR="00891ECB" w:rsidRPr="00DA64BD">
              <w:rPr>
                <w:noProof/>
                <w:color w:val="000000"/>
                <w:sz w:val="20"/>
              </w:rPr>
              <w:t xml:space="preserve"> </w:t>
            </w:r>
            <w:r w:rsidRPr="00DA64BD">
              <w:rPr>
                <w:noProof/>
                <w:color w:val="000000"/>
                <w:sz w:val="20"/>
              </w:rPr>
              <w:t>0,5</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0,1</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3,0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500,0</w:t>
            </w:r>
            <w:r w:rsidR="00891ECB" w:rsidRPr="00DA64BD">
              <w:rPr>
                <w:noProof/>
                <w:color w:val="000000"/>
                <w:sz w:val="20"/>
              </w:rPr>
              <w:t xml:space="preserve"> </w:t>
            </w:r>
            <w:r w:rsidRPr="00DA64BD">
              <w:rPr>
                <w:noProof/>
                <w:color w:val="000000"/>
                <w:sz w:val="20"/>
              </w:rPr>
              <w:t>0,8</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40,0</w:t>
            </w:r>
            <w:r w:rsidR="00891ECB" w:rsidRPr="00DA64BD">
              <w:rPr>
                <w:noProof/>
                <w:color w:val="000000"/>
                <w:sz w:val="20"/>
              </w:rPr>
              <w:t xml:space="preserve"> </w:t>
            </w:r>
            <w:r w:rsidRPr="00DA64BD">
              <w:rPr>
                <w:noProof/>
                <w:color w:val="000000"/>
                <w:sz w:val="20"/>
              </w:rPr>
              <w:t>4,0</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2,0</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10,0</w:t>
            </w:r>
            <w:r w:rsidR="00891ECB" w:rsidRPr="00DA64BD">
              <w:rPr>
                <w:noProof/>
                <w:color w:val="000000"/>
                <w:sz w:val="20"/>
              </w:rPr>
              <w:t xml:space="preserve"> </w:t>
            </w:r>
            <w:r w:rsidRPr="00DA64BD">
              <w:rPr>
                <w:noProof/>
                <w:color w:val="000000"/>
                <w:sz w:val="20"/>
              </w:rPr>
              <w:t>500,0</w:t>
            </w:r>
            <w:r w:rsidR="00891ECB" w:rsidRPr="00DA64BD">
              <w:rPr>
                <w:noProof/>
                <w:color w:val="000000"/>
                <w:sz w:val="20"/>
              </w:rPr>
              <w:t xml:space="preserve"> </w:t>
            </w:r>
            <w:r w:rsidRPr="00DA64BD">
              <w:rPr>
                <w:noProof/>
                <w:color w:val="000000"/>
                <w:sz w:val="20"/>
              </w:rPr>
              <w:t>1,5</w:t>
            </w:r>
            <w:r w:rsidR="00891ECB" w:rsidRPr="00DA64BD">
              <w:rPr>
                <w:noProof/>
                <w:color w:val="000000"/>
                <w:sz w:val="20"/>
              </w:rPr>
              <w:t xml:space="preserve"> </w:t>
            </w:r>
            <w:r w:rsidRPr="00DA64BD">
              <w:rPr>
                <w:noProof/>
                <w:color w:val="000000"/>
                <w:sz w:val="20"/>
              </w:rPr>
              <w:t>2,5</w:t>
            </w:r>
            <w:r w:rsidR="00891ECB" w:rsidRPr="00DA64BD">
              <w:rPr>
                <w:noProof/>
                <w:color w:val="000000"/>
                <w:sz w:val="20"/>
              </w:rPr>
              <w:t xml:space="preserve"> </w:t>
            </w:r>
            <w:r w:rsidRPr="00DA64BD">
              <w:rPr>
                <w:noProof/>
                <w:color w:val="000000"/>
                <w:sz w:val="20"/>
              </w:rPr>
              <w:t>150,0</w:t>
            </w:r>
            <w:r w:rsidR="00891ECB" w:rsidRPr="00DA64BD">
              <w:rPr>
                <w:noProof/>
                <w:color w:val="000000"/>
                <w:sz w:val="20"/>
              </w:rPr>
              <w:t xml:space="preserve"> </w:t>
            </w:r>
            <w:r w:rsidRPr="00DA64BD">
              <w:rPr>
                <w:noProof/>
                <w:color w:val="000000"/>
                <w:sz w:val="20"/>
              </w:rPr>
              <w:t>5,0</w:t>
            </w:r>
          </w:p>
          <w:p w:rsidR="00A82668" w:rsidRPr="00DA64BD" w:rsidRDefault="00A82668" w:rsidP="00DA64BD">
            <w:pPr>
              <w:spacing w:line="360" w:lineRule="auto"/>
              <w:jc w:val="both"/>
              <w:rPr>
                <w:noProof/>
                <w:color w:val="000000"/>
                <w:sz w:val="20"/>
              </w:rPr>
            </w:pPr>
          </w:p>
          <w:p w:rsidR="00A82668" w:rsidRPr="00DA64BD" w:rsidRDefault="00A82668" w:rsidP="00DA64BD">
            <w:pPr>
              <w:spacing w:line="360" w:lineRule="auto"/>
              <w:jc w:val="both"/>
              <w:rPr>
                <w:noProof/>
                <w:color w:val="000000"/>
                <w:sz w:val="20"/>
              </w:rPr>
            </w:pPr>
            <w:r w:rsidRPr="00DA64BD">
              <w:rPr>
                <w:noProof/>
                <w:color w:val="000000"/>
                <w:sz w:val="20"/>
              </w:rPr>
              <w:t>0,03</w:t>
            </w:r>
            <w:r w:rsidR="00891ECB" w:rsidRPr="00DA64BD">
              <w:rPr>
                <w:noProof/>
                <w:color w:val="000000"/>
                <w:sz w:val="20"/>
              </w:rPr>
              <w:t xml:space="preserve"> </w:t>
            </w:r>
            <w:r w:rsidRPr="00DA64BD">
              <w:rPr>
                <w:noProof/>
                <w:color w:val="000000"/>
                <w:sz w:val="20"/>
              </w:rPr>
              <w:t>0,06</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0,4</w:t>
            </w:r>
            <w:r w:rsidR="00891ECB" w:rsidRPr="00DA64BD">
              <w:rPr>
                <w:noProof/>
                <w:color w:val="000000"/>
                <w:sz w:val="20"/>
              </w:rPr>
              <w:t xml:space="preserve"> </w:t>
            </w:r>
            <w:r w:rsidRPr="00DA64BD">
              <w:rPr>
                <w:noProof/>
                <w:color w:val="000000"/>
                <w:sz w:val="20"/>
              </w:rPr>
              <w:t>10,0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15,0</w:t>
            </w:r>
            <w:r w:rsidR="00891ECB" w:rsidRPr="00DA64BD">
              <w:rPr>
                <w:noProof/>
                <w:color w:val="000000"/>
                <w:sz w:val="20"/>
              </w:rPr>
              <w:t xml:space="preserve"> </w:t>
            </w:r>
            <w:r w:rsidRPr="00DA64BD">
              <w:rPr>
                <w:noProof/>
                <w:color w:val="000000"/>
                <w:sz w:val="20"/>
              </w:rPr>
              <w:t>35,0</w:t>
            </w:r>
            <w:r w:rsidR="00891ECB" w:rsidRPr="00DA64BD">
              <w:rPr>
                <w:noProof/>
                <w:color w:val="000000"/>
                <w:sz w:val="20"/>
              </w:rPr>
              <w:t xml:space="preserve"> </w:t>
            </w:r>
            <w:r w:rsidRPr="00DA64BD">
              <w:rPr>
                <w:noProof/>
                <w:color w:val="000000"/>
                <w:sz w:val="20"/>
              </w:rPr>
              <w:t>1,5</w:t>
            </w:r>
          </w:p>
          <w:p w:rsidR="00772B26" w:rsidRPr="00DA64BD" w:rsidRDefault="00772B26" w:rsidP="00DA64BD">
            <w:pPr>
              <w:spacing w:line="360" w:lineRule="auto"/>
              <w:jc w:val="both"/>
              <w:rPr>
                <w:noProof/>
                <w:color w:val="000000"/>
                <w:sz w:val="20"/>
              </w:rPr>
            </w:pPr>
          </w:p>
          <w:p w:rsidR="00772B26" w:rsidRPr="00DA64BD" w:rsidRDefault="00772B26" w:rsidP="00DA64BD">
            <w:pPr>
              <w:spacing w:line="360" w:lineRule="auto"/>
              <w:jc w:val="both"/>
              <w:rPr>
                <w:noProof/>
                <w:color w:val="000000"/>
                <w:sz w:val="20"/>
              </w:rPr>
            </w:pPr>
            <w:r w:rsidRPr="00DA64BD">
              <w:rPr>
                <w:noProof/>
                <w:color w:val="000000"/>
                <w:sz w:val="20"/>
              </w:rPr>
              <w:t>0,03</w:t>
            </w:r>
            <w:r w:rsidR="00891ECB" w:rsidRPr="00DA64BD">
              <w:rPr>
                <w:noProof/>
                <w:color w:val="000000"/>
                <w:sz w:val="20"/>
              </w:rPr>
              <w:t xml:space="preserve"> </w:t>
            </w:r>
            <w:r w:rsidRPr="00DA64BD">
              <w:rPr>
                <w:noProof/>
                <w:color w:val="000000"/>
                <w:sz w:val="20"/>
              </w:rPr>
              <w:t>0,01</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3,0</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20,0</w:t>
            </w:r>
            <w:r w:rsidR="00891ECB" w:rsidRPr="00DA64BD">
              <w:rPr>
                <w:noProof/>
                <w:color w:val="000000"/>
                <w:sz w:val="20"/>
              </w:rPr>
              <w:t xml:space="preserve"> </w:t>
            </w:r>
            <w:r w:rsidRPr="00DA64BD">
              <w:rPr>
                <w:noProof/>
                <w:color w:val="000000"/>
                <w:sz w:val="20"/>
              </w:rPr>
              <w:t>0,5</w:t>
            </w:r>
          </w:p>
          <w:p w:rsidR="00772B26" w:rsidRPr="00DA64BD" w:rsidRDefault="00772B26" w:rsidP="00DA64BD">
            <w:pPr>
              <w:spacing w:line="360" w:lineRule="auto"/>
              <w:jc w:val="both"/>
              <w:rPr>
                <w:noProof/>
                <w:color w:val="000000"/>
                <w:sz w:val="20"/>
              </w:rPr>
            </w:pPr>
            <w:r w:rsidRPr="00DA64BD">
              <w:rPr>
                <w:noProof/>
                <w:color w:val="000000"/>
                <w:sz w:val="20"/>
              </w:rPr>
              <w:t>0,01</w:t>
            </w:r>
            <w:r w:rsidR="00891ECB" w:rsidRPr="00DA64BD">
              <w:rPr>
                <w:noProof/>
                <w:color w:val="000000"/>
                <w:sz w:val="20"/>
              </w:rPr>
              <w:t xml:space="preserve"> </w:t>
            </w:r>
            <w:r w:rsidRPr="00DA64BD">
              <w:rPr>
                <w:noProof/>
                <w:color w:val="000000"/>
                <w:sz w:val="20"/>
              </w:rPr>
              <w:t>0,03</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1,5</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0,5</w:t>
            </w:r>
          </w:p>
          <w:p w:rsidR="00772B26" w:rsidRPr="00DA64BD" w:rsidRDefault="00772B26" w:rsidP="00DA64BD">
            <w:pPr>
              <w:spacing w:line="360" w:lineRule="auto"/>
              <w:jc w:val="both"/>
              <w:rPr>
                <w:noProof/>
                <w:color w:val="000000"/>
                <w:sz w:val="20"/>
              </w:rPr>
            </w:pPr>
            <w:r w:rsidRPr="00DA64BD">
              <w:rPr>
                <w:noProof/>
                <w:color w:val="000000"/>
                <w:sz w:val="20"/>
              </w:rPr>
              <w:t>0,02</w:t>
            </w:r>
            <w:r w:rsidR="00891ECB" w:rsidRPr="00DA64BD">
              <w:rPr>
                <w:noProof/>
                <w:color w:val="000000"/>
                <w:sz w:val="20"/>
              </w:rPr>
              <w:t xml:space="preserve"> </w:t>
            </w:r>
            <w:r w:rsidRPr="00DA64BD">
              <w:rPr>
                <w:noProof/>
                <w:color w:val="000000"/>
                <w:sz w:val="20"/>
              </w:rPr>
              <w:t>0,05</w:t>
            </w:r>
            <w:r w:rsidR="00891ECB" w:rsidRPr="00DA64BD">
              <w:rPr>
                <w:noProof/>
                <w:color w:val="000000"/>
                <w:sz w:val="20"/>
              </w:rPr>
              <w:t xml:space="preserve"> </w:t>
            </w:r>
            <w:r w:rsidRPr="00DA64BD">
              <w:rPr>
                <w:noProof/>
                <w:color w:val="000000"/>
                <w:sz w:val="20"/>
              </w:rPr>
              <w:t>7,0</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0,8</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0,5</w:t>
            </w:r>
          </w:p>
          <w:p w:rsidR="00772B26" w:rsidRPr="00DA64BD" w:rsidRDefault="00772B26" w:rsidP="00DA64BD">
            <w:pPr>
              <w:spacing w:line="360" w:lineRule="auto"/>
              <w:jc w:val="both"/>
              <w:rPr>
                <w:noProof/>
                <w:color w:val="000000"/>
                <w:sz w:val="20"/>
              </w:rPr>
            </w:pPr>
            <w:r w:rsidRPr="00DA64BD">
              <w:rPr>
                <w:noProof/>
                <w:color w:val="000000"/>
                <w:sz w:val="20"/>
              </w:rPr>
              <w:t>0,02</w:t>
            </w:r>
            <w:r w:rsidR="00891ECB" w:rsidRPr="00DA64BD">
              <w:rPr>
                <w:noProof/>
                <w:color w:val="000000"/>
                <w:sz w:val="20"/>
              </w:rPr>
              <w:t xml:space="preserve"> </w:t>
            </w:r>
            <w:r w:rsidRPr="00DA64BD">
              <w:rPr>
                <w:noProof/>
                <w:color w:val="000000"/>
                <w:sz w:val="20"/>
              </w:rPr>
              <w:t>0,05</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15,0</w:t>
            </w:r>
            <w:r w:rsidR="00891ECB" w:rsidRPr="00DA64BD">
              <w:rPr>
                <w:noProof/>
                <w:color w:val="000000"/>
                <w:sz w:val="20"/>
              </w:rPr>
              <w:t xml:space="preserve"> </w:t>
            </w:r>
            <w:r w:rsidRPr="00DA64BD">
              <w:rPr>
                <w:noProof/>
                <w:color w:val="000000"/>
                <w:sz w:val="20"/>
              </w:rPr>
              <w:t>0,8</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0,5</w:t>
            </w:r>
          </w:p>
          <w:p w:rsidR="00772B26" w:rsidRPr="00DA64BD" w:rsidRDefault="00772B26" w:rsidP="00DA64BD">
            <w:pPr>
              <w:spacing w:line="360" w:lineRule="auto"/>
              <w:jc w:val="both"/>
              <w:rPr>
                <w:noProof/>
                <w:color w:val="000000"/>
                <w:sz w:val="20"/>
              </w:rPr>
            </w:pPr>
            <w:r w:rsidRPr="00DA64BD">
              <w:rPr>
                <w:noProof/>
                <w:color w:val="000000"/>
                <w:sz w:val="20"/>
              </w:rPr>
              <w:t>0,02</w:t>
            </w:r>
            <w:r w:rsidR="00891ECB" w:rsidRPr="00DA64BD">
              <w:rPr>
                <w:noProof/>
                <w:color w:val="000000"/>
                <w:sz w:val="20"/>
              </w:rPr>
              <w:t xml:space="preserve"> </w:t>
            </w:r>
            <w:r w:rsidRPr="00DA64BD">
              <w:rPr>
                <w:noProof/>
                <w:color w:val="000000"/>
                <w:sz w:val="20"/>
              </w:rPr>
              <w:t>0,03</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2,5</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0,5</w:t>
            </w:r>
          </w:p>
          <w:p w:rsidR="00772B26" w:rsidRPr="00DA64BD" w:rsidRDefault="00772B26" w:rsidP="00DA64BD">
            <w:pPr>
              <w:spacing w:line="360" w:lineRule="auto"/>
              <w:jc w:val="both"/>
              <w:rPr>
                <w:noProof/>
                <w:color w:val="000000"/>
                <w:sz w:val="20"/>
              </w:rPr>
            </w:pPr>
            <w:r w:rsidRPr="00DA64BD">
              <w:rPr>
                <w:noProof/>
                <w:color w:val="000000"/>
                <w:sz w:val="20"/>
              </w:rPr>
              <w:t>0,1</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45,0</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1,0</w:t>
            </w:r>
          </w:p>
          <w:p w:rsidR="00772B26" w:rsidRPr="00DA64BD" w:rsidRDefault="00772B26" w:rsidP="00DA64BD">
            <w:pPr>
              <w:spacing w:line="360" w:lineRule="auto"/>
              <w:jc w:val="both"/>
              <w:rPr>
                <w:noProof/>
                <w:color w:val="000000"/>
                <w:sz w:val="20"/>
              </w:rPr>
            </w:pPr>
          </w:p>
          <w:p w:rsidR="00772B26" w:rsidRPr="00DA64BD" w:rsidRDefault="00772B26" w:rsidP="00DA64BD">
            <w:pPr>
              <w:spacing w:line="360" w:lineRule="auto"/>
              <w:jc w:val="both"/>
              <w:rPr>
                <w:noProof/>
                <w:color w:val="000000"/>
                <w:sz w:val="20"/>
              </w:rPr>
            </w:pPr>
            <w:r w:rsidRPr="00DA64BD">
              <w:rPr>
                <w:noProof/>
                <w:color w:val="000000"/>
                <w:sz w:val="20"/>
              </w:rPr>
              <w:t>0,1</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15,0</w:t>
            </w:r>
            <w:r w:rsidR="00891ECB" w:rsidRPr="00DA64BD">
              <w:rPr>
                <w:noProof/>
                <w:color w:val="000000"/>
                <w:sz w:val="20"/>
              </w:rPr>
              <w:t xml:space="preserve"> </w:t>
            </w:r>
            <w:r w:rsidRPr="00DA64BD">
              <w:rPr>
                <w:noProof/>
                <w:color w:val="000000"/>
                <w:sz w:val="20"/>
              </w:rPr>
              <w:t>2000,0</w:t>
            </w:r>
            <w:r w:rsidR="00891ECB" w:rsidRPr="00DA64BD">
              <w:rPr>
                <w:noProof/>
                <w:color w:val="000000"/>
                <w:sz w:val="20"/>
              </w:rPr>
              <w:t xml:space="preserve"> </w:t>
            </w:r>
            <w:r w:rsidRPr="00DA64BD">
              <w:rPr>
                <w:noProof/>
                <w:color w:val="000000"/>
                <w:sz w:val="20"/>
              </w:rPr>
              <w:t>3,0</w:t>
            </w:r>
            <w:r w:rsidR="00891ECB" w:rsidRPr="00DA64BD">
              <w:rPr>
                <w:noProof/>
                <w:color w:val="000000"/>
                <w:sz w:val="20"/>
              </w:rPr>
              <w:t xml:space="preserve"> </w:t>
            </w:r>
            <w:r w:rsidRPr="00DA64BD">
              <w:rPr>
                <w:noProof/>
                <w:color w:val="000000"/>
                <w:sz w:val="20"/>
              </w:rPr>
              <w:t>15,0</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w:t>
            </w:r>
          </w:p>
          <w:p w:rsidR="00772B26" w:rsidRPr="00DA64BD" w:rsidRDefault="00772B26" w:rsidP="00DA64BD">
            <w:pPr>
              <w:spacing w:line="360" w:lineRule="auto"/>
              <w:jc w:val="both"/>
              <w:rPr>
                <w:noProof/>
                <w:color w:val="000000"/>
                <w:sz w:val="20"/>
              </w:rPr>
            </w:pPr>
            <w:r w:rsidRPr="00DA64BD">
              <w:rPr>
                <w:noProof/>
                <w:color w:val="000000"/>
                <w:sz w:val="20"/>
              </w:rPr>
              <w:t>-</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w:t>
            </w:r>
          </w:p>
          <w:p w:rsidR="00772B26" w:rsidRPr="00DA64BD" w:rsidRDefault="00772B26" w:rsidP="00DA64BD">
            <w:pPr>
              <w:spacing w:line="360" w:lineRule="auto"/>
              <w:jc w:val="both"/>
              <w:rPr>
                <w:noProof/>
                <w:color w:val="000000"/>
                <w:sz w:val="20"/>
              </w:rPr>
            </w:pPr>
          </w:p>
          <w:p w:rsidR="00772B26" w:rsidRPr="00DA64BD" w:rsidRDefault="00772B26" w:rsidP="00DA64BD">
            <w:pPr>
              <w:spacing w:line="360" w:lineRule="auto"/>
              <w:jc w:val="both"/>
              <w:rPr>
                <w:noProof/>
                <w:color w:val="000000"/>
                <w:sz w:val="20"/>
              </w:rPr>
            </w:pPr>
            <w:r w:rsidRPr="00DA64BD">
              <w:rPr>
                <w:noProof/>
                <w:color w:val="000000"/>
                <w:sz w:val="20"/>
              </w:rPr>
              <w:t>0,1</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45,0</w:t>
            </w:r>
            <w:r w:rsidR="00891ECB" w:rsidRPr="00DA64BD">
              <w:rPr>
                <w:noProof/>
                <w:color w:val="000000"/>
                <w:sz w:val="20"/>
              </w:rPr>
              <w:t xml:space="preserve"> </w:t>
            </w:r>
            <w:r w:rsidRPr="00DA64BD">
              <w:rPr>
                <w:noProof/>
                <w:color w:val="000000"/>
                <w:sz w:val="20"/>
              </w:rPr>
              <w:t>1,0</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w:t>
            </w:r>
            <w:r w:rsidR="00891ECB" w:rsidRPr="00DA64BD">
              <w:rPr>
                <w:noProof/>
                <w:color w:val="000000"/>
                <w:sz w:val="20"/>
              </w:rPr>
              <w:t xml:space="preserve"> </w:t>
            </w:r>
            <w:r w:rsidRPr="00DA64BD">
              <w:rPr>
                <w:noProof/>
                <w:color w:val="000000"/>
                <w:sz w:val="20"/>
              </w:rPr>
              <w:t>-</w:t>
            </w:r>
          </w:p>
          <w:p w:rsidR="00772B26" w:rsidRPr="00DA64BD" w:rsidRDefault="00772B26" w:rsidP="00DA64BD">
            <w:pPr>
              <w:spacing w:line="360" w:lineRule="auto"/>
              <w:jc w:val="both"/>
              <w:rPr>
                <w:noProof/>
                <w:color w:val="000000"/>
                <w:sz w:val="20"/>
              </w:rPr>
            </w:pPr>
          </w:p>
          <w:p w:rsidR="00772B26" w:rsidRPr="00DA64BD" w:rsidRDefault="00772B26" w:rsidP="00DA64BD">
            <w:pPr>
              <w:spacing w:line="360" w:lineRule="auto"/>
              <w:jc w:val="both"/>
              <w:rPr>
                <w:noProof/>
                <w:color w:val="000000"/>
                <w:sz w:val="20"/>
              </w:rPr>
            </w:pPr>
            <w:r w:rsidRPr="00DA64BD">
              <w:rPr>
                <w:noProof/>
                <w:color w:val="000000"/>
                <w:sz w:val="20"/>
              </w:rPr>
              <w:t>0,01</w:t>
            </w:r>
            <w:r w:rsidR="00891ECB" w:rsidRPr="00DA64BD">
              <w:rPr>
                <w:noProof/>
                <w:color w:val="000000"/>
                <w:sz w:val="20"/>
              </w:rPr>
              <w:t xml:space="preserve"> </w:t>
            </w:r>
            <w:r w:rsidRPr="00DA64BD">
              <w:rPr>
                <w:noProof/>
                <w:color w:val="000000"/>
                <w:sz w:val="20"/>
              </w:rPr>
              <w:t>0,03</w:t>
            </w:r>
            <w:r w:rsidR="00891ECB" w:rsidRPr="00DA64BD">
              <w:rPr>
                <w:noProof/>
                <w:color w:val="000000"/>
                <w:sz w:val="20"/>
              </w:rPr>
              <w:t xml:space="preserve"> </w:t>
            </w:r>
            <w:r w:rsidRPr="00DA64BD">
              <w:rPr>
                <w:noProof/>
                <w:color w:val="000000"/>
                <w:sz w:val="20"/>
              </w:rPr>
              <w:t>10,0</w:t>
            </w:r>
            <w:r w:rsidR="00891ECB" w:rsidRPr="00DA64BD">
              <w:rPr>
                <w:noProof/>
                <w:color w:val="000000"/>
                <w:sz w:val="20"/>
              </w:rPr>
              <w:t xml:space="preserve"> </w:t>
            </w:r>
            <w:r w:rsidRPr="00DA64BD">
              <w:rPr>
                <w:noProof/>
                <w:color w:val="000000"/>
                <w:sz w:val="20"/>
              </w:rPr>
              <w:t>4,0</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0,8</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25,0</w:t>
            </w:r>
            <w:r w:rsidR="00891ECB" w:rsidRPr="00DA64BD">
              <w:rPr>
                <w:noProof/>
                <w:color w:val="000000"/>
                <w:sz w:val="20"/>
              </w:rPr>
              <w:t xml:space="preserve"> </w:t>
            </w:r>
            <w:r w:rsidRPr="00DA64BD">
              <w:rPr>
                <w:noProof/>
                <w:color w:val="000000"/>
                <w:sz w:val="20"/>
              </w:rPr>
              <w:t>0,5</w:t>
            </w:r>
          </w:p>
          <w:p w:rsidR="00772B26" w:rsidRPr="00DA64BD" w:rsidRDefault="00871526" w:rsidP="00DA64BD">
            <w:pPr>
              <w:spacing w:line="360" w:lineRule="auto"/>
              <w:jc w:val="both"/>
              <w:rPr>
                <w:noProof/>
                <w:color w:val="000000"/>
                <w:sz w:val="20"/>
              </w:rPr>
            </w:pPr>
            <w:r w:rsidRPr="00DA64BD">
              <w:rPr>
                <w:noProof/>
                <w:color w:val="000000"/>
                <w:sz w:val="20"/>
              </w:rPr>
              <w:t>0,03</w:t>
            </w:r>
            <w:r w:rsidR="00891ECB" w:rsidRPr="00DA64BD">
              <w:rPr>
                <w:noProof/>
                <w:color w:val="000000"/>
                <w:sz w:val="20"/>
              </w:rPr>
              <w:t xml:space="preserve"> </w:t>
            </w:r>
            <w:r w:rsidRPr="00DA64BD">
              <w:rPr>
                <w:noProof/>
                <w:color w:val="000000"/>
                <w:sz w:val="20"/>
              </w:rPr>
              <w:t>0,02</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2,5</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20,0</w:t>
            </w:r>
            <w:r w:rsidR="00891ECB" w:rsidRPr="00DA64BD">
              <w:rPr>
                <w:noProof/>
                <w:color w:val="000000"/>
                <w:sz w:val="20"/>
              </w:rPr>
              <w:t xml:space="preserve"> </w:t>
            </w:r>
            <w:r w:rsidRPr="00DA64BD">
              <w:rPr>
                <w:noProof/>
                <w:color w:val="000000"/>
                <w:sz w:val="20"/>
              </w:rPr>
              <w:t>0,5</w:t>
            </w:r>
          </w:p>
          <w:p w:rsidR="00871526" w:rsidRPr="00DA64BD" w:rsidRDefault="00871526" w:rsidP="00DA64BD">
            <w:pPr>
              <w:spacing w:line="360" w:lineRule="auto"/>
              <w:jc w:val="both"/>
              <w:rPr>
                <w:noProof/>
                <w:color w:val="000000"/>
                <w:sz w:val="20"/>
              </w:rPr>
            </w:pPr>
          </w:p>
          <w:p w:rsidR="00871526" w:rsidRPr="00DA64BD" w:rsidRDefault="00871526" w:rsidP="00DA64BD">
            <w:pPr>
              <w:spacing w:line="360" w:lineRule="auto"/>
              <w:jc w:val="both"/>
              <w:rPr>
                <w:noProof/>
                <w:color w:val="000000"/>
                <w:sz w:val="20"/>
              </w:rPr>
            </w:pPr>
            <w:r w:rsidRPr="00DA64BD">
              <w:rPr>
                <w:noProof/>
                <w:color w:val="000000"/>
                <w:sz w:val="20"/>
              </w:rPr>
              <w:t>0,1</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5,0</w:t>
            </w:r>
            <w:r w:rsidR="00891ECB" w:rsidRPr="00DA64BD">
              <w:rPr>
                <w:noProof/>
                <w:color w:val="000000"/>
                <w:sz w:val="20"/>
              </w:rPr>
              <w:t xml:space="preserve"> </w:t>
            </w:r>
            <w:r w:rsidRPr="00DA64BD">
              <w:rPr>
                <w:noProof/>
                <w:color w:val="000000"/>
                <w:sz w:val="20"/>
              </w:rPr>
              <w:t>0,3</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1,5</w:t>
            </w:r>
            <w:r w:rsidR="00891ECB" w:rsidRPr="00DA64BD">
              <w:rPr>
                <w:noProof/>
                <w:color w:val="000000"/>
                <w:sz w:val="20"/>
              </w:rPr>
              <w:t xml:space="preserve"> </w:t>
            </w:r>
            <w:r w:rsidRPr="00DA64BD">
              <w:rPr>
                <w:noProof/>
                <w:color w:val="000000"/>
                <w:sz w:val="20"/>
              </w:rPr>
              <w:t>2,0</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0,1</w:t>
            </w:r>
          </w:p>
          <w:p w:rsidR="00871526" w:rsidRPr="00DA64BD" w:rsidRDefault="00871526" w:rsidP="00DA64BD">
            <w:pPr>
              <w:spacing w:line="360" w:lineRule="auto"/>
              <w:jc w:val="both"/>
              <w:rPr>
                <w:noProof/>
                <w:color w:val="000000"/>
                <w:sz w:val="20"/>
              </w:rPr>
            </w:pPr>
            <w:r w:rsidRPr="00DA64BD">
              <w:rPr>
                <w:noProof/>
                <w:color w:val="000000"/>
                <w:sz w:val="20"/>
              </w:rPr>
              <w:t>0,03</w:t>
            </w:r>
            <w:r w:rsidR="00891ECB" w:rsidRPr="00DA64BD">
              <w:rPr>
                <w:noProof/>
                <w:color w:val="000000"/>
                <w:sz w:val="20"/>
              </w:rPr>
              <w:t xml:space="preserve"> </w:t>
            </w:r>
            <w:r w:rsidRPr="00DA64BD">
              <w:rPr>
                <w:noProof/>
                <w:color w:val="000000"/>
                <w:sz w:val="20"/>
              </w:rPr>
              <w:t>0,05</w:t>
            </w:r>
            <w:r w:rsidR="00891ECB" w:rsidRPr="00DA64BD">
              <w:rPr>
                <w:noProof/>
                <w:color w:val="000000"/>
                <w:sz w:val="20"/>
              </w:rPr>
              <w:t xml:space="preserve"> </w:t>
            </w:r>
            <w:r w:rsidRPr="00DA64BD">
              <w:rPr>
                <w:noProof/>
                <w:color w:val="000000"/>
                <w:sz w:val="20"/>
              </w:rPr>
              <w:t>8,0</w:t>
            </w:r>
            <w:r w:rsidR="00891ECB" w:rsidRPr="00DA64BD">
              <w:rPr>
                <w:noProof/>
                <w:color w:val="000000"/>
                <w:sz w:val="20"/>
              </w:rPr>
              <w:t xml:space="preserve"> </w:t>
            </w:r>
            <w:r w:rsidRPr="00DA64BD">
              <w:rPr>
                <w:noProof/>
                <w:color w:val="000000"/>
                <w:sz w:val="20"/>
              </w:rPr>
              <w:t>4,0</w:t>
            </w:r>
            <w:r w:rsidR="00891ECB" w:rsidRPr="00DA64BD">
              <w:rPr>
                <w:noProof/>
                <w:color w:val="000000"/>
                <w:sz w:val="20"/>
              </w:rPr>
              <w:t xml:space="preserve"> </w:t>
            </w:r>
            <w:r w:rsidRPr="00DA64BD">
              <w:rPr>
                <w:noProof/>
                <w:color w:val="000000"/>
                <w:sz w:val="20"/>
              </w:rPr>
              <w:t>2,5</w:t>
            </w:r>
            <w:r w:rsidR="00891ECB" w:rsidRPr="00DA64BD">
              <w:rPr>
                <w:noProof/>
                <w:color w:val="000000"/>
                <w:sz w:val="20"/>
              </w:rPr>
              <w:t xml:space="preserve"> </w:t>
            </w:r>
            <w:r w:rsidRPr="00DA64BD">
              <w:rPr>
                <w:noProof/>
                <w:color w:val="000000"/>
                <w:sz w:val="20"/>
              </w:rPr>
              <w:t>0,2</w:t>
            </w:r>
            <w:r w:rsidR="00891ECB" w:rsidRPr="00DA64BD">
              <w:rPr>
                <w:noProof/>
                <w:color w:val="000000"/>
                <w:sz w:val="20"/>
              </w:rPr>
              <w:t xml:space="preserve"> </w:t>
            </w:r>
            <w:r w:rsidRPr="00DA64BD">
              <w:rPr>
                <w:noProof/>
                <w:color w:val="000000"/>
                <w:sz w:val="20"/>
              </w:rPr>
              <w:t>0,5</w:t>
            </w:r>
            <w:r w:rsidR="00891ECB" w:rsidRPr="00DA64BD">
              <w:rPr>
                <w:noProof/>
                <w:color w:val="000000"/>
                <w:sz w:val="20"/>
              </w:rPr>
              <w:t xml:space="preserve"> </w:t>
            </w:r>
            <w:r w:rsidRPr="00DA64BD">
              <w:rPr>
                <w:noProof/>
                <w:color w:val="000000"/>
                <w:sz w:val="20"/>
              </w:rPr>
              <w:t>30,0</w:t>
            </w:r>
            <w:r w:rsidR="00891ECB" w:rsidRPr="00DA64BD">
              <w:rPr>
                <w:noProof/>
                <w:color w:val="000000"/>
                <w:sz w:val="20"/>
              </w:rPr>
              <w:t xml:space="preserve"> </w:t>
            </w:r>
            <w:r w:rsidRPr="00DA64BD">
              <w:rPr>
                <w:noProof/>
                <w:color w:val="000000"/>
                <w:sz w:val="20"/>
              </w:rPr>
              <w:t>0,5</w:t>
            </w:r>
          </w:p>
        </w:tc>
      </w:tr>
    </w:tbl>
    <w:p w:rsidR="00891ECB" w:rsidRPr="0035391F" w:rsidRDefault="00891ECB" w:rsidP="00891ECB">
      <w:pPr>
        <w:spacing w:line="360" w:lineRule="auto"/>
        <w:ind w:firstLine="709"/>
        <w:jc w:val="both"/>
        <w:rPr>
          <w:noProof/>
          <w:color w:val="000000"/>
          <w:sz w:val="28"/>
          <w:szCs w:val="28"/>
        </w:rPr>
      </w:pPr>
    </w:p>
    <w:p w:rsidR="00576C9A" w:rsidRPr="0035391F" w:rsidRDefault="00891ECB" w:rsidP="00891ECB">
      <w:pPr>
        <w:spacing w:line="360" w:lineRule="auto"/>
        <w:ind w:firstLine="709"/>
        <w:jc w:val="both"/>
        <w:rPr>
          <w:noProof/>
          <w:color w:val="000000"/>
          <w:sz w:val="28"/>
          <w:szCs w:val="28"/>
        </w:rPr>
      </w:pPr>
      <w:r w:rsidRPr="0035391F">
        <w:rPr>
          <w:noProof/>
          <w:color w:val="000000"/>
          <w:sz w:val="28"/>
          <w:szCs w:val="28"/>
        </w:rPr>
        <w:br w:type="page"/>
      </w:r>
      <w:r w:rsidR="00576C9A" w:rsidRPr="0035391F">
        <w:rPr>
          <w:noProof/>
          <w:color w:val="000000"/>
          <w:sz w:val="28"/>
          <w:szCs w:val="28"/>
        </w:rPr>
        <w:t>Для того чтобы обеспечить такие уровни тяжелых металлов в продовольственном сырье и продуктах питания животного происхождения, необходимо их ограничить в кормах и рационах для животных. В нашей стране такие нормы пока находятся в стадии разработки, однако в ряде других стран они разработаны и в обобщенном виде их можно представить в таблице 2. В отечественной практике этими нормами пользоваться нельзя, однако для сопоставления их нужно знать, помня, что всякое увеличение в рационах химических элементов приводит к их отложению в мясе, шерсти и яйцах, а также в молоке.</w:t>
      </w:r>
    </w:p>
    <w:p w:rsidR="00BD2492" w:rsidRPr="0035391F" w:rsidRDefault="00F01662" w:rsidP="00891ECB">
      <w:pPr>
        <w:spacing w:line="360" w:lineRule="auto"/>
        <w:ind w:firstLine="709"/>
        <w:jc w:val="both"/>
        <w:rPr>
          <w:noProof/>
          <w:color w:val="000000"/>
          <w:sz w:val="28"/>
          <w:szCs w:val="28"/>
        </w:rPr>
      </w:pPr>
      <w:r w:rsidRPr="0035391F">
        <w:rPr>
          <w:noProof/>
          <w:color w:val="000000"/>
          <w:sz w:val="28"/>
          <w:szCs w:val="28"/>
        </w:rPr>
        <w:t>Весьма важной причиной отравлений животных являются хорошо известные для специалистов животноводства корма, содержащие токсические вещества. Такие корма вызывают отравления в силу их неправильного и неумелого использования. К ним относится мочевина и другие небелковые азотистые вещества, жмыхи и шроты хлопчатника, клещевины, льна и многих</w:t>
      </w:r>
      <w:r w:rsidR="00891ECB" w:rsidRPr="0035391F">
        <w:rPr>
          <w:noProof/>
          <w:color w:val="000000"/>
          <w:sz w:val="28"/>
          <w:szCs w:val="28"/>
        </w:rPr>
        <w:t xml:space="preserve"> </w:t>
      </w:r>
      <w:r w:rsidRPr="0035391F">
        <w:rPr>
          <w:noProof/>
          <w:color w:val="000000"/>
          <w:sz w:val="28"/>
          <w:szCs w:val="28"/>
        </w:rPr>
        <w:t>других. Например, хорошо известно, что хлопчатниковый жмых всегда содержит госсипол и</w:t>
      </w:r>
      <w:r w:rsidR="00894E0C" w:rsidRPr="0035391F">
        <w:rPr>
          <w:noProof/>
          <w:color w:val="000000"/>
          <w:sz w:val="28"/>
          <w:szCs w:val="28"/>
        </w:rPr>
        <w:t>,</w:t>
      </w:r>
      <w:r w:rsidRPr="0035391F">
        <w:rPr>
          <w:noProof/>
          <w:color w:val="000000"/>
          <w:sz w:val="28"/>
          <w:szCs w:val="28"/>
        </w:rPr>
        <w:t xml:space="preserve"> тем не менее его скармливают свиньям или птице без каких-либо ограничений. Или другой пример. Всем известно, что карбамид при скармливании в больших дозах, да еще без предварительного приучения животных к этой добавке, всегда вызывает отравления животных.</w:t>
      </w:r>
      <w:r w:rsidR="00894E0C" w:rsidRPr="0035391F">
        <w:rPr>
          <w:noProof/>
          <w:color w:val="000000"/>
          <w:sz w:val="28"/>
          <w:szCs w:val="28"/>
        </w:rPr>
        <w:t xml:space="preserve"> Тем не менее карбамид, аммиак и другие небелковые азотистые вещества стараются вводить в силос, солому, сенаж, мелассу, дрожжи, молочную сыворотку, комбикорма, БВД, жидкие кормовые добавки, кормовые смеси и даже в рыбную муку. Такая перегрузка небелковыми азотистыми веществами различных кормовых средств, на этикетках у которых вообще нет никаких указаний о присутствии в них таких веществ, и приводит к частым отравлениям.</w:t>
      </w:r>
      <w:r w:rsidR="008A521F" w:rsidRPr="0035391F">
        <w:rPr>
          <w:noProof/>
          <w:color w:val="000000"/>
          <w:sz w:val="28"/>
          <w:szCs w:val="28"/>
        </w:rPr>
        <w:t xml:space="preserve"> [4]</w:t>
      </w:r>
    </w:p>
    <w:p w:rsidR="00F01662"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BD2492" w:rsidRPr="0035391F">
        <w:rPr>
          <w:b/>
          <w:noProof/>
          <w:color w:val="000000"/>
          <w:sz w:val="28"/>
          <w:szCs w:val="28"/>
        </w:rPr>
        <w:t>3.</w:t>
      </w:r>
      <w:r w:rsidRPr="0035391F">
        <w:rPr>
          <w:b/>
          <w:noProof/>
          <w:color w:val="000000"/>
          <w:sz w:val="28"/>
          <w:szCs w:val="28"/>
        </w:rPr>
        <w:t xml:space="preserve"> </w:t>
      </w:r>
      <w:r w:rsidR="00BD2492" w:rsidRPr="0035391F">
        <w:rPr>
          <w:b/>
          <w:noProof/>
          <w:color w:val="000000"/>
          <w:sz w:val="28"/>
          <w:szCs w:val="28"/>
        </w:rPr>
        <w:t>Премиксы</w:t>
      </w:r>
    </w:p>
    <w:p w:rsidR="00BD2492" w:rsidRPr="0035391F" w:rsidRDefault="00BD2492" w:rsidP="00891ECB">
      <w:pPr>
        <w:spacing w:line="360" w:lineRule="auto"/>
        <w:ind w:firstLine="709"/>
        <w:jc w:val="both"/>
        <w:rPr>
          <w:b/>
          <w:noProof/>
          <w:color w:val="000000"/>
          <w:sz w:val="28"/>
          <w:szCs w:val="28"/>
        </w:rPr>
      </w:pPr>
    </w:p>
    <w:p w:rsidR="00BD2492" w:rsidRPr="0035391F" w:rsidRDefault="00BD2492" w:rsidP="00891ECB">
      <w:pPr>
        <w:spacing w:line="360" w:lineRule="auto"/>
        <w:ind w:firstLine="709"/>
        <w:jc w:val="both"/>
        <w:rPr>
          <w:noProof/>
          <w:color w:val="000000"/>
          <w:sz w:val="28"/>
          <w:szCs w:val="28"/>
        </w:rPr>
      </w:pPr>
      <w:r w:rsidRPr="0035391F">
        <w:rPr>
          <w:noProof/>
          <w:color w:val="000000"/>
          <w:sz w:val="28"/>
          <w:szCs w:val="28"/>
        </w:rPr>
        <w:t>Для балансирования рационов животных в настоящее время используют аминокислоты, витамины, макро- и микроэлементы, пигменты, ферменты, консерванты, антиоксиданты, эмульгаторы, транквилизаторы, противобактериальные вещества и антигельминтики, кокцидиостатики и многие другие ком</w:t>
      </w:r>
      <w:r w:rsidR="00627419" w:rsidRPr="0035391F">
        <w:rPr>
          <w:noProof/>
          <w:color w:val="000000"/>
          <w:sz w:val="28"/>
          <w:szCs w:val="28"/>
        </w:rPr>
        <w:t xml:space="preserve">поненты. Такие препараты вводят в корма в виде предварительных смесей, которые получили названия премиксов. Под премиксами понимают однородные смеси биологически активных веществ с наполнителем. В качестве наполнителя обычно используют кормовые средства, такие, как пшеничные отруби, шроты, кукурузная, костяная и даже травяная мука, кормовые дрожжи многие </w:t>
      </w:r>
      <w:r w:rsidR="008A521F" w:rsidRPr="0035391F">
        <w:rPr>
          <w:noProof/>
          <w:color w:val="000000"/>
          <w:sz w:val="28"/>
          <w:szCs w:val="28"/>
        </w:rPr>
        <w:t>другие. [4]</w:t>
      </w:r>
    </w:p>
    <w:p w:rsidR="00627419" w:rsidRPr="0035391F" w:rsidRDefault="00627419" w:rsidP="00891ECB">
      <w:pPr>
        <w:spacing w:line="360" w:lineRule="auto"/>
        <w:ind w:firstLine="709"/>
        <w:jc w:val="both"/>
        <w:rPr>
          <w:noProof/>
          <w:color w:val="000000"/>
          <w:sz w:val="28"/>
          <w:szCs w:val="28"/>
        </w:rPr>
      </w:pPr>
      <w:r w:rsidRPr="0035391F">
        <w:rPr>
          <w:noProof/>
          <w:color w:val="000000"/>
          <w:sz w:val="28"/>
          <w:szCs w:val="28"/>
        </w:rPr>
        <w:t>Одно из условий получения дешевой высококачественной продукции – применение в кормлении животных рационов, сбалансированных по большому ряду питательных, минеральных и биологически активных веществ. Особое место при этом отводят премиксам, минеральным и витаминным смесям.</w:t>
      </w:r>
    </w:p>
    <w:p w:rsidR="00627419" w:rsidRPr="0035391F" w:rsidRDefault="00627419" w:rsidP="00891ECB">
      <w:pPr>
        <w:spacing w:line="360" w:lineRule="auto"/>
        <w:ind w:firstLine="709"/>
        <w:jc w:val="both"/>
        <w:rPr>
          <w:noProof/>
          <w:color w:val="000000"/>
          <w:sz w:val="28"/>
          <w:szCs w:val="28"/>
        </w:rPr>
      </w:pPr>
      <w:r w:rsidRPr="0035391F">
        <w:rPr>
          <w:noProof/>
          <w:color w:val="000000"/>
          <w:sz w:val="28"/>
          <w:szCs w:val="28"/>
        </w:rPr>
        <w:t>В практике кормления животных с каждым годом</w:t>
      </w:r>
      <w:r w:rsidR="00514DAC" w:rsidRPr="0035391F">
        <w:rPr>
          <w:noProof/>
          <w:color w:val="000000"/>
          <w:sz w:val="28"/>
          <w:szCs w:val="28"/>
        </w:rPr>
        <w:t xml:space="preserve"> значительно расширяется объем различных кормовых добавок и особенно премиксов, минеральных и витаминных смесей. Витамины и минералы выполняют самые разнообразные функции, участвуя в биосинтезе и обеспечении жизнедеятельности организма. Высокопродуктивные животные чаще испытывают дефицит кальция, фосфора, магния, натрия, серы, железа, меди, цинка, марганца, кобальта, йода, селена, а также витаминов А, D</w:t>
      </w:r>
      <w:r w:rsidR="00DB0226" w:rsidRPr="0035391F">
        <w:rPr>
          <w:noProof/>
          <w:color w:val="000000"/>
          <w:sz w:val="28"/>
          <w:szCs w:val="28"/>
        </w:rPr>
        <w:t>, Е, К и гр.</w:t>
      </w:r>
      <w:r w:rsidR="00514DAC" w:rsidRPr="0035391F">
        <w:rPr>
          <w:noProof/>
          <w:color w:val="000000"/>
          <w:sz w:val="28"/>
          <w:szCs w:val="28"/>
        </w:rPr>
        <w:t xml:space="preserve"> В</w:t>
      </w:r>
      <w:r w:rsidR="00DB0226" w:rsidRPr="0035391F">
        <w:rPr>
          <w:noProof/>
          <w:color w:val="000000"/>
          <w:sz w:val="28"/>
          <w:szCs w:val="28"/>
        </w:rPr>
        <w:t>.</w:t>
      </w:r>
    </w:p>
    <w:p w:rsidR="00DB0226" w:rsidRPr="0035391F" w:rsidRDefault="00DB0226" w:rsidP="00891ECB">
      <w:pPr>
        <w:spacing w:line="360" w:lineRule="auto"/>
        <w:ind w:firstLine="709"/>
        <w:jc w:val="both"/>
        <w:rPr>
          <w:noProof/>
          <w:color w:val="000000"/>
          <w:sz w:val="28"/>
          <w:szCs w:val="28"/>
        </w:rPr>
      </w:pPr>
      <w:r w:rsidRPr="0035391F">
        <w:rPr>
          <w:noProof/>
          <w:color w:val="000000"/>
          <w:sz w:val="28"/>
          <w:szCs w:val="28"/>
        </w:rPr>
        <w:t>Вместе с тем ощутимый вред приносит организму избыточное поступление некоторых минеральных элементов, таких, как ртуть, свинец, кадмий, фтор, мышьяк, хром и др. Недостаток или избыток минеральных элементов и витаминов в кормах наносит значительный ущерб животноводству, снижает ответные иммунные реакции, плодовитость и продуктивность, эффективное использование питательных веществ, вызывает заболевания и падеж, ухудшает качество продукции.</w:t>
      </w:r>
    </w:p>
    <w:p w:rsidR="00854BDD" w:rsidRPr="0035391F" w:rsidRDefault="00854BDD" w:rsidP="00891ECB">
      <w:pPr>
        <w:spacing w:line="360" w:lineRule="auto"/>
        <w:ind w:firstLine="709"/>
        <w:jc w:val="both"/>
        <w:rPr>
          <w:noProof/>
          <w:color w:val="000000"/>
          <w:sz w:val="28"/>
          <w:szCs w:val="28"/>
        </w:rPr>
      </w:pPr>
      <w:r w:rsidRPr="0035391F">
        <w:rPr>
          <w:noProof/>
          <w:color w:val="000000"/>
          <w:sz w:val="28"/>
          <w:szCs w:val="28"/>
        </w:rPr>
        <w:t>Премиксы предназначены для производства белково-витаминно-минеральных добавок (БВМД), гарантированного обогащения комбикормов, кормосмесей.</w:t>
      </w:r>
      <w:r w:rsidR="001E1723" w:rsidRPr="0035391F">
        <w:rPr>
          <w:noProof/>
          <w:color w:val="000000"/>
          <w:sz w:val="28"/>
          <w:szCs w:val="28"/>
        </w:rPr>
        <w:t xml:space="preserve"> Готовят премиксы по специальным рецептам для животных всех видов и обозначают буквенными литерами в соответствии с кодом рецепта. Рецепт</w:t>
      </w:r>
      <w:r w:rsidR="00891ECB" w:rsidRPr="0035391F">
        <w:rPr>
          <w:noProof/>
          <w:color w:val="000000"/>
          <w:sz w:val="28"/>
          <w:szCs w:val="28"/>
        </w:rPr>
        <w:t xml:space="preserve"> </w:t>
      </w:r>
      <w:r w:rsidR="001E1723" w:rsidRPr="0035391F">
        <w:rPr>
          <w:noProof/>
          <w:color w:val="000000"/>
          <w:sz w:val="28"/>
          <w:szCs w:val="28"/>
        </w:rPr>
        <w:t>премикса представляет собой набор биологически активных веществ (БАВ) и наполнителя, выраженный в массовой доле отдельных компонентов в составе готовой смеси.</w:t>
      </w:r>
    </w:p>
    <w:p w:rsidR="00760D3B" w:rsidRPr="0035391F" w:rsidRDefault="00760D3B" w:rsidP="00891ECB">
      <w:pPr>
        <w:spacing w:line="360" w:lineRule="auto"/>
        <w:ind w:firstLine="709"/>
        <w:jc w:val="both"/>
        <w:rPr>
          <w:noProof/>
          <w:color w:val="000000"/>
          <w:sz w:val="28"/>
          <w:szCs w:val="28"/>
        </w:rPr>
      </w:pPr>
      <w:r w:rsidRPr="0035391F">
        <w:rPr>
          <w:noProof/>
          <w:color w:val="000000"/>
          <w:sz w:val="28"/>
          <w:szCs w:val="28"/>
        </w:rPr>
        <w:t>Премиксы способствуют предупреждению заболеваний, связанных с недостатком витаминов и микроэлементов. Они повышают переваримость питательных веществ корма, улучшают пищевую и технологическую ценность молока, мяса, яиц, качество шкурок пушных зверей, повышают прочность костей и скорлупы яиц.</w:t>
      </w:r>
    </w:p>
    <w:p w:rsidR="00740E8F" w:rsidRPr="0035391F" w:rsidRDefault="00760D3B" w:rsidP="00891ECB">
      <w:pPr>
        <w:spacing w:line="360" w:lineRule="auto"/>
        <w:ind w:firstLine="709"/>
        <w:jc w:val="both"/>
        <w:rPr>
          <w:noProof/>
          <w:color w:val="000000"/>
          <w:sz w:val="28"/>
          <w:szCs w:val="28"/>
        </w:rPr>
      </w:pPr>
      <w:r w:rsidRPr="0035391F">
        <w:rPr>
          <w:noProof/>
          <w:color w:val="000000"/>
          <w:sz w:val="28"/>
          <w:szCs w:val="28"/>
        </w:rPr>
        <w:t>Применение в кормлении животных премиксов повышает мясную, молочную, яичную, шерстную продуктивность в среднем на 10-25%. При этом сокращается расход кормов на единицу продукции на 8-15%, заболе</w:t>
      </w:r>
      <w:r w:rsidR="00985034" w:rsidRPr="0035391F">
        <w:rPr>
          <w:noProof/>
          <w:color w:val="000000"/>
          <w:sz w:val="28"/>
          <w:szCs w:val="28"/>
        </w:rPr>
        <w:t>ваемость и падеж животных на 20-40%. Повышение интенсивности роста на 15% дает дополнительно 30-40кг мяса при откорме бычков и 10-15кг при откорме свиней.</w:t>
      </w:r>
      <w:r w:rsidR="00740E8F" w:rsidRPr="0035391F">
        <w:rPr>
          <w:noProof/>
          <w:color w:val="000000"/>
          <w:sz w:val="28"/>
          <w:szCs w:val="28"/>
        </w:rPr>
        <w:t xml:space="preserve"> За счет добавок премикса можно дополнительно получить 200-400кг молока от коровы за лактацию и 20-30 яиц в год от одной курицы.</w:t>
      </w:r>
    </w:p>
    <w:p w:rsidR="005F2B5E" w:rsidRPr="0035391F" w:rsidRDefault="00740E8F" w:rsidP="00891ECB">
      <w:pPr>
        <w:spacing w:line="360" w:lineRule="auto"/>
        <w:ind w:firstLine="709"/>
        <w:jc w:val="both"/>
        <w:rPr>
          <w:noProof/>
          <w:color w:val="000000"/>
          <w:sz w:val="28"/>
          <w:szCs w:val="28"/>
        </w:rPr>
      </w:pPr>
      <w:r w:rsidRPr="0035391F">
        <w:rPr>
          <w:noProof/>
          <w:color w:val="000000"/>
          <w:sz w:val="28"/>
          <w:szCs w:val="28"/>
        </w:rPr>
        <w:t>Премиксы различаются по концентрации биологически активных веществ и проценту ввода премиксов в комбикорма. Наиболее распространен так называемый 1%-й премикс, в котором массовая доля БАВ в 1т готового продукта составляет от 100 до 200кг для животных разных видов, а массовая доля наполнителя соответственно 900-800кг. Часто используют премиксы повышенной концентрации (0,2-0,5%-е). Они представляют собой смесь БАВ с небольшим количеством наполнителя. При вводе малых доз высококонцентрированного</w:t>
      </w:r>
      <w:r w:rsidR="00891ECB" w:rsidRPr="0035391F">
        <w:rPr>
          <w:noProof/>
          <w:color w:val="000000"/>
          <w:sz w:val="28"/>
          <w:szCs w:val="28"/>
        </w:rPr>
        <w:t xml:space="preserve"> </w:t>
      </w:r>
      <w:r w:rsidRPr="0035391F">
        <w:rPr>
          <w:noProof/>
          <w:color w:val="000000"/>
          <w:sz w:val="28"/>
          <w:szCs w:val="28"/>
        </w:rPr>
        <w:t>премикса в комбикорм следует убедиться в способности смесителя обеспечить равномерное его распределение</w:t>
      </w:r>
      <w:r w:rsidR="005F2B5E" w:rsidRPr="0035391F">
        <w:rPr>
          <w:noProof/>
          <w:color w:val="000000"/>
          <w:sz w:val="28"/>
          <w:szCs w:val="28"/>
        </w:rPr>
        <w:t xml:space="preserve"> в готовом продукте.</w:t>
      </w:r>
    </w:p>
    <w:p w:rsidR="005F2B5E" w:rsidRPr="0035391F" w:rsidRDefault="005F2B5E" w:rsidP="00891ECB">
      <w:pPr>
        <w:spacing w:line="360" w:lineRule="auto"/>
        <w:ind w:firstLine="709"/>
        <w:jc w:val="both"/>
        <w:rPr>
          <w:noProof/>
          <w:color w:val="000000"/>
          <w:sz w:val="28"/>
          <w:szCs w:val="28"/>
        </w:rPr>
      </w:pPr>
      <w:r w:rsidRPr="0035391F">
        <w:rPr>
          <w:noProof/>
          <w:color w:val="000000"/>
          <w:sz w:val="28"/>
          <w:szCs w:val="28"/>
        </w:rPr>
        <w:t>Назначение премикса указывается производителем в удостоверении качества и безопасности на этикетке. Премикс можно вводить в комбикорм только для той группы животных, для которой он предназначен.</w:t>
      </w:r>
    </w:p>
    <w:p w:rsidR="005F2B5E" w:rsidRPr="0035391F" w:rsidRDefault="005F2B5E" w:rsidP="00891ECB">
      <w:pPr>
        <w:spacing w:line="360" w:lineRule="auto"/>
        <w:ind w:firstLine="709"/>
        <w:jc w:val="both"/>
        <w:rPr>
          <w:noProof/>
          <w:color w:val="000000"/>
          <w:sz w:val="28"/>
          <w:szCs w:val="28"/>
        </w:rPr>
      </w:pPr>
      <w:r w:rsidRPr="0035391F">
        <w:rPr>
          <w:noProof/>
          <w:color w:val="000000"/>
          <w:sz w:val="28"/>
          <w:szCs w:val="28"/>
        </w:rPr>
        <w:t>По полноте содержания БАВ премиксы могут быть витаминные, содержащие полный набор только витаминов, или минеральные, содержащие только соли микроэлементов. Для полного удовлетворения потребности животных в БАВ в комбикорм должны вводиться оба вида премикса.</w:t>
      </w:r>
    </w:p>
    <w:p w:rsidR="00253230" w:rsidRPr="0035391F" w:rsidRDefault="005F2B5E" w:rsidP="00891ECB">
      <w:pPr>
        <w:spacing w:line="360" w:lineRule="auto"/>
        <w:ind w:firstLine="709"/>
        <w:jc w:val="both"/>
        <w:rPr>
          <w:noProof/>
          <w:color w:val="000000"/>
          <w:sz w:val="28"/>
          <w:szCs w:val="28"/>
        </w:rPr>
      </w:pPr>
      <w:r w:rsidRPr="0035391F">
        <w:rPr>
          <w:noProof/>
          <w:color w:val="000000"/>
          <w:sz w:val="28"/>
          <w:szCs w:val="28"/>
        </w:rPr>
        <w:t>В Российской Федерации вырабатывают в основном 1%-е витаминно-минеральные премиксы со стабилизированными (защищенными) формами витаминов и ферментов. Премиксы повышенной концентрации (0,2-0,5%-е) следует вырабатывать как витаминные концентраты без ввода в них солей микроэлементов. Контакт витаминов между собой не приводит к отрицательным</w:t>
      </w:r>
      <w:r w:rsidR="00253230" w:rsidRPr="0035391F">
        <w:rPr>
          <w:noProof/>
          <w:color w:val="000000"/>
          <w:sz w:val="28"/>
          <w:szCs w:val="28"/>
        </w:rPr>
        <w:t xml:space="preserve"> последствиям (кроме контакта холина-хлорида с витаминами А, В1, В6,К3 и С, у которых он может вызвать снижение активности).</w:t>
      </w:r>
    </w:p>
    <w:p w:rsidR="009B5D9E" w:rsidRPr="0035391F" w:rsidRDefault="00253230" w:rsidP="00891ECB">
      <w:pPr>
        <w:spacing w:line="360" w:lineRule="auto"/>
        <w:ind w:firstLine="709"/>
        <w:jc w:val="both"/>
        <w:rPr>
          <w:noProof/>
          <w:color w:val="000000"/>
          <w:sz w:val="28"/>
          <w:szCs w:val="28"/>
        </w:rPr>
      </w:pPr>
      <w:r w:rsidRPr="0035391F">
        <w:rPr>
          <w:noProof/>
          <w:color w:val="000000"/>
          <w:sz w:val="28"/>
          <w:szCs w:val="28"/>
        </w:rPr>
        <w:t>Минеральные премиксы можно готовить любой концентрации, однако йодид калия несовместим с солями меди. При контакте этих веществ образуется йодид меди, который не усваивается в организме. Несовместимые добавки должны быть в стаби</w:t>
      </w:r>
      <w:r w:rsidR="008A521F" w:rsidRPr="0035391F">
        <w:rPr>
          <w:noProof/>
          <w:color w:val="000000"/>
          <w:sz w:val="28"/>
          <w:szCs w:val="28"/>
        </w:rPr>
        <w:t>лизированной форме. [3]</w:t>
      </w:r>
    </w:p>
    <w:p w:rsidR="009B5D9E" w:rsidRPr="0035391F" w:rsidRDefault="009B5D9E" w:rsidP="00891ECB">
      <w:pPr>
        <w:spacing w:line="360" w:lineRule="auto"/>
        <w:ind w:firstLine="709"/>
        <w:jc w:val="both"/>
        <w:rPr>
          <w:noProof/>
          <w:color w:val="000000"/>
          <w:sz w:val="28"/>
          <w:szCs w:val="28"/>
        </w:rPr>
      </w:pPr>
    </w:p>
    <w:p w:rsidR="00760D3B" w:rsidRPr="0035391F" w:rsidRDefault="009B5D9E" w:rsidP="00891ECB">
      <w:pPr>
        <w:spacing w:line="360" w:lineRule="auto"/>
        <w:ind w:firstLine="709"/>
        <w:jc w:val="both"/>
        <w:rPr>
          <w:b/>
          <w:noProof/>
          <w:color w:val="000000"/>
          <w:sz w:val="28"/>
          <w:szCs w:val="28"/>
        </w:rPr>
      </w:pPr>
      <w:r w:rsidRPr="0035391F">
        <w:rPr>
          <w:b/>
          <w:noProof/>
          <w:color w:val="000000"/>
          <w:sz w:val="28"/>
          <w:szCs w:val="28"/>
        </w:rPr>
        <w:t>3.1 Влияние белково-витаминного премикса на качество коровьего молока</w:t>
      </w:r>
    </w:p>
    <w:p w:rsidR="00891ECB" w:rsidRPr="0035391F" w:rsidRDefault="00891ECB" w:rsidP="00891ECB">
      <w:pPr>
        <w:spacing w:line="360" w:lineRule="auto"/>
        <w:ind w:firstLine="709"/>
        <w:jc w:val="both"/>
        <w:rPr>
          <w:noProof/>
          <w:color w:val="000000"/>
          <w:sz w:val="28"/>
          <w:szCs w:val="28"/>
        </w:rPr>
      </w:pPr>
    </w:p>
    <w:p w:rsidR="009B5D9E" w:rsidRPr="0035391F" w:rsidRDefault="009B5D9E" w:rsidP="00891ECB">
      <w:pPr>
        <w:spacing w:line="360" w:lineRule="auto"/>
        <w:ind w:firstLine="709"/>
        <w:jc w:val="both"/>
        <w:rPr>
          <w:noProof/>
          <w:color w:val="000000"/>
          <w:sz w:val="28"/>
          <w:szCs w:val="28"/>
        </w:rPr>
      </w:pPr>
      <w:r w:rsidRPr="0035391F">
        <w:rPr>
          <w:noProof/>
          <w:color w:val="000000"/>
          <w:sz w:val="28"/>
          <w:szCs w:val="28"/>
        </w:rPr>
        <w:t>В связи с непростой ситуацией, сложившейся на рынке молока, требования к его качеству повышаются. Однако еще большое количество производимого молока относят к второму сорту и несортовой продукции. В числе многих показателей, влияющих на качество молока (жир, белок, кислотность и др.), особое значение в настоящее время придают термоустойчивости – способности продукта не свертываться при высокотемпературных обработках. Молоко с низкой термоустойчивостью непригодно для производства всех видов молочных продуктов, так как оно предварительно подвергается тепловой обработке – пастеризации и стерилизации. Закупочные на молоко с термоустойчивостью</w:t>
      </w:r>
      <w:r w:rsidR="009B3BA6" w:rsidRPr="0035391F">
        <w:rPr>
          <w:noProof/>
          <w:color w:val="000000"/>
          <w:sz w:val="28"/>
          <w:szCs w:val="28"/>
        </w:rPr>
        <w:t xml:space="preserve"> ниже 2 класса могут быть снижены на 20%. Это наносит большой экономический ущерб как хозяйствам-поставщикам, так и перерабатывающим предприятиям. Поэтому большое практическое значение в масштабах всей страны приобретает поиск факторов, с помощью которых можно было бы повысить термоустойчивость молока.</w:t>
      </w:r>
    </w:p>
    <w:p w:rsidR="009B3BA6" w:rsidRPr="0035391F" w:rsidRDefault="009B3BA6" w:rsidP="00891ECB">
      <w:pPr>
        <w:spacing w:line="360" w:lineRule="auto"/>
        <w:ind w:firstLine="709"/>
        <w:jc w:val="both"/>
        <w:rPr>
          <w:noProof/>
          <w:color w:val="000000"/>
          <w:sz w:val="28"/>
          <w:szCs w:val="28"/>
        </w:rPr>
      </w:pPr>
      <w:r w:rsidRPr="0035391F">
        <w:rPr>
          <w:noProof/>
          <w:color w:val="000000"/>
          <w:sz w:val="28"/>
          <w:szCs w:val="28"/>
        </w:rPr>
        <w:t>В настоящее время ряд научно-исследовательских институтов (ВИЖ) занимаются проблемой повышения термоустойчивости молока коров путем корректирования рационов. Опыт некоторых хозяйств также показывает, что увеличение в рационах витамина А путем введения корнеплодов, содержащих каротин и обеспечивающих оптимальное сахаро-протеиновое отношение, а также добавки минеральных премиксов повышают термоустойчивость молока. Однако полученных данных крайне недостаточно</w:t>
      </w:r>
      <w:r w:rsidR="00D86B2A" w:rsidRPr="0035391F">
        <w:rPr>
          <w:noProof/>
          <w:color w:val="000000"/>
          <w:sz w:val="28"/>
          <w:szCs w:val="28"/>
        </w:rPr>
        <w:t>, чтобы рекомендовать этот опыт для широкого внедрения в производство. Особенно остро эта проблема стоит перед крупными хозяйствами с большими объемами поставок молока на перерабатывающие предприятия. К таким хозяйствам относится и ЗАО «Коммунарка» Ленинского района Московской области.</w:t>
      </w:r>
    </w:p>
    <w:p w:rsidR="00D86B2A" w:rsidRPr="0035391F" w:rsidRDefault="00D86B2A" w:rsidP="00891ECB">
      <w:pPr>
        <w:spacing w:line="360" w:lineRule="auto"/>
        <w:ind w:firstLine="709"/>
        <w:jc w:val="both"/>
        <w:rPr>
          <w:noProof/>
          <w:color w:val="000000"/>
          <w:sz w:val="28"/>
          <w:szCs w:val="28"/>
        </w:rPr>
      </w:pPr>
      <w:r w:rsidRPr="0035391F">
        <w:rPr>
          <w:noProof/>
          <w:color w:val="000000"/>
          <w:sz w:val="28"/>
          <w:szCs w:val="28"/>
        </w:rPr>
        <w:t xml:space="preserve">В связи с этим на базе «Коммунарки» сотрудники кафедры технологии переработки продуктов животноводства ТСХА в 2003 году провели научно-производственный опыт по изучению влияния добавок белково-витаминно-минерального премикса в рационы высокопродуктивных коров на фоне повышенного А-витаминного уровня питания на молочную продуктивность, физико-химические и технологические свойства молока, в том числе его термоустойчивость. </w:t>
      </w:r>
      <w:r w:rsidR="00061844" w:rsidRPr="0035391F">
        <w:rPr>
          <w:noProof/>
          <w:color w:val="000000"/>
          <w:sz w:val="28"/>
          <w:szCs w:val="28"/>
        </w:rPr>
        <w:t>Для опыта сформировали две группы коров черно-пестрой породы методом пар-аналогов (по возрасту 2-3 лактация, молочной продуктивности – 6-7тыс.кг, месяцу лактации – 3-4 мес.). Животные контрольной группы получали хозяйственный рацион, а опытной – рацион, обогащенный БВД фирмы «Провими», (состав премикса был рассчитан применительно к опытным животным с учетом их породы, возраста, живой массы, продуктивности и физиологического состояния). Уровень витамина А в опытной группе был выше действующих норм на 20%.</w:t>
      </w:r>
    </w:p>
    <w:p w:rsidR="00061844" w:rsidRPr="0035391F" w:rsidRDefault="00061844" w:rsidP="00891ECB">
      <w:pPr>
        <w:spacing w:line="360" w:lineRule="auto"/>
        <w:ind w:firstLine="709"/>
        <w:jc w:val="both"/>
        <w:rPr>
          <w:noProof/>
          <w:color w:val="000000"/>
          <w:sz w:val="28"/>
          <w:szCs w:val="28"/>
        </w:rPr>
      </w:pPr>
      <w:r w:rsidRPr="0035391F">
        <w:rPr>
          <w:noProof/>
          <w:color w:val="000000"/>
          <w:sz w:val="28"/>
          <w:szCs w:val="28"/>
        </w:rPr>
        <w:t>На основании данных опыта поедаемости кормов определили их фактическое потребление, а также установили количество потребленных питательных</w:t>
      </w:r>
      <w:r w:rsidR="00891ECB" w:rsidRPr="0035391F">
        <w:rPr>
          <w:noProof/>
          <w:color w:val="000000"/>
          <w:sz w:val="28"/>
          <w:szCs w:val="28"/>
        </w:rPr>
        <w:t xml:space="preserve"> </w:t>
      </w:r>
      <w:r w:rsidRPr="0035391F">
        <w:rPr>
          <w:noProof/>
          <w:color w:val="000000"/>
          <w:sz w:val="28"/>
          <w:szCs w:val="28"/>
        </w:rPr>
        <w:t>веществ за период опыта. Питательность потребленных кормов коровами опытной группы в кормовых единицах оказалась на 1,6%, по обменной энергии – на 5,8%, переваримому протеину – на 1,6%, по сухому веществу – на 1,65% больше, чем в контроле.</w:t>
      </w:r>
    </w:p>
    <w:p w:rsidR="00061844" w:rsidRPr="0035391F" w:rsidRDefault="00061844" w:rsidP="00891ECB">
      <w:pPr>
        <w:spacing w:line="360" w:lineRule="auto"/>
        <w:ind w:firstLine="709"/>
        <w:jc w:val="both"/>
        <w:rPr>
          <w:noProof/>
          <w:color w:val="000000"/>
          <w:sz w:val="28"/>
          <w:szCs w:val="28"/>
        </w:rPr>
      </w:pPr>
      <w:r w:rsidRPr="0035391F">
        <w:rPr>
          <w:noProof/>
          <w:color w:val="000000"/>
          <w:sz w:val="28"/>
          <w:szCs w:val="28"/>
        </w:rPr>
        <w:t>Молочную продуктивность коров учитывали по результатам контрольных доек. Среднесуточный удой коров опытной группы был на 0,9</w:t>
      </w:r>
      <w:r w:rsidR="00CB3F0E" w:rsidRPr="0035391F">
        <w:rPr>
          <w:noProof/>
          <w:color w:val="000000"/>
          <w:sz w:val="28"/>
          <w:szCs w:val="28"/>
        </w:rPr>
        <w:t>кг выше, чем контрольной (табл.3).</w:t>
      </w:r>
    </w:p>
    <w:p w:rsidR="00CB3F0E" w:rsidRPr="0035391F" w:rsidRDefault="00CB3F0E" w:rsidP="00891ECB">
      <w:pPr>
        <w:spacing w:line="360" w:lineRule="auto"/>
        <w:ind w:firstLine="709"/>
        <w:jc w:val="both"/>
        <w:rPr>
          <w:noProof/>
          <w:color w:val="000000"/>
          <w:sz w:val="28"/>
          <w:szCs w:val="28"/>
        </w:rPr>
      </w:pPr>
    </w:p>
    <w:p w:rsidR="00CB3F0E" w:rsidRPr="0035391F" w:rsidRDefault="00CB3F0E" w:rsidP="00891ECB">
      <w:pPr>
        <w:spacing w:line="360" w:lineRule="auto"/>
        <w:ind w:firstLine="709"/>
        <w:jc w:val="both"/>
        <w:rPr>
          <w:noProof/>
          <w:color w:val="000000"/>
          <w:sz w:val="28"/>
          <w:szCs w:val="28"/>
        </w:rPr>
      </w:pPr>
      <w:r w:rsidRPr="0035391F">
        <w:rPr>
          <w:noProof/>
          <w:color w:val="000000"/>
          <w:sz w:val="28"/>
          <w:szCs w:val="28"/>
        </w:rPr>
        <w:t>Таблица 3 – Состав и качество молока коров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89"/>
        <w:gridCol w:w="2906"/>
        <w:gridCol w:w="3076"/>
      </w:tblGrid>
      <w:tr w:rsidR="00CB3F0E" w:rsidRPr="00DA64BD" w:rsidTr="00DA64BD">
        <w:trPr>
          <w:trHeight w:val="23"/>
        </w:trPr>
        <w:tc>
          <w:tcPr>
            <w:tcW w:w="1875" w:type="pct"/>
            <w:vMerge w:val="restart"/>
            <w:shd w:val="clear" w:color="auto" w:fill="auto"/>
          </w:tcPr>
          <w:p w:rsidR="00CB3F0E" w:rsidRPr="00DA64BD" w:rsidRDefault="00CB3F0E" w:rsidP="00DA64BD">
            <w:pPr>
              <w:spacing w:line="360" w:lineRule="auto"/>
              <w:jc w:val="both"/>
              <w:rPr>
                <w:noProof/>
                <w:color w:val="000000"/>
                <w:sz w:val="20"/>
                <w:szCs w:val="28"/>
              </w:rPr>
            </w:pPr>
            <w:r w:rsidRPr="00DA64BD">
              <w:rPr>
                <w:noProof/>
                <w:color w:val="000000"/>
                <w:sz w:val="20"/>
              </w:rPr>
              <w:t>Показатель</w:t>
            </w:r>
          </w:p>
        </w:tc>
        <w:tc>
          <w:tcPr>
            <w:tcW w:w="3125" w:type="pct"/>
            <w:gridSpan w:val="2"/>
            <w:shd w:val="clear" w:color="auto" w:fill="auto"/>
          </w:tcPr>
          <w:p w:rsidR="00CB3F0E" w:rsidRPr="00DA64BD" w:rsidRDefault="00CB3F0E" w:rsidP="00DA64BD">
            <w:pPr>
              <w:spacing w:line="360" w:lineRule="auto"/>
              <w:jc w:val="both"/>
              <w:rPr>
                <w:noProof/>
                <w:color w:val="000000"/>
                <w:sz w:val="20"/>
              </w:rPr>
            </w:pPr>
            <w:r w:rsidRPr="00DA64BD">
              <w:rPr>
                <w:noProof/>
                <w:color w:val="000000"/>
                <w:sz w:val="20"/>
              </w:rPr>
              <w:t>Группа</w:t>
            </w:r>
          </w:p>
        </w:tc>
      </w:tr>
      <w:tr w:rsidR="00CB3F0E" w:rsidRPr="00DA64BD" w:rsidTr="00DA64BD">
        <w:trPr>
          <w:trHeight w:val="23"/>
        </w:trPr>
        <w:tc>
          <w:tcPr>
            <w:tcW w:w="1875" w:type="pct"/>
            <w:vMerge/>
            <w:shd w:val="clear" w:color="auto" w:fill="auto"/>
          </w:tcPr>
          <w:p w:rsidR="00CB3F0E" w:rsidRPr="00DA64BD" w:rsidRDefault="00CB3F0E" w:rsidP="00DA64BD">
            <w:pPr>
              <w:spacing w:line="360" w:lineRule="auto"/>
              <w:jc w:val="both"/>
              <w:rPr>
                <w:noProof/>
                <w:color w:val="000000"/>
                <w:sz w:val="20"/>
                <w:szCs w:val="28"/>
              </w:rPr>
            </w:pPr>
          </w:p>
        </w:tc>
        <w:tc>
          <w:tcPr>
            <w:tcW w:w="1518" w:type="pct"/>
            <w:shd w:val="clear" w:color="auto" w:fill="auto"/>
          </w:tcPr>
          <w:p w:rsidR="00CB3F0E" w:rsidRPr="00DA64BD" w:rsidRDefault="00CB3F0E" w:rsidP="00DA64BD">
            <w:pPr>
              <w:spacing w:line="360" w:lineRule="auto"/>
              <w:jc w:val="both"/>
              <w:rPr>
                <w:noProof/>
                <w:color w:val="000000"/>
                <w:sz w:val="20"/>
              </w:rPr>
            </w:pPr>
            <w:r w:rsidRPr="00DA64BD">
              <w:rPr>
                <w:noProof/>
                <w:color w:val="000000"/>
                <w:sz w:val="20"/>
              </w:rPr>
              <w:t>контрольная</w:t>
            </w:r>
          </w:p>
        </w:tc>
        <w:tc>
          <w:tcPr>
            <w:tcW w:w="1607" w:type="pct"/>
            <w:shd w:val="clear" w:color="auto" w:fill="auto"/>
          </w:tcPr>
          <w:p w:rsidR="00CB3F0E" w:rsidRPr="00DA64BD" w:rsidRDefault="00CB3F0E" w:rsidP="00DA64BD">
            <w:pPr>
              <w:spacing w:line="360" w:lineRule="auto"/>
              <w:jc w:val="both"/>
              <w:rPr>
                <w:noProof/>
                <w:color w:val="000000"/>
                <w:sz w:val="20"/>
              </w:rPr>
            </w:pPr>
            <w:r w:rsidRPr="00DA64BD">
              <w:rPr>
                <w:noProof/>
                <w:color w:val="000000"/>
                <w:sz w:val="20"/>
              </w:rPr>
              <w:t>опытная</w:t>
            </w:r>
          </w:p>
        </w:tc>
      </w:tr>
      <w:tr w:rsidR="00CB3F0E" w:rsidRPr="00DA64BD" w:rsidTr="00DA64BD">
        <w:trPr>
          <w:trHeight w:val="23"/>
        </w:trPr>
        <w:tc>
          <w:tcPr>
            <w:tcW w:w="1875" w:type="pct"/>
            <w:shd w:val="clear" w:color="auto" w:fill="auto"/>
          </w:tcPr>
          <w:p w:rsidR="00CB3F0E" w:rsidRPr="00DA64BD" w:rsidRDefault="00CB3F0E" w:rsidP="00DA64BD">
            <w:pPr>
              <w:spacing w:line="360" w:lineRule="auto"/>
              <w:jc w:val="both"/>
              <w:rPr>
                <w:noProof/>
                <w:color w:val="000000"/>
                <w:sz w:val="20"/>
              </w:rPr>
            </w:pPr>
            <w:r w:rsidRPr="00DA64BD">
              <w:rPr>
                <w:noProof/>
                <w:color w:val="000000"/>
                <w:sz w:val="20"/>
              </w:rPr>
              <w:t>Среднесуточный удой, кг</w:t>
            </w:r>
          </w:p>
          <w:p w:rsidR="00CB3F0E" w:rsidRPr="00DA64BD" w:rsidRDefault="00CB3F0E" w:rsidP="00DA64BD">
            <w:pPr>
              <w:spacing w:line="360" w:lineRule="auto"/>
              <w:jc w:val="both"/>
              <w:rPr>
                <w:noProof/>
                <w:color w:val="000000"/>
                <w:sz w:val="20"/>
              </w:rPr>
            </w:pPr>
            <w:r w:rsidRPr="00DA64BD">
              <w:rPr>
                <w:noProof/>
                <w:color w:val="000000"/>
                <w:sz w:val="20"/>
              </w:rPr>
              <w:t>Содержание в молоке</w:t>
            </w:r>
          </w:p>
          <w:p w:rsidR="00CB3F0E" w:rsidRPr="00DA64BD" w:rsidRDefault="00CB3F0E" w:rsidP="00DA64BD">
            <w:pPr>
              <w:spacing w:line="360" w:lineRule="auto"/>
              <w:jc w:val="both"/>
              <w:rPr>
                <w:noProof/>
                <w:color w:val="000000"/>
                <w:sz w:val="20"/>
              </w:rPr>
            </w:pPr>
            <w:r w:rsidRPr="00DA64BD">
              <w:rPr>
                <w:noProof/>
                <w:color w:val="000000"/>
                <w:sz w:val="20"/>
              </w:rPr>
              <w:t>сухого вещества,%</w:t>
            </w:r>
          </w:p>
          <w:p w:rsidR="00CB3F0E" w:rsidRPr="00DA64BD" w:rsidRDefault="00CB3F0E" w:rsidP="00DA64BD">
            <w:pPr>
              <w:spacing w:line="360" w:lineRule="auto"/>
              <w:jc w:val="both"/>
              <w:rPr>
                <w:noProof/>
                <w:color w:val="000000"/>
                <w:sz w:val="20"/>
              </w:rPr>
            </w:pPr>
            <w:r w:rsidRPr="00DA64BD">
              <w:rPr>
                <w:noProof/>
                <w:color w:val="000000"/>
                <w:sz w:val="20"/>
              </w:rPr>
              <w:t>в том числе жира,%</w:t>
            </w:r>
          </w:p>
          <w:p w:rsidR="00CB3F0E" w:rsidRPr="00DA64BD" w:rsidRDefault="00CB3F0E" w:rsidP="00DA64BD">
            <w:pPr>
              <w:spacing w:line="360" w:lineRule="auto"/>
              <w:jc w:val="both"/>
              <w:rPr>
                <w:noProof/>
                <w:color w:val="000000"/>
                <w:sz w:val="20"/>
              </w:rPr>
            </w:pPr>
            <w:r w:rsidRPr="00DA64BD">
              <w:rPr>
                <w:noProof/>
                <w:color w:val="000000"/>
                <w:sz w:val="20"/>
              </w:rPr>
              <w:t>общего белка,%</w:t>
            </w:r>
          </w:p>
          <w:p w:rsidR="00CB3F0E" w:rsidRPr="00DA64BD" w:rsidRDefault="00CB3F0E" w:rsidP="00DA64BD">
            <w:pPr>
              <w:spacing w:line="360" w:lineRule="auto"/>
              <w:jc w:val="both"/>
              <w:rPr>
                <w:noProof/>
                <w:color w:val="000000"/>
                <w:sz w:val="20"/>
              </w:rPr>
            </w:pPr>
            <w:r w:rsidRPr="00DA64BD">
              <w:rPr>
                <w:noProof/>
                <w:color w:val="000000"/>
                <w:sz w:val="20"/>
              </w:rPr>
              <w:t>в том числе казеина,%</w:t>
            </w:r>
          </w:p>
          <w:p w:rsidR="00CB3F0E" w:rsidRPr="00DA64BD" w:rsidRDefault="00CB3F0E" w:rsidP="00DA64BD">
            <w:pPr>
              <w:spacing w:line="360" w:lineRule="auto"/>
              <w:jc w:val="both"/>
              <w:rPr>
                <w:noProof/>
                <w:color w:val="000000"/>
                <w:sz w:val="20"/>
              </w:rPr>
            </w:pPr>
            <w:r w:rsidRPr="00DA64BD">
              <w:rPr>
                <w:noProof/>
                <w:color w:val="000000"/>
                <w:sz w:val="20"/>
              </w:rPr>
              <w:t>сывороточный белок,%</w:t>
            </w:r>
          </w:p>
          <w:p w:rsidR="00CB3F0E" w:rsidRPr="00DA64BD" w:rsidRDefault="00CB3F0E" w:rsidP="00DA64BD">
            <w:pPr>
              <w:spacing w:line="360" w:lineRule="auto"/>
              <w:jc w:val="both"/>
              <w:rPr>
                <w:noProof/>
                <w:color w:val="000000"/>
                <w:sz w:val="20"/>
              </w:rPr>
            </w:pPr>
            <w:r w:rsidRPr="00DA64BD">
              <w:rPr>
                <w:noProof/>
                <w:color w:val="000000"/>
                <w:sz w:val="20"/>
              </w:rPr>
              <w:t>лактозы,%</w:t>
            </w:r>
          </w:p>
          <w:p w:rsidR="00CB3F0E" w:rsidRPr="00DA64BD" w:rsidRDefault="00CB3F0E" w:rsidP="00DA64BD">
            <w:pPr>
              <w:spacing w:line="360" w:lineRule="auto"/>
              <w:jc w:val="both"/>
              <w:rPr>
                <w:noProof/>
                <w:color w:val="000000"/>
                <w:sz w:val="20"/>
              </w:rPr>
            </w:pPr>
            <w:r w:rsidRPr="00DA64BD">
              <w:rPr>
                <w:noProof/>
                <w:color w:val="000000"/>
                <w:sz w:val="20"/>
              </w:rPr>
              <w:t>кальция,мг</w:t>
            </w:r>
          </w:p>
          <w:p w:rsidR="00CB3F0E" w:rsidRPr="00DA64BD" w:rsidRDefault="00CB3F0E" w:rsidP="00DA64BD">
            <w:pPr>
              <w:spacing w:line="360" w:lineRule="auto"/>
              <w:jc w:val="both"/>
              <w:rPr>
                <w:noProof/>
                <w:color w:val="000000"/>
                <w:sz w:val="20"/>
              </w:rPr>
            </w:pPr>
            <w:r w:rsidRPr="00DA64BD">
              <w:rPr>
                <w:noProof/>
                <w:color w:val="000000"/>
                <w:sz w:val="20"/>
              </w:rPr>
              <w:t>фосфора,мг</w:t>
            </w:r>
          </w:p>
          <w:p w:rsidR="00CB3F0E" w:rsidRPr="00DA64BD" w:rsidRDefault="00CB3F0E" w:rsidP="00DA64BD">
            <w:pPr>
              <w:spacing w:line="360" w:lineRule="auto"/>
              <w:jc w:val="both"/>
              <w:rPr>
                <w:noProof/>
                <w:color w:val="000000"/>
                <w:sz w:val="20"/>
              </w:rPr>
            </w:pPr>
            <w:r w:rsidRPr="00DA64BD">
              <w:rPr>
                <w:noProof/>
                <w:color w:val="000000"/>
                <w:sz w:val="20"/>
              </w:rPr>
              <w:t>Плотность молока,˚А</w:t>
            </w:r>
          </w:p>
          <w:p w:rsidR="00CB3F0E" w:rsidRPr="00DA64BD" w:rsidRDefault="00CB3F0E" w:rsidP="00DA64BD">
            <w:pPr>
              <w:spacing w:line="360" w:lineRule="auto"/>
              <w:jc w:val="both"/>
              <w:rPr>
                <w:noProof/>
                <w:color w:val="000000"/>
                <w:sz w:val="20"/>
                <w:szCs w:val="28"/>
              </w:rPr>
            </w:pPr>
            <w:r w:rsidRPr="00DA64BD">
              <w:rPr>
                <w:noProof/>
                <w:color w:val="000000"/>
                <w:sz w:val="20"/>
              </w:rPr>
              <w:t>Кислотность молока,˚Т</w:t>
            </w:r>
          </w:p>
        </w:tc>
        <w:tc>
          <w:tcPr>
            <w:tcW w:w="1518" w:type="pct"/>
            <w:shd w:val="clear" w:color="auto" w:fill="auto"/>
          </w:tcPr>
          <w:p w:rsidR="00CB3F0E" w:rsidRPr="00DA64BD" w:rsidRDefault="006041AC" w:rsidP="00DA64BD">
            <w:pPr>
              <w:spacing w:line="360" w:lineRule="auto"/>
              <w:jc w:val="both"/>
              <w:rPr>
                <w:noProof/>
                <w:color w:val="000000"/>
                <w:sz w:val="20"/>
              </w:rPr>
            </w:pPr>
            <w:r w:rsidRPr="00DA64BD">
              <w:rPr>
                <w:noProof/>
                <w:color w:val="000000"/>
                <w:sz w:val="20"/>
              </w:rPr>
              <w:t>24,0</w:t>
            </w:r>
          </w:p>
          <w:p w:rsidR="006041AC" w:rsidRPr="00DA64BD" w:rsidRDefault="006041AC" w:rsidP="00DA64BD">
            <w:pPr>
              <w:spacing w:line="360" w:lineRule="auto"/>
              <w:jc w:val="both"/>
              <w:rPr>
                <w:noProof/>
                <w:color w:val="000000"/>
                <w:sz w:val="20"/>
              </w:rPr>
            </w:pPr>
          </w:p>
          <w:p w:rsidR="006041AC" w:rsidRPr="00DA64BD" w:rsidRDefault="006041AC" w:rsidP="00DA64BD">
            <w:pPr>
              <w:spacing w:line="360" w:lineRule="auto"/>
              <w:jc w:val="both"/>
              <w:rPr>
                <w:noProof/>
                <w:color w:val="000000"/>
                <w:sz w:val="20"/>
              </w:rPr>
            </w:pPr>
            <w:r w:rsidRPr="00DA64BD">
              <w:rPr>
                <w:noProof/>
                <w:color w:val="000000"/>
                <w:sz w:val="20"/>
              </w:rPr>
              <w:t>11,8</w:t>
            </w:r>
          </w:p>
          <w:p w:rsidR="006041AC" w:rsidRPr="00DA64BD" w:rsidRDefault="006041AC" w:rsidP="00DA64BD">
            <w:pPr>
              <w:spacing w:line="360" w:lineRule="auto"/>
              <w:jc w:val="both"/>
              <w:rPr>
                <w:noProof/>
                <w:color w:val="000000"/>
                <w:sz w:val="20"/>
              </w:rPr>
            </w:pPr>
            <w:r w:rsidRPr="00DA64BD">
              <w:rPr>
                <w:noProof/>
                <w:color w:val="000000"/>
                <w:sz w:val="20"/>
              </w:rPr>
              <w:t>3,90</w:t>
            </w:r>
          </w:p>
          <w:p w:rsidR="006041AC" w:rsidRPr="00DA64BD" w:rsidRDefault="006041AC" w:rsidP="00DA64BD">
            <w:pPr>
              <w:spacing w:line="360" w:lineRule="auto"/>
              <w:jc w:val="both"/>
              <w:rPr>
                <w:noProof/>
                <w:color w:val="000000"/>
                <w:sz w:val="20"/>
              </w:rPr>
            </w:pPr>
            <w:r w:rsidRPr="00DA64BD">
              <w:rPr>
                <w:noProof/>
                <w:color w:val="000000"/>
                <w:sz w:val="20"/>
              </w:rPr>
              <w:t>3,19</w:t>
            </w:r>
          </w:p>
          <w:p w:rsidR="006041AC" w:rsidRPr="00DA64BD" w:rsidRDefault="006041AC" w:rsidP="00DA64BD">
            <w:pPr>
              <w:spacing w:line="360" w:lineRule="auto"/>
              <w:jc w:val="both"/>
              <w:rPr>
                <w:noProof/>
                <w:color w:val="000000"/>
                <w:sz w:val="20"/>
              </w:rPr>
            </w:pPr>
            <w:r w:rsidRPr="00DA64BD">
              <w:rPr>
                <w:noProof/>
                <w:color w:val="000000"/>
                <w:sz w:val="20"/>
              </w:rPr>
              <w:t>2,49</w:t>
            </w:r>
          </w:p>
          <w:p w:rsidR="006041AC" w:rsidRPr="00DA64BD" w:rsidRDefault="006041AC" w:rsidP="00DA64BD">
            <w:pPr>
              <w:spacing w:line="360" w:lineRule="auto"/>
              <w:jc w:val="both"/>
              <w:rPr>
                <w:noProof/>
                <w:color w:val="000000"/>
                <w:sz w:val="20"/>
              </w:rPr>
            </w:pPr>
            <w:r w:rsidRPr="00DA64BD">
              <w:rPr>
                <w:noProof/>
                <w:color w:val="000000"/>
                <w:sz w:val="20"/>
              </w:rPr>
              <w:t>0,66</w:t>
            </w:r>
          </w:p>
          <w:p w:rsidR="006041AC" w:rsidRPr="00DA64BD" w:rsidRDefault="006041AC" w:rsidP="00DA64BD">
            <w:pPr>
              <w:spacing w:line="360" w:lineRule="auto"/>
              <w:jc w:val="both"/>
              <w:rPr>
                <w:noProof/>
                <w:color w:val="000000"/>
                <w:sz w:val="20"/>
              </w:rPr>
            </w:pPr>
            <w:r w:rsidRPr="00DA64BD">
              <w:rPr>
                <w:noProof/>
                <w:color w:val="000000"/>
                <w:sz w:val="20"/>
              </w:rPr>
              <w:t>4,25</w:t>
            </w:r>
          </w:p>
          <w:p w:rsidR="006041AC" w:rsidRPr="00DA64BD" w:rsidRDefault="006041AC" w:rsidP="00DA64BD">
            <w:pPr>
              <w:spacing w:line="360" w:lineRule="auto"/>
              <w:jc w:val="both"/>
              <w:rPr>
                <w:noProof/>
                <w:color w:val="000000"/>
                <w:sz w:val="20"/>
              </w:rPr>
            </w:pPr>
            <w:r w:rsidRPr="00DA64BD">
              <w:rPr>
                <w:noProof/>
                <w:color w:val="000000"/>
                <w:sz w:val="20"/>
              </w:rPr>
              <w:t>1250</w:t>
            </w:r>
          </w:p>
          <w:p w:rsidR="006041AC" w:rsidRPr="00DA64BD" w:rsidRDefault="006041AC" w:rsidP="00DA64BD">
            <w:pPr>
              <w:spacing w:line="360" w:lineRule="auto"/>
              <w:jc w:val="both"/>
              <w:rPr>
                <w:noProof/>
                <w:color w:val="000000"/>
                <w:sz w:val="20"/>
              </w:rPr>
            </w:pPr>
            <w:r w:rsidRPr="00DA64BD">
              <w:rPr>
                <w:noProof/>
                <w:color w:val="000000"/>
                <w:sz w:val="20"/>
              </w:rPr>
              <w:t>900</w:t>
            </w:r>
          </w:p>
          <w:p w:rsidR="006041AC" w:rsidRPr="00DA64BD" w:rsidRDefault="006041AC" w:rsidP="00DA64BD">
            <w:pPr>
              <w:spacing w:line="360" w:lineRule="auto"/>
              <w:jc w:val="both"/>
              <w:rPr>
                <w:noProof/>
                <w:color w:val="000000"/>
                <w:sz w:val="20"/>
              </w:rPr>
            </w:pPr>
            <w:r w:rsidRPr="00DA64BD">
              <w:rPr>
                <w:noProof/>
                <w:color w:val="000000"/>
                <w:sz w:val="20"/>
              </w:rPr>
              <w:t>28,38</w:t>
            </w:r>
          </w:p>
          <w:p w:rsidR="006041AC" w:rsidRPr="00DA64BD" w:rsidRDefault="006041AC" w:rsidP="00DA64BD">
            <w:pPr>
              <w:spacing w:line="360" w:lineRule="auto"/>
              <w:jc w:val="both"/>
              <w:rPr>
                <w:noProof/>
                <w:color w:val="000000"/>
                <w:sz w:val="20"/>
              </w:rPr>
            </w:pPr>
            <w:r w:rsidRPr="00DA64BD">
              <w:rPr>
                <w:noProof/>
                <w:color w:val="000000"/>
                <w:sz w:val="20"/>
              </w:rPr>
              <w:t>17,0</w:t>
            </w:r>
          </w:p>
        </w:tc>
        <w:tc>
          <w:tcPr>
            <w:tcW w:w="1607" w:type="pct"/>
            <w:shd w:val="clear" w:color="auto" w:fill="auto"/>
          </w:tcPr>
          <w:p w:rsidR="00CB3F0E" w:rsidRPr="00DA64BD" w:rsidRDefault="006041AC" w:rsidP="00DA64BD">
            <w:pPr>
              <w:spacing w:line="360" w:lineRule="auto"/>
              <w:jc w:val="both"/>
              <w:rPr>
                <w:noProof/>
                <w:color w:val="000000"/>
                <w:sz w:val="20"/>
              </w:rPr>
            </w:pPr>
            <w:r w:rsidRPr="00DA64BD">
              <w:rPr>
                <w:noProof/>
                <w:color w:val="000000"/>
                <w:sz w:val="20"/>
              </w:rPr>
              <w:t>25,1</w:t>
            </w:r>
          </w:p>
          <w:p w:rsidR="006041AC" w:rsidRPr="00DA64BD" w:rsidRDefault="006041AC" w:rsidP="00DA64BD">
            <w:pPr>
              <w:spacing w:line="360" w:lineRule="auto"/>
              <w:jc w:val="both"/>
              <w:rPr>
                <w:noProof/>
                <w:color w:val="000000"/>
                <w:sz w:val="20"/>
              </w:rPr>
            </w:pPr>
          </w:p>
          <w:p w:rsidR="006041AC" w:rsidRPr="00DA64BD" w:rsidRDefault="006041AC" w:rsidP="00DA64BD">
            <w:pPr>
              <w:spacing w:line="360" w:lineRule="auto"/>
              <w:jc w:val="both"/>
              <w:rPr>
                <w:noProof/>
                <w:color w:val="000000"/>
                <w:sz w:val="20"/>
              </w:rPr>
            </w:pPr>
            <w:r w:rsidRPr="00DA64BD">
              <w:rPr>
                <w:noProof/>
                <w:color w:val="000000"/>
                <w:sz w:val="20"/>
              </w:rPr>
              <w:t>12,5</w:t>
            </w:r>
          </w:p>
          <w:p w:rsidR="006041AC" w:rsidRPr="00DA64BD" w:rsidRDefault="006041AC" w:rsidP="00DA64BD">
            <w:pPr>
              <w:spacing w:line="360" w:lineRule="auto"/>
              <w:jc w:val="both"/>
              <w:rPr>
                <w:noProof/>
                <w:color w:val="000000"/>
                <w:sz w:val="20"/>
              </w:rPr>
            </w:pPr>
            <w:r w:rsidRPr="00DA64BD">
              <w:rPr>
                <w:noProof/>
                <w:color w:val="000000"/>
                <w:sz w:val="20"/>
              </w:rPr>
              <w:t>3,98</w:t>
            </w:r>
          </w:p>
          <w:p w:rsidR="006041AC" w:rsidRPr="00DA64BD" w:rsidRDefault="006041AC" w:rsidP="00DA64BD">
            <w:pPr>
              <w:spacing w:line="360" w:lineRule="auto"/>
              <w:jc w:val="both"/>
              <w:rPr>
                <w:noProof/>
                <w:color w:val="000000"/>
                <w:sz w:val="20"/>
              </w:rPr>
            </w:pPr>
            <w:r w:rsidRPr="00DA64BD">
              <w:rPr>
                <w:noProof/>
                <w:color w:val="000000"/>
                <w:sz w:val="20"/>
              </w:rPr>
              <w:t>3,17</w:t>
            </w:r>
          </w:p>
          <w:p w:rsidR="006041AC" w:rsidRPr="00DA64BD" w:rsidRDefault="006041AC" w:rsidP="00DA64BD">
            <w:pPr>
              <w:spacing w:line="360" w:lineRule="auto"/>
              <w:jc w:val="both"/>
              <w:rPr>
                <w:noProof/>
                <w:color w:val="000000"/>
                <w:sz w:val="20"/>
              </w:rPr>
            </w:pPr>
            <w:r w:rsidRPr="00DA64BD">
              <w:rPr>
                <w:noProof/>
                <w:color w:val="000000"/>
                <w:sz w:val="20"/>
              </w:rPr>
              <w:t>2,54</w:t>
            </w:r>
          </w:p>
          <w:p w:rsidR="006041AC" w:rsidRPr="00DA64BD" w:rsidRDefault="006041AC" w:rsidP="00DA64BD">
            <w:pPr>
              <w:spacing w:line="360" w:lineRule="auto"/>
              <w:jc w:val="both"/>
              <w:rPr>
                <w:noProof/>
                <w:color w:val="000000"/>
                <w:sz w:val="20"/>
              </w:rPr>
            </w:pPr>
            <w:r w:rsidRPr="00DA64BD">
              <w:rPr>
                <w:noProof/>
                <w:color w:val="000000"/>
                <w:sz w:val="20"/>
              </w:rPr>
              <w:t>0,68</w:t>
            </w:r>
          </w:p>
          <w:p w:rsidR="006041AC" w:rsidRPr="00DA64BD" w:rsidRDefault="006041AC" w:rsidP="00DA64BD">
            <w:pPr>
              <w:spacing w:line="360" w:lineRule="auto"/>
              <w:jc w:val="both"/>
              <w:rPr>
                <w:noProof/>
                <w:color w:val="000000"/>
                <w:sz w:val="20"/>
              </w:rPr>
            </w:pPr>
            <w:r w:rsidRPr="00DA64BD">
              <w:rPr>
                <w:noProof/>
                <w:color w:val="000000"/>
                <w:sz w:val="20"/>
              </w:rPr>
              <w:t>4,46</w:t>
            </w:r>
          </w:p>
          <w:p w:rsidR="006041AC" w:rsidRPr="00DA64BD" w:rsidRDefault="006041AC" w:rsidP="00DA64BD">
            <w:pPr>
              <w:spacing w:line="360" w:lineRule="auto"/>
              <w:jc w:val="both"/>
              <w:rPr>
                <w:noProof/>
                <w:color w:val="000000"/>
                <w:sz w:val="20"/>
              </w:rPr>
            </w:pPr>
            <w:r w:rsidRPr="00DA64BD">
              <w:rPr>
                <w:noProof/>
                <w:color w:val="000000"/>
                <w:sz w:val="20"/>
              </w:rPr>
              <w:t>1250</w:t>
            </w:r>
          </w:p>
          <w:p w:rsidR="006041AC" w:rsidRPr="00DA64BD" w:rsidRDefault="006041AC" w:rsidP="00DA64BD">
            <w:pPr>
              <w:spacing w:line="360" w:lineRule="auto"/>
              <w:jc w:val="both"/>
              <w:rPr>
                <w:noProof/>
                <w:color w:val="000000"/>
                <w:sz w:val="20"/>
              </w:rPr>
            </w:pPr>
            <w:r w:rsidRPr="00DA64BD">
              <w:rPr>
                <w:noProof/>
                <w:color w:val="000000"/>
                <w:sz w:val="20"/>
              </w:rPr>
              <w:t>960</w:t>
            </w:r>
          </w:p>
          <w:p w:rsidR="006041AC" w:rsidRPr="00DA64BD" w:rsidRDefault="006041AC" w:rsidP="00DA64BD">
            <w:pPr>
              <w:spacing w:line="360" w:lineRule="auto"/>
              <w:jc w:val="both"/>
              <w:rPr>
                <w:noProof/>
                <w:color w:val="000000"/>
                <w:sz w:val="20"/>
              </w:rPr>
            </w:pPr>
            <w:r w:rsidRPr="00DA64BD">
              <w:rPr>
                <w:noProof/>
                <w:color w:val="000000"/>
                <w:sz w:val="20"/>
              </w:rPr>
              <w:t>29,20</w:t>
            </w:r>
          </w:p>
          <w:p w:rsidR="006041AC" w:rsidRPr="00DA64BD" w:rsidRDefault="006041AC" w:rsidP="00DA64BD">
            <w:pPr>
              <w:spacing w:line="360" w:lineRule="auto"/>
              <w:jc w:val="both"/>
              <w:rPr>
                <w:noProof/>
                <w:color w:val="000000"/>
                <w:sz w:val="20"/>
              </w:rPr>
            </w:pPr>
            <w:r w:rsidRPr="00DA64BD">
              <w:rPr>
                <w:noProof/>
                <w:color w:val="000000"/>
                <w:sz w:val="20"/>
              </w:rPr>
              <w:t>17,3</w:t>
            </w:r>
          </w:p>
        </w:tc>
      </w:tr>
    </w:tbl>
    <w:p w:rsidR="00891ECB" w:rsidRPr="0035391F" w:rsidRDefault="00891ECB" w:rsidP="00891ECB">
      <w:pPr>
        <w:spacing w:line="360" w:lineRule="auto"/>
        <w:ind w:firstLine="709"/>
        <w:jc w:val="both"/>
        <w:rPr>
          <w:noProof/>
          <w:color w:val="000000"/>
          <w:sz w:val="28"/>
          <w:szCs w:val="28"/>
        </w:rPr>
      </w:pPr>
    </w:p>
    <w:p w:rsidR="00514DAC" w:rsidRPr="0035391F" w:rsidRDefault="006041AC" w:rsidP="00891ECB">
      <w:pPr>
        <w:spacing w:line="360" w:lineRule="auto"/>
        <w:ind w:firstLine="709"/>
        <w:jc w:val="both"/>
        <w:rPr>
          <w:noProof/>
          <w:color w:val="000000"/>
          <w:sz w:val="28"/>
          <w:szCs w:val="28"/>
        </w:rPr>
      </w:pPr>
      <w:r w:rsidRPr="0035391F">
        <w:rPr>
          <w:noProof/>
          <w:color w:val="000000"/>
          <w:sz w:val="28"/>
          <w:szCs w:val="28"/>
        </w:rPr>
        <w:t>Разницы в содержании</w:t>
      </w:r>
      <w:r w:rsidR="00891ECB" w:rsidRPr="0035391F">
        <w:rPr>
          <w:noProof/>
          <w:color w:val="000000"/>
          <w:sz w:val="28"/>
          <w:szCs w:val="28"/>
        </w:rPr>
        <w:t xml:space="preserve"> </w:t>
      </w:r>
      <w:r w:rsidRPr="0035391F">
        <w:rPr>
          <w:noProof/>
          <w:color w:val="000000"/>
          <w:sz w:val="28"/>
          <w:szCs w:val="28"/>
        </w:rPr>
        <w:t>жира и белка в молоке между группами фактически не установлено, но отмечена четкая тенденция увеличения казеина в молоке опытной группы, от содержания и свойств которого в значительной степени зависят технологические свойства молока</w:t>
      </w:r>
      <w:r w:rsidR="00821FA3" w:rsidRPr="0035391F">
        <w:rPr>
          <w:noProof/>
          <w:color w:val="000000"/>
          <w:sz w:val="28"/>
          <w:szCs w:val="28"/>
        </w:rPr>
        <w:t>.</w:t>
      </w:r>
      <w:r w:rsidRPr="0035391F">
        <w:rPr>
          <w:noProof/>
          <w:color w:val="000000"/>
          <w:sz w:val="28"/>
          <w:szCs w:val="28"/>
        </w:rPr>
        <w:t xml:space="preserve"> Сывороточных белков также было больше в молоке коров опытной группы</w:t>
      </w:r>
      <w:r w:rsidR="00821FA3" w:rsidRPr="0035391F">
        <w:rPr>
          <w:noProof/>
          <w:color w:val="000000"/>
          <w:sz w:val="28"/>
          <w:szCs w:val="28"/>
        </w:rPr>
        <w:t>.</w:t>
      </w:r>
    </w:p>
    <w:p w:rsidR="00821FA3" w:rsidRPr="0035391F" w:rsidRDefault="00821FA3" w:rsidP="00891ECB">
      <w:pPr>
        <w:spacing w:line="360" w:lineRule="auto"/>
        <w:ind w:firstLine="709"/>
        <w:jc w:val="both"/>
        <w:rPr>
          <w:noProof/>
          <w:color w:val="000000"/>
          <w:sz w:val="28"/>
          <w:szCs w:val="28"/>
        </w:rPr>
      </w:pPr>
      <w:r w:rsidRPr="0035391F">
        <w:rPr>
          <w:noProof/>
          <w:color w:val="000000"/>
          <w:sz w:val="28"/>
          <w:szCs w:val="28"/>
        </w:rPr>
        <w:t>Содержание кальция и фосфора в крови животных обеих групп находились в пределах допустимых норм. Введение в рацион коров опытной группы витамина А в дозе, увеличенной на 20% по отношению к контрольной, повысило его концентрацию в сыворотке крови до физиологической нормы.</w:t>
      </w:r>
    </w:p>
    <w:p w:rsidR="00821FA3" w:rsidRPr="0035391F" w:rsidRDefault="00821FA3" w:rsidP="00891ECB">
      <w:pPr>
        <w:spacing w:line="360" w:lineRule="auto"/>
        <w:ind w:firstLine="709"/>
        <w:jc w:val="both"/>
        <w:rPr>
          <w:noProof/>
          <w:color w:val="000000"/>
          <w:sz w:val="28"/>
          <w:szCs w:val="28"/>
        </w:rPr>
      </w:pPr>
      <w:r w:rsidRPr="0035391F">
        <w:rPr>
          <w:noProof/>
          <w:color w:val="000000"/>
          <w:sz w:val="28"/>
          <w:szCs w:val="28"/>
        </w:rPr>
        <w:t xml:space="preserve">По органолептическим и санитарно-гигиеническим показателям молоко коров обеих групп </w:t>
      </w:r>
      <w:r w:rsidR="002E5BE6" w:rsidRPr="0035391F">
        <w:rPr>
          <w:noProof/>
          <w:color w:val="000000"/>
          <w:sz w:val="28"/>
          <w:szCs w:val="28"/>
        </w:rPr>
        <w:t>отвечало требованиям высшего сорта.</w:t>
      </w:r>
    </w:p>
    <w:p w:rsidR="002E5BE6" w:rsidRPr="0035391F" w:rsidRDefault="002E5BE6" w:rsidP="00891ECB">
      <w:pPr>
        <w:spacing w:line="360" w:lineRule="auto"/>
        <w:ind w:firstLine="709"/>
        <w:jc w:val="both"/>
        <w:rPr>
          <w:noProof/>
          <w:color w:val="000000"/>
          <w:sz w:val="28"/>
          <w:szCs w:val="28"/>
        </w:rPr>
      </w:pPr>
      <w:r w:rsidRPr="0035391F">
        <w:rPr>
          <w:noProof/>
          <w:color w:val="000000"/>
          <w:sz w:val="28"/>
          <w:szCs w:val="28"/>
        </w:rPr>
        <w:t>Показатель термоустойчивости молока на начало опыта не превышал 75% концентрации спирта. К концу первого месяца опыта термоустойчивость оставалась на том же уровне в обеих группах. В последующие месяцы отмечены колебания в контрольной группе – от 75% до 60%, в опытной группе этот показатель более стабильно удерживался на уровне 80%-ной концентрации спирта.</w:t>
      </w:r>
    </w:p>
    <w:p w:rsidR="002E5BE6" w:rsidRPr="0035391F" w:rsidRDefault="002E5BE6" w:rsidP="00891ECB">
      <w:pPr>
        <w:spacing w:line="360" w:lineRule="auto"/>
        <w:ind w:firstLine="709"/>
        <w:jc w:val="both"/>
        <w:rPr>
          <w:noProof/>
          <w:color w:val="000000"/>
          <w:sz w:val="28"/>
          <w:szCs w:val="28"/>
        </w:rPr>
      </w:pPr>
      <w:r w:rsidRPr="0035391F">
        <w:rPr>
          <w:noProof/>
          <w:color w:val="000000"/>
          <w:sz w:val="28"/>
          <w:szCs w:val="28"/>
        </w:rPr>
        <w:t>В летний период в обеих группах термоустойчивость молока была несколько выше по сравнению с зимним периодом, закономерность изменений между группами осталась та же, что и в зимний период. Отмеченные сезонные различия в термоустойчивости молока, очевидно, связаны с изменениями в кормлении животных.</w:t>
      </w:r>
      <w:r w:rsidR="00630A61" w:rsidRPr="0035391F">
        <w:rPr>
          <w:noProof/>
          <w:color w:val="000000"/>
          <w:sz w:val="28"/>
          <w:szCs w:val="28"/>
        </w:rPr>
        <w:t xml:space="preserve"> Известно, что молоко коров, которые выпасаются на хороших пастбищах, отличается высокой термоустойчивостью, а на скудных – худшей.</w:t>
      </w:r>
    </w:p>
    <w:p w:rsidR="0002342C" w:rsidRPr="0035391F" w:rsidRDefault="00630A61" w:rsidP="00891ECB">
      <w:pPr>
        <w:spacing w:line="360" w:lineRule="auto"/>
        <w:ind w:firstLine="709"/>
        <w:jc w:val="both"/>
        <w:rPr>
          <w:noProof/>
          <w:color w:val="000000"/>
          <w:sz w:val="28"/>
          <w:szCs w:val="28"/>
        </w:rPr>
      </w:pPr>
      <w:r w:rsidRPr="0035391F">
        <w:rPr>
          <w:noProof/>
          <w:color w:val="000000"/>
          <w:sz w:val="28"/>
          <w:szCs w:val="28"/>
        </w:rPr>
        <w:t>Таким образом, основной причиной низкой термоустойчивости молока является нарушение солевого и белкового состава молока, а также повышенная его кислотность. В связи с этим можно предположить, что введение в рацион БВД на фоне повышения уровня витамина А способствовало увеличению растворимых фракций казеина. Однако механизм изменения термоустойчивости молока пока недостаточно понятен и требует дальнейшего изучения.</w:t>
      </w:r>
    </w:p>
    <w:p w:rsidR="00630A61" w:rsidRPr="0035391F" w:rsidRDefault="0002342C" w:rsidP="00891ECB">
      <w:pPr>
        <w:spacing w:line="360" w:lineRule="auto"/>
        <w:ind w:firstLine="709"/>
        <w:jc w:val="both"/>
        <w:rPr>
          <w:noProof/>
          <w:color w:val="000000"/>
          <w:sz w:val="28"/>
          <w:szCs w:val="28"/>
        </w:rPr>
      </w:pPr>
      <w:r w:rsidRPr="0035391F">
        <w:rPr>
          <w:noProof/>
          <w:color w:val="000000"/>
          <w:sz w:val="28"/>
          <w:szCs w:val="28"/>
        </w:rPr>
        <w:t>Таким образом, использование белково-витаминно-минерального премикса на фоне повышенного уровня витамина А в рационах высокопродуктивных коров способствовало не только повышению продуктивности животных, но и улучшило технологические свойства молока, в том числе повысило его термоусто</w:t>
      </w:r>
      <w:r w:rsidR="008A521F" w:rsidRPr="0035391F">
        <w:rPr>
          <w:noProof/>
          <w:color w:val="000000"/>
          <w:sz w:val="28"/>
          <w:szCs w:val="28"/>
        </w:rPr>
        <w:t>йчивость.[2]</w:t>
      </w:r>
    </w:p>
    <w:p w:rsidR="0056216E" w:rsidRPr="0035391F" w:rsidRDefault="0056216E" w:rsidP="00891ECB">
      <w:pPr>
        <w:spacing w:line="360" w:lineRule="auto"/>
        <w:ind w:firstLine="709"/>
        <w:jc w:val="both"/>
        <w:rPr>
          <w:noProof/>
          <w:color w:val="000000"/>
          <w:sz w:val="28"/>
          <w:szCs w:val="28"/>
        </w:rPr>
      </w:pPr>
    </w:p>
    <w:p w:rsidR="0056216E"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56216E" w:rsidRPr="0035391F">
        <w:rPr>
          <w:b/>
          <w:noProof/>
          <w:color w:val="000000"/>
          <w:sz w:val="28"/>
          <w:szCs w:val="28"/>
        </w:rPr>
        <w:t>4. Минеральные корма</w:t>
      </w:r>
    </w:p>
    <w:p w:rsidR="0056216E" w:rsidRPr="0035391F" w:rsidRDefault="0056216E" w:rsidP="00891ECB">
      <w:pPr>
        <w:spacing w:line="360" w:lineRule="auto"/>
        <w:ind w:firstLine="709"/>
        <w:jc w:val="both"/>
        <w:rPr>
          <w:b/>
          <w:noProof/>
          <w:color w:val="000000"/>
          <w:sz w:val="28"/>
          <w:szCs w:val="28"/>
        </w:rPr>
      </w:pPr>
    </w:p>
    <w:p w:rsidR="0056216E" w:rsidRPr="0035391F" w:rsidRDefault="0056216E" w:rsidP="00891ECB">
      <w:pPr>
        <w:spacing w:line="360" w:lineRule="auto"/>
        <w:ind w:firstLine="709"/>
        <w:jc w:val="both"/>
        <w:rPr>
          <w:noProof/>
          <w:color w:val="000000"/>
          <w:sz w:val="28"/>
          <w:szCs w:val="28"/>
        </w:rPr>
      </w:pPr>
      <w:r w:rsidRPr="0035391F">
        <w:rPr>
          <w:noProof/>
          <w:color w:val="000000"/>
          <w:sz w:val="28"/>
          <w:szCs w:val="28"/>
        </w:rPr>
        <w:t>По химическому составу многие корма и их смеси не всегда могут удовлетворять потребности животных в отдельных минеральных веществах. Растительные корма, полученные на незасоленных почвах, бедны хлористым натрием, и поэтому все сельскохозяйственные животные должны регулярно получать подкормки в виде поваренной соли.</w:t>
      </w:r>
    </w:p>
    <w:p w:rsidR="0056216E" w:rsidRPr="0035391F" w:rsidRDefault="0056216E" w:rsidP="00891ECB">
      <w:pPr>
        <w:spacing w:line="360" w:lineRule="auto"/>
        <w:ind w:firstLine="709"/>
        <w:jc w:val="both"/>
        <w:rPr>
          <w:noProof/>
          <w:color w:val="000000"/>
          <w:sz w:val="28"/>
          <w:szCs w:val="28"/>
        </w:rPr>
      </w:pPr>
      <w:r w:rsidRPr="0035391F">
        <w:rPr>
          <w:noProof/>
          <w:color w:val="000000"/>
          <w:sz w:val="28"/>
          <w:szCs w:val="28"/>
        </w:rPr>
        <w:t>Поваренную соль скармливают свиньям и птице в измельченном кристаллическом виде, строго нормируя при добавлении к комбинированным кормам. Жвачным животным и лошадям, кроме дачи полной нормы соли с комбикормами, обеспечивают свободный доступ к лизунцам. Крупный рогатый скот, овцы и лошади охотнее поедают солому, мякину и другие грубые корма, сдобренные раствором поваренной соли. Потребность в соли у жвачных возрастает при скармливании силосованных кормов; при даче силоса слюнные железы вырабатывают значительно больше бикарбоната натрия для нейтрализации кислот, чем при кормлении травой или сеном</w:t>
      </w:r>
      <w:r w:rsidR="007D3729" w:rsidRPr="0035391F">
        <w:rPr>
          <w:noProof/>
          <w:color w:val="000000"/>
          <w:sz w:val="28"/>
          <w:szCs w:val="28"/>
        </w:rPr>
        <w:t>.</w:t>
      </w:r>
    </w:p>
    <w:p w:rsidR="007D3729" w:rsidRPr="0035391F" w:rsidRDefault="007D3729" w:rsidP="00891ECB">
      <w:pPr>
        <w:spacing w:line="360" w:lineRule="auto"/>
        <w:ind w:firstLine="709"/>
        <w:jc w:val="both"/>
        <w:rPr>
          <w:noProof/>
          <w:color w:val="000000"/>
          <w:sz w:val="28"/>
          <w:szCs w:val="28"/>
        </w:rPr>
      </w:pPr>
      <w:r w:rsidRPr="0035391F">
        <w:rPr>
          <w:noProof/>
          <w:color w:val="000000"/>
          <w:sz w:val="28"/>
          <w:szCs w:val="28"/>
        </w:rPr>
        <w:t>Коровам с суточными удоями свыше 18кг полная норма соли (5г на 1 корм.ед. рациона) должна быть введена в смесь концентрированных кормов, так как высокопродуктивные животные полностью удовлетворить потребность в соли из лизунцов, по существу, не могут.</w:t>
      </w:r>
    </w:p>
    <w:p w:rsidR="007D3729" w:rsidRPr="0035391F" w:rsidRDefault="007D3729" w:rsidP="00891ECB">
      <w:pPr>
        <w:spacing w:line="360" w:lineRule="auto"/>
        <w:ind w:firstLine="709"/>
        <w:jc w:val="both"/>
        <w:rPr>
          <w:noProof/>
          <w:color w:val="000000"/>
          <w:sz w:val="28"/>
          <w:szCs w:val="28"/>
        </w:rPr>
      </w:pPr>
      <w:r w:rsidRPr="0035391F">
        <w:rPr>
          <w:noProof/>
          <w:color w:val="000000"/>
          <w:sz w:val="28"/>
          <w:szCs w:val="28"/>
        </w:rPr>
        <w:t>Телятам обеспечивают доступ к соли с первого же дня их жизни. Чистые лизунцы и измельченный мел, поставленные в деревянных кормушках в клетках, охотно поедаются телятами на 2-3-й день жизни, и они не трогают грязную подстилку. При такой организации подкормки у телят не наблюдается расстройств пищеварения и улучшается аппетит. Химическая промышленность выпускает лизунцы-брикеты с добавкой микроэлементов; они предназначены для использования в животноводстве тех районов, в которых почвы и корма бедны этими веществами. Там, где в кормах и питьевой воде недостает йода, кормовая соль подлежит йодированию – к 1кг соли добавляют около 2мг йодистого калия.</w:t>
      </w:r>
    </w:p>
    <w:p w:rsidR="00393726" w:rsidRPr="0035391F" w:rsidRDefault="00393726" w:rsidP="00891ECB">
      <w:pPr>
        <w:spacing w:line="360" w:lineRule="auto"/>
        <w:ind w:firstLine="709"/>
        <w:jc w:val="both"/>
        <w:rPr>
          <w:noProof/>
          <w:color w:val="000000"/>
          <w:sz w:val="28"/>
          <w:szCs w:val="28"/>
        </w:rPr>
      </w:pPr>
      <w:r w:rsidRPr="0035391F">
        <w:rPr>
          <w:noProof/>
          <w:color w:val="000000"/>
          <w:sz w:val="28"/>
          <w:szCs w:val="28"/>
        </w:rPr>
        <w:t>При правильной организации кормления сельскохозяйственных животных они должны получать следующее количество поваренной соли, кг на одну голову в год: дойные коровы – 26, молодняк крупного рогатого скота-11, овцы и козы – 3,7, свиньи – 11, взрослые лошади – 18кг.</w:t>
      </w:r>
    </w:p>
    <w:p w:rsidR="00393726" w:rsidRPr="0035391F" w:rsidRDefault="00393726" w:rsidP="00891ECB">
      <w:pPr>
        <w:spacing w:line="360" w:lineRule="auto"/>
        <w:ind w:firstLine="709"/>
        <w:jc w:val="both"/>
        <w:rPr>
          <w:noProof/>
          <w:color w:val="000000"/>
          <w:sz w:val="28"/>
          <w:szCs w:val="28"/>
        </w:rPr>
      </w:pPr>
      <w:r w:rsidRPr="0035391F">
        <w:rPr>
          <w:noProof/>
          <w:color w:val="000000"/>
          <w:sz w:val="28"/>
          <w:szCs w:val="28"/>
        </w:rPr>
        <w:t>В ряде районов страны, где почвы, корма и вода содержат недостаточное количество отдельных микроэлементов, их приходится добавлять к кормам, питьевой воде или лизунцам в виде солей со строгим учетом видовой потребности в этих веществах у различных животных.</w:t>
      </w:r>
    </w:p>
    <w:p w:rsidR="002C00A7" w:rsidRPr="0035391F" w:rsidRDefault="00393726" w:rsidP="00891ECB">
      <w:pPr>
        <w:spacing w:line="360" w:lineRule="auto"/>
        <w:ind w:firstLine="709"/>
        <w:jc w:val="both"/>
        <w:rPr>
          <w:noProof/>
          <w:color w:val="000000"/>
          <w:sz w:val="28"/>
          <w:szCs w:val="28"/>
        </w:rPr>
      </w:pPr>
      <w:r w:rsidRPr="0035391F">
        <w:rPr>
          <w:noProof/>
          <w:color w:val="000000"/>
          <w:sz w:val="28"/>
          <w:szCs w:val="28"/>
        </w:rPr>
        <w:t xml:space="preserve">Для профилактики и лечения алиментарной анемии у поросят-сосунов, реже у телят и ягнят, применяют микродобавки сернокислой меди (медный купорос </w:t>
      </w:r>
      <w:r w:rsidR="002C00A7" w:rsidRPr="0035391F">
        <w:rPr>
          <w:noProof/>
          <w:color w:val="000000"/>
          <w:sz w:val="28"/>
          <w:szCs w:val="28"/>
        </w:rPr>
        <w:t>–</w:t>
      </w:r>
      <w:r w:rsidRPr="0035391F">
        <w:rPr>
          <w:noProof/>
          <w:color w:val="000000"/>
          <w:sz w:val="28"/>
          <w:szCs w:val="28"/>
        </w:rPr>
        <w:t xml:space="preserve"> 25</w:t>
      </w:r>
      <w:r w:rsidR="002C00A7" w:rsidRPr="0035391F">
        <w:rPr>
          <w:noProof/>
          <w:color w:val="000000"/>
          <w:sz w:val="28"/>
          <w:szCs w:val="28"/>
        </w:rPr>
        <w:t>% меди и около 12% серы) и закисное сернокислое железо (железный купорос – 20% железа и около 11% серы). Для поросят готовят раствор (0,5% медного и 0,5% железного купороса), которым слегка увлажняют соски свиноматки перед каждым кормлением поросят. Животных других видов можно подкармливать медью и железом путем введения соответствующего количества солей этих металлов в питьевую воду или в комбинированные корма.</w:t>
      </w:r>
    </w:p>
    <w:p w:rsidR="002C00A7" w:rsidRPr="0035391F" w:rsidRDefault="002C00A7" w:rsidP="00891ECB">
      <w:pPr>
        <w:spacing w:line="360" w:lineRule="auto"/>
        <w:ind w:firstLine="709"/>
        <w:jc w:val="both"/>
        <w:rPr>
          <w:noProof/>
          <w:color w:val="000000"/>
          <w:sz w:val="28"/>
          <w:szCs w:val="28"/>
        </w:rPr>
      </w:pPr>
      <w:r w:rsidRPr="0035391F">
        <w:rPr>
          <w:noProof/>
          <w:color w:val="000000"/>
          <w:sz w:val="28"/>
          <w:szCs w:val="28"/>
        </w:rPr>
        <w:t>Обеспечить животных кобальтом можно путем добавления к комбинированным кормам хлористого кобальта (24% кобальта) или углекислого кобальта (40-50% кобальта). Промышленность выпускает дозированные кобальтовые таблетки, хорошо растворимые в воде.</w:t>
      </w:r>
    </w:p>
    <w:p w:rsidR="008E167E" w:rsidRPr="0035391F" w:rsidRDefault="002C00A7" w:rsidP="00891ECB">
      <w:pPr>
        <w:spacing w:line="360" w:lineRule="auto"/>
        <w:ind w:firstLine="709"/>
        <w:jc w:val="both"/>
        <w:rPr>
          <w:noProof/>
          <w:color w:val="000000"/>
          <w:sz w:val="28"/>
          <w:szCs w:val="28"/>
        </w:rPr>
      </w:pPr>
      <w:r w:rsidRPr="0035391F">
        <w:rPr>
          <w:noProof/>
          <w:color w:val="000000"/>
          <w:sz w:val="28"/>
          <w:szCs w:val="28"/>
        </w:rPr>
        <w:t>Источниками йода могут служить йодистый калий, йодистый натрий и йодноватокислый калий. Соли йода в растворах</w:t>
      </w:r>
      <w:r w:rsidR="008E167E" w:rsidRPr="0035391F">
        <w:rPr>
          <w:noProof/>
          <w:color w:val="000000"/>
          <w:sz w:val="28"/>
          <w:szCs w:val="28"/>
        </w:rPr>
        <w:t xml:space="preserve"> нельзя смешивать с медным купоросом, их применяют для йодирования поваренной соли.</w:t>
      </w:r>
    </w:p>
    <w:p w:rsidR="008E167E" w:rsidRPr="0035391F" w:rsidRDefault="008E167E" w:rsidP="00891ECB">
      <w:pPr>
        <w:spacing w:line="360" w:lineRule="auto"/>
        <w:ind w:firstLine="709"/>
        <w:jc w:val="both"/>
        <w:rPr>
          <w:noProof/>
          <w:color w:val="000000"/>
          <w:sz w:val="28"/>
          <w:szCs w:val="28"/>
        </w:rPr>
      </w:pPr>
      <w:r w:rsidRPr="0035391F">
        <w:rPr>
          <w:noProof/>
          <w:color w:val="000000"/>
          <w:sz w:val="28"/>
          <w:szCs w:val="28"/>
        </w:rPr>
        <w:t>Для обеспечения животных марганцем используют сернокислый марганец (23% марганца) и его окислы.</w:t>
      </w:r>
    </w:p>
    <w:p w:rsidR="008E167E" w:rsidRPr="0035391F" w:rsidRDefault="008E167E" w:rsidP="00891ECB">
      <w:pPr>
        <w:spacing w:line="360" w:lineRule="auto"/>
        <w:ind w:firstLine="709"/>
        <w:jc w:val="both"/>
        <w:rPr>
          <w:noProof/>
          <w:color w:val="000000"/>
          <w:sz w:val="28"/>
          <w:szCs w:val="28"/>
        </w:rPr>
      </w:pPr>
      <w:r w:rsidRPr="0035391F">
        <w:rPr>
          <w:noProof/>
          <w:color w:val="000000"/>
          <w:sz w:val="28"/>
          <w:szCs w:val="28"/>
        </w:rPr>
        <w:t>Сернокислый цинк (22% цинка и около 11% серы), хлористый цинк и окись цинка применяют для восполнения дефицита этого микроэлемента при приготовлении комбинированных кормов для всех видов сельскохозяйственных животных.</w:t>
      </w:r>
    </w:p>
    <w:p w:rsidR="00393726" w:rsidRPr="0035391F" w:rsidRDefault="008E167E" w:rsidP="00891ECB">
      <w:pPr>
        <w:spacing w:line="360" w:lineRule="auto"/>
        <w:ind w:firstLine="709"/>
        <w:jc w:val="both"/>
        <w:rPr>
          <w:noProof/>
          <w:color w:val="000000"/>
          <w:sz w:val="28"/>
          <w:szCs w:val="28"/>
        </w:rPr>
      </w:pPr>
      <w:r w:rsidRPr="0035391F">
        <w:rPr>
          <w:noProof/>
          <w:color w:val="000000"/>
          <w:sz w:val="28"/>
          <w:szCs w:val="28"/>
        </w:rPr>
        <w:t>Применение макро- и микроэлементов в кормлении животных дает наибольший эффект в том случае, когда их вводят в промышленных условиях в комбинированные корма, кормосмеси и белково-витаминные добавки в виде комплекса различных солей.</w:t>
      </w:r>
      <w:r w:rsidR="008A521F" w:rsidRPr="0035391F">
        <w:rPr>
          <w:noProof/>
          <w:color w:val="000000"/>
          <w:sz w:val="28"/>
          <w:szCs w:val="28"/>
        </w:rPr>
        <w:t>[1]</w:t>
      </w:r>
    </w:p>
    <w:p w:rsidR="008E167E" w:rsidRPr="0035391F" w:rsidRDefault="008E167E" w:rsidP="00891ECB">
      <w:pPr>
        <w:spacing w:line="360" w:lineRule="auto"/>
        <w:ind w:firstLine="709"/>
        <w:jc w:val="both"/>
        <w:rPr>
          <w:noProof/>
          <w:color w:val="000000"/>
          <w:sz w:val="28"/>
          <w:szCs w:val="28"/>
        </w:rPr>
      </w:pPr>
    </w:p>
    <w:p w:rsidR="004470E6" w:rsidRPr="0035391F" w:rsidRDefault="00334BC0" w:rsidP="00891ECB">
      <w:pPr>
        <w:spacing w:line="360" w:lineRule="auto"/>
        <w:ind w:firstLine="709"/>
        <w:jc w:val="both"/>
        <w:rPr>
          <w:b/>
          <w:noProof/>
          <w:color w:val="000000"/>
          <w:sz w:val="28"/>
          <w:szCs w:val="28"/>
        </w:rPr>
      </w:pPr>
      <w:r w:rsidRPr="0035391F">
        <w:rPr>
          <w:b/>
          <w:noProof/>
          <w:color w:val="000000"/>
          <w:sz w:val="28"/>
          <w:szCs w:val="28"/>
        </w:rPr>
        <w:t>4.1 Эффективная природная минеральная</w:t>
      </w:r>
      <w:r w:rsidR="00C931D4" w:rsidRPr="0035391F">
        <w:rPr>
          <w:b/>
          <w:noProof/>
          <w:color w:val="000000"/>
          <w:sz w:val="28"/>
          <w:szCs w:val="28"/>
        </w:rPr>
        <w:t xml:space="preserve"> подкормка – волгоградский бишоф</w:t>
      </w:r>
      <w:r w:rsidRPr="0035391F">
        <w:rPr>
          <w:b/>
          <w:noProof/>
          <w:color w:val="000000"/>
          <w:sz w:val="28"/>
          <w:szCs w:val="28"/>
        </w:rPr>
        <w:t>ит</w:t>
      </w:r>
    </w:p>
    <w:p w:rsidR="00891ECB" w:rsidRPr="0035391F" w:rsidRDefault="00891ECB" w:rsidP="00891ECB">
      <w:pPr>
        <w:spacing w:line="360" w:lineRule="auto"/>
        <w:ind w:firstLine="709"/>
        <w:jc w:val="both"/>
        <w:rPr>
          <w:noProof/>
          <w:color w:val="000000"/>
          <w:sz w:val="28"/>
          <w:szCs w:val="28"/>
        </w:rPr>
      </w:pPr>
    </w:p>
    <w:p w:rsidR="00334BC0" w:rsidRPr="0035391F" w:rsidRDefault="00334BC0" w:rsidP="00891ECB">
      <w:pPr>
        <w:spacing w:line="360" w:lineRule="auto"/>
        <w:ind w:firstLine="709"/>
        <w:jc w:val="both"/>
        <w:rPr>
          <w:noProof/>
          <w:color w:val="000000"/>
          <w:sz w:val="28"/>
          <w:szCs w:val="28"/>
        </w:rPr>
      </w:pPr>
      <w:r w:rsidRPr="0035391F">
        <w:rPr>
          <w:noProof/>
          <w:color w:val="000000"/>
          <w:sz w:val="28"/>
          <w:szCs w:val="28"/>
        </w:rPr>
        <w:t>В практике животноводства необходимо шире использовать минеральные добавки для балансирования рационов по недостающим макро- и микроэлемента</w:t>
      </w:r>
      <w:r w:rsidR="00C931D4" w:rsidRPr="0035391F">
        <w:rPr>
          <w:noProof/>
          <w:color w:val="000000"/>
          <w:sz w:val="28"/>
          <w:szCs w:val="28"/>
        </w:rPr>
        <w:t>м, в частности, бишоф</w:t>
      </w:r>
      <w:r w:rsidRPr="0035391F">
        <w:rPr>
          <w:noProof/>
          <w:color w:val="000000"/>
          <w:sz w:val="28"/>
          <w:szCs w:val="28"/>
        </w:rPr>
        <w:t>ит.</w:t>
      </w:r>
    </w:p>
    <w:p w:rsidR="00334BC0" w:rsidRPr="0035391F" w:rsidRDefault="00C931D4" w:rsidP="00891ECB">
      <w:pPr>
        <w:spacing w:line="360" w:lineRule="auto"/>
        <w:ind w:firstLine="709"/>
        <w:jc w:val="both"/>
        <w:rPr>
          <w:noProof/>
          <w:color w:val="000000"/>
          <w:sz w:val="28"/>
          <w:szCs w:val="28"/>
        </w:rPr>
      </w:pPr>
      <w:r w:rsidRPr="0035391F">
        <w:rPr>
          <w:noProof/>
          <w:color w:val="000000"/>
          <w:sz w:val="28"/>
          <w:szCs w:val="28"/>
        </w:rPr>
        <w:t>Природный бишоф</w:t>
      </w:r>
      <w:r w:rsidR="00334BC0" w:rsidRPr="0035391F">
        <w:rPr>
          <w:noProof/>
          <w:color w:val="000000"/>
          <w:sz w:val="28"/>
          <w:szCs w:val="28"/>
        </w:rPr>
        <w:t>ит – минерал, основу которого составляет хлорид магния с комплексом жизненно необходимых макро- и микроэлементов.</w:t>
      </w:r>
    </w:p>
    <w:p w:rsidR="00334BC0" w:rsidRPr="0035391F" w:rsidRDefault="00334BC0" w:rsidP="00891ECB">
      <w:pPr>
        <w:spacing w:line="360" w:lineRule="auto"/>
        <w:ind w:firstLine="709"/>
        <w:jc w:val="both"/>
        <w:rPr>
          <w:noProof/>
          <w:color w:val="000000"/>
          <w:sz w:val="28"/>
          <w:szCs w:val="28"/>
        </w:rPr>
      </w:pPr>
      <w:r w:rsidRPr="0035391F">
        <w:rPr>
          <w:noProof/>
          <w:color w:val="000000"/>
          <w:sz w:val="28"/>
          <w:szCs w:val="28"/>
        </w:rPr>
        <w:t>Уникально</w:t>
      </w:r>
      <w:r w:rsidR="00C931D4" w:rsidRPr="0035391F">
        <w:rPr>
          <w:noProof/>
          <w:color w:val="000000"/>
          <w:sz w:val="28"/>
          <w:szCs w:val="28"/>
        </w:rPr>
        <w:t>е месторождение природного бишоф</w:t>
      </w:r>
      <w:r w:rsidRPr="0035391F">
        <w:rPr>
          <w:noProof/>
          <w:color w:val="000000"/>
          <w:sz w:val="28"/>
          <w:szCs w:val="28"/>
        </w:rPr>
        <w:t>ита открыто на Нижней Волге в Волгоградской, Саратовской, Астраханской областях</w:t>
      </w:r>
      <w:r w:rsidR="00FF7F25" w:rsidRPr="0035391F">
        <w:rPr>
          <w:noProof/>
          <w:color w:val="000000"/>
          <w:sz w:val="28"/>
          <w:szCs w:val="28"/>
        </w:rPr>
        <w:t xml:space="preserve"> и в Калмыкии.</w:t>
      </w:r>
    </w:p>
    <w:p w:rsidR="00FF7F25" w:rsidRPr="0035391F" w:rsidRDefault="00C931D4" w:rsidP="00891ECB">
      <w:pPr>
        <w:spacing w:line="360" w:lineRule="auto"/>
        <w:ind w:firstLine="709"/>
        <w:jc w:val="both"/>
        <w:rPr>
          <w:noProof/>
          <w:color w:val="000000"/>
          <w:sz w:val="28"/>
          <w:szCs w:val="28"/>
        </w:rPr>
      </w:pPr>
      <w:r w:rsidRPr="0035391F">
        <w:rPr>
          <w:noProof/>
          <w:color w:val="000000"/>
          <w:sz w:val="28"/>
          <w:szCs w:val="28"/>
        </w:rPr>
        <w:t>Природный бишоф</w:t>
      </w:r>
      <w:r w:rsidR="00FF7F25" w:rsidRPr="0035391F">
        <w:rPr>
          <w:noProof/>
          <w:color w:val="000000"/>
          <w:sz w:val="28"/>
          <w:szCs w:val="28"/>
        </w:rPr>
        <w:t>ит Волгоградского месторождения получают экологически чистым методом. Препарат выпускают в виде прозрачной или с желтоватым оттенком маслянистой жидкости, без запаха, содержащий хлорид магния 420-430г/л и 55-60г/л других минеральных веществ.</w:t>
      </w:r>
    </w:p>
    <w:p w:rsidR="00FF7F25" w:rsidRPr="0035391F" w:rsidRDefault="00FF7F25" w:rsidP="00891ECB">
      <w:pPr>
        <w:spacing w:line="360" w:lineRule="auto"/>
        <w:ind w:firstLine="709"/>
        <w:jc w:val="both"/>
        <w:rPr>
          <w:noProof/>
          <w:color w:val="000000"/>
          <w:sz w:val="28"/>
          <w:szCs w:val="28"/>
        </w:rPr>
      </w:pPr>
      <w:r w:rsidRPr="0035391F">
        <w:rPr>
          <w:noProof/>
          <w:color w:val="000000"/>
          <w:sz w:val="28"/>
          <w:szCs w:val="28"/>
        </w:rPr>
        <w:t>Ученые кафедры кормления Волгоградской ГСХА, начиная с 1979 года и по настоящее время, проведен большой объем исследований по изучению э</w:t>
      </w:r>
      <w:r w:rsidR="00C56642" w:rsidRPr="0035391F">
        <w:rPr>
          <w:noProof/>
          <w:color w:val="000000"/>
          <w:sz w:val="28"/>
          <w:szCs w:val="28"/>
        </w:rPr>
        <w:t>ффективности использования бишоф</w:t>
      </w:r>
      <w:r w:rsidRPr="0035391F">
        <w:rPr>
          <w:noProof/>
          <w:color w:val="000000"/>
          <w:sz w:val="28"/>
          <w:szCs w:val="28"/>
        </w:rPr>
        <w:t>ита в качестве минеральной подкормки сельскохозяйственным животным.</w:t>
      </w:r>
    </w:p>
    <w:p w:rsidR="00FF7F25" w:rsidRPr="0035391F" w:rsidRDefault="001E70BB" w:rsidP="00891ECB">
      <w:pPr>
        <w:spacing w:line="360" w:lineRule="auto"/>
        <w:ind w:firstLine="709"/>
        <w:jc w:val="both"/>
        <w:rPr>
          <w:noProof/>
          <w:color w:val="000000"/>
          <w:sz w:val="28"/>
          <w:szCs w:val="28"/>
        </w:rPr>
      </w:pPr>
      <w:r w:rsidRPr="0035391F">
        <w:rPr>
          <w:noProof/>
          <w:color w:val="000000"/>
          <w:sz w:val="28"/>
          <w:szCs w:val="28"/>
        </w:rPr>
        <w:t>Эффективност</w:t>
      </w:r>
      <w:r w:rsidR="00C931D4" w:rsidRPr="0035391F">
        <w:rPr>
          <w:noProof/>
          <w:color w:val="000000"/>
          <w:sz w:val="28"/>
          <w:szCs w:val="28"/>
        </w:rPr>
        <w:t>ь использования природного бишоф</w:t>
      </w:r>
      <w:r w:rsidRPr="0035391F">
        <w:rPr>
          <w:noProof/>
          <w:color w:val="000000"/>
          <w:sz w:val="28"/>
          <w:szCs w:val="28"/>
        </w:rPr>
        <w:t>ита в кормлении телят изучена в учебно-опытном хозяйстве «Горная поляна» Волгоградской ГСХА. Телят в возрасте 15-20 дней подбирали в группы по принципу аналогов. Рационы составлены в зависимости от их возраста и живой массы на основе детализированных норм кормления. В соответствии с сезоном года в рацион вводили молоко и ЗЦМ, комбикорм, люцерновое сено, люцерновые гранулы, кормовую свеклу, зеленую массу люцерны и кукурузы, а также минеральные подкормки.</w:t>
      </w:r>
    </w:p>
    <w:p w:rsidR="001E70BB" w:rsidRPr="0035391F" w:rsidRDefault="001E70BB" w:rsidP="00891ECB">
      <w:pPr>
        <w:spacing w:line="360" w:lineRule="auto"/>
        <w:ind w:firstLine="709"/>
        <w:jc w:val="both"/>
        <w:rPr>
          <w:noProof/>
          <w:color w:val="000000"/>
          <w:sz w:val="28"/>
          <w:szCs w:val="28"/>
        </w:rPr>
      </w:pPr>
      <w:r w:rsidRPr="0035391F">
        <w:rPr>
          <w:noProof/>
          <w:color w:val="000000"/>
          <w:sz w:val="28"/>
          <w:szCs w:val="28"/>
        </w:rPr>
        <w:t xml:space="preserve">В первом научно-хозяйственном опыте продолжительностью 195 дней была поставлена цель изучить эффективность использования природного бишовита в сравнение с </w:t>
      </w:r>
      <w:r w:rsidR="00B35349" w:rsidRPr="0035391F">
        <w:rPr>
          <w:noProof/>
          <w:color w:val="000000"/>
          <w:sz w:val="28"/>
          <w:szCs w:val="28"/>
        </w:rPr>
        <w:t>хим</w:t>
      </w:r>
      <w:r w:rsidR="00562939" w:rsidRPr="0035391F">
        <w:rPr>
          <w:noProof/>
          <w:color w:val="000000"/>
          <w:sz w:val="28"/>
          <w:szCs w:val="28"/>
        </w:rPr>
        <w:t>ически чистым хлоридом магния. Телят распределили на три группы, по 8 голов в каждой, 1 – контрольная группа получила хозяйственный рацион с недостающим до нормы содержанием магния, который для телят 2 опытной группы ко</w:t>
      </w:r>
      <w:r w:rsidR="00B35349" w:rsidRPr="0035391F">
        <w:rPr>
          <w:noProof/>
          <w:color w:val="000000"/>
          <w:sz w:val="28"/>
          <w:szCs w:val="28"/>
        </w:rPr>
        <w:t>мпенсировали за счет добавки хим</w:t>
      </w:r>
      <w:r w:rsidR="00562939" w:rsidRPr="0035391F">
        <w:rPr>
          <w:noProof/>
          <w:color w:val="000000"/>
          <w:sz w:val="28"/>
          <w:szCs w:val="28"/>
        </w:rPr>
        <w:t xml:space="preserve">ически чистого хлорида магния, а в 3 опытной группе </w:t>
      </w:r>
      <w:r w:rsidR="00FD60A8" w:rsidRPr="0035391F">
        <w:rPr>
          <w:noProof/>
          <w:color w:val="000000"/>
          <w:sz w:val="28"/>
          <w:szCs w:val="28"/>
        </w:rPr>
        <w:t>–</w:t>
      </w:r>
      <w:r w:rsidR="00562939" w:rsidRPr="0035391F">
        <w:rPr>
          <w:noProof/>
          <w:color w:val="000000"/>
          <w:sz w:val="28"/>
          <w:szCs w:val="28"/>
        </w:rPr>
        <w:t xml:space="preserve"> природного</w:t>
      </w:r>
      <w:r w:rsidR="00FD60A8" w:rsidRPr="0035391F">
        <w:rPr>
          <w:noProof/>
          <w:color w:val="000000"/>
          <w:sz w:val="28"/>
          <w:szCs w:val="28"/>
        </w:rPr>
        <w:t xml:space="preserve"> </w:t>
      </w:r>
      <w:r w:rsidR="00C56642" w:rsidRPr="0035391F">
        <w:rPr>
          <w:noProof/>
          <w:color w:val="000000"/>
          <w:sz w:val="28"/>
          <w:szCs w:val="28"/>
        </w:rPr>
        <w:t>бишоф</w:t>
      </w:r>
      <w:r w:rsidR="00FD60A8" w:rsidRPr="0035391F">
        <w:rPr>
          <w:noProof/>
          <w:color w:val="000000"/>
          <w:sz w:val="28"/>
          <w:szCs w:val="28"/>
        </w:rPr>
        <w:t>ита.</w:t>
      </w:r>
    </w:p>
    <w:p w:rsidR="00FD60A8" w:rsidRPr="0035391F" w:rsidRDefault="00FD60A8" w:rsidP="00891ECB">
      <w:pPr>
        <w:spacing w:line="360" w:lineRule="auto"/>
        <w:ind w:firstLine="709"/>
        <w:jc w:val="both"/>
        <w:rPr>
          <w:noProof/>
          <w:color w:val="000000"/>
          <w:sz w:val="28"/>
          <w:szCs w:val="28"/>
        </w:rPr>
      </w:pPr>
      <w:r w:rsidRPr="0035391F">
        <w:rPr>
          <w:noProof/>
          <w:color w:val="000000"/>
          <w:sz w:val="28"/>
          <w:szCs w:val="28"/>
        </w:rPr>
        <w:t>Во втором научно-хозяйственном опыте продолжительностью 180 дней изучали эффективность использования</w:t>
      </w:r>
      <w:r w:rsidR="00C931D4" w:rsidRPr="0035391F">
        <w:rPr>
          <w:noProof/>
          <w:color w:val="000000"/>
          <w:sz w:val="28"/>
          <w:szCs w:val="28"/>
        </w:rPr>
        <w:t xml:space="preserve"> природного бишоф</w:t>
      </w:r>
      <w:r w:rsidR="00B35349" w:rsidRPr="0035391F">
        <w:rPr>
          <w:noProof/>
          <w:color w:val="000000"/>
          <w:sz w:val="28"/>
          <w:szCs w:val="28"/>
        </w:rPr>
        <w:t>ита в сравнении с добавкой хлорида магния и некоторых микроэл</w:t>
      </w:r>
      <w:r w:rsidR="00C931D4" w:rsidRPr="0035391F">
        <w:rPr>
          <w:noProof/>
          <w:color w:val="000000"/>
          <w:sz w:val="28"/>
          <w:szCs w:val="28"/>
        </w:rPr>
        <w:t>ементов, входящих в состав бишоф</w:t>
      </w:r>
      <w:r w:rsidR="00B35349" w:rsidRPr="0035391F">
        <w:rPr>
          <w:noProof/>
          <w:color w:val="000000"/>
          <w:sz w:val="28"/>
          <w:szCs w:val="28"/>
        </w:rPr>
        <w:t xml:space="preserve">ита. Опыт проводили на 24 телятах, разделенных на три группы (по 8 голов). 1 контрольная группа получала хозяйственный рацион. В рационы телят 2 и 3 опытных групп ввели магниевые добавки: для 2 опытной группы химически чистый хлорид магния, для 3 опытной группы – природный </w:t>
      </w:r>
      <w:r w:rsidR="00C56642" w:rsidRPr="0035391F">
        <w:rPr>
          <w:noProof/>
          <w:color w:val="000000"/>
          <w:sz w:val="28"/>
          <w:szCs w:val="28"/>
        </w:rPr>
        <w:t>бишоф</w:t>
      </w:r>
      <w:r w:rsidR="00B35349" w:rsidRPr="0035391F">
        <w:rPr>
          <w:noProof/>
          <w:color w:val="000000"/>
          <w:sz w:val="28"/>
          <w:szCs w:val="28"/>
        </w:rPr>
        <w:t xml:space="preserve">ит в количестве, обеспечивающем норму магния. Кроме того, в рацион телят 2 группы были добавлены микроэлементы (медь, железо, марганец и бром) в количестве, содержащемся </w:t>
      </w:r>
      <w:r w:rsidR="00C56642" w:rsidRPr="0035391F">
        <w:rPr>
          <w:noProof/>
          <w:color w:val="000000"/>
          <w:sz w:val="28"/>
          <w:szCs w:val="28"/>
        </w:rPr>
        <w:t>в суточной дозе природного бишоф</w:t>
      </w:r>
      <w:r w:rsidR="00B35349" w:rsidRPr="0035391F">
        <w:rPr>
          <w:noProof/>
          <w:color w:val="000000"/>
          <w:sz w:val="28"/>
          <w:szCs w:val="28"/>
        </w:rPr>
        <w:t>ита.</w:t>
      </w:r>
    </w:p>
    <w:p w:rsidR="00922F9E" w:rsidRPr="0035391F" w:rsidRDefault="00922F9E" w:rsidP="00891ECB">
      <w:pPr>
        <w:spacing w:line="360" w:lineRule="auto"/>
        <w:ind w:firstLine="709"/>
        <w:jc w:val="both"/>
        <w:rPr>
          <w:noProof/>
          <w:color w:val="000000"/>
          <w:sz w:val="28"/>
          <w:szCs w:val="28"/>
        </w:rPr>
      </w:pPr>
      <w:r w:rsidRPr="0035391F">
        <w:rPr>
          <w:noProof/>
          <w:color w:val="000000"/>
          <w:sz w:val="28"/>
          <w:szCs w:val="28"/>
        </w:rPr>
        <w:t>В первом научно-хозяйственном опыте прирост живой массы за 120 дней основного периода в среднем на одну голову в 3 группе составил 62,07кг, что на 8,85кг выше, чем в 1 и на 6,67кг, чем во 2.</w:t>
      </w:r>
    </w:p>
    <w:p w:rsidR="00922F9E" w:rsidRPr="0035391F" w:rsidRDefault="00922F9E" w:rsidP="00891ECB">
      <w:pPr>
        <w:spacing w:line="360" w:lineRule="auto"/>
        <w:ind w:firstLine="709"/>
        <w:jc w:val="both"/>
        <w:rPr>
          <w:noProof/>
          <w:color w:val="000000"/>
          <w:sz w:val="28"/>
          <w:szCs w:val="28"/>
        </w:rPr>
      </w:pPr>
      <w:r w:rsidRPr="0035391F">
        <w:rPr>
          <w:noProof/>
          <w:color w:val="000000"/>
          <w:sz w:val="28"/>
          <w:szCs w:val="28"/>
        </w:rPr>
        <w:t>Во втором научно-хозяйственном опыте введение</w:t>
      </w:r>
      <w:r w:rsidR="00891ECB" w:rsidRPr="0035391F">
        <w:rPr>
          <w:noProof/>
          <w:color w:val="000000"/>
          <w:sz w:val="28"/>
          <w:szCs w:val="28"/>
        </w:rPr>
        <w:t xml:space="preserve"> </w:t>
      </w:r>
      <w:r w:rsidRPr="0035391F">
        <w:rPr>
          <w:noProof/>
          <w:color w:val="000000"/>
          <w:sz w:val="28"/>
          <w:szCs w:val="28"/>
        </w:rPr>
        <w:t>в рацион телят</w:t>
      </w:r>
      <w:r w:rsidR="00C56642" w:rsidRPr="0035391F">
        <w:rPr>
          <w:noProof/>
          <w:color w:val="000000"/>
          <w:sz w:val="28"/>
          <w:szCs w:val="28"/>
        </w:rPr>
        <w:t xml:space="preserve"> 3 группы природного бишоф</w:t>
      </w:r>
      <w:r w:rsidRPr="0035391F">
        <w:rPr>
          <w:noProof/>
          <w:color w:val="000000"/>
          <w:sz w:val="28"/>
          <w:szCs w:val="28"/>
        </w:rPr>
        <w:t>ита обеспечило получение среднесуточного прироста живой массы на уровне 676,8г, что на 72,30г, или на 11,96% выше, чем в 1 и на 57,2г, или на 9,23%, чем во 2.</w:t>
      </w:r>
    </w:p>
    <w:p w:rsidR="00922F9E" w:rsidRPr="0035391F" w:rsidRDefault="00C56642" w:rsidP="00891ECB">
      <w:pPr>
        <w:spacing w:line="360" w:lineRule="auto"/>
        <w:ind w:firstLine="709"/>
        <w:jc w:val="both"/>
        <w:rPr>
          <w:noProof/>
          <w:color w:val="000000"/>
          <w:sz w:val="28"/>
          <w:szCs w:val="28"/>
        </w:rPr>
      </w:pPr>
      <w:r w:rsidRPr="0035391F">
        <w:rPr>
          <w:noProof/>
          <w:color w:val="000000"/>
          <w:sz w:val="28"/>
          <w:szCs w:val="28"/>
        </w:rPr>
        <w:t>Благоприятное влияние природного бишофита на прирост живой массы телят 3 группы в обоих опытах обусловлено улучшением процессов пищеварения и усвоения. Об этом свидетельствуют показатели переваримости питательных веществ рациона, усвоения азота и использования питательных элементов.</w:t>
      </w:r>
    </w:p>
    <w:p w:rsidR="00C56642" w:rsidRPr="0035391F" w:rsidRDefault="00C56642" w:rsidP="00891ECB">
      <w:pPr>
        <w:spacing w:line="360" w:lineRule="auto"/>
        <w:ind w:firstLine="709"/>
        <w:jc w:val="both"/>
        <w:rPr>
          <w:noProof/>
          <w:color w:val="000000"/>
          <w:sz w:val="28"/>
          <w:szCs w:val="28"/>
        </w:rPr>
      </w:pPr>
      <w:r w:rsidRPr="0035391F">
        <w:rPr>
          <w:noProof/>
          <w:color w:val="000000"/>
          <w:sz w:val="28"/>
          <w:szCs w:val="28"/>
        </w:rPr>
        <w:t>Подкормка телят 3 группы (первый опыт) природным бишофитом повышала переваримость сырого протеина на 8,14% по сравнению с 1 группой и на 4,47% - со 2,а сырой клетчатки соответственно на 4,86 и 5,14%.</w:t>
      </w:r>
    </w:p>
    <w:p w:rsidR="00C56642" w:rsidRPr="0035391F" w:rsidRDefault="00C56642" w:rsidP="00891ECB">
      <w:pPr>
        <w:spacing w:line="360" w:lineRule="auto"/>
        <w:ind w:firstLine="709"/>
        <w:jc w:val="both"/>
        <w:rPr>
          <w:noProof/>
          <w:color w:val="000000"/>
          <w:sz w:val="28"/>
          <w:szCs w:val="28"/>
        </w:rPr>
      </w:pPr>
      <w:r w:rsidRPr="0035391F">
        <w:rPr>
          <w:noProof/>
          <w:color w:val="000000"/>
          <w:sz w:val="28"/>
          <w:szCs w:val="28"/>
        </w:rPr>
        <w:t>Изучение переваримости питательных веществ рационов и усвоения азота</w:t>
      </w:r>
      <w:r w:rsidR="009B50F9" w:rsidRPr="0035391F">
        <w:rPr>
          <w:noProof/>
          <w:color w:val="000000"/>
          <w:sz w:val="28"/>
          <w:szCs w:val="28"/>
        </w:rPr>
        <w:t xml:space="preserve"> во втором опыте показало, что подкормка телят 3 группы природным бишофитом способствовало повышению переваримости сухого вещества на 6,67% по сравнению с 1 группой и на 4,47% - со 2.</w:t>
      </w:r>
    </w:p>
    <w:p w:rsidR="009B50F9" w:rsidRPr="0035391F" w:rsidRDefault="009B50F9" w:rsidP="00891ECB">
      <w:pPr>
        <w:spacing w:line="360" w:lineRule="auto"/>
        <w:ind w:firstLine="709"/>
        <w:jc w:val="both"/>
        <w:rPr>
          <w:noProof/>
          <w:color w:val="000000"/>
          <w:sz w:val="28"/>
          <w:szCs w:val="28"/>
        </w:rPr>
      </w:pPr>
      <w:r w:rsidRPr="0035391F">
        <w:rPr>
          <w:noProof/>
          <w:color w:val="000000"/>
          <w:sz w:val="28"/>
          <w:szCs w:val="28"/>
        </w:rPr>
        <w:t>У животных, получавших природный бишофит, выявлена лучшая усвояемость аминокислот по сравнению с телятами 1 и 2 групп.</w:t>
      </w:r>
    </w:p>
    <w:p w:rsidR="009B50F9" w:rsidRPr="0035391F" w:rsidRDefault="009B50F9" w:rsidP="00891ECB">
      <w:pPr>
        <w:spacing w:line="360" w:lineRule="auto"/>
        <w:ind w:firstLine="709"/>
        <w:jc w:val="both"/>
        <w:rPr>
          <w:noProof/>
          <w:color w:val="000000"/>
          <w:sz w:val="28"/>
          <w:szCs w:val="28"/>
        </w:rPr>
      </w:pPr>
      <w:r w:rsidRPr="0035391F">
        <w:rPr>
          <w:noProof/>
          <w:color w:val="000000"/>
          <w:sz w:val="28"/>
          <w:szCs w:val="28"/>
        </w:rPr>
        <w:t>Гематологические и клинические показатели животных в течение обоих научно-хозяйственных опытов находились в пределах физиологической нормы.</w:t>
      </w:r>
    </w:p>
    <w:p w:rsidR="006D40BA" w:rsidRPr="0035391F" w:rsidRDefault="009B50F9" w:rsidP="00891ECB">
      <w:pPr>
        <w:spacing w:line="360" w:lineRule="auto"/>
        <w:ind w:firstLine="709"/>
        <w:jc w:val="both"/>
        <w:rPr>
          <w:noProof/>
          <w:color w:val="000000"/>
          <w:sz w:val="28"/>
          <w:szCs w:val="28"/>
        </w:rPr>
      </w:pPr>
      <w:r w:rsidRPr="0035391F">
        <w:rPr>
          <w:noProof/>
          <w:color w:val="000000"/>
          <w:sz w:val="28"/>
          <w:szCs w:val="28"/>
        </w:rPr>
        <w:t>В опытах на коровах, получавших в составе полнорационной кормосмеси бишофит в сочетании с карбамидом, удои по сравнению с контрольными</w:t>
      </w:r>
      <w:r w:rsidR="006D40BA" w:rsidRPr="0035391F">
        <w:rPr>
          <w:noProof/>
          <w:color w:val="000000"/>
          <w:sz w:val="28"/>
          <w:szCs w:val="28"/>
        </w:rPr>
        <w:t xml:space="preserve"> увеличились на 9,20%. При этом положительное действие на молочную продуктивность бишофит начинал оказывать через 20-30 дней с начала подкормки.</w:t>
      </w:r>
    </w:p>
    <w:p w:rsidR="009B50F9" w:rsidRPr="0035391F" w:rsidRDefault="006D40BA" w:rsidP="00891ECB">
      <w:pPr>
        <w:spacing w:line="360" w:lineRule="auto"/>
        <w:ind w:firstLine="709"/>
        <w:jc w:val="both"/>
        <w:rPr>
          <w:noProof/>
          <w:color w:val="000000"/>
          <w:sz w:val="28"/>
          <w:szCs w:val="28"/>
        </w:rPr>
      </w:pPr>
      <w:r w:rsidRPr="0035391F">
        <w:rPr>
          <w:noProof/>
          <w:color w:val="000000"/>
          <w:sz w:val="28"/>
          <w:szCs w:val="28"/>
        </w:rPr>
        <w:t>При подкормке коров бишофитом в количестве 100мл в сутки на голову не было случаев заболевания животных, связанных с его скармливанием. Клинические и гематологические показатели у подопытных животных находились в пределах нормы. Затраты кормов</w:t>
      </w:r>
      <w:r w:rsidR="00891ECB" w:rsidRPr="0035391F">
        <w:rPr>
          <w:noProof/>
          <w:color w:val="000000"/>
          <w:sz w:val="28"/>
          <w:szCs w:val="28"/>
        </w:rPr>
        <w:t xml:space="preserve"> </w:t>
      </w:r>
      <w:r w:rsidRPr="0035391F">
        <w:rPr>
          <w:noProof/>
          <w:color w:val="000000"/>
          <w:sz w:val="28"/>
          <w:szCs w:val="28"/>
        </w:rPr>
        <w:t>в кормовых единицах на 1кг молока при подкорме коров бишофитом в сочетании с карбамидом по сравнению с контролем были ниже на 8,40%, а стоимость кормов на 7,60%.</w:t>
      </w:r>
    </w:p>
    <w:p w:rsidR="006D40BA" w:rsidRPr="0035391F" w:rsidRDefault="006D40BA" w:rsidP="00891ECB">
      <w:pPr>
        <w:spacing w:line="360" w:lineRule="auto"/>
        <w:ind w:firstLine="709"/>
        <w:jc w:val="both"/>
        <w:rPr>
          <w:noProof/>
          <w:color w:val="000000"/>
          <w:sz w:val="28"/>
          <w:szCs w:val="28"/>
        </w:rPr>
      </w:pPr>
      <w:r w:rsidRPr="0035391F">
        <w:rPr>
          <w:noProof/>
          <w:color w:val="000000"/>
          <w:sz w:val="28"/>
          <w:szCs w:val="28"/>
        </w:rPr>
        <w:t xml:space="preserve">Таким образом, введение бишофита в состав кормосмеси лактирующим коровам позволяет лучше использовать питательные </w:t>
      </w:r>
      <w:r w:rsidR="000C6CD6" w:rsidRPr="0035391F">
        <w:rPr>
          <w:noProof/>
          <w:color w:val="000000"/>
          <w:sz w:val="28"/>
          <w:szCs w:val="28"/>
        </w:rPr>
        <w:t>вещества рациона, а также азот карбомида, способствуя тем самым увеличению молочной проду</w:t>
      </w:r>
      <w:r w:rsidR="008A521F" w:rsidRPr="0035391F">
        <w:rPr>
          <w:noProof/>
          <w:color w:val="000000"/>
          <w:sz w:val="28"/>
          <w:szCs w:val="28"/>
        </w:rPr>
        <w:t>ктивности.[5]</w:t>
      </w:r>
    </w:p>
    <w:p w:rsidR="00BA3ACE"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BA3ACE" w:rsidRPr="0035391F">
        <w:rPr>
          <w:b/>
          <w:noProof/>
          <w:color w:val="000000"/>
          <w:sz w:val="28"/>
          <w:szCs w:val="28"/>
        </w:rPr>
        <w:t>5. Балансирующие кормовые добавки</w:t>
      </w:r>
    </w:p>
    <w:p w:rsidR="00BA3ACE" w:rsidRPr="0035391F" w:rsidRDefault="00BA3ACE" w:rsidP="00891ECB">
      <w:pPr>
        <w:spacing w:line="360" w:lineRule="auto"/>
        <w:ind w:firstLine="709"/>
        <w:jc w:val="both"/>
        <w:rPr>
          <w:b/>
          <w:noProof/>
          <w:color w:val="000000"/>
          <w:sz w:val="28"/>
          <w:szCs w:val="28"/>
        </w:rPr>
      </w:pPr>
    </w:p>
    <w:p w:rsidR="00BA3ACE" w:rsidRPr="0035391F" w:rsidRDefault="00BA3ACE" w:rsidP="00891ECB">
      <w:pPr>
        <w:spacing w:line="360" w:lineRule="auto"/>
        <w:ind w:firstLine="709"/>
        <w:jc w:val="both"/>
        <w:rPr>
          <w:noProof/>
          <w:color w:val="000000"/>
          <w:sz w:val="28"/>
          <w:szCs w:val="28"/>
        </w:rPr>
      </w:pPr>
      <w:r w:rsidRPr="0035391F">
        <w:rPr>
          <w:noProof/>
          <w:color w:val="000000"/>
          <w:sz w:val="28"/>
          <w:szCs w:val="28"/>
        </w:rPr>
        <w:t>Балансирующие кормовые добавки (БВД, БВМД, карбамидный концентрат и др.) представляют собой однородные смеси измельченных до необходимой крупности высокобелковых кормов (жмыхи, дрожжи и др.) и микродобавок (витамины, минеральные соли, антибиотики и др.), используемые для приготовления комбикормов и составления рационов на основе зернофуража и сочных кормов.</w:t>
      </w:r>
    </w:p>
    <w:p w:rsidR="00BA3ACE" w:rsidRPr="0035391F" w:rsidRDefault="00BA3ACE" w:rsidP="00891ECB">
      <w:pPr>
        <w:spacing w:line="360" w:lineRule="auto"/>
        <w:ind w:firstLine="709"/>
        <w:jc w:val="both"/>
        <w:rPr>
          <w:noProof/>
          <w:color w:val="000000"/>
          <w:sz w:val="28"/>
          <w:szCs w:val="28"/>
        </w:rPr>
      </w:pPr>
      <w:r w:rsidRPr="0035391F">
        <w:rPr>
          <w:noProof/>
          <w:color w:val="000000"/>
          <w:sz w:val="28"/>
          <w:szCs w:val="28"/>
        </w:rPr>
        <w:t>В зависимости от содержания в добавках протеина, биологически активных веществ и потребности в этих веществах животных разных видов, половозрастных и производственных групп белково-витаминные и другие добавки вводят в зерновые смеси в количестве от 5 до 25</w:t>
      </w:r>
      <w:r w:rsidR="00100594" w:rsidRPr="0035391F">
        <w:rPr>
          <w:noProof/>
          <w:color w:val="000000"/>
          <w:sz w:val="28"/>
          <w:szCs w:val="28"/>
        </w:rPr>
        <w:t>% по массе. Часть зерна при выработке комбикормов с БВК может быть заменена травяной мукой, мучками, зерноотходами, отрубями. Все компоненты комбикормов, включая БВК, должны быть тщательно перемешаны до однородной массы.</w:t>
      </w:r>
    </w:p>
    <w:p w:rsidR="00100594" w:rsidRPr="0035391F" w:rsidRDefault="00100594" w:rsidP="00891ECB">
      <w:pPr>
        <w:spacing w:line="360" w:lineRule="auto"/>
        <w:ind w:firstLine="709"/>
        <w:jc w:val="both"/>
        <w:rPr>
          <w:noProof/>
          <w:color w:val="000000"/>
          <w:sz w:val="28"/>
          <w:szCs w:val="28"/>
        </w:rPr>
      </w:pPr>
      <w:r w:rsidRPr="0035391F">
        <w:rPr>
          <w:noProof/>
          <w:color w:val="000000"/>
          <w:sz w:val="28"/>
          <w:szCs w:val="28"/>
        </w:rPr>
        <w:t>БВД производят на государственных комбикормовых заводах. На ряде межхозяйственных предприятий может быть организовано производство БВК из местного сырья, вырабатываемого в цехах по сушке обезжиренного молока и других продуктов.</w:t>
      </w:r>
    </w:p>
    <w:p w:rsidR="00100594" w:rsidRPr="0035391F" w:rsidRDefault="00100594" w:rsidP="00891ECB">
      <w:pPr>
        <w:spacing w:line="360" w:lineRule="auto"/>
        <w:ind w:firstLine="709"/>
        <w:jc w:val="both"/>
        <w:rPr>
          <w:noProof/>
          <w:color w:val="000000"/>
          <w:sz w:val="28"/>
          <w:szCs w:val="28"/>
        </w:rPr>
      </w:pPr>
      <w:r w:rsidRPr="0035391F">
        <w:rPr>
          <w:noProof/>
          <w:color w:val="000000"/>
          <w:sz w:val="28"/>
          <w:szCs w:val="28"/>
        </w:rPr>
        <w:t>Для восполнения недостатка протеина в рационах жвачных готовят кормовые добавки с карбамидом и аммонийными солями.</w:t>
      </w:r>
      <w:r w:rsidR="00DB0831" w:rsidRPr="0035391F">
        <w:rPr>
          <w:noProof/>
          <w:color w:val="000000"/>
          <w:sz w:val="28"/>
          <w:szCs w:val="28"/>
        </w:rPr>
        <w:t xml:space="preserve"> Карбамидный концентрат запрещается использовать в чистом виде. Максимальная норма ввода его в кормовую смесь для жвачных животных должна быть в пределах 10-12%, что соответствует 1,7-2% чистого карбамида. Добавляют его только в комбикорма для крупного рогатого скота старше 6-месячного возраста и овец старше 4-месячного возраста. Комбикорма, содержащие карбамидный концентрат, не рекомендуется скармливать больным животным, высокопродуктивным, сухостойным и новотельным коровам, а также быкам и баранам-производителям.</w:t>
      </w:r>
    </w:p>
    <w:p w:rsidR="00DB0831" w:rsidRPr="0035391F" w:rsidRDefault="00DB0831" w:rsidP="00891ECB">
      <w:pPr>
        <w:spacing w:line="360" w:lineRule="auto"/>
        <w:ind w:firstLine="709"/>
        <w:jc w:val="both"/>
        <w:rPr>
          <w:noProof/>
          <w:color w:val="000000"/>
          <w:sz w:val="28"/>
          <w:szCs w:val="28"/>
        </w:rPr>
      </w:pPr>
      <w:r w:rsidRPr="0035391F">
        <w:rPr>
          <w:noProof/>
          <w:color w:val="000000"/>
          <w:sz w:val="28"/>
          <w:szCs w:val="28"/>
        </w:rPr>
        <w:t>Комбикорма, содержащие карбамид, вводят в рацион постепенно в течение 7-10 дней, причем в первый день скармливается 1/5</w:t>
      </w:r>
      <w:r w:rsidR="009A3011" w:rsidRPr="0035391F">
        <w:rPr>
          <w:noProof/>
          <w:color w:val="000000"/>
          <w:sz w:val="28"/>
          <w:szCs w:val="28"/>
        </w:rPr>
        <w:t xml:space="preserve"> часть общего количества концентратов.</w:t>
      </w:r>
    </w:p>
    <w:p w:rsidR="00895F63" w:rsidRPr="0035391F" w:rsidRDefault="00895F63" w:rsidP="00891ECB">
      <w:pPr>
        <w:spacing w:line="360" w:lineRule="auto"/>
        <w:ind w:firstLine="709"/>
        <w:jc w:val="both"/>
        <w:rPr>
          <w:noProof/>
          <w:color w:val="000000"/>
          <w:sz w:val="28"/>
          <w:szCs w:val="28"/>
        </w:rPr>
      </w:pPr>
      <w:r w:rsidRPr="0035391F">
        <w:rPr>
          <w:noProof/>
          <w:color w:val="000000"/>
          <w:sz w:val="28"/>
          <w:szCs w:val="28"/>
        </w:rPr>
        <w:t>В настоящее время внедряется в животноводство биологически активная кормовая добавка «Маримикс 37+» - это хорошо сбалансированная</w:t>
      </w:r>
      <w:r w:rsidR="00891ECB" w:rsidRPr="0035391F">
        <w:rPr>
          <w:noProof/>
          <w:color w:val="000000"/>
          <w:sz w:val="28"/>
          <w:szCs w:val="28"/>
        </w:rPr>
        <w:t xml:space="preserve"> </w:t>
      </w:r>
      <w:r w:rsidRPr="0035391F">
        <w:rPr>
          <w:noProof/>
          <w:color w:val="000000"/>
          <w:sz w:val="28"/>
          <w:szCs w:val="28"/>
        </w:rPr>
        <w:t>смесь муки из креветки, муки из кальмара, морских водорослей, зародышей пшеницы, пробиотика на основе бактерий рода Васillus и морского кальция. Она положительно влияет на обмен веществ; у подсосных свиноматок улучшаются аппетит и молокообразование, что позволяет сохранить по</w:t>
      </w:r>
      <w:r w:rsidR="008A521F" w:rsidRPr="0035391F">
        <w:rPr>
          <w:noProof/>
          <w:color w:val="000000"/>
          <w:sz w:val="28"/>
          <w:szCs w:val="28"/>
        </w:rPr>
        <w:t>лученное потомство.[3]</w:t>
      </w:r>
    </w:p>
    <w:p w:rsidR="00895F63" w:rsidRPr="0035391F" w:rsidRDefault="00895F63" w:rsidP="00891ECB">
      <w:pPr>
        <w:spacing w:line="360" w:lineRule="auto"/>
        <w:ind w:firstLine="709"/>
        <w:jc w:val="both"/>
        <w:rPr>
          <w:noProof/>
          <w:color w:val="000000"/>
          <w:sz w:val="28"/>
          <w:szCs w:val="28"/>
        </w:rPr>
      </w:pPr>
    </w:p>
    <w:p w:rsidR="00895F63" w:rsidRPr="0035391F" w:rsidRDefault="003C5E8B" w:rsidP="00891ECB">
      <w:pPr>
        <w:spacing w:line="360" w:lineRule="auto"/>
        <w:ind w:firstLine="709"/>
        <w:jc w:val="both"/>
        <w:rPr>
          <w:b/>
          <w:noProof/>
          <w:color w:val="000000"/>
          <w:sz w:val="28"/>
          <w:szCs w:val="28"/>
        </w:rPr>
      </w:pPr>
      <w:r w:rsidRPr="0035391F">
        <w:rPr>
          <w:b/>
          <w:noProof/>
          <w:color w:val="000000"/>
          <w:sz w:val="28"/>
          <w:szCs w:val="28"/>
        </w:rPr>
        <w:t>5.1 Эффективность применения БВМД в рационах поросят-сосунов и отъемышей</w:t>
      </w:r>
    </w:p>
    <w:p w:rsidR="00891ECB" w:rsidRPr="0035391F" w:rsidRDefault="00891ECB" w:rsidP="00891ECB">
      <w:pPr>
        <w:spacing w:line="360" w:lineRule="auto"/>
        <w:ind w:firstLine="709"/>
        <w:jc w:val="both"/>
        <w:rPr>
          <w:noProof/>
          <w:color w:val="000000"/>
          <w:sz w:val="28"/>
          <w:szCs w:val="28"/>
        </w:rPr>
      </w:pPr>
    </w:p>
    <w:p w:rsidR="003C5E8B" w:rsidRPr="0035391F" w:rsidRDefault="003C5E8B" w:rsidP="00891ECB">
      <w:pPr>
        <w:spacing w:line="360" w:lineRule="auto"/>
        <w:ind w:firstLine="709"/>
        <w:jc w:val="both"/>
        <w:rPr>
          <w:noProof/>
          <w:color w:val="000000"/>
          <w:sz w:val="28"/>
          <w:szCs w:val="28"/>
        </w:rPr>
      </w:pPr>
      <w:r w:rsidRPr="0035391F">
        <w:rPr>
          <w:noProof/>
          <w:color w:val="000000"/>
          <w:sz w:val="28"/>
          <w:szCs w:val="28"/>
        </w:rPr>
        <w:t>Перспективным способом балансирования рационов для свиней различных половозрастных групп является использование белково-витаминно-минеральных добавок в сочетании с зерновыми злаковыми ингридиентами.</w:t>
      </w:r>
    </w:p>
    <w:p w:rsidR="003C5E8B" w:rsidRPr="0035391F" w:rsidRDefault="003C5E8B" w:rsidP="00891ECB">
      <w:pPr>
        <w:spacing w:line="360" w:lineRule="auto"/>
        <w:ind w:firstLine="709"/>
        <w:jc w:val="both"/>
        <w:rPr>
          <w:noProof/>
          <w:color w:val="000000"/>
          <w:sz w:val="28"/>
          <w:szCs w:val="28"/>
        </w:rPr>
      </w:pPr>
      <w:r w:rsidRPr="0035391F">
        <w:rPr>
          <w:noProof/>
          <w:color w:val="000000"/>
          <w:sz w:val="28"/>
          <w:szCs w:val="28"/>
        </w:rPr>
        <w:t>Целью работы было изучить эффективность применения БВМД польско-французской фирмы «Полсандерс» в кормлении поросят.</w:t>
      </w:r>
    </w:p>
    <w:p w:rsidR="003C5E8B" w:rsidRPr="0035391F" w:rsidRDefault="003C5E8B" w:rsidP="00891ECB">
      <w:pPr>
        <w:spacing w:line="360" w:lineRule="auto"/>
        <w:ind w:firstLine="709"/>
        <w:jc w:val="both"/>
        <w:rPr>
          <w:noProof/>
          <w:color w:val="000000"/>
          <w:sz w:val="28"/>
          <w:szCs w:val="28"/>
        </w:rPr>
      </w:pPr>
      <w:r w:rsidRPr="0035391F">
        <w:rPr>
          <w:noProof/>
          <w:color w:val="000000"/>
          <w:sz w:val="28"/>
          <w:szCs w:val="28"/>
        </w:rPr>
        <w:t>Исследования проведены на свиноводческом комплексе «Орковичи» Новогрудского района на поросятах от рождения до 45 дней. Для опыта отобрали 120 подсосных свиноматок с поросятами. Подопытное поголовье</w:t>
      </w:r>
      <w:r w:rsidR="00891ECB" w:rsidRPr="0035391F">
        <w:rPr>
          <w:noProof/>
          <w:color w:val="000000"/>
          <w:sz w:val="28"/>
          <w:szCs w:val="28"/>
        </w:rPr>
        <w:t xml:space="preserve"> </w:t>
      </w:r>
      <w:r w:rsidRPr="0035391F">
        <w:rPr>
          <w:noProof/>
          <w:color w:val="000000"/>
          <w:sz w:val="28"/>
          <w:szCs w:val="28"/>
        </w:rPr>
        <w:t>разделили на две группы – контрольную и опытную (по 60 маток и по 619-622 сосуна в каждой). Поросят в группы распределяли по принципу аналогов с учетом возраста</w:t>
      </w:r>
      <w:r w:rsidR="00D040D4" w:rsidRPr="0035391F">
        <w:rPr>
          <w:noProof/>
          <w:color w:val="000000"/>
          <w:sz w:val="28"/>
          <w:szCs w:val="28"/>
        </w:rPr>
        <w:t>, живой массы при рождении и возраста свиноматок, под которыми их выращивали. Молодняк в группы формировали с первого дня жизни поросят.</w:t>
      </w:r>
    </w:p>
    <w:p w:rsidR="00D040D4" w:rsidRPr="0035391F" w:rsidRDefault="00D040D4" w:rsidP="00891ECB">
      <w:pPr>
        <w:spacing w:line="360" w:lineRule="auto"/>
        <w:ind w:firstLine="709"/>
        <w:jc w:val="both"/>
        <w:rPr>
          <w:noProof/>
          <w:color w:val="000000"/>
          <w:sz w:val="28"/>
          <w:szCs w:val="28"/>
        </w:rPr>
      </w:pPr>
      <w:r w:rsidRPr="0035391F">
        <w:rPr>
          <w:noProof/>
          <w:color w:val="000000"/>
          <w:sz w:val="28"/>
          <w:szCs w:val="28"/>
        </w:rPr>
        <w:t>В процессе выращивания поросят приучали к подкормке, начиная с 5-го дня жизни. В качестве подкормки для сосунов опытной группы использовали комбикорм-престартер с 30% БВМД фирмы «Полсандерс». Молодняку контрольной группы скармливали серийный комбикорм отечественного производства СК-11. Отняли поросят обеих групп от маток в возрасте 28 дней.</w:t>
      </w:r>
    </w:p>
    <w:p w:rsidR="00492BC3" w:rsidRPr="0035391F" w:rsidRDefault="00D040D4" w:rsidP="00891ECB">
      <w:pPr>
        <w:spacing w:line="360" w:lineRule="auto"/>
        <w:ind w:firstLine="709"/>
        <w:jc w:val="both"/>
        <w:rPr>
          <w:noProof/>
          <w:color w:val="000000"/>
          <w:sz w:val="28"/>
          <w:szCs w:val="28"/>
        </w:rPr>
      </w:pPr>
      <w:r w:rsidRPr="0035391F">
        <w:rPr>
          <w:noProof/>
          <w:color w:val="000000"/>
          <w:sz w:val="28"/>
          <w:szCs w:val="28"/>
        </w:rPr>
        <w:t xml:space="preserve">В послеотъемный период с 29 по 45 дни жизни поросят опытной группы перевели на комбикорм-престартер типа СК-16 с пониженным до 25% по массе содержанием БВМД. Поросятам контрольной группы в этот возрастной </w:t>
      </w:r>
      <w:r w:rsidR="00492BC3" w:rsidRPr="0035391F">
        <w:rPr>
          <w:noProof/>
          <w:color w:val="000000"/>
          <w:sz w:val="28"/>
          <w:szCs w:val="28"/>
        </w:rPr>
        <w:t>период продолжали давать комбикорм СК-11.</w:t>
      </w:r>
    </w:p>
    <w:p w:rsidR="00492BC3" w:rsidRPr="0035391F" w:rsidRDefault="00492BC3" w:rsidP="00891ECB">
      <w:pPr>
        <w:spacing w:line="360" w:lineRule="auto"/>
        <w:ind w:firstLine="709"/>
        <w:jc w:val="both"/>
        <w:rPr>
          <w:noProof/>
          <w:color w:val="000000"/>
          <w:sz w:val="28"/>
          <w:szCs w:val="28"/>
        </w:rPr>
      </w:pPr>
      <w:r w:rsidRPr="0035391F">
        <w:rPr>
          <w:noProof/>
          <w:color w:val="000000"/>
          <w:sz w:val="28"/>
          <w:szCs w:val="28"/>
        </w:rPr>
        <w:t>На всем протяжении опыта проводили ежедневный учет съеденных комбикормов и остатков.</w:t>
      </w:r>
    </w:p>
    <w:p w:rsidR="00492BC3" w:rsidRPr="0035391F" w:rsidRDefault="00492BC3" w:rsidP="00891ECB">
      <w:pPr>
        <w:spacing w:line="360" w:lineRule="auto"/>
        <w:ind w:firstLine="709"/>
        <w:jc w:val="both"/>
        <w:rPr>
          <w:noProof/>
          <w:color w:val="000000"/>
          <w:sz w:val="28"/>
          <w:szCs w:val="28"/>
        </w:rPr>
      </w:pPr>
      <w:r w:rsidRPr="0035391F">
        <w:rPr>
          <w:noProof/>
          <w:color w:val="000000"/>
          <w:sz w:val="28"/>
          <w:szCs w:val="28"/>
        </w:rPr>
        <w:t>Химический состав и питательность комбикормов приведен в таблице 4.</w:t>
      </w:r>
    </w:p>
    <w:p w:rsidR="00654890" w:rsidRPr="0035391F" w:rsidRDefault="00492BC3" w:rsidP="00891ECB">
      <w:pPr>
        <w:spacing w:line="360" w:lineRule="auto"/>
        <w:ind w:firstLine="709"/>
        <w:jc w:val="both"/>
        <w:rPr>
          <w:noProof/>
          <w:color w:val="000000"/>
          <w:sz w:val="28"/>
          <w:szCs w:val="28"/>
        </w:rPr>
      </w:pPr>
      <w:r w:rsidRPr="0035391F">
        <w:rPr>
          <w:noProof/>
          <w:color w:val="000000"/>
          <w:sz w:val="28"/>
          <w:szCs w:val="28"/>
        </w:rPr>
        <w:t xml:space="preserve">Введение БВМД в состав комбикорма-престартера СК-11 способствовало снижению содержания в нем обменной энергии на 0,92 МДж и протеина на 2,47%. В то же время в комбикорме опытного рецепта повысился уровень лизина на 0,1%, кальция – на </w:t>
      </w:r>
      <w:r w:rsidR="00654890" w:rsidRPr="0035391F">
        <w:rPr>
          <w:noProof/>
          <w:color w:val="000000"/>
          <w:sz w:val="28"/>
          <w:szCs w:val="28"/>
        </w:rPr>
        <w:t>0,22%, изменилось соотношение лизина с метионином и кальция с фосфором.</w:t>
      </w:r>
    </w:p>
    <w:p w:rsidR="00C931D4" w:rsidRPr="0035391F" w:rsidRDefault="00C931D4" w:rsidP="00891ECB">
      <w:pPr>
        <w:spacing w:line="360" w:lineRule="auto"/>
        <w:ind w:firstLine="709"/>
        <w:jc w:val="both"/>
        <w:rPr>
          <w:noProof/>
          <w:color w:val="000000"/>
          <w:sz w:val="28"/>
          <w:szCs w:val="28"/>
        </w:rPr>
      </w:pPr>
    </w:p>
    <w:p w:rsidR="00654890" w:rsidRPr="0035391F" w:rsidRDefault="00654890" w:rsidP="00891ECB">
      <w:pPr>
        <w:spacing w:line="360" w:lineRule="auto"/>
        <w:ind w:firstLine="709"/>
        <w:jc w:val="both"/>
        <w:rPr>
          <w:noProof/>
          <w:color w:val="000000"/>
          <w:sz w:val="28"/>
          <w:szCs w:val="28"/>
        </w:rPr>
      </w:pPr>
      <w:r w:rsidRPr="0035391F">
        <w:rPr>
          <w:noProof/>
          <w:color w:val="000000"/>
          <w:sz w:val="28"/>
          <w:szCs w:val="28"/>
        </w:rPr>
        <w:t>Таблица 4 – Химический состав и питательность комбикормов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92"/>
        <w:gridCol w:w="1805"/>
        <w:gridCol w:w="1805"/>
        <w:gridCol w:w="2169"/>
      </w:tblGrid>
      <w:tr w:rsidR="00654890" w:rsidRPr="00DA64BD" w:rsidTr="00DA64BD">
        <w:trPr>
          <w:trHeight w:val="23"/>
        </w:trPr>
        <w:tc>
          <w:tcPr>
            <w:tcW w:w="1981" w:type="pct"/>
            <w:vMerge w:val="restart"/>
            <w:shd w:val="clear" w:color="auto" w:fill="auto"/>
          </w:tcPr>
          <w:p w:rsidR="00654890" w:rsidRPr="00DA64BD" w:rsidRDefault="00654890" w:rsidP="00DA64BD">
            <w:pPr>
              <w:spacing w:line="360" w:lineRule="auto"/>
              <w:jc w:val="both"/>
              <w:rPr>
                <w:noProof/>
                <w:color w:val="000000"/>
                <w:sz w:val="20"/>
                <w:szCs w:val="28"/>
              </w:rPr>
            </w:pPr>
            <w:r w:rsidRPr="00DA64BD">
              <w:rPr>
                <w:noProof/>
                <w:color w:val="000000"/>
                <w:sz w:val="20"/>
              </w:rPr>
              <w:t>Показатель</w:t>
            </w:r>
            <w:r w:rsidRPr="00DA64BD">
              <w:rPr>
                <w:noProof/>
                <w:color w:val="000000"/>
                <w:sz w:val="20"/>
                <w:szCs w:val="28"/>
              </w:rPr>
              <w:t xml:space="preserve"> </w:t>
            </w:r>
          </w:p>
        </w:tc>
        <w:tc>
          <w:tcPr>
            <w:tcW w:w="3019" w:type="pct"/>
            <w:gridSpan w:val="3"/>
            <w:shd w:val="clear" w:color="auto" w:fill="auto"/>
          </w:tcPr>
          <w:p w:rsidR="00654890" w:rsidRPr="00DA64BD" w:rsidRDefault="00891ECB" w:rsidP="00DA64BD">
            <w:pPr>
              <w:spacing w:line="360" w:lineRule="auto"/>
              <w:jc w:val="both"/>
              <w:rPr>
                <w:noProof/>
                <w:color w:val="000000"/>
                <w:sz w:val="20"/>
              </w:rPr>
            </w:pPr>
            <w:r w:rsidRPr="00DA64BD">
              <w:rPr>
                <w:noProof/>
                <w:color w:val="000000"/>
                <w:sz w:val="20"/>
              </w:rPr>
              <w:t xml:space="preserve"> </w:t>
            </w:r>
            <w:r w:rsidR="00654890" w:rsidRPr="00DA64BD">
              <w:rPr>
                <w:noProof/>
                <w:color w:val="000000"/>
                <w:sz w:val="20"/>
              </w:rPr>
              <w:t>Комбикорм</w:t>
            </w:r>
          </w:p>
        </w:tc>
      </w:tr>
      <w:tr w:rsidR="00654890" w:rsidRPr="00DA64BD" w:rsidTr="00DA64BD">
        <w:trPr>
          <w:trHeight w:val="23"/>
        </w:trPr>
        <w:tc>
          <w:tcPr>
            <w:tcW w:w="1981" w:type="pct"/>
            <w:vMerge/>
            <w:shd w:val="clear" w:color="auto" w:fill="auto"/>
          </w:tcPr>
          <w:p w:rsidR="00654890" w:rsidRPr="00DA64BD" w:rsidRDefault="00654890" w:rsidP="00DA64BD">
            <w:pPr>
              <w:spacing w:line="360" w:lineRule="auto"/>
              <w:jc w:val="both"/>
              <w:rPr>
                <w:noProof/>
                <w:color w:val="000000"/>
                <w:sz w:val="20"/>
                <w:szCs w:val="28"/>
              </w:rPr>
            </w:pPr>
          </w:p>
        </w:tc>
        <w:tc>
          <w:tcPr>
            <w:tcW w:w="943"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СК-11</w:t>
            </w:r>
          </w:p>
          <w:p w:rsidR="00654890" w:rsidRPr="00DA64BD" w:rsidRDefault="00654890" w:rsidP="00DA64BD">
            <w:pPr>
              <w:spacing w:line="360" w:lineRule="auto"/>
              <w:jc w:val="both"/>
              <w:rPr>
                <w:noProof/>
                <w:color w:val="000000"/>
                <w:sz w:val="20"/>
              </w:rPr>
            </w:pPr>
            <w:r w:rsidRPr="00DA64BD">
              <w:rPr>
                <w:noProof/>
                <w:color w:val="000000"/>
                <w:sz w:val="20"/>
              </w:rPr>
              <w:t>опытный</w:t>
            </w:r>
          </w:p>
        </w:tc>
        <w:tc>
          <w:tcPr>
            <w:tcW w:w="943"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СК-16</w:t>
            </w:r>
          </w:p>
          <w:p w:rsidR="00654890" w:rsidRPr="00DA64BD" w:rsidRDefault="00654890" w:rsidP="00DA64BD">
            <w:pPr>
              <w:spacing w:line="360" w:lineRule="auto"/>
              <w:jc w:val="both"/>
              <w:rPr>
                <w:noProof/>
                <w:color w:val="000000"/>
                <w:sz w:val="20"/>
              </w:rPr>
            </w:pPr>
            <w:r w:rsidRPr="00DA64BD">
              <w:rPr>
                <w:noProof/>
                <w:color w:val="000000"/>
                <w:sz w:val="20"/>
              </w:rPr>
              <w:t>опытный</w:t>
            </w:r>
          </w:p>
        </w:tc>
        <w:tc>
          <w:tcPr>
            <w:tcW w:w="1132"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СК-11</w:t>
            </w:r>
          </w:p>
          <w:p w:rsidR="00654890" w:rsidRPr="00DA64BD" w:rsidRDefault="00654890" w:rsidP="00DA64BD">
            <w:pPr>
              <w:spacing w:line="360" w:lineRule="auto"/>
              <w:jc w:val="both"/>
              <w:rPr>
                <w:noProof/>
                <w:color w:val="000000"/>
                <w:sz w:val="20"/>
              </w:rPr>
            </w:pPr>
            <w:r w:rsidRPr="00DA64BD">
              <w:rPr>
                <w:noProof/>
                <w:color w:val="000000"/>
                <w:sz w:val="20"/>
              </w:rPr>
              <w:t>контрольный</w:t>
            </w:r>
          </w:p>
        </w:tc>
      </w:tr>
      <w:tr w:rsidR="00654890" w:rsidRPr="00DA64BD" w:rsidTr="00DA64BD">
        <w:trPr>
          <w:trHeight w:val="23"/>
        </w:trPr>
        <w:tc>
          <w:tcPr>
            <w:tcW w:w="1981"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Корм.ед.</w:t>
            </w:r>
          </w:p>
          <w:p w:rsidR="00654890" w:rsidRPr="00DA64BD" w:rsidRDefault="00654890" w:rsidP="00DA64BD">
            <w:pPr>
              <w:spacing w:line="360" w:lineRule="auto"/>
              <w:jc w:val="both"/>
              <w:rPr>
                <w:noProof/>
                <w:color w:val="000000"/>
                <w:sz w:val="20"/>
              </w:rPr>
            </w:pPr>
            <w:r w:rsidRPr="00DA64BD">
              <w:rPr>
                <w:noProof/>
                <w:color w:val="000000"/>
                <w:sz w:val="20"/>
              </w:rPr>
              <w:t>Обменная энергия (Мдж)</w:t>
            </w:r>
          </w:p>
          <w:p w:rsidR="00654890" w:rsidRPr="00DA64BD" w:rsidRDefault="00654890" w:rsidP="00DA64BD">
            <w:pPr>
              <w:spacing w:line="360" w:lineRule="auto"/>
              <w:jc w:val="both"/>
              <w:rPr>
                <w:noProof/>
                <w:color w:val="000000"/>
                <w:sz w:val="20"/>
              </w:rPr>
            </w:pPr>
            <w:r w:rsidRPr="00DA64BD">
              <w:rPr>
                <w:noProof/>
                <w:color w:val="000000"/>
                <w:sz w:val="20"/>
              </w:rPr>
              <w:t>Сырой протеин (%)</w:t>
            </w:r>
          </w:p>
          <w:p w:rsidR="00654890" w:rsidRPr="00DA64BD" w:rsidRDefault="00654890" w:rsidP="00DA64BD">
            <w:pPr>
              <w:spacing w:line="360" w:lineRule="auto"/>
              <w:jc w:val="both"/>
              <w:rPr>
                <w:noProof/>
                <w:color w:val="000000"/>
                <w:sz w:val="20"/>
              </w:rPr>
            </w:pPr>
            <w:r w:rsidRPr="00DA64BD">
              <w:rPr>
                <w:noProof/>
                <w:color w:val="000000"/>
                <w:sz w:val="20"/>
              </w:rPr>
              <w:t>Лизин (%)</w:t>
            </w:r>
          </w:p>
          <w:p w:rsidR="00654890" w:rsidRPr="00DA64BD" w:rsidRDefault="00654890" w:rsidP="00DA64BD">
            <w:pPr>
              <w:spacing w:line="360" w:lineRule="auto"/>
              <w:jc w:val="both"/>
              <w:rPr>
                <w:noProof/>
                <w:color w:val="000000"/>
                <w:sz w:val="20"/>
              </w:rPr>
            </w:pPr>
            <w:r w:rsidRPr="00DA64BD">
              <w:rPr>
                <w:noProof/>
                <w:color w:val="000000"/>
                <w:sz w:val="20"/>
              </w:rPr>
              <w:t>Метионин+цистин (%)</w:t>
            </w:r>
          </w:p>
          <w:p w:rsidR="00654890" w:rsidRPr="00DA64BD" w:rsidRDefault="00654890" w:rsidP="00DA64BD">
            <w:pPr>
              <w:spacing w:line="360" w:lineRule="auto"/>
              <w:jc w:val="both"/>
              <w:rPr>
                <w:noProof/>
                <w:color w:val="000000"/>
                <w:sz w:val="20"/>
              </w:rPr>
            </w:pPr>
            <w:r w:rsidRPr="00DA64BD">
              <w:rPr>
                <w:noProof/>
                <w:color w:val="000000"/>
                <w:sz w:val="20"/>
              </w:rPr>
              <w:t>Триптофан (%)</w:t>
            </w:r>
          </w:p>
          <w:p w:rsidR="00654890" w:rsidRPr="00DA64BD" w:rsidRDefault="00654890" w:rsidP="00DA64BD">
            <w:pPr>
              <w:spacing w:line="360" w:lineRule="auto"/>
              <w:jc w:val="both"/>
              <w:rPr>
                <w:noProof/>
                <w:color w:val="000000"/>
                <w:sz w:val="20"/>
              </w:rPr>
            </w:pPr>
            <w:r w:rsidRPr="00DA64BD">
              <w:rPr>
                <w:noProof/>
                <w:color w:val="000000"/>
                <w:sz w:val="20"/>
              </w:rPr>
              <w:t>Сырой жир (%)</w:t>
            </w:r>
          </w:p>
          <w:p w:rsidR="00654890" w:rsidRPr="00DA64BD" w:rsidRDefault="00654890" w:rsidP="00DA64BD">
            <w:pPr>
              <w:spacing w:line="360" w:lineRule="auto"/>
              <w:jc w:val="both"/>
              <w:rPr>
                <w:noProof/>
                <w:color w:val="000000"/>
                <w:sz w:val="20"/>
              </w:rPr>
            </w:pPr>
            <w:r w:rsidRPr="00DA64BD">
              <w:rPr>
                <w:noProof/>
                <w:color w:val="000000"/>
                <w:sz w:val="20"/>
              </w:rPr>
              <w:t>Кальций (%)</w:t>
            </w:r>
          </w:p>
          <w:p w:rsidR="00654890" w:rsidRPr="00DA64BD" w:rsidRDefault="00654890" w:rsidP="00DA64BD">
            <w:pPr>
              <w:spacing w:line="360" w:lineRule="auto"/>
              <w:jc w:val="both"/>
              <w:rPr>
                <w:noProof/>
                <w:color w:val="000000"/>
                <w:sz w:val="20"/>
              </w:rPr>
            </w:pPr>
            <w:r w:rsidRPr="00DA64BD">
              <w:rPr>
                <w:noProof/>
                <w:color w:val="000000"/>
                <w:sz w:val="20"/>
              </w:rPr>
              <w:t>Фосфор (%)</w:t>
            </w:r>
          </w:p>
          <w:p w:rsidR="00654890" w:rsidRPr="00DA64BD" w:rsidRDefault="00654890" w:rsidP="00DA64BD">
            <w:pPr>
              <w:spacing w:line="360" w:lineRule="auto"/>
              <w:jc w:val="both"/>
              <w:rPr>
                <w:noProof/>
                <w:color w:val="000000"/>
                <w:sz w:val="20"/>
              </w:rPr>
            </w:pPr>
            <w:r w:rsidRPr="00DA64BD">
              <w:rPr>
                <w:noProof/>
                <w:color w:val="000000"/>
                <w:sz w:val="20"/>
              </w:rPr>
              <w:t>Поваренная соль (%)</w:t>
            </w:r>
          </w:p>
        </w:tc>
        <w:tc>
          <w:tcPr>
            <w:tcW w:w="943"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1,16</w:t>
            </w:r>
          </w:p>
          <w:p w:rsidR="00654890" w:rsidRPr="00DA64BD" w:rsidRDefault="00654890" w:rsidP="00DA64BD">
            <w:pPr>
              <w:spacing w:line="360" w:lineRule="auto"/>
              <w:jc w:val="both"/>
              <w:rPr>
                <w:noProof/>
                <w:color w:val="000000"/>
                <w:sz w:val="20"/>
              </w:rPr>
            </w:pPr>
            <w:r w:rsidRPr="00DA64BD">
              <w:rPr>
                <w:noProof/>
                <w:color w:val="000000"/>
                <w:sz w:val="20"/>
              </w:rPr>
              <w:t>13,46</w:t>
            </w:r>
          </w:p>
          <w:p w:rsidR="00654890" w:rsidRPr="00DA64BD" w:rsidRDefault="00654890" w:rsidP="00DA64BD">
            <w:pPr>
              <w:spacing w:line="360" w:lineRule="auto"/>
              <w:jc w:val="both"/>
              <w:rPr>
                <w:noProof/>
                <w:color w:val="000000"/>
                <w:sz w:val="20"/>
              </w:rPr>
            </w:pPr>
            <w:r w:rsidRPr="00DA64BD">
              <w:rPr>
                <w:noProof/>
                <w:color w:val="000000"/>
                <w:sz w:val="20"/>
              </w:rPr>
              <w:t>19,73</w:t>
            </w:r>
          </w:p>
          <w:p w:rsidR="00654890" w:rsidRPr="00DA64BD" w:rsidRDefault="00654890" w:rsidP="00DA64BD">
            <w:pPr>
              <w:spacing w:line="360" w:lineRule="auto"/>
              <w:jc w:val="both"/>
              <w:rPr>
                <w:noProof/>
                <w:color w:val="000000"/>
                <w:sz w:val="20"/>
              </w:rPr>
            </w:pPr>
            <w:r w:rsidRPr="00DA64BD">
              <w:rPr>
                <w:noProof/>
                <w:color w:val="000000"/>
                <w:sz w:val="20"/>
              </w:rPr>
              <w:t>1,45</w:t>
            </w:r>
          </w:p>
          <w:p w:rsidR="00654890" w:rsidRPr="00DA64BD" w:rsidRDefault="00654890" w:rsidP="00DA64BD">
            <w:pPr>
              <w:spacing w:line="360" w:lineRule="auto"/>
              <w:jc w:val="both"/>
              <w:rPr>
                <w:noProof/>
                <w:color w:val="000000"/>
                <w:sz w:val="20"/>
              </w:rPr>
            </w:pPr>
            <w:r w:rsidRPr="00DA64BD">
              <w:rPr>
                <w:noProof/>
                <w:color w:val="000000"/>
                <w:sz w:val="20"/>
              </w:rPr>
              <w:t>0,71</w:t>
            </w:r>
          </w:p>
          <w:p w:rsidR="00654890" w:rsidRPr="00DA64BD" w:rsidRDefault="00654890" w:rsidP="00DA64BD">
            <w:pPr>
              <w:spacing w:line="360" w:lineRule="auto"/>
              <w:jc w:val="both"/>
              <w:rPr>
                <w:noProof/>
                <w:color w:val="000000"/>
                <w:sz w:val="20"/>
              </w:rPr>
            </w:pPr>
            <w:r w:rsidRPr="00DA64BD">
              <w:rPr>
                <w:noProof/>
                <w:color w:val="000000"/>
                <w:sz w:val="20"/>
              </w:rPr>
              <w:t>0,28</w:t>
            </w:r>
          </w:p>
          <w:p w:rsidR="00654890" w:rsidRPr="00DA64BD" w:rsidRDefault="00654890" w:rsidP="00DA64BD">
            <w:pPr>
              <w:spacing w:line="360" w:lineRule="auto"/>
              <w:jc w:val="both"/>
              <w:rPr>
                <w:noProof/>
                <w:color w:val="000000"/>
                <w:sz w:val="20"/>
              </w:rPr>
            </w:pPr>
            <w:r w:rsidRPr="00DA64BD">
              <w:rPr>
                <w:noProof/>
                <w:color w:val="000000"/>
                <w:sz w:val="20"/>
              </w:rPr>
              <w:t>4,09</w:t>
            </w:r>
          </w:p>
          <w:p w:rsidR="00654890" w:rsidRPr="00DA64BD" w:rsidRDefault="00654890" w:rsidP="00DA64BD">
            <w:pPr>
              <w:spacing w:line="360" w:lineRule="auto"/>
              <w:jc w:val="both"/>
              <w:rPr>
                <w:noProof/>
                <w:color w:val="000000"/>
                <w:sz w:val="20"/>
              </w:rPr>
            </w:pPr>
            <w:r w:rsidRPr="00DA64BD">
              <w:rPr>
                <w:noProof/>
                <w:color w:val="000000"/>
                <w:sz w:val="20"/>
              </w:rPr>
              <w:t>1,12</w:t>
            </w:r>
          </w:p>
          <w:p w:rsidR="00654890" w:rsidRPr="00DA64BD" w:rsidRDefault="00654890" w:rsidP="00DA64BD">
            <w:pPr>
              <w:spacing w:line="360" w:lineRule="auto"/>
              <w:jc w:val="both"/>
              <w:rPr>
                <w:noProof/>
                <w:color w:val="000000"/>
                <w:sz w:val="20"/>
              </w:rPr>
            </w:pPr>
            <w:r w:rsidRPr="00DA64BD">
              <w:rPr>
                <w:noProof/>
                <w:color w:val="000000"/>
                <w:sz w:val="20"/>
              </w:rPr>
              <w:t>0,7</w:t>
            </w:r>
          </w:p>
          <w:p w:rsidR="00654890" w:rsidRPr="00DA64BD" w:rsidRDefault="00654890" w:rsidP="00DA64BD">
            <w:pPr>
              <w:spacing w:line="360" w:lineRule="auto"/>
              <w:jc w:val="both"/>
              <w:rPr>
                <w:noProof/>
                <w:color w:val="000000"/>
                <w:sz w:val="20"/>
              </w:rPr>
            </w:pPr>
            <w:r w:rsidRPr="00DA64BD">
              <w:rPr>
                <w:noProof/>
                <w:color w:val="000000"/>
                <w:sz w:val="20"/>
              </w:rPr>
              <w:t>0,7</w:t>
            </w:r>
          </w:p>
        </w:tc>
        <w:tc>
          <w:tcPr>
            <w:tcW w:w="943" w:type="pct"/>
            <w:shd w:val="clear" w:color="auto" w:fill="auto"/>
          </w:tcPr>
          <w:p w:rsidR="00654890" w:rsidRPr="00DA64BD" w:rsidRDefault="00654890" w:rsidP="00DA64BD">
            <w:pPr>
              <w:spacing w:line="360" w:lineRule="auto"/>
              <w:jc w:val="both"/>
              <w:rPr>
                <w:noProof/>
                <w:color w:val="000000"/>
                <w:sz w:val="20"/>
              </w:rPr>
            </w:pPr>
            <w:r w:rsidRPr="00DA64BD">
              <w:rPr>
                <w:noProof/>
                <w:color w:val="000000"/>
                <w:sz w:val="20"/>
              </w:rPr>
              <w:t>1,16</w:t>
            </w:r>
          </w:p>
          <w:p w:rsidR="00654890" w:rsidRPr="00DA64BD" w:rsidRDefault="00654890" w:rsidP="00DA64BD">
            <w:pPr>
              <w:spacing w:line="360" w:lineRule="auto"/>
              <w:jc w:val="both"/>
              <w:rPr>
                <w:noProof/>
                <w:color w:val="000000"/>
                <w:sz w:val="20"/>
              </w:rPr>
            </w:pPr>
            <w:r w:rsidRPr="00DA64BD">
              <w:rPr>
                <w:noProof/>
                <w:color w:val="000000"/>
                <w:sz w:val="20"/>
              </w:rPr>
              <w:t>13,22</w:t>
            </w:r>
          </w:p>
          <w:p w:rsidR="00654890" w:rsidRPr="00DA64BD" w:rsidRDefault="00654890" w:rsidP="00DA64BD">
            <w:pPr>
              <w:spacing w:line="360" w:lineRule="auto"/>
              <w:jc w:val="both"/>
              <w:rPr>
                <w:noProof/>
                <w:color w:val="000000"/>
                <w:sz w:val="20"/>
              </w:rPr>
            </w:pPr>
            <w:r w:rsidRPr="00DA64BD">
              <w:rPr>
                <w:noProof/>
                <w:color w:val="000000"/>
                <w:sz w:val="20"/>
              </w:rPr>
              <w:t>18,24</w:t>
            </w:r>
          </w:p>
          <w:p w:rsidR="00654890" w:rsidRPr="00DA64BD" w:rsidRDefault="00654890" w:rsidP="00DA64BD">
            <w:pPr>
              <w:spacing w:line="360" w:lineRule="auto"/>
              <w:jc w:val="both"/>
              <w:rPr>
                <w:noProof/>
                <w:color w:val="000000"/>
                <w:sz w:val="20"/>
              </w:rPr>
            </w:pPr>
            <w:r w:rsidRPr="00DA64BD">
              <w:rPr>
                <w:noProof/>
                <w:color w:val="000000"/>
                <w:sz w:val="20"/>
              </w:rPr>
              <w:t>1,27</w:t>
            </w:r>
          </w:p>
          <w:p w:rsidR="00654890" w:rsidRPr="00DA64BD" w:rsidRDefault="00153D45" w:rsidP="00DA64BD">
            <w:pPr>
              <w:spacing w:line="360" w:lineRule="auto"/>
              <w:jc w:val="both"/>
              <w:rPr>
                <w:noProof/>
                <w:color w:val="000000"/>
                <w:sz w:val="20"/>
              </w:rPr>
            </w:pPr>
            <w:r w:rsidRPr="00DA64BD">
              <w:rPr>
                <w:noProof/>
                <w:color w:val="000000"/>
                <w:sz w:val="20"/>
              </w:rPr>
              <w:t>0,76</w:t>
            </w:r>
          </w:p>
          <w:p w:rsidR="00153D45" w:rsidRPr="00DA64BD" w:rsidRDefault="00153D45" w:rsidP="00DA64BD">
            <w:pPr>
              <w:spacing w:line="360" w:lineRule="auto"/>
              <w:jc w:val="both"/>
              <w:rPr>
                <w:noProof/>
                <w:color w:val="000000"/>
                <w:sz w:val="20"/>
              </w:rPr>
            </w:pPr>
            <w:r w:rsidRPr="00DA64BD">
              <w:rPr>
                <w:noProof/>
                <w:color w:val="000000"/>
                <w:sz w:val="20"/>
              </w:rPr>
              <w:t>0,26</w:t>
            </w:r>
          </w:p>
          <w:p w:rsidR="00153D45" w:rsidRPr="00DA64BD" w:rsidRDefault="00153D45" w:rsidP="00DA64BD">
            <w:pPr>
              <w:spacing w:line="360" w:lineRule="auto"/>
              <w:jc w:val="both"/>
              <w:rPr>
                <w:noProof/>
                <w:color w:val="000000"/>
                <w:sz w:val="20"/>
              </w:rPr>
            </w:pPr>
            <w:r w:rsidRPr="00DA64BD">
              <w:rPr>
                <w:noProof/>
                <w:color w:val="000000"/>
                <w:sz w:val="20"/>
              </w:rPr>
              <w:t>3,72</w:t>
            </w:r>
          </w:p>
          <w:p w:rsidR="00153D45" w:rsidRPr="00DA64BD" w:rsidRDefault="00153D45" w:rsidP="00DA64BD">
            <w:pPr>
              <w:spacing w:line="360" w:lineRule="auto"/>
              <w:jc w:val="both"/>
              <w:rPr>
                <w:noProof/>
                <w:color w:val="000000"/>
                <w:sz w:val="20"/>
              </w:rPr>
            </w:pPr>
            <w:r w:rsidRPr="00DA64BD">
              <w:rPr>
                <w:noProof/>
                <w:color w:val="000000"/>
                <w:sz w:val="20"/>
              </w:rPr>
              <w:t>0,87</w:t>
            </w:r>
          </w:p>
          <w:p w:rsidR="00153D45" w:rsidRPr="00DA64BD" w:rsidRDefault="00153D45" w:rsidP="00DA64BD">
            <w:pPr>
              <w:spacing w:line="360" w:lineRule="auto"/>
              <w:jc w:val="both"/>
              <w:rPr>
                <w:noProof/>
                <w:color w:val="000000"/>
                <w:sz w:val="20"/>
              </w:rPr>
            </w:pPr>
            <w:r w:rsidRPr="00DA64BD">
              <w:rPr>
                <w:noProof/>
                <w:color w:val="000000"/>
                <w:sz w:val="20"/>
              </w:rPr>
              <w:t>0,65</w:t>
            </w:r>
          </w:p>
          <w:p w:rsidR="00153D45" w:rsidRPr="00DA64BD" w:rsidRDefault="00153D45" w:rsidP="00DA64BD">
            <w:pPr>
              <w:spacing w:line="360" w:lineRule="auto"/>
              <w:jc w:val="both"/>
              <w:rPr>
                <w:noProof/>
                <w:color w:val="000000"/>
                <w:sz w:val="20"/>
              </w:rPr>
            </w:pPr>
            <w:r w:rsidRPr="00DA64BD">
              <w:rPr>
                <w:noProof/>
                <w:color w:val="000000"/>
                <w:sz w:val="20"/>
              </w:rPr>
              <w:t>0,65</w:t>
            </w:r>
          </w:p>
        </w:tc>
        <w:tc>
          <w:tcPr>
            <w:tcW w:w="1132" w:type="pct"/>
            <w:shd w:val="clear" w:color="auto" w:fill="auto"/>
          </w:tcPr>
          <w:p w:rsidR="00654890" w:rsidRPr="00DA64BD" w:rsidRDefault="00153D45" w:rsidP="00DA64BD">
            <w:pPr>
              <w:spacing w:line="360" w:lineRule="auto"/>
              <w:jc w:val="both"/>
              <w:rPr>
                <w:noProof/>
                <w:color w:val="000000"/>
                <w:sz w:val="20"/>
              </w:rPr>
            </w:pPr>
            <w:r w:rsidRPr="00DA64BD">
              <w:rPr>
                <w:noProof/>
                <w:color w:val="000000"/>
                <w:sz w:val="20"/>
              </w:rPr>
              <w:t>1,31</w:t>
            </w:r>
          </w:p>
          <w:p w:rsidR="00153D45" w:rsidRPr="00DA64BD" w:rsidRDefault="00153D45" w:rsidP="00DA64BD">
            <w:pPr>
              <w:spacing w:line="360" w:lineRule="auto"/>
              <w:jc w:val="both"/>
              <w:rPr>
                <w:noProof/>
                <w:color w:val="000000"/>
                <w:sz w:val="20"/>
              </w:rPr>
            </w:pPr>
            <w:r w:rsidRPr="00DA64BD">
              <w:rPr>
                <w:noProof/>
                <w:color w:val="000000"/>
                <w:sz w:val="20"/>
              </w:rPr>
              <w:t>14,4</w:t>
            </w:r>
          </w:p>
          <w:p w:rsidR="00153D45" w:rsidRPr="00DA64BD" w:rsidRDefault="00153D45" w:rsidP="00DA64BD">
            <w:pPr>
              <w:spacing w:line="360" w:lineRule="auto"/>
              <w:jc w:val="both"/>
              <w:rPr>
                <w:noProof/>
                <w:color w:val="000000"/>
                <w:sz w:val="20"/>
              </w:rPr>
            </w:pPr>
            <w:r w:rsidRPr="00DA64BD">
              <w:rPr>
                <w:noProof/>
                <w:color w:val="000000"/>
                <w:sz w:val="20"/>
              </w:rPr>
              <w:t>22,2</w:t>
            </w:r>
          </w:p>
          <w:p w:rsidR="00153D45" w:rsidRPr="00DA64BD" w:rsidRDefault="00153D45" w:rsidP="00DA64BD">
            <w:pPr>
              <w:spacing w:line="360" w:lineRule="auto"/>
              <w:jc w:val="both"/>
              <w:rPr>
                <w:noProof/>
                <w:color w:val="000000"/>
                <w:sz w:val="20"/>
              </w:rPr>
            </w:pPr>
            <w:r w:rsidRPr="00DA64BD">
              <w:rPr>
                <w:noProof/>
                <w:color w:val="000000"/>
                <w:sz w:val="20"/>
              </w:rPr>
              <w:t>1,35</w:t>
            </w:r>
          </w:p>
          <w:p w:rsidR="00153D45" w:rsidRPr="00DA64BD" w:rsidRDefault="00153D45" w:rsidP="00DA64BD">
            <w:pPr>
              <w:spacing w:line="360" w:lineRule="auto"/>
              <w:jc w:val="both"/>
              <w:rPr>
                <w:noProof/>
                <w:color w:val="000000"/>
                <w:sz w:val="20"/>
              </w:rPr>
            </w:pPr>
            <w:r w:rsidRPr="00DA64BD">
              <w:rPr>
                <w:noProof/>
                <w:color w:val="000000"/>
                <w:sz w:val="20"/>
              </w:rPr>
              <w:t>0,76</w:t>
            </w:r>
          </w:p>
          <w:p w:rsidR="00153D45" w:rsidRPr="00DA64BD" w:rsidRDefault="00153D45" w:rsidP="00DA64BD">
            <w:pPr>
              <w:spacing w:line="360" w:lineRule="auto"/>
              <w:jc w:val="both"/>
              <w:rPr>
                <w:noProof/>
                <w:color w:val="000000"/>
                <w:sz w:val="20"/>
              </w:rPr>
            </w:pPr>
            <w:r w:rsidRPr="00DA64BD">
              <w:rPr>
                <w:noProof/>
                <w:color w:val="000000"/>
                <w:sz w:val="20"/>
              </w:rPr>
              <w:t>0,28</w:t>
            </w:r>
          </w:p>
          <w:p w:rsidR="00153D45" w:rsidRPr="00DA64BD" w:rsidRDefault="00153D45" w:rsidP="00DA64BD">
            <w:pPr>
              <w:spacing w:line="360" w:lineRule="auto"/>
              <w:jc w:val="both"/>
              <w:rPr>
                <w:noProof/>
                <w:color w:val="000000"/>
                <w:sz w:val="20"/>
              </w:rPr>
            </w:pPr>
            <w:r w:rsidRPr="00DA64BD">
              <w:rPr>
                <w:noProof/>
                <w:color w:val="000000"/>
                <w:sz w:val="20"/>
              </w:rPr>
              <w:t>4,49</w:t>
            </w:r>
          </w:p>
          <w:p w:rsidR="00153D45" w:rsidRPr="00DA64BD" w:rsidRDefault="00153D45" w:rsidP="00DA64BD">
            <w:pPr>
              <w:spacing w:line="360" w:lineRule="auto"/>
              <w:jc w:val="both"/>
              <w:rPr>
                <w:noProof/>
                <w:color w:val="000000"/>
                <w:sz w:val="20"/>
              </w:rPr>
            </w:pPr>
            <w:r w:rsidRPr="00DA64BD">
              <w:rPr>
                <w:noProof/>
                <w:color w:val="000000"/>
                <w:sz w:val="20"/>
              </w:rPr>
              <w:t>0,9</w:t>
            </w:r>
          </w:p>
          <w:p w:rsidR="00153D45" w:rsidRPr="00DA64BD" w:rsidRDefault="00153D45" w:rsidP="00DA64BD">
            <w:pPr>
              <w:spacing w:line="360" w:lineRule="auto"/>
              <w:jc w:val="both"/>
              <w:rPr>
                <w:noProof/>
                <w:color w:val="000000"/>
                <w:sz w:val="20"/>
              </w:rPr>
            </w:pPr>
            <w:r w:rsidRPr="00DA64BD">
              <w:rPr>
                <w:noProof/>
                <w:color w:val="000000"/>
                <w:sz w:val="20"/>
              </w:rPr>
              <w:t>0,7</w:t>
            </w:r>
          </w:p>
          <w:p w:rsidR="00153D45" w:rsidRPr="00DA64BD" w:rsidRDefault="00153D45" w:rsidP="00DA64BD">
            <w:pPr>
              <w:spacing w:line="360" w:lineRule="auto"/>
              <w:jc w:val="both"/>
              <w:rPr>
                <w:noProof/>
                <w:color w:val="000000"/>
                <w:sz w:val="20"/>
              </w:rPr>
            </w:pPr>
            <w:r w:rsidRPr="00DA64BD">
              <w:rPr>
                <w:noProof/>
                <w:color w:val="000000"/>
                <w:sz w:val="20"/>
              </w:rPr>
              <w:t>0,7</w:t>
            </w:r>
          </w:p>
        </w:tc>
      </w:tr>
    </w:tbl>
    <w:p w:rsidR="00891ECB" w:rsidRPr="0035391F" w:rsidRDefault="00891ECB" w:rsidP="00891ECB">
      <w:pPr>
        <w:spacing w:line="360" w:lineRule="auto"/>
        <w:ind w:firstLine="709"/>
        <w:jc w:val="both"/>
        <w:rPr>
          <w:noProof/>
          <w:color w:val="000000"/>
          <w:sz w:val="28"/>
          <w:szCs w:val="28"/>
        </w:rPr>
      </w:pPr>
    </w:p>
    <w:p w:rsidR="00437E70" w:rsidRPr="0035391F" w:rsidRDefault="00891ECB" w:rsidP="00891ECB">
      <w:pPr>
        <w:spacing w:line="360" w:lineRule="auto"/>
        <w:ind w:firstLine="709"/>
        <w:jc w:val="both"/>
        <w:rPr>
          <w:noProof/>
          <w:color w:val="000000"/>
          <w:sz w:val="28"/>
          <w:szCs w:val="28"/>
        </w:rPr>
      </w:pPr>
      <w:r w:rsidRPr="0035391F">
        <w:rPr>
          <w:noProof/>
          <w:color w:val="000000"/>
          <w:sz w:val="28"/>
          <w:szCs w:val="28"/>
        </w:rPr>
        <w:br w:type="page"/>
      </w:r>
      <w:r w:rsidR="00437E70" w:rsidRPr="0035391F">
        <w:rPr>
          <w:noProof/>
          <w:color w:val="000000"/>
          <w:sz w:val="28"/>
          <w:szCs w:val="28"/>
        </w:rPr>
        <w:t>Скармливание суперконцентратов фирмы «Полсандерс» заметно не сказалось на поедаемости комбикормов поросятами-сосунами. Суточное потребление кормосмесей молодняком опытной группы этого возраста составило в среднем 2,5г и было практически таким же, что и в контроле (табл. 5).</w:t>
      </w:r>
    </w:p>
    <w:p w:rsidR="00891ECB" w:rsidRPr="0035391F" w:rsidRDefault="00891ECB" w:rsidP="00891ECB">
      <w:pPr>
        <w:spacing w:line="360" w:lineRule="auto"/>
        <w:ind w:firstLine="709"/>
        <w:jc w:val="both"/>
        <w:rPr>
          <w:noProof/>
          <w:color w:val="000000"/>
          <w:sz w:val="28"/>
          <w:szCs w:val="28"/>
        </w:rPr>
      </w:pPr>
    </w:p>
    <w:p w:rsidR="00437E70" w:rsidRPr="0035391F" w:rsidRDefault="00437E70" w:rsidP="00891ECB">
      <w:pPr>
        <w:spacing w:line="360" w:lineRule="auto"/>
        <w:ind w:firstLine="709"/>
        <w:jc w:val="both"/>
        <w:rPr>
          <w:noProof/>
          <w:color w:val="000000"/>
          <w:sz w:val="28"/>
          <w:szCs w:val="28"/>
        </w:rPr>
      </w:pPr>
      <w:r w:rsidRPr="0035391F">
        <w:rPr>
          <w:noProof/>
          <w:color w:val="000000"/>
          <w:sz w:val="28"/>
          <w:szCs w:val="28"/>
        </w:rPr>
        <w:t>Таблица 5 – Поедаемость комбикормов (г/гол в сутки)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02"/>
        <w:gridCol w:w="2800"/>
        <w:gridCol w:w="3269"/>
      </w:tblGrid>
      <w:tr w:rsidR="000F50C1" w:rsidRPr="00DA64BD" w:rsidTr="00DA64BD">
        <w:trPr>
          <w:trHeight w:val="23"/>
        </w:trPr>
        <w:tc>
          <w:tcPr>
            <w:tcW w:w="1829" w:type="pct"/>
            <w:vMerge w:val="restart"/>
            <w:shd w:val="clear" w:color="auto" w:fill="auto"/>
          </w:tcPr>
          <w:p w:rsidR="000F50C1" w:rsidRPr="00DA64BD" w:rsidRDefault="000F50C1" w:rsidP="00DA64BD">
            <w:pPr>
              <w:spacing w:line="360" w:lineRule="auto"/>
              <w:jc w:val="both"/>
              <w:rPr>
                <w:noProof/>
                <w:color w:val="000000"/>
                <w:sz w:val="20"/>
                <w:szCs w:val="28"/>
              </w:rPr>
            </w:pPr>
            <w:r w:rsidRPr="00DA64BD">
              <w:rPr>
                <w:noProof/>
                <w:color w:val="000000"/>
                <w:sz w:val="20"/>
                <w:szCs w:val="28"/>
              </w:rPr>
              <w:t>Возраст поросят</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(дней)</w:t>
            </w:r>
          </w:p>
        </w:tc>
        <w:tc>
          <w:tcPr>
            <w:tcW w:w="3171" w:type="pct"/>
            <w:gridSpan w:val="2"/>
            <w:shd w:val="clear" w:color="auto" w:fill="auto"/>
          </w:tcPr>
          <w:p w:rsidR="000F50C1" w:rsidRPr="00DA64BD" w:rsidRDefault="00891ECB" w:rsidP="00DA64BD">
            <w:pPr>
              <w:spacing w:line="360" w:lineRule="auto"/>
              <w:jc w:val="both"/>
              <w:rPr>
                <w:noProof/>
                <w:color w:val="000000"/>
                <w:sz w:val="20"/>
                <w:szCs w:val="28"/>
              </w:rPr>
            </w:pPr>
            <w:r w:rsidRPr="00DA64BD">
              <w:rPr>
                <w:noProof/>
                <w:color w:val="000000"/>
                <w:sz w:val="20"/>
                <w:szCs w:val="28"/>
              </w:rPr>
              <w:t xml:space="preserve"> </w:t>
            </w:r>
            <w:r w:rsidR="000F50C1" w:rsidRPr="00DA64BD">
              <w:rPr>
                <w:noProof/>
                <w:color w:val="000000"/>
                <w:sz w:val="20"/>
                <w:szCs w:val="28"/>
              </w:rPr>
              <w:t>Группа</w:t>
            </w:r>
          </w:p>
        </w:tc>
      </w:tr>
      <w:tr w:rsidR="000F50C1" w:rsidRPr="00DA64BD" w:rsidTr="00DA64BD">
        <w:trPr>
          <w:trHeight w:val="23"/>
        </w:trPr>
        <w:tc>
          <w:tcPr>
            <w:tcW w:w="1829" w:type="pct"/>
            <w:vMerge/>
            <w:shd w:val="clear" w:color="auto" w:fill="auto"/>
          </w:tcPr>
          <w:p w:rsidR="000F50C1" w:rsidRPr="00DA64BD" w:rsidRDefault="000F50C1" w:rsidP="00DA64BD">
            <w:pPr>
              <w:spacing w:line="360" w:lineRule="auto"/>
              <w:jc w:val="both"/>
              <w:rPr>
                <w:noProof/>
                <w:color w:val="000000"/>
                <w:sz w:val="20"/>
                <w:szCs w:val="28"/>
              </w:rPr>
            </w:pPr>
          </w:p>
        </w:tc>
        <w:tc>
          <w:tcPr>
            <w:tcW w:w="1463" w:type="pct"/>
            <w:shd w:val="clear" w:color="auto" w:fill="auto"/>
          </w:tcPr>
          <w:p w:rsidR="000F50C1" w:rsidRPr="00DA64BD" w:rsidRDefault="000F50C1" w:rsidP="00DA64BD">
            <w:pPr>
              <w:spacing w:line="360" w:lineRule="auto"/>
              <w:jc w:val="both"/>
              <w:rPr>
                <w:noProof/>
                <w:color w:val="000000"/>
                <w:sz w:val="20"/>
                <w:szCs w:val="28"/>
              </w:rPr>
            </w:pPr>
            <w:r w:rsidRPr="00DA64BD">
              <w:rPr>
                <w:noProof/>
                <w:color w:val="000000"/>
                <w:sz w:val="20"/>
                <w:szCs w:val="28"/>
              </w:rPr>
              <w:t>контрольная</w:t>
            </w:r>
          </w:p>
        </w:tc>
        <w:tc>
          <w:tcPr>
            <w:tcW w:w="1707" w:type="pct"/>
            <w:shd w:val="clear" w:color="auto" w:fill="auto"/>
          </w:tcPr>
          <w:p w:rsidR="000F50C1" w:rsidRPr="00DA64BD" w:rsidRDefault="00891ECB" w:rsidP="00DA64BD">
            <w:pPr>
              <w:spacing w:line="360" w:lineRule="auto"/>
              <w:jc w:val="both"/>
              <w:rPr>
                <w:noProof/>
                <w:color w:val="000000"/>
                <w:sz w:val="20"/>
                <w:szCs w:val="28"/>
              </w:rPr>
            </w:pPr>
            <w:r w:rsidRPr="00DA64BD">
              <w:rPr>
                <w:noProof/>
                <w:color w:val="000000"/>
                <w:sz w:val="20"/>
                <w:szCs w:val="28"/>
              </w:rPr>
              <w:t xml:space="preserve"> </w:t>
            </w:r>
            <w:r w:rsidR="000F50C1" w:rsidRPr="00DA64BD">
              <w:rPr>
                <w:noProof/>
                <w:color w:val="000000"/>
                <w:sz w:val="20"/>
                <w:szCs w:val="28"/>
              </w:rPr>
              <w:t>опытная</w:t>
            </w:r>
          </w:p>
        </w:tc>
      </w:tr>
      <w:tr w:rsidR="000F50C1" w:rsidRPr="00DA64BD" w:rsidTr="00DA64BD">
        <w:trPr>
          <w:trHeight w:val="23"/>
        </w:trPr>
        <w:tc>
          <w:tcPr>
            <w:tcW w:w="1829" w:type="pct"/>
            <w:shd w:val="clear" w:color="auto" w:fill="auto"/>
          </w:tcPr>
          <w:p w:rsidR="000F50C1" w:rsidRPr="00DA64BD" w:rsidRDefault="000F50C1" w:rsidP="00DA64BD">
            <w:pPr>
              <w:spacing w:line="360" w:lineRule="auto"/>
              <w:jc w:val="both"/>
              <w:rPr>
                <w:noProof/>
                <w:color w:val="000000"/>
                <w:sz w:val="20"/>
                <w:szCs w:val="28"/>
              </w:rPr>
            </w:pPr>
            <w:r w:rsidRPr="00DA64BD">
              <w:rPr>
                <w:noProof/>
                <w:color w:val="000000"/>
                <w:sz w:val="20"/>
                <w:szCs w:val="28"/>
              </w:rPr>
              <w:t>1-28</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29-45</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1-45</w:t>
            </w:r>
          </w:p>
        </w:tc>
        <w:tc>
          <w:tcPr>
            <w:tcW w:w="1463" w:type="pct"/>
            <w:shd w:val="clear" w:color="auto" w:fill="auto"/>
          </w:tcPr>
          <w:p w:rsidR="000F50C1" w:rsidRPr="00DA64BD" w:rsidRDefault="000F50C1" w:rsidP="00DA64BD">
            <w:pPr>
              <w:spacing w:line="360" w:lineRule="auto"/>
              <w:jc w:val="both"/>
              <w:rPr>
                <w:noProof/>
                <w:color w:val="000000"/>
                <w:sz w:val="20"/>
                <w:szCs w:val="28"/>
              </w:rPr>
            </w:pPr>
            <w:r w:rsidRPr="00DA64BD">
              <w:rPr>
                <w:noProof/>
                <w:color w:val="000000"/>
                <w:sz w:val="20"/>
                <w:szCs w:val="28"/>
              </w:rPr>
              <w:t>2,63</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260</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102</w:t>
            </w:r>
          </w:p>
        </w:tc>
        <w:tc>
          <w:tcPr>
            <w:tcW w:w="1707" w:type="pct"/>
            <w:shd w:val="clear" w:color="auto" w:fill="auto"/>
          </w:tcPr>
          <w:p w:rsidR="000F50C1" w:rsidRPr="00DA64BD" w:rsidRDefault="000F50C1" w:rsidP="00DA64BD">
            <w:pPr>
              <w:spacing w:line="360" w:lineRule="auto"/>
              <w:jc w:val="both"/>
              <w:rPr>
                <w:noProof/>
                <w:color w:val="000000"/>
                <w:sz w:val="20"/>
                <w:szCs w:val="28"/>
              </w:rPr>
            </w:pPr>
            <w:r w:rsidRPr="00DA64BD">
              <w:rPr>
                <w:noProof/>
                <w:color w:val="000000"/>
                <w:sz w:val="20"/>
                <w:szCs w:val="28"/>
              </w:rPr>
              <w:t>2,49</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210</w:t>
            </w:r>
          </w:p>
          <w:p w:rsidR="000F50C1" w:rsidRPr="00DA64BD" w:rsidRDefault="000F50C1" w:rsidP="00DA64BD">
            <w:pPr>
              <w:spacing w:line="360" w:lineRule="auto"/>
              <w:jc w:val="both"/>
              <w:rPr>
                <w:noProof/>
                <w:color w:val="000000"/>
                <w:sz w:val="20"/>
                <w:szCs w:val="28"/>
              </w:rPr>
            </w:pPr>
            <w:r w:rsidRPr="00DA64BD">
              <w:rPr>
                <w:noProof/>
                <w:color w:val="000000"/>
                <w:sz w:val="20"/>
                <w:szCs w:val="28"/>
              </w:rPr>
              <w:t>120</w:t>
            </w:r>
          </w:p>
        </w:tc>
      </w:tr>
    </w:tbl>
    <w:p w:rsidR="00437E70" w:rsidRPr="0035391F" w:rsidRDefault="00437E70" w:rsidP="00891ECB">
      <w:pPr>
        <w:spacing w:line="360" w:lineRule="auto"/>
        <w:ind w:firstLine="709"/>
        <w:jc w:val="both"/>
        <w:rPr>
          <w:noProof/>
          <w:color w:val="000000"/>
          <w:sz w:val="28"/>
          <w:szCs w:val="28"/>
        </w:rPr>
      </w:pPr>
    </w:p>
    <w:p w:rsidR="00B6749B" w:rsidRPr="0035391F" w:rsidRDefault="000F50C1" w:rsidP="00891ECB">
      <w:pPr>
        <w:spacing w:line="360" w:lineRule="auto"/>
        <w:ind w:firstLine="709"/>
        <w:jc w:val="both"/>
        <w:rPr>
          <w:noProof/>
          <w:color w:val="000000"/>
          <w:sz w:val="28"/>
          <w:szCs w:val="28"/>
        </w:rPr>
      </w:pPr>
      <w:r w:rsidRPr="0035391F">
        <w:rPr>
          <w:noProof/>
          <w:color w:val="000000"/>
          <w:sz w:val="28"/>
          <w:szCs w:val="28"/>
        </w:rPr>
        <w:t>Заметно изменилось отношение поросят к комбикорму в послеотъемный период. После того, как комбикорм стал единственным источником питательных веществ для поросят, его потребление молодняком повысилось. Причем, кормовая смесь с польскими</w:t>
      </w:r>
      <w:r w:rsidR="00B6749B" w:rsidRPr="0035391F">
        <w:rPr>
          <w:noProof/>
          <w:color w:val="000000"/>
          <w:sz w:val="28"/>
          <w:szCs w:val="28"/>
        </w:rPr>
        <w:t xml:space="preserve"> суперконцентратами оказалась для поросят предпочтительнее, что и обусловило ее более высокую поедаемость. И это, несмотря на то, что после отъема молодняку</w:t>
      </w:r>
      <w:r w:rsidR="00891ECB" w:rsidRPr="0035391F">
        <w:rPr>
          <w:noProof/>
          <w:color w:val="000000"/>
          <w:sz w:val="28"/>
          <w:szCs w:val="28"/>
        </w:rPr>
        <w:t xml:space="preserve"> </w:t>
      </w:r>
      <w:r w:rsidR="00B6749B" w:rsidRPr="0035391F">
        <w:rPr>
          <w:noProof/>
          <w:color w:val="000000"/>
          <w:sz w:val="28"/>
          <w:szCs w:val="28"/>
        </w:rPr>
        <w:t>опытной группы начали скармливать комбикорм другого типа – СК-16, а их контрольные сверстники продолжали получать престартер того же состава, что и в подсосный период. В итоге за 17 послеотъемных дней каждый поросенок опытной группы съел 5,6кг комбикорма, а контрольной – 4,67кг.</w:t>
      </w:r>
    </w:p>
    <w:p w:rsidR="00834399" w:rsidRPr="0035391F" w:rsidRDefault="00B6749B" w:rsidP="00891ECB">
      <w:pPr>
        <w:spacing w:line="360" w:lineRule="auto"/>
        <w:ind w:firstLine="709"/>
        <w:jc w:val="both"/>
        <w:rPr>
          <w:noProof/>
          <w:color w:val="000000"/>
          <w:sz w:val="28"/>
          <w:szCs w:val="28"/>
        </w:rPr>
      </w:pPr>
      <w:r w:rsidRPr="0035391F">
        <w:rPr>
          <w:noProof/>
          <w:color w:val="000000"/>
          <w:sz w:val="28"/>
          <w:szCs w:val="28"/>
        </w:rPr>
        <w:t xml:space="preserve">Различия в потреблении комбикормов не могли не сказаться на ростовых качествах животных. В послеотъемный период </w:t>
      </w:r>
      <w:r w:rsidR="00834399" w:rsidRPr="0035391F">
        <w:rPr>
          <w:noProof/>
          <w:color w:val="000000"/>
          <w:sz w:val="28"/>
          <w:szCs w:val="28"/>
        </w:rPr>
        <w:t>заметнее интенсифицировался рост молодняка опытной группы. Среднесуточный прирост живой массы поросят на комбикормах с БВМД фирмы «Полсандерс» в период от отъема до 45-дневного возраста повысился до 194г, а контрольных аналогов оказался ниже на 50г (на 25,8%).</w:t>
      </w:r>
    </w:p>
    <w:p w:rsidR="00834399" w:rsidRPr="0035391F" w:rsidRDefault="00834399" w:rsidP="00891ECB">
      <w:pPr>
        <w:spacing w:line="360" w:lineRule="auto"/>
        <w:ind w:firstLine="709"/>
        <w:jc w:val="both"/>
        <w:rPr>
          <w:noProof/>
          <w:color w:val="000000"/>
          <w:sz w:val="28"/>
          <w:szCs w:val="28"/>
        </w:rPr>
      </w:pPr>
      <w:r w:rsidRPr="0035391F">
        <w:rPr>
          <w:noProof/>
          <w:color w:val="000000"/>
          <w:sz w:val="28"/>
          <w:szCs w:val="28"/>
        </w:rPr>
        <w:t>В результате к 45-дневному возрасту поросята, получавшие комбикорма с польскими суперконцентратами, оказались тяжелее контрольных на 1,01 кг (10,28 кг и 9,27 кг, соответственно).</w:t>
      </w:r>
    </w:p>
    <w:p w:rsidR="00A731B7" w:rsidRPr="0035391F" w:rsidRDefault="00834399" w:rsidP="00891ECB">
      <w:pPr>
        <w:spacing w:line="360" w:lineRule="auto"/>
        <w:ind w:firstLine="709"/>
        <w:jc w:val="both"/>
        <w:rPr>
          <w:noProof/>
          <w:color w:val="000000"/>
          <w:sz w:val="28"/>
          <w:szCs w:val="28"/>
        </w:rPr>
      </w:pPr>
      <w:r w:rsidRPr="0035391F">
        <w:rPr>
          <w:noProof/>
          <w:color w:val="000000"/>
          <w:sz w:val="28"/>
          <w:szCs w:val="28"/>
        </w:rPr>
        <w:t>Скармливание комбикормов с суперконцентратом фирмы «Полсандерс» не сказалось</w:t>
      </w:r>
      <w:r w:rsidR="00A731B7" w:rsidRPr="0035391F">
        <w:rPr>
          <w:noProof/>
          <w:color w:val="000000"/>
          <w:sz w:val="28"/>
          <w:szCs w:val="28"/>
        </w:rPr>
        <w:t xml:space="preserve"> на сохранности поросят. Отход их в контрольной и опытной группах оказался практически одинаковым. Причем, основные потери молодняка наблюдались в подсосном периоде.</w:t>
      </w:r>
    </w:p>
    <w:p w:rsidR="00A731B7" w:rsidRPr="0035391F" w:rsidRDefault="00A731B7" w:rsidP="00891ECB">
      <w:pPr>
        <w:spacing w:line="360" w:lineRule="auto"/>
        <w:ind w:firstLine="709"/>
        <w:jc w:val="both"/>
        <w:rPr>
          <w:noProof/>
          <w:color w:val="000000"/>
          <w:sz w:val="28"/>
          <w:szCs w:val="28"/>
        </w:rPr>
      </w:pPr>
      <w:r w:rsidRPr="0035391F">
        <w:rPr>
          <w:noProof/>
          <w:color w:val="000000"/>
          <w:sz w:val="28"/>
          <w:szCs w:val="28"/>
        </w:rPr>
        <w:t xml:space="preserve">Причины выбытия поросят традиционные: задавливание свиноматками, недокорм, заболевания желудочно-кишечного тракта. </w:t>
      </w:r>
    </w:p>
    <w:p w:rsidR="000F50C1" w:rsidRPr="0035391F" w:rsidRDefault="00A731B7" w:rsidP="00891ECB">
      <w:pPr>
        <w:spacing w:line="360" w:lineRule="auto"/>
        <w:ind w:firstLine="709"/>
        <w:jc w:val="both"/>
        <w:rPr>
          <w:noProof/>
          <w:color w:val="000000"/>
          <w:sz w:val="28"/>
          <w:szCs w:val="28"/>
        </w:rPr>
      </w:pPr>
      <w:r w:rsidRPr="0035391F">
        <w:rPr>
          <w:noProof/>
          <w:color w:val="000000"/>
          <w:sz w:val="28"/>
          <w:szCs w:val="28"/>
        </w:rPr>
        <w:t>Известно, что на экономику свиноводства преимущественное влияние оказывает стоимость кормов, израсходованных на прирост. Как</w:t>
      </w:r>
      <w:r w:rsidR="000F50C1" w:rsidRPr="0035391F">
        <w:rPr>
          <w:noProof/>
          <w:color w:val="000000"/>
          <w:sz w:val="28"/>
          <w:szCs w:val="28"/>
        </w:rPr>
        <w:t xml:space="preserve"> </w:t>
      </w:r>
      <w:r w:rsidRPr="0035391F">
        <w:rPr>
          <w:noProof/>
          <w:color w:val="000000"/>
          <w:sz w:val="28"/>
          <w:szCs w:val="28"/>
        </w:rPr>
        <w:t>показали исследования прирост живой массы поросят, получавших кормовую смесь с БВМД фирмы «Полсандерс», оказался дешевле, чем на отечественных комбикормах</w:t>
      </w:r>
      <w:r w:rsidR="0072137A" w:rsidRPr="0035391F">
        <w:rPr>
          <w:noProof/>
          <w:color w:val="000000"/>
          <w:sz w:val="28"/>
          <w:szCs w:val="28"/>
        </w:rPr>
        <w:t>. Затраты на приобретение этой БВМД быстрее окупились дополнительно полученным приростом живой массы.</w:t>
      </w:r>
    </w:p>
    <w:p w:rsidR="0072137A" w:rsidRPr="0035391F" w:rsidRDefault="0072137A" w:rsidP="00891ECB">
      <w:pPr>
        <w:spacing w:line="360" w:lineRule="auto"/>
        <w:ind w:firstLine="709"/>
        <w:jc w:val="both"/>
        <w:rPr>
          <w:noProof/>
          <w:color w:val="000000"/>
          <w:sz w:val="28"/>
          <w:szCs w:val="28"/>
        </w:rPr>
      </w:pPr>
      <w:r w:rsidRPr="0035391F">
        <w:rPr>
          <w:noProof/>
          <w:color w:val="000000"/>
          <w:sz w:val="28"/>
          <w:szCs w:val="28"/>
        </w:rPr>
        <w:t>Результаты показали, что использование указанной кормовой добавки в составе комбикорма-престартера позволяет экономить кормовой протеин, понизить стоимость кормового рациона, получить дополнительный прирост живой массы поросят в послеотъемный период.</w:t>
      </w:r>
      <w:r w:rsidR="008A521F" w:rsidRPr="0035391F">
        <w:rPr>
          <w:noProof/>
          <w:color w:val="000000"/>
          <w:sz w:val="28"/>
          <w:szCs w:val="28"/>
        </w:rPr>
        <w:t>[6]</w:t>
      </w:r>
    </w:p>
    <w:p w:rsidR="004150B5"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4150B5" w:rsidRPr="0035391F">
        <w:rPr>
          <w:b/>
          <w:noProof/>
          <w:color w:val="000000"/>
          <w:sz w:val="28"/>
          <w:szCs w:val="28"/>
        </w:rPr>
        <w:t>Заключение</w:t>
      </w:r>
    </w:p>
    <w:p w:rsidR="004150B5" w:rsidRPr="0035391F" w:rsidRDefault="004150B5" w:rsidP="00891ECB">
      <w:pPr>
        <w:spacing w:line="360" w:lineRule="auto"/>
        <w:ind w:firstLine="709"/>
        <w:jc w:val="both"/>
        <w:rPr>
          <w:b/>
          <w:noProof/>
          <w:color w:val="000000"/>
          <w:sz w:val="28"/>
          <w:szCs w:val="28"/>
        </w:rPr>
      </w:pPr>
    </w:p>
    <w:p w:rsidR="004150B5" w:rsidRPr="0035391F" w:rsidRDefault="004150B5" w:rsidP="00891ECB">
      <w:pPr>
        <w:spacing w:line="360" w:lineRule="auto"/>
        <w:ind w:firstLine="709"/>
        <w:jc w:val="both"/>
        <w:rPr>
          <w:noProof/>
          <w:color w:val="000000"/>
          <w:sz w:val="28"/>
          <w:szCs w:val="28"/>
        </w:rPr>
      </w:pPr>
      <w:r w:rsidRPr="0035391F">
        <w:rPr>
          <w:noProof/>
          <w:color w:val="000000"/>
          <w:sz w:val="28"/>
          <w:szCs w:val="28"/>
        </w:rPr>
        <w:t>Проблема правильного кормления крупного рогатого скота сегодня особенно актуальна, так как в себестоимости конечной продукции доля затрат на корма занимает все больший удельный вес и по разным данным продуктивность животных в наших предприятиях на 70-90% зависит от фактора кормления. Сегодня несбалансированное кормление сдерживает проявление высокого генетического потенциала животных. Научные достижения в кормлении животных в последние десятилетия значительно опережают успехи практического животноводства, а большинство специалистов-практиков ощущают нехватку современных знаний о нормированном кормлении животных.</w:t>
      </w:r>
    </w:p>
    <w:p w:rsidR="004150B5" w:rsidRPr="0035391F" w:rsidRDefault="004150B5" w:rsidP="00891ECB">
      <w:pPr>
        <w:spacing w:line="360" w:lineRule="auto"/>
        <w:ind w:firstLine="709"/>
        <w:jc w:val="both"/>
        <w:rPr>
          <w:noProof/>
          <w:color w:val="000000"/>
          <w:sz w:val="28"/>
          <w:szCs w:val="28"/>
        </w:rPr>
      </w:pPr>
      <w:r w:rsidRPr="0035391F">
        <w:rPr>
          <w:noProof/>
          <w:color w:val="000000"/>
          <w:sz w:val="28"/>
          <w:szCs w:val="28"/>
        </w:rPr>
        <w:t>Организация полноценного кормления животных основана на знании их потребностей в различных питательных веществах, витаминах, минеральных веществах и ценности определенного корма в питании животных.</w:t>
      </w:r>
    </w:p>
    <w:p w:rsidR="004150B5" w:rsidRPr="0035391F" w:rsidRDefault="004150B5" w:rsidP="00891ECB">
      <w:pPr>
        <w:spacing w:line="360" w:lineRule="auto"/>
        <w:ind w:firstLine="709"/>
        <w:jc w:val="both"/>
        <w:rPr>
          <w:noProof/>
          <w:color w:val="000000"/>
          <w:sz w:val="28"/>
          <w:szCs w:val="28"/>
        </w:rPr>
      </w:pPr>
      <w:r w:rsidRPr="0035391F">
        <w:rPr>
          <w:noProof/>
          <w:color w:val="000000"/>
          <w:sz w:val="28"/>
          <w:szCs w:val="28"/>
        </w:rPr>
        <w:t>Кормление, которое обеспечивает животным крепкое здоровье, нормальные воспроизводительные функции, высокую продуктивность и хорошее качество продукции при наименьших затратах корма, считается полноценным.</w:t>
      </w:r>
    </w:p>
    <w:p w:rsidR="008B1360" w:rsidRPr="0035391F" w:rsidRDefault="008B1360" w:rsidP="00891ECB">
      <w:pPr>
        <w:spacing w:line="360" w:lineRule="auto"/>
        <w:ind w:firstLine="709"/>
        <w:jc w:val="both"/>
        <w:rPr>
          <w:noProof/>
          <w:color w:val="000000"/>
          <w:sz w:val="28"/>
          <w:szCs w:val="28"/>
        </w:rPr>
      </w:pPr>
      <w:r w:rsidRPr="0035391F">
        <w:rPr>
          <w:noProof/>
          <w:color w:val="000000"/>
          <w:sz w:val="28"/>
          <w:szCs w:val="28"/>
        </w:rPr>
        <w:t>Загрязнение атмосферы, водных объектов и почвы вызывает увеличение концентрации вредных веществ в организме животных. По этим причинам в последние десятилетия идет рост числа аллергических заболеваний.</w:t>
      </w:r>
    </w:p>
    <w:p w:rsidR="008B1360" w:rsidRPr="0035391F" w:rsidRDefault="008B1360" w:rsidP="00891ECB">
      <w:pPr>
        <w:spacing w:line="360" w:lineRule="auto"/>
        <w:ind w:firstLine="709"/>
        <w:jc w:val="both"/>
        <w:rPr>
          <w:noProof/>
          <w:color w:val="000000"/>
          <w:sz w:val="28"/>
          <w:szCs w:val="28"/>
        </w:rPr>
      </w:pPr>
      <w:r w:rsidRPr="0035391F">
        <w:rPr>
          <w:noProof/>
          <w:color w:val="000000"/>
          <w:sz w:val="28"/>
          <w:szCs w:val="28"/>
        </w:rPr>
        <w:t>Система функционирования питания с использованием биологически активных добавок благоприятно влияет на процессы детоксикации, активизирует метаболизмы в печени и процессы удаления вредных веществ из организма. Для регуляции стресса применяют добавки, которые благодаря их общетонизирующему действию повышают сопротивляемость организма к различным неблагоприятным факторам.</w:t>
      </w:r>
    </w:p>
    <w:p w:rsidR="008B1360" w:rsidRPr="0035391F" w:rsidRDefault="008B1360" w:rsidP="00891ECB">
      <w:pPr>
        <w:spacing w:line="360" w:lineRule="auto"/>
        <w:ind w:firstLine="709"/>
        <w:jc w:val="both"/>
        <w:rPr>
          <w:noProof/>
          <w:color w:val="000000"/>
          <w:sz w:val="28"/>
          <w:szCs w:val="28"/>
        </w:rPr>
      </w:pPr>
      <w:r w:rsidRPr="0035391F">
        <w:rPr>
          <w:noProof/>
          <w:color w:val="000000"/>
          <w:sz w:val="28"/>
          <w:szCs w:val="28"/>
        </w:rPr>
        <w:t>Интенсивное развитие промышленности, транспорта, индустриализации сельского хозяйства, ускорение научно-технического прогресса способствует поступлению в окружающую среду тяжелых металлов техногенного происхождения.</w:t>
      </w:r>
    </w:p>
    <w:p w:rsidR="00A01AD3" w:rsidRPr="0035391F" w:rsidRDefault="00A01AD3" w:rsidP="00891ECB">
      <w:pPr>
        <w:spacing w:line="360" w:lineRule="auto"/>
        <w:ind w:firstLine="709"/>
        <w:jc w:val="both"/>
        <w:rPr>
          <w:noProof/>
          <w:color w:val="000000"/>
          <w:sz w:val="28"/>
          <w:szCs w:val="28"/>
        </w:rPr>
      </w:pPr>
      <w:r w:rsidRPr="0035391F">
        <w:rPr>
          <w:noProof/>
          <w:color w:val="000000"/>
          <w:sz w:val="28"/>
          <w:szCs w:val="28"/>
        </w:rPr>
        <w:t>Таким образом, для получения экологически безопасной продукции животноводства целесообразно применение биологически активных добавок в рационе животных. Эти препараты приводят в норму биоэнергетические характеристики всех органов и тканей, а также взаимодействие регулирующих систем организма – иммунной, нервной и эндокринной. Они могут выступать в качестве адаптогенов и детоксикантов, что способствует решению экологических проблем в животноводстве.</w:t>
      </w:r>
    </w:p>
    <w:p w:rsidR="008D119F" w:rsidRPr="0035391F" w:rsidRDefault="00891ECB" w:rsidP="00891ECB">
      <w:pPr>
        <w:spacing w:line="360" w:lineRule="auto"/>
        <w:ind w:firstLine="709"/>
        <w:jc w:val="both"/>
        <w:rPr>
          <w:b/>
          <w:noProof/>
          <w:color w:val="000000"/>
          <w:sz w:val="28"/>
          <w:szCs w:val="28"/>
        </w:rPr>
      </w:pPr>
      <w:r w:rsidRPr="0035391F">
        <w:rPr>
          <w:b/>
          <w:noProof/>
          <w:color w:val="000000"/>
          <w:sz w:val="28"/>
          <w:szCs w:val="28"/>
        </w:rPr>
        <w:br w:type="page"/>
      </w:r>
      <w:r w:rsidR="008D119F" w:rsidRPr="0035391F">
        <w:rPr>
          <w:b/>
          <w:noProof/>
          <w:color w:val="000000"/>
          <w:sz w:val="28"/>
          <w:szCs w:val="28"/>
        </w:rPr>
        <w:t>Список использованной литературы</w:t>
      </w:r>
    </w:p>
    <w:p w:rsidR="008D119F" w:rsidRPr="0035391F" w:rsidRDefault="008D119F" w:rsidP="00891ECB">
      <w:pPr>
        <w:spacing w:line="360" w:lineRule="auto"/>
        <w:ind w:firstLine="709"/>
        <w:jc w:val="both"/>
        <w:rPr>
          <w:b/>
          <w:noProof/>
          <w:color w:val="000000"/>
          <w:sz w:val="28"/>
          <w:szCs w:val="28"/>
        </w:rPr>
      </w:pPr>
    </w:p>
    <w:p w:rsidR="008D119F" w:rsidRPr="0035391F" w:rsidRDefault="008D119F"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Баканов В.Н., Менькин В.К. Кормление сельскохозяйственных животных. – М.: Агропромиздат. – 1989.-511с.</w:t>
      </w:r>
    </w:p>
    <w:p w:rsidR="00163D75" w:rsidRPr="0035391F" w:rsidRDefault="008D119F"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Беликова А.С., Шуварикова А.С. Влияние белково-витаминного премикса на качество коровьего молока</w:t>
      </w:r>
      <w:r w:rsidR="00163D75" w:rsidRPr="0035391F">
        <w:rPr>
          <w:noProof/>
          <w:color w:val="000000"/>
          <w:sz w:val="28"/>
          <w:szCs w:val="28"/>
        </w:rPr>
        <w:t xml:space="preserve"> // Зоотехния.-2005-№2.-с.13-16.</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Бокова Т.И. Использование биологически активных добавок в рационе животных//Кормление сельскохозяйственных животных и кормопроизводство.-2008-№9.-с.9-10.</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Дегтярев В. Эффективность использования различных белковых добавок в рационах ремонтного молодняка крупного рогатого скота//Кормление сельскохозяйственных животных и кормопроизводство.-2007-№7.-с.22-24.</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Кирилов М.П. Новое поколение биологически активных веществ в кормлении животных//Кормление сельскохозяйственных животных и кормопроизводство.-2006-№3.-с.34-37.</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Лушников Н.А. Выращивание телят на рационах с включением минерально-витаминных премиксов//Кормление сельскохозяйственных животных и кормопроизводство.-2008-№1.-с.16-18.</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Миколайчик И.Н., Юдин В.А. Влияние витаминно-минерального премикса на обмен веществ у коров в период раздоя//Кормление сельскохозяйственных животных и кормопроизводство.-2008-№11.-с.24-27.</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Миколайчик И.Н., Морозова Л.А. Влияние витаминно-минерального премикса на основе бентонита на продуктивность и физиологическое состояние коров//Кормление сельскохозяйственных животных и кормопроизводство.-2008-№3.-с.14-18.</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Молотилов К.Я. Минеральные добавки, используемые в животноводстве//Кормление сельскохозяйственных животных и кормопроизводство.-2008-№11.-с.60-66.</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Мухина Н.В. Корма и биологически активные кормовые добавки для животных. – М.: КолосС. – 2008.-271с.</w:t>
      </w:r>
    </w:p>
    <w:p w:rsidR="00422ACA" w:rsidRPr="0035391F" w:rsidRDefault="00422ACA" w:rsidP="00891ECB">
      <w:pPr>
        <w:numPr>
          <w:ilvl w:val="0"/>
          <w:numId w:val="4"/>
        </w:numPr>
        <w:tabs>
          <w:tab w:val="num" w:pos="540"/>
          <w:tab w:val="left" w:pos="567"/>
        </w:tabs>
        <w:spacing w:line="360" w:lineRule="auto"/>
        <w:ind w:left="0" w:firstLine="0"/>
        <w:jc w:val="both"/>
        <w:rPr>
          <w:noProof/>
          <w:color w:val="000000"/>
          <w:sz w:val="28"/>
          <w:szCs w:val="28"/>
        </w:rPr>
      </w:pPr>
      <w:r w:rsidRPr="0035391F">
        <w:rPr>
          <w:noProof/>
          <w:color w:val="000000"/>
          <w:sz w:val="28"/>
          <w:szCs w:val="28"/>
        </w:rPr>
        <w:t>Никулина И.А. Использование молочнокислой кормовой добавки с пробиотиками в кормлении молодняка свиней//Кормление сельскохозяйственных животных и кормопроизводство.-2008-№6.-с.6-9.</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Петрухин И.В. Корма и кормовые добавки. – М.: Росагропромиздат. – 1989.-526с.</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Соломатин В.В., Плотников В.П. Эффективная природная минеральная подкормка – волгоградский бошофит // Зоотехния.-2006-№2.-с.14-16.</w:t>
      </w:r>
    </w:p>
    <w:p w:rsidR="00422ACA" w:rsidRPr="0035391F" w:rsidRDefault="00422ACA" w:rsidP="00891ECB">
      <w:pPr>
        <w:numPr>
          <w:ilvl w:val="0"/>
          <w:numId w:val="4"/>
        </w:numPr>
        <w:tabs>
          <w:tab w:val="left" w:pos="567"/>
        </w:tabs>
        <w:spacing w:line="360" w:lineRule="auto"/>
        <w:ind w:left="0" w:firstLine="0"/>
        <w:jc w:val="both"/>
        <w:rPr>
          <w:noProof/>
          <w:color w:val="000000"/>
          <w:sz w:val="28"/>
          <w:szCs w:val="28"/>
        </w:rPr>
      </w:pPr>
      <w:r w:rsidRPr="0035391F">
        <w:rPr>
          <w:noProof/>
          <w:color w:val="000000"/>
          <w:sz w:val="28"/>
          <w:szCs w:val="28"/>
        </w:rPr>
        <w:t xml:space="preserve">Франюк Н.А.. Эффективность применения БВМД в рационах поросят-сосунов и отъемышей </w:t>
      </w:r>
      <w:r w:rsidR="00891ECB" w:rsidRPr="0035391F">
        <w:rPr>
          <w:noProof/>
          <w:color w:val="000000"/>
          <w:sz w:val="28"/>
          <w:szCs w:val="28"/>
        </w:rPr>
        <w:t>// Зоотехния.-2005-№2.-с.17-18.</w:t>
      </w:r>
      <w:bookmarkStart w:id="0" w:name="_GoBack"/>
      <w:bookmarkEnd w:id="0"/>
    </w:p>
    <w:sectPr w:rsidR="00422ACA" w:rsidRPr="0035391F" w:rsidSect="00891ECB">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4BD" w:rsidRDefault="00DA64BD">
      <w:r>
        <w:separator/>
      </w:r>
    </w:p>
  </w:endnote>
  <w:endnote w:type="continuationSeparator" w:id="0">
    <w:p w:rsidR="00DA64BD" w:rsidRDefault="00DA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4BD" w:rsidRDefault="00DA64BD">
      <w:r>
        <w:separator/>
      </w:r>
    </w:p>
  </w:footnote>
  <w:footnote w:type="continuationSeparator" w:id="0">
    <w:p w:rsidR="00DA64BD" w:rsidRDefault="00DA6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60" w:rsidRDefault="008B1360" w:rsidP="0014637A">
    <w:pPr>
      <w:pStyle w:val="a3"/>
      <w:framePr w:wrap="around" w:vAnchor="text" w:hAnchor="margin" w:xAlign="center" w:y="1"/>
      <w:rPr>
        <w:rStyle w:val="a5"/>
      </w:rPr>
    </w:pPr>
  </w:p>
  <w:p w:rsidR="008B1360" w:rsidRDefault="008B13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60" w:rsidRDefault="001749A7" w:rsidP="004E33B7">
    <w:pPr>
      <w:pStyle w:val="a3"/>
      <w:framePr w:wrap="around" w:vAnchor="text" w:hAnchor="margin" w:xAlign="center" w:y="1"/>
      <w:rPr>
        <w:rStyle w:val="a5"/>
      </w:rPr>
    </w:pPr>
    <w:r>
      <w:rPr>
        <w:rStyle w:val="a5"/>
        <w:noProof/>
      </w:rPr>
      <w:t>2</w:t>
    </w:r>
  </w:p>
  <w:p w:rsidR="008B1360" w:rsidRPr="0014637A" w:rsidRDefault="008B1360" w:rsidP="00891ECB">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E1B08"/>
    <w:multiLevelType w:val="multilevel"/>
    <w:tmpl w:val="F4DE954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68A1B46"/>
    <w:multiLevelType w:val="hybridMultilevel"/>
    <w:tmpl w:val="B0CE67FE"/>
    <w:lvl w:ilvl="0" w:tplc="D8561CA0">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BF66825"/>
    <w:multiLevelType w:val="hybridMultilevel"/>
    <w:tmpl w:val="E68E8D0A"/>
    <w:lvl w:ilvl="0" w:tplc="FEF804DC">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3">
    <w:nsid w:val="598756B4"/>
    <w:multiLevelType w:val="hybridMultilevel"/>
    <w:tmpl w:val="20665E4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61DB4CAC"/>
    <w:multiLevelType w:val="hybridMultilevel"/>
    <w:tmpl w:val="F4DE954A"/>
    <w:lvl w:ilvl="0" w:tplc="0419000F">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4FC"/>
    <w:rsid w:val="000142DC"/>
    <w:rsid w:val="0002342C"/>
    <w:rsid w:val="00061844"/>
    <w:rsid w:val="000772E5"/>
    <w:rsid w:val="00092061"/>
    <w:rsid w:val="000C6CD6"/>
    <w:rsid w:val="000D4705"/>
    <w:rsid w:val="000F50C1"/>
    <w:rsid w:val="00100594"/>
    <w:rsid w:val="00125E68"/>
    <w:rsid w:val="001372B8"/>
    <w:rsid w:val="0014637A"/>
    <w:rsid w:val="00153D45"/>
    <w:rsid w:val="00163D75"/>
    <w:rsid w:val="001749A7"/>
    <w:rsid w:val="001758C3"/>
    <w:rsid w:val="00186723"/>
    <w:rsid w:val="001914FC"/>
    <w:rsid w:val="001E1723"/>
    <w:rsid w:val="001E70BB"/>
    <w:rsid w:val="00253230"/>
    <w:rsid w:val="002668C2"/>
    <w:rsid w:val="002967B7"/>
    <w:rsid w:val="002C00A7"/>
    <w:rsid w:val="002C0733"/>
    <w:rsid w:val="002D373E"/>
    <w:rsid w:val="002E5BE6"/>
    <w:rsid w:val="00325766"/>
    <w:rsid w:val="00334BC0"/>
    <w:rsid w:val="00347B3A"/>
    <w:rsid w:val="0035391F"/>
    <w:rsid w:val="00354F45"/>
    <w:rsid w:val="00393726"/>
    <w:rsid w:val="003C10A1"/>
    <w:rsid w:val="003C4CFD"/>
    <w:rsid w:val="003C5E8B"/>
    <w:rsid w:val="003D3EE5"/>
    <w:rsid w:val="004150B5"/>
    <w:rsid w:val="00422ACA"/>
    <w:rsid w:val="00437E70"/>
    <w:rsid w:val="004470E6"/>
    <w:rsid w:val="00481B6C"/>
    <w:rsid w:val="00492BC3"/>
    <w:rsid w:val="004E33B7"/>
    <w:rsid w:val="00514DAC"/>
    <w:rsid w:val="0056216E"/>
    <w:rsid w:val="00562939"/>
    <w:rsid w:val="00576C9A"/>
    <w:rsid w:val="005F0121"/>
    <w:rsid w:val="005F2B5E"/>
    <w:rsid w:val="006041AC"/>
    <w:rsid w:val="00627419"/>
    <w:rsid w:val="00630A61"/>
    <w:rsid w:val="00654890"/>
    <w:rsid w:val="006B64BC"/>
    <w:rsid w:val="006C009F"/>
    <w:rsid w:val="006D40BA"/>
    <w:rsid w:val="0072137A"/>
    <w:rsid w:val="00740E8F"/>
    <w:rsid w:val="00760D3B"/>
    <w:rsid w:val="00772B26"/>
    <w:rsid w:val="007D3729"/>
    <w:rsid w:val="007E5679"/>
    <w:rsid w:val="007F2F78"/>
    <w:rsid w:val="00821FA3"/>
    <w:rsid w:val="00822090"/>
    <w:rsid w:val="00833D39"/>
    <w:rsid w:val="00834399"/>
    <w:rsid w:val="00854BDD"/>
    <w:rsid w:val="00871526"/>
    <w:rsid w:val="00886926"/>
    <w:rsid w:val="00891ECB"/>
    <w:rsid w:val="00894E0C"/>
    <w:rsid w:val="00895F63"/>
    <w:rsid w:val="008A521F"/>
    <w:rsid w:val="008B1360"/>
    <w:rsid w:val="008D119F"/>
    <w:rsid w:val="008E167E"/>
    <w:rsid w:val="00912440"/>
    <w:rsid w:val="00922F9E"/>
    <w:rsid w:val="0097734E"/>
    <w:rsid w:val="00985034"/>
    <w:rsid w:val="009A3011"/>
    <w:rsid w:val="009B3BA6"/>
    <w:rsid w:val="009B50F9"/>
    <w:rsid w:val="009B5D9E"/>
    <w:rsid w:val="00A01AD3"/>
    <w:rsid w:val="00A36641"/>
    <w:rsid w:val="00A60240"/>
    <w:rsid w:val="00A731B7"/>
    <w:rsid w:val="00A82668"/>
    <w:rsid w:val="00B170B3"/>
    <w:rsid w:val="00B35349"/>
    <w:rsid w:val="00B42214"/>
    <w:rsid w:val="00B6749B"/>
    <w:rsid w:val="00BA3ACE"/>
    <w:rsid w:val="00BA3F29"/>
    <w:rsid w:val="00BB729C"/>
    <w:rsid w:val="00BD2492"/>
    <w:rsid w:val="00BF5C04"/>
    <w:rsid w:val="00BF7607"/>
    <w:rsid w:val="00C56642"/>
    <w:rsid w:val="00C82341"/>
    <w:rsid w:val="00C92D85"/>
    <w:rsid w:val="00C931D4"/>
    <w:rsid w:val="00CB3F0E"/>
    <w:rsid w:val="00D03715"/>
    <w:rsid w:val="00D040D4"/>
    <w:rsid w:val="00D86B2A"/>
    <w:rsid w:val="00DA64BD"/>
    <w:rsid w:val="00DA71C7"/>
    <w:rsid w:val="00DA7E92"/>
    <w:rsid w:val="00DB0226"/>
    <w:rsid w:val="00DB0831"/>
    <w:rsid w:val="00DD00AA"/>
    <w:rsid w:val="00E23C15"/>
    <w:rsid w:val="00E5130A"/>
    <w:rsid w:val="00E82F93"/>
    <w:rsid w:val="00E96AD7"/>
    <w:rsid w:val="00EE5D3D"/>
    <w:rsid w:val="00F01662"/>
    <w:rsid w:val="00F80786"/>
    <w:rsid w:val="00FB727E"/>
    <w:rsid w:val="00FD60A8"/>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6BD2B2-272E-4D22-BD40-D8C37990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50B5"/>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4150B5"/>
    <w:rPr>
      <w:rFonts w:cs="Times New Roman"/>
    </w:rPr>
  </w:style>
  <w:style w:type="paragraph" w:styleId="a6">
    <w:name w:val="footer"/>
    <w:basedOn w:val="a"/>
    <w:link w:val="a7"/>
    <w:uiPriority w:val="99"/>
    <w:rsid w:val="004150B5"/>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table" w:styleId="a8">
    <w:name w:val="Table Professional"/>
    <w:basedOn w:val="a1"/>
    <w:uiPriority w:val="99"/>
    <w:rsid w:val="00891EC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6638</Words>
  <Characters>37839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44389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2</cp:revision>
  <dcterms:created xsi:type="dcterms:W3CDTF">2014-02-20T16:45:00Z</dcterms:created>
  <dcterms:modified xsi:type="dcterms:W3CDTF">2014-02-20T16:45:00Z</dcterms:modified>
</cp:coreProperties>
</file>