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96C" w:rsidRDefault="00A228E4" w:rsidP="007E696C">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80.25pt;height:33pt" fillcolor="black">
            <v:shadow color="#868686"/>
            <o:extrusion v:ext="view" backdepth="0" on="t"/>
            <v:textpath style="font-family:&quot;Arial&quot;;font-size:28pt;font-weight:bold;v-text-kern:t" trim="t" fitpath="t" string="Тема:"/>
          </v:shape>
        </w:pict>
      </w:r>
    </w:p>
    <w:p w:rsidR="00DC5198" w:rsidRDefault="00DC5198" w:rsidP="007E696C">
      <w:pPr>
        <w:jc w:val="center"/>
      </w:pPr>
    </w:p>
    <w:p w:rsidR="007E696C" w:rsidRDefault="00A228E4" w:rsidP="007E696C">
      <w:pPr>
        <w:jc w:val="center"/>
      </w:pPr>
      <w:r>
        <w:pict>
          <v:shape id="_x0000_i1026" type="#_x0000_t136" style="width:363pt;height:24pt" fillcolor="black">
            <v:shadow color="#868686"/>
            <o:extrusion v:ext="view" backdepth="0" color="silver" on="t"/>
            <v:textpath style="font-family:&quot;Arial&quot;;font-size:20pt;v-text-kern:t" trim="t" fitpath="t" string="&quot;Основные права свободы и обязанности"/>
          </v:shape>
        </w:pict>
      </w:r>
    </w:p>
    <w:p w:rsidR="007E696C" w:rsidRDefault="00A228E4" w:rsidP="007E696C">
      <w:pPr>
        <w:jc w:val="center"/>
      </w:pPr>
      <w:r>
        <w:pict>
          <v:shape id="_x0000_i1027" type="#_x0000_t136" style="width:299.25pt;height:24pt" fillcolor="black">
            <v:shadow color="#868686"/>
            <o:extrusion v:ext="view" backdepth="0" color="silver" on="t"/>
            <v:textpath style="font-family:&quot;Arial&quot;;font-size:20pt;v-text-kern:t" trim="t" fitpath="t" string="граждан Республики Беларусь&quot;"/>
          </v:shape>
        </w:pict>
      </w:r>
    </w:p>
    <w:p w:rsidR="00DC5198" w:rsidRDefault="00DC5198" w:rsidP="007E696C">
      <w:pPr>
        <w:jc w:val="center"/>
      </w:pPr>
    </w:p>
    <w:p w:rsidR="00DC5198" w:rsidRDefault="00A228E4" w:rsidP="007E696C">
      <w:pPr>
        <w:jc w:val="center"/>
      </w:pPr>
      <w:r>
        <w:pict>
          <v:shape id="_x0000_i1028" type="#_x0000_t136" style="width:51pt;height:21pt" fillcolor="black">
            <v:shadow opacity="52429f"/>
            <o:extrusion v:ext="view" backdepth="0" on="t"/>
            <v:textpath style="font-family:&quot;Arial&quot;;font-size:18pt;font-weight:bold;font-style:italic;v-text-kern:t" trim="t" fitpath="t" string="План:"/>
          </v:shape>
        </w:pict>
      </w:r>
    </w:p>
    <w:p w:rsidR="00DC5198" w:rsidRDefault="00DC5198" w:rsidP="007E696C">
      <w:pPr>
        <w:jc w:val="center"/>
      </w:pPr>
    </w:p>
    <w:p w:rsidR="00AA2626" w:rsidRDefault="00AA2626">
      <w:pPr>
        <w:pStyle w:val="10"/>
        <w:tabs>
          <w:tab w:val="right" w:leader="underscore" w:pos="9345"/>
        </w:tabs>
        <w:rPr>
          <w:rFonts w:ascii="Times New Roman" w:hAnsi="Times New Roman" w:cs="Times New Roman"/>
          <w:b w:val="0"/>
          <w:bCs w:val="0"/>
          <w:caps w:val="0"/>
          <w:noProof/>
          <w:color w:val="auto"/>
        </w:rPr>
      </w:pPr>
      <w:r w:rsidRPr="000727B6">
        <w:rPr>
          <w:rStyle w:val="a9"/>
          <w:noProof/>
        </w:rPr>
        <w:t>Введение:</w:t>
      </w:r>
      <w:r>
        <w:rPr>
          <w:noProof/>
          <w:webHidden/>
        </w:rPr>
        <w:tab/>
        <w:t>2</w:t>
      </w:r>
    </w:p>
    <w:p w:rsidR="00AA2626" w:rsidRDefault="00AA2626">
      <w:pPr>
        <w:pStyle w:val="10"/>
        <w:tabs>
          <w:tab w:val="left" w:pos="560"/>
          <w:tab w:val="right" w:leader="underscore" w:pos="9345"/>
        </w:tabs>
        <w:rPr>
          <w:rFonts w:ascii="Times New Roman" w:hAnsi="Times New Roman" w:cs="Times New Roman"/>
          <w:b w:val="0"/>
          <w:bCs w:val="0"/>
          <w:caps w:val="0"/>
          <w:noProof/>
          <w:color w:val="auto"/>
        </w:rPr>
      </w:pPr>
      <w:r w:rsidRPr="000727B6">
        <w:rPr>
          <w:rStyle w:val="a9"/>
          <w:noProof/>
        </w:rPr>
        <w:t>1.Понятие и сущность правового положения личности в Республики Беларусь.</w:t>
      </w:r>
      <w:r>
        <w:rPr>
          <w:noProof/>
          <w:webHidden/>
        </w:rPr>
        <w:tab/>
        <w:t>4</w:t>
      </w:r>
    </w:p>
    <w:p w:rsidR="00AA2626" w:rsidRDefault="00AA2626">
      <w:pPr>
        <w:pStyle w:val="10"/>
        <w:tabs>
          <w:tab w:val="right" w:leader="underscore" w:pos="9345"/>
        </w:tabs>
        <w:rPr>
          <w:rFonts w:ascii="Times New Roman" w:hAnsi="Times New Roman" w:cs="Times New Roman"/>
          <w:b w:val="0"/>
          <w:bCs w:val="0"/>
          <w:caps w:val="0"/>
          <w:noProof/>
          <w:color w:val="auto"/>
        </w:rPr>
      </w:pPr>
      <w:r w:rsidRPr="000727B6">
        <w:rPr>
          <w:rStyle w:val="a9"/>
          <w:noProof/>
        </w:rPr>
        <w:t>2. Основные права, свободы и обязанности граждан Республики Беларусь.</w:t>
      </w:r>
      <w:r>
        <w:rPr>
          <w:noProof/>
          <w:webHidden/>
        </w:rPr>
        <w:tab/>
        <w:t>11</w:t>
      </w:r>
    </w:p>
    <w:p w:rsidR="00AA2626" w:rsidRDefault="00AA2626">
      <w:pPr>
        <w:pStyle w:val="10"/>
        <w:tabs>
          <w:tab w:val="right" w:leader="underscore" w:pos="9345"/>
        </w:tabs>
        <w:rPr>
          <w:rFonts w:ascii="Times New Roman" w:hAnsi="Times New Roman" w:cs="Times New Roman"/>
          <w:b w:val="0"/>
          <w:bCs w:val="0"/>
          <w:caps w:val="0"/>
          <w:noProof/>
          <w:color w:val="auto"/>
        </w:rPr>
      </w:pPr>
      <w:r w:rsidRPr="000727B6">
        <w:rPr>
          <w:rStyle w:val="a9"/>
          <w:noProof/>
        </w:rPr>
        <w:t>3. Конституционные гарантии основных прав, свобод и обязанностей граждан Беларуси. Роль ОВД в охране прав и свобод граждан.</w:t>
      </w:r>
      <w:r>
        <w:rPr>
          <w:noProof/>
          <w:webHidden/>
        </w:rPr>
        <w:tab/>
        <w:t>21</w:t>
      </w:r>
    </w:p>
    <w:p w:rsidR="00AA2626" w:rsidRDefault="00AA2626">
      <w:pPr>
        <w:pStyle w:val="10"/>
        <w:tabs>
          <w:tab w:val="right" w:leader="underscore" w:pos="9345"/>
        </w:tabs>
        <w:rPr>
          <w:rFonts w:ascii="Times New Roman" w:hAnsi="Times New Roman" w:cs="Times New Roman"/>
          <w:b w:val="0"/>
          <w:bCs w:val="0"/>
          <w:caps w:val="0"/>
          <w:noProof/>
          <w:color w:val="auto"/>
        </w:rPr>
      </w:pPr>
      <w:r w:rsidRPr="000727B6">
        <w:rPr>
          <w:rStyle w:val="a9"/>
          <w:noProof/>
        </w:rPr>
        <w:t>Заключение</w:t>
      </w:r>
      <w:r>
        <w:rPr>
          <w:noProof/>
          <w:webHidden/>
        </w:rPr>
        <w:tab/>
        <w:t>33</w:t>
      </w:r>
    </w:p>
    <w:p w:rsidR="00AA2626" w:rsidRDefault="00AA2626">
      <w:pPr>
        <w:pStyle w:val="10"/>
        <w:tabs>
          <w:tab w:val="right" w:leader="underscore" w:pos="9345"/>
        </w:tabs>
        <w:rPr>
          <w:rFonts w:ascii="Times New Roman" w:hAnsi="Times New Roman" w:cs="Times New Roman"/>
          <w:b w:val="0"/>
          <w:bCs w:val="0"/>
          <w:caps w:val="0"/>
          <w:noProof/>
          <w:color w:val="auto"/>
        </w:rPr>
      </w:pPr>
      <w:r w:rsidRPr="000727B6">
        <w:rPr>
          <w:rStyle w:val="a9"/>
          <w:noProof/>
        </w:rPr>
        <w:t>Литература</w:t>
      </w:r>
      <w:r>
        <w:rPr>
          <w:noProof/>
          <w:webHidden/>
        </w:rPr>
        <w:tab/>
        <w:t>34</w:t>
      </w:r>
    </w:p>
    <w:p w:rsidR="00AA2626" w:rsidRDefault="00AA2626" w:rsidP="007E696C">
      <w:pPr>
        <w:jc w:val="center"/>
      </w:pPr>
    </w:p>
    <w:p w:rsidR="00DC5198" w:rsidRDefault="00DC5198" w:rsidP="007E696C">
      <w:pPr>
        <w:jc w:val="center"/>
      </w:pPr>
    </w:p>
    <w:p w:rsidR="00DC5198" w:rsidRDefault="00DC5198" w:rsidP="007E696C">
      <w:pPr>
        <w:jc w:val="center"/>
      </w:pPr>
    </w:p>
    <w:p w:rsidR="00DC5198" w:rsidRDefault="00DC5198" w:rsidP="007E696C">
      <w:pPr>
        <w:jc w:val="center"/>
      </w:pPr>
    </w:p>
    <w:p w:rsidR="00DC5198" w:rsidRDefault="00DC5198" w:rsidP="007E696C">
      <w:pPr>
        <w:jc w:val="center"/>
      </w:pPr>
    </w:p>
    <w:p w:rsidR="00DC5198" w:rsidRDefault="00DC5198" w:rsidP="007E696C">
      <w:pPr>
        <w:jc w:val="center"/>
      </w:pPr>
    </w:p>
    <w:p w:rsidR="00DC5198" w:rsidRDefault="00DC5198" w:rsidP="007E696C">
      <w:pPr>
        <w:jc w:val="center"/>
      </w:pPr>
    </w:p>
    <w:p w:rsidR="00DC5198" w:rsidRDefault="00DC5198" w:rsidP="007E696C">
      <w:pPr>
        <w:jc w:val="center"/>
      </w:pPr>
    </w:p>
    <w:p w:rsidR="00DC5198" w:rsidRDefault="00DC5198" w:rsidP="007E696C">
      <w:pPr>
        <w:jc w:val="center"/>
      </w:pPr>
    </w:p>
    <w:p w:rsidR="00DC5198" w:rsidRDefault="00DC5198" w:rsidP="007E696C">
      <w:pPr>
        <w:jc w:val="center"/>
      </w:pPr>
    </w:p>
    <w:p w:rsidR="00DC5198" w:rsidRDefault="00DC5198" w:rsidP="007E696C">
      <w:pPr>
        <w:jc w:val="center"/>
      </w:pPr>
    </w:p>
    <w:p w:rsidR="00DC5198" w:rsidRDefault="00DC5198" w:rsidP="007E696C">
      <w:pPr>
        <w:jc w:val="center"/>
      </w:pPr>
    </w:p>
    <w:p w:rsidR="00DC5198" w:rsidRDefault="00DC5198" w:rsidP="007E696C">
      <w:pPr>
        <w:jc w:val="center"/>
      </w:pPr>
    </w:p>
    <w:p w:rsidR="00DC5198" w:rsidRDefault="00DC5198" w:rsidP="007E696C">
      <w:pPr>
        <w:jc w:val="center"/>
      </w:pPr>
    </w:p>
    <w:p w:rsidR="00DC5198" w:rsidRDefault="00DC5198" w:rsidP="007E696C">
      <w:pPr>
        <w:jc w:val="center"/>
      </w:pPr>
    </w:p>
    <w:p w:rsidR="00DC5198" w:rsidRDefault="00DC5198" w:rsidP="007E696C">
      <w:pPr>
        <w:jc w:val="center"/>
      </w:pPr>
    </w:p>
    <w:p w:rsidR="00DC5198" w:rsidRDefault="00DC5198" w:rsidP="007E696C">
      <w:pPr>
        <w:jc w:val="center"/>
      </w:pPr>
    </w:p>
    <w:p w:rsidR="00DC5198" w:rsidRDefault="00DC5198" w:rsidP="007E696C">
      <w:pPr>
        <w:jc w:val="center"/>
      </w:pPr>
    </w:p>
    <w:p w:rsidR="00DC5198" w:rsidRDefault="00DC5198" w:rsidP="007E696C">
      <w:pPr>
        <w:jc w:val="center"/>
      </w:pPr>
    </w:p>
    <w:p w:rsidR="00DC5198" w:rsidRDefault="00DC5198" w:rsidP="007E696C">
      <w:pPr>
        <w:jc w:val="center"/>
      </w:pPr>
    </w:p>
    <w:p w:rsidR="00DC5198" w:rsidRDefault="00DC5198" w:rsidP="00DC5198">
      <w:pPr>
        <w:pStyle w:val="1"/>
        <w:jc w:val="center"/>
      </w:pPr>
      <w:bookmarkStart w:id="0" w:name="_Toc54883172"/>
      <w:r>
        <w:t>Введение:</w:t>
      </w:r>
      <w:bookmarkEnd w:id="0"/>
    </w:p>
    <w:p w:rsidR="00DC5198" w:rsidRDefault="00DC5198" w:rsidP="00DC5198">
      <w:pPr>
        <w:spacing w:line="360" w:lineRule="auto"/>
        <w:ind w:firstLine="708"/>
        <w:jc w:val="both"/>
      </w:pPr>
    </w:p>
    <w:p w:rsidR="00DC5198" w:rsidRPr="00AA2626" w:rsidRDefault="00DC5198" w:rsidP="00AA2626">
      <w:pPr>
        <w:ind w:firstLine="708"/>
        <w:jc w:val="both"/>
        <w:rPr>
          <w:rFonts w:ascii="Arial" w:hAnsi="Arial" w:cs="Arial"/>
          <w:sz w:val="24"/>
          <w:szCs w:val="24"/>
        </w:rPr>
      </w:pPr>
      <w:r w:rsidRPr="00AA2626">
        <w:rPr>
          <w:rFonts w:ascii="Arial" w:hAnsi="Arial" w:cs="Arial"/>
          <w:sz w:val="24"/>
          <w:szCs w:val="24"/>
        </w:rPr>
        <w:t>В различные эпохи проблема прав человека, неизменно оставаясь политико-правовой, приобретала либо религиозное, либо этическое, либо философское звучание в зависимости от социальной позиции находившихся у власти классов.</w:t>
      </w:r>
    </w:p>
    <w:p w:rsidR="00DC5198" w:rsidRPr="00AA2626" w:rsidRDefault="00DC5198" w:rsidP="00AA2626">
      <w:pPr>
        <w:jc w:val="both"/>
        <w:rPr>
          <w:rFonts w:ascii="Arial" w:hAnsi="Arial" w:cs="Arial"/>
          <w:sz w:val="24"/>
          <w:szCs w:val="24"/>
        </w:rPr>
      </w:pPr>
      <w:r w:rsidRPr="00AA2626">
        <w:rPr>
          <w:rFonts w:ascii="Arial" w:hAnsi="Arial" w:cs="Arial"/>
          <w:sz w:val="24"/>
          <w:szCs w:val="24"/>
        </w:rPr>
        <w:tab/>
        <w:t xml:space="preserve">Важнейшим шагом в развитии прав человека явились буржуазно-демократические революции </w:t>
      </w:r>
      <w:r w:rsidRPr="00AA2626">
        <w:rPr>
          <w:rFonts w:ascii="Arial" w:hAnsi="Arial" w:cs="Arial"/>
          <w:sz w:val="24"/>
          <w:szCs w:val="24"/>
          <w:lang w:val="en-US"/>
        </w:rPr>
        <w:t>XVII</w:t>
      </w:r>
      <w:r w:rsidRPr="00AA2626">
        <w:rPr>
          <w:rFonts w:ascii="Arial" w:hAnsi="Arial" w:cs="Arial"/>
          <w:sz w:val="24"/>
          <w:szCs w:val="24"/>
        </w:rPr>
        <w:t>-</w:t>
      </w:r>
      <w:r w:rsidRPr="00AA2626">
        <w:rPr>
          <w:rFonts w:ascii="Arial" w:hAnsi="Arial" w:cs="Arial"/>
          <w:sz w:val="24"/>
          <w:szCs w:val="24"/>
          <w:lang w:val="en-US"/>
        </w:rPr>
        <w:t>XVIII</w:t>
      </w:r>
      <w:r w:rsidRPr="00AA2626">
        <w:rPr>
          <w:rFonts w:ascii="Arial" w:hAnsi="Arial" w:cs="Arial"/>
          <w:sz w:val="24"/>
          <w:szCs w:val="24"/>
        </w:rPr>
        <w:t xml:space="preserve"> в.в.,  которые выдвинули не только широкий набор прав человека, но и принцип формального равенства, ставший основой универсальности прав человека, придавший им подлинно демократический характер. </w:t>
      </w:r>
    </w:p>
    <w:p w:rsidR="00DC5198" w:rsidRPr="00AA2626" w:rsidRDefault="00DC5198" w:rsidP="00AA2626">
      <w:pPr>
        <w:jc w:val="both"/>
        <w:rPr>
          <w:rFonts w:ascii="Arial" w:hAnsi="Arial" w:cs="Arial"/>
          <w:sz w:val="24"/>
          <w:szCs w:val="24"/>
        </w:rPr>
      </w:pPr>
      <w:r w:rsidRPr="00AA2626">
        <w:rPr>
          <w:rFonts w:ascii="Arial" w:hAnsi="Arial" w:cs="Arial"/>
          <w:sz w:val="24"/>
          <w:szCs w:val="24"/>
        </w:rPr>
        <w:tab/>
        <w:t xml:space="preserve">Дальнейшим этапом углубления и развития каталога прав человека стала вторая половина </w:t>
      </w:r>
      <w:r w:rsidRPr="00AA2626">
        <w:rPr>
          <w:rFonts w:ascii="Arial" w:hAnsi="Arial" w:cs="Arial"/>
          <w:sz w:val="24"/>
          <w:szCs w:val="24"/>
          <w:lang w:val="en-US"/>
        </w:rPr>
        <w:t>XX</w:t>
      </w:r>
      <w:r w:rsidRPr="00AA2626">
        <w:rPr>
          <w:rFonts w:ascii="Arial" w:hAnsi="Arial" w:cs="Arial"/>
          <w:sz w:val="24"/>
          <w:szCs w:val="24"/>
        </w:rPr>
        <w:t xml:space="preserve"> в. После Второй мировой войны, сопровождавшейся грубыми массовыми нарушениями прав человека, они вышли за пределы внутригосударственной проблемы и стали предметом постоянного внимания международного сообщества. Признание Всеобщей декларации прав человека, Европейской конвенции о защите прав человека и основных свобод Международного пакта о гражданских и политических правах, Международного пакта об экономических, социальных и культурных правах, Конвенции о предупреждении преступлений геноцида и наказания за него, Международной конвенции о ликвидации всех форм расовой дискриминации и ряда других важнейших международно-правовых актов явилось неоценимым вкладом в развитие цивилизации и культуры </w:t>
      </w:r>
      <w:r w:rsidRPr="00AA2626">
        <w:rPr>
          <w:rFonts w:ascii="Arial" w:hAnsi="Arial" w:cs="Arial"/>
          <w:sz w:val="24"/>
          <w:szCs w:val="24"/>
          <w:lang w:val="en-US"/>
        </w:rPr>
        <w:t>XX</w:t>
      </w:r>
      <w:r w:rsidRPr="00AA2626">
        <w:rPr>
          <w:rFonts w:ascii="Arial" w:hAnsi="Arial" w:cs="Arial"/>
          <w:sz w:val="24"/>
          <w:szCs w:val="24"/>
        </w:rPr>
        <w:t xml:space="preserve"> в.</w:t>
      </w:r>
    </w:p>
    <w:p w:rsidR="00DC5198" w:rsidRPr="00AA2626" w:rsidRDefault="00DC5198" w:rsidP="00AA2626">
      <w:pPr>
        <w:jc w:val="both"/>
        <w:rPr>
          <w:rFonts w:ascii="Arial" w:hAnsi="Arial" w:cs="Arial"/>
          <w:sz w:val="24"/>
          <w:szCs w:val="24"/>
        </w:rPr>
      </w:pPr>
      <w:r w:rsidRPr="00AA2626">
        <w:rPr>
          <w:rFonts w:ascii="Arial" w:hAnsi="Arial" w:cs="Arial"/>
          <w:sz w:val="24"/>
          <w:szCs w:val="24"/>
        </w:rPr>
        <w:tab/>
        <w:t>Что же касается конституций, то они, подстраиваясь под определенный  этап жизни общества, постоянно дополнялись правами и свободами человека, но, при этом обеспечивали полноправную жизнь не всему обществу в целом, а лишь некоторой части общества, являющейся  “правящей верхушкой” такого общества.</w:t>
      </w:r>
    </w:p>
    <w:p w:rsidR="00DC5198" w:rsidRPr="00AA2626" w:rsidRDefault="00DC5198" w:rsidP="00AA2626">
      <w:pPr>
        <w:ind w:firstLine="720"/>
        <w:jc w:val="both"/>
        <w:rPr>
          <w:rFonts w:ascii="Arial" w:hAnsi="Arial" w:cs="Arial"/>
          <w:sz w:val="24"/>
          <w:szCs w:val="24"/>
        </w:rPr>
      </w:pPr>
      <w:r w:rsidRPr="00AA2626">
        <w:rPr>
          <w:rFonts w:ascii="Arial" w:hAnsi="Arial" w:cs="Arial"/>
          <w:sz w:val="24"/>
          <w:szCs w:val="24"/>
        </w:rPr>
        <w:t>Значение Конституции определяется тем, что нормы, установленные в ней, должны выступать как форма воплощения государственной воли народа, то есть те задачи, которые ставит перед собой общество, указываются принципы его организации и жизнедеятельности.</w:t>
      </w:r>
    </w:p>
    <w:p w:rsidR="00DC5198" w:rsidRPr="00AA2626" w:rsidRDefault="00DC5198" w:rsidP="00AA2626">
      <w:pPr>
        <w:ind w:firstLine="720"/>
        <w:jc w:val="both"/>
        <w:rPr>
          <w:rFonts w:ascii="Arial" w:hAnsi="Arial" w:cs="Arial"/>
          <w:sz w:val="24"/>
          <w:szCs w:val="24"/>
        </w:rPr>
      </w:pPr>
      <w:r w:rsidRPr="00AA2626">
        <w:rPr>
          <w:rFonts w:ascii="Arial" w:hAnsi="Arial" w:cs="Arial"/>
          <w:sz w:val="24"/>
          <w:szCs w:val="24"/>
        </w:rPr>
        <w:t>Конституция закрепляет наиболее важные и социально значимые для отдельного человека, общества и государства права  и свободы. Для человека они являются необходимыми условиями обеспечения его достоинства   и чести, присущей человеческой личности; естественного права на участие в решении вопросов устройства и управления тем обществом, членом которого он является; социальных и экономических условий, необходимых ему для удовлетворения жизненно важных для него материальных и духовных потребностей. Поэтому основные фундаментальные права, зафиксированные в конституции государства и важнейших международно-правовых актах, являются правовой базой для производных, но не менее важных прав.</w:t>
      </w:r>
    </w:p>
    <w:p w:rsidR="00DC5198" w:rsidRPr="00AA2626" w:rsidRDefault="00DC5198" w:rsidP="00AA2626">
      <w:pPr>
        <w:rPr>
          <w:rFonts w:ascii="Arial" w:hAnsi="Arial" w:cs="Arial"/>
          <w:sz w:val="24"/>
          <w:szCs w:val="24"/>
        </w:rPr>
      </w:pPr>
    </w:p>
    <w:p w:rsidR="00DC5198" w:rsidRDefault="00DC5198" w:rsidP="00DC5198"/>
    <w:p w:rsidR="00DC5198" w:rsidRDefault="00DC5198" w:rsidP="00DC5198"/>
    <w:p w:rsidR="00DC5198" w:rsidRDefault="00DC5198" w:rsidP="00DC5198"/>
    <w:p w:rsidR="00DC5198" w:rsidRDefault="00DC5198" w:rsidP="00DC5198"/>
    <w:p w:rsidR="00DC5198" w:rsidRDefault="00DC5198" w:rsidP="00DC5198"/>
    <w:p w:rsidR="00DC5198" w:rsidRDefault="00DC5198" w:rsidP="00DC5198"/>
    <w:p w:rsidR="00DC5198" w:rsidRDefault="00DC5198" w:rsidP="00DC5198"/>
    <w:p w:rsidR="00DC5198" w:rsidRDefault="00DC5198" w:rsidP="00DC5198"/>
    <w:p w:rsidR="00DC5198" w:rsidRPr="006A2DDB" w:rsidRDefault="00DC5198" w:rsidP="00DC5198">
      <w:pPr>
        <w:pStyle w:val="1"/>
        <w:numPr>
          <w:ilvl w:val="0"/>
          <w:numId w:val="2"/>
        </w:numPr>
        <w:jc w:val="center"/>
      </w:pPr>
      <w:bookmarkStart w:id="1" w:name="_Toc54883173"/>
      <w:r w:rsidRPr="006A2DDB">
        <w:t>Понятие и сущность правового положения личности в Республики Беларусь.</w:t>
      </w:r>
      <w:bookmarkEnd w:id="1"/>
    </w:p>
    <w:p w:rsidR="00DC5198" w:rsidRDefault="00DC5198" w:rsidP="00DC5198"/>
    <w:p w:rsidR="00F710FB" w:rsidRPr="00AA2626" w:rsidRDefault="00AA2626" w:rsidP="00AA2626">
      <w:pPr>
        <w:jc w:val="both"/>
        <w:rPr>
          <w:rFonts w:ascii="Arial" w:hAnsi="Arial" w:cs="Arial"/>
          <w:sz w:val="24"/>
          <w:szCs w:val="24"/>
        </w:rPr>
      </w:pPr>
      <w:r>
        <w:tab/>
      </w:r>
      <w:r w:rsidR="00F710FB" w:rsidRPr="00AA2626">
        <w:rPr>
          <w:rFonts w:ascii="Arial" w:hAnsi="Arial" w:cs="Arial"/>
          <w:sz w:val="24"/>
          <w:szCs w:val="24"/>
        </w:rPr>
        <w:t>В различные эпохи проблема прав человека, неизменно оставаясь политико-правовой, приобретала либо религиозное, либо этическое, либо философское звучание в зависимости от социальной позиции находившихся у власти классов.</w:t>
      </w:r>
    </w:p>
    <w:p w:rsidR="00F710FB" w:rsidRPr="00AA2626" w:rsidRDefault="00F710FB" w:rsidP="00AA2626">
      <w:pPr>
        <w:jc w:val="both"/>
        <w:rPr>
          <w:rFonts w:ascii="Arial" w:hAnsi="Arial" w:cs="Arial"/>
          <w:sz w:val="24"/>
          <w:szCs w:val="24"/>
        </w:rPr>
      </w:pPr>
      <w:r w:rsidRPr="00AA2626">
        <w:rPr>
          <w:rFonts w:ascii="Arial" w:hAnsi="Arial" w:cs="Arial"/>
          <w:sz w:val="24"/>
          <w:szCs w:val="24"/>
        </w:rPr>
        <w:tab/>
        <w:t xml:space="preserve">Важнейшим шагом в развитии прав человека явились буржуазно-демократические революции </w:t>
      </w:r>
      <w:r w:rsidRPr="00AA2626">
        <w:rPr>
          <w:rFonts w:ascii="Arial" w:hAnsi="Arial" w:cs="Arial"/>
          <w:sz w:val="24"/>
          <w:szCs w:val="24"/>
          <w:lang w:val="en-US"/>
        </w:rPr>
        <w:t>XVII</w:t>
      </w:r>
      <w:r w:rsidRPr="00AA2626">
        <w:rPr>
          <w:rFonts w:ascii="Arial" w:hAnsi="Arial" w:cs="Arial"/>
          <w:sz w:val="24"/>
          <w:szCs w:val="24"/>
        </w:rPr>
        <w:t>-</w:t>
      </w:r>
      <w:r w:rsidRPr="00AA2626">
        <w:rPr>
          <w:rFonts w:ascii="Arial" w:hAnsi="Arial" w:cs="Arial"/>
          <w:sz w:val="24"/>
          <w:szCs w:val="24"/>
          <w:lang w:val="en-US"/>
        </w:rPr>
        <w:t>XVIII</w:t>
      </w:r>
      <w:r w:rsidRPr="00AA2626">
        <w:rPr>
          <w:rFonts w:ascii="Arial" w:hAnsi="Arial" w:cs="Arial"/>
          <w:sz w:val="24"/>
          <w:szCs w:val="24"/>
        </w:rPr>
        <w:t xml:space="preserve"> в.в.,  которые выдвинули не только широкий набор прав человека, но и принцип формального равенства, ставший основой универсальности прав человека, придавший им подлинно демократический характер. </w:t>
      </w:r>
    </w:p>
    <w:p w:rsidR="00F710FB" w:rsidRPr="00AA2626" w:rsidRDefault="00F710FB" w:rsidP="00AA2626">
      <w:pPr>
        <w:jc w:val="both"/>
        <w:rPr>
          <w:rFonts w:ascii="Arial" w:hAnsi="Arial" w:cs="Arial"/>
          <w:sz w:val="24"/>
          <w:szCs w:val="24"/>
        </w:rPr>
      </w:pPr>
      <w:r w:rsidRPr="00AA2626">
        <w:rPr>
          <w:rFonts w:ascii="Arial" w:hAnsi="Arial" w:cs="Arial"/>
          <w:sz w:val="24"/>
          <w:szCs w:val="24"/>
        </w:rPr>
        <w:tab/>
        <w:t xml:space="preserve">Дальнейшим этапом углубления и развития каталога прав человека стала вторая половина </w:t>
      </w:r>
      <w:r w:rsidRPr="00AA2626">
        <w:rPr>
          <w:rFonts w:ascii="Arial" w:hAnsi="Arial" w:cs="Arial"/>
          <w:sz w:val="24"/>
          <w:szCs w:val="24"/>
          <w:lang w:val="en-US"/>
        </w:rPr>
        <w:t>XX</w:t>
      </w:r>
      <w:r w:rsidRPr="00AA2626">
        <w:rPr>
          <w:rFonts w:ascii="Arial" w:hAnsi="Arial" w:cs="Arial"/>
          <w:sz w:val="24"/>
          <w:szCs w:val="24"/>
        </w:rPr>
        <w:t xml:space="preserve"> в. </w:t>
      </w:r>
    </w:p>
    <w:p w:rsidR="00F710FB" w:rsidRPr="00AA2626" w:rsidRDefault="00F710FB" w:rsidP="00AA2626">
      <w:pPr>
        <w:ind w:firstLine="708"/>
        <w:jc w:val="both"/>
        <w:rPr>
          <w:rFonts w:ascii="Arial" w:hAnsi="Arial" w:cs="Arial"/>
          <w:sz w:val="24"/>
          <w:szCs w:val="24"/>
        </w:rPr>
      </w:pPr>
      <w:r w:rsidRPr="00AA2626">
        <w:rPr>
          <w:rFonts w:ascii="Arial" w:hAnsi="Arial" w:cs="Arial"/>
          <w:sz w:val="24"/>
          <w:szCs w:val="24"/>
        </w:rPr>
        <w:t xml:space="preserve">После Второй мировой войны, сопровождавшейся грубыми массовыми нарушениями прав человека, они вышли за пределы внутригосударственной проблемы и стали предметом постоянного внимания международного сообщества. Признание Всеобщей декларации прав человека,                                                   Европейской конвенции о защите прав человека и основных свобод Международного пакта о гражданских и политических правах, Международного пакта об экономических, социальных и культурных правах, Конвенции о предупреждении преступлений геноцида и наказания за него, Международной конвенции о ликвидации всех форм расовой дискриминации и ряда других важнейших международно-правовых актов явилось неоценимым вкладом в развитие цивилизации и культуры  </w:t>
      </w:r>
      <w:r w:rsidRPr="00AA2626">
        <w:rPr>
          <w:rFonts w:ascii="Arial" w:hAnsi="Arial" w:cs="Arial"/>
          <w:sz w:val="24"/>
          <w:szCs w:val="24"/>
          <w:lang w:val="en-US"/>
        </w:rPr>
        <w:t>XX</w:t>
      </w:r>
      <w:r w:rsidRPr="00AA2626">
        <w:rPr>
          <w:rFonts w:ascii="Arial" w:hAnsi="Arial" w:cs="Arial"/>
          <w:sz w:val="24"/>
          <w:szCs w:val="24"/>
        </w:rPr>
        <w:t xml:space="preserve"> в.</w:t>
      </w:r>
    </w:p>
    <w:p w:rsidR="00F710FB" w:rsidRPr="00AA2626" w:rsidRDefault="00F710FB" w:rsidP="00AA2626">
      <w:pPr>
        <w:ind w:firstLine="720"/>
        <w:jc w:val="both"/>
        <w:rPr>
          <w:rFonts w:ascii="Arial" w:hAnsi="Arial" w:cs="Arial"/>
          <w:sz w:val="24"/>
          <w:szCs w:val="24"/>
        </w:rPr>
      </w:pPr>
      <w:r w:rsidRPr="00AA2626">
        <w:rPr>
          <w:rFonts w:ascii="Arial" w:hAnsi="Arial" w:cs="Arial"/>
          <w:sz w:val="24"/>
          <w:szCs w:val="24"/>
        </w:rPr>
        <w:t>Что же касается конституций, то они, подстраиваясь под определенный  этап жизни общества, постоянно дополнялись правами и свободами человека, но, при этом обеспечивали полноправную жизнь не всему обществу в целом, а лишь некоторой части общества, являющейся  “правящей верхушкой” такого общества.</w:t>
      </w:r>
    </w:p>
    <w:p w:rsidR="00F710FB" w:rsidRPr="00AA2626" w:rsidRDefault="00F710FB" w:rsidP="00AA2626">
      <w:pPr>
        <w:ind w:firstLine="720"/>
        <w:jc w:val="both"/>
        <w:rPr>
          <w:rFonts w:ascii="Arial" w:hAnsi="Arial" w:cs="Arial"/>
          <w:sz w:val="24"/>
          <w:szCs w:val="24"/>
        </w:rPr>
      </w:pPr>
      <w:r w:rsidRPr="00AA2626">
        <w:rPr>
          <w:rFonts w:ascii="Arial" w:hAnsi="Arial" w:cs="Arial"/>
          <w:sz w:val="24"/>
          <w:szCs w:val="24"/>
        </w:rPr>
        <w:t>Значение Конституции определяется тем, что нормы, установленные в ней, должны выступать как форма воплощения государственной воли народа, то есть те задачи, которые ставит перед собой общество, указываются принципы его организации и жизнедеятельности.</w:t>
      </w:r>
    </w:p>
    <w:p w:rsidR="00F710FB" w:rsidRPr="00AA2626" w:rsidRDefault="00F710FB" w:rsidP="00AA2626">
      <w:pPr>
        <w:ind w:firstLine="720"/>
        <w:jc w:val="both"/>
        <w:rPr>
          <w:rFonts w:ascii="Arial" w:hAnsi="Arial" w:cs="Arial"/>
          <w:sz w:val="24"/>
          <w:szCs w:val="24"/>
        </w:rPr>
      </w:pPr>
      <w:r w:rsidRPr="00AA2626">
        <w:rPr>
          <w:rFonts w:ascii="Arial" w:hAnsi="Arial" w:cs="Arial"/>
          <w:sz w:val="24"/>
          <w:szCs w:val="24"/>
        </w:rPr>
        <w:t>Конституция закрепляет наиболее важные и социально значимые для отдельного человека, общества и государства права  и свободы. Для человека они являются необходимыми условиями обеспечения его достоинства   и чести, присущей человеческой личности; естественного права на участие в решении вопросов устройства и управления тем обществом, членом которого он является; социальных и экономических условий, необходимых ему для удовлетворения жизненно важных для него материальных и духовных потребностей. Поэтому основные фундаментальные права, зафиксированные в конституции государства и важнейших международно-правовых актах, являются правовой базой для производных, но не менее важных прав.</w:t>
      </w:r>
    </w:p>
    <w:p w:rsidR="00F710FB" w:rsidRPr="00AA2626" w:rsidRDefault="00F710FB" w:rsidP="00AA2626">
      <w:pPr>
        <w:pStyle w:val="a8"/>
        <w:ind w:firstLine="708"/>
        <w:rPr>
          <w:rFonts w:ascii="Arial" w:hAnsi="Arial" w:cs="Arial"/>
          <w:szCs w:val="24"/>
          <w:lang w:val="be-BY"/>
        </w:rPr>
      </w:pPr>
      <w:r w:rsidRPr="00AA2626">
        <w:rPr>
          <w:rFonts w:ascii="Arial" w:hAnsi="Arial" w:cs="Arial"/>
          <w:szCs w:val="24"/>
        </w:rPr>
        <w:t>В Конституции</w:t>
      </w:r>
      <w:r w:rsidRPr="00AA2626">
        <w:rPr>
          <w:rFonts w:ascii="Arial" w:hAnsi="Arial" w:cs="Arial"/>
          <w:szCs w:val="24"/>
          <w:lang w:val="be-BY"/>
        </w:rPr>
        <w:t xml:space="preserve"> Республике Беларусь </w:t>
      </w:r>
      <w:r w:rsidRPr="00AA2626">
        <w:rPr>
          <w:rFonts w:ascii="Arial" w:hAnsi="Arial" w:cs="Arial"/>
          <w:szCs w:val="24"/>
        </w:rPr>
        <w:t xml:space="preserve"> проводится разграничение основных прав и свобод на права и свободы человека и гражданина</w:t>
      </w:r>
      <w:r w:rsidRPr="00AA2626">
        <w:rPr>
          <w:rFonts w:ascii="Arial" w:hAnsi="Arial" w:cs="Arial"/>
          <w:szCs w:val="24"/>
          <w:lang w:val="be-BY"/>
        </w:rPr>
        <w:t xml:space="preserve">. </w:t>
      </w:r>
      <w:r w:rsidRPr="00AA2626">
        <w:rPr>
          <w:rFonts w:ascii="Arial" w:hAnsi="Arial" w:cs="Arial"/>
          <w:szCs w:val="24"/>
        </w:rPr>
        <w:t>Основные права и свободы не только признаются государством, но и защищаются им, так как значимость конституционно закрепленных прав выражается в том, что именно их реализация обеспечивает объявление государства как демократического и правового. В каком бы государстве ни находился человек - он является свободной личностью, которая находится под защитой мирового сообщества, собственного государства, гражданином которого она является, а также государства в котором она находится. Это состояние свободы не даруется государством, а принадлежат ему от рождения</w:t>
      </w:r>
      <w:r w:rsidRPr="00AA2626">
        <w:rPr>
          <w:rFonts w:ascii="Arial" w:hAnsi="Arial" w:cs="Arial"/>
          <w:szCs w:val="24"/>
          <w:lang w:val="be-BY"/>
        </w:rPr>
        <w:t>.</w:t>
      </w:r>
    </w:p>
    <w:p w:rsidR="00F710FB" w:rsidRPr="00AA2626" w:rsidRDefault="00F710FB" w:rsidP="00AA2626">
      <w:pPr>
        <w:pStyle w:val="a8"/>
        <w:ind w:firstLine="708"/>
        <w:rPr>
          <w:rFonts w:ascii="Arial" w:hAnsi="Arial" w:cs="Arial"/>
          <w:szCs w:val="24"/>
        </w:rPr>
      </w:pPr>
      <w:r w:rsidRPr="00AA2626">
        <w:rPr>
          <w:rFonts w:ascii="Arial" w:hAnsi="Arial" w:cs="Arial"/>
          <w:szCs w:val="24"/>
        </w:rPr>
        <w:t xml:space="preserve">Говоря об основных правах и свободах нельзя не сказать, что в отличие от основных личных прав,  которые по своей природе неотчуждаемы и принадлежат каждому от рождения как человеку, политические права и свободы связаны с обладанием гражданством государства. </w:t>
      </w:r>
    </w:p>
    <w:p w:rsidR="00F710FB" w:rsidRPr="00AA2626" w:rsidRDefault="00F710FB" w:rsidP="00AA2626">
      <w:pPr>
        <w:pStyle w:val="a8"/>
        <w:rPr>
          <w:rFonts w:ascii="Arial" w:hAnsi="Arial" w:cs="Arial"/>
          <w:szCs w:val="24"/>
        </w:rPr>
      </w:pPr>
      <w:r w:rsidRPr="00AA2626">
        <w:rPr>
          <w:rFonts w:ascii="Arial" w:hAnsi="Arial" w:cs="Arial"/>
          <w:szCs w:val="24"/>
        </w:rPr>
        <w:t xml:space="preserve">    </w:t>
      </w:r>
      <w:r w:rsidRPr="00AA2626">
        <w:rPr>
          <w:rFonts w:ascii="Arial" w:hAnsi="Arial" w:cs="Arial"/>
          <w:szCs w:val="24"/>
        </w:rPr>
        <w:tab/>
        <w:t xml:space="preserve"> Государство ответственно перед  гражданином  за  создание условий для свободного и достойного развития личности. Гражданин ответствен перед государством за неукоснительное  исполнение обязанностей, возложенных на него Конституцией.»</w:t>
      </w:r>
      <w:r w:rsidRPr="00AA2626">
        <w:rPr>
          <w:rStyle w:val="a7"/>
          <w:rFonts w:ascii="Arial" w:hAnsi="Arial" w:cs="Arial"/>
          <w:szCs w:val="24"/>
        </w:rPr>
        <w:footnoteReference w:id="1"/>
      </w:r>
      <w:r w:rsidRPr="00AA2626">
        <w:rPr>
          <w:rFonts w:ascii="Arial" w:hAnsi="Arial" w:cs="Arial"/>
          <w:szCs w:val="24"/>
        </w:rPr>
        <w:t>. - данное положение определяет устойчивую правовую связь человека с государством, определенную международным Пактом «О гражданских и политических правах»: «Каждое участвующее в настоящем Пакте государство обязуется уважать и обеспечивать всем находящимся в пределах его территории под его юрисдикцией лицам права, признаваемые в настоящем Пакте, без какого бы то ни было различия….»</w:t>
      </w:r>
      <w:r w:rsidRPr="00AA2626">
        <w:rPr>
          <w:rStyle w:val="a7"/>
          <w:rFonts w:ascii="Arial" w:hAnsi="Arial" w:cs="Arial"/>
          <w:szCs w:val="24"/>
        </w:rPr>
        <w:footnoteReference w:id="2"/>
      </w:r>
      <w:r w:rsidRPr="00AA2626">
        <w:rPr>
          <w:rFonts w:ascii="Arial" w:hAnsi="Arial" w:cs="Arial"/>
          <w:szCs w:val="24"/>
        </w:rPr>
        <w:t>.</w:t>
      </w:r>
    </w:p>
    <w:p w:rsidR="00F710FB" w:rsidRPr="00AA2626" w:rsidRDefault="00F710FB" w:rsidP="00AA2626">
      <w:pPr>
        <w:pStyle w:val="a8"/>
        <w:ind w:firstLine="708"/>
        <w:rPr>
          <w:rFonts w:ascii="Arial" w:hAnsi="Arial" w:cs="Arial"/>
          <w:szCs w:val="24"/>
        </w:rPr>
      </w:pPr>
      <w:r w:rsidRPr="00AA2626">
        <w:rPr>
          <w:rFonts w:ascii="Arial" w:hAnsi="Arial" w:cs="Arial"/>
          <w:szCs w:val="24"/>
        </w:rPr>
        <w:t>В соответствии с Конституцией Республики Беларусь  гражданин, а не какое-либо иное лицо обладает  на территории Республики Беларусь всей полнотой прав и свобод, предусмотренных Конституцией. Иначе говоря, все основные права граждан Республики Беларусь отличаются от других прав и обязанностей основанием возникновения – принадлежностью к гражданству Республики Беларусь.</w:t>
      </w:r>
    </w:p>
    <w:p w:rsidR="00F710FB" w:rsidRPr="00AA2626" w:rsidRDefault="00F710FB" w:rsidP="00AA2626">
      <w:pPr>
        <w:pStyle w:val="a3"/>
        <w:spacing w:line="240" w:lineRule="auto"/>
        <w:rPr>
          <w:rFonts w:ascii="Arial" w:hAnsi="Arial" w:cs="Arial"/>
          <w:sz w:val="24"/>
          <w:szCs w:val="24"/>
          <w:lang w:val="be-BY"/>
        </w:rPr>
      </w:pPr>
      <w:r w:rsidRPr="00AA2626">
        <w:rPr>
          <w:rFonts w:ascii="Arial" w:hAnsi="Arial" w:cs="Arial"/>
          <w:b/>
          <w:i/>
          <w:sz w:val="24"/>
          <w:szCs w:val="24"/>
          <w:lang w:val="be-BY"/>
        </w:rPr>
        <w:t xml:space="preserve">Гражданство Республики Беларусь - </w:t>
      </w:r>
      <w:r w:rsidRPr="00AA2626">
        <w:rPr>
          <w:rFonts w:ascii="Arial" w:hAnsi="Arial" w:cs="Arial"/>
          <w:sz w:val="24"/>
          <w:szCs w:val="24"/>
          <w:lang w:val="be-BY"/>
        </w:rPr>
        <w:t>это устойчивая правовая связь человека с Республикой Беларусь, выражающаяся в совокупности их взаимных прав, обязанностей и ответственности, основанная на признании и уважении достоинства, основных прав и свобод человека.</w:t>
      </w:r>
    </w:p>
    <w:p w:rsidR="00F710FB" w:rsidRPr="00AA2626" w:rsidRDefault="00F710FB" w:rsidP="00AA2626">
      <w:pPr>
        <w:pStyle w:val="a3"/>
        <w:spacing w:line="240" w:lineRule="auto"/>
        <w:rPr>
          <w:rFonts w:ascii="Arial" w:hAnsi="Arial" w:cs="Arial"/>
          <w:sz w:val="24"/>
          <w:szCs w:val="24"/>
          <w:lang w:val="be-BY"/>
        </w:rPr>
      </w:pPr>
      <w:r w:rsidRPr="00AA2626">
        <w:rPr>
          <w:rFonts w:ascii="Arial" w:hAnsi="Arial" w:cs="Arial"/>
          <w:sz w:val="24"/>
          <w:szCs w:val="24"/>
          <w:lang w:val="be-BY"/>
        </w:rPr>
        <w:t>Гражданство Республики Беларусь является неотъемлемым атрибутом государственного суверенитета Республики Беларусь</w:t>
      </w:r>
      <w:r w:rsidRPr="00AA2626">
        <w:rPr>
          <w:rFonts w:ascii="Arial" w:hAnsi="Arial" w:cs="Arial"/>
          <w:b/>
          <w:i/>
          <w:sz w:val="24"/>
          <w:szCs w:val="24"/>
          <w:lang w:val="be-BY"/>
        </w:rPr>
        <w:t>.</w:t>
      </w:r>
      <w:r w:rsidRPr="00AA2626">
        <w:rPr>
          <w:rFonts w:ascii="Arial" w:hAnsi="Arial" w:cs="Arial"/>
          <w:sz w:val="24"/>
          <w:szCs w:val="24"/>
          <w:lang w:val="be-BY"/>
        </w:rPr>
        <w:t>.</w:t>
      </w:r>
      <w:r w:rsidRPr="00AA2626">
        <w:rPr>
          <w:rStyle w:val="a7"/>
          <w:rFonts w:ascii="Arial" w:hAnsi="Arial" w:cs="Arial"/>
          <w:sz w:val="24"/>
          <w:szCs w:val="24"/>
          <w:lang w:val="be-BY"/>
        </w:rPr>
        <w:footnoteReference w:id="3"/>
      </w:r>
    </w:p>
    <w:p w:rsidR="00F710FB" w:rsidRPr="00AA2626" w:rsidRDefault="00F710FB" w:rsidP="00AA2626">
      <w:pPr>
        <w:pStyle w:val="a3"/>
        <w:spacing w:line="240" w:lineRule="auto"/>
        <w:rPr>
          <w:rFonts w:ascii="Arial" w:hAnsi="Arial" w:cs="Arial"/>
          <w:b/>
          <w:sz w:val="24"/>
          <w:szCs w:val="24"/>
        </w:rPr>
      </w:pPr>
      <w:r w:rsidRPr="00AA2626">
        <w:rPr>
          <w:rFonts w:ascii="Arial" w:hAnsi="Arial" w:cs="Arial"/>
          <w:b/>
          <w:sz w:val="24"/>
          <w:szCs w:val="24"/>
        </w:rPr>
        <w:t>Гражданами Республики Беларусь являются:</w:t>
      </w:r>
    </w:p>
    <w:p w:rsidR="00F710FB" w:rsidRPr="00AA2626" w:rsidRDefault="00F710FB" w:rsidP="00AA2626">
      <w:pPr>
        <w:pStyle w:val="a3"/>
        <w:numPr>
          <w:ilvl w:val="0"/>
          <w:numId w:val="5"/>
        </w:numPr>
        <w:spacing w:line="240" w:lineRule="auto"/>
        <w:rPr>
          <w:rFonts w:ascii="Arial" w:hAnsi="Arial" w:cs="Arial"/>
          <w:sz w:val="24"/>
          <w:szCs w:val="24"/>
        </w:rPr>
      </w:pPr>
      <w:r w:rsidRPr="00AA2626">
        <w:rPr>
          <w:rFonts w:ascii="Arial" w:hAnsi="Arial" w:cs="Arial"/>
          <w:sz w:val="24"/>
          <w:szCs w:val="24"/>
        </w:rPr>
        <w:t>лица, состоящие в гражданстве Республики Беларусь на день вступления в силу настоящего Закона;</w:t>
      </w:r>
    </w:p>
    <w:p w:rsidR="00F710FB" w:rsidRPr="00AA2626" w:rsidRDefault="00F710FB" w:rsidP="00AA2626">
      <w:pPr>
        <w:pStyle w:val="a3"/>
        <w:numPr>
          <w:ilvl w:val="0"/>
          <w:numId w:val="5"/>
        </w:numPr>
        <w:spacing w:line="240" w:lineRule="auto"/>
        <w:rPr>
          <w:rFonts w:ascii="Arial" w:hAnsi="Arial" w:cs="Arial"/>
          <w:sz w:val="24"/>
          <w:szCs w:val="24"/>
        </w:rPr>
      </w:pPr>
      <w:r w:rsidRPr="00AA2626">
        <w:rPr>
          <w:rFonts w:ascii="Arial" w:hAnsi="Arial" w:cs="Arial"/>
          <w:sz w:val="24"/>
          <w:szCs w:val="24"/>
        </w:rPr>
        <w:t>лица, которые приобрели гражданство Республики Беларусь в соответствии с настоящим Законом.</w:t>
      </w:r>
    </w:p>
    <w:p w:rsidR="00F710FB" w:rsidRPr="00AA2626" w:rsidRDefault="00F710FB" w:rsidP="00AA2626">
      <w:pPr>
        <w:pStyle w:val="a3"/>
        <w:spacing w:line="240" w:lineRule="auto"/>
        <w:rPr>
          <w:rFonts w:ascii="Arial" w:hAnsi="Arial" w:cs="Arial"/>
          <w:sz w:val="24"/>
          <w:szCs w:val="24"/>
        </w:rPr>
      </w:pPr>
      <w:r w:rsidRPr="00AA2626">
        <w:rPr>
          <w:rFonts w:ascii="Arial" w:hAnsi="Arial" w:cs="Arial"/>
          <w:sz w:val="24"/>
          <w:szCs w:val="24"/>
        </w:rPr>
        <w:t xml:space="preserve">Гражданами Республики Беларусь по рождению признаются лица, родившиеся в пределах современной территории Республики Беларусь, являвшиеся гражданами бывшего СССР по рождению и получившие гражданство Республики Беларусь до вступления в силу настоящего Закона. Данное положение определяет  важность принадлежности к  гражданству, так как только в этом случае возникают   права и свободы, защищаемые государством, где бы гражданин ни находился. </w:t>
      </w:r>
    </w:p>
    <w:p w:rsidR="00F710FB" w:rsidRPr="00AA2626" w:rsidRDefault="00F710FB" w:rsidP="00AA2626">
      <w:pPr>
        <w:pStyle w:val="a3"/>
        <w:spacing w:line="240" w:lineRule="auto"/>
        <w:rPr>
          <w:rFonts w:ascii="Arial" w:hAnsi="Arial" w:cs="Arial"/>
          <w:sz w:val="24"/>
          <w:szCs w:val="24"/>
        </w:rPr>
      </w:pPr>
      <w:r w:rsidRPr="00AA2626">
        <w:rPr>
          <w:rFonts w:ascii="Arial" w:hAnsi="Arial" w:cs="Arial"/>
          <w:sz w:val="24"/>
          <w:szCs w:val="24"/>
        </w:rPr>
        <w:t>Кроме того, очень важным моментом в данном определении является то, что именно признание государством и готовность защищать права и свободы характеризует государство как демократическое и правовое.</w:t>
      </w:r>
    </w:p>
    <w:p w:rsidR="00F710FB" w:rsidRPr="00AA2626" w:rsidRDefault="00F710FB" w:rsidP="00AA2626">
      <w:pPr>
        <w:pStyle w:val="a3"/>
        <w:spacing w:line="240" w:lineRule="auto"/>
        <w:rPr>
          <w:rFonts w:ascii="Arial" w:hAnsi="Arial" w:cs="Arial"/>
          <w:sz w:val="24"/>
          <w:szCs w:val="24"/>
        </w:rPr>
      </w:pPr>
      <w:r w:rsidRPr="00AA2626">
        <w:rPr>
          <w:rFonts w:ascii="Arial" w:hAnsi="Arial" w:cs="Arial"/>
          <w:sz w:val="24"/>
          <w:szCs w:val="24"/>
        </w:rPr>
        <w:t>В соответствии со ст. 3 Закона Республики Беларусь «О гражданстве Республики  Беларусь» от 01.08.2002 г. «Принципы гражданства Республики Беларусь»:</w:t>
      </w:r>
    </w:p>
    <w:p w:rsidR="00F710FB" w:rsidRPr="00AA2626" w:rsidRDefault="00F710FB" w:rsidP="00AA2626">
      <w:pPr>
        <w:ind w:firstLine="708"/>
        <w:jc w:val="center"/>
        <w:rPr>
          <w:rFonts w:ascii="Arial" w:hAnsi="Arial" w:cs="Arial"/>
          <w:b/>
          <w:bCs w:val="0"/>
          <w:i/>
          <w:sz w:val="24"/>
          <w:szCs w:val="24"/>
        </w:rPr>
      </w:pPr>
      <w:r w:rsidRPr="00AA2626">
        <w:rPr>
          <w:rFonts w:ascii="Arial" w:hAnsi="Arial" w:cs="Arial"/>
          <w:bCs w:val="0"/>
          <w:sz w:val="24"/>
          <w:szCs w:val="24"/>
        </w:rPr>
        <w:t xml:space="preserve">– </w:t>
      </w:r>
      <w:r w:rsidRPr="00AA2626">
        <w:rPr>
          <w:rFonts w:ascii="Arial" w:hAnsi="Arial" w:cs="Arial"/>
          <w:b/>
          <w:bCs w:val="0"/>
          <w:i/>
          <w:sz w:val="24"/>
          <w:szCs w:val="24"/>
        </w:rPr>
        <w:t>Гражданство Республики Беларусь основывается на следующих принципах:</w:t>
      </w:r>
    </w:p>
    <w:p w:rsidR="00F710FB" w:rsidRPr="00AA2626" w:rsidRDefault="00F710FB" w:rsidP="00AA2626">
      <w:pPr>
        <w:widowControl/>
        <w:numPr>
          <w:ilvl w:val="0"/>
          <w:numId w:val="6"/>
        </w:numPr>
        <w:jc w:val="both"/>
        <w:rPr>
          <w:rFonts w:ascii="Arial" w:hAnsi="Arial" w:cs="Arial"/>
          <w:bCs w:val="0"/>
          <w:i/>
          <w:sz w:val="24"/>
          <w:szCs w:val="24"/>
        </w:rPr>
      </w:pPr>
      <w:r w:rsidRPr="00AA2626">
        <w:rPr>
          <w:rFonts w:ascii="Arial" w:hAnsi="Arial" w:cs="Arial"/>
          <w:bCs w:val="0"/>
          <w:i/>
          <w:sz w:val="24"/>
          <w:szCs w:val="24"/>
        </w:rPr>
        <w:t>каждый имеет право на гражданство;</w:t>
      </w:r>
    </w:p>
    <w:p w:rsidR="00F710FB" w:rsidRPr="00AA2626" w:rsidRDefault="00F710FB" w:rsidP="00AA2626">
      <w:pPr>
        <w:widowControl/>
        <w:numPr>
          <w:ilvl w:val="0"/>
          <w:numId w:val="6"/>
        </w:numPr>
        <w:jc w:val="both"/>
        <w:rPr>
          <w:rFonts w:ascii="Arial" w:hAnsi="Arial" w:cs="Arial"/>
          <w:bCs w:val="0"/>
          <w:i/>
          <w:sz w:val="24"/>
          <w:szCs w:val="24"/>
        </w:rPr>
      </w:pPr>
      <w:r w:rsidRPr="00AA2626">
        <w:rPr>
          <w:rFonts w:ascii="Arial" w:hAnsi="Arial" w:cs="Arial"/>
          <w:bCs w:val="0"/>
          <w:i/>
          <w:sz w:val="24"/>
          <w:szCs w:val="24"/>
        </w:rPr>
        <w:t>гражданство Республики Беларусь является равным для всех граждан Республики Беларусь независимо от оснований его приобретения;</w:t>
      </w:r>
    </w:p>
    <w:p w:rsidR="00F710FB" w:rsidRPr="00AA2626" w:rsidRDefault="00F710FB" w:rsidP="00AA2626">
      <w:pPr>
        <w:widowControl/>
        <w:numPr>
          <w:ilvl w:val="0"/>
          <w:numId w:val="6"/>
        </w:numPr>
        <w:jc w:val="both"/>
        <w:rPr>
          <w:rFonts w:ascii="Arial" w:hAnsi="Arial" w:cs="Arial"/>
          <w:bCs w:val="0"/>
          <w:i/>
          <w:sz w:val="24"/>
          <w:szCs w:val="24"/>
        </w:rPr>
      </w:pPr>
      <w:r w:rsidRPr="00AA2626">
        <w:rPr>
          <w:rFonts w:ascii="Arial" w:hAnsi="Arial" w:cs="Arial"/>
          <w:bCs w:val="0"/>
          <w:i/>
          <w:sz w:val="24"/>
          <w:szCs w:val="24"/>
        </w:rPr>
        <w:t>гражданство Республики Беларусь не может быть предоставлено против воли лица;</w:t>
      </w:r>
    </w:p>
    <w:p w:rsidR="00F710FB" w:rsidRPr="00AA2626" w:rsidRDefault="00F710FB" w:rsidP="00AA2626">
      <w:pPr>
        <w:widowControl/>
        <w:numPr>
          <w:ilvl w:val="0"/>
          <w:numId w:val="6"/>
        </w:numPr>
        <w:jc w:val="both"/>
        <w:rPr>
          <w:rFonts w:ascii="Arial" w:hAnsi="Arial" w:cs="Arial"/>
          <w:bCs w:val="0"/>
          <w:i/>
          <w:sz w:val="24"/>
          <w:szCs w:val="24"/>
        </w:rPr>
      </w:pPr>
      <w:r w:rsidRPr="00AA2626">
        <w:rPr>
          <w:rFonts w:ascii="Arial" w:hAnsi="Arial" w:cs="Arial"/>
          <w:bCs w:val="0"/>
          <w:i/>
          <w:sz w:val="24"/>
          <w:szCs w:val="24"/>
        </w:rPr>
        <w:t>никто не может быть лишен гражданства Республики Беларусь или права изменить гражданство;</w:t>
      </w:r>
    </w:p>
    <w:p w:rsidR="00F710FB" w:rsidRPr="00AA2626" w:rsidRDefault="00F710FB" w:rsidP="00AA2626">
      <w:pPr>
        <w:widowControl/>
        <w:numPr>
          <w:ilvl w:val="0"/>
          <w:numId w:val="6"/>
        </w:numPr>
        <w:jc w:val="both"/>
        <w:rPr>
          <w:rFonts w:ascii="Arial" w:hAnsi="Arial" w:cs="Arial"/>
          <w:bCs w:val="0"/>
          <w:i/>
          <w:sz w:val="24"/>
          <w:szCs w:val="24"/>
        </w:rPr>
      </w:pPr>
      <w:r w:rsidRPr="00AA2626">
        <w:rPr>
          <w:rFonts w:ascii="Arial" w:hAnsi="Arial" w:cs="Arial"/>
          <w:bCs w:val="0"/>
          <w:i/>
          <w:sz w:val="24"/>
          <w:szCs w:val="24"/>
        </w:rPr>
        <w:t>Республика Беларусь стремится к избежанию случаев без гражданства.</w:t>
      </w:r>
    </w:p>
    <w:p w:rsidR="00D82866" w:rsidRPr="00AA2626" w:rsidRDefault="00D82866" w:rsidP="00AA2626">
      <w:pPr>
        <w:pStyle w:val="a8"/>
        <w:ind w:firstLine="709"/>
        <w:rPr>
          <w:rFonts w:ascii="Arial" w:hAnsi="Arial" w:cs="Arial"/>
          <w:szCs w:val="24"/>
        </w:rPr>
      </w:pPr>
      <w:r w:rsidRPr="00AA2626">
        <w:rPr>
          <w:rFonts w:ascii="Arial" w:hAnsi="Arial" w:cs="Arial"/>
          <w:szCs w:val="24"/>
        </w:rPr>
        <w:t xml:space="preserve">Данное положение определяет  важность принадлежности к  гражданству, так как только в этом случае возникают   права и свободы, защищаемые государством, где бы гражданин ни находился. </w:t>
      </w:r>
    </w:p>
    <w:p w:rsidR="00D82866" w:rsidRPr="00AA2626" w:rsidRDefault="00D82866" w:rsidP="00AA2626">
      <w:pPr>
        <w:pStyle w:val="a8"/>
        <w:ind w:firstLine="709"/>
        <w:rPr>
          <w:rFonts w:ascii="Arial" w:hAnsi="Arial" w:cs="Arial"/>
          <w:szCs w:val="24"/>
        </w:rPr>
      </w:pPr>
      <w:r w:rsidRPr="00AA2626">
        <w:rPr>
          <w:rFonts w:ascii="Arial" w:hAnsi="Arial" w:cs="Arial"/>
          <w:szCs w:val="24"/>
        </w:rPr>
        <w:t>Кроме того, очень важным моментом в данном определении является то, что именно признание государством и готовность защищать права и свободы характеризует государство как демократическое и правовое.</w:t>
      </w:r>
    </w:p>
    <w:p w:rsidR="00D82866" w:rsidRPr="00AA2626" w:rsidRDefault="00D82866" w:rsidP="00AA2626">
      <w:pPr>
        <w:pStyle w:val="a8"/>
        <w:ind w:firstLine="709"/>
        <w:rPr>
          <w:rFonts w:ascii="Arial" w:hAnsi="Arial" w:cs="Arial"/>
          <w:szCs w:val="24"/>
        </w:rPr>
      </w:pPr>
      <w:r w:rsidRPr="00AA2626">
        <w:rPr>
          <w:rFonts w:ascii="Arial" w:hAnsi="Arial" w:cs="Arial"/>
          <w:szCs w:val="24"/>
        </w:rPr>
        <w:t xml:space="preserve">Кроме того, граждане </w:t>
      </w:r>
      <w:r w:rsidRPr="00AA2626">
        <w:rPr>
          <w:rFonts w:ascii="Arial" w:hAnsi="Arial" w:cs="Arial"/>
          <w:szCs w:val="24"/>
          <w:lang w:val="be-BY"/>
        </w:rPr>
        <w:t xml:space="preserve">Республике Беларусь </w:t>
      </w:r>
      <w:r w:rsidRPr="00AA2626">
        <w:rPr>
          <w:rFonts w:ascii="Arial" w:hAnsi="Arial" w:cs="Arial"/>
          <w:szCs w:val="24"/>
        </w:rPr>
        <w:t xml:space="preserve"> по сравнению с другими лицами, законно находящимися на территории Республике Беларусь</w:t>
      </w:r>
      <w:r w:rsidRPr="00AA2626">
        <w:rPr>
          <w:rFonts w:ascii="Arial" w:hAnsi="Arial" w:cs="Arial"/>
          <w:szCs w:val="24"/>
          <w:lang w:val="be-BY"/>
        </w:rPr>
        <w:t>,</w:t>
      </w:r>
      <w:r w:rsidRPr="00AA2626">
        <w:rPr>
          <w:rFonts w:ascii="Arial" w:hAnsi="Arial" w:cs="Arial"/>
          <w:szCs w:val="24"/>
        </w:rPr>
        <w:t xml:space="preserve"> наделены правами в сфере осуществления политической власти. Например, только граждане могут избирать и быть избранными в представительные органы </w:t>
      </w:r>
      <w:r w:rsidRPr="00AA2626">
        <w:rPr>
          <w:rFonts w:ascii="Arial" w:hAnsi="Arial" w:cs="Arial"/>
          <w:szCs w:val="24"/>
          <w:lang w:val="be-BY"/>
        </w:rPr>
        <w:t xml:space="preserve">Республике Беларусь </w:t>
      </w:r>
      <w:r w:rsidRPr="00AA2626">
        <w:rPr>
          <w:rFonts w:ascii="Arial" w:hAnsi="Arial" w:cs="Arial"/>
          <w:szCs w:val="24"/>
        </w:rPr>
        <w:t xml:space="preserve"> и ее субъектов. Иначе говоря,  «личные права» – каждому, «политические» – гражданам.</w:t>
      </w:r>
    </w:p>
    <w:p w:rsidR="00D82866" w:rsidRPr="00AA2626" w:rsidRDefault="00D82866" w:rsidP="00AA2626">
      <w:pPr>
        <w:pStyle w:val="a8"/>
        <w:ind w:firstLine="709"/>
        <w:rPr>
          <w:rFonts w:ascii="Arial" w:hAnsi="Arial" w:cs="Arial"/>
          <w:szCs w:val="24"/>
        </w:rPr>
      </w:pPr>
      <w:r w:rsidRPr="00AA2626">
        <w:rPr>
          <w:rFonts w:ascii="Arial" w:hAnsi="Arial" w:cs="Arial"/>
          <w:szCs w:val="24"/>
        </w:rPr>
        <w:t>Связь политических прав с гражданством не означает, однако, что политические права – вторичны и производны от воли государства. Гражданство и связанные с ним права и обязанности возникнув (по рождению или в соответствии с установленным Законом порядком) длятся до тех пор, пока  не наступит смерть гражданина или не прекратятся  иным законным способом.</w:t>
      </w:r>
    </w:p>
    <w:p w:rsidR="00D82866" w:rsidRPr="00AA2626" w:rsidRDefault="00D82866" w:rsidP="00AA2626">
      <w:pPr>
        <w:pStyle w:val="a8"/>
        <w:ind w:firstLine="709"/>
        <w:rPr>
          <w:rFonts w:ascii="Arial" w:hAnsi="Arial" w:cs="Arial"/>
          <w:szCs w:val="24"/>
        </w:rPr>
      </w:pPr>
      <w:r w:rsidRPr="00AA2626">
        <w:rPr>
          <w:rFonts w:ascii="Arial" w:hAnsi="Arial" w:cs="Arial"/>
          <w:szCs w:val="24"/>
        </w:rPr>
        <w:t>Важно отметить, что от того, каким статусом обладает лицо – является ли оно гражданином или нет – зависит объем гарантий, которые Конституция дает по защите прав и свобод – так называемое субъективное право, когда «гражданство опосредуется правами личности по поводу гражданства.»</w:t>
      </w:r>
    </w:p>
    <w:p w:rsidR="00D82866" w:rsidRPr="00AA2626" w:rsidRDefault="00D82866" w:rsidP="00AA2626">
      <w:pPr>
        <w:pStyle w:val="a8"/>
        <w:ind w:firstLine="709"/>
        <w:rPr>
          <w:rFonts w:ascii="Arial" w:hAnsi="Arial" w:cs="Arial"/>
          <w:szCs w:val="24"/>
        </w:rPr>
      </w:pPr>
      <w:r w:rsidRPr="00AA2626">
        <w:rPr>
          <w:rFonts w:ascii="Arial" w:hAnsi="Arial" w:cs="Arial"/>
          <w:szCs w:val="24"/>
        </w:rPr>
        <w:t xml:space="preserve">Говоря о наделении субъектов основными правами и свободами, можно сказать, что именно гражданин Республики Беларусь  обладает на ее территории всеми правами и свободами и несет равные обязанности, предусмотренные Конституцией Республики Беларусь: </w:t>
      </w:r>
    </w:p>
    <w:p w:rsidR="00D82866" w:rsidRPr="00AA2626" w:rsidRDefault="00D82866" w:rsidP="00AA2626">
      <w:pPr>
        <w:pStyle w:val="a8"/>
        <w:ind w:firstLine="709"/>
        <w:rPr>
          <w:rFonts w:ascii="Arial" w:hAnsi="Arial" w:cs="Arial"/>
          <w:szCs w:val="24"/>
        </w:rPr>
      </w:pPr>
      <w:r w:rsidRPr="00AA2626">
        <w:rPr>
          <w:rFonts w:ascii="Arial" w:hAnsi="Arial" w:cs="Arial"/>
          <w:szCs w:val="24"/>
        </w:rPr>
        <w:t>– Государство гарантирует права и свободы граждан Беларуси, закрепленные в Конституции, законах и предусмотренные международными обязательствами государства.</w:t>
      </w:r>
      <w:r w:rsidRPr="00AA2626">
        <w:rPr>
          <w:rStyle w:val="a7"/>
          <w:rFonts w:ascii="Arial" w:hAnsi="Arial" w:cs="Arial"/>
          <w:szCs w:val="24"/>
        </w:rPr>
        <w:footnoteReference w:id="4"/>
      </w:r>
    </w:p>
    <w:p w:rsidR="00D82866" w:rsidRPr="00AA2626" w:rsidRDefault="00D82866" w:rsidP="00AA2626">
      <w:pPr>
        <w:pStyle w:val="a8"/>
        <w:ind w:firstLine="709"/>
        <w:rPr>
          <w:rFonts w:ascii="Arial" w:hAnsi="Arial" w:cs="Arial"/>
          <w:szCs w:val="24"/>
        </w:rPr>
      </w:pPr>
      <w:r w:rsidRPr="00AA2626">
        <w:rPr>
          <w:rFonts w:ascii="Arial" w:hAnsi="Arial" w:cs="Arial"/>
          <w:szCs w:val="24"/>
        </w:rPr>
        <w:t>Однако, права и свободы любого человека, не являющегося гражданином Республики Беларусь  признаются, соблюдаются и защищаются в виде прав и свобод иностранного гражданина или лица без гражданства. Это также является обязанностью Белорусского  государства, ибо оно взяло на себя обязанность соблюдать права и свободы любого человека.</w:t>
      </w:r>
    </w:p>
    <w:p w:rsidR="00D82866" w:rsidRPr="00AA2626" w:rsidRDefault="00D82866" w:rsidP="00AA2626">
      <w:pPr>
        <w:pStyle w:val="a8"/>
        <w:ind w:firstLine="709"/>
        <w:rPr>
          <w:rFonts w:ascii="Arial" w:hAnsi="Arial" w:cs="Arial"/>
          <w:szCs w:val="24"/>
        </w:rPr>
      </w:pPr>
      <w:r w:rsidRPr="00AA2626">
        <w:rPr>
          <w:rFonts w:ascii="Arial" w:hAnsi="Arial" w:cs="Arial"/>
          <w:szCs w:val="24"/>
        </w:rPr>
        <w:t>Таким образом, мы можем определить основные права человека и гражданина, как права, закрепленные конституционно.</w:t>
      </w:r>
    </w:p>
    <w:p w:rsidR="00D82866" w:rsidRPr="00AA2626" w:rsidRDefault="00D82866" w:rsidP="00AA2626">
      <w:pPr>
        <w:pStyle w:val="a8"/>
        <w:ind w:firstLine="709"/>
        <w:rPr>
          <w:rFonts w:ascii="Arial" w:hAnsi="Arial" w:cs="Arial"/>
          <w:szCs w:val="24"/>
          <w:lang w:val="be-BY"/>
        </w:rPr>
      </w:pPr>
      <w:r w:rsidRPr="00AA2626">
        <w:rPr>
          <w:rFonts w:ascii="Arial" w:hAnsi="Arial" w:cs="Arial"/>
          <w:szCs w:val="24"/>
        </w:rPr>
        <w:t>Помимо этого, существует еще немало прав (и соответственно обязанностей – в этом проявляется дуализм  права) связанных с различными статусами лиц – авторские права, права собственников и т.д.  Все эти права регулируются отраслевым законодательством и, поскольку  все законодательство Республики Беларусь   строится на приоритете Основного закона, соответствуют основным правам,  закрепленным в Конституции. Только конституционные права и свободы имеют такой всеобъемлющий адрес – как каждый человек и гражданин, или каждый гражданин Республики Беларусь</w:t>
      </w:r>
      <w:r w:rsidRPr="00AA2626">
        <w:rPr>
          <w:rFonts w:ascii="Arial" w:hAnsi="Arial" w:cs="Arial"/>
          <w:szCs w:val="24"/>
          <w:lang w:val="be-BY"/>
        </w:rPr>
        <w:t>.</w:t>
      </w:r>
    </w:p>
    <w:p w:rsidR="00D82866" w:rsidRPr="00AA2626" w:rsidRDefault="00D82866" w:rsidP="00AA2626">
      <w:pPr>
        <w:ind w:firstLine="720"/>
        <w:jc w:val="both"/>
        <w:rPr>
          <w:rFonts w:ascii="Arial" w:hAnsi="Arial" w:cs="Arial"/>
          <w:i/>
          <w:sz w:val="24"/>
          <w:szCs w:val="24"/>
        </w:rPr>
      </w:pPr>
      <w:r w:rsidRPr="00AA2626">
        <w:rPr>
          <w:rFonts w:ascii="Arial" w:hAnsi="Arial" w:cs="Arial"/>
          <w:sz w:val="24"/>
          <w:szCs w:val="24"/>
        </w:rPr>
        <w:t xml:space="preserve">Конституционным правам и свободам свойственны  признаки, которые лежат в основе других прав, закрепляемых иными отраслями права. Все права и свободы граждан в той или иной сфере жизни производны от основных прав и свобод, закрепленных непосредственно в Конституции. </w:t>
      </w:r>
      <w:r w:rsidRPr="00AA2626">
        <w:rPr>
          <w:rFonts w:ascii="Arial" w:hAnsi="Arial" w:cs="Arial"/>
          <w:i/>
          <w:sz w:val="24"/>
          <w:szCs w:val="24"/>
        </w:rPr>
        <w:t>Отличие конституционных прав и свобод  заключается  в  неотделимости их от личности. Человек (гражданин) не вправе отказаться или передать другому лицу такие права.</w:t>
      </w:r>
    </w:p>
    <w:p w:rsidR="00D82866" w:rsidRPr="00AA2626" w:rsidRDefault="00D82866" w:rsidP="00AA2626">
      <w:pPr>
        <w:ind w:firstLine="720"/>
        <w:jc w:val="both"/>
        <w:rPr>
          <w:rFonts w:ascii="Arial" w:hAnsi="Arial" w:cs="Arial"/>
          <w:sz w:val="24"/>
          <w:szCs w:val="24"/>
        </w:rPr>
      </w:pPr>
      <w:r w:rsidRPr="00AA2626">
        <w:rPr>
          <w:rFonts w:ascii="Arial" w:hAnsi="Arial" w:cs="Arial"/>
          <w:sz w:val="24"/>
          <w:szCs w:val="24"/>
        </w:rPr>
        <w:t xml:space="preserve">Конституционные права и свободы составляют ядро правового статуса личности и лежат в основе всех других прав, закрепляемых иными отраслями права. Конституция лишь устанавливает принципы, на которых должно строиться текущее законодательство.  </w:t>
      </w:r>
    </w:p>
    <w:p w:rsidR="00D82866" w:rsidRPr="00AA2626" w:rsidRDefault="00D82866" w:rsidP="00AA2626">
      <w:pPr>
        <w:ind w:firstLine="720"/>
        <w:jc w:val="both"/>
        <w:rPr>
          <w:rFonts w:ascii="Arial" w:hAnsi="Arial" w:cs="Arial"/>
          <w:sz w:val="24"/>
          <w:szCs w:val="24"/>
        </w:rPr>
      </w:pPr>
      <w:r w:rsidRPr="00AA2626">
        <w:rPr>
          <w:rFonts w:ascii="Arial" w:hAnsi="Arial" w:cs="Arial"/>
          <w:sz w:val="24"/>
          <w:szCs w:val="24"/>
        </w:rPr>
        <w:t xml:space="preserve">Только конституционные права и свободы обладают неперфонифицированностью, поскольку имеют своим адресатом не конкретного человека, а распространяются на всех, отраслевое законодательство обращается преимущественно к определенным данной отраслью лицам (собственники имущества, покупатели, истцы и ответчики и т.д.). </w:t>
      </w:r>
    </w:p>
    <w:p w:rsidR="00D82866" w:rsidRPr="00AA2626" w:rsidRDefault="00D82866" w:rsidP="00AA2626">
      <w:pPr>
        <w:ind w:firstLine="720"/>
        <w:jc w:val="both"/>
        <w:rPr>
          <w:rFonts w:ascii="Arial" w:hAnsi="Arial" w:cs="Arial"/>
          <w:sz w:val="24"/>
          <w:szCs w:val="24"/>
        </w:rPr>
      </w:pPr>
      <w:r w:rsidRPr="00AA2626">
        <w:rPr>
          <w:rFonts w:ascii="Arial" w:hAnsi="Arial" w:cs="Arial"/>
          <w:sz w:val="24"/>
          <w:szCs w:val="24"/>
        </w:rPr>
        <w:t xml:space="preserve">Характерной особенностью конституционных прав и свобод также является и то, что они равны и едины для всех без исключения. Так возникновение основных прав и свобод  граждан связано с принадлежностью к гражданству </w:t>
      </w:r>
      <w:r w:rsidRPr="00AA2626">
        <w:rPr>
          <w:rFonts w:ascii="Arial" w:hAnsi="Arial" w:cs="Arial"/>
          <w:sz w:val="24"/>
          <w:szCs w:val="24"/>
          <w:lang w:val="be-BY"/>
        </w:rPr>
        <w:t>Республике Беларусь,</w:t>
      </w:r>
      <w:r w:rsidRPr="00AA2626">
        <w:rPr>
          <w:rFonts w:ascii="Arial" w:hAnsi="Arial" w:cs="Arial"/>
          <w:sz w:val="24"/>
          <w:szCs w:val="24"/>
        </w:rPr>
        <w:t xml:space="preserve"> в связи,   с чем не приобретаются и не отчуждаются по волеизъявлению гражданина  и могут быть утрачены только вместе с утратой гражданства. </w:t>
      </w:r>
    </w:p>
    <w:p w:rsidR="00D82866" w:rsidRPr="00AA2626" w:rsidRDefault="00D82866" w:rsidP="00AA2626">
      <w:pPr>
        <w:ind w:firstLine="720"/>
        <w:jc w:val="both"/>
        <w:rPr>
          <w:rFonts w:ascii="Arial" w:hAnsi="Arial" w:cs="Arial"/>
          <w:sz w:val="24"/>
          <w:szCs w:val="24"/>
          <w:lang w:val="be-BY"/>
        </w:rPr>
      </w:pPr>
      <w:r w:rsidRPr="00AA2626">
        <w:rPr>
          <w:rFonts w:ascii="Arial" w:hAnsi="Arial" w:cs="Arial"/>
          <w:sz w:val="24"/>
          <w:szCs w:val="24"/>
        </w:rPr>
        <w:t>В заключение сравнения можно добавить, что конституционные права и свободы закрепляются в правовом акте государства, имеющем высшую юридическую силу.</w:t>
      </w:r>
      <w:r w:rsidRPr="00AA2626">
        <w:rPr>
          <w:rFonts w:ascii="Arial" w:hAnsi="Arial" w:cs="Arial"/>
          <w:sz w:val="24"/>
          <w:szCs w:val="24"/>
          <w:lang w:val="be-BY"/>
        </w:rPr>
        <w:t xml:space="preserve"> </w:t>
      </w:r>
    </w:p>
    <w:p w:rsidR="00D82866" w:rsidRPr="00AA2626" w:rsidRDefault="00D82866" w:rsidP="00AA2626">
      <w:pPr>
        <w:ind w:firstLine="720"/>
        <w:jc w:val="both"/>
        <w:rPr>
          <w:rFonts w:ascii="Arial" w:hAnsi="Arial" w:cs="Arial"/>
          <w:sz w:val="24"/>
          <w:szCs w:val="24"/>
        </w:rPr>
      </w:pPr>
      <w:r w:rsidRPr="00AA2626">
        <w:rPr>
          <w:rFonts w:ascii="Arial" w:hAnsi="Arial" w:cs="Arial"/>
          <w:sz w:val="24"/>
          <w:szCs w:val="24"/>
        </w:rPr>
        <w:t>Итак,</w:t>
      </w:r>
      <w:r w:rsidRPr="00AA2626">
        <w:rPr>
          <w:rFonts w:ascii="Arial" w:hAnsi="Arial" w:cs="Arial"/>
          <w:b/>
          <w:sz w:val="24"/>
          <w:szCs w:val="24"/>
        </w:rPr>
        <w:t xml:space="preserve"> конституционные права и свободы человека и гражданина</w:t>
      </w:r>
      <w:r w:rsidRPr="00AA2626">
        <w:rPr>
          <w:rFonts w:ascii="Arial" w:hAnsi="Arial" w:cs="Arial"/>
          <w:sz w:val="24"/>
          <w:szCs w:val="24"/>
        </w:rPr>
        <w:t xml:space="preserve"> - </w:t>
      </w:r>
      <w:r w:rsidRPr="00AA2626">
        <w:rPr>
          <w:rFonts w:ascii="Arial" w:hAnsi="Arial" w:cs="Arial"/>
          <w:sz w:val="24"/>
          <w:szCs w:val="24"/>
          <w:lang w:val="be-BY"/>
        </w:rPr>
        <w:t xml:space="preserve"> это </w:t>
      </w:r>
      <w:r w:rsidRPr="00AA2626">
        <w:rPr>
          <w:rFonts w:ascii="Arial" w:hAnsi="Arial" w:cs="Arial"/>
          <w:sz w:val="24"/>
          <w:szCs w:val="24"/>
        </w:rPr>
        <w:t>неотъемлемые наиболее важные права и свободы, принадлежащие ему от рождения (в надлежащих случаях в силу его гражданства), защищаемые государством, составляющие ядро правового статуса личности и получающие высшую юридическую силу.</w:t>
      </w:r>
    </w:p>
    <w:p w:rsidR="00DC5198" w:rsidRDefault="00DC5198" w:rsidP="00DC5198"/>
    <w:p w:rsidR="00D82866" w:rsidRDefault="00D82866" w:rsidP="00DC5198"/>
    <w:p w:rsidR="00D82866" w:rsidRDefault="00D82866" w:rsidP="00DC5198"/>
    <w:p w:rsidR="00D82866" w:rsidRDefault="00D82866" w:rsidP="00DC5198"/>
    <w:p w:rsidR="00D82866" w:rsidRDefault="00D82866" w:rsidP="00DC5198"/>
    <w:p w:rsidR="00D82866" w:rsidRDefault="00D82866" w:rsidP="00DC5198"/>
    <w:p w:rsidR="00D82866" w:rsidRDefault="00D82866" w:rsidP="00DC5198"/>
    <w:p w:rsidR="00D82866" w:rsidRDefault="00D82866" w:rsidP="00DC5198"/>
    <w:p w:rsidR="00D82866" w:rsidRDefault="00D82866" w:rsidP="00DC5198"/>
    <w:p w:rsidR="00D82866" w:rsidRDefault="00D82866" w:rsidP="00DC5198"/>
    <w:p w:rsidR="00D82866" w:rsidRDefault="00D82866" w:rsidP="00DC5198"/>
    <w:p w:rsidR="00D82866" w:rsidRDefault="00D82866" w:rsidP="00DC5198"/>
    <w:p w:rsidR="00D82866" w:rsidRDefault="00D82866" w:rsidP="00DC5198"/>
    <w:p w:rsidR="00D82866" w:rsidRDefault="00D82866" w:rsidP="00DC5198"/>
    <w:p w:rsidR="00D82866" w:rsidRDefault="00D82866" w:rsidP="00DC5198"/>
    <w:p w:rsidR="00D82866" w:rsidRDefault="00D82866" w:rsidP="00DC5198"/>
    <w:p w:rsidR="00D82866" w:rsidRDefault="00D82866" w:rsidP="00DC5198"/>
    <w:p w:rsidR="00D82866" w:rsidRDefault="00D82866" w:rsidP="00DC5198"/>
    <w:p w:rsidR="00D82866" w:rsidRDefault="00D82866" w:rsidP="00DC5198"/>
    <w:p w:rsidR="00D82866" w:rsidRPr="006A2DDB" w:rsidRDefault="00D82866" w:rsidP="00D82866">
      <w:pPr>
        <w:pStyle w:val="1"/>
        <w:jc w:val="center"/>
      </w:pPr>
      <w:bookmarkStart w:id="2" w:name="_Toc54883174"/>
      <w:r>
        <w:t xml:space="preserve">2. </w:t>
      </w:r>
      <w:r w:rsidRPr="006A2DDB">
        <w:t>Основные права, свободы и обязанности граждан Республики Беларусь.</w:t>
      </w:r>
      <w:bookmarkEnd w:id="2"/>
    </w:p>
    <w:p w:rsidR="00D82866" w:rsidRDefault="00D82866" w:rsidP="00DC5198"/>
    <w:p w:rsidR="00377C52" w:rsidRPr="00AA2626" w:rsidRDefault="00377C52" w:rsidP="00AA2626">
      <w:pPr>
        <w:ind w:firstLine="720"/>
        <w:jc w:val="both"/>
        <w:rPr>
          <w:rFonts w:ascii="Arial" w:hAnsi="Arial" w:cs="Arial"/>
          <w:sz w:val="24"/>
          <w:szCs w:val="24"/>
        </w:rPr>
      </w:pPr>
      <w:r w:rsidRPr="00AA2626">
        <w:rPr>
          <w:rFonts w:ascii="Arial" w:hAnsi="Arial" w:cs="Arial"/>
          <w:sz w:val="24"/>
          <w:szCs w:val="24"/>
        </w:rPr>
        <w:t>Итак, конституционные права и свободы человека и гражданина - неотъемлемые наиболее важные права и свободы, принадлежащие ему от рождения (в надлежащих случаях в силу его гражданства), защищаемые государством, составляющие ядро правового статуса личности и получающие высшую юридическую силу.</w:t>
      </w:r>
    </w:p>
    <w:p w:rsidR="00377C52" w:rsidRPr="00AA2626" w:rsidRDefault="00377C52" w:rsidP="00AA2626">
      <w:pPr>
        <w:ind w:firstLine="720"/>
        <w:jc w:val="both"/>
        <w:rPr>
          <w:rFonts w:ascii="Arial" w:hAnsi="Arial" w:cs="Arial"/>
          <w:sz w:val="24"/>
          <w:szCs w:val="24"/>
        </w:rPr>
      </w:pPr>
      <w:r w:rsidRPr="00AA2626">
        <w:rPr>
          <w:rFonts w:ascii="Arial" w:hAnsi="Arial" w:cs="Arial"/>
          <w:sz w:val="24"/>
          <w:szCs w:val="24"/>
        </w:rPr>
        <w:t>Перечисление в Конституции Республики Беларусь  основных прав и свобод не должно толковаться как отрицание или умаление других общепризнанных прав и свобод человека и гражданина. Ранее декларировалось беспредельное обладание всей полнотой социально-экономических, политических и личных прав и свобод. В Конституции Республики Беларусь  предусматривается возможность ограничения прав и свобод человека, которое может быть применено в целях защиты  конституционного строя, нравственности, здоровья, законных прав и интересов других граждан.</w:t>
      </w:r>
    </w:p>
    <w:p w:rsidR="00377C52" w:rsidRPr="00AA2626" w:rsidRDefault="00377C52" w:rsidP="00AA2626">
      <w:pPr>
        <w:ind w:firstLine="720"/>
        <w:jc w:val="both"/>
        <w:rPr>
          <w:rFonts w:ascii="Arial" w:hAnsi="Arial" w:cs="Arial"/>
          <w:sz w:val="24"/>
          <w:szCs w:val="24"/>
        </w:rPr>
      </w:pPr>
      <w:r w:rsidRPr="00AA2626">
        <w:rPr>
          <w:rFonts w:ascii="Arial" w:hAnsi="Arial" w:cs="Arial"/>
          <w:sz w:val="24"/>
          <w:szCs w:val="24"/>
        </w:rPr>
        <w:t>Основные фундаментальные права и вытекающие из них иные права и свободы обеспечивают различные сферы жизни человека: личную, политическую, социальную, экономическую, культурную. В соответствии с этим традиционно конституционные права и свободы принято классифицировать на три группы:</w:t>
      </w:r>
    </w:p>
    <w:p w:rsidR="00377C52" w:rsidRPr="00AA2626" w:rsidRDefault="00377C52" w:rsidP="00AA2626">
      <w:pPr>
        <w:widowControl/>
        <w:numPr>
          <w:ilvl w:val="0"/>
          <w:numId w:val="10"/>
        </w:numPr>
        <w:autoSpaceDE/>
        <w:autoSpaceDN/>
        <w:adjustRightInd/>
        <w:jc w:val="both"/>
        <w:rPr>
          <w:rFonts w:ascii="Arial" w:hAnsi="Arial" w:cs="Arial"/>
          <w:i/>
          <w:sz w:val="24"/>
          <w:szCs w:val="24"/>
        </w:rPr>
      </w:pPr>
      <w:r w:rsidRPr="00AA2626">
        <w:rPr>
          <w:rFonts w:ascii="Arial" w:hAnsi="Arial" w:cs="Arial"/>
          <w:i/>
          <w:sz w:val="24"/>
          <w:szCs w:val="24"/>
        </w:rPr>
        <w:t xml:space="preserve">личные, </w:t>
      </w:r>
    </w:p>
    <w:p w:rsidR="00377C52" w:rsidRPr="00AA2626" w:rsidRDefault="00377C52" w:rsidP="00AA2626">
      <w:pPr>
        <w:widowControl/>
        <w:numPr>
          <w:ilvl w:val="0"/>
          <w:numId w:val="10"/>
        </w:numPr>
        <w:autoSpaceDE/>
        <w:autoSpaceDN/>
        <w:adjustRightInd/>
        <w:jc w:val="both"/>
        <w:rPr>
          <w:rFonts w:ascii="Arial" w:hAnsi="Arial" w:cs="Arial"/>
          <w:i/>
          <w:sz w:val="24"/>
          <w:szCs w:val="24"/>
        </w:rPr>
      </w:pPr>
      <w:r w:rsidRPr="00AA2626">
        <w:rPr>
          <w:rFonts w:ascii="Arial" w:hAnsi="Arial" w:cs="Arial"/>
          <w:i/>
          <w:sz w:val="24"/>
          <w:szCs w:val="24"/>
        </w:rPr>
        <w:t xml:space="preserve">политические,   </w:t>
      </w:r>
    </w:p>
    <w:p w:rsidR="00377C52" w:rsidRPr="00AA2626" w:rsidRDefault="00377C52" w:rsidP="00AA2626">
      <w:pPr>
        <w:widowControl/>
        <w:numPr>
          <w:ilvl w:val="0"/>
          <w:numId w:val="10"/>
        </w:numPr>
        <w:autoSpaceDE/>
        <w:autoSpaceDN/>
        <w:adjustRightInd/>
        <w:jc w:val="both"/>
        <w:rPr>
          <w:rFonts w:ascii="Arial" w:hAnsi="Arial" w:cs="Arial"/>
          <w:i/>
          <w:sz w:val="24"/>
          <w:szCs w:val="24"/>
        </w:rPr>
      </w:pPr>
      <w:r w:rsidRPr="00AA2626">
        <w:rPr>
          <w:rFonts w:ascii="Arial" w:hAnsi="Arial" w:cs="Arial"/>
          <w:i/>
          <w:sz w:val="24"/>
          <w:szCs w:val="24"/>
        </w:rPr>
        <w:t>социальные, культурные, экономические.</w:t>
      </w:r>
    </w:p>
    <w:p w:rsidR="00377C52" w:rsidRPr="00AA2626" w:rsidRDefault="00377C52" w:rsidP="00AA2626">
      <w:pPr>
        <w:pStyle w:val="a8"/>
        <w:numPr>
          <w:ilvl w:val="0"/>
          <w:numId w:val="7"/>
        </w:numPr>
        <w:ind w:firstLine="357"/>
        <w:rPr>
          <w:rFonts w:ascii="Arial" w:hAnsi="Arial" w:cs="Arial"/>
          <w:szCs w:val="24"/>
        </w:rPr>
      </w:pPr>
      <w:r w:rsidRPr="00AA2626">
        <w:rPr>
          <w:rFonts w:ascii="Arial" w:hAnsi="Arial" w:cs="Arial"/>
          <w:szCs w:val="24"/>
        </w:rPr>
        <w:t xml:space="preserve">Говоря о правах и свободах, мы в качестве субъекта рассматриваем человека и гражданина. Здесь прослеживается та же логика, что и в определении приоритетов при классификации прав и свобод - она отражена во Всеобщей декларации прав человека и в Международных пактах по правам человека. </w:t>
      </w:r>
    </w:p>
    <w:p w:rsidR="00377C52" w:rsidRPr="00AA2626" w:rsidRDefault="00377C52" w:rsidP="00AA2626">
      <w:pPr>
        <w:pStyle w:val="a8"/>
        <w:ind w:firstLine="708"/>
        <w:rPr>
          <w:rFonts w:ascii="Arial" w:hAnsi="Arial" w:cs="Arial"/>
          <w:szCs w:val="24"/>
        </w:rPr>
      </w:pPr>
      <w:r w:rsidRPr="00AA2626">
        <w:rPr>
          <w:rFonts w:ascii="Arial" w:hAnsi="Arial" w:cs="Arial"/>
          <w:szCs w:val="24"/>
        </w:rPr>
        <w:t>Думается,  что классификация прав и свобод достаточно условна – так право собственности является не только личным, обеспечивающим самостоятельность личности, но и социальным, экономическим, связанным с удовлетворением материальных притязаний человека; право на определение национальности и пользование родным языком – может рассматриваться не  только в сфере личных прав, но и социальных, культурных.</w:t>
      </w:r>
    </w:p>
    <w:p w:rsidR="00377C52" w:rsidRPr="00AA2626" w:rsidRDefault="00377C52" w:rsidP="00AA2626">
      <w:pPr>
        <w:ind w:firstLine="708"/>
        <w:jc w:val="both"/>
        <w:rPr>
          <w:rFonts w:ascii="Arial" w:hAnsi="Arial" w:cs="Arial"/>
          <w:sz w:val="24"/>
          <w:szCs w:val="24"/>
        </w:rPr>
      </w:pPr>
      <w:r w:rsidRPr="00AA2626">
        <w:rPr>
          <w:rFonts w:ascii="Arial" w:hAnsi="Arial" w:cs="Arial"/>
          <w:sz w:val="24"/>
          <w:szCs w:val="24"/>
        </w:rPr>
        <w:t>Тем не менее, существуют критерии, которые определяют подобное разграничение прав.</w:t>
      </w:r>
    </w:p>
    <w:p w:rsidR="00377C52" w:rsidRPr="00AA2626" w:rsidRDefault="00377C52" w:rsidP="00AA2626">
      <w:pPr>
        <w:pStyle w:val="a8"/>
        <w:rPr>
          <w:rFonts w:ascii="Arial" w:hAnsi="Arial" w:cs="Arial"/>
          <w:szCs w:val="24"/>
        </w:rPr>
      </w:pPr>
      <w:r w:rsidRPr="00AA2626">
        <w:rPr>
          <w:rFonts w:ascii="Arial" w:hAnsi="Arial" w:cs="Arial"/>
          <w:b/>
          <w:i/>
          <w:szCs w:val="24"/>
          <w:u w:val="single"/>
        </w:rPr>
        <w:t xml:space="preserve">Гарантии личных прав </w:t>
      </w:r>
      <w:r w:rsidRPr="00AA2626">
        <w:rPr>
          <w:rFonts w:ascii="Arial" w:hAnsi="Arial" w:cs="Arial"/>
          <w:szCs w:val="24"/>
        </w:rPr>
        <w:t>– наиболее широко определенные Конституцией. Специфика их заключается в том, что это именно те права, которые  присущи любому человеку от рождения, не связаны с понятием гражданства.</w:t>
      </w:r>
    </w:p>
    <w:p w:rsidR="00377C52" w:rsidRPr="00AA2626" w:rsidRDefault="00377C52" w:rsidP="00AA2626">
      <w:pPr>
        <w:ind w:firstLine="720"/>
        <w:jc w:val="both"/>
        <w:rPr>
          <w:rFonts w:ascii="Arial" w:hAnsi="Arial" w:cs="Arial"/>
          <w:sz w:val="24"/>
          <w:szCs w:val="24"/>
        </w:rPr>
      </w:pPr>
      <w:r w:rsidRPr="00AA2626">
        <w:rPr>
          <w:rFonts w:ascii="Arial" w:hAnsi="Arial" w:cs="Arial"/>
          <w:sz w:val="24"/>
          <w:szCs w:val="24"/>
        </w:rPr>
        <w:t>Такие права и свободы, которые необходимы для обеспечения охраны жизни, свободы, достоинства, и другие естественные права, связанные с его индивидуальной, частной жизнью.</w:t>
      </w:r>
    </w:p>
    <w:p w:rsidR="00377C52" w:rsidRPr="00AA2626" w:rsidRDefault="00377C52" w:rsidP="00AA2626">
      <w:pPr>
        <w:ind w:firstLine="720"/>
        <w:jc w:val="both"/>
        <w:rPr>
          <w:rFonts w:ascii="Arial" w:hAnsi="Arial" w:cs="Arial"/>
          <w:sz w:val="24"/>
          <w:szCs w:val="24"/>
        </w:rPr>
      </w:pPr>
      <w:r w:rsidRPr="00AA2626">
        <w:rPr>
          <w:rFonts w:ascii="Arial" w:hAnsi="Arial" w:cs="Arial"/>
          <w:sz w:val="24"/>
          <w:szCs w:val="24"/>
        </w:rPr>
        <w:t xml:space="preserve">Личные права включают: право на жизнь, право на свободу и личную неприкосновенность, на неприкосновенность частной жизни, жилища, свободное передвижение и выбор места жительства, свободу совести, свободу мысли и слова, на судебную защиту своих прав, на юридическую защиту, на процессуальные гарантии в случае привлечения к суду и т.д. </w:t>
      </w:r>
    </w:p>
    <w:p w:rsidR="00377C52" w:rsidRPr="00AA2626" w:rsidRDefault="00377C52" w:rsidP="00AA2626">
      <w:pPr>
        <w:widowControl/>
        <w:numPr>
          <w:ilvl w:val="0"/>
          <w:numId w:val="8"/>
        </w:numPr>
        <w:autoSpaceDE/>
        <w:autoSpaceDN/>
        <w:adjustRightInd/>
        <w:jc w:val="both"/>
        <w:rPr>
          <w:rFonts w:ascii="Arial" w:hAnsi="Arial" w:cs="Arial"/>
          <w:b/>
          <w:sz w:val="24"/>
          <w:szCs w:val="24"/>
        </w:rPr>
      </w:pPr>
      <w:r w:rsidRPr="00AA2626">
        <w:rPr>
          <w:rFonts w:ascii="Arial" w:hAnsi="Arial" w:cs="Arial"/>
          <w:b/>
          <w:sz w:val="24"/>
          <w:szCs w:val="24"/>
        </w:rPr>
        <w:t>Право на жизнь.</w:t>
      </w:r>
    </w:p>
    <w:p w:rsidR="00377C52" w:rsidRPr="00AA2626" w:rsidRDefault="00377C52" w:rsidP="00AA2626">
      <w:pPr>
        <w:widowControl/>
        <w:numPr>
          <w:ilvl w:val="1"/>
          <w:numId w:val="8"/>
        </w:numPr>
        <w:autoSpaceDE/>
        <w:autoSpaceDN/>
        <w:adjustRightInd/>
        <w:jc w:val="both"/>
        <w:rPr>
          <w:rFonts w:ascii="Arial" w:hAnsi="Arial" w:cs="Arial"/>
          <w:sz w:val="24"/>
          <w:szCs w:val="24"/>
        </w:rPr>
      </w:pPr>
      <w:r w:rsidRPr="00AA2626">
        <w:rPr>
          <w:rFonts w:ascii="Arial" w:hAnsi="Arial" w:cs="Arial"/>
          <w:sz w:val="24"/>
          <w:szCs w:val="24"/>
        </w:rPr>
        <w:t xml:space="preserve"> Каждый имеет право на жизнь. Государство защищает жизнь человека от любых противоправных посягательств.                                              </w:t>
      </w:r>
    </w:p>
    <w:p w:rsidR="00377C52" w:rsidRPr="00AA2626" w:rsidRDefault="00377C52" w:rsidP="00AA2626">
      <w:pPr>
        <w:widowControl/>
        <w:numPr>
          <w:ilvl w:val="1"/>
          <w:numId w:val="8"/>
        </w:numPr>
        <w:autoSpaceDE/>
        <w:autoSpaceDN/>
        <w:adjustRightInd/>
        <w:jc w:val="both"/>
        <w:rPr>
          <w:rFonts w:ascii="Arial" w:hAnsi="Arial" w:cs="Arial"/>
          <w:sz w:val="24"/>
          <w:szCs w:val="24"/>
        </w:rPr>
      </w:pPr>
      <w:r w:rsidRPr="00AA2626">
        <w:rPr>
          <w:rFonts w:ascii="Arial" w:hAnsi="Arial" w:cs="Arial"/>
          <w:sz w:val="24"/>
          <w:szCs w:val="24"/>
        </w:rPr>
        <w:t>Смертная казнь до ее отмены может применяться в соответствии с законом как исключительная мера наказания за особо тяжкие преступления и только согласно приговору суда.</w:t>
      </w:r>
      <w:r w:rsidRPr="00AA2626">
        <w:rPr>
          <w:rStyle w:val="a7"/>
          <w:rFonts w:ascii="Arial" w:hAnsi="Arial" w:cs="Arial"/>
          <w:sz w:val="24"/>
          <w:szCs w:val="24"/>
        </w:rPr>
        <w:footnoteReference w:id="5"/>
      </w:r>
    </w:p>
    <w:p w:rsidR="00377C52" w:rsidRPr="00AA2626" w:rsidRDefault="00377C52" w:rsidP="00AA2626">
      <w:pPr>
        <w:ind w:firstLine="708"/>
        <w:jc w:val="both"/>
        <w:rPr>
          <w:rFonts w:ascii="Arial" w:hAnsi="Arial" w:cs="Arial"/>
          <w:sz w:val="24"/>
          <w:szCs w:val="24"/>
        </w:rPr>
      </w:pPr>
      <w:r w:rsidRPr="00AA2626">
        <w:rPr>
          <w:rFonts w:ascii="Arial" w:hAnsi="Arial" w:cs="Arial"/>
          <w:sz w:val="24"/>
          <w:szCs w:val="24"/>
        </w:rPr>
        <w:t>Право, находящееся под максимальной правовой защитой. Именно таким образом оно закреплено в международных документах, где очень четко определяются случаи, ограничивающие это право. В Конституции Республики Беларусь  оно признается правом, которое не может быть ограничено введением чрезвычайного положения, но как любое право может ограничиваться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Именно поэтому статья, о праве человека на жизнь включает пункт в соответствии с которым «Смертная казнь до ее отмены может применяться в соответствии с законом как исключительная мера наказания за особо тяжкие преступления и только согласно приговору суда" - что не противоречит международно-правовым документам ООН, которые допускают решение подобного вопроса в рамках национального законодательства. Тем не менее, для вступления в Совет Европы требуется ратификация протокола к уставу Совета об отмене смертной казни в мирное время.</w:t>
      </w:r>
    </w:p>
    <w:p w:rsidR="00377C52" w:rsidRPr="00AA2626" w:rsidRDefault="00377C52" w:rsidP="00AA2626">
      <w:pPr>
        <w:widowControl/>
        <w:numPr>
          <w:ilvl w:val="0"/>
          <w:numId w:val="8"/>
        </w:numPr>
        <w:autoSpaceDE/>
        <w:autoSpaceDN/>
        <w:adjustRightInd/>
        <w:jc w:val="both"/>
        <w:rPr>
          <w:rFonts w:ascii="Arial" w:hAnsi="Arial" w:cs="Arial"/>
          <w:b/>
          <w:sz w:val="24"/>
          <w:szCs w:val="24"/>
          <w:lang w:val="en-US"/>
        </w:rPr>
      </w:pPr>
      <w:r w:rsidRPr="00AA2626">
        <w:rPr>
          <w:rFonts w:ascii="Arial" w:hAnsi="Arial" w:cs="Arial"/>
          <w:b/>
          <w:sz w:val="24"/>
          <w:szCs w:val="24"/>
        </w:rPr>
        <w:t>Право на свободу.</w:t>
      </w:r>
    </w:p>
    <w:p w:rsidR="00377C52" w:rsidRPr="00AA2626" w:rsidRDefault="00377C52" w:rsidP="00AA2626">
      <w:pPr>
        <w:widowControl/>
        <w:numPr>
          <w:ilvl w:val="0"/>
          <w:numId w:val="9"/>
        </w:numPr>
        <w:autoSpaceDE/>
        <w:autoSpaceDN/>
        <w:adjustRightInd/>
        <w:jc w:val="both"/>
        <w:rPr>
          <w:rFonts w:ascii="Arial" w:hAnsi="Arial" w:cs="Arial"/>
          <w:sz w:val="24"/>
          <w:szCs w:val="24"/>
        </w:rPr>
      </w:pPr>
      <w:r w:rsidRPr="00AA2626">
        <w:rPr>
          <w:rFonts w:ascii="Arial" w:hAnsi="Arial" w:cs="Arial"/>
          <w:sz w:val="24"/>
          <w:szCs w:val="24"/>
        </w:rPr>
        <w:t xml:space="preserve">Государство обеспечивает свободу, неприкосновенность  и достоинство личности. Ограничение или лишение личной свободы возможно в случаях и порядке,  установленных законом.                                                            </w:t>
      </w:r>
    </w:p>
    <w:p w:rsidR="00377C52" w:rsidRPr="00AA2626" w:rsidRDefault="00377C52" w:rsidP="00AA2626">
      <w:pPr>
        <w:widowControl/>
        <w:numPr>
          <w:ilvl w:val="0"/>
          <w:numId w:val="9"/>
        </w:numPr>
        <w:autoSpaceDE/>
        <w:autoSpaceDN/>
        <w:adjustRightInd/>
        <w:jc w:val="both"/>
        <w:rPr>
          <w:rFonts w:ascii="Arial" w:hAnsi="Arial" w:cs="Arial"/>
          <w:sz w:val="24"/>
          <w:szCs w:val="24"/>
        </w:rPr>
      </w:pPr>
      <w:r w:rsidRPr="00AA2626">
        <w:rPr>
          <w:rFonts w:ascii="Arial" w:hAnsi="Arial" w:cs="Arial"/>
          <w:sz w:val="24"/>
          <w:szCs w:val="24"/>
        </w:rPr>
        <w:t xml:space="preserve">Лицо, заключенное  под  стражу,  имеет  право на судебную проверку законности его задержания или ареста.                  </w:t>
      </w:r>
    </w:p>
    <w:p w:rsidR="00377C52" w:rsidRPr="00AA2626" w:rsidRDefault="00377C52" w:rsidP="00AA2626">
      <w:pPr>
        <w:widowControl/>
        <w:numPr>
          <w:ilvl w:val="0"/>
          <w:numId w:val="9"/>
        </w:numPr>
        <w:autoSpaceDE/>
        <w:autoSpaceDN/>
        <w:adjustRightInd/>
        <w:jc w:val="both"/>
        <w:rPr>
          <w:rFonts w:ascii="Arial" w:hAnsi="Arial" w:cs="Arial"/>
          <w:sz w:val="24"/>
          <w:szCs w:val="24"/>
        </w:rPr>
      </w:pPr>
      <w:r w:rsidRPr="00AA2626">
        <w:rPr>
          <w:rFonts w:ascii="Arial" w:hAnsi="Arial" w:cs="Arial"/>
          <w:sz w:val="24"/>
          <w:szCs w:val="24"/>
        </w:rPr>
        <w:t>Никто не должен подвергаться пыткам,  жестокому, бесчеловечному  либо унижающему его достоинство обращению или наказанию,  а также без его согласия  подвергаться  медицинским  или  иным опытам.</w:t>
      </w:r>
      <w:r w:rsidRPr="00AA2626">
        <w:rPr>
          <w:rStyle w:val="a7"/>
          <w:rFonts w:ascii="Arial" w:hAnsi="Arial" w:cs="Arial"/>
          <w:sz w:val="24"/>
          <w:szCs w:val="24"/>
        </w:rPr>
        <w:footnoteReference w:id="6"/>
      </w:r>
      <w:r w:rsidRPr="00AA2626">
        <w:rPr>
          <w:rFonts w:ascii="Arial" w:hAnsi="Arial" w:cs="Arial"/>
          <w:sz w:val="24"/>
          <w:szCs w:val="24"/>
        </w:rPr>
        <w:t xml:space="preserve">  </w:t>
      </w:r>
    </w:p>
    <w:p w:rsidR="00377C52" w:rsidRPr="00AA2626" w:rsidRDefault="00377C52" w:rsidP="00AA2626">
      <w:pPr>
        <w:ind w:firstLine="708"/>
        <w:jc w:val="both"/>
        <w:rPr>
          <w:rFonts w:ascii="Arial" w:hAnsi="Arial" w:cs="Arial"/>
          <w:sz w:val="24"/>
          <w:szCs w:val="24"/>
        </w:rPr>
      </w:pPr>
      <w:r w:rsidRPr="00AA2626">
        <w:rPr>
          <w:rFonts w:ascii="Arial" w:hAnsi="Arial" w:cs="Arial"/>
          <w:sz w:val="24"/>
          <w:szCs w:val="24"/>
        </w:rPr>
        <w:t xml:space="preserve">Право на свободу  включает в себя возможность совершать любые правомерные действия (т.е. не противоречащие закону). Неприкосновенность личности, как личная свобода,  заключается в том, что никто не вправе насильственно ограничивать свободу человека распоряжаться в рамках закона своими действиями и поступками, пользоваться свободой передвижения. В Конституции Республике Беларусь  право на свободу и личную неприкосновенность дополнено существенной гарантией, запрещающей подвергать человека пыткам, насилию, другому жестокому или унижающему человеческое достоинство обращению или наказанию, а также  без его согласия подвергать медицинским, научным и иным опытам (на эту норму, закрепленную в Конституции Республике Беларусь  повлияли международные нормы, регулирующие обеспечение прав и свобод личности). Введены гарантии от неосновательного ареста, заключения под стражей.  </w:t>
      </w:r>
    </w:p>
    <w:p w:rsidR="00377C52" w:rsidRPr="00AA2626" w:rsidRDefault="00377C52" w:rsidP="00AA2626">
      <w:pPr>
        <w:pStyle w:val="a8"/>
        <w:numPr>
          <w:ilvl w:val="0"/>
          <w:numId w:val="8"/>
        </w:numPr>
        <w:rPr>
          <w:rFonts w:ascii="Arial" w:hAnsi="Arial" w:cs="Arial"/>
          <w:b/>
          <w:szCs w:val="24"/>
        </w:rPr>
      </w:pPr>
      <w:r w:rsidRPr="00AA2626">
        <w:rPr>
          <w:rFonts w:ascii="Arial" w:hAnsi="Arial" w:cs="Arial"/>
          <w:b/>
          <w:szCs w:val="24"/>
        </w:rPr>
        <w:t>Право на неприкосновенность частной жизни, личную и семейную тайну, защиту чести и доброго имени, тайну переписки, телефонных переговоров, почтовых, телеграфных и иных сообщений.</w:t>
      </w:r>
    </w:p>
    <w:p w:rsidR="00377C52" w:rsidRPr="00AA2626" w:rsidRDefault="00377C52" w:rsidP="00AA2626">
      <w:pPr>
        <w:pStyle w:val="a8"/>
        <w:rPr>
          <w:rFonts w:ascii="Arial" w:hAnsi="Arial" w:cs="Arial"/>
          <w:szCs w:val="24"/>
        </w:rPr>
      </w:pPr>
      <w:r w:rsidRPr="00AA2626">
        <w:rPr>
          <w:rFonts w:ascii="Arial" w:hAnsi="Arial" w:cs="Arial"/>
          <w:szCs w:val="24"/>
        </w:rPr>
        <w:tab/>
        <w:t>Все эти права принадлежат каждому человеку как личности, касаются только его и не могут быть ничьим достоянием без ведома и желания самого человека. В ряде законодательных актов устанавливаются гарантии защиты этих прав: тайна усыновления; врачебная тайна; тайна исповеди; тайна денежных вкладов, тайна завещания и т.д. УПК  ограничивает возможности следственных органов при вторжении в частную жизнь человека – все эти действия могут осуществляться в четко указанных случаях и только с санкции прокурора. Лица, проводящие следственные действия обязаны также хранить тайну личной жизни лиц, участвующих в  следствии. В качестве гарантии необходимо рассмотреть и возможность компенсации в случае нарушения данных прав – в таких случаях, в соответствии с  Положением о порядке возмещения  ущерба, причиненного гражданину незаконными действиями органов дознания, предварительного следствия, прокуратуры и суда, проводятся восстановительно-компенсационные меры.</w:t>
      </w:r>
    </w:p>
    <w:p w:rsidR="00377C52" w:rsidRPr="00AA2626" w:rsidRDefault="00377C52" w:rsidP="00AA2626">
      <w:pPr>
        <w:pStyle w:val="a8"/>
        <w:numPr>
          <w:ilvl w:val="0"/>
          <w:numId w:val="8"/>
        </w:numPr>
        <w:rPr>
          <w:rFonts w:ascii="Arial" w:hAnsi="Arial" w:cs="Arial"/>
          <w:b/>
          <w:szCs w:val="24"/>
        </w:rPr>
      </w:pPr>
      <w:r w:rsidRPr="00AA2626">
        <w:rPr>
          <w:rFonts w:ascii="Arial" w:hAnsi="Arial" w:cs="Arial"/>
          <w:b/>
          <w:szCs w:val="24"/>
        </w:rPr>
        <w:t>Право на жилище и его неприкосновенность.</w:t>
      </w:r>
    </w:p>
    <w:p w:rsidR="00377C52" w:rsidRPr="00AA2626" w:rsidRDefault="00377C52" w:rsidP="00AA2626">
      <w:pPr>
        <w:pStyle w:val="a8"/>
        <w:ind w:firstLine="708"/>
        <w:rPr>
          <w:rFonts w:ascii="Arial" w:hAnsi="Arial" w:cs="Arial"/>
          <w:szCs w:val="24"/>
        </w:rPr>
      </w:pPr>
      <w:r w:rsidRPr="00AA2626">
        <w:rPr>
          <w:rFonts w:ascii="Arial" w:hAnsi="Arial" w:cs="Arial"/>
          <w:szCs w:val="24"/>
        </w:rPr>
        <w:t>– Граждане  Республики  Беларусь имеют право на  жилище.  Это право обеспечивается развитием государственного и  частного жилищного фонда, содействием гражданам в приобретении  жилья.  Гражданам, нуждающимся  в социальной защите,  жилище предоставляется государством и местным самоуправлением  бесплатно  или  по доступной для них плате в соответствии с законодательством.  Никто не может быть произвольно лишен жилья.(ст. 48 КРБ). И др.</w:t>
      </w:r>
    </w:p>
    <w:p w:rsidR="00377C52" w:rsidRPr="00AA2626" w:rsidRDefault="00377C52" w:rsidP="00AA2626">
      <w:pPr>
        <w:ind w:firstLine="708"/>
        <w:jc w:val="both"/>
        <w:rPr>
          <w:rFonts w:ascii="Arial" w:hAnsi="Arial" w:cs="Arial"/>
          <w:sz w:val="24"/>
          <w:szCs w:val="24"/>
        </w:rPr>
      </w:pPr>
      <w:r w:rsidRPr="00AA2626">
        <w:rPr>
          <w:rFonts w:ascii="Arial" w:hAnsi="Arial" w:cs="Arial"/>
          <w:sz w:val="24"/>
          <w:szCs w:val="24"/>
        </w:rPr>
        <w:t>Следующая группа прав гарантированная гражданам Республики Беларусь Конституцией Республики Беларусь,</w:t>
      </w:r>
      <w:r w:rsidRPr="00AA2626">
        <w:rPr>
          <w:rFonts w:ascii="Arial" w:hAnsi="Arial" w:cs="Arial"/>
          <w:b/>
          <w:sz w:val="24"/>
          <w:szCs w:val="24"/>
          <w:u w:val="single"/>
        </w:rPr>
        <w:t xml:space="preserve"> это политические права.</w:t>
      </w:r>
    </w:p>
    <w:p w:rsidR="00377C52" w:rsidRPr="00AA2626" w:rsidRDefault="00377C52" w:rsidP="00AA2626">
      <w:pPr>
        <w:ind w:firstLine="720"/>
        <w:jc w:val="both"/>
        <w:rPr>
          <w:rFonts w:ascii="Arial" w:hAnsi="Arial" w:cs="Arial"/>
          <w:sz w:val="24"/>
          <w:szCs w:val="24"/>
        </w:rPr>
      </w:pPr>
      <w:r w:rsidRPr="00AA2626">
        <w:rPr>
          <w:rFonts w:ascii="Arial" w:hAnsi="Arial" w:cs="Arial"/>
          <w:b/>
          <w:sz w:val="24"/>
          <w:szCs w:val="24"/>
          <w:u w:val="single"/>
        </w:rPr>
        <w:t>Под политическими правами и свободами</w:t>
      </w:r>
      <w:r w:rsidRPr="00AA2626">
        <w:rPr>
          <w:rFonts w:ascii="Arial" w:hAnsi="Arial" w:cs="Arial"/>
          <w:sz w:val="24"/>
          <w:szCs w:val="24"/>
        </w:rPr>
        <w:t xml:space="preserve"> подразумевают права, затрагивающие непосредственно политические интересы человека. Политические права выражают возможности индивида на участие в политической жизни и осуществление государственной власти. К  данной категории прав относятся: право на свободу мысли, право беспрепятственно придерживаться своих мнений, право на свободу искать, получать и распространять информацию, право на мирные собрания, право на свободу ассоциаций, право на участие в ведении государственных дел, как непосредственно, так и через своих представителей, право избирать и быть избранными и др.</w:t>
      </w:r>
    </w:p>
    <w:p w:rsidR="00377C52" w:rsidRPr="00AA2626" w:rsidRDefault="00377C52" w:rsidP="00AA2626">
      <w:pPr>
        <w:ind w:firstLine="720"/>
        <w:jc w:val="both"/>
        <w:rPr>
          <w:rFonts w:ascii="Arial" w:hAnsi="Arial" w:cs="Arial"/>
          <w:sz w:val="24"/>
          <w:szCs w:val="24"/>
        </w:rPr>
      </w:pPr>
      <w:r w:rsidRPr="00AA2626">
        <w:rPr>
          <w:rFonts w:ascii="Arial" w:hAnsi="Arial" w:cs="Arial"/>
          <w:sz w:val="24"/>
          <w:szCs w:val="24"/>
        </w:rPr>
        <w:t>В отличие от личных прав, принадлежащих каждому человеку, политические права принадлежат только гражданам государства. Однако все политические права и свободы (и человека, и гражданина) пользуются равной судебной защитой государства.</w:t>
      </w:r>
    </w:p>
    <w:p w:rsidR="00377C52" w:rsidRPr="00AA2626" w:rsidRDefault="00377C52" w:rsidP="00AA2626">
      <w:pPr>
        <w:ind w:firstLine="720"/>
        <w:jc w:val="both"/>
        <w:rPr>
          <w:rFonts w:ascii="Arial" w:hAnsi="Arial" w:cs="Arial"/>
          <w:sz w:val="24"/>
          <w:szCs w:val="24"/>
        </w:rPr>
      </w:pPr>
      <w:r w:rsidRPr="00AA2626">
        <w:rPr>
          <w:rFonts w:ascii="Arial" w:hAnsi="Arial" w:cs="Arial"/>
          <w:sz w:val="24"/>
          <w:szCs w:val="24"/>
        </w:rPr>
        <w:t>Согласно ст.3 Конституции Республики Беларусь «Единственным источником государственной власти  и носителем суверенитета в Республике Беларусь является народ.  Народ осуществляет свою власть непосредственно, через представительные  и  иные  органы  в формах и пределах,  определенных  Конституцией.      Любые действия по изменению конституционного строя и достижению государственной  власти  насильственными  методами,  а также путем  иного нарушения законов Республики Беларусь наказываются согласно закону». Это важнейшая основа конституционного строя, реализующаяся только через политические права каждого гражданина, которые в полной мере наступают по достижении гражданином 18 лет.</w:t>
      </w:r>
    </w:p>
    <w:p w:rsidR="00377C52" w:rsidRPr="00AA2626" w:rsidRDefault="00377C52" w:rsidP="00AA2626">
      <w:pPr>
        <w:ind w:firstLine="720"/>
        <w:jc w:val="both"/>
        <w:rPr>
          <w:rFonts w:ascii="Arial" w:hAnsi="Arial" w:cs="Arial"/>
          <w:sz w:val="24"/>
          <w:szCs w:val="24"/>
        </w:rPr>
      </w:pPr>
      <w:r w:rsidRPr="00AA2626">
        <w:rPr>
          <w:rFonts w:ascii="Arial" w:hAnsi="Arial" w:cs="Arial"/>
          <w:sz w:val="24"/>
          <w:szCs w:val="24"/>
        </w:rPr>
        <w:t>Так  в соответствии со ст. 38 Конституции Республики Беларусь :</w:t>
      </w:r>
    </w:p>
    <w:p w:rsidR="00377C52" w:rsidRPr="00AA2626" w:rsidRDefault="00377C52" w:rsidP="00AA2626">
      <w:pPr>
        <w:ind w:firstLine="720"/>
        <w:jc w:val="both"/>
        <w:rPr>
          <w:rFonts w:ascii="Arial" w:hAnsi="Arial" w:cs="Arial"/>
          <w:sz w:val="24"/>
          <w:szCs w:val="24"/>
        </w:rPr>
      </w:pPr>
      <w:r w:rsidRPr="00AA2626">
        <w:rPr>
          <w:rFonts w:ascii="Arial" w:hAnsi="Arial" w:cs="Arial"/>
          <w:sz w:val="24"/>
          <w:szCs w:val="24"/>
        </w:rPr>
        <w:t xml:space="preserve">–   Граждане Республики Беларусь имеют право свободно  избирать  и быть избранными в государственные органы на  основе всеобщего,  равного, прямого или косвенного избирательного права при тайном голосовании. </w:t>
      </w:r>
    </w:p>
    <w:p w:rsidR="00377C52" w:rsidRPr="00AA2626" w:rsidRDefault="00377C52" w:rsidP="00AA2626">
      <w:pPr>
        <w:ind w:firstLine="720"/>
        <w:jc w:val="both"/>
        <w:rPr>
          <w:rFonts w:ascii="Arial" w:hAnsi="Arial" w:cs="Arial"/>
          <w:sz w:val="24"/>
          <w:szCs w:val="24"/>
        </w:rPr>
      </w:pPr>
      <w:r w:rsidRPr="00AA2626">
        <w:rPr>
          <w:rFonts w:ascii="Arial" w:hAnsi="Arial" w:cs="Arial"/>
          <w:sz w:val="24"/>
          <w:szCs w:val="24"/>
        </w:rPr>
        <w:t xml:space="preserve">Статьей 35 Конституции Республики Беларусь гарантируется  свобода собраний,  митингов, уличных шествий,  демонстраций  и  пикетирования,  не  нарушающих правопорядок и  права других граждан Республики Беларусь,  гарантируется государством. Порядок проведения указанных мероприятий определяется законом.                                                     </w:t>
      </w:r>
    </w:p>
    <w:p w:rsidR="00377C52" w:rsidRPr="00AA2626" w:rsidRDefault="00377C52" w:rsidP="00AA2626">
      <w:pPr>
        <w:ind w:firstLine="720"/>
        <w:jc w:val="both"/>
        <w:rPr>
          <w:rFonts w:ascii="Arial" w:hAnsi="Arial" w:cs="Arial"/>
          <w:sz w:val="24"/>
          <w:szCs w:val="24"/>
        </w:rPr>
      </w:pPr>
      <w:r w:rsidRPr="00AA2626">
        <w:rPr>
          <w:rFonts w:ascii="Arial" w:hAnsi="Arial" w:cs="Arial"/>
          <w:sz w:val="24"/>
          <w:szCs w:val="24"/>
        </w:rPr>
        <w:t>Каждый имеет право на свободу объединений.  Судьи, прокурорские работники,  сотрудники органов  внутренних дел,  Комитета государственного контроля, органов безопасности,  военнослужащие не могут быть  членами  политических партий и других общественных объединений, преследующих политические цели.</w:t>
      </w:r>
    </w:p>
    <w:p w:rsidR="00377C52" w:rsidRPr="00AA2626" w:rsidRDefault="00377C52" w:rsidP="00AA2626">
      <w:pPr>
        <w:ind w:firstLine="720"/>
        <w:jc w:val="both"/>
        <w:rPr>
          <w:rFonts w:ascii="Arial" w:hAnsi="Arial" w:cs="Arial"/>
          <w:sz w:val="24"/>
          <w:szCs w:val="24"/>
        </w:rPr>
      </w:pPr>
      <w:r w:rsidRPr="00AA2626">
        <w:rPr>
          <w:rFonts w:ascii="Arial" w:hAnsi="Arial" w:cs="Arial"/>
          <w:sz w:val="24"/>
          <w:szCs w:val="24"/>
        </w:rPr>
        <w:t>Такими объединениями являются - добровольные, самоуправляемые, некоммерческие формирования, созданные по инициативе граждан в целях удовлетворения их (духовных, материальных) потребностей. Цель объединения состоит в том, что оно следует удовлетворению интересов личности, входящей в такое объединение. Для создания общественного объединения требуется инициатива не менее трех физических  лиц (за исключением политических партий и профсоюзов). Статья 36 Конституции Республики Беларусь  фиксирует гарантию свободы деятельности общественных объединений. Среди объединений следует выделить, прежде всего, политические партии, созданные на основе политических интересов граждан. Целью создания политических партий является их политическая деятельность, участие в избирательных кампаниях, вовлечение непосредственно в решении государственных проблем.</w:t>
      </w:r>
    </w:p>
    <w:p w:rsidR="00377C52" w:rsidRPr="00AA2626" w:rsidRDefault="00377C52" w:rsidP="00AA2626">
      <w:pPr>
        <w:ind w:firstLine="720"/>
        <w:jc w:val="both"/>
        <w:rPr>
          <w:rFonts w:ascii="Arial" w:hAnsi="Arial" w:cs="Arial"/>
          <w:sz w:val="24"/>
          <w:szCs w:val="24"/>
        </w:rPr>
      </w:pPr>
      <w:r w:rsidRPr="00AA2626">
        <w:rPr>
          <w:rFonts w:ascii="Arial" w:hAnsi="Arial" w:cs="Arial"/>
          <w:sz w:val="24"/>
          <w:szCs w:val="24"/>
        </w:rPr>
        <w:t xml:space="preserve">Главной  из основных функций партий является информационная; с помощью политических партий до государственных органов доходит информация о проблемах общества. Гражданин может состоять в партии, а также быть беспартийным, что не запрещает законодательство. </w:t>
      </w:r>
    </w:p>
    <w:p w:rsidR="00377C52" w:rsidRPr="00AA2626" w:rsidRDefault="00377C52" w:rsidP="00AA2626">
      <w:pPr>
        <w:ind w:firstLine="720"/>
        <w:jc w:val="both"/>
        <w:rPr>
          <w:rFonts w:ascii="Arial" w:hAnsi="Arial" w:cs="Arial"/>
          <w:sz w:val="24"/>
          <w:szCs w:val="24"/>
        </w:rPr>
      </w:pPr>
      <w:r w:rsidRPr="00AA2626">
        <w:rPr>
          <w:rFonts w:ascii="Arial" w:hAnsi="Arial" w:cs="Arial"/>
          <w:sz w:val="24"/>
          <w:szCs w:val="24"/>
        </w:rPr>
        <w:t xml:space="preserve">Политические права граждан могут быть выражены как непосредственно (референдум, всенародное голосование), так и через своих представителей. </w:t>
      </w:r>
    </w:p>
    <w:p w:rsidR="00377C52" w:rsidRPr="00AA2626" w:rsidRDefault="00377C52" w:rsidP="00AA2626">
      <w:pPr>
        <w:ind w:firstLine="720"/>
        <w:jc w:val="both"/>
        <w:rPr>
          <w:rFonts w:ascii="Arial" w:hAnsi="Arial" w:cs="Arial"/>
          <w:sz w:val="24"/>
          <w:szCs w:val="24"/>
        </w:rPr>
      </w:pPr>
      <w:r w:rsidRPr="00AA2626">
        <w:rPr>
          <w:rFonts w:ascii="Arial" w:hAnsi="Arial" w:cs="Arial"/>
          <w:sz w:val="24"/>
          <w:szCs w:val="24"/>
        </w:rPr>
        <w:t xml:space="preserve">Избирательное право подразделяется  на активное и пассивное. Активным считается право избирать, как указывалось выше возраст гражданина, обладающего таким правом должен быть 18 лет и старше. Пассивным является право быть избранным в орган государственной власти или орган местного самоуправления. Это право реализуется небольшой частью населения, хотя и принадлежит всем. Пассивное избирательное право наступает в разных возрастах - в зависимости от характера  того или иного органа государственной власти или органа местного самоуправления. Так, для избрания на пост Президента Республики Беларусь  необходимо достичь 35 лет, а для избрания в депутаты Национального собрания - 21 года. </w:t>
      </w:r>
    </w:p>
    <w:p w:rsidR="00377C52" w:rsidRPr="00AA2626" w:rsidRDefault="00377C52" w:rsidP="00AA2626">
      <w:pPr>
        <w:ind w:firstLine="720"/>
        <w:jc w:val="both"/>
        <w:rPr>
          <w:rFonts w:ascii="Arial" w:hAnsi="Arial" w:cs="Arial"/>
          <w:sz w:val="24"/>
          <w:szCs w:val="24"/>
        </w:rPr>
      </w:pPr>
      <w:r w:rsidRPr="00AA2626">
        <w:rPr>
          <w:rFonts w:ascii="Arial" w:hAnsi="Arial" w:cs="Arial"/>
          <w:sz w:val="24"/>
          <w:szCs w:val="24"/>
        </w:rPr>
        <w:t xml:space="preserve">Конституция Республики Беларусь, помимо личных и политических конституционных прав </w:t>
      </w:r>
      <w:r w:rsidRPr="00AA2626">
        <w:rPr>
          <w:rFonts w:ascii="Arial" w:hAnsi="Arial" w:cs="Arial"/>
          <w:b/>
          <w:sz w:val="24"/>
          <w:szCs w:val="24"/>
          <w:u w:val="single"/>
        </w:rPr>
        <w:t>регламентирует социальные, экономические и культурные права,</w:t>
      </w:r>
      <w:r w:rsidRPr="00AA2626">
        <w:rPr>
          <w:rFonts w:ascii="Arial" w:hAnsi="Arial" w:cs="Arial"/>
          <w:sz w:val="24"/>
          <w:szCs w:val="24"/>
        </w:rPr>
        <w:t xml:space="preserve"> образующие заключительную категорию конституционных прав и свобод. </w:t>
      </w:r>
    </w:p>
    <w:p w:rsidR="00377C52" w:rsidRPr="00AA2626" w:rsidRDefault="00377C52" w:rsidP="00AA2626">
      <w:pPr>
        <w:ind w:firstLine="720"/>
        <w:jc w:val="both"/>
        <w:rPr>
          <w:rFonts w:ascii="Arial" w:hAnsi="Arial" w:cs="Arial"/>
          <w:sz w:val="24"/>
          <w:szCs w:val="24"/>
        </w:rPr>
      </w:pPr>
      <w:r w:rsidRPr="00AA2626">
        <w:rPr>
          <w:rFonts w:ascii="Arial" w:hAnsi="Arial" w:cs="Arial"/>
          <w:b/>
          <w:sz w:val="24"/>
          <w:szCs w:val="24"/>
        </w:rPr>
        <w:t>Социальные и экономические права</w:t>
      </w:r>
      <w:r w:rsidRPr="00AA2626">
        <w:rPr>
          <w:rFonts w:ascii="Arial" w:hAnsi="Arial" w:cs="Arial"/>
          <w:sz w:val="24"/>
          <w:szCs w:val="24"/>
        </w:rPr>
        <w:t xml:space="preserve"> призваны обеспечить человеку достойный жизненный уровень, право на труд и свободный выбор работы, право на равную оплату за равный труд, право на социальное обеспечение, право на защиту материнства и детства, право на образование. </w:t>
      </w:r>
    </w:p>
    <w:p w:rsidR="00377C52" w:rsidRPr="00AA2626" w:rsidRDefault="00377C52" w:rsidP="00AA2626">
      <w:pPr>
        <w:ind w:firstLine="720"/>
        <w:jc w:val="both"/>
        <w:rPr>
          <w:rFonts w:ascii="Arial" w:hAnsi="Arial" w:cs="Arial"/>
          <w:sz w:val="24"/>
          <w:szCs w:val="24"/>
        </w:rPr>
      </w:pPr>
      <w:r w:rsidRPr="00AA2626">
        <w:rPr>
          <w:rFonts w:ascii="Arial" w:hAnsi="Arial" w:cs="Arial"/>
          <w:sz w:val="24"/>
          <w:szCs w:val="24"/>
        </w:rPr>
        <w:t xml:space="preserve">К этой категории также относят и </w:t>
      </w:r>
      <w:r w:rsidRPr="00AA2626">
        <w:rPr>
          <w:rFonts w:ascii="Arial" w:hAnsi="Arial" w:cs="Arial"/>
          <w:b/>
          <w:sz w:val="24"/>
          <w:szCs w:val="24"/>
        </w:rPr>
        <w:t>культурные права</w:t>
      </w:r>
      <w:r w:rsidRPr="00AA2626">
        <w:rPr>
          <w:rFonts w:ascii="Arial" w:hAnsi="Arial" w:cs="Arial"/>
          <w:sz w:val="24"/>
          <w:szCs w:val="24"/>
        </w:rPr>
        <w:t>, гарантирующие доступ человека к благам культуры, свободу художественного, научного, технического творчества, его участие в культурной жизни и пользовании учреждениями культуры. Этот вид прав позволяет реализовать культурные потребности человека, обеспечить рост уровня его культуры, без которой человек не может полноценно осуществить свои личные и политические права.</w:t>
      </w:r>
    </w:p>
    <w:p w:rsidR="00377C52" w:rsidRPr="00AA2626" w:rsidRDefault="00377C52" w:rsidP="00AA2626">
      <w:pPr>
        <w:ind w:firstLine="720"/>
        <w:jc w:val="both"/>
        <w:rPr>
          <w:rFonts w:ascii="Arial" w:hAnsi="Arial" w:cs="Arial"/>
          <w:sz w:val="24"/>
          <w:szCs w:val="24"/>
        </w:rPr>
      </w:pPr>
      <w:r w:rsidRPr="00AA2626">
        <w:rPr>
          <w:rFonts w:ascii="Arial" w:hAnsi="Arial" w:cs="Arial"/>
          <w:sz w:val="24"/>
          <w:szCs w:val="24"/>
        </w:rPr>
        <w:t xml:space="preserve">Преобразования, происходящие в экономической жизни,  потребовали внесения корректив в соответствующие статьи Основного Закона. </w:t>
      </w:r>
    </w:p>
    <w:p w:rsidR="00377C52" w:rsidRPr="00AA2626" w:rsidRDefault="00377C52" w:rsidP="00AA2626">
      <w:pPr>
        <w:ind w:firstLine="720"/>
        <w:jc w:val="both"/>
        <w:rPr>
          <w:rFonts w:ascii="Arial" w:hAnsi="Arial" w:cs="Arial"/>
          <w:sz w:val="24"/>
          <w:szCs w:val="24"/>
        </w:rPr>
      </w:pPr>
      <w:r w:rsidRPr="00AA2626">
        <w:rPr>
          <w:rFonts w:ascii="Arial" w:hAnsi="Arial" w:cs="Arial"/>
          <w:sz w:val="24"/>
          <w:szCs w:val="24"/>
        </w:rPr>
        <w:t>Как основу рыночных отношений, Конституция закрепляет право на ведение предпринимательской деятельности, для которой человек использует свои способности и свое имущество. С целью обеспечения правомерных, цивилизованных условий становления и развития рыночных отношений Конституция Республики Беларусь  устанавливает запрет на экономическую деятельность, направленную на монополизацию и недобросовестную конкуренцию. Право на экономическую деятельность включает ряд конкретных прав, обеспечивающих возможность начинать и вести предпринимательскую деятельность. При этом субъект экономического  права может создавать предприятия под свой риск и ответственность, свободно  вступать в договоры с другими предпринимателями, приобретать и распоряжаться собственностью.</w:t>
      </w:r>
    </w:p>
    <w:p w:rsidR="00377C52" w:rsidRPr="00AA2626" w:rsidRDefault="00377C52" w:rsidP="00AA2626">
      <w:pPr>
        <w:ind w:firstLine="720"/>
        <w:jc w:val="both"/>
        <w:rPr>
          <w:rFonts w:ascii="Arial" w:hAnsi="Arial" w:cs="Arial"/>
          <w:sz w:val="24"/>
          <w:szCs w:val="24"/>
        </w:rPr>
      </w:pPr>
      <w:r w:rsidRPr="00AA2626">
        <w:rPr>
          <w:rFonts w:ascii="Arial" w:hAnsi="Arial" w:cs="Arial"/>
          <w:sz w:val="24"/>
          <w:szCs w:val="24"/>
        </w:rPr>
        <w:t>Важнейшим институтом социально-экономических отношений является, закрепленное в Конституции Республики Беларусь право частной собственности, непременное условие демократической рыночной экономики. Собственность - это основа подлинной независимости человека и его уверенности в завтрашнем дне. Государство приняло на себя обязанность защищать частную собственность, обеспечивать ее неприкосновенность. Право частной собственности регулируется многими отраслями белорусского права.</w:t>
      </w:r>
    </w:p>
    <w:p w:rsidR="00377C52" w:rsidRPr="00AA2626" w:rsidRDefault="00377C52" w:rsidP="00AA2626">
      <w:pPr>
        <w:ind w:firstLine="709"/>
        <w:jc w:val="both"/>
        <w:rPr>
          <w:rFonts w:ascii="Arial" w:hAnsi="Arial" w:cs="Arial"/>
          <w:sz w:val="24"/>
          <w:szCs w:val="24"/>
        </w:rPr>
      </w:pPr>
      <w:r w:rsidRPr="00AA2626">
        <w:rPr>
          <w:rFonts w:ascii="Arial" w:hAnsi="Arial" w:cs="Arial"/>
          <w:sz w:val="24"/>
          <w:szCs w:val="24"/>
        </w:rPr>
        <w:t>Наряду с правами и свободами, действующим Законодательством Республики Беларусь предусмотрены и обязанности граждан Республики Беларусь. Так, в частности:</w:t>
      </w:r>
    </w:p>
    <w:p w:rsidR="00377C52" w:rsidRPr="00AA2626" w:rsidRDefault="00377C52" w:rsidP="00AA2626">
      <w:pPr>
        <w:widowControl/>
        <w:numPr>
          <w:ilvl w:val="0"/>
          <w:numId w:val="11"/>
        </w:numPr>
        <w:autoSpaceDE/>
        <w:autoSpaceDN/>
        <w:adjustRightInd/>
        <w:jc w:val="both"/>
        <w:rPr>
          <w:rFonts w:ascii="Arial" w:hAnsi="Arial" w:cs="Arial"/>
          <w:i/>
          <w:sz w:val="24"/>
          <w:szCs w:val="24"/>
        </w:rPr>
      </w:pPr>
      <w:r w:rsidRPr="00AA2626">
        <w:rPr>
          <w:rFonts w:ascii="Arial" w:hAnsi="Arial" w:cs="Arial"/>
          <w:i/>
          <w:sz w:val="24"/>
          <w:szCs w:val="24"/>
        </w:rPr>
        <w:t xml:space="preserve">Каждый, кто находится на территории Республики  Беларусь,  обязан соблюдать ее Конституцию,  законы и  уважать  национальные традиции.                                          </w:t>
      </w:r>
    </w:p>
    <w:p w:rsidR="00377C52" w:rsidRPr="00AA2626" w:rsidRDefault="00377C52" w:rsidP="00AA2626">
      <w:pPr>
        <w:shd w:val="clear" w:color="auto" w:fill="FFFFFF"/>
        <w:ind w:firstLine="709"/>
        <w:jc w:val="both"/>
        <w:rPr>
          <w:rFonts w:ascii="Arial" w:hAnsi="Arial" w:cs="Arial"/>
          <w:sz w:val="24"/>
          <w:szCs w:val="24"/>
        </w:rPr>
      </w:pPr>
      <w:r w:rsidRPr="00AA2626">
        <w:rPr>
          <w:rFonts w:ascii="Arial" w:hAnsi="Arial" w:cs="Arial"/>
          <w:i/>
          <w:sz w:val="24"/>
          <w:szCs w:val="24"/>
        </w:rPr>
        <w:t xml:space="preserve">Каждый обязан уважать достоинство, права, свободы, законные интересы других лиц.  </w:t>
      </w:r>
      <w:r w:rsidRPr="00AA2626">
        <w:rPr>
          <w:rFonts w:ascii="Arial" w:hAnsi="Arial" w:cs="Arial"/>
          <w:sz w:val="24"/>
          <w:szCs w:val="24"/>
        </w:rPr>
        <w:t>К</w:t>
      </w:r>
      <w:r w:rsidRPr="00AA2626">
        <w:rPr>
          <w:rFonts w:ascii="Arial" w:hAnsi="Arial" w:cs="Arial"/>
          <w:spacing w:val="-1"/>
          <w:sz w:val="24"/>
          <w:szCs w:val="24"/>
        </w:rPr>
        <w:t>аждого ли</w:t>
      </w:r>
      <w:r w:rsidRPr="00AA2626">
        <w:rPr>
          <w:rFonts w:ascii="Arial" w:hAnsi="Arial" w:cs="Arial"/>
          <w:spacing w:val="-1"/>
          <w:sz w:val="24"/>
          <w:szCs w:val="24"/>
        </w:rPr>
        <w:softHyphen/>
      </w:r>
      <w:r w:rsidRPr="00AA2626">
        <w:rPr>
          <w:rFonts w:ascii="Arial" w:hAnsi="Arial" w:cs="Arial"/>
          <w:spacing w:val="-2"/>
          <w:sz w:val="24"/>
          <w:szCs w:val="24"/>
        </w:rPr>
        <w:t>цо обязанно действовать таким образом, чтобы уважать достоинство, права, сво</w:t>
      </w:r>
      <w:r w:rsidRPr="00AA2626">
        <w:rPr>
          <w:rFonts w:ascii="Arial" w:hAnsi="Arial" w:cs="Arial"/>
          <w:spacing w:val="-2"/>
          <w:sz w:val="24"/>
          <w:szCs w:val="24"/>
        </w:rPr>
        <w:softHyphen/>
      </w:r>
      <w:r w:rsidRPr="00AA2626">
        <w:rPr>
          <w:rFonts w:ascii="Arial" w:hAnsi="Arial" w:cs="Arial"/>
          <w:sz w:val="24"/>
          <w:szCs w:val="24"/>
        </w:rPr>
        <w:t xml:space="preserve">боды и законные интересы других лиц. По существу в ней вдет речь о </w:t>
      </w:r>
      <w:r w:rsidRPr="00AA2626">
        <w:rPr>
          <w:rFonts w:ascii="Arial" w:hAnsi="Arial" w:cs="Arial"/>
          <w:spacing w:val="-1"/>
          <w:sz w:val="24"/>
          <w:szCs w:val="24"/>
        </w:rPr>
        <w:t xml:space="preserve">том, что права индивидуума заканчиваются там, где начинаются права </w:t>
      </w:r>
      <w:r w:rsidRPr="00AA2626">
        <w:rPr>
          <w:rFonts w:ascii="Arial" w:hAnsi="Arial" w:cs="Arial"/>
          <w:sz w:val="24"/>
          <w:szCs w:val="24"/>
        </w:rPr>
        <w:t>другого человека. Невыполнение этой обязанности влечет юридиче</w:t>
      </w:r>
      <w:r w:rsidRPr="00AA2626">
        <w:rPr>
          <w:rFonts w:ascii="Arial" w:hAnsi="Arial" w:cs="Arial"/>
          <w:sz w:val="24"/>
          <w:szCs w:val="24"/>
        </w:rPr>
        <w:softHyphen/>
      </w:r>
      <w:r w:rsidRPr="00AA2626">
        <w:rPr>
          <w:rFonts w:ascii="Arial" w:hAnsi="Arial" w:cs="Arial"/>
          <w:spacing w:val="-2"/>
          <w:sz w:val="24"/>
          <w:szCs w:val="24"/>
        </w:rPr>
        <w:t>скую ответственность.</w:t>
      </w:r>
    </w:p>
    <w:p w:rsidR="00377C52" w:rsidRPr="00AA2626" w:rsidRDefault="00377C52" w:rsidP="00AA2626">
      <w:pPr>
        <w:jc w:val="both"/>
        <w:rPr>
          <w:rFonts w:ascii="Arial" w:hAnsi="Arial" w:cs="Arial"/>
          <w:i/>
          <w:sz w:val="24"/>
          <w:szCs w:val="24"/>
        </w:rPr>
      </w:pPr>
      <w:r w:rsidRPr="00AA2626">
        <w:rPr>
          <w:rFonts w:ascii="Arial" w:hAnsi="Arial" w:cs="Arial"/>
          <w:i/>
          <w:sz w:val="24"/>
          <w:szCs w:val="24"/>
        </w:rPr>
        <w:t xml:space="preserve">                         </w:t>
      </w:r>
    </w:p>
    <w:p w:rsidR="00377C52" w:rsidRPr="00AA2626" w:rsidRDefault="00377C52" w:rsidP="00AA2626">
      <w:pPr>
        <w:widowControl/>
        <w:numPr>
          <w:ilvl w:val="0"/>
          <w:numId w:val="11"/>
        </w:numPr>
        <w:autoSpaceDE/>
        <w:autoSpaceDN/>
        <w:adjustRightInd/>
        <w:jc w:val="both"/>
        <w:rPr>
          <w:rFonts w:ascii="Arial" w:hAnsi="Arial" w:cs="Arial"/>
          <w:i/>
          <w:sz w:val="24"/>
          <w:szCs w:val="24"/>
        </w:rPr>
      </w:pPr>
      <w:r w:rsidRPr="00AA2626">
        <w:rPr>
          <w:rFonts w:ascii="Arial" w:hAnsi="Arial" w:cs="Arial"/>
          <w:i/>
          <w:sz w:val="24"/>
          <w:szCs w:val="24"/>
        </w:rPr>
        <w:t xml:space="preserve">Каждый обязан беречь историко-культурное, духовное наследие и другие национальные ценности.  Охрана природной среды -- долг каждого.         </w:t>
      </w:r>
    </w:p>
    <w:p w:rsidR="00377C52" w:rsidRPr="00AA2626" w:rsidRDefault="00377C52" w:rsidP="00AA2626">
      <w:pPr>
        <w:widowControl/>
        <w:numPr>
          <w:ilvl w:val="0"/>
          <w:numId w:val="11"/>
        </w:numPr>
        <w:autoSpaceDE/>
        <w:autoSpaceDN/>
        <w:adjustRightInd/>
        <w:jc w:val="both"/>
        <w:rPr>
          <w:rFonts w:ascii="Arial" w:hAnsi="Arial" w:cs="Arial"/>
          <w:i/>
          <w:sz w:val="24"/>
          <w:szCs w:val="24"/>
        </w:rPr>
      </w:pPr>
      <w:r w:rsidRPr="00AA2626">
        <w:rPr>
          <w:rFonts w:ascii="Arial" w:hAnsi="Arial" w:cs="Arial"/>
          <w:i/>
          <w:sz w:val="24"/>
          <w:szCs w:val="24"/>
        </w:rPr>
        <w:t xml:space="preserve">Граждане Республики Беларусь обязаны принимать  участие в финансировании государственных расходов путем уплаты  государственных налогов, пошлин и иных платежей.                </w:t>
      </w:r>
    </w:p>
    <w:p w:rsidR="00377C52" w:rsidRPr="00AA2626" w:rsidRDefault="00377C52" w:rsidP="00AA2626">
      <w:pPr>
        <w:widowControl/>
        <w:numPr>
          <w:ilvl w:val="0"/>
          <w:numId w:val="11"/>
        </w:numPr>
        <w:autoSpaceDE/>
        <w:autoSpaceDN/>
        <w:adjustRightInd/>
        <w:jc w:val="both"/>
        <w:rPr>
          <w:rFonts w:ascii="Arial" w:hAnsi="Arial" w:cs="Arial"/>
          <w:i/>
          <w:sz w:val="24"/>
          <w:szCs w:val="24"/>
        </w:rPr>
      </w:pPr>
      <w:r w:rsidRPr="00AA2626">
        <w:rPr>
          <w:rFonts w:ascii="Arial" w:hAnsi="Arial" w:cs="Arial"/>
          <w:i/>
          <w:sz w:val="24"/>
          <w:szCs w:val="24"/>
        </w:rPr>
        <w:t xml:space="preserve">Защита Республики Беларусь –  обязанность  и  священный долг гражданина Республики Беларусь.    Порядок прохождения воинской службы,  основания и условия  освобождения  от воинской службы либо замена ее альтернативной  определяются законом.                                           </w:t>
      </w:r>
    </w:p>
    <w:p w:rsidR="00377C52" w:rsidRPr="00AA2626" w:rsidRDefault="00377C52" w:rsidP="00AA2626">
      <w:pPr>
        <w:widowControl/>
        <w:numPr>
          <w:ilvl w:val="0"/>
          <w:numId w:val="11"/>
        </w:numPr>
        <w:autoSpaceDE/>
        <w:autoSpaceDN/>
        <w:adjustRightInd/>
        <w:jc w:val="both"/>
        <w:rPr>
          <w:rFonts w:ascii="Arial" w:hAnsi="Arial" w:cs="Arial"/>
          <w:i/>
          <w:sz w:val="24"/>
          <w:szCs w:val="24"/>
        </w:rPr>
      </w:pPr>
      <w:r w:rsidRPr="00AA2626">
        <w:rPr>
          <w:rFonts w:ascii="Arial" w:hAnsi="Arial" w:cs="Arial"/>
          <w:i/>
          <w:sz w:val="24"/>
          <w:szCs w:val="24"/>
        </w:rPr>
        <w:t xml:space="preserve">Никто не может быть понужден к исполнению обязанностей, не предусмотренных Конституцией Республики Беларусь   и ее законами, либо к отказу от своих прав.             </w:t>
      </w:r>
    </w:p>
    <w:p w:rsidR="00377C52" w:rsidRPr="00AA2626" w:rsidRDefault="00377C52" w:rsidP="00AA2626">
      <w:pPr>
        <w:shd w:val="clear" w:color="auto" w:fill="FFFFFF"/>
        <w:ind w:firstLine="709"/>
        <w:jc w:val="both"/>
        <w:rPr>
          <w:rFonts w:ascii="Arial" w:hAnsi="Arial" w:cs="Arial"/>
          <w:spacing w:val="-1"/>
          <w:sz w:val="24"/>
          <w:szCs w:val="24"/>
        </w:rPr>
      </w:pPr>
      <w:r w:rsidRPr="00AA2626">
        <w:rPr>
          <w:rFonts w:ascii="Arial" w:hAnsi="Arial" w:cs="Arial"/>
          <w:spacing w:val="-1"/>
          <w:sz w:val="24"/>
          <w:szCs w:val="24"/>
        </w:rPr>
        <w:t xml:space="preserve">Юридической обязанностью каждого (гражданина Республики </w:t>
      </w:r>
      <w:r w:rsidRPr="00AA2626">
        <w:rPr>
          <w:rFonts w:ascii="Arial" w:hAnsi="Arial" w:cs="Arial"/>
          <w:sz w:val="24"/>
          <w:szCs w:val="24"/>
        </w:rPr>
        <w:t>Беларусь, иностранного гражданина, лица без гражданства), кто нахо</w:t>
      </w:r>
      <w:r w:rsidRPr="00AA2626">
        <w:rPr>
          <w:rFonts w:ascii="Arial" w:hAnsi="Arial" w:cs="Arial"/>
          <w:sz w:val="24"/>
          <w:szCs w:val="24"/>
        </w:rPr>
        <w:softHyphen/>
        <w:t>дится на территории Республики Беларусь, является обязанность со</w:t>
      </w:r>
      <w:r w:rsidRPr="00AA2626">
        <w:rPr>
          <w:rFonts w:ascii="Arial" w:hAnsi="Arial" w:cs="Arial"/>
          <w:sz w:val="24"/>
          <w:szCs w:val="24"/>
        </w:rPr>
        <w:softHyphen/>
      </w:r>
      <w:r w:rsidRPr="00AA2626">
        <w:rPr>
          <w:rFonts w:ascii="Arial" w:hAnsi="Arial" w:cs="Arial"/>
          <w:spacing w:val="-1"/>
          <w:sz w:val="24"/>
          <w:szCs w:val="24"/>
        </w:rPr>
        <w:t>блюдать ее Конституцию и законы. При их нарушении возможно при</w:t>
      </w:r>
      <w:r w:rsidRPr="00AA2626">
        <w:rPr>
          <w:rFonts w:ascii="Arial" w:hAnsi="Arial" w:cs="Arial"/>
          <w:spacing w:val="-1"/>
          <w:sz w:val="24"/>
          <w:szCs w:val="24"/>
        </w:rPr>
        <w:softHyphen/>
      </w:r>
      <w:r w:rsidRPr="00AA2626">
        <w:rPr>
          <w:rFonts w:ascii="Arial" w:hAnsi="Arial" w:cs="Arial"/>
          <w:sz w:val="24"/>
          <w:szCs w:val="24"/>
        </w:rPr>
        <w:t xml:space="preserve">влечение виновного лица к ответственности, в том числе уголовной, </w:t>
      </w:r>
      <w:r w:rsidRPr="00AA2626">
        <w:rPr>
          <w:rFonts w:ascii="Arial" w:hAnsi="Arial" w:cs="Arial"/>
          <w:spacing w:val="-1"/>
          <w:sz w:val="24"/>
          <w:szCs w:val="24"/>
        </w:rPr>
        <w:t>административной, гражданско-правовой и иной ответственности.</w:t>
      </w:r>
    </w:p>
    <w:p w:rsidR="00377C52" w:rsidRPr="00AA2626" w:rsidRDefault="00377C52" w:rsidP="00AA2626">
      <w:pPr>
        <w:shd w:val="clear" w:color="auto" w:fill="FFFFFF"/>
        <w:spacing w:before="10"/>
        <w:ind w:right="156" w:firstLine="720"/>
        <w:jc w:val="both"/>
        <w:rPr>
          <w:rFonts w:ascii="Arial" w:hAnsi="Arial" w:cs="Arial"/>
          <w:sz w:val="24"/>
          <w:szCs w:val="24"/>
        </w:rPr>
      </w:pPr>
      <w:r w:rsidRPr="00AA2626">
        <w:rPr>
          <w:rFonts w:ascii="Arial" w:hAnsi="Arial" w:cs="Arial"/>
          <w:spacing w:val="-1"/>
          <w:sz w:val="24"/>
          <w:szCs w:val="24"/>
        </w:rPr>
        <w:t xml:space="preserve">Требование о соблюдении законов носит достаточно общий характер. Можно предположить, что, </w:t>
      </w:r>
      <w:r w:rsidRPr="00AA2626">
        <w:rPr>
          <w:rFonts w:ascii="Arial" w:hAnsi="Arial" w:cs="Arial"/>
          <w:b/>
          <w:spacing w:val="-1"/>
          <w:sz w:val="24"/>
          <w:szCs w:val="24"/>
        </w:rPr>
        <w:t>во-первых</w:t>
      </w:r>
      <w:r w:rsidRPr="00AA2626">
        <w:rPr>
          <w:rFonts w:ascii="Arial" w:hAnsi="Arial" w:cs="Arial"/>
          <w:spacing w:val="-1"/>
          <w:sz w:val="24"/>
          <w:szCs w:val="24"/>
        </w:rPr>
        <w:t xml:space="preserve">, речь идет о законах, которые соответствуют Конституции, так как в случае расхождения </w:t>
      </w:r>
      <w:r w:rsidRPr="00AA2626">
        <w:rPr>
          <w:rFonts w:ascii="Arial" w:hAnsi="Arial" w:cs="Arial"/>
          <w:spacing w:val="-2"/>
          <w:sz w:val="24"/>
          <w:szCs w:val="24"/>
        </w:rPr>
        <w:t xml:space="preserve">Конституции и закона должна действовать Конституция (см. ст.ст. 137, 142 Конституции). </w:t>
      </w:r>
      <w:r w:rsidRPr="00AA2626">
        <w:rPr>
          <w:rFonts w:ascii="Arial" w:hAnsi="Arial" w:cs="Arial"/>
          <w:b/>
          <w:spacing w:val="-2"/>
          <w:sz w:val="24"/>
          <w:szCs w:val="24"/>
        </w:rPr>
        <w:t>Во-вторых</w:t>
      </w:r>
      <w:r w:rsidRPr="00AA2626">
        <w:rPr>
          <w:rFonts w:ascii="Arial" w:hAnsi="Arial" w:cs="Arial"/>
          <w:spacing w:val="-2"/>
          <w:sz w:val="24"/>
          <w:szCs w:val="24"/>
        </w:rPr>
        <w:t>, эта обязанность распространяется на все (не только Конституцию и законы) нормативные акты, если они изданы на основе и в соответствии с Конституцией Республики Беларусь.</w:t>
      </w:r>
    </w:p>
    <w:p w:rsidR="00377C52" w:rsidRPr="00AA2626" w:rsidRDefault="00377C52" w:rsidP="00AA2626">
      <w:pPr>
        <w:shd w:val="clear" w:color="auto" w:fill="FFFFFF"/>
        <w:ind w:left="26" w:right="137" w:firstLine="720"/>
        <w:jc w:val="both"/>
        <w:rPr>
          <w:rFonts w:ascii="Arial" w:hAnsi="Arial" w:cs="Arial"/>
          <w:spacing w:val="-2"/>
          <w:sz w:val="24"/>
          <w:szCs w:val="24"/>
        </w:rPr>
      </w:pPr>
      <w:r w:rsidRPr="00AA2626">
        <w:rPr>
          <w:rFonts w:ascii="Arial" w:hAnsi="Arial" w:cs="Arial"/>
          <w:spacing w:val="-1"/>
          <w:sz w:val="24"/>
          <w:szCs w:val="24"/>
        </w:rPr>
        <w:t>Что же касается невыполнения провозглашенного в Конститу</w:t>
      </w:r>
      <w:r w:rsidRPr="00AA2626">
        <w:rPr>
          <w:rFonts w:ascii="Arial" w:hAnsi="Arial" w:cs="Arial"/>
          <w:spacing w:val="-1"/>
          <w:sz w:val="24"/>
          <w:szCs w:val="24"/>
        </w:rPr>
        <w:softHyphen/>
      </w:r>
      <w:r w:rsidRPr="00AA2626">
        <w:rPr>
          <w:rFonts w:ascii="Arial" w:hAnsi="Arial" w:cs="Arial"/>
          <w:sz w:val="24"/>
          <w:szCs w:val="24"/>
        </w:rPr>
        <w:t xml:space="preserve">ции требования об уважении национальных традиций, то, на мой </w:t>
      </w:r>
      <w:r w:rsidRPr="00AA2626">
        <w:rPr>
          <w:rFonts w:ascii="Arial" w:hAnsi="Arial" w:cs="Arial"/>
          <w:spacing w:val="1"/>
          <w:sz w:val="24"/>
          <w:szCs w:val="24"/>
        </w:rPr>
        <w:t>взгляд, если при этом не нарушаются правовые нормы, может насту</w:t>
      </w:r>
      <w:r w:rsidRPr="00AA2626">
        <w:rPr>
          <w:rFonts w:ascii="Arial" w:hAnsi="Arial" w:cs="Arial"/>
          <w:spacing w:val="1"/>
          <w:sz w:val="24"/>
          <w:szCs w:val="24"/>
        </w:rPr>
        <w:softHyphen/>
      </w:r>
      <w:r w:rsidRPr="00AA2626">
        <w:rPr>
          <w:rFonts w:ascii="Arial" w:hAnsi="Arial" w:cs="Arial"/>
          <w:spacing w:val="-2"/>
          <w:sz w:val="24"/>
          <w:szCs w:val="24"/>
        </w:rPr>
        <w:t>пать лишь моральная ответственность.</w:t>
      </w:r>
    </w:p>
    <w:p w:rsidR="00D82866" w:rsidRPr="00AA2626" w:rsidRDefault="00D82866" w:rsidP="00AA2626">
      <w:pPr>
        <w:rPr>
          <w:rFonts w:ascii="Arial" w:hAnsi="Arial" w:cs="Arial"/>
          <w:sz w:val="24"/>
          <w:szCs w:val="24"/>
        </w:rPr>
      </w:pPr>
    </w:p>
    <w:p w:rsidR="00D82866" w:rsidRDefault="00D82866"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377C52" w:rsidRDefault="00377C52" w:rsidP="00DC5198"/>
    <w:p w:rsidR="00AA2626" w:rsidRDefault="00AA2626" w:rsidP="00DC5198"/>
    <w:p w:rsidR="00AA2626" w:rsidRDefault="00AA2626" w:rsidP="00DC5198"/>
    <w:p w:rsidR="00377C52" w:rsidRDefault="00377C52" w:rsidP="00DC5198"/>
    <w:p w:rsidR="00377C52" w:rsidRPr="006A2DDB" w:rsidRDefault="00377C52" w:rsidP="00377C52">
      <w:pPr>
        <w:pStyle w:val="1"/>
        <w:jc w:val="center"/>
      </w:pPr>
      <w:bookmarkStart w:id="3" w:name="_Toc54883175"/>
      <w:r>
        <w:t xml:space="preserve">3. </w:t>
      </w:r>
      <w:r w:rsidRPr="006A2DDB">
        <w:t>Конституционные гарантии основных прав, свобод и обязанностей граждан Беларуси. Роль ОВД в охране прав и свобод граждан.</w:t>
      </w:r>
      <w:bookmarkEnd w:id="3"/>
    </w:p>
    <w:p w:rsidR="00377C52" w:rsidRDefault="00377C52" w:rsidP="00DC5198"/>
    <w:p w:rsidR="007168CB" w:rsidRPr="00AA2626" w:rsidRDefault="007168CB" w:rsidP="00AA2626">
      <w:pPr>
        <w:pStyle w:val="2"/>
        <w:spacing w:line="240" w:lineRule="auto"/>
        <w:ind w:left="0" w:firstLine="708"/>
        <w:jc w:val="both"/>
        <w:rPr>
          <w:rFonts w:ascii="Arial" w:hAnsi="Arial" w:cs="Arial"/>
        </w:rPr>
      </w:pPr>
      <w:r w:rsidRPr="00AA2626">
        <w:rPr>
          <w:rFonts w:ascii="Arial" w:hAnsi="Arial" w:cs="Arial"/>
        </w:rPr>
        <w:t>В современных условиях защита прав человека все более очевидно становится одной из доминант общественного прогресса, основой которого является  общечеловеческий  интерес,  приоритет общечеловеческих ценностей. Подлинный прогресс невозможен без должного обеспечения прав и свобод человека, в том числе права на честь, достоинство и деловую репутацию.</w:t>
      </w:r>
    </w:p>
    <w:p w:rsidR="007168CB" w:rsidRPr="00AA2626" w:rsidRDefault="007168CB" w:rsidP="00AA2626">
      <w:pPr>
        <w:ind w:firstLine="720"/>
        <w:jc w:val="both"/>
        <w:rPr>
          <w:rFonts w:ascii="Arial" w:hAnsi="Arial" w:cs="Arial"/>
          <w:sz w:val="24"/>
          <w:szCs w:val="24"/>
          <w:lang w:val="be-BY"/>
        </w:rPr>
      </w:pPr>
      <w:r w:rsidRPr="00AA2626">
        <w:rPr>
          <w:rFonts w:ascii="Arial" w:hAnsi="Arial" w:cs="Arial"/>
          <w:sz w:val="24"/>
          <w:szCs w:val="24"/>
        </w:rPr>
        <w:t>Ни одно государство не в состоянии не замечать при принятии тех или иных решений проблемы защиты прав человека. Без этого невозможно заложить нравственную и политическую основу нашего будущего. У общества нет будущего, если оно не уважает права и свободы личности. Право на честь, достоинство, деловую репутацию является важнейшей социально-правовой ценностью и потребностью для любого государства и общества. Очень важно при этом создать подлинно правовое государство, ибо правовое государство и права человека неотделимы друг от друга:</w:t>
      </w:r>
      <w:r w:rsidRPr="00AA2626">
        <w:rPr>
          <w:rFonts w:ascii="Arial" w:hAnsi="Arial" w:cs="Arial"/>
          <w:sz w:val="24"/>
          <w:szCs w:val="24"/>
          <w:lang w:val="be-BY"/>
        </w:rPr>
        <w:t xml:space="preserve"> </w:t>
      </w:r>
      <w:r w:rsidRPr="00AA2626">
        <w:rPr>
          <w:rFonts w:ascii="Arial" w:hAnsi="Arial" w:cs="Arial"/>
          <w:sz w:val="24"/>
          <w:szCs w:val="24"/>
        </w:rPr>
        <w:t>правовое государство</w:t>
      </w:r>
      <w:r w:rsidRPr="00AA2626">
        <w:rPr>
          <w:rFonts w:ascii="Arial" w:hAnsi="Arial" w:cs="Arial"/>
          <w:noProof/>
          <w:sz w:val="24"/>
          <w:szCs w:val="24"/>
        </w:rPr>
        <w:t xml:space="preserve"> -</w:t>
      </w:r>
      <w:r w:rsidRPr="00AA2626">
        <w:rPr>
          <w:rFonts w:ascii="Arial" w:hAnsi="Arial" w:cs="Arial"/>
          <w:sz w:val="24"/>
          <w:szCs w:val="24"/>
        </w:rPr>
        <w:t xml:space="preserve"> гарантия реальности прав человека в плане их защиты от нарушений, а права человека</w:t>
      </w:r>
      <w:r w:rsidRPr="00AA2626">
        <w:rPr>
          <w:rFonts w:ascii="Arial" w:hAnsi="Arial" w:cs="Arial"/>
          <w:noProof/>
          <w:sz w:val="24"/>
          <w:szCs w:val="24"/>
        </w:rPr>
        <w:t xml:space="preserve"> -</w:t>
      </w:r>
      <w:r w:rsidRPr="00AA2626">
        <w:rPr>
          <w:rFonts w:ascii="Arial" w:hAnsi="Arial" w:cs="Arial"/>
          <w:sz w:val="24"/>
          <w:szCs w:val="24"/>
        </w:rPr>
        <w:t xml:space="preserve"> своеобразное гуманистическое, человеческое измерение правовой государственности.</w:t>
      </w:r>
    </w:p>
    <w:p w:rsidR="007168CB" w:rsidRPr="00AA2626" w:rsidRDefault="007168CB" w:rsidP="00AA2626">
      <w:pPr>
        <w:tabs>
          <w:tab w:val="num" w:pos="-142"/>
        </w:tabs>
        <w:jc w:val="both"/>
        <w:rPr>
          <w:rFonts w:ascii="Arial" w:hAnsi="Arial" w:cs="Arial"/>
          <w:sz w:val="24"/>
          <w:szCs w:val="24"/>
        </w:rPr>
      </w:pPr>
      <w:r w:rsidRPr="00AA2626">
        <w:rPr>
          <w:rFonts w:ascii="Arial" w:hAnsi="Arial" w:cs="Arial"/>
          <w:i/>
          <w:sz w:val="24"/>
          <w:szCs w:val="24"/>
          <w:lang w:val="be-BY"/>
        </w:rPr>
        <w:tab/>
      </w:r>
      <w:r w:rsidRPr="00AA2626">
        <w:rPr>
          <w:rFonts w:ascii="Arial" w:hAnsi="Arial" w:cs="Arial"/>
          <w:sz w:val="24"/>
          <w:szCs w:val="24"/>
        </w:rPr>
        <w:t xml:space="preserve">     В правовом положении личности все составляющие ее элементы не только тесно связаны между собой, взаимно дополняют друг друга,но вместе с тем каждый из них имеет свое назначение, выполняет определенную функцию. Это в полной мере относится и к гарантиям. В рамках целого, системы  назначения гарантий  состоят в том, что они призваны обеспечить такую возможно более благоприятную обстановку, в атмосфере которой записанные в конституции и законах юридический статус личности и особенно, ее права и свободы становились фактическим положением каждого отдельного человека и гражданина. Без соответствующих гарантий провозглашенные в конституции, в законах права и свободы - пустой звук. Реализация этих прав и свобод требует не только благоприятных условий, но и подкрепленной эффективными средствами активной деятельности, как государства, его органов, общественных объединений, так и самих граждан. Вопрос о гарантиях возникает каждый раз, когда осуществляется переход от должного к сущему. </w:t>
      </w:r>
    </w:p>
    <w:p w:rsidR="007168CB" w:rsidRPr="00AA2626" w:rsidRDefault="007168CB" w:rsidP="00AA2626">
      <w:pPr>
        <w:tabs>
          <w:tab w:val="num" w:pos="-142"/>
        </w:tabs>
        <w:jc w:val="both"/>
        <w:rPr>
          <w:rFonts w:ascii="Arial" w:hAnsi="Arial" w:cs="Arial"/>
          <w:sz w:val="24"/>
          <w:szCs w:val="24"/>
        </w:rPr>
      </w:pPr>
      <w:r w:rsidRPr="00AA2626">
        <w:rPr>
          <w:rFonts w:ascii="Arial" w:hAnsi="Arial" w:cs="Arial"/>
          <w:sz w:val="24"/>
          <w:szCs w:val="24"/>
        </w:rPr>
        <w:tab/>
      </w:r>
      <w:r w:rsidRPr="00AA2626">
        <w:rPr>
          <w:rFonts w:ascii="Arial" w:hAnsi="Arial" w:cs="Arial"/>
          <w:b/>
          <w:sz w:val="24"/>
          <w:szCs w:val="24"/>
        </w:rPr>
        <w:t>Гарантии</w:t>
      </w:r>
      <w:r w:rsidRPr="00AA2626">
        <w:rPr>
          <w:rFonts w:ascii="Arial" w:hAnsi="Arial" w:cs="Arial"/>
          <w:sz w:val="24"/>
          <w:szCs w:val="24"/>
        </w:rPr>
        <w:t xml:space="preserve"> - один из вопросов проблемы правильного применения правовых норм, законности и многих других процессов правовой деятельности. Гарантии нужны не сами по себе, а для возможно полного претворения в жизнь прав и свобод. Назначение гарантий состоит как в обеспечении, так и в охране прав и свобод. Более полное претворение в жизнь прав и свобод граждан зависит от множества самых разнообразных по характеру факторов, каждый из которых выступает в качестве гарантий прав и свобод. В широком плане понятием </w:t>
      </w:r>
      <w:r w:rsidRPr="00AA2626">
        <w:rPr>
          <w:rFonts w:ascii="Arial" w:hAnsi="Arial" w:cs="Arial"/>
          <w:b/>
          <w:sz w:val="24"/>
          <w:szCs w:val="24"/>
        </w:rPr>
        <w:t>"гарантии"</w:t>
      </w:r>
      <w:r w:rsidRPr="00AA2626">
        <w:rPr>
          <w:rFonts w:ascii="Arial" w:hAnsi="Arial" w:cs="Arial"/>
          <w:sz w:val="24"/>
          <w:szCs w:val="24"/>
        </w:rPr>
        <w:t xml:space="preserve"> охватывается вся совокупность объективных и субъективных факторов, которые направлены на полную реализацию и всестороннюю охрану прав и свобод  граждан, на устранение возможных причин и препятствий их неполного или не подлежащего осуществления  и защиту прав от далеко не редких в наши дни нарушений. Хотя эти факторы и  весьма разнообразны, но по отношению к процессу реализации прав и свобод они выступают в качестве условий, средств, способов,  приемов и методов правильного его осуществления. То есть под гарантиями понимается условия и средства, обеспечивающие фактическую реализацию и всестороннюю охрану прав и свобод всех и каждого.</w:t>
      </w:r>
    </w:p>
    <w:p w:rsidR="007168CB" w:rsidRPr="00AA2626" w:rsidRDefault="007168CB" w:rsidP="00AA2626">
      <w:pPr>
        <w:tabs>
          <w:tab w:val="num" w:pos="-142"/>
        </w:tabs>
        <w:jc w:val="both"/>
        <w:rPr>
          <w:rFonts w:ascii="Arial" w:hAnsi="Arial" w:cs="Arial"/>
          <w:sz w:val="24"/>
          <w:szCs w:val="24"/>
        </w:rPr>
      </w:pPr>
      <w:r w:rsidRPr="00AA2626">
        <w:rPr>
          <w:rFonts w:ascii="Arial" w:hAnsi="Arial" w:cs="Arial"/>
          <w:sz w:val="24"/>
          <w:szCs w:val="24"/>
        </w:rPr>
        <w:tab/>
        <w:t xml:space="preserve"> </w:t>
      </w:r>
      <w:r w:rsidRPr="00AA2626">
        <w:rPr>
          <w:rFonts w:ascii="Arial" w:hAnsi="Arial" w:cs="Arial"/>
          <w:b/>
          <w:sz w:val="24"/>
          <w:szCs w:val="24"/>
        </w:rPr>
        <w:t>Первая группа</w:t>
      </w:r>
      <w:r w:rsidRPr="00AA2626">
        <w:rPr>
          <w:rFonts w:ascii="Arial" w:hAnsi="Arial" w:cs="Arial"/>
          <w:sz w:val="24"/>
          <w:szCs w:val="24"/>
        </w:rPr>
        <w:t xml:space="preserve"> гарантий </w:t>
      </w:r>
      <w:r w:rsidRPr="00AA2626">
        <w:rPr>
          <w:rFonts w:ascii="Arial" w:hAnsi="Arial" w:cs="Arial"/>
          <w:b/>
          <w:i/>
          <w:sz w:val="24"/>
          <w:szCs w:val="24"/>
        </w:rPr>
        <w:t xml:space="preserve">-условия- </w:t>
      </w:r>
      <w:r w:rsidRPr="00AA2626">
        <w:rPr>
          <w:rFonts w:ascii="Arial" w:hAnsi="Arial" w:cs="Arial"/>
          <w:sz w:val="24"/>
          <w:szCs w:val="24"/>
        </w:rPr>
        <w:t xml:space="preserve">направлена на создание благоприятной обстановки для пользования основными правами и свободами. </w:t>
      </w:r>
    </w:p>
    <w:p w:rsidR="007168CB" w:rsidRPr="00AA2626" w:rsidRDefault="007168CB" w:rsidP="00AA2626">
      <w:pPr>
        <w:tabs>
          <w:tab w:val="num" w:pos="-142"/>
        </w:tabs>
        <w:jc w:val="both"/>
        <w:rPr>
          <w:rFonts w:ascii="Arial" w:hAnsi="Arial" w:cs="Arial"/>
          <w:sz w:val="24"/>
          <w:szCs w:val="24"/>
        </w:rPr>
      </w:pPr>
      <w:r w:rsidRPr="00AA2626">
        <w:rPr>
          <w:rFonts w:ascii="Arial" w:hAnsi="Arial" w:cs="Arial"/>
          <w:b/>
          <w:sz w:val="24"/>
          <w:szCs w:val="24"/>
        </w:rPr>
        <w:tab/>
        <w:t>Вторая же группа</w:t>
      </w:r>
      <w:r w:rsidRPr="00AA2626">
        <w:rPr>
          <w:rFonts w:ascii="Arial" w:hAnsi="Arial" w:cs="Arial"/>
          <w:sz w:val="24"/>
          <w:szCs w:val="24"/>
        </w:rPr>
        <w:t xml:space="preserve"> - </w:t>
      </w:r>
      <w:r w:rsidRPr="00AA2626">
        <w:rPr>
          <w:rFonts w:ascii="Arial" w:hAnsi="Arial" w:cs="Arial"/>
          <w:b/>
          <w:i/>
          <w:sz w:val="24"/>
          <w:szCs w:val="24"/>
        </w:rPr>
        <w:t>средства,</w:t>
      </w:r>
      <w:r w:rsidRPr="00AA2626">
        <w:rPr>
          <w:rFonts w:ascii="Arial" w:hAnsi="Arial" w:cs="Arial"/>
          <w:sz w:val="24"/>
          <w:szCs w:val="24"/>
        </w:rPr>
        <w:t xml:space="preserve"> выступающие в качестве способов, приемов и методов охраны и обеспечения прав и свобод прав и свобод прав и свобод личности -  вооружает органы государства, органы местного самоуправления, общественные объединения, самих граждан эффективным инструментом в борьбе за надлежащее осуществление основных прав и свобод. Общепризнанно деление гарантий прав и свобод граждан на политические,  идеологические и правовые. Исходя из ныне действующей Конституции, все гарантии выражаются в юридических средствах и способах защиты прав и свобод человека и гражданина и, прежде всего, в судебном обеспечении. В Конституции  Республики Беларусь закреплены постановления, фиксирующие принципы и нормы защиты различных категорий людей. В системе условий и средств охраны, обеспечения и защиты конституционных прав и свобод граждан Республики Беларусь   важное место принадлежит юридическим гарантиям. Все виды гарантий по своему важны, и лишь все вместе они могут обеспечить полную и всестороннюю прав и свобод человека и гражданина. Отсюда значение юридических гарантий так велико, как и других гарантий. Более того, чем прочнее становятся основы конституционного строя, тем сильнее возрастает роль юридических, а равно и других гарантий прав и свобод. </w:t>
      </w:r>
    </w:p>
    <w:p w:rsidR="007168CB" w:rsidRPr="00AA2626" w:rsidRDefault="007168CB" w:rsidP="00AA2626">
      <w:pPr>
        <w:tabs>
          <w:tab w:val="num" w:pos="-142"/>
        </w:tabs>
        <w:jc w:val="both"/>
        <w:rPr>
          <w:rFonts w:ascii="Arial" w:hAnsi="Arial" w:cs="Arial"/>
          <w:sz w:val="24"/>
          <w:szCs w:val="24"/>
        </w:rPr>
      </w:pPr>
      <w:r w:rsidRPr="00AA2626">
        <w:rPr>
          <w:rFonts w:ascii="Arial" w:hAnsi="Arial" w:cs="Arial"/>
          <w:sz w:val="24"/>
          <w:szCs w:val="24"/>
        </w:rPr>
        <w:tab/>
      </w:r>
      <w:r w:rsidRPr="00AA2626">
        <w:rPr>
          <w:rFonts w:ascii="Arial" w:hAnsi="Arial" w:cs="Arial"/>
          <w:b/>
          <w:sz w:val="24"/>
          <w:szCs w:val="24"/>
        </w:rPr>
        <w:t>Под юридическими гарантиями</w:t>
      </w:r>
      <w:r w:rsidRPr="00AA2626">
        <w:rPr>
          <w:rFonts w:ascii="Arial" w:hAnsi="Arial" w:cs="Arial"/>
          <w:sz w:val="24"/>
          <w:szCs w:val="24"/>
        </w:rPr>
        <w:t xml:space="preserve"> понимаются те правовые средства и способы, с помощью которых в обществе обеспечивается гражданам реализации их прав и свобод. Юридические гарантии конституционных прав и свобод многочисленны и весьма разнообразны.  Но их объединяет одно присущее всем им свойство. Все они выражены, закреплены в законодательстве. Юридические гарантии выражаются прежде всего в нормах республиканского законодательства, которые раскрывают и конкретизируют указанные права и свободы и в, особенности, устанавливают порядок их осуществления. Однако отнюдь не все без исключения правовые нормы являются юридическими  гарантиями прав и свобод  граждан, а лишь те из них, которые содержат определенные средства и способы, при помощи которых достигается беспрепятственное пользование правами, защита прав и свобод и восстановление их в случае нарушения.   Поскольку все отрасли права  имеют нормы, закрепляющие те или иные средства и способы охраны, обеспечения и защиты прав и свобод, постольку можно говорить о конституционно- правовых, административно-правовых, уголовно-правовых и процессуальных гарантиях. Юридические гарантии прав и свобод непосредственно связаны с применением правовых норм и выражаются в правовой деятельности государственных органов, органов местного самоуправления, должностных лиц, общественных объединений, самих граждан. 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власти, местного самоуправления и обеспечиваются правосудием. В качестве правовых гарантий выступает не любая их  деятельность, а только та, с которой закон связывает  наступление определенных  юридических последствий. Конституционные права  и свободы эффективно могут   быть гарантированы лишь устойчивой, стабильной  практикой  работы  государственных органов, органов местного самоуправления,  их должностных  лиц, а также общественных объединений,  которая в целом обеспечивает гражданам пользование правами и свободами, предотвращает их от возможных нарушений. Гарантией конституционных прав и свобод граждан служит лишь такая деятельность государственных органов и должностных лиц, которая отвечает строго закону и направлена на возможно полное осуществление в качестве гарантий конституционных прав и свобод граждан. Выступает не только сам результат деятельности государственных  органов, органов местного самоуправления и общественных объединений, но механизм, определенный законом порядок осуществления этой деятельности. Абсолютное большинство гарантий в виде условий обеспечивает благоприятную обстановку в атмосфере которой гражданин может эффективно пользоваться своими конституционными правами и свободами. Такие условия образуют внешнюю среду деятельности каждого человека и гражданина и не зависят от его воли и желания, ибо они имеют корни в общественном и государственном строе. Гарантии в виде средств и способов обеспечения и охраны конституционных прав и свобод также создаются не каждым отдельным гражданином, а обществом, государством, коллективом и используются ими для претворения указанных прав и свобод в жизнь. Однако вместе с этим существуют и такие условия и средства обеспечения охраны конституционных прав и свобод граждан формирование и пользование которыми во многом зависит от них самих, их воли и желания.</w:t>
      </w:r>
    </w:p>
    <w:p w:rsidR="007168CB" w:rsidRPr="00AA2626" w:rsidRDefault="007168CB" w:rsidP="00AA2626">
      <w:pPr>
        <w:jc w:val="both"/>
        <w:rPr>
          <w:rFonts w:ascii="Arial" w:hAnsi="Arial" w:cs="Arial"/>
          <w:sz w:val="24"/>
          <w:szCs w:val="24"/>
        </w:rPr>
      </w:pPr>
      <w:r w:rsidRPr="00AA2626">
        <w:rPr>
          <w:rFonts w:ascii="Arial" w:hAnsi="Arial" w:cs="Arial"/>
          <w:sz w:val="24"/>
          <w:szCs w:val="24"/>
        </w:rPr>
        <w:tab/>
        <w:t>Наша Конституция содержит целый ряд положений правоохранительного свойства, которые обеспечивают как пользование правами и свободами, так и порядок их восстановления. Последних сравнительно много: «Каждому гарантируется защита его прав и свобод компетентным, независимым и беспристрастным судом в определенные законом сроки».</w:t>
      </w:r>
      <w:r w:rsidRPr="00AA2626">
        <w:rPr>
          <w:rStyle w:val="a7"/>
          <w:rFonts w:ascii="Arial" w:hAnsi="Arial" w:cs="Arial"/>
          <w:sz w:val="24"/>
          <w:szCs w:val="24"/>
        </w:rPr>
        <w:footnoteReference w:id="7"/>
      </w:r>
      <w:r w:rsidRPr="00AA2626">
        <w:rPr>
          <w:rFonts w:ascii="Arial" w:hAnsi="Arial" w:cs="Arial"/>
          <w:sz w:val="24"/>
          <w:szCs w:val="24"/>
        </w:rPr>
        <w:t xml:space="preserve"> В этой статье закреплена норма, обобщающая различные виды государственной поддержки прав и свобод и правила их восстановления в случае нарушения последних «государственная защита прав и свобод человека и гражданина в Республики Беларусь  гарантируется». В осуществлении этого конституционного положения задействованы все органы государства и некоторые общественные структур. К правам, направленным на охрану других прав и свобод, относятся также:</w:t>
      </w:r>
    </w:p>
    <w:p w:rsidR="007168CB" w:rsidRPr="00AA2626" w:rsidRDefault="007168CB" w:rsidP="00AA2626">
      <w:pPr>
        <w:widowControl/>
        <w:numPr>
          <w:ilvl w:val="0"/>
          <w:numId w:val="12"/>
        </w:numPr>
        <w:autoSpaceDE/>
        <w:autoSpaceDN/>
        <w:adjustRightInd/>
        <w:jc w:val="both"/>
        <w:rPr>
          <w:rFonts w:ascii="Arial" w:hAnsi="Arial" w:cs="Arial"/>
          <w:sz w:val="24"/>
          <w:szCs w:val="24"/>
        </w:rPr>
      </w:pPr>
      <w:r w:rsidRPr="00AA2626">
        <w:rPr>
          <w:rFonts w:ascii="Arial" w:hAnsi="Arial" w:cs="Arial"/>
          <w:sz w:val="24"/>
          <w:szCs w:val="24"/>
        </w:rPr>
        <w:t xml:space="preserve">право на жалобу, </w:t>
      </w:r>
    </w:p>
    <w:p w:rsidR="007168CB" w:rsidRPr="00AA2626" w:rsidRDefault="007168CB" w:rsidP="00AA2626">
      <w:pPr>
        <w:widowControl/>
        <w:numPr>
          <w:ilvl w:val="0"/>
          <w:numId w:val="12"/>
        </w:numPr>
        <w:autoSpaceDE/>
        <w:autoSpaceDN/>
        <w:adjustRightInd/>
        <w:jc w:val="both"/>
        <w:rPr>
          <w:rFonts w:ascii="Arial" w:hAnsi="Arial" w:cs="Arial"/>
          <w:sz w:val="24"/>
          <w:szCs w:val="24"/>
        </w:rPr>
      </w:pPr>
      <w:r w:rsidRPr="00AA2626">
        <w:rPr>
          <w:rFonts w:ascii="Arial" w:hAnsi="Arial" w:cs="Arial"/>
          <w:sz w:val="24"/>
          <w:szCs w:val="24"/>
        </w:rPr>
        <w:t>право на судебный иск,</w:t>
      </w:r>
    </w:p>
    <w:p w:rsidR="007168CB" w:rsidRPr="00AA2626" w:rsidRDefault="007168CB" w:rsidP="00AA2626">
      <w:pPr>
        <w:widowControl/>
        <w:numPr>
          <w:ilvl w:val="0"/>
          <w:numId w:val="12"/>
        </w:numPr>
        <w:autoSpaceDE/>
        <w:autoSpaceDN/>
        <w:adjustRightInd/>
        <w:jc w:val="both"/>
        <w:rPr>
          <w:rFonts w:ascii="Arial" w:hAnsi="Arial" w:cs="Arial"/>
          <w:sz w:val="24"/>
          <w:szCs w:val="24"/>
        </w:rPr>
      </w:pPr>
      <w:r w:rsidRPr="00AA2626">
        <w:rPr>
          <w:rFonts w:ascii="Arial" w:hAnsi="Arial" w:cs="Arial"/>
          <w:sz w:val="24"/>
          <w:szCs w:val="24"/>
        </w:rPr>
        <w:t xml:space="preserve">право обвиняемого на защиту и другие. </w:t>
      </w:r>
    </w:p>
    <w:p w:rsidR="007168CB" w:rsidRPr="00AA2626" w:rsidRDefault="007168CB" w:rsidP="00AA2626">
      <w:pPr>
        <w:ind w:firstLine="708"/>
        <w:jc w:val="both"/>
        <w:rPr>
          <w:rFonts w:ascii="Arial" w:hAnsi="Arial" w:cs="Arial"/>
          <w:sz w:val="24"/>
          <w:szCs w:val="24"/>
        </w:rPr>
      </w:pPr>
      <w:r w:rsidRPr="00AA2626">
        <w:rPr>
          <w:rFonts w:ascii="Arial" w:hAnsi="Arial" w:cs="Arial"/>
          <w:sz w:val="24"/>
          <w:szCs w:val="24"/>
        </w:rPr>
        <w:t>Указанную группу прав можно именовать как категорию прав, выражающую правомочия граждан по защите своих прав и свобод. Таким образом по объекту основные права и свободы можно разделить на 2 группы:</w:t>
      </w:r>
    </w:p>
    <w:p w:rsidR="007168CB" w:rsidRPr="00AA2626" w:rsidRDefault="007168CB" w:rsidP="00AA2626">
      <w:pPr>
        <w:widowControl/>
        <w:numPr>
          <w:ilvl w:val="1"/>
          <w:numId w:val="12"/>
        </w:numPr>
        <w:autoSpaceDE/>
        <w:autoSpaceDN/>
        <w:adjustRightInd/>
        <w:jc w:val="both"/>
        <w:rPr>
          <w:rFonts w:ascii="Arial" w:hAnsi="Arial" w:cs="Arial"/>
          <w:sz w:val="24"/>
          <w:szCs w:val="24"/>
        </w:rPr>
      </w:pPr>
      <w:r w:rsidRPr="00AA2626">
        <w:rPr>
          <w:rFonts w:ascii="Arial" w:hAnsi="Arial" w:cs="Arial"/>
          <w:sz w:val="24"/>
          <w:szCs w:val="24"/>
        </w:rPr>
        <w:t xml:space="preserve">составляют те права, которые предусматривают пользование определенными социальными благами, </w:t>
      </w:r>
    </w:p>
    <w:p w:rsidR="007168CB" w:rsidRPr="00AA2626" w:rsidRDefault="007168CB" w:rsidP="00AA2626">
      <w:pPr>
        <w:widowControl/>
        <w:numPr>
          <w:ilvl w:val="1"/>
          <w:numId w:val="12"/>
        </w:numPr>
        <w:autoSpaceDE/>
        <w:autoSpaceDN/>
        <w:adjustRightInd/>
        <w:jc w:val="both"/>
        <w:rPr>
          <w:rFonts w:ascii="Arial" w:hAnsi="Arial" w:cs="Arial"/>
          <w:sz w:val="24"/>
          <w:szCs w:val="24"/>
        </w:rPr>
      </w:pPr>
      <w:r w:rsidRPr="00AA2626">
        <w:rPr>
          <w:rFonts w:ascii="Arial" w:hAnsi="Arial" w:cs="Arial"/>
          <w:sz w:val="24"/>
          <w:szCs w:val="24"/>
        </w:rPr>
        <w:t>направлена на охрану других прав и свобод личности.</w:t>
      </w:r>
    </w:p>
    <w:p w:rsidR="007168CB" w:rsidRPr="00AA2626" w:rsidRDefault="007168CB" w:rsidP="00AA2626">
      <w:pPr>
        <w:jc w:val="both"/>
        <w:rPr>
          <w:rFonts w:ascii="Arial" w:hAnsi="Arial" w:cs="Arial"/>
          <w:sz w:val="24"/>
          <w:szCs w:val="24"/>
        </w:rPr>
      </w:pPr>
      <w:r w:rsidRPr="00AA2626">
        <w:rPr>
          <w:rFonts w:ascii="Arial" w:hAnsi="Arial" w:cs="Arial"/>
          <w:sz w:val="24"/>
          <w:szCs w:val="24"/>
        </w:rPr>
        <w:t xml:space="preserve"> </w:t>
      </w:r>
      <w:r w:rsidRPr="00AA2626">
        <w:rPr>
          <w:rFonts w:ascii="Arial" w:hAnsi="Arial" w:cs="Arial"/>
          <w:sz w:val="24"/>
          <w:szCs w:val="24"/>
        </w:rPr>
        <w:tab/>
        <w:t>Конституционное право каждого на судебную защиту означает, что любое лицо может подать жалобу о нарушении его прав и свобод в соответствующий суд, а последний обязан ее принять, рассмотреть по существу и вынести законное и обоснованное решение.</w:t>
      </w:r>
    </w:p>
    <w:p w:rsidR="007168CB" w:rsidRPr="00AA2626" w:rsidRDefault="007168CB" w:rsidP="00AA2626">
      <w:pPr>
        <w:ind w:firstLine="708"/>
        <w:jc w:val="both"/>
        <w:rPr>
          <w:rFonts w:ascii="Arial" w:hAnsi="Arial" w:cs="Arial"/>
          <w:sz w:val="24"/>
          <w:szCs w:val="24"/>
        </w:rPr>
      </w:pPr>
      <w:r w:rsidRPr="00AA2626">
        <w:rPr>
          <w:rFonts w:ascii="Arial" w:hAnsi="Arial" w:cs="Arial"/>
          <w:sz w:val="24"/>
          <w:szCs w:val="24"/>
        </w:rPr>
        <w:t>Реализация прав и свобод может выражаться в форме фактического право обладания,пользования, распоряжения ими или в защите, восстановлении прав в случае их нарушения; все это составляет содержание юридического  процесса претворения их в жизнь. Наиболее полно оно выражается в пользовании теми социальными благами, которые предусмотрены соответствующими конституционными правами и свободами.  Чтобы пользоваться правами, необходимо не только по закону, но и фактически обладать ими. Фактическое обладание основными правами и свободами всегда предшествует пользованию ими, ибо нельзя пользоваться тем, чем не обладаешь. Любое записанное в Конституции право содержит не один, а несколько вариантов возможного поведения, и каждым из них гражданин может воспользоваться. В соответствии с Основным законом он всегда обладает большими правовыми возможностями, чем в данный момент пользуется. Если рассматривать содержание прав и свобод белорусских граждан во всем объеме, то есть совокупность всех предусмотренных данными нормативными актами возможностей, то обладание ими по общему правилу сопровождается пользованием. В ряде случаев обладание записанными в Конституции Республики Беларусь  правами и свободами вообще трудно отделить от пользования ими. Именно так обстоит дело в сфере личной безопасности и частной жизни. Обладая конституционными правами на неприкосновенность личности, тайну переписки, телефонных переговоров, почтовых, телеграфных и иных сообщений, неприкосновенность жилища, граждане повседневно пользуются ими. Во всех тех случаях, когда для реализации прав и свобод граждан нет необходимости вступать в конкретные правоотношения, обладание  правами и свободами трудно отделить от пользования ими. По общему правилу права и свободы выступают как реализующиеся возможности, и эта их реализация есть не что иное, как способ их существования. Восстановление нарушенных прав и свобод не является непременной формой реализации основных прав и свобод граждан. Напротив, оно составляет отступление от основного правила. Основная тяжесть работы по защите прав и свобод граждан ложится на суды общей юрисдикции и прежде всего на районные суды. Конституционный Суд Республики Беларусь  также играет большую роль в обеспечении гарантий судебной защиты прав и свобод граждан. Конституционный Суд Республики Беларусь  - судебный орган конституционного контроля, самостоятельного контроля, самостоятельно и независимо осуществляющий судебную власть посредством конституционного судопроизводства. Полномочия, порядок образования и деятельности его определяются Конституцией Республики Беларусь  и Законом Республики Беларусь «О Конституционном суде Республики Беларусь» от 30 марта 1994 г.</w:t>
      </w:r>
    </w:p>
    <w:p w:rsidR="007168CB" w:rsidRPr="00AA2626" w:rsidRDefault="007168CB" w:rsidP="00AA2626">
      <w:pPr>
        <w:ind w:firstLine="708"/>
        <w:jc w:val="both"/>
        <w:rPr>
          <w:rFonts w:ascii="Arial" w:hAnsi="Arial" w:cs="Arial"/>
          <w:sz w:val="24"/>
          <w:szCs w:val="24"/>
        </w:rPr>
      </w:pPr>
      <w:r w:rsidRPr="00AA2626">
        <w:rPr>
          <w:rFonts w:ascii="Arial" w:hAnsi="Arial" w:cs="Arial"/>
          <w:sz w:val="24"/>
          <w:szCs w:val="24"/>
        </w:rPr>
        <w:t>Конституционный Суд, разрешая дела, руководствуется Конституцией Республики Беларусь, международно-правовыми актами, ратифицированными Республикой Беларусь, а также законами и другими нормативными актами.</w:t>
      </w:r>
    </w:p>
    <w:p w:rsidR="007168CB" w:rsidRPr="00AA2626" w:rsidRDefault="007168CB" w:rsidP="00AA2626">
      <w:pPr>
        <w:jc w:val="both"/>
        <w:rPr>
          <w:rFonts w:ascii="Arial" w:hAnsi="Arial" w:cs="Arial"/>
          <w:sz w:val="24"/>
          <w:szCs w:val="24"/>
        </w:rPr>
      </w:pPr>
      <w:r w:rsidRPr="00AA2626">
        <w:rPr>
          <w:rFonts w:ascii="Arial" w:hAnsi="Arial" w:cs="Arial"/>
          <w:sz w:val="24"/>
          <w:szCs w:val="24"/>
        </w:rPr>
        <w:tab/>
        <w:t>При рассмотрении вопросов о соответствии нормативных актов Конституции Республики Беларусь Конституционный Суд исходит из презумпции их конституционности.</w:t>
      </w:r>
      <w:r w:rsidRPr="00AA2626">
        <w:rPr>
          <w:rStyle w:val="a7"/>
          <w:rFonts w:ascii="Arial" w:hAnsi="Arial" w:cs="Arial"/>
          <w:sz w:val="24"/>
          <w:szCs w:val="24"/>
        </w:rPr>
        <w:footnoteReference w:id="8"/>
      </w:r>
    </w:p>
    <w:p w:rsidR="007168CB" w:rsidRPr="00AA2626" w:rsidRDefault="007168CB" w:rsidP="00AA2626">
      <w:pPr>
        <w:jc w:val="both"/>
        <w:rPr>
          <w:rFonts w:ascii="Arial" w:hAnsi="Arial" w:cs="Arial"/>
          <w:sz w:val="24"/>
          <w:szCs w:val="24"/>
        </w:rPr>
      </w:pPr>
      <w:r w:rsidRPr="00AA2626">
        <w:rPr>
          <w:rFonts w:ascii="Arial" w:hAnsi="Arial" w:cs="Arial"/>
          <w:sz w:val="24"/>
          <w:szCs w:val="24"/>
        </w:rPr>
        <w:t xml:space="preserve"> </w:t>
      </w:r>
      <w:r w:rsidRPr="00AA2626">
        <w:rPr>
          <w:rFonts w:ascii="Arial" w:hAnsi="Arial" w:cs="Arial"/>
          <w:sz w:val="24"/>
          <w:szCs w:val="24"/>
        </w:rPr>
        <w:tab/>
        <w:t>Основанием к рассмотрению дела является обнаружившаяся неопределенность в вопросе о том, соответствует ли Конституции Республики Беларусь   закон, иной нормативный акт и прочее. Правом на обращение в Конституционный Суд Республики Беларусь  с индивидуальной или коллективной жалобой на нарушение прав и свобод обладают граждане, чьи права и свободы нарушаются законом, примененным или подлежащем применению в конкретном деле, для объединения граждан, а также иные органы и лица, указанные в Федеральном законе. В отличии от других судов Конституционный Суд не рассматривает жалобы на неправильное применение закона, приведшее к ущемлению прав граждан, и не разрешает гражданско - правовые и экономические споры, не рассматривает уголовные дела. Его назначение другое - проверять конституционность самих законов, в том числе тех, которые затрагивают права  и свободы  граждан. В случае признания закона или его отдельных частей неконституционными они утрачивают силу и не могут применяться. Таким образом, судебную защиту получает не то лицо, обратившееся с жалобой, но и другие граждане, права которых оказались под угрозой. Что же касается конкретного дела, в котором был применен закон, признанный неконституционным, то оно подлежит пересмотру в обычном порядке. В числе многих законов или отдельных норм, признанных не соответствующими Конституции Республики Беларусь, есть ряд таких, которые препятствовали реализации права на судебную защиту.</w:t>
      </w:r>
    </w:p>
    <w:p w:rsidR="007168CB" w:rsidRPr="00AA2626" w:rsidRDefault="007168CB" w:rsidP="00AA2626">
      <w:pPr>
        <w:ind w:firstLine="708"/>
        <w:jc w:val="both"/>
        <w:rPr>
          <w:rFonts w:ascii="Arial" w:hAnsi="Arial" w:cs="Arial"/>
          <w:sz w:val="24"/>
          <w:szCs w:val="24"/>
        </w:rPr>
      </w:pPr>
      <w:r w:rsidRPr="00AA2626">
        <w:rPr>
          <w:rFonts w:ascii="Arial" w:hAnsi="Arial" w:cs="Arial"/>
          <w:sz w:val="24"/>
          <w:szCs w:val="24"/>
        </w:rPr>
        <w:t>Подготовку и оформление документов о гражданстве Республики Беларусь осуществляют: на территории Республики Беларусь - Министерство внутренних дел Республики Беларусь; за границей - Министерство иностранных дел Республики Беларусь.</w:t>
      </w:r>
    </w:p>
    <w:p w:rsidR="007168CB" w:rsidRPr="00AA2626" w:rsidRDefault="007168CB" w:rsidP="00AA2626">
      <w:pPr>
        <w:ind w:firstLine="708"/>
        <w:jc w:val="both"/>
        <w:rPr>
          <w:rFonts w:ascii="Arial" w:hAnsi="Arial" w:cs="Arial"/>
          <w:sz w:val="24"/>
          <w:szCs w:val="24"/>
        </w:rPr>
      </w:pPr>
      <w:r w:rsidRPr="00AA2626">
        <w:rPr>
          <w:rFonts w:ascii="Arial" w:hAnsi="Arial" w:cs="Arial"/>
          <w:sz w:val="24"/>
          <w:szCs w:val="24"/>
        </w:rPr>
        <w:t>Большая роль  в области охраны основных прав и свобод граждан  принадлежит  Органам  внутренних дел.</w:t>
      </w:r>
      <w:r w:rsidRPr="00AA2626">
        <w:rPr>
          <w:rFonts w:ascii="Arial" w:hAnsi="Arial" w:cs="Arial"/>
          <w:sz w:val="24"/>
          <w:szCs w:val="24"/>
        </w:rPr>
        <w:tab/>
      </w:r>
    </w:p>
    <w:p w:rsidR="007168CB" w:rsidRPr="00AA2626" w:rsidRDefault="007168CB" w:rsidP="00AA2626">
      <w:pPr>
        <w:ind w:firstLine="708"/>
        <w:jc w:val="both"/>
        <w:rPr>
          <w:rFonts w:ascii="Arial" w:hAnsi="Arial" w:cs="Arial"/>
          <w:sz w:val="24"/>
          <w:szCs w:val="24"/>
        </w:rPr>
      </w:pPr>
      <w:r w:rsidRPr="00AA2626">
        <w:rPr>
          <w:rFonts w:ascii="Arial" w:hAnsi="Arial" w:cs="Arial"/>
          <w:b/>
          <w:sz w:val="24"/>
          <w:szCs w:val="24"/>
        </w:rPr>
        <w:t>Органы внутренних дел</w:t>
      </w:r>
      <w:r w:rsidRPr="00AA2626">
        <w:rPr>
          <w:rFonts w:ascii="Arial" w:hAnsi="Arial" w:cs="Arial"/>
          <w:sz w:val="24"/>
          <w:szCs w:val="24"/>
        </w:rPr>
        <w:t xml:space="preserve"> – весьма  своеобразное  звено  исполнительной  власти. Они  организационно  объединяют  в  себе  достаточно  разноплановые  структуры:  милицию,  следственный  аппарат,  паспортно- визовую  службу,  службу  исполнения  уголовных  наказаний, а  также,  если  брать  систему  МВД  Республики Беларусь  в  целом, то  и  внутренние  войска  МВД  Республики Беларусь. Сущность  их  деятельности  состоит  в  повседневном  исполнении  и  проведении  в  жизнь  законов  и  подзаконных  актов,  регулирующих  общественный  порядок.</w:t>
      </w:r>
    </w:p>
    <w:p w:rsidR="007168CB" w:rsidRPr="00AA2626" w:rsidRDefault="007168CB" w:rsidP="00AA2626">
      <w:pPr>
        <w:jc w:val="both"/>
        <w:rPr>
          <w:rFonts w:ascii="Arial" w:hAnsi="Arial" w:cs="Arial"/>
          <w:sz w:val="24"/>
          <w:szCs w:val="24"/>
        </w:rPr>
      </w:pPr>
      <w:r w:rsidRPr="00AA2626">
        <w:rPr>
          <w:rFonts w:ascii="Arial" w:hAnsi="Arial" w:cs="Arial"/>
          <w:sz w:val="24"/>
          <w:szCs w:val="24"/>
        </w:rPr>
        <w:t xml:space="preserve">        Административно - правовая  охрана общественного  порядка  осуществляется  прежде  всего  органами  государственного  управления. Это  основное  назначение  деятельности  органов, состоящее  в  установлении  общественных  правил  поведения в  сфере  общественного  порядка;  в  создании  условий для  реализации  прав  и  свобод  граждан ,  охране  этих  прав;  в  осуществлении  административного  надзора;  в  применении  к  нарушителям  мер  административного  воздействия.  Общественный  порядок --  это  определённые  взаимоотношения  людей.  их  поведение  в  обществе,  действия,  поступки.  Кроме  того,  общественный  порядок  можно  определить  как  отношения,  которые  складываются  в  общественных  местах  Это  соблюдение  гражданами  таких  общепринятых  правил,  как  поддержание  обстановки  спокойствия,  правил  поведения  на  улицах,  в  парках  и  других  общественных  местах.</w:t>
      </w:r>
    </w:p>
    <w:p w:rsidR="007168CB" w:rsidRPr="00AA2626" w:rsidRDefault="007168CB" w:rsidP="00AA2626">
      <w:pPr>
        <w:ind w:firstLine="720"/>
        <w:jc w:val="both"/>
        <w:rPr>
          <w:rFonts w:ascii="Arial" w:hAnsi="Arial" w:cs="Arial"/>
          <w:sz w:val="24"/>
          <w:szCs w:val="24"/>
        </w:rPr>
      </w:pPr>
      <w:r w:rsidRPr="00AA2626">
        <w:rPr>
          <w:rFonts w:ascii="Arial" w:hAnsi="Arial" w:cs="Arial"/>
          <w:sz w:val="24"/>
          <w:szCs w:val="24"/>
        </w:rPr>
        <w:t>Большая  роль  в  обеспечении  общественного  порядка  у  ОВД. Они  в  тесном  контакте  и  взаимодействии  с  другими  государственными  органами  ведут  работу  по  предупреждению  и  пресечению  нарушений  общественного  порядка,  используя  широкую  гамму  средств  правового  и  морального  воздействия,  арсенал  мер  убеждения  и  принуждения. Общественный  порядок -  это  система  общественных  отношений,  закрепляемая  различными  нормами,  определяющими   права  и  обязанности  их  участников. Состояние  общественного  порядка  характеризуется  прежде   всего  добровольным,  сознательным  соблюдением  подавляющим  большинством  людей  установленных  государством  правовых  норм  и  действующих  правил  общежития,  не  закреплённых  в  праве.  Однако  эксцессы  со  стороны  отдельных  лиц,  выражающиеся  в  посягательствах  на  установленный  общественный  порядок,  обуславливают  необходимость  его  защиты  от  посягательств  силами  и  средствами  специальных  государственных  органов – суда,  прокуратуры, ОВД.  Общественный  порядок  должен  обеспечивать  жизнь  и  неприкосновенность  граждан;  охранять  честь, достоинство  и  иные  права  граждан;  охранять   государственную  и  общественную  собственность;  обеспечивать  спокойствие  в  общественных  местах;  поддерживать  необходимые  условия   для  нормальной  деятельности  учреждений,  предприятий,  организаций  и  их  сотрудников. Так :</w:t>
      </w:r>
    </w:p>
    <w:p w:rsidR="007168CB" w:rsidRPr="00AA2626" w:rsidRDefault="007168CB" w:rsidP="00AA2626">
      <w:pPr>
        <w:jc w:val="center"/>
        <w:rPr>
          <w:rFonts w:ascii="Arial" w:hAnsi="Arial" w:cs="Arial"/>
          <w:b/>
          <w:sz w:val="24"/>
          <w:szCs w:val="24"/>
        </w:rPr>
      </w:pPr>
    </w:p>
    <w:p w:rsidR="007168CB" w:rsidRPr="00AA2626" w:rsidRDefault="007168CB" w:rsidP="00AA2626">
      <w:pPr>
        <w:jc w:val="center"/>
        <w:rPr>
          <w:rFonts w:ascii="Arial" w:hAnsi="Arial" w:cs="Arial"/>
          <w:b/>
          <w:sz w:val="24"/>
          <w:szCs w:val="24"/>
        </w:rPr>
      </w:pPr>
      <w:r w:rsidRPr="00AA2626">
        <w:rPr>
          <w:rFonts w:ascii="Arial" w:hAnsi="Arial" w:cs="Arial"/>
          <w:b/>
          <w:sz w:val="24"/>
          <w:szCs w:val="24"/>
        </w:rPr>
        <w:t>Министерство внутренних дел Республики Беларусь, управления, отделы внутренних дел:</w:t>
      </w:r>
    </w:p>
    <w:p w:rsidR="007168CB" w:rsidRPr="00AA2626" w:rsidRDefault="007168CB" w:rsidP="00AA2626">
      <w:pPr>
        <w:widowControl/>
        <w:numPr>
          <w:ilvl w:val="0"/>
          <w:numId w:val="13"/>
        </w:numPr>
        <w:autoSpaceDE/>
        <w:autoSpaceDN/>
        <w:adjustRightInd/>
        <w:jc w:val="both"/>
        <w:rPr>
          <w:rFonts w:ascii="Arial" w:hAnsi="Arial" w:cs="Arial"/>
          <w:sz w:val="24"/>
          <w:szCs w:val="24"/>
        </w:rPr>
      </w:pPr>
      <w:r w:rsidRPr="00AA2626">
        <w:rPr>
          <w:rFonts w:ascii="Arial" w:hAnsi="Arial" w:cs="Arial"/>
          <w:sz w:val="24"/>
          <w:szCs w:val="24"/>
        </w:rPr>
        <w:t>принимают от лиц, постоянно проживающих в Республике Беларусь, заявления по вопросам гражданства и вместе с необходимыми документами направляют на рассмотрение  Президента  Республики Беларусь;</w:t>
      </w:r>
    </w:p>
    <w:p w:rsidR="007168CB" w:rsidRPr="00AA2626" w:rsidRDefault="007168CB" w:rsidP="00AA2626">
      <w:pPr>
        <w:widowControl/>
        <w:numPr>
          <w:ilvl w:val="0"/>
          <w:numId w:val="13"/>
        </w:numPr>
        <w:autoSpaceDE/>
        <w:autoSpaceDN/>
        <w:adjustRightInd/>
        <w:jc w:val="both"/>
        <w:rPr>
          <w:rFonts w:ascii="Arial" w:hAnsi="Arial" w:cs="Arial"/>
          <w:sz w:val="24"/>
          <w:szCs w:val="24"/>
        </w:rPr>
      </w:pPr>
      <w:r w:rsidRPr="00AA2626">
        <w:rPr>
          <w:rFonts w:ascii="Arial" w:hAnsi="Arial" w:cs="Arial"/>
          <w:sz w:val="24"/>
          <w:szCs w:val="24"/>
        </w:rPr>
        <w:t>определяют принадлежность лиц, постоянно проживающих в Республике Беларусь, к гражданству Республики Беларусь;</w:t>
      </w:r>
    </w:p>
    <w:p w:rsidR="007168CB" w:rsidRPr="00AA2626" w:rsidRDefault="007168CB" w:rsidP="00AA2626">
      <w:pPr>
        <w:widowControl/>
        <w:numPr>
          <w:ilvl w:val="0"/>
          <w:numId w:val="13"/>
        </w:numPr>
        <w:autoSpaceDE/>
        <w:autoSpaceDN/>
        <w:adjustRightInd/>
        <w:jc w:val="both"/>
        <w:rPr>
          <w:rFonts w:ascii="Arial" w:hAnsi="Arial" w:cs="Arial"/>
          <w:sz w:val="24"/>
          <w:szCs w:val="24"/>
        </w:rPr>
      </w:pPr>
      <w:r w:rsidRPr="00AA2626">
        <w:rPr>
          <w:rFonts w:ascii="Arial" w:hAnsi="Arial" w:cs="Arial"/>
          <w:sz w:val="24"/>
          <w:szCs w:val="24"/>
        </w:rPr>
        <w:t xml:space="preserve">решают вопросы получения гражданства Республики Беларусь в порядке регистрации; </w:t>
      </w:r>
    </w:p>
    <w:p w:rsidR="007168CB" w:rsidRPr="00AA2626" w:rsidRDefault="007168CB" w:rsidP="00AA2626">
      <w:pPr>
        <w:widowControl/>
        <w:numPr>
          <w:ilvl w:val="0"/>
          <w:numId w:val="13"/>
        </w:numPr>
        <w:autoSpaceDE/>
        <w:autoSpaceDN/>
        <w:adjustRightInd/>
        <w:jc w:val="both"/>
        <w:rPr>
          <w:rFonts w:ascii="Arial" w:hAnsi="Arial" w:cs="Arial"/>
          <w:sz w:val="24"/>
          <w:szCs w:val="24"/>
        </w:rPr>
      </w:pPr>
      <w:r w:rsidRPr="00AA2626">
        <w:rPr>
          <w:rFonts w:ascii="Arial" w:hAnsi="Arial" w:cs="Arial"/>
          <w:sz w:val="24"/>
          <w:szCs w:val="24"/>
        </w:rPr>
        <w:t>принимают решение по вопросам регистрации утраты гражданства Республики Беларусь лицами, постоянно проживающими на территории Республики Беларусь.</w:t>
      </w:r>
    </w:p>
    <w:p w:rsidR="007168CB" w:rsidRPr="00AA2626" w:rsidRDefault="007168CB" w:rsidP="00AA2626">
      <w:pPr>
        <w:ind w:firstLine="708"/>
        <w:jc w:val="both"/>
        <w:rPr>
          <w:rFonts w:ascii="Arial" w:hAnsi="Arial" w:cs="Arial"/>
          <w:sz w:val="24"/>
          <w:szCs w:val="24"/>
        </w:rPr>
      </w:pPr>
      <w:r w:rsidRPr="00AA2626">
        <w:rPr>
          <w:rFonts w:ascii="Arial" w:hAnsi="Arial" w:cs="Arial"/>
          <w:sz w:val="24"/>
          <w:szCs w:val="24"/>
        </w:rPr>
        <w:t>К ведению Министерства внутренних дел Республики Беларусь относятся (применительно к лицам, постоянно проживающим на территории Республики Беларусь):</w:t>
      </w:r>
    </w:p>
    <w:p w:rsidR="007168CB" w:rsidRPr="00AA2626" w:rsidRDefault="007168CB" w:rsidP="00AA2626">
      <w:pPr>
        <w:widowControl/>
        <w:numPr>
          <w:ilvl w:val="1"/>
          <w:numId w:val="13"/>
        </w:numPr>
        <w:autoSpaceDE/>
        <w:autoSpaceDN/>
        <w:adjustRightInd/>
        <w:jc w:val="both"/>
        <w:rPr>
          <w:rFonts w:ascii="Arial" w:hAnsi="Arial" w:cs="Arial"/>
          <w:sz w:val="24"/>
          <w:szCs w:val="24"/>
        </w:rPr>
      </w:pPr>
      <w:r w:rsidRPr="00AA2626">
        <w:rPr>
          <w:rFonts w:ascii="Arial" w:hAnsi="Arial" w:cs="Arial"/>
          <w:sz w:val="24"/>
          <w:szCs w:val="24"/>
        </w:rPr>
        <w:t>предоставление гражданства Республики Беларусь в порядке регистрации;</w:t>
      </w:r>
    </w:p>
    <w:p w:rsidR="007168CB" w:rsidRPr="00AA2626" w:rsidRDefault="007168CB" w:rsidP="00AA2626">
      <w:pPr>
        <w:widowControl/>
        <w:numPr>
          <w:ilvl w:val="1"/>
          <w:numId w:val="13"/>
        </w:numPr>
        <w:autoSpaceDE/>
        <w:autoSpaceDN/>
        <w:adjustRightInd/>
        <w:jc w:val="both"/>
        <w:rPr>
          <w:rFonts w:ascii="Arial" w:hAnsi="Arial" w:cs="Arial"/>
          <w:sz w:val="24"/>
          <w:szCs w:val="24"/>
        </w:rPr>
      </w:pPr>
      <w:r w:rsidRPr="00AA2626">
        <w:rPr>
          <w:rFonts w:ascii="Arial" w:hAnsi="Arial" w:cs="Arial"/>
          <w:sz w:val="24"/>
          <w:szCs w:val="24"/>
        </w:rPr>
        <w:t>определение принадлежности к гражданству Республики Беларусь;</w:t>
      </w:r>
    </w:p>
    <w:p w:rsidR="007168CB" w:rsidRPr="00AA2626" w:rsidRDefault="007168CB" w:rsidP="00AA2626">
      <w:pPr>
        <w:widowControl/>
        <w:numPr>
          <w:ilvl w:val="1"/>
          <w:numId w:val="13"/>
        </w:numPr>
        <w:autoSpaceDE/>
        <w:autoSpaceDN/>
        <w:adjustRightInd/>
        <w:jc w:val="both"/>
        <w:rPr>
          <w:rFonts w:ascii="Arial" w:hAnsi="Arial" w:cs="Arial"/>
          <w:sz w:val="24"/>
          <w:szCs w:val="24"/>
        </w:rPr>
      </w:pPr>
      <w:r w:rsidRPr="00AA2626">
        <w:rPr>
          <w:rFonts w:ascii="Arial" w:hAnsi="Arial" w:cs="Arial"/>
          <w:sz w:val="24"/>
          <w:szCs w:val="24"/>
        </w:rPr>
        <w:t>регистрация утраты гражданства Республики Беларусь.</w:t>
      </w:r>
    </w:p>
    <w:p w:rsidR="007168CB" w:rsidRPr="00AA2626" w:rsidRDefault="007168CB" w:rsidP="00AA2626">
      <w:pPr>
        <w:ind w:firstLine="708"/>
        <w:jc w:val="both"/>
        <w:rPr>
          <w:rFonts w:ascii="Arial" w:hAnsi="Arial" w:cs="Arial"/>
          <w:sz w:val="24"/>
          <w:szCs w:val="24"/>
        </w:rPr>
      </w:pPr>
      <w:r w:rsidRPr="00AA2626">
        <w:rPr>
          <w:rFonts w:ascii="Arial" w:hAnsi="Arial" w:cs="Arial"/>
          <w:i/>
          <w:sz w:val="24"/>
          <w:szCs w:val="24"/>
        </w:rPr>
        <w:t>Деятельность органов внутренних дел характеризуется специфическими чертами, реализация которых призвана обеспечить полноту, всесторонность и объективность их выводов и решений. К таким чертам относятся</w:t>
      </w:r>
      <w:r w:rsidRPr="00AA2626">
        <w:rPr>
          <w:rFonts w:ascii="Arial" w:hAnsi="Arial" w:cs="Arial"/>
          <w:sz w:val="24"/>
          <w:szCs w:val="24"/>
        </w:rPr>
        <w:t>:</w:t>
      </w:r>
    </w:p>
    <w:p w:rsidR="007168CB" w:rsidRPr="00AA2626" w:rsidRDefault="007168CB" w:rsidP="00AA2626">
      <w:pPr>
        <w:widowControl/>
        <w:numPr>
          <w:ilvl w:val="0"/>
          <w:numId w:val="14"/>
        </w:numPr>
        <w:autoSpaceDE/>
        <w:autoSpaceDN/>
        <w:adjustRightInd/>
        <w:ind w:left="0"/>
        <w:jc w:val="both"/>
        <w:rPr>
          <w:rFonts w:ascii="Arial" w:hAnsi="Arial" w:cs="Arial"/>
          <w:sz w:val="24"/>
          <w:szCs w:val="24"/>
        </w:rPr>
      </w:pPr>
      <w:r w:rsidRPr="00AA2626">
        <w:rPr>
          <w:rFonts w:ascii="Arial" w:hAnsi="Arial" w:cs="Arial"/>
          <w:sz w:val="24"/>
          <w:szCs w:val="24"/>
        </w:rPr>
        <w:t>начало деятельности органов внутренних дел в каждом случае должно иметь повод - сообщение о совершении преступления или иного правонарушения, либо необходимость предупредить преступление или другое существенное правонарушение. Во всех иных случаях органы внутренних дел не вправе вмешиваться в жизнь граждан, в деятельность органов государства и организаций. (Лично я считаю, что сроки начала деятельности правоохранительных органов определить практически невозможно, так как эта деятельность начинается с момента их образования и поводом для неё является само существование права, которое нужно охранять от посягательств на нарушение его основ, что отражено в названии этих органов. И деятельность эта, должна быть направлена, прежде всего, на исключение, точнее, сведению к минимуму условий, способствующих совершению преступлений и правонарушений и возникновению желаний совершить таковые.);</w:t>
      </w:r>
    </w:p>
    <w:p w:rsidR="007168CB" w:rsidRPr="00AA2626" w:rsidRDefault="007168CB" w:rsidP="00AA2626">
      <w:pPr>
        <w:widowControl/>
        <w:numPr>
          <w:ilvl w:val="0"/>
          <w:numId w:val="14"/>
        </w:numPr>
        <w:autoSpaceDE/>
        <w:autoSpaceDN/>
        <w:adjustRightInd/>
        <w:ind w:left="0"/>
        <w:jc w:val="both"/>
        <w:rPr>
          <w:rFonts w:ascii="Arial" w:hAnsi="Arial" w:cs="Arial"/>
          <w:sz w:val="24"/>
          <w:szCs w:val="24"/>
        </w:rPr>
      </w:pPr>
      <w:r w:rsidRPr="00AA2626">
        <w:rPr>
          <w:rFonts w:ascii="Arial" w:hAnsi="Arial" w:cs="Arial"/>
          <w:sz w:val="24"/>
          <w:szCs w:val="24"/>
        </w:rPr>
        <w:t>органы внутренних дел осуществляют свою деятельность только на основании закона и в соответствии с законом, а в некоторых случаях – и в определённой процессуальной форме. Любые произвольные действия недопустимы. Нарушение требований закона, допущенное в процессе правоохранительной деятельности, может оказаться само по себе правонарушением, влекущим дисциплинарную, административную или уголовную ответственность;</w:t>
      </w:r>
    </w:p>
    <w:p w:rsidR="007168CB" w:rsidRPr="00AA2626" w:rsidRDefault="007168CB" w:rsidP="00AA2626">
      <w:pPr>
        <w:widowControl/>
        <w:numPr>
          <w:ilvl w:val="0"/>
          <w:numId w:val="14"/>
        </w:numPr>
        <w:autoSpaceDE/>
        <w:autoSpaceDN/>
        <w:adjustRightInd/>
        <w:ind w:left="0"/>
        <w:jc w:val="both"/>
        <w:rPr>
          <w:rFonts w:ascii="Arial" w:hAnsi="Arial" w:cs="Arial"/>
          <w:sz w:val="24"/>
          <w:szCs w:val="24"/>
        </w:rPr>
      </w:pPr>
      <w:r w:rsidRPr="00AA2626">
        <w:rPr>
          <w:rFonts w:ascii="Arial" w:hAnsi="Arial" w:cs="Arial"/>
          <w:sz w:val="24"/>
          <w:szCs w:val="24"/>
        </w:rPr>
        <w:t>правоохранительную деятельность могут осуществлять только лица. Состоящие на службе в органах внутренних дел, имеют специальную, чаще всего юридическую, подготовку. Присвоение другими лицами права осуществлять правоохранительную деятельность является недопустимым и при определённых условиях расценивается как преступление;</w:t>
      </w:r>
    </w:p>
    <w:p w:rsidR="007168CB" w:rsidRPr="00AA2626" w:rsidRDefault="007168CB" w:rsidP="00AA2626">
      <w:pPr>
        <w:widowControl/>
        <w:numPr>
          <w:ilvl w:val="0"/>
          <w:numId w:val="14"/>
        </w:numPr>
        <w:autoSpaceDE/>
        <w:autoSpaceDN/>
        <w:adjustRightInd/>
        <w:ind w:left="0"/>
        <w:jc w:val="both"/>
        <w:rPr>
          <w:rFonts w:ascii="Arial" w:hAnsi="Arial" w:cs="Arial"/>
          <w:sz w:val="24"/>
          <w:szCs w:val="24"/>
        </w:rPr>
      </w:pPr>
      <w:r w:rsidRPr="00AA2626">
        <w:rPr>
          <w:rFonts w:ascii="Arial" w:hAnsi="Arial" w:cs="Arial"/>
          <w:sz w:val="24"/>
          <w:szCs w:val="24"/>
        </w:rPr>
        <w:t>законные и обоснованные решения, принятые органами внутренних дел, подлежат выполнению любыми должностными лицами и гражданами. Невыполнение их влечёт для правонарушителей дополнительные санкции;</w:t>
      </w:r>
    </w:p>
    <w:p w:rsidR="007168CB" w:rsidRPr="00AA2626" w:rsidRDefault="007168CB" w:rsidP="00AA2626">
      <w:pPr>
        <w:widowControl/>
        <w:numPr>
          <w:ilvl w:val="0"/>
          <w:numId w:val="14"/>
        </w:numPr>
        <w:autoSpaceDE/>
        <w:autoSpaceDN/>
        <w:adjustRightInd/>
        <w:ind w:left="0"/>
        <w:jc w:val="both"/>
        <w:rPr>
          <w:rFonts w:ascii="Arial" w:hAnsi="Arial" w:cs="Arial"/>
          <w:sz w:val="24"/>
          <w:szCs w:val="24"/>
        </w:rPr>
      </w:pPr>
      <w:r w:rsidRPr="00AA2626">
        <w:rPr>
          <w:rFonts w:ascii="Arial" w:hAnsi="Arial" w:cs="Arial"/>
          <w:sz w:val="24"/>
          <w:szCs w:val="24"/>
        </w:rPr>
        <w:t xml:space="preserve">все связанные с преступлениями и иными правонарушениями решения органов внутренних дел, которые существенно влияют на права и свободы граждан, либо затрагивают интересы государства, государственных, общественных или частных организаций, могут быть обжалованы в установленном законом порядке. Воспрепятствование осуществлению этого права является недопустимым и, при определённых обстоятельствах, может быть само по себе правонарушением. </w:t>
      </w:r>
    </w:p>
    <w:p w:rsidR="007168CB" w:rsidRPr="00AA2626" w:rsidRDefault="007168CB" w:rsidP="00AA2626">
      <w:pPr>
        <w:jc w:val="both"/>
        <w:rPr>
          <w:rFonts w:ascii="Arial" w:hAnsi="Arial" w:cs="Arial"/>
          <w:sz w:val="24"/>
          <w:szCs w:val="24"/>
        </w:rPr>
      </w:pPr>
      <w:r w:rsidRPr="00AA2626">
        <w:rPr>
          <w:rFonts w:ascii="Arial" w:hAnsi="Arial" w:cs="Arial"/>
          <w:sz w:val="24"/>
          <w:szCs w:val="24"/>
        </w:rPr>
        <w:tab/>
        <w:t xml:space="preserve">В  соответствии  с  возложенными  на  ОВД  задачами,  их  деятельность  регулируется  Конституцией Республики Беларусь, Законами Республики Беларусь, Указами, Декретами, Постановлениями Президента Республики Беларусь, Совета Министров Республики Беларусь, правовыми установлениями местных органов власти, ведомственными нормативными актами. </w:t>
      </w:r>
    </w:p>
    <w:p w:rsidR="00377C52" w:rsidRDefault="00377C52"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DC5198"/>
    <w:p w:rsidR="007168CB" w:rsidRDefault="007168CB" w:rsidP="007168CB">
      <w:pPr>
        <w:pStyle w:val="1"/>
        <w:jc w:val="center"/>
      </w:pPr>
      <w:bookmarkStart w:id="4" w:name="_Toc54883176"/>
      <w:r>
        <w:t>Заключение</w:t>
      </w:r>
      <w:bookmarkEnd w:id="4"/>
    </w:p>
    <w:p w:rsidR="00564990" w:rsidRDefault="00564990" w:rsidP="007168CB">
      <w:pPr>
        <w:spacing w:line="360" w:lineRule="auto"/>
        <w:ind w:firstLine="708"/>
        <w:jc w:val="both"/>
      </w:pPr>
    </w:p>
    <w:p w:rsidR="007168CB" w:rsidRPr="00AA2626" w:rsidRDefault="007168CB" w:rsidP="00AA2626">
      <w:pPr>
        <w:ind w:firstLine="709"/>
        <w:jc w:val="both"/>
        <w:rPr>
          <w:rFonts w:ascii="Arial" w:hAnsi="Arial" w:cs="Arial"/>
          <w:sz w:val="24"/>
          <w:szCs w:val="24"/>
        </w:rPr>
      </w:pPr>
      <w:r w:rsidRPr="00AA2626">
        <w:rPr>
          <w:rFonts w:ascii="Arial" w:hAnsi="Arial" w:cs="Arial"/>
          <w:sz w:val="24"/>
          <w:szCs w:val="24"/>
        </w:rPr>
        <w:t>Конституционные права  и свободы граждан нередко игнорируются и нарушаются, что не может не компрометировать идею правового государства, подрывая веру в него. Граждане справедливо сетуют на проявления бюрократизма, бездушное чиновничье администрирование, всевластие местных руководителей, действующих нередко произвольно, вопреки закону. По сути дела в стране нет ещё системы эффективной защиты прав граждан от ведомственного и чиновничьего произвола. Особую тревогу вызывает состояние социально-экономических прав, в особенности права на вознаграждение за труд, на защиту от безработицы, на гарантированное социальное обеспечение. Сложившаяся ситуация в сфере прав и свобод несомненно отражает переходный характер белорусского общества. В первую очередь, сказывается неудовлетворительная ситуация в сфере экономики, отсутствия у государства необходимых средств. Но "списывать" слабости и недостатки в обеспечении конституционного статуса личности только на это было бы неверно. Свою негативную роль играют другие факторы: всё ещё непреодолимое неуважение к правам и свободам человека, отсутствие строгой и неотвратимой ответственности за их нарушение, незавершенность законодательства об обеспечении защиты прав и свобод человека, а также недостатки в работе государственных структур, несущих ответственность за состояние социальной сферы. И это понятно: речь идет о высшем принципе предназначения государства - заботе о человеке. Вместе с тем крайне важно привлечь к решению проблем силы общества - негосударственный бизнес, различного рода предпринимательские и банковские союзы, науку, разнообразные общественные объединения. Необходим одновременно строгий и постоянный контроль общественности за соблюдением прав и свобод человека в стране.</w:t>
      </w:r>
    </w:p>
    <w:p w:rsidR="007168CB" w:rsidRDefault="007168CB" w:rsidP="00DC5198"/>
    <w:p w:rsidR="007168CB" w:rsidRDefault="007168CB" w:rsidP="00DC5198"/>
    <w:p w:rsidR="00AA2626" w:rsidRDefault="00AA2626" w:rsidP="00DC5198"/>
    <w:p w:rsidR="00AA2626" w:rsidRDefault="00AA2626" w:rsidP="00DC5198"/>
    <w:p w:rsidR="00AA2626" w:rsidRDefault="00AA2626" w:rsidP="00DC5198"/>
    <w:p w:rsidR="00AA2626" w:rsidRDefault="00AA2626" w:rsidP="00DC5198"/>
    <w:p w:rsidR="00AA2626" w:rsidRDefault="00AA2626" w:rsidP="00DC5198"/>
    <w:p w:rsidR="00AA2626" w:rsidRDefault="00AA2626" w:rsidP="00DC5198"/>
    <w:p w:rsidR="00AA2626" w:rsidRDefault="00AA2626" w:rsidP="00DC5198"/>
    <w:p w:rsidR="00AA2626" w:rsidRDefault="00AA2626" w:rsidP="00DC5198"/>
    <w:p w:rsidR="00AA2626" w:rsidRDefault="00AA2626" w:rsidP="00DC5198"/>
    <w:p w:rsidR="00AA2626" w:rsidRDefault="00AA2626" w:rsidP="00DC5198"/>
    <w:p w:rsidR="00AA2626" w:rsidRDefault="00AA2626" w:rsidP="00DC5198"/>
    <w:p w:rsidR="00AA2626" w:rsidRDefault="00AA2626" w:rsidP="00DC5198"/>
    <w:p w:rsidR="00AA2626" w:rsidRDefault="00AA2626" w:rsidP="00DC5198"/>
    <w:p w:rsidR="00AA2626" w:rsidRDefault="00AA2626" w:rsidP="00DC5198"/>
    <w:p w:rsidR="00AA2626" w:rsidRDefault="00AA2626" w:rsidP="00DC5198"/>
    <w:p w:rsidR="00AA2626" w:rsidRDefault="00AA2626" w:rsidP="00DC5198"/>
    <w:p w:rsidR="00AA2626" w:rsidRDefault="00AA2626" w:rsidP="00DC5198"/>
    <w:p w:rsidR="00AA2626" w:rsidRDefault="00AA2626" w:rsidP="00DC5198"/>
    <w:p w:rsidR="007168CB" w:rsidRDefault="007168CB" w:rsidP="00DC5198"/>
    <w:p w:rsidR="007168CB" w:rsidRDefault="007168CB" w:rsidP="007168CB">
      <w:pPr>
        <w:pStyle w:val="1"/>
        <w:jc w:val="center"/>
      </w:pPr>
      <w:bookmarkStart w:id="5" w:name="_Toc54883177"/>
      <w:r>
        <w:t>Литература</w:t>
      </w:r>
      <w:bookmarkEnd w:id="5"/>
    </w:p>
    <w:p w:rsidR="007168CB" w:rsidRPr="00AA2626" w:rsidRDefault="007168CB" w:rsidP="007168CB">
      <w:pPr>
        <w:widowControl/>
        <w:numPr>
          <w:ilvl w:val="0"/>
          <w:numId w:val="16"/>
        </w:numPr>
        <w:autoSpaceDE/>
        <w:autoSpaceDN/>
        <w:adjustRightInd/>
        <w:jc w:val="both"/>
        <w:rPr>
          <w:rFonts w:ascii="Arial" w:hAnsi="Arial" w:cs="Arial"/>
          <w:sz w:val="24"/>
          <w:szCs w:val="24"/>
        </w:rPr>
      </w:pPr>
      <w:r w:rsidRPr="00AA2626">
        <w:rPr>
          <w:rFonts w:ascii="Arial" w:hAnsi="Arial" w:cs="Arial"/>
          <w:sz w:val="24"/>
          <w:szCs w:val="24"/>
        </w:rPr>
        <w:t xml:space="preserve">Конституция Республики Беларусь </w:t>
      </w:r>
    </w:p>
    <w:p w:rsidR="007168CB" w:rsidRPr="00AA2626" w:rsidRDefault="007168CB" w:rsidP="007168CB">
      <w:pPr>
        <w:pStyle w:val="a6"/>
        <w:numPr>
          <w:ilvl w:val="0"/>
          <w:numId w:val="16"/>
        </w:numPr>
        <w:rPr>
          <w:rFonts w:ascii="Arial" w:hAnsi="Arial" w:cs="Arial"/>
          <w:sz w:val="24"/>
          <w:szCs w:val="24"/>
        </w:rPr>
      </w:pPr>
      <w:r w:rsidRPr="00AA2626">
        <w:rPr>
          <w:rFonts w:ascii="Arial" w:hAnsi="Arial" w:cs="Arial"/>
          <w:sz w:val="24"/>
          <w:szCs w:val="24"/>
          <w:lang w:val="be-BY"/>
        </w:rPr>
        <w:t xml:space="preserve">Закон  Республике Беларусь “О гражданстве в Республике Беларусь” от 01.08.2002 г. </w:t>
      </w:r>
    </w:p>
    <w:p w:rsidR="007168CB" w:rsidRPr="00AA2626" w:rsidRDefault="007168CB" w:rsidP="007168CB">
      <w:pPr>
        <w:pStyle w:val="a6"/>
        <w:numPr>
          <w:ilvl w:val="0"/>
          <w:numId w:val="16"/>
        </w:numPr>
        <w:rPr>
          <w:rFonts w:ascii="Arial" w:hAnsi="Arial" w:cs="Arial"/>
          <w:sz w:val="24"/>
          <w:szCs w:val="24"/>
        </w:rPr>
      </w:pPr>
      <w:r w:rsidRPr="00AA2626">
        <w:rPr>
          <w:rFonts w:ascii="Arial" w:hAnsi="Arial" w:cs="Arial"/>
          <w:sz w:val="24"/>
          <w:szCs w:val="24"/>
        </w:rPr>
        <w:t>Закон Республики Беларусь от 15.06.1993 г. «О внесении  дополнений и изменений в действующие законодательные акты о гражданстве»;</w:t>
      </w:r>
    </w:p>
    <w:p w:rsidR="00AA2626" w:rsidRPr="00AA2626" w:rsidRDefault="00AA2626" w:rsidP="007168CB">
      <w:pPr>
        <w:pStyle w:val="a6"/>
        <w:numPr>
          <w:ilvl w:val="0"/>
          <w:numId w:val="16"/>
        </w:numPr>
        <w:rPr>
          <w:rFonts w:ascii="Arial" w:hAnsi="Arial" w:cs="Arial"/>
          <w:sz w:val="24"/>
          <w:szCs w:val="24"/>
        </w:rPr>
      </w:pPr>
      <w:r w:rsidRPr="00AA2626">
        <w:rPr>
          <w:rFonts w:ascii="Arial" w:hAnsi="Arial" w:cs="Arial"/>
          <w:sz w:val="24"/>
          <w:szCs w:val="24"/>
        </w:rPr>
        <w:t>Закон Республики Беларусь «О Конституционном Суде Республики Беларусь» от 30.03.1994 г.</w:t>
      </w:r>
    </w:p>
    <w:p w:rsidR="00564990" w:rsidRPr="00AA2626" w:rsidRDefault="00564990" w:rsidP="00564990">
      <w:pPr>
        <w:pStyle w:val="a6"/>
        <w:numPr>
          <w:ilvl w:val="0"/>
          <w:numId w:val="16"/>
        </w:numPr>
        <w:rPr>
          <w:rFonts w:ascii="Arial" w:hAnsi="Arial" w:cs="Arial"/>
          <w:sz w:val="24"/>
          <w:szCs w:val="24"/>
        </w:rPr>
      </w:pPr>
      <w:r w:rsidRPr="00AA2626">
        <w:rPr>
          <w:rFonts w:ascii="Arial" w:hAnsi="Arial" w:cs="Arial"/>
          <w:sz w:val="24"/>
          <w:szCs w:val="24"/>
        </w:rPr>
        <w:t>Международный Пакт от 16 декабря 1966 года «О  гражданских и политических правах»</w:t>
      </w:r>
    </w:p>
    <w:p w:rsidR="007168CB" w:rsidRPr="00AA2626" w:rsidRDefault="007168CB" w:rsidP="007168CB">
      <w:pPr>
        <w:pStyle w:val="a6"/>
        <w:numPr>
          <w:ilvl w:val="0"/>
          <w:numId w:val="16"/>
        </w:numPr>
        <w:rPr>
          <w:rFonts w:ascii="Arial" w:hAnsi="Arial" w:cs="Arial"/>
          <w:sz w:val="24"/>
          <w:szCs w:val="24"/>
        </w:rPr>
      </w:pPr>
      <w:r w:rsidRPr="00AA2626">
        <w:rPr>
          <w:rFonts w:ascii="Arial" w:hAnsi="Arial" w:cs="Arial"/>
          <w:sz w:val="24"/>
          <w:szCs w:val="24"/>
        </w:rPr>
        <w:t>Указ Президента Республики Беларусь № 209 от 17.11.1994 г. «О порядке рассмотрения вопросов связанных с гражданством Республики Беларусь»:</w:t>
      </w:r>
    </w:p>
    <w:p w:rsidR="00564990" w:rsidRPr="00AA2626" w:rsidRDefault="00564990" w:rsidP="00564990">
      <w:pPr>
        <w:widowControl/>
        <w:numPr>
          <w:ilvl w:val="0"/>
          <w:numId w:val="16"/>
        </w:numPr>
        <w:autoSpaceDE/>
        <w:autoSpaceDN/>
        <w:adjustRightInd/>
        <w:jc w:val="both"/>
        <w:rPr>
          <w:rFonts w:ascii="Arial" w:hAnsi="Arial" w:cs="Arial"/>
          <w:sz w:val="24"/>
          <w:szCs w:val="24"/>
        </w:rPr>
      </w:pPr>
      <w:r w:rsidRPr="00AA2626">
        <w:rPr>
          <w:rFonts w:ascii="Arial" w:hAnsi="Arial" w:cs="Arial"/>
          <w:sz w:val="24"/>
          <w:szCs w:val="24"/>
        </w:rPr>
        <w:t>Общая теория прав человека. Издат. НОРМА, Москва, 1996</w:t>
      </w:r>
    </w:p>
    <w:p w:rsidR="007168CB" w:rsidRPr="00AA2626" w:rsidRDefault="007168CB" w:rsidP="007168CB">
      <w:pPr>
        <w:pStyle w:val="a8"/>
        <w:numPr>
          <w:ilvl w:val="0"/>
          <w:numId w:val="16"/>
        </w:numPr>
        <w:rPr>
          <w:rFonts w:ascii="Arial" w:hAnsi="Arial" w:cs="Arial"/>
          <w:szCs w:val="24"/>
        </w:rPr>
      </w:pPr>
      <w:r w:rsidRPr="00AA2626">
        <w:rPr>
          <w:rFonts w:ascii="Arial" w:hAnsi="Arial" w:cs="Arial"/>
          <w:szCs w:val="24"/>
        </w:rPr>
        <w:t>Д.А. Колбасин «Гражданское право Республики Беларусь» Минск 2000 г.</w:t>
      </w:r>
    </w:p>
    <w:p w:rsidR="007168CB" w:rsidRPr="00AA2626" w:rsidRDefault="007168CB" w:rsidP="007168CB">
      <w:pPr>
        <w:widowControl/>
        <w:numPr>
          <w:ilvl w:val="0"/>
          <w:numId w:val="16"/>
        </w:numPr>
        <w:autoSpaceDE/>
        <w:autoSpaceDN/>
        <w:adjustRightInd/>
        <w:jc w:val="both"/>
        <w:rPr>
          <w:rFonts w:ascii="Arial" w:hAnsi="Arial" w:cs="Arial"/>
          <w:sz w:val="24"/>
          <w:szCs w:val="24"/>
        </w:rPr>
      </w:pPr>
      <w:r w:rsidRPr="00AA2626">
        <w:rPr>
          <w:rFonts w:ascii="Arial" w:hAnsi="Arial" w:cs="Arial"/>
          <w:sz w:val="24"/>
          <w:szCs w:val="24"/>
        </w:rPr>
        <w:t>Василевич Г.А. «Нормативные правовые акты государственных органов Республики Беларусь» Минск. Право. 1999. С231.</w:t>
      </w:r>
    </w:p>
    <w:p w:rsidR="007168CB" w:rsidRPr="00AA2626" w:rsidRDefault="007168CB" w:rsidP="007168CB">
      <w:pPr>
        <w:widowControl/>
        <w:numPr>
          <w:ilvl w:val="0"/>
          <w:numId w:val="16"/>
        </w:numPr>
        <w:autoSpaceDE/>
        <w:autoSpaceDN/>
        <w:adjustRightInd/>
        <w:jc w:val="both"/>
        <w:rPr>
          <w:rFonts w:ascii="Arial" w:hAnsi="Arial" w:cs="Arial"/>
          <w:sz w:val="24"/>
          <w:szCs w:val="24"/>
        </w:rPr>
      </w:pPr>
      <w:r w:rsidRPr="00AA2626">
        <w:rPr>
          <w:rFonts w:ascii="Arial" w:hAnsi="Arial" w:cs="Arial"/>
          <w:sz w:val="24"/>
          <w:szCs w:val="24"/>
        </w:rPr>
        <w:t xml:space="preserve">Г.А.Василевич. «Научно практический комментарий к Конституции Республики Беларусь», Минск, 2001 г.  </w:t>
      </w:r>
    </w:p>
    <w:p w:rsidR="007168CB" w:rsidRPr="00AA2626" w:rsidRDefault="007168CB" w:rsidP="007168CB">
      <w:pPr>
        <w:widowControl/>
        <w:numPr>
          <w:ilvl w:val="0"/>
          <w:numId w:val="16"/>
        </w:numPr>
        <w:autoSpaceDE/>
        <w:autoSpaceDN/>
        <w:adjustRightInd/>
        <w:jc w:val="both"/>
        <w:rPr>
          <w:rFonts w:ascii="Arial" w:hAnsi="Arial" w:cs="Arial"/>
          <w:sz w:val="24"/>
          <w:szCs w:val="24"/>
        </w:rPr>
      </w:pPr>
      <w:r w:rsidRPr="00AA2626">
        <w:rPr>
          <w:rFonts w:ascii="Arial" w:hAnsi="Arial" w:cs="Arial"/>
          <w:sz w:val="24"/>
          <w:szCs w:val="24"/>
        </w:rPr>
        <w:t>К.Н. Кунцевич «Конституционное право Республики Беларусь» Минск 2000 г.</w:t>
      </w:r>
    </w:p>
    <w:p w:rsidR="007168CB" w:rsidRPr="00AA2626" w:rsidRDefault="007168CB" w:rsidP="007168CB">
      <w:pPr>
        <w:widowControl/>
        <w:numPr>
          <w:ilvl w:val="0"/>
          <w:numId w:val="16"/>
        </w:numPr>
        <w:autoSpaceDE/>
        <w:autoSpaceDN/>
        <w:adjustRightInd/>
        <w:jc w:val="both"/>
        <w:rPr>
          <w:rFonts w:ascii="Arial" w:hAnsi="Arial" w:cs="Arial"/>
          <w:sz w:val="24"/>
          <w:szCs w:val="24"/>
        </w:rPr>
      </w:pPr>
      <w:r w:rsidRPr="00AA2626">
        <w:rPr>
          <w:rFonts w:ascii="Arial" w:hAnsi="Arial" w:cs="Arial"/>
          <w:sz w:val="24"/>
          <w:szCs w:val="24"/>
        </w:rPr>
        <w:t>Конституционный статус гражданина, Москва, 1989</w:t>
      </w:r>
    </w:p>
    <w:p w:rsidR="007168CB" w:rsidRPr="00AA2626" w:rsidRDefault="007168CB" w:rsidP="007168CB">
      <w:pPr>
        <w:pStyle w:val="a8"/>
        <w:numPr>
          <w:ilvl w:val="0"/>
          <w:numId w:val="16"/>
        </w:numPr>
        <w:rPr>
          <w:rFonts w:ascii="Arial" w:hAnsi="Arial" w:cs="Arial"/>
          <w:szCs w:val="24"/>
        </w:rPr>
      </w:pPr>
      <w:r w:rsidRPr="00AA2626">
        <w:rPr>
          <w:rFonts w:ascii="Arial" w:hAnsi="Arial" w:cs="Arial"/>
          <w:szCs w:val="24"/>
        </w:rPr>
        <w:t>Баглай М.В. «Конституционное право российское право Российской Федерации». Москва, 1997</w:t>
      </w:r>
    </w:p>
    <w:p w:rsidR="007168CB" w:rsidRPr="00AA2626" w:rsidRDefault="007168CB" w:rsidP="007168CB">
      <w:pPr>
        <w:pStyle w:val="a8"/>
        <w:numPr>
          <w:ilvl w:val="0"/>
          <w:numId w:val="16"/>
        </w:numPr>
        <w:rPr>
          <w:rFonts w:ascii="Arial" w:hAnsi="Arial" w:cs="Arial"/>
          <w:szCs w:val="24"/>
        </w:rPr>
      </w:pPr>
      <w:r w:rsidRPr="00AA2626">
        <w:rPr>
          <w:rFonts w:ascii="Arial" w:hAnsi="Arial" w:cs="Arial"/>
          <w:szCs w:val="24"/>
        </w:rPr>
        <w:t xml:space="preserve">Мальцев Г. В. Права личности: юридическая норма и социальная действительность // Конституция СССР и правовое положение личности. М., 1979. </w:t>
      </w:r>
    </w:p>
    <w:p w:rsidR="007168CB" w:rsidRPr="00AA2626" w:rsidRDefault="007168CB" w:rsidP="007168CB">
      <w:pPr>
        <w:pStyle w:val="a8"/>
        <w:numPr>
          <w:ilvl w:val="0"/>
          <w:numId w:val="16"/>
        </w:numPr>
        <w:rPr>
          <w:rFonts w:ascii="Arial" w:hAnsi="Arial" w:cs="Arial"/>
          <w:szCs w:val="24"/>
        </w:rPr>
      </w:pPr>
      <w:r w:rsidRPr="00AA2626">
        <w:rPr>
          <w:rFonts w:ascii="Arial" w:hAnsi="Arial" w:cs="Arial"/>
          <w:szCs w:val="24"/>
        </w:rPr>
        <w:t xml:space="preserve">Матузов Н. И. Личность, права, демократия. Саратов, 1972. </w:t>
      </w:r>
    </w:p>
    <w:p w:rsidR="007168CB" w:rsidRPr="00AA2626" w:rsidRDefault="007168CB" w:rsidP="007168CB">
      <w:pPr>
        <w:pStyle w:val="a8"/>
        <w:numPr>
          <w:ilvl w:val="0"/>
          <w:numId w:val="16"/>
        </w:numPr>
        <w:rPr>
          <w:rFonts w:ascii="Arial" w:hAnsi="Arial" w:cs="Arial"/>
          <w:szCs w:val="24"/>
        </w:rPr>
      </w:pPr>
      <w:r w:rsidRPr="00AA2626">
        <w:rPr>
          <w:rFonts w:ascii="Arial" w:hAnsi="Arial" w:cs="Arial"/>
          <w:szCs w:val="24"/>
        </w:rPr>
        <w:t xml:space="preserve">Витрук Н. В. Основы теории правового положения личности в социалистическом обществе. М., 1979. </w:t>
      </w:r>
    </w:p>
    <w:p w:rsidR="007168CB" w:rsidRPr="00AA2626" w:rsidRDefault="007168CB" w:rsidP="007168CB">
      <w:pPr>
        <w:pStyle w:val="a8"/>
        <w:numPr>
          <w:ilvl w:val="0"/>
          <w:numId w:val="16"/>
        </w:numPr>
        <w:rPr>
          <w:rFonts w:ascii="Arial" w:hAnsi="Arial" w:cs="Arial"/>
          <w:szCs w:val="24"/>
        </w:rPr>
      </w:pPr>
      <w:r w:rsidRPr="00AA2626">
        <w:rPr>
          <w:rFonts w:ascii="Arial" w:hAnsi="Arial" w:cs="Arial"/>
          <w:szCs w:val="24"/>
        </w:rPr>
        <w:t>Ханой Г. Социалистическое право и личность. М., 1971.</w:t>
      </w:r>
    </w:p>
    <w:p w:rsidR="007168CB" w:rsidRPr="00AA2626" w:rsidRDefault="007168CB" w:rsidP="007168CB">
      <w:pPr>
        <w:pStyle w:val="a8"/>
        <w:numPr>
          <w:ilvl w:val="0"/>
          <w:numId w:val="16"/>
        </w:numPr>
        <w:rPr>
          <w:rFonts w:ascii="Arial" w:hAnsi="Arial" w:cs="Arial"/>
          <w:szCs w:val="24"/>
        </w:rPr>
      </w:pPr>
      <w:r w:rsidRPr="00AA2626">
        <w:rPr>
          <w:rFonts w:ascii="Arial" w:hAnsi="Arial" w:cs="Arial"/>
          <w:szCs w:val="24"/>
        </w:rPr>
        <w:t>Чхиквадзе В. М. Социалистический гуманизм и нра</w:t>
      </w:r>
      <w:r w:rsidRPr="00AA2626">
        <w:rPr>
          <w:rFonts w:ascii="Arial" w:hAnsi="Arial" w:cs="Arial"/>
          <w:szCs w:val="24"/>
        </w:rPr>
        <w:softHyphen/>
        <w:t xml:space="preserve">ва человека. М., 1978. </w:t>
      </w:r>
    </w:p>
    <w:p w:rsidR="007168CB" w:rsidRPr="00AA2626" w:rsidRDefault="007168CB" w:rsidP="007168CB">
      <w:pPr>
        <w:pStyle w:val="a8"/>
        <w:numPr>
          <w:ilvl w:val="0"/>
          <w:numId w:val="16"/>
        </w:numPr>
        <w:rPr>
          <w:rFonts w:ascii="Arial" w:hAnsi="Arial" w:cs="Arial"/>
          <w:szCs w:val="24"/>
        </w:rPr>
      </w:pPr>
      <w:r w:rsidRPr="00AA2626">
        <w:rPr>
          <w:rFonts w:ascii="Arial" w:hAnsi="Arial" w:cs="Arial"/>
          <w:szCs w:val="24"/>
        </w:rPr>
        <w:t>Матуков Н. Н. Субъективные права граждан СССР. Саратов,</w:t>
      </w:r>
    </w:p>
    <w:p w:rsidR="007168CB" w:rsidRPr="00AA2626" w:rsidRDefault="007168CB" w:rsidP="007168CB">
      <w:pPr>
        <w:pStyle w:val="a8"/>
        <w:numPr>
          <w:ilvl w:val="0"/>
          <w:numId w:val="16"/>
        </w:numPr>
        <w:rPr>
          <w:rFonts w:ascii="Arial" w:hAnsi="Arial" w:cs="Arial"/>
          <w:szCs w:val="24"/>
        </w:rPr>
      </w:pPr>
      <w:r w:rsidRPr="00AA2626">
        <w:rPr>
          <w:rFonts w:ascii="Arial" w:hAnsi="Arial" w:cs="Arial"/>
          <w:szCs w:val="24"/>
        </w:rPr>
        <w:t>Строгович М. С. Развитие прав личности в период развернутого строительства коммунизма // Развитие прав граждан СССР и уси</w:t>
      </w:r>
      <w:r w:rsidRPr="00AA2626">
        <w:rPr>
          <w:rFonts w:ascii="Arial" w:hAnsi="Arial" w:cs="Arial"/>
          <w:szCs w:val="24"/>
        </w:rPr>
        <w:softHyphen/>
        <w:t>ление</w:t>
      </w:r>
      <w:r w:rsidRPr="00AA2626">
        <w:rPr>
          <w:rFonts w:ascii="Arial" w:hAnsi="Arial" w:cs="Arial"/>
          <w:b/>
          <w:szCs w:val="24"/>
        </w:rPr>
        <w:t xml:space="preserve"> их</w:t>
      </w:r>
      <w:r w:rsidRPr="00AA2626">
        <w:rPr>
          <w:rFonts w:ascii="Arial" w:hAnsi="Arial" w:cs="Arial"/>
          <w:szCs w:val="24"/>
        </w:rPr>
        <w:t xml:space="preserve"> охраны на современном этапе коммунистического строительства. Саратов, 1962. </w:t>
      </w:r>
    </w:p>
    <w:p w:rsidR="007168CB" w:rsidRPr="00AA2626" w:rsidRDefault="007168CB" w:rsidP="007168CB">
      <w:pPr>
        <w:pStyle w:val="a8"/>
        <w:numPr>
          <w:ilvl w:val="0"/>
          <w:numId w:val="16"/>
        </w:numPr>
        <w:rPr>
          <w:rFonts w:ascii="Arial" w:hAnsi="Arial" w:cs="Arial"/>
          <w:szCs w:val="24"/>
        </w:rPr>
      </w:pPr>
      <w:r w:rsidRPr="00AA2626">
        <w:rPr>
          <w:rFonts w:ascii="Arial" w:hAnsi="Arial" w:cs="Arial"/>
          <w:szCs w:val="24"/>
        </w:rPr>
        <w:t xml:space="preserve">Ленин В. И. Поли. собр. соч. Т. 12. </w:t>
      </w:r>
    </w:p>
    <w:p w:rsidR="007168CB" w:rsidRPr="00AA2626" w:rsidRDefault="007168CB" w:rsidP="007168CB">
      <w:pPr>
        <w:pStyle w:val="a8"/>
        <w:numPr>
          <w:ilvl w:val="0"/>
          <w:numId w:val="16"/>
        </w:numPr>
        <w:rPr>
          <w:rFonts w:ascii="Arial" w:hAnsi="Arial" w:cs="Arial"/>
          <w:szCs w:val="24"/>
        </w:rPr>
      </w:pPr>
      <w:r w:rsidRPr="00AA2626">
        <w:rPr>
          <w:rFonts w:ascii="Arial" w:hAnsi="Arial" w:cs="Arial"/>
          <w:szCs w:val="24"/>
        </w:rPr>
        <w:t>Патюлин В. А. Государство и личность и СССР. М., 1974 г.</w:t>
      </w:r>
    </w:p>
    <w:p w:rsidR="007168CB" w:rsidRDefault="007168CB" w:rsidP="00DC5198"/>
    <w:p w:rsidR="007168CB" w:rsidRDefault="007168CB" w:rsidP="00DC5198"/>
    <w:p w:rsidR="007168CB" w:rsidRDefault="007168CB" w:rsidP="00DC5198"/>
    <w:p w:rsidR="00DC5198" w:rsidRDefault="00DC5198" w:rsidP="007E696C">
      <w:pPr>
        <w:jc w:val="center"/>
      </w:pPr>
    </w:p>
    <w:p w:rsidR="00DC5198" w:rsidRDefault="00DC5198" w:rsidP="007E696C">
      <w:pPr>
        <w:jc w:val="center"/>
      </w:pPr>
      <w:bookmarkStart w:id="6" w:name="_GoBack"/>
      <w:bookmarkEnd w:id="6"/>
    </w:p>
    <w:sectPr w:rsidR="00DC5198">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438" w:rsidRDefault="00102438">
      <w:r>
        <w:separator/>
      </w:r>
    </w:p>
  </w:endnote>
  <w:endnote w:type="continuationSeparator" w:id="0">
    <w:p w:rsidR="00102438" w:rsidRDefault="0010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626" w:rsidRDefault="00AA2626" w:rsidP="00DC5198">
    <w:pPr>
      <w:pStyle w:val="a4"/>
      <w:framePr w:wrap="around" w:vAnchor="text" w:hAnchor="margin" w:xAlign="right" w:y="1"/>
      <w:rPr>
        <w:rStyle w:val="a5"/>
      </w:rPr>
    </w:pPr>
  </w:p>
  <w:p w:rsidR="00AA2626" w:rsidRDefault="00AA2626" w:rsidP="00DC519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626" w:rsidRDefault="000727B6" w:rsidP="00DC5198">
    <w:pPr>
      <w:pStyle w:val="a4"/>
      <w:framePr w:wrap="around" w:vAnchor="text" w:hAnchor="margin" w:xAlign="right" w:y="1"/>
      <w:rPr>
        <w:rStyle w:val="a5"/>
      </w:rPr>
    </w:pPr>
    <w:r>
      <w:rPr>
        <w:rStyle w:val="a5"/>
        <w:noProof/>
      </w:rPr>
      <w:t>1</w:t>
    </w:r>
  </w:p>
  <w:p w:rsidR="00AA2626" w:rsidRDefault="00AA2626" w:rsidP="00DC519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438" w:rsidRDefault="00102438">
      <w:r>
        <w:separator/>
      </w:r>
    </w:p>
  </w:footnote>
  <w:footnote w:type="continuationSeparator" w:id="0">
    <w:p w:rsidR="00102438" w:rsidRDefault="00102438">
      <w:r>
        <w:continuationSeparator/>
      </w:r>
    </w:p>
  </w:footnote>
  <w:footnote w:id="1">
    <w:p w:rsidR="00AA2626" w:rsidRDefault="00AA2626" w:rsidP="00F710FB">
      <w:pPr>
        <w:pStyle w:val="a6"/>
      </w:pPr>
      <w:r>
        <w:rPr>
          <w:rStyle w:val="a7"/>
        </w:rPr>
        <w:footnoteRef/>
      </w:r>
      <w:r>
        <w:t xml:space="preserve"> Ст.2 Конституции Республики Беларусь </w:t>
      </w:r>
    </w:p>
  </w:footnote>
  <w:footnote w:id="2">
    <w:p w:rsidR="00AA2626" w:rsidRDefault="00AA2626" w:rsidP="00F710FB">
      <w:pPr>
        <w:pStyle w:val="a6"/>
      </w:pPr>
      <w:r>
        <w:rPr>
          <w:rStyle w:val="a7"/>
        </w:rPr>
        <w:footnoteRef/>
      </w:r>
      <w:r>
        <w:t xml:space="preserve"> Международный Пакт от 16 декабря 1966 года «О гражданских и политических правах»</w:t>
      </w:r>
    </w:p>
  </w:footnote>
  <w:footnote w:id="3">
    <w:p w:rsidR="00AA2626" w:rsidRPr="002D46C4" w:rsidRDefault="00AA2626" w:rsidP="00F710FB">
      <w:pPr>
        <w:pStyle w:val="a6"/>
      </w:pPr>
      <w:r>
        <w:rPr>
          <w:rStyle w:val="a7"/>
        </w:rPr>
        <w:footnoteRef/>
      </w:r>
      <w:r>
        <w:t xml:space="preserve"> </w:t>
      </w:r>
      <w:r>
        <w:rPr>
          <w:lang w:val="be-BY"/>
        </w:rPr>
        <w:t>Ст.1 Закона “О гражданстве в Республике Беларусь” от 01.08.2002.</w:t>
      </w:r>
    </w:p>
  </w:footnote>
  <w:footnote w:id="4">
    <w:p w:rsidR="00AA2626" w:rsidRDefault="00AA2626" w:rsidP="00D82866">
      <w:pPr>
        <w:pStyle w:val="a6"/>
      </w:pPr>
      <w:r>
        <w:rPr>
          <w:rStyle w:val="a7"/>
        </w:rPr>
        <w:footnoteRef/>
      </w:r>
      <w:r>
        <w:t xml:space="preserve"> ч.2 ст.21 Конституции Республики Беларусь </w:t>
      </w:r>
    </w:p>
  </w:footnote>
  <w:footnote w:id="5">
    <w:p w:rsidR="00AA2626" w:rsidRDefault="00AA2626" w:rsidP="00377C52">
      <w:pPr>
        <w:pStyle w:val="a6"/>
      </w:pPr>
      <w:r>
        <w:rPr>
          <w:rStyle w:val="a7"/>
        </w:rPr>
        <w:footnoteRef/>
      </w:r>
      <w:r>
        <w:t xml:space="preserve"> ст.24 Конституции Республики Беларусь </w:t>
      </w:r>
    </w:p>
  </w:footnote>
  <w:footnote w:id="6">
    <w:p w:rsidR="00AA2626" w:rsidRPr="00295C90" w:rsidRDefault="00AA2626" w:rsidP="00377C52">
      <w:pPr>
        <w:pStyle w:val="a6"/>
      </w:pPr>
      <w:r>
        <w:rPr>
          <w:rStyle w:val="a7"/>
        </w:rPr>
        <w:footnoteRef/>
      </w:r>
      <w:r>
        <w:t xml:space="preserve"> </w:t>
      </w:r>
      <w:r>
        <w:rPr>
          <w:lang w:val="be-BY"/>
        </w:rPr>
        <w:t xml:space="preserve">ст. 25 </w:t>
      </w:r>
      <w:r>
        <w:t xml:space="preserve">Конституции Республики Беларусь </w:t>
      </w:r>
    </w:p>
  </w:footnote>
  <w:footnote w:id="7">
    <w:p w:rsidR="00AA2626" w:rsidRDefault="00AA2626" w:rsidP="007168CB">
      <w:pPr>
        <w:pStyle w:val="a6"/>
      </w:pPr>
      <w:r>
        <w:rPr>
          <w:rStyle w:val="a7"/>
        </w:rPr>
        <w:footnoteRef/>
      </w:r>
      <w:r>
        <w:t xml:space="preserve"> ст. 60 Конституции Республики Беларусь </w:t>
      </w:r>
    </w:p>
  </w:footnote>
  <w:footnote w:id="8">
    <w:p w:rsidR="00AA2626" w:rsidRDefault="00AA2626" w:rsidP="007168CB">
      <w:pPr>
        <w:pStyle w:val="a6"/>
      </w:pPr>
      <w:r>
        <w:rPr>
          <w:rStyle w:val="a7"/>
        </w:rPr>
        <w:footnoteRef/>
      </w:r>
      <w:r>
        <w:t xml:space="preserve"> ст.2 Закона Республики Беларусь «О Конституционном Суде Республики Беларусь» от 30.03.1994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46A13"/>
    <w:multiLevelType w:val="hybridMultilevel"/>
    <w:tmpl w:val="1B4A2EE4"/>
    <w:lvl w:ilvl="0" w:tplc="0419000B">
      <w:start w:val="1"/>
      <w:numFmt w:val="bullet"/>
      <w:lvlText w:val=""/>
      <w:lvlJc w:val="left"/>
      <w:pPr>
        <w:tabs>
          <w:tab w:val="num" w:pos="720"/>
        </w:tabs>
        <w:ind w:left="720" w:hanging="360"/>
      </w:pPr>
      <w:rPr>
        <w:rFonts w:ascii="Wingdings" w:hAnsi="Wingdings" w:hint="default"/>
      </w:rPr>
    </w:lvl>
    <w:lvl w:ilvl="1" w:tplc="516E656A">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C917CC"/>
    <w:multiLevelType w:val="hybridMultilevel"/>
    <w:tmpl w:val="FD88FB38"/>
    <w:lvl w:ilvl="0" w:tplc="0419000B">
      <w:start w:val="1"/>
      <w:numFmt w:val="bullet"/>
      <w:lvlText w:val=""/>
      <w:lvlJc w:val="left"/>
      <w:pPr>
        <w:tabs>
          <w:tab w:val="num" w:pos="1428"/>
        </w:tabs>
        <w:ind w:left="1428" w:hanging="360"/>
      </w:pPr>
      <w:rPr>
        <w:rFonts w:ascii="Wingdings" w:hAnsi="Wingding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2B3DAA"/>
    <w:multiLevelType w:val="hybridMultilevel"/>
    <w:tmpl w:val="BA1A0C16"/>
    <w:lvl w:ilvl="0" w:tplc="98B605D4">
      <w:start w:val="1"/>
      <w:numFmt w:val="bullet"/>
      <w:lvlText w:val=""/>
      <w:lvlJc w:val="left"/>
      <w:pPr>
        <w:tabs>
          <w:tab w:val="num" w:pos="1788"/>
        </w:tabs>
        <w:ind w:left="1788" w:hanging="360"/>
      </w:pPr>
      <w:rPr>
        <w:rFonts w:ascii="Wingdings 2" w:hAnsi="Wingdings 2"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17455911"/>
    <w:multiLevelType w:val="hybridMultilevel"/>
    <w:tmpl w:val="5BB0ECD2"/>
    <w:lvl w:ilvl="0" w:tplc="0419000B">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9102CC5"/>
    <w:multiLevelType w:val="hybridMultilevel"/>
    <w:tmpl w:val="9B1A9E4E"/>
    <w:lvl w:ilvl="0" w:tplc="98B605D4">
      <w:start w:val="1"/>
      <w:numFmt w:val="bullet"/>
      <w:lvlText w:val=""/>
      <w:lvlJc w:val="left"/>
      <w:pPr>
        <w:tabs>
          <w:tab w:val="num" w:pos="1789"/>
        </w:tabs>
        <w:ind w:left="1789" w:hanging="360"/>
      </w:pPr>
      <w:rPr>
        <w:rFonts w:ascii="Wingdings 2" w:hAnsi="Wingdings 2"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AC364D0"/>
    <w:multiLevelType w:val="hybridMultilevel"/>
    <w:tmpl w:val="8736BC3A"/>
    <w:lvl w:ilvl="0" w:tplc="04190013">
      <w:start w:val="1"/>
      <w:numFmt w:val="upperRoman"/>
      <w:lvlText w:val="%1."/>
      <w:lvlJc w:val="right"/>
      <w:pPr>
        <w:tabs>
          <w:tab w:val="num" w:pos="540"/>
        </w:tabs>
        <w:ind w:left="540" w:hanging="1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21A4BE9"/>
    <w:multiLevelType w:val="hybridMultilevel"/>
    <w:tmpl w:val="CDCA6A4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38820F9A"/>
    <w:multiLevelType w:val="hybridMultilevel"/>
    <w:tmpl w:val="6D04CE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F5674DF"/>
    <w:multiLevelType w:val="hybridMultilevel"/>
    <w:tmpl w:val="B72A74E8"/>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5CEC0ADC"/>
    <w:multiLevelType w:val="hybridMultilevel"/>
    <w:tmpl w:val="23FA92B0"/>
    <w:lvl w:ilvl="0" w:tplc="EB4EAA9A">
      <w:start w:val="1"/>
      <w:numFmt w:val="upperRoman"/>
      <w:lvlText w:val="%1."/>
      <w:lvlJc w:val="left"/>
      <w:pPr>
        <w:tabs>
          <w:tab w:val="num" w:pos="1428"/>
        </w:tabs>
        <w:ind w:left="1428" w:hanging="720"/>
      </w:pPr>
      <w:rPr>
        <w:rFonts w:hint="default"/>
      </w:rPr>
    </w:lvl>
    <w:lvl w:ilvl="1" w:tplc="0419000B">
      <w:start w:val="1"/>
      <w:numFmt w:val="bullet"/>
      <w:lvlText w:val=""/>
      <w:lvlJc w:val="left"/>
      <w:pPr>
        <w:tabs>
          <w:tab w:val="num" w:pos="1788"/>
        </w:tabs>
        <w:ind w:left="1788" w:hanging="360"/>
      </w:pPr>
      <w:rPr>
        <w:rFonts w:ascii="Wingdings" w:hAnsi="Wingding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65FD70AE"/>
    <w:multiLevelType w:val="hybridMultilevel"/>
    <w:tmpl w:val="277283A2"/>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721551EB"/>
    <w:multiLevelType w:val="hybridMultilevel"/>
    <w:tmpl w:val="FB46344A"/>
    <w:lvl w:ilvl="0" w:tplc="516E656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4E37FAB"/>
    <w:multiLevelType w:val="hybridMultilevel"/>
    <w:tmpl w:val="372E28D6"/>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13">
    <w:nsid w:val="7507637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77BB0E30"/>
    <w:multiLevelType w:val="hybridMultilevel"/>
    <w:tmpl w:val="D1867826"/>
    <w:lvl w:ilvl="0" w:tplc="23667CF4">
      <w:start w:val="2"/>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7CDC6A73"/>
    <w:multiLevelType w:val="hybridMultilevel"/>
    <w:tmpl w:val="0C14D638"/>
    <w:lvl w:ilvl="0" w:tplc="EFDA3280">
      <w:start w:val="1"/>
      <w:numFmt w:val="bullet"/>
      <w:lvlText w:val=""/>
      <w:lvlJc w:val="left"/>
      <w:pPr>
        <w:tabs>
          <w:tab w:val="num" w:pos="1429"/>
        </w:tabs>
        <w:ind w:left="1429"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4"/>
  </w:num>
  <w:num w:numId="4">
    <w:abstractNumId w:val="2"/>
  </w:num>
  <w:num w:numId="5">
    <w:abstractNumId w:val="6"/>
  </w:num>
  <w:num w:numId="6">
    <w:abstractNumId w:val="10"/>
  </w:num>
  <w:num w:numId="7">
    <w:abstractNumId w:val="13"/>
  </w:num>
  <w:num w:numId="8">
    <w:abstractNumId w:val="9"/>
  </w:num>
  <w:num w:numId="9">
    <w:abstractNumId w:val="8"/>
  </w:num>
  <w:num w:numId="10">
    <w:abstractNumId w:val="14"/>
  </w:num>
  <w:num w:numId="11">
    <w:abstractNumId w:val="3"/>
  </w:num>
  <w:num w:numId="12">
    <w:abstractNumId w:val="1"/>
  </w:num>
  <w:num w:numId="13">
    <w:abstractNumId w:val="0"/>
  </w:num>
  <w:num w:numId="14">
    <w:abstractNumId w:val="11"/>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64C"/>
    <w:rsid w:val="000727B6"/>
    <w:rsid w:val="000E4000"/>
    <w:rsid w:val="00102438"/>
    <w:rsid w:val="00206142"/>
    <w:rsid w:val="00377C52"/>
    <w:rsid w:val="00564990"/>
    <w:rsid w:val="005707FB"/>
    <w:rsid w:val="007168CB"/>
    <w:rsid w:val="007E696C"/>
    <w:rsid w:val="00A228E4"/>
    <w:rsid w:val="00AA2626"/>
    <w:rsid w:val="00D82866"/>
    <w:rsid w:val="00DC5198"/>
    <w:rsid w:val="00E97BF9"/>
    <w:rsid w:val="00F710FB"/>
    <w:rsid w:val="00F97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B0F3783D-B092-45F1-A7F1-0939138D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000"/>
    <w:pPr>
      <w:widowControl w:val="0"/>
      <w:autoSpaceDE w:val="0"/>
      <w:autoSpaceDN w:val="0"/>
      <w:adjustRightInd w:val="0"/>
    </w:pPr>
    <w:rPr>
      <w:bCs/>
      <w:color w:val="000000"/>
      <w:sz w:val="28"/>
      <w:szCs w:val="28"/>
    </w:rPr>
  </w:style>
  <w:style w:type="paragraph" w:styleId="1">
    <w:name w:val="heading 1"/>
    <w:basedOn w:val="a"/>
    <w:next w:val="a"/>
    <w:qFormat/>
    <w:rsid w:val="00DC5198"/>
    <w:pPr>
      <w:keepNext/>
      <w:spacing w:before="240" w:after="60"/>
      <w:outlineLvl w:val="0"/>
    </w:pPr>
    <w:rPr>
      <w:rFonts w:ascii="Arial" w:hAnsi="Arial" w:cs="Arial"/>
      <w:b/>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ашин"/>
    <w:basedOn w:val="a"/>
    <w:rsid w:val="000E4000"/>
    <w:pPr>
      <w:spacing w:line="360" w:lineRule="auto"/>
      <w:ind w:firstLine="709"/>
      <w:jc w:val="both"/>
    </w:pPr>
  </w:style>
  <w:style w:type="paragraph" w:styleId="a4">
    <w:name w:val="footer"/>
    <w:basedOn w:val="a"/>
    <w:rsid w:val="00DC5198"/>
    <w:pPr>
      <w:tabs>
        <w:tab w:val="center" w:pos="4677"/>
        <w:tab w:val="right" w:pos="9355"/>
      </w:tabs>
    </w:pPr>
  </w:style>
  <w:style w:type="character" w:styleId="a5">
    <w:name w:val="page number"/>
    <w:basedOn w:val="a0"/>
    <w:rsid w:val="00DC5198"/>
  </w:style>
  <w:style w:type="paragraph" w:styleId="a6">
    <w:name w:val="footnote text"/>
    <w:basedOn w:val="a"/>
    <w:semiHidden/>
    <w:rsid w:val="00F710FB"/>
    <w:pPr>
      <w:widowControl/>
      <w:autoSpaceDE/>
      <w:autoSpaceDN/>
      <w:adjustRightInd/>
    </w:pPr>
    <w:rPr>
      <w:bCs w:val="0"/>
      <w:color w:val="auto"/>
      <w:sz w:val="20"/>
      <w:szCs w:val="20"/>
    </w:rPr>
  </w:style>
  <w:style w:type="character" w:styleId="a7">
    <w:name w:val="footnote reference"/>
    <w:semiHidden/>
    <w:rsid w:val="00F710FB"/>
    <w:rPr>
      <w:vertAlign w:val="superscript"/>
    </w:rPr>
  </w:style>
  <w:style w:type="paragraph" w:styleId="a8">
    <w:name w:val="Body Text"/>
    <w:basedOn w:val="a"/>
    <w:rsid w:val="00F710FB"/>
    <w:pPr>
      <w:widowControl/>
      <w:autoSpaceDE/>
      <w:autoSpaceDN/>
      <w:adjustRightInd/>
      <w:jc w:val="both"/>
    </w:pPr>
    <w:rPr>
      <w:bCs w:val="0"/>
      <w:color w:val="auto"/>
      <w:sz w:val="24"/>
      <w:szCs w:val="20"/>
    </w:rPr>
  </w:style>
  <w:style w:type="paragraph" w:styleId="2">
    <w:name w:val="Body Text Indent 2"/>
    <w:basedOn w:val="a"/>
    <w:rsid w:val="007168CB"/>
    <w:pPr>
      <w:widowControl/>
      <w:autoSpaceDE/>
      <w:autoSpaceDN/>
      <w:adjustRightInd/>
      <w:spacing w:after="120" w:line="480" w:lineRule="auto"/>
      <w:ind w:left="283"/>
    </w:pPr>
    <w:rPr>
      <w:bCs w:val="0"/>
      <w:color w:val="auto"/>
      <w:sz w:val="24"/>
      <w:szCs w:val="24"/>
    </w:rPr>
  </w:style>
  <w:style w:type="paragraph" w:styleId="10">
    <w:name w:val="toc 1"/>
    <w:basedOn w:val="a"/>
    <w:next w:val="a"/>
    <w:autoRedefine/>
    <w:semiHidden/>
    <w:rsid w:val="00AA2626"/>
    <w:pPr>
      <w:spacing w:before="360"/>
    </w:pPr>
    <w:rPr>
      <w:rFonts w:ascii="Arial" w:hAnsi="Arial" w:cs="Arial"/>
      <w:b/>
      <w:caps/>
      <w:sz w:val="24"/>
      <w:szCs w:val="24"/>
    </w:rPr>
  </w:style>
  <w:style w:type="paragraph" w:styleId="20">
    <w:name w:val="toc 2"/>
    <w:basedOn w:val="a"/>
    <w:next w:val="a"/>
    <w:autoRedefine/>
    <w:semiHidden/>
    <w:rsid w:val="00AA2626"/>
    <w:pPr>
      <w:spacing w:before="240"/>
    </w:pPr>
    <w:rPr>
      <w:b/>
      <w:sz w:val="20"/>
      <w:szCs w:val="20"/>
    </w:rPr>
  </w:style>
  <w:style w:type="paragraph" w:styleId="3">
    <w:name w:val="toc 3"/>
    <w:basedOn w:val="a"/>
    <w:next w:val="a"/>
    <w:autoRedefine/>
    <w:semiHidden/>
    <w:rsid w:val="00AA2626"/>
    <w:pPr>
      <w:ind w:left="280"/>
    </w:pPr>
    <w:rPr>
      <w:bCs w:val="0"/>
      <w:sz w:val="20"/>
      <w:szCs w:val="20"/>
    </w:rPr>
  </w:style>
  <w:style w:type="paragraph" w:styleId="4">
    <w:name w:val="toc 4"/>
    <w:basedOn w:val="a"/>
    <w:next w:val="a"/>
    <w:autoRedefine/>
    <w:semiHidden/>
    <w:rsid w:val="00AA2626"/>
    <w:pPr>
      <w:ind w:left="560"/>
    </w:pPr>
    <w:rPr>
      <w:bCs w:val="0"/>
      <w:sz w:val="20"/>
      <w:szCs w:val="20"/>
    </w:rPr>
  </w:style>
  <w:style w:type="paragraph" w:styleId="5">
    <w:name w:val="toc 5"/>
    <w:basedOn w:val="a"/>
    <w:next w:val="a"/>
    <w:autoRedefine/>
    <w:semiHidden/>
    <w:rsid w:val="00AA2626"/>
    <w:pPr>
      <w:ind w:left="840"/>
    </w:pPr>
    <w:rPr>
      <w:bCs w:val="0"/>
      <w:sz w:val="20"/>
      <w:szCs w:val="20"/>
    </w:rPr>
  </w:style>
  <w:style w:type="paragraph" w:styleId="6">
    <w:name w:val="toc 6"/>
    <w:basedOn w:val="a"/>
    <w:next w:val="a"/>
    <w:autoRedefine/>
    <w:semiHidden/>
    <w:rsid w:val="00AA2626"/>
    <w:pPr>
      <w:ind w:left="1120"/>
    </w:pPr>
    <w:rPr>
      <w:bCs w:val="0"/>
      <w:sz w:val="20"/>
      <w:szCs w:val="20"/>
    </w:rPr>
  </w:style>
  <w:style w:type="paragraph" w:styleId="7">
    <w:name w:val="toc 7"/>
    <w:basedOn w:val="a"/>
    <w:next w:val="a"/>
    <w:autoRedefine/>
    <w:semiHidden/>
    <w:rsid w:val="00AA2626"/>
    <w:pPr>
      <w:ind w:left="1400"/>
    </w:pPr>
    <w:rPr>
      <w:bCs w:val="0"/>
      <w:sz w:val="20"/>
      <w:szCs w:val="20"/>
    </w:rPr>
  </w:style>
  <w:style w:type="paragraph" w:styleId="8">
    <w:name w:val="toc 8"/>
    <w:basedOn w:val="a"/>
    <w:next w:val="a"/>
    <w:autoRedefine/>
    <w:semiHidden/>
    <w:rsid w:val="00AA2626"/>
    <w:pPr>
      <w:ind w:left="1680"/>
    </w:pPr>
    <w:rPr>
      <w:bCs w:val="0"/>
      <w:sz w:val="20"/>
      <w:szCs w:val="20"/>
    </w:rPr>
  </w:style>
  <w:style w:type="paragraph" w:styleId="9">
    <w:name w:val="toc 9"/>
    <w:basedOn w:val="a"/>
    <w:next w:val="a"/>
    <w:autoRedefine/>
    <w:semiHidden/>
    <w:rsid w:val="00AA2626"/>
    <w:pPr>
      <w:ind w:left="1960"/>
    </w:pPr>
    <w:rPr>
      <w:bCs w:val="0"/>
      <w:sz w:val="20"/>
      <w:szCs w:val="20"/>
    </w:rPr>
  </w:style>
  <w:style w:type="character" w:styleId="a9">
    <w:name w:val="Hyperlink"/>
    <w:rsid w:val="00AA26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8268</Words>
  <Characters>47128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Тема:</vt:lpstr>
    </vt:vector>
  </TitlesOfParts>
  <Company>Home</Company>
  <LinksUpToDate>false</LinksUpToDate>
  <CharactersWithSpaces>55286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dc:title>
  <dc:subject/>
  <dc:creator>Pasha</dc:creator>
  <cp:keywords/>
  <dc:description/>
  <cp:lastModifiedBy>Irina</cp:lastModifiedBy>
  <cp:revision>2</cp:revision>
  <dcterms:created xsi:type="dcterms:W3CDTF">2014-09-07T13:33:00Z</dcterms:created>
  <dcterms:modified xsi:type="dcterms:W3CDTF">2014-09-07T13:33:00Z</dcterms:modified>
</cp:coreProperties>
</file>