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80D" w:rsidRDefault="007C080D" w:rsidP="009349B6">
      <w:pPr>
        <w:pStyle w:val="1"/>
        <w:spacing w:before="0" w:line="360" w:lineRule="auto"/>
        <w:ind w:firstLine="709"/>
        <w:jc w:val="both"/>
        <w:rPr>
          <w:rFonts w:ascii="Times New Roman" w:hAnsi="Times New Roman"/>
          <w:b w:val="0"/>
          <w:bCs w:val="0"/>
          <w:color w:val="000000"/>
        </w:rPr>
      </w:pPr>
      <w:bookmarkStart w:id="0" w:name="_Toc199569933"/>
      <w:bookmarkStart w:id="1" w:name="_Toc202089576"/>
    </w:p>
    <w:p w:rsidR="007F63EF" w:rsidRPr="00157C9A" w:rsidRDefault="009349B6" w:rsidP="009349B6">
      <w:pPr>
        <w:pStyle w:val="1"/>
        <w:spacing w:before="0" w:line="360" w:lineRule="auto"/>
        <w:ind w:firstLine="709"/>
        <w:jc w:val="both"/>
        <w:rPr>
          <w:rFonts w:ascii="Times New Roman" w:hAnsi="Times New Roman"/>
          <w:b w:val="0"/>
          <w:bCs w:val="0"/>
          <w:color w:val="000000"/>
        </w:rPr>
      </w:pPr>
      <w:r w:rsidRPr="00157C9A">
        <w:rPr>
          <w:rFonts w:ascii="Times New Roman" w:hAnsi="Times New Roman"/>
          <w:b w:val="0"/>
          <w:bCs w:val="0"/>
          <w:color w:val="000000"/>
        </w:rPr>
        <w:t>Аннотация</w:t>
      </w:r>
      <w:bookmarkEnd w:id="0"/>
      <w:bookmarkEnd w:id="1"/>
    </w:p>
    <w:p w:rsidR="009349B6" w:rsidRPr="00157C9A" w:rsidRDefault="009349B6" w:rsidP="009349B6">
      <w:pPr>
        <w:rPr>
          <w:rFonts w:ascii="Times New Roman" w:hAnsi="Times New Roman"/>
          <w:color w:val="000000"/>
          <w:sz w:val="28"/>
          <w:szCs w:val="28"/>
        </w:rPr>
      </w:pP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Проект разработан на основании:</w:t>
      </w:r>
    </w:p>
    <w:p w:rsidR="007F63EF" w:rsidRPr="00157C9A" w:rsidRDefault="007F63EF" w:rsidP="009349B6">
      <w:pPr>
        <w:widowControl w:val="0"/>
        <w:numPr>
          <w:ilvl w:val="0"/>
          <w:numId w:val="31"/>
        </w:numPr>
        <w:shd w:val="clear" w:color="auto" w:fill="FFFFFF"/>
        <w:tabs>
          <w:tab w:val="left" w:pos="989"/>
        </w:tabs>
        <w:autoSpaceDE w:val="0"/>
        <w:autoSpaceDN w:val="0"/>
        <w:adjustRightInd w:val="0"/>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Договора № 11/10-07 от 27.09.07, заключенного между предприятием ОАО «Судоремонтный Судостроительный Завод «Мидель», (ОАО ССЗ «Милель») и ООО Научно-технического предприятия</w:t>
      </w:r>
      <w:r w:rsidR="009349B6" w:rsidRPr="00157C9A">
        <w:rPr>
          <w:rFonts w:ascii="Times New Roman" w:hAnsi="Times New Roman"/>
          <w:color w:val="000000"/>
          <w:sz w:val="28"/>
          <w:szCs w:val="24"/>
        </w:rPr>
        <w:t xml:space="preserve"> </w:t>
      </w:r>
      <w:r w:rsidRPr="00157C9A">
        <w:rPr>
          <w:rFonts w:ascii="Times New Roman" w:hAnsi="Times New Roman"/>
          <w:color w:val="000000"/>
          <w:sz w:val="28"/>
          <w:szCs w:val="24"/>
        </w:rPr>
        <w:t>«Дон-инк» (ООО НТП «Дон-инк»);</w:t>
      </w:r>
    </w:p>
    <w:p w:rsidR="007F63EF" w:rsidRPr="00157C9A" w:rsidRDefault="007F63EF" w:rsidP="009349B6">
      <w:pPr>
        <w:widowControl w:val="0"/>
        <w:numPr>
          <w:ilvl w:val="0"/>
          <w:numId w:val="31"/>
        </w:numPr>
        <w:shd w:val="clear" w:color="auto" w:fill="FFFFFF"/>
        <w:tabs>
          <w:tab w:val="left" w:pos="989"/>
        </w:tabs>
        <w:autoSpaceDE w:val="0"/>
        <w:autoSpaceDN w:val="0"/>
        <w:adjustRightInd w:val="0"/>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технического задания на разработку проекта нормативов образования отходов и лимитов на их размещение, утвержденного генеральным директором предприятия;</w:t>
      </w:r>
    </w:p>
    <w:p w:rsidR="007F63EF" w:rsidRPr="00157C9A" w:rsidRDefault="007F63EF" w:rsidP="009349B6">
      <w:pPr>
        <w:shd w:val="clear" w:color="auto" w:fill="FFFFFF"/>
        <w:tabs>
          <w:tab w:val="left" w:pos="989"/>
        </w:tabs>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-нормативных документов, действующих по состоянию на 01.09. 2009</w:t>
      </w:r>
      <w:r w:rsidR="009349B6" w:rsidRPr="00157C9A">
        <w:rPr>
          <w:rFonts w:ascii="Times New Roman" w:hAnsi="Times New Roman"/>
          <w:color w:val="000000"/>
          <w:sz w:val="28"/>
          <w:szCs w:val="24"/>
        </w:rPr>
        <w:t xml:space="preserve"> </w:t>
      </w:r>
      <w:r w:rsidRPr="00157C9A">
        <w:rPr>
          <w:rFonts w:ascii="Times New Roman" w:hAnsi="Times New Roman"/>
          <w:color w:val="000000"/>
          <w:sz w:val="28"/>
          <w:szCs w:val="24"/>
        </w:rPr>
        <w:t>года.</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Основными задачами ОАО ССЗ «Милель» осуществляет деятельность по ремонту и техническому обслуживанию</w:t>
      </w:r>
      <w:r w:rsidR="009349B6" w:rsidRPr="00157C9A">
        <w:rPr>
          <w:rFonts w:ascii="Times New Roman" w:hAnsi="Times New Roman"/>
          <w:color w:val="000000"/>
          <w:sz w:val="28"/>
          <w:szCs w:val="24"/>
        </w:rPr>
        <w:t xml:space="preserve"> </w:t>
      </w:r>
      <w:r w:rsidRPr="00157C9A">
        <w:rPr>
          <w:rFonts w:ascii="Times New Roman" w:hAnsi="Times New Roman"/>
          <w:color w:val="000000"/>
          <w:sz w:val="28"/>
          <w:szCs w:val="24"/>
        </w:rPr>
        <w:t>судов, погрузочно-разгрузочным</w:t>
      </w:r>
      <w:r w:rsidR="009349B6" w:rsidRPr="00157C9A">
        <w:rPr>
          <w:rFonts w:ascii="Times New Roman" w:hAnsi="Times New Roman"/>
          <w:color w:val="000000"/>
          <w:sz w:val="28"/>
          <w:szCs w:val="24"/>
        </w:rPr>
        <w:t xml:space="preserve"> </w:t>
      </w:r>
      <w:r w:rsidRPr="00157C9A">
        <w:rPr>
          <w:rFonts w:ascii="Times New Roman" w:hAnsi="Times New Roman"/>
          <w:color w:val="000000"/>
          <w:sz w:val="28"/>
          <w:szCs w:val="24"/>
        </w:rPr>
        <w:t>работам.</w:t>
      </w:r>
    </w:p>
    <w:p w:rsidR="007F63EF" w:rsidRPr="00157C9A" w:rsidRDefault="007F63EF" w:rsidP="009349B6">
      <w:pPr>
        <w:pStyle w:val="ae"/>
        <w:widowControl/>
        <w:spacing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В проекте представлены сведения о предприятии как источнике образования отходов. Выполнена инвентаризация источников образования отходов и мест их временного хранения. Всего на предприятии 13 объектов размещения отходов сроком до 3-х лет;</w:t>
      </w:r>
      <w:r w:rsidR="009349B6" w:rsidRPr="00157C9A">
        <w:rPr>
          <w:rFonts w:ascii="Times New Roman" w:hAnsi="Times New Roman"/>
          <w:color w:val="000000"/>
          <w:sz w:val="28"/>
          <w:szCs w:val="24"/>
        </w:rPr>
        <w:t xml:space="preserve"> </w:t>
      </w:r>
      <w:r w:rsidRPr="00157C9A">
        <w:rPr>
          <w:rFonts w:ascii="Times New Roman" w:hAnsi="Times New Roman"/>
          <w:color w:val="000000"/>
          <w:sz w:val="28"/>
          <w:szCs w:val="24"/>
        </w:rPr>
        <w:t>объектов размещения отходов сроком более 3-х - не имеется; объектов захоронения отходов - не имеется.</w:t>
      </w:r>
    </w:p>
    <w:p w:rsidR="007F63EF" w:rsidRPr="00157C9A" w:rsidRDefault="007F63EF" w:rsidP="009349B6">
      <w:pPr>
        <w:pStyle w:val="ae"/>
        <w:widowControl/>
        <w:spacing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На предприятии образуется 13 вида отходов, из них 1-го класса опасности – 1 вид отхода, 2-го класса опасности – 1 вид отхода, 3-го класса опасности – 1 вид отхода, 4-го класса опасности – 5 видов отходов, 5-го класса опасности - 5видов отходов.</w:t>
      </w:r>
    </w:p>
    <w:p w:rsidR="007F63EF" w:rsidRPr="00157C9A" w:rsidRDefault="007F63EF" w:rsidP="009349B6">
      <w:pPr>
        <w:pStyle w:val="ae"/>
        <w:widowControl/>
        <w:spacing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Всего на предприятии по установленным нормативам образуется 825,685 т/год отходов (в 2008 году – 739.828 т/год).</w:t>
      </w:r>
    </w:p>
    <w:p w:rsidR="007F63EF" w:rsidRPr="00157C9A" w:rsidRDefault="00157C9A" w:rsidP="009349B6">
      <w:pPr>
        <w:pStyle w:val="ae"/>
        <w:spacing w:line="360" w:lineRule="auto"/>
        <w:ind w:firstLine="709"/>
        <w:jc w:val="both"/>
        <w:rPr>
          <w:rFonts w:ascii="Times New Roman" w:hAnsi="Times New Roman"/>
          <w:color w:val="000000"/>
          <w:sz w:val="28"/>
        </w:rPr>
      </w:pPr>
      <w:r>
        <w:rPr>
          <w:rFonts w:ascii="Times New Roman" w:hAnsi="Times New Roman"/>
          <w:color w:val="000000"/>
          <w:sz w:val="28"/>
        </w:rPr>
        <w:br w:type="page"/>
      </w:r>
      <w:r w:rsidR="007F63EF" w:rsidRPr="00157C9A">
        <w:rPr>
          <w:rFonts w:ascii="Times New Roman" w:hAnsi="Times New Roman"/>
          <w:color w:val="000000"/>
          <w:sz w:val="28"/>
        </w:rPr>
        <w:t>Образующиеся на предприятии отходы подразделяются по классам опасности: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5"/>
        <w:gridCol w:w="930"/>
        <w:gridCol w:w="1572"/>
        <w:gridCol w:w="1533"/>
      </w:tblGrid>
      <w:tr w:rsidR="007F63EF" w:rsidRPr="00157C9A">
        <w:trPr>
          <w:trHeight w:val="338"/>
          <w:tblHeader/>
        </w:trPr>
        <w:tc>
          <w:tcPr>
            <w:tcW w:w="0" w:type="auto"/>
            <w:vMerge w:val="restart"/>
            <w:tcBorders>
              <w:top w:val="single" w:sz="12" w:space="0" w:color="auto"/>
              <w:left w:val="single" w:sz="12" w:space="0" w:color="auto"/>
              <w:bottom w:val="single" w:sz="12" w:space="0" w:color="auto"/>
              <w:right w:val="single" w:sz="12" w:space="0" w:color="auto"/>
            </w:tcBorders>
            <w:vAlign w:val="center"/>
          </w:tcPr>
          <w:p w:rsidR="007F63EF" w:rsidRPr="00157C9A" w:rsidRDefault="007F63EF" w:rsidP="009349B6">
            <w:pPr>
              <w:pStyle w:val="ae"/>
              <w:spacing w:line="360" w:lineRule="auto"/>
              <w:rPr>
                <w:rFonts w:ascii="Times New Roman" w:hAnsi="Times New Roman"/>
                <w:color w:val="000000"/>
              </w:rPr>
            </w:pPr>
            <w:r w:rsidRPr="00157C9A">
              <w:rPr>
                <w:rFonts w:ascii="Times New Roman" w:hAnsi="Times New Roman"/>
                <w:color w:val="000000"/>
              </w:rPr>
              <w:t>Наименование отходов</w:t>
            </w:r>
          </w:p>
        </w:tc>
        <w:tc>
          <w:tcPr>
            <w:tcW w:w="0" w:type="auto"/>
            <w:gridSpan w:val="2"/>
            <w:tcBorders>
              <w:top w:val="single" w:sz="12" w:space="0" w:color="auto"/>
              <w:left w:val="single" w:sz="12" w:space="0" w:color="auto"/>
              <w:bottom w:val="single" w:sz="12" w:space="0" w:color="auto"/>
              <w:right w:val="single" w:sz="12" w:space="0" w:color="auto"/>
            </w:tcBorders>
            <w:vAlign w:val="center"/>
          </w:tcPr>
          <w:p w:rsidR="007F63EF" w:rsidRPr="00157C9A" w:rsidRDefault="007F63EF" w:rsidP="009349B6">
            <w:pPr>
              <w:pStyle w:val="ae"/>
              <w:spacing w:line="360" w:lineRule="auto"/>
              <w:rPr>
                <w:rFonts w:ascii="Times New Roman" w:hAnsi="Times New Roman"/>
                <w:color w:val="000000"/>
              </w:rPr>
            </w:pPr>
            <w:r w:rsidRPr="00157C9A">
              <w:rPr>
                <w:rFonts w:ascii="Times New Roman" w:hAnsi="Times New Roman"/>
                <w:color w:val="000000"/>
              </w:rPr>
              <w:t>Класс опасности</w:t>
            </w:r>
          </w:p>
        </w:tc>
        <w:tc>
          <w:tcPr>
            <w:tcW w:w="0" w:type="auto"/>
            <w:vMerge w:val="restart"/>
            <w:tcBorders>
              <w:top w:val="single" w:sz="12" w:space="0" w:color="auto"/>
              <w:left w:val="single" w:sz="12" w:space="0" w:color="auto"/>
              <w:bottom w:val="single" w:sz="12" w:space="0" w:color="auto"/>
              <w:right w:val="single" w:sz="12" w:space="0" w:color="auto"/>
            </w:tcBorders>
            <w:vAlign w:val="center"/>
          </w:tcPr>
          <w:p w:rsidR="007F63EF" w:rsidRPr="00157C9A" w:rsidRDefault="007F63EF" w:rsidP="009349B6">
            <w:pPr>
              <w:pStyle w:val="ae"/>
              <w:spacing w:line="360" w:lineRule="auto"/>
              <w:rPr>
                <w:rFonts w:ascii="Times New Roman" w:hAnsi="Times New Roman"/>
                <w:color w:val="000000"/>
              </w:rPr>
            </w:pPr>
            <w:r w:rsidRPr="00157C9A">
              <w:rPr>
                <w:rFonts w:ascii="Times New Roman" w:hAnsi="Times New Roman"/>
                <w:color w:val="000000"/>
              </w:rPr>
              <w:t>Количество, т/год</w:t>
            </w:r>
          </w:p>
        </w:tc>
      </w:tr>
      <w:tr w:rsidR="007F63EF" w:rsidRPr="00157C9A">
        <w:trPr>
          <w:trHeight w:val="56"/>
          <w:tblHeader/>
        </w:trPr>
        <w:tc>
          <w:tcPr>
            <w:tcW w:w="0" w:type="auto"/>
            <w:vMerge/>
            <w:tcBorders>
              <w:top w:val="single" w:sz="12" w:space="0" w:color="auto"/>
              <w:left w:val="single" w:sz="12" w:space="0" w:color="auto"/>
              <w:bottom w:val="single" w:sz="12" w:space="0" w:color="auto"/>
              <w:right w:val="single" w:sz="12" w:space="0" w:color="auto"/>
            </w:tcBorders>
            <w:vAlign w:val="center"/>
          </w:tcPr>
          <w:p w:rsidR="007F63EF" w:rsidRPr="00157C9A" w:rsidRDefault="007F63EF" w:rsidP="009349B6">
            <w:pPr>
              <w:pStyle w:val="ae"/>
              <w:spacing w:line="360" w:lineRule="auto"/>
              <w:rPr>
                <w:rFonts w:ascii="Times New Roman" w:hAnsi="Times New Roman"/>
                <w:color w:val="000000"/>
              </w:rPr>
            </w:pPr>
          </w:p>
        </w:tc>
        <w:tc>
          <w:tcPr>
            <w:tcW w:w="0" w:type="auto"/>
            <w:tcBorders>
              <w:top w:val="single" w:sz="12" w:space="0" w:color="auto"/>
              <w:left w:val="single" w:sz="12" w:space="0" w:color="auto"/>
              <w:bottom w:val="single" w:sz="12" w:space="0" w:color="auto"/>
              <w:right w:val="single" w:sz="12" w:space="0" w:color="auto"/>
            </w:tcBorders>
            <w:vAlign w:val="center"/>
          </w:tcPr>
          <w:p w:rsidR="007F63EF" w:rsidRPr="00157C9A" w:rsidRDefault="007F63EF" w:rsidP="009349B6">
            <w:pPr>
              <w:pStyle w:val="ae"/>
              <w:spacing w:line="360" w:lineRule="auto"/>
              <w:rPr>
                <w:rFonts w:ascii="Times New Roman" w:hAnsi="Times New Roman"/>
                <w:color w:val="000000"/>
              </w:rPr>
            </w:pPr>
            <w:r w:rsidRPr="00157C9A">
              <w:rPr>
                <w:rFonts w:ascii="Times New Roman" w:hAnsi="Times New Roman"/>
                <w:color w:val="000000"/>
              </w:rPr>
              <w:t>по ФККО</w:t>
            </w:r>
          </w:p>
        </w:tc>
        <w:tc>
          <w:tcPr>
            <w:tcW w:w="0" w:type="auto"/>
            <w:tcBorders>
              <w:top w:val="single" w:sz="12" w:space="0" w:color="auto"/>
              <w:left w:val="single" w:sz="12" w:space="0" w:color="auto"/>
              <w:bottom w:val="single" w:sz="12" w:space="0" w:color="auto"/>
              <w:right w:val="single" w:sz="12" w:space="0" w:color="auto"/>
            </w:tcBorders>
            <w:vAlign w:val="center"/>
          </w:tcPr>
          <w:p w:rsidR="007F63EF" w:rsidRPr="00157C9A" w:rsidRDefault="007F63EF" w:rsidP="009349B6">
            <w:pPr>
              <w:pStyle w:val="ae"/>
              <w:spacing w:line="360" w:lineRule="auto"/>
              <w:rPr>
                <w:rFonts w:ascii="Times New Roman" w:hAnsi="Times New Roman"/>
                <w:color w:val="000000"/>
              </w:rPr>
            </w:pPr>
            <w:r w:rsidRPr="00157C9A">
              <w:rPr>
                <w:rFonts w:ascii="Times New Roman" w:hAnsi="Times New Roman"/>
                <w:color w:val="000000"/>
              </w:rPr>
              <w:t>по СП 2.1.7.1386-03</w:t>
            </w:r>
          </w:p>
        </w:tc>
        <w:tc>
          <w:tcPr>
            <w:tcW w:w="0" w:type="auto"/>
            <w:vMerge/>
            <w:tcBorders>
              <w:top w:val="single" w:sz="12" w:space="0" w:color="auto"/>
              <w:left w:val="single" w:sz="12" w:space="0" w:color="auto"/>
              <w:bottom w:val="single" w:sz="12" w:space="0" w:color="auto"/>
              <w:right w:val="single" w:sz="12" w:space="0" w:color="auto"/>
            </w:tcBorders>
            <w:vAlign w:val="center"/>
          </w:tcPr>
          <w:p w:rsidR="007F63EF" w:rsidRPr="00157C9A" w:rsidRDefault="007F63EF" w:rsidP="009349B6">
            <w:pPr>
              <w:pStyle w:val="ae"/>
              <w:spacing w:line="360" w:lineRule="auto"/>
              <w:rPr>
                <w:rFonts w:ascii="Times New Roman" w:hAnsi="Times New Roman"/>
                <w:color w:val="000000"/>
              </w:rPr>
            </w:pPr>
          </w:p>
        </w:tc>
      </w:tr>
      <w:tr w:rsidR="007F63EF" w:rsidRPr="00157C9A">
        <w:tc>
          <w:tcPr>
            <w:tcW w:w="0" w:type="auto"/>
            <w:tcBorders>
              <w:top w:val="single" w:sz="12" w:space="0" w:color="auto"/>
              <w:left w:val="single" w:sz="12" w:space="0" w:color="auto"/>
              <w:bottom w:val="single" w:sz="12" w:space="0" w:color="auto"/>
              <w:right w:val="single" w:sz="12" w:space="0" w:color="auto"/>
            </w:tcBorders>
            <w:vAlign w:val="center"/>
          </w:tcPr>
          <w:p w:rsidR="007F63EF" w:rsidRPr="00157C9A" w:rsidRDefault="007F63EF" w:rsidP="009349B6">
            <w:pPr>
              <w:pStyle w:val="12"/>
              <w:spacing w:after="0" w:line="360" w:lineRule="auto"/>
              <w:ind w:left="0"/>
              <w:rPr>
                <w:color w:val="000000"/>
                <w:sz w:val="20"/>
                <w:szCs w:val="20"/>
              </w:rPr>
            </w:pPr>
            <w:r w:rsidRPr="00157C9A">
              <w:rPr>
                <w:color w:val="000000"/>
                <w:sz w:val="20"/>
                <w:szCs w:val="20"/>
              </w:rPr>
              <w:t>1</w:t>
            </w:r>
          </w:p>
        </w:tc>
        <w:tc>
          <w:tcPr>
            <w:tcW w:w="0" w:type="auto"/>
            <w:tcBorders>
              <w:top w:val="single" w:sz="12" w:space="0" w:color="auto"/>
              <w:left w:val="single" w:sz="12" w:space="0" w:color="auto"/>
              <w:bottom w:val="single" w:sz="12" w:space="0" w:color="auto"/>
              <w:right w:val="single" w:sz="12" w:space="0" w:color="auto"/>
            </w:tcBorders>
            <w:vAlign w:val="center"/>
          </w:tcPr>
          <w:p w:rsidR="007F63EF" w:rsidRPr="00157C9A" w:rsidRDefault="007F63EF" w:rsidP="009349B6">
            <w:pPr>
              <w:pStyle w:val="12"/>
              <w:spacing w:after="0" w:line="360" w:lineRule="auto"/>
              <w:ind w:left="0"/>
              <w:rPr>
                <w:color w:val="000000"/>
                <w:sz w:val="20"/>
                <w:szCs w:val="20"/>
              </w:rPr>
            </w:pPr>
            <w:r w:rsidRPr="00157C9A">
              <w:rPr>
                <w:color w:val="000000"/>
                <w:sz w:val="20"/>
                <w:szCs w:val="20"/>
              </w:rPr>
              <w:t>2</w:t>
            </w:r>
          </w:p>
        </w:tc>
        <w:tc>
          <w:tcPr>
            <w:tcW w:w="0" w:type="auto"/>
            <w:tcBorders>
              <w:top w:val="single" w:sz="12" w:space="0" w:color="auto"/>
              <w:left w:val="single" w:sz="12" w:space="0" w:color="auto"/>
              <w:bottom w:val="single" w:sz="12" w:space="0" w:color="auto"/>
              <w:right w:val="single" w:sz="12" w:space="0" w:color="auto"/>
            </w:tcBorders>
            <w:vAlign w:val="center"/>
          </w:tcPr>
          <w:p w:rsidR="007F63EF" w:rsidRPr="00157C9A" w:rsidRDefault="007F63EF" w:rsidP="009349B6">
            <w:pPr>
              <w:pStyle w:val="12"/>
              <w:spacing w:after="0" w:line="360" w:lineRule="auto"/>
              <w:ind w:left="0"/>
              <w:rPr>
                <w:color w:val="000000"/>
                <w:sz w:val="20"/>
                <w:szCs w:val="20"/>
              </w:rPr>
            </w:pPr>
            <w:r w:rsidRPr="00157C9A">
              <w:rPr>
                <w:color w:val="000000"/>
                <w:sz w:val="20"/>
                <w:szCs w:val="20"/>
              </w:rPr>
              <w:t>3</w:t>
            </w:r>
          </w:p>
        </w:tc>
        <w:tc>
          <w:tcPr>
            <w:tcW w:w="0" w:type="auto"/>
            <w:tcBorders>
              <w:top w:val="single" w:sz="12" w:space="0" w:color="auto"/>
              <w:left w:val="single" w:sz="12" w:space="0" w:color="auto"/>
              <w:bottom w:val="single" w:sz="12" w:space="0" w:color="auto"/>
              <w:right w:val="single" w:sz="12" w:space="0" w:color="auto"/>
            </w:tcBorders>
            <w:vAlign w:val="center"/>
          </w:tcPr>
          <w:p w:rsidR="007F63EF" w:rsidRPr="00157C9A" w:rsidRDefault="007F63EF" w:rsidP="009349B6">
            <w:pPr>
              <w:pStyle w:val="12"/>
              <w:spacing w:after="0" w:line="360" w:lineRule="auto"/>
              <w:ind w:left="0"/>
              <w:rPr>
                <w:color w:val="000000"/>
                <w:sz w:val="20"/>
                <w:szCs w:val="20"/>
              </w:rPr>
            </w:pPr>
            <w:r w:rsidRPr="00157C9A">
              <w:rPr>
                <w:color w:val="000000"/>
                <w:sz w:val="20"/>
                <w:szCs w:val="20"/>
              </w:rPr>
              <w:t>4</w:t>
            </w:r>
          </w:p>
        </w:tc>
      </w:tr>
      <w:tr w:rsidR="007F63EF" w:rsidRPr="00157C9A">
        <w:trPr>
          <w:trHeight w:val="182"/>
        </w:trPr>
        <w:tc>
          <w:tcPr>
            <w:tcW w:w="0" w:type="auto"/>
            <w:gridSpan w:val="4"/>
            <w:tcBorders>
              <w:top w:val="single" w:sz="12" w:space="0" w:color="auto"/>
            </w:tcBorders>
            <w:vAlign w:val="bottom"/>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 xml:space="preserve">отходы </w:t>
            </w:r>
            <w:r w:rsidRPr="00157C9A">
              <w:rPr>
                <w:rFonts w:ascii="Times New Roman" w:hAnsi="Times New Roman"/>
                <w:color w:val="000000"/>
                <w:sz w:val="20"/>
                <w:szCs w:val="20"/>
                <w:lang w:val="en-US"/>
              </w:rPr>
              <w:t>I</w:t>
            </w:r>
            <w:r w:rsidRPr="00157C9A">
              <w:rPr>
                <w:rFonts w:ascii="Times New Roman" w:hAnsi="Times New Roman"/>
                <w:color w:val="000000"/>
                <w:sz w:val="20"/>
                <w:szCs w:val="20"/>
              </w:rPr>
              <w:t xml:space="preserve"> класса опасности</w:t>
            </w:r>
          </w:p>
        </w:tc>
      </w:tr>
      <w:tr w:rsidR="007F63EF" w:rsidRPr="00157C9A">
        <w:tc>
          <w:tcPr>
            <w:tcW w:w="0" w:type="auto"/>
            <w:tcBorders>
              <w:top w:val="single" w:sz="12" w:space="0" w:color="auto"/>
              <w:left w:val="single" w:sz="12" w:space="0" w:color="auto"/>
              <w:bottom w:val="single" w:sz="12" w:space="0" w:color="auto"/>
              <w:right w:val="single" w:sz="12" w:space="0" w:color="auto"/>
            </w:tcBorders>
            <w:vAlign w:val="center"/>
          </w:tcPr>
          <w:p w:rsidR="007F63EF" w:rsidRPr="00157C9A" w:rsidRDefault="007F63EF" w:rsidP="009349B6">
            <w:pPr>
              <w:pStyle w:val="12"/>
              <w:spacing w:after="0" w:line="360" w:lineRule="auto"/>
              <w:ind w:left="0"/>
              <w:rPr>
                <w:color w:val="000000"/>
                <w:sz w:val="20"/>
                <w:szCs w:val="20"/>
              </w:rPr>
            </w:pPr>
            <w:r w:rsidRPr="00157C9A">
              <w:rPr>
                <w:rFonts w:eastAsia="SimSun"/>
                <w:color w:val="000000"/>
                <w:sz w:val="20"/>
                <w:szCs w:val="20"/>
                <w:lang w:eastAsia="zh-CN"/>
              </w:rPr>
              <w:t>Ртутные лампы, люминесцентные ртутьсодержащие трубки отработанные и брак</w:t>
            </w:r>
          </w:p>
        </w:tc>
        <w:tc>
          <w:tcPr>
            <w:tcW w:w="0" w:type="auto"/>
            <w:tcBorders>
              <w:top w:val="single" w:sz="12" w:space="0" w:color="auto"/>
              <w:left w:val="single" w:sz="12" w:space="0" w:color="auto"/>
              <w:bottom w:val="single" w:sz="12" w:space="0" w:color="auto"/>
              <w:right w:val="single" w:sz="12" w:space="0" w:color="auto"/>
            </w:tcBorders>
            <w:vAlign w:val="center"/>
          </w:tcPr>
          <w:p w:rsidR="007F63EF" w:rsidRPr="00157C9A" w:rsidRDefault="007F63EF" w:rsidP="009349B6">
            <w:pPr>
              <w:pStyle w:val="12"/>
              <w:spacing w:after="0" w:line="360" w:lineRule="auto"/>
              <w:ind w:left="0"/>
              <w:rPr>
                <w:color w:val="000000"/>
                <w:sz w:val="20"/>
                <w:szCs w:val="20"/>
              </w:rPr>
            </w:pPr>
            <w:r w:rsidRPr="00157C9A">
              <w:rPr>
                <w:color w:val="000000"/>
                <w:sz w:val="20"/>
                <w:szCs w:val="20"/>
              </w:rPr>
              <w:t>1</w:t>
            </w:r>
          </w:p>
        </w:tc>
        <w:tc>
          <w:tcPr>
            <w:tcW w:w="0" w:type="auto"/>
            <w:tcBorders>
              <w:top w:val="single" w:sz="12" w:space="0" w:color="auto"/>
              <w:left w:val="single" w:sz="12" w:space="0" w:color="auto"/>
              <w:bottom w:val="single" w:sz="12" w:space="0" w:color="auto"/>
              <w:right w:val="single" w:sz="12" w:space="0" w:color="auto"/>
            </w:tcBorders>
            <w:vAlign w:val="center"/>
          </w:tcPr>
          <w:p w:rsidR="007F63EF" w:rsidRPr="00157C9A" w:rsidRDefault="007F63EF" w:rsidP="009349B6">
            <w:pPr>
              <w:pStyle w:val="12"/>
              <w:spacing w:after="0" w:line="360" w:lineRule="auto"/>
              <w:ind w:left="0"/>
              <w:rPr>
                <w:color w:val="000000"/>
                <w:sz w:val="20"/>
                <w:szCs w:val="20"/>
              </w:rPr>
            </w:pPr>
            <w:r w:rsidRPr="00157C9A">
              <w:rPr>
                <w:color w:val="000000"/>
                <w:sz w:val="20"/>
                <w:szCs w:val="20"/>
              </w:rPr>
              <w:t>2</w:t>
            </w:r>
          </w:p>
        </w:tc>
        <w:tc>
          <w:tcPr>
            <w:tcW w:w="0" w:type="auto"/>
            <w:tcBorders>
              <w:top w:val="single" w:sz="12" w:space="0" w:color="auto"/>
              <w:left w:val="single" w:sz="12" w:space="0" w:color="auto"/>
              <w:bottom w:val="single" w:sz="12" w:space="0" w:color="auto"/>
              <w:right w:val="single" w:sz="12" w:space="0" w:color="auto"/>
            </w:tcBorders>
            <w:vAlign w:val="center"/>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0,049</w:t>
            </w:r>
          </w:p>
        </w:tc>
      </w:tr>
      <w:tr w:rsidR="007F63EF" w:rsidRPr="00157C9A">
        <w:tc>
          <w:tcPr>
            <w:tcW w:w="0" w:type="auto"/>
            <w:gridSpan w:val="3"/>
            <w:vAlign w:val="center"/>
          </w:tcPr>
          <w:p w:rsidR="007F63EF" w:rsidRPr="00157C9A" w:rsidRDefault="007F63EF" w:rsidP="009349B6">
            <w:pPr>
              <w:spacing w:after="0" w:line="360" w:lineRule="auto"/>
              <w:rPr>
                <w:rFonts w:ascii="Times New Roman" w:eastAsia="MS Mincho" w:hAnsi="Times New Roman"/>
                <w:color w:val="000000"/>
                <w:sz w:val="20"/>
                <w:szCs w:val="20"/>
              </w:rPr>
            </w:pPr>
            <w:r w:rsidRPr="00157C9A">
              <w:rPr>
                <w:rFonts w:ascii="Times New Roman" w:hAnsi="Times New Roman"/>
                <w:color w:val="000000"/>
                <w:sz w:val="20"/>
                <w:szCs w:val="20"/>
              </w:rPr>
              <w:t xml:space="preserve">Всего отходов </w:t>
            </w:r>
            <w:r w:rsidRPr="00157C9A">
              <w:rPr>
                <w:rFonts w:ascii="Times New Roman" w:hAnsi="Times New Roman"/>
                <w:color w:val="000000"/>
                <w:sz w:val="20"/>
                <w:szCs w:val="20"/>
                <w:lang w:val="en-US"/>
              </w:rPr>
              <w:t>I</w:t>
            </w:r>
            <w:r w:rsidRPr="00157C9A">
              <w:rPr>
                <w:rFonts w:ascii="Times New Roman" w:hAnsi="Times New Roman"/>
                <w:color w:val="000000"/>
                <w:sz w:val="20"/>
                <w:szCs w:val="20"/>
              </w:rPr>
              <w:t xml:space="preserve"> класса опасности</w:t>
            </w:r>
          </w:p>
        </w:tc>
        <w:tc>
          <w:tcPr>
            <w:tcW w:w="0" w:type="auto"/>
            <w:vAlign w:val="center"/>
          </w:tcPr>
          <w:p w:rsidR="007F63EF" w:rsidRPr="00157C9A" w:rsidRDefault="007F63EF" w:rsidP="009349B6">
            <w:pPr>
              <w:spacing w:after="0" w:line="360" w:lineRule="auto"/>
              <w:rPr>
                <w:rFonts w:ascii="Times New Roman" w:eastAsia="MS Mincho" w:hAnsi="Times New Roman"/>
                <w:bCs/>
                <w:iCs/>
                <w:color w:val="000000"/>
                <w:sz w:val="20"/>
                <w:szCs w:val="20"/>
              </w:rPr>
            </w:pPr>
            <w:r w:rsidRPr="00157C9A">
              <w:rPr>
                <w:rFonts w:ascii="Times New Roman" w:eastAsia="MS Mincho" w:hAnsi="Times New Roman"/>
                <w:bCs/>
                <w:iCs/>
                <w:color w:val="000000"/>
                <w:sz w:val="20"/>
                <w:szCs w:val="20"/>
              </w:rPr>
              <w:t>0,049</w:t>
            </w:r>
          </w:p>
        </w:tc>
      </w:tr>
      <w:tr w:rsidR="007F63EF" w:rsidRPr="00157C9A">
        <w:tc>
          <w:tcPr>
            <w:tcW w:w="0" w:type="auto"/>
            <w:gridSpan w:val="4"/>
            <w:tcBorders>
              <w:top w:val="single" w:sz="12" w:space="0" w:color="auto"/>
            </w:tcBorders>
            <w:vAlign w:val="center"/>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 xml:space="preserve">отходы </w:t>
            </w:r>
            <w:r w:rsidRPr="00157C9A">
              <w:rPr>
                <w:rFonts w:ascii="Times New Roman" w:hAnsi="Times New Roman"/>
                <w:color w:val="000000"/>
                <w:sz w:val="20"/>
                <w:szCs w:val="20"/>
                <w:lang w:val="en-US"/>
              </w:rPr>
              <w:t>II</w:t>
            </w:r>
            <w:r w:rsidRPr="00157C9A">
              <w:rPr>
                <w:rFonts w:ascii="Times New Roman" w:hAnsi="Times New Roman"/>
                <w:color w:val="000000"/>
                <w:sz w:val="20"/>
                <w:szCs w:val="20"/>
              </w:rPr>
              <w:t xml:space="preserve"> класса опасности</w:t>
            </w:r>
          </w:p>
        </w:tc>
      </w:tr>
      <w:tr w:rsidR="007F63EF" w:rsidRPr="00157C9A">
        <w:tc>
          <w:tcPr>
            <w:tcW w:w="0" w:type="auto"/>
            <w:tcBorders>
              <w:top w:val="single" w:sz="12" w:space="0" w:color="auto"/>
              <w:left w:val="single" w:sz="12" w:space="0" w:color="auto"/>
              <w:bottom w:val="single" w:sz="12" w:space="0" w:color="auto"/>
              <w:right w:val="single" w:sz="12" w:space="0" w:color="auto"/>
            </w:tcBorders>
            <w:vAlign w:val="center"/>
          </w:tcPr>
          <w:p w:rsidR="007F63EF" w:rsidRPr="00157C9A" w:rsidRDefault="007F63EF" w:rsidP="009349B6">
            <w:pPr>
              <w:pStyle w:val="12"/>
              <w:spacing w:after="0" w:line="360" w:lineRule="auto"/>
              <w:ind w:left="0"/>
              <w:rPr>
                <w:rFonts w:eastAsia="SimSun"/>
                <w:color w:val="000000"/>
                <w:sz w:val="20"/>
                <w:szCs w:val="20"/>
                <w:lang w:eastAsia="zh-CN"/>
              </w:rPr>
            </w:pPr>
            <w:r w:rsidRPr="00157C9A">
              <w:rPr>
                <w:rFonts w:eastAsia="SimSun"/>
                <w:color w:val="000000"/>
                <w:sz w:val="20"/>
                <w:szCs w:val="20"/>
                <w:lang w:eastAsia="zh-CN"/>
              </w:rPr>
              <w:t>Аккумуляторы свинцовые отработанные неповрежденные, с не слитым электролитом</w:t>
            </w:r>
          </w:p>
        </w:tc>
        <w:tc>
          <w:tcPr>
            <w:tcW w:w="0" w:type="auto"/>
            <w:tcBorders>
              <w:top w:val="single" w:sz="12" w:space="0" w:color="auto"/>
              <w:left w:val="single" w:sz="12" w:space="0" w:color="auto"/>
              <w:bottom w:val="single" w:sz="12" w:space="0" w:color="auto"/>
              <w:right w:val="single" w:sz="12" w:space="0" w:color="auto"/>
            </w:tcBorders>
            <w:vAlign w:val="center"/>
          </w:tcPr>
          <w:p w:rsidR="007F63EF" w:rsidRPr="00157C9A" w:rsidRDefault="007F63EF" w:rsidP="009349B6">
            <w:pPr>
              <w:pStyle w:val="12"/>
              <w:spacing w:after="0" w:line="360" w:lineRule="auto"/>
              <w:ind w:left="0"/>
              <w:rPr>
                <w:color w:val="000000"/>
                <w:sz w:val="20"/>
                <w:szCs w:val="20"/>
              </w:rPr>
            </w:pPr>
            <w:r w:rsidRPr="00157C9A">
              <w:rPr>
                <w:color w:val="000000"/>
                <w:sz w:val="20"/>
                <w:szCs w:val="20"/>
              </w:rPr>
              <w:t>2</w:t>
            </w:r>
          </w:p>
        </w:tc>
        <w:tc>
          <w:tcPr>
            <w:tcW w:w="0" w:type="auto"/>
            <w:tcBorders>
              <w:top w:val="single" w:sz="12" w:space="0" w:color="auto"/>
              <w:left w:val="single" w:sz="12" w:space="0" w:color="auto"/>
              <w:bottom w:val="single" w:sz="12" w:space="0" w:color="auto"/>
              <w:right w:val="single" w:sz="12" w:space="0" w:color="auto"/>
            </w:tcBorders>
            <w:vAlign w:val="center"/>
          </w:tcPr>
          <w:p w:rsidR="007F63EF" w:rsidRPr="00157C9A" w:rsidRDefault="007F63EF" w:rsidP="009349B6">
            <w:pPr>
              <w:pStyle w:val="12"/>
              <w:spacing w:after="0" w:line="360" w:lineRule="auto"/>
              <w:ind w:left="0"/>
              <w:rPr>
                <w:color w:val="000000"/>
                <w:sz w:val="20"/>
                <w:szCs w:val="20"/>
              </w:rPr>
            </w:pPr>
            <w:r w:rsidRPr="00157C9A">
              <w:rPr>
                <w:color w:val="000000"/>
                <w:sz w:val="20"/>
                <w:szCs w:val="20"/>
              </w:rPr>
              <w:t>2</w:t>
            </w:r>
          </w:p>
        </w:tc>
        <w:tc>
          <w:tcPr>
            <w:tcW w:w="0" w:type="auto"/>
            <w:tcBorders>
              <w:top w:val="single" w:sz="12" w:space="0" w:color="auto"/>
              <w:left w:val="single" w:sz="12" w:space="0" w:color="auto"/>
              <w:bottom w:val="single" w:sz="12" w:space="0" w:color="auto"/>
              <w:right w:val="single" w:sz="12" w:space="0" w:color="auto"/>
            </w:tcBorders>
            <w:vAlign w:val="center"/>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0,329</w:t>
            </w:r>
          </w:p>
        </w:tc>
      </w:tr>
      <w:tr w:rsidR="007F63EF" w:rsidRPr="00157C9A">
        <w:tc>
          <w:tcPr>
            <w:tcW w:w="0" w:type="auto"/>
            <w:gridSpan w:val="3"/>
            <w:vAlign w:val="center"/>
          </w:tcPr>
          <w:p w:rsidR="007F63EF" w:rsidRPr="00157C9A" w:rsidRDefault="007F63EF" w:rsidP="009349B6">
            <w:pPr>
              <w:spacing w:after="0" w:line="360" w:lineRule="auto"/>
              <w:rPr>
                <w:rFonts w:ascii="Times New Roman" w:eastAsia="MS Mincho" w:hAnsi="Times New Roman"/>
                <w:color w:val="000000"/>
                <w:sz w:val="20"/>
                <w:szCs w:val="20"/>
              </w:rPr>
            </w:pPr>
            <w:r w:rsidRPr="00157C9A">
              <w:rPr>
                <w:rFonts w:ascii="Times New Roman" w:hAnsi="Times New Roman"/>
                <w:color w:val="000000"/>
                <w:sz w:val="20"/>
                <w:szCs w:val="20"/>
              </w:rPr>
              <w:t xml:space="preserve">Всего отходов </w:t>
            </w:r>
            <w:r w:rsidRPr="00157C9A">
              <w:rPr>
                <w:rFonts w:ascii="Times New Roman" w:hAnsi="Times New Roman"/>
                <w:color w:val="000000"/>
                <w:sz w:val="20"/>
                <w:szCs w:val="20"/>
                <w:lang w:val="en-US"/>
              </w:rPr>
              <w:t>II</w:t>
            </w:r>
            <w:r w:rsidRPr="00157C9A">
              <w:rPr>
                <w:rFonts w:ascii="Times New Roman" w:hAnsi="Times New Roman"/>
                <w:color w:val="000000"/>
                <w:sz w:val="20"/>
                <w:szCs w:val="20"/>
              </w:rPr>
              <w:t xml:space="preserve"> класса опасности</w:t>
            </w:r>
          </w:p>
        </w:tc>
        <w:tc>
          <w:tcPr>
            <w:tcW w:w="0" w:type="auto"/>
            <w:vAlign w:val="center"/>
          </w:tcPr>
          <w:p w:rsidR="007F63EF" w:rsidRPr="00157C9A" w:rsidRDefault="007F63EF" w:rsidP="009349B6">
            <w:pPr>
              <w:spacing w:after="0" w:line="360" w:lineRule="auto"/>
              <w:rPr>
                <w:rFonts w:ascii="Times New Roman" w:eastAsia="MS Mincho" w:hAnsi="Times New Roman"/>
                <w:bCs/>
                <w:iCs/>
                <w:color w:val="000000"/>
                <w:sz w:val="20"/>
                <w:szCs w:val="20"/>
              </w:rPr>
            </w:pPr>
            <w:r w:rsidRPr="00157C9A">
              <w:rPr>
                <w:rFonts w:ascii="Times New Roman" w:eastAsia="MS Mincho" w:hAnsi="Times New Roman"/>
                <w:bCs/>
                <w:iCs/>
                <w:color w:val="000000"/>
                <w:sz w:val="20"/>
                <w:szCs w:val="20"/>
              </w:rPr>
              <w:t>0,329</w:t>
            </w:r>
          </w:p>
        </w:tc>
      </w:tr>
      <w:tr w:rsidR="007F63EF" w:rsidRPr="00157C9A">
        <w:tc>
          <w:tcPr>
            <w:tcW w:w="0" w:type="auto"/>
            <w:gridSpan w:val="4"/>
            <w:tcBorders>
              <w:top w:val="single" w:sz="12" w:space="0" w:color="auto"/>
            </w:tcBorders>
            <w:vAlign w:val="center"/>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 xml:space="preserve">отходы </w:t>
            </w:r>
            <w:r w:rsidRPr="00157C9A">
              <w:rPr>
                <w:rFonts w:ascii="Times New Roman" w:hAnsi="Times New Roman"/>
                <w:color w:val="000000"/>
                <w:sz w:val="20"/>
                <w:szCs w:val="20"/>
                <w:lang w:val="en-US"/>
              </w:rPr>
              <w:t>III</w:t>
            </w:r>
            <w:r w:rsidRPr="00157C9A">
              <w:rPr>
                <w:rFonts w:ascii="Times New Roman" w:hAnsi="Times New Roman"/>
                <w:color w:val="000000"/>
                <w:sz w:val="20"/>
                <w:szCs w:val="20"/>
              </w:rPr>
              <w:t xml:space="preserve"> класса опасности</w:t>
            </w:r>
          </w:p>
        </w:tc>
      </w:tr>
      <w:tr w:rsidR="007F63EF" w:rsidRPr="00157C9A">
        <w:tc>
          <w:tcPr>
            <w:tcW w:w="0" w:type="auto"/>
            <w:vAlign w:val="center"/>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Масла турбинные отработанные</w:t>
            </w:r>
          </w:p>
        </w:tc>
        <w:tc>
          <w:tcPr>
            <w:tcW w:w="0" w:type="auto"/>
            <w:vAlign w:val="center"/>
          </w:tcPr>
          <w:p w:rsidR="007F63EF" w:rsidRPr="00157C9A" w:rsidRDefault="007F63EF" w:rsidP="009349B6">
            <w:pPr>
              <w:pStyle w:val="12"/>
              <w:spacing w:after="0" w:line="360" w:lineRule="auto"/>
              <w:ind w:left="0"/>
              <w:rPr>
                <w:color w:val="000000"/>
                <w:sz w:val="20"/>
                <w:szCs w:val="20"/>
              </w:rPr>
            </w:pPr>
            <w:r w:rsidRPr="00157C9A">
              <w:rPr>
                <w:color w:val="000000"/>
                <w:sz w:val="20"/>
                <w:szCs w:val="20"/>
              </w:rPr>
              <w:t>3</w:t>
            </w:r>
          </w:p>
        </w:tc>
        <w:tc>
          <w:tcPr>
            <w:tcW w:w="0" w:type="auto"/>
            <w:vAlign w:val="center"/>
          </w:tcPr>
          <w:p w:rsidR="007F63EF" w:rsidRPr="00157C9A" w:rsidRDefault="007F63EF" w:rsidP="009349B6">
            <w:pPr>
              <w:pStyle w:val="12"/>
              <w:spacing w:after="0" w:line="360" w:lineRule="auto"/>
              <w:ind w:left="0"/>
              <w:rPr>
                <w:color w:val="000000"/>
                <w:sz w:val="20"/>
                <w:szCs w:val="20"/>
              </w:rPr>
            </w:pPr>
            <w:r w:rsidRPr="00157C9A">
              <w:rPr>
                <w:color w:val="000000"/>
                <w:sz w:val="20"/>
                <w:szCs w:val="20"/>
              </w:rPr>
              <w:t>3</w:t>
            </w:r>
          </w:p>
        </w:tc>
        <w:tc>
          <w:tcPr>
            <w:tcW w:w="0" w:type="auto"/>
            <w:vAlign w:val="center"/>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0,144</w:t>
            </w:r>
          </w:p>
        </w:tc>
      </w:tr>
      <w:tr w:rsidR="007F63EF" w:rsidRPr="00157C9A">
        <w:tc>
          <w:tcPr>
            <w:tcW w:w="0" w:type="auto"/>
            <w:gridSpan w:val="3"/>
            <w:vAlign w:val="center"/>
          </w:tcPr>
          <w:p w:rsidR="007F63EF" w:rsidRPr="00157C9A" w:rsidRDefault="007F63EF" w:rsidP="009349B6">
            <w:pPr>
              <w:spacing w:after="0" w:line="360" w:lineRule="auto"/>
              <w:rPr>
                <w:rFonts w:ascii="Times New Roman" w:eastAsia="MS Mincho" w:hAnsi="Times New Roman"/>
                <w:color w:val="000000"/>
                <w:sz w:val="20"/>
                <w:szCs w:val="20"/>
              </w:rPr>
            </w:pPr>
            <w:r w:rsidRPr="00157C9A">
              <w:rPr>
                <w:rFonts w:ascii="Times New Roman" w:hAnsi="Times New Roman"/>
                <w:color w:val="000000"/>
                <w:sz w:val="20"/>
                <w:szCs w:val="20"/>
              </w:rPr>
              <w:t xml:space="preserve">Всего отходов </w:t>
            </w:r>
            <w:r w:rsidRPr="00157C9A">
              <w:rPr>
                <w:rFonts w:ascii="Times New Roman" w:hAnsi="Times New Roman"/>
                <w:color w:val="000000"/>
                <w:sz w:val="20"/>
                <w:szCs w:val="20"/>
                <w:lang w:val="en-US"/>
              </w:rPr>
              <w:t>III</w:t>
            </w:r>
            <w:r w:rsidRPr="00157C9A">
              <w:rPr>
                <w:rFonts w:ascii="Times New Roman" w:hAnsi="Times New Roman"/>
                <w:color w:val="000000"/>
                <w:sz w:val="20"/>
                <w:szCs w:val="20"/>
              </w:rPr>
              <w:t xml:space="preserve"> класса опасности</w:t>
            </w:r>
          </w:p>
        </w:tc>
        <w:tc>
          <w:tcPr>
            <w:tcW w:w="0" w:type="auto"/>
            <w:vAlign w:val="center"/>
          </w:tcPr>
          <w:p w:rsidR="007F63EF" w:rsidRPr="00157C9A" w:rsidRDefault="007F63EF" w:rsidP="009349B6">
            <w:pPr>
              <w:spacing w:after="0" w:line="360" w:lineRule="auto"/>
              <w:rPr>
                <w:rFonts w:ascii="Times New Roman" w:eastAsia="MS Mincho" w:hAnsi="Times New Roman"/>
                <w:bCs/>
                <w:iCs/>
                <w:color w:val="000000"/>
                <w:sz w:val="20"/>
                <w:szCs w:val="20"/>
              </w:rPr>
            </w:pPr>
            <w:r w:rsidRPr="00157C9A">
              <w:rPr>
                <w:rFonts w:ascii="Times New Roman" w:eastAsia="MS Mincho" w:hAnsi="Times New Roman"/>
                <w:bCs/>
                <w:iCs/>
                <w:color w:val="000000"/>
                <w:sz w:val="20"/>
                <w:szCs w:val="20"/>
              </w:rPr>
              <w:t>0,144</w:t>
            </w:r>
          </w:p>
        </w:tc>
      </w:tr>
      <w:tr w:rsidR="007F63EF" w:rsidRPr="00157C9A">
        <w:tc>
          <w:tcPr>
            <w:tcW w:w="0" w:type="auto"/>
            <w:gridSpan w:val="4"/>
            <w:tcBorders>
              <w:top w:val="single" w:sz="12" w:space="0" w:color="auto"/>
            </w:tcBorders>
            <w:vAlign w:val="center"/>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 xml:space="preserve">отходы </w:t>
            </w:r>
            <w:r w:rsidRPr="00157C9A">
              <w:rPr>
                <w:rFonts w:ascii="Times New Roman" w:hAnsi="Times New Roman"/>
                <w:color w:val="000000"/>
                <w:sz w:val="20"/>
                <w:szCs w:val="20"/>
                <w:lang w:val="en-US"/>
              </w:rPr>
              <w:t>IV</w:t>
            </w:r>
            <w:r w:rsidRPr="00157C9A">
              <w:rPr>
                <w:rFonts w:ascii="Times New Roman" w:hAnsi="Times New Roman"/>
                <w:color w:val="000000"/>
                <w:sz w:val="20"/>
                <w:szCs w:val="20"/>
              </w:rPr>
              <w:t xml:space="preserve"> класса опасности</w:t>
            </w:r>
          </w:p>
        </w:tc>
      </w:tr>
      <w:tr w:rsidR="007F63EF" w:rsidRPr="00157C9A">
        <w:tc>
          <w:tcPr>
            <w:tcW w:w="0" w:type="auto"/>
            <w:vAlign w:val="center"/>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Отходы абразивных материалов в виде пыли и порошка</w:t>
            </w:r>
          </w:p>
        </w:tc>
        <w:tc>
          <w:tcPr>
            <w:tcW w:w="0" w:type="auto"/>
            <w:vAlign w:val="center"/>
          </w:tcPr>
          <w:p w:rsidR="007F63EF" w:rsidRPr="00157C9A" w:rsidRDefault="007F63EF" w:rsidP="009349B6">
            <w:pPr>
              <w:pStyle w:val="12"/>
              <w:spacing w:after="0" w:line="360" w:lineRule="auto"/>
              <w:ind w:left="0"/>
              <w:rPr>
                <w:color w:val="000000"/>
                <w:sz w:val="20"/>
                <w:szCs w:val="20"/>
              </w:rPr>
            </w:pPr>
            <w:r w:rsidRPr="00157C9A">
              <w:rPr>
                <w:color w:val="000000"/>
                <w:sz w:val="20"/>
                <w:szCs w:val="20"/>
              </w:rPr>
              <w:t>4</w:t>
            </w:r>
          </w:p>
        </w:tc>
        <w:tc>
          <w:tcPr>
            <w:tcW w:w="0" w:type="auto"/>
            <w:vAlign w:val="center"/>
          </w:tcPr>
          <w:p w:rsidR="007F63EF" w:rsidRPr="00157C9A" w:rsidRDefault="007F63EF" w:rsidP="009349B6">
            <w:pPr>
              <w:pStyle w:val="12"/>
              <w:spacing w:after="0" w:line="360" w:lineRule="auto"/>
              <w:ind w:left="0"/>
              <w:rPr>
                <w:color w:val="000000"/>
                <w:sz w:val="20"/>
                <w:szCs w:val="20"/>
              </w:rPr>
            </w:pPr>
            <w:r w:rsidRPr="00157C9A">
              <w:rPr>
                <w:color w:val="000000"/>
                <w:sz w:val="20"/>
                <w:szCs w:val="20"/>
              </w:rPr>
              <w:t>4</w:t>
            </w:r>
          </w:p>
        </w:tc>
        <w:tc>
          <w:tcPr>
            <w:tcW w:w="0" w:type="auto"/>
            <w:vAlign w:val="center"/>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1,294</w:t>
            </w:r>
          </w:p>
        </w:tc>
      </w:tr>
      <w:tr w:rsidR="007F63EF" w:rsidRPr="00157C9A">
        <w:tc>
          <w:tcPr>
            <w:tcW w:w="0" w:type="auto"/>
            <w:vAlign w:val="center"/>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Тара от ЛКМ</w:t>
            </w:r>
          </w:p>
        </w:tc>
        <w:tc>
          <w:tcPr>
            <w:tcW w:w="0" w:type="auto"/>
            <w:vAlign w:val="center"/>
          </w:tcPr>
          <w:p w:rsidR="007F63EF" w:rsidRPr="00157C9A" w:rsidRDefault="007F63EF" w:rsidP="009349B6">
            <w:pPr>
              <w:pStyle w:val="12"/>
              <w:spacing w:after="0" w:line="360" w:lineRule="auto"/>
              <w:ind w:left="0"/>
              <w:rPr>
                <w:color w:val="000000"/>
                <w:sz w:val="20"/>
                <w:szCs w:val="20"/>
              </w:rPr>
            </w:pPr>
            <w:r w:rsidRPr="00157C9A">
              <w:rPr>
                <w:color w:val="000000"/>
                <w:sz w:val="20"/>
                <w:szCs w:val="20"/>
              </w:rPr>
              <w:t>4</w:t>
            </w:r>
          </w:p>
        </w:tc>
        <w:tc>
          <w:tcPr>
            <w:tcW w:w="0" w:type="auto"/>
            <w:vAlign w:val="center"/>
          </w:tcPr>
          <w:p w:rsidR="007F63EF" w:rsidRPr="00157C9A" w:rsidRDefault="007F63EF" w:rsidP="009349B6">
            <w:pPr>
              <w:pStyle w:val="12"/>
              <w:spacing w:after="0" w:line="360" w:lineRule="auto"/>
              <w:ind w:left="0"/>
              <w:rPr>
                <w:color w:val="000000"/>
                <w:sz w:val="20"/>
                <w:szCs w:val="20"/>
              </w:rPr>
            </w:pPr>
            <w:r w:rsidRPr="00157C9A">
              <w:rPr>
                <w:color w:val="000000"/>
                <w:sz w:val="20"/>
                <w:szCs w:val="20"/>
              </w:rPr>
              <w:t>3</w:t>
            </w:r>
          </w:p>
        </w:tc>
        <w:tc>
          <w:tcPr>
            <w:tcW w:w="0" w:type="auto"/>
            <w:vAlign w:val="center"/>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0,070</w:t>
            </w:r>
          </w:p>
        </w:tc>
      </w:tr>
      <w:tr w:rsidR="007F63EF" w:rsidRPr="00157C9A">
        <w:tc>
          <w:tcPr>
            <w:tcW w:w="0" w:type="auto"/>
            <w:vAlign w:val="center"/>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Твердые минеральные отходы с малым содержанием абразивного порошка (смет с территории)</w:t>
            </w:r>
          </w:p>
        </w:tc>
        <w:tc>
          <w:tcPr>
            <w:tcW w:w="0" w:type="auto"/>
            <w:vAlign w:val="center"/>
          </w:tcPr>
          <w:p w:rsidR="007F63EF" w:rsidRPr="00157C9A" w:rsidRDefault="007F63EF" w:rsidP="009349B6">
            <w:pPr>
              <w:pStyle w:val="12"/>
              <w:spacing w:after="0" w:line="360" w:lineRule="auto"/>
              <w:ind w:left="0"/>
              <w:rPr>
                <w:color w:val="000000"/>
                <w:sz w:val="20"/>
                <w:szCs w:val="20"/>
              </w:rPr>
            </w:pPr>
            <w:r w:rsidRPr="00157C9A">
              <w:rPr>
                <w:color w:val="000000"/>
                <w:sz w:val="20"/>
                <w:szCs w:val="20"/>
              </w:rPr>
              <w:t>4</w:t>
            </w:r>
          </w:p>
        </w:tc>
        <w:tc>
          <w:tcPr>
            <w:tcW w:w="0" w:type="auto"/>
            <w:vAlign w:val="center"/>
          </w:tcPr>
          <w:p w:rsidR="007F63EF" w:rsidRPr="00157C9A" w:rsidRDefault="007F63EF" w:rsidP="009349B6">
            <w:pPr>
              <w:pStyle w:val="12"/>
              <w:spacing w:after="0" w:line="360" w:lineRule="auto"/>
              <w:ind w:left="0"/>
              <w:rPr>
                <w:color w:val="000000"/>
                <w:sz w:val="20"/>
                <w:szCs w:val="20"/>
              </w:rPr>
            </w:pPr>
            <w:r w:rsidRPr="00157C9A">
              <w:rPr>
                <w:color w:val="000000"/>
                <w:sz w:val="20"/>
                <w:szCs w:val="20"/>
              </w:rPr>
              <w:t>4</w:t>
            </w:r>
          </w:p>
        </w:tc>
        <w:tc>
          <w:tcPr>
            <w:tcW w:w="0" w:type="auto"/>
            <w:vAlign w:val="center"/>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148,710</w:t>
            </w:r>
          </w:p>
        </w:tc>
      </w:tr>
      <w:tr w:rsidR="007F63EF" w:rsidRPr="00157C9A">
        <w:tc>
          <w:tcPr>
            <w:tcW w:w="0" w:type="auto"/>
            <w:vAlign w:val="center"/>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Мусор от бытовых помещений организаций несортированный (исключая крупногабаритный)</w:t>
            </w:r>
          </w:p>
        </w:tc>
        <w:tc>
          <w:tcPr>
            <w:tcW w:w="0" w:type="auto"/>
            <w:vAlign w:val="center"/>
          </w:tcPr>
          <w:p w:rsidR="007F63EF" w:rsidRPr="00157C9A" w:rsidRDefault="007F63EF" w:rsidP="009349B6">
            <w:pPr>
              <w:pStyle w:val="12"/>
              <w:spacing w:after="0" w:line="360" w:lineRule="auto"/>
              <w:ind w:left="0"/>
              <w:rPr>
                <w:color w:val="000000"/>
                <w:sz w:val="20"/>
                <w:szCs w:val="20"/>
              </w:rPr>
            </w:pPr>
            <w:r w:rsidRPr="00157C9A">
              <w:rPr>
                <w:color w:val="000000"/>
                <w:sz w:val="20"/>
                <w:szCs w:val="20"/>
              </w:rPr>
              <w:t>4</w:t>
            </w:r>
          </w:p>
        </w:tc>
        <w:tc>
          <w:tcPr>
            <w:tcW w:w="0" w:type="auto"/>
            <w:vAlign w:val="center"/>
          </w:tcPr>
          <w:p w:rsidR="007F63EF" w:rsidRPr="00157C9A" w:rsidRDefault="007F63EF" w:rsidP="009349B6">
            <w:pPr>
              <w:pStyle w:val="12"/>
              <w:spacing w:after="0" w:line="360" w:lineRule="auto"/>
              <w:ind w:left="0"/>
              <w:rPr>
                <w:color w:val="000000"/>
                <w:sz w:val="20"/>
                <w:szCs w:val="20"/>
              </w:rPr>
            </w:pPr>
            <w:r w:rsidRPr="00157C9A">
              <w:rPr>
                <w:color w:val="000000"/>
                <w:sz w:val="20"/>
                <w:szCs w:val="20"/>
              </w:rPr>
              <w:t>4</w:t>
            </w:r>
          </w:p>
        </w:tc>
        <w:tc>
          <w:tcPr>
            <w:tcW w:w="0" w:type="auto"/>
            <w:vAlign w:val="center"/>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15,000</w:t>
            </w:r>
          </w:p>
        </w:tc>
      </w:tr>
      <w:tr w:rsidR="007F63EF" w:rsidRPr="00157C9A">
        <w:tc>
          <w:tcPr>
            <w:tcW w:w="0" w:type="auto"/>
            <w:vAlign w:val="center"/>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Золошлаки от сжигания углей (Русский Уголь)</w:t>
            </w:r>
          </w:p>
        </w:tc>
        <w:tc>
          <w:tcPr>
            <w:tcW w:w="0" w:type="auto"/>
            <w:vAlign w:val="center"/>
          </w:tcPr>
          <w:p w:rsidR="007F63EF" w:rsidRPr="00157C9A" w:rsidRDefault="007F63EF" w:rsidP="009349B6">
            <w:pPr>
              <w:pStyle w:val="12"/>
              <w:spacing w:after="0" w:line="360" w:lineRule="auto"/>
              <w:ind w:left="0"/>
              <w:rPr>
                <w:color w:val="000000"/>
                <w:sz w:val="20"/>
                <w:szCs w:val="20"/>
              </w:rPr>
            </w:pPr>
            <w:r w:rsidRPr="00157C9A">
              <w:rPr>
                <w:color w:val="000000"/>
                <w:sz w:val="20"/>
                <w:szCs w:val="20"/>
              </w:rPr>
              <w:t>4</w:t>
            </w:r>
          </w:p>
        </w:tc>
        <w:tc>
          <w:tcPr>
            <w:tcW w:w="0" w:type="auto"/>
            <w:vAlign w:val="center"/>
          </w:tcPr>
          <w:p w:rsidR="007F63EF" w:rsidRPr="00157C9A" w:rsidRDefault="007F63EF" w:rsidP="009349B6">
            <w:pPr>
              <w:pStyle w:val="12"/>
              <w:spacing w:after="0" w:line="360" w:lineRule="auto"/>
              <w:ind w:left="0"/>
              <w:rPr>
                <w:color w:val="000000"/>
                <w:sz w:val="20"/>
                <w:szCs w:val="20"/>
              </w:rPr>
            </w:pPr>
            <w:r w:rsidRPr="00157C9A">
              <w:rPr>
                <w:color w:val="000000"/>
                <w:sz w:val="20"/>
                <w:szCs w:val="20"/>
              </w:rPr>
              <w:t>4</w:t>
            </w:r>
          </w:p>
        </w:tc>
        <w:tc>
          <w:tcPr>
            <w:tcW w:w="0" w:type="auto"/>
            <w:vAlign w:val="center"/>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9,750</w:t>
            </w:r>
          </w:p>
        </w:tc>
      </w:tr>
      <w:tr w:rsidR="007F63EF" w:rsidRPr="00157C9A">
        <w:tc>
          <w:tcPr>
            <w:tcW w:w="0" w:type="auto"/>
            <w:gridSpan w:val="3"/>
            <w:vAlign w:val="center"/>
          </w:tcPr>
          <w:p w:rsidR="007F63EF" w:rsidRPr="00157C9A" w:rsidRDefault="007F63EF" w:rsidP="009349B6">
            <w:pPr>
              <w:spacing w:after="0" w:line="360" w:lineRule="auto"/>
              <w:rPr>
                <w:rFonts w:ascii="Times New Roman" w:eastAsia="MS Mincho" w:hAnsi="Times New Roman"/>
                <w:color w:val="000000"/>
                <w:sz w:val="20"/>
                <w:szCs w:val="20"/>
              </w:rPr>
            </w:pPr>
            <w:r w:rsidRPr="00157C9A">
              <w:rPr>
                <w:rFonts w:ascii="Times New Roman" w:hAnsi="Times New Roman"/>
                <w:color w:val="000000"/>
                <w:sz w:val="20"/>
                <w:szCs w:val="20"/>
              </w:rPr>
              <w:t>Всего отходов IV класса опасности</w:t>
            </w:r>
          </w:p>
        </w:tc>
        <w:tc>
          <w:tcPr>
            <w:tcW w:w="0" w:type="auto"/>
            <w:vAlign w:val="center"/>
          </w:tcPr>
          <w:p w:rsidR="007F63EF" w:rsidRPr="00157C9A" w:rsidRDefault="007F63EF" w:rsidP="009349B6">
            <w:pPr>
              <w:spacing w:after="0" w:line="360" w:lineRule="auto"/>
              <w:rPr>
                <w:rFonts w:ascii="Times New Roman" w:eastAsia="MS Mincho" w:hAnsi="Times New Roman"/>
                <w:bCs/>
                <w:iCs/>
                <w:color w:val="000000"/>
                <w:sz w:val="20"/>
                <w:szCs w:val="20"/>
              </w:rPr>
            </w:pPr>
            <w:r w:rsidRPr="00157C9A">
              <w:rPr>
                <w:rFonts w:ascii="Times New Roman" w:eastAsia="MS Mincho" w:hAnsi="Times New Roman"/>
                <w:bCs/>
                <w:iCs/>
                <w:color w:val="000000"/>
                <w:sz w:val="20"/>
                <w:szCs w:val="20"/>
              </w:rPr>
              <w:t>174,824</w:t>
            </w:r>
          </w:p>
        </w:tc>
      </w:tr>
      <w:tr w:rsidR="007F63EF" w:rsidRPr="00157C9A">
        <w:tc>
          <w:tcPr>
            <w:tcW w:w="0" w:type="auto"/>
            <w:gridSpan w:val="4"/>
            <w:vAlign w:val="center"/>
          </w:tcPr>
          <w:p w:rsidR="007F63EF" w:rsidRPr="00157C9A" w:rsidRDefault="007F63EF" w:rsidP="009349B6">
            <w:pPr>
              <w:spacing w:after="0" w:line="360" w:lineRule="auto"/>
              <w:rPr>
                <w:rFonts w:ascii="Times New Roman" w:eastAsia="MS Mincho" w:hAnsi="Times New Roman"/>
                <w:bCs/>
                <w:iCs/>
                <w:color w:val="000000"/>
                <w:sz w:val="20"/>
                <w:szCs w:val="20"/>
              </w:rPr>
            </w:pPr>
            <w:r w:rsidRPr="00157C9A">
              <w:rPr>
                <w:rFonts w:ascii="Times New Roman" w:hAnsi="Times New Roman"/>
                <w:color w:val="000000"/>
                <w:sz w:val="20"/>
                <w:szCs w:val="20"/>
              </w:rPr>
              <w:t xml:space="preserve">отходы </w:t>
            </w:r>
            <w:r w:rsidRPr="00157C9A">
              <w:rPr>
                <w:rFonts w:ascii="Times New Roman" w:hAnsi="Times New Roman"/>
                <w:color w:val="000000"/>
                <w:sz w:val="20"/>
                <w:szCs w:val="20"/>
                <w:lang w:val="en-US"/>
              </w:rPr>
              <w:t>V</w:t>
            </w:r>
            <w:r w:rsidRPr="00157C9A">
              <w:rPr>
                <w:rFonts w:ascii="Times New Roman" w:hAnsi="Times New Roman"/>
                <w:color w:val="000000"/>
                <w:sz w:val="20"/>
                <w:szCs w:val="20"/>
              </w:rPr>
              <w:t xml:space="preserve"> класса опасности</w:t>
            </w:r>
          </w:p>
        </w:tc>
      </w:tr>
      <w:tr w:rsidR="007F63EF" w:rsidRPr="00157C9A">
        <w:tc>
          <w:tcPr>
            <w:tcW w:w="0" w:type="auto"/>
            <w:vAlign w:val="center"/>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Абразивные круги отработанные, лом отработанных абразивных кругов</w:t>
            </w:r>
          </w:p>
        </w:tc>
        <w:tc>
          <w:tcPr>
            <w:tcW w:w="0" w:type="auto"/>
            <w:vAlign w:val="center"/>
          </w:tcPr>
          <w:p w:rsidR="007F63EF" w:rsidRPr="00157C9A" w:rsidRDefault="007F63EF" w:rsidP="009349B6">
            <w:pPr>
              <w:pStyle w:val="12"/>
              <w:spacing w:after="0" w:line="360" w:lineRule="auto"/>
              <w:ind w:left="0"/>
              <w:rPr>
                <w:rFonts w:eastAsia="SimSun"/>
                <w:color w:val="000000"/>
                <w:sz w:val="20"/>
                <w:szCs w:val="20"/>
              </w:rPr>
            </w:pPr>
            <w:r w:rsidRPr="00157C9A">
              <w:rPr>
                <w:color w:val="000000"/>
                <w:sz w:val="20"/>
                <w:szCs w:val="20"/>
              </w:rPr>
              <w:t>5</w:t>
            </w:r>
          </w:p>
        </w:tc>
        <w:tc>
          <w:tcPr>
            <w:tcW w:w="0" w:type="auto"/>
            <w:vAlign w:val="center"/>
          </w:tcPr>
          <w:p w:rsidR="007F63EF" w:rsidRPr="00157C9A" w:rsidRDefault="007F63EF" w:rsidP="009349B6">
            <w:pPr>
              <w:pStyle w:val="12"/>
              <w:spacing w:after="0" w:line="360" w:lineRule="auto"/>
              <w:ind w:left="0"/>
              <w:rPr>
                <w:rFonts w:eastAsia="SimSun"/>
                <w:color w:val="000000"/>
                <w:sz w:val="20"/>
                <w:szCs w:val="20"/>
              </w:rPr>
            </w:pPr>
            <w:r w:rsidRPr="00157C9A">
              <w:rPr>
                <w:color w:val="000000"/>
                <w:sz w:val="20"/>
                <w:szCs w:val="20"/>
              </w:rPr>
              <w:t>4</w:t>
            </w:r>
          </w:p>
        </w:tc>
        <w:tc>
          <w:tcPr>
            <w:tcW w:w="0" w:type="auto"/>
            <w:vAlign w:val="center"/>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0,012</w:t>
            </w:r>
          </w:p>
        </w:tc>
      </w:tr>
      <w:tr w:rsidR="007F63EF" w:rsidRPr="00157C9A">
        <w:tc>
          <w:tcPr>
            <w:tcW w:w="0" w:type="auto"/>
            <w:vAlign w:val="center"/>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Обрезь натуральной чистой древесины</w:t>
            </w:r>
          </w:p>
        </w:tc>
        <w:tc>
          <w:tcPr>
            <w:tcW w:w="0" w:type="auto"/>
            <w:vAlign w:val="center"/>
          </w:tcPr>
          <w:p w:rsidR="007F63EF" w:rsidRPr="00157C9A" w:rsidRDefault="007F63EF" w:rsidP="009349B6">
            <w:pPr>
              <w:pStyle w:val="12"/>
              <w:spacing w:after="0" w:line="360" w:lineRule="auto"/>
              <w:ind w:left="0"/>
              <w:rPr>
                <w:rFonts w:eastAsia="SimSun"/>
                <w:color w:val="000000"/>
                <w:sz w:val="20"/>
                <w:szCs w:val="20"/>
              </w:rPr>
            </w:pPr>
            <w:r w:rsidRPr="00157C9A">
              <w:rPr>
                <w:color w:val="000000"/>
                <w:sz w:val="20"/>
                <w:szCs w:val="20"/>
              </w:rPr>
              <w:t>5</w:t>
            </w:r>
          </w:p>
        </w:tc>
        <w:tc>
          <w:tcPr>
            <w:tcW w:w="0" w:type="auto"/>
            <w:vAlign w:val="center"/>
          </w:tcPr>
          <w:p w:rsidR="007F63EF" w:rsidRPr="00157C9A" w:rsidRDefault="007F63EF" w:rsidP="009349B6">
            <w:pPr>
              <w:pStyle w:val="12"/>
              <w:spacing w:after="0" w:line="360" w:lineRule="auto"/>
              <w:ind w:left="0"/>
              <w:rPr>
                <w:rFonts w:eastAsia="SimSun"/>
                <w:color w:val="000000"/>
                <w:sz w:val="20"/>
                <w:szCs w:val="20"/>
              </w:rPr>
            </w:pPr>
            <w:r w:rsidRPr="00157C9A">
              <w:rPr>
                <w:color w:val="000000"/>
                <w:sz w:val="20"/>
                <w:szCs w:val="20"/>
              </w:rPr>
              <w:t>4</w:t>
            </w:r>
          </w:p>
        </w:tc>
        <w:tc>
          <w:tcPr>
            <w:tcW w:w="0" w:type="auto"/>
            <w:vAlign w:val="center"/>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0,880</w:t>
            </w:r>
          </w:p>
        </w:tc>
      </w:tr>
      <w:tr w:rsidR="007F63EF" w:rsidRPr="00157C9A">
        <w:tc>
          <w:tcPr>
            <w:tcW w:w="0" w:type="auto"/>
            <w:vAlign w:val="center"/>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Древесные отходы натуральной чистой древесины, не сортированные (опилки, стружка)</w:t>
            </w:r>
          </w:p>
        </w:tc>
        <w:tc>
          <w:tcPr>
            <w:tcW w:w="0" w:type="auto"/>
            <w:vAlign w:val="center"/>
          </w:tcPr>
          <w:p w:rsidR="007F63EF" w:rsidRPr="00157C9A" w:rsidRDefault="007F63EF" w:rsidP="009349B6">
            <w:pPr>
              <w:pStyle w:val="12"/>
              <w:spacing w:after="0" w:line="360" w:lineRule="auto"/>
              <w:ind w:left="0"/>
              <w:rPr>
                <w:rFonts w:eastAsia="SimSun"/>
                <w:color w:val="000000"/>
                <w:sz w:val="20"/>
                <w:szCs w:val="20"/>
              </w:rPr>
            </w:pPr>
            <w:r w:rsidRPr="00157C9A">
              <w:rPr>
                <w:color w:val="000000"/>
                <w:sz w:val="20"/>
                <w:szCs w:val="20"/>
              </w:rPr>
              <w:t>5</w:t>
            </w:r>
          </w:p>
        </w:tc>
        <w:tc>
          <w:tcPr>
            <w:tcW w:w="0" w:type="auto"/>
            <w:vAlign w:val="center"/>
          </w:tcPr>
          <w:p w:rsidR="007F63EF" w:rsidRPr="00157C9A" w:rsidRDefault="007F63EF" w:rsidP="009349B6">
            <w:pPr>
              <w:pStyle w:val="12"/>
              <w:spacing w:after="0" w:line="360" w:lineRule="auto"/>
              <w:ind w:left="0"/>
              <w:rPr>
                <w:rFonts w:eastAsia="SimSun"/>
                <w:color w:val="000000"/>
                <w:sz w:val="20"/>
                <w:szCs w:val="20"/>
              </w:rPr>
            </w:pPr>
            <w:r w:rsidRPr="00157C9A">
              <w:rPr>
                <w:color w:val="000000"/>
                <w:sz w:val="20"/>
                <w:szCs w:val="20"/>
              </w:rPr>
              <w:t>4</w:t>
            </w:r>
          </w:p>
        </w:tc>
        <w:tc>
          <w:tcPr>
            <w:tcW w:w="0" w:type="auto"/>
            <w:vAlign w:val="center"/>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1,590</w:t>
            </w:r>
          </w:p>
        </w:tc>
      </w:tr>
      <w:tr w:rsidR="007F63EF" w:rsidRPr="00157C9A">
        <w:tc>
          <w:tcPr>
            <w:tcW w:w="0" w:type="auto"/>
            <w:vAlign w:val="center"/>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Лом черных металлов несортированный</w:t>
            </w:r>
          </w:p>
        </w:tc>
        <w:tc>
          <w:tcPr>
            <w:tcW w:w="0" w:type="auto"/>
            <w:vAlign w:val="center"/>
          </w:tcPr>
          <w:p w:rsidR="007F63EF" w:rsidRPr="00157C9A" w:rsidRDefault="007F63EF" w:rsidP="009349B6">
            <w:pPr>
              <w:pStyle w:val="12"/>
              <w:spacing w:after="0" w:line="360" w:lineRule="auto"/>
              <w:ind w:left="0"/>
              <w:rPr>
                <w:rFonts w:eastAsia="SimSun"/>
                <w:color w:val="000000"/>
                <w:sz w:val="20"/>
                <w:szCs w:val="20"/>
              </w:rPr>
            </w:pPr>
            <w:r w:rsidRPr="00157C9A">
              <w:rPr>
                <w:color w:val="000000"/>
                <w:sz w:val="20"/>
                <w:szCs w:val="20"/>
              </w:rPr>
              <w:t>5</w:t>
            </w:r>
          </w:p>
        </w:tc>
        <w:tc>
          <w:tcPr>
            <w:tcW w:w="0" w:type="auto"/>
            <w:vAlign w:val="center"/>
          </w:tcPr>
          <w:p w:rsidR="007F63EF" w:rsidRPr="00157C9A" w:rsidRDefault="007F63EF" w:rsidP="009349B6">
            <w:pPr>
              <w:pStyle w:val="12"/>
              <w:spacing w:after="0" w:line="360" w:lineRule="auto"/>
              <w:ind w:left="0"/>
              <w:rPr>
                <w:rFonts w:eastAsia="SimSun"/>
                <w:color w:val="000000"/>
                <w:sz w:val="20"/>
                <w:szCs w:val="20"/>
              </w:rPr>
            </w:pPr>
            <w:r w:rsidRPr="00157C9A">
              <w:rPr>
                <w:color w:val="000000"/>
                <w:sz w:val="20"/>
                <w:szCs w:val="20"/>
              </w:rPr>
              <w:t>4</w:t>
            </w:r>
          </w:p>
        </w:tc>
        <w:tc>
          <w:tcPr>
            <w:tcW w:w="0" w:type="auto"/>
            <w:vAlign w:val="center"/>
          </w:tcPr>
          <w:p w:rsidR="007F63EF" w:rsidRPr="00157C9A" w:rsidRDefault="007F63EF" w:rsidP="009349B6">
            <w:pPr>
              <w:spacing w:after="0" w:line="360" w:lineRule="auto"/>
              <w:rPr>
                <w:rFonts w:ascii="Times New Roman" w:hAnsi="Times New Roman"/>
                <w:color w:val="000000"/>
                <w:sz w:val="20"/>
                <w:szCs w:val="20"/>
                <w:lang w:val="en-US"/>
              </w:rPr>
            </w:pPr>
            <w:r w:rsidRPr="00157C9A">
              <w:rPr>
                <w:rFonts w:ascii="Times New Roman" w:hAnsi="Times New Roman"/>
                <w:color w:val="000000"/>
                <w:sz w:val="20"/>
                <w:szCs w:val="20"/>
                <w:lang w:val="en-US"/>
              </w:rPr>
              <w:t>558</w:t>
            </w:r>
            <w:r w:rsidRPr="00157C9A">
              <w:rPr>
                <w:rFonts w:ascii="Times New Roman" w:hAnsi="Times New Roman"/>
                <w:color w:val="000000"/>
                <w:sz w:val="20"/>
                <w:szCs w:val="20"/>
              </w:rPr>
              <w:t>,</w:t>
            </w:r>
            <w:r w:rsidRPr="00157C9A">
              <w:rPr>
                <w:rFonts w:ascii="Times New Roman" w:hAnsi="Times New Roman"/>
                <w:color w:val="000000"/>
                <w:sz w:val="20"/>
                <w:szCs w:val="20"/>
                <w:lang w:val="en-US"/>
              </w:rPr>
              <w:t>00</w:t>
            </w:r>
          </w:p>
        </w:tc>
      </w:tr>
      <w:tr w:rsidR="007F63EF" w:rsidRPr="00157C9A">
        <w:tc>
          <w:tcPr>
            <w:tcW w:w="0" w:type="auto"/>
            <w:vAlign w:val="center"/>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Остатки и огарки стальных сварочных электродов</w:t>
            </w:r>
          </w:p>
        </w:tc>
        <w:tc>
          <w:tcPr>
            <w:tcW w:w="0" w:type="auto"/>
            <w:vAlign w:val="center"/>
          </w:tcPr>
          <w:p w:rsidR="007F63EF" w:rsidRPr="00157C9A" w:rsidRDefault="007F63EF" w:rsidP="009349B6">
            <w:pPr>
              <w:pStyle w:val="12"/>
              <w:spacing w:after="0" w:line="360" w:lineRule="auto"/>
              <w:ind w:left="0"/>
              <w:rPr>
                <w:rFonts w:eastAsia="SimSun"/>
                <w:color w:val="000000"/>
                <w:sz w:val="20"/>
                <w:szCs w:val="20"/>
              </w:rPr>
            </w:pPr>
            <w:r w:rsidRPr="00157C9A">
              <w:rPr>
                <w:color w:val="000000"/>
                <w:sz w:val="20"/>
                <w:szCs w:val="20"/>
              </w:rPr>
              <w:t>5</w:t>
            </w:r>
          </w:p>
        </w:tc>
        <w:tc>
          <w:tcPr>
            <w:tcW w:w="0" w:type="auto"/>
            <w:vAlign w:val="center"/>
          </w:tcPr>
          <w:p w:rsidR="007F63EF" w:rsidRPr="00157C9A" w:rsidRDefault="007F63EF" w:rsidP="009349B6">
            <w:pPr>
              <w:pStyle w:val="12"/>
              <w:spacing w:after="0" w:line="360" w:lineRule="auto"/>
              <w:ind w:left="0"/>
              <w:rPr>
                <w:rFonts w:eastAsia="SimSun"/>
                <w:color w:val="000000"/>
                <w:sz w:val="20"/>
                <w:szCs w:val="20"/>
              </w:rPr>
            </w:pPr>
            <w:r w:rsidRPr="00157C9A">
              <w:rPr>
                <w:color w:val="000000"/>
                <w:sz w:val="20"/>
                <w:szCs w:val="20"/>
              </w:rPr>
              <w:t>4</w:t>
            </w:r>
          </w:p>
        </w:tc>
        <w:tc>
          <w:tcPr>
            <w:tcW w:w="0" w:type="auto"/>
            <w:vAlign w:val="center"/>
          </w:tcPr>
          <w:p w:rsidR="007F63EF" w:rsidRPr="00157C9A" w:rsidRDefault="007F63EF" w:rsidP="009349B6">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4,000</w:t>
            </w:r>
          </w:p>
        </w:tc>
      </w:tr>
      <w:tr w:rsidR="007F63EF" w:rsidRPr="00157C9A">
        <w:trPr>
          <w:trHeight w:val="97"/>
        </w:trPr>
        <w:tc>
          <w:tcPr>
            <w:tcW w:w="0" w:type="auto"/>
            <w:gridSpan w:val="3"/>
            <w:vAlign w:val="center"/>
          </w:tcPr>
          <w:p w:rsidR="007F63EF" w:rsidRPr="00157C9A" w:rsidRDefault="007F63EF" w:rsidP="009349B6">
            <w:pPr>
              <w:spacing w:after="0" w:line="360" w:lineRule="auto"/>
              <w:rPr>
                <w:rFonts w:ascii="Times New Roman" w:eastAsia="MS Mincho" w:hAnsi="Times New Roman"/>
                <w:color w:val="000000"/>
                <w:sz w:val="20"/>
                <w:szCs w:val="20"/>
              </w:rPr>
            </w:pPr>
            <w:r w:rsidRPr="00157C9A">
              <w:rPr>
                <w:rFonts w:ascii="Times New Roman" w:hAnsi="Times New Roman"/>
                <w:color w:val="000000"/>
                <w:sz w:val="20"/>
                <w:szCs w:val="20"/>
              </w:rPr>
              <w:t xml:space="preserve">Всего отходов </w:t>
            </w:r>
            <w:r w:rsidRPr="00157C9A">
              <w:rPr>
                <w:rFonts w:ascii="Times New Roman" w:hAnsi="Times New Roman"/>
                <w:color w:val="000000"/>
                <w:sz w:val="20"/>
                <w:szCs w:val="20"/>
                <w:lang w:val="en-US"/>
              </w:rPr>
              <w:t>V</w:t>
            </w:r>
            <w:r w:rsidRPr="00157C9A">
              <w:rPr>
                <w:rFonts w:ascii="Times New Roman" w:hAnsi="Times New Roman"/>
                <w:color w:val="000000"/>
                <w:sz w:val="20"/>
                <w:szCs w:val="20"/>
              </w:rPr>
              <w:t xml:space="preserve"> класса опасности</w:t>
            </w:r>
          </w:p>
        </w:tc>
        <w:tc>
          <w:tcPr>
            <w:tcW w:w="0" w:type="auto"/>
            <w:vAlign w:val="center"/>
          </w:tcPr>
          <w:p w:rsidR="007F63EF" w:rsidRPr="00157C9A" w:rsidRDefault="007F63EF" w:rsidP="009349B6">
            <w:pPr>
              <w:pStyle w:val="12"/>
              <w:spacing w:after="0" w:line="360" w:lineRule="auto"/>
              <w:ind w:left="0"/>
              <w:rPr>
                <w:rFonts w:eastAsia="SimSun"/>
                <w:color w:val="000000"/>
                <w:sz w:val="20"/>
                <w:szCs w:val="20"/>
                <w:lang w:val="en-US"/>
              </w:rPr>
            </w:pPr>
            <w:r w:rsidRPr="00157C9A">
              <w:rPr>
                <w:rFonts w:eastAsia="SimSun"/>
                <w:color w:val="000000"/>
                <w:sz w:val="20"/>
                <w:szCs w:val="20"/>
                <w:lang w:val="en-US"/>
              </w:rPr>
              <w:t>564.482</w:t>
            </w:r>
          </w:p>
        </w:tc>
      </w:tr>
      <w:tr w:rsidR="007F63EF" w:rsidRPr="00157C9A">
        <w:trPr>
          <w:trHeight w:val="97"/>
        </w:trPr>
        <w:tc>
          <w:tcPr>
            <w:tcW w:w="0" w:type="auto"/>
            <w:gridSpan w:val="3"/>
            <w:vAlign w:val="center"/>
          </w:tcPr>
          <w:p w:rsidR="007F63EF" w:rsidRPr="00157C9A" w:rsidRDefault="007F63EF" w:rsidP="009349B6">
            <w:pPr>
              <w:spacing w:after="0" w:line="360" w:lineRule="auto"/>
              <w:rPr>
                <w:rFonts w:ascii="Times New Roman" w:eastAsia="MS Mincho" w:hAnsi="Times New Roman"/>
                <w:bCs/>
                <w:iCs/>
                <w:color w:val="000000"/>
                <w:sz w:val="20"/>
                <w:szCs w:val="20"/>
              </w:rPr>
            </w:pPr>
            <w:r w:rsidRPr="00157C9A">
              <w:rPr>
                <w:rFonts w:ascii="Times New Roman" w:hAnsi="Times New Roman"/>
                <w:color w:val="000000"/>
                <w:sz w:val="20"/>
                <w:szCs w:val="20"/>
              </w:rPr>
              <w:t>Всего отходов, образующихся на предприятии</w:t>
            </w:r>
          </w:p>
        </w:tc>
        <w:tc>
          <w:tcPr>
            <w:tcW w:w="0" w:type="auto"/>
            <w:vAlign w:val="center"/>
          </w:tcPr>
          <w:p w:rsidR="007F63EF" w:rsidRPr="00157C9A" w:rsidRDefault="007F63EF" w:rsidP="009349B6">
            <w:pPr>
              <w:pStyle w:val="12"/>
              <w:spacing w:after="0" w:line="360" w:lineRule="auto"/>
              <w:ind w:left="0"/>
              <w:rPr>
                <w:rFonts w:eastAsia="SimSun"/>
                <w:color w:val="000000"/>
                <w:sz w:val="20"/>
                <w:szCs w:val="20"/>
                <w:lang w:val="en-US"/>
              </w:rPr>
            </w:pPr>
            <w:r w:rsidRPr="00157C9A">
              <w:rPr>
                <w:color w:val="000000"/>
                <w:sz w:val="20"/>
                <w:szCs w:val="20"/>
                <w:lang w:val="en-US"/>
              </w:rPr>
              <w:t>739.828</w:t>
            </w:r>
          </w:p>
        </w:tc>
      </w:tr>
    </w:tbl>
    <w:p w:rsidR="007F63EF" w:rsidRPr="00157C9A" w:rsidRDefault="007F63EF" w:rsidP="009349B6">
      <w:pPr>
        <w:pStyle w:val="ae"/>
        <w:spacing w:line="360" w:lineRule="auto"/>
        <w:ind w:firstLine="709"/>
        <w:jc w:val="both"/>
        <w:rPr>
          <w:rFonts w:ascii="Times New Roman" w:hAnsi="Times New Roman"/>
          <w:color w:val="000000"/>
          <w:sz w:val="28"/>
        </w:rPr>
      </w:pPr>
    </w:p>
    <w:p w:rsidR="009349B6" w:rsidRPr="00157C9A" w:rsidRDefault="007F63EF" w:rsidP="009349B6">
      <w:pPr>
        <w:pStyle w:val="11"/>
        <w:numPr>
          <w:ilvl w:val="0"/>
          <w:numId w:val="50"/>
        </w:numPr>
        <w:shd w:val="clear" w:color="auto" w:fill="FFFFFF"/>
        <w:spacing w:after="0" w:line="360" w:lineRule="auto"/>
        <w:ind w:left="0" w:firstLine="709"/>
        <w:jc w:val="both"/>
        <w:outlineLvl w:val="0"/>
        <w:rPr>
          <w:rFonts w:ascii="Times New Roman" w:hAnsi="Times New Roman"/>
          <w:iCs/>
          <w:color w:val="000000"/>
          <w:sz w:val="28"/>
          <w:szCs w:val="28"/>
        </w:rPr>
      </w:pPr>
      <w:r w:rsidRPr="00157C9A">
        <w:rPr>
          <w:rFonts w:ascii="Times New Roman" w:hAnsi="Times New Roman"/>
          <w:color w:val="000000"/>
          <w:sz w:val="28"/>
        </w:rPr>
        <w:br w:type="page"/>
      </w:r>
      <w:r w:rsidR="009349B6" w:rsidRPr="00157C9A">
        <w:rPr>
          <w:rFonts w:ascii="Times New Roman" w:hAnsi="Times New Roman"/>
          <w:bCs/>
          <w:color w:val="000000"/>
          <w:sz w:val="28"/>
          <w:szCs w:val="28"/>
        </w:rPr>
        <w:t>Общие сведения о предприятии</w:t>
      </w:r>
    </w:p>
    <w:p w:rsidR="007F63EF" w:rsidRPr="00157C9A" w:rsidRDefault="007F63EF" w:rsidP="009349B6">
      <w:pPr>
        <w:pStyle w:val="ae"/>
        <w:spacing w:line="360" w:lineRule="auto"/>
        <w:ind w:firstLine="709"/>
        <w:jc w:val="both"/>
        <w:rPr>
          <w:rFonts w:ascii="Times New Roman" w:hAnsi="Times New Roman"/>
          <w:color w:val="000000"/>
          <w:sz w:val="28"/>
        </w:rPr>
      </w:pPr>
    </w:p>
    <w:p w:rsidR="007F63EF" w:rsidRPr="00157C9A" w:rsidRDefault="007F63EF" w:rsidP="009349B6">
      <w:pPr>
        <w:shd w:val="clear" w:color="auto" w:fill="FFFFFF"/>
        <w:spacing w:after="0" w:line="360" w:lineRule="auto"/>
        <w:ind w:firstLine="709"/>
        <w:jc w:val="both"/>
        <w:outlineLvl w:val="0"/>
        <w:rPr>
          <w:rFonts w:ascii="Times New Roman" w:hAnsi="Times New Roman"/>
          <w:iCs/>
          <w:color w:val="000000"/>
          <w:sz w:val="28"/>
          <w:szCs w:val="28"/>
        </w:rPr>
      </w:pPr>
      <w:r w:rsidRPr="00157C9A">
        <w:rPr>
          <w:rFonts w:ascii="Times New Roman" w:hAnsi="Times New Roman"/>
          <w:iCs/>
          <w:color w:val="000000"/>
          <w:sz w:val="28"/>
          <w:szCs w:val="28"/>
          <w:u w:val="single"/>
        </w:rPr>
        <w:t>Наименование предприятия:</w:t>
      </w:r>
      <w:r w:rsidRPr="00157C9A">
        <w:rPr>
          <w:rFonts w:ascii="Times New Roman" w:hAnsi="Times New Roman"/>
          <w:iCs/>
          <w:color w:val="000000"/>
          <w:sz w:val="28"/>
          <w:szCs w:val="28"/>
        </w:rPr>
        <w:t xml:space="preserve"> </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iCs/>
          <w:color w:val="000000"/>
          <w:sz w:val="28"/>
          <w:szCs w:val="28"/>
        </w:rPr>
        <w:t>Открытое Акционерное Общество ОАО</w:t>
      </w:r>
      <w:r w:rsidR="009349B6" w:rsidRPr="00157C9A">
        <w:rPr>
          <w:rFonts w:ascii="Times New Roman" w:hAnsi="Times New Roman"/>
          <w:iCs/>
          <w:color w:val="000000"/>
          <w:sz w:val="28"/>
          <w:szCs w:val="28"/>
        </w:rPr>
        <w:t xml:space="preserve"> </w:t>
      </w:r>
      <w:r w:rsidRPr="00157C9A">
        <w:rPr>
          <w:rFonts w:ascii="Times New Roman" w:hAnsi="Times New Roman"/>
          <w:iCs/>
          <w:color w:val="000000"/>
          <w:sz w:val="28"/>
          <w:szCs w:val="28"/>
        </w:rPr>
        <w:t>"Судостроительно-судоремонтный завод «Мидель»</w:t>
      </w:r>
    </w:p>
    <w:p w:rsidR="007F63EF" w:rsidRPr="00157C9A" w:rsidRDefault="007F63EF" w:rsidP="009349B6">
      <w:pPr>
        <w:shd w:val="clear" w:color="auto" w:fill="FFFFFF"/>
        <w:spacing w:after="0" w:line="360" w:lineRule="auto"/>
        <w:ind w:firstLine="709"/>
        <w:jc w:val="both"/>
        <w:outlineLvl w:val="0"/>
        <w:rPr>
          <w:rFonts w:ascii="Times New Roman" w:hAnsi="Times New Roman"/>
          <w:color w:val="000000"/>
          <w:sz w:val="28"/>
          <w:szCs w:val="28"/>
          <w:u w:val="single"/>
        </w:rPr>
      </w:pPr>
      <w:r w:rsidRPr="00157C9A">
        <w:rPr>
          <w:rFonts w:ascii="Times New Roman" w:hAnsi="Times New Roman"/>
          <w:iCs/>
          <w:color w:val="000000"/>
          <w:sz w:val="28"/>
          <w:szCs w:val="28"/>
          <w:u w:val="single"/>
        </w:rPr>
        <w:t>Юридический и фактический адрес предприятия</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346700, г. Аксай, Ростовская область, ул. Набережная, 199</w:t>
      </w:r>
    </w:p>
    <w:p w:rsidR="007F63EF" w:rsidRPr="00157C9A" w:rsidRDefault="007F63EF" w:rsidP="009349B6">
      <w:pPr>
        <w:shd w:val="clear" w:color="auto" w:fill="FFFFFF"/>
        <w:spacing w:after="0" w:line="360" w:lineRule="auto"/>
        <w:ind w:firstLine="709"/>
        <w:jc w:val="both"/>
        <w:outlineLvl w:val="0"/>
        <w:rPr>
          <w:rFonts w:ascii="Times New Roman" w:hAnsi="Times New Roman"/>
          <w:color w:val="000000"/>
          <w:sz w:val="28"/>
          <w:szCs w:val="28"/>
        </w:rPr>
      </w:pPr>
      <w:r w:rsidRPr="00157C9A">
        <w:rPr>
          <w:rFonts w:ascii="Times New Roman" w:hAnsi="Times New Roman"/>
          <w:color w:val="000000"/>
          <w:sz w:val="28"/>
          <w:szCs w:val="28"/>
          <w:u w:val="single"/>
        </w:rPr>
        <w:t>Реквизиты предприятия:</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rPr>
        <w:t>р/с 40702810300000000046</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rPr>
        <w:t>в ф-л №1 ОАО КБ «Центр-Инвест» г. Аксай</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rPr>
        <w:t>к/с 30101810600000000786</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rPr>
        <w:t>БИК 046027786. ОКОНХ 14921.</w:t>
      </w:r>
    </w:p>
    <w:p w:rsidR="007F63EF" w:rsidRPr="00157C9A" w:rsidRDefault="007F63EF" w:rsidP="009349B6">
      <w:pPr>
        <w:shd w:val="clear" w:color="auto" w:fill="FFFFFF"/>
        <w:spacing w:after="0" w:line="360" w:lineRule="auto"/>
        <w:ind w:firstLine="709"/>
        <w:jc w:val="both"/>
        <w:outlineLvl w:val="0"/>
        <w:rPr>
          <w:rFonts w:ascii="Times New Roman" w:hAnsi="Times New Roman"/>
          <w:color w:val="000000"/>
          <w:sz w:val="28"/>
          <w:szCs w:val="28"/>
        </w:rPr>
      </w:pPr>
      <w:r w:rsidRPr="00157C9A">
        <w:rPr>
          <w:rFonts w:ascii="Times New Roman" w:hAnsi="Times New Roman"/>
          <w:color w:val="000000"/>
          <w:sz w:val="28"/>
          <w:szCs w:val="28"/>
        </w:rPr>
        <w:t>ОКПО 03143102; ИНН 6102002819</w:t>
      </w:r>
    </w:p>
    <w:p w:rsidR="007F63EF" w:rsidRPr="00157C9A" w:rsidRDefault="007F63EF" w:rsidP="009349B6">
      <w:pPr>
        <w:shd w:val="clear" w:color="auto" w:fill="FFFFFF"/>
        <w:tabs>
          <w:tab w:val="left" w:pos="5371"/>
        </w:tabs>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u w:val="single"/>
        </w:rPr>
        <w:t>Ф.И.О. и служебные</w:t>
      </w:r>
      <w:r w:rsidR="009349B6" w:rsidRPr="00157C9A">
        <w:rPr>
          <w:rFonts w:ascii="Times New Roman" w:hAnsi="Times New Roman"/>
          <w:color w:val="000000"/>
          <w:sz w:val="28"/>
          <w:szCs w:val="28"/>
          <w:u w:val="single"/>
        </w:rPr>
        <w:t xml:space="preserve"> </w:t>
      </w:r>
      <w:r w:rsidRPr="00157C9A">
        <w:rPr>
          <w:rFonts w:ascii="Times New Roman" w:hAnsi="Times New Roman"/>
          <w:color w:val="000000"/>
          <w:sz w:val="28"/>
          <w:szCs w:val="28"/>
          <w:u w:val="single"/>
        </w:rPr>
        <w:t>телефоны:</w:t>
      </w:r>
      <w:r w:rsidR="009349B6" w:rsidRPr="00157C9A">
        <w:rPr>
          <w:rFonts w:ascii="Times New Roman" w:hAnsi="Times New Roman"/>
          <w:color w:val="000000"/>
          <w:sz w:val="28"/>
          <w:szCs w:val="28"/>
          <w:u w:val="single"/>
        </w:rPr>
        <w:t xml:space="preserve"> </w:t>
      </w:r>
      <w:r w:rsidRPr="00157C9A">
        <w:rPr>
          <w:rFonts w:ascii="Times New Roman" w:hAnsi="Times New Roman"/>
          <w:color w:val="000000"/>
          <w:sz w:val="28"/>
          <w:szCs w:val="28"/>
        </w:rPr>
        <w:t>Генеральный директор</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 xml:space="preserve">- </w:t>
      </w:r>
      <w:r w:rsidRPr="00157C9A">
        <w:rPr>
          <w:rFonts w:ascii="Times New Roman" w:hAnsi="Times New Roman"/>
          <w:iCs/>
          <w:color w:val="000000"/>
          <w:sz w:val="28"/>
          <w:szCs w:val="28"/>
        </w:rPr>
        <w:t>Гогулин</w:t>
      </w:r>
      <w:r w:rsidR="009349B6" w:rsidRPr="00157C9A">
        <w:rPr>
          <w:rFonts w:ascii="Times New Roman" w:hAnsi="Times New Roman"/>
          <w:iCs/>
          <w:color w:val="000000"/>
          <w:sz w:val="28"/>
          <w:szCs w:val="28"/>
        </w:rPr>
        <w:t xml:space="preserve"> </w:t>
      </w:r>
      <w:r w:rsidRPr="00157C9A">
        <w:rPr>
          <w:rFonts w:ascii="Times New Roman" w:hAnsi="Times New Roman"/>
          <w:iCs/>
          <w:color w:val="000000"/>
          <w:sz w:val="28"/>
          <w:szCs w:val="28"/>
        </w:rPr>
        <w:t>В.В.,</w:t>
      </w:r>
      <w:r w:rsidR="009349B6" w:rsidRPr="00157C9A">
        <w:rPr>
          <w:rFonts w:ascii="Times New Roman" w:hAnsi="Times New Roman"/>
          <w:iCs/>
          <w:color w:val="000000"/>
          <w:sz w:val="28"/>
          <w:szCs w:val="28"/>
        </w:rPr>
        <w:t xml:space="preserve"> </w:t>
      </w:r>
      <w:r w:rsidRPr="00157C9A">
        <w:rPr>
          <w:rFonts w:ascii="Times New Roman" w:hAnsi="Times New Roman"/>
          <w:iCs/>
          <w:color w:val="000000"/>
          <w:sz w:val="28"/>
          <w:szCs w:val="28"/>
        </w:rPr>
        <w:t>тел. (86350)5-57-11</w:t>
      </w:r>
    </w:p>
    <w:p w:rsidR="007F63EF" w:rsidRPr="00157C9A" w:rsidRDefault="007F63EF" w:rsidP="009349B6">
      <w:pPr>
        <w:shd w:val="clear" w:color="auto" w:fill="FFFFFF"/>
        <w:tabs>
          <w:tab w:val="left" w:pos="3010"/>
        </w:tabs>
        <w:spacing w:after="0" w:line="360" w:lineRule="auto"/>
        <w:ind w:firstLine="709"/>
        <w:jc w:val="both"/>
        <w:rPr>
          <w:rFonts w:ascii="Times New Roman" w:hAnsi="Times New Roman"/>
          <w:iCs/>
          <w:color w:val="000000"/>
          <w:sz w:val="28"/>
          <w:szCs w:val="28"/>
        </w:rPr>
      </w:pPr>
      <w:r w:rsidRPr="00157C9A">
        <w:rPr>
          <w:rFonts w:ascii="Times New Roman" w:hAnsi="Times New Roman"/>
          <w:color w:val="000000"/>
          <w:sz w:val="28"/>
          <w:szCs w:val="28"/>
        </w:rPr>
        <w:t>Технический директор</w:t>
      </w:r>
      <w:r w:rsidR="009349B6" w:rsidRPr="00157C9A">
        <w:rPr>
          <w:rFonts w:ascii="Times New Roman" w:hAnsi="Times New Roman"/>
          <w:color w:val="000000"/>
          <w:sz w:val="28"/>
          <w:szCs w:val="28"/>
        </w:rPr>
        <w:t xml:space="preserve"> </w:t>
      </w:r>
      <w:r w:rsidRPr="00157C9A">
        <w:rPr>
          <w:rFonts w:ascii="Times New Roman" w:hAnsi="Times New Roman"/>
          <w:iCs/>
          <w:color w:val="000000"/>
          <w:sz w:val="28"/>
          <w:szCs w:val="28"/>
        </w:rPr>
        <w:t>- Цымбалов</w:t>
      </w:r>
      <w:r w:rsidR="009349B6" w:rsidRPr="00157C9A">
        <w:rPr>
          <w:rFonts w:ascii="Times New Roman" w:hAnsi="Times New Roman"/>
          <w:iCs/>
          <w:color w:val="000000"/>
          <w:sz w:val="28"/>
          <w:szCs w:val="28"/>
        </w:rPr>
        <w:t xml:space="preserve"> </w:t>
      </w:r>
      <w:r w:rsidRPr="00157C9A">
        <w:rPr>
          <w:rFonts w:ascii="Times New Roman" w:hAnsi="Times New Roman"/>
          <w:iCs/>
          <w:color w:val="000000"/>
          <w:sz w:val="28"/>
          <w:szCs w:val="28"/>
        </w:rPr>
        <w:t>Н.В.,</w:t>
      </w:r>
      <w:r w:rsidR="009349B6" w:rsidRPr="00157C9A">
        <w:rPr>
          <w:rFonts w:ascii="Times New Roman" w:hAnsi="Times New Roman"/>
          <w:iCs/>
          <w:color w:val="000000"/>
          <w:sz w:val="28"/>
          <w:szCs w:val="28"/>
        </w:rPr>
        <w:t xml:space="preserve"> </w:t>
      </w:r>
      <w:r w:rsidRPr="00157C9A">
        <w:rPr>
          <w:rFonts w:ascii="Times New Roman" w:hAnsi="Times New Roman"/>
          <w:iCs/>
          <w:color w:val="000000"/>
          <w:sz w:val="28"/>
          <w:szCs w:val="28"/>
        </w:rPr>
        <w:t>тел.(86350)5-57-12</w:t>
      </w:r>
      <w:r w:rsidR="009349B6" w:rsidRPr="00157C9A">
        <w:rPr>
          <w:rFonts w:ascii="Times New Roman" w:hAnsi="Times New Roman"/>
          <w:iCs/>
          <w:color w:val="000000"/>
          <w:sz w:val="28"/>
          <w:szCs w:val="28"/>
        </w:rPr>
        <w:t xml:space="preserve"> </w:t>
      </w:r>
      <w:r w:rsidRPr="00157C9A">
        <w:rPr>
          <w:rFonts w:ascii="Times New Roman" w:hAnsi="Times New Roman"/>
          <w:color w:val="000000"/>
          <w:sz w:val="28"/>
          <w:szCs w:val="28"/>
        </w:rPr>
        <w:t>Инженер-эколог</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w:t>
      </w:r>
      <w:r w:rsidR="009349B6" w:rsidRPr="00157C9A">
        <w:rPr>
          <w:rFonts w:ascii="Times New Roman" w:hAnsi="Times New Roman"/>
          <w:color w:val="000000"/>
          <w:sz w:val="28"/>
          <w:szCs w:val="28"/>
        </w:rPr>
        <w:t xml:space="preserve"> </w:t>
      </w:r>
      <w:r w:rsidRPr="00157C9A">
        <w:rPr>
          <w:rFonts w:ascii="Times New Roman" w:hAnsi="Times New Roman"/>
          <w:iCs/>
          <w:color w:val="000000"/>
          <w:sz w:val="28"/>
          <w:szCs w:val="28"/>
        </w:rPr>
        <w:t>Черезова С.В.,</w:t>
      </w:r>
      <w:r w:rsidR="009349B6" w:rsidRPr="00157C9A">
        <w:rPr>
          <w:rFonts w:ascii="Times New Roman" w:hAnsi="Times New Roman"/>
          <w:iCs/>
          <w:color w:val="000000"/>
          <w:sz w:val="28"/>
          <w:szCs w:val="28"/>
        </w:rPr>
        <w:t xml:space="preserve"> </w:t>
      </w:r>
      <w:r w:rsidRPr="00157C9A">
        <w:rPr>
          <w:rFonts w:ascii="Times New Roman" w:hAnsi="Times New Roman"/>
          <w:iCs/>
          <w:color w:val="000000"/>
          <w:sz w:val="28"/>
          <w:szCs w:val="28"/>
        </w:rPr>
        <w:t>тел.(86350)5-57-12</w:t>
      </w:r>
    </w:p>
    <w:p w:rsidR="007F63EF" w:rsidRPr="00157C9A" w:rsidRDefault="007F63EF" w:rsidP="009349B6">
      <w:pPr>
        <w:shd w:val="clear" w:color="auto" w:fill="FFFFFF"/>
        <w:tabs>
          <w:tab w:val="left" w:pos="3010"/>
        </w:tabs>
        <w:spacing w:after="0" w:line="360" w:lineRule="auto"/>
        <w:ind w:firstLine="709"/>
        <w:jc w:val="both"/>
        <w:rPr>
          <w:rFonts w:ascii="Times New Roman" w:hAnsi="Times New Roman"/>
          <w:iCs/>
          <w:color w:val="000000"/>
          <w:sz w:val="28"/>
          <w:szCs w:val="28"/>
        </w:rPr>
      </w:pP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1.2</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Краткая характеристика района размещения предприятия</w:t>
      </w:r>
    </w:p>
    <w:p w:rsidR="009349B6" w:rsidRPr="00157C9A" w:rsidRDefault="009349B6" w:rsidP="009349B6">
      <w:pPr>
        <w:shd w:val="clear" w:color="auto" w:fill="FFFFFF"/>
        <w:spacing w:after="0" w:line="360" w:lineRule="auto"/>
        <w:ind w:firstLine="709"/>
        <w:jc w:val="both"/>
        <w:outlineLvl w:val="0"/>
        <w:rPr>
          <w:rFonts w:ascii="Times New Roman" w:hAnsi="Times New Roman"/>
          <w:color w:val="000000"/>
          <w:sz w:val="28"/>
          <w:szCs w:val="28"/>
          <w:u w:val="single"/>
        </w:rPr>
      </w:pPr>
    </w:p>
    <w:p w:rsidR="007F63EF" w:rsidRPr="00157C9A" w:rsidRDefault="007F63EF" w:rsidP="009349B6">
      <w:pPr>
        <w:shd w:val="clear" w:color="auto" w:fill="FFFFFF"/>
        <w:spacing w:after="0" w:line="360" w:lineRule="auto"/>
        <w:ind w:firstLine="709"/>
        <w:jc w:val="both"/>
        <w:outlineLvl w:val="0"/>
        <w:rPr>
          <w:rFonts w:ascii="Times New Roman" w:hAnsi="Times New Roman"/>
          <w:color w:val="000000"/>
          <w:sz w:val="28"/>
        </w:rPr>
      </w:pPr>
      <w:r w:rsidRPr="00157C9A">
        <w:rPr>
          <w:rFonts w:ascii="Times New Roman" w:hAnsi="Times New Roman"/>
          <w:color w:val="000000"/>
          <w:sz w:val="28"/>
          <w:szCs w:val="28"/>
          <w:u w:val="single"/>
        </w:rPr>
        <w:t>Место расположения предприятия и его границ.</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rPr>
        <w:t>ОАО "ССРЗ "Мидель" находится в юго-восточной части г. Аксай на берегу реки Аксай. Предприятие расположено на двух промплощадках.</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rPr>
        <w:t>Первая промплощадка находится на правом берегу реки Аксай. На севере и северо-западе промплощадка граничит с жилым массивом, на востоке к ней примыкает береговая зона реки Аксай. На юго-западе находится территория АО «Консервный завод». На территории промплощадки располагаются следующие подразделения: административный корпус, гараж, склад.</w:t>
      </w:r>
    </w:p>
    <w:p w:rsidR="007F63EF" w:rsidRPr="00157C9A" w:rsidRDefault="007F63EF" w:rsidP="009349B6">
      <w:pPr>
        <w:shd w:val="clear" w:color="auto" w:fill="FFFFFF"/>
        <w:tabs>
          <w:tab w:val="left" w:pos="2160"/>
          <w:tab w:val="left" w:pos="4085"/>
          <w:tab w:val="left" w:pos="5395"/>
          <w:tab w:val="left" w:pos="8688"/>
        </w:tabs>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rPr>
        <w:t>Вторая промплощадка расположена на левом берегу реки Аксай. На севере и западе промплощадки протекает река Аксай, на востоке примыкает ОАО "Донречфлот". С юга примыкает пойма реки. На территории промплощадки расположена производственно - ремонтная база, включающая: СЛИП со стапельным участком,КСУ (котельно-сварочный участок),</w:t>
      </w:r>
      <w:r w:rsidRPr="00157C9A">
        <w:rPr>
          <w:rFonts w:ascii="Times New Roman" w:hAnsi="Times New Roman"/>
          <w:color w:val="000000"/>
          <w:sz w:val="28"/>
        </w:rPr>
        <w:t xml:space="preserve"> </w:t>
      </w:r>
      <w:r w:rsidRPr="00157C9A">
        <w:rPr>
          <w:rFonts w:ascii="Times New Roman" w:hAnsi="Times New Roman"/>
          <w:color w:val="000000"/>
          <w:sz w:val="28"/>
          <w:szCs w:val="28"/>
        </w:rPr>
        <w:t>деревообрабатывающий</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участок,</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трубопроводный</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цех,</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 xml:space="preserve">ВРК, материальные склады, площадка резки металла, общежитие, АБК-2 и АБК. </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На ситуационных картах, приведенных в приложении (рис 2.), нанесены контуры строений, источники выбросов, окружающая территория.</w:t>
      </w:r>
    </w:p>
    <w:p w:rsidR="007F63EF" w:rsidRPr="00157C9A" w:rsidRDefault="007F63EF" w:rsidP="009349B6">
      <w:pPr>
        <w:shd w:val="clear" w:color="auto" w:fill="FFFFFF"/>
        <w:spacing w:after="0" w:line="360" w:lineRule="auto"/>
        <w:ind w:firstLine="709"/>
        <w:jc w:val="both"/>
        <w:outlineLvl w:val="0"/>
        <w:rPr>
          <w:rFonts w:ascii="Times New Roman" w:hAnsi="Times New Roman"/>
          <w:color w:val="000000"/>
          <w:sz w:val="28"/>
        </w:rPr>
      </w:pPr>
      <w:r w:rsidRPr="00157C9A">
        <w:rPr>
          <w:rFonts w:ascii="Times New Roman" w:hAnsi="Times New Roman"/>
          <w:color w:val="000000"/>
          <w:sz w:val="28"/>
          <w:szCs w:val="28"/>
          <w:u w:val="single"/>
        </w:rPr>
        <w:t>Вид основной деятельности:</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ОАО "ССРЗ "Мидель" осуществляет деятельность по ремонту и техническому обслуживанию</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судов, погрузочно-разгрузочным</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работам.</w:t>
      </w:r>
    </w:p>
    <w:p w:rsidR="007F63EF" w:rsidRPr="00157C9A" w:rsidRDefault="007F63EF" w:rsidP="009349B6">
      <w:pPr>
        <w:widowControl w:val="0"/>
        <w:shd w:val="clear" w:color="auto" w:fill="FFFFFF"/>
        <w:tabs>
          <w:tab w:val="left" w:pos="1066"/>
        </w:tabs>
        <w:autoSpaceDE w:val="0"/>
        <w:autoSpaceDN w:val="0"/>
        <w:adjustRightInd w:val="0"/>
        <w:spacing w:after="0" w:line="360" w:lineRule="auto"/>
        <w:ind w:firstLine="709"/>
        <w:jc w:val="both"/>
        <w:outlineLvl w:val="0"/>
        <w:rPr>
          <w:rFonts w:ascii="Times New Roman" w:hAnsi="Times New Roman"/>
          <w:color w:val="000000"/>
          <w:sz w:val="28"/>
          <w:szCs w:val="28"/>
          <w:u w:val="single"/>
        </w:rPr>
      </w:pPr>
      <w:r w:rsidRPr="00157C9A">
        <w:rPr>
          <w:rFonts w:ascii="Times New Roman" w:hAnsi="Times New Roman"/>
          <w:color w:val="000000"/>
          <w:sz w:val="28"/>
          <w:szCs w:val="28"/>
          <w:u w:val="single"/>
        </w:rPr>
        <w:t>Дополнительная информация:</w:t>
      </w:r>
    </w:p>
    <w:p w:rsidR="007F63EF" w:rsidRPr="00157C9A" w:rsidRDefault="007F63EF" w:rsidP="009349B6">
      <w:pPr>
        <w:shd w:val="clear" w:color="auto" w:fill="FFFFFF"/>
        <w:tabs>
          <w:tab w:val="left" w:pos="426"/>
        </w:tabs>
        <w:spacing w:after="0" w:line="360" w:lineRule="auto"/>
        <w:ind w:firstLine="709"/>
        <w:jc w:val="both"/>
        <w:outlineLvl w:val="0"/>
        <w:rPr>
          <w:rFonts w:ascii="Times New Roman" w:hAnsi="Times New Roman"/>
          <w:color w:val="000000"/>
          <w:sz w:val="28"/>
        </w:rPr>
      </w:pPr>
      <w:r w:rsidRPr="00157C9A">
        <w:rPr>
          <w:rFonts w:ascii="Times New Roman" w:hAnsi="Times New Roman"/>
          <w:color w:val="000000"/>
          <w:sz w:val="28"/>
          <w:szCs w:val="28"/>
          <w:u w:val="single"/>
        </w:rPr>
        <w:t>Численность сотрудников и режим работы предприятия</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rPr>
        <w:t>Среднестатистическая численность персонала ОАО "ССРЗ "Мидель" составляет 143 человека.</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rPr>
        <w:t>Режим работы - односменный, 5 дней в неделю, 250 дней в году. В общежитиях предприятия проживают 30 человек.</w:t>
      </w:r>
    </w:p>
    <w:p w:rsidR="007F63EF" w:rsidRPr="00157C9A" w:rsidRDefault="007F63EF" w:rsidP="009349B6">
      <w:pPr>
        <w:shd w:val="clear" w:color="auto" w:fill="FFFFFF"/>
        <w:tabs>
          <w:tab w:val="left" w:pos="426"/>
        </w:tabs>
        <w:spacing w:after="0" w:line="360" w:lineRule="auto"/>
        <w:ind w:firstLine="709"/>
        <w:jc w:val="both"/>
        <w:outlineLvl w:val="0"/>
        <w:rPr>
          <w:rFonts w:ascii="Times New Roman" w:hAnsi="Times New Roman"/>
          <w:color w:val="000000"/>
          <w:sz w:val="28"/>
        </w:rPr>
      </w:pPr>
      <w:r w:rsidRPr="00157C9A">
        <w:rPr>
          <w:rFonts w:ascii="Times New Roman" w:hAnsi="Times New Roman"/>
          <w:color w:val="000000"/>
          <w:sz w:val="28"/>
          <w:szCs w:val="28"/>
          <w:u w:val="single"/>
        </w:rPr>
        <w:t>Основные производственные показатели работы предприятия</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rPr>
        <w:t>В 2008г. был произведен ремонт тридцати четырех судов.</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rPr>
        <w:t>Согласно справке о перспективе развития предприятия (Приложение Дополнение № 1), в 2010 г. фактический рост объема валовой продукции составит 159,7% по отношению к базовому 2005 г. (К</w:t>
      </w:r>
      <w:r w:rsidRPr="00157C9A">
        <w:rPr>
          <w:rFonts w:ascii="Times New Roman" w:hAnsi="Times New Roman"/>
          <w:color w:val="000000"/>
          <w:sz w:val="28"/>
          <w:szCs w:val="28"/>
          <w:vertAlign w:val="superscript"/>
        </w:rPr>
        <w:t>2006</w:t>
      </w:r>
      <w:r w:rsidRPr="00157C9A">
        <w:rPr>
          <w:rFonts w:ascii="Times New Roman" w:hAnsi="Times New Roman"/>
          <w:color w:val="000000"/>
          <w:sz w:val="28"/>
          <w:szCs w:val="28"/>
        </w:rPr>
        <w:t xml:space="preserve"> = 1,597). В 2007 г. планируется увеличить объем валовой продукции до К</w:t>
      </w:r>
      <w:r w:rsidRPr="00157C9A">
        <w:rPr>
          <w:rFonts w:ascii="Times New Roman" w:hAnsi="Times New Roman"/>
          <w:color w:val="000000"/>
          <w:sz w:val="28"/>
          <w:szCs w:val="28"/>
          <w:vertAlign w:val="superscript"/>
        </w:rPr>
        <w:t>2007</w:t>
      </w:r>
      <w:r w:rsidRPr="00157C9A">
        <w:rPr>
          <w:rFonts w:ascii="Times New Roman" w:hAnsi="Times New Roman"/>
          <w:color w:val="000000"/>
          <w:sz w:val="28"/>
          <w:szCs w:val="28"/>
        </w:rPr>
        <w:t xml:space="preserve"> = 1,677 по отношению к 2005 г. В 2008 г, коэффициент увеличения выпуска валовой продукции составил К</w:t>
      </w:r>
      <w:r w:rsidRPr="00157C9A">
        <w:rPr>
          <w:rFonts w:ascii="Times New Roman" w:hAnsi="Times New Roman"/>
          <w:color w:val="000000"/>
          <w:sz w:val="28"/>
          <w:szCs w:val="28"/>
          <w:vertAlign w:val="superscript"/>
        </w:rPr>
        <w:t>2008</w:t>
      </w:r>
      <w:r w:rsidRPr="00157C9A">
        <w:rPr>
          <w:rFonts w:ascii="Times New Roman" w:hAnsi="Times New Roman"/>
          <w:color w:val="000000"/>
          <w:sz w:val="28"/>
          <w:szCs w:val="28"/>
        </w:rPr>
        <w:t>= 1,761 по отношению к 2005 г. и по 2010 г. увеличиваться не будет.</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u w:val="single"/>
        </w:rPr>
        <w:t>Наличие</w:t>
      </w:r>
      <w:r w:rsidR="009349B6" w:rsidRPr="00157C9A">
        <w:rPr>
          <w:rFonts w:ascii="Times New Roman" w:hAnsi="Times New Roman"/>
          <w:color w:val="000000"/>
          <w:sz w:val="28"/>
          <w:szCs w:val="28"/>
          <w:u w:val="single"/>
        </w:rPr>
        <w:t xml:space="preserve"> </w:t>
      </w:r>
      <w:r w:rsidRPr="00157C9A">
        <w:rPr>
          <w:rFonts w:ascii="Times New Roman" w:hAnsi="Times New Roman"/>
          <w:color w:val="000000"/>
          <w:sz w:val="28"/>
          <w:szCs w:val="28"/>
          <w:u w:val="single"/>
        </w:rPr>
        <w:t>собственных</w:t>
      </w:r>
      <w:r w:rsidR="009349B6" w:rsidRPr="00157C9A">
        <w:rPr>
          <w:rFonts w:ascii="Times New Roman" w:hAnsi="Times New Roman"/>
          <w:color w:val="000000"/>
          <w:sz w:val="28"/>
          <w:szCs w:val="28"/>
          <w:u w:val="single"/>
        </w:rPr>
        <w:t xml:space="preserve"> </w:t>
      </w:r>
      <w:r w:rsidRPr="00157C9A">
        <w:rPr>
          <w:rFonts w:ascii="Times New Roman" w:hAnsi="Times New Roman"/>
          <w:color w:val="000000"/>
          <w:sz w:val="28"/>
          <w:szCs w:val="28"/>
          <w:u w:val="single"/>
        </w:rPr>
        <w:t>полигонов, хранилищ</w:t>
      </w:r>
      <w:r w:rsidR="009349B6" w:rsidRPr="00157C9A">
        <w:rPr>
          <w:rFonts w:ascii="Times New Roman" w:hAnsi="Times New Roman"/>
          <w:color w:val="000000"/>
          <w:sz w:val="28"/>
          <w:szCs w:val="28"/>
          <w:u w:val="single"/>
        </w:rPr>
        <w:t xml:space="preserve"> </w:t>
      </w:r>
      <w:r w:rsidRPr="00157C9A">
        <w:rPr>
          <w:rFonts w:ascii="Times New Roman" w:hAnsi="Times New Roman"/>
          <w:color w:val="000000"/>
          <w:sz w:val="28"/>
          <w:szCs w:val="28"/>
          <w:u w:val="single"/>
        </w:rPr>
        <w:t>и</w:t>
      </w:r>
      <w:r w:rsidR="009349B6" w:rsidRPr="00157C9A">
        <w:rPr>
          <w:rFonts w:ascii="Times New Roman" w:hAnsi="Times New Roman"/>
          <w:color w:val="000000"/>
          <w:sz w:val="28"/>
          <w:szCs w:val="28"/>
          <w:u w:val="single"/>
        </w:rPr>
        <w:t xml:space="preserve"> </w:t>
      </w:r>
      <w:r w:rsidRPr="00157C9A">
        <w:rPr>
          <w:rFonts w:ascii="Times New Roman" w:hAnsi="Times New Roman"/>
          <w:color w:val="000000"/>
          <w:sz w:val="28"/>
          <w:szCs w:val="28"/>
          <w:u w:val="single"/>
        </w:rPr>
        <w:t>других</w:t>
      </w:r>
      <w:r w:rsidR="009349B6" w:rsidRPr="00157C9A">
        <w:rPr>
          <w:rFonts w:ascii="Times New Roman" w:hAnsi="Times New Roman"/>
          <w:color w:val="000000"/>
          <w:sz w:val="28"/>
          <w:szCs w:val="28"/>
          <w:u w:val="single"/>
        </w:rPr>
        <w:t xml:space="preserve"> </w:t>
      </w:r>
      <w:r w:rsidRPr="00157C9A">
        <w:rPr>
          <w:rFonts w:ascii="Times New Roman" w:hAnsi="Times New Roman"/>
          <w:color w:val="000000"/>
          <w:sz w:val="28"/>
          <w:szCs w:val="28"/>
          <w:u w:val="single"/>
        </w:rPr>
        <w:t>мест длительного накопления отходов</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rPr>
        <w:t>Собственных мест длительного хранения отходов: полигонов, хранилищ, шламонакопителей на балансе предприятия нет.</w:t>
      </w:r>
    </w:p>
    <w:p w:rsidR="007F63EF" w:rsidRPr="00157C9A" w:rsidRDefault="007F63EF" w:rsidP="009349B6">
      <w:pPr>
        <w:shd w:val="clear" w:color="auto" w:fill="FFFFFF"/>
        <w:tabs>
          <w:tab w:val="left" w:pos="426"/>
          <w:tab w:val="left" w:pos="567"/>
        </w:tabs>
        <w:spacing w:after="0" w:line="360" w:lineRule="auto"/>
        <w:ind w:firstLine="709"/>
        <w:jc w:val="both"/>
        <w:outlineLvl w:val="0"/>
        <w:rPr>
          <w:rFonts w:ascii="Times New Roman" w:hAnsi="Times New Roman"/>
          <w:color w:val="000000"/>
          <w:sz w:val="28"/>
        </w:rPr>
      </w:pPr>
      <w:r w:rsidRPr="00157C9A">
        <w:rPr>
          <w:rFonts w:ascii="Times New Roman" w:hAnsi="Times New Roman"/>
          <w:color w:val="000000"/>
          <w:sz w:val="28"/>
          <w:szCs w:val="28"/>
          <w:u w:val="single"/>
        </w:rPr>
        <w:t>Сведения об арендаторах</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rPr>
        <w:t>На территории второй промплощадки расположена производственная база</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ООО "Дон - Кассенс", являющегося арендатором.</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Деятельность по сбору и обращению с отходами, образующимися на территории производственной базы, ООО "Дон-Кассенс" осуществляет самостоятельно.</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p>
    <w:p w:rsidR="007F63EF" w:rsidRPr="00157C9A" w:rsidRDefault="009349B6" w:rsidP="009349B6">
      <w:pPr>
        <w:pStyle w:val="11"/>
        <w:shd w:val="clear" w:color="auto" w:fill="FFFFFF"/>
        <w:tabs>
          <w:tab w:val="left" w:pos="284"/>
        </w:tabs>
        <w:spacing w:after="0" w:line="360" w:lineRule="auto"/>
        <w:ind w:left="0" w:firstLine="709"/>
        <w:jc w:val="both"/>
        <w:outlineLvl w:val="0"/>
        <w:rPr>
          <w:rFonts w:ascii="Times New Roman" w:hAnsi="Times New Roman"/>
          <w:color w:val="000000"/>
          <w:sz w:val="28"/>
        </w:rPr>
      </w:pPr>
      <w:r w:rsidRPr="00157C9A">
        <w:rPr>
          <w:rFonts w:ascii="Times New Roman" w:hAnsi="Times New Roman"/>
          <w:color w:val="000000"/>
          <w:sz w:val="28"/>
          <w:szCs w:val="28"/>
        </w:rPr>
        <w:br w:type="page"/>
        <w:t xml:space="preserve">2. </w:t>
      </w:r>
      <w:r w:rsidR="007F63EF" w:rsidRPr="00157C9A">
        <w:rPr>
          <w:rFonts w:ascii="Times New Roman" w:hAnsi="Times New Roman"/>
          <w:color w:val="000000"/>
          <w:sz w:val="28"/>
          <w:szCs w:val="28"/>
        </w:rPr>
        <w:t>Краткая характеристика технологии производства и технологического оборудования ка</w:t>
      </w:r>
      <w:r w:rsidRPr="00157C9A">
        <w:rPr>
          <w:rFonts w:ascii="Times New Roman" w:hAnsi="Times New Roman"/>
          <w:color w:val="000000"/>
          <w:sz w:val="28"/>
          <w:szCs w:val="28"/>
        </w:rPr>
        <w:t>к источника образования отходов</w:t>
      </w:r>
    </w:p>
    <w:p w:rsidR="009349B6" w:rsidRPr="00157C9A" w:rsidRDefault="009349B6" w:rsidP="009349B6">
      <w:pPr>
        <w:shd w:val="clear" w:color="auto" w:fill="FFFFFF"/>
        <w:tabs>
          <w:tab w:val="left" w:pos="0"/>
        </w:tabs>
        <w:spacing w:after="0" w:line="360" w:lineRule="auto"/>
        <w:ind w:firstLine="709"/>
        <w:jc w:val="both"/>
        <w:rPr>
          <w:rFonts w:ascii="Times New Roman" w:hAnsi="Times New Roman"/>
          <w:color w:val="000000"/>
          <w:sz w:val="28"/>
          <w:szCs w:val="28"/>
        </w:rPr>
      </w:pPr>
    </w:p>
    <w:p w:rsidR="007F63EF" w:rsidRPr="00157C9A" w:rsidRDefault="007F63EF" w:rsidP="009349B6">
      <w:pPr>
        <w:shd w:val="clear" w:color="auto" w:fill="FFFFFF"/>
        <w:tabs>
          <w:tab w:val="left" w:pos="0"/>
        </w:tabs>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rPr>
        <w:t>Судоремонтное предприятие представляет собой комплекс промышленных сооружений и оборудования: территорию, акваторию, цехи, судоподъемные сооружения, энергетическое, складское и транспортное хозяйство. На территории предприятия размещены промышленные сооружения, складские помещения и причальная линия для расстановки судов на ремонт. Акватория</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площадь</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реки,</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примыкающая</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к</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территории</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предприятия, необходимая для размещения флота, подлежащего ремонту. В состав предприятия входят следующие подразделения:</w:t>
      </w:r>
    </w:p>
    <w:p w:rsidR="007F63EF" w:rsidRPr="00157C9A" w:rsidRDefault="007F63EF" w:rsidP="009349B6">
      <w:pPr>
        <w:pStyle w:val="11"/>
        <w:widowControl w:val="0"/>
        <w:numPr>
          <w:ilvl w:val="0"/>
          <w:numId w:val="5"/>
        </w:numPr>
        <w:shd w:val="clear" w:color="auto" w:fill="FFFFFF"/>
        <w:tabs>
          <w:tab w:val="left" w:pos="1138"/>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СЛИП, включая стапельный участок (резка газом, пескоструй, электросварка, окраска);</w:t>
      </w:r>
    </w:p>
    <w:p w:rsidR="007F63EF" w:rsidRPr="00157C9A" w:rsidRDefault="007F63EF" w:rsidP="009349B6">
      <w:pPr>
        <w:pStyle w:val="11"/>
        <w:widowControl w:val="0"/>
        <w:numPr>
          <w:ilvl w:val="0"/>
          <w:numId w:val="5"/>
        </w:numPr>
        <w:shd w:val="clear" w:color="auto" w:fill="FFFFFF"/>
        <w:tabs>
          <w:tab w:val="left" w:pos="1138"/>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трубопроводный цех;</w:t>
      </w:r>
    </w:p>
    <w:p w:rsidR="007F63EF" w:rsidRPr="00157C9A" w:rsidRDefault="007F63EF" w:rsidP="009349B6">
      <w:pPr>
        <w:pStyle w:val="11"/>
        <w:widowControl w:val="0"/>
        <w:numPr>
          <w:ilvl w:val="0"/>
          <w:numId w:val="5"/>
        </w:numPr>
        <w:shd w:val="clear" w:color="auto" w:fill="FFFFFF"/>
        <w:tabs>
          <w:tab w:val="left" w:pos="1138"/>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механический участок;</w:t>
      </w:r>
    </w:p>
    <w:p w:rsidR="007F63EF" w:rsidRPr="00157C9A" w:rsidRDefault="007F63EF" w:rsidP="009349B6">
      <w:pPr>
        <w:pStyle w:val="11"/>
        <w:widowControl w:val="0"/>
        <w:numPr>
          <w:ilvl w:val="0"/>
          <w:numId w:val="5"/>
        </w:numPr>
        <w:shd w:val="clear" w:color="auto" w:fill="FFFFFF"/>
        <w:tabs>
          <w:tab w:val="left" w:pos="1138"/>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корпусно-сварочный участок;</w:t>
      </w:r>
    </w:p>
    <w:p w:rsidR="007F63EF" w:rsidRPr="00157C9A" w:rsidRDefault="007F63EF" w:rsidP="009349B6">
      <w:pPr>
        <w:pStyle w:val="11"/>
        <w:widowControl w:val="0"/>
        <w:numPr>
          <w:ilvl w:val="0"/>
          <w:numId w:val="5"/>
        </w:numPr>
        <w:shd w:val="clear" w:color="auto" w:fill="FFFFFF"/>
        <w:tabs>
          <w:tab w:val="left" w:pos="1138"/>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кислородная станция;</w:t>
      </w:r>
    </w:p>
    <w:p w:rsidR="007F63EF" w:rsidRPr="00157C9A" w:rsidRDefault="007F63EF" w:rsidP="009349B6">
      <w:pPr>
        <w:pStyle w:val="11"/>
        <w:widowControl w:val="0"/>
        <w:numPr>
          <w:ilvl w:val="0"/>
          <w:numId w:val="5"/>
        </w:numPr>
        <w:shd w:val="clear" w:color="auto" w:fill="FFFFFF"/>
        <w:tabs>
          <w:tab w:val="left" w:pos="1138"/>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участок резки и погрузки металлолома;</w:t>
      </w:r>
    </w:p>
    <w:p w:rsidR="007F63EF" w:rsidRPr="00157C9A" w:rsidRDefault="007F63EF" w:rsidP="009349B6">
      <w:pPr>
        <w:pStyle w:val="11"/>
        <w:widowControl w:val="0"/>
        <w:numPr>
          <w:ilvl w:val="0"/>
          <w:numId w:val="5"/>
        </w:numPr>
        <w:shd w:val="clear" w:color="auto" w:fill="FFFFFF"/>
        <w:tabs>
          <w:tab w:val="left" w:pos="1138"/>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деревообрабатывающий участок (ДОУ);</w:t>
      </w:r>
    </w:p>
    <w:p w:rsidR="007F63EF" w:rsidRPr="00157C9A" w:rsidRDefault="007F63EF" w:rsidP="009349B6">
      <w:pPr>
        <w:pStyle w:val="11"/>
        <w:widowControl w:val="0"/>
        <w:numPr>
          <w:ilvl w:val="0"/>
          <w:numId w:val="5"/>
        </w:numPr>
        <w:shd w:val="clear" w:color="auto" w:fill="FFFFFF"/>
        <w:tabs>
          <w:tab w:val="left" w:pos="1138"/>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материальные склады.</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Для ремонта и технического обслуживания собственного автотранспорта на территории предприятия имеются:</w:t>
      </w:r>
    </w:p>
    <w:p w:rsidR="007F63EF" w:rsidRPr="00157C9A" w:rsidRDefault="007F63EF" w:rsidP="009349B6">
      <w:pPr>
        <w:pStyle w:val="11"/>
        <w:widowControl w:val="0"/>
        <w:numPr>
          <w:ilvl w:val="0"/>
          <w:numId w:val="4"/>
        </w:numPr>
        <w:shd w:val="clear" w:color="auto" w:fill="FFFFFF"/>
        <w:tabs>
          <w:tab w:val="left" w:pos="1138"/>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гараж;</w:t>
      </w:r>
    </w:p>
    <w:p w:rsidR="007F63EF" w:rsidRPr="00157C9A" w:rsidRDefault="007F63EF" w:rsidP="009349B6">
      <w:pPr>
        <w:pStyle w:val="11"/>
        <w:widowControl w:val="0"/>
        <w:numPr>
          <w:ilvl w:val="0"/>
          <w:numId w:val="4"/>
        </w:numPr>
        <w:shd w:val="clear" w:color="auto" w:fill="FFFFFF"/>
        <w:tabs>
          <w:tab w:val="left" w:pos="1138"/>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парк автотранспорта;</w:t>
      </w:r>
    </w:p>
    <w:p w:rsidR="007F63EF" w:rsidRPr="00157C9A" w:rsidRDefault="007F63EF" w:rsidP="009349B6">
      <w:pPr>
        <w:pStyle w:val="11"/>
        <w:widowControl w:val="0"/>
        <w:numPr>
          <w:ilvl w:val="0"/>
          <w:numId w:val="4"/>
        </w:numPr>
        <w:shd w:val="clear" w:color="auto" w:fill="FFFFFF"/>
        <w:tabs>
          <w:tab w:val="left" w:pos="1138"/>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Ремонтная мастерская;</w:t>
      </w:r>
    </w:p>
    <w:p w:rsidR="007F63EF" w:rsidRPr="00157C9A" w:rsidRDefault="007F63EF" w:rsidP="009349B6">
      <w:pPr>
        <w:pStyle w:val="11"/>
        <w:widowControl w:val="0"/>
        <w:numPr>
          <w:ilvl w:val="0"/>
          <w:numId w:val="4"/>
        </w:numPr>
        <w:shd w:val="clear" w:color="auto" w:fill="FFFFFF"/>
        <w:tabs>
          <w:tab w:val="left" w:pos="1138"/>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Склад ГСМ (аннулирован в 2002 г.).</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К вспомогательному производству относятся:</w:t>
      </w:r>
    </w:p>
    <w:p w:rsidR="007F63EF" w:rsidRPr="00157C9A" w:rsidRDefault="007F63EF" w:rsidP="009349B6">
      <w:pPr>
        <w:pStyle w:val="11"/>
        <w:numPr>
          <w:ilvl w:val="0"/>
          <w:numId w:val="2"/>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Котельная административного корпуса;</w:t>
      </w:r>
    </w:p>
    <w:p w:rsidR="007F63EF" w:rsidRPr="00157C9A" w:rsidRDefault="007F63EF" w:rsidP="009349B6">
      <w:pPr>
        <w:pStyle w:val="11"/>
        <w:numPr>
          <w:ilvl w:val="0"/>
          <w:numId w:val="2"/>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Котельная АБК;</w:t>
      </w:r>
    </w:p>
    <w:p w:rsidR="007F63EF" w:rsidRPr="00157C9A" w:rsidRDefault="007F63EF" w:rsidP="009349B6">
      <w:pPr>
        <w:pStyle w:val="11"/>
        <w:numPr>
          <w:ilvl w:val="0"/>
          <w:numId w:val="2"/>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Котельная АБК-2;</w:t>
      </w:r>
    </w:p>
    <w:p w:rsidR="007F63EF" w:rsidRPr="00157C9A" w:rsidRDefault="007F63EF" w:rsidP="009349B6">
      <w:pPr>
        <w:pStyle w:val="11"/>
        <w:numPr>
          <w:ilvl w:val="0"/>
          <w:numId w:val="2"/>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Котельная общежития.</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Для оказания первой медицинской помощи предприятие располагает медпунктом.</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Питание работающих, обеспечивает столовая.</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Часть персонала и сезонный персонал проживают в общежитиях.</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Основными видами деятельности ОАО "ССРЗ "Мидель" являются:</w:t>
      </w:r>
    </w:p>
    <w:p w:rsidR="007F63EF" w:rsidRPr="00157C9A" w:rsidRDefault="007F63EF" w:rsidP="009349B6">
      <w:pPr>
        <w:pStyle w:val="11"/>
        <w:widowControl w:val="0"/>
        <w:numPr>
          <w:ilvl w:val="0"/>
          <w:numId w:val="3"/>
        </w:numPr>
        <w:shd w:val="clear" w:color="auto" w:fill="FFFFFF"/>
        <w:tabs>
          <w:tab w:val="left" w:pos="1138"/>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средний и текущий ремонт судов;</w:t>
      </w:r>
    </w:p>
    <w:p w:rsidR="007F63EF" w:rsidRPr="00157C9A" w:rsidRDefault="007F63EF" w:rsidP="009349B6">
      <w:pPr>
        <w:pStyle w:val="11"/>
        <w:widowControl w:val="0"/>
        <w:numPr>
          <w:ilvl w:val="0"/>
          <w:numId w:val="3"/>
        </w:numPr>
        <w:shd w:val="clear" w:color="auto" w:fill="FFFFFF"/>
        <w:tabs>
          <w:tab w:val="left" w:pos="1138"/>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техническое обслуживание судов;</w:t>
      </w:r>
    </w:p>
    <w:p w:rsidR="007F63EF" w:rsidRPr="00157C9A" w:rsidRDefault="007F63EF" w:rsidP="009349B6">
      <w:pPr>
        <w:pStyle w:val="11"/>
        <w:widowControl w:val="0"/>
        <w:numPr>
          <w:ilvl w:val="0"/>
          <w:numId w:val="3"/>
        </w:numPr>
        <w:shd w:val="clear" w:color="auto" w:fill="FFFFFF"/>
        <w:tabs>
          <w:tab w:val="left" w:pos="1138"/>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резка списанных судов;</w:t>
      </w:r>
    </w:p>
    <w:p w:rsidR="007F63EF" w:rsidRPr="00157C9A" w:rsidRDefault="007F63EF" w:rsidP="009349B6">
      <w:pPr>
        <w:pStyle w:val="11"/>
        <w:widowControl w:val="0"/>
        <w:numPr>
          <w:ilvl w:val="0"/>
          <w:numId w:val="3"/>
        </w:numPr>
        <w:shd w:val="clear" w:color="auto" w:fill="FFFFFF"/>
        <w:tabs>
          <w:tab w:val="left" w:pos="1138"/>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строительные работы;</w:t>
      </w:r>
    </w:p>
    <w:p w:rsidR="007F63EF" w:rsidRPr="00157C9A" w:rsidRDefault="007F63EF" w:rsidP="009349B6">
      <w:pPr>
        <w:pStyle w:val="11"/>
        <w:widowControl w:val="0"/>
        <w:numPr>
          <w:ilvl w:val="0"/>
          <w:numId w:val="3"/>
        </w:numPr>
        <w:shd w:val="clear" w:color="auto" w:fill="FFFFFF"/>
        <w:tabs>
          <w:tab w:val="left" w:pos="1138"/>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транспортные услуги.</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Согласно СанПиН 2.2.1/2.1.1.1031-01 "Санитарно-защитные зоны и санитарная классификация предприятий, сооружений и иных объектов" к производственным площадкам ОАО "ССРЗ "Мидель" относятся:</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-первая промплощадка</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 xml:space="preserve">к предприятиям </w:t>
      </w:r>
      <w:r w:rsidRPr="00157C9A">
        <w:rPr>
          <w:rFonts w:ascii="Times New Roman" w:hAnsi="Times New Roman"/>
          <w:color w:val="000000"/>
          <w:sz w:val="28"/>
          <w:szCs w:val="28"/>
          <w:lang w:val="en-US"/>
        </w:rPr>
        <w:t>IV</w:t>
      </w:r>
      <w:r w:rsidRPr="00157C9A">
        <w:rPr>
          <w:rFonts w:ascii="Times New Roman" w:hAnsi="Times New Roman"/>
          <w:color w:val="000000"/>
          <w:sz w:val="28"/>
          <w:szCs w:val="28"/>
        </w:rPr>
        <w:t xml:space="preserve"> класса сооружений транспортной инфраструктуры с размером санитарно-защитной зоны - 100 м;</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-вторая промплощадка - к предприятиям </w:t>
      </w:r>
      <w:r w:rsidRPr="00157C9A">
        <w:rPr>
          <w:rFonts w:ascii="Times New Roman" w:hAnsi="Times New Roman"/>
          <w:color w:val="000000"/>
          <w:sz w:val="28"/>
          <w:szCs w:val="28"/>
          <w:lang w:val="en-US"/>
        </w:rPr>
        <w:t>III</w:t>
      </w:r>
      <w:r w:rsidRPr="00157C9A">
        <w:rPr>
          <w:rFonts w:ascii="Times New Roman" w:hAnsi="Times New Roman"/>
          <w:color w:val="000000"/>
          <w:sz w:val="28"/>
          <w:szCs w:val="28"/>
        </w:rPr>
        <w:t xml:space="preserve"> класса "Причалы и места производства фумигации грузов и судов, газовой дезинфекции, дератизации и дезинсекции" с размером санитарно-защитной зоны - 300 м.</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rPr>
        <w:t>В пределах СЗЗ предприятия жилые дома не расположены, в районе размещения предприятия отсутствуют охранные зоны курортов, санаториев, жилых домов и домов отдыха, лесных массивов.</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rPr>
        <w:t>Корректировка размеров санитарно-защитных зон (СЗЗ) с учетом среднегодовой повторяемости не проводилась в связи с тем, что расчетные величины приземных концентраций загрязняющих веществ, создаваемые выбросами ОАО "ССРЗ "Мидель" не превышали нормативных значений максимально-разовой предельно допустимой концентрации вещества ПДК</w:t>
      </w:r>
      <w:r w:rsidRPr="00157C9A">
        <w:rPr>
          <w:rFonts w:ascii="Times New Roman" w:hAnsi="Times New Roman"/>
          <w:color w:val="000000"/>
          <w:sz w:val="28"/>
          <w:szCs w:val="28"/>
          <w:vertAlign w:val="subscript"/>
        </w:rPr>
        <w:t>м.р.</w:t>
      </w:r>
      <w:r w:rsidRPr="00157C9A">
        <w:rPr>
          <w:rFonts w:ascii="Times New Roman" w:hAnsi="Times New Roman"/>
          <w:color w:val="000000"/>
          <w:sz w:val="28"/>
          <w:szCs w:val="28"/>
        </w:rPr>
        <w:t xml:space="preserve"> или его ориентировочного безопасного уровня воздействия.</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u w:val="single"/>
        </w:rPr>
        <w:t>Перспектива развития предприятия</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rPr>
        <w:t>Развитие предприятия, связанное с наращиванием мощности производства, следовательно, увеличением выбросов загрязняющих веществ в атмосферу зависит от степени востребованности продукции. На ближайшее время наращивание объемов не предусматривается. В случае изменений, рассматривается вопрос об изменении режима работы оборудования. Расконсервация оборудования не планируется.</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u w:val="single"/>
        </w:rPr>
        <w:t>Сведения о залповых выбросах</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rPr>
        <w:t>Возможность аварийных и залповых выбросов на предприятии по характеру технологических процессов исключена.</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p>
    <w:p w:rsidR="007F63EF" w:rsidRDefault="00157C9A" w:rsidP="00157C9A">
      <w:pPr>
        <w:pStyle w:val="11"/>
        <w:shd w:val="clear" w:color="auto" w:fill="FFFFFF"/>
        <w:spacing w:after="0" w:line="360" w:lineRule="auto"/>
        <w:ind w:left="0" w:firstLine="709"/>
        <w:jc w:val="both"/>
        <w:rPr>
          <w:rFonts w:ascii="Times New Roman" w:hAnsi="Times New Roman"/>
          <w:iCs/>
          <w:color w:val="000000"/>
          <w:sz w:val="28"/>
          <w:szCs w:val="28"/>
        </w:rPr>
      </w:pPr>
      <w:r>
        <w:rPr>
          <w:rFonts w:ascii="Times New Roman" w:hAnsi="Times New Roman"/>
          <w:iCs/>
          <w:color w:val="000000"/>
          <w:sz w:val="28"/>
          <w:szCs w:val="28"/>
        </w:rPr>
        <w:t xml:space="preserve">2.1 </w:t>
      </w:r>
      <w:r w:rsidR="007F63EF" w:rsidRPr="00157C9A">
        <w:rPr>
          <w:rFonts w:ascii="Times New Roman" w:hAnsi="Times New Roman"/>
          <w:iCs/>
          <w:color w:val="000000"/>
          <w:sz w:val="28"/>
          <w:szCs w:val="28"/>
        </w:rPr>
        <w:t>Основное производство</w:t>
      </w:r>
    </w:p>
    <w:p w:rsidR="00157C9A" w:rsidRPr="00157C9A" w:rsidRDefault="00157C9A" w:rsidP="00157C9A">
      <w:pPr>
        <w:pStyle w:val="11"/>
        <w:shd w:val="clear" w:color="auto" w:fill="FFFFFF"/>
        <w:spacing w:after="0" w:line="360" w:lineRule="auto"/>
        <w:ind w:left="0"/>
        <w:jc w:val="both"/>
        <w:rPr>
          <w:rFonts w:ascii="Times New Roman" w:hAnsi="Times New Roman"/>
          <w:color w:val="000000"/>
          <w:sz w:val="28"/>
          <w:szCs w:val="28"/>
        </w:rPr>
      </w:pP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В основных производственных подразделениях ОАО "ССРЗ "Мидель" производят средний и текущий ремонт судов:</w:t>
      </w:r>
    </w:p>
    <w:p w:rsidR="007F63EF" w:rsidRPr="00157C9A" w:rsidRDefault="007F63EF" w:rsidP="009349B6">
      <w:pPr>
        <w:pStyle w:val="11"/>
        <w:widowControl w:val="0"/>
        <w:numPr>
          <w:ilvl w:val="0"/>
          <w:numId w:val="14"/>
        </w:numPr>
        <w:shd w:val="clear" w:color="auto" w:fill="FFFFFF"/>
        <w:tabs>
          <w:tab w:val="left" w:pos="1066"/>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ремонт корпусов (очистку, смену обшивки, окраску);</w:t>
      </w:r>
    </w:p>
    <w:p w:rsidR="007F63EF" w:rsidRPr="00157C9A" w:rsidRDefault="007F63EF" w:rsidP="009349B6">
      <w:pPr>
        <w:pStyle w:val="11"/>
        <w:widowControl w:val="0"/>
        <w:numPr>
          <w:ilvl w:val="0"/>
          <w:numId w:val="14"/>
        </w:numPr>
        <w:shd w:val="clear" w:color="auto" w:fill="FFFFFF"/>
        <w:tabs>
          <w:tab w:val="left" w:pos="1066"/>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ремонт винто-рулевого комплекса;</w:t>
      </w:r>
    </w:p>
    <w:p w:rsidR="007F63EF" w:rsidRPr="00157C9A" w:rsidRDefault="007F63EF" w:rsidP="009349B6">
      <w:pPr>
        <w:pStyle w:val="11"/>
        <w:widowControl w:val="0"/>
        <w:numPr>
          <w:ilvl w:val="0"/>
          <w:numId w:val="14"/>
        </w:numPr>
        <w:shd w:val="clear" w:color="auto" w:fill="FFFFFF"/>
        <w:tabs>
          <w:tab w:val="left" w:pos="1066"/>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ремонт основных и вспомогательных узлов.</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При среднем ремонте производится разборка судна и полная проверка технического состояния узлов, агрегатов, корпуса; замена и восстановление изношенных деталей, узлов и механизмов. Согласно Правилам ремонта судов, при среднем ремонте демонтируется двигатель судна. При этом производят дефектацию всех деталей двигателя, замену (расточку) цилиндровых втулок, поршней, навешенных механизмов и зачистку шеек коленчатых валов. К среднему ремонту относятся так же работы по проточке посадочных блоков цилиндров, проточке и шлифовке шеек коленчатых валов, калибровке гнезд рамовых подшипников, центровке осей цилиндров. Для осмотра и обработки подводной части корпуса перед средним ремонтом</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 xml:space="preserve">суда подвергают слипованию. Для подъема судов для осмотра, обработки и окраски подводной части корпуса используют судоподъемное сооружение - </w:t>
      </w:r>
      <w:r w:rsidRPr="00157C9A">
        <w:rPr>
          <w:rFonts w:ascii="Times New Roman" w:hAnsi="Times New Roman"/>
          <w:iCs/>
          <w:color w:val="000000"/>
          <w:sz w:val="28"/>
          <w:szCs w:val="28"/>
        </w:rPr>
        <w:t>слип.</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iCs/>
          <w:color w:val="000000"/>
          <w:sz w:val="28"/>
          <w:szCs w:val="30"/>
        </w:rPr>
        <w:t xml:space="preserve">Слип </w:t>
      </w:r>
      <w:r w:rsidRPr="00157C9A">
        <w:rPr>
          <w:rFonts w:ascii="Times New Roman" w:hAnsi="Times New Roman"/>
          <w:color w:val="000000"/>
          <w:sz w:val="28"/>
          <w:szCs w:val="28"/>
        </w:rPr>
        <w:t>состоит из наклонной береговой площадки, уложенных на ней рельсовых путей, частично уходящих в воду,</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и тележек, передвигающихся по</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рельсам. При подъеме</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судно</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устанавливают</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на тележки, спущенные в воду, с помощью которых</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электролебедками его поднимают на наклонную часть</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берега. Поднятое</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судно</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переводят</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на</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горизонтальную</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поверхность слипа</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и</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переставляют</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на</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самоходные</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тележки. По</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рельсовым</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путям</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на самоходных тележках, судно перемещают вдоль берега и устанавливают на металлические тумбы для ремонта.</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На предприятии эксплуатируется типовой СЛИП Г-300, который имеет одиннадцать рельсовых путей с уклоном</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1:8</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и шириной колеи</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1544 мм, оснащенный тележками грузоподъемностью по 300т каждая. Слип построен по проекту государственного института проектирования на речном транспорте в 1971 году.</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Максимальная длина поднимаемого судна -150 м.</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Максимальный вес поднимаемого судна - 2200т.</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Горизонтальная производственная площадь находится на отметке 5 метров от среднегодового уровня воды в протоке. Глубина залегания самой нижней точки рельсового пути 6 метров над поверхностью воды.</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Конструктивная часть рельсовых путей состоит из железобетонных свай, связанных между собой железобетоном. Тип грунта - речной намывной песок.</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Слип оснащен краном "Ганц - 27,5" и стапельными тележками. Полезная площадь в прибрежной защитной полосе - 20000 м</w:t>
      </w:r>
      <w:r w:rsidRPr="00157C9A">
        <w:rPr>
          <w:rFonts w:ascii="Times New Roman" w:hAnsi="Times New Roman"/>
          <w:color w:val="000000"/>
          <w:sz w:val="28"/>
          <w:szCs w:val="28"/>
          <w:vertAlign w:val="superscript"/>
        </w:rPr>
        <w:t>2</w:t>
      </w:r>
      <w:r w:rsidRPr="00157C9A">
        <w:rPr>
          <w:rFonts w:ascii="Times New Roman" w:hAnsi="Times New Roman"/>
          <w:color w:val="000000"/>
          <w:sz w:val="28"/>
          <w:szCs w:val="28"/>
        </w:rPr>
        <w:t>.</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В процессе эксплуатации слипа отходы не образуются. На балансе предприятия находятся:</w:t>
      </w:r>
    </w:p>
    <w:p w:rsidR="007F63EF" w:rsidRPr="00157C9A" w:rsidRDefault="007F63EF" w:rsidP="009349B6">
      <w:pPr>
        <w:widowControl w:val="0"/>
        <w:numPr>
          <w:ilvl w:val="0"/>
          <w:numId w:val="11"/>
        </w:numPr>
        <w:shd w:val="clear" w:color="auto" w:fill="FFFFFF"/>
        <w:tabs>
          <w:tab w:val="left" w:pos="709"/>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три теплохода: "РБТ-Г, "РБТ-17", "Капитан Антонов";</w:t>
      </w:r>
    </w:p>
    <w:p w:rsidR="007F63EF" w:rsidRPr="00157C9A" w:rsidRDefault="007F63EF" w:rsidP="009349B6">
      <w:pPr>
        <w:widowControl w:val="0"/>
        <w:numPr>
          <w:ilvl w:val="0"/>
          <w:numId w:val="11"/>
        </w:numPr>
        <w:shd w:val="clear" w:color="auto" w:fill="FFFFFF"/>
        <w:tabs>
          <w:tab w:val="left" w:pos="709"/>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плавучая мастерская ПМ-636;</w:t>
      </w:r>
    </w:p>
    <w:p w:rsidR="007F63EF" w:rsidRPr="00157C9A" w:rsidRDefault="007F63EF" w:rsidP="009349B6">
      <w:pPr>
        <w:pStyle w:val="11"/>
        <w:numPr>
          <w:ilvl w:val="0"/>
          <w:numId w:val="11"/>
        </w:numPr>
        <w:shd w:val="clear" w:color="auto" w:fill="FFFFFF"/>
        <w:tabs>
          <w:tab w:val="left" w:pos="426"/>
        </w:tabs>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портальные краны "Ганц", "Альбатрос"; козловой кран грузоподъемностью 20 т; самоходные краны на гусеничном ходу;</w:t>
      </w:r>
    </w:p>
    <w:p w:rsidR="007F63EF" w:rsidRPr="00157C9A" w:rsidRDefault="007F63EF" w:rsidP="009349B6">
      <w:pPr>
        <w:pStyle w:val="11"/>
        <w:widowControl w:val="0"/>
        <w:numPr>
          <w:ilvl w:val="0"/>
          <w:numId w:val="11"/>
        </w:numPr>
        <w:shd w:val="clear" w:color="auto" w:fill="FFFFFF"/>
        <w:tabs>
          <w:tab w:val="left" w:pos="426"/>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понтоны;</w:t>
      </w:r>
    </w:p>
    <w:p w:rsidR="007F63EF" w:rsidRPr="00157C9A" w:rsidRDefault="007F63EF" w:rsidP="009349B6">
      <w:pPr>
        <w:pStyle w:val="11"/>
        <w:widowControl w:val="0"/>
        <w:numPr>
          <w:ilvl w:val="0"/>
          <w:numId w:val="11"/>
        </w:numPr>
        <w:shd w:val="clear" w:color="auto" w:fill="FFFFFF"/>
        <w:tabs>
          <w:tab w:val="left" w:pos="426"/>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грузовой паром;</w:t>
      </w:r>
    </w:p>
    <w:p w:rsidR="007F63EF" w:rsidRPr="00157C9A" w:rsidRDefault="007F63EF" w:rsidP="009349B6">
      <w:pPr>
        <w:pStyle w:val="11"/>
        <w:widowControl w:val="0"/>
        <w:numPr>
          <w:ilvl w:val="0"/>
          <w:numId w:val="11"/>
        </w:numPr>
        <w:shd w:val="clear" w:color="auto" w:fill="FFFFFF"/>
        <w:tabs>
          <w:tab w:val="left" w:pos="426"/>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переходной мост.</w:t>
      </w:r>
    </w:p>
    <w:p w:rsidR="007F63EF" w:rsidRPr="00157C9A" w:rsidRDefault="007F63EF" w:rsidP="009349B6">
      <w:pPr>
        <w:widowControl w:val="0"/>
        <w:shd w:val="clear" w:color="auto" w:fill="FFFFFF"/>
        <w:tabs>
          <w:tab w:val="left" w:pos="0"/>
        </w:tabs>
        <w:autoSpaceDE w:val="0"/>
        <w:autoSpaceDN w:val="0"/>
        <w:adjustRightInd w:val="0"/>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Теплоходы используются в качестве буксиров для перемещения судов, пришедших на ремонт.</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При работе дизельных двигателей теплоходов буксиров в атмосферный воздух поступают азота диоксид, углерода оксид, серы диоксид и углерод черный (сажа) (ист. № 6034)</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При замене аккумуляторов и масел на теплоходах образуются:</w:t>
      </w:r>
    </w:p>
    <w:p w:rsidR="007F63EF" w:rsidRPr="00157C9A" w:rsidRDefault="007F63EF" w:rsidP="009349B6">
      <w:pPr>
        <w:widowControl w:val="0"/>
        <w:numPr>
          <w:ilvl w:val="0"/>
          <w:numId w:val="10"/>
        </w:numPr>
        <w:shd w:val="clear" w:color="auto" w:fill="FFFFFF"/>
        <w:tabs>
          <w:tab w:val="left" w:pos="1171"/>
        </w:tabs>
        <w:autoSpaceDE w:val="0"/>
        <w:autoSpaceDN w:val="0"/>
        <w:adjustRightInd w:val="0"/>
        <w:spacing w:after="0" w:line="360" w:lineRule="auto"/>
        <w:ind w:firstLine="709"/>
        <w:jc w:val="both"/>
        <w:rPr>
          <w:rFonts w:ascii="Times New Roman" w:hAnsi="Times New Roman"/>
          <w:color w:val="000000"/>
          <w:sz w:val="28"/>
          <w:szCs w:val="28"/>
        </w:rPr>
      </w:pPr>
      <w:r w:rsidRPr="00157C9A">
        <w:rPr>
          <w:rFonts w:ascii="Times New Roman" w:hAnsi="Times New Roman"/>
          <w:iCs/>
          <w:color w:val="000000"/>
          <w:sz w:val="28"/>
          <w:szCs w:val="30"/>
        </w:rPr>
        <w:t>аккумуляторы свинцовые отработанные не поврежденные с не слитым электролитом (2 класс),</w:t>
      </w:r>
      <w:r w:rsidRPr="00157C9A">
        <w:rPr>
          <w:rFonts w:ascii="Times New Roman" w:hAnsi="Times New Roman"/>
          <w:iCs/>
          <w:color w:val="000000"/>
          <w:sz w:val="28"/>
          <w:szCs w:val="28"/>
        </w:rPr>
        <w:t xml:space="preserve"> </w:t>
      </w:r>
      <w:r w:rsidRPr="00157C9A">
        <w:rPr>
          <w:rFonts w:ascii="Times New Roman" w:hAnsi="Times New Roman"/>
          <w:color w:val="000000"/>
          <w:sz w:val="28"/>
          <w:szCs w:val="28"/>
        </w:rPr>
        <w:t>временно хранят на деревянных поддонах в аккумуляторной гаража и передают ЗАО "Севкаваккумуляторремонт" по разовым сдаточным документам;</w:t>
      </w:r>
    </w:p>
    <w:p w:rsidR="007F63EF" w:rsidRPr="00157C9A" w:rsidRDefault="007F63EF" w:rsidP="009349B6">
      <w:pPr>
        <w:widowControl w:val="0"/>
        <w:numPr>
          <w:ilvl w:val="0"/>
          <w:numId w:val="10"/>
        </w:numPr>
        <w:shd w:val="clear" w:color="auto" w:fill="FFFFFF"/>
        <w:tabs>
          <w:tab w:val="left" w:pos="1171"/>
        </w:tabs>
        <w:autoSpaceDE w:val="0"/>
        <w:autoSpaceDN w:val="0"/>
        <w:adjustRightInd w:val="0"/>
        <w:spacing w:after="0" w:line="360" w:lineRule="auto"/>
        <w:ind w:firstLine="709"/>
        <w:jc w:val="both"/>
        <w:rPr>
          <w:rFonts w:ascii="Times New Roman" w:hAnsi="Times New Roman"/>
          <w:color w:val="000000"/>
          <w:sz w:val="28"/>
          <w:szCs w:val="28"/>
        </w:rPr>
      </w:pPr>
      <w:r w:rsidRPr="00157C9A">
        <w:rPr>
          <w:rFonts w:ascii="Times New Roman" w:hAnsi="Times New Roman"/>
          <w:iCs/>
          <w:color w:val="000000"/>
          <w:sz w:val="28"/>
          <w:szCs w:val="30"/>
        </w:rPr>
        <w:t>масла турбинные отработанные (3 класс),</w:t>
      </w:r>
      <w:r w:rsidRPr="00157C9A">
        <w:rPr>
          <w:rFonts w:ascii="Times New Roman" w:hAnsi="Times New Roman"/>
          <w:iCs/>
          <w:color w:val="000000"/>
          <w:sz w:val="28"/>
          <w:szCs w:val="28"/>
        </w:rPr>
        <w:t xml:space="preserve"> </w:t>
      </w:r>
      <w:r w:rsidRPr="00157C9A">
        <w:rPr>
          <w:rFonts w:ascii="Times New Roman" w:hAnsi="Times New Roman"/>
          <w:color w:val="000000"/>
          <w:sz w:val="28"/>
          <w:szCs w:val="28"/>
        </w:rPr>
        <w:t>временно хранятся в закрытой металлической емкости в смеси с другими минеральными маслами отработанными до сдачи ООО "Батвторпереработка", г. Батайск по договору.</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Краны применяют при проведении погрузочно-разгрузочных работ, при подъеме и установке оборудования ремонтируемых судов.</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Грузовой паром используют для переправы автотранспорта, сырья, материалов, габариты которых не позволяют транспортировать их через переходной мост с правого берега на левый (и обратно).</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На </w:t>
      </w:r>
      <w:r w:rsidRPr="00157C9A">
        <w:rPr>
          <w:rFonts w:ascii="Times New Roman" w:hAnsi="Times New Roman"/>
          <w:iCs/>
          <w:color w:val="000000"/>
          <w:sz w:val="28"/>
          <w:szCs w:val="30"/>
        </w:rPr>
        <w:t>стапельном участке</w:t>
      </w:r>
      <w:r w:rsidRPr="00157C9A">
        <w:rPr>
          <w:rFonts w:ascii="Times New Roman" w:hAnsi="Times New Roman"/>
          <w:iCs/>
          <w:color w:val="000000"/>
          <w:sz w:val="28"/>
          <w:szCs w:val="28"/>
        </w:rPr>
        <w:t xml:space="preserve"> </w:t>
      </w:r>
      <w:r w:rsidRPr="00157C9A">
        <w:rPr>
          <w:rFonts w:ascii="Times New Roman" w:hAnsi="Times New Roman"/>
          <w:color w:val="000000"/>
          <w:sz w:val="28"/>
          <w:szCs w:val="28"/>
        </w:rPr>
        <w:t>выполняют работы по ремонту металлических корпусов, надстроек и подводной части судов.</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В состав ремонтных работ входят:</w:t>
      </w:r>
    </w:p>
    <w:p w:rsidR="007F63EF" w:rsidRPr="00157C9A" w:rsidRDefault="007F63EF" w:rsidP="009349B6">
      <w:pPr>
        <w:pStyle w:val="11"/>
        <w:widowControl w:val="0"/>
        <w:numPr>
          <w:ilvl w:val="0"/>
          <w:numId w:val="12"/>
        </w:numPr>
        <w:shd w:val="clear" w:color="auto" w:fill="FFFFFF"/>
        <w:tabs>
          <w:tab w:val="left" w:pos="567"/>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демонтаж двигателя (при среднем ремонте);</w:t>
      </w:r>
    </w:p>
    <w:p w:rsidR="007F63EF" w:rsidRPr="00157C9A" w:rsidRDefault="007F63EF" w:rsidP="009349B6">
      <w:pPr>
        <w:pStyle w:val="11"/>
        <w:widowControl w:val="0"/>
        <w:numPr>
          <w:ilvl w:val="0"/>
          <w:numId w:val="12"/>
        </w:numPr>
        <w:shd w:val="clear" w:color="auto" w:fill="FFFFFF"/>
        <w:tabs>
          <w:tab w:val="left" w:pos="567"/>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очистка корпусов судов;</w:t>
      </w:r>
    </w:p>
    <w:p w:rsidR="007F63EF" w:rsidRPr="00157C9A" w:rsidRDefault="007F63EF" w:rsidP="009349B6">
      <w:pPr>
        <w:pStyle w:val="11"/>
        <w:widowControl w:val="0"/>
        <w:numPr>
          <w:ilvl w:val="0"/>
          <w:numId w:val="12"/>
        </w:numPr>
        <w:shd w:val="clear" w:color="auto" w:fill="FFFFFF"/>
        <w:tabs>
          <w:tab w:val="left" w:pos="567"/>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раскрой, рубка, правка, резка металла;</w:t>
      </w:r>
    </w:p>
    <w:p w:rsidR="007F63EF" w:rsidRPr="00157C9A" w:rsidRDefault="007F63EF" w:rsidP="009349B6">
      <w:pPr>
        <w:pStyle w:val="11"/>
        <w:widowControl w:val="0"/>
        <w:numPr>
          <w:ilvl w:val="0"/>
          <w:numId w:val="12"/>
        </w:numPr>
        <w:shd w:val="clear" w:color="auto" w:fill="FFFFFF"/>
        <w:tabs>
          <w:tab w:val="left" w:pos="567"/>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окрасочные работы;</w:t>
      </w:r>
    </w:p>
    <w:p w:rsidR="007F63EF" w:rsidRPr="00157C9A" w:rsidRDefault="007F63EF" w:rsidP="009349B6">
      <w:pPr>
        <w:pStyle w:val="11"/>
        <w:widowControl w:val="0"/>
        <w:numPr>
          <w:ilvl w:val="0"/>
          <w:numId w:val="12"/>
        </w:numPr>
        <w:shd w:val="clear" w:color="auto" w:fill="FFFFFF"/>
        <w:tabs>
          <w:tab w:val="left" w:pos="567"/>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разборка и сборка узлов, деталей и механизмов.</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Для демонтажа и перемещения тяжелых механизмов (двигателей) и грузов используют портальный кран Ганц - 27,5", козловой кран и тракторы (4 шт.), экскаватор, бульдозер и кран автомобильный.</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При работе двигателей внутреннего сгорания самоходной техники в атмосферный воздух поступают азота диоксид, углерода оксид, серы диоксид, углерод черный (сажа), углероды топлива (по бензину и керосину) (ист. № 6027).</w:t>
      </w:r>
    </w:p>
    <w:p w:rsidR="007F63EF" w:rsidRPr="00157C9A" w:rsidRDefault="007F63EF" w:rsidP="009349B6">
      <w:pPr>
        <w:shd w:val="clear" w:color="auto" w:fill="FFFFFF"/>
        <w:tabs>
          <w:tab w:val="left" w:pos="9356"/>
        </w:tabs>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Суда приходящие или доставляемые на ремонт принимают к выполнению работ очищенными от подсланевых вод. Однако, при демонтаже двигателей, топливо- и маслопроводов происходят аварийные проливы масел внутри корпуса судов. Проливы ликвидируют путем удаления масел древесной стружкой, образующейся на деревообрабатывающем участке ремонтно-механического цеха. В результате ликвидации аварийных проливов масел образуется </w:t>
      </w:r>
      <w:r w:rsidRPr="00157C9A">
        <w:rPr>
          <w:rFonts w:ascii="Times New Roman" w:hAnsi="Times New Roman"/>
          <w:iCs/>
          <w:color w:val="000000"/>
          <w:sz w:val="28"/>
          <w:szCs w:val="30"/>
        </w:rPr>
        <w:t xml:space="preserve">стружка древесная, загрязненная минеральными маслами (содержание масел 15 % и более) (3 класс), </w:t>
      </w:r>
      <w:r w:rsidRPr="00157C9A">
        <w:rPr>
          <w:rFonts w:ascii="Times New Roman" w:hAnsi="Times New Roman"/>
          <w:color w:val="000000"/>
          <w:sz w:val="28"/>
          <w:szCs w:val="28"/>
        </w:rPr>
        <w:t xml:space="preserve">временно хранят в металлических закрытых емкостях (бочках) и сжигают в печи – утилизаторе нефтепродуктов. </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При аварийных проливах масел на грунт (песок) в результате разрушения корпуса корабля, или других аварийных ситуациях образуется </w:t>
      </w:r>
      <w:r w:rsidRPr="00157C9A">
        <w:rPr>
          <w:rFonts w:ascii="Times New Roman" w:hAnsi="Times New Roman"/>
          <w:iCs/>
          <w:color w:val="000000"/>
          <w:sz w:val="28"/>
          <w:szCs w:val="30"/>
        </w:rPr>
        <w:t>маслами (содержание масел 15 % и более) (3 класс</w:t>
      </w:r>
      <w:r w:rsidRPr="00157C9A">
        <w:rPr>
          <w:rFonts w:ascii="Times New Roman" w:hAnsi="Times New Roman"/>
          <w:iCs/>
          <w:color w:val="000000"/>
          <w:sz w:val="28"/>
          <w:szCs w:val="28"/>
        </w:rPr>
        <w:t xml:space="preserve"> песок загрязненный), </w:t>
      </w:r>
      <w:r w:rsidRPr="00157C9A">
        <w:rPr>
          <w:rFonts w:ascii="Times New Roman" w:hAnsi="Times New Roman"/>
          <w:color w:val="000000"/>
          <w:sz w:val="28"/>
          <w:szCs w:val="28"/>
        </w:rPr>
        <w:t>временно хранят в металлических закрытых емкостях (бочках) и передают ООО "Батвторпереработка" по договору.</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Очистку корпусов судов от окалины, грязи и слоев краски перед проведением ремонтных и окрасочных работ производят струей абразивного порошка, которая направляется на очищаемую поверхность под действием сжатого воздуха. Работа производится двумя очистными установками </w:t>
      </w:r>
      <w:r w:rsidRPr="00157C9A">
        <w:rPr>
          <w:rFonts w:ascii="Times New Roman" w:hAnsi="Times New Roman"/>
          <w:color w:val="000000"/>
          <w:sz w:val="28"/>
          <w:szCs w:val="28"/>
          <w:lang w:val="en-US"/>
        </w:rPr>
        <w:t>DBS</w:t>
      </w:r>
      <w:r w:rsidRPr="00157C9A">
        <w:rPr>
          <w:rFonts w:ascii="Times New Roman" w:hAnsi="Times New Roman"/>
          <w:color w:val="000000"/>
          <w:sz w:val="28"/>
          <w:szCs w:val="28"/>
        </w:rPr>
        <w:t>-200 «</w:t>
      </w:r>
      <w:r w:rsidRPr="00157C9A">
        <w:rPr>
          <w:rFonts w:ascii="Times New Roman" w:hAnsi="Times New Roman"/>
          <w:color w:val="000000"/>
          <w:sz w:val="28"/>
          <w:szCs w:val="28"/>
          <w:lang w:val="en-US"/>
        </w:rPr>
        <w:t>CONTRACOR</w:t>
      </w:r>
      <w:r w:rsidRPr="00157C9A">
        <w:rPr>
          <w:rFonts w:ascii="Times New Roman" w:hAnsi="Times New Roman"/>
          <w:color w:val="000000"/>
          <w:sz w:val="28"/>
          <w:szCs w:val="28"/>
        </w:rPr>
        <w:t>».</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Химический состав абразивного порошка согласно ТУ 3989-003-15050378-2003 </w:t>
      </w:r>
      <w:r w:rsidRPr="00157C9A">
        <w:rPr>
          <w:rFonts w:ascii="Times New Roman" w:hAnsi="Times New Roman"/>
          <w:iCs/>
          <w:color w:val="000000"/>
          <w:sz w:val="28"/>
          <w:szCs w:val="28"/>
        </w:rPr>
        <w:t>(см. Приложение Дополнение № 4):</w:t>
      </w:r>
    </w:p>
    <w:p w:rsidR="007F63EF" w:rsidRPr="00157C9A" w:rsidRDefault="007F63EF" w:rsidP="009349B6">
      <w:pPr>
        <w:widowControl w:val="0"/>
        <w:numPr>
          <w:ilvl w:val="0"/>
          <w:numId w:val="15"/>
        </w:numPr>
        <w:shd w:val="clear" w:color="auto" w:fill="FFFFFF"/>
        <w:tabs>
          <w:tab w:val="left" w:pos="817"/>
        </w:tabs>
        <w:autoSpaceDE w:val="0"/>
        <w:autoSpaceDN w:val="0"/>
        <w:adjustRightInd w:val="0"/>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оксиды железа </w:t>
      </w:r>
      <w:r w:rsidRPr="00157C9A">
        <w:rPr>
          <w:rFonts w:ascii="Times New Roman" w:hAnsi="Times New Roman"/>
          <w:color w:val="000000"/>
          <w:sz w:val="28"/>
          <w:szCs w:val="28"/>
          <w:lang w:val="en-US"/>
        </w:rPr>
        <w:t>(Fe</w:t>
      </w:r>
      <w:r w:rsidRPr="00157C9A">
        <w:rPr>
          <w:rFonts w:ascii="Times New Roman" w:hAnsi="Times New Roman"/>
          <w:color w:val="000000"/>
          <w:sz w:val="28"/>
          <w:szCs w:val="28"/>
          <w:vertAlign w:val="subscript"/>
          <w:lang w:val="en-US"/>
        </w:rPr>
        <w:t>2</w:t>
      </w:r>
      <w:r w:rsidRPr="00157C9A">
        <w:rPr>
          <w:rFonts w:ascii="Times New Roman" w:hAnsi="Times New Roman"/>
          <w:color w:val="000000"/>
          <w:sz w:val="28"/>
          <w:szCs w:val="28"/>
          <w:lang w:val="en-US"/>
        </w:rPr>
        <w:t xml:space="preserve">04, FeO) - </w:t>
      </w:r>
      <w:r w:rsidRPr="00157C9A">
        <w:rPr>
          <w:rFonts w:ascii="Times New Roman" w:hAnsi="Times New Roman"/>
          <w:color w:val="000000"/>
          <w:sz w:val="28"/>
          <w:szCs w:val="28"/>
        </w:rPr>
        <w:t>40-50%;</w:t>
      </w:r>
    </w:p>
    <w:p w:rsidR="007F63EF" w:rsidRPr="00157C9A" w:rsidRDefault="007F63EF" w:rsidP="009349B6">
      <w:pPr>
        <w:widowControl w:val="0"/>
        <w:numPr>
          <w:ilvl w:val="0"/>
          <w:numId w:val="15"/>
        </w:numPr>
        <w:shd w:val="clear" w:color="auto" w:fill="FFFFFF"/>
        <w:tabs>
          <w:tab w:val="left" w:pos="817"/>
        </w:tabs>
        <w:autoSpaceDE w:val="0"/>
        <w:autoSpaceDN w:val="0"/>
        <w:adjustRightInd w:val="0"/>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двуокись кремния </w:t>
      </w:r>
      <w:r w:rsidRPr="00157C9A">
        <w:rPr>
          <w:rFonts w:ascii="Times New Roman" w:hAnsi="Times New Roman"/>
          <w:color w:val="000000"/>
          <w:sz w:val="28"/>
          <w:szCs w:val="28"/>
          <w:lang w:val="en-US"/>
        </w:rPr>
        <w:t>(Si02)</w:t>
      </w:r>
      <w:r w:rsidR="009349B6" w:rsidRPr="00157C9A">
        <w:rPr>
          <w:rFonts w:ascii="Times New Roman" w:hAnsi="Times New Roman"/>
          <w:color w:val="000000"/>
          <w:sz w:val="28"/>
          <w:szCs w:val="28"/>
          <w:lang w:val="en-US"/>
        </w:rPr>
        <w:t xml:space="preserve"> </w:t>
      </w:r>
      <w:r w:rsidRPr="00157C9A">
        <w:rPr>
          <w:rFonts w:ascii="Times New Roman" w:hAnsi="Times New Roman"/>
          <w:color w:val="000000"/>
          <w:sz w:val="28"/>
          <w:szCs w:val="28"/>
        </w:rPr>
        <w:t>- 25-35%</w:t>
      </w:r>
    </w:p>
    <w:p w:rsidR="007F63EF" w:rsidRPr="00157C9A" w:rsidRDefault="007F63EF" w:rsidP="009349B6">
      <w:pPr>
        <w:widowControl w:val="0"/>
        <w:numPr>
          <w:ilvl w:val="0"/>
          <w:numId w:val="15"/>
        </w:numPr>
        <w:shd w:val="clear" w:color="auto" w:fill="FFFFFF"/>
        <w:tabs>
          <w:tab w:val="left" w:pos="817"/>
          <w:tab w:val="left" w:pos="3924"/>
        </w:tabs>
        <w:autoSpaceDE w:val="0"/>
        <w:autoSpaceDN w:val="0"/>
        <w:adjustRightInd w:val="0"/>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окись магния </w:t>
      </w:r>
      <w:r w:rsidRPr="00157C9A">
        <w:rPr>
          <w:rFonts w:ascii="Times New Roman" w:hAnsi="Times New Roman"/>
          <w:color w:val="000000"/>
          <w:sz w:val="28"/>
          <w:szCs w:val="28"/>
          <w:lang w:val="en-US"/>
        </w:rPr>
        <w:t>(MgO)</w:t>
      </w:r>
      <w:r w:rsidRPr="00157C9A">
        <w:rPr>
          <w:rFonts w:ascii="Times New Roman" w:hAnsi="Times New Roman"/>
          <w:color w:val="000000"/>
          <w:sz w:val="28"/>
          <w:szCs w:val="28"/>
        </w:rPr>
        <w:t>- менее 5%;</w:t>
      </w:r>
    </w:p>
    <w:p w:rsidR="007F63EF" w:rsidRPr="00157C9A" w:rsidRDefault="007F63EF" w:rsidP="009349B6">
      <w:pPr>
        <w:widowControl w:val="0"/>
        <w:numPr>
          <w:ilvl w:val="0"/>
          <w:numId w:val="15"/>
        </w:numPr>
        <w:shd w:val="clear" w:color="auto" w:fill="FFFFFF"/>
        <w:tabs>
          <w:tab w:val="left" w:pos="817"/>
          <w:tab w:val="left" w:pos="3964"/>
        </w:tabs>
        <w:autoSpaceDE w:val="0"/>
        <w:autoSpaceDN w:val="0"/>
        <w:adjustRightInd w:val="0"/>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окись кальция (СаО)-6-10%</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rPr>
        <w:t xml:space="preserve">Работы по очистке корпусов судов сопровождаются выделением в атмосферу в виде пыли железа оксида, пыли неорганической с содержанием </w:t>
      </w:r>
      <w:r w:rsidRPr="00157C9A">
        <w:rPr>
          <w:rFonts w:ascii="Times New Roman" w:hAnsi="Times New Roman"/>
          <w:color w:val="000000"/>
          <w:sz w:val="28"/>
          <w:szCs w:val="28"/>
          <w:lang w:val="en-US"/>
        </w:rPr>
        <w:t>SI</w:t>
      </w:r>
      <w:r w:rsidRPr="00157C9A">
        <w:rPr>
          <w:rFonts w:ascii="Times New Roman" w:hAnsi="Times New Roman"/>
          <w:color w:val="000000"/>
          <w:sz w:val="28"/>
          <w:szCs w:val="28"/>
        </w:rPr>
        <w:t>0</w:t>
      </w:r>
      <w:r w:rsidRPr="00157C9A">
        <w:rPr>
          <w:rFonts w:ascii="Times New Roman" w:hAnsi="Times New Roman"/>
          <w:color w:val="000000"/>
          <w:sz w:val="28"/>
          <w:szCs w:val="28"/>
          <w:vertAlign w:val="subscript"/>
        </w:rPr>
        <w:t>2</w:t>
      </w:r>
      <w:r w:rsidRPr="00157C9A">
        <w:rPr>
          <w:rFonts w:ascii="Times New Roman" w:hAnsi="Times New Roman"/>
          <w:color w:val="000000"/>
          <w:sz w:val="28"/>
          <w:szCs w:val="28"/>
        </w:rPr>
        <w:t xml:space="preserve"> 20-70%о, кальция и магния оксидов </w:t>
      </w:r>
      <w:r w:rsidRPr="00157C9A">
        <w:rPr>
          <w:rFonts w:ascii="Times New Roman" w:hAnsi="Times New Roman"/>
          <w:iCs/>
          <w:color w:val="000000"/>
          <w:sz w:val="28"/>
          <w:szCs w:val="28"/>
        </w:rPr>
        <w:t>(ист. № 6008, 6009)</w:t>
      </w:r>
      <w:r w:rsidRPr="00157C9A">
        <w:rPr>
          <w:rFonts w:ascii="Times New Roman" w:hAnsi="Times New Roman"/>
          <w:color w:val="000000"/>
          <w:sz w:val="28"/>
          <w:szCs w:val="28"/>
        </w:rPr>
        <w:t xml:space="preserve">. Абразивный порошок перед использованием просушивают в печи сушильной установки. В качестве топлива для печи используется дизтопливо. При сжигании дизтоплива в топке печи из дымовой трубы установки в атмосферу поступают азота диоксид и оксид, углерода оксид, серы диоксид, углерод черный (сажа), железа оксид, пыль неорганическая с содержанием </w:t>
      </w:r>
      <w:r w:rsidRPr="00157C9A">
        <w:rPr>
          <w:rFonts w:ascii="Times New Roman" w:hAnsi="Times New Roman"/>
          <w:color w:val="000000"/>
          <w:sz w:val="28"/>
          <w:szCs w:val="28"/>
          <w:lang w:val="en-US"/>
        </w:rPr>
        <w:t>SI</w:t>
      </w:r>
      <w:r w:rsidRPr="00157C9A">
        <w:rPr>
          <w:rFonts w:ascii="Times New Roman" w:hAnsi="Times New Roman"/>
          <w:color w:val="000000"/>
          <w:sz w:val="28"/>
          <w:szCs w:val="28"/>
        </w:rPr>
        <w:t>0</w:t>
      </w:r>
      <w:r w:rsidRPr="00157C9A">
        <w:rPr>
          <w:rFonts w:ascii="Times New Roman" w:hAnsi="Times New Roman"/>
          <w:color w:val="000000"/>
          <w:sz w:val="28"/>
          <w:szCs w:val="28"/>
          <w:vertAlign w:val="subscript"/>
        </w:rPr>
        <w:t>2</w:t>
      </w:r>
      <w:r w:rsidRPr="00157C9A">
        <w:rPr>
          <w:rFonts w:ascii="Times New Roman" w:hAnsi="Times New Roman"/>
          <w:color w:val="000000"/>
          <w:sz w:val="28"/>
          <w:szCs w:val="28"/>
        </w:rPr>
        <w:t xml:space="preserve"> 20-70%, кальция и магния оксиды </w:t>
      </w:r>
      <w:r w:rsidRPr="00157C9A">
        <w:rPr>
          <w:rFonts w:ascii="Times New Roman" w:hAnsi="Times New Roman"/>
          <w:iCs/>
          <w:color w:val="000000"/>
          <w:sz w:val="28"/>
          <w:szCs w:val="28"/>
        </w:rPr>
        <w:t>(ист. № 0001).</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rPr>
        <w:t xml:space="preserve">При загрузке влажного абразивного порошка в приемный бункер и выгрузке сухого порошка в контейнер в атмосферу выделяются в виде пыли железа оксид, пыль неорганическая с содержанием </w:t>
      </w:r>
      <w:r w:rsidRPr="00157C9A">
        <w:rPr>
          <w:rFonts w:ascii="Times New Roman" w:hAnsi="Times New Roman"/>
          <w:color w:val="000000"/>
          <w:sz w:val="28"/>
          <w:szCs w:val="28"/>
          <w:lang w:val="en-US"/>
        </w:rPr>
        <w:t>SI</w:t>
      </w:r>
      <w:r w:rsidRPr="00157C9A">
        <w:rPr>
          <w:rFonts w:ascii="Times New Roman" w:hAnsi="Times New Roman"/>
          <w:color w:val="000000"/>
          <w:sz w:val="28"/>
          <w:szCs w:val="28"/>
        </w:rPr>
        <w:t>0</w:t>
      </w:r>
      <w:r w:rsidRPr="00157C9A">
        <w:rPr>
          <w:rFonts w:ascii="Times New Roman" w:hAnsi="Times New Roman"/>
          <w:color w:val="000000"/>
          <w:sz w:val="28"/>
          <w:szCs w:val="28"/>
          <w:vertAlign w:val="subscript"/>
        </w:rPr>
        <w:t>2</w:t>
      </w:r>
      <w:r w:rsidRPr="00157C9A">
        <w:rPr>
          <w:rFonts w:ascii="Times New Roman" w:hAnsi="Times New Roman"/>
          <w:color w:val="000000"/>
          <w:sz w:val="28"/>
          <w:szCs w:val="28"/>
        </w:rPr>
        <w:t xml:space="preserve"> 20-70%, кальция и магния оксиды </w:t>
      </w:r>
      <w:r w:rsidRPr="00157C9A">
        <w:rPr>
          <w:rFonts w:ascii="Times New Roman" w:hAnsi="Times New Roman"/>
          <w:iCs/>
          <w:color w:val="000000"/>
          <w:sz w:val="28"/>
          <w:szCs w:val="28"/>
        </w:rPr>
        <w:t>(ист. № 6001, 6002).</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При проведении</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очистки</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корпусов</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образуются</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твердые минеральные</w:t>
      </w:r>
      <w:r w:rsidR="009349B6" w:rsidRPr="00157C9A">
        <w:rPr>
          <w:rFonts w:ascii="Times New Roman" w:hAnsi="Times New Roman"/>
          <w:color w:val="000000"/>
          <w:sz w:val="28"/>
          <w:szCs w:val="28"/>
        </w:rPr>
        <w:t xml:space="preserve"> </w:t>
      </w:r>
      <w:r w:rsidRPr="00157C9A">
        <w:rPr>
          <w:rFonts w:ascii="Times New Roman" w:hAnsi="Times New Roman"/>
          <w:iCs/>
          <w:color w:val="000000"/>
          <w:sz w:val="28"/>
          <w:szCs w:val="30"/>
        </w:rPr>
        <w:t>отходы с малым содержанием абразивного порошка</w:t>
      </w:r>
      <w:r w:rsidR="009349B6" w:rsidRPr="00157C9A">
        <w:rPr>
          <w:rFonts w:ascii="Times New Roman" w:hAnsi="Times New Roman"/>
          <w:iCs/>
          <w:color w:val="000000"/>
          <w:sz w:val="28"/>
          <w:szCs w:val="30"/>
        </w:rPr>
        <w:t xml:space="preserve"> </w:t>
      </w:r>
      <w:r w:rsidRPr="00157C9A">
        <w:rPr>
          <w:rFonts w:ascii="Times New Roman" w:hAnsi="Times New Roman"/>
          <w:iCs/>
          <w:color w:val="000000"/>
          <w:sz w:val="28"/>
          <w:szCs w:val="30"/>
        </w:rPr>
        <w:t>(4 класс</w:t>
      </w:r>
      <w:r w:rsidRPr="00157C9A">
        <w:rPr>
          <w:rFonts w:ascii="Times New Roman" w:hAnsi="Times New Roman"/>
          <w:iCs/>
          <w:color w:val="000000"/>
          <w:sz w:val="28"/>
          <w:szCs w:val="28"/>
        </w:rPr>
        <w:t xml:space="preserve">), </w:t>
      </w:r>
      <w:r w:rsidRPr="00157C9A">
        <w:rPr>
          <w:rFonts w:ascii="Times New Roman" w:hAnsi="Times New Roman"/>
          <w:color w:val="000000"/>
          <w:sz w:val="28"/>
          <w:szCs w:val="28"/>
        </w:rPr>
        <w:t>используется для отсыпки</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острова (повышение уровня</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поверхности</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над</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уровнем</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воды</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в протоке Аксай) и абразивные круги, лом отработанных абразивных кругов (5 класс), временно хранятся</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в открытых отсеках на огороженной бетонированной отбортованной площадке</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металлосклада</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до</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передачи</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РОАО "Втормет",г. Батайск по разовым сдаточным документам.</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Дизтопливо для сушильной установки доставляется на площадку автобензовозом с объемом цистерны </w:t>
      </w:r>
      <w:r w:rsidRPr="00157C9A">
        <w:rPr>
          <w:rFonts w:ascii="Times New Roman" w:hAnsi="Times New Roman"/>
          <w:color w:val="000000"/>
          <w:sz w:val="28"/>
          <w:szCs w:val="28"/>
          <w:lang w:val="en-US"/>
        </w:rPr>
        <w:t>V</w:t>
      </w:r>
      <w:r w:rsidRPr="00157C9A">
        <w:rPr>
          <w:rFonts w:ascii="Times New Roman" w:hAnsi="Times New Roman"/>
          <w:color w:val="000000"/>
          <w:sz w:val="28"/>
          <w:szCs w:val="28"/>
        </w:rPr>
        <w:t xml:space="preserve">=8,5 м и закачивается в надземную емкость </w:t>
      </w:r>
      <w:r w:rsidRPr="00157C9A">
        <w:rPr>
          <w:rFonts w:ascii="Times New Roman" w:hAnsi="Times New Roman"/>
          <w:color w:val="000000"/>
          <w:sz w:val="28"/>
          <w:szCs w:val="28"/>
          <w:lang w:val="en-US"/>
        </w:rPr>
        <w:t>V</w:t>
      </w:r>
      <w:r w:rsidRPr="00157C9A">
        <w:rPr>
          <w:rFonts w:ascii="Times New Roman" w:hAnsi="Times New Roman"/>
          <w:color w:val="000000"/>
          <w:sz w:val="28"/>
          <w:szCs w:val="28"/>
        </w:rPr>
        <w:t>=15 м.</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При сливе и хранении дизтоплива в атмосферу поступают пары углеводородов предельных С12-С19И сероводород </w:t>
      </w:r>
      <w:r w:rsidRPr="00157C9A">
        <w:rPr>
          <w:rFonts w:ascii="Times New Roman" w:hAnsi="Times New Roman"/>
          <w:iCs/>
          <w:color w:val="000000"/>
          <w:sz w:val="28"/>
          <w:szCs w:val="28"/>
        </w:rPr>
        <w:t>(ист. № 6032).</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Окрасочные работы на стапельном участке производятся методом пневмораспыления на открытом воздухе с помощью двух краскопультов «Кинг» фирмы «</w:t>
      </w:r>
      <w:r w:rsidRPr="00157C9A">
        <w:rPr>
          <w:rFonts w:ascii="Times New Roman" w:hAnsi="Times New Roman"/>
          <w:color w:val="000000"/>
          <w:sz w:val="28"/>
          <w:szCs w:val="28"/>
          <w:lang w:val="en-US"/>
        </w:rPr>
        <w:t>Graco</w:t>
      </w:r>
      <w:r w:rsidRPr="00157C9A">
        <w:rPr>
          <w:rFonts w:ascii="Times New Roman" w:hAnsi="Times New Roman"/>
          <w:color w:val="000000"/>
          <w:sz w:val="28"/>
          <w:szCs w:val="28"/>
        </w:rPr>
        <w:t xml:space="preserve">» </w:t>
      </w:r>
      <w:r w:rsidRPr="00157C9A">
        <w:rPr>
          <w:rFonts w:ascii="Times New Roman" w:hAnsi="Times New Roman"/>
          <w:iCs/>
          <w:color w:val="000000"/>
          <w:sz w:val="28"/>
          <w:szCs w:val="28"/>
        </w:rPr>
        <w:t>(ист. № 6015, 6016).</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При выполнении окрасочных работ и сушке окрашенных судов на открытом воздухе в атмосферу поступают пары ксилола, уайт-спирита, ацетона, циклогексанона, толуола, спирта н-бутилового, этанола (спирта этилового), 2-этоксиэтанола (этилцелло-зольва) и красочный аэрозоль (взвешенные вещества).</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Окрасочные</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работы</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на</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стапельном</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участке</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производятся</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методом безвоздушного</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распыления</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на</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открытом</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воздухе. Для</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окраски применяют грунтовку, масляные</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краски.</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Для окраски применяют эмали ПФ-115, ПФ-133, ХС-759, грунтовку ХС-059. Для разбавления красок используется растворители Р-4, № 646</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и</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лаки, поступающие</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на</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предприятие</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в возвратной</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металлической</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таре (ведра</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по</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 xml:space="preserve">20 кг). При транспортировке, разгрузке, применении ЛКМ часть тары теряет товарный вид из-за деформации и поставщику не возвращается. </w:t>
      </w:r>
      <w:r w:rsidRPr="00157C9A">
        <w:rPr>
          <w:rFonts w:ascii="Times New Roman" w:hAnsi="Times New Roman"/>
          <w:iCs/>
          <w:color w:val="000000"/>
          <w:sz w:val="28"/>
          <w:szCs w:val="30"/>
        </w:rPr>
        <w:t>Тара от ЛКМ (4 класс)</w:t>
      </w:r>
      <w:r w:rsidRPr="00157C9A">
        <w:rPr>
          <w:rFonts w:ascii="Times New Roman" w:hAnsi="Times New Roman"/>
          <w:iCs/>
          <w:color w:val="000000"/>
          <w:sz w:val="28"/>
          <w:szCs w:val="28"/>
        </w:rPr>
        <w:t xml:space="preserve"> </w:t>
      </w:r>
      <w:r w:rsidRPr="00157C9A">
        <w:rPr>
          <w:rFonts w:ascii="Times New Roman" w:hAnsi="Times New Roman"/>
          <w:color w:val="000000"/>
          <w:sz w:val="28"/>
          <w:szCs w:val="28"/>
        </w:rPr>
        <w:t>разбирается сотрудниками предприятия для использования в личных хозяйства (в качестве мусорных ведер).</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rPr>
        <w:t xml:space="preserve">На </w:t>
      </w:r>
      <w:r w:rsidRPr="00157C9A">
        <w:rPr>
          <w:rFonts w:ascii="Times New Roman" w:hAnsi="Times New Roman"/>
          <w:iCs/>
          <w:color w:val="000000"/>
          <w:sz w:val="28"/>
          <w:szCs w:val="30"/>
        </w:rPr>
        <w:t xml:space="preserve">корпусно-сварочном участке </w:t>
      </w:r>
      <w:r w:rsidRPr="00157C9A">
        <w:rPr>
          <w:rFonts w:ascii="Times New Roman" w:hAnsi="Times New Roman"/>
          <w:color w:val="000000"/>
          <w:sz w:val="28"/>
          <w:szCs w:val="28"/>
        </w:rPr>
        <w:t>установлены вальцы, гильотина, кромкогибочный станок, козловой кран и другое оборудование для выполнения следующих ремонтных работ:</w:t>
      </w:r>
    </w:p>
    <w:p w:rsidR="007F63EF" w:rsidRPr="00157C9A" w:rsidRDefault="007F63EF" w:rsidP="009349B6">
      <w:pPr>
        <w:widowControl w:val="0"/>
        <w:numPr>
          <w:ilvl w:val="0"/>
          <w:numId w:val="13"/>
        </w:numPr>
        <w:shd w:val="clear" w:color="auto" w:fill="FFFFFF"/>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вырезания дефектных</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участков обшивки;</w:t>
      </w:r>
      <w:r w:rsidR="009349B6" w:rsidRPr="00157C9A">
        <w:rPr>
          <w:rFonts w:ascii="Times New Roman" w:hAnsi="Times New Roman"/>
          <w:color w:val="000000"/>
          <w:sz w:val="28"/>
          <w:szCs w:val="28"/>
        </w:rPr>
        <w:t xml:space="preserve"> </w:t>
      </w:r>
    </w:p>
    <w:p w:rsidR="007F63EF" w:rsidRPr="00157C9A" w:rsidRDefault="007F63EF" w:rsidP="009349B6">
      <w:pPr>
        <w:widowControl w:val="0"/>
        <w:numPr>
          <w:ilvl w:val="0"/>
          <w:numId w:val="13"/>
        </w:numPr>
        <w:shd w:val="clear" w:color="auto" w:fill="FFFFFF"/>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раскроя, рубки, правки и сварки металла;</w:t>
      </w:r>
    </w:p>
    <w:p w:rsidR="007F63EF" w:rsidRPr="00157C9A" w:rsidRDefault="007F63EF" w:rsidP="009349B6">
      <w:pPr>
        <w:widowControl w:val="0"/>
        <w:numPr>
          <w:ilvl w:val="0"/>
          <w:numId w:val="13"/>
        </w:numPr>
        <w:shd w:val="clear" w:color="auto" w:fill="FFFFFF"/>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установка с пригонкой заменяемых участков обшивки.</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rPr>
        <w:t>Трещины</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в</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корпусе</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судна</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устраняют</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сваркой</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или постановкой накладок</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и</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заплат. Варку</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заплат</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производят</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в</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том</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случае, если</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нет необходимости</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менять</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целый</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лист</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обшивки. Постановку</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новых</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листов выполняют в случае значительного утончения их на большой площади или аварийного</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разрушения. При</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установке</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новых</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листов</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 xml:space="preserve">изготавливают деревянные шаблоны, по которым производят гибку листов в цехах. Листы подгоняют по месту установки, приваривают по периметру и к набору корпуса. Имеющиеся на КСУ 30 мест проведения электросварочных работ и 20 мест газовой резки металла с учетом неодновременности проведения работ по электросварке и газорезке распределены на 5 источников выбросов </w:t>
      </w:r>
      <w:r w:rsidRPr="00157C9A">
        <w:rPr>
          <w:rFonts w:ascii="Times New Roman" w:hAnsi="Times New Roman"/>
          <w:iCs/>
          <w:color w:val="000000"/>
          <w:sz w:val="28"/>
          <w:szCs w:val="28"/>
        </w:rPr>
        <w:t xml:space="preserve">(ист. № 6010-6014 и 6003-6007). </w:t>
      </w:r>
      <w:r w:rsidRPr="00157C9A">
        <w:rPr>
          <w:rFonts w:ascii="Times New Roman" w:hAnsi="Times New Roman"/>
          <w:color w:val="000000"/>
          <w:sz w:val="28"/>
          <w:szCs w:val="28"/>
        </w:rPr>
        <w:t>Источники выбросов однотипные.</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Газовая резка производится с применением пропан-бутановой смеси, электросварка - стальными сварочными электродами марок</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УОНИ-13/45, ОЗС-12, ЦЛ-17.</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При проведении электросварочных работ штучными электродами в атмосферный воздух поступают железа оксид (сварочный аэрозоль), марганец и его соединения, пыль неорганическая с содержанием </w:t>
      </w:r>
      <w:r w:rsidRPr="00157C9A">
        <w:rPr>
          <w:rFonts w:ascii="Times New Roman" w:hAnsi="Times New Roman"/>
          <w:color w:val="000000"/>
          <w:sz w:val="28"/>
          <w:szCs w:val="28"/>
          <w:lang w:val="en-US"/>
        </w:rPr>
        <w:t>SI</w:t>
      </w:r>
      <w:r w:rsidRPr="00157C9A">
        <w:rPr>
          <w:rFonts w:ascii="Times New Roman" w:hAnsi="Times New Roman"/>
          <w:color w:val="000000"/>
          <w:sz w:val="28"/>
          <w:szCs w:val="28"/>
        </w:rPr>
        <w:t>0</w:t>
      </w:r>
      <w:r w:rsidRPr="00157C9A">
        <w:rPr>
          <w:rFonts w:ascii="Times New Roman" w:hAnsi="Times New Roman"/>
          <w:color w:val="000000"/>
          <w:sz w:val="28"/>
          <w:szCs w:val="28"/>
          <w:vertAlign w:val="subscript"/>
        </w:rPr>
        <w:t>2</w:t>
      </w:r>
      <w:r w:rsidRPr="00157C9A">
        <w:rPr>
          <w:rFonts w:ascii="Times New Roman" w:hAnsi="Times New Roman"/>
          <w:color w:val="000000"/>
          <w:sz w:val="28"/>
          <w:szCs w:val="28"/>
        </w:rPr>
        <w:t xml:space="preserve"> 20-70%, фториды плохорастворимые, фториды газообразные, хром шестивалентный, азота диоксид и углерода оксид.</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При резке металла пропан-бутановой смесью в атмосферу поступают железа оксид, марганец и его соединения, азота диоксид и углерода оксид.</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Кроме этого на КСУ имеются три передвижных сварочных полуавтоматов для сварки стали в среде СО сварочной проволокой Св-08Г2С и два поста воздушно-дуговой строжки угольными электродами </w:t>
      </w:r>
      <w:r w:rsidRPr="00157C9A">
        <w:rPr>
          <w:rFonts w:ascii="Times New Roman" w:hAnsi="Times New Roman"/>
          <w:iCs/>
          <w:color w:val="000000"/>
          <w:sz w:val="28"/>
          <w:szCs w:val="28"/>
        </w:rPr>
        <w:t xml:space="preserve">(ист. № 6017, 6018). </w:t>
      </w:r>
      <w:r w:rsidRPr="00157C9A">
        <w:rPr>
          <w:rFonts w:ascii="Times New Roman" w:hAnsi="Times New Roman"/>
          <w:color w:val="000000"/>
          <w:sz w:val="28"/>
          <w:szCs w:val="28"/>
        </w:rPr>
        <w:t xml:space="preserve">При проведении сварочных работ в атмосферный воздух выделяются железа оксид (сварочный аэрозоль), марганец и его соединения, пыль неорганическая с содержанием </w:t>
      </w:r>
      <w:r w:rsidRPr="00157C9A">
        <w:rPr>
          <w:rFonts w:ascii="Times New Roman" w:hAnsi="Times New Roman"/>
          <w:color w:val="000000"/>
          <w:sz w:val="28"/>
          <w:szCs w:val="28"/>
          <w:lang w:val="en-US"/>
        </w:rPr>
        <w:t>SI</w:t>
      </w:r>
      <w:r w:rsidRPr="00157C9A">
        <w:rPr>
          <w:rFonts w:ascii="Times New Roman" w:hAnsi="Times New Roman"/>
          <w:color w:val="000000"/>
          <w:sz w:val="28"/>
          <w:szCs w:val="28"/>
        </w:rPr>
        <w:t>0</w:t>
      </w:r>
      <w:r w:rsidRPr="00157C9A">
        <w:rPr>
          <w:rFonts w:ascii="Times New Roman" w:hAnsi="Times New Roman"/>
          <w:color w:val="000000"/>
          <w:sz w:val="28"/>
          <w:szCs w:val="28"/>
          <w:vertAlign w:val="subscript"/>
        </w:rPr>
        <w:t>2</w:t>
      </w:r>
      <w:r w:rsidRPr="00157C9A">
        <w:rPr>
          <w:rFonts w:ascii="Times New Roman" w:hAnsi="Times New Roman"/>
          <w:color w:val="000000"/>
          <w:sz w:val="28"/>
          <w:szCs w:val="28"/>
        </w:rPr>
        <w:t xml:space="preserve"> 20-70%, азота диоксид и углерода оксид.</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Отработанные жидкие нефтепродукты, слитые с ремонтируемых судов, сжигаются в печи-утилизаторе нефтепродуктов, установленной в ангаре СЛИПа. При сжигании отработанных нефтепродуктов из дымовой трубы печи в атмосферный воздух выделяются азота диоксид и оксид, углерода оксид, серы диоксид и углерод черный (сажа) </w:t>
      </w:r>
      <w:r w:rsidRPr="00157C9A">
        <w:rPr>
          <w:rFonts w:ascii="Times New Roman" w:hAnsi="Times New Roman"/>
          <w:iCs/>
          <w:color w:val="000000"/>
          <w:sz w:val="28"/>
          <w:szCs w:val="28"/>
        </w:rPr>
        <w:t>(ист. №0008).</w:t>
      </w:r>
    </w:p>
    <w:p w:rsidR="007F63EF" w:rsidRPr="00157C9A" w:rsidRDefault="007F63EF" w:rsidP="009349B6">
      <w:pPr>
        <w:shd w:val="clear" w:color="auto" w:fill="FFFFFF"/>
        <w:tabs>
          <w:tab w:val="left" w:pos="0"/>
        </w:tabs>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При</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раскрое, рубке, правке, резке</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металла</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и</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сварочных</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работах образуются отходы черных металлов:</w:t>
      </w:r>
    </w:p>
    <w:p w:rsidR="007F63EF" w:rsidRPr="00157C9A" w:rsidRDefault="007F63EF" w:rsidP="009349B6">
      <w:pPr>
        <w:shd w:val="clear" w:color="auto" w:fill="FFFFFF"/>
        <w:tabs>
          <w:tab w:val="left" w:pos="426"/>
        </w:tabs>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30"/>
        </w:rPr>
        <w:t xml:space="preserve">- </w:t>
      </w:r>
      <w:r w:rsidRPr="00157C9A">
        <w:rPr>
          <w:rFonts w:ascii="Times New Roman" w:hAnsi="Times New Roman"/>
          <w:iCs/>
          <w:color w:val="000000"/>
          <w:sz w:val="28"/>
          <w:szCs w:val="30"/>
        </w:rPr>
        <w:t>остатки и огарки стальных сварочных электродов (5 класс) и лом черных металлов</w:t>
      </w:r>
      <w:r w:rsidR="009349B6" w:rsidRPr="00157C9A">
        <w:rPr>
          <w:rFonts w:ascii="Times New Roman" w:hAnsi="Times New Roman"/>
          <w:iCs/>
          <w:color w:val="000000"/>
          <w:sz w:val="28"/>
          <w:szCs w:val="30"/>
        </w:rPr>
        <w:t xml:space="preserve"> </w:t>
      </w:r>
      <w:r w:rsidRPr="00157C9A">
        <w:rPr>
          <w:rFonts w:ascii="Times New Roman" w:hAnsi="Times New Roman"/>
          <w:iCs/>
          <w:color w:val="000000"/>
          <w:sz w:val="28"/>
          <w:szCs w:val="30"/>
        </w:rPr>
        <w:t>в</w:t>
      </w:r>
      <w:r w:rsidR="009349B6" w:rsidRPr="00157C9A">
        <w:rPr>
          <w:rFonts w:ascii="Times New Roman" w:hAnsi="Times New Roman"/>
          <w:iCs/>
          <w:color w:val="000000"/>
          <w:sz w:val="28"/>
          <w:szCs w:val="30"/>
        </w:rPr>
        <w:t xml:space="preserve"> </w:t>
      </w:r>
      <w:r w:rsidRPr="00157C9A">
        <w:rPr>
          <w:rFonts w:ascii="Times New Roman" w:hAnsi="Times New Roman"/>
          <w:iCs/>
          <w:color w:val="000000"/>
          <w:sz w:val="28"/>
          <w:szCs w:val="30"/>
        </w:rPr>
        <w:t>кусковой</w:t>
      </w:r>
      <w:r w:rsidR="009349B6" w:rsidRPr="00157C9A">
        <w:rPr>
          <w:rFonts w:ascii="Times New Roman" w:hAnsi="Times New Roman"/>
          <w:iCs/>
          <w:color w:val="000000"/>
          <w:sz w:val="28"/>
          <w:szCs w:val="30"/>
        </w:rPr>
        <w:t xml:space="preserve"> </w:t>
      </w:r>
      <w:r w:rsidRPr="00157C9A">
        <w:rPr>
          <w:rFonts w:ascii="Times New Roman" w:hAnsi="Times New Roman"/>
          <w:iCs/>
          <w:color w:val="000000"/>
          <w:sz w:val="28"/>
          <w:szCs w:val="30"/>
        </w:rPr>
        <w:t>форме</w:t>
      </w:r>
      <w:r w:rsidR="009349B6" w:rsidRPr="00157C9A">
        <w:rPr>
          <w:rFonts w:ascii="Times New Roman" w:hAnsi="Times New Roman"/>
          <w:iCs/>
          <w:color w:val="000000"/>
          <w:sz w:val="28"/>
          <w:szCs w:val="30"/>
        </w:rPr>
        <w:t xml:space="preserve"> </w:t>
      </w:r>
      <w:r w:rsidRPr="00157C9A">
        <w:rPr>
          <w:rFonts w:ascii="Times New Roman" w:hAnsi="Times New Roman"/>
          <w:iCs/>
          <w:color w:val="000000"/>
          <w:sz w:val="28"/>
          <w:szCs w:val="30"/>
        </w:rPr>
        <w:t>незагрязненный (5 класс),</w:t>
      </w:r>
      <w:r w:rsidRPr="00157C9A">
        <w:rPr>
          <w:rFonts w:ascii="Times New Roman" w:hAnsi="Times New Roman"/>
          <w:iCs/>
          <w:color w:val="000000"/>
          <w:sz w:val="28"/>
          <w:szCs w:val="28"/>
        </w:rPr>
        <w:t xml:space="preserve"> </w:t>
      </w:r>
      <w:r w:rsidRPr="00157C9A">
        <w:rPr>
          <w:rFonts w:ascii="Times New Roman" w:hAnsi="Times New Roman"/>
          <w:color w:val="000000"/>
          <w:sz w:val="28"/>
          <w:szCs w:val="28"/>
        </w:rPr>
        <w:t>временно хранятся</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в открытых отсеках на огороженной бетонированной обортованной площадке</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металлосклада</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до</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передачи</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РОАО "Втормет",г. Батайск по разовым сдаточным документам.</w:t>
      </w:r>
    </w:p>
    <w:p w:rsidR="007F63EF" w:rsidRPr="00157C9A" w:rsidRDefault="007F63EF" w:rsidP="009349B6">
      <w:pPr>
        <w:shd w:val="clear" w:color="auto" w:fill="FFFFFF"/>
        <w:tabs>
          <w:tab w:val="left" w:pos="426"/>
        </w:tabs>
        <w:spacing w:after="0" w:line="360" w:lineRule="auto"/>
        <w:ind w:firstLine="709"/>
        <w:jc w:val="both"/>
        <w:rPr>
          <w:rFonts w:ascii="Times New Roman" w:hAnsi="Times New Roman"/>
          <w:color w:val="000000"/>
          <w:sz w:val="28"/>
          <w:szCs w:val="28"/>
        </w:rPr>
      </w:pPr>
    </w:p>
    <w:p w:rsidR="007F63EF" w:rsidRPr="00157C9A" w:rsidRDefault="00157C9A" w:rsidP="00157C9A">
      <w:pPr>
        <w:pStyle w:val="11"/>
        <w:shd w:val="clear" w:color="auto" w:fill="FFFFFF"/>
        <w:tabs>
          <w:tab w:val="left" w:pos="426"/>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2.2 Вспомогательное производство</w:t>
      </w:r>
    </w:p>
    <w:p w:rsidR="00157C9A" w:rsidRDefault="00157C9A" w:rsidP="009349B6">
      <w:pPr>
        <w:shd w:val="clear" w:color="auto" w:fill="FFFFFF"/>
        <w:spacing w:after="0" w:line="360" w:lineRule="auto"/>
        <w:ind w:firstLine="709"/>
        <w:jc w:val="both"/>
        <w:rPr>
          <w:rFonts w:ascii="Times New Roman" w:hAnsi="Times New Roman"/>
          <w:color w:val="000000"/>
          <w:sz w:val="28"/>
          <w:szCs w:val="28"/>
        </w:rPr>
      </w:pP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В цехе </w:t>
      </w:r>
      <w:r w:rsidRPr="00157C9A">
        <w:rPr>
          <w:rFonts w:ascii="Times New Roman" w:hAnsi="Times New Roman"/>
          <w:iCs/>
          <w:color w:val="000000"/>
          <w:sz w:val="28"/>
          <w:szCs w:val="28"/>
        </w:rPr>
        <w:t xml:space="preserve">винто-рулевого комплекса </w:t>
      </w:r>
      <w:r w:rsidRPr="00157C9A">
        <w:rPr>
          <w:rFonts w:ascii="Times New Roman" w:hAnsi="Times New Roman"/>
          <w:color w:val="000000"/>
          <w:sz w:val="28"/>
          <w:szCs w:val="28"/>
        </w:rPr>
        <w:t xml:space="preserve">(цех ВРК) производят восстановление изношенных деталей до прежних размеров путем наплавки металла. Установка наплавки металла на детали оснащена местным отсосом и системой вытяжной вентиляции </w:t>
      </w:r>
      <w:r w:rsidRPr="00157C9A">
        <w:rPr>
          <w:rFonts w:ascii="Times New Roman" w:hAnsi="Times New Roman"/>
          <w:iCs/>
          <w:color w:val="000000"/>
          <w:sz w:val="28"/>
          <w:szCs w:val="28"/>
        </w:rPr>
        <w:t xml:space="preserve">(ист. № 0002). </w:t>
      </w:r>
      <w:r w:rsidRPr="00157C9A">
        <w:rPr>
          <w:rFonts w:ascii="Times New Roman" w:hAnsi="Times New Roman"/>
          <w:color w:val="000000"/>
          <w:sz w:val="28"/>
          <w:szCs w:val="28"/>
        </w:rPr>
        <w:t>При проведении работ по наплавке металла в атмосферу из вентиляционной трубы поступают</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железа</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оксид</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(сварочный</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аэрозоль),</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марганец</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и</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его</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соединения</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и</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 xml:space="preserve">пыль неорганическая с содержанием </w:t>
      </w:r>
      <w:r w:rsidRPr="00157C9A">
        <w:rPr>
          <w:rFonts w:ascii="Times New Roman" w:hAnsi="Times New Roman"/>
          <w:color w:val="000000"/>
          <w:sz w:val="28"/>
          <w:szCs w:val="28"/>
          <w:lang w:val="en-US"/>
        </w:rPr>
        <w:t>SI</w:t>
      </w:r>
      <w:r w:rsidRPr="00157C9A">
        <w:rPr>
          <w:rFonts w:ascii="Times New Roman" w:hAnsi="Times New Roman"/>
          <w:color w:val="000000"/>
          <w:sz w:val="28"/>
          <w:szCs w:val="28"/>
        </w:rPr>
        <w:t>0</w:t>
      </w:r>
      <w:r w:rsidRPr="00157C9A">
        <w:rPr>
          <w:rFonts w:ascii="Times New Roman" w:hAnsi="Times New Roman"/>
          <w:color w:val="000000"/>
          <w:sz w:val="28"/>
          <w:szCs w:val="28"/>
          <w:vertAlign w:val="subscript"/>
        </w:rPr>
        <w:t>2</w:t>
      </w:r>
      <w:r w:rsidRPr="00157C9A">
        <w:rPr>
          <w:rFonts w:ascii="Times New Roman" w:hAnsi="Times New Roman"/>
          <w:color w:val="000000"/>
          <w:sz w:val="28"/>
          <w:szCs w:val="28"/>
        </w:rPr>
        <w:t xml:space="preserve"> 20-70%.</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В </w:t>
      </w:r>
      <w:r w:rsidRPr="00157C9A">
        <w:rPr>
          <w:rFonts w:ascii="Times New Roman" w:hAnsi="Times New Roman"/>
          <w:iCs/>
          <w:color w:val="000000"/>
          <w:sz w:val="28"/>
          <w:szCs w:val="28"/>
        </w:rPr>
        <w:t xml:space="preserve">трубопроводном цехе (ТПЦ) </w:t>
      </w:r>
      <w:r w:rsidRPr="00157C9A">
        <w:rPr>
          <w:rFonts w:ascii="Times New Roman" w:hAnsi="Times New Roman"/>
          <w:color w:val="000000"/>
          <w:sz w:val="28"/>
          <w:szCs w:val="28"/>
        </w:rPr>
        <w:t xml:space="preserve">изготавливают и ремонтируют участки трубопроводов внутренней разводки судов. При ремонтных работах в цехе производят гибочные, сварочные работы и механическую обработку черных металлов. Электросварочные работы производятся электродами марки АНО-6 </w:t>
      </w:r>
      <w:r w:rsidRPr="00157C9A">
        <w:rPr>
          <w:rFonts w:ascii="Times New Roman" w:hAnsi="Times New Roman"/>
          <w:iCs/>
          <w:color w:val="000000"/>
          <w:sz w:val="28"/>
          <w:szCs w:val="28"/>
        </w:rPr>
        <w:t xml:space="preserve">(ист. № 6020), </w:t>
      </w:r>
      <w:r w:rsidRPr="00157C9A">
        <w:rPr>
          <w:rFonts w:ascii="Times New Roman" w:hAnsi="Times New Roman"/>
          <w:color w:val="000000"/>
          <w:sz w:val="28"/>
          <w:szCs w:val="28"/>
        </w:rPr>
        <w:t xml:space="preserve">газовая сварка- пропан-бутановой смесью </w:t>
      </w:r>
      <w:r w:rsidRPr="00157C9A">
        <w:rPr>
          <w:rFonts w:ascii="Times New Roman" w:hAnsi="Times New Roman"/>
          <w:iCs/>
          <w:color w:val="000000"/>
          <w:sz w:val="28"/>
          <w:szCs w:val="28"/>
        </w:rPr>
        <w:t>(ист. № 6021).</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Также пост электросварки электродами марки АНО-6 имеются в цехе КСУ </w:t>
      </w:r>
      <w:r w:rsidRPr="00157C9A">
        <w:rPr>
          <w:rFonts w:ascii="Times New Roman" w:hAnsi="Times New Roman"/>
          <w:iCs/>
          <w:color w:val="000000"/>
          <w:sz w:val="28"/>
          <w:szCs w:val="28"/>
        </w:rPr>
        <w:t>(ист. № 6022).</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При проведении электросварочных работ электродами марки АНО-6 в атмосферу выделяются железа оксид (сварочный аэрозоль) и марганец и его соединения.</w:t>
      </w:r>
    </w:p>
    <w:p w:rsidR="007F63EF" w:rsidRPr="00157C9A" w:rsidRDefault="007F63EF" w:rsidP="009349B6">
      <w:pPr>
        <w:shd w:val="clear" w:color="auto" w:fill="FFFFFF"/>
        <w:spacing w:after="0" w:line="360" w:lineRule="auto"/>
        <w:ind w:firstLine="709"/>
        <w:jc w:val="both"/>
        <w:rPr>
          <w:rFonts w:ascii="Times New Roman" w:hAnsi="Times New Roman"/>
          <w:iCs/>
          <w:color w:val="000000"/>
          <w:sz w:val="28"/>
          <w:szCs w:val="28"/>
        </w:rPr>
      </w:pPr>
      <w:r w:rsidRPr="00157C9A">
        <w:rPr>
          <w:rFonts w:ascii="Times New Roman" w:hAnsi="Times New Roman"/>
          <w:color w:val="000000"/>
          <w:sz w:val="28"/>
          <w:szCs w:val="28"/>
        </w:rPr>
        <w:t xml:space="preserve">В </w:t>
      </w:r>
      <w:r w:rsidRPr="00157C9A">
        <w:rPr>
          <w:rFonts w:ascii="Times New Roman" w:hAnsi="Times New Roman"/>
          <w:iCs/>
          <w:color w:val="000000"/>
          <w:sz w:val="28"/>
          <w:szCs w:val="28"/>
        </w:rPr>
        <w:t xml:space="preserve">ремонтно-механическом цехе (РМЦ) </w:t>
      </w:r>
      <w:r w:rsidRPr="00157C9A">
        <w:rPr>
          <w:rFonts w:ascii="Times New Roman" w:hAnsi="Times New Roman"/>
          <w:color w:val="000000"/>
          <w:sz w:val="28"/>
          <w:szCs w:val="28"/>
        </w:rPr>
        <w:t xml:space="preserve">производят механическую обработку черных металлов на токарно-универсальных, строгальном, фрезерных, сверлильных, отрезном и станках других типов, заточку инструмента - на заточном станке. Заточной станок оснащен пылеулавливающим агрегатом ПА-218 с коэффициентом очистки 98%, работающим на рециркуляцию. В цехе имеются пост электродуговой сварки электродами марки АНО-6 и пост газовой резки металла пропан-бутановой смесью </w:t>
      </w:r>
      <w:r w:rsidRPr="00157C9A">
        <w:rPr>
          <w:rFonts w:ascii="Times New Roman" w:hAnsi="Times New Roman"/>
          <w:iCs/>
          <w:color w:val="000000"/>
          <w:sz w:val="28"/>
          <w:szCs w:val="28"/>
        </w:rPr>
        <w:t xml:space="preserve">(ист.№6024, 6025). </w:t>
      </w:r>
    </w:p>
    <w:p w:rsidR="007F63EF" w:rsidRPr="00157C9A" w:rsidRDefault="007F63EF" w:rsidP="009349B6">
      <w:pPr>
        <w:shd w:val="clear" w:color="auto" w:fill="FFFFFF"/>
        <w:spacing w:after="0" w:line="360" w:lineRule="auto"/>
        <w:ind w:firstLine="709"/>
        <w:jc w:val="both"/>
        <w:rPr>
          <w:rFonts w:ascii="Times New Roman" w:hAnsi="Times New Roman"/>
          <w:iCs/>
          <w:color w:val="000000"/>
          <w:sz w:val="28"/>
          <w:szCs w:val="28"/>
        </w:rPr>
      </w:pPr>
    </w:p>
    <w:p w:rsidR="007F63EF" w:rsidRPr="00157C9A" w:rsidRDefault="00157C9A" w:rsidP="00157C9A">
      <w:pPr>
        <w:pStyle w:val="11"/>
        <w:shd w:val="clear" w:color="auto" w:fill="FFFFFF"/>
        <w:spacing w:after="0" w:line="360" w:lineRule="auto"/>
        <w:ind w:left="0" w:firstLine="709"/>
        <w:jc w:val="both"/>
        <w:rPr>
          <w:rFonts w:ascii="Times New Roman" w:hAnsi="Times New Roman"/>
          <w:color w:val="000000"/>
          <w:sz w:val="28"/>
        </w:rPr>
      </w:pPr>
      <w:r>
        <w:rPr>
          <w:rFonts w:ascii="Times New Roman" w:hAnsi="Times New Roman"/>
          <w:bCs/>
          <w:color w:val="000000"/>
          <w:sz w:val="28"/>
          <w:szCs w:val="28"/>
        </w:rPr>
        <w:t xml:space="preserve">2.3 </w:t>
      </w:r>
      <w:r w:rsidR="007F63EF" w:rsidRPr="00157C9A">
        <w:rPr>
          <w:rFonts w:ascii="Times New Roman" w:hAnsi="Times New Roman"/>
          <w:bCs/>
          <w:color w:val="000000"/>
          <w:sz w:val="28"/>
          <w:szCs w:val="28"/>
        </w:rPr>
        <w:t>Плавмастерская ПМ-636 (ДОУ)</w:t>
      </w:r>
    </w:p>
    <w:p w:rsidR="00157C9A" w:rsidRDefault="00157C9A" w:rsidP="009349B6">
      <w:pPr>
        <w:shd w:val="clear" w:color="auto" w:fill="FFFFFF"/>
        <w:spacing w:after="0" w:line="360" w:lineRule="auto"/>
        <w:ind w:firstLine="709"/>
        <w:jc w:val="both"/>
        <w:rPr>
          <w:rFonts w:ascii="Times New Roman" w:hAnsi="Times New Roman"/>
          <w:color w:val="000000"/>
          <w:sz w:val="28"/>
          <w:szCs w:val="28"/>
        </w:rPr>
      </w:pP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В плавучей мастерской ПМ-636 производят необходимые работы по текущему ремонту судов, пришвартованных у причальных стенок предприятия. Отходы, образующиеся при выполнении работ в ПМ-636, хранятся в централизованных местах временного хранения на территории предприятия.</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В состав механического цеха входит </w:t>
      </w:r>
      <w:r w:rsidRPr="00157C9A">
        <w:rPr>
          <w:rFonts w:ascii="Times New Roman" w:hAnsi="Times New Roman"/>
          <w:iCs/>
          <w:color w:val="000000"/>
          <w:sz w:val="28"/>
          <w:szCs w:val="28"/>
        </w:rPr>
        <w:t xml:space="preserve">деревообрабатывающий участок (ДОУ). </w:t>
      </w:r>
      <w:r w:rsidRPr="00157C9A">
        <w:rPr>
          <w:rFonts w:ascii="Times New Roman" w:hAnsi="Times New Roman"/>
          <w:color w:val="000000"/>
          <w:sz w:val="28"/>
          <w:szCs w:val="28"/>
        </w:rPr>
        <w:t>На ДОУ ремонтируют и изготовляют деревянные части корпуса и надстроек судов, деревянные шаблоны, судовую мебель и оборудование.</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rPr>
        <w:t>На ДОУ установлено следующее оборудование:</w:t>
      </w:r>
    </w:p>
    <w:p w:rsidR="007F63EF" w:rsidRPr="00157C9A" w:rsidRDefault="007F63EF" w:rsidP="009349B6">
      <w:pPr>
        <w:widowControl w:val="0"/>
        <w:numPr>
          <w:ilvl w:val="0"/>
          <w:numId w:val="17"/>
        </w:numPr>
        <w:shd w:val="clear" w:color="auto" w:fill="FFFFFF"/>
        <w:tabs>
          <w:tab w:val="left" w:pos="331"/>
        </w:tabs>
        <w:autoSpaceDE w:val="0"/>
        <w:autoSpaceDN w:val="0"/>
        <w:adjustRightInd w:val="0"/>
        <w:spacing w:after="0" w:line="360" w:lineRule="auto"/>
        <w:ind w:left="0" w:firstLine="709"/>
        <w:jc w:val="both"/>
        <w:rPr>
          <w:rFonts w:ascii="Times New Roman" w:hAnsi="Times New Roman"/>
          <w:color w:val="000000"/>
          <w:sz w:val="28"/>
        </w:rPr>
      </w:pPr>
      <w:r w:rsidRPr="00157C9A">
        <w:rPr>
          <w:rFonts w:ascii="Times New Roman" w:hAnsi="Times New Roman"/>
          <w:color w:val="000000"/>
          <w:sz w:val="28"/>
          <w:szCs w:val="28"/>
        </w:rPr>
        <w:t>круглопильная</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пила;</w:t>
      </w:r>
    </w:p>
    <w:p w:rsidR="007F63EF" w:rsidRPr="00157C9A" w:rsidRDefault="007F63EF" w:rsidP="009349B6">
      <w:pPr>
        <w:widowControl w:val="0"/>
        <w:numPr>
          <w:ilvl w:val="0"/>
          <w:numId w:val="17"/>
        </w:numPr>
        <w:shd w:val="clear" w:color="auto" w:fill="FFFFFF"/>
        <w:tabs>
          <w:tab w:val="left" w:pos="365"/>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ленточная пила;</w:t>
      </w:r>
    </w:p>
    <w:p w:rsidR="007F63EF" w:rsidRPr="00157C9A" w:rsidRDefault="007F63EF" w:rsidP="009349B6">
      <w:pPr>
        <w:widowControl w:val="0"/>
        <w:numPr>
          <w:ilvl w:val="0"/>
          <w:numId w:val="17"/>
        </w:numPr>
        <w:shd w:val="clear" w:color="auto" w:fill="FFFFFF"/>
        <w:tabs>
          <w:tab w:val="left" w:pos="365"/>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рейсмусовый станок:</w:t>
      </w:r>
    </w:p>
    <w:p w:rsidR="007F63EF" w:rsidRPr="00157C9A" w:rsidRDefault="007F63EF" w:rsidP="009349B6">
      <w:pPr>
        <w:widowControl w:val="0"/>
        <w:numPr>
          <w:ilvl w:val="0"/>
          <w:numId w:val="17"/>
        </w:numPr>
        <w:shd w:val="clear" w:color="auto" w:fill="FFFFFF"/>
        <w:tabs>
          <w:tab w:val="left" w:pos="365"/>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долбежный станок;</w:t>
      </w:r>
    </w:p>
    <w:p w:rsidR="007F63EF" w:rsidRPr="00157C9A" w:rsidRDefault="007F63EF" w:rsidP="009349B6">
      <w:pPr>
        <w:widowControl w:val="0"/>
        <w:numPr>
          <w:ilvl w:val="0"/>
          <w:numId w:val="17"/>
        </w:numPr>
        <w:shd w:val="clear" w:color="auto" w:fill="FFFFFF"/>
        <w:tabs>
          <w:tab w:val="left" w:pos="365"/>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фрезерный станок;</w:t>
      </w:r>
    </w:p>
    <w:p w:rsidR="007F63EF" w:rsidRPr="00157C9A" w:rsidRDefault="007F63EF" w:rsidP="009349B6">
      <w:pPr>
        <w:widowControl w:val="0"/>
        <w:numPr>
          <w:ilvl w:val="0"/>
          <w:numId w:val="17"/>
        </w:numPr>
        <w:shd w:val="clear" w:color="auto" w:fill="FFFFFF"/>
        <w:tabs>
          <w:tab w:val="left" w:pos="365"/>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фуговальный станок;</w:t>
      </w:r>
    </w:p>
    <w:p w:rsidR="007F63EF" w:rsidRPr="00157C9A" w:rsidRDefault="007F63EF" w:rsidP="009349B6">
      <w:pPr>
        <w:widowControl w:val="0"/>
        <w:numPr>
          <w:ilvl w:val="0"/>
          <w:numId w:val="17"/>
        </w:numPr>
        <w:shd w:val="clear" w:color="auto" w:fill="FFFFFF"/>
        <w:tabs>
          <w:tab w:val="left" w:pos="365"/>
        </w:tabs>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шлифовальный станок.</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rPr>
      </w:pPr>
      <w:r w:rsidRPr="00157C9A">
        <w:rPr>
          <w:rFonts w:ascii="Times New Roman" w:hAnsi="Times New Roman"/>
          <w:color w:val="000000"/>
          <w:sz w:val="28"/>
          <w:szCs w:val="28"/>
        </w:rPr>
        <w:t>Улавливание древесной пыли от станков осуществляется в циклоне типа Ц-1300 с проектной эффективностью 86,7%</w:t>
      </w:r>
      <w:r w:rsidRPr="00157C9A">
        <w:rPr>
          <w:rFonts w:ascii="Times New Roman" w:hAnsi="Times New Roman"/>
          <w:iCs/>
          <w:color w:val="000000"/>
          <w:sz w:val="28"/>
          <w:szCs w:val="28"/>
        </w:rPr>
        <w:t>(ист. № 0004).</w:t>
      </w:r>
      <w:r w:rsidRPr="00157C9A">
        <w:rPr>
          <w:rFonts w:ascii="Times New Roman" w:hAnsi="Times New Roman"/>
          <w:color w:val="000000"/>
          <w:sz w:val="28"/>
          <w:szCs w:val="28"/>
        </w:rPr>
        <w:t xml:space="preserve"> В результате обработки древесины образуются:</w:t>
      </w:r>
    </w:p>
    <w:p w:rsidR="007F63EF" w:rsidRPr="00157C9A" w:rsidRDefault="007F63EF" w:rsidP="009349B6">
      <w:pPr>
        <w:widowControl w:val="0"/>
        <w:numPr>
          <w:ilvl w:val="0"/>
          <w:numId w:val="16"/>
        </w:numPr>
        <w:shd w:val="clear" w:color="auto" w:fill="FFFFFF"/>
        <w:tabs>
          <w:tab w:val="left" w:pos="902"/>
        </w:tabs>
        <w:autoSpaceDE w:val="0"/>
        <w:autoSpaceDN w:val="0"/>
        <w:adjustRightInd w:val="0"/>
        <w:spacing w:after="0" w:line="360" w:lineRule="auto"/>
        <w:ind w:firstLine="709"/>
        <w:jc w:val="both"/>
        <w:rPr>
          <w:rFonts w:ascii="Times New Roman" w:hAnsi="Times New Roman"/>
          <w:color w:val="000000"/>
          <w:sz w:val="28"/>
          <w:szCs w:val="28"/>
        </w:rPr>
      </w:pPr>
      <w:r w:rsidRPr="00157C9A">
        <w:rPr>
          <w:rFonts w:ascii="Times New Roman" w:hAnsi="Times New Roman"/>
          <w:iCs/>
          <w:color w:val="000000"/>
          <w:sz w:val="28"/>
          <w:szCs w:val="28"/>
        </w:rPr>
        <w:t xml:space="preserve">обрезъ натуральной чистой древесины (5 класс), </w:t>
      </w:r>
      <w:r w:rsidRPr="00157C9A">
        <w:rPr>
          <w:rFonts w:ascii="Times New Roman" w:hAnsi="Times New Roman"/>
          <w:color w:val="000000"/>
          <w:sz w:val="28"/>
          <w:szCs w:val="28"/>
        </w:rPr>
        <w:t>временно хранят в помещении участка, передают сотрудникам ОАО "ССРЗ "Мидель" для использования на личных</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хозяйствах;</w:t>
      </w:r>
    </w:p>
    <w:p w:rsidR="007F63EF" w:rsidRPr="00157C9A" w:rsidRDefault="007F63EF" w:rsidP="009349B6">
      <w:pPr>
        <w:widowControl w:val="0"/>
        <w:numPr>
          <w:ilvl w:val="0"/>
          <w:numId w:val="16"/>
        </w:numPr>
        <w:shd w:val="clear" w:color="auto" w:fill="FFFFFF"/>
        <w:tabs>
          <w:tab w:val="left" w:pos="902"/>
        </w:tabs>
        <w:autoSpaceDE w:val="0"/>
        <w:autoSpaceDN w:val="0"/>
        <w:adjustRightInd w:val="0"/>
        <w:spacing w:after="0" w:line="360" w:lineRule="auto"/>
        <w:ind w:firstLine="709"/>
        <w:jc w:val="both"/>
        <w:rPr>
          <w:rFonts w:ascii="Times New Roman" w:hAnsi="Times New Roman"/>
          <w:color w:val="000000"/>
          <w:sz w:val="28"/>
          <w:szCs w:val="28"/>
        </w:rPr>
      </w:pPr>
      <w:r w:rsidRPr="00157C9A">
        <w:rPr>
          <w:rFonts w:ascii="Times New Roman" w:hAnsi="Times New Roman"/>
          <w:iCs/>
          <w:color w:val="000000"/>
          <w:sz w:val="28"/>
          <w:szCs w:val="28"/>
        </w:rPr>
        <w:t xml:space="preserve">древесные отходы натуральной чистой древесины несортированные (опилки, стружка) (5 класс) </w:t>
      </w:r>
      <w:r w:rsidRPr="00157C9A">
        <w:rPr>
          <w:rFonts w:ascii="Times New Roman" w:hAnsi="Times New Roman"/>
          <w:color w:val="000000"/>
          <w:sz w:val="28"/>
          <w:szCs w:val="28"/>
        </w:rPr>
        <w:t>временно хранят в бункере циклона, частично используют для ликвидации аварийных проливов масел, частично передают сотрудникам ОАО "ССРЗ "Мидель" для использования на личных хозяйствах.</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Рассматриваем ДОУ как значимый источник загрязнения атмосферы. Эксплуатация деревообрабатывающего оборудования сопровождается выделением в атмосферу древесной пыли. С целью локализации выделения древесных отходов (опилок и пыли) лесопильные станки подключены к системам аспирации с очисткой воздуха в циклоне типа Ц-1300. </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p>
    <w:p w:rsidR="007F63EF" w:rsidRDefault="00157C9A" w:rsidP="00157C9A">
      <w:pPr>
        <w:pStyle w:val="11"/>
        <w:shd w:val="clear" w:color="auto" w:fill="FFFFFF"/>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2.4 </w:t>
      </w:r>
      <w:r w:rsidR="007F63EF" w:rsidRPr="00157C9A">
        <w:rPr>
          <w:rFonts w:ascii="Times New Roman" w:hAnsi="Times New Roman"/>
          <w:color w:val="000000"/>
          <w:sz w:val="28"/>
          <w:szCs w:val="28"/>
        </w:rPr>
        <w:t>Отопление пом</w:t>
      </w:r>
      <w:r>
        <w:rPr>
          <w:rFonts w:ascii="Times New Roman" w:hAnsi="Times New Roman"/>
          <w:color w:val="000000"/>
          <w:sz w:val="28"/>
          <w:szCs w:val="28"/>
        </w:rPr>
        <w:t>ещений и стоянки автотранспорта</w:t>
      </w:r>
    </w:p>
    <w:p w:rsidR="00157C9A" w:rsidRPr="00157C9A" w:rsidRDefault="00157C9A" w:rsidP="00157C9A">
      <w:pPr>
        <w:pStyle w:val="11"/>
        <w:shd w:val="clear" w:color="auto" w:fill="FFFFFF"/>
        <w:spacing w:after="0" w:line="360" w:lineRule="auto"/>
        <w:ind w:left="0"/>
        <w:jc w:val="both"/>
        <w:rPr>
          <w:rFonts w:ascii="Times New Roman" w:hAnsi="Times New Roman"/>
          <w:iCs/>
          <w:color w:val="000000"/>
          <w:sz w:val="28"/>
          <w:szCs w:val="28"/>
        </w:rPr>
      </w:pP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Отопление помещений РМЦ и соседнего электроцеха производится водогрейными котлами КС-ТВ-31,5 («Дон-31,5») (2 рабочих, 1 резервный), установленных в помещении топочной. Котлы работают только в отопительный период. Топливом для котлов служит уголь сорта </w:t>
      </w:r>
      <w:r w:rsidRPr="00157C9A">
        <w:rPr>
          <w:rFonts w:ascii="Times New Roman" w:hAnsi="Times New Roman"/>
          <w:color w:val="000000"/>
          <w:sz w:val="28"/>
          <w:szCs w:val="28"/>
          <w:lang w:val="en-US"/>
        </w:rPr>
        <w:t>AM</w:t>
      </w:r>
      <w:r w:rsidRPr="00157C9A">
        <w:rPr>
          <w:rFonts w:ascii="Times New Roman" w:hAnsi="Times New Roman"/>
          <w:color w:val="000000"/>
          <w:sz w:val="28"/>
          <w:szCs w:val="28"/>
        </w:rPr>
        <w:t xml:space="preserve"> класс 13-25 (10-40) ЦОФ «Гуковская». </w:t>
      </w:r>
      <w:r w:rsidRPr="00157C9A">
        <w:rPr>
          <w:rFonts w:ascii="Times New Roman" w:hAnsi="Times New Roman"/>
          <w:iCs/>
          <w:color w:val="000000"/>
          <w:sz w:val="28"/>
          <w:szCs w:val="28"/>
        </w:rPr>
        <w:t xml:space="preserve">При сжигании угля образуются твердые отходы - </w:t>
      </w:r>
      <w:r w:rsidRPr="00157C9A">
        <w:rPr>
          <w:rFonts w:ascii="Times New Roman" w:hAnsi="Times New Roman"/>
          <w:color w:val="000000"/>
          <w:sz w:val="28"/>
          <w:szCs w:val="28"/>
        </w:rPr>
        <w:t>золошлаки от сжигания угля (5класс). Зола хранится в герметичном металлическом ящике с крышкой, и используются для минерализации осыпного берега острова.</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При сжигании угля в топках котлов из дымовой трубы в атмосферный воздух поступают азота диоксид и оксид, углерода оксид, серы диоксид, углерод черный (сажа), пыль неорганическая с содержанием </w:t>
      </w:r>
      <w:r w:rsidRPr="00157C9A">
        <w:rPr>
          <w:rFonts w:ascii="Times New Roman" w:hAnsi="Times New Roman"/>
          <w:color w:val="000000"/>
          <w:sz w:val="28"/>
          <w:szCs w:val="28"/>
          <w:lang w:val="en-US"/>
        </w:rPr>
        <w:t>SI</w:t>
      </w:r>
      <w:r w:rsidRPr="00157C9A">
        <w:rPr>
          <w:rFonts w:ascii="Times New Roman" w:hAnsi="Times New Roman"/>
          <w:color w:val="000000"/>
          <w:sz w:val="28"/>
          <w:szCs w:val="28"/>
        </w:rPr>
        <w:t>0</w:t>
      </w:r>
      <w:r w:rsidRPr="00157C9A">
        <w:rPr>
          <w:rFonts w:ascii="Times New Roman" w:hAnsi="Times New Roman"/>
          <w:color w:val="000000"/>
          <w:sz w:val="28"/>
          <w:szCs w:val="28"/>
          <w:vertAlign w:val="subscript"/>
        </w:rPr>
        <w:t>2</w:t>
      </w:r>
      <w:r w:rsidRPr="00157C9A">
        <w:rPr>
          <w:rFonts w:ascii="Times New Roman" w:hAnsi="Times New Roman"/>
          <w:color w:val="000000"/>
          <w:sz w:val="28"/>
          <w:szCs w:val="28"/>
        </w:rPr>
        <w:t xml:space="preserve"> 20-70% и бенз(а)пирен </w:t>
      </w:r>
      <w:r w:rsidRPr="00157C9A">
        <w:rPr>
          <w:rFonts w:ascii="Times New Roman" w:hAnsi="Times New Roman"/>
          <w:iCs/>
          <w:color w:val="000000"/>
          <w:sz w:val="28"/>
          <w:szCs w:val="28"/>
        </w:rPr>
        <w:t>(ист. № 0010).</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Уголь для котельной разгружается из автотранспорта и хранится под металлическим навесом, огражденным с 3-х сторон. При разгрузке и хранении угля в атмосферу поступает пыль неорганическая с содержанием </w:t>
      </w:r>
      <w:r w:rsidRPr="00157C9A">
        <w:rPr>
          <w:rFonts w:ascii="Times New Roman" w:hAnsi="Times New Roman"/>
          <w:color w:val="000000"/>
          <w:sz w:val="28"/>
          <w:szCs w:val="28"/>
          <w:lang w:val="en-US"/>
        </w:rPr>
        <w:t>SIO</w:t>
      </w:r>
      <w:r w:rsidRPr="00157C9A">
        <w:rPr>
          <w:rFonts w:ascii="Times New Roman" w:hAnsi="Times New Roman"/>
          <w:color w:val="000000"/>
          <w:sz w:val="28"/>
          <w:szCs w:val="28"/>
          <w:vertAlign w:val="subscript"/>
        </w:rPr>
        <w:t>2</w:t>
      </w:r>
      <w:r w:rsidRPr="00157C9A">
        <w:rPr>
          <w:rFonts w:ascii="Times New Roman" w:hAnsi="Times New Roman"/>
          <w:color w:val="000000"/>
          <w:sz w:val="28"/>
          <w:szCs w:val="28"/>
        </w:rPr>
        <w:t xml:space="preserve">&lt;20% </w:t>
      </w:r>
      <w:r w:rsidRPr="00157C9A">
        <w:rPr>
          <w:rFonts w:ascii="Times New Roman" w:hAnsi="Times New Roman"/>
          <w:iCs/>
          <w:color w:val="000000"/>
          <w:sz w:val="28"/>
          <w:szCs w:val="28"/>
        </w:rPr>
        <w:t xml:space="preserve">(ист. № 6030). </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Грузовой автотранспорт и автобусы содержатся на специальной асфальтированной площадке. Капитальный ремонт транспорта осуществляется специализированными предприятиями. На балансе предприятия числится три единицы грузового автотранспорта и три автобуса. При прогреве двигателей автотранспорта, работе двигателей на холостом ходу, пробеге автотранспорта до переправы и обратно в атмосферный воздух поступают азота диоксид, углерода оксид, серы диоксид, углерод черный (сажа) и пары топлив (по бензину и керосину) </w:t>
      </w:r>
      <w:r w:rsidRPr="00157C9A">
        <w:rPr>
          <w:rFonts w:ascii="Times New Roman" w:hAnsi="Times New Roman"/>
          <w:iCs/>
          <w:color w:val="000000"/>
          <w:sz w:val="28"/>
          <w:szCs w:val="28"/>
        </w:rPr>
        <w:t>(ист. № 6029).</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Дизтопливо для заправки грузового автотранспорта, тракторов, экскаватора, бульдозера доставляется на площадку автобензовозом с объемом цистерны </w:t>
      </w:r>
      <w:r w:rsidRPr="00157C9A">
        <w:rPr>
          <w:rFonts w:ascii="Times New Roman" w:hAnsi="Times New Roman"/>
          <w:color w:val="000000"/>
          <w:sz w:val="28"/>
          <w:szCs w:val="28"/>
          <w:lang w:val="en-US"/>
        </w:rPr>
        <w:t>V</w:t>
      </w:r>
      <w:r w:rsidRPr="00157C9A">
        <w:rPr>
          <w:rFonts w:ascii="Times New Roman" w:hAnsi="Times New Roman"/>
          <w:color w:val="000000"/>
          <w:sz w:val="28"/>
          <w:szCs w:val="28"/>
        </w:rPr>
        <w:t>=8,5 м</w:t>
      </w:r>
      <w:r w:rsidRPr="00157C9A">
        <w:rPr>
          <w:rFonts w:ascii="Times New Roman" w:hAnsi="Times New Roman"/>
          <w:color w:val="000000"/>
          <w:sz w:val="28"/>
          <w:szCs w:val="28"/>
          <w:vertAlign w:val="superscript"/>
        </w:rPr>
        <w:t>3</w:t>
      </w:r>
      <w:r w:rsidRPr="00157C9A">
        <w:rPr>
          <w:rFonts w:ascii="Times New Roman" w:hAnsi="Times New Roman"/>
          <w:color w:val="000000"/>
          <w:sz w:val="28"/>
          <w:szCs w:val="28"/>
        </w:rPr>
        <w:t xml:space="preserve"> и закачивается в надземную емкость </w:t>
      </w:r>
      <w:r w:rsidRPr="00157C9A">
        <w:rPr>
          <w:rFonts w:ascii="Times New Roman" w:hAnsi="Times New Roman"/>
          <w:color w:val="000000"/>
          <w:sz w:val="28"/>
          <w:szCs w:val="28"/>
          <w:lang w:val="en-US"/>
        </w:rPr>
        <w:t>V</w:t>
      </w:r>
      <w:r w:rsidRPr="00157C9A">
        <w:rPr>
          <w:rFonts w:ascii="Times New Roman" w:hAnsi="Times New Roman"/>
          <w:color w:val="000000"/>
          <w:sz w:val="28"/>
          <w:szCs w:val="28"/>
        </w:rPr>
        <w:t>=15 м</w:t>
      </w:r>
      <w:r w:rsidRPr="00157C9A">
        <w:rPr>
          <w:rFonts w:ascii="Times New Roman" w:hAnsi="Times New Roman"/>
          <w:color w:val="000000"/>
          <w:sz w:val="28"/>
          <w:szCs w:val="28"/>
          <w:vertAlign w:val="superscript"/>
        </w:rPr>
        <w:t>3</w:t>
      </w:r>
      <w:r w:rsidRPr="00157C9A">
        <w:rPr>
          <w:rFonts w:ascii="Times New Roman" w:hAnsi="Times New Roman"/>
          <w:color w:val="000000"/>
          <w:sz w:val="28"/>
          <w:szCs w:val="28"/>
        </w:rPr>
        <w:t>.</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При сливе и хранении дизтоплива в атмосферу поступают пары углеводородов предельных </w:t>
      </w:r>
      <w:r w:rsidRPr="00157C9A">
        <w:rPr>
          <w:rFonts w:ascii="Times New Roman" w:hAnsi="Times New Roman"/>
          <w:color w:val="000000"/>
          <w:sz w:val="28"/>
          <w:szCs w:val="28"/>
          <w:lang w:val="en-US"/>
        </w:rPr>
        <w:t>C</w:t>
      </w:r>
      <w:r w:rsidRPr="00157C9A">
        <w:rPr>
          <w:rFonts w:ascii="Times New Roman" w:hAnsi="Times New Roman"/>
          <w:color w:val="000000"/>
          <w:sz w:val="28"/>
          <w:szCs w:val="28"/>
          <w:vertAlign w:val="subscript"/>
        </w:rPr>
        <w:t>12</w:t>
      </w:r>
      <w:r w:rsidRPr="00157C9A">
        <w:rPr>
          <w:rFonts w:ascii="Times New Roman" w:hAnsi="Times New Roman"/>
          <w:color w:val="000000"/>
          <w:sz w:val="28"/>
          <w:szCs w:val="28"/>
        </w:rPr>
        <w:t>-</w:t>
      </w:r>
      <w:r w:rsidRPr="00157C9A">
        <w:rPr>
          <w:rFonts w:ascii="Times New Roman" w:hAnsi="Times New Roman"/>
          <w:color w:val="000000"/>
          <w:sz w:val="28"/>
          <w:szCs w:val="28"/>
          <w:lang w:val="en-US"/>
        </w:rPr>
        <w:t>C</w:t>
      </w:r>
      <w:r w:rsidRPr="00157C9A">
        <w:rPr>
          <w:rFonts w:ascii="Times New Roman" w:hAnsi="Times New Roman"/>
          <w:color w:val="000000"/>
          <w:sz w:val="28"/>
          <w:szCs w:val="28"/>
          <w:vertAlign w:val="subscript"/>
        </w:rPr>
        <w:t>19</w:t>
      </w:r>
      <w:r w:rsidRPr="00157C9A">
        <w:rPr>
          <w:rFonts w:ascii="Times New Roman" w:hAnsi="Times New Roman"/>
          <w:color w:val="000000"/>
          <w:sz w:val="28"/>
          <w:szCs w:val="28"/>
        </w:rPr>
        <w:t xml:space="preserve"> и сероводород </w:t>
      </w:r>
      <w:r w:rsidRPr="00157C9A">
        <w:rPr>
          <w:rFonts w:ascii="Times New Roman" w:hAnsi="Times New Roman"/>
          <w:iCs/>
          <w:color w:val="000000"/>
          <w:sz w:val="28"/>
          <w:szCs w:val="28"/>
        </w:rPr>
        <w:t>(ист. № 6033).</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Отопление помещений столовой производится водогрейным котлом КОАО-063, установленном в помещении топочной. Топливом для котла служит дизтопливо. Котел работает только в отопительный период. При сжигании дизтоплива в топке котла из дымовой трубы в атмосферный воздух поступают азота диоксид и оксид, углерода оксид, серы диоксид, углерод черный (сажа) и бенз(а)пирен </w:t>
      </w:r>
      <w:r w:rsidRPr="00157C9A">
        <w:rPr>
          <w:rFonts w:ascii="Times New Roman" w:hAnsi="Times New Roman"/>
          <w:iCs/>
          <w:color w:val="000000"/>
          <w:sz w:val="28"/>
          <w:szCs w:val="28"/>
        </w:rPr>
        <w:t>(ист. № 0007). А также от деятельности столовой образуются</w:t>
      </w:r>
      <w:r w:rsidRPr="00157C9A">
        <w:rPr>
          <w:rFonts w:ascii="Times New Roman" w:hAnsi="Times New Roman"/>
          <w:color w:val="000000"/>
          <w:sz w:val="28"/>
        </w:rPr>
        <w:t xml:space="preserve"> - </w:t>
      </w:r>
      <w:r w:rsidRPr="00157C9A">
        <w:rPr>
          <w:rFonts w:ascii="Times New Roman" w:hAnsi="Times New Roman"/>
          <w:color w:val="000000"/>
          <w:sz w:val="28"/>
          <w:szCs w:val="28"/>
        </w:rPr>
        <w:t>пищевые отходы от кухонь и организации общественного питания (5 класс), временно хранятся в металлических контейнерах, до передачи ГП ТБО «Аксай».</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Дизтопливо для котла доставляется на площадку автобензовозом с объемом цистерны </w:t>
      </w:r>
      <w:r w:rsidRPr="00157C9A">
        <w:rPr>
          <w:rFonts w:ascii="Times New Roman" w:hAnsi="Times New Roman"/>
          <w:color w:val="000000"/>
          <w:sz w:val="28"/>
          <w:szCs w:val="28"/>
          <w:lang w:val="en-US"/>
        </w:rPr>
        <w:t>V</w:t>
      </w:r>
      <w:r w:rsidRPr="00157C9A">
        <w:rPr>
          <w:rFonts w:ascii="Times New Roman" w:hAnsi="Times New Roman"/>
          <w:color w:val="000000"/>
          <w:sz w:val="28"/>
          <w:szCs w:val="28"/>
        </w:rPr>
        <w:t xml:space="preserve">=8,5 м и закачивается в надземную емкость </w:t>
      </w:r>
      <w:r w:rsidRPr="00157C9A">
        <w:rPr>
          <w:rFonts w:ascii="Times New Roman" w:hAnsi="Times New Roman"/>
          <w:color w:val="000000"/>
          <w:sz w:val="28"/>
          <w:szCs w:val="28"/>
          <w:lang w:val="en-US"/>
        </w:rPr>
        <w:t>V</w:t>
      </w:r>
      <w:r w:rsidRPr="00157C9A">
        <w:rPr>
          <w:rFonts w:ascii="Times New Roman" w:hAnsi="Times New Roman"/>
          <w:color w:val="000000"/>
          <w:sz w:val="28"/>
          <w:szCs w:val="28"/>
        </w:rPr>
        <w:t>=26 м.</w:t>
      </w:r>
    </w:p>
    <w:p w:rsidR="007F63EF" w:rsidRPr="00157C9A" w:rsidRDefault="009349B6"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 </w:t>
      </w:r>
      <w:r w:rsidR="007F63EF" w:rsidRPr="00157C9A">
        <w:rPr>
          <w:rFonts w:ascii="Times New Roman" w:hAnsi="Times New Roman"/>
          <w:color w:val="000000"/>
          <w:sz w:val="28"/>
          <w:szCs w:val="28"/>
        </w:rPr>
        <w:t>При сливе и хранении дизтоплива в атмосферу поступают пары углеводородов предельных С</w:t>
      </w:r>
      <w:r w:rsidR="007F63EF" w:rsidRPr="00157C9A">
        <w:rPr>
          <w:rFonts w:ascii="Times New Roman" w:hAnsi="Times New Roman"/>
          <w:color w:val="000000"/>
          <w:sz w:val="28"/>
          <w:szCs w:val="28"/>
          <w:vertAlign w:val="subscript"/>
        </w:rPr>
        <w:t>12</w:t>
      </w:r>
      <w:r w:rsidR="007F63EF" w:rsidRPr="00157C9A">
        <w:rPr>
          <w:rFonts w:ascii="Times New Roman" w:hAnsi="Times New Roman"/>
          <w:color w:val="000000"/>
          <w:sz w:val="28"/>
          <w:szCs w:val="28"/>
        </w:rPr>
        <w:t>-С</w:t>
      </w:r>
      <w:r w:rsidR="007F63EF" w:rsidRPr="00157C9A">
        <w:rPr>
          <w:rFonts w:ascii="Times New Roman" w:hAnsi="Times New Roman"/>
          <w:color w:val="000000"/>
          <w:sz w:val="28"/>
          <w:szCs w:val="28"/>
          <w:vertAlign w:val="subscript"/>
        </w:rPr>
        <w:t>19</w:t>
      </w:r>
      <w:r w:rsidR="007F63EF" w:rsidRPr="00157C9A">
        <w:rPr>
          <w:rFonts w:ascii="Times New Roman" w:hAnsi="Times New Roman"/>
          <w:color w:val="000000"/>
          <w:sz w:val="28"/>
          <w:szCs w:val="28"/>
        </w:rPr>
        <w:t xml:space="preserve"> и сероводород </w:t>
      </w:r>
      <w:r w:rsidR="007F63EF" w:rsidRPr="00157C9A">
        <w:rPr>
          <w:rFonts w:ascii="Times New Roman" w:hAnsi="Times New Roman"/>
          <w:iCs/>
          <w:color w:val="000000"/>
          <w:sz w:val="28"/>
          <w:szCs w:val="28"/>
        </w:rPr>
        <w:t>(ист. № 6026).</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Отопление общежития производится двумя водогрейными котлами КЧМ-20, установленных в помещении топочной. Топливом для котлов служит уголь. При сжигании угля в топках котлов из дымовой трубы в атмосферный воздух поступают азота диоксид и оксид, углерода оксид, серы диоксид, углерод черный (сажа), пыль неорганическая с содержанием </w:t>
      </w:r>
      <w:r w:rsidRPr="00157C9A">
        <w:rPr>
          <w:rFonts w:ascii="Times New Roman" w:hAnsi="Times New Roman"/>
          <w:color w:val="000000"/>
          <w:sz w:val="28"/>
          <w:szCs w:val="28"/>
          <w:lang w:val="en-US"/>
        </w:rPr>
        <w:t>SI</w:t>
      </w:r>
      <w:r w:rsidRPr="00157C9A">
        <w:rPr>
          <w:rFonts w:ascii="Times New Roman" w:hAnsi="Times New Roman"/>
          <w:color w:val="000000"/>
          <w:sz w:val="28"/>
          <w:szCs w:val="28"/>
        </w:rPr>
        <w:t>0</w:t>
      </w:r>
      <w:r w:rsidRPr="00157C9A">
        <w:rPr>
          <w:rFonts w:ascii="Times New Roman" w:hAnsi="Times New Roman"/>
          <w:color w:val="000000"/>
          <w:sz w:val="28"/>
          <w:szCs w:val="28"/>
          <w:vertAlign w:val="subscript"/>
        </w:rPr>
        <w:t>2</w:t>
      </w:r>
      <w:r w:rsidRPr="00157C9A">
        <w:rPr>
          <w:rFonts w:ascii="Times New Roman" w:hAnsi="Times New Roman"/>
          <w:color w:val="000000"/>
          <w:sz w:val="28"/>
          <w:szCs w:val="28"/>
        </w:rPr>
        <w:t xml:space="preserve"> 20-70% и бенз(а)пирен </w:t>
      </w:r>
      <w:r w:rsidRPr="00157C9A">
        <w:rPr>
          <w:rFonts w:ascii="Times New Roman" w:hAnsi="Times New Roman"/>
          <w:iCs/>
          <w:color w:val="000000"/>
          <w:sz w:val="28"/>
          <w:szCs w:val="28"/>
        </w:rPr>
        <w:t xml:space="preserve">(ист.№0006). А также от общежития и столовой </w:t>
      </w:r>
      <w:r w:rsidRPr="00157C9A">
        <w:rPr>
          <w:rFonts w:ascii="Times New Roman" w:hAnsi="Times New Roman"/>
          <w:iCs/>
          <w:color w:val="000000"/>
          <w:sz w:val="28"/>
        </w:rPr>
        <w:t xml:space="preserve">- </w:t>
      </w:r>
      <w:r w:rsidRPr="00157C9A">
        <w:rPr>
          <w:rFonts w:ascii="Times New Roman" w:hAnsi="Times New Roman"/>
          <w:iCs/>
          <w:color w:val="000000"/>
          <w:sz w:val="28"/>
          <w:szCs w:val="28"/>
        </w:rPr>
        <w:t>отходы (осадки) из выгребных ям и хозбытовые стоки (4 класс), которые раз в месяц</w:t>
      </w:r>
      <w:r w:rsidR="009349B6" w:rsidRPr="00157C9A">
        <w:rPr>
          <w:rFonts w:ascii="Times New Roman" w:hAnsi="Times New Roman"/>
          <w:iCs/>
          <w:color w:val="000000"/>
          <w:sz w:val="28"/>
          <w:szCs w:val="28"/>
        </w:rPr>
        <w:t xml:space="preserve"> </w:t>
      </w:r>
      <w:r w:rsidRPr="00157C9A">
        <w:rPr>
          <w:rFonts w:ascii="Times New Roman" w:hAnsi="Times New Roman"/>
          <w:iCs/>
          <w:color w:val="000000"/>
          <w:sz w:val="28"/>
          <w:szCs w:val="28"/>
        </w:rPr>
        <w:t>вычищаются</w:t>
      </w:r>
      <w:r w:rsidR="009349B6" w:rsidRPr="00157C9A">
        <w:rPr>
          <w:rFonts w:ascii="Times New Roman" w:hAnsi="Times New Roman"/>
          <w:iCs/>
          <w:color w:val="000000"/>
          <w:sz w:val="28"/>
          <w:szCs w:val="28"/>
        </w:rPr>
        <w:t xml:space="preserve"> </w:t>
      </w:r>
      <w:r w:rsidRPr="00157C9A">
        <w:rPr>
          <w:rFonts w:ascii="Times New Roman" w:hAnsi="Times New Roman"/>
          <w:iCs/>
          <w:color w:val="000000"/>
          <w:sz w:val="28"/>
          <w:szCs w:val="28"/>
        </w:rPr>
        <w:t>сотрудниками ОСК ОАО «Аксайская ПМК Ростовсельхозводострой», в г. Аксае.</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Уголь для котельной разгружается из автотранспорта и хранится под металлическим навесом, огражденным с 3-х сторон. При разгрузке и хранении угля в атмосферу поступает пыль неорганическая с содержанием </w:t>
      </w:r>
      <w:r w:rsidRPr="00157C9A">
        <w:rPr>
          <w:rFonts w:ascii="Times New Roman" w:hAnsi="Times New Roman"/>
          <w:color w:val="000000"/>
          <w:sz w:val="28"/>
          <w:szCs w:val="28"/>
          <w:lang w:val="en-US"/>
        </w:rPr>
        <w:t>SIO</w:t>
      </w:r>
      <w:r w:rsidRPr="00157C9A">
        <w:rPr>
          <w:rFonts w:ascii="Times New Roman" w:hAnsi="Times New Roman"/>
          <w:color w:val="000000"/>
          <w:sz w:val="28"/>
          <w:szCs w:val="28"/>
          <w:vertAlign w:val="subscript"/>
        </w:rPr>
        <w:t>2</w:t>
      </w:r>
      <w:r w:rsidRPr="00157C9A">
        <w:rPr>
          <w:rFonts w:ascii="Times New Roman" w:hAnsi="Times New Roman"/>
          <w:color w:val="000000"/>
          <w:sz w:val="28"/>
          <w:szCs w:val="28"/>
        </w:rPr>
        <w:t xml:space="preserve">&lt;20% </w:t>
      </w:r>
      <w:r w:rsidRPr="00157C9A">
        <w:rPr>
          <w:rFonts w:ascii="Times New Roman" w:hAnsi="Times New Roman"/>
          <w:iCs/>
          <w:color w:val="000000"/>
          <w:sz w:val="28"/>
          <w:szCs w:val="28"/>
        </w:rPr>
        <w:t xml:space="preserve">(ист. №6023). </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Отопление помещений АБК</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 xml:space="preserve">производится водогрейными котлами КС-ТВ-31,5 («Дон-31,5») (2 рабочих, 1 резервный), установленных в помещении топочной. Топливом для котлов служит уголь </w:t>
      </w:r>
      <w:r w:rsidRPr="00157C9A">
        <w:rPr>
          <w:rFonts w:ascii="Times New Roman" w:hAnsi="Times New Roman"/>
          <w:iCs/>
          <w:color w:val="000000"/>
          <w:sz w:val="28"/>
          <w:szCs w:val="28"/>
        </w:rPr>
        <w:t>(ист.№0005).</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Уголь для котельной разгружается из автотранспорта и хранится под металлическим навесом, огражденным с 3-х сторон </w:t>
      </w:r>
      <w:r w:rsidRPr="00157C9A">
        <w:rPr>
          <w:rFonts w:ascii="Times New Roman" w:hAnsi="Times New Roman"/>
          <w:iCs/>
          <w:color w:val="000000"/>
          <w:sz w:val="28"/>
          <w:szCs w:val="28"/>
        </w:rPr>
        <w:t xml:space="preserve">(ист. № 6019). </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Отопление помещений трубопроводного цеха и пожарной части производится водогрейными котлами КС-ТВ-20 («Дон-20») и «</w:t>
      </w:r>
      <w:r w:rsidRPr="00157C9A">
        <w:rPr>
          <w:rFonts w:ascii="Times New Roman" w:hAnsi="Times New Roman"/>
          <w:color w:val="000000"/>
          <w:sz w:val="28"/>
          <w:szCs w:val="28"/>
          <w:lang w:val="en-US"/>
        </w:rPr>
        <w:t>Ideal</w:t>
      </w:r>
      <w:r w:rsidRPr="00157C9A">
        <w:rPr>
          <w:rFonts w:ascii="Times New Roman" w:hAnsi="Times New Roman"/>
          <w:color w:val="000000"/>
          <w:sz w:val="28"/>
          <w:szCs w:val="28"/>
        </w:rPr>
        <w:t xml:space="preserve">» (1 рабочий, 1 резервный), установленных в помещении топочной. Топливом для котлов служит уголь </w:t>
      </w:r>
      <w:r w:rsidRPr="00157C9A">
        <w:rPr>
          <w:rFonts w:ascii="Times New Roman" w:hAnsi="Times New Roman"/>
          <w:iCs/>
          <w:color w:val="000000"/>
          <w:sz w:val="28"/>
          <w:szCs w:val="28"/>
        </w:rPr>
        <w:t>(ист. № 0013).</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Уголь для котельной разгружается из автотранспорта и хранится под металлическим навесом, огражденным с 3-х сторон </w:t>
      </w:r>
      <w:r w:rsidRPr="00157C9A">
        <w:rPr>
          <w:rFonts w:ascii="Times New Roman" w:hAnsi="Times New Roman"/>
          <w:iCs/>
          <w:color w:val="000000"/>
          <w:sz w:val="28"/>
          <w:szCs w:val="28"/>
        </w:rPr>
        <w:t xml:space="preserve">(ист. № 6031). </w:t>
      </w:r>
      <w:r w:rsidRPr="00157C9A">
        <w:rPr>
          <w:rFonts w:ascii="Times New Roman" w:hAnsi="Times New Roman"/>
          <w:color w:val="000000"/>
          <w:sz w:val="28"/>
          <w:szCs w:val="28"/>
        </w:rPr>
        <w:t xml:space="preserve">Отопление офисов и зимнего сада площадки №2 на правом берегу производится водогрейными котлами КС-Гв-В-31,5 (2 шт.) </w:t>
      </w:r>
      <w:r w:rsidRPr="00157C9A">
        <w:rPr>
          <w:rFonts w:ascii="Times New Roman" w:hAnsi="Times New Roman"/>
          <w:iCs/>
          <w:color w:val="000000"/>
          <w:sz w:val="28"/>
          <w:szCs w:val="28"/>
        </w:rPr>
        <w:t xml:space="preserve">(ист. № 0009), </w:t>
      </w:r>
      <w:r w:rsidRPr="00157C9A">
        <w:rPr>
          <w:rFonts w:ascii="Times New Roman" w:hAnsi="Times New Roman"/>
          <w:color w:val="000000"/>
          <w:sz w:val="28"/>
          <w:szCs w:val="28"/>
        </w:rPr>
        <w:t xml:space="preserve">АОГВ-29 </w:t>
      </w:r>
      <w:r w:rsidRPr="00157C9A">
        <w:rPr>
          <w:rFonts w:ascii="Times New Roman" w:hAnsi="Times New Roman"/>
          <w:iCs/>
          <w:color w:val="000000"/>
          <w:sz w:val="28"/>
          <w:szCs w:val="28"/>
        </w:rPr>
        <w:t xml:space="preserve">(ист. № 0011) </w:t>
      </w:r>
      <w:r w:rsidRPr="00157C9A">
        <w:rPr>
          <w:rFonts w:ascii="Times New Roman" w:hAnsi="Times New Roman"/>
          <w:color w:val="000000"/>
          <w:sz w:val="28"/>
          <w:szCs w:val="28"/>
        </w:rPr>
        <w:t xml:space="preserve">и АОГВ-17,4 </w:t>
      </w:r>
      <w:r w:rsidRPr="00157C9A">
        <w:rPr>
          <w:rFonts w:ascii="Times New Roman" w:hAnsi="Times New Roman"/>
          <w:iCs/>
          <w:color w:val="000000"/>
          <w:sz w:val="28"/>
          <w:szCs w:val="28"/>
        </w:rPr>
        <w:t>(ист. № 0012),</w:t>
      </w:r>
      <w:r w:rsidR="009349B6" w:rsidRPr="00157C9A">
        <w:rPr>
          <w:rFonts w:ascii="Times New Roman" w:hAnsi="Times New Roman"/>
          <w:iCs/>
          <w:color w:val="000000"/>
          <w:sz w:val="28"/>
          <w:szCs w:val="28"/>
        </w:rPr>
        <w:t xml:space="preserve"> </w:t>
      </w:r>
      <w:r w:rsidRPr="00157C9A">
        <w:rPr>
          <w:rFonts w:ascii="Times New Roman" w:hAnsi="Times New Roman"/>
          <w:color w:val="000000"/>
          <w:sz w:val="28"/>
          <w:szCs w:val="28"/>
        </w:rPr>
        <w:t xml:space="preserve">работающими на природном газе. </w:t>
      </w:r>
      <w:r w:rsidRPr="00157C9A">
        <w:rPr>
          <w:rFonts w:ascii="Times New Roman" w:hAnsi="Times New Roman"/>
          <w:color w:val="000000"/>
          <w:sz w:val="28"/>
          <w:szCs w:val="28"/>
          <w:u w:val="single"/>
        </w:rPr>
        <w:t>Котлы работают только в отопительный период.</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При сжигании природного газа в топках котлов в атмосферный воздух поступают азота диоксид и оксид, углерода оксид, серы диоксид и бенз(а)пирен.</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Освещение территории завода осуществляется люминесцентными лампами, в результате эксплуатации которых образуется отходы,</w:t>
      </w:r>
      <w:r w:rsidRPr="00157C9A">
        <w:rPr>
          <w:rFonts w:ascii="Times New Roman" w:hAnsi="Times New Roman"/>
          <w:color w:val="000000"/>
          <w:sz w:val="28"/>
        </w:rPr>
        <w:t xml:space="preserve"> </w:t>
      </w:r>
      <w:r w:rsidRPr="00157C9A">
        <w:rPr>
          <w:rFonts w:ascii="Times New Roman" w:hAnsi="Times New Roman"/>
          <w:color w:val="000000"/>
          <w:sz w:val="28"/>
          <w:szCs w:val="28"/>
        </w:rPr>
        <w:t>отработанные люминесцентные лампы (1класс), временно хранящиеся на складе в герметичном металлическом контейнере до демеркуризации на НПО «Промэкология», в г.</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Ростове-на-Дону.</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Также на территории площадки № 2 располагается гараж со стоянкой легкового автотранспорта (7 единиц) </w:t>
      </w:r>
      <w:r w:rsidRPr="00157C9A">
        <w:rPr>
          <w:rFonts w:ascii="Times New Roman" w:hAnsi="Times New Roman"/>
          <w:iCs/>
          <w:color w:val="000000"/>
          <w:sz w:val="28"/>
          <w:szCs w:val="28"/>
        </w:rPr>
        <w:t xml:space="preserve">(ист. № 6028). </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Используемые технологические процессы и применяемое технологическое оборудование соответствуют современным требованиям к охране окружающей среды.</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p>
    <w:p w:rsidR="007F63EF" w:rsidRPr="00157C9A" w:rsidRDefault="00157C9A" w:rsidP="00157C9A">
      <w:pPr>
        <w:pStyle w:val="11"/>
        <w:shd w:val="clear" w:color="auto" w:fill="FFFFFF"/>
        <w:tabs>
          <w:tab w:val="left" w:pos="426"/>
        </w:tabs>
        <w:spacing w:after="0" w:line="360" w:lineRule="auto"/>
        <w:ind w:left="0" w:firstLine="709"/>
        <w:jc w:val="both"/>
        <w:rPr>
          <w:rFonts w:ascii="Times New Roman" w:hAnsi="Times New Roman"/>
          <w:iCs/>
          <w:color w:val="000000"/>
          <w:sz w:val="28"/>
          <w:szCs w:val="30"/>
        </w:rPr>
      </w:pPr>
      <w:r>
        <w:rPr>
          <w:rFonts w:ascii="Times New Roman" w:hAnsi="Times New Roman"/>
          <w:iCs/>
          <w:color w:val="000000"/>
          <w:sz w:val="28"/>
          <w:szCs w:val="30"/>
        </w:rPr>
        <w:br w:type="page"/>
        <w:t xml:space="preserve">3. </w:t>
      </w:r>
      <w:r w:rsidR="007F63EF" w:rsidRPr="00157C9A">
        <w:rPr>
          <w:rFonts w:ascii="Times New Roman" w:hAnsi="Times New Roman"/>
          <w:iCs/>
          <w:color w:val="000000"/>
          <w:sz w:val="28"/>
          <w:szCs w:val="30"/>
        </w:rPr>
        <w:t>Определение класса опасности отхода</w:t>
      </w:r>
    </w:p>
    <w:p w:rsidR="00157C9A" w:rsidRDefault="00157C9A" w:rsidP="009349B6">
      <w:pPr>
        <w:widowControl w:val="0"/>
        <w:shd w:val="clear" w:color="auto" w:fill="FFFFFF"/>
        <w:tabs>
          <w:tab w:val="left" w:pos="720"/>
        </w:tabs>
        <w:autoSpaceDE w:val="0"/>
        <w:autoSpaceDN w:val="0"/>
        <w:adjustRightInd w:val="0"/>
        <w:spacing w:after="0" w:line="360" w:lineRule="auto"/>
        <w:ind w:firstLine="709"/>
        <w:jc w:val="both"/>
        <w:rPr>
          <w:rFonts w:ascii="Times New Roman" w:hAnsi="Times New Roman"/>
          <w:color w:val="000000"/>
          <w:sz w:val="28"/>
          <w:szCs w:val="28"/>
        </w:rPr>
      </w:pPr>
    </w:p>
    <w:p w:rsidR="007F63EF" w:rsidRPr="00157C9A" w:rsidRDefault="007F63EF" w:rsidP="009349B6">
      <w:pPr>
        <w:widowControl w:val="0"/>
        <w:shd w:val="clear" w:color="auto" w:fill="FFFFFF"/>
        <w:tabs>
          <w:tab w:val="left" w:pos="720"/>
        </w:tabs>
        <w:autoSpaceDE w:val="0"/>
        <w:autoSpaceDN w:val="0"/>
        <w:adjustRightInd w:val="0"/>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Класс опасности отходов устанавливается по степени возможного вредного воздействия на окружающую природную среду (далее - ОПС) при непосредственном или опосредованном воздействии опасного отхода на нее в соответствии с Критериями, приведенными в Таблице № 1.</w:t>
      </w:r>
    </w:p>
    <w:p w:rsidR="00157C9A" w:rsidRDefault="00157C9A" w:rsidP="009349B6">
      <w:pPr>
        <w:shd w:val="clear" w:color="auto" w:fill="FFFFFF"/>
        <w:spacing w:after="0" w:line="360" w:lineRule="auto"/>
        <w:ind w:firstLine="709"/>
        <w:jc w:val="both"/>
        <w:rPr>
          <w:rFonts w:ascii="Times New Roman" w:hAnsi="Times New Roman"/>
          <w:color w:val="000000"/>
          <w:sz w:val="28"/>
          <w:szCs w:val="24"/>
        </w:rPr>
      </w:pP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Таблица 1</w:t>
      </w:r>
    </w:p>
    <w:tbl>
      <w:tblPr>
        <w:tblW w:w="5000" w:type="pct"/>
        <w:tblCellMar>
          <w:left w:w="40" w:type="dxa"/>
          <w:right w:w="40" w:type="dxa"/>
        </w:tblCellMar>
        <w:tblLook w:val="0000" w:firstRow="0" w:lastRow="0" w:firstColumn="0" w:lastColumn="0" w:noHBand="0" w:noVBand="0"/>
      </w:tblPr>
      <w:tblGrid>
        <w:gridCol w:w="1136"/>
        <w:gridCol w:w="2245"/>
        <w:gridCol w:w="3057"/>
        <w:gridCol w:w="2996"/>
      </w:tblGrid>
      <w:tr w:rsidR="007F63EF" w:rsidRPr="00157C9A">
        <w:trPr>
          <w:trHeight w:hRule="exact" w:val="1726"/>
        </w:trPr>
        <w:tc>
          <w:tcPr>
            <w:tcW w:w="602" w:type="pct"/>
            <w:tcBorders>
              <w:top w:val="single" w:sz="6" w:space="0" w:color="auto"/>
              <w:left w:val="single" w:sz="6" w:space="0" w:color="auto"/>
              <w:bottom w:val="nil"/>
              <w:right w:val="single" w:sz="6" w:space="0" w:color="auto"/>
            </w:tcBorders>
            <w:shd w:val="clear" w:color="auto" w:fill="FFFFFF"/>
            <w:vAlign w:val="center"/>
          </w:tcPr>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bCs/>
                <w:color w:val="000000"/>
                <w:sz w:val="20"/>
                <w:szCs w:val="20"/>
              </w:rPr>
              <w:t>№ п/п</w:t>
            </w:r>
          </w:p>
        </w:tc>
        <w:tc>
          <w:tcPr>
            <w:tcW w:w="1190" w:type="pct"/>
            <w:tcBorders>
              <w:top w:val="single" w:sz="6" w:space="0" w:color="auto"/>
              <w:left w:val="single" w:sz="6" w:space="0" w:color="auto"/>
              <w:bottom w:val="nil"/>
              <w:right w:val="single" w:sz="4" w:space="0" w:color="auto"/>
            </w:tcBorders>
            <w:shd w:val="clear" w:color="auto" w:fill="FFFFFF"/>
            <w:vAlign w:val="center"/>
          </w:tcPr>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bCs/>
                <w:color w:val="000000"/>
                <w:sz w:val="20"/>
                <w:szCs w:val="20"/>
              </w:rPr>
              <w:t>Степень</w:t>
            </w:r>
          </w:p>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bCs/>
                <w:color w:val="000000"/>
                <w:sz w:val="20"/>
                <w:szCs w:val="20"/>
              </w:rPr>
              <w:t>вредного</w:t>
            </w:r>
          </w:p>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bCs/>
                <w:color w:val="000000"/>
                <w:sz w:val="20"/>
                <w:szCs w:val="20"/>
              </w:rPr>
              <w:t>воздействия</w:t>
            </w:r>
          </w:p>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bCs/>
                <w:color w:val="000000"/>
                <w:sz w:val="20"/>
                <w:szCs w:val="20"/>
              </w:rPr>
              <w:t>опасных отходов на ОПС</w:t>
            </w:r>
          </w:p>
          <w:p w:rsidR="007F63EF" w:rsidRPr="00157C9A" w:rsidRDefault="007F63EF" w:rsidP="00157C9A">
            <w:pPr>
              <w:shd w:val="clear" w:color="auto" w:fill="FFFFFF"/>
              <w:spacing w:after="0" w:line="360" w:lineRule="auto"/>
              <w:rPr>
                <w:rFonts w:ascii="Times New Roman" w:hAnsi="Times New Roman"/>
                <w:color w:val="000000"/>
                <w:sz w:val="20"/>
                <w:szCs w:val="20"/>
              </w:rPr>
            </w:pPr>
          </w:p>
        </w:tc>
        <w:tc>
          <w:tcPr>
            <w:tcW w:w="1620" w:type="pct"/>
            <w:tcBorders>
              <w:top w:val="single" w:sz="6" w:space="0" w:color="auto"/>
              <w:left w:val="single" w:sz="4" w:space="0" w:color="auto"/>
              <w:bottom w:val="nil"/>
              <w:right w:val="single" w:sz="4" w:space="0" w:color="auto"/>
            </w:tcBorders>
            <w:shd w:val="clear" w:color="auto" w:fill="FFFFFF"/>
            <w:vAlign w:val="center"/>
          </w:tcPr>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bCs/>
                <w:color w:val="000000"/>
                <w:sz w:val="20"/>
                <w:szCs w:val="20"/>
              </w:rPr>
              <w:t>Критерии отнесения опасных</w:t>
            </w:r>
          </w:p>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bCs/>
                <w:color w:val="000000"/>
                <w:sz w:val="20"/>
                <w:szCs w:val="20"/>
              </w:rPr>
              <w:t>отходов к классу опасности для</w:t>
            </w:r>
          </w:p>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bCs/>
                <w:color w:val="000000"/>
                <w:sz w:val="20"/>
                <w:szCs w:val="20"/>
              </w:rPr>
              <w:t>ОПС</w:t>
            </w:r>
          </w:p>
        </w:tc>
        <w:tc>
          <w:tcPr>
            <w:tcW w:w="1588" w:type="pct"/>
            <w:tcBorders>
              <w:top w:val="single" w:sz="6" w:space="0" w:color="auto"/>
              <w:left w:val="single" w:sz="4" w:space="0" w:color="auto"/>
              <w:bottom w:val="nil"/>
              <w:right w:val="single" w:sz="6" w:space="0" w:color="auto"/>
            </w:tcBorders>
            <w:shd w:val="clear" w:color="auto" w:fill="FFFFFF"/>
            <w:vAlign w:val="center"/>
          </w:tcPr>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bCs/>
                <w:color w:val="000000"/>
                <w:sz w:val="20"/>
                <w:szCs w:val="20"/>
              </w:rPr>
              <w:t>Класс опасности отхода для ОПС</w:t>
            </w:r>
          </w:p>
        </w:tc>
      </w:tr>
      <w:tr w:rsidR="007F63EF" w:rsidRPr="00157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3"/>
        </w:trPr>
        <w:tc>
          <w:tcPr>
            <w:tcW w:w="602" w:type="pct"/>
            <w:vAlign w:val="center"/>
          </w:tcPr>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color w:val="000000"/>
                <w:sz w:val="20"/>
                <w:szCs w:val="20"/>
              </w:rPr>
              <w:t>1.</w:t>
            </w:r>
          </w:p>
        </w:tc>
        <w:tc>
          <w:tcPr>
            <w:tcW w:w="1190" w:type="pct"/>
            <w:vAlign w:val="center"/>
          </w:tcPr>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color w:val="000000"/>
                <w:sz w:val="20"/>
                <w:szCs w:val="20"/>
              </w:rPr>
              <w:t>ОЧЕНЬ ВЫСОКАЯ</w:t>
            </w:r>
          </w:p>
        </w:tc>
        <w:tc>
          <w:tcPr>
            <w:tcW w:w="1620" w:type="pct"/>
            <w:vAlign w:val="center"/>
          </w:tcPr>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color w:val="000000"/>
                <w:sz w:val="20"/>
                <w:szCs w:val="20"/>
              </w:rPr>
              <w:t>Экологическая система необратимо нарушена. Период восстановления отсутствует</w:t>
            </w:r>
          </w:p>
        </w:tc>
        <w:tc>
          <w:tcPr>
            <w:tcW w:w="1588" w:type="pct"/>
            <w:vAlign w:val="center"/>
          </w:tcPr>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color w:val="000000"/>
                <w:sz w:val="20"/>
                <w:szCs w:val="20"/>
                <w:lang w:val="en-US"/>
              </w:rPr>
              <w:t xml:space="preserve">I </w:t>
            </w:r>
            <w:r w:rsidRPr="00157C9A">
              <w:rPr>
                <w:rFonts w:ascii="Times New Roman" w:hAnsi="Times New Roman"/>
                <w:color w:val="000000"/>
                <w:sz w:val="20"/>
                <w:szCs w:val="20"/>
              </w:rPr>
              <w:t>КЛАСС</w:t>
            </w:r>
          </w:p>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color w:val="000000"/>
                <w:sz w:val="20"/>
                <w:szCs w:val="20"/>
              </w:rPr>
              <w:t>ЧРЕЗВЫЧАЙНО ОПАСНЫЕ</w:t>
            </w:r>
          </w:p>
        </w:tc>
      </w:tr>
      <w:tr w:rsidR="007F63EF" w:rsidRPr="00157C9A">
        <w:trPr>
          <w:trHeight w:val="1435"/>
        </w:trPr>
        <w:tc>
          <w:tcPr>
            <w:tcW w:w="602" w:type="pct"/>
            <w:tcBorders>
              <w:top w:val="single" w:sz="6" w:space="0" w:color="auto"/>
              <w:left w:val="single" w:sz="4" w:space="0" w:color="auto"/>
              <w:right w:val="single" w:sz="4" w:space="0" w:color="auto"/>
            </w:tcBorders>
            <w:shd w:val="clear" w:color="auto" w:fill="FFFFFF"/>
            <w:vAlign w:val="center"/>
          </w:tcPr>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color w:val="000000"/>
                <w:sz w:val="20"/>
                <w:szCs w:val="20"/>
              </w:rPr>
              <w:t>2.</w:t>
            </w:r>
          </w:p>
        </w:tc>
        <w:tc>
          <w:tcPr>
            <w:tcW w:w="1190" w:type="pct"/>
            <w:tcBorders>
              <w:top w:val="single" w:sz="6" w:space="0" w:color="auto"/>
              <w:left w:val="single" w:sz="4" w:space="0" w:color="auto"/>
              <w:bottom w:val="nil"/>
              <w:right w:val="single" w:sz="4" w:space="0" w:color="auto"/>
            </w:tcBorders>
            <w:shd w:val="clear" w:color="auto" w:fill="FFFFFF"/>
            <w:vAlign w:val="center"/>
          </w:tcPr>
          <w:p w:rsidR="007F63EF" w:rsidRPr="00157C9A" w:rsidRDefault="007F63EF" w:rsidP="00157C9A">
            <w:pPr>
              <w:shd w:val="clear" w:color="auto" w:fill="FFFFFF"/>
              <w:spacing w:after="0" w:line="360" w:lineRule="auto"/>
              <w:rPr>
                <w:rFonts w:ascii="Times New Roman" w:hAnsi="Times New Roman"/>
                <w:color w:val="000000"/>
                <w:sz w:val="20"/>
                <w:szCs w:val="20"/>
              </w:rPr>
            </w:pPr>
          </w:p>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color w:val="000000"/>
                <w:sz w:val="20"/>
                <w:szCs w:val="20"/>
              </w:rPr>
              <w:t>ВЫСОКАЯ</w:t>
            </w:r>
          </w:p>
          <w:p w:rsidR="007F63EF" w:rsidRPr="00157C9A" w:rsidRDefault="007F63EF" w:rsidP="00157C9A">
            <w:pPr>
              <w:shd w:val="clear" w:color="auto" w:fill="FFFFFF"/>
              <w:spacing w:after="0" w:line="360" w:lineRule="auto"/>
              <w:rPr>
                <w:rFonts w:ascii="Times New Roman" w:hAnsi="Times New Roman"/>
                <w:color w:val="000000"/>
                <w:sz w:val="20"/>
                <w:szCs w:val="20"/>
              </w:rPr>
            </w:pPr>
          </w:p>
        </w:tc>
        <w:tc>
          <w:tcPr>
            <w:tcW w:w="1620" w:type="pct"/>
            <w:tcBorders>
              <w:top w:val="single" w:sz="6" w:space="0" w:color="auto"/>
              <w:left w:val="single" w:sz="4" w:space="0" w:color="auto"/>
              <w:bottom w:val="nil"/>
              <w:right w:val="single" w:sz="4" w:space="0" w:color="auto"/>
            </w:tcBorders>
            <w:shd w:val="clear" w:color="auto" w:fill="FFFFFF"/>
          </w:tcPr>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color w:val="000000"/>
                <w:sz w:val="20"/>
                <w:szCs w:val="20"/>
              </w:rPr>
              <w:t>Экологическая система сильно</w:t>
            </w:r>
          </w:p>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color w:val="000000"/>
                <w:sz w:val="20"/>
                <w:szCs w:val="20"/>
              </w:rPr>
              <w:t>нарушена. Период восстановления не менее 30 лет после полного устранения источника вредного воздействия</w:t>
            </w:r>
          </w:p>
        </w:tc>
        <w:tc>
          <w:tcPr>
            <w:tcW w:w="1588" w:type="pct"/>
            <w:tcBorders>
              <w:top w:val="single" w:sz="6" w:space="0" w:color="auto"/>
              <w:left w:val="single" w:sz="4" w:space="0" w:color="auto"/>
              <w:bottom w:val="nil"/>
              <w:right w:val="single" w:sz="4" w:space="0" w:color="auto"/>
            </w:tcBorders>
            <w:shd w:val="clear" w:color="auto" w:fill="FFFFFF"/>
            <w:vAlign w:val="center"/>
          </w:tcPr>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color w:val="000000"/>
                <w:sz w:val="20"/>
                <w:szCs w:val="20"/>
                <w:lang w:val="en-US"/>
              </w:rPr>
              <w:t xml:space="preserve">II </w:t>
            </w:r>
            <w:r w:rsidRPr="00157C9A">
              <w:rPr>
                <w:rFonts w:ascii="Times New Roman" w:hAnsi="Times New Roman"/>
                <w:color w:val="000000"/>
                <w:sz w:val="20"/>
                <w:szCs w:val="20"/>
              </w:rPr>
              <w:t>КЛАСС</w:t>
            </w:r>
            <w:r w:rsidR="009349B6" w:rsidRPr="00157C9A">
              <w:rPr>
                <w:rFonts w:ascii="Times New Roman" w:hAnsi="Times New Roman"/>
                <w:color w:val="000000"/>
                <w:sz w:val="20"/>
                <w:szCs w:val="20"/>
              </w:rPr>
              <w:t xml:space="preserve"> </w:t>
            </w:r>
            <w:r w:rsidRPr="00157C9A">
              <w:rPr>
                <w:rFonts w:ascii="Times New Roman" w:hAnsi="Times New Roman"/>
                <w:color w:val="000000"/>
                <w:sz w:val="20"/>
                <w:szCs w:val="20"/>
              </w:rPr>
              <w:t>ВЫСОКООПАСНЫЕ</w:t>
            </w:r>
          </w:p>
        </w:tc>
      </w:tr>
      <w:tr w:rsidR="007F63EF" w:rsidRPr="00157C9A">
        <w:trPr>
          <w:trHeight w:hRule="exact" w:val="1559"/>
        </w:trPr>
        <w:tc>
          <w:tcPr>
            <w:tcW w:w="602" w:type="pct"/>
            <w:tcBorders>
              <w:top w:val="single" w:sz="6" w:space="0" w:color="auto"/>
              <w:left w:val="single" w:sz="4" w:space="0" w:color="auto"/>
              <w:bottom w:val="nil"/>
              <w:right w:val="single" w:sz="4" w:space="0" w:color="auto"/>
            </w:tcBorders>
            <w:shd w:val="clear" w:color="auto" w:fill="FFFFFF"/>
            <w:vAlign w:val="center"/>
          </w:tcPr>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color w:val="000000"/>
                <w:sz w:val="20"/>
                <w:szCs w:val="20"/>
              </w:rPr>
              <w:t>3.</w:t>
            </w:r>
          </w:p>
        </w:tc>
        <w:tc>
          <w:tcPr>
            <w:tcW w:w="1190" w:type="pct"/>
            <w:tcBorders>
              <w:top w:val="single" w:sz="6" w:space="0" w:color="auto"/>
              <w:left w:val="single" w:sz="4" w:space="0" w:color="auto"/>
              <w:bottom w:val="nil"/>
              <w:right w:val="single" w:sz="4" w:space="0" w:color="auto"/>
            </w:tcBorders>
            <w:shd w:val="clear" w:color="auto" w:fill="FFFFFF"/>
            <w:vAlign w:val="center"/>
          </w:tcPr>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color w:val="000000"/>
                <w:sz w:val="20"/>
                <w:szCs w:val="20"/>
              </w:rPr>
              <w:t>СРЕДНЯЯ</w:t>
            </w:r>
          </w:p>
        </w:tc>
        <w:tc>
          <w:tcPr>
            <w:tcW w:w="1620" w:type="pct"/>
            <w:tcBorders>
              <w:top w:val="single" w:sz="6" w:space="0" w:color="auto"/>
              <w:left w:val="single" w:sz="4" w:space="0" w:color="auto"/>
              <w:bottom w:val="nil"/>
              <w:right w:val="single" w:sz="4" w:space="0" w:color="auto"/>
            </w:tcBorders>
            <w:shd w:val="clear" w:color="auto" w:fill="FFFFFF"/>
          </w:tcPr>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color w:val="000000"/>
                <w:sz w:val="20"/>
                <w:szCs w:val="20"/>
              </w:rPr>
              <w:t>Экологическая система нарушена. Период восстановления не менее 10 лет после снижения вредного воздействия от существующего источника.</w:t>
            </w:r>
          </w:p>
        </w:tc>
        <w:tc>
          <w:tcPr>
            <w:tcW w:w="1588" w:type="pct"/>
            <w:tcBorders>
              <w:top w:val="single" w:sz="6" w:space="0" w:color="auto"/>
              <w:left w:val="single" w:sz="4" w:space="0" w:color="auto"/>
              <w:bottom w:val="nil"/>
              <w:right w:val="single" w:sz="4" w:space="0" w:color="auto"/>
            </w:tcBorders>
            <w:shd w:val="clear" w:color="auto" w:fill="FFFFFF"/>
            <w:vAlign w:val="center"/>
          </w:tcPr>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color w:val="000000"/>
                <w:sz w:val="20"/>
                <w:szCs w:val="20"/>
                <w:lang w:val="en-US"/>
              </w:rPr>
              <w:t xml:space="preserve">III </w:t>
            </w:r>
            <w:r w:rsidRPr="00157C9A">
              <w:rPr>
                <w:rFonts w:ascii="Times New Roman" w:hAnsi="Times New Roman"/>
                <w:color w:val="000000"/>
                <w:sz w:val="20"/>
                <w:szCs w:val="20"/>
              </w:rPr>
              <w:t>КЛАСС</w:t>
            </w:r>
          </w:p>
          <w:p w:rsidR="007F63EF" w:rsidRPr="00157C9A" w:rsidRDefault="009349B6"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color w:val="000000"/>
                <w:sz w:val="20"/>
                <w:szCs w:val="20"/>
              </w:rPr>
              <w:t xml:space="preserve"> </w:t>
            </w:r>
            <w:r w:rsidR="007F63EF" w:rsidRPr="00157C9A">
              <w:rPr>
                <w:rFonts w:ascii="Times New Roman" w:hAnsi="Times New Roman"/>
                <w:color w:val="000000"/>
                <w:sz w:val="20"/>
                <w:szCs w:val="20"/>
              </w:rPr>
              <w:t>УМЕРЕННО ОПАСНЫЕ</w:t>
            </w:r>
          </w:p>
        </w:tc>
      </w:tr>
      <w:tr w:rsidR="007F63EF" w:rsidRPr="00157C9A">
        <w:trPr>
          <w:trHeight w:hRule="exact" w:val="966"/>
        </w:trPr>
        <w:tc>
          <w:tcPr>
            <w:tcW w:w="602" w:type="pct"/>
            <w:tcBorders>
              <w:top w:val="single" w:sz="4" w:space="0" w:color="auto"/>
              <w:left w:val="single" w:sz="4" w:space="0" w:color="auto"/>
              <w:bottom w:val="nil"/>
              <w:right w:val="single" w:sz="4" w:space="0" w:color="auto"/>
            </w:tcBorders>
            <w:shd w:val="clear" w:color="auto" w:fill="FFFFFF"/>
            <w:vAlign w:val="center"/>
          </w:tcPr>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color w:val="000000"/>
                <w:sz w:val="20"/>
                <w:szCs w:val="20"/>
              </w:rPr>
              <w:t>4.</w:t>
            </w:r>
          </w:p>
        </w:tc>
        <w:tc>
          <w:tcPr>
            <w:tcW w:w="1190" w:type="pct"/>
            <w:tcBorders>
              <w:top w:val="single" w:sz="4" w:space="0" w:color="auto"/>
              <w:left w:val="single" w:sz="4" w:space="0" w:color="auto"/>
              <w:bottom w:val="nil"/>
              <w:right w:val="single" w:sz="4" w:space="0" w:color="auto"/>
            </w:tcBorders>
            <w:shd w:val="clear" w:color="auto" w:fill="FFFFFF"/>
            <w:vAlign w:val="center"/>
          </w:tcPr>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color w:val="000000"/>
                <w:sz w:val="20"/>
                <w:szCs w:val="20"/>
              </w:rPr>
              <w:t>НИЗКАЯ</w:t>
            </w:r>
          </w:p>
        </w:tc>
        <w:tc>
          <w:tcPr>
            <w:tcW w:w="1620" w:type="pct"/>
            <w:tcBorders>
              <w:top w:val="single" w:sz="6" w:space="0" w:color="auto"/>
              <w:left w:val="single" w:sz="4" w:space="0" w:color="auto"/>
              <w:bottom w:val="nil"/>
              <w:right w:val="single" w:sz="4" w:space="0" w:color="auto"/>
            </w:tcBorders>
            <w:shd w:val="clear" w:color="auto" w:fill="FFFFFF"/>
          </w:tcPr>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color w:val="000000"/>
                <w:sz w:val="20"/>
                <w:szCs w:val="20"/>
              </w:rPr>
              <w:t>Экологическая система нарушена. Период самовосстановления не менее 3-х лет</w:t>
            </w:r>
          </w:p>
        </w:tc>
        <w:tc>
          <w:tcPr>
            <w:tcW w:w="1588" w:type="pct"/>
            <w:tcBorders>
              <w:top w:val="single" w:sz="6" w:space="0" w:color="auto"/>
              <w:left w:val="single" w:sz="4" w:space="0" w:color="auto"/>
              <w:bottom w:val="nil"/>
              <w:right w:val="single" w:sz="4" w:space="0" w:color="auto"/>
            </w:tcBorders>
            <w:shd w:val="clear" w:color="auto" w:fill="FFFFFF"/>
            <w:vAlign w:val="center"/>
          </w:tcPr>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color w:val="000000"/>
                <w:sz w:val="20"/>
                <w:szCs w:val="20"/>
                <w:lang w:val="en-US"/>
              </w:rPr>
              <w:t xml:space="preserve">IV </w:t>
            </w:r>
            <w:r w:rsidRPr="00157C9A">
              <w:rPr>
                <w:rFonts w:ascii="Times New Roman" w:hAnsi="Times New Roman"/>
                <w:color w:val="000000"/>
                <w:sz w:val="20"/>
                <w:szCs w:val="20"/>
              </w:rPr>
              <w:t>КЛАСС</w:t>
            </w:r>
          </w:p>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color w:val="000000"/>
                <w:sz w:val="20"/>
                <w:szCs w:val="20"/>
              </w:rPr>
              <w:t xml:space="preserve"> МАЛООПАСНЫЕ</w:t>
            </w:r>
          </w:p>
        </w:tc>
      </w:tr>
      <w:tr w:rsidR="007F63EF" w:rsidRPr="00157C9A">
        <w:trPr>
          <w:trHeight w:hRule="exact" w:val="1137"/>
        </w:trPr>
        <w:tc>
          <w:tcPr>
            <w:tcW w:w="602" w:type="pct"/>
            <w:tcBorders>
              <w:top w:val="single" w:sz="6" w:space="0" w:color="auto"/>
              <w:left w:val="single" w:sz="6" w:space="0" w:color="auto"/>
              <w:bottom w:val="single" w:sz="4" w:space="0" w:color="auto"/>
              <w:right w:val="single" w:sz="4" w:space="0" w:color="auto"/>
            </w:tcBorders>
            <w:shd w:val="clear" w:color="auto" w:fill="FFFFFF"/>
            <w:vAlign w:val="center"/>
          </w:tcPr>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color w:val="000000"/>
                <w:sz w:val="20"/>
                <w:szCs w:val="20"/>
              </w:rPr>
              <w:t>5.</w:t>
            </w:r>
          </w:p>
        </w:tc>
        <w:tc>
          <w:tcPr>
            <w:tcW w:w="1190" w:type="pct"/>
            <w:tcBorders>
              <w:top w:val="single" w:sz="6" w:space="0" w:color="auto"/>
              <w:left w:val="single" w:sz="4" w:space="0" w:color="auto"/>
              <w:bottom w:val="single" w:sz="4" w:space="0" w:color="auto"/>
              <w:right w:val="single" w:sz="4" w:space="0" w:color="auto"/>
            </w:tcBorders>
            <w:shd w:val="clear" w:color="auto" w:fill="FFFFFF"/>
            <w:vAlign w:val="center"/>
          </w:tcPr>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color w:val="000000"/>
                <w:sz w:val="20"/>
                <w:szCs w:val="20"/>
              </w:rPr>
              <w:t>ОЧЕНЬ</w:t>
            </w:r>
          </w:p>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color w:val="000000"/>
                <w:sz w:val="20"/>
                <w:szCs w:val="20"/>
              </w:rPr>
              <w:t xml:space="preserve"> НИЗКАЯ</w:t>
            </w:r>
          </w:p>
        </w:tc>
        <w:tc>
          <w:tcPr>
            <w:tcW w:w="1620" w:type="pct"/>
            <w:tcBorders>
              <w:top w:val="single" w:sz="6" w:space="0" w:color="auto"/>
              <w:left w:val="single" w:sz="4" w:space="0" w:color="auto"/>
              <w:bottom w:val="single" w:sz="4" w:space="0" w:color="auto"/>
              <w:right w:val="single" w:sz="6" w:space="0" w:color="auto"/>
            </w:tcBorders>
            <w:shd w:val="clear" w:color="auto" w:fill="FFFFFF"/>
          </w:tcPr>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color w:val="000000"/>
                <w:sz w:val="20"/>
                <w:szCs w:val="20"/>
              </w:rPr>
              <w:t>Экологическая система практически не нарушена</w:t>
            </w:r>
          </w:p>
        </w:tc>
        <w:tc>
          <w:tcPr>
            <w:tcW w:w="1588" w:type="pct"/>
            <w:tcBorders>
              <w:top w:val="single" w:sz="6" w:space="0" w:color="auto"/>
              <w:left w:val="single" w:sz="6" w:space="0" w:color="auto"/>
              <w:bottom w:val="single" w:sz="4" w:space="0" w:color="auto"/>
              <w:right w:val="single" w:sz="4" w:space="0" w:color="auto"/>
            </w:tcBorders>
            <w:shd w:val="clear" w:color="auto" w:fill="FFFFFF"/>
            <w:vAlign w:val="center"/>
          </w:tcPr>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color w:val="000000"/>
                <w:sz w:val="20"/>
                <w:szCs w:val="20"/>
                <w:lang w:val="en-US"/>
              </w:rPr>
              <w:t xml:space="preserve">V </w:t>
            </w:r>
            <w:r w:rsidRPr="00157C9A">
              <w:rPr>
                <w:rFonts w:ascii="Times New Roman" w:hAnsi="Times New Roman"/>
                <w:color w:val="000000"/>
                <w:sz w:val="20"/>
                <w:szCs w:val="20"/>
              </w:rPr>
              <w:t>КЛАСС</w:t>
            </w:r>
          </w:p>
          <w:p w:rsidR="007F63EF" w:rsidRPr="00157C9A" w:rsidRDefault="007F63EF" w:rsidP="00157C9A">
            <w:pPr>
              <w:shd w:val="clear" w:color="auto" w:fill="FFFFFF"/>
              <w:spacing w:after="0" w:line="360" w:lineRule="auto"/>
              <w:rPr>
                <w:rFonts w:ascii="Times New Roman" w:hAnsi="Times New Roman"/>
                <w:color w:val="000000"/>
                <w:sz w:val="20"/>
                <w:szCs w:val="20"/>
              </w:rPr>
            </w:pPr>
            <w:r w:rsidRPr="00157C9A">
              <w:rPr>
                <w:rFonts w:ascii="Times New Roman" w:hAnsi="Times New Roman"/>
                <w:color w:val="000000"/>
                <w:sz w:val="20"/>
                <w:szCs w:val="20"/>
              </w:rPr>
              <w:t xml:space="preserve"> ПРАКТИЧЕСКИ</w:t>
            </w:r>
            <w:r w:rsidR="009349B6" w:rsidRPr="00157C9A">
              <w:rPr>
                <w:rFonts w:ascii="Times New Roman" w:hAnsi="Times New Roman"/>
                <w:color w:val="000000"/>
                <w:sz w:val="20"/>
                <w:szCs w:val="20"/>
              </w:rPr>
              <w:t xml:space="preserve"> </w:t>
            </w:r>
            <w:r w:rsidRPr="00157C9A">
              <w:rPr>
                <w:rFonts w:ascii="Times New Roman" w:hAnsi="Times New Roman"/>
                <w:color w:val="000000"/>
                <w:sz w:val="20"/>
                <w:szCs w:val="20"/>
              </w:rPr>
              <w:t>НЕОПАСНЫЕ</w:t>
            </w:r>
          </w:p>
        </w:tc>
      </w:tr>
    </w:tbl>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p>
    <w:p w:rsidR="007F63EF" w:rsidRPr="00157C9A" w:rsidRDefault="007F63EF" w:rsidP="009349B6">
      <w:pPr>
        <w:widowControl w:val="0"/>
        <w:shd w:val="clear" w:color="auto" w:fill="FFFFFF"/>
        <w:tabs>
          <w:tab w:val="left" w:pos="749"/>
        </w:tabs>
        <w:autoSpaceDE w:val="0"/>
        <w:autoSpaceDN w:val="0"/>
        <w:adjustRightInd w:val="0"/>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Отнесение отходов к классу опасности для ОПС может осуществляться расчетным или экспериментальным методами. В случае отнесения производителями отходов отхода расчетным методом к 5-ому классу опасности, необходимо его подтверждение экспериментальным методом. При отсутствии подтверждения 5-ого класса опасности экспериментальным методом отход может быть отнесен к 4-ому классу опасности.</w:t>
      </w:r>
    </w:p>
    <w:p w:rsidR="007F63EF" w:rsidRPr="00157C9A" w:rsidRDefault="007F63EF" w:rsidP="009349B6">
      <w:pPr>
        <w:shd w:val="clear" w:color="auto" w:fill="FFFFFF"/>
        <w:tabs>
          <w:tab w:val="left" w:pos="749"/>
        </w:tabs>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Отнесение отходов к классу опасности для ОПС расчетным методом</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осуществляется на основании показателя (К), характеризующего степень опасности отхода при его воздействии на ОПС, рассчитанного по сумме показателей опасности веществ, составляющих отход (далее компоненты отхода), для ОПС (К,).</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Перечень компонентов отхода и их количественное содержание устанавливаются по составу исходного сырья и технологическим процессам его переработки или по результатам количественного химического анализа.</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Показатель степени опасности компонента отхода (КО рассчитывается как соотношение концентраций компонентов отхода (С;) с коэффициентом его степени опасности для ОПС (</w:t>
      </w:r>
      <w:r w:rsidRPr="00157C9A">
        <w:rPr>
          <w:rFonts w:ascii="Times New Roman" w:hAnsi="Times New Roman"/>
          <w:color w:val="000000"/>
          <w:sz w:val="28"/>
          <w:szCs w:val="28"/>
          <w:lang w:val="en-US"/>
        </w:rPr>
        <w:t>Wj</w:t>
      </w:r>
      <w:r w:rsidRPr="00157C9A">
        <w:rPr>
          <w:rFonts w:ascii="Times New Roman" w:hAnsi="Times New Roman"/>
          <w:color w:val="000000"/>
          <w:sz w:val="28"/>
          <w:szCs w:val="28"/>
        </w:rPr>
        <w:t>); коэффициентом степени опасности компонента отхода для ОПС является условный показатель, численно равный количеству компонента отхода, ниже значения которого он не оказывает негативного воздействий на ОПС. Размерность коэффициента степени опасности для ОПС условно принимается как мг/кг.</w:t>
      </w:r>
    </w:p>
    <w:p w:rsidR="007F63EF"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Показатель степени опасности компонента отхода для ОПС </w:t>
      </w:r>
      <w:r w:rsidRPr="00157C9A">
        <w:rPr>
          <w:rFonts w:ascii="Times New Roman" w:hAnsi="Times New Roman"/>
          <w:bCs/>
          <w:color w:val="000000"/>
          <w:sz w:val="28"/>
          <w:szCs w:val="28"/>
        </w:rPr>
        <w:t>К</w:t>
      </w:r>
      <w:r w:rsidRPr="00157C9A">
        <w:rPr>
          <w:rFonts w:ascii="Times New Roman" w:hAnsi="Times New Roman"/>
          <w:bCs/>
          <w:color w:val="000000"/>
          <w:sz w:val="28"/>
          <w:szCs w:val="28"/>
          <w:vertAlign w:val="subscript"/>
        </w:rPr>
        <w:t>i</w:t>
      </w:r>
      <w:r w:rsidRPr="00157C9A">
        <w:rPr>
          <w:rFonts w:ascii="Times New Roman" w:hAnsi="Times New Roman"/>
          <w:color w:val="000000"/>
          <w:sz w:val="28"/>
          <w:szCs w:val="28"/>
        </w:rPr>
        <w:t xml:space="preserve"> рассчитывается по формуле: </w:t>
      </w:r>
    </w:p>
    <w:p w:rsidR="00157C9A" w:rsidRPr="00157C9A" w:rsidRDefault="00157C9A" w:rsidP="009349B6">
      <w:pPr>
        <w:shd w:val="clear" w:color="auto" w:fill="FFFFFF"/>
        <w:spacing w:after="0" w:line="360" w:lineRule="auto"/>
        <w:ind w:firstLine="709"/>
        <w:jc w:val="both"/>
        <w:rPr>
          <w:rFonts w:ascii="Times New Roman" w:hAnsi="Times New Roman"/>
          <w:color w:val="000000"/>
          <w:sz w:val="28"/>
          <w:szCs w:val="28"/>
        </w:rPr>
      </w:pPr>
    </w:p>
    <w:p w:rsidR="007F63EF" w:rsidRDefault="007F63EF" w:rsidP="009349B6">
      <w:pPr>
        <w:spacing w:after="0" w:line="360" w:lineRule="auto"/>
        <w:ind w:firstLine="709"/>
        <w:jc w:val="both"/>
        <w:rPr>
          <w:rFonts w:ascii="Times New Roman" w:hAnsi="Times New Roman"/>
          <w:color w:val="000000"/>
          <w:sz w:val="28"/>
          <w:szCs w:val="28"/>
        </w:rPr>
      </w:pPr>
      <w:r w:rsidRPr="00157C9A">
        <w:rPr>
          <w:rFonts w:ascii="Times New Roman" w:hAnsi="Times New Roman"/>
          <w:bCs/>
          <w:color w:val="000000"/>
          <w:sz w:val="28"/>
          <w:szCs w:val="28"/>
        </w:rPr>
        <w:t>K</w:t>
      </w:r>
      <w:r w:rsidRPr="00157C9A">
        <w:rPr>
          <w:rFonts w:ascii="Times New Roman" w:hAnsi="Times New Roman"/>
          <w:bCs/>
          <w:color w:val="000000"/>
          <w:sz w:val="28"/>
          <w:szCs w:val="28"/>
          <w:vertAlign w:val="subscript"/>
        </w:rPr>
        <w:t>i</w:t>
      </w:r>
      <w:r w:rsidRPr="00157C9A">
        <w:rPr>
          <w:rFonts w:ascii="Times New Roman" w:hAnsi="Times New Roman"/>
          <w:bCs/>
          <w:color w:val="000000"/>
          <w:sz w:val="28"/>
          <w:szCs w:val="28"/>
        </w:rPr>
        <w:t xml:space="preserve"> = C</w:t>
      </w:r>
      <w:r w:rsidRPr="00157C9A">
        <w:rPr>
          <w:rFonts w:ascii="Times New Roman" w:hAnsi="Times New Roman"/>
          <w:bCs/>
          <w:color w:val="000000"/>
          <w:sz w:val="28"/>
          <w:szCs w:val="28"/>
          <w:vertAlign w:val="subscript"/>
        </w:rPr>
        <w:t>i</w:t>
      </w:r>
      <w:r w:rsidRPr="00157C9A">
        <w:rPr>
          <w:rFonts w:ascii="Times New Roman" w:hAnsi="Times New Roman"/>
          <w:bCs/>
          <w:color w:val="000000"/>
          <w:sz w:val="28"/>
          <w:szCs w:val="28"/>
        </w:rPr>
        <w:t xml:space="preserve"> / W</w:t>
      </w:r>
      <w:r w:rsidRPr="00157C9A">
        <w:rPr>
          <w:rFonts w:ascii="Times New Roman" w:hAnsi="Times New Roman"/>
          <w:bCs/>
          <w:color w:val="000000"/>
          <w:sz w:val="28"/>
          <w:szCs w:val="28"/>
          <w:vertAlign w:val="subscript"/>
        </w:rPr>
        <w:t>i</w:t>
      </w:r>
      <w:r w:rsidRPr="00157C9A">
        <w:rPr>
          <w:rFonts w:ascii="Times New Roman" w:hAnsi="Times New Roman"/>
          <w:color w:val="000000"/>
          <w:sz w:val="28"/>
          <w:szCs w:val="28"/>
        </w:rPr>
        <w:t>,</w:t>
      </w:r>
      <w:r w:rsidR="009349B6" w:rsidRPr="00157C9A">
        <w:rPr>
          <w:rFonts w:ascii="Times New Roman" w:hAnsi="Times New Roman"/>
          <w:color w:val="000000"/>
          <w:sz w:val="28"/>
          <w:szCs w:val="28"/>
        </w:rPr>
        <w:t xml:space="preserve"> </w:t>
      </w:r>
      <w:r w:rsidR="00157C9A">
        <w:rPr>
          <w:rFonts w:ascii="Times New Roman" w:hAnsi="Times New Roman"/>
          <w:color w:val="000000"/>
          <w:sz w:val="28"/>
          <w:szCs w:val="28"/>
        </w:rPr>
        <w:tab/>
      </w:r>
      <w:r w:rsidR="00157C9A">
        <w:rPr>
          <w:rFonts w:ascii="Times New Roman" w:hAnsi="Times New Roman"/>
          <w:color w:val="000000"/>
          <w:sz w:val="28"/>
          <w:szCs w:val="28"/>
        </w:rPr>
        <w:tab/>
      </w:r>
      <w:r w:rsidR="00157C9A">
        <w:rPr>
          <w:rFonts w:ascii="Times New Roman" w:hAnsi="Times New Roman"/>
          <w:color w:val="000000"/>
          <w:sz w:val="28"/>
          <w:szCs w:val="28"/>
        </w:rPr>
        <w:tab/>
      </w:r>
      <w:r w:rsidR="00157C9A">
        <w:rPr>
          <w:rFonts w:ascii="Times New Roman" w:hAnsi="Times New Roman"/>
          <w:color w:val="000000"/>
          <w:sz w:val="28"/>
          <w:szCs w:val="28"/>
        </w:rPr>
        <w:tab/>
      </w:r>
      <w:r w:rsidR="00157C9A">
        <w:rPr>
          <w:rFonts w:ascii="Times New Roman" w:hAnsi="Times New Roman"/>
          <w:color w:val="000000"/>
          <w:sz w:val="28"/>
          <w:szCs w:val="28"/>
        </w:rPr>
        <w:tab/>
      </w:r>
      <w:r w:rsidR="00157C9A">
        <w:rPr>
          <w:rFonts w:ascii="Times New Roman" w:hAnsi="Times New Roman"/>
          <w:color w:val="000000"/>
          <w:sz w:val="28"/>
          <w:szCs w:val="28"/>
        </w:rPr>
        <w:tab/>
      </w:r>
      <w:r w:rsidR="00157C9A">
        <w:rPr>
          <w:rFonts w:ascii="Times New Roman" w:hAnsi="Times New Roman"/>
          <w:color w:val="000000"/>
          <w:sz w:val="28"/>
          <w:szCs w:val="28"/>
        </w:rPr>
        <w:tab/>
      </w:r>
      <w:r w:rsidR="00157C9A">
        <w:rPr>
          <w:rFonts w:ascii="Times New Roman" w:hAnsi="Times New Roman"/>
          <w:color w:val="000000"/>
          <w:sz w:val="28"/>
          <w:szCs w:val="28"/>
        </w:rPr>
        <w:tab/>
      </w:r>
      <w:r w:rsidR="00157C9A">
        <w:rPr>
          <w:rFonts w:ascii="Times New Roman" w:hAnsi="Times New Roman"/>
          <w:color w:val="000000"/>
          <w:sz w:val="28"/>
          <w:szCs w:val="28"/>
        </w:rPr>
        <w:tab/>
      </w:r>
      <w:r w:rsidRPr="00157C9A">
        <w:rPr>
          <w:rFonts w:ascii="Times New Roman" w:hAnsi="Times New Roman"/>
          <w:color w:val="000000"/>
          <w:sz w:val="28"/>
          <w:szCs w:val="28"/>
        </w:rPr>
        <w:t>(1)</w:t>
      </w:r>
    </w:p>
    <w:p w:rsidR="00157C9A" w:rsidRPr="00157C9A" w:rsidRDefault="00157C9A" w:rsidP="009349B6">
      <w:pPr>
        <w:spacing w:after="0" w:line="360" w:lineRule="auto"/>
        <w:ind w:firstLine="709"/>
        <w:jc w:val="both"/>
        <w:rPr>
          <w:rFonts w:ascii="Times New Roman" w:hAnsi="Times New Roman"/>
          <w:color w:val="000000"/>
          <w:sz w:val="28"/>
          <w:szCs w:val="28"/>
        </w:rPr>
      </w:pPr>
    </w:p>
    <w:p w:rsidR="007F63EF" w:rsidRPr="00157C9A" w:rsidRDefault="007F63EF" w:rsidP="009349B6">
      <w:pPr>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где, </w:t>
      </w:r>
      <w:r w:rsidRPr="00157C9A">
        <w:rPr>
          <w:rFonts w:ascii="Times New Roman" w:hAnsi="Times New Roman"/>
          <w:bCs/>
          <w:color w:val="000000"/>
          <w:sz w:val="28"/>
          <w:szCs w:val="28"/>
        </w:rPr>
        <w:t>C</w:t>
      </w:r>
      <w:r w:rsidRPr="00157C9A">
        <w:rPr>
          <w:rFonts w:ascii="Times New Roman" w:hAnsi="Times New Roman"/>
          <w:bCs/>
          <w:color w:val="000000"/>
          <w:sz w:val="28"/>
          <w:szCs w:val="28"/>
          <w:vertAlign w:val="subscript"/>
        </w:rPr>
        <w:t>i</w:t>
      </w:r>
      <w:r w:rsidRPr="00157C9A">
        <w:rPr>
          <w:rFonts w:ascii="Times New Roman" w:hAnsi="Times New Roman"/>
          <w:color w:val="000000"/>
          <w:sz w:val="28"/>
          <w:szCs w:val="28"/>
        </w:rPr>
        <w:t xml:space="preserve"> – концентрация i-го компонента в отходе (мг/кг отхода); </w:t>
      </w:r>
    </w:p>
    <w:p w:rsidR="007F63EF" w:rsidRPr="00157C9A" w:rsidRDefault="007F63EF" w:rsidP="009349B6">
      <w:pPr>
        <w:pStyle w:val="ab"/>
        <w:spacing w:before="0" w:after="0" w:line="360" w:lineRule="auto"/>
        <w:ind w:firstLine="709"/>
        <w:rPr>
          <w:rFonts w:ascii="Times New Roman" w:hAnsi="Times New Roman"/>
          <w:color w:val="000000"/>
          <w:sz w:val="28"/>
          <w:szCs w:val="28"/>
        </w:rPr>
      </w:pPr>
      <w:r w:rsidRPr="00157C9A">
        <w:rPr>
          <w:rFonts w:ascii="Times New Roman" w:hAnsi="Times New Roman"/>
          <w:bCs/>
          <w:color w:val="000000"/>
          <w:sz w:val="28"/>
          <w:szCs w:val="28"/>
        </w:rPr>
        <w:t>W</w:t>
      </w:r>
      <w:r w:rsidRPr="00157C9A">
        <w:rPr>
          <w:rFonts w:ascii="Times New Roman" w:hAnsi="Times New Roman"/>
          <w:bCs/>
          <w:color w:val="000000"/>
          <w:sz w:val="28"/>
          <w:szCs w:val="28"/>
          <w:vertAlign w:val="subscript"/>
        </w:rPr>
        <w:t>i</w:t>
      </w:r>
      <w:r w:rsidRPr="00157C9A">
        <w:rPr>
          <w:rFonts w:ascii="Times New Roman" w:hAnsi="Times New Roman"/>
          <w:color w:val="000000"/>
          <w:sz w:val="28"/>
          <w:szCs w:val="28"/>
        </w:rPr>
        <w:t xml:space="preserve"> – коэффициент степени опасности i-того компонента отхода для ОПС (мг/кг). </w:t>
      </w:r>
    </w:p>
    <w:p w:rsidR="007F63EF" w:rsidRDefault="007F63EF" w:rsidP="009349B6">
      <w:pPr>
        <w:pStyle w:val="ab"/>
        <w:spacing w:before="0" w:after="0" w:line="360" w:lineRule="auto"/>
        <w:ind w:firstLine="709"/>
        <w:rPr>
          <w:rFonts w:ascii="Times New Roman" w:hAnsi="Times New Roman"/>
          <w:color w:val="000000"/>
          <w:sz w:val="28"/>
          <w:szCs w:val="28"/>
        </w:rPr>
      </w:pPr>
      <w:r w:rsidRPr="00157C9A">
        <w:rPr>
          <w:rFonts w:ascii="Times New Roman" w:hAnsi="Times New Roman"/>
          <w:color w:val="000000"/>
          <w:sz w:val="28"/>
          <w:szCs w:val="28"/>
        </w:rPr>
        <w:t xml:space="preserve">Показатель степени опасности отхода для ОПС </w:t>
      </w:r>
      <w:r w:rsidRPr="00157C9A">
        <w:rPr>
          <w:rFonts w:ascii="Times New Roman" w:hAnsi="Times New Roman"/>
          <w:bCs/>
          <w:color w:val="000000"/>
          <w:sz w:val="28"/>
          <w:szCs w:val="28"/>
        </w:rPr>
        <w:t>К</w:t>
      </w:r>
      <w:r w:rsidRPr="00157C9A">
        <w:rPr>
          <w:rFonts w:ascii="Times New Roman" w:hAnsi="Times New Roman"/>
          <w:color w:val="000000"/>
          <w:sz w:val="28"/>
          <w:szCs w:val="28"/>
        </w:rPr>
        <w:t xml:space="preserve"> рассчитывают по следующей формуле: </w:t>
      </w:r>
    </w:p>
    <w:p w:rsidR="00157C9A" w:rsidRPr="00157C9A" w:rsidRDefault="00157C9A" w:rsidP="009349B6">
      <w:pPr>
        <w:pStyle w:val="ab"/>
        <w:spacing w:before="0" w:after="0" w:line="360" w:lineRule="auto"/>
        <w:ind w:firstLine="709"/>
        <w:rPr>
          <w:rFonts w:ascii="Times New Roman" w:hAnsi="Times New Roman"/>
          <w:color w:val="000000"/>
          <w:sz w:val="28"/>
          <w:szCs w:val="28"/>
        </w:rPr>
      </w:pPr>
    </w:p>
    <w:p w:rsidR="007F63EF" w:rsidRDefault="007F63EF" w:rsidP="009349B6">
      <w:pPr>
        <w:spacing w:after="0" w:line="360" w:lineRule="auto"/>
        <w:ind w:firstLine="709"/>
        <w:jc w:val="both"/>
        <w:rPr>
          <w:rFonts w:ascii="Times New Roman" w:hAnsi="Times New Roman"/>
          <w:color w:val="000000"/>
          <w:sz w:val="28"/>
          <w:szCs w:val="28"/>
        </w:rPr>
      </w:pPr>
      <w:r w:rsidRPr="00157C9A">
        <w:rPr>
          <w:rFonts w:ascii="Times New Roman" w:hAnsi="Times New Roman"/>
          <w:bCs/>
          <w:color w:val="000000"/>
          <w:sz w:val="28"/>
          <w:szCs w:val="28"/>
          <w:lang w:val="en-US"/>
        </w:rPr>
        <w:t>K</w:t>
      </w:r>
      <w:r w:rsidRPr="00157C9A">
        <w:rPr>
          <w:rFonts w:ascii="Times New Roman" w:hAnsi="Times New Roman"/>
          <w:bCs/>
          <w:color w:val="000000"/>
          <w:sz w:val="28"/>
          <w:szCs w:val="28"/>
        </w:rPr>
        <w:t xml:space="preserve"> = </w:t>
      </w:r>
      <w:r w:rsidRPr="00157C9A">
        <w:rPr>
          <w:rFonts w:ascii="Times New Roman" w:hAnsi="Times New Roman"/>
          <w:bCs/>
          <w:color w:val="000000"/>
          <w:sz w:val="28"/>
          <w:szCs w:val="28"/>
          <w:lang w:val="en-US"/>
        </w:rPr>
        <w:t>K</w:t>
      </w:r>
      <w:r w:rsidRPr="00157C9A">
        <w:rPr>
          <w:rFonts w:ascii="Times New Roman" w:hAnsi="Times New Roman"/>
          <w:bCs/>
          <w:color w:val="000000"/>
          <w:sz w:val="28"/>
          <w:szCs w:val="28"/>
          <w:vertAlign w:val="subscript"/>
        </w:rPr>
        <w:t xml:space="preserve">1 </w:t>
      </w:r>
      <w:r w:rsidRPr="00157C9A">
        <w:rPr>
          <w:rFonts w:ascii="Times New Roman" w:hAnsi="Times New Roman"/>
          <w:bCs/>
          <w:color w:val="000000"/>
          <w:sz w:val="28"/>
          <w:szCs w:val="28"/>
        </w:rPr>
        <w:t xml:space="preserve">+ </w:t>
      </w:r>
      <w:r w:rsidRPr="00157C9A">
        <w:rPr>
          <w:rFonts w:ascii="Times New Roman" w:hAnsi="Times New Roman"/>
          <w:bCs/>
          <w:color w:val="000000"/>
          <w:sz w:val="28"/>
          <w:szCs w:val="28"/>
          <w:lang w:val="en-US"/>
        </w:rPr>
        <w:t>K</w:t>
      </w:r>
      <w:r w:rsidRPr="00157C9A">
        <w:rPr>
          <w:rFonts w:ascii="Times New Roman" w:hAnsi="Times New Roman"/>
          <w:bCs/>
          <w:color w:val="000000"/>
          <w:sz w:val="28"/>
          <w:szCs w:val="28"/>
          <w:vertAlign w:val="subscript"/>
        </w:rPr>
        <w:t>2</w:t>
      </w:r>
      <w:r w:rsidRPr="00157C9A">
        <w:rPr>
          <w:rFonts w:ascii="Times New Roman" w:hAnsi="Times New Roman"/>
          <w:bCs/>
          <w:color w:val="000000"/>
          <w:sz w:val="28"/>
          <w:szCs w:val="28"/>
        </w:rPr>
        <w:t xml:space="preserve"> + ….......+ K</w:t>
      </w:r>
      <w:r w:rsidRPr="00157C9A">
        <w:rPr>
          <w:rFonts w:ascii="Times New Roman" w:hAnsi="Times New Roman"/>
          <w:bCs/>
          <w:color w:val="000000"/>
          <w:sz w:val="28"/>
          <w:szCs w:val="28"/>
          <w:vertAlign w:val="subscript"/>
        </w:rPr>
        <w:t>n</w:t>
      </w:r>
      <w:r w:rsidRPr="00157C9A">
        <w:rPr>
          <w:rFonts w:ascii="Times New Roman" w:hAnsi="Times New Roman"/>
          <w:color w:val="000000"/>
          <w:sz w:val="28"/>
          <w:szCs w:val="28"/>
        </w:rPr>
        <w:t>,</w:t>
      </w:r>
      <w:r w:rsidR="00157C9A">
        <w:rPr>
          <w:rFonts w:ascii="Times New Roman" w:hAnsi="Times New Roman"/>
          <w:color w:val="000000"/>
          <w:sz w:val="28"/>
          <w:szCs w:val="28"/>
        </w:rPr>
        <w:tab/>
      </w:r>
      <w:r w:rsidR="00157C9A">
        <w:rPr>
          <w:rFonts w:ascii="Times New Roman" w:hAnsi="Times New Roman"/>
          <w:color w:val="000000"/>
          <w:sz w:val="28"/>
          <w:szCs w:val="28"/>
        </w:rPr>
        <w:tab/>
      </w:r>
      <w:r w:rsidR="00157C9A">
        <w:rPr>
          <w:rFonts w:ascii="Times New Roman" w:hAnsi="Times New Roman"/>
          <w:color w:val="000000"/>
          <w:sz w:val="28"/>
          <w:szCs w:val="28"/>
        </w:rPr>
        <w:tab/>
      </w:r>
      <w:r w:rsidR="00157C9A">
        <w:rPr>
          <w:rFonts w:ascii="Times New Roman" w:hAnsi="Times New Roman"/>
          <w:color w:val="000000"/>
          <w:sz w:val="28"/>
          <w:szCs w:val="28"/>
        </w:rPr>
        <w:tab/>
      </w:r>
      <w:r w:rsidR="00157C9A">
        <w:rPr>
          <w:rFonts w:ascii="Times New Roman" w:hAnsi="Times New Roman"/>
          <w:color w:val="000000"/>
          <w:sz w:val="28"/>
          <w:szCs w:val="28"/>
        </w:rPr>
        <w:tab/>
      </w:r>
      <w:r w:rsidR="00157C9A">
        <w:rPr>
          <w:rFonts w:ascii="Times New Roman" w:hAnsi="Times New Roman"/>
          <w:color w:val="000000"/>
          <w:sz w:val="28"/>
          <w:szCs w:val="28"/>
        </w:rPr>
        <w:tab/>
      </w:r>
      <w:r w:rsidR="00157C9A">
        <w:rPr>
          <w:rFonts w:ascii="Times New Roman" w:hAnsi="Times New Roman"/>
          <w:color w:val="000000"/>
          <w:sz w:val="28"/>
          <w:szCs w:val="28"/>
        </w:rPr>
        <w:tab/>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(2)</w:t>
      </w:r>
    </w:p>
    <w:p w:rsidR="007F63EF" w:rsidRPr="00157C9A" w:rsidRDefault="00157C9A" w:rsidP="009349B6">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br w:type="page"/>
      </w:r>
      <w:r w:rsidR="007F63EF" w:rsidRPr="00157C9A">
        <w:rPr>
          <w:rFonts w:ascii="Times New Roman" w:hAnsi="Times New Roman"/>
          <w:color w:val="000000"/>
          <w:sz w:val="28"/>
          <w:szCs w:val="28"/>
        </w:rPr>
        <w:t xml:space="preserve">где, </w:t>
      </w:r>
      <w:r w:rsidR="007F63EF" w:rsidRPr="00157C9A">
        <w:rPr>
          <w:rFonts w:ascii="Times New Roman" w:hAnsi="Times New Roman"/>
          <w:bCs/>
          <w:color w:val="000000"/>
          <w:sz w:val="28"/>
          <w:szCs w:val="28"/>
        </w:rPr>
        <w:t>K</w:t>
      </w:r>
      <w:r w:rsidR="007F63EF" w:rsidRPr="00157C9A">
        <w:rPr>
          <w:rFonts w:ascii="Times New Roman" w:hAnsi="Times New Roman"/>
          <w:color w:val="000000"/>
          <w:sz w:val="28"/>
          <w:szCs w:val="28"/>
        </w:rPr>
        <w:t xml:space="preserve"> – показатель степени опасности отхода для ОПС; </w:t>
      </w:r>
    </w:p>
    <w:p w:rsidR="007F63EF" w:rsidRPr="00157C9A" w:rsidRDefault="007F63EF" w:rsidP="009349B6">
      <w:pPr>
        <w:spacing w:after="0" w:line="360" w:lineRule="auto"/>
        <w:ind w:firstLine="709"/>
        <w:jc w:val="both"/>
        <w:rPr>
          <w:rFonts w:ascii="Times New Roman" w:hAnsi="Times New Roman"/>
          <w:color w:val="000000"/>
          <w:sz w:val="28"/>
          <w:szCs w:val="28"/>
        </w:rPr>
      </w:pPr>
      <w:r w:rsidRPr="00157C9A">
        <w:rPr>
          <w:rFonts w:ascii="Times New Roman" w:hAnsi="Times New Roman"/>
          <w:bCs/>
          <w:color w:val="000000"/>
          <w:sz w:val="28"/>
          <w:szCs w:val="28"/>
        </w:rPr>
        <w:t>K</w:t>
      </w:r>
      <w:r w:rsidRPr="00157C9A">
        <w:rPr>
          <w:rFonts w:ascii="Times New Roman" w:hAnsi="Times New Roman"/>
          <w:bCs/>
          <w:color w:val="000000"/>
          <w:sz w:val="28"/>
          <w:szCs w:val="28"/>
          <w:vertAlign w:val="subscript"/>
        </w:rPr>
        <w:t>1</w:t>
      </w:r>
      <w:r w:rsidRPr="00157C9A">
        <w:rPr>
          <w:rFonts w:ascii="Times New Roman" w:hAnsi="Times New Roman"/>
          <w:bCs/>
          <w:color w:val="000000"/>
          <w:sz w:val="28"/>
          <w:szCs w:val="28"/>
        </w:rPr>
        <w:t>, K</w:t>
      </w:r>
      <w:r w:rsidRPr="00157C9A">
        <w:rPr>
          <w:rFonts w:ascii="Times New Roman" w:hAnsi="Times New Roman"/>
          <w:bCs/>
          <w:color w:val="000000"/>
          <w:sz w:val="28"/>
          <w:szCs w:val="28"/>
          <w:vertAlign w:val="subscript"/>
        </w:rPr>
        <w:t>2</w:t>
      </w:r>
      <w:r w:rsidRPr="00157C9A">
        <w:rPr>
          <w:rFonts w:ascii="Times New Roman" w:hAnsi="Times New Roman"/>
          <w:bCs/>
          <w:color w:val="000000"/>
          <w:sz w:val="28"/>
          <w:szCs w:val="28"/>
        </w:rPr>
        <w:t>, …...K</w:t>
      </w:r>
      <w:r w:rsidRPr="00157C9A">
        <w:rPr>
          <w:rFonts w:ascii="Times New Roman" w:hAnsi="Times New Roman"/>
          <w:bCs/>
          <w:color w:val="000000"/>
          <w:sz w:val="28"/>
          <w:szCs w:val="28"/>
          <w:vertAlign w:val="subscript"/>
        </w:rPr>
        <w:t>n</w:t>
      </w:r>
      <w:r w:rsidRPr="00157C9A">
        <w:rPr>
          <w:rFonts w:ascii="Times New Roman" w:hAnsi="Times New Roman"/>
          <w:color w:val="000000"/>
          <w:sz w:val="28"/>
          <w:szCs w:val="28"/>
        </w:rPr>
        <w:t xml:space="preserve"> – показатели степени опасности отдельных компонентов отхода для ОПС. Отнесение отходов к классу опасности расчетным методом по показателю степени опасности отхода для ОПС осуществляется в соответствии с Таблицей № 2.</w:t>
      </w:r>
    </w:p>
    <w:p w:rsidR="00157C9A" w:rsidRDefault="00157C9A" w:rsidP="009349B6">
      <w:pPr>
        <w:spacing w:after="0" w:line="360" w:lineRule="auto"/>
        <w:ind w:firstLine="709"/>
        <w:jc w:val="both"/>
        <w:rPr>
          <w:rFonts w:ascii="Times New Roman" w:hAnsi="Times New Roman"/>
          <w:color w:val="000000"/>
          <w:sz w:val="28"/>
          <w:szCs w:val="24"/>
        </w:rPr>
      </w:pPr>
    </w:p>
    <w:p w:rsidR="007F63EF" w:rsidRPr="00157C9A" w:rsidRDefault="007F63EF" w:rsidP="009349B6">
      <w:pPr>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Таблица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65"/>
        <w:gridCol w:w="5905"/>
      </w:tblGrid>
      <w:tr w:rsidR="007F63EF" w:rsidRPr="00157C9A">
        <w:tc>
          <w:tcPr>
            <w:tcW w:w="1915" w:type="pct"/>
            <w:vAlign w:val="center"/>
          </w:tcPr>
          <w:p w:rsidR="007F63EF" w:rsidRPr="00157C9A" w:rsidRDefault="007F63EF" w:rsidP="00157C9A">
            <w:pPr>
              <w:spacing w:after="0" w:line="360" w:lineRule="auto"/>
              <w:rPr>
                <w:rFonts w:ascii="Times New Roman" w:hAnsi="Times New Roman"/>
                <w:bCs/>
                <w:color w:val="000000"/>
                <w:sz w:val="20"/>
                <w:szCs w:val="20"/>
              </w:rPr>
            </w:pPr>
            <w:r w:rsidRPr="00157C9A">
              <w:rPr>
                <w:rFonts w:ascii="Times New Roman" w:hAnsi="Times New Roman"/>
                <w:bCs/>
                <w:color w:val="000000"/>
                <w:sz w:val="20"/>
                <w:szCs w:val="20"/>
              </w:rPr>
              <w:t>Класс опасности отхода</w:t>
            </w:r>
          </w:p>
        </w:tc>
        <w:tc>
          <w:tcPr>
            <w:tcW w:w="3085" w:type="pct"/>
            <w:vAlign w:val="center"/>
          </w:tcPr>
          <w:p w:rsidR="007F63EF" w:rsidRPr="00157C9A" w:rsidRDefault="007F63EF" w:rsidP="00157C9A">
            <w:pPr>
              <w:spacing w:after="0" w:line="360" w:lineRule="auto"/>
              <w:rPr>
                <w:rFonts w:ascii="Times New Roman" w:hAnsi="Times New Roman"/>
                <w:bCs/>
                <w:color w:val="000000"/>
                <w:sz w:val="20"/>
                <w:szCs w:val="20"/>
              </w:rPr>
            </w:pPr>
            <w:r w:rsidRPr="00157C9A">
              <w:rPr>
                <w:rFonts w:ascii="Times New Roman" w:hAnsi="Times New Roman"/>
                <w:bCs/>
                <w:color w:val="000000"/>
                <w:sz w:val="20"/>
                <w:szCs w:val="20"/>
              </w:rPr>
              <w:t>Степень опасности отхода для ОПС (К)</w:t>
            </w:r>
          </w:p>
        </w:tc>
      </w:tr>
      <w:tr w:rsidR="007F63EF" w:rsidRPr="00157C9A">
        <w:tc>
          <w:tcPr>
            <w:tcW w:w="1915" w:type="pct"/>
          </w:tcPr>
          <w:p w:rsidR="007F63EF" w:rsidRPr="00157C9A" w:rsidRDefault="007F63EF" w:rsidP="00157C9A">
            <w:pPr>
              <w:spacing w:after="0" w:line="360" w:lineRule="auto"/>
              <w:rPr>
                <w:rFonts w:ascii="Times New Roman" w:hAnsi="Times New Roman"/>
                <w:color w:val="000000"/>
                <w:sz w:val="20"/>
                <w:szCs w:val="20"/>
                <w:lang w:val="en-US"/>
              </w:rPr>
            </w:pPr>
            <w:r w:rsidRPr="00157C9A">
              <w:rPr>
                <w:rFonts w:ascii="Times New Roman" w:hAnsi="Times New Roman"/>
                <w:color w:val="000000"/>
                <w:sz w:val="20"/>
                <w:szCs w:val="20"/>
                <w:lang w:val="en-US"/>
              </w:rPr>
              <w:t>I</w:t>
            </w:r>
          </w:p>
        </w:tc>
        <w:tc>
          <w:tcPr>
            <w:tcW w:w="3085" w:type="pct"/>
          </w:tcPr>
          <w:p w:rsidR="007F63EF" w:rsidRPr="00157C9A" w:rsidRDefault="007F63EF" w:rsidP="00157C9A">
            <w:pPr>
              <w:spacing w:after="0" w:line="360" w:lineRule="auto"/>
              <w:rPr>
                <w:rFonts w:ascii="Times New Roman" w:hAnsi="Times New Roman"/>
                <w:color w:val="000000"/>
                <w:sz w:val="20"/>
                <w:szCs w:val="20"/>
                <w:lang w:val="en-US"/>
              </w:rPr>
            </w:pPr>
            <w:r w:rsidRPr="00157C9A">
              <w:rPr>
                <w:rFonts w:ascii="Times New Roman" w:hAnsi="Times New Roman"/>
                <w:color w:val="000000"/>
                <w:sz w:val="20"/>
                <w:szCs w:val="20"/>
                <w:lang w:val="en-US"/>
              </w:rPr>
              <w:t>10</w:t>
            </w:r>
            <w:r w:rsidRPr="00157C9A">
              <w:rPr>
                <w:rFonts w:ascii="Times New Roman" w:hAnsi="Times New Roman"/>
                <w:color w:val="000000"/>
                <w:sz w:val="20"/>
                <w:szCs w:val="20"/>
                <w:vertAlign w:val="superscript"/>
                <w:lang w:val="en-US"/>
              </w:rPr>
              <w:t>6</w:t>
            </w:r>
            <w:r w:rsidRPr="00157C9A">
              <w:rPr>
                <w:rFonts w:ascii="Times New Roman" w:hAnsi="Times New Roman"/>
                <w:color w:val="000000"/>
                <w:sz w:val="20"/>
                <w:szCs w:val="20"/>
                <w:lang w:val="en-US"/>
              </w:rPr>
              <w:t xml:space="preserve"> </w:t>
            </w:r>
            <w:r w:rsidRPr="00157C9A">
              <w:rPr>
                <w:rFonts w:ascii="Times New Roman" w:hAnsi="Times New Roman"/>
                <w:color w:val="000000"/>
                <w:sz w:val="20"/>
                <w:szCs w:val="20"/>
              </w:rPr>
              <w:t>≥</w:t>
            </w:r>
            <w:r w:rsidRPr="00157C9A">
              <w:rPr>
                <w:rFonts w:ascii="Times New Roman" w:hAnsi="Times New Roman"/>
                <w:color w:val="000000"/>
                <w:sz w:val="20"/>
                <w:szCs w:val="20"/>
                <w:lang w:val="en-US"/>
              </w:rPr>
              <w:t xml:space="preserve"> K &gt; 10</w:t>
            </w:r>
            <w:r w:rsidRPr="00157C9A">
              <w:rPr>
                <w:rFonts w:ascii="Times New Roman" w:hAnsi="Times New Roman"/>
                <w:color w:val="000000"/>
                <w:sz w:val="20"/>
                <w:szCs w:val="20"/>
                <w:vertAlign w:val="superscript"/>
                <w:lang w:val="en-US"/>
              </w:rPr>
              <w:t>4</w:t>
            </w:r>
          </w:p>
        </w:tc>
      </w:tr>
      <w:tr w:rsidR="007F63EF" w:rsidRPr="00157C9A">
        <w:tc>
          <w:tcPr>
            <w:tcW w:w="1915" w:type="pct"/>
          </w:tcPr>
          <w:p w:rsidR="007F63EF" w:rsidRPr="00157C9A" w:rsidRDefault="007F63EF" w:rsidP="00157C9A">
            <w:pPr>
              <w:spacing w:after="0" w:line="360" w:lineRule="auto"/>
              <w:rPr>
                <w:rFonts w:ascii="Times New Roman" w:hAnsi="Times New Roman"/>
                <w:color w:val="000000"/>
                <w:sz w:val="20"/>
                <w:szCs w:val="20"/>
                <w:lang w:val="en-US"/>
              </w:rPr>
            </w:pPr>
            <w:r w:rsidRPr="00157C9A">
              <w:rPr>
                <w:rFonts w:ascii="Times New Roman" w:hAnsi="Times New Roman"/>
                <w:color w:val="000000"/>
                <w:sz w:val="20"/>
                <w:szCs w:val="20"/>
                <w:lang w:val="en-US"/>
              </w:rPr>
              <w:t>II</w:t>
            </w:r>
          </w:p>
        </w:tc>
        <w:tc>
          <w:tcPr>
            <w:tcW w:w="3085" w:type="pct"/>
          </w:tcPr>
          <w:p w:rsidR="007F63EF" w:rsidRPr="00157C9A" w:rsidRDefault="007F63EF" w:rsidP="00157C9A">
            <w:pPr>
              <w:spacing w:after="0" w:line="360" w:lineRule="auto"/>
              <w:rPr>
                <w:rFonts w:ascii="Times New Roman" w:hAnsi="Times New Roman"/>
                <w:color w:val="000000"/>
                <w:sz w:val="20"/>
                <w:szCs w:val="20"/>
                <w:lang w:val="en-US"/>
              </w:rPr>
            </w:pPr>
            <w:r w:rsidRPr="00157C9A">
              <w:rPr>
                <w:rFonts w:ascii="Times New Roman" w:hAnsi="Times New Roman"/>
                <w:color w:val="000000"/>
                <w:sz w:val="20"/>
                <w:szCs w:val="20"/>
                <w:lang w:val="en-US"/>
              </w:rPr>
              <w:t>10</w:t>
            </w:r>
            <w:r w:rsidRPr="00157C9A">
              <w:rPr>
                <w:rFonts w:ascii="Times New Roman" w:hAnsi="Times New Roman"/>
                <w:color w:val="000000"/>
                <w:sz w:val="20"/>
                <w:szCs w:val="20"/>
                <w:vertAlign w:val="superscript"/>
                <w:lang w:val="en-US"/>
              </w:rPr>
              <w:t>4</w:t>
            </w:r>
            <w:r w:rsidRPr="00157C9A">
              <w:rPr>
                <w:rFonts w:ascii="Times New Roman" w:hAnsi="Times New Roman"/>
                <w:color w:val="000000"/>
                <w:sz w:val="20"/>
                <w:szCs w:val="20"/>
                <w:lang w:val="en-US"/>
              </w:rPr>
              <w:t xml:space="preserve"> </w:t>
            </w:r>
            <w:r w:rsidRPr="00157C9A">
              <w:rPr>
                <w:rFonts w:ascii="Times New Roman" w:hAnsi="Times New Roman"/>
                <w:color w:val="000000"/>
                <w:sz w:val="20"/>
                <w:szCs w:val="20"/>
              </w:rPr>
              <w:t>≥</w:t>
            </w:r>
            <w:r w:rsidRPr="00157C9A">
              <w:rPr>
                <w:rFonts w:ascii="Times New Roman" w:hAnsi="Times New Roman"/>
                <w:color w:val="000000"/>
                <w:sz w:val="20"/>
                <w:szCs w:val="20"/>
                <w:lang w:val="en-US"/>
              </w:rPr>
              <w:t xml:space="preserve"> K &gt; 10</w:t>
            </w:r>
            <w:r w:rsidRPr="00157C9A">
              <w:rPr>
                <w:rFonts w:ascii="Times New Roman" w:hAnsi="Times New Roman"/>
                <w:color w:val="000000"/>
                <w:sz w:val="20"/>
                <w:szCs w:val="20"/>
                <w:vertAlign w:val="superscript"/>
                <w:lang w:val="en-US"/>
              </w:rPr>
              <w:t>3</w:t>
            </w:r>
          </w:p>
        </w:tc>
      </w:tr>
      <w:tr w:rsidR="007F63EF" w:rsidRPr="00157C9A">
        <w:tc>
          <w:tcPr>
            <w:tcW w:w="1915" w:type="pct"/>
          </w:tcPr>
          <w:p w:rsidR="007F63EF" w:rsidRPr="00157C9A" w:rsidRDefault="007F63EF" w:rsidP="00157C9A">
            <w:pPr>
              <w:spacing w:after="0" w:line="360" w:lineRule="auto"/>
              <w:rPr>
                <w:rFonts w:ascii="Times New Roman" w:hAnsi="Times New Roman"/>
                <w:color w:val="000000"/>
                <w:sz w:val="20"/>
                <w:szCs w:val="20"/>
                <w:lang w:val="en-US"/>
              </w:rPr>
            </w:pPr>
            <w:r w:rsidRPr="00157C9A">
              <w:rPr>
                <w:rFonts w:ascii="Times New Roman" w:hAnsi="Times New Roman"/>
                <w:color w:val="000000"/>
                <w:sz w:val="20"/>
                <w:szCs w:val="20"/>
                <w:lang w:val="en-US"/>
              </w:rPr>
              <w:t>III</w:t>
            </w:r>
          </w:p>
        </w:tc>
        <w:tc>
          <w:tcPr>
            <w:tcW w:w="3085" w:type="pct"/>
          </w:tcPr>
          <w:p w:rsidR="007F63EF" w:rsidRPr="00157C9A" w:rsidRDefault="007F63EF" w:rsidP="00157C9A">
            <w:pPr>
              <w:spacing w:after="0" w:line="360" w:lineRule="auto"/>
              <w:rPr>
                <w:rFonts w:ascii="Times New Roman" w:hAnsi="Times New Roman"/>
                <w:color w:val="000000"/>
                <w:sz w:val="20"/>
                <w:szCs w:val="20"/>
                <w:lang w:val="en-US"/>
              </w:rPr>
            </w:pPr>
            <w:r w:rsidRPr="00157C9A">
              <w:rPr>
                <w:rFonts w:ascii="Times New Roman" w:hAnsi="Times New Roman"/>
                <w:color w:val="000000"/>
                <w:sz w:val="20"/>
                <w:szCs w:val="20"/>
                <w:lang w:val="en-US"/>
              </w:rPr>
              <w:t>10</w:t>
            </w:r>
            <w:r w:rsidRPr="00157C9A">
              <w:rPr>
                <w:rFonts w:ascii="Times New Roman" w:hAnsi="Times New Roman"/>
                <w:color w:val="000000"/>
                <w:sz w:val="20"/>
                <w:szCs w:val="20"/>
                <w:vertAlign w:val="superscript"/>
                <w:lang w:val="en-US"/>
              </w:rPr>
              <w:t>3</w:t>
            </w:r>
            <w:r w:rsidRPr="00157C9A">
              <w:rPr>
                <w:rFonts w:ascii="Times New Roman" w:hAnsi="Times New Roman"/>
                <w:color w:val="000000"/>
                <w:sz w:val="20"/>
                <w:szCs w:val="20"/>
                <w:lang w:val="en-US"/>
              </w:rPr>
              <w:t xml:space="preserve"> </w:t>
            </w:r>
            <w:r w:rsidRPr="00157C9A">
              <w:rPr>
                <w:rFonts w:ascii="Times New Roman" w:hAnsi="Times New Roman"/>
                <w:color w:val="000000"/>
                <w:sz w:val="20"/>
                <w:szCs w:val="20"/>
              </w:rPr>
              <w:t>≥</w:t>
            </w:r>
            <w:r w:rsidRPr="00157C9A">
              <w:rPr>
                <w:rFonts w:ascii="Times New Roman" w:hAnsi="Times New Roman"/>
                <w:color w:val="000000"/>
                <w:sz w:val="20"/>
                <w:szCs w:val="20"/>
                <w:lang w:val="en-US"/>
              </w:rPr>
              <w:t xml:space="preserve"> K &gt; 10</w:t>
            </w:r>
            <w:r w:rsidRPr="00157C9A">
              <w:rPr>
                <w:rFonts w:ascii="Times New Roman" w:hAnsi="Times New Roman"/>
                <w:color w:val="000000"/>
                <w:sz w:val="20"/>
                <w:szCs w:val="20"/>
                <w:vertAlign w:val="superscript"/>
                <w:lang w:val="en-US"/>
              </w:rPr>
              <w:t>2</w:t>
            </w:r>
          </w:p>
        </w:tc>
      </w:tr>
      <w:tr w:rsidR="007F63EF" w:rsidRPr="00157C9A">
        <w:tc>
          <w:tcPr>
            <w:tcW w:w="1915" w:type="pct"/>
          </w:tcPr>
          <w:p w:rsidR="007F63EF" w:rsidRPr="00157C9A" w:rsidRDefault="007F63EF" w:rsidP="00157C9A">
            <w:pPr>
              <w:spacing w:after="0" w:line="360" w:lineRule="auto"/>
              <w:rPr>
                <w:rFonts w:ascii="Times New Roman" w:hAnsi="Times New Roman"/>
                <w:color w:val="000000"/>
                <w:sz w:val="20"/>
                <w:szCs w:val="20"/>
                <w:lang w:val="en-US"/>
              </w:rPr>
            </w:pPr>
            <w:r w:rsidRPr="00157C9A">
              <w:rPr>
                <w:rFonts w:ascii="Times New Roman" w:hAnsi="Times New Roman"/>
                <w:color w:val="000000"/>
                <w:sz w:val="20"/>
                <w:szCs w:val="20"/>
                <w:lang w:val="en-US"/>
              </w:rPr>
              <w:t>IV</w:t>
            </w:r>
          </w:p>
        </w:tc>
        <w:tc>
          <w:tcPr>
            <w:tcW w:w="3085" w:type="pct"/>
          </w:tcPr>
          <w:p w:rsidR="007F63EF" w:rsidRPr="00157C9A" w:rsidRDefault="007F63EF" w:rsidP="00157C9A">
            <w:pPr>
              <w:spacing w:after="0" w:line="360" w:lineRule="auto"/>
              <w:rPr>
                <w:rFonts w:ascii="Times New Roman" w:hAnsi="Times New Roman"/>
                <w:color w:val="000000"/>
                <w:sz w:val="20"/>
                <w:szCs w:val="20"/>
                <w:lang w:val="en-US"/>
              </w:rPr>
            </w:pPr>
            <w:r w:rsidRPr="00157C9A">
              <w:rPr>
                <w:rFonts w:ascii="Times New Roman" w:hAnsi="Times New Roman"/>
                <w:color w:val="000000"/>
                <w:sz w:val="20"/>
                <w:szCs w:val="20"/>
                <w:lang w:val="en-US"/>
              </w:rPr>
              <w:t>10</w:t>
            </w:r>
            <w:r w:rsidRPr="00157C9A">
              <w:rPr>
                <w:rFonts w:ascii="Times New Roman" w:hAnsi="Times New Roman"/>
                <w:color w:val="000000"/>
                <w:sz w:val="20"/>
                <w:szCs w:val="20"/>
                <w:vertAlign w:val="superscript"/>
                <w:lang w:val="en-US"/>
              </w:rPr>
              <w:t>2</w:t>
            </w:r>
            <w:r w:rsidRPr="00157C9A">
              <w:rPr>
                <w:rFonts w:ascii="Times New Roman" w:hAnsi="Times New Roman"/>
                <w:color w:val="000000"/>
                <w:sz w:val="20"/>
                <w:szCs w:val="20"/>
                <w:lang w:val="en-US"/>
              </w:rPr>
              <w:t xml:space="preserve"> </w:t>
            </w:r>
            <w:r w:rsidRPr="00157C9A">
              <w:rPr>
                <w:rFonts w:ascii="Times New Roman" w:hAnsi="Times New Roman"/>
                <w:color w:val="000000"/>
                <w:sz w:val="20"/>
                <w:szCs w:val="20"/>
              </w:rPr>
              <w:t>≥</w:t>
            </w:r>
            <w:r w:rsidRPr="00157C9A">
              <w:rPr>
                <w:rFonts w:ascii="Times New Roman" w:hAnsi="Times New Roman"/>
                <w:color w:val="000000"/>
                <w:sz w:val="20"/>
                <w:szCs w:val="20"/>
                <w:lang w:val="en-US"/>
              </w:rPr>
              <w:t>K &gt; 10</w:t>
            </w:r>
          </w:p>
        </w:tc>
      </w:tr>
      <w:tr w:rsidR="007F63EF" w:rsidRPr="00157C9A">
        <w:tc>
          <w:tcPr>
            <w:tcW w:w="1915" w:type="pct"/>
          </w:tcPr>
          <w:p w:rsidR="007F63EF" w:rsidRPr="00157C9A" w:rsidRDefault="007F63EF" w:rsidP="00157C9A">
            <w:pPr>
              <w:spacing w:after="0" w:line="360" w:lineRule="auto"/>
              <w:rPr>
                <w:rFonts w:ascii="Times New Roman" w:hAnsi="Times New Roman"/>
                <w:color w:val="000000"/>
                <w:sz w:val="20"/>
                <w:szCs w:val="20"/>
                <w:lang w:val="en-US"/>
              </w:rPr>
            </w:pPr>
            <w:r w:rsidRPr="00157C9A">
              <w:rPr>
                <w:rFonts w:ascii="Times New Roman" w:hAnsi="Times New Roman"/>
                <w:color w:val="000000"/>
                <w:sz w:val="20"/>
                <w:szCs w:val="20"/>
                <w:lang w:val="en-US"/>
              </w:rPr>
              <w:t>V</w:t>
            </w:r>
          </w:p>
        </w:tc>
        <w:tc>
          <w:tcPr>
            <w:tcW w:w="3085" w:type="pct"/>
          </w:tcPr>
          <w:p w:rsidR="007F63EF" w:rsidRPr="00157C9A" w:rsidRDefault="007F63EF" w:rsidP="00157C9A">
            <w:pPr>
              <w:spacing w:after="0" w:line="360" w:lineRule="auto"/>
              <w:rPr>
                <w:rFonts w:ascii="Times New Roman" w:hAnsi="Times New Roman"/>
                <w:color w:val="000000"/>
                <w:sz w:val="20"/>
                <w:szCs w:val="20"/>
              </w:rPr>
            </w:pPr>
            <w:r w:rsidRPr="00157C9A">
              <w:rPr>
                <w:rFonts w:ascii="Times New Roman" w:hAnsi="Times New Roman"/>
                <w:color w:val="000000"/>
                <w:sz w:val="20"/>
                <w:szCs w:val="20"/>
              </w:rPr>
              <w:t>K ≤ 10</w:t>
            </w:r>
          </w:p>
        </w:tc>
      </w:tr>
    </w:tbl>
    <w:p w:rsidR="007F63EF" w:rsidRPr="00157C9A" w:rsidRDefault="007F63EF" w:rsidP="009349B6">
      <w:pPr>
        <w:pStyle w:val="ab"/>
        <w:spacing w:before="0" w:after="0" w:line="360" w:lineRule="auto"/>
        <w:ind w:firstLine="709"/>
        <w:rPr>
          <w:rFonts w:ascii="Times New Roman" w:hAnsi="Times New Roman"/>
          <w:color w:val="000000"/>
          <w:sz w:val="28"/>
          <w:szCs w:val="28"/>
        </w:rPr>
      </w:pPr>
    </w:p>
    <w:p w:rsidR="007F63EF" w:rsidRPr="00157C9A" w:rsidRDefault="007F63EF" w:rsidP="009349B6">
      <w:pPr>
        <w:pStyle w:val="ab"/>
        <w:spacing w:before="0" w:after="0" w:line="360" w:lineRule="auto"/>
        <w:ind w:firstLine="709"/>
        <w:rPr>
          <w:rFonts w:ascii="Times New Roman" w:hAnsi="Times New Roman"/>
          <w:color w:val="000000"/>
          <w:sz w:val="28"/>
          <w:szCs w:val="28"/>
        </w:rPr>
      </w:pPr>
      <w:r w:rsidRPr="00157C9A">
        <w:rPr>
          <w:rFonts w:ascii="Times New Roman" w:hAnsi="Times New Roman"/>
          <w:color w:val="000000"/>
          <w:sz w:val="28"/>
          <w:szCs w:val="28"/>
        </w:rPr>
        <w:t xml:space="preserve">Экспериментальный метод отнесения отходов к классу опасности для ОПС осуществляется в специализированных аккредитованных для этих целей лабораториях. </w:t>
      </w:r>
    </w:p>
    <w:p w:rsidR="007F63EF" w:rsidRPr="00157C9A" w:rsidRDefault="007F63EF" w:rsidP="009349B6">
      <w:pPr>
        <w:pStyle w:val="ab"/>
        <w:spacing w:before="0" w:after="0" w:line="360" w:lineRule="auto"/>
        <w:ind w:firstLine="709"/>
        <w:rPr>
          <w:rFonts w:ascii="Times New Roman" w:hAnsi="Times New Roman"/>
          <w:color w:val="000000"/>
          <w:sz w:val="28"/>
          <w:szCs w:val="28"/>
        </w:rPr>
      </w:pPr>
      <w:r w:rsidRPr="00157C9A">
        <w:rPr>
          <w:rFonts w:ascii="Times New Roman" w:hAnsi="Times New Roman"/>
          <w:color w:val="000000"/>
          <w:sz w:val="28"/>
          <w:szCs w:val="28"/>
        </w:rPr>
        <w:t xml:space="preserve">Экспериментальный метод используется в следующих случаях: </w:t>
      </w:r>
    </w:p>
    <w:p w:rsidR="007F63EF" w:rsidRPr="00157C9A" w:rsidRDefault="007F63EF" w:rsidP="009349B6">
      <w:pPr>
        <w:pStyle w:val="ab"/>
        <w:spacing w:before="0" w:after="0" w:line="360" w:lineRule="auto"/>
        <w:ind w:firstLine="709"/>
        <w:rPr>
          <w:rFonts w:ascii="Times New Roman" w:hAnsi="Times New Roman"/>
          <w:color w:val="000000"/>
          <w:sz w:val="28"/>
          <w:szCs w:val="28"/>
        </w:rPr>
      </w:pPr>
      <w:r w:rsidRPr="00157C9A">
        <w:rPr>
          <w:rFonts w:ascii="Times New Roman" w:hAnsi="Times New Roman"/>
          <w:color w:val="000000"/>
          <w:sz w:val="28"/>
          <w:szCs w:val="28"/>
        </w:rPr>
        <w:t>-</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 xml:space="preserve">для подтверждения отнесения отходов к 5-ому классу опасности, установленного расчетным методом; </w:t>
      </w:r>
    </w:p>
    <w:p w:rsidR="007F63EF" w:rsidRPr="00157C9A" w:rsidRDefault="007F63EF" w:rsidP="009349B6">
      <w:pPr>
        <w:pStyle w:val="ab"/>
        <w:spacing w:before="0" w:after="0" w:line="360" w:lineRule="auto"/>
        <w:ind w:firstLine="709"/>
        <w:rPr>
          <w:rFonts w:ascii="Times New Roman" w:hAnsi="Times New Roman"/>
          <w:color w:val="000000"/>
          <w:sz w:val="28"/>
          <w:szCs w:val="28"/>
        </w:rPr>
      </w:pPr>
      <w:r w:rsidRPr="00157C9A">
        <w:rPr>
          <w:rFonts w:ascii="Times New Roman" w:hAnsi="Times New Roman"/>
          <w:color w:val="000000"/>
          <w:sz w:val="28"/>
          <w:szCs w:val="28"/>
        </w:rPr>
        <w:t>-</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 xml:space="preserve">при отнесении к классу опасности отходов, у которых невозможно определить их качественный и количественный состав; </w:t>
      </w:r>
    </w:p>
    <w:p w:rsidR="007F63EF" w:rsidRPr="00157C9A" w:rsidRDefault="007F63EF" w:rsidP="009349B6">
      <w:pPr>
        <w:pStyle w:val="ab"/>
        <w:spacing w:before="0" w:after="0" w:line="360" w:lineRule="auto"/>
        <w:ind w:firstLine="709"/>
        <w:rPr>
          <w:rFonts w:ascii="Times New Roman" w:hAnsi="Times New Roman"/>
          <w:color w:val="000000"/>
          <w:sz w:val="28"/>
          <w:szCs w:val="28"/>
        </w:rPr>
      </w:pPr>
      <w:r w:rsidRPr="00157C9A">
        <w:rPr>
          <w:rFonts w:ascii="Times New Roman" w:hAnsi="Times New Roman"/>
          <w:color w:val="000000"/>
          <w:sz w:val="28"/>
          <w:szCs w:val="28"/>
        </w:rPr>
        <w:t>-</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 xml:space="preserve">при уточнении по желанию и за счет заинтересованной стороны класса опасности отходов, полученного в соответствии с расчетным методом. </w:t>
      </w:r>
    </w:p>
    <w:p w:rsidR="007F63EF" w:rsidRPr="00157C9A" w:rsidRDefault="007F63EF" w:rsidP="009349B6">
      <w:pPr>
        <w:pStyle w:val="ab"/>
        <w:spacing w:before="0" w:after="0" w:line="360" w:lineRule="auto"/>
        <w:ind w:firstLine="709"/>
        <w:rPr>
          <w:rFonts w:ascii="Times New Roman" w:hAnsi="Times New Roman"/>
          <w:color w:val="000000"/>
          <w:sz w:val="28"/>
          <w:szCs w:val="28"/>
        </w:rPr>
      </w:pPr>
      <w:r w:rsidRPr="00157C9A">
        <w:rPr>
          <w:rFonts w:ascii="Times New Roman" w:hAnsi="Times New Roman"/>
          <w:color w:val="000000"/>
          <w:sz w:val="28"/>
          <w:szCs w:val="28"/>
        </w:rPr>
        <w:t xml:space="preserve">Экспериментальный метод основан на биотестировании водной вытяжки отходов. Для подтверждения отнесения опасных отходов к пятому классу опасности для ОПС, установленного расчетным методом, определяется воздействие только водной вытяжки отхода без ее разведения. Класс опасности устанавливается по кратности разведения водной вытяжки, при которой не выявлено воздействие на гидробионтов в соответствии со следующими диапазонами кратности разведения в соответствии с Таблицей № 3. </w:t>
      </w:r>
    </w:p>
    <w:p w:rsidR="00157C9A" w:rsidRDefault="00157C9A" w:rsidP="009349B6">
      <w:pPr>
        <w:spacing w:after="0" w:line="360" w:lineRule="auto"/>
        <w:ind w:firstLine="709"/>
        <w:jc w:val="both"/>
        <w:rPr>
          <w:rFonts w:ascii="Times New Roman" w:hAnsi="Times New Roman"/>
          <w:color w:val="000000"/>
          <w:sz w:val="28"/>
          <w:szCs w:val="24"/>
        </w:rPr>
      </w:pPr>
    </w:p>
    <w:p w:rsidR="007F63EF" w:rsidRPr="00157C9A" w:rsidRDefault="007F63EF" w:rsidP="009349B6">
      <w:pPr>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Таблица 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89"/>
        <w:gridCol w:w="7581"/>
      </w:tblGrid>
      <w:tr w:rsidR="007F63EF" w:rsidRPr="00157C9A">
        <w:tc>
          <w:tcPr>
            <w:tcW w:w="1039" w:type="pct"/>
            <w:vAlign w:val="center"/>
          </w:tcPr>
          <w:p w:rsidR="007F63EF" w:rsidRPr="00157C9A" w:rsidRDefault="007F63EF" w:rsidP="00157C9A">
            <w:pPr>
              <w:pStyle w:val="21"/>
            </w:pPr>
            <w:r w:rsidRPr="00157C9A">
              <w:t>Класс опасности отхода</w:t>
            </w:r>
          </w:p>
        </w:tc>
        <w:tc>
          <w:tcPr>
            <w:tcW w:w="3961" w:type="pct"/>
            <w:vAlign w:val="center"/>
          </w:tcPr>
          <w:p w:rsidR="007F63EF" w:rsidRPr="00157C9A" w:rsidRDefault="007F63EF" w:rsidP="00157C9A">
            <w:pPr>
              <w:pStyle w:val="21"/>
            </w:pPr>
            <w:r w:rsidRPr="00157C9A">
              <w:t>Кратность разведения водной вытяжки из опасного отхода, при которой отсутствует вредное воздействие на гидробионтов</w:t>
            </w:r>
          </w:p>
        </w:tc>
      </w:tr>
      <w:tr w:rsidR="007F63EF" w:rsidRPr="00157C9A">
        <w:tc>
          <w:tcPr>
            <w:tcW w:w="1039" w:type="pct"/>
            <w:vAlign w:val="center"/>
          </w:tcPr>
          <w:p w:rsidR="007F63EF" w:rsidRPr="00157C9A" w:rsidRDefault="007F63EF" w:rsidP="00157C9A">
            <w:pPr>
              <w:pStyle w:val="21"/>
            </w:pPr>
            <w:r w:rsidRPr="00157C9A">
              <w:t>I</w:t>
            </w:r>
          </w:p>
        </w:tc>
        <w:tc>
          <w:tcPr>
            <w:tcW w:w="3961" w:type="pct"/>
            <w:vAlign w:val="center"/>
          </w:tcPr>
          <w:p w:rsidR="007F63EF" w:rsidRPr="00157C9A" w:rsidRDefault="007F63EF" w:rsidP="00157C9A">
            <w:pPr>
              <w:pStyle w:val="21"/>
            </w:pPr>
            <w:r w:rsidRPr="00157C9A">
              <w:t>&gt; 10000</w:t>
            </w:r>
          </w:p>
        </w:tc>
      </w:tr>
      <w:tr w:rsidR="007F63EF" w:rsidRPr="00157C9A">
        <w:tc>
          <w:tcPr>
            <w:tcW w:w="1039" w:type="pct"/>
            <w:vAlign w:val="center"/>
          </w:tcPr>
          <w:p w:rsidR="007F63EF" w:rsidRPr="00157C9A" w:rsidRDefault="007F63EF" w:rsidP="00157C9A">
            <w:pPr>
              <w:pStyle w:val="21"/>
            </w:pPr>
            <w:r w:rsidRPr="00157C9A">
              <w:t>II</w:t>
            </w:r>
          </w:p>
        </w:tc>
        <w:tc>
          <w:tcPr>
            <w:tcW w:w="3961" w:type="pct"/>
            <w:vAlign w:val="center"/>
          </w:tcPr>
          <w:p w:rsidR="007F63EF" w:rsidRPr="00157C9A" w:rsidRDefault="007F63EF" w:rsidP="00157C9A">
            <w:pPr>
              <w:pStyle w:val="21"/>
            </w:pPr>
            <w:r w:rsidRPr="00157C9A">
              <w:t>от 10000 до 1001</w:t>
            </w:r>
          </w:p>
        </w:tc>
      </w:tr>
      <w:tr w:rsidR="007F63EF" w:rsidRPr="00157C9A">
        <w:tc>
          <w:tcPr>
            <w:tcW w:w="1039" w:type="pct"/>
            <w:vAlign w:val="center"/>
          </w:tcPr>
          <w:p w:rsidR="007F63EF" w:rsidRPr="00157C9A" w:rsidRDefault="007F63EF" w:rsidP="00157C9A">
            <w:pPr>
              <w:pStyle w:val="21"/>
            </w:pPr>
            <w:r w:rsidRPr="00157C9A">
              <w:t>III</w:t>
            </w:r>
          </w:p>
        </w:tc>
        <w:tc>
          <w:tcPr>
            <w:tcW w:w="3961" w:type="pct"/>
            <w:vAlign w:val="center"/>
          </w:tcPr>
          <w:p w:rsidR="007F63EF" w:rsidRPr="00157C9A" w:rsidRDefault="007F63EF" w:rsidP="00157C9A">
            <w:pPr>
              <w:pStyle w:val="21"/>
            </w:pPr>
            <w:r w:rsidRPr="00157C9A">
              <w:t>от 1000 до 101</w:t>
            </w:r>
          </w:p>
        </w:tc>
      </w:tr>
      <w:tr w:rsidR="007F63EF" w:rsidRPr="00157C9A">
        <w:tc>
          <w:tcPr>
            <w:tcW w:w="1039" w:type="pct"/>
            <w:vAlign w:val="center"/>
          </w:tcPr>
          <w:p w:rsidR="007F63EF" w:rsidRPr="00157C9A" w:rsidRDefault="007F63EF" w:rsidP="00157C9A">
            <w:pPr>
              <w:pStyle w:val="21"/>
            </w:pPr>
            <w:r w:rsidRPr="00157C9A">
              <w:t>IV</w:t>
            </w:r>
          </w:p>
        </w:tc>
        <w:tc>
          <w:tcPr>
            <w:tcW w:w="3961" w:type="pct"/>
            <w:vAlign w:val="center"/>
          </w:tcPr>
          <w:p w:rsidR="007F63EF" w:rsidRPr="00157C9A" w:rsidRDefault="007F63EF" w:rsidP="00157C9A">
            <w:pPr>
              <w:pStyle w:val="21"/>
            </w:pPr>
            <w:r w:rsidRPr="00157C9A">
              <w:t>&lt; 100</w:t>
            </w:r>
          </w:p>
        </w:tc>
      </w:tr>
      <w:tr w:rsidR="007F63EF" w:rsidRPr="00157C9A">
        <w:tc>
          <w:tcPr>
            <w:tcW w:w="1039" w:type="pct"/>
            <w:vAlign w:val="center"/>
          </w:tcPr>
          <w:p w:rsidR="007F63EF" w:rsidRPr="00157C9A" w:rsidRDefault="007F63EF" w:rsidP="00157C9A">
            <w:pPr>
              <w:pStyle w:val="21"/>
            </w:pPr>
            <w:r w:rsidRPr="00157C9A">
              <w:t>V</w:t>
            </w:r>
          </w:p>
        </w:tc>
        <w:tc>
          <w:tcPr>
            <w:tcW w:w="3961" w:type="pct"/>
            <w:vAlign w:val="center"/>
          </w:tcPr>
          <w:p w:rsidR="007F63EF" w:rsidRPr="00157C9A" w:rsidRDefault="007F63EF" w:rsidP="00157C9A">
            <w:pPr>
              <w:pStyle w:val="21"/>
            </w:pPr>
            <w:r w:rsidRPr="00157C9A">
              <w:t>1</w:t>
            </w:r>
          </w:p>
        </w:tc>
      </w:tr>
    </w:tbl>
    <w:p w:rsidR="00157C9A" w:rsidRPr="00157C9A" w:rsidRDefault="00157C9A" w:rsidP="00157C9A">
      <w:pPr>
        <w:pStyle w:val="11"/>
        <w:shd w:val="clear" w:color="auto" w:fill="FFFFFF"/>
        <w:spacing w:after="0" w:line="360" w:lineRule="auto"/>
        <w:ind w:left="0"/>
        <w:jc w:val="both"/>
        <w:rPr>
          <w:rFonts w:ascii="Times New Roman" w:hAnsi="Times New Roman"/>
          <w:color w:val="000000"/>
          <w:sz w:val="28"/>
          <w:szCs w:val="30"/>
          <w:u w:val="single"/>
          <w:lang w:val="en-US"/>
        </w:rPr>
      </w:pPr>
    </w:p>
    <w:p w:rsidR="007F63EF" w:rsidRPr="00157C9A" w:rsidRDefault="007F63EF" w:rsidP="009349B6">
      <w:pPr>
        <w:pStyle w:val="11"/>
        <w:numPr>
          <w:ilvl w:val="0"/>
          <w:numId w:val="47"/>
        </w:numPr>
        <w:shd w:val="clear" w:color="auto" w:fill="FFFFFF"/>
        <w:spacing w:after="0" w:line="360" w:lineRule="auto"/>
        <w:ind w:left="0" w:firstLine="709"/>
        <w:jc w:val="both"/>
        <w:rPr>
          <w:rFonts w:ascii="Times New Roman" w:hAnsi="Times New Roman"/>
          <w:color w:val="000000"/>
          <w:sz w:val="28"/>
          <w:szCs w:val="30"/>
          <w:u w:val="single"/>
          <w:lang w:val="en-US"/>
        </w:rPr>
      </w:pPr>
      <w:r w:rsidRPr="00157C9A">
        <w:rPr>
          <w:rFonts w:ascii="Times New Roman" w:hAnsi="Times New Roman"/>
          <w:color w:val="000000"/>
          <w:sz w:val="28"/>
          <w:szCs w:val="30"/>
          <w:u w:val="single"/>
        </w:rPr>
        <w:t>Расчет класса опасности отхода</w:t>
      </w:r>
    </w:p>
    <w:p w:rsidR="00157C9A" w:rsidRDefault="00157C9A" w:rsidP="009349B6">
      <w:pPr>
        <w:spacing w:after="0" w:line="360" w:lineRule="auto"/>
        <w:ind w:firstLine="709"/>
        <w:jc w:val="both"/>
        <w:rPr>
          <w:rFonts w:ascii="Times New Roman" w:hAnsi="Times New Roman"/>
          <w:color w:val="000000"/>
          <w:sz w:val="28"/>
          <w:szCs w:val="24"/>
        </w:rPr>
      </w:pPr>
    </w:p>
    <w:p w:rsidR="007F63EF" w:rsidRPr="00157C9A" w:rsidRDefault="007F63EF" w:rsidP="009349B6">
      <w:pPr>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Расчет класса опасности отхода выполнен в соответствии с "Критериями отнесения опасных отходов к классу опасности для окружающей природной среды", утвержденными приказом МПР России от 15 июня 2001 г. № 511 с помощью разработанной НПП "ЛОГУС" программы "Определение класса опасности отходов. Справочник отходов", которая имеет сертификат соответствия № 05-10-СС-СПР-003 от 12.10.2005 г. (в составе "Унифицированной системы поддержки принятия решений в области природоохранной деятельности") и сертификат соответствия № 05-10-СС-СПР-006 от 12.10.2005 г (в составе ПК "Stalker").</w:t>
      </w:r>
    </w:p>
    <w:p w:rsidR="007F63EF" w:rsidRPr="00157C9A" w:rsidRDefault="007F63EF" w:rsidP="009349B6">
      <w:pPr>
        <w:spacing w:after="0" w:line="360" w:lineRule="auto"/>
        <w:ind w:firstLine="709"/>
        <w:jc w:val="both"/>
        <w:rPr>
          <w:rFonts w:ascii="Times New Roman" w:hAnsi="Times New Roman"/>
          <w:iCs/>
          <w:color w:val="000000"/>
          <w:sz w:val="28"/>
          <w:szCs w:val="24"/>
        </w:rPr>
      </w:pPr>
      <w:r w:rsidRPr="00157C9A">
        <w:rPr>
          <w:rFonts w:ascii="Times New Roman" w:hAnsi="Times New Roman"/>
          <w:color w:val="000000"/>
          <w:sz w:val="28"/>
          <w:szCs w:val="24"/>
        </w:rPr>
        <w:t xml:space="preserve">Перечень веществ, составляющих отход (далее — компонентов отхода) и их количественное содержание установлены на основании документа: </w:t>
      </w:r>
      <w:r w:rsidRPr="00157C9A">
        <w:rPr>
          <w:rFonts w:ascii="Times New Roman" w:hAnsi="Times New Roman"/>
          <w:iCs/>
          <w:color w:val="000000"/>
          <w:sz w:val="28"/>
          <w:szCs w:val="24"/>
        </w:rPr>
        <w:t>Приказ ГУПР и ООС МПР России по Ханты-Мансийскому автономному округу № 75-Э от 16 июня 2004 г. "Об утверждении примерного компонентного состава опасных отходов, присутствующих в ФККО, которые не нуждаются в подтверждении класса опасности для окружающей природной среды"</w:t>
      </w:r>
    </w:p>
    <w:p w:rsidR="007F63EF" w:rsidRPr="00157C9A" w:rsidRDefault="007F63EF" w:rsidP="009349B6">
      <w:pPr>
        <w:pStyle w:val="11"/>
        <w:numPr>
          <w:ilvl w:val="0"/>
          <w:numId w:val="38"/>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Отработанные люминесцентные лампы.</w:t>
      </w:r>
    </w:p>
    <w:p w:rsidR="007F63EF"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Состав: </w:t>
      </w:r>
      <w:r w:rsidRPr="00157C9A">
        <w:rPr>
          <w:rFonts w:ascii="Times New Roman" w:hAnsi="Times New Roman"/>
          <w:color w:val="000000"/>
          <w:sz w:val="28"/>
          <w:szCs w:val="28"/>
          <w:lang w:val="en-US"/>
        </w:rPr>
        <w:t>Al</w:t>
      </w:r>
      <w:r w:rsidRPr="00157C9A">
        <w:rPr>
          <w:rFonts w:ascii="Times New Roman" w:hAnsi="Times New Roman"/>
          <w:color w:val="000000"/>
          <w:sz w:val="28"/>
          <w:szCs w:val="28"/>
        </w:rPr>
        <w:t xml:space="preserve">-2%; стекло-92%; </w:t>
      </w:r>
      <w:r w:rsidRPr="00157C9A">
        <w:rPr>
          <w:rFonts w:ascii="Times New Roman" w:hAnsi="Times New Roman"/>
          <w:color w:val="000000"/>
          <w:sz w:val="28"/>
          <w:szCs w:val="28"/>
          <w:lang w:val="en-US"/>
        </w:rPr>
        <w:t>Rt</w:t>
      </w:r>
      <w:r w:rsidRPr="00157C9A">
        <w:rPr>
          <w:rFonts w:ascii="Times New Roman" w:hAnsi="Times New Roman"/>
          <w:color w:val="000000"/>
          <w:sz w:val="28"/>
          <w:szCs w:val="28"/>
        </w:rPr>
        <w:t>-0,02%; люминофор-5,89%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4"/>
        <w:gridCol w:w="666"/>
        <w:gridCol w:w="982"/>
        <w:gridCol w:w="416"/>
        <w:gridCol w:w="966"/>
        <w:gridCol w:w="966"/>
        <w:gridCol w:w="967"/>
        <w:gridCol w:w="1266"/>
        <w:gridCol w:w="967"/>
      </w:tblGrid>
      <w:tr w:rsidR="007F63EF" w:rsidRPr="00157C9A">
        <w:trPr>
          <w:trHeight w:val="681"/>
        </w:trPr>
        <w:tc>
          <w:tcPr>
            <w:tcW w:w="1241" w:type="pct"/>
            <w:vAlign w:val="center"/>
          </w:tcPr>
          <w:p w:rsidR="007F63EF" w:rsidRPr="00157C9A" w:rsidRDefault="007F63EF" w:rsidP="00157C9A">
            <w:pPr>
              <w:pStyle w:val="21"/>
              <w:rPr>
                <w:szCs w:val="24"/>
              </w:rPr>
            </w:pPr>
            <w:r w:rsidRPr="00157C9A">
              <w:t>Компонент</w:t>
            </w:r>
          </w:p>
        </w:tc>
        <w:tc>
          <w:tcPr>
            <w:tcW w:w="348" w:type="pct"/>
            <w:vAlign w:val="center"/>
          </w:tcPr>
          <w:p w:rsidR="007F63EF" w:rsidRPr="00157C9A" w:rsidRDefault="007F63EF" w:rsidP="00157C9A">
            <w:pPr>
              <w:pStyle w:val="21"/>
              <w:rPr>
                <w:szCs w:val="24"/>
              </w:rPr>
            </w:pPr>
            <w:r w:rsidRPr="00157C9A">
              <w:t>Сод., %</w:t>
            </w:r>
          </w:p>
        </w:tc>
        <w:tc>
          <w:tcPr>
            <w:tcW w:w="513" w:type="pct"/>
            <w:vAlign w:val="center"/>
          </w:tcPr>
          <w:p w:rsidR="007F63EF" w:rsidRPr="00157C9A" w:rsidRDefault="007F63EF" w:rsidP="00157C9A">
            <w:pPr>
              <w:pStyle w:val="21"/>
              <w:rPr>
                <w:szCs w:val="24"/>
              </w:rPr>
            </w:pPr>
            <w:r w:rsidRPr="00157C9A">
              <w:t>Ci(мг/кг)</w:t>
            </w:r>
          </w:p>
        </w:tc>
        <w:tc>
          <w:tcPr>
            <w:tcW w:w="217" w:type="pct"/>
            <w:vAlign w:val="center"/>
          </w:tcPr>
          <w:p w:rsidR="007F63EF" w:rsidRPr="00157C9A" w:rsidRDefault="007F63EF" w:rsidP="00157C9A">
            <w:pPr>
              <w:pStyle w:val="21"/>
              <w:rPr>
                <w:szCs w:val="24"/>
              </w:rPr>
            </w:pPr>
            <w:r w:rsidRPr="00157C9A">
              <w:t>n</w:t>
            </w:r>
          </w:p>
        </w:tc>
        <w:tc>
          <w:tcPr>
            <w:tcW w:w="505" w:type="pct"/>
            <w:vAlign w:val="center"/>
          </w:tcPr>
          <w:p w:rsidR="007F63EF" w:rsidRPr="00157C9A" w:rsidRDefault="007F63EF" w:rsidP="00157C9A">
            <w:pPr>
              <w:pStyle w:val="21"/>
              <w:rPr>
                <w:szCs w:val="24"/>
              </w:rPr>
            </w:pPr>
            <w:r w:rsidRPr="00157C9A">
              <w:t>Xi</w:t>
            </w:r>
          </w:p>
        </w:tc>
        <w:tc>
          <w:tcPr>
            <w:tcW w:w="505" w:type="pct"/>
            <w:vAlign w:val="center"/>
          </w:tcPr>
          <w:p w:rsidR="007F63EF" w:rsidRPr="00157C9A" w:rsidRDefault="007F63EF" w:rsidP="00157C9A">
            <w:pPr>
              <w:pStyle w:val="21"/>
              <w:rPr>
                <w:szCs w:val="24"/>
              </w:rPr>
            </w:pPr>
            <w:r w:rsidRPr="00157C9A">
              <w:t>Zi</w:t>
            </w:r>
          </w:p>
        </w:tc>
        <w:tc>
          <w:tcPr>
            <w:tcW w:w="505" w:type="pct"/>
            <w:vAlign w:val="center"/>
          </w:tcPr>
          <w:p w:rsidR="007F63EF" w:rsidRPr="00157C9A" w:rsidRDefault="007F63EF" w:rsidP="00157C9A">
            <w:pPr>
              <w:pStyle w:val="21"/>
              <w:rPr>
                <w:szCs w:val="24"/>
              </w:rPr>
            </w:pPr>
            <w:r w:rsidRPr="00157C9A">
              <w:t>lgWi</w:t>
            </w:r>
          </w:p>
        </w:tc>
        <w:tc>
          <w:tcPr>
            <w:tcW w:w="661" w:type="pct"/>
            <w:vAlign w:val="center"/>
          </w:tcPr>
          <w:p w:rsidR="007F63EF" w:rsidRPr="00157C9A" w:rsidRDefault="007F63EF" w:rsidP="00157C9A">
            <w:pPr>
              <w:pStyle w:val="21"/>
              <w:rPr>
                <w:szCs w:val="24"/>
              </w:rPr>
            </w:pPr>
            <w:r w:rsidRPr="00157C9A">
              <w:t>Wi (мг/кг)</w:t>
            </w:r>
          </w:p>
        </w:tc>
        <w:tc>
          <w:tcPr>
            <w:tcW w:w="505" w:type="pct"/>
            <w:vAlign w:val="center"/>
          </w:tcPr>
          <w:p w:rsidR="007F63EF" w:rsidRPr="00157C9A" w:rsidRDefault="007F63EF" w:rsidP="00157C9A">
            <w:pPr>
              <w:pStyle w:val="21"/>
              <w:rPr>
                <w:szCs w:val="24"/>
              </w:rPr>
            </w:pPr>
            <w:r w:rsidRPr="00157C9A">
              <w:t>Ki</w:t>
            </w:r>
          </w:p>
        </w:tc>
      </w:tr>
      <w:tr w:rsidR="007F63EF" w:rsidRPr="00157C9A">
        <w:tc>
          <w:tcPr>
            <w:tcW w:w="1241" w:type="pct"/>
            <w:vAlign w:val="center"/>
          </w:tcPr>
          <w:p w:rsidR="007F63EF" w:rsidRPr="00157C9A" w:rsidRDefault="007F63EF" w:rsidP="00157C9A">
            <w:pPr>
              <w:pStyle w:val="21"/>
            </w:pPr>
            <w:r w:rsidRPr="00157C9A">
              <w:t>1</w:t>
            </w:r>
          </w:p>
        </w:tc>
        <w:tc>
          <w:tcPr>
            <w:tcW w:w="348" w:type="pct"/>
            <w:vAlign w:val="center"/>
          </w:tcPr>
          <w:p w:rsidR="007F63EF" w:rsidRPr="00157C9A" w:rsidRDefault="007F63EF" w:rsidP="00157C9A">
            <w:pPr>
              <w:pStyle w:val="21"/>
            </w:pPr>
            <w:r w:rsidRPr="00157C9A">
              <w:t>2</w:t>
            </w:r>
          </w:p>
        </w:tc>
        <w:tc>
          <w:tcPr>
            <w:tcW w:w="513" w:type="pct"/>
            <w:vAlign w:val="center"/>
          </w:tcPr>
          <w:p w:rsidR="007F63EF" w:rsidRPr="00157C9A" w:rsidRDefault="007F63EF" w:rsidP="00157C9A">
            <w:pPr>
              <w:pStyle w:val="21"/>
            </w:pPr>
            <w:r w:rsidRPr="00157C9A">
              <w:t>3</w:t>
            </w:r>
          </w:p>
        </w:tc>
        <w:tc>
          <w:tcPr>
            <w:tcW w:w="217" w:type="pct"/>
            <w:vAlign w:val="center"/>
          </w:tcPr>
          <w:p w:rsidR="007F63EF" w:rsidRPr="00157C9A" w:rsidRDefault="007F63EF" w:rsidP="00157C9A">
            <w:pPr>
              <w:pStyle w:val="21"/>
            </w:pPr>
            <w:r w:rsidRPr="00157C9A">
              <w:t>4</w:t>
            </w:r>
          </w:p>
        </w:tc>
        <w:tc>
          <w:tcPr>
            <w:tcW w:w="505" w:type="pct"/>
            <w:vAlign w:val="center"/>
          </w:tcPr>
          <w:p w:rsidR="007F63EF" w:rsidRPr="00157C9A" w:rsidRDefault="007F63EF" w:rsidP="00157C9A">
            <w:pPr>
              <w:pStyle w:val="21"/>
            </w:pPr>
            <w:r w:rsidRPr="00157C9A">
              <w:t>5</w:t>
            </w:r>
          </w:p>
        </w:tc>
        <w:tc>
          <w:tcPr>
            <w:tcW w:w="505" w:type="pct"/>
            <w:vAlign w:val="center"/>
          </w:tcPr>
          <w:p w:rsidR="007F63EF" w:rsidRPr="00157C9A" w:rsidRDefault="007F63EF" w:rsidP="00157C9A">
            <w:pPr>
              <w:pStyle w:val="21"/>
            </w:pPr>
            <w:r w:rsidRPr="00157C9A">
              <w:t>6</w:t>
            </w:r>
          </w:p>
        </w:tc>
        <w:tc>
          <w:tcPr>
            <w:tcW w:w="505" w:type="pct"/>
            <w:vAlign w:val="center"/>
          </w:tcPr>
          <w:p w:rsidR="007F63EF" w:rsidRPr="00157C9A" w:rsidRDefault="007F63EF" w:rsidP="00157C9A">
            <w:pPr>
              <w:pStyle w:val="21"/>
            </w:pPr>
            <w:r w:rsidRPr="00157C9A">
              <w:t>7</w:t>
            </w:r>
          </w:p>
        </w:tc>
        <w:tc>
          <w:tcPr>
            <w:tcW w:w="661" w:type="pct"/>
            <w:vAlign w:val="center"/>
          </w:tcPr>
          <w:p w:rsidR="007F63EF" w:rsidRPr="00157C9A" w:rsidRDefault="007F63EF" w:rsidP="00157C9A">
            <w:pPr>
              <w:pStyle w:val="21"/>
            </w:pPr>
            <w:r w:rsidRPr="00157C9A">
              <w:t>8</w:t>
            </w:r>
          </w:p>
        </w:tc>
        <w:tc>
          <w:tcPr>
            <w:tcW w:w="505" w:type="pct"/>
            <w:vAlign w:val="center"/>
          </w:tcPr>
          <w:p w:rsidR="007F63EF" w:rsidRPr="00157C9A" w:rsidRDefault="007F63EF" w:rsidP="00157C9A">
            <w:pPr>
              <w:pStyle w:val="21"/>
            </w:pPr>
            <w:r w:rsidRPr="00157C9A">
              <w:t>9</w:t>
            </w:r>
          </w:p>
        </w:tc>
      </w:tr>
      <w:tr w:rsidR="007F63EF" w:rsidRPr="00157C9A">
        <w:tc>
          <w:tcPr>
            <w:tcW w:w="1241" w:type="pct"/>
          </w:tcPr>
          <w:p w:rsidR="007F63EF" w:rsidRPr="00157C9A" w:rsidRDefault="007F63EF" w:rsidP="00157C9A">
            <w:pPr>
              <w:pStyle w:val="21"/>
              <w:rPr>
                <w:szCs w:val="24"/>
              </w:rPr>
            </w:pPr>
            <w:r w:rsidRPr="00157C9A">
              <w:t>Стекло /п.13, "Критерии"/</w:t>
            </w:r>
          </w:p>
        </w:tc>
        <w:tc>
          <w:tcPr>
            <w:tcW w:w="348" w:type="pct"/>
            <w:vAlign w:val="center"/>
          </w:tcPr>
          <w:p w:rsidR="007F63EF" w:rsidRPr="00157C9A" w:rsidRDefault="007F63EF" w:rsidP="00157C9A">
            <w:pPr>
              <w:pStyle w:val="21"/>
              <w:rPr>
                <w:szCs w:val="24"/>
              </w:rPr>
            </w:pPr>
            <w:r w:rsidRPr="00157C9A">
              <w:t>92.00</w:t>
            </w:r>
          </w:p>
        </w:tc>
        <w:tc>
          <w:tcPr>
            <w:tcW w:w="513" w:type="pct"/>
            <w:vAlign w:val="center"/>
          </w:tcPr>
          <w:p w:rsidR="007F63EF" w:rsidRPr="00157C9A" w:rsidRDefault="007F63EF" w:rsidP="00157C9A">
            <w:pPr>
              <w:pStyle w:val="21"/>
              <w:rPr>
                <w:szCs w:val="24"/>
              </w:rPr>
            </w:pPr>
            <w:r w:rsidRPr="00157C9A">
              <w:t>920000</w:t>
            </w:r>
          </w:p>
        </w:tc>
        <w:tc>
          <w:tcPr>
            <w:tcW w:w="217" w:type="pct"/>
            <w:vAlign w:val="center"/>
          </w:tcPr>
          <w:p w:rsidR="007F63EF" w:rsidRPr="00157C9A" w:rsidRDefault="007F63EF" w:rsidP="00157C9A">
            <w:pPr>
              <w:pStyle w:val="21"/>
              <w:rPr>
                <w:szCs w:val="24"/>
              </w:rPr>
            </w:pPr>
            <w:r w:rsidRPr="00157C9A">
              <w:t>-</w:t>
            </w:r>
          </w:p>
        </w:tc>
        <w:tc>
          <w:tcPr>
            <w:tcW w:w="505" w:type="pct"/>
            <w:vAlign w:val="center"/>
          </w:tcPr>
          <w:p w:rsidR="007F63EF" w:rsidRPr="00157C9A" w:rsidRDefault="007F63EF" w:rsidP="00157C9A">
            <w:pPr>
              <w:pStyle w:val="21"/>
              <w:rPr>
                <w:szCs w:val="24"/>
              </w:rPr>
            </w:pPr>
            <w:r w:rsidRPr="00157C9A">
              <w:t>4.000000</w:t>
            </w:r>
          </w:p>
        </w:tc>
        <w:tc>
          <w:tcPr>
            <w:tcW w:w="505" w:type="pct"/>
            <w:vAlign w:val="center"/>
          </w:tcPr>
          <w:p w:rsidR="007F63EF" w:rsidRPr="00157C9A" w:rsidRDefault="007F63EF" w:rsidP="00157C9A">
            <w:pPr>
              <w:pStyle w:val="21"/>
              <w:rPr>
                <w:szCs w:val="24"/>
              </w:rPr>
            </w:pPr>
            <w:r w:rsidRPr="00157C9A">
              <w:t>5.000000</w:t>
            </w:r>
          </w:p>
        </w:tc>
        <w:tc>
          <w:tcPr>
            <w:tcW w:w="505" w:type="pct"/>
            <w:vAlign w:val="center"/>
          </w:tcPr>
          <w:p w:rsidR="007F63EF" w:rsidRPr="00157C9A" w:rsidRDefault="007F63EF" w:rsidP="00157C9A">
            <w:pPr>
              <w:pStyle w:val="21"/>
              <w:rPr>
                <w:szCs w:val="24"/>
              </w:rPr>
            </w:pPr>
            <w:r w:rsidRPr="00157C9A">
              <w:t>6.000000</w:t>
            </w:r>
          </w:p>
        </w:tc>
        <w:tc>
          <w:tcPr>
            <w:tcW w:w="661" w:type="pct"/>
            <w:vAlign w:val="center"/>
          </w:tcPr>
          <w:p w:rsidR="007F63EF" w:rsidRPr="00157C9A" w:rsidRDefault="007F63EF" w:rsidP="00157C9A">
            <w:pPr>
              <w:pStyle w:val="21"/>
              <w:rPr>
                <w:szCs w:val="24"/>
              </w:rPr>
            </w:pPr>
            <w:r w:rsidRPr="00157C9A">
              <w:t>1000000.000</w:t>
            </w:r>
          </w:p>
        </w:tc>
        <w:tc>
          <w:tcPr>
            <w:tcW w:w="505" w:type="pct"/>
            <w:vAlign w:val="center"/>
          </w:tcPr>
          <w:p w:rsidR="007F63EF" w:rsidRPr="00157C9A" w:rsidRDefault="007F63EF" w:rsidP="00157C9A">
            <w:pPr>
              <w:pStyle w:val="21"/>
              <w:rPr>
                <w:szCs w:val="24"/>
              </w:rPr>
            </w:pPr>
            <w:r w:rsidRPr="00157C9A">
              <w:t>0.920</w:t>
            </w:r>
          </w:p>
        </w:tc>
      </w:tr>
      <w:tr w:rsidR="007F63EF" w:rsidRPr="00157C9A">
        <w:tc>
          <w:tcPr>
            <w:tcW w:w="1241" w:type="pct"/>
          </w:tcPr>
          <w:p w:rsidR="007F63EF" w:rsidRPr="00157C9A" w:rsidRDefault="007F63EF" w:rsidP="00157C9A">
            <w:pPr>
              <w:pStyle w:val="21"/>
              <w:rPr>
                <w:szCs w:val="24"/>
              </w:rPr>
            </w:pPr>
            <w:r w:rsidRPr="00157C9A">
              <w:t>Металлы (по меди) /Прил.2, "Критерии"/</w:t>
            </w:r>
          </w:p>
        </w:tc>
        <w:tc>
          <w:tcPr>
            <w:tcW w:w="348" w:type="pct"/>
            <w:vAlign w:val="center"/>
          </w:tcPr>
          <w:p w:rsidR="007F63EF" w:rsidRPr="00157C9A" w:rsidRDefault="007F63EF" w:rsidP="00157C9A">
            <w:pPr>
              <w:pStyle w:val="21"/>
              <w:rPr>
                <w:szCs w:val="24"/>
              </w:rPr>
            </w:pPr>
            <w:r w:rsidRPr="00157C9A">
              <w:t>2.00</w:t>
            </w:r>
          </w:p>
        </w:tc>
        <w:tc>
          <w:tcPr>
            <w:tcW w:w="513" w:type="pct"/>
            <w:vAlign w:val="center"/>
          </w:tcPr>
          <w:p w:rsidR="007F63EF" w:rsidRPr="00157C9A" w:rsidRDefault="007F63EF" w:rsidP="00157C9A">
            <w:pPr>
              <w:pStyle w:val="21"/>
              <w:rPr>
                <w:szCs w:val="24"/>
              </w:rPr>
            </w:pPr>
            <w:r w:rsidRPr="00157C9A">
              <w:t>20000</w:t>
            </w:r>
          </w:p>
        </w:tc>
        <w:tc>
          <w:tcPr>
            <w:tcW w:w="217" w:type="pct"/>
            <w:vAlign w:val="center"/>
          </w:tcPr>
          <w:p w:rsidR="007F63EF" w:rsidRPr="00157C9A" w:rsidRDefault="007F63EF" w:rsidP="00157C9A">
            <w:pPr>
              <w:pStyle w:val="21"/>
              <w:rPr>
                <w:szCs w:val="24"/>
              </w:rPr>
            </w:pPr>
            <w:r w:rsidRPr="00157C9A">
              <w:t>10</w:t>
            </w:r>
          </w:p>
        </w:tc>
        <w:tc>
          <w:tcPr>
            <w:tcW w:w="505" w:type="pct"/>
            <w:vAlign w:val="center"/>
          </w:tcPr>
          <w:p w:rsidR="007F63EF" w:rsidRPr="00157C9A" w:rsidRDefault="007F63EF" w:rsidP="00157C9A">
            <w:pPr>
              <w:pStyle w:val="21"/>
              <w:rPr>
                <w:szCs w:val="24"/>
              </w:rPr>
            </w:pPr>
            <w:r w:rsidRPr="00157C9A">
              <w:t>2.170000</w:t>
            </w:r>
          </w:p>
        </w:tc>
        <w:tc>
          <w:tcPr>
            <w:tcW w:w="505" w:type="pct"/>
            <w:vAlign w:val="center"/>
          </w:tcPr>
          <w:p w:rsidR="007F63EF" w:rsidRPr="00157C9A" w:rsidRDefault="007F63EF" w:rsidP="00157C9A">
            <w:pPr>
              <w:pStyle w:val="21"/>
              <w:rPr>
                <w:szCs w:val="24"/>
              </w:rPr>
            </w:pPr>
            <w:r w:rsidRPr="00157C9A">
              <w:t>2.560000</w:t>
            </w:r>
          </w:p>
        </w:tc>
        <w:tc>
          <w:tcPr>
            <w:tcW w:w="505" w:type="pct"/>
            <w:vAlign w:val="center"/>
          </w:tcPr>
          <w:p w:rsidR="007F63EF" w:rsidRPr="00157C9A" w:rsidRDefault="007F63EF" w:rsidP="00157C9A">
            <w:pPr>
              <w:pStyle w:val="21"/>
              <w:rPr>
                <w:szCs w:val="24"/>
              </w:rPr>
            </w:pPr>
            <w:r w:rsidRPr="00157C9A">
              <w:t>2.560000</w:t>
            </w:r>
          </w:p>
        </w:tc>
        <w:tc>
          <w:tcPr>
            <w:tcW w:w="661" w:type="pct"/>
            <w:vAlign w:val="center"/>
          </w:tcPr>
          <w:p w:rsidR="007F63EF" w:rsidRPr="00157C9A" w:rsidRDefault="007F63EF" w:rsidP="00157C9A">
            <w:pPr>
              <w:pStyle w:val="21"/>
              <w:rPr>
                <w:szCs w:val="24"/>
              </w:rPr>
            </w:pPr>
            <w:r w:rsidRPr="00157C9A">
              <w:t>358.900</w:t>
            </w:r>
          </w:p>
        </w:tc>
        <w:tc>
          <w:tcPr>
            <w:tcW w:w="505" w:type="pct"/>
            <w:vAlign w:val="center"/>
          </w:tcPr>
          <w:p w:rsidR="007F63EF" w:rsidRPr="00157C9A" w:rsidRDefault="007F63EF" w:rsidP="00157C9A">
            <w:pPr>
              <w:pStyle w:val="21"/>
              <w:rPr>
                <w:szCs w:val="24"/>
              </w:rPr>
            </w:pPr>
            <w:r w:rsidRPr="00157C9A">
              <w:t>55.726</w:t>
            </w:r>
          </w:p>
        </w:tc>
      </w:tr>
      <w:tr w:rsidR="007F63EF" w:rsidRPr="00157C9A">
        <w:tc>
          <w:tcPr>
            <w:tcW w:w="1241" w:type="pct"/>
          </w:tcPr>
          <w:p w:rsidR="007F63EF" w:rsidRPr="00157C9A" w:rsidRDefault="007F63EF" w:rsidP="00157C9A">
            <w:pPr>
              <w:pStyle w:val="21"/>
              <w:rPr>
                <w:szCs w:val="24"/>
              </w:rPr>
            </w:pPr>
            <w:r w:rsidRPr="00157C9A">
              <w:t>Ртуть /Прил.2, "Критерии"/</w:t>
            </w:r>
          </w:p>
        </w:tc>
        <w:tc>
          <w:tcPr>
            <w:tcW w:w="348" w:type="pct"/>
            <w:vAlign w:val="center"/>
          </w:tcPr>
          <w:p w:rsidR="007F63EF" w:rsidRPr="00157C9A" w:rsidRDefault="007F63EF" w:rsidP="00157C9A">
            <w:pPr>
              <w:pStyle w:val="21"/>
              <w:rPr>
                <w:szCs w:val="24"/>
              </w:rPr>
            </w:pPr>
            <w:r w:rsidRPr="00157C9A">
              <w:t>0.02</w:t>
            </w:r>
          </w:p>
        </w:tc>
        <w:tc>
          <w:tcPr>
            <w:tcW w:w="513" w:type="pct"/>
            <w:vAlign w:val="center"/>
          </w:tcPr>
          <w:p w:rsidR="007F63EF" w:rsidRPr="00157C9A" w:rsidRDefault="007F63EF" w:rsidP="00157C9A">
            <w:pPr>
              <w:pStyle w:val="21"/>
              <w:rPr>
                <w:szCs w:val="24"/>
              </w:rPr>
            </w:pPr>
            <w:r w:rsidRPr="00157C9A">
              <w:t>200</w:t>
            </w:r>
          </w:p>
        </w:tc>
        <w:tc>
          <w:tcPr>
            <w:tcW w:w="217" w:type="pct"/>
            <w:vAlign w:val="center"/>
          </w:tcPr>
          <w:p w:rsidR="007F63EF" w:rsidRPr="00157C9A" w:rsidRDefault="007F63EF" w:rsidP="00157C9A">
            <w:pPr>
              <w:pStyle w:val="21"/>
              <w:rPr>
                <w:szCs w:val="24"/>
              </w:rPr>
            </w:pPr>
            <w:r w:rsidRPr="00157C9A">
              <w:t>12</w:t>
            </w:r>
          </w:p>
        </w:tc>
        <w:tc>
          <w:tcPr>
            <w:tcW w:w="505" w:type="pct"/>
            <w:vAlign w:val="center"/>
          </w:tcPr>
          <w:p w:rsidR="007F63EF" w:rsidRPr="00157C9A" w:rsidRDefault="007F63EF" w:rsidP="00157C9A">
            <w:pPr>
              <w:pStyle w:val="21"/>
              <w:rPr>
                <w:szCs w:val="24"/>
              </w:rPr>
            </w:pPr>
            <w:r w:rsidRPr="00157C9A">
              <w:t>1.250000</w:t>
            </w:r>
          </w:p>
        </w:tc>
        <w:tc>
          <w:tcPr>
            <w:tcW w:w="505" w:type="pct"/>
            <w:vAlign w:val="center"/>
          </w:tcPr>
          <w:p w:rsidR="007F63EF" w:rsidRPr="00157C9A" w:rsidRDefault="007F63EF" w:rsidP="00157C9A">
            <w:pPr>
              <w:pStyle w:val="21"/>
              <w:rPr>
                <w:szCs w:val="24"/>
              </w:rPr>
            </w:pPr>
            <w:r w:rsidRPr="00157C9A">
              <w:t>1.330000</w:t>
            </w:r>
          </w:p>
        </w:tc>
        <w:tc>
          <w:tcPr>
            <w:tcW w:w="505" w:type="pct"/>
            <w:vAlign w:val="center"/>
          </w:tcPr>
          <w:p w:rsidR="007F63EF" w:rsidRPr="00157C9A" w:rsidRDefault="007F63EF" w:rsidP="00157C9A">
            <w:pPr>
              <w:pStyle w:val="21"/>
              <w:rPr>
                <w:szCs w:val="24"/>
              </w:rPr>
            </w:pPr>
            <w:r w:rsidRPr="00157C9A">
              <w:t>1.000000</w:t>
            </w:r>
          </w:p>
        </w:tc>
        <w:tc>
          <w:tcPr>
            <w:tcW w:w="661" w:type="pct"/>
            <w:vAlign w:val="center"/>
          </w:tcPr>
          <w:p w:rsidR="007F63EF" w:rsidRPr="00157C9A" w:rsidRDefault="007F63EF" w:rsidP="00157C9A">
            <w:pPr>
              <w:pStyle w:val="21"/>
              <w:rPr>
                <w:szCs w:val="24"/>
              </w:rPr>
            </w:pPr>
            <w:r w:rsidRPr="00157C9A">
              <w:t>10.000</w:t>
            </w:r>
          </w:p>
        </w:tc>
        <w:tc>
          <w:tcPr>
            <w:tcW w:w="505" w:type="pct"/>
            <w:vAlign w:val="center"/>
          </w:tcPr>
          <w:p w:rsidR="007F63EF" w:rsidRPr="00157C9A" w:rsidRDefault="007F63EF" w:rsidP="00157C9A">
            <w:pPr>
              <w:pStyle w:val="21"/>
              <w:rPr>
                <w:szCs w:val="24"/>
              </w:rPr>
            </w:pPr>
            <w:r w:rsidRPr="00157C9A">
              <w:t>20.000</w:t>
            </w:r>
          </w:p>
        </w:tc>
      </w:tr>
      <w:tr w:rsidR="007F63EF" w:rsidRPr="00157C9A">
        <w:trPr>
          <w:trHeight w:val="352"/>
        </w:trPr>
        <w:tc>
          <w:tcPr>
            <w:tcW w:w="1241" w:type="pct"/>
          </w:tcPr>
          <w:p w:rsidR="007F63EF" w:rsidRPr="00157C9A" w:rsidRDefault="007F63EF" w:rsidP="00157C9A">
            <w:pPr>
              <w:pStyle w:val="21"/>
              <w:rPr>
                <w:szCs w:val="24"/>
              </w:rPr>
            </w:pPr>
            <w:r w:rsidRPr="00157C9A">
              <w:t>Люминофор</w:t>
            </w:r>
          </w:p>
        </w:tc>
        <w:tc>
          <w:tcPr>
            <w:tcW w:w="348" w:type="pct"/>
            <w:vAlign w:val="center"/>
          </w:tcPr>
          <w:p w:rsidR="007F63EF" w:rsidRPr="00157C9A" w:rsidRDefault="007F63EF" w:rsidP="00157C9A">
            <w:pPr>
              <w:pStyle w:val="21"/>
              <w:rPr>
                <w:szCs w:val="24"/>
              </w:rPr>
            </w:pPr>
            <w:r w:rsidRPr="00157C9A">
              <w:t>5.98</w:t>
            </w:r>
          </w:p>
        </w:tc>
        <w:tc>
          <w:tcPr>
            <w:tcW w:w="513" w:type="pct"/>
            <w:vAlign w:val="center"/>
          </w:tcPr>
          <w:p w:rsidR="007F63EF" w:rsidRPr="00157C9A" w:rsidRDefault="007F63EF" w:rsidP="00157C9A">
            <w:pPr>
              <w:pStyle w:val="21"/>
              <w:rPr>
                <w:szCs w:val="24"/>
              </w:rPr>
            </w:pPr>
            <w:r w:rsidRPr="00157C9A">
              <w:t>59800</w:t>
            </w:r>
          </w:p>
        </w:tc>
        <w:tc>
          <w:tcPr>
            <w:tcW w:w="217" w:type="pct"/>
            <w:vAlign w:val="center"/>
          </w:tcPr>
          <w:p w:rsidR="007F63EF" w:rsidRPr="00157C9A" w:rsidRDefault="007F63EF" w:rsidP="00157C9A">
            <w:pPr>
              <w:pStyle w:val="21"/>
              <w:rPr>
                <w:szCs w:val="24"/>
              </w:rPr>
            </w:pPr>
            <w:r w:rsidRPr="00157C9A">
              <w:t>1</w:t>
            </w:r>
          </w:p>
        </w:tc>
        <w:tc>
          <w:tcPr>
            <w:tcW w:w="505" w:type="pct"/>
            <w:vAlign w:val="center"/>
          </w:tcPr>
          <w:p w:rsidR="007F63EF" w:rsidRPr="00157C9A" w:rsidRDefault="007F63EF" w:rsidP="00157C9A">
            <w:pPr>
              <w:pStyle w:val="21"/>
              <w:rPr>
                <w:szCs w:val="24"/>
              </w:rPr>
            </w:pPr>
            <w:r w:rsidRPr="00157C9A">
              <w:t>1.500000</w:t>
            </w:r>
          </w:p>
        </w:tc>
        <w:tc>
          <w:tcPr>
            <w:tcW w:w="505" w:type="pct"/>
            <w:vAlign w:val="center"/>
          </w:tcPr>
          <w:p w:rsidR="007F63EF" w:rsidRPr="00157C9A" w:rsidRDefault="007F63EF" w:rsidP="00157C9A">
            <w:pPr>
              <w:pStyle w:val="21"/>
              <w:rPr>
                <w:szCs w:val="24"/>
              </w:rPr>
            </w:pPr>
            <w:r w:rsidRPr="00157C9A">
              <w:t>1.666667</w:t>
            </w:r>
          </w:p>
        </w:tc>
        <w:tc>
          <w:tcPr>
            <w:tcW w:w="505" w:type="pct"/>
            <w:vAlign w:val="center"/>
          </w:tcPr>
          <w:p w:rsidR="007F63EF" w:rsidRPr="00157C9A" w:rsidRDefault="007F63EF" w:rsidP="00157C9A">
            <w:pPr>
              <w:pStyle w:val="21"/>
              <w:rPr>
                <w:szCs w:val="24"/>
              </w:rPr>
            </w:pPr>
            <w:r w:rsidRPr="00157C9A">
              <w:t>1.600000</w:t>
            </w:r>
          </w:p>
        </w:tc>
        <w:tc>
          <w:tcPr>
            <w:tcW w:w="661" w:type="pct"/>
            <w:vAlign w:val="center"/>
          </w:tcPr>
          <w:p w:rsidR="007F63EF" w:rsidRPr="00157C9A" w:rsidRDefault="007F63EF" w:rsidP="00157C9A">
            <w:pPr>
              <w:pStyle w:val="21"/>
              <w:rPr>
                <w:szCs w:val="24"/>
              </w:rPr>
            </w:pPr>
            <w:r w:rsidRPr="00157C9A">
              <w:t>39.811</w:t>
            </w:r>
          </w:p>
        </w:tc>
        <w:tc>
          <w:tcPr>
            <w:tcW w:w="505" w:type="pct"/>
            <w:vAlign w:val="center"/>
          </w:tcPr>
          <w:p w:rsidR="007F63EF" w:rsidRPr="00157C9A" w:rsidRDefault="007F63EF" w:rsidP="00157C9A">
            <w:pPr>
              <w:pStyle w:val="21"/>
              <w:rPr>
                <w:szCs w:val="24"/>
              </w:rPr>
            </w:pPr>
            <w:r w:rsidRPr="00157C9A">
              <w:t>1502.097</w:t>
            </w:r>
          </w:p>
        </w:tc>
      </w:tr>
    </w:tbl>
    <w:p w:rsidR="00157C9A" w:rsidRDefault="00157C9A" w:rsidP="009349B6">
      <w:pPr>
        <w:pStyle w:val="ab"/>
        <w:spacing w:before="0" w:after="0" w:line="360" w:lineRule="auto"/>
        <w:ind w:firstLine="709"/>
        <w:rPr>
          <w:rFonts w:ascii="Times New Roman" w:hAnsi="Times New Roman"/>
          <w:color w:val="000000"/>
          <w:sz w:val="28"/>
          <w:szCs w:val="24"/>
        </w:rPr>
      </w:pPr>
    </w:p>
    <w:p w:rsidR="007F63EF" w:rsidRPr="00157C9A" w:rsidRDefault="007F63EF" w:rsidP="009349B6">
      <w:pPr>
        <w:pStyle w:val="ab"/>
        <w:spacing w:before="0" w:after="0" w:line="360" w:lineRule="auto"/>
        <w:ind w:firstLine="709"/>
        <w:rPr>
          <w:rFonts w:ascii="Times New Roman" w:hAnsi="Times New Roman"/>
          <w:color w:val="000000"/>
          <w:sz w:val="28"/>
          <w:szCs w:val="24"/>
        </w:rPr>
      </w:pPr>
      <w:r w:rsidRPr="00157C9A">
        <w:rPr>
          <w:rFonts w:ascii="Times New Roman" w:hAnsi="Times New Roman"/>
          <w:color w:val="000000"/>
          <w:sz w:val="28"/>
          <w:szCs w:val="24"/>
        </w:rPr>
        <w:t>Суммарный % 100.00</w:t>
      </w:r>
    </w:p>
    <w:p w:rsidR="007F63EF" w:rsidRPr="00157C9A" w:rsidRDefault="007F63EF" w:rsidP="009349B6">
      <w:pPr>
        <w:pStyle w:val="ab"/>
        <w:spacing w:before="0" w:after="0" w:line="360" w:lineRule="auto"/>
        <w:ind w:firstLine="709"/>
        <w:rPr>
          <w:rStyle w:val="af6"/>
          <w:rFonts w:ascii="Times New Roman" w:hAnsi="Times New Roman"/>
          <w:b w:val="0"/>
          <w:color w:val="000000"/>
          <w:sz w:val="28"/>
          <w:szCs w:val="24"/>
        </w:rPr>
      </w:pPr>
      <w:r w:rsidRPr="00157C9A">
        <w:rPr>
          <w:rFonts w:ascii="Times New Roman" w:hAnsi="Times New Roman"/>
          <w:color w:val="000000"/>
          <w:sz w:val="28"/>
          <w:szCs w:val="24"/>
        </w:rPr>
        <w:t xml:space="preserve">Показатель К степени опасности отхода: </w:t>
      </w:r>
      <w:r w:rsidRPr="00157C9A">
        <w:rPr>
          <w:rStyle w:val="af6"/>
          <w:rFonts w:ascii="Times New Roman" w:hAnsi="Times New Roman"/>
          <w:b w:val="0"/>
          <w:color w:val="000000"/>
          <w:sz w:val="28"/>
          <w:szCs w:val="24"/>
        </w:rPr>
        <w:t>1578.743</w:t>
      </w:r>
    </w:p>
    <w:p w:rsidR="007F63EF" w:rsidRPr="00157C9A" w:rsidRDefault="007F63EF" w:rsidP="009349B6">
      <w:pPr>
        <w:pStyle w:val="ab"/>
        <w:spacing w:before="0" w:after="0" w:line="360" w:lineRule="auto"/>
        <w:ind w:firstLine="709"/>
        <w:rPr>
          <w:rStyle w:val="af6"/>
          <w:rFonts w:ascii="Times New Roman" w:hAnsi="Times New Roman"/>
          <w:b w:val="0"/>
          <w:color w:val="000000"/>
          <w:sz w:val="28"/>
          <w:szCs w:val="24"/>
        </w:rPr>
      </w:pPr>
      <w:r w:rsidRPr="00157C9A">
        <w:rPr>
          <w:rStyle w:val="af6"/>
          <w:rFonts w:ascii="Times New Roman" w:hAnsi="Times New Roman"/>
          <w:b w:val="0"/>
          <w:color w:val="000000"/>
          <w:sz w:val="28"/>
          <w:szCs w:val="24"/>
        </w:rPr>
        <w:t>Класс опасности отхода: 2</w:t>
      </w:r>
    </w:p>
    <w:p w:rsidR="007F63EF" w:rsidRPr="00157C9A" w:rsidRDefault="007F63EF" w:rsidP="009349B6">
      <w:pPr>
        <w:pStyle w:val="11"/>
        <w:numPr>
          <w:ilvl w:val="0"/>
          <w:numId w:val="38"/>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Аккумуляторы свинцовые отработанные с не слитым электролитом.</w:t>
      </w:r>
    </w:p>
    <w:p w:rsidR="007F63EF"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Состав: электролит-23,4%; пластик-15,8%; свинец и его соединения-60,8%</w:t>
      </w:r>
    </w:p>
    <w:p w:rsidR="00195603" w:rsidRPr="00157C9A" w:rsidRDefault="00195603" w:rsidP="009349B6">
      <w:pPr>
        <w:shd w:val="clear" w:color="auto" w:fill="FFFFFF"/>
        <w:spacing w:after="0" w:line="360" w:lineRule="auto"/>
        <w:ind w:firstLine="709"/>
        <w:jc w:val="both"/>
        <w:rPr>
          <w:rFonts w:ascii="Times New Roman" w:hAnsi="Times New Roman"/>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27"/>
        <w:gridCol w:w="702"/>
        <w:gridCol w:w="1045"/>
        <w:gridCol w:w="431"/>
        <w:gridCol w:w="1028"/>
        <w:gridCol w:w="1028"/>
        <w:gridCol w:w="1028"/>
        <w:gridCol w:w="1353"/>
        <w:gridCol w:w="1028"/>
      </w:tblGrid>
      <w:tr w:rsidR="007F63EF" w:rsidRPr="00157C9A">
        <w:trPr>
          <w:trHeight w:val="652"/>
        </w:trPr>
        <w:tc>
          <w:tcPr>
            <w:tcW w:w="1007" w:type="pct"/>
            <w:vAlign w:val="center"/>
          </w:tcPr>
          <w:p w:rsidR="007F63EF" w:rsidRPr="00157C9A" w:rsidRDefault="007F63EF" w:rsidP="00157C9A">
            <w:pPr>
              <w:pStyle w:val="21"/>
            </w:pPr>
            <w:r w:rsidRPr="00157C9A">
              <w:t>Компонент</w:t>
            </w:r>
          </w:p>
        </w:tc>
        <w:tc>
          <w:tcPr>
            <w:tcW w:w="367" w:type="pct"/>
            <w:vAlign w:val="center"/>
          </w:tcPr>
          <w:p w:rsidR="007F63EF" w:rsidRPr="00157C9A" w:rsidRDefault="007F63EF" w:rsidP="00157C9A">
            <w:pPr>
              <w:pStyle w:val="21"/>
            </w:pPr>
            <w:r w:rsidRPr="00157C9A">
              <w:t>Сод., %</w:t>
            </w:r>
          </w:p>
        </w:tc>
        <w:tc>
          <w:tcPr>
            <w:tcW w:w="546" w:type="pct"/>
            <w:vAlign w:val="center"/>
          </w:tcPr>
          <w:p w:rsidR="007F63EF" w:rsidRPr="00157C9A" w:rsidRDefault="007F63EF" w:rsidP="00157C9A">
            <w:pPr>
              <w:pStyle w:val="21"/>
            </w:pPr>
            <w:r w:rsidRPr="00157C9A">
              <w:t>Ci (мг/кг)</w:t>
            </w:r>
          </w:p>
        </w:tc>
        <w:tc>
          <w:tcPr>
            <w:tcW w:w="225" w:type="pct"/>
            <w:vAlign w:val="center"/>
          </w:tcPr>
          <w:p w:rsidR="007F63EF" w:rsidRPr="00157C9A" w:rsidRDefault="007F63EF" w:rsidP="00157C9A">
            <w:pPr>
              <w:pStyle w:val="21"/>
            </w:pPr>
            <w:r w:rsidRPr="00157C9A">
              <w:t>n</w:t>
            </w:r>
          </w:p>
        </w:tc>
        <w:tc>
          <w:tcPr>
            <w:tcW w:w="537" w:type="pct"/>
            <w:vAlign w:val="center"/>
          </w:tcPr>
          <w:p w:rsidR="007F63EF" w:rsidRPr="00157C9A" w:rsidRDefault="007F63EF" w:rsidP="00157C9A">
            <w:pPr>
              <w:pStyle w:val="21"/>
            </w:pPr>
            <w:r w:rsidRPr="00157C9A">
              <w:t>Xi</w:t>
            </w:r>
          </w:p>
        </w:tc>
        <w:tc>
          <w:tcPr>
            <w:tcW w:w="537" w:type="pct"/>
            <w:vAlign w:val="center"/>
          </w:tcPr>
          <w:p w:rsidR="007F63EF" w:rsidRPr="00157C9A" w:rsidRDefault="007F63EF" w:rsidP="00157C9A">
            <w:pPr>
              <w:pStyle w:val="21"/>
            </w:pPr>
            <w:r w:rsidRPr="00157C9A">
              <w:t>Zi</w:t>
            </w:r>
          </w:p>
        </w:tc>
        <w:tc>
          <w:tcPr>
            <w:tcW w:w="537" w:type="pct"/>
            <w:vAlign w:val="center"/>
          </w:tcPr>
          <w:p w:rsidR="007F63EF" w:rsidRPr="00157C9A" w:rsidRDefault="007F63EF" w:rsidP="00157C9A">
            <w:pPr>
              <w:pStyle w:val="21"/>
            </w:pPr>
            <w:r w:rsidRPr="00157C9A">
              <w:t>lgWi</w:t>
            </w:r>
          </w:p>
        </w:tc>
        <w:tc>
          <w:tcPr>
            <w:tcW w:w="707" w:type="pct"/>
            <w:vAlign w:val="center"/>
          </w:tcPr>
          <w:p w:rsidR="007F63EF" w:rsidRPr="00157C9A" w:rsidRDefault="007F63EF" w:rsidP="00157C9A">
            <w:pPr>
              <w:pStyle w:val="21"/>
            </w:pPr>
            <w:r w:rsidRPr="00157C9A">
              <w:t>Wi (мг/кг)</w:t>
            </w:r>
          </w:p>
        </w:tc>
        <w:tc>
          <w:tcPr>
            <w:tcW w:w="537" w:type="pct"/>
            <w:vAlign w:val="center"/>
          </w:tcPr>
          <w:p w:rsidR="007F63EF" w:rsidRPr="00157C9A" w:rsidRDefault="007F63EF" w:rsidP="00157C9A">
            <w:pPr>
              <w:pStyle w:val="21"/>
            </w:pPr>
            <w:r w:rsidRPr="00157C9A">
              <w:t>Ki</w:t>
            </w:r>
          </w:p>
        </w:tc>
      </w:tr>
      <w:tr w:rsidR="007F63EF" w:rsidRPr="00157C9A">
        <w:tc>
          <w:tcPr>
            <w:tcW w:w="1007" w:type="pct"/>
            <w:vAlign w:val="center"/>
          </w:tcPr>
          <w:p w:rsidR="007F63EF" w:rsidRPr="00157C9A" w:rsidRDefault="007F63EF" w:rsidP="00157C9A">
            <w:pPr>
              <w:pStyle w:val="21"/>
            </w:pPr>
            <w:r w:rsidRPr="00157C9A">
              <w:t>1</w:t>
            </w:r>
          </w:p>
        </w:tc>
        <w:tc>
          <w:tcPr>
            <w:tcW w:w="367" w:type="pct"/>
            <w:vAlign w:val="center"/>
          </w:tcPr>
          <w:p w:rsidR="007F63EF" w:rsidRPr="00157C9A" w:rsidRDefault="007F63EF" w:rsidP="00157C9A">
            <w:pPr>
              <w:pStyle w:val="21"/>
            </w:pPr>
            <w:r w:rsidRPr="00157C9A">
              <w:t>2</w:t>
            </w:r>
          </w:p>
        </w:tc>
        <w:tc>
          <w:tcPr>
            <w:tcW w:w="546" w:type="pct"/>
            <w:vAlign w:val="center"/>
          </w:tcPr>
          <w:p w:rsidR="007F63EF" w:rsidRPr="00157C9A" w:rsidRDefault="007F63EF" w:rsidP="00157C9A">
            <w:pPr>
              <w:pStyle w:val="21"/>
            </w:pPr>
            <w:r w:rsidRPr="00157C9A">
              <w:t>3</w:t>
            </w:r>
          </w:p>
        </w:tc>
        <w:tc>
          <w:tcPr>
            <w:tcW w:w="225" w:type="pct"/>
            <w:vAlign w:val="center"/>
          </w:tcPr>
          <w:p w:rsidR="007F63EF" w:rsidRPr="00157C9A" w:rsidRDefault="007F63EF" w:rsidP="00157C9A">
            <w:pPr>
              <w:pStyle w:val="21"/>
            </w:pPr>
            <w:r w:rsidRPr="00157C9A">
              <w:t>4</w:t>
            </w:r>
          </w:p>
        </w:tc>
        <w:tc>
          <w:tcPr>
            <w:tcW w:w="537" w:type="pct"/>
            <w:vAlign w:val="center"/>
          </w:tcPr>
          <w:p w:rsidR="007F63EF" w:rsidRPr="00157C9A" w:rsidRDefault="007F63EF" w:rsidP="00157C9A">
            <w:pPr>
              <w:pStyle w:val="21"/>
            </w:pPr>
            <w:r w:rsidRPr="00157C9A">
              <w:t>5</w:t>
            </w:r>
          </w:p>
        </w:tc>
        <w:tc>
          <w:tcPr>
            <w:tcW w:w="537" w:type="pct"/>
            <w:vAlign w:val="center"/>
          </w:tcPr>
          <w:p w:rsidR="007F63EF" w:rsidRPr="00157C9A" w:rsidRDefault="007F63EF" w:rsidP="00157C9A">
            <w:pPr>
              <w:pStyle w:val="21"/>
            </w:pPr>
            <w:r w:rsidRPr="00157C9A">
              <w:t>6</w:t>
            </w:r>
          </w:p>
        </w:tc>
        <w:tc>
          <w:tcPr>
            <w:tcW w:w="537" w:type="pct"/>
            <w:vAlign w:val="center"/>
          </w:tcPr>
          <w:p w:rsidR="007F63EF" w:rsidRPr="00157C9A" w:rsidRDefault="007F63EF" w:rsidP="00157C9A">
            <w:pPr>
              <w:pStyle w:val="21"/>
            </w:pPr>
            <w:r w:rsidRPr="00157C9A">
              <w:t>7</w:t>
            </w:r>
          </w:p>
        </w:tc>
        <w:tc>
          <w:tcPr>
            <w:tcW w:w="707" w:type="pct"/>
            <w:vAlign w:val="center"/>
          </w:tcPr>
          <w:p w:rsidR="007F63EF" w:rsidRPr="00157C9A" w:rsidRDefault="007F63EF" w:rsidP="00157C9A">
            <w:pPr>
              <w:pStyle w:val="21"/>
            </w:pPr>
            <w:r w:rsidRPr="00157C9A">
              <w:t>8</w:t>
            </w:r>
          </w:p>
        </w:tc>
        <w:tc>
          <w:tcPr>
            <w:tcW w:w="537" w:type="pct"/>
            <w:vAlign w:val="center"/>
          </w:tcPr>
          <w:p w:rsidR="007F63EF" w:rsidRPr="00157C9A" w:rsidRDefault="007F63EF" w:rsidP="00157C9A">
            <w:pPr>
              <w:pStyle w:val="21"/>
            </w:pPr>
            <w:r w:rsidRPr="00157C9A">
              <w:t>9</w:t>
            </w:r>
          </w:p>
        </w:tc>
      </w:tr>
      <w:tr w:rsidR="007F63EF" w:rsidRPr="00157C9A">
        <w:tc>
          <w:tcPr>
            <w:tcW w:w="1007" w:type="pct"/>
            <w:vAlign w:val="center"/>
          </w:tcPr>
          <w:p w:rsidR="007F63EF" w:rsidRPr="00157C9A" w:rsidRDefault="007F63EF" w:rsidP="00157C9A">
            <w:pPr>
              <w:pStyle w:val="21"/>
            </w:pPr>
            <w:r w:rsidRPr="00157C9A">
              <w:t>Свинец (Pb) /Прил.2, "Критерии"/</w:t>
            </w:r>
          </w:p>
        </w:tc>
        <w:tc>
          <w:tcPr>
            <w:tcW w:w="367" w:type="pct"/>
            <w:vAlign w:val="center"/>
          </w:tcPr>
          <w:p w:rsidR="007F63EF" w:rsidRPr="00157C9A" w:rsidRDefault="007F63EF" w:rsidP="00157C9A">
            <w:pPr>
              <w:pStyle w:val="21"/>
            </w:pPr>
            <w:r w:rsidRPr="00157C9A">
              <w:t>17.85</w:t>
            </w:r>
          </w:p>
        </w:tc>
        <w:tc>
          <w:tcPr>
            <w:tcW w:w="546" w:type="pct"/>
            <w:vAlign w:val="center"/>
          </w:tcPr>
          <w:p w:rsidR="007F63EF" w:rsidRPr="00157C9A" w:rsidRDefault="007F63EF" w:rsidP="00157C9A">
            <w:pPr>
              <w:pStyle w:val="21"/>
            </w:pPr>
            <w:r w:rsidRPr="00157C9A">
              <w:t>178500</w:t>
            </w:r>
          </w:p>
        </w:tc>
        <w:tc>
          <w:tcPr>
            <w:tcW w:w="225" w:type="pct"/>
            <w:vAlign w:val="center"/>
          </w:tcPr>
          <w:p w:rsidR="007F63EF" w:rsidRPr="00157C9A" w:rsidRDefault="007F63EF" w:rsidP="00157C9A">
            <w:pPr>
              <w:pStyle w:val="21"/>
            </w:pPr>
            <w:r w:rsidRPr="00157C9A">
              <w:t>9</w:t>
            </w:r>
          </w:p>
        </w:tc>
        <w:tc>
          <w:tcPr>
            <w:tcW w:w="537" w:type="pct"/>
            <w:vAlign w:val="center"/>
          </w:tcPr>
          <w:p w:rsidR="007F63EF" w:rsidRPr="00157C9A" w:rsidRDefault="007F63EF" w:rsidP="00157C9A">
            <w:pPr>
              <w:pStyle w:val="21"/>
            </w:pPr>
            <w:r w:rsidRPr="00157C9A">
              <w:t>1.460000</w:t>
            </w:r>
          </w:p>
        </w:tc>
        <w:tc>
          <w:tcPr>
            <w:tcW w:w="537" w:type="pct"/>
            <w:vAlign w:val="center"/>
          </w:tcPr>
          <w:p w:rsidR="007F63EF" w:rsidRPr="00157C9A" w:rsidRDefault="007F63EF" w:rsidP="00157C9A">
            <w:pPr>
              <w:pStyle w:val="21"/>
            </w:pPr>
            <w:r w:rsidRPr="00157C9A">
              <w:t>1.610000</w:t>
            </w:r>
          </w:p>
        </w:tc>
        <w:tc>
          <w:tcPr>
            <w:tcW w:w="537" w:type="pct"/>
            <w:vAlign w:val="center"/>
          </w:tcPr>
          <w:p w:rsidR="007F63EF" w:rsidRPr="00157C9A" w:rsidRDefault="007F63EF" w:rsidP="00157C9A">
            <w:pPr>
              <w:pStyle w:val="21"/>
            </w:pPr>
            <w:r w:rsidRPr="00157C9A">
              <w:t>1.520000</w:t>
            </w:r>
          </w:p>
        </w:tc>
        <w:tc>
          <w:tcPr>
            <w:tcW w:w="707" w:type="pct"/>
            <w:vAlign w:val="center"/>
          </w:tcPr>
          <w:p w:rsidR="007F63EF" w:rsidRPr="00157C9A" w:rsidRDefault="007F63EF" w:rsidP="00157C9A">
            <w:pPr>
              <w:pStyle w:val="21"/>
            </w:pPr>
            <w:r w:rsidRPr="00157C9A">
              <w:t>33.100</w:t>
            </w:r>
          </w:p>
        </w:tc>
        <w:tc>
          <w:tcPr>
            <w:tcW w:w="537" w:type="pct"/>
            <w:vAlign w:val="center"/>
          </w:tcPr>
          <w:p w:rsidR="007F63EF" w:rsidRPr="00157C9A" w:rsidRDefault="007F63EF" w:rsidP="00157C9A">
            <w:pPr>
              <w:pStyle w:val="21"/>
            </w:pPr>
            <w:r w:rsidRPr="00157C9A">
              <w:t>5392.749</w:t>
            </w:r>
          </w:p>
        </w:tc>
      </w:tr>
      <w:tr w:rsidR="007F63EF" w:rsidRPr="00157C9A">
        <w:trPr>
          <w:trHeight w:val="472"/>
        </w:trPr>
        <w:tc>
          <w:tcPr>
            <w:tcW w:w="1007" w:type="pct"/>
            <w:vAlign w:val="center"/>
          </w:tcPr>
          <w:p w:rsidR="007F63EF" w:rsidRPr="00157C9A" w:rsidRDefault="007F63EF" w:rsidP="00157C9A">
            <w:pPr>
              <w:pStyle w:val="21"/>
            </w:pPr>
            <w:r w:rsidRPr="00157C9A">
              <w:t>Сурьма (Sb)</w:t>
            </w:r>
          </w:p>
        </w:tc>
        <w:tc>
          <w:tcPr>
            <w:tcW w:w="367" w:type="pct"/>
            <w:vAlign w:val="center"/>
          </w:tcPr>
          <w:p w:rsidR="007F63EF" w:rsidRPr="00157C9A" w:rsidRDefault="007F63EF" w:rsidP="00157C9A">
            <w:pPr>
              <w:pStyle w:val="21"/>
            </w:pPr>
            <w:r w:rsidRPr="00157C9A">
              <w:t>0.54</w:t>
            </w:r>
          </w:p>
        </w:tc>
        <w:tc>
          <w:tcPr>
            <w:tcW w:w="546" w:type="pct"/>
            <w:vAlign w:val="center"/>
          </w:tcPr>
          <w:p w:rsidR="007F63EF" w:rsidRPr="00157C9A" w:rsidRDefault="007F63EF" w:rsidP="00157C9A">
            <w:pPr>
              <w:pStyle w:val="21"/>
            </w:pPr>
            <w:r w:rsidRPr="00157C9A">
              <w:t>5400</w:t>
            </w:r>
          </w:p>
        </w:tc>
        <w:tc>
          <w:tcPr>
            <w:tcW w:w="225" w:type="pct"/>
            <w:vAlign w:val="center"/>
          </w:tcPr>
          <w:p w:rsidR="007F63EF" w:rsidRPr="00157C9A" w:rsidRDefault="007F63EF" w:rsidP="00157C9A">
            <w:pPr>
              <w:pStyle w:val="21"/>
            </w:pPr>
            <w:r w:rsidRPr="00157C9A">
              <w:t>7</w:t>
            </w:r>
          </w:p>
        </w:tc>
        <w:tc>
          <w:tcPr>
            <w:tcW w:w="537" w:type="pct"/>
            <w:vAlign w:val="center"/>
          </w:tcPr>
          <w:p w:rsidR="007F63EF" w:rsidRPr="00157C9A" w:rsidRDefault="007F63EF" w:rsidP="00157C9A">
            <w:pPr>
              <w:pStyle w:val="21"/>
            </w:pPr>
            <w:r w:rsidRPr="00157C9A">
              <w:t>1.750000</w:t>
            </w:r>
          </w:p>
        </w:tc>
        <w:tc>
          <w:tcPr>
            <w:tcW w:w="537" w:type="pct"/>
            <w:vAlign w:val="center"/>
          </w:tcPr>
          <w:p w:rsidR="007F63EF" w:rsidRPr="00157C9A" w:rsidRDefault="007F63EF" w:rsidP="00157C9A">
            <w:pPr>
              <w:pStyle w:val="21"/>
            </w:pPr>
            <w:r w:rsidRPr="00157C9A">
              <w:t>2.000000</w:t>
            </w:r>
          </w:p>
        </w:tc>
        <w:tc>
          <w:tcPr>
            <w:tcW w:w="537" w:type="pct"/>
            <w:vAlign w:val="center"/>
          </w:tcPr>
          <w:p w:rsidR="007F63EF" w:rsidRPr="00157C9A" w:rsidRDefault="007F63EF" w:rsidP="00157C9A">
            <w:pPr>
              <w:pStyle w:val="21"/>
            </w:pPr>
            <w:r w:rsidRPr="00157C9A">
              <w:t>2.000000</w:t>
            </w:r>
          </w:p>
        </w:tc>
        <w:tc>
          <w:tcPr>
            <w:tcW w:w="707" w:type="pct"/>
            <w:vAlign w:val="center"/>
          </w:tcPr>
          <w:p w:rsidR="007F63EF" w:rsidRPr="00157C9A" w:rsidRDefault="007F63EF" w:rsidP="00157C9A">
            <w:pPr>
              <w:pStyle w:val="21"/>
            </w:pPr>
            <w:r w:rsidRPr="00157C9A">
              <w:t>100.000</w:t>
            </w:r>
          </w:p>
        </w:tc>
        <w:tc>
          <w:tcPr>
            <w:tcW w:w="537" w:type="pct"/>
            <w:vAlign w:val="center"/>
          </w:tcPr>
          <w:p w:rsidR="007F63EF" w:rsidRPr="00157C9A" w:rsidRDefault="007F63EF" w:rsidP="00157C9A">
            <w:pPr>
              <w:pStyle w:val="21"/>
            </w:pPr>
            <w:r w:rsidRPr="00157C9A">
              <w:t>54.000</w:t>
            </w:r>
          </w:p>
        </w:tc>
      </w:tr>
      <w:tr w:rsidR="007F63EF" w:rsidRPr="00157C9A">
        <w:tc>
          <w:tcPr>
            <w:tcW w:w="1007" w:type="pct"/>
            <w:vAlign w:val="center"/>
          </w:tcPr>
          <w:p w:rsidR="007F63EF" w:rsidRPr="00157C9A" w:rsidRDefault="007F63EF" w:rsidP="00157C9A">
            <w:pPr>
              <w:pStyle w:val="21"/>
            </w:pPr>
            <w:r w:rsidRPr="00157C9A">
              <w:t>Свинца сульфат (PbSO4)</w:t>
            </w:r>
          </w:p>
        </w:tc>
        <w:tc>
          <w:tcPr>
            <w:tcW w:w="367" w:type="pct"/>
            <w:vAlign w:val="center"/>
          </w:tcPr>
          <w:p w:rsidR="007F63EF" w:rsidRPr="00157C9A" w:rsidRDefault="007F63EF" w:rsidP="00157C9A">
            <w:pPr>
              <w:pStyle w:val="21"/>
            </w:pPr>
            <w:r w:rsidRPr="00157C9A">
              <w:t>20.95</w:t>
            </w:r>
          </w:p>
        </w:tc>
        <w:tc>
          <w:tcPr>
            <w:tcW w:w="546" w:type="pct"/>
            <w:vAlign w:val="center"/>
          </w:tcPr>
          <w:p w:rsidR="007F63EF" w:rsidRPr="00157C9A" w:rsidRDefault="007F63EF" w:rsidP="00157C9A">
            <w:pPr>
              <w:pStyle w:val="21"/>
            </w:pPr>
            <w:r w:rsidRPr="00157C9A">
              <w:t>209500</w:t>
            </w:r>
          </w:p>
        </w:tc>
        <w:tc>
          <w:tcPr>
            <w:tcW w:w="225" w:type="pct"/>
            <w:vAlign w:val="center"/>
          </w:tcPr>
          <w:p w:rsidR="007F63EF" w:rsidRPr="00157C9A" w:rsidRDefault="007F63EF" w:rsidP="00157C9A">
            <w:pPr>
              <w:pStyle w:val="21"/>
            </w:pPr>
            <w:r w:rsidRPr="00157C9A">
              <w:t>10</w:t>
            </w:r>
          </w:p>
        </w:tc>
        <w:tc>
          <w:tcPr>
            <w:tcW w:w="537" w:type="pct"/>
            <w:vAlign w:val="center"/>
          </w:tcPr>
          <w:p w:rsidR="007F63EF" w:rsidRPr="00157C9A" w:rsidRDefault="007F63EF" w:rsidP="00157C9A">
            <w:pPr>
              <w:pStyle w:val="21"/>
            </w:pPr>
            <w:r w:rsidRPr="00157C9A">
              <w:t>1.909091</w:t>
            </w:r>
          </w:p>
        </w:tc>
        <w:tc>
          <w:tcPr>
            <w:tcW w:w="537" w:type="pct"/>
            <w:vAlign w:val="center"/>
          </w:tcPr>
          <w:p w:rsidR="007F63EF" w:rsidRPr="00157C9A" w:rsidRDefault="007F63EF" w:rsidP="00157C9A">
            <w:pPr>
              <w:pStyle w:val="21"/>
            </w:pPr>
            <w:r w:rsidRPr="00157C9A">
              <w:t>2.212121</w:t>
            </w:r>
          </w:p>
        </w:tc>
        <w:tc>
          <w:tcPr>
            <w:tcW w:w="537" w:type="pct"/>
            <w:vAlign w:val="center"/>
          </w:tcPr>
          <w:p w:rsidR="007F63EF" w:rsidRPr="00157C9A" w:rsidRDefault="007F63EF" w:rsidP="00157C9A">
            <w:pPr>
              <w:pStyle w:val="21"/>
            </w:pPr>
            <w:r w:rsidRPr="00157C9A">
              <w:t>2.212121</w:t>
            </w:r>
          </w:p>
        </w:tc>
        <w:tc>
          <w:tcPr>
            <w:tcW w:w="707" w:type="pct"/>
            <w:vAlign w:val="center"/>
          </w:tcPr>
          <w:p w:rsidR="007F63EF" w:rsidRPr="00157C9A" w:rsidRDefault="007F63EF" w:rsidP="00157C9A">
            <w:pPr>
              <w:pStyle w:val="21"/>
            </w:pPr>
            <w:r w:rsidRPr="00157C9A">
              <w:t>162.975</w:t>
            </w:r>
          </w:p>
        </w:tc>
        <w:tc>
          <w:tcPr>
            <w:tcW w:w="537" w:type="pct"/>
            <w:vAlign w:val="center"/>
          </w:tcPr>
          <w:p w:rsidR="007F63EF" w:rsidRPr="00157C9A" w:rsidRDefault="007F63EF" w:rsidP="00157C9A">
            <w:pPr>
              <w:pStyle w:val="21"/>
            </w:pPr>
            <w:r w:rsidRPr="00157C9A">
              <w:t>1285.473</w:t>
            </w:r>
          </w:p>
        </w:tc>
      </w:tr>
      <w:tr w:rsidR="007F63EF" w:rsidRPr="00157C9A">
        <w:tc>
          <w:tcPr>
            <w:tcW w:w="1007" w:type="pct"/>
            <w:vAlign w:val="center"/>
          </w:tcPr>
          <w:p w:rsidR="007F63EF" w:rsidRPr="00157C9A" w:rsidRDefault="007F63EF" w:rsidP="00157C9A">
            <w:pPr>
              <w:pStyle w:val="21"/>
            </w:pPr>
            <w:r w:rsidRPr="00157C9A">
              <w:t>Свинца диоксид (PbO2)</w:t>
            </w:r>
          </w:p>
        </w:tc>
        <w:tc>
          <w:tcPr>
            <w:tcW w:w="367" w:type="pct"/>
            <w:vAlign w:val="center"/>
          </w:tcPr>
          <w:p w:rsidR="007F63EF" w:rsidRPr="00157C9A" w:rsidRDefault="007F63EF" w:rsidP="00157C9A">
            <w:pPr>
              <w:pStyle w:val="21"/>
            </w:pPr>
            <w:r w:rsidRPr="00157C9A">
              <w:t>19.69</w:t>
            </w:r>
          </w:p>
        </w:tc>
        <w:tc>
          <w:tcPr>
            <w:tcW w:w="546" w:type="pct"/>
            <w:vAlign w:val="center"/>
          </w:tcPr>
          <w:p w:rsidR="007F63EF" w:rsidRPr="00157C9A" w:rsidRDefault="007F63EF" w:rsidP="00157C9A">
            <w:pPr>
              <w:pStyle w:val="21"/>
            </w:pPr>
            <w:r w:rsidRPr="00157C9A">
              <w:t>196900</w:t>
            </w:r>
          </w:p>
        </w:tc>
        <w:tc>
          <w:tcPr>
            <w:tcW w:w="225" w:type="pct"/>
            <w:vAlign w:val="center"/>
          </w:tcPr>
          <w:p w:rsidR="007F63EF" w:rsidRPr="00157C9A" w:rsidRDefault="007F63EF" w:rsidP="00157C9A">
            <w:pPr>
              <w:pStyle w:val="21"/>
            </w:pPr>
            <w:r w:rsidRPr="00157C9A">
              <w:t>8</w:t>
            </w:r>
          </w:p>
        </w:tc>
        <w:tc>
          <w:tcPr>
            <w:tcW w:w="537" w:type="pct"/>
            <w:vAlign w:val="center"/>
          </w:tcPr>
          <w:p w:rsidR="007F63EF" w:rsidRPr="00157C9A" w:rsidRDefault="007F63EF" w:rsidP="00157C9A">
            <w:pPr>
              <w:pStyle w:val="21"/>
            </w:pPr>
            <w:r w:rsidRPr="00157C9A">
              <w:t>1.888889</w:t>
            </w:r>
          </w:p>
        </w:tc>
        <w:tc>
          <w:tcPr>
            <w:tcW w:w="537" w:type="pct"/>
            <w:vAlign w:val="center"/>
          </w:tcPr>
          <w:p w:rsidR="007F63EF" w:rsidRPr="00157C9A" w:rsidRDefault="007F63EF" w:rsidP="00157C9A">
            <w:pPr>
              <w:pStyle w:val="21"/>
            </w:pPr>
            <w:r w:rsidRPr="00157C9A">
              <w:t>2.185185</w:t>
            </w:r>
          </w:p>
        </w:tc>
        <w:tc>
          <w:tcPr>
            <w:tcW w:w="537" w:type="pct"/>
            <w:vAlign w:val="center"/>
          </w:tcPr>
          <w:p w:rsidR="007F63EF" w:rsidRPr="00157C9A" w:rsidRDefault="007F63EF" w:rsidP="00157C9A">
            <w:pPr>
              <w:pStyle w:val="21"/>
            </w:pPr>
            <w:r w:rsidRPr="00157C9A">
              <w:t>2.185185</w:t>
            </w:r>
          </w:p>
        </w:tc>
        <w:tc>
          <w:tcPr>
            <w:tcW w:w="707" w:type="pct"/>
            <w:vAlign w:val="center"/>
          </w:tcPr>
          <w:p w:rsidR="007F63EF" w:rsidRPr="00157C9A" w:rsidRDefault="007F63EF" w:rsidP="00157C9A">
            <w:pPr>
              <w:pStyle w:val="21"/>
            </w:pPr>
            <w:r w:rsidRPr="00157C9A">
              <w:t>153.174</w:t>
            </w:r>
          </w:p>
        </w:tc>
        <w:tc>
          <w:tcPr>
            <w:tcW w:w="537" w:type="pct"/>
            <w:vAlign w:val="center"/>
          </w:tcPr>
          <w:p w:rsidR="007F63EF" w:rsidRPr="00157C9A" w:rsidRDefault="007F63EF" w:rsidP="00157C9A">
            <w:pPr>
              <w:pStyle w:val="21"/>
            </w:pPr>
            <w:r w:rsidRPr="00157C9A">
              <w:t>1285.466</w:t>
            </w:r>
          </w:p>
        </w:tc>
      </w:tr>
      <w:tr w:rsidR="007F63EF" w:rsidRPr="00157C9A">
        <w:tc>
          <w:tcPr>
            <w:tcW w:w="1007" w:type="pct"/>
            <w:vAlign w:val="center"/>
          </w:tcPr>
          <w:p w:rsidR="007F63EF" w:rsidRPr="00157C9A" w:rsidRDefault="007F63EF" w:rsidP="00157C9A">
            <w:pPr>
              <w:pStyle w:val="21"/>
            </w:pPr>
            <w:r w:rsidRPr="00157C9A">
              <w:t>Свинца сульфид (PbS)</w:t>
            </w:r>
          </w:p>
        </w:tc>
        <w:tc>
          <w:tcPr>
            <w:tcW w:w="367" w:type="pct"/>
            <w:vAlign w:val="center"/>
          </w:tcPr>
          <w:p w:rsidR="007F63EF" w:rsidRPr="00157C9A" w:rsidRDefault="007F63EF" w:rsidP="00157C9A">
            <w:pPr>
              <w:pStyle w:val="21"/>
            </w:pPr>
            <w:r w:rsidRPr="00157C9A">
              <w:t>2.97</w:t>
            </w:r>
          </w:p>
        </w:tc>
        <w:tc>
          <w:tcPr>
            <w:tcW w:w="546" w:type="pct"/>
            <w:vAlign w:val="center"/>
          </w:tcPr>
          <w:p w:rsidR="007F63EF" w:rsidRPr="00157C9A" w:rsidRDefault="007F63EF" w:rsidP="00157C9A">
            <w:pPr>
              <w:pStyle w:val="21"/>
            </w:pPr>
            <w:r w:rsidRPr="00157C9A">
              <w:t>29700</w:t>
            </w:r>
          </w:p>
        </w:tc>
        <w:tc>
          <w:tcPr>
            <w:tcW w:w="225" w:type="pct"/>
            <w:vAlign w:val="center"/>
          </w:tcPr>
          <w:p w:rsidR="007F63EF" w:rsidRPr="00157C9A" w:rsidRDefault="007F63EF" w:rsidP="00157C9A">
            <w:pPr>
              <w:pStyle w:val="21"/>
            </w:pPr>
            <w:r w:rsidRPr="00157C9A">
              <w:t>10</w:t>
            </w:r>
          </w:p>
        </w:tc>
        <w:tc>
          <w:tcPr>
            <w:tcW w:w="537" w:type="pct"/>
            <w:vAlign w:val="center"/>
          </w:tcPr>
          <w:p w:rsidR="007F63EF" w:rsidRPr="00157C9A" w:rsidRDefault="007F63EF" w:rsidP="00157C9A">
            <w:pPr>
              <w:pStyle w:val="21"/>
            </w:pPr>
            <w:r w:rsidRPr="00157C9A">
              <w:t>1.727273</w:t>
            </w:r>
          </w:p>
        </w:tc>
        <w:tc>
          <w:tcPr>
            <w:tcW w:w="537" w:type="pct"/>
            <w:vAlign w:val="center"/>
          </w:tcPr>
          <w:p w:rsidR="007F63EF" w:rsidRPr="00157C9A" w:rsidRDefault="007F63EF" w:rsidP="00157C9A">
            <w:pPr>
              <w:pStyle w:val="21"/>
            </w:pPr>
            <w:r w:rsidRPr="00157C9A">
              <w:t>1.969697</w:t>
            </w:r>
          </w:p>
        </w:tc>
        <w:tc>
          <w:tcPr>
            <w:tcW w:w="537" w:type="pct"/>
            <w:vAlign w:val="center"/>
          </w:tcPr>
          <w:p w:rsidR="007F63EF" w:rsidRPr="00157C9A" w:rsidRDefault="007F63EF" w:rsidP="00157C9A">
            <w:pPr>
              <w:pStyle w:val="21"/>
            </w:pPr>
            <w:r w:rsidRPr="00157C9A">
              <w:t>1.969231</w:t>
            </w:r>
          </w:p>
        </w:tc>
        <w:tc>
          <w:tcPr>
            <w:tcW w:w="707" w:type="pct"/>
            <w:vAlign w:val="center"/>
          </w:tcPr>
          <w:p w:rsidR="007F63EF" w:rsidRPr="00157C9A" w:rsidRDefault="007F63EF" w:rsidP="00157C9A">
            <w:pPr>
              <w:pStyle w:val="21"/>
            </w:pPr>
            <w:r w:rsidRPr="00157C9A">
              <w:t>93.160</w:t>
            </w:r>
          </w:p>
        </w:tc>
        <w:tc>
          <w:tcPr>
            <w:tcW w:w="537" w:type="pct"/>
            <w:vAlign w:val="center"/>
          </w:tcPr>
          <w:p w:rsidR="007F63EF" w:rsidRPr="00157C9A" w:rsidRDefault="007F63EF" w:rsidP="00157C9A">
            <w:pPr>
              <w:pStyle w:val="21"/>
            </w:pPr>
            <w:r w:rsidRPr="00157C9A">
              <w:t>318.806</w:t>
            </w:r>
          </w:p>
        </w:tc>
      </w:tr>
      <w:tr w:rsidR="007F63EF" w:rsidRPr="00157C9A">
        <w:tc>
          <w:tcPr>
            <w:tcW w:w="1007" w:type="pct"/>
            <w:vAlign w:val="center"/>
          </w:tcPr>
          <w:p w:rsidR="007F63EF" w:rsidRPr="00157C9A" w:rsidRDefault="007F63EF" w:rsidP="00157C9A">
            <w:pPr>
              <w:pStyle w:val="21"/>
            </w:pPr>
            <w:r w:rsidRPr="00157C9A">
              <w:t>Серная кислота (H2SO4)</w:t>
            </w:r>
          </w:p>
        </w:tc>
        <w:tc>
          <w:tcPr>
            <w:tcW w:w="367" w:type="pct"/>
            <w:vAlign w:val="center"/>
          </w:tcPr>
          <w:p w:rsidR="007F63EF" w:rsidRPr="00157C9A" w:rsidRDefault="007F63EF" w:rsidP="00157C9A">
            <w:pPr>
              <w:pStyle w:val="21"/>
            </w:pPr>
            <w:r w:rsidRPr="00157C9A">
              <w:t>16.56</w:t>
            </w:r>
          </w:p>
        </w:tc>
        <w:tc>
          <w:tcPr>
            <w:tcW w:w="546" w:type="pct"/>
            <w:vAlign w:val="center"/>
          </w:tcPr>
          <w:p w:rsidR="007F63EF" w:rsidRPr="00157C9A" w:rsidRDefault="007F63EF" w:rsidP="00157C9A">
            <w:pPr>
              <w:pStyle w:val="21"/>
            </w:pPr>
            <w:r w:rsidRPr="00157C9A">
              <w:t>165600</w:t>
            </w:r>
          </w:p>
        </w:tc>
        <w:tc>
          <w:tcPr>
            <w:tcW w:w="225" w:type="pct"/>
            <w:vAlign w:val="center"/>
          </w:tcPr>
          <w:p w:rsidR="007F63EF" w:rsidRPr="00157C9A" w:rsidRDefault="007F63EF" w:rsidP="00157C9A">
            <w:pPr>
              <w:pStyle w:val="21"/>
            </w:pPr>
            <w:r w:rsidRPr="00157C9A">
              <w:t>5</w:t>
            </w:r>
          </w:p>
        </w:tc>
        <w:tc>
          <w:tcPr>
            <w:tcW w:w="537" w:type="pct"/>
            <w:vAlign w:val="center"/>
          </w:tcPr>
          <w:p w:rsidR="007F63EF" w:rsidRPr="00157C9A" w:rsidRDefault="007F63EF" w:rsidP="00157C9A">
            <w:pPr>
              <w:pStyle w:val="21"/>
            </w:pPr>
            <w:r w:rsidRPr="00157C9A">
              <w:t>2.166667</w:t>
            </w:r>
          </w:p>
        </w:tc>
        <w:tc>
          <w:tcPr>
            <w:tcW w:w="537" w:type="pct"/>
            <w:vAlign w:val="center"/>
          </w:tcPr>
          <w:p w:rsidR="007F63EF" w:rsidRPr="00157C9A" w:rsidRDefault="007F63EF" w:rsidP="00157C9A">
            <w:pPr>
              <w:pStyle w:val="21"/>
            </w:pPr>
            <w:r w:rsidRPr="00157C9A">
              <w:t>2.555556</w:t>
            </w:r>
          </w:p>
        </w:tc>
        <w:tc>
          <w:tcPr>
            <w:tcW w:w="537" w:type="pct"/>
            <w:vAlign w:val="center"/>
          </w:tcPr>
          <w:p w:rsidR="007F63EF" w:rsidRPr="00157C9A" w:rsidRDefault="007F63EF" w:rsidP="00157C9A">
            <w:pPr>
              <w:pStyle w:val="21"/>
            </w:pPr>
            <w:r w:rsidRPr="00157C9A">
              <w:t>2.555556</w:t>
            </w:r>
          </w:p>
        </w:tc>
        <w:tc>
          <w:tcPr>
            <w:tcW w:w="707" w:type="pct"/>
            <w:vAlign w:val="center"/>
          </w:tcPr>
          <w:p w:rsidR="007F63EF" w:rsidRPr="00157C9A" w:rsidRDefault="007F63EF" w:rsidP="00157C9A">
            <w:pPr>
              <w:pStyle w:val="21"/>
            </w:pPr>
            <w:r w:rsidRPr="00157C9A">
              <w:t>359.381</w:t>
            </w:r>
          </w:p>
        </w:tc>
        <w:tc>
          <w:tcPr>
            <w:tcW w:w="537" w:type="pct"/>
            <w:vAlign w:val="center"/>
          </w:tcPr>
          <w:p w:rsidR="007F63EF" w:rsidRPr="00157C9A" w:rsidRDefault="007F63EF" w:rsidP="00157C9A">
            <w:pPr>
              <w:pStyle w:val="21"/>
            </w:pPr>
            <w:r w:rsidRPr="00157C9A">
              <w:t>460.792</w:t>
            </w:r>
          </w:p>
        </w:tc>
      </w:tr>
      <w:tr w:rsidR="007F63EF" w:rsidRPr="00157C9A">
        <w:tc>
          <w:tcPr>
            <w:tcW w:w="1007" w:type="pct"/>
            <w:vAlign w:val="center"/>
          </w:tcPr>
          <w:p w:rsidR="007F63EF" w:rsidRPr="00157C9A" w:rsidRDefault="007F63EF" w:rsidP="00157C9A">
            <w:pPr>
              <w:pStyle w:val="21"/>
            </w:pPr>
            <w:r w:rsidRPr="00157C9A">
              <w:t>Вода дистиллированная (H2O) /п.13, "Критерии"/</w:t>
            </w:r>
          </w:p>
        </w:tc>
        <w:tc>
          <w:tcPr>
            <w:tcW w:w="367" w:type="pct"/>
            <w:vAlign w:val="center"/>
          </w:tcPr>
          <w:p w:rsidR="007F63EF" w:rsidRPr="00157C9A" w:rsidRDefault="007F63EF" w:rsidP="00157C9A">
            <w:pPr>
              <w:pStyle w:val="21"/>
            </w:pPr>
            <w:r w:rsidRPr="00157C9A">
              <w:t>9.27</w:t>
            </w:r>
          </w:p>
        </w:tc>
        <w:tc>
          <w:tcPr>
            <w:tcW w:w="546" w:type="pct"/>
            <w:vAlign w:val="center"/>
          </w:tcPr>
          <w:p w:rsidR="007F63EF" w:rsidRPr="00157C9A" w:rsidRDefault="007F63EF" w:rsidP="00157C9A">
            <w:pPr>
              <w:pStyle w:val="21"/>
            </w:pPr>
            <w:r w:rsidRPr="00157C9A">
              <w:t>92700</w:t>
            </w:r>
          </w:p>
        </w:tc>
        <w:tc>
          <w:tcPr>
            <w:tcW w:w="225" w:type="pct"/>
            <w:vAlign w:val="center"/>
          </w:tcPr>
          <w:p w:rsidR="007F63EF" w:rsidRPr="00157C9A" w:rsidRDefault="007F63EF" w:rsidP="00157C9A">
            <w:pPr>
              <w:pStyle w:val="21"/>
            </w:pPr>
            <w:r w:rsidRPr="00157C9A">
              <w:t>-</w:t>
            </w:r>
          </w:p>
        </w:tc>
        <w:tc>
          <w:tcPr>
            <w:tcW w:w="537" w:type="pct"/>
            <w:vAlign w:val="center"/>
          </w:tcPr>
          <w:p w:rsidR="007F63EF" w:rsidRPr="00157C9A" w:rsidRDefault="007F63EF" w:rsidP="00157C9A">
            <w:pPr>
              <w:pStyle w:val="21"/>
            </w:pPr>
            <w:r w:rsidRPr="00157C9A">
              <w:t>4.000000</w:t>
            </w:r>
          </w:p>
        </w:tc>
        <w:tc>
          <w:tcPr>
            <w:tcW w:w="537" w:type="pct"/>
            <w:vAlign w:val="center"/>
          </w:tcPr>
          <w:p w:rsidR="007F63EF" w:rsidRPr="00157C9A" w:rsidRDefault="007F63EF" w:rsidP="00157C9A">
            <w:pPr>
              <w:pStyle w:val="21"/>
            </w:pPr>
            <w:r w:rsidRPr="00157C9A">
              <w:t>5.000000</w:t>
            </w:r>
          </w:p>
        </w:tc>
        <w:tc>
          <w:tcPr>
            <w:tcW w:w="537" w:type="pct"/>
            <w:vAlign w:val="center"/>
          </w:tcPr>
          <w:p w:rsidR="007F63EF" w:rsidRPr="00157C9A" w:rsidRDefault="007F63EF" w:rsidP="00157C9A">
            <w:pPr>
              <w:pStyle w:val="21"/>
            </w:pPr>
            <w:r w:rsidRPr="00157C9A">
              <w:t>6.000000</w:t>
            </w:r>
          </w:p>
        </w:tc>
        <w:tc>
          <w:tcPr>
            <w:tcW w:w="707" w:type="pct"/>
            <w:vAlign w:val="center"/>
          </w:tcPr>
          <w:p w:rsidR="007F63EF" w:rsidRPr="00157C9A" w:rsidRDefault="007F63EF" w:rsidP="00157C9A">
            <w:pPr>
              <w:pStyle w:val="21"/>
            </w:pPr>
            <w:r w:rsidRPr="00157C9A">
              <w:t>1000000.000</w:t>
            </w:r>
          </w:p>
        </w:tc>
        <w:tc>
          <w:tcPr>
            <w:tcW w:w="537" w:type="pct"/>
            <w:vAlign w:val="center"/>
          </w:tcPr>
          <w:p w:rsidR="007F63EF" w:rsidRPr="00157C9A" w:rsidRDefault="007F63EF" w:rsidP="00157C9A">
            <w:pPr>
              <w:pStyle w:val="21"/>
            </w:pPr>
            <w:r w:rsidRPr="00157C9A">
              <w:t>0.093</w:t>
            </w:r>
          </w:p>
        </w:tc>
      </w:tr>
      <w:tr w:rsidR="007F63EF" w:rsidRPr="00157C9A">
        <w:tc>
          <w:tcPr>
            <w:tcW w:w="1007" w:type="pct"/>
            <w:vAlign w:val="center"/>
          </w:tcPr>
          <w:p w:rsidR="007F63EF" w:rsidRPr="00157C9A" w:rsidRDefault="007F63EF" w:rsidP="00157C9A">
            <w:pPr>
              <w:pStyle w:val="21"/>
            </w:pPr>
            <w:r w:rsidRPr="00157C9A">
              <w:t>Поливинилхлорид</w:t>
            </w:r>
            <w:r w:rsidR="009349B6" w:rsidRPr="00157C9A">
              <w:t xml:space="preserve"> </w:t>
            </w:r>
            <w:r w:rsidRPr="00157C9A">
              <w:t>[-CH2-CHCl-]n</w:t>
            </w:r>
          </w:p>
        </w:tc>
        <w:tc>
          <w:tcPr>
            <w:tcW w:w="367" w:type="pct"/>
            <w:vAlign w:val="center"/>
          </w:tcPr>
          <w:p w:rsidR="007F63EF" w:rsidRPr="00157C9A" w:rsidRDefault="007F63EF" w:rsidP="00157C9A">
            <w:pPr>
              <w:pStyle w:val="21"/>
            </w:pPr>
            <w:r w:rsidRPr="00157C9A">
              <w:t>2.17</w:t>
            </w:r>
          </w:p>
        </w:tc>
        <w:tc>
          <w:tcPr>
            <w:tcW w:w="546" w:type="pct"/>
            <w:vAlign w:val="center"/>
          </w:tcPr>
          <w:p w:rsidR="007F63EF" w:rsidRPr="00157C9A" w:rsidRDefault="007F63EF" w:rsidP="00157C9A">
            <w:pPr>
              <w:pStyle w:val="21"/>
            </w:pPr>
            <w:r w:rsidRPr="00157C9A">
              <w:t>21700</w:t>
            </w:r>
          </w:p>
        </w:tc>
        <w:tc>
          <w:tcPr>
            <w:tcW w:w="225" w:type="pct"/>
            <w:vAlign w:val="center"/>
          </w:tcPr>
          <w:p w:rsidR="007F63EF" w:rsidRPr="00157C9A" w:rsidRDefault="007F63EF" w:rsidP="00157C9A">
            <w:pPr>
              <w:pStyle w:val="21"/>
            </w:pPr>
            <w:r w:rsidRPr="00157C9A">
              <w:t>5</w:t>
            </w:r>
          </w:p>
        </w:tc>
        <w:tc>
          <w:tcPr>
            <w:tcW w:w="537" w:type="pct"/>
            <w:vAlign w:val="center"/>
          </w:tcPr>
          <w:p w:rsidR="007F63EF" w:rsidRPr="00157C9A" w:rsidRDefault="007F63EF" w:rsidP="00157C9A">
            <w:pPr>
              <w:pStyle w:val="21"/>
            </w:pPr>
            <w:r w:rsidRPr="00157C9A">
              <w:t>2.500000</w:t>
            </w:r>
          </w:p>
        </w:tc>
        <w:tc>
          <w:tcPr>
            <w:tcW w:w="537" w:type="pct"/>
            <w:vAlign w:val="center"/>
          </w:tcPr>
          <w:p w:rsidR="007F63EF" w:rsidRPr="00157C9A" w:rsidRDefault="007F63EF" w:rsidP="00157C9A">
            <w:pPr>
              <w:pStyle w:val="21"/>
            </w:pPr>
            <w:r w:rsidRPr="00157C9A">
              <w:t>3.000000</w:t>
            </w:r>
          </w:p>
        </w:tc>
        <w:tc>
          <w:tcPr>
            <w:tcW w:w="537" w:type="pct"/>
            <w:vAlign w:val="center"/>
          </w:tcPr>
          <w:p w:rsidR="007F63EF" w:rsidRPr="00157C9A" w:rsidRDefault="007F63EF" w:rsidP="00157C9A">
            <w:pPr>
              <w:pStyle w:val="21"/>
            </w:pPr>
            <w:r w:rsidRPr="00157C9A">
              <w:t>3.000000</w:t>
            </w:r>
          </w:p>
        </w:tc>
        <w:tc>
          <w:tcPr>
            <w:tcW w:w="707" w:type="pct"/>
            <w:vAlign w:val="center"/>
          </w:tcPr>
          <w:p w:rsidR="007F63EF" w:rsidRPr="00157C9A" w:rsidRDefault="007F63EF" w:rsidP="00157C9A">
            <w:pPr>
              <w:pStyle w:val="21"/>
            </w:pPr>
            <w:r w:rsidRPr="00157C9A">
              <w:t>1000.000</w:t>
            </w:r>
          </w:p>
        </w:tc>
        <w:tc>
          <w:tcPr>
            <w:tcW w:w="537" w:type="pct"/>
            <w:vAlign w:val="center"/>
          </w:tcPr>
          <w:p w:rsidR="007F63EF" w:rsidRPr="00157C9A" w:rsidRDefault="007F63EF" w:rsidP="00157C9A">
            <w:pPr>
              <w:pStyle w:val="21"/>
            </w:pPr>
            <w:r w:rsidRPr="00157C9A">
              <w:t>21.700</w:t>
            </w:r>
          </w:p>
        </w:tc>
      </w:tr>
      <w:tr w:rsidR="007F63EF" w:rsidRPr="00157C9A">
        <w:tc>
          <w:tcPr>
            <w:tcW w:w="1007" w:type="pct"/>
            <w:vAlign w:val="center"/>
          </w:tcPr>
          <w:p w:rsidR="007F63EF" w:rsidRPr="00157C9A" w:rsidRDefault="007F63EF" w:rsidP="00157C9A">
            <w:pPr>
              <w:pStyle w:val="21"/>
            </w:pPr>
            <w:r w:rsidRPr="00157C9A">
              <w:t>Полипропилен</w:t>
            </w:r>
            <w:r w:rsidR="009349B6" w:rsidRPr="00157C9A">
              <w:t xml:space="preserve"> </w:t>
            </w:r>
            <w:r w:rsidRPr="00157C9A">
              <w:t>[-CH(CH3)-CH2-]n /п.13, "Критерии"/</w:t>
            </w:r>
          </w:p>
        </w:tc>
        <w:tc>
          <w:tcPr>
            <w:tcW w:w="367" w:type="pct"/>
            <w:vAlign w:val="center"/>
          </w:tcPr>
          <w:p w:rsidR="007F63EF" w:rsidRPr="00157C9A" w:rsidRDefault="007F63EF" w:rsidP="00157C9A">
            <w:pPr>
              <w:pStyle w:val="21"/>
            </w:pPr>
            <w:r w:rsidRPr="00157C9A">
              <w:t>10.00</w:t>
            </w:r>
          </w:p>
        </w:tc>
        <w:tc>
          <w:tcPr>
            <w:tcW w:w="546" w:type="pct"/>
            <w:vAlign w:val="center"/>
          </w:tcPr>
          <w:p w:rsidR="007F63EF" w:rsidRPr="00157C9A" w:rsidRDefault="007F63EF" w:rsidP="00157C9A">
            <w:pPr>
              <w:pStyle w:val="21"/>
            </w:pPr>
            <w:r w:rsidRPr="00157C9A">
              <w:t>100000</w:t>
            </w:r>
          </w:p>
        </w:tc>
        <w:tc>
          <w:tcPr>
            <w:tcW w:w="225" w:type="pct"/>
            <w:vAlign w:val="center"/>
          </w:tcPr>
          <w:p w:rsidR="007F63EF" w:rsidRPr="00157C9A" w:rsidRDefault="007F63EF" w:rsidP="00157C9A">
            <w:pPr>
              <w:pStyle w:val="21"/>
            </w:pPr>
            <w:r w:rsidRPr="00157C9A">
              <w:t>-</w:t>
            </w:r>
          </w:p>
        </w:tc>
        <w:tc>
          <w:tcPr>
            <w:tcW w:w="537" w:type="pct"/>
            <w:vAlign w:val="center"/>
          </w:tcPr>
          <w:p w:rsidR="007F63EF" w:rsidRPr="00157C9A" w:rsidRDefault="007F63EF" w:rsidP="00157C9A">
            <w:pPr>
              <w:pStyle w:val="21"/>
            </w:pPr>
            <w:r w:rsidRPr="00157C9A">
              <w:t>4.000000</w:t>
            </w:r>
          </w:p>
        </w:tc>
        <w:tc>
          <w:tcPr>
            <w:tcW w:w="537" w:type="pct"/>
            <w:vAlign w:val="center"/>
          </w:tcPr>
          <w:p w:rsidR="007F63EF" w:rsidRPr="00157C9A" w:rsidRDefault="007F63EF" w:rsidP="00157C9A">
            <w:pPr>
              <w:pStyle w:val="21"/>
            </w:pPr>
            <w:r w:rsidRPr="00157C9A">
              <w:t>5.000000</w:t>
            </w:r>
          </w:p>
        </w:tc>
        <w:tc>
          <w:tcPr>
            <w:tcW w:w="537" w:type="pct"/>
            <w:vAlign w:val="center"/>
          </w:tcPr>
          <w:p w:rsidR="007F63EF" w:rsidRPr="00157C9A" w:rsidRDefault="007F63EF" w:rsidP="00157C9A">
            <w:pPr>
              <w:pStyle w:val="21"/>
            </w:pPr>
            <w:r w:rsidRPr="00157C9A">
              <w:t>6.000000</w:t>
            </w:r>
          </w:p>
        </w:tc>
        <w:tc>
          <w:tcPr>
            <w:tcW w:w="707" w:type="pct"/>
            <w:vAlign w:val="center"/>
          </w:tcPr>
          <w:p w:rsidR="007F63EF" w:rsidRPr="00157C9A" w:rsidRDefault="007F63EF" w:rsidP="00157C9A">
            <w:pPr>
              <w:pStyle w:val="21"/>
            </w:pPr>
            <w:r w:rsidRPr="00157C9A">
              <w:t>1000000.000</w:t>
            </w:r>
          </w:p>
        </w:tc>
        <w:tc>
          <w:tcPr>
            <w:tcW w:w="537" w:type="pct"/>
            <w:vAlign w:val="center"/>
          </w:tcPr>
          <w:p w:rsidR="007F63EF" w:rsidRPr="00157C9A" w:rsidRDefault="007F63EF" w:rsidP="00157C9A">
            <w:pPr>
              <w:pStyle w:val="21"/>
            </w:pPr>
            <w:r w:rsidRPr="00157C9A">
              <w:t>0.100</w:t>
            </w:r>
          </w:p>
        </w:tc>
      </w:tr>
    </w:tbl>
    <w:p w:rsidR="00157C9A" w:rsidRDefault="00157C9A" w:rsidP="009349B6">
      <w:pPr>
        <w:spacing w:after="0" w:line="360" w:lineRule="auto"/>
        <w:ind w:firstLine="709"/>
        <w:jc w:val="both"/>
        <w:rPr>
          <w:rFonts w:ascii="Times New Roman" w:hAnsi="Times New Roman"/>
          <w:color w:val="000000"/>
          <w:sz w:val="28"/>
          <w:szCs w:val="24"/>
        </w:rPr>
      </w:pPr>
    </w:p>
    <w:p w:rsidR="007F63EF" w:rsidRPr="00157C9A" w:rsidRDefault="007F63EF" w:rsidP="009349B6">
      <w:pPr>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Суммарный % 100.00</w:t>
      </w:r>
    </w:p>
    <w:p w:rsidR="007F63EF" w:rsidRPr="00157C9A" w:rsidRDefault="007F63EF" w:rsidP="009349B6">
      <w:pPr>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 xml:space="preserve">Показатель К степени опасности отхода: </w:t>
      </w:r>
      <w:r w:rsidRPr="00157C9A">
        <w:rPr>
          <w:rFonts w:ascii="Times New Roman" w:hAnsi="Times New Roman"/>
          <w:bCs/>
          <w:color w:val="000000"/>
          <w:sz w:val="28"/>
          <w:szCs w:val="24"/>
        </w:rPr>
        <w:t>8819.180</w:t>
      </w:r>
      <w:r w:rsidR="009349B6" w:rsidRPr="00157C9A">
        <w:rPr>
          <w:rFonts w:ascii="Times New Roman" w:hAnsi="Times New Roman"/>
          <w:color w:val="000000"/>
          <w:sz w:val="28"/>
          <w:szCs w:val="24"/>
        </w:rPr>
        <w:t xml:space="preserve"> </w:t>
      </w:r>
      <w:r w:rsidRPr="00157C9A">
        <w:rPr>
          <w:rFonts w:ascii="Times New Roman" w:hAnsi="Times New Roman"/>
          <w:color w:val="000000"/>
          <w:sz w:val="28"/>
          <w:szCs w:val="24"/>
        </w:rPr>
        <w:t>Класс опасности отхода: 2</w:t>
      </w:r>
    </w:p>
    <w:p w:rsidR="007F63EF" w:rsidRPr="00157C9A" w:rsidRDefault="007F63EF" w:rsidP="009349B6">
      <w:pPr>
        <w:pStyle w:val="11"/>
        <w:numPr>
          <w:ilvl w:val="0"/>
          <w:numId w:val="38"/>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Отработанные турбинные масла.</w:t>
      </w:r>
    </w:p>
    <w:p w:rsidR="007F63EF"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Состав: мех. примеси-2%; присадка-2%; масло-79%; Н</w:t>
      </w:r>
      <w:r w:rsidRPr="00157C9A">
        <w:rPr>
          <w:rFonts w:ascii="Times New Roman" w:hAnsi="Times New Roman"/>
          <w:color w:val="000000"/>
          <w:sz w:val="28"/>
          <w:szCs w:val="28"/>
          <w:vertAlign w:val="subscript"/>
        </w:rPr>
        <w:t>2</w:t>
      </w:r>
      <w:r w:rsidRPr="00157C9A">
        <w:rPr>
          <w:rFonts w:ascii="Times New Roman" w:hAnsi="Times New Roman"/>
          <w:color w:val="000000"/>
          <w:sz w:val="28"/>
          <w:szCs w:val="28"/>
        </w:rPr>
        <w:t>О-4%</w:t>
      </w:r>
    </w:p>
    <w:p w:rsidR="00195603" w:rsidRPr="00157C9A" w:rsidRDefault="00195603" w:rsidP="009349B6">
      <w:pPr>
        <w:shd w:val="clear" w:color="auto" w:fill="FFFFFF"/>
        <w:spacing w:after="0" w:line="360" w:lineRule="auto"/>
        <w:ind w:firstLine="709"/>
        <w:jc w:val="both"/>
        <w:rPr>
          <w:rFonts w:ascii="Times New Roman" w:hAnsi="Times New Roman"/>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66"/>
        <w:gridCol w:w="729"/>
        <w:gridCol w:w="1053"/>
        <w:gridCol w:w="433"/>
        <w:gridCol w:w="1034"/>
        <w:gridCol w:w="1034"/>
        <w:gridCol w:w="1034"/>
        <w:gridCol w:w="1363"/>
        <w:gridCol w:w="924"/>
      </w:tblGrid>
      <w:tr w:rsidR="007F63EF" w:rsidRPr="00157C9A">
        <w:tc>
          <w:tcPr>
            <w:tcW w:w="1027" w:type="pct"/>
            <w:vAlign w:val="center"/>
          </w:tcPr>
          <w:p w:rsidR="007F63EF" w:rsidRPr="00157C9A" w:rsidRDefault="007F63EF" w:rsidP="00157C9A">
            <w:pPr>
              <w:pStyle w:val="21"/>
            </w:pPr>
            <w:r w:rsidRPr="00157C9A">
              <w:t>Компонент</w:t>
            </w:r>
          </w:p>
        </w:tc>
        <w:tc>
          <w:tcPr>
            <w:tcW w:w="381" w:type="pct"/>
            <w:vAlign w:val="center"/>
          </w:tcPr>
          <w:p w:rsidR="007F63EF" w:rsidRPr="00157C9A" w:rsidRDefault="007F63EF" w:rsidP="00157C9A">
            <w:pPr>
              <w:pStyle w:val="21"/>
            </w:pPr>
            <w:r w:rsidRPr="00157C9A">
              <w:t>Сод., %</w:t>
            </w:r>
          </w:p>
        </w:tc>
        <w:tc>
          <w:tcPr>
            <w:tcW w:w="550" w:type="pct"/>
            <w:vAlign w:val="center"/>
          </w:tcPr>
          <w:p w:rsidR="007F63EF" w:rsidRPr="00157C9A" w:rsidRDefault="007F63EF" w:rsidP="00157C9A">
            <w:pPr>
              <w:pStyle w:val="21"/>
            </w:pPr>
            <w:r w:rsidRPr="00157C9A">
              <w:t>Ci(мг/кг)</w:t>
            </w:r>
          </w:p>
        </w:tc>
        <w:tc>
          <w:tcPr>
            <w:tcW w:w="226" w:type="pct"/>
            <w:vAlign w:val="center"/>
          </w:tcPr>
          <w:p w:rsidR="007F63EF" w:rsidRPr="00157C9A" w:rsidRDefault="007F63EF" w:rsidP="00157C9A">
            <w:pPr>
              <w:pStyle w:val="21"/>
            </w:pPr>
            <w:r w:rsidRPr="00157C9A">
              <w:t>n</w:t>
            </w:r>
          </w:p>
        </w:tc>
        <w:tc>
          <w:tcPr>
            <w:tcW w:w="540" w:type="pct"/>
            <w:vAlign w:val="center"/>
          </w:tcPr>
          <w:p w:rsidR="007F63EF" w:rsidRPr="00157C9A" w:rsidRDefault="007F63EF" w:rsidP="00157C9A">
            <w:pPr>
              <w:pStyle w:val="21"/>
            </w:pPr>
            <w:r w:rsidRPr="00157C9A">
              <w:t>Xi</w:t>
            </w:r>
          </w:p>
        </w:tc>
        <w:tc>
          <w:tcPr>
            <w:tcW w:w="540" w:type="pct"/>
            <w:vAlign w:val="center"/>
          </w:tcPr>
          <w:p w:rsidR="007F63EF" w:rsidRPr="00157C9A" w:rsidRDefault="007F63EF" w:rsidP="00157C9A">
            <w:pPr>
              <w:pStyle w:val="21"/>
            </w:pPr>
            <w:r w:rsidRPr="00157C9A">
              <w:t>Zi</w:t>
            </w:r>
          </w:p>
        </w:tc>
        <w:tc>
          <w:tcPr>
            <w:tcW w:w="540" w:type="pct"/>
            <w:vAlign w:val="center"/>
          </w:tcPr>
          <w:p w:rsidR="007F63EF" w:rsidRPr="00157C9A" w:rsidRDefault="007F63EF" w:rsidP="00157C9A">
            <w:pPr>
              <w:pStyle w:val="21"/>
            </w:pPr>
            <w:r w:rsidRPr="00157C9A">
              <w:t>lgWi</w:t>
            </w:r>
          </w:p>
        </w:tc>
        <w:tc>
          <w:tcPr>
            <w:tcW w:w="712" w:type="pct"/>
            <w:vAlign w:val="center"/>
          </w:tcPr>
          <w:p w:rsidR="007F63EF" w:rsidRPr="00157C9A" w:rsidRDefault="007F63EF" w:rsidP="00157C9A">
            <w:pPr>
              <w:pStyle w:val="21"/>
            </w:pPr>
            <w:r w:rsidRPr="00157C9A">
              <w:t>Wi (мг/кг)</w:t>
            </w:r>
          </w:p>
        </w:tc>
        <w:tc>
          <w:tcPr>
            <w:tcW w:w="483" w:type="pct"/>
            <w:vAlign w:val="center"/>
          </w:tcPr>
          <w:p w:rsidR="007F63EF" w:rsidRPr="00157C9A" w:rsidRDefault="007F63EF" w:rsidP="00157C9A">
            <w:pPr>
              <w:pStyle w:val="21"/>
            </w:pPr>
            <w:r w:rsidRPr="00157C9A">
              <w:t>Ki</w:t>
            </w:r>
          </w:p>
        </w:tc>
      </w:tr>
      <w:tr w:rsidR="007F63EF" w:rsidRPr="00157C9A">
        <w:trPr>
          <w:trHeight w:val="211"/>
        </w:trPr>
        <w:tc>
          <w:tcPr>
            <w:tcW w:w="1027" w:type="pct"/>
            <w:vAlign w:val="center"/>
          </w:tcPr>
          <w:p w:rsidR="007F63EF" w:rsidRPr="00157C9A" w:rsidRDefault="007F63EF" w:rsidP="00157C9A">
            <w:pPr>
              <w:pStyle w:val="21"/>
            </w:pPr>
            <w:r w:rsidRPr="00157C9A">
              <w:t>1</w:t>
            </w:r>
          </w:p>
        </w:tc>
        <w:tc>
          <w:tcPr>
            <w:tcW w:w="381" w:type="pct"/>
            <w:vAlign w:val="center"/>
          </w:tcPr>
          <w:p w:rsidR="007F63EF" w:rsidRPr="00157C9A" w:rsidRDefault="007F63EF" w:rsidP="00157C9A">
            <w:pPr>
              <w:pStyle w:val="21"/>
            </w:pPr>
            <w:r w:rsidRPr="00157C9A">
              <w:t>2</w:t>
            </w:r>
          </w:p>
        </w:tc>
        <w:tc>
          <w:tcPr>
            <w:tcW w:w="550" w:type="pct"/>
            <w:vAlign w:val="center"/>
          </w:tcPr>
          <w:p w:rsidR="007F63EF" w:rsidRPr="00157C9A" w:rsidRDefault="007F63EF" w:rsidP="00157C9A">
            <w:pPr>
              <w:pStyle w:val="21"/>
            </w:pPr>
            <w:r w:rsidRPr="00157C9A">
              <w:t>3</w:t>
            </w:r>
          </w:p>
        </w:tc>
        <w:tc>
          <w:tcPr>
            <w:tcW w:w="226" w:type="pct"/>
            <w:vAlign w:val="center"/>
          </w:tcPr>
          <w:p w:rsidR="007F63EF" w:rsidRPr="00157C9A" w:rsidRDefault="007F63EF" w:rsidP="00157C9A">
            <w:pPr>
              <w:pStyle w:val="21"/>
            </w:pPr>
            <w:r w:rsidRPr="00157C9A">
              <w:t>4</w:t>
            </w:r>
          </w:p>
        </w:tc>
        <w:tc>
          <w:tcPr>
            <w:tcW w:w="540" w:type="pct"/>
            <w:vAlign w:val="center"/>
          </w:tcPr>
          <w:p w:rsidR="007F63EF" w:rsidRPr="00157C9A" w:rsidRDefault="007F63EF" w:rsidP="00157C9A">
            <w:pPr>
              <w:pStyle w:val="21"/>
            </w:pPr>
            <w:r w:rsidRPr="00157C9A">
              <w:t>5</w:t>
            </w:r>
          </w:p>
        </w:tc>
        <w:tc>
          <w:tcPr>
            <w:tcW w:w="540" w:type="pct"/>
            <w:vAlign w:val="center"/>
          </w:tcPr>
          <w:p w:rsidR="007F63EF" w:rsidRPr="00157C9A" w:rsidRDefault="007F63EF" w:rsidP="00157C9A">
            <w:pPr>
              <w:pStyle w:val="21"/>
            </w:pPr>
            <w:r w:rsidRPr="00157C9A">
              <w:t>6</w:t>
            </w:r>
          </w:p>
        </w:tc>
        <w:tc>
          <w:tcPr>
            <w:tcW w:w="540" w:type="pct"/>
            <w:vAlign w:val="center"/>
          </w:tcPr>
          <w:p w:rsidR="007F63EF" w:rsidRPr="00157C9A" w:rsidRDefault="007F63EF" w:rsidP="00157C9A">
            <w:pPr>
              <w:pStyle w:val="21"/>
            </w:pPr>
            <w:r w:rsidRPr="00157C9A">
              <w:t>7</w:t>
            </w:r>
          </w:p>
        </w:tc>
        <w:tc>
          <w:tcPr>
            <w:tcW w:w="712" w:type="pct"/>
            <w:vAlign w:val="center"/>
          </w:tcPr>
          <w:p w:rsidR="007F63EF" w:rsidRPr="00157C9A" w:rsidRDefault="007F63EF" w:rsidP="00157C9A">
            <w:pPr>
              <w:pStyle w:val="21"/>
            </w:pPr>
            <w:r w:rsidRPr="00157C9A">
              <w:t>8</w:t>
            </w:r>
          </w:p>
        </w:tc>
        <w:tc>
          <w:tcPr>
            <w:tcW w:w="483" w:type="pct"/>
            <w:vAlign w:val="center"/>
          </w:tcPr>
          <w:p w:rsidR="007F63EF" w:rsidRPr="00157C9A" w:rsidRDefault="007F63EF" w:rsidP="00157C9A">
            <w:pPr>
              <w:pStyle w:val="21"/>
            </w:pPr>
            <w:r w:rsidRPr="00157C9A">
              <w:t>9</w:t>
            </w:r>
          </w:p>
        </w:tc>
      </w:tr>
      <w:tr w:rsidR="007F63EF" w:rsidRPr="00157C9A">
        <w:trPr>
          <w:trHeight w:val="526"/>
        </w:trPr>
        <w:tc>
          <w:tcPr>
            <w:tcW w:w="1027" w:type="pct"/>
            <w:vAlign w:val="center"/>
          </w:tcPr>
          <w:p w:rsidR="007F63EF" w:rsidRPr="00157C9A" w:rsidRDefault="007F63EF" w:rsidP="00157C9A">
            <w:pPr>
              <w:pStyle w:val="21"/>
            </w:pPr>
            <w:r w:rsidRPr="00157C9A">
              <w:t>Масло</w:t>
            </w:r>
          </w:p>
        </w:tc>
        <w:tc>
          <w:tcPr>
            <w:tcW w:w="381" w:type="pct"/>
            <w:vAlign w:val="center"/>
          </w:tcPr>
          <w:p w:rsidR="007F63EF" w:rsidRPr="00157C9A" w:rsidRDefault="007F63EF" w:rsidP="00157C9A">
            <w:pPr>
              <w:pStyle w:val="21"/>
            </w:pPr>
            <w:r w:rsidRPr="00157C9A">
              <w:t>79.00</w:t>
            </w:r>
          </w:p>
        </w:tc>
        <w:tc>
          <w:tcPr>
            <w:tcW w:w="550" w:type="pct"/>
            <w:vAlign w:val="center"/>
          </w:tcPr>
          <w:p w:rsidR="007F63EF" w:rsidRPr="00157C9A" w:rsidRDefault="007F63EF" w:rsidP="00157C9A">
            <w:pPr>
              <w:pStyle w:val="21"/>
            </w:pPr>
            <w:r w:rsidRPr="00157C9A">
              <w:t>790000</w:t>
            </w:r>
          </w:p>
        </w:tc>
        <w:tc>
          <w:tcPr>
            <w:tcW w:w="226" w:type="pct"/>
            <w:vAlign w:val="center"/>
          </w:tcPr>
          <w:p w:rsidR="007F63EF" w:rsidRPr="00157C9A" w:rsidRDefault="007F63EF" w:rsidP="00157C9A">
            <w:pPr>
              <w:pStyle w:val="21"/>
            </w:pPr>
            <w:r w:rsidRPr="00157C9A">
              <w:t>6</w:t>
            </w:r>
          </w:p>
        </w:tc>
        <w:tc>
          <w:tcPr>
            <w:tcW w:w="540" w:type="pct"/>
            <w:vAlign w:val="center"/>
          </w:tcPr>
          <w:p w:rsidR="007F63EF" w:rsidRPr="00157C9A" w:rsidRDefault="007F63EF" w:rsidP="00157C9A">
            <w:pPr>
              <w:pStyle w:val="21"/>
            </w:pPr>
            <w:r w:rsidRPr="00157C9A">
              <w:t>3.000000</w:t>
            </w:r>
          </w:p>
        </w:tc>
        <w:tc>
          <w:tcPr>
            <w:tcW w:w="540" w:type="pct"/>
            <w:vAlign w:val="center"/>
          </w:tcPr>
          <w:p w:rsidR="007F63EF" w:rsidRPr="00157C9A" w:rsidRDefault="007F63EF" w:rsidP="00157C9A">
            <w:pPr>
              <w:pStyle w:val="21"/>
            </w:pPr>
            <w:r w:rsidRPr="00157C9A">
              <w:t>3.666667</w:t>
            </w:r>
          </w:p>
        </w:tc>
        <w:tc>
          <w:tcPr>
            <w:tcW w:w="540" w:type="pct"/>
            <w:vAlign w:val="center"/>
          </w:tcPr>
          <w:p w:rsidR="007F63EF" w:rsidRPr="00157C9A" w:rsidRDefault="007F63EF" w:rsidP="00157C9A">
            <w:pPr>
              <w:pStyle w:val="21"/>
            </w:pPr>
            <w:r w:rsidRPr="00157C9A">
              <w:t>3.666667</w:t>
            </w:r>
          </w:p>
        </w:tc>
        <w:tc>
          <w:tcPr>
            <w:tcW w:w="712" w:type="pct"/>
            <w:vAlign w:val="center"/>
          </w:tcPr>
          <w:p w:rsidR="007F63EF" w:rsidRPr="00157C9A" w:rsidRDefault="007F63EF" w:rsidP="00157C9A">
            <w:pPr>
              <w:pStyle w:val="21"/>
            </w:pPr>
            <w:r w:rsidRPr="00157C9A">
              <w:t>4641.589</w:t>
            </w:r>
          </w:p>
        </w:tc>
        <w:tc>
          <w:tcPr>
            <w:tcW w:w="483" w:type="pct"/>
            <w:vAlign w:val="center"/>
          </w:tcPr>
          <w:p w:rsidR="007F63EF" w:rsidRPr="00157C9A" w:rsidRDefault="007F63EF" w:rsidP="00157C9A">
            <w:pPr>
              <w:pStyle w:val="21"/>
            </w:pPr>
            <w:r w:rsidRPr="00157C9A">
              <w:t>170.200</w:t>
            </w:r>
          </w:p>
        </w:tc>
      </w:tr>
      <w:tr w:rsidR="007F63EF" w:rsidRPr="00157C9A">
        <w:tc>
          <w:tcPr>
            <w:tcW w:w="1027" w:type="pct"/>
            <w:vAlign w:val="center"/>
          </w:tcPr>
          <w:p w:rsidR="007F63EF" w:rsidRPr="00157C9A" w:rsidRDefault="007F63EF" w:rsidP="00157C9A">
            <w:pPr>
              <w:pStyle w:val="21"/>
            </w:pPr>
            <w:r w:rsidRPr="00157C9A">
              <w:t>Продукты окисления (по фенолу) /Прил.2, "Критерии"/</w:t>
            </w:r>
          </w:p>
        </w:tc>
        <w:tc>
          <w:tcPr>
            <w:tcW w:w="381" w:type="pct"/>
            <w:vAlign w:val="center"/>
          </w:tcPr>
          <w:p w:rsidR="007F63EF" w:rsidRPr="00157C9A" w:rsidRDefault="007F63EF" w:rsidP="00157C9A">
            <w:pPr>
              <w:pStyle w:val="21"/>
            </w:pPr>
            <w:r w:rsidRPr="00157C9A">
              <w:t>13.00</w:t>
            </w:r>
          </w:p>
        </w:tc>
        <w:tc>
          <w:tcPr>
            <w:tcW w:w="550" w:type="pct"/>
            <w:vAlign w:val="center"/>
          </w:tcPr>
          <w:p w:rsidR="007F63EF" w:rsidRPr="00157C9A" w:rsidRDefault="007F63EF" w:rsidP="00157C9A">
            <w:pPr>
              <w:pStyle w:val="21"/>
            </w:pPr>
            <w:r w:rsidRPr="00157C9A">
              <w:t>130000</w:t>
            </w:r>
          </w:p>
        </w:tc>
        <w:tc>
          <w:tcPr>
            <w:tcW w:w="226" w:type="pct"/>
            <w:vAlign w:val="center"/>
          </w:tcPr>
          <w:p w:rsidR="007F63EF" w:rsidRPr="00157C9A" w:rsidRDefault="007F63EF" w:rsidP="00157C9A">
            <w:pPr>
              <w:pStyle w:val="21"/>
            </w:pPr>
            <w:r w:rsidRPr="00157C9A">
              <w:t>11</w:t>
            </w:r>
          </w:p>
        </w:tc>
        <w:tc>
          <w:tcPr>
            <w:tcW w:w="540" w:type="pct"/>
            <w:vAlign w:val="center"/>
          </w:tcPr>
          <w:p w:rsidR="007F63EF" w:rsidRPr="00157C9A" w:rsidRDefault="007F63EF" w:rsidP="00157C9A">
            <w:pPr>
              <w:pStyle w:val="21"/>
            </w:pPr>
            <w:r w:rsidRPr="00157C9A">
              <w:t>2.000000</w:t>
            </w:r>
          </w:p>
        </w:tc>
        <w:tc>
          <w:tcPr>
            <w:tcW w:w="540" w:type="pct"/>
            <w:vAlign w:val="center"/>
          </w:tcPr>
          <w:p w:rsidR="007F63EF" w:rsidRPr="00157C9A" w:rsidRDefault="007F63EF" w:rsidP="00157C9A">
            <w:pPr>
              <w:pStyle w:val="21"/>
            </w:pPr>
            <w:r w:rsidRPr="00157C9A">
              <w:t>2.330000</w:t>
            </w:r>
          </w:p>
        </w:tc>
        <w:tc>
          <w:tcPr>
            <w:tcW w:w="540" w:type="pct"/>
            <w:vAlign w:val="center"/>
          </w:tcPr>
          <w:p w:rsidR="007F63EF" w:rsidRPr="00157C9A" w:rsidRDefault="007F63EF" w:rsidP="00157C9A">
            <w:pPr>
              <w:pStyle w:val="21"/>
            </w:pPr>
            <w:r w:rsidRPr="00157C9A">
              <w:t>2.330000</w:t>
            </w:r>
          </w:p>
        </w:tc>
        <w:tc>
          <w:tcPr>
            <w:tcW w:w="712" w:type="pct"/>
            <w:vAlign w:val="center"/>
          </w:tcPr>
          <w:p w:rsidR="007F63EF" w:rsidRPr="00157C9A" w:rsidRDefault="007F63EF" w:rsidP="00157C9A">
            <w:pPr>
              <w:pStyle w:val="21"/>
            </w:pPr>
            <w:r w:rsidRPr="00157C9A">
              <w:t>215.440</w:t>
            </w:r>
          </w:p>
        </w:tc>
        <w:tc>
          <w:tcPr>
            <w:tcW w:w="483" w:type="pct"/>
            <w:vAlign w:val="center"/>
          </w:tcPr>
          <w:p w:rsidR="007F63EF" w:rsidRPr="00157C9A" w:rsidRDefault="007F63EF" w:rsidP="00157C9A">
            <w:pPr>
              <w:pStyle w:val="21"/>
            </w:pPr>
            <w:r w:rsidRPr="00157C9A">
              <w:t>603.416</w:t>
            </w:r>
          </w:p>
        </w:tc>
      </w:tr>
      <w:tr w:rsidR="007F63EF" w:rsidRPr="00157C9A">
        <w:tc>
          <w:tcPr>
            <w:tcW w:w="1027" w:type="pct"/>
            <w:vAlign w:val="center"/>
          </w:tcPr>
          <w:p w:rsidR="007F63EF" w:rsidRPr="00157C9A" w:rsidRDefault="007F63EF" w:rsidP="00157C9A">
            <w:pPr>
              <w:pStyle w:val="21"/>
            </w:pPr>
            <w:r w:rsidRPr="00157C9A">
              <w:t>Вода /п.13, "Критерии"/</w:t>
            </w:r>
          </w:p>
        </w:tc>
        <w:tc>
          <w:tcPr>
            <w:tcW w:w="381" w:type="pct"/>
            <w:vAlign w:val="center"/>
          </w:tcPr>
          <w:p w:rsidR="007F63EF" w:rsidRPr="00157C9A" w:rsidRDefault="007F63EF" w:rsidP="00157C9A">
            <w:pPr>
              <w:pStyle w:val="21"/>
            </w:pPr>
            <w:r w:rsidRPr="00157C9A">
              <w:t>4.00</w:t>
            </w:r>
          </w:p>
        </w:tc>
        <w:tc>
          <w:tcPr>
            <w:tcW w:w="550" w:type="pct"/>
            <w:vAlign w:val="center"/>
          </w:tcPr>
          <w:p w:rsidR="007F63EF" w:rsidRPr="00157C9A" w:rsidRDefault="007F63EF" w:rsidP="00157C9A">
            <w:pPr>
              <w:pStyle w:val="21"/>
            </w:pPr>
            <w:r w:rsidRPr="00157C9A">
              <w:t>40000</w:t>
            </w:r>
          </w:p>
        </w:tc>
        <w:tc>
          <w:tcPr>
            <w:tcW w:w="226" w:type="pct"/>
            <w:vAlign w:val="center"/>
          </w:tcPr>
          <w:p w:rsidR="007F63EF" w:rsidRPr="00157C9A" w:rsidRDefault="007F63EF" w:rsidP="00157C9A">
            <w:pPr>
              <w:pStyle w:val="21"/>
            </w:pPr>
            <w:r w:rsidRPr="00157C9A">
              <w:t>-</w:t>
            </w:r>
          </w:p>
        </w:tc>
        <w:tc>
          <w:tcPr>
            <w:tcW w:w="540" w:type="pct"/>
            <w:vAlign w:val="center"/>
          </w:tcPr>
          <w:p w:rsidR="007F63EF" w:rsidRPr="00157C9A" w:rsidRDefault="007F63EF" w:rsidP="00157C9A">
            <w:pPr>
              <w:pStyle w:val="21"/>
            </w:pPr>
            <w:r w:rsidRPr="00157C9A">
              <w:t>4.000000</w:t>
            </w:r>
          </w:p>
        </w:tc>
        <w:tc>
          <w:tcPr>
            <w:tcW w:w="540" w:type="pct"/>
            <w:vAlign w:val="center"/>
          </w:tcPr>
          <w:p w:rsidR="007F63EF" w:rsidRPr="00157C9A" w:rsidRDefault="007F63EF" w:rsidP="00157C9A">
            <w:pPr>
              <w:pStyle w:val="21"/>
            </w:pPr>
            <w:r w:rsidRPr="00157C9A">
              <w:t>5.000000</w:t>
            </w:r>
          </w:p>
        </w:tc>
        <w:tc>
          <w:tcPr>
            <w:tcW w:w="540" w:type="pct"/>
            <w:vAlign w:val="center"/>
          </w:tcPr>
          <w:p w:rsidR="007F63EF" w:rsidRPr="00157C9A" w:rsidRDefault="007F63EF" w:rsidP="00157C9A">
            <w:pPr>
              <w:pStyle w:val="21"/>
            </w:pPr>
            <w:r w:rsidRPr="00157C9A">
              <w:t>6.000000</w:t>
            </w:r>
          </w:p>
        </w:tc>
        <w:tc>
          <w:tcPr>
            <w:tcW w:w="712" w:type="pct"/>
            <w:vAlign w:val="center"/>
          </w:tcPr>
          <w:p w:rsidR="007F63EF" w:rsidRPr="00157C9A" w:rsidRDefault="007F63EF" w:rsidP="00157C9A">
            <w:pPr>
              <w:pStyle w:val="21"/>
            </w:pPr>
            <w:r w:rsidRPr="00157C9A">
              <w:t>1000000.000</w:t>
            </w:r>
          </w:p>
        </w:tc>
        <w:tc>
          <w:tcPr>
            <w:tcW w:w="483" w:type="pct"/>
            <w:vAlign w:val="center"/>
          </w:tcPr>
          <w:p w:rsidR="007F63EF" w:rsidRPr="00157C9A" w:rsidRDefault="007F63EF" w:rsidP="00157C9A">
            <w:pPr>
              <w:pStyle w:val="21"/>
            </w:pPr>
            <w:r w:rsidRPr="00157C9A">
              <w:t>0.040</w:t>
            </w:r>
          </w:p>
        </w:tc>
      </w:tr>
      <w:tr w:rsidR="007F63EF" w:rsidRPr="00157C9A">
        <w:tc>
          <w:tcPr>
            <w:tcW w:w="1027" w:type="pct"/>
            <w:vAlign w:val="center"/>
          </w:tcPr>
          <w:p w:rsidR="007F63EF" w:rsidRPr="00157C9A" w:rsidRDefault="007F63EF" w:rsidP="00157C9A">
            <w:pPr>
              <w:pStyle w:val="21"/>
            </w:pPr>
            <w:r w:rsidRPr="00157C9A">
              <w:t>Механические примеси /п.13, "Критерии"/</w:t>
            </w:r>
          </w:p>
        </w:tc>
        <w:tc>
          <w:tcPr>
            <w:tcW w:w="381" w:type="pct"/>
            <w:vAlign w:val="center"/>
          </w:tcPr>
          <w:p w:rsidR="007F63EF" w:rsidRPr="00157C9A" w:rsidRDefault="007F63EF" w:rsidP="00157C9A">
            <w:pPr>
              <w:pStyle w:val="21"/>
            </w:pPr>
            <w:r w:rsidRPr="00157C9A">
              <w:t>2.00</w:t>
            </w:r>
          </w:p>
        </w:tc>
        <w:tc>
          <w:tcPr>
            <w:tcW w:w="550" w:type="pct"/>
            <w:vAlign w:val="center"/>
          </w:tcPr>
          <w:p w:rsidR="007F63EF" w:rsidRPr="00157C9A" w:rsidRDefault="007F63EF" w:rsidP="00157C9A">
            <w:pPr>
              <w:pStyle w:val="21"/>
            </w:pPr>
            <w:r w:rsidRPr="00157C9A">
              <w:t>20000</w:t>
            </w:r>
          </w:p>
        </w:tc>
        <w:tc>
          <w:tcPr>
            <w:tcW w:w="226" w:type="pct"/>
            <w:vAlign w:val="center"/>
          </w:tcPr>
          <w:p w:rsidR="007F63EF" w:rsidRPr="00157C9A" w:rsidRDefault="007F63EF" w:rsidP="00157C9A">
            <w:pPr>
              <w:pStyle w:val="21"/>
            </w:pPr>
            <w:r w:rsidRPr="00157C9A">
              <w:t>-</w:t>
            </w:r>
          </w:p>
        </w:tc>
        <w:tc>
          <w:tcPr>
            <w:tcW w:w="540" w:type="pct"/>
            <w:vAlign w:val="center"/>
          </w:tcPr>
          <w:p w:rsidR="007F63EF" w:rsidRPr="00157C9A" w:rsidRDefault="007F63EF" w:rsidP="00157C9A">
            <w:pPr>
              <w:pStyle w:val="21"/>
            </w:pPr>
            <w:r w:rsidRPr="00157C9A">
              <w:t>4.000000</w:t>
            </w:r>
          </w:p>
        </w:tc>
        <w:tc>
          <w:tcPr>
            <w:tcW w:w="540" w:type="pct"/>
            <w:vAlign w:val="center"/>
          </w:tcPr>
          <w:p w:rsidR="007F63EF" w:rsidRPr="00157C9A" w:rsidRDefault="007F63EF" w:rsidP="00157C9A">
            <w:pPr>
              <w:pStyle w:val="21"/>
            </w:pPr>
            <w:r w:rsidRPr="00157C9A">
              <w:t>5.000000</w:t>
            </w:r>
          </w:p>
        </w:tc>
        <w:tc>
          <w:tcPr>
            <w:tcW w:w="540" w:type="pct"/>
            <w:vAlign w:val="center"/>
          </w:tcPr>
          <w:p w:rsidR="007F63EF" w:rsidRPr="00157C9A" w:rsidRDefault="007F63EF" w:rsidP="00157C9A">
            <w:pPr>
              <w:pStyle w:val="21"/>
            </w:pPr>
            <w:r w:rsidRPr="00157C9A">
              <w:t>6.000000</w:t>
            </w:r>
          </w:p>
        </w:tc>
        <w:tc>
          <w:tcPr>
            <w:tcW w:w="712" w:type="pct"/>
            <w:vAlign w:val="center"/>
          </w:tcPr>
          <w:p w:rsidR="007F63EF" w:rsidRPr="00157C9A" w:rsidRDefault="007F63EF" w:rsidP="00157C9A">
            <w:pPr>
              <w:pStyle w:val="21"/>
            </w:pPr>
            <w:r w:rsidRPr="00157C9A">
              <w:t>1000000.000</w:t>
            </w:r>
          </w:p>
        </w:tc>
        <w:tc>
          <w:tcPr>
            <w:tcW w:w="483" w:type="pct"/>
            <w:vAlign w:val="center"/>
          </w:tcPr>
          <w:p w:rsidR="007F63EF" w:rsidRPr="00157C9A" w:rsidRDefault="007F63EF" w:rsidP="00157C9A">
            <w:pPr>
              <w:pStyle w:val="21"/>
            </w:pPr>
            <w:r w:rsidRPr="00157C9A">
              <w:t>0.020</w:t>
            </w:r>
          </w:p>
        </w:tc>
      </w:tr>
      <w:tr w:rsidR="007F63EF" w:rsidRPr="00157C9A">
        <w:trPr>
          <w:trHeight w:val="350"/>
        </w:trPr>
        <w:tc>
          <w:tcPr>
            <w:tcW w:w="1027" w:type="pct"/>
            <w:vAlign w:val="center"/>
          </w:tcPr>
          <w:p w:rsidR="007F63EF" w:rsidRPr="00157C9A" w:rsidRDefault="007F63EF" w:rsidP="00157C9A">
            <w:pPr>
              <w:pStyle w:val="21"/>
            </w:pPr>
            <w:r w:rsidRPr="00157C9A">
              <w:t>Присадка ДФБ (я)</w:t>
            </w:r>
          </w:p>
        </w:tc>
        <w:tc>
          <w:tcPr>
            <w:tcW w:w="381" w:type="pct"/>
            <w:vAlign w:val="center"/>
          </w:tcPr>
          <w:p w:rsidR="007F63EF" w:rsidRPr="00157C9A" w:rsidRDefault="007F63EF" w:rsidP="00157C9A">
            <w:pPr>
              <w:pStyle w:val="21"/>
            </w:pPr>
            <w:r w:rsidRPr="00157C9A">
              <w:t>2.00</w:t>
            </w:r>
          </w:p>
        </w:tc>
        <w:tc>
          <w:tcPr>
            <w:tcW w:w="550" w:type="pct"/>
            <w:vAlign w:val="center"/>
          </w:tcPr>
          <w:p w:rsidR="007F63EF" w:rsidRPr="00157C9A" w:rsidRDefault="007F63EF" w:rsidP="00157C9A">
            <w:pPr>
              <w:pStyle w:val="21"/>
            </w:pPr>
            <w:r w:rsidRPr="00157C9A">
              <w:t>20000</w:t>
            </w:r>
          </w:p>
        </w:tc>
        <w:tc>
          <w:tcPr>
            <w:tcW w:w="226" w:type="pct"/>
            <w:vAlign w:val="center"/>
          </w:tcPr>
          <w:p w:rsidR="007F63EF" w:rsidRPr="00157C9A" w:rsidRDefault="007F63EF" w:rsidP="00157C9A">
            <w:pPr>
              <w:pStyle w:val="21"/>
            </w:pPr>
            <w:r w:rsidRPr="00157C9A">
              <w:t>1</w:t>
            </w:r>
          </w:p>
        </w:tc>
        <w:tc>
          <w:tcPr>
            <w:tcW w:w="540" w:type="pct"/>
            <w:vAlign w:val="center"/>
          </w:tcPr>
          <w:p w:rsidR="007F63EF" w:rsidRPr="00157C9A" w:rsidRDefault="007F63EF" w:rsidP="00157C9A">
            <w:pPr>
              <w:pStyle w:val="21"/>
            </w:pPr>
            <w:r w:rsidRPr="00157C9A">
              <w:t>2.000000</w:t>
            </w:r>
          </w:p>
        </w:tc>
        <w:tc>
          <w:tcPr>
            <w:tcW w:w="540" w:type="pct"/>
            <w:vAlign w:val="center"/>
          </w:tcPr>
          <w:p w:rsidR="007F63EF" w:rsidRPr="00157C9A" w:rsidRDefault="007F63EF" w:rsidP="00157C9A">
            <w:pPr>
              <w:pStyle w:val="21"/>
            </w:pPr>
            <w:r w:rsidRPr="00157C9A">
              <w:t>2.333333</w:t>
            </w:r>
          </w:p>
        </w:tc>
        <w:tc>
          <w:tcPr>
            <w:tcW w:w="540" w:type="pct"/>
            <w:vAlign w:val="center"/>
          </w:tcPr>
          <w:p w:rsidR="007F63EF" w:rsidRPr="00157C9A" w:rsidRDefault="007F63EF" w:rsidP="00157C9A">
            <w:pPr>
              <w:pStyle w:val="21"/>
            </w:pPr>
            <w:r w:rsidRPr="00157C9A">
              <w:t>2.333333</w:t>
            </w:r>
          </w:p>
        </w:tc>
        <w:tc>
          <w:tcPr>
            <w:tcW w:w="712" w:type="pct"/>
            <w:vAlign w:val="center"/>
          </w:tcPr>
          <w:p w:rsidR="007F63EF" w:rsidRPr="00157C9A" w:rsidRDefault="007F63EF" w:rsidP="00157C9A">
            <w:pPr>
              <w:pStyle w:val="21"/>
            </w:pPr>
            <w:r w:rsidRPr="00157C9A">
              <w:t>215.443</w:t>
            </w:r>
          </w:p>
        </w:tc>
        <w:tc>
          <w:tcPr>
            <w:tcW w:w="483" w:type="pct"/>
            <w:vAlign w:val="center"/>
          </w:tcPr>
          <w:p w:rsidR="007F63EF" w:rsidRPr="00157C9A" w:rsidRDefault="007F63EF" w:rsidP="00157C9A">
            <w:pPr>
              <w:pStyle w:val="21"/>
            </w:pPr>
            <w:r w:rsidRPr="00157C9A">
              <w:t>92.832</w:t>
            </w:r>
          </w:p>
        </w:tc>
      </w:tr>
    </w:tbl>
    <w:p w:rsidR="00157C9A" w:rsidRDefault="00157C9A" w:rsidP="009349B6">
      <w:pPr>
        <w:spacing w:after="0" w:line="360" w:lineRule="auto"/>
        <w:ind w:firstLine="709"/>
        <w:jc w:val="both"/>
        <w:rPr>
          <w:rFonts w:ascii="Times New Roman" w:hAnsi="Times New Roman"/>
          <w:color w:val="000000"/>
          <w:sz w:val="28"/>
          <w:szCs w:val="24"/>
        </w:rPr>
      </w:pPr>
    </w:p>
    <w:p w:rsidR="007F63EF" w:rsidRPr="00157C9A" w:rsidRDefault="007F63EF" w:rsidP="009349B6">
      <w:pPr>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Суммарный % 100.00</w:t>
      </w:r>
    </w:p>
    <w:p w:rsidR="007F63EF" w:rsidRPr="00157C9A" w:rsidRDefault="007F63EF" w:rsidP="009349B6">
      <w:pPr>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 xml:space="preserve">Показатель К степени опасности отхода: </w:t>
      </w:r>
      <w:r w:rsidRPr="00157C9A">
        <w:rPr>
          <w:rFonts w:ascii="Times New Roman" w:hAnsi="Times New Roman"/>
          <w:bCs/>
          <w:color w:val="000000"/>
          <w:sz w:val="28"/>
          <w:szCs w:val="24"/>
        </w:rPr>
        <w:t>866.508</w:t>
      </w:r>
      <w:r w:rsidR="009349B6" w:rsidRPr="00157C9A">
        <w:rPr>
          <w:rFonts w:ascii="Times New Roman" w:hAnsi="Times New Roman"/>
          <w:color w:val="000000"/>
          <w:sz w:val="28"/>
          <w:szCs w:val="24"/>
        </w:rPr>
        <w:t xml:space="preserve"> </w:t>
      </w:r>
      <w:r w:rsidRPr="00157C9A">
        <w:rPr>
          <w:rFonts w:ascii="Times New Roman" w:hAnsi="Times New Roman"/>
          <w:color w:val="000000"/>
          <w:sz w:val="28"/>
          <w:szCs w:val="24"/>
        </w:rPr>
        <w:t>Класс опасности отхода: 3</w:t>
      </w:r>
    </w:p>
    <w:p w:rsidR="007F63EF" w:rsidRDefault="007F63EF" w:rsidP="009349B6">
      <w:pPr>
        <w:pStyle w:val="11"/>
        <w:numPr>
          <w:ilvl w:val="0"/>
          <w:numId w:val="38"/>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Твердые минеральные</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отходы с малым содержанием абразивного порошка (смет с производственной площадки).</w:t>
      </w:r>
    </w:p>
    <w:p w:rsidR="007F63EF" w:rsidRPr="00157C9A" w:rsidRDefault="007F63EF" w:rsidP="00157C9A">
      <w:pPr>
        <w:pStyle w:val="11"/>
        <w:shd w:val="clear" w:color="auto" w:fill="FFFFFF"/>
        <w:spacing w:after="0" w:line="360" w:lineRule="auto"/>
        <w:ind w:left="0" w:firstLine="720"/>
        <w:jc w:val="both"/>
        <w:rPr>
          <w:rFonts w:ascii="Times New Roman" w:hAnsi="Times New Roman"/>
          <w:sz w:val="28"/>
          <w:szCs w:val="28"/>
        </w:rPr>
      </w:pPr>
      <w:r w:rsidRPr="00157C9A">
        <w:rPr>
          <w:rFonts w:ascii="Times New Roman" w:hAnsi="Times New Roman"/>
          <w:sz w:val="28"/>
          <w:szCs w:val="28"/>
        </w:rPr>
        <w:t>Состав: минеральные вещества (ракушка, морская трава)-88%; корунд-12%; металл-10%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30"/>
        <w:gridCol w:w="781"/>
        <w:gridCol w:w="1058"/>
        <w:gridCol w:w="323"/>
        <w:gridCol w:w="1034"/>
        <w:gridCol w:w="1034"/>
        <w:gridCol w:w="1034"/>
        <w:gridCol w:w="1363"/>
        <w:gridCol w:w="813"/>
      </w:tblGrid>
      <w:tr w:rsidR="007F63EF" w:rsidRPr="00157C9A">
        <w:trPr>
          <w:trHeight w:val="695"/>
        </w:trPr>
        <w:tc>
          <w:tcPr>
            <w:tcW w:w="1113" w:type="pct"/>
            <w:vAlign w:val="center"/>
          </w:tcPr>
          <w:p w:rsidR="007F63EF" w:rsidRPr="00157C9A" w:rsidRDefault="007F63EF" w:rsidP="00157C9A">
            <w:pPr>
              <w:pStyle w:val="21"/>
            </w:pPr>
            <w:r w:rsidRPr="00157C9A">
              <w:t>Компонент</w:t>
            </w:r>
          </w:p>
        </w:tc>
        <w:tc>
          <w:tcPr>
            <w:tcW w:w="408" w:type="pct"/>
            <w:vAlign w:val="center"/>
          </w:tcPr>
          <w:p w:rsidR="007F63EF" w:rsidRPr="00157C9A" w:rsidRDefault="007F63EF" w:rsidP="00157C9A">
            <w:pPr>
              <w:pStyle w:val="21"/>
            </w:pPr>
            <w:r w:rsidRPr="00157C9A">
              <w:t>Сод., %</w:t>
            </w:r>
          </w:p>
        </w:tc>
        <w:tc>
          <w:tcPr>
            <w:tcW w:w="553" w:type="pct"/>
            <w:vAlign w:val="center"/>
          </w:tcPr>
          <w:p w:rsidR="007F63EF" w:rsidRPr="00157C9A" w:rsidRDefault="007F63EF" w:rsidP="00157C9A">
            <w:pPr>
              <w:pStyle w:val="21"/>
            </w:pPr>
            <w:r w:rsidRPr="00157C9A">
              <w:t>Ci(мг/кг)</w:t>
            </w:r>
          </w:p>
        </w:tc>
        <w:tc>
          <w:tcPr>
            <w:tcW w:w="169" w:type="pct"/>
            <w:vAlign w:val="center"/>
          </w:tcPr>
          <w:p w:rsidR="007F63EF" w:rsidRPr="00157C9A" w:rsidRDefault="007F63EF" w:rsidP="00157C9A">
            <w:pPr>
              <w:pStyle w:val="21"/>
            </w:pPr>
            <w:r w:rsidRPr="00157C9A">
              <w:t>n</w:t>
            </w:r>
          </w:p>
        </w:tc>
        <w:tc>
          <w:tcPr>
            <w:tcW w:w="540" w:type="pct"/>
            <w:vAlign w:val="center"/>
          </w:tcPr>
          <w:p w:rsidR="007F63EF" w:rsidRPr="00157C9A" w:rsidRDefault="007F63EF" w:rsidP="00157C9A">
            <w:pPr>
              <w:pStyle w:val="21"/>
            </w:pPr>
            <w:r w:rsidRPr="00157C9A">
              <w:t>Xi</w:t>
            </w:r>
          </w:p>
        </w:tc>
        <w:tc>
          <w:tcPr>
            <w:tcW w:w="540" w:type="pct"/>
            <w:vAlign w:val="center"/>
          </w:tcPr>
          <w:p w:rsidR="007F63EF" w:rsidRPr="00157C9A" w:rsidRDefault="007F63EF" w:rsidP="00157C9A">
            <w:pPr>
              <w:pStyle w:val="21"/>
            </w:pPr>
            <w:r w:rsidRPr="00157C9A">
              <w:t>Zi</w:t>
            </w:r>
          </w:p>
        </w:tc>
        <w:tc>
          <w:tcPr>
            <w:tcW w:w="540" w:type="pct"/>
            <w:vAlign w:val="center"/>
          </w:tcPr>
          <w:p w:rsidR="007F63EF" w:rsidRPr="00157C9A" w:rsidRDefault="007F63EF" w:rsidP="00157C9A">
            <w:pPr>
              <w:pStyle w:val="21"/>
            </w:pPr>
            <w:r w:rsidRPr="00157C9A">
              <w:t>lgWi</w:t>
            </w:r>
          </w:p>
        </w:tc>
        <w:tc>
          <w:tcPr>
            <w:tcW w:w="712" w:type="pct"/>
            <w:vAlign w:val="center"/>
          </w:tcPr>
          <w:p w:rsidR="007F63EF" w:rsidRPr="00157C9A" w:rsidRDefault="007F63EF" w:rsidP="00157C9A">
            <w:pPr>
              <w:pStyle w:val="21"/>
            </w:pPr>
            <w:r w:rsidRPr="00157C9A">
              <w:t>Wi (мг/кг)</w:t>
            </w:r>
          </w:p>
        </w:tc>
        <w:tc>
          <w:tcPr>
            <w:tcW w:w="425" w:type="pct"/>
            <w:vAlign w:val="center"/>
          </w:tcPr>
          <w:p w:rsidR="007F63EF" w:rsidRPr="00157C9A" w:rsidRDefault="007F63EF" w:rsidP="00157C9A">
            <w:pPr>
              <w:pStyle w:val="21"/>
            </w:pPr>
            <w:r w:rsidRPr="00157C9A">
              <w:t>Ki</w:t>
            </w:r>
          </w:p>
        </w:tc>
      </w:tr>
      <w:tr w:rsidR="007F63EF" w:rsidRPr="00157C9A">
        <w:tc>
          <w:tcPr>
            <w:tcW w:w="1113" w:type="pct"/>
            <w:vAlign w:val="center"/>
          </w:tcPr>
          <w:p w:rsidR="007F63EF" w:rsidRPr="00157C9A" w:rsidRDefault="007F63EF" w:rsidP="00157C9A">
            <w:pPr>
              <w:pStyle w:val="21"/>
            </w:pPr>
            <w:r w:rsidRPr="00157C9A">
              <w:t>1</w:t>
            </w:r>
          </w:p>
        </w:tc>
        <w:tc>
          <w:tcPr>
            <w:tcW w:w="408" w:type="pct"/>
            <w:vAlign w:val="center"/>
          </w:tcPr>
          <w:p w:rsidR="007F63EF" w:rsidRPr="00157C9A" w:rsidRDefault="007F63EF" w:rsidP="00157C9A">
            <w:pPr>
              <w:pStyle w:val="21"/>
            </w:pPr>
            <w:r w:rsidRPr="00157C9A">
              <w:t>2</w:t>
            </w:r>
          </w:p>
        </w:tc>
        <w:tc>
          <w:tcPr>
            <w:tcW w:w="553" w:type="pct"/>
            <w:vAlign w:val="center"/>
          </w:tcPr>
          <w:p w:rsidR="007F63EF" w:rsidRPr="00157C9A" w:rsidRDefault="007F63EF" w:rsidP="00157C9A">
            <w:pPr>
              <w:pStyle w:val="21"/>
            </w:pPr>
            <w:r w:rsidRPr="00157C9A">
              <w:t>3</w:t>
            </w:r>
          </w:p>
        </w:tc>
        <w:tc>
          <w:tcPr>
            <w:tcW w:w="169" w:type="pct"/>
            <w:vAlign w:val="center"/>
          </w:tcPr>
          <w:p w:rsidR="007F63EF" w:rsidRPr="00157C9A" w:rsidRDefault="007F63EF" w:rsidP="00157C9A">
            <w:pPr>
              <w:pStyle w:val="21"/>
            </w:pPr>
            <w:r w:rsidRPr="00157C9A">
              <w:t>4</w:t>
            </w:r>
          </w:p>
        </w:tc>
        <w:tc>
          <w:tcPr>
            <w:tcW w:w="540" w:type="pct"/>
            <w:vAlign w:val="center"/>
          </w:tcPr>
          <w:p w:rsidR="007F63EF" w:rsidRPr="00157C9A" w:rsidRDefault="007F63EF" w:rsidP="00157C9A">
            <w:pPr>
              <w:pStyle w:val="21"/>
            </w:pPr>
            <w:r w:rsidRPr="00157C9A">
              <w:t>5</w:t>
            </w:r>
          </w:p>
        </w:tc>
        <w:tc>
          <w:tcPr>
            <w:tcW w:w="540" w:type="pct"/>
            <w:vAlign w:val="center"/>
          </w:tcPr>
          <w:p w:rsidR="007F63EF" w:rsidRPr="00157C9A" w:rsidRDefault="007F63EF" w:rsidP="00157C9A">
            <w:pPr>
              <w:pStyle w:val="21"/>
            </w:pPr>
            <w:r w:rsidRPr="00157C9A">
              <w:t>6</w:t>
            </w:r>
          </w:p>
        </w:tc>
        <w:tc>
          <w:tcPr>
            <w:tcW w:w="540" w:type="pct"/>
            <w:vAlign w:val="center"/>
          </w:tcPr>
          <w:p w:rsidR="007F63EF" w:rsidRPr="00157C9A" w:rsidRDefault="007F63EF" w:rsidP="00157C9A">
            <w:pPr>
              <w:pStyle w:val="21"/>
            </w:pPr>
            <w:r w:rsidRPr="00157C9A">
              <w:t>7</w:t>
            </w:r>
          </w:p>
        </w:tc>
        <w:tc>
          <w:tcPr>
            <w:tcW w:w="712" w:type="pct"/>
            <w:vAlign w:val="center"/>
          </w:tcPr>
          <w:p w:rsidR="007F63EF" w:rsidRPr="00157C9A" w:rsidRDefault="007F63EF" w:rsidP="00157C9A">
            <w:pPr>
              <w:pStyle w:val="21"/>
            </w:pPr>
            <w:r w:rsidRPr="00157C9A">
              <w:t>8</w:t>
            </w:r>
          </w:p>
        </w:tc>
        <w:tc>
          <w:tcPr>
            <w:tcW w:w="425" w:type="pct"/>
            <w:vAlign w:val="center"/>
          </w:tcPr>
          <w:p w:rsidR="007F63EF" w:rsidRPr="00157C9A" w:rsidRDefault="007F63EF" w:rsidP="00157C9A">
            <w:pPr>
              <w:pStyle w:val="21"/>
            </w:pPr>
            <w:r w:rsidRPr="00157C9A">
              <w:t>9</w:t>
            </w:r>
          </w:p>
        </w:tc>
      </w:tr>
      <w:tr w:rsidR="007F63EF" w:rsidRPr="00157C9A">
        <w:tc>
          <w:tcPr>
            <w:tcW w:w="1113" w:type="pct"/>
            <w:vAlign w:val="center"/>
          </w:tcPr>
          <w:p w:rsidR="007F63EF" w:rsidRPr="00157C9A" w:rsidRDefault="007F63EF" w:rsidP="00157C9A">
            <w:pPr>
              <w:pStyle w:val="21"/>
            </w:pPr>
            <w:r w:rsidRPr="00157C9A">
              <w:t>Диоксид кремния /п.13, "Критерии"/</w:t>
            </w:r>
          </w:p>
        </w:tc>
        <w:tc>
          <w:tcPr>
            <w:tcW w:w="408" w:type="pct"/>
            <w:vAlign w:val="center"/>
          </w:tcPr>
          <w:p w:rsidR="007F63EF" w:rsidRPr="00157C9A" w:rsidRDefault="007F63EF" w:rsidP="00157C9A">
            <w:pPr>
              <w:pStyle w:val="21"/>
            </w:pPr>
            <w:r w:rsidRPr="00157C9A">
              <w:rPr>
                <w:lang w:val="en-US"/>
              </w:rPr>
              <w:t>12</w:t>
            </w:r>
            <w:r w:rsidRPr="00157C9A">
              <w:t>.00</w:t>
            </w:r>
          </w:p>
        </w:tc>
        <w:tc>
          <w:tcPr>
            <w:tcW w:w="553" w:type="pct"/>
            <w:vAlign w:val="center"/>
          </w:tcPr>
          <w:p w:rsidR="007F63EF" w:rsidRPr="00157C9A" w:rsidRDefault="007F63EF" w:rsidP="00157C9A">
            <w:pPr>
              <w:pStyle w:val="21"/>
            </w:pPr>
            <w:r w:rsidRPr="00157C9A">
              <w:rPr>
                <w:lang w:val="en-US"/>
              </w:rPr>
              <w:t>12</w:t>
            </w:r>
            <w:r w:rsidRPr="00157C9A">
              <w:t>0000</w:t>
            </w:r>
          </w:p>
        </w:tc>
        <w:tc>
          <w:tcPr>
            <w:tcW w:w="169" w:type="pct"/>
            <w:vAlign w:val="center"/>
          </w:tcPr>
          <w:p w:rsidR="007F63EF" w:rsidRPr="00157C9A" w:rsidRDefault="007F63EF" w:rsidP="00157C9A">
            <w:pPr>
              <w:pStyle w:val="21"/>
            </w:pPr>
            <w:r w:rsidRPr="00157C9A">
              <w:t>4</w:t>
            </w:r>
          </w:p>
        </w:tc>
        <w:tc>
          <w:tcPr>
            <w:tcW w:w="540" w:type="pct"/>
            <w:vAlign w:val="center"/>
          </w:tcPr>
          <w:p w:rsidR="007F63EF" w:rsidRPr="00157C9A" w:rsidRDefault="007F63EF" w:rsidP="00157C9A">
            <w:pPr>
              <w:pStyle w:val="21"/>
            </w:pPr>
            <w:r w:rsidRPr="00157C9A">
              <w:t>4.000000</w:t>
            </w:r>
          </w:p>
        </w:tc>
        <w:tc>
          <w:tcPr>
            <w:tcW w:w="540" w:type="pct"/>
            <w:vAlign w:val="center"/>
          </w:tcPr>
          <w:p w:rsidR="007F63EF" w:rsidRPr="00157C9A" w:rsidRDefault="007F63EF" w:rsidP="00157C9A">
            <w:pPr>
              <w:pStyle w:val="21"/>
            </w:pPr>
            <w:r w:rsidRPr="00157C9A">
              <w:t>5.000000</w:t>
            </w:r>
          </w:p>
        </w:tc>
        <w:tc>
          <w:tcPr>
            <w:tcW w:w="540" w:type="pct"/>
            <w:vAlign w:val="center"/>
          </w:tcPr>
          <w:p w:rsidR="007F63EF" w:rsidRPr="00157C9A" w:rsidRDefault="007F63EF" w:rsidP="00157C9A">
            <w:pPr>
              <w:pStyle w:val="21"/>
            </w:pPr>
            <w:r w:rsidRPr="00157C9A">
              <w:t>6.000000</w:t>
            </w:r>
          </w:p>
        </w:tc>
        <w:tc>
          <w:tcPr>
            <w:tcW w:w="712" w:type="pct"/>
            <w:vAlign w:val="center"/>
          </w:tcPr>
          <w:p w:rsidR="007F63EF" w:rsidRPr="00157C9A" w:rsidRDefault="007F63EF" w:rsidP="00157C9A">
            <w:pPr>
              <w:pStyle w:val="21"/>
            </w:pPr>
            <w:r w:rsidRPr="00157C9A">
              <w:t>1000000.000</w:t>
            </w:r>
          </w:p>
        </w:tc>
        <w:tc>
          <w:tcPr>
            <w:tcW w:w="425" w:type="pct"/>
            <w:vAlign w:val="center"/>
          </w:tcPr>
          <w:p w:rsidR="007F63EF" w:rsidRPr="00157C9A" w:rsidRDefault="007F63EF" w:rsidP="00157C9A">
            <w:pPr>
              <w:pStyle w:val="21"/>
            </w:pPr>
            <w:r w:rsidRPr="00157C9A">
              <w:t>0.</w:t>
            </w:r>
            <w:r w:rsidRPr="00157C9A">
              <w:rPr>
                <w:lang w:val="en-US"/>
              </w:rPr>
              <w:t>12</w:t>
            </w:r>
            <w:r w:rsidRPr="00157C9A">
              <w:t>0</w:t>
            </w:r>
          </w:p>
        </w:tc>
      </w:tr>
      <w:tr w:rsidR="007F63EF" w:rsidRPr="00157C9A">
        <w:trPr>
          <w:trHeight w:val="378"/>
        </w:trPr>
        <w:tc>
          <w:tcPr>
            <w:tcW w:w="1113" w:type="pct"/>
            <w:vAlign w:val="center"/>
          </w:tcPr>
          <w:p w:rsidR="007F63EF" w:rsidRPr="00157C9A" w:rsidRDefault="007F63EF" w:rsidP="00157C9A">
            <w:pPr>
              <w:pStyle w:val="21"/>
            </w:pPr>
            <w:r w:rsidRPr="00157C9A">
              <w:t>Железо</w:t>
            </w:r>
          </w:p>
        </w:tc>
        <w:tc>
          <w:tcPr>
            <w:tcW w:w="408" w:type="pct"/>
            <w:vAlign w:val="center"/>
          </w:tcPr>
          <w:p w:rsidR="007F63EF" w:rsidRPr="00157C9A" w:rsidRDefault="007F63EF" w:rsidP="00157C9A">
            <w:pPr>
              <w:pStyle w:val="21"/>
            </w:pPr>
            <w:r w:rsidRPr="00157C9A">
              <w:t>10.00</w:t>
            </w:r>
          </w:p>
        </w:tc>
        <w:tc>
          <w:tcPr>
            <w:tcW w:w="553" w:type="pct"/>
            <w:vAlign w:val="center"/>
          </w:tcPr>
          <w:p w:rsidR="007F63EF" w:rsidRPr="00157C9A" w:rsidRDefault="007F63EF" w:rsidP="00157C9A">
            <w:pPr>
              <w:pStyle w:val="21"/>
            </w:pPr>
            <w:r w:rsidRPr="00157C9A">
              <w:t>100000</w:t>
            </w:r>
          </w:p>
        </w:tc>
        <w:tc>
          <w:tcPr>
            <w:tcW w:w="169" w:type="pct"/>
            <w:vAlign w:val="center"/>
          </w:tcPr>
          <w:p w:rsidR="007F63EF" w:rsidRPr="00157C9A" w:rsidRDefault="007F63EF" w:rsidP="00157C9A">
            <w:pPr>
              <w:pStyle w:val="21"/>
            </w:pPr>
            <w:r w:rsidRPr="00157C9A">
              <w:t>-</w:t>
            </w:r>
          </w:p>
        </w:tc>
        <w:tc>
          <w:tcPr>
            <w:tcW w:w="540" w:type="pct"/>
            <w:vAlign w:val="center"/>
          </w:tcPr>
          <w:p w:rsidR="007F63EF" w:rsidRPr="00157C9A" w:rsidRDefault="007F63EF" w:rsidP="00157C9A">
            <w:pPr>
              <w:pStyle w:val="21"/>
            </w:pPr>
            <w:r w:rsidRPr="00157C9A">
              <w:t>4.000000</w:t>
            </w:r>
          </w:p>
        </w:tc>
        <w:tc>
          <w:tcPr>
            <w:tcW w:w="540" w:type="pct"/>
            <w:vAlign w:val="center"/>
          </w:tcPr>
          <w:p w:rsidR="007F63EF" w:rsidRPr="00157C9A" w:rsidRDefault="007F63EF" w:rsidP="00157C9A">
            <w:pPr>
              <w:pStyle w:val="21"/>
            </w:pPr>
            <w:r w:rsidRPr="00157C9A">
              <w:t>5.000000</w:t>
            </w:r>
          </w:p>
        </w:tc>
        <w:tc>
          <w:tcPr>
            <w:tcW w:w="540" w:type="pct"/>
            <w:vAlign w:val="center"/>
          </w:tcPr>
          <w:p w:rsidR="007F63EF" w:rsidRPr="00157C9A" w:rsidRDefault="007F63EF" w:rsidP="00157C9A">
            <w:pPr>
              <w:pStyle w:val="21"/>
            </w:pPr>
            <w:r w:rsidRPr="00157C9A">
              <w:t>6.000000</w:t>
            </w:r>
          </w:p>
        </w:tc>
        <w:tc>
          <w:tcPr>
            <w:tcW w:w="712" w:type="pct"/>
            <w:vAlign w:val="center"/>
          </w:tcPr>
          <w:p w:rsidR="007F63EF" w:rsidRPr="00157C9A" w:rsidRDefault="007F63EF" w:rsidP="00157C9A">
            <w:pPr>
              <w:pStyle w:val="21"/>
            </w:pPr>
            <w:r w:rsidRPr="00157C9A">
              <w:t>1000000.000</w:t>
            </w:r>
          </w:p>
        </w:tc>
        <w:tc>
          <w:tcPr>
            <w:tcW w:w="425" w:type="pct"/>
            <w:vAlign w:val="center"/>
          </w:tcPr>
          <w:p w:rsidR="007F63EF" w:rsidRPr="00157C9A" w:rsidRDefault="007F63EF" w:rsidP="00157C9A">
            <w:pPr>
              <w:pStyle w:val="21"/>
            </w:pPr>
            <w:r w:rsidRPr="00157C9A">
              <w:t>0.100</w:t>
            </w:r>
          </w:p>
        </w:tc>
      </w:tr>
      <w:tr w:rsidR="007F63EF" w:rsidRPr="00157C9A">
        <w:trPr>
          <w:trHeight w:val="412"/>
        </w:trPr>
        <w:tc>
          <w:tcPr>
            <w:tcW w:w="1113" w:type="pct"/>
            <w:vAlign w:val="center"/>
          </w:tcPr>
          <w:p w:rsidR="007F63EF" w:rsidRPr="00157C9A" w:rsidRDefault="007F63EF" w:rsidP="00157C9A">
            <w:pPr>
              <w:pStyle w:val="21"/>
            </w:pPr>
            <w:r w:rsidRPr="00157C9A">
              <w:t>Минеральные соединения (по Са)</w:t>
            </w:r>
          </w:p>
        </w:tc>
        <w:tc>
          <w:tcPr>
            <w:tcW w:w="408" w:type="pct"/>
            <w:vAlign w:val="center"/>
          </w:tcPr>
          <w:p w:rsidR="007F63EF" w:rsidRPr="00157C9A" w:rsidRDefault="007F63EF" w:rsidP="00157C9A">
            <w:pPr>
              <w:pStyle w:val="21"/>
            </w:pPr>
            <w:r w:rsidRPr="00157C9A">
              <w:t>88.00</w:t>
            </w:r>
          </w:p>
        </w:tc>
        <w:tc>
          <w:tcPr>
            <w:tcW w:w="553" w:type="pct"/>
            <w:vAlign w:val="center"/>
          </w:tcPr>
          <w:p w:rsidR="007F63EF" w:rsidRPr="00157C9A" w:rsidRDefault="007F63EF" w:rsidP="00157C9A">
            <w:pPr>
              <w:pStyle w:val="21"/>
            </w:pPr>
            <w:r w:rsidRPr="00157C9A">
              <w:t>880000</w:t>
            </w:r>
          </w:p>
        </w:tc>
        <w:tc>
          <w:tcPr>
            <w:tcW w:w="169" w:type="pct"/>
            <w:vAlign w:val="center"/>
          </w:tcPr>
          <w:p w:rsidR="007F63EF" w:rsidRPr="00157C9A" w:rsidRDefault="007F63EF" w:rsidP="00157C9A">
            <w:pPr>
              <w:pStyle w:val="21"/>
            </w:pPr>
            <w:r w:rsidRPr="00157C9A">
              <w:t>2</w:t>
            </w:r>
          </w:p>
        </w:tc>
        <w:tc>
          <w:tcPr>
            <w:tcW w:w="540" w:type="pct"/>
            <w:vAlign w:val="center"/>
          </w:tcPr>
          <w:p w:rsidR="007F63EF" w:rsidRPr="00157C9A" w:rsidRDefault="007F63EF" w:rsidP="00157C9A">
            <w:pPr>
              <w:pStyle w:val="21"/>
            </w:pPr>
            <w:r w:rsidRPr="00157C9A">
              <w:t>2.000000</w:t>
            </w:r>
          </w:p>
        </w:tc>
        <w:tc>
          <w:tcPr>
            <w:tcW w:w="540" w:type="pct"/>
            <w:vAlign w:val="center"/>
          </w:tcPr>
          <w:p w:rsidR="007F63EF" w:rsidRPr="00157C9A" w:rsidRDefault="007F63EF" w:rsidP="00157C9A">
            <w:pPr>
              <w:pStyle w:val="21"/>
            </w:pPr>
            <w:r w:rsidRPr="00157C9A">
              <w:t>5.000000</w:t>
            </w:r>
          </w:p>
        </w:tc>
        <w:tc>
          <w:tcPr>
            <w:tcW w:w="540" w:type="pct"/>
            <w:vAlign w:val="center"/>
          </w:tcPr>
          <w:p w:rsidR="007F63EF" w:rsidRPr="00157C9A" w:rsidRDefault="007F63EF" w:rsidP="00157C9A">
            <w:pPr>
              <w:pStyle w:val="21"/>
            </w:pPr>
            <w:r w:rsidRPr="00157C9A">
              <w:t>4.000000</w:t>
            </w:r>
          </w:p>
        </w:tc>
        <w:tc>
          <w:tcPr>
            <w:tcW w:w="712" w:type="pct"/>
            <w:vAlign w:val="center"/>
          </w:tcPr>
          <w:p w:rsidR="007F63EF" w:rsidRPr="00157C9A" w:rsidRDefault="007F63EF" w:rsidP="00157C9A">
            <w:pPr>
              <w:pStyle w:val="21"/>
            </w:pPr>
            <w:r w:rsidRPr="00157C9A">
              <w:t>800000.000</w:t>
            </w:r>
          </w:p>
        </w:tc>
        <w:tc>
          <w:tcPr>
            <w:tcW w:w="425" w:type="pct"/>
            <w:vAlign w:val="center"/>
          </w:tcPr>
          <w:p w:rsidR="007F63EF" w:rsidRPr="00157C9A" w:rsidRDefault="007F63EF" w:rsidP="00157C9A">
            <w:pPr>
              <w:pStyle w:val="21"/>
            </w:pPr>
            <w:r w:rsidRPr="00157C9A">
              <w:t>88.000</w:t>
            </w:r>
          </w:p>
        </w:tc>
      </w:tr>
    </w:tbl>
    <w:p w:rsidR="00157C9A" w:rsidRDefault="00157C9A" w:rsidP="009349B6">
      <w:pPr>
        <w:spacing w:after="0" w:line="360" w:lineRule="auto"/>
        <w:ind w:firstLine="709"/>
        <w:jc w:val="both"/>
        <w:rPr>
          <w:rFonts w:ascii="Times New Roman" w:hAnsi="Times New Roman"/>
          <w:color w:val="000000"/>
          <w:sz w:val="28"/>
          <w:szCs w:val="24"/>
        </w:rPr>
      </w:pPr>
    </w:p>
    <w:p w:rsidR="007F63EF" w:rsidRPr="00157C9A" w:rsidRDefault="007F63EF" w:rsidP="009349B6">
      <w:pPr>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Суммарный % 100.00</w:t>
      </w:r>
    </w:p>
    <w:p w:rsidR="007F63EF" w:rsidRPr="00157C9A" w:rsidRDefault="007F63EF" w:rsidP="009349B6">
      <w:pPr>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 xml:space="preserve">Показатель К степени опасности отхода: </w:t>
      </w:r>
      <w:r w:rsidRPr="00157C9A">
        <w:rPr>
          <w:rFonts w:ascii="Times New Roman" w:hAnsi="Times New Roman"/>
          <w:bCs/>
          <w:color w:val="000000"/>
          <w:sz w:val="28"/>
          <w:szCs w:val="24"/>
        </w:rPr>
        <w:t>88.220</w:t>
      </w:r>
      <w:r w:rsidR="009349B6" w:rsidRPr="00157C9A">
        <w:rPr>
          <w:rFonts w:ascii="Times New Roman" w:hAnsi="Times New Roman"/>
          <w:color w:val="000000"/>
          <w:sz w:val="28"/>
          <w:szCs w:val="24"/>
        </w:rPr>
        <w:t xml:space="preserve"> </w:t>
      </w:r>
      <w:r w:rsidRPr="00157C9A">
        <w:rPr>
          <w:rFonts w:ascii="Times New Roman" w:hAnsi="Times New Roman"/>
          <w:color w:val="000000"/>
          <w:sz w:val="28"/>
          <w:szCs w:val="24"/>
        </w:rPr>
        <w:t>Класс опасности отхода: 4</w:t>
      </w:r>
    </w:p>
    <w:p w:rsidR="007F63EF" w:rsidRPr="00157C9A" w:rsidRDefault="007F63EF" w:rsidP="009349B6">
      <w:pPr>
        <w:pStyle w:val="11"/>
        <w:numPr>
          <w:ilvl w:val="0"/>
          <w:numId w:val="38"/>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Абразивная пыль и порошок от шлифования черных металлов.</w:t>
      </w:r>
    </w:p>
    <w:p w:rsidR="007F63EF"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Состав: корунд-80%; металл-20%</w:t>
      </w:r>
    </w:p>
    <w:p w:rsidR="00195603" w:rsidRPr="00157C9A" w:rsidRDefault="00195603" w:rsidP="009349B6">
      <w:pPr>
        <w:shd w:val="clear" w:color="auto" w:fill="FFFFFF"/>
        <w:spacing w:after="0" w:line="360" w:lineRule="auto"/>
        <w:ind w:firstLine="709"/>
        <w:jc w:val="both"/>
        <w:rPr>
          <w:rFonts w:ascii="Times New Roman" w:hAnsi="Times New Roman"/>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31"/>
        <w:gridCol w:w="783"/>
        <w:gridCol w:w="1053"/>
        <w:gridCol w:w="323"/>
        <w:gridCol w:w="1034"/>
        <w:gridCol w:w="1034"/>
        <w:gridCol w:w="1034"/>
        <w:gridCol w:w="1363"/>
        <w:gridCol w:w="815"/>
      </w:tblGrid>
      <w:tr w:rsidR="007F63EF" w:rsidRPr="00157C9A">
        <w:trPr>
          <w:trHeight w:val="695"/>
        </w:trPr>
        <w:tc>
          <w:tcPr>
            <w:tcW w:w="1113" w:type="pct"/>
            <w:vAlign w:val="center"/>
          </w:tcPr>
          <w:p w:rsidR="007F63EF" w:rsidRPr="00157C9A" w:rsidRDefault="007F63EF" w:rsidP="00157C9A">
            <w:pPr>
              <w:pStyle w:val="21"/>
            </w:pPr>
            <w:r w:rsidRPr="00157C9A">
              <w:t>Компонент</w:t>
            </w:r>
          </w:p>
        </w:tc>
        <w:tc>
          <w:tcPr>
            <w:tcW w:w="409" w:type="pct"/>
            <w:vAlign w:val="center"/>
          </w:tcPr>
          <w:p w:rsidR="007F63EF" w:rsidRPr="00157C9A" w:rsidRDefault="007F63EF" w:rsidP="00157C9A">
            <w:pPr>
              <w:pStyle w:val="21"/>
            </w:pPr>
            <w:r w:rsidRPr="00157C9A">
              <w:t>Сод., %</w:t>
            </w:r>
          </w:p>
        </w:tc>
        <w:tc>
          <w:tcPr>
            <w:tcW w:w="550" w:type="pct"/>
            <w:vAlign w:val="center"/>
          </w:tcPr>
          <w:p w:rsidR="007F63EF" w:rsidRPr="00157C9A" w:rsidRDefault="007F63EF" w:rsidP="00157C9A">
            <w:pPr>
              <w:pStyle w:val="21"/>
            </w:pPr>
            <w:r w:rsidRPr="00157C9A">
              <w:t>Ci(мг/кг)</w:t>
            </w:r>
          </w:p>
        </w:tc>
        <w:tc>
          <w:tcPr>
            <w:tcW w:w="169" w:type="pct"/>
            <w:vAlign w:val="center"/>
          </w:tcPr>
          <w:p w:rsidR="007F63EF" w:rsidRPr="00157C9A" w:rsidRDefault="007F63EF" w:rsidP="00157C9A">
            <w:pPr>
              <w:pStyle w:val="21"/>
            </w:pPr>
            <w:r w:rsidRPr="00157C9A">
              <w:t>n</w:t>
            </w:r>
          </w:p>
        </w:tc>
        <w:tc>
          <w:tcPr>
            <w:tcW w:w="540" w:type="pct"/>
            <w:vAlign w:val="center"/>
          </w:tcPr>
          <w:p w:rsidR="007F63EF" w:rsidRPr="00157C9A" w:rsidRDefault="007F63EF" w:rsidP="00157C9A">
            <w:pPr>
              <w:pStyle w:val="21"/>
            </w:pPr>
            <w:r w:rsidRPr="00157C9A">
              <w:t>Xi</w:t>
            </w:r>
          </w:p>
        </w:tc>
        <w:tc>
          <w:tcPr>
            <w:tcW w:w="540" w:type="pct"/>
            <w:vAlign w:val="center"/>
          </w:tcPr>
          <w:p w:rsidR="007F63EF" w:rsidRPr="00157C9A" w:rsidRDefault="007F63EF" w:rsidP="00157C9A">
            <w:pPr>
              <w:pStyle w:val="21"/>
            </w:pPr>
            <w:r w:rsidRPr="00157C9A">
              <w:t>Zi</w:t>
            </w:r>
          </w:p>
        </w:tc>
        <w:tc>
          <w:tcPr>
            <w:tcW w:w="540" w:type="pct"/>
            <w:vAlign w:val="center"/>
          </w:tcPr>
          <w:p w:rsidR="007F63EF" w:rsidRPr="00157C9A" w:rsidRDefault="007F63EF" w:rsidP="00157C9A">
            <w:pPr>
              <w:pStyle w:val="21"/>
            </w:pPr>
            <w:r w:rsidRPr="00157C9A">
              <w:t>lgWi</w:t>
            </w:r>
          </w:p>
        </w:tc>
        <w:tc>
          <w:tcPr>
            <w:tcW w:w="712" w:type="pct"/>
            <w:vAlign w:val="center"/>
          </w:tcPr>
          <w:p w:rsidR="007F63EF" w:rsidRPr="00157C9A" w:rsidRDefault="007F63EF" w:rsidP="00157C9A">
            <w:pPr>
              <w:pStyle w:val="21"/>
            </w:pPr>
            <w:r w:rsidRPr="00157C9A">
              <w:t>Wi (мг/кг)</w:t>
            </w:r>
          </w:p>
        </w:tc>
        <w:tc>
          <w:tcPr>
            <w:tcW w:w="426" w:type="pct"/>
            <w:vAlign w:val="center"/>
          </w:tcPr>
          <w:p w:rsidR="007F63EF" w:rsidRPr="00157C9A" w:rsidRDefault="007F63EF" w:rsidP="00157C9A">
            <w:pPr>
              <w:pStyle w:val="21"/>
            </w:pPr>
            <w:r w:rsidRPr="00157C9A">
              <w:t>Ki</w:t>
            </w:r>
          </w:p>
        </w:tc>
      </w:tr>
      <w:tr w:rsidR="007F63EF" w:rsidRPr="00157C9A">
        <w:tc>
          <w:tcPr>
            <w:tcW w:w="1113" w:type="pct"/>
            <w:vAlign w:val="center"/>
          </w:tcPr>
          <w:p w:rsidR="007F63EF" w:rsidRPr="00157C9A" w:rsidRDefault="007F63EF" w:rsidP="00157C9A">
            <w:pPr>
              <w:pStyle w:val="21"/>
            </w:pPr>
            <w:r w:rsidRPr="00157C9A">
              <w:t>1</w:t>
            </w:r>
          </w:p>
        </w:tc>
        <w:tc>
          <w:tcPr>
            <w:tcW w:w="409" w:type="pct"/>
            <w:vAlign w:val="center"/>
          </w:tcPr>
          <w:p w:rsidR="007F63EF" w:rsidRPr="00157C9A" w:rsidRDefault="007F63EF" w:rsidP="00157C9A">
            <w:pPr>
              <w:pStyle w:val="21"/>
            </w:pPr>
            <w:r w:rsidRPr="00157C9A">
              <w:t>2</w:t>
            </w:r>
          </w:p>
        </w:tc>
        <w:tc>
          <w:tcPr>
            <w:tcW w:w="550" w:type="pct"/>
            <w:vAlign w:val="center"/>
          </w:tcPr>
          <w:p w:rsidR="007F63EF" w:rsidRPr="00157C9A" w:rsidRDefault="007F63EF" w:rsidP="00157C9A">
            <w:pPr>
              <w:pStyle w:val="21"/>
            </w:pPr>
            <w:r w:rsidRPr="00157C9A">
              <w:t>3</w:t>
            </w:r>
          </w:p>
        </w:tc>
        <w:tc>
          <w:tcPr>
            <w:tcW w:w="169" w:type="pct"/>
            <w:vAlign w:val="center"/>
          </w:tcPr>
          <w:p w:rsidR="007F63EF" w:rsidRPr="00157C9A" w:rsidRDefault="007F63EF" w:rsidP="00157C9A">
            <w:pPr>
              <w:pStyle w:val="21"/>
            </w:pPr>
            <w:r w:rsidRPr="00157C9A">
              <w:t>4</w:t>
            </w:r>
          </w:p>
        </w:tc>
        <w:tc>
          <w:tcPr>
            <w:tcW w:w="540" w:type="pct"/>
            <w:vAlign w:val="center"/>
          </w:tcPr>
          <w:p w:rsidR="007F63EF" w:rsidRPr="00157C9A" w:rsidRDefault="007F63EF" w:rsidP="00157C9A">
            <w:pPr>
              <w:pStyle w:val="21"/>
            </w:pPr>
            <w:r w:rsidRPr="00157C9A">
              <w:t>5</w:t>
            </w:r>
          </w:p>
        </w:tc>
        <w:tc>
          <w:tcPr>
            <w:tcW w:w="540" w:type="pct"/>
            <w:vAlign w:val="center"/>
          </w:tcPr>
          <w:p w:rsidR="007F63EF" w:rsidRPr="00157C9A" w:rsidRDefault="007F63EF" w:rsidP="00157C9A">
            <w:pPr>
              <w:pStyle w:val="21"/>
            </w:pPr>
            <w:r w:rsidRPr="00157C9A">
              <w:t>6</w:t>
            </w:r>
          </w:p>
        </w:tc>
        <w:tc>
          <w:tcPr>
            <w:tcW w:w="540" w:type="pct"/>
            <w:vAlign w:val="center"/>
          </w:tcPr>
          <w:p w:rsidR="007F63EF" w:rsidRPr="00157C9A" w:rsidRDefault="007F63EF" w:rsidP="00157C9A">
            <w:pPr>
              <w:pStyle w:val="21"/>
            </w:pPr>
            <w:r w:rsidRPr="00157C9A">
              <w:t>7</w:t>
            </w:r>
          </w:p>
        </w:tc>
        <w:tc>
          <w:tcPr>
            <w:tcW w:w="712" w:type="pct"/>
            <w:vAlign w:val="center"/>
          </w:tcPr>
          <w:p w:rsidR="007F63EF" w:rsidRPr="00157C9A" w:rsidRDefault="007F63EF" w:rsidP="00157C9A">
            <w:pPr>
              <w:pStyle w:val="21"/>
            </w:pPr>
            <w:r w:rsidRPr="00157C9A">
              <w:t>8</w:t>
            </w:r>
          </w:p>
        </w:tc>
        <w:tc>
          <w:tcPr>
            <w:tcW w:w="426" w:type="pct"/>
            <w:vAlign w:val="center"/>
          </w:tcPr>
          <w:p w:rsidR="007F63EF" w:rsidRPr="00157C9A" w:rsidRDefault="007F63EF" w:rsidP="00157C9A">
            <w:pPr>
              <w:pStyle w:val="21"/>
            </w:pPr>
            <w:r w:rsidRPr="00157C9A">
              <w:t>9</w:t>
            </w:r>
          </w:p>
        </w:tc>
      </w:tr>
      <w:tr w:rsidR="007F63EF" w:rsidRPr="00157C9A">
        <w:tc>
          <w:tcPr>
            <w:tcW w:w="1113" w:type="pct"/>
            <w:vAlign w:val="center"/>
          </w:tcPr>
          <w:p w:rsidR="007F63EF" w:rsidRPr="00157C9A" w:rsidRDefault="007F63EF" w:rsidP="00157C9A">
            <w:pPr>
              <w:pStyle w:val="21"/>
            </w:pPr>
            <w:r w:rsidRPr="00157C9A">
              <w:t>Диоксид кремния /п.13, "Критерии"/</w:t>
            </w:r>
          </w:p>
        </w:tc>
        <w:tc>
          <w:tcPr>
            <w:tcW w:w="409" w:type="pct"/>
            <w:vAlign w:val="center"/>
          </w:tcPr>
          <w:p w:rsidR="007F63EF" w:rsidRPr="00157C9A" w:rsidRDefault="007F63EF" w:rsidP="00157C9A">
            <w:pPr>
              <w:pStyle w:val="21"/>
            </w:pPr>
            <w:r w:rsidRPr="00157C9A">
              <w:t>80.00</w:t>
            </w:r>
          </w:p>
        </w:tc>
        <w:tc>
          <w:tcPr>
            <w:tcW w:w="550" w:type="pct"/>
            <w:vAlign w:val="center"/>
          </w:tcPr>
          <w:p w:rsidR="007F63EF" w:rsidRPr="00157C9A" w:rsidRDefault="007F63EF" w:rsidP="00157C9A">
            <w:pPr>
              <w:pStyle w:val="21"/>
            </w:pPr>
            <w:r w:rsidRPr="00157C9A">
              <w:t>800000</w:t>
            </w:r>
          </w:p>
        </w:tc>
        <w:tc>
          <w:tcPr>
            <w:tcW w:w="169" w:type="pct"/>
            <w:vAlign w:val="center"/>
          </w:tcPr>
          <w:p w:rsidR="007F63EF" w:rsidRPr="00157C9A" w:rsidRDefault="007F63EF" w:rsidP="00157C9A">
            <w:pPr>
              <w:pStyle w:val="21"/>
            </w:pPr>
            <w:r w:rsidRPr="00157C9A">
              <w:t>4</w:t>
            </w:r>
          </w:p>
        </w:tc>
        <w:tc>
          <w:tcPr>
            <w:tcW w:w="540" w:type="pct"/>
            <w:vAlign w:val="center"/>
          </w:tcPr>
          <w:p w:rsidR="007F63EF" w:rsidRPr="00157C9A" w:rsidRDefault="007F63EF" w:rsidP="00157C9A">
            <w:pPr>
              <w:pStyle w:val="21"/>
            </w:pPr>
            <w:r w:rsidRPr="00157C9A">
              <w:t>4.000000</w:t>
            </w:r>
          </w:p>
        </w:tc>
        <w:tc>
          <w:tcPr>
            <w:tcW w:w="540" w:type="pct"/>
            <w:vAlign w:val="center"/>
          </w:tcPr>
          <w:p w:rsidR="007F63EF" w:rsidRPr="00157C9A" w:rsidRDefault="007F63EF" w:rsidP="00157C9A">
            <w:pPr>
              <w:pStyle w:val="21"/>
            </w:pPr>
            <w:r w:rsidRPr="00157C9A">
              <w:t>5.000000</w:t>
            </w:r>
          </w:p>
        </w:tc>
        <w:tc>
          <w:tcPr>
            <w:tcW w:w="540" w:type="pct"/>
            <w:vAlign w:val="center"/>
          </w:tcPr>
          <w:p w:rsidR="007F63EF" w:rsidRPr="00157C9A" w:rsidRDefault="007F63EF" w:rsidP="00157C9A">
            <w:pPr>
              <w:pStyle w:val="21"/>
            </w:pPr>
            <w:r w:rsidRPr="00157C9A">
              <w:t>6.000000</w:t>
            </w:r>
          </w:p>
        </w:tc>
        <w:tc>
          <w:tcPr>
            <w:tcW w:w="712" w:type="pct"/>
            <w:vAlign w:val="center"/>
          </w:tcPr>
          <w:p w:rsidR="007F63EF" w:rsidRPr="00157C9A" w:rsidRDefault="007F63EF" w:rsidP="00157C9A">
            <w:pPr>
              <w:pStyle w:val="21"/>
            </w:pPr>
            <w:r w:rsidRPr="00157C9A">
              <w:t>1000000.000</w:t>
            </w:r>
          </w:p>
        </w:tc>
        <w:tc>
          <w:tcPr>
            <w:tcW w:w="426" w:type="pct"/>
            <w:vAlign w:val="center"/>
          </w:tcPr>
          <w:p w:rsidR="007F63EF" w:rsidRPr="00157C9A" w:rsidRDefault="007F63EF" w:rsidP="00157C9A">
            <w:pPr>
              <w:pStyle w:val="21"/>
            </w:pPr>
            <w:r w:rsidRPr="00157C9A">
              <w:t>0.800</w:t>
            </w:r>
          </w:p>
        </w:tc>
      </w:tr>
      <w:tr w:rsidR="007F63EF" w:rsidRPr="00157C9A">
        <w:trPr>
          <w:trHeight w:val="334"/>
        </w:trPr>
        <w:tc>
          <w:tcPr>
            <w:tcW w:w="1113" w:type="pct"/>
            <w:vAlign w:val="center"/>
          </w:tcPr>
          <w:p w:rsidR="007F63EF" w:rsidRPr="00157C9A" w:rsidRDefault="007F63EF" w:rsidP="00157C9A">
            <w:pPr>
              <w:pStyle w:val="21"/>
            </w:pPr>
            <w:r w:rsidRPr="00157C9A">
              <w:t>Железо</w:t>
            </w:r>
          </w:p>
        </w:tc>
        <w:tc>
          <w:tcPr>
            <w:tcW w:w="409" w:type="pct"/>
            <w:vAlign w:val="center"/>
          </w:tcPr>
          <w:p w:rsidR="007F63EF" w:rsidRPr="00157C9A" w:rsidRDefault="007F63EF" w:rsidP="00157C9A">
            <w:pPr>
              <w:pStyle w:val="21"/>
            </w:pPr>
            <w:r w:rsidRPr="00157C9A">
              <w:t>20.00</w:t>
            </w:r>
          </w:p>
        </w:tc>
        <w:tc>
          <w:tcPr>
            <w:tcW w:w="550" w:type="pct"/>
            <w:vAlign w:val="center"/>
          </w:tcPr>
          <w:p w:rsidR="007F63EF" w:rsidRPr="00157C9A" w:rsidRDefault="007F63EF" w:rsidP="00157C9A">
            <w:pPr>
              <w:pStyle w:val="21"/>
            </w:pPr>
            <w:r w:rsidRPr="00157C9A">
              <w:t>200000</w:t>
            </w:r>
          </w:p>
        </w:tc>
        <w:tc>
          <w:tcPr>
            <w:tcW w:w="169" w:type="pct"/>
            <w:vAlign w:val="center"/>
          </w:tcPr>
          <w:p w:rsidR="007F63EF" w:rsidRPr="00157C9A" w:rsidRDefault="007F63EF" w:rsidP="00157C9A">
            <w:pPr>
              <w:pStyle w:val="21"/>
            </w:pPr>
            <w:r w:rsidRPr="00157C9A">
              <w:t>7</w:t>
            </w:r>
          </w:p>
        </w:tc>
        <w:tc>
          <w:tcPr>
            <w:tcW w:w="540" w:type="pct"/>
            <w:vAlign w:val="center"/>
          </w:tcPr>
          <w:p w:rsidR="007F63EF" w:rsidRPr="00157C9A" w:rsidRDefault="007F63EF" w:rsidP="00157C9A">
            <w:pPr>
              <w:pStyle w:val="21"/>
            </w:pPr>
            <w:r w:rsidRPr="00157C9A">
              <w:t>2.750000</w:t>
            </w:r>
          </w:p>
        </w:tc>
        <w:tc>
          <w:tcPr>
            <w:tcW w:w="540" w:type="pct"/>
            <w:vAlign w:val="center"/>
          </w:tcPr>
          <w:p w:rsidR="007F63EF" w:rsidRPr="00157C9A" w:rsidRDefault="007F63EF" w:rsidP="00157C9A">
            <w:pPr>
              <w:pStyle w:val="21"/>
            </w:pPr>
            <w:r w:rsidRPr="00157C9A">
              <w:t>3.333333</w:t>
            </w:r>
          </w:p>
        </w:tc>
        <w:tc>
          <w:tcPr>
            <w:tcW w:w="540" w:type="pct"/>
            <w:vAlign w:val="center"/>
          </w:tcPr>
          <w:p w:rsidR="007F63EF" w:rsidRPr="00157C9A" w:rsidRDefault="007F63EF" w:rsidP="00157C9A">
            <w:pPr>
              <w:pStyle w:val="21"/>
            </w:pPr>
            <w:r w:rsidRPr="00157C9A">
              <w:t>3.333333</w:t>
            </w:r>
          </w:p>
        </w:tc>
        <w:tc>
          <w:tcPr>
            <w:tcW w:w="712" w:type="pct"/>
            <w:vAlign w:val="center"/>
          </w:tcPr>
          <w:p w:rsidR="007F63EF" w:rsidRPr="00157C9A" w:rsidRDefault="007F63EF" w:rsidP="00157C9A">
            <w:pPr>
              <w:pStyle w:val="21"/>
            </w:pPr>
            <w:r w:rsidRPr="00157C9A">
              <w:t>2154.435</w:t>
            </w:r>
          </w:p>
        </w:tc>
        <w:tc>
          <w:tcPr>
            <w:tcW w:w="426" w:type="pct"/>
            <w:vAlign w:val="center"/>
          </w:tcPr>
          <w:p w:rsidR="007F63EF" w:rsidRPr="00157C9A" w:rsidRDefault="007F63EF" w:rsidP="00157C9A">
            <w:pPr>
              <w:pStyle w:val="21"/>
            </w:pPr>
            <w:r w:rsidRPr="00157C9A">
              <w:t>92.832</w:t>
            </w:r>
          </w:p>
        </w:tc>
      </w:tr>
    </w:tbl>
    <w:p w:rsidR="00157C9A" w:rsidRDefault="00157C9A" w:rsidP="009349B6">
      <w:pPr>
        <w:spacing w:after="0" w:line="360" w:lineRule="auto"/>
        <w:ind w:firstLine="709"/>
        <w:jc w:val="both"/>
        <w:rPr>
          <w:rFonts w:ascii="Times New Roman" w:hAnsi="Times New Roman"/>
          <w:color w:val="000000"/>
          <w:sz w:val="28"/>
          <w:szCs w:val="24"/>
        </w:rPr>
      </w:pPr>
    </w:p>
    <w:p w:rsidR="007F63EF" w:rsidRPr="00157C9A" w:rsidRDefault="007F63EF" w:rsidP="009349B6">
      <w:pPr>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Суммарный % 100.00</w:t>
      </w:r>
    </w:p>
    <w:p w:rsidR="007F63EF" w:rsidRPr="00157C9A" w:rsidRDefault="007F63EF" w:rsidP="009349B6">
      <w:pPr>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 xml:space="preserve">Показатель К степени опасности отхода: </w:t>
      </w:r>
      <w:r w:rsidRPr="00157C9A">
        <w:rPr>
          <w:rFonts w:ascii="Times New Roman" w:hAnsi="Times New Roman"/>
          <w:bCs/>
          <w:color w:val="000000"/>
          <w:sz w:val="28"/>
          <w:szCs w:val="24"/>
        </w:rPr>
        <w:t>93.632</w:t>
      </w:r>
      <w:r w:rsidR="009349B6" w:rsidRPr="00157C9A">
        <w:rPr>
          <w:rFonts w:ascii="Times New Roman" w:hAnsi="Times New Roman"/>
          <w:color w:val="000000"/>
          <w:sz w:val="28"/>
          <w:szCs w:val="24"/>
        </w:rPr>
        <w:t xml:space="preserve"> </w:t>
      </w:r>
      <w:r w:rsidRPr="00157C9A">
        <w:rPr>
          <w:rFonts w:ascii="Times New Roman" w:hAnsi="Times New Roman"/>
          <w:color w:val="000000"/>
          <w:sz w:val="28"/>
          <w:szCs w:val="24"/>
        </w:rPr>
        <w:t>Класс опасности отхода: 4</w:t>
      </w:r>
    </w:p>
    <w:p w:rsidR="007F63EF" w:rsidRPr="00157C9A" w:rsidRDefault="007F63EF" w:rsidP="009349B6">
      <w:pPr>
        <w:pStyle w:val="11"/>
        <w:numPr>
          <w:ilvl w:val="0"/>
          <w:numId w:val="38"/>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Мусор от бытовых помещений организаций (исключая крупногабаритный).</w:t>
      </w:r>
    </w:p>
    <w:p w:rsidR="007F63EF"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Состав: бумага-58,5%; пластвасса-12%; остатки пищи-11%; ветошь-6%; стекло-1,5%.</w:t>
      </w:r>
    </w:p>
    <w:p w:rsidR="00195603" w:rsidRPr="00157C9A" w:rsidRDefault="00195603" w:rsidP="009349B6">
      <w:pPr>
        <w:shd w:val="clear" w:color="auto" w:fill="FFFFFF"/>
        <w:spacing w:after="0" w:line="360" w:lineRule="auto"/>
        <w:ind w:firstLine="709"/>
        <w:jc w:val="both"/>
        <w:rPr>
          <w:rFonts w:ascii="Times New Roman" w:hAnsi="Times New Roman"/>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76"/>
        <w:gridCol w:w="737"/>
        <w:gridCol w:w="1053"/>
        <w:gridCol w:w="433"/>
        <w:gridCol w:w="1034"/>
        <w:gridCol w:w="1034"/>
        <w:gridCol w:w="1034"/>
        <w:gridCol w:w="1363"/>
        <w:gridCol w:w="706"/>
      </w:tblGrid>
      <w:tr w:rsidR="007F63EF" w:rsidRPr="00157C9A">
        <w:trPr>
          <w:trHeight w:val="764"/>
        </w:trPr>
        <w:tc>
          <w:tcPr>
            <w:tcW w:w="1137" w:type="pct"/>
            <w:vAlign w:val="center"/>
          </w:tcPr>
          <w:p w:rsidR="007F63EF" w:rsidRPr="00157C9A" w:rsidRDefault="007F63EF" w:rsidP="00157C9A">
            <w:pPr>
              <w:pStyle w:val="21"/>
            </w:pPr>
            <w:r w:rsidRPr="00157C9A">
              <w:t>Компонент</w:t>
            </w:r>
          </w:p>
        </w:tc>
        <w:tc>
          <w:tcPr>
            <w:tcW w:w="385" w:type="pct"/>
            <w:vAlign w:val="center"/>
          </w:tcPr>
          <w:p w:rsidR="007F63EF" w:rsidRPr="00157C9A" w:rsidRDefault="007F63EF" w:rsidP="00157C9A">
            <w:pPr>
              <w:pStyle w:val="21"/>
            </w:pPr>
            <w:r w:rsidRPr="00157C9A">
              <w:t>Сод., %</w:t>
            </w:r>
          </w:p>
        </w:tc>
        <w:tc>
          <w:tcPr>
            <w:tcW w:w="550" w:type="pct"/>
            <w:vAlign w:val="center"/>
          </w:tcPr>
          <w:p w:rsidR="007F63EF" w:rsidRPr="00157C9A" w:rsidRDefault="007F63EF" w:rsidP="00157C9A">
            <w:pPr>
              <w:pStyle w:val="21"/>
            </w:pPr>
            <w:r w:rsidRPr="00157C9A">
              <w:t>Ci(мг/кг)</w:t>
            </w:r>
          </w:p>
        </w:tc>
        <w:tc>
          <w:tcPr>
            <w:tcW w:w="226" w:type="pct"/>
            <w:vAlign w:val="center"/>
          </w:tcPr>
          <w:p w:rsidR="007F63EF" w:rsidRPr="00157C9A" w:rsidRDefault="007F63EF" w:rsidP="00157C9A">
            <w:pPr>
              <w:pStyle w:val="21"/>
            </w:pPr>
            <w:r w:rsidRPr="00157C9A">
              <w:t>n</w:t>
            </w:r>
          </w:p>
        </w:tc>
        <w:tc>
          <w:tcPr>
            <w:tcW w:w="540" w:type="pct"/>
            <w:vAlign w:val="center"/>
          </w:tcPr>
          <w:p w:rsidR="007F63EF" w:rsidRPr="00157C9A" w:rsidRDefault="007F63EF" w:rsidP="00157C9A">
            <w:pPr>
              <w:pStyle w:val="21"/>
            </w:pPr>
            <w:r w:rsidRPr="00157C9A">
              <w:t>Xi</w:t>
            </w:r>
          </w:p>
        </w:tc>
        <w:tc>
          <w:tcPr>
            <w:tcW w:w="540" w:type="pct"/>
            <w:vAlign w:val="center"/>
          </w:tcPr>
          <w:p w:rsidR="007F63EF" w:rsidRPr="00157C9A" w:rsidRDefault="007F63EF" w:rsidP="00157C9A">
            <w:pPr>
              <w:pStyle w:val="21"/>
            </w:pPr>
            <w:r w:rsidRPr="00157C9A">
              <w:t>Zi</w:t>
            </w:r>
          </w:p>
        </w:tc>
        <w:tc>
          <w:tcPr>
            <w:tcW w:w="540" w:type="pct"/>
            <w:vAlign w:val="center"/>
          </w:tcPr>
          <w:p w:rsidR="007F63EF" w:rsidRPr="00157C9A" w:rsidRDefault="007F63EF" w:rsidP="00157C9A">
            <w:pPr>
              <w:pStyle w:val="21"/>
            </w:pPr>
            <w:r w:rsidRPr="00157C9A">
              <w:t>lgWi</w:t>
            </w:r>
          </w:p>
        </w:tc>
        <w:tc>
          <w:tcPr>
            <w:tcW w:w="712" w:type="pct"/>
            <w:vAlign w:val="center"/>
          </w:tcPr>
          <w:p w:rsidR="007F63EF" w:rsidRPr="00157C9A" w:rsidRDefault="007F63EF" w:rsidP="00157C9A">
            <w:pPr>
              <w:pStyle w:val="21"/>
            </w:pPr>
            <w:r w:rsidRPr="00157C9A">
              <w:t>Wi (мг/кг)</w:t>
            </w:r>
          </w:p>
        </w:tc>
        <w:tc>
          <w:tcPr>
            <w:tcW w:w="369" w:type="pct"/>
            <w:vAlign w:val="center"/>
          </w:tcPr>
          <w:p w:rsidR="007F63EF" w:rsidRPr="00157C9A" w:rsidRDefault="007F63EF" w:rsidP="00157C9A">
            <w:pPr>
              <w:pStyle w:val="21"/>
            </w:pPr>
            <w:r w:rsidRPr="00157C9A">
              <w:t>Ki</w:t>
            </w:r>
          </w:p>
        </w:tc>
      </w:tr>
      <w:tr w:rsidR="007F63EF" w:rsidRPr="00157C9A">
        <w:tc>
          <w:tcPr>
            <w:tcW w:w="1137" w:type="pct"/>
            <w:vAlign w:val="center"/>
          </w:tcPr>
          <w:p w:rsidR="007F63EF" w:rsidRPr="00157C9A" w:rsidRDefault="007F63EF" w:rsidP="00157C9A">
            <w:pPr>
              <w:pStyle w:val="21"/>
            </w:pPr>
            <w:r w:rsidRPr="00157C9A">
              <w:t>1</w:t>
            </w:r>
          </w:p>
        </w:tc>
        <w:tc>
          <w:tcPr>
            <w:tcW w:w="385" w:type="pct"/>
            <w:vAlign w:val="center"/>
          </w:tcPr>
          <w:p w:rsidR="007F63EF" w:rsidRPr="00157C9A" w:rsidRDefault="007F63EF" w:rsidP="00157C9A">
            <w:pPr>
              <w:pStyle w:val="21"/>
            </w:pPr>
            <w:r w:rsidRPr="00157C9A">
              <w:t>2</w:t>
            </w:r>
          </w:p>
        </w:tc>
        <w:tc>
          <w:tcPr>
            <w:tcW w:w="550" w:type="pct"/>
            <w:vAlign w:val="center"/>
          </w:tcPr>
          <w:p w:rsidR="007F63EF" w:rsidRPr="00157C9A" w:rsidRDefault="007F63EF" w:rsidP="00157C9A">
            <w:pPr>
              <w:pStyle w:val="21"/>
            </w:pPr>
            <w:r w:rsidRPr="00157C9A">
              <w:t>3</w:t>
            </w:r>
          </w:p>
        </w:tc>
        <w:tc>
          <w:tcPr>
            <w:tcW w:w="226" w:type="pct"/>
            <w:vAlign w:val="center"/>
          </w:tcPr>
          <w:p w:rsidR="007F63EF" w:rsidRPr="00157C9A" w:rsidRDefault="007F63EF" w:rsidP="00157C9A">
            <w:pPr>
              <w:pStyle w:val="21"/>
            </w:pPr>
            <w:r w:rsidRPr="00157C9A">
              <w:t>4</w:t>
            </w:r>
          </w:p>
        </w:tc>
        <w:tc>
          <w:tcPr>
            <w:tcW w:w="540" w:type="pct"/>
            <w:vAlign w:val="center"/>
          </w:tcPr>
          <w:p w:rsidR="007F63EF" w:rsidRPr="00157C9A" w:rsidRDefault="007F63EF" w:rsidP="00157C9A">
            <w:pPr>
              <w:pStyle w:val="21"/>
            </w:pPr>
            <w:r w:rsidRPr="00157C9A">
              <w:t>5</w:t>
            </w:r>
          </w:p>
        </w:tc>
        <w:tc>
          <w:tcPr>
            <w:tcW w:w="540" w:type="pct"/>
            <w:vAlign w:val="center"/>
          </w:tcPr>
          <w:p w:rsidR="007F63EF" w:rsidRPr="00157C9A" w:rsidRDefault="007F63EF" w:rsidP="00157C9A">
            <w:pPr>
              <w:pStyle w:val="21"/>
            </w:pPr>
            <w:r w:rsidRPr="00157C9A">
              <w:t>6</w:t>
            </w:r>
          </w:p>
        </w:tc>
        <w:tc>
          <w:tcPr>
            <w:tcW w:w="540" w:type="pct"/>
            <w:vAlign w:val="center"/>
          </w:tcPr>
          <w:p w:rsidR="007F63EF" w:rsidRPr="00157C9A" w:rsidRDefault="007F63EF" w:rsidP="00157C9A">
            <w:pPr>
              <w:pStyle w:val="21"/>
            </w:pPr>
            <w:r w:rsidRPr="00157C9A">
              <w:t>7</w:t>
            </w:r>
          </w:p>
        </w:tc>
        <w:tc>
          <w:tcPr>
            <w:tcW w:w="712" w:type="pct"/>
            <w:vAlign w:val="center"/>
          </w:tcPr>
          <w:p w:rsidR="007F63EF" w:rsidRPr="00157C9A" w:rsidRDefault="007F63EF" w:rsidP="00157C9A">
            <w:pPr>
              <w:pStyle w:val="21"/>
            </w:pPr>
            <w:r w:rsidRPr="00157C9A">
              <w:t>8</w:t>
            </w:r>
          </w:p>
        </w:tc>
        <w:tc>
          <w:tcPr>
            <w:tcW w:w="369" w:type="pct"/>
            <w:vAlign w:val="center"/>
          </w:tcPr>
          <w:p w:rsidR="007F63EF" w:rsidRPr="00157C9A" w:rsidRDefault="007F63EF" w:rsidP="00157C9A">
            <w:pPr>
              <w:pStyle w:val="21"/>
            </w:pPr>
            <w:r w:rsidRPr="00157C9A">
              <w:t>9</w:t>
            </w:r>
          </w:p>
        </w:tc>
      </w:tr>
      <w:tr w:rsidR="007F63EF" w:rsidRPr="00157C9A">
        <w:tc>
          <w:tcPr>
            <w:tcW w:w="1137" w:type="pct"/>
            <w:vAlign w:val="center"/>
          </w:tcPr>
          <w:p w:rsidR="007F63EF" w:rsidRPr="00157C9A" w:rsidRDefault="007F63EF" w:rsidP="00157C9A">
            <w:pPr>
              <w:pStyle w:val="21"/>
            </w:pPr>
            <w:r w:rsidRPr="00157C9A">
              <w:t>Клетчатка (целлюлоза) /п.13, "Критерии"/</w:t>
            </w:r>
          </w:p>
        </w:tc>
        <w:tc>
          <w:tcPr>
            <w:tcW w:w="385" w:type="pct"/>
            <w:vAlign w:val="center"/>
          </w:tcPr>
          <w:p w:rsidR="007F63EF" w:rsidRPr="00157C9A" w:rsidRDefault="007F63EF" w:rsidP="00157C9A">
            <w:pPr>
              <w:pStyle w:val="21"/>
            </w:pPr>
            <w:r w:rsidRPr="00157C9A">
              <w:t>33.70</w:t>
            </w:r>
          </w:p>
        </w:tc>
        <w:tc>
          <w:tcPr>
            <w:tcW w:w="550" w:type="pct"/>
            <w:vAlign w:val="center"/>
          </w:tcPr>
          <w:p w:rsidR="007F63EF" w:rsidRPr="00157C9A" w:rsidRDefault="007F63EF" w:rsidP="00157C9A">
            <w:pPr>
              <w:pStyle w:val="21"/>
            </w:pPr>
            <w:r w:rsidRPr="00157C9A">
              <w:t>337000</w:t>
            </w:r>
          </w:p>
        </w:tc>
        <w:tc>
          <w:tcPr>
            <w:tcW w:w="226" w:type="pct"/>
            <w:vAlign w:val="center"/>
          </w:tcPr>
          <w:p w:rsidR="007F63EF" w:rsidRPr="00157C9A" w:rsidRDefault="007F63EF" w:rsidP="00157C9A">
            <w:pPr>
              <w:pStyle w:val="21"/>
            </w:pPr>
            <w:r w:rsidRPr="00157C9A">
              <w:t>-</w:t>
            </w:r>
          </w:p>
        </w:tc>
        <w:tc>
          <w:tcPr>
            <w:tcW w:w="540" w:type="pct"/>
            <w:vAlign w:val="center"/>
          </w:tcPr>
          <w:p w:rsidR="007F63EF" w:rsidRPr="00157C9A" w:rsidRDefault="007F63EF" w:rsidP="00157C9A">
            <w:pPr>
              <w:pStyle w:val="21"/>
            </w:pPr>
            <w:r w:rsidRPr="00157C9A">
              <w:t>4.000000</w:t>
            </w:r>
          </w:p>
        </w:tc>
        <w:tc>
          <w:tcPr>
            <w:tcW w:w="540" w:type="pct"/>
            <w:vAlign w:val="center"/>
          </w:tcPr>
          <w:p w:rsidR="007F63EF" w:rsidRPr="00157C9A" w:rsidRDefault="007F63EF" w:rsidP="00157C9A">
            <w:pPr>
              <w:pStyle w:val="21"/>
            </w:pPr>
            <w:r w:rsidRPr="00157C9A">
              <w:t>5.000000</w:t>
            </w:r>
          </w:p>
        </w:tc>
        <w:tc>
          <w:tcPr>
            <w:tcW w:w="540" w:type="pct"/>
            <w:vAlign w:val="center"/>
          </w:tcPr>
          <w:p w:rsidR="007F63EF" w:rsidRPr="00157C9A" w:rsidRDefault="007F63EF" w:rsidP="00157C9A">
            <w:pPr>
              <w:pStyle w:val="21"/>
            </w:pPr>
            <w:r w:rsidRPr="00157C9A">
              <w:t>6.000000</w:t>
            </w:r>
          </w:p>
        </w:tc>
        <w:tc>
          <w:tcPr>
            <w:tcW w:w="712" w:type="pct"/>
            <w:vAlign w:val="center"/>
          </w:tcPr>
          <w:p w:rsidR="007F63EF" w:rsidRPr="00157C9A" w:rsidRDefault="007F63EF" w:rsidP="00157C9A">
            <w:pPr>
              <w:pStyle w:val="21"/>
            </w:pPr>
            <w:r w:rsidRPr="00157C9A">
              <w:t>1000000.000</w:t>
            </w:r>
          </w:p>
        </w:tc>
        <w:tc>
          <w:tcPr>
            <w:tcW w:w="369" w:type="pct"/>
            <w:vAlign w:val="center"/>
          </w:tcPr>
          <w:p w:rsidR="007F63EF" w:rsidRPr="00157C9A" w:rsidRDefault="007F63EF" w:rsidP="00157C9A">
            <w:pPr>
              <w:pStyle w:val="21"/>
            </w:pPr>
            <w:r w:rsidRPr="00157C9A">
              <w:t>0.337</w:t>
            </w:r>
          </w:p>
        </w:tc>
      </w:tr>
      <w:tr w:rsidR="007F63EF" w:rsidRPr="00157C9A">
        <w:tc>
          <w:tcPr>
            <w:tcW w:w="1137" w:type="pct"/>
            <w:vAlign w:val="center"/>
          </w:tcPr>
          <w:p w:rsidR="007F63EF" w:rsidRPr="00157C9A" w:rsidRDefault="007F63EF" w:rsidP="00157C9A">
            <w:pPr>
              <w:pStyle w:val="21"/>
            </w:pPr>
            <w:r w:rsidRPr="00157C9A">
              <w:t>Органические вещества /п.13, "Критерии"/</w:t>
            </w:r>
          </w:p>
        </w:tc>
        <w:tc>
          <w:tcPr>
            <w:tcW w:w="385" w:type="pct"/>
            <w:vAlign w:val="center"/>
          </w:tcPr>
          <w:p w:rsidR="007F63EF" w:rsidRPr="00157C9A" w:rsidRDefault="007F63EF" w:rsidP="00157C9A">
            <w:pPr>
              <w:pStyle w:val="21"/>
            </w:pPr>
            <w:r w:rsidRPr="00157C9A">
              <w:t>30.70</w:t>
            </w:r>
          </w:p>
        </w:tc>
        <w:tc>
          <w:tcPr>
            <w:tcW w:w="550" w:type="pct"/>
            <w:vAlign w:val="center"/>
          </w:tcPr>
          <w:p w:rsidR="007F63EF" w:rsidRPr="00157C9A" w:rsidRDefault="007F63EF" w:rsidP="00157C9A">
            <w:pPr>
              <w:pStyle w:val="21"/>
            </w:pPr>
            <w:r w:rsidRPr="00157C9A">
              <w:t>307000</w:t>
            </w:r>
          </w:p>
        </w:tc>
        <w:tc>
          <w:tcPr>
            <w:tcW w:w="226" w:type="pct"/>
            <w:vAlign w:val="center"/>
          </w:tcPr>
          <w:p w:rsidR="007F63EF" w:rsidRPr="00157C9A" w:rsidRDefault="007F63EF" w:rsidP="00157C9A">
            <w:pPr>
              <w:pStyle w:val="21"/>
            </w:pPr>
            <w:r w:rsidRPr="00157C9A">
              <w:t>-</w:t>
            </w:r>
          </w:p>
        </w:tc>
        <w:tc>
          <w:tcPr>
            <w:tcW w:w="540" w:type="pct"/>
            <w:vAlign w:val="center"/>
          </w:tcPr>
          <w:p w:rsidR="007F63EF" w:rsidRPr="00157C9A" w:rsidRDefault="007F63EF" w:rsidP="00157C9A">
            <w:pPr>
              <w:pStyle w:val="21"/>
            </w:pPr>
            <w:r w:rsidRPr="00157C9A">
              <w:t>4.000000</w:t>
            </w:r>
          </w:p>
        </w:tc>
        <w:tc>
          <w:tcPr>
            <w:tcW w:w="540" w:type="pct"/>
            <w:vAlign w:val="center"/>
          </w:tcPr>
          <w:p w:rsidR="007F63EF" w:rsidRPr="00157C9A" w:rsidRDefault="007F63EF" w:rsidP="00157C9A">
            <w:pPr>
              <w:pStyle w:val="21"/>
            </w:pPr>
            <w:r w:rsidRPr="00157C9A">
              <w:t>5.000000</w:t>
            </w:r>
          </w:p>
        </w:tc>
        <w:tc>
          <w:tcPr>
            <w:tcW w:w="540" w:type="pct"/>
            <w:vAlign w:val="center"/>
          </w:tcPr>
          <w:p w:rsidR="007F63EF" w:rsidRPr="00157C9A" w:rsidRDefault="007F63EF" w:rsidP="00157C9A">
            <w:pPr>
              <w:pStyle w:val="21"/>
            </w:pPr>
            <w:r w:rsidRPr="00157C9A">
              <w:t>6.000000</w:t>
            </w:r>
          </w:p>
        </w:tc>
        <w:tc>
          <w:tcPr>
            <w:tcW w:w="712" w:type="pct"/>
            <w:vAlign w:val="center"/>
          </w:tcPr>
          <w:p w:rsidR="007F63EF" w:rsidRPr="00157C9A" w:rsidRDefault="007F63EF" w:rsidP="00157C9A">
            <w:pPr>
              <w:pStyle w:val="21"/>
            </w:pPr>
            <w:r w:rsidRPr="00157C9A">
              <w:t>1000000.000</w:t>
            </w:r>
          </w:p>
        </w:tc>
        <w:tc>
          <w:tcPr>
            <w:tcW w:w="369" w:type="pct"/>
            <w:vAlign w:val="center"/>
          </w:tcPr>
          <w:p w:rsidR="007F63EF" w:rsidRPr="00157C9A" w:rsidRDefault="007F63EF" w:rsidP="00157C9A">
            <w:pPr>
              <w:pStyle w:val="21"/>
            </w:pPr>
            <w:r w:rsidRPr="00157C9A">
              <w:t>0.307</w:t>
            </w:r>
          </w:p>
        </w:tc>
      </w:tr>
      <w:tr w:rsidR="007F63EF" w:rsidRPr="00157C9A">
        <w:tc>
          <w:tcPr>
            <w:tcW w:w="1137" w:type="pct"/>
            <w:vAlign w:val="center"/>
          </w:tcPr>
          <w:p w:rsidR="007F63EF" w:rsidRPr="00157C9A" w:rsidRDefault="007F63EF" w:rsidP="00157C9A">
            <w:pPr>
              <w:pStyle w:val="21"/>
            </w:pPr>
            <w:r w:rsidRPr="00157C9A">
              <w:t>Хлопок, х/б ткань /п.13, "Критерии"/</w:t>
            </w:r>
          </w:p>
        </w:tc>
        <w:tc>
          <w:tcPr>
            <w:tcW w:w="385" w:type="pct"/>
            <w:vAlign w:val="center"/>
          </w:tcPr>
          <w:p w:rsidR="007F63EF" w:rsidRPr="00157C9A" w:rsidRDefault="007F63EF" w:rsidP="00157C9A">
            <w:pPr>
              <w:pStyle w:val="21"/>
            </w:pPr>
            <w:r w:rsidRPr="00157C9A">
              <w:t>8.50</w:t>
            </w:r>
          </w:p>
        </w:tc>
        <w:tc>
          <w:tcPr>
            <w:tcW w:w="550" w:type="pct"/>
            <w:vAlign w:val="center"/>
          </w:tcPr>
          <w:p w:rsidR="007F63EF" w:rsidRPr="00157C9A" w:rsidRDefault="007F63EF" w:rsidP="00157C9A">
            <w:pPr>
              <w:pStyle w:val="21"/>
            </w:pPr>
            <w:r w:rsidRPr="00157C9A">
              <w:t>85000</w:t>
            </w:r>
          </w:p>
        </w:tc>
        <w:tc>
          <w:tcPr>
            <w:tcW w:w="226" w:type="pct"/>
            <w:vAlign w:val="center"/>
          </w:tcPr>
          <w:p w:rsidR="007F63EF" w:rsidRPr="00157C9A" w:rsidRDefault="007F63EF" w:rsidP="00157C9A">
            <w:pPr>
              <w:pStyle w:val="21"/>
            </w:pPr>
            <w:r w:rsidRPr="00157C9A">
              <w:t>-</w:t>
            </w:r>
          </w:p>
        </w:tc>
        <w:tc>
          <w:tcPr>
            <w:tcW w:w="540" w:type="pct"/>
            <w:vAlign w:val="center"/>
          </w:tcPr>
          <w:p w:rsidR="007F63EF" w:rsidRPr="00157C9A" w:rsidRDefault="007F63EF" w:rsidP="00157C9A">
            <w:pPr>
              <w:pStyle w:val="21"/>
            </w:pPr>
            <w:r w:rsidRPr="00157C9A">
              <w:t>4.000000</w:t>
            </w:r>
          </w:p>
        </w:tc>
        <w:tc>
          <w:tcPr>
            <w:tcW w:w="540" w:type="pct"/>
            <w:vAlign w:val="center"/>
          </w:tcPr>
          <w:p w:rsidR="007F63EF" w:rsidRPr="00157C9A" w:rsidRDefault="007F63EF" w:rsidP="00157C9A">
            <w:pPr>
              <w:pStyle w:val="21"/>
            </w:pPr>
            <w:r w:rsidRPr="00157C9A">
              <w:t>5.000000</w:t>
            </w:r>
          </w:p>
        </w:tc>
        <w:tc>
          <w:tcPr>
            <w:tcW w:w="540" w:type="pct"/>
            <w:vAlign w:val="center"/>
          </w:tcPr>
          <w:p w:rsidR="007F63EF" w:rsidRPr="00157C9A" w:rsidRDefault="007F63EF" w:rsidP="00157C9A">
            <w:pPr>
              <w:pStyle w:val="21"/>
            </w:pPr>
            <w:r w:rsidRPr="00157C9A">
              <w:t>6.000000</w:t>
            </w:r>
          </w:p>
        </w:tc>
        <w:tc>
          <w:tcPr>
            <w:tcW w:w="712" w:type="pct"/>
            <w:vAlign w:val="center"/>
          </w:tcPr>
          <w:p w:rsidR="007F63EF" w:rsidRPr="00157C9A" w:rsidRDefault="007F63EF" w:rsidP="00157C9A">
            <w:pPr>
              <w:pStyle w:val="21"/>
            </w:pPr>
            <w:r w:rsidRPr="00157C9A">
              <w:t>1000000.000</w:t>
            </w:r>
          </w:p>
        </w:tc>
        <w:tc>
          <w:tcPr>
            <w:tcW w:w="369" w:type="pct"/>
            <w:vAlign w:val="center"/>
          </w:tcPr>
          <w:p w:rsidR="007F63EF" w:rsidRPr="00157C9A" w:rsidRDefault="007F63EF" w:rsidP="00157C9A">
            <w:pPr>
              <w:pStyle w:val="21"/>
            </w:pPr>
            <w:r w:rsidRPr="00157C9A">
              <w:t>0.085</w:t>
            </w:r>
          </w:p>
        </w:tc>
      </w:tr>
      <w:tr w:rsidR="007F63EF" w:rsidRPr="00157C9A">
        <w:tc>
          <w:tcPr>
            <w:tcW w:w="1137" w:type="pct"/>
            <w:vAlign w:val="center"/>
          </w:tcPr>
          <w:p w:rsidR="007F63EF" w:rsidRPr="00157C9A" w:rsidRDefault="007F63EF" w:rsidP="00157C9A">
            <w:pPr>
              <w:pStyle w:val="21"/>
            </w:pPr>
            <w:r w:rsidRPr="00157C9A">
              <w:t>Полимерные материалы (по полиэтилену) /п.13, "Критерии"/</w:t>
            </w:r>
          </w:p>
        </w:tc>
        <w:tc>
          <w:tcPr>
            <w:tcW w:w="385" w:type="pct"/>
            <w:vAlign w:val="center"/>
          </w:tcPr>
          <w:p w:rsidR="007F63EF" w:rsidRPr="00157C9A" w:rsidRDefault="007F63EF" w:rsidP="00157C9A">
            <w:pPr>
              <w:pStyle w:val="21"/>
            </w:pPr>
            <w:r w:rsidRPr="00157C9A">
              <w:t>5.00</w:t>
            </w:r>
          </w:p>
        </w:tc>
        <w:tc>
          <w:tcPr>
            <w:tcW w:w="550" w:type="pct"/>
            <w:vAlign w:val="center"/>
          </w:tcPr>
          <w:p w:rsidR="007F63EF" w:rsidRPr="00157C9A" w:rsidRDefault="007F63EF" w:rsidP="00157C9A">
            <w:pPr>
              <w:pStyle w:val="21"/>
            </w:pPr>
            <w:r w:rsidRPr="00157C9A">
              <w:t>50000</w:t>
            </w:r>
          </w:p>
        </w:tc>
        <w:tc>
          <w:tcPr>
            <w:tcW w:w="226" w:type="pct"/>
            <w:vAlign w:val="center"/>
          </w:tcPr>
          <w:p w:rsidR="007F63EF" w:rsidRPr="00157C9A" w:rsidRDefault="007F63EF" w:rsidP="00157C9A">
            <w:pPr>
              <w:pStyle w:val="21"/>
            </w:pPr>
            <w:r w:rsidRPr="00157C9A">
              <w:t>-</w:t>
            </w:r>
          </w:p>
        </w:tc>
        <w:tc>
          <w:tcPr>
            <w:tcW w:w="540" w:type="pct"/>
            <w:vAlign w:val="center"/>
          </w:tcPr>
          <w:p w:rsidR="007F63EF" w:rsidRPr="00157C9A" w:rsidRDefault="007F63EF" w:rsidP="00157C9A">
            <w:pPr>
              <w:pStyle w:val="21"/>
            </w:pPr>
            <w:r w:rsidRPr="00157C9A">
              <w:t>4.000000</w:t>
            </w:r>
          </w:p>
        </w:tc>
        <w:tc>
          <w:tcPr>
            <w:tcW w:w="540" w:type="pct"/>
            <w:vAlign w:val="center"/>
          </w:tcPr>
          <w:p w:rsidR="007F63EF" w:rsidRPr="00157C9A" w:rsidRDefault="007F63EF" w:rsidP="00157C9A">
            <w:pPr>
              <w:pStyle w:val="21"/>
            </w:pPr>
            <w:r w:rsidRPr="00157C9A">
              <w:t>5.000000</w:t>
            </w:r>
          </w:p>
        </w:tc>
        <w:tc>
          <w:tcPr>
            <w:tcW w:w="540" w:type="pct"/>
            <w:vAlign w:val="center"/>
          </w:tcPr>
          <w:p w:rsidR="007F63EF" w:rsidRPr="00157C9A" w:rsidRDefault="007F63EF" w:rsidP="00157C9A">
            <w:pPr>
              <w:pStyle w:val="21"/>
            </w:pPr>
            <w:r w:rsidRPr="00157C9A">
              <w:t>6.000000</w:t>
            </w:r>
          </w:p>
        </w:tc>
        <w:tc>
          <w:tcPr>
            <w:tcW w:w="712" w:type="pct"/>
            <w:vAlign w:val="center"/>
          </w:tcPr>
          <w:p w:rsidR="007F63EF" w:rsidRPr="00157C9A" w:rsidRDefault="007F63EF" w:rsidP="00157C9A">
            <w:pPr>
              <w:pStyle w:val="21"/>
            </w:pPr>
            <w:r w:rsidRPr="00157C9A">
              <w:t>1000000.000</w:t>
            </w:r>
          </w:p>
        </w:tc>
        <w:tc>
          <w:tcPr>
            <w:tcW w:w="369" w:type="pct"/>
            <w:vAlign w:val="center"/>
          </w:tcPr>
          <w:p w:rsidR="007F63EF" w:rsidRPr="00157C9A" w:rsidRDefault="007F63EF" w:rsidP="00157C9A">
            <w:pPr>
              <w:pStyle w:val="21"/>
            </w:pPr>
            <w:r w:rsidRPr="00157C9A">
              <w:t>0.050</w:t>
            </w:r>
          </w:p>
        </w:tc>
      </w:tr>
      <w:tr w:rsidR="007F63EF" w:rsidRPr="00157C9A">
        <w:tc>
          <w:tcPr>
            <w:tcW w:w="1137" w:type="pct"/>
            <w:vAlign w:val="center"/>
          </w:tcPr>
          <w:p w:rsidR="007F63EF" w:rsidRPr="00157C9A" w:rsidRDefault="007F63EF" w:rsidP="00157C9A">
            <w:pPr>
              <w:pStyle w:val="21"/>
            </w:pPr>
            <w:r w:rsidRPr="00157C9A">
              <w:t>Углерод /п.13, "Критерии"/</w:t>
            </w:r>
          </w:p>
        </w:tc>
        <w:tc>
          <w:tcPr>
            <w:tcW w:w="385" w:type="pct"/>
            <w:vAlign w:val="center"/>
          </w:tcPr>
          <w:p w:rsidR="007F63EF" w:rsidRPr="00157C9A" w:rsidRDefault="007F63EF" w:rsidP="00157C9A">
            <w:pPr>
              <w:pStyle w:val="21"/>
            </w:pPr>
            <w:r w:rsidRPr="00157C9A">
              <w:t>0.06</w:t>
            </w:r>
          </w:p>
        </w:tc>
        <w:tc>
          <w:tcPr>
            <w:tcW w:w="550" w:type="pct"/>
            <w:vAlign w:val="center"/>
          </w:tcPr>
          <w:p w:rsidR="007F63EF" w:rsidRPr="00157C9A" w:rsidRDefault="007F63EF" w:rsidP="00157C9A">
            <w:pPr>
              <w:pStyle w:val="21"/>
            </w:pPr>
            <w:r w:rsidRPr="00157C9A">
              <w:t>600</w:t>
            </w:r>
          </w:p>
        </w:tc>
        <w:tc>
          <w:tcPr>
            <w:tcW w:w="226" w:type="pct"/>
            <w:vAlign w:val="center"/>
          </w:tcPr>
          <w:p w:rsidR="007F63EF" w:rsidRPr="00157C9A" w:rsidRDefault="007F63EF" w:rsidP="00157C9A">
            <w:pPr>
              <w:pStyle w:val="21"/>
            </w:pPr>
            <w:r w:rsidRPr="00157C9A">
              <w:t>-</w:t>
            </w:r>
          </w:p>
        </w:tc>
        <w:tc>
          <w:tcPr>
            <w:tcW w:w="540" w:type="pct"/>
            <w:vAlign w:val="center"/>
          </w:tcPr>
          <w:p w:rsidR="007F63EF" w:rsidRPr="00157C9A" w:rsidRDefault="007F63EF" w:rsidP="00157C9A">
            <w:pPr>
              <w:pStyle w:val="21"/>
            </w:pPr>
            <w:r w:rsidRPr="00157C9A">
              <w:t>4.000000</w:t>
            </w:r>
          </w:p>
        </w:tc>
        <w:tc>
          <w:tcPr>
            <w:tcW w:w="540" w:type="pct"/>
            <w:vAlign w:val="center"/>
          </w:tcPr>
          <w:p w:rsidR="007F63EF" w:rsidRPr="00157C9A" w:rsidRDefault="007F63EF" w:rsidP="00157C9A">
            <w:pPr>
              <w:pStyle w:val="21"/>
            </w:pPr>
            <w:r w:rsidRPr="00157C9A">
              <w:t>5.000000</w:t>
            </w:r>
          </w:p>
        </w:tc>
        <w:tc>
          <w:tcPr>
            <w:tcW w:w="540" w:type="pct"/>
            <w:vAlign w:val="center"/>
          </w:tcPr>
          <w:p w:rsidR="007F63EF" w:rsidRPr="00157C9A" w:rsidRDefault="007F63EF" w:rsidP="00157C9A">
            <w:pPr>
              <w:pStyle w:val="21"/>
            </w:pPr>
            <w:r w:rsidRPr="00157C9A">
              <w:t>6.000000</w:t>
            </w:r>
          </w:p>
        </w:tc>
        <w:tc>
          <w:tcPr>
            <w:tcW w:w="712" w:type="pct"/>
            <w:vAlign w:val="center"/>
          </w:tcPr>
          <w:p w:rsidR="007F63EF" w:rsidRPr="00157C9A" w:rsidRDefault="007F63EF" w:rsidP="00157C9A">
            <w:pPr>
              <w:pStyle w:val="21"/>
            </w:pPr>
            <w:r w:rsidRPr="00157C9A">
              <w:t>1000000.000</w:t>
            </w:r>
          </w:p>
        </w:tc>
        <w:tc>
          <w:tcPr>
            <w:tcW w:w="369" w:type="pct"/>
            <w:vAlign w:val="center"/>
          </w:tcPr>
          <w:p w:rsidR="007F63EF" w:rsidRPr="00157C9A" w:rsidRDefault="007F63EF" w:rsidP="00157C9A">
            <w:pPr>
              <w:pStyle w:val="21"/>
            </w:pPr>
            <w:r w:rsidRPr="00157C9A">
              <w:t>0.001</w:t>
            </w:r>
          </w:p>
        </w:tc>
      </w:tr>
      <w:tr w:rsidR="007F63EF" w:rsidRPr="00157C9A">
        <w:tc>
          <w:tcPr>
            <w:tcW w:w="1137" w:type="pct"/>
            <w:vAlign w:val="center"/>
          </w:tcPr>
          <w:p w:rsidR="007F63EF" w:rsidRPr="00157C9A" w:rsidRDefault="007F63EF" w:rsidP="00157C9A">
            <w:pPr>
              <w:pStyle w:val="21"/>
            </w:pPr>
            <w:r w:rsidRPr="00157C9A">
              <w:t>Железо металлическое</w:t>
            </w:r>
          </w:p>
        </w:tc>
        <w:tc>
          <w:tcPr>
            <w:tcW w:w="385" w:type="pct"/>
            <w:vAlign w:val="center"/>
          </w:tcPr>
          <w:p w:rsidR="007F63EF" w:rsidRPr="00157C9A" w:rsidRDefault="007F63EF" w:rsidP="00157C9A">
            <w:pPr>
              <w:pStyle w:val="21"/>
            </w:pPr>
            <w:r w:rsidRPr="00157C9A">
              <w:t>0.40</w:t>
            </w:r>
          </w:p>
        </w:tc>
        <w:tc>
          <w:tcPr>
            <w:tcW w:w="550" w:type="pct"/>
            <w:vAlign w:val="center"/>
          </w:tcPr>
          <w:p w:rsidR="007F63EF" w:rsidRPr="00157C9A" w:rsidRDefault="007F63EF" w:rsidP="00157C9A">
            <w:pPr>
              <w:pStyle w:val="21"/>
            </w:pPr>
            <w:r w:rsidRPr="00157C9A">
              <w:t>4000</w:t>
            </w:r>
          </w:p>
        </w:tc>
        <w:tc>
          <w:tcPr>
            <w:tcW w:w="226" w:type="pct"/>
            <w:vAlign w:val="center"/>
          </w:tcPr>
          <w:p w:rsidR="007F63EF" w:rsidRPr="00157C9A" w:rsidRDefault="007F63EF" w:rsidP="00157C9A">
            <w:pPr>
              <w:pStyle w:val="21"/>
            </w:pPr>
            <w:r w:rsidRPr="00157C9A">
              <w:t>7</w:t>
            </w:r>
          </w:p>
        </w:tc>
        <w:tc>
          <w:tcPr>
            <w:tcW w:w="540" w:type="pct"/>
            <w:vAlign w:val="center"/>
          </w:tcPr>
          <w:p w:rsidR="007F63EF" w:rsidRPr="00157C9A" w:rsidRDefault="007F63EF" w:rsidP="00157C9A">
            <w:pPr>
              <w:pStyle w:val="21"/>
            </w:pPr>
            <w:r w:rsidRPr="00157C9A">
              <w:t>2.750000</w:t>
            </w:r>
          </w:p>
        </w:tc>
        <w:tc>
          <w:tcPr>
            <w:tcW w:w="540" w:type="pct"/>
            <w:vAlign w:val="center"/>
          </w:tcPr>
          <w:p w:rsidR="007F63EF" w:rsidRPr="00157C9A" w:rsidRDefault="007F63EF" w:rsidP="00157C9A">
            <w:pPr>
              <w:pStyle w:val="21"/>
            </w:pPr>
            <w:r w:rsidRPr="00157C9A">
              <w:t>3.333333</w:t>
            </w:r>
          </w:p>
        </w:tc>
        <w:tc>
          <w:tcPr>
            <w:tcW w:w="540" w:type="pct"/>
            <w:vAlign w:val="center"/>
          </w:tcPr>
          <w:p w:rsidR="007F63EF" w:rsidRPr="00157C9A" w:rsidRDefault="007F63EF" w:rsidP="00157C9A">
            <w:pPr>
              <w:pStyle w:val="21"/>
            </w:pPr>
            <w:r w:rsidRPr="00157C9A">
              <w:t>3.333333</w:t>
            </w:r>
          </w:p>
        </w:tc>
        <w:tc>
          <w:tcPr>
            <w:tcW w:w="712" w:type="pct"/>
            <w:vAlign w:val="center"/>
          </w:tcPr>
          <w:p w:rsidR="007F63EF" w:rsidRPr="00157C9A" w:rsidRDefault="007F63EF" w:rsidP="00157C9A">
            <w:pPr>
              <w:pStyle w:val="21"/>
            </w:pPr>
            <w:r w:rsidRPr="00157C9A">
              <w:t>2154.435</w:t>
            </w:r>
          </w:p>
        </w:tc>
        <w:tc>
          <w:tcPr>
            <w:tcW w:w="369" w:type="pct"/>
            <w:vAlign w:val="center"/>
          </w:tcPr>
          <w:p w:rsidR="007F63EF" w:rsidRPr="00157C9A" w:rsidRDefault="007F63EF" w:rsidP="00157C9A">
            <w:pPr>
              <w:pStyle w:val="21"/>
            </w:pPr>
            <w:r w:rsidRPr="00157C9A">
              <w:t>1.857</w:t>
            </w:r>
          </w:p>
        </w:tc>
      </w:tr>
      <w:tr w:rsidR="007F63EF" w:rsidRPr="00157C9A">
        <w:trPr>
          <w:trHeight w:val="402"/>
        </w:trPr>
        <w:tc>
          <w:tcPr>
            <w:tcW w:w="1137" w:type="pct"/>
            <w:vAlign w:val="center"/>
          </w:tcPr>
          <w:p w:rsidR="007F63EF" w:rsidRPr="00157C9A" w:rsidRDefault="007F63EF" w:rsidP="00157C9A">
            <w:pPr>
              <w:pStyle w:val="21"/>
            </w:pPr>
            <w:r w:rsidRPr="00157C9A">
              <w:t>Fe</w:t>
            </w:r>
            <w:r w:rsidRPr="00157C9A">
              <w:rPr>
                <w:vertAlign w:val="subscript"/>
              </w:rPr>
              <w:t>2</w:t>
            </w:r>
            <w:r w:rsidRPr="00157C9A">
              <w:t>O</w:t>
            </w:r>
            <w:r w:rsidRPr="00157C9A">
              <w:rPr>
                <w:vertAlign w:val="subscript"/>
              </w:rPr>
              <w:t>3</w:t>
            </w:r>
          </w:p>
        </w:tc>
        <w:tc>
          <w:tcPr>
            <w:tcW w:w="385" w:type="pct"/>
            <w:vAlign w:val="center"/>
          </w:tcPr>
          <w:p w:rsidR="007F63EF" w:rsidRPr="00157C9A" w:rsidRDefault="007F63EF" w:rsidP="00157C9A">
            <w:pPr>
              <w:pStyle w:val="21"/>
            </w:pPr>
            <w:r w:rsidRPr="00157C9A">
              <w:t>0.04</w:t>
            </w:r>
          </w:p>
        </w:tc>
        <w:tc>
          <w:tcPr>
            <w:tcW w:w="550" w:type="pct"/>
            <w:vAlign w:val="center"/>
          </w:tcPr>
          <w:p w:rsidR="007F63EF" w:rsidRPr="00157C9A" w:rsidRDefault="007F63EF" w:rsidP="00157C9A">
            <w:pPr>
              <w:pStyle w:val="21"/>
            </w:pPr>
            <w:r w:rsidRPr="00157C9A">
              <w:t>400</w:t>
            </w:r>
          </w:p>
        </w:tc>
        <w:tc>
          <w:tcPr>
            <w:tcW w:w="226" w:type="pct"/>
            <w:vAlign w:val="center"/>
          </w:tcPr>
          <w:p w:rsidR="007F63EF" w:rsidRPr="00157C9A" w:rsidRDefault="007F63EF" w:rsidP="00157C9A">
            <w:pPr>
              <w:pStyle w:val="21"/>
            </w:pPr>
            <w:r w:rsidRPr="00157C9A">
              <w:t>7</w:t>
            </w:r>
          </w:p>
        </w:tc>
        <w:tc>
          <w:tcPr>
            <w:tcW w:w="540" w:type="pct"/>
            <w:vAlign w:val="center"/>
          </w:tcPr>
          <w:p w:rsidR="007F63EF" w:rsidRPr="00157C9A" w:rsidRDefault="007F63EF" w:rsidP="00157C9A">
            <w:pPr>
              <w:pStyle w:val="21"/>
            </w:pPr>
            <w:r w:rsidRPr="00157C9A">
              <w:t>2.750000</w:t>
            </w:r>
          </w:p>
        </w:tc>
        <w:tc>
          <w:tcPr>
            <w:tcW w:w="540" w:type="pct"/>
            <w:vAlign w:val="center"/>
          </w:tcPr>
          <w:p w:rsidR="007F63EF" w:rsidRPr="00157C9A" w:rsidRDefault="007F63EF" w:rsidP="00157C9A">
            <w:pPr>
              <w:pStyle w:val="21"/>
            </w:pPr>
            <w:r w:rsidRPr="00157C9A">
              <w:t>3.333333</w:t>
            </w:r>
          </w:p>
        </w:tc>
        <w:tc>
          <w:tcPr>
            <w:tcW w:w="540" w:type="pct"/>
            <w:vAlign w:val="center"/>
          </w:tcPr>
          <w:p w:rsidR="007F63EF" w:rsidRPr="00157C9A" w:rsidRDefault="007F63EF" w:rsidP="00157C9A">
            <w:pPr>
              <w:pStyle w:val="21"/>
            </w:pPr>
            <w:r w:rsidRPr="00157C9A">
              <w:t>3.333333</w:t>
            </w:r>
          </w:p>
        </w:tc>
        <w:tc>
          <w:tcPr>
            <w:tcW w:w="712" w:type="pct"/>
            <w:vAlign w:val="center"/>
          </w:tcPr>
          <w:p w:rsidR="007F63EF" w:rsidRPr="00157C9A" w:rsidRDefault="007F63EF" w:rsidP="00157C9A">
            <w:pPr>
              <w:pStyle w:val="21"/>
            </w:pPr>
            <w:r w:rsidRPr="00157C9A">
              <w:t>2154.435</w:t>
            </w:r>
          </w:p>
        </w:tc>
        <w:tc>
          <w:tcPr>
            <w:tcW w:w="369" w:type="pct"/>
            <w:vAlign w:val="center"/>
          </w:tcPr>
          <w:p w:rsidR="007F63EF" w:rsidRPr="00157C9A" w:rsidRDefault="007F63EF" w:rsidP="00157C9A">
            <w:pPr>
              <w:pStyle w:val="21"/>
            </w:pPr>
            <w:r w:rsidRPr="00157C9A">
              <w:t>0.186</w:t>
            </w:r>
          </w:p>
        </w:tc>
      </w:tr>
      <w:tr w:rsidR="007F63EF" w:rsidRPr="00157C9A">
        <w:tc>
          <w:tcPr>
            <w:tcW w:w="1137" w:type="pct"/>
            <w:vAlign w:val="center"/>
          </w:tcPr>
          <w:p w:rsidR="007F63EF" w:rsidRPr="00157C9A" w:rsidRDefault="007F63EF" w:rsidP="00157C9A">
            <w:pPr>
              <w:pStyle w:val="21"/>
            </w:pPr>
            <w:r w:rsidRPr="00157C9A">
              <w:t>Медь /Прил.2, "Критерии"/</w:t>
            </w:r>
          </w:p>
        </w:tc>
        <w:tc>
          <w:tcPr>
            <w:tcW w:w="385" w:type="pct"/>
            <w:vAlign w:val="center"/>
          </w:tcPr>
          <w:p w:rsidR="007F63EF" w:rsidRPr="00157C9A" w:rsidRDefault="007F63EF" w:rsidP="00157C9A">
            <w:pPr>
              <w:pStyle w:val="21"/>
            </w:pPr>
            <w:r w:rsidRPr="00157C9A">
              <w:t>0.27</w:t>
            </w:r>
          </w:p>
        </w:tc>
        <w:tc>
          <w:tcPr>
            <w:tcW w:w="550" w:type="pct"/>
            <w:vAlign w:val="center"/>
          </w:tcPr>
          <w:p w:rsidR="007F63EF" w:rsidRPr="00157C9A" w:rsidRDefault="007F63EF" w:rsidP="00157C9A">
            <w:pPr>
              <w:pStyle w:val="21"/>
            </w:pPr>
            <w:r w:rsidRPr="00157C9A">
              <w:t>2700</w:t>
            </w:r>
          </w:p>
        </w:tc>
        <w:tc>
          <w:tcPr>
            <w:tcW w:w="226" w:type="pct"/>
            <w:vAlign w:val="center"/>
          </w:tcPr>
          <w:p w:rsidR="007F63EF" w:rsidRPr="00157C9A" w:rsidRDefault="007F63EF" w:rsidP="00157C9A">
            <w:pPr>
              <w:pStyle w:val="21"/>
            </w:pPr>
            <w:r w:rsidRPr="00157C9A">
              <w:t>10</w:t>
            </w:r>
          </w:p>
        </w:tc>
        <w:tc>
          <w:tcPr>
            <w:tcW w:w="540" w:type="pct"/>
            <w:vAlign w:val="center"/>
          </w:tcPr>
          <w:p w:rsidR="007F63EF" w:rsidRPr="00157C9A" w:rsidRDefault="007F63EF" w:rsidP="00157C9A">
            <w:pPr>
              <w:pStyle w:val="21"/>
            </w:pPr>
            <w:r w:rsidRPr="00157C9A">
              <w:t>2.170000</w:t>
            </w:r>
          </w:p>
        </w:tc>
        <w:tc>
          <w:tcPr>
            <w:tcW w:w="540" w:type="pct"/>
            <w:vAlign w:val="center"/>
          </w:tcPr>
          <w:p w:rsidR="007F63EF" w:rsidRPr="00157C9A" w:rsidRDefault="007F63EF" w:rsidP="00157C9A">
            <w:pPr>
              <w:pStyle w:val="21"/>
            </w:pPr>
            <w:r w:rsidRPr="00157C9A">
              <w:t>2.560000</w:t>
            </w:r>
          </w:p>
        </w:tc>
        <w:tc>
          <w:tcPr>
            <w:tcW w:w="540" w:type="pct"/>
            <w:vAlign w:val="center"/>
          </w:tcPr>
          <w:p w:rsidR="007F63EF" w:rsidRPr="00157C9A" w:rsidRDefault="007F63EF" w:rsidP="00157C9A">
            <w:pPr>
              <w:pStyle w:val="21"/>
            </w:pPr>
            <w:r w:rsidRPr="00157C9A">
              <w:t>2.560000</w:t>
            </w:r>
          </w:p>
        </w:tc>
        <w:tc>
          <w:tcPr>
            <w:tcW w:w="712" w:type="pct"/>
            <w:vAlign w:val="center"/>
          </w:tcPr>
          <w:p w:rsidR="007F63EF" w:rsidRPr="00157C9A" w:rsidRDefault="007F63EF" w:rsidP="00157C9A">
            <w:pPr>
              <w:pStyle w:val="21"/>
            </w:pPr>
            <w:r w:rsidRPr="00157C9A">
              <w:t>358.900</w:t>
            </w:r>
          </w:p>
        </w:tc>
        <w:tc>
          <w:tcPr>
            <w:tcW w:w="369" w:type="pct"/>
            <w:vAlign w:val="center"/>
          </w:tcPr>
          <w:p w:rsidR="007F63EF" w:rsidRPr="00157C9A" w:rsidRDefault="007F63EF" w:rsidP="00157C9A">
            <w:pPr>
              <w:pStyle w:val="21"/>
            </w:pPr>
            <w:r w:rsidRPr="00157C9A">
              <w:t>7.523</w:t>
            </w:r>
          </w:p>
        </w:tc>
      </w:tr>
      <w:tr w:rsidR="007F63EF" w:rsidRPr="00157C9A">
        <w:tc>
          <w:tcPr>
            <w:tcW w:w="1137" w:type="pct"/>
            <w:vAlign w:val="center"/>
          </w:tcPr>
          <w:p w:rsidR="007F63EF" w:rsidRPr="00157C9A" w:rsidRDefault="007F63EF" w:rsidP="00157C9A">
            <w:pPr>
              <w:pStyle w:val="21"/>
            </w:pPr>
            <w:r w:rsidRPr="00157C9A">
              <w:t>Цинк /Прил.2, "Критерии"/</w:t>
            </w:r>
          </w:p>
        </w:tc>
        <w:tc>
          <w:tcPr>
            <w:tcW w:w="385" w:type="pct"/>
            <w:vAlign w:val="center"/>
          </w:tcPr>
          <w:p w:rsidR="007F63EF" w:rsidRPr="00157C9A" w:rsidRDefault="007F63EF" w:rsidP="00157C9A">
            <w:pPr>
              <w:pStyle w:val="21"/>
            </w:pPr>
            <w:r w:rsidRPr="00157C9A">
              <w:t>0.18</w:t>
            </w:r>
          </w:p>
        </w:tc>
        <w:tc>
          <w:tcPr>
            <w:tcW w:w="550" w:type="pct"/>
            <w:vAlign w:val="center"/>
          </w:tcPr>
          <w:p w:rsidR="007F63EF" w:rsidRPr="00157C9A" w:rsidRDefault="007F63EF" w:rsidP="00157C9A">
            <w:pPr>
              <w:pStyle w:val="21"/>
            </w:pPr>
            <w:r w:rsidRPr="00157C9A">
              <w:t>1800</w:t>
            </w:r>
          </w:p>
        </w:tc>
        <w:tc>
          <w:tcPr>
            <w:tcW w:w="226" w:type="pct"/>
            <w:vAlign w:val="center"/>
          </w:tcPr>
          <w:p w:rsidR="007F63EF" w:rsidRPr="00157C9A" w:rsidRDefault="007F63EF" w:rsidP="00157C9A">
            <w:pPr>
              <w:pStyle w:val="21"/>
            </w:pPr>
            <w:r w:rsidRPr="00157C9A">
              <w:t>12</w:t>
            </w:r>
          </w:p>
        </w:tc>
        <w:tc>
          <w:tcPr>
            <w:tcW w:w="540" w:type="pct"/>
            <w:vAlign w:val="center"/>
          </w:tcPr>
          <w:p w:rsidR="007F63EF" w:rsidRPr="00157C9A" w:rsidRDefault="007F63EF" w:rsidP="00157C9A">
            <w:pPr>
              <w:pStyle w:val="21"/>
            </w:pPr>
            <w:r w:rsidRPr="00157C9A">
              <w:t>2.250000</w:t>
            </w:r>
          </w:p>
        </w:tc>
        <w:tc>
          <w:tcPr>
            <w:tcW w:w="540" w:type="pct"/>
            <w:vAlign w:val="center"/>
          </w:tcPr>
          <w:p w:rsidR="007F63EF" w:rsidRPr="00157C9A" w:rsidRDefault="007F63EF" w:rsidP="00157C9A">
            <w:pPr>
              <w:pStyle w:val="21"/>
            </w:pPr>
            <w:r w:rsidRPr="00157C9A">
              <w:t>2.670000</w:t>
            </w:r>
          </w:p>
        </w:tc>
        <w:tc>
          <w:tcPr>
            <w:tcW w:w="540" w:type="pct"/>
            <w:vAlign w:val="center"/>
          </w:tcPr>
          <w:p w:rsidR="007F63EF" w:rsidRPr="00157C9A" w:rsidRDefault="007F63EF" w:rsidP="00157C9A">
            <w:pPr>
              <w:pStyle w:val="21"/>
            </w:pPr>
            <w:r w:rsidRPr="00157C9A">
              <w:t>2.670000</w:t>
            </w:r>
          </w:p>
        </w:tc>
        <w:tc>
          <w:tcPr>
            <w:tcW w:w="712" w:type="pct"/>
            <w:vAlign w:val="center"/>
          </w:tcPr>
          <w:p w:rsidR="007F63EF" w:rsidRPr="00157C9A" w:rsidRDefault="007F63EF" w:rsidP="00157C9A">
            <w:pPr>
              <w:pStyle w:val="21"/>
            </w:pPr>
            <w:r w:rsidRPr="00157C9A">
              <w:t>463.400</w:t>
            </w:r>
          </w:p>
        </w:tc>
        <w:tc>
          <w:tcPr>
            <w:tcW w:w="369" w:type="pct"/>
            <w:vAlign w:val="center"/>
          </w:tcPr>
          <w:p w:rsidR="007F63EF" w:rsidRPr="00157C9A" w:rsidRDefault="007F63EF" w:rsidP="00157C9A">
            <w:pPr>
              <w:pStyle w:val="21"/>
            </w:pPr>
            <w:r w:rsidRPr="00157C9A">
              <w:t>3.884</w:t>
            </w:r>
          </w:p>
        </w:tc>
      </w:tr>
      <w:tr w:rsidR="007F63EF" w:rsidRPr="00157C9A">
        <w:tc>
          <w:tcPr>
            <w:tcW w:w="1137" w:type="pct"/>
            <w:vAlign w:val="center"/>
          </w:tcPr>
          <w:p w:rsidR="007F63EF" w:rsidRPr="00157C9A" w:rsidRDefault="007F63EF" w:rsidP="00157C9A">
            <w:pPr>
              <w:pStyle w:val="21"/>
            </w:pPr>
            <w:r w:rsidRPr="00157C9A">
              <w:t>Алюминий /п.13, "Критерии"/</w:t>
            </w:r>
          </w:p>
        </w:tc>
        <w:tc>
          <w:tcPr>
            <w:tcW w:w="385" w:type="pct"/>
            <w:vAlign w:val="center"/>
          </w:tcPr>
          <w:p w:rsidR="007F63EF" w:rsidRPr="00157C9A" w:rsidRDefault="007F63EF" w:rsidP="00157C9A">
            <w:pPr>
              <w:pStyle w:val="21"/>
            </w:pPr>
            <w:r w:rsidRPr="00157C9A">
              <w:t>4.05</w:t>
            </w:r>
          </w:p>
        </w:tc>
        <w:tc>
          <w:tcPr>
            <w:tcW w:w="550" w:type="pct"/>
            <w:vAlign w:val="center"/>
          </w:tcPr>
          <w:p w:rsidR="007F63EF" w:rsidRPr="00157C9A" w:rsidRDefault="007F63EF" w:rsidP="00157C9A">
            <w:pPr>
              <w:pStyle w:val="21"/>
            </w:pPr>
            <w:r w:rsidRPr="00157C9A">
              <w:t>40500</w:t>
            </w:r>
          </w:p>
        </w:tc>
        <w:tc>
          <w:tcPr>
            <w:tcW w:w="226" w:type="pct"/>
            <w:vAlign w:val="center"/>
          </w:tcPr>
          <w:p w:rsidR="007F63EF" w:rsidRPr="00157C9A" w:rsidRDefault="007F63EF" w:rsidP="00157C9A">
            <w:pPr>
              <w:pStyle w:val="21"/>
            </w:pPr>
            <w:r w:rsidRPr="00157C9A">
              <w:t>-</w:t>
            </w:r>
          </w:p>
        </w:tc>
        <w:tc>
          <w:tcPr>
            <w:tcW w:w="540" w:type="pct"/>
            <w:vAlign w:val="center"/>
          </w:tcPr>
          <w:p w:rsidR="007F63EF" w:rsidRPr="00157C9A" w:rsidRDefault="007F63EF" w:rsidP="00157C9A">
            <w:pPr>
              <w:pStyle w:val="21"/>
            </w:pPr>
            <w:r w:rsidRPr="00157C9A">
              <w:t>4.000000</w:t>
            </w:r>
          </w:p>
        </w:tc>
        <w:tc>
          <w:tcPr>
            <w:tcW w:w="540" w:type="pct"/>
            <w:vAlign w:val="center"/>
          </w:tcPr>
          <w:p w:rsidR="007F63EF" w:rsidRPr="00157C9A" w:rsidRDefault="007F63EF" w:rsidP="00157C9A">
            <w:pPr>
              <w:pStyle w:val="21"/>
            </w:pPr>
            <w:r w:rsidRPr="00157C9A">
              <w:t>5.000000</w:t>
            </w:r>
          </w:p>
        </w:tc>
        <w:tc>
          <w:tcPr>
            <w:tcW w:w="540" w:type="pct"/>
            <w:vAlign w:val="center"/>
          </w:tcPr>
          <w:p w:rsidR="007F63EF" w:rsidRPr="00157C9A" w:rsidRDefault="007F63EF" w:rsidP="00157C9A">
            <w:pPr>
              <w:pStyle w:val="21"/>
            </w:pPr>
            <w:r w:rsidRPr="00157C9A">
              <w:t>6.000000</w:t>
            </w:r>
          </w:p>
        </w:tc>
        <w:tc>
          <w:tcPr>
            <w:tcW w:w="712" w:type="pct"/>
            <w:vAlign w:val="center"/>
          </w:tcPr>
          <w:p w:rsidR="007F63EF" w:rsidRPr="00157C9A" w:rsidRDefault="007F63EF" w:rsidP="00157C9A">
            <w:pPr>
              <w:pStyle w:val="21"/>
            </w:pPr>
            <w:r w:rsidRPr="00157C9A">
              <w:t>1000000.000</w:t>
            </w:r>
          </w:p>
        </w:tc>
        <w:tc>
          <w:tcPr>
            <w:tcW w:w="369" w:type="pct"/>
            <w:vAlign w:val="center"/>
          </w:tcPr>
          <w:p w:rsidR="007F63EF" w:rsidRPr="00157C9A" w:rsidRDefault="007F63EF" w:rsidP="00157C9A">
            <w:pPr>
              <w:pStyle w:val="21"/>
            </w:pPr>
            <w:r w:rsidRPr="00157C9A">
              <w:t>0.041</w:t>
            </w:r>
          </w:p>
        </w:tc>
      </w:tr>
      <w:tr w:rsidR="007F63EF" w:rsidRPr="00157C9A">
        <w:tc>
          <w:tcPr>
            <w:tcW w:w="1137" w:type="pct"/>
            <w:vAlign w:val="center"/>
          </w:tcPr>
          <w:p w:rsidR="007F63EF" w:rsidRPr="00157C9A" w:rsidRDefault="007F63EF" w:rsidP="00157C9A">
            <w:pPr>
              <w:pStyle w:val="21"/>
            </w:pPr>
            <w:r w:rsidRPr="00157C9A">
              <w:t>Стекло /п.13, "Критерии"/</w:t>
            </w:r>
          </w:p>
        </w:tc>
        <w:tc>
          <w:tcPr>
            <w:tcW w:w="385" w:type="pct"/>
            <w:vAlign w:val="center"/>
          </w:tcPr>
          <w:p w:rsidR="007F63EF" w:rsidRPr="00157C9A" w:rsidRDefault="007F63EF" w:rsidP="00157C9A">
            <w:pPr>
              <w:pStyle w:val="21"/>
            </w:pPr>
            <w:r w:rsidRPr="00157C9A">
              <w:t>5.60</w:t>
            </w:r>
          </w:p>
        </w:tc>
        <w:tc>
          <w:tcPr>
            <w:tcW w:w="550" w:type="pct"/>
            <w:vAlign w:val="center"/>
          </w:tcPr>
          <w:p w:rsidR="007F63EF" w:rsidRPr="00157C9A" w:rsidRDefault="007F63EF" w:rsidP="00157C9A">
            <w:pPr>
              <w:pStyle w:val="21"/>
            </w:pPr>
            <w:r w:rsidRPr="00157C9A">
              <w:t>56000</w:t>
            </w:r>
          </w:p>
        </w:tc>
        <w:tc>
          <w:tcPr>
            <w:tcW w:w="226" w:type="pct"/>
            <w:vAlign w:val="center"/>
          </w:tcPr>
          <w:p w:rsidR="007F63EF" w:rsidRPr="00157C9A" w:rsidRDefault="007F63EF" w:rsidP="00157C9A">
            <w:pPr>
              <w:pStyle w:val="21"/>
            </w:pPr>
            <w:r w:rsidRPr="00157C9A">
              <w:t>-</w:t>
            </w:r>
          </w:p>
        </w:tc>
        <w:tc>
          <w:tcPr>
            <w:tcW w:w="540" w:type="pct"/>
            <w:vAlign w:val="center"/>
          </w:tcPr>
          <w:p w:rsidR="007F63EF" w:rsidRPr="00157C9A" w:rsidRDefault="007F63EF" w:rsidP="00157C9A">
            <w:pPr>
              <w:pStyle w:val="21"/>
            </w:pPr>
            <w:r w:rsidRPr="00157C9A">
              <w:t>4.000000</w:t>
            </w:r>
          </w:p>
        </w:tc>
        <w:tc>
          <w:tcPr>
            <w:tcW w:w="540" w:type="pct"/>
            <w:vAlign w:val="center"/>
          </w:tcPr>
          <w:p w:rsidR="007F63EF" w:rsidRPr="00157C9A" w:rsidRDefault="007F63EF" w:rsidP="00157C9A">
            <w:pPr>
              <w:pStyle w:val="21"/>
            </w:pPr>
            <w:r w:rsidRPr="00157C9A">
              <w:t>5.000000</w:t>
            </w:r>
          </w:p>
        </w:tc>
        <w:tc>
          <w:tcPr>
            <w:tcW w:w="540" w:type="pct"/>
            <w:vAlign w:val="center"/>
          </w:tcPr>
          <w:p w:rsidR="007F63EF" w:rsidRPr="00157C9A" w:rsidRDefault="007F63EF" w:rsidP="00157C9A">
            <w:pPr>
              <w:pStyle w:val="21"/>
            </w:pPr>
            <w:r w:rsidRPr="00157C9A">
              <w:t>6.000000</w:t>
            </w:r>
          </w:p>
        </w:tc>
        <w:tc>
          <w:tcPr>
            <w:tcW w:w="712" w:type="pct"/>
            <w:vAlign w:val="center"/>
          </w:tcPr>
          <w:p w:rsidR="007F63EF" w:rsidRPr="00157C9A" w:rsidRDefault="007F63EF" w:rsidP="00157C9A">
            <w:pPr>
              <w:pStyle w:val="21"/>
            </w:pPr>
            <w:r w:rsidRPr="00157C9A">
              <w:t>1000000.000</w:t>
            </w:r>
          </w:p>
        </w:tc>
        <w:tc>
          <w:tcPr>
            <w:tcW w:w="369" w:type="pct"/>
            <w:vAlign w:val="center"/>
          </w:tcPr>
          <w:p w:rsidR="007F63EF" w:rsidRPr="00157C9A" w:rsidRDefault="007F63EF" w:rsidP="00157C9A">
            <w:pPr>
              <w:pStyle w:val="21"/>
            </w:pPr>
            <w:r w:rsidRPr="00157C9A">
              <w:t>0.056</w:t>
            </w:r>
          </w:p>
        </w:tc>
      </w:tr>
      <w:tr w:rsidR="007F63EF" w:rsidRPr="00157C9A">
        <w:tc>
          <w:tcPr>
            <w:tcW w:w="1137" w:type="pct"/>
            <w:vAlign w:val="center"/>
          </w:tcPr>
          <w:p w:rsidR="007F63EF" w:rsidRPr="00157C9A" w:rsidRDefault="007F63EF" w:rsidP="00157C9A">
            <w:pPr>
              <w:pStyle w:val="21"/>
            </w:pPr>
            <w:r w:rsidRPr="00157C9A">
              <w:t>Камни, керамика /п.13, "Критерии"/</w:t>
            </w:r>
          </w:p>
        </w:tc>
        <w:tc>
          <w:tcPr>
            <w:tcW w:w="385" w:type="pct"/>
            <w:vAlign w:val="center"/>
          </w:tcPr>
          <w:p w:rsidR="007F63EF" w:rsidRPr="00157C9A" w:rsidRDefault="007F63EF" w:rsidP="00157C9A">
            <w:pPr>
              <w:pStyle w:val="21"/>
            </w:pPr>
            <w:r w:rsidRPr="00157C9A">
              <w:t>1.40</w:t>
            </w:r>
          </w:p>
        </w:tc>
        <w:tc>
          <w:tcPr>
            <w:tcW w:w="550" w:type="pct"/>
            <w:vAlign w:val="center"/>
          </w:tcPr>
          <w:p w:rsidR="007F63EF" w:rsidRPr="00157C9A" w:rsidRDefault="007F63EF" w:rsidP="00157C9A">
            <w:pPr>
              <w:pStyle w:val="21"/>
            </w:pPr>
            <w:r w:rsidRPr="00157C9A">
              <w:t>14000</w:t>
            </w:r>
          </w:p>
        </w:tc>
        <w:tc>
          <w:tcPr>
            <w:tcW w:w="226" w:type="pct"/>
            <w:vAlign w:val="center"/>
          </w:tcPr>
          <w:p w:rsidR="007F63EF" w:rsidRPr="00157C9A" w:rsidRDefault="007F63EF" w:rsidP="00157C9A">
            <w:pPr>
              <w:pStyle w:val="21"/>
            </w:pPr>
            <w:r w:rsidRPr="00157C9A">
              <w:t>-</w:t>
            </w:r>
          </w:p>
        </w:tc>
        <w:tc>
          <w:tcPr>
            <w:tcW w:w="540" w:type="pct"/>
            <w:vAlign w:val="center"/>
          </w:tcPr>
          <w:p w:rsidR="007F63EF" w:rsidRPr="00157C9A" w:rsidRDefault="007F63EF" w:rsidP="00157C9A">
            <w:pPr>
              <w:pStyle w:val="21"/>
            </w:pPr>
            <w:r w:rsidRPr="00157C9A">
              <w:t>4.000000</w:t>
            </w:r>
          </w:p>
        </w:tc>
        <w:tc>
          <w:tcPr>
            <w:tcW w:w="540" w:type="pct"/>
            <w:vAlign w:val="center"/>
          </w:tcPr>
          <w:p w:rsidR="007F63EF" w:rsidRPr="00157C9A" w:rsidRDefault="007F63EF" w:rsidP="00157C9A">
            <w:pPr>
              <w:pStyle w:val="21"/>
            </w:pPr>
            <w:r w:rsidRPr="00157C9A">
              <w:t>5.000000</w:t>
            </w:r>
          </w:p>
        </w:tc>
        <w:tc>
          <w:tcPr>
            <w:tcW w:w="540" w:type="pct"/>
            <w:vAlign w:val="center"/>
          </w:tcPr>
          <w:p w:rsidR="007F63EF" w:rsidRPr="00157C9A" w:rsidRDefault="007F63EF" w:rsidP="00157C9A">
            <w:pPr>
              <w:pStyle w:val="21"/>
            </w:pPr>
            <w:r w:rsidRPr="00157C9A">
              <w:t>6.000000</w:t>
            </w:r>
          </w:p>
        </w:tc>
        <w:tc>
          <w:tcPr>
            <w:tcW w:w="712" w:type="pct"/>
            <w:vAlign w:val="center"/>
          </w:tcPr>
          <w:p w:rsidR="007F63EF" w:rsidRPr="00157C9A" w:rsidRDefault="007F63EF" w:rsidP="00157C9A">
            <w:pPr>
              <w:pStyle w:val="21"/>
            </w:pPr>
            <w:r w:rsidRPr="00157C9A">
              <w:t>1000000.000</w:t>
            </w:r>
          </w:p>
        </w:tc>
        <w:tc>
          <w:tcPr>
            <w:tcW w:w="369" w:type="pct"/>
            <w:vAlign w:val="center"/>
          </w:tcPr>
          <w:p w:rsidR="007F63EF" w:rsidRPr="00157C9A" w:rsidRDefault="007F63EF" w:rsidP="00157C9A">
            <w:pPr>
              <w:pStyle w:val="21"/>
            </w:pPr>
            <w:r w:rsidRPr="00157C9A">
              <w:t>0.014</w:t>
            </w:r>
          </w:p>
        </w:tc>
      </w:tr>
      <w:tr w:rsidR="007F63EF" w:rsidRPr="00157C9A">
        <w:tc>
          <w:tcPr>
            <w:tcW w:w="1137" w:type="pct"/>
            <w:vAlign w:val="center"/>
          </w:tcPr>
          <w:p w:rsidR="007F63EF" w:rsidRPr="00157C9A" w:rsidRDefault="007F63EF" w:rsidP="00157C9A">
            <w:pPr>
              <w:pStyle w:val="21"/>
            </w:pPr>
            <w:r w:rsidRPr="00157C9A">
              <w:t>Кожа, синтетический каучук /п.13, "Критерии"/</w:t>
            </w:r>
          </w:p>
        </w:tc>
        <w:tc>
          <w:tcPr>
            <w:tcW w:w="385" w:type="pct"/>
            <w:vAlign w:val="center"/>
          </w:tcPr>
          <w:p w:rsidR="007F63EF" w:rsidRPr="00157C9A" w:rsidRDefault="007F63EF" w:rsidP="00157C9A">
            <w:pPr>
              <w:pStyle w:val="21"/>
            </w:pPr>
            <w:r w:rsidRPr="00157C9A">
              <w:t>1.30</w:t>
            </w:r>
          </w:p>
        </w:tc>
        <w:tc>
          <w:tcPr>
            <w:tcW w:w="550" w:type="pct"/>
            <w:vAlign w:val="center"/>
          </w:tcPr>
          <w:p w:rsidR="007F63EF" w:rsidRPr="00157C9A" w:rsidRDefault="007F63EF" w:rsidP="00157C9A">
            <w:pPr>
              <w:pStyle w:val="21"/>
            </w:pPr>
            <w:r w:rsidRPr="00157C9A">
              <w:t>13000</w:t>
            </w:r>
          </w:p>
        </w:tc>
        <w:tc>
          <w:tcPr>
            <w:tcW w:w="226" w:type="pct"/>
            <w:vAlign w:val="center"/>
          </w:tcPr>
          <w:p w:rsidR="007F63EF" w:rsidRPr="00157C9A" w:rsidRDefault="007F63EF" w:rsidP="00157C9A">
            <w:pPr>
              <w:pStyle w:val="21"/>
            </w:pPr>
            <w:r w:rsidRPr="00157C9A">
              <w:t>-</w:t>
            </w:r>
          </w:p>
        </w:tc>
        <w:tc>
          <w:tcPr>
            <w:tcW w:w="540" w:type="pct"/>
            <w:vAlign w:val="center"/>
          </w:tcPr>
          <w:p w:rsidR="007F63EF" w:rsidRPr="00157C9A" w:rsidRDefault="007F63EF" w:rsidP="00157C9A">
            <w:pPr>
              <w:pStyle w:val="21"/>
            </w:pPr>
            <w:r w:rsidRPr="00157C9A">
              <w:t>4.000000</w:t>
            </w:r>
          </w:p>
        </w:tc>
        <w:tc>
          <w:tcPr>
            <w:tcW w:w="540" w:type="pct"/>
            <w:vAlign w:val="center"/>
          </w:tcPr>
          <w:p w:rsidR="007F63EF" w:rsidRPr="00157C9A" w:rsidRDefault="007F63EF" w:rsidP="00157C9A">
            <w:pPr>
              <w:pStyle w:val="21"/>
            </w:pPr>
            <w:r w:rsidRPr="00157C9A">
              <w:t>5.000000</w:t>
            </w:r>
          </w:p>
        </w:tc>
        <w:tc>
          <w:tcPr>
            <w:tcW w:w="540" w:type="pct"/>
            <w:vAlign w:val="center"/>
          </w:tcPr>
          <w:p w:rsidR="007F63EF" w:rsidRPr="00157C9A" w:rsidRDefault="007F63EF" w:rsidP="00157C9A">
            <w:pPr>
              <w:pStyle w:val="21"/>
            </w:pPr>
            <w:r w:rsidRPr="00157C9A">
              <w:t>6.000000</w:t>
            </w:r>
          </w:p>
        </w:tc>
        <w:tc>
          <w:tcPr>
            <w:tcW w:w="712" w:type="pct"/>
            <w:vAlign w:val="center"/>
          </w:tcPr>
          <w:p w:rsidR="007F63EF" w:rsidRPr="00157C9A" w:rsidRDefault="007F63EF" w:rsidP="00157C9A">
            <w:pPr>
              <w:pStyle w:val="21"/>
            </w:pPr>
            <w:r w:rsidRPr="00157C9A">
              <w:t>1000000.000</w:t>
            </w:r>
          </w:p>
        </w:tc>
        <w:tc>
          <w:tcPr>
            <w:tcW w:w="369" w:type="pct"/>
            <w:vAlign w:val="center"/>
          </w:tcPr>
          <w:p w:rsidR="007F63EF" w:rsidRPr="00157C9A" w:rsidRDefault="007F63EF" w:rsidP="00157C9A">
            <w:pPr>
              <w:pStyle w:val="21"/>
            </w:pPr>
            <w:r w:rsidRPr="00157C9A">
              <w:t>0.013</w:t>
            </w:r>
          </w:p>
        </w:tc>
      </w:tr>
      <w:tr w:rsidR="007F63EF" w:rsidRPr="00157C9A">
        <w:tc>
          <w:tcPr>
            <w:tcW w:w="1137" w:type="pct"/>
            <w:vAlign w:val="center"/>
          </w:tcPr>
          <w:p w:rsidR="007F63EF" w:rsidRPr="00157C9A" w:rsidRDefault="007F63EF" w:rsidP="00157C9A">
            <w:pPr>
              <w:pStyle w:val="21"/>
            </w:pPr>
            <w:r w:rsidRPr="00157C9A">
              <w:t>Отсев менее 16 мм /п.13, "Критерии"/</w:t>
            </w:r>
          </w:p>
        </w:tc>
        <w:tc>
          <w:tcPr>
            <w:tcW w:w="385" w:type="pct"/>
            <w:vAlign w:val="center"/>
          </w:tcPr>
          <w:p w:rsidR="007F63EF" w:rsidRPr="00157C9A" w:rsidRDefault="007F63EF" w:rsidP="00157C9A">
            <w:pPr>
              <w:pStyle w:val="21"/>
            </w:pPr>
            <w:r w:rsidRPr="00157C9A">
              <w:t>8.80</w:t>
            </w:r>
          </w:p>
        </w:tc>
        <w:tc>
          <w:tcPr>
            <w:tcW w:w="550" w:type="pct"/>
            <w:vAlign w:val="center"/>
          </w:tcPr>
          <w:p w:rsidR="007F63EF" w:rsidRPr="00157C9A" w:rsidRDefault="007F63EF" w:rsidP="00157C9A">
            <w:pPr>
              <w:pStyle w:val="21"/>
            </w:pPr>
            <w:r w:rsidRPr="00157C9A">
              <w:t>88000</w:t>
            </w:r>
          </w:p>
        </w:tc>
        <w:tc>
          <w:tcPr>
            <w:tcW w:w="226" w:type="pct"/>
            <w:vAlign w:val="center"/>
          </w:tcPr>
          <w:p w:rsidR="007F63EF" w:rsidRPr="00157C9A" w:rsidRDefault="007F63EF" w:rsidP="00157C9A">
            <w:pPr>
              <w:pStyle w:val="21"/>
            </w:pPr>
            <w:r w:rsidRPr="00157C9A">
              <w:t>-</w:t>
            </w:r>
          </w:p>
        </w:tc>
        <w:tc>
          <w:tcPr>
            <w:tcW w:w="540" w:type="pct"/>
            <w:vAlign w:val="center"/>
          </w:tcPr>
          <w:p w:rsidR="007F63EF" w:rsidRPr="00157C9A" w:rsidRDefault="007F63EF" w:rsidP="00157C9A">
            <w:pPr>
              <w:pStyle w:val="21"/>
            </w:pPr>
            <w:r w:rsidRPr="00157C9A">
              <w:t>4.000000</w:t>
            </w:r>
          </w:p>
        </w:tc>
        <w:tc>
          <w:tcPr>
            <w:tcW w:w="540" w:type="pct"/>
            <w:vAlign w:val="center"/>
          </w:tcPr>
          <w:p w:rsidR="007F63EF" w:rsidRPr="00157C9A" w:rsidRDefault="007F63EF" w:rsidP="00157C9A">
            <w:pPr>
              <w:pStyle w:val="21"/>
            </w:pPr>
            <w:r w:rsidRPr="00157C9A">
              <w:t>5.000000</w:t>
            </w:r>
          </w:p>
        </w:tc>
        <w:tc>
          <w:tcPr>
            <w:tcW w:w="540" w:type="pct"/>
            <w:vAlign w:val="center"/>
          </w:tcPr>
          <w:p w:rsidR="007F63EF" w:rsidRPr="00157C9A" w:rsidRDefault="007F63EF" w:rsidP="00157C9A">
            <w:pPr>
              <w:pStyle w:val="21"/>
            </w:pPr>
            <w:r w:rsidRPr="00157C9A">
              <w:t>6.000000</w:t>
            </w:r>
          </w:p>
        </w:tc>
        <w:tc>
          <w:tcPr>
            <w:tcW w:w="712" w:type="pct"/>
            <w:vAlign w:val="center"/>
          </w:tcPr>
          <w:p w:rsidR="007F63EF" w:rsidRPr="00157C9A" w:rsidRDefault="007F63EF" w:rsidP="00157C9A">
            <w:pPr>
              <w:pStyle w:val="21"/>
            </w:pPr>
            <w:r w:rsidRPr="00157C9A">
              <w:t>1000000.000</w:t>
            </w:r>
          </w:p>
        </w:tc>
        <w:tc>
          <w:tcPr>
            <w:tcW w:w="369" w:type="pct"/>
            <w:vAlign w:val="center"/>
          </w:tcPr>
          <w:p w:rsidR="007F63EF" w:rsidRPr="00157C9A" w:rsidRDefault="007F63EF" w:rsidP="00157C9A">
            <w:pPr>
              <w:pStyle w:val="21"/>
            </w:pPr>
            <w:r w:rsidRPr="00157C9A">
              <w:t>0.088</w:t>
            </w:r>
          </w:p>
        </w:tc>
      </w:tr>
    </w:tbl>
    <w:p w:rsidR="00157C9A" w:rsidRDefault="00157C9A" w:rsidP="009349B6">
      <w:pPr>
        <w:spacing w:after="0" w:line="360" w:lineRule="auto"/>
        <w:ind w:firstLine="709"/>
        <w:jc w:val="both"/>
        <w:rPr>
          <w:rFonts w:ascii="Times New Roman" w:hAnsi="Times New Roman"/>
          <w:color w:val="000000"/>
          <w:sz w:val="28"/>
          <w:szCs w:val="24"/>
        </w:rPr>
      </w:pPr>
    </w:p>
    <w:p w:rsidR="007F63EF" w:rsidRPr="00157C9A" w:rsidRDefault="007F63EF" w:rsidP="009349B6">
      <w:pPr>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Суммарный % 100.00</w:t>
      </w:r>
    </w:p>
    <w:p w:rsidR="007F63EF" w:rsidRPr="00157C9A" w:rsidRDefault="007F63EF" w:rsidP="009349B6">
      <w:pPr>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 xml:space="preserve">Показатель К степени опасности отхода: </w:t>
      </w:r>
      <w:r w:rsidRPr="00157C9A">
        <w:rPr>
          <w:rFonts w:ascii="Times New Roman" w:hAnsi="Times New Roman"/>
          <w:bCs/>
          <w:color w:val="000000"/>
          <w:sz w:val="28"/>
          <w:szCs w:val="24"/>
        </w:rPr>
        <w:t>14.441</w:t>
      </w:r>
      <w:r w:rsidR="009349B6" w:rsidRPr="00157C9A">
        <w:rPr>
          <w:rFonts w:ascii="Times New Roman" w:hAnsi="Times New Roman"/>
          <w:color w:val="000000"/>
          <w:sz w:val="28"/>
          <w:szCs w:val="24"/>
        </w:rPr>
        <w:t xml:space="preserve"> </w:t>
      </w:r>
      <w:r w:rsidRPr="00157C9A">
        <w:rPr>
          <w:rFonts w:ascii="Times New Roman" w:hAnsi="Times New Roman"/>
          <w:color w:val="000000"/>
          <w:sz w:val="28"/>
          <w:szCs w:val="24"/>
        </w:rPr>
        <w:t>Класс опасности отхода: 4</w:t>
      </w:r>
    </w:p>
    <w:p w:rsidR="007F63EF" w:rsidRPr="00157C9A" w:rsidRDefault="007F63EF" w:rsidP="009349B6">
      <w:pPr>
        <w:spacing w:after="0" w:line="360" w:lineRule="auto"/>
        <w:ind w:firstLine="709"/>
        <w:jc w:val="both"/>
        <w:rPr>
          <w:rFonts w:ascii="Times New Roman" w:hAnsi="Times New Roman"/>
          <w:color w:val="000000"/>
          <w:sz w:val="28"/>
          <w:szCs w:val="28"/>
        </w:rPr>
      </w:pPr>
    </w:p>
    <w:p w:rsidR="007F63EF" w:rsidRPr="00157C9A" w:rsidRDefault="007F63EF" w:rsidP="009349B6">
      <w:pPr>
        <w:pStyle w:val="11"/>
        <w:numPr>
          <w:ilvl w:val="0"/>
          <w:numId w:val="38"/>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Тара от ЛКМ.</w:t>
      </w:r>
    </w:p>
    <w:p w:rsidR="007F63EF"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Состав: жесть-94-95%; краска-5,0-0,1%</w:t>
      </w:r>
    </w:p>
    <w:p w:rsidR="00195603" w:rsidRDefault="00195603" w:rsidP="009349B6">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99"/>
        <w:gridCol w:w="927"/>
        <w:gridCol w:w="924"/>
        <w:gridCol w:w="390"/>
        <w:gridCol w:w="1058"/>
        <w:gridCol w:w="1192"/>
        <w:gridCol w:w="1192"/>
        <w:gridCol w:w="1294"/>
        <w:gridCol w:w="894"/>
      </w:tblGrid>
      <w:tr w:rsidR="007F63EF" w:rsidRPr="00157C9A">
        <w:trPr>
          <w:trHeight w:val="714"/>
        </w:trPr>
        <w:tc>
          <w:tcPr>
            <w:tcW w:w="887" w:type="pct"/>
            <w:vAlign w:val="center"/>
          </w:tcPr>
          <w:p w:rsidR="007F63EF" w:rsidRPr="00157C9A" w:rsidRDefault="007F63EF" w:rsidP="00157C9A">
            <w:pPr>
              <w:pStyle w:val="21"/>
            </w:pPr>
            <w:r w:rsidRPr="00157C9A">
              <w:t>Компонент</w:t>
            </w:r>
          </w:p>
        </w:tc>
        <w:tc>
          <w:tcPr>
            <w:tcW w:w="484" w:type="pct"/>
            <w:vAlign w:val="center"/>
          </w:tcPr>
          <w:p w:rsidR="007F63EF" w:rsidRPr="00157C9A" w:rsidRDefault="007F63EF" w:rsidP="00157C9A">
            <w:pPr>
              <w:pStyle w:val="21"/>
            </w:pPr>
            <w:r w:rsidRPr="00157C9A">
              <w:t>Сод., %</w:t>
            </w:r>
          </w:p>
        </w:tc>
        <w:tc>
          <w:tcPr>
            <w:tcW w:w="483" w:type="pct"/>
            <w:vAlign w:val="center"/>
          </w:tcPr>
          <w:p w:rsidR="007F63EF" w:rsidRPr="00157C9A" w:rsidRDefault="007F63EF" w:rsidP="00157C9A">
            <w:pPr>
              <w:pStyle w:val="21"/>
            </w:pPr>
            <w:r w:rsidRPr="00157C9A">
              <w:rPr>
                <w:lang w:val="en-US"/>
              </w:rPr>
              <w:t>Ci</w:t>
            </w:r>
            <w:r w:rsidRPr="00157C9A">
              <w:t>, (мг/кг)</w:t>
            </w:r>
          </w:p>
        </w:tc>
        <w:tc>
          <w:tcPr>
            <w:tcW w:w="204" w:type="pct"/>
            <w:vAlign w:val="center"/>
          </w:tcPr>
          <w:p w:rsidR="007F63EF" w:rsidRPr="00157C9A" w:rsidRDefault="007F63EF" w:rsidP="00157C9A">
            <w:pPr>
              <w:pStyle w:val="21"/>
              <w:rPr>
                <w:lang w:val="en-US"/>
              </w:rPr>
            </w:pPr>
            <w:r w:rsidRPr="00157C9A">
              <w:rPr>
                <w:lang w:val="en-US"/>
              </w:rPr>
              <w:t>n</w:t>
            </w:r>
          </w:p>
        </w:tc>
        <w:tc>
          <w:tcPr>
            <w:tcW w:w="553" w:type="pct"/>
            <w:vAlign w:val="center"/>
          </w:tcPr>
          <w:p w:rsidR="007F63EF" w:rsidRPr="00157C9A" w:rsidRDefault="007F63EF" w:rsidP="00157C9A">
            <w:pPr>
              <w:pStyle w:val="21"/>
              <w:rPr>
                <w:lang w:val="en-US"/>
              </w:rPr>
            </w:pPr>
            <w:r w:rsidRPr="00157C9A">
              <w:rPr>
                <w:lang w:val="en-US"/>
              </w:rPr>
              <w:t>Xi</w:t>
            </w:r>
          </w:p>
        </w:tc>
        <w:tc>
          <w:tcPr>
            <w:tcW w:w="623" w:type="pct"/>
            <w:vAlign w:val="center"/>
          </w:tcPr>
          <w:p w:rsidR="007F63EF" w:rsidRPr="00157C9A" w:rsidRDefault="007F63EF" w:rsidP="00157C9A">
            <w:pPr>
              <w:pStyle w:val="21"/>
              <w:rPr>
                <w:lang w:val="en-US"/>
              </w:rPr>
            </w:pPr>
            <w:r w:rsidRPr="00157C9A">
              <w:rPr>
                <w:lang w:val="en-US"/>
              </w:rPr>
              <w:t>Zi</w:t>
            </w:r>
          </w:p>
        </w:tc>
        <w:tc>
          <w:tcPr>
            <w:tcW w:w="623" w:type="pct"/>
            <w:vAlign w:val="center"/>
          </w:tcPr>
          <w:p w:rsidR="007F63EF" w:rsidRPr="00157C9A" w:rsidRDefault="007F63EF" w:rsidP="00157C9A">
            <w:pPr>
              <w:pStyle w:val="21"/>
              <w:rPr>
                <w:lang w:val="en-US"/>
              </w:rPr>
            </w:pPr>
            <w:r w:rsidRPr="00157C9A">
              <w:rPr>
                <w:lang w:val="en-US"/>
              </w:rPr>
              <w:t>lgWi</w:t>
            </w:r>
            <w:r w:rsidRPr="00157C9A">
              <w:t>, (мг/кг)</w:t>
            </w:r>
          </w:p>
        </w:tc>
        <w:tc>
          <w:tcPr>
            <w:tcW w:w="676" w:type="pct"/>
            <w:vAlign w:val="center"/>
          </w:tcPr>
          <w:p w:rsidR="007F63EF" w:rsidRPr="00157C9A" w:rsidRDefault="007F63EF" w:rsidP="00157C9A">
            <w:pPr>
              <w:pStyle w:val="21"/>
              <w:rPr>
                <w:lang w:val="en-US"/>
              </w:rPr>
            </w:pPr>
            <w:r w:rsidRPr="00157C9A">
              <w:rPr>
                <w:lang w:val="en-US"/>
              </w:rPr>
              <w:t>Wi</w:t>
            </w:r>
          </w:p>
        </w:tc>
        <w:tc>
          <w:tcPr>
            <w:tcW w:w="467" w:type="pct"/>
            <w:vAlign w:val="center"/>
          </w:tcPr>
          <w:p w:rsidR="007F63EF" w:rsidRPr="00157C9A" w:rsidRDefault="007F63EF" w:rsidP="00157C9A">
            <w:pPr>
              <w:pStyle w:val="21"/>
            </w:pPr>
            <w:r w:rsidRPr="00157C9A">
              <w:rPr>
                <w:lang w:val="en-US"/>
              </w:rPr>
              <w:t>Ki</w:t>
            </w:r>
          </w:p>
        </w:tc>
      </w:tr>
      <w:tr w:rsidR="007F63EF" w:rsidRPr="00157C9A">
        <w:tc>
          <w:tcPr>
            <w:tcW w:w="887" w:type="pct"/>
            <w:vAlign w:val="center"/>
          </w:tcPr>
          <w:p w:rsidR="007F63EF" w:rsidRPr="00157C9A" w:rsidRDefault="007F63EF" w:rsidP="00157C9A">
            <w:pPr>
              <w:pStyle w:val="21"/>
            </w:pPr>
            <w:r w:rsidRPr="00157C9A">
              <w:t>1</w:t>
            </w:r>
          </w:p>
        </w:tc>
        <w:tc>
          <w:tcPr>
            <w:tcW w:w="484" w:type="pct"/>
            <w:vAlign w:val="center"/>
          </w:tcPr>
          <w:p w:rsidR="007F63EF" w:rsidRPr="00157C9A" w:rsidRDefault="007F63EF" w:rsidP="00157C9A">
            <w:pPr>
              <w:pStyle w:val="21"/>
            </w:pPr>
            <w:r w:rsidRPr="00157C9A">
              <w:t>2</w:t>
            </w:r>
          </w:p>
        </w:tc>
        <w:tc>
          <w:tcPr>
            <w:tcW w:w="483" w:type="pct"/>
            <w:vAlign w:val="center"/>
          </w:tcPr>
          <w:p w:rsidR="007F63EF" w:rsidRPr="00157C9A" w:rsidRDefault="007F63EF" w:rsidP="00157C9A">
            <w:pPr>
              <w:pStyle w:val="21"/>
            </w:pPr>
            <w:r w:rsidRPr="00157C9A">
              <w:t>3</w:t>
            </w:r>
          </w:p>
        </w:tc>
        <w:tc>
          <w:tcPr>
            <w:tcW w:w="204" w:type="pct"/>
            <w:vAlign w:val="center"/>
          </w:tcPr>
          <w:p w:rsidR="007F63EF" w:rsidRPr="00157C9A" w:rsidRDefault="007F63EF" w:rsidP="00157C9A">
            <w:pPr>
              <w:pStyle w:val="21"/>
            </w:pPr>
            <w:r w:rsidRPr="00157C9A">
              <w:t>4</w:t>
            </w:r>
          </w:p>
        </w:tc>
        <w:tc>
          <w:tcPr>
            <w:tcW w:w="553" w:type="pct"/>
            <w:vAlign w:val="center"/>
          </w:tcPr>
          <w:p w:rsidR="007F63EF" w:rsidRPr="00157C9A" w:rsidRDefault="007F63EF" w:rsidP="00157C9A">
            <w:pPr>
              <w:pStyle w:val="21"/>
            </w:pPr>
            <w:r w:rsidRPr="00157C9A">
              <w:t>5</w:t>
            </w:r>
          </w:p>
        </w:tc>
        <w:tc>
          <w:tcPr>
            <w:tcW w:w="623" w:type="pct"/>
            <w:vAlign w:val="center"/>
          </w:tcPr>
          <w:p w:rsidR="007F63EF" w:rsidRPr="00157C9A" w:rsidRDefault="007F63EF" w:rsidP="00157C9A">
            <w:pPr>
              <w:pStyle w:val="21"/>
            </w:pPr>
            <w:r w:rsidRPr="00157C9A">
              <w:t>6</w:t>
            </w:r>
          </w:p>
        </w:tc>
        <w:tc>
          <w:tcPr>
            <w:tcW w:w="623" w:type="pct"/>
            <w:vAlign w:val="center"/>
          </w:tcPr>
          <w:p w:rsidR="007F63EF" w:rsidRPr="00157C9A" w:rsidRDefault="007F63EF" w:rsidP="00157C9A">
            <w:pPr>
              <w:pStyle w:val="21"/>
            </w:pPr>
            <w:r w:rsidRPr="00157C9A">
              <w:t>7</w:t>
            </w:r>
          </w:p>
        </w:tc>
        <w:tc>
          <w:tcPr>
            <w:tcW w:w="676" w:type="pct"/>
            <w:vAlign w:val="center"/>
          </w:tcPr>
          <w:p w:rsidR="007F63EF" w:rsidRPr="00157C9A" w:rsidRDefault="007F63EF" w:rsidP="00157C9A">
            <w:pPr>
              <w:pStyle w:val="21"/>
            </w:pPr>
            <w:r w:rsidRPr="00157C9A">
              <w:t>8</w:t>
            </w:r>
          </w:p>
        </w:tc>
        <w:tc>
          <w:tcPr>
            <w:tcW w:w="467" w:type="pct"/>
            <w:vAlign w:val="center"/>
          </w:tcPr>
          <w:p w:rsidR="007F63EF" w:rsidRPr="00157C9A" w:rsidRDefault="007F63EF" w:rsidP="00157C9A">
            <w:pPr>
              <w:pStyle w:val="21"/>
            </w:pPr>
            <w:r w:rsidRPr="00157C9A">
              <w:t>9</w:t>
            </w:r>
          </w:p>
        </w:tc>
      </w:tr>
      <w:tr w:rsidR="007F63EF" w:rsidRPr="00157C9A">
        <w:trPr>
          <w:trHeight w:val="599"/>
        </w:trPr>
        <w:tc>
          <w:tcPr>
            <w:tcW w:w="887" w:type="pct"/>
          </w:tcPr>
          <w:p w:rsidR="007F63EF" w:rsidRPr="00157C9A" w:rsidRDefault="007F63EF" w:rsidP="00157C9A">
            <w:pPr>
              <w:pStyle w:val="21"/>
            </w:pPr>
            <w:r w:rsidRPr="00157C9A">
              <w:t>Жесть/п.13, «Критерии»</w:t>
            </w:r>
          </w:p>
        </w:tc>
        <w:tc>
          <w:tcPr>
            <w:tcW w:w="484" w:type="pct"/>
            <w:vAlign w:val="center"/>
          </w:tcPr>
          <w:p w:rsidR="007F63EF" w:rsidRPr="00157C9A" w:rsidRDefault="007F63EF" w:rsidP="00157C9A">
            <w:pPr>
              <w:pStyle w:val="21"/>
            </w:pPr>
            <w:r w:rsidRPr="00157C9A">
              <w:t>95,00</w:t>
            </w:r>
          </w:p>
        </w:tc>
        <w:tc>
          <w:tcPr>
            <w:tcW w:w="483" w:type="pct"/>
            <w:vAlign w:val="center"/>
          </w:tcPr>
          <w:p w:rsidR="007F63EF" w:rsidRPr="00157C9A" w:rsidRDefault="007F63EF" w:rsidP="00157C9A">
            <w:pPr>
              <w:pStyle w:val="21"/>
            </w:pPr>
            <w:r w:rsidRPr="00157C9A">
              <w:t>950000</w:t>
            </w:r>
          </w:p>
        </w:tc>
        <w:tc>
          <w:tcPr>
            <w:tcW w:w="204" w:type="pct"/>
            <w:vAlign w:val="center"/>
          </w:tcPr>
          <w:p w:rsidR="007F63EF" w:rsidRPr="00157C9A" w:rsidRDefault="007F63EF" w:rsidP="00157C9A">
            <w:pPr>
              <w:pStyle w:val="21"/>
            </w:pPr>
            <w:r w:rsidRPr="00157C9A">
              <w:t>-</w:t>
            </w:r>
          </w:p>
        </w:tc>
        <w:tc>
          <w:tcPr>
            <w:tcW w:w="553" w:type="pct"/>
            <w:vAlign w:val="center"/>
          </w:tcPr>
          <w:p w:rsidR="007F63EF" w:rsidRPr="00157C9A" w:rsidRDefault="007F63EF" w:rsidP="00157C9A">
            <w:pPr>
              <w:pStyle w:val="21"/>
            </w:pPr>
            <w:r w:rsidRPr="00157C9A">
              <w:t>4,000000</w:t>
            </w:r>
          </w:p>
        </w:tc>
        <w:tc>
          <w:tcPr>
            <w:tcW w:w="623" w:type="pct"/>
            <w:vAlign w:val="center"/>
          </w:tcPr>
          <w:p w:rsidR="007F63EF" w:rsidRPr="00157C9A" w:rsidRDefault="007F63EF" w:rsidP="00157C9A">
            <w:pPr>
              <w:pStyle w:val="21"/>
            </w:pPr>
            <w:r w:rsidRPr="00157C9A">
              <w:t>5,000000</w:t>
            </w:r>
          </w:p>
        </w:tc>
        <w:tc>
          <w:tcPr>
            <w:tcW w:w="623" w:type="pct"/>
            <w:vAlign w:val="center"/>
          </w:tcPr>
          <w:p w:rsidR="007F63EF" w:rsidRPr="00157C9A" w:rsidRDefault="007F63EF" w:rsidP="00157C9A">
            <w:pPr>
              <w:pStyle w:val="21"/>
            </w:pPr>
            <w:r w:rsidRPr="00157C9A">
              <w:t>6,000000</w:t>
            </w:r>
          </w:p>
        </w:tc>
        <w:tc>
          <w:tcPr>
            <w:tcW w:w="676" w:type="pct"/>
            <w:vAlign w:val="center"/>
          </w:tcPr>
          <w:p w:rsidR="007F63EF" w:rsidRPr="00157C9A" w:rsidRDefault="007F63EF" w:rsidP="00157C9A">
            <w:pPr>
              <w:pStyle w:val="21"/>
            </w:pPr>
            <w:r w:rsidRPr="00157C9A">
              <w:t>1000000,000</w:t>
            </w:r>
          </w:p>
        </w:tc>
        <w:tc>
          <w:tcPr>
            <w:tcW w:w="467" w:type="pct"/>
            <w:vAlign w:val="center"/>
          </w:tcPr>
          <w:p w:rsidR="007F63EF" w:rsidRPr="00157C9A" w:rsidRDefault="007F63EF" w:rsidP="00157C9A">
            <w:pPr>
              <w:pStyle w:val="21"/>
            </w:pPr>
            <w:r w:rsidRPr="00157C9A">
              <w:t>0,950</w:t>
            </w:r>
          </w:p>
        </w:tc>
      </w:tr>
      <w:tr w:rsidR="007F63EF" w:rsidRPr="00157C9A">
        <w:trPr>
          <w:trHeight w:val="649"/>
        </w:trPr>
        <w:tc>
          <w:tcPr>
            <w:tcW w:w="887" w:type="pct"/>
          </w:tcPr>
          <w:p w:rsidR="007F63EF" w:rsidRPr="00157C9A" w:rsidRDefault="007F63EF" w:rsidP="00157C9A">
            <w:pPr>
              <w:pStyle w:val="21"/>
            </w:pPr>
            <w:r w:rsidRPr="00157C9A">
              <w:t>Краска (ЛКМ по Финолу)</w:t>
            </w:r>
          </w:p>
        </w:tc>
        <w:tc>
          <w:tcPr>
            <w:tcW w:w="484" w:type="pct"/>
            <w:vAlign w:val="center"/>
          </w:tcPr>
          <w:p w:rsidR="007F63EF" w:rsidRPr="00157C9A" w:rsidRDefault="007F63EF" w:rsidP="00157C9A">
            <w:pPr>
              <w:pStyle w:val="21"/>
            </w:pPr>
            <w:r w:rsidRPr="00157C9A">
              <w:t>5,00</w:t>
            </w:r>
          </w:p>
        </w:tc>
        <w:tc>
          <w:tcPr>
            <w:tcW w:w="483" w:type="pct"/>
            <w:vAlign w:val="center"/>
          </w:tcPr>
          <w:p w:rsidR="007F63EF" w:rsidRPr="00157C9A" w:rsidRDefault="007F63EF" w:rsidP="00157C9A">
            <w:pPr>
              <w:pStyle w:val="21"/>
            </w:pPr>
            <w:r w:rsidRPr="00157C9A">
              <w:t>50000</w:t>
            </w:r>
          </w:p>
        </w:tc>
        <w:tc>
          <w:tcPr>
            <w:tcW w:w="204" w:type="pct"/>
            <w:vAlign w:val="center"/>
          </w:tcPr>
          <w:p w:rsidR="007F63EF" w:rsidRPr="00157C9A" w:rsidRDefault="007F63EF" w:rsidP="00157C9A">
            <w:pPr>
              <w:pStyle w:val="21"/>
            </w:pPr>
            <w:r w:rsidRPr="00157C9A">
              <w:t>8</w:t>
            </w:r>
          </w:p>
        </w:tc>
        <w:tc>
          <w:tcPr>
            <w:tcW w:w="553" w:type="pct"/>
            <w:vAlign w:val="center"/>
          </w:tcPr>
          <w:p w:rsidR="007F63EF" w:rsidRPr="00157C9A" w:rsidRDefault="007F63EF" w:rsidP="00157C9A">
            <w:pPr>
              <w:pStyle w:val="21"/>
            </w:pPr>
            <w:r w:rsidRPr="00157C9A">
              <w:t>2,000000</w:t>
            </w:r>
          </w:p>
        </w:tc>
        <w:tc>
          <w:tcPr>
            <w:tcW w:w="623" w:type="pct"/>
            <w:vAlign w:val="center"/>
          </w:tcPr>
          <w:p w:rsidR="007F63EF" w:rsidRPr="00157C9A" w:rsidRDefault="007F63EF" w:rsidP="00157C9A">
            <w:pPr>
              <w:pStyle w:val="21"/>
            </w:pPr>
            <w:r w:rsidRPr="00157C9A">
              <w:t>2,3300000</w:t>
            </w:r>
          </w:p>
        </w:tc>
        <w:tc>
          <w:tcPr>
            <w:tcW w:w="623" w:type="pct"/>
            <w:vAlign w:val="center"/>
          </w:tcPr>
          <w:p w:rsidR="007F63EF" w:rsidRPr="00157C9A" w:rsidRDefault="007F63EF" w:rsidP="00157C9A">
            <w:pPr>
              <w:pStyle w:val="21"/>
            </w:pPr>
            <w:r w:rsidRPr="00157C9A">
              <w:t>2,3300000</w:t>
            </w:r>
          </w:p>
        </w:tc>
        <w:tc>
          <w:tcPr>
            <w:tcW w:w="676" w:type="pct"/>
            <w:vAlign w:val="center"/>
          </w:tcPr>
          <w:p w:rsidR="007F63EF" w:rsidRPr="00157C9A" w:rsidRDefault="007F63EF" w:rsidP="00157C9A">
            <w:pPr>
              <w:pStyle w:val="21"/>
            </w:pPr>
            <w:r w:rsidRPr="00157C9A">
              <w:t>215,440</w:t>
            </w:r>
          </w:p>
        </w:tc>
        <w:tc>
          <w:tcPr>
            <w:tcW w:w="467" w:type="pct"/>
            <w:vAlign w:val="center"/>
          </w:tcPr>
          <w:p w:rsidR="007F63EF" w:rsidRPr="00157C9A" w:rsidRDefault="007F63EF" w:rsidP="00157C9A">
            <w:pPr>
              <w:pStyle w:val="21"/>
            </w:pPr>
            <w:r w:rsidRPr="00157C9A">
              <w:t>232,083</w:t>
            </w:r>
          </w:p>
        </w:tc>
      </w:tr>
    </w:tbl>
    <w:p w:rsidR="00157C9A" w:rsidRDefault="00157C9A" w:rsidP="009349B6">
      <w:pPr>
        <w:pStyle w:val="ab"/>
        <w:spacing w:before="0" w:after="0" w:line="360" w:lineRule="auto"/>
        <w:ind w:firstLine="709"/>
        <w:rPr>
          <w:rFonts w:ascii="Times New Roman" w:hAnsi="Times New Roman"/>
          <w:color w:val="000000"/>
          <w:sz w:val="28"/>
          <w:szCs w:val="24"/>
        </w:rPr>
      </w:pPr>
    </w:p>
    <w:p w:rsidR="007F63EF" w:rsidRPr="00157C9A" w:rsidRDefault="007F63EF" w:rsidP="009349B6">
      <w:pPr>
        <w:pStyle w:val="ab"/>
        <w:spacing w:before="0" w:after="0" w:line="360" w:lineRule="auto"/>
        <w:ind w:firstLine="709"/>
        <w:rPr>
          <w:rFonts w:ascii="Times New Roman" w:hAnsi="Times New Roman"/>
          <w:color w:val="000000"/>
          <w:sz w:val="28"/>
          <w:szCs w:val="24"/>
        </w:rPr>
      </w:pPr>
      <w:r w:rsidRPr="00157C9A">
        <w:rPr>
          <w:rFonts w:ascii="Times New Roman" w:hAnsi="Times New Roman"/>
          <w:color w:val="000000"/>
          <w:sz w:val="28"/>
          <w:szCs w:val="24"/>
        </w:rPr>
        <w:t>Суммарный % 100.00</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Показатель К степени опасности отхода: 233,033</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Класс опасности отхода: 3</w:t>
      </w:r>
    </w:p>
    <w:p w:rsidR="007F63EF" w:rsidRPr="00157C9A" w:rsidRDefault="007F63EF" w:rsidP="009349B6">
      <w:pPr>
        <w:pStyle w:val="11"/>
        <w:numPr>
          <w:ilvl w:val="0"/>
          <w:numId w:val="38"/>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Остатки огарки стальных сварочных электродов.</w:t>
      </w:r>
    </w:p>
    <w:p w:rsidR="007F63EF"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Состав: Состав: </w:t>
      </w:r>
      <w:r w:rsidRPr="00157C9A">
        <w:rPr>
          <w:rFonts w:ascii="Times New Roman" w:hAnsi="Times New Roman"/>
          <w:color w:val="000000"/>
          <w:sz w:val="28"/>
          <w:szCs w:val="28"/>
          <w:lang w:val="en-US"/>
        </w:rPr>
        <w:t>Fe</w:t>
      </w:r>
      <w:r w:rsidRPr="00157C9A">
        <w:rPr>
          <w:rFonts w:ascii="Times New Roman" w:hAnsi="Times New Roman"/>
          <w:color w:val="000000"/>
          <w:sz w:val="28"/>
          <w:szCs w:val="28"/>
        </w:rPr>
        <w:t xml:space="preserve">О-1,5%; </w:t>
      </w:r>
      <w:r w:rsidRPr="00157C9A">
        <w:rPr>
          <w:rFonts w:ascii="Times New Roman" w:hAnsi="Times New Roman"/>
          <w:color w:val="000000"/>
          <w:sz w:val="28"/>
          <w:szCs w:val="28"/>
          <w:lang w:val="en-US"/>
        </w:rPr>
        <w:t>C</w:t>
      </w:r>
      <w:r w:rsidRPr="00157C9A">
        <w:rPr>
          <w:rFonts w:ascii="Times New Roman" w:hAnsi="Times New Roman"/>
          <w:color w:val="000000"/>
          <w:sz w:val="28"/>
          <w:szCs w:val="28"/>
        </w:rPr>
        <w:t xml:space="preserve">-4,6%; металл-93,48%; </w:t>
      </w:r>
      <w:r w:rsidRPr="00157C9A">
        <w:rPr>
          <w:rFonts w:ascii="Times New Roman" w:hAnsi="Times New Roman"/>
          <w:color w:val="000000"/>
          <w:sz w:val="28"/>
          <w:szCs w:val="28"/>
          <w:lang w:val="en-US"/>
        </w:rPr>
        <w:t>Mg</w:t>
      </w:r>
      <w:r w:rsidRPr="00157C9A">
        <w:rPr>
          <w:rFonts w:ascii="Times New Roman" w:hAnsi="Times New Roman"/>
          <w:color w:val="000000"/>
          <w:sz w:val="28"/>
          <w:szCs w:val="28"/>
        </w:rPr>
        <w:t>-0,42%</w:t>
      </w:r>
    </w:p>
    <w:p w:rsidR="00195603" w:rsidRPr="00157C9A" w:rsidRDefault="00195603" w:rsidP="009349B6">
      <w:pPr>
        <w:shd w:val="clear" w:color="auto" w:fill="FFFFFF"/>
        <w:spacing w:after="0" w:line="360" w:lineRule="auto"/>
        <w:ind w:firstLine="709"/>
        <w:jc w:val="both"/>
        <w:rPr>
          <w:rFonts w:ascii="Times New Roman" w:hAnsi="Times New Roman"/>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8"/>
        <w:gridCol w:w="804"/>
        <w:gridCol w:w="1070"/>
        <w:gridCol w:w="406"/>
        <w:gridCol w:w="982"/>
        <w:gridCol w:w="982"/>
        <w:gridCol w:w="982"/>
        <w:gridCol w:w="1294"/>
        <w:gridCol w:w="672"/>
      </w:tblGrid>
      <w:tr w:rsidR="007F63EF" w:rsidRPr="00157C9A">
        <w:tc>
          <w:tcPr>
            <w:tcW w:w="1242" w:type="pct"/>
            <w:vAlign w:val="center"/>
          </w:tcPr>
          <w:p w:rsidR="007F63EF" w:rsidRPr="00157C9A" w:rsidRDefault="007F63EF" w:rsidP="00157C9A">
            <w:pPr>
              <w:pStyle w:val="21"/>
            </w:pPr>
            <w:r w:rsidRPr="00157C9A">
              <w:t>Компонент</w:t>
            </w:r>
          </w:p>
        </w:tc>
        <w:tc>
          <w:tcPr>
            <w:tcW w:w="420" w:type="pct"/>
            <w:vAlign w:val="center"/>
          </w:tcPr>
          <w:p w:rsidR="007F63EF" w:rsidRPr="00157C9A" w:rsidRDefault="007F63EF" w:rsidP="00157C9A">
            <w:pPr>
              <w:pStyle w:val="21"/>
            </w:pPr>
            <w:r w:rsidRPr="00157C9A">
              <w:t>Сод., %</w:t>
            </w:r>
          </w:p>
        </w:tc>
        <w:tc>
          <w:tcPr>
            <w:tcW w:w="559" w:type="pct"/>
            <w:vAlign w:val="center"/>
          </w:tcPr>
          <w:p w:rsidR="007F63EF" w:rsidRPr="00157C9A" w:rsidRDefault="007F63EF" w:rsidP="00157C9A">
            <w:pPr>
              <w:pStyle w:val="21"/>
            </w:pPr>
            <w:r w:rsidRPr="00157C9A">
              <w:t>Ci(мг/кг)</w:t>
            </w:r>
          </w:p>
        </w:tc>
        <w:tc>
          <w:tcPr>
            <w:tcW w:w="212" w:type="pct"/>
            <w:vAlign w:val="center"/>
          </w:tcPr>
          <w:p w:rsidR="007F63EF" w:rsidRPr="00157C9A" w:rsidRDefault="007F63EF" w:rsidP="00157C9A">
            <w:pPr>
              <w:pStyle w:val="21"/>
            </w:pPr>
            <w:r w:rsidRPr="00157C9A">
              <w:t>n</w:t>
            </w:r>
          </w:p>
        </w:tc>
        <w:tc>
          <w:tcPr>
            <w:tcW w:w="513" w:type="pct"/>
            <w:vAlign w:val="center"/>
          </w:tcPr>
          <w:p w:rsidR="007F63EF" w:rsidRPr="00157C9A" w:rsidRDefault="007F63EF" w:rsidP="00157C9A">
            <w:pPr>
              <w:pStyle w:val="21"/>
            </w:pPr>
            <w:r w:rsidRPr="00157C9A">
              <w:t>Xi</w:t>
            </w:r>
          </w:p>
        </w:tc>
        <w:tc>
          <w:tcPr>
            <w:tcW w:w="513" w:type="pct"/>
            <w:vAlign w:val="center"/>
          </w:tcPr>
          <w:p w:rsidR="007F63EF" w:rsidRPr="00157C9A" w:rsidRDefault="007F63EF" w:rsidP="00157C9A">
            <w:pPr>
              <w:pStyle w:val="21"/>
            </w:pPr>
            <w:r w:rsidRPr="00157C9A">
              <w:t>Zi</w:t>
            </w:r>
          </w:p>
        </w:tc>
        <w:tc>
          <w:tcPr>
            <w:tcW w:w="513" w:type="pct"/>
            <w:vAlign w:val="center"/>
          </w:tcPr>
          <w:p w:rsidR="007F63EF" w:rsidRPr="00157C9A" w:rsidRDefault="007F63EF" w:rsidP="00157C9A">
            <w:pPr>
              <w:pStyle w:val="21"/>
            </w:pPr>
            <w:r w:rsidRPr="00157C9A">
              <w:t>lgWi</w:t>
            </w:r>
          </w:p>
        </w:tc>
        <w:tc>
          <w:tcPr>
            <w:tcW w:w="676" w:type="pct"/>
            <w:vAlign w:val="center"/>
          </w:tcPr>
          <w:p w:rsidR="007F63EF" w:rsidRPr="00157C9A" w:rsidRDefault="007F63EF" w:rsidP="00157C9A">
            <w:pPr>
              <w:pStyle w:val="21"/>
            </w:pPr>
            <w:r w:rsidRPr="00157C9A">
              <w:t>Wi (мг/кг)</w:t>
            </w:r>
          </w:p>
        </w:tc>
        <w:tc>
          <w:tcPr>
            <w:tcW w:w="351" w:type="pct"/>
            <w:vAlign w:val="center"/>
          </w:tcPr>
          <w:p w:rsidR="007F63EF" w:rsidRPr="00157C9A" w:rsidRDefault="007F63EF" w:rsidP="00157C9A">
            <w:pPr>
              <w:pStyle w:val="21"/>
            </w:pPr>
            <w:r w:rsidRPr="00157C9A">
              <w:t>Ki</w:t>
            </w:r>
          </w:p>
        </w:tc>
      </w:tr>
      <w:tr w:rsidR="007F63EF" w:rsidRPr="00157C9A">
        <w:tc>
          <w:tcPr>
            <w:tcW w:w="1242" w:type="pct"/>
            <w:vAlign w:val="center"/>
          </w:tcPr>
          <w:p w:rsidR="007F63EF" w:rsidRPr="00157C9A" w:rsidRDefault="007F63EF" w:rsidP="00157C9A">
            <w:pPr>
              <w:pStyle w:val="21"/>
            </w:pPr>
            <w:r w:rsidRPr="00157C9A">
              <w:t>1</w:t>
            </w:r>
          </w:p>
        </w:tc>
        <w:tc>
          <w:tcPr>
            <w:tcW w:w="420" w:type="pct"/>
            <w:vAlign w:val="center"/>
          </w:tcPr>
          <w:p w:rsidR="007F63EF" w:rsidRPr="00157C9A" w:rsidRDefault="007F63EF" w:rsidP="00157C9A">
            <w:pPr>
              <w:pStyle w:val="21"/>
            </w:pPr>
            <w:r w:rsidRPr="00157C9A">
              <w:t>2</w:t>
            </w:r>
          </w:p>
        </w:tc>
        <w:tc>
          <w:tcPr>
            <w:tcW w:w="559" w:type="pct"/>
            <w:vAlign w:val="center"/>
          </w:tcPr>
          <w:p w:rsidR="007F63EF" w:rsidRPr="00157C9A" w:rsidRDefault="007F63EF" w:rsidP="00157C9A">
            <w:pPr>
              <w:pStyle w:val="21"/>
            </w:pPr>
            <w:r w:rsidRPr="00157C9A">
              <w:t>3</w:t>
            </w:r>
          </w:p>
        </w:tc>
        <w:tc>
          <w:tcPr>
            <w:tcW w:w="212" w:type="pct"/>
            <w:vAlign w:val="center"/>
          </w:tcPr>
          <w:p w:rsidR="007F63EF" w:rsidRPr="00157C9A" w:rsidRDefault="007F63EF" w:rsidP="00157C9A">
            <w:pPr>
              <w:pStyle w:val="21"/>
            </w:pPr>
            <w:r w:rsidRPr="00157C9A">
              <w:t>4</w:t>
            </w:r>
          </w:p>
        </w:tc>
        <w:tc>
          <w:tcPr>
            <w:tcW w:w="513" w:type="pct"/>
            <w:vAlign w:val="center"/>
          </w:tcPr>
          <w:p w:rsidR="007F63EF" w:rsidRPr="00157C9A" w:rsidRDefault="007F63EF" w:rsidP="00157C9A">
            <w:pPr>
              <w:pStyle w:val="21"/>
            </w:pPr>
            <w:r w:rsidRPr="00157C9A">
              <w:t>5</w:t>
            </w:r>
          </w:p>
        </w:tc>
        <w:tc>
          <w:tcPr>
            <w:tcW w:w="513" w:type="pct"/>
            <w:vAlign w:val="center"/>
          </w:tcPr>
          <w:p w:rsidR="007F63EF" w:rsidRPr="00157C9A" w:rsidRDefault="007F63EF" w:rsidP="00157C9A">
            <w:pPr>
              <w:pStyle w:val="21"/>
            </w:pPr>
            <w:r w:rsidRPr="00157C9A">
              <w:t>6</w:t>
            </w:r>
          </w:p>
        </w:tc>
        <w:tc>
          <w:tcPr>
            <w:tcW w:w="513" w:type="pct"/>
            <w:vAlign w:val="center"/>
          </w:tcPr>
          <w:p w:rsidR="007F63EF" w:rsidRPr="00157C9A" w:rsidRDefault="007F63EF" w:rsidP="00157C9A">
            <w:pPr>
              <w:pStyle w:val="21"/>
            </w:pPr>
            <w:r w:rsidRPr="00157C9A">
              <w:t>7</w:t>
            </w:r>
          </w:p>
        </w:tc>
        <w:tc>
          <w:tcPr>
            <w:tcW w:w="676" w:type="pct"/>
            <w:vAlign w:val="center"/>
          </w:tcPr>
          <w:p w:rsidR="007F63EF" w:rsidRPr="00157C9A" w:rsidRDefault="007F63EF" w:rsidP="00157C9A">
            <w:pPr>
              <w:pStyle w:val="21"/>
            </w:pPr>
            <w:r w:rsidRPr="00157C9A">
              <w:t>8</w:t>
            </w:r>
          </w:p>
        </w:tc>
        <w:tc>
          <w:tcPr>
            <w:tcW w:w="351" w:type="pct"/>
            <w:vAlign w:val="center"/>
          </w:tcPr>
          <w:p w:rsidR="007F63EF" w:rsidRPr="00157C9A" w:rsidRDefault="007F63EF" w:rsidP="00157C9A">
            <w:pPr>
              <w:pStyle w:val="21"/>
            </w:pPr>
            <w:r w:rsidRPr="00157C9A">
              <w:t>9</w:t>
            </w:r>
          </w:p>
        </w:tc>
      </w:tr>
      <w:tr w:rsidR="007F63EF" w:rsidRPr="00157C9A">
        <w:tc>
          <w:tcPr>
            <w:tcW w:w="1242" w:type="pct"/>
            <w:vAlign w:val="center"/>
          </w:tcPr>
          <w:p w:rsidR="007F63EF" w:rsidRPr="00157C9A" w:rsidRDefault="007F63EF" w:rsidP="00157C9A">
            <w:pPr>
              <w:pStyle w:val="21"/>
            </w:pPr>
            <w:r w:rsidRPr="00157C9A">
              <w:t>Марганец /Прил.2, "Критерии"/</w:t>
            </w:r>
          </w:p>
        </w:tc>
        <w:tc>
          <w:tcPr>
            <w:tcW w:w="420" w:type="pct"/>
            <w:vAlign w:val="center"/>
          </w:tcPr>
          <w:p w:rsidR="007F63EF" w:rsidRPr="00157C9A" w:rsidRDefault="007F63EF" w:rsidP="00157C9A">
            <w:pPr>
              <w:pStyle w:val="21"/>
            </w:pPr>
            <w:r w:rsidRPr="00157C9A">
              <w:t>0.42</w:t>
            </w:r>
          </w:p>
        </w:tc>
        <w:tc>
          <w:tcPr>
            <w:tcW w:w="559" w:type="pct"/>
            <w:vAlign w:val="center"/>
          </w:tcPr>
          <w:p w:rsidR="007F63EF" w:rsidRPr="00157C9A" w:rsidRDefault="007F63EF" w:rsidP="00157C9A">
            <w:pPr>
              <w:pStyle w:val="21"/>
            </w:pPr>
            <w:r w:rsidRPr="00157C9A">
              <w:t>4200</w:t>
            </w:r>
          </w:p>
        </w:tc>
        <w:tc>
          <w:tcPr>
            <w:tcW w:w="212" w:type="pct"/>
            <w:vAlign w:val="center"/>
          </w:tcPr>
          <w:p w:rsidR="007F63EF" w:rsidRPr="00157C9A" w:rsidRDefault="007F63EF" w:rsidP="00157C9A">
            <w:pPr>
              <w:pStyle w:val="21"/>
            </w:pPr>
            <w:r w:rsidRPr="00157C9A">
              <w:t>8</w:t>
            </w:r>
          </w:p>
        </w:tc>
        <w:tc>
          <w:tcPr>
            <w:tcW w:w="513" w:type="pct"/>
            <w:vAlign w:val="center"/>
          </w:tcPr>
          <w:p w:rsidR="007F63EF" w:rsidRPr="00157C9A" w:rsidRDefault="007F63EF" w:rsidP="00157C9A">
            <w:pPr>
              <w:pStyle w:val="21"/>
            </w:pPr>
            <w:r w:rsidRPr="00157C9A">
              <w:t>2.300000</w:t>
            </w:r>
          </w:p>
        </w:tc>
        <w:tc>
          <w:tcPr>
            <w:tcW w:w="513" w:type="pct"/>
            <w:vAlign w:val="center"/>
          </w:tcPr>
          <w:p w:rsidR="007F63EF" w:rsidRPr="00157C9A" w:rsidRDefault="007F63EF" w:rsidP="00157C9A">
            <w:pPr>
              <w:pStyle w:val="21"/>
            </w:pPr>
            <w:r w:rsidRPr="00157C9A">
              <w:t>2.370000</w:t>
            </w:r>
          </w:p>
        </w:tc>
        <w:tc>
          <w:tcPr>
            <w:tcW w:w="513" w:type="pct"/>
            <w:vAlign w:val="center"/>
          </w:tcPr>
          <w:p w:rsidR="007F63EF" w:rsidRPr="00157C9A" w:rsidRDefault="007F63EF" w:rsidP="00157C9A">
            <w:pPr>
              <w:pStyle w:val="21"/>
            </w:pPr>
            <w:r w:rsidRPr="00157C9A">
              <w:t>2.730000</w:t>
            </w:r>
          </w:p>
        </w:tc>
        <w:tc>
          <w:tcPr>
            <w:tcW w:w="676" w:type="pct"/>
            <w:vAlign w:val="center"/>
          </w:tcPr>
          <w:p w:rsidR="007F63EF" w:rsidRPr="00157C9A" w:rsidRDefault="007F63EF" w:rsidP="00157C9A">
            <w:pPr>
              <w:pStyle w:val="21"/>
            </w:pPr>
            <w:r w:rsidRPr="00157C9A">
              <w:t>537.000</w:t>
            </w:r>
          </w:p>
        </w:tc>
        <w:tc>
          <w:tcPr>
            <w:tcW w:w="351" w:type="pct"/>
            <w:vAlign w:val="center"/>
          </w:tcPr>
          <w:p w:rsidR="007F63EF" w:rsidRPr="00157C9A" w:rsidRDefault="007F63EF" w:rsidP="00157C9A">
            <w:pPr>
              <w:pStyle w:val="21"/>
            </w:pPr>
            <w:r w:rsidRPr="00157C9A">
              <w:t>7.821</w:t>
            </w:r>
          </w:p>
        </w:tc>
      </w:tr>
      <w:tr w:rsidR="007F63EF" w:rsidRPr="00157C9A">
        <w:tc>
          <w:tcPr>
            <w:tcW w:w="1242" w:type="pct"/>
            <w:vAlign w:val="center"/>
          </w:tcPr>
          <w:p w:rsidR="007F63EF" w:rsidRPr="00157C9A" w:rsidRDefault="007F63EF" w:rsidP="00157C9A">
            <w:pPr>
              <w:pStyle w:val="21"/>
            </w:pPr>
            <w:r w:rsidRPr="00157C9A">
              <w:t>Железо металлическое /п.13, "Критерии"/</w:t>
            </w:r>
          </w:p>
        </w:tc>
        <w:tc>
          <w:tcPr>
            <w:tcW w:w="420" w:type="pct"/>
            <w:vAlign w:val="center"/>
          </w:tcPr>
          <w:p w:rsidR="007F63EF" w:rsidRPr="00157C9A" w:rsidRDefault="007F63EF" w:rsidP="00157C9A">
            <w:pPr>
              <w:pStyle w:val="21"/>
            </w:pPr>
            <w:r w:rsidRPr="00157C9A">
              <w:t>93.48</w:t>
            </w:r>
          </w:p>
        </w:tc>
        <w:tc>
          <w:tcPr>
            <w:tcW w:w="559" w:type="pct"/>
            <w:vAlign w:val="center"/>
          </w:tcPr>
          <w:p w:rsidR="007F63EF" w:rsidRPr="00157C9A" w:rsidRDefault="007F63EF" w:rsidP="00157C9A">
            <w:pPr>
              <w:pStyle w:val="21"/>
            </w:pPr>
            <w:r w:rsidRPr="00157C9A">
              <w:t>934800</w:t>
            </w:r>
          </w:p>
        </w:tc>
        <w:tc>
          <w:tcPr>
            <w:tcW w:w="212" w:type="pct"/>
            <w:vAlign w:val="center"/>
          </w:tcPr>
          <w:p w:rsidR="007F63EF" w:rsidRPr="00157C9A" w:rsidRDefault="007F63EF" w:rsidP="00157C9A">
            <w:pPr>
              <w:pStyle w:val="21"/>
            </w:pPr>
            <w:r w:rsidRPr="00157C9A">
              <w:t>-</w:t>
            </w:r>
          </w:p>
        </w:tc>
        <w:tc>
          <w:tcPr>
            <w:tcW w:w="513" w:type="pct"/>
            <w:vAlign w:val="center"/>
          </w:tcPr>
          <w:p w:rsidR="007F63EF" w:rsidRPr="00157C9A" w:rsidRDefault="007F63EF" w:rsidP="00157C9A">
            <w:pPr>
              <w:pStyle w:val="21"/>
            </w:pPr>
            <w:r w:rsidRPr="00157C9A">
              <w:t>4.000000</w:t>
            </w:r>
          </w:p>
        </w:tc>
        <w:tc>
          <w:tcPr>
            <w:tcW w:w="513" w:type="pct"/>
            <w:vAlign w:val="center"/>
          </w:tcPr>
          <w:p w:rsidR="007F63EF" w:rsidRPr="00157C9A" w:rsidRDefault="007F63EF" w:rsidP="00157C9A">
            <w:pPr>
              <w:pStyle w:val="21"/>
            </w:pPr>
            <w:r w:rsidRPr="00157C9A">
              <w:t>5.000000</w:t>
            </w:r>
          </w:p>
        </w:tc>
        <w:tc>
          <w:tcPr>
            <w:tcW w:w="513" w:type="pct"/>
            <w:vAlign w:val="center"/>
          </w:tcPr>
          <w:p w:rsidR="007F63EF" w:rsidRPr="00157C9A" w:rsidRDefault="007F63EF" w:rsidP="00157C9A">
            <w:pPr>
              <w:pStyle w:val="21"/>
            </w:pPr>
            <w:r w:rsidRPr="00157C9A">
              <w:t>6.000000</w:t>
            </w:r>
          </w:p>
        </w:tc>
        <w:tc>
          <w:tcPr>
            <w:tcW w:w="676" w:type="pct"/>
            <w:vAlign w:val="center"/>
          </w:tcPr>
          <w:p w:rsidR="007F63EF" w:rsidRPr="00157C9A" w:rsidRDefault="007F63EF" w:rsidP="00157C9A">
            <w:pPr>
              <w:pStyle w:val="21"/>
            </w:pPr>
            <w:r w:rsidRPr="00157C9A">
              <w:t>1000000.000</w:t>
            </w:r>
          </w:p>
        </w:tc>
        <w:tc>
          <w:tcPr>
            <w:tcW w:w="351" w:type="pct"/>
            <w:vAlign w:val="center"/>
          </w:tcPr>
          <w:p w:rsidR="007F63EF" w:rsidRPr="00157C9A" w:rsidRDefault="007F63EF" w:rsidP="00157C9A">
            <w:pPr>
              <w:pStyle w:val="21"/>
            </w:pPr>
            <w:r w:rsidRPr="00157C9A">
              <w:t>0.935</w:t>
            </w:r>
          </w:p>
        </w:tc>
      </w:tr>
      <w:tr w:rsidR="007F63EF" w:rsidRPr="00157C9A">
        <w:trPr>
          <w:trHeight w:val="438"/>
        </w:trPr>
        <w:tc>
          <w:tcPr>
            <w:tcW w:w="1242" w:type="pct"/>
            <w:vAlign w:val="center"/>
          </w:tcPr>
          <w:p w:rsidR="007F63EF" w:rsidRPr="00157C9A" w:rsidRDefault="007F63EF" w:rsidP="00157C9A">
            <w:pPr>
              <w:pStyle w:val="21"/>
            </w:pPr>
            <w:r w:rsidRPr="00157C9A">
              <w:t>Железа оксид</w:t>
            </w:r>
          </w:p>
        </w:tc>
        <w:tc>
          <w:tcPr>
            <w:tcW w:w="420" w:type="pct"/>
            <w:vAlign w:val="center"/>
          </w:tcPr>
          <w:p w:rsidR="007F63EF" w:rsidRPr="00157C9A" w:rsidRDefault="007F63EF" w:rsidP="00157C9A">
            <w:pPr>
              <w:pStyle w:val="21"/>
            </w:pPr>
            <w:r w:rsidRPr="00157C9A">
              <w:t>1.50</w:t>
            </w:r>
          </w:p>
        </w:tc>
        <w:tc>
          <w:tcPr>
            <w:tcW w:w="559" w:type="pct"/>
            <w:vAlign w:val="center"/>
          </w:tcPr>
          <w:p w:rsidR="007F63EF" w:rsidRPr="00157C9A" w:rsidRDefault="007F63EF" w:rsidP="00157C9A">
            <w:pPr>
              <w:pStyle w:val="21"/>
            </w:pPr>
            <w:r w:rsidRPr="00157C9A">
              <w:t>15000</w:t>
            </w:r>
          </w:p>
        </w:tc>
        <w:tc>
          <w:tcPr>
            <w:tcW w:w="212" w:type="pct"/>
            <w:vAlign w:val="center"/>
          </w:tcPr>
          <w:p w:rsidR="007F63EF" w:rsidRPr="00157C9A" w:rsidRDefault="007F63EF" w:rsidP="00157C9A">
            <w:pPr>
              <w:pStyle w:val="21"/>
            </w:pPr>
            <w:r w:rsidRPr="00157C9A">
              <w:t>7</w:t>
            </w:r>
          </w:p>
        </w:tc>
        <w:tc>
          <w:tcPr>
            <w:tcW w:w="513" w:type="pct"/>
            <w:vAlign w:val="center"/>
          </w:tcPr>
          <w:p w:rsidR="007F63EF" w:rsidRPr="00157C9A" w:rsidRDefault="007F63EF" w:rsidP="00157C9A">
            <w:pPr>
              <w:pStyle w:val="21"/>
            </w:pPr>
            <w:r w:rsidRPr="00157C9A">
              <w:t>2.750000</w:t>
            </w:r>
          </w:p>
        </w:tc>
        <w:tc>
          <w:tcPr>
            <w:tcW w:w="513" w:type="pct"/>
            <w:vAlign w:val="center"/>
          </w:tcPr>
          <w:p w:rsidR="007F63EF" w:rsidRPr="00157C9A" w:rsidRDefault="007F63EF" w:rsidP="00157C9A">
            <w:pPr>
              <w:pStyle w:val="21"/>
            </w:pPr>
            <w:r w:rsidRPr="00157C9A">
              <w:t>3.333333</w:t>
            </w:r>
          </w:p>
        </w:tc>
        <w:tc>
          <w:tcPr>
            <w:tcW w:w="513" w:type="pct"/>
            <w:vAlign w:val="center"/>
          </w:tcPr>
          <w:p w:rsidR="007F63EF" w:rsidRPr="00157C9A" w:rsidRDefault="007F63EF" w:rsidP="00157C9A">
            <w:pPr>
              <w:pStyle w:val="21"/>
            </w:pPr>
            <w:r w:rsidRPr="00157C9A">
              <w:t>3.333333</w:t>
            </w:r>
          </w:p>
        </w:tc>
        <w:tc>
          <w:tcPr>
            <w:tcW w:w="676" w:type="pct"/>
            <w:vAlign w:val="center"/>
          </w:tcPr>
          <w:p w:rsidR="007F63EF" w:rsidRPr="00157C9A" w:rsidRDefault="007F63EF" w:rsidP="00157C9A">
            <w:pPr>
              <w:pStyle w:val="21"/>
            </w:pPr>
            <w:r w:rsidRPr="00157C9A">
              <w:t>2154.435</w:t>
            </w:r>
          </w:p>
        </w:tc>
        <w:tc>
          <w:tcPr>
            <w:tcW w:w="351" w:type="pct"/>
            <w:vAlign w:val="center"/>
          </w:tcPr>
          <w:p w:rsidR="007F63EF" w:rsidRPr="00157C9A" w:rsidRDefault="007F63EF" w:rsidP="00157C9A">
            <w:pPr>
              <w:pStyle w:val="21"/>
            </w:pPr>
            <w:r w:rsidRPr="00157C9A">
              <w:t>6.962</w:t>
            </w:r>
          </w:p>
        </w:tc>
      </w:tr>
      <w:tr w:rsidR="007F63EF" w:rsidRPr="00157C9A">
        <w:tc>
          <w:tcPr>
            <w:tcW w:w="1242" w:type="pct"/>
            <w:vAlign w:val="center"/>
          </w:tcPr>
          <w:p w:rsidR="007F63EF" w:rsidRPr="00157C9A" w:rsidRDefault="007F63EF" w:rsidP="00157C9A">
            <w:pPr>
              <w:pStyle w:val="21"/>
            </w:pPr>
            <w:r w:rsidRPr="00157C9A">
              <w:t>Углерод /п.13, "Критерии"/</w:t>
            </w:r>
          </w:p>
        </w:tc>
        <w:tc>
          <w:tcPr>
            <w:tcW w:w="420" w:type="pct"/>
            <w:vAlign w:val="center"/>
          </w:tcPr>
          <w:p w:rsidR="007F63EF" w:rsidRPr="00157C9A" w:rsidRDefault="007F63EF" w:rsidP="00157C9A">
            <w:pPr>
              <w:pStyle w:val="21"/>
            </w:pPr>
            <w:r w:rsidRPr="00157C9A">
              <w:t>4.60</w:t>
            </w:r>
          </w:p>
        </w:tc>
        <w:tc>
          <w:tcPr>
            <w:tcW w:w="559" w:type="pct"/>
            <w:vAlign w:val="center"/>
          </w:tcPr>
          <w:p w:rsidR="007F63EF" w:rsidRPr="00157C9A" w:rsidRDefault="007F63EF" w:rsidP="00157C9A">
            <w:pPr>
              <w:pStyle w:val="21"/>
            </w:pPr>
            <w:r w:rsidRPr="00157C9A">
              <w:t>46000</w:t>
            </w:r>
          </w:p>
        </w:tc>
        <w:tc>
          <w:tcPr>
            <w:tcW w:w="212" w:type="pct"/>
            <w:vAlign w:val="center"/>
          </w:tcPr>
          <w:p w:rsidR="007F63EF" w:rsidRPr="00157C9A" w:rsidRDefault="007F63EF" w:rsidP="00157C9A">
            <w:pPr>
              <w:pStyle w:val="21"/>
            </w:pPr>
            <w:r w:rsidRPr="00157C9A">
              <w:t>-</w:t>
            </w:r>
          </w:p>
        </w:tc>
        <w:tc>
          <w:tcPr>
            <w:tcW w:w="513" w:type="pct"/>
            <w:vAlign w:val="center"/>
          </w:tcPr>
          <w:p w:rsidR="007F63EF" w:rsidRPr="00157C9A" w:rsidRDefault="007F63EF" w:rsidP="00157C9A">
            <w:pPr>
              <w:pStyle w:val="21"/>
            </w:pPr>
            <w:r w:rsidRPr="00157C9A">
              <w:t>4.000000</w:t>
            </w:r>
          </w:p>
        </w:tc>
        <w:tc>
          <w:tcPr>
            <w:tcW w:w="513" w:type="pct"/>
            <w:vAlign w:val="center"/>
          </w:tcPr>
          <w:p w:rsidR="007F63EF" w:rsidRPr="00157C9A" w:rsidRDefault="007F63EF" w:rsidP="00157C9A">
            <w:pPr>
              <w:pStyle w:val="21"/>
            </w:pPr>
            <w:r w:rsidRPr="00157C9A">
              <w:t>5.000000</w:t>
            </w:r>
          </w:p>
        </w:tc>
        <w:tc>
          <w:tcPr>
            <w:tcW w:w="513" w:type="pct"/>
            <w:vAlign w:val="center"/>
          </w:tcPr>
          <w:p w:rsidR="007F63EF" w:rsidRPr="00157C9A" w:rsidRDefault="007F63EF" w:rsidP="00157C9A">
            <w:pPr>
              <w:pStyle w:val="21"/>
            </w:pPr>
            <w:r w:rsidRPr="00157C9A">
              <w:t>6.000000</w:t>
            </w:r>
          </w:p>
        </w:tc>
        <w:tc>
          <w:tcPr>
            <w:tcW w:w="676" w:type="pct"/>
            <w:vAlign w:val="center"/>
          </w:tcPr>
          <w:p w:rsidR="007F63EF" w:rsidRPr="00157C9A" w:rsidRDefault="007F63EF" w:rsidP="00157C9A">
            <w:pPr>
              <w:pStyle w:val="21"/>
            </w:pPr>
            <w:r w:rsidRPr="00157C9A">
              <w:t>1000000.000</w:t>
            </w:r>
          </w:p>
        </w:tc>
        <w:tc>
          <w:tcPr>
            <w:tcW w:w="351" w:type="pct"/>
            <w:vAlign w:val="center"/>
          </w:tcPr>
          <w:p w:rsidR="007F63EF" w:rsidRPr="00157C9A" w:rsidRDefault="007F63EF" w:rsidP="00157C9A">
            <w:pPr>
              <w:pStyle w:val="21"/>
            </w:pPr>
            <w:r w:rsidRPr="00157C9A">
              <w:t>0.046</w:t>
            </w:r>
          </w:p>
        </w:tc>
      </w:tr>
    </w:tbl>
    <w:p w:rsidR="00195603" w:rsidRDefault="00195603" w:rsidP="009349B6">
      <w:pPr>
        <w:spacing w:after="0" w:line="360" w:lineRule="auto"/>
        <w:ind w:firstLine="709"/>
        <w:jc w:val="both"/>
        <w:rPr>
          <w:rFonts w:ascii="Times New Roman" w:hAnsi="Times New Roman"/>
          <w:color w:val="000000"/>
          <w:sz w:val="28"/>
          <w:szCs w:val="24"/>
        </w:rPr>
      </w:pPr>
    </w:p>
    <w:p w:rsidR="007F63EF" w:rsidRPr="00157C9A" w:rsidRDefault="007F63EF" w:rsidP="009349B6">
      <w:pPr>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Суммарный % 100.00</w:t>
      </w:r>
    </w:p>
    <w:p w:rsidR="007F63EF" w:rsidRPr="00157C9A" w:rsidRDefault="007F63EF" w:rsidP="009349B6">
      <w:pPr>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 xml:space="preserve">Показатель К степени опасности отхода: </w:t>
      </w:r>
      <w:r w:rsidRPr="00157C9A">
        <w:rPr>
          <w:rFonts w:ascii="Times New Roman" w:hAnsi="Times New Roman"/>
          <w:bCs/>
          <w:color w:val="000000"/>
          <w:sz w:val="28"/>
          <w:szCs w:val="24"/>
        </w:rPr>
        <w:t>15.764</w:t>
      </w:r>
      <w:r w:rsidR="009349B6" w:rsidRPr="00157C9A">
        <w:rPr>
          <w:rFonts w:ascii="Times New Roman" w:hAnsi="Times New Roman"/>
          <w:color w:val="000000"/>
          <w:sz w:val="28"/>
          <w:szCs w:val="24"/>
        </w:rPr>
        <w:t xml:space="preserve"> </w:t>
      </w:r>
      <w:r w:rsidRPr="00157C9A">
        <w:rPr>
          <w:rFonts w:ascii="Times New Roman" w:hAnsi="Times New Roman"/>
          <w:color w:val="000000"/>
          <w:sz w:val="28"/>
          <w:szCs w:val="24"/>
        </w:rPr>
        <w:t xml:space="preserve">Класс опасности отхода: 4 </w:t>
      </w:r>
    </w:p>
    <w:p w:rsidR="007F63EF" w:rsidRPr="00157C9A" w:rsidRDefault="007F63EF" w:rsidP="009349B6">
      <w:pPr>
        <w:pStyle w:val="11"/>
        <w:numPr>
          <w:ilvl w:val="0"/>
          <w:numId w:val="38"/>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Лом черных металлов</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в</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кусковой</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форме</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незагрязненный.</w:t>
      </w:r>
    </w:p>
    <w:p w:rsidR="007F63EF"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Состав: </w:t>
      </w:r>
      <w:r w:rsidRPr="00157C9A">
        <w:rPr>
          <w:rFonts w:ascii="Times New Roman" w:hAnsi="Times New Roman"/>
          <w:color w:val="000000"/>
          <w:sz w:val="28"/>
          <w:szCs w:val="28"/>
          <w:lang w:val="en-US"/>
        </w:rPr>
        <w:t>Fe</w:t>
      </w:r>
      <w:r w:rsidRPr="00157C9A">
        <w:rPr>
          <w:rFonts w:ascii="Times New Roman" w:hAnsi="Times New Roman"/>
          <w:color w:val="000000"/>
          <w:sz w:val="28"/>
          <w:szCs w:val="28"/>
        </w:rPr>
        <w:t>-9</w:t>
      </w:r>
      <w:r w:rsidRPr="00157C9A">
        <w:rPr>
          <w:rFonts w:ascii="Times New Roman" w:hAnsi="Times New Roman"/>
          <w:color w:val="000000"/>
          <w:sz w:val="28"/>
          <w:szCs w:val="28"/>
          <w:lang w:val="en-US"/>
        </w:rPr>
        <w:t>5</w:t>
      </w:r>
      <w:r w:rsidRPr="00157C9A">
        <w:rPr>
          <w:rFonts w:ascii="Times New Roman" w:hAnsi="Times New Roman"/>
          <w:color w:val="000000"/>
          <w:sz w:val="28"/>
          <w:szCs w:val="28"/>
        </w:rPr>
        <w:t xml:space="preserve">%; </w:t>
      </w:r>
      <w:r w:rsidRPr="00157C9A">
        <w:rPr>
          <w:rFonts w:ascii="Times New Roman" w:hAnsi="Times New Roman"/>
          <w:color w:val="000000"/>
          <w:sz w:val="28"/>
          <w:szCs w:val="28"/>
          <w:lang w:val="en-US"/>
        </w:rPr>
        <w:t>C</w:t>
      </w:r>
      <w:r w:rsidRPr="00157C9A">
        <w:rPr>
          <w:rFonts w:ascii="Times New Roman" w:hAnsi="Times New Roman"/>
          <w:color w:val="000000"/>
          <w:sz w:val="28"/>
          <w:szCs w:val="28"/>
        </w:rPr>
        <w:t>-</w:t>
      </w:r>
      <w:r w:rsidRPr="00157C9A">
        <w:rPr>
          <w:rFonts w:ascii="Times New Roman" w:hAnsi="Times New Roman"/>
          <w:color w:val="000000"/>
          <w:sz w:val="28"/>
          <w:szCs w:val="28"/>
          <w:lang w:val="en-US"/>
        </w:rPr>
        <w:t>3</w:t>
      </w:r>
      <w:r w:rsidRPr="00157C9A">
        <w:rPr>
          <w:rFonts w:ascii="Times New Roman" w:hAnsi="Times New Roman"/>
          <w:color w:val="000000"/>
          <w:sz w:val="28"/>
          <w:szCs w:val="28"/>
        </w:rPr>
        <w:t xml:space="preserve">%; </w:t>
      </w:r>
      <w:r w:rsidRPr="00157C9A">
        <w:rPr>
          <w:rFonts w:ascii="Times New Roman" w:hAnsi="Times New Roman"/>
          <w:color w:val="000000"/>
          <w:sz w:val="28"/>
          <w:szCs w:val="28"/>
          <w:lang w:val="en-US"/>
        </w:rPr>
        <w:t>Fe</w:t>
      </w:r>
      <w:r w:rsidRPr="00157C9A">
        <w:rPr>
          <w:rFonts w:ascii="Times New Roman" w:hAnsi="Times New Roman"/>
          <w:color w:val="000000"/>
          <w:sz w:val="28"/>
          <w:szCs w:val="28"/>
          <w:vertAlign w:val="subscript"/>
        </w:rPr>
        <w:t>2</w:t>
      </w:r>
      <w:r w:rsidRPr="00157C9A">
        <w:rPr>
          <w:rFonts w:ascii="Times New Roman" w:hAnsi="Times New Roman"/>
          <w:color w:val="000000"/>
          <w:sz w:val="28"/>
          <w:szCs w:val="28"/>
          <w:lang w:val="en-US"/>
        </w:rPr>
        <w:t>O</w:t>
      </w:r>
      <w:r w:rsidRPr="00157C9A">
        <w:rPr>
          <w:rFonts w:ascii="Times New Roman" w:hAnsi="Times New Roman"/>
          <w:color w:val="000000"/>
          <w:sz w:val="28"/>
          <w:szCs w:val="28"/>
          <w:vertAlign w:val="subscript"/>
        </w:rPr>
        <w:t>3</w:t>
      </w:r>
      <w:r w:rsidRPr="00157C9A">
        <w:rPr>
          <w:rFonts w:ascii="Times New Roman" w:hAnsi="Times New Roman"/>
          <w:color w:val="000000"/>
          <w:sz w:val="28"/>
          <w:szCs w:val="28"/>
        </w:rPr>
        <w:t>-</w:t>
      </w:r>
      <w:r w:rsidRPr="00157C9A">
        <w:rPr>
          <w:rFonts w:ascii="Times New Roman" w:hAnsi="Times New Roman"/>
          <w:color w:val="000000"/>
          <w:sz w:val="28"/>
          <w:szCs w:val="28"/>
          <w:lang w:val="en-US"/>
        </w:rPr>
        <w:t>2</w:t>
      </w:r>
      <w:r w:rsidRPr="00157C9A">
        <w:rPr>
          <w:rFonts w:ascii="Times New Roman" w:hAnsi="Times New Roman"/>
          <w:color w:val="000000"/>
          <w:sz w:val="28"/>
          <w:szCs w:val="28"/>
        </w:rPr>
        <w:t>%</w:t>
      </w:r>
    </w:p>
    <w:p w:rsidR="00195603" w:rsidRPr="00157C9A" w:rsidRDefault="00195603" w:rsidP="009349B6">
      <w:pPr>
        <w:shd w:val="clear" w:color="auto" w:fill="FFFFFF"/>
        <w:spacing w:after="0" w:line="360" w:lineRule="auto"/>
        <w:ind w:firstLine="709"/>
        <w:jc w:val="both"/>
        <w:rPr>
          <w:rFonts w:ascii="Times New Roman" w:hAnsi="Times New Roman"/>
          <w:color w:val="000000"/>
          <w:sz w:val="28"/>
          <w:szCs w:val="28"/>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2"/>
        <w:gridCol w:w="826"/>
        <w:gridCol w:w="998"/>
        <w:gridCol w:w="316"/>
        <w:gridCol w:w="981"/>
        <w:gridCol w:w="981"/>
        <w:gridCol w:w="981"/>
        <w:gridCol w:w="1293"/>
        <w:gridCol w:w="672"/>
      </w:tblGrid>
      <w:tr w:rsidR="007F63EF" w:rsidRPr="00157C9A">
        <w:tc>
          <w:tcPr>
            <w:tcW w:w="1318" w:type="pct"/>
            <w:vAlign w:val="center"/>
          </w:tcPr>
          <w:p w:rsidR="007F63EF" w:rsidRPr="00157C9A" w:rsidRDefault="007F63EF" w:rsidP="00195603">
            <w:pPr>
              <w:pStyle w:val="21"/>
            </w:pPr>
            <w:r w:rsidRPr="00157C9A">
              <w:t>Компонент</w:t>
            </w:r>
          </w:p>
        </w:tc>
        <w:tc>
          <w:tcPr>
            <w:tcW w:w="432" w:type="pct"/>
            <w:vAlign w:val="center"/>
          </w:tcPr>
          <w:p w:rsidR="007F63EF" w:rsidRPr="00157C9A" w:rsidRDefault="007F63EF" w:rsidP="00195603">
            <w:pPr>
              <w:pStyle w:val="21"/>
            </w:pPr>
            <w:r w:rsidRPr="00157C9A">
              <w:t>Сод., %</w:t>
            </w:r>
          </w:p>
        </w:tc>
        <w:tc>
          <w:tcPr>
            <w:tcW w:w="522" w:type="pct"/>
            <w:vAlign w:val="center"/>
          </w:tcPr>
          <w:p w:rsidR="007F63EF" w:rsidRPr="00157C9A" w:rsidRDefault="007F63EF" w:rsidP="00195603">
            <w:pPr>
              <w:pStyle w:val="21"/>
            </w:pPr>
            <w:r w:rsidRPr="00157C9A">
              <w:t>Ci(мг/кг)</w:t>
            </w:r>
          </w:p>
        </w:tc>
        <w:tc>
          <w:tcPr>
            <w:tcW w:w="161" w:type="pct"/>
            <w:vAlign w:val="center"/>
          </w:tcPr>
          <w:p w:rsidR="007F63EF" w:rsidRPr="00157C9A" w:rsidRDefault="007F63EF" w:rsidP="00195603">
            <w:pPr>
              <w:pStyle w:val="21"/>
            </w:pPr>
            <w:r w:rsidRPr="00157C9A">
              <w:t>n</w:t>
            </w:r>
          </w:p>
        </w:tc>
        <w:tc>
          <w:tcPr>
            <w:tcW w:w="513" w:type="pct"/>
            <w:vAlign w:val="center"/>
          </w:tcPr>
          <w:p w:rsidR="007F63EF" w:rsidRPr="00157C9A" w:rsidRDefault="007F63EF" w:rsidP="00195603">
            <w:pPr>
              <w:pStyle w:val="21"/>
            </w:pPr>
            <w:r w:rsidRPr="00157C9A">
              <w:t>Xi</w:t>
            </w:r>
          </w:p>
        </w:tc>
        <w:tc>
          <w:tcPr>
            <w:tcW w:w="513" w:type="pct"/>
            <w:vAlign w:val="center"/>
          </w:tcPr>
          <w:p w:rsidR="007F63EF" w:rsidRPr="00157C9A" w:rsidRDefault="007F63EF" w:rsidP="00195603">
            <w:pPr>
              <w:pStyle w:val="21"/>
            </w:pPr>
            <w:r w:rsidRPr="00157C9A">
              <w:t>Zi</w:t>
            </w:r>
          </w:p>
        </w:tc>
        <w:tc>
          <w:tcPr>
            <w:tcW w:w="513" w:type="pct"/>
            <w:vAlign w:val="center"/>
          </w:tcPr>
          <w:p w:rsidR="007F63EF" w:rsidRPr="00157C9A" w:rsidRDefault="007F63EF" w:rsidP="00195603">
            <w:pPr>
              <w:pStyle w:val="21"/>
            </w:pPr>
            <w:r w:rsidRPr="00157C9A">
              <w:t>lgWi</w:t>
            </w:r>
          </w:p>
        </w:tc>
        <w:tc>
          <w:tcPr>
            <w:tcW w:w="676" w:type="pct"/>
            <w:vAlign w:val="center"/>
          </w:tcPr>
          <w:p w:rsidR="007F63EF" w:rsidRPr="00157C9A" w:rsidRDefault="007F63EF" w:rsidP="00195603">
            <w:pPr>
              <w:pStyle w:val="21"/>
            </w:pPr>
            <w:r w:rsidRPr="00157C9A">
              <w:t>Wi (мг/кг)</w:t>
            </w:r>
          </w:p>
        </w:tc>
        <w:tc>
          <w:tcPr>
            <w:tcW w:w="351" w:type="pct"/>
            <w:vAlign w:val="center"/>
          </w:tcPr>
          <w:p w:rsidR="007F63EF" w:rsidRPr="00157C9A" w:rsidRDefault="007F63EF" w:rsidP="00195603">
            <w:pPr>
              <w:pStyle w:val="21"/>
            </w:pPr>
            <w:r w:rsidRPr="00157C9A">
              <w:t>Ki</w:t>
            </w:r>
          </w:p>
        </w:tc>
      </w:tr>
      <w:tr w:rsidR="007F63EF" w:rsidRPr="00157C9A">
        <w:tc>
          <w:tcPr>
            <w:tcW w:w="1318" w:type="pct"/>
            <w:vAlign w:val="center"/>
          </w:tcPr>
          <w:p w:rsidR="007F63EF" w:rsidRPr="00157C9A" w:rsidRDefault="007F63EF" w:rsidP="00195603">
            <w:pPr>
              <w:pStyle w:val="21"/>
            </w:pPr>
            <w:r w:rsidRPr="00157C9A">
              <w:t>Железо (Fe ) п.13, "Критерии"/</w:t>
            </w:r>
          </w:p>
        </w:tc>
        <w:tc>
          <w:tcPr>
            <w:tcW w:w="432" w:type="pct"/>
            <w:vAlign w:val="center"/>
          </w:tcPr>
          <w:p w:rsidR="007F63EF" w:rsidRPr="00157C9A" w:rsidRDefault="007F63EF" w:rsidP="00195603">
            <w:pPr>
              <w:pStyle w:val="21"/>
            </w:pPr>
            <w:r w:rsidRPr="00157C9A">
              <w:t>95.00</w:t>
            </w:r>
          </w:p>
        </w:tc>
        <w:tc>
          <w:tcPr>
            <w:tcW w:w="522" w:type="pct"/>
            <w:vAlign w:val="center"/>
          </w:tcPr>
          <w:p w:rsidR="007F63EF" w:rsidRPr="00157C9A" w:rsidRDefault="007F63EF" w:rsidP="00195603">
            <w:pPr>
              <w:pStyle w:val="21"/>
            </w:pPr>
            <w:r w:rsidRPr="00157C9A">
              <w:t>950000</w:t>
            </w:r>
          </w:p>
        </w:tc>
        <w:tc>
          <w:tcPr>
            <w:tcW w:w="161" w:type="pct"/>
            <w:vAlign w:val="center"/>
          </w:tcPr>
          <w:p w:rsidR="007F63EF" w:rsidRPr="00157C9A" w:rsidRDefault="007F63EF" w:rsidP="00195603">
            <w:pPr>
              <w:pStyle w:val="21"/>
            </w:pPr>
            <w:r w:rsidRPr="00157C9A">
              <w:t>-</w:t>
            </w:r>
          </w:p>
        </w:tc>
        <w:tc>
          <w:tcPr>
            <w:tcW w:w="513" w:type="pct"/>
            <w:vAlign w:val="center"/>
          </w:tcPr>
          <w:p w:rsidR="007F63EF" w:rsidRPr="00157C9A" w:rsidRDefault="007F63EF" w:rsidP="00195603">
            <w:pPr>
              <w:pStyle w:val="21"/>
            </w:pPr>
            <w:r w:rsidRPr="00157C9A">
              <w:t>4.000000</w:t>
            </w:r>
          </w:p>
        </w:tc>
        <w:tc>
          <w:tcPr>
            <w:tcW w:w="513" w:type="pct"/>
            <w:vAlign w:val="center"/>
          </w:tcPr>
          <w:p w:rsidR="007F63EF" w:rsidRPr="00157C9A" w:rsidRDefault="007F63EF" w:rsidP="00195603">
            <w:pPr>
              <w:pStyle w:val="21"/>
            </w:pPr>
            <w:r w:rsidRPr="00157C9A">
              <w:t>5.000000</w:t>
            </w:r>
          </w:p>
        </w:tc>
        <w:tc>
          <w:tcPr>
            <w:tcW w:w="513" w:type="pct"/>
            <w:vAlign w:val="center"/>
          </w:tcPr>
          <w:p w:rsidR="007F63EF" w:rsidRPr="00157C9A" w:rsidRDefault="007F63EF" w:rsidP="00195603">
            <w:pPr>
              <w:pStyle w:val="21"/>
            </w:pPr>
            <w:r w:rsidRPr="00157C9A">
              <w:t>6.000000</w:t>
            </w:r>
          </w:p>
        </w:tc>
        <w:tc>
          <w:tcPr>
            <w:tcW w:w="676" w:type="pct"/>
            <w:vAlign w:val="center"/>
          </w:tcPr>
          <w:p w:rsidR="007F63EF" w:rsidRPr="00157C9A" w:rsidRDefault="007F63EF" w:rsidP="00195603">
            <w:pPr>
              <w:pStyle w:val="21"/>
            </w:pPr>
            <w:r w:rsidRPr="00157C9A">
              <w:t>1000000.000</w:t>
            </w:r>
          </w:p>
        </w:tc>
        <w:tc>
          <w:tcPr>
            <w:tcW w:w="351" w:type="pct"/>
            <w:vAlign w:val="center"/>
          </w:tcPr>
          <w:p w:rsidR="007F63EF" w:rsidRPr="00157C9A" w:rsidRDefault="007F63EF" w:rsidP="00195603">
            <w:pPr>
              <w:pStyle w:val="21"/>
            </w:pPr>
            <w:r w:rsidRPr="00157C9A">
              <w:t>0.950</w:t>
            </w:r>
          </w:p>
        </w:tc>
      </w:tr>
      <w:tr w:rsidR="007F63EF" w:rsidRPr="00157C9A">
        <w:trPr>
          <w:trHeight w:val="414"/>
        </w:trPr>
        <w:tc>
          <w:tcPr>
            <w:tcW w:w="1318" w:type="pct"/>
            <w:vAlign w:val="center"/>
          </w:tcPr>
          <w:p w:rsidR="007F63EF" w:rsidRPr="00157C9A" w:rsidRDefault="007F63EF" w:rsidP="00195603">
            <w:pPr>
              <w:pStyle w:val="21"/>
            </w:pPr>
            <w:r w:rsidRPr="00157C9A">
              <w:t>Оксид железа (Fe</w:t>
            </w:r>
            <w:r w:rsidRPr="00157C9A">
              <w:rPr>
                <w:vertAlign w:val="subscript"/>
              </w:rPr>
              <w:t>2</w:t>
            </w:r>
            <w:r w:rsidRPr="00157C9A">
              <w:t>O</w:t>
            </w:r>
            <w:r w:rsidRPr="00157C9A">
              <w:rPr>
                <w:vertAlign w:val="subscript"/>
              </w:rPr>
              <w:t>3</w:t>
            </w:r>
            <w:r w:rsidRPr="00157C9A">
              <w:t>)</w:t>
            </w:r>
          </w:p>
        </w:tc>
        <w:tc>
          <w:tcPr>
            <w:tcW w:w="432" w:type="pct"/>
            <w:vAlign w:val="center"/>
          </w:tcPr>
          <w:p w:rsidR="007F63EF" w:rsidRPr="00157C9A" w:rsidRDefault="007F63EF" w:rsidP="00195603">
            <w:pPr>
              <w:pStyle w:val="21"/>
            </w:pPr>
            <w:r w:rsidRPr="00157C9A">
              <w:t>2.00</w:t>
            </w:r>
          </w:p>
        </w:tc>
        <w:tc>
          <w:tcPr>
            <w:tcW w:w="522" w:type="pct"/>
            <w:vAlign w:val="center"/>
          </w:tcPr>
          <w:p w:rsidR="007F63EF" w:rsidRPr="00157C9A" w:rsidRDefault="007F63EF" w:rsidP="00195603">
            <w:pPr>
              <w:pStyle w:val="21"/>
            </w:pPr>
            <w:r w:rsidRPr="00157C9A">
              <w:t>20000</w:t>
            </w:r>
          </w:p>
        </w:tc>
        <w:tc>
          <w:tcPr>
            <w:tcW w:w="161" w:type="pct"/>
            <w:vAlign w:val="center"/>
          </w:tcPr>
          <w:p w:rsidR="007F63EF" w:rsidRPr="00157C9A" w:rsidRDefault="007F63EF" w:rsidP="00195603">
            <w:pPr>
              <w:pStyle w:val="21"/>
            </w:pPr>
            <w:r w:rsidRPr="00157C9A">
              <w:t>7</w:t>
            </w:r>
          </w:p>
        </w:tc>
        <w:tc>
          <w:tcPr>
            <w:tcW w:w="513" w:type="pct"/>
            <w:vAlign w:val="center"/>
          </w:tcPr>
          <w:p w:rsidR="007F63EF" w:rsidRPr="00157C9A" w:rsidRDefault="007F63EF" w:rsidP="00195603">
            <w:pPr>
              <w:pStyle w:val="21"/>
            </w:pPr>
            <w:r w:rsidRPr="00157C9A">
              <w:t>2.750000</w:t>
            </w:r>
          </w:p>
        </w:tc>
        <w:tc>
          <w:tcPr>
            <w:tcW w:w="513" w:type="pct"/>
            <w:vAlign w:val="center"/>
          </w:tcPr>
          <w:p w:rsidR="007F63EF" w:rsidRPr="00157C9A" w:rsidRDefault="007F63EF" w:rsidP="00195603">
            <w:pPr>
              <w:pStyle w:val="21"/>
            </w:pPr>
            <w:r w:rsidRPr="00157C9A">
              <w:t>3.333333</w:t>
            </w:r>
          </w:p>
        </w:tc>
        <w:tc>
          <w:tcPr>
            <w:tcW w:w="513" w:type="pct"/>
            <w:vAlign w:val="center"/>
          </w:tcPr>
          <w:p w:rsidR="007F63EF" w:rsidRPr="00157C9A" w:rsidRDefault="007F63EF" w:rsidP="00195603">
            <w:pPr>
              <w:pStyle w:val="21"/>
            </w:pPr>
            <w:r w:rsidRPr="00157C9A">
              <w:t>3.333333</w:t>
            </w:r>
          </w:p>
        </w:tc>
        <w:tc>
          <w:tcPr>
            <w:tcW w:w="676" w:type="pct"/>
            <w:vAlign w:val="center"/>
          </w:tcPr>
          <w:p w:rsidR="007F63EF" w:rsidRPr="00157C9A" w:rsidRDefault="007F63EF" w:rsidP="00195603">
            <w:pPr>
              <w:pStyle w:val="21"/>
            </w:pPr>
            <w:r w:rsidRPr="00157C9A">
              <w:t>2154.435</w:t>
            </w:r>
          </w:p>
        </w:tc>
        <w:tc>
          <w:tcPr>
            <w:tcW w:w="351" w:type="pct"/>
            <w:vAlign w:val="center"/>
          </w:tcPr>
          <w:p w:rsidR="007F63EF" w:rsidRPr="00157C9A" w:rsidRDefault="007F63EF" w:rsidP="00195603">
            <w:pPr>
              <w:pStyle w:val="21"/>
            </w:pPr>
            <w:r w:rsidRPr="00157C9A">
              <w:t>9.283</w:t>
            </w:r>
          </w:p>
        </w:tc>
      </w:tr>
      <w:tr w:rsidR="007F63EF" w:rsidRPr="00157C9A">
        <w:tc>
          <w:tcPr>
            <w:tcW w:w="1318" w:type="pct"/>
            <w:vAlign w:val="center"/>
          </w:tcPr>
          <w:p w:rsidR="007F63EF" w:rsidRPr="00157C9A" w:rsidRDefault="007F63EF" w:rsidP="00195603">
            <w:pPr>
              <w:pStyle w:val="21"/>
            </w:pPr>
            <w:r w:rsidRPr="00157C9A">
              <w:t>Углерод (С) /п.13, "Критерии"/</w:t>
            </w:r>
          </w:p>
        </w:tc>
        <w:tc>
          <w:tcPr>
            <w:tcW w:w="432" w:type="pct"/>
            <w:vAlign w:val="center"/>
          </w:tcPr>
          <w:p w:rsidR="007F63EF" w:rsidRPr="00157C9A" w:rsidRDefault="007F63EF" w:rsidP="00195603">
            <w:pPr>
              <w:pStyle w:val="21"/>
            </w:pPr>
            <w:r w:rsidRPr="00157C9A">
              <w:t>3.00</w:t>
            </w:r>
          </w:p>
        </w:tc>
        <w:tc>
          <w:tcPr>
            <w:tcW w:w="522" w:type="pct"/>
            <w:vAlign w:val="center"/>
          </w:tcPr>
          <w:p w:rsidR="007F63EF" w:rsidRPr="00157C9A" w:rsidRDefault="007F63EF" w:rsidP="00195603">
            <w:pPr>
              <w:pStyle w:val="21"/>
            </w:pPr>
            <w:r w:rsidRPr="00157C9A">
              <w:t>30000</w:t>
            </w:r>
          </w:p>
        </w:tc>
        <w:tc>
          <w:tcPr>
            <w:tcW w:w="161" w:type="pct"/>
            <w:vAlign w:val="center"/>
          </w:tcPr>
          <w:p w:rsidR="007F63EF" w:rsidRPr="00157C9A" w:rsidRDefault="007F63EF" w:rsidP="00195603">
            <w:pPr>
              <w:pStyle w:val="21"/>
            </w:pPr>
            <w:r w:rsidRPr="00157C9A">
              <w:t>-</w:t>
            </w:r>
          </w:p>
        </w:tc>
        <w:tc>
          <w:tcPr>
            <w:tcW w:w="513" w:type="pct"/>
            <w:vAlign w:val="center"/>
          </w:tcPr>
          <w:p w:rsidR="007F63EF" w:rsidRPr="00157C9A" w:rsidRDefault="007F63EF" w:rsidP="00195603">
            <w:pPr>
              <w:pStyle w:val="21"/>
            </w:pPr>
            <w:r w:rsidRPr="00157C9A">
              <w:t>4.000000</w:t>
            </w:r>
          </w:p>
        </w:tc>
        <w:tc>
          <w:tcPr>
            <w:tcW w:w="513" w:type="pct"/>
            <w:vAlign w:val="center"/>
          </w:tcPr>
          <w:p w:rsidR="007F63EF" w:rsidRPr="00157C9A" w:rsidRDefault="007F63EF" w:rsidP="00195603">
            <w:pPr>
              <w:pStyle w:val="21"/>
            </w:pPr>
            <w:r w:rsidRPr="00157C9A">
              <w:t>5.000000</w:t>
            </w:r>
          </w:p>
        </w:tc>
        <w:tc>
          <w:tcPr>
            <w:tcW w:w="513" w:type="pct"/>
            <w:vAlign w:val="center"/>
          </w:tcPr>
          <w:p w:rsidR="007F63EF" w:rsidRPr="00157C9A" w:rsidRDefault="007F63EF" w:rsidP="00195603">
            <w:pPr>
              <w:pStyle w:val="21"/>
            </w:pPr>
            <w:r w:rsidRPr="00157C9A">
              <w:t>6.000000</w:t>
            </w:r>
          </w:p>
        </w:tc>
        <w:tc>
          <w:tcPr>
            <w:tcW w:w="676" w:type="pct"/>
            <w:vAlign w:val="center"/>
          </w:tcPr>
          <w:p w:rsidR="007F63EF" w:rsidRPr="00157C9A" w:rsidRDefault="007F63EF" w:rsidP="00195603">
            <w:pPr>
              <w:pStyle w:val="21"/>
            </w:pPr>
            <w:r w:rsidRPr="00157C9A">
              <w:t>1000000.000</w:t>
            </w:r>
          </w:p>
        </w:tc>
        <w:tc>
          <w:tcPr>
            <w:tcW w:w="351" w:type="pct"/>
            <w:vAlign w:val="center"/>
          </w:tcPr>
          <w:p w:rsidR="007F63EF" w:rsidRPr="00157C9A" w:rsidRDefault="007F63EF" w:rsidP="00195603">
            <w:pPr>
              <w:pStyle w:val="21"/>
            </w:pPr>
            <w:r w:rsidRPr="00157C9A">
              <w:t>0.030</w:t>
            </w:r>
          </w:p>
        </w:tc>
      </w:tr>
    </w:tbl>
    <w:p w:rsidR="00195603" w:rsidRDefault="00195603" w:rsidP="009349B6">
      <w:pPr>
        <w:spacing w:after="0" w:line="360" w:lineRule="auto"/>
        <w:ind w:firstLine="709"/>
        <w:jc w:val="both"/>
        <w:rPr>
          <w:rFonts w:ascii="Times New Roman" w:hAnsi="Times New Roman"/>
          <w:color w:val="000000"/>
          <w:sz w:val="28"/>
          <w:szCs w:val="24"/>
        </w:rPr>
      </w:pPr>
    </w:p>
    <w:p w:rsidR="007F63EF" w:rsidRPr="00157C9A" w:rsidRDefault="007F63EF" w:rsidP="009349B6">
      <w:pPr>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Суммарный % 100.00</w:t>
      </w:r>
    </w:p>
    <w:p w:rsidR="007F63EF" w:rsidRPr="00157C9A" w:rsidRDefault="007F63EF" w:rsidP="009349B6">
      <w:pPr>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 xml:space="preserve">Показатель К степени опасности отхода: </w:t>
      </w:r>
      <w:r w:rsidRPr="00157C9A">
        <w:rPr>
          <w:rFonts w:ascii="Times New Roman" w:hAnsi="Times New Roman"/>
          <w:bCs/>
          <w:color w:val="000000"/>
          <w:sz w:val="28"/>
          <w:szCs w:val="24"/>
        </w:rPr>
        <w:t>10.263</w:t>
      </w:r>
      <w:r w:rsidR="009349B6" w:rsidRPr="00157C9A">
        <w:rPr>
          <w:rFonts w:ascii="Times New Roman" w:hAnsi="Times New Roman"/>
          <w:color w:val="000000"/>
          <w:sz w:val="28"/>
          <w:szCs w:val="24"/>
        </w:rPr>
        <w:t xml:space="preserve"> </w:t>
      </w:r>
      <w:r w:rsidRPr="00157C9A">
        <w:rPr>
          <w:rFonts w:ascii="Times New Roman" w:hAnsi="Times New Roman"/>
          <w:color w:val="000000"/>
          <w:sz w:val="28"/>
          <w:szCs w:val="24"/>
        </w:rPr>
        <w:t xml:space="preserve">Класс опасности отхода: 4 </w:t>
      </w:r>
    </w:p>
    <w:p w:rsidR="007F63EF" w:rsidRPr="00157C9A" w:rsidRDefault="00195603" w:rsidP="00195603">
      <w:pPr>
        <w:pStyle w:val="11"/>
        <w:shd w:val="clear" w:color="auto" w:fill="FFFFFF"/>
        <w:tabs>
          <w:tab w:val="left" w:pos="8473"/>
        </w:tabs>
        <w:spacing w:after="0" w:line="360" w:lineRule="auto"/>
        <w:ind w:left="0" w:firstLine="720"/>
        <w:jc w:val="both"/>
        <w:rPr>
          <w:rFonts w:ascii="Times New Roman" w:hAnsi="Times New Roman"/>
          <w:color w:val="000000"/>
          <w:sz w:val="28"/>
          <w:szCs w:val="28"/>
        </w:rPr>
      </w:pPr>
      <w:r>
        <w:rPr>
          <w:rFonts w:ascii="Times New Roman" w:hAnsi="Times New Roman"/>
          <w:color w:val="000000"/>
          <w:sz w:val="28"/>
          <w:szCs w:val="28"/>
        </w:rPr>
        <w:t>10.</w:t>
      </w:r>
      <w:r w:rsidR="007F63EF" w:rsidRPr="00157C9A">
        <w:rPr>
          <w:rFonts w:ascii="Times New Roman" w:hAnsi="Times New Roman"/>
          <w:color w:val="000000"/>
          <w:sz w:val="28"/>
          <w:szCs w:val="28"/>
        </w:rPr>
        <w:t xml:space="preserve"> Золошлаки от сжигания угля.</w:t>
      </w:r>
    </w:p>
    <w:p w:rsidR="007F63EF" w:rsidRDefault="007F63EF" w:rsidP="009349B6">
      <w:pPr>
        <w:shd w:val="clear" w:color="auto" w:fill="FFFFFF"/>
        <w:tabs>
          <w:tab w:val="left" w:pos="8473"/>
        </w:tabs>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Состав органической массы: Диоксид кремния-58%, Оксид алюминия-25; Окислы железа-14,6; Оксид калия-1,9; Окись марганца-0,5%.</w:t>
      </w:r>
    </w:p>
    <w:p w:rsidR="00195603" w:rsidRPr="00157C9A" w:rsidRDefault="00195603" w:rsidP="009349B6">
      <w:pPr>
        <w:shd w:val="clear" w:color="auto" w:fill="FFFFFF"/>
        <w:tabs>
          <w:tab w:val="left" w:pos="8473"/>
        </w:tabs>
        <w:spacing w:after="0" w:line="360" w:lineRule="auto"/>
        <w:ind w:firstLine="709"/>
        <w:jc w:val="both"/>
        <w:rPr>
          <w:rFonts w:ascii="Times New Roman" w:hAnsi="Times New Roman"/>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64"/>
        <w:gridCol w:w="750"/>
        <w:gridCol w:w="1053"/>
        <w:gridCol w:w="323"/>
        <w:gridCol w:w="1034"/>
        <w:gridCol w:w="1034"/>
        <w:gridCol w:w="1034"/>
        <w:gridCol w:w="1363"/>
        <w:gridCol w:w="815"/>
      </w:tblGrid>
      <w:tr w:rsidR="007F63EF" w:rsidRPr="00157C9A">
        <w:trPr>
          <w:trHeight w:val="725"/>
        </w:trPr>
        <w:tc>
          <w:tcPr>
            <w:tcW w:w="1130" w:type="pct"/>
            <w:vAlign w:val="center"/>
          </w:tcPr>
          <w:p w:rsidR="007F63EF" w:rsidRPr="00157C9A" w:rsidRDefault="007F63EF" w:rsidP="00195603">
            <w:pPr>
              <w:pStyle w:val="21"/>
            </w:pPr>
            <w:r w:rsidRPr="00157C9A">
              <w:t>Компонент</w:t>
            </w:r>
          </w:p>
        </w:tc>
        <w:tc>
          <w:tcPr>
            <w:tcW w:w="392" w:type="pct"/>
            <w:vAlign w:val="center"/>
          </w:tcPr>
          <w:p w:rsidR="007F63EF" w:rsidRPr="00157C9A" w:rsidRDefault="007F63EF" w:rsidP="00195603">
            <w:pPr>
              <w:pStyle w:val="21"/>
            </w:pPr>
            <w:r w:rsidRPr="00157C9A">
              <w:t>Сод., %</w:t>
            </w:r>
          </w:p>
        </w:tc>
        <w:tc>
          <w:tcPr>
            <w:tcW w:w="550" w:type="pct"/>
            <w:vAlign w:val="center"/>
          </w:tcPr>
          <w:p w:rsidR="007F63EF" w:rsidRPr="00157C9A" w:rsidRDefault="007F63EF" w:rsidP="00195603">
            <w:pPr>
              <w:pStyle w:val="21"/>
            </w:pPr>
            <w:r w:rsidRPr="00157C9A">
              <w:t>Ci(мг/кг)</w:t>
            </w:r>
          </w:p>
        </w:tc>
        <w:tc>
          <w:tcPr>
            <w:tcW w:w="169" w:type="pct"/>
            <w:vAlign w:val="center"/>
          </w:tcPr>
          <w:p w:rsidR="007F63EF" w:rsidRPr="00157C9A" w:rsidRDefault="007F63EF" w:rsidP="00195603">
            <w:pPr>
              <w:pStyle w:val="21"/>
            </w:pPr>
            <w:r w:rsidRPr="00157C9A">
              <w:t>n</w:t>
            </w:r>
          </w:p>
        </w:tc>
        <w:tc>
          <w:tcPr>
            <w:tcW w:w="540" w:type="pct"/>
            <w:vAlign w:val="center"/>
          </w:tcPr>
          <w:p w:rsidR="007F63EF" w:rsidRPr="00157C9A" w:rsidRDefault="007F63EF" w:rsidP="00195603">
            <w:pPr>
              <w:pStyle w:val="21"/>
            </w:pPr>
            <w:r w:rsidRPr="00157C9A">
              <w:t>Xi</w:t>
            </w:r>
          </w:p>
        </w:tc>
        <w:tc>
          <w:tcPr>
            <w:tcW w:w="540" w:type="pct"/>
            <w:vAlign w:val="center"/>
          </w:tcPr>
          <w:p w:rsidR="007F63EF" w:rsidRPr="00157C9A" w:rsidRDefault="007F63EF" w:rsidP="00195603">
            <w:pPr>
              <w:pStyle w:val="21"/>
            </w:pPr>
            <w:r w:rsidRPr="00157C9A">
              <w:t>Zi</w:t>
            </w:r>
          </w:p>
        </w:tc>
        <w:tc>
          <w:tcPr>
            <w:tcW w:w="540" w:type="pct"/>
            <w:vAlign w:val="center"/>
          </w:tcPr>
          <w:p w:rsidR="007F63EF" w:rsidRPr="00157C9A" w:rsidRDefault="007F63EF" w:rsidP="00195603">
            <w:pPr>
              <w:pStyle w:val="21"/>
            </w:pPr>
            <w:r w:rsidRPr="00157C9A">
              <w:t>lgWi</w:t>
            </w:r>
          </w:p>
        </w:tc>
        <w:tc>
          <w:tcPr>
            <w:tcW w:w="712" w:type="pct"/>
            <w:vAlign w:val="center"/>
          </w:tcPr>
          <w:p w:rsidR="007F63EF" w:rsidRPr="00157C9A" w:rsidRDefault="007F63EF" w:rsidP="00195603">
            <w:pPr>
              <w:pStyle w:val="21"/>
            </w:pPr>
            <w:r w:rsidRPr="00157C9A">
              <w:t>Wi (мг/кг)</w:t>
            </w:r>
          </w:p>
        </w:tc>
        <w:tc>
          <w:tcPr>
            <w:tcW w:w="426" w:type="pct"/>
            <w:vAlign w:val="center"/>
          </w:tcPr>
          <w:p w:rsidR="007F63EF" w:rsidRPr="00157C9A" w:rsidRDefault="007F63EF" w:rsidP="00195603">
            <w:pPr>
              <w:pStyle w:val="21"/>
            </w:pPr>
            <w:r w:rsidRPr="00157C9A">
              <w:t>Ki</w:t>
            </w:r>
          </w:p>
        </w:tc>
      </w:tr>
      <w:tr w:rsidR="007F63EF" w:rsidRPr="00157C9A">
        <w:tc>
          <w:tcPr>
            <w:tcW w:w="1130" w:type="pct"/>
            <w:vAlign w:val="center"/>
          </w:tcPr>
          <w:p w:rsidR="007F63EF" w:rsidRPr="00157C9A" w:rsidRDefault="007F63EF" w:rsidP="00195603">
            <w:pPr>
              <w:pStyle w:val="21"/>
            </w:pPr>
            <w:r w:rsidRPr="00157C9A">
              <w:t>1</w:t>
            </w:r>
          </w:p>
        </w:tc>
        <w:tc>
          <w:tcPr>
            <w:tcW w:w="392" w:type="pct"/>
            <w:vAlign w:val="center"/>
          </w:tcPr>
          <w:p w:rsidR="007F63EF" w:rsidRPr="00157C9A" w:rsidRDefault="007F63EF" w:rsidP="00195603">
            <w:pPr>
              <w:pStyle w:val="21"/>
            </w:pPr>
            <w:r w:rsidRPr="00157C9A">
              <w:t>2</w:t>
            </w:r>
          </w:p>
        </w:tc>
        <w:tc>
          <w:tcPr>
            <w:tcW w:w="550" w:type="pct"/>
            <w:vAlign w:val="center"/>
          </w:tcPr>
          <w:p w:rsidR="007F63EF" w:rsidRPr="00157C9A" w:rsidRDefault="007F63EF" w:rsidP="00195603">
            <w:pPr>
              <w:pStyle w:val="21"/>
            </w:pPr>
            <w:r w:rsidRPr="00157C9A">
              <w:t>3</w:t>
            </w:r>
          </w:p>
        </w:tc>
        <w:tc>
          <w:tcPr>
            <w:tcW w:w="169" w:type="pct"/>
            <w:vAlign w:val="center"/>
          </w:tcPr>
          <w:p w:rsidR="007F63EF" w:rsidRPr="00157C9A" w:rsidRDefault="007F63EF" w:rsidP="00195603">
            <w:pPr>
              <w:pStyle w:val="21"/>
            </w:pPr>
            <w:r w:rsidRPr="00157C9A">
              <w:t>4</w:t>
            </w:r>
          </w:p>
        </w:tc>
        <w:tc>
          <w:tcPr>
            <w:tcW w:w="540" w:type="pct"/>
            <w:vAlign w:val="center"/>
          </w:tcPr>
          <w:p w:rsidR="007F63EF" w:rsidRPr="00157C9A" w:rsidRDefault="007F63EF" w:rsidP="00195603">
            <w:pPr>
              <w:pStyle w:val="21"/>
            </w:pPr>
            <w:r w:rsidRPr="00157C9A">
              <w:t>5</w:t>
            </w:r>
          </w:p>
        </w:tc>
        <w:tc>
          <w:tcPr>
            <w:tcW w:w="540" w:type="pct"/>
            <w:vAlign w:val="center"/>
          </w:tcPr>
          <w:p w:rsidR="007F63EF" w:rsidRPr="00157C9A" w:rsidRDefault="007F63EF" w:rsidP="00195603">
            <w:pPr>
              <w:pStyle w:val="21"/>
            </w:pPr>
            <w:r w:rsidRPr="00157C9A">
              <w:t>6</w:t>
            </w:r>
          </w:p>
        </w:tc>
        <w:tc>
          <w:tcPr>
            <w:tcW w:w="540" w:type="pct"/>
            <w:vAlign w:val="center"/>
          </w:tcPr>
          <w:p w:rsidR="007F63EF" w:rsidRPr="00157C9A" w:rsidRDefault="007F63EF" w:rsidP="00195603">
            <w:pPr>
              <w:pStyle w:val="21"/>
            </w:pPr>
            <w:r w:rsidRPr="00157C9A">
              <w:t>7</w:t>
            </w:r>
          </w:p>
        </w:tc>
        <w:tc>
          <w:tcPr>
            <w:tcW w:w="712" w:type="pct"/>
            <w:vAlign w:val="center"/>
          </w:tcPr>
          <w:p w:rsidR="007F63EF" w:rsidRPr="00157C9A" w:rsidRDefault="007F63EF" w:rsidP="00195603">
            <w:pPr>
              <w:pStyle w:val="21"/>
            </w:pPr>
            <w:r w:rsidRPr="00157C9A">
              <w:t>8</w:t>
            </w:r>
          </w:p>
        </w:tc>
        <w:tc>
          <w:tcPr>
            <w:tcW w:w="426" w:type="pct"/>
            <w:vAlign w:val="center"/>
          </w:tcPr>
          <w:p w:rsidR="007F63EF" w:rsidRPr="00157C9A" w:rsidRDefault="007F63EF" w:rsidP="00195603">
            <w:pPr>
              <w:pStyle w:val="21"/>
            </w:pPr>
            <w:r w:rsidRPr="00157C9A">
              <w:t>9</w:t>
            </w:r>
          </w:p>
        </w:tc>
      </w:tr>
      <w:tr w:rsidR="007F63EF" w:rsidRPr="00157C9A">
        <w:tc>
          <w:tcPr>
            <w:tcW w:w="1130" w:type="pct"/>
            <w:vAlign w:val="center"/>
          </w:tcPr>
          <w:p w:rsidR="007F63EF" w:rsidRPr="00157C9A" w:rsidRDefault="007F63EF" w:rsidP="00195603">
            <w:pPr>
              <w:pStyle w:val="21"/>
            </w:pPr>
            <w:r w:rsidRPr="00157C9A">
              <w:t>Кремния диоксид &lt;фона /п.13, "Критерии"/</w:t>
            </w:r>
          </w:p>
        </w:tc>
        <w:tc>
          <w:tcPr>
            <w:tcW w:w="392" w:type="pct"/>
            <w:vAlign w:val="center"/>
          </w:tcPr>
          <w:p w:rsidR="007F63EF" w:rsidRPr="00157C9A" w:rsidRDefault="007F63EF" w:rsidP="00195603">
            <w:pPr>
              <w:pStyle w:val="21"/>
            </w:pPr>
            <w:r w:rsidRPr="00157C9A">
              <w:t>58.00</w:t>
            </w:r>
          </w:p>
        </w:tc>
        <w:tc>
          <w:tcPr>
            <w:tcW w:w="550" w:type="pct"/>
            <w:vAlign w:val="center"/>
          </w:tcPr>
          <w:p w:rsidR="007F63EF" w:rsidRPr="00157C9A" w:rsidRDefault="007F63EF" w:rsidP="00195603">
            <w:pPr>
              <w:pStyle w:val="21"/>
            </w:pPr>
            <w:r w:rsidRPr="00157C9A">
              <w:t>580000</w:t>
            </w:r>
          </w:p>
        </w:tc>
        <w:tc>
          <w:tcPr>
            <w:tcW w:w="169" w:type="pct"/>
            <w:vAlign w:val="center"/>
          </w:tcPr>
          <w:p w:rsidR="007F63EF" w:rsidRPr="00157C9A" w:rsidRDefault="007F63EF" w:rsidP="00195603">
            <w:pPr>
              <w:pStyle w:val="21"/>
            </w:pPr>
            <w:r w:rsidRPr="00157C9A">
              <w:t>-</w:t>
            </w:r>
          </w:p>
        </w:tc>
        <w:tc>
          <w:tcPr>
            <w:tcW w:w="540" w:type="pct"/>
            <w:vAlign w:val="center"/>
          </w:tcPr>
          <w:p w:rsidR="007F63EF" w:rsidRPr="00157C9A" w:rsidRDefault="007F63EF" w:rsidP="00195603">
            <w:pPr>
              <w:pStyle w:val="21"/>
            </w:pPr>
            <w:r w:rsidRPr="00157C9A">
              <w:t>4.000000</w:t>
            </w:r>
          </w:p>
        </w:tc>
        <w:tc>
          <w:tcPr>
            <w:tcW w:w="540" w:type="pct"/>
            <w:vAlign w:val="center"/>
          </w:tcPr>
          <w:p w:rsidR="007F63EF" w:rsidRPr="00157C9A" w:rsidRDefault="007F63EF" w:rsidP="00195603">
            <w:pPr>
              <w:pStyle w:val="21"/>
            </w:pPr>
            <w:r w:rsidRPr="00157C9A">
              <w:t>5.000000</w:t>
            </w:r>
          </w:p>
        </w:tc>
        <w:tc>
          <w:tcPr>
            <w:tcW w:w="540" w:type="pct"/>
            <w:vAlign w:val="center"/>
          </w:tcPr>
          <w:p w:rsidR="007F63EF" w:rsidRPr="00157C9A" w:rsidRDefault="007F63EF" w:rsidP="00195603">
            <w:pPr>
              <w:pStyle w:val="21"/>
            </w:pPr>
            <w:r w:rsidRPr="00157C9A">
              <w:t>6.000000</w:t>
            </w:r>
          </w:p>
        </w:tc>
        <w:tc>
          <w:tcPr>
            <w:tcW w:w="712" w:type="pct"/>
            <w:vAlign w:val="center"/>
          </w:tcPr>
          <w:p w:rsidR="007F63EF" w:rsidRPr="00157C9A" w:rsidRDefault="007F63EF" w:rsidP="00195603">
            <w:pPr>
              <w:pStyle w:val="21"/>
            </w:pPr>
            <w:r w:rsidRPr="00157C9A">
              <w:t>1000000.000</w:t>
            </w:r>
          </w:p>
        </w:tc>
        <w:tc>
          <w:tcPr>
            <w:tcW w:w="426" w:type="pct"/>
            <w:vAlign w:val="center"/>
          </w:tcPr>
          <w:p w:rsidR="007F63EF" w:rsidRPr="00157C9A" w:rsidRDefault="007F63EF" w:rsidP="00195603">
            <w:pPr>
              <w:pStyle w:val="21"/>
            </w:pPr>
            <w:r w:rsidRPr="00157C9A">
              <w:t>0.580</w:t>
            </w:r>
          </w:p>
        </w:tc>
      </w:tr>
      <w:tr w:rsidR="007F63EF" w:rsidRPr="00157C9A">
        <w:tc>
          <w:tcPr>
            <w:tcW w:w="1130" w:type="pct"/>
            <w:vAlign w:val="center"/>
          </w:tcPr>
          <w:p w:rsidR="007F63EF" w:rsidRPr="00157C9A" w:rsidRDefault="007F63EF" w:rsidP="00195603">
            <w:pPr>
              <w:pStyle w:val="21"/>
            </w:pPr>
            <w:r w:rsidRPr="00157C9A">
              <w:t>Алюминия оксид &lt;фона /п.13, "Критерии"/</w:t>
            </w:r>
          </w:p>
        </w:tc>
        <w:tc>
          <w:tcPr>
            <w:tcW w:w="392" w:type="pct"/>
            <w:vAlign w:val="center"/>
          </w:tcPr>
          <w:p w:rsidR="007F63EF" w:rsidRPr="00157C9A" w:rsidRDefault="007F63EF" w:rsidP="00195603">
            <w:pPr>
              <w:pStyle w:val="21"/>
            </w:pPr>
            <w:r w:rsidRPr="00157C9A">
              <w:t>25.00</w:t>
            </w:r>
          </w:p>
        </w:tc>
        <w:tc>
          <w:tcPr>
            <w:tcW w:w="550" w:type="pct"/>
            <w:vAlign w:val="center"/>
          </w:tcPr>
          <w:p w:rsidR="007F63EF" w:rsidRPr="00157C9A" w:rsidRDefault="007F63EF" w:rsidP="00195603">
            <w:pPr>
              <w:pStyle w:val="21"/>
            </w:pPr>
            <w:r w:rsidRPr="00157C9A">
              <w:t>250000</w:t>
            </w:r>
          </w:p>
        </w:tc>
        <w:tc>
          <w:tcPr>
            <w:tcW w:w="169" w:type="pct"/>
            <w:vAlign w:val="center"/>
          </w:tcPr>
          <w:p w:rsidR="007F63EF" w:rsidRPr="00157C9A" w:rsidRDefault="007F63EF" w:rsidP="00195603">
            <w:pPr>
              <w:pStyle w:val="21"/>
            </w:pPr>
            <w:r w:rsidRPr="00157C9A">
              <w:t>-</w:t>
            </w:r>
          </w:p>
        </w:tc>
        <w:tc>
          <w:tcPr>
            <w:tcW w:w="540" w:type="pct"/>
            <w:vAlign w:val="center"/>
          </w:tcPr>
          <w:p w:rsidR="007F63EF" w:rsidRPr="00157C9A" w:rsidRDefault="007F63EF" w:rsidP="00195603">
            <w:pPr>
              <w:pStyle w:val="21"/>
            </w:pPr>
            <w:r w:rsidRPr="00157C9A">
              <w:t>4.000000</w:t>
            </w:r>
          </w:p>
        </w:tc>
        <w:tc>
          <w:tcPr>
            <w:tcW w:w="540" w:type="pct"/>
            <w:vAlign w:val="center"/>
          </w:tcPr>
          <w:p w:rsidR="007F63EF" w:rsidRPr="00157C9A" w:rsidRDefault="007F63EF" w:rsidP="00195603">
            <w:pPr>
              <w:pStyle w:val="21"/>
            </w:pPr>
            <w:r w:rsidRPr="00157C9A">
              <w:t>5.000000</w:t>
            </w:r>
          </w:p>
        </w:tc>
        <w:tc>
          <w:tcPr>
            <w:tcW w:w="540" w:type="pct"/>
            <w:vAlign w:val="center"/>
          </w:tcPr>
          <w:p w:rsidR="007F63EF" w:rsidRPr="00157C9A" w:rsidRDefault="007F63EF" w:rsidP="00195603">
            <w:pPr>
              <w:pStyle w:val="21"/>
            </w:pPr>
            <w:r w:rsidRPr="00157C9A">
              <w:t>6.000000</w:t>
            </w:r>
          </w:p>
        </w:tc>
        <w:tc>
          <w:tcPr>
            <w:tcW w:w="712" w:type="pct"/>
            <w:vAlign w:val="center"/>
          </w:tcPr>
          <w:p w:rsidR="007F63EF" w:rsidRPr="00157C9A" w:rsidRDefault="007F63EF" w:rsidP="00195603">
            <w:pPr>
              <w:pStyle w:val="21"/>
            </w:pPr>
            <w:r w:rsidRPr="00157C9A">
              <w:t>1000000.000</w:t>
            </w:r>
          </w:p>
        </w:tc>
        <w:tc>
          <w:tcPr>
            <w:tcW w:w="426" w:type="pct"/>
            <w:vAlign w:val="center"/>
          </w:tcPr>
          <w:p w:rsidR="007F63EF" w:rsidRPr="00157C9A" w:rsidRDefault="007F63EF" w:rsidP="00195603">
            <w:pPr>
              <w:pStyle w:val="21"/>
            </w:pPr>
            <w:r w:rsidRPr="00157C9A">
              <w:t>0.250</w:t>
            </w:r>
          </w:p>
        </w:tc>
      </w:tr>
      <w:tr w:rsidR="007F63EF" w:rsidRPr="00157C9A">
        <w:tc>
          <w:tcPr>
            <w:tcW w:w="1130" w:type="pct"/>
            <w:vAlign w:val="center"/>
          </w:tcPr>
          <w:p w:rsidR="007F63EF" w:rsidRPr="00157C9A" w:rsidRDefault="007F63EF" w:rsidP="00195603">
            <w:pPr>
              <w:pStyle w:val="21"/>
            </w:pPr>
            <w:r w:rsidRPr="00157C9A">
              <w:t>Железо металлическое, оксид, окалина</w:t>
            </w:r>
          </w:p>
        </w:tc>
        <w:tc>
          <w:tcPr>
            <w:tcW w:w="392" w:type="pct"/>
            <w:vAlign w:val="center"/>
          </w:tcPr>
          <w:p w:rsidR="007F63EF" w:rsidRPr="00157C9A" w:rsidRDefault="007F63EF" w:rsidP="00195603">
            <w:pPr>
              <w:pStyle w:val="21"/>
            </w:pPr>
            <w:r w:rsidRPr="00157C9A">
              <w:t>14.60</w:t>
            </w:r>
          </w:p>
        </w:tc>
        <w:tc>
          <w:tcPr>
            <w:tcW w:w="550" w:type="pct"/>
            <w:vAlign w:val="center"/>
          </w:tcPr>
          <w:p w:rsidR="007F63EF" w:rsidRPr="00157C9A" w:rsidRDefault="007F63EF" w:rsidP="00195603">
            <w:pPr>
              <w:pStyle w:val="21"/>
            </w:pPr>
            <w:r w:rsidRPr="00157C9A">
              <w:t>146000</w:t>
            </w:r>
          </w:p>
        </w:tc>
        <w:tc>
          <w:tcPr>
            <w:tcW w:w="169" w:type="pct"/>
            <w:vAlign w:val="center"/>
          </w:tcPr>
          <w:p w:rsidR="007F63EF" w:rsidRPr="00157C9A" w:rsidRDefault="007F63EF" w:rsidP="00195603">
            <w:pPr>
              <w:pStyle w:val="21"/>
            </w:pPr>
            <w:r w:rsidRPr="00157C9A">
              <w:t>7</w:t>
            </w:r>
          </w:p>
        </w:tc>
        <w:tc>
          <w:tcPr>
            <w:tcW w:w="540" w:type="pct"/>
            <w:vAlign w:val="center"/>
          </w:tcPr>
          <w:p w:rsidR="007F63EF" w:rsidRPr="00157C9A" w:rsidRDefault="007F63EF" w:rsidP="00195603">
            <w:pPr>
              <w:pStyle w:val="21"/>
            </w:pPr>
            <w:r w:rsidRPr="00157C9A">
              <w:t>2.750000</w:t>
            </w:r>
          </w:p>
        </w:tc>
        <w:tc>
          <w:tcPr>
            <w:tcW w:w="540" w:type="pct"/>
            <w:vAlign w:val="center"/>
          </w:tcPr>
          <w:p w:rsidR="007F63EF" w:rsidRPr="00157C9A" w:rsidRDefault="007F63EF" w:rsidP="00195603">
            <w:pPr>
              <w:pStyle w:val="21"/>
            </w:pPr>
            <w:r w:rsidRPr="00157C9A">
              <w:t>3.333333</w:t>
            </w:r>
          </w:p>
        </w:tc>
        <w:tc>
          <w:tcPr>
            <w:tcW w:w="540" w:type="pct"/>
            <w:vAlign w:val="center"/>
          </w:tcPr>
          <w:p w:rsidR="007F63EF" w:rsidRPr="00157C9A" w:rsidRDefault="007F63EF" w:rsidP="00195603">
            <w:pPr>
              <w:pStyle w:val="21"/>
            </w:pPr>
            <w:r w:rsidRPr="00157C9A">
              <w:t>3.333333</w:t>
            </w:r>
          </w:p>
        </w:tc>
        <w:tc>
          <w:tcPr>
            <w:tcW w:w="712" w:type="pct"/>
            <w:vAlign w:val="center"/>
          </w:tcPr>
          <w:p w:rsidR="007F63EF" w:rsidRPr="00157C9A" w:rsidRDefault="007F63EF" w:rsidP="00195603">
            <w:pPr>
              <w:pStyle w:val="21"/>
            </w:pPr>
            <w:r w:rsidRPr="00157C9A">
              <w:t>2154.435</w:t>
            </w:r>
          </w:p>
        </w:tc>
        <w:tc>
          <w:tcPr>
            <w:tcW w:w="426" w:type="pct"/>
            <w:vAlign w:val="center"/>
          </w:tcPr>
          <w:p w:rsidR="007F63EF" w:rsidRPr="00157C9A" w:rsidRDefault="007F63EF" w:rsidP="00195603">
            <w:pPr>
              <w:pStyle w:val="21"/>
            </w:pPr>
            <w:r w:rsidRPr="00157C9A">
              <w:t>67.767</w:t>
            </w:r>
          </w:p>
        </w:tc>
      </w:tr>
      <w:tr w:rsidR="007F63EF" w:rsidRPr="00157C9A">
        <w:tc>
          <w:tcPr>
            <w:tcW w:w="1130" w:type="pct"/>
            <w:vAlign w:val="center"/>
          </w:tcPr>
          <w:p w:rsidR="007F63EF" w:rsidRPr="00157C9A" w:rsidRDefault="007F63EF" w:rsidP="00195603">
            <w:pPr>
              <w:pStyle w:val="21"/>
            </w:pPr>
            <w:r w:rsidRPr="00157C9A">
              <w:t>Кальция оксид &lt;фона /п.13, "Критерии"/</w:t>
            </w:r>
          </w:p>
        </w:tc>
        <w:tc>
          <w:tcPr>
            <w:tcW w:w="392" w:type="pct"/>
            <w:vAlign w:val="center"/>
          </w:tcPr>
          <w:p w:rsidR="007F63EF" w:rsidRPr="00157C9A" w:rsidRDefault="007F63EF" w:rsidP="00195603">
            <w:pPr>
              <w:pStyle w:val="21"/>
            </w:pPr>
            <w:r w:rsidRPr="00157C9A">
              <w:t>1.90</w:t>
            </w:r>
          </w:p>
        </w:tc>
        <w:tc>
          <w:tcPr>
            <w:tcW w:w="550" w:type="pct"/>
            <w:vAlign w:val="center"/>
          </w:tcPr>
          <w:p w:rsidR="007F63EF" w:rsidRPr="00157C9A" w:rsidRDefault="007F63EF" w:rsidP="00195603">
            <w:pPr>
              <w:pStyle w:val="21"/>
            </w:pPr>
            <w:r w:rsidRPr="00157C9A">
              <w:t>19000</w:t>
            </w:r>
          </w:p>
        </w:tc>
        <w:tc>
          <w:tcPr>
            <w:tcW w:w="169" w:type="pct"/>
            <w:vAlign w:val="center"/>
          </w:tcPr>
          <w:p w:rsidR="007F63EF" w:rsidRPr="00157C9A" w:rsidRDefault="007F63EF" w:rsidP="00195603">
            <w:pPr>
              <w:pStyle w:val="21"/>
            </w:pPr>
            <w:r w:rsidRPr="00157C9A">
              <w:t>-</w:t>
            </w:r>
          </w:p>
        </w:tc>
        <w:tc>
          <w:tcPr>
            <w:tcW w:w="540" w:type="pct"/>
            <w:vAlign w:val="center"/>
          </w:tcPr>
          <w:p w:rsidR="007F63EF" w:rsidRPr="00157C9A" w:rsidRDefault="007F63EF" w:rsidP="00195603">
            <w:pPr>
              <w:pStyle w:val="21"/>
            </w:pPr>
            <w:r w:rsidRPr="00157C9A">
              <w:t>4.000000</w:t>
            </w:r>
          </w:p>
        </w:tc>
        <w:tc>
          <w:tcPr>
            <w:tcW w:w="540" w:type="pct"/>
            <w:vAlign w:val="center"/>
          </w:tcPr>
          <w:p w:rsidR="007F63EF" w:rsidRPr="00157C9A" w:rsidRDefault="007F63EF" w:rsidP="00195603">
            <w:pPr>
              <w:pStyle w:val="21"/>
            </w:pPr>
            <w:r w:rsidRPr="00157C9A">
              <w:t>5.000000</w:t>
            </w:r>
          </w:p>
        </w:tc>
        <w:tc>
          <w:tcPr>
            <w:tcW w:w="540" w:type="pct"/>
            <w:vAlign w:val="center"/>
          </w:tcPr>
          <w:p w:rsidR="007F63EF" w:rsidRPr="00157C9A" w:rsidRDefault="007F63EF" w:rsidP="00195603">
            <w:pPr>
              <w:pStyle w:val="21"/>
            </w:pPr>
            <w:r w:rsidRPr="00157C9A">
              <w:t>6.000000</w:t>
            </w:r>
          </w:p>
        </w:tc>
        <w:tc>
          <w:tcPr>
            <w:tcW w:w="712" w:type="pct"/>
            <w:vAlign w:val="center"/>
          </w:tcPr>
          <w:p w:rsidR="007F63EF" w:rsidRPr="00157C9A" w:rsidRDefault="007F63EF" w:rsidP="00195603">
            <w:pPr>
              <w:pStyle w:val="21"/>
            </w:pPr>
            <w:r w:rsidRPr="00157C9A">
              <w:t>1000000.000</w:t>
            </w:r>
          </w:p>
        </w:tc>
        <w:tc>
          <w:tcPr>
            <w:tcW w:w="426" w:type="pct"/>
            <w:vAlign w:val="center"/>
          </w:tcPr>
          <w:p w:rsidR="007F63EF" w:rsidRPr="00157C9A" w:rsidRDefault="007F63EF" w:rsidP="00195603">
            <w:pPr>
              <w:pStyle w:val="21"/>
            </w:pPr>
            <w:r w:rsidRPr="00157C9A">
              <w:t>0.019</w:t>
            </w:r>
          </w:p>
        </w:tc>
      </w:tr>
      <w:tr w:rsidR="007F63EF" w:rsidRPr="00157C9A">
        <w:tc>
          <w:tcPr>
            <w:tcW w:w="1130" w:type="pct"/>
            <w:vAlign w:val="center"/>
          </w:tcPr>
          <w:p w:rsidR="007F63EF" w:rsidRPr="00157C9A" w:rsidRDefault="007F63EF" w:rsidP="00195603">
            <w:pPr>
              <w:pStyle w:val="21"/>
            </w:pPr>
            <w:r w:rsidRPr="00157C9A">
              <w:t>Марганца окись (двуокись)</w:t>
            </w:r>
          </w:p>
        </w:tc>
        <w:tc>
          <w:tcPr>
            <w:tcW w:w="392" w:type="pct"/>
            <w:vAlign w:val="center"/>
          </w:tcPr>
          <w:p w:rsidR="007F63EF" w:rsidRPr="00157C9A" w:rsidRDefault="007F63EF" w:rsidP="00195603">
            <w:pPr>
              <w:pStyle w:val="21"/>
            </w:pPr>
            <w:r w:rsidRPr="00157C9A">
              <w:t>0.50</w:t>
            </w:r>
          </w:p>
        </w:tc>
        <w:tc>
          <w:tcPr>
            <w:tcW w:w="550" w:type="pct"/>
            <w:vAlign w:val="center"/>
          </w:tcPr>
          <w:p w:rsidR="007F63EF" w:rsidRPr="00157C9A" w:rsidRDefault="007F63EF" w:rsidP="00195603">
            <w:pPr>
              <w:pStyle w:val="21"/>
            </w:pPr>
            <w:r w:rsidRPr="00157C9A">
              <w:t>5000</w:t>
            </w:r>
          </w:p>
        </w:tc>
        <w:tc>
          <w:tcPr>
            <w:tcW w:w="169" w:type="pct"/>
            <w:vAlign w:val="center"/>
          </w:tcPr>
          <w:p w:rsidR="007F63EF" w:rsidRPr="00157C9A" w:rsidRDefault="007F63EF" w:rsidP="00195603">
            <w:pPr>
              <w:pStyle w:val="21"/>
            </w:pPr>
            <w:r w:rsidRPr="00157C9A">
              <w:t>8</w:t>
            </w:r>
          </w:p>
        </w:tc>
        <w:tc>
          <w:tcPr>
            <w:tcW w:w="540" w:type="pct"/>
            <w:vAlign w:val="center"/>
          </w:tcPr>
          <w:p w:rsidR="007F63EF" w:rsidRPr="00157C9A" w:rsidRDefault="007F63EF" w:rsidP="00195603">
            <w:pPr>
              <w:pStyle w:val="21"/>
            </w:pPr>
            <w:r w:rsidRPr="00157C9A">
              <w:t>2.555556</w:t>
            </w:r>
          </w:p>
        </w:tc>
        <w:tc>
          <w:tcPr>
            <w:tcW w:w="540" w:type="pct"/>
            <w:vAlign w:val="center"/>
          </w:tcPr>
          <w:p w:rsidR="007F63EF" w:rsidRPr="00157C9A" w:rsidRDefault="007F63EF" w:rsidP="00195603">
            <w:pPr>
              <w:pStyle w:val="21"/>
            </w:pPr>
            <w:r w:rsidRPr="00157C9A">
              <w:t>3.074074</w:t>
            </w:r>
          </w:p>
        </w:tc>
        <w:tc>
          <w:tcPr>
            <w:tcW w:w="540" w:type="pct"/>
            <w:vAlign w:val="center"/>
          </w:tcPr>
          <w:p w:rsidR="007F63EF" w:rsidRPr="00157C9A" w:rsidRDefault="007F63EF" w:rsidP="00195603">
            <w:pPr>
              <w:pStyle w:val="21"/>
            </w:pPr>
            <w:r w:rsidRPr="00157C9A">
              <w:t>3.074074</w:t>
            </w:r>
          </w:p>
        </w:tc>
        <w:tc>
          <w:tcPr>
            <w:tcW w:w="712" w:type="pct"/>
            <w:vAlign w:val="center"/>
          </w:tcPr>
          <w:p w:rsidR="007F63EF" w:rsidRPr="00157C9A" w:rsidRDefault="007F63EF" w:rsidP="00195603">
            <w:pPr>
              <w:pStyle w:val="21"/>
            </w:pPr>
            <w:r w:rsidRPr="00157C9A">
              <w:t>1185.971</w:t>
            </w:r>
          </w:p>
        </w:tc>
        <w:tc>
          <w:tcPr>
            <w:tcW w:w="426" w:type="pct"/>
            <w:vAlign w:val="center"/>
          </w:tcPr>
          <w:p w:rsidR="007F63EF" w:rsidRPr="00157C9A" w:rsidRDefault="007F63EF" w:rsidP="00195603">
            <w:pPr>
              <w:pStyle w:val="21"/>
            </w:pPr>
            <w:r w:rsidRPr="00157C9A">
              <w:t>4.216</w:t>
            </w:r>
          </w:p>
        </w:tc>
      </w:tr>
    </w:tbl>
    <w:p w:rsidR="00195603" w:rsidRDefault="00195603" w:rsidP="009349B6">
      <w:pPr>
        <w:pStyle w:val="ab"/>
        <w:spacing w:before="0" w:after="0" w:line="360" w:lineRule="auto"/>
        <w:ind w:firstLine="709"/>
        <w:rPr>
          <w:rFonts w:ascii="Times New Roman" w:hAnsi="Times New Roman"/>
          <w:color w:val="000000"/>
          <w:sz w:val="28"/>
          <w:szCs w:val="24"/>
        </w:rPr>
      </w:pPr>
    </w:p>
    <w:p w:rsidR="007F63EF" w:rsidRPr="00157C9A" w:rsidRDefault="007F63EF" w:rsidP="009349B6">
      <w:pPr>
        <w:pStyle w:val="ab"/>
        <w:spacing w:before="0" w:after="0" w:line="360" w:lineRule="auto"/>
        <w:ind w:firstLine="709"/>
        <w:rPr>
          <w:rFonts w:ascii="Times New Roman" w:hAnsi="Times New Roman"/>
          <w:color w:val="000000"/>
          <w:sz w:val="28"/>
          <w:szCs w:val="24"/>
        </w:rPr>
      </w:pPr>
      <w:r w:rsidRPr="00157C9A">
        <w:rPr>
          <w:rFonts w:ascii="Times New Roman" w:hAnsi="Times New Roman"/>
          <w:color w:val="000000"/>
          <w:sz w:val="28"/>
          <w:szCs w:val="24"/>
        </w:rPr>
        <w:t>Суммарный % 100.00</w:t>
      </w:r>
    </w:p>
    <w:p w:rsidR="007F63EF" w:rsidRPr="00157C9A" w:rsidRDefault="007F63EF" w:rsidP="009349B6">
      <w:pPr>
        <w:pStyle w:val="ab"/>
        <w:spacing w:before="0" w:after="0" w:line="360" w:lineRule="auto"/>
        <w:ind w:firstLine="709"/>
        <w:rPr>
          <w:rFonts w:ascii="Times New Roman" w:hAnsi="Times New Roman"/>
          <w:color w:val="000000"/>
          <w:sz w:val="28"/>
          <w:szCs w:val="24"/>
        </w:rPr>
      </w:pPr>
      <w:r w:rsidRPr="00157C9A">
        <w:rPr>
          <w:rFonts w:ascii="Times New Roman" w:hAnsi="Times New Roman"/>
          <w:color w:val="000000"/>
          <w:sz w:val="28"/>
          <w:szCs w:val="24"/>
        </w:rPr>
        <w:t xml:space="preserve">Показатель К степени опасности отхода: </w:t>
      </w:r>
      <w:r w:rsidRPr="00157C9A">
        <w:rPr>
          <w:rStyle w:val="af6"/>
          <w:rFonts w:ascii="Times New Roman" w:hAnsi="Times New Roman"/>
          <w:b w:val="0"/>
          <w:color w:val="000000"/>
          <w:sz w:val="28"/>
          <w:szCs w:val="24"/>
        </w:rPr>
        <w:t>72.832</w:t>
      </w:r>
    </w:p>
    <w:p w:rsidR="007F63EF" w:rsidRPr="00157C9A" w:rsidRDefault="007F63EF" w:rsidP="009349B6">
      <w:pPr>
        <w:pStyle w:val="ab"/>
        <w:spacing w:before="0" w:after="0" w:line="360" w:lineRule="auto"/>
        <w:ind w:firstLine="709"/>
        <w:rPr>
          <w:rFonts w:ascii="Times New Roman" w:hAnsi="Times New Roman"/>
          <w:color w:val="000000"/>
          <w:sz w:val="28"/>
          <w:szCs w:val="24"/>
          <w:lang w:val="en-US"/>
        </w:rPr>
      </w:pPr>
      <w:r w:rsidRPr="00157C9A">
        <w:rPr>
          <w:rFonts w:ascii="Times New Roman" w:hAnsi="Times New Roman"/>
          <w:color w:val="000000"/>
          <w:sz w:val="28"/>
          <w:szCs w:val="24"/>
        </w:rPr>
        <w:t xml:space="preserve">Класс опасности отхода: </w:t>
      </w:r>
      <w:r w:rsidRPr="00157C9A">
        <w:rPr>
          <w:rFonts w:ascii="Times New Roman" w:hAnsi="Times New Roman"/>
          <w:color w:val="000000"/>
          <w:sz w:val="28"/>
          <w:szCs w:val="24"/>
          <w:lang w:val="en-US"/>
        </w:rPr>
        <w:t>4</w:t>
      </w:r>
    </w:p>
    <w:p w:rsidR="007F63EF" w:rsidRPr="00157C9A" w:rsidRDefault="007F63EF" w:rsidP="009349B6">
      <w:pPr>
        <w:pStyle w:val="11"/>
        <w:numPr>
          <w:ilvl w:val="0"/>
          <w:numId w:val="38"/>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 Абразивные круги, лом отработанных абразивных кругов.</w:t>
      </w:r>
    </w:p>
    <w:p w:rsidR="007F63EF" w:rsidRPr="00157C9A" w:rsidRDefault="007F63EF" w:rsidP="009349B6">
      <w:pPr>
        <w:shd w:val="clear" w:color="auto" w:fill="FFFFFF"/>
        <w:tabs>
          <w:tab w:val="left" w:pos="8473"/>
        </w:tabs>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Состав: корунд-90%; железо-10% (Диоксид кремния-90%; железо-10%)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8"/>
        <w:gridCol w:w="759"/>
        <w:gridCol w:w="1128"/>
        <w:gridCol w:w="334"/>
        <w:gridCol w:w="1109"/>
        <w:gridCol w:w="1108"/>
        <w:gridCol w:w="1108"/>
        <w:gridCol w:w="1466"/>
        <w:gridCol w:w="750"/>
      </w:tblGrid>
      <w:tr w:rsidR="007F63EF" w:rsidRPr="00157C9A">
        <w:trPr>
          <w:trHeight w:val="846"/>
        </w:trPr>
        <w:tc>
          <w:tcPr>
            <w:tcW w:w="944" w:type="pct"/>
            <w:vAlign w:val="center"/>
          </w:tcPr>
          <w:p w:rsidR="007F63EF" w:rsidRPr="00157C9A" w:rsidRDefault="007F63EF" w:rsidP="00195603">
            <w:pPr>
              <w:pStyle w:val="21"/>
            </w:pPr>
            <w:r w:rsidRPr="00157C9A">
              <w:t>Компонент</w:t>
            </w:r>
          </w:p>
        </w:tc>
        <w:tc>
          <w:tcPr>
            <w:tcW w:w="396" w:type="pct"/>
            <w:vAlign w:val="center"/>
          </w:tcPr>
          <w:p w:rsidR="007F63EF" w:rsidRPr="00157C9A" w:rsidRDefault="007F63EF" w:rsidP="00195603">
            <w:pPr>
              <w:pStyle w:val="21"/>
            </w:pPr>
            <w:r w:rsidRPr="00157C9A">
              <w:t>Сод., %</w:t>
            </w:r>
          </w:p>
        </w:tc>
        <w:tc>
          <w:tcPr>
            <w:tcW w:w="589" w:type="pct"/>
            <w:vAlign w:val="center"/>
          </w:tcPr>
          <w:p w:rsidR="007F63EF" w:rsidRPr="00157C9A" w:rsidRDefault="007F63EF" w:rsidP="00195603">
            <w:pPr>
              <w:pStyle w:val="21"/>
            </w:pPr>
            <w:r w:rsidRPr="00157C9A">
              <w:t>Ci(мг/кг)</w:t>
            </w:r>
          </w:p>
        </w:tc>
        <w:tc>
          <w:tcPr>
            <w:tcW w:w="174" w:type="pct"/>
            <w:vAlign w:val="center"/>
          </w:tcPr>
          <w:p w:rsidR="007F63EF" w:rsidRPr="00157C9A" w:rsidRDefault="007F63EF" w:rsidP="00195603">
            <w:pPr>
              <w:pStyle w:val="21"/>
            </w:pPr>
            <w:r w:rsidRPr="00157C9A">
              <w:t>n</w:t>
            </w:r>
          </w:p>
        </w:tc>
        <w:tc>
          <w:tcPr>
            <w:tcW w:w="579" w:type="pct"/>
            <w:vAlign w:val="center"/>
          </w:tcPr>
          <w:p w:rsidR="007F63EF" w:rsidRPr="00157C9A" w:rsidRDefault="007F63EF" w:rsidP="00195603">
            <w:pPr>
              <w:pStyle w:val="21"/>
            </w:pPr>
            <w:r w:rsidRPr="00157C9A">
              <w:t>Xi</w:t>
            </w:r>
          </w:p>
        </w:tc>
        <w:tc>
          <w:tcPr>
            <w:tcW w:w="579" w:type="pct"/>
            <w:vAlign w:val="center"/>
          </w:tcPr>
          <w:p w:rsidR="007F63EF" w:rsidRPr="00157C9A" w:rsidRDefault="007F63EF" w:rsidP="00195603">
            <w:pPr>
              <w:pStyle w:val="21"/>
            </w:pPr>
            <w:r w:rsidRPr="00157C9A">
              <w:t>Zi</w:t>
            </w:r>
          </w:p>
        </w:tc>
        <w:tc>
          <w:tcPr>
            <w:tcW w:w="579" w:type="pct"/>
            <w:vAlign w:val="center"/>
          </w:tcPr>
          <w:p w:rsidR="007F63EF" w:rsidRPr="00157C9A" w:rsidRDefault="007F63EF" w:rsidP="00195603">
            <w:pPr>
              <w:pStyle w:val="21"/>
            </w:pPr>
            <w:r w:rsidRPr="00157C9A">
              <w:t>lgWi</w:t>
            </w:r>
          </w:p>
        </w:tc>
        <w:tc>
          <w:tcPr>
            <w:tcW w:w="766" w:type="pct"/>
            <w:vAlign w:val="center"/>
          </w:tcPr>
          <w:p w:rsidR="007F63EF" w:rsidRPr="00157C9A" w:rsidRDefault="007F63EF" w:rsidP="00195603">
            <w:pPr>
              <w:pStyle w:val="21"/>
            </w:pPr>
            <w:r w:rsidRPr="00157C9A">
              <w:t>Wi (мг/кг)</w:t>
            </w:r>
          </w:p>
        </w:tc>
        <w:tc>
          <w:tcPr>
            <w:tcW w:w="392" w:type="pct"/>
            <w:vAlign w:val="center"/>
          </w:tcPr>
          <w:p w:rsidR="007F63EF" w:rsidRPr="00157C9A" w:rsidRDefault="007F63EF" w:rsidP="00195603">
            <w:pPr>
              <w:pStyle w:val="21"/>
            </w:pPr>
            <w:r w:rsidRPr="00157C9A">
              <w:t>Ki</w:t>
            </w:r>
          </w:p>
        </w:tc>
      </w:tr>
      <w:tr w:rsidR="007F63EF" w:rsidRPr="00157C9A">
        <w:tc>
          <w:tcPr>
            <w:tcW w:w="944" w:type="pct"/>
            <w:vAlign w:val="center"/>
          </w:tcPr>
          <w:p w:rsidR="007F63EF" w:rsidRPr="00157C9A" w:rsidRDefault="007F63EF" w:rsidP="00195603">
            <w:pPr>
              <w:pStyle w:val="21"/>
            </w:pPr>
            <w:r w:rsidRPr="00157C9A">
              <w:t>1</w:t>
            </w:r>
          </w:p>
        </w:tc>
        <w:tc>
          <w:tcPr>
            <w:tcW w:w="396" w:type="pct"/>
            <w:vAlign w:val="center"/>
          </w:tcPr>
          <w:p w:rsidR="007F63EF" w:rsidRPr="00157C9A" w:rsidRDefault="007F63EF" w:rsidP="00195603">
            <w:pPr>
              <w:pStyle w:val="21"/>
            </w:pPr>
            <w:r w:rsidRPr="00157C9A">
              <w:t>2</w:t>
            </w:r>
          </w:p>
        </w:tc>
        <w:tc>
          <w:tcPr>
            <w:tcW w:w="589" w:type="pct"/>
            <w:vAlign w:val="center"/>
          </w:tcPr>
          <w:p w:rsidR="007F63EF" w:rsidRPr="00157C9A" w:rsidRDefault="007F63EF" w:rsidP="00195603">
            <w:pPr>
              <w:pStyle w:val="21"/>
            </w:pPr>
            <w:r w:rsidRPr="00157C9A">
              <w:t>3</w:t>
            </w:r>
          </w:p>
        </w:tc>
        <w:tc>
          <w:tcPr>
            <w:tcW w:w="174" w:type="pct"/>
            <w:vAlign w:val="center"/>
          </w:tcPr>
          <w:p w:rsidR="007F63EF" w:rsidRPr="00157C9A" w:rsidRDefault="007F63EF" w:rsidP="00195603">
            <w:pPr>
              <w:pStyle w:val="21"/>
            </w:pPr>
            <w:r w:rsidRPr="00157C9A">
              <w:t>4</w:t>
            </w:r>
          </w:p>
        </w:tc>
        <w:tc>
          <w:tcPr>
            <w:tcW w:w="579" w:type="pct"/>
            <w:vAlign w:val="center"/>
          </w:tcPr>
          <w:p w:rsidR="007F63EF" w:rsidRPr="00157C9A" w:rsidRDefault="007F63EF" w:rsidP="00195603">
            <w:pPr>
              <w:pStyle w:val="21"/>
            </w:pPr>
            <w:r w:rsidRPr="00157C9A">
              <w:t>5</w:t>
            </w:r>
          </w:p>
        </w:tc>
        <w:tc>
          <w:tcPr>
            <w:tcW w:w="579" w:type="pct"/>
            <w:vAlign w:val="center"/>
          </w:tcPr>
          <w:p w:rsidR="007F63EF" w:rsidRPr="00157C9A" w:rsidRDefault="007F63EF" w:rsidP="00195603">
            <w:pPr>
              <w:pStyle w:val="21"/>
            </w:pPr>
            <w:r w:rsidRPr="00157C9A">
              <w:t>6</w:t>
            </w:r>
          </w:p>
        </w:tc>
        <w:tc>
          <w:tcPr>
            <w:tcW w:w="579" w:type="pct"/>
            <w:vAlign w:val="center"/>
          </w:tcPr>
          <w:p w:rsidR="007F63EF" w:rsidRPr="00157C9A" w:rsidRDefault="007F63EF" w:rsidP="00195603">
            <w:pPr>
              <w:pStyle w:val="21"/>
            </w:pPr>
            <w:r w:rsidRPr="00157C9A">
              <w:t>7</w:t>
            </w:r>
          </w:p>
        </w:tc>
        <w:tc>
          <w:tcPr>
            <w:tcW w:w="766" w:type="pct"/>
            <w:vAlign w:val="center"/>
          </w:tcPr>
          <w:p w:rsidR="007F63EF" w:rsidRPr="00157C9A" w:rsidRDefault="007F63EF" w:rsidP="00195603">
            <w:pPr>
              <w:pStyle w:val="21"/>
            </w:pPr>
            <w:r w:rsidRPr="00157C9A">
              <w:t>8</w:t>
            </w:r>
          </w:p>
        </w:tc>
        <w:tc>
          <w:tcPr>
            <w:tcW w:w="392" w:type="pct"/>
            <w:vAlign w:val="center"/>
          </w:tcPr>
          <w:p w:rsidR="007F63EF" w:rsidRPr="00157C9A" w:rsidRDefault="007F63EF" w:rsidP="00195603">
            <w:pPr>
              <w:pStyle w:val="21"/>
            </w:pPr>
            <w:r w:rsidRPr="00157C9A">
              <w:t>9</w:t>
            </w:r>
          </w:p>
        </w:tc>
      </w:tr>
      <w:tr w:rsidR="007F63EF" w:rsidRPr="00157C9A">
        <w:tc>
          <w:tcPr>
            <w:tcW w:w="944" w:type="pct"/>
            <w:vAlign w:val="center"/>
          </w:tcPr>
          <w:p w:rsidR="007F63EF" w:rsidRPr="00157C9A" w:rsidRDefault="007F63EF" w:rsidP="00195603">
            <w:pPr>
              <w:pStyle w:val="21"/>
            </w:pPr>
            <w:r w:rsidRPr="00157C9A">
              <w:t>Кремния диоксид &lt;фона /п.13, "Критерии"/</w:t>
            </w:r>
          </w:p>
        </w:tc>
        <w:tc>
          <w:tcPr>
            <w:tcW w:w="396" w:type="pct"/>
            <w:vAlign w:val="center"/>
          </w:tcPr>
          <w:p w:rsidR="007F63EF" w:rsidRPr="00157C9A" w:rsidRDefault="007F63EF" w:rsidP="00195603">
            <w:pPr>
              <w:pStyle w:val="21"/>
            </w:pPr>
            <w:r w:rsidRPr="00157C9A">
              <w:t>90.00</w:t>
            </w:r>
          </w:p>
        </w:tc>
        <w:tc>
          <w:tcPr>
            <w:tcW w:w="589" w:type="pct"/>
            <w:vAlign w:val="center"/>
          </w:tcPr>
          <w:p w:rsidR="007F63EF" w:rsidRPr="00157C9A" w:rsidRDefault="007F63EF" w:rsidP="00195603">
            <w:pPr>
              <w:pStyle w:val="21"/>
            </w:pPr>
            <w:r w:rsidRPr="00157C9A">
              <w:t>900000</w:t>
            </w:r>
          </w:p>
        </w:tc>
        <w:tc>
          <w:tcPr>
            <w:tcW w:w="174" w:type="pct"/>
            <w:vAlign w:val="center"/>
          </w:tcPr>
          <w:p w:rsidR="007F63EF" w:rsidRPr="00157C9A" w:rsidRDefault="007F63EF" w:rsidP="00195603">
            <w:pPr>
              <w:pStyle w:val="21"/>
            </w:pPr>
            <w:r w:rsidRPr="00157C9A">
              <w:t>-</w:t>
            </w:r>
          </w:p>
        </w:tc>
        <w:tc>
          <w:tcPr>
            <w:tcW w:w="579" w:type="pct"/>
            <w:vAlign w:val="center"/>
          </w:tcPr>
          <w:p w:rsidR="007F63EF" w:rsidRPr="00157C9A" w:rsidRDefault="007F63EF" w:rsidP="00195603">
            <w:pPr>
              <w:pStyle w:val="21"/>
            </w:pPr>
            <w:r w:rsidRPr="00157C9A">
              <w:t>4.000000</w:t>
            </w:r>
          </w:p>
        </w:tc>
        <w:tc>
          <w:tcPr>
            <w:tcW w:w="579" w:type="pct"/>
            <w:vAlign w:val="center"/>
          </w:tcPr>
          <w:p w:rsidR="007F63EF" w:rsidRPr="00157C9A" w:rsidRDefault="007F63EF" w:rsidP="00195603">
            <w:pPr>
              <w:pStyle w:val="21"/>
            </w:pPr>
            <w:r w:rsidRPr="00157C9A">
              <w:t>5.000000</w:t>
            </w:r>
          </w:p>
        </w:tc>
        <w:tc>
          <w:tcPr>
            <w:tcW w:w="579" w:type="pct"/>
            <w:vAlign w:val="center"/>
          </w:tcPr>
          <w:p w:rsidR="007F63EF" w:rsidRPr="00157C9A" w:rsidRDefault="007F63EF" w:rsidP="00195603">
            <w:pPr>
              <w:pStyle w:val="21"/>
            </w:pPr>
            <w:r w:rsidRPr="00157C9A">
              <w:t>6.000000</w:t>
            </w:r>
          </w:p>
        </w:tc>
        <w:tc>
          <w:tcPr>
            <w:tcW w:w="766" w:type="pct"/>
            <w:vAlign w:val="center"/>
          </w:tcPr>
          <w:p w:rsidR="007F63EF" w:rsidRPr="00157C9A" w:rsidRDefault="007F63EF" w:rsidP="00195603">
            <w:pPr>
              <w:pStyle w:val="21"/>
            </w:pPr>
            <w:r w:rsidRPr="00157C9A">
              <w:t>1000000.000</w:t>
            </w:r>
          </w:p>
        </w:tc>
        <w:tc>
          <w:tcPr>
            <w:tcW w:w="392" w:type="pct"/>
            <w:vAlign w:val="center"/>
          </w:tcPr>
          <w:p w:rsidR="007F63EF" w:rsidRPr="00157C9A" w:rsidRDefault="007F63EF" w:rsidP="00195603">
            <w:pPr>
              <w:pStyle w:val="21"/>
            </w:pPr>
            <w:r w:rsidRPr="00157C9A">
              <w:t>0.900</w:t>
            </w:r>
          </w:p>
        </w:tc>
      </w:tr>
      <w:tr w:rsidR="007F63EF" w:rsidRPr="00157C9A">
        <w:tc>
          <w:tcPr>
            <w:tcW w:w="944" w:type="pct"/>
            <w:vAlign w:val="center"/>
          </w:tcPr>
          <w:p w:rsidR="007F63EF" w:rsidRPr="00157C9A" w:rsidRDefault="007F63EF" w:rsidP="00195603">
            <w:pPr>
              <w:pStyle w:val="21"/>
            </w:pPr>
            <w:r w:rsidRPr="00157C9A">
              <w:t>Железо металлическое /п.13, "Критерии"/</w:t>
            </w:r>
          </w:p>
        </w:tc>
        <w:tc>
          <w:tcPr>
            <w:tcW w:w="396" w:type="pct"/>
            <w:vAlign w:val="center"/>
          </w:tcPr>
          <w:p w:rsidR="007F63EF" w:rsidRPr="00157C9A" w:rsidRDefault="007F63EF" w:rsidP="00195603">
            <w:pPr>
              <w:pStyle w:val="21"/>
            </w:pPr>
            <w:r w:rsidRPr="00157C9A">
              <w:t>10.00</w:t>
            </w:r>
          </w:p>
        </w:tc>
        <w:tc>
          <w:tcPr>
            <w:tcW w:w="589" w:type="pct"/>
            <w:vAlign w:val="center"/>
          </w:tcPr>
          <w:p w:rsidR="007F63EF" w:rsidRPr="00157C9A" w:rsidRDefault="007F63EF" w:rsidP="00195603">
            <w:pPr>
              <w:pStyle w:val="21"/>
            </w:pPr>
            <w:r w:rsidRPr="00157C9A">
              <w:t>100000</w:t>
            </w:r>
          </w:p>
        </w:tc>
        <w:tc>
          <w:tcPr>
            <w:tcW w:w="174" w:type="pct"/>
            <w:vAlign w:val="center"/>
          </w:tcPr>
          <w:p w:rsidR="007F63EF" w:rsidRPr="00157C9A" w:rsidRDefault="007F63EF" w:rsidP="00195603">
            <w:pPr>
              <w:pStyle w:val="21"/>
            </w:pPr>
            <w:r w:rsidRPr="00157C9A">
              <w:t>-</w:t>
            </w:r>
          </w:p>
        </w:tc>
        <w:tc>
          <w:tcPr>
            <w:tcW w:w="579" w:type="pct"/>
            <w:vAlign w:val="center"/>
          </w:tcPr>
          <w:p w:rsidR="007F63EF" w:rsidRPr="00157C9A" w:rsidRDefault="007F63EF" w:rsidP="00195603">
            <w:pPr>
              <w:pStyle w:val="21"/>
            </w:pPr>
            <w:r w:rsidRPr="00157C9A">
              <w:t>4.000000</w:t>
            </w:r>
          </w:p>
        </w:tc>
        <w:tc>
          <w:tcPr>
            <w:tcW w:w="579" w:type="pct"/>
            <w:vAlign w:val="center"/>
          </w:tcPr>
          <w:p w:rsidR="007F63EF" w:rsidRPr="00157C9A" w:rsidRDefault="007F63EF" w:rsidP="00195603">
            <w:pPr>
              <w:pStyle w:val="21"/>
            </w:pPr>
            <w:r w:rsidRPr="00157C9A">
              <w:t>5.000000</w:t>
            </w:r>
          </w:p>
        </w:tc>
        <w:tc>
          <w:tcPr>
            <w:tcW w:w="579" w:type="pct"/>
            <w:vAlign w:val="center"/>
          </w:tcPr>
          <w:p w:rsidR="007F63EF" w:rsidRPr="00157C9A" w:rsidRDefault="007F63EF" w:rsidP="00195603">
            <w:pPr>
              <w:pStyle w:val="21"/>
            </w:pPr>
            <w:r w:rsidRPr="00157C9A">
              <w:t>6.000000</w:t>
            </w:r>
          </w:p>
        </w:tc>
        <w:tc>
          <w:tcPr>
            <w:tcW w:w="766" w:type="pct"/>
            <w:vAlign w:val="center"/>
          </w:tcPr>
          <w:p w:rsidR="007F63EF" w:rsidRPr="00157C9A" w:rsidRDefault="007F63EF" w:rsidP="00195603">
            <w:pPr>
              <w:pStyle w:val="21"/>
            </w:pPr>
            <w:r w:rsidRPr="00157C9A">
              <w:t>1000000.000</w:t>
            </w:r>
          </w:p>
        </w:tc>
        <w:tc>
          <w:tcPr>
            <w:tcW w:w="392" w:type="pct"/>
            <w:vAlign w:val="center"/>
          </w:tcPr>
          <w:p w:rsidR="007F63EF" w:rsidRPr="00157C9A" w:rsidRDefault="007F63EF" w:rsidP="00195603">
            <w:pPr>
              <w:pStyle w:val="21"/>
            </w:pPr>
            <w:r w:rsidRPr="00157C9A">
              <w:t>0.100</w:t>
            </w:r>
          </w:p>
        </w:tc>
      </w:tr>
    </w:tbl>
    <w:p w:rsidR="00195603" w:rsidRDefault="00195603" w:rsidP="009349B6">
      <w:pPr>
        <w:spacing w:after="0" w:line="360" w:lineRule="auto"/>
        <w:ind w:firstLine="709"/>
        <w:jc w:val="both"/>
        <w:rPr>
          <w:rFonts w:ascii="Times New Roman" w:hAnsi="Times New Roman"/>
          <w:color w:val="000000"/>
          <w:sz w:val="28"/>
          <w:szCs w:val="24"/>
        </w:rPr>
      </w:pPr>
    </w:p>
    <w:p w:rsidR="007F63EF" w:rsidRPr="00157C9A" w:rsidRDefault="007F63EF" w:rsidP="009349B6">
      <w:pPr>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Суммарный % 100.00</w:t>
      </w:r>
    </w:p>
    <w:p w:rsidR="007F63EF" w:rsidRPr="00157C9A" w:rsidRDefault="007F63EF" w:rsidP="009349B6">
      <w:pPr>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 xml:space="preserve">Показатель К степени опасности отхода: </w:t>
      </w:r>
      <w:r w:rsidRPr="00157C9A">
        <w:rPr>
          <w:rFonts w:ascii="Times New Roman" w:hAnsi="Times New Roman"/>
          <w:bCs/>
          <w:color w:val="000000"/>
          <w:sz w:val="28"/>
          <w:szCs w:val="24"/>
        </w:rPr>
        <w:t>1.000</w:t>
      </w:r>
      <w:r w:rsidR="009349B6" w:rsidRPr="00157C9A">
        <w:rPr>
          <w:rFonts w:ascii="Times New Roman" w:hAnsi="Times New Roman"/>
          <w:color w:val="000000"/>
          <w:sz w:val="28"/>
          <w:szCs w:val="24"/>
        </w:rPr>
        <w:t xml:space="preserve"> </w:t>
      </w:r>
      <w:r w:rsidRPr="00157C9A">
        <w:rPr>
          <w:rFonts w:ascii="Times New Roman" w:hAnsi="Times New Roman"/>
          <w:color w:val="000000"/>
          <w:sz w:val="28"/>
          <w:szCs w:val="24"/>
        </w:rPr>
        <w:t>Класс опасности отхода: 5</w:t>
      </w:r>
    </w:p>
    <w:p w:rsidR="007F63EF" w:rsidRPr="00157C9A" w:rsidRDefault="007F63EF" w:rsidP="009349B6">
      <w:pPr>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 xml:space="preserve">В соответствии с п. 4 «Критериев отнесения опасных отходов к классу опасности для окружающей природной среды» при отсутствии подтверждения 5-ого класса опасности экспериментальным методом отход может быть отнесен </w:t>
      </w:r>
      <w:r w:rsidRPr="00157C9A">
        <w:rPr>
          <w:rFonts w:ascii="Times New Roman" w:hAnsi="Times New Roman"/>
          <w:bCs/>
          <w:color w:val="000000"/>
          <w:sz w:val="28"/>
          <w:szCs w:val="24"/>
        </w:rPr>
        <w:t>к 4-ому классу опасности.</w:t>
      </w:r>
      <w:r w:rsidRPr="00157C9A">
        <w:rPr>
          <w:rFonts w:ascii="Times New Roman" w:hAnsi="Times New Roman"/>
          <w:color w:val="000000"/>
          <w:sz w:val="28"/>
          <w:szCs w:val="24"/>
        </w:rPr>
        <w:t xml:space="preserve"> </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Отходы, образующиеся при переработке сырьевых материалов.</w:t>
      </w:r>
    </w:p>
    <w:p w:rsidR="007F63EF"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Количество отходов</w:t>
      </w:r>
      <w:r w:rsidR="00195603">
        <w:rPr>
          <w:rFonts w:ascii="Times New Roman" w:hAnsi="Times New Roman"/>
          <w:color w:val="000000"/>
          <w:sz w:val="28"/>
          <w:szCs w:val="28"/>
        </w:rPr>
        <w:t xml:space="preserve"> определяется по общей формуле:</w:t>
      </w:r>
    </w:p>
    <w:p w:rsidR="00195603" w:rsidRPr="00157C9A" w:rsidRDefault="00195603" w:rsidP="009349B6">
      <w:pPr>
        <w:shd w:val="clear" w:color="auto" w:fill="FFFFFF"/>
        <w:spacing w:after="0" w:line="360" w:lineRule="auto"/>
        <w:ind w:firstLine="709"/>
        <w:jc w:val="both"/>
        <w:rPr>
          <w:rFonts w:ascii="Times New Roman" w:hAnsi="Times New Roman"/>
          <w:color w:val="000000"/>
          <w:sz w:val="28"/>
          <w:szCs w:val="28"/>
        </w:rPr>
      </w:pPr>
    </w:p>
    <w:p w:rsidR="007F63EF"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lang w:val="en-US"/>
        </w:rPr>
        <w:t>N</w:t>
      </w:r>
      <w:r w:rsidRPr="00157C9A">
        <w:rPr>
          <w:rFonts w:ascii="Times New Roman" w:hAnsi="Times New Roman"/>
          <w:color w:val="000000"/>
          <w:sz w:val="28"/>
          <w:szCs w:val="28"/>
          <w:vertAlign w:val="subscript"/>
        </w:rPr>
        <w:t>отхода</w:t>
      </w:r>
      <w:r w:rsidRPr="00157C9A">
        <w:rPr>
          <w:rFonts w:ascii="Times New Roman" w:hAnsi="Times New Roman"/>
          <w:color w:val="000000"/>
          <w:sz w:val="28"/>
          <w:szCs w:val="28"/>
        </w:rPr>
        <w:t xml:space="preserve"> = </w:t>
      </w:r>
      <w:r w:rsidRPr="00157C9A">
        <w:rPr>
          <w:rFonts w:ascii="Times New Roman" w:hAnsi="Times New Roman"/>
          <w:color w:val="000000"/>
          <w:sz w:val="28"/>
          <w:szCs w:val="28"/>
          <w:lang w:val="en-US"/>
        </w:rPr>
        <w:t>n</w:t>
      </w:r>
      <w:r w:rsidRPr="00157C9A">
        <w:rPr>
          <w:rFonts w:ascii="Times New Roman" w:hAnsi="Times New Roman"/>
          <w:color w:val="000000"/>
          <w:sz w:val="28"/>
          <w:szCs w:val="28"/>
        </w:rPr>
        <w:t xml:space="preserve"> ∙ (1 – М),</w:t>
      </w:r>
    </w:p>
    <w:p w:rsidR="00195603" w:rsidRPr="00157C9A" w:rsidRDefault="00195603" w:rsidP="009349B6">
      <w:pPr>
        <w:shd w:val="clear" w:color="auto" w:fill="FFFFFF"/>
        <w:spacing w:after="0" w:line="360" w:lineRule="auto"/>
        <w:ind w:firstLine="709"/>
        <w:jc w:val="both"/>
        <w:rPr>
          <w:rFonts w:ascii="Times New Roman" w:hAnsi="Times New Roman"/>
          <w:color w:val="000000"/>
          <w:sz w:val="28"/>
          <w:szCs w:val="28"/>
        </w:rPr>
      </w:pP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где, </w:t>
      </w:r>
      <w:r w:rsidRPr="00157C9A">
        <w:rPr>
          <w:rFonts w:ascii="Times New Roman" w:hAnsi="Times New Roman"/>
          <w:color w:val="000000"/>
          <w:sz w:val="28"/>
          <w:szCs w:val="28"/>
          <w:lang w:val="en-US"/>
        </w:rPr>
        <w:t>N</w:t>
      </w:r>
      <w:r w:rsidRPr="00157C9A">
        <w:rPr>
          <w:rFonts w:ascii="Times New Roman" w:hAnsi="Times New Roman"/>
          <w:color w:val="000000"/>
          <w:sz w:val="28"/>
          <w:szCs w:val="24"/>
          <w:vertAlign w:val="subscript"/>
        </w:rPr>
        <w:t>ОТХОДА</w:t>
      </w:r>
      <w:r w:rsidRPr="00157C9A">
        <w:rPr>
          <w:rFonts w:ascii="Times New Roman" w:hAnsi="Times New Roman"/>
          <w:color w:val="000000"/>
          <w:sz w:val="28"/>
          <w:szCs w:val="28"/>
        </w:rPr>
        <w:t xml:space="preserve"> -</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 xml:space="preserve">количество отходов, т/год; </w:t>
      </w:r>
      <w:r w:rsidRPr="00157C9A">
        <w:rPr>
          <w:rFonts w:ascii="Times New Roman" w:hAnsi="Times New Roman"/>
          <w:color w:val="000000"/>
          <w:sz w:val="28"/>
          <w:szCs w:val="28"/>
          <w:lang w:val="en-US"/>
        </w:rPr>
        <w:t>n</w:t>
      </w:r>
      <w:r w:rsidRPr="00157C9A">
        <w:rPr>
          <w:rFonts w:ascii="Times New Roman" w:hAnsi="Times New Roman"/>
          <w:color w:val="000000"/>
          <w:sz w:val="28"/>
          <w:szCs w:val="28"/>
        </w:rPr>
        <w:t xml:space="preserve"> – расход обрабатываемого материала, т/год; М – средневзвешенный коэффициент материала, %.</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Результаты расчета количества отходов, образующиеся при переработке сырьевых материалов, сведены в таблице 4.</w:t>
      </w:r>
    </w:p>
    <w:p w:rsidR="00195603" w:rsidRDefault="00195603" w:rsidP="009349B6">
      <w:pPr>
        <w:shd w:val="clear" w:color="auto" w:fill="FFFFFF"/>
        <w:spacing w:after="0" w:line="360" w:lineRule="auto"/>
        <w:ind w:firstLine="709"/>
        <w:jc w:val="both"/>
        <w:rPr>
          <w:rFonts w:ascii="Times New Roman" w:hAnsi="Times New Roman"/>
          <w:color w:val="000000"/>
          <w:sz w:val="28"/>
          <w:szCs w:val="24"/>
        </w:rPr>
      </w:pP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4"/>
        </w:rPr>
      </w:pPr>
      <w:r w:rsidRPr="00157C9A">
        <w:rPr>
          <w:rFonts w:ascii="Times New Roman" w:hAnsi="Times New Roman"/>
          <w:color w:val="000000"/>
          <w:sz w:val="28"/>
          <w:szCs w:val="24"/>
        </w:rPr>
        <w:t>Таблица 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9"/>
        <w:gridCol w:w="4542"/>
        <w:gridCol w:w="1070"/>
        <w:gridCol w:w="1072"/>
        <w:gridCol w:w="1037"/>
      </w:tblGrid>
      <w:tr w:rsidR="007F63EF" w:rsidRPr="00157C9A">
        <w:tc>
          <w:tcPr>
            <w:tcW w:w="966" w:type="pct"/>
            <w:vAlign w:val="center"/>
          </w:tcPr>
          <w:p w:rsidR="007F63EF" w:rsidRPr="00157C9A" w:rsidRDefault="007F63EF" w:rsidP="00195603">
            <w:pPr>
              <w:pStyle w:val="21"/>
            </w:pPr>
            <w:r w:rsidRPr="00157C9A">
              <w:t>Расходуемый материал</w:t>
            </w:r>
          </w:p>
        </w:tc>
        <w:tc>
          <w:tcPr>
            <w:tcW w:w="2373" w:type="pct"/>
            <w:vAlign w:val="center"/>
          </w:tcPr>
          <w:p w:rsidR="007F63EF" w:rsidRPr="00157C9A" w:rsidRDefault="007F63EF" w:rsidP="00195603">
            <w:pPr>
              <w:pStyle w:val="21"/>
            </w:pPr>
            <w:r w:rsidRPr="00157C9A">
              <w:t>Образующийся отход</w:t>
            </w:r>
          </w:p>
        </w:tc>
        <w:tc>
          <w:tcPr>
            <w:tcW w:w="559" w:type="pct"/>
            <w:vAlign w:val="center"/>
          </w:tcPr>
          <w:p w:rsidR="007F63EF" w:rsidRPr="00157C9A" w:rsidRDefault="007F63EF" w:rsidP="00195603">
            <w:pPr>
              <w:pStyle w:val="21"/>
            </w:pPr>
            <w:r w:rsidRPr="00157C9A">
              <w:rPr>
                <w:lang w:val="en-US"/>
              </w:rPr>
              <w:t>n,</w:t>
            </w:r>
          </w:p>
          <w:p w:rsidR="007F63EF" w:rsidRPr="00157C9A" w:rsidRDefault="007F63EF" w:rsidP="00195603">
            <w:pPr>
              <w:pStyle w:val="21"/>
            </w:pPr>
            <w:r w:rsidRPr="00157C9A">
              <w:t xml:space="preserve"> т/год</w:t>
            </w:r>
          </w:p>
        </w:tc>
        <w:tc>
          <w:tcPr>
            <w:tcW w:w="560" w:type="pct"/>
            <w:vAlign w:val="center"/>
          </w:tcPr>
          <w:p w:rsidR="007F63EF" w:rsidRPr="00157C9A" w:rsidRDefault="007F63EF" w:rsidP="00195603">
            <w:pPr>
              <w:pStyle w:val="21"/>
            </w:pPr>
            <w:r w:rsidRPr="00157C9A">
              <w:t xml:space="preserve">М, </w:t>
            </w:r>
          </w:p>
          <w:p w:rsidR="007F63EF" w:rsidRPr="00157C9A" w:rsidRDefault="007F63EF" w:rsidP="00195603">
            <w:pPr>
              <w:pStyle w:val="21"/>
            </w:pPr>
            <w:r w:rsidRPr="00157C9A">
              <w:t>%</w:t>
            </w:r>
          </w:p>
        </w:tc>
        <w:tc>
          <w:tcPr>
            <w:tcW w:w="542" w:type="pct"/>
            <w:vAlign w:val="center"/>
          </w:tcPr>
          <w:p w:rsidR="007F63EF" w:rsidRPr="00157C9A" w:rsidRDefault="007F63EF" w:rsidP="00195603">
            <w:pPr>
              <w:pStyle w:val="21"/>
            </w:pPr>
            <w:r w:rsidRPr="00157C9A">
              <w:rPr>
                <w:lang w:val="en-US"/>
              </w:rPr>
              <w:t>N</w:t>
            </w:r>
            <w:r w:rsidRPr="00157C9A">
              <w:rPr>
                <w:vertAlign w:val="subscript"/>
              </w:rPr>
              <w:t>отхода</w:t>
            </w:r>
            <w:r w:rsidRPr="00157C9A">
              <w:t>, т/год</w:t>
            </w:r>
          </w:p>
        </w:tc>
      </w:tr>
      <w:tr w:rsidR="007F63EF" w:rsidRPr="00157C9A">
        <w:tc>
          <w:tcPr>
            <w:tcW w:w="966" w:type="pct"/>
            <w:vMerge w:val="restart"/>
            <w:vAlign w:val="center"/>
          </w:tcPr>
          <w:p w:rsidR="007F63EF" w:rsidRPr="00157C9A" w:rsidRDefault="007F63EF" w:rsidP="00195603">
            <w:pPr>
              <w:pStyle w:val="21"/>
            </w:pPr>
            <w:r w:rsidRPr="00157C9A">
              <w:t>Древесина</w:t>
            </w:r>
          </w:p>
        </w:tc>
        <w:tc>
          <w:tcPr>
            <w:tcW w:w="2373" w:type="pct"/>
            <w:vAlign w:val="center"/>
          </w:tcPr>
          <w:p w:rsidR="007F63EF" w:rsidRPr="00157C9A" w:rsidRDefault="007F63EF" w:rsidP="00195603">
            <w:pPr>
              <w:pStyle w:val="21"/>
            </w:pPr>
            <w:r w:rsidRPr="00157C9A">
              <w:t>- обрезъ натуральной чистой древесины (кусок)</w:t>
            </w:r>
          </w:p>
        </w:tc>
        <w:tc>
          <w:tcPr>
            <w:tcW w:w="559" w:type="pct"/>
            <w:vMerge w:val="restart"/>
            <w:vAlign w:val="center"/>
          </w:tcPr>
          <w:p w:rsidR="007F63EF" w:rsidRPr="00157C9A" w:rsidRDefault="007F63EF" w:rsidP="00195603">
            <w:pPr>
              <w:pStyle w:val="21"/>
            </w:pPr>
            <w:r w:rsidRPr="00157C9A">
              <w:t>52,936</w:t>
            </w:r>
          </w:p>
        </w:tc>
        <w:tc>
          <w:tcPr>
            <w:tcW w:w="560" w:type="pct"/>
            <w:vAlign w:val="center"/>
          </w:tcPr>
          <w:p w:rsidR="007F63EF" w:rsidRPr="00157C9A" w:rsidRDefault="007F63EF" w:rsidP="00195603">
            <w:pPr>
              <w:pStyle w:val="21"/>
            </w:pPr>
            <w:r w:rsidRPr="00157C9A">
              <w:t>18</w:t>
            </w:r>
          </w:p>
        </w:tc>
        <w:tc>
          <w:tcPr>
            <w:tcW w:w="542" w:type="pct"/>
            <w:vAlign w:val="center"/>
          </w:tcPr>
          <w:p w:rsidR="007F63EF" w:rsidRPr="00157C9A" w:rsidRDefault="007F63EF" w:rsidP="00195603">
            <w:pPr>
              <w:pStyle w:val="21"/>
            </w:pPr>
            <w:r w:rsidRPr="00157C9A">
              <w:t>0,900</w:t>
            </w:r>
          </w:p>
        </w:tc>
      </w:tr>
      <w:tr w:rsidR="007F63EF" w:rsidRPr="00157C9A">
        <w:trPr>
          <w:trHeight w:val="450"/>
        </w:trPr>
        <w:tc>
          <w:tcPr>
            <w:tcW w:w="966" w:type="pct"/>
            <w:vMerge/>
            <w:vAlign w:val="center"/>
          </w:tcPr>
          <w:p w:rsidR="007F63EF" w:rsidRPr="00157C9A" w:rsidRDefault="007F63EF" w:rsidP="00195603">
            <w:pPr>
              <w:pStyle w:val="21"/>
            </w:pPr>
          </w:p>
        </w:tc>
        <w:tc>
          <w:tcPr>
            <w:tcW w:w="2373" w:type="pct"/>
            <w:vMerge w:val="restart"/>
            <w:vAlign w:val="center"/>
          </w:tcPr>
          <w:p w:rsidR="007F63EF" w:rsidRPr="00157C9A" w:rsidRDefault="007F63EF" w:rsidP="00195603">
            <w:pPr>
              <w:pStyle w:val="21"/>
            </w:pPr>
            <w:r w:rsidRPr="00157C9A">
              <w:t>- древесные отходы натуральной чистой древесины несортированные (опилки, стружка)</w:t>
            </w:r>
          </w:p>
        </w:tc>
        <w:tc>
          <w:tcPr>
            <w:tcW w:w="559" w:type="pct"/>
            <w:vMerge/>
            <w:vAlign w:val="center"/>
          </w:tcPr>
          <w:p w:rsidR="007F63EF" w:rsidRPr="00157C9A" w:rsidRDefault="007F63EF" w:rsidP="00195603">
            <w:pPr>
              <w:pStyle w:val="21"/>
            </w:pPr>
          </w:p>
        </w:tc>
        <w:tc>
          <w:tcPr>
            <w:tcW w:w="560" w:type="pct"/>
            <w:vAlign w:val="center"/>
          </w:tcPr>
          <w:p w:rsidR="007F63EF" w:rsidRPr="00157C9A" w:rsidRDefault="007F63EF" w:rsidP="00195603">
            <w:pPr>
              <w:pStyle w:val="21"/>
            </w:pPr>
            <w:r w:rsidRPr="00157C9A">
              <w:t>10</w:t>
            </w:r>
          </w:p>
        </w:tc>
        <w:tc>
          <w:tcPr>
            <w:tcW w:w="542" w:type="pct"/>
            <w:vAlign w:val="center"/>
          </w:tcPr>
          <w:p w:rsidR="007F63EF" w:rsidRPr="00157C9A" w:rsidRDefault="007F63EF" w:rsidP="00195603">
            <w:pPr>
              <w:pStyle w:val="21"/>
            </w:pPr>
            <w:r w:rsidRPr="00157C9A">
              <w:t>0,476</w:t>
            </w:r>
          </w:p>
        </w:tc>
      </w:tr>
      <w:tr w:rsidR="007F63EF" w:rsidRPr="00157C9A">
        <w:trPr>
          <w:trHeight w:val="398"/>
        </w:trPr>
        <w:tc>
          <w:tcPr>
            <w:tcW w:w="966" w:type="pct"/>
            <w:vMerge/>
            <w:vAlign w:val="center"/>
          </w:tcPr>
          <w:p w:rsidR="007F63EF" w:rsidRPr="00157C9A" w:rsidRDefault="007F63EF" w:rsidP="00195603">
            <w:pPr>
              <w:pStyle w:val="21"/>
            </w:pPr>
          </w:p>
        </w:tc>
        <w:tc>
          <w:tcPr>
            <w:tcW w:w="2373" w:type="pct"/>
            <w:vMerge/>
            <w:vAlign w:val="center"/>
          </w:tcPr>
          <w:p w:rsidR="007F63EF" w:rsidRPr="00157C9A" w:rsidRDefault="007F63EF" w:rsidP="00195603">
            <w:pPr>
              <w:pStyle w:val="21"/>
            </w:pPr>
          </w:p>
        </w:tc>
        <w:tc>
          <w:tcPr>
            <w:tcW w:w="559" w:type="pct"/>
            <w:vMerge/>
            <w:vAlign w:val="center"/>
          </w:tcPr>
          <w:p w:rsidR="007F63EF" w:rsidRPr="00157C9A" w:rsidRDefault="007F63EF" w:rsidP="00195603">
            <w:pPr>
              <w:pStyle w:val="21"/>
            </w:pPr>
          </w:p>
        </w:tc>
        <w:tc>
          <w:tcPr>
            <w:tcW w:w="560" w:type="pct"/>
            <w:vAlign w:val="center"/>
          </w:tcPr>
          <w:p w:rsidR="007F63EF" w:rsidRPr="00157C9A" w:rsidRDefault="007F63EF" w:rsidP="00195603">
            <w:pPr>
              <w:pStyle w:val="21"/>
            </w:pPr>
            <w:r w:rsidRPr="00157C9A">
              <w:t>5</w:t>
            </w:r>
          </w:p>
        </w:tc>
        <w:tc>
          <w:tcPr>
            <w:tcW w:w="542" w:type="pct"/>
            <w:vAlign w:val="center"/>
          </w:tcPr>
          <w:p w:rsidR="007F63EF" w:rsidRPr="00157C9A" w:rsidRDefault="007F63EF" w:rsidP="00195603">
            <w:pPr>
              <w:pStyle w:val="21"/>
            </w:pPr>
            <w:r w:rsidRPr="00157C9A">
              <w:t>0,212</w:t>
            </w:r>
          </w:p>
        </w:tc>
      </w:tr>
    </w:tbl>
    <w:p w:rsidR="007F63EF" w:rsidRDefault="007F63EF" w:rsidP="009349B6">
      <w:pPr>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Класс опасности отхода: 5</w:t>
      </w:r>
    </w:p>
    <w:p w:rsidR="00195603" w:rsidRPr="00157C9A" w:rsidRDefault="00195603" w:rsidP="009349B6">
      <w:pPr>
        <w:spacing w:after="0" w:line="360" w:lineRule="auto"/>
        <w:ind w:firstLine="709"/>
        <w:jc w:val="both"/>
        <w:rPr>
          <w:rFonts w:ascii="Times New Roman" w:hAnsi="Times New Roman"/>
          <w:color w:val="000000"/>
          <w:sz w:val="28"/>
          <w:szCs w:val="28"/>
        </w:rPr>
      </w:pPr>
    </w:p>
    <w:p w:rsidR="007F63EF" w:rsidRDefault="003A71E9" w:rsidP="00195603">
      <w:pPr>
        <w:pStyle w:val="11"/>
        <w:shd w:val="clear" w:color="auto" w:fill="FFFFFF"/>
        <w:spacing w:after="0" w:line="360" w:lineRule="auto"/>
        <w:ind w:left="0" w:firstLine="709"/>
        <w:jc w:val="both"/>
        <w:rPr>
          <w:rFonts w:ascii="Times New Roman" w:hAnsi="Times New Roman"/>
          <w:color w:val="000000"/>
          <w:sz w:val="28"/>
          <w:szCs w:val="30"/>
        </w:rPr>
      </w:pPr>
      <w:r>
        <w:rPr>
          <w:rFonts w:ascii="Times New Roman" w:hAnsi="Times New Roman"/>
          <w:color w:val="000000"/>
          <w:sz w:val="28"/>
          <w:szCs w:val="30"/>
        </w:rPr>
        <w:br w:type="page"/>
      </w:r>
      <w:r w:rsidR="00195603">
        <w:rPr>
          <w:rFonts w:ascii="Times New Roman" w:hAnsi="Times New Roman"/>
          <w:color w:val="000000"/>
          <w:sz w:val="28"/>
          <w:szCs w:val="30"/>
        </w:rPr>
        <w:t>4. Паспорт опасного отхода</w:t>
      </w:r>
    </w:p>
    <w:p w:rsidR="00195603" w:rsidRPr="00157C9A" w:rsidRDefault="00195603" w:rsidP="00195603">
      <w:pPr>
        <w:pStyle w:val="11"/>
        <w:shd w:val="clear" w:color="auto" w:fill="FFFFFF"/>
        <w:spacing w:after="0" w:line="360" w:lineRule="auto"/>
        <w:ind w:left="0" w:firstLine="709"/>
        <w:jc w:val="both"/>
        <w:rPr>
          <w:rFonts w:ascii="Times New Roman" w:hAnsi="Times New Roman"/>
          <w:color w:val="000000"/>
          <w:sz w:val="28"/>
          <w:szCs w:val="30"/>
        </w:rPr>
      </w:pP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Паспорт опасного отхода – документ, содержащий основные характеристики отхода и свидетельствующий о степени его опасности для окружающей природной среды.</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Форма паспорта опасного отхода заполняется отдельно на каждый вид отхода согласно приказа МПР России «Об утверждении паспорта опасного отхода» от 02.12.02 № 785, рег. Министерства России от 16.01.03 № 4128.</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Паспорт составляется:</w:t>
      </w:r>
    </w:p>
    <w:p w:rsidR="007F63EF" w:rsidRPr="00157C9A" w:rsidRDefault="007F63EF" w:rsidP="009349B6">
      <w:pPr>
        <w:pStyle w:val="11"/>
        <w:numPr>
          <w:ilvl w:val="0"/>
          <w:numId w:val="30"/>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На отходы, обладающие опасными свойствами: токсичность, пожароопасность, взрывоопасность, высокая реакционная способность, содержание возбудителей инфекционных заболеваний.</w:t>
      </w:r>
    </w:p>
    <w:p w:rsidR="007F63EF" w:rsidRPr="00157C9A" w:rsidRDefault="007F63EF" w:rsidP="009349B6">
      <w:pPr>
        <w:pStyle w:val="11"/>
        <w:numPr>
          <w:ilvl w:val="0"/>
          <w:numId w:val="30"/>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На отходы относящиеся к 1-му классу опасности для окружающей среды.</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Паспорта опасных отходов будут разработаны в течении 2009 года.</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30"/>
        </w:rPr>
      </w:pPr>
    </w:p>
    <w:p w:rsidR="007F63EF" w:rsidRPr="00157C9A" w:rsidRDefault="003A71E9" w:rsidP="003A71E9">
      <w:pPr>
        <w:pStyle w:val="11"/>
        <w:shd w:val="clear" w:color="auto" w:fill="FFFFFF"/>
        <w:spacing w:after="0" w:line="360" w:lineRule="auto"/>
        <w:ind w:left="0" w:firstLine="709"/>
        <w:jc w:val="both"/>
        <w:rPr>
          <w:rFonts w:ascii="Times New Roman" w:hAnsi="Times New Roman"/>
          <w:color w:val="000000"/>
          <w:sz w:val="28"/>
          <w:szCs w:val="30"/>
        </w:rPr>
      </w:pPr>
      <w:r>
        <w:rPr>
          <w:rFonts w:ascii="Times New Roman" w:hAnsi="Times New Roman"/>
          <w:color w:val="000000"/>
          <w:sz w:val="28"/>
          <w:szCs w:val="30"/>
        </w:rPr>
        <w:br w:type="page"/>
        <w:t xml:space="preserve">5. </w:t>
      </w:r>
      <w:r w:rsidR="007F63EF" w:rsidRPr="00157C9A">
        <w:rPr>
          <w:rFonts w:ascii="Times New Roman" w:hAnsi="Times New Roman"/>
          <w:color w:val="000000"/>
          <w:sz w:val="28"/>
          <w:szCs w:val="30"/>
        </w:rPr>
        <w:t>Перечень, состав и физико-химические характеристики отходов, образующихся в резу</w:t>
      </w:r>
      <w:r>
        <w:rPr>
          <w:rFonts w:ascii="Times New Roman" w:hAnsi="Times New Roman"/>
          <w:color w:val="000000"/>
          <w:sz w:val="28"/>
          <w:szCs w:val="30"/>
        </w:rPr>
        <w:t>льтате деятельности предприятия</w:t>
      </w:r>
    </w:p>
    <w:p w:rsidR="003A71E9" w:rsidRDefault="003A71E9" w:rsidP="009349B6">
      <w:pPr>
        <w:shd w:val="clear" w:color="auto" w:fill="FFFFFF"/>
        <w:spacing w:after="0" w:line="360" w:lineRule="auto"/>
        <w:ind w:firstLine="709"/>
        <w:jc w:val="both"/>
        <w:rPr>
          <w:rFonts w:ascii="Times New Roman" w:hAnsi="Times New Roman"/>
          <w:color w:val="000000"/>
          <w:sz w:val="28"/>
          <w:szCs w:val="28"/>
        </w:rPr>
      </w:pP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Перечень отходов, образующихся на предприятии, с разбивкой по классам опасности приведен в Приложении Таблица № 1.</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Перечень, физико-химические характеристики и состав отходов, образующихся на предприятии за 2008г., приведен в Приложении Таблица № 2.</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Класс опасности отходов, образующихся на предприятии, принят по «Дополнениям к Федеральному классификационному каталогу отходов», утвержденным приказом МПР России от 30.07.2003 г. № 663.</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Используемые, в технологическом процессе, сырьё и материалы не подвергаются химическим изменениям, образующиеся отходы имеют класс опасности, соответствующий исходному материалу.</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Образующиеся в производственной деятельности</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отходы в период временного размещения на территории предприятия не претерпевают химических и физических изменений.</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Класс опасности всех отходов будет, уточнятся в соответствии с документом «Критерии отнесения опасных отходов к классу опасности для окружающей природной среды», М., 2001 г.</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Отходам присваивается код по «Федеральному</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классификационному каталогу отходов, утвержденному</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 xml:space="preserve">приказом МПР России от 02.12.2002 г. № 786 и «Дополнениям к Федеральному классификационному каталогу отходов», утвержденным приказом МПР России от 30.07.2003 г. № 663. </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p>
    <w:p w:rsidR="007F63EF" w:rsidRDefault="003A71E9" w:rsidP="003A71E9">
      <w:pPr>
        <w:pStyle w:val="11"/>
        <w:shd w:val="clear" w:color="auto" w:fill="FFFFFF"/>
        <w:spacing w:after="0" w:line="360" w:lineRule="auto"/>
        <w:ind w:left="0" w:firstLine="709"/>
        <w:jc w:val="both"/>
        <w:rPr>
          <w:rFonts w:ascii="Times New Roman" w:hAnsi="Times New Roman"/>
          <w:color w:val="000000"/>
          <w:sz w:val="28"/>
          <w:szCs w:val="30"/>
        </w:rPr>
      </w:pPr>
      <w:r>
        <w:rPr>
          <w:rFonts w:ascii="Times New Roman" w:hAnsi="Times New Roman"/>
          <w:color w:val="000000"/>
          <w:sz w:val="28"/>
          <w:szCs w:val="30"/>
        </w:rPr>
        <w:br w:type="page"/>
        <w:t xml:space="preserve">6. </w:t>
      </w:r>
      <w:r w:rsidR="007F63EF" w:rsidRPr="00157C9A">
        <w:rPr>
          <w:rFonts w:ascii="Times New Roman" w:hAnsi="Times New Roman"/>
          <w:color w:val="000000"/>
          <w:sz w:val="28"/>
          <w:szCs w:val="30"/>
        </w:rPr>
        <w:t xml:space="preserve">Расчет и обоснование годовых нормативов и </w:t>
      </w:r>
      <w:r>
        <w:rPr>
          <w:rFonts w:ascii="Times New Roman" w:hAnsi="Times New Roman"/>
          <w:color w:val="000000"/>
          <w:sz w:val="28"/>
          <w:szCs w:val="30"/>
        </w:rPr>
        <w:t>количества образующихся отходов</w:t>
      </w:r>
    </w:p>
    <w:p w:rsidR="003A71E9" w:rsidRPr="00157C9A" w:rsidRDefault="003A71E9" w:rsidP="003A71E9">
      <w:pPr>
        <w:pStyle w:val="11"/>
        <w:shd w:val="clear" w:color="auto" w:fill="FFFFFF"/>
        <w:spacing w:after="0" w:line="360" w:lineRule="auto"/>
        <w:ind w:left="0" w:firstLine="709"/>
        <w:jc w:val="both"/>
        <w:rPr>
          <w:rFonts w:ascii="Times New Roman" w:hAnsi="Times New Roman"/>
          <w:color w:val="000000"/>
          <w:sz w:val="28"/>
          <w:szCs w:val="30"/>
        </w:rPr>
      </w:pP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Расчет объемов образования отходов произведен:</w:t>
      </w:r>
    </w:p>
    <w:p w:rsidR="007F63EF" w:rsidRPr="00157C9A" w:rsidRDefault="007F63EF" w:rsidP="009349B6">
      <w:pPr>
        <w:pStyle w:val="11"/>
        <w:numPr>
          <w:ilvl w:val="0"/>
          <w:numId w:val="24"/>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На основании ведомственных трудовых рекомендаций;</w:t>
      </w:r>
    </w:p>
    <w:p w:rsidR="007F63EF" w:rsidRPr="00157C9A" w:rsidRDefault="007F63EF" w:rsidP="009349B6">
      <w:pPr>
        <w:pStyle w:val="11"/>
        <w:numPr>
          <w:ilvl w:val="0"/>
          <w:numId w:val="24"/>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На основании данных предприятия о величине годовых расходов сырья и материалов в базовом 2008 г.;</w:t>
      </w:r>
    </w:p>
    <w:p w:rsidR="007F63EF" w:rsidRPr="00157C9A" w:rsidRDefault="007F63EF" w:rsidP="009349B6">
      <w:pPr>
        <w:pStyle w:val="11"/>
        <w:numPr>
          <w:ilvl w:val="0"/>
          <w:numId w:val="24"/>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Среднеотраслевых значений удельных показателей образования отходов</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производства согласно «Сборнику удельных показателей</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образования отходов производства</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и потребления», разработанных научно-исследовательским центром по проблемам управления ресурсосбережением и отходами (НИЦПУРО) при Минэкономики России и Государственном комитете РФ по охране окружающей среды, М., 1999 г.</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При заполнении таблиц использовались:</w:t>
      </w:r>
    </w:p>
    <w:p w:rsidR="007F63EF" w:rsidRPr="00157C9A" w:rsidRDefault="007F63EF" w:rsidP="009349B6">
      <w:pPr>
        <w:pStyle w:val="11"/>
        <w:numPr>
          <w:ilvl w:val="0"/>
          <w:numId w:val="25"/>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Федеральный классификационный каталог отходов, утвержденный приказом МПР России от 02.12.2002 г. № 786;</w:t>
      </w:r>
    </w:p>
    <w:p w:rsidR="007F63EF" w:rsidRPr="00157C9A" w:rsidRDefault="007F63EF" w:rsidP="009349B6">
      <w:pPr>
        <w:pStyle w:val="11"/>
        <w:numPr>
          <w:ilvl w:val="0"/>
          <w:numId w:val="25"/>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«Дополнениям к Федеральному классификационному каталогу отходов», утвержденным приказом МПР России от 30.07.2003 г. № 663.;</w:t>
      </w:r>
    </w:p>
    <w:p w:rsidR="007F63EF" w:rsidRPr="00157C9A" w:rsidRDefault="007F63EF" w:rsidP="009349B6">
      <w:pPr>
        <w:pStyle w:val="11"/>
        <w:numPr>
          <w:ilvl w:val="0"/>
          <w:numId w:val="25"/>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Общероссийский классификатор продукции (ОКП);</w:t>
      </w:r>
    </w:p>
    <w:p w:rsidR="007F63EF" w:rsidRPr="00157C9A" w:rsidRDefault="007F63EF" w:rsidP="009349B6">
      <w:pPr>
        <w:pStyle w:val="11"/>
        <w:numPr>
          <w:ilvl w:val="0"/>
          <w:numId w:val="25"/>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Общероссийский классификатор единиц измерения ОК 015-94.</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Нормативы образования отходов определены расчетно-аналитическим методом, на основании статистических данных за три последних года и удельных отраслевых нормативов. </w:t>
      </w:r>
    </w:p>
    <w:p w:rsidR="007F63EF" w:rsidRPr="00157C9A" w:rsidRDefault="007F63EF" w:rsidP="009349B6">
      <w:pPr>
        <w:pStyle w:val="31"/>
        <w:spacing w:after="0" w:line="360" w:lineRule="auto"/>
        <w:ind w:left="0" w:firstLine="709"/>
        <w:jc w:val="both"/>
        <w:rPr>
          <w:color w:val="000000"/>
          <w:sz w:val="28"/>
          <w:szCs w:val="28"/>
        </w:rPr>
      </w:pPr>
      <w:r w:rsidRPr="00157C9A">
        <w:rPr>
          <w:color w:val="000000"/>
          <w:sz w:val="28"/>
          <w:szCs w:val="28"/>
        </w:rPr>
        <w:t>В качестве исходных данных при проведении расчетов приняты удельные величины образования отходов по данным справочников, а также фактические показатели за предыдущие годы. Исходные данные представлены в приложении № 3.</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Отходы, образующиеся в процессе эксплуатации.</w:t>
      </w:r>
    </w:p>
    <w:p w:rsidR="007F63EF" w:rsidRPr="00157C9A" w:rsidRDefault="003A71E9" w:rsidP="009349B6">
      <w:pPr>
        <w:pStyle w:val="af1"/>
        <w:ind w:firstLine="709"/>
        <w:jc w:val="both"/>
        <w:rPr>
          <w:b w:val="0"/>
          <w:color w:val="000000"/>
          <w:sz w:val="28"/>
          <w:szCs w:val="24"/>
          <w:u w:val="single"/>
        </w:rPr>
      </w:pPr>
      <w:r>
        <w:rPr>
          <w:b w:val="0"/>
          <w:color w:val="000000"/>
          <w:sz w:val="28"/>
          <w:szCs w:val="24"/>
          <w:u w:val="single"/>
        </w:rPr>
        <w:br w:type="page"/>
      </w:r>
      <w:r w:rsidR="007F63EF" w:rsidRPr="00157C9A">
        <w:rPr>
          <w:b w:val="0"/>
          <w:color w:val="000000"/>
          <w:sz w:val="28"/>
          <w:szCs w:val="24"/>
          <w:u w:val="single"/>
        </w:rPr>
        <w:t xml:space="preserve">Ртутные лампы, люминесцентные ртутьсодержащие трубки отработанные и брак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4"/>
        <w:gridCol w:w="1594"/>
        <w:gridCol w:w="1596"/>
        <w:gridCol w:w="1596"/>
      </w:tblGrid>
      <w:tr w:rsidR="007F63EF" w:rsidRPr="00157C9A">
        <w:tc>
          <w:tcPr>
            <w:tcW w:w="833" w:type="pct"/>
            <w:vAlign w:val="center"/>
          </w:tcPr>
          <w:p w:rsidR="007F63EF" w:rsidRPr="00157C9A" w:rsidRDefault="007F63EF" w:rsidP="003A71E9">
            <w:pPr>
              <w:pStyle w:val="21"/>
            </w:pPr>
            <w:r w:rsidRPr="00157C9A">
              <w:t>Марка лампы (приложение №3)</w:t>
            </w:r>
          </w:p>
        </w:tc>
        <w:tc>
          <w:tcPr>
            <w:tcW w:w="833" w:type="pct"/>
            <w:vAlign w:val="center"/>
          </w:tcPr>
          <w:p w:rsidR="007F63EF" w:rsidRPr="00157C9A" w:rsidRDefault="007F63EF" w:rsidP="003A71E9">
            <w:pPr>
              <w:pStyle w:val="21"/>
            </w:pPr>
            <w:r w:rsidRPr="00157C9A">
              <w:t>Количество установленных ламп, К, шт. (приложение №3)</w:t>
            </w:r>
          </w:p>
        </w:tc>
        <w:tc>
          <w:tcPr>
            <w:tcW w:w="833" w:type="pct"/>
            <w:vAlign w:val="center"/>
          </w:tcPr>
          <w:p w:rsidR="007F63EF" w:rsidRPr="00157C9A" w:rsidRDefault="007F63EF" w:rsidP="003A71E9">
            <w:pPr>
              <w:pStyle w:val="21"/>
            </w:pPr>
            <w:r w:rsidRPr="00157C9A">
              <w:t>Число часов работы в год, Т, ч/год (приложение №3)</w:t>
            </w:r>
          </w:p>
        </w:tc>
        <w:tc>
          <w:tcPr>
            <w:tcW w:w="833" w:type="pct"/>
            <w:vAlign w:val="center"/>
          </w:tcPr>
          <w:p w:rsidR="007F63EF" w:rsidRPr="00157C9A" w:rsidRDefault="007F63EF" w:rsidP="003A71E9">
            <w:pPr>
              <w:pStyle w:val="21"/>
            </w:pPr>
            <w:r w:rsidRPr="00157C9A">
              <w:t>Ресурс времени работы ламп, Н, ч [11]</w:t>
            </w:r>
          </w:p>
        </w:tc>
        <w:tc>
          <w:tcPr>
            <w:tcW w:w="834" w:type="pct"/>
            <w:vAlign w:val="center"/>
          </w:tcPr>
          <w:p w:rsidR="007F63EF" w:rsidRPr="00157C9A" w:rsidRDefault="007F63EF" w:rsidP="003A71E9">
            <w:pPr>
              <w:pStyle w:val="21"/>
            </w:pPr>
            <w:r w:rsidRPr="00157C9A">
              <w:t>Масса одной лампы, М, кг [11]</w:t>
            </w:r>
          </w:p>
        </w:tc>
        <w:tc>
          <w:tcPr>
            <w:tcW w:w="834" w:type="pct"/>
            <w:vAlign w:val="center"/>
          </w:tcPr>
          <w:p w:rsidR="007F63EF" w:rsidRPr="00157C9A" w:rsidRDefault="007F63EF" w:rsidP="003A71E9">
            <w:pPr>
              <w:pStyle w:val="21"/>
            </w:pPr>
            <w:r w:rsidRPr="00157C9A">
              <w:t>Количество отработанных ламп, М</w:t>
            </w:r>
            <w:r w:rsidRPr="00157C9A">
              <w:rPr>
                <w:vertAlign w:val="subscript"/>
              </w:rPr>
              <w:t>отх</w:t>
            </w:r>
            <w:r w:rsidRPr="00157C9A">
              <w:t xml:space="preserve"> = 0,001</w:t>
            </w:r>
            <w:r w:rsidRPr="00157C9A">
              <w:sym w:font="Symbol" w:char="F0D7"/>
            </w:r>
            <w:r w:rsidRPr="00157C9A">
              <w:t>К</w:t>
            </w:r>
            <w:r w:rsidRPr="00157C9A">
              <w:sym w:font="Symbol" w:char="F0D7"/>
            </w:r>
            <w:r w:rsidRPr="00157C9A">
              <w:t>Т/Н</w:t>
            </w:r>
            <w:r w:rsidRPr="00157C9A">
              <w:sym w:font="Symbol" w:char="F0D7"/>
            </w:r>
            <w:r w:rsidRPr="00157C9A">
              <w:t>М, т/год</w:t>
            </w:r>
          </w:p>
        </w:tc>
      </w:tr>
      <w:tr w:rsidR="007F63EF" w:rsidRPr="00157C9A">
        <w:tc>
          <w:tcPr>
            <w:tcW w:w="833" w:type="pct"/>
          </w:tcPr>
          <w:p w:rsidR="007F63EF" w:rsidRPr="00157C9A" w:rsidRDefault="007F63EF" w:rsidP="003A71E9">
            <w:pPr>
              <w:pStyle w:val="21"/>
            </w:pPr>
            <w:r w:rsidRPr="00157C9A">
              <w:t>ЛБ-40</w:t>
            </w:r>
          </w:p>
        </w:tc>
        <w:tc>
          <w:tcPr>
            <w:tcW w:w="833" w:type="pct"/>
          </w:tcPr>
          <w:p w:rsidR="007F63EF" w:rsidRPr="00157C9A" w:rsidRDefault="007F63EF" w:rsidP="003A71E9">
            <w:pPr>
              <w:pStyle w:val="21"/>
            </w:pPr>
            <w:r w:rsidRPr="00157C9A">
              <w:t>40</w:t>
            </w:r>
          </w:p>
        </w:tc>
        <w:tc>
          <w:tcPr>
            <w:tcW w:w="833" w:type="pct"/>
          </w:tcPr>
          <w:p w:rsidR="007F63EF" w:rsidRPr="00157C9A" w:rsidRDefault="007F63EF" w:rsidP="003A71E9">
            <w:pPr>
              <w:pStyle w:val="21"/>
            </w:pPr>
            <w:r w:rsidRPr="00157C9A">
              <w:t>2500</w:t>
            </w:r>
          </w:p>
        </w:tc>
        <w:tc>
          <w:tcPr>
            <w:tcW w:w="833" w:type="pct"/>
          </w:tcPr>
          <w:p w:rsidR="007F63EF" w:rsidRPr="00157C9A" w:rsidRDefault="007F63EF" w:rsidP="003A71E9">
            <w:pPr>
              <w:pStyle w:val="21"/>
            </w:pPr>
            <w:r w:rsidRPr="00157C9A">
              <w:t>12000</w:t>
            </w:r>
          </w:p>
        </w:tc>
        <w:tc>
          <w:tcPr>
            <w:tcW w:w="834" w:type="pct"/>
          </w:tcPr>
          <w:p w:rsidR="007F63EF" w:rsidRPr="00157C9A" w:rsidRDefault="007F63EF" w:rsidP="003A71E9">
            <w:pPr>
              <w:pStyle w:val="21"/>
            </w:pPr>
            <w:r w:rsidRPr="00157C9A">
              <w:t>0,32</w:t>
            </w:r>
          </w:p>
        </w:tc>
        <w:tc>
          <w:tcPr>
            <w:tcW w:w="834" w:type="pct"/>
          </w:tcPr>
          <w:p w:rsidR="007F63EF" w:rsidRPr="00157C9A" w:rsidRDefault="007F63EF" w:rsidP="003A71E9">
            <w:pPr>
              <w:pStyle w:val="21"/>
            </w:pPr>
            <w:r w:rsidRPr="00157C9A">
              <w:fldChar w:fldCharType="begin"/>
            </w:r>
            <w:r w:rsidRPr="00157C9A">
              <w:instrText xml:space="preserve"> =PRODUCT(0,001;B2;</w:instrText>
            </w:r>
            <w:r w:rsidRPr="00157C9A">
              <w:rPr>
                <w:lang w:val="en-US"/>
              </w:rPr>
              <w:instrText>C</w:instrText>
            </w:r>
            <w:r w:rsidRPr="00157C9A">
              <w:instrText>2;</w:instrText>
            </w:r>
            <w:r w:rsidRPr="00157C9A">
              <w:rPr>
                <w:lang w:val="en-US"/>
              </w:rPr>
              <w:instrText>E</w:instrText>
            </w:r>
            <w:r w:rsidRPr="00157C9A">
              <w:instrText>2)/</w:instrText>
            </w:r>
            <w:r w:rsidRPr="00157C9A">
              <w:rPr>
                <w:lang w:val="en-US"/>
              </w:rPr>
              <w:instrText>D</w:instrText>
            </w:r>
            <w:r w:rsidRPr="00157C9A">
              <w:instrText xml:space="preserve">2 \# "0,0000" </w:instrText>
            </w:r>
            <w:r w:rsidRPr="00157C9A">
              <w:fldChar w:fldCharType="separate"/>
            </w:r>
            <w:r w:rsidRPr="00157C9A">
              <w:rPr>
                <w:noProof/>
              </w:rPr>
              <w:t>0,028</w:t>
            </w:r>
            <w:r w:rsidRPr="00157C9A">
              <w:fldChar w:fldCharType="end"/>
            </w:r>
            <w:r w:rsidRPr="00157C9A">
              <w:t xml:space="preserve"> (18 шт.)</w:t>
            </w:r>
          </w:p>
        </w:tc>
      </w:tr>
      <w:tr w:rsidR="007F63EF" w:rsidRPr="00157C9A">
        <w:tc>
          <w:tcPr>
            <w:tcW w:w="833" w:type="pct"/>
          </w:tcPr>
          <w:p w:rsidR="007F63EF" w:rsidRPr="00157C9A" w:rsidRDefault="007F63EF" w:rsidP="003A71E9">
            <w:pPr>
              <w:pStyle w:val="21"/>
            </w:pPr>
            <w:r w:rsidRPr="00157C9A">
              <w:t>ЛБ-80</w:t>
            </w:r>
          </w:p>
        </w:tc>
        <w:tc>
          <w:tcPr>
            <w:tcW w:w="833" w:type="pct"/>
          </w:tcPr>
          <w:p w:rsidR="007F63EF" w:rsidRPr="00157C9A" w:rsidRDefault="007F63EF" w:rsidP="003A71E9">
            <w:pPr>
              <w:pStyle w:val="21"/>
            </w:pPr>
            <w:r w:rsidRPr="00157C9A">
              <w:t>30</w:t>
            </w:r>
          </w:p>
        </w:tc>
        <w:tc>
          <w:tcPr>
            <w:tcW w:w="833" w:type="pct"/>
          </w:tcPr>
          <w:p w:rsidR="007F63EF" w:rsidRPr="00157C9A" w:rsidRDefault="007F63EF" w:rsidP="003A71E9">
            <w:pPr>
              <w:pStyle w:val="21"/>
            </w:pPr>
            <w:r w:rsidRPr="00157C9A">
              <w:t>2500</w:t>
            </w:r>
          </w:p>
        </w:tc>
        <w:tc>
          <w:tcPr>
            <w:tcW w:w="833" w:type="pct"/>
          </w:tcPr>
          <w:p w:rsidR="007F63EF" w:rsidRPr="00157C9A" w:rsidRDefault="007F63EF" w:rsidP="003A71E9">
            <w:pPr>
              <w:pStyle w:val="21"/>
            </w:pPr>
            <w:r w:rsidRPr="00157C9A">
              <w:t>12000</w:t>
            </w:r>
          </w:p>
        </w:tc>
        <w:tc>
          <w:tcPr>
            <w:tcW w:w="834" w:type="pct"/>
          </w:tcPr>
          <w:p w:rsidR="007F63EF" w:rsidRPr="00157C9A" w:rsidRDefault="007F63EF" w:rsidP="003A71E9">
            <w:pPr>
              <w:pStyle w:val="21"/>
            </w:pPr>
            <w:r w:rsidRPr="00157C9A">
              <w:t>0,45</w:t>
            </w:r>
          </w:p>
        </w:tc>
        <w:tc>
          <w:tcPr>
            <w:tcW w:w="834" w:type="pct"/>
          </w:tcPr>
          <w:p w:rsidR="007F63EF" w:rsidRPr="00157C9A" w:rsidRDefault="007F63EF" w:rsidP="003A71E9">
            <w:pPr>
              <w:pStyle w:val="21"/>
            </w:pPr>
            <w:r w:rsidRPr="00157C9A">
              <w:fldChar w:fldCharType="begin"/>
            </w:r>
            <w:r w:rsidRPr="00157C9A">
              <w:instrText xml:space="preserve"> =PRODUCT(0,001;B3;</w:instrText>
            </w:r>
            <w:r w:rsidRPr="00157C9A">
              <w:rPr>
                <w:lang w:val="en-US"/>
              </w:rPr>
              <w:instrText>C</w:instrText>
            </w:r>
            <w:r w:rsidRPr="00157C9A">
              <w:instrText>3;</w:instrText>
            </w:r>
            <w:r w:rsidRPr="00157C9A">
              <w:rPr>
                <w:lang w:val="en-US"/>
              </w:rPr>
              <w:instrText>E</w:instrText>
            </w:r>
            <w:r w:rsidRPr="00157C9A">
              <w:instrText>3)/</w:instrText>
            </w:r>
            <w:r w:rsidRPr="00157C9A">
              <w:rPr>
                <w:lang w:val="en-US"/>
              </w:rPr>
              <w:instrText>D</w:instrText>
            </w:r>
            <w:r w:rsidRPr="00157C9A">
              <w:instrText xml:space="preserve">3 \# "0,0000" </w:instrText>
            </w:r>
            <w:r w:rsidRPr="00157C9A">
              <w:fldChar w:fldCharType="separate"/>
            </w:r>
            <w:r w:rsidRPr="00157C9A">
              <w:rPr>
                <w:noProof/>
              </w:rPr>
              <w:t>0,014</w:t>
            </w:r>
            <w:r w:rsidRPr="00157C9A">
              <w:fldChar w:fldCharType="end"/>
            </w:r>
            <w:r w:rsidRPr="00157C9A">
              <w:t xml:space="preserve"> (8шт.)</w:t>
            </w:r>
          </w:p>
        </w:tc>
      </w:tr>
      <w:tr w:rsidR="007F63EF" w:rsidRPr="00157C9A">
        <w:tc>
          <w:tcPr>
            <w:tcW w:w="833" w:type="pct"/>
          </w:tcPr>
          <w:p w:rsidR="007F63EF" w:rsidRPr="00157C9A" w:rsidRDefault="007F63EF" w:rsidP="003A71E9">
            <w:pPr>
              <w:pStyle w:val="21"/>
            </w:pPr>
            <w:r w:rsidRPr="00157C9A">
              <w:t>ДРЛ-250</w:t>
            </w:r>
          </w:p>
        </w:tc>
        <w:tc>
          <w:tcPr>
            <w:tcW w:w="833" w:type="pct"/>
          </w:tcPr>
          <w:p w:rsidR="007F63EF" w:rsidRPr="00157C9A" w:rsidRDefault="007F63EF" w:rsidP="003A71E9">
            <w:pPr>
              <w:pStyle w:val="21"/>
            </w:pPr>
            <w:r w:rsidRPr="00157C9A">
              <w:t>10</w:t>
            </w:r>
          </w:p>
        </w:tc>
        <w:tc>
          <w:tcPr>
            <w:tcW w:w="833" w:type="pct"/>
          </w:tcPr>
          <w:p w:rsidR="007F63EF" w:rsidRPr="00157C9A" w:rsidRDefault="007F63EF" w:rsidP="003A71E9">
            <w:pPr>
              <w:pStyle w:val="21"/>
            </w:pPr>
            <w:r w:rsidRPr="00157C9A">
              <w:t>2500</w:t>
            </w:r>
          </w:p>
        </w:tc>
        <w:tc>
          <w:tcPr>
            <w:tcW w:w="833" w:type="pct"/>
          </w:tcPr>
          <w:p w:rsidR="007F63EF" w:rsidRPr="00157C9A" w:rsidRDefault="007F63EF" w:rsidP="003A71E9">
            <w:pPr>
              <w:pStyle w:val="21"/>
            </w:pPr>
            <w:r w:rsidRPr="00157C9A">
              <w:t>12000</w:t>
            </w:r>
          </w:p>
        </w:tc>
        <w:tc>
          <w:tcPr>
            <w:tcW w:w="834" w:type="pct"/>
          </w:tcPr>
          <w:p w:rsidR="007F63EF" w:rsidRPr="00157C9A" w:rsidRDefault="007F63EF" w:rsidP="003A71E9">
            <w:pPr>
              <w:pStyle w:val="21"/>
            </w:pPr>
            <w:r w:rsidRPr="00157C9A">
              <w:t>0,4</w:t>
            </w:r>
          </w:p>
        </w:tc>
        <w:tc>
          <w:tcPr>
            <w:tcW w:w="834" w:type="pct"/>
          </w:tcPr>
          <w:p w:rsidR="007F63EF" w:rsidRPr="00157C9A" w:rsidRDefault="007F63EF" w:rsidP="003A71E9">
            <w:pPr>
              <w:pStyle w:val="21"/>
            </w:pPr>
            <w:r w:rsidRPr="00157C9A">
              <w:t>0,0052 (2 шт.)</w:t>
            </w:r>
          </w:p>
        </w:tc>
      </w:tr>
      <w:tr w:rsidR="007F63EF" w:rsidRPr="00157C9A">
        <w:tc>
          <w:tcPr>
            <w:tcW w:w="833" w:type="pct"/>
          </w:tcPr>
          <w:p w:rsidR="007F63EF" w:rsidRPr="00157C9A" w:rsidRDefault="007F63EF" w:rsidP="003A71E9">
            <w:pPr>
              <w:pStyle w:val="21"/>
            </w:pPr>
            <w:r w:rsidRPr="00157C9A">
              <w:t>ЛДЦС-40</w:t>
            </w:r>
          </w:p>
        </w:tc>
        <w:tc>
          <w:tcPr>
            <w:tcW w:w="833" w:type="pct"/>
          </w:tcPr>
          <w:p w:rsidR="007F63EF" w:rsidRPr="00157C9A" w:rsidRDefault="007F63EF" w:rsidP="003A71E9">
            <w:pPr>
              <w:pStyle w:val="21"/>
            </w:pPr>
            <w:r w:rsidRPr="00157C9A">
              <w:t>4</w:t>
            </w:r>
          </w:p>
        </w:tc>
        <w:tc>
          <w:tcPr>
            <w:tcW w:w="833" w:type="pct"/>
          </w:tcPr>
          <w:p w:rsidR="007F63EF" w:rsidRPr="00157C9A" w:rsidRDefault="007F63EF" w:rsidP="003A71E9">
            <w:pPr>
              <w:pStyle w:val="21"/>
            </w:pPr>
            <w:r w:rsidRPr="00157C9A">
              <w:t>2500</w:t>
            </w:r>
          </w:p>
        </w:tc>
        <w:tc>
          <w:tcPr>
            <w:tcW w:w="833" w:type="pct"/>
          </w:tcPr>
          <w:p w:rsidR="007F63EF" w:rsidRPr="00157C9A" w:rsidRDefault="007F63EF" w:rsidP="003A71E9">
            <w:pPr>
              <w:pStyle w:val="21"/>
            </w:pPr>
            <w:r w:rsidRPr="00157C9A">
              <w:t>12000</w:t>
            </w:r>
          </w:p>
        </w:tc>
        <w:tc>
          <w:tcPr>
            <w:tcW w:w="833" w:type="pct"/>
          </w:tcPr>
          <w:p w:rsidR="007F63EF" w:rsidRPr="00157C9A" w:rsidRDefault="007F63EF" w:rsidP="003A71E9">
            <w:pPr>
              <w:pStyle w:val="21"/>
            </w:pPr>
            <w:r w:rsidRPr="00157C9A">
              <w:t>0,34</w:t>
            </w:r>
          </w:p>
        </w:tc>
        <w:tc>
          <w:tcPr>
            <w:tcW w:w="834" w:type="pct"/>
          </w:tcPr>
          <w:p w:rsidR="007F63EF" w:rsidRPr="00157C9A" w:rsidRDefault="007F63EF" w:rsidP="003A71E9">
            <w:pPr>
              <w:pStyle w:val="21"/>
            </w:pPr>
            <w:r w:rsidRPr="00157C9A">
              <w:t>0,0024 (1 шт.)</w:t>
            </w:r>
          </w:p>
        </w:tc>
      </w:tr>
      <w:tr w:rsidR="007F63EF" w:rsidRPr="00157C9A">
        <w:tc>
          <w:tcPr>
            <w:tcW w:w="4166" w:type="pct"/>
            <w:gridSpan w:val="5"/>
          </w:tcPr>
          <w:p w:rsidR="007F63EF" w:rsidRPr="00157C9A" w:rsidRDefault="007F63EF" w:rsidP="003A71E9">
            <w:pPr>
              <w:pStyle w:val="21"/>
            </w:pPr>
            <w:r w:rsidRPr="00157C9A">
              <w:t>Всего:</w:t>
            </w:r>
          </w:p>
        </w:tc>
        <w:tc>
          <w:tcPr>
            <w:tcW w:w="834" w:type="pct"/>
          </w:tcPr>
          <w:p w:rsidR="007F63EF" w:rsidRPr="00157C9A" w:rsidRDefault="007F63EF" w:rsidP="003A71E9">
            <w:pPr>
              <w:pStyle w:val="21"/>
            </w:pPr>
            <w:r w:rsidRPr="00157C9A">
              <w:t>0,0496(29 шт.)</w:t>
            </w:r>
          </w:p>
        </w:tc>
      </w:tr>
    </w:tbl>
    <w:p w:rsidR="003A71E9" w:rsidRDefault="003A71E9" w:rsidP="009349B6">
      <w:pPr>
        <w:spacing w:after="0" w:line="360" w:lineRule="auto"/>
        <w:ind w:firstLine="709"/>
        <w:jc w:val="both"/>
        <w:rPr>
          <w:rFonts w:ascii="Times New Roman" w:hAnsi="Times New Roman"/>
          <w:bCs/>
          <w:iCs/>
          <w:color w:val="000000"/>
          <w:sz w:val="28"/>
          <w:szCs w:val="23"/>
        </w:rPr>
      </w:pPr>
    </w:p>
    <w:p w:rsidR="007F63EF" w:rsidRPr="00157C9A" w:rsidRDefault="007F63EF" w:rsidP="009349B6">
      <w:pPr>
        <w:spacing w:after="0" w:line="360" w:lineRule="auto"/>
        <w:ind w:firstLine="709"/>
        <w:jc w:val="both"/>
        <w:rPr>
          <w:rFonts w:ascii="Times New Roman" w:hAnsi="Times New Roman"/>
          <w:bCs/>
          <w:iCs/>
          <w:color w:val="000000"/>
          <w:sz w:val="28"/>
          <w:szCs w:val="23"/>
        </w:rPr>
      </w:pPr>
      <w:r w:rsidRPr="00157C9A">
        <w:rPr>
          <w:rFonts w:ascii="Times New Roman" w:hAnsi="Times New Roman"/>
          <w:bCs/>
          <w:iCs/>
          <w:color w:val="000000"/>
          <w:sz w:val="28"/>
          <w:szCs w:val="23"/>
        </w:rPr>
        <w:t>М</w:t>
      </w:r>
      <w:r w:rsidRPr="00157C9A">
        <w:rPr>
          <w:rFonts w:ascii="Times New Roman" w:hAnsi="Times New Roman"/>
          <w:bCs/>
          <w:iCs/>
          <w:color w:val="000000"/>
          <w:sz w:val="28"/>
          <w:szCs w:val="23"/>
          <w:vertAlign w:val="subscript"/>
        </w:rPr>
        <w:t>отх</w:t>
      </w:r>
      <w:r w:rsidRPr="00157C9A">
        <w:rPr>
          <w:rFonts w:ascii="Times New Roman" w:hAnsi="Times New Roman"/>
          <w:bCs/>
          <w:iCs/>
          <w:color w:val="000000"/>
          <w:sz w:val="28"/>
          <w:szCs w:val="23"/>
        </w:rPr>
        <w:t xml:space="preserve"> = 0,0496т/год</w:t>
      </w:r>
    </w:p>
    <w:p w:rsidR="003A71E9" w:rsidRDefault="003A71E9" w:rsidP="009349B6">
      <w:pPr>
        <w:pStyle w:val="af1"/>
        <w:ind w:firstLine="709"/>
        <w:jc w:val="both"/>
        <w:rPr>
          <w:b w:val="0"/>
          <w:color w:val="000000"/>
          <w:sz w:val="28"/>
          <w:szCs w:val="24"/>
          <w:u w:val="single"/>
        </w:rPr>
      </w:pPr>
    </w:p>
    <w:p w:rsidR="007F63EF" w:rsidRPr="00157C9A" w:rsidRDefault="007F63EF" w:rsidP="009349B6">
      <w:pPr>
        <w:pStyle w:val="af1"/>
        <w:ind w:firstLine="709"/>
        <w:jc w:val="both"/>
        <w:rPr>
          <w:b w:val="0"/>
          <w:color w:val="000000"/>
          <w:sz w:val="28"/>
          <w:szCs w:val="24"/>
          <w:u w:val="single"/>
        </w:rPr>
      </w:pPr>
      <w:r w:rsidRPr="00157C9A">
        <w:rPr>
          <w:b w:val="0"/>
          <w:color w:val="000000"/>
          <w:sz w:val="28"/>
          <w:szCs w:val="24"/>
          <w:u w:val="single"/>
        </w:rPr>
        <w:t xml:space="preserve">Аккумуляторы свинцовые отработанные неповрежденные, с не слитым электролитом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07"/>
        <w:gridCol w:w="1487"/>
        <w:gridCol w:w="1595"/>
        <w:gridCol w:w="2406"/>
        <w:gridCol w:w="2315"/>
      </w:tblGrid>
      <w:tr w:rsidR="007F63EF" w:rsidRPr="00157C9A">
        <w:trPr>
          <w:tblHeader/>
          <w:jc w:val="center"/>
        </w:trPr>
        <w:tc>
          <w:tcPr>
            <w:tcW w:w="867" w:type="pct"/>
            <w:vAlign w:val="center"/>
          </w:tcPr>
          <w:p w:rsidR="007F63EF" w:rsidRPr="00157C9A" w:rsidRDefault="007F63EF" w:rsidP="003A71E9">
            <w:pPr>
              <w:pStyle w:val="21"/>
            </w:pPr>
            <w:r w:rsidRPr="00157C9A">
              <w:t>Марка аккумуляторной батареи (приложение №3)</w:t>
            </w:r>
          </w:p>
        </w:tc>
        <w:tc>
          <w:tcPr>
            <w:tcW w:w="738" w:type="pct"/>
            <w:vAlign w:val="center"/>
          </w:tcPr>
          <w:p w:rsidR="007F63EF" w:rsidRPr="00157C9A" w:rsidRDefault="007F63EF" w:rsidP="003A71E9">
            <w:pPr>
              <w:pStyle w:val="21"/>
            </w:pPr>
            <w:r w:rsidRPr="00157C9A">
              <w:t>Количество аккумуляторных батарей, К, шт. (приложение №3)</w:t>
            </w:r>
          </w:p>
        </w:tc>
        <w:tc>
          <w:tcPr>
            <w:tcW w:w="861" w:type="pct"/>
            <w:vAlign w:val="center"/>
          </w:tcPr>
          <w:p w:rsidR="007F63EF" w:rsidRPr="00157C9A" w:rsidRDefault="007F63EF" w:rsidP="003A71E9">
            <w:pPr>
              <w:pStyle w:val="21"/>
            </w:pPr>
            <w:r w:rsidRPr="00157C9A">
              <w:t>Средний вес 1 аккумуляторной батареи, М, кг [19]</w:t>
            </w:r>
          </w:p>
        </w:tc>
        <w:tc>
          <w:tcPr>
            <w:tcW w:w="1291" w:type="pct"/>
            <w:vAlign w:val="center"/>
          </w:tcPr>
          <w:p w:rsidR="007F63EF" w:rsidRPr="00157C9A" w:rsidRDefault="007F63EF" w:rsidP="003A71E9">
            <w:pPr>
              <w:pStyle w:val="21"/>
            </w:pPr>
            <w:r w:rsidRPr="00157C9A">
              <w:t>Средний срок службы 1 аккумуляторной батареи, Н, лет (приложение №3)</w:t>
            </w:r>
          </w:p>
        </w:tc>
        <w:tc>
          <w:tcPr>
            <w:tcW w:w="1244" w:type="pct"/>
            <w:vAlign w:val="center"/>
          </w:tcPr>
          <w:p w:rsidR="007F63EF" w:rsidRPr="00157C9A" w:rsidRDefault="007F63EF" w:rsidP="003A71E9">
            <w:pPr>
              <w:pStyle w:val="21"/>
            </w:pPr>
            <w:r w:rsidRPr="00157C9A">
              <w:t>Количество отработанных аккумуляторов, М</w:t>
            </w:r>
            <w:r w:rsidRPr="00157C9A">
              <w:rPr>
                <w:vertAlign w:val="subscript"/>
              </w:rPr>
              <w:t>отх</w:t>
            </w:r>
            <w:r w:rsidRPr="00157C9A">
              <w:t xml:space="preserve"> = 0,001</w:t>
            </w:r>
            <w:r w:rsidRPr="00157C9A">
              <w:sym w:font="Symbol" w:char="F0D7"/>
            </w:r>
            <w:r w:rsidRPr="00157C9A">
              <w:t>К</w:t>
            </w:r>
            <w:r w:rsidRPr="00157C9A">
              <w:sym w:font="Symbol" w:char="F0D7"/>
            </w:r>
            <w:r w:rsidRPr="00157C9A">
              <w:t>М/Н, т/год</w:t>
            </w:r>
          </w:p>
        </w:tc>
      </w:tr>
      <w:tr w:rsidR="007F63EF" w:rsidRPr="00157C9A">
        <w:trPr>
          <w:jc w:val="center"/>
        </w:trPr>
        <w:tc>
          <w:tcPr>
            <w:tcW w:w="867" w:type="pct"/>
          </w:tcPr>
          <w:p w:rsidR="007F63EF" w:rsidRPr="00157C9A" w:rsidRDefault="007F63EF" w:rsidP="003A71E9">
            <w:pPr>
              <w:pStyle w:val="21"/>
            </w:pPr>
            <w:r w:rsidRPr="00157C9A">
              <w:t>6СТ-132</w:t>
            </w:r>
          </w:p>
        </w:tc>
        <w:tc>
          <w:tcPr>
            <w:tcW w:w="738" w:type="pct"/>
          </w:tcPr>
          <w:p w:rsidR="007F63EF" w:rsidRPr="00157C9A" w:rsidRDefault="007F63EF" w:rsidP="003A71E9">
            <w:pPr>
              <w:pStyle w:val="21"/>
            </w:pPr>
            <w:r w:rsidRPr="00157C9A">
              <w:t>20</w:t>
            </w:r>
          </w:p>
        </w:tc>
        <w:tc>
          <w:tcPr>
            <w:tcW w:w="861" w:type="pct"/>
          </w:tcPr>
          <w:p w:rsidR="007F63EF" w:rsidRPr="00157C9A" w:rsidRDefault="007F63EF" w:rsidP="003A71E9">
            <w:pPr>
              <w:pStyle w:val="21"/>
            </w:pPr>
            <w:r w:rsidRPr="00157C9A">
              <w:t>51,2</w:t>
            </w:r>
          </w:p>
        </w:tc>
        <w:tc>
          <w:tcPr>
            <w:tcW w:w="1291" w:type="pct"/>
          </w:tcPr>
          <w:p w:rsidR="007F63EF" w:rsidRPr="00157C9A" w:rsidRDefault="007F63EF" w:rsidP="003A71E9">
            <w:pPr>
              <w:pStyle w:val="21"/>
            </w:pPr>
            <w:r w:rsidRPr="00157C9A">
              <w:t>4</w:t>
            </w:r>
          </w:p>
        </w:tc>
        <w:tc>
          <w:tcPr>
            <w:tcW w:w="1244" w:type="pct"/>
          </w:tcPr>
          <w:p w:rsidR="007F63EF" w:rsidRPr="00157C9A" w:rsidRDefault="007F63EF" w:rsidP="003A71E9">
            <w:pPr>
              <w:pStyle w:val="21"/>
            </w:pPr>
            <w:r w:rsidRPr="00157C9A">
              <w:t>0,256</w:t>
            </w:r>
          </w:p>
        </w:tc>
      </w:tr>
      <w:tr w:rsidR="007F63EF" w:rsidRPr="00157C9A">
        <w:trPr>
          <w:jc w:val="center"/>
        </w:trPr>
        <w:tc>
          <w:tcPr>
            <w:tcW w:w="867" w:type="pct"/>
          </w:tcPr>
          <w:p w:rsidR="007F63EF" w:rsidRPr="00157C9A" w:rsidRDefault="007F63EF" w:rsidP="003A71E9">
            <w:pPr>
              <w:pStyle w:val="21"/>
            </w:pPr>
            <w:r w:rsidRPr="00157C9A">
              <w:t>6СТ-190</w:t>
            </w:r>
          </w:p>
        </w:tc>
        <w:tc>
          <w:tcPr>
            <w:tcW w:w="738" w:type="pct"/>
          </w:tcPr>
          <w:p w:rsidR="007F63EF" w:rsidRPr="00157C9A" w:rsidRDefault="007F63EF" w:rsidP="003A71E9">
            <w:pPr>
              <w:pStyle w:val="21"/>
            </w:pPr>
            <w:r w:rsidRPr="00157C9A">
              <w:t>4</w:t>
            </w:r>
          </w:p>
        </w:tc>
        <w:tc>
          <w:tcPr>
            <w:tcW w:w="861" w:type="pct"/>
          </w:tcPr>
          <w:p w:rsidR="007F63EF" w:rsidRPr="00157C9A" w:rsidRDefault="007F63EF" w:rsidP="003A71E9">
            <w:pPr>
              <w:pStyle w:val="21"/>
            </w:pPr>
            <w:r w:rsidRPr="00157C9A">
              <w:t>73,2</w:t>
            </w:r>
          </w:p>
        </w:tc>
        <w:tc>
          <w:tcPr>
            <w:tcW w:w="1291" w:type="pct"/>
          </w:tcPr>
          <w:p w:rsidR="007F63EF" w:rsidRPr="00157C9A" w:rsidRDefault="007F63EF" w:rsidP="003A71E9">
            <w:pPr>
              <w:pStyle w:val="21"/>
            </w:pPr>
            <w:r w:rsidRPr="00157C9A">
              <w:t>4</w:t>
            </w:r>
          </w:p>
        </w:tc>
        <w:tc>
          <w:tcPr>
            <w:tcW w:w="1244" w:type="pct"/>
          </w:tcPr>
          <w:p w:rsidR="007F63EF" w:rsidRPr="00157C9A" w:rsidRDefault="007F63EF" w:rsidP="003A71E9">
            <w:pPr>
              <w:pStyle w:val="21"/>
            </w:pPr>
            <w:r w:rsidRPr="00157C9A">
              <w:t>0,073</w:t>
            </w:r>
          </w:p>
        </w:tc>
      </w:tr>
      <w:tr w:rsidR="007F63EF" w:rsidRPr="00157C9A">
        <w:trPr>
          <w:cantSplit/>
          <w:jc w:val="center"/>
        </w:trPr>
        <w:tc>
          <w:tcPr>
            <w:tcW w:w="3756" w:type="pct"/>
            <w:gridSpan w:val="4"/>
          </w:tcPr>
          <w:p w:rsidR="007F63EF" w:rsidRPr="00157C9A" w:rsidRDefault="007F63EF" w:rsidP="003A71E9">
            <w:pPr>
              <w:pStyle w:val="21"/>
            </w:pPr>
            <w:r w:rsidRPr="00157C9A">
              <w:rPr>
                <w:smallCaps/>
              </w:rPr>
              <w:t>Всего:</w:t>
            </w:r>
          </w:p>
        </w:tc>
        <w:tc>
          <w:tcPr>
            <w:tcW w:w="1244" w:type="pct"/>
          </w:tcPr>
          <w:p w:rsidR="007F63EF" w:rsidRPr="00157C9A" w:rsidRDefault="007F63EF" w:rsidP="003A71E9">
            <w:pPr>
              <w:pStyle w:val="21"/>
            </w:pPr>
            <w:r w:rsidRPr="00157C9A">
              <w:fldChar w:fldCharType="begin"/>
            </w:r>
            <w:r w:rsidRPr="00157C9A">
              <w:instrText xml:space="preserve"> =SUM(ABOVE) </w:instrText>
            </w:r>
            <w:r w:rsidRPr="00157C9A">
              <w:fldChar w:fldCharType="separate"/>
            </w:r>
            <w:r w:rsidRPr="00157C9A">
              <w:rPr>
                <w:noProof/>
              </w:rPr>
              <w:t>0,329</w:t>
            </w:r>
            <w:r w:rsidRPr="00157C9A">
              <w:fldChar w:fldCharType="end"/>
            </w:r>
          </w:p>
        </w:tc>
      </w:tr>
    </w:tbl>
    <w:p w:rsidR="003A71E9" w:rsidRDefault="003A71E9" w:rsidP="009349B6">
      <w:pPr>
        <w:pStyle w:val="af2"/>
        <w:spacing w:after="0" w:line="360" w:lineRule="auto"/>
        <w:ind w:firstLine="709"/>
        <w:jc w:val="both"/>
        <w:rPr>
          <w:bCs/>
          <w:iCs/>
          <w:color w:val="000000"/>
          <w:sz w:val="28"/>
          <w:szCs w:val="23"/>
        </w:rPr>
      </w:pPr>
    </w:p>
    <w:p w:rsidR="007F63EF" w:rsidRDefault="007F63EF" w:rsidP="009349B6">
      <w:pPr>
        <w:pStyle w:val="af2"/>
        <w:spacing w:after="0" w:line="360" w:lineRule="auto"/>
        <w:ind w:firstLine="709"/>
        <w:jc w:val="both"/>
        <w:rPr>
          <w:bCs/>
          <w:iCs/>
          <w:color w:val="000000"/>
          <w:sz w:val="28"/>
          <w:szCs w:val="23"/>
        </w:rPr>
      </w:pPr>
      <w:r w:rsidRPr="00157C9A">
        <w:rPr>
          <w:bCs/>
          <w:iCs/>
          <w:color w:val="000000"/>
          <w:sz w:val="28"/>
          <w:szCs w:val="23"/>
        </w:rPr>
        <w:t>М</w:t>
      </w:r>
      <w:r w:rsidRPr="00157C9A">
        <w:rPr>
          <w:bCs/>
          <w:iCs/>
          <w:color w:val="000000"/>
          <w:sz w:val="28"/>
          <w:szCs w:val="23"/>
          <w:vertAlign w:val="subscript"/>
        </w:rPr>
        <w:t>отх</w:t>
      </w:r>
      <w:r w:rsidRPr="00157C9A">
        <w:rPr>
          <w:bCs/>
          <w:iCs/>
          <w:color w:val="000000"/>
          <w:sz w:val="28"/>
          <w:szCs w:val="23"/>
        </w:rPr>
        <w:t xml:space="preserve"> = 0,329 т/год</w:t>
      </w:r>
    </w:p>
    <w:p w:rsidR="003A71E9" w:rsidRPr="00157C9A" w:rsidRDefault="003A71E9" w:rsidP="009349B6">
      <w:pPr>
        <w:pStyle w:val="af2"/>
        <w:spacing w:after="0" w:line="360" w:lineRule="auto"/>
        <w:ind w:firstLine="709"/>
        <w:jc w:val="both"/>
        <w:rPr>
          <w:bCs/>
          <w:iCs/>
          <w:color w:val="000000"/>
          <w:sz w:val="28"/>
          <w:szCs w:val="23"/>
        </w:rPr>
      </w:pPr>
    </w:p>
    <w:p w:rsidR="007F63EF" w:rsidRPr="00157C9A" w:rsidRDefault="007F63EF" w:rsidP="009349B6">
      <w:pPr>
        <w:spacing w:after="0" w:line="360" w:lineRule="auto"/>
        <w:ind w:firstLine="709"/>
        <w:jc w:val="both"/>
        <w:rPr>
          <w:rFonts w:ascii="Times New Roman" w:hAnsi="Times New Roman"/>
          <w:bCs/>
          <w:iCs/>
          <w:color w:val="000000"/>
          <w:sz w:val="28"/>
          <w:szCs w:val="24"/>
        </w:rPr>
      </w:pPr>
      <w:r w:rsidRPr="00157C9A">
        <w:rPr>
          <w:rFonts w:ascii="Times New Roman" w:hAnsi="Times New Roman"/>
          <w:color w:val="000000"/>
          <w:sz w:val="28"/>
          <w:szCs w:val="24"/>
          <w:u w:val="single"/>
        </w:rPr>
        <w:t xml:space="preserve">Масла турбинные отработанные </w:t>
      </w:r>
    </w:p>
    <w:p w:rsidR="007F63EF" w:rsidRPr="00157C9A" w:rsidRDefault="007F63EF" w:rsidP="009349B6">
      <w:pPr>
        <w:numPr>
          <w:ilvl w:val="0"/>
          <w:numId w:val="42"/>
        </w:numPr>
        <w:spacing w:after="0" w:line="360" w:lineRule="auto"/>
        <w:ind w:left="0" w:firstLine="709"/>
        <w:jc w:val="both"/>
        <w:rPr>
          <w:rFonts w:ascii="Times New Roman" w:hAnsi="Times New Roman"/>
          <w:color w:val="000000"/>
          <w:sz w:val="28"/>
          <w:szCs w:val="23"/>
        </w:rPr>
      </w:pPr>
      <w:r w:rsidRPr="00157C9A">
        <w:rPr>
          <w:rFonts w:ascii="Times New Roman" w:hAnsi="Times New Roman"/>
          <w:color w:val="000000"/>
          <w:sz w:val="28"/>
          <w:szCs w:val="23"/>
        </w:rPr>
        <w:t>от турбинных теплоходов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09"/>
        <w:gridCol w:w="1278"/>
        <w:gridCol w:w="1513"/>
        <w:gridCol w:w="1287"/>
        <w:gridCol w:w="1267"/>
        <w:gridCol w:w="1265"/>
        <w:gridCol w:w="1391"/>
      </w:tblGrid>
      <w:tr w:rsidR="007F63EF" w:rsidRPr="00157C9A">
        <w:trPr>
          <w:cantSplit/>
        </w:trPr>
        <w:tc>
          <w:tcPr>
            <w:tcW w:w="748" w:type="pct"/>
            <w:vAlign w:val="center"/>
          </w:tcPr>
          <w:p w:rsidR="007F63EF" w:rsidRPr="00157C9A" w:rsidRDefault="007F63EF" w:rsidP="003A71E9">
            <w:pPr>
              <w:pStyle w:val="21"/>
            </w:pPr>
            <w:r w:rsidRPr="00157C9A">
              <w:t>Наименование теплохода (приложение №3)</w:t>
            </w:r>
          </w:p>
        </w:tc>
        <w:tc>
          <w:tcPr>
            <w:tcW w:w="679" w:type="pct"/>
            <w:vAlign w:val="center"/>
          </w:tcPr>
          <w:p w:rsidR="007F63EF" w:rsidRPr="00157C9A" w:rsidRDefault="007F63EF" w:rsidP="003A71E9">
            <w:pPr>
              <w:pStyle w:val="21"/>
            </w:pPr>
            <w:r w:rsidRPr="00157C9A">
              <w:t xml:space="preserve">Количество теплоходов, </w:t>
            </w:r>
            <w:r w:rsidRPr="00157C9A">
              <w:rPr>
                <w:lang w:val="en-US"/>
              </w:rPr>
              <w:t>n</w:t>
            </w:r>
            <w:r w:rsidRPr="00157C9A">
              <w:t>, шт. (приложение №3)</w:t>
            </w:r>
          </w:p>
        </w:tc>
        <w:tc>
          <w:tcPr>
            <w:tcW w:w="804" w:type="pct"/>
            <w:vAlign w:val="center"/>
          </w:tcPr>
          <w:p w:rsidR="007F63EF" w:rsidRPr="00157C9A" w:rsidRDefault="007F63EF" w:rsidP="003A71E9">
            <w:pPr>
              <w:pStyle w:val="21"/>
            </w:pPr>
            <w:r w:rsidRPr="00157C9A">
              <w:t>Периодичность замены масла, Р, раз/год (приложение №3)</w:t>
            </w:r>
          </w:p>
        </w:tc>
        <w:tc>
          <w:tcPr>
            <w:tcW w:w="684" w:type="pct"/>
            <w:vAlign w:val="center"/>
          </w:tcPr>
          <w:p w:rsidR="007F63EF" w:rsidRPr="00157C9A" w:rsidRDefault="007F63EF" w:rsidP="003A71E9">
            <w:pPr>
              <w:pStyle w:val="21"/>
            </w:pPr>
            <w:r w:rsidRPr="00157C9A">
              <w:t>Количество заменяемого масла, К, л (приложение №3)</w:t>
            </w:r>
          </w:p>
        </w:tc>
        <w:tc>
          <w:tcPr>
            <w:tcW w:w="673" w:type="pct"/>
            <w:vAlign w:val="center"/>
          </w:tcPr>
          <w:p w:rsidR="007F63EF" w:rsidRPr="00157C9A" w:rsidRDefault="007F63EF" w:rsidP="003A71E9">
            <w:pPr>
              <w:pStyle w:val="21"/>
            </w:pPr>
            <w:r w:rsidRPr="00157C9A">
              <w:t>Норма сбора масла, Н, % (приложение №3)</w:t>
            </w:r>
          </w:p>
        </w:tc>
        <w:tc>
          <w:tcPr>
            <w:tcW w:w="672" w:type="pct"/>
            <w:vAlign w:val="center"/>
          </w:tcPr>
          <w:p w:rsidR="007F63EF" w:rsidRPr="00157C9A" w:rsidRDefault="007F63EF" w:rsidP="003A71E9">
            <w:pPr>
              <w:pStyle w:val="21"/>
            </w:pPr>
            <w:r w:rsidRPr="00157C9A">
              <w:t xml:space="preserve">Плотность масла, </w:t>
            </w:r>
            <w:r w:rsidRPr="00157C9A">
              <w:sym w:font="Symbol" w:char="F072"/>
            </w:r>
            <w:r w:rsidRPr="00157C9A">
              <w:t>, кг/л (приложение №3)</w:t>
            </w:r>
          </w:p>
        </w:tc>
        <w:tc>
          <w:tcPr>
            <w:tcW w:w="739" w:type="pct"/>
            <w:vAlign w:val="center"/>
          </w:tcPr>
          <w:p w:rsidR="007F63EF" w:rsidRPr="00157C9A" w:rsidRDefault="007F63EF" w:rsidP="003A71E9">
            <w:pPr>
              <w:pStyle w:val="21"/>
            </w:pPr>
            <w:r w:rsidRPr="00157C9A">
              <w:t xml:space="preserve">Количество отработанного масла, </w:t>
            </w:r>
            <w:r w:rsidR="009349B6" w:rsidRPr="00157C9A">
              <w:t xml:space="preserve"> </w:t>
            </w:r>
            <w:r w:rsidRPr="00157C9A">
              <w:t>М</w:t>
            </w:r>
            <w:r w:rsidRPr="00157C9A">
              <w:rPr>
                <w:vertAlign w:val="subscript"/>
              </w:rPr>
              <w:t>отх</w:t>
            </w:r>
            <w:r w:rsidRPr="00157C9A">
              <w:t xml:space="preserve"> = К</w:t>
            </w:r>
            <w:r w:rsidRPr="00157C9A">
              <w:sym w:font="Symbol" w:char="F0D7"/>
            </w:r>
            <w:r w:rsidRPr="00157C9A">
              <w:t xml:space="preserve">Р </w:t>
            </w:r>
            <w:r w:rsidRPr="00157C9A">
              <w:sym w:font="Symbol" w:char="F0D7"/>
            </w:r>
            <w:r w:rsidRPr="00157C9A">
              <w:rPr>
                <w:lang w:val="en-US"/>
              </w:rPr>
              <w:t>n</w:t>
            </w:r>
            <w:r w:rsidRPr="00157C9A">
              <w:sym w:font="Symbol" w:char="F0D7"/>
            </w:r>
            <w:r w:rsidRPr="00157C9A">
              <w:t>Н</w:t>
            </w:r>
            <w:r w:rsidRPr="00157C9A">
              <w:sym w:font="Symbol" w:char="F0D7"/>
            </w:r>
            <w:r w:rsidRPr="00157C9A">
              <w:sym w:font="Symbol" w:char="F072"/>
            </w:r>
            <w:r w:rsidRPr="00157C9A">
              <w:sym w:font="Symbol" w:char="F0D7"/>
            </w:r>
            <w:r w:rsidRPr="00157C9A">
              <w:t>10</w:t>
            </w:r>
            <w:r w:rsidRPr="00157C9A">
              <w:rPr>
                <w:vertAlign w:val="superscript"/>
              </w:rPr>
              <w:t>-5</w:t>
            </w:r>
            <w:r w:rsidRPr="00157C9A">
              <w:t>, т/год</w:t>
            </w:r>
          </w:p>
        </w:tc>
      </w:tr>
      <w:tr w:rsidR="007F63EF" w:rsidRPr="00157C9A">
        <w:trPr>
          <w:cantSplit/>
          <w:trHeight w:val="360"/>
        </w:trPr>
        <w:tc>
          <w:tcPr>
            <w:tcW w:w="748" w:type="pct"/>
            <w:vAlign w:val="center"/>
          </w:tcPr>
          <w:p w:rsidR="007F63EF" w:rsidRPr="00157C9A" w:rsidRDefault="007F63EF" w:rsidP="003A71E9">
            <w:pPr>
              <w:pStyle w:val="21"/>
            </w:pPr>
            <w:r w:rsidRPr="00157C9A">
              <w:t>РБТ-1,17</w:t>
            </w:r>
          </w:p>
        </w:tc>
        <w:tc>
          <w:tcPr>
            <w:tcW w:w="679" w:type="pct"/>
            <w:vAlign w:val="center"/>
          </w:tcPr>
          <w:p w:rsidR="007F63EF" w:rsidRPr="00157C9A" w:rsidRDefault="007F63EF" w:rsidP="003A71E9">
            <w:pPr>
              <w:pStyle w:val="21"/>
            </w:pPr>
            <w:r w:rsidRPr="00157C9A">
              <w:t>2</w:t>
            </w:r>
          </w:p>
        </w:tc>
        <w:tc>
          <w:tcPr>
            <w:tcW w:w="804" w:type="pct"/>
            <w:vAlign w:val="center"/>
          </w:tcPr>
          <w:p w:rsidR="007F63EF" w:rsidRPr="00157C9A" w:rsidRDefault="007F63EF" w:rsidP="003A71E9">
            <w:pPr>
              <w:pStyle w:val="21"/>
            </w:pPr>
            <w:r w:rsidRPr="00157C9A">
              <w:t>2</w:t>
            </w:r>
          </w:p>
        </w:tc>
        <w:tc>
          <w:tcPr>
            <w:tcW w:w="684" w:type="pct"/>
            <w:vAlign w:val="center"/>
          </w:tcPr>
          <w:p w:rsidR="007F63EF" w:rsidRPr="00157C9A" w:rsidRDefault="007F63EF" w:rsidP="003A71E9">
            <w:pPr>
              <w:pStyle w:val="21"/>
            </w:pPr>
            <w:r w:rsidRPr="00157C9A">
              <w:t>40</w:t>
            </w:r>
          </w:p>
        </w:tc>
        <w:tc>
          <w:tcPr>
            <w:tcW w:w="673" w:type="pct"/>
            <w:vAlign w:val="center"/>
          </w:tcPr>
          <w:p w:rsidR="007F63EF" w:rsidRPr="00157C9A" w:rsidRDefault="007F63EF" w:rsidP="003A71E9">
            <w:pPr>
              <w:pStyle w:val="21"/>
            </w:pPr>
            <w:r w:rsidRPr="00157C9A">
              <w:t>100</w:t>
            </w:r>
          </w:p>
        </w:tc>
        <w:tc>
          <w:tcPr>
            <w:tcW w:w="672" w:type="pct"/>
            <w:vAlign w:val="center"/>
          </w:tcPr>
          <w:p w:rsidR="007F63EF" w:rsidRPr="00157C9A" w:rsidRDefault="007F63EF" w:rsidP="003A71E9">
            <w:pPr>
              <w:pStyle w:val="21"/>
            </w:pPr>
            <w:r w:rsidRPr="00157C9A">
              <w:t>0,09</w:t>
            </w:r>
          </w:p>
        </w:tc>
        <w:tc>
          <w:tcPr>
            <w:tcW w:w="739" w:type="pct"/>
            <w:vAlign w:val="center"/>
          </w:tcPr>
          <w:p w:rsidR="007F63EF" w:rsidRPr="00157C9A" w:rsidRDefault="007F63EF" w:rsidP="003A71E9">
            <w:pPr>
              <w:pStyle w:val="21"/>
            </w:pPr>
            <w:r w:rsidRPr="00157C9A">
              <w:t>0,144</w:t>
            </w:r>
          </w:p>
        </w:tc>
      </w:tr>
    </w:tbl>
    <w:p w:rsidR="007F63EF" w:rsidRDefault="007F63EF" w:rsidP="009349B6">
      <w:pPr>
        <w:spacing w:after="0" w:line="360" w:lineRule="auto"/>
        <w:ind w:firstLine="709"/>
        <w:jc w:val="both"/>
        <w:rPr>
          <w:rFonts w:ascii="Times New Roman" w:hAnsi="Times New Roman"/>
          <w:bCs/>
          <w:iCs/>
          <w:color w:val="000000"/>
          <w:sz w:val="28"/>
          <w:szCs w:val="23"/>
        </w:rPr>
      </w:pPr>
      <w:r w:rsidRPr="00157C9A">
        <w:rPr>
          <w:rFonts w:ascii="Times New Roman" w:hAnsi="Times New Roman"/>
          <w:bCs/>
          <w:iCs/>
          <w:color w:val="000000"/>
          <w:sz w:val="28"/>
          <w:szCs w:val="23"/>
        </w:rPr>
        <w:t>М</w:t>
      </w:r>
      <w:r w:rsidRPr="00157C9A">
        <w:rPr>
          <w:rFonts w:ascii="Times New Roman" w:hAnsi="Times New Roman"/>
          <w:bCs/>
          <w:iCs/>
          <w:color w:val="000000"/>
          <w:sz w:val="28"/>
          <w:szCs w:val="23"/>
          <w:vertAlign w:val="subscript"/>
        </w:rPr>
        <w:t>отх</w:t>
      </w:r>
      <w:r w:rsidRPr="00157C9A">
        <w:rPr>
          <w:rFonts w:ascii="Times New Roman" w:hAnsi="Times New Roman"/>
          <w:bCs/>
          <w:iCs/>
          <w:color w:val="000000"/>
          <w:sz w:val="28"/>
          <w:szCs w:val="23"/>
        </w:rPr>
        <w:t xml:space="preserve"> = 0,144 т/год</w:t>
      </w:r>
    </w:p>
    <w:p w:rsidR="003A71E9" w:rsidRPr="00157C9A" w:rsidRDefault="003A71E9" w:rsidP="009349B6">
      <w:pPr>
        <w:spacing w:after="0" w:line="360" w:lineRule="auto"/>
        <w:ind w:firstLine="709"/>
        <w:jc w:val="both"/>
        <w:rPr>
          <w:rFonts w:ascii="Times New Roman" w:hAnsi="Times New Roman"/>
          <w:bCs/>
          <w:iCs/>
          <w:color w:val="000000"/>
          <w:sz w:val="28"/>
          <w:szCs w:val="23"/>
        </w:rPr>
      </w:pPr>
    </w:p>
    <w:p w:rsidR="007F63EF" w:rsidRPr="00157C9A" w:rsidRDefault="007F63EF" w:rsidP="009349B6">
      <w:pPr>
        <w:pStyle w:val="af1"/>
        <w:ind w:firstLine="709"/>
        <w:jc w:val="both"/>
        <w:rPr>
          <w:b w:val="0"/>
          <w:color w:val="000000"/>
          <w:sz w:val="28"/>
          <w:szCs w:val="24"/>
          <w:u w:val="single"/>
        </w:rPr>
      </w:pPr>
      <w:r w:rsidRPr="00157C9A">
        <w:rPr>
          <w:b w:val="0"/>
          <w:color w:val="000000"/>
          <w:sz w:val="28"/>
          <w:szCs w:val="24"/>
          <w:u w:val="single"/>
        </w:rPr>
        <w:t>Мусор от бытовых помещений организаций несортированный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2"/>
        <w:gridCol w:w="2393"/>
        <w:gridCol w:w="2393"/>
      </w:tblGrid>
      <w:tr w:rsidR="007F63EF" w:rsidRPr="00157C9A">
        <w:trPr>
          <w:tblHeader/>
        </w:trPr>
        <w:tc>
          <w:tcPr>
            <w:tcW w:w="1250" w:type="pct"/>
            <w:vAlign w:val="center"/>
          </w:tcPr>
          <w:p w:rsidR="007F63EF" w:rsidRPr="00157C9A" w:rsidRDefault="007F63EF" w:rsidP="003A71E9">
            <w:pPr>
              <w:pStyle w:val="21"/>
            </w:pPr>
            <w:r w:rsidRPr="00157C9A">
              <w:t>Численность персонала предприятия, К, чел.</w:t>
            </w:r>
          </w:p>
        </w:tc>
        <w:tc>
          <w:tcPr>
            <w:tcW w:w="1250" w:type="pct"/>
            <w:vAlign w:val="center"/>
          </w:tcPr>
          <w:p w:rsidR="007F63EF" w:rsidRPr="00157C9A" w:rsidRDefault="007F63EF" w:rsidP="003A71E9">
            <w:pPr>
              <w:pStyle w:val="21"/>
            </w:pPr>
            <w:r w:rsidRPr="00157C9A">
              <w:t>Удельное образование бытовых отходов на человека, Н, м</w:t>
            </w:r>
            <w:r w:rsidRPr="00157C9A">
              <w:rPr>
                <w:vertAlign w:val="superscript"/>
              </w:rPr>
              <w:t>3</w:t>
            </w:r>
            <w:r w:rsidRPr="00157C9A">
              <w:t>/год [20]</w:t>
            </w:r>
          </w:p>
        </w:tc>
        <w:tc>
          <w:tcPr>
            <w:tcW w:w="1250" w:type="pct"/>
            <w:vAlign w:val="center"/>
          </w:tcPr>
          <w:p w:rsidR="007F63EF" w:rsidRPr="00157C9A" w:rsidRDefault="007F63EF" w:rsidP="003A71E9">
            <w:pPr>
              <w:pStyle w:val="21"/>
            </w:pPr>
            <w:r w:rsidRPr="00157C9A">
              <w:t xml:space="preserve">Насыпная масса бытовых отходов, </w:t>
            </w:r>
            <w:r w:rsidRPr="00157C9A">
              <w:sym w:font="Symbol" w:char="F072"/>
            </w:r>
            <w:r w:rsidRPr="00157C9A">
              <w:t>, т/м</w:t>
            </w:r>
            <w:r w:rsidRPr="00157C9A">
              <w:rPr>
                <w:vertAlign w:val="superscript"/>
              </w:rPr>
              <w:t xml:space="preserve">3 </w:t>
            </w:r>
            <w:r w:rsidRPr="00157C9A">
              <w:t>[20]</w:t>
            </w:r>
          </w:p>
        </w:tc>
        <w:tc>
          <w:tcPr>
            <w:tcW w:w="1250" w:type="pct"/>
            <w:vAlign w:val="center"/>
          </w:tcPr>
          <w:p w:rsidR="007F63EF" w:rsidRPr="00157C9A" w:rsidRDefault="007F63EF" w:rsidP="003A71E9">
            <w:pPr>
              <w:pStyle w:val="21"/>
            </w:pPr>
            <w:r w:rsidRPr="00157C9A">
              <w:t>Количество бытовых отходов, М</w:t>
            </w:r>
            <w:r w:rsidRPr="00157C9A">
              <w:rPr>
                <w:vertAlign w:val="subscript"/>
              </w:rPr>
              <w:t>отх</w:t>
            </w:r>
            <w:r w:rsidRPr="00157C9A">
              <w:t xml:space="preserve"> = К</w:t>
            </w:r>
            <w:r w:rsidRPr="00157C9A">
              <w:sym w:font="Symbol" w:char="F0D7"/>
            </w:r>
            <w:r w:rsidRPr="00157C9A">
              <w:t>Н</w:t>
            </w:r>
            <w:r w:rsidRPr="00157C9A">
              <w:sym w:font="Symbol" w:char="F0D7"/>
            </w:r>
            <w:r w:rsidRPr="00157C9A">
              <w:sym w:font="Symbol" w:char="F072"/>
            </w:r>
            <w:r w:rsidRPr="00157C9A">
              <w:t>, т/год</w:t>
            </w:r>
          </w:p>
        </w:tc>
      </w:tr>
      <w:tr w:rsidR="007F63EF" w:rsidRPr="00157C9A">
        <w:tc>
          <w:tcPr>
            <w:tcW w:w="1250" w:type="pct"/>
            <w:vAlign w:val="center"/>
          </w:tcPr>
          <w:p w:rsidR="007F63EF" w:rsidRPr="00157C9A" w:rsidRDefault="007F63EF" w:rsidP="003A71E9">
            <w:pPr>
              <w:pStyle w:val="21"/>
            </w:pPr>
            <w:r w:rsidRPr="00157C9A">
              <w:t>143</w:t>
            </w:r>
          </w:p>
        </w:tc>
        <w:tc>
          <w:tcPr>
            <w:tcW w:w="1250" w:type="pct"/>
            <w:vAlign w:val="center"/>
          </w:tcPr>
          <w:p w:rsidR="007F63EF" w:rsidRPr="00157C9A" w:rsidRDefault="007F63EF" w:rsidP="003A71E9">
            <w:pPr>
              <w:pStyle w:val="21"/>
              <w:rPr>
                <w:b/>
              </w:rPr>
            </w:pPr>
            <w:r w:rsidRPr="00157C9A">
              <w:rPr>
                <w:b/>
              </w:rPr>
              <w:t>1,1</w:t>
            </w:r>
          </w:p>
        </w:tc>
        <w:tc>
          <w:tcPr>
            <w:tcW w:w="1250" w:type="pct"/>
            <w:vAlign w:val="center"/>
          </w:tcPr>
          <w:p w:rsidR="007F63EF" w:rsidRPr="00157C9A" w:rsidRDefault="007F63EF" w:rsidP="003A71E9">
            <w:pPr>
              <w:pStyle w:val="21"/>
              <w:rPr>
                <w:b/>
              </w:rPr>
            </w:pPr>
            <w:r w:rsidRPr="00157C9A">
              <w:rPr>
                <w:b/>
              </w:rPr>
              <w:t>0,09</w:t>
            </w:r>
          </w:p>
        </w:tc>
        <w:tc>
          <w:tcPr>
            <w:tcW w:w="1250" w:type="pct"/>
            <w:vAlign w:val="center"/>
          </w:tcPr>
          <w:p w:rsidR="007F63EF" w:rsidRPr="00157C9A" w:rsidRDefault="007F63EF" w:rsidP="003A71E9">
            <w:pPr>
              <w:pStyle w:val="21"/>
            </w:pPr>
            <w:r w:rsidRPr="00157C9A">
              <w:t xml:space="preserve">14,157 </w:t>
            </w:r>
          </w:p>
        </w:tc>
      </w:tr>
    </w:tbl>
    <w:p w:rsidR="003A71E9" w:rsidRDefault="003A71E9" w:rsidP="009349B6">
      <w:pPr>
        <w:spacing w:after="0" w:line="360" w:lineRule="auto"/>
        <w:ind w:firstLine="709"/>
        <w:jc w:val="both"/>
        <w:rPr>
          <w:rFonts w:ascii="Times New Roman" w:hAnsi="Times New Roman"/>
          <w:bCs/>
          <w:iCs/>
          <w:color w:val="000000"/>
          <w:sz w:val="28"/>
          <w:szCs w:val="23"/>
        </w:rPr>
      </w:pPr>
    </w:p>
    <w:p w:rsidR="007F63EF" w:rsidRPr="00157C9A" w:rsidRDefault="007F63EF" w:rsidP="009349B6">
      <w:pPr>
        <w:spacing w:after="0" w:line="360" w:lineRule="auto"/>
        <w:ind w:firstLine="709"/>
        <w:jc w:val="both"/>
        <w:rPr>
          <w:rFonts w:ascii="Times New Roman" w:hAnsi="Times New Roman"/>
          <w:bCs/>
          <w:iCs/>
          <w:color w:val="000000"/>
          <w:sz w:val="28"/>
          <w:szCs w:val="23"/>
        </w:rPr>
      </w:pPr>
      <w:r w:rsidRPr="00157C9A">
        <w:rPr>
          <w:rFonts w:ascii="Times New Roman" w:hAnsi="Times New Roman"/>
          <w:bCs/>
          <w:iCs/>
          <w:color w:val="000000"/>
          <w:sz w:val="28"/>
          <w:szCs w:val="23"/>
        </w:rPr>
        <w:t>М</w:t>
      </w:r>
      <w:r w:rsidRPr="00157C9A">
        <w:rPr>
          <w:rFonts w:ascii="Times New Roman" w:hAnsi="Times New Roman"/>
          <w:bCs/>
          <w:iCs/>
          <w:color w:val="000000"/>
          <w:sz w:val="28"/>
          <w:szCs w:val="23"/>
          <w:vertAlign w:val="subscript"/>
        </w:rPr>
        <w:t>отх</w:t>
      </w:r>
      <w:r w:rsidRPr="00157C9A">
        <w:rPr>
          <w:rFonts w:ascii="Times New Roman" w:hAnsi="Times New Roman"/>
          <w:bCs/>
          <w:iCs/>
          <w:color w:val="000000"/>
          <w:sz w:val="28"/>
          <w:szCs w:val="23"/>
        </w:rPr>
        <w:t xml:space="preserve"> = 14,157т/год</w:t>
      </w:r>
    </w:p>
    <w:p w:rsidR="003A71E9" w:rsidRDefault="003A71E9" w:rsidP="009349B6">
      <w:pPr>
        <w:shd w:val="clear" w:color="auto" w:fill="FFFFFF"/>
        <w:spacing w:after="0" w:line="360" w:lineRule="auto"/>
        <w:ind w:firstLine="709"/>
        <w:jc w:val="both"/>
        <w:rPr>
          <w:rFonts w:ascii="Times New Roman" w:hAnsi="Times New Roman"/>
          <w:bCs/>
          <w:color w:val="000000"/>
          <w:sz w:val="28"/>
          <w:szCs w:val="24"/>
          <w:u w:val="single"/>
        </w:rPr>
      </w:pPr>
    </w:p>
    <w:p w:rsidR="007F63EF" w:rsidRPr="00157C9A" w:rsidRDefault="007F63EF" w:rsidP="009349B6">
      <w:pPr>
        <w:shd w:val="clear" w:color="auto" w:fill="FFFFFF"/>
        <w:spacing w:after="0" w:line="360" w:lineRule="auto"/>
        <w:ind w:firstLine="709"/>
        <w:jc w:val="both"/>
        <w:rPr>
          <w:rFonts w:ascii="Times New Roman" w:hAnsi="Times New Roman"/>
          <w:bCs/>
          <w:color w:val="000000"/>
          <w:sz w:val="28"/>
          <w:szCs w:val="24"/>
          <w:u w:val="single"/>
        </w:rPr>
      </w:pPr>
      <w:r w:rsidRPr="00157C9A">
        <w:rPr>
          <w:rFonts w:ascii="Times New Roman" w:hAnsi="Times New Roman"/>
          <w:bCs/>
          <w:color w:val="000000"/>
          <w:sz w:val="28"/>
          <w:szCs w:val="24"/>
          <w:u w:val="single"/>
        </w:rPr>
        <w:t>Лом черных металлов, не загрязненный, в кусковой форме</w:t>
      </w:r>
    </w:p>
    <w:p w:rsidR="007F63EF" w:rsidRPr="00157C9A" w:rsidRDefault="007F63EF" w:rsidP="009349B6">
      <w:pPr>
        <w:numPr>
          <w:ilvl w:val="0"/>
          <w:numId w:val="42"/>
        </w:numPr>
        <w:spacing w:after="0" w:line="360" w:lineRule="auto"/>
        <w:ind w:left="0" w:firstLine="709"/>
        <w:jc w:val="both"/>
        <w:rPr>
          <w:rFonts w:ascii="Times New Roman" w:hAnsi="Times New Roman"/>
          <w:bCs/>
          <w:color w:val="000000"/>
          <w:sz w:val="28"/>
          <w:szCs w:val="23"/>
        </w:rPr>
      </w:pPr>
      <w:r w:rsidRPr="00157C9A">
        <w:rPr>
          <w:rFonts w:ascii="Times New Roman" w:hAnsi="Times New Roman"/>
          <w:bCs/>
          <w:color w:val="000000"/>
          <w:sz w:val="28"/>
          <w:szCs w:val="23"/>
        </w:rPr>
        <w:t>от газовой резки с 1ого судна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89"/>
        <w:gridCol w:w="3191"/>
      </w:tblGrid>
      <w:tr w:rsidR="007F63EF" w:rsidRPr="00157C9A">
        <w:tc>
          <w:tcPr>
            <w:tcW w:w="1666" w:type="pct"/>
            <w:vAlign w:val="center"/>
          </w:tcPr>
          <w:p w:rsidR="007F63EF" w:rsidRPr="00157C9A" w:rsidRDefault="007F63EF" w:rsidP="003A71E9">
            <w:pPr>
              <w:pStyle w:val="21"/>
            </w:pPr>
            <w:r w:rsidRPr="00157C9A">
              <w:t>Количество черного металла, поступающего на резку, К, т/год (приложение №3)</w:t>
            </w:r>
          </w:p>
        </w:tc>
        <w:tc>
          <w:tcPr>
            <w:tcW w:w="1666" w:type="pct"/>
            <w:vAlign w:val="center"/>
          </w:tcPr>
          <w:p w:rsidR="007F63EF" w:rsidRPr="00157C9A" w:rsidRDefault="007F63EF" w:rsidP="003A71E9">
            <w:pPr>
              <w:pStyle w:val="21"/>
            </w:pPr>
            <w:r w:rsidRPr="00157C9A">
              <w:t>Норматив на образование обрезков черного металла при резке, Н, % (приложение №3)</w:t>
            </w:r>
          </w:p>
        </w:tc>
        <w:tc>
          <w:tcPr>
            <w:tcW w:w="1667" w:type="pct"/>
            <w:vAlign w:val="center"/>
          </w:tcPr>
          <w:p w:rsidR="007F63EF" w:rsidRPr="00157C9A" w:rsidRDefault="007F63EF" w:rsidP="003A71E9">
            <w:pPr>
              <w:pStyle w:val="21"/>
            </w:pPr>
            <w:r w:rsidRPr="00157C9A">
              <w:t>Количество лома черных металлов, М</w:t>
            </w:r>
            <w:r w:rsidRPr="00157C9A">
              <w:rPr>
                <w:vertAlign w:val="subscript"/>
              </w:rPr>
              <w:t>отх</w:t>
            </w:r>
            <w:r w:rsidRPr="00157C9A">
              <w:t xml:space="preserve"> = 0,01</w:t>
            </w:r>
            <w:r w:rsidRPr="00157C9A">
              <w:sym w:font="Symbol" w:char="F0D7"/>
            </w:r>
            <w:r w:rsidRPr="00157C9A">
              <w:t>К</w:t>
            </w:r>
            <w:r w:rsidRPr="00157C9A">
              <w:sym w:font="Symbol" w:char="F0D7"/>
            </w:r>
            <w:r w:rsidRPr="00157C9A">
              <w:t>Н, т/год</w:t>
            </w:r>
          </w:p>
        </w:tc>
      </w:tr>
      <w:tr w:rsidR="007F63EF" w:rsidRPr="00157C9A">
        <w:tc>
          <w:tcPr>
            <w:tcW w:w="1666" w:type="pct"/>
            <w:vAlign w:val="center"/>
          </w:tcPr>
          <w:p w:rsidR="007F63EF" w:rsidRPr="00157C9A" w:rsidRDefault="007F63EF" w:rsidP="003A71E9">
            <w:pPr>
              <w:pStyle w:val="21"/>
            </w:pPr>
            <w:r w:rsidRPr="00157C9A">
              <w:t>100,000</w:t>
            </w:r>
          </w:p>
        </w:tc>
        <w:tc>
          <w:tcPr>
            <w:tcW w:w="1666" w:type="pct"/>
            <w:vAlign w:val="center"/>
          </w:tcPr>
          <w:p w:rsidR="007F63EF" w:rsidRPr="00157C9A" w:rsidRDefault="007F63EF" w:rsidP="003A71E9">
            <w:pPr>
              <w:pStyle w:val="21"/>
            </w:pPr>
            <w:r w:rsidRPr="00157C9A">
              <w:t>10</w:t>
            </w:r>
          </w:p>
        </w:tc>
        <w:tc>
          <w:tcPr>
            <w:tcW w:w="1667" w:type="pct"/>
            <w:vAlign w:val="center"/>
          </w:tcPr>
          <w:p w:rsidR="007F63EF" w:rsidRPr="00157C9A" w:rsidRDefault="007F63EF" w:rsidP="003A71E9">
            <w:pPr>
              <w:pStyle w:val="21"/>
            </w:pPr>
            <w:r w:rsidRPr="00157C9A">
              <w:t>10,000</w:t>
            </w:r>
          </w:p>
        </w:tc>
      </w:tr>
    </w:tbl>
    <w:p w:rsidR="003A71E9" w:rsidRDefault="003A71E9" w:rsidP="003A71E9">
      <w:pPr>
        <w:spacing w:after="0" w:line="360" w:lineRule="auto"/>
        <w:jc w:val="both"/>
        <w:rPr>
          <w:rFonts w:ascii="Times New Roman" w:hAnsi="Times New Roman"/>
          <w:bCs/>
          <w:color w:val="000000"/>
          <w:sz w:val="28"/>
          <w:szCs w:val="23"/>
        </w:rPr>
      </w:pPr>
    </w:p>
    <w:p w:rsidR="007F63EF" w:rsidRDefault="007F63EF" w:rsidP="009349B6">
      <w:pPr>
        <w:numPr>
          <w:ilvl w:val="0"/>
          <w:numId w:val="42"/>
        </w:numPr>
        <w:spacing w:after="0" w:line="360" w:lineRule="auto"/>
        <w:ind w:left="0" w:firstLine="709"/>
        <w:jc w:val="both"/>
        <w:rPr>
          <w:rFonts w:ascii="Times New Roman" w:hAnsi="Times New Roman"/>
          <w:bCs/>
          <w:color w:val="000000"/>
          <w:sz w:val="28"/>
          <w:szCs w:val="23"/>
        </w:rPr>
      </w:pPr>
      <w:r w:rsidRPr="00157C9A">
        <w:rPr>
          <w:rFonts w:ascii="Times New Roman" w:hAnsi="Times New Roman"/>
          <w:bCs/>
          <w:color w:val="000000"/>
          <w:sz w:val="28"/>
          <w:szCs w:val="23"/>
        </w:rPr>
        <w:t>от ремонта используемого инструмента (1 ремонт)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89"/>
        <w:gridCol w:w="3191"/>
      </w:tblGrid>
      <w:tr w:rsidR="007F63EF" w:rsidRPr="00157C9A">
        <w:tc>
          <w:tcPr>
            <w:tcW w:w="1667" w:type="pct"/>
            <w:vAlign w:val="center"/>
          </w:tcPr>
          <w:p w:rsidR="007F63EF" w:rsidRPr="00157C9A" w:rsidRDefault="007F63EF" w:rsidP="003A71E9">
            <w:pPr>
              <w:pStyle w:val="21"/>
            </w:pPr>
            <w:r w:rsidRPr="00157C9A">
              <w:t>Количество деталей инструментов, подлежащих замене, К, т/год (приложение №3)</w:t>
            </w:r>
          </w:p>
        </w:tc>
        <w:tc>
          <w:tcPr>
            <w:tcW w:w="1666" w:type="pct"/>
            <w:vAlign w:val="center"/>
          </w:tcPr>
          <w:p w:rsidR="007F63EF" w:rsidRPr="00157C9A" w:rsidRDefault="007F63EF" w:rsidP="003A71E9">
            <w:pPr>
              <w:pStyle w:val="21"/>
            </w:pPr>
            <w:r w:rsidRPr="00157C9A">
              <w:t>Норматив на образование отходов черного металла, Н, % (приложение №3)</w:t>
            </w:r>
          </w:p>
        </w:tc>
        <w:tc>
          <w:tcPr>
            <w:tcW w:w="1667" w:type="pct"/>
            <w:vAlign w:val="center"/>
          </w:tcPr>
          <w:p w:rsidR="007F63EF" w:rsidRPr="00157C9A" w:rsidRDefault="007F63EF" w:rsidP="003A71E9">
            <w:pPr>
              <w:pStyle w:val="21"/>
            </w:pPr>
            <w:r w:rsidRPr="00157C9A">
              <w:t>Количество лома черных металлов, М</w:t>
            </w:r>
            <w:r w:rsidRPr="00157C9A">
              <w:rPr>
                <w:vertAlign w:val="subscript"/>
              </w:rPr>
              <w:t>отх</w:t>
            </w:r>
            <w:r w:rsidRPr="00157C9A">
              <w:t xml:space="preserve"> = 0,01</w:t>
            </w:r>
            <w:r w:rsidRPr="00157C9A">
              <w:sym w:font="Symbol" w:char="F0D7"/>
            </w:r>
            <w:r w:rsidRPr="00157C9A">
              <w:t>К</w:t>
            </w:r>
            <w:r w:rsidRPr="00157C9A">
              <w:sym w:font="Symbol" w:char="F0D7"/>
            </w:r>
            <w:r w:rsidRPr="00157C9A">
              <w:t>Н, т/год</w:t>
            </w:r>
          </w:p>
        </w:tc>
      </w:tr>
      <w:tr w:rsidR="007F63EF" w:rsidRPr="00157C9A">
        <w:tc>
          <w:tcPr>
            <w:tcW w:w="1667" w:type="pct"/>
            <w:vAlign w:val="center"/>
          </w:tcPr>
          <w:p w:rsidR="007F63EF" w:rsidRPr="00157C9A" w:rsidRDefault="007F63EF" w:rsidP="003A71E9">
            <w:pPr>
              <w:pStyle w:val="21"/>
            </w:pPr>
            <w:r w:rsidRPr="00157C9A">
              <w:t>1,000</w:t>
            </w:r>
          </w:p>
        </w:tc>
        <w:tc>
          <w:tcPr>
            <w:tcW w:w="1666" w:type="pct"/>
            <w:vAlign w:val="center"/>
          </w:tcPr>
          <w:p w:rsidR="007F63EF" w:rsidRPr="00157C9A" w:rsidRDefault="007F63EF" w:rsidP="003A71E9">
            <w:pPr>
              <w:pStyle w:val="21"/>
            </w:pPr>
            <w:r w:rsidRPr="00157C9A">
              <w:t>100</w:t>
            </w:r>
          </w:p>
        </w:tc>
        <w:tc>
          <w:tcPr>
            <w:tcW w:w="1667" w:type="pct"/>
            <w:vAlign w:val="center"/>
          </w:tcPr>
          <w:p w:rsidR="007F63EF" w:rsidRPr="00157C9A" w:rsidRDefault="007F63EF" w:rsidP="003A71E9">
            <w:pPr>
              <w:pStyle w:val="21"/>
            </w:pPr>
            <w:r w:rsidRPr="00157C9A">
              <w:t>1,000</w:t>
            </w:r>
          </w:p>
        </w:tc>
      </w:tr>
    </w:tbl>
    <w:p w:rsidR="003A71E9" w:rsidRDefault="003A71E9" w:rsidP="003A71E9">
      <w:pPr>
        <w:spacing w:after="0" w:line="360" w:lineRule="auto"/>
        <w:jc w:val="both"/>
        <w:rPr>
          <w:rFonts w:ascii="Times New Roman" w:hAnsi="Times New Roman"/>
          <w:bCs/>
          <w:color w:val="000000"/>
          <w:sz w:val="28"/>
          <w:szCs w:val="23"/>
        </w:rPr>
      </w:pPr>
    </w:p>
    <w:p w:rsidR="007F63EF" w:rsidRPr="00157C9A" w:rsidRDefault="007F63EF" w:rsidP="009349B6">
      <w:pPr>
        <w:numPr>
          <w:ilvl w:val="0"/>
          <w:numId w:val="42"/>
        </w:numPr>
        <w:spacing w:after="0" w:line="360" w:lineRule="auto"/>
        <w:ind w:left="0" w:firstLine="709"/>
        <w:jc w:val="both"/>
        <w:rPr>
          <w:rFonts w:ascii="Times New Roman" w:hAnsi="Times New Roman"/>
          <w:bCs/>
          <w:color w:val="000000"/>
          <w:sz w:val="28"/>
          <w:szCs w:val="23"/>
        </w:rPr>
      </w:pPr>
      <w:r w:rsidRPr="00157C9A">
        <w:rPr>
          <w:rFonts w:ascii="Times New Roman" w:hAnsi="Times New Roman"/>
          <w:bCs/>
          <w:color w:val="000000"/>
          <w:sz w:val="28"/>
          <w:szCs w:val="23"/>
        </w:rPr>
        <w:t>от замены деталей</w:t>
      </w:r>
      <w:r w:rsidR="009349B6" w:rsidRPr="00157C9A">
        <w:rPr>
          <w:rFonts w:ascii="Times New Roman" w:hAnsi="Times New Roman"/>
          <w:bCs/>
          <w:color w:val="000000"/>
          <w:sz w:val="28"/>
          <w:szCs w:val="23"/>
        </w:rPr>
        <w:t xml:space="preserve"> </w:t>
      </w:r>
      <w:r w:rsidRPr="00157C9A">
        <w:rPr>
          <w:rFonts w:ascii="Times New Roman" w:hAnsi="Times New Roman"/>
          <w:bCs/>
          <w:color w:val="000000"/>
          <w:sz w:val="28"/>
          <w:szCs w:val="23"/>
        </w:rPr>
        <w:t>1ого</w:t>
      </w:r>
      <w:r w:rsidR="009349B6" w:rsidRPr="00157C9A">
        <w:rPr>
          <w:rFonts w:ascii="Times New Roman" w:hAnsi="Times New Roman"/>
          <w:bCs/>
          <w:color w:val="000000"/>
          <w:sz w:val="28"/>
          <w:szCs w:val="23"/>
        </w:rPr>
        <w:t xml:space="preserve"> </w:t>
      </w:r>
      <w:r w:rsidRPr="00157C9A">
        <w:rPr>
          <w:rFonts w:ascii="Times New Roman" w:hAnsi="Times New Roman"/>
          <w:bCs/>
          <w:color w:val="000000"/>
          <w:sz w:val="28"/>
          <w:szCs w:val="23"/>
        </w:rPr>
        <w:t>судна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89"/>
        <w:gridCol w:w="3191"/>
      </w:tblGrid>
      <w:tr w:rsidR="007F63EF" w:rsidRPr="00157C9A">
        <w:trPr>
          <w:cantSplit/>
        </w:trPr>
        <w:tc>
          <w:tcPr>
            <w:tcW w:w="1666" w:type="pct"/>
            <w:vAlign w:val="center"/>
          </w:tcPr>
          <w:p w:rsidR="007F63EF" w:rsidRPr="00157C9A" w:rsidRDefault="007F63EF" w:rsidP="003A71E9">
            <w:pPr>
              <w:pStyle w:val="21"/>
            </w:pPr>
            <w:r w:rsidRPr="00157C9A">
              <w:t>Количество черного металла, поступающего в качестве деталей судна, К, т/год (приложение №3)</w:t>
            </w:r>
          </w:p>
        </w:tc>
        <w:tc>
          <w:tcPr>
            <w:tcW w:w="1666" w:type="pct"/>
            <w:vAlign w:val="center"/>
          </w:tcPr>
          <w:p w:rsidR="007F63EF" w:rsidRPr="00157C9A" w:rsidRDefault="007F63EF" w:rsidP="003A71E9">
            <w:pPr>
              <w:pStyle w:val="21"/>
            </w:pPr>
            <w:r w:rsidRPr="00157C9A">
              <w:t>Норматив на образование обрезков черного металла при работе молота, Н, % (приложение №3)</w:t>
            </w:r>
          </w:p>
        </w:tc>
        <w:tc>
          <w:tcPr>
            <w:tcW w:w="1667" w:type="pct"/>
            <w:vAlign w:val="center"/>
          </w:tcPr>
          <w:p w:rsidR="007F63EF" w:rsidRPr="00157C9A" w:rsidRDefault="007F63EF" w:rsidP="003A71E9">
            <w:pPr>
              <w:pStyle w:val="21"/>
            </w:pPr>
            <w:r w:rsidRPr="00157C9A">
              <w:t xml:space="preserve">Количество лома черных металлов, </w:t>
            </w:r>
            <w:r w:rsidR="009349B6" w:rsidRPr="00157C9A">
              <w:t xml:space="preserve"> </w:t>
            </w:r>
            <w:r w:rsidRPr="00157C9A">
              <w:t>М</w:t>
            </w:r>
            <w:r w:rsidRPr="00157C9A">
              <w:rPr>
                <w:vertAlign w:val="subscript"/>
              </w:rPr>
              <w:t>отх</w:t>
            </w:r>
            <w:r w:rsidRPr="00157C9A">
              <w:t xml:space="preserve"> = 0,01</w:t>
            </w:r>
            <w:r w:rsidRPr="00157C9A">
              <w:sym w:font="Symbol" w:char="F0D7"/>
            </w:r>
            <w:r w:rsidRPr="00157C9A">
              <w:t>К</w:t>
            </w:r>
            <w:r w:rsidRPr="00157C9A">
              <w:sym w:font="Symbol" w:char="F0D7"/>
            </w:r>
            <w:r w:rsidRPr="00157C9A">
              <w:t>Н, т/год</w:t>
            </w:r>
          </w:p>
        </w:tc>
      </w:tr>
      <w:tr w:rsidR="007F63EF" w:rsidRPr="00157C9A">
        <w:tc>
          <w:tcPr>
            <w:tcW w:w="1666" w:type="pct"/>
            <w:vAlign w:val="center"/>
          </w:tcPr>
          <w:p w:rsidR="007F63EF" w:rsidRPr="00157C9A" w:rsidRDefault="007F63EF" w:rsidP="003A71E9">
            <w:pPr>
              <w:pStyle w:val="21"/>
            </w:pPr>
            <w:r w:rsidRPr="00157C9A">
              <w:t>75,000</w:t>
            </w:r>
          </w:p>
        </w:tc>
        <w:tc>
          <w:tcPr>
            <w:tcW w:w="1666" w:type="pct"/>
            <w:vAlign w:val="center"/>
          </w:tcPr>
          <w:p w:rsidR="007F63EF" w:rsidRPr="00157C9A" w:rsidRDefault="007F63EF" w:rsidP="003A71E9">
            <w:pPr>
              <w:pStyle w:val="21"/>
            </w:pPr>
            <w:r w:rsidRPr="00157C9A">
              <w:t>10</w:t>
            </w:r>
          </w:p>
        </w:tc>
        <w:tc>
          <w:tcPr>
            <w:tcW w:w="1667" w:type="pct"/>
            <w:vAlign w:val="center"/>
          </w:tcPr>
          <w:p w:rsidR="007F63EF" w:rsidRPr="00157C9A" w:rsidRDefault="007F63EF" w:rsidP="003A71E9">
            <w:pPr>
              <w:pStyle w:val="21"/>
            </w:pPr>
            <w:r w:rsidRPr="00157C9A">
              <w:t>7,500</w:t>
            </w:r>
          </w:p>
        </w:tc>
      </w:tr>
    </w:tbl>
    <w:p w:rsidR="003A71E9" w:rsidRDefault="003A71E9" w:rsidP="009349B6">
      <w:pPr>
        <w:spacing w:after="0" w:line="360" w:lineRule="auto"/>
        <w:ind w:firstLine="709"/>
        <w:jc w:val="both"/>
        <w:rPr>
          <w:rFonts w:ascii="Times New Roman" w:hAnsi="Times New Roman"/>
          <w:bCs/>
          <w:iCs/>
          <w:color w:val="000000"/>
          <w:sz w:val="28"/>
          <w:szCs w:val="23"/>
        </w:rPr>
      </w:pPr>
    </w:p>
    <w:p w:rsidR="007F63EF" w:rsidRPr="00157C9A" w:rsidRDefault="007F63EF" w:rsidP="009349B6">
      <w:pPr>
        <w:spacing w:after="0" w:line="360" w:lineRule="auto"/>
        <w:ind w:firstLine="709"/>
        <w:jc w:val="both"/>
        <w:rPr>
          <w:rFonts w:ascii="Times New Roman" w:hAnsi="Times New Roman"/>
          <w:bCs/>
          <w:iCs/>
          <w:color w:val="000000"/>
          <w:sz w:val="28"/>
          <w:szCs w:val="23"/>
        </w:rPr>
      </w:pPr>
      <w:r w:rsidRPr="00157C9A">
        <w:rPr>
          <w:rFonts w:ascii="Times New Roman" w:hAnsi="Times New Roman"/>
          <w:bCs/>
          <w:iCs/>
          <w:color w:val="000000"/>
          <w:sz w:val="28"/>
          <w:szCs w:val="23"/>
        </w:rPr>
        <w:t>М</w:t>
      </w:r>
      <w:r w:rsidRPr="00157C9A">
        <w:rPr>
          <w:rFonts w:ascii="Times New Roman" w:hAnsi="Times New Roman"/>
          <w:bCs/>
          <w:iCs/>
          <w:color w:val="000000"/>
          <w:sz w:val="28"/>
          <w:szCs w:val="23"/>
          <w:vertAlign w:val="subscript"/>
        </w:rPr>
        <w:t>отх</w:t>
      </w:r>
      <w:r w:rsidRPr="00157C9A">
        <w:rPr>
          <w:rFonts w:ascii="Times New Roman" w:hAnsi="Times New Roman"/>
          <w:bCs/>
          <w:iCs/>
          <w:color w:val="000000"/>
          <w:sz w:val="28"/>
          <w:szCs w:val="23"/>
        </w:rPr>
        <w:t xml:space="preserve"> = 18,500 т/год (норматив при ремонте одного судна). За 2008 год при ремонте 34 судов М</w:t>
      </w:r>
      <w:r w:rsidRPr="00157C9A">
        <w:rPr>
          <w:rFonts w:ascii="Times New Roman" w:hAnsi="Times New Roman"/>
          <w:bCs/>
          <w:iCs/>
          <w:color w:val="000000"/>
          <w:sz w:val="28"/>
          <w:szCs w:val="23"/>
          <w:vertAlign w:val="subscript"/>
        </w:rPr>
        <w:t>отх</w:t>
      </w:r>
      <w:r w:rsidRPr="00157C9A">
        <w:rPr>
          <w:rFonts w:ascii="Times New Roman" w:hAnsi="Times New Roman"/>
          <w:bCs/>
          <w:iCs/>
          <w:color w:val="000000"/>
          <w:sz w:val="28"/>
          <w:szCs w:val="23"/>
        </w:rPr>
        <w:t xml:space="preserve"> составила 625 т/год</w:t>
      </w:r>
    </w:p>
    <w:p w:rsidR="007F63EF" w:rsidRPr="00157C9A" w:rsidRDefault="003A71E9" w:rsidP="009349B6">
      <w:pPr>
        <w:shd w:val="clear" w:color="auto" w:fill="FFFFFF"/>
        <w:spacing w:after="0" w:line="360" w:lineRule="auto"/>
        <w:ind w:firstLine="709"/>
        <w:jc w:val="both"/>
        <w:rPr>
          <w:rFonts w:ascii="Times New Roman" w:hAnsi="Times New Roman"/>
          <w:bCs/>
          <w:color w:val="000000"/>
          <w:sz w:val="28"/>
          <w:szCs w:val="24"/>
          <w:u w:val="single"/>
        </w:rPr>
      </w:pPr>
      <w:r>
        <w:rPr>
          <w:rFonts w:ascii="Times New Roman" w:hAnsi="Times New Roman"/>
          <w:bCs/>
          <w:color w:val="000000"/>
          <w:sz w:val="28"/>
          <w:szCs w:val="24"/>
          <w:u w:val="single"/>
        </w:rPr>
        <w:br w:type="page"/>
      </w:r>
      <w:r w:rsidR="007F63EF" w:rsidRPr="00157C9A">
        <w:rPr>
          <w:rFonts w:ascii="Times New Roman" w:hAnsi="Times New Roman"/>
          <w:bCs/>
          <w:color w:val="000000"/>
          <w:sz w:val="28"/>
          <w:szCs w:val="24"/>
          <w:u w:val="single"/>
        </w:rPr>
        <w:t>Твердые минеральные</w:t>
      </w:r>
      <w:r w:rsidR="009349B6" w:rsidRPr="00157C9A">
        <w:rPr>
          <w:rFonts w:ascii="Times New Roman" w:hAnsi="Times New Roman"/>
          <w:bCs/>
          <w:color w:val="000000"/>
          <w:sz w:val="28"/>
          <w:szCs w:val="24"/>
          <w:u w:val="single"/>
        </w:rPr>
        <w:t xml:space="preserve"> </w:t>
      </w:r>
      <w:r w:rsidR="007F63EF" w:rsidRPr="00157C9A">
        <w:rPr>
          <w:rFonts w:ascii="Times New Roman" w:hAnsi="Times New Roman"/>
          <w:bCs/>
          <w:color w:val="000000"/>
          <w:sz w:val="28"/>
          <w:szCs w:val="24"/>
          <w:u w:val="single"/>
        </w:rPr>
        <w:t>отходы с малым содержанием абразивного порошка (смет с производственной площадки)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89"/>
        <w:gridCol w:w="3191"/>
      </w:tblGrid>
      <w:tr w:rsidR="007F63EF" w:rsidRPr="00157C9A">
        <w:tc>
          <w:tcPr>
            <w:tcW w:w="1666" w:type="pct"/>
            <w:vAlign w:val="center"/>
          </w:tcPr>
          <w:p w:rsidR="007F63EF" w:rsidRPr="00157C9A" w:rsidRDefault="007F63EF" w:rsidP="003A71E9">
            <w:pPr>
              <w:pStyle w:val="21"/>
            </w:pPr>
            <w:r w:rsidRPr="00157C9A">
              <w:t xml:space="preserve">Площадь территории, подлежащей уборке, </w:t>
            </w:r>
            <w:r w:rsidRPr="00157C9A">
              <w:rPr>
                <w:lang w:val="en-US"/>
              </w:rPr>
              <w:t>S</w:t>
            </w:r>
            <w:r w:rsidRPr="00157C9A">
              <w:t>, м</w:t>
            </w:r>
            <w:r w:rsidRPr="00157C9A">
              <w:rPr>
                <w:vertAlign w:val="superscript"/>
              </w:rPr>
              <w:t>2</w:t>
            </w:r>
          </w:p>
        </w:tc>
        <w:tc>
          <w:tcPr>
            <w:tcW w:w="1666" w:type="pct"/>
            <w:vAlign w:val="center"/>
          </w:tcPr>
          <w:p w:rsidR="007F63EF" w:rsidRPr="00157C9A" w:rsidRDefault="007F63EF" w:rsidP="003A71E9">
            <w:pPr>
              <w:pStyle w:val="21"/>
            </w:pPr>
            <w:r w:rsidRPr="00157C9A">
              <w:t>Нормативное количество смета, Н, т/м</w:t>
            </w:r>
            <w:r w:rsidRPr="00157C9A">
              <w:rPr>
                <w:vertAlign w:val="superscript"/>
              </w:rPr>
              <w:t>2</w:t>
            </w:r>
            <w:r w:rsidRPr="00157C9A">
              <w:rPr>
                <w:lang w:val="en-US"/>
              </w:rPr>
              <w:sym w:font="Symbol" w:char="F0D7"/>
            </w:r>
            <w:r w:rsidRPr="00157C9A">
              <w:t>год [12]</w:t>
            </w:r>
          </w:p>
        </w:tc>
        <w:tc>
          <w:tcPr>
            <w:tcW w:w="1667" w:type="pct"/>
            <w:vAlign w:val="center"/>
          </w:tcPr>
          <w:p w:rsidR="007F63EF" w:rsidRPr="00157C9A" w:rsidRDefault="007F63EF" w:rsidP="003A71E9">
            <w:pPr>
              <w:pStyle w:val="21"/>
            </w:pPr>
            <w:r w:rsidRPr="00157C9A">
              <w:t>Количество смета, М</w:t>
            </w:r>
            <w:r w:rsidRPr="00157C9A">
              <w:rPr>
                <w:vertAlign w:val="subscript"/>
              </w:rPr>
              <w:t>отх</w:t>
            </w:r>
            <w:r w:rsidRPr="00157C9A">
              <w:t xml:space="preserve"> = </w:t>
            </w:r>
            <w:r w:rsidRPr="00157C9A">
              <w:rPr>
                <w:lang w:val="en-US"/>
              </w:rPr>
              <w:t>S</w:t>
            </w:r>
            <w:r w:rsidRPr="00157C9A">
              <w:sym w:font="Symbol" w:char="F0D7"/>
            </w:r>
            <w:r w:rsidRPr="00157C9A">
              <w:t>Н, т/год</w:t>
            </w:r>
          </w:p>
        </w:tc>
      </w:tr>
      <w:tr w:rsidR="007F63EF" w:rsidRPr="00157C9A">
        <w:tc>
          <w:tcPr>
            <w:tcW w:w="1666" w:type="pct"/>
            <w:vAlign w:val="center"/>
          </w:tcPr>
          <w:p w:rsidR="007F63EF" w:rsidRPr="00157C9A" w:rsidRDefault="007F63EF" w:rsidP="003A71E9">
            <w:pPr>
              <w:pStyle w:val="21"/>
            </w:pPr>
            <w:r w:rsidRPr="00157C9A">
              <w:t>30000</w:t>
            </w:r>
          </w:p>
        </w:tc>
        <w:tc>
          <w:tcPr>
            <w:tcW w:w="1666" w:type="pct"/>
            <w:vAlign w:val="center"/>
          </w:tcPr>
          <w:p w:rsidR="007F63EF" w:rsidRPr="00157C9A" w:rsidRDefault="007F63EF" w:rsidP="003A71E9">
            <w:pPr>
              <w:pStyle w:val="21"/>
            </w:pPr>
            <w:r w:rsidRPr="00157C9A">
              <w:t>0,005</w:t>
            </w:r>
          </w:p>
        </w:tc>
        <w:tc>
          <w:tcPr>
            <w:tcW w:w="1667" w:type="pct"/>
            <w:vAlign w:val="center"/>
          </w:tcPr>
          <w:p w:rsidR="007F63EF" w:rsidRPr="00157C9A" w:rsidRDefault="007F63EF" w:rsidP="003A71E9">
            <w:pPr>
              <w:pStyle w:val="21"/>
            </w:pPr>
            <w:r w:rsidRPr="00157C9A">
              <w:t>150,000</w:t>
            </w:r>
          </w:p>
        </w:tc>
      </w:tr>
    </w:tbl>
    <w:p w:rsidR="003A71E9" w:rsidRDefault="003A71E9" w:rsidP="009349B6">
      <w:pPr>
        <w:spacing w:after="0" w:line="360" w:lineRule="auto"/>
        <w:ind w:firstLine="709"/>
        <w:jc w:val="both"/>
        <w:rPr>
          <w:rFonts w:ascii="Times New Roman" w:hAnsi="Times New Roman"/>
          <w:bCs/>
          <w:iCs/>
          <w:color w:val="000000"/>
          <w:sz w:val="28"/>
          <w:szCs w:val="23"/>
        </w:rPr>
      </w:pPr>
    </w:p>
    <w:p w:rsidR="007F63EF" w:rsidRPr="00157C9A" w:rsidRDefault="007F63EF" w:rsidP="009349B6">
      <w:pPr>
        <w:spacing w:after="0" w:line="360" w:lineRule="auto"/>
        <w:ind w:firstLine="709"/>
        <w:jc w:val="both"/>
        <w:rPr>
          <w:rFonts w:ascii="Times New Roman" w:hAnsi="Times New Roman"/>
          <w:bCs/>
          <w:iCs/>
          <w:color w:val="000000"/>
          <w:sz w:val="28"/>
          <w:szCs w:val="23"/>
        </w:rPr>
      </w:pPr>
      <w:r w:rsidRPr="00157C9A">
        <w:rPr>
          <w:rFonts w:ascii="Times New Roman" w:hAnsi="Times New Roman"/>
          <w:bCs/>
          <w:iCs/>
          <w:color w:val="000000"/>
          <w:sz w:val="28"/>
          <w:szCs w:val="23"/>
        </w:rPr>
        <w:t>М</w:t>
      </w:r>
      <w:r w:rsidRPr="00157C9A">
        <w:rPr>
          <w:rFonts w:ascii="Times New Roman" w:hAnsi="Times New Roman"/>
          <w:bCs/>
          <w:iCs/>
          <w:color w:val="000000"/>
          <w:sz w:val="28"/>
          <w:szCs w:val="23"/>
          <w:vertAlign w:val="subscript"/>
        </w:rPr>
        <w:t>отх</w:t>
      </w:r>
      <w:r w:rsidRPr="00157C9A">
        <w:rPr>
          <w:rFonts w:ascii="Times New Roman" w:hAnsi="Times New Roman"/>
          <w:bCs/>
          <w:iCs/>
          <w:color w:val="000000"/>
          <w:sz w:val="28"/>
          <w:szCs w:val="23"/>
        </w:rPr>
        <w:t xml:space="preserve"> = 150,000 т/год</w:t>
      </w:r>
    </w:p>
    <w:p w:rsidR="003A71E9" w:rsidRDefault="003A71E9" w:rsidP="009349B6">
      <w:pPr>
        <w:shd w:val="clear" w:color="auto" w:fill="FFFFFF"/>
        <w:spacing w:after="0" w:line="360" w:lineRule="auto"/>
        <w:ind w:firstLine="709"/>
        <w:jc w:val="both"/>
        <w:rPr>
          <w:rFonts w:ascii="Times New Roman" w:hAnsi="Times New Roman"/>
          <w:bCs/>
          <w:color w:val="000000"/>
          <w:sz w:val="28"/>
          <w:szCs w:val="28"/>
        </w:rPr>
      </w:pPr>
    </w:p>
    <w:p w:rsidR="007F63EF" w:rsidRPr="00157C9A" w:rsidRDefault="007F63EF" w:rsidP="009349B6">
      <w:pPr>
        <w:shd w:val="clear" w:color="auto" w:fill="FFFFFF"/>
        <w:spacing w:after="0" w:line="360" w:lineRule="auto"/>
        <w:ind w:firstLine="709"/>
        <w:jc w:val="both"/>
        <w:rPr>
          <w:rFonts w:ascii="Times New Roman" w:hAnsi="Times New Roman"/>
          <w:bCs/>
          <w:color w:val="000000"/>
          <w:sz w:val="28"/>
          <w:szCs w:val="28"/>
        </w:rPr>
      </w:pPr>
      <w:r w:rsidRPr="00157C9A">
        <w:rPr>
          <w:rFonts w:ascii="Times New Roman" w:hAnsi="Times New Roman"/>
          <w:bCs/>
          <w:color w:val="000000"/>
          <w:sz w:val="28"/>
          <w:szCs w:val="28"/>
        </w:rPr>
        <w:t>Отходы, образующиеся при переработке сырьевых материалов.</w:t>
      </w:r>
    </w:p>
    <w:p w:rsidR="003A71E9" w:rsidRDefault="003A71E9" w:rsidP="009349B6">
      <w:pPr>
        <w:pStyle w:val="af1"/>
        <w:ind w:firstLine="709"/>
        <w:jc w:val="both"/>
        <w:rPr>
          <w:b w:val="0"/>
          <w:color w:val="000000"/>
          <w:sz w:val="28"/>
          <w:szCs w:val="24"/>
          <w:u w:val="single"/>
        </w:rPr>
      </w:pPr>
    </w:p>
    <w:p w:rsidR="007F63EF" w:rsidRPr="00157C9A" w:rsidRDefault="007F63EF" w:rsidP="009349B6">
      <w:pPr>
        <w:pStyle w:val="af1"/>
        <w:ind w:firstLine="709"/>
        <w:jc w:val="both"/>
        <w:rPr>
          <w:b w:val="0"/>
          <w:color w:val="000000"/>
          <w:sz w:val="28"/>
          <w:szCs w:val="24"/>
          <w:u w:val="single"/>
        </w:rPr>
      </w:pPr>
      <w:r w:rsidRPr="00157C9A">
        <w:rPr>
          <w:b w:val="0"/>
          <w:color w:val="000000"/>
          <w:sz w:val="28"/>
          <w:szCs w:val="24"/>
          <w:u w:val="single"/>
        </w:rPr>
        <w:t>Золошлаки от сжигания углей (Русский Уголь)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6"/>
        <w:gridCol w:w="2278"/>
        <w:gridCol w:w="2393"/>
        <w:gridCol w:w="2393"/>
      </w:tblGrid>
      <w:tr w:rsidR="007F63EF" w:rsidRPr="00157C9A">
        <w:tc>
          <w:tcPr>
            <w:tcW w:w="1310" w:type="pct"/>
            <w:vAlign w:val="center"/>
          </w:tcPr>
          <w:p w:rsidR="007F63EF" w:rsidRPr="00157C9A" w:rsidRDefault="007F63EF" w:rsidP="003A71E9">
            <w:pPr>
              <w:pStyle w:val="21"/>
            </w:pPr>
            <w:r w:rsidRPr="00157C9A">
              <w:t>Годовой расход топлива, В, т/год (приложение №3)</w:t>
            </w:r>
          </w:p>
        </w:tc>
        <w:tc>
          <w:tcPr>
            <w:tcW w:w="1190" w:type="pct"/>
            <w:vAlign w:val="center"/>
          </w:tcPr>
          <w:p w:rsidR="007F63EF" w:rsidRPr="00157C9A" w:rsidRDefault="007F63EF" w:rsidP="003A71E9">
            <w:pPr>
              <w:pStyle w:val="21"/>
              <w:rPr>
                <w:lang w:val="en-US"/>
              </w:rPr>
            </w:pPr>
            <w:r w:rsidRPr="00157C9A">
              <w:t>Зольность топлива, А</w:t>
            </w:r>
            <w:r w:rsidRPr="00157C9A">
              <w:rPr>
                <w:vertAlign w:val="superscript"/>
              </w:rPr>
              <w:t>р</w:t>
            </w:r>
            <w:r w:rsidRPr="00157C9A">
              <w:t xml:space="preserve">, % </w:t>
            </w:r>
            <w:r w:rsidRPr="00157C9A">
              <w:rPr>
                <w:lang w:val="en-US"/>
              </w:rPr>
              <w:t>[1</w:t>
            </w:r>
            <w:r w:rsidRPr="00157C9A">
              <w:t>5</w:t>
            </w:r>
            <w:r w:rsidRPr="00157C9A">
              <w:rPr>
                <w:lang w:val="en-US"/>
              </w:rPr>
              <w:t>]</w:t>
            </w:r>
          </w:p>
        </w:tc>
        <w:tc>
          <w:tcPr>
            <w:tcW w:w="1250" w:type="pct"/>
            <w:vAlign w:val="center"/>
          </w:tcPr>
          <w:p w:rsidR="007F63EF" w:rsidRPr="00157C9A" w:rsidRDefault="007F63EF" w:rsidP="003A71E9">
            <w:pPr>
              <w:pStyle w:val="21"/>
            </w:pPr>
            <w:r w:rsidRPr="00157C9A">
              <w:t>Доля уноса золы из топки, а</w:t>
            </w:r>
            <w:r w:rsidRPr="00157C9A">
              <w:rPr>
                <w:vertAlign w:val="subscript"/>
              </w:rPr>
              <w:t>ун</w:t>
            </w:r>
            <w:r w:rsidRPr="00157C9A">
              <w:t>, д.1 [25]</w:t>
            </w:r>
          </w:p>
        </w:tc>
        <w:tc>
          <w:tcPr>
            <w:tcW w:w="1250" w:type="pct"/>
            <w:vAlign w:val="center"/>
          </w:tcPr>
          <w:p w:rsidR="007F63EF" w:rsidRPr="00157C9A" w:rsidRDefault="007F63EF" w:rsidP="003A71E9">
            <w:pPr>
              <w:pStyle w:val="21"/>
            </w:pPr>
            <w:r w:rsidRPr="00157C9A">
              <w:t>Количество шлака, М</w:t>
            </w:r>
            <w:r w:rsidRPr="00157C9A">
              <w:rPr>
                <w:vertAlign w:val="subscript"/>
              </w:rPr>
              <w:t>отх</w:t>
            </w:r>
            <w:r w:rsidRPr="00157C9A">
              <w:t xml:space="preserve"> = В</w:t>
            </w:r>
            <w:r w:rsidRPr="00157C9A">
              <w:sym w:font="Symbol" w:char="F0D7"/>
            </w:r>
            <w:r w:rsidRPr="00157C9A">
              <w:t>А</w:t>
            </w:r>
            <w:r w:rsidRPr="00157C9A">
              <w:rPr>
                <w:vertAlign w:val="superscript"/>
              </w:rPr>
              <w:t>р</w:t>
            </w:r>
            <w:r w:rsidRPr="00157C9A">
              <w:t>/100</w:t>
            </w:r>
            <w:r w:rsidRPr="00157C9A">
              <w:sym w:font="Symbol" w:char="F0D7"/>
            </w:r>
            <w:r w:rsidRPr="00157C9A">
              <w:t>(1-а</w:t>
            </w:r>
            <w:r w:rsidRPr="00157C9A">
              <w:rPr>
                <w:vertAlign w:val="subscript"/>
              </w:rPr>
              <w:t>ун</w:t>
            </w:r>
            <w:r w:rsidRPr="00157C9A">
              <w:t>), т/год</w:t>
            </w:r>
          </w:p>
        </w:tc>
      </w:tr>
      <w:tr w:rsidR="007F63EF" w:rsidRPr="00157C9A">
        <w:tc>
          <w:tcPr>
            <w:tcW w:w="1310" w:type="pct"/>
            <w:vAlign w:val="center"/>
          </w:tcPr>
          <w:p w:rsidR="007F63EF" w:rsidRPr="00157C9A" w:rsidRDefault="007F63EF" w:rsidP="003A71E9">
            <w:pPr>
              <w:pStyle w:val="21"/>
            </w:pPr>
            <w:r w:rsidRPr="00157C9A">
              <w:t>90,00</w:t>
            </w:r>
          </w:p>
        </w:tc>
        <w:tc>
          <w:tcPr>
            <w:tcW w:w="1190" w:type="pct"/>
            <w:vAlign w:val="center"/>
          </w:tcPr>
          <w:p w:rsidR="007F63EF" w:rsidRPr="00157C9A" w:rsidRDefault="007F63EF" w:rsidP="003A71E9">
            <w:pPr>
              <w:pStyle w:val="21"/>
            </w:pPr>
            <w:r w:rsidRPr="00157C9A">
              <w:t>13,2</w:t>
            </w:r>
          </w:p>
        </w:tc>
        <w:tc>
          <w:tcPr>
            <w:tcW w:w="1250" w:type="pct"/>
            <w:vAlign w:val="center"/>
          </w:tcPr>
          <w:p w:rsidR="007F63EF" w:rsidRPr="00157C9A" w:rsidRDefault="007F63EF" w:rsidP="003A71E9">
            <w:pPr>
              <w:pStyle w:val="21"/>
            </w:pPr>
            <w:r w:rsidRPr="00157C9A">
              <w:t>0,25</w:t>
            </w:r>
          </w:p>
        </w:tc>
        <w:tc>
          <w:tcPr>
            <w:tcW w:w="1250" w:type="pct"/>
            <w:vAlign w:val="center"/>
          </w:tcPr>
          <w:p w:rsidR="007F63EF" w:rsidRPr="00157C9A" w:rsidRDefault="007F63EF" w:rsidP="003A71E9">
            <w:pPr>
              <w:pStyle w:val="21"/>
            </w:pPr>
            <w:r w:rsidRPr="00157C9A">
              <w:t>15,84</w:t>
            </w:r>
          </w:p>
        </w:tc>
      </w:tr>
    </w:tbl>
    <w:p w:rsidR="003A71E9" w:rsidRDefault="003A71E9" w:rsidP="009349B6">
      <w:pPr>
        <w:spacing w:after="0" w:line="360" w:lineRule="auto"/>
        <w:ind w:firstLine="709"/>
        <w:jc w:val="both"/>
        <w:rPr>
          <w:rFonts w:ascii="Times New Roman" w:hAnsi="Times New Roman"/>
          <w:bCs/>
          <w:iCs/>
          <w:color w:val="000000"/>
          <w:sz w:val="28"/>
          <w:szCs w:val="23"/>
        </w:rPr>
      </w:pPr>
    </w:p>
    <w:p w:rsidR="007F63EF" w:rsidRPr="00157C9A" w:rsidRDefault="007F63EF" w:rsidP="009349B6">
      <w:pPr>
        <w:spacing w:after="0" w:line="360" w:lineRule="auto"/>
        <w:ind w:firstLine="709"/>
        <w:jc w:val="both"/>
        <w:rPr>
          <w:rFonts w:ascii="Times New Roman" w:hAnsi="Times New Roman"/>
          <w:bCs/>
          <w:iCs/>
          <w:color w:val="000000"/>
          <w:sz w:val="28"/>
          <w:szCs w:val="23"/>
        </w:rPr>
      </w:pPr>
      <w:r w:rsidRPr="00157C9A">
        <w:rPr>
          <w:rFonts w:ascii="Times New Roman" w:hAnsi="Times New Roman"/>
          <w:bCs/>
          <w:iCs/>
          <w:color w:val="000000"/>
          <w:sz w:val="28"/>
          <w:szCs w:val="23"/>
        </w:rPr>
        <w:t>М</w:t>
      </w:r>
      <w:r w:rsidRPr="00157C9A">
        <w:rPr>
          <w:rFonts w:ascii="Times New Roman" w:hAnsi="Times New Roman"/>
          <w:bCs/>
          <w:iCs/>
          <w:color w:val="000000"/>
          <w:sz w:val="28"/>
          <w:szCs w:val="23"/>
          <w:vertAlign w:val="subscript"/>
        </w:rPr>
        <w:t>отх</w:t>
      </w:r>
      <w:r w:rsidRPr="00157C9A">
        <w:rPr>
          <w:rFonts w:ascii="Times New Roman" w:hAnsi="Times New Roman"/>
          <w:bCs/>
          <w:iCs/>
          <w:color w:val="000000"/>
          <w:sz w:val="28"/>
          <w:szCs w:val="23"/>
        </w:rPr>
        <w:t xml:space="preserve"> = 15,84 т/год </w:t>
      </w:r>
    </w:p>
    <w:p w:rsidR="003A71E9" w:rsidRDefault="003A71E9" w:rsidP="009349B6">
      <w:pPr>
        <w:pStyle w:val="af1"/>
        <w:ind w:firstLine="709"/>
        <w:jc w:val="both"/>
        <w:rPr>
          <w:b w:val="0"/>
          <w:color w:val="000000"/>
          <w:sz w:val="28"/>
          <w:szCs w:val="24"/>
          <w:u w:val="single"/>
        </w:rPr>
      </w:pPr>
    </w:p>
    <w:p w:rsidR="007F63EF" w:rsidRPr="00157C9A" w:rsidRDefault="007F63EF" w:rsidP="009349B6">
      <w:pPr>
        <w:pStyle w:val="af1"/>
        <w:ind w:firstLine="709"/>
        <w:jc w:val="both"/>
        <w:rPr>
          <w:b w:val="0"/>
          <w:color w:val="000000"/>
          <w:sz w:val="28"/>
          <w:szCs w:val="24"/>
          <w:u w:val="single"/>
        </w:rPr>
      </w:pPr>
      <w:r w:rsidRPr="00157C9A">
        <w:rPr>
          <w:b w:val="0"/>
          <w:color w:val="000000"/>
          <w:sz w:val="28"/>
          <w:szCs w:val="24"/>
          <w:u w:val="single"/>
        </w:rPr>
        <w:t xml:space="preserve">Абразивные круги отработанные, лом отработанных абразивных кругов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2"/>
        <w:gridCol w:w="2393"/>
        <w:gridCol w:w="2393"/>
      </w:tblGrid>
      <w:tr w:rsidR="007F63EF" w:rsidRPr="00157C9A">
        <w:tc>
          <w:tcPr>
            <w:tcW w:w="1250" w:type="pct"/>
            <w:vAlign w:val="center"/>
          </w:tcPr>
          <w:p w:rsidR="007F63EF" w:rsidRPr="00157C9A" w:rsidRDefault="007F63EF" w:rsidP="003A71E9">
            <w:pPr>
              <w:pStyle w:val="21"/>
            </w:pPr>
            <w:r w:rsidRPr="00157C9A">
              <w:t>Толщина абразивного круга</w:t>
            </w:r>
          </w:p>
        </w:tc>
        <w:tc>
          <w:tcPr>
            <w:tcW w:w="1250" w:type="pct"/>
            <w:vAlign w:val="center"/>
          </w:tcPr>
          <w:p w:rsidR="007F63EF" w:rsidRPr="00157C9A" w:rsidRDefault="007F63EF" w:rsidP="003A71E9">
            <w:pPr>
              <w:pStyle w:val="21"/>
            </w:pPr>
            <w:r w:rsidRPr="00157C9A">
              <w:t>Количество расходуемых абразивных кругов, К, шт. (приложение №3)</w:t>
            </w:r>
          </w:p>
        </w:tc>
        <w:tc>
          <w:tcPr>
            <w:tcW w:w="1250" w:type="pct"/>
            <w:vAlign w:val="center"/>
          </w:tcPr>
          <w:p w:rsidR="007F63EF" w:rsidRPr="00157C9A" w:rsidRDefault="007F63EF" w:rsidP="003A71E9">
            <w:pPr>
              <w:pStyle w:val="21"/>
            </w:pPr>
            <w:r w:rsidRPr="00157C9A">
              <w:t>Вес остатка одного круга, m, кг (приложение №3)</w:t>
            </w:r>
          </w:p>
        </w:tc>
        <w:tc>
          <w:tcPr>
            <w:tcW w:w="1250" w:type="pct"/>
            <w:vAlign w:val="center"/>
          </w:tcPr>
          <w:p w:rsidR="007F63EF" w:rsidRPr="00157C9A" w:rsidRDefault="007F63EF" w:rsidP="003A71E9">
            <w:pPr>
              <w:pStyle w:val="21"/>
            </w:pPr>
            <w:r w:rsidRPr="00157C9A">
              <w:t>Количество отработанных абразивных кругов, М</w:t>
            </w:r>
            <w:r w:rsidRPr="00157C9A">
              <w:rPr>
                <w:vertAlign w:val="subscript"/>
              </w:rPr>
              <w:t>отх</w:t>
            </w:r>
            <w:r w:rsidRPr="00157C9A">
              <w:t xml:space="preserve"> = 0,001</w:t>
            </w:r>
            <w:r w:rsidRPr="00157C9A">
              <w:sym w:font="Symbol" w:char="F0D7"/>
            </w:r>
            <w:r w:rsidRPr="00157C9A">
              <w:t>К</w:t>
            </w:r>
            <w:r w:rsidRPr="00157C9A">
              <w:sym w:font="Symbol" w:char="F0D7"/>
            </w:r>
            <w:r w:rsidRPr="00157C9A">
              <w:rPr>
                <w:lang w:val="en-US"/>
              </w:rPr>
              <w:t>m</w:t>
            </w:r>
            <w:r w:rsidRPr="00157C9A">
              <w:t>, т/год</w:t>
            </w:r>
          </w:p>
        </w:tc>
      </w:tr>
      <w:tr w:rsidR="007F63EF" w:rsidRPr="00157C9A">
        <w:tc>
          <w:tcPr>
            <w:tcW w:w="1250" w:type="pct"/>
            <w:vAlign w:val="center"/>
          </w:tcPr>
          <w:p w:rsidR="007F63EF" w:rsidRPr="00157C9A" w:rsidRDefault="007F63EF" w:rsidP="003A71E9">
            <w:pPr>
              <w:pStyle w:val="21"/>
            </w:pPr>
            <w:r w:rsidRPr="00157C9A">
              <w:t>40</w:t>
            </w:r>
          </w:p>
        </w:tc>
        <w:tc>
          <w:tcPr>
            <w:tcW w:w="1250" w:type="pct"/>
            <w:vAlign w:val="center"/>
          </w:tcPr>
          <w:p w:rsidR="007F63EF" w:rsidRPr="00157C9A" w:rsidRDefault="007F63EF" w:rsidP="003A71E9">
            <w:pPr>
              <w:pStyle w:val="21"/>
            </w:pPr>
            <w:r w:rsidRPr="00157C9A">
              <w:t>12</w:t>
            </w:r>
          </w:p>
        </w:tc>
        <w:tc>
          <w:tcPr>
            <w:tcW w:w="1250" w:type="pct"/>
            <w:vAlign w:val="center"/>
          </w:tcPr>
          <w:p w:rsidR="007F63EF" w:rsidRPr="00157C9A" w:rsidRDefault="007F63EF" w:rsidP="003A71E9">
            <w:pPr>
              <w:pStyle w:val="21"/>
            </w:pPr>
            <w:r w:rsidRPr="00157C9A">
              <w:t>1</w:t>
            </w:r>
          </w:p>
        </w:tc>
        <w:tc>
          <w:tcPr>
            <w:tcW w:w="1250" w:type="pct"/>
            <w:vAlign w:val="center"/>
          </w:tcPr>
          <w:p w:rsidR="007F63EF" w:rsidRPr="00157C9A" w:rsidRDefault="007F63EF" w:rsidP="003A71E9">
            <w:pPr>
              <w:pStyle w:val="21"/>
            </w:pPr>
            <w:r w:rsidRPr="00157C9A">
              <w:t>0,012</w:t>
            </w:r>
          </w:p>
        </w:tc>
      </w:tr>
    </w:tbl>
    <w:p w:rsidR="003A71E9" w:rsidRDefault="003A71E9" w:rsidP="009349B6">
      <w:pPr>
        <w:spacing w:after="0" w:line="360" w:lineRule="auto"/>
        <w:ind w:firstLine="709"/>
        <w:jc w:val="both"/>
        <w:rPr>
          <w:rFonts w:ascii="Times New Roman" w:hAnsi="Times New Roman"/>
          <w:bCs/>
          <w:iCs/>
          <w:color w:val="000000"/>
          <w:sz w:val="28"/>
          <w:szCs w:val="23"/>
        </w:rPr>
      </w:pPr>
    </w:p>
    <w:p w:rsidR="007F63EF" w:rsidRDefault="007F63EF" w:rsidP="009349B6">
      <w:pPr>
        <w:spacing w:after="0" w:line="360" w:lineRule="auto"/>
        <w:ind w:firstLine="709"/>
        <w:jc w:val="both"/>
        <w:rPr>
          <w:rFonts w:ascii="Times New Roman" w:hAnsi="Times New Roman"/>
          <w:bCs/>
          <w:iCs/>
          <w:color w:val="000000"/>
          <w:sz w:val="28"/>
          <w:szCs w:val="23"/>
        </w:rPr>
      </w:pPr>
      <w:r w:rsidRPr="00157C9A">
        <w:rPr>
          <w:rFonts w:ascii="Times New Roman" w:hAnsi="Times New Roman"/>
          <w:bCs/>
          <w:iCs/>
          <w:color w:val="000000"/>
          <w:sz w:val="28"/>
          <w:szCs w:val="23"/>
        </w:rPr>
        <w:t>М</w:t>
      </w:r>
      <w:r w:rsidRPr="00157C9A">
        <w:rPr>
          <w:rFonts w:ascii="Times New Roman" w:hAnsi="Times New Roman"/>
          <w:bCs/>
          <w:iCs/>
          <w:color w:val="000000"/>
          <w:sz w:val="28"/>
          <w:szCs w:val="23"/>
          <w:vertAlign w:val="subscript"/>
        </w:rPr>
        <w:t>отх</w:t>
      </w:r>
      <w:r w:rsidRPr="00157C9A">
        <w:rPr>
          <w:rFonts w:ascii="Times New Roman" w:hAnsi="Times New Roman"/>
          <w:bCs/>
          <w:iCs/>
          <w:color w:val="000000"/>
          <w:sz w:val="28"/>
          <w:szCs w:val="23"/>
        </w:rPr>
        <w:t xml:space="preserve"> = 0,012 т/год</w:t>
      </w:r>
    </w:p>
    <w:p w:rsidR="00563363" w:rsidRDefault="00563363" w:rsidP="009349B6">
      <w:pPr>
        <w:spacing w:after="0" w:line="360" w:lineRule="auto"/>
        <w:ind w:firstLine="709"/>
        <w:jc w:val="both"/>
        <w:rPr>
          <w:rFonts w:ascii="Times New Roman" w:hAnsi="Times New Roman"/>
          <w:bCs/>
          <w:iCs/>
          <w:color w:val="000000"/>
          <w:sz w:val="28"/>
          <w:szCs w:val="23"/>
        </w:rPr>
      </w:pPr>
    </w:p>
    <w:p w:rsidR="00563363" w:rsidRPr="00157C9A" w:rsidRDefault="00563363" w:rsidP="009349B6">
      <w:pPr>
        <w:spacing w:after="0" w:line="360" w:lineRule="auto"/>
        <w:ind w:firstLine="709"/>
        <w:jc w:val="both"/>
        <w:rPr>
          <w:rFonts w:ascii="Times New Roman" w:hAnsi="Times New Roman"/>
          <w:bCs/>
          <w:iCs/>
          <w:color w:val="000000"/>
          <w:sz w:val="28"/>
          <w:szCs w:val="23"/>
        </w:rPr>
      </w:pPr>
    </w:p>
    <w:p w:rsidR="007F63EF" w:rsidRPr="00157C9A" w:rsidRDefault="00563363" w:rsidP="00563363">
      <w:pPr>
        <w:pStyle w:val="af1"/>
        <w:ind w:firstLine="709"/>
        <w:jc w:val="both"/>
        <w:rPr>
          <w:b w:val="0"/>
          <w:color w:val="000000"/>
          <w:sz w:val="28"/>
          <w:szCs w:val="24"/>
          <w:u w:val="single"/>
        </w:rPr>
      </w:pPr>
      <w:r>
        <w:rPr>
          <w:b w:val="0"/>
          <w:color w:val="000000"/>
          <w:sz w:val="28"/>
          <w:szCs w:val="24"/>
          <w:u w:val="single"/>
        </w:rPr>
        <w:br w:type="page"/>
      </w:r>
      <w:r w:rsidR="007F63EF" w:rsidRPr="00157C9A">
        <w:rPr>
          <w:b w:val="0"/>
          <w:color w:val="000000"/>
          <w:sz w:val="28"/>
          <w:szCs w:val="24"/>
          <w:u w:val="single"/>
        </w:rPr>
        <w:t>Отходы абразивных материалов в виде пыли и порошка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1366"/>
        <w:gridCol w:w="1368"/>
        <w:gridCol w:w="1367"/>
        <w:gridCol w:w="1369"/>
        <w:gridCol w:w="1367"/>
        <w:gridCol w:w="1367"/>
      </w:tblGrid>
      <w:tr w:rsidR="007F63EF" w:rsidRPr="00157C9A">
        <w:trPr>
          <w:trHeight w:val="699"/>
        </w:trPr>
        <w:tc>
          <w:tcPr>
            <w:tcW w:w="714" w:type="pct"/>
            <w:vAlign w:val="center"/>
          </w:tcPr>
          <w:p w:rsidR="007F63EF" w:rsidRPr="00157C9A" w:rsidRDefault="007F63EF" w:rsidP="003A71E9">
            <w:pPr>
              <w:pStyle w:val="21"/>
            </w:pPr>
            <w:r w:rsidRPr="00157C9A">
              <w:t>Толщина абразивного круга</w:t>
            </w:r>
          </w:p>
        </w:tc>
        <w:tc>
          <w:tcPr>
            <w:tcW w:w="714" w:type="pct"/>
            <w:vAlign w:val="center"/>
          </w:tcPr>
          <w:p w:rsidR="007F63EF" w:rsidRPr="00157C9A" w:rsidRDefault="007F63EF" w:rsidP="003A71E9">
            <w:pPr>
              <w:pStyle w:val="21"/>
            </w:pPr>
            <w:r w:rsidRPr="00157C9A">
              <w:t>Количество расходуемых абразивных кругов, К, шт. (приложение №3)</w:t>
            </w:r>
          </w:p>
        </w:tc>
        <w:tc>
          <w:tcPr>
            <w:tcW w:w="715" w:type="pct"/>
            <w:vAlign w:val="center"/>
          </w:tcPr>
          <w:p w:rsidR="007F63EF" w:rsidRPr="00157C9A" w:rsidRDefault="007F63EF" w:rsidP="003A71E9">
            <w:pPr>
              <w:pStyle w:val="21"/>
            </w:pPr>
            <w:r w:rsidRPr="00157C9A">
              <w:t>Вес одного круга, М, кг (приложение №3)</w:t>
            </w:r>
          </w:p>
        </w:tc>
        <w:tc>
          <w:tcPr>
            <w:tcW w:w="714" w:type="pct"/>
            <w:vAlign w:val="center"/>
          </w:tcPr>
          <w:p w:rsidR="007F63EF" w:rsidRPr="00157C9A" w:rsidRDefault="007F63EF" w:rsidP="003A71E9">
            <w:pPr>
              <w:pStyle w:val="21"/>
            </w:pPr>
            <w:r w:rsidRPr="00157C9A">
              <w:t>Вес остатка одного круга, m, кг (приложение №3)</w:t>
            </w:r>
          </w:p>
        </w:tc>
        <w:tc>
          <w:tcPr>
            <w:tcW w:w="715" w:type="pct"/>
            <w:vAlign w:val="center"/>
          </w:tcPr>
          <w:p w:rsidR="007F63EF" w:rsidRPr="00157C9A" w:rsidRDefault="007F63EF" w:rsidP="003A71E9">
            <w:pPr>
              <w:pStyle w:val="21"/>
            </w:pPr>
            <w:r w:rsidRPr="00157C9A">
              <w:t xml:space="preserve">Доля абразива в абразивно-металлической пыли, </w:t>
            </w:r>
            <w:r w:rsidRPr="00157C9A">
              <w:rPr>
                <w:lang w:val="en-US"/>
              </w:rPr>
              <w:t>k</w:t>
            </w:r>
            <w:r w:rsidRPr="00157C9A">
              <w:t>, д.1 [26]</w:t>
            </w:r>
          </w:p>
        </w:tc>
        <w:tc>
          <w:tcPr>
            <w:tcW w:w="714" w:type="pct"/>
            <w:vAlign w:val="center"/>
          </w:tcPr>
          <w:p w:rsidR="007F63EF" w:rsidRPr="00157C9A" w:rsidRDefault="007F63EF" w:rsidP="003A71E9">
            <w:pPr>
              <w:pStyle w:val="21"/>
            </w:pPr>
            <w:r w:rsidRPr="00157C9A">
              <w:t>Норматив сбора пыли, Н, % (приложение №3)</w:t>
            </w:r>
          </w:p>
        </w:tc>
        <w:tc>
          <w:tcPr>
            <w:tcW w:w="715" w:type="pct"/>
            <w:vAlign w:val="center"/>
          </w:tcPr>
          <w:p w:rsidR="007F63EF" w:rsidRPr="00157C9A" w:rsidRDefault="007F63EF" w:rsidP="003A71E9">
            <w:pPr>
              <w:pStyle w:val="21"/>
            </w:pPr>
            <w:r w:rsidRPr="00157C9A">
              <w:t>Количество абразивно-металлической пыли, М</w:t>
            </w:r>
            <w:r w:rsidRPr="00157C9A">
              <w:rPr>
                <w:vertAlign w:val="subscript"/>
              </w:rPr>
              <w:t>отх</w:t>
            </w:r>
            <w:r w:rsidRPr="00157C9A">
              <w:t xml:space="preserve"> = 0,001</w:t>
            </w:r>
            <w:r w:rsidRPr="00157C9A">
              <w:sym w:font="Symbol" w:char="F0D7"/>
            </w:r>
            <w:r w:rsidRPr="00157C9A">
              <w:t>(М-m)</w:t>
            </w:r>
            <w:r w:rsidRPr="00157C9A">
              <w:sym w:font="Symbol" w:char="F0D7"/>
            </w:r>
            <w:r w:rsidRPr="00157C9A">
              <w:t>К/</w:t>
            </w:r>
            <w:r w:rsidRPr="00157C9A">
              <w:rPr>
                <w:lang w:val="en-US"/>
              </w:rPr>
              <w:t>k</w:t>
            </w:r>
            <w:r w:rsidRPr="00157C9A">
              <w:sym w:font="Symbol" w:char="F0D7"/>
            </w:r>
            <w:r w:rsidRPr="00157C9A">
              <w:t>Н/100, т/год</w:t>
            </w:r>
          </w:p>
        </w:tc>
      </w:tr>
      <w:tr w:rsidR="007F63EF" w:rsidRPr="00157C9A">
        <w:trPr>
          <w:trHeight w:val="253"/>
        </w:trPr>
        <w:tc>
          <w:tcPr>
            <w:tcW w:w="714" w:type="pct"/>
            <w:vAlign w:val="center"/>
          </w:tcPr>
          <w:p w:rsidR="007F63EF" w:rsidRPr="00157C9A" w:rsidRDefault="007F63EF" w:rsidP="003A71E9">
            <w:pPr>
              <w:pStyle w:val="21"/>
            </w:pPr>
            <w:r w:rsidRPr="00157C9A">
              <w:t>40</w:t>
            </w:r>
          </w:p>
        </w:tc>
        <w:tc>
          <w:tcPr>
            <w:tcW w:w="714" w:type="pct"/>
            <w:vAlign w:val="center"/>
          </w:tcPr>
          <w:p w:rsidR="007F63EF" w:rsidRPr="00157C9A" w:rsidRDefault="007F63EF" w:rsidP="003A71E9">
            <w:pPr>
              <w:pStyle w:val="21"/>
            </w:pPr>
            <w:r w:rsidRPr="00157C9A">
              <w:t>12</w:t>
            </w:r>
          </w:p>
        </w:tc>
        <w:tc>
          <w:tcPr>
            <w:tcW w:w="715" w:type="pct"/>
            <w:vAlign w:val="center"/>
          </w:tcPr>
          <w:p w:rsidR="007F63EF" w:rsidRPr="00157C9A" w:rsidRDefault="007F63EF" w:rsidP="003A71E9">
            <w:pPr>
              <w:pStyle w:val="21"/>
            </w:pPr>
            <w:r w:rsidRPr="00157C9A">
              <w:t>3</w:t>
            </w:r>
          </w:p>
        </w:tc>
        <w:tc>
          <w:tcPr>
            <w:tcW w:w="714" w:type="pct"/>
            <w:vAlign w:val="center"/>
          </w:tcPr>
          <w:p w:rsidR="007F63EF" w:rsidRPr="00157C9A" w:rsidRDefault="007F63EF" w:rsidP="003A71E9">
            <w:pPr>
              <w:pStyle w:val="21"/>
            </w:pPr>
            <w:r w:rsidRPr="00157C9A">
              <w:t>1</w:t>
            </w:r>
          </w:p>
        </w:tc>
        <w:tc>
          <w:tcPr>
            <w:tcW w:w="715" w:type="pct"/>
            <w:vAlign w:val="center"/>
          </w:tcPr>
          <w:p w:rsidR="007F63EF" w:rsidRPr="00157C9A" w:rsidRDefault="007F63EF" w:rsidP="003A71E9">
            <w:pPr>
              <w:pStyle w:val="21"/>
            </w:pPr>
            <w:r w:rsidRPr="00157C9A">
              <w:t>0,75</w:t>
            </w:r>
          </w:p>
        </w:tc>
        <w:tc>
          <w:tcPr>
            <w:tcW w:w="714" w:type="pct"/>
            <w:vAlign w:val="center"/>
          </w:tcPr>
          <w:p w:rsidR="007F63EF" w:rsidRPr="00157C9A" w:rsidRDefault="007F63EF" w:rsidP="003A71E9">
            <w:pPr>
              <w:pStyle w:val="21"/>
            </w:pPr>
            <w:r w:rsidRPr="00157C9A">
              <w:t>80</w:t>
            </w:r>
          </w:p>
        </w:tc>
        <w:tc>
          <w:tcPr>
            <w:tcW w:w="715" w:type="pct"/>
            <w:vAlign w:val="center"/>
          </w:tcPr>
          <w:p w:rsidR="007F63EF" w:rsidRPr="00157C9A" w:rsidRDefault="007F63EF" w:rsidP="003A71E9">
            <w:pPr>
              <w:pStyle w:val="21"/>
            </w:pPr>
            <w:r w:rsidRPr="00157C9A">
              <w:t>0118</w:t>
            </w:r>
          </w:p>
        </w:tc>
      </w:tr>
    </w:tbl>
    <w:p w:rsidR="003A71E9" w:rsidRDefault="003A71E9" w:rsidP="009349B6">
      <w:pPr>
        <w:spacing w:after="0" w:line="360" w:lineRule="auto"/>
        <w:ind w:firstLine="709"/>
        <w:jc w:val="both"/>
        <w:rPr>
          <w:rFonts w:ascii="Times New Roman" w:hAnsi="Times New Roman"/>
          <w:bCs/>
          <w:iCs/>
          <w:color w:val="000000"/>
          <w:sz w:val="28"/>
          <w:szCs w:val="23"/>
        </w:rPr>
      </w:pPr>
    </w:p>
    <w:p w:rsidR="007F63EF" w:rsidRPr="00157C9A" w:rsidRDefault="007F63EF" w:rsidP="009349B6">
      <w:pPr>
        <w:spacing w:after="0" w:line="360" w:lineRule="auto"/>
        <w:ind w:firstLine="709"/>
        <w:jc w:val="both"/>
        <w:rPr>
          <w:rFonts w:ascii="Times New Roman" w:hAnsi="Times New Roman"/>
          <w:bCs/>
          <w:iCs/>
          <w:color w:val="000000"/>
          <w:sz w:val="28"/>
          <w:szCs w:val="23"/>
        </w:rPr>
      </w:pPr>
      <w:r w:rsidRPr="00157C9A">
        <w:rPr>
          <w:rFonts w:ascii="Times New Roman" w:hAnsi="Times New Roman"/>
          <w:bCs/>
          <w:iCs/>
          <w:color w:val="000000"/>
          <w:sz w:val="28"/>
          <w:szCs w:val="23"/>
        </w:rPr>
        <w:t>М</w:t>
      </w:r>
      <w:r w:rsidRPr="00157C9A">
        <w:rPr>
          <w:rFonts w:ascii="Times New Roman" w:hAnsi="Times New Roman"/>
          <w:bCs/>
          <w:iCs/>
          <w:color w:val="000000"/>
          <w:sz w:val="28"/>
          <w:szCs w:val="23"/>
          <w:vertAlign w:val="subscript"/>
        </w:rPr>
        <w:t xml:space="preserve">отх </w:t>
      </w:r>
      <w:r w:rsidRPr="00157C9A">
        <w:rPr>
          <w:rFonts w:ascii="Times New Roman" w:hAnsi="Times New Roman"/>
          <w:bCs/>
          <w:iCs/>
          <w:color w:val="000000"/>
          <w:sz w:val="28"/>
          <w:szCs w:val="23"/>
        </w:rPr>
        <w:t>= 0,118т/год</w:t>
      </w:r>
    </w:p>
    <w:p w:rsidR="003A71E9" w:rsidRDefault="003A71E9" w:rsidP="009349B6">
      <w:pPr>
        <w:pStyle w:val="af1"/>
        <w:ind w:firstLine="709"/>
        <w:jc w:val="both"/>
        <w:rPr>
          <w:b w:val="0"/>
          <w:color w:val="000000"/>
          <w:sz w:val="28"/>
          <w:szCs w:val="24"/>
          <w:u w:val="single"/>
        </w:rPr>
      </w:pPr>
    </w:p>
    <w:p w:rsidR="007F63EF" w:rsidRPr="00157C9A" w:rsidRDefault="007F63EF" w:rsidP="009349B6">
      <w:pPr>
        <w:pStyle w:val="af1"/>
        <w:ind w:firstLine="709"/>
        <w:jc w:val="both"/>
        <w:rPr>
          <w:b w:val="0"/>
          <w:color w:val="000000"/>
          <w:sz w:val="28"/>
          <w:szCs w:val="24"/>
          <w:u w:val="single"/>
        </w:rPr>
      </w:pPr>
      <w:r w:rsidRPr="00157C9A">
        <w:rPr>
          <w:b w:val="0"/>
          <w:color w:val="000000"/>
          <w:sz w:val="28"/>
          <w:szCs w:val="24"/>
          <w:u w:val="single"/>
        </w:rPr>
        <w:t>Остатки и огарки стальных сварочных электродов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89"/>
        <w:gridCol w:w="3191"/>
      </w:tblGrid>
      <w:tr w:rsidR="007F63EF" w:rsidRPr="00157C9A">
        <w:tc>
          <w:tcPr>
            <w:tcW w:w="1666" w:type="pct"/>
            <w:vAlign w:val="center"/>
          </w:tcPr>
          <w:p w:rsidR="007F63EF" w:rsidRPr="00157C9A" w:rsidRDefault="007F63EF" w:rsidP="003A71E9">
            <w:pPr>
              <w:pStyle w:val="21"/>
            </w:pPr>
            <w:r w:rsidRPr="00157C9A">
              <w:t>Годовой расход электродов, К, т/год (приложение №3)</w:t>
            </w:r>
          </w:p>
        </w:tc>
        <w:tc>
          <w:tcPr>
            <w:tcW w:w="1666" w:type="pct"/>
            <w:vAlign w:val="center"/>
          </w:tcPr>
          <w:p w:rsidR="007F63EF" w:rsidRPr="00157C9A" w:rsidRDefault="007F63EF" w:rsidP="003A71E9">
            <w:pPr>
              <w:pStyle w:val="21"/>
            </w:pPr>
            <w:r w:rsidRPr="00157C9A">
              <w:t>Норматив на образование огарков, Н, % [10]</w:t>
            </w:r>
          </w:p>
        </w:tc>
        <w:tc>
          <w:tcPr>
            <w:tcW w:w="1667" w:type="pct"/>
            <w:vAlign w:val="center"/>
          </w:tcPr>
          <w:p w:rsidR="007F63EF" w:rsidRPr="00157C9A" w:rsidRDefault="007F63EF" w:rsidP="003A71E9">
            <w:pPr>
              <w:pStyle w:val="21"/>
            </w:pPr>
            <w:r w:rsidRPr="00157C9A">
              <w:t>Количество огарков, М</w:t>
            </w:r>
            <w:r w:rsidRPr="00157C9A">
              <w:rPr>
                <w:vertAlign w:val="subscript"/>
              </w:rPr>
              <w:t>отх</w:t>
            </w:r>
            <w:r w:rsidRPr="00157C9A">
              <w:t xml:space="preserve"> = 0,01</w:t>
            </w:r>
            <w:r w:rsidRPr="00157C9A">
              <w:sym w:font="Symbol" w:char="F0D7"/>
            </w:r>
            <w:r w:rsidRPr="00157C9A">
              <w:t>К</w:t>
            </w:r>
            <w:r w:rsidRPr="00157C9A">
              <w:sym w:font="Symbol" w:char="F0D7"/>
            </w:r>
            <w:r w:rsidRPr="00157C9A">
              <w:t>Н, т/год</w:t>
            </w:r>
          </w:p>
        </w:tc>
      </w:tr>
      <w:tr w:rsidR="007F63EF" w:rsidRPr="00157C9A">
        <w:tc>
          <w:tcPr>
            <w:tcW w:w="1666" w:type="pct"/>
            <w:vAlign w:val="center"/>
          </w:tcPr>
          <w:p w:rsidR="007F63EF" w:rsidRPr="00157C9A" w:rsidRDefault="007F63EF" w:rsidP="003A71E9">
            <w:pPr>
              <w:pStyle w:val="21"/>
            </w:pPr>
            <w:r w:rsidRPr="00157C9A">
              <w:t>27,6</w:t>
            </w:r>
          </w:p>
        </w:tc>
        <w:tc>
          <w:tcPr>
            <w:tcW w:w="1666" w:type="pct"/>
            <w:vAlign w:val="center"/>
          </w:tcPr>
          <w:p w:rsidR="007F63EF" w:rsidRPr="00157C9A" w:rsidRDefault="007F63EF" w:rsidP="003A71E9">
            <w:pPr>
              <w:pStyle w:val="21"/>
            </w:pPr>
            <w:r w:rsidRPr="00157C9A">
              <w:t>15</w:t>
            </w:r>
          </w:p>
        </w:tc>
        <w:tc>
          <w:tcPr>
            <w:tcW w:w="1667" w:type="pct"/>
            <w:vAlign w:val="center"/>
          </w:tcPr>
          <w:p w:rsidR="007F63EF" w:rsidRPr="00157C9A" w:rsidRDefault="007F63EF" w:rsidP="003A71E9">
            <w:pPr>
              <w:pStyle w:val="21"/>
            </w:pPr>
            <w:r w:rsidRPr="00157C9A">
              <w:t>4,14</w:t>
            </w:r>
          </w:p>
        </w:tc>
      </w:tr>
    </w:tbl>
    <w:p w:rsidR="003A71E9" w:rsidRDefault="003A71E9" w:rsidP="009349B6">
      <w:pPr>
        <w:spacing w:after="0" w:line="360" w:lineRule="auto"/>
        <w:ind w:firstLine="709"/>
        <w:jc w:val="both"/>
        <w:rPr>
          <w:rFonts w:ascii="Times New Roman" w:hAnsi="Times New Roman"/>
          <w:bCs/>
          <w:iCs/>
          <w:color w:val="000000"/>
          <w:sz w:val="28"/>
          <w:szCs w:val="23"/>
        </w:rPr>
      </w:pPr>
    </w:p>
    <w:p w:rsidR="007F63EF" w:rsidRPr="00157C9A" w:rsidRDefault="007F63EF" w:rsidP="009349B6">
      <w:pPr>
        <w:spacing w:after="0" w:line="360" w:lineRule="auto"/>
        <w:ind w:firstLine="709"/>
        <w:jc w:val="both"/>
        <w:rPr>
          <w:rFonts w:ascii="Times New Roman" w:hAnsi="Times New Roman"/>
          <w:bCs/>
          <w:iCs/>
          <w:color w:val="000000"/>
          <w:sz w:val="28"/>
          <w:szCs w:val="23"/>
        </w:rPr>
      </w:pPr>
      <w:r w:rsidRPr="00157C9A">
        <w:rPr>
          <w:rFonts w:ascii="Times New Roman" w:hAnsi="Times New Roman"/>
          <w:bCs/>
          <w:iCs/>
          <w:color w:val="000000"/>
          <w:sz w:val="28"/>
          <w:szCs w:val="23"/>
        </w:rPr>
        <w:t>М</w:t>
      </w:r>
      <w:r w:rsidRPr="00157C9A">
        <w:rPr>
          <w:rFonts w:ascii="Times New Roman" w:hAnsi="Times New Roman"/>
          <w:bCs/>
          <w:iCs/>
          <w:color w:val="000000"/>
          <w:sz w:val="28"/>
          <w:szCs w:val="23"/>
          <w:vertAlign w:val="subscript"/>
        </w:rPr>
        <w:t>отх</w:t>
      </w:r>
      <w:r w:rsidRPr="00157C9A">
        <w:rPr>
          <w:rFonts w:ascii="Times New Roman" w:hAnsi="Times New Roman"/>
          <w:bCs/>
          <w:iCs/>
          <w:color w:val="000000"/>
          <w:sz w:val="28"/>
          <w:szCs w:val="23"/>
        </w:rPr>
        <w:t xml:space="preserve"> = 4, 14 т/год</w:t>
      </w:r>
    </w:p>
    <w:p w:rsidR="003A71E9" w:rsidRDefault="003A71E9" w:rsidP="009349B6">
      <w:pPr>
        <w:pStyle w:val="af1"/>
        <w:ind w:firstLine="709"/>
        <w:jc w:val="both"/>
        <w:rPr>
          <w:b w:val="0"/>
          <w:color w:val="000000"/>
          <w:sz w:val="28"/>
          <w:szCs w:val="24"/>
          <w:u w:val="single"/>
        </w:rPr>
      </w:pPr>
    </w:p>
    <w:p w:rsidR="007F63EF" w:rsidRPr="00157C9A" w:rsidRDefault="007F63EF" w:rsidP="009349B6">
      <w:pPr>
        <w:pStyle w:val="af1"/>
        <w:ind w:firstLine="709"/>
        <w:jc w:val="both"/>
        <w:rPr>
          <w:b w:val="0"/>
          <w:color w:val="000000"/>
          <w:sz w:val="28"/>
          <w:szCs w:val="24"/>
          <w:u w:val="single"/>
        </w:rPr>
      </w:pPr>
      <w:r w:rsidRPr="00157C9A">
        <w:rPr>
          <w:b w:val="0"/>
          <w:color w:val="000000"/>
          <w:sz w:val="28"/>
          <w:szCs w:val="24"/>
          <w:u w:val="single"/>
        </w:rPr>
        <w:t xml:space="preserve">Обрезь натуральной чистой древесины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89"/>
        <w:gridCol w:w="3191"/>
      </w:tblGrid>
      <w:tr w:rsidR="007F63EF" w:rsidRPr="00157C9A">
        <w:tc>
          <w:tcPr>
            <w:tcW w:w="1666" w:type="pct"/>
            <w:vAlign w:val="center"/>
          </w:tcPr>
          <w:p w:rsidR="007F63EF" w:rsidRPr="00157C9A" w:rsidRDefault="007F63EF" w:rsidP="004B5D35">
            <w:pPr>
              <w:pStyle w:val="21"/>
            </w:pPr>
            <w:r w:rsidRPr="00157C9A">
              <w:t>Количество поступающей в обработку древесины, К, т/год (приложение №3)</w:t>
            </w:r>
          </w:p>
        </w:tc>
        <w:tc>
          <w:tcPr>
            <w:tcW w:w="1666" w:type="pct"/>
            <w:vAlign w:val="center"/>
          </w:tcPr>
          <w:p w:rsidR="007F63EF" w:rsidRPr="00157C9A" w:rsidRDefault="007F63EF" w:rsidP="004B5D35">
            <w:pPr>
              <w:pStyle w:val="21"/>
            </w:pPr>
            <w:r w:rsidRPr="00157C9A">
              <w:t>Норматив на образование кусковых отходов древесины, Н, % (приложение №3)</w:t>
            </w:r>
          </w:p>
        </w:tc>
        <w:tc>
          <w:tcPr>
            <w:tcW w:w="1667" w:type="pct"/>
            <w:vAlign w:val="center"/>
          </w:tcPr>
          <w:p w:rsidR="007F63EF" w:rsidRPr="00157C9A" w:rsidRDefault="007F63EF" w:rsidP="004B5D35">
            <w:pPr>
              <w:pStyle w:val="21"/>
            </w:pPr>
            <w:r w:rsidRPr="00157C9A">
              <w:t xml:space="preserve">Количество отходов древесины, </w:t>
            </w:r>
            <w:r w:rsidR="009349B6" w:rsidRPr="00157C9A">
              <w:t xml:space="preserve"> </w:t>
            </w:r>
            <w:r w:rsidRPr="00157C9A">
              <w:t>М</w:t>
            </w:r>
            <w:r w:rsidRPr="00157C9A">
              <w:rPr>
                <w:vertAlign w:val="subscript"/>
              </w:rPr>
              <w:t>отх</w:t>
            </w:r>
            <w:r w:rsidRPr="00157C9A">
              <w:t xml:space="preserve"> = 0,01</w:t>
            </w:r>
            <w:r w:rsidRPr="00157C9A">
              <w:sym w:font="Symbol" w:char="F0D7"/>
            </w:r>
            <w:r w:rsidRPr="00157C9A">
              <w:t>К</w:t>
            </w:r>
            <w:r w:rsidRPr="00157C9A">
              <w:sym w:font="Symbol" w:char="F0D7"/>
            </w:r>
            <w:r w:rsidRPr="00157C9A">
              <w:t>Н, т/год</w:t>
            </w:r>
          </w:p>
        </w:tc>
      </w:tr>
      <w:tr w:rsidR="007F63EF" w:rsidRPr="00157C9A">
        <w:tc>
          <w:tcPr>
            <w:tcW w:w="1666" w:type="pct"/>
            <w:vAlign w:val="center"/>
          </w:tcPr>
          <w:p w:rsidR="007F63EF" w:rsidRPr="00157C9A" w:rsidRDefault="007F63EF" w:rsidP="004B5D35">
            <w:pPr>
              <w:pStyle w:val="21"/>
            </w:pPr>
            <w:r w:rsidRPr="00157C9A">
              <w:t>52,936</w:t>
            </w:r>
          </w:p>
        </w:tc>
        <w:tc>
          <w:tcPr>
            <w:tcW w:w="1666" w:type="pct"/>
            <w:vAlign w:val="center"/>
          </w:tcPr>
          <w:p w:rsidR="007F63EF" w:rsidRPr="00157C9A" w:rsidRDefault="007F63EF" w:rsidP="004B5D35">
            <w:pPr>
              <w:pStyle w:val="21"/>
            </w:pPr>
            <w:r w:rsidRPr="00157C9A">
              <w:t>10</w:t>
            </w:r>
          </w:p>
        </w:tc>
        <w:tc>
          <w:tcPr>
            <w:tcW w:w="1667" w:type="pct"/>
            <w:vAlign w:val="center"/>
          </w:tcPr>
          <w:p w:rsidR="007F63EF" w:rsidRPr="00157C9A" w:rsidRDefault="007F63EF" w:rsidP="004B5D35">
            <w:pPr>
              <w:pStyle w:val="21"/>
            </w:pPr>
            <w:r w:rsidRPr="00157C9A">
              <w:t>5,294</w:t>
            </w:r>
          </w:p>
        </w:tc>
      </w:tr>
    </w:tbl>
    <w:p w:rsidR="004B5D35" w:rsidRDefault="004B5D35" w:rsidP="009349B6">
      <w:pPr>
        <w:spacing w:after="0" w:line="360" w:lineRule="auto"/>
        <w:ind w:firstLine="709"/>
        <w:jc w:val="both"/>
        <w:rPr>
          <w:rFonts w:ascii="Times New Roman" w:hAnsi="Times New Roman"/>
          <w:bCs/>
          <w:iCs/>
          <w:color w:val="000000"/>
          <w:sz w:val="28"/>
          <w:szCs w:val="23"/>
        </w:rPr>
      </w:pPr>
    </w:p>
    <w:p w:rsidR="007F63EF" w:rsidRPr="00157C9A" w:rsidRDefault="007F63EF" w:rsidP="009349B6">
      <w:pPr>
        <w:spacing w:after="0" w:line="360" w:lineRule="auto"/>
        <w:ind w:firstLine="709"/>
        <w:jc w:val="both"/>
        <w:rPr>
          <w:rFonts w:ascii="Times New Roman" w:hAnsi="Times New Roman"/>
          <w:bCs/>
          <w:iCs/>
          <w:color w:val="000000"/>
          <w:sz w:val="28"/>
          <w:szCs w:val="23"/>
        </w:rPr>
      </w:pPr>
      <w:r w:rsidRPr="00157C9A">
        <w:rPr>
          <w:rFonts w:ascii="Times New Roman" w:hAnsi="Times New Roman"/>
          <w:bCs/>
          <w:iCs/>
          <w:color w:val="000000"/>
          <w:sz w:val="28"/>
          <w:szCs w:val="23"/>
        </w:rPr>
        <w:t>М</w:t>
      </w:r>
      <w:r w:rsidRPr="00157C9A">
        <w:rPr>
          <w:rFonts w:ascii="Times New Roman" w:hAnsi="Times New Roman"/>
          <w:bCs/>
          <w:iCs/>
          <w:color w:val="000000"/>
          <w:sz w:val="28"/>
          <w:szCs w:val="23"/>
          <w:vertAlign w:val="subscript"/>
        </w:rPr>
        <w:t>отх</w:t>
      </w:r>
      <w:r w:rsidRPr="00157C9A">
        <w:rPr>
          <w:rFonts w:ascii="Times New Roman" w:hAnsi="Times New Roman"/>
          <w:bCs/>
          <w:iCs/>
          <w:color w:val="000000"/>
          <w:sz w:val="28"/>
          <w:szCs w:val="23"/>
        </w:rPr>
        <w:t xml:space="preserve"> = 5,294т/год </w:t>
      </w:r>
    </w:p>
    <w:p w:rsidR="004B5D35" w:rsidRDefault="004B5D35" w:rsidP="009349B6">
      <w:pPr>
        <w:pStyle w:val="af1"/>
        <w:ind w:firstLine="709"/>
        <w:jc w:val="both"/>
        <w:rPr>
          <w:b w:val="0"/>
          <w:color w:val="000000"/>
          <w:sz w:val="28"/>
          <w:szCs w:val="24"/>
          <w:u w:val="single"/>
        </w:rPr>
      </w:pPr>
    </w:p>
    <w:p w:rsidR="007F63EF" w:rsidRPr="00157C9A" w:rsidRDefault="007F63EF" w:rsidP="009349B6">
      <w:pPr>
        <w:pStyle w:val="af1"/>
        <w:ind w:firstLine="709"/>
        <w:jc w:val="both"/>
        <w:rPr>
          <w:b w:val="0"/>
          <w:color w:val="000000"/>
          <w:sz w:val="28"/>
          <w:szCs w:val="24"/>
          <w:u w:val="single"/>
        </w:rPr>
      </w:pPr>
      <w:r w:rsidRPr="00157C9A">
        <w:rPr>
          <w:b w:val="0"/>
          <w:color w:val="000000"/>
          <w:sz w:val="28"/>
          <w:szCs w:val="24"/>
          <w:u w:val="single"/>
        </w:rPr>
        <w:t>Стружка натуральной чистой древесины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89"/>
        <w:gridCol w:w="3191"/>
      </w:tblGrid>
      <w:tr w:rsidR="007F63EF" w:rsidRPr="00157C9A">
        <w:tc>
          <w:tcPr>
            <w:tcW w:w="1666" w:type="pct"/>
            <w:vAlign w:val="center"/>
          </w:tcPr>
          <w:p w:rsidR="007F63EF" w:rsidRPr="00157C9A" w:rsidRDefault="007F63EF" w:rsidP="004B5D35">
            <w:pPr>
              <w:pStyle w:val="21"/>
            </w:pPr>
            <w:r w:rsidRPr="00157C9A">
              <w:t>Количество поступающей в обработку древесины, К, т/год (приложение №3)</w:t>
            </w:r>
          </w:p>
        </w:tc>
        <w:tc>
          <w:tcPr>
            <w:tcW w:w="1666" w:type="pct"/>
            <w:vAlign w:val="center"/>
          </w:tcPr>
          <w:p w:rsidR="007F63EF" w:rsidRPr="00157C9A" w:rsidRDefault="007F63EF" w:rsidP="004B5D35">
            <w:pPr>
              <w:pStyle w:val="21"/>
            </w:pPr>
            <w:r w:rsidRPr="00157C9A">
              <w:t>Норматив на образование стружек, опилок, Н, % (приложение №3)</w:t>
            </w:r>
          </w:p>
        </w:tc>
        <w:tc>
          <w:tcPr>
            <w:tcW w:w="1667" w:type="pct"/>
            <w:vAlign w:val="center"/>
          </w:tcPr>
          <w:p w:rsidR="007F63EF" w:rsidRPr="00157C9A" w:rsidRDefault="007F63EF" w:rsidP="004B5D35">
            <w:pPr>
              <w:pStyle w:val="21"/>
            </w:pPr>
            <w:r w:rsidRPr="00157C9A">
              <w:t>Количество стружек, опилок, М</w:t>
            </w:r>
            <w:r w:rsidRPr="00157C9A">
              <w:rPr>
                <w:vertAlign w:val="subscript"/>
              </w:rPr>
              <w:t>отх</w:t>
            </w:r>
            <w:r w:rsidRPr="00157C9A">
              <w:t xml:space="preserve"> = 0,01</w:t>
            </w:r>
            <w:r w:rsidRPr="00157C9A">
              <w:sym w:font="Symbol" w:char="F0D7"/>
            </w:r>
            <w:r w:rsidRPr="00157C9A">
              <w:t>К</w:t>
            </w:r>
            <w:r w:rsidRPr="00157C9A">
              <w:sym w:font="Symbol" w:char="F0D7"/>
            </w:r>
            <w:r w:rsidRPr="00157C9A">
              <w:t>Н, т/год</w:t>
            </w:r>
          </w:p>
        </w:tc>
      </w:tr>
      <w:tr w:rsidR="007F63EF" w:rsidRPr="00157C9A">
        <w:tc>
          <w:tcPr>
            <w:tcW w:w="1666" w:type="pct"/>
            <w:vAlign w:val="center"/>
          </w:tcPr>
          <w:p w:rsidR="007F63EF" w:rsidRPr="00157C9A" w:rsidRDefault="007F63EF" w:rsidP="004B5D35">
            <w:pPr>
              <w:pStyle w:val="21"/>
            </w:pPr>
            <w:r w:rsidRPr="00157C9A">
              <w:t>52,936</w:t>
            </w:r>
          </w:p>
        </w:tc>
        <w:tc>
          <w:tcPr>
            <w:tcW w:w="1666" w:type="pct"/>
            <w:vAlign w:val="center"/>
          </w:tcPr>
          <w:p w:rsidR="007F63EF" w:rsidRPr="00157C9A" w:rsidRDefault="007F63EF" w:rsidP="004B5D35">
            <w:pPr>
              <w:pStyle w:val="21"/>
            </w:pPr>
            <w:r w:rsidRPr="00157C9A">
              <w:t>20</w:t>
            </w:r>
          </w:p>
        </w:tc>
        <w:tc>
          <w:tcPr>
            <w:tcW w:w="1667" w:type="pct"/>
            <w:vAlign w:val="center"/>
          </w:tcPr>
          <w:p w:rsidR="007F63EF" w:rsidRPr="00157C9A" w:rsidRDefault="007F63EF" w:rsidP="004B5D35">
            <w:pPr>
              <w:pStyle w:val="21"/>
            </w:pPr>
            <w:r w:rsidRPr="00157C9A">
              <w:t>10,587</w:t>
            </w:r>
          </w:p>
        </w:tc>
      </w:tr>
    </w:tbl>
    <w:p w:rsidR="004B5D35" w:rsidRDefault="004B5D35" w:rsidP="009349B6">
      <w:pPr>
        <w:spacing w:after="0" w:line="360" w:lineRule="auto"/>
        <w:ind w:firstLine="709"/>
        <w:jc w:val="both"/>
        <w:rPr>
          <w:rFonts w:ascii="Times New Roman" w:hAnsi="Times New Roman"/>
          <w:bCs/>
          <w:iCs/>
          <w:color w:val="000000"/>
          <w:sz w:val="28"/>
          <w:szCs w:val="23"/>
        </w:rPr>
      </w:pPr>
    </w:p>
    <w:p w:rsidR="004B5D35" w:rsidRPr="00563363" w:rsidRDefault="007F63EF" w:rsidP="00563363">
      <w:pPr>
        <w:spacing w:after="0" w:line="360" w:lineRule="auto"/>
        <w:ind w:firstLine="709"/>
        <w:jc w:val="both"/>
        <w:rPr>
          <w:rFonts w:ascii="Times New Roman" w:hAnsi="Times New Roman"/>
          <w:bCs/>
          <w:iCs/>
          <w:color w:val="000000"/>
          <w:sz w:val="28"/>
          <w:szCs w:val="23"/>
        </w:rPr>
      </w:pPr>
      <w:r w:rsidRPr="00157C9A">
        <w:rPr>
          <w:rFonts w:ascii="Times New Roman" w:hAnsi="Times New Roman"/>
          <w:bCs/>
          <w:iCs/>
          <w:color w:val="000000"/>
          <w:sz w:val="28"/>
          <w:szCs w:val="23"/>
        </w:rPr>
        <w:t>М</w:t>
      </w:r>
      <w:r w:rsidRPr="00157C9A">
        <w:rPr>
          <w:rFonts w:ascii="Times New Roman" w:hAnsi="Times New Roman"/>
          <w:bCs/>
          <w:iCs/>
          <w:color w:val="000000"/>
          <w:sz w:val="28"/>
          <w:szCs w:val="23"/>
          <w:vertAlign w:val="subscript"/>
        </w:rPr>
        <w:t>отх</w:t>
      </w:r>
      <w:r w:rsidRPr="00157C9A">
        <w:rPr>
          <w:rFonts w:ascii="Times New Roman" w:hAnsi="Times New Roman"/>
          <w:bCs/>
          <w:iCs/>
          <w:color w:val="000000"/>
          <w:sz w:val="28"/>
          <w:szCs w:val="23"/>
        </w:rPr>
        <w:t xml:space="preserve"> = 10,587 т/год </w:t>
      </w:r>
    </w:p>
    <w:p w:rsidR="007F63EF" w:rsidRPr="00157C9A" w:rsidRDefault="007F63EF" w:rsidP="009349B6">
      <w:pPr>
        <w:pStyle w:val="af1"/>
        <w:ind w:firstLine="709"/>
        <w:jc w:val="both"/>
        <w:rPr>
          <w:b w:val="0"/>
          <w:color w:val="000000"/>
          <w:sz w:val="28"/>
          <w:szCs w:val="24"/>
          <w:u w:val="single"/>
        </w:rPr>
      </w:pPr>
      <w:r w:rsidRPr="00157C9A">
        <w:rPr>
          <w:b w:val="0"/>
          <w:color w:val="000000"/>
          <w:sz w:val="28"/>
          <w:szCs w:val="24"/>
          <w:u w:val="single"/>
        </w:rPr>
        <w:t>Тара от ЛКМ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2"/>
        <w:gridCol w:w="2393"/>
        <w:gridCol w:w="2393"/>
      </w:tblGrid>
      <w:tr w:rsidR="007F63EF" w:rsidRPr="00157C9A">
        <w:tc>
          <w:tcPr>
            <w:tcW w:w="1250" w:type="pct"/>
            <w:vAlign w:val="center"/>
          </w:tcPr>
          <w:p w:rsidR="007F63EF" w:rsidRPr="00157C9A" w:rsidRDefault="007F63EF" w:rsidP="004B5D35">
            <w:pPr>
              <w:pStyle w:val="21"/>
            </w:pPr>
            <w:r w:rsidRPr="00157C9A">
              <w:t>Количество поступающей в производство краски, К, т/год (приложение №3)</w:t>
            </w:r>
          </w:p>
        </w:tc>
        <w:tc>
          <w:tcPr>
            <w:tcW w:w="1250" w:type="pct"/>
            <w:vAlign w:val="center"/>
          </w:tcPr>
          <w:p w:rsidR="007F63EF" w:rsidRPr="00157C9A" w:rsidRDefault="007F63EF" w:rsidP="004B5D35">
            <w:pPr>
              <w:pStyle w:val="21"/>
            </w:pPr>
            <w:r w:rsidRPr="00157C9A">
              <w:t xml:space="preserve">Вес пустой тары, </w:t>
            </w:r>
            <w:r w:rsidRPr="00157C9A">
              <w:rPr>
                <w:lang w:val="en-US"/>
              </w:rPr>
              <w:t>T</w:t>
            </w:r>
            <w:r w:rsidRPr="00157C9A">
              <w:t>, т/год (приложение №3)</w:t>
            </w:r>
          </w:p>
        </w:tc>
        <w:tc>
          <w:tcPr>
            <w:tcW w:w="1250" w:type="pct"/>
            <w:vAlign w:val="center"/>
          </w:tcPr>
          <w:p w:rsidR="007F63EF" w:rsidRPr="00157C9A" w:rsidRDefault="007F63EF" w:rsidP="004B5D35">
            <w:pPr>
              <w:pStyle w:val="21"/>
            </w:pPr>
            <w:r w:rsidRPr="00157C9A">
              <w:t>Норматив на образовани пустой тары, Н, % (приложение №3)</w:t>
            </w:r>
          </w:p>
        </w:tc>
        <w:tc>
          <w:tcPr>
            <w:tcW w:w="1250" w:type="pct"/>
            <w:vAlign w:val="center"/>
          </w:tcPr>
          <w:p w:rsidR="007F63EF" w:rsidRPr="00157C9A" w:rsidRDefault="007F63EF" w:rsidP="004B5D35">
            <w:pPr>
              <w:pStyle w:val="21"/>
            </w:pPr>
            <w:r w:rsidRPr="00157C9A">
              <w:t>Количество пустой тары М</w:t>
            </w:r>
            <w:r w:rsidRPr="00157C9A">
              <w:rPr>
                <w:vertAlign w:val="subscript"/>
              </w:rPr>
              <w:t>отх</w:t>
            </w:r>
            <w:r w:rsidRPr="00157C9A">
              <w:t xml:space="preserve"> = 0,01</w:t>
            </w:r>
            <w:r w:rsidRPr="00157C9A">
              <w:sym w:font="Symbol" w:char="F0D7"/>
            </w:r>
            <w:r w:rsidRPr="00157C9A">
              <w:t>Т∙К</w:t>
            </w:r>
            <w:r w:rsidRPr="00157C9A">
              <w:sym w:font="Symbol" w:char="F0D7"/>
            </w:r>
            <w:r w:rsidRPr="00157C9A">
              <w:t>Н, т/год</w:t>
            </w:r>
          </w:p>
        </w:tc>
      </w:tr>
      <w:tr w:rsidR="007F63EF" w:rsidRPr="00157C9A">
        <w:tc>
          <w:tcPr>
            <w:tcW w:w="1250" w:type="pct"/>
            <w:vAlign w:val="center"/>
          </w:tcPr>
          <w:p w:rsidR="007F63EF" w:rsidRPr="00157C9A" w:rsidRDefault="007F63EF" w:rsidP="004B5D35">
            <w:pPr>
              <w:pStyle w:val="21"/>
            </w:pPr>
            <w:r w:rsidRPr="00157C9A">
              <w:t>14,72</w:t>
            </w:r>
          </w:p>
        </w:tc>
        <w:tc>
          <w:tcPr>
            <w:tcW w:w="1250" w:type="pct"/>
          </w:tcPr>
          <w:p w:rsidR="007F63EF" w:rsidRPr="00157C9A" w:rsidRDefault="007F63EF" w:rsidP="004B5D35">
            <w:pPr>
              <w:pStyle w:val="21"/>
            </w:pPr>
            <w:r w:rsidRPr="00157C9A">
              <w:t>0,001</w:t>
            </w:r>
          </w:p>
        </w:tc>
        <w:tc>
          <w:tcPr>
            <w:tcW w:w="1250" w:type="pct"/>
            <w:vAlign w:val="center"/>
          </w:tcPr>
          <w:p w:rsidR="007F63EF" w:rsidRPr="00157C9A" w:rsidRDefault="007F63EF" w:rsidP="004B5D35">
            <w:pPr>
              <w:pStyle w:val="21"/>
            </w:pPr>
            <w:r w:rsidRPr="00157C9A">
              <w:t>100</w:t>
            </w:r>
          </w:p>
        </w:tc>
        <w:tc>
          <w:tcPr>
            <w:tcW w:w="1250" w:type="pct"/>
            <w:vAlign w:val="center"/>
          </w:tcPr>
          <w:p w:rsidR="007F63EF" w:rsidRPr="00157C9A" w:rsidRDefault="007F63EF" w:rsidP="004B5D35">
            <w:pPr>
              <w:pStyle w:val="21"/>
            </w:pPr>
            <w:r w:rsidRPr="00157C9A">
              <w:t>0,0147</w:t>
            </w:r>
          </w:p>
        </w:tc>
      </w:tr>
    </w:tbl>
    <w:p w:rsidR="004B5D35" w:rsidRDefault="004B5D35" w:rsidP="009349B6">
      <w:pPr>
        <w:spacing w:after="0" w:line="360" w:lineRule="auto"/>
        <w:ind w:firstLine="709"/>
        <w:jc w:val="both"/>
        <w:rPr>
          <w:rFonts w:ascii="Times New Roman" w:hAnsi="Times New Roman"/>
          <w:bCs/>
          <w:iCs/>
          <w:color w:val="000000"/>
          <w:sz w:val="28"/>
          <w:szCs w:val="23"/>
        </w:rPr>
      </w:pPr>
    </w:p>
    <w:p w:rsidR="007F63EF" w:rsidRDefault="007F63EF" w:rsidP="009349B6">
      <w:pPr>
        <w:spacing w:after="0" w:line="360" w:lineRule="auto"/>
        <w:ind w:firstLine="709"/>
        <w:jc w:val="both"/>
        <w:rPr>
          <w:rFonts w:ascii="Times New Roman" w:hAnsi="Times New Roman"/>
          <w:bCs/>
          <w:iCs/>
          <w:color w:val="000000"/>
          <w:sz w:val="28"/>
          <w:szCs w:val="23"/>
        </w:rPr>
      </w:pPr>
      <w:r w:rsidRPr="00157C9A">
        <w:rPr>
          <w:rFonts w:ascii="Times New Roman" w:hAnsi="Times New Roman"/>
          <w:bCs/>
          <w:iCs/>
          <w:color w:val="000000"/>
          <w:sz w:val="28"/>
          <w:szCs w:val="23"/>
        </w:rPr>
        <w:t>М</w:t>
      </w:r>
      <w:r w:rsidRPr="00157C9A">
        <w:rPr>
          <w:rFonts w:ascii="Times New Roman" w:hAnsi="Times New Roman"/>
          <w:bCs/>
          <w:iCs/>
          <w:color w:val="000000"/>
          <w:sz w:val="28"/>
          <w:szCs w:val="23"/>
          <w:vertAlign w:val="subscript"/>
        </w:rPr>
        <w:t>отх</w:t>
      </w:r>
      <w:r w:rsidRPr="00157C9A">
        <w:rPr>
          <w:rFonts w:ascii="Times New Roman" w:hAnsi="Times New Roman"/>
          <w:bCs/>
          <w:iCs/>
          <w:color w:val="000000"/>
          <w:sz w:val="28"/>
          <w:szCs w:val="23"/>
        </w:rPr>
        <w:t xml:space="preserve"> = 0,0147 т/год </w:t>
      </w:r>
    </w:p>
    <w:p w:rsidR="007F63EF" w:rsidRPr="00157C9A" w:rsidRDefault="007F63EF" w:rsidP="009349B6">
      <w:pPr>
        <w:shd w:val="clear" w:color="auto" w:fill="FFFFFF"/>
        <w:spacing w:after="0" w:line="360" w:lineRule="auto"/>
        <w:ind w:firstLine="709"/>
        <w:jc w:val="both"/>
        <w:rPr>
          <w:rFonts w:ascii="Times New Roman" w:hAnsi="Times New Roman"/>
          <w:bCs/>
          <w:color w:val="000000"/>
          <w:sz w:val="28"/>
          <w:szCs w:val="28"/>
        </w:rPr>
      </w:pPr>
    </w:p>
    <w:p w:rsidR="007F63EF" w:rsidRDefault="004B5D35" w:rsidP="004B5D35">
      <w:pPr>
        <w:pStyle w:val="11"/>
        <w:shd w:val="clear" w:color="auto" w:fill="FFFFFF"/>
        <w:spacing w:after="0" w:line="360" w:lineRule="auto"/>
        <w:ind w:left="0" w:firstLine="709"/>
        <w:jc w:val="both"/>
        <w:rPr>
          <w:rFonts w:ascii="Times New Roman" w:hAnsi="Times New Roman"/>
          <w:color w:val="000000"/>
          <w:sz w:val="28"/>
          <w:szCs w:val="30"/>
        </w:rPr>
      </w:pPr>
      <w:r>
        <w:rPr>
          <w:rFonts w:ascii="Times New Roman" w:hAnsi="Times New Roman"/>
          <w:color w:val="000000"/>
          <w:sz w:val="28"/>
          <w:szCs w:val="30"/>
        </w:rPr>
        <w:t xml:space="preserve">7. </w:t>
      </w:r>
      <w:r w:rsidR="007F63EF" w:rsidRPr="00157C9A">
        <w:rPr>
          <w:rFonts w:ascii="Times New Roman" w:hAnsi="Times New Roman"/>
          <w:color w:val="000000"/>
          <w:sz w:val="28"/>
          <w:szCs w:val="30"/>
        </w:rPr>
        <w:t>Характеристика мест временного хранения (накопления) отходов. Обоснование количества временного хранения (накопления) от</w:t>
      </w:r>
      <w:r>
        <w:rPr>
          <w:rFonts w:ascii="Times New Roman" w:hAnsi="Times New Roman"/>
          <w:color w:val="000000"/>
          <w:sz w:val="28"/>
          <w:szCs w:val="30"/>
        </w:rPr>
        <w:t>ходов и периодичность их вывоза</w:t>
      </w:r>
    </w:p>
    <w:p w:rsidR="004B5D35" w:rsidRPr="00157C9A" w:rsidRDefault="004B5D35" w:rsidP="004B5D35">
      <w:pPr>
        <w:pStyle w:val="11"/>
        <w:shd w:val="clear" w:color="auto" w:fill="FFFFFF"/>
        <w:spacing w:after="0" w:line="360" w:lineRule="auto"/>
        <w:ind w:left="0" w:firstLine="709"/>
        <w:jc w:val="both"/>
        <w:rPr>
          <w:rFonts w:ascii="Times New Roman" w:hAnsi="Times New Roman"/>
          <w:color w:val="000000"/>
          <w:sz w:val="28"/>
          <w:szCs w:val="28"/>
        </w:rPr>
      </w:pP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Расчет периодичности вывоза отходов осуществляется:</w:t>
      </w:r>
    </w:p>
    <w:p w:rsidR="007F63EF" w:rsidRPr="00157C9A" w:rsidRDefault="007F63EF" w:rsidP="009349B6">
      <w:pPr>
        <w:pStyle w:val="11"/>
        <w:numPr>
          <w:ilvl w:val="0"/>
          <w:numId w:val="27"/>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Исходя из размеров ёмкостей и площадей хранения;</w:t>
      </w:r>
    </w:p>
    <w:p w:rsidR="007F63EF" w:rsidRPr="00157C9A" w:rsidRDefault="007F63EF" w:rsidP="009349B6">
      <w:pPr>
        <w:pStyle w:val="11"/>
        <w:numPr>
          <w:ilvl w:val="0"/>
          <w:numId w:val="27"/>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Исходя из правил пожарной безопасности;</w:t>
      </w:r>
    </w:p>
    <w:p w:rsidR="007F63EF" w:rsidRPr="00157C9A" w:rsidRDefault="007F63EF" w:rsidP="009349B6">
      <w:pPr>
        <w:pStyle w:val="11"/>
        <w:numPr>
          <w:ilvl w:val="0"/>
          <w:numId w:val="27"/>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Исходя из санитарных норм длительности хранения;</w:t>
      </w:r>
    </w:p>
    <w:p w:rsidR="007F63EF" w:rsidRPr="00157C9A" w:rsidRDefault="007F63EF" w:rsidP="009349B6">
      <w:pPr>
        <w:pStyle w:val="11"/>
        <w:numPr>
          <w:ilvl w:val="0"/>
          <w:numId w:val="27"/>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На основании ограничений к размещению со стороны организации приёмщика;</w:t>
      </w:r>
    </w:p>
    <w:p w:rsidR="007F63EF" w:rsidRPr="00157C9A" w:rsidRDefault="007F63EF" w:rsidP="009349B6">
      <w:pPr>
        <w:pStyle w:val="11"/>
        <w:numPr>
          <w:ilvl w:val="0"/>
          <w:numId w:val="27"/>
        </w:numPr>
        <w:shd w:val="clear" w:color="auto" w:fill="FFFFFF"/>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На основании длительности рабочего дня, а также эксплуатации определённого оборудования и плановые проверки и смена запчастей.</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Нормативный объём образования отходов представляет технологически и нормативно обоснованное количество материалов, деталей, сырья,</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утративших свои потребительские свойства, которые накапливаются в течении года при существующем производственном процессе.</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В целом количество фактически образующихся отходов при существующем положении и характере работ не превышает рассчитанного нормативного объема образования отходов. Фактическое количество отходов, образовавшихся на предприятии в период с 2006-2008гг., приведено в Приложении Таблица № 5.</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p>
    <w:p w:rsidR="007F63EF" w:rsidRPr="00157C9A" w:rsidRDefault="004B5D35" w:rsidP="004B5D35">
      <w:pPr>
        <w:pStyle w:val="11"/>
        <w:shd w:val="clear" w:color="auto" w:fill="FFFFFF"/>
        <w:spacing w:after="0" w:line="360" w:lineRule="auto"/>
        <w:ind w:left="0" w:firstLine="709"/>
        <w:jc w:val="both"/>
        <w:rPr>
          <w:rFonts w:ascii="Times New Roman" w:hAnsi="Times New Roman"/>
          <w:color w:val="000000"/>
          <w:sz w:val="28"/>
          <w:szCs w:val="30"/>
        </w:rPr>
      </w:pPr>
      <w:r>
        <w:rPr>
          <w:rFonts w:ascii="Times New Roman" w:hAnsi="Times New Roman"/>
          <w:color w:val="000000"/>
          <w:sz w:val="28"/>
          <w:szCs w:val="30"/>
        </w:rPr>
        <w:br w:type="page"/>
        <w:t>8.</w:t>
      </w:r>
      <w:r w:rsidR="009349B6" w:rsidRPr="00157C9A">
        <w:rPr>
          <w:rFonts w:ascii="Times New Roman" w:hAnsi="Times New Roman"/>
          <w:color w:val="000000"/>
          <w:sz w:val="28"/>
          <w:szCs w:val="30"/>
        </w:rPr>
        <w:t xml:space="preserve"> </w:t>
      </w:r>
      <w:r w:rsidR="007F63EF" w:rsidRPr="00157C9A">
        <w:rPr>
          <w:rFonts w:ascii="Times New Roman" w:hAnsi="Times New Roman"/>
          <w:color w:val="000000"/>
          <w:sz w:val="28"/>
          <w:szCs w:val="30"/>
        </w:rPr>
        <w:t>Сведения об организации наблюдения за состоянием окружающей среды</w:t>
      </w:r>
      <w:r>
        <w:rPr>
          <w:rFonts w:ascii="Times New Roman" w:hAnsi="Times New Roman"/>
          <w:color w:val="000000"/>
          <w:sz w:val="28"/>
          <w:szCs w:val="30"/>
        </w:rPr>
        <w:t xml:space="preserve"> на объектах размещения отходов</w:t>
      </w:r>
    </w:p>
    <w:p w:rsidR="004B5D35" w:rsidRDefault="004B5D35" w:rsidP="009349B6">
      <w:pPr>
        <w:pStyle w:val="4"/>
        <w:spacing w:before="0" w:after="0" w:line="360" w:lineRule="auto"/>
        <w:ind w:firstLine="709"/>
        <w:jc w:val="both"/>
        <w:rPr>
          <w:b w:val="0"/>
          <w:color w:val="000000"/>
        </w:rPr>
      </w:pPr>
    </w:p>
    <w:p w:rsidR="007F63EF" w:rsidRPr="00157C9A" w:rsidRDefault="007F63EF" w:rsidP="009349B6">
      <w:pPr>
        <w:pStyle w:val="4"/>
        <w:spacing w:before="0" w:after="0" w:line="360" w:lineRule="auto"/>
        <w:ind w:firstLine="709"/>
        <w:jc w:val="both"/>
        <w:rPr>
          <w:b w:val="0"/>
          <w:color w:val="000000"/>
        </w:rPr>
      </w:pPr>
      <w:r w:rsidRPr="00157C9A">
        <w:rPr>
          <w:b w:val="0"/>
          <w:color w:val="000000"/>
        </w:rPr>
        <w:t>На предприятии выполнена инвентаризация объектов размещения отходов. Общее число</w:t>
      </w:r>
      <w:r w:rsidR="009349B6" w:rsidRPr="00157C9A">
        <w:rPr>
          <w:b w:val="0"/>
          <w:color w:val="000000"/>
        </w:rPr>
        <w:t xml:space="preserve"> </w:t>
      </w:r>
      <w:r w:rsidRPr="00157C9A">
        <w:rPr>
          <w:b w:val="0"/>
          <w:color w:val="000000"/>
        </w:rPr>
        <w:t>– 13 ед. Все</w:t>
      </w:r>
      <w:r w:rsidR="009349B6" w:rsidRPr="00157C9A">
        <w:rPr>
          <w:b w:val="0"/>
          <w:color w:val="000000"/>
        </w:rPr>
        <w:t xml:space="preserve"> </w:t>
      </w:r>
      <w:r w:rsidRPr="00157C9A">
        <w:rPr>
          <w:b w:val="0"/>
          <w:color w:val="000000"/>
        </w:rPr>
        <w:t>оборудованы в соответствии</w:t>
      </w:r>
      <w:r w:rsidR="009349B6" w:rsidRPr="00157C9A">
        <w:rPr>
          <w:b w:val="0"/>
          <w:color w:val="000000"/>
        </w:rPr>
        <w:t xml:space="preserve"> </w:t>
      </w:r>
      <w:r w:rsidRPr="00157C9A">
        <w:rPr>
          <w:b w:val="0"/>
          <w:color w:val="000000"/>
        </w:rPr>
        <w:t>с санитарно-гигиеническими</w:t>
      </w:r>
      <w:r w:rsidR="009349B6" w:rsidRPr="00157C9A">
        <w:rPr>
          <w:b w:val="0"/>
          <w:color w:val="000000"/>
        </w:rPr>
        <w:t xml:space="preserve"> </w:t>
      </w:r>
      <w:r w:rsidRPr="00157C9A">
        <w:rPr>
          <w:b w:val="0"/>
          <w:color w:val="000000"/>
        </w:rPr>
        <w:t>и противопожарными требованиями.</w:t>
      </w:r>
      <w:r w:rsidR="009349B6" w:rsidRPr="00157C9A">
        <w:rPr>
          <w:b w:val="0"/>
          <w:color w:val="000000"/>
        </w:rPr>
        <w:t xml:space="preserve"> </w:t>
      </w:r>
      <w:r w:rsidRPr="00157C9A">
        <w:rPr>
          <w:b w:val="0"/>
          <w:color w:val="000000"/>
        </w:rPr>
        <w:t>Все отходы, образующиеся на предприятии, вывозятся в течение года.</w:t>
      </w:r>
    </w:p>
    <w:p w:rsidR="007F63EF" w:rsidRPr="00157C9A" w:rsidRDefault="007F63EF" w:rsidP="009349B6">
      <w:pPr>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Целью наблюдения за состоянием окружающей среды на объектах размещения отходов на территории предприятия является:</w:t>
      </w:r>
    </w:p>
    <w:p w:rsidR="007F63EF" w:rsidRPr="00157C9A" w:rsidRDefault="007F63EF" w:rsidP="009349B6">
      <w:pPr>
        <w:numPr>
          <w:ilvl w:val="0"/>
          <w:numId w:val="43"/>
        </w:numPr>
        <w:tabs>
          <w:tab w:val="num" w:pos="284"/>
        </w:tabs>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соблюдение установленных нормативов предельного накопления отходов производства и потребления в местах их временного хранения;</w:t>
      </w:r>
    </w:p>
    <w:p w:rsidR="007F63EF" w:rsidRPr="00157C9A" w:rsidRDefault="007F63EF" w:rsidP="009349B6">
      <w:pPr>
        <w:numPr>
          <w:ilvl w:val="0"/>
          <w:numId w:val="43"/>
        </w:numPr>
        <w:tabs>
          <w:tab w:val="num" w:pos="284"/>
        </w:tabs>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соблюдение условий временного хранения отходов в специально отведенных местах для предотвращения загрязнения атмосферы, почвы, поверхностных и подземных вод;</w:t>
      </w:r>
    </w:p>
    <w:p w:rsidR="007F63EF" w:rsidRPr="00157C9A" w:rsidRDefault="007F63EF" w:rsidP="009349B6">
      <w:pPr>
        <w:numPr>
          <w:ilvl w:val="0"/>
          <w:numId w:val="43"/>
        </w:numPr>
        <w:tabs>
          <w:tab w:val="num" w:pos="284"/>
        </w:tabs>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соблюдение периодичности вывоза отходов с промплощадки предприятия для передачи их сторонним предприятиям или для захоронения на полигонах.</w:t>
      </w:r>
    </w:p>
    <w:p w:rsidR="007F63EF" w:rsidRPr="00157C9A" w:rsidRDefault="007F63EF" w:rsidP="009349B6">
      <w:pPr>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Контроль целостности контейнеров для временного хранения отходов и соблюдения правил сбора и хранения отходов осуществляется визуально.</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Размещение отходов производства и потребления на предприятии производится в соответствии с санитарными нормами.</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В целях соблюдения санитарных норм и требований техники безопасности на ОАО «ССЗ «Мидель» проводится, ежедневный осмотр территории, особенно мест временного хранения отходов, а также, ежегодные лабораторные контрольные проверки проб из наиболее вероятных мест влияния отходов:</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твердые минеральные</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отходы с малым содержанием абразивного порошка (4 класс), образуются в наибольших количествах, от</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основного производства и оказывают влияние на ОС в целом. Контроль за состоянием атмосферы, почвы и воды 1 раз в год проводит ООО НТП «Дон-инк», г. Ростов-на-Дону.</w:t>
      </w:r>
    </w:p>
    <w:p w:rsidR="007F63EF" w:rsidRPr="00157C9A" w:rsidRDefault="007F63EF" w:rsidP="009349B6">
      <w:pPr>
        <w:spacing w:after="0" w:line="360" w:lineRule="auto"/>
        <w:ind w:firstLine="709"/>
        <w:jc w:val="both"/>
        <w:rPr>
          <w:rFonts w:ascii="Times New Roman" w:hAnsi="Times New Roman"/>
          <w:color w:val="000000"/>
          <w:sz w:val="28"/>
          <w:szCs w:val="28"/>
        </w:rPr>
      </w:pPr>
      <w:r w:rsidRPr="00157C9A">
        <w:rPr>
          <w:rFonts w:ascii="Times New Roman" w:hAnsi="Times New Roman"/>
          <w:bCs/>
          <w:color w:val="000000"/>
          <w:sz w:val="28"/>
          <w:szCs w:val="28"/>
          <w:lang w:eastAsia="ru-RU"/>
        </w:rPr>
        <w:t>-</w:t>
      </w:r>
      <w:r w:rsidRPr="00157C9A">
        <w:rPr>
          <w:rFonts w:ascii="Times New Roman" w:hAnsi="Times New Roman"/>
          <w:iCs/>
          <w:color w:val="000000"/>
          <w:sz w:val="28"/>
          <w:szCs w:val="28"/>
          <w:lang w:eastAsia="ru-RU"/>
        </w:rPr>
        <w:t xml:space="preserve"> абразивная пыль и порошок от шлифования черных металлов (с содержанием металла менее 50%)(4 класс), </w:t>
      </w:r>
      <w:r w:rsidRPr="00157C9A">
        <w:rPr>
          <w:rFonts w:ascii="Times New Roman" w:hAnsi="Times New Roman"/>
          <w:color w:val="000000"/>
          <w:sz w:val="28"/>
          <w:szCs w:val="28"/>
        </w:rPr>
        <w:t>образуются от</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основного производства и оказывают влияние на атмосферу и, в связи с естественным рассеиванием, на</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поверхностные воды. Контроль за состоянием атмосферы и воды 1 раз в год проводит ООО НТП «Дон-инк», г. Ростов-на-Дону.</w:t>
      </w:r>
    </w:p>
    <w:p w:rsidR="007F63EF" w:rsidRPr="00157C9A" w:rsidRDefault="007F63EF" w:rsidP="009349B6">
      <w:pPr>
        <w:spacing w:after="0" w:line="360" w:lineRule="auto"/>
        <w:ind w:firstLine="709"/>
        <w:jc w:val="both"/>
        <w:rPr>
          <w:rFonts w:ascii="Times New Roman" w:hAnsi="Times New Roman"/>
          <w:color w:val="000000"/>
          <w:sz w:val="28"/>
          <w:szCs w:val="28"/>
        </w:rPr>
      </w:pPr>
      <w:r w:rsidRPr="00157C9A">
        <w:rPr>
          <w:rFonts w:ascii="Times New Roman" w:hAnsi="Times New Roman"/>
          <w:bCs/>
          <w:color w:val="000000"/>
          <w:sz w:val="28"/>
          <w:szCs w:val="28"/>
          <w:lang w:eastAsia="ru-RU"/>
        </w:rPr>
        <w:t xml:space="preserve">- </w:t>
      </w:r>
      <w:r w:rsidRPr="00157C9A">
        <w:rPr>
          <w:rFonts w:ascii="Times New Roman" w:hAnsi="Times New Roman"/>
          <w:iCs/>
          <w:color w:val="000000"/>
          <w:sz w:val="28"/>
          <w:szCs w:val="28"/>
          <w:lang w:eastAsia="ru-RU"/>
        </w:rPr>
        <w:t>золошлаки от сжигания угля(5 класс), образуются во время отопительного сезона от сжигания угля и в процессе горения в атмосферу поступают загрязняющие вещества с большим содержанием сажи.</w:t>
      </w:r>
      <w:r w:rsidRPr="00157C9A">
        <w:rPr>
          <w:rFonts w:ascii="Times New Roman" w:hAnsi="Times New Roman"/>
          <w:color w:val="000000"/>
          <w:sz w:val="28"/>
          <w:szCs w:val="28"/>
        </w:rPr>
        <w:t xml:space="preserve"> Контроль за состоянием атмосферы 1 раз в год проводит ООО НТП «Дон-инк», г. Ростов-на-Дону.</w:t>
      </w:r>
    </w:p>
    <w:p w:rsidR="007F63EF" w:rsidRPr="00157C9A" w:rsidRDefault="007F63EF" w:rsidP="009349B6">
      <w:pPr>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древесная пыль(5 класс), образуется при работе ДОУ. Контроль за</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исправной работой Циклона и хранением древесных отходов 1 раз в год проводит ООО НТП «Дон-инк», г. Ростов-на-Дону.</w:t>
      </w:r>
    </w:p>
    <w:p w:rsidR="007F63EF"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Наблюдения проводятся только за вредными отходами. Мониторинг состояния ОС в местах хранения отходов приведении в Приложении Таблица № 7. </w:t>
      </w:r>
    </w:p>
    <w:p w:rsidR="004B5D35" w:rsidRPr="00157C9A" w:rsidRDefault="004B5D35" w:rsidP="009349B6">
      <w:pPr>
        <w:shd w:val="clear" w:color="auto" w:fill="FFFFFF"/>
        <w:spacing w:after="0" w:line="360" w:lineRule="auto"/>
        <w:ind w:firstLine="709"/>
        <w:jc w:val="both"/>
        <w:rPr>
          <w:rFonts w:ascii="Times New Roman" w:hAnsi="Times New Roman"/>
          <w:color w:val="000000"/>
          <w:sz w:val="28"/>
          <w:szCs w:val="28"/>
        </w:rPr>
      </w:pPr>
    </w:p>
    <w:p w:rsidR="007F63EF" w:rsidRPr="004B5D35" w:rsidRDefault="004B5D35" w:rsidP="004B5D35">
      <w:pPr>
        <w:pStyle w:val="11"/>
        <w:shd w:val="clear" w:color="auto" w:fill="FFFFFF"/>
        <w:spacing w:after="0" w:line="360" w:lineRule="auto"/>
        <w:ind w:left="0" w:firstLine="709"/>
        <w:jc w:val="both"/>
        <w:rPr>
          <w:rFonts w:ascii="Times New Roman" w:hAnsi="Times New Roman"/>
          <w:color w:val="000000"/>
          <w:sz w:val="28"/>
          <w:szCs w:val="30"/>
        </w:rPr>
      </w:pPr>
      <w:r>
        <w:rPr>
          <w:rFonts w:ascii="Times New Roman" w:hAnsi="Times New Roman"/>
          <w:bCs/>
          <w:color w:val="000000"/>
          <w:sz w:val="28"/>
          <w:szCs w:val="30"/>
        </w:rPr>
        <w:br w:type="page"/>
        <w:t xml:space="preserve">9. </w:t>
      </w:r>
      <w:r w:rsidR="007F63EF" w:rsidRPr="00157C9A">
        <w:rPr>
          <w:rFonts w:ascii="Times New Roman" w:hAnsi="Times New Roman"/>
          <w:bCs/>
          <w:color w:val="000000"/>
          <w:sz w:val="28"/>
          <w:szCs w:val="30"/>
        </w:rPr>
        <w:t>Све</w:t>
      </w:r>
      <w:r>
        <w:rPr>
          <w:rFonts w:ascii="Times New Roman" w:hAnsi="Times New Roman"/>
          <w:bCs/>
          <w:color w:val="000000"/>
          <w:sz w:val="28"/>
          <w:szCs w:val="30"/>
        </w:rPr>
        <w:t>дения об аварийных мероприятиях</w:t>
      </w:r>
    </w:p>
    <w:p w:rsidR="004B5D35" w:rsidRPr="00157C9A" w:rsidRDefault="004B5D35" w:rsidP="004B5D35">
      <w:pPr>
        <w:pStyle w:val="11"/>
        <w:shd w:val="clear" w:color="auto" w:fill="FFFFFF"/>
        <w:spacing w:after="0" w:line="360" w:lineRule="auto"/>
        <w:jc w:val="both"/>
        <w:rPr>
          <w:rFonts w:ascii="Times New Roman" w:hAnsi="Times New Roman"/>
          <w:color w:val="000000"/>
          <w:sz w:val="28"/>
          <w:szCs w:val="30"/>
        </w:rPr>
      </w:pP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Технологическая схема предприятия не предполагает возникновение аварийных ситуаций, приводящих </w:t>
      </w:r>
      <w:r w:rsidRPr="00157C9A">
        <w:rPr>
          <w:rFonts w:ascii="Times New Roman" w:hAnsi="Times New Roman"/>
          <w:iCs/>
          <w:color w:val="000000"/>
          <w:sz w:val="28"/>
          <w:szCs w:val="28"/>
        </w:rPr>
        <w:t xml:space="preserve">к </w:t>
      </w:r>
      <w:r w:rsidRPr="00157C9A">
        <w:rPr>
          <w:rFonts w:ascii="Times New Roman" w:hAnsi="Times New Roman"/>
          <w:color w:val="000000"/>
          <w:sz w:val="28"/>
          <w:szCs w:val="28"/>
        </w:rPr>
        <w:t>образованию неплановых видов отходов.</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В качестве наиболее вероятных аварийных</w:t>
      </w:r>
      <w:r w:rsidR="009349B6" w:rsidRPr="00157C9A">
        <w:rPr>
          <w:rFonts w:ascii="Times New Roman" w:hAnsi="Times New Roman"/>
          <w:color w:val="000000"/>
          <w:sz w:val="28"/>
          <w:szCs w:val="28"/>
        </w:rPr>
        <w:t xml:space="preserve"> </w:t>
      </w:r>
      <w:r w:rsidRPr="00157C9A">
        <w:rPr>
          <w:rFonts w:ascii="Times New Roman" w:hAnsi="Times New Roman"/>
          <w:iCs/>
          <w:color w:val="000000"/>
          <w:sz w:val="28"/>
          <w:szCs w:val="28"/>
        </w:rPr>
        <w:t xml:space="preserve">ситуаций на ОАО «ССЗ «Мидель» в местах </w:t>
      </w:r>
      <w:r w:rsidRPr="00157C9A">
        <w:rPr>
          <w:rFonts w:ascii="Times New Roman" w:hAnsi="Times New Roman"/>
          <w:color w:val="000000"/>
          <w:sz w:val="28"/>
          <w:szCs w:val="28"/>
        </w:rPr>
        <w:t>хранения отходов (отработанного масла, стружка и опилки древесные, загрязненные минеральными маслами</w:t>
      </w:r>
      <w:r w:rsidRPr="00157C9A">
        <w:rPr>
          <w:rFonts w:ascii="Times New Roman" w:hAnsi="Times New Roman"/>
          <w:iCs/>
          <w:color w:val="000000"/>
          <w:sz w:val="28"/>
          <w:szCs w:val="28"/>
        </w:rPr>
        <w:t xml:space="preserve">, </w:t>
      </w:r>
      <w:r w:rsidRPr="00157C9A">
        <w:rPr>
          <w:rFonts w:ascii="Times New Roman" w:hAnsi="Times New Roman"/>
          <w:color w:val="000000"/>
          <w:sz w:val="28"/>
          <w:szCs w:val="28"/>
        </w:rPr>
        <w:t xml:space="preserve">отходов древесины и обрезь), может произойти возгорание при проведении газо- и электросварочных работ; </w:t>
      </w:r>
    </w:p>
    <w:p w:rsidR="007F63EF" w:rsidRPr="00157C9A" w:rsidRDefault="007F63EF" w:rsidP="009349B6">
      <w:pPr>
        <w:widowControl w:val="0"/>
        <w:numPr>
          <w:ilvl w:val="0"/>
          <w:numId w:val="28"/>
        </w:numPr>
        <w:shd w:val="clear" w:color="auto" w:fill="FFFFFF"/>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разрушение либо разгерметизация мест временного хранения отходов (твердые минеральные отходы, мусор от бытовых помещений и пищевые отходы,</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золошлаки);</w:t>
      </w:r>
    </w:p>
    <w:p w:rsidR="007F63EF" w:rsidRPr="00157C9A" w:rsidRDefault="007F63EF" w:rsidP="009349B6">
      <w:pPr>
        <w:widowControl w:val="0"/>
        <w:numPr>
          <w:ilvl w:val="0"/>
          <w:numId w:val="28"/>
        </w:numPr>
        <w:shd w:val="clear" w:color="auto" w:fill="FFFFFF"/>
        <w:autoSpaceDE w:val="0"/>
        <w:autoSpaceDN w:val="0"/>
        <w:adjustRightInd w:val="0"/>
        <w:spacing w:after="0" w:line="360" w:lineRule="auto"/>
        <w:ind w:left="0" w:firstLine="709"/>
        <w:jc w:val="both"/>
        <w:rPr>
          <w:rFonts w:ascii="Times New Roman" w:hAnsi="Times New Roman"/>
          <w:color w:val="000000"/>
          <w:sz w:val="28"/>
          <w:szCs w:val="28"/>
        </w:rPr>
      </w:pPr>
      <w:r w:rsidRPr="00157C9A">
        <w:rPr>
          <w:rFonts w:ascii="Times New Roman" w:hAnsi="Times New Roman"/>
          <w:color w:val="000000"/>
          <w:sz w:val="28"/>
          <w:szCs w:val="28"/>
        </w:rPr>
        <w:t>не правильная транспортировка (отработанных люминесцентных ламп и аккумуляторов свинцовых) может привести к бою ламп и проливу серной кислоты.</w:t>
      </w:r>
    </w:p>
    <w:p w:rsidR="004B5D35" w:rsidRDefault="004B5D35" w:rsidP="004B5D35">
      <w:pPr>
        <w:pStyle w:val="11"/>
        <w:widowControl w:val="0"/>
        <w:shd w:val="clear" w:color="auto" w:fill="FFFFFF"/>
        <w:autoSpaceDE w:val="0"/>
        <w:autoSpaceDN w:val="0"/>
        <w:adjustRightInd w:val="0"/>
        <w:spacing w:after="0" w:line="360" w:lineRule="auto"/>
        <w:ind w:left="0"/>
        <w:jc w:val="both"/>
        <w:rPr>
          <w:rFonts w:ascii="Times New Roman" w:hAnsi="Times New Roman"/>
          <w:color w:val="000000"/>
          <w:sz w:val="28"/>
          <w:szCs w:val="30"/>
        </w:rPr>
      </w:pPr>
    </w:p>
    <w:p w:rsidR="007F63EF" w:rsidRDefault="004B5D35" w:rsidP="004B5D35">
      <w:pPr>
        <w:pStyle w:val="11"/>
        <w:widowControl w:val="0"/>
        <w:shd w:val="clear" w:color="auto" w:fill="FFFFFF"/>
        <w:autoSpaceDE w:val="0"/>
        <w:autoSpaceDN w:val="0"/>
        <w:adjustRightInd w:val="0"/>
        <w:spacing w:after="0" w:line="360" w:lineRule="auto"/>
        <w:ind w:left="0" w:firstLine="709"/>
        <w:jc w:val="both"/>
        <w:rPr>
          <w:rFonts w:ascii="Times New Roman" w:hAnsi="Times New Roman"/>
          <w:color w:val="000000"/>
          <w:sz w:val="28"/>
          <w:szCs w:val="30"/>
        </w:rPr>
      </w:pPr>
      <w:r>
        <w:rPr>
          <w:rFonts w:ascii="Times New Roman" w:hAnsi="Times New Roman"/>
          <w:color w:val="000000"/>
          <w:sz w:val="28"/>
          <w:szCs w:val="30"/>
        </w:rPr>
        <w:br w:type="page"/>
        <w:t xml:space="preserve">10. </w:t>
      </w:r>
      <w:r w:rsidR="007F63EF" w:rsidRPr="00157C9A">
        <w:rPr>
          <w:rFonts w:ascii="Times New Roman" w:hAnsi="Times New Roman"/>
          <w:color w:val="000000"/>
          <w:sz w:val="28"/>
          <w:szCs w:val="30"/>
        </w:rPr>
        <w:t>Сведения о мероприятиях</w:t>
      </w:r>
      <w:r w:rsidR="00563363">
        <w:rPr>
          <w:rFonts w:ascii="Times New Roman" w:hAnsi="Times New Roman"/>
          <w:color w:val="000000"/>
          <w:sz w:val="28"/>
          <w:szCs w:val="30"/>
        </w:rPr>
        <w:t>,</w:t>
      </w:r>
      <w:r w:rsidR="007F63EF" w:rsidRPr="00157C9A">
        <w:rPr>
          <w:rFonts w:ascii="Times New Roman" w:hAnsi="Times New Roman"/>
          <w:color w:val="000000"/>
          <w:sz w:val="28"/>
          <w:szCs w:val="30"/>
        </w:rPr>
        <w:t xml:space="preserve"> направленных на снижение влияния отходов образующихся на предприяти</w:t>
      </w:r>
      <w:r>
        <w:rPr>
          <w:rFonts w:ascii="Times New Roman" w:hAnsi="Times New Roman"/>
          <w:color w:val="000000"/>
          <w:sz w:val="28"/>
          <w:szCs w:val="30"/>
        </w:rPr>
        <w:t>и на состояние окружающей среды</w:t>
      </w:r>
    </w:p>
    <w:p w:rsidR="004B5D35" w:rsidRPr="00157C9A" w:rsidRDefault="004B5D35" w:rsidP="004B5D35">
      <w:pPr>
        <w:pStyle w:val="11"/>
        <w:widowControl w:val="0"/>
        <w:shd w:val="clear" w:color="auto" w:fill="FFFFFF"/>
        <w:autoSpaceDE w:val="0"/>
        <w:autoSpaceDN w:val="0"/>
        <w:adjustRightInd w:val="0"/>
        <w:spacing w:after="0" w:line="360" w:lineRule="auto"/>
        <w:ind w:left="0" w:firstLine="709"/>
        <w:jc w:val="both"/>
        <w:rPr>
          <w:rFonts w:ascii="Times New Roman" w:hAnsi="Times New Roman"/>
          <w:color w:val="000000"/>
          <w:sz w:val="28"/>
          <w:szCs w:val="30"/>
        </w:rPr>
      </w:pPr>
    </w:p>
    <w:p w:rsidR="007F63EF" w:rsidRPr="00157C9A" w:rsidRDefault="007F63EF" w:rsidP="009349B6">
      <w:pPr>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На основе данных инвентаризации отходов предприятия и в соответствии с требованиями нормативных документов о правильном сборе, временном хранении, возможно максимальном использовании отходов в качестве вторичных материальных ресурсов определен перечень мероприятий по снижению количества отходов, направляемых на захоронение.</w:t>
      </w:r>
    </w:p>
    <w:p w:rsidR="007F63EF" w:rsidRPr="00157C9A" w:rsidRDefault="007F63EF" w:rsidP="009349B6">
      <w:pPr>
        <w:widowControl w:val="0"/>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p>
    <w:p w:rsidR="007F63EF" w:rsidRPr="00157C9A" w:rsidRDefault="004B5D35" w:rsidP="004B5D35">
      <w:pPr>
        <w:pStyle w:val="11"/>
        <w:widowControl w:val="0"/>
        <w:shd w:val="clear" w:color="auto" w:fill="FFFFFF"/>
        <w:autoSpaceDE w:val="0"/>
        <w:autoSpaceDN w:val="0"/>
        <w:adjustRightInd w:val="0"/>
        <w:spacing w:after="0" w:line="360" w:lineRule="auto"/>
        <w:ind w:left="0" w:firstLine="709"/>
        <w:jc w:val="both"/>
        <w:rPr>
          <w:rFonts w:ascii="Times New Roman" w:hAnsi="Times New Roman"/>
          <w:color w:val="000000"/>
          <w:sz w:val="28"/>
          <w:szCs w:val="30"/>
        </w:rPr>
      </w:pPr>
      <w:r>
        <w:rPr>
          <w:rFonts w:ascii="Times New Roman" w:hAnsi="Times New Roman"/>
          <w:color w:val="000000"/>
          <w:sz w:val="28"/>
          <w:szCs w:val="30"/>
        </w:rPr>
        <w:br w:type="page"/>
        <w:t xml:space="preserve">11. </w:t>
      </w:r>
      <w:r w:rsidR="007F63EF" w:rsidRPr="00157C9A">
        <w:rPr>
          <w:rFonts w:ascii="Times New Roman" w:hAnsi="Times New Roman"/>
          <w:color w:val="000000"/>
          <w:sz w:val="28"/>
          <w:szCs w:val="30"/>
        </w:rPr>
        <w:t>Предложени</w:t>
      </w:r>
      <w:r>
        <w:rPr>
          <w:rFonts w:ascii="Times New Roman" w:hAnsi="Times New Roman"/>
          <w:color w:val="000000"/>
          <w:sz w:val="28"/>
          <w:szCs w:val="30"/>
        </w:rPr>
        <w:t>я по лимитам размещения отходов</w:t>
      </w:r>
    </w:p>
    <w:p w:rsidR="004B5D35" w:rsidRDefault="004B5D35" w:rsidP="009349B6">
      <w:pPr>
        <w:spacing w:after="0" w:line="360" w:lineRule="auto"/>
        <w:ind w:firstLine="709"/>
        <w:jc w:val="both"/>
        <w:rPr>
          <w:rFonts w:ascii="Times New Roman" w:hAnsi="Times New Roman"/>
          <w:color w:val="000000"/>
          <w:sz w:val="28"/>
          <w:szCs w:val="28"/>
        </w:rPr>
      </w:pPr>
    </w:p>
    <w:p w:rsidR="007F63EF" w:rsidRPr="00157C9A" w:rsidRDefault="007F63EF" w:rsidP="009349B6">
      <w:pPr>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Обоснование предлагаемых нормативов предельного образования и размещения отходов представлено ранее в разделе 6. В настоящем разделе приводятся количественные характеристики нормативов на планируемый период действия проекта нормативов с указанием объекта размещения отходов и временного или постоянного размещения данного вида отходов на указанном объекте.</w:t>
      </w:r>
    </w:p>
    <w:p w:rsidR="007F63EF" w:rsidRPr="00157C9A" w:rsidRDefault="007F63EF" w:rsidP="009349B6">
      <w:pPr>
        <w:spacing w:after="0" w:line="360" w:lineRule="auto"/>
        <w:ind w:firstLine="709"/>
        <w:jc w:val="both"/>
        <w:rPr>
          <w:rFonts w:ascii="Times New Roman" w:hAnsi="Times New Roman"/>
          <w:bCs/>
          <w:color w:val="000000"/>
          <w:sz w:val="28"/>
          <w:szCs w:val="28"/>
          <w:lang w:eastAsia="ru-RU"/>
        </w:rPr>
      </w:pPr>
    </w:p>
    <w:p w:rsidR="007F63EF" w:rsidRDefault="004B5D35" w:rsidP="009349B6">
      <w:pPr>
        <w:spacing w:after="0" w:line="360" w:lineRule="auto"/>
        <w:ind w:firstLine="709"/>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br w:type="page"/>
      </w:r>
      <w:r w:rsidRPr="00157C9A">
        <w:rPr>
          <w:rFonts w:ascii="Times New Roman" w:hAnsi="Times New Roman"/>
          <w:bCs/>
          <w:color w:val="000000"/>
          <w:sz w:val="28"/>
          <w:szCs w:val="28"/>
          <w:lang w:eastAsia="ru-RU"/>
        </w:rPr>
        <w:t>Выводы</w:t>
      </w:r>
    </w:p>
    <w:p w:rsidR="004B5D35" w:rsidRPr="00157C9A" w:rsidRDefault="004B5D35" w:rsidP="009349B6">
      <w:pPr>
        <w:spacing w:after="0" w:line="360" w:lineRule="auto"/>
        <w:ind w:firstLine="709"/>
        <w:jc w:val="both"/>
        <w:rPr>
          <w:rFonts w:ascii="Times New Roman" w:hAnsi="Times New Roman"/>
          <w:bCs/>
          <w:color w:val="000000"/>
          <w:sz w:val="28"/>
          <w:szCs w:val="28"/>
          <w:lang w:eastAsia="ru-RU"/>
        </w:rPr>
      </w:pP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 xml:space="preserve">В ходе разработки </w:t>
      </w:r>
      <w:r w:rsidRPr="00157C9A">
        <w:rPr>
          <w:rFonts w:ascii="Times New Roman" w:hAnsi="Times New Roman"/>
          <w:color w:val="000000"/>
          <w:sz w:val="28"/>
        </w:rPr>
        <w:t xml:space="preserve">проекта нормативов образования отходов и лимитов их размещения (ПНООЛР) для </w:t>
      </w:r>
      <w:r w:rsidRPr="00157C9A">
        <w:rPr>
          <w:rFonts w:ascii="Times New Roman" w:hAnsi="Times New Roman"/>
          <w:color w:val="000000"/>
          <w:sz w:val="28"/>
          <w:szCs w:val="28"/>
        </w:rPr>
        <w:t>ОАО «Судоремонтный Судостроительный Завод «Мидель» была проведена инвентаризация, определены лимиты на размещение отходов на территории предприятия и условия их временного хранения.</w:t>
      </w:r>
    </w:p>
    <w:p w:rsidR="007F63EF" w:rsidRPr="00157C9A"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Были проведены</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расчеты:</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соответствия класса опасности установленного вида отхода и годовых нормативов и количества образующихся отходов, установлено, что ОАО «Судоремонтный Судостроительный Завод «Мидель», соблюдает правила, нормативы и требования к размещению, хранению и утилизации опасных отходов, являющихся вредными для окружающей</w:t>
      </w:r>
      <w:r w:rsidR="009349B6" w:rsidRPr="00157C9A">
        <w:rPr>
          <w:rFonts w:ascii="Times New Roman" w:hAnsi="Times New Roman"/>
          <w:color w:val="000000"/>
          <w:sz w:val="28"/>
          <w:szCs w:val="28"/>
        </w:rPr>
        <w:t xml:space="preserve"> </w:t>
      </w:r>
      <w:r w:rsidRPr="00157C9A">
        <w:rPr>
          <w:rFonts w:ascii="Times New Roman" w:hAnsi="Times New Roman"/>
          <w:color w:val="000000"/>
          <w:sz w:val="28"/>
          <w:szCs w:val="28"/>
        </w:rPr>
        <w:t>природной среды.</w:t>
      </w:r>
    </w:p>
    <w:p w:rsidR="007F63EF" w:rsidRDefault="007F63EF" w:rsidP="009349B6">
      <w:pPr>
        <w:shd w:val="clear" w:color="auto" w:fill="FFFFFF"/>
        <w:spacing w:after="0" w:line="360" w:lineRule="auto"/>
        <w:ind w:firstLine="709"/>
        <w:jc w:val="both"/>
        <w:rPr>
          <w:rFonts w:ascii="Times New Roman" w:hAnsi="Times New Roman"/>
          <w:color w:val="000000"/>
          <w:sz w:val="28"/>
          <w:szCs w:val="28"/>
        </w:rPr>
      </w:pPr>
      <w:r w:rsidRPr="00157C9A">
        <w:rPr>
          <w:rFonts w:ascii="Times New Roman" w:hAnsi="Times New Roman"/>
          <w:color w:val="000000"/>
          <w:sz w:val="28"/>
          <w:szCs w:val="28"/>
        </w:rPr>
        <w:t>При поверке документации были выявлены нарушения, вследствие чего, определены мероприятия по снижению влияния образующихся отходов на состояние окружающей среды.</w:t>
      </w:r>
    </w:p>
    <w:p w:rsidR="004B5D35" w:rsidRPr="00157C9A" w:rsidRDefault="004B5D35" w:rsidP="009349B6">
      <w:pPr>
        <w:shd w:val="clear" w:color="auto" w:fill="FFFFFF"/>
        <w:spacing w:after="0" w:line="360" w:lineRule="auto"/>
        <w:ind w:firstLine="709"/>
        <w:jc w:val="both"/>
        <w:rPr>
          <w:rFonts w:ascii="Times New Roman" w:hAnsi="Times New Roman"/>
          <w:color w:val="000000"/>
          <w:sz w:val="28"/>
          <w:szCs w:val="28"/>
        </w:rPr>
      </w:pPr>
    </w:p>
    <w:p w:rsidR="007F63EF" w:rsidRDefault="004B5D35" w:rsidP="009349B6">
      <w:pPr>
        <w:pStyle w:val="1"/>
        <w:spacing w:before="0" w:line="360" w:lineRule="auto"/>
        <w:ind w:firstLine="709"/>
        <w:jc w:val="both"/>
        <w:rPr>
          <w:rFonts w:ascii="Times New Roman" w:hAnsi="Times New Roman"/>
          <w:b w:val="0"/>
          <w:bCs w:val="0"/>
          <w:color w:val="000000"/>
        </w:rPr>
      </w:pPr>
      <w:bookmarkStart w:id="2" w:name="_Toc196788572"/>
      <w:bookmarkStart w:id="3" w:name="_Toc199569945"/>
      <w:bookmarkStart w:id="4" w:name="_Toc202089588"/>
      <w:r>
        <w:rPr>
          <w:rFonts w:ascii="Times New Roman" w:hAnsi="Times New Roman"/>
          <w:b w:val="0"/>
          <w:bCs w:val="0"/>
          <w:color w:val="000000"/>
        </w:rPr>
        <w:br w:type="page"/>
      </w:r>
      <w:r w:rsidRPr="00157C9A">
        <w:rPr>
          <w:rFonts w:ascii="Times New Roman" w:hAnsi="Times New Roman"/>
          <w:b w:val="0"/>
          <w:bCs w:val="0"/>
          <w:color w:val="000000"/>
        </w:rPr>
        <w:t>Список использованной литературы</w:t>
      </w:r>
      <w:bookmarkEnd w:id="2"/>
      <w:bookmarkEnd w:id="3"/>
      <w:bookmarkEnd w:id="4"/>
    </w:p>
    <w:p w:rsidR="004B5D35" w:rsidRPr="004B5D35" w:rsidRDefault="004B5D35" w:rsidP="004B5D35">
      <w:pPr>
        <w:rPr>
          <w:rFonts w:ascii="Times New Roman" w:hAnsi="Times New Roman"/>
          <w:sz w:val="28"/>
          <w:szCs w:val="28"/>
        </w:rPr>
      </w:pPr>
    </w:p>
    <w:p w:rsidR="007F63EF" w:rsidRPr="00157C9A" w:rsidRDefault="007F63EF" w:rsidP="004B5D35">
      <w:pPr>
        <w:pStyle w:val="af7"/>
        <w:numPr>
          <w:ilvl w:val="0"/>
          <w:numId w:val="46"/>
        </w:numPr>
        <w:tabs>
          <w:tab w:val="num" w:pos="426"/>
        </w:tabs>
        <w:ind w:left="0" w:firstLine="0"/>
        <w:rPr>
          <w:color w:val="000000"/>
          <w:sz w:val="28"/>
          <w:szCs w:val="24"/>
        </w:rPr>
      </w:pPr>
      <w:r w:rsidRPr="00157C9A">
        <w:rPr>
          <w:color w:val="000000"/>
          <w:sz w:val="28"/>
          <w:szCs w:val="24"/>
        </w:rPr>
        <w:t>«Об охране окружающей природной среды» от 19.12.91 № 2060-1.</w:t>
      </w:r>
    </w:p>
    <w:p w:rsidR="007F63EF" w:rsidRPr="00157C9A" w:rsidRDefault="007F63EF" w:rsidP="004B5D35">
      <w:pPr>
        <w:pStyle w:val="af7"/>
        <w:numPr>
          <w:ilvl w:val="0"/>
          <w:numId w:val="46"/>
        </w:numPr>
        <w:tabs>
          <w:tab w:val="num" w:pos="426"/>
        </w:tabs>
        <w:ind w:left="0" w:firstLine="0"/>
        <w:rPr>
          <w:color w:val="000000"/>
          <w:sz w:val="28"/>
          <w:szCs w:val="24"/>
        </w:rPr>
      </w:pPr>
      <w:r w:rsidRPr="00157C9A">
        <w:rPr>
          <w:color w:val="000000"/>
          <w:sz w:val="28"/>
          <w:szCs w:val="24"/>
        </w:rPr>
        <w:t>«Об отходах производства и потребления» от 24.0698, № 89-ФЗ.</w:t>
      </w:r>
    </w:p>
    <w:p w:rsidR="007F63EF" w:rsidRPr="00157C9A" w:rsidRDefault="007F63EF" w:rsidP="004B5D35">
      <w:pPr>
        <w:pStyle w:val="af7"/>
        <w:numPr>
          <w:ilvl w:val="0"/>
          <w:numId w:val="46"/>
        </w:numPr>
        <w:tabs>
          <w:tab w:val="num" w:pos="426"/>
        </w:tabs>
        <w:ind w:left="0" w:firstLine="0"/>
        <w:rPr>
          <w:color w:val="000000"/>
          <w:sz w:val="28"/>
          <w:szCs w:val="24"/>
        </w:rPr>
      </w:pPr>
      <w:r w:rsidRPr="00157C9A">
        <w:rPr>
          <w:color w:val="000000"/>
          <w:sz w:val="28"/>
          <w:szCs w:val="24"/>
        </w:rPr>
        <w:t>Постановление Правительства РФ от 28.08.92 № 632 «Об утверждении Порядка определения платы и ее предельных размеров за загрязнение окружающей среды, размещение отходов, другие виды воздействия».</w:t>
      </w:r>
    </w:p>
    <w:p w:rsidR="007F63EF" w:rsidRPr="00157C9A" w:rsidRDefault="007F63EF" w:rsidP="004B5D35">
      <w:pPr>
        <w:numPr>
          <w:ilvl w:val="0"/>
          <w:numId w:val="46"/>
        </w:numPr>
        <w:tabs>
          <w:tab w:val="num" w:pos="426"/>
        </w:tabs>
        <w:spacing w:after="0" w:line="360" w:lineRule="auto"/>
        <w:ind w:left="0" w:firstLine="0"/>
        <w:jc w:val="both"/>
        <w:rPr>
          <w:rFonts w:ascii="Times New Roman" w:hAnsi="Times New Roman"/>
          <w:color w:val="000000"/>
          <w:sz w:val="28"/>
          <w:szCs w:val="24"/>
        </w:rPr>
      </w:pPr>
      <w:r w:rsidRPr="00157C9A">
        <w:rPr>
          <w:rFonts w:ascii="Times New Roman" w:hAnsi="Times New Roman"/>
          <w:color w:val="000000"/>
          <w:sz w:val="28"/>
          <w:szCs w:val="24"/>
        </w:rPr>
        <w:t>Постановление Правительства Российской Федерации от 16.06.00 № 461 «Об утверждении Порядка разработки и утверждения экологических нормативов выбросов и сбросов загрязняющих веществ в окружающую природную среду, лимитов использования природных ресурсов, размещения отходов».</w:t>
      </w:r>
    </w:p>
    <w:p w:rsidR="007F63EF" w:rsidRPr="00157C9A" w:rsidRDefault="007F63EF" w:rsidP="004B5D35">
      <w:pPr>
        <w:numPr>
          <w:ilvl w:val="0"/>
          <w:numId w:val="46"/>
        </w:numPr>
        <w:tabs>
          <w:tab w:val="num" w:pos="426"/>
        </w:tabs>
        <w:spacing w:after="0" w:line="360" w:lineRule="auto"/>
        <w:ind w:left="0" w:firstLine="0"/>
        <w:jc w:val="both"/>
        <w:rPr>
          <w:rFonts w:ascii="Times New Roman" w:hAnsi="Times New Roman"/>
          <w:color w:val="000000"/>
          <w:sz w:val="28"/>
          <w:szCs w:val="24"/>
        </w:rPr>
      </w:pPr>
      <w:r w:rsidRPr="00157C9A">
        <w:rPr>
          <w:rFonts w:ascii="Times New Roman" w:hAnsi="Times New Roman"/>
          <w:color w:val="000000"/>
          <w:sz w:val="28"/>
          <w:szCs w:val="24"/>
        </w:rPr>
        <w:t>Распоряжение Мэра С.-Петербург от 21.04.94г. № 381-р «Временный порядок на действия с отходами в С.-Петербурге и на подчиненной территории».</w:t>
      </w:r>
    </w:p>
    <w:p w:rsidR="007F63EF" w:rsidRPr="00157C9A" w:rsidRDefault="007F63EF" w:rsidP="004B5D35">
      <w:pPr>
        <w:numPr>
          <w:ilvl w:val="0"/>
          <w:numId w:val="46"/>
        </w:numPr>
        <w:tabs>
          <w:tab w:val="num" w:pos="426"/>
        </w:tabs>
        <w:spacing w:after="0" w:line="360" w:lineRule="auto"/>
        <w:ind w:left="0" w:firstLine="0"/>
        <w:jc w:val="both"/>
        <w:rPr>
          <w:rFonts w:ascii="Times New Roman" w:hAnsi="Times New Roman"/>
          <w:color w:val="000000"/>
          <w:sz w:val="28"/>
          <w:szCs w:val="24"/>
        </w:rPr>
      </w:pPr>
      <w:r w:rsidRPr="00157C9A">
        <w:rPr>
          <w:rFonts w:ascii="Times New Roman" w:hAnsi="Times New Roman"/>
          <w:color w:val="000000"/>
          <w:sz w:val="28"/>
          <w:szCs w:val="24"/>
        </w:rPr>
        <w:t>Временные правила охраны окружающей среды от отходов производства</w:t>
      </w:r>
      <w:r w:rsidR="009349B6" w:rsidRPr="00157C9A">
        <w:rPr>
          <w:rFonts w:ascii="Times New Roman" w:hAnsi="Times New Roman"/>
          <w:color w:val="000000"/>
          <w:sz w:val="28"/>
          <w:szCs w:val="24"/>
        </w:rPr>
        <w:t xml:space="preserve"> </w:t>
      </w:r>
      <w:r w:rsidRPr="00157C9A">
        <w:rPr>
          <w:rFonts w:ascii="Times New Roman" w:hAnsi="Times New Roman"/>
          <w:color w:val="000000"/>
          <w:sz w:val="28"/>
          <w:szCs w:val="24"/>
        </w:rPr>
        <w:t xml:space="preserve">и потребления в Российской Федерации (утверждены Министерством охраны окружающей среды и природных ресурсов Российской Федерации 15.07.94 г.). </w:t>
      </w:r>
    </w:p>
    <w:p w:rsidR="007F63EF" w:rsidRPr="00157C9A" w:rsidRDefault="007F63EF" w:rsidP="004B5D35">
      <w:pPr>
        <w:numPr>
          <w:ilvl w:val="0"/>
          <w:numId w:val="46"/>
        </w:numPr>
        <w:tabs>
          <w:tab w:val="num" w:pos="426"/>
        </w:tabs>
        <w:spacing w:after="0" w:line="360" w:lineRule="auto"/>
        <w:ind w:left="0" w:firstLine="0"/>
        <w:jc w:val="both"/>
        <w:rPr>
          <w:rFonts w:ascii="Times New Roman" w:hAnsi="Times New Roman"/>
          <w:color w:val="000000"/>
          <w:sz w:val="28"/>
          <w:szCs w:val="24"/>
        </w:rPr>
      </w:pPr>
      <w:r w:rsidRPr="00157C9A">
        <w:rPr>
          <w:rFonts w:ascii="Times New Roman" w:hAnsi="Times New Roman"/>
          <w:color w:val="000000"/>
          <w:sz w:val="28"/>
          <w:szCs w:val="24"/>
        </w:rPr>
        <w:t xml:space="preserve">Методические указания по разработке проектов нормативов образования отходов и лимитов на их размещение. Утв. Приказом Федеральной службы по экологическому, технологическому и атомному надзору от 19 октября </w:t>
      </w:r>
      <w:smartTag w:uri="urn:schemas-microsoft-com:office:smarttags" w:element="metricconverter">
        <w:smartTagPr>
          <w:attr w:name="ProductID" w:val="2007 г"/>
        </w:smartTagPr>
        <w:r w:rsidRPr="00157C9A">
          <w:rPr>
            <w:rFonts w:ascii="Times New Roman" w:hAnsi="Times New Roman"/>
            <w:color w:val="000000"/>
            <w:sz w:val="28"/>
            <w:szCs w:val="24"/>
          </w:rPr>
          <w:t>2007 г</w:t>
        </w:r>
      </w:smartTag>
      <w:r w:rsidRPr="00157C9A">
        <w:rPr>
          <w:rFonts w:ascii="Times New Roman" w:hAnsi="Times New Roman"/>
          <w:color w:val="000000"/>
          <w:sz w:val="28"/>
          <w:szCs w:val="24"/>
        </w:rPr>
        <w:t xml:space="preserve">. № </w:t>
      </w:r>
      <w:smartTag w:uri="urn:schemas-microsoft-com:office:smarttags" w:element="metricconverter">
        <w:smartTagPr>
          <w:attr w:name="ProductID" w:val="703. М"/>
        </w:smartTagPr>
        <w:r w:rsidRPr="00157C9A">
          <w:rPr>
            <w:rFonts w:ascii="Times New Roman" w:hAnsi="Times New Roman"/>
            <w:color w:val="000000"/>
            <w:sz w:val="28"/>
            <w:szCs w:val="24"/>
          </w:rPr>
          <w:t>703. М</w:t>
        </w:r>
      </w:smartTag>
      <w:r w:rsidRPr="00157C9A">
        <w:rPr>
          <w:rFonts w:ascii="Times New Roman" w:hAnsi="Times New Roman"/>
          <w:color w:val="000000"/>
          <w:sz w:val="28"/>
          <w:szCs w:val="24"/>
        </w:rPr>
        <w:t>, 2007.</w:t>
      </w:r>
    </w:p>
    <w:p w:rsidR="007F63EF" w:rsidRPr="00157C9A" w:rsidRDefault="007F63EF" w:rsidP="004B5D35">
      <w:pPr>
        <w:numPr>
          <w:ilvl w:val="0"/>
          <w:numId w:val="46"/>
        </w:numPr>
        <w:tabs>
          <w:tab w:val="num" w:pos="426"/>
        </w:tabs>
        <w:spacing w:after="0" w:line="360" w:lineRule="auto"/>
        <w:ind w:left="0" w:firstLine="0"/>
        <w:jc w:val="both"/>
        <w:rPr>
          <w:rFonts w:ascii="Times New Roman" w:hAnsi="Times New Roman"/>
          <w:color w:val="000000"/>
          <w:sz w:val="28"/>
          <w:szCs w:val="24"/>
        </w:rPr>
      </w:pPr>
      <w:r w:rsidRPr="00157C9A">
        <w:rPr>
          <w:rFonts w:ascii="Times New Roman" w:hAnsi="Times New Roman"/>
          <w:color w:val="000000"/>
          <w:sz w:val="28"/>
          <w:szCs w:val="24"/>
        </w:rPr>
        <w:t>Сборник удельных показателей образования отходов производства и потребления. М. НИЦПУРО. 1999.</w:t>
      </w:r>
    </w:p>
    <w:p w:rsidR="007F63EF" w:rsidRPr="00157C9A" w:rsidRDefault="007F63EF" w:rsidP="004B5D35">
      <w:pPr>
        <w:numPr>
          <w:ilvl w:val="0"/>
          <w:numId w:val="46"/>
        </w:numPr>
        <w:tabs>
          <w:tab w:val="num" w:pos="426"/>
        </w:tabs>
        <w:spacing w:after="0" w:line="360" w:lineRule="auto"/>
        <w:ind w:left="0" w:firstLine="0"/>
        <w:jc w:val="both"/>
        <w:rPr>
          <w:rFonts w:ascii="Times New Roman" w:hAnsi="Times New Roman"/>
          <w:color w:val="000000"/>
          <w:sz w:val="28"/>
          <w:szCs w:val="24"/>
        </w:rPr>
      </w:pPr>
      <w:r w:rsidRPr="00157C9A">
        <w:rPr>
          <w:rFonts w:ascii="Times New Roman" w:hAnsi="Times New Roman"/>
          <w:color w:val="000000"/>
          <w:sz w:val="28"/>
          <w:szCs w:val="24"/>
        </w:rPr>
        <w:t xml:space="preserve">Рекомендации по определению норм накопления твердых бытовых отходов для городов РСФСР. М., АКХ, 1982. Утверждены заместителем министра жилищно-коммунального хозяйства РСФСР Изамовым А.П. 9 марта </w:t>
      </w:r>
      <w:smartTag w:uri="urn:schemas-microsoft-com:office:smarttags" w:element="metricconverter">
        <w:smartTagPr>
          <w:attr w:name="ProductID" w:val="1982 г"/>
        </w:smartTagPr>
        <w:r w:rsidRPr="00157C9A">
          <w:rPr>
            <w:rFonts w:ascii="Times New Roman" w:hAnsi="Times New Roman"/>
            <w:color w:val="000000"/>
            <w:sz w:val="28"/>
            <w:szCs w:val="24"/>
          </w:rPr>
          <w:t>1982 г</w:t>
        </w:r>
      </w:smartTag>
      <w:r w:rsidRPr="00157C9A">
        <w:rPr>
          <w:rFonts w:ascii="Times New Roman" w:hAnsi="Times New Roman"/>
          <w:color w:val="000000"/>
          <w:sz w:val="28"/>
          <w:szCs w:val="24"/>
        </w:rPr>
        <w:t>.</w:t>
      </w:r>
    </w:p>
    <w:p w:rsidR="007F63EF" w:rsidRPr="00157C9A" w:rsidRDefault="007F63EF" w:rsidP="004B5D35">
      <w:pPr>
        <w:numPr>
          <w:ilvl w:val="0"/>
          <w:numId w:val="46"/>
        </w:numPr>
        <w:tabs>
          <w:tab w:val="num" w:pos="426"/>
        </w:tabs>
        <w:spacing w:after="0" w:line="360" w:lineRule="auto"/>
        <w:ind w:left="0" w:firstLine="0"/>
        <w:jc w:val="both"/>
        <w:rPr>
          <w:rFonts w:ascii="Times New Roman" w:hAnsi="Times New Roman"/>
          <w:color w:val="000000"/>
          <w:sz w:val="28"/>
          <w:szCs w:val="24"/>
        </w:rPr>
      </w:pPr>
      <w:r w:rsidRPr="00157C9A">
        <w:rPr>
          <w:rFonts w:ascii="Times New Roman" w:hAnsi="Times New Roman"/>
          <w:color w:val="000000"/>
          <w:sz w:val="28"/>
          <w:szCs w:val="24"/>
        </w:rPr>
        <w:t>Временные методические рекомендации по расчету нормативов образования отходов производства и потребления. СПб. 1998.</w:t>
      </w:r>
    </w:p>
    <w:p w:rsidR="007F63EF" w:rsidRPr="00157C9A" w:rsidRDefault="007F63EF" w:rsidP="004B5D35">
      <w:pPr>
        <w:numPr>
          <w:ilvl w:val="0"/>
          <w:numId w:val="46"/>
        </w:numPr>
        <w:tabs>
          <w:tab w:val="num" w:pos="426"/>
        </w:tabs>
        <w:spacing w:after="0" w:line="360" w:lineRule="auto"/>
        <w:ind w:left="0" w:firstLine="0"/>
        <w:jc w:val="both"/>
        <w:rPr>
          <w:rFonts w:ascii="Times New Roman" w:hAnsi="Times New Roman"/>
          <w:color w:val="000000"/>
          <w:sz w:val="28"/>
          <w:szCs w:val="24"/>
        </w:rPr>
      </w:pPr>
      <w:r w:rsidRPr="00157C9A">
        <w:rPr>
          <w:rFonts w:ascii="Times New Roman" w:hAnsi="Times New Roman"/>
          <w:color w:val="000000"/>
          <w:sz w:val="28"/>
          <w:szCs w:val="24"/>
        </w:rPr>
        <w:t>Методика расчета объемов образования отходов. Отработанные ртутьсодержащие лампы. СПб, 1999.</w:t>
      </w:r>
    </w:p>
    <w:p w:rsidR="007F63EF" w:rsidRPr="00157C9A" w:rsidRDefault="007F63EF" w:rsidP="004B5D35">
      <w:pPr>
        <w:numPr>
          <w:ilvl w:val="0"/>
          <w:numId w:val="46"/>
        </w:numPr>
        <w:tabs>
          <w:tab w:val="num" w:pos="426"/>
        </w:tabs>
        <w:spacing w:after="0" w:line="360" w:lineRule="auto"/>
        <w:ind w:left="0" w:firstLine="0"/>
        <w:jc w:val="both"/>
        <w:rPr>
          <w:rFonts w:ascii="Times New Roman" w:hAnsi="Times New Roman"/>
          <w:color w:val="000000"/>
          <w:sz w:val="28"/>
          <w:szCs w:val="24"/>
        </w:rPr>
      </w:pPr>
      <w:r w:rsidRPr="00157C9A">
        <w:rPr>
          <w:rFonts w:ascii="Times New Roman" w:hAnsi="Times New Roman"/>
          <w:color w:val="000000"/>
          <w:sz w:val="28"/>
          <w:szCs w:val="24"/>
        </w:rPr>
        <w:t>СНиП 2.07.01-89. Градостроительство. Планировка и застройка городских и сельских поселений.</w:t>
      </w:r>
    </w:p>
    <w:p w:rsidR="007F63EF" w:rsidRPr="00157C9A" w:rsidRDefault="007F63EF" w:rsidP="004B5D35">
      <w:pPr>
        <w:numPr>
          <w:ilvl w:val="0"/>
          <w:numId w:val="46"/>
        </w:numPr>
        <w:tabs>
          <w:tab w:val="num" w:pos="426"/>
        </w:tabs>
        <w:spacing w:after="0" w:line="360" w:lineRule="auto"/>
        <w:ind w:left="0" w:firstLine="0"/>
        <w:jc w:val="both"/>
        <w:rPr>
          <w:rFonts w:ascii="Times New Roman" w:hAnsi="Times New Roman"/>
          <w:color w:val="000000"/>
          <w:sz w:val="28"/>
          <w:szCs w:val="24"/>
        </w:rPr>
      </w:pPr>
      <w:r w:rsidRPr="00157C9A">
        <w:rPr>
          <w:rFonts w:ascii="Times New Roman" w:hAnsi="Times New Roman"/>
          <w:color w:val="000000"/>
          <w:sz w:val="28"/>
          <w:szCs w:val="24"/>
        </w:rPr>
        <w:t>Методические рекомендации по оформлению проекта нормативов образования и лимитов размещения отходов, М, 1999.</w:t>
      </w:r>
    </w:p>
    <w:p w:rsidR="007F63EF" w:rsidRPr="00157C9A" w:rsidRDefault="007F63EF" w:rsidP="004B5D35">
      <w:pPr>
        <w:numPr>
          <w:ilvl w:val="0"/>
          <w:numId w:val="46"/>
        </w:numPr>
        <w:tabs>
          <w:tab w:val="num" w:pos="426"/>
        </w:tabs>
        <w:spacing w:after="0" w:line="360" w:lineRule="auto"/>
        <w:ind w:left="0" w:firstLine="0"/>
        <w:jc w:val="both"/>
        <w:rPr>
          <w:rFonts w:ascii="Times New Roman" w:hAnsi="Times New Roman"/>
          <w:color w:val="000000"/>
          <w:sz w:val="28"/>
          <w:szCs w:val="24"/>
        </w:rPr>
      </w:pPr>
      <w:r w:rsidRPr="00157C9A">
        <w:rPr>
          <w:rFonts w:ascii="Times New Roman" w:hAnsi="Times New Roman"/>
          <w:color w:val="000000"/>
          <w:sz w:val="28"/>
          <w:szCs w:val="24"/>
        </w:rPr>
        <w:t>Санитарная очистка и уборка населенных мест. Справочник. М. 1985.</w:t>
      </w:r>
    </w:p>
    <w:p w:rsidR="007F63EF" w:rsidRPr="00157C9A" w:rsidRDefault="007F63EF" w:rsidP="004B5D35">
      <w:pPr>
        <w:numPr>
          <w:ilvl w:val="0"/>
          <w:numId w:val="46"/>
        </w:numPr>
        <w:tabs>
          <w:tab w:val="num" w:pos="426"/>
        </w:tabs>
        <w:spacing w:after="0" w:line="360" w:lineRule="auto"/>
        <w:ind w:left="0" w:firstLine="0"/>
        <w:jc w:val="both"/>
        <w:rPr>
          <w:rFonts w:ascii="Times New Roman" w:hAnsi="Times New Roman"/>
          <w:color w:val="000000"/>
          <w:sz w:val="28"/>
          <w:szCs w:val="24"/>
        </w:rPr>
      </w:pPr>
      <w:r w:rsidRPr="00157C9A">
        <w:rPr>
          <w:rFonts w:ascii="Times New Roman" w:hAnsi="Times New Roman"/>
          <w:color w:val="000000"/>
          <w:sz w:val="28"/>
          <w:szCs w:val="24"/>
        </w:rPr>
        <w:t>Методика расчета объемов образования отходов. Отходы деревообработки. СПб, 1999.</w:t>
      </w:r>
    </w:p>
    <w:p w:rsidR="007F63EF" w:rsidRPr="00157C9A" w:rsidRDefault="007F63EF" w:rsidP="004B5D35">
      <w:pPr>
        <w:spacing w:after="0" w:line="360" w:lineRule="auto"/>
        <w:jc w:val="both"/>
        <w:rPr>
          <w:rFonts w:ascii="Times New Roman" w:hAnsi="Times New Roman"/>
          <w:color w:val="000000"/>
          <w:sz w:val="28"/>
          <w:szCs w:val="24"/>
        </w:rPr>
      </w:pPr>
      <w:r w:rsidRPr="00157C9A">
        <w:rPr>
          <w:rFonts w:ascii="Times New Roman" w:hAnsi="Times New Roman"/>
          <w:color w:val="000000"/>
          <w:sz w:val="28"/>
          <w:szCs w:val="24"/>
        </w:rPr>
        <w:t>Бельфер С.М., Воробьев Э.В. и др. Путевое хозяйство. М. Транспорт. 1981.</w:t>
      </w:r>
    </w:p>
    <w:p w:rsidR="007F63EF" w:rsidRPr="00157C9A" w:rsidRDefault="007F63EF" w:rsidP="004B5D35">
      <w:pPr>
        <w:numPr>
          <w:ilvl w:val="0"/>
          <w:numId w:val="46"/>
        </w:numPr>
        <w:tabs>
          <w:tab w:val="num" w:pos="426"/>
        </w:tabs>
        <w:spacing w:after="0" w:line="360" w:lineRule="auto"/>
        <w:ind w:left="0" w:firstLine="0"/>
        <w:jc w:val="both"/>
        <w:rPr>
          <w:rFonts w:ascii="Times New Roman" w:hAnsi="Times New Roman"/>
          <w:color w:val="000000"/>
          <w:sz w:val="28"/>
          <w:szCs w:val="24"/>
        </w:rPr>
      </w:pPr>
      <w:r w:rsidRPr="00157C9A">
        <w:rPr>
          <w:rFonts w:ascii="Times New Roman" w:hAnsi="Times New Roman"/>
          <w:color w:val="000000"/>
          <w:sz w:val="28"/>
          <w:szCs w:val="24"/>
        </w:rPr>
        <w:t>Методика расчета объемов образования отходов. Нефтешлам, образующийся при зачистке резервуаров, для хранения нефтепродуктов. СПб, 1999.</w:t>
      </w:r>
    </w:p>
    <w:p w:rsidR="007F63EF" w:rsidRPr="00157C9A" w:rsidRDefault="007F63EF" w:rsidP="004B5D35">
      <w:pPr>
        <w:numPr>
          <w:ilvl w:val="0"/>
          <w:numId w:val="46"/>
        </w:numPr>
        <w:tabs>
          <w:tab w:val="num" w:pos="426"/>
        </w:tabs>
        <w:spacing w:after="0" w:line="360" w:lineRule="auto"/>
        <w:ind w:left="0" w:firstLine="0"/>
        <w:jc w:val="both"/>
        <w:rPr>
          <w:rFonts w:ascii="Times New Roman" w:hAnsi="Times New Roman"/>
          <w:color w:val="000000"/>
          <w:sz w:val="28"/>
          <w:szCs w:val="24"/>
        </w:rPr>
      </w:pPr>
      <w:r w:rsidRPr="00157C9A">
        <w:rPr>
          <w:rFonts w:ascii="Times New Roman" w:hAnsi="Times New Roman"/>
          <w:color w:val="000000"/>
          <w:sz w:val="28"/>
          <w:szCs w:val="24"/>
        </w:rPr>
        <w:t>Методика расчета объемов образования отходов. Отработанные элементы питания. СПб, 1999.</w:t>
      </w:r>
    </w:p>
    <w:p w:rsidR="007F63EF" w:rsidRPr="00157C9A" w:rsidRDefault="007F63EF" w:rsidP="004B5D35">
      <w:pPr>
        <w:numPr>
          <w:ilvl w:val="0"/>
          <w:numId w:val="46"/>
        </w:numPr>
        <w:tabs>
          <w:tab w:val="num" w:pos="426"/>
        </w:tabs>
        <w:spacing w:after="0" w:line="360" w:lineRule="auto"/>
        <w:ind w:left="0" w:firstLine="0"/>
        <w:jc w:val="both"/>
        <w:rPr>
          <w:rFonts w:ascii="Times New Roman" w:hAnsi="Times New Roman"/>
          <w:color w:val="000000"/>
          <w:sz w:val="28"/>
          <w:szCs w:val="24"/>
        </w:rPr>
      </w:pPr>
      <w:r w:rsidRPr="00157C9A">
        <w:rPr>
          <w:rFonts w:ascii="Times New Roman" w:hAnsi="Times New Roman"/>
          <w:color w:val="000000"/>
          <w:sz w:val="28"/>
          <w:szCs w:val="24"/>
        </w:rPr>
        <w:t>Систер В.Г. и др. Твердые бытовые отходы (сбор, транспорт и обезвреживание). Справочник. М, 2001.</w:t>
      </w:r>
    </w:p>
    <w:p w:rsidR="007F63EF" w:rsidRPr="00157C9A" w:rsidRDefault="007F63EF" w:rsidP="004B5D35">
      <w:pPr>
        <w:numPr>
          <w:ilvl w:val="0"/>
          <w:numId w:val="46"/>
        </w:numPr>
        <w:tabs>
          <w:tab w:val="num" w:pos="426"/>
        </w:tabs>
        <w:spacing w:after="0" w:line="360" w:lineRule="auto"/>
        <w:ind w:left="0" w:firstLine="0"/>
        <w:jc w:val="both"/>
        <w:rPr>
          <w:rFonts w:ascii="Times New Roman" w:hAnsi="Times New Roman"/>
          <w:color w:val="000000"/>
          <w:sz w:val="28"/>
          <w:szCs w:val="24"/>
        </w:rPr>
      </w:pPr>
      <w:r w:rsidRPr="00157C9A">
        <w:rPr>
          <w:rFonts w:ascii="Times New Roman" w:hAnsi="Times New Roman"/>
          <w:color w:val="000000"/>
          <w:sz w:val="28"/>
          <w:szCs w:val="24"/>
        </w:rPr>
        <w:t>Утилизация твердых бытовых отходов. Под ред. Д.Вилсона. М. Стройиздат.</w:t>
      </w:r>
    </w:p>
    <w:p w:rsidR="007F63EF" w:rsidRPr="00157C9A" w:rsidRDefault="007F63EF" w:rsidP="004B5D35">
      <w:pPr>
        <w:numPr>
          <w:ilvl w:val="0"/>
          <w:numId w:val="46"/>
        </w:numPr>
        <w:tabs>
          <w:tab w:val="num" w:pos="426"/>
        </w:tabs>
        <w:spacing w:after="0" w:line="360" w:lineRule="auto"/>
        <w:ind w:left="0" w:firstLine="0"/>
        <w:jc w:val="both"/>
        <w:rPr>
          <w:rFonts w:ascii="Times New Roman" w:hAnsi="Times New Roman"/>
          <w:color w:val="000000"/>
          <w:sz w:val="28"/>
          <w:szCs w:val="24"/>
        </w:rPr>
      </w:pPr>
      <w:r w:rsidRPr="00157C9A">
        <w:rPr>
          <w:rFonts w:ascii="Times New Roman" w:hAnsi="Times New Roman"/>
          <w:color w:val="000000"/>
          <w:sz w:val="28"/>
          <w:szCs w:val="24"/>
        </w:rPr>
        <w:t>Приказ МПР РФ № 663 от 30.07.2003 о внесении дополнений в федеральный классификационный каталог отходов, утвержденный приказом МПР России от 02.12.2002 № 786 «Об утверждении федерального классификационного каталога отходов»</w:t>
      </w:r>
    </w:p>
    <w:p w:rsidR="007F63EF" w:rsidRPr="00157C9A" w:rsidRDefault="007F63EF" w:rsidP="004B5D35">
      <w:pPr>
        <w:numPr>
          <w:ilvl w:val="0"/>
          <w:numId w:val="46"/>
        </w:numPr>
        <w:tabs>
          <w:tab w:val="num" w:pos="426"/>
        </w:tabs>
        <w:spacing w:after="0" w:line="360" w:lineRule="auto"/>
        <w:ind w:left="0" w:firstLine="0"/>
        <w:jc w:val="both"/>
        <w:rPr>
          <w:rFonts w:ascii="Times New Roman" w:hAnsi="Times New Roman"/>
          <w:color w:val="000000"/>
          <w:sz w:val="28"/>
          <w:szCs w:val="24"/>
        </w:rPr>
      </w:pPr>
      <w:r w:rsidRPr="00157C9A">
        <w:rPr>
          <w:rFonts w:ascii="Times New Roman" w:hAnsi="Times New Roman"/>
          <w:color w:val="000000"/>
          <w:sz w:val="28"/>
          <w:szCs w:val="24"/>
        </w:rPr>
        <w:t>Дополнения к федеральному классификационному каталогу отходов.</w:t>
      </w:r>
    </w:p>
    <w:p w:rsidR="007F63EF" w:rsidRPr="00157C9A" w:rsidRDefault="007F63EF" w:rsidP="004B5D35">
      <w:pPr>
        <w:numPr>
          <w:ilvl w:val="0"/>
          <w:numId w:val="46"/>
        </w:numPr>
        <w:tabs>
          <w:tab w:val="num" w:pos="426"/>
        </w:tabs>
        <w:spacing w:after="0" w:line="360" w:lineRule="auto"/>
        <w:ind w:left="0" w:firstLine="0"/>
        <w:jc w:val="both"/>
        <w:rPr>
          <w:rFonts w:ascii="Times New Roman" w:hAnsi="Times New Roman"/>
          <w:color w:val="000000"/>
          <w:sz w:val="28"/>
          <w:szCs w:val="24"/>
        </w:rPr>
      </w:pPr>
      <w:r w:rsidRPr="00157C9A">
        <w:rPr>
          <w:rFonts w:ascii="Times New Roman" w:hAnsi="Times New Roman"/>
          <w:color w:val="000000"/>
          <w:sz w:val="28"/>
          <w:szCs w:val="24"/>
        </w:rPr>
        <w:t>Допустимые нормы образования отходов в технологических процессах железнодорожного транспорта. МПС РФ, Москва, 2001г.</w:t>
      </w:r>
    </w:p>
    <w:p w:rsidR="007F63EF" w:rsidRPr="00157C9A" w:rsidRDefault="007F63EF" w:rsidP="004B5D35">
      <w:pPr>
        <w:numPr>
          <w:ilvl w:val="0"/>
          <w:numId w:val="46"/>
        </w:numPr>
        <w:tabs>
          <w:tab w:val="num" w:pos="426"/>
        </w:tabs>
        <w:spacing w:after="0" w:line="360" w:lineRule="auto"/>
        <w:ind w:left="0" w:firstLine="0"/>
        <w:jc w:val="both"/>
        <w:rPr>
          <w:rFonts w:ascii="Times New Roman" w:hAnsi="Times New Roman"/>
          <w:color w:val="000000"/>
          <w:sz w:val="28"/>
          <w:szCs w:val="24"/>
        </w:rPr>
      </w:pPr>
      <w:r w:rsidRPr="00157C9A">
        <w:rPr>
          <w:rFonts w:ascii="Times New Roman" w:hAnsi="Times New Roman"/>
          <w:color w:val="000000"/>
          <w:sz w:val="28"/>
          <w:szCs w:val="24"/>
        </w:rPr>
        <w:t>Сборник методик по расчету выбросов в атмосферу загрязняющих веществ различными производствами. Л.: Метеоиздат, 1986.</w:t>
      </w:r>
    </w:p>
    <w:p w:rsidR="007F63EF" w:rsidRPr="00157C9A" w:rsidRDefault="007F63EF" w:rsidP="004B5D35">
      <w:pPr>
        <w:numPr>
          <w:ilvl w:val="0"/>
          <w:numId w:val="46"/>
        </w:numPr>
        <w:tabs>
          <w:tab w:val="num" w:pos="426"/>
        </w:tabs>
        <w:spacing w:after="0" w:line="360" w:lineRule="auto"/>
        <w:ind w:left="0" w:firstLine="0"/>
        <w:jc w:val="both"/>
        <w:rPr>
          <w:rFonts w:ascii="Times New Roman" w:hAnsi="Times New Roman"/>
          <w:color w:val="000000"/>
          <w:sz w:val="28"/>
          <w:szCs w:val="24"/>
        </w:rPr>
      </w:pPr>
      <w:r w:rsidRPr="00157C9A">
        <w:rPr>
          <w:rFonts w:ascii="Times New Roman" w:hAnsi="Times New Roman"/>
          <w:color w:val="000000"/>
          <w:sz w:val="28"/>
          <w:szCs w:val="24"/>
        </w:rPr>
        <w:t>Методика расчета объемов образования отходов. Лом абразивных изделий. Абразивно-металлическая пыль. ЦОЭК, СПб, 1999</w:t>
      </w:r>
    </w:p>
    <w:p w:rsidR="007F63EF" w:rsidRPr="00157C9A" w:rsidRDefault="007F63EF" w:rsidP="004B5D35">
      <w:pPr>
        <w:numPr>
          <w:ilvl w:val="0"/>
          <w:numId w:val="46"/>
        </w:numPr>
        <w:tabs>
          <w:tab w:val="num" w:pos="426"/>
        </w:tabs>
        <w:spacing w:after="0" w:line="360" w:lineRule="auto"/>
        <w:ind w:left="0" w:firstLine="0"/>
        <w:jc w:val="both"/>
        <w:rPr>
          <w:rFonts w:ascii="Times New Roman" w:hAnsi="Times New Roman"/>
          <w:color w:val="000000"/>
          <w:sz w:val="28"/>
          <w:szCs w:val="24"/>
        </w:rPr>
      </w:pPr>
      <w:r w:rsidRPr="00157C9A">
        <w:rPr>
          <w:rFonts w:ascii="Times New Roman" w:hAnsi="Times New Roman"/>
          <w:color w:val="000000"/>
          <w:sz w:val="28"/>
          <w:szCs w:val="24"/>
        </w:rPr>
        <w:t xml:space="preserve">Приказ МПР России от 15 июня </w:t>
      </w:r>
      <w:smartTag w:uri="urn:schemas-microsoft-com:office:smarttags" w:element="metricconverter">
        <w:smartTagPr>
          <w:attr w:name="ProductID" w:val="2001 г"/>
        </w:smartTagPr>
        <w:r w:rsidRPr="00157C9A">
          <w:rPr>
            <w:rFonts w:ascii="Times New Roman" w:hAnsi="Times New Roman"/>
            <w:color w:val="000000"/>
            <w:sz w:val="28"/>
            <w:szCs w:val="24"/>
          </w:rPr>
          <w:t>2001 г</w:t>
        </w:r>
      </w:smartTag>
      <w:r w:rsidRPr="00157C9A">
        <w:rPr>
          <w:rFonts w:ascii="Times New Roman" w:hAnsi="Times New Roman"/>
          <w:color w:val="000000"/>
          <w:sz w:val="28"/>
          <w:szCs w:val="24"/>
        </w:rPr>
        <w:t>. N 511 «Об утверждении критериев отнесения опасных отходов к классу опасности для окружающей природной среды». М.,</w:t>
      </w:r>
      <w:r w:rsidR="004B5D35">
        <w:rPr>
          <w:rFonts w:ascii="Times New Roman" w:hAnsi="Times New Roman"/>
          <w:color w:val="000000"/>
          <w:sz w:val="28"/>
          <w:szCs w:val="24"/>
        </w:rPr>
        <w:t xml:space="preserve"> </w:t>
      </w:r>
      <w:r w:rsidRPr="00157C9A">
        <w:rPr>
          <w:rFonts w:ascii="Times New Roman" w:hAnsi="Times New Roman"/>
          <w:color w:val="000000"/>
          <w:sz w:val="28"/>
          <w:szCs w:val="24"/>
        </w:rPr>
        <w:t>2001</w:t>
      </w:r>
      <w:bookmarkStart w:id="5" w:name="_GoBack"/>
      <w:bookmarkEnd w:id="5"/>
    </w:p>
    <w:sectPr w:rsidR="007F63EF" w:rsidRPr="00157C9A" w:rsidSect="00563363">
      <w:footerReference w:type="even" r:id="rId7"/>
      <w:footerReference w:type="default" r:id="rId8"/>
      <w:pgSz w:w="11906" w:h="16838" w:code="9"/>
      <w:pgMar w:top="1134" w:right="851" w:bottom="1134" w:left="1701" w:header="567"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603" w:rsidRDefault="00195603" w:rsidP="00733AFC">
      <w:pPr>
        <w:spacing w:after="0" w:line="240" w:lineRule="auto"/>
      </w:pPr>
      <w:r>
        <w:separator/>
      </w:r>
    </w:p>
  </w:endnote>
  <w:endnote w:type="continuationSeparator" w:id="0">
    <w:p w:rsidR="00195603" w:rsidRDefault="00195603" w:rsidP="00733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603" w:rsidRDefault="00195603" w:rsidP="00195603">
    <w:pPr>
      <w:pStyle w:val="a6"/>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195603" w:rsidRDefault="00195603" w:rsidP="0019560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603" w:rsidRDefault="00195603" w:rsidP="00195603">
    <w:pPr>
      <w:pStyle w:val="a6"/>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sidR="007C080D">
      <w:rPr>
        <w:rStyle w:val="af8"/>
        <w:noProof/>
      </w:rPr>
      <w:t>5</w:t>
    </w:r>
    <w:r>
      <w:rPr>
        <w:rStyle w:val="af8"/>
      </w:rPr>
      <w:fldChar w:fldCharType="end"/>
    </w:r>
  </w:p>
  <w:p w:rsidR="00195603" w:rsidRDefault="00195603" w:rsidP="00195603">
    <w:pPr>
      <w:pStyle w:val="a6"/>
      <w:ind w:right="360"/>
      <w:jc w:val="right"/>
    </w:pPr>
  </w:p>
  <w:p w:rsidR="00195603" w:rsidRDefault="0019560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603" w:rsidRDefault="00195603" w:rsidP="00733AFC">
      <w:pPr>
        <w:spacing w:after="0" w:line="240" w:lineRule="auto"/>
      </w:pPr>
      <w:r>
        <w:separator/>
      </w:r>
    </w:p>
  </w:footnote>
  <w:footnote w:type="continuationSeparator" w:id="0">
    <w:p w:rsidR="00195603" w:rsidRDefault="00195603" w:rsidP="00733A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E5E9BFE"/>
    <w:lvl w:ilvl="0">
      <w:numFmt w:val="bullet"/>
      <w:lvlText w:val="*"/>
      <w:lvlJc w:val="left"/>
    </w:lvl>
  </w:abstractNum>
  <w:abstractNum w:abstractNumId="1">
    <w:nsid w:val="01943580"/>
    <w:multiLevelType w:val="hybridMultilevel"/>
    <w:tmpl w:val="4B008FAE"/>
    <w:lvl w:ilvl="0" w:tplc="D5500DAE">
      <w:start w:val="1"/>
      <w:numFmt w:val="decimal"/>
      <w:lvlText w:val="%1."/>
      <w:lvlJc w:val="left"/>
      <w:pPr>
        <w:ind w:left="86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
    <w:nsid w:val="071619FB"/>
    <w:multiLevelType w:val="hybridMultilevel"/>
    <w:tmpl w:val="AAF03F2A"/>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9F52466"/>
    <w:multiLevelType w:val="hybridMultilevel"/>
    <w:tmpl w:val="30128C8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381F4B"/>
    <w:multiLevelType w:val="hybridMultilevel"/>
    <w:tmpl w:val="06925D1E"/>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111A5624"/>
    <w:multiLevelType w:val="hybridMultilevel"/>
    <w:tmpl w:val="F1226B7A"/>
    <w:lvl w:ilvl="0" w:tplc="0419000D">
      <w:start w:val="1"/>
      <w:numFmt w:val="bullet"/>
      <w:lvlText w:val=""/>
      <w:lvlJc w:val="left"/>
      <w:pPr>
        <w:ind w:left="1364" w:hanging="360"/>
      </w:pPr>
      <w:rPr>
        <w:rFonts w:ascii="Wingdings" w:hAnsi="Wingdings" w:hint="default"/>
      </w:rPr>
    </w:lvl>
    <w:lvl w:ilvl="1" w:tplc="04190003" w:tentative="1">
      <w:start w:val="1"/>
      <w:numFmt w:val="bullet"/>
      <w:lvlText w:val="o"/>
      <w:lvlJc w:val="left"/>
      <w:pPr>
        <w:ind w:left="2084" w:hanging="360"/>
      </w:pPr>
      <w:rPr>
        <w:rFonts w:ascii="Courier New" w:hAnsi="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nsid w:val="14D97787"/>
    <w:multiLevelType w:val="hybridMultilevel"/>
    <w:tmpl w:val="9EC8ED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E56914"/>
    <w:multiLevelType w:val="hybridMultilevel"/>
    <w:tmpl w:val="DFCC52B0"/>
    <w:lvl w:ilvl="0" w:tplc="0419000B">
      <w:start w:val="1"/>
      <w:numFmt w:val="bullet"/>
      <w:lvlText w:val=""/>
      <w:lvlJc w:val="left"/>
      <w:pPr>
        <w:ind w:left="2774" w:hanging="360"/>
      </w:pPr>
      <w:rPr>
        <w:rFonts w:ascii="Wingdings" w:hAnsi="Wingdings" w:hint="default"/>
      </w:rPr>
    </w:lvl>
    <w:lvl w:ilvl="1" w:tplc="04190003" w:tentative="1">
      <w:start w:val="1"/>
      <w:numFmt w:val="bullet"/>
      <w:lvlText w:val="o"/>
      <w:lvlJc w:val="left"/>
      <w:pPr>
        <w:ind w:left="3494" w:hanging="360"/>
      </w:pPr>
      <w:rPr>
        <w:rFonts w:ascii="Courier New" w:hAnsi="Courier New" w:hint="default"/>
      </w:rPr>
    </w:lvl>
    <w:lvl w:ilvl="2" w:tplc="04190005" w:tentative="1">
      <w:start w:val="1"/>
      <w:numFmt w:val="bullet"/>
      <w:lvlText w:val=""/>
      <w:lvlJc w:val="left"/>
      <w:pPr>
        <w:ind w:left="4214" w:hanging="360"/>
      </w:pPr>
      <w:rPr>
        <w:rFonts w:ascii="Wingdings" w:hAnsi="Wingdings" w:hint="default"/>
      </w:rPr>
    </w:lvl>
    <w:lvl w:ilvl="3" w:tplc="04190001" w:tentative="1">
      <w:start w:val="1"/>
      <w:numFmt w:val="bullet"/>
      <w:lvlText w:val=""/>
      <w:lvlJc w:val="left"/>
      <w:pPr>
        <w:ind w:left="4934" w:hanging="360"/>
      </w:pPr>
      <w:rPr>
        <w:rFonts w:ascii="Symbol" w:hAnsi="Symbol" w:hint="default"/>
      </w:rPr>
    </w:lvl>
    <w:lvl w:ilvl="4" w:tplc="04190003" w:tentative="1">
      <w:start w:val="1"/>
      <w:numFmt w:val="bullet"/>
      <w:lvlText w:val="o"/>
      <w:lvlJc w:val="left"/>
      <w:pPr>
        <w:ind w:left="5654" w:hanging="360"/>
      </w:pPr>
      <w:rPr>
        <w:rFonts w:ascii="Courier New" w:hAnsi="Courier New" w:hint="default"/>
      </w:rPr>
    </w:lvl>
    <w:lvl w:ilvl="5" w:tplc="04190005" w:tentative="1">
      <w:start w:val="1"/>
      <w:numFmt w:val="bullet"/>
      <w:lvlText w:val=""/>
      <w:lvlJc w:val="left"/>
      <w:pPr>
        <w:ind w:left="6374" w:hanging="360"/>
      </w:pPr>
      <w:rPr>
        <w:rFonts w:ascii="Wingdings" w:hAnsi="Wingdings" w:hint="default"/>
      </w:rPr>
    </w:lvl>
    <w:lvl w:ilvl="6" w:tplc="04190001" w:tentative="1">
      <w:start w:val="1"/>
      <w:numFmt w:val="bullet"/>
      <w:lvlText w:val=""/>
      <w:lvlJc w:val="left"/>
      <w:pPr>
        <w:ind w:left="7094" w:hanging="360"/>
      </w:pPr>
      <w:rPr>
        <w:rFonts w:ascii="Symbol" w:hAnsi="Symbol" w:hint="default"/>
      </w:rPr>
    </w:lvl>
    <w:lvl w:ilvl="7" w:tplc="04190003" w:tentative="1">
      <w:start w:val="1"/>
      <w:numFmt w:val="bullet"/>
      <w:lvlText w:val="o"/>
      <w:lvlJc w:val="left"/>
      <w:pPr>
        <w:ind w:left="7814" w:hanging="360"/>
      </w:pPr>
      <w:rPr>
        <w:rFonts w:ascii="Courier New" w:hAnsi="Courier New" w:hint="default"/>
      </w:rPr>
    </w:lvl>
    <w:lvl w:ilvl="8" w:tplc="04190005" w:tentative="1">
      <w:start w:val="1"/>
      <w:numFmt w:val="bullet"/>
      <w:lvlText w:val=""/>
      <w:lvlJc w:val="left"/>
      <w:pPr>
        <w:ind w:left="8534" w:hanging="360"/>
      </w:pPr>
      <w:rPr>
        <w:rFonts w:ascii="Wingdings" w:hAnsi="Wingdings" w:hint="default"/>
      </w:rPr>
    </w:lvl>
  </w:abstractNum>
  <w:abstractNum w:abstractNumId="8">
    <w:nsid w:val="1B2C2CFF"/>
    <w:multiLevelType w:val="hybridMultilevel"/>
    <w:tmpl w:val="36AEF8FE"/>
    <w:lvl w:ilvl="0" w:tplc="6ABAFBB6">
      <w:start w:val="1"/>
      <w:numFmt w:val="decimal"/>
      <w:lvlText w:val="2.%1."/>
      <w:lvlJc w:val="left"/>
      <w:pPr>
        <w:ind w:left="1550" w:hanging="360"/>
      </w:pPr>
      <w:rPr>
        <w:rFonts w:cs="Times New Roman" w:hint="default"/>
        <w:b/>
        <w:sz w:val="28"/>
        <w:szCs w:val="28"/>
      </w:rPr>
    </w:lvl>
    <w:lvl w:ilvl="1" w:tplc="04190019" w:tentative="1">
      <w:start w:val="1"/>
      <w:numFmt w:val="lowerLetter"/>
      <w:lvlText w:val="%2."/>
      <w:lvlJc w:val="left"/>
      <w:pPr>
        <w:ind w:left="2270" w:hanging="360"/>
      </w:pPr>
      <w:rPr>
        <w:rFonts w:cs="Times New Roman"/>
      </w:rPr>
    </w:lvl>
    <w:lvl w:ilvl="2" w:tplc="0419001B" w:tentative="1">
      <w:start w:val="1"/>
      <w:numFmt w:val="lowerRoman"/>
      <w:lvlText w:val="%3."/>
      <w:lvlJc w:val="right"/>
      <w:pPr>
        <w:ind w:left="2990" w:hanging="180"/>
      </w:pPr>
      <w:rPr>
        <w:rFonts w:cs="Times New Roman"/>
      </w:rPr>
    </w:lvl>
    <w:lvl w:ilvl="3" w:tplc="0419000F" w:tentative="1">
      <w:start w:val="1"/>
      <w:numFmt w:val="decimal"/>
      <w:lvlText w:val="%4."/>
      <w:lvlJc w:val="left"/>
      <w:pPr>
        <w:ind w:left="3710" w:hanging="360"/>
      </w:pPr>
      <w:rPr>
        <w:rFonts w:cs="Times New Roman"/>
      </w:rPr>
    </w:lvl>
    <w:lvl w:ilvl="4" w:tplc="04190019" w:tentative="1">
      <w:start w:val="1"/>
      <w:numFmt w:val="lowerLetter"/>
      <w:lvlText w:val="%5."/>
      <w:lvlJc w:val="left"/>
      <w:pPr>
        <w:ind w:left="4430" w:hanging="360"/>
      </w:pPr>
      <w:rPr>
        <w:rFonts w:cs="Times New Roman"/>
      </w:rPr>
    </w:lvl>
    <w:lvl w:ilvl="5" w:tplc="0419001B" w:tentative="1">
      <w:start w:val="1"/>
      <w:numFmt w:val="lowerRoman"/>
      <w:lvlText w:val="%6."/>
      <w:lvlJc w:val="right"/>
      <w:pPr>
        <w:ind w:left="5150" w:hanging="180"/>
      </w:pPr>
      <w:rPr>
        <w:rFonts w:cs="Times New Roman"/>
      </w:rPr>
    </w:lvl>
    <w:lvl w:ilvl="6" w:tplc="0419000F" w:tentative="1">
      <w:start w:val="1"/>
      <w:numFmt w:val="decimal"/>
      <w:lvlText w:val="%7."/>
      <w:lvlJc w:val="left"/>
      <w:pPr>
        <w:ind w:left="5870" w:hanging="360"/>
      </w:pPr>
      <w:rPr>
        <w:rFonts w:cs="Times New Roman"/>
      </w:rPr>
    </w:lvl>
    <w:lvl w:ilvl="7" w:tplc="04190019" w:tentative="1">
      <w:start w:val="1"/>
      <w:numFmt w:val="lowerLetter"/>
      <w:lvlText w:val="%8."/>
      <w:lvlJc w:val="left"/>
      <w:pPr>
        <w:ind w:left="6590" w:hanging="360"/>
      </w:pPr>
      <w:rPr>
        <w:rFonts w:cs="Times New Roman"/>
      </w:rPr>
    </w:lvl>
    <w:lvl w:ilvl="8" w:tplc="0419001B" w:tentative="1">
      <w:start w:val="1"/>
      <w:numFmt w:val="lowerRoman"/>
      <w:lvlText w:val="%9."/>
      <w:lvlJc w:val="right"/>
      <w:pPr>
        <w:ind w:left="7310" w:hanging="180"/>
      </w:pPr>
      <w:rPr>
        <w:rFonts w:cs="Times New Roman"/>
      </w:rPr>
    </w:lvl>
  </w:abstractNum>
  <w:abstractNum w:abstractNumId="9">
    <w:nsid w:val="1CCD1CA5"/>
    <w:multiLevelType w:val="hybridMultilevel"/>
    <w:tmpl w:val="278EB9C2"/>
    <w:lvl w:ilvl="0" w:tplc="243216F6">
      <w:start w:val="7"/>
      <w:numFmt w:val="decimal"/>
      <w:lvlText w:val="%1"/>
      <w:lvlJc w:val="left"/>
      <w:pPr>
        <w:ind w:left="1429" w:hanging="360"/>
      </w:pPr>
      <w:rPr>
        <w:rFonts w:ascii="Times New Roman" w:hAnsi="Times New Roman" w:cs="Times New Roman" w:hint="default"/>
        <w:b/>
        <w:i w:val="0"/>
        <w:sz w:val="30"/>
        <w:szCs w:val="3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D7E0ECF"/>
    <w:multiLevelType w:val="multilevel"/>
    <w:tmpl w:val="E6A8478A"/>
    <w:lvl w:ilvl="0">
      <w:start w:val="1"/>
      <w:numFmt w:val="decimal"/>
      <w:lvlText w:val="%1"/>
      <w:lvlJc w:val="left"/>
      <w:pPr>
        <w:ind w:left="390" w:hanging="390"/>
      </w:pPr>
      <w:rPr>
        <w:rFonts w:ascii="Calibri" w:hAnsi="Calibri" w:cs="Times New Roman" w:hint="default"/>
        <w:b/>
        <w:i w:val="0"/>
        <w:sz w:val="28"/>
      </w:rPr>
    </w:lvl>
    <w:lvl w:ilvl="1">
      <w:start w:val="1"/>
      <w:numFmt w:val="decimal"/>
      <w:lvlText w:val="%1.%2."/>
      <w:lvlJc w:val="left"/>
      <w:pPr>
        <w:ind w:left="1080" w:hanging="720"/>
      </w:pPr>
      <w:rPr>
        <w:rFonts w:cs="Times New Roman" w:hint="default"/>
        <w:b/>
      </w:rPr>
    </w:lvl>
    <w:lvl w:ilvl="2">
      <w:start w:val="1"/>
      <w:numFmt w:val="decimal"/>
      <w:lvlText w:val="2.%3."/>
      <w:lvlJc w:val="left"/>
      <w:pPr>
        <w:ind w:left="1440" w:hanging="720"/>
      </w:pPr>
      <w:rPr>
        <w:rFonts w:cs="Times New Roman" w:hint="default"/>
        <w:b/>
        <w:sz w:val="28"/>
        <w:szCs w:val="28"/>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3240" w:hanging="1440"/>
      </w:pPr>
      <w:rPr>
        <w:rFonts w:cs="Times New Roman" w:hint="default"/>
        <w:b/>
      </w:rPr>
    </w:lvl>
    <w:lvl w:ilvl="6">
      <w:start w:val="1"/>
      <w:numFmt w:val="decimal"/>
      <w:lvlText w:val="%1.%2.%3.%4.%5.%6.%7."/>
      <w:lvlJc w:val="left"/>
      <w:pPr>
        <w:ind w:left="3960" w:hanging="1800"/>
      </w:pPr>
      <w:rPr>
        <w:rFonts w:cs="Times New Roman" w:hint="default"/>
        <w:b/>
      </w:rPr>
    </w:lvl>
    <w:lvl w:ilvl="7">
      <w:start w:val="1"/>
      <w:numFmt w:val="decimal"/>
      <w:lvlText w:val="%1.%2.%3.%4.%5.%6.%7.%8."/>
      <w:lvlJc w:val="left"/>
      <w:pPr>
        <w:ind w:left="4320" w:hanging="1800"/>
      </w:pPr>
      <w:rPr>
        <w:rFonts w:cs="Times New Roman" w:hint="default"/>
        <w:b/>
      </w:rPr>
    </w:lvl>
    <w:lvl w:ilvl="8">
      <w:start w:val="1"/>
      <w:numFmt w:val="decimal"/>
      <w:lvlText w:val="%1.%2.%3.%4.%5.%6.%7.%8.%9."/>
      <w:lvlJc w:val="left"/>
      <w:pPr>
        <w:ind w:left="5040" w:hanging="2160"/>
      </w:pPr>
      <w:rPr>
        <w:rFonts w:cs="Times New Roman" w:hint="default"/>
        <w:b/>
      </w:rPr>
    </w:lvl>
  </w:abstractNum>
  <w:abstractNum w:abstractNumId="11">
    <w:nsid w:val="1EF01D02"/>
    <w:multiLevelType w:val="hybridMultilevel"/>
    <w:tmpl w:val="3EB4FB1A"/>
    <w:lvl w:ilvl="0" w:tplc="D6588B9C">
      <w:start w:val="1"/>
      <w:numFmt w:val="decimal"/>
      <w:lvlText w:val="1.%1."/>
      <w:lvlJc w:val="left"/>
      <w:pPr>
        <w:ind w:left="1573" w:hanging="360"/>
      </w:pPr>
      <w:rPr>
        <w:rFonts w:cs="Times New Roman" w:hint="default"/>
        <w:b w:val="0"/>
      </w:rPr>
    </w:lvl>
    <w:lvl w:ilvl="1" w:tplc="04190019" w:tentative="1">
      <w:start w:val="1"/>
      <w:numFmt w:val="lowerLetter"/>
      <w:lvlText w:val="%2."/>
      <w:lvlJc w:val="left"/>
      <w:pPr>
        <w:ind w:left="2293" w:hanging="360"/>
      </w:pPr>
      <w:rPr>
        <w:rFonts w:cs="Times New Roman"/>
      </w:rPr>
    </w:lvl>
    <w:lvl w:ilvl="2" w:tplc="0419001B" w:tentative="1">
      <w:start w:val="1"/>
      <w:numFmt w:val="lowerRoman"/>
      <w:lvlText w:val="%3."/>
      <w:lvlJc w:val="right"/>
      <w:pPr>
        <w:ind w:left="3013" w:hanging="180"/>
      </w:pPr>
      <w:rPr>
        <w:rFonts w:cs="Times New Roman"/>
      </w:rPr>
    </w:lvl>
    <w:lvl w:ilvl="3" w:tplc="0419000F" w:tentative="1">
      <w:start w:val="1"/>
      <w:numFmt w:val="decimal"/>
      <w:lvlText w:val="%4."/>
      <w:lvlJc w:val="left"/>
      <w:pPr>
        <w:ind w:left="3733" w:hanging="360"/>
      </w:pPr>
      <w:rPr>
        <w:rFonts w:cs="Times New Roman"/>
      </w:rPr>
    </w:lvl>
    <w:lvl w:ilvl="4" w:tplc="04190019" w:tentative="1">
      <w:start w:val="1"/>
      <w:numFmt w:val="lowerLetter"/>
      <w:lvlText w:val="%5."/>
      <w:lvlJc w:val="left"/>
      <w:pPr>
        <w:ind w:left="4453" w:hanging="360"/>
      </w:pPr>
      <w:rPr>
        <w:rFonts w:cs="Times New Roman"/>
      </w:rPr>
    </w:lvl>
    <w:lvl w:ilvl="5" w:tplc="0419001B" w:tentative="1">
      <w:start w:val="1"/>
      <w:numFmt w:val="lowerRoman"/>
      <w:lvlText w:val="%6."/>
      <w:lvlJc w:val="right"/>
      <w:pPr>
        <w:ind w:left="5173" w:hanging="180"/>
      </w:pPr>
      <w:rPr>
        <w:rFonts w:cs="Times New Roman"/>
      </w:rPr>
    </w:lvl>
    <w:lvl w:ilvl="6" w:tplc="0419000F" w:tentative="1">
      <w:start w:val="1"/>
      <w:numFmt w:val="decimal"/>
      <w:lvlText w:val="%7."/>
      <w:lvlJc w:val="left"/>
      <w:pPr>
        <w:ind w:left="5893" w:hanging="360"/>
      </w:pPr>
      <w:rPr>
        <w:rFonts w:cs="Times New Roman"/>
      </w:rPr>
    </w:lvl>
    <w:lvl w:ilvl="7" w:tplc="04190019" w:tentative="1">
      <w:start w:val="1"/>
      <w:numFmt w:val="lowerLetter"/>
      <w:lvlText w:val="%8."/>
      <w:lvlJc w:val="left"/>
      <w:pPr>
        <w:ind w:left="6613" w:hanging="360"/>
      </w:pPr>
      <w:rPr>
        <w:rFonts w:cs="Times New Roman"/>
      </w:rPr>
    </w:lvl>
    <w:lvl w:ilvl="8" w:tplc="0419001B" w:tentative="1">
      <w:start w:val="1"/>
      <w:numFmt w:val="lowerRoman"/>
      <w:lvlText w:val="%9."/>
      <w:lvlJc w:val="right"/>
      <w:pPr>
        <w:ind w:left="7333" w:hanging="180"/>
      </w:pPr>
      <w:rPr>
        <w:rFonts w:cs="Times New Roman"/>
      </w:rPr>
    </w:lvl>
  </w:abstractNum>
  <w:abstractNum w:abstractNumId="12">
    <w:nsid w:val="227D5FCE"/>
    <w:multiLevelType w:val="multilevel"/>
    <w:tmpl w:val="8E22106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22CB794A"/>
    <w:multiLevelType w:val="hybridMultilevel"/>
    <w:tmpl w:val="A3C691CA"/>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4">
    <w:nsid w:val="2EE24291"/>
    <w:multiLevelType w:val="hybridMultilevel"/>
    <w:tmpl w:val="37FAE098"/>
    <w:lvl w:ilvl="0" w:tplc="AAE0C2DE">
      <w:start w:val="1"/>
      <w:numFmt w:val="decimal"/>
      <w:lvlText w:val="2.%1."/>
      <w:lvlJc w:val="left"/>
      <w:pPr>
        <w:ind w:left="1287" w:hanging="360"/>
      </w:pPr>
      <w:rPr>
        <w:rFonts w:cs="Times New Roman" w:hint="default"/>
        <w:b/>
        <w:sz w:val="28"/>
        <w:szCs w:val="28"/>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5">
    <w:nsid w:val="2FF2090E"/>
    <w:multiLevelType w:val="hybridMultilevel"/>
    <w:tmpl w:val="11EA80FA"/>
    <w:lvl w:ilvl="0" w:tplc="0419000D">
      <w:start w:val="1"/>
      <w:numFmt w:val="bullet"/>
      <w:lvlText w:val=""/>
      <w:lvlJc w:val="left"/>
      <w:pPr>
        <w:ind w:left="1222" w:hanging="360"/>
      </w:pPr>
      <w:rPr>
        <w:rFonts w:ascii="Wingdings" w:hAnsi="Wingdings" w:hint="default"/>
      </w:rPr>
    </w:lvl>
    <w:lvl w:ilvl="1" w:tplc="04190003" w:tentative="1">
      <w:start w:val="1"/>
      <w:numFmt w:val="bullet"/>
      <w:lvlText w:val="o"/>
      <w:lvlJc w:val="left"/>
      <w:pPr>
        <w:ind w:left="1942" w:hanging="360"/>
      </w:pPr>
      <w:rPr>
        <w:rFonts w:ascii="Courier New" w:hAnsi="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6">
    <w:nsid w:val="38F96C7A"/>
    <w:multiLevelType w:val="hybridMultilevel"/>
    <w:tmpl w:val="BA3AC2FA"/>
    <w:lvl w:ilvl="0" w:tplc="59403F86">
      <w:start w:val="6"/>
      <w:numFmt w:val="decimal"/>
      <w:lvlText w:val="%1"/>
      <w:lvlJc w:val="left"/>
      <w:pPr>
        <w:ind w:left="1069" w:hanging="360"/>
      </w:pPr>
      <w:rPr>
        <w:rFonts w:ascii="Times New Roman" w:hAnsi="Times New Roman" w:cs="Times New Roman" w:hint="default"/>
        <w:b/>
        <w:i w:val="0"/>
        <w:sz w:val="30"/>
        <w:szCs w:val="3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9D43D78"/>
    <w:multiLevelType w:val="hybridMultilevel"/>
    <w:tmpl w:val="B0A67996"/>
    <w:lvl w:ilvl="0" w:tplc="A64C29B0">
      <w:start w:val="1"/>
      <w:numFmt w:val="decimal"/>
      <w:lvlText w:val="6.%1."/>
      <w:lvlJc w:val="left"/>
      <w:pPr>
        <w:ind w:left="1429" w:hanging="360"/>
      </w:pPr>
      <w:rPr>
        <w:rFonts w:cs="Times New Roman" w:hint="default"/>
        <w:b/>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3A7433A6"/>
    <w:multiLevelType w:val="hybridMultilevel"/>
    <w:tmpl w:val="B9E64F44"/>
    <w:lvl w:ilvl="0" w:tplc="0419000D">
      <w:start w:val="1"/>
      <w:numFmt w:val="bullet"/>
      <w:lvlText w:val=""/>
      <w:lvlJc w:val="left"/>
      <w:pPr>
        <w:ind w:left="1364" w:hanging="360"/>
      </w:pPr>
      <w:rPr>
        <w:rFonts w:ascii="Wingdings" w:hAnsi="Wingdings" w:hint="default"/>
      </w:rPr>
    </w:lvl>
    <w:lvl w:ilvl="1" w:tplc="04190003" w:tentative="1">
      <w:start w:val="1"/>
      <w:numFmt w:val="bullet"/>
      <w:lvlText w:val="o"/>
      <w:lvlJc w:val="left"/>
      <w:pPr>
        <w:ind w:left="2084" w:hanging="360"/>
      </w:pPr>
      <w:rPr>
        <w:rFonts w:ascii="Courier New" w:hAnsi="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9">
    <w:nsid w:val="3D355258"/>
    <w:multiLevelType w:val="hybridMultilevel"/>
    <w:tmpl w:val="8D7404F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F9F6CCA"/>
    <w:multiLevelType w:val="hybridMultilevel"/>
    <w:tmpl w:val="BF0245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FAE42B9"/>
    <w:multiLevelType w:val="multilevel"/>
    <w:tmpl w:val="D062DB5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400C59AE"/>
    <w:multiLevelType w:val="multilevel"/>
    <w:tmpl w:val="C87CD29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3">
    <w:nsid w:val="480A6D92"/>
    <w:multiLevelType w:val="hybridMultilevel"/>
    <w:tmpl w:val="99F869D6"/>
    <w:lvl w:ilvl="0" w:tplc="092E9682">
      <w:start w:val="1"/>
      <w:numFmt w:val="decimal"/>
      <w:lvlText w:val="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CB34537"/>
    <w:multiLevelType w:val="hybridMultilevel"/>
    <w:tmpl w:val="3E800606"/>
    <w:lvl w:ilvl="0" w:tplc="4A1CA7EE">
      <w:start w:val="1"/>
      <w:numFmt w:val="decimal"/>
      <w:lvlText w:val="6.%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E0B4C5B"/>
    <w:multiLevelType w:val="hybridMultilevel"/>
    <w:tmpl w:val="76EA4E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430363"/>
    <w:multiLevelType w:val="hybridMultilevel"/>
    <w:tmpl w:val="36548A24"/>
    <w:lvl w:ilvl="0" w:tplc="0419000B">
      <w:start w:val="1"/>
      <w:numFmt w:val="bullet"/>
      <w:lvlText w:val=""/>
      <w:lvlJc w:val="left"/>
      <w:pPr>
        <w:ind w:left="739" w:hanging="360"/>
      </w:pPr>
      <w:rPr>
        <w:rFonts w:ascii="Wingdings" w:hAnsi="Wingdings" w:hint="default"/>
      </w:rPr>
    </w:lvl>
    <w:lvl w:ilvl="1" w:tplc="04190003" w:tentative="1">
      <w:start w:val="1"/>
      <w:numFmt w:val="bullet"/>
      <w:lvlText w:val="o"/>
      <w:lvlJc w:val="left"/>
      <w:pPr>
        <w:ind w:left="1459" w:hanging="360"/>
      </w:pPr>
      <w:rPr>
        <w:rFonts w:ascii="Courier New" w:hAnsi="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27">
    <w:nsid w:val="507B3DFF"/>
    <w:multiLevelType w:val="hybridMultilevel"/>
    <w:tmpl w:val="31586A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35A7879"/>
    <w:multiLevelType w:val="hybridMultilevel"/>
    <w:tmpl w:val="293EBB50"/>
    <w:lvl w:ilvl="0" w:tplc="E2EE775C">
      <w:start w:val="3"/>
      <w:numFmt w:val="decimal"/>
      <w:lvlText w:val="%1"/>
      <w:lvlJc w:val="left"/>
      <w:pPr>
        <w:ind w:left="862" w:hanging="360"/>
      </w:pPr>
      <w:rPr>
        <w:rFonts w:ascii="Times New Roman" w:hAnsi="Times New Roman" w:cs="Times New Roman" w:hint="default"/>
        <w:b/>
        <w:i w:val="0"/>
        <w:sz w:val="30"/>
        <w:szCs w:val="3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4FB58EF"/>
    <w:multiLevelType w:val="hybridMultilevel"/>
    <w:tmpl w:val="4B008FAE"/>
    <w:lvl w:ilvl="0" w:tplc="D5500DAE">
      <w:start w:val="1"/>
      <w:numFmt w:val="decimal"/>
      <w:lvlText w:val="%1."/>
      <w:lvlJc w:val="left"/>
      <w:pPr>
        <w:ind w:left="86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0">
    <w:nsid w:val="589F27B2"/>
    <w:multiLevelType w:val="singleLevel"/>
    <w:tmpl w:val="F8B860EE"/>
    <w:lvl w:ilvl="0">
      <w:start w:val="1"/>
      <w:numFmt w:val="decimal"/>
      <w:lvlText w:val="%1."/>
      <w:lvlJc w:val="left"/>
      <w:pPr>
        <w:tabs>
          <w:tab w:val="num" w:pos="-3"/>
        </w:tabs>
        <w:ind w:left="-360" w:firstLine="360"/>
      </w:pPr>
      <w:rPr>
        <w:rFonts w:cs="Times New Roman" w:hint="default"/>
      </w:rPr>
    </w:lvl>
  </w:abstractNum>
  <w:abstractNum w:abstractNumId="31">
    <w:nsid w:val="5EE374EC"/>
    <w:multiLevelType w:val="hybridMultilevel"/>
    <w:tmpl w:val="429024BC"/>
    <w:lvl w:ilvl="0" w:tplc="04190003">
      <w:start w:val="1"/>
      <w:numFmt w:val="bullet"/>
      <w:lvlText w:val="o"/>
      <w:lvlJc w:val="left"/>
      <w:pPr>
        <w:ind w:left="1661" w:hanging="360"/>
      </w:pPr>
      <w:rPr>
        <w:rFonts w:ascii="Courier New" w:hAnsi="Courier New" w:hint="default"/>
      </w:rPr>
    </w:lvl>
    <w:lvl w:ilvl="1" w:tplc="04190003" w:tentative="1">
      <w:start w:val="1"/>
      <w:numFmt w:val="bullet"/>
      <w:lvlText w:val="o"/>
      <w:lvlJc w:val="left"/>
      <w:pPr>
        <w:ind w:left="2381" w:hanging="360"/>
      </w:pPr>
      <w:rPr>
        <w:rFonts w:ascii="Courier New" w:hAnsi="Courier New" w:hint="default"/>
      </w:rPr>
    </w:lvl>
    <w:lvl w:ilvl="2" w:tplc="04190005" w:tentative="1">
      <w:start w:val="1"/>
      <w:numFmt w:val="bullet"/>
      <w:lvlText w:val=""/>
      <w:lvlJc w:val="left"/>
      <w:pPr>
        <w:ind w:left="3101" w:hanging="360"/>
      </w:pPr>
      <w:rPr>
        <w:rFonts w:ascii="Wingdings" w:hAnsi="Wingdings" w:hint="default"/>
      </w:rPr>
    </w:lvl>
    <w:lvl w:ilvl="3" w:tplc="04190001" w:tentative="1">
      <w:start w:val="1"/>
      <w:numFmt w:val="bullet"/>
      <w:lvlText w:val=""/>
      <w:lvlJc w:val="left"/>
      <w:pPr>
        <w:ind w:left="3821" w:hanging="360"/>
      </w:pPr>
      <w:rPr>
        <w:rFonts w:ascii="Symbol" w:hAnsi="Symbol" w:hint="default"/>
      </w:rPr>
    </w:lvl>
    <w:lvl w:ilvl="4" w:tplc="04190003" w:tentative="1">
      <w:start w:val="1"/>
      <w:numFmt w:val="bullet"/>
      <w:lvlText w:val="o"/>
      <w:lvlJc w:val="left"/>
      <w:pPr>
        <w:ind w:left="4541" w:hanging="360"/>
      </w:pPr>
      <w:rPr>
        <w:rFonts w:ascii="Courier New" w:hAnsi="Courier New" w:hint="default"/>
      </w:rPr>
    </w:lvl>
    <w:lvl w:ilvl="5" w:tplc="04190005" w:tentative="1">
      <w:start w:val="1"/>
      <w:numFmt w:val="bullet"/>
      <w:lvlText w:val=""/>
      <w:lvlJc w:val="left"/>
      <w:pPr>
        <w:ind w:left="5261" w:hanging="360"/>
      </w:pPr>
      <w:rPr>
        <w:rFonts w:ascii="Wingdings" w:hAnsi="Wingdings" w:hint="default"/>
      </w:rPr>
    </w:lvl>
    <w:lvl w:ilvl="6" w:tplc="04190001" w:tentative="1">
      <w:start w:val="1"/>
      <w:numFmt w:val="bullet"/>
      <w:lvlText w:val=""/>
      <w:lvlJc w:val="left"/>
      <w:pPr>
        <w:ind w:left="5981" w:hanging="360"/>
      </w:pPr>
      <w:rPr>
        <w:rFonts w:ascii="Symbol" w:hAnsi="Symbol" w:hint="default"/>
      </w:rPr>
    </w:lvl>
    <w:lvl w:ilvl="7" w:tplc="04190003" w:tentative="1">
      <w:start w:val="1"/>
      <w:numFmt w:val="bullet"/>
      <w:lvlText w:val="o"/>
      <w:lvlJc w:val="left"/>
      <w:pPr>
        <w:ind w:left="6701" w:hanging="360"/>
      </w:pPr>
      <w:rPr>
        <w:rFonts w:ascii="Courier New" w:hAnsi="Courier New" w:hint="default"/>
      </w:rPr>
    </w:lvl>
    <w:lvl w:ilvl="8" w:tplc="04190005" w:tentative="1">
      <w:start w:val="1"/>
      <w:numFmt w:val="bullet"/>
      <w:lvlText w:val=""/>
      <w:lvlJc w:val="left"/>
      <w:pPr>
        <w:ind w:left="7421" w:hanging="360"/>
      </w:pPr>
      <w:rPr>
        <w:rFonts w:ascii="Wingdings" w:hAnsi="Wingdings" w:hint="default"/>
      </w:rPr>
    </w:lvl>
  </w:abstractNum>
  <w:abstractNum w:abstractNumId="32">
    <w:nsid w:val="62A220F5"/>
    <w:multiLevelType w:val="hybridMultilevel"/>
    <w:tmpl w:val="43462B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882905"/>
    <w:multiLevelType w:val="multilevel"/>
    <w:tmpl w:val="0272371C"/>
    <w:lvl w:ilvl="0">
      <w:start w:val="1"/>
      <w:numFmt w:val="decimal"/>
      <w:lvlText w:val="2.%1."/>
      <w:lvlJc w:val="left"/>
      <w:pPr>
        <w:ind w:left="360" w:hanging="360"/>
      </w:pPr>
      <w:rPr>
        <w:rFonts w:cs="Times New Roman" w:hint="default"/>
        <w:sz w:val="28"/>
        <w:szCs w:val="28"/>
      </w:rPr>
    </w:lvl>
    <w:lvl w:ilvl="1">
      <w:start w:val="1"/>
      <w:numFmt w:val="decimal"/>
      <w:lvlText w:val="2.%2."/>
      <w:lvlJc w:val="left"/>
      <w:pPr>
        <w:ind w:left="792" w:hanging="432"/>
      </w:pPr>
      <w:rPr>
        <w:rFonts w:cs="Times New Roman" w:hint="default"/>
      </w:rPr>
    </w:lvl>
    <w:lvl w:ilvl="2">
      <w:start w:val="1"/>
      <w:numFmt w:val="decimal"/>
      <w:lvlText w:val="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64AA2D06"/>
    <w:multiLevelType w:val="hybridMultilevel"/>
    <w:tmpl w:val="4B008FAE"/>
    <w:lvl w:ilvl="0" w:tplc="D5500DAE">
      <w:start w:val="1"/>
      <w:numFmt w:val="decimal"/>
      <w:lvlText w:val="%1."/>
      <w:lvlJc w:val="left"/>
      <w:pPr>
        <w:ind w:left="86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5">
    <w:nsid w:val="6CE00A76"/>
    <w:multiLevelType w:val="hybridMultilevel"/>
    <w:tmpl w:val="98266E7E"/>
    <w:lvl w:ilvl="0" w:tplc="F80217FC">
      <w:start w:val="1"/>
      <w:numFmt w:val="decimal"/>
      <w:lvlText w:val="3.%1."/>
      <w:lvlJc w:val="left"/>
      <w:pPr>
        <w:ind w:left="1222" w:hanging="360"/>
      </w:pPr>
      <w:rPr>
        <w:rFonts w:cs="Times New Roman" w:hint="default"/>
      </w:rPr>
    </w:lvl>
    <w:lvl w:ilvl="1" w:tplc="04190019" w:tentative="1">
      <w:start w:val="1"/>
      <w:numFmt w:val="lowerLetter"/>
      <w:lvlText w:val="%2."/>
      <w:lvlJc w:val="left"/>
      <w:pPr>
        <w:ind w:left="1942" w:hanging="360"/>
      </w:pPr>
      <w:rPr>
        <w:rFonts w:cs="Times New Roman"/>
      </w:rPr>
    </w:lvl>
    <w:lvl w:ilvl="2" w:tplc="0419001B" w:tentative="1">
      <w:start w:val="1"/>
      <w:numFmt w:val="lowerRoman"/>
      <w:lvlText w:val="%3."/>
      <w:lvlJc w:val="right"/>
      <w:pPr>
        <w:ind w:left="2662" w:hanging="180"/>
      </w:pPr>
      <w:rPr>
        <w:rFonts w:cs="Times New Roman"/>
      </w:rPr>
    </w:lvl>
    <w:lvl w:ilvl="3" w:tplc="0419000F" w:tentative="1">
      <w:start w:val="1"/>
      <w:numFmt w:val="decimal"/>
      <w:lvlText w:val="%4."/>
      <w:lvlJc w:val="left"/>
      <w:pPr>
        <w:ind w:left="3382" w:hanging="360"/>
      </w:pPr>
      <w:rPr>
        <w:rFonts w:cs="Times New Roman"/>
      </w:rPr>
    </w:lvl>
    <w:lvl w:ilvl="4" w:tplc="04190019" w:tentative="1">
      <w:start w:val="1"/>
      <w:numFmt w:val="lowerLetter"/>
      <w:lvlText w:val="%5."/>
      <w:lvlJc w:val="left"/>
      <w:pPr>
        <w:ind w:left="4102" w:hanging="360"/>
      </w:pPr>
      <w:rPr>
        <w:rFonts w:cs="Times New Roman"/>
      </w:rPr>
    </w:lvl>
    <w:lvl w:ilvl="5" w:tplc="0419001B" w:tentative="1">
      <w:start w:val="1"/>
      <w:numFmt w:val="lowerRoman"/>
      <w:lvlText w:val="%6."/>
      <w:lvlJc w:val="right"/>
      <w:pPr>
        <w:ind w:left="4822" w:hanging="180"/>
      </w:pPr>
      <w:rPr>
        <w:rFonts w:cs="Times New Roman"/>
      </w:rPr>
    </w:lvl>
    <w:lvl w:ilvl="6" w:tplc="0419000F" w:tentative="1">
      <w:start w:val="1"/>
      <w:numFmt w:val="decimal"/>
      <w:lvlText w:val="%7."/>
      <w:lvlJc w:val="left"/>
      <w:pPr>
        <w:ind w:left="5542" w:hanging="360"/>
      </w:pPr>
      <w:rPr>
        <w:rFonts w:cs="Times New Roman"/>
      </w:rPr>
    </w:lvl>
    <w:lvl w:ilvl="7" w:tplc="04190019" w:tentative="1">
      <w:start w:val="1"/>
      <w:numFmt w:val="lowerLetter"/>
      <w:lvlText w:val="%8."/>
      <w:lvlJc w:val="left"/>
      <w:pPr>
        <w:ind w:left="6262" w:hanging="360"/>
      </w:pPr>
      <w:rPr>
        <w:rFonts w:cs="Times New Roman"/>
      </w:rPr>
    </w:lvl>
    <w:lvl w:ilvl="8" w:tplc="0419001B" w:tentative="1">
      <w:start w:val="1"/>
      <w:numFmt w:val="lowerRoman"/>
      <w:lvlText w:val="%9."/>
      <w:lvlJc w:val="right"/>
      <w:pPr>
        <w:ind w:left="6982" w:hanging="180"/>
      </w:pPr>
      <w:rPr>
        <w:rFonts w:cs="Times New Roman"/>
      </w:rPr>
    </w:lvl>
  </w:abstractNum>
  <w:abstractNum w:abstractNumId="36">
    <w:nsid w:val="6F090720"/>
    <w:multiLevelType w:val="hybridMultilevel"/>
    <w:tmpl w:val="263E7262"/>
    <w:lvl w:ilvl="0" w:tplc="0D862FA6">
      <w:start w:val="1"/>
      <w:numFmt w:val="decimal"/>
      <w:lvlText w:val="%1"/>
      <w:lvlJc w:val="left"/>
      <w:pPr>
        <w:ind w:left="862" w:hanging="360"/>
      </w:pPr>
      <w:rPr>
        <w:rFonts w:ascii="Times New Roman" w:hAnsi="Times New Roman" w:cs="Times New Roman" w:hint="default"/>
        <w:b/>
        <w:i w:val="0"/>
        <w:sz w:val="30"/>
        <w:szCs w:val="30"/>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7">
    <w:nsid w:val="6F6005AB"/>
    <w:multiLevelType w:val="hybridMultilevel"/>
    <w:tmpl w:val="4DD8EF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506FBC"/>
    <w:multiLevelType w:val="hybridMultilevel"/>
    <w:tmpl w:val="891C88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08B54CB"/>
    <w:multiLevelType w:val="hybridMultilevel"/>
    <w:tmpl w:val="6B7E3B0C"/>
    <w:lvl w:ilvl="0" w:tplc="B3AC7C66">
      <w:start w:val="1"/>
      <w:numFmt w:val="decimal"/>
      <w:lvlText w:val="3.%1"/>
      <w:lvlJc w:val="left"/>
      <w:pPr>
        <w:ind w:left="122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5FA5422"/>
    <w:multiLevelType w:val="hybridMultilevel"/>
    <w:tmpl w:val="E298A1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A8E6CA3"/>
    <w:multiLevelType w:val="hybridMultilevel"/>
    <w:tmpl w:val="4B008FAE"/>
    <w:lvl w:ilvl="0" w:tplc="D5500DAE">
      <w:start w:val="1"/>
      <w:numFmt w:val="decimal"/>
      <w:lvlText w:val="%1."/>
      <w:lvlJc w:val="left"/>
      <w:pPr>
        <w:ind w:left="86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2">
    <w:nsid w:val="7B582C1D"/>
    <w:multiLevelType w:val="hybridMultilevel"/>
    <w:tmpl w:val="3CC858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CB62EC3"/>
    <w:multiLevelType w:val="hybridMultilevel"/>
    <w:tmpl w:val="1C46213C"/>
    <w:lvl w:ilvl="0" w:tplc="50C4D0E8">
      <w:start w:val="7"/>
      <w:numFmt w:val="decimal"/>
      <w:lvlText w:val="%1"/>
      <w:lvlJc w:val="left"/>
      <w:pPr>
        <w:ind w:left="1429" w:hanging="360"/>
      </w:pPr>
      <w:rPr>
        <w:rFonts w:ascii="Times New Roman" w:hAnsi="Times New Roman" w:cs="Times New Roman" w:hint="default"/>
        <w:b/>
        <w:i w:val="0"/>
        <w:sz w:val="30"/>
        <w:szCs w:val="3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F70404C"/>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19"/>
  </w:num>
  <w:num w:numId="2">
    <w:abstractNumId w:val="38"/>
  </w:num>
  <w:num w:numId="3">
    <w:abstractNumId w:val="40"/>
  </w:num>
  <w:num w:numId="4">
    <w:abstractNumId w:val="20"/>
  </w:num>
  <w:num w:numId="5">
    <w:abstractNumId w:val="32"/>
  </w:num>
  <w:num w:numId="6">
    <w:abstractNumId w:val="42"/>
  </w:num>
  <w:num w:numId="7">
    <w:abstractNumId w:val="6"/>
  </w:num>
  <w:num w:numId="8">
    <w:abstractNumId w:val="3"/>
  </w:num>
  <w:num w:numId="9">
    <w:abstractNumId w:val="37"/>
  </w:num>
  <w:num w:numId="10">
    <w:abstractNumId w:val="0"/>
    <w:lvlOverride w:ilvl="0">
      <w:lvl w:ilvl="0">
        <w:numFmt w:val="bullet"/>
        <w:lvlText w:val="-"/>
        <w:legacy w:legacy="1" w:legacySpace="0" w:legacyIndent="312"/>
        <w:lvlJc w:val="left"/>
        <w:rPr>
          <w:rFonts w:ascii="Times New Roman" w:hAnsi="Times New Roman" w:hint="default"/>
        </w:rPr>
      </w:lvl>
    </w:lvlOverride>
  </w:num>
  <w:num w:numId="11">
    <w:abstractNumId w:val="4"/>
  </w:num>
  <w:num w:numId="12">
    <w:abstractNumId w:val="7"/>
  </w:num>
  <w:num w:numId="13">
    <w:abstractNumId w:val="2"/>
  </w:num>
  <w:num w:numId="14">
    <w:abstractNumId w:val="27"/>
  </w:num>
  <w:num w:numId="15">
    <w:abstractNumId w:val="0"/>
    <w:lvlOverride w:ilvl="0">
      <w:lvl w:ilvl="0">
        <w:numFmt w:val="bullet"/>
        <w:lvlText w:val="-"/>
        <w:legacy w:legacy="1" w:legacySpace="0" w:legacyIndent="137"/>
        <w:lvlJc w:val="left"/>
        <w:rPr>
          <w:rFonts w:ascii="Times New Roman" w:hAnsi="Times New Roman" w:hint="default"/>
        </w:rPr>
      </w:lvl>
    </w:lvlOverride>
  </w:num>
  <w:num w:numId="16">
    <w:abstractNumId w:val="0"/>
    <w:lvlOverride w:ilvl="0">
      <w:lvl w:ilvl="0">
        <w:numFmt w:val="bullet"/>
        <w:lvlText w:val="-"/>
        <w:legacy w:legacy="1" w:legacySpace="0" w:legacyIndent="273"/>
        <w:lvlJc w:val="left"/>
        <w:rPr>
          <w:rFonts w:ascii="Times New Roman" w:hAnsi="Times New Roman" w:hint="default"/>
        </w:rPr>
      </w:lvl>
    </w:lvlOverride>
  </w:num>
  <w:num w:numId="17">
    <w:abstractNumId w:val="26"/>
  </w:num>
  <w:num w:numId="18">
    <w:abstractNumId w:val="10"/>
  </w:num>
  <w:num w:numId="19">
    <w:abstractNumId w:val="14"/>
  </w:num>
  <w:num w:numId="20">
    <w:abstractNumId w:val="8"/>
  </w:num>
  <w:num w:numId="21">
    <w:abstractNumId w:val="36"/>
  </w:num>
  <w:num w:numId="22">
    <w:abstractNumId w:val="33"/>
  </w:num>
  <w:num w:numId="23">
    <w:abstractNumId w:val="11"/>
  </w:num>
  <w:num w:numId="24">
    <w:abstractNumId w:val="5"/>
  </w:num>
  <w:num w:numId="25">
    <w:abstractNumId w:val="18"/>
  </w:num>
  <w:num w:numId="26">
    <w:abstractNumId w:val="17"/>
  </w:num>
  <w:num w:numId="27">
    <w:abstractNumId w:val="25"/>
  </w:num>
  <w:num w:numId="28">
    <w:abstractNumId w:val="31"/>
  </w:num>
  <w:num w:numId="29">
    <w:abstractNumId w:val="43"/>
  </w:num>
  <w:num w:numId="30">
    <w:abstractNumId w:val="15"/>
  </w:num>
  <w:num w:numId="31">
    <w:abstractNumId w:val="0"/>
    <w:lvlOverride w:ilvl="0">
      <w:lvl w:ilvl="0">
        <w:numFmt w:val="bullet"/>
        <w:lvlText w:val="-"/>
        <w:legacy w:legacy="1" w:legacySpace="0" w:legacyIndent="221"/>
        <w:lvlJc w:val="left"/>
        <w:rPr>
          <w:rFonts w:ascii="Times New Roman" w:hAnsi="Times New Roman" w:hint="default"/>
        </w:rPr>
      </w:lvl>
    </w:lvlOverride>
  </w:num>
  <w:num w:numId="32">
    <w:abstractNumId w:val="0"/>
    <w:lvlOverride w:ilvl="0">
      <w:lvl w:ilvl="0">
        <w:numFmt w:val="bullet"/>
        <w:lvlText w:val="-"/>
        <w:legacy w:legacy="1" w:legacySpace="0" w:legacyIndent="144"/>
        <w:lvlJc w:val="left"/>
        <w:rPr>
          <w:rFonts w:ascii="Times New Roman" w:hAnsi="Times New Roman" w:hint="default"/>
        </w:rPr>
      </w:lvl>
    </w:lvlOverride>
  </w:num>
  <w:num w:numId="33">
    <w:abstractNumId w:val="28"/>
  </w:num>
  <w:num w:numId="34">
    <w:abstractNumId w:val="24"/>
  </w:num>
  <w:num w:numId="35">
    <w:abstractNumId w:val="9"/>
  </w:num>
  <w:num w:numId="36">
    <w:abstractNumId w:val="16"/>
  </w:num>
  <w:num w:numId="37">
    <w:abstractNumId w:val="0"/>
    <w:lvlOverride w:ilvl="0">
      <w:lvl w:ilvl="0">
        <w:numFmt w:val="bullet"/>
        <w:lvlText w:val="-"/>
        <w:legacy w:legacy="1" w:legacySpace="0" w:legacyIndent="250"/>
        <w:lvlJc w:val="left"/>
        <w:rPr>
          <w:rFonts w:ascii="Times New Roman" w:hAnsi="Times New Roman" w:hint="default"/>
        </w:rPr>
      </w:lvl>
    </w:lvlOverride>
  </w:num>
  <w:num w:numId="38">
    <w:abstractNumId w:val="29"/>
  </w:num>
  <w:num w:numId="39">
    <w:abstractNumId w:val="1"/>
  </w:num>
  <w:num w:numId="40">
    <w:abstractNumId w:val="41"/>
  </w:num>
  <w:num w:numId="41">
    <w:abstractNumId w:val="34"/>
  </w:num>
  <w:num w:numId="4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39"/>
  </w:num>
  <w:num w:numId="45">
    <w:abstractNumId w:val="35"/>
  </w:num>
  <w:num w:numId="46">
    <w:abstractNumId w:val="30"/>
  </w:num>
  <w:num w:numId="47">
    <w:abstractNumId w:val="23"/>
  </w:num>
  <w:num w:numId="48">
    <w:abstractNumId w:val="22"/>
  </w:num>
  <w:num w:numId="49">
    <w:abstractNumId w:val="21"/>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hyphenationZone w:val="425"/>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6BE9"/>
    <w:rsid w:val="00024ADD"/>
    <w:rsid w:val="00031862"/>
    <w:rsid w:val="00034A5B"/>
    <w:rsid w:val="00060944"/>
    <w:rsid w:val="00063951"/>
    <w:rsid w:val="0006584F"/>
    <w:rsid w:val="0006680F"/>
    <w:rsid w:val="00082A08"/>
    <w:rsid w:val="000A03AA"/>
    <w:rsid w:val="000A2446"/>
    <w:rsid w:val="000A3721"/>
    <w:rsid w:val="000B7C4A"/>
    <w:rsid w:val="000C5251"/>
    <w:rsid w:val="000D1858"/>
    <w:rsid w:val="000D43B1"/>
    <w:rsid w:val="000D7A01"/>
    <w:rsid w:val="000E579B"/>
    <w:rsid w:val="001059FF"/>
    <w:rsid w:val="001137DC"/>
    <w:rsid w:val="001174B6"/>
    <w:rsid w:val="001216BC"/>
    <w:rsid w:val="001228D5"/>
    <w:rsid w:val="00124129"/>
    <w:rsid w:val="00127937"/>
    <w:rsid w:val="001360F1"/>
    <w:rsid w:val="00141388"/>
    <w:rsid w:val="00146ACD"/>
    <w:rsid w:val="001522CE"/>
    <w:rsid w:val="00157C9A"/>
    <w:rsid w:val="00170C85"/>
    <w:rsid w:val="001711C8"/>
    <w:rsid w:val="001819D6"/>
    <w:rsid w:val="00183F0A"/>
    <w:rsid w:val="0018466F"/>
    <w:rsid w:val="00184BFD"/>
    <w:rsid w:val="00187969"/>
    <w:rsid w:val="00192180"/>
    <w:rsid w:val="00195603"/>
    <w:rsid w:val="001964EA"/>
    <w:rsid w:val="001A3F5A"/>
    <w:rsid w:val="001A5392"/>
    <w:rsid w:val="001B31C0"/>
    <w:rsid w:val="001B36D5"/>
    <w:rsid w:val="001B442A"/>
    <w:rsid w:val="001C5F71"/>
    <w:rsid w:val="001C7353"/>
    <w:rsid w:val="001D50E6"/>
    <w:rsid w:val="001D6561"/>
    <w:rsid w:val="001E62D0"/>
    <w:rsid w:val="001E6DAA"/>
    <w:rsid w:val="00203B4B"/>
    <w:rsid w:val="00205069"/>
    <w:rsid w:val="00210090"/>
    <w:rsid w:val="002111B2"/>
    <w:rsid w:val="002131F4"/>
    <w:rsid w:val="0022506D"/>
    <w:rsid w:val="00227209"/>
    <w:rsid w:val="0022747D"/>
    <w:rsid w:val="00227FBD"/>
    <w:rsid w:val="00255AB9"/>
    <w:rsid w:val="00264D89"/>
    <w:rsid w:val="0026776E"/>
    <w:rsid w:val="0027651D"/>
    <w:rsid w:val="002807E3"/>
    <w:rsid w:val="002910EF"/>
    <w:rsid w:val="002947BD"/>
    <w:rsid w:val="0029671D"/>
    <w:rsid w:val="002A27DA"/>
    <w:rsid w:val="002A3128"/>
    <w:rsid w:val="002A69BE"/>
    <w:rsid w:val="002B4521"/>
    <w:rsid w:val="002B5675"/>
    <w:rsid w:val="002C183A"/>
    <w:rsid w:val="002C1B73"/>
    <w:rsid w:val="002D0DBD"/>
    <w:rsid w:val="002D4C4F"/>
    <w:rsid w:val="002F021B"/>
    <w:rsid w:val="0030590C"/>
    <w:rsid w:val="00310493"/>
    <w:rsid w:val="00317F73"/>
    <w:rsid w:val="00323A41"/>
    <w:rsid w:val="00334158"/>
    <w:rsid w:val="0034471C"/>
    <w:rsid w:val="00355D6C"/>
    <w:rsid w:val="00362BF3"/>
    <w:rsid w:val="00363A16"/>
    <w:rsid w:val="003649BE"/>
    <w:rsid w:val="00371A0B"/>
    <w:rsid w:val="00376699"/>
    <w:rsid w:val="00380CC2"/>
    <w:rsid w:val="003854A3"/>
    <w:rsid w:val="00385AB9"/>
    <w:rsid w:val="00386EE1"/>
    <w:rsid w:val="0039305E"/>
    <w:rsid w:val="003946F2"/>
    <w:rsid w:val="003A085A"/>
    <w:rsid w:val="003A0D83"/>
    <w:rsid w:val="003A71E9"/>
    <w:rsid w:val="003B1AEC"/>
    <w:rsid w:val="003C7AA0"/>
    <w:rsid w:val="003E5DD3"/>
    <w:rsid w:val="003F1B96"/>
    <w:rsid w:val="003F48A2"/>
    <w:rsid w:val="00402586"/>
    <w:rsid w:val="00412458"/>
    <w:rsid w:val="0041714F"/>
    <w:rsid w:val="00440844"/>
    <w:rsid w:val="00442CE6"/>
    <w:rsid w:val="00450451"/>
    <w:rsid w:val="0046266A"/>
    <w:rsid w:val="00464BBA"/>
    <w:rsid w:val="00467E9F"/>
    <w:rsid w:val="00471EBC"/>
    <w:rsid w:val="00475947"/>
    <w:rsid w:val="00476348"/>
    <w:rsid w:val="00486AB0"/>
    <w:rsid w:val="00493D59"/>
    <w:rsid w:val="004A3AD0"/>
    <w:rsid w:val="004A781B"/>
    <w:rsid w:val="004B5D35"/>
    <w:rsid w:val="004B5FA1"/>
    <w:rsid w:val="004B7CD0"/>
    <w:rsid w:val="004C0493"/>
    <w:rsid w:val="004C2621"/>
    <w:rsid w:val="004C30A9"/>
    <w:rsid w:val="004E1809"/>
    <w:rsid w:val="004F5BBD"/>
    <w:rsid w:val="004F7853"/>
    <w:rsid w:val="005061E7"/>
    <w:rsid w:val="00512F64"/>
    <w:rsid w:val="005223A1"/>
    <w:rsid w:val="00527328"/>
    <w:rsid w:val="00530C1A"/>
    <w:rsid w:val="00561960"/>
    <w:rsid w:val="00563363"/>
    <w:rsid w:val="00565CC4"/>
    <w:rsid w:val="00576BE9"/>
    <w:rsid w:val="00580E8B"/>
    <w:rsid w:val="00593B84"/>
    <w:rsid w:val="00595D00"/>
    <w:rsid w:val="00596EB6"/>
    <w:rsid w:val="005A0A72"/>
    <w:rsid w:val="005A385B"/>
    <w:rsid w:val="005B101E"/>
    <w:rsid w:val="005B2367"/>
    <w:rsid w:val="005C0205"/>
    <w:rsid w:val="005C0E53"/>
    <w:rsid w:val="005D4070"/>
    <w:rsid w:val="005D7177"/>
    <w:rsid w:val="005F43E5"/>
    <w:rsid w:val="005F5395"/>
    <w:rsid w:val="00600115"/>
    <w:rsid w:val="00611202"/>
    <w:rsid w:val="00622B74"/>
    <w:rsid w:val="00622CC2"/>
    <w:rsid w:val="00630EB4"/>
    <w:rsid w:val="00633702"/>
    <w:rsid w:val="006360D7"/>
    <w:rsid w:val="0064288D"/>
    <w:rsid w:val="00644632"/>
    <w:rsid w:val="00644DBA"/>
    <w:rsid w:val="00651979"/>
    <w:rsid w:val="006542F6"/>
    <w:rsid w:val="0065713D"/>
    <w:rsid w:val="00666A1F"/>
    <w:rsid w:val="00670FAE"/>
    <w:rsid w:val="00685FEE"/>
    <w:rsid w:val="00686869"/>
    <w:rsid w:val="0069590E"/>
    <w:rsid w:val="006C4423"/>
    <w:rsid w:val="006C5432"/>
    <w:rsid w:val="006E20DE"/>
    <w:rsid w:val="00703D52"/>
    <w:rsid w:val="00705408"/>
    <w:rsid w:val="007077F2"/>
    <w:rsid w:val="00721DF3"/>
    <w:rsid w:val="00730FC4"/>
    <w:rsid w:val="00733AFC"/>
    <w:rsid w:val="0073469E"/>
    <w:rsid w:val="007379A3"/>
    <w:rsid w:val="007478A3"/>
    <w:rsid w:val="00750016"/>
    <w:rsid w:val="00754279"/>
    <w:rsid w:val="00781972"/>
    <w:rsid w:val="00795401"/>
    <w:rsid w:val="007A030A"/>
    <w:rsid w:val="007A0316"/>
    <w:rsid w:val="007B3AE2"/>
    <w:rsid w:val="007C080D"/>
    <w:rsid w:val="007E1F15"/>
    <w:rsid w:val="007E2CF4"/>
    <w:rsid w:val="007E3369"/>
    <w:rsid w:val="007F219B"/>
    <w:rsid w:val="007F63EF"/>
    <w:rsid w:val="00805E75"/>
    <w:rsid w:val="00806FFB"/>
    <w:rsid w:val="0081697C"/>
    <w:rsid w:val="008413F3"/>
    <w:rsid w:val="0086175A"/>
    <w:rsid w:val="008633F4"/>
    <w:rsid w:val="00866756"/>
    <w:rsid w:val="008675E6"/>
    <w:rsid w:val="0087453B"/>
    <w:rsid w:val="00880EB8"/>
    <w:rsid w:val="00884CF1"/>
    <w:rsid w:val="00885013"/>
    <w:rsid w:val="0089032E"/>
    <w:rsid w:val="0089089C"/>
    <w:rsid w:val="008A1D9F"/>
    <w:rsid w:val="008C101B"/>
    <w:rsid w:val="008C2752"/>
    <w:rsid w:val="008C55DA"/>
    <w:rsid w:val="008D0639"/>
    <w:rsid w:val="008D1079"/>
    <w:rsid w:val="008E058E"/>
    <w:rsid w:val="008E65B2"/>
    <w:rsid w:val="008F3BC9"/>
    <w:rsid w:val="008F5B44"/>
    <w:rsid w:val="008F5C48"/>
    <w:rsid w:val="00911ED2"/>
    <w:rsid w:val="009169E2"/>
    <w:rsid w:val="009349B6"/>
    <w:rsid w:val="00937B11"/>
    <w:rsid w:val="00961AAF"/>
    <w:rsid w:val="009703C8"/>
    <w:rsid w:val="00976DC3"/>
    <w:rsid w:val="00987E26"/>
    <w:rsid w:val="009B0996"/>
    <w:rsid w:val="009B0BB6"/>
    <w:rsid w:val="009B6CF0"/>
    <w:rsid w:val="009C6900"/>
    <w:rsid w:val="009C6E84"/>
    <w:rsid w:val="009D3039"/>
    <w:rsid w:val="009E62D4"/>
    <w:rsid w:val="009F3B6E"/>
    <w:rsid w:val="009F5A02"/>
    <w:rsid w:val="00A20115"/>
    <w:rsid w:val="00A3182A"/>
    <w:rsid w:val="00A53AFD"/>
    <w:rsid w:val="00A60C83"/>
    <w:rsid w:val="00A6248C"/>
    <w:rsid w:val="00A6662D"/>
    <w:rsid w:val="00A7667A"/>
    <w:rsid w:val="00A86089"/>
    <w:rsid w:val="00A937B7"/>
    <w:rsid w:val="00AA1286"/>
    <w:rsid w:val="00AA3CDA"/>
    <w:rsid w:val="00AB12E1"/>
    <w:rsid w:val="00AB1A5D"/>
    <w:rsid w:val="00AB37C4"/>
    <w:rsid w:val="00AB5365"/>
    <w:rsid w:val="00AC6E57"/>
    <w:rsid w:val="00AD0F6D"/>
    <w:rsid w:val="00AD2607"/>
    <w:rsid w:val="00AD265E"/>
    <w:rsid w:val="00AD3E20"/>
    <w:rsid w:val="00AD3EDE"/>
    <w:rsid w:val="00AD6480"/>
    <w:rsid w:val="00AE0C44"/>
    <w:rsid w:val="00AE6422"/>
    <w:rsid w:val="00AE6804"/>
    <w:rsid w:val="00B01FD6"/>
    <w:rsid w:val="00B1059A"/>
    <w:rsid w:val="00B12CFE"/>
    <w:rsid w:val="00B14FC6"/>
    <w:rsid w:val="00B17249"/>
    <w:rsid w:val="00B20279"/>
    <w:rsid w:val="00B273E9"/>
    <w:rsid w:val="00B30CE4"/>
    <w:rsid w:val="00B36C35"/>
    <w:rsid w:val="00B40D57"/>
    <w:rsid w:val="00B4322D"/>
    <w:rsid w:val="00B4729F"/>
    <w:rsid w:val="00B5129D"/>
    <w:rsid w:val="00B547FB"/>
    <w:rsid w:val="00B61D66"/>
    <w:rsid w:val="00B657E7"/>
    <w:rsid w:val="00B716A9"/>
    <w:rsid w:val="00B73460"/>
    <w:rsid w:val="00B9104B"/>
    <w:rsid w:val="00B92BDC"/>
    <w:rsid w:val="00BA08AA"/>
    <w:rsid w:val="00BB09E3"/>
    <w:rsid w:val="00BB2D7C"/>
    <w:rsid w:val="00BC2913"/>
    <w:rsid w:val="00BD01EF"/>
    <w:rsid w:val="00BF3ACB"/>
    <w:rsid w:val="00BF5261"/>
    <w:rsid w:val="00C01280"/>
    <w:rsid w:val="00C01FA9"/>
    <w:rsid w:val="00C03FF5"/>
    <w:rsid w:val="00C04E9A"/>
    <w:rsid w:val="00C0706E"/>
    <w:rsid w:val="00C15A23"/>
    <w:rsid w:val="00C26FDC"/>
    <w:rsid w:val="00C2793B"/>
    <w:rsid w:val="00C32948"/>
    <w:rsid w:val="00C36286"/>
    <w:rsid w:val="00C43607"/>
    <w:rsid w:val="00C474DA"/>
    <w:rsid w:val="00C50DFF"/>
    <w:rsid w:val="00C56D55"/>
    <w:rsid w:val="00C62EC2"/>
    <w:rsid w:val="00C63F48"/>
    <w:rsid w:val="00C65F67"/>
    <w:rsid w:val="00C74D1B"/>
    <w:rsid w:val="00C758F8"/>
    <w:rsid w:val="00C90CF0"/>
    <w:rsid w:val="00C945B9"/>
    <w:rsid w:val="00CC563D"/>
    <w:rsid w:val="00CC57C3"/>
    <w:rsid w:val="00CC7464"/>
    <w:rsid w:val="00CD0F88"/>
    <w:rsid w:val="00CD1922"/>
    <w:rsid w:val="00CE2EBF"/>
    <w:rsid w:val="00CE42DE"/>
    <w:rsid w:val="00CE4B9C"/>
    <w:rsid w:val="00CE7271"/>
    <w:rsid w:val="00D0753B"/>
    <w:rsid w:val="00D07B6B"/>
    <w:rsid w:val="00D125AB"/>
    <w:rsid w:val="00D16450"/>
    <w:rsid w:val="00D27E50"/>
    <w:rsid w:val="00D301BB"/>
    <w:rsid w:val="00D3349B"/>
    <w:rsid w:val="00D33E56"/>
    <w:rsid w:val="00D34062"/>
    <w:rsid w:val="00D36838"/>
    <w:rsid w:val="00D53777"/>
    <w:rsid w:val="00D66E41"/>
    <w:rsid w:val="00D7052F"/>
    <w:rsid w:val="00D71DF8"/>
    <w:rsid w:val="00D75168"/>
    <w:rsid w:val="00D92473"/>
    <w:rsid w:val="00D969B2"/>
    <w:rsid w:val="00DC0017"/>
    <w:rsid w:val="00DC14E5"/>
    <w:rsid w:val="00DC6A87"/>
    <w:rsid w:val="00DD20BE"/>
    <w:rsid w:val="00DD4A8A"/>
    <w:rsid w:val="00DD641F"/>
    <w:rsid w:val="00DE41FF"/>
    <w:rsid w:val="00DE7DC1"/>
    <w:rsid w:val="00DF4316"/>
    <w:rsid w:val="00DF7F6B"/>
    <w:rsid w:val="00E04A21"/>
    <w:rsid w:val="00E07ACC"/>
    <w:rsid w:val="00E11261"/>
    <w:rsid w:val="00E14BF8"/>
    <w:rsid w:val="00E26635"/>
    <w:rsid w:val="00E37B95"/>
    <w:rsid w:val="00E427C8"/>
    <w:rsid w:val="00E5006B"/>
    <w:rsid w:val="00E55E99"/>
    <w:rsid w:val="00E654C2"/>
    <w:rsid w:val="00E743C7"/>
    <w:rsid w:val="00E75B36"/>
    <w:rsid w:val="00E776AA"/>
    <w:rsid w:val="00E868A8"/>
    <w:rsid w:val="00E93CDA"/>
    <w:rsid w:val="00E95264"/>
    <w:rsid w:val="00EA65A5"/>
    <w:rsid w:val="00EC1CE6"/>
    <w:rsid w:val="00ED0986"/>
    <w:rsid w:val="00ED295A"/>
    <w:rsid w:val="00EE1222"/>
    <w:rsid w:val="00EE3287"/>
    <w:rsid w:val="00EE44BA"/>
    <w:rsid w:val="00EE5803"/>
    <w:rsid w:val="00EE7746"/>
    <w:rsid w:val="00F1159E"/>
    <w:rsid w:val="00F146AD"/>
    <w:rsid w:val="00F22082"/>
    <w:rsid w:val="00F249AC"/>
    <w:rsid w:val="00F32C38"/>
    <w:rsid w:val="00F332D6"/>
    <w:rsid w:val="00F34313"/>
    <w:rsid w:val="00F4275A"/>
    <w:rsid w:val="00F4533D"/>
    <w:rsid w:val="00F63D2C"/>
    <w:rsid w:val="00F64BD3"/>
    <w:rsid w:val="00F703AB"/>
    <w:rsid w:val="00F761D6"/>
    <w:rsid w:val="00F87530"/>
    <w:rsid w:val="00F94D1E"/>
    <w:rsid w:val="00F969B3"/>
    <w:rsid w:val="00FA7314"/>
    <w:rsid w:val="00FB0479"/>
    <w:rsid w:val="00FC245A"/>
    <w:rsid w:val="00FC2563"/>
    <w:rsid w:val="00FD4167"/>
    <w:rsid w:val="00FE5B06"/>
    <w:rsid w:val="00FE64FD"/>
    <w:rsid w:val="00FF1DD1"/>
    <w:rsid w:val="00FF43F6"/>
    <w:rsid w:val="00FF7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79CAE37-6C5B-40D5-A489-A94B36BB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06D"/>
    <w:pPr>
      <w:spacing w:after="200" w:line="276" w:lineRule="auto"/>
    </w:pPr>
    <w:rPr>
      <w:rFonts w:eastAsia="Times New Roman"/>
      <w:sz w:val="22"/>
      <w:szCs w:val="22"/>
      <w:lang w:eastAsia="en-US"/>
    </w:rPr>
  </w:style>
  <w:style w:type="paragraph" w:styleId="1">
    <w:name w:val="heading 1"/>
    <w:basedOn w:val="a"/>
    <w:next w:val="a"/>
    <w:link w:val="10"/>
    <w:qFormat/>
    <w:rsid w:val="0022506D"/>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qFormat/>
    <w:rsid w:val="00703D52"/>
    <w:pPr>
      <w:keepNext/>
      <w:keepLines/>
      <w:spacing w:before="200" w:after="0"/>
      <w:outlineLvl w:val="1"/>
    </w:pPr>
    <w:rPr>
      <w:rFonts w:ascii="Cambria" w:eastAsia="Calibri" w:hAnsi="Cambria"/>
      <w:b/>
      <w:bCs/>
      <w:color w:val="4F81BD"/>
      <w:sz w:val="26"/>
      <w:szCs w:val="26"/>
    </w:rPr>
  </w:style>
  <w:style w:type="paragraph" w:styleId="3">
    <w:name w:val="heading 3"/>
    <w:basedOn w:val="a"/>
    <w:next w:val="a"/>
    <w:link w:val="30"/>
    <w:qFormat/>
    <w:rsid w:val="0022506D"/>
    <w:pPr>
      <w:keepNext/>
      <w:spacing w:after="0" w:line="240" w:lineRule="auto"/>
      <w:jc w:val="both"/>
      <w:outlineLvl w:val="2"/>
    </w:pPr>
    <w:rPr>
      <w:rFonts w:ascii="Times New Roman" w:eastAsia="Calibri" w:hAnsi="Times New Roman"/>
      <w:b/>
      <w:sz w:val="24"/>
      <w:szCs w:val="20"/>
      <w:lang w:eastAsia="ru-RU"/>
    </w:rPr>
  </w:style>
  <w:style w:type="paragraph" w:styleId="4">
    <w:name w:val="heading 4"/>
    <w:basedOn w:val="a"/>
    <w:next w:val="a"/>
    <w:link w:val="40"/>
    <w:qFormat/>
    <w:rsid w:val="00317F73"/>
    <w:pPr>
      <w:keepNext/>
      <w:spacing w:before="240" w:after="60" w:line="240" w:lineRule="auto"/>
      <w:outlineLvl w:val="3"/>
    </w:pPr>
    <w:rPr>
      <w:rFonts w:ascii="Times New Roman" w:eastAsia="Calibri"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22506D"/>
    <w:pPr>
      <w:spacing w:after="120" w:line="240" w:lineRule="auto"/>
      <w:ind w:left="283"/>
    </w:pPr>
    <w:rPr>
      <w:rFonts w:ascii="Times New Roman" w:eastAsia="Calibri" w:hAnsi="Times New Roman"/>
      <w:sz w:val="16"/>
      <w:szCs w:val="16"/>
      <w:lang w:eastAsia="ru-RU"/>
    </w:rPr>
  </w:style>
  <w:style w:type="paragraph" w:styleId="HTML">
    <w:name w:val="HTML Preformatted"/>
    <w:basedOn w:val="a"/>
    <w:link w:val="HTML0"/>
    <w:rsid w:val="0070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paragraph" w:customStyle="1" w:styleId="a3">
    <w:name w:val="перечисление"/>
    <w:basedOn w:val="a"/>
    <w:rsid w:val="0022506D"/>
    <w:pPr>
      <w:spacing w:after="0" w:line="360" w:lineRule="auto"/>
      <w:ind w:left="1843"/>
    </w:pPr>
    <w:rPr>
      <w:rFonts w:ascii="Times New Roman" w:eastAsia="Calibri" w:hAnsi="Times New Roman"/>
      <w:sz w:val="24"/>
      <w:szCs w:val="20"/>
      <w:lang w:eastAsia="ru-RU"/>
    </w:rPr>
  </w:style>
  <w:style w:type="character" w:customStyle="1" w:styleId="20">
    <w:name w:val="Заголовок 2 Знак"/>
    <w:basedOn w:val="a0"/>
    <w:link w:val="2"/>
    <w:semiHidden/>
    <w:rsid w:val="00703D52"/>
    <w:rPr>
      <w:rFonts w:ascii="Cambria" w:hAnsi="Cambria" w:cs="Times New Roman"/>
      <w:b/>
      <w:bCs/>
      <w:color w:val="4F81BD"/>
      <w:sz w:val="26"/>
      <w:szCs w:val="26"/>
    </w:rPr>
  </w:style>
  <w:style w:type="paragraph" w:customStyle="1" w:styleId="11">
    <w:name w:val="Абзац списку1"/>
    <w:basedOn w:val="a"/>
    <w:rsid w:val="00576BE9"/>
    <w:pPr>
      <w:ind w:left="720"/>
      <w:contextualSpacing/>
    </w:pPr>
  </w:style>
  <w:style w:type="paragraph" w:styleId="a4">
    <w:name w:val="header"/>
    <w:basedOn w:val="a"/>
    <w:link w:val="a5"/>
    <w:semiHidden/>
    <w:rsid w:val="00733AFC"/>
    <w:pPr>
      <w:tabs>
        <w:tab w:val="center" w:pos="4677"/>
        <w:tab w:val="right" w:pos="9355"/>
      </w:tabs>
      <w:spacing w:after="0" w:line="240" w:lineRule="auto"/>
    </w:pPr>
  </w:style>
  <w:style w:type="paragraph" w:styleId="a6">
    <w:name w:val="footer"/>
    <w:basedOn w:val="a"/>
    <w:link w:val="a7"/>
    <w:rsid w:val="00733AFC"/>
    <w:pPr>
      <w:tabs>
        <w:tab w:val="center" w:pos="4677"/>
        <w:tab w:val="right" w:pos="9355"/>
      </w:tabs>
      <w:spacing w:after="0" w:line="240" w:lineRule="auto"/>
    </w:pPr>
  </w:style>
  <w:style w:type="character" w:customStyle="1" w:styleId="a5">
    <w:name w:val="Верхній колонтитул Знак"/>
    <w:basedOn w:val="a0"/>
    <w:link w:val="a4"/>
    <w:semiHidden/>
    <w:rsid w:val="00733AFC"/>
    <w:rPr>
      <w:rFonts w:cs="Times New Roman"/>
    </w:rPr>
  </w:style>
  <w:style w:type="paragraph" w:styleId="a8">
    <w:name w:val="Document Map"/>
    <w:basedOn w:val="a"/>
    <w:link w:val="a9"/>
    <w:semiHidden/>
    <w:rsid w:val="00D0753B"/>
    <w:pPr>
      <w:spacing w:after="0" w:line="240" w:lineRule="auto"/>
    </w:pPr>
    <w:rPr>
      <w:rFonts w:ascii="Tahoma" w:hAnsi="Tahoma" w:cs="Tahoma"/>
      <w:sz w:val="16"/>
      <w:szCs w:val="16"/>
    </w:rPr>
  </w:style>
  <w:style w:type="character" w:customStyle="1" w:styleId="a7">
    <w:name w:val="Нижній колонтитул Знак"/>
    <w:basedOn w:val="a0"/>
    <w:link w:val="a6"/>
    <w:rsid w:val="00733AFC"/>
    <w:rPr>
      <w:rFonts w:cs="Times New Roman"/>
    </w:rPr>
  </w:style>
  <w:style w:type="table" w:styleId="aa">
    <w:name w:val="Table Grid"/>
    <w:basedOn w:val="a1"/>
    <w:rsid w:val="00AE0C4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9">
    <w:name w:val="Схема документа Знак"/>
    <w:basedOn w:val="a0"/>
    <w:link w:val="a8"/>
    <w:semiHidden/>
    <w:rsid w:val="00D0753B"/>
    <w:rPr>
      <w:rFonts w:ascii="Tahoma" w:hAnsi="Tahoma" w:cs="Tahoma"/>
      <w:sz w:val="16"/>
      <w:szCs w:val="16"/>
    </w:rPr>
  </w:style>
  <w:style w:type="paragraph" w:styleId="ab">
    <w:name w:val="Normal (Web)"/>
    <w:basedOn w:val="a"/>
    <w:semiHidden/>
    <w:rsid w:val="001D50E6"/>
    <w:pPr>
      <w:spacing w:before="100" w:after="100" w:line="240" w:lineRule="auto"/>
      <w:ind w:firstLine="432"/>
      <w:jc w:val="both"/>
    </w:pPr>
    <w:rPr>
      <w:rFonts w:ascii="Verdana" w:eastAsia="Calibri" w:hAnsi="Verdana"/>
      <w:sz w:val="20"/>
      <w:szCs w:val="20"/>
      <w:lang w:eastAsia="ru-RU"/>
    </w:rPr>
  </w:style>
  <w:style w:type="paragraph" w:styleId="ac">
    <w:name w:val="Balloon Text"/>
    <w:basedOn w:val="a"/>
    <w:link w:val="ad"/>
    <w:semiHidden/>
    <w:rsid w:val="000A2446"/>
    <w:pPr>
      <w:spacing w:after="0" w:line="240" w:lineRule="auto"/>
    </w:pPr>
    <w:rPr>
      <w:rFonts w:ascii="Tahoma" w:hAnsi="Tahoma" w:cs="Tahoma"/>
      <w:sz w:val="16"/>
      <w:szCs w:val="16"/>
    </w:rPr>
  </w:style>
  <w:style w:type="paragraph" w:styleId="ae">
    <w:name w:val="Plain Text"/>
    <w:basedOn w:val="a"/>
    <w:link w:val="af"/>
    <w:rsid w:val="00C945B9"/>
    <w:pPr>
      <w:widowControl w:val="0"/>
      <w:spacing w:after="0" w:line="240" w:lineRule="auto"/>
    </w:pPr>
    <w:rPr>
      <w:rFonts w:ascii="Courier New" w:eastAsia="MS Mincho" w:hAnsi="Courier New"/>
      <w:sz w:val="20"/>
      <w:szCs w:val="20"/>
      <w:lang w:eastAsia="ru-RU"/>
    </w:rPr>
  </w:style>
  <w:style w:type="character" w:customStyle="1" w:styleId="ad">
    <w:name w:val="Текст у виносці Знак"/>
    <w:basedOn w:val="a0"/>
    <w:link w:val="ac"/>
    <w:semiHidden/>
    <w:rsid w:val="000A2446"/>
    <w:rPr>
      <w:rFonts w:ascii="Tahoma" w:hAnsi="Tahoma" w:cs="Tahoma"/>
      <w:sz w:val="16"/>
      <w:szCs w:val="16"/>
    </w:rPr>
  </w:style>
  <w:style w:type="paragraph" w:customStyle="1" w:styleId="12">
    <w:name w:val="Основний текст з відступом1"/>
    <w:basedOn w:val="a"/>
    <w:link w:val="af0"/>
    <w:rsid w:val="00C945B9"/>
    <w:pPr>
      <w:spacing w:after="120" w:line="240" w:lineRule="auto"/>
      <w:ind w:left="283"/>
    </w:pPr>
    <w:rPr>
      <w:rFonts w:ascii="Times New Roman" w:eastAsia="Calibri" w:hAnsi="Times New Roman"/>
      <w:sz w:val="24"/>
      <w:szCs w:val="24"/>
      <w:lang w:eastAsia="ru-RU"/>
    </w:rPr>
  </w:style>
  <w:style w:type="character" w:customStyle="1" w:styleId="af">
    <w:name w:val="Текст Знак"/>
    <w:basedOn w:val="a0"/>
    <w:link w:val="ae"/>
    <w:rsid w:val="00C945B9"/>
    <w:rPr>
      <w:rFonts w:ascii="Courier New" w:eastAsia="MS Mincho" w:hAnsi="Courier New" w:cs="Times New Roman"/>
      <w:sz w:val="20"/>
      <w:szCs w:val="20"/>
      <w:lang w:val="x-none" w:eastAsia="ru-RU"/>
    </w:rPr>
  </w:style>
  <w:style w:type="paragraph" w:customStyle="1" w:styleId="af1">
    <w:name w:val="заголовок перечисления"/>
    <w:basedOn w:val="a"/>
    <w:next w:val="a"/>
    <w:rsid w:val="00721DF3"/>
    <w:pPr>
      <w:spacing w:after="0" w:line="360" w:lineRule="auto"/>
    </w:pPr>
    <w:rPr>
      <w:rFonts w:ascii="Times New Roman" w:eastAsia="Calibri" w:hAnsi="Times New Roman"/>
      <w:b/>
      <w:sz w:val="24"/>
      <w:szCs w:val="20"/>
      <w:lang w:eastAsia="ru-RU"/>
    </w:rPr>
  </w:style>
  <w:style w:type="character" w:customStyle="1" w:styleId="af0">
    <w:name w:val="Основной текст с отступом Знак"/>
    <w:basedOn w:val="a0"/>
    <w:link w:val="12"/>
    <w:rsid w:val="00C945B9"/>
    <w:rPr>
      <w:rFonts w:ascii="Times New Roman" w:hAnsi="Times New Roman" w:cs="Times New Roman"/>
      <w:sz w:val="24"/>
      <w:szCs w:val="24"/>
      <w:lang w:val="x-none" w:eastAsia="ru-RU"/>
    </w:rPr>
  </w:style>
  <w:style w:type="paragraph" w:styleId="af2">
    <w:name w:val="Body Text"/>
    <w:basedOn w:val="a"/>
    <w:link w:val="af3"/>
    <w:rsid w:val="00C62EC2"/>
    <w:pPr>
      <w:spacing w:after="120" w:line="240" w:lineRule="auto"/>
    </w:pPr>
    <w:rPr>
      <w:rFonts w:ascii="Times New Roman" w:eastAsia="Calibri" w:hAnsi="Times New Roman"/>
      <w:sz w:val="24"/>
      <w:szCs w:val="24"/>
      <w:lang w:eastAsia="ru-RU"/>
    </w:rPr>
  </w:style>
  <w:style w:type="character" w:customStyle="1" w:styleId="30">
    <w:name w:val="Заголовок 3 Знак"/>
    <w:basedOn w:val="a0"/>
    <w:link w:val="3"/>
    <w:rsid w:val="0022506D"/>
    <w:rPr>
      <w:rFonts w:ascii="Times New Roman" w:hAnsi="Times New Roman" w:cs="Times New Roman"/>
      <w:b/>
      <w:sz w:val="20"/>
      <w:szCs w:val="20"/>
      <w:lang w:val="x-none" w:eastAsia="ru-RU"/>
    </w:rPr>
  </w:style>
  <w:style w:type="character" w:customStyle="1" w:styleId="af3">
    <w:name w:val="Основний текст Знак"/>
    <w:basedOn w:val="a0"/>
    <w:link w:val="af2"/>
    <w:rsid w:val="00C62EC2"/>
    <w:rPr>
      <w:rFonts w:ascii="Times New Roman" w:hAnsi="Times New Roman" w:cs="Times New Roman"/>
      <w:sz w:val="24"/>
      <w:szCs w:val="24"/>
      <w:lang w:val="x-none" w:eastAsia="ru-RU"/>
    </w:rPr>
  </w:style>
  <w:style w:type="character" w:customStyle="1" w:styleId="10">
    <w:name w:val="Заголовок 1 Знак"/>
    <w:basedOn w:val="a0"/>
    <w:link w:val="1"/>
    <w:rsid w:val="0022506D"/>
    <w:rPr>
      <w:rFonts w:ascii="Cambria" w:hAnsi="Cambria" w:cs="Times New Roman"/>
      <w:b/>
      <w:bCs/>
      <w:color w:val="365F91"/>
      <w:sz w:val="28"/>
      <w:szCs w:val="28"/>
    </w:rPr>
  </w:style>
  <w:style w:type="character" w:customStyle="1" w:styleId="40">
    <w:name w:val="Заголовок 4 Знак"/>
    <w:basedOn w:val="a0"/>
    <w:link w:val="4"/>
    <w:rsid w:val="00317F73"/>
    <w:rPr>
      <w:rFonts w:ascii="Times New Roman" w:hAnsi="Times New Roman" w:cs="Times New Roman"/>
      <w:b/>
      <w:bCs/>
      <w:sz w:val="28"/>
      <w:szCs w:val="28"/>
      <w:lang w:val="x-none" w:eastAsia="ru-RU"/>
    </w:rPr>
  </w:style>
  <w:style w:type="character" w:customStyle="1" w:styleId="32">
    <w:name w:val="Основний текст з відступом 3 Знак"/>
    <w:basedOn w:val="a0"/>
    <w:link w:val="31"/>
    <w:rsid w:val="0022506D"/>
    <w:rPr>
      <w:rFonts w:ascii="Times New Roman" w:hAnsi="Times New Roman" w:cs="Times New Roman"/>
      <w:sz w:val="16"/>
      <w:szCs w:val="16"/>
      <w:lang w:val="x-none" w:eastAsia="ru-RU"/>
    </w:rPr>
  </w:style>
  <w:style w:type="character" w:styleId="af4">
    <w:name w:val="Emphasis"/>
    <w:basedOn w:val="a0"/>
    <w:qFormat/>
    <w:rsid w:val="00703D52"/>
    <w:rPr>
      <w:rFonts w:cs="Times New Roman"/>
      <w:i/>
      <w:iCs/>
    </w:rPr>
  </w:style>
  <w:style w:type="character" w:customStyle="1" w:styleId="HTML0">
    <w:name w:val="Стандартний HTML Знак"/>
    <w:basedOn w:val="a0"/>
    <w:link w:val="HTML"/>
    <w:rsid w:val="00703D52"/>
    <w:rPr>
      <w:rFonts w:ascii="Courier New" w:hAnsi="Courier New" w:cs="Courier New"/>
      <w:sz w:val="20"/>
      <w:szCs w:val="20"/>
      <w:lang w:val="x-none" w:eastAsia="ru-RU"/>
    </w:rPr>
  </w:style>
  <w:style w:type="character" w:styleId="af5">
    <w:name w:val="Hyperlink"/>
    <w:basedOn w:val="a0"/>
    <w:semiHidden/>
    <w:rsid w:val="00703D52"/>
    <w:rPr>
      <w:rFonts w:cs="Times New Roman"/>
      <w:color w:val="0000FF"/>
      <w:u w:val="single"/>
    </w:rPr>
  </w:style>
  <w:style w:type="character" w:styleId="af6">
    <w:name w:val="Strong"/>
    <w:basedOn w:val="a0"/>
    <w:qFormat/>
    <w:rsid w:val="00703D52"/>
    <w:rPr>
      <w:rFonts w:cs="Times New Roman"/>
      <w:b/>
      <w:bCs/>
    </w:rPr>
  </w:style>
  <w:style w:type="paragraph" w:customStyle="1" w:styleId="af7">
    <w:name w:val="Обычный текст с отступом"/>
    <w:basedOn w:val="a"/>
    <w:rsid w:val="0086175A"/>
    <w:pPr>
      <w:spacing w:after="0" w:line="360" w:lineRule="auto"/>
      <w:ind w:firstLine="709"/>
      <w:jc w:val="both"/>
    </w:pPr>
    <w:rPr>
      <w:rFonts w:ascii="Times New Roman" w:eastAsia="Calibri" w:hAnsi="Times New Roman"/>
      <w:sz w:val="24"/>
      <w:szCs w:val="20"/>
      <w:lang w:eastAsia="ru-RU"/>
    </w:rPr>
  </w:style>
  <w:style w:type="paragraph" w:customStyle="1" w:styleId="21">
    <w:name w:val="Стиль 2"/>
    <w:basedOn w:val="a"/>
    <w:rsid w:val="00157C9A"/>
    <w:pPr>
      <w:spacing w:after="0" w:line="360" w:lineRule="auto"/>
    </w:pPr>
    <w:rPr>
      <w:rFonts w:ascii="Times New Roman" w:hAnsi="Times New Roman"/>
      <w:bCs/>
      <w:color w:val="000000"/>
      <w:sz w:val="20"/>
      <w:szCs w:val="20"/>
    </w:rPr>
  </w:style>
  <w:style w:type="character" w:styleId="af8">
    <w:name w:val="page number"/>
    <w:basedOn w:val="a0"/>
    <w:rsid w:val="0019560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9128</Words>
  <Characters>52034</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Аннотация</vt:lpstr>
    </vt:vector>
  </TitlesOfParts>
  <Company>Microsoft</Company>
  <LinksUpToDate>false</LinksUpToDate>
  <CharactersWithSpaces>61040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Аннотация</dc:title>
  <dc:subject/>
  <dc:creator>ДАНИЛОВА</dc:creator>
  <cp:keywords/>
  <dc:description/>
  <cp:lastModifiedBy>Irina</cp:lastModifiedBy>
  <cp:revision>2</cp:revision>
  <cp:lastPrinted>2009-12-05T07:17:00Z</cp:lastPrinted>
  <dcterms:created xsi:type="dcterms:W3CDTF">2014-08-22T09:16:00Z</dcterms:created>
  <dcterms:modified xsi:type="dcterms:W3CDTF">2014-08-22T09:16:00Z</dcterms:modified>
</cp:coreProperties>
</file>