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843" w:rsidRDefault="00E00843" w:rsidP="00D50C95">
      <w:pPr>
        <w:ind w:firstLine="360"/>
        <w:jc w:val="center"/>
        <w:rPr>
          <w:rFonts w:ascii="Times New Roman" w:hAnsi="Times New Roman"/>
          <w:b/>
          <w:sz w:val="28"/>
          <w:szCs w:val="28"/>
        </w:rPr>
      </w:pPr>
    </w:p>
    <w:p w:rsidR="000A7FE9" w:rsidRPr="00D50C95" w:rsidRDefault="000A7FE9" w:rsidP="00D50C95">
      <w:pPr>
        <w:ind w:firstLine="360"/>
        <w:jc w:val="center"/>
        <w:rPr>
          <w:rFonts w:ascii="Times New Roman" w:hAnsi="Times New Roman"/>
          <w:b/>
          <w:sz w:val="28"/>
          <w:szCs w:val="28"/>
        </w:rPr>
      </w:pPr>
      <w:r w:rsidRPr="00D50C95">
        <w:rPr>
          <w:rFonts w:ascii="Times New Roman" w:hAnsi="Times New Roman"/>
          <w:b/>
          <w:sz w:val="28"/>
          <w:szCs w:val="28"/>
        </w:rPr>
        <w:t>Особенности действий органов управления и сил РСЧС</w:t>
      </w:r>
    </w:p>
    <w:p w:rsidR="000A7FE9" w:rsidRDefault="00D50C95" w:rsidP="00D50C95">
      <w:pPr>
        <w:ind w:firstLine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</w:t>
      </w:r>
      <w:r w:rsidR="000A7FE9" w:rsidRPr="00D50C95">
        <w:rPr>
          <w:rFonts w:ascii="Times New Roman" w:hAnsi="Times New Roman"/>
          <w:b/>
          <w:sz w:val="28"/>
          <w:szCs w:val="28"/>
        </w:rPr>
        <w:t xml:space="preserve"> сложных условиях обстановки</w:t>
      </w:r>
    </w:p>
    <w:p w:rsidR="00D50C95" w:rsidRPr="00D50C95" w:rsidRDefault="00D50C95" w:rsidP="00D50C95">
      <w:pPr>
        <w:ind w:firstLine="360"/>
        <w:jc w:val="center"/>
        <w:rPr>
          <w:rFonts w:ascii="Times New Roman" w:hAnsi="Times New Roman"/>
          <w:b/>
          <w:sz w:val="28"/>
          <w:szCs w:val="28"/>
        </w:rPr>
      </w:pPr>
    </w:p>
    <w:p w:rsidR="000A7FE9" w:rsidRPr="00E12647" w:rsidRDefault="000A7FE9" w:rsidP="00D50C95">
      <w:pPr>
        <w:ind w:firstLine="360"/>
        <w:jc w:val="both"/>
        <w:rPr>
          <w:rFonts w:ascii="Times New Roman" w:hAnsi="Times New Roman"/>
          <w:szCs w:val="24"/>
        </w:rPr>
      </w:pPr>
      <w:r w:rsidRPr="00E12647">
        <w:rPr>
          <w:rFonts w:ascii="Times New Roman" w:hAnsi="Times New Roman"/>
          <w:szCs w:val="24"/>
        </w:rPr>
        <w:t>Действия органов управления и сил РСЧС зависят от характера, масштабов ЧС и специфических условий. Наиболее характерными условиями обстановки при возможных ЧС могут являться разрушения, радиоактивное загрязнение, химическое заражение, затопление, массовые пожары, инфекционные заболевания и другие. Особенности действий сил РСЧС будут иметь место также при ликвидации транспортных аварий и катастроф.</w:t>
      </w:r>
    </w:p>
    <w:p w:rsidR="00CB47F6" w:rsidRDefault="00D50C95" w:rsidP="00D50C95">
      <w:pPr>
        <w:ind w:firstLine="360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   </w:t>
      </w:r>
    </w:p>
    <w:p w:rsidR="000A7FE9" w:rsidRPr="00D50C95" w:rsidRDefault="00CB47F6" w:rsidP="00D50C95">
      <w:pPr>
        <w:ind w:firstLine="360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 </w:t>
      </w:r>
      <w:r w:rsidR="000A7FE9" w:rsidRPr="00D50C95">
        <w:rPr>
          <w:rFonts w:ascii="Times New Roman" w:hAnsi="Times New Roman"/>
          <w:b/>
          <w:szCs w:val="24"/>
        </w:rPr>
        <w:t>Особенности действий при массовых разрушениях</w:t>
      </w:r>
      <w:r w:rsidR="00D50C95">
        <w:rPr>
          <w:rFonts w:ascii="Times New Roman" w:hAnsi="Times New Roman"/>
          <w:b/>
          <w:szCs w:val="24"/>
        </w:rPr>
        <w:t xml:space="preserve"> </w:t>
      </w:r>
      <w:r w:rsidR="000A7FE9" w:rsidRPr="00D50C95">
        <w:rPr>
          <w:rFonts w:ascii="Times New Roman" w:hAnsi="Times New Roman"/>
          <w:b/>
          <w:szCs w:val="24"/>
        </w:rPr>
        <w:t>зданий и сооружений</w:t>
      </w:r>
    </w:p>
    <w:p w:rsidR="000A7FE9" w:rsidRPr="00E12647" w:rsidRDefault="00D50C95" w:rsidP="00D50C95">
      <w:pPr>
        <w:ind w:firstLine="36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  <w:r w:rsidR="000A7FE9" w:rsidRPr="00E12647">
        <w:rPr>
          <w:rFonts w:ascii="Times New Roman" w:hAnsi="Times New Roman"/>
          <w:szCs w:val="24"/>
        </w:rPr>
        <w:t xml:space="preserve"> Для ликвидации ЧС, возникающих при землетрясениях, взрывах, ураганах, смерчах, обвалах, и других источниках, вызывающих массовые разрушения, по решению Правительства РБ привлекаются инженерные, химические и другие воинские части МО РФ, подразделения и части МВД РБ, а также специализированные формирования министерств и ведомств, добровольные аварийно-спасательные формирования.</w:t>
      </w:r>
    </w:p>
    <w:p w:rsidR="000A7FE9" w:rsidRPr="00E12647" w:rsidRDefault="00D50C95" w:rsidP="00D50C95">
      <w:pPr>
        <w:ind w:firstLine="36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  <w:r w:rsidR="000A7FE9" w:rsidRPr="00E12647">
        <w:rPr>
          <w:rFonts w:ascii="Times New Roman" w:hAnsi="Times New Roman"/>
          <w:szCs w:val="24"/>
        </w:rPr>
        <w:t xml:space="preserve"> Наряду с выполнением аварийно-спасательных и других неотложных работ проводятся следующие мероприятия:</w:t>
      </w:r>
    </w:p>
    <w:p w:rsidR="000A7FE9" w:rsidRPr="00E12647" w:rsidRDefault="000A7FE9" w:rsidP="00D50C95">
      <w:pPr>
        <w:ind w:firstLine="360"/>
        <w:jc w:val="both"/>
        <w:rPr>
          <w:rFonts w:ascii="Times New Roman" w:hAnsi="Times New Roman"/>
          <w:szCs w:val="24"/>
        </w:rPr>
      </w:pPr>
      <w:r w:rsidRPr="00E12647">
        <w:rPr>
          <w:rFonts w:ascii="Times New Roman" w:hAnsi="Times New Roman"/>
          <w:szCs w:val="24"/>
        </w:rPr>
        <w:t>-временное отселение из пострадавших районов населения; организация комендантской службы в районе разрушения и организация режима; проведение необходимых противоэпидемических и санитарно-гигиенических мероприятий; размещение пострадавшего населения в палатках и приспособленных помещениях, организация питания, обеспечение предметами первой необходимости и минимально необходимым коммунально-бытовым обслуживанием; организация учета и распределения поступающей материальной помощи; организация справочно-информационной службы о месте и времени захоронения погибших; размещении пострадавших в лечебных учреждениях и местах временного проживания.</w:t>
      </w:r>
    </w:p>
    <w:p w:rsidR="000A7FE9" w:rsidRPr="00E12647" w:rsidRDefault="00D50C95" w:rsidP="00D50C95">
      <w:pPr>
        <w:ind w:firstLine="36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  <w:r w:rsidR="000A7FE9" w:rsidRPr="00E12647">
        <w:rPr>
          <w:rFonts w:ascii="Times New Roman" w:hAnsi="Times New Roman"/>
          <w:szCs w:val="24"/>
        </w:rPr>
        <w:t xml:space="preserve"> Для организации непрерывного управления силами РСЧС при проведении спасательных и других неотложных работ в условиях массовых разрушений район ЧС разделяется на комендантские районы и участки, в которых определяются первоочередные объекты ведения работ (школы, детские сады, объекты экономики, социального и культурного назначения, жилые дома, гостиницы и другие). Определяются органы управления, которые необходимо создать на участках (районах) действия сил РСЧС.</w:t>
      </w:r>
    </w:p>
    <w:p w:rsidR="000A7FE9" w:rsidRPr="00E12647" w:rsidRDefault="000A7FE9" w:rsidP="00D50C95">
      <w:pPr>
        <w:ind w:firstLine="360"/>
        <w:jc w:val="both"/>
        <w:rPr>
          <w:rFonts w:ascii="Times New Roman" w:hAnsi="Times New Roman"/>
          <w:szCs w:val="24"/>
        </w:rPr>
      </w:pPr>
      <w:r w:rsidRPr="00E12647">
        <w:rPr>
          <w:rFonts w:ascii="Times New Roman" w:hAnsi="Times New Roman"/>
          <w:szCs w:val="24"/>
        </w:rPr>
        <w:t>Помимо задач по организации пропускного режима, патрулирования и охраны объектов, на комендантов участков возлагается учет и захоронение погибших, регистрация эвакуируемого (временно отселяемого) населения, организация учета, сбора и хранения материальных ценностей, а также доведения до населения информации об обстановке, режимах поведения и принятых решениях.</w:t>
      </w:r>
    </w:p>
    <w:p w:rsidR="00CB47F6" w:rsidRDefault="00CB47F6" w:rsidP="00D50C95">
      <w:pPr>
        <w:pStyle w:val="4"/>
        <w:ind w:firstLine="360"/>
        <w:jc w:val="both"/>
        <w:rPr>
          <w:rFonts w:ascii="Times New Roman" w:hAnsi="Times New Roman"/>
          <w:color w:val="333300"/>
          <w:sz w:val="24"/>
          <w:szCs w:val="24"/>
        </w:rPr>
      </w:pPr>
    </w:p>
    <w:p w:rsidR="000A7FE9" w:rsidRPr="00D50C95" w:rsidRDefault="000A7FE9" w:rsidP="00D50C95">
      <w:pPr>
        <w:pStyle w:val="4"/>
        <w:ind w:firstLine="360"/>
        <w:jc w:val="both"/>
        <w:rPr>
          <w:rFonts w:ascii="Times New Roman" w:hAnsi="Times New Roman"/>
          <w:color w:val="333300"/>
          <w:sz w:val="24"/>
          <w:szCs w:val="24"/>
        </w:rPr>
      </w:pPr>
      <w:r w:rsidRPr="00D50C95">
        <w:rPr>
          <w:rFonts w:ascii="Times New Roman" w:hAnsi="Times New Roman"/>
          <w:color w:val="333300"/>
          <w:sz w:val="24"/>
          <w:szCs w:val="24"/>
        </w:rPr>
        <w:t>Особенности действий в условиях радиоактивного загрязнения</w:t>
      </w:r>
    </w:p>
    <w:p w:rsidR="000A7FE9" w:rsidRPr="00E12647" w:rsidRDefault="00D50C95" w:rsidP="00D50C95">
      <w:pPr>
        <w:ind w:firstLine="36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  <w:r w:rsidR="000A7FE9" w:rsidRPr="00E12647">
        <w:rPr>
          <w:rFonts w:ascii="Times New Roman" w:hAnsi="Times New Roman"/>
          <w:szCs w:val="24"/>
        </w:rPr>
        <w:t>Радиоактивное загрязнение на территории города может являться следствием аварий транспортных средств, перевозящих радиоактивные вещества.</w:t>
      </w:r>
    </w:p>
    <w:p w:rsidR="000A7FE9" w:rsidRPr="00E12647" w:rsidRDefault="000A7FE9" w:rsidP="00D50C95">
      <w:pPr>
        <w:ind w:firstLine="360"/>
        <w:jc w:val="both"/>
        <w:rPr>
          <w:rFonts w:ascii="Times New Roman" w:hAnsi="Times New Roman"/>
          <w:szCs w:val="24"/>
        </w:rPr>
      </w:pPr>
      <w:r w:rsidRPr="00E12647">
        <w:rPr>
          <w:rFonts w:ascii="Times New Roman" w:hAnsi="Times New Roman"/>
          <w:szCs w:val="24"/>
        </w:rPr>
        <w:t>При возникновении радиационных аварий принимаются меры по защите населения, локализации и ликвидации аварий и радиоактивного загрязнения объектов и местности.</w:t>
      </w:r>
    </w:p>
    <w:p w:rsidR="000A7FE9" w:rsidRPr="00E12647" w:rsidRDefault="00D50C95" w:rsidP="00D50C95">
      <w:pPr>
        <w:pStyle w:val="21"/>
        <w:ind w:firstLine="360"/>
        <w:rPr>
          <w:rFonts w:ascii="Times New Roman" w:hAnsi="Times New Roman"/>
          <w:color w:val="333300"/>
          <w:sz w:val="24"/>
          <w:szCs w:val="24"/>
        </w:rPr>
      </w:pPr>
      <w:r>
        <w:rPr>
          <w:rFonts w:ascii="Times New Roman" w:hAnsi="Times New Roman"/>
          <w:color w:val="333300"/>
          <w:sz w:val="24"/>
          <w:szCs w:val="24"/>
        </w:rPr>
        <w:t xml:space="preserve"> </w:t>
      </w:r>
      <w:r w:rsidR="000A7FE9" w:rsidRPr="00E12647">
        <w:rPr>
          <w:rFonts w:ascii="Times New Roman" w:hAnsi="Times New Roman"/>
          <w:color w:val="333300"/>
          <w:sz w:val="24"/>
          <w:szCs w:val="24"/>
        </w:rPr>
        <w:t xml:space="preserve"> Основными мероприятиями по защите населения являются:</w:t>
      </w:r>
    </w:p>
    <w:p w:rsidR="000A7FE9" w:rsidRPr="00E12647" w:rsidRDefault="000A7FE9" w:rsidP="00D50C95">
      <w:pPr>
        <w:pStyle w:val="21"/>
        <w:ind w:firstLine="360"/>
        <w:rPr>
          <w:rFonts w:ascii="Times New Roman" w:hAnsi="Times New Roman"/>
          <w:color w:val="333300"/>
          <w:sz w:val="24"/>
          <w:szCs w:val="24"/>
        </w:rPr>
      </w:pPr>
      <w:r w:rsidRPr="00E12647">
        <w:rPr>
          <w:rFonts w:ascii="Times New Roman" w:hAnsi="Times New Roman"/>
          <w:color w:val="333300"/>
          <w:sz w:val="24"/>
          <w:szCs w:val="24"/>
        </w:rPr>
        <w:t>-оповещение об опасности; укрытие персонала и населения в защитных сооружениях или других строениях; применение средств индивидуальной защиты и средств медицинской профилактики; эвакуация населения из зон опасности; оказание медицинской и другой помощи пострадавшим, соблюдение установленных режимов поведения; ведение радиационной разведки, дозиметрического контроля облучения людей и заражения объектов; защита водоисточников, продовольствия, пищевого сырья и сельскохозяйственных животных; охрана общественного порядка в районе ЧС и ограничение доступа людей на загрязненную территорию; дезактивация территории, дорог, сооружений, техники; санитарная обработка людей; сбор, вывоз и захоронение радиоактивных отходов и зараженных предметов.</w:t>
      </w:r>
    </w:p>
    <w:p w:rsidR="000A7FE9" w:rsidRPr="00E12647" w:rsidRDefault="00D50C95" w:rsidP="00D50C95">
      <w:pPr>
        <w:ind w:firstLine="36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  <w:r w:rsidR="000A7FE9" w:rsidRPr="00E12647">
        <w:rPr>
          <w:rFonts w:ascii="Times New Roman" w:hAnsi="Times New Roman"/>
          <w:szCs w:val="24"/>
        </w:rPr>
        <w:t xml:space="preserve"> Силы РСЧС привлекаются для проведения локализации и ликвидации аварий, ведения разведки и осуществления дозиметрического контроля и контроля загрязненности объектов внешней среды; оказания медицинской помощи пострадавшим; дезактивации территории, дорог, сооружений, техники, санитарной обработки людей; сбора, вывоза, захоронения радиоактивных отходов и предметов.</w:t>
      </w:r>
    </w:p>
    <w:p w:rsidR="000A7FE9" w:rsidRPr="00E12647" w:rsidRDefault="00D50C95" w:rsidP="00D50C95">
      <w:pPr>
        <w:ind w:firstLine="36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  <w:r w:rsidR="000A7FE9" w:rsidRPr="00E12647">
        <w:rPr>
          <w:rFonts w:ascii="Times New Roman" w:hAnsi="Times New Roman"/>
          <w:szCs w:val="24"/>
        </w:rPr>
        <w:t xml:space="preserve"> Радиационная разведка ведется наземными и воздушными средствами. Для ведения разведки привлекаются разведывательные подразделения формирований ГО, химических и других войск МО РФ, различных министерств, ведомств РФ. Она организуется комиссиями по ЧС и их органами управления.</w:t>
      </w:r>
    </w:p>
    <w:p w:rsidR="000A7FE9" w:rsidRPr="00E12647" w:rsidRDefault="00D50C95" w:rsidP="00D50C95">
      <w:pPr>
        <w:ind w:firstLine="36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  <w:r w:rsidR="000A7FE9" w:rsidRPr="00E12647">
        <w:rPr>
          <w:rFonts w:ascii="Times New Roman" w:hAnsi="Times New Roman"/>
          <w:szCs w:val="24"/>
        </w:rPr>
        <w:t xml:space="preserve"> Для проведения работ по дезактивации привлекаются формирования коммунально-технической службы, соединения и воинские части Войск ГО РФ. Дезактивация территории и сооружений проводится в районах проведения аварийно-спасательных работ и местах проживания населения.</w:t>
      </w:r>
    </w:p>
    <w:p w:rsidR="000A7FE9" w:rsidRPr="00E12647" w:rsidRDefault="000A7FE9" w:rsidP="00D50C95">
      <w:pPr>
        <w:ind w:firstLine="360"/>
        <w:jc w:val="both"/>
        <w:rPr>
          <w:rFonts w:ascii="Times New Roman" w:hAnsi="Times New Roman"/>
          <w:szCs w:val="24"/>
        </w:rPr>
      </w:pPr>
      <w:r w:rsidRPr="00E12647">
        <w:rPr>
          <w:rFonts w:ascii="Times New Roman" w:hAnsi="Times New Roman"/>
          <w:szCs w:val="24"/>
        </w:rPr>
        <w:t>Дезактивация транспорта и санитарная обработка людей проводится на пунктах специальной обработки (ПУСО), которые размещаются обычно на внешних границах зоны загрязнения.</w:t>
      </w:r>
    </w:p>
    <w:p w:rsidR="000A7FE9" w:rsidRPr="00E12647" w:rsidRDefault="000A7FE9" w:rsidP="00D50C95">
      <w:pPr>
        <w:ind w:firstLine="360"/>
        <w:jc w:val="both"/>
        <w:rPr>
          <w:rFonts w:ascii="Times New Roman" w:hAnsi="Times New Roman"/>
          <w:szCs w:val="24"/>
        </w:rPr>
      </w:pPr>
      <w:r w:rsidRPr="00E12647">
        <w:rPr>
          <w:rFonts w:ascii="Times New Roman" w:hAnsi="Times New Roman"/>
          <w:szCs w:val="24"/>
        </w:rPr>
        <w:t>Сбор, вывоз и захоронение радиоактивных отходов и предметов производится войсками химической защиты МО РФ.</w:t>
      </w:r>
    </w:p>
    <w:p w:rsidR="000A7FE9" w:rsidRPr="00E12647" w:rsidRDefault="000A7FE9" w:rsidP="00D50C95">
      <w:pPr>
        <w:ind w:firstLine="360"/>
        <w:jc w:val="both"/>
        <w:rPr>
          <w:rFonts w:ascii="Times New Roman" w:hAnsi="Times New Roman"/>
          <w:szCs w:val="24"/>
        </w:rPr>
      </w:pPr>
    </w:p>
    <w:p w:rsidR="000A7FE9" w:rsidRPr="00D50C95" w:rsidRDefault="000A7FE9" w:rsidP="00D50C95">
      <w:pPr>
        <w:ind w:firstLine="360"/>
        <w:rPr>
          <w:rFonts w:ascii="Times New Roman" w:hAnsi="Times New Roman"/>
          <w:b/>
          <w:szCs w:val="24"/>
        </w:rPr>
      </w:pPr>
      <w:r w:rsidRPr="00D50C95">
        <w:rPr>
          <w:rFonts w:ascii="Times New Roman" w:hAnsi="Times New Roman"/>
          <w:b/>
          <w:szCs w:val="24"/>
        </w:rPr>
        <w:t>Особенности действий в условиях химического заражения</w:t>
      </w:r>
    </w:p>
    <w:p w:rsidR="000A7FE9" w:rsidRPr="00E12647" w:rsidRDefault="00D50C95" w:rsidP="00D50C95">
      <w:pPr>
        <w:ind w:firstLine="36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  <w:r w:rsidR="000A7FE9" w:rsidRPr="00E12647">
        <w:rPr>
          <w:rFonts w:ascii="Times New Roman" w:hAnsi="Times New Roman"/>
          <w:szCs w:val="24"/>
        </w:rPr>
        <w:t xml:space="preserve"> Химическое заражение может явиться следствием аварий на химически опасных объектах или аварий на транспорте, перевозящем аварийно-опасные химические вещества (АХОВ).</w:t>
      </w:r>
    </w:p>
    <w:p w:rsidR="000A7FE9" w:rsidRPr="00E12647" w:rsidRDefault="000A7FE9" w:rsidP="00D50C95">
      <w:pPr>
        <w:pStyle w:val="21"/>
        <w:ind w:firstLine="360"/>
        <w:rPr>
          <w:rFonts w:ascii="Times New Roman" w:hAnsi="Times New Roman"/>
          <w:sz w:val="24"/>
          <w:szCs w:val="24"/>
        </w:rPr>
      </w:pPr>
      <w:r w:rsidRPr="00E12647">
        <w:rPr>
          <w:rFonts w:ascii="Times New Roman" w:hAnsi="Times New Roman"/>
          <w:color w:val="003300"/>
          <w:sz w:val="24"/>
          <w:szCs w:val="24"/>
        </w:rPr>
        <w:t>Основными способами защиты персонала объектов и населения будут являться использование средств индивидуальной защиты, укрытие в специальных защищенных сооружениях и эвакуация из зоны заражения</w:t>
      </w:r>
      <w:r w:rsidRPr="00E12647">
        <w:rPr>
          <w:rFonts w:ascii="Times New Roman" w:hAnsi="Times New Roman"/>
          <w:sz w:val="24"/>
          <w:szCs w:val="24"/>
        </w:rPr>
        <w:t>.</w:t>
      </w:r>
    </w:p>
    <w:p w:rsidR="000A7FE9" w:rsidRPr="00E12647" w:rsidRDefault="000A7FE9" w:rsidP="00D50C95">
      <w:pPr>
        <w:ind w:firstLine="360"/>
        <w:jc w:val="both"/>
        <w:rPr>
          <w:rFonts w:ascii="Times New Roman" w:hAnsi="Times New Roman"/>
          <w:szCs w:val="24"/>
        </w:rPr>
      </w:pPr>
      <w:r w:rsidRPr="00E12647">
        <w:rPr>
          <w:rFonts w:ascii="Times New Roman" w:hAnsi="Times New Roman"/>
          <w:szCs w:val="24"/>
        </w:rPr>
        <w:t>Ликвидация последствий заключается в выполнении спасательных работ по дегазации территории, сооружений, техники и санитарной обработке людей.</w:t>
      </w:r>
    </w:p>
    <w:p w:rsidR="000A7FE9" w:rsidRPr="00E12647" w:rsidRDefault="00D50C95" w:rsidP="00D50C95">
      <w:pPr>
        <w:pStyle w:val="21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333300"/>
          <w:sz w:val="24"/>
          <w:szCs w:val="24"/>
        </w:rPr>
        <w:t xml:space="preserve"> </w:t>
      </w:r>
      <w:r w:rsidR="000A7FE9" w:rsidRPr="00E12647">
        <w:rPr>
          <w:rFonts w:ascii="Times New Roman" w:hAnsi="Times New Roman"/>
          <w:color w:val="333300"/>
          <w:sz w:val="24"/>
          <w:szCs w:val="24"/>
        </w:rPr>
        <w:t xml:space="preserve"> К ликвидации последствий химических аварий привлекаются преимущественно профессиональные газоспасательные, пожарные, медицинские формирования, а также воинские части и подразделения химических войск</w:t>
      </w:r>
      <w:r w:rsidR="000A7FE9" w:rsidRPr="00E12647">
        <w:rPr>
          <w:rFonts w:ascii="Times New Roman" w:hAnsi="Times New Roman"/>
          <w:sz w:val="24"/>
          <w:szCs w:val="24"/>
        </w:rPr>
        <w:t>.</w:t>
      </w:r>
    </w:p>
    <w:p w:rsidR="000A7FE9" w:rsidRPr="00E12647" w:rsidRDefault="000A7FE9" w:rsidP="00D50C95">
      <w:pPr>
        <w:ind w:firstLine="360"/>
        <w:jc w:val="both"/>
        <w:rPr>
          <w:rFonts w:ascii="Times New Roman" w:hAnsi="Times New Roman"/>
          <w:szCs w:val="24"/>
        </w:rPr>
      </w:pPr>
      <w:r w:rsidRPr="00E12647">
        <w:rPr>
          <w:rFonts w:ascii="Times New Roman" w:hAnsi="Times New Roman"/>
          <w:szCs w:val="24"/>
        </w:rPr>
        <w:t>Основными задачами этих сил являются: разведка очага заражения; организация эвакуации населения; проведение спасательных работ; оказание помощи пострадавшим; локализация аварий; дегазация зоны химического заражения; санитарная обработка пострадавших.</w:t>
      </w:r>
    </w:p>
    <w:p w:rsidR="000A7FE9" w:rsidRPr="00E12647" w:rsidRDefault="00D50C95" w:rsidP="00D50C95">
      <w:pPr>
        <w:ind w:firstLine="36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  <w:r w:rsidR="000A7FE9" w:rsidRPr="00E12647">
        <w:rPr>
          <w:rFonts w:ascii="Times New Roman" w:hAnsi="Times New Roman"/>
          <w:szCs w:val="24"/>
        </w:rPr>
        <w:t xml:space="preserve"> Органы разведки определяют: тип АХОВ, устанавливают и обозначают границы зараженного участка и направление распространения зараженного воздуха; определяют пути подхода к объектам работ; места нахождения пораженных; изучают характер повреждения на коммунально-энергетических сетях; намечают способы и средства прекращения утечки химических веществ; определяют возможность пребывания личного состава в районе аварии без средств защиты после ликвидации заражения; докладывают обстановку начальнику, организующему ликвидацию ЧС.</w:t>
      </w:r>
    </w:p>
    <w:p w:rsidR="000A7FE9" w:rsidRPr="00E12647" w:rsidRDefault="00D50C95" w:rsidP="00D50C95">
      <w:pPr>
        <w:pStyle w:val="21"/>
        <w:ind w:firstLine="360"/>
        <w:rPr>
          <w:rFonts w:ascii="Times New Roman" w:hAnsi="Times New Roman"/>
          <w:color w:val="333300"/>
          <w:sz w:val="24"/>
          <w:szCs w:val="24"/>
        </w:rPr>
      </w:pPr>
      <w:r>
        <w:rPr>
          <w:rFonts w:ascii="Times New Roman" w:hAnsi="Times New Roman"/>
          <w:color w:val="333300"/>
          <w:sz w:val="24"/>
          <w:szCs w:val="24"/>
        </w:rPr>
        <w:t xml:space="preserve"> </w:t>
      </w:r>
      <w:r w:rsidR="000A7FE9" w:rsidRPr="00E12647">
        <w:rPr>
          <w:rFonts w:ascii="Times New Roman" w:hAnsi="Times New Roman"/>
          <w:color w:val="333300"/>
          <w:sz w:val="24"/>
          <w:szCs w:val="24"/>
        </w:rPr>
        <w:t xml:space="preserve"> В целях локализации аварии производится:</w:t>
      </w:r>
    </w:p>
    <w:p w:rsidR="000A7FE9" w:rsidRPr="00E12647" w:rsidRDefault="000A7FE9" w:rsidP="00D50C95">
      <w:pPr>
        <w:pStyle w:val="21"/>
        <w:ind w:firstLine="360"/>
        <w:rPr>
          <w:rFonts w:ascii="Times New Roman" w:hAnsi="Times New Roman"/>
          <w:color w:val="333300"/>
          <w:sz w:val="24"/>
          <w:szCs w:val="24"/>
        </w:rPr>
      </w:pPr>
      <w:r w:rsidRPr="00E12647">
        <w:rPr>
          <w:rFonts w:ascii="Times New Roman" w:hAnsi="Times New Roman"/>
          <w:color w:val="333300"/>
          <w:sz w:val="24"/>
          <w:szCs w:val="24"/>
        </w:rPr>
        <w:t>-перекрытие истечения АХОВ; перепуск его в запасные герметические емкости и проведение обвалования местности вокруг разлившегося химического вещества; установка водоразбрызгивателей или других механизмов для создания водных завес, снижающих концентрацию химического вещества в воздухе и уменьшающих скорость испарения, а также ограничивающих распространение его парогазовой фазы; установка временных заграждений, исключающих поступление АХОВ к местам ведения аварийно-восстановительных работ.</w:t>
      </w:r>
    </w:p>
    <w:p w:rsidR="000A7FE9" w:rsidRPr="00E12647" w:rsidRDefault="000A7FE9" w:rsidP="00D50C95">
      <w:pPr>
        <w:pStyle w:val="21"/>
        <w:ind w:firstLine="360"/>
        <w:rPr>
          <w:rFonts w:ascii="Times New Roman" w:hAnsi="Times New Roman"/>
          <w:color w:val="333300"/>
          <w:sz w:val="24"/>
          <w:szCs w:val="24"/>
        </w:rPr>
      </w:pPr>
    </w:p>
    <w:p w:rsidR="000A7FE9" w:rsidRPr="00D50C95" w:rsidRDefault="000A7FE9" w:rsidP="00D50C95">
      <w:pPr>
        <w:pStyle w:val="21"/>
        <w:ind w:firstLine="360"/>
        <w:rPr>
          <w:rFonts w:ascii="Times New Roman" w:hAnsi="Times New Roman"/>
          <w:b/>
          <w:color w:val="333300"/>
          <w:sz w:val="24"/>
          <w:szCs w:val="24"/>
        </w:rPr>
      </w:pPr>
      <w:r w:rsidRPr="00D50C95">
        <w:rPr>
          <w:rFonts w:ascii="Times New Roman" w:hAnsi="Times New Roman"/>
          <w:b/>
          <w:color w:val="333300"/>
          <w:sz w:val="24"/>
          <w:szCs w:val="24"/>
        </w:rPr>
        <w:t>Особенности действий в условиях затопления</w:t>
      </w:r>
    </w:p>
    <w:p w:rsidR="000A7FE9" w:rsidRPr="00E12647" w:rsidRDefault="00D50C95" w:rsidP="00D50C95">
      <w:pPr>
        <w:pStyle w:val="21"/>
        <w:ind w:firstLine="360"/>
        <w:rPr>
          <w:rFonts w:ascii="Times New Roman" w:hAnsi="Times New Roman"/>
          <w:color w:val="333300"/>
          <w:sz w:val="24"/>
          <w:szCs w:val="24"/>
        </w:rPr>
      </w:pPr>
      <w:r>
        <w:rPr>
          <w:rFonts w:ascii="Times New Roman" w:hAnsi="Times New Roman"/>
          <w:color w:val="333300"/>
          <w:sz w:val="24"/>
          <w:szCs w:val="24"/>
        </w:rPr>
        <w:t xml:space="preserve"> </w:t>
      </w:r>
      <w:r w:rsidR="000A7FE9" w:rsidRPr="00E12647">
        <w:rPr>
          <w:rFonts w:ascii="Times New Roman" w:hAnsi="Times New Roman"/>
          <w:color w:val="333300"/>
          <w:sz w:val="24"/>
          <w:szCs w:val="24"/>
        </w:rPr>
        <w:t xml:space="preserve">  Затопления на территории города возникают при наводнениях, ледовых заторах на реках и других природных явлениях. При затоплениях проводятся спасательные работы, </w:t>
      </w:r>
      <w:r>
        <w:rPr>
          <w:rFonts w:ascii="Times New Roman" w:hAnsi="Times New Roman"/>
          <w:color w:val="333300"/>
          <w:sz w:val="24"/>
          <w:szCs w:val="24"/>
        </w:rPr>
        <w:t xml:space="preserve">              </w:t>
      </w:r>
      <w:r w:rsidR="000A7FE9" w:rsidRPr="00E12647">
        <w:rPr>
          <w:rFonts w:ascii="Times New Roman" w:hAnsi="Times New Roman"/>
          <w:color w:val="333300"/>
          <w:sz w:val="24"/>
          <w:szCs w:val="24"/>
        </w:rPr>
        <w:t>а также весь комплекс мероприятий по жизнеобеспечению пострадавшего населения.</w:t>
      </w:r>
    </w:p>
    <w:p w:rsidR="000A7FE9" w:rsidRPr="00E12647" w:rsidRDefault="00D50C95" w:rsidP="00D50C95">
      <w:pPr>
        <w:ind w:firstLine="36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  <w:r w:rsidR="000A7FE9" w:rsidRPr="00E12647">
        <w:rPr>
          <w:rFonts w:ascii="Times New Roman" w:hAnsi="Times New Roman"/>
          <w:szCs w:val="24"/>
        </w:rPr>
        <w:t>Проведение спасательных и других неотложных работ включает:                                                                 -ведение разведки и наблюдения; розыск и эвакуацию пострадавших и оказание им медицинской помощи; эвакуацию животных из зон затопления; локализацию и ликвидацию аварий на производстве, энерго-, водо- и коммунальных сетях, сетях связи; проведение противоэпидемических и сангигиенических мероприятий; медицинское обеспечение пострадавших; обеспечение пострадавшего населения продовольствием, одеждой, предметами первой необходимости, финансами, коммунальными услугами (жилье, тепло).</w:t>
      </w:r>
    </w:p>
    <w:p w:rsidR="000A7FE9" w:rsidRPr="00E12647" w:rsidRDefault="000A7FE9" w:rsidP="00D50C95">
      <w:pPr>
        <w:ind w:firstLine="360"/>
        <w:jc w:val="both"/>
        <w:rPr>
          <w:rFonts w:ascii="Times New Roman" w:hAnsi="Times New Roman"/>
          <w:szCs w:val="24"/>
        </w:rPr>
      </w:pPr>
      <w:r w:rsidRPr="00E12647">
        <w:rPr>
          <w:rFonts w:ascii="Times New Roman" w:hAnsi="Times New Roman"/>
          <w:szCs w:val="24"/>
        </w:rPr>
        <w:t>Для проведения аварийно-спасательных и других неотложных работ привлекаются подразделения НАСФ,  воинские части оснащенные плавсредствами, а также подразделения (формирования) добровольных спасателей.</w:t>
      </w:r>
    </w:p>
    <w:p w:rsidR="000A7FE9" w:rsidRPr="00E12647" w:rsidRDefault="000A7FE9" w:rsidP="00D50C95">
      <w:pPr>
        <w:ind w:firstLine="360"/>
        <w:jc w:val="both"/>
        <w:rPr>
          <w:rFonts w:ascii="Times New Roman" w:hAnsi="Times New Roman"/>
          <w:szCs w:val="24"/>
        </w:rPr>
      </w:pPr>
    </w:p>
    <w:p w:rsidR="000A7FE9" w:rsidRPr="00D50C95" w:rsidRDefault="000A7FE9" w:rsidP="00D50C95">
      <w:pPr>
        <w:ind w:firstLine="360"/>
        <w:jc w:val="both"/>
        <w:rPr>
          <w:rFonts w:ascii="Times New Roman" w:hAnsi="Times New Roman"/>
          <w:b/>
          <w:szCs w:val="24"/>
        </w:rPr>
      </w:pPr>
      <w:r w:rsidRPr="00D50C95">
        <w:rPr>
          <w:rFonts w:ascii="Times New Roman" w:hAnsi="Times New Roman"/>
          <w:b/>
          <w:szCs w:val="24"/>
        </w:rPr>
        <w:t>Особенности действий в условиях массовых пожаров</w:t>
      </w:r>
    </w:p>
    <w:p w:rsidR="000A7FE9" w:rsidRPr="00E12647" w:rsidRDefault="00D50C95" w:rsidP="00D50C95">
      <w:pPr>
        <w:ind w:firstLine="36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  <w:r w:rsidR="000A7FE9" w:rsidRPr="00E12647">
        <w:rPr>
          <w:rFonts w:ascii="Times New Roman" w:hAnsi="Times New Roman"/>
          <w:szCs w:val="24"/>
        </w:rPr>
        <w:t xml:space="preserve"> Массовые лесные (низовые, верховные), пожары являются следствием, не соблюдения правил пожарной безопасности, реже природных явлений.</w:t>
      </w:r>
    </w:p>
    <w:p w:rsidR="000A7FE9" w:rsidRPr="00E12647" w:rsidRDefault="000A7FE9" w:rsidP="00D50C95">
      <w:pPr>
        <w:ind w:firstLine="360"/>
        <w:jc w:val="both"/>
        <w:rPr>
          <w:rFonts w:ascii="Times New Roman" w:hAnsi="Times New Roman"/>
          <w:szCs w:val="24"/>
        </w:rPr>
      </w:pPr>
      <w:r w:rsidRPr="00E12647">
        <w:rPr>
          <w:rFonts w:ascii="Times New Roman" w:hAnsi="Times New Roman"/>
          <w:szCs w:val="24"/>
        </w:rPr>
        <w:t>При возникновении пожара организуется разведка, устанавливающая:</w:t>
      </w:r>
    </w:p>
    <w:p w:rsidR="000A7FE9" w:rsidRPr="00E12647" w:rsidRDefault="000A7FE9" w:rsidP="00D50C95">
      <w:pPr>
        <w:ind w:firstLine="360"/>
        <w:jc w:val="both"/>
        <w:rPr>
          <w:rFonts w:ascii="Times New Roman" w:hAnsi="Times New Roman"/>
          <w:szCs w:val="24"/>
        </w:rPr>
      </w:pPr>
      <w:r w:rsidRPr="00E12647">
        <w:rPr>
          <w:rFonts w:ascii="Times New Roman" w:hAnsi="Times New Roman"/>
          <w:szCs w:val="24"/>
        </w:rPr>
        <w:t>-вид, размеры и границы пожара, рельеф местности, скорость и направление распространения огня и дыма, ожидаемое развитие пожара во время его тушения, степень угрозы населенным пунктам;</w:t>
      </w:r>
    </w:p>
    <w:p w:rsidR="000A7FE9" w:rsidRPr="00E12647" w:rsidRDefault="000A7FE9" w:rsidP="00D50C95">
      <w:pPr>
        <w:ind w:firstLine="360"/>
        <w:jc w:val="both"/>
        <w:rPr>
          <w:rFonts w:ascii="Times New Roman" w:hAnsi="Times New Roman"/>
          <w:szCs w:val="24"/>
        </w:rPr>
      </w:pPr>
      <w:r w:rsidRPr="00E12647">
        <w:rPr>
          <w:rFonts w:ascii="Times New Roman" w:hAnsi="Times New Roman"/>
          <w:szCs w:val="24"/>
        </w:rPr>
        <w:t>участки и объекты, где возможно наиболее интенсивное развитие пожара (хвойный молодняк, захламленные участки леса, временные склады лесоматериалов);</w:t>
      </w:r>
    </w:p>
    <w:p w:rsidR="000A7FE9" w:rsidRPr="00E12647" w:rsidRDefault="000A7FE9" w:rsidP="00D50C95">
      <w:pPr>
        <w:ind w:firstLine="360"/>
        <w:jc w:val="both"/>
        <w:rPr>
          <w:rFonts w:ascii="Times New Roman" w:hAnsi="Times New Roman"/>
          <w:szCs w:val="24"/>
        </w:rPr>
      </w:pPr>
      <w:r w:rsidRPr="00E12647">
        <w:rPr>
          <w:rFonts w:ascii="Times New Roman" w:hAnsi="Times New Roman"/>
          <w:szCs w:val="24"/>
        </w:rPr>
        <w:t>возможные препятствия, способствующие распространению огня и выгодные для организации защиты (дороги, реки, просеки и другие);</w:t>
      </w:r>
    </w:p>
    <w:p w:rsidR="000A7FE9" w:rsidRPr="00E12647" w:rsidRDefault="000A7FE9" w:rsidP="00D50C95">
      <w:pPr>
        <w:ind w:firstLine="360"/>
        <w:jc w:val="both"/>
        <w:rPr>
          <w:rFonts w:ascii="Times New Roman" w:hAnsi="Times New Roman"/>
          <w:szCs w:val="24"/>
        </w:rPr>
      </w:pPr>
      <w:r w:rsidRPr="00E12647">
        <w:rPr>
          <w:rFonts w:ascii="Times New Roman" w:hAnsi="Times New Roman"/>
          <w:szCs w:val="24"/>
        </w:rPr>
        <w:t>местонахождение и состояние водоемов и возможность их использования;</w:t>
      </w:r>
    </w:p>
    <w:p w:rsidR="000A7FE9" w:rsidRPr="00E12647" w:rsidRDefault="000A7FE9" w:rsidP="00D50C95">
      <w:pPr>
        <w:ind w:firstLine="360"/>
        <w:jc w:val="both"/>
        <w:rPr>
          <w:rFonts w:ascii="Times New Roman" w:hAnsi="Times New Roman"/>
          <w:szCs w:val="24"/>
        </w:rPr>
      </w:pPr>
      <w:r w:rsidRPr="00E12647">
        <w:rPr>
          <w:rFonts w:ascii="Times New Roman" w:hAnsi="Times New Roman"/>
          <w:szCs w:val="24"/>
        </w:rPr>
        <w:t>маршруты выхода и способы спасения людей и животных, оказавшихся в зоне пожара.</w:t>
      </w:r>
    </w:p>
    <w:p w:rsidR="000A7FE9" w:rsidRPr="00E12647" w:rsidRDefault="00D50C95" w:rsidP="00D50C95">
      <w:pPr>
        <w:ind w:firstLine="36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  <w:r w:rsidR="000A7FE9" w:rsidRPr="00E12647">
        <w:rPr>
          <w:rFonts w:ascii="Times New Roman" w:hAnsi="Times New Roman"/>
          <w:szCs w:val="24"/>
        </w:rPr>
        <w:t xml:space="preserve"> Работы по тушению пожара включают этапы:</w:t>
      </w:r>
    </w:p>
    <w:p w:rsidR="000A7FE9" w:rsidRPr="00E12647" w:rsidRDefault="000A7FE9" w:rsidP="00D50C95">
      <w:pPr>
        <w:ind w:firstLine="360"/>
        <w:jc w:val="both"/>
        <w:rPr>
          <w:rFonts w:ascii="Times New Roman" w:hAnsi="Times New Roman"/>
          <w:szCs w:val="24"/>
        </w:rPr>
      </w:pPr>
      <w:r w:rsidRPr="00E12647">
        <w:rPr>
          <w:rFonts w:ascii="Times New Roman" w:hAnsi="Times New Roman"/>
          <w:szCs w:val="24"/>
        </w:rPr>
        <w:t>- локализация (ограничение) распространения огня и обеспечение возможности ликвидации пожара и ликвидацию (прекращение) горения.</w:t>
      </w:r>
    </w:p>
    <w:p w:rsidR="000A7FE9" w:rsidRPr="00E12647" w:rsidRDefault="000A7FE9" w:rsidP="00D50C95">
      <w:pPr>
        <w:ind w:firstLine="360"/>
        <w:jc w:val="both"/>
        <w:rPr>
          <w:rFonts w:ascii="Times New Roman" w:hAnsi="Times New Roman"/>
          <w:szCs w:val="24"/>
        </w:rPr>
      </w:pPr>
      <w:r w:rsidRPr="00E12647">
        <w:rPr>
          <w:rFonts w:ascii="Times New Roman" w:hAnsi="Times New Roman"/>
          <w:szCs w:val="24"/>
        </w:rPr>
        <w:t>Основные задачи по ликвидации пожаров выполняют пожарные формирования (подразделения, части).</w:t>
      </w:r>
    </w:p>
    <w:p w:rsidR="000A7FE9" w:rsidRPr="00E12647" w:rsidRDefault="000A7FE9" w:rsidP="00D50C95">
      <w:pPr>
        <w:ind w:firstLine="360"/>
        <w:jc w:val="both"/>
        <w:rPr>
          <w:rFonts w:ascii="Times New Roman" w:hAnsi="Times New Roman"/>
          <w:szCs w:val="24"/>
        </w:rPr>
      </w:pPr>
    </w:p>
    <w:p w:rsidR="000A7FE9" w:rsidRPr="00D50C95" w:rsidRDefault="000A7FE9" w:rsidP="00D50C95">
      <w:pPr>
        <w:ind w:firstLine="360"/>
        <w:jc w:val="both"/>
        <w:rPr>
          <w:rFonts w:ascii="Times New Roman" w:hAnsi="Times New Roman"/>
          <w:b/>
          <w:szCs w:val="24"/>
        </w:rPr>
      </w:pPr>
      <w:r w:rsidRPr="00D50C95">
        <w:rPr>
          <w:rFonts w:ascii="Times New Roman" w:hAnsi="Times New Roman"/>
          <w:b/>
          <w:szCs w:val="24"/>
        </w:rPr>
        <w:t>Особенности действий в условиях эпидемий,</w:t>
      </w:r>
      <w:r w:rsidR="00CB47F6">
        <w:rPr>
          <w:rFonts w:ascii="Times New Roman" w:hAnsi="Times New Roman"/>
          <w:b/>
          <w:szCs w:val="24"/>
        </w:rPr>
        <w:t xml:space="preserve"> </w:t>
      </w:r>
      <w:r w:rsidRPr="00D50C95">
        <w:rPr>
          <w:rFonts w:ascii="Times New Roman" w:hAnsi="Times New Roman"/>
          <w:b/>
          <w:szCs w:val="24"/>
        </w:rPr>
        <w:t>эпизоотий, эпифитотий</w:t>
      </w:r>
    </w:p>
    <w:p w:rsidR="000A7FE9" w:rsidRPr="00E12647" w:rsidRDefault="00D50C95" w:rsidP="00D50C95">
      <w:pPr>
        <w:ind w:firstLine="36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  <w:r w:rsidR="000A7FE9" w:rsidRPr="00E12647">
        <w:rPr>
          <w:rFonts w:ascii="Times New Roman" w:hAnsi="Times New Roman"/>
          <w:szCs w:val="24"/>
        </w:rPr>
        <w:t xml:space="preserve"> При возникновении эпидемий проводятся экстренные мероприятия по защите населения, предупреждению распространения инфекционных заболеваний и ликвидации эпидемий. Определяются вид возбудителя болезни, границы обсервации, карантина, зоны эпидемии. Среди населения проводится выявление, изоляция и госпитализация больных. Устанавливается противоэпидемический режим и производится санитарная обработка людей.</w:t>
      </w:r>
    </w:p>
    <w:p w:rsidR="000A7FE9" w:rsidRPr="00E12647" w:rsidRDefault="000A7FE9" w:rsidP="00D50C95">
      <w:pPr>
        <w:ind w:firstLine="360"/>
        <w:jc w:val="both"/>
        <w:rPr>
          <w:rFonts w:ascii="Times New Roman" w:hAnsi="Times New Roman"/>
          <w:szCs w:val="24"/>
        </w:rPr>
      </w:pPr>
      <w:r w:rsidRPr="00E12647">
        <w:rPr>
          <w:rFonts w:ascii="Times New Roman" w:hAnsi="Times New Roman"/>
          <w:szCs w:val="24"/>
        </w:rPr>
        <w:t>Работы в зонах эпидемий выполняют медицинские учреждения в тесном взаимодействии с медицинскими силами, оказавшимися в очаге, в том числе с санитарно-эпидемиологическими станциями, ветеринарными лабораториями, и другими медицинскими учреждениями и формированиями.</w:t>
      </w:r>
    </w:p>
    <w:p w:rsidR="000A7FE9" w:rsidRPr="00E12647" w:rsidRDefault="00D50C95" w:rsidP="00D50C95">
      <w:pPr>
        <w:ind w:firstLine="36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  <w:r w:rsidR="000A7FE9" w:rsidRPr="00E12647">
        <w:rPr>
          <w:rFonts w:ascii="Times New Roman" w:hAnsi="Times New Roman"/>
          <w:szCs w:val="24"/>
        </w:rPr>
        <w:t xml:space="preserve"> Формирования медицинской службы в очаге поражения занимаются выявлением, изоляцией инфекционных больных, проведением экстренной профилактики. Осуществляют контроль за работой предприятий общественного питания, продовольственной торговли, водоснабжения, за качеством проведения санитарной обработки и дезинфекции.</w:t>
      </w:r>
    </w:p>
    <w:p w:rsidR="000A7FE9" w:rsidRPr="00E12647" w:rsidRDefault="000A7FE9" w:rsidP="00D50C95">
      <w:pPr>
        <w:ind w:firstLine="360"/>
        <w:jc w:val="both"/>
        <w:rPr>
          <w:rFonts w:ascii="Times New Roman" w:hAnsi="Times New Roman"/>
          <w:szCs w:val="24"/>
        </w:rPr>
      </w:pPr>
      <w:r w:rsidRPr="00E12647">
        <w:rPr>
          <w:rFonts w:ascii="Times New Roman" w:hAnsi="Times New Roman"/>
          <w:szCs w:val="24"/>
        </w:rPr>
        <w:t>Подразделения РХЗ проводят дезинфекцию мест размещения сил РСЧС и других привлекаемых сил, пунктов специальной обработки.</w:t>
      </w:r>
    </w:p>
    <w:p w:rsidR="000A7FE9" w:rsidRPr="00E12647" w:rsidRDefault="00D50C95" w:rsidP="00D50C95">
      <w:pPr>
        <w:ind w:firstLine="36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  <w:r w:rsidR="000A7FE9" w:rsidRPr="00E12647">
        <w:rPr>
          <w:rFonts w:ascii="Times New Roman" w:hAnsi="Times New Roman"/>
          <w:szCs w:val="24"/>
        </w:rPr>
        <w:t xml:space="preserve"> В условиях эпизоотий проводятся мероприятия по предупреждению распространения заболеваний сельскохозяйственных животных, лечение заболевших или их забой и утилизацию. Выявляется вид возбудителя болезни, устанавливаются зоны эпизоотий, проводятся профилактические меры, при необходимости устанавливается карантин, проводятся работы по дезинфекции территории, скотоводческих помещений, ветеринарной обработке животных.</w:t>
      </w:r>
    </w:p>
    <w:p w:rsidR="000A7FE9" w:rsidRPr="00E12647" w:rsidRDefault="000A7FE9" w:rsidP="00D50C95">
      <w:pPr>
        <w:ind w:firstLine="360"/>
        <w:jc w:val="both"/>
        <w:rPr>
          <w:rFonts w:ascii="Times New Roman" w:hAnsi="Times New Roman"/>
          <w:szCs w:val="24"/>
        </w:rPr>
      </w:pPr>
      <w:r w:rsidRPr="00E12647">
        <w:rPr>
          <w:rFonts w:ascii="Times New Roman" w:hAnsi="Times New Roman"/>
          <w:szCs w:val="24"/>
        </w:rPr>
        <w:t>При выявлении общих заболеваний животных и людей принимаются меры по защите населения. Силы РСЧС могут привлекаться для проведения дезинфекции объектов и выполнения других работ, связанных с защитой населения.</w:t>
      </w:r>
    </w:p>
    <w:p w:rsidR="000A7FE9" w:rsidRPr="00E12647" w:rsidRDefault="00D50C95" w:rsidP="00D50C95">
      <w:pPr>
        <w:ind w:firstLine="36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  <w:r w:rsidR="000A7FE9" w:rsidRPr="00E12647">
        <w:rPr>
          <w:rFonts w:ascii="Times New Roman" w:hAnsi="Times New Roman"/>
          <w:szCs w:val="24"/>
        </w:rPr>
        <w:t xml:space="preserve"> В условиях эпифитотий проводятся мероприятия по выявлению вида заболевания растений, определению зон заражения, химической обработке растений и введению ограничений на вывоз урожая. Работы в зонах эпифитотий проводят учреждения и подразделения службы защиты растений и другие привлекаемые силы РСЧС.</w:t>
      </w:r>
    </w:p>
    <w:p w:rsidR="000A7FE9" w:rsidRPr="00E12647" w:rsidRDefault="000A7FE9" w:rsidP="00D50C95">
      <w:pPr>
        <w:ind w:firstLine="360"/>
        <w:jc w:val="both"/>
        <w:rPr>
          <w:rFonts w:ascii="Times New Roman" w:hAnsi="Times New Roman"/>
          <w:szCs w:val="24"/>
        </w:rPr>
      </w:pPr>
    </w:p>
    <w:p w:rsidR="000A7FE9" w:rsidRPr="00D50C95" w:rsidRDefault="000A7FE9" w:rsidP="00D50C95">
      <w:pPr>
        <w:ind w:firstLine="360"/>
        <w:jc w:val="both"/>
        <w:rPr>
          <w:rFonts w:ascii="Times New Roman" w:hAnsi="Times New Roman"/>
          <w:b/>
          <w:szCs w:val="24"/>
        </w:rPr>
      </w:pPr>
      <w:r w:rsidRPr="00D50C95">
        <w:rPr>
          <w:rFonts w:ascii="Times New Roman" w:hAnsi="Times New Roman"/>
          <w:b/>
          <w:szCs w:val="24"/>
        </w:rPr>
        <w:t>Особенности действий при транспортных авариях</w:t>
      </w:r>
    </w:p>
    <w:p w:rsidR="000A7FE9" w:rsidRPr="00E12647" w:rsidRDefault="00D50C95" w:rsidP="00D50C95">
      <w:pPr>
        <w:ind w:firstLine="36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  <w:r w:rsidR="000A7FE9" w:rsidRPr="00E12647">
        <w:rPr>
          <w:rFonts w:ascii="Times New Roman" w:hAnsi="Times New Roman"/>
          <w:szCs w:val="24"/>
        </w:rPr>
        <w:t xml:space="preserve"> Транспортные аварии могут происходить на наземных и авиационных транспортных средствах. Они сопровождаются разрушением транспортных средств и пожарами. Транспортные аварии характеризуются скоротечностью и ограничением времени для оказания помощи пострадавшим.</w:t>
      </w:r>
    </w:p>
    <w:p w:rsidR="000A7FE9" w:rsidRPr="00E12647" w:rsidRDefault="000A7FE9" w:rsidP="00D50C95">
      <w:pPr>
        <w:ind w:firstLine="360"/>
        <w:jc w:val="both"/>
        <w:rPr>
          <w:rFonts w:ascii="Times New Roman" w:hAnsi="Times New Roman"/>
          <w:szCs w:val="24"/>
        </w:rPr>
      </w:pPr>
      <w:r w:rsidRPr="00E12647">
        <w:rPr>
          <w:rFonts w:ascii="Times New Roman" w:hAnsi="Times New Roman"/>
          <w:szCs w:val="24"/>
        </w:rPr>
        <w:t>Для проведения работ при наземных транспортных авариях привлекаются силы службы противопожарных и аварийно-спасательных работ, экстренной медицинской помощи, аварийно-восстановительные и пожарные поезда, войска и НАСФ ГО и другие силы РСЧС, которые выполняют задачи по прокладке проездов и проходов к месту аварии, извлечению пострадавших из поврежденных транспортных средств, оказанию им первой медицинской помощи и эвакуации из зон аварии.</w:t>
      </w:r>
    </w:p>
    <w:p w:rsidR="000A7FE9" w:rsidRPr="00E12647" w:rsidRDefault="00D50C95" w:rsidP="00D50C95">
      <w:pPr>
        <w:ind w:firstLine="36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  <w:r w:rsidR="000A7FE9" w:rsidRPr="00E12647">
        <w:rPr>
          <w:rFonts w:ascii="Times New Roman" w:hAnsi="Times New Roman"/>
          <w:szCs w:val="24"/>
        </w:rPr>
        <w:t xml:space="preserve"> При авиационных авариях основная задача сил РСЧС заключается в  немедленной доставке аварийно-спасательных формирований, сил и средств Единой государственной авиационной поисково-спасательной службы и службы авиапарашютной доставки и оборудования.</w:t>
      </w:r>
    </w:p>
    <w:p w:rsidR="000A7FE9" w:rsidRPr="00E12647" w:rsidRDefault="000A7FE9" w:rsidP="00D50C95">
      <w:pPr>
        <w:ind w:firstLine="360"/>
        <w:jc w:val="both"/>
        <w:rPr>
          <w:rFonts w:ascii="Times New Roman" w:hAnsi="Times New Roman"/>
          <w:szCs w:val="24"/>
        </w:rPr>
      </w:pPr>
      <w:r w:rsidRPr="00E12647">
        <w:rPr>
          <w:rFonts w:ascii="Times New Roman" w:hAnsi="Times New Roman"/>
          <w:szCs w:val="24"/>
        </w:rPr>
        <w:t>В случае авиационной катастрофы с опасным грузом на борту привлекаются воинские части и формирования ГО, а также части инженерных, химических и других войск МО РФ.</w:t>
      </w:r>
    </w:p>
    <w:p w:rsidR="000A7FE9" w:rsidRPr="00E12647" w:rsidRDefault="000A7FE9" w:rsidP="00D50C95">
      <w:pPr>
        <w:ind w:firstLine="360"/>
        <w:jc w:val="both"/>
        <w:rPr>
          <w:rFonts w:ascii="Times New Roman" w:hAnsi="Times New Roman"/>
          <w:szCs w:val="24"/>
        </w:rPr>
      </w:pPr>
    </w:p>
    <w:p w:rsidR="000A7FE9" w:rsidRPr="00D50C95" w:rsidRDefault="000A7FE9" w:rsidP="00D50C95">
      <w:pPr>
        <w:ind w:firstLine="360"/>
        <w:jc w:val="both"/>
        <w:rPr>
          <w:rFonts w:ascii="Times New Roman" w:hAnsi="Times New Roman"/>
          <w:b/>
          <w:szCs w:val="24"/>
        </w:rPr>
      </w:pPr>
      <w:r w:rsidRPr="00D50C95">
        <w:rPr>
          <w:rFonts w:ascii="Times New Roman" w:hAnsi="Times New Roman"/>
          <w:b/>
          <w:szCs w:val="24"/>
        </w:rPr>
        <w:t>Особенности действий сил РСЧС в особых условиях</w:t>
      </w:r>
    </w:p>
    <w:p w:rsidR="000A7FE9" w:rsidRPr="00E12647" w:rsidRDefault="00D50C95" w:rsidP="00D50C95">
      <w:pPr>
        <w:ind w:firstLine="36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  <w:r w:rsidR="000A7FE9" w:rsidRPr="00E12647">
        <w:rPr>
          <w:rFonts w:ascii="Times New Roman" w:hAnsi="Times New Roman"/>
          <w:szCs w:val="24"/>
        </w:rPr>
        <w:t xml:space="preserve"> Под особыми условиями действий сил РСЧС понимаются их действия ночью, зимой. Они требуют проведения ряда специальных мероприятий для обеспечения их действий и безопасности личного состава.</w:t>
      </w:r>
    </w:p>
    <w:p w:rsidR="000A7FE9" w:rsidRPr="00E12647" w:rsidRDefault="00D50C95" w:rsidP="00D50C95">
      <w:pPr>
        <w:ind w:firstLine="36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  <w:r w:rsidR="000A7FE9" w:rsidRPr="00E12647">
        <w:rPr>
          <w:rFonts w:ascii="Times New Roman" w:hAnsi="Times New Roman"/>
          <w:szCs w:val="24"/>
        </w:rPr>
        <w:t xml:space="preserve"> Ночью особое внимание уделяется:</w:t>
      </w:r>
    </w:p>
    <w:p w:rsidR="000A7FE9" w:rsidRPr="00E12647" w:rsidRDefault="000A7FE9" w:rsidP="00D50C95">
      <w:pPr>
        <w:ind w:firstLine="360"/>
        <w:jc w:val="both"/>
        <w:rPr>
          <w:rFonts w:ascii="Times New Roman" w:hAnsi="Times New Roman"/>
          <w:szCs w:val="24"/>
        </w:rPr>
      </w:pPr>
      <w:r w:rsidRPr="00E12647">
        <w:rPr>
          <w:rFonts w:ascii="Times New Roman" w:hAnsi="Times New Roman"/>
          <w:szCs w:val="24"/>
        </w:rPr>
        <w:t>-освещению участков (субъектов) аварийно-спасательных и других неотложных работ; выделению дополнительных сил и средств для несения комендантской службы; усилению разведки, увеличению постов регулирования на маршрутах движения и путях эвакуации; организации встречи формирований на подступах к очагам поражения, участкам (объектам) работ специально выделенными проводниками; организации мероприятий по световому обеспечению.</w:t>
      </w:r>
    </w:p>
    <w:p w:rsidR="000A7FE9" w:rsidRPr="00E12647" w:rsidRDefault="000A7FE9" w:rsidP="00D50C95">
      <w:pPr>
        <w:ind w:firstLine="360"/>
        <w:jc w:val="both"/>
        <w:rPr>
          <w:rFonts w:ascii="Times New Roman" w:hAnsi="Times New Roman"/>
          <w:szCs w:val="24"/>
        </w:rPr>
      </w:pPr>
      <w:r w:rsidRPr="00E12647">
        <w:rPr>
          <w:rFonts w:ascii="Times New Roman" w:hAnsi="Times New Roman"/>
          <w:szCs w:val="24"/>
        </w:rPr>
        <w:t>При организации освещения участков (объектов) ведения работ предусматривается:</w:t>
      </w:r>
    </w:p>
    <w:p w:rsidR="000A7FE9" w:rsidRPr="00E12647" w:rsidRDefault="000A7FE9" w:rsidP="00D50C95">
      <w:pPr>
        <w:ind w:firstLine="360"/>
        <w:jc w:val="both"/>
        <w:rPr>
          <w:rFonts w:ascii="Times New Roman" w:hAnsi="Times New Roman"/>
          <w:szCs w:val="24"/>
        </w:rPr>
      </w:pPr>
      <w:r w:rsidRPr="00E12647">
        <w:rPr>
          <w:rFonts w:ascii="Times New Roman" w:hAnsi="Times New Roman"/>
          <w:szCs w:val="24"/>
        </w:rPr>
        <w:t>-</w:t>
      </w:r>
      <w:r w:rsidR="00023B69">
        <w:rPr>
          <w:rFonts w:ascii="Times New Roman" w:hAnsi="Times New Roman"/>
          <w:szCs w:val="24"/>
        </w:rPr>
        <w:t xml:space="preserve"> </w:t>
      </w:r>
      <w:r w:rsidRPr="00E12647">
        <w:rPr>
          <w:rFonts w:ascii="Times New Roman" w:hAnsi="Times New Roman"/>
          <w:szCs w:val="24"/>
        </w:rPr>
        <w:t>освещение мест вскрытия защитных сооружений, разработки завалов, устройства проездов, обрушения или крепления поврежденных конструкций зданий и сооружений, угрожающих обвалом; оборудование маршрутов движения, проездов, мест погрузки пострадавших и путей их эвакуации световыми указателями; обеспечение личного состава, ведущего розыск пострадавших и оказывающего первую медицинскую помощь, индивидуальными средствами освещения.</w:t>
      </w:r>
    </w:p>
    <w:p w:rsidR="000A7FE9" w:rsidRPr="00E12647" w:rsidRDefault="00D50C95" w:rsidP="00D50C95">
      <w:pPr>
        <w:ind w:firstLine="36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  <w:r w:rsidR="000A7FE9" w:rsidRPr="00E12647">
        <w:rPr>
          <w:rFonts w:ascii="Times New Roman" w:hAnsi="Times New Roman"/>
          <w:szCs w:val="24"/>
        </w:rPr>
        <w:t xml:space="preserve"> Зимой при организации аварийно-спасательных и других неотложных работ особое внимание уделяется:</w:t>
      </w:r>
    </w:p>
    <w:p w:rsidR="000A7FE9" w:rsidRPr="00E12647" w:rsidRDefault="000A7FE9" w:rsidP="00D50C95">
      <w:pPr>
        <w:ind w:firstLine="360"/>
        <w:jc w:val="both"/>
        <w:rPr>
          <w:rFonts w:ascii="Times New Roman" w:hAnsi="Times New Roman"/>
          <w:szCs w:val="24"/>
        </w:rPr>
      </w:pPr>
      <w:r w:rsidRPr="00E12647">
        <w:rPr>
          <w:rFonts w:ascii="Times New Roman" w:hAnsi="Times New Roman"/>
          <w:szCs w:val="24"/>
        </w:rPr>
        <w:t>-подготовке маршрутов движения и поддержании их в проезжем состоянии; организации обогрева пострадавшего населения, личного состава сил РСЧС и других привлекаемых к работе сил; предупреждению обмораживания личного состава, особенно работающего в средствах защиты.</w:t>
      </w:r>
    </w:p>
    <w:p w:rsidR="000A7FE9" w:rsidRPr="00E12647" w:rsidRDefault="000A7FE9" w:rsidP="00D50C95">
      <w:pPr>
        <w:ind w:firstLine="360"/>
        <w:jc w:val="both"/>
        <w:rPr>
          <w:rFonts w:ascii="Times New Roman" w:hAnsi="Times New Roman"/>
          <w:szCs w:val="24"/>
        </w:rPr>
      </w:pPr>
      <w:r w:rsidRPr="00E12647">
        <w:rPr>
          <w:rFonts w:ascii="Times New Roman" w:hAnsi="Times New Roman"/>
          <w:szCs w:val="24"/>
        </w:rPr>
        <w:t>Техника готовится к работе в условиях низких температур и принимаются меры к повышению ее проходимости. Транспорт, предназначенный для перевозки пострадавших, утепляется. На маршрутах и в районах работ оборудуются пункты обогрева.</w:t>
      </w:r>
    </w:p>
    <w:p w:rsidR="000A7FE9" w:rsidRPr="00E12647" w:rsidRDefault="000A7FE9" w:rsidP="00D50C95">
      <w:pPr>
        <w:ind w:firstLine="360"/>
        <w:jc w:val="both"/>
        <w:rPr>
          <w:rFonts w:ascii="Times New Roman" w:hAnsi="Times New Roman"/>
          <w:szCs w:val="24"/>
        </w:rPr>
      </w:pPr>
      <w:r w:rsidRPr="00E12647">
        <w:rPr>
          <w:rFonts w:ascii="Times New Roman" w:hAnsi="Times New Roman"/>
          <w:szCs w:val="24"/>
        </w:rPr>
        <w:t>Для дезактивации, дегазации и дезинфекции используются растворы с низкой температурой замерзания. Принимаются меры к предохранению запасов воды от замерзания и расчистке мест забора воды на водоемах.</w:t>
      </w:r>
    </w:p>
    <w:p w:rsidR="000A7FE9" w:rsidRPr="00E12647" w:rsidRDefault="000A7FE9" w:rsidP="00D50C95">
      <w:pPr>
        <w:ind w:firstLine="360"/>
        <w:jc w:val="both"/>
        <w:rPr>
          <w:rFonts w:ascii="Times New Roman" w:hAnsi="Times New Roman"/>
          <w:szCs w:val="24"/>
        </w:rPr>
      </w:pPr>
      <w:r w:rsidRPr="00E12647">
        <w:rPr>
          <w:rFonts w:ascii="Times New Roman" w:hAnsi="Times New Roman"/>
          <w:szCs w:val="24"/>
        </w:rPr>
        <w:t>Организуется своевременное оповещение органов управления, сил и населения о резких изменениях погоды.</w:t>
      </w:r>
    </w:p>
    <w:p w:rsidR="0033427A" w:rsidRPr="00E12647" w:rsidRDefault="0033427A" w:rsidP="00D50C95">
      <w:pPr>
        <w:ind w:firstLine="360"/>
        <w:jc w:val="both"/>
        <w:rPr>
          <w:rFonts w:ascii="Times New Roman" w:hAnsi="Times New Roman"/>
          <w:szCs w:val="24"/>
        </w:rPr>
      </w:pPr>
      <w:bookmarkStart w:id="0" w:name="_GoBack"/>
      <w:bookmarkEnd w:id="0"/>
    </w:p>
    <w:sectPr w:rsidR="0033427A" w:rsidRPr="00E12647" w:rsidSect="00D50C95">
      <w:footerReference w:type="even" r:id="rId7"/>
      <w:footerReference w:type="default" r:id="rId8"/>
      <w:pgSz w:w="11907" w:h="16840"/>
      <w:pgMar w:top="539" w:right="851" w:bottom="719" w:left="1418" w:header="397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11BB" w:rsidRDefault="002611BB">
      <w:r>
        <w:separator/>
      </w:r>
    </w:p>
  </w:endnote>
  <w:endnote w:type="continuationSeparator" w:id="0">
    <w:p w:rsidR="002611BB" w:rsidRDefault="00261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3B69" w:rsidRDefault="00023B69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23B69" w:rsidRDefault="00023B69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3B69" w:rsidRDefault="00023B69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00843">
      <w:rPr>
        <w:rStyle w:val="a6"/>
        <w:noProof/>
      </w:rPr>
      <w:t>1</w:t>
    </w:r>
    <w:r>
      <w:rPr>
        <w:rStyle w:val="a6"/>
      </w:rPr>
      <w:fldChar w:fldCharType="end"/>
    </w:r>
  </w:p>
  <w:p w:rsidR="00023B69" w:rsidRDefault="00023B69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11BB" w:rsidRDefault="002611BB">
      <w:r>
        <w:separator/>
      </w:r>
    </w:p>
  </w:footnote>
  <w:footnote w:type="continuationSeparator" w:id="0">
    <w:p w:rsidR="002611BB" w:rsidRDefault="002611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36E32A3"/>
    <w:multiLevelType w:val="hybridMultilevel"/>
    <w:tmpl w:val="A61E4AA6"/>
    <w:lvl w:ilvl="0" w:tplc="D49E67CE">
      <w:start w:val="1"/>
      <w:numFmt w:val="bullet"/>
      <w:lvlText w:val="-"/>
      <w:lvlJc w:val="left"/>
      <w:pPr>
        <w:tabs>
          <w:tab w:val="num" w:pos="1909"/>
        </w:tabs>
        <w:ind w:left="1702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">
    <w:nsid w:val="0CA42BED"/>
    <w:multiLevelType w:val="singleLevel"/>
    <w:tmpl w:val="C9D0E22A"/>
    <w:lvl w:ilvl="0">
      <w:start w:val="167"/>
      <w:numFmt w:val="decimal"/>
      <w:lvlText w:val="%1."/>
      <w:legacy w:legacy="1" w:legacySpace="0" w:legacyIndent="283"/>
      <w:lvlJc w:val="left"/>
      <w:pPr>
        <w:ind w:left="850" w:hanging="283"/>
      </w:pPr>
    </w:lvl>
  </w:abstractNum>
  <w:abstractNum w:abstractNumId="3">
    <w:nsid w:val="0D3021C3"/>
    <w:multiLevelType w:val="hybridMultilevel"/>
    <w:tmpl w:val="CD3C03AE"/>
    <w:lvl w:ilvl="0" w:tplc="D49E67CE">
      <w:start w:val="1"/>
      <w:numFmt w:val="bullet"/>
      <w:lvlText w:val="-"/>
      <w:lvlJc w:val="left"/>
      <w:pPr>
        <w:tabs>
          <w:tab w:val="num" w:pos="1909"/>
        </w:tabs>
        <w:ind w:left="1702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4">
    <w:nsid w:val="11274370"/>
    <w:multiLevelType w:val="singleLevel"/>
    <w:tmpl w:val="7598D4E6"/>
    <w:lvl w:ilvl="0">
      <w:start w:val="168"/>
      <w:numFmt w:val="decimal"/>
      <w:lvlText w:val="%1."/>
      <w:legacy w:legacy="1" w:legacySpace="0" w:legacyIndent="283"/>
      <w:lvlJc w:val="left"/>
      <w:pPr>
        <w:ind w:left="850" w:hanging="283"/>
      </w:pPr>
      <w:rPr>
        <w:b/>
      </w:rPr>
    </w:lvl>
  </w:abstractNum>
  <w:abstractNum w:abstractNumId="5">
    <w:nsid w:val="12836FE0"/>
    <w:multiLevelType w:val="singleLevel"/>
    <w:tmpl w:val="8974D156"/>
    <w:lvl w:ilvl="0">
      <w:start w:val="187"/>
      <w:numFmt w:val="decimal"/>
      <w:lvlText w:val="%1."/>
      <w:legacy w:legacy="1" w:legacySpace="0" w:legacyIndent="283"/>
      <w:lvlJc w:val="left"/>
      <w:pPr>
        <w:ind w:left="851" w:hanging="283"/>
      </w:pPr>
    </w:lvl>
  </w:abstractNum>
  <w:abstractNum w:abstractNumId="6">
    <w:nsid w:val="14C20919"/>
    <w:multiLevelType w:val="singleLevel"/>
    <w:tmpl w:val="8A7A12EE"/>
    <w:lvl w:ilvl="0">
      <w:start w:val="184"/>
      <w:numFmt w:val="decimal"/>
      <w:lvlText w:val="%1."/>
      <w:legacy w:legacy="1" w:legacySpace="0" w:legacyIndent="283"/>
      <w:lvlJc w:val="left"/>
      <w:pPr>
        <w:ind w:left="850" w:hanging="283"/>
      </w:pPr>
    </w:lvl>
  </w:abstractNum>
  <w:abstractNum w:abstractNumId="7">
    <w:nsid w:val="15AA601F"/>
    <w:multiLevelType w:val="hybridMultilevel"/>
    <w:tmpl w:val="894811C0"/>
    <w:lvl w:ilvl="0" w:tplc="D49E67CE">
      <w:start w:val="1"/>
      <w:numFmt w:val="bullet"/>
      <w:lvlText w:val="-"/>
      <w:lvlJc w:val="left"/>
      <w:pPr>
        <w:tabs>
          <w:tab w:val="num" w:pos="1909"/>
        </w:tabs>
        <w:ind w:left="1702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8">
    <w:nsid w:val="17596AF4"/>
    <w:multiLevelType w:val="singleLevel"/>
    <w:tmpl w:val="29DEB1B0"/>
    <w:lvl w:ilvl="0">
      <w:start w:val="177"/>
      <w:numFmt w:val="decimal"/>
      <w:lvlText w:val="%1."/>
      <w:legacy w:legacy="1" w:legacySpace="0" w:legacyIndent="283"/>
      <w:lvlJc w:val="left"/>
      <w:pPr>
        <w:ind w:left="850" w:hanging="283"/>
      </w:pPr>
    </w:lvl>
  </w:abstractNum>
  <w:abstractNum w:abstractNumId="9">
    <w:nsid w:val="1D620241"/>
    <w:multiLevelType w:val="hybridMultilevel"/>
    <w:tmpl w:val="28C67FFC"/>
    <w:lvl w:ilvl="0" w:tplc="D49E67CE">
      <w:start w:val="1"/>
      <w:numFmt w:val="bullet"/>
      <w:lvlText w:val="-"/>
      <w:lvlJc w:val="left"/>
      <w:pPr>
        <w:tabs>
          <w:tab w:val="num" w:pos="1909"/>
        </w:tabs>
        <w:ind w:left="1702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0">
    <w:nsid w:val="23913BD7"/>
    <w:multiLevelType w:val="singleLevel"/>
    <w:tmpl w:val="BD1C76C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>
    <w:nsid w:val="247D13A3"/>
    <w:multiLevelType w:val="singleLevel"/>
    <w:tmpl w:val="8974D156"/>
    <w:lvl w:ilvl="0">
      <w:start w:val="187"/>
      <w:numFmt w:val="decimal"/>
      <w:lvlText w:val="%1."/>
      <w:legacy w:legacy="1" w:legacySpace="0" w:legacyIndent="283"/>
      <w:lvlJc w:val="left"/>
      <w:pPr>
        <w:ind w:left="851" w:hanging="283"/>
      </w:pPr>
    </w:lvl>
  </w:abstractNum>
  <w:abstractNum w:abstractNumId="12">
    <w:nsid w:val="2FCF6758"/>
    <w:multiLevelType w:val="hybridMultilevel"/>
    <w:tmpl w:val="F016136E"/>
    <w:lvl w:ilvl="0" w:tplc="D49E67CE">
      <w:start w:val="1"/>
      <w:numFmt w:val="bullet"/>
      <w:lvlText w:val="-"/>
      <w:lvlJc w:val="left"/>
      <w:pPr>
        <w:tabs>
          <w:tab w:val="num" w:pos="1058"/>
        </w:tabs>
        <w:ind w:left="851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19A1BD5"/>
    <w:multiLevelType w:val="hybridMultilevel"/>
    <w:tmpl w:val="FEF80E72"/>
    <w:lvl w:ilvl="0" w:tplc="D49E67CE">
      <w:start w:val="1"/>
      <w:numFmt w:val="bullet"/>
      <w:lvlText w:val="-"/>
      <w:lvlJc w:val="left"/>
      <w:pPr>
        <w:tabs>
          <w:tab w:val="num" w:pos="1909"/>
        </w:tabs>
        <w:ind w:left="1702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4">
    <w:nsid w:val="32F51453"/>
    <w:multiLevelType w:val="hybridMultilevel"/>
    <w:tmpl w:val="C5AABD32"/>
    <w:lvl w:ilvl="0" w:tplc="D49E67CE">
      <w:start w:val="1"/>
      <w:numFmt w:val="bullet"/>
      <w:lvlText w:val="-"/>
      <w:lvlJc w:val="left"/>
      <w:pPr>
        <w:tabs>
          <w:tab w:val="num" w:pos="1909"/>
        </w:tabs>
        <w:ind w:left="1702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5">
    <w:nsid w:val="33F16F42"/>
    <w:multiLevelType w:val="hybridMultilevel"/>
    <w:tmpl w:val="FEBC161C"/>
    <w:lvl w:ilvl="0" w:tplc="D49E67CE">
      <w:start w:val="1"/>
      <w:numFmt w:val="bullet"/>
      <w:lvlText w:val="-"/>
      <w:lvlJc w:val="left"/>
      <w:pPr>
        <w:tabs>
          <w:tab w:val="num" w:pos="1909"/>
        </w:tabs>
        <w:ind w:left="1702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6">
    <w:nsid w:val="349732ED"/>
    <w:multiLevelType w:val="hybridMultilevel"/>
    <w:tmpl w:val="EC947328"/>
    <w:lvl w:ilvl="0" w:tplc="D49E67CE">
      <w:start w:val="1"/>
      <w:numFmt w:val="bullet"/>
      <w:lvlText w:val="-"/>
      <w:lvlJc w:val="left"/>
      <w:pPr>
        <w:tabs>
          <w:tab w:val="num" w:pos="1909"/>
        </w:tabs>
        <w:ind w:left="1702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7">
    <w:nsid w:val="34D74F9B"/>
    <w:multiLevelType w:val="hybridMultilevel"/>
    <w:tmpl w:val="655AC02E"/>
    <w:lvl w:ilvl="0" w:tplc="D49E67CE">
      <w:start w:val="1"/>
      <w:numFmt w:val="bullet"/>
      <w:lvlText w:val="-"/>
      <w:lvlJc w:val="left"/>
      <w:pPr>
        <w:tabs>
          <w:tab w:val="num" w:pos="774"/>
        </w:tabs>
        <w:ind w:left="567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18">
    <w:nsid w:val="357E662C"/>
    <w:multiLevelType w:val="singleLevel"/>
    <w:tmpl w:val="924C0AE6"/>
    <w:lvl w:ilvl="0">
      <w:start w:val="181"/>
      <w:numFmt w:val="decimal"/>
      <w:lvlText w:val="%1."/>
      <w:legacy w:legacy="1" w:legacySpace="0" w:legacyIndent="283"/>
      <w:lvlJc w:val="left"/>
      <w:pPr>
        <w:ind w:left="993" w:hanging="283"/>
      </w:pPr>
    </w:lvl>
  </w:abstractNum>
  <w:abstractNum w:abstractNumId="19">
    <w:nsid w:val="37D942DD"/>
    <w:multiLevelType w:val="hybridMultilevel"/>
    <w:tmpl w:val="9516ED9E"/>
    <w:lvl w:ilvl="0" w:tplc="D49E67CE">
      <w:start w:val="1"/>
      <w:numFmt w:val="bullet"/>
      <w:lvlText w:val="-"/>
      <w:lvlJc w:val="left"/>
      <w:pPr>
        <w:tabs>
          <w:tab w:val="num" w:pos="774"/>
        </w:tabs>
        <w:ind w:left="567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20">
    <w:nsid w:val="389D157E"/>
    <w:multiLevelType w:val="hybridMultilevel"/>
    <w:tmpl w:val="64A455E0"/>
    <w:lvl w:ilvl="0" w:tplc="D49E67CE">
      <w:start w:val="1"/>
      <w:numFmt w:val="bullet"/>
      <w:lvlText w:val="-"/>
      <w:lvlJc w:val="left"/>
      <w:pPr>
        <w:tabs>
          <w:tab w:val="num" w:pos="774"/>
        </w:tabs>
        <w:ind w:left="567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21">
    <w:nsid w:val="392E59DF"/>
    <w:multiLevelType w:val="hybridMultilevel"/>
    <w:tmpl w:val="1C60F38C"/>
    <w:lvl w:ilvl="0" w:tplc="D49E67CE">
      <w:start w:val="1"/>
      <w:numFmt w:val="bullet"/>
      <w:lvlText w:val="-"/>
      <w:lvlJc w:val="left"/>
      <w:pPr>
        <w:tabs>
          <w:tab w:val="num" w:pos="1909"/>
        </w:tabs>
        <w:ind w:left="1702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2">
    <w:nsid w:val="3AE645C8"/>
    <w:multiLevelType w:val="singleLevel"/>
    <w:tmpl w:val="924C0AE6"/>
    <w:lvl w:ilvl="0">
      <w:start w:val="181"/>
      <w:numFmt w:val="decimal"/>
      <w:lvlText w:val="%1."/>
      <w:legacy w:legacy="1" w:legacySpace="0" w:legacyIndent="283"/>
      <w:lvlJc w:val="left"/>
      <w:pPr>
        <w:ind w:left="850" w:hanging="283"/>
      </w:pPr>
    </w:lvl>
  </w:abstractNum>
  <w:abstractNum w:abstractNumId="23">
    <w:nsid w:val="3DFA672C"/>
    <w:multiLevelType w:val="hybridMultilevel"/>
    <w:tmpl w:val="7B923330"/>
    <w:lvl w:ilvl="0" w:tplc="D49E67CE">
      <w:start w:val="1"/>
      <w:numFmt w:val="bullet"/>
      <w:lvlText w:val="-"/>
      <w:lvlJc w:val="left"/>
      <w:pPr>
        <w:tabs>
          <w:tab w:val="num" w:pos="1909"/>
        </w:tabs>
        <w:ind w:left="1702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4">
    <w:nsid w:val="43072C83"/>
    <w:multiLevelType w:val="singleLevel"/>
    <w:tmpl w:val="9920E4B4"/>
    <w:lvl w:ilvl="0">
      <w:start w:val="191"/>
      <w:numFmt w:val="decimal"/>
      <w:lvlText w:val="%1."/>
      <w:legacy w:legacy="1" w:legacySpace="0" w:legacyIndent="283"/>
      <w:lvlJc w:val="left"/>
      <w:pPr>
        <w:ind w:left="851" w:hanging="283"/>
      </w:pPr>
    </w:lvl>
  </w:abstractNum>
  <w:abstractNum w:abstractNumId="25">
    <w:nsid w:val="437D5F45"/>
    <w:multiLevelType w:val="hybridMultilevel"/>
    <w:tmpl w:val="34CC03FE"/>
    <w:lvl w:ilvl="0" w:tplc="D49E67CE">
      <w:start w:val="1"/>
      <w:numFmt w:val="bullet"/>
      <w:lvlText w:val="-"/>
      <w:lvlJc w:val="left"/>
      <w:pPr>
        <w:tabs>
          <w:tab w:val="num" w:pos="774"/>
        </w:tabs>
        <w:ind w:left="567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26">
    <w:nsid w:val="453D0265"/>
    <w:multiLevelType w:val="hybridMultilevel"/>
    <w:tmpl w:val="2B941534"/>
    <w:lvl w:ilvl="0" w:tplc="D49E67CE">
      <w:start w:val="1"/>
      <w:numFmt w:val="bullet"/>
      <w:lvlText w:val="-"/>
      <w:lvlJc w:val="left"/>
      <w:pPr>
        <w:tabs>
          <w:tab w:val="num" w:pos="774"/>
        </w:tabs>
        <w:ind w:left="567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27">
    <w:nsid w:val="49CF42F8"/>
    <w:multiLevelType w:val="hybridMultilevel"/>
    <w:tmpl w:val="A7BEA520"/>
    <w:lvl w:ilvl="0" w:tplc="D49E67CE">
      <w:start w:val="1"/>
      <w:numFmt w:val="bullet"/>
      <w:lvlText w:val="-"/>
      <w:lvlJc w:val="left"/>
      <w:pPr>
        <w:tabs>
          <w:tab w:val="num" w:pos="1909"/>
        </w:tabs>
        <w:ind w:left="1702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8">
    <w:nsid w:val="51723A7C"/>
    <w:multiLevelType w:val="hybridMultilevel"/>
    <w:tmpl w:val="D51C4F66"/>
    <w:lvl w:ilvl="0" w:tplc="D49E67CE">
      <w:start w:val="1"/>
      <w:numFmt w:val="bullet"/>
      <w:lvlText w:val="-"/>
      <w:lvlJc w:val="left"/>
      <w:pPr>
        <w:tabs>
          <w:tab w:val="num" w:pos="1909"/>
        </w:tabs>
        <w:ind w:left="1702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9">
    <w:nsid w:val="550612FF"/>
    <w:multiLevelType w:val="singleLevel"/>
    <w:tmpl w:val="8A7A12EE"/>
    <w:lvl w:ilvl="0">
      <w:start w:val="184"/>
      <w:numFmt w:val="decimal"/>
      <w:lvlText w:val="%1."/>
      <w:legacy w:legacy="1" w:legacySpace="0" w:legacyIndent="283"/>
      <w:lvlJc w:val="left"/>
      <w:pPr>
        <w:ind w:left="850" w:hanging="283"/>
      </w:pPr>
    </w:lvl>
  </w:abstractNum>
  <w:abstractNum w:abstractNumId="30">
    <w:nsid w:val="55950ED7"/>
    <w:multiLevelType w:val="singleLevel"/>
    <w:tmpl w:val="27BE26DA"/>
    <w:lvl w:ilvl="0">
      <w:start w:val="171"/>
      <w:numFmt w:val="decimal"/>
      <w:lvlText w:val="%1."/>
      <w:legacy w:legacy="1" w:legacySpace="0" w:legacyIndent="283"/>
      <w:lvlJc w:val="left"/>
      <w:pPr>
        <w:ind w:left="850" w:hanging="283"/>
      </w:pPr>
    </w:lvl>
  </w:abstractNum>
  <w:abstractNum w:abstractNumId="31">
    <w:nsid w:val="55EC7CD3"/>
    <w:multiLevelType w:val="hybridMultilevel"/>
    <w:tmpl w:val="FE62C316"/>
    <w:lvl w:ilvl="0" w:tplc="D49E67CE">
      <w:start w:val="1"/>
      <w:numFmt w:val="bullet"/>
      <w:lvlText w:val="-"/>
      <w:lvlJc w:val="left"/>
      <w:pPr>
        <w:tabs>
          <w:tab w:val="num" w:pos="1909"/>
        </w:tabs>
        <w:ind w:left="1702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2">
    <w:nsid w:val="581E2FA0"/>
    <w:multiLevelType w:val="hybridMultilevel"/>
    <w:tmpl w:val="80C20CAA"/>
    <w:lvl w:ilvl="0" w:tplc="D49E67CE">
      <w:start w:val="1"/>
      <w:numFmt w:val="bullet"/>
      <w:lvlText w:val="-"/>
      <w:lvlJc w:val="left"/>
      <w:pPr>
        <w:tabs>
          <w:tab w:val="num" w:pos="1909"/>
        </w:tabs>
        <w:ind w:left="1702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3">
    <w:nsid w:val="584C3000"/>
    <w:multiLevelType w:val="hybridMultilevel"/>
    <w:tmpl w:val="485678C4"/>
    <w:lvl w:ilvl="0" w:tplc="D49E67CE">
      <w:start w:val="1"/>
      <w:numFmt w:val="bullet"/>
      <w:lvlText w:val="-"/>
      <w:lvlJc w:val="left"/>
      <w:pPr>
        <w:tabs>
          <w:tab w:val="num" w:pos="1909"/>
        </w:tabs>
        <w:ind w:left="1702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4">
    <w:nsid w:val="59305CE8"/>
    <w:multiLevelType w:val="hybridMultilevel"/>
    <w:tmpl w:val="F068808A"/>
    <w:lvl w:ilvl="0" w:tplc="D49E67CE">
      <w:start w:val="1"/>
      <w:numFmt w:val="bullet"/>
      <w:lvlText w:val="-"/>
      <w:lvlJc w:val="left"/>
      <w:pPr>
        <w:tabs>
          <w:tab w:val="num" w:pos="1909"/>
        </w:tabs>
        <w:ind w:left="1702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5">
    <w:nsid w:val="59EE3C38"/>
    <w:multiLevelType w:val="hybridMultilevel"/>
    <w:tmpl w:val="BD18F570"/>
    <w:lvl w:ilvl="0" w:tplc="D49E67CE">
      <w:start w:val="1"/>
      <w:numFmt w:val="bullet"/>
      <w:lvlText w:val="-"/>
      <w:lvlJc w:val="left"/>
      <w:pPr>
        <w:tabs>
          <w:tab w:val="num" w:pos="774"/>
        </w:tabs>
        <w:ind w:left="567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36">
    <w:nsid w:val="5E61093C"/>
    <w:multiLevelType w:val="hybridMultilevel"/>
    <w:tmpl w:val="E2C09604"/>
    <w:lvl w:ilvl="0" w:tplc="D49E67CE">
      <w:start w:val="1"/>
      <w:numFmt w:val="bullet"/>
      <w:lvlText w:val="-"/>
      <w:lvlJc w:val="left"/>
      <w:pPr>
        <w:tabs>
          <w:tab w:val="num" w:pos="1909"/>
        </w:tabs>
        <w:ind w:left="1702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7">
    <w:nsid w:val="5F3B17B1"/>
    <w:multiLevelType w:val="hybridMultilevel"/>
    <w:tmpl w:val="31E8F06C"/>
    <w:lvl w:ilvl="0" w:tplc="D49E67CE">
      <w:start w:val="1"/>
      <w:numFmt w:val="bullet"/>
      <w:lvlText w:val="-"/>
      <w:lvlJc w:val="left"/>
      <w:pPr>
        <w:tabs>
          <w:tab w:val="num" w:pos="1909"/>
        </w:tabs>
        <w:ind w:left="1702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8">
    <w:nsid w:val="5F4E70E2"/>
    <w:multiLevelType w:val="singleLevel"/>
    <w:tmpl w:val="DA5CA778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39">
    <w:nsid w:val="620A53EE"/>
    <w:multiLevelType w:val="multilevel"/>
    <w:tmpl w:val="4300E2C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>
    <w:nsid w:val="65454E6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>
    <w:nsid w:val="6D96522A"/>
    <w:multiLevelType w:val="hybridMultilevel"/>
    <w:tmpl w:val="D62CEB68"/>
    <w:lvl w:ilvl="0" w:tplc="D49E67CE">
      <w:start w:val="1"/>
      <w:numFmt w:val="bullet"/>
      <w:lvlText w:val="-"/>
      <w:lvlJc w:val="left"/>
      <w:pPr>
        <w:tabs>
          <w:tab w:val="num" w:pos="1909"/>
        </w:tabs>
        <w:ind w:left="1702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42">
    <w:nsid w:val="72782CF7"/>
    <w:multiLevelType w:val="hybridMultilevel"/>
    <w:tmpl w:val="757EE80C"/>
    <w:lvl w:ilvl="0" w:tplc="D49E67CE">
      <w:start w:val="1"/>
      <w:numFmt w:val="bullet"/>
      <w:lvlText w:val="-"/>
      <w:lvlJc w:val="left"/>
      <w:pPr>
        <w:tabs>
          <w:tab w:val="num" w:pos="1909"/>
        </w:tabs>
        <w:ind w:left="1702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43">
    <w:nsid w:val="7488493E"/>
    <w:multiLevelType w:val="singleLevel"/>
    <w:tmpl w:val="55AAC898"/>
    <w:lvl w:ilvl="0">
      <w:start w:val="172"/>
      <w:numFmt w:val="decimal"/>
      <w:lvlText w:val="%1."/>
      <w:legacy w:legacy="1" w:legacySpace="0" w:legacyIndent="283"/>
      <w:lvlJc w:val="left"/>
      <w:pPr>
        <w:ind w:left="850" w:hanging="283"/>
      </w:pPr>
      <w:rPr>
        <w:b/>
      </w:rPr>
    </w:lvl>
  </w:abstractNum>
  <w:abstractNum w:abstractNumId="44">
    <w:nsid w:val="74CF76C0"/>
    <w:multiLevelType w:val="hybridMultilevel"/>
    <w:tmpl w:val="D980BB20"/>
    <w:lvl w:ilvl="0" w:tplc="140A0B18">
      <w:start w:val="183"/>
      <w:numFmt w:val="decimal"/>
      <w:lvlText w:val="%1."/>
      <w:lvlJc w:val="left"/>
      <w:pPr>
        <w:tabs>
          <w:tab w:val="num" w:pos="1361"/>
        </w:tabs>
        <w:ind w:left="1361" w:hanging="51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5">
    <w:nsid w:val="77D33152"/>
    <w:multiLevelType w:val="hybridMultilevel"/>
    <w:tmpl w:val="A2A0832A"/>
    <w:lvl w:ilvl="0" w:tplc="D49E67CE">
      <w:start w:val="1"/>
      <w:numFmt w:val="bullet"/>
      <w:lvlText w:val="-"/>
      <w:lvlJc w:val="left"/>
      <w:pPr>
        <w:tabs>
          <w:tab w:val="num" w:pos="1909"/>
        </w:tabs>
        <w:ind w:left="1702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46">
    <w:nsid w:val="7901685E"/>
    <w:multiLevelType w:val="hybridMultilevel"/>
    <w:tmpl w:val="75A484D2"/>
    <w:lvl w:ilvl="0" w:tplc="D49E67CE">
      <w:start w:val="1"/>
      <w:numFmt w:val="bullet"/>
      <w:lvlText w:val="-"/>
      <w:lvlJc w:val="left"/>
      <w:pPr>
        <w:tabs>
          <w:tab w:val="num" w:pos="1909"/>
        </w:tabs>
        <w:ind w:left="1702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47">
    <w:nsid w:val="7A031834"/>
    <w:multiLevelType w:val="singleLevel"/>
    <w:tmpl w:val="8974D156"/>
    <w:lvl w:ilvl="0">
      <w:start w:val="187"/>
      <w:numFmt w:val="decimal"/>
      <w:lvlText w:val="%1."/>
      <w:legacy w:legacy="1" w:legacySpace="0" w:legacyIndent="283"/>
      <w:lvlJc w:val="left"/>
      <w:pPr>
        <w:ind w:left="851" w:hanging="283"/>
      </w:pPr>
    </w:lvl>
  </w:abstractNum>
  <w:abstractNum w:abstractNumId="48">
    <w:nsid w:val="7DA44E43"/>
    <w:multiLevelType w:val="singleLevel"/>
    <w:tmpl w:val="29DEB1B0"/>
    <w:lvl w:ilvl="0">
      <w:start w:val="177"/>
      <w:numFmt w:val="decimal"/>
      <w:lvlText w:val="%1."/>
      <w:legacy w:legacy="1" w:legacySpace="0" w:legacyIndent="283"/>
      <w:lvlJc w:val="left"/>
      <w:pPr>
        <w:ind w:left="850" w:hanging="283"/>
      </w:pPr>
    </w:lvl>
  </w:abstractNum>
  <w:num w:numId="1">
    <w:abstractNumId w:val="2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170"/>
        <w:lvlJc w:val="left"/>
        <w:pPr>
          <w:ind w:left="1163" w:hanging="170"/>
        </w:pPr>
        <w:rPr>
          <w:rFonts w:ascii="Symbol" w:hAnsi="Symbol" w:hint="default"/>
        </w:rPr>
      </w:lvl>
    </w:lvlOverride>
  </w:num>
  <w:num w:numId="3">
    <w:abstractNumId w:val="4"/>
  </w:num>
  <w:num w:numId="4">
    <w:abstractNumId w:val="30"/>
  </w:num>
  <w:num w:numId="5">
    <w:abstractNumId w:val="43"/>
  </w:num>
  <w:num w:numId="6">
    <w:abstractNumId w:val="48"/>
  </w:num>
  <w:num w:numId="7">
    <w:abstractNumId w:val="8"/>
  </w:num>
  <w:num w:numId="8">
    <w:abstractNumId w:val="22"/>
  </w:num>
  <w:num w:numId="9">
    <w:abstractNumId w:val="18"/>
  </w:num>
  <w:num w:numId="10">
    <w:abstractNumId w:val="6"/>
  </w:num>
  <w:num w:numId="11">
    <w:abstractNumId w:val="29"/>
  </w:num>
  <w:num w:numId="12">
    <w:abstractNumId w:val="5"/>
  </w:num>
  <w:num w:numId="13">
    <w:abstractNumId w:val="11"/>
  </w:num>
  <w:num w:numId="14">
    <w:abstractNumId w:val="47"/>
  </w:num>
  <w:num w:numId="15">
    <w:abstractNumId w:val="24"/>
  </w:num>
  <w:num w:numId="16">
    <w:abstractNumId w:val="44"/>
  </w:num>
  <w:num w:numId="17">
    <w:abstractNumId w:val="38"/>
  </w:num>
  <w:num w:numId="18">
    <w:abstractNumId w:val="7"/>
  </w:num>
  <w:num w:numId="19">
    <w:abstractNumId w:val="13"/>
  </w:num>
  <w:num w:numId="20">
    <w:abstractNumId w:val="9"/>
  </w:num>
  <w:num w:numId="21">
    <w:abstractNumId w:val="14"/>
  </w:num>
  <w:num w:numId="22">
    <w:abstractNumId w:val="23"/>
  </w:num>
  <w:num w:numId="23">
    <w:abstractNumId w:val="42"/>
  </w:num>
  <w:num w:numId="24">
    <w:abstractNumId w:val="37"/>
  </w:num>
  <w:num w:numId="25">
    <w:abstractNumId w:val="46"/>
  </w:num>
  <w:num w:numId="26">
    <w:abstractNumId w:val="1"/>
  </w:num>
  <w:num w:numId="27">
    <w:abstractNumId w:val="36"/>
  </w:num>
  <w:num w:numId="28">
    <w:abstractNumId w:val="31"/>
  </w:num>
  <w:num w:numId="29">
    <w:abstractNumId w:val="45"/>
  </w:num>
  <w:num w:numId="30">
    <w:abstractNumId w:val="41"/>
  </w:num>
  <w:num w:numId="31">
    <w:abstractNumId w:val="34"/>
  </w:num>
  <w:num w:numId="32">
    <w:abstractNumId w:val="33"/>
  </w:num>
  <w:num w:numId="33">
    <w:abstractNumId w:val="16"/>
  </w:num>
  <w:num w:numId="34">
    <w:abstractNumId w:val="28"/>
  </w:num>
  <w:num w:numId="35">
    <w:abstractNumId w:val="39"/>
  </w:num>
  <w:num w:numId="36">
    <w:abstractNumId w:val="21"/>
  </w:num>
  <w:num w:numId="37">
    <w:abstractNumId w:val="27"/>
  </w:num>
  <w:num w:numId="38">
    <w:abstractNumId w:val="12"/>
  </w:num>
  <w:num w:numId="39">
    <w:abstractNumId w:val="32"/>
  </w:num>
  <w:num w:numId="40">
    <w:abstractNumId w:val="3"/>
  </w:num>
  <w:num w:numId="41">
    <w:abstractNumId w:val="26"/>
  </w:num>
  <w:num w:numId="42">
    <w:abstractNumId w:val="35"/>
  </w:num>
  <w:num w:numId="43">
    <w:abstractNumId w:val="15"/>
  </w:num>
  <w:num w:numId="44">
    <w:abstractNumId w:val="20"/>
  </w:num>
  <w:num w:numId="45">
    <w:abstractNumId w:val="25"/>
  </w:num>
  <w:num w:numId="46">
    <w:abstractNumId w:val="19"/>
  </w:num>
  <w:num w:numId="47">
    <w:abstractNumId w:val="17"/>
  </w:num>
  <w:num w:numId="48">
    <w:abstractNumId w:val="10"/>
  </w:num>
  <w:num w:numId="49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427A"/>
    <w:rsid w:val="000117C4"/>
    <w:rsid w:val="00020321"/>
    <w:rsid w:val="00023B69"/>
    <w:rsid w:val="00024D60"/>
    <w:rsid w:val="00025F0F"/>
    <w:rsid w:val="00027DC8"/>
    <w:rsid w:val="00043E35"/>
    <w:rsid w:val="00044C1E"/>
    <w:rsid w:val="00047F4A"/>
    <w:rsid w:val="00055E87"/>
    <w:rsid w:val="00057631"/>
    <w:rsid w:val="000740AF"/>
    <w:rsid w:val="00077A82"/>
    <w:rsid w:val="0009173E"/>
    <w:rsid w:val="00095D19"/>
    <w:rsid w:val="00097779"/>
    <w:rsid w:val="000A30F1"/>
    <w:rsid w:val="000A3874"/>
    <w:rsid w:val="000A560F"/>
    <w:rsid w:val="000A7FE9"/>
    <w:rsid w:val="000C5BEE"/>
    <w:rsid w:val="000D1670"/>
    <w:rsid w:val="000D3046"/>
    <w:rsid w:val="000F3CE9"/>
    <w:rsid w:val="000F4649"/>
    <w:rsid w:val="000F6597"/>
    <w:rsid w:val="00100210"/>
    <w:rsid w:val="00111549"/>
    <w:rsid w:val="001122E6"/>
    <w:rsid w:val="00112F22"/>
    <w:rsid w:val="0011335E"/>
    <w:rsid w:val="001144E7"/>
    <w:rsid w:val="001215A5"/>
    <w:rsid w:val="00124685"/>
    <w:rsid w:val="0012564E"/>
    <w:rsid w:val="001266D4"/>
    <w:rsid w:val="00130A44"/>
    <w:rsid w:val="001328A0"/>
    <w:rsid w:val="00142CDD"/>
    <w:rsid w:val="00145BF1"/>
    <w:rsid w:val="00146792"/>
    <w:rsid w:val="00154873"/>
    <w:rsid w:val="001553DB"/>
    <w:rsid w:val="001606B3"/>
    <w:rsid w:val="0016323B"/>
    <w:rsid w:val="00165EDF"/>
    <w:rsid w:val="00173726"/>
    <w:rsid w:val="001816B7"/>
    <w:rsid w:val="00182831"/>
    <w:rsid w:val="001977A3"/>
    <w:rsid w:val="001B6288"/>
    <w:rsid w:val="001C2C80"/>
    <w:rsid w:val="001C2E92"/>
    <w:rsid w:val="001C3D49"/>
    <w:rsid w:val="001C79FE"/>
    <w:rsid w:val="001D4EAA"/>
    <w:rsid w:val="001E6F19"/>
    <w:rsid w:val="001F6B1B"/>
    <w:rsid w:val="001F7F61"/>
    <w:rsid w:val="00200259"/>
    <w:rsid w:val="002236AB"/>
    <w:rsid w:val="002262FA"/>
    <w:rsid w:val="00233253"/>
    <w:rsid w:val="00233F4A"/>
    <w:rsid w:val="00241421"/>
    <w:rsid w:val="00250558"/>
    <w:rsid w:val="002607A7"/>
    <w:rsid w:val="002611BB"/>
    <w:rsid w:val="00261C5C"/>
    <w:rsid w:val="00263190"/>
    <w:rsid w:val="00277DC6"/>
    <w:rsid w:val="00283190"/>
    <w:rsid w:val="00283255"/>
    <w:rsid w:val="002850C0"/>
    <w:rsid w:val="00290EB7"/>
    <w:rsid w:val="002973C9"/>
    <w:rsid w:val="002A0B7C"/>
    <w:rsid w:val="002B301E"/>
    <w:rsid w:val="002C2149"/>
    <w:rsid w:val="002D029D"/>
    <w:rsid w:val="002D038B"/>
    <w:rsid w:val="002E6C1C"/>
    <w:rsid w:val="002F4B36"/>
    <w:rsid w:val="002F5235"/>
    <w:rsid w:val="002F7BD3"/>
    <w:rsid w:val="0030080C"/>
    <w:rsid w:val="00302499"/>
    <w:rsid w:val="00306768"/>
    <w:rsid w:val="00307AD1"/>
    <w:rsid w:val="0033427A"/>
    <w:rsid w:val="00336658"/>
    <w:rsid w:val="003412CE"/>
    <w:rsid w:val="00351E60"/>
    <w:rsid w:val="00352566"/>
    <w:rsid w:val="003655B6"/>
    <w:rsid w:val="00365668"/>
    <w:rsid w:val="00371314"/>
    <w:rsid w:val="00373A64"/>
    <w:rsid w:val="003803B9"/>
    <w:rsid w:val="00383644"/>
    <w:rsid w:val="003A75D5"/>
    <w:rsid w:val="003B0593"/>
    <w:rsid w:val="003B3E8C"/>
    <w:rsid w:val="003B7C28"/>
    <w:rsid w:val="003E173A"/>
    <w:rsid w:val="003E43CC"/>
    <w:rsid w:val="003F74BD"/>
    <w:rsid w:val="004070B0"/>
    <w:rsid w:val="00411EF8"/>
    <w:rsid w:val="00431419"/>
    <w:rsid w:val="00432DC1"/>
    <w:rsid w:val="004339AA"/>
    <w:rsid w:val="00457533"/>
    <w:rsid w:val="004648CD"/>
    <w:rsid w:val="00482A93"/>
    <w:rsid w:val="00482F53"/>
    <w:rsid w:val="00487FA1"/>
    <w:rsid w:val="00490026"/>
    <w:rsid w:val="00491254"/>
    <w:rsid w:val="004A48E5"/>
    <w:rsid w:val="004A7452"/>
    <w:rsid w:val="004B2288"/>
    <w:rsid w:val="004B7066"/>
    <w:rsid w:val="004C74C8"/>
    <w:rsid w:val="004D4B93"/>
    <w:rsid w:val="004D58E4"/>
    <w:rsid w:val="004E0D5A"/>
    <w:rsid w:val="004E28D7"/>
    <w:rsid w:val="004F380D"/>
    <w:rsid w:val="00516049"/>
    <w:rsid w:val="00516812"/>
    <w:rsid w:val="00517B7D"/>
    <w:rsid w:val="00541801"/>
    <w:rsid w:val="0056211C"/>
    <w:rsid w:val="0058223A"/>
    <w:rsid w:val="005829F3"/>
    <w:rsid w:val="00586E89"/>
    <w:rsid w:val="00593888"/>
    <w:rsid w:val="00596A40"/>
    <w:rsid w:val="00596E18"/>
    <w:rsid w:val="005A47CE"/>
    <w:rsid w:val="005B51E6"/>
    <w:rsid w:val="005C1056"/>
    <w:rsid w:val="005C1B84"/>
    <w:rsid w:val="005C3A66"/>
    <w:rsid w:val="005C44E6"/>
    <w:rsid w:val="005D2795"/>
    <w:rsid w:val="005E1FFD"/>
    <w:rsid w:val="005F7F9F"/>
    <w:rsid w:val="00601B81"/>
    <w:rsid w:val="00603E31"/>
    <w:rsid w:val="00610206"/>
    <w:rsid w:val="00611DA6"/>
    <w:rsid w:val="00613709"/>
    <w:rsid w:val="00616653"/>
    <w:rsid w:val="00623737"/>
    <w:rsid w:val="00624D5B"/>
    <w:rsid w:val="00633C6D"/>
    <w:rsid w:val="006429D0"/>
    <w:rsid w:val="0064383A"/>
    <w:rsid w:val="006465C7"/>
    <w:rsid w:val="00666C23"/>
    <w:rsid w:val="006837E9"/>
    <w:rsid w:val="00685CAE"/>
    <w:rsid w:val="006863F7"/>
    <w:rsid w:val="00687905"/>
    <w:rsid w:val="006977DF"/>
    <w:rsid w:val="006A0ABD"/>
    <w:rsid w:val="006A4803"/>
    <w:rsid w:val="006C41B3"/>
    <w:rsid w:val="006D6987"/>
    <w:rsid w:val="006D79B1"/>
    <w:rsid w:val="006E7F72"/>
    <w:rsid w:val="006E7F81"/>
    <w:rsid w:val="00700758"/>
    <w:rsid w:val="007120CF"/>
    <w:rsid w:val="007123DE"/>
    <w:rsid w:val="007140C6"/>
    <w:rsid w:val="007157D2"/>
    <w:rsid w:val="00724909"/>
    <w:rsid w:val="00736E04"/>
    <w:rsid w:val="0074137B"/>
    <w:rsid w:val="00747EE5"/>
    <w:rsid w:val="00750A85"/>
    <w:rsid w:val="007554AC"/>
    <w:rsid w:val="00771BFB"/>
    <w:rsid w:val="007731D5"/>
    <w:rsid w:val="00783CE3"/>
    <w:rsid w:val="007929B1"/>
    <w:rsid w:val="00793102"/>
    <w:rsid w:val="00793C2A"/>
    <w:rsid w:val="00795325"/>
    <w:rsid w:val="007A07E5"/>
    <w:rsid w:val="007A0F02"/>
    <w:rsid w:val="007B16C5"/>
    <w:rsid w:val="007C56F9"/>
    <w:rsid w:val="007D5017"/>
    <w:rsid w:val="007E414E"/>
    <w:rsid w:val="007E53C2"/>
    <w:rsid w:val="007E6CA3"/>
    <w:rsid w:val="007F2A81"/>
    <w:rsid w:val="007F3683"/>
    <w:rsid w:val="007F39C8"/>
    <w:rsid w:val="008002AD"/>
    <w:rsid w:val="0080252A"/>
    <w:rsid w:val="00807907"/>
    <w:rsid w:val="00807CB8"/>
    <w:rsid w:val="00810E71"/>
    <w:rsid w:val="00812A46"/>
    <w:rsid w:val="00813B04"/>
    <w:rsid w:val="00827DFD"/>
    <w:rsid w:val="00835514"/>
    <w:rsid w:val="0084205C"/>
    <w:rsid w:val="00846A4F"/>
    <w:rsid w:val="00846AA5"/>
    <w:rsid w:val="0084740C"/>
    <w:rsid w:val="00864011"/>
    <w:rsid w:val="0086520D"/>
    <w:rsid w:val="0086683A"/>
    <w:rsid w:val="00867791"/>
    <w:rsid w:val="0087767B"/>
    <w:rsid w:val="00883E8F"/>
    <w:rsid w:val="00893D98"/>
    <w:rsid w:val="00895FA0"/>
    <w:rsid w:val="00896065"/>
    <w:rsid w:val="00896390"/>
    <w:rsid w:val="008D3927"/>
    <w:rsid w:val="008E3B94"/>
    <w:rsid w:val="008E5CA9"/>
    <w:rsid w:val="008E66A7"/>
    <w:rsid w:val="008F233E"/>
    <w:rsid w:val="008F2E93"/>
    <w:rsid w:val="008F63D9"/>
    <w:rsid w:val="009073AB"/>
    <w:rsid w:val="00911D34"/>
    <w:rsid w:val="0091235A"/>
    <w:rsid w:val="009159B2"/>
    <w:rsid w:val="00927362"/>
    <w:rsid w:val="009369CE"/>
    <w:rsid w:val="00940768"/>
    <w:rsid w:val="0094269F"/>
    <w:rsid w:val="00946658"/>
    <w:rsid w:val="00951B1A"/>
    <w:rsid w:val="0095754C"/>
    <w:rsid w:val="00960A35"/>
    <w:rsid w:val="00970E52"/>
    <w:rsid w:val="009728CE"/>
    <w:rsid w:val="009B4803"/>
    <w:rsid w:val="009B4CE8"/>
    <w:rsid w:val="009B6D4A"/>
    <w:rsid w:val="009B704E"/>
    <w:rsid w:val="009D2241"/>
    <w:rsid w:val="009E0E03"/>
    <w:rsid w:val="009E43AC"/>
    <w:rsid w:val="009F1904"/>
    <w:rsid w:val="009F1F22"/>
    <w:rsid w:val="009F1FD5"/>
    <w:rsid w:val="00A01C2C"/>
    <w:rsid w:val="00A0386E"/>
    <w:rsid w:val="00A079D0"/>
    <w:rsid w:val="00A112E8"/>
    <w:rsid w:val="00A16FED"/>
    <w:rsid w:val="00A33D2A"/>
    <w:rsid w:val="00A51C9C"/>
    <w:rsid w:val="00A61EED"/>
    <w:rsid w:val="00A7194A"/>
    <w:rsid w:val="00A8194A"/>
    <w:rsid w:val="00A835DC"/>
    <w:rsid w:val="00A870A5"/>
    <w:rsid w:val="00A97670"/>
    <w:rsid w:val="00AB6DEE"/>
    <w:rsid w:val="00AC0BAB"/>
    <w:rsid w:val="00AC20DA"/>
    <w:rsid w:val="00AD3EE8"/>
    <w:rsid w:val="00AD7441"/>
    <w:rsid w:val="00AE06EE"/>
    <w:rsid w:val="00AE1AB1"/>
    <w:rsid w:val="00AE4559"/>
    <w:rsid w:val="00AE6629"/>
    <w:rsid w:val="00AE7AB8"/>
    <w:rsid w:val="00AF447A"/>
    <w:rsid w:val="00AF74D5"/>
    <w:rsid w:val="00B01DA9"/>
    <w:rsid w:val="00B049ED"/>
    <w:rsid w:val="00B12737"/>
    <w:rsid w:val="00B230CB"/>
    <w:rsid w:val="00B31332"/>
    <w:rsid w:val="00B331BE"/>
    <w:rsid w:val="00B33878"/>
    <w:rsid w:val="00B34FEC"/>
    <w:rsid w:val="00B4584E"/>
    <w:rsid w:val="00B50583"/>
    <w:rsid w:val="00B7534F"/>
    <w:rsid w:val="00B75CF9"/>
    <w:rsid w:val="00B85561"/>
    <w:rsid w:val="00B87041"/>
    <w:rsid w:val="00B91A43"/>
    <w:rsid w:val="00B94520"/>
    <w:rsid w:val="00B9610A"/>
    <w:rsid w:val="00BA35DD"/>
    <w:rsid w:val="00BA48A8"/>
    <w:rsid w:val="00BB40CB"/>
    <w:rsid w:val="00BC562B"/>
    <w:rsid w:val="00BD3948"/>
    <w:rsid w:val="00BE1AE4"/>
    <w:rsid w:val="00BE61DF"/>
    <w:rsid w:val="00BF7A56"/>
    <w:rsid w:val="00C133F4"/>
    <w:rsid w:val="00C20D1A"/>
    <w:rsid w:val="00C2395B"/>
    <w:rsid w:val="00C464D4"/>
    <w:rsid w:val="00C502F1"/>
    <w:rsid w:val="00C51403"/>
    <w:rsid w:val="00C519AF"/>
    <w:rsid w:val="00C67E13"/>
    <w:rsid w:val="00C72D57"/>
    <w:rsid w:val="00C84577"/>
    <w:rsid w:val="00C84BFF"/>
    <w:rsid w:val="00C9719F"/>
    <w:rsid w:val="00CA7299"/>
    <w:rsid w:val="00CB0F0F"/>
    <w:rsid w:val="00CB3199"/>
    <w:rsid w:val="00CB47F6"/>
    <w:rsid w:val="00CB718A"/>
    <w:rsid w:val="00CC7C0A"/>
    <w:rsid w:val="00CD0F2F"/>
    <w:rsid w:val="00CE0FC9"/>
    <w:rsid w:val="00CE191F"/>
    <w:rsid w:val="00CF0EB6"/>
    <w:rsid w:val="00CF208C"/>
    <w:rsid w:val="00CF279B"/>
    <w:rsid w:val="00CF4015"/>
    <w:rsid w:val="00D13A7F"/>
    <w:rsid w:val="00D17056"/>
    <w:rsid w:val="00D36870"/>
    <w:rsid w:val="00D41153"/>
    <w:rsid w:val="00D46778"/>
    <w:rsid w:val="00D50C95"/>
    <w:rsid w:val="00D52712"/>
    <w:rsid w:val="00D52FF5"/>
    <w:rsid w:val="00D632C6"/>
    <w:rsid w:val="00D64F48"/>
    <w:rsid w:val="00D741FA"/>
    <w:rsid w:val="00D86651"/>
    <w:rsid w:val="00D908FE"/>
    <w:rsid w:val="00D9348B"/>
    <w:rsid w:val="00DA4477"/>
    <w:rsid w:val="00DB5CC4"/>
    <w:rsid w:val="00DB678F"/>
    <w:rsid w:val="00DC22C4"/>
    <w:rsid w:val="00DC3608"/>
    <w:rsid w:val="00DD0E33"/>
    <w:rsid w:val="00DD2A3E"/>
    <w:rsid w:val="00DD7E18"/>
    <w:rsid w:val="00DE42AC"/>
    <w:rsid w:val="00DF17F0"/>
    <w:rsid w:val="00DF56B3"/>
    <w:rsid w:val="00DF6603"/>
    <w:rsid w:val="00E00843"/>
    <w:rsid w:val="00E06FD4"/>
    <w:rsid w:val="00E12647"/>
    <w:rsid w:val="00E20314"/>
    <w:rsid w:val="00E24884"/>
    <w:rsid w:val="00E3003D"/>
    <w:rsid w:val="00E36184"/>
    <w:rsid w:val="00E40E06"/>
    <w:rsid w:val="00E521B3"/>
    <w:rsid w:val="00E56943"/>
    <w:rsid w:val="00E848D7"/>
    <w:rsid w:val="00E87F24"/>
    <w:rsid w:val="00EA4D7A"/>
    <w:rsid w:val="00EB3003"/>
    <w:rsid w:val="00EB5BB1"/>
    <w:rsid w:val="00EC7839"/>
    <w:rsid w:val="00ED24EE"/>
    <w:rsid w:val="00ED5CE0"/>
    <w:rsid w:val="00ED5E47"/>
    <w:rsid w:val="00EE5BD0"/>
    <w:rsid w:val="00EF0C4B"/>
    <w:rsid w:val="00EF27A8"/>
    <w:rsid w:val="00EF4D2B"/>
    <w:rsid w:val="00F13F92"/>
    <w:rsid w:val="00F20B7F"/>
    <w:rsid w:val="00F37542"/>
    <w:rsid w:val="00F46845"/>
    <w:rsid w:val="00F46C6B"/>
    <w:rsid w:val="00F509C3"/>
    <w:rsid w:val="00F55C07"/>
    <w:rsid w:val="00F60309"/>
    <w:rsid w:val="00F6065C"/>
    <w:rsid w:val="00F70365"/>
    <w:rsid w:val="00F73393"/>
    <w:rsid w:val="00F74AA8"/>
    <w:rsid w:val="00F81271"/>
    <w:rsid w:val="00F85BC6"/>
    <w:rsid w:val="00F86526"/>
    <w:rsid w:val="00F92129"/>
    <w:rsid w:val="00FA3538"/>
    <w:rsid w:val="00FB1F0D"/>
    <w:rsid w:val="00FC0B1B"/>
    <w:rsid w:val="00FC2DE4"/>
    <w:rsid w:val="00FD760E"/>
    <w:rsid w:val="00FF1115"/>
    <w:rsid w:val="00FF3E94"/>
    <w:rsid w:val="00FF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736AE9-9CC0-464F-BF14-DF3B0EC2A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427A"/>
    <w:rPr>
      <w:rFonts w:ascii="Times New Roman CYR" w:hAnsi="Times New Roman CYR"/>
      <w:sz w:val="24"/>
    </w:rPr>
  </w:style>
  <w:style w:type="paragraph" w:styleId="1">
    <w:name w:val="heading 1"/>
    <w:basedOn w:val="a"/>
    <w:next w:val="a"/>
    <w:qFormat/>
    <w:rsid w:val="0033427A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33427A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qFormat/>
    <w:rsid w:val="0033427A"/>
    <w:pPr>
      <w:keepNext/>
      <w:ind w:firstLine="426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33427A"/>
    <w:pPr>
      <w:keepNext/>
      <w:ind w:firstLine="426"/>
      <w:jc w:val="center"/>
      <w:outlineLvl w:val="3"/>
    </w:pPr>
    <w:rPr>
      <w:b/>
      <w:color w:val="FF0000"/>
      <w:sz w:val="28"/>
    </w:rPr>
  </w:style>
  <w:style w:type="paragraph" w:styleId="5">
    <w:name w:val="heading 5"/>
    <w:basedOn w:val="a"/>
    <w:next w:val="a"/>
    <w:qFormat/>
    <w:rsid w:val="0033427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3427A"/>
    <w:pPr>
      <w:jc w:val="both"/>
    </w:pPr>
    <w:rPr>
      <w:sz w:val="28"/>
    </w:rPr>
  </w:style>
  <w:style w:type="paragraph" w:styleId="a4">
    <w:name w:val="Body Text Indent"/>
    <w:basedOn w:val="a"/>
    <w:rsid w:val="0033427A"/>
    <w:pPr>
      <w:ind w:firstLine="426"/>
      <w:jc w:val="both"/>
    </w:pPr>
    <w:rPr>
      <w:sz w:val="28"/>
    </w:rPr>
  </w:style>
  <w:style w:type="paragraph" w:styleId="20">
    <w:name w:val="Body Text 2"/>
    <w:basedOn w:val="a"/>
    <w:rsid w:val="0033427A"/>
    <w:pPr>
      <w:jc w:val="both"/>
    </w:pPr>
    <w:rPr>
      <w:color w:val="FF0000"/>
      <w:sz w:val="28"/>
    </w:rPr>
  </w:style>
  <w:style w:type="paragraph" w:styleId="21">
    <w:name w:val="Body Text Indent 2"/>
    <w:basedOn w:val="a"/>
    <w:rsid w:val="0033427A"/>
    <w:pPr>
      <w:ind w:firstLine="426"/>
      <w:jc w:val="both"/>
    </w:pPr>
    <w:rPr>
      <w:color w:val="FF0000"/>
      <w:sz w:val="28"/>
    </w:rPr>
  </w:style>
  <w:style w:type="paragraph" w:styleId="a5">
    <w:name w:val="footer"/>
    <w:basedOn w:val="a"/>
    <w:rsid w:val="0033427A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3427A"/>
  </w:style>
  <w:style w:type="paragraph" w:styleId="a7">
    <w:name w:val="Subtitle"/>
    <w:basedOn w:val="a"/>
    <w:qFormat/>
    <w:rsid w:val="0033427A"/>
    <w:pPr>
      <w:jc w:val="right"/>
    </w:pPr>
    <w:rPr>
      <w:rFonts w:ascii="Times New Roman" w:hAnsi="Times New Roman"/>
      <w:b/>
      <w:bCs/>
      <w:szCs w:val="24"/>
    </w:rPr>
  </w:style>
  <w:style w:type="paragraph" w:styleId="a8">
    <w:name w:val="Normal (Web)"/>
    <w:basedOn w:val="a"/>
    <w:rsid w:val="0033427A"/>
    <w:pPr>
      <w:spacing w:before="100" w:beforeAutospacing="1" w:after="100" w:afterAutospacing="1"/>
    </w:pPr>
    <w:rPr>
      <w:rFonts w:ascii="Verdana" w:hAnsi="Verdana"/>
      <w:color w:val="000000"/>
      <w:sz w:val="16"/>
      <w:szCs w:val="16"/>
    </w:rPr>
  </w:style>
  <w:style w:type="character" w:styleId="a9">
    <w:name w:val="Hyperlink"/>
    <w:basedOn w:val="a0"/>
    <w:rsid w:val="0033427A"/>
    <w:rPr>
      <w:color w:val="0000FF"/>
      <w:u w:val="single"/>
    </w:rPr>
  </w:style>
  <w:style w:type="paragraph" w:styleId="aa">
    <w:name w:val="Balloon Text"/>
    <w:basedOn w:val="a"/>
    <w:semiHidden/>
    <w:rsid w:val="00023B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1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3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988269">
                  <w:marLeft w:val="-19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3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896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024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4366802">
                          <w:marLeft w:val="0"/>
                          <w:marRight w:val="768"/>
                          <w:marTop w:val="0"/>
                          <w:marBottom w:val="76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035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3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353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308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731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7946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2943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4117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827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3737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6154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8198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9574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3280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489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5625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8646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3473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7570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3731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151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2762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8298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557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2104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584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6869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2766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8930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7565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468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73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491752">
                  <w:marLeft w:val="-19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86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034192">
                          <w:marLeft w:val="0"/>
                          <w:marRight w:val="768"/>
                          <w:marTop w:val="0"/>
                          <w:marBottom w:val="76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005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2171</Words>
  <Characters>12377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ОБЕЗЗАРАЖИВАНИЕ</vt:lpstr>
    </vt:vector>
  </TitlesOfParts>
  <Company>-</Company>
  <LinksUpToDate>false</LinksUpToDate>
  <CharactersWithSpaces>14519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ОБЕЗЗАРАЖИВАНИЕ</dc:title>
  <dc:subject/>
  <dc:creator>-</dc:creator>
  <cp:keywords/>
  <cp:lastModifiedBy>admin</cp:lastModifiedBy>
  <cp:revision>2</cp:revision>
  <cp:lastPrinted>2008-09-03T14:36:00Z</cp:lastPrinted>
  <dcterms:created xsi:type="dcterms:W3CDTF">2014-04-04T13:36:00Z</dcterms:created>
  <dcterms:modified xsi:type="dcterms:W3CDTF">2014-04-04T13:36:00Z</dcterms:modified>
</cp:coreProperties>
</file>