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29F" w:rsidRDefault="00F7329F">
      <w:pPr>
        <w:widowControl w:val="0"/>
        <w:spacing w:before="120"/>
        <w:jc w:val="center"/>
        <w:rPr>
          <w:color w:val="000000"/>
          <w:sz w:val="32"/>
          <w:szCs w:val="32"/>
        </w:rPr>
      </w:pPr>
      <w:r>
        <w:rPr>
          <w:rStyle w:val="a4"/>
          <w:color w:val="000000"/>
          <w:sz w:val="32"/>
          <w:szCs w:val="32"/>
        </w:rPr>
        <w:t>Учебный курс Экологическое право</w:t>
      </w:r>
      <w:r>
        <w:rPr>
          <w:color w:val="000000"/>
          <w:sz w:val="32"/>
          <w:szCs w:val="32"/>
        </w:rPr>
        <w:t xml:space="preserve"> (часть 2)</w:t>
      </w:r>
    </w:p>
    <w:p w:rsidR="00F7329F" w:rsidRDefault="00F7329F">
      <w:pPr>
        <w:widowControl w:val="0"/>
        <w:spacing w:before="120"/>
        <w:jc w:val="center"/>
        <w:rPr>
          <w:color w:val="000000"/>
          <w:sz w:val="28"/>
          <w:szCs w:val="28"/>
        </w:rPr>
      </w:pPr>
      <w:r>
        <w:rPr>
          <w:rStyle w:val="a4"/>
          <w:color w:val="000000"/>
          <w:sz w:val="28"/>
          <w:szCs w:val="28"/>
        </w:rPr>
        <w:t xml:space="preserve">21. Понятие, методы и организация гос-го управления охраной окружающей среды </w:t>
      </w:r>
    </w:p>
    <w:p w:rsidR="00F7329F" w:rsidRDefault="00F7329F">
      <w:pPr>
        <w:widowControl w:val="0"/>
        <w:spacing w:before="120"/>
        <w:ind w:firstLine="567"/>
        <w:jc w:val="both"/>
        <w:rPr>
          <w:color w:val="000000"/>
          <w:sz w:val="24"/>
          <w:szCs w:val="24"/>
        </w:rPr>
      </w:pPr>
      <w:r>
        <w:rPr>
          <w:rStyle w:val="a4"/>
          <w:b w:val="0"/>
          <w:bCs w:val="0"/>
          <w:color w:val="000000"/>
          <w:sz w:val="24"/>
          <w:szCs w:val="24"/>
        </w:rPr>
        <w:t xml:space="preserve">(Функции гос. управления и их система в области охраны окружающей среды) </w:t>
      </w:r>
    </w:p>
    <w:p w:rsidR="00F7329F" w:rsidRDefault="00F7329F">
      <w:pPr>
        <w:widowControl w:val="0"/>
        <w:spacing w:before="120"/>
        <w:ind w:firstLine="567"/>
        <w:jc w:val="both"/>
        <w:rPr>
          <w:color w:val="000000"/>
          <w:sz w:val="24"/>
          <w:szCs w:val="24"/>
        </w:rPr>
      </w:pPr>
      <w:r>
        <w:rPr>
          <w:color w:val="000000"/>
          <w:sz w:val="24"/>
          <w:szCs w:val="24"/>
        </w:rPr>
        <w:t xml:space="preserve">Система органов государственного управления. </w:t>
      </w:r>
    </w:p>
    <w:p w:rsidR="00F7329F" w:rsidRDefault="00F7329F">
      <w:pPr>
        <w:widowControl w:val="0"/>
        <w:spacing w:before="120"/>
        <w:ind w:firstLine="567"/>
        <w:jc w:val="both"/>
        <w:rPr>
          <w:color w:val="000000"/>
          <w:sz w:val="24"/>
          <w:szCs w:val="24"/>
        </w:rPr>
      </w:pPr>
      <w:r>
        <w:rPr>
          <w:color w:val="000000"/>
          <w:sz w:val="24"/>
          <w:szCs w:val="24"/>
        </w:rPr>
        <w:t xml:space="preserve">В 70-80 годы В СССР управлением и охраной окружающей природной среды занимались 16-18 министерств и ведомств. Отдельные природные объекты находились в ведении не одного, а нескольких ведомств одновременно. Как правило функции государственного контроля совмещались с эксплуатацией подконтрольного объекта природы. Отсутствовал координационный орган, объединяющий всю природоохранительную деятельность в одно целое. </w:t>
      </w:r>
    </w:p>
    <w:p w:rsidR="00F7329F" w:rsidRDefault="00F7329F">
      <w:pPr>
        <w:widowControl w:val="0"/>
        <w:spacing w:before="120"/>
        <w:ind w:firstLine="567"/>
        <w:jc w:val="both"/>
        <w:rPr>
          <w:color w:val="000000"/>
          <w:sz w:val="24"/>
          <w:szCs w:val="24"/>
        </w:rPr>
      </w:pPr>
      <w:r>
        <w:rPr>
          <w:color w:val="000000"/>
          <w:sz w:val="24"/>
          <w:szCs w:val="24"/>
        </w:rPr>
        <w:t xml:space="preserve">В результате перестройки в организации охраны природы в 1988 году был создан Государственный комитет охраны природы. Аналогичные комитеты были созданы и в союзных республиках. Комитеты должны были стать координаторами всей природоохранительной деятельности. В 1991 году Комитет был упразднен и на его месте было установлено Министерство экологии и природных ресурсов, призванное воедино собрать все подведомственные, отраслевые функции природоохранительной деятельности. Но и этот эксперимент не был удачным. В 1994 году постановлением правительства РФ от 23 апреля было создано Министерство охраны окружающей среды и природных ресурсов (Минприроды РФ). </w:t>
      </w:r>
    </w:p>
    <w:p w:rsidR="00F7329F" w:rsidRDefault="00F7329F">
      <w:pPr>
        <w:widowControl w:val="0"/>
        <w:spacing w:before="120"/>
        <w:ind w:firstLine="567"/>
        <w:jc w:val="both"/>
        <w:rPr>
          <w:color w:val="000000"/>
          <w:sz w:val="24"/>
          <w:szCs w:val="24"/>
        </w:rPr>
      </w:pPr>
      <w:r>
        <w:rPr>
          <w:color w:val="000000"/>
          <w:sz w:val="24"/>
          <w:szCs w:val="24"/>
        </w:rPr>
        <w:t xml:space="preserve">Существует разделение на органы Общей компетенции и специальной компетенции. К государственным органам общей компетенции относятся Президент, Федеральное собрание, Правительств, Представительные и исполнительные органы субъектов Федерации. К государственным органам специальной компетенции относятся те органы государства,  которые в соответствии с положениями о них, специально уполномочены выполнять соответствующие природоохранительные функции. По объему и характеру они подразделяются на комплексные, отраслевые, функциональные. </w:t>
      </w:r>
    </w:p>
    <w:p w:rsidR="00F7329F" w:rsidRDefault="00F7329F">
      <w:pPr>
        <w:widowControl w:val="0"/>
        <w:spacing w:before="120"/>
        <w:ind w:firstLine="567"/>
        <w:jc w:val="both"/>
        <w:rPr>
          <w:color w:val="000000"/>
          <w:sz w:val="24"/>
          <w:szCs w:val="24"/>
        </w:rPr>
      </w:pPr>
      <w:r>
        <w:rPr>
          <w:color w:val="000000"/>
          <w:sz w:val="24"/>
          <w:szCs w:val="24"/>
        </w:rPr>
        <w:t xml:space="preserve">Комплексные органы выполняют все задачи или блок природоохранительных задач. </w:t>
      </w:r>
    </w:p>
    <w:p w:rsidR="00F7329F" w:rsidRDefault="00F7329F">
      <w:pPr>
        <w:widowControl w:val="0"/>
        <w:spacing w:before="120"/>
        <w:ind w:firstLine="567"/>
        <w:jc w:val="both"/>
        <w:rPr>
          <w:color w:val="000000"/>
          <w:sz w:val="24"/>
          <w:szCs w:val="24"/>
        </w:rPr>
      </w:pPr>
      <w:r>
        <w:rPr>
          <w:color w:val="000000"/>
          <w:sz w:val="24"/>
          <w:szCs w:val="24"/>
        </w:rPr>
        <w:t xml:space="preserve">Отраслевые - сосредотачивают внимание на охране и использовании специальных природных объектов. </w:t>
      </w:r>
    </w:p>
    <w:p w:rsidR="00F7329F" w:rsidRDefault="00F7329F">
      <w:pPr>
        <w:widowControl w:val="0"/>
        <w:spacing w:before="120"/>
        <w:ind w:firstLine="567"/>
        <w:jc w:val="both"/>
        <w:rPr>
          <w:color w:val="000000"/>
          <w:sz w:val="24"/>
          <w:szCs w:val="24"/>
        </w:rPr>
      </w:pPr>
      <w:r>
        <w:rPr>
          <w:color w:val="000000"/>
          <w:sz w:val="24"/>
          <w:szCs w:val="24"/>
        </w:rPr>
        <w:t xml:space="preserve">Функциональные - выполняют одну или несколько родственных функций в отношении всех природных объектов. </w:t>
      </w:r>
    </w:p>
    <w:p w:rsidR="00F7329F" w:rsidRDefault="00F7329F">
      <w:pPr>
        <w:widowControl w:val="0"/>
        <w:spacing w:before="120"/>
        <w:ind w:firstLine="567"/>
        <w:jc w:val="both"/>
        <w:rPr>
          <w:color w:val="000000"/>
          <w:sz w:val="24"/>
          <w:szCs w:val="24"/>
        </w:rPr>
      </w:pPr>
      <w:r>
        <w:rPr>
          <w:color w:val="000000"/>
          <w:sz w:val="24"/>
          <w:szCs w:val="24"/>
        </w:rPr>
        <w:t xml:space="preserve">Компетенция органов закреплена в законе "об охране" (ст. 6-10), Компетенция РФ и субъектов в Конституции РФ ст.71-72. </w:t>
      </w:r>
    </w:p>
    <w:p w:rsidR="00F7329F" w:rsidRDefault="00F7329F">
      <w:pPr>
        <w:widowControl w:val="0"/>
        <w:spacing w:before="120"/>
        <w:ind w:firstLine="567"/>
        <w:jc w:val="both"/>
        <w:rPr>
          <w:color w:val="000000"/>
          <w:sz w:val="24"/>
          <w:szCs w:val="24"/>
        </w:rPr>
      </w:pPr>
      <w:r>
        <w:rPr>
          <w:color w:val="000000"/>
          <w:sz w:val="24"/>
          <w:szCs w:val="24"/>
        </w:rPr>
        <w:t xml:space="preserve">По Конституции РФ, природопользование, охрана окружающей природной среды, обеспечение экологической безопасности составляют совместную компетенцию Федерации и Субъектов Федерации., Вопросы, входящие в компетенцию названных групп можно подразделить на семь комплексных групп. </w:t>
      </w:r>
    </w:p>
    <w:p w:rsidR="00F7329F" w:rsidRDefault="00F7329F">
      <w:pPr>
        <w:widowControl w:val="0"/>
        <w:spacing w:before="120"/>
        <w:ind w:firstLine="567"/>
        <w:jc w:val="both"/>
        <w:rPr>
          <w:color w:val="000000"/>
          <w:sz w:val="24"/>
          <w:szCs w:val="24"/>
        </w:rPr>
      </w:pPr>
      <w:r>
        <w:rPr>
          <w:color w:val="000000"/>
          <w:sz w:val="24"/>
          <w:szCs w:val="24"/>
        </w:rPr>
        <w:t xml:space="preserve">1. Определение основных направлений экологической политики. Утверждение экологических программ. Установление правовых и экономических основ регулирования охраны окружающей природной среды и обеспечение экологической безопасности. </w:t>
      </w:r>
    </w:p>
    <w:p w:rsidR="00F7329F" w:rsidRDefault="00F7329F">
      <w:pPr>
        <w:widowControl w:val="0"/>
        <w:spacing w:before="120"/>
        <w:ind w:firstLine="567"/>
        <w:jc w:val="both"/>
        <w:rPr>
          <w:color w:val="000000"/>
          <w:sz w:val="24"/>
          <w:szCs w:val="24"/>
        </w:rPr>
      </w:pPr>
      <w:r>
        <w:rPr>
          <w:color w:val="000000"/>
          <w:sz w:val="24"/>
          <w:szCs w:val="24"/>
        </w:rPr>
        <w:t xml:space="preserve">2. Планирование, финансирование, материально-техническое обеспечение экологических программ. Координация природоохранительной деятельности. </w:t>
      </w:r>
    </w:p>
    <w:p w:rsidR="00F7329F" w:rsidRDefault="00F7329F">
      <w:pPr>
        <w:widowControl w:val="0"/>
        <w:spacing w:before="120"/>
        <w:ind w:firstLine="567"/>
        <w:jc w:val="both"/>
        <w:rPr>
          <w:color w:val="000000"/>
          <w:sz w:val="24"/>
          <w:szCs w:val="24"/>
        </w:rPr>
      </w:pPr>
      <w:r>
        <w:rPr>
          <w:color w:val="000000"/>
          <w:sz w:val="24"/>
          <w:szCs w:val="24"/>
        </w:rPr>
        <w:t xml:space="preserve">3. Учет и оценка природных ресурсов , прогноз состояния окружающей среды, ведение кадастров природных ресурсов, осуществление мониторинга окружающей природной среды. </w:t>
      </w:r>
    </w:p>
    <w:p w:rsidR="00F7329F" w:rsidRDefault="00F7329F">
      <w:pPr>
        <w:widowControl w:val="0"/>
        <w:spacing w:before="120"/>
        <w:ind w:firstLine="567"/>
        <w:jc w:val="both"/>
        <w:rPr>
          <w:color w:val="000000"/>
          <w:sz w:val="24"/>
          <w:szCs w:val="24"/>
        </w:rPr>
      </w:pPr>
      <w:r>
        <w:rPr>
          <w:color w:val="000000"/>
          <w:sz w:val="24"/>
          <w:szCs w:val="24"/>
        </w:rPr>
        <w:t xml:space="preserve">4. Утверждение нормативов вредных воздействий, платежей за использование природных ресурсов, за выбросы, сбросы и т.д. Выдача разрешений на природопользование. Формирование и расходование экологических фондов. </w:t>
      </w:r>
    </w:p>
    <w:p w:rsidR="00F7329F" w:rsidRDefault="00F7329F">
      <w:pPr>
        <w:widowControl w:val="0"/>
        <w:spacing w:before="120"/>
        <w:ind w:firstLine="567"/>
        <w:jc w:val="both"/>
        <w:rPr>
          <w:color w:val="000000"/>
          <w:sz w:val="24"/>
          <w:szCs w:val="24"/>
        </w:rPr>
      </w:pPr>
      <w:r>
        <w:rPr>
          <w:color w:val="000000"/>
          <w:sz w:val="24"/>
          <w:szCs w:val="24"/>
        </w:rPr>
        <w:t xml:space="preserve">5. Государственный экологический контроль. Привлечение к ответственности за правонарушения. </w:t>
      </w:r>
    </w:p>
    <w:p w:rsidR="00F7329F" w:rsidRDefault="00F7329F">
      <w:pPr>
        <w:widowControl w:val="0"/>
        <w:spacing w:before="120"/>
        <w:ind w:firstLine="567"/>
        <w:jc w:val="both"/>
        <w:rPr>
          <w:color w:val="000000"/>
          <w:sz w:val="24"/>
          <w:szCs w:val="24"/>
        </w:rPr>
      </w:pPr>
      <w:r>
        <w:rPr>
          <w:color w:val="000000"/>
          <w:sz w:val="24"/>
          <w:szCs w:val="24"/>
        </w:rPr>
        <w:t xml:space="preserve">6. Организация заповедного дела. Охрана памятников природы. </w:t>
      </w:r>
    </w:p>
    <w:p w:rsidR="00F7329F" w:rsidRDefault="00F7329F">
      <w:pPr>
        <w:widowControl w:val="0"/>
        <w:spacing w:before="120"/>
        <w:ind w:firstLine="567"/>
        <w:jc w:val="both"/>
        <w:rPr>
          <w:color w:val="000000"/>
          <w:sz w:val="24"/>
          <w:szCs w:val="24"/>
        </w:rPr>
      </w:pPr>
      <w:r>
        <w:rPr>
          <w:color w:val="000000"/>
          <w:sz w:val="24"/>
          <w:szCs w:val="24"/>
        </w:rPr>
        <w:t xml:space="preserve">7. Международное сотрудничество. Организация государственного управления: </w:t>
      </w:r>
    </w:p>
    <w:p w:rsidR="00F7329F" w:rsidRDefault="00F7329F">
      <w:pPr>
        <w:widowControl w:val="0"/>
        <w:spacing w:before="120"/>
        <w:ind w:firstLine="567"/>
        <w:jc w:val="both"/>
        <w:rPr>
          <w:color w:val="000000"/>
          <w:sz w:val="24"/>
          <w:szCs w:val="24"/>
        </w:rPr>
      </w:pPr>
      <w:r>
        <w:rPr>
          <w:color w:val="000000"/>
          <w:sz w:val="24"/>
          <w:szCs w:val="24"/>
        </w:rPr>
        <w:t xml:space="preserve">Министерства и ведомства в силу их компетенции, (согласно положениям о данных ведомствах) Федеральные ресурсы - ведение Федерации, Госэкспертиза. Общественные организации. </w:t>
      </w:r>
    </w:p>
    <w:p w:rsidR="00F7329F" w:rsidRDefault="00F7329F">
      <w:pPr>
        <w:widowControl w:val="0"/>
        <w:spacing w:before="120"/>
        <w:ind w:firstLine="567"/>
        <w:jc w:val="both"/>
        <w:rPr>
          <w:color w:val="000000"/>
          <w:sz w:val="24"/>
          <w:szCs w:val="24"/>
        </w:rPr>
      </w:pPr>
      <w:r>
        <w:rPr>
          <w:color w:val="000000"/>
          <w:sz w:val="24"/>
          <w:szCs w:val="24"/>
        </w:rPr>
        <w:t xml:space="preserve">Процесс управления охраной окружающей природной среды находится сейчас в стадии формирования. </w:t>
      </w:r>
    </w:p>
    <w:p w:rsidR="00F7329F" w:rsidRDefault="00F7329F">
      <w:pPr>
        <w:widowControl w:val="0"/>
        <w:spacing w:before="120"/>
        <w:jc w:val="center"/>
        <w:rPr>
          <w:color w:val="000000"/>
          <w:sz w:val="28"/>
          <w:szCs w:val="28"/>
        </w:rPr>
      </w:pPr>
      <w:r>
        <w:rPr>
          <w:rStyle w:val="a4"/>
          <w:color w:val="000000"/>
          <w:sz w:val="28"/>
          <w:szCs w:val="28"/>
        </w:rPr>
        <w:t>22. Гос. экологический контроль: понятие, органы, полномочия должностных пиц</w:t>
      </w:r>
    </w:p>
    <w:p w:rsidR="00F7329F" w:rsidRDefault="00F7329F">
      <w:pPr>
        <w:widowControl w:val="0"/>
        <w:spacing w:before="120"/>
        <w:ind w:firstLine="567"/>
        <w:jc w:val="both"/>
        <w:rPr>
          <w:color w:val="000000"/>
          <w:sz w:val="24"/>
          <w:szCs w:val="24"/>
        </w:rPr>
      </w:pPr>
      <w:r>
        <w:rPr>
          <w:color w:val="000000"/>
          <w:sz w:val="24"/>
          <w:szCs w:val="24"/>
        </w:rPr>
        <w:t xml:space="preserve">Государственный контроль - один из видов государственной административно- правленческой деятельности. Его непосредственные задачи - обеспечение всеми хозяйственными субъектами, гражданами экологических требований законодательства. Контрольная деятельность надведомственна, т. е. ее указания, требования, предписания обязательны независимо от форм собственности и подчиненного хозяйственного субъекта. Функции государственного контроля разделены , использование природных ресурсов осуществляется в рамках единого органа. По закону РФ об охране окружающей природной среды государственный экологический контроль осуществляется правительствами субъектов,  областей, краев, местными органами самоуправления, а также специально уполномоченными на то органами государства в области ООС, сан.-эпидем. надзора. </w:t>
      </w:r>
    </w:p>
    <w:p w:rsidR="00F7329F" w:rsidRDefault="00F7329F">
      <w:pPr>
        <w:widowControl w:val="0"/>
        <w:spacing w:before="120"/>
        <w:ind w:firstLine="567"/>
        <w:jc w:val="both"/>
        <w:rPr>
          <w:color w:val="000000"/>
          <w:sz w:val="24"/>
          <w:szCs w:val="24"/>
        </w:rPr>
      </w:pPr>
      <w:r>
        <w:rPr>
          <w:color w:val="000000"/>
          <w:sz w:val="24"/>
          <w:szCs w:val="24"/>
        </w:rPr>
        <w:t xml:space="preserve">Нынешняя система специально уполномоченных органов гос. контроля состоит из головного органа (Гос. Ком. Экологии), выполняющего координирующие и контролирующие функции и отраслевых специально уполномоченных органов государственного экологического контроля, ведающих контролем в области охраны промышленных объектов, либо отбельных элементов, входящих в этот объект. </w:t>
      </w:r>
    </w:p>
    <w:p w:rsidR="00F7329F" w:rsidRDefault="00F7329F">
      <w:pPr>
        <w:widowControl w:val="0"/>
        <w:spacing w:before="120"/>
        <w:ind w:firstLine="567"/>
        <w:jc w:val="both"/>
        <w:rPr>
          <w:color w:val="000000"/>
          <w:sz w:val="24"/>
          <w:szCs w:val="24"/>
        </w:rPr>
      </w:pPr>
      <w:r>
        <w:rPr>
          <w:color w:val="000000"/>
          <w:sz w:val="24"/>
          <w:szCs w:val="24"/>
        </w:rPr>
        <w:t xml:space="preserve">Список полномочий органов г. э. к. Подразделяется на 6 групп: </w:t>
      </w:r>
    </w:p>
    <w:p w:rsidR="00F7329F" w:rsidRDefault="00F7329F">
      <w:pPr>
        <w:widowControl w:val="0"/>
        <w:spacing w:before="120"/>
        <w:ind w:firstLine="567"/>
        <w:jc w:val="both"/>
        <w:rPr>
          <w:color w:val="000000"/>
          <w:sz w:val="24"/>
          <w:szCs w:val="24"/>
        </w:rPr>
      </w:pPr>
      <w:r>
        <w:rPr>
          <w:color w:val="000000"/>
          <w:sz w:val="24"/>
          <w:szCs w:val="24"/>
        </w:rPr>
        <w:t xml:space="preserve">1. право посещать подконтрольные объекты и знакомиться с документами; </w:t>
      </w:r>
    </w:p>
    <w:p w:rsidR="00F7329F" w:rsidRDefault="00F7329F">
      <w:pPr>
        <w:widowControl w:val="0"/>
        <w:spacing w:before="120"/>
        <w:ind w:firstLine="567"/>
        <w:jc w:val="both"/>
        <w:rPr>
          <w:color w:val="000000"/>
          <w:sz w:val="24"/>
          <w:szCs w:val="24"/>
        </w:rPr>
      </w:pPr>
      <w:r>
        <w:rPr>
          <w:color w:val="000000"/>
          <w:sz w:val="24"/>
          <w:szCs w:val="24"/>
        </w:rPr>
        <w:t xml:space="preserve">2. требовать устранения отмеченных недостатков и проведения природоохранительных мер в установл. Форме; </w:t>
      </w:r>
    </w:p>
    <w:p w:rsidR="00F7329F" w:rsidRDefault="00F7329F">
      <w:pPr>
        <w:widowControl w:val="0"/>
        <w:spacing w:before="120"/>
        <w:ind w:firstLine="567"/>
        <w:jc w:val="both"/>
        <w:rPr>
          <w:color w:val="000000"/>
          <w:sz w:val="24"/>
          <w:szCs w:val="24"/>
        </w:rPr>
      </w:pPr>
      <w:r>
        <w:rPr>
          <w:color w:val="000000"/>
          <w:sz w:val="24"/>
          <w:szCs w:val="24"/>
        </w:rPr>
        <w:t xml:space="preserve">3. выдавать разрешение на природопользование. Устанавливать лимиты и нормативы, назначать гос. эк. экспертизу; </w:t>
      </w:r>
    </w:p>
    <w:p w:rsidR="00F7329F" w:rsidRDefault="00F7329F">
      <w:pPr>
        <w:widowControl w:val="0"/>
        <w:spacing w:before="120"/>
        <w:ind w:firstLine="567"/>
        <w:jc w:val="both"/>
        <w:rPr>
          <w:color w:val="000000"/>
          <w:sz w:val="24"/>
          <w:szCs w:val="24"/>
        </w:rPr>
      </w:pPr>
      <w:r>
        <w:rPr>
          <w:color w:val="000000"/>
          <w:sz w:val="24"/>
          <w:szCs w:val="24"/>
        </w:rPr>
        <w:t xml:space="preserve">4. принимать решение об ограничении, приостановлении, прекращении деятельности экологически вредных объектов, о возбуждении ходатайства о прекрацении их финансирования банками; </w:t>
      </w:r>
    </w:p>
    <w:p w:rsidR="00F7329F" w:rsidRDefault="00F7329F">
      <w:pPr>
        <w:widowControl w:val="0"/>
        <w:spacing w:before="120"/>
        <w:ind w:firstLine="567"/>
        <w:jc w:val="both"/>
        <w:rPr>
          <w:color w:val="000000"/>
          <w:sz w:val="24"/>
          <w:szCs w:val="24"/>
        </w:rPr>
      </w:pPr>
      <w:r>
        <w:rPr>
          <w:color w:val="000000"/>
          <w:sz w:val="24"/>
          <w:szCs w:val="24"/>
        </w:rPr>
        <w:t xml:space="preserve">5. налагать административн. штрафы в установленн. размере за нарушение природоохранительного законодательства; </w:t>
      </w:r>
    </w:p>
    <w:p w:rsidR="00F7329F" w:rsidRDefault="00F7329F">
      <w:pPr>
        <w:widowControl w:val="0"/>
        <w:spacing w:before="120"/>
        <w:ind w:firstLine="567"/>
        <w:jc w:val="both"/>
        <w:rPr>
          <w:color w:val="000000"/>
          <w:sz w:val="24"/>
          <w:szCs w:val="24"/>
        </w:rPr>
      </w:pPr>
      <w:r>
        <w:rPr>
          <w:color w:val="000000"/>
          <w:sz w:val="24"/>
          <w:szCs w:val="24"/>
        </w:rPr>
        <w:t xml:space="preserve">6. преъявлять иски о возмещении вреда, причиненного прирдной среде и направлять материалы для привлечения виновных к уголовной ответственности. Контроль - необходимое звено в адм. методах регулирования эколог, отношений. Цель - охрана ОПС путем предупреждения и устранения правонарушений. Формы - информационный (сбор и обобщение информации для передачи ее соотв. органам государства с целью принятия предупредит, или  карательных мер; предупредительный (направлено на предотвращение наступления вредных последствий). </w:t>
      </w:r>
    </w:p>
    <w:p w:rsidR="00F7329F" w:rsidRDefault="00F7329F">
      <w:pPr>
        <w:widowControl w:val="0"/>
        <w:spacing w:before="120"/>
        <w:ind w:firstLine="567"/>
        <w:jc w:val="both"/>
        <w:rPr>
          <w:color w:val="000000"/>
          <w:sz w:val="24"/>
          <w:szCs w:val="24"/>
        </w:rPr>
      </w:pPr>
      <w:r>
        <w:rPr>
          <w:color w:val="000000"/>
          <w:sz w:val="24"/>
          <w:szCs w:val="24"/>
        </w:rPr>
        <w:t xml:space="preserve">Наряду с контролем используется термин «Надзор». Вопрос о разграничении: в класс. виде надзор выступает как  самост. вид конституционной деятельности, представленной в виде прокурорского надзора. Прокуратура занимается проверкой соответствия воедения граждан юридическим нормам закона. Другие органы контроля (сан-эп. надзор, ветеринарный) помимо контрольных функций наделены правом выдачи разрешений, устанавливающие нормативы , правила, что ничем не отличает их от аналогичн. органов контроля. </w:t>
      </w:r>
    </w:p>
    <w:p w:rsidR="00F7329F" w:rsidRDefault="00F7329F">
      <w:pPr>
        <w:widowControl w:val="0"/>
        <w:spacing w:before="120"/>
        <w:ind w:firstLine="567"/>
        <w:jc w:val="both"/>
        <w:rPr>
          <w:color w:val="000000"/>
          <w:sz w:val="24"/>
          <w:szCs w:val="24"/>
        </w:rPr>
      </w:pPr>
      <w:r>
        <w:rPr>
          <w:color w:val="000000"/>
          <w:sz w:val="24"/>
          <w:szCs w:val="24"/>
        </w:rPr>
        <w:t xml:space="preserve">Государственная служба наблюдения (мониториг) непосредственными объектами - природной средой, ее состоянием и степенью изменения, гос. контроль направлен на проверку соблюдения законодательства. Гос. контроль проводится от имени государств, а не от имени ведомства. </w:t>
      </w:r>
    </w:p>
    <w:p w:rsidR="00F7329F" w:rsidRDefault="00F7329F">
      <w:pPr>
        <w:widowControl w:val="0"/>
        <w:spacing w:before="120"/>
        <w:ind w:firstLine="567"/>
        <w:jc w:val="both"/>
        <w:rPr>
          <w:color w:val="000000"/>
          <w:sz w:val="24"/>
          <w:szCs w:val="24"/>
        </w:rPr>
      </w:pPr>
      <w:r>
        <w:rPr>
          <w:color w:val="000000"/>
          <w:sz w:val="24"/>
          <w:szCs w:val="24"/>
        </w:rPr>
        <w:t xml:space="preserve">Производственный контроль - правила выполнения предприятиями общих мероприятий по ООС и ее отд. компонентов. Общий контроль относится к сфере государственного и к области производственного. </w:t>
      </w:r>
    </w:p>
    <w:p w:rsidR="00F7329F" w:rsidRDefault="00F7329F">
      <w:pPr>
        <w:widowControl w:val="0"/>
        <w:spacing w:before="120"/>
        <w:ind w:firstLine="567"/>
        <w:jc w:val="both"/>
        <w:rPr>
          <w:color w:val="000000"/>
          <w:sz w:val="24"/>
          <w:szCs w:val="24"/>
        </w:rPr>
      </w:pPr>
      <w:r>
        <w:rPr>
          <w:color w:val="000000"/>
          <w:sz w:val="24"/>
          <w:szCs w:val="24"/>
        </w:rPr>
        <w:t xml:space="preserve">Закон об экологической экспертизе. Петров. </w:t>
      </w:r>
    </w:p>
    <w:p w:rsidR="00F7329F" w:rsidRDefault="00F7329F">
      <w:pPr>
        <w:widowControl w:val="0"/>
        <w:spacing w:before="120"/>
        <w:ind w:firstLine="567"/>
        <w:jc w:val="both"/>
        <w:rPr>
          <w:color w:val="000000"/>
          <w:sz w:val="24"/>
          <w:szCs w:val="24"/>
        </w:rPr>
      </w:pPr>
      <w:r>
        <w:rPr>
          <w:color w:val="000000"/>
          <w:sz w:val="24"/>
          <w:szCs w:val="24"/>
        </w:rPr>
        <w:t xml:space="preserve">Контроль осуществляют уполномоченные государством органы: Минприроды, Госсанэпиднадзор, и т.д. </w:t>
      </w:r>
    </w:p>
    <w:p w:rsidR="00F7329F" w:rsidRDefault="00F7329F">
      <w:pPr>
        <w:widowControl w:val="0"/>
        <w:spacing w:before="120"/>
        <w:ind w:firstLine="567"/>
        <w:jc w:val="both"/>
        <w:rPr>
          <w:color w:val="000000"/>
          <w:sz w:val="24"/>
          <w:szCs w:val="24"/>
        </w:rPr>
      </w:pPr>
      <w:r>
        <w:rPr>
          <w:color w:val="000000"/>
          <w:sz w:val="24"/>
          <w:szCs w:val="24"/>
        </w:rPr>
        <w:t xml:space="preserve">Закон "Об эпидемиологическом благополучии населения" </w:t>
      </w:r>
    </w:p>
    <w:p w:rsidR="00F7329F" w:rsidRDefault="00F7329F">
      <w:pPr>
        <w:widowControl w:val="0"/>
        <w:spacing w:before="120"/>
        <w:ind w:firstLine="567"/>
        <w:jc w:val="both"/>
        <w:rPr>
          <w:color w:val="000000"/>
          <w:sz w:val="24"/>
          <w:szCs w:val="24"/>
        </w:rPr>
      </w:pPr>
      <w:r>
        <w:rPr>
          <w:color w:val="000000"/>
          <w:sz w:val="24"/>
          <w:szCs w:val="24"/>
        </w:rPr>
        <w:t xml:space="preserve">Постановление СМ РФ от 24 ноября 1993 г. М 1229 "О создании единой государственной системы экологического мониторинга" </w:t>
      </w:r>
    </w:p>
    <w:p w:rsidR="00F7329F" w:rsidRDefault="00F7329F">
      <w:pPr>
        <w:widowControl w:val="0"/>
        <w:spacing w:before="120"/>
        <w:ind w:firstLine="567"/>
        <w:jc w:val="both"/>
        <w:rPr>
          <w:color w:val="000000"/>
          <w:sz w:val="24"/>
          <w:szCs w:val="24"/>
        </w:rPr>
      </w:pPr>
      <w:r>
        <w:rPr>
          <w:color w:val="000000"/>
          <w:sz w:val="24"/>
          <w:szCs w:val="24"/>
        </w:rPr>
        <w:t xml:space="preserve">Совет Министров - Правительство Российской Федерации постановляет: </w:t>
      </w:r>
    </w:p>
    <w:p w:rsidR="00F7329F" w:rsidRDefault="00F7329F">
      <w:pPr>
        <w:widowControl w:val="0"/>
        <w:spacing w:before="120"/>
        <w:ind w:firstLine="567"/>
        <w:jc w:val="both"/>
        <w:rPr>
          <w:color w:val="000000"/>
          <w:sz w:val="24"/>
          <w:szCs w:val="24"/>
        </w:rPr>
      </w:pPr>
      <w:r>
        <w:rPr>
          <w:color w:val="000000"/>
          <w:sz w:val="24"/>
          <w:szCs w:val="24"/>
        </w:rPr>
        <w:t xml:space="preserve">1. Принять предложение Министерства охраны окружающей среды и природных ресурсов Российской Федерации, согласованное с заинтересованными министерствами и ведомствами Российской Федерации, о создании Единой государственной системы экологического мониторинга (далее именуется - ЕГСМ). </w:t>
      </w:r>
    </w:p>
    <w:p w:rsidR="00F7329F" w:rsidRDefault="00F7329F">
      <w:pPr>
        <w:widowControl w:val="0"/>
        <w:spacing w:before="120"/>
        <w:ind w:firstLine="567"/>
        <w:jc w:val="both"/>
        <w:rPr>
          <w:color w:val="000000"/>
          <w:sz w:val="24"/>
          <w:szCs w:val="24"/>
        </w:rPr>
      </w:pPr>
      <w:r>
        <w:rPr>
          <w:color w:val="000000"/>
          <w:sz w:val="24"/>
          <w:szCs w:val="24"/>
        </w:rPr>
        <w:t xml:space="preserve">2. Возложить на Министерство окружающей среды и природных ресурсов Российской Федерации общее руководство деятельностью ЕГСЭМ. </w:t>
      </w:r>
    </w:p>
    <w:p w:rsidR="00F7329F" w:rsidRDefault="00F7329F">
      <w:pPr>
        <w:widowControl w:val="0"/>
        <w:spacing w:before="120"/>
        <w:ind w:firstLine="567"/>
        <w:jc w:val="both"/>
        <w:rPr>
          <w:color w:val="000000"/>
          <w:sz w:val="24"/>
          <w:szCs w:val="24"/>
        </w:rPr>
      </w:pPr>
      <w:r>
        <w:rPr>
          <w:color w:val="000000"/>
          <w:sz w:val="24"/>
          <w:szCs w:val="24"/>
        </w:rPr>
        <w:t xml:space="preserve">3. Утвердить распределение функций в ЕГСЭМ между центральными органами федеральной исполнительной власти согласно приложению. </w:t>
      </w:r>
    </w:p>
    <w:p w:rsidR="00F7329F" w:rsidRDefault="00F7329F">
      <w:pPr>
        <w:widowControl w:val="0"/>
        <w:spacing w:before="120"/>
        <w:ind w:firstLine="567"/>
        <w:jc w:val="both"/>
        <w:rPr>
          <w:color w:val="000000"/>
          <w:sz w:val="24"/>
          <w:szCs w:val="24"/>
        </w:rPr>
      </w:pPr>
      <w:r>
        <w:rPr>
          <w:color w:val="000000"/>
          <w:sz w:val="24"/>
          <w:szCs w:val="24"/>
        </w:rPr>
        <w:t xml:space="preserve">4. Министерству охраны окружающей среды и природных ресурсов Российской Федерации совместно с Государственными комитетами Российской Федерации по делам гражданской обороны, чрезвычайным ситуациям и ликвидации последствий стихийных бедствий. Государственным комитетом Российской Федерации по социально-экономическому развитию Севера, Комитетом Российской Федерации по геологии и использованию недр, Комитетом Российской Федерации по земельным ресурсам и землеустройству. Комитетом Российской Федерации по рыболовству, </w:t>
      </w:r>
    </w:p>
    <w:p w:rsidR="00F7329F" w:rsidRDefault="00F7329F">
      <w:pPr>
        <w:widowControl w:val="0"/>
        <w:spacing w:before="120"/>
        <w:ind w:firstLine="567"/>
        <w:jc w:val="both"/>
        <w:rPr>
          <w:color w:val="000000"/>
          <w:sz w:val="24"/>
          <w:szCs w:val="24"/>
        </w:rPr>
      </w:pPr>
      <w:r>
        <w:rPr>
          <w:color w:val="000000"/>
          <w:sz w:val="24"/>
          <w:szCs w:val="24"/>
        </w:rPr>
        <w:t xml:space="preserve">Федеральной службой России по гидрометеорологии и мониторингу окружающей Среды, Федеральной службой лесного хозяйства России, Федеральной службой геодезии и картографии России, Федеральным горным и промышленным надзором России, Комитетом по проведению подводных работ особого назначения при Совете Министров - Правительстве Российской Федерации, Комитетом по водному хозяйству при Совете Министров - Правительстве Российской Федерации, органами исполнительной власти республик в составе Российской Федерации, краев, областей, автономных образований, городов Москвы и Санкт-Петербурга: </w:t>
      </w:r>
    </w:p>
    <w:p w:rsidR="00F7329F" w:rsidRDefault="00F7329F">
      <w:pPr>
        <w:widowControl w:val="0"/>
        <w:spacing w:before="120"/>
        <w:ind w:firstLine="567"/>
        <w:jc w:val="both"/>
        <w:rPr>
          <w:color w:val="000000"/>
          <w:sz w:val="24"/>
          <w:szCs w:val="24"/>
        </w:rPr>
      </w:pPr>
      <w:r>
        <w:rPr>
          <w:color w:val="000000"/>
          <w:sz w:val="24"/>
          <w:szCs w:val="24"/>
        </w:rPr>
        <w:t xml:space="preserve">разработать и утвердить в 1 квартале 1994 г. основные нормативные документы, определяющие порядок функционирования и развития ЕГСЭМ в целом; </w:t>
      </w:r>
    </w:p>
    <w:p w:rsidR="00F7329F" w:rsidRDefault="00F7329F">
      <w:pPr>
        <w:widowControl w:val="0"/>
        <w:spacing w:before="120"/>
        <w:ind w:firstLine="567"/>
        <w:jc w:val="both"/>
        <w:rPr>
          <w:color w:val="000000"/>
          <w:sz w:val="24"/>
          <w:szCs w:val="24"/>
        </w:rPr>
      </w:pPr>
      <w:r>
        <w:rPr>
          <w:color w:val="000000"/>
          <w:sz w:val="24"/>
          <w:szCs w:val="24"/>
        </w:rPr>
        <w:t xml:space="preserve">разработать во II квартале 1994 г. комплекс первоочередных мер по совершенствованию деятельности подведомственных служб наблюдения и контроля за состоянием окружающей природной среды с учетом требований ЕГСЭМ; </w:t>
      </w:r>
    </w:p>
    <w:p w:rsidR="00F7329F" w:rsidRDefault="00F7329F">
      <w:pPr>
        <w:widowControl w:val="0"/>
        <w:spacing w:before="120"/>
        <w:ind w:firstLine="567"/>
        <w:jc w:val="both"/>
        <w:rPr>
          <w:color w:val="000000"/>
          <w:sz w:val="24"/>
          <w:szCs w:val="24"/>
        </w:rPr>
      </w:pPr>
      <w:r>
        <w:rPr>
          <w:color w:val="000000"/>
          <w:sz w:val="24"/>
          <w:szCs w:val="24"/>
        </w:rPr>
        <w:t xml:space="preserve">разработать и представить в III квартале 1994 г. на утверждение Совета Министров - Правительства Российской Федерации проект Положения о Единой государственной системе экологического мониторинга. </w:t>
      </w:r>
    </w:p>
    <w:p w:rsidR="00F7329F" w:rsidRDefault="00F7329F">
      <w:pPr>
        <w:widowControl w:val="0"/>
        <w:spacing w:before="120"/>
        <w:ind w:firstLine="567"/>
        <w:jc w:val="both"/>
        <w:rPr>
          <w:color w:val="000000"/>
          <w:sz w:val="24"/>
          <w:szCs w:val="24"/>
        </w:rPr>
      </w:pPr>
      <w:r>
        <w:rPr>
          <w:color w:val="000000"/>
          <w:sz w:val="24"/>
          <w:szCs w:val="24"/>
        </w:rPr>
        <w:t xml:space="preserve">5. Министерству охраны окружающей среды и природных ресурсов Российской Федерации как государственному заказчику обеспечить разработку во II квартале 1994 г. проекта федеральной целевой программы "Создание </w:t>
      </w:r>
    </w:p>
    <w:p w:rsidR="00F7329F" w:rsidRDefault="00F7329F">
      <w:pPr>
        <w:widowControl w:val="0"/>
        <w:spacing w:before="120"/>
        <w:ind w:firstLine="567"/>
        <w:jc w:val="both"/>
        <w:rPr>
          <w:color w:val="000000"/>
          <w:sz w:val="24"/>
          <w:szCs w:val="24"/>
        </w:rPr>
      </w:pPr>
      <w:r>
        <w:rPr>
          <w:color w:val="000000"/>
          <w:sz w:val="24"/>
          <w:szCs w:val="24"/>
        </w:rPr>
        <w:t xml:space="preserve">Единой государственной системы экологического мониторинга" с учетом работ по государственной программе 'Экологическая безопасность России" и представить его в Министерство экономики Российской Федерации и Министерство  финансов Российской Федерации. </w:t>
      </w:r>
    </w:p>
    <w:p w:rsidR="00F7329F" w:rsidRDefault="00F7329F">
      <w:pPr>
        <w:widowControl w:val="0"/>
        <w:spacing w:before="120"/>
        <w:ind w:firstLine="567"/>
        <w:jc w:val="both"/>
        <w:rPr>
          <w:color w:val="000000"/>
          <w:sz w:val="24"/>
          <w:szCs w:val="24"/>
        </w:rPr>
      </w:pPr>
      <w:r>
        <w:rPr>
          <w:color w:val="000000"/>
          <w:sz w:val="24"/>
          <w:szCs w:val="24"/>
        </w:rPr>
        <w:t xml:space="preserve">6. Министерству Российской Федерации по атомной энергии. Министерству обороны Российской Федерации, Министерству сельского хозяйства Российской Федерации, Министерству топлива и энергетики Российской Федерации, Государственному комитету Российской Федерации по оборонным отраслям промышленности. Комитету </w:t>
      </w:r>
    </w:p>
    <w:p w:rsidR="00F7329F" w:rsidRDefault="00F7329F">
      <w:pPr>
        <w:widowControl w:val="0"/>
        <w:spacing w:before="120"/>
        <w:ind w:firstLine="567"/>
        <w:jc w:val="both"/>
        <w:rPr>
          <w:color w:val="000000"/>
          <w:sz w:val="24"/>
          <w:szCs w:val="24"/>
        </w:rPr>
      </w:pPr>
      <w:r>
        <w:rPr>
          <w:color w:val="000000"/>
          <w:sz w:val="24"/>
          <w:szCs w:val="24"/>
        </w:rPr>
        <w:t xml:space="preserve">Российской Федерации по машиностроению. Комитету Российской Федерации по металлургии. Комитету Российской Федерации по химической и нефтехимической промышленности в 1994-1996 годах обеспечить внедрение на подведомственных им предприятиях, в организациях и объединениях систем наблюдения и контроля за выбросами и сбросами загрязняющих веществ в окружающую природную среду, а также другими источниками антропогенных  воздействий. </w:t>
      </w:r>
    </w:p>
    <w:p w:rsidR="00F7329F" w:rsidRDefault="00F7329F">
      <w:pPr>
        <w:widowControl w:val="0"/>
        <w:spacing w:before="120"/>
        <w:ind w:firstLine="567"/>
        <w:jc w:val="both"/>
        <w:rPr>
          <w:color w:val="000000"/>
          <w:sz w:val="24"/>
          <w:szCs w:val="24"/>
        </w:rPr>
      </w:pPr>
      <w:r>
        <w:rPr>
          <w:color w:val="000000"/>
          <w:sz w:val="24"/>
          <w:szCs w:val="24"/>
        </w:rPr>
        <w:t xml:space="preserve">Министерству охраны окружающей среды и природных ресурсов Российской Федерации оказать перечисленным министерствам и ведомствам Российской Федерации методическую помощь при проведении указанных работ. </w:t>
      </w:r>
    </w:p>
    <w:p w:rsidR="00F7329F" w:rsidRDefault="00F7329F">
      <w:pPr>
        <w:widowControl w:val="0"/>
        <w:spacing w:before="120"/>
        <w:ind w:firstLine="567"/>
        <w:jc w:val="both"/>
        <w:rPr>
          <w:color w:val="000000"/>
          <w:sz w:val="24"/>
          <w:szCs w:val="24"/>
        </w:rPr>
      </w:pPr>
      <w:r>
        <w:rPr>
          <w:color w:val="000000"/>
          <w:sz w:val="24"/>
          <w:szCs w:val="24"/>
        </w:rPr>
        <w:t xml:space="preserve">7. Министерству обороны Российской Федерации, Государственному комитету Российской Федерации по оборонным отраслям промышленности совместно с Министерством охраны окружающей среды и природных ресурсов Российской Федерации в целях развития ЕГСЭМ разработать и осуществить в 1994-1996 годах мероприятия по применению средств и систем военной техники для наблюдения за состоянием окружающей природной среды, а также для обеспечения ЕГСЭМ средствами связи. </w:t>
      </w:r>
    </w:p>
    <w:p w:rsidR="00F7329F" w:rsidRDefault="00F7329F">
      <w:pPr>
        <w:widowControl w:val="0"/>
        <w:spacing w:before="120"/>
        <w:ind w:firstLine="567"/>
        <w:jc w:val="both"/>
        <w:rPr>
          <w:color w:val="000000"/>
          <w:sz w:val="24"/>
          <w:szCs w:val="24"/>
        </w:rPr>
      </w:pPr>
      <w:r>
        <w:rPr>
          <w:color w:val="000000"/>
          <w:sz w:val="24"/>
          <w:szCs w:val="24"/>
        </w:rPr>
        <w:t xml:space="preserve">Председатель Совета Министров - </w:t>
      </w:r>
    </w:p>
    <w:p w:rsidR="00F7329F" w:rsidRDefault="00F7329F">
      <w:pPr>
        <w:widowControl w:val="0"/>
        <w:spacing w:before="120"/>
        <w:ind w:firstLine="567"/>
        <w:jc w:val="both"/>
        <w:rPr>
          <w:color w:val="000000"/>
          <w:sz w:val="24"/>
          <w:szCs w:val="24"/>
        </w:rPr>
      </w:pPr>
      <w:r>
        <w:rPr>
          <w:color w:val="000000"/>
          <w:sz w:val="24"/>
          <w:szCs w:val="24"/>
        </w:rPr>
        <w:t xml:space="preserve">Правительства Российской Федерации В.Черномырдин. </w:t>
      </w:r>
    </w:p>
    <w:p w:rsidR="00F7329F" w:rsidRDefault="00F7329F">
      <w:pPr>
        <w:widowControl w:val="0"/>
        <w:spacing w:before="120"/>
        <w:jc w:val="center"/>
        <w:rPr>
          <w:color w:val="000000"/>
          <w:sz w:val="28"/>
          <w:szCs w:val="28"/>
        </w:rPr>
      </w:pPr>
      <w:r>
        <w:rPr>
          <w:rStyle w:val="a4"/>
          <w:color w:val="000000"/>
          <w:sz w:val="28"/>
          <w:szCs w:val="28"/>
        </w:rPr>
        <w:t xml:space="preserve">23. Нормирование и стандартизация - основная правовая мера охрены окружающей среды и функция гос-го управления </w:t>
      </w:r>
    </w:p>
    <w:p w:rsidR="00F7329F" w:rsidRDefault="00F7329F">
      <w:pPr>
        <w:widowControl w:val="0"/>
        <w:spacing w:before="120"/>
        <w:ind w:firstLine="567"/>
        <w:jc w:val="both"/>
        <w:rPr>
          <w:color w:val="000000"/>
          <w:sz w:val="24"/>
          <w:szCs w:val="24"/>
        </w:rPr>
      </w:pPr>
      <w:r>
        <w:rPr>
          <w:color w:val="000000"/>
          <w:sz w:val="24"/>
          <w:szCs w:val="24"/>
        </w:rPr>
        <w:t xml:space="preserve">Нормирование качества окружающей природной среды - центральная идея Закона РФ об охране окружающей природной среды. Этому институту закон отводит самостоятельный раздел. (ст25-34) </w:t>
      </w:r>
    </w:p>
    <w:p w:rsidR="00F7329F" w:rsidRDefault="00F7329F">
      <w:pPr>
        <w:widowControl w:val="0"/>
        <w:spacing w:before="120"/>
        <w:ind w:firstLine="567"/>
        <w:jc w:val="both"/>
        <w:rPr>
          <w:color w:val="000000"/>
          <w:sz w:val="24"/>
          <w:szCs w:val="24"/>
        </w:rPr>
      </w:pPr>
      <w:r>
        <w:rPr>
          <w:color w:val="000000"/>
          <w:sz w:val="24"/>
          <w:szCs w:val="24"/>
        </w:rPr>
        <w:t xml:space="preserve">Роль нормативов в формировании информации о качестве окружающей природной среды неоднозначна, одни из них дают оценку окружающей среды, другие лимитируют источники вредного воздействия. Все нормативы качества являются экологическими нормативами, т.к. определяют качество не социальной, а природной среды. </w:t>
      </w:r>
    </w:p>
    <w:p w:rsidR="00F7329F" w:rsidRDefault="00F7329F">
      <w:pPr>
        <w:widowControl w:val="0"/>
        <w:spacing w:before="120"/>
        <w:ind w:firstLine="567"/>
        <w:jc w:val="both"/>
        <w:rPr>
          <w:color w:val="000000"/>
          <w:sz w:val="24"/>
          <w:szCs w:val="24"/>
        </w:rPr>
      </w:pPr>
      <w:r>
        <w:rPr>
          <w:color w:val="000000"/>
          <w:sz w:val="24"/>
          <w:szCs w:val="24"/>
        </w:rPr>
        <w:t xml:space="preserve">Качеством окружающей природной среды считается такое состояние ее экологических систем, которое постоянно и неизменно обеспечивает процесс обмена веществ и энергии в природе между природой и человеком и воспроизводит жизнь. Качество природы обеспечивается самой природой путем саморегуляции. </w:t>
      </w:r>
    </w:p>
    <w:p w:rsidR="00F7329F" w:rsidRDefault="00F7329F">
      <w:pPr>
        <w:widowControl w:val="0"/>
        <w:spacing w:before="120"/>
        <w:ind w:firstLine="567"/>
        <w:jc w:val="both"/>
        <w:rPr>
          <w:color w:val="000000"/>
          <w:sz w:val="24"/>
          <w:szCs w:val="24"/>
        </w:rPr>
      </w:pPr>
      <w:r>
        <w:rPr>
          <w:color w:val="000000"/>
          <w:sz w:val="24"/>
          <w:szCs w:val="24"/>
        </w:rPr>
        <w:t xml:space="preserve">Нормирование качества окружающей природной среды представляет собой деятельность по установлению нормативов предельно допустимых воздействий человека на окружающую природную среду. Нормой считается мера воздействия на окружающую среду. </w:t>
      </w:r>
    </w:p>
    <w:p w:rsidR="00F7329F" w:rsidRDefault="00F7329F">
      <w:pPr>
        <w:widowControl w:val="0"/>
        <w:spacing w:before="120"/>
        <w:ind w:firstLine="567"/>
        <w:jc w:val="both"/>
        <w:rPr>
          <w:color w:val="000000"/>
          <w:sz w:val="24"/>
          <w:szCs w:val="24"/>
        </w:rPr>
      </w:pPr>
      <w:r>
        <w:rPr>
          <w:color w:val="000000"/>
          <w:sz w:val="24"/>
          <w:szCs w:val="24"/>
        </w:rPr>
        <w:t xml:space="preserve">Общие требования к нормам: Экологическая безопасность населения. Сохранение генетического фонда, обеспечение рационального использования и воспроизводства природных условий устойчивого развития хозяйственной деятельности. </w:t>
      </w:r>
    </w:p>
    <w:p w:rsidR="00F7329F" w:rsidRDefault="00F7329F">
      <w:pPr>
        <w:widowControl w:val="0"/>
        <w:spacing w:before="120"/>
        <w:ind w:firstLine="567"/>
        <w:jc w:val="both"/>
        <w:rPr>
          <w:color w:val="000000"/>
          <w:sz w:val="24"/>
          <w:szCs w:val="24"/>
        </w:rPr>
      </w:pPr>
      <w:r>
        <w:rPr>
          <w:color w:val="000000"/>
          <w:sz w:val="24"/>
          <w:szCs w:val="24"/>
        </w:rPr>
        <w:t xml:space="preserve">Конечная цель этих требований - в обеспечении научно обоснованного сочетания экономических и экологических интересов, как основы общественного прогресса. </w:t>
      </w:r>
    </w:p>
    <w:p w:rsidR="00F7329F" w:rsidRDefault="00F7329F">
      <w:pPr>
        <w:widowControl w:val="0"/>
        <w:spacing w:before="120"/>
        <w:ind w:firstLine="567"/>
        <w:jc w:val="both"/>
        <w:rPr>
          <w:color w:val="000000"/>
          <w:sz w:val="24"/>
          <w:szCs w:val="24"/>
        </w:rPr>
      </w:pPr>
      <w:r>
        <w:rPr>
          <w:color w:val="000000"/>
          <w:sz w:val="24"/>
          <w:szCs w:val="24"/>
        </w:rPr>
        <w:t xml:space="preserve">Все нормативы подразделяются на три группы: </w:t>
      </w:r>
    </w:p>
    <w:p w:rsidR="00F7329F" w:rsidRDefault="00F7329F">
      <w:pPr>
        <w:widowControl w:val="0"/>
        <w:spacing w:before="120"/>
        <w:ind w:firstLine="567"/>
        <w:jc w:val="both"/>
        <w:rPr>
          <w:color w:val="000000"/>
          <w:sz w:val="24"/>
          <w:szCs w:val="24"/>
        </w:rPr>
      </w:pPr>
      <w:r>
        <w:rPr>
          <w:color w:val="000000"/>
          <w:sz w:val="24"/>
          <w:szCs w:val="24"/>
        </w:rPr>
        <w:t xml:space="preserve">–санитарно- гигиенические; </w:t>
      </w:r>
    </w:p>
    <w:p w:rsidR="00F7329F" w:rsidRDefault="00F7329F">
      <w:pPr>
        <w:widowControl w:val="0"/>
        <w:spacing w:before="120"/>
        <w:ind w:firstLine="567"/>
        <w:jc w:val="both"/>
        <w:rPr>
          <w:color w:val="000000"/>
          <w:sz w:val="24"/>
          <w:szCs w:val="24"/>
        </w:rPr>
      </w:pPr>
      <w:r>
        <w:rPr>
          <w:color w:val="000000"/>
          <w:sz w:val="24"/>
          <w:szCs w:val="24"/>
        </w:rPr>
        <w:t xml:space="preserve">–производственно-хозяйственные; </w:t>
      </w:r>
    </w:p>
    <w:p w:rsidR="00F7329F" w:rsidRDefault="00F7329F">
      <w:pPr>
        <w:widowControl w:val="0"/>
        <w:spacing w:before="120"/>
        <w:ind w:firstLine="567"/>
        <w:jc w:val="both"/>
        <w:rPr>
          <w:color w:val="000000"/>
          <w:sz w:val="24"/>
          <w:szCs w:val="24"/>
        </w:rPr>
      </w:pPr>
      <w:r>
        <w:rPr>
          <w:color w:val="000000"/>
          <w:sz w:val="24"/>
          <w:szCs w:val="24"/>
        </w:rPr>
        <w:t xml:space="preserve">–комплексные нормативы, сочетающие в себе признаки первой и второй групп. </w:t>
      </w:r>
    </w:p>
    <w:p w:rsidR="00F7329F" w:rsidRDefault="00F7329F">
      <w:pPr>
        <w:widowControl w:val="0"/>
        <w:spacing w:before="120"/>
        <w:ind w:firstLine="567"/>
        <w:jc w:val="both"/>
        <w:rPr>
          <w:color w:val="000000"/>
          <w:sz w:val="24"/>
          <w:szCs w:val="24"/>
        </w:rPr>
      </w:pPr>
      <w:r>
        <w:rPr>
          <w:color w:val="000000"/>
          <w:sz w:val="24"/>
          <w:szCs w:val="24"/>
        </w:rPr>
        <w:t xml:space="preserve">Статья 25. Основные требования к нормированию качества окружающей природной среды </w:t>
      </w:r>
    </w:p>
    <w:p w:rsidR="00F7329F" w:rsidRDefault="00F7329F">
      <w:pPr>
        <w:widowControl w:val="0"/>
        <w:spacing w:before="120"/>
        <w:ind w:firstLine="567"/>
        <w:jc w:val="both"/>
        <w:rPr>
          <w:color w:val="000000"/>
          <w:sz w:val="24"/>
          <w:szCs w:val="24"/>
        </w:rPr>
      </w:pPr>
      <w:r>
        <w:rPr>
          <w:color w:val="000000"/>
          <w:sz w:val="24"/>
          <w:szCs w:val="24"/>
        </w:rPr>
        <w:t xml:space="preserve">1. Нормирование качества окружающей природной среды производится с целью установления предельно допустимых норм воздействия на окружающую природную среду, гарантирующих экологическую безопасность населения и </w:t>
      </w:r>
    </w:p>
    <w:p w:rsidR="00F7329F" w:rsidRDefault="00F7329F">
      <w:pPr>
        <w:widowControl w:val="0"/>
        <w:spacing w:before="120"/>
        <w:ind w:firstLine="567"/>
        <w:jc w:val="both"/>
        <w:rPr>
          <w:color w:val="000000"/>
          <w:sz w:val="24"/>
          <w:szCs w:val="24"/>
        </w:rPr>
      </w:pPr>
      <w:r>
        <w:rPr>
          <w:color w:val="000000"/>
          <w:sz w:val="24"/>
          <w:szCs w:val="24"/>
        </w:rPr>
        <w:t xml:space="preserve">сохранение генетического фонда, обеспечивающих рациональное использование и воспроизводство природных ресурсов в условиях устойчивого развития хозяйственной деятельности. </w:t>
      </w:r>
    </w:p>
    <w:p w:rsidR="00F7329F" w:rsidRDefault="00F7329F">
      <w:pPr>
        <w:widowControl w:val="0"/>
        <w:spacing w:before="120"/>
        <w:ind w:firstLine="567"/>
        <w:jc w:val="both"/>
        <w:rPr>
          <w:color w:val="000000"/>
          <w:sz w:val="24"/>
          <w:szCs w:val="24"/>
        </w:rPr>
      </w:pPr>
      <w:r>
        <w:rPr>
          <w:color w:val="000000"/>
          <w:sz w:val="24"/>
          <w:szCs w:val="24"/>
        </w:rPr>
        <w:t xml:space="preserve">2. Нормативы предельно допустимых вредных воздействий, а также методы их определения утверждаются специально уполномоченными на то государственными органами Российской Федерации в области охраны окружающей природной среды, санитарно-эпидемиологического надзора и совершенствуются по мере развития науки и техники с учетом международных стандартов. </w:t>
      </w:r>
    </w:p>
    <w:p w:rsidR="00F7329F" w:rsidRDefault="00F7329F">
      <w:pPr>
        <w:widowControl w:val="0"/>
        <w:spacing w:before="120"/>
        <w:ind w:firstLine="567"/>
        <w:jc w:val="both"/>
        <w:rPr>
          <w:color w:val="000000"/>
          <w:sz w:val="24"/>
          <w:szCs w:val="24"/>
        </w:rPr>
      </w:pPr>
      <w:r>
        <w:rPr>
          <w:color w:val="000000"/>
          <w:sz w:val="24"/>
          <w:szCs w:val="24"/>
        </w:rPr>
        <w:t xml:space="preserve">3. При нарушении требований нормативов качества окружающей природной среды выброс, сброс вредных веществ или иные виды воздействия на окружающую природную среду могут быть ограничены, приостановлены или  прекращены по предписанию специально уполномоченных на то государственных органов Российской Федерации в области охраны окружающей природной среды, санитарно-эпидемиологического надзора. </w:t>
      </w:r>
    </w:p>
    <w:p w:rsidR="00F7329F" w:rsidRDefault="00F7329F">
      <w:pPr>
        <w:widowControl w:val="0"/>
        <w:spacing w:before="120"/>
        <w:ind w:firstLine="567"/>
        <w:jc w:val="both"/>
        <w:rPr>
          <w:color w:val="000000"/>
          <w:sz w:val="24"/>
          <w:szCs w:val="24"/>
        </w:rPr>
      </w:pPr>
      <w:r>
        <w:rPr>
          <w:color w:val="000000"/>
          <w:sz w:val="24"/>
          <w:szCs w:val="24"/>
        </w:rPr>
        <w:t xml:space="preserve">Статья 33. Предельно допустимые нормы нагрузки на окружающую природную среду </w:t>
      </w:r>
    </w:p>
    <w:p w:rsidR="00F7329F" w:rsidRDefault="00F7329F">
      <w:pPr>
        <w:widowControl w:val="0"/>
        <w:spacing w:before="120"/>
        <w:ind w:firstLine="567"/>
        <w:jc w:val="both"/>
        <w:rPr>
          <w:color w:val="000000"/>
          <w:sz w:val="24"/>
          <w:szCs w:val="24"/>
        </w:rPr>
      </w:pPr>
      <w:r>
        <w:rPr>
          <w:color w:val="000000"/>
          <w:sz w:val="24"/>
          <w:szCs w:val="24"/>
        </w:rPr>
        <w:t xml:space="preserve">При формировании территориально-производственных комплексов, развитии промышленности, сельского хозяйства, строительстве и реконструкции городов, других населенных пунктов устанавливаются предельно допустимые нормы нагрузки на окружающую природную среду с учетом потенциальных ее возможностей, необходимости рационального использования территориальных и природных ресурсов с целью обеспечения  наиболее благоприятных условий жизни населению, недопущения разрушения естественных экологических систем и необратимых изменений в окружающей природной среде. </w:t>
      </w:r>
    </w:p>
    <w:p w:rsidR="00F7329F" w:rsidRDefault="00F7329F">
      <w:pPr>
        <w:widowControl w:val="0"/>
        <w:spacing w:before="120"/>
        <w:ind w:firstLine="567"/>
        <w:jc w:val="both"/>
        <w:rPr>
          <w:color w:val="000000"/>
          <w:sz w:val="24"/>
          <w:szCs w:val="24"/>
        </w:rPr>
      </w:pPr>
      <w:r>
        <w:rPr>
          <w:color w:val="000000"/>
          <w:sz w:val="24"/>
          <w:szCs w:val="24"/>
        </w:rPr>
        <w:t xml:space="preserve">Статья 34. Нормативы санитарных и защитных зон </w:t>
      </w:r>
    </w:p>
    <w:p w:rsidR="00F7329F" w:rsidRDefault="00F7329F">
      <w:pPr>
        <w:widowControl w:val="0"/>
        <w:spacing w:before="120"/>
        <w:ind w:firstLine="567"/>
        <w:jc w:val="both"/>
        <w:rPr>
          <w:color w:val="000000"/>
          <w:sz w:val="24"/>
          <w:szCs w:val="24"/>
        </w:rPr>
      </w:pPr>
      <w:r>
        <w:rPr>
          <w:color w:val="000000"/>
          <w:sz w:val="24"/>
          <w:szCs w:val="24"/>
        </w:rPr>
        <w:t xml:space="preserve">Нормативы санитарных и защитных зон, санитарно-защитных зон устанавливаются для охраны водоемов и иных источников водоснабжения, курортных, лечебно-оздоровительных зон, населенных пунктов и других территорий от загрязнения и других вредных воздействий. </w:t>
      </w:r>
    </w:p>
    <w:p w:rsidR="00F7329F" w:rsidRDefault="00F7329F">
      <w:pPr>
        <w:widowControl w:val="0"/>
        <w:spacing w:before="120"/>
        <w:ind w:firstLine="567"/>
        <w:jc w:val="both"/>
        <w:rPr>
          <w:color w:val="000000"/>
          <w:sz w:val="24"/>
          <w:szCs w:val="24"/>
        </w:rPr>
      </w:pPr>
      <w:r>
        <w:rPr>
          <w:color w:val="000000"/>
          <w:sz w:val="24"/>
          <w:szCs w:val="24"/>
        </w:rPr>
        <w:t xml:space="preserve">Стандартизация - установленные государством (специально уполномоченными на то органами) стандарты, предельно допустимого воздействия на окружающую природную среду. Установка ГОСТ. Закреплено, как правило, в приложениях к основам законодательства, к кодексам и т.д. </w:t>
      </w:r>
    </w:p>
    <w:p w:rsidR="00F7329F" w:rsidRDefault="00F7329F">
      <w:pPr>
        <w:widowControl w:val="0"/>
        <w:spacing w:before="120"/>
        <w:jc w:val="center"/>
        <w:rPr>
          <w:color w:val="000000"/>
          <w:sz w:val="28"/>
          <w:szCs w:val="28"/>
        </w:rPr>
      </w:pPr>
      <w:r>
        <w:rPr>
          <w:rStyle w:val="a4"/>
          <w:color w:val="000000"/>
          <w:sz w:val="28"/>
          <w:szCs w:val="28"/>
        </w:rPr>
        <w:t xml:space="preserve">24. Источники экологической информации. Территориальные и отраслевые кадастры </w:t>
      </w:r>
    </w:p>
    <w:p w:rsidR="00F7329F" w:rsidRDefault="00F7329F">
      <w:pPr>
        <w:widowControl w:val="0"/>
        <w:spacing w:before="120"/>
        <w:ind w:firstLine="567"/>
        <w:jc w:val="both"/>
        <w:rPr>
          <w:color w:val="000000"/>
          <w:sz w:val="24"/>
          <w:szCs w:val="24"/>
        </w:rPr>
      </w:pPr>
      <w:r>
        <w:rPr>
          <w:color w:val="000000"/>
          <w:sz w:val="24"/>
          <w:szCs w:val="24"/>
        </w:rPr>
        <w:t xml:space="preserve">Информация может содержаться в самых различных источниках: в заявлениях, жалобах, письмах и других непосредственных обращениях граждан в прокуратуру, а также в различных документах природоохранительных органов (приказах, материалах ревизий, проверок и обследований, протоколах, актах, предписаниях, постановлениях и ответах на них руководителей предприятий, допустивших экологическое правонарушение, журналах и книгах учета, в данных автоматизированного учета). </w:t>
      </w:r>
    </w:p>
    <w:p w:rsidR="00F7329F" w:rsidRDefault="00F7329F">
      <w:pPr>
        <w:widowControl w:val="0"/>
        <w:spacing w:before="120"/>
        <w:ind w:firstLine="567"/>
        <w:jc w:val="both"/>
        <w:rPr>
          <w:color w:val="000000"/>
          <w:sz w:val="24"/>
          <w:szCs w:val="24"/>
        </w:rPr>
      </w:pPr>
      <w:r>
        <w:rPr>
          <w:color w:val="000000"/>
          <w:sz w:val="24"/>
          <w:szCs w:val="24"/>
        </w:rPr>
        <w:t xml:space="preserve">Сведения о нарушениях природоохранительного законодательства в отдельных региона, а также отраслях производства могут содержаться в ежегодных Государственных докладах «О состоянии окружающей природной среды Российской Федерации», с которыми прокурор может ознакомиться в местных территориальных органах Минприроды России либо в газете «Зеленый мир». Эти доклады готовятся на основании постановлений Правительства РФ. Они  являются главным документом, обобщающим, анализирующим и представляющим официальную государственную информацию по природоохранным и связанным с ними проблемам всех министерств и ведомств, контролирующих экологические процессы и природопользование. </w:t>
      </w:r>
    </w:p>
    <w:p w:rsidR="00F7329F" w:rsidRDefault="00F7329F">
      <w:pPr>
        <w:widowControl w:val="0"/>
        <w:spacing w:before="120"/>
        <w:ind w:firstLine="567"/>
        <w:jc w:val="both"/>
        <w:rPr>
          <w:color w:val="000000"/>
          <w:sz w:val="24"/>
          <w:szCs w:val="24"/>
        </w:rPr>
      </w:pPr>
      <w:r>
        <w:rPr>
          <w:color w:val="000000"/>
          <w:sz w:val="24"/>
          <w:szCs w:val="24"/>
        </w:rPr>
        <w:t xml:space="preserve">Кадастры природных ресурсов </w:t>
      </w:r>
    </w:p>
    <w:p w:rsidR="00F7329F" w:rsidRDefault="00F7329F">
      <w:pPr>
        <w:widowControl w:val="0"/>
        <w:spacing w:before="120"/>
        <w:ind w:firstLine="567"/>
        <w:jc w:val="both"/>
        <w:rPr>
          <w:color w:val="000000"/>
          <w:sz w:val="24"/>
          <w:szCs w:val="24"/>
        </w:rPr>
      </w:pPr>
      <w:r>
        <w:rPr>
          <w:color w:val="000000"/>
          <w:sz w:val="24"/>
          <w:szCs w:val="24"/>
        </w:rPr>
        <w:t xml:space="preserve">Кадастрами природных ресурсов называется свод экономических, экологических, организационных и технических показателей, характеризующих количество и качество природного ресурса, состав и категории природопользователей. Данные кадастров лежат в основе рационального использования природных ресурсов, охраны природной среды, на их  базе определяется денежная оценка природного ресурса, его продажная цена, система мер по восстановлению и оздоровлению окружающей среды. </w:t>
      </w:r>
    </w:p>
    <w:p w:rsidR="00F7329F" w:rsidRDefault="00F7329F">
      <w:pPr>
        <w:widowControl w:val="0"/>
        <w:spacing w:before="120"/>
        <w:ind w:firstLine="567"/>
        <w:jc w:val="both"/>
        <w:rPr>
          <w:color w:val="000000"/>
          <w:sz w:val="24"/>
          <w:szCs w:val="24"/>
        </w:rPr>
      </w:pPr>
      <w:r>
        <w:rPr>
          <w:color w:val="000000"/>
          <w:sz w:val="24"/>
          <w:szCs w:val="24"/>
        </w:rPr>
        <w:t xml:space="preserve">Единого кадастра природных ресурсов не существует. Кадастры представлены по видам природного ресурса. По общим их целям и структуре все они образуют единую экономико-правовую схему. Кадастры бывают двух видов: территориальные и отраслевые. </w:t>
      </w:r>
    </w:p>
    <w:p w:rsidR="00F7329F" w:rsidRDefault="00F7329F">
      <w:pPr>
        <w:widowControl w:val="0"/>
        <w:spacing w:before="120"/>
        <w:ind w:firstLine="567"/>
        <w:jc w:val="both"/>
        <w:rPr>
          <w:color w:val="000000"/>
          <w:sz w:val="24"/>
          <w:szCs w:val="24"/>
        </w:rPr>
      </w:pPr>
      <w:r>
        <w:rPr>
          <w:color w:val="000000"/>
          <w:sz w:val="24"/>
          <w:szCs w:val="24"/>
        </w:rPr>
        <w:t xml:space="preserve">Территориальные кадастры - это кадастры, которые ведутся в отдельной территории и охватывают все элементы окружающей среды в данной территории. </w:t>
      </w:r>
    </w:p>
    <w:p w:rsidR="00F7329F" w:rsidRDefault="00F7329F">
      <w:pPr>
        <w:widowControl w:val="0"/>
        <w:spacing w:before="120"/>
        <w:ind w:firstLine="567"/>
        <w:jc w:val="both"/>
        <w:rPr>
          <w:color w:val="000000"/>
          <w:sz w:val="24"/>
          <w:szCs w:val="24"/>
        </w:rPr>
      </w:pPr>
      <w:r>
        <w:rPr>
          <w:color w:val="000000"/>
          <w:sz w:val="24"/>
          <w:szCs w:val="24"/>
        </w:rPr>
        <w:t xml:space="preserve">А отраслевые кадастры ведутся уже по отдельным элементам. Примеру отраслевых кадастров: </w:t>
      </w:r>
    </w:p>
    <w:p w:rsidR="00F7329F" w:rsidRDefault="00F7329F">
      <w:pPr>
        <w:widowControl w:val="0"/>
        <w:spacing w:before="120"/>
        <w:ind w:firstLine="567"/>
        <w:jc w:val="both"/>
        <w:rPr>
          <w:color w:val="000000"/>
          <w:sz w:val="24"/>
          <w:szCs w:val="24"/>
        </w:rPr>
      </w:pPr>
      <w:r>
        <w:rPr>
          <w:color w:val="000000"/>
          <w:sz w:val="24"/>
          <w:szCs w:val="24"/>
        </w:rPr>
        <w:t xml:space="preserve">Земельный кадастр. По Земельному кодексу РСФСР 1991 г. (ст. 110) земельный кадастр включает в себя систему следующих сведений; количество земель, распределение земель по категориям, качественный состав земель, распределение земель по использованию, собственники земли, владельцы, пользователи, арендаторы. Данные кадастровой оценки земель применяют при планировании использования земель, распределении по целевому назначению, их предоставлению и изъятию, при определении платежей за землю, для оценки степени рационального использования земель. </w:t>
      </w:r>
    </w:p>
    <w:p w:rsidR="00F7329F" w:rsidRDefault="00F7329F">
      <w:pPr>
        <w:widowControl w:val="0"/>
        <w:spacing w:before="120"/>
        <w:ind w:firstLine="567"/>
        <w:jc w:val="both"/>
        <w:rPr>
          <w:color w:val="000000"/>
          <w:sz w:val="24"/>
          <w:szCs w:val="24"/>
        </w:rPr>
      </w:pPr>
      <w:r>
        <w:rPr>
          <w:color w:val="000000"/>
          <w:sz w:val="24"/>
          <w:szCs w:val="24"/>
        </w:rPr>
        <w:t xml:space="preserve">Ведение земельного кадастра поручено органам Государственного комитета по земельным ресурсам и землеустройству Российской Федерации. </w:t>
      </w:r>
    </w:p>
    <w:p w:rsidR="00F7329F" w:rsidRDefault="00F7329F">
      <w:pPr>
        <w:widowControl w:val="0"/>
        <w:spacing w:before="120"/>
        <w:ind w:firstLine="567"/>
        <w:jc w:val="both"/>
        <w:rPr>
          <w:color w:val="000000"/>
          <w:sz w:val="24"/>
          <w:szCs w:val="24"/>
        </w:rPr>
      </w:pPr>
      <w:r>
        <w:rPr>
          <w:color w:val="000000"/>
          <w:sz w:val="24"/>
          <w:szCs w:val="24"/>
        </w:rPr>
        <w:t xml:space="preserve">Кадастр месторождений полезных ископаемых. Характеристика кадастра дается в Законе РФ о недрах (ст. 30, 32). Его ведение поручено Комитету по геологии и использованию недр. Кадастр включает сведения о народнохозяйственной ценности каждого месторождения полезных ископаемых, горнотехнические, экономические, экологические условия их разработки. </w:t>
      </w:r>
    </w:p>
    <w:p w:rsidR="00F7329F" w:rsidRDefault="00F7329F">
      <w:pPr>
        <w:widowControl w:val="0"/>
        <w:spacing w:before="120"/>
        <w:ind w:firstLine="567"/>
        <w:jc w:val="both"/>
        <w:rPr>
          <w:color w:val="000000"/>
          <w:sz w:val="24"/>
          <w:szCs w:val="24"/>
        </w:rPr>
      </w:pPr>
      <w:r>
        <w:rPr>
          <w:color w:val="000000"/>
          <w:sz w:val="24"/>
          <w:szCs w:val="24"/>
        </w:rPr>
        <w:t xml:space="preserve">Всего - 9 кадастров и реестров. </w:t>
      </w:r>
    </w:p>
    <w:p w:rsidR="00F7329F" w:rsidRDefault="00F7329F">
      <w:pPr>
        <w:widowControl w:val="0"/>
        <w:spacing w:before="120"/>
        <w:jc w:val="center"/>
        <w:rPr>
          <w:color w:val="000000"/>
          <w:sz w:val="28"/>
          <w:szCs w:val="28"/>
        </w:rPr>
      </w:pPr>
      <w:r>
        <w:rPr>
          <w:rStyle w:val="a4"/>
          <w:color w:val="000000"/>
          <w:sz w:val="28"/>
          <w:szCs w:val="28"/>
        </w:rPr>
        <w:t>25. Ответственность за экологические. правонарушения</w:t>
      </w:r>
    </w:p>
    <w:p w:rsidR="00F7329F" w:rsidRDefault="00F7329F">
      <w:pPr>
        <w:widowControl w:val="0"/>
        <w:spacing w:before="120"/>
        <w:ind w:firstLine="567"/>
        <w:jc w:val="both"/>
        <w:rPr>
          <w:color w:val="000000"/>
          <w:sz w:val="24"/>
          <w:szCs w:val="24"/>
        </w:rPr>
      </w:pPr>
      <w:r>
        <w:rPr>
          <w:color w:val="000000"/>
          <w:sz w:val="24"/>
          <w:szCs w:val="24"/>
        </w:rPr>
        <w:t xml:space="preserve">В комплексном виде законодательное закрепление ответственности по экологическому праву регламентируется в ст. 81 Закона РСФСР «Об ООПС». </w:t>
      </w:r>
    </w:p>
    <w:p w:rsidR="00F7329F" w:rsidRDefault="00F7329F">
      <w:pPr>
        <w:widowControl w:val="0"/>
        <w:spacing w:before="120"/>
        <w:ind w:firstLine="567"/>
        <w:jc w:val="both"/>
        <w:rPr>
          <w:color w:val="000000"/>
          <w:sz w:val="24"/>
          <w:szCs w:val="24"/>
        </w:rPr>
      </w:pPr>
      <w:r>
        <w:rPr>
          <w:color w:val="000000"/>
          <w:sz w:val="24"/>
          <w:szCs w:val="24"/>
        </w:rPr>
        <w:t xml:space="preserve">Статья 81. Виды ответственности за экологические правонарушения </w:t>
      </w:r>
    </w:p>
    <w:p w:rsidR="00F7329F" w:rsidRDefault="00F7329F">
      <w:pPr>
        <w:widowControl w:val="0"/>
        <w:spacing w:before="120"/>
        <w:ind w:firstLine="567"/>
        <w:jc w:val="both"/>
        <w:rPr>
          <w:color w:val="000000"/>
          <w:sz w:val="24"/>
          <w:szCs w:val="24"/>
        </w:rPr>
      </w:pPr>
      <w:r>
        <w:rPr>
          <w:color w:val="000000"/>
          <w:sz w:val="24"/>
          <w:szCs w:val="24"/>
        </w:rPr>
        <w:t xml:space="preserve">За экологические правонарушения, то есть виновные, противоправные деяния, нарушающие природоохранительное законодательство и причиняющие вред окружающей природной среде и здоровью человека, должностные лица и граждане несут дисциплинарную, административную либо уголовную, гражданско-правовую, материальную, а предприятия, учреждения, организации - административную и гражданско-правовую ответственность в соответствии с настоящим Законом, иными законодательными актами РФ и республик в её составе. </w:t>
      </w:r>
    </w:p>
    <w:p w:rsidR="00F7329F" w:rsidRDefault="00F7329F">
      <w:pPr>
        <w:widowControl w:val="0"/>
        <w:spacing w:before="120"/>
        <w:ind w:firstLine="567"/>
        <w:jc w:val="both"/>
        <w:rPr>
          <w:color w:val="000000"/>
          <w:sz w:val="24"/>
          <w:szCs w:val="24"/>
        </w:rPr>
      </w:pPr>
      <w:r>
        <w:rPr>
          <w:color w:val="000000"/>
          <w:sz w:val="24"/>
          <w:szCs w:val="24"/>
        </w:rPr>
        <w:t xml:space="preserve">Статья 82. Дисциплинарная ответственность за экологические проступки </w:t>
      </w:r>
    </w:p>
    <w:p w:rsidR="00F7329F" w:rsidRDefault="00F7329F">
      <w:pPr>
        <w:widowControl w:val="0"/>
        <w:spacing w:before="120"/>
        <w:ind w:firstLine="567"/>
        <w:jc w:val="both"/>
        <w:rPr>
          <w:color w:val="000000"/>
          <w:sz w:val="24"/>
          <w:szCs w:val="24"/>
        </w:rPr>
      </w:pPr>
      <w:r>
        <w:rPr>
          <w:color w:val="000000"/>
          <w:sz w:val="24"/>
          <w:szCs w:val="24"/>
        </w:rPr>
        <w:t xml:space="preserve">1. Должностные лица и иные виновные работники предприятий, учреждений, организаций в соответствии с положениями, уставами, правилами внутреннего распорядка и другими нормативными актами несут дисциплинарную  ответственность за невыполнение планов и мероприятий по охране природы и рациональному использованию природных ресурсов, за нарушение нормативов качества окружающей природной среды и требований природоохранительного законодательства, с учетом их трудовой функции или должностного положения. </w:t>
      </w:r>
    </w:p>
    <w:p w:rsidR="00F7329F" w:rsidRDefault="00F7329F">
      <w:pPr>
        <w:widowControl w:val="0"/>
        <w:spacing w:before="120"/>
        <w:ind w:firstLine="567"/>
        <w:jc w:val="both"/>
        <w:rPr>
          <w:color w:val="000000"/>
          <w:sz w:val="24"/>
          <w:szCs w:val="24"/>
        </w:rPr>
      </w:pPr>
      <w:r>
        <w:rPr>
          <w:color w:val="000000"/>
          <w:sz w:val="24"/>
          <w:szCs w:val="24"/>
        </w:rPr>
        <w:t xml:space="preserve">2. Руководители предприятий, учреждений, организаций и иные виновные работники могут быть полностью или частично лишены премий или иных средств поощрения за невыполнение планов и мероприятий по охране природы,  нарушения нормативов качества окружающей природной среды и природоохранительного законодательства. </w:t>
      </w:r>
    </w:p>
    <w:p w:rsidR="00F7329F" w:rsidRDefault="00F7329F">
      <w:pPr>
        <w:widowControl w:val="0"/>
        <w:spacing w:before="120"/>
        <w:ind w:firstLine="567"/>
        <w:jc w:val="both"/>
        <w:rPr>
          <w:color w:val="000000"/>
          <w:sz w:val="24"/>
          <w:szCs w:val="24"/>
        </w:rPr>
      </w:pPr>
      <w:r>
        <w:rPr>
          <w:color w:val="000000"/>
          <w:sz w:val="24"/>
          <w:szCs w:val="24"/>
        </w:rPr>
        <w:t xml:space="preserve">Статья 83. Материальная ответственность должностных лиц и иных работников, виновных в причинении вреда экологическим правонарушением </w:t>
      </w:r>
    </w:p>
    <w:p w:rsidR="00F7329F" w:rsidRDefault="00F7329F">
      <w:pPr>
        <w:widowControl w:val="0"/>
        <w:spacing w:before="120"/>
        <w:ind w:firstLine="567"/>
        <w:jc w:val="both"/>
        <w:rPr>
          <w:color w:val="000000"/>
          <w:sz w:val="24"/>
          <w:szCs w:val="24"/>
        </w:rPr>
      </w:pPr>
      <w:r>
        <w:rPr>
          <w:color w:val="000000"/>
          <w:sz w:val="24"/>
          <w:szCs w:val="24"/>
        </w:rPr>
        <w:t xml:space="preserve">Должностные лица и иные работники, по вине которых предприятие, учреждение, организация понесли расходы по возмещению вреда, причиненного экологическим правонарушением, несут материальную ответственность перед  предприятиями, учреждениями, организациями в соответствии с трудовым законодательством. </w:t>
      </w:r>
    </w:p>
    <w:p w:rsidR="00F7329F" w:rsidRDefault="00F7329F">
      <w:pPr>
        <w:widowControl w:val="0"/>
        <w:spacing w:before="120"/>
        <w:ind w:firstLine="567"/>
        <w:jc w:val="both"/>
        <w:rPr>
          <w:color w:val="000000"/>
          <w:sz w:val="24"/>
          <w:szCs w:val="24"/>
        </w:rPr>
      </w:pPr>
      <w:r>
        <w:rPr>
          <w:color w:val="000000"/>
          <w:sz w:val="24"/>
          <w:szCs w:val="24"/>
        </w:rPr>
        <w:t xml:space="preserve">Юридическая ответственность - один из видов социальной ответственности. Каждому из ее видов , применяемых в сфере ООПС, присущи свои черты. Вместе с тем все виды являются частью общего понятия. Не существует однозначного понятия юридической ответственности, а, следовательно, не существует и однозначного понятия ответственности за экологические правонарушения. </w:t>
      </w:r>
    </w:p>
    <w:p w:rsidR="00F7329F" w:rsidRDefault="00F7329F">
      <w:pPr>
        <w:widowControl w:val="0"/>
        <w:spacing w:before="120"/>
        <w:ind w:firstLine="567"/>
        <w:jc w:val="both"/>
        <w:rPr>
          <w:color w:val="000000"/>
          <w:sz w:val="24"/>
          <w:szCs w:val="24"/>
        </w:rPr>
      </w:pPr>
      <w:r>
        <w:rPr>
          <w:color w:val="000000"/>
          <w:sz w:val="24"/>
          <w:szCs w:val="24"/>
        </w:rPr>
        <w:t xml:space="preserve">Что касается классификации ответственности, то наибольшее распространение получило деление на виды по ее отраслевой принадлежности: уголовная, административная, гражданско-правовая, материальная, дисциплинарная. </w:t>
      </w:r>
    </w:p>
    <w:p w:rsidR="00F7329F" w:rsidRDefault="00F7329F">
      <w:pPr>
        <w:widowControl w:val="0"/>
        <w:spacing w:before="120"/>
        <w:ind w:firstLine="567"/>
        <w:jc w:val="both"/>
        <w:rPr>
          <w:color w:val="000000"/>
          <w:sz w:val="24"/>
          <w:szCs w:val="24"/>
        </w:rPr>
      </w:pPr>
      <w:r>
        <w:rPr>
          <w:color w:val="000000"/>
          <w:sz w:val="24"/>
          <w:szCs w:val="24"/>
        </w:rPr>
        <w:t xml:space="preserve">С другой стороны, все виды ответственности в области ООПС по основаниям возникновения можно разделить на объективную и субъективную. </w:t>
      </w:r>
    </w:p>
    <w:p w:rsidR="00F7329F" w:rsidRDefault="00F7329F">
      <w:pPr>
        <w:widowControl w:val="0"/>
        <w:spacing w:before="120"/>
        <w:ind w:firstLine="567"/>
        <w:jc w:val="both"/>
        <w:rPr>
          <w:color w:val="000000"/>
          <w:sz w:val="24"/>
          <w:szCs w:val="24"/>
        </w:rPr>
      </w:pPr>
      <w:r>
        <w:rPr>
          <w:color w:val="000000"/>
          <w:sz w:val="24"/>
          <w:szCs w:val="24"/>
        </w:rPr>
        <w:t xml:space="preserve">К объективной относятся гражданско-правовая ответственность, возникающая по факту причинения вреда при использовании источника повышенной опасности независимо от вины его владельца. Здесь факт причинения вреда - объективное основание ответственности, а норма закона, ее предусматривающая - формальное основание. </w:t>
      </w:r>
    </w:p>
    <w:p w:rsidR="00F7329F" w:rsidRDefault="00F7329F">
      <w:pPr>
        <w:widowControl w:val="0"/>
        <w:spacing w:before="120"/>
        <w:ind w:firstLine="567"/>
        <w:jc w:val="both"/>
        <w:rPr>
          <w:color w:val="000000"/>
          <w:sz w:val="24"/>
          <w:szCs w:val="24"/>
        </w:rPr>
      </w:pPr>
      <w:r>
        <w:rPr>
          <w:color w:val="000000"/>
          <w:sz w:val="24"/>
          <w:szCs w:val="24"/>
        </w:rPr>
        <w:t xml:space="preserve">Субъективной будет считаться ответственность, возникающая только при наличии у субъекта правонарушения вины как обязательного признака состава правонарушения. С этих позиций вину можно считать субъективным основанием ответственности. </w:t>
      </w:r>
    </w:p>
    <w:p w:rsidR="00F7329F" w:rsidRDefault="00F7329F">
      <w:pPr>
        <w:widowControl w:val="0"/>
        <w:spacing w:before="120"/>
        <w:ind w:firstLine="567"/>
        <w:jc w:val="both"/>
        <w:rPr>
          <w:color w:val="000000"/>
          <w:sz w:val="24"/>
          <w:szCs w:val="24"/>
        </w:rPr>
      </w:pPr>
      <w:r>
        <w:rPr>
          <w:color w:val="000000"/>
          <w:sz w:val="24"/>
          <w:szCs w:val="24"/>
        </w:rPr>
        <w:t xml:space="preserve">По способам воздействия выделяют ответственность: компенсационную, направленную на возмещение вреда, и репрессивную, реализующуюся в применении наказания. </w:t>
      </w:r>
    </w:p>
    <w:p w:rsidR="00F7329F" w:rsidRDefault="00F7329F">
      <w:pPr>
        <w:widowControl w:val="0"/>
        <w:spacing w:before="120"/>
        <w:ind w:firstLine="567"/>
        <w:jc w:val="both"/>
        <w:rPr>
          <w:color w:val="000000"/>
          <w:sz w:val="24"/>
          <w:szCs w:val="24"/>
        </w:rPr>
      </w:pPr>
      <w:r>
        <w:rPr>
          <w:color w:val="000000"/>
          <w:sz w:val="24"/>
          <w:szCs w:val="24"/>
        </w:rPr>
        <w:t xml:space="preserve">К компенсационной относится обязанность возместит причиненный вред, предусмотренная нормами гражданского и административного права. </w:t>
      </w:r>
    </w:p>
    <w:p w:rsidR="00F7329F" w:rsidRDefault="00F7329F">
      <w:pPr>
        <w:widowControl w:val="0"/>
        <w:spacing w:before="120"/>
        <w:ind w:firstLine="567"/>
        <w:jc w:val="both"/>
        <w:rPr>
          <w:color w:val="000000"/>
          <w:sz w:val="24"/>
          <w:szCs w:val="24"/>
        </w:rPr>
      </w:pPr>
      <w:r>
        <w:rPr>
          <w:color w:val="000000"/>
          <w:sz w:val="24"/>
          <w:szCs w:val="24"/>
        </w:rPr>
        <w:t xml:space="preserve">К репрессивным видам относится, в частности, административная, уголовная, дисциплинарная. </w:t>
      </w:r>
    </w:p>
    <w:p w:rsidR="00F7329F" w:rsidRDefault="00F7329F">
      <w:pPr>
        <w:widowControl w:val="0"/>
        <w:spacing w:before="120"/>
        <w:ind w:firstLine="567"/>
        <w:jc w:val="both"/>
        <w:rPr>
          <w:color w:val="000000"/>
          <w:sz w:val="24"/>
          <w:szCs w:val="24"/>
        </w:rPr>
      </w:pPr>
      <w:r>
        <w:rPr>
          <w:color w:val="000000"/>
          <w:sz w:val="24"/>
          <w:szCs w:val="24"/>
        </w:rPr>
        <w:t xml:space="preserve">Задачами юридической ответственности за экологические правонарушения являются: </w:t>
      </w:r>
    </w:p>
    <w:p w:rsidR="00F7329F" w:rsidRDefault="00F7329F">
      <w:pPr>
        <w:widowControl w:val="0"/>
        <w:spacing w:before="120"/>
        <w:ind w:firstLine="567"/>
        <w:jc w:val="both"/>
        <w:rPr>
          <w:color w:val="000000"/>
          <w:sz w:val="24"/>
          <w:szCs w:val="24"/>
        </w:rPr>
      </w:pPr>
      <w:r>
        <w:rPr>
          <w:color w:val="000000"/>
          <w:sz w:val="24"/>
          <w:szCs w:val="24"/>
        </w:rPr>
        <w:t xml:space="preserve">–защита общественных отношений в сфере экологии; </w:t>
      </w:r>
    </w:p>
    <w:p w:rsidR="00F7329F" w:rsidRDefault="00F7329F">
      <w:pPr>
        <w:widowControl w:val="0"/>
        <w:spacing w:before="120"/>
        <w:ind w:firstLine="567"/>
        <w:jc w:val="both"/>
        <w:rPr>
          <w:color w:val="000000"/>
          <w:sz w:val="24"/>
          <w:szCs w:val="24"/>
        </w:rPr>
      </w:pPr>
      <w:r>
        <w:rPr>
          <w:color w:val="000000"/>
          <w:sz w:val="24"/>
          <w:szCs w:val="24"/>
        </w:rPr>
        <w:t xml:space="preserve">–наказание правонарушителя; </w:t>
      </w:r>
    </w:p>
    <w:p w:rsidR="00F7329F" w:rsidRDefault="00F7329F">
      <w:pPr>
        <w:widowControl w:val="0"/>
        <w:spacing w:before="120"/>
        <w:ind w:firstLine="567"/>
        <w:jc w:val="both"/>
        <w:rPr>
          <w:color w:val="000000"/>
          <w:sz w:val="24"/>
          <w:szCs w:val="24"/>
        </w:rPr>
      </w:pPr>
      <w:r>
        <w:rPr>
          <w:color w:val="000000"/>
          <w:sz w:val="24"/>
          <w:szCs w:val="24"/>
        </w:rPr>
        <w:t xml:space="preserve">–предупреждение совершения новых правонарушений и правонарушений со стороны других граждан; </w:t>
      </w:r>
    </w:p>
    <w:p w:rsidR="00F7329F" w:rsidRDefault="00F7329F">
      <w:pPr>
        <w:widowControl w:val="0"/>
        <w:spacing w:before="120"/>
        <w:ind w:firstLine="567"/>
        <w:jc w:val="both"/>
        <w:rPr>
          <w:color w:val="000000"/>
          <w:sz w:val="24"/>
          <w:szCs w:val="24"/>
        </w:rPr>
      </w:pPr>
      <w:r>
        <w:rPr>
          <w:color w:val="000000"/>
          <w:sz w:val="24"/>
          <w:szCs w:val="24"/>
        </w:rPr>
        <w:t xml:space="preserve">–воспитание населения в духе уважения к закону и сложившемуся экологическому правопорядку. </w:t>
      </w:r>
    </w:p>
    <w:p w:rsidR="00F7329F" w:rsidRDefault="00F7329F">
      <w:pPr>
        <w:widowControl w:val="0"/>
        <w:spacing w:before="120"/>
        <w:jc w:val="center"/>
        <w:rPr>
          <w:color w:val="000000"/>
          <w:sz w:val="28"/>
          <w:szCs w:val="28"/>
        </w:rPr>
      </w:pPr>
      <w:r>
        <w:rPr>
          <w:rStyle w:val="a4"/>
          <w:color w:val="000000"/>
          <w:sz w:val="28"/>
          <w:szCs w:val="28"/>
        </w:rPr>
        <w:t xml:space="preserve">26. Мониторинг окружающей среды: правовое регулирование и содержание </w:t>
      </w:r>
    </w:p>
    <w:p w:rsidR="00F7329F" w:rsidRDefault="00F7329F">
      <w:pPr>
        <w:widowControl w:val="0"/>
        <w:spacing w:before="120"/>
        <w:ind w:firstLine="567"/>
        <w:jc w:val="both"/>
        <w:rPr>
          <w:color w:val="000000"/>
          <w:sz w:val="24"/>
          <w:szCs w:val="24"/>
        </w:rPr>
      </w:pPr>
      <w:r>
        <w:rPr>
          <w:color w:val="000000"/>
          <w:sz w:val="24"/>
          <w:szCs w:val="24"/>
        </w:rPr>
        <w:t xml:space="preserve">Общегосударственную службу мониторинга окружающей среды возглавляет Роскомгидромет России. Согласно положению о нем он осуществляет наблюдение за состоянием атмосферного воздуха, поверхностных вод суши, морской среды, почв, околоземного космического пространства. Роскомгидромет собирает, обобщает, оценивает  информацию и обеспечивает ею государственные органы: министерства и ведомства, население, составляет прогнозы возможных изменений окружающей природной среды и вероятные последствия таких изменений. Информацию заинтересованным организациям Роскомгидромет передает в двух формах: текущей и оперативной. </w:t>
      </w:r>
    </w:p>
    <w:p w:rsidR="00F7329F" w:rsidRDefault="00F7329F">
      <w:pPr>
        <w:widowControl w:val="0"/>
        <w:spacing w:before="120"/>
        <w:ind w:firstLine="567"/>
        <w:jc w:val="both"/>
        <w:rPr>
          <w:color w:val="000000"/>
          <w:sz w:val="24"/>
          <w:szCs w:val="24"/>
        </w:rPr>
      </w:pPr>
      <w:r>
        <w:rPr>
          <w:color w:val="000000"/>
          <w:sz w:val="24"/>
          <w:szCs w:val="24"/>
        </w:rPr>
        <w:t xml:space="preserve">Служба государственного мониторинга работает на трех уровнях: посты и станции наблюдения по различным регионам страны, где происходит сбор и первичная обработка информации; территориальные, региональные, ведомственные центры обработки информации. Обобщенная информация передается по назначению. </w:t>
      </w:r>
    </w:p>
    <w:p w:rsidR="00F7329F" w:rsidRDefault="00F7329F">
      <w:pPr>
        <w:widowControl w:val="0"/>
        <w:spacing w:before="120"/>
        <w:ind w:firstLine="567"/>
        <w:jc w:val="both"/>
        <w:rPr>
          <w:color w:val="000000"/>
          <w:sz w:val="24"/>
          <w:szCs w:val="24"/>
        </w:rPr>
      </w:pPr>
      <w:r>
        <w:rPr>
          <w:color w:val="000000"/>
          <w:sz w:val="24"/>
          <w:szCs w:val="24"/>
        </w:rPr>
        <w:t xml:space="preserve">Общегосударственная служба мониторинга окружающей среды входит в систему глобального мониторинга окружающей среды. (ГСМОС) </w:t>
      </w:r>
    </w:p>
    <w:p w:rsidR="00F7329F" w:rsidRDefault="00F7329F">
      <w:pPr>
        <w:widowControl w:val="0"/>
        <w:spacing w:before="120"/>
        <w:ind w:firstLine="567"/>
        <w:jc w:val="both"/>
        <w:rPr>
          <w:color w:val="000000"/>
          <w:sz w:val="24"/>
          <w:szCs w:val="24"/>
        </w:rPr>
      </w:pPr>
      <w:r>
        <w:rPr>
          <w:color w:val="000000"/>
          <w:sz w:val="24"/>
          <w:szCs w:val="24"/>
        </w:rPr>
        <w:t xml:space="preserve">Общегосударственная служба мониторинга дополняется службами мониторинга по отдельным природным объектам и комплексам. Эта система не имеет организационного единства, однако сведения передаются в Роскомгидромет. </w:t>
      </w:r>
    </w:p>
    <w:p w:rsidR="00F7329F" w:rsidRDefault="00F7329F">
      <w:pPr>
        <w:widowControl w:val="0"/>
        <w:spacing w:before="120"/>
        <w:ind w:firstLine="567"/>
        <w:jc w:val="both"/>
        <w:rPr>
          <w:color w:val="000000"/>
          <w:sz w:val="24"/>
          <w:szCs w:val="24"/>
        </w:rPr>
      </w:pPr>
      <w:r>
        <w:rPr>
          <w:color w:val="000000"/>
          <w:sz w:val="24"/>
          <w:szCs w:val="24"/>
        </w:rPr>
        <w:t xml:space="preserve">Мониторинг определяется отраслевым природноресурсовым законодательством. Согласно Основам земельного законодательства, мониторинг земель - система наблюдения за состоянием земель с целью выявления их изменения, оценки этих изменений и предупреждения вредных последствий. Мониторинг земель ведется органами Роскомзема. </w:t>
      </w:r>
    </w:p>
    <w:p w:rsidR="00F7329F" w:rsidRDefault="00F7329F">
      <w:pPr>
        <w:widowControl w:val="0"/>
        <w:spacing w:before="120"/>
        <w:ind w:firstLine="567"/>
        <w:jc w:val="both"/>
        <w:rPr>
          <w:color w:val="000000"/>
          <w:sz w:val="24"/>
          <w:szCs w:val="24"/>
        </w:rPr>
      </w:pPr>
      <w:r>
        <w:rPr>
          <w:color w:val="000000"/>
          <w:sz w:val="24"/>
          <w:szCs w:val="24"/>
        </w:rPr>
        <w:t xml:space="preserve">Лесной мониторинг - представляет собой наблюдение, оценку и прогноз состояния и динамики лесного фонда. Своевременное использование данных лесного кадастра позволяет рационально использовать лес. </w:t>
      </w:r>
    </w:p>
    <w:p w:rsidR="00F7329F" w:rsidRDefault="00F7329F">
      <w:pPr>
        <w:widowControl w:val="0"/>
        <w:spacing w:before="120"/>
        <w:ind w:firstLine="567"/>
        <w:jc w:val="both"/>
        <w:rPr>
          <w:color w:val="000000"/>
          <w:sz w:val="24"/>
          <w:szCs w:val="24"/>
        </w:rPr>
      </w:pPr>
      <w:r>
        <w:rPr>
          <w:color w:val="000000"/>
          <w:sz w:val="24"/>
          <w:szCs w:val="24"/>
        </w:rPr>
        <w:t xml:space="preserve">Наблюдение за состоянием подземных вод ведется органами Комитета по геологии и использованию недр (Роскомнедра). За поверхностными водами - Росгидромет (головной орган), Роскомводхоз - в части состояния, паспортизации рек и других водных объектов. Гскомсанэпиднадзор - в части охраны здоровья и профилактики возможных заболеваний. </w:t>
      </w:r>
    </w:p>
    <w:p w:rsidR="00F7329F" w:rsidRDefault="00F7329F">
      <w:pPr>
        <w:widowControl w:val="0"/>
        <w:spacing w:before="120"/>
        <w:ind w:firstLine="567"/>
        <w:jc w:val="both"/>
        <w:rPr>
          <w:color w:val="000000"/>
          <w:sz w:val="24"/>
          <w:szCs w:val="24"/>
        </w:rPr>
      </w:pPr>
      <w:r>
        <w:rPr>
          <w:color w:val="000000"/>
          <w:sz w:val="24"/>
          <w:szCs w:val="24"/>
        </w:rPr>
        <w:t xml:space="preserve">Мониторинг животного мира выполняется органами охоты и охотничьего хозяйства, а в части рыб - Комитетом по рыболовству (Роскомрыболовства). </w:t>
      </w:r>
    </w:p>
    <w:p w:rsidR="00F7329F" w:rsidRDefault="00F7329F">
      <w:pPr>
        <w:widowControl w:val="0"/>
        <w:spacing w:before="120"/>
        <w:ind w:firstLine="567"/>
        <w:jc w:val="both"/>
        <w:rPr>
          <w:color w:val="000000"/>
          <w:sz w:val="24"/>
          <w:szCs w:val="24"/>
        </w:rPr>
      </w:pPr>
      <w:r>
        <w:rPr>
          <w:color w:val="000000"/>
          <w:sz w:val="24"/>
          <w:szCs w:val="24"/>
        </w:rPr>
        <w:t xml:space="preserve">Основная задача санитарно - экологического мониторинга - наблюдение и контроль Среды обитания человека с целью установления, предупреждения, устранения вредных последствий. Его проводит Госкомсанэпиднадзор РФ. </w:t>
      </w:r>
    </w:p>
    <w:p w:rsidR="00F7329F" w:rsidRDefault="00F7329F">
      <w:pPr>
        <w:widowControl w:val="0"/>
        <w:spacing w:before="120"/>
        <w:jc w:val="center"/>
        <w:rPr>
          <w:color w:val="000000"/>
          <w:sz w:val="28"/>
          <w:szCs w:val="28"/>
        </w:rPr>
      </w:pPr>
      <w:r>
        <w:rPr>
          <w:rStyle w:val="a4"/>
          <w:color w:val="000000"/>
          <w:sz w:val="28"/>
          <w:szCs w:val="28"/>
        </w:rPr>
        <w:t xml:space="preserve">27. Проблемы финансирования охраны окружающей среды </w:t>
      </w:r>
    </w:p>
    <w:p w:rsidR="00F7329F" w:rsidRDefault="00F7329F">
      <w:pPr>
        <w:widowControl w:val="0"/>
        <w:spacing w:before="120"/>
        <w:ind w:firstLine="567"/>
        <w:jc w:val="both"/>
        <w:rPr>
          <w:color w:val="000000"/>
          <w:sz w:val="24"/>
          <w:szCs w:val="24"/>
        </w:rPr>
      </w:pPr>
      <w:r>
        <w:rPr>
          <w:color w:val="000000"/>
          <w:sz w:val="24"/>
          <w:szCs w:val="24"/>
        </w:rPr>
        <w:t xml:space="preserve">В СССР централизованное финансирование природоохранительной деятельности проводилось на уровне 9 - II млрд. руб. за пятилетие. Это значительно ниже тех потребностей, которые необходимо было удовлетворить для решения задачи гармонизации отношений человека и природы. </w:t>
      </w:r>
    </w:p>
    <w:p w:rsidR="00F7329F" w:rsidRDefault="00F7329F">
      <w:pPr>
        <w:widowControl w:val="0"/>
        <w:spacing w:before="120"/>
        <w:ind w:firstLine="567"/>
        <w:jc w:val="both"/>
        <w:rPr>
          <w:color w:val="000000"/>
          <w:sz w:val="24"/>
          <w:szCs w:val="24"/>
        </w:rPr>
      </w:pPr>
      <w:r>
        <w:rPr>
          <w:color w:val="000000"/>
          <w:sz w:val="24"/>
          <w:szCs w:val="24"/>
        </w:rPr>
        <w:t xml:space="preserve">После суверенизации России строка на охрану окружающей природной среды в федеральном бюджете исчезла. По федеральному бюджету на 1994 г. для нужд охраны окружающей среды государством выделено отдельной строкой 1083 625,9 млн. рублей, что составляет около 1% всех федеральных расходов. Этого, бесспорно, недостаточно, ибо такая сумма не компенсирует ущерб, причиняемый загрязнением окружающей среды, снижением производительности труда в результате отрицательного воздействия окружающей среды. </w:t>
      </w:r>
    </w:p>
    <w:p w:rsidR="00F7329F" w:rsidRDefault="00F7329F">
      <w:pPr>
        <w:widowControl w:val="0"/>
        <w:spacing w:before="120"/>
        <w:ind w:firstLine="567"/>
        <w:jc w:val="both"/>
        <w:rPr>
          <w:color w:val="000000"/>
          <w:sz w:val="24"/>
          <w:szCs w:val="24"/>
        </w:rPr>
      </w:pPr>
      <w:r>
        <w:rPr>
          <w:color w:val="000000"/>
          <w:sz w:val="24"/>
          <w:szCs w:val="24"/>
        </w:rPr>
        <w:t xml:space="preserve">Закон РФ об охране окружающей природной среды (ст. 17, п. 2) называет несколько источников финансирования охраны природной среды: государственный бюджет, внебюджетные экологические фонды, средства предприятий, учреждений, организаций. С принятием вышеназванного закона местные и республиканские внебюджетные экологические фонды стали рассматриваться существенным источником финансирования экологических затрат. Основную массу денежных отчислений этих фондов по закону должны иметь города и районы, т. е. те поселения, которые в первую очередь испытывают на себе все пагубные последствия загрязнения и разрушения окружающей природы. </w:t>
      </w:r>
    </w:p>
    <w:p w:rsidR="00F7329F" w:rsidRDefault="00F7329F">
      <w:pPr>
        <w:widowControl w:val="0"/>
        <w:spacing w:before="120"/>
        <w:ind w:firstLine="567"/>
        <w:jc w:val="both"/>
        <w:rPr>
          <w:color w:val="000000"/>
          <w:sz w:val="24"/>
          <w:szCs w:val="24"/>
        </w:rPr>
      </w:pPr>
      <w:r>
        <w:rPr>
          <w:color w:val="000000"/>
          <w:sz w:val="24"/>
          <w:szCs w:val="24"/>
        </w:rPr>
        <w:t xml:space="preserve">Вместе с тем двухлетний (1992 —1993 гг.) опыт использования этих внебюджетных экологических фондов вскрыл и много злоупотреблений и нецелевом расходовании средств. Это снизило материальную заинтересованность предприятий в охране окружающей среды, породило стремление избежать отчислений в эти фонды и в то же время под видом затрат на отчисления в экологические фонды заполучить больше средств из бюджета. </w:t>
      </w:r>
    </w:p>
    <w:p w:rsidR="00F7329F" w:rsidRDefault="00F7329F">
      <w:pPr>
        <w:widowControl w:val="0"/>
        <w:spacing w:before="120"/>
        <w:ind w:firstLine="567"/>
        <w:jc w:val="both"/>
        <w:rPr>
          <w:color w:val="000000"/>
          <w:sz w:val="24"/>
          <w:szCs w:val="24"/>
        </w:rPr>
      </w:pPr>
      <w:r>
        <w:rPr>
          <w:color w:val="000000"/>
          <w:sz w:val="24"/>
          <w:szCs w:val="24"/>
        </w:rPr>
        <w:t xml:space="preserve">С целью консолидации в республиканском бюджете России всех средств внебюджетных (в том числе и экологических) фондов Указом Президента РФ от 22 декабря все внебюджетные фонды ликвидированы. Поступавшие в них внебюджетные средства перечисляются в государственный бюджет с сохранением их целевой направленности. </w:t>
      </w:r>
    </w:p>
    <w:p w:rsidR="00F7329F" w:rsidRDefault="00F7329F">
      <w:pPr>
        <w:widowControl w:val="0"/>
        <w:spacing w:before="120"/>
        <w:jc w:val="center"/>
        <w:rPr>
          <w:color w:val="000000"/>
          <w:sz w:val="28"/>
          <w:szCs w:val="28"/>
        </w:rPr>
      </w:pPr>
      <w:r>
        <w:rPr>
          <w:rStyle w:val="a4"/>
          <w:color w:val="000000"/>
          <w:sz w:val="28"/>
          <w:szCs w:val="28"/>
        </w:rPr>
        <w:t>28. Принципы, объекты, порядок проведения государственной экологическое зкспертизы</w:t>
      </w:r>
    </w:p>
    <w:p w:rsidR="00F7329F" w:rsidRDefault="00F7329F">
      <w:pPr>
        <w:widowControl w:val="0"/>
        <w:spacing w:before="120"/>
        <w:ind w:firstLine="567"/>
        <w:jc w:val="both"/>
        <w:rPr>
          <w:color w:val="000000"/>
          <w:sz w:val="24"/>
          <w:szCs w:val="24"/>
        </w:rPr>
      </w:pPr>
      <w:r>
        <w:rPr>
          <w:color w:val="000000"/>
          <w:sz w:val="24"/>
          <w:szCs w:val="24"/>
        </w:rPr>
        <w:t xml:space="preserve">(Ст.З) Экологическая экспертиза основывается на принципах : </w:t>
      </w:r>
    </w:p>
    <w:p w:rsidR="00F7329F" w:rsidRDefault="00F7329F">
      <w:pPr>
        <w:widowControl w:val="0"/>
        <w:spacing w:before="120"/>
        <w:ind w:firstLine="567"/>
        <w:jc w:val="both"/>
        <w:rPr>
          <w:color w:val="000000"/>
          <w:sz w:val="24"/>
          <w:szCs w:val="24"/>
        </w:rPr>
      </w:pPr>
      <w:r>
        <w:rPr>
          <w:color w:val="000000"/>
          <w:sz w:val="24"/>
          <w:szCs w:val="24"/>
        </w:rPr>
        <w:t xml:space="preserve">1. презумпции потенциальной экологической опасности любой намечаемой хозяйственной и иной деятельности </w:t>
      </w:r>
    </w:p>
    <w:p w:rsidR="00F7329F" w:rsidRDefault="00F7329F">
      <w:pPr>
        <w:widowControl w:val="0"/>
        <w:spacing w:before="120"/>
        <w:ind w:firstLine="567"/>
        <w:jc w:val="both"/>
        <w:rPr>
          <w:color w:val="000000"/>
          <w:sz w:val="24"/>
          <w:szCs w:val="24"/>
        </w:rPr>
      </w:pPr>
      <w:r>
        <w:rPr>
          <w:color w:val="000000"/>
          <w:sz w:val="24"/>
          <w:szCs w:val="24"/>
        </w:rPr>
        <w:t xml:space="preserve">2. обязательности проведения экспертизы до принятия решений о реализации объекта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3. комплексности оценки воздействия на окружающую природную среду хозяйственной деятельности и последствия. </w:t>
      </w:r>
    </w:p>
    <w:p w:rsidR="00F7329F" w:rsidRDefault="00F7329F">
      <w:pPr>
        <w:widowControl w:val="0"/>
        <w:spacing w:before="120"/>
        <w:ind w:firstLine="567"/>
        <w:jc w:val="both"/>
        <w:rPr>
          <w:color w:val="000000"/>
          <w:sz w:val="24"/>
          <w:szCs w:val="24"/>
        </w:rPr>
      </w:pPr>
      <w:r>
        <w:rPr>
          <w:color w:val="000000"/>
          <w:sz w:val="24"/>
          <w:szCs w:val="24"/>
        </w:rPr>
        <w:t xml:space="preserve">4. обязательности учета требований экологической безопасности. </w:t>
      </w:r>
    </w:p>
    <w:p w:rsidR="00F7329F" w:rsidRDefault="00F7329F">
      <w:pPr>
        <w:widowControl w:val="0"/>
        <w:spacing w:before="120"/>
        <w:ind w:firstLine="567"/>
        <w:jc w:val="both"/>
        <w:rPr>
          <w:color w:val="000000"/>
          <w:sz w:val="24"/>
          <w:szCs w:val="24"/>
        </w:rPr>
      </w:pPr>
      <w:r>
        <w:rPr>
          <w:color w:val="000000"/>
          <w:sz w:val="24"/>
          <w:szCs w:val="24"/>
        </w:rPr>
        <w:t xml:space="preserve">5. достоверности и полноты информации, представляемой на экспертизу </w:t>
      </w:r>
    </w:p>
    <w:p w:rsidR="00F7329F" w:rsidRDefault="00F7329F">
      <w:pPr>
        <w:widowControl w:val="0"/>
        <w:spacing w:before="120"/>
        <w:ind w:firstLine="567"/>
        <w:jc w:val="both"/>
        <w:rPr>
          <w:color w:val="000000"/>
          <w:sz w:val="24"/>
          <w:szCs w:val="24"/>
        </w:rPr>
      </w:pPr>
      <w:r>
        <w:rPr>
          <w:color w:val="000000"/>
          <w:sz w:val="24"/>
          <w:szCs w:val="24"/>
        </w:rPr>
        <w:t xml:space="preserve">6. независимости экспертов. </w:t>
      </w:r>
    </w:p>
    <w:p w:rsidR="00F7329F" w:rsidRDefault="00F7329F">
      <w:pPr>
        <w:widowControl w:val="0"/>
        <w:spacing w:before="120"/>
        <w:ind w:firstLine="567"/>
        <w:jc w:val="both"/>
        <w:rPr>
          <w:color w:val="000000"/>
          <w:sz w:val="24"/>
          <w:szCs w:val="24"/>
        </w:rPr>
      </w:pPr>
      <w:r>
        <w:rPr>
          <w:color w:val="000000"/>
          <w:sz w:val="24"/>
          <w:szCs w:val="24"/>
        </w:rPr>
        <w:t xml:space="preserve">7. научной обоснованности и объективности заключений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8. гласности, участия общественных объединений, учета общественного мнения. </w:t>
      </w:r>
    </w:p>
    <w:p w:rsidR="00F7329F" w:rsidRDefault="00F7329F">
      <w:pPr>
        <w:widowControl w:val="0"/>
        <w:spacing w:before="120"/>
        <w:ind w:firstLine="567"/>
        <w:jc w:val="both"/>
        <w:rPr>
          <w:color w:val="000000"/>
          <w:sz w:val="24"/>
          <w:szCs w:val="24"/>
        </w:rPr>
      </w:pPr>
      <w:r>
        <w:rPr>
          <w:color w:val="000000"/>
          <w:sz w:val="24"/>
          <w:szCs w:val="24"/>
        </w:rPr>
        <w:t xml:space="preserve">9. ответственности участников экспертизы и заинтересованных лиц за организацию, проведение, качество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(Ст.12) Объекты государственной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1. проекты нормативно-правовых актов субъектов РФ, реализация которых может привести к негативному воздействию на окружающую природную среду. </w:t>
      </w:r>
    </w:p>
    <w:p w:rsidR="00F7329F" w:rsidRDefault="00F7329F">
      <w:pPr>
        <w:widowControl w:val="0"/>
        <w:spacing w:before="120"/>
        <w:ind w:firstLine="567"/>
        <w:jc w:val="both"/>
        <w:rPr>
          <w:color w:val="000000"/>
          <w:sz w:val="24"/>
          <w:szCs w:val="24"/>
        </w:rPr>
      </w:pPr>
      <w:r>
        <w:rPr>
          <w:color w:val="000000"/>
          <w:sz w:val="24"/>
          <w:szCs w:val="24"/>
        </w:rPr>
        <w:t xml:space="preserve">2. материалы, предшествующие разработке прогнозов, развития и размещения производительных сил на территории РФ. </w:t>
      </w:r>
    </w:p>
    <w:p w:rsidR="00F7329F" w:rsidRDefault="00F7329F">
      <w:pPr>
        <w:widowControl w:val="0"/>
        <w:spacing w:before="120"/>
        <w:ind w:firstLine="567"/>
        <w:jc w:val="both"/>
        <w:rPr>
          <w:color w:val="000000"/>
          <w:sz w:val="24"/>
          <w:szCs w:val="24"/>
        </w:rPr>
      </w:pPr>
      <w:r>
        <w:rPr>
          <w:color w:val="000000"/>
          <w:sz w:val="24"/>
          <w:szCs w:val="24"/>
        </w:rPr>
        <w:t xml:space="preserve">3. материалы комплексного экологического обследования участков территорий, для последующего придания им правового статуса особо охраняемых природных территорий РФ. </w:t>
      </w:r>
    </w:p>
    <w:p w:rsidR="00F7329F" w:rsidRDefault="00F7329F">
      <w:pPr>
        <w:widowControl w:val="0"/>
        <w:spacing w:before="120"/>
        <w:ind w:firstLine="567"/>
        <w:jc w:val="both"/>
        <w:rPr>
          <w:color w:val="000000"/>
          <w:sz w:val="24"/>
          <w:szCs w:val="24"/>
        </w:rPr>
      </w:pPr>
      <w:r>
        <w:rPr>
          <w:color w:val="000000"/>
          <w:sz w:val="24"/>
          <w:szCs w:val="24"/>
        </w:rPr>
        <w:t xml:space="preserve">4. договоры, предусматривающие использование природных ресурсов. </w:t>
      </w:r>
    </w:p>
    <w:p w:rsidR="00F7329F" w:rsidRDefault="00F7329F">
      <w:pPr>
        <w:widowControl w:val="0"/>
        <w:spacing w:before="120"/>
        <w:ind w:firstLine="567"/>
        <w:jc w:val="both"/>
        <w:rPr>
          <w:color w:val="000000"/>
          <w:sz w:val="24"/>
          <w:szCs w:val="24"/>
        </w:rPr>
      </w:pPr>
      <w:r>
        <w:rPr>
          <w:color w:val="000000"/>
          <w:sz w:val="24"/>
          <w:szCs w:val="24"/>
        </w:rPr>
        <w:t xml:space="preserve">5. все виды градостроительной документации. </w:t>
      </w:r>
    </w:p>
    <w:p w:rsidR="00F7329F" w:rsidRDefault="00F7329F">
      <w:pPr>
        <w:widowControl w:val="0"/>
        <w:spacing w:before="120"/>
        <w:ind w:firstLine="567"/>
        <w:jc w:val="both"/>
        <w:rPr>
          <w:color w:val="000000"/>
          <w:sz w:val="24"/>
          <w:szCs w:val="24"/>
        </w:rPr>
      </w:pPr>
      <w:r>
        <w:rPr>
          <w:color w:val="000000"/>
          <w:sz w:val="24"/>
          <w:szCs w:val="24"/>
        </w:rPr>
        <w:t xml:space="preserve">6. проекты рекультивации земель </w:t>
      </w:r>
    </w:p>
    <w:p w:rsidR="00F7329F" w:rsidRDefault="00F7329F">
      <w:pPr>
        <w:widowControl w:val="0"/>
        <w:spacing w:before="120"/>
        <w:ind w:firstLine="567"/>
        <w:jc w:val="both"/>
        <w:rPr>
          <w:color w:val="000000"/>
          <w:sz w:val="24"/>
          <w:szCs w:val="24"/>
        </w:rPr>
      </w:pPr>
      <w:r>
        <w:rPr>
          <w:color w:val="000000"/>
          <w:sz w:val="24"/>
          <w:szCs w:val="24"/>
        </w:rPr>
        <w:t xml:space="preserve">7. проекты схем охраны и использования водных, лесных, земельных и других природныхресурсов, находящихся в ведении субъектов РФ </w:t>
      </w:r>
    </w:p>
    <w:p w:rsidR="00F7329F" w:rsidRDefault="00F7329F">
      <w:pPr>
        <w:widowControl w:val="0"/>
        <w:spacing w:before="120"/>
        <w:ind w:firstLine="567"/>
        <w:jc w:val="both"/>
        <w:rPr>
          <w:color w:val="000000"/>
          <w:sz w:val="24"/>
          <w:szCs w:val="24"/>
        </w:rPr>
      </w:pPr>
      <w:r>
        <w:rPr>
          <w:color w:val="000000"/>
          <w:sz w:val="24"/>
          <w:szCs w:val="24"/>
        </w:rPr>
        <w:t xml:space="preserve">8. материалы, обосновывающие получение лицензий на осуществление деятельности, способной оказать влияние на окружающую природную среду. </w:t>
      </w:r>
    </w:p>
    <w:p w:rsidR="00F7329F" w:rsidRDefault="00F7329F">
      <w:pPr>
        <w:widowControl w:val="0"/>
        <w:spacing w:before="120"/>
        <w:ind w:firstLine="567"/>
        <w:jc w:val="both"/>
        <w:rPr>
          <w:color w:val="000000"/>
          <w:sz w:val="24"/>
          <w:szCs w:val="24"/>
        </w:rPr>
      </w:pPr>
      <w:r>
        <w:rPr>
          <w:color w:val="000000"/>
          <w:sz w:val="24"/>
          <w:szCs w:val="24"/>
        </w:rPr>
        <w:t xml:space="preserve">(Ст.14) Порядок проведения государственной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Государственная экологическая экспертиза проводится при условии соответствия формы и содержания представляемых заказчиком материалов требованиям настоящего Федерального закона .установленному порядку проведения государственной экологической экспертизы и при наличии в составе предоставляемых материалов. </w:t>
      </w:r>
    </w:p>
    <w:p w:rsidR="00F7329F" w:rsidRDefault="00F7329F">
      <w:pPr>
        <w:widowControl w:val="0"/>
        <w:spacing w:before="120"/>
        <w:ind w:firstLine="567"/>
        <w:jc w:val="both"/>
        <w:rPr>
          <w:color w:val="000000"/>
          <w:sz w:val="24"/>
          <w:szCs w:val="24"/>
        </w:rPr>
      </w:pPr>
      <w:r>
        <w:rPr>
          <w:color w:val="000000"/>
          <w:sz w:val="24"/>
          <w:szCs w:val="24"/>
        </w:rPr>
        <w:t xml:space="preserve">1.1 Документации, подлежащей экспертизе. </w:t>
      </w:r>
    </w:p>
    <w:p w:rsidR="00F7329F" w:rsidRDefault="00F7329F">
      <w:pPr>
        <w:widowControl w:val="0"/>
        <w:spacing w:before="120"/>
        <w:ind w:firstLine="567"/>
        <w:jc w:val="both"/>
        <w:rPr>
          <w:color w:val="000000"/>
          <w:sz w:val="24"/>
          <w:szCs w:val="24"/>
        </w:rPr>
      </w:pPr>
      <w:r>
        <w:rPr>
          <w:color w:val="000000"/>
          <w:sz w:val="24"/>
          <w:szCs w:val="24"/>
        </w:rPr>
        <w:t xml:space="preserve">1.2 положительных заключений и (или) согласований органов Федерального надзора иконтроля. </w:t>
      </w:r>
    </w:p>
    <w:p w:rsidR="00F7329F" w:rsidRDefault="00F7329F">
      <w:pPr>
        <w:widowControl w:val="0"/>
        <w:spacing w:before="120"/>
        <w:ind w:firstLine="567"/>
        <w:jc w:val="both"/>
        <w:rPr>
          <w:color w:val="000000"/>
          <w:sz w:val="24"/>
          <w:szCs w:val="24"/>
        </w:rPr>
      </w:pPr>
      <w:r>
        <w:rPr>
          <w:color w:val="000000"/>
          <w:sz w:val="24"/>
          <w:szCs w:val="24"/>
        </w:rPr>
        <w:t xml:space="preserve">1.3 заключений федеральных органов исполнительной власти по объекту государственной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2.1 Экспертиза проводится при условии ее предварительной оплаты заказчиком документации, подлежащей экспертизе, в полном объеме и в порядке, устанавливаемых специально уполномоченным государственным органом </w:t>
      </w:r>
    </w:p>
    <w:p w:rsidR="00F7329F" w:rsidRDefault="00F7329F">
      <w:pPr>
        <w:widowControl w:val="0"/>
        <w:spacing w:before="120"/>
        <w:ind w:firstLine="567"/>
        <w:jc w:val="both"/>
        <w:rPr>
          <w:color w:val="000000"/>
          <w:sz w:val="24"/>
          <w:szCs w:val="24"/>
        </w:rPr>
      </w:pPr>
      <w:r>
        <w:rPr>
          <w:color w:val="000000"/>
          <w:sz w:val="24"/>
          <w:szCs w:val="24"/>
        </w:rPr>
        <w:t xml:space="preserve">3.1 Начало срока проведения экспертизы устанавливается не позднее чем через один месяц после ее оплаты. </w:t>
      </w:r>
    </w:p>
    <w:p w:rsidR="00F7329F" w:rsidRDefault="00F7329F">
      <w:pPr>
        <w:widowControl w:val="0"/>
        <w:spacing w:before="120"/>
        <w:ind w:firstLine="567"/>
        <w:jc w:val="both"/>
        <w:rPr>
          <w:color w:val="000000"/>
          <w:sz w:val="24"/>
          <w:szCs w:val="24"/>
        </w:rPr>
      </w:pPr>
      <w:r>
        <w:rPr>
          <w:color w:val="000000"/>
          <w:sz w:val="24"/>
          <w:szCs w:val="24"/>
        </w:rPr>
        <w:t xml:space="preserve">4.1 Сроки проведения определяются в зависимости от сложности объекта, но не должен превышать 6 месяцев </w:t>
      </w:r>
    </w:p>
    <w:p w:rsidR="00F7329F" w:rsidRDefault="00F7329F">
      <w:pPr>
        <w:widowControl w:val="0"/>
        <w:spacing w:before="120"/>
        <w:ind w:firstLine="567"/>
        <w:jc w:val="both"/>
        <w:rPr>
          <w:color w:val="000000"/>
          <w:sz w:val="24"/>
          <w:szCs w:val="24"/>
        </w:rPr>
      </w:pPr>
      <w:r>
        <w:rPr>
          <w:color w:val="000000"/>
          <w:sz w:val="24"/>
          <w:szCs w:val="24"/>
        </w:rPr>
        <w:t xml:space="preserve">Экспертиза проводится экспертной комиссией образованной специально уполномоченным государственным органом в области экологической экспертизы для проведения экспертизы конкретного объекта. </w:t>
      </w:r>
    </w:p>
    <w:p w:rsidR="00F7329F" w:rsidRDefault="00F7329F">
      <w:pPr>
        <w:widowControl w:val="0"/>
        <w:spacing w:before="120"/>
        <w:jc w:val="center"/>
        <w:rPr>
          <w:color w:val="000000"/>
          <w:sz w:val="28"/>
          <w:szCs w:val="28"/>
        </w:rPr>
      </w:pPr>
      <w:r>
        <w:rPr>
          <w:rStyle w:val="a4"/>
          <w:color w:val="000000"/>
          <w:sz w:val="28"/>
          <w:szCs w:val="28"/>
        </w:rPr>
        <w:t xml:space="preserve">29. Внебюджетные экологические фонды, правовое регулирование их формирования и использования </w:t>
      </w:r>
    </w:p>
    <w:p w:rsidR="00F7329F" w:rsidRDefault="00F7329F">
      <w:pPr>
        <w:widowControl w:val="0"/>
        <w:spacing w:before="120"/>
        <w:ind w:firstLine="567"/>
        <w:jc w:val="both"/>
        <w:rPr>
          <w:color w:val="000000"/>
          <w:sz w:val="24"/>
          <w:szCs w:val="24"/>
        </w:rPr>
      </w:pPr>
      <w:r>
        <w:rPr>
          <w:color w:val="000000"/>
          <w:sz w:val="24"/>
          <w:szCs w:val="24"/>
        </w:rPr>
        <w:t xml:space="preserve">По закону "Об охране" ст. 17 п.2 называются источники финансирования, среди которых Внебюджетные фонды. По идее, эти фонды должны были стать основным источником материального обеспечения охраны окружающей природной среды, но из-за злоупотребления предоставленными правами и материальными средствами на счетах этих фондов, а также с целью консолидации всех средств Внебюджетных (в т.ч. и экологических) фондов. </w:t>
      </w:r>
    </w:p>
    <w:p w:rsidR="00F7329F" w:rsidRDefault="00F7329F">
      <w:pPr>
        <w:widowControl w:val="0"/>
        <w:spacing w:before="120"/>
        <w:ind w:firstLine="567"/>
        <w:jc w:val="both"/>
        <w:rPr>
          <w:color w:val="000000"/>
          <w:sz w:val="24"/>
          <w:szCs w:val="24"/>
        </w:rPr>
      </w:pPr>
      <w:r>
        <w:rPr>
          <w:color w:val="000000"/>
          <w:sz w:val="24"/>
          <w:szCs w:val="24"/>
        </w:rPr>
        <w:t xml:space="preserve">Указом Президента РФ от 22 декабря 1993 года все внебюджетные фонды ликвидированы. Поступающие в них средства перечисляются в государственный бюджет с сохранением их целевой </w:t>
      </w:r>
    </w:p>
    <w:p w:rsidR="00F7329F" w:rsidRDefault="00F7329F">
      <w:pPr>
        <w:widowControl w:val="0"/>
        <w:spacing w:before="120"/>
        <w:jc w:val="center"/>
        <w:rPr>
          <w:color w:val="000000"/>
          <w:sz w:val="28"/>
          <w:szCs w:val="28"/>
        </w:rPr>
      </w:pPr>
      <w:r>
        <w:rPr>
          <w:rStyle w:val="a4"/>
          <w:color w:val="000000"/>
          <w:sz w:val="28"/>
          <w:szCs w:val="28"/>
        </w:rPr>
        <w:t xml:space="preserve">30. Объект, субъект, объективная сторона и субъективная сторона экологических правонарушений </w:t>
      </w:r>
    </w:p>
    <w:p w:rsidR="00F7329F" w:rsidRDefault="00F7329F">
      <w:pPr>
        <w:widowControl w:val="0"/>
        <w:spacing w:before="120"/>
        <w:ind w:firstLine="567"/>
        <w:jc w:val="both"/>
        <w:rPr>
          <w:color w:val="000000"/>
          <w:sz w:val="24"/>
          <w:szCs w:val="24"/>
        </w:rPr>
      </w:pPr>
      <w:r>
        <w:rPr>
          <w:color w:val="000000"/>
          <w:sz w:val="24"/>
          <w:szCs w:val="24"/>
        </w:rPr>
        <w:t xml:space="preserve">Ст. 81 закона об ООПС: экологическое правонарушение - виновное противоправное деяние, нарушающее природоохранительное законодательство и причиняющее вред окружающей природной среде и здоровью человека. </w:t>
      </w:r>
    </w:p>
    <w:p w:rsidR="00F7329F" w:rsidRDefault="00F7329F">
      <w:pPr>
        <w:widowControl w:val="0"/>
        <w:spacing w:before="120"/>
        <w:ind w:firstLine="567"/>
        <w:jc w:val="both"/>
        <w:rPr>
          <w:color w:val="000000"/>
          <w:sz w:val="24"/>
          <w:szCs w:val="24"/>
        </w:rPr>
      </w:pPr>
      <w:r>
        <w:rPr>
          <w:color w:val="000000"/>
          <w:sz w:val="24"/>
          <w:szCs w:val="24"/>
        </w:rPr>
        <w:t xml:space="preserve">Данное определение содержит основные отличительные признаки экологического правонарушения, но имеет ряд недостатков. В нем указаны не все признаки правонарушения; имеет место тавтология (противоправное деяние, нарушающее законодательство); </w:t>
      </w:r>
    </w:p>
    <w:p w:rsidR="00F7329F" w:rsidRDefault="00F7329F">
      <w:pPr>
        <w:widowControl w:val="0"/>
        <w:spacing w:before="120"/>
        <w:ind w:firstLine="567"/>
        <w:jc w:val="both"/>
        <w:rPr>
          <w:color w:val="000000"/>
          <w:sz w:val="24"/>
          <w:szCs w:val="24"/>
        </w:rPr>
      </w:pPr>
      <w:r>
        <w:rPr>
          <w:color w:val="000000"/>
          <w:sz w:val="24"/>
          <w:szCs w:val="24"/>
        </w:rPr>
        <w:t xml:space="preserve">перечислены не все социальные ценности, составляющие предмет экологических правоотношений, которым причиняется вред; в качестве систематизирующего признака взяты последствия, а не объект правонарушения. Последствия же не входят в элементный состав экологического правонарушения, охраняемого законом, и не позволяют разграничить экологические и иные правонарушения (хозяйственные, против собственности, против здоровья, должностные и т.д.). </w:t>
      </w:r>
    </w:p>
    <w:p w:rsidR="00F7329F" w:rsidRDefault="00F7329F">
      <w:pPr>
        <w:widowControl w:val="0"/>
        <w:spacing w:before="120"/>
        <w:ind w:firstLine="567"/>
        <w:jc w:val="both"/>
        <w:rPr>
          <w:color w:val="000000"/>
          <w:sz w:val="24"/>
          <w:szCs w:val="24"/>
        </w:rPr>
      </w:pPr>
      <w:r>
        <w:rPr>
          <w:color w:val="000000"/>
          <w:sz w:val="24"/>
          <w:szCs w:val="24"/>
        </w:rPr>
        <w:t xml:space="preserve">Более удачным представляется определение экологического правонарушения как общественно опасного, виновного, запрещенного законодательством под угрозой наказания деяния (действия или бездействия), направленного на причинение вреда отношениям в сфере экологии. </w:t>
      </w:r>
    </w:p>
    <w:p w:rsidR="00F7329F" w:rsidRDefault="00F7329F">
      <w:pPr>
        <w:widowControl w:val="0"/>
        <w:spacing w:before="120"/>
        <w:ind w:firstLine="567"/>
        <w:jc w:val="both"/>
        <w:rPr>
          <w:color w:val="000000"/>
          <w:sz w:val="24"/>
          <w:szCs w:val="24"/>
        </w:rPr>
      </w:pPr>
      <w:r>
        <w:rPr>
          <w:color w:val="000000"/>
          <w:sz w:val="24"/>
          <w:szCs w:val="24"/>
        </w:rPr>
        <w:t xml:space="preserve">Состав экологического правонарушения (как и любого другого) включает в себя четыре элемента: объект, объективная сторона, субъективная сторона, субъект. </w:t>
      </w:r>
    </w:p>
    <w:p w:rsidR="00F7329F" w:rsidRDefault="00F7329F">
      <w:pPr>
        <w:widowControl w:val="0"/>
        <w:spacing w:before="120"/>
        <w:ind w:firstLine="567"/>
        <w:jc w:val="both"/>
        <w:rPr>
          <w:color w:val="000000"/>
          <w:sz w:val="24"/>
          <w:szCs w:val="24"/>
        </w:rPr>
      </w:pPr>
      <w:r>
        <w:rPr>
          <w:color w:val="000000"/>
          <w:sz w:val="24"/>
          <w:szCs w:val="24"/>
        </w:rPr>
        <w:t xml:space="preserve">Объект представляет собой совокупность общественных отношений по охране окружающей природной среды, рациональному использованию ее ресурсов и обеспечению экологической безопасности. </w:t>
      </w:r>
    </w:p>
    <w:p w:rsidR="00F7329F" w:rsidRDefault="00F7329F">
      <w:pPr>
        <w:widowControl w:val="0"/>
        <w:spacing w:before="120"/>
        <w:ind w:firstLine="567"/>
        <w:jc w:val="both"/>
        <w:rPr>
          <w:color w:val="000000"/>
          <w:sz w:val="24"/>
          <w:szCs w:val="24"/>
        </w:rPr>
      </w:pPr>
      <w:r>
        <w:rPr>
          <w:color w:val="000000"/>
          <w:sz w:val="24"/>
          <w:szCs w:val="24"/>
        </w:rPr>
        <w:t xml:space="preserve">Природная среда в целом и ее отдельные компоненты (вода, воздух, животные, например) являются предметом правонарушения. Это один из важнейших признаков экологического правонарушения. </w:t>
      </w:r>
    </w:p>
    <w:p w:rsidR="00F7329F" w:rsidRDefault="00F7329F">
      <w:pPr>
        <w:widowControl w:val="0"/>
        <w:spacing w:before="120"/>
        <w:ind w:firstLine="567"/>
        <w:jc w:val="both"/>
        <w:rPr>
          <w:color w:val="000000"/>
          <w:sz w:val="24"/>
          <w:szCs w:val="24"/>
        </w:rPr>
      </w:pPr>
      <w:r>
        <w:rPr>
          <w:color w:val="000000"/>
          <w:sz w:val="24"/>
          <w:szCs w:val="24"/>
        </w:rPr>
        <w:t xml:space="preserve">Именно он позволяет определить в орбиту каких отношений вовлечен природный ресурс (какова его социально-экономическая сущность) и отграничить рассматриваемые правонарушения от иных. Так, добыча рыбы в реке с нарушением установленных правил образует состав незаконной рыбной ловли, а те же действия, совершенные в пруду  рыбопромыслового хозяйства, - хищение имущества, поскольку в последнем случае рыба не является природным ресурсом, находящимся в естественной обстановке, а представляет собой товарно-материальную ценность. Нельзя рассматривать в качестве экологического правонарушения загрязнение воздуха производственных помещений (шахт, цехов и др.). Здесь деяние посягает не на отношения по охране природного объекта, а на отношения по охране здоровья при исполнении трудовых функций. </w:t>
      </w:r>
    </w:p>
    <w:p w:rsidR="00F7329F" w:rsidRDefault="00F7329F">
      <w:pPr>
        <w:widowControl w:val="0"/>
        <w:spacing w:before="120"/>
        <w:ind w:firstLine="567"/>
        <w:jc w:val="both"/>
        <w:rPr>
          <w:color w:val="000000"/>
          <w:sz w:val="24"/>
          <w:szCs w:val="24"/>
        </w:rPr>
      </w:pPr>
      <w:r>
        <w:rPr>
          <w:color w:val="000000"/>
          <w:sz w:val="24"/>
          <w:szCs w:val="24"/>
        </w:rPr>
        <w:t xml:space="preserve">В экологических правонарушениях их предмет всегда следует рассматривать в связи с об объектом. Изолированный анализ предмета не позволяет уяснить то отношение, которому причиняется ущерб, порождает ошибки и путаницу в правовой оценке правонарушения. Предметом экологических правонарушений следует считать различные компоненты  природной среды, не отторгнутые человеческим трудом от естественных природных условий, либо аккумулирующие в себе определенное количество труда настоящих и предшествующих поколений людей, но остающиеся в природной среде либо внесенные в нее человеком для выполнения своих биологических и иных природных функций (лесные насаждения, выпущенные для разведения звери, птицы, мальки рыб, например). </w:t>
      </w:r>
    </w:p>
    <w:p w:rsidR="00F7329F" w:rsidRDefault="00F7329F">
      <w:pPr>
        <w:widowControl w:val="0"/>
        <w:spacing w:before="120"/>
        <w:ind w:firstLine="567"/>
        <w:jc w:val="both"/>
        <w:rPr>
          <w:color w:val="000000"/>
          <w:sz w:val="24"/>
          <w:szCs w:val="24"/>
        </w:rPr>
      </w:pPr>
      <w:r>
        <w:rPr>
          <w:color w:val="000000"/>
          <w:sz w:val="24"/>
          <w:szCs w:val="24"/>
        </w:rPr>
        <w:t xml:space="preserve">Для объективной стороны экологического правонарушения характерно нарушение путем действия или бездействия общеобязательных правил природопользования и охраны окружающей природной среды; причинение вреда экологическим интересам личности, общества или государства либо создание реальной опасности причинения такого вреда; наличие причинной связи между экологически опасным деянием и причиненным вредом. В предусмотренных законом случаях, в объективную сторону включается место, время, обстановка, орудия, способы, методы совершения правонарушения. Например, состав административно-наказуемой и уголовно-наказуемой охоты включает охоту в запрещенное время, в запрещенном месте, без разрешения, запрещенными орудиями и способами (ст. 85 КАП РСФСР; ст. 256 нового УК). </w:t>
      </w:r>
    </w:p>
    <w:p w:rsidR="00F7329F" w:rsidRDefault="00F7329F">
      <w:pPr>
        <w:widowControl w:val="0"/>
        <w:spacing w:before="120"/>
        <w:ind w:firstLine="567"/>
        <w:jc w:val="both"/>
        <w:rPr>
          <w:color w:val="000000"/>
          <w:sz w:val="24"/>
          <w:szCs w:val="24"/>
        </w:rPr>
      </w:pPr>
      <w:r>
        <w:rPr>
          <w:color w:val="000000"/>
          <w:sz w:val="24"/>
          <w:szCs w:val="24"/>
        </w:rPr>
        <w:t xml:space="preserve">С субъективной стороны могут иметь место обе формы вины: умышленная и неосторожная. </w:t>
      </w:r>
    </w:p>
    <w:p w:rsidR="00F7329F" w:rsidRDefault="00F7329F">
      <w:pPr>
        <w:widowControl w:val="0"/>
        <w:spacing w:before="120"/>
        <w:ind w:firstLine="567"/>
        <w:jc w:val="both"/>
        <w:rPr>
          <w:color w:val="000000"/>
          <w:sz w:val="24"/>
          <w:szCs w:val="24"/>
        </w:rPr>
      </w:pPr>
      <w:r>
        <w:rPr>
          <w:color w:val="000000"/>
          <w:sz w:val="24"/>
          <w:szCs w:val="24"/>
        </w:rPr>
        <w:t xml:space="preserve">Умысел может быть прямым и косвенным, а неосторожность - в виде небрежности или самонадеянности (легкомыслия). </w:t>
      </w:r>
    </w:p>
    <w:p w:rsidR="00F7329F" w:rsidRDefault="00F7329F">
      <w:pPr>
        <w:widowControl w:val="0"/>
        <w:spacing w:before="120"/>
        <w:ind w:firstLine="567"/>
        <w:jc w:val="both"/>
        <w:rPr>
          <w:color w:val="000000"/>
          <w:sz w:val="24"/>
          <w:szCs w:val="24"/>
        </w:rPr>
      </w:pPr>
      <w:r>
        <w:rPr>
          <w:color w:val="000000"/>
          <w:sz w:val="24"/>
          <w:szCs w:val="24"/>
        </w:rPr>
        <w:t xml:space="preserve">Так, незаконная порубка деревьев и кустарников (ст. 63 КАП), засорение лесов бытовыми отходами и отбросами (ст. 72 КАП) совершаются умышленно, а уничтожение или повреждение леса в результате небрежного обращения с огнем (ст. 76 ч. 2 КАП, ст. 261 УК) только по неосторожности. </w:t>
      </w:r>
    </w:p>
    <w:p w:rsidR="00F7329F" w:rsidRDefault="00F7329F">
      <w:pPr>
        <w:widowControl w:val="0"/>
        <w:spacing w:before="120"/>
        <w:ind w:firstLine="567"/>
        <w:jc w:val="both"/>
        <w:rPr>
          <w:color w:val="000000"/>
          <w:sz w:val="24"/>
          <w:szCs w:val="24"/>
        </w:rPr>
      </w:pPr>
      <w:r>
        <w:rPr>
          <w:color w:val="000000"/>
          <w:sz w:val="24"/>
          <w:szCs w:val="24"/>
        </w:rPr>
        <w:t xml:space="preserve">Ряд деяний, как например, загрязнение природной среды(ст. 77 КАП, ст. 250,251,252 УК), нарушение требований по охране недр и гидроминеральных ресурсов (ст. 55 КАП) могут быть совершены умышленно, отношение к последствиям же - неосторожное. </w:t>
      </w:r>
    </w:p>
    <w:p w:rsidR="00F7329F" w:rsidRDefault="00F7329F">
      <w:pPr>
        <w:widowControl w:val="0"/>
        <w:spacing w:before="120"/>
        <w:ind w:firstLine="567"/>
        <w:jc w:val="both"/>
        <w:rPr>
          <w:color w:val="000000"/>
          <w:sz w:val="24"/>
          <w:szCs w:val="24"/>
        </w:rPr>
      </w:pPr>
      <w:r>
        <w:rPr>
          <w:color w:val="000000"/>
          <w:sz w:val="24"/>
          <w:szCs w:val="24"/>
        </w:rPr>
        <w:t xml:space="preserve">Мотивы и цели умышленных экологических правонарушений могут быть различными и, как правило, в качестве признаков состава правонарушения не указываются, но могут учитываться при назначении наказания в качестве отягчающих или смягчающих обстоятельств. </w:t>
      </w:r>
    </w:p>
    <w:p w:rsidR="00F7329F" w:rsidRDefault="00F7329F">
      <w:pPr>
        <w:widowControl w:val="0"/>
        <w:spacing w:before="120"/>
        <w:ind w:firstLine="567"/>
        <w:jc w:val="both"/>
        <w:rPr>
          <w:color w:val="000000"/>
          <w:sz w:val="24"/>
          <w:szCs w:val="24"/>
        </w:rPr>
      </w:pPr>
      <w:r>
        <w:rPr>
          <w:color w:val="000000"/>
          <w:sz w:val="24"/>
          <w:szCs w:val="24"/>
        </w:rPr>
        <w:t xml:space="preserve">Статья 88 Закона а Об охране окружающей природной среды, учитывая положения гражданского законодательства, предусматривает исключение из общего правила о виновной ответственности. Оно относится к тем случаям, когда вред причиняется источником повышенной опасности. Обязанность возмещения вреда возлагается на владельца данного источника независимо от наличия вины. Ущерб подлежит возмещению в силу самого факта его причинения, если не будет доказано, что он произошел вследствие непреодолимой силы или умысла потерпевшего. </w:t>
      </w:r>
    </w:p>
    <w:p w:rsidR="00F7329F" w:rsidRDefault="00F7329F">
      <w:pPr>
        <w:widowControl w:val="0"/>
        <w:spacing w:before="120"/>
        <w:ind w:firstLine="567"/>
        <w:jc w:val="both"/>
        <w:rPr>
          <w:color w:val="000000"/>
          <w:sz w:val="24"/>
          <w:szCs w:val="24"/>
        </w:rPr>
      </w:pPr>
      <w:r>
        <w:rPr>
          <w:color w:val="000000"/>
          <w:sz w:val="24"/>
          <w:szCs w:val="24"/>
        </w:rPr>
        <w:t xml:space="preserve">Субъектами экологического правонарушения могут быть как физические, так и юридически лица, включая хозяйствующих субъектов различных форм собственности и подчиненности, а также иностранные организации и граждане. </w:t>
      </w:r>
    </w:p>
    <w:p w:rsidR="00F7329F" w:rsidRDefault="00F7329F">
      <w:pPr>
        <w:widowControl w:val="0"/>
        <w:spacing w:before="120"/>
        <w:ind w:firstLine="567"/>
        <w:jc w:val="both"/>
        <w:rPr>
          <w:color w:val="000000"/>
          <w:sz w:val="24"/>
          <w:szCs w:val="24"/>
        </w:rPr>
      </w:pPr>
      <w:r>
        <w:rPr>
          <w:color w:val="000000"/>
          <w:sz w:val="24"/>
          <w:szCs w:val="24"/>
        </w:rPr>
        <w:t xml:space="preserve">Следует различать, на наш взгляд, субъектов правонарушения и субъектов ответственности. Административным, гражданским, трудовым законодательством, например, предусмотрена ответственность третьих лиц за действия или события, к которым они объективно не причастны. Так, административная ответственность может быть возложена на  родителя за действия несовершеннолетних детей, гражданско-правовая - на перевозчика грузов или владельца источника повышенной опасности, дисциплинарная - на начальника за действия подчиненного. </w:t>
      </w:r>
    </w:p>
    <w:p w:rsidR="00F7329F" w:rsidRDefault="00F7329F">
      <w:pPr>
        <w:widowControl w:val="0"/>
        <w:spacing w:before="120"/>
        <w:ind w:firstLine="567"/>
        <w:jc w:val="both"/>
        <w:rPr>
          <w:color w:val="000000"/>
          <w:sz w:val="24"/>
          <w:szCs w:val="24"/>
        </w:rPr>
      </w:pPr>
      <w:r>
        <w:rPr>
          <w:color w:val="000000"/>
          <w:sz w:val="24"/>
          <w:szCs w:val="24"/>
        </w:rPr>
        <w:t xml:space="preserve">Субъектом уголовной, дисциплинарной, материальной ответственности по действующему законодательству могут быть только физические лица. </w:t>
      </w:r>
    </w:p>
    <w:p w:rsidR="00F7329F" w:rsidRDefault="00F7329F">
      <w:pPr>
        <w:widowControl w:val="0"/>
        <w:spacing w:before="120"/>
        <w:ind w:firstLine="567"/>
        <w:jc w:val="both"/>
        <w:rPr>
          <w:color w:val="000000"/>
          <w:sz w:val="24"/>
          <w:szCs w:val="24"/>
        </w:rPr>
      </w:pPr>
      <w:r>
        <w:rPr>
          <w:color w:val="000000"/>
          <w:sz w:val="24"/>
          <w:szCs w:val="24"/>
        </w:rPr>
        <w:t xml:space="preserve">Субъектом административной и гражданско-правовой ответственности - как физические, так и юридические лица. </w:t>
      </w:r>
    </w:p>
    <w:p w:rsidR="00F7329F" w:rsidRDefault="00F7329F">
      <w:pPr>
        <w:widowControl w:val="0"/>
        <w:spacing w:before="120"/>
        <w:ind w:firstLine="567"/>
        <w:jc w:val="both"/>
        <w:rPr>
          <w:color w:val="000000"/>
          <w:sz w:val="24"/>
          <w:szCs w:val="24"/>
        </w:rPr>
      </w:pPr>
      <w:r>
        <w:rPr>
          <w:color w:val="000000"/>
          <w:sz w:val="24"/>
          <w:szCs w:val="24"/>
        </w:rPr>
        <w:t xml:space="preserve">Действующим законодательством предусмотрено, что административная и уголовная ответственность физических лиц за экологические правонарушения наступает с 16-летнего возраста. </w:t>
      </w:r>
    </w:p>
    <w:p w:rsidR="00F7329F" w:rsidRDefault="00F7329F">
      <w:pPr>
        <w:widowControl w:val="0"/>
        <w:spacing w:before="120"/>
        <w:ind w:firstLine="567"/>
        <w:jc w:val="both"/>
        <w:rPr>
          <w:color w:val="000000"/>
          <w:sz w:val="24"/>
          <w:szCs w:val="24"/>
        </w:rPr>
      </w:pPr>
      <w:r>
        <w:rPr>
          <w:color w:val="000000"/>
          <w:sz w:val="24"/>
          <w:szCs w:val="24"/>
        </w:rPr>
        <w:t xml:space="preserve">В порядке гражданского судопроизводства они несут с 15 до 18 лет ограниченную ответственность, а с 18 лет - полную, т.к. с этого возраста лицо становится полностью дееспособным. </w:t>
      </w:r>
    </w:p>
    <w:p w:rsidR="00F7329F" w:rsidRDefault="00F7329F">
      <w:pPr>
        <w:widowControl w:val="0"/>
        <w:spacing w:before="120"/>
        <w:ind w:firstLine="567"/>
        <w:jc w:val="both"/>
        <w:rPr>
          <w:color w:val="000000"/>
          <w:sz w:val="24"/>
          <w:szCs w:val="24"/>
        </w:rPr>
      </w:pPr>
      <w:r>
        <w:rPr>
          <w:color w:val="000000"/>
          <w:sz w:val="24"/>
          <w:szCs w:val="24"/>
        </w:rPr>
        <w:t xml:space="preserve">Каких-либо возрастных ограничений относительно возможности возложений дисциплинарной и материальной ответственности на лиц, находящихся в трудовых отношениях с работодателем, не предусмотрено. </w:t>
      </w:r>
    </w:p>
    <w:p w:rsidR="00F7329F" w:rsidRDefault="00F7329F">
      <w:pPr>
        <w:widowControl w:val="0"/>
        <w:spacing w:before="120"/>
        <w:jc w:val="center"/>
        <w:rPr>
          <w:color w:val="000000"/>
          <w:sz w:val="28"/>
          <w:szCs w:val="28"/>
        </w:rPr>
      </w:pPr>
      <w:r>
        <w:rPr>
          <w:rStyle w:val="a4"/>
          <w:color w:val="000000"/>
          <w:sz w:val="28"/>
          <w:szCs w:val="28"/>
        </w:rPr>
        <w:t xml:space="preserve">31. Правовой режим курортных и рекреационных зон </w:t>
      </w:r>
    </w:p>
    <w:p w:rsidR="00F7329F" w:rsidRDefault="00F7329F">
      <w:pPr>
        <w:widowControl w:val="0"/>
        <w:spacing w:before="120"/>
        <w:ind w:firstLine="567"/>
        <w:jc w:val="both"/>
        <w:rPr>
          <w:color w:val="000000"/>
          <w:sz w:val="24"/>
          <w:szCs w:val="24"/>
        </w:rPr>
      </w:pPr>
      <w:r>
        <w:rPr>
          <w:color w:val="000000"/>
          <w:sz w:val="24"/>
          <w:szCs w:val="24"/>
        </w:rPr>
        <w:t xml:space="preserve">Лечебно-оздоровительные местности, курорты, а также их земли предназначены для лечения и отдыха граждан и относятся к особо охраняемым природным объектам и территориям, имеющим свои особенности в правовом регулировании их статуса. </w:t>
      </w:r>
    </w:p>
    <w:p w:rsidR="00F7329F" w:rsidRDefault="00F7329F">
      <w:pPr>
        <w:widowControl w:val="0"/>
        <w:spacing w:before="120"/>
        <w:ind w:firstLine="567"/>
        <w:jc w:val="both"/>
        <w:rPr>
          <w:color w:val="000000"/>
          <w:sz w:val="24"/>
          <w:szCs w:val="24"/>
        </w:rPr>
      </w:pPr>
      <w:r>
        <w:rPr>
          <w:color w:val="000000"/>
          <w:sz w:val="24"/>
          <w:szCs w:val="24"/>
        </w:rPr>
        <w:t xml:space="preserve">Правовой режим охраны окружающей среды лечебно-оздоровительных зон и курортов регулируется ст. 66 Закона РСФСР «Об охране окружающей природной среды». Основным законодательным актом, определяющим порядок их создания и функционирования, финансовое и материально-техническое обеспечение, порядок разрешения споров в области использования и охраны природных лечебных ресурсов, лечебно-оздоровительных местностей и курортов, является Федеральный закон от 23 февраля 1995 г. «О природных лечебных ресурсах, лечебно-оздоровительных местностях и курортах». </w:t>
      </w:r>
    </w:p>
    <w:p w:rsidR="00F7329F" w:rsidRDefault="00F7329F">
      <w:pPr>
        <w:widowControl w:val="0"/>
        <w:spacing w:before="120"/>
        <w:ind w:firstLine="567"/>
        <w:jc w:val="both"/>
        <w:rPr>
          <w:color w:val="000000"/>
          <w:sz w:val="24"/>
          <w:szCs w:val="24"/>
        </w:rPr>
      </w:pPr>
      <w:r>
        <w:rPr>
          <w:color w:val="000000"/>
          <w:sz w:val="24"/>
          <w:szCs w:val="24"/>
        </w:rPr>
        <w:t xml:space="preserve">Данный закон регулирует отношения, возникающие в связи с использованием и охраной природных лечебных ресурсов, как в пределах указанных особо охраняемых природных территорий, так и расположенных вне их границ. </w:t>
      </w:r>
    </w:p>
    <w:p w:rsidR="00F7329F" w:rsidRDefault="00F7329F">
      <w:pPr>
        <w:widowControl w:val="0"/>
        <w:spacing w:before="120"/>
        <w:ind w:firstLine="567"/>
        <w:jc w:val="both"/>
        <w:rPr>
          <w:color w:val="000000"/>
          <w:sz w:val="24"/>
          <w:szCs w:val="24"/>
        </w:rPr>
      </w:pPr>
      <w:r>
        <w:rPr>
          <w:color w:val="000000"/>
          <w:sz w:val="24"/>
          <w:szCs w:val="24"/>
        </w:rPr>
        <w:t xml:space="preserve">Этим законом определено, что лечебно-оздоровительная местность - это территория, обладающая природными ресурсами и пригодная для организации лечения и профилактики заболеваний, а также для отдыха населения. </w:t>
      </w:r>
    </w:p>
    <w:p w:rsidR="00F7329F" w:rsidRDefault="00F7329F">
      <w:pPr>
        <w:widowControl w:val="0"/>
        <w:spacing w:before="120"/>
        <w:ind w:firstLine="567"/>
        <w:jc w:val="both"/>
        <w:rPr>
          <w:color w:val="000000"/>
          <w:sz w:val="24"/>
          <w:szCs w:val="24"/>
        </w:rPr>
      </w:pPr>
      <w:r>
        <w:rPr>
          <w:color w:val="000000"/>
          <w:sz w:val="24"/>
          <w:szCs w:val="24"/>
        </w:rPr>
        <w:t xml:space="preserve">Курортом является освоенная и используемая в лечебно-профилактических целях особо охраняемая природная территория, располагающая природными лечебными ресурсами и необходимыми для их эксплуатации зданиями и сооружениями, включая объекты инфраструктуры. </w:t>
      </w:r>
    </w:p>
    <w:p w:rsidR="00F7329F" w:rsidRDefault="00F7329F">
      <w:pPr>
        <w:widowControl w:val="0"/>
        <w:spacing w:before="120"/>
        <w:ind w:firstLine="567"/>
        <w:jc w:val="both"/>
        <w:rPr>
          <w:color w:val="000000"/>
          <w:sz w:val="24"/>
          <w:szCs w:val="24"/>
        </w:rPr>
      </w:pPr>
      <w:r>
        <w:rPr>
          <w:color w:val="000000"/>
          <w:sz w:val="24"/>
          <w:szCs w:val="24"/>
        </w:rPr>
        <w:t xml:space="preserve">Их охрана осуществляется посредством установления округа санитарной охраны. Для лечебно-оздоровительных местностей и курортов, где природно-лечебные ресурсы относятся к недрам (минеральные воды, лечебные грязи и другие) устанавливаются округа горно-санитарной охраны. </w:t>
      </w:r>
    </w:p>
    <w:p w:rsidR="00F7329F" w:rsidRDefault="00F7329F">
      <w:pPr>
        <w:widowControl w:val="0"/>
        <w:spacing w:before="120"/>
        <w:ind w:firstLine="567"/>
        <w:jc w:val="both"/>
        <w:rPr>
          <w:color w:val="000000"/>
          <w:sz w:val="24"/>
          <w:szCs w:val="24"/>
        </w:rPr>
      </w:pPr>
      <w:r>
        <w:rPr>
          <w:color w:val="000000"/>
          <w:sz w:val="24"/>
          <w:szCs w:val="24"/>
        </w:rPr>
        <w:t xml:space="preserve">В составе округа санитарной (горно-санитарной) по характеру правовой охраны выделяется до трех зон. </w:t>
      </w:r>
    </w:p>
    <w:p w:rsidR="00F7329F" w:rsidRDefault="00F7329F">
      <w:pPr>
        <w:widowControl w:val="0"/>
        <w:spacing w:before="120"/>
        <w:ind w:firstLine="567"/>
        <w:jc w:val="both"/>
        <w:rPr>
          <w:color w:val="000000"/>
          <w:sz w:val="24"/>
          <w:szCs w:val="24"/>
        </w:rPr>
      </w:pPr>
      <w:r>
        <w:rPr>
          <w:color w:val="000000"/>
          <w:sz w:val="24"/>
          <w:szCs w:val="24"/>
        </w:rPr>
        <w:t xml:space="preserve">На территории первой зоны (строгого режима) запрещается проживание и все виды хозяйственной деятельности, за исключением работ, связанных с исследованиями и использованием природных лечебных ресурсов в лечебных и оздоровительных целях при условии применения экологически чистых и рациональных технологий. </w:t>
      </w:r>
    </w:p>
    <w:p w:rsidR="00F7329F" w:rsidRDefault="00F7329F">
      <w:pPr>
        <w:widowControl w:val="0"/>
        <w:spacing w:before="120"/>
        <w:ind w:firstLine="567"/>
        <w:jc w:val="both"/>
        <w:rPr>
          <w:color w:val="000000"/>
          <w:sz w:val="24"/>
          <w:szCs w:val="24"/>
        </w:rPr>
      </w:pPr>
      <w:r>
        <w:rPr>
          <w:color w:val="000000"/>
          <w:sz w:val="24"/>
          <w:szCs w:val="24"/>
        </w:rPr>
        <w:t xml:space="preserve">На территории второй зоны запрещается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природную среду, природные лечебные ресурсы и приводящие к их истощению. </w:t>
      </w:r>
    </w:p>
    <w:p w:rsidR="00F7329F" w:rsidRDefault="00F7329F">
      <w:pPr>
        <w:widowControl w:val="0"/>
        <w:spacing w:before="120"/>
        <w:ind w:firstLine="567"/>
        <w:jc w:val="both"/>
        <w:rPr>
          <w:color w:val="000000"/>
          <w:sz w:val="24"/>
          <w:szCs w:val="24"/>
        </w:rPr>
      </w:pPr>
      <w:r>
        <w:rPr>
          <w:color w:val="000000"/>
          <w:sz w:val="24"/>
          <w:szCs w:val="24"/>
        </w:rPr>
        <w:t xml:space="preserve">На территории третьей зоны вводятся ограничения по размещению промышленных и сельскохозяйственных организаций и сооружений, а также на осуществление хозяйственной деятельности, сопровождающееся загрязнением окружающей природной среды, природных лечебных ресурсов и их истощением. Обеспечение установленного режима санитарной (горно-санитарной) охраны осуществляется: в первой зоне - пользователями, во второй и третьей зонах — пользователями, землепользователями и проживающими в этих зонах гражданами. </w:t>
      </w:r>
    </w:p>
    <w:p w:rsidR="00F7329F" w:rsidRDefault="00F7329F">
      <w:pPr>
        <w:widowControl w:val="0"/>
        <w:spacing w:before="120"/>
        <w:ind w:firstLine="567"/>
        <w:jc w:val="both"/>
        <w:rPr>
          <w:color w:val="000000"/>
          <w:sz w:val="24"/>
          <w:szCs w:val="24"/>
        </w:rPr>
      </w:pPr>
      <w:r>
        <w:rPr>
          <w:color w:val="000000"/>
          <w:sz w:val="24"/>
          <w:szCs w:val="24"/>
        </w:rPr>
        <w:t xml:space="preserve">Курорты и лечебно-оздоровительные местности могут иметь федеральное, региональное или местной значение. </w:t>
      </w:r>
    </w:p>
    <w:p w:rsidR="00F7329F" w:rsidRDefault="00F7329F">
      <w:pPr>
        <w:widowControl w:val="0"/>
        <w:spacing w:before="120"/>
        <w:ind w:firstLine="567"/>
        <w:jc w:val="both"/>
        <w:rPr>
          <w:color w:val="000000"/>
          <w:sz w:val="24"/>
          <w:szCs w:val="24"/>
        </w:rPr>
      </w:pPr>
      <w:r>
        <w:rPr>
          <w:color w:val="000000"/>
          <w:sz w:val="24"/>
          <w:szCs w:val="24"/>
        </w:rPr>
        <w:t xml:space="preserve">Объявление территории лечебно-оздоровительной местностью или курортом осуществляется в зависимости от их значения Правительством Российской Федерации, соответствующими органами исполнительной власти субъектов Российской Федерации или органами местного самоуправления на основании специальных курортологических, гидрогеологических и других исследований. </w:t>
      </w:r>
    </w:p>
    <w:p w:rsidR="00F7329F" w:rsidRDefault="00F7329F">
      <w:pPr>
        <w:widowControl w:val="0"/>
        <w:spacing w:before="120"/>
        <w:ind w:firstLine="567"/>
        <w:jc w:val="both"/>
        <w:rPr>
          <w:color w:val="000000"/>
          <w:sz w:val="24"/>
          <w:szCs w:val="24"/>
        </w:rPr>
      </w:pPr>
      <w:r>
        <w:rPr>
          <w:color w:val="000000"/>
          <w:sz w:val="24"/>
          <w:szCs w:val="24"/>
        </w:rPr>
        <w:t xml:space="preserve">Порядок и особенности функционирования отдельного курорта определяются Положением о данном курорте. В зависимости от значения курорта положение о нем утверждается соответственно Правительством Российской Федерации либо соответствующим органом исполнительной власти субъекта Российской Федерации. </w:t>
      </w:r>
    </w:p>
    <w:p w:rsidR="00F7329F" w:rsidRDefault="00F7329F">
      <w:pPr>
        <w:widowControl w:val="0"/>
        <w:spacing w:before="120"/>
        <w:ind w:firstLine="567"/>
        <w:jc w:val="both"/>
        <w:rPr>
          <w:color w:val="000000"/>
          <w:sz w:val="24"/>
          <w:szCs w:val="24"/>
        </w:rPr>
      </w:pPr>
      <w:r>
        <w:rPr>
          <w:color w:val="000000"/>
          <w:sz w:val="24"/>
          <w:szCs w:val="24"/>
        </w:rPr>
        <w:t xml:space="preserve">С целью дальнейшего развития лечебно-оздоровительных функций природных территорий и курортов в последние годы появилась новая форма особо охраняемых природных территорий - эколого-курортный регион. Первой такой территорией объявлен Указом Президента РФ от 14 июля 1994 г. эколого-курортный регион Кавказских Минеральных Вод. </w:t>
      </w:r>
    </w:p>
    <w:p w:rsidR="00F7329F" w:rsidRDefault="00F7329F">
      <w:pPr>
        <w:widowControl w:val="0"/>
        <w:spacing w:before="120"/>
        <w:ind w:firstLine="567"/>
        <w:jc w:val="both"/>
        <w:rPr>
          <w:color w:val="000000"/>
          <w:sz w:val="24"/>
          <w:szCs w:val="24"/>
        </w:rPr>
      </w:pPr>
      <w:r>
        <w:rPr>
          <w:color w:val="000000"/>
          <w:sz w:val="24"/>
          <w:szCs w:val="24"/>
        </w:rPr>
        <w:t xml:space="preserve">Российская Федерация располагает уникальными природными ресурсами - почти всеми типами лечебных минеральных вод, лечебными грязями, историко-культурными ансамблями. С целью охраны этих объектов, более эффективного их использования для лечения и отдыха граждан постановлением Правительства Российской Федерации от 2 февраля 1996 г. М 101 утверждена Федеральная целевая программа е Развитие курортов федерального значения. В ней определены задачи по сохранению и развитию курортов лечебно-оздоровительных местностей федерального значения, рациональному использованию природных лечебных ресурсов России для укрепления здоровья граждан. Общие финансовые затраты на реализацию данной программы по всем источникам финансирования должны составить 9 074 835 млн. рублей (в ценах 1996 г.). </w:t>
      </w:r>
    </w:p>
    <w:p w:rsidR="00F7329F" w:rsidRDefault="00F7329F">
      <w:pPr>
        <w:widowControl w:val="0"/>
        <w:spacing w:before="120"/>
        <w:jc w:val="center"/>
        <w:rPr>
          <w:color w:val="000000"/>
          <w:sz w:val="28"/>
          <w:szCs w:val="28"/>
        </w:rPr>
      </w:pPr>
      <w:r>
        <w:rPr>
          <w:rStyle w:val="a4"/>
          <w:color w:val="000000"/>
          <w:sz w:val="28"/>
          <w:szCs w:val="28"/>
        </w:rPr>
        <w:t xml:space="preserve">32. Понятие и виры экологической экспертизы. Место в правовом механизме охраны окружающей среды </w:t>
      </w:r>
    </w:p>
    <w:p w:rsidR="00F7329F" w:rsidRDefault="00F7329F">
      <w:pPr>
        <w:widowControl w:val="0"/>
        <w:spacing w:before="120"/>
        <w:ind w:firstLine="567"/>
        <w:jc w:val="both"/>
        <w:rPr>
          <w:color w:val="000000"/>
          <w:sz w:val="24"/>
          <w:szCs w:val="24"/>
        </w:rPr>
      </w:pPr>
      <w:r>
        <w:rPr>
          <w:color w:val="000000"/>
          <w:sz w:val="24"/>
          <w:szCs w:val="24"/>
        </w:rPr>
        <w:t xml:space="preserve">Закон "Об экологической экспертизе" 15.11.95 </w:t>
      </w:r>
    </w:p>
    <w:p w:rsidR="00F7329F" w:rsidRDefault="00F7329F">
      <w:pPr>
        <w:widowControl w:val="0"/>
        <w:spacing w:before="120"/>
        <w:ind w:firstLine="567"/>
        <w:jc w:val="both"/>
        <w:rPr>
          <w:color w:val="000000"/>
          <w:sz w:val="24"/>
          <w:szCs w:val="24"/>
        </w:rPr>
      </w:pPr>
      <w:r>
        <w:rPr>
          <w:color w:val="000000"/>
          <w:sz w:val="24"/>
          <w:szCs w:val="24"/>
        </w:rPr>
        <w:t xml:space="preserve">Экологическая экспертиза - установление соответствия намечаемой хозяйственной деятельности экологическим требованиям и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природную среду, и связанных с ними социальных, экономических и иных последствий реализации объекта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Ст. З. Экологическая экспертиза основывается на принципах: </w:t>
      </w:r>
    </w:p>
    <w:p w:rsidR="00F7329F" w:rsidRDefault="00F7329F">
      <w:pPr>
        <w:widowControl w:val="0"/>
        <w:spacing w:before="120"/>
        <w:ind w:firstLine="567"/>
        <w:jc w:val="both"/>
        <w:rPr>
          <w:color w:val="000000"/>
          <w:sz w:val="24"/>
          <w:szCs w:val="24"/>
        </w:rPr>
      </w:pPr>
      <w:r>
        <w:rPr>
          <w:color w:val="000000"/>
          <w:sz w:val="24"/>
          <w:szCs w:val="24"/>
        </w:rPr>
        <w:t xml:space="preserve">1. презумпции потенциальной экологической опасности любой намечаемой хозяйственной и иной деятельности </w:t>
      </w:r>
    </w:p>
    <w:p w:rsidR="00F7329F" w:rsidRDefault="00F7329F">
      <w:pPr>
        <w:widowControl w:val="0"/>
        <w:spacing w:before="120"/>
        <w:ind w:firstLine="567"/>
        <w:jc w:val="both"/>
        <w:rPr>
          <w:color w:val="000000"/>
          <w:sz w:val="24"/>
          <w:szCs w:val="24"/>
        </w:rPr>
      </w:pPr>
      <w:r>
        <w:rPr>
          <w:color w:val="000000"/>
          <w:sz w:val="24"/>
          <w:szCs w:val="24"/>
        </w:rPr>
        <w:t xml:space="preserve">2. обязательности проведения экспертизы до принятия решений о реализации объекта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3. комплексности оценки воздействия на окружающую природную среду хозяйственной деятельности и последствия. </w:t>
      </w:r>
    </w:p>
    <w:p w:rsidR="00F7329F" w:rsidRDefault="00F7329F">
      <w:pPr>
        <w:widowControl w:val="0"/>
        <w:spacing w:before="120"/>
        <w:ind w:firstLine="567"/>
        <w:jc w:val="both"/>
        <w:rPr>
          <w:color w:val="000000"/>
          <w:sz w:val="24"/>
          <w:szCs w:val="24"/>
        </w:rPr>
      </w:pPr>
      <w:r>
        <w:rPr>
          <w:color w:val="000000"/>
          <w:sz w:val="24"/>
          <w:szCs w:val="24"/>
        </w:rPr>
        <w:t xml:space="preserve">4. обязательности учета требований экологической безопасности. </w:t>
      </w:r>
    </w:p>
    <w:p w:rsidR="00F7329F" w:rsidRDefault="00F7329F">
      <w:pPr>
        <w:widowControl w:val="0"/>
        <w:spacing w:before="120"/>
        <w:ind w:firstLine="567"/>
        <w:jc w:val="both"/>
        <w:rPr>
          <w:color w:val="000000"/>
          <w:sz w:val="24"/>
          <w:szCs w:val="24"/>
        </w:rPr>
      </w:pPr>
      <w:r>
        <w:rPr>
          <w:color w:val="000000"/>
          <w:sz w:val="24"/>
          <w:szCs w:val="24"/>
        </w:rPr>
        <w:t xml:space="preserve">5. достоверности и полноты информации, представляемой на экспертизу </w:t>
      </w:r>
    </w:p>
    <w:p w:rsidR="00F7329F" w:rsidRDefault="00F7329F">
      <w:pPr>
        <w:widowControl w:val="0"/>
        <w:spacing w:before="120"/>
        <w:ind w:firstLine="567"/>
        <w:jc w:val="both"/>
        <w:rPr>
          <w:color w:val="000000"/>
          <w:sz w:val="24"/>
          <w:szCs w:val="24"/>
        </w:rPr>
      </w:pPr>
      <w:r>
        <w:rPr>
          <w:color w:val="000000"/>
          <w:sz w:val="24"/>
          <w:szCs w:val="24"/>
        </w:rPr>
        <w:t xml:space="preserve">6. независимости экспертов. </w:t>
      </w:r>
    </w:p>
    <w:p w:rsidR="00F7329F" w:rsidRDefault="00F7329F">
      <w:pPr>
        <w:widowControl w:val="0"/>
        <w:spacing w:before="120"/>
        <w:ind w:firstLine="567"/>
        <w:jc w:val="both"/>
        <w:rPr>
          <w:color w:val="000000"/>
          <w:sz w:val="24"/>
          <w:szCs w:val="24"/>
        </w:rPr>
      </w:pPr>
      <w:r>
        <w:rPr>
          <w:color w:val="000000"/>
          <w:sz w:val="24"/>
          <w:szCs w:val="24"/>
        </w:rPr>
        <w:t xml:space="preserve">7. научной обоснованности и объективности заключений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8. гласности, участия общественных объединений, учета общественного мнения. </w:t>
      </w:r>
    </w:p>
    <w:p w:rsidR="00F7329F" w:rsidRDefault="00F7329F">
      <w:pPr>
        <w:widowControl w:val="0"/>
        <w:spacing w:before="120"/>
        <w:ind w:firstLine="567"/>
        <w:jc w:val="both"/>
        <w:rPr>
          <w:color w:val="000000"/>
          <w:sz w:val="24"/>
          <w:szCs w:val="24"/>
        </w:rPr>
      </w:pPr>
      <w:r>
        <w:rPr>
          <w:color w:val="000000"/>
          <w:sz w:val="24"/>
          <w:szCs w:val="24"/>
        </w:rPr>
        <w:t xml:space="preserve">9. ответственности участников экспертизы и заинтересованных лиц за организацию, проведение, качество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Место экологической экспертизы в правовом механизме охраны окружающей среды. </w:t>
      </w:r>
    </w:p>
    <w:p w:rsidR="00F7329F" w:rsidRDefault="00F7329F">
      <w:pPr>
        <w:widowControl w:val="0"/>
        <w:spacing w:before="120"/>
        <w:ind w:firstLine="567"/>
        <w:jc w:val="both"/>
        <w:rPr>
          <w:color w:val="000000"/>
          <w:sz w:val="24"/>
          <w:szCs w:val="24"/>
        </w:rPr>
      </w:pPr>
      <w:r>
        <w:rPr>
          <w:color w:val="000000"/>
          <w:sz w:val="24"/>
          <w:szCs w:val="24"/>
        </w:rPr>
        <w:t xml:space="preserve">Практика показала, что среди действующих в настоящее время форм контроля за состоянием окружающей природной среды экологическая экспертиза является наиболее эффективной. Ведь она носит предупредительный характер и проводится в подавляющем большинстве до реализации хозяйственных и иных законопроектов. Поэтому рекомендации, сформулированные в заключениях экспертных комиссий, можно выполнить путем внесения соответствующих изменений в проектные решения и плановые задания. Это требует неизмеримо меньше средств, чем в том случае, когда необходимо реконструировать объекты, уже осуществленные в натуре. </w:t>
      </w:r>
    </w:p>
    <w:p w:rsidR="00F7329F" w:rsidRDefault="00F7329F">
      <w:pPr>
        <w:widowControl w:val="0"/>
        <w:spacing w:before="120"/>
        <w:ind w:firstLine="567"/>
        <w:jc w:val="both"/>
        <w:rPr>
          <w:color w:val="000000"/>
          <w:sz w:val="24"/>
          <w:szCs w:val="24"/>
        </w:rPr>
      </w:pPr>
      <w:r>
        <w:rPr>
          <w:color w:val="000000"/>
          <w:sz w:val="24"/>
          <w:szCs w:val="24"/>
        </w:rPr>
        <w:t xml:space="preserve">Законодательство в области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1. Закон "Об экологической экспертизе" 15.11..95 </w:t>
      </w:r>
    </w:p>
    <w:p w:rsidR="00F7329F" w:rsidRDefault="00F7329F">
      <w:pPr>
        <w:widowControl w:val="0"/>
        <w:spacing w:before="120"/>
        <w:ind w:firstLine="567"/>
        <w:jc w:val="both"/>
        <w:rPr>
          <w:color w:val="000000"/>
          <w:sz w:val="24"/>
          <w:szCs w:val="24"/>
        </w:rPr>
      </w:pPr>
      <w:r>
        <w:rPr>
          <w:color w:val="000000"/>
          <w:sz w:val="24"/>
          <w:szCs w:val="24"/>
        </w:rPr>
        <w:t xml:space="preserve">2. Статья 39 Закона "об охране". Общественная экологическая экспертиза 11.12.91 </w:t>
      </w:r>
    </w:p>
    <w:p w:rsidR="00F7329F" w:rsidRDefault="00F7329F">
      <w:pPr>
        <w:widowControl w:val="0"/>
        <w:spacing w:before="120"/>
        <w:ind w:firstLine="567"/>
        <w:jc w:val="both"/>
        <w:rPr>
          <w:color w:val="000000"/>
          <w:sz w:val="24"/>
          <w:szCs w:val="24"/>
        </w:rPr>
      </w:pPr>
      <w:r>
        <w:rPr>
          <w:color w:val="000000"/>
          <w:sz w:val="24"/>
          <w:szCs w:val="24"/>
        </w:rPr>
        <w:t xml:space="preserve">3. «Положение о порядке проведения государственной экологической экспертизы». Постановление правительства от 11.06.96 </w:t>
      </w:r>
    </w:p>
    <w:p w:rsidR="00F7329F" w:rsidRDefault="00F7329F">
      <w:pPr>
        <w:widowControl w:val="0"/>
        <w:spacing w:before="120"/>
        <w:ind w:firstLine="567"/>
        <w:jc w:val="both"/>
        <w:rPr>
          <w:color w:val="000000"/>
          <w:sz w:val="24"/>
          <w:szCs w:val="24"/>
        </w:rPr>
      </w:pPr>
      <w:r>
        <w:rPr>
          <w:color w:val="000000"/>
          <w:sz w:val="24"/>
          <w:szCs w:val="24"/>
        </w:rPr>
        <w:t xml:space="preserve">4. Акты правительства и Президента. Контроль осуществляет Минприроды РФ и территориальные управления. </w:t>
      </w:r>
    </w:p>
    <w:p w:rsidR="00F7329F" w:rsidRDefault="00F7329F">
      <w:pPr>
        <w:widowControl w:val="0"/>
        <w:spacing w:before="120"/>
        <w:ind w:firstLine="567"/>
        <w:jc w:val="both"/>
        <w:rPr>
          <w:color w:val="000000"/>
          <w:sz w:val="24"/>
          <w:szCs w:val="24"/>
        </w:rPr>
      </w:pPr>
      <w:r>
        <w:rPr>
          <w:color w:val="000000"/>
          <w:sz w:val="24"/>
          <w:szCs w:val="24"/>
        </w:rPr>
        <w:t xml:space="preserve">Виды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1. Государственная экологическая экспертиза назначается специально уполномоченным органом государства в области охраны окружающей природной среды. Ее выводы обладают силой надведомственного характера, обязательного к исполнению. </w:t>
      </w:r>
    </w:p>
    <w:p w:rsidR="00F7329F" w:rsidRDefault="00F7329F">
      <w:pPr>
        <w:widowControl w:val="0"/>
        <w:spacing w:before="120"/>
        <w:ind w:firstLine="567"/>
        <w:jc w:val="both"/>
        <w:rPr>
          <w:color w:val="000000"/>
          <w:sz w:val="24"/>
          <w:szCs w:val="24"/>
        </w:rPr>
      </w:pPr>
      <w:r>
        <w:rPr>
          <w:color w:val="000000"/>
          <w:sz w:val="24"/>
          <w:szCs w:val="24"/>
        </w:rPr>
        <w:t xml:space="preserve">• Ведомственная экологическая экспертиза проводится по приказу соответствующего министерства, ведомства. Ее результаты сохраняют силу внутри соответствующей ведомственной структуры, если не противоречат выводам госэкоэкспертизы. </w:t>
      </w:r>
    </w:p>
    <w:p w:rsidR="00F7329F" w:rsidRDefault="00F7329F">
      <w:pPr>
        <w:widowControl w:val="0"/>
        <w:spacing w:before="120"/>
        <w:ind w:firstLine="567"/>
        <w:jc w:val="both"/>
        <w:rPr>
          <w:color w:val="000000"/>
          <w:sz w:val="24"/>
          <w:szCs w:val="24"/>
        </w:rPr>
      </w:pPr>
      <w:r>
        <w:rPr>
          <w:color w:val="000000"/>
          <w:sz w:val="24"/>
          <w:szCs w:val="24"/>
        </w:rPr>
        <w:t xml:space="preserve">2. Общественная экологическая экспертиза организуется по инициативе общественных объединений и проводится негосударственными органами. Ее заключения носят рекомендательный характер. </w:t>
      </w:r>
    </w:p>
    <w:p w:rsidR="00F7329F" w:rsidRDefault="00F7329F">
      <w:pPr>
        <w:widowControl w:val="0"/>
        <w:spacing w:before="120"/>
        <w:ind w:firstLine="567"/>
        <w:jc w:val="both"/>
        <w:rPr>
          <w:color w:val="000000"/>
          <w:sz w:val="24"/>
          <w:szCs w:val="24"/>
        </w:rPr>
      </w:pPr>
      <w:r>
        <w:rPr>
          <w:color w:val="000000"/>
          <w:sz w:val="24"/>
          <w:szCs w:val="24"/>
        </w:rPr>
        <w:t xml:space="preserve">• Научная экологическая экспертиза проводится по инициативе научных учреждений, высших учебных заведений или по инициативе научных коллективов и отдельных ученых. </w:t>
      </w:r>
    </w:p>
    <w:p w:rsidR="00F7329F" w:rsidRDefault="00F7329F">
      <w:pPr>
        <w:widowControl w:val="0"/>
        <w:spacing w:before="120"/>
        <w:jc w:val="center"/>
        <w:rPr>
          <w:color w:val="000000"/>
          <w:sz w:val="28"/>
          <w:szCs w:val="28"/>
        </w:rPr>
      </w:pPr>
      <w:r>
        <w:rPr>
          <w:rStyle w:val="a4"/>
          <w:color w:val="000000"/>
          <w:sz w:val="28"/>
          <w:szCs w:val="28"/>
        </w:rPr>
        <w:t xml:space="preserve">33. Понятие системы и источников международного экологического права </w:t>
      </w:r>
    </w:p>
    <w:p w:rsidR="00F7329F" w:rsidRDefault="00F7329F">
      <w:pPr>
        <w:widowControl w:val="0"/>
        <w:spacing w:before="120"/>
        <w:ind w:firstLine="567"/>
        <w:jc w:val="both"/>
        <w:rPr>
          <w:color w:val="000000"/>
          <w:sz w:val="24"/>
          <w:szCs w:val="24"/>
        </w:rPr>
      </w:pPr>
      <w:r>
        <w:rPr>
          <w:color w:val="000000"/>
          <w:sz w:val="24"/>
          <w:szCs w:val="24"/>
        </w:rPr>
        <w:t xml:space="preserve">На базе уже существующего международного экологического законодательства сформировалась новая правовая структура - международное экологическое право. Это совокупность норм права, регулирующих на основе общепризнанных принципов и норм международного права межгосударственные общественные отношения по сохранению, рациональному использованию международных экологических ресурсов и защите прав человека на благоприятную окружающую среду. </w:t>
      </w:r>
    </w:p>
    <w:p w:rsidR="00F7329F" w:rsidRDefault="00F7329F">
      <w:pPr>
        <w:widowControl w:val="0"/>
        <w:spacing w:before="120"/>
        <w:ind w:firstLine="567"/>
        <w:jc w:val="both"/>
        <w:rPr>
          <w:color w:val="000000"/>
          <w:sz w:val="24"/>
          <w:szCs w:val="24"/>
        </w:rPr>
      </w:pPr>
      <w:r>
        <w:rPr>
          <w:color w:val="000000"/>
          <w:sz w:val="24"/>
          <w:szCs w:val="24"/>
        </w:rPr>
        <w:t xml:space="preserve">Понятие источников экологического права получило в международной теории и практике широкое толкование. Помимо общепризнанных традиционных видов источников международного права, перечисленных в ст. 38 Статута Международного суда ООН, в качестве источников международного экологического права рассматриваются и нормативные акты, не имеющие обязательной силы. Соответственно, выделяются две категории источников: источники, являющиеся носителями действующих правовых принципов и норм и образующие право в подлинном смысле этого слова (&lt;твердое&gt;, т.е. обязательное право), и источники, которые содержат необязательные или рекомендательные правила, оказывающие тем не менее влияние на международные отношения своим авторитетом или квазиправовой сущностью ( &lt;мягкое&gt;, т.е. рекомендательное право). </w:t>
      </w:r>
    </w:p>
    <w:p w:rsidR="00F7329F" w:rsidRDefault="00F7329F">
      <w:pPr>
        <w:widowControl w:val="0"/>
        <w:spacing w:before="120"/>
        <w:ind w:firstLine="567"/>
        <w:jc w:val="both"/>
        <w:rPr>
          <w:color w:val="000000"/>
          <w:sz w:val="24"/>
          <w:szCs w:val="24"/>
        </w:rPr>
      </w:pPr>
      <w:r>
        <w:rPr>
          <w:color w:val="000000"/>
          <w:sz w:val="24"/>
          <w:szCs w:val="24"/>
        </w:rPr>
        <w:t xml:space="preserve">К первой категории принадлежат международные конвенции (соглашения, договоры), устанавливающие правила, определенно признанные государствами в качестве обязательных равовых норм, резолюции некоторых международных организаций, имеющие обязательную силу для государств - членов этих организаций; международный обычай, общие принципы и, с некоторыми оговорками, судебные решения, а право доктрины наиболее квалифицированных специалистов - в качестве вспомогательного средства для определения правовых норм. </w:t>
      </w:r>
    </w:p>
    <w:p w:rsidR="00F7329F" w:rsidRDefault="00F7329F">
      <w:pPr>
        <w:widowControl w:val="0"/>
        <w:spacing w:before="120"/>
        <w:ind w:firstLine="567"/>
        <w:jc w:val="both"/>
        <w:rPr>
          <w:color w:val="000000"/>
          <w:sz w:val="24"/>
          <w:szCs w:val="24"/>
        </w:rPr>
      </w:pPr>
      <w:r>
        <w:rPr>
          <w:color w:val="000000"/>
          <w:sz w:val="24"/>
          <w:szCs w:val="24"/>
        </w:rPr>
        <w:t xml:space="preserve">Междунфодные конвенции (соглашения, договоры) играют главную роль в этой категории источников права. Программа ООН по окружающей среде ведет учет многосторонних международных конвенций (соглашений, договоров) в области охраны окружающей среды и ежегодно публикует их список (регистр) с указанием основных сведений об их содержании. По состоянию на 1 января 1995 г. в этом списке значится более тысячи конвенций, соглашений, договоров. Кроме того, действует свыше 3000 двухсторонних конвенций, соглашений, договоров, протоколов и других официальных нормативных документов, касающихся охраны окружающей среды и регулирования природопользования. Коллекция текстов этих нормативных материалов содержится (обновляется и пополняется) в Международном центре по праву окружающей среды, который функционирует в Бонне (ФРГ) под эгидой Международного совета по праву окружающей среды. Международного союза охраны природы и природных ресурсов, Программы ООН по окружающей среде и Всемирного фонда охраны дикой живой природы. </w:t>
      </w:r>
    </w:p>
    <w:p w:rsidR="00F7329F" w:rsidRDefault="00F7329F">
      <w:pPr>
        <w:widowControl w:val="0"/>
        <w:spacing w:before="120"/>
        <w:ind w:firstLine="567"/>
        <w:jc w:val="both"/>
        <w:rPr>
          <w:color w:val="000000"/>
          <w:sz w:val="24"/>
          <w:szCs w:val="24"/>
        </w:rPr>
      </w:pPr>
      <w:r>
        <w:rPr>
          <w:color w:val="000000"/>
          <w:sz w:val="24"/>
          <w:szCs w:val="24"/>
        </w:rPr>
        <w:t xml:space="preserve">Среди многосторонних нормативных актов договорного типа наиболее известны Конвенция об охране фауны и флоры в природном состоянии (1933 г). Конвенция об охране природы в Западном полушарии (1940 г.), Международная конвенция по китобойному промыслу (1946 г.). Конвенция о международной торговле видами дикой фауны и флоры, находящимися под угрозой исчезновения (1973 г.). Соглашение об охране полярных (белых) медведей (1973 г.). Конвенция об охране моря от загрязнения (1976 г.). Конвенция о трансграничном загрязнении атмосферного воздуха на большие расстояния (1979 г.), Конвенция ООН по морскому праву (1982 г. ), Конвенция об охране озонового слоя (1985г.), Базельская конвенция о контроле за трансграничной перевозкой опасных отходов и их удалением ( 1989 г. ), Конвенция об оперативном оповещении о ядерной аварии (1986 г.), Конвенция об оценке экологических воздействий в трансграничном контексте (1991 г.). Конвенция о трансграничном воздействии промышленных аварий (1992 г.). Конвенция по охране и использованию трансграничных водотоков и международных озер (1992 г.). Рамочная конвенция ООН по изменению климата (1992 г.). Конвенция по биологическому разнообразию (1992 г.) Конвенция о защите морской среды района Балтийского моря (1992 гг.) и другие. </w:t>
      </w:r>
    </w:p>
    <w:p w:rsidR="00F7329F" w:rsidRDefault="00F7329F">
      <w:pPr>
        <w:widowControl w:val="0"/>
        <w:spacing w:before="120"/>
        <w:ind w:firstLine="567"/>
        <w:jc w:val="both"/>
        <w:rPr>
          <w:color w:val="000000"/>
          <w:sz w:val="24"/>
          <w:szCs w:val="24"/>
        </w:rPr>
      </w:pPr>
      <w:r>
        <w:rPr>
          <w:color w:val="000000"/>
          <w:sz w:val="24"/>
          <w:szCs w:val="24"/>
        </w:rPr>
        <w:t xml:space="preserve">Одним из фундаментальных и выдающихся по своему значению источников права окружающей среды является Заключительный акт Совещания по безопасности и сотрудничеству в Европе от 1 августа 1975 г. Он является договором, подписанным высокими представителями 33 европейских государств, США и Канады. В его содержании имеется четко сформулированный раздел об охране окружающей среды, выражающий соответствующие обязательства сторон, определяющий цели, области, формы, методы природоохранительного сотрудничества государств в европейском регионе. </w:t>
      </w:r>
    </w:p>
    <w:p w:rsidR="00F7329F" w:rsidRDefault="00F7329F">
      <w:pPr>
        <w:widowControl w:val="0"/>
        <w:spacing w:before="120"/>
        <w:ind w:firstLine="567"/>
        <w:jc w:val="both"/>
        <w:rPr>
          <w:color w:val="000000"/>
          <w:sz w:val="24"/>
          <w:szCs w:val="24"/>
        </w:rPr>
      </w:pPr>
      <w:r>
        <w:rPr>
          <w:color w:val="000000"/>
          <w:sz w:val="24"/>
          <w:szCs w:val="24"/>
        </w:rPr>
        <w:t xml:space="preserve">Международные договоры, соглашения, конвенции, протоколы, касающиеся охраны окружающей среды, классифицируются по многим признакам. Следует различать их несколько видов: двусторонние и многосторонние; межгосударственные и смешанные (с участием международных организаций); межправительственные и межведомственные (сторонами которых выступают отдельные органы, ведомства); глобальные, региональные и субрегиональные; охватывающие все элементы природной среды в комплексе и касающиеся отдельных природных объектов; направленные полностью и непосредственно на охрану природы и лишь регулирующие отношения по охране природы в связи с какими-либо другими видами деятельности; с участием только развитых капиталистических или только развивающихся стран, а также с участием стран, принадлежащих к различным социально-экономическим системам. </w:t>
      </w:r>
    </w:p>
    <w:p w:rsidR="00F7329F" w:rsidRDefault="00F7329F">
      <w:pPr>
        <w:widowControl w:val="0"/>
        <w:spacing w:before="120"/>
        <w:ind w:firstLine="567"/>
        <w:jc w:val="both"/>
        <w:rPr>
          <w:color w:val="000000"/>
          <w:sz w:val="24"/>
          <w:szCs w:val="24"/>
        </w:rPr>
      </w:pPr>
      <w:r>
        <w:rPr>
          <w:color w:val="000000"/>
          <w:sz w:val="24"/>
          <w:szCs w:val="24"/>
        </w:rPr>
        <w:t xml:space="preserve">Что касается второй категории источников, то ее типичными примерами могут служить Стокгольмская декларация по окружающей человека среде (1972 г.). Всемирная стратегия охраны природы (1980 г.). Всемирная хартия природы (1982 г.), Рио-де-Жанейрская декларация по охране окружающей среды и развитию, многие резолюции международных организаций и конференций. Эти документы не предназначены для прямого регулирования поведения членов международного сообщества, но обладают огромным авторитетом, создают нравственную атмосферу, являются индикаторами формирующегося волеизъявления широких масс населения мира, влекут за собой серьезные организационные последствия, побуждают государства и международные организации к активной деятельности и сотрудничеству, а также служат своего рода нормативным резервом для дальнейшего развития международного права окружающей среды. </w:t>
      </w:r>
    </w:p>
    <w:p w:rsidR="00F7329F" w:rsidRDefault="00F7329F">
      <w:pPr>
        <w:widowControl w:val="0"/>
        <w:spacing w:before="120"/>
        <w:ind w:firstLine="567"/>
        <w:jc w:val="both"/>
        <w:rPr>
          <w:color w:val="000000"/>
          <w:sz w:val="24"/>
          <w:szCs w:val="24"/>
        </w:rPr>
      </w:pPr>
      <w:r>
        <w:rPr>
          <w:color w:val="000000"/>
          <w:sz w:val="24"/>
          <w:szCs w:val="24"/>
        </w:rPr>
        <w:t xml:space="preserve">Среди актов международного экологического права, имеющих рекомендательный характер, большой удельный вес занимают решения и резолюции конференций, симпозиумов, форумов и совещаний представителей общественности и неправительственных организаций. Эти акты оказывают огромное влияние на международное экологическое правотворчество и правоприменительную практику. Среди таких актов: Кокойская декларация (1974 г.), впервые провозгласившая необходимость экологически сбалансированного производства и потребления; Всемирная стратегия охраны природы (1980 г.), подготовленная в рамках Международного союза охраны природы и природных ресурсов и наметившая систему долгосрочных экологически ориентированных действий, необходимых для устойчивого развития стран мира, была издана в обновленном виде в1991 г. под названием &lt;3абота о 3емле&gt;; Универсальный кодекс экологически корректного поведения (1990 г.), принят на общественном симпозиуме в городе Бангкоке (Таиланд), призывает пересмотреть цели человеческой жизни и существования человечества; Хартия бизнеса относительно устойчивого развития (1990 г.), провозгласившая охрану окружающей среды одной из наиболее приоритетных задач деятельности экономических (производственных) корпораций. </w:t>
      </w:r>
    </w:p>
    <w:p w:rsidR="00F7329F" w:rsidRDefault="00F7329F">
      <w:pPr>
        <w:widowControl w:val="0"/>
        <w:spacing w:before="120"/>
        <w:jc w:val="center"/>
        <w:rPr>
          <w:color w:val="000000"/>
          <w:sz w:val="28"/>
          <w:szCs w:val="28"/>
        </w:rPr>
      </w:pPr>
      <w:r>
        <w:rPr>
          <w:rStyle w:val="a4"/>
          <w:color w:val="000000"/>
          <w:sz w:val="28"/>
          <w:szCs w:val="28"/>
        </w:rPr>
        <w:t xml:space="preserve">34. Общественная экологическая экспертиза </w:t>
      </w:r>
    </w:p>
    <w:p w:rsidR="00F7329F" w:rsidRDefault="00F7329F">
      <w:pPr>
        <w:widowControl w:val="0"/>
        <w:spacing w:before="120"/>
        <w:ind w:firstLine="567"/>
        <w:jc w:val="both"/>
        <w:rPr>
          <w:color w:val="000000"/>
          <w:sz w:val="24"/>
          <w:szCs w:val="24"/>
        </w:rPr>
      </w:pPr>
      <w:r>
        <w:rPr>
          <w:color w:val="000000"/>
          <w:sz w:val="24"/>
          <w:szCs w:val="24"/>
        </w:rPr>
        <w:t xml:space="preserve">Статья 39 Закона "об охране". Общественная экологическая экспертиза </w:t>
      </w:r>
    </w:p>
    <w:p w:rsidR="00F7329F" w:rsidRDefault="00F7329F">
      <w:pPr>
        <w:widowControl w:val="0"/>
        <w:spacing w:before="120"/>
        <w:ind w:firstLine="567"/>
        <w:jc w:val="both"/>
        <w:rPr>
          <w:color w:val="000000"/>
          <w:sz w:val="24"/>
          <w:szCs w:val="24"/>
        </w:rPr>
      </w:pPr>
      <w:r>
        <w:rPr>
          <w:color w:val="000000"/>
          <w:sz w:val="24"/>
          <w:szCs w:val="24"/>
        </w:rPr>
        <w:t xml:space="preserve">1. Общественная экологическая экспертиза, проводимая научными коллективами, общественными объединениями по их инициативе, становится юридически обязательной после утверждения ее результатов соответствующими органами государственной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2. Председатель, члены общественных коллективов экспертов несут ответственность за правильность, обоснованность своих экспертных оценок в соответствии с законодательством Российской Федерации. </w:t>
      </w:r>
    </w:p>
    <w:p w:rsidR="00F7329F" w:rsidRDefault="00F7329F">
      <w:pPr>
        <w:widowControl w:val="0"/>
        <w:spacing w:before="120"/>
        <w:ind w:firstLine="567"/>
        <w:jc w:val="both"/>
        <w:rPr>
          <w:color w:val="000000"/>
          <w:sz w:val="24"/>
          <w:szCs w:val="24"/>
        </w:rPr>
      </w:pPr>
      <w:r>
        <w:rPr>
          <w:color w:val="000000"/>
          <w:sz w:val="24"/>
          <w:szCs w:val="24"/>
        </w:rPr>
        <w:t xml:space="preserve">Закон "Об экологической экспертизе" 30.11.95 </w:t>
      </w:r>
    </w:p>
    <w:p w:rsidR="00F7329F" w:rsidRDefault="00F7329F">
      <w:pPr>
        <w:widowControl w:val="0"/>
        <w:spacing w:before="120"/>
        <w:ind w:firstLine="567"/>
        <w:jc w:val="both"/>
        <w:rPr>
          <w:color w:val="000000"/>
          <w:sz w:val="24"/>
          <w:szCs w:val="24"/>
        </w:rPr>
      </w:pPr>
      <w:r>
        <w:rPr>
          <w:color w:val="000000"/>
          <w:sz w:val="24"/>
          <w:szCs w:val="24"/>
        </w:rPr>
        <w:t xml:space="preserve">Глава IV: Права граждан и общественных организаций в области экологической экспертизы. Общественная экологическая экспертиза" </w:t>
      </w:r>
    </w:p>
    <w:p w:rsidR="00F7329F" w:rsidRDefault="00F7329F">
      <w:pPr>
        <w:widowControl w:val="0"/>
        <w:spacing w:before="120"/>
        <w:ind w:firstLine="567"/>
        <w:jc w:val="both"/>
        <w:rPr>
          <w:color w:val="000000"/>
          <w:sz w:val="24"/>
          <w:szCs w:val="24"/>
        </w:rPr>
      </w:pPr>
      <w:r>
        <w:rPr>
          <w:color w:val="000000"/>
          <w:sz w:val="24"/>
          <w:szCs w:val="24"/>
        </w:rPr>
        <w:t xml:space="preserve">Статья 19 Граждане и общественные организации в области экологической экспертизы имеют право: </w:t>
      </w:r>
    </w:p>
    <w:p w:rsidR="00F7329F" w:rsidRDefault="00F7329F">
      <w:pPr>
        <w:widowControl w:val="0"/>
        <w:spacing w:before="120"/>
        <w:ind w:firstLine="567"/>
        <w:jc w:val="both"/>
        <w:rPr>
          <w:color w:val="000000"/>
          <w:sz w:val="24"/>
          <w:szCs w:val="24"/>
        </w:rPr>
      </w:pPr>
      <w:r>
        <w:rPr>
          <w:color w:val="000000"/>
          <w:sz w:val="24"/>
          <w:szCs w:val="24"/>
        </w:rPr>
        <w:t xml:space="preserve">Выдвигать предложения о проведении общественной экологической экспертизы хозяйственной и иной деятельности, реализация которой затрагивает экологические интересы населения, проживающего на данной территории. </w:t>
      </w:r>
    </w:p>
    <w:p w:rsidR="00F7329F" w:rsidRDefault="00F7329F">
      <w:pPr>
        <w:widowControl w:val="0"/>
        <w:spacing w:before="120"/>
        <w:ind w:firstLine="567"/>
        <w:jc w:val="both"/>
        <w:rPr>
          <w:color w:val="000000"/>
          <w:sz w:val="24"/>
          <w:szCs w:val="24"/>
        </w:rPr>
      </w:pPr>
      <w:r>
        <w:rPr>
          <w:color w:val="000000"/>
          <w:sz w:val="24"/>
          <w:szCs w:val="24"/>
        </w:rPr>
        <w:t xml:space="preserve">Статья 20 Общественная экологическая экспертиза. </w:t>
      </w:r>
    </w:p>
    <w:p w:rsidR="00F7329F" w:rsidRDefault="00F7329F">
      <w:pPr>
        <w:widowControl w:val="0"/>
        <w:spacing w:before="120"/>
        <w:ind w:firstLine="567"/>
        <w:jc w:val="both"/>
        <w:rPr>
          <w:color w:val="000000"/>
          <w:sz w:val="24"/>
          <w:szCs w:val="24"/>
        </w:rPr>
      </w:pPr>
      <w:r>
        <w:rPr>
          <w:color w:val="000000"/>
          <w:sz w:val="24"/>
          <w:szCs w:val="24"/>
        </w:rPr>
        <w:t xml:space="preserve">Общественная экологическая экспертиза проводится по инициативе граждан и общественных объединений, а также по инициативе органов местного самоуправления общественными организациями, основными направлениями деятельности которых в соответствии с их уставами является охрана окружающей природной среды, в том числе организация и проведение общественной экологической экспертизы, и которые зарегистрированы в порядке, установленным  законодательством РФ. </w:t>
      </w:r>
    </w:p>
    <w:p w:rsidR="00F7329F" w:rsidRDefault="00F7329F">
      <w:pPr>
        <w:widowControl w:val="0"/>
        <w:spacing w:before="120"/>
        <w:ind w:firstLine="567"/>
        <w:jc w:val="both"/>
        <w:rPr>
          <w:color w:val="000000"/>
          <w:sz w:val="24"/>
          <w:szCs w:val="24"/>
        </w:rPr>
      </w:pPr>
      <w:r>
        <w:rPr>
          <w:color w:val="000000"/>
          <w:sz w:val="24"/>
          <w:szCs w:val="24"/>
        </w:rPr>
        <w:t xml:space="preserve">Статья 21. Объекты общественной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Экспертиза может проводиться в отношении объектов осуществляющих хозяйственную или иную деятельность, связанную с использованием окружающей природной среды, за исключением объектов, сведения о которых составляют государственную тайну. </w:t>
      </w:r>
    </w:p>
    <w:p w:rsidR="00F7329F" w:rsidRDefault="00F7329F">
      <w:pPr>
        <w:widowControl w:val="0"/>
        <w:spacing w:before="120"/>
        <w:ind w:firstLine="567"/>
        <w:jc w:val="both"/>
        <w:rPr>
          <w:color w:val="000000"/>
          <w:sz w:val="24"/>
          <w:szCs w:val="24"/>
        </w:rPr>
      </w:pPr>
      <w:r>
        <w:rPr>
          <w:color w:val="000000"/>
          <w:sz w:val="24"/>
          <w:szCs w:val="24"/>
        </w:rPr>
        <w:t xml:space="preserve">Статья 22. Проведете Общественной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1. Общ. Экспертиза проводится до проведения государственной или одновременно с ней. </w:t>
      </w:r>
    </w:p>
    <w:p w:rsidR="00F7329F" w:rsidRDefault="00F7329F">
      <w:pPr>
        <w:widowControl w:val="0"/>
        <w:spacing w:before="120"/>
        <w:ind w:firstLine="567"/>
        <w:jc w:val="both"/>
        <w:rPr>
          <w:color w:val="000000"/>
          <w:sz w:val="24"/>
          <w:szCs w:val="24"/>
        </w:rPr>
      </w:pPr>
      <w:r>
        <w:rPr>
          <w:color w:val="000000"/>
          <w:sz w:val="24"/>
          <w:szCs w:val="24"/>
        </w:rPr>
        <w:t xml:space="preserve">2. Общ. Экспертиза может проводиться независимо от государственной экспертизы тех же объектов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3. Организации, осуществляющие деятельность по проведению общественной экологической экспертизы имеют право: получать от заказчика документацию подлежащую экологической экспертизе в объеме, как и для государственной экспертизы. Знакомиться с нормативно-технической документацией, устанавливающей требования для проведения гос.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Участвовать в качестве наблюдателей в заседаниях экспертных комиссий государственной экологической экспертизы и участвовать в проводимом ими обсуждением заключений общественной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Статья 23. Условия проведения общ.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1. Общественная экологическая экспертиза осуществляется при условии государственной регистрации заявления общественных организаций о ее проведении. </w:t>
      </w:r>
    </w:p>
    <w:p w:rsidR="00F7329F" w:rsidRDefault="00F7329F">
      <w:pPr>
        <w:widowControl w:val="0"/>
        <w:spacing w:before="120"/>
        <w:ind w:firstLine="567"/>
        <w:jc w:val="both"/>
        <w:rPr>
          <w:color w:val="000000"/>
          <w:sz w:val="24"/>
          <w:szCs w:val="24"/>
        </w:rPr>
      </w:pPr>
      <w:r>
        <w:rPr>
          <w:color w:val="000000"/>
          <w:sz w:val="24"/>
          <w:szCs w:val="24"/>
        </w:rPr>
        <w:t xml:space="preserve">При наличии заявлений от двух и более общественных объединений, допускается создание единой экспертной комиссии. </w:t>
      </w:r>
    </w:p>
    <w:p w:rsidR="00F7329F" w:rsidRDefault="00F7329F">
      <w:pPr>
        <w:widowControl w:val="0"/>
        <w:spacing w:before="120"/>
        <w:ind w:firstLine="567"/>
        <w:jc w:val="both"/>
        <w:rPr>
          <w:color w:val="000000"/>
          <w:sz w:val="24"/>
          <w:szCs w:val="24"/>
        </w:rPr>
      </w:pPr>
      <w:r>
        <w:rPr>
          <w:color w:val="000000"/>
          <w:sz w:val="24"/>
          <w:szCs w:val="24"/>
        </w:rPr>
        <w:t xml:space="preserve">2. Орган местного самоуправления в семидневный срок со дня подачи заявления обязан его зарегистрировать или отказать в проведении экспертизы. </w:t>
      </w:r>
    </w:p>
    <w:p w:rsidR="00F7329F" w:rsidRDefault="00F7329F">
      <w:pPr>
        <w:widowControl w:val="0"/>
        <w:spacing w:before="120"/>
        <w:ind w:firstLine="567"/>
        <w:jc w:val="both"/>
        <w:rPr>
          <w:color w:val="000000"/>
          <w:sz w:val="24"/>
          <w:szCs w:val="24"/>
        </w:rPr>
      </w:pPr>
      <w:r>
        <w:rPr>
          <w:color w:val="000000"/>
          <w:sz w:val="24"/>
          <w:szCs w:val="24"/>
        </w:rPr>
        <w:t xml:space="preserve">3. Общественные организации, проводящие экспертизу, обязаны известить население о начале и результатах ее проведения </w:t>
      </w:r>
    </w:p>
    <w:p w:rsidR="00F7329F" w:rsidRDefault="00F7329F">
      <w:pPr>
        <w:widowControl w:val="0"/>
        <w:spacing w:before="120"/>
        <w:ind w:firstLine="567"/>
        <w:jc w:val="both"/>
        <w:rPr>
          <w:color w:val="000000"/>
          <w:sz w:val="24"/>
          <w:szCs w:val="24"/>
        </w:rPr>
      </w:pPr>
      <w:r>
        <w:rPr>
          <w:color w:val="000000"/>
          <w:sz w:val="24"/>
          <w:szCs w:val="24"/>
        </w:rPr>
        <w:t xml:space="preserve">Статья 25. Заключение общественной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Заключение направляется специально уполномоченным государственным органам в области экологической экспертизы, осуществляющим государственную экологическую экспертизу, заказчику документации, органам местного самоуправления и может передаваться другим заинтересованным лицам. </w:t>
      </w:r>
    </w:p>
    <w:p w:rsidR="00F7329F" w:rsidRDefault="00F7329F">
      <w:pPr>
        <w:widowControl w:val="0"/>
        <w:spacing w:before="120"/>
        <w:ind w:firstLine="567"/>
        <w:jc w:val="both"/>
        <w:rPr>
          <w:color w:val="000000"/>
          <w:sz w:val="24"/>
          <w:szCs w:val="24"/>
        </w:rPr>
      </w:pPr>
      <w:r>
        <w:rPr>
          <w:color w:val="000000"/>
          <w:sz w:val="24"/>
          <w:szCs w:val="24"/>
        </w:rPr>
        <w:t xml:space="preserve">Заключение принимает юридическую силу только после утверждения его специальными гос. органами. </w:t>
      </w:r>
    </w:p>
    <w:p w:rsidR="00F7329F" w:rsidRDefault="00F7329F">
      <w:pPr>
        <w:widowControl w:val="0"/>
        <w:spacing w:before="120"/>
        <w:ind w:firstLine="567"/>
        <w:jc w:val="both"/>
        <w:rPr>
          <w:color w:val="000000"/>
          <w:sz w:val="24"/>
          <w:szCs w:val="24"/>
        </w:rPr>
      </w:pPr>
      <w:r>
        <w:rPr>
          <w:color w:val="000000"/>
          <w:sz w:val="24"/>
          <w:szCs w:val="24"/>
        </w:rPr>
        <w:t xml:space="preserve">Заключение может быть опубликовано в СМИ, передаваться органам местного самоуправления, заказчикам документации, другим заинтересованным лицам. </w:t>
      </w:r>
    </w:p>
    <w:p w:rsidR="00F7329F" w:rsidRDefault="00F7329F">
      <w:pPr>
        <w:widowControl w:val="0"/>
        <w:spacing w:before="120"/>
        <w:jc w:val="center"/>
        <w:rPr>
          <w:color w:val="000000"/>
          <w:sz w:val="28"/>
          <w:szCs w:val="28"/>
        </w:rPr>
      </w:pPr>
      <w:r>
        <w:rPr>
          <w:rStyle w:val="a4"/>
          <w:color w:val="000000"/>
          <w:sz w:val="28"/>
          <w:szCs w:val="28"/>
        </w:rPr>
        <w:t xml:space="preserve">35. Уголовная ответственность за экологические преступления </w:t>
      </w:r>
    </w:p>
    <w:p w:rsidR="00F7329F" w:rsidRDefault="00F7329F">
      <w:pPr>
        <w:widowControl w:val="0"/>
        <w:spacing w:before="120"/>
        <w:ind w:firstLine="567"/>
        <w:jc w:val="both"/>
        <w:rPr>
          <w:color w:val="000000"/>
          <w:sz w:val="24"/>
          <w:szCs w:val="24"/>
        </w:rPr>
      </w:pPr>
      <w:r>
        <w:rPr>
          <w:color w:val="000000"/>
          <w:sz w:val="24"/>
          <w:szCs w:val="24"/>
        </w:rPr>
        <w:t xml:space="preserve">Понятия экологических преступлений в уголовном законодательстве не существует. Между тем формулирование его значимо для достижения многих важных целей. </w:t>
      </w:r>
    </w:p>
    <w:p w:rsidR="00F7329F" w:rsidRDefault="00F7329F">
      <w:pPr>
        <w:widowControl w:val="0"/>
        <w:spacing w:before="120"/>
        <w:ind w:firstLine="567"/>
        <w:jc w:val="both"/>
        <w:rPr>
          <w:color w:val="000000"/>
          <w:sz w:val="24"/>
          <w:szCs w:val="24"/>
        </w:rPr>
      </w:pPr>
      <w:r>
        <w:rPr>
          <w:color w:val="000000"/>
          <w:sz w:val="24"/>
          <w:szCs w:val="24"/>
        </w:rPr>
        <w:t xml:space="preserve">Вне правильного представления о сущности общественно опасного деяния невозможно построение санкций, определения целей уголовно-правовой нормы, объема задач и профилактической работы. </w:t>
      </w:r>
    </w:p>
    <w:p w:rsidR="00F7329F" w:rsidRDefault="00F7329F">
      <w:pPr>
        <w:widowControl w:val="0"/>
        <w:spacing w:before="120"/>
        <w:ind w:firstLine="567"/>
        <w:jc w:val="both"/>
        <w:rPr>
          <w:color w:val="000000"/>
          <w:sz w:val="24"/>
          <w:szCs w:val="24"/>
        </w:rPr>
      </w:pPr>
      <w:r>
        <w:rPr>
          <w:color w:val="000000"/>
          <w:sz w:val="24"/>
          <w:szCs w:val="24"/>
        </w:rPr>
        <w:t xml:space="preserve">Нередко к экологическим относят все те преступления, которые связаны с элементами природной среды. Конечно, в широком смысле слова практически вся материальная деятельность человека, связанная с природной средой, экологична, ибо все, чем он пользуется, берется у природы. Но с позиции общественных представлений экологически опасна не всякая преступная деятельность. Так, преступление предусмотренное ст. 358 УК РФ, хотя и связано с причинением  вреда природной среде, но посягает прежде всего на отношения, обеспечивающие мир и безопасность существования человечества. </w:t>
      </w:r>
    </w:p>
    <w:p w:rsidR="00F7329F" w:rsidRDefault="00F7329F">
      <w:pPr>
        <w:widowControl w:val="0"/>
        <w:spacing w:before="120"/>
        <w:ind w:firstLine="567"/>
        <w:jc w:val="both"/>
        <w:rPr>
          <w:color w:val="000000"/>
          <w:sz w:val="24"/>
          <w:szCs w:val="24"/>
        </w:rPr>
      </w:pPr>
      <w:r>
        <w:rPr>
          <w:color w:val="000000"/>
          <w:sz w:val="24"/>
          <w:szCs w:val="24"/>
        </w:rPr>
        <w:t xml:space="preserve">Нельзя отнести к экологическим такие деяния, как незаконное создание вокруг сооружений и установок на континентальном шельфе или в исключительной экономической зоне РФ, зон безопасности, а равно нарушение правил строительства, эксплуатации, охраны и ликвидации возведенных сооружений и средств безопасности морского судоходства (ч. 1 ст. 253 УК РФ), так как эти деяния посягают на отношения по обеспечению безопасности морского судоходства в зоне сооружений и установок на шельфе и в исключительной морской зоне. Иные же посягательства, предусмотренные частью 2-й данной статьи, безусловно затрагивают отношения экологического характера. </w:t>
      </w:r>
    </w:p>
    <w:p w:rsidR="00F7329F" w:rsidRDefault="00F7329F">
      <w:pPr>
        <w:widowControl w:val="0"/>
        <w:spacing w:before="120"/>
        <w:ind w:firstLine="567"/>
        <w:jc w:val="both"/>
        <w:rPr>
          <w:color w:val="000000"/>
          <w:sz w:val="24"/>
          <w:szCs w:val="24"/>
        </w:rPr>
      </w:pPr>
      <w:r>
        <w:rPr>
          <w:color w:val="000000"/>
          <w:sz w:val="24"/>
          <w:szCs w:val="24"/>
        </w:rPr>
        <w:t xml:space="preserve">В УК РФ есть нормы общего характера, предусматривающие ответственность за посягательства на природу вообще. Предмет и соответственно отношения по его охране в них предусмотрены альтернативно либо вовсе не конкретизируются. Таковы, например, нормы об ответственности за нарушение правил охраны окружающей среды при производстве работ (ст. 256), нарушение правил обращения с экологически опасными веществами и отходами (ст. 247), загрязнение вод (ст. 250) и атмосферы (ст. 251) и ряд других. </w:t>
      </w:r>
    </w:p>
    <w:p w:rsidR="00F7329F" w:rsidRDefault="00F7329F">
      <w:pPr>
        <w:widowControl w:val="0"/>
        <w:spacing w:before="120"/>
        <w:ind w:firstLine="567"/>
        <w:jc w:val="both"/>
        <w:rPr>
          <w:color w:val="000000"/>
          <w:sz w:val="24"/>
          <w:szCs w:val="24"/>
        </w:rPr>
      </w:pPr>
      <w:r>
        <w:rPr>
          <w:color w:val="000000"/>
          <w:sz w:val="24"/>
          <w:szCs w:val="24"/>
        </w:rPr>
        <w:t xml:space="preserve">Преступления, предусмотренные такими нормами, можно назвать преступлениями общего характера. </w:t>
      </w:r>
    </w:p>
    <w:p w:rsidR="00F7329F" w:rsidRDefault="00F7329F">
      <w:pPr>
        <w:widowControl w:val="0"/>
        <w:spacing w:before="120"/>
        <w:ind w:firstLine="567"/>
        <w:jc w:val="both"/>
        <w:rPr>
          <w:color w:val="000000"/>
          <w:sz w:val="24"/>
          <w:szCs w:val="24"/>
        </w:rPr>
      </w:pPr>
      <w:r>
        <w:rPr>
          <w:color w:val="000000"/>
          <w:sz w:val="24"/>
          <w:szCs w:val="24"/>
        </w:rPr>
        <w:t xml:space="preserve">Те же преступления, которые посягают на конкретно определенный в законе элемент природной среды и связанные с ним конкретные общественные отношения по его охране, логично обозначить как специальные экологические преступления. </w:t>
      </w:r>
    </w:p>
    <w:p w:rsidR="00F7329F" w:rsidRDefault="00F7329F">
      <w:pPr>
        <w:widowControl w:val="0"/>
        <w:spacing w:before="120"/>
        <w:ind w:firstLine="567"/>
        <w:jc w:val="both"/>
        <w:rPr>
          <w:color w:val="000000"/>
          <w:sz w:val="24"/>
          <w:szCs w:val="24"/>
        </w:rPr>
      </w:pPr>
      <w:r>
        <w:rPr>
          <w:color w:val="000000"/>
          <w:sz w:val="24"/>
          <w:szCs w:val="24"/>
        </w:rPr>
        <w:t xml:space="preserve">Некоторые преступления, предусмотренные УК РФ 1996 г., объективно могут быть связаны с причинением вреда природной среде, а могут и не быть. Таковы, например, деяния, предусмотренные нормами о нарушении ветеринарных правил (ч. 1 ст. 249 УК РФ) и правил, установленных для борьбы с болезнями и вредителями растений (ч. 2 ст. 249 УК РФ). Сюда же следует отнести жестокое обращение с животными (ст. 245 УК РФ). </w:t>
      </w:r>
    </w:p>
    <w:p w:rsidR="00F7329F" w:rsidRDefault="00F7329F">
      <w:pPr>
        <w:widowControl w:val="0"/>
        <w:spacing w:before="120"/>
        <w:ind w:firstLine="567"/>
        <w:jc w:val="both"/>
        <w:rPr>
          <w:color w:val="000000"/>
          <w:sz w:val="24"/>
          <w:szCs w:val="24"/>
        </w:rPr>
      </w:pPr>
      <w:r>
        <w:rPr>
          <w:color w:val="000000"/>
          <w:sz w:val="24"/>
          <w:szCs w:val="24"/>
        </w:rPr>
        <w:t xml:space="preserve">Ответственность этими нормами предусматривается за причинение вреда элементам природы как относящимся к категории &lt;имущество&gt;, так и не относящимся. Соответственно, в случаях причинения вреда природе ущерб терпят отношения в сфере экологии, а в иных случаях - отношения собственности, хозяйственные, в сфере общественной безопасности и иные. </w:t>
      </w:r>
    </w:p>
    <w:p w:rsidR="00F7329F" w:rsidRDefault="00F7329F">
      <w:pPr>
        <w:widowControl w:val="0"/>
        <w:spacing w:before="120"/>
        <w:ind w:firstLine="567"/>
        <w:jc w:val="both"/>
        <w:rPr>
          <w:color w:val="000000"/>
          <w:sz w:val="24"/>
          <w:szCs w:val="24"/>
        </w:rPr>
      </w:pPr>
      <w:r>
        <w:rPr>
          <w:color w:val="000000"/>
          <w:sz w:val="24"/>
          <w:szCs w:val="24"/>
        </w:rPr>
        <w:t xml:space="preserve">Нормы, описывающие названные посягательства, являются альтернативно-экологическими, а экологические преступления, предусмотренные такими нормами, относятся к той или иной разновидности специальных экологических преступлений. </w:t>
      </w:r>
    </w:p>
    <w:p w:rsidR="00F7329F" w:rsidRDefault="00F7329F">
      <w:pPr>
        <w:widowControl w:val="0"/>
        <w:spacing w:before="120"/>
        <w:ind w:firstLine="567"/>
        <w:jc w:val="both"/>
        <w:rPr>
          <w:color w:val="000000"/>
          <w:sz w:val="24"/>
          <w:szCs w:val="24"/>
        </w:rPr>
      </w:pPr>
      <w:r>
        <w:rPr>
          <w:color w:val="000000"/>
          <w:sz w:val="24"/>
          <w:szCs w:val="24"/>
        </w:rPr>
        <w:t xml:space="preserve">Таким образом, структура действующих уголовно-правовых норм предполагает при создании системы экологических преступлений дифференцированный подход. </w:t>
      </w:r>
    </w:p>
    <w:p w:rsidR="00F7329F" w:rsidRDefault="00F7329F">
      <w:pPr>
        <w:widowControl w:val="0"/>
        <w:spacing w:before="120"/>
        <w:ind w:firstLine="567"/>
        <w:jc w:val="both"/>
        <w:rPr>
          <w:color w:val="000000"/>
          <w:sz w:val="24"/>
          <w:szCs w:val="24"/>
        </w:rPr>
      </w:pPr>
      <w:r>
        <w:rPr>
          <w:color w:val="000000"/>
          <w:sz w:val="24"/>
          <w:szCs w:val="24"/>
        </w:rPr>
        <w:t xml:space="preserve">Любая классификация может быть теоретически правильной и практически приемлемой, если за ее основу берется стабильный признак, выражающий качественное свойство и своеобразие классифицируемых явлений. </w:t>
      </w:r>
    </w:p>
    <w:p w:rsidR="00F7329F" w:rsidRDefault="00F7329F">
      <w:pPr>
        <w:widowControl w:val="0"/>
        <w:spacing w:before="120"/>
        <w:ind w:firstLine="567"/>
        <w:jc w:val="both"/>
        <w:rPr>
          <w:color w:val="000000"/>
          <w:sz w:val="24"/>
          <w:szCs w:val="24"/>
        </w:rPr>
      </w:pPr>
      <w:r>
        <w:rPr>
          <w:color w:val="000000"/>
          <w:sz w:val="24"/>
          <w:szCs w:val="24"/>
        </w:rPr>
        <w:t xml:space="preserve">В теории уголовного права и в практике законотворчества закрепилась позиция, согласно которой в основу выделения из нормативного массива однородных общностей должен быть положен родовой объект посягательства. </w:t>
      </w:r>
    </w:p>
    <w:p w:rsidR="00F7329F" w:rsidRDefault="00F7329F">
      <w:pPr>
        <w:widowControl w:val="0"/>
        <w:spacing w:before="120"/>
        <w:ind w:firstLine="567"/>
        <w:jc w:val="both"/>
        <w:rPr>
          <w:color w:val="000000"/>
          <w:sz w:val="24"/>
          <w:szCs w:val="24"/>
        </w:rPr>
      </w:pPr>
      <w:r>
        <w:rPr>
          <w:color w:val="000000"/>
          <w:sz w:val="24"/>
          <w:szCs w:val="24"/>
        </w:rPr>
        <w:t xml:space="preserve">Систематизация норм по родовому объекту есть систематизация их по признаку, определяющему социальную (политическую, экономическую, экологическую и иную) сущность преступления. </w:t>
      </w:r>
    </w:p>
    <w:p w:rsidR="00F7329F" w:rsidRDefault="00F7329F">
      <w:pPr>
        <w:widowControl w:val="0"/>
        <w:spacing w:before="120"/>
        <w:ind w:firstLine="567"/>
        <w:jc w:val="both"/>
        <w:rPr>
          <w:color w:val="000000"/>
          <w:sz w:val="24"/>
          <w:szCs w:val="24"/>
        </w:rPr>
      </w:pPr>
      <w:r>
        <w:rPr>
          <w:color w:val="000000"/>
          <w:sz w:val="24"/>
          <w:szCs w:val="24"/>
        </w:rPr>
        <w:t xml:space="preserve">Анализ признаков предмета, объективной и субъективной сторон и субъекта преступления лишь способствует установлению этой сущности, но в основу построения системы в данном случае они положены быть не могут, поскольку только их совокупность дает полную характеристику преступления. Сами же они, взятые в отдельности, не обладают необходимыми для этого интегрирующими качествами. </w:t>
      </w:r>
    </w:p>
    <w:p w:rsidR="00F7329F" w:rsidRDefault="00F7329F">
      <w:pPr>
        <w:widowControl w:val="0"/>
        <w:spacing w:before="120"/>
        <w:ind w:firstLine="567"/>
        <w:jc w:val="both"/>
        <w:rPr>
          <w:color w:val="000000"/>
          <w:sz w:val="24"/>
          <w:szCs w:val="24"/>
        </w:rPr>
      </w:pPr>
      <w:r>
        <w:rPr>
          <w:color w:val="000000"/>
          <w:sz w:val="24"/>
          <w:szCs w:val="24"/>
        </w:rPr>
        <w:t xml:space="preserve">Внутри системы классификации преступлений на группы может быть различной в зависимости от целей классификации: по предмету посягательства, форме вины, субъекту и т.д. Если мы хотим подчеркнуть социально-политическую сущность деяний, сгруппированных в одну общность и показать их виды, то логично взять в качестве основы систематизации непосредственный объект посягательства, который, как говорилось, в экологических реступлениях предпочтительно рассматривать в связи с предметом преступления. С этих озиций все экологические преступления, имеющиеся в новом уголовном законодательстве Российской Федерации, группируются следующим образом: </w:t>
      </w:r>
    </w:p>
    <w:p w:rsidR="00F7329F" w:rsidRDefault="00F7329F">
      <w:pPr>
        <w:widowControl w:val="0"/>
        <w:spacing w:before="120"/>
        <w:ind w:firstLine="567"/>
        <w:jc w:val="both"/>
        <w:rPr>
          <w:color w:val="000000"/>
          <w:sz w:val="24"/>
          <w:szCs w:val="24"/>
        </w:rPr>
      </w:pPr>
      <w:r>
        <w:rPr>
          <w:color w:val="000000"/>
          <w:sz w:val="24"/>
          <w:szCs w:val="24"/>
        </w:rPr>
        <w:t xml:space="preserve">Экологические преступления общего характера </w:t>
      </w:r>
    </w:p>
    <w:p w:rsidR="00F7329F" w:rsidRDefault="00F7329F">
      <w:pPr>
        <w:widowControl w:val="0"/>
        <w:spacing w:before="120"/>
        <w:ind w:firstLine="567"/>
        <w:jc w:val="both"/>
        <w:rPr>
          <w:color w:val="000000"/>
          <w:sz w:val="24"/>
          <w:szCs w:val="24"/>
        </w:rPr>
      </w:pPr>
      <w:r>
        <w:rPr>
          <w:color w:val="000000"/>
          <w:sz w:val="24"/>
          <w:szCs w:val="24"/>
        </w:rPr>
        <w:t xml:space="preserve">- нарушение правил охраны окружающей среды при производстве работ (ст. 246); </w:t>
      </w:r>
    </w:p>
    <w:p w:rsidR="00F7329F" w:rsidRDefault="00F7329F">
      <w:pPr>
        <w:widowControl w:val="0"/>
        <w:spacing w:before="120"/>
        <w:ind w:firstLine="567"/>
        <w:jc w:val="both"/>
        <w:rPr>
          <w:color w:val="000000"/>
          <w:sz w:val="24"/>
          <w:szCs w:val="24"/>
        </w:rPr>
      </w:pPr>
      <w:r>
        <w:rPr>
          <w:color w:val="000000"/>
          <w:sz w:val="24"/>
          <w:szCs w:val="24"/>
        </w:rPr>
        <w:t xml:space="preserve">- нарушение правил обращения с экологически опасными веществами и отходами (ст. 247); </w:t>
      </w:r>
    </w:p>
    <w:p w:rsidR="00F7329F" w:rsidRDefault="00F7329F">
      <w:pPr>
        <w:widowControl w:val="0"/>
        <w:spacing w:before="120"/>
        <w:ind w:firstLine="567"/>
        <w:jc w:val="both"/>
        <w:rPr>
          <w:color w:val="000000"/>
          <w:sz w:val="24"/>
          <w:szCs w:val="24"/>
        </w:rPr>
      </w:pPr>
      <w:r>
        <w:rPr>
          <w:color w:val="000000"/>
          <w:sz w:val="24"/>
          <w:szCs w:val="24"/>
        </w:rPr>
        <w:t xml:space="preserve">- нарушение правил безопасности при обращении с микробиологическими или другими биологическими агентами или токсинами(ст. 248); </w:t>
      </w:r>
    </w:p>
    <w:p w:rsidR="00F7329F" w:rsidRDefault="00F7329F">
      <w:pPr>
        <w:widowControl w:val="0"/>
        <w:spacing w:before="120"/>
        <w:ind w:firstLine="567"/>
        <w:jc w:val="both"/>
        <w:rPr>
          <w:color w:val="000000"/>
          <w:sz w:val="24"/>
          <w:szCs w:val="24"/>
        </w:rPr>
      </w:pPr>
      <w:r>
        <w:rPr>
          <w:color w:val="000000"/>
          <w:sz w:val="24"/>
          <w:szCs w:val="24"/>
        </w:rPr>
        <w:t xml:space="preserve">- нарушение законодательства РФ о континентальном шельфе и об исключительной экономической зоне РФ (ст. 253); </w:t>
      </w:r>
    </w:p>
    <w:p w:rsidR="00F7329F" w:rsidRDefault="00F7329F">
      <w:pPr>
        <w:widowControl w:val="0"/>
        <w:spacing w:before="120"/>
        <w:ind w:firstLine="567"/>
        <w:jc w:val="both"/>
        <w:rPr>
          <w:color w:val="000000"/>
          <w:sz w:val="24"/>
          <w:szCs w:val="24"/>
        </w:rPr>
      </w:pPr>
      <w:r>
        <w:rPr>
          <w:color w:val="000000"/>
          <w:sz w:val="24"/>
          <w:szCs w:val="24"/>
        </w:rPr>
        <w:t xml:space="preserve">- нарушение режима особоохраняемых природных территорий и природных объектов (ст. 262). </w:t>
      </w:r>
    </w:p>
    <w:p w:rsidR="00F7329F" w:rsidRDefault="00F7329F">
      <w:pPr>
        <w:widowControl w:val="0"/>
        <w:spacing w:before="120"/>
        <w:ind w:firstLine="567"/>
        <w:jc w:val="both"/>
        <w:rPr>
          <w:color w:val="000000"/>
          <w:sz w:val="24"/>
          <w:szCs w:val="24"/>
        </w:rPr>
      </w:pPr>
      <w:r>
        <w:rPr>
          <w:color w:val="000000"/>
          <w:sz w:val="24"/>
          <w:szCs w:val="24"/>
        </w:rPr>
        <w:t xml:space="preserve">Данные преступления посягают на отношения по обеспечению экологической безопасности, охране и рациональному использованию компонентов природной среды в их совокупности. </w:t>
      </w:r>
    </w:p>
    <w:p w:rsidR="00F7329F" w:rsidRDefault="00F7329F">
      <w:pPr>
        <w:widowControl w:val="0"/>
        <w:spacing w:before="120"/>
        <w:ind w:firstLine="567"/>
        <w:jc w:val="both"/>
        <w:rPr>
          <w:color w:val="000000"/>
          <w:sz w:val="24"/>
          <w:szCs w:val="24"/>
        </w:rPr>
      </w:pPr>
      <w:r>
        <w:rPr>
          <w:color w:val="000000"/>
          <w:sz w:val="24"/>
          <w:szCs w:val="24"/>
        </w:rPr>
        <w:t xml:space="preserve">Специальные экологические преступления </w:t>
      </w:r>
    </w:p>
    <w:p w:rsidR="00F7329F" w:rsidRDefault="00F7329F">
      <w:pPr>
        <w:widowControl w:val="0"/>
        <w:spacing w:before="120"/>
        <w:ind w:firstLine="567"/>
        <w:jc w:val="both"/>
        <w:rPr>
          <w:color w:val="000000"/>
          <w:sz w:val="24"/>
          <w:szCs w:val="24"/>
        </w:rPr>
      </w:pPr>
      <w:r>
        <w:rPr>
          <w:color w:val="000000"/>
          <w:sz w:val="24"/>
          <w:szCs w:val="24"/>
        </w:rPr>
        <w:t xml:space="preserve">В зависимости от содержания предмета и непосредственного объекта посягательства они делятся, в свою очередь, на подгруппы: </w:t>
      </w:r>
    </w:p>
    <w:p w:rsidR="00F7329F" w:rsidRDefault="00F7329F">
      <w:pPr>
        <w:widowControl w:val="0"/>
        <w:spacing w:before="120"/>
        <w:ind w:firstLine="567"/>
        <w:jc w:val="both"/>
        <w:rPr>
          <w:color w:val="000000"/>
          <w:sz w:val="24"/>
          <w:szCs w:val="24"/>
        </w:rPr>
      </w:pPr>
      <w:r>
        <w:rPr>
          <w:color w:val="000000"/>
          <w:sz w:val="24"/>
          <w:szCs w:val="24"/>
        </w:rPr>
        <w:t xml:space="preserve">1) преступления, посягающие на общественные отношения в области охраны и рационального использования земли, недр и обеспечения экологической безопасности: </w:t>
      </w:r>
    </w:p>
    <w:p w:rsidR="00F7329F" w:rsidRDefault="00F7329F">
      <w:pPr>
        <w:widowControl w:val="0"/>
        <w:spacing w:before="120"/>
        <w:ind w:firstLine="567"/>
        <w:jc w:val="both"/>
        <w:rPr>
          <w:color w:val="000000"/>
          <w:sz w:val="24"/>
          <w:szCs w:val="24"/>
        </w:rPr>
      </w:pPr>
      <w:r>
        <w:rPr>
          <w:color w:val="000000"/>
          <w:sz w:val="24"/>
          <w:szCs w:val="24"/>
        </w:rPr>
        <w:t xml:space="preserve">- порча земли (ст. 254); </w:t>
      </w:r>
    </w:p>
    <w:p w:rsidR="00F7329F" w:rsidRDefault="00F7329F">
      <w:pPr>
        <w:widowControl w:val="0"/>
        <w:spacing w:before="120"/>
        <w:ind w:firstLine="567"/>
        <w:jc w:val="both"/>
        <w:rPr>
          <w:color w:val="000000"/>
          <w:sz w:val="24"/>
          <w:szCs w:val="24"/>
        </w:rPr>
      </w:pPr>
      <w:r>
        <w:rPr>
          <w:color w:val="000000"/>
          <w:sz w:val="24"/>
          <w:szCs w:val="24"/>
        </w:rPr>
        <w:t xml:space="preserve">- нарушение правил охраны и использования недр(ст. 255); </w:t>
      </w:r>
    </w:p>
    <w:p w:rsidR="00F7329F" w:rsidRDefault="00F7329F">
      <w:pPr>
        <w:widowControl w:val="0"/>
        <w:spacing w:before="120"/>
        <w:ind w:firstLine="567"/>
        <w:jc w:val="both"/>
        <w:rPr>
          <w:color w:val="000000"/>
          <w:sz w:val="24"/>
          <w:szCs w:val="24"/>
        </w:rPr>
      </w:pPr>
      <w:r>
        <w:rPr>
          <w:color w:val="000000"/>
          <w:sz w:val="24"/>
          <w:szCs w:val="24"/>
        </w:rPr>
        <w:t xml:space="preserve">2) преступления, посягающие на общественные отношения в области охраны и рационального использования животного мира(фауны): </w:t>
      </w:r>
    </w:p>
    <w:p w:rsidR="00F7329F" w:rsidRDefault="00F7329F">
      <w:pPr>
        <w:widowControl w:val="0"/>
        <w:spacing w:before="120"/>
        <w:ind w:firstLine="567"/>
        <w:jc w:val="both"/>
        <w:rPr>
          <w:color w:val="000000"/>
          <w:sz w:val="24"/>
          <w:szCs w:val="24"/>
        </w:rPr>
      </w:pPr>
      <w:r>
        <w:rPr>
          <w:color w:val="000000"/>
          <w:sz w:val="24"/>
          <w:szCs w:val="24"/>
        </w:rPr>
        <w:t xml:space="preserve">- незаконная добыча водных животных (ст. 256); </w:t>
      </w:r>
    </w:p>
    <w:p w:rsidR="00F7329F" w:rsidRDefault="00F7329F">
      <w:pPr>
        <w:widowControl w:val="0"/>
        <w:spacing w:before="120"/>
        <w:ind w:firstLine="567"/>
        <w:jc w:val="both"/>
        <w:rPr>
          <w:color w:val="000000"/>
          <w:sz w:val="24"/>
          <w:szCs w:val="24"/>
        </w:rPr>
      </w:pPr>
      <w:r>
        <w:rPr>
          <w:color w:val="000000"/>
          <w:sz w:val="24"/>
          <w:szCs w:val="24"/>
        </w:rPr>
        <w:t xml:space="preserve">- нарушение правил охраны рыбных запасов (ст. 257); </w:t>
      </w:r>
    </w:p>
    <w:p w:rsidR="00F7329F" w:rsidRDefault="00F7329F">
      <w:pPr>
        <w:widowControl w:val="0"/>
        <w:spacing w:before="120"/>
        <w:ind w:firstLine="567"/>
        <w:jc w:val="both"/>
        <w:rPr>
          <w:color w:val="000000"/>
          <w:sz w:val="24"/>
          <w:szCs w:val="24"/>
        </w:rPr>
      </w:pPr>
      <w:r>
        <w:rPr>
          <w:color w:val="000000"/>
          <w:sz w:val="24"/>
          <w:szCs w:val="24"/>
        </w:rPr>
        <w:t xml:space="preserve">- незаконная охота(ст. 258); </w:t>
      </w:r>
    </w:p>
    <w:p w:rsidR="00F7329F" w:rsidRDefault="00F7329F">
      <w:pPr>
        <w:widowControl w:val="0"/>
        <w:spacing w:before="120"/>
        <w:ind w:firstLine="567"/>
        <w:jc w:val="both"/>
        <w:rPr>
          <w:color w:val="000000"/>
          <w:sz w:val="24"/>
          <w:szCs w:val="24"/>
        </w:rPr>
      </w:pPr>
      <w:r>
        <w:rPr>
          <w:color w:val="000000"/>
          <w:sz w:val="24"/>
          <w:szCs w:val="24"/>
        </w:rPr>
        <w:t xml:space="preserve">- нарушение ветеринарных правил (ч. 1 ст. 249); </w:t>
      </w:r>
    </w:p>
    <w:p w:rsidR="00F7329F" w:rsidRDefault="00F7329F">
      <w:pPr>
        <w:widowControl w:val="0"/>
        <w:spacing w:before="120"/>
        <w:ind w:firstLine="567"/>
        <w:jc w:val="both"/>
        <w:rPr>
          <w:color w:val="000000"/>
          <w:sz w:val="24"/>
          <w:szCs w:val="24"/>
        </w:rPr>
      </w:pPr>
      <w:r>
        <w:rPr>
          <w:color w:val="000000"/>
          <w:sz w:val="24"/>
          <w:szCs w:val="24"/>
        </w:rPr>
        <w:t xml:space="preserve">- уничтожение критических местообитаний для организмов, занесенных в Красную книгу Российской Федерации (ст. 259); </w:t>
      </w:r>
    </w:p>
    <w:p w:rsidR="00F7329F" w:rsidRDefault="00F7329F">
      <w:pPr>
        <w:widowControl w:val="0"/>
        <w:spacing w:before="120"/>
        <w:ind w:firstLine="567"/>
        <w:jc w:val="both"/>
        <w:rPr>
          <w:color w:val="000000"/>
          <w:sz w:val="24"/>
          <w:szCs w:val="24"/>
        </w:rPr>
      </w:pPr>
      <w:r>
        <w:rPr>
          <w:color w:val="000000"/>
          <w:sz w:val="24"/>
          <w:szCs w:val="24"/>
        </w:rPr>
        <w:t xml:space="preserve">3) преступления, посягающие на общественные отношения по охране и рациональному использованию растительного мира (флоры): </w:t>
      </w:r>
    </w:p>
    <w:p w:rsidR="00F7329F" w:rsidRDefault="00F7329F">
      <w:pPr>
        <w:widowControl w:val="0"/>
        <w:spacing w:before="120"/>
        <w:ind w:firstLine="567"/>
        <w:jc w:val="both"/>
        <w:rPr>
          <w:color w:val="000000"/>
          <w:sz w:val="24"/>
          <w:szCs w:val="24"/>
        </w:rPr>
      </w:pPr>
      <w:r>
        <w:rPr>
          <w:color w:val="000000"/>
          <w:sz w:val="24"/>
          <w:szCs w:val="24"/>
        </w:rPr>
        <w:t xml:space="preserve">- незаконная порубка деревьев и кустарников (ст. 260); </w:t>
      </w:r>
    </w:p>
    <w:p w:rsidR="00F7329F" w:rsidRDefault="00F7329F">
      <w:pPr>
        <w:widowControl w:val="0"/>
        <w:spacing w:before="120"/>
        <w:ind w:firstLine="567"/>
        <w:jc w:val="both"/>
        <w:rPr>
          <w:color w:val="000000"/>
          <w:sz w:val="24"/>
          <w:szCs w:val="24"/>
        </w:rPr>
      </w:pPr>
      <w:r>
        <w:rPr>
          <w:color w:val="000000"/>
          <w:sz w:val="24"/>
          <w:szCs w:val="24"/>
        </w:rPr>
        <w:t xml:space="preserve">- уничтожение или повреждение лесов (ст. 261); </w:t>
      </w:r>
    </w:p>
    <w:p w:rsidR="00F7329F" w:rsidRDefault="00F7329F">
      <w:pPr>
        <w:widowControl w:val="0"/>
        <w:spacing w:before="120"/>
        <w:ind w:firstLine="567"/>
        <w:jc w:val="both"/>
        <w:rPr>
          <w:color w:val="000000"/>
          <w:sz w:val="24"/>
          <w:szCs w:val="24"/>
        </w:rPr>
      </w:pPr>
      <w:r>
        <w:rPr>
          <w:color w:val="000000"/>
          <w:sz w:val="24"/>
          <w:szCs w:val="24"/>
        </w:rPr>
        <w:t xml:space="preserve">- нарушение правил, установленных для борьбы с болезнями и вредителями растений (ч. 2 ст. 249); </w:t>
      </w:r>
    </w:p>
    <w:p w:rsidR="00F7329F" w:rsidRDefault="00F7329F">
      <w:pPr>
        <w:widowControl w:val="0"/>
        <w:spacing w:before="120"/>
        <w:ind w:firstLine="567"/>
        <w:jc w:val="both"/>
        <w:rPr>
          <w:color w:val="000000"/>
          <w:sz w:val="24"/>
          <w:szCs w:val="24"/>
        </w:rPr>
      </w:pPr>
      <w:r>
        <w:rPr>
          <w:color w:val="000000"/>
          <w:sz w:val="24"/>
          <w:szCs w:val="24"/>
        </w:rPr>
        <w:t xml:space="preserve">- незаконная добыча водных растений (ст. 256). </w:t>
      </w:r>
    </w:p>
    <w:p w:rsidR="00F7329F" w:rsidRDefault="00F7329F">
      <w:pPr>
        <w:widowControl w:val="0"/>
        <w:spacing w:before="120"/>
        <w:ind w:firstLine="567"/>
        <w:jc w:val="both"/>
        <w:rPr>
          <w:color w:val="000000"/>
          <w:sz w:val="24"/>
          <w:szCs w:val="24"/>
        </w:rPr>
      </w:pPr>
      <w:r>
        <w:rPr>
          <w:color w:val="000000"/>
          <w:sz w:val="24"/>
          <w:szCs w:val="24"/>
        </w:rPr>
        <w:t xml:space="preserve">4) преступления, посягающие на объективные отношения по охране и рациональному использованию вод и атмосферы, а также обеспечению экологической безопасности: </w:t>
      </w:r>
    </w:p>
    <w:p w:rsidR="00F7329F" w:rsidRDefault="00F7329F">
      <w:pPr>
        <w:widowControl w:val="0"/>
        <w:spacing w:before="120"/>
        <w:ind w:firstLine="567"/>
        <w:jc w:val="both"/>
        <w:rPr>
          <w:color w:val="000000"/>
          <w:sz w:val="24"/>
          <w:szCs w:val="24"/>
        </w:rPr>
      </w:pPr>
      <w:r>
        <w:rPr>
          <w:color w:val="000000"/>
          <w:sz w:val="24"/>
          <w:szCs w:val="24"/>
        </w:rPr>
        <w:t xml:space="preserve">- загрязнение вод (ст. 250); </w:t>
      </w:r>
    </w:p>
    <w:p w:rsidR="00F7329F" w:rsidRDefault="00F7329F">
      <w:pPr>
        <w:widowControl w:val="0"/>
        <w:spacing w:before="120"/>
        <w:ind w:firstLine="567"/>
        <w:jc w:val="both"/>
        <w:rPr>
          <w:color w:val="000000"/>
          <w:sz w:val="24"/>
          <w:szCs w:val="24"/>
        </w:rPr>
      </w:pPr>
      <w:r>
        <w:rPr>
          <w:color w:val="000000"/>
          <w:sz w:val="24"/>
          <w:szCs w:val="24"/>
        </w:rPr>
        <w:t xml:space="preserve">- загрязнение морской среды (ст. 252); </w:t>
      </w:r>
    </w:p>
    <w:p w:rsidR="00F7329F" w:rsidRDefault="00F7329F">
      <w:pPr>
        <w:widowControl w:val="0"/>
        <w:spacing w:before="120"/>
        <w:ind w:firstLine="567"/>
        <w:jc w:val="both"/>
        <w:rPr>
          <w:color w:val="000000"/>
          <w:sz w:val="24"/>
          <w:szCs w:val="24"/>
        </w:rPr>
      </w:pPr>
      <w:r>
        <w:rPr>
          <w:color w:val="000000"/>
          <w:sz w:val="24"/>
          <w:szCs w:val="24"/>
        </w:rPr>
        <w:t xml:space="preserve">- загрязнение атмосферы (ст. 251). </w:t>
      </w:r>
    </w:p>
    <w:p w:rsidR="00F7329F" w:rsidRDefault="00F7329F">
      <w:pPr>
        <w:widowControl w:val="0"/>
        <w:spacing w:before="120"/>
        <w:ind w:firstLine="567"/>
        <w:jc w:val="both"/>
        <w:rPr>
          <w:color w:val="000000"/>
          <w:sz w:val="24"/>
          <w:szCs w:val="24"/>
        </w:rPr>
      </w:pPr>
      <w:r>
        <w:rPr>
          <w:color w:val="000000"/>
          <w:sz w:val="24"/>
          <w:szCs w:val="24"/>
        </w:rPr>
        <w:t xml:space="preserve">По характеру экологические преступления можно разделить на: </w:t>
      </w:r>
    </w:p>
    <w:p w:rsidR="00F7329F" w:rsidRDefault="00F7329F">
      <w:pPr>
        <w:widowControl w:val="0"/>
        <w:spacing w:before="120"/>
        <w:ind w:firstLine="567"/>
        <w:jc w:val="both"/>
        <w:rPr>
          <w:color w:val="000000"/>
          <w:sz w:val="24"/>
          <w:szCs w:val="24"/>
        </w:rPr>
      </w:pPr>
      <w:r>
        <w:rPr>
          <w:color w:val="000000"/>
          <w:sz w:val="24"/>
          <w:szCs w:val="24"/>
        </w:rPr>
        <w:t xml:space="preserve">1) преступления, связанные с незаконным захватом (завладением) природных ресурсов (ст. 253, 256, 258, 260); </w:t>
      </w:r>
    </w:p>
    <w:p w:rsidR="00F7329F" w:rsidRDefault="00F7329F">
      <w:pPr>
        <w:widowControl w:val="0"/>
        <w:spacing w:before="120"/>
        <w:ind w:firstLine="567"/>
        <w:jc w:val="both"/>
        <w:rPr>
          <w:color w:val="000000"/>
          <w:sz w:val="24"/>
          <w:szCs w:val="24"/>
        </w:rPr>
      </w:pPr>
      <w:r>
        <w:rPr>
          <w:color w:val="000000"/>
          <w:sz w:val="24"/>
          <w:szCs w:val="24"/>
        </w:rPr>
        <w:t xml:space="preserve">2) преступления, связанные с негативным воздействием на природную среду, ухудшением ее качества </w:t>
      </w:r>
    </w:p>
    <w:p w:rsidR="00F7329F" w:rsidRDefault="00F7329F">
      <w:pPr>
        <w:widowControl w:val="0"/>
        <w:spacing w:before="120"/>
        <w:ind w:firstLine="567"/>
        <w:jc w:val="both"/>
        <w:rPr>
          <w:color w:val="000000"/>
          <w:sz w:val="24"/>
          <w:szCs w:val="24"/>
        </w:rPr>
      </w:pPr>
      <w:r>
        <w:rPr>
          <w:color w:val="000000"/>
          <w:sz w:val="24"/>
          <w:szCs w:val="24"/>
        </w:rPr>
        <w:t xml:space="preserve">(ст. 246, 247, 248, 249, 250, 251, 252, 254, 255, 257, 259, 261, 262). </w:t>
      </w:r>
    </w:p>
    <w:p w:rsidR="00F7329F" w:rsidRDefault="00F7329F">
      <w:pPr>
        <w:widowControl w:val="0"/>
        <w:spacing w:before="120"/>
        <w:ind w:firstLine="567"/>
        <w:jc w:val="both"/>
        <w:rPr>
          <w:color w:val="000000"/>
          <w:sz w:val="24"/>
          <w:szCs w:val="24"/>
        </w:rPr>
      </w:pPr>
      <w:r>
        <w:rPr>
          <w:color w:val="000000"/>
          <w:sz w:val="24"/>
          <w:szCs w:val="24"/>
        </w:rPr>
        <w:t xml:space="preserve">Норм об ответственности за преступления такого рода в УК РФ, по сравнению с ранее действовавшим УК РСФСР, стало больше почти в 3 раза. Это говорит о том, что в новом уголовном законодательстве получила отражение концепция, рассматривающая природную среду не как &lt;кладовую&gt; природных богатств, которую надо охранять от разграбления, а как биологическую основу существования человека и всего живого на Земле. Она отражает и приоритет охраны интересов личности перед интересами общества и государства. С этих позиций экологические преступления можно рассматривать и как преступления против человечества, здоровья, конституционного права на благоприятную природную среду обитания посредством воздействия на окружающую природу. Изменяются также взгляды на степень общественной опасности данных посягательств, что нашло соответствующее отражение в санкциях рассматриваемых статей УК РФ. В этом его несомненное достоинство. Вместе с тем уголовное право не стоит рассматривать как главное средство охраны природной среды. Оно играет хотя и важную, но вспомогательную роль. Основное место в решении этой задачи занимают меры политического, экономического, воспитательного, образовательного характера. </w:t>
      </w:r>
    </w:p>
    <w:p w:rsidR="00F7329F" w:rsidRDefault="00F7329F">
      <w:pPr>
        <w:widowControl w:val="0"/>
        <w:spacing w:before="120"/>
        <w:jc w:val="center"/>
        <w:rPr>
          <w:color w:val="000000"/>
          <w:sz w:val="28"/>
          <w:szCs w:val="28"/>
        </w:rPr>
      </w:pPr>
      <w:r>
        <w:rPr>
          <w:rStyle w:val="a4"/>
          <w:color w:val="000000"/>
          <w:sz w:val="28"/>
          <w:szCs w:val="28"/>
        </w:rPr>
        <w:t xml:space="preserve">36. Понятие юридической ответственности в охране окружающей среды </w:t>
      </w:r>
    </w:p>
    <w:p w:rsidR="00F7329F" w:rsidRDefault="00F7329F">
      <w:pPr>
        <w:widowControl w:val="0"/>
        <w:spacing w:before="120"/>
        <w:ind w:firstLine="567"/>
        <w:jc w:val="both"/>
        <w:rPr>
          <w:color w:val="000000"/>
          <w:sz w:val="24"/>
          <w:szCs w:val="24"/>
        </w:rPr>
      </w:pPr>
      <w:r>
        <w:rPr>
          <w:color w:val="000000"/>
          <w:sz w:val="24"/>
          <w:szCs w:val="24"/>
        </w:rPr>
        <w:t xml:space="preserve">Экологическая ответственность - экономико-правовой комплекс, соединяющий в себе нормы и соответствующие им отношения по возмещению вреда окружающей природной среде. Сущность состоит в поддержании баланса экономических и экологических интересов в процессе хозяйственной деятельности на основе предупреждения, сокращения и восстановления потерь в природной среде. </w:t>
      </w:r>
    </w:p>
    <w:p w:rsidR="00F7329F" w:rsidRDefault="00F7329F">
      <w:pPr>
        <w:widowControl w:val="0"/>
        <w:spacing w:before="120"/>
        <w:ind w:firstLine="567"/>
        <w:jc w:val="both"/>
        <w:rPr>
          <w:color w:val="000000"/>
          <w:sz w:val="24"/>
          <w:szCs w:val="24"/>
        </w:rPr>
      </w:pPr>
      <w:r>
        <w:rPr>
          <w:color w:val="000000"/>
          <w:sz w:val="24"/>
          <w:szCs w:val="24"/>
        </w:rPr>
        <w:t xml:space="preserve">Сущность экологической ответственности проявляется в трех функциях: </w:t>
      </w:r>
    </w:p>
    <w:p w:rsidR="00F7329F" w:rsidRDefault="00F7329F">
      <w:pPr>
        <w:widowControl w:val="0"/>
        <w:spacing w:before="120"/>
        <w:ind w:firstLine="567"/>
        <w:jc w:val="both"/>
        <w:rPr>
          <w:color w:val="000000"/>
          <w:sz w:val="24"/>
          <w:szCs w:val="24"/>
        </w:rPr>
      </w:pPr>
      <w:r>
        <w:rPr>
          <w:color w:val="000000"/>
          <w:sz w:val="24"/>
          <w:szCs w:val="24"/>
        </w:rPr>
        <w:t xml:space="preserve">1. Стимулирующей - наличие правовых и экономических стимулов, понуждающих к охране экологических интересов. </w:t>
      </w:r>
    </w:p>
    <w:p w:rsidR="00F7329F" w:rsidRDefault="00F7329F">
      <w:pPr>
        <w:widowControl w:val="0"/>
        <w:spacing w:before="120"/>
        <w:ind w:firstLine="567"/>
        <w:jc w:val="both"/>
        <w:rPr>
          <w:color w:val="000000"/>
          <w:sz w:val="24"/>
          <w:szCs w:val="24"/>
        </w:rPr>
      </w:pPr>
      <w:r>
        <w:rPr>
          <w:color w:val="000000"/>
          <w:sz w:val="24"/>
          <w:szCs w:val="24"/>
        </w:rPr>
        <w:t xml:space="preserve">2. Компенсационной - направлена на восстановление потерь природной среды в форме натуральной или денежной компенсации. </w:t>
      </w:r>
    </w:p>
    <w:p w:rsidR="00F7329F" w:rsidRDefault="00F7329F">
      <w:pPr>
        <w:widowControl w:val="0"/>
        <w:spacing w:before="120"/>
        <w:ind w:firstLine="567"/>
        <w:jc w:val="both"/>
        <w:rPr>
          <w:color w:val="000000"/>
          <w:sz w:val="24"/>
          <w:szCs w:val="24"/>
        </w:rPr>
      </w:pPr>
      <w:r>
        <w:rPr>
          <w:color w:val="000000"/>
          <w:sz w:val="24"/>
          <w:szCs w:val="24"/>
        </w:rPr>
        <w:t xml:space="preserve">3. Превентивной - предупредительно воздействует на поведение контрагента путем применения мер наказания и взыскания ущерба. </w:t>
      </w:r>
    </w:p>
    <w:p w:rsidR="00F7329F" w:rsidRDefault="00F7329F">
      <w:pPr>
        <w:widowControl w:val="0"/>
        <w:spacing w:before="120"/>
        <w:ind w:firstLine="567"/>
        <w:jc w:val="both"/>
        <w:rPr>
          <w:color w:val="000000"/>
          <w:sz w:val="24"/>
          <w:szCs w:val="24"/>
        </w:rPr>
      </w:pPr>
      <w:r>
        <w:rPr>
          <w:color w:val="000000"/>
          <w:sz w:val="24"/>
          <w:szCs w:val="24"/>
        </w:rPr>
        <w:t xml:space="preserve">Юридическая ответственность наступает по факту правонарушения </w:t>
      </w:r>
    </w:p>
    <w:p w:rsidR="00F7329F" w:rsidRDefault="00F7329F">
      <w:pPr>
        <w:widowControl w:val="0"/>
        <w:spacing w:before="120"/>
        <w:ind w:firstLine="567"/>
        <w:jc w:val="both"/>
        <w:rPr>
          <w:color w:val="000000"/>
          <w:sz w:val="24"/>
          <w:szCs w:val="24"/>
        </w:rPr>
      </w:pPr>
      <w:r>
        <w:rPr>
          <w:color w:val="000000"/>
          <w:sz w:val="24"/>
          <w:szCs w:val="24"/>
        </w:rPr>
        <w:t xml:space="preserve">1. Эколого-правовая ответственность возникает по факту правонарушения, тем самым вызывая природоохранительные правоотношения. </w:t>
      </w:r>
    </w:p>
    <w:p w:rsidR="00F7329F" w:rsidRDefault="00F7329F">
      <w:pPr>
        <w:widowControl w:val="0"/>
        <w:spacing w:before="120"/>
        <w:ind w:firstLine="567"/>
        <w:jc w:val="both"/>
        <w:rPr>
          <w:color w:val="000000"/>
          <w:sz w:val="24"/>
          <w:szCs w:val="24"/>
        </w:rPr>
      </w:pPr>
      <w:r>
        <w:rPr>
          <w:color w:val="000000"/>
          <w:sz w:val="24"/>
          <w:szCs w:val="24"/>
        </w:rPr>
        <w:t xml:space="preserve">2. Каждому из правоотношений должна соответствовать санкция (уголовные, административные, гражданские, трудовые и т.д.) </w:t>
      </w:r>
    </w:p>
    <w:p w:rsidR="00F7329F" w:rsidRDefault="00F7329F">
      <w:pPr>
        <w:widowControl w:val="0"/>
        <w:spacing w:before="120"/>
        <w:ind w:firstLine="567"/>
        <w:jc w:val="both"/>
        <w:rPr>
          <w:color w:val="000000"/>
          <w:sz w:val="24"/>
          <w:szCs w:val="24"/>
        </w:rPr>
      </w:pPr>
      <w:r>
        <w:rPr>
          <w:color w:val="000000"/>
          <w:sz w:val="24"/>
          <w:szCs w:val="24"/>
        </w:rPr>
        <w:t xml:space="preserve">Эти две части должны существовать по принципу синхронности. </w:t>
      </w:r>
    </w:p>
    <w:p w:rsidR="00F7329F" w:rsidRDefault="00F7329F">
      <w:pPr>
        <w:widowControl w:val="0"/>
        <w:spacing w:before="120"/>
        <w:ind w:firstLine="567"/>
        <w:jc w:val="both"/>
        <w:rPr>
          <w:color w:val="000000"/>
          <w:sz w:val="24"/>
          <w:szCs w:val="24"/>
        </w:rPr>
      </w:pPr>
      <w:r>
        <w:rPr>
          <w:color w:val="000000"/>
          <w:sz w:val="24"/>
          <w:szCs w:val="24"/>
        </w:rPr>
        <w:t xml:space="preserve">Обязательно соблюдение принципа адекватности. Он определяется: </w:t>
      </w:r>
    </w:p>
    <w:p w:rsidR="00F7329F" w:rsidRDefault="00F7329F">
      <w:pPr>
        <w:widowControl w:val="0"/>
        <w:spacing w:before="120"/>
        <w:ind w:firstLine="567"/>
        <w:jc w:val="both"/>
        <w:rPr>
          <w:color w:val="000000"/>
          <w:sz w:val="24"/>
          <w:szCs w:val="24"/>
        </w:rPr>
      </w:pPr>
      <w:r>
        <w:rPr>
          <w:color w:val="000000"/>
          <w:sz w:val="24"/>
          <w:szCs w:val="24"/>
        </w:rPr>
        <w:t xml:space="preserve">а) характером совершенного; </w:t>
      </w:r>
    </w:p>
    <w:p w:rsidR="00F7329F" w:rsidRDefault="00F7329F">
      <w:pPr>
        <w:widowControl w:val="0"/>
        <w:spacing w:before="120"/>
        <w:ind w:firstLine="567"/>
        <w:jc w:val="both"/>
        <w:rPr>
          <w:color w:val="000000"/>
          <w:sz w:val="24"/>
          <w:szCs w:val="24"/>
        </w:rPr>
      </w:pPr>
      <w:r>
        <w:rPr>
          <w:color w:val="000000"/>
          <w:sz w:val="24"/>
          <w:szCs w:val="24"/>
        </w:rPr>
        <w:t xml:space="preserve">б) размером причиненного вреда; </w:t>
      </w:r>
    </w:p>
    <w:p w:rsidR="00F7329F" w:rsidRDefault="00F7329F">
      <w:pPr>
        <w:widowControl w:val="0"/>
        <w:spacing w:before="120"/>
        <w:ind w:firstLine="567"/>
        <w:jc w:val="both"/>
        <w:rPr>
          <w:color w:val="000000"/>
          <w:sz w:val="24"/>
          <w:szCs w:val="24"/>
        </w:rPr>
      </w:pPr>
      <w:r>
        <w:rPr>
          <w:color w:val="000000"/>
          <w:sz w:val="24"/>
          <w:szCs w:val="24"/>
        </w:rPr>
        <w:t xml:space="preserve">в) формой вины причинителя вреда; </w:t>
      </w:r>
    </w:p>
    <w:p w:rsidR="00F7329F" w:rsidRDefault="00F7329F">
      <w:pPr>
        <w:widowControl w:val="0"/>
        <w:spacing w:before="120"/>
        <w:ind w:firstLine="567"/>
        <w:jc w:val="both"/>
        <w:rPr>
          <w:color w:val="000000"/>
          <w:sz w:val="24"/>
          <w:szCs w:val="24"/>
        </w:rPr>
      </w:pPr>
      <w:r>
        <w:rPr>
          <w:color w:val="000000"/>
          <w:sz w:val="24"/>
          <w:szCs w:val="24"/>
        </w:rPr>
        <w:t xml:space="preserve">г) повт-ью(?) содеянного. </w:t>
      </w:r>
    </w:p>
    <w:p w:rsidR="00F7329F" w:rsidRDefault="00F7329F">
      <w:pPr>
        <w:widowControl w:val="0"/>
        <w:spacing w:before="120"/>
        <w:ind w:firstLine="567"/>
        <w:jc w:val="both"/>
        <w:rPr>
          <w:color w:val="000000"/>
          <w:sz w:val="24"/>
          <w:szCs w:val="24"/>
        </w:rPr>
      </w:pPr>
    </w:p>
    <w:p w:rsidR="00F7329F" w:rsidRDefault="00F7329F">
      <w:pPr>
        <w:widowControl w:val="0"/>
        <w:spacing w:before="120"/>
        <w:ind w:firstLine="567"/>
        <w:jc w:val="both"/>
        <w:rPr>
          <w:color w:val="000000"/>
          <w:sz w:val="24"/>
          <w:szCs w:val="24"/>
        </w:rPr>
      </w:pPr>
      <w:r>
        <w:rPr>
          <w:rStyle w:val="a4"/>
          <w:b w:val="0"/>
          <w:bCs w:val="0"/>
          <w:color w:val="000000"/>
          <w:sz w:val="24"/>
          <w:szCs w:val="24"/>
        </w:rPr>
        <w:t xml:space="preserve">37. Нормативы использования природных ресурсов: виды. функции и критерии определения </w:t>
      </w:r>
    </w:p>
    <w:p w:rsidR="00F7329F" w:rsidRDefault="00F7329F">
      <w:pPr>
        <w:widowControl w:val="0"/>
        <w:spacing w:before="120"/>
        <w:ind w:firstLine="567"/>
        <w:jc w:val="both"/>
        <w:rPr>
          <w:color w:val="000000"/>
          <w:sz w:val="24"/>
          <w:szCs w:val="24"/>
        </w:rPr>
      </w:pPr>
      <w:r>
        <w:rPr>
          <w:color w:val="000000"/>
          <w:sz w:val="24"/>
          <w:szCs w:val="24"/>
        </w:rPr>
        <w:t xml:space="preserve">Функции нормативов использования природных ресурсов </w:t>
      </w:r>
    </w:p>
    <w:p w:rsidR="00F7329F" w:rsidRDefault="00F7329F">
      <w:pPr>
        <w:widowControl w:val="0"/>
        <w:spacing w:before="120"/>
        <w:ind w:firstLine="567"/>
        <w:jc w:val="both"/>
        <w:rPr>
          <w:color w:val="000000"/>
          <w:sz w:val="24"/>
          <w:szCs w:val="24"/>
        </w:rPr>
      </w:pPr>
      <w:r>
        <w:rPr>
          <w:color w:val="000000"/>
          <w:sz w:val="24"/>
          <w:szCs w:val="24"/>
        </w:rPr>
        <w:t xml:space="preserve">1. Нормативы использования природных ресурсов устанавливаются с целью обеспечения предупреждения истощения природных ресурсов, с учетом их самовосстановления, предотвращения нарушения равновесия в окружающей природной среде. </w:t>
      </w:r>
    </w:p>
    <w:p w:rsidR="00F7329F" w:rsidRDefault="00F7329F">
      <w:pPr>
        <w:widowControl w:val="0"/>
        <w:spacing w:before="120"/>
        <w:ind w:firstLine="567"/>
        <w:jc w:val="both"/>
        <w:rPr>
          <w:color w:val="000000"/>
          <w:sz w:val="24"/>
          <w:szCs w:val="24"/>
        </w:rPr>
      </w:pPr>
      <w:r>
        <w:rPr>
          <w:color w:val="000000"/>
          <w:sz w:val="24"/>
          <w:szCs w:val="24"/>
        </w:rPr>
        <w:t xml:space="preserve">2. В отношении невозобновимых природных ресурсов такие нормы определяют социальный и экономически обоснованный режим использования (добычи) ресурса. </w:t>
      </w:r>
    </w:p>
    <w:p w:rsidR="00F7329F" w:rsidRDefault="00F7329F">
      <w:pPr>
        <w:widowControl w:val="0"/>
        <w:spacing w:before="120"/>
        <w:ind w:firstLine="567"/>
        <w:jc w:val="both"/>
        <w:rPr>
          <w:color w:val="000000"/>
          <w:sz w:val="24"/>
          <w:szCs w:val="24"/>
        </w:rPr>
      </w:pPr>
      <w:r>
        <w:rPr>
          <w:color w:val="000000"/>
          <w:sz w:val="24"/>
          <w:szCs w:val="24"/>
        </w:rPr>
        <w:t xml:space="preserve">Виды нормативов: нормативы для возобновимых и невозобновимых природных ресурсов. </w:t>
      </w:r>
    </w:p>
    <w:p w:rsidR="00F7329F" w:rsidRDefault="00F7329F">
      <w:pPr>
        <w:widowControl w:val="0"/>
        <w:spacing w:before="120"/>
        <w:ind w:firstLine="567"/>
        <w:jc w:val="both"/>
        <w:rPr>
          <w:color w:val="000000"/>
          <w:sz w:val="24"/>
          <w:szCs w:val="24"/>
        </w:rPr>
      </w:pPr>
      <w:r>
        <w:rPr>
          <w:color w:val="000000"/>
          <w:sz w:val="24"/>
          <w:szCs w:val="24"/>
        </w:rPr>
        <w:t xml:space="preserve">Законы и нормативные акты, регулирующие нормативы использования природных ресурсов: </w:t>
      </w:r>
    </w:p>
    <w:p w:rsidR="00F7329F" w:rsidRDefault="00F7329F">
      <w:pPr>
        <w:widowControl w:val="0"/>
        <w:spacing w:before="120"/>
        <w:ind w:firstLine="567"/>
        <w:jc w:val="both"/>
        <w:rPr>
          <w:color w:val="000000"/>
          <w:sz w:val="24"/>
          <w:szCs w:val="24"/>
        </w:rPr>
      </w:pPr>
      <w:r>
        <w:rPr>
          <w:color w:val="000000"/>
          <w:sz w:val="24"/>
          <w:szCs w:val="24"/>
        </w:rPr>
        <w:t xml:space="preserve">-Правительства РФ от 3 августа 1992 года «Порядок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утвержденный постановлением Правительства РФ от 3 августа 1992 года. </w:t>
      </w:r>
    </w:p>
    <w:p w:rsidR="00F7329F" w:rsidRDefault="00F7329F">
      <w:pPr>
        <w:widowControl w:val="0"/>
        <w:spacing w:before="120"/>
        <w:ind w:firstLine="567"/>
        <w:jc w:val="both"/>
        <w:rPr>
          <w:color w:val="000000"/>
          <w:sz w:val="24"/>
          <w:szCs w:val="24"/>
        </w:rPr>
      </w:pPr>
      <w:r>
        <w:rPr>
          <w:color w:val="000000"/>
          <w:sz w:val="24"/>
          <w:szCs w:val="24"/>
        </w:rPr>
        <w:t xml:space="preserve">Критерии определения нормативов: </w:t>
      </w:r>
    </w:p>
    <w:p w:rsidR="00F7329F" w:rsidRDefault="00F7329F">
      <w:pPr>
        <w:widowControl w:val="0"/>
        <w:spacing w:before="120"/>
        <w:ind w:firstLine="567"/>
        <w:jc w:val="both"/>
        <w:rPr>
          <w:color w:val="000000"/>
          <w:sz w:val="24"/>
          <w:szCs w:val="24"/>
        </w:rPr>
      </w:pPr>
      <w:r>
        <w:rPr>
          <w:color w:val="000000"/>
          <w:sz w:val="24"/>
          <w:szCs w:val="24"/>
        </w:rPr>
        <w:t xml:space="preserve">1) Нормативные объемы предельного использования природных ресурсов устанавливаются конкретным предприятиям-природопольаователям, специально уполномоченными государственными органами в области охраны окружающей среды и использования природных ресурсов в соответствии с их компетенцией. </w:t>
      </w:r>
    </w:p>
    <w:p w:rsidR="00F7329F" w:rsidRDefault="00F7329F">
      <w:pPr>
        <w:widowControl w:val="0"/>
        <w:spacing w:before="120"/>
        <w:ind w:firstLine="567"/>
        <w:jc w:val="both"/>
        <w:rPr>
          <w:color w:val="000000"/>
          <w:sz w:val="24"/>
          <w:szCs w:val="24"/>
        </w:rPr>
      </w:pPr>
      <w:r>
        <w:rPr>
          <w:color w:val="000000"/>
          <w:sz w:val="24"/>
          <w:szCs w:val="24"/>
        </w:rPr>
        <w:t xml:space="preserve">2) Нормативы использования природных ресурсов, имеющих федеральное или межрегиональное значение, утверждаются на федеральном уровне. </w:t>
      </w:r>
    </w:p>
    <w:p w:rsidR="00F7329F" w:rsidRDefault="00F7329F">
      <w:pPr>
        <w:widowControl w:val="0"/>
        <w:spacing w:before="120"/>
        <w:ind w:firstLine="567"/>
        <w:jc w:val="both"/>
        <w:rPr>
          <w:color w:val="000000"/>
          <w:sz w:val="24"/>
          <w:szCs w:val="24"/>
        </w:rPr>
      </w:pPr>
      <w:r>
        <w:rPr>
          <w:color w:val="000000"/>
          <w:sz w:val="24"/>
          <w:szCs w:val="24"/>
        </w:rPr>
        <w:t xml:space="preserve">3) Проекты нормативов разрабатываются самими предприятиями-природопользователями. Учитываются предложения органов местного самоуправления, научных учреждений, общественных организаций и мнения населения. В документе не предусмотрены процедуры участия названных субъектов в разработке нормативов использования природных объектов. </w:t>
      </w:r>
    </w:p>
    <w:p w:rsidR="00F7329F" w:rsidRDefault="00F7329F">
      <w:pPr>
        <w:widowControl w:val="0"/>
        <w:spacing w:before="120"/>
        <w:ind w:firstLine="567"/>
        <w:jc w:val="both"/>
        <w:rPr>
          <w:color w:val="000000"/>
          <w:sz w:val="24"/>
          <w:szCs w:val="24"/>
        </w:rPr>
      </w:pPr>
      <w:r>
        <w:rPr>
          <w:color w:val="000000"/>
          <w:sz w:val="24"/>
          <w:szCs w:val="24"/>
        </w:rPr>
        <w:t xml:space="preserve">4) При разработке учитываются положения Закона «06 охране окружающей природной среды», требования других нормативов, показатели государственных и региональных экологических программ, экологическая ситуация в данном регионе. </w:t>
      </w:r>
    </w:p>
    <w:p w:rsidR="00F7329F" w:rsidRDefault="00F7329F">
      <w:pPr>
        <w:widowControl w:val="0"/>
        <w:spacing w:before="120"/>
        <w:ind w:firstLine="567"/>
        <w:jc w:val="both"/>
        <w:rPr>
          <w:color w:val="000000"/>
          <w:sz w:val="24"/>
          <w:szCs w:val="24"/>
        </w:rPr>
      </w:pPr>
      <w:r>
        <w:rPr>
          <w:color w:val="000000"/>
          <w:sz w:val="24"/>
          <w:szCs w:val="24"/>
        </w:rPr>
        <w:t xml:space="preserve">5) Лимиты использования природных ресурсов устанавливаются на определенный срок по каждому виду используемых ресурсов. Могут быть пересмотрены с учетом развития техники и т.д. Лимиты согласовываются или утверждаются Минприроды России по согласованию с специально уполномоченными государственными органами РФ в области охраны окружающей среды. </w:t>
      </w:r>
    </w:p>
    <w:p w:rsidR="00F7329F" w:rsidRDefault="00F7329F">
      <w:pPr>
        <w:widowControl w:val="0"/>
        <w:spacing w:before="120"/>
        <w:ind w:firstLine="567"/>
        <w:jc w:val="both"/>
        <w:rPr>
          <w:color w:val="000000"/>
          <w:sz w:val="24"/>
          <w:szCs w:val="24"/>
        </w:rPr>
      </w:pPr>
      <w:r>
        <w:rPr>
          <w:color w:val="000000"/>
          <w:sz w:val="24"/>
          <w:szCs w:val="24"/>
        </w:rPr>
        <w:t xml:space="preserve">Роль нормативов в формировании информации о качестве окружающей природной среды неоднозначна, одни из них дают оценку окружающей среды, другие лимитируют источники вредного воздействия. Все нормативы качества являются экологическими нормативами, т.к. определяют качество не социальной, а природной среды. </w:t>
      </w:r>
    </w:p>
    <w:p w:rsidR="00F7329F" w:rsidRDefault="00F7329F">
      <w:pPr>
        <w:widowControl w:val="0"/>
        <w:spacing w:before="120"/>
        <w:ind w:firstLine="567"/>
        <w:jc w:val="both"/>
        <w:rPr>
          <w:color w:val="000000"/>
          <w:sz w:val="24"/>
          <w:szCs w:val="24"/>
        </w:rPr>
      </w:pPr>
      <w:r>
        <w:rPr>
          <w:color w:val="000000"/>
          <w:sz w:val="24"/>
          <w:szCs w:val="24"/>
        </w:rPr>
        <w:t xml:space="preserve">Качеством окружающей природной среды считается такое состояние ее экологических систем, которое постоянно и неизменно обеспечивает процесс обмена веществ и энергии в природе между природой и человеком и воспроизводит жизнь. Качество природы обеспечивается самой природой путем саморегуляции. </w:t>
      </w:r>
    </w:p>
    <w:p w:rsidR="00F7329F" w:rsidRDefault="00F7329F">
      <w:pPr>
        <w:widowControl w:val="0"/>
        <w:spacing w:before="120"/>
        <w:ind w:firstLine="567"/>
        <w:jc w:val="both"/>
        <w:rPr>
          <w:color w:val="000000"/>
          <w:sz w:val="24"/>
          <w:szCs w:val="24"/>
        </w:rPr>
      </w:pPr>
      <w:r>
        <w:rPr>
          <w:color w:val="000000"/>
          <w:sz w:val="24"/>
          <w:szCs w:val="24"/>
        </w:rPr>
        <w:t xml:space="preserve">Нормирование качества окружающей природной среды представляет собой деятельность по установлению нормативов предельно допустимых воздействий человека на окружающую природную среду. Нормой считается мера воздействия на окружающую среду. </w:t>
      </w:r>
    </w:p>
    <w:p w:rsidR="00F7329F" w:rsidRDefault="00F7329F">
      <w:pPr>
        <w:widowControl w:val="0"/>
        <w:spacing w:before="120"/>
        <w:ind w:firstLine="567"/>
        <w:jc w:val="both"/>
        <w:rPr>
          <w:color w:val="000000"/>
          <w:sz w:val="24"/>
          <w:szCs w:val="24"/>
        </w:rPr>
      </w:pPr>
      <w:r>
        <w:rPr>
          <w:color w:val="000000"/>
          <w:sz w:val="24"/>
          <w:szCs w:val="24"/>
        </w:rPr>
        <w:t xml:space="preserve">Общие требования к нормам: Экологическая безопасность населения. Сохранение генетического фонда, обеспечение рационального использования и воспроизводства природных условий устойчивого развития хозяйственной деятельности. </w:t>
      </w:r>
    </w:p>
    <w:p w:rsidR="00F7329F" w:rsidRDefault="00F7329F">
      <w:pPr>
        <w:widowControl w:val="0"/>
        <w:spacing w:before="120"/>
        <w:ind w:firstLine="567"/>
        <w:jc w:val="both"/>
        <w:rPr>
          <w:color w:val="000000"/>
          <w:sz w:val="24"/>
          <w:szCs w:val="24"/>
        </w:rPr>
      </w:pPr>
      <w:r>
        <w:rPr>
          <w:color w:val="000000"/>
          <w:sz w:val="24"/>
          <w:szCs w:val="24"/>
        </w:rPr>
        <w:t xml:space="preserve">Конечная цель этих требований - в обеспечении научно обоснованного сочетания экономических и экологических интересов, как основы общественного прогресса. </w:t>
      </w:r>
    </w:p>
    <w:p w:rsidR="00F7329F" w:rsidRDefault="00F7329F">
      <w:pPr>
        <w:widowControl w:val="0"/>
        <w:spacing w:before="120"/>
        <w:ind w:firstLine="567"/>
        <w:jc w:val="both"/>
        <w:rPr>
          <w:color w:val="000000"/>
          <w:sz w:val="24"/>
          <w:szCs w:val="24"/>
        </w:rPr>
      </w:pPr>
      <w:r>
        <w:rPr>
          <w:color w:val="000000"/>
          <w:sz w:val="24"/>
          <w:szCs w:val="24"/>
        </w:rPr>
        <w:t xml:space="preserve">Все нормативы подразделяются на три группы: </w:t>
      </w:r>
    </w:p>
    <w:p w:rsidR="00F7329F" w:rsidRDefault="00F7329F">
      <w:pPr>
        <w:widowControl w:val="0"/>
        <w:spacing w:before="120"/>
        <w:ind w:firstLine="567"/>
        <w:jc w:val="both"/>
        <w:rPr>
          <w:color w:val="000000"/>
          <w:sz w:val="24"/>
          <w:szCs w:val="24"/>
        </w:rPr>
      </w:pPr>
      <w:r>
        <w:rPr>
          <w:color w:val="000000"/>
          <w:sz w:val="24"/>
          <w:szCs w:val="24"/>
        </w:rPr>
        <w:t xml:space="preserve">–санитарно- гигиенические. </w:t>
      </w:r>
    </w:p>
    <w:p w:rsidR="00F7329F" w:rsidRDefault="00F7329F">
      <w:pPr>
        <w:widowControl w:val="0"/>
        <w:spacing w:before="120"/>
        <w:ind w:firstLine="567"/>
        <w:jc w:val="both"/>
        <w:rPr>
          <w:color w:val="000000"/>
          <w:sz w:val="24"/>
          <w:szCs w:val="24"/>
        </w:rPr>
      </w:pPr>
      <w:r>
        <w:rPr>
          <w:color w:val="000000"/>
          <w:sz w:val="24"/>
          <w:szCs w:val="24"/>
        </w:rPr>
        <w:t xml:space="preserve">–производственно-хозяйственные </w:t>
      </w:r>
    </w:p>
    <w:p w:rsidR="00F7329F" w:rsidRDefault="00F7329F">
      <w:pPr>
        <w:widowControl w:val="0"/>
        <w:spacing w:before="120"/>
        <w:ind w:firstLine="567"/>
        <w:jc w:val="both"/>
        <w:rPr>
          <w:color w:val="000000"/>
          <w:sz w:val="24"/>
          <w:szCs w:val="24"/>
        </w:rPr>
      </w:pPr>
      <w:r>
        <w:rPr>
          <w:color w:val="000000"/>
          <w:sz w:val="24"/>
          <w:szCs w:val="24"/>
        </w:rPr>
        <w:t xml:space="preserve">–комплексные нормативы, сочетающие в себе признаки первой и второй групп. </w:t>
      </w:r>
    </w:p>
    <w:p w:rsidR="00F7329F" w:rsidRDefault="00F7329F">
      <w:pPr>
        <w:widowControl w:val="0"/>
        <w:spacing w:before="120"/>
        <w:jc w:val="center"/>
        <w:rPr>
          <w:color w:val="000000"/>
          <w:sz w:val="28"/>
          <w:szCs w:val="28"/>
        </w:rPr>
      </w:pPr>
      <w:r>
        <w:rPr>
          <w:rStyle w:val="a4"/>
          <w:color w:val="000000"/>
          <w:sz w:val="28"/>
          <w:szCs w:val="28"/>
        </w:rPr>
        <w:t xml:space="preserve">38. Оценка воздействия на окружающую среду </w:t>
      </w:r>
    </w:p>
    <w:p w:rsidR="00F7329F" w:rsidRDefault="00F7329F">
      <w:pPr>
        <w:widowControl w:val="0"/>
        <w:spacing w:before="120"/>
        <w:ind w:firstLine="567"/>
        <w:jc w:val="both"/>
        <w:rPr>
          <w:color w:val="000000"/>
          <w:sz w:val="24"/>
          <w:szCs w:val="24"/>
        </w:rPr>
      </w:pPr>
      <w:r>
        <w:rPr>
          <w:color w:val="000000"/>
          <w:sz w:val="24"/>
          <w:szCs w:val="24"/>
        </w:rPr>
        <w:t xml:space="preserve">Понятие и содержание, соотношение государственной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Оценка воздействия на окружающую природную среду проводится в соответствии с действующим законодательством, может проводиться общественными объединениями и организациями, данные оценки воздействия на окружающую природную среду могут быть использованы при проведении государственной экологической экспертизы или же быть использованы как материалы и основания для проведения государственной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Оценкой воздействия на окружающую природную среду, проводимую государственной экологической экспертизой является - заключение государственной экологической экспертизы. </w:t>
      </w:r>
    </w:p>
    <w:p w:rsidR="00F7329F" w:rsidRDefault="00F7329F">
      <w:pPr>
        <w:widowControl w:val="0"/>
        <w:spacing w:before="120"/>
        <w:ind w:firstLine="567"/>
        <w:jc w:val="both"/>
        <w:rPr>
          <w:color w:val="000000"/>
          <w:sz w:val="24"/>
          <w:szCs w:val="24"/>
        </w:rPr>
      </w:pPr>
      <w:r>
        <w:rPr>
          <w:color w:val="000000"/>
          <w:sz w:val="24"/>
          <w:szCs w:val="24"/>
        </w:rPr>
        <w:t xml:space="preserve">Заключение, ст.18. закона - документ, подготовленный экспертной комиссией содержащий обоснованные выводы о допустимости воздействия на окружающую природную среду хозяйственной и иной деятельности, которая подлежит экспертизе. </w:t>
      </w:r>
    </w:p>
    <w:p w:rsidR="00F7329F" w:rsidRDefault="00F7329F">
      <w:pPr>
        <w:widowControl w:val="0"/>
        <w:spacing w:before="120"/>
        <w:ind w:firstLine="567"/>
        <w:jc w:val="both"/>
        <w:rPr>
          <w:color w:val="000000"/>
          <w:sz w:val="24"/>
          <w:szCs w:val="24"/>
        </w:rPr>
      </w:pPr>
      <w:r>
        <w:rPr>
          <w:color w:val="000000"/>
          <w:sz w:val="24"/>
          <w:szCs w:val="24"/>
        </w:rPr>
        <w:t xml:space="preserve">Оценка воздействия на окружающую природную среду может быть дана вне зависимости от того, будет или нет вестись та или иная хозяйственная деятельность, а заключение государственной экологической экспертизы обязательно. </w:t>
      </w:r>
    </w:p>
    <w:p w:rsidR="00F7329F" w:rsidRDefault="00F7329F">
      <w:pPr>
        <w:widowControl w:val="0"/>
        <w:spacing w:before="120"/>
        <w:jc w:val="center"/>
        <w:rPr>
          <w:color w:val="000000"/>
          <w:sz w:val="28"/>
          <w:szCs w:val="28"/>
        </w:rPr>
      </w:pPr>
      <w:r>
        <w:rPr>
          <w:rStyle w:val="a4"/>
          <w:color w:val="000000"/>
          <w:sz w:val="28"/>
          <w:szCs w:val="28"/>
        </w:rPr>
        <w:t xml:space="preserve">39. Права общественных формирований в области охраны окружающей среды </w:t>
      </w:r>
    </w:p>
    <w:p w:rsidR="00F7329F" w:rsidRDefault="00F7329F">
      <w:pPr>
        <w:widowControl w:val="0"/>
        <w:spacing w:before="120"/>
        <w:ind w:firstLine="567"/>
        <w:jc w:val="both"/>
        <w:rPr>
          <w:color w:val="000000"/>
          <w:sz w:val="24"/>
          <w:szCs w:val="24"/>
        </w:rPr>
      </w:pPr>
      <w:r>
        <w:rPr>
          <w:color w:val="000000"/>
          <w:sz w:val="24"/>
          <w:szCs w:val="24"/>
        </w:rPr>
        <w:t xml:space="preserve">Закон об экологической Экспертизе. </w:t>
      </w:r>
    </w:p>
    <w:p w:rsidR="00F7329F" w:rsidRDefault="00F7329F">
      <w:pPr>
        <w:widowControl w:val="0"/>
        <w:spacing w:before="120"/>
        <w:ind w:firstLine="567"/>
        <w:jc w:val="both"/>
        <w:rPr>
          <w:color w:val="000000"/>
          <w:sz w:val="24"/>
          <w:szCs w:val="24"/>
        </w:rPr>
      </w:pPr>
      <w:r>
        <w:rPr>
          <w:color w:val="000000"/>
          <w:sz w:val="24"/>
          <w:szCs w:val="24"/>
        </w:rPr>
        <w:t xml:space="preserve">Закон "Об охране": </w:t>
      </w:r>
    </w:p>
    <w:p w:rsidR="00F7329F" w:rsidRDefault="00F7329F">
      <w:pPr>
        <w:widowControl w:val="0"/>
        <w:spacing w:before="120"/>
        <w:ind w:firstLine="567"/>
        <w:jc w:val="both"/>
        <w:rPr>
          <w:color w:val="000000"/>
          <w:sz w:val="24"/>
          <w:szCs w:val="24"/>
        </w:rPr>
      </w:pPr>
      <w:r>
        <w:rPr>
          <w:color w:val="000000"/>
          <w:sz w:val="24"/>
          <w:szCs w:val="24"/>
        </w:rPr>
        <w:t xml:space="preserve">Статья 13. Полномочия общественных экологических объединений в области охраны окружающей природной среды </w:t>
      </w:r>
    </w:p>
    <w:p w:rsidR="00F7329F" w:rsidRDefault="00F7329F">
      <w:pPr>
        <w:widowControl w:val="0"/>
        <w:spacing w:before="120"/>
        <w:ind w:firstLine="567"/>
        <w:jc w:val="both"/>
        <w:rPr>
          <w:color w:val="000000"/>
          <w:sz w:val="24"/>
          <w:szCs w:val="24"/>
        </w:rPr>
      </w:pPr>
      <w:r>
        <w:rPr>
          <w:color w:val="000000"/>
          <w:sz w:val="24"/>
          <w:szCs w:val="24"/>
        </w:rPr>
        <w:t xml:space="preserve">Экологические и иные общественные объединения, выполняющие экологические функции, имеют право: </w:t>
      </w:r>
    </w:p>
    <w:p w:rsidR="00F7329F" w:rsidRDefault="00F7329F">
      <w:pPr>
        <w:widowControl w:val="0"/>
        <w:spacing w:before="120"/>
        <w:ind w:firstLine="567"/>
        <w:jc w:val="both"/>
        <w:rPr>
          <w:color w:val="000000"/>
          <w:sz w:val="24"/>
          <w:szCs w:val="24"/>
        </w:rPr>
      </w:pPr>
      <w:r>
        <w:rPr>
          <w:color w:val="000000"/>
          <w:sz w:val="24"/>
          <w:szCs w:val="24"/>
        </w:rPr>
        <w:t xml:space="preserve">–разрабатывать, утверждать и пропагандировать свои экологические программы, защищать экологические права и интересы населения, развивать экологическую культуру населения, привлекать на добровольных началах граждан к активной природоохранительной деятельности; </w:t>
      </w:r>
    </w:p>
    <w:p w:rsidR="00F7329F" w:rsidRDefault="00F7329F">
      <w:pPr>
        <w:widowControl w:val="0"/>
        <w:spacing w:before="120"/>
        <w:ind w:firstLine="567"/>
        <w:jc w:val="both"/>
        <w:rPr>
          <w:color w:val="000000"/>
          <w:sz w:val="24"/>
          <w:szCs w:val="24"/>
        </w:rPr>
      </w:pPr>
      <w:r>
        <w:rPr>
          <w:color w:val="000000"/>
          <w:sz w:val="24"/>
          <w:szCs w:val="24"/>
        </w:rPr>
        <w:t xml:space="preserve">–за счет своих средств и добровольного трудового участия населения выполнять работы по охране и воспроизводству природных ресурсов и улучшению окружающей природной среды, оказывать всемерное содействие государственным органам в борьбе с нарушениями природоохранительного законодательства, создавать общественные фонды по охране окружающей природной среды и расходовать их на проведение экологических мероприятий; </w:t>
      </w:r>
    </w:p>
    <w:p w:rsidR="00F7329F" w:rsidRDefault="00F7329F">
      <w:pPr>
        <w:widowControl w:val="0"/>
        <w:spacing w:before="120"/>
        <w:ind w:firstLine="567"/>
        <w:jc w:val="both"/>
        <w:rPr>
          <w:color w:val="000000"/>
          <w:sz w:val="24"/>
          <w:szCs w:val="24"/>
        </w:rPr>
      </w:pPr>
      <w:r>
        <w:rPr>
          <w:color w:val="000000"/>
          <w:sz w:val="24"/>
          <w:szCs w:val="24"/>
        </w:rPr>
        <w:t xml:space="preserve">–рекомендовать своих представителей для участия в государственной экологической экспертизе по вопросам размещения и проектирования объектов, проводить общественную экологическую экспертизу, требовать в административном или судебном порядке отмены решений о размещении, строительстве, эксплуатации экологически вредных объектов, ограничении, приостановлении, прекращении или перепрофилировании их деятельности; </w:t>
      </w:r>
    </w:p>
    <w:p w:rsidR="00F7329F" w:rsidRDefault="00F7329F">
      <w:pPr>
        <w:widowControl w:val="0"/>
        <w:spacing w:before="120"/>
        <w:ind w:firstLine="567"/>
        <w:jc w:val="both"/>
        <w:rPr>
          <w:color w:val="000000"/>
          <w:sz w:val="24"/>
          <w:szCs w:val="24"/>
        </w:rPr>
      </w:pPr>
      <w:r>
        <w:rPr>
          <w:color w:val="000000"/>
          <w:sz w:val="24"/>
          <w:szCs w:val="24"/>
        </w:rPr>
        <w:t xml:space="preserve">–требовать предоставления своевременной достоверной и полной информации о загрязнении окружающей природной среды, мерах ее охраны; </w:t>
      </w:r>
    </w:p>
    <w:p w:rsidR="00F7329F" w:rsidRDefault="00F7329F">
      <w:pPr>
        <w:widowControl w:val="0"/>
        <w:spacing w:before="120"/>
        <w:ind w:firstLine="567"/>
        <w:jc w:val="both"/>
        <w:rPr>
          <w:color w:val="000000"/>
          <w:sz w:val="24"/>
          <w:szCs w:val="24"/>
        </w:rPr>
      </w:pPr>
      <w:r>
        <w:rPr>
          <w:color w:val="000000"/>
          <w:sz w:val="24"/>
          <w:szCs w:val="24"/>
        </w:rPr>
        <w:t xml:space="preserve">–организовывать собрания, митинги, пикеты, шествия, демонстрации, петиции, сбор подписей, входить с предложениями о проведении обсуждения проектов, референдумов; </w:t>
      </w:r>
    </w:p>
    <w:p w:rsidR="00F7329F" w:rsidRDefault="00F7329F">
      <w:pPr>
        <w:widowControl w:val="0"/>
        <w:spacing w:before="120"/>
        <w:ind w:firstLine="567"/>
        <w:jc w:val="both"/>
        <w:rPr>
          <w:color w:val="000000"/>
          <w:sz w:val="24"/>
          <w:szCs w:val="24"/>
        </w:rPr>
      </w:pPr>
      <w:r>
        <w:rPr>
          <w:color w:val="000000"/>
          <w:sz w:val="24"/>
          <w:szCs w:val="24"/>
        </w:rPr>
        <w:t xml:space="preserve">–требовать назначения государственной экологической экспертизы, выступать с изложением экологической платформы в средствах массовой информации; </w:t>
      </w:r>
    </w:p>
    <w:p w:rsidR="00F7329F" w:rsidRDefault="00F7329F">
      <w:pPr>
        <w:widowControl w:val="0"/>
        <w:spacing w:before="120"/>
        <w:ind w:firstLine="567"/>
        <w:jc w:val="both"/>
        <w:rPr>
          <w:color w:val="000000"/>
          <w:sz w:val="24"/>
          <w:szCs w:val="24"/>
        </w:rPr>
      </w:pPr>
      <w:r>
        <w:rPr>
          <w:color w:val="000000"/>
          <w:sz w:val="24"/>
          <w:szCs w:val="24"/>
        </w:rPr>
        <w:t xml:space="preserve">–ставить вопрос о привлечении к ответственности виновных должностных лиц, предъявлять в суде или арбитражном суде иски о возмещении вреда здоровью и имуществу граждан, причиненного экологическими правонарушениями. </w:t>
      </w:r>
    </w:p>
    <w:p w:rsidR="00F7329F" w:rsidRDefault="00F7329F">
      <w:pPr>
        <w:widowControl w:val="0"/>
        <w:spacing w:before="120"/>
        <w:ind w:firstLine="567"/>
        <w:jc w:val="both"/>
        <w:rPr>
          <w:color w:val="000000"/>
          <w:sz w:val="24"/>
          <w:szCs w:val="24"/>
        </w:rPr>
      </w:pPr>
      <w:r>
        <w:rPr>
          <w:color w:val="000000"/>
          <w:sz w:val="24"/>
          <w:szCs w:val="24"/>
        </w:rPr>
        <w:t xml:space="preserve">Экологическая деятельность общественных объединений проводится в полном соответствии с их уставами и законодательством Российской Федерации и республик в составе Российской Федерации. </w:t>
      </w:r>
    </w:p>
    <w:p w:rsidR="00F7329F" w:rsidRDefault="00F7329F">
      <w:pPr>
        <w:widowControl w:val="0"/>
        <w:spacing w:before="120"/>
        <w:jc w:val="center"/>
        <w:rPr>
          <w:color w:val="000000"/>
          <w:sz w:val="28"/>
          <w:szCs w:val="28"/>
        </w:rPr>
      </w:pPr>
      <w:r>
        <w:rPr>
          <w:rStyle w:val="a4"/>
          <w:color w:val="000000"/>
          <w:sz w:val="28"/>
          <w:szCs w:val="28"/>
        </w:rPr>
        <w:t xml:space="preserve">40. Право человека на получение достоверной информации в области охраны окружающей среды </w:t>
      </w:r>
    </w:p>
    <w:p w:rsidR="00F7329F" w:rsidRDefault="00F7329F">
      <w:pPr>
        <w:widowControl w:val="0"/>
        <w:spacing w:before="120"/>
        <w:ind w:firstLine="567"/>
        <w:jc w:val="both"/>
        <w:rPr>
          <w:color w:val="000000"/>
          <w:sz w:val="24"/>
          <w:szCs w:val="24"/>
        </w:rPr>
      </w:pPr>
      <w:r>
        <w:rPr>
          <w:color w:val="000000"/>
          <w:sz w:val="24"/>
          <w:szCs w:val="24"/>
        </w:rPr>
        <w:t xml:space="preserve">В контексте права на достоверную информацию нуждается в толковании само понятие «достоверная информация». Достоверной является та информация, которая отражает реальное состояние окружающей среды, неискаженная информация, соответствующая требованиям законодательства, других нормативных актов и нормативно-технических документов, которой располагают специально уполномоченные органы в области охраны окружающей среды. И иные </w:t>
      </w:r>
    </w:p>
    <w:p w:rsidR="00F7329F" w:rsidRDefault="00F7329F">
      <w:pPr>
        <w:widowControl w:val="0"/>
        <w:spacing w:before="120"/>
        <w:ind w:firstLine="567"/>
        <w:jc w:val="both"/>
        <w:rPr>
          <w:color w:val="000000"/>
          <w:sz w:val="24"/>
          <w:szCs w:val="24"/>
        </w:rPr>
      </w:pPr>
      <w:r>
        <w:rPr>
          <w:color w:val="000000"/>
          <w:sz w:val="24"/>
          <w:szCs w:val="24"/>
        </w:rPr>
        <w:t xml:space="preserve">субъекты в соответствии с их компетенцией. При необходимости достоверность информации может быть проверена путем проведения лабораторных исследований или специальной экспертизы либо иным способом. Уровень достоверности инфомации зависит от уровня развития экологической науки и техники. </w:t>
      </w:r>
    </w:p>
    <w:p w:rsidR="00F7329F" w:rsidRDefault="00F7329F">
      <w:pPr>
        <w:widowControl w:val="0"/>
        <w:spacing w:before="120"/>
        <w:ind w:firstLine="567"/>
        <w:jc w:val="both"/>
        <w:rPr>
          <w:color w:val="000000"/>
          <w:sz w:val="24"/>
          <w:szCs w:val="24"/>
        </w:rPr>
      </w:pPr>
      <w:r>
        <w:rPr>
          <w:color w:val="000000"/>
          <w:sz w:val="24"/>
          <w:szCs w:val="24"/>
        </w:rPr>
        <w:t xml:space="preserve">Способ защиты: жалоба или через арбитражный суд. </w:t>
      </w:r>
    </w:p>
    <w:p w:rsidR="00F7329F" w:rsidRDefault="00F7329F">
      <w:pPr>
        <w:widowControl w:val="0"/>
        <w:spacing w:before="120"/>
        <w:ind w:firstLine="567"/>
        <w:jc w:val="both"/>
        <w:rPr>
          <w:color w:val="000000"/>
          <w:sz w:val="24"/>
          <w:szCs w:val="24"/>
        </w:rPr>
      </w:pPr>
      <w:r>
        <w:rPr>
          <w:color w:val="000000"/>
          <w:sz w:val="24"/>
          <w:szCs w:val="24"/>
        </w:rPr>
        <w:t xml:space="preserve">Закон об охране (ст. 12): Граждане имеют право: требовать предоставления своевременной достоверной и полной информации о загрязнении окружающей природной среды, мерах ее охраны. </w:t>
      </w:r>
    </w:p>
    <w:p w:rsidR="00F7329F" w:rsidRDefault="00F7329F">
      <w:pPr>
        <w:widowControl w:val="0"/>
        <w:spacing w:before="120"/>
        <w:ind w:firstLine="567"/>
        <w:jc w:val="both"/>
        <w:rPr>
          <w:color w:val="000000"/>
          <w:sz w:val="24"/>
          <w:szCs w:val="24"/>
        </w:rPr>
      </w:pPr>
      <w:r>
        <w:rPr>
          <w:color w:val="000000"/>
          <w:sz w:val="24"/>
          <w:szCs w:val="24"/>
        </w:rPr>
        <w:t xml:space="preserve">Конституция РФ, Статья 42: </w:t>
      </w:r>
    </w:p>
    <w:p w:rsidR="00F7329F" w:rsidRDefault="00F7329F">
      <w:pPr>
        <w:widowControl w:val="0"/>
        <w:spacing w:before="120"/>
        <w:ind w:firstLine="567"/>
        <w:jc w:val="both"/>
        <w:rPr>
          <w:color w:val="000000"/>
          <w:sz w:val="24"/>
          <w:szCs w:val="24"/>
        </w:rPr>
      </w:pPr>
      <w:r>
        <w:rPr>
          <w:color w:val="000000"/>
          <w:sz w:val="24"/>
          <w:szCs w:val="24"/>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
    <w:p w:rsidR="00F7329F" w:rsidRDefault="00F7329F">
      <w:pPr>
        <w:widowControl w:val="0"/>
        <w:spacing w:before="120"/>
        <w:ind w:firstLine="567"/>
        <w:jc w:val="both"/>
        <w:rPr>
          <w:color w:val="000000"/>
          <w:sz w:val="24"/>
          <w:szCs w:val="24"/>
        </w:rPr>
      </w:pPr>
      <w:r>
        <w:rPr>
          <w:color w:val="000000"/>
          <w:sz w:val="24"/>
          <w:szCs w:val="24"/>
        </w:rPr>
        <w:t xml:space="preserve">Защита при несвоевременной или искаженной информации, отказе от предоставления своевременной, полной, достоверной информации о состоянии природной среды и радиационной обстановки. </w:t>
      </w:r>
    </w:p>
    <w:p w:rsidR="00F7329F" w:rsidRDefault="00F7329F">
      <w:pPr>
        <w:widowControl w:val="0"/>
        <w:spacing w:before="120"/>
        <w:ind w:firstLine="567"/>
        <w:jc w:val="both"/>
        <w:rPr>
          <w:color w:val="000000"/>
          <w:sz w:val="24"/>
          <w:szCs w:val="24"/>
        </w:rPr>
      </w:pPr>
      <w:r>
        <w:rPr>
          <w:color w:val="000000"/>
          <w:sz w:val="24"/>
          <w:szCs w:val="24"/>
        </w:rPr>
        <w:t xml:space="preserve">Подвергаются штрафу, налагаемому в административном порядке: </w:t>
      </w:r>
    </w:p>
    <w:p w:rsidR="00F7329F" w:rsidRDefault="00F7329F">
      <w:pPr>
        <w:widowControl w:val="0"/>
        <w:spacing w:before="120"/>
        <w:ind w:firstLine="567"/>
        <w:jc w:val="both"/>
        <w:rPr>
          <w:color w:val="000000"/>
          <w:sz w:val="24"/>
          <w:szCs w:val="24"/>
        </w:rPr>
      </w:pPr>
      <w:r>
        <w:rPr>
          <w:color w:val="000000"/>
          <w:sz w:val="24"/>
          <w:szCs w:val="24"/>
        </w:rPr>
        <w:t xml:space="preserve">–граждане - от однократного до десятикратного размера минимальной месячной оплаты труда в Российской Федерации; </w:t>
      </w:r>
    </w:p>
    <w:p w:rsidR="00F7329F" w:rsidRDefault="00F7329F">
      <w:pPr>
        <w:widowControl w:val="0"/>
        <w:spacing w:before="120"/>
        <w:ind w:firstLine="567"/>
        <w:jc w:val="both"/>
        <w:rPr>
          <w:color w:val="000000"/>
          <w:sz w:val="24"/>
          <w:szCs w:val="24"/>
        </w:rPr>
      </w:pPr>
      <w:r>
        <w:rPr>
          <w:color w:val="000000"/>
          <w:sz w:val="24"/>
          <w:szCs w:val="24"/>
        </w:rPr>
        <w:t xml:space="preserve">–должностные лица - от трехкратного до двадцатикратного размера минимальной месячной оплаты труда в Российской Федерации. </w:t>
      </w:r>
    </w:p>
    <w:p w:rsidR="00F7329F" w:rsidRDefault="00F7329F">
      <w:pPr>
        <w:widowControl w:val="0"/>
        <w:spacing w:before="120"/>
        <w:ind w:firstLine="590"/>
        <w:jc w:val="both"/>
        <w:rPr>
          <w:color w:val="000000"/>
          <w:sz w:val="24"/>
          <w:szCs w:val="24"/>
        </w:rPr>
      </w:pPr>
      <w:bookmarkStart w:id="0" w:name="_GoBack"/>
      <w:bookmarkEnd w:id="0"/>
    </w:p>
    <w:sectPr w:rsidR="00F7329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63B"/>
    <w:rsid w:val="0078463B"/>
    <w:rsid w:val="008646AF"/>
    <w:rsid w:val="00F7329F"/>
    <w:rsid w:val="00FD20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FFBEEC-8C05-48D2-AC1B-29E511BA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8932</Words>
  <Characters>68166</Characters>
  <Application>Microsoft Office Word</Application>
  <DocSecurity>0</DocSecurity>
  <Lines>568</Lines>
  <Paragraphs>153</Paragraphs>
  <ScaleCrop>false</ScaleCrop>
  <HeadingPairs>
    <vt:vector size="2" baseType="variant">
      <vt:variant>
        <vt:lpstr>Название</vt:lpstr>
      </vt:variant>
      <vt:variant>
        <vt:i4>1</vt:i4>
      </vt:variant>
    </vt:vector>
  </HeadingPairs>
  <TitlesOfParts>
    <vt:vector size="1" baseType="lpstr">
      <vt:lpstr>Учебный курс Экологическое право (часть 2)</vt:lpstr>
    </vt:vector>
  </TitlesOfParts>
  <Company>PERSONAL COMPUTERS</Company>
  <LinksUpToDate>false</LinksUpToDate>
  <CharactersWithSpaces>76945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Учебный курс Экологическое право (часть 2)</dc:title>
  <dc:subject/>
  <dc:creator>USER</dc:creator>
  <cp:keywords/>
  <dc:description/>
  <cp:lastModifiedBy>admin</cp:lastModifiedBy>
  <cp:revision>2</cp:revision>
  <dcterms:created xsi:type="dcterms:W3CDTF">2014-01-26T10:00:00Z</dcterms:created>
  <dcterms:modified xsi:type="dcterms:W3CDTF">2014-01-26T10:00:00Z</dcterms:modified>
</cp:coreProperties>
</file>