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D7" w:rsidRPr="00E12314" w:rsidRDefault="00F61ED7" w:rsidP="00F61ED7">
      <w:pPr>
        <w:spacing w:before="120"/>
        <w:jc w:val="center"/>
        <w:rPr>
          <w:b/>
          <w:bCs/>
          <w:sz w:val="32"/>
          <w:szCs w:val="32"/>
        </w:rPr>
      </w:pPr>
      <w:r w:rsidRPr="00E12314">
        <w:rPr>
          <w:b/>
          <w:bCs/>
          <w:sz w:val="32"/>
          <w:szCs w:val="32"/>
        </w:rPr>
        <w:t>Медузы</w:t>
      </w:r>
    </w:p>
    <w:p w:rsidR="00F61ED7" w:rsidRPr="00F61ED7" w:rsidRDefault="00F61ED7" w:rsidP="00F61ED7">
      <w:pPr>
        <w:spacing w:before="120"/>
        <w:jc w:val="center"/>
        <w:rPr>
          <w:sz w:val="28"/>
          <w:szCs w:val="28"/>
        </w:rPr>
      </w:pPr>
      <w:r w:rsidRPr="00F61ED7">
        <w:rPr>
          <w:sz w:val="28"/>
          <w:szCs w:val="28"/>
        </w:rPr>
        <w:t>Ксения Черкашина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Большинство людей при одном лишь слове «медуза» морщатся от омерзения. И это понятно — бледные студенистые создания не вызывают особых симпатий. А между тем немногие морские обитатели могут сравниться с медузами красотой и разнообразием.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Медузы бывают круглыми, как шар, плоскими, как тарелка, вытянутыми наподобие прозрачного дирижабля, совсем небольшими, как, например, морская оса, и огромными, как гигант арктических вод огненно-красная львиная грива, чье куполообразное тело вырастает до двух с половиной метров в диаметре, а пучки извивающихся нитевидных щупалец, достигающих 30 м в длину, могут накрыть пятиэтажный дом. Гораздо же более скромная по своим размерам медуза пелагия, или ночесветка, поражает бывалых моряков ярким светом среди ночи в водах Средиземного моря.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Однако красота большинства видов медуз бывает весьма обманчивой. Ведь в большей или меньшей степени, но все медузы ядовиты. Разница лишь в том, что одни виды практически не опасны для человека, другие жалят, словно крапива, причем болезненное жжение может ощущаться несколько дней, а третьи вызывают паралич, способный привести к смерти.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Существуют и совершенно безобидные для человека медузы. Это всем известная стекловидно-белая «ушастая» медуза — аурелия. Обитает она во всех тропических и умеренно теплых морях, в том числе и у нас — в Черном. Это животные летней поры. Осенние штормы несут им смерть, поэтому они приспособились, так сказать, «откладывать» свое потомство на зиму. В преддверии холодов на дно моря оседают маленькие, чуть больше сантиметра, комочки живой ткани, носители генетического кода аурелий. Им не страшны ни бури, ни похолодания, а с приходом весны от них отделяются крохотные диски, которые за одно лето вырастают во взрослых особей.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 xml:space="preserve">Кстати, если втереть тело аурелии в кожу человека, она становится невосприимчивой к «жгучим» медузам, таким как, например, та же черноморская розистома, по-другому — корнерот. 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Самые опасные из всех существующих медуз — морские осы. Водятся они в теплых водах Индийского и Тихого океанов. Трудно поверить, что этот небольшой комок живой слизи на самом деле настоящий убийца. И встреча с ним едва ли не опаснее, чем с акулой. Яд морской осы настолько силен, что при попадании в кровь способен за несколько минут остановить сердце человека. В поисках корма, например креветок, ведущих донный образ жизни, эти смертоносные существа временами подходят очень близко к берегу. А в результате в прибрежных водах Австралии от яда этих маленьких убийц за последние годы погибло более пятидесяти человек.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 xml:space="preserve">В водах Японского моря полипы медузы навзитои сплошными ядовитыми зарослями покрывают рифы и скалы. Японцы называют этот полип ирамо, что означает — жгучая водоросль. Неспроста местные рыбаки и ныряльщики боятся таких мест. Зато некоторые другие малоядовитые виды медуз слывут в Японии изысканным деликатесом и после специальной обработки попадают на стол в... жареном виде! Это весьма экзотическое лакомство требует особой хитрости в приготовлении, особенно, если учесть, что медуза на 90 процентов состоит из морской воды. 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Говоря о медузах, нельзя не вспомнить об их ближайших родственниках — сифонофорах, или, как их еще называют, португальских военных корабликах. Продолговатые тела этих животных, похожих на воздушные пузыри, покачиваются над водой и внешне действительно напоминают каравеллы под парусами. Благодаря косо поставленному гребню на своем поплавке сифонофора идет «на всех парусах», оставаясь всегда под острым углом к ветру. А за ней, словно шлейф, тянутся очень длинные (до 15 метров) и очень ядовитые щупальца.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Главное отличие португальского военного кораблика от медузы в том, что это не одно существо, а целое сообщество совершенно разных особей, у каждого из которых своя задача — одни управляют движением, другие ловят добычу, третьи парализуют ее, а четвертые — переваривают и делятся питательными веществами со всеми членами колонии.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В плавании португальский военный кораблик сопровождает собственная «свита». Это — маленькие рыбешки номеи, которые прячутся от хищников под надежной защитой длинных щупалец. Яд стрекательных клеток корабликов не действует на юрких сопроводителей.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В штате Флорида Гольфстрим местами подходит так близко к побережью, что морской ветер порой пригоняет к берегу целую флотилию португальских военных корабликов. Так что в некоторых приморских селениях служба береговой охраны включает в свои сводки и прогноз относительно количества сифонофор, прибитых к берегу.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Медузы могут быть опасны не только для людей, но и для кораблей. Двигатели судов охлаждаются забортной водой, которая поступает через специальное отверстие в днище. И если в это отверстие попадают медузы, они наглухо перекрывают подачу воды. Двигатель перегревается и выходит из строя до тех пор, пока водолазы не прочистят живую пробку.</w:t>
      </w:r>
    </w:p>
    <w:p w:rsidR="00F61ED7" w:rsidRPr="00933094" w:rsidRDefault="00F61ED7" w:rsidP="00F61ED7">
      <w:pPr>
        <w:spacing w:before="120"/>
        <w:ind w:firstLine="567"/>
        <w:jc w:val="both"/>
      </w:pPr>
      <w:r w:rsidRPr="00933094">
        <w:t>...Человека бесхарактерного зачастую называют медузой, греша при этом против истины. У медузы есть характер, определяется он тремя словами: «Не тронь меня!»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ED7"/>
    <w:rsid w:val="00095BA6"/>
    <w:rsid w:val="0031418A"/>
    <w:rsid w:val="005A2562"/>
    <w:rsid w:val="006B3125"/>
    <w:rsid w:val="00933094"/>
    <w:rsid w:val="00A44D32"/>
    <w:rsid w:val="00AC5024"/>
    <w:rsid w:val="00E12314"/>
    <w:rsid w:val="00E12572"/>
    <w:rsid w:val="00F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B192ED-EE18-4462-A4DA-44B2D58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D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1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4235</Characters>
  <Application>Microsoft Office Word</Application>
  <DocSecurity>0</DocSecurity>
  <Lines>35</Lines>
  <Paragraphs>9</Paragraphs>
  <ScaleCrop>false</ScaleCrop>
  <Company>Home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Медузы</dc:title>
  <dc:subject/>
  <dc:creator>Alena</dc:creator>
  <cp:keywords/>
  <dc:description/>
  <cp:lastModifiedBy>admin</cp:lastModifiedBy>
  <cp:revision>2</cp:revision>
  <dcterms:created xsi:type="dcterms:W3CDTF">2014-02-16T17:49:00Z</dcterms:created>
  <dcterms:modified xsi:type="dcterms:W3CDTF">2014-02-16T17:49:00Z</dcterms:modified>
</cp:coreProperties>
</file>