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  <w:r>
        <w:rPr>
          <w:sz w:val="28"/>
        </w:rPr>
        <w:t>ПЛАН.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Введение.</w:t>
      </w:r>
    </w:p>
    <w:p w:rsidR="00736C75" w:rsidRDefault="00736C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>Новый УПК – новая идеология уголовного процесса.</w:t>
      </w:r>
    </w:p>
    <w:p w:rsidR="00736C75" w:rsidRDefault="00736C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>Принципы кассации по новому УПК.</w:t>
      </w:r>
    </w:p>
    <w:p w:rsidR="00736C75" w:rsidRDefault="00736C75">
      <w:pPr>
        <w:autoSpaceDE w:val="0"/>
        <w:autoSpaceDN w:val="0"/>
        <w:adjustRightInd w:val="0"/>
        <w:spacing w:line="360" w:lineRule="auto"/>
        <w:ind w:left="284" w:right="-1141"/>
        <w:jc w:val="both"/>
        <w:rPr>
          <w:sz w:val="28"/>
        </w:rPr>
      </w:pPr>
      <w:r>
        <w:rPr>
          <w:sz w:val="28"/>
        </w:rPr>
        <w:t>Выводы.</w:t>
      </w:r>
    </w:p>
    <w:p w:rsidR="00736C75" w:rsidRDefault="00736C75">
      <w:pPr>
        <w:autoSpaceDE w:val="0"/>
        <w:autoSpaceDN w:val="0"/>
        <w:adjustRightInd w:val="0"/>
        <w:spacing w:line="360" w:lineRule="auto"/>
        <w:ind w:left="284" w:right="-1141"/>
        <w:jc w:val="both"/>
        <w:rPr>
          <w:sz w:val="28"/>
        </w:rPr>
      </w:pPr>
      <w:r>
        <w:rPr>
          <w:sz w:val="28"/>
        </w:rPr>
        <w:t>Литература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  <w:r>
        <w:rPr>
          <w:sz w:val="28"/>
        </w:rPr>
        <w:t>ВВОДНАЯ ЧАСТЬ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адрес нового УПК РФ высказано уже немало самых разных нареканий, обоснованных и не очень. Но положительного в новом законе гораздо больше, имеющиеся же в нем недо</w:t>
      </w:r>
      <w:r>
        <w:rPr>
          <w:sz w:val="28"/>
        </w:rPr>
        <w:softHyphen/>
        <w:t>статки, те, которые окажутся действительными, а не мнимыми, будут, надо полагать, исправлены.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Автор реферата рассмотрит некоторые актуальные проблемы УПК РФ, в частности проблемы связанные с исполнением приговора.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Для этого автор реферата проанализирует несколько статей посвященных этой  проблеме:</w:t>
      </w:r>
    </w:p>
    <w:p w:rsidR="00736C75" w:rsidRDefault="00736C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>«Новый УПК - новая идеология уголовного процесса» автор Н. Подольный, заведующий кафедрой Мордовского госуниверситета, кандидат юридических наук, статья опубликована в журнале «Российская юстиция» №11 2002 г. ;</w:t>
      </w:r>
    </w:p>
    <w:p w:rsidR="00736C75" w:rsidRDefault="00736C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>«Форма и содержание кассационного определения» автор С. Ворожцов, судья Верховного Суда РФ, кандидат юридических наук, статья опубликована в журнале «Российская юстиция» №12 2002 г. ;</w:t>
      </w:r>
    </w:p>
    <w:p w:rsidR="00736C75" w:rsidRDefault="00736C7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>«Принципы кассации по новому УПК» автор С. Ворожцов, судья Верховного Суда РФ, кандидат юридических наук, статья опубликована в журнале «Российская юстиция» № 6 2002 г.</w:t>
      </w:r>
    </w:p>
    <w:p w:rsidR="00736C75" w:rsidRDefault="00736C7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141"/>
        <w:jc w:val="center"/>
        <w:rPr>
          <w:sz w:val="28"/>
        </w:rPr>
      </w:pPr>
      <w:r>
        <w:rPr>
          <w:sz w:val="28"/>
        </w:rPr>
        <w:t>НОВЫЙ УПК – НОВАЯ ИДЕОЛОГИЯ УГОЛОВНОГО ПРОЦЕССА.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142"/>
        <w:jc w:val="both"/>
        <w:rPr>
          <w:sz w:val="28"/>
        </w:rPr>
      </w:pPr>
      <w:r>
        <w:rPr>
          <w:sz w:val="28"/>
        </w:rPr>
        <w:t xml:space="preserve">  Как неоспоримое достоинство нового УПК авторы статей  отмечают то, что он ознаменовал собой смену идеологии всей правоохранительной системы. Одним из подтверждений того является отсутствие в нем нормы аналогичной той, которая была в УПК 1960 года, провозглашавшей задачами уголовного судопроизводства "быстрое и полное раскрытие преступлений, изобличение виновных" (ст. 2). Отказ от этой нормы означает отказ от обвинительного ук</w:t>
      </w:r>
      <w:r>
        <w:rPr>
          <w:sz w:val="28"/>
        </w:rPr>
        <w:softHyphen/>
        <w:t>лона в правосудии. Иными словами, отныне право</w:t>
      </w:r>
      <w:r>
        <w:rPr>
          <w:sz w:val="28"/>
        </w:rPr>
        <w:softHyphen/>
        <w:t>судие не отождествляется с выявлением и раскры</w:t>
      </w:r>
      <w:r>
        <w:rPr>
          <w:sz w:val="28"/>
        </w:rPr>
        <w:softHyphen/>
        <w:t>тием преступления.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Тем самым принцип публичности в уголовном процессе приобретает несколько иное содержание. По УПК РФ публичный интерес уже не противопо</w:t>
      </w:r>
      <w:r>
        <w:rPr>
          <w:sz w:val="28"/>
        </w:rPr>
        <w:softHyphen/>
        <w:t>ставляется интересам частных лиц. Даже, более того, права человека ставятся выше публичного интереса. При этом от данного принципа УПК РФ не отказы</w:t>
      </w:r>
      <w:r>
        <w:rPr>
          <w:sz w:val="28"/>
        </w:rPr>
        <w:softHyphen/>
        <w:t>вается, поскольку в соответствии с его ст. 21 уголов</w:t>
      </w:r>
      <w:r>
        <w:rPr>
          <w:sz w:val="28"/>
        </w:rPr>
        <w:softHyphen/>
        <w:t>ное преследование от имени государства по уголов</w:t>
      </w:r>
      <w:r>
        <w:rPr>
          <w:sz w:val="28"/>
        </w:rPr>
        <w:softHyphen/>
        <w:t>ным делам публичного и частно-публичного обви</w:t>
      </w:r>
      <w:r>
        <w:rPr>
          <w:sz w:val="28"/>
        </w:rPr>
        <w:softHyphen/>
        <w:t>нения осуществляют прокурор, а также следователь и дознаватель. Но в настоящее время данный прин</w:t>
      </w:r>
      <w:r>
        <w:rPr>
          <w:sz w:val="28"/>
        </w:rPr>
        <w:softHyphen/>
        <w:t>цип предполагает защиту не только публичного ин</w:t>
      </w:r>
      <w:r>
        <w:rPr>
          <w:sz w:val="28"/>
        </w:rPr>
        <w:softHyphen/>
        <w:t>тереса, но и частного. Так, уголовное преследование, как указано в статье, осуществляется не только в связи с совершением преступлений, от которых по</w:t>
      </w:r>
      <w:r>
        <w:rPr>
          <w:sz w:val="28"/>
        </w:rPr>
        <w:softHyphen/>
        <w:t>страдали государство и общество, но и отдельные граждане. Не случайно в ст. 6 УПК РФ сказано, что уголовное судопроизводство имеет своим назначе</w:t>
      </w:r>
      <w:r>
        <w:rPr>
          <w:sz w:val="28"/>
        </w:rPr>
        <w:softHyphen/>
        <w:t>нием защиту прав и законных интересов лиц и ор</w:t>
      </w:r>
      <w:r>
        <w:rPr>
          <w:sz w:val="28"/>
        </w:rPr>
        <w:softHyphen/>
        <w:t>ганизаций, потерпевших от преступлений.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Авторы статей останавливают наше внимание на том, что принцип состязательности сторон является одним из узловых моментов новой идеологии уго</w:t>
      </w:r>
      <w:r>
        <w:rPr>
          <w:sz w:val="28"/>
        </w:rPr>
        <w:softHyphen/>
        <w:t>ловного процесса. Причем это следует не только из того, что названный принцип закреплен в ст. 15 УПК РФ. Все нормы Кодекса, регулирующие судопрои</w:t>
      </w:r>
      <w:r>
        <w:rPr>
          <w:sz w:val="28"/>
        </w:rPr>
        <w:softHyphen/>
        <w:t>зводство, построены с его учетом. Так, в новом за</w:t>
      </w:r>
      <w:r>
        <w:rPr>
          <w:sz w:val="28"/>
        </w:rPr>
        <w:softHyphen/>
        <w:t>коне четко определено, кто оглашает в судебном за</w:t>
      </w:r>
      <w:r>
        <w:rPr>
          <w:sz w:val="28"/>
        </w:rPr>
        <w:softHyphen/>
        <w:t>седании обвинение. В ст. 273 УПК РФ сказано: "Су</w:t>
      </w:r>
      <w:r>
        <w:rPr>
          <w:sz w:val="28"/>
        </w:rPr>
        <w:softHyphen/>
        <w:t>дебное следствие начинается с изложения государ</w:t>
      </w:r>
      <w:r>
        <w:rPr>
          <w:sz w:val="28"/>
        </w:rPr>
        <w:softHyphen/>
        <w:t>ственным обвинителем предъявленного подсудимо</w:t>
      </w:r>
      <w:r>
        <w:rPr>
          <w:sz w:val="28"/>
        </w:rPr>
        <w:softHyphen/>
        <w:t>му обвинения, а по уголовным делам частного обви</w:t>
      </w:r>
      <w:r>
        <w:rPr>
          <w:sz w:val="28"/>
        </w:rPr>
        <w:softHyphen/>
        <w:t>нения — с изложения заявления частным обвините</w:t>
      </w:r>
      <w:r>
        <w:rPr>
          <w:sz w:val="28"/>
        </w:rPr>
        <w:softHyphen/>
        <w:t>лем". Прежний порядок, допускавший провозгла</w:t>
      </w:r>
      <w:r>
        <w:rPr>
          <w:sz w:val="28"/>
        </w:rPr>
        <w:softHyphen/>
        <w:t>шение обвинительного заключения судьей, способ</w:t>
      </w:r>
      <w:r>
        <w:rPr>
          <w:sz w:val="28"/>
        </w:rPr>
        <w:softHyphen/>
        <w:t>ствовал тому, что у него формировалась обвинительная установка. Механизм формирования этой установки был достаточно прост: читая обвинитель</w:t>
      </w:r>
      <w:r>
        <w:rPr>
          <w:sz w:val="28"/>
        </w:rPr>
        <w:softHyphen/>
        <w:t>ное заключение, судья невольно ставил себя на место обвинителя, благодаря чему он не всегда осо</w:t>
      </w:r>
      <w:r>
        <w:rPr>
          <w:sz w:val="28"/>
        </w:rPr>
        <w:softHyphen/>
        <w:t xml:space="preserve">знанно воспринимал те клише, которые обвинитель предложил для восприятия 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новом УПК нет принципа всестороннего, пол</w:t>
      </w:r>
      <w:r>
        <w:rPr>
          <w:sz w:val="28"/>
        </w:rPr>
        <w:softHyphen/>
        <w:t>ного и объективного исследования обстоятельств дела, который был закреплен в ст. 20 УПК РСФСР Отсутствие данного принципа в новом законе, воз</w:t>
      </w:r>
      <w:r>
        <w:rPr>
          <w:sz w:val="28"/>
        </w:rPr>
        <w:softHyphen/>
        <w:t>можно, вызывает у многих следователей, прокуро</w:t>
      </w:r>
      <w:r>
        <w:rPr>
          <w:sz w:val="28"/>
        </w:rPr>
        <w:softHyphen/>
        <w:t>ров и судей замешательство. Как же надо рассмат</w:t>
      </w:r>
      <w:r>
        <w:rPr>
          <w:sz w:val="28"/>
        </w:rPr>
        <w:softHyphen/>
        <w:t>ривать и расследовать уголовные дела — невсесто</w:t>
      </w:r>
      <w:r>
        <w:rPr>
          <w:sz w:val="28"/>
        </w:rPr>
        <w:softHyphen/>
        <w:t>ронне, необъективно и неполно? Безусловно, отсут</w:t>
      </w:r>
      <w:r>
        <w:rPr>
          <w:sz w:val="28"/>
        </w:rPr>
        <w:softHyphen/>
        <w:t>ствие этого принципа в нормах нового УПК не яв</w:t>
      </w:r>
      <w:r>
        <w:rPr>
          <w:sz w:val="28"/>
        </w:rPr>
        <w:softHyphen/>
        <w:t>ляется основанием для столь крайних выводов. Рас</w:t>
      </w:r>
      <w:r>
        <w:rPr>
          <w:sz w:val="28"/>
        </w:rPr>
        <w:softHyphen/>
        <w:t>следовать преступления необходимо качественно, но без того чрезмерного, вредящего делу рвения, в ре</w:t>
      </w:r>
      <w:r>
        <w:rPr>
          <w:sz w:val="28"/>
        </w:rPr>
        <w:softHyphen/>
        <w:t>зультате которого осужденным может оказаться и невиновный. Права и свободы человека ставятся те</w:t>
      </w:r>
      <w:r>
        <w:rPr>
          <w:sz w:val="28"/>
        </w:rPr>
        <w:softHyphen/>
        <w:t>перь выше галочки о раскрытии преступления. Все</w:t>
      </w:r>
      <w:r>
        <w:rPr>
          <w:sz w:val="28"/>
        </w:rPr>
        <w:softHyphen/>
        <w:t>сторонность, объективность и полнота исследования обстоятельств дела является теперь следствием дей</w:t>
      </w:r>
      <w:r>
        <w:rPr>
          <w:sz w:val="28"/>
        </w:rPr>
        <w:softHyphen/>
        <w:t>ствия принципа состязательности сторон. Ведь в споре рождается истина. В уголовном процессе ис</w:t>
      </w:r>
      <w:r>
        <w:rPr>
          <w:sz w:val="28"/>
        </w:rPr>
        <w:softHyphen/>
        <w:t>тина может родиться лишь в том споре, который протекает в условиях состязания, когда стороны на</w:t>
      </w:r>
      <w:r>
        <w:rPr>
          <w:sz w:val="28"/>
        </w:rPr>
        <w:softHyphen/>
        <w:t>делены равными правами, имеют равные возмож</w:t>
      </w:r>
      <w:r>
        <w:rPr>
          <w:sz w:val="28"/>
        </w:rPr>
        <w:softHyphen/>
        <w:t>ности по отстаиванию своих позиций. Поэтому уже само утверждение принципа состязательности сто</w:t>
      </w:r>
      <w:r>
        <w:rPr>
          <w:sz w:val="28"/>
        </w:rPr>
        <w:softHyphen/>
        <w:t>рон является признанием того, что обстоятельства дела должны исследоваться всесторонне, полно и объективно. Восстановление картины подлинных прошлых событий, а не конструирование их подменяющей модели, — вот цель, которая должна стоять перед правосудием. Следователь, дознаватель, про</w:t>
      </w:r>
      <w:r>
        <w:rPr>
          <w:sz w:val="28"/>
        </w:rPr>
        <w:softHyphen/>
        <w:t>курор, суд должны быть беспристрастными иссле</w:t>
      </w:r>
      <w:r>
        <w:rPr>
          <w:sz w:val="28"/>
        </w:rPr>
        <w:softHyphen/>
        <w:t>дователями, а не активными фальсификаторами, ко</w:t>
      </w:r>
      <w:r>
        <w:rPr>
          <w:sz w:val="28"/>
        </w:rPr>
        <w:softHyphen/>
        <w:t>торые в погоне за показателями отчетности могут забыть про необходимость установления истины по делу. Это является причиной того, почему законода</w:t>
      </w:r>
      <w:r>
        <w:rPr>
          <w:sz w:val="28"/>
        </w:rPr>
        <w:softHyphen/>
        <w:t>тель отказался от прямого декларирования принци</w:t>
      </w:r>
      <w:r>
        <w:rPr>
          <w:sz w:val="28"/>
        </w:rPr>
        <w:softHyphen/>
        <w:t>па всестороннего, полного и объективного исследо</w:t>
      </w:r>
      <w:r>
        <w:rPr>
          <w:sz w:val="28"/>
        </w:rPr>
        <w:softHyphen/>
        <w:t>вания обстоятельств дела. И это следует признать важной новацией в идеологии уголовного процесса.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Еще одним важным элементом, свидетельствую</w:t>
      </w:r>
      <w:r>
        <w:rPr>
          <w:sz w:val="28"/>
        </w:rPr>
        <w:softHyphen/>
        <w:t>щим об изменении идеологии уголовного процесса, является внесение нового основания для отмены или изменения приговора суда первой инстанции. Таким основанием в ст. 383 УПК называется несправедли</w:t>
      </w:r>
      <w:r>
        <w:rPr>
          <w:sz w:val="28"/>
        </w:rPr>
        <w:softHyphen/>
        <w:t>вость приговора. Это позволяет говорить о том, что справедливость впервые становится категорией не только этики, но и уголовного процесса. В ст. 6 УК РФ сформулирован принцип справедливости. УПК РСФСР такой категории не знал. Можно утверж</w:t>
      </w:r>
      <w:r>
        <w:rPr>
          <w:sz w:val="28"/>
        </w:rPr>
        <w:softHyphen/>
        <w:t>дать, что в уголовном процессе появился новый принцип, который вполне сообразуется с другими принципами уголовного процесса, образуя вместе с ними единую основу демократического правосудия.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  <w:r>
        <w:rPr>
          <w:sz w:val="28"/>
        </w:rPr>
        <w:t>2. ПРИНЦИПЫ КАССАЦИИ ПО НОВОМУ УПК.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Одной из задач уголовного судопроизводства, как отмечает С. Ворожцов явля</w:t>
      </w:r>
      <w:r>
        <w:rPr>
          <w:sz w:val="28"/>
        </w:rPr>
        <w:softHyphen/>
        <w:t>ется возможность проверки законности и обоснован</w:t>
      </w:r>
      <w:r>
        <w:rPr>
          <w:sz w:val="28"/>
        </w:rPr>
        <w:softHyphen/>
        <w:t>ности судебных решений, так как в ч. 3 ст. 50 Консти</w:t>
      </w:r>
      <w:r>
        <w:rPr>
          <w:sz w:val="28"/>
        </w:rPr>
        <w:softHyphen/>
        <w:t>туции РФ записано: "Каждый осужденный за преступ</w:t>
      </w:r>
      <w:r>
        <w:rPr>
          <w:sz w:val="28"/>
        </w:rPr>
        <w:softHyphen/>
        <w:t>ление имеет право на пересмотр приговора вышестоя</w:t>
      </w:r>
      <w:r>
        <w:rPr>
          <w:sz w:val="28"/>
        </w:rPr>
        <w:softHyphen/>
        <w:t>щим судом в порядке, установленном федеральным за</w:t>
      </w:r>
      <w:r>
        <w:rPr>
          <w:sz w:val="28"/>
        </w:rPr>
        <w:softHyphen/>
        <w:t>коном..."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настоящее время установлены два вида проверки законности, обоснованности и справедливости судеб</w:t>
      </w:r>
      <w:r>
        <w:rPr>
          <w:sz w:val="28"/>
        </w:rPr>
        <w:softHyphen/>
        <w:t>ных решений по уголовным делам — апелляционный порядок и пересмотр дела в кассационном порядке.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Ранее действовавший УПК содержал указания на 4 принципа (основные черты) кассации: свободу обжа</w:t>
      </w:r>
      <w:r>
        <w:rPr>
          <w:sz w:val="28"/>
        </w:rPr>
        <w:softHyphen/>
        <w:t>лования приговора, сочетание проверки судом касса</w:t>
      </w:r>
      <w:r>
        <w:rPr>
          <w:sz w:val="28"/>
        </w:rPr>
        <w:softHyphen/>
        <w:t>ционной инстанции соблюдения судом первой инстан</w:t>
      </w:r>
      <w:r>
        <w:rPr>
          <w:sz w:val="28"/>
        </w:rPr>
        <w:softHyphen/>
        <w:t>ции требований закона с проверкой ею же правиль</w:t>
      </w:r>
      <w:r>
        <w:rPr>
          <w:sz w:val="28"/>
        </w:rPr>
        <w:softHyphen/>
        <w:t>ности установления судом фактических обстоятельств дела (одновременная проверка существа и формы при</w:t>
      </w:r>
      <w:r>
        <w:rPr>
          <w:sz w:val="28"/>
        </w:rPr>
        <w:softHyphen/>
        <w:t>говора), ревизионный порядок рассмотрения дела и обеспечение прав сторон в кассационном порядке, включая право сторон предоставлять в кассационную инстанцию дополнительные материалы.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Три из четырех названных принципов в УПК РФ также закреплены. В частности, его ст. 355 содержит указание на то, что кассационные жалобы и представ</w:t>
      </w:r>
      <w:r>
        <w:rPr>
          <w:sz w:val="28"/>
        </w:rPr>
        <w:softHyphen/>
        <w:t>ления могут быть поданы на приговоры или иные ре</w:t>
      </w:r>
      <w:r>
        <w:rPr>
          <w:sz w:val="28"/>
        </w:rPr>
        <w:softHyphen/>
        <w:t>шения судов первой инстанции всех уровней, рассмот</w:t>
      </w:r>
      <w:r>
        <w:rPr>
          <w:sz w:val="28"/>
        </w:rPr>
        <w:softHyphen/>
        <w:t>ревших дело по существу. В том числе могут быть об</w:t>
      </w:r>
      <w:r>
        <w:rPr>
          <w:sz w:val="28"/>
        </w:rPr>
        <w:softHyphen/>
        <w:t>жалованы и приговоры Верховного Суда РФ. Ранее действовавший УПК возможность обжалования реше</w:t>
      </w:r>
      <w:r>
        <w:rPr>
          <w:sz w:val="28"/>
        </w:rPr>
        <w:softHyphen/>
        <w:t>ний высшего суда государства длительное время не предусматривал, и только на конечном этапе его дей</w:t>
      </w:r>
      <w:r>
        <w:rPr>
          <w:sz w:val="28"/>
        </w:rPr>
        <w:softHyphen/>
        <w:t>ствия в результате принятия Конституционным Судом РФ постановления о неконституционности положений ст. 325 УПК РСФСР в УПК РСФСР были внесены из</w:t>
      </w:r>
      <w:r>
        <w:rPr>
          <w:sz w:val="28"/>
        </w:rPr>
        <w:softHyphen/>
        <w:t>менения, предоставляющие возможность обжалования приговоров Верховного Суда РФ (первый принцип).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соответствии со ст. 354 УПК РФ право обжалова</w:t>
      </w:r>
      <w:r>
        <w:rPr>
          <w:sz w:val="28"/>
        </w:rPr>
        <w:softHyphen/>
        <w:t>ния судебного решения принадлежит осужденному, оправданному, их защитникам и законным представи</w:t>
      </w:r>
      <w:r>
        <w:rPr>
          <w:sz w:val="28"/>
        </w:rPr>
        <w:softHyphen/>
        <w:t>телям, государственному обвинителю, потерпевшему и его представителю. Гражданский истец, гражданский от</w:t>
      </w:r>
      <w:r>
        <w:rPr>
          <w:sz w:val="28"/>
        </w:rPr>
        <w:softHyphen/>
        <w:t>ветчик или их представители вправе обжаловать судебное решение в части касающейся гражданского иска.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Принцип свободы обжалования судебного решения по УПК РФ предполагает возможность обжаловать приговор в объеме, необходимом и достаточном для за</w:t>
      </w:r>
      <w:r>
        <w:rPr>
          <w:sz w:val="28"/>
        </w:rPr>
        <w:softHyphen/>
        <w:t>щиты своих прав и законных интересов или прав и за</w:t>
      </w:r>
      <w:r>
        <w:rPr>
          <w:sz w:val="28"/>
        </w:rPr>
        <w:softHyphen/>
        <w:t>конных интересов представляемых лиц.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Но если УПК РСФСР в обеспечение реализации этого принципа предоставлял возможность составлять жалобу, вне каких-либо формальных требований, то УПК РФ содержит обязательные необходимые призна</w:t>
      </w:r>
      <w:r>
        <w:rPr>
          <w:sz w:val="28"/>
        </w:rPr>
        <w:softHyphen/>
        <w:t>ки формы кассационной (апелляционной) жалобы. В ст. 375 УПК РФ записано, что кассационные жалоба и представление должны содержать 6 обязательных ус</w:t>
      </w:r>
      <w:r>
        <w:rPr>
          <w:sz w:val="28"/>
        </w:rPr>
        <w:softHyphen/>
        <w:t>ловий: наименование суда кассационной инстанции, в который подаются жалоба или представление; данные о лице, подавшем их; указание на приговор или иное решение, которое обжалуется, наименование суда, его постановившего; доводы лица, подавшего жалобу или представление, с указанием оснований, предусмотрен</w:t>
      </w:r>
      <w:r>
        <w:rPr>
          <w:sz w:val="28"/>
        </w:rPr>
        <w:softHyphen/>
        <w:t>ных ст. 379 УПК РФ; перечень прилагаемых к жалобе или представлению материалов; подпись лица, подав</w:t>
      </w:r>
      <w:r>
        <w:rPr>
          <w:sz w:val="28"/>
        </w:rPr>
        <w:softHyphen/>
        <w:t>шего жалобу или представление.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При невыполнении этих требований жалоба или представление возвращаются их авторам для пересо</w:t>
      </w:r>
      <w:r>
        <w:rPr>
          <w:sz w:val="28"/>
        </w:rPr>
        <w:softHyphen/>
        <w:t>ставления. Закон гласит, что невыполнение этих тре</w:t>
      </w:r>
      <w:r>
        <w:rPr>
          <w:sz w:val="28"/>
        </w:rPr>
        <w:softHyphen/>
        <w:t>бований является препятствием для рассмотрения дела в кассационном порядке.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Почему же законодатель ввел такие правила в новый  УПК? На мой взгляд, доминирующим здесь является указание на обязательность приведения доводов лица, подавшего жалобу. Дело в том, что практика по приме</w:t>
      </w:r>
      <w:r>
        <w:rPr>
          <w:sz w:val="28"/>
        </w:rPr>
        <w:softHyphen/>
        <w:t>нению норм УПК РСФСР обнажила негативные сторо</w:t>
      </w:r>
      <w:r>
        <w:rPr>
          <w:sz w:val="28"/>
        </w:rPr>
        <w:softHyphen/>
        <w:t>ны возможности обжалования судебных решений вне каких-либо формальных рамок. Зачастую стороны, не утруждая себя, свои требования об отмене или изме</w:t>
      </w:r>
      <w:r>
        <w:rPr>
          <w:sz w:val="28"/>
        </w:rPr>
        <w:softHyphen/>
        <w:t>нении судебных решений излагали в так называемых "кратких" жалобах. Некоторыми адвокатами даже были разработаны специальные бланки, которые они именовали "краткими жалобами".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Подобным подходом довольно часто грешили проку</w:t>
      </w:r>
      <w:r>
        <w:rPr>
          <w:sz w:val="28"/>
        </w:rPr>
        <w:softHyphen/>
        <w:t>роры, принося на судебные решения "предваритель</w:t>
      </w:r>
      <w:r>
        <w:rPr>
          <w:sz w:val="28"/>
        </w:rPr>
        <w:softHyphen/>
        <w:t>ные" или "краткие" протесты.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Впоследствии по истечении порою довольно дли</w:t>
      </w:r>
      <w:r>
        <w:rPr>
          <w:sz w:val="28"/>
        </w:rPr>
        <w:softHyphen/>
        <w:t>тельного времени в суды поступали "дополнительные" жалобы или протесты, которые по существу являлись основными, так как в них и содержались все доводы несогласия с судебным решением. Эта практика при</w:t>
      </w:r>
      <w:r>
        <w:rPr>
          <w:sz w:val="28"/>
        </w:rPr>
        <w:softHyphen/>
        <w:t>водила к длительному нахождению дела в суде первой инстанции и отодвигала на неопределенный срок при</w:t>
      </w:r>
      <w:r>
        <w:rPr>
          <w:sz w:val="28"/>
        </w:rPr>
        <w:softHyphen/>
        <w:t>нятие окончательного решения по делу судом второй 3 инстанции.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Думается, что внесение в УПК нормы, предусматри</w:t>
      </w:r>
      <w:r>
        <w:rPr>
          <w:sz w:val="28"/>
        </w:rPr>
        <w:softHyphen/>
        <w:t>вающей обязательную форму кассационной (апелля</w:t>
      </w:r>
      <w:r>
        <w:rPr>
          <w:sz w:val="28"/>
        </w:rPr>
        <w:softHyphen/>
        <w:t>ционной) жалобы, намного ускорит процесс кассаци</w:t>
      </w:r>
      <w:r>
        <w:rPr>
          <w:sz w:val="28"/>
        </w:rPr>
        <w:softHyphen/>
        <w:t>онного производства. Однако такое нововведение не препятствует подаче сторонами дополнительных кас</w:t>
      </w:r>
      <w:r>
        <w:rPr>
          <w:sz w:val="28"/>
        </w:rPr>
        <w:softHyphen/>
        <w:t>сационных жалоб и представлений, которые, на мой взгляд, могут лишь незначительно увеличивать объем со</w:t>
      </w:r>
      <w:r>
        <w:rPr>
          <w:sz w:val="28"/>
        </w:rPr>
        <w:softHyphen/>
        <w:t>держащихся в первоначальной жалобе доводов, притом тех, которые практически не будут затрагивать интересы другой стороны или других участников процесса.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ст. 358 УПК РФ записано, что суд, постановивший приговор или вынесший иное судебное решение, изве</w:t>
      </w:r>
      <w:r>
        <w:rPr>
          <w:sz w:val="28"/>
        </w:rPr>
        <w:softHyphen/>
        <w:t>щает о принесенной жалобе или представлении и на</w:t>
      </w:r>
      <w:r>
        <w:rPr>
          <w:sz w:val="28"/>
        </w:rPr>
        <w:softHyphen/>
        <w:t>правляет их копии другим участникам процесса, если жалоба или представление затрагивают их интересы. При этом другие участники процесса имеют право принести на них свои возражения.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тех случаях, когда в дополнительных жалобах, ко</w:t>
      </w:r>
      <w:r>
        <w:rPr>
          <w:sz w:val="28"/>
        </w:rPr>
        <w:softHyphen/>
        <w:t>торые подаются непосредственно в суде кассационной инстанции до начала судебного заседания, содержатся доводы, непосредственно затрагивающие интересы другой стороны, а также других осужденных по делу, которые приговор не обжаловали и в судебном заседа</w:t>
      </w:r>
      <w:r>
        <w:rPr>
          <w:sz w:val="28"/>
        </w:rPr>
        <w:softHyphen/>
        <w:t>нии суда второй инстанции не находятся, суд не может рассмотреть дело, не предоставив возможности заин</w:t>
      </w:r>
      <w:r>
        <w:rPr>
          <w:sz w:val="28"/>
        </w:rPr>
        <w:softHyphen/>
        <w:t>тересованным лицам ознакомиться с содержанием до</w:t>
      </w:r>
      <w:r>
        <w:rPr>
          <w:sz w:val="28"/>
        </w:rPr>
        <w:softHyphen/>
        <w:t>полнительных жалоб, затрагивающих их интересы.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Несовершенство закона не только затрагивает инте</w:t>
      </w:r>
      <w:r>
        <w:rPr>
          <w:sz w:val="28"/>
        </w:rPr>
        <w:softHyphen/>
        <w:t>ресы участников процесса, которые отсутствуют в су</w:t>
      </w:r>
      <w:r>
        <w:rPr>
          <w:sz w:val="28"/>
        </w:rPr>
        <w:softHyphen/>
        <w:t>дебном заседании, но и сказывается на качестве рас</w:t>
      </w:r>
      <w:r>
        <w:rPr>
          <w:sz w:val="28"/>
        </w:rPr>
        <w:softHyphen/>
        <w:t>смотрения дела судом кассационной инстанции. Как известно, дело в суде кассационной инстанции изучается по доводам кассационных жалоб или представле</w:t>
      </w:r>
      <w:r>
        <w:rPr>
          <w:sz w:val="28"/>
        </w:rPr>
        <w:softHyphen/>
        <w:t>ний. Если в них содержатся новые существенные до</w:t>
      </w:r>
      <w:r>
        <w:rPr>
          <w:sz w:val="28"/>
        </w:rPr>
        <w:softHyphen/>
        <w:t>воды, на проверку которых необходимо время, суд не может без дополнительного изучения этих доводов и материалов дела принять правильное и законное реше</w:t>
      </w:r>
      <w:r>
        <w:rPr>
          <w:sz w:val="28"/>
        </w:rPr>
        <w:softHyphen/>
        <w:t>ние. Иногда суд вынужден откладывать рассмотрение дела и назначать его рассмотрение на более позднее время. Участники процесса, прибывшие для участия в кассационном рассмотрении, вынуждены возвращать</w:t>
      </w:r>
      <w:r>
        <w:rPr>
          <w:sz w:val="28"/>
        </w:rPr>
        <w:softHyphen/>
        <w:t>ся домой и прибывать в суд повторно.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Таким образом, высказанные автором статьи предложения о совершенствовании УПК РФ в этой части будут больше соответствовать интересам участников процесса. При этом никакого нарушения прав и законных интересов сторон допущено не будет. Не нарушается и принцип свободы кассационного обжалования судебного реше</w:t>
      </w:r>
      <w:r>
        <w:rPr>
          <w:sz w:val="28"/>
        </w:rPr>
        <w:softHyphen/>
        <w:t>ния, так как право на подачу дополнительных жалоб и представлений остается.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УПК РФ увеличил срок на подачу кассационной жа</w:t>
      </w:r>
      <w:r>
        <w:rPr>
          <w:sz w:val="28"/>
        </w:rPr>
        <w:softHyphen/>
        <w:t>лобы или протеста с 7 до 10 суток. Думается, это сде</w:t>
      </w:r>
      <w:r>
        <w:rPr>
          <w:sz w:val="28"/>
        </w:rPr>
        <w:softHyphen/>
        <w:t>лано именно с целью предоставления большего време</w:t>
      </w:r>
      <w:r>
        <w:rPr>
          <w:sz w:val="28"/>
        </w:rPr>
        <w:softHyphen/>
        <w:t>ни на составление полных и обоснованных кассацион</w:t>
      </w:r>
      <w:r>
        <w:rPr>
          <w:sz w:val="28"/>
        </w:rPr>
        <w:softHyphen/>
        <w:t>ных жалоб и представлений, и судебная практика по</w:t>
      </w:r>
      <w:r>
        <w:rPr>
          <w:sz w:val="28"/>
        </w:rPr>
        <w:softHyphen/>
        <w:t>казывает, что такой срок вполне достаточен для того, чтобы после "основной" никаких дополнительных жалоб уже не подавалось.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Руководствуясь требованиями ст. 373 УПК РФ, касса</w:t>
      </w:r>
      <w:r>
        <w:rPr>
          <w:sz w:val="28"/>
        </w:rPr>
        <w:softHyphen/>
        <w:t>ционная инстанция проверяет приговор как со стороны соблюдения всех требований закона при разрешении дела, так и правильности разрешения дела по существу.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Процедура пересмотра приговоров в кассационной инстанции не позволяет вышестоящему суду ограни</w:t>
      </w:r>
      <w:r>
        <w:rPr>
          <w:sz w:val="28"/>
        </w:rPr>
        <w:softHyphen/>
        <w:t>чиваться проверкой правильности применения норм права, а обязывает изучать, сопоставлять и оценивать факты и доказательства которые оспариваются в кас</w:t>
      </w:r>
      <w:r>
        <w:rPr>
          <w:sz w:val="28"/>
        </w:rPr>
        <w:softHyphen/>
        <w:t>сационных жалобах или представлениях. Справедливость — это новелла в числе требований, предъявляемых к приговору, и она впервые появилась в законе (ст. 297 УПК РФ), а ранее была сформулиро</w:t>
      </w:r>
      <w:r>
        <w:rPr>
          <w:sz w:val="28"/>
        </w:rPr>
        <w:softHyphen/>
        <w:t>вана только в уголовно-процессуальной теории (третий принцип). Впрочем, данное требование всегда учиты</w:t>
      </w:r>
      <w:r>
        <w:rPr>
          <w:sz w:val="28"/>
        </w:rPr>
        <w:softHyphen/>
        <w:t>валось судами при постановлении приговора.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На выполнение этого требования нацеливал и Вер</w:t>
      </w:r>
      <w:r>
        <w:rPr>
          <w:sz w:val="28"/>
        </w:rPr>
        <w:softHyphen/>
        <w:t>ховный Суд РФ в постановлении Пленума от 29 апреля 1996 г. "О судебном приговоре", где в п. 12 говорилось, что "суды не должны назначать виновным наказания, которое по своему размеру является явно несправед</w:t>
      </w:r>
      <w:r>
        <w:rPr>
          <w:sz w:val="28"/>
        </w:rPr>
        <w:softHyphen/>
        <w:t>ливым как вследствие мягкости, так и вследствие суро</w:t>
      </w:r>
      <w:r>
        <w:rPr>
          <w:sz w:val="28"/>
        </w:rPr>
        <w:softHyphen/>
        <w:t>вости. При назначении наказания суд должен учиты</w:t>
      </w:r>
      <w:r>
        <w:rPr>
          <w:sz w:val="28"/>
        </w:rPr>
        <w:softHyphen/>
        <w:t>вать характер и степень общественной опасности со</w:t>
      </w:r>
      <w:r>
        <w:rPr>
          <w:sz w:val="28"/>
        </w:rPr>
        <w:softHyphen/>
        <w:t>вершенного преступления,, личность виновного и об</w:t>
      </w:r>
      <w:r>
        <w:rPr>
          <w:sz w:val="28"/>
        </w:rPr>
        <w:softHyphen/>
        <w:t>стоятельства, смягчающие и отягчающие его ответст</w:t>
      </w:r>
      <w:r>
        <w:rPr>
          <w:sz w:val="28"/>
        </w:rPr>
        <w:softHyphen/>
        <w:t>венность" (четвертый принцип).</w:t>
      </w:r>
    </w:p>
    <w:p w:rsidR="00736C75" w:rsidRDefault="00736C75">
      <w:pPr>
        <w:pStyle w:val="a3"/>
      </w:pPr>
      <w:r>
        <w:t>Одной из наиболее значимых проблем стадии касса</w:t>
      </w:r>
      <w:r>
        <w:softHyphen/>
        <w:t>ционного производства, не до конца и не в полной мере разрешенной новым УПК, является третий принцип кассации — ревизионный порядок рассмотрения дела. Положения прежнего УПК (ст. 332 УПК РСФСР) пред</w:t>
      </w:r>
      <w:r>
        <w:softHyphen/>
        <w:t>писывали кассационной инстанции обязательность проверки приговора в целом, а не только в той части в которой он был обжалован или опротестован.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определенной ситуации интересы осужденных оказываются диаметрально противоположными. Если, например, один из осужденных, обжаловавший приго</w:t>
      </w:r>
      <w:r>
        <w:rPr>
          <w:sz w:val="28"/>
        </w:rPr>
        <w:softHyphen/>
        <w:t>вор, будет перекладывать вину за содеянное на другого, не обжаловавшего это судебное решение, вмешиваться в приговор суду второй инстанции не позволяют тре</w:t>
      </w:r>
      <w:r>
        <w:rPr>
          <w:sz w:val="28"/>
        </w:rPr>
        <w:softHyphen/>
        <w:t>бования УПК, запрещающие в кассации поворот к худ</w:t>
      </w:r>
      <w:r>
        <w:rPr>
          <w:sz w:val="28"/>
        </w:rPr>
        <w:softHyphen/>
        <w:t>шему без кассационного повода.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Еще одна норма закона позволяет сомневаться в ис</w:t>
      </w:r>
      <w:r>
        <w:rPr>
          <w:sz w:val="28"/>
        </w:rPr>
        <w:softHyphen/>
        <w:t>ключении ревизионного принципа при рассмотрении уголовного дела в кассационном порядке. Статья 381 УПК РФ предусматривает обязательность отмены или изменения судебного решения в 11 случаях нарушения УПК — несоблюдения процедуры судопроизводства или иным путем повлияли или могли повлиять на по</w:t>
      </w:r>
      <w:r>
        <w:rPr>
          <w:sz w:val="28"/>
        </w:rPr>
        <w:softHyphen/>
        <w:t>становление законного, обоснованного и справедливо</w:t>
      </w:r>
      <w:r>
        <w:rPr>
          <w:sz w:val="28"/>
        </w:rPr>
        <w:softHyphen/>
        <w:t>го приговора.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Как быть в тех ситуациях, когда судебное решение, не подписанное судьей или вынесенное незаконным составом суда, обжаловали не все осужденные по делу, причем ни в одной из жалоб на это нарушение закона никто не указывает. К тому же одно лицо по настоя</w:t>
      </w:r>
      <w:r>
        <w:rPr>
          <w:sz w:val="28"/>
        </w:rPr>
        <w:softHyphen/>
        <w:t>щему приговору оправдано по всем преступлениям, вмененным ему. Представляется, что в этом случае об</w:t>
      </w:r>
      <w:r>
        <w:rPr>
          <w:sz w:val="28"/>
        </w:rPr>
        <w:softHyphen/>
        <w:t>винительный приговор подлежит отмене независимо от того, что данное нарушение сторонами не обжалуется. Важно, что имеются кассационные поводы для провер</w:t>
      </w:r>
      <w:r>
        <w:rPr>
          <w:sz w:val="28"/>
        </w:rPr>
        <w:softHyphen/>
        <w:t>ки судебного решения.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Имеется ли при этом ревизионный порядок провер</w:t>
      </w:r>
      <w:r>
        <w:rPr>
          <w:sz w:val="28"/>
        </w:rPr>
        <w:softHyphen/>
        <w:t>ки приговора? Наверное, да. Так как в этом случае дело проверяется под углом зрения не только указанных, но и других оснований.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поддержку такой точки зрения о возможности признавать приговор незаконным в случае нарушений норм УПК можно сказать, что, поскольку приговор в случае таких нарушений вообще отсутствует, какого-либо юридического значения он не имеет. Однако предложенное вроде бы не в полной мере согласуется с положениями закона о том, что оправдательный при</w:t>
      </w:r>
      <w:r>
        <w:rPr>
          <w:sz w:val="28"/>
        </w:rPr>
        <w:softHyphen/>
        <w:t>говор может быть отменен не иначе как по представ</w:t>
      </w:r>
      <w:r>
        <w:rPr>
          <w:sz w:val="28"/>
        </w:rPr>
        <w:softHyphen/>
        <w:t>лению прокурора или жалобе потерпевшего (ст. 385 УПК РФ). Представляется, что названное требование закона применимо лишь к тем случаям, когда не име</w:t>
      </w:r>
      <w:r>
        <w:rPr>
          <w:sz w:val="28"/>
        </w:rPr>
        <w:softHyphen/>
        <w:t>ется каких-либо существенных нарушений, позволяю</w:t>
      </w:r>
      <w:r>
        <w:rPr>
          <w:sz w:val="28"/>
        </w:rPr>
        <w:softHyphen/>
        <w:t>щих считать приговор ничтожным.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противном же случае никаких препятствий не име</w:t>
      </w:r>
      <w:r>
        <w:rPr>
          <w:sz w:val="28"/>
        </w:rPr>
        <w:softHyphen/>
        <w:t>ется и для отмены оправдательного приговора, несмотря на отсутствие кассационной жалобы потерпевшего или представления прокурора, если дело все-таки принято к кассационному производству по другим основаниям.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Представляется, что в целях не допустить разночте</w:t>
      </w:r>
      <w:r>
        <w:rPr>
          <w:sz w:val="28"/>
        </w:rPr>
        <w:softHyphen/>
        <w:t>ния закона в него необходимо внести изменения и до</w:t>
      </w:r>
      <w:r>
        <w:rPr>
          <w:sz w:val="28"/>
        </w:rPr>
        <w:softHyphen/>
        <w:t>полнения, устраняющие подобные противоречия.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законе должно быть указано на возможность (именно на возможность, а не на обязательность, как было прежде) вмешиваться в приговор не только в той части, в которой он обжалован, но и в других его час</w:t>
      </w:r>
      <w:r>
        <w:rPr>
          <w:sz w:val="28"/>
        </w:rPr>
        <w:softHyphen/>
        <w:t>тях, которых касаются кассационные жалоба и пред</w:t>
      </w:r>
      <w:r>
        <w:rPr>
          <w:sz w:val="28"/>
        </w:rPr>
        <w:softHyphen/>
        <w:t>ставление, а также и в случаях, когда по делу были су</w:t>
      </w:r>
      <w:r>
        <w:rPr>
          <w:sz w:val="28"/>
        </w:rPr>
        <w:softHyphen/>
        <w:t>щественно нарушены требования УПК РФ (в случаях, перечисленных в ч. 2 ст. 381).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Автор статьи предлагает начальную фразу ч. 2 ст. 381 УПК РФ сфор</w:t>
      </w:r>
      <w:r>
        <w:rPr>
          <w:sz w:val="28"/>
        </w:rPr>
        <w:softHyphen/>
        <w:t>мулировать так: "Основаниями отмены или изменения судебного решения в любом случае являются перечис</w:t>
      </w:r>
      <w:r>
        <w:rPr>
          <w:sz w:val="28"/>
        </w:rPr>
        <w:softHyphen/>
        <w:t>ленные в данной статье положения, при этом они же являются основаниями для отмены судебного решения в любом случае независимо от просьбы об этом в кас</w:t>
      </w:r>
      <w:r>
        <w:rPr>
          <w:sz w:val="28"/>
        </w:rPr>
        <w:softHyphen/>
        <w:t>сационных жалобах или представлениях".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Часть 2 ст. 360 УПК РФ предлагаю сформулировать в следующей редакции: "Суд, рассматривающий уго</w:t>
      </w:r>
      <w:r>
        <w:rPr>
          <w:sz w:val="28"/>
        </w:rPr>
        <w:softHyphen/>
        <w:t>ловное дело в апелляционном и кассационном порядке, проверяет законность, обоснованность, справедливость судебного решения лишь в той части, в которой оно обжаловано, и в отношении тех лиц, которых касаются жалоба или представление.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 случае, если приговор изменяется или отменяется в отношении лица, подавшего жалобу, и при этом по</w:t>
      </w:r>
      <w:r>
        <w:rPr>
          <w:sz w:val="28"/>
        </w:rPr>
        <w:softHyphen/>
        <w:t>добное решение нельзя принять, не затронув интересы других лиц, не обжаловавших приговор, он может быть изменен или отменен и в отношении этих лиц, если их положение не ухудшается».</w:t>
      </w:r>
    </w:p>
    <w:p w:rsidR="00736C75" w:rsidRDefault="00736C75">
      <w:pPr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center"/>
        <w:rPr>
          <w:sz w:val="28"/>
        </w:rPr>
      </w:pPr>
      <w:r>
        <w:rPr>
          <w:sz w:val="28"/>
        </w:rPr>
        <w:t>ВЫВОДЫ.</w:t>
      </w:r>
    </w:p>
    <w:p w:rsidR="00736C75" w:rsidRDefault="00736C75">
      <w:pPr>
        <w:pStyle w:val="2"/>
      </w:pPr>
      <w:r>
        <w:t>На основании проведенных исследований можно сделать заключение, что новый УПК имеет свои недостатки, свои актуальные проблемы, в  частности отношении исполнения приговора.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Авторы статей считают, что следуя строго букве закона, суд кассационной ин</w:t>
      </w:r>
      <w:r>
        <w:rPr>
          <w:sz w:val="28"/>
        </w:rPr>
        <w:softHyphen/>
        <w:t>станции должен отложить разбирательство дела, из</w:t>
      </w:r>
      <w:r>
        <w:rPr>
          <w:sz w:val="28"/>
        </w:rPr>
        <w:softHyphen/>
        <w:t>вестить о принесенных дополнительных жалобах или представлениях указанных в ст. 358 УПК РФ лиц, на</w:t>
      </w:r>
      <w:r>
        <w:rPr>
          <w:sz w:val="28"/>
        </w:rPr>
        <w:softHyphen/>
        <w:t>править им копии жалоб, предоставить время на при</w:t>
      </w:r>
      <w:r>
        <w:rPr>
          <w:sz w:val="28"/>
        </w:rPr>
        <w:softHyphen/>
        <w:t>несение возражений и только потом начать рассматри</w:t>
      </w:r>
      <w:r>
        <w:rPr>
          <w:sz w:val="28"/>
        </w:rPr>
        <w:softHyphen/>
        <w:t>вать дело по существу.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 xml:space="preserve">  Но как отмечают авторы, никто не даст гарантий, что через полтора-два месяца кто-то из участников процесса опять не при</w:t>
      </w:r>
      <w:r>
        <w:rPr>
          <w:sz w:val="28"/>
        </w:rPr>
        <w:softHyphen/>
        <w:t>несет дополнительных жалоб, в которых могут содер</w:t>
      </w:r>
      <w:r>
        <w:rPr>
          <w:sz w:val="28"/>
        </w:rPr>
        <w:softHyphen/>
        <w:t>жаться доводы, в которых будут затрагиваться интере</w:t>
      </w:r>
      <w:r>
        <w:rPr>
          <w:sz w:val="28"/>
        </w:rPr>
        <w:softHyphen/>
        <w:t>сы других заинтересованных лиц. Так может продол</w:t>
      </w:r>
      <w:r>
        <w:rPr>
          <w:sz w:val="28"/>
        </w:rPr>
        <w:softHyphen/>
        <w:t>жаться до бесконечности.</w:t>
      </w: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  <w:r>
        <w:rPr>
          <w:sz w:val="28"/>
        </w:rPr>
        <w:t>Вероятно, законодатель должен обратить внимание на эти несоответствия в законе и изменить редакцию ч. 4 ст. 359 УПК РФ. Автор убедительно доказывает необходимость до</w:t>
      </w:r>
      <w:r>
        <w:rPr>
          <w:sz w:val="28"/>
        </w:rPr>
        <w:softHyphen/>
        <w:t>полнить содержащееся в законе указание ограничени</w:t>
      </w:r>
      <w:r>
        <w:rPr>
          <w:sz w:val="28"/>
        </w:rPr>
        <w:softHyphen/>
        <w:t>ем срока, после которого дополнительные жалобы или представление не могут быть поданы. С учетом требо</w:t>
      </w:r>
      <w:r>
        <w:rPr>
          <w:sz w:val="28"/>
        </w:rPr>
        <w:softHyphen/>
        <w:t>ваний ст. 358 УПК РФ начало ч. 4 ст. 359 УПК РФ может быть изложено в следующей редакции: "Лицо, подав</w:t>
      </w:r>
      <w:r>
        <w:rPr>
          <w:sz w:val="28"/>
        </w:rPr>
        <w:softHyphen/>
        <w:t>шее жалобу или представление не позднее чем за 14 суток до начала судебного заседания, вправе изме</w:t>
      </w:r>
      <w:r>
        <w:rPr>
          <w:sz w:val="28"/>
        </w:rPr>
        <w:softHyphen/>
        <w:t>нить их или дополнить новыми доводами..."</w:t>
      </w: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spacing w:line="360" w:lineRule="auto"/>
        <w:jc w:val="center"/>
        <w:rPr>
          <w:sz w:val="28"/>
        </w:rPr>
      </w:pPr>
      <w:r>
        <w:rPr>
          <w:sz w:val="28"/>
        </w:rPr>
        <w:t>ЛИТЕРАТУРА.</w:t>
      </w:r>
    </w:p>
    <w:p w:rsidR="00736C75" w:rsidRDefault="00736C75">
      <w:pPr>
        <w:spacing w:line="360" w:lineRule="auto"/>
        <w:jc w:val="center"/>
        <w:rPr>
          <w:sz w:val="28"/>
        </w:rPr>
      </w:pPr>
    </w:p>
    <w:p w:rsidR="00736C75" w:rsidRDefault="00736C75">
      <w:pPr>
        <w:pStyle w:val="a4"/>
        <w:numPr>
          <w:ilvl w:val="3"/>
          <w:numId w:val="3"/>
        </w:numPr>
        <w:tabs>
          <w:tab w:val="clear" w:pos="2804"/>
          <w:tab w:val="num" w:pos="851"/>
        </w:tabs>
        <w:ind w:right="-1141" w:hanging="2378"/>
      </w:pPr>
      <w:r>
        <w:t xml:space="preserve">Комментарий к Уголовно – процессуальному кодексу Российской </w:t>
      </w:r>
    </w:p>
    <w:p w:rsidR="00736C75" w:rsidRDefault="00736C75">
      <w:pPr>
        <w:pStyle w:val="a4"/>
        <w:tabs>
          <w:tab w:val="num" w:pos="851"/>
        </w:tabs>
        <w:ind w:left="2444" w:right="-1141" w:hanging="2378"/>
      </w:pPr>
      <w:r>
        <w:t xml:space="preserve">   Федерации. / Под общ. Ред. В. И. Радченко. – М., 2003.</w:t>
      </w:r>
    </w:p>
    <w:p w:rsidR="00736C75" w:rsidRDefault="00736C7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 xml:space="preserve"> Подольный Н.  Новый УПК - новая идеология уголовного процесса. // Российская юстиция - №11. 2002 г. </w:t>
      </w:r>
    </w:p>
    <w:p w:rsidR="00736C75" w:rsidRDefault="00736C7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 xml:space="preserve"> Ворожцов С. Форма и содержание кассационного определения //Российская юстиция. - №12. 2002 г. </w:t>
      </w:r>
    </w:p>
    <w:p w:rsidR="00736C75" w:rsidRDefault="00736C7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141"/>
        <w:jc w:val="both"/>
        <w:rPr>
          <w:sz w:val="28"/>
        </w:rPr>
      </w:pPr>
      <w:r>
        <w:rPr>
          <w:sz w:val="28"/>
        </w:rPr>
        <w:t xml:space="preserve"> Ворожцов С. Принципы кассации по новому УПК. //Российская юстиция. - № 6. 2002 г.</w:t>
      </w:r>
    </w:p>
    <w:p w:rsidR="00736C75" w:rsidRDefault="00736C75">
      <w:pPr>
        <w:autoSpaceDE w:val="0"/>
        <w:autoSpaceDN w:val="0"/>
        <w:adjustRightInd w:val="0"/>
        <w:spacing w:line="360" w:lineRule="auto"/>
        <w:ind w:left="284" w:right="-1141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autoSpaceDE w:val="0"/>
        <w:autoSpaceDN w:val="0"/>
        <w:adjustRightInd w:val="0"/>
        <w:spacing w:line="360" w:lineRule="auto"/>
        <w:ind w:right="-1141" w:firstLine="284"/>
        <w:jc w:val="both"/>
        <w:rPr>
          <w:sz w:val="28"/>
        </w:rPr>
      </w:pPr>
    </w:p>
    <w:p w:rsidR="00736C75" w:rsidRDefault="00736C75">
      <w:pPr>
        <w:pStyle w:val="a4"/>
      </w:pPr>
      <w:bookmarkStart w:id="0" w:name="_GoBack"/>
      <w:bookmarkEnd w:id="0"/>
    </w:p>
    <w:sectPr w:rsidR="00736C75">
      <w:headerReference w:type="even" r:id="rId7"/>
      <w:headerReference w:type="default" r:id="rId8"/>
      <w:pgSz w:w="12240" w:h="15840"/>
      <w:pgMar w:top="1440" w:right="1800" w:bottom="709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75" w:rsidRDefault="00736C75">
      <w:r>
        <w:separator/>
      </w:r>
    </w:p>
  </w:endnote>
  <w:endnote w:type="continuationSeparator" w:id="0">
    <w:p w:rsidR="00736C75" w:rsidRDefault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75" w:rsidRDefault="00736C75">
      <w:r>
        <w:separator/>
      </w:r>
    </w:p>
  </w:footnote>
  <w:footnote w:type="continuationSeparator" w:id="0">
    <w:p w:rsidR="00736C75" w:rsidRDefault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C75" w:rsidRDefault="00736C75">
    <w:pPr>
      <w:pStyle w:val="a5"/>
      <w:framePr w:wrap="around" w:vAnchor="text" w:hAnchor="margin" w:xAlign="center" w:y="1"/>
      <w:rPr>
        <w:rStyle w:val="a6"/>
      </w:rPr>
    </w:pPr>
  </w:p>
  <w:p w:rsidR="00736C75" w:rsidRDefault="00736C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C75" w:rsidRDefault="007E26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13</w:t>
    </w:r>
  </w:p>
  <w:p w:rsidR="00736C75" w:rsidRDefault="00736C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2E40"/>
    <w:multiLevelType w:val="hybridMultilevel"/>
    <w:tmpl w:val="90F8F954"/>
    <w:lvl w:ilvl="0" w:tplc="C6F07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F50C67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CF641C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AF0B30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9A86E7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DF0C31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2DA737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0A2001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00E07C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025621"/>
    <w:multiLevelType w:val="hybridMultilevel"/>
    <w:tmpl w:val="7B748162"/>
    <w:lvl w:ilvl="0" w:tplc="02FE06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B7E03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10833A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C3C022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DE2AD1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ECB0C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838474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52A5C0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060867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57C4D89"/>
    <w:multiLevelType w:val="hybridMultilevel"/>
    <w:tmpl w:val="1A78DF34"/>
    <w:lvl w:ilvl="0" w:tplc="3CB41AB8">
      <w:start w:val="2002"/>
      <w:numFmt w:val="bullet"/>
      <w:lvlText w:val="-"/>
      <w:lvlJc w:val="left"/>
      <w:pPr>
        <w:tabs>
          <w:tab w:val="num" w:pos="839"/>
        </w:tabs>
        <w:ind w:left="839" w:hanging="555"/>
      </w:pPr>
      <w:rPr>
        <w:rFonts w:ascii="Times New Roman" w:eastAsia="Times New Roman" w:hAnsi="Times New Roman" w:cs="Times New Roman" w:hint="default"/>
      </w:rPr>
    </w:lvl>
    <w:lvl w:ilvl="1" w:tplc="56C407C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E9B6706A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2604C5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BBA329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8964415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574A0D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288FA0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B104714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66B"/>
    <w:rsid w:val="00736C75"/>
    <w:rsid w:val="007E266B"/>
    <w:rsid w:val="00BC18D3"/>
    <w:rsid w:val="00E7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DEA4-5BCD-4B19-B10D-08D6CE64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right="-1141" w:firstLine="284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360" w:lineRule="auto"/>
      <w:ind w:right="-1141" w:firstLine="284"/>
      <w:jc w:val="both"/>
    </w:pPr>
    <w:rPr>
      <w:sz w:val="28"/>
      <w:szCs w:val="16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360" w:lineRule="auto"/>
      <w:ind w:right="-1283" w:firstLine="284"/>
      <w:jc w:val="both"/>
    </w:pPr>
    <w:rPr>
      <w:sz w:val="28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20969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Fedulov</dc:creator>
  <cp:keywords/>
  <dc:description/>
  <cp:lastModifiedBy>admin</cp:lastModifiedBy>
  <cp:revision>2</cp:revision>
  <cp:lastPrinted>2003-05-30T11:40:00Z</cp:lastPrinted>
  <dcterms:created xsi:type="dcterms:W3CDTF">2014-02-10T17:21:00Z</dcterms:created>
  <dcterms:modified xsi:type="dcterms:W3CDTF">2014-02-10T17:21:00Z</dcterms:modified>
</cp:coreProperties>
</file>