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3B" w:rsidRDefault="00B32A3B">
      <w:pPr>
        <w:spacing w:line="360" w:lineRule="auto"/>
        <w:ind w:left="1701" w:right="567" w:firstLine="567"/>
        <w:jc w:val="center"/>
        <w:rPr>
          <w:b/>
          <w:sz w:val="28"/>
          <w:lang w:val="en-US"/>
        </w:rPr>
      </w:pPr>
    </w:p>
    <w:p w:rsidR="00B32A3B" w:rsidRDefault="00B32A3B">
      <w:pPr>
        <w:spacing w:line="360" w:lineRule="auto"/>
        <w:ind w:left="1701" w:right="567" w:firstLine="567"/>
        <w:jc w:val="center"/>
        <w:rPr>
          <w:b/>
          <w:sz w:val="28"/>
          <w:lang w:val="en-US"/>
        </w:rPr>
      </w:pPr>
    </w:p>
    <w:p w:rsidR="00B32A3B" w:rsidRDefault="00B32A3B">
      <w:pPr>
        <w:spacing w:line="360" w:lineRule="auto"/>
        <w:ind w:left="1701" w:right="567" w:firstLine="567"/>
        <w:jc w:val="center"/>
        <w:rPr>
          <w:b/>
          <w:sz w:val="28"/>
        </w:rPr>
      </w:pPr>
      <w:r>
        <w:rPr>
          <w:b/>
          <w:sz w:val="28"/>
        </w:rPr>
        <w:t>МИНИСТЕРСТВО ОБРАЗОВАНИЯ РОССИЙСКОЙ ФЕДЕРАЦИИ</w:t>
      </w:r>
    </w:p>
    <w:p w:rsidR="00B32A3B" w:rsidRDefault="00B32A3B">
      <w:pPr>
        <w:ind w:left="567" w:firstLine="567"/>
        <w:rPr>
          <w:sz w:val="28"/>
          <w:lang w:val="en-US"/>
        </w:rPr>
      </w:pPr>
    </w:p>
    <w:p w:rsidR="00B32A3B" w:rsidRDefault="00B32A3B">
      <w:pPr>
        <w:pStyle w:val="8"/>
        <w:ind w:left="0"/>
        <w:rPr>
          <w:lang w:val="ru-RU"/>
        </w:rPr>
      </w:pPr>
      <w:r>
        <w:t xml:space="preserve">                   ВОРОНЕЖСКИЙ ГОСУДАРСТВЕННЫЙ УНИВЕРСИТЕТ</w:t>
      </w:r>
    </w:p>
    <w:p w:rsidR="00B32A3B" w:rsidRDefault="00B32A3B"/>
    <w:p w:rsidR="00B32A3B" w:rsidRDefault="00B32A3B">
      <w:pPr>
        <w:pStyle w:val="8"/>
        <w:jc w:val="center"/>
      </w:pPr>
      <w:r>
        <w:t>ЭКОНОМИЧЕСКИЙ ФАКУЛЬТЕТ</w:t>
      </w:r>
    </w:p>
    <w:p w:rsidR="00B32A3B" w:rsidRDefault="00B32A3B">
      <w:pPr>
        <w:spacing w:line="360" w:lineRule="auto"/>
        <w:ind w:left="1701" w:right="567"/>
        <w:jc w:val="center"/>
        <w:rPr>
          <w:sz w:val="28"/>
          <w:lang w:val="en-US"/>
        </w:rPr>
      </w:pPr>
      <w:r>
        <w:rPr>
          <w:sz w:val="28"/>
          <w:lang w:val="en-US"/>
        </w:rPr>
        <w:t>КАФЕДРА ФИНАНСОВ И КРЕДИТА</w:t>
      </w:r>
    </w:p>
    <w:p w:rsidR="00B32A3B" w:rsidRDefault="00B32A3B">
      <w:pPr>
        <w:spacing w:line="360" w:lineRule="auto"/>
        <w:ind w:left="1701" w:right="567"/>
        <w:rPr>
          <w:sz w:val="28"/>
          <w:lang w:val="en-US"/>
        </w:rPr>
      </w:pPr>
    </w:p>
    <w:p w:rsidR="00B32A3B" w:rsidRDefault="00B32A3B">
      <w:pPr>
        <w:pStyle w:val="7"/>
        <w:jc w:val="center"/>
        <w:rPr>
          <w:lang w:val="en-US"/>
        </w:rPr>
      </w:pPr>
      <w:r>
        <w:rPr>
          <w:lang w:val="en-US"/>
        </w:rPr>
        <w:t>ВЫУСКНАЯ РАБОТА</w:t>
      </w:r>
    </w:p>
    <w:p w:rsidR="00B32A3B" w:rsidRDefault="00B32A3B">
      <w:pPr>
        <w:spacing w:line="360" w:lineRule="auto"/>
        <w:ind w:left="1701" w:right="567"/>
        <w:rPr>
          <w:b/>
          <w:sz w:val="28"/>
        </w:rPr>
      </w:pPr>
      <w:r>
        <w:rPr>
          <w:b/>
          <w:sz w:val="28"/>
          <w:lang w:val="en-US"/>
        </w:rPr>
        <w:t>На тему:</w:t>
      </w:r>
      <w:r>
        <w:rPr>
          <w:b/>
          <w:sz w:val="28"/>
        </w:rPr>
        <w:t xml:space="preserve"> «Малое предпринимательство в системе рыночных отношений и особенности его налогообложения»</w:t>
      </w:r>
    </w:p>
    <w:p w:rsidR="00B32A3B" w:rsidRDefault="00B32A3B">
      <w:pPr>
        <w:spacing w:line="360" w:lineRule="auto"/>
        <w:ind w:left="1701" w:right="567"/>
        <w:jc w:val="center"/>
        <w:rPr>
          <w:b/>
          <w:sz w:val="28"/>
        </w:rPr>
      </w:pPr>
      <w:r>
        <w:rPr>
          <w:b/>
          <w:sz w:val="28"/>
        </w:rPr>
        <w:t>( на примере ООО «АвтоМаздизель» )</w:t>
      </w:r>
    </w:p>
    <w:p w:rsidR="00B32A3B" w:rsidRDefault="00B32A3B">
      <w:pPr>
        <w:pStyle w:val="8"/>
        <w:jc w:val="center"/>
      </w:pPr>
      <w:r>
        <w:t>Специальность 060400 “ Финансы и кредит”</w:t>
      </w:r>
    </w:p>
    <w:p w:rsidR="00B32A3B" w:rsidRDefault="00B32A3B">
      <w:pPr>
        <w:spacing w:line="360" w:lineRule="auto"/>
        <w:ind w:left="1701" w:right="567"/>
        <w:jc w:val="center"/>
        <w:rPr>
          <w:sz w:val="28"/>
          <w:lang w:val="en-US"/>
        </w:rPr>
      </w:pPr>
      <w:r>
        <w:rPr>
          <w:sz w:val="28"/>
          <w:lang w:val="en-US"/>
        </w:rPr>
        <w:t>Дневное отделение</w:t>
      </w:r>
    </w:p>
    <w:p w:rsidR="00B32A3B" w:rsidRDefault="00B32A3B">
      <w:pPr>
        <w:spacing w:line="360" w:lineRule="auto"/>
        <w:ind w:left="1701" w:right="567"/>
        <w:rPr>
          <w:sz w:val="28"/>
          <w:lang w:val="en-US"/>
        </w:rPr>
      </w:pPr>
    </w:p>
    <w:p w:rsidR="00B32A3B" w:rsidRDefault="00B32A3B">
      <w:pPr>
        <w:spacing w:line="360" w:lineRule="auto"/>
        <w:ind w:left="1701" w:right="567"/>
        <w:rPr>
          <w:sz w:val="28"/>
          <w:lang w:val="en-US"/>
        </w:rPr>
      </w:pPr>
    </w:p>
    <w:p w:rsidR="00B32A3B" w:rsidRDefault="00B32A3B">
      <w:pPr>
        <w:pStyle w:val="9"/>
        <w:rPr>
          <w:lang w:val="ru-RU"/>
        </w:rPr>
      </w:pPr>
      <w:r>
        <w:t>Зав.</w:t>
      </w:r>
      <w:r>
        <w:rPr>
          <w:lang w:val="ru-RU"/>
        </w:rPr>
        <w:t xml:space="preserve"> </w:t>
      </w:r>
      <w:r>
        <w:t>кафедрой</w:t>
      </w:r>
    </w:p>
    <w:p w:rsidR="00B32A3B" w:rsidRDefault="00B32A3B">
      <w:pPr>
        <w:spacing w:line="360" w:lineRule="auto"/>
        <w:ind w:left="1701" w:right="567"/>
        <w:jc w:val="center"/>
        <w:rPr>
          <w:sz w:val="28"/>
        </w:rPr>
      </w:pPr>
      <w:r>
        <w:rPr>
          <w:sz w:val="28"/>
        </w:rPr>
        <w:t>К.э.н.</w:t>
      </w:r>
      <w:r>
        <w:rPr>
          <w:sz w:val="28"/>
          <w:lang w:val="en-US"/>
        </w:rPr>
        <w:t>,</w:t>
      </w:r>
      <w:r>
        <w:rPr>
          <w:sz w:val="28"/>
        </w:rPr>
        <w:t xml:space="preserve"> доцент                                              Сысоева Е.Ф.</w:t>
      </w:r>
    </w:p>
    <w:p w:rsidR="00B32A3B" w:rsidRDefault="00B32A3B">
      <w:pPr>
        <w:spacing w:line="360" w:lineRule="auto"/>
        <w:ind w:left="1701" w:right="567"/>
        <w:jc w:val="center"/>
        <w:rPr>
          <w:sz w:val="28"/>
        </w:rPr>
      </w:pPr>
    </w:p>
    <w:p w:rsidR="00B32A3B" w:rsidRDefault="00B32A3B">
      <w:pPr>
        <w:pStyle w:val="8"/>
        <w:rPr>
          <w:lang w:val="ru-RU"/>
        </w:rPr>
      </w:pPr>
      <w:r>
        <w:rPr>
          <w:lang w:val="ru-RU"/>
        </w:rPr>
        <w:t>Руководитель выпускной работы</w:t>
      </w:r>
    </w:p>
    <w:p w:rsidR="00B32A3B" w:rsidRDefault="00B32A3B">
      <w:pPr>
        <w:spacing w:line="360" w:lineRule="auto"/>
        <w:ind w:left="1701" w:right="567"/>
        <w:jc w:val="center"/>
        <w:rPr>
          <w:sz w:val="28"/>
        </w:rPr>
      </w:pPr>
      <w:r>
        <w:rPr>
          <w:sz w:val="28"/>
        </w:rPr>
        <w:t>К.э.н.</w:t>
      </w:r>
      <w:r>
        <w:rPr>
          <w:sz w:val="28"/>
          <w:lang w:val="en-US"/>
        </w:rPr>
        <w:t>,</w:t>
      </w:r>
      <w:r>
        <w:rPr>
          <w:sz w:val="28"/>
        </w:rPr>
        <w:t xml:space="preserve"> доцент                                              Григорьева Л.И.</w:t>
      </w:r>
    </w:p>
    <w:p w:rsidR="00B32A3B" w:rsidRDefault="00B32A3B">
      <w:pPr>
        <w:spacing w:line="360" w:lineRule="auto"/>
        <w:ind w:left="1701" w:right="567"/>
        <w:jc w:val="center"/>
        <w:rPr>
          <w:sz w:val="28"/>
        </w:rPr>
      </w:pPr>
    </w:p>
    <w:p w:rsidR="00B32A3B" w:rsidRDefault="00B32A3B">
      <w:pPr>
        <w:pStyle w:val="8"/>
        <w:rPr>
          <w:lang w:val="ru-RU"/>
        </w:rPr>
      </w:pPr>
      <w:r>
        <w:rPr>
          <w:lang w:val="ru-RU"/>
        </w:rPr>
        <w:t>Выпускную работу выполнила</w:t>
      </w:r>
    </w:p>
    <w:p w:rsidR="00B32A3B" w:rsidRDefault="00B32A3B">
      <w:pPr>
        <w:spacing w:line="360" w:lineRule="auto"/>
        <w:ind w:left="1701" w:right="567"/>
        <w:jc w:val="center"/>
        <w:rPr>
          <w:sz w:val="28"/>
        </w:rPr>
      </w:pPr>
      <w:r>
        <w:rPr>
          <w:sz w:val="28"/>
        </w:rPr>
        <w:t>Студентка 4 курса 7 группы                      Попова Е.И.</w:t>
      </w:r>
    </w:p>
    <w:p w:rsidR="00B32A3B" w:rsidRDefault="00B32A3B">
      <w:pPr>
        <w:spacing w:line="360" w:lineRule="auto"/>
        <w:ind w:left="1701" w:right="567"/>
        <w:rPr>
          <w:sz w:val="28"/>
        </w:rPr>
      </w:pPr>
    </w:p>
    <w:p w:rsidR="00B32A3B" w:rsidRDefault="00B32A3B">
      <w:pPr>
        <w:spacing w:line="360" w:lineRule="auto"/>
        <w:ind w:left="1701" w:right="567" w:firstLine="567"/>
        <w:jc w:val="center"/>
        <w:rPr>
          <w:b/>
          <w:sz w:val="28"/>
          <w:lang w:val="en-US"/>
        </w:rPr>
      </w:pPr>
      <w:r>
        <w:rPr>
          <w:b/>
          <w:sz w:val="28"/>
          <w:lang w:val="en-US"/>
        </w:rPr>
        <w:t>Воронеж-2000</w:t>
      </w:r>
    </w:p>
    <w:p w:rsidR="00B32A3B" w:rsidRDefault="00B32A3B">
      <w:pPr>
        <w:tabs>
          <w:tab w:val="left" w:pos="993"/>
        </w:tabs>
        <w:spacing w:line="360" w:lineRule="auto"/>
        <w:ind w:left="1701" w:right="567" w:firstLine="567"/>
        <w:rPr>
          <w:b/>
          <w:sz w:val="28"/>
          <w:lang w:val="en-US"/>
        </w:rPr>
      </w:pPr>
    </w:p>
    <w:p w:rsidR="00B32A3B" w:rsidRDefault="00B32A3B">
      <w:pPr>
        <w:ind w:left="567" w:firstLine="567"/>
        <w:rPr>
          <w:sz w:val="28"/>
          <w:lang w:val="en-US"/>
        </w:rPr>
      </w:pPr>
    </w:p>
    <w:p w:rsidR="00B32A3B" w:rsidRDefault="00B32A3B">
      <w:pPr>
        <w:ind w:left="567" w:firstLine="567"/>
        <w:rPr>
          <w:sz w:val="28"/>
          <w:lang w:val="en-US"/>
        </w:rPr>
      </w:pPr>
    </w:p>
    <w:p w:rsidR="00B32A3B" w:rsidRDefault="00B32A3B">
      <w:pPr>
        <w:ind w:left="567" w:firstLine="567"/>
        <w:rPr>
          <w:sz w:val="28"/>
          <w:lang w:val="en-US"/>
        </w:rPr>
      </w:pPr>
    </w:p>
    <w:p w:rsidR="00B32A3B" w:rsidRDefault="00B32A3B">
      <w:pPr>
        <w:ind w:left="567" w:firstLine="567"/>
        <w:rPr>
          <w:sz w:val="28"/>
          <w:lang w:val="en-US"/>
        </w:rPr>
      </w:pPr>
    </w:p>
    <w:p w:rsidR="00B32A3B" w:rsidRDefault="00B32A3B">
      <w:pPr>
        <w:ind w:left="567" w:firstLine="567"/>
        <w:rPr>
          <w:sz w:val="28"/>
          <w:lang w:val="en-US"/>
        </w:rPr>
      </w:pPr>
    </w:p>
    <w:p w:rsidR="00B32A3B" w:rsidRDefault="00B32A3B">
      <w:pPr>
        <w:ind w:left="567" w:firstLine="567"/>
        <w:rPr>
          <w:sz w:val="28"/>
          <w:lang w:val="en-US"/>
        </w:rPr>
      </w:pPr>
    </w:p>
    <w:p w:rsidR="00B32A3B" w:rsidRDefault="00B32A3B">
      <w:pPr>
        <w:pStyle w:val="5"/>
        <w:spacing w:line="360" w:lineRule="auto"/>
        <w:ind w:left="1701" w:right="567"/>
      </w:pPr>
      <w:r>
        <w:t>СОДЕРЖАНИЕ</w:t>
      </w:r>
    </w:p>
    <w:p w:rsidR="00B32A3B" w:rsidRDefault="00B32A3B">
      <w:pPr>
        <w:spacing w:line="360" w:lineRule="auto"/>
        <w:ind w:left="1701" w:right="567"/>
      </w:pPr>
    </w:p>
    <w:p w:rsidR="00B32A3B" w:rsidRDefault="00B32A3B">
      <w:pPr>
        <w:pStyle w:val="6"/>
        <w:spacing w:line="360" w:lineRule="auto"/>
        <w:ind w:left="1701" w:right="567"/>
        <w:rPr>
          <w:b/>
        </w:rPr>
      </w:pPr>
      <w:r>
        <w:rPr>
          <w:b/>
        </w:rPr>
        <w:t>Введение</w:t>
      </w:r>
    </w:p>
    <w:p w:rsidR="00B32A3B" w:rsidRDefault="00B32A3B">
      <w:pPr>
        <w:pStyle w:val="20"/>
        <w:numPr>
          <w:ilvl w:val="0"/>
          <w:numId w:val="33"/>
        </w:numPr>
        <w:spacing w:line="360" w:lineRule="auto"/>
        <w:ind w:right="567"/>
        <w:jc w:val="left"/>
        <w:rPr>
          <w:sz w:val="28"/>
        </w:rPr>
      </w:pPr>
      <w:r>
        <w:rPr>
          <w:sz w:val="28"/>
        </w:rPr>
        <w:t xml:space="preserve">Специфика малого бизнеса как особой формы организации бизнеса и его роль в экономике </w:t>
      </w:r>
    </w:p>
    <w:p w:rsidR="00B32A3B" w:rsidRDefault="00B32A3B">
      <w:pPr>
        <w:numPr>
          <w:ilvl w:val="1"/>
          <w:numId w:val="33"/>
        </w:numPr>
        <w:spacing w:line="360" w:lineRule="auto"/>
        <w:ind w:right="567"/>
        <w:rPr>
          <w:sz w:val="28"/>
        </w:rPr>
      </w:pPr>
      <w:r>
        <w:rPr>
          <w:sz w:val="28"/>
        </w:rPr>
        <w:t>Сущность малого предпринимательства</w:t>
      </w:r>
    </w:p>
    <w:p w:rsidR="00B32A3B" w:rsidRDefault="00B32A3B">
      <w:pPr>
        <w:numPr>
          <w:ilvl w:val="1"/>
          <w:numId w:val="33"/>
        </w:numPr>
        <w:spacing w:line="360" w:lineRule="auto"/>
        <w:ind w:right="567"/>
        <w:rPr>
          <w:sz w:val="28"/>
        </w:rPr>
      </w:pPr>
      <w:r>
        <w:rPr>
          <w:sz w:val="28"/>
        </w:rPr>
        <w:t>Роль малого бизнеса в экономике</w:t>
      </w:r>
    </w:p>
    <w:p w:rsidR="00B32A3B" w:rsidRDefault="00B32A3B">
      <w:pPr>
        <w:numPr>
          <w:ilvl w:val="1"/>
          <w:numId w:val="33"/>
        </w:numPr>
        <w:spacing w:line="360" w:lineRule="auto"/>
        <w:ind w:right="567"/>
        <w:rPr>
          <w:sz w:val="28"/>
        </w:rPr>
      </w:pPr>
      <w:r>
        <w:rPr>
          <w:sz w:val="28"/>
        </w:rPr>
        <w:t>Проблемы и перспективы развития малого бизнеса</w:t>
      </w:r>
    </w:p>
    <w:p w:rsidR="00B32A3B" w:rsidRDefault="00B32A3B">
      <w:pPr>
        <w:numPr>
          <w:ilvl w:val="0"/>
          <w:numId w:val="33"/>
        </w:numPr>
        <w:spacing w:line="360" w:lineRule="auto"/>
        <w:ind w:right="567"/>
        <w:rPr>
          <w:b/>
          <w:sz w:val="28"/>
        </w:rPr>
      </w:pPr>
      <w:r>
        <w:rPr>
          <w:b/>
          <w:sz w:val="28"/>
        </w:rPr>
        <w:t>Правовые основы деятельности малых предприятий</w:t>
      </w:r>
    </w:p>
    <w:p w:rsidR="00B32A3B" w:rsidRDefault="00B32A3B">
      <w:pPr>
        <w:numPr>
          <w:ilvl w:val="1"/>
          <w:numId w:val="33"/>
        </w:numPr>
        <w:spacing w:line="360" w:lineRule="auto"/>
        <w:ind w:right="567"/>
        <w:rPr>
          <w:sz w:val="28"/>
        </w:rPr>
      </w:pPr>
      <w:r>
        <w:rPr>
          <w:sz w:val="28"/>
        </w:rPr>
        <w:t>Создание и ликвидация малых предприятий</w:t>
      </w:r>
    </w:p>
    <w:p w:rsidR="00B32A3B" w:rsidRDefault="00B32A3B">
      <w:pPr>
        <w:numPr>
          <w:ilvl w:val="1"/>
          <w:numId w:val="33"/>
        </w:numPr>
        <w:spacing w:line="360" w:lineRule="auto"/>
        <w:ind w:right="567"/>
        <w:rPr>
          <w:sz w:val="28"/>
        </w:rPr>
      </w:pPr>
      <w:r>
        <w:rPr>
          <w:sz w:val="28"/>
        </w:rPr>
        <w:t>Государственная регистрация</w:t>
      </w:r>
    </w:p>
    <w:p w:rsidR="00B32A3B" w:rsidRDefault="00B32A3B">
      <w:pPr>
        <w:numPr>
          <w:ilvl w:val="1"/>
          <w:numId w:val="33"/>
        </w:numPr>
        <w:spacing w:line="360" w:lineRule="auto"/>
        <w:ind w:right="567"/>
        <w:rPr>
          <w:sz w:val="28"/>
        </w:rPr>
      </w:pPr>
      <w:r>
        <w:rPr>
          <w:sz w:val="28"/>
        </w:rPr>
        <w:t>Управление предприятием</w:t>
      </w:r>
    </w:p>
    <w:p w:rsidR="00B32A3B" w:rsidRDefault="00B32A3B">
      <w:pPr>
        <w:numPr>
          <w:ilvl w:val="1"/>
          <w:numId w:val="33"/>
        </w:numPr>
        <w:spacing w:line="360" w:lineRule="auto"/>
        <w:ind w:right="567"/>
        <w:rPr>
          <w:sz w:val="28"/>
        </w:rPr>
      </w:pPr>
      <w:r>
        <w:rPr>
          <w:sz w:val="28"/>
        </w:rPr>
        <w:t>Хозяйственная и иная деятельность предприятия</w:t>
      </w:r>
    </w:p>
    <w:p w:rsidR="00B32A3B" w:rsidRDefault="00B32A3B">
      <w:pPr>
        <w:numPr>
          <w:ilvl w:val="0"/>
          <w:numId w:val="33"/>
        </w:numPr>
        <w:spacing w:line="360" w:lineRule="auto"/>
        <w:ind w:right="567"/>
        <w:rPr>
          <w:b/>
          <w:sz w:val="28"/>
        </w:rPr>
      </w:pPr>
      <w:r>
        <w:rPr>
          <w:b/>
          <w:sz w:val="28"/>
        </w:rPr>
        <w:t>Особенности налогообложения субъектов малого предпринимательства</w:t>
      </w:r>
    </w:p>
    <w:p w:rsidR="00B32A3B" w:rsidRDefault="00B32A3B">
      <w:pPr>
        <w:numPr>
          <w:ilvl w:val="1"/>
          <w:numId w:val="33"/>
        </w:numPr>
        <w:spacing w:line="360" w:lineRule="auto"/>
        <w:ind w:right="567"/>
        <w:rPr>
          <w:sz w:val="28"/>
        </w:rPr>
      </w:pPr>
      <w:r>
        <w:rPr>
          <w:sz w:val="28"/>
        </w:rPr>
        <w:t>Налоговые льготы</w:t>
      </w:r>
    </w:p>
    <w:p w:rsidR="00B32A3B" w:rsidRDefault="00B32A3B">
      <w:pPr>
        <w:numPr>
          <w:ilvl w:val="1"/>
          <w:numId w:val="33"/>
        </w:numPr>
        <w:spacing w:line="360" w:lineRule="auto"/>
        <w:ind w:right="567"/>
        <w:rPr>
          <w:sz w:val="28"/>
        </w:rPr>
      </w:pPr>
      <w:r>
        <w:rPr>
          <w:sz w:val="28"/>
        </w:rPr>
        <w:t>Упрощённая система налогообложения</w:t>
      </w:r>
      <w:r>
        <w:rPr>
          <w:sz w:val="28"/>
          <w:lang w:val="en-US"/>
        </w:rPr>
        <w:t>,</w:t>
      </w:r>
      <w:r>
        <w:rPr>
          <w:sz w:val="28"/>
        </w:rPr>
        <w:t xml:space="preserve"> учёта и отчётности</w:t>
      </w:r>
    </w:p>
    <w:p w:rsidR="00B32A3B" w:rsidRDefault="00B32A3B">
      <w:pPr>
        <w:numPr>
          <w:ilvl w:val="1"/>
          <w:numId w:val="33"/>
        </w:numPr>
        <w:spacing w:line="360" w:lineRule="auto"/>
        <w:ind w:right="567"/>
        <w:rPr>
          <w:sz w:val="28"/>
        </w:rPr>
      </w:pPr>
      <w:r>
        <w:rPr>
          <w:sz w:val="28"/>
        </w:rPr>
        <w:t>Единый налог на вменённый доход для определённых видов деятельности</w:t>
      </w:r>
    </w:p>
    <w:p w:rsidR="00B32A3B" w:rsidRDefault="00B32A3B">
      <w:pPr>
        <w:numPr>
          <w:ilvl w:val="1"/>
          <w:numId w:val="33"/>
        </w:numPr>
        <w:spacing w:line="360" w:lineRule="auto"/>
        <w:ind w:right="567"/>
        <w:rPr>
          <w:sz w:val="28"/>
        </w:rPr>
      </w:pPr>
      <w:r>
        <w:rPr>
          <w:sz w:val="28"/>
        </w:rPr>
        <w:t>Налогообложение малого предпринимательства</w:t>
      </w:r>
      <w:r>
        <w:rPr>
          <w:sz w:val="28"/>
          <w:lang w:val="en-US"/>
        </w:rPr>
        <w:t>:</w:t>
      </w:r>
      <w:r>
        <w:rPr>
          <w:sz w:val="28"/>
        </w:rPr>
        <w:t xml:space="preserve"> проблемы и пути совершенствования</w:t>
      </w:r>
    </w:p>
    <w:p w:rsidR="00B32A3B" w:rsidRDefault="00B32A3B">
      <w:pPr>
        <w:pStyle w:val="7"/>
      </w:pPr>
      <w:r>
        <w:t>Заключение</w:t>
      </w:r>
    </w:p>
    <w:p w:rsidR="00B32A3B" w:rsidRDefault="00B32A3B">
      <w:pPr>
        <w:pStyle w:val="7"/>
      </w:pPr>
      <w:r>
        <w:t>Список используемых источников</w:t>
      </w:r>
    </w:p>
    <w:p w:rsidR="00B32A3B" w:rsidRDefault="00B32A3B">
      <w:pPr>
        <w:spacing w:line="360" w:lineRule="auto"/>
        <w:ind w:left="1701" w:right="567"/>
        <w:rPr>
          <w:b/>
          <w:sz w:val="28"/>
        </w:rPr>
      </w:pPr>
      <w:r>
        <w:rPr>
          <w:b/>
          <w:sz w:val="28"/>
        </w:rPr>
        <w:t>Приложения</w:t>
      </w:r>
    </w:p>
    <w:p w:rsidR="00B32A3B" w:rsidRDefault="00B32A3B">
      <w:pPr>
        <w:spacing w:line="360" w:lineRule="auto"/>
        <w:ind w:right="567"/>
        <w:rPr>
          <w:sz w:val="28"/>
        </w:rPr>
      </w:pPr>
    </w:p>
    <w:p w:rsidR="00B32A3B" w:rsidRDefault="00B32A3B">
      <w:pPr>
        <w:spacing w:line="360" w:lineRule="auto"/>
        <w:ind w:left="1701" w:right="567"/>
        <w:rPr>
          <w:sz w:val="28"/>
        </w:rPr>
      </w:pPr>
    </w:p>
    <w:p w:rsidR="00B32A3B" w:rsidRDefault="00B32A3B">
      <w:pPr>
        <w:spacing w:line="360" w:lineRule="auto"/>
        <w:ind w:left="567" w:right="567" w:hanging="567"/>
        <w:rPr>
          <w:b/>
          <w:sz w:val="28"/>
        </w:rPr>
      </w:pPr>
      <w:r>
        <w:rPr>
          <w:sz w:val="28"/>
        </w:rPr>
        <w:t xml:space="preserve">                                                        </w:t>
      </w:r>
      <w:r>
        <w:rPr>
          <w:b/>
          <w:sz w:val="28"/>
        </w:rPr>
        <w:t>ВВЕДЕНИЕ</w:t>
      </w:r>
    </w:p>
    <w:p w:rsidR="00B32A3B" w:rsidRDefault="00B32A3B">
      <w:pPr>
        <w:spacing w:line="360" w:lineRule="auto"/>
        <w:ind w:left="567" w:right="567" w:hanging="567"/>
        <w:rPr>
          <w:b/>
          <w:sz w:val="28"/>
        </w:rPr>
      </w:pPr>
    </w:p>
    <w:p w:rsidR="00B32A3B" w:rsidRDefault="00B32A3B">
      <w:pPr>
        <w:spacing w:line="360" w:lineRule="auto"/>
        <w:ind w:firstLine="567"/>
        <w:rPr>
          <w:sz w:val="28"/>
        </w:rPr>
      </w:pPr>
      <w:r>
        <w:rPr>
          <w:b/>
          <w:sz w:val="28"/>
        </w:rPr>
        <w:t xml:space="preserve">      </w:t>
      </w:r>
      <w:r>
        <w:rPr>
          <w:sz w:val="28"/>
        </w:rPr>
        <w:t>Реформирование экономики России невозможно без развития и совершенствования различных форм хозяйствования, одна из них, наиболее серьёзная – малое предпринимательство. Считается, что малые экономические структуры имеют большое значение , с точки зрения создания рабочих мест и поддержания рынка. Именно поэтому тема выбранной работы имеет огромную актуальность в экономике нашей страны на сегодняшний день. Кроме того, малые предприятия рассматриваются в качестве символа производственной мобильности, рыночной гибкости и инновационной восприимчивости. Отсюда вытекает вполне естественный вывод о позитивной роли института малого предпринимательства, который необходимо поддерживать и развивать.</w:t>
      </w:r>
    </w:p>
    <w:p w:rsidR="00B32A3B" w:rsidRDefault="00B32A3B">
      <w:pPr>
        <w:spacing w:line="360" w:lineRule="auto"/>
        <w:ind w:firstLine="567"/>
        <w:rPr>
          <w:sz w:val="28"/>
        </w:rPr>
      </w:pPr>
      <w:r>
        <w:rPr>
          <w:sz w:val="28"/>
        </w:rPr>
        <w:t>Особое значение для малого предпринимательства, безусловно имеет налоговая политика государства, которая призвана способствовать увеличению производства товаров и услуг и формированию на этой основе централизованных фондов финансовых ресурсов, прежде всего государственного бюджета. В рыночной экономике налоговая политика должна стимулировать эффективные формы хозяйствования, создавать условия для повышения уровня производства и его рентабельности.</w:t>
      </w:r>
    </w:p>
    <w:p w:rsidR="00B32A3B" w:rsidRDefault="00B32A3B">
      <w:pPr>
        <w:spacing w:line="360" w:lineRule="auto"/>
        <w:ind w:firstLine="567"/>
        <w:rPr>
          <w:sz w:val="28"/>
        </w:rPr>
      </w:pPr>
      <w:r>
        <w:rPr>
          <w:sz w:val="28"/>
        </w:rPr>
        <w:t>Целью данной работы является выявление роли малого бизнеса в предпринимательской деятельности и рассмотрение особенностей налогового  обложения субъектов малого предпринимательства.</w:t>
      </w:r>
    </w:p>
    <w:p w:rsidR="00B32A3B" w:rsidRDefault="00B32A3B">
      <w:pPr>
        <w:spacing w:line="360" w:lineRule="auto"/>
        <w:ind w:firstLine="567"/>
        <w:rPr>
          <w:sz w:val="28"/>
        </w:rPr>
      </w:pPr>
      <w:r>
        <w:rPr>
          <w:sz w:val="28"/>
        </w:rPr>
        <w:t xml:space="preserve">Объектом исследования выбрано малое предприятие ООО "АвтомазДизель". Общество зарегистрировано 2 октября 1994года, что отмечено в свидетельстве о регистрации №13–181. Учредительными документами являются устав и учредительный договор о создании ООО "АвтомазДизель". Предприятие занимается розничной торговлей автозапчастей. Источником финансирования ,лого предприятия являются собственные средства учредителей предприятия. Поскольку на предприятии не составляется бизнес–план, что согласно закону Воронежской области "О государственной поддержке малого предпринимательства в Воронежской области ", является необходимым условием для получения государственной поддержки, то данное малое предприятие не может рассчитывать на получение льготных кредитов и других форм государственной поддержки. ООО "АвтомазДизель ориентировано на местные рынки сырья и сбыта, а также привлекается местная рабочая сила. </w:t>
      </w:r>
    </w:p>
    <w:p w:rsidR="00B32A3B" w:rsidRDefault="00B32A3B">
      <w:pPr>
        <w:spacing w:line="360" w:lineRule="auto"/>
        <w:ind w:left="142" w:right="-29" w:firstLine="425"/>
        <w:rPr>
          <w:sz w:val="28"/>
        </w:rPr>
      </w:pPr>
      <w:r>
        <w:rPr>
          <w:sz w:val="28"/>
        </w:rPr>
        <w:t xml:space="preserve">      В первой главе данной работы рассмотрены критерии отнесения предприятий к субъектам малого предпринимательства, роль малого бизнеса в предпринимательской деятельности разных стран. Вторая глава рассматривает правовые основы деятельности малых предприятий. Третья глава даёт возможность понять основные направления поддержки малого предпринимательства в области налогообложения со стороны государства. Здесь же я попыталась раскрыть основные недостатки и недоработки действующей налоговой системы, проанализируя имеющуюся практику применения новаций в области налоговой поддержки малого предпринимательства.</w:t>
      </w:r>
    </w:p>
    <w:p w:rsidR="00B32A3B" w:rsidRDefault="00B32A3B">
      <w:pPr>
        <w:rPr>
          <w:sz w:val="28"/>
        </w:rPr>
      </w:pPr>
      <w:r>
        <w:rPr>
          <w:sz w:val="28"/>
        </w:rPr>
        <w:t xml:space="preserve"> </w:t>
      </w:r>
    </w:p>
    <w:p w:rsidR="00B32A3B" w:rsidRDefault="00B32A3B">
      <w:pPr>
        <w:ind w:left="1134"/>
        <w:rPr>
          <w:b/>
          <w:sz w:val="28"/>
        </w:rPr>
      </w:pPr>
    </w:p>
    <w:p w:rsidR="00B32A3B" w:rsidRDefault="00B32A3B">
      <w:pPr>
        <w:ind w:left="1134"/>
        <w:rPr>
          <w:sz w:val="28"/>
        </w:rPr>
      </w:pPr>
    </w:p>
    <w:p w:rsidR="00B32A3B" w:rsidRDefault="00B32A3B">
      <w:pPr>
        <w:ind w:left="1134"/>
        <w:rPr>
          <w:sz w:val="28"/>
        </w:rPr>
      </w:pPr>
    </w:p>
    <w:p w:rsidR="00B32A3B" w:rsidRDefault="00B32A3B">
      <w:pPr>
        <w:ind w:left="1134"/>
        <w:rPr>
          <w:sz w:val="28"/>
        </w:rPr>
      </w:pPr>
    </w:p>
    <w:p w:rsidR="00B32A3B" w:rsidRDefault="00B32A3B">
      <w:pPr>
        <w:ind w:left="1134"/>
        <w:rPr>
          <w:sz w:val="28"/>
        </w:rPr>
      </w:pPr>
    </w:p>
    <w:p w:rsidR="00B32A3B" w:rsidRDefault="00B32A3B">
      <w:pPr>
        <w:ind w:left="1134"/>
        <w:rPr>
          <w:sz w:val="28"/>
        </w:rPr>
      </w:pPr>
    </w:p>
    <w:p w:rsidR="00B32A3B" w:rsidRDefault="00B32A3B">
      <w:pPr>
        <w:ind w:left="1134"/>
        <w:rPr>
          <w:sz w:val="28"/>
        </w:rPr>
      </w:pPr>
    </w:p>
    <w:p w:rsidR="00B32A3B" w:rsidRDefault="00B32A3B">
      <w:pPr>
        <w:pStyle w:val="20"/>
        <w:numPr>
          <w:ilvl w:val="0"/>
          <w:numId w:val="31"/>
        </w:numPr>
        <w:spacing w:line="360" w:lineRule="auto"/>
        <w:ind w:right="567"/>
        <w:rPr>
          <w:sz w:val="28"/>
          <w:lang w:val="en-US"/>
        </w:rPr>
      </w:pPr>
      <w:r>
        <w:rPr>
          <w:sz w:val="28"/>
        </w:rPr>
        <w:t xml:space="preserve">Специфика малого бизнеса как особой формы организации бизнеса и его роль в экономике </w:t>
      </w:r>
    </w:p>
    <w:p w:rsidR="00B32A3B" w:rsidRDefault="00B32A3B">
      <w:pPr>
        <w:spacing w:line="360" w:lineRule="auto"/>
        <w:ind w:left="1701" w:right="567"/>
        <w:jc w:val="center"/>
        <w:rPr>
          <w:sz w:val="28"/>
        </w:rPr>
      </w:pPr>
      <w:r>
        <w:rPr>
          <w:sz w:val="28"/>
          <w:lang w:val="en-US"/>
        </w:rPr>
        <w:t>1.1. Сущность малого предприятия</w:t>
      </w:r>
    </w:p>
    <w:p w:rsidR="00B32A3B" w:rsidRDefault="00B32A3B">
      <w:pPr>
        <w:pStyle w:val="af"/>
        <w:spacing w:line="360" w:lineRule="auto"/>
        <w:ind w:left="1701" w:right="567"/>
      </w:pPr>
      <w:r>
        <w:t>Как явствует из самого определения, «малый бизнес»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конституционирующих сущность этого понятия.</w:t>
      </w:r>
    </w:p>
    <w:p w:rsidR="00B32A3B" w:rsidRDefault="00B32A3B">
      <w:pPr>
        <w:pStyle w:val="af"/>
        <w:spacing w:line="360" w:lineRule="auto"/>
        <w:ind w:left="1701" w:right="567"/>
      </w:pPr>
      <w:r>
        <w:t>Как показывает мировая практика, основным критериальным показателем, на основе которого предприятия различных организационно 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В ряде научных работ под малым бизнесом понимается деятельность, осуществляемая небольшой группой лиц, или предприятие, управляемое одним собственником. Как правило, наиболее общими критериями, на основе которых предприятия относятся к малому бизнесу является:</w:t>
      </w:r>
    </w:p>
    <w:p w:rsidR="00B32A3B" w:rsidRDefault="00B32A3B">
      <w:pPr>
        <w:pStyle w:val="af"/>
        <w:numPr>
          <w:ilvl w:val="0"/>
          <w:numId w:val="29"/>
        </w:numPr>
        <w:spacing w:line="360" w:lineRule="auto"/>
        <w:ind w:left="1701" w:right="567"/>
      </w:pPr>
      <w:r>
        <w:t>численность персонала;</w:t>
      </w:r>
    </w:p>
    <w:p w:rsidR="00B32A3B" w:rsidRDefault="00B32A3B">
      <w:pPr>
        <w:pStyle w:val="af"/>
        <w:numPr>
          <w:ilvl w:val="0"/>
          <w:numId w:val="29"/>
        </w:numPr>
        <w:spacing w:line="360" w:lineRule="auto"/>
        <w:ind w:left="1701" w:right="567"/>
      </w:pPr>
      <w:r>
        <w:t>размер уставного капитала;</w:t>
      </w:r>
    </w:p>
    <w:p w:rsidR="00B32A3B" w:rsidRDefault="00B32A3B">
      <w:pPr>
        <w:pStyle w:val="af"/>
        <w:numPr>
          <w:ilvl w:val="0"/>
          <w:numId w:val="29"/>
        </w:numPr>
        <w:spacing w:line="360" w:lineRule="auto"/>
        <w:ind w:left="1701" w:right="567"/>
      </w:pPr>
      <w:r>
        <w:t>величина активов;</w:t>
      </w:r>
    </w:p>
    <w:p w:rsidR="00B32A3B" w:rsidRDefault="00B32A3B">
      <w:pPr>
        <w:pStyle w:val="af"/>
        <w:numPr>
          <w:ilvl w:val="0"/>
          <w:numId w:val="29"/>
        </w:numPr>
        <w:spacing w:line="360" w:lineRule="auto"/>
        <w:ind w:left="1701" w:right="567"/>
      </w:pPr>
      <w:r>
        <w:t>объем оборота (прибыли, дохода).</w:t>
      </w:r>
    </w:p>
    <w:p w:rsidR="00B32A3B" w:rsidRDefault="00B32A3B">
      <w:pPr>
        <w:pStyle w:val="af"/>
        <w:spacing w:line="360" w:lineRule="auto"/>
        <w:ind w:left="1701" w:right="567" w:firstLine="0"/>
      </w:pPr>
      <w:r>
        <w:t>По данным Мирового банка, общее число показателей, по которым предприятия относятся к субъектам малого предпринимательства (бизнеса), превышает 50. Однако наиболее часто применяемыми критериями являются те, что описаны выше. Практически во всех странах определяющим критерием является численность работников за отчетный период.</w:t>
      </w:r>
    </w:p>
    <w:p w:rsidR="00B32A3B" w:rsidRDefault="00B32A3B">
      <w:pPr>
        <w:pStyle w:val="af"/>
        <w:spacing w:line="360" w:lineRule="auto"/>
        <w:ind w:left="1701" w:right="567"/>
      </w:pPr>
      <w:r>
        <w:t>Приведу критерии отнесения предприятий к малому бизнесу, применяемые в странах с развитой рыночной экономикой. Итак в Европейском сообществе с 1 января  1995 г. к малым предприятиям относятся те, которые не превышают следующих показателей:</w:t>
      </w:r>
    </w:p>
    <w:p w:rsidR="00B32A3B" w:rsidRDefault="00B32A3B">
      <w:pPr>
        <w:pStyle w:val="af"/>
        <w:numPr>
          <w:ilvl w:val="0"/>
          <w:numId w:val="29"/>
        </w:numPr>
        <w:spacing w:line="360" w:lineRule="auto"/>
        <w:ind w:left="1701" w:right="567"/>
      </w:pPr>
      <w:r>
        <w:t>количество занятых работников до 50 чел.;</w:t>
      </w:r>
    </w:p>
    <w:p w:rsidR="00B32A3B" w:rsidRDefault="00B32A3B">
      <w:pPr>
        <w:pStyle w:val="af"/>
        <w:numPr>
          <w:ilvl w:val="0"/>
          <w:numId w:val="29"/>
        </w:numPr>
        <w:spacing w:line="360" w:lineRule="auto"/>
        <w:ind w:left="1701" w:right="567"/>
      </w:pPr>
      <w:r>
        <w:t>годовой оборот менее 4 млн. ЭКЮ;</w:t>
      </w:r>
    </w:p>
    <w:p w:rsidR="00B32A3B" w:rsidRDefault="00B32A3B">
      <w:pPr>
        <w:pStyle w:val="af"/>
        <w:numPr>
          <w:ilvl w:val="0"/>
          <w:numId w:val="29"/>
        </w:numPr>
        <w:spacing w:line="360" w:lineRule="auto"/>
        <w:ind w:left="1701" w:right="567"/>
      </w:pPr>
      <w:r>
        <w:t>сумма баланса менее 2 млн. ЭКЮ.</w:t>
      </w:r>
    </w:p>
    <w:p w:rsidR="00B32A3B" w:rsidRDefault="00B32A3B">
      <w:pPr>
        <w:pStyle w:val="af"/>
        <w:spacing w:line="360" w:lineRule="auto"/>
        <w:ind w:left="1701" w:right="567"/>
      </w:pPr>
      <w:r>
        <w:t>К средним предприятиям в ЕС относят те, которые не превышают:</w:t>
      </w:r>
    </w:p>
    <w:p w:rsidR="00B32A3B" w:rsidRDefault="00B32A3B">
      <w:pPr>
        <w:pStyle w:val="af"/>
        <w:numPr>
          <w:ilvl w:val="0"/>
          <w:numId w:val="29"/>
        </w:numPr>
        <w:spacing w:line="360" w:lineRule="auto"/>
        <w:ind w:left="1701" w:right="567"/>
      </w:pPr>
      <w:r>
        <w:t>количество  занятых работников от 50 до 250 чел.;</w:t>
      </w:r>
    </w:p>
    <w:p w:rsidR="00B32A3B" w:rsidRDefault="00B32A3B">
      <w:pPr>
        <w:pStyle w:val="af"/>
        <w:numPr>
          <w:ilvl w:val="0"/>
          <w:numId w:val="29"/>
        </w:numPr>
        <w:spacing w:line="360" w:lineRule="auto"/>
        <w:ind w:left="1701" w:right="567"/>
      </w:pPr>
      <w:r>
        <w:t>годовой оборот менее 16 млн. ЭКЮ;</w:t>
      </w:r>
    </w:p>
    <w:p w:rsidR="00B32A3B" w:rsidRDefault="00B32A3B">
      <w:pPr>
        <w:pStyle w:val="af"/>
        <w:numPr>
          <w:ilvl w:val="0"/>
          <w:numId w:val="29"/>
        </w:numPr>
        <w:spacing w:line="360" w:lineRule="auto"/>
        <w:ind w:left="1701" w:right="567"/>
      </w:pPr>
      <w:r>
        <w:t>сумма баланса менее 8 млн. ЭКЮ.</w:t>
      </w:r>
    </w:p>
    <w:p w:rsidR="00B32A3B" w:rsidRDefault="00B32A3B">
      <w:pPr>
        <w:pStyle w:val="af"/>
        <w:spacing w:line="360" w:lineRule="auto"/>
        <w:ind w:left="1701" w:right="567"/>
      </w:pPr>
      <w:r>
        <w:t>При определении мер поддержки субъектам малого бизнеса на уровне стран ЕС могут применятся и другие показатели, а страны, входящие в ЕС, могут использовать и свои показатели при отнесении предприятий к малым. Другие Экономические организации устанавливают свои меры отнесения фирм к категории малого бизнеса. Так международная Организация Экономического Сотрудничества и Развития (ОЭСР), в которую входят экономически высокоразвитые страны, определяет предприятия с числом занятых до 19 чел. как «весьма малые», до 99 чел. как «малые», от 100 до 499 чел. как «средние» и свыше 500 чел. как крупные.</w:t>
      </w:r>
    </w:p>
    <w:p w:rsidR="00B32A3B" w:rsidRDefault="00B32A3B">
      <w:pPr>
        <w:pStyle w:val="af"/>
        <w:spacing w:line="360" w:lineRule="auto"/>
        <w:ind w:left="1701" w:right="567"/>
      </w:pPr>
      <w:r>
        <w:t>Рассмотрим как относят предприятия к малым страны с развитой экономикой и узнаем каков мировой опыт малого бизнеса.</w:t>
      </w:r>
    </w:p>
    <w:p w:rsidR="00B32A3B" w:rsidRDefault="00B32A3B">
      <w:pPr>
        <w:pStyle w:val="af"/>
        <w:spacing w:line="360" w:lineRule="auto"/>
        <w:ind w:left="1701" w:right="567"/>
      </w:pPr>
      <w:r>
        <w:t>В Великобритании отнесение предприятий к субъектам малого бизнеса основывается на данных оборота и численности занятых (различных по отраслям экономики). К мельчайшим относят фирмы с числом занятых от 1 до 25 чел., к мелким – от 25 до 99. При этом в обрабатывающей промышленности малыми считаются фирмы с занятостью ниже 200 человек, в то время как в торговле это предприятие с годовым оборотом менее 400 тыс. фунтов стерлингов. Согласно Закону «О компаниях», в Великобритании малое предприятие должно соответствовать двум из следующих критериев:</w:t>
      </w:r>
    </w:p>
    <w:p w:rsidR="00B32A3B" w:rsidRDefault="00B32A3B">
      <w:pPr>
        <w:pStyle w:val="af"/>
        <w:numPr>
          <w:ilvl w:val="0"/>
          <w:numId w:val="30"/>
        </w:numPr>
        <w:spacing w:line="360" w:lineRule="auto"/>
        <w:ind w:left="1701" w:right="567"/>
      </w:pPr>
      <w:r>
        <w:t>оборот не более 2,3 млн. ЭКЮ;</w:t>
      </w:r>
    </w:p>
    <w:p w:rsidR="00B32A3B" w:rsidRDefault="00B32A3B">
      <w:pPr>
        <w:pStyle w:val="af"/>
        <w:numPr>
          <w:ilvl w:val="0"/>
          <w:numId w:val="30"/>
        </w:numPr>
        <w:spacing w:line="360" w:lineRule="auto"/>
        <w:ind w:left="1701" w:right="567"/>
      </w:pPr>
      <w:r>
        <w:t>активы не более 1,5 млн. ЭКЮ;</w:t>
      </w:r>
    </w:p>
    <w:p w:rsidR="00B32A3B" w:rsidRDefault="00B32A3B">
      <w:pPr>
        <w:pStyle w:val="af"/>
        <w:numPr>
          <w:ilvl w:val="0"/>
          <w:numId w:val="30"/>
        </w:numPr>
        <w:spacing w:line="360" w:lineRule="auto"/>
        <w:ind w:left="1701" w:right="567"/>
      </w:pPr>
      <w:r>
        <w:t>средняя численность занятых до 50 чел.</w:t>
      </w:r>
    </w:p>
    <w:p w:rsidR="00B32A3B" w:rsidRDefault="00B32A3B">
      <w:pPr>
        <w:pStyle w:val="af"/>
        <w:spacing w:line="360" w:lineRule="auto"/>
        <w:ind w:left="1701" w:right="567"/>
      </w:pPr>
      <w:r>
        <w:t>Во Франции малыми считаются предприятия, на которых численность занятых не превышает 500 чел. и годовой оборот до взимания налогов, оцененный на момент закрытия итогового баланса, ниже 200 млн. франков. Причем в различных отраслях экономики размер фирмы оценивается по-разному. Если в сельском хозяйстве и пищевой промышленности фирмы с занятостью свыше 200 чел. считаются крупными, то в отрасли производства оборудования порог численности – 500 чел.</w:t>
      </w:r>
    </w:p>
    <w:p w:rsidR="00B32A3B" w:rsidRDefault="00B32A3B">
      <w:pPr>
        <w:pStyle w:val="af"/>
        <w:spacing w:line="360" w:lineRule="auto"/>
        <w:ind w:left="1701" w:right="567"/>
      </w:pPr>
      <w:r>
        <w:t>В Швеции система отнесения предприятий к малым схожа с французской, но там действую еще и такие показатели как: стадии роста, отраслевая принадлежность, географическая сфера деятельности, специфические характеристики владельцев и управляющих (женщины-предприниматели, иностранцы), типы проблем характерные для предприятия.</w:t>
      </w:r>
    </w:p>
    <w:p w:rsidR="00B32A3B" w:rsidRDefault="00B32A3B">
      <w:pPr>
        <w:pStyle w:val="af"/>
        <w:spacing w:line="360" w:lineRule="auto"/>
        <w:ind w:left="1701" w:right="567"/>
      </w:pPr>
      <w:r>
        <w:t>В Германии определенное понятие о малом бизнесе отсутствует, но в соответствии с классификацией федерального министерства хозяйства к мелким относят фирмы с числом занятых до 49 чел. и ежегодным оборотом менее 1 млн. марок. Мелкие и средние фирмы – это фирмы, которыми руководят юридически самостоятельные владельцы, непосредственно участвующие в производстве., полностью берущие на себя экономический риск и финансирующие свою деятельность, как правило, без привлечения кредитных средств.</w:t>
      </w:r>
    </w:p>
    <w:p w:rsidR="00B32A3B" w:rsidRDefault="00B32A3B">
      <w:pPr>
        <w:pStyle w:val="af"/>
        <w:spacing w:line="360" w:lineRule="auto"/>
        <w:ind w:left="1701" w:right="567"/>
      </w:pPr>
      <w:r>
        <w:t xml:space="preserve">В Соединенных Штатах Америки федеральным законом о малом бизнесе установлено, что малая фирма – это фирма имеющая одного или нескольких владельцев, с числом занятых не больше 500 чел., величиной активов не больше 5.000.000 </w:t>
      </w:r>
      <w:r>
        <w:rPr>
          <w:lang w:val="en-US"/>
        </w:rPr>
        <w:t>$</w:t>
      </w:r>
      <w:r>
        <w:t xml:space="preserve"> и годовой прибылью не свыше 2.000.000 </w:t>
      </w:r>
      <w:r>
        <w:rPr>
          <w:lang w:val="en-US"/>
        </w:rPr>
        <w:t>$</w:t>
      </w:r>
      <w:r>
        <w:t>. В зависимости от  количества нанятых работников все предприятия в США делятся на:</w:t>
      </w:r>
    </w:p>
    <w:p w:rsidR="00B32A3B" w:rsidRDefault="00B32A3B">
      <w:pPr>
        <w:pStyle w:val="af"/>
        <w:numPr>
          <w:ilvl w:val="0"/>
          <w:numId w:val="29"/>
        </w:numPr>
        <w:spacing w:line="360" w:lineRule="auto"/>
        <w:ind w:left="1701" w:right="567"/>
      </w:pPr>
      <w:r>
        <w:t>наименьшие – 1 – 24 занятых;</w:t>
      </w:r>
    </w:p>
    <w:p w:rsidR="00B32A3B" w:rsidRDefault="00B32A3B">
      <w:pPr>
        <w:pStyle w:val="af"/>
        <w:numPr>
          <w:ilvl w:val="0"/>
          <w:numId w:val="29"/>
        </w:numPr>
        <w:spacing w:line="360" w:lineRule="auto"/>
        <w:ind w:left="1701" w:right="567"/>
      </w:pPr>
      <w:r>
        <w:t>малые – 25 – 99 занятых;</w:t>
      </w:r>
    </w:p>
    <w:p w:rsidR="00B32A3B" w:rsidRDefault="00B32A3B">
      <w:pPr>
        <w:pStyle w:val="af"/>
        <w:numPr>
          <w:ilvl w:val="0"/>
          <w:numId w:val="29"/>
        </w:numPr>
        <w:spacing w:line="360" w:lineRule="auto"/>
        <w:ind w:left="1701" w:right="567"/>
      </w:pPr>
      <w:r>
        <w:t>промежуточные – 100 – 499 занятых;</w:t>
      </w:r>
    </w:p>
    <w:p w:rsidR="00B32A3B" w:rsidRDefault="00B32A3B">
      <w:pPr>
        <w:pStyle w:val="af"/>
        <w:numPr>
          <w:ilvl w:val="0"/>
          <w:numId w:val="29"/>
        </w:numPr>
        <w:spacing w:line="360" w:lineRule="auto"/>
        <w:ind w:left="1701" w:right="567"/>
      </w:pPr>
      <w:r>
        <w:t>крупные – 500 – 999 занятых;</w:t>
      </w:r>
    </w:p>
    <w:p w:rsidR="00B32A3B" w:rsidRDefault="00B32A3B">
      <w:pPr>
        <w:pStyle w:val="af"/>
        <w:numPr>
          <w:ilvl w:val="0"/>
          <w:numId w:val="29"/>
        </w:numPr>
        <w:spacing w:line="360" w:lineRule="auto"/>
        <w:ind w:left="1701" w:right="567"/>
      </w:pPr>
      <w:r>
        <w:t>крупнейшие – 1000 и более занятых.</w:t>
      </w:r>
    </w:p>
    <w:p w:rsidR="00B32A3B" w:rsidRDefault="00B32A3B">
      <w:pPr>
        <w:pStyle w:val="af"/>
        <w:spacing w:line="360" w:lineRule="auto"/>
        <w:ind w:left="1701" w:right="567"/>
      </w:pPr>
      <w:r>
        <w:t>Следует отметить что здесь, как и во многих других странах, играет роль и отраслевая структура предприятия. Причем в одних отраслях играет определяющую роль количество занятых (обрабатывающая и добывающая промышленность), а в других – величина оборота (строительство, торговля, услуги). Нормы критериев различны для предприятий, работающих в разных отраслях экономики США.</w:t>
      </w:r>
    </w:p>
    <w:p w:rsidR="00B32A3B" w:rsidRDefault="00B32A3B">
      <w:pPr>
        <w:pStyle w:val="af"/>
        <w:spacing w:line="360" w:lineRule="auto"/>
        <w:ind w:left="1701" w:right="567"/>
      </w:pPr>
      <w:r>
        <w:t>В США малыми считаются предприятия, управляемые независимыми собственниками и не занимающие доминирующего положения на товарных рынках.</w:t>
      </w:r>
    </w:p>
    <w:p w:rsidR="00B32A3B" w:rsidRDefault="00B32A3B">
      <w:pPr>
        <w:pStyle w:val="af"/>
        <w:spacing w:line="360" w:lineRule="auto"/>
        <w:ind w:left="1701" w:right="567"/>
      </w:pPr>
      <w:r>
        <w:t>В российской практике существование малого предпринимательства было разрешено в 1988 г. В этот период к числу малых отнесли государственные предприятия, на которых среднее число ежегодно занятых не превышало 100 чел. В последствии критерии отнесения предприятий к малому бизнесу неоднократно менялись в соответствии с принятием новых законов о малом предпринимательстве. Такие изменения были в 1990 г., в 1991 г., в 1993 г., в 1995 г. Последние изменения были приняты 14 июня 1995 года. В этот день был принят Федеральный закон РФ «О государственной поддержке малого предпринимательства в Российской Федерации» № 88-ФЗ. Под субъектами малого бизнеса стали пониматься коммерческие организации, в уставном капитале которых доля участия РФ,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являющимся субъектами малого бизнеса, не превышает 25% и в которых средняя численность работников за отчетный период на превышает предельных уровней:</w:t>
      </w:r>
    </w:p>
    <w:p w:rsidR="00B32A3B" w:rsidRDefault="00B32A3B">
      <w:pPr>
        <w:pStyle w:val="af"/>
        <w:spacing w:line="360" w:lineRule="auto"/>
        <w:ind w:left="1701" w:right="567"/>
      </w:pPr>
      <w:r>
        <w:t>в промышленности – 100 человек;</w:t>
      </w:r>
    </w:p>
    <w:p w:rsidR="00B32A3B" w:rsidRDefault="00B32A3B">
      <w:pPr>
        <w:pStyle w:val="af"/>
        <w:spacing w:line="360" w:lineRule="auto"/>
        <w:ind w:left="1701" w:right="567"/>
      </w:pPr>
      <w:r>
        <w:t>в строительстве – 100 человек;</w:t>
      </w:r>
    </w:p>
    <w:p w:rsidR="00B32A3B" w:rsidRDefault="00B32A3B">
      <w:pPr>
        <w:pStyle w:val="af"/>
        <w:spacing w:line="360" w:lineRule="auto"/>
        <w:ind w:left="1701" w:right="567"/>
      </w:pPr>
      <w:r>
        <w:t>на транспорте – 100 человек;</w:t>
      </w:r>
    </w:p>
    <w:p w:rsidR="00B32A3B" w:rsidRDefault="00B32A3B">
      <w:pPr>
        <w:pStyle w:val="af"/>
        <w:spacing w:line="360" w:lineRule="auto"/>
        <w:ind w:left="1701" w:right="567"/>
      </w:pPr>
      <w:r>
        <w:t>в сельском хозяйстве – 60 человек;</w:t>
      </w:r>
    </w:p>
    <w:p w:rsidR="00B32A3B" w:rsidRDefault="00B32A3B">
      <w:pPr>
        <w:pStyle w:val="af"/>
        <w:spacing w:line="360" w:lineRule="auto"/>
        <w:ind w:left="1701" w:right="567"/>
      </w:pPr>
      <w:r>
        <w:t>в научно технической сфере – 60 человек;</w:t>
      </w:r>
    </w:p>
    <w:p w:rsidR="00B32A3B" w:rsidRDefault="00B32A3B">
      <w:pPr>
        <w:pStyle w:val="af"/>
        <w:spacing w:line="360" w:lineRule="auto"/>
        <w:ind w:left="1701" w:right="567"/>
      </w:pPr>
      <w:r>
        <w:t>в оптовой торговле – 50 человек;</w:t>
      </w:r>
    </w:p>
    <w:p w:rsidR="00B32A3B" w:rsidRDefault="00B32A3B">
      <w:pPr>
        <w:pStyle w:val="af"/>
        <w:spacing w:line="360" w:lineRule="auto"/>
        <w:ind w:left="1701" w:right="567"/>
      </w:pPr>
      <w:r>
        <w:t>в розничной торговле и бытовом обслуживании населения – 30 человек;</w:t>
      </w:r>
    </w:p>
    <w:p w:rsidR="00B32A3B" w:rsidRDefault="00B32A3B">
      <w:pPr>
        <w:pStyle w:val="af"/>
        <w:spacing w:line="360" w:lineRule="auto"/>
        <w:ind w:left="1701" w:right="567"/>
      </w:pPr>
      <w:r>
        <w:t>в остальных отраслях и при осуществлении других видов деятельности – 50 человек.</w:t>
      </w:r>
    </w:p>
    <w:p w:rsidR="00B32A3B" w:rsidRDefault="00B32A3B">
      <w:pPr>
        <w:pStyle w:val="af"/>
        <w:spacing w:line="360" w:lineRule="auto"/>
        <w:ind w:left="1701" w:right="567"/>
      </w:pPr>
      <w:r>
        <w:t>В Федеральном Законе «О государственной поддержке малого предпринимательства в РФ» установлено, что под субъектами малого бизнеса понимаются также физические лица, занимающиеся предпринимательской деятельностью без образования юридического лица.</w:t>
      </w:r>
    </w:p>
    <w:p w:rsidR="00B32A3B" w:rsidRDefault="00B32A3B">
      <w:pPr>
        <w:spacing w:line="360" w:lineRule="auto"/>
        <w:ind w:left="1701" w:right="567"/>
        <w:rPr>
          <w:sz w:val="28"/>
        </w:rPr>
      </w:pPr>
    </w:p>
    <w:p w:rsidR="00B32A3B" w:rsidRDefault="00B32A3B">
      <w:pPr>
        <w:pStyle w:val="3"/>
        <w:spacing w:line="360" w:lineRule="auto"/>
        <w:ind w:left="1701" w:right="567"/>
      </w:pPr>
      <w:bookmarkStart w:id="0" w:name="_Toc438797126"/>
      <w:r>
        <w:t>1.2.Роль малого бизнеса в экономике.</w:t>
      </w:r>
      <w:bookmarkEnd w:id="0"/>
    </w:p>
    <w:p w:rsidR="00B32A3B" w:rsidRDefault="00B32A3B">
      <w:pPr>
        <w:pStyle w:val="3"/>
        <w:spacing w:line="360" w:lineRule="auto"/>
        <w:ind w:left="1701" w:right="567"/>
      </w:pPr>
    </w:p>
    <w:p w:rsidR="00B32A3B" w:rsidRDefault="00B32A3B">
      <w:pPr>
        <w:pStyle w:val="af"/>
        <w:spacing w:line="360" w:lineRule="auto"/>
        <w:ind w:left="1701" w:right="567"/>
      </w:pPr>
      <w:r>
        <w:t>Во-первых, как уже отмечалось, он обеспечивает необходимую мобильность в условиях рынка, создает глубокую специализацию и кооперацию, без которых немыслима его высокая эффективность. Во-вторых, он способен не только быстро заполнять ниши, образующиеся в потребительской сфере, но и сравнительно быстро окупаться. В-третьих, - создавать атмосферу конкуренции. В-четвертых (и это, пожалуй, самое главное), он создает ту среду и дух предпринимательства, без которых рыночная экономика невозможна.</w:t>
      </w:r>
    </w:p>
    <w:p w:rsidR="00B32A3B" w:rsidRDefault="00B32A3B">
      <w:pPr>
        <w:pStyle w:val="af"/>
        <w:spacing w:line="360" w:lineRule="auto"/>
        <w:ind w:left="1701" w:right="567"/>
        <w:jc w:val="center"/>
      </w:pPr>
      <w:r>
        <w:t>Из приведенной таблицы1 абсолютно ясно, что малый бизнес во всех частных секторах экономики США доминирует по количеству созданных им рабочих мест. Относительная же значимость мелких фирм, значительно различается между профилями этих предприятий.</w:t>
      </w:r>
    </w:p>
    <w:p w:rsidR="00B32A3B" w:rsidRDefault="00B32A3B">
      <w:pPr>
        <w:pStyle w:val="af"/>
        <w:spacing w:line="360" w:lineRule="auto"/>
        <w:ind w:left="1701" w:right="567"/>
        <w:jc w:val="center"/>
      </w:pPr>
      <w:r>
        <w:t>Таблица1</w:t>
      </w:r>
    </w:p>
    <w:p w:rsidR="00B32A3B" w:rsidRDefault="00B32A3B">
      <w:pPr>
        <w:pStyle w:val="af"/>
        <w:spacing w:line="360" w:lineRule="auto"/>
        <w:ind w:left="1701" w:right="567"/>
        <w:jc w:val="center"/>
        <w:rPr>
          <w:b/>
          <w:i/>
        </w:rPr>
      </w:pPr>
      <w:r>
        <w:rPr>
          <w:b/>
          <w:i/>
        </w:rPr>
        <w:t xml:space="preserve"> Распределение малых предприятий по отраслям</w:t>
      </w:r>
    </w:p>
    <w:p w:rsidR="00B32A3B" w:rsidRDefault="00B32A3B">
      <w:pPr>
        <w:pStyle w:val="af"/>
        <w:spacing w:line="360" w:lineRule="auto"/>
        <w:ind w:left="1701" w:right="567"/>
        <w:jc w:val="center"/>
      </w:pPr>
      <w:r>
        <w:t>промышленности и количеству работающих в США в %.</w:t>
      </w:r>
    </w:p>
    <w:p w:rsidR="00B32A3B" w:rsidRDefault="00B32A3B"/>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1"/>
        <w:gridCol w:w="1458"/>
        <w:gridCol w:w="1459"/>
        <w:gridCol w:w="1458"/>
        <w:gridCol w:w="1459"/>
      </w:tblGrid>
      <w:tr w:rsidR="00B32A3B">
        <w:trPr>
          <w:trHeight w:val="324"/>
        </w:trPr>
        <w:tc>
          <w:tcPr>
            <w:tcW w:w="2671" w:type="dxa"/>
            <w:tcBorders>
              <w:top w:val="single" w:sz="18" w:space="0" w:color="auto"/>
              <w:left w:val="single" w:sz="18" w:space="0" w:color="auto"/>
              <w:bottom w:val="single" w:sz="12" w:space="0" w:color="auto"/>
            </w:tcBorders>
            <w:vAlign w:val="center"/>
          </w:tcPr>
          <w:p w:rsidR="00B32A3B" w:rsidRDefault="00B32A3B">
            <w:pPr>
              <w:pStyle w:val="ac"/>
              <w:jc w:val="center"/>
              <w:rPr>
                <w:rFonts w:ascii="Arial" w:hAnsi="Arial"/>
                <w:sz w:val="20"/>
              </w:rPr>
            </w:pPr>
          </w:p>
        </w:tc>
        <w:tc>
          <w:tcPr>
            <w:tcW w:w="1458" w:type="dxa"/>
            <w:tcBorders>
              <w:top w:val="single" w:sz="18" w:space="0" w:color="auto"/>
              <w:bottom w:val="single" w:sz="12" w:space="0" w:color="auto"/>
            </w:tcBorders>
            <w:vAlign w:val="center"/>
          </w:tcPr>
          <w:p w:rsidR="00B32A3B" w:rsidRDefault="00B32A3B">
            <w:pPr>
              <w:pStyle w:val="ac"/>
              <w:jc w:val="center"/>
              <w:rPr>
                <w:rFonts w:ascii="Arial" w:hAnsi="Arial"/>
                <w:b/>
                <w:i/>
                <w:sz w:val="20"/>
              </w:rPr>
            </w:pPr>
            <w:r>
              <w:rPr>
                <w:rFonts w:ascii="Arial" w:hAnsi="Arial"/>
                <w:b/>
                <w:i/>
                <w:sz w:val="20"/>
              </w:rPr>
              <w:t>Менее</w:t>
            </w:r>
          </w:p>
          <w:p w:rsidR="00B32A3B" w:rsidRDefault="00B32A3B">
            <w:pPr>
              <w:pStyle w:val="ac"/>
              <w:jc w:val="center"/>
              <w:rPr>
                <w:rFonts w:ascii="Arial" w:hAnsi="Arial"/>
                <w:b/>
                <w:i/>
                <w:sz w:val="20"/>
              </w:rPr>
            </w:pPr>
            <w:r>
              <w:rPr>
                <w:rFonts w:ascii="Arial" w:hAnsi="Arial"/>
                <w:b/>
                <w:i/>
                <w:sz w:val="20"/>
              </w:rPr>
              <w:t>25 человек</w:t>
            </w:r>
          </w:p>
        </w:tc>
        <w:tc>
          <w:tcPr>
            <w:tcW w:w="1459" w:type="dxa"/>
            <w:tcBorders>
              <w:top w:val="single" w:sz="18" w:space="0" w:color="auto"/>
              <w:bottom w:val="single" w:sz="12" w:space="0" w:color="auto"/>
            </w:tcBorders>
            <w:vAlign w:val="center"/>
          </w:tcPr>
          <w:p w:rsidR="00B32A3B" w:rsidRDefault="00B32A3B">
            <w:pPr>
              <w:pStyle w:val="ac"/>
              <w:jc w:val="center"/>
              <w:rPr>
                <w:rFonts w:ascii="Arial" w:hAnsi="Arial"/>
                <w:b/>
                <w:i/>
                <w:sz w:val="20"/>
              </w:rPr>
            </w:pPr>
            <w:r>
              <w:rPr>
                <w:rFonts w:ascii="Arial" w:hAnsi="Arial"/>
                <w:b/>
                <w:i/>
                <w:sz w:val="20"/>
              </w:rPr>
              <w:t>Менее</w:t>
            </w:r>
          </w:p>
          <w:p w:rsidR="00B32A3B" w:rsidRDefault="00B32A3B">
            <w:pPr>
              <w:pStyle w:val="ac"/>
              <w:jc w:val="center"/>
              <w:rPr>
                <w:rFonts w:ascii="Arial" w:hAnsi="Arial"/>
                <w:b/>
                <w:i/>
                <w:sz w:val="20"/>
              </w:rPr>
            </w:pPr>
            <w:r>
              <w:rPr>
                <w:rFonts w:ascii="Arial" w:hAnsi="Arial"/>
                <w:b/>
                <w:i/>
                <w:sz w:val="20"/>
              </w:rPr>
              <w:t>210 человек</w:t>
            </w:r>
          </w:p>
        </w:tc>
        <w:tc>
          <w:tcPr>
            <w:tcW w:w="1458" w:type="dxa"/>
            <w:tcBorders>
              <w:top w:val="single" w:sz="18" w:space="0" w:color="auto"/>
              <w:bottom w:val="single" w:sz="12" w:space="0" w:color="auto"/>
            </w:tcBorders>
            <w:vAlign w:val="center"/>
          </w:tcPr>
          <w:p w:rsidR="00B32A3B" w:rsidRDefault="00B32A3B">
            <w:pPr>
              <w:pStyle w:val="ac"/>
              <w:jc w:val="center"/>
              <w:rPr>
                <w:rFonts w:ascii="Arial" w:hAnsi="Arial"/>
                <w:b/>
                <w:i/>
                <w:sz w:val="20"/>
              </w:rPr>
            </w:pPr>
            <w:r>
              <w:rPr>
                <w:rFonts w:ascii="Arial" w:hAnsi="Arial"/>
                <w:b/>
                <w:i/>
                <w:sz w:val="20"/>
              </w:rPr>
              <w:t>Менее</w:t>
            </w:r>
          </w:p>
          <w:p w:rsidR="00B32A3B" w:rsidRDefault="00B32A3B">
            <w:pPr>
              <w:pStyle w:val="ac"/>
              <w:jc w:val="center"/>
              <w:rPr>
                <w:rFonts w:ascii="Arial" w:hAnsi="Arial"/>
                <w:b/>
                <w:i/>
                <w:sz w:val="20"/>
              </w:rPr>
            </w:pPr>
            <w:r>
              <w:rPr>
                <w:rFonts w:ascii="Arial" w:hAnsi="Arial"/>
                <w:b/>
                <w:i/>
                <w:sz w:val="20"/>
              </w:rPr>
              <w:t>220 человек</w:t>
            </w:r>
          </w:p>
        </w:tc>
        <w:tc>
          <w:tcPr>
            <w:tcW w:w="1459" w:type="dxa"/>
            <w:tcBorders>
              <w:top w:val="single" w:sz="18" w:space="0" w:color="auto"/>
              <w:bottom w:val="single" w:sz="12" w:space="0" w:color="auto"/>
              <w:right w:val="single" w:sz="18" w:space="0" w:color="auto"/>
            </w:tcBorders>
            <w:vAlign w:val="center"/>
          </w:tcPr>
          <w:p w:rsidR="00B32A3B" w:rsidRDefault="00B32A3B">
            <w:pPr>
              <w:pStyle w:val="ac"/>
              <w:jc w:val="center"/>
              <w:rPr>
                <w:rFonts w:ascii="Arial" w:hAnsi="Arial"/>
                <w:b/>
                <w:i/>
                <w:sz w:val="20"/>
              </w:rPr>
            </w:pPr>
            <w:r>
              <w:rPr>
                <w:rFonts w:ascii="Arial" w:hAnsi="Arial"/>
                <w:b/>
                <w:i/>
                <w:sz w:val="20"/>
              </w:rPr>
              <w:t>Менее</w:t>
            </w:r>
          </w:p>
          <w:p w:rsidR="00B32A3B" w:rsidRDefault="00B32A3B">
            <w:pPr>
              <w:pStyle w:val="ac"/>
              <w:jc w:val="center"/>
              <w:rPr>
                <w:rFonts w:ascii="Arial" w:hAnsi="Arial"/>
                <w:b/>
                <w:i/>
                <w:sz w:val="20"/>
              </w:rPr>
            </w:pPr>
            <w:r>
              <w:rPr>
                <w:rFonts w:ascii="Arial" w:hAnsi="Arial"/>
                <w:b/>
                <w:i/>
                <w:sz w:val="20"/>
              </w:rPr>
              <w:t>250 человек</w:t>
            </w:r>
          </w:p>
        </w:tc>
      </w:tr>
      <w:tr w:rsidR="00B32A3B">
        <w:trPr>
          <w:trHeight w:val="739"/>
        </w:trPr>
        <w:tc>
          <w:tcPr>
            <w:tcW w:w="2671" w:type="dxa"/>
            <w:tcBorders>
              <w:top w:val="single" w:sz="12" w:space="0" w:color="auto"/>
              <w:left w:val="single" w:sz="18" w:space="0" w:color="auto"/>
            </w:tcBorders>
            <w:vAlign w:val="center"/>
          </w:tcPr>
          <w:p w:rsidR="00B32A3B" w:rsidRDefault="00B32A3B">
            <w:pPr>
              <w:pStyle w:val="ac"/>
              <w:jc w:val="center"/>
            </w:pPr>
            <w:r>
              <w:t>Добывающая промышленность</w:t>
            </w:r>
          </w:p>
        </w:tc>
        <w:tc>
          <w:tcPr>
            <w:tcW w:w="1458" w:type="dxa"/>
            <w:tcBorders>
              <w:top w:val="single" w:sz="12" w:space="0" w:color="auto"/>
            </w:tcBorders>
            <w:vAlign w:val="center"/>
          </w:tcPr>
          <w:p w:rsidR="00B32A3B" w:rsidRDefault="00B32A3B">
            <w:pPr>
              <w:pStyle w:val="ac"/>
              <w:jc w:val="center"/>
            </w:pPr>
            <w:r>
              <w:t>52,4</w:t>
            </w:r>
          </w:p>
        </w:tc>
        <w:tc>
          <w:tcPr>
            <w:tcW w:w="1459" w:type="dxa"/>
            <w:tcBorders>
              <w:top w:val="single" w:sz="12" w:space="0" w:color="auto"/>
            </w:tcBorders>
            <w:vAlign w:val="center"/>
          </w:tcPr>
          <w:p w:rsidR="00B32A3B" w:rsidRDefault="00B32A3B">
            <w:pPr>
              <w:pStyle w:val="ac"/>
              <w:jc w:val="center"/>
            </w:pPr>
            <w:r>
              <w:t>67,1</w:t>
            </w:r>
          </w:p>
        </w:tc>
        <w:tc>
          <w:tcPr>
            <w:tcW w:w="1458" w:type="dxa"/>
            <w:tcBorders>
              <w:top w:val="single" w:sz="12" w:space="0" w:color="auto"/>
            </w:tcBorders>
            <w:vAlign w:val="center"/>
          </w:tcPr>
          <w:p w:rsidR="00B32A3B" w:rsidRDefault="00B32A3B">
            <w:pPr>
              <w:pStyle w:val="ac"/>
              <w:jc w:val="center"/>
            </w:pPr>
            <w:r>
              <w:t>80,5</w:t>
            </w:r>
          </w:p>
        </w:tc>
        <w:tc>
          <w:tcPr>
            <w:tcW w:w="1459" w:type="dxa"/>
            <w:tcBorders>
              <w:top w:val="single" w:sz="12" w:space="0" w:color="auto"/>
              <w:right w:val="single" w:sz="18" w:space="0" w:color="auto"/>
            </w:tcBorders>
            <w:vAlign w:val="center"/>
          </w:tcPr>
          <w:p w:rsidR="00B32A3B" w:rsidRDefault="00B32A3B">
            <w:pPr>
              <w:pStyle w:val="ac"/>
              <w:jc w:val="center"/>
            </w:pPr>
            <w:r>
              <w:t>91,5</w:t>
            </w:r>
          </w:p>
        </w:tc>
      </w:tr>
      <w:tr w:rsidR="00B32A3B">
        <w:trPr>
          <w:trHeight w:val="740"/>
        </w:trPr>
        <w:tc>
          <w:tcPr>
            <w:tcW w:w="2671" w:type="dxa"/>
            <w:tcBorders>
              <w:left w:val="single" w:sz="18" w:space="0" w:color="auto"/>
            </w:tcBorders>
            <w:vAlign w:val="center"/>
          </w:tcPr>
          <w:p w:rsidR="00B32A3B" w:rsidRDefault="00B32A3B">
            <w:pPr>
              <w:pStyle w:val="ac"/>
              <w:jc w:val="center"/>
            </w:pPr>
            <w:r>
              <w:t>Перерабатывающая промышленность</w:t>
            </w:r>
          </w:p>
        </w:tc>
        <w:tc>
          <w:tcPr>
            <w:tcW w:w="1458" w:type="dxa"/>
            <w:vAlign w:val="center"/>
          </w:tcPr>
          <w:p w:rsidR="00B32A3B" w:rsidRDefault="00B32A3B">
            <w:pPr>
              <w:pStyle w:val="ac"/>
              <w:jc w:val="center"/>
            </w:pPr>
            <w:r>
              <w:t>37</w:t>
            </w:r>
          </w:p>
        </w:tc>
        <w:tc>
          <w:tcPr>
            <w:tcW w:w="1459" w:type="dxa"/>
            <w:vAlign w:val="center"/>
          </w:tcPr>
          <w:p w:rsidR="00B32A3B" w:rsidRDefault="00B32A3B">
            <w:pPr>
              <w:pStyle w:val="ac"/>
              <w:jc w:val="center"/>
            </w:pPr>
            <w:r>
              <w:t>52,5</w:t>
            </w:r>
          </w:p>
        </w:tc>
        <w:tc>
          <w:tcPr>
            <w:tcW w:w="1458" w:type="dxa"/>
            <w:vAlign w:val="center"/>
          </w:tcPr>
          <w:p w:rsidR="00B32A3B" w:rsidRDefault="00B32A3B">
            <w:pPr>
              <w:pStyle w:val="ac"/>
              <w:jc w:val="center"/>
            </w:pPr>
            <w:r>
              <w:t>67,5</w:t>
            </w:r>
          </w:p>
        </w:tc>
        <w:tc>
          <w:tcPr>
            <w:tcW w:w="1459" w:type="dxa"/>
            <w:tcBorders>
              <w:right w:val="single" w:sz="18" w:space="0" w:color="auto"/>
            </w:tcBorders>
            <w:vAlign w:val="center"/>
          </w:tcPr>
          <w:p w:rsidR="00B32A3B" w:rsidRDefault="00B32A3B">
            <w:pPr>
              <w:pStyle w:val="ac"/>
              <w:jc w:val="center"/>
            </w:pPr>
            <w:r>
              <w:t>82,6</w:t>
            </w:r>
          </w:p>
        </w:tc>
      </w:tr>
      <w:tr w:rsidR="00B32A3B">
        <w:trPr>
          <w:trHeight w:val="739"/>
        </w:trPr>
        <w:tc>
          <w:tcPr>
            <w:tcW w:w="2671" w:type="dxa"/>
            <w:tcBorders>
              <w:left w:val="single" w:sz="18" w:space="0" w:color="auto"/>
            </w:tcBorders>
            <w:vAlign w:val="center"/>
          </w:tcPr>
          <w:p w:rsidR="00B32A3B" w:rsidRDefault="00B32A3B">
            <w:pPr>
              <w:pStyle w:val="ac"/>
              <w:jc w:val="center"/>
            </w:pPr>
            <w:r>
              <w:t>Оптовая торговля</w:t>
            </w:r>
          </w:p>
        </w:tc>
        <w:tc>
          <w:tcPr>
            <w:tcW w:w="1458" w:type="dxa"/>
            <w:vAlign w:val="center"/>
          </w:tcPr>
          <w:p w:rsidR="00B32A3B" w:rsidRDefault="00B32A3B">
            <w:pPr>
              <w:pStyle w:val="ac"/>
              <w:jc w:val="center"/>
            </w:pPr>
            <w:r>
              <w:t>50,3</w:t>
            </w:r>
          </w:p>
        </w:tc>
        <w:tc>
          <w:tcPr>
            <w:tcW w:w="1459" w:type="dxa"/>
            <w:vAlign w:val="center"/>
          </w:tcPr>
          <w:p w:rsidR="00B32A3B" w:rsidRDefault="00B32A3B">
            <w:pPr>
              <w:pStyle w:val="ac"/>
              <w:jc w:val="center"/>
            </w:pPr>
            <w:r>
              <w:t>71,5</w:t>
            </w:r>
          </w:p>
        </w:tc>
        <w:tc>
          <w:tcPr>
            <w:tcW w:w="1458" w:type="dxa"/>
            <w:vAlign w:val="center"/>
          </w:tcPr>
          <w:p w:rsidR="00B32A3B" w:rsidRDefault="00B32A3B">
            <w:pPr>
              <w:pStyle w:val="ac"/>
              <w:jc w:val="center"/>
            </w:pPr>
            <w:r>
              <w:t>86,9</w:t>
            </w:r>
          </w:p>
        </w:tc>
        <w:tc>
          <w:tcPr>
            <w:tcW w:w="1459" w:type="dxa"/>
            <w:tcBorders>
              <w:right w:val="single" w:sz="18" w:space="0" w:color="auto"/>
            </w:tcBorders>
            <w:vAlign w:val="center"/>
          </w:tcPr>
          <w:p w:rsidR="00B32A3B" w:rsidRDefault="00B32A3B">
            <w:pPr>
              <w:pStyle w:val="ac"/>
              <w:jc w:val="center"/>
            </w:pPr>
            <w:r>
              <w:t>96,4</w:t>
            </w:r>
          </w:p>
        </w:tc>
      </w:tr>
      <w:tr w:rsidR="00B32A3B">
        <w:trPr>
          <w:trHeight w:val="740"/>
        </w:trPr>
        <w:tc>
          <w:tcPr>
            <w:tcW w:w="2671" w:type="dxa"/>
            <w:tcBorders>
              <w:left w:val="single" w:sz="18" w:space="0" w:color="auto"/>
            </w:tcBorders>
            <w:vAlign w:val="center"/>
          </w:tcPr>
          <w:p w:rsidR="00B32A3B" w:rsidRDefault="00B32A3B">
            <w:pPr>
              <w:pStyle w:val="ac"/>
              <w:jc w:val="center"/>
            </w:pPr>
            <w:r>
              <w:t>Розничная торговля</w:t>
            </w:r>
          </w:p>
        </w:tc>
        <w:tc>
          <w:tcPr>
            <w:tcW w:w="1458" w:type="dxa"/>
            <w:vAlign w:val="center"/>
          </w:tcPr>
          <w:p w:rsidR="00B32A3B" w:rsidRDefault="00B32A3B">
            <w:pPr>
              <w:pStyle w:val="ac"/>
              <w:jc w:val="center"/>
            </w:pPr>
            <w:r>
              <w:t>64,9</w:t>
            </w:r>
          </w:p>
        </w:tc>
        <w:tc>
          <w:tcPr>
            <w:tcW w:w="1459" w:type="dxa"/>
            <w:vAlign w:val="center"/>
          </w:tcPr>
          <w:p w:rsidR="00B32A3B" w:rsidRDefault="00B32A3B">
            <w:pPr>
              <w:pStyle w:val="ac"/>
              <w:jc w:val="center"/>
            </w:pPr>
            <w:r>
              <w:t>81,5</w:t>
            </w:r>
          </w:p>
        </w:tc>
        <w:tc>
          <w:tcPr>
            <w:tcW w:w="1458" w:type="dxa"/>
            <w:vAlign w:val="center"/>
          </w:tcPr>
          <w:p w:rsidR="00B32A3B" w:rsidRDefault="00B32A3B">
            <w:pPr>
              <w:pStyle w:val="ac"/>
              <w:jc w:val="center"/>
            </w:pPr>
            <w:r>
              <w:t>91,1</w:t>
            </w:r>
          </w:p>
        </w:tc>
        <w:tc>
          <w:tcPr>
            <w:tcW w:w="1459" w:type="dxa"/>
            <w:tcBorders>
              <w:right w:val="single" w:sz="18" w:space="0" w:color="auto"/>
            </w:tcBorders>
            <w:vAlign w:val="center"/>
          </w:tcPr>
          <w:p w:rsidR="00B32A3B" w:rsidRDefault="00B32A3B">
            <w:pPr>
              <w:pStyle w:val="ac"/>
              <w:jc w:val="center"/>
            </w:pPr>
            <w:r>
              <w:t>97,2</w:t>
            </w:r>
          </w:p>
        </w:tc>
      </w:tr>
      <w:tr w:rsidR="00B32A3B">
        <w:trPr>
          <w:trHeight w:val="739"/>
        </w:trPr>
        <w:tc>
          <w:tcPr>
            <w:tcW w:w="2671" w:type="dxa"/>
            <w:tcBorders>
              <w:left w:val="single" w:sz="18" w:space="0" w:color="auto"/>
            </w:tcBorders>
            <w:vAlign w:val="center"/>
          </w:tcPr>
          <w:p w:rsidR="00B32A3B" w:rsidRDefault="00B32A3B">
            <w:pPr>
              <w:pStyle w:val="ac"/>
              <w:jc w:val="center"/>
            </w:pPr>
            <w:r>
              <w:t xml:space="preserve">Строительство </w:t>
            </w:r>
          </w:p>
        </w:tc>
        <w:tc>
          <w:tcPr>
            <w:tcW w:w="1458" w:type="dxa"/>
            <w:vAlign w:val="center"/>
          </w:tcPr>
          <w:p w:rsidR="00B32A3B" w:rsidRDefault="00B32A3B">
            <w:pPr>
              <w:pStyle w:val="ac"/>
              <w:jc w:val="center"/>
            </w:pPr>
            <w:r>
              <w:t>64,5</w:t>
            </w:r>
          </w:p>
        </w:tc>
        <w:tc>
          <w:tcPr>
            <w:tcW w:w="1459" w:type="dxa"/>
            <w:vAlign w:val="center"/>
          </w:tcPr>
          <w:p w:rsidR="00B32A3B" w:rsidRDefault="00B32A3B">
            <w:pPr>
              <w:pStyle w:val="ac"/>
              <w:jc w:val="center"/>
            </w:pPr>
            <w:r>
              <w:t>81,7</w:t>
            </w:r>
          </w:p>
        </w:tc>
        <w:tc>
          <w:tcPr>
            <w:tcW w:w="1458" w:type="dxa"/>
            <w:vAlign w:val="center"/>
          </w:tcPr>
          <w:p w:rsidR="00B32A3B" w:rsidRDefault="00B32A3B">
            <w:pPr>
              <w:pStyle w:val="ac"/>
              <w:jc w:val="center"/>
            </w:pPr>
            <w:r>
              <w:t>91,8</w:t>
            </w:r>
          </w:p>
        </w:tc>
        <w:tc>
          <w:tcPr>
            <w:tcW w:w="1459" w:type="dxa"/>
            <w:tcBorders>
              <w:right w:val="single" w:sz="18" w:space="0" w:color="auto"/>
            </w:tcBorders>
            <w:vAlign w:val="center"/>
          </w:tcPr>
          <w:p w:rsidR="00B32A3B" w:rsidRDefault="00B32A3B">
            <w:pPr>
              <w:pStyle w:val="ac"/>
              <w:jc w:val="center"/>
            </w:pPr>
            <w:r>
              <w:t>97,6</w:t>
            </w:r>
          </w:p>
        </w:tc>
      </w:tr>
      <w:tr w:rsidR="00B32A3B">
        <w:trPr>
          <w:trHeight w:val="740"/>
        </w:trPr>
        <w:tc>
          <w:tcPr>
            <w:tcW w:w="2671" w:type="dxa"/>
            <w:tcBorders>
              <w:left w:val="single" w:sz="18" w:space="0" w:color="auto"/>
              <w:bottom w:val="single" w:sz="12" w:space="0" w:color="auto"/>
            </w:tcBorders>
            <w:vAlign w:val="center"/>
          </w:tcPr>
          <w:p w:rsidR="00B32A3B" w:rsidRDefault="00B32A3B">
            <w:pPr>
              <w:pStyle w:val="ac"/>
              <w:jc w:val="center"/>
            </w:pPr>
            <w:r>
              <w:t>Коммерческие услуги</w:t>
            </w:r>
          </w:p>
        </w:tc>
        <w:tc>
          <w:tcPr>
            <w:tcW w:w="1458" w:type="dxa"/>
            <w:tcBorders>
              <w:bottom w:val="single" w:sz="12" w:space="0" w:color="auto"/>
            </w:tcBorders>
            <w:vAlign w:val="center"/>
          </w:tcPr>
          <w:p w:rsidR="00B32A3B" w:rsidRDefault="00B32A3B">
            <w:pPr>
              <w:pStyle w:val="ac"/>
              <w:jc w:val="center"/>
            </w:pPr>
            <w:r>
              <w:t>76,4</w:t>
            </w:r>
          </w:p>
        </w:tc>
        <w:tc>
          <w:tcPr>
            <w:tcW w:w="1459" w:type="dxa"/>
            <w:tcBorders>
              <w:bottom w:val="single" w:sz="12" w:space="0" w:color="auto"/>
            </w:tcBorders>
            <w:vAlign w:val="center"/>
          </w:tcPr>
          <w:p w:rsidR="00B32A3B" w:rsidRDefault="00B32A3B">
            <w:pPr>
              <w:pStyle w:val="ac"/>
              <w:jc w:val="center"/>
            </w:pPr>
            <w:r>
              <w:t>87,1</w:t>
            </w:r>
          </w:p>
        </w:tc>
        <w:tc>
          <w:tcPr>
            <w:tcW w:w="1458" w:type="dxa"/>
            <w:tcBorders>
              <w:bottom w:val="single" w:sz="12" w:space="0" w:color="auto"/>
            </w:tcBorders>
            <w:vAlign w:val="center"/>
          </w:tcPr>
          <w:p w:rsidR="00B32A3B" w:rsidRDefault="00B32A3B">
            <w:pPr>
              <w:pStyle w:val="ac"/>
              <w:jc w:val="center"/>
            </w:pPr>
            <w:r>
              <w:t>93,6</w:t>
            </w:r>
          </w:p>
        </w:tc>
        <w:tc>
          <w:tcPr>
            <w:tcW w:w="1459" w:type="dxa"/>
            <w:tcBorders>
              <w:bottom w:val="single" w:sz="12" w:space="0" w:color="auto"/>
              <w:right w:val="single" w:sz="18" w:space="0" w:color="auto"/>
            </w:tcBorders>
            <w:vAlign w:val="center"/>
          </w:tcPr>
          <w:p w:rsidR="00B32A3B" w:rsidRDefault="00B32A3B">
            <w:pPr>
              <w:pStyle w:val="ac"/>
              <w:jc w:val="center"/>
            </w:pPr>
            <w:r>
              <w:t>97,5</w:t>
            </w:r>
          </w:p>
        </w:tc>
      </w:tr>
      <w:tr w:rsidR="00B32A3B">
        <w:trPr>
          <w:trHeight w:val="325"/>
        </w:trPr>
        <w:tc>
          <w:tcPr>
            <w:tcW w:w="2671" w:type="dxa"/>
            <w:tcBorders>
              <w:top w:val="single" w:sz="12" w:space="0" w:color="auto"/>
              <w:left w:val="single" w:sz="18" w:space="0" w:color="auto"/>
              <w:bottom w:val="single" w:sz="18" w:space="0" w:color="auto"/>
            </w:tcBorders>
            <w:vAlign w:val="center"/>
          </w:tcPr>
          <w:p w:rsidR="00B32A3B" w:rsidRDefault="00B32A3B">
            <w:pPr>
              <w:pStyle w:val="ac"/>
              <w:jc w:val="center"/>
            </w:pPr>
            <w:r>
              <w:t>В среднем</w:t>
            </w:r>
          </w:p>
        </w:tc>
        <w:tc>
          <w:tcPr>
            <w:tcW w:w="1458" w:type="dxa"/>
            <w:tcBorders>
              <w:top w:val="single" w:sz="12" w:space="0" w:color="auto"/>
              <w:bottom w:val="single" w:sz="18" w:space="0" w:color="auto"/>
            </w:tcBorders>
            <w:vAlign w:val="center"/>
          </w:tcPr>
          <w:p w:rsidR="00B32A3B" w:rsidRDefault="00B32A3B">
            <w:pPr>
              <w:pStyle w:val="ac"/>
              <w:jc w:val="center"/>
              <w:rPr>
                <w:b/>
              </w:rPr>
            </w:pPr>
            <w:r>
              <w:rPr>
                <w:b/>
              </w:rPr>
              <w:t>66,7</w:t>
            </w:r>
          </w:p>
        </w:tc>
        <w:tc>
          <w:tcPr>
            <w:tcW w:w="1459" w:type="dxa"/>
            <w:tcBorders>
              <w:top w:val="single" w:sz="12" w:space="0" w:color="auto"/>
              <w:bottom w:val="single" w:sz="18" w:space="0" w:color="auto"/>
            </w:tcBorders>
            <w:vAlign w:val="center"/>
          </w:tcPr>
          <w:p w:rsidR="00B32A3B" w:rsidRDefault="00B32A3B">
            <w:pPr>
              <w:pStyle w:val="ac"/>
              <w:jc w:val="center"/>
              <w:rPr>
                <w:b/>
              </w:rPr>
            </w:pPr>
            <w:r>
              <w:rPr>
                <w:b/>
              </w:rPr>
              <w:t>81,2</w:t>
            </w:r>
          </w:p>
        </w:tc>
        <w:tc>
          <w:tcPr>
            <w:tcW w:w="1458" w:type="dxa"/>
            <w:tcBorders>
              <w:top w:val="single" w:sz="12" w:space="0" w:color="auto"/>
              <w:bottom w:val="single" w:sz="18" w:space="0" w:color="auto"/>
            </w:tcBorders>
            <w:vAlign w:val="center"/>
          </w:tcPr>
          <w:p w:rsidR="00B32A3B" w:rsidRDefault="00B32A3B">
            <w:pPr>
              <w:pStyle w:val="ac"/>
              <w:jc w:val="center"/>
              <w:rPr>
                <w:b/>
              </w:rPr>
            </w:pPr>
            <w:r>
              <w:rPr>
                <w:b/>
              </w:rPr>
              <w:t>89,3</w:t>
            </w:r>
          </w:p>
        </w:tc>
        <w:tc>
          <w:tcPr>
            <w:tcW w:w="1459" w:type="dxa"/>
            <w:tcBorders>
              <w:top w:val="single" w:sz="12" w:space="0" w:color="auto"/>
              <w:bottom w:val="single" w:sz="18" w:space="0" w:color="auto"/>
              <w:right w:val="single" w:sz="18" w:space="0" w:color="auto"/>
            </w:tcBorders>
            <w:vAlign w:val="center"/>
          </w:tcPr>
          <w:p w:rsidR="00B32A3B" w:rsidRDefault="00B32A3B">
            <w:pPr>
              <w:pStyle w:val="ac"/>
              <w:jc w:val="center"/>
              <w:rPr>
                <w:b/>
              </w:rPr>
            </w:pPr>
            <w:r>
              <w:rPr>
                <w:b/>
              </w:rPr>
              <w:t>96,3</w:t>
            </w:r>
          </w:p>
        </w:tc>
      </w:tr>
    </w:tbl>
    <w:p w:rsidR="00B32A3B" w:rsidRDefault="00B32A3B">
      <w:pPr>
        <w:pStyle w:val="af"/>
      </w:pPr>
    </w:p>
    <w:p w:rsidR="00B32A3B" w:rsidRDefault="00B32A3B">
      <w:pPr>
        <w:pStyle w:val="4"/>
        <w:spacing w:line="360" w:lineRule="auto"/>
        <w:ind w:left="1701" w:right="567"/>
      </w:pPr>
      <w:r>
        <w:t xml:space="preserve">4. </w:t>
      </w:r>
    </w:p>
    <w:p w:rsidR="00B32A3B" w:rsidRDefault="00B32A3B">
      <w:pPr>
        <w:pStyle w:val="af"/>
        <w:spacing w:line="360" w:lineRule="auto"/>
        <w:ind w:left="1701" w:right="567"/>
      </w:pPr>
    </w:p>
    <w:p w:rsidR="00B32A3B" w:rsidRDefault="00B32A3B">
      <w:pPr>
        <w:pStyle w:val="af"/>
        <w:spacing w:line="360" w:lineRule="auto"/>
        <w:ind w:left="1701" w:right="567"/>
      </w:pPr>
      <w:r>
        <w:t>Мелкие и средние предприятия играют заметную роль в занятости, производстве отдельных товаров, исследовательских и научно-производственных разработках.</w:t>
      </w:r>
    </w:p>
    <w:p w:rsidR="00B32A3B" w:rsidRDefault="00B32A3B">
      <w:pPr>
        <w:pStyle w:val="af"/>
        <w:spacing w:line="360" w:lineRule="auto"/>
        <w:ind w:left="1701" w:right="567"/>
      </w:pPr>
      <w:r>
        <w:t>О том, что малые предприятия способны в больших масштабах обеспечивать работой незанятые трудовые ресурсы говорит то, что в США в мелких фирмах в 1990 году было сосредоточено40%, а в Германии 49% всей рабочей силы. В этом заключается социальная роль предприятий мелкого предпринимательства.</w:t>
      </w:r>
    </w:p>
    <w:p w:rsidR="00B32A3B" w:rsidRDefault="00B32A3B">
      <w:pPr>
        <w:pStyle w:val="af"/>
        <w:spacing w:line="360" w:lineRule="auto"/>
        <w:ind w:left="1701" w:right="567"/>
      </w:pPr>
      <w:r>
        <w:t>Несмотря на то, что большая часть научного потенциала сосредоточена на крупных компаниях, малые и средние фирмы по широкому кругу продукции чаще начинают коммерциализацию новых товаров. Исследование 500 значительных технологических нововведений и изобретений, зарегистрированных на протяжении последнего двадцатилетия в Германии и США, обнаружило важную роль небольших фирм даже в воплощении в жизнь существенных технологических нововведений.</w:t>
      </w:r>
    </w:p>
    <w:p w:rsidR="00B32A3B" w:rsidRDefault="00B32A3B">
      <w:pPr>
        <w:pStyle w:val="af"/>
        <w:spacing w:line="360" w:lineRule="auto"/>
        <w:ind w:left="1701" w:right="567"/>
      </w:pPr>
      <w:r>
        <w:t>Таблица2</w:t>
      </w:r>
    </w:p>
    <w:p w:rsidR="00B32A3B" w:rsidRDefault="00B32A3B">
      <w:pPr>
        <w:pStyle w:val="af"/>
        <w:spacing w:line="360" w:lineRule="auto"/>
        <w:ind w:left="1701" w:right="567"/>
        <w:jc w:val="center"/>
      </w:pPr>
      <w:r>
        <w:t>Доля технологических нововведений в США и Германии</w:t>
      </w:r>
    </w:p>
    <w:p w:rsidR="00B32A3B" w:rsidRDefault="00B32A3B">
      <w:pPr>
        <w:pStyle w:val="af"/>
        <w:spacing w:line="360" w:lineRule="auto"/>
        <w:ind w:left="1701" w:right="567"/>
        <w:jc w:val="center"/>
      </w:pPr>
      <w:r>
        <w:t>в 80-х годах в %</w:t>
      </w:r>
    </w:p>
    <w:p w:rsidR="00B32A3B" w:rsidRDefault="00B32A3B">
      <w:pPr>
        <w:pStyle w:val="af"/>
        <w:spacing w:line="360" w:lineRule="auto"/>
        <w:ind w:left="1701" w:right="567"/>
      </w:pPr>
    </w:p>
    <w:p w:rsidR="00B32A3B" w:rsidRDefault="00B32A3B">
      <w:pPr>
        <w:pStyle w:val="af"/>
      </w:pPr>
      <w:r>
        <w:t xml:space="preserve">                                 мелкие     средние     крупные</w:t>
      </w:r>
    </w:p>
    <w:p w:rsidR="00B32A3B" w:rsidRDefault="00B32A3B">
      <w:pPr>
        <w:pStyle w:val="af"/>
      </w:pPr>
      <w:r>
        <w:t xml:space="preserve">                                 фирмы       фирмы      фирмы</w:t>
      </w:r>
    </w:p>
    <w:p w:rsidR="00B32A3B" w:rsidRDefault="00B32A3B">
      <w:pPr>
        <w:pStyle w:val="af"/>
      </w:pPr>
    </w:p>
    <w:p w:rsidR="00B32A3B" w:rsidRDefault="00B32A3B">
      <w:pPr>
        <w:pStyle w:val="af"/>
      </w:pPr>
      <w:r>
        <w:t xml:space="preserve"> США                         35%            15%          50%</w:t>
      </w:r>
    </w:p>
    <w:p w:rsidR="00B32A3B" w:rsidRDefault="00B32A3B">
      <w:pPr>
        <w:pStyle w:val="af"/>
      </w:pPr>
    </w:p>
    <w:p w:rsidR="00B32A3B" w:rsidRDefault="00B32A3B">
      <w:pPr>
        <w:pStyle w:val="af"/>
      </w:pPr>
      <w:r>
        <w:t xml:space="preserve"> Германия                  26%            11%          63%</w:t>
      </w:r>
    </w:p>
    <w:p w:rsidR="00B32A3B" w:rsidRDefault="00B32A3B">
      <w:pPr>
        <w:pStyle w:val="af"/>
      </w:pPr>
    </w:p>
    <w:p w:rsidR="00B32A3B" w:rsidRDefault="00B32A3B">
      <w:pPr>
        <w:pStyle w:val="af"/>
      </w:pPr>
    </w:p>
    <w:p w:rsidR="00B32A3B" w:rsidRDefault="00B32A3B">
      <w:pPr>
        <w:pStyle w:val="af"/>
        <w:spacing w:line="360" w:lineRule="auto"/>
        <w:ind w:left="1701" w:right="567"/>
      </w:pPr>
      <w:r>
        <w:t>Успех малого бизнеса в этой области можно объяснить следующими причинами. Углубление специализации в научных разработках привело к тому, что во многих случаях небольшие фирмы идут по более простому или рискованному пути, работают в неперспективных отраслях. Мелкие фирмы также охотно берутся за освоение оригинальных нововведений, поскольку при выпуске принципиально нового изделия снижается значение крупных лабораторий с устоявшимися направлениями исследований. К тому же малые фирмы стремятся как можно скорее наладить массовое производство. Тем самым, значение разработок, проводимых мелкими предприятиями достаточно важно, прежде всего с точки зрения расширения рынка предлагаемых товаров и услуг, что в свою очередь активно стимулирует процесс производства с целью наиболее быстрого удовлетворения (вновь рожденного) спроса, мотивируемого разработками, проводимыми фирмами малого и среднего предпринимательства.</w:t>
      </w:r>
    </w:p>
    <w:p w:rsidR="00B32A3B" w:rsidRDefault="00B32A3B">
      <w:pPr>
        <w:pStyle w:val="af"/>
        <w:spacing w:line="360" w:lineRule="auto"/>
        <w:ind w:left="1701" w:right="567"/>
      </w:pPr>
      <w:r>
        <w:t>Отношение нововведений к затратам на научные исследования и разработки малых предприятий в 3-4 раза выше, чем в крупных. Если проследить путь изобретения, использованного крупными монополиями, то нередко оно оказывается результатом работы отдельных ученых или мелких фирм. Однако последующее внедрение осуществляется компаниями, обладающими необходимыми для этого финансовыми и материальными ресурсами.</w:t>
      </w:r>
    </w:p>
    <w:p w:rsidR="00B32A3B" w:rsidRDefault="00B32A3B">
      <w:pPr>
        <w:pStyle w:val="af"/>
        <w:spacing w:line="360" w:lineRule="auto"/>
        <w:ind w:left="1701" w:right="567"/>
      </w:pPr>
      <w:r>
        <w:t>Обобщая все вышесказанное, хотелось бы обратить внимание на то, что мелкое предпринимательство воздействует на структуру рынка и расширение рыночных отношений прежде всего в результате изменения количества субъектов рынка, повышения квалификации и степени приобщенности все более и более широких слоев населения к системе предпринимательства и делового администрирования.</w:t>
      </w:r>
    </w:p>
    <w:p w:rsidR="00B32A3B" w:rsidRDefault="00B32A3B">
      <w:pPr>
        <w:pStyle w:val="af"/>
        <w:spacing w:line="360" w:lineRule="auto"/>
        <w:ind w:left="1701" w:right="567"/>
      </w:pPr>
      <w:r>
        <w:t>Развитие специализации и кооперации вовлекает мелких и средних предпринимателей в сферу влияния крупных объединений.</w:t>
      </w:r>
    </w:p>
    <w:p w:rsidR="00B32A3B" w:rsidRDefault="00B32A3B">
      <w:pPr>
        <w:pStyle w:val="af"/>
        <w:spacing w:line="360" w:lineRule="auto"/>
        <w:ind w:left="1701" w:right="567"/>
      </w:pPr>
      <w:r>
        <w:t>Фактически они теряют свою независимость и превращаются в отдельные звенья более крупных монополий, хотя официальная статистика учитывает их как самостоятельные единицы.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 Для хозяев монополистических объединений также мелкие субподрядчики удобны и выгодны: они поставляют свою продукцию по достаточно низким ценам. Их производственные, социальные и другие проблемы мало заботят руководителей монополий. В периоды неблагоприятной конъюнктуры и других осложнений, монополии (хозяева) рвут связи со своими мелкими поставщиками, бросая их на произвол судьбы. В последнее десятилетие во многих странах усилилась тенденция к объединению мелких предприятий на основе специализации и кооперации производства, в крупные отраслевые структуры, которые сейчас производят большие объемы разнообразной продукции, в том числе высокого технического и технологического уровня, и довольно успешно конкурируют на рынках с крупными компаниями и монополиями.</w:t>
      </w:r>
    </w:p>
    <w:p w:rsidR="00B32A3B" w:rsidRDefault="00B32A3B">
      <w:pPr>
        <w:pStyle w:val="af"/>
        <w:spacing w:line="360" w:lineRule="auto"/>
        <w:ind w:left="1701" w:right="567"/>
      </w:pPr>
      <w:r>
        <w:t>Важность малых предприятий еще и в том, что ведя ожесточенную конкурентную борьбу за выживание, они вынуждены постоянно развиваться и адаптироваться к текущим условиям рынка, ведь чтобы существовать надо получать средства к существованию, а значит быть лучше других, чтобы прибыль доставалась именно им.</w:t>
      </w:r>
    </w:p>
    <w:p w:rsidR="00B32A3B" w:rsidRDefault="00B32A3B">
      <w:pPr>
        <w:pStyle w:val="af"/>
        <w:spacing w:line="360" w:lineRule="auto"/>
        <w:ind w:left="1701" w:right="567"/>
      </w:pPr>
      <w:r>
        <w:t>Массовый выпуск промышленных изделий длительного потребления (автомобилей, холодильников, телевизоров и т. п.) крупными предприятиями вызывает потребность в соответствующих промышленных услугах по ремонту и обслуживанию, которые часто осуществляют мелкие предприятия, так как монополии из-за своей громоздкости вынуждены затрачивать много усилий в этом направлении или создавать разветвленную сеть маленьких филиалов, что само по себе тоже достаточно дорогостоящее занятие, служащее в основном для поддержания престижа крупной фирмы.</w:t>
      </w:r>
    </w:p>
    <w:p w:rsidR="00B32A3B" w:rsidRDefault="00B32A3B">
      <w:pPr>
        <w:pStyle w:val="af"/>
        <w:spacing w:line="360" w:lineRule="auto"/>
        <w:ind w:left="1701" w:right="567"/>
      </w:pPr>
      <w:r>
        <w:t>Деятельность малых предприятий в менее развитых районах западноевропейских стран - это основа всей их социальной и экономической жизни и решающая предпосылка их дальнейшего хозяйственного развития.</w:t>
      </w:r>
    </w:p>
    <w:p w:rsidR="00B32A3B" w:rsidRDefault="00B32A3B">
      <w:pPr>
        <w:pStyle w:val="af"/>
        <w:spacing w:line="360" w:lineRule="auto"/>
        <w:ind w:left="1701" w:right="567"/>
      </w:pPr>
      <w:r>
        <w:t>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 Они увеличивают размеры поступлений в муниципальные бюджеты, стимулируют НТП, выполняют другие важные для хозяйства функции. На современном этапе повышение роли предприятий малого бизнеса в экономике Германии, США и других развитых странах - не случайность, а необходимая закономерность, вызванная самим ходом истории, и потребностями, которые возникали в процессе развития производительных сил и технологий.</w:t>
      </w:r>
    </w:p>
    <w:p w:rsidR="00B32A3B" w:rsidRDefault="00B32A3B">
      <w:pPr>
        <w:pStyle w:val="af"/>
        <w:spacing w:line="360" w:lineRule="auto"/>
        <w:ind w:left="1701" w:right="567"/>
      </w:pPr>
      <w:bookmarkStart w:id="1" w:name="_Toc438797127"/>
    </w:p>
    <w:p w:rsidR="00B32A3B" w:rsidRDefault="00B32A3B">
      <w:pPr>
        <w:pStyle w:val="20"/>
        <w:spacing w:line="360" w:lineRule="auto"/>
        <w:ind w:left="1701" w:right="567"/>
        <w:rPr>
          <w:sz w:val="28"/>
        </w:rPr>
      </w:pPr>
      <w:bookmarkStart w:id="2" w:name="_Toc438797134"/>
      <w:r>
        <w:rPr>
          <w:sz w:val="28"/>
        </w:rPr>
        <w:t>1.3.Проблемы и перспективы развития малого бизнеса.</w:t>
      </w:r>
      <w:bookmarkEnd w:id="2"/>
    </w:p>
    <w:p w:rsidR="00B32A3B" w:rsidRDefault="00B32A3B">
      <w:pPr>
        <w:spacing w:line="360" w:lineRule="auto"/>
        <w:ind w:left="1701" w:right="567"/>
        <w:rPr>
          <w:sz w:val="28"/>
        </w:rPr>
      </w:pPr>
    </w:p>
    <w:p w:rsidR="00B32A3B" w:rsidRDefault="00B32A3B">
      <w:pPr>
        <w:pStyle w:val="af"/>
        <w:spacing w:line="360" w:lineRule="auto"/>
        <w:ind w:left="1701" w:right="567"/>
      </w:pPr>
      <w:r>
        <w:t>Малый бизнес существует давно. Многие страны развитого капитализма давно ощутили эффективность малых предприятий в экономике и научились решать многие проблемы связанные с фирмами, которые занимаются деятельностью в небольших масштабах. Экономика таких стран как Германия, США и других во многом основывается на малых предприятиях. Посмотрим, какие же развивается и действует малый бизнес в этих странах.</w:t>
      </w:r>
    </w:p>
    <w:p w:rsidR="00B32A3B" w:rsidRDefault="00B32A3B">
      <w:pPr>
        <w:pStyle w:val="af"/>
        <w:spacing w:line="360" w:lineRule="auto"/>
        <w:ind w:left="1701" w:right="567"/>
      </w:pPr>
      <w:r>
        <w:t xml:space="preserve">Эффективность малых предприятий в Германии несколько выше, чем в США и в Японии. Здесь на долю 12,3% крупных предприятий и 34% занятых на них работников приходится только 52,6% национального дохода. Кроме того, 2/3 рабочих мест создается за счет мелкого предпринимательства. Поэтому число малых предприятий растет. </w:t>
      </w:r>
    </w:p>
    <w:p w:rsidR="00B32A3B" w:rsidRDefault="00B32A3B">
      <w:pPr>
        <w:pStyle w:val="af"/>
        <w:spacing w:line="360" w:lineRule="auto"/>
        <w:ind w:left="1701" w:right="567"/>
      </w:pPr>
      <w:r>
        <w:t xml:space="preserve"> Наибольшее влияние на развитие мелкого предпринимательства оказывают следующие факторы:</w:t>
      </w:r>
    </w:p>
    <w:p w:rsidR="00B32A3B" w:rsidRDefault="00B32A3B">
      <w:pPr>
        <w:pStyle w:val="af"/>
        <w:numPr>
          <w:ilvl w:val="0"/>
          <w:numId w:val="11"/>
        </w:numPr>
        <w:spacing w:line="360" w:lineRule="auto"/>
        <w:ind w:left="1701" w:right="567"/>
      </w:pPr>
      <w:r>
        <w:t>в развитии инфраструктуры и средств связи произошел скачок;</w:t>
      </w:r>
    </w:p>
    <w:p w:rsidR="00B32A3B" w:rsidRDefault="00B32A3B">
      <w:pPr>
        <w:pStyle w:val="af"/>
        <w:numPr>
          <w:ilvl w:val="0"/>
          <w:numId w:val="11"/>
        </w:numPr>
        <w:spacing w:line="360" w:lineRule="auto"/>
        <w:ind w:left="1701" w:right="567"/>
      </w:pPr>
      <w:r>
        <w:t>повысился общеобразовательный уровень людей с одновременным накоплением опыта в крупных компаниях;</w:t>
      </w:r>
    </w:p>
    <w:p w:rsidR="00B32A3B" w:rsidRDefault="00B32A3B">
      <w:pPr>
        <w:pStyle w:val="af"/>
        <w:numPr>
          <w:ilvl w:val="0"/>
          <w:numId w:val="11"/>
        </w:numPr>
        <w:spacing w:line="360" w:lineRule="auto"/>
        <w:ind w:left="1701" w:right="567"/>
      </w:pPr>
      <w:r>
        <w:t>уменьшение габаритов, стоимости и упрощение использования информационных систем;</w:t>
      </w:r>
    </w:p>
    <w:p w:rsidR="00B32A3B" w:rsidRDefault="00B32A3B">
      <w:pPr>
        <w:pStyle w:val="af"/>
        <w:numPr>
          <w:ilvl w:val="0"/>
          <w:numId w:val="11"/>
        </w:numPr>
        <w:spacing w:line="360" w:lineRule="auto"/>
        <w:ind w:left="1701" w:right="567"/>
      </w:pPr>
      <w:r>
        <w:t>способствование малыми фирмами решению вопроса безработицы;</w:t>
      </w:r>
    </w:p>
    <w:p w:rsidR="00B32A3B" w:rsidRDefault="00B32A3B">
      <w:pPr>
        <w:pStyle w:val="af"/>
        <w:numPr>
          <w:ilvl w:val="0"/>
          <w:numId w:val="11"/>
        </w:numPr>
        <w:spacing w:line="360" w:lineRule="auto"/>
        <w:ind w:left="1701" w:right="567"/>
      </w:pPr>
      <w:r>
        <w:t>в создании малых предприятий дополнительным стимулом оказалось сокращение рабочей смены;</w:t>
      </w:r>
    </w:p>
    <w:p w:rsidR="00B32A3B" w:rsidRDefault="00B32A3B">
      <w:pPr>
        <w:pStyle w:val="af"/>
        <w:numPr>
          <w:ilvl w:val="0"/>
          <w:numId w:val="11"/>
        </w:numPr>
        <w:spacing w:line="360" w:lineRule="auto"/>
        <w:ind w:left="1701" w:right="567"/>
      </w:pPr>
      <w:r>
        <w:t>большая конкурентоспособность за счет меньших издержек, обусловленных отсутствием лишнего бюрократического аппарата, снижением накладных расходов и меньшими колебаниями заработной платы;</w:t>
      </w:r>
    </w:p>
    <w:p w:rsidR="00B32A3B" w:rsidRDefault="00B32A3B">
      <w:pPr>
        <w:pStyle w:val="af"/>
        <w:numPr>
          <w:ilvl w:val="0"/>
          <w:numId w:val="11"/>
        </w:numPr>
        <w:spacing w:line="360" w:lineRule="auto"/>
        <w:ind w:left="1701" w:right="567"/>
      </w:pPr>
      <w:r>
        <w:t>расширение сферы услуг, базирующейся на малых предприятиях.</w:t>
      </w:r>
    </w:p>
    <w:p w:rsidR="00B32A3B" w:rsidRDefault="00B32A3B">
      <w:pPr>
        <w:pStyle w:val="af"/>
        <w:spacing w:line="360" w:lineRule="auto"/>
        <w:ind w:left="1701" w:right="567"/>
      </w:pPr>
      <w:r>
        <w:t xml:space="preserve"> Но, конечно, малые предприятия как возникают, так и распадаются по многим причинам. Например, в Германии в1990 году более 14500 предприятий из числа малых потерпели крах, причем 40% из них просуществовали не более 5 лет. Доля банкротов среди предприятий малого бизнеса всегда выше, ибо, идя на риск, предприниматель решает сложную проблему конкурентоспособности выпускаемой продукции. Ведь начальная стоимость ставит основателей фирмы в невыгодное положение по сравнению с действующей фирмой. Новичку нужно в самом начале проводить свою работу при более высоких издержках, чем предпринимателю действующей фирмы. Поэтому начинающая фирма всегда имеет более высокую себестоимость продукции. Наиболее частые причины банкротства малых предприятий - это неудачи в сфере сбыта продукции, а также недостаточная компетентность и отсутствие опыта.</w:t>
      </w:r>
    </w:p>
    <w:p w:rsidR="00B32A3B" w:rsidRDefault="00B32A3B">
      <w:pPr>
        <w:pStyle w:val="af"/>
        <w:spacing w:line="360" w:lineRule="auto"/>
        <w:ind w:left="1701" w:right="567"/>
      </w:pPr>
      <w:r>
        <w:t xml:space="preserve"> Но все же, несмотря ни на что, количество вновь создаваемых фирм превосходит число ликвидированных, что говорит об абсолютном увеличении числа предприятий малого и среднего бизнеса в экономике. Причем достаточно важно то, что часто малое предприятие обанкрочивается не полностью, а лишь выкупается более крупной фирмой или само становится таковой.</w:t>
      </w:r>
    </w:p>
    <w:p w:rsidR="00B32A3B" w:rsidRDefault="00B32A3B">
      <w:pPr>
        <w:pStyle w:val="af"/>
        <w:spacing w:line="360" w:lineRule="auto"/>
        <w:ind w:left="1701" w:right="567"/>
      </w:pPr>
      <w:r>
        <w:t xml:space="preserve"> Отсюда можно говорить о трех моделях развития мелкого предпринимательства:</w:t>
      </w:r>
    </w:p>
    <w:p w:rsidR="00B32A3B" w:rsidRDefault="00B32A3B">
      <w:pPr>
        <w:pStyle w:val="af"/>
        <w:numPr>
          <w:ilvl w:val="0"/>
          <w:numId w:val="9"/>
        </w:numPr>
        <w:spacing w:line="360" w:lineRule="auto"/>
        <w:ind w:left="1701" w:right="567"/>
      </w:pPr>
      <w:r>
        <w:t>консервация масштабов деятельности с последующим сохранением статус-кво;</w:t>
      </w:r>
    </w:p>
    <w:p w:rsidR="00B32A3B" w:rsidRDefault="00B32A3B">
      <w:pPr>
        <w:pStyle w:val="af"/>
        <w:numPr>
          <w:ilvl w:val="0"/>
          <w:numId w:val="9"/>
        </w:numPr>
        <w:spacing w:line="360" w:lineRule="auto"/>
        <w:ind w:left="1701" w:right="567"/>
      </w:pPr>
      <w:r>
        <w:t>медленное расширение деловой активности;</w:t>
      </w:r>
    </w:p>
    <w:p w:rsidR="00B32A3B" w:rsidRDefault="00B32A3B">
      <w:pPr>
        <w:pStyle w:val="af"/>
        <w:numPr>
          <w:ilvl w:val="0"/>
          <w:numId w:val="9"/>
        </w:numPr>
        <w:spacing w:line="360" w:lineRule="auto"/>
        <w:ind w:left="1701" w:right="567"/>
      </w:pPr>
      <w:r>
        <w:t>быстрое развитие малых предприятий и превращение их в средние, а затем и в крупные компании.</w:t>
      </w:r>
    </w:p>
    <w:p w:rsidR="00B32A3B" w:rsidRDefault="00B32A3B">
      <w:pPr>
        <w:pStyle w:val="af"/>
        <w:spacing w:line="360" w:lineRule="auto"/>
        <w:ind w:left="1701" w:right="567"/>
      </w:pPr>
      <w:r>
        <w:t xml:space="preserve"> По данным опроса владельцев малых предприятий в Германии 55% не планируют расширение, 35% разрабатывают планы медленного устойчивого роста, и только 10% - быстрого развития за счет производства новой продукции или вступления на новые рынки, что говорит о стремлении к сохранению своего статус-кво, видимо удовлетворяющего своих владельцев.</w:t>
      </w:r>
    </w:p>
    <w:p w:rsidR="00B32A3B" w:rsidRDefault="00B32A3B">
      <w:pPr>
        <w:pStyle w:val="af"/>
        <w:spacing w:line="360" w:lineRule="auto"/>
        <w:ind w:left="1701" w:right="567"/>
      </w:pPr>
      <w:r>
        <w:t xml:space="preserve"> В предыдущей главе мы видим, что в 80-х годах обозначилась тенденция к увеличению числа малых предприятий в Германии. Поэтому правомерно утверждать, что в эти годы, одновременно с укреплением позиций верхушки монополистического капитала (данное утверждение ни у кого не вызывает сомнений) в экономике стран Запада наметился процесс возрастания значения мелких и средних фирм в ряде областей как материальной, так и нематериальной сферы производства. </w:t>
      </w:r>
    </w:p>
    <w:p w:rsidR="00B32A3B" w:rsidRDefault="00B32A3B">
      <w:pPr>
        <w:pStyle w:val="af"/>
        <w:spacing w:line="360" w:lineRule="auto"/>
        <w:ind w:left="1701" w:right="567"/>
      </w:pPr>
      <w:r>
        <w:t>Относительно состояния промышленности Германии, хотелось бы привести следующие цифры. Доля 10 ведущих концернов в общем промышленном обороте со второй половины 70-х годов до середины 80-х не возрастала, а по экспорту даже несколько снижалась. Наиболее же наглядной эта тенденция была в США. Согласно официальным данным с 1980 по 1989 года доля фирм малого предпринимательства увеличилась с 18% до37%.</w:t>
      </w:r>
    </w:p>
    <w:p w:rsidR="00B32A3B" w:rsidRDefault="00B32A3B">
      <w:pPr>
        <w:pStyle w:val="af"/>
        <w:spacing w:line="360" w:lineRule="auto"/>
        <w:ind w:left="1701" w:right="567"/>
      </w:pPr>
      <w:r>
        <w:t xml:space="preserve"> В общем, в 70-е - 80-е годы сначала наметилась, а затем еще очевидней стала проявляться тенденция, при которой доля крупнейших компаний в выпуске продукции, инвестициях, обороте и других показателях многих отраслей оставалась стабильной или даже несколько снижалась. Установилось сбалансированное состояние между мелким и средним бизнесом. Этот временный период можно считать звездным часом малого бизнеса, поскольку для предпринимательства все более важной становится быстрая, гибкая, инновационная адаптация внутренней среды и внешних взаимосвязей фирм к возрастающей неопределенности хозяйственной среды. Предприниматели все чаще осознают необходимость использовать не только преимущества специализации, особую атмосферу творчества и заинтересованности, традиционно царящую в малых фирмах, но и возможности, которые открываются при производственной кооперации: экономия на масштабах, совместные научно-исследовательские разработки, разделение риска.</w:t>
      </w:r>
    </w:p>
    <w:p w:rsidR="00B32A3B" w:rsidRDefault="00B32A3B">
      <w:pPr>
        <w:pStyle w:val="af"/>
        <w:spacing w:line="360" w:lineRule="auto"/>
        <w:ind w:left="1701" w:right="567"/>
      </w:pPr>
      <w:r>
        <w:t xml:space="preserve"> Большой плюс малых предприятий состоит в том, что многие из них оказались более приспособленными, чем крупные компании, к условиям развития в кризисные периоды для экономик Запада. Крупные фирмы не столь чувствительно и быстро реагируют на какие-либо колебания или изменения в экономике. Не случайно в политике правительств Германии, США и многих других развитых капиталистических стран помощь мелкому бизнесу занимает особое место. Мелкие предприятия стали своеобразным индикатором общего состояния дел в экономике. Небольшие предприятия наиболее чутко реагируют на изменение хозяйственной конъюнктуры, падение или повышение нормы прибыли в отраслях экономики. Волна разорений или образования новых компаний зарождается прежде всего в немонополизированном секторе и лишь позднее, набрав силу, докатывается до более крупных фирм, отражаясь на их деятельности.</w:t>
      </w:r>
    </w:p>
    <w:p w:rsidR="00B32A3B" w:rsidRDefault="00B32A3B">
      <w:pPr>
        <w:pStyle w:val="af"/>
        <w:spacing w:line="360" w:lineRule="auto"/>
        <w:ind w:left="1701" w:right="567"/>
      </w:pPr>
      <w:r>
        <w:t xml:space="preserve"> В условиях ухудшения воспроизводства крупные компании находят "отдушину" в виде экспорта капитала. Мелкие фирмы, как правило, не имеют такой возможности. Это вынуждает их для выживания интенсивно пересматривать свою производственную и сбытовую деятельность. Те из них, кто в обстановке 70-х начала 80-х годов сумели приспособиться - выжили, другие - просто разорились. Однако, в свою очередь, развитие малых предприятий при преодолении этого кризиса послужило важным средством оздоровления экономики. </w:t>
      </w:r>
    </w:p>
    <w:p w:rsidR="00B32A3B" w:rsidRDefault="00B32A3B">
      <w:pPr>
        <w:pStyle w:val="ab"/>
        <w:tabs>
          <w:tab w:val="clear" w:pos="4153"/>
          <w:tab w:val="clear" w:pos="8306"/>
        </w:tabs>
        <w:spacing w:line="360" w:lineRule="auto"/>
        <w:ind w:left="1701" w:right="567"/>
        <w:rPr>
          <w:sz w:val="28"/>
        </w:rPr>
      </w:pPr>
    </w:p>
    <w:p w:rsidR="00B32A3B" w:rsidRDefault="00B32A3B">
      <w:pPr>
        <w:spacing w:line="360" w:lineRule="auto"/>
        <w:ind w:left="1701" w:right="567"/>
        <w:rPr>
          <w:sz w:val="28"/>
        </w:rPr>
      </w:pPr>
    </w:p>
    <w:p w:rsidR="00B32A3B" w:rsidRDefault="00B32A3B">
      <w:pPr>
        <w:pStyle w:val="3"/>
        <w:spacing w:line="360" w:lineRule="auto"/>
        <w:ind w:left="1701" w:right="567"/>
      </w:pPr>
      <w:r>
        <w:t xml:space="preserve"> </w:t>
      </w:r>
      <w:bookmarkStart w:id="3" w:name="_Toc438797136"/>
      <w:r>
        <w:t>Проблемы становления малого бизнеса в России.</w:t>
      </w:r>
      <w:bookmarkEnd w:id="3"/>
    </w:p>
    <w:p w:rsidR="00B32A3B" w:rsidRDefault="00B32A3B">
      <w:pPr>
        <w:spacing w:line="360" w:lineRule="auto"/>
        <w:ind w:left="1701" w:right="567"/>
        <w:rPr>
          <w:sz w:val="28"/>
        </w:rPr>
      </w:pPr>
    </w:p>
    <w:p w:rsidR="00B32A3B" w:rsidRDefault="00B32A3B">
      <w:pPr>
        <w:pStyle w:val="af"/>
        <w:spacing w:line="360" w:lineRule="auto"/>
        <w:ind w:left="1701" w:right="567"/>
      </w:pPr>
      <w:r>
        <w:t xml:space="preserve"> Рассмотрев опыт Германии и США, я хотела бы перейти к вопросу о том, какие же условия необходимы для развития малого предпринимательства в нашей стране.</w:t>
      </w:r>
    </w:p>
    <w:p w:rsidR="00B32A3B" w:rsidRDefault="00B32A3B">
      <w:pPr>
        <w:pStyle w:val="af"/>
        <w:spacing w:line="360" w:lineRule="auto"/>
        <w:ind w:left="1701" w:right="567"/>
      </w:pPr>
      <w:r>
        <w:t xml:space="preserve"> Конечно же, наивно предполагать, что для страны таки масштабов малый бизнес может стать основой экономики : в наших условиях он может стать лишь связующим звеном, которое обеспечило бы бесперебойную работу крупных промышленных предприятий. Поэтому для начала следует определить те отрасли и сферы экономики, в которых предприятия малого бизнеса играют решающую роль. Во-первых, это вся сфера услуг, в том числе технические услуги, включая ремонт и техническое обслуживание машин и оборудования; консультационные услуги; бытовое обслуживание населения. Во-вторых - торгово-закупочные операции, а также посредническая деятельность.</w:t>
      </w:r>
    </w:p>
    <w:p w:rsidR="00B32A3B" w:rsidRDefault="00B32A3B">
      <w:pPr>
        <w:pStyle w:val="af"/>
        <w:spacing w:line="360" w:lineRule="auto"/>
        <w:ind w:left="1701" w:right="567"/>
      </w:pPr>
      <w:r>
        <w:t xml:space="preserve"> Поэтому одним из решающих условий углубления проводимых в России экономических реформ, способных вывести страну из кризиса, обеспечить ослабление монополизма, добиться эффективного функционирования производства и сферы услуг, является развитие малого предпринимательства. Этот сектор экономики создает необходимую атмосферу конкуренции, способен быстро реагировать на любые изменения рыночной конъюнктуры, заполнять образующиеся ниши в потребительской сфере, создает дополнительные рабочие места, является основным источником формирования среднего класса, то есть расширяет социальную базу проводимых реформ.</w:t>
      </w:r>
    </w:p>
    <w:p w:rsidR="00B32A3B" w:rsidRDefault="00B32A3B">
      <w:pPr>
        <w:pStyle w:val="af"/>
        <w:spacing w:line="360" w:lineRule="auto"/>
        <w:ind w:left="1701" w:right="567"/>
      </w:pPr>
      <w:r>
        <w:t xml:space="preserve"> Следует заметить, что наблюдавшийся до 1992 года бурный рост малых предприятий в 1993 году резко замедлился. И сейчас у нас занято в малом частном бизнесе менее 1 млн. чел. </w:t>
      </w:r>
    </w:p>
    <w:p w:rsidR="00B32A3B" w:rsidRDefault="00B32A3B">
      <w:pPr>
        <w:pStyle w:val="af"/>
        <w:spacing w:line="360" w:lineRule="auto"/>
        <w:ind w:left="1701" w:right="567"/>
      </w:pPr>
      <w:r>
        <w:t>В 1996 году в России проводилась массовая Программа по поддержке и становлению малого бизнеса. Это комплекс мер, выработанных правительством и поддерживаемых на всех уровнях. Общий объем финансирования Программы в 1996 году должен был составить 883,35 млрд. рублей. Основным источником финансирования Программы планировались 5 процентов средств, получаемых от приватизации объектов, находящихся в федеральной собственности, что составило 707 млрд. рублей. Основная часть средств для выполнения региональных инвестиционных программ и проектов должна была быть изыскана субъектами Российской Федерации, в том числе за счет внутренних резервов развивающихся финансовых институтов - фондов, компаний, банков и самих малых предприятий. Для выполнения Программы были привлечены также средства банков и международных финансовых организаций, финансовые ресурсы по линии технической и консультативной помощи. В качестве приоритетных защищенных статей расходования средств на реализацию мероприятий Программы выделялись: развитие инвестиционной деятельности в сфере малого предпринимательства, создание новых рабочих мест и формирование целостной инфраструктуры поддержки малых предприятий. Значительную часть всех расходов предполагалось направить на создание механизмов гарантий малым предприятиям, развитие лизинга, формирование и развитие инфраструктуры малого предпринимательства, поддержку наиболее эффективных видов производственной деятельности, научно-методическое и кадровое обеспечение Программы.</w:t>
      </w:r>
    </w:p>
    <w:p w:rsidR="00B32A3B" w:rsidRDefault="00B32A3B">
      <w:pPr>
        <w:pStyle w:val="af"/>
        <w:spacing w:line="360" w:lineRule="auto"/>
        <w:ind w:left="1701" w:right="567"/>
      </w:pPr>
      <w:r>
        <w:t xml:space="preserve"> В условиях инфляции, налоговой нестабильности, отсутствия рынка сырья и материалов начинающие предприниматели, почувствовав вкус "легких денег", быстро перекочевали в сферу улично-палаточной торговли, спекуляции, ушли в другие коммерческие структуры. Источниками товаров для торговли стали импортные закупки, челночные рейсы в развивающиеся страны, а также товары из государственной торговли, включая продукты питания. Уходя от налогообложения, не вкладывая каких-либо средств в помещения, оборудование, культуру торговли, многие бизнесмены получили благоприятные возможности для обогащения.</w:t>
      </w:r>
    </w:p>
    <w:p w:rsidR="00B32A3B" w:rsidRDefault="00B32A3B">
      <w:pPr>
        <w:pStyle w:val="af"/>
        <w:spacing w:line="360" w:lineRule="auto"/>
        <w:ind w:left="1701" w:right="567"/>
      </w:pPr>
      <w:r>
        <w:t>Поэтому и не изживается в массовом сознании представление о предпринимательстве как о чем-то плохом, неприязненном, а о предпринимателе - как о спекулянте.</w:t>
      </w:r>
    </w:p>
    <w:p w:rsidR="00B32A3B" w:rsidRDefault="00B32A3B">
      <w:pPr>
        <w:pStyle w:val="af"/>
        <w:spacing w:line="360" w:lineRule="auto"/>
        <w:ind w:left="1701" w:right="567"/>
      </w:pPr>
      <w:r>
        <w:t>Потеря административного управления, экономический хаос и законодательная неразбериха привели к тому, что законопослушные предприниматели, организующие бизнес в производственной сфере, оказались в чрезвычайно трудном положении, неся большие затраты, выплачивая высокие налоги и подвергаясь государственному и негосударственному рэкету. Отсутствие четкого механизма реализации государственных мер по поддержке малого бизнеса, затруднения в получении кредитов, производственных помещений и материальных ресурсов поставили малые предприятия в неравное положение с крупными. Это привело к сокращению их роста и к ориентации преимущественно на торгово-закупочную и посредническую деятельность.</w:t>
      </w:r>
    </w:p>
    <w:p w:rsidR="00B32A3B" w:rsidRDefault="00B32A3B">
      <w:pPr>
        <w:pStyle w:val="af"/>
        <w:spacing w:line="360" w:lineRule="auto"/>
        <w:ind w:left="1701" w:right="567"/>
      </w:pPr>
      <w:r>
        <w:t xml:space="preserve"> Анализ развития предпринимательства показывает, что доля предприятий, работающих в сфере торговли и посреднических услуг, занимает доминирующее положение. Кроме того, существует большое количество предприятий, зарегистрированных как производственные или многоцелевые (выпуск товаров народного потребления, оказания различных услуг), но тем не менее занимающихся торгово-посреднической деятельностью как основной. </w:t>
      </w:r>
    </w:p>
    <w:p w:rsidR="00B32A3B" w:rsidRDefault="00B32A3B">
      <w:pPr>
        <w:pStyle w:val="af"/>
        <w:spacing w:line="360" w:lineRule="auto"/>
        <w:ind w:left="1701" w:right="567"/>
      </w:pPr>
      <w:r>
        <w:t>В Москве, например, где раньше преобладали научно-технические кооперативы, теперь, по официальным данным, один такой кооператив приходится на несколько десятков торгово-закупочных.</w:t>
      </w:r>
    </w:p>
    <w:p w:rsidR="00B32A3B" w:rsidRDefault="00B32A3B">
      <w:pPr>
        <w:pStyle w:val="af"/>
        <w:spacing w:line="360" w:lineRule="auto"/>
        <w:ind w:left="1701" w:right="567"/>
      </w:pPr>
      <w:r>
        <w:t xml:space="preserve"> Высокие налоги, всевозрастающая арендная плата за помещение и оборудование, отсутствие фондового рискового капитала - все это затрудняет продолжение эффективной деятельности и вынуждает направлять основные усилия не на расширение производства, а на борьбу за выживание.</w:t>
      </w:r>
    </w:p>
    <w:p w:rsidR="00B32A3B" w:rsidRDefault="00B32A3B">
      <w:pPr>
        <w:pStyle w:val="af"/>
        <w:spacing w:line="360" w:lineRule="auto"/>
        <w:ind w:left="1701" w:right="567"/>
      </w:pPr>
      <w:r>
        <w:t xml:space="preserve"> Но главная причина сокращения числа малых предприятий - низкий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неэффективность налоговой системы. Негативное воздействие на развитие малого бизнеса в сфере материального производства оказывают неразвитость производственной инфраструктуры, нехватка специализированного оборудования, слабость информационной базы.</w:t>
      </w:r>
    </w:p>
    <w:p w:rsidR="00B32A3B" w:rsidRDefault="00B32A3B">
      <w:pPr>
        <w:pStyle w:val="af"/>
        <w:spacing w:line="360" w:lineRule="auto"/>
        <w:ind w:left="1701" w:right="567"/>
      </w:pPr>
      <w:r>
        <w:t xml:space="preserve"> Еще один очень важный фактор негативного воздействия на малый бизнес - непрекращающийся глубокий спад производства.</w:t>
      </w:r>
    </w:p>
    <w:p w:rsidR="00B32A3B" w:rsidRDefault="00B32A3B">
      <w:pPr>
        <w:pStyle w:val="af"/>
        <w:spacing w:line="360" w:lineRule="auto"/>
        <w:ind w:left="1701" w:right="567"/>
      </w:pPr>
      <w:r>
        <w:t>Все это приводит к тому, что только часть зарегистрированных предприятий малого бизнеса оказывается в не состоянии приступить к реальному производству продукции.</w:t>
      </w:r>
    </w:p>
    <w:p w:rsidR="00B32A3B" w:rsidRDefault="00B32A3B">
      <w:pPr>
        <w:pStyle w:val="af"/>
        <w:spacing w:line="360" w:lineRule="auto"/>
        <w:ind w:left="1701" w:right="567"/>
      </w:pPr>
      <w:r>
        <w:t xml:space="preserve"> Как показывает изучение зарубежного опыта, непременным условием успеха в развитии малого бизнеса является положение о том, что малые предприятия и малое предпринимательство нуждаются во всесторонней и стабильной государственной поддержке. Она осуществляется в различных формах, в первую очередь путем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Важную роль играют принятие и исполнение законодательства, разработка и реализация конкретных комплексных программ.</w:t>
      </w:r>
    </w:p>
    <w:p w:rsidR="00B32A3B" w:rsidRDefault="00B32A3B">
      <w:pPr>
        <w:pStyle w:val="af"/>
        <w:spacing w:line="360" w:lineRule="auto"/>
        <w:ind w:left="1701" w:right="567"/>
      </w:pPr>
      <w:r>
        <w:t xml:space="preserve"> Весьма остра проблема формирования финансовой базы становления и развития малого бизнеса. Для этого ему должны быть предоставлены определенные льготы. Это могут быть льготы по налогообложению. Но проводимая в нашей стране налоговая политика не только не эффективна, но экономически опасна. Она идет вразрез с установленной в мире практикой и современными мировыми тенденциями развития экономики. Неоправданно высокое налогообложение "убивает" в России малое предпринимательство (многочисленные налоги и поборы нередко оставляют предприятию лишь 5-10% полученной прибыли). Общее направление совершенствования налоговой системы - усиление стимулирующей роли налогов в развитии производства. Надо освободить малые предприятия от налогов на инвестиции, ввозимые технологии. И, конечно, нужны налоговые льготы на период становления малого предприятия. Совершенно очевидна необходимость дифференцированного налогового подхода к предприятиям разного профиля деятельности. Более низкие ставки налогов должны применяться для наиболее важных, приоритетных отраслей.</w:t>
      </w:r>
    </w:p>
    <w:p w:rsidR="00B32A3B" w:rsidRDefault="00B32A3B">
      <w:pPr>
        <w:pStyle w:val="af"/>
        <w:spacing w:line="360" w:lineRule="auto"/>
        <w:ind w:left="1701" w:right="567"/>
      </w:pPr>
      <w:r>
        <w:t>Еще одной проблемой, не столько экономической, сколько административной является бюрократия нашего государственного аппарата. Эта проблема не обсуждается ни на каком уровне и ни одна программа не предусматривает мер по борьбе с чиновничьим беспределом в Российской Федерации. На уровне центрального правительства принимается огромное количество решений в поддержку предпринимательства, но никто не борется с тем, что любой человек, желающий заняться бизнесом должен потратить уйму времени и денег лишь на то, чтобы получить всевозможные справки и разрешения в системе местного самоуправления. Многих людей пугает именно это, когда те предпринимают первые шаги на пути к становлению своего предприятия. И много хороших идей гибнет именно в «коридорах власти», так и не получив «добро» на дальнейшее развитие. Естественно бюрократия тесно связана со взяточничеством. Поэтому государственные деятели в центре должны бороться с произволом в субъектах РФ, так как сами субъекты будут продолжать такую политику. Им выгодно это, потому что это способ губить на корню людей не угодных власти и, конечно, большой кусок в карман государственным чиновникам.</w:t>
      </w:r>
    </w:p>
    <w:p w:rsidR="00B32A3B" w:rsidRDefault="00B32A3B">
      <w:pPr>
        <w:pStyle w:val="af"/>
        <w:spacing w:line="360" w:lineRule="auto"/>
        <w:ind w:left="1701" w:right="567"/>
      </w:pPr>
      <w:r>
        <w:t>К настоящему времени сделаны только самые первые шаги в правовом и организационном обеспечении формирования малого предпринимательства в качестве особого сектора экономики России. Действенной системы стимулирования образования малых предприятий не существует, как нет и хозяйственного механизма их поддержки. Не разработана государственная программа развития малых предприятий.</w:t>
      </w:r>
    </w:p>
    <w:p w:rsidR="00B32A3B" w:rsidRDefault="00B32A3B">
      <w:pPr>
        <w:pStyle w:val="af"/>
        <w:spacing w:line="360" w:lineRule="auto"/>
        <w:ind w:left="1701" w:right="567"/>
      </w:pPr>
      <w:r>
        <w:t xml:space="preserve"> По моему мнению, комплекс первоочередных мер по развитию малого предпринимательства в РФ, должен осуществляться в следующих направлениях:</w:t>
      </w:r>
    </w:p>
    <w:p w:rsidR="00B32A3B" w:rsidRDefault="00B32A3B">
      <w:pPr>
        <w:pStyle w:val="af"/>
        <w:numPr>
          <w:ilvl w:val="0"/>
          <w:numId w:val="20"/>
        </w:numPr>
        <w:spacing w:line="360" w:lineRule="auto"/>
        <w:ind w:left="1701" w:right="567"/>
      </w:pPr>
      <w:r>
        <w:t>нормативно-правовое;</w:t>
      </w:r>
    </w:p>
    <w:p w:rsidR="00B32A3B" w:rsidRDefault="00B32A3B">
      <w:pPr>
        <w:pStyle w:val="af"/>
        <w:numPr>
          <w:ilvl w:val="0"/>
          <w:numId w:val="20"/>
        </w:numPr>
        <w:spacing w:line="360" w:lineRule="auto"/>
        <w:ind w:left="1701" w:right="567"/>
      </w:pPr>
      <w:r>
        <w:t>финансово-кредитное;</w:t>
      </w:r>
    </w:p>
    <w:p w:rsidR="00B32A3B" w:rsidRDefault="00B32A3B">
      <w:pPr>
        <w:pStyle w:val="af"/>
        <w:numPr>
          <w:ilvl w:val="0"/>
          <w:numId w:val="20"/>
        </w:numPr>
        <w:spacing w:line="360" w:lineRule="auto"/>
        <w:ind w:left="1701" w:right="567"/>
      </w:pPr>
      <w:r>
        <w:t>обеспечение безопасности;</w:t>
      </w:r>
    </w:p>
    <w:p w:rsidR="00B32A3B" w:rsidRDefault="00B32A3B">
      <w:pPr>
        <w:pStyle w:val="af"/>
        <w:numPr>
          <w:ilvl w:val="0"/>
          <w:numId w:val="20"/>
        </w:numPr>
        <w:spacing w:line="360" w:lineRule="auto"/>
        <w:ind w:left="1701" w:right="567"/>
      </w:pPr>
      <w:r>
        <w:t>информационно-техническое;</w:t>
      </w:r>
    </w:p>
    <w:p w:rsidR="00B32A3B" w:rsidRDefault="00B32A3B">
      <w:pPr>
        <w:pStyle w:val="af"/>
        <w:numPr>
          <w:ilvl w:val="0"/>
          <w:numId w:val="20"/>
        </w:numPr>
        <w:spacing w:line="360" w:lineRule="auto"/>
        <w:ind w:left="1701" w:right="567"/>
      </w:pPr>
      <w:r>
        <w:t>организационное;</w:t>
      </w:r>
    </w:p>
    <w:p w:rsidR="00B32A3B" w:rsidRDefault="00B32A3B">
      <w:pPr>
        <w:pStyle w:val="af"/>
        <w:numPr>
          <w:ilvl w:val="0"/>
          <w:numId w:val="20"/>
        </w:numPr>
        <w:spacing w:line="360" w:lineRule="auto"/>
        <w:ind w:left="1701" w:right="567"/>
      </w:pPr>
      <w:r>
        <w:t>кадровое и консультационное обеспечение;</w:t>
      </w:r>
    </w:p>
    <w:p w:rsidR="00B32A3B" w:rsidRDefault="00B32A3B">
      <w:pPr>
        <w:pStyle w:val="af"/>
        <w:numPr>
          <w:ilvl w:val="0"/>
          <w:numId w:val="20"/>
        </w:numPr>
        <w:spacing w:line="360" w:lineRule="auto"/>
        <w:ind w:left="1701" w:right="567"/>
      </w:pPr>
      <w:r>
        <w:t>внешнеэкономическая деятельность.</w:t>
      </w:r>
    </w:p>
    <w:p w:rsidR="00B32A3B" w:rsidRDefault="00B32A3B">
      <w:pPr>
        <w:pStyle w:val="af"/>
        <w:spacing w:line="360" w:lineRule="auto"/>
        <w:ind w:left="1701" w:right="567" w:firstLine="0"/>
      </w:pPr>
    </w:p>
    <w:p w:rsidR="00B32A3B" w:rsidRDefault="00B32A3B">
      <w:pPr>
        <w:pStyle w:val="af"/>
        <w:spacing w:line="360" w:lineRule="auto"/>
        <w:ind w:left="1701" w:right="567"/>
      </w:pPr>
      <w:r>
        <w:t xml:space="preserve"> Также в государственной программе должны быть отражены механизмы денежно-кредитной, налоговой, бюджетной, и ценовой политики, материально-технического снабжения, системы официальных гарантий, которые обеспечивали бы создание равных стартовых условий в развитии предпринимательской деятельности.</w:t>
      </w:r>
    </w:p>
    <w:p w:rsidR="00B32A3B" w:rsidRDefault="00B32A3B">
      <w:pPr>
        <w:pStyle w:val="af"/>
        <w:spacing w:line="360" w:lineRule="auto"/>
        <w:ind w:left="1701" w:right="567"/>
      </w:pPr>
      <w:r>
        <w:t xml:space="preserve"> В программе необходимо предусмотреть формирование эффективных институтов рыночной инфраструктуры, товарного рынка и рынка ценных бумаг, инвестиционного и венчурного предпринимательства, информационной, консультационной и аудиторской деятельности, а также создание комплексной государственно-общественной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Следует также определить меры, обеспечивающие поддержку внешнеэкономической деятельности и привлечение иностранных инвестиций к развитию предпринимательства.</w:t>
      </w:r>
    </w:p>
    <w:p w:rsidR="00B32A3B" w:rsidRDefault="00B32A3B">
      <w:pPr>
        <w:pStyle w:val="af"/>
        <w:spacing w:line="360" w:lineRule="auto"/>
        <w:ind w:left="1701" w:right="567"/>
      </w:pPr>
      <w:r>
        <w:t xml:space="preserve"> 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направлением использования государственных ресурсов должно стать не выделение прямых инвестиций, а страхование и предоставление гарантий под кредит.</w:t>
      </w:r>
    </w:p>
    <w:p w:rsidR="00B32A3B" w:rsidRDefault="00B32A3B">
      <w:pPr>
        <w:pStyle w:val="af"/>
        <w:spacing w:line="360" w:lineRule="auto"/>
        <w:ind w:left="1701" w:right="567"/>
      </w:pPr>
      <w:r>
        <w:t>В 1999-2000 годах финансово-кредитная и инвестиционная поддержка малого предпринимательства должна сочетать оптимизацию налоговых льгот, развитие системы кредитования и создание благоприятного инвестиционного климата с участием специализированных фондов и других финансовых институтов. Сочетание мер прямой и косвенной поддержки должно способствовать формированию необходимого стартового капитала для вновь создаваемых, а также развитию существующих малых предприятий и преодолению негативной тенденции ухода этих предприятий от налогообложения. В 1999-2000 годах должны быть сохранены установленные действующим законодательством налоговые льготы для субъектов малого предпринимательства. Предстоит упростить систему учета и отчетности субъектов малого предпринимательства в целях получения основной информации, необходимой для решения вопросов налогообложения. В ходе реализации программ предусматривается формирование гарантийного и лизингового фондов, способствующих в условиях повышенных рисков кредитованию и инвестированию в наиболее эффективные проекты и предприятия.</w:t>
      </w:r>
      <w:r>
        <w:br/>
        <w:t>Должен быть разработан порядок, при котором не менее 20 процентов средств, поступающих от приватизации в Федеральный фонд поддержки малого предпринимательства, используется для осуществления региональных инвестиционных программ. Будет введен в действие механизм размещения среди субъектов малого предпринимательства не менее 15 процентов объемов заказов на производство и поставку продукции, товаров и услуг для федеральных государственных нужд.</w:t>
      </w:r>
    </w:p>
    <w:p w:rsidR="00B32A3B" w:rsidRDefault="00B32A3B">
      <w:pPr>
        <w:pStyle w:val="20"/>
        <w:spacing w:line="360" w:lineRule="auto"/>
        <w:ind w:left="1701" w:right="567"/>
        <w:rPr>
          <w:sz w:val="28"/>
        </w:rPr>
      </w:pPr>
      <w:r>
        <w:rPr>
          <w:sz w:val="28"/>
        </w:rPr>
        <w:br w:type="page"/>
        <w:t>2. Правовые основы деятельности малых предприятий.</w:t>
      </w:r>
      <w:bookmarkEnd w:id="1"/>
    </w:p>
    <w:p w:rsidR="00B32A3B" w:rsidRDefault="00B32A3B">
      <w:pPr>
        <w:pStyle w:val="ad"/>
        <w:spacing w:line="360" w:lineRule="auto"/>
        <w:ind w:left="1701" w:right="567"/>
        <w:jc w:val="center"/>
        <w:rPr>
          <w:sz w:val="28"/>
        </w:rPr>
      </w:pPr>
    </w:p>
    <w:p w:rsidR="00B32A3B" w:rsidRDefault="00B32A3B">
      <w:pPr>
        <w:pStyle w:val="af"/>
        <w:spacing w:line="360" w:lineRule="auto"/>
        <w:ind w:left="1701" w:right="567"/>
      </w:pPr>
      <w:r>
        <w:t>По мере развития мелкого предпринимательства образуются различные формы организации частных фирм. На данный момент известны три основные правовые формы: единоличные, партнерства и корпорации.</w:t>
      </w:r>
    </w:p>
    <w:p w:rsidR="00B32A3B" w:rsidRDefault="00B32A3B">
      <w:pPr>
        <w:pStyle w:val="af"/>
        <w:spacing w:line="360" w:lineRule="auto"/>
        <w:ind w:left="1701" w:right="567"/>
      </w:pPr>
      <w:r>
        <w:t>Фирма, находящаяся в единоличном владении наиболее простая форма для мелкого бизнеса. Обычно для открытия такого предприятия достаточно лишь получить лицензию от местных властей и зарегистрировать торговое имя. Деловые партнерства представляют собой организацию из двух и более лиц, между которыми заключается контракт на совместное владение предприятием. Партнерства могут быть полными и ограниченными. Третий тип - корпорации. Это организационная форма наиболее характерна для крупного и среднего бизнеса, хотя из общего числа всех корпораций, например в США, 98% - небольшие семейные фирмы. И хотя формально управление корпорацией должно быть отделено от ее владения, нередко бывают случаи, когда корпорацией владеет и руководит один собственник при помощи подставных лиц, которые реально не вкладывают в нее средства и не принимают участия в управление ею.</w:t>
      </w:r>
    </w:p>
    <w:p w:rsidR="00B32A3B" w:rsidRDefault="00B32A3B">
      <w:pPr>
        <w:pStyle w:val="af"/>
        <w:spacing w:line="360" w:lineRule="auto"/>
        <w:ind w:left="1701" w:right="567"/>
      </w:pPr>
      <w:r>
        <w:t>Правовые основы деятельности малых предприятий в Российской Федерации будут описаны в следующих пунктах.</w:t>
      </w:r>
    </w:p>
    <w:p w:rsidR="00B32A3B" w:rsidRDefault="00B32A3B">
      <w:pPr>
        <w:pStyle w:val="af"/>
        <w:spacing w:line="360" w:lineRule="auto"/>
        <w:ind w:left="1701" w:right="567" w:firstLine="0"/>
        <w:jc w:val="center"/>
      </w:pPr>
    </w:p>
    <w:p w:rsidR="00B32A3B" w:rsidRDefault="00B32A3B">
      <w:pPr>
        <w:pStyle w:val="3"/>
        <w:spacing w:line="360" w:lineRule="auto"/>
        <w:ind w:left="1701" w:right="567"/>
        <w:rPr>
          <w:lang w:val="en-US"/>
        </w:rPr>
      </w:pPr>
      <w:bookmarkStart w:id="4" w:name="_Toc438797128"/>
      <w:r>
        <w:t>2.1.Создание и ликвидация малых предприятий.</w:t>
      </w:r>
      <w:bookmarkEnd w:id="4"/>
      <w:r>
        <w:cr/>
        <w:t xml:space="preserve"> </w:t>
      </w:r>
    </w:p>
    <w:p w:rsidR="00B32A3B" w:rsidRDefault="00B32A3B">
      <w:pPr>
        <w:pStyle w:val="af"/>
        <w:spacing w:line="360" w:lineRule="auto"/>
        <w:ind w:left="1701" w:right="567"/>
      </w:pPr>
      <w:r>
        <w:t>Нормативной базой для создания и ликвидации МП является закон РСФСР "О предприятиях и предпринимательской деятельности", его глава IY.</w:t>
      </w:r>
    </w:p>
    <w:p w:rsidR="00B32A3B" w:rsidRDefault="00B32A3B">
      <w:pPr>
        <w:pStyle w:val="af"/>
        <w:spacing w:line="360" w:lineRule="auto"/>
        <w:ind w:left="1701" w:right="567"/>
      </w:pPr>
      <w:r>
        <w:t>Предприятие может быть учреждено либо по решению собственника имущества или уполномоченного им органа, либо по решению трудового коллектива государственного или муниципального предприятия в случаях и порядке, предусмотренном Законом. Предприятие может быть учреждено в результате выделения из состава действующего предприятия, объединения, организации одного или нескольких структурных подразделений с сохранением за ними существующих обязательств перед предприятием. Предприятие может быть учреждено в результате принудительного разделения в соответствии с антимонопольным законодательством РФ.</w:t>
      </w:r>
    </w:p>
    <w:p w:rsidR="00B32A3B" w:rsidRDefault="00B32A3B">
      <w:pPr>
        <w:pStyle w:val="af"/>
        <w:spacing w:line="360" w:lineRule="auto"/>
        <w:ind w:left="1701" w:right="567"/>
      </w:pPr>
      <w:r>
        <w:t xml:space="preserve"> Учредительными документами предприятия являются устав предприятия, а также решение о его создании или договор учредителей. В уставе предприятия определяются организационно правовая форма предприятия, его название, адрес, органы управления и контроля, порядок распределения прибыли и образования фондов предприятия, условия реорганизации и ликвидации предприятия. Устав предприятия утверждается его учредителем. На государственном и муниципальном предприятии, а также на предприятии смешанной формы собственности, в имуществе которого доля государства или местного Совета составляет более 50%, устав утверждается учредителем совместно с трудовым коллективом.</w:t>
      </w:r>
    </w:p>
    <w:p w:rsidR="00B32A3B" w:rsidRDefault="00B32A3B">
      <w:pPr>
        <w:pStyle w:val="af"/>
        <w:spacing w:line="360" w:lineRule="auto"/>
        <w:ind w:left="1701" w:right="567"/>
      </w:pPr>
      <w:r>
        <w:t xml:space="preserve"> Предприятие считается утвержденным и приобретает права юридического лица со дня его государственной регистрации.</w:t>
      </w:r>
    </w:p>
    <w:p w:rsidR="00B32A3B" w:rsidRDefault="00B32A3B">
      <w:pPr>
        <w:pStyle w:val="af"/>
        <w:spacing w:line="360" w:lineRule="auto"/>
        <w:ind w:left="1701" w:right="567"/>
      </w:pPr>
    </w:p>
    <w:p w:rsidR="00B32A3B" w:rsidRDefault="00B32A3B">
      <w:pPr>
        <w:pStyle w:val="af"/>
        <w:spacing w:line="360" w:lineRule="auto"/>
        <w:ind w:left="1701" w:right="567" w:firstLine="851"/>
      </w:pPr>
      <w:r>
        <w:t>Прекращение деятельности предприятия может осуществляться в виде его ликвидации или реорганизации (слияние, присоединение, разделение, выделение, преобразование в иную организационно-правовую форму). Ликвидация и реорганизация предприятия производится по решению собственника или органа, уполномоченного создавать такие предприятия, с согласия трудового коллектива либо по решению суда.</w:t>
      </w:r>
    </w:p>
    <w:p w:rsidR="00B32A3B" w:rsidRDefault="00B32A3B">
      <w:pPr>
        <w:pStyle w:val="af"/>
        <w:spacing w:line="360" w:lineRule="auto"/>
        <w:ind w:left="1701" w:right="567"/>
      </w:pPr>
      <w:r>
        <w:t xml:space="preserve"> Предприятия ликвидируются в случаях:</w:t>
      </w:r>
    </w:p>
    <w:p w:rsidR="00B32A3B" w:rsidRDefault="00B32A3B">
      <w:pPr>
        <w:pStyle w:val="af"/>
        <w:spacing w:line="360" w:lineRule="auto"/>
        <w:ind w:left="1701" w:right="567"/>
      </w:pPr>
      <w:r>
        <w:t xml:space="preserve"> - признания банкротом,</w:t>
      </w:r>
    </w:p>
    <w:p w:rsidR="00B32A3B" w:rsidRDefault="00B32A3B">
      <w:pPr>
        <w:pStyle w:val="af"/>
        <w:spacing w:line="360" w:lineRule="auto"/>
        <w:ind w:left="1701" w:right="567"/>
      </w:pPr>
      <w:r>
        <w:t xml:space="preserve"> - принятия решения о запрете деятельности предприятия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w:t>
      </w:r>
    </w:p>
    <w:p w:rsidR="00B32A3B" w:rsidRDefault="00B32A3B">
      <w:pPr>
        <w:pStyle w:val="af"/>
        <w:spacing w:line="360" w:lineRule="auto"/>
        <w:ind w:left="1701" w:right="567"/>
      </w:pPr>
      <w:r>
        <w:t xml:space="preserve"> - признания судом недействительными учредительных документов и решения о создании предприятия,</w:t>
      </w:r>
    </w:p>
    <w:p w:rsidR="00B32A3B" w:rsidRDefault="00B32A3B">
      <w:pPr>
        <w:pStyle w:val="af"/>
        <w:spacing w:line="360" w:lineRule="auto"/>
        <w:ind w:left="1701" w:right="567"/>
      </w:pPr>
      <w:r>
        <w:t xml:space="preserve"> - по другим основаниям, предусмотренным законодательными актами РФ и входящих в его состав республик.</w:t>
      </w:r>
    </w:p>
    <w:p w:rsidR="00B32A3B" w:rsidRDefault="00B32A3B">
      <w:pPr>
        <w:pStyle w:val="af"/>
        <w:spacing w:line="360" w:lineRule="auto"/>
        <w:ind w:left="1701" w:right="567"/>
      </w:pPr>
      <w:r>
        <w:t xml:space="preserve"> Ликвидация предприятия осуществляется ликвидационной комиссией, образуемой собственником имущества предприятия или уполномоченным им органом, совместно с трудовым коллективом. По их решению ликвидация может проводиться самим предприятием в лице его органа управления. Ликвидация предприятия при банкротстве осуществляется в соответствии с законодательством РФ.</w:t>
      </w:r>
    </w:p>
    <w:p w:rsidR="00B32A3B" w:rsidRDefault="00B32A3B">
      <w:pPr>
        <w:pStyle w:val="3"/>
        <w:spacing w:line="360" w:lineRule="auto"/>
        <w:ind w:left="1701" w:right="567"/>
      </w:pPr>
      <w:bookmarkStart w:id="5" w:name="_Toc438797129"/>
      <w:r>
        <w:t>2.2.Государственная регистрация предприятия.</w:t>
      </w:r>
      <w:bookmarkEnd w:id="5"/>
    </w:p>
    <w:p w:rsidR="00B32A3B" w:rsidRDefault="00B32A3B">
      <w:pPr>
        <w:pStyle w:val="af"/>
        <w:spacing w:line="360" w:lineRule="auto"/>
        <w:ind w:left="1701" w:right="567"/>
      </w:pPr>
      <w:r>
        <w:t>Государственная регистрация предприятия, независимо от его организационно-правовой формы, осуществляется местным Советом по месту учреждения предприятия. Данные государственной регистрации предприятия в месячный срок сообщаются Советом, зарегистрировавшим предприятие, в Министерство финансов РФ для включения в Государственный реестр. Деятельность незарегистрированного предприятия запрещается. Доходы, полученные от деятельности такого предприятия, взыскиваются через суд и направляются в местный бюджет.</w:t>
      </w:r>
    </w:p>
    <w:p w:rsidR="00B32A3B" w:rsidRDefault="00B32A3B">
      <w:pPr>
        <w:pStyle w:val="af"/>
        <w:spacing w:line="360" w:lineRule="auto"/>
        <w:ind w:left="1701" w:right="567"/>
      </w:pPr>
      <w:r>
        <w:t xml:space="preserve"> Для регистрации предприятия учредитель представляет следующие документы:</w:t>
      </w:r>
    </w:p>
    <w:p w:rsidR="00B32A3B" w:rsidRDefault="00B32A3B">
      <w:pPr>
        <w:pStyle w:val="af"/>
        <w:spacing w:line="360" w:lineRule="auto"/>
        <w:ind w:left="1701" w:right="567"/>
      </w:pPr>
      <w:r>
        <w:t xml:space="preserve"> - заявление учредителя, </w:t>
      </w:r>
    </w:p>
    <w:p w:rsidR="00B32A3B" w:rsidRDefault="00B32A3B">
      <w:pPr>
        <w:pStyle w:val="af"/>
        <w:spacing w:line="360" w:lineRule="auto"/>
        <w:ind w:left="1701" w:right="567"/>
      </w:pPr>
      <w:r>
        <w:t xml:space="preserve"> - устав предприятия,</w:t>
      </w:r>
    </w:p>
    <w:p w:rsidR="00B32A3B" w:rsidRDefault="00B32A3B">
      <w:pPr>
        <w:pStyle w:val="af"/>
        <w:spacing w:line="360" w:lineRule="auto"/>
        <w:ind w:left="1701" w:right="567"/>
      </w:pPr>
      <w:r>
        <w:t xml:space="preserve"> - решение о создании предприятия или договор учредителей,</w:t>
      </w:r>
    </w:p>
    <w:p w:rsidR="00B32A3B" w:rsidRDefault="00B32A3B">
      <w:pPr>
        <w:pStyle w:val="af"/>
        <w:spacing w:line="360" w:lineRule="auto"/>
        <w:ind w:left="1701" w:right="567"/>
      </w:pPr>
      <w:r>
        <w:t xml:space="preserve"> - свидетельство об уплате государственной пошлины.</w:t>
      </w:r>
    </w:p>
    <w:p w:rsidR="00B32A3B" w:rsidRDefault="00B32A3B">
      <w:pPr>
        <w:pStyle w:val="af"/>
        <w:spacing w:line="360" w:lineRule="auto"/>
        <w:ind w:left="1701" w:right="567"/>
      </w:pPr>
    </w:p>
    <w:p w:rsidR="00B32A3B" w:rsidRDefault="00B32A3B">
      <w:pPr>
        <w:pStyle w:val="af"/>
        <w:spacing w:line="360" w:lineRule="auto"/>
        <w:ind w:left="1701" w:right="567"/>
      </w:pPr>
      <w:r>
        <w:t>Решение о регистрации или отказ в регистрации предприятия должно быть принято не позднее чем в месячный срок с момента выдачи заявления учредителя, устава, договора учредителей и свидетельства об уплате госпошлины. О регистрации предприятия держатель реестра объявляет в местной печати не позднее чем в недельный срок со дня регистрации.</w:t>
      </w:r>
    </w:p>
    <w:p w:rsidR="00B32A3B" w:rsidRDefault="00B32A3B">
      <w:pPr>
        <w:pStyle w:val="af"/>
        <w:spacing w:line="360" w:lineRule="auto"/>
        <w:ind w:left="1701" w:right="567"/>
      </w:pPr>
      <w:r>
        <w:t>Отказ в государственной регистрации предприятия возможен в случае нарушения установленного Законом порядка создания предприятия, а также несоответствия учредительных документов требованиям законодательства РФ. Отказ в регистрации предприятия по другим мотивам является незаконным. О решении отказать в регистрации предприятия соответствующий орган обязан сообщить в 3-хдневный срок в письменной форме учредителю предприятия. Отказ в регистрации предприятия может быть обжалован в судебном порядке. Предприниматель может взыскать через суд убытки, нанесенные в результате незаконного отказа в регистрации предприятия.</w:t>
      </w:r>
    </w:p>
    <w:p w:rsidR="00B32A3B" w:rsidRDefault="00B32A3B">
      <w:pPr>
        <w:pStyle w:val="af"/>
        <w:spacing w:line="360" w:lineRule="auto"/>
        <w:ind w:left="1701" w:right="567"/>
      </w:pPr>
    </w:p>
    <w:p w:rsidR="00B32A3B" w:rsidRDefault="00B32A3B">
      <w:pPr>
        <w:pStyle w:val="3"/>
        <w:spacing w:line="360" w:lineRule="auto"/>
        <w:ind w:left="1701" w:right="567"/>
      </w:pPr>
      <w:bookmarkStart w:id="6" w:name="_Toc438797132"/>
      <w:r>
        <w:t>2.3.Управление предприятием.</w:t>
      </w:r>
      <w:bookmarkEnd w:id="6"/>
    </w:p>
    <w:p w:rsidR="00B32A3B" w:rsidRDefault="00B32A3B">
      <w:pPr>
        <w:pStyle w:val="af"/>
        <w:spacing w:line="360" w:lineRule="auto"/>
        <w:ind w:left="1701" w:right="567"/>
      </w:pPr>
      <w:r>
        <w:t xml:space="preserve"> Управление предприятием осуществляется учредителем являющийся высшим органом предприятия – юридического лица. (вариант: на случай, когда учредителей несколько - высшим органом управления предприятием и юридического лица является общее собрание учредителей, принимающие решения единогласно. При несогласии одного из учредителей он вправе выйти из предприятия и получить свою долю в денежном выражении по окончании операционного года ( возможны и другие варианты решения ).</w:t>
      </w:r>
    </w:p>
    <w:p w:rsidR="00B32A3B" w:rsidRDefault="00B32A3B">
      <w:pPr>
        <w:pStyle w:val="af"/>
        <w:spacing w:line="360" w:lineRule="auto"/>
        <w:ind w:left="1701" w:right="567"/>
      </w:pPr>
      <w:r>
        <w:t xml:space="preserve"> Вариант: для осуществления текущего руководства деятельностью предприятия учредителем назначается директор предприятия, действующий на основании и в пределах доверенности, выданной от имени предприятия его высшим органом.</w:t>
      </w:r>
    </w:p>
    <w:p w:rsidR="00B32A3B" w:rsidRDefault="00B32A3B">
      <w:pPr>
        <w:pStyle w:val="af"/>
        <w:spacing w:line="360" w:lineRule="auto"/>
        <w:ind w:left="1701" w:right="567"/>
      </w:pPr>
      <w:r>
        <w:t xml:space="preserve"> С приглашенным директором заключается контракт (трудовой договор). Директором может быть назначен один из учредителей. Учредитель, действуя в качестве руководителя предприятия, самостоятельно решает все вопросы деятельности предприятия. Он действует от имени предприятия без доверенности, представляет его во всех организациях и перед всеми лицами, распоряжается имуществом предприятия, совершает сделки и заключает договоры, в том числе трудовые, выдает доверенности, открывает счета в банках, утверждает структуру и штатное расписание предприятия , издает приказы и обязательные для всех работников указания.</w:t>
      </w:r>
    </w:p>
    <w:p w:rsidR="00B32A3B" w:rsidRDefault="00B32A3B">
      <w:pPr>
        <w:pStyle w:val="af"/>
        <w:spacing w:line="360" w:lineRule="auto"/>
        <w:ind w:left="1701" w:right="567"/>
      </w:pPr>
      <w:r>
        <w:t xml:space="preserve"> Трудовой коллектив предприятия, состоящий из всех лиц, участвующих своим трудом в его деятельности, исключая учредителей и директора, решает простым большинством голосов вопрос о заключении коллективного договора, и о содержании этого договора и вопросы связанные с выкупом предприятия и согласия учредителя (учредителей). Должность лица предприятия, включая заместителя руководителя предприятия, руководителей структурных подразделений, мастеров, старших мастеров и других линейных руководителей, назначаются на должность и освобождаются от должности директором предприятия (вариант: указать должность назначение на которое производится с согласия высшего органа или самим высшим органом предприятия).</w:t>
      </w:r>
    </w:p>
    <w:p w:rsidR="00B32A3B" w:rsidRDefault="00B32A3B">
      <w:pPr>
        <w:pStyle w:val="af"/>
        <w:spacing w:line="360" w:lineRule="auto"/>
        <w:ind w:left="1701" w:right="567"/>
      </w:pPr>
    </w:p>
    <w:p w:rsidR="00B32A3B" w:rsidRDefault="00B32A3B">
      <w:pPr>
        <w:pStyle w:val="3"/>
        <w:spacing w:line="360" w:lineRule="auto"/>
        <w:ind w:left="1701" w:right="567"/>
      </w:pPr>
      <w:bookmarkStart w:id="7" w:name="_Toc438797133"/>
      <w:r>
        <w:t>2.4.Хозяйственная и иная деятельность предприятия.</w:t>
      </w:r>
      <w:bookmarkEnd w:id="7"/>
    </w:p>
    <w:p w:rsidR="00B32A3B" w:rsidRDefault="00B32A3B">
      <w:pPr>
        <w:pStyle w:val="af"/>
        <w:spacing w:line="360" w:lineRule="auto"/>
        <w:ind w:left="1701" w:right="567"/>
      </w:pPr>
      <w:r>
        <w:t xml:space="preserve"> Предприятие самостоятельно планирует свою деятельность определяет перспективы развития. Учредитель или с его согласия директор предприятия самостоятельно в соответствии с законодательством о труде определяет порядок найма и увольнения работников, формы, системы и размеры оплаты труда, распорядок рабочего дня, сменность работы, порядок предоставления выходных дней и отпусков, их продолжительность. Предприятие в соответствии с действующим законодательством осуществляет социальное и обязательное медицинское и иное обязательное страхование. Предприятие обеспечивает работникам безопасные условия труда в соответствии с установленными правилами и нормами.</w:t>
      </w:r>
    </w:p>
    <w:p w:rsidR="00B32A3B" w:rsidRDefault="00B32A3B">
      <w:pPr>
        <w:pStyle w:val="af"/>
        <w:spacing w:line="360" w:lineRule="auto"/>
        <w:ind w:left="1701" w:right="567"/>
      </w:pPr>
      <w:r>
        <w:t xml:space="preserve"> Предприятия могут приобретать необходимые ему ресурсы реализовывать свою продукцию и услуги любым не противоречащим законодательству способом по не противоречащим законодательству ценам. Предприятие вправе открывать расчетный и другие счета в любом банке и осуществлять все виды расчетных, кредитных кассовых и иных операций. Предприятие может самостоятельно осуществлять внешнеэкономическую деятельность в соответствии с законодательством РФ, входящих в нее республик и иметь валютный счет в соответствующем банке.</w:t>
      </w:r>
    </w:p>
    <w:p w:rsidR="00B32A3B" w:rsidRDefault="00B32A3B">
      <w:pPr>
        <w:pStyle w:val="af"/>
        <w:spacing w:line="360" w:lineRule="auto"/>
        <w:ind w:left="1701" w:right="567"/>
      </w:pPr>
      <w:r>
        <w:t xml:space="preserve"> Высший орган (вариант: директор) предприятия определяет перечень сведений, составляющих коммерческую тайну.</w:t>
      </w:r>
    </w:p>
    <w:p w:rsidR="00B32A3B" w:rsidRDefault="00B32A3B">
      <w:pPr>
        <w:pStyle w:val="af"/>
        <w:spacing w:line="360" w:lineRule="auto"/>
        <w:ind w:left="1701" w:right="567"/>
      </w:pPr>
      <w:r>
        <w:t xml:space="preserve"> Прибыль, остающаяся у предприятия после уплаты налогов и других платежей в бюджет(чистая прибыль) поступает в полное его распоряжение. Направления использования чистой прибыли определяется учредителем. Часть чистой прибыли (вариант: часть чистой прибыли в размере, ежегодно определяемом учредителем после обсуждения с трудовым коллективом) передается в собственность членам трудового коллектива. Порядок распределения этой части чистой прибыли между работниками определяется положением, утвержденным советом предприятия (вариант: совместным решением учредителя и трудового коллектива). Переданная члену трудового коллектива часть прибыли подлежит выплате ему или может с согласия высшего органа предприятия образовать вклад работника в средства предприятия. На сумму вклада начисляются подлежащие ежегодной выплате проценты, размер которых определяется решением трудового коллектива(вариант: совета предприятия), утвержденным органом предприятия (вариант: Положением, утвержденным совместным решением трудового коллектива (или совета предприятия) и высшего органа предприятии). В случае прекращения трудовых отношений вклад и причитающиеся на него проценты подлежат выплате по окончании операционного года.</w:t>
      </w:r>
    </w:p>
    <w:p w:rsidR="00B32A3B" w:rsidRDefault="00B32A3B">
      <w:pPr>
        <w:spacing w:line="360" w:lineRule="auto"/>
        <w:ind w:left="1701" w:right="567"/>
        <w:rPr>
          <w:sz w:val="28"/>
        </w:rPr>
      </w:pPr>
    </w:p>
    <w:p w:rsidR="00B32A3B" w:rsidRDefault="00B32A3B">
      <w:pPr>
        <w:pStyle w:val="20"/>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b/>
          <w:snapToGrid/>
          <w:sz w:val="28"/>
        </w:rPr>
      </w:pPr>
      <w:r>
        <w:rPr>
          <w:b/>
          <w:snapToGrid/>
          <w:sz w:val="28"/>
          <w:lang w:val="en-US"/>
        </w:rPr>
        <w:t xml:space="preserve">2.1.3. </w:t>
      </w:r>
      <w:r>
        <w:rPr>
          <w:b/>
          <w:snapToGrid/>
          <w:sz w:val="28"/>
        </w:rPr>
        <w:t>Единый налог на вменённый доход для определённых видов деятельности.</w:t>
      </w:r>
    </w:p>
    <w:p w:rsidR="00B32A3B" w:rsidRDefault="00B32A3B">
      <w:pPr>
        <w:spacing w:line="360" w:lineRule="auto"/>
        <w:ind w:left="1701" w:right="567"/>
        <w:jc w:val="center"/>
        <w:rPr>
          <w:b/>
          <w:snapToGrid/>
          <w:sz w:val="28"/>
        </w:rPr>
      </w:pPr>
    </w:p>
    <w:p w:rsidR="00B32A3B" w:rsidRDefault="00B32A3B">
      <w:pPr>
        <w:pStyle w:val="af"/>
        <w:spacing w:line="360" w:lineRule="auto"/>
        <w:ind w:left="1701" w:right="567" w:firstLine="709"/>
      </w:pPr>
      <w:r>
        <w:t>В настоящее время в условиях экономического и финансового кризиса, а также хронического недобора налогов российское правительство изыскивает различные пути по улучшению существующего положения дел. При этом делается попытка решить сразу две проблемы: получить дополнительные доходы для государственной казны и дать возможность развиваться хозяйствующим субъектам. Для решения этих проблем предприняты определенные шаги в области налоговой политики, связанные с введением новых налогов, среди которых особый интерес представляет единый налог на вмененный доход в сфере малого предпринимательства, введенный соответствующим Федеральным законом от 31 июля 1998 г. №148-ФЗ.</w:t>
      </w:r>
    </w:p>
    <w:p w:rsidR="00B32A3B" w:rsidRDefault="00B32A3B">
      <w:pPr>
        <w:spacing w:line="360" w:lineRule="auto"/>
        <w:ind w:left="1701" w:right="567" w:firstLine="709"/>
        <w:jc w:val="both"/>
        <w:rPr>
          <w:snapToGrid/>
          <w:sz w:val="28"/>
        </w:rPr>
      </w:pPr>
      <w:r>
        <w:rPr>
          <w:snapToGrid/>
          <w:sz w:val="28"/>
        </w:rPr>
        <w:t>Данный налог носит преимущественно фискальный характер и его применение, по мнению экспертов Министерства экономики РФ, позволит увеличить налоговые поступления в бюджеты разных уровней как минимум в 5 раз. Введение этого налога позволит значительно сократить оборот “теневого” капитала в сфере малого бизнеса, который, в основном, осуществляется в таких отраслях, как торговля, общественное питание, строительство, ремонт, транспортное обслуживание населения и другие виды платных услуг.</w:t>
      </w:r>
    </w:p>
    <w:p w:rsidR="00B32A3B" w:rsidRDefault="00B32A3B">
      <w:pPr>
        <w:spacing w:line="360" w:lineRule="auto"/>
        <w:ind w:left="1701" w:right="567" w:firstLine="708"/>
        <w:jc w:val="both"/>
        <w:rPr>
          <w:snapToGrid/>
          <w:sz w:val="28"/>
        </w:rPr>
      </w:pPr>
      <w:r>
        <w:rPr>
          <w:snapToGrid/>
          <w:sz w:val="28"/>
        </w:rPr>
        <w:t xml:space="preserve"> Кроме того, налог позволит расширить базу налогообложения в связи с легализацией укрываемых в настоящее время доходов, а также позволит снизить уровень налогового бремени для добросовестных налогоплательщиков и упростить систему учета и отчетности в сфере малого бизнеса, что позволит избежать злоупотреблений в налогообложении малого бизнеса. Помимо этого, введение такого налога позволит подвести под законное налогообложение ранее неконтролируемый наличный денежный оборот, в рамках которого, по различным оценкам, сегодня реализуется от 40 до 70 процентов всех товаров и услуг в малом бизнесе. </w:t>
      </w:r>
    </w:p>
    <w:p w:rsidR="00B32A3B" w:rsidRDefault="00B32A3B">
      <w:pPr>
        <w:pStyle w:val="23"/>
        <w:spacing w:line="360" w:lineRule="auto"/>
        <w:ind w:left="1701" w:right="567"/>
        <w:jc w:val="both"/>
      </w:pPr>
      <w:r>
        <w:t>Следует также отметить, что  по расчетам экспертов Минэкономики, если сейчас предприниматели малого бизнеса уплачивают в среднем 3 млрд. рублей в месяц, то после введения такого налога они будут платить 15 млрд. рублей. Кроме того, особый эффект этот налог будет иметь в сфере розничной торговли. Там также уплачивается в среднем в месяц сегодня по России 2,6 млрд. рублей в месяц - после введения данного налога эта цифра вырастет, по оценкам Минэкономики, до 13,4 млрд. рублей в месяц. Всего же на сегодняшний день в России в сфере малого бизнеса занято 26 млн. человек.</w:t>
      </w:r>
    </w:p>
    <w:p w:rsidR="00B32A3B" w:rsidRDefault="00B32A3B">
      <w:pPr>
        <w:spacing w:line="360" w:lineRule="auto"/>
        <w:ind w:left="1701" w:right="567" w:firstLine="720"/>
        <w:jc w:val="center"/>
        <w:rPr>
          <w:b/>
          <w:i/>
          <w:sz w:val="28"/>
        </w:rPr>
      </w:pPr>
      <w:r>
        <w:rPr>
          <w:sz w:val="28"/>
        </w:rPr>
        <w:t>Таким образом, на единый налог на вмененный доход возлагаются большие надежды и его введение будет выгодным прежде всего  для государства и в меньшей степени для субъектов малого предпринимательства</w:t>
      </w:r>
    </w:p>
    <w:p w:rsidR="00B32A3B" w:rsidRDefault="00B32A3B">
      <w:pPr>
        <w:spacing w:line="360" w:lineRule="auto"/>
        <w:ind w:left="1701" w:right="567"/>
        <w:jc w:val="both"/>
        <w:rPr>
          <w:sz w:val="28"/>
        </w:rPr>
      </w:pPr>
      <w:r>
        <w:rPr>
          <w:sz w:val="28"/>
        </w:rPr>
        <w:tab/>
        <w:t>Единый налог на вмененный доход, как и любой другой налог, представляет собой определенную систему экономических отношений, возникающих между государством и хозяйствующими субъектами-налогоплательщиками по поводу изъятия части валового внутреннего продукта в виде обязательных платежей в государственный бюджет и внебюджетные фонды с целью выполнения государством возложенных на него обществом функций.</w:t>
      </w:r>
    </w:p>
    <w:p w:rsidR="00B32A3B" w:rsidRDefault="00B32A3B">
      <w:pPr>
        <w:spacing w:line="360" w:lineRule="auto"/>
        <w:ind w:left="1701" w:right="567"/>
        <w:jc w:val="both"/>
        <w:rPr>
          <w:sz w:val="28"/>
        </w:rPr>
      </w:pPr>
      <w:r>
        <w:rPr>
          <w:sz w:val="28"/>
        </w:rPr>
        <w:tab/>
        <w:t xml:space="preserve">Применительно к единому налогу необходимо уточнить вышеизложенное определение. В данном случае хозяйствующими субъектами являются юридические лица и граждане, занимающиеся  предпринимательством без образования юридического лица (предприниматели) в определенных сферах деятельности. </w:t>
      </w:r>
    </w:p>
    <w:p w:rsidR="00B32A3B" w:rsidRDefault="00B32A3B">
      <w:pPr>
        <w:spacing w:line="360" w:lineRule="auto"/>
        <w:ind w:left="1701" w:right="567" w:firstLine="720"/>
        <w:jc w:val="both"/>
        <w:rPr>
          <w:sz w:val="28"/>
        </w:rPr>
      </w:pPr>
      <w:r>
        <w:rPr>
          <w:sz w:val="28"/>
        </w:rPr>
        <w:t>Следует отметить, что с экономической точки зрения, ограничения по сферам деятельности является прямым нарушением одного из фундаментальных принципов налогообложения – всеобщности, что в свою очередь ставит в неравное положение всех хозяйствующих субъектов.</w:t>
      </w:r>
    </w:p>
    <w:p w:rsidR="00B32A3B" w:rsidRDefault="00B32A3B">
      <w:pPr>
        <w:spacing w:line="360" w:lineRule="auto"/>
        <w:ind w:left="1701" w:right="567" w:firstLine="720"/>
        <w:jc w:val="both"/>
        <w:rPr>
          <w:sz w:val="28"/>
        </w:rPr>
      </w:pPr>
      <w:r>
        <w:rPr>
          <w:sz w:val="28"/>
        </w:rPr>
        <w:t>Сущность любого налога, также как и единого налога на вмененный доход определяется его функциями.</w:t>
      </w:r>
    </w:p>
    <w:p w:rsidR="00B32A3B" w:rsidRDefault="00B32A3B">
      <w:pPr>
        <w:spacing w:line="360" w:lineRule="auto"/>
        <w:ind w:left="1701" w:right="567" w:firstLine="720"/>
        <w:jc w:val="both"/>
        <w:rPr>
          <w:sz w:val="28"/>
        </w:rPr>
      </w:pPr>
      <w:r>
        <w:rPr>
          <w:sz w:val="28"/>
        </w:rPr>
        <w:t>Большая часть экономистов склонны выделять две основные функции налога: фискальную и экономическую. Фискальная функция предполагает, что налог обеспечивает доходную базу государственного бюджета и внебюджетных фондов, а экономическая, в свою очередь, предполагает воздействие со стороны государства на процессы общественного воспроизводства и регулирование деловой активности хозяйствующих субъектов.</w:t>
      </w:r>
    </w:p>
    <w:p w:rsidR="00B32A3B" w:rsidRDefault="00B32A3B">
      <w:pPr>
        <w:spacing w:line="360" w:lineRule="auto"/>
        <w:ind w:left="1701" w:right="567" w:firstLine="720"/>
        <w:jc w:val="both"/>
        <w:rPr>
          <w:sz w:val="28"/>
        </w:rPr>
      </w:pPr>
      <w:r>
        <w:rPr>
          <w:sz w:val="28"/>
        </w:rPr>
        <w:t>Применительно к единому налогу следует отметить, что данный налог носит преимущественно фискальный характер, выраженный стремлением государства решить проблему хронического недобора налогов, столь актуальную для последнего времени. Как уже упоминалось ранее, его применение, по мнению экспертов Министерства экономики РФ, позволит увеличить налоговые поступления в бюджеты разных уровней как минимум в 5 раз.</w:t>
      </w:r>
    </w:p>
    <w:p w:rsidR="00B32A3B" w:rsidRDefault="00B32A3B">
      <w:pPr>
        <w:spacing w:line="360" w:lineRule="auto"/>
        <w:ind w:left="1701" w:right="567" w:firstLine="720"/>
        <w:jc w:val="both"/>
        <w:rPr>
          <w:sz w:val="28"/>
        </w:rPr>
      </w:pPr>
      <w:r>
        <w:rPr>
          <w:sz w:val="28"/>
        </w:rPr>
        <w:t>Регулирующая сторона единого налога на вмененный доход  проявляется слабее, что, по мнению экономистов, связано прежде всего с недостаточной степенью проработанности механизма взимания данного налога.</w:t>
      </w:r>
    </w:p>
    <w:p w:rsidR="00B32A3B" w:rsidRDefault="00B32A3B">
      <w:pPr>
        <w:spacing w:line="360" w:lineRule="auto"/>
        <w:ind w:left="1701" w:right="567" w:firstLine="720"/>
        <w:jc w:val="both"/>
        <w:rPr>
          <w:sz w:val="28"/>
        </w:rPr>
      </w:pPr>
      <w:r>
        <w:rPr>
          <w:sz w:val="28"/>
        </w:rPr>
        <w:t>Особое внимание заслуживает объект обложения данным налогом, представляющий собой вмененный (потенциальный, предполагаемый) доход хозяйствующих субъектов в отдельных непроизводственных сферах деятельности, который рассчитывается на основе ряда показателей таких, как базовый уровень доходности и корректирующие коэффициенты.</w:t>
      </w:r>
    </w:p>
    <w:p w:rsidR="00B32A3B" w:rsidRDefault="00B32A3B">
      <w:pPr>
        <w:spacing w:line="360" w:lineRule="auto"/>
        <w:ind w:left="1701" w:right="567" w:firstLine="720"/>
        <w:jc w:val="both"/>
        <w:rPr>
          <w:sz w:val="28"/>
        </w:rPr>
      </w:pPr>
      <w:r>
        <w:rPr>
          <w:sz w:val="28"/>
        </w:rPr>
        <w:t xml:space="preserve">С экономической точки зрения доходы в рамках народного хозяйства в целом делятся на первичные и производные. </w:t>
      </w:r>
    </w:p>
    <w:p w:rsidR="00B32A3B" w:rsidRDefault="00B32A3B">
      <w:pPr>
        <w:spacing w:line="360" w:lineRule="auto"/>
        <w:ind w:left="1701" w:right="567" w:firstLine="720"/>
        <w:jc w:val="both"/>
        <w:rPr>
          <w:sz w:val="28"/>
        </w:rPr>
      </w:pPr>
      <w:r>
        <w:rPr>
          <w:sz w:val="28"/>
        </w:rPr>
        <w:t xml:space="preserve">Первичные доходы образуются в сфере материального производства в процессе создания и распределения национального дохода. К ним относятся заработная плата, рента, перераспределенная прибыль и процентные платежи. </w:t>
      </w:r>
    </w:p>
    <w:p w:rsidR="00B32A3B" w:rsidRDefault="00B32A3B">
      <w:pPr>
        <w:spacing w:line="360" w:lineRule="auto"/>
        <w:ind w:left="1701" w:right="567" w:firstLine="720"/>
        <w:jc w:val="both"/>
        <w:rPr>
          <w:sz w:val="28"/>
        </w:rPr>
      </w:pPr>
      <w:r>
        <w:rPr>
          <w:sz w:val="28"/>
        </w:rPr>
        <w:t>В свою очередь, к производным доходам относятся доходы отраслей непроизводственной сферы (здравоохранения, образования, культуры, искусства, сферы услуг, торговли, общественного питания и т.д.), которые образуются за счет перераспределения национального дохода, созданного в отраслях материального производства.</w:t>
      </w:r>
    </w:p>
    <w:p w:rsidR="00B32A3B" w:rsidRDefault="00B32A3B">
      <w:pPr>
        <w:spacing w:line="360" w:lineRule="auto"/>
        <w:ind w:left="1701" w:right="567" w:firstLine="720"/>
        <w:jc w:val="both"/>
        <w:rPr>
          <w:sz w:val="28"/>
        </w:rPr>
      </w:pPr>
      <w:r>
        <w:rPr>
          <w:sz w:val="28"/>
        </w:rPr>
        <w:t>Основными каналами перераспределения в данном случае являются оплата услуг населением занятым в материальном производстве, оплата услуг предприятиями материального производства, кредитно-финансовая система, система ценообразования, а также взносы в общественные и благотворительные организации.</w:t>
      </w:r>
    </w:p>
    <w:p w:rsidR="00B32A3B" w:rsidRDefault="00B32A3B">
      <w:pPr>
        <w:spacing w:line="360" w:lineRule="auto"/>
        <w:ind w:left="1701" w:right="567" w:firstLine="720"/>
        <w:jc w:val="both"/>
        <w:rPr>
          <w:sz w:val="28"/>
        </w:rPr>
      </w:pPr>
      <w:r>
        <w:rPr>
          <w:sz w:val="28"/>
        </w:rPr>
        <w:t>Таким образом, доходы, подпадающие под налогообложение единым налогом на вмененный доход относятся, к группе производных доходов. Однако при этом следует подчеркнуть, что определение величины данных доходов производится на основе своеобразного согласования между государственными органами и налогоплательщиками, т.е. достаточно субъективно. Неразработанность системы оценки вмененного дохода может привести к значительному росту злоупотреблений как со стороны государственных чиновников, так и со стороны налогоплательщиков. У первых всегда будет соблазн неправомерно применять какой-нибудь повышающий коэффициент при оценке ожидаемого дохода предпринимателя, а у вторых - неверно указать, к примеру, расположение торгового предприятия, что повлечет снижение причитающегося к уплате налога.</w:t>
      </w:r>
    </w:p>
    <w:p w:rsidR="00B32A3B" w:rsidRDefault="00B32A3B">
      <w:pPr>
        <w:spacing w:line="360" w:lineRule="auto"/>
        <w:ind w:left="1701" w:right="567" w:firstLine="720"/>
        <w:jc w:val="center"/>
        <w:rPr>
          <w:b/>
          <w:sz w:val="28"/>
        </w:rPr>
      </w:pPr>
      <w:r>
        <w:rPr>
          <w:b/>
          <w:sz w:val="28"/>
        </w:rPr>
        <w:t>Действующий порядок применения единого налога на вмененный доход и пути его совершенствования.</w:t>
      </w:r>
    </w:p>
    <w:p w:rsidR="00B32A3B" w:rsidRDefault="00B32A3B">
      <w:pPr>
        <w:spacing w:line="360" w:lineRule="auto"/>
        <w:ind w:left="1701" w:right="567"/>
        <w:rPr>
          <w:sz w:val="28"/>
        </w:rPr>
      </w:pPr>
    </w:p>
    <w:p w:rsidR="00B32A3B" w:rsidRDefault="00B32A3B">
      <w:pPr>
        <w:spacing w:line="360" w:lineRule="auto"/>
        <w:ind w:left="1701" w:right="567"/>
        <w:jc w:val="both"/>
        <w:rPr>
          <w:sz w:val="28"/>
        </w:rPr>
      </w:pPr>
      <w:r>
        <w:rPr>
          <w:sz w:val="28"/>
        </w:rPr>
        <w:tab/>
        <w:t>В настоящее время порядок применения единого налога на вмененный доход определяется в Федеральном законе от 31 июля 1998 г. №148-ФЗ «О едином налоге на вмененный доход для определенных видов деятельности», носящем рамочный характер, и некоторыми другими нормативными актами, среди которых необходимо выделить:</w:t>
      </w:r>
    </w:p>
    <w:p w:rsidR="00B32A3B" w:rsidRDefault="00B32A3B">
      <w:pPr>
        <w:spacing w:line="360" w:lineRule="auto"/>
        <w:ind w:left="1701" w:right="567" w:firstLine="720"/>
        <w:jc w:val="both"/>
        <w:rPr>
          <w:sz w:val="28"/>
        </w:rPr>
      </w:pPr>
    </w:p>
    <w:p w:rsidR="00B32A3B" w:rsidRDefault="00B32A3B">
      <w:pPr>
        <w:spacing w:line="360" w:lineRule="auto"/>
        <w:ind w:left="1701" w:right="567" w:firstLine="720"/>
        <w:jc w:val="both"/>
        <w:rPr>
          <w:sz w:val="28"/>
        </w:rPr>
      </w:pPr>
      <w:r>
        <w:rPr>
          <w:sz w:val="28"/>
        </w:rPr>
        <w:t xml:space="preserve">- Приказ  Госналогслужбы  РФ  от  12  августа  1998  г.  N  БФ-3-02/182, в котором утверждена </w:t>
      </w:r>
      <w:r>
        <w:rPr>
          <w:b/>
          <w:i/>
          <w:sz w:val="28"/>
        </w:rPr>
        <w:t>примерная форма расчета единого налога с вмененного дохода</w:t>
      </w:r>
      <w:r>
        <w:rPr>
          <w:sz w:val="28"/>
        </w:rPr>
        <w:t>.</w:t>
      </w:r>
    </w:p>
    <w:p w:rsidR="00B32A3B" w:rsidRDefault="00B32A3B">
      <w:pPr>
        <w:spacing w:line="360" w:lineRule="auto"/>
        <w:ind w:left="1701" w:right="567" w:firstLine="720"/>
        <w:jc w:val="both"/>
        <w:rPr>
          <w:sz w:val="28"/>
        </w:rPr>
      </w:pPr>
      <w:r>
        <w:rPr>
          <w:sz w:val="28"/>
        </w:rPr>
        <w:t xml:space="preserve">- Приказ Госналогслужбы РФ от 9 сентября 1998 г. № БФ-3-02/234, в котором отражена форма  </w:t>
      </w:r>
      <w:r>
        <w:rPr>
          <w:b/>
          <w:i/>
          <w:sz w:val="28"/>
        </w:rPr>
        <w:t xml:space="preserve">уведомления  о  переводе  </w:t>
      </w:r>
      <w:r>
        <w:rPr>
          <w:sz w:val="28"/>
        </w:rPr>
        <w:t>налогоплательщика  на  уплату  единого налога  с  вмененного  дохода.</w:t>
      </w:r>
    </w:p>
    <w:p w:rsidR="00B32A3B" w:rsidRDefault="00B32A3B">
      <w:pPr>
        <w:spacing w:line="360" w:lineRule="auto"/>
        <w:ind w:left="1701" w:right="567" w:firstLine="720"/>
        <w:jc w:val="both"/>
        <w:rPr>
          <w:sz w:val="28"/>
        </w:rPr>
      </w:pPr>
      <w:r>
        <w:rPr>
          <w:sz w:val="28"/>
        </w:rPr>
        <w:t xml:space="preserve">- Письмо Правительства РФ от 7 сентября 1998 г. N 4435п-П5, в котором  приведены рекомендуемые  </w:t>
      </w:r>
      <w:r>
        <w:rPr>
          <w:b/>
          <w:i/>
          <w:sz w:val="28"/>
        </w:rPr>
        <w:t>формулы  расчета  суммы единого налога</w:t>
      </w:r>
      <w:r>
        <w:rPr>
          <w:sz w:val="28"/>
        </w:rPr>
        <w:t>, а также перечень рекомендуемых  их  составляющих</w:t>
      </w:r>
    </w:p>
    <w:p w:rsidR="00B32A3B" w:rsidRDefault="00B32A3B">
      <w:pPr>
        <w:spacing w:line="360" w:lineRule="auto"/>
        <w:ind w:left="1701" w:right="567" w:firstLine="720"/>
        <w:jc w:val="both"/>
        <w:rPr>
          <w:sz w:val="28"/>
        </w:rPr>
      </w:pPr>
      <w:r>
        <w:rPr>
          <w:sz w:val="28"/>
        </w:rPr>
        <w:t xml:space="preserve">- Постановление  Правительства   РФ  от  3  сентября  1998  г.  N  1028, в котором  утверждена  </w:t>
      </w:r>
      <w:r>
        <w:rPr>
          <w:b/>
          <w:i/>
          <w:sz w:val="28"/>
        </w:rPr>
        <w:t xml:space="preserve">форма  свидетельства  об  уплате единого налога на вмененный доход </w:t>
      </w:r>
      <w:r>
        <w:rPr>
          <w:sz w:val="28"/>
        </w:rPr>
        <w:t xml:space="preserve">для определенных видов деятельности.  </w:t>
      </w:r>
    </w:p>
    <w:p w:rsidR="00B32A3B" w:rsidRDefault="00B32A3B">
      <w:pPr>
        <w:spacing w:line="360" w:lineRule="auto"/>
        <w:ind w:left="1701" w:right="567"/>
        <w:jc w:val="both"/>
        <w:rPr>
          <w:sz w:val="28"/>
        </w:rPr>
      </w:pPr>
      <w:r>
        <w:rPr>
          <w:sz w:val="28"/>
        </w:rPr>
        <w:tab/>
        <w:t>Применение закон о едином налоге на вмененный доход предполагает включает в себя определение следующих основных моментов:</w:t>
      </w:r>
    </w:p>
    <w:p w:rsidR="00B32A3B" w:rsidRDefault="00B32A3B">
      <w:pPr>
        <w:spacing w:line="360" w:lineRule="auto"/>
        <w:ind w:left="1701" w:right="567"/>
        <w:jc w:val="both"/>
        <w:rPr>
          <w:sz w:val="28"/>
        </w:rPr>
      </w:pPr>
      <w:r>
        <w:rPr>
          <w:sz w:val="28"/>
        </w:rPr>
        <w:tab/>
        <w:t>- место налога в системе налогообложения субъектов малого предпринимательства;</w:t>
      </w:r>
    </w:p>
    <w:p w:rsidR="00B32A3B" w:rsidRDefault="00B32A3B">
      <w:pPr>
        <w:spacing w:line="360" w:lineRule="auto"/>
        <w:ind w:left="1701" w:right="567"/>
        <w:jc w:val="both"/>
        <w:rPr>
          <w:sz w:val="28"/>
        </w:rPr>
      </w:pPr>
      <w:r>
        <w:rPr>
          <w:sz w:val="28"/>
        </w:rPr>
        <w:tab/>
        <w:t>-круг плательщиков данного налога;</w:t>
      </w:r>
    </w:p>
    <w:p w:rsidR="00B32A3B" w:rsidRDefault="00B32A3B">
      <w:pPr>
        <w:spacing w:line="360" w:lineRule="auto"/>
        <w:ind w:left="1701" w:right="567"/>
        <w:jc w:val="both"/>
        <w:rPr>
          <w:sz w:val="28"/>
        </w:rPr>
      </w:pPr>
      <w:r>
        <w:rPr>
          <w:sz w:val="28"/>
        </w:rPr>
        <w:tab/>
        <w:t>-объект обложения данным налогом ;</w:t>
      </w:r>
    </w:p>
    <w:p w:rsidR="00B32A3B" w:rsidRDefault="00B32A3B">
      <w:pPr>
        <w:spacing w:line="360" w:lineRule="auto"/>
        <w:ind w:left="1701" w:right="567"/>
        <w:jc w:val="both"/>
        <w:rPr>
          <w:sz w:val="28"/>
        </w:rPr>
      </w:pPr>
      <w:r>
        <w:rPr>
          <w:sz w:val="28"/>
        </w:rPr>
        <w:tab/>
        <w:t>-методика расчета налога</w:t>
      </w:r>
    </w:p>
    <w:p w:rsidR="00B32A3B" w:rsidRDefault="00B32A3B">
      <w:pPr>
        <w:spacing w:line="360" w:lineRule="auto"/>
        <w:ind w:left="1701" w:right="567"/>
        <w:jc w:val="both"/>
        <w:rPr>
          <w:sz w:val="28"/>
        </w:rPr>
      </w:pPr>
      <w:r>
        <w:rPr>
          <w:sz w:val="28"/>
        </w:rPr>
        <w:tab/>
        <w:t>-порядок исчисления  и сроки уплаты налога;</w:t>
      </w:r>
    </w:p>
    <w:p w:rsidR="00B32A3B" w:rsidRDefault="00B32A3B">
      <w:pPr>
        <w:spacing w:line="360" w:lineRule="auto"/>
        <w:ind w:left="1701" w:right="567"/>
        <w:jc w:val="both"/>
        <w:rPr>
          <w:sz w:val="28"/>
        </w:rPr>
      </w:pPr>
      <w:r>
        <w:rPr>
          <w:sz w:val="28"/>
        </w:rPr>
        <w:tab/>
        <w:t>-совершенствование существующего порядка</w:t>
      </w:r>
    </w:p>
    <w:p w:rsidR="00B32A3B" w:rsidRDefault="00B32A3B">
      <w:pPr>
        <w:spacing w:line="360" w:lineRule="auto"/>
        <w:ind w:left="1701" w:right="567"/>
        <w:jc w:val="both"/>
        <w:rPr>
          <w:sz w:val="28"/>
        </w:rPr>
      </w:pPr>
    </w:p>
    <w:p w:rsidR="00B32A3B" w:rsidRDefault="00B32A3B">
      <w:pPr>
        <w:spacing w:line="360" w:lineRule="auto"/>
        <w:ind w:left="1701" w:right="567"/>
        <w:jc w:val="both"/>
        <w:rPr>
          <w:sz w:val="28"/>
        </w:rPr>
      </w:pPr>
    </w:p>
    <w:p w:rsidR="00B32A3B" w:rsidRDefault="00B32A3B">
      <w:pPr>
        <w:spacing w:line="360" w:lineRule="auto"/>
        <w:ind w:left="1701" w:right="567"/>
        <w:jc w:val="center"/>
        <w:rPr>
          <w:b/>
          <w:sz w:val="28"/>
        </w:rPr>
      </w:pPr>
      <w:r>
        <w:rPr>
          <w:b/>
          <w:sz w:val="28"/>
        </w:rPr>
        <w:t>Место единого налога на вмененный доход в системе налогообложения малых предприятий</w:t>
      </w:r>
    </w:p>
    <w:p w:rsidR="00B32A3B" w:rsidRDefault="00B32A3B">
      <w:pPr>
        <w:spacing w:line="360" w:lineRule="auto"/>
        <w:ind w:left="1701" w:right="567" w:firstLine="720"/>
        <w:rPr>
          <w:sz w:val="28"/>
        </w:rPr>
      </w:pPr>
    </w:p>
    <w:p w:rsidR="00B32A3B" w:rsidRDefault="00B32A3B">
      <w:pPr>
        <w:spacing w:line="360" w:lineRule="auto"/>
        <w:ind w:left="1701" w:right="567" w:firstLine="720"/>
        <w:jc w:val="both"/>
        <w:rPr>
          <w:sz w:val="28"/>
        </w:rPr>
      </w:pPr>
      <w:r>
        <w:rPr>
          <w:sz w:val="28"/>
        </w:rPr>
        <w:t>Необходимо отметить, что переход на уплату данного налога значительно сокращает перечень уплачиваемых налогов, установленный ст. 19-21 Закона «Об основах налоговой системы РФ». В то же время за налогоплательщиком сохраняется обязанность уплаты ряда налогов, среди которых:</w:t>
      </w:r>
    </w:p>
    <w:p w:rsidR="00B32A3B" w:rsidRDefault="00B32A3B">
      <w:pPr>
        <w:spacing w:line="360" w:lineRule="auto"/>
        <w:ind w:left="1701" w:right="567"/>
        <w:jc w:val="both"/>
        <w:rPr>
          <w:sz w:val="28"/>
        </w:rPr>
      </w:pPr>
    </w:p>
    <w:p w:rsidR="00B32A3B" w:rsidRDefault="00B32A3B">
      <w:pPr>
        <w:spacing w:line="360" w:lineRule="auto"/>
        <w:ind w:left="1701" w:right="567" w:firstLine="720"/>
        <w:jc w:val="both"/>
        <w:rPr>
          <w:sz w:val="28"/>
        </w:rPr>
      </w:pPr>
      <w:r>
        <w:rPr>
          <w:sz w:val="28"/>
        </w:rPr>
        <w:t>- государственная пошлина;</w:t>
      </w:r>
    </w:p>
    <w:p w:rsidR="00B32A3B" w:rsidRDefault="00B32A3B">
      <w:pPr>
        <w:spacing w:line="360" w:lineRule="auto"/>
        <w:ind w:left="1701" w:right="567" w:firstLine="720"/>
        <w:jc w:val="both"/>
        <w:rPr>
          <w:sz w:val="28"/>
        </w:rPr>
      </w:pPr>
      <w:r>
        <w:rPr>
          <w:sz w:val="28"/>
        </w:rPr>
        <w:t>- таможенные пошлины и иные таможенные платежи;</w:t>
      </w:r>
    </w:p>
    <w:p w:rsidR="00B32A3B" w:rsidRDefault="00B32A3B">
      <w:pPr>
        <w:spacing w:line="360" w:lineRule="auto"/>
        <w:ind w:left="1701" w:right="567" w:firstLine="720"/>
        <w:jc w:val="both"/>
        <w:rPr>
          <w:sz w:val="28"/>
        </w:rPr>
      </w:pPr>
      <w:r>
        <w:rPr>
          <w:sz w:val="28"/>
        </w:rPr>
        <w:t>- лицензионные и регистрационные сборы;</w:t>
      </w:r>
    </w:p>
    <w:p w:rsidR="00B32A3B" w:rsidRDefault="00B32A3B">
      <w:pPr>
        <w:spacing w:line="360" w:lineRule="auto"/>
        <w:ind w:left="1701" w:right="567" w:firstLine="720"/>
        <w:jc w:val="both"/>
        <w:rPr>
          <w:sz w:val="28"/>
        </w:rPr>
      </w:pPr>
      <w:r>
        <w:rPr>
          <w:sz w:val="28"/>
        </w:rPr>
        <w:t>- налог на приобретение транспортных средств;</w:t>
      </w:r>
    </w:p>
    <w:p w:rsidR="00B32A3B" w:rsidRDefault="00B32A3B">
      <w:pPr>
        <w:spacing w:line="360" w:lineRule="auto"/>
        <w:ind w:left="1701" w:right="567" w:firstLine="720"/>
        <w:jc w:val="both"/>
        <w:rPr>
          <w:sz w:val="28"/>
        </w:rPr>
      </w:pPr>
      <w:r>
        <w:rPr>
          <w:sz w:val="28"/>
        </w:rPr>
        <w:t>- налог на владельцев транспортных средств;</w:t>
      </w:r>
    </w:p>
    <w:p w:rsidR="00B32A3B" w:rsidRDefault="00B32A3B">
      <w:pPr>
        <w:spacing w:line="360" w:lineRule="auto"/>
        <w:ind w:left="1701" w:right="567" w:firstLine="720"/>
        <w:jc w:val="both"/>
        <w:rPr>
          <w:sz w:val="28"/>
        </w:rPr>
      </w:pPr>
      <w:r>
        <w:rPr>
          <w:sz w:val="28"/>
        </w:rPr>
        <w:t>- земельный налог;</w:t>
      </w:r>
    </w:p>
    <w:p w:rsidR="00B32A3B" w:rsidRDefault="00B32A3B">
      <w:pPr>
        <w:spacing w:line="360" w:lineRule="auto"/>
        <w:ind w:left="1701" w:right="567" w:firstLine="720"/>
        <w:jc w:val="both"/>
        <w:rPr>
          <w:sz w:val="28"/>
        </w:rPr>
      </w:pPr>
      <w:r>
        <w:rPr>
          <w:sz w:val="28"/>
        </w:rPr>
        <w:t>- налог  на  покупку  иностранных  денежных  знаков  и платежных документов, выраженных в иностранной валюте;</w:t>
      </w:r>
    </w:p>
    <w:p w:rsidR="00B32A3B" w:rsidRDefault="00B32A3B">
      <w:pPr>
        <w:spacing w:line="360" w:lineRule="auto"/>
        <w:ind w:left="1701" w:right="567" w:firstLine="720"/>
        <w:jc w:val="both"/>
        <w:rPr>
          <w:sz w:val="28"/>
        </w:rPr>
      </w:pPr>
      <w:r>
        <w:rPr>
          <w:sz w:val="28"/>
        </w:rPr>
        <w:t>- подоходный   налог,   уплачиваемого   физическими   лицами, осуществляющими   предпринимательскую   деятельность   без   образования юридического  лица,  с любых доходов, за исключением доходов, получаемых при  осуществлении  предпринимательской деятельности в сферах, указанных в статье 3 настоящего Федерального закона;</w:t>
      </w:r>
    </w:p>
    <w:p w:rsidR="00B32A3B" w:rsidRDefault="00B32A3B">
      <w:pPr>
        <w:spacing w:line="360" w:lineRule="auto"/>
        <w:ind w:left="1701" w:right="567" w:firstLine="720"/>
        <w:jc w:val="both"/>
        <w:rPr>
          <w:sz w:val="28"/>
        </w:rPr>
      </w:pPr>
      <w:r>
        <w:rPr>
          <w:sz w:val="28"/>
        </w:rPr>
        <w:t>- удержанные   суммы   подоходного  налога,  а  также  налога  на добавленную  стоимость  и  налога  на  доходы  из источника в Российской Федерации  в случаях, когда законодательными актами Российской Федерации о  налогах  установлена  обязанность  по  удержанию  налога  у источника выплат.</w:t>
      </w:r>
    </w:p>
    <w:p w:rsidR="00B32A3B" w:rsidRDefault="00B32A3B">
      <w:pPr>
        <w:spacing w:line="360" w:lineRule="auto"/>
        <w:ind w:left="1701" w:right="567"/>
        <w:jc w:val="both"/>
        <w:rPr>
          <w:sz w:val="28"/>
        </w:rPr>
      </w:pPr>
      <w:r>
        <w:rPr>
          <w:sz w:val="28"/>
        </w:rPr>
        <w:tab/>
        <w:t>Таким образом, видно, что введение единого налога на вмененный доход не означает переход к уплате субъектами малого предпринимательства какого-то одного налога, тем не менее вышеуказанный перечень налогов значительно меньше, чем для остальных юридических лиц.</w:t>
      </w:r>
    </w:p>
    <w:p w:rsidR="00B32A3B" w:rsidRDefault="00B32A3B">
      <w:pPr>
        <w:spacing w:line="360" w:lineRule="auto"/>
        <w:ind w:left="1701" w:right="567"/>
        <w:jc w:val="both"/>
        <w:rPr>
          <w:snapToGrid/>
          <w:sz w:val="28"/>
        </w:rPr>
      </w:pPr>
      <w:r>
        <w:rPr>
          <w:snapToGrid/>
          <w:sz w:val="28"/>
        </w:rPr>
        <w:t>Плательщиками единого налога являются согласно ст. 3 Закона юридические лица и граждане, занимающиеся  предпринимательством без образования юридического лица (предприниматели) в определенных сферах деятельности, представленные ниже в виде схемы 1. (знак "+" означает обязательность перехода на единый налог на вмененный доход)</w:t>
      </w:r>
    </w:p>
    <w:p w:rsidR="00B32A3B" w:rsidRDefault="00B32A3B">
      <w:pPr>
        <w:spacing w:line="360" w:lineRule="auto"/>
        <w:ind w:left="1701" w:right="567" w:firstLine="720"/>
        <w:jc w:val="both"/>
        <w:rPr>
          <w:snapToGrid/>
          <w:sz w:val="28"/>
        </w:rPr>
      </w:pPr>
      <w:r>
        <w:rPr>
          <w:snapToGrid/>
          <w:sz w:val="28"/>
        </w:rPr>
        <w:t xml:space="preserve">При этом следует обратить внимание на то, что филиалы юридических лиц не будут самостоятельными плательщиками единого налога. </w:t>
      </w:r>
    </w:p>
    <w:p w:rsidR="00B32A3B" w:rsidRDefault="00B32A3B">
      <w:pPr>
        <w:spacing w:line="360" w:lineRule="auto"/>
        <w:ind w:left="1701" w:right="567" w:firstLine="720"/>
        <w:jc w:val="both"/>
        <w:rPr>
          <w:snapToGrid/>
          <w:sz w:val="28"/>
        </w:rPr>
      </w:pPr>
      <w:r>
        <w:rPr>
          <w:snapToGrid/>
          <w:sz w:val="28"/>
        </w:rPr>
        <w:t xml:space="preserve">Ст. 83 Общей части Налогового кодекса Российской Федерации, предусмотрено, что организации, в состав которых входят филиалы и (или)  представительства, расположенные на территории России, обязаны встать на  учет в качестве налогоплательщика в налоговом органе как по своему месту  нахождения, так и по месту нахождения каждого своего филиала и (или) представительства. </w:t>
      </w:r>
    </w:p>
    <w:p w:rsidR="00B32A3B" w:rsidRDefault="00B32A3B">
      <w:pPr>
        <w:spacing w:line="360" w:lineRule="auto"/>
        <w:ind w:left="1701" w:right="567" w:firstLine="720"/>
        <w:jc w:val="both"/>
        <w:rPr>
          <w:snapToGrid/>
          <w:sz w:val="28"/>
        </w:rPr>
      </w:pPr>
      <w:r>
        <w:rPr>
          <w:snapToGrid/>
          <w:sz w:val="28"/>
        </w:rPr>
        <w:t xml:space="preserve">В связи с этим организации будут обязаны уплачивать единый налог по  месту нахождения своих филиалов и обособленных подразделений. Соответственно в налоговые органы по месту нахождения филиалов и  представительств должны представляться расчеты по единому налогу, а  налоговые органы должны выдавать Свидетельства об уплате единого налога  по каждому филиалу (подразделению) (Письмо Госналогслужбы РФ от  26.08.98 N КУ-6-02/553). </w:t>
      </w:r>
    </w:p>
    <w:p w:rsidR="00B32A3B" w:rsidRDefault="00B32A3B">
      <w:pPr>
        <w:spacing w:line="360" w:lineRule="auto"/>
        <w:ind w:left="1701" w:right="567"/>
        <w:jc w:val="right"/>
        <w:rPr>
          <w:snapToGrid/>
          <w:sz w:val="28"/>
        </w:rPr>
      </w:pPr>
      <w:r>
        <w:rPr>
          <w:snapToGrid/>
          <w:sz w:val="28"/>
        </w:rPr>
        <w:t>Схема 1.</w:t>
      </w:r>
    </w:p>
    <w:p w:rsidR="00B32A3B" w:rsidRDefault="00B32A3B">
      <w:pPr>
        <w:spacing w:line="360" w:lineRule="auto"/>
        <w:ind w:left="1701" w:right="567"/>
        <w:jc w:val="center"/>
        <w:rPr>
          <w:b/>
          <w:sz w:val="28"/>
        </w:rPr>
      </w:pPr>
      <w:r>
        <w:rPr>
          <w:b/>
          <w:sz w:val="28"/>
        </w:rPr>
        <w:t>Сферы деятельности:</w:t>
      </w:r>
    </w:p>
    <w:p w:rsidR="00B32A3B" w:rsidRDefault="00B32A3B">
      <w:pPr>
        <w:spacing w:line="360" w:lineRule="auto"/>
        <w:ind w:left="1701" w:right="567"/>
        <w:rPr>
          <w:snapToGrid/>
          <w:sz w:val="28"/>
        </w:rPr>
      </w:pP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Оказание ремонтно-строительных услуг, (строительство завершенных зданий и сооружений или их частей, оборудование зданий, подготовка строительного участка и иные услуги по ремонту и строительству  зданий и сооружений или их частей, благоустройство территорий  (Предприниматели +)</w:t>
      </w:r>
    </w:p>
    <w:p w:rsidR="00B32A3B" w:rsidRDefault="00B32A3B">
      <w:pPr>
        <w:pStyle w:val="33"/>
        <w:spacing w:line="360" w:lineRule="auto"/>
        <w:ind w:left="1701" w:right="567"/>
      </w:pPr>
      <w:r>
        <w:t>Оказание бытовых услуг физическим  лицам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ремонт машин, оборудования и приборов, оргтехники и периферийного оборудования, сервисное обслуживание автотранспортных средств и иные бытовые услуги населению, в том числе фото- и киноуслуги, прокат, за исключением проката кинофильмов) (Организации+ и предприниматели+)</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Оказание физическим лицам парикмахерских услуг (деятельность парикмахерских салонов), медицинских, косметологических услуг (в том числе в косметических салонах), ветеринарных и зооуслуг (Организации + предприниматели+)</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rPr>
          <w:snapToGrid/>
          <w:sz w:val="28"/>
        </w:rPr>
      </w:pPr>
      <w:r>
        <w:rPr>
          <w:snapToGrid/>
          <w:sz w:val="28"/>
        </w:rPr>
        <w:t xml:space="preserve"> </w:t>
      </w:r>
      <w:r>
        <w:rPr>
          <w:snapToGrid/>
          <w:sz w:val="28"/>
        </w:rPr>
        <w:tab/>
        <w:t xml:space="preserve"> Оказание услуг по краткосрочному проживанию (Предприниматели +)</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Оказание консультаций, а также бухгалтерских, аудиторских и юридических услуг, обучение, репетиторство, преподавание и иная деятельность в области образования  (Предприниматели+)</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 xml:space="preserve">Общественное питание (деятельность ресторанов, кафе, баров, столовых, нестационарных и других точек общественного питания) (Организации+, предприниматели+, если численность работающих на объекте общественного питания не превышает 50 человек) </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Розничная торговля, осуществляемая через магазины, палатки, рынки, ларьки, торговые павильоны и другие места организации торговли, в том числе не имеющие стационарной торговой площади. (Организации+  и предприниматели+, если численность работающих на объекте не превышает 30 человек)</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Розничная выездная (нестационарная) торговля горюче-смазочными материалами (Организации + и  предприниматели+)</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Оказание транспортных услуг  (Организации+,  если численность работающих до 100 человек)</w:t>
      </w:r>
    </w:p>
    <w:p w:rsidR="00B32A3B" w:rsidRDefault="00B32A3B">
      <w:pPr>
        <w:pBdr>
          <w:top w:val="single" w:sz="4" w:space="1" w:color="auto"/>
          <w:left w:val="single" w:sz="4" w:space="4" w:color="auto"/>
          <w:bottom w:val="single" w:sz="4" w:space="1" w:color="auto"/>
          <w:right w:val="single" w:sz="4" w:space="4" w:color="auto"/>
          <w:between w:val="single" w:sz="4" w:space="1" w:color="auto"/>
        </w:pBdr>
        <w:spacing w:line="360" w:lineRule="auto"/>
        <w:ind w:left="1701" w:right="567" w:firstLine="708"/>
        <w:rPr>
          <w:snapToGrid/>
          <w:sz w:val="28"/>
        </w:rPr>
      </w:pPr>
      <w:r>
        <w:rPr>
          <w:snapToGrid/>
          <w:sz w:val="28"/>
        </w:rPr>
        <w:t xml:space="preserve">Оказание услуг по предоставлению автомобильных стоянок (Организации+ и предприниматели+) </w:t>
      </w:r>
    </w:p>
    <w:p w:rsidR="00B32A3B" w:rsidRDefault="00B32A3B">
      <w:pPr>
        <w:spacing w:line="360" w:lineRule="auto"/>
        <w:ind w:left="1701" w:right="567"/>
        <w:rPr>
          <w:sz w:val="28"/>
        </w:rPr>
      </w:pPr>
    </w:p>
    <w:p w:rsidR="00B32A3B" w:rsidRDefault="00B32A3B">
      <w:pPr>
        <w:spacing w:line="360" w:lineRule="auto"/>
        <w:ind w:left="1701" w:right="567" w:firstLine="708"/>
        <w:jc w:val="both"/>
        <w:rPr>
          <w:sz w:val="28"/>
        </w:rPr>
      </w:pPr>
      <w:r>
        <w:rPr>
          <w:sz w:val="28"/>
        </w:rPr>
        <w:t xml:space="preserve">Следует отметить, что с экономической точки зрения выделения ограниченного перечня сфер хозяйственной деятельности, на которые впоследствии будет распространяться единый налог на вмененный доход, означает  нарушении одного из принципов налогообложения – всеобщности.  </w:t>
      </w:r>
    </w:p>
    <w:p w:rsidR="00B32A3B" w:rsidRDefault="00B32A3B">
      <w:pPr>
        <w:spacing w:line="360" w:lineRule="auto"/>
        <w:ind w:left="1701" w:right="567"/>
        <w:jc w:val="both"/>
        <w:rPr>
          <w:sz w:val="28"/>
        </w:rPr>
      </w:pPr>
      <w:r>
        <w:rPr>
          <w:sz w:val="28"/>
        </w:rPr>
        <w:tab/>
        <w:t xml:space="preserve">Выборочное налогообложение по существу означает нерыночный механизм регулирования предпринимательской деятельности, поскольку  оно ставит в неравные условия всех субъектов хозяйственной деятельности, что  может затруднить развитие конкуренции и препятствовать </w:t>
      </w:r>
      <w:r>
        <w:rPr>
          <w:snapToGrid/>
          <w:sz w:val="28"/>
        </w:rPr>
        <w:t xml:space="preserve">свободному перемещению капиталов и трудовых ресурсов. </w:t>
      </w:r>
      <w:r>
        <w:rPr>
          <w:sz w:val="28"/>
        </w:rPr>
        <w:t xml:space="preserve"> Чрезмерная регламентация государством различных видов деятельности может нанести серьезный  ущерб предпринимательству за счет "выравнивания" положения предприятий с точки зрения прибыльности бизнеса.</w:t>
      </w:r>
    </w:p>
    <w:p w:rsidR="00B32A3B" w:rsidRDefault="00B32A3B">
      <w:pPr>
        <w:spacing w:line="360" w:lineRule="auto"/>
        <w:ind w:left="1701" w:right="567"/>
        <w:jc w:val="both"/>
        <w:rPr>
          <w:sz w:val="28"/>
        </w:rPr>
      </w:pPr>
      <w:r>
        <w:rPr>
          <w:sz w:val="28"/>
        </w:rPr>
        <w:tab/>
        <w:t xml:space="preserve">Кроме того, важно подчеркнуть то обстоятельство, что согласно указанным видам деятельности налог на вмененный доход распространяется только на те из них, которые ориентированы на конечного потребителя и где   расчеты производятся наличными деньгами. </w:t>
      </w:r>
    </w:p>
    <w:p w:rsidR="00B32A3B" w:rsidRDefault="00B32A3B">
      <w:pPr>
        <w:spacing w:line="360" w:lineRule="auto"/>
        <w:ind w:left="1701" w:right="567" w:firstLine="708"/>
        <w:jc w:val="both"/>
        <w:rPr>
          <w:sz w:val="28"/>
        </w:rPr>
      </w:pPr>
      <w:r>
        <w:rPr>
          <w:snapToGrid/>
          <w:sz w:val="28"/>
        </w:rPr>
        <w:t>Такой подход не устраивает те малые предприятия, которые одновременно осуществляют и производство и реализацию. Примером тому служат мини-пекарни, каждая из которых производит продукцию и продает ее через собственный ларек, а часть ее оптом реализует в другие магазины. При этом вмененный же доход определяется только по розничной торговле.</w:t>
      </w:r>
    </w:p>
    <w:p w:rsidR="00B32A3B" w:rsidRDefault="00B32A3B">
      <w:pPr>
        <w:spacing w:line="360" w:lineRule="auto"/>
        <w:ind w:left="1701" w:right="567" w:firstLine="720"/>
        <w:jc w:val="both"/>
        <w:rPr>
          <w:snapToGrid/>
          <w:sz w:val="28"/>
        </w:rPr>
      </w:pPr>
      <w:r>
        <w:rPr>
          <w:snapToGrid/>
          <w:sz w:val="28"/>
        </w:rPr>
        <w:t xml:space="preserve">Объектом обложения единым налогом с вмененного дохода является  вмененный доход на очередной календарный месяц. Вмененный доход – это  потенциально возможный валовый доход плательщика единого налога за  вычетом потенциально необходимых затрат. Вмененный доход  рассчитывается с учетом совокупности факторов, которые непосредственно  влияют на получение такого дохода. </w:t>
      </w:r>
    </w:p>
    <w:p w:rsidR="00B32A3B" w:rsidRDefault="00B32A3B">
      <w:pPr>
        <w:spacing w:line="360" w:lineRule="auto"/>
        <w:ind w:left="1701" w:right="567" w:firstLine="720"/>
        <w:jc w:val="both"/>
        <w:rPr>
          <w:snapToGrid/>
          <w:sz w:val="28"/>
        </w:rPr>
      </w:pPr>
      <w:r>
        <w:rPr>
          <w:snapToGrid/>
          <w:sz w:val="28"/>
        </w:rPr>
        <w:t xml:space="preserve">При расчете вмененного дохода учитывается такие составляющие как  базовая доходность (условная доходность на единицу физического показателя)  того вида деятельности, который осуществляет налогоплательщик, физические  показатели (единица площади, численность работающих и другие) и  повышающие (понижающие) коэффициенты. </w:t>
      </w:r>
    </w:p>
    <w:p w:rsidR="00B32A3B" w:rsidRDefault="00B32A3B">
      <w:pPr>
        <w:spacing w:line="360" w:lineRule="auto"/>
        <w:ind w:left="1701" w:right="567" w:firstLine="708"/>
        <w:jc w:val="both"/>
        <w:rPr>
          <w:snapToGrid/>
          <w:sz w:val="28"/>
        </w:rPr>
      </w:pPr>
      <w:r>
        <w:rPr>
          <w:snapToGrid/>
          <w:sz w:val="28"/>
        </w:rPr>
        <w:t>Данные коэффициенты, устанавливаются в зависимости от:</w:t>
      </w:r>
    </w:p>
    <w:p w:rsidR="00B32A3B" w:rsidRDefault="00B32A3B">
      <w:pPr>
        <w:spacing w:line="360" w:lineRule="auto"/>
        <w:ind w:left="1701" w:right="567" w:firstLine="720"/>
        <w:jc w:val="both"/>
        <w:rPr>
          <w:sz w:val="28"/>
        </w:rPr>
      </w:pPr>
      <w:r>
        <w:rPr>
          <w:sz w:val="28"/>
        </w:rPr>
        <w:t>- ассортимента реализуемой продукции;</w:t>
      </w:r>
    </w:p>
    <w:p w:rsidR="00B32A3B" w:rsidRDefault="00B32A3B">
      <w:pPr>
        <w:spacing w:line="360" w:lineRule="auto"/>
        <w:ind w:left="1701" w:right="567" w:firstLine="720"/>
        <w:jc w:val="both"/>
        <w:rPr>
          <w:sz w:val="28"/>
        </w:rPr>
      </w:pPr>
      <w:r>
        <w:rPr>
          <w:sz w:val="28"/>
        </w:rPr>
        <w:t>- качества предоставляемых услуг;</w:t>
      </w:r>
    </w:p>
    <w:p w:rsidR="00B32A3B" w:rsidRDefault="00B32A3B">
      <w:pPr>
        <w:spacing w:line="360" w:lineRule="auto"/>
        <w:ind w:left="1701" w:right="567" w:firstLine="720"/>
        <w:jc w:val="both"/>
        <w:rPr>
          <w:sz w:val="28"/>
        </w:rPr>
      </w:pPr>
      <w:r>
        <w:rPr>
          <w:sz w:val="28"/>
        </w:rPr>
        <w:t>- сезонности;</w:t>
      </w:r>
    </w:p>
    <w:p w:rsidR="00B32A3B" w:rsidRDefault="00B32A3B">
      <w:pPr>
        <w:spacing w:line="360" w:lineRule="auto"/>
        <w:ind w:left="1701" w:right="567" w:firstLine="720"/>
        <w:jc w:val="both"/>
        <w:rPr>
          <w:sz w:val="28"/>
        </w:rPr>
      </w:pPr>
      <w:r>
        <w:rPr>
          <w:sz w:val="28"/>
        </w:rPr>
        <w:t>- суточности работы;</w:t>
      </w:r>
    </w:p>
    <w:p w:rsidR="00B32A3B" w:rsidRDefault="00B32A3B">
      <w:pPr>
        <w:spacing w:line="360" w:lineRule="auto"/>
        <w:ind w:left="1701" w:right="567" w:firstLine="720"/>
        <w:jc w:val="both"/>
        <w:rPr>
          <w:sz w:val="28"/>
        </w:rPr>
      </w:pPr>
      <w:r>
        <w:rPr>
          <w:sz w:val="28"/>
        </w:rPr>
        <w:t>- качества занимаемого помещения;</w:t>
      </w:r>
    </w:p>
    <w:p w:rsidR="00B32A3B" w:rsidRDefault="00B32A3B">
      <w:pPr>
        <w:spacing w:line="360" w:lineRule="auto"/>
        <w:ind w:left="1701" w:right="567" w:firstLine="720"/>
        <w:jc w:val="both"/>
        <w:rPr>
          <w:sz w:val="28"/>
        </w:rPr>
      </w:pPr>
      <w:r>
        <w:rPr>
          <w:sz w:val="28"/>
        </w:rPr>
        <w:t>- производительности используемого оборудования;</w:t>
      </w:r>
    </w:p>
    <w:p w:rsidR="00B32A3B" w:rsidRDefault="00B32A3B">
      <w:pPr>
        <w:spacing w:line="360" w:lineRule="auto"/>
        <w:ind w:left="1701" w:right="567" w:firstLine="720"/>
        <w:jc w:val="both"/>
        <w:rPr>
          <w:sz w:val="28"/>
        </w:rPr>
      </w:pPr>
      <w:r>
        <w:rPr>
          <w:sz w:val="28"/>
        </w:rPr>
        <w:t>- возможности использования дополнительной инфраструктуры;</w:t>
      </w:r>
    </w:p>
    <w:p w:rsidR="00B32A3B" w:rsidRDefault="00B32A3B">
      <w:pPr>
        <w:spacing w:line="360" w:lineRule="auto"/>
        <w:ind w:left="1701" w:right="567" w:firstLine="720"/>
        <w:jc w:val="both"/>
        <w:rPr>
          <w:sz w:val="28"/>
        </w:rPr>
      </w:pPr>
      <w:r>
        <w:rPr>
          <w:sz w:val="28"/>
        </w:rPr>
        <w:t>- инфляции;</w:t>
      </w:r>
    </w:p>
    <w:p w:rsidR="00B32A3B" w:rsidRDefault="00B32A3B">
      <w:pPr>
        <w:spacing w:line="360" w:lineRule="auto"/>
        <w:ind w:left="1701" w:right="567" w:firstLine="720"/>
        <w:jc w:val="both"/>
        <w:rPr>
          <w:sz w:val="28"/>
        </w:rPr>
      </w:pPr>
      <w:r>
        <w:rPr>
          <w:sz w:val="28"/>
        </w:rPr>
        <w:t>- количества видов деятельности, осуществляемых налогоплательщиками.</w:t>
      </w:r>
    </w:p>
    <w:p w:rsidR="00B32A3B" w:rsidRDefault="00B32A3B">
      <w:pPr>
        <w:spacing w:line="360" w:lineRule="auto"/>
        <w:ind w:left="1701" w:right="567" w:firstLine="708"/>
        <w:jc w:val="both"/>
        <w:rPr>
          <w:snapToGrid/>
          <w:sz w:val="28"/>
        </w:rPr>
      </w:pPr>
      <w:r>
        <w:rPr>
          <w:snapToGrid/>
          <w:sz w:val="28"/>
        </w:rPr>
        <w:t>На эти коэффициенты базовая доходность корректируется при расчете вмененного налога.</w:t>
      </w:r>
    </w:p>
    <w:p w:rsidR="00B32A3B" w:rsidRDefault="00B32A3B">
      <w:pPr>
        <w:spacing w:line="360" w:lineRule="auto"/>
        <w:ind w:left="1701" w:right="567" w:firstLine="720"/>
        <w:jc w:val="both"/>
        <w:rPr>
          <w:snapToGrid/>
          <w:sz w:val="28"/>
        </w:rPr>
      </w:pPr>
      <w:r>
        <w:rPr>
          <w:snapToGrid/>
          <w:sz w:val="28"/>
        </w:rPr>
        <w:t xml:space="preserve">Для того чтобы рассчитать единый налог, подлежащий уплате в бюджет,   необходимо вмененный доход умножить на 0,2 (ставка единого налога – 20  процентов). </w:t>
      </w:r>
    </w:p>
    <w:p w:rsidR="00B32A3B" w:rsidRDefault="00B32A3B">
      <w:pPr>
        <w:spacing w:line="360" w:lineRule="auto"/>
        <w:ind w:left="1701" w:right="567" w:firstLine="720"/>
        <w:jc w:val="both"/>
        <w:rPr>
          <w:snapToGrid/>
          <w:sz w:val="28"/>
        </w:rPr>
      </w:pPr>
      <w:r>
        <w:rPr>
          <w:snapToGrid/>
          <w:sz w:val="28"/>
        </w:rPr>
        <w:t xml:space="preserve">Определенные коррективы вносятся в порядок ведения бухгалтерского учета субъектами малого предпринимательства в сторону его упрощения. </w:t>
      </w:r>
    </w:p>
    <w:p w:rsidR="00B32A3B" w:rsidRDefault="00B32A3B">
      <w:pPr>
        <w:pStyle w:val="31"/>
        <w:spacing w:line="360" w:lineRule="auto"/>
        <w:ind w:left="1701" w:right="567"/>
        <w:jc w:val="both"/>
      </w:pPr>
      <w:r>
        <w:t xml:space="preserve">В случае применения единого налога на вмененный доход налогоплательщики будут,  согласно ст.4, обязаны вести учет своих доходов и расходов, а также соблюдать порядок ведения расчетных и кассовых операций. </w:t>
      </w:r>
    </w:p>
    <w:p w:rsidR="00B32A3B" w:rsidRDefault="00B32A3B">
      <w:pPr>
        <w:spacing w:line="360" w:lineRule="auto"/>
        <w:ind w:left="1701" w:right="567" w:firstLine="720"/>
        <w:jc w:val="both"/>
        <w:rPr>
          <w:snapToGrid/>
          <w:sz w:val="28"/>
        </w:rPr>
      </w:pPr>
      <w:r>
        <w:rPr>
          <w:snapToGrid/>
          <w:sz w:val="28"/>
        </w:rPr>
        <w:t>Следует также отметить, что при  осуществлении  нескольких  видов  деятельности, подпадаемых под действие закона, учет доходов и расходов ведется раздельно по каждому виду деятельности.</w:t>
      </w:r>
    </w:p>
    <w:p w:rsidR="00B32A3B" w:rsidRDefault="00B32A3B">
      <w:pPr>
        <w:pStyle w:val="31"/>
        <w:spacing w:line="360" w:lineRule="auto"/>
        <w:ind w:left="1701" w:right="567"/>
        <w:jc w:val="both"/>
      </w:pPr>
      <w:r>
        <w:t>Налогоплательщики также не освобождаются от обязанности предоставлять в налоговые  и   иные государственные органы бухгалтерскую, налоговую и статистическую отчетности. Формы отчетности по единому  налогу  устанавливаются нормативными  (правовыми) актами органов государственной власти субъектов Российской Федерации.</w:t>
      </w:r>
    </w:p>
    <w:p w:rsidR="00B32A3B" w:rsidRDefault="00B32A3B">
      <w:pPr>
        <w:spacing w:line="360" w:lineRule="auto"/>
        <w:ind w:left="1701" w:right="567" w:firstLine="720"/>
        <w:jc w:val="both"/>
        <w:rPr>
          <w:snapToGrid/>
          <w:sz w:val="28"/>
        </w:rPr>
      </w:pPr>
      <w:r>
        <w:rPr>
          <w:snapToGrid/>
          <w:sz w:val="28"/>
        </w:rPr>
        <w:t xml:space="preserve">В целом же надо сказать, что система бухгалтерского учета и отчетности для субъектов малого предпринимательства значительно упрощается с введением единого налога на вмененный доход, что в целом безусловно является положительным моментом для налогоплательщиков, так как  позволит упростить процедуру расчета и сбора налогов, избежать ошибок при налогообложении. Однако с другой стороны,  следует отметить, что упрощенная система учета предполагает отказ от метода двойной записи, что может привести к тому, что через время в случае, если малое предприятие разовьется, перестанет быть малым, будет невозможно  восстановить учет, будет остаток по бухгалтерским счетам. </w:t>
      </w:r>
    </w:p>
    <w:p w:rsidR="00B32A3B" w:rsidRDefault="00B32A3B">
      <w:pPr>
        <w:pStyle w:val="af0"/>
      </w:pPr>
      <w:r>
        <w:t xml:space="preserve">В целях унификации налоговой отчетности налогоплательщиков единого налога на вмененный доход  Минэкономики РФ совместно с Минфином РФ, Госналогслужбой РФ и ГКРП   РФ с учетом предложений субъектов РФ разработаны рекомендуемые формулы  расчета сумм единого налога, а также перечень рекомендуемых их составляющих, для применения ее органами законодательной власти субъектов  РФ (Письмо Правительства РФ от 07.09.98 N 4435-П5). </w:t>
      </w:r>
    </w:p>
    <w:p w:rsidR="00B32A3B" w:rsidRDefault="00B32A3B">
      <w:pPr>
        <w:spacing w:line="360" w:lineRule="auto"/>
        <w:ind w:left="1701" w:right="567" w:firstLine="720"/>
        <w:jc w:val="both"/>
        <w:rPr>
          <w:snapToGrid/>
          <w:sz w:val="28"/>
        </w:rPr>
      </w:pPr>
      <w:r>
        <w:rPr>
          <w:snapToGrid/>
          <w:sz w:val="28"/>
        </w:rPr>
        <w:t xml:space="preserve">Следует заметить, что хотя Правительство РФ разработало и довело до  сведения субъектов РФ формулы (порядок) расчета суммы единого налога  данные формулы (порядок) носят рекомендательный характер, поэтому  субъекты РФ при расчете могут их использовать, а могут вводить в эти  формулы свои дополнительные показатели, позволяющие наиболее точно оценить доходность различных видов бизнеса. </w:t>
      </w:r>
    </w:p>
    <w:p w:rsidR="00B32A3B" w:rsidRDefault="00B32A3B">
      <w:pPr>
        <w:spacing w:line="360" w:lineRule="auto"/>
        <w:ind w:right="567"/>
        <w:rPr>
          <w:sz w:val="28"/>
        </w:rPr>
      </w:pPr>
    </w:p>
    <w:p w:rsidR="00B32A3B" w:rsidRDefault="00B32A3B">
      <w:pPr>
        <w:spacing w:line="360" w:lineRule="auto"/>
        <w:ind w:left="1701" w:right="567" w:firstLine="720"/>
        <w:jc w:val="both"/>
        <w:rPr>
          <w:snapToGrid/>
          <w:sz w:val="28"/>
        </w:rPr>
      </w:pPr>
      <w:r>
        <w:rPr>
          <w:snapToGrid/>
          <w:sz w:val="28"/>
        </w:rPr>
        <w:t>Расчет  суммы единого налога на вмененный доход  основывается  на определении  значения  базовой  доходности  определенного  вида деятельности, физических показателей  и   повышающих (понижающих) коэффициентов,  отражающих степень влияния  различных факторов на результат предпринимательской деятельности.</w:t>
      </w:r>
    </w:p>
    <w:p w:rsidR="00B32A3B" w:rsidRDefault="00B32A3B">
      <w:pPr>
        <w:spacing w:line="360" w:lineRule="auto"/>
        <w:ind w:left="1701" w:right="567" w:firstLine="720"/>
        <w:jc w:val="both"/>
        <w:rPr>
          <w:snapToGrid/>
          <w:sz w:val="28"/>
        </w:rPr>
      </w:pPr>
      <w:r>
        <w:rPr>
          <w:snapToGrid/>
          <w:sz w:val="28"/>
        </w:rPr>
        <w:t>При выборе физических показателей, характеризующих определенные  виды  деятельности,  следует  исходить из того,  что валовой  доход  организации  (предпринимателя) и прогнозируемый на  его  основе вмененный   доход  должен  зависеть  от  выбранного  физического  показателя  и от  количества  его единиц.  Выбор этих физических  показателей  может  быть  осуществлен  либо  исходя из  экспертной  оценки  результатов  предпринимательской деятельности,  либо  на  основании  анализа  статистических  данных.  При этом на  протяжении   всего  налогового   периода  должен  быть  обеспечен   эффективный  контроль со стороны государственных органов за количеством единиц выбранного физического  показателя.</w:t>
      </w:r>
    </w:p>
    <w:p w:rsidR="00B32A3B" w:rsidRDefault="00B32A3B">
      <w:pPr>
        <w:spacing w:line="360" w:lineRule="auto"/>
        <w:ind w:left="1701" w:right="567"/>
        <w:jc w:val="both"/>
        <w:rPr>
          <w:snapToGrid/>
          <w:sz w:val="28"/>
        </w:rPr>
      </w:pPr>
      <w:r>
        <w:rPr>
          <w:snapToGrid/>
          <w:sz w:val="28"/>
        </w:rPr>
        <w:tab/>
        <w:t>Непосредственно основная  формула расчета единого налога на вмененный доход выглядит следующим образом:</w:t>
      </w:r>
    </w:p>
    <w:p w:rsidR="00B32A3B" w:rsidRDefault="00B32A3B">
      <w:pPr>
        <w:spacing w:line="360" w:lineRule="auto"/>
        <w:ind w:left="1701" w:right="567"/>
        <w:jc w:val="both"/>
        <w:rPr>
          <w:snapToGrid/>
          <w:sz w:val="28"/>
        </w:rPr>
      </w:pPr>
    </w:p>
    <w:p w:rsidR="00B32A3B" w:rsidRDefault="00B32A3B">
      <w:pPr>
        <w:pStyle w:val="30"/>
        <w:spacing w:line="360" w:lineRule="auto"/>
        <w:ind w:left="1701" w:right="567"/>
      </w:pPr>
      <w:r>
        <w:t>М = C х N х D х E х F х J</w:t>
      </w:r>
    </w:p>
    <w:p w:rsidR="00B32A3B" w:rsidRDefault="00B32A3B">
      <w:pPr>
        <w:spacing w:line="360" w:lineRule="auto"/>
        <w:ind w:left="1701" w:right="567"/>
        <w:rPr>
          <w:snapToGrid/>
          <w:sz w:val="28"/>
        </w:rPr>
      </w:pPr>
    </w:p>
    <w:p w:rsidR="00B32A3B" w:rsidRDefault="00B32A3B">
      <w:pPr>
        <w:pStyle w:val="30"/>
        <w:spacing w:line="360" w:lineRule="auto"/>
        <w:ind w:left="1701" w:right="567"/>
      </w:pPr>
      <w:r>
        <w:t>V = M х 0,2</w:t>
      </w:r>
    </w:p>
    <w:p w:rsidR="00B32A3B" w:rsidRDefault="00B32A3B">
      <w:pPr>
        <w:spacing w:line="360" w:lineRule="auto"/>
        <w:ind w:left="1701" w:right="567"/>
        <w:rPr>
          <w:snapToGrid/>
          <w:sz w:val="28"/>
        </w:rPr>
      </w:pPr>
    </w:p>
    <w:p w:rsidR="00B32A3B" w:rsidRDefault="00B32A3B">
      <w:pPr>
        <w:spacing w:line="360" w:lineRule="auto"/>
        <w:ind w:left="1701" w:right="567" w:firstLine="720"/>
        <w:rPr>
          <w:snapToGrid/>
          <w:sz w:val="28"/>
        </w:rPr>
      </w:pPr>
      <w:r>
        <w:rPr>
          <w:snapToGrid/>
          <w:sz w:val="28"/>
        </w:rPr>
        <w:t>М - сумма вмененного дохода;</w:t>
      </w:r>
    </w:p>
    <w:p w:rsidR="00B32A3B" w:rsidRDefault="00B32A3B">
      <w:pPr>
        <w:spacing w:line="360" w:lineRule="auto"/>
        <w:ind w:left="1701" w:right="567" w:firstLine="720"/>
        <w:rPr>
          <w:snapToGrid/>
          <w:sz w:val="28"/>
        </w:rPr>
      </w:pPr>
      <w:r>
        <w:rPr>
          <w:snapToGrid/>
          <w:sz w:val="28"/>
        </w:rPr>
        <w:t>V - сумма единого налога на вмененный доход;</w:t>
      </w:r>
    </w:p>
    <w:p w:rsidR="00B32A3B" w:rsidRDefault="00B32A3B">
      <w:pPr>
        <w:spacing w:line="360" w:lineRule="auto"/>
        <w:ind w:left="1701" w:right="567" w:firstLine="720"/>
        <w:rPr>
          <w:snapToGrid/>
          <w:sz w:val="28"/>
        </w:rPr>
      </w:pPr>
      <w:r>
        <w:rPr>
          <w:snapToGrid/>
          <w:sz w:val="28"/>
        </w:rPr>
        <w:t>C - базовая доходность на единицу физического показателя;</w:t>
      </w:r>
    </w:p>
    <w:p w:rsidR="00B32A3B" w:rsidRDefault="00B32A3B">
      <w:pPr>
        <w:spacing w:line="360" w:lineRule="auto"/>
        <w:ind w:left="1701" w:right="567" w:firstLine="720"/>
        <w:rPr>
          <w:snapToGrid/>
          <w:sz w:val="28"/>
        </w:rPr>
      </w:pPr>
      <w:r>
        <w:rPr>
          <w:snapToGrid/>
          <w:sz w:val="28"/>
        </w:rPr>
        <w:t>N - количество единиц физического показателя;</w:t>
      </w:r>
    </w:p>
    <w:p w:rsidR="00B32A3B" w:rsidRDefault="00B32A3B">
      <w:pPr>
        <w:spacing w:line="360" w:lineRule="auto"/>
        <w:ind w:left="1701" w:right="567" w:firstLine="720"/>
        <w:rPr>
          <w:snapToGrid/>
          <w:sz w:val="28"/>
        </w:rPr>
      </w:pPr>
      <w:r>
        <w:rPr>
          <w:snapToGrid/>
          <w:sz w:val="28"/>
        </w:rPr>
        <w:t>D, F, J, E - повышающие (понижающие) коэффициенты;</w:t>
      </w:r>
    </w:p>
    <w:p w:rsidR="00B32A3B" w:rsidRDefault="00B32A3B">
      <w:pPr>
        <w:spacing w:line="360" w:lineRule="auto"/>
        <w:ind w:left="1701" w:right="567" w:firstLine="720"/>
        <w:rPr>
          <w:snapToGrid/>
          <w:sz w:val="28"/>
        </w:rPr>
      </w:pPr>
      <w:r>
        <w:rPr>
          <w:snapToGrid/>
          <w:sz w:val="28"/>
        </w:rPr>
        <w:t>0,2 - ставка единого налога на вмененный доход (20%).</w:t>
      </w:r>
    </w:p>
    <w:p w:rsidR="00B32A3B" w:rsidRDefault="00B32A3B">
      <w:pPr>
        <w:spacing w:line="360" w:lineRule="auto"/>
        <w:ind w:left="1701" w:right="567" w:firstLine="720"/>
        <w:rPr>
          <w:snapToGrid/>
          <w:sz w:val="28"/>
        </w:rPr>
      </w:pPr>
      <w:r>
        <w:rPr>
          <w:snapToGrid/>
          <w:sz w:val="28"/>
        </w:rPr>
        <w:t>При   определении   суммы   единого   налога  для  организаций   (предпринимателей) рекомендуется использовать следующие повышающие  (понижающие) коэффициенты:</w:t>
      </w:r>
    </w:p>
    <w:p w:rsidR="00B32A3B" w:rsidRDefault="00B32A3B">
      <w:pPr>
        <w:spacing w:line="360" w:lineRule="auto"/>
        <w:ind w:left="1701" w:right="567" w:firstLine="720"/>
        <w:rPr>
          <w:snapToGrid/>
          <w:sz w:val="28"/>
          <w:lang w:val="en-US"/>
        </w:rPr>
      </w:pPr>
      <w:r>
        <w:rPr>
          <w:snapToGrid/>
          <w:sz w:val="28"/>
        </w:rPr>
        <w:t xml:space="preserve">D - учитывающий особенности подвидов деятельности </w:t>
      </w:r>
      <w:r>
        <w:rPr>
          <w:snapToGrid/>
          <w:sz w:val="28"/>
          <w:lang w:val="en-US"/>
        </w:rPr>
        <w:t>;</w:t>
      </w:r>
    </w:p>
    <w:p w:rsidR="00B32A3B" w:rsidRDefault="00B32A3B">
      <w:pPr>
        <w:spacing w:line="360" w:lineRule="auto"/>
        <w:ind w:left="1701" w:right="567" w:firstLine="720"/>
        <w:rPr>
          <w:snapToGrid/>
          <w:sz w:val="28"/>
          <w:lang w:val="en-US"/>
        </w:rPr>
      </w:pPr>
      <w:r>
        <w:rPr>
          <w:snapToGrid/>
          <w:sz w:val="28"/>
        </w:rPr>
        <w:t xml:space="preserve">E   -  учитывающий   особенности  ведения </w:t>
      </w:r>
      <w:r>
        <w:rPr>
          <w:snapToGrid/>
          <w:sz w:val="28"/>
          <w:lang w:val="en-US"/>
        </w:rPr>
        <w:t>;</w:t>
      </w:r>
      <w:r>
        <w:rPr>
          <w:snapToGrid/>
          <w:sz w:val="28"/>
        </w:rPr>
        <w:t xml:space="preserve"> предпринимательской деятельности в различных группах регионов</w:t>
      </w:r>
      <w:r>
        <w:rPr>
          <w:snapToGrid/>
          <w:sz w:val="28"/>
          <w:lang w:val="en-US"/>
        </w:rPr>
        <w:t>;</w:t>
      </w:r>
    </w:p>
    <w:p w:rsidR="00B32A3B" w:rsidRDefault="00B32A3B">
      <w:pPr>
        <w:spacing w:line="360" w:lineRule="auto"/>
        <w:ind w:left="1701" w:right="567" w:firstLine="720"/>
        <w:rPr>
          <w:snapToGrid/>
          <w:sz w:val="28"/>
          <w:lang w:val="en-US"/>
        </w:rPr>
      </w:pPr>
      <w:r>
        <w:rPr>
          <w:snapToGrid/>
          <w:sz w:val="28"/>
        </w:rPr>
        <w:t xml:space="preserve">F   -  учитывающий   особенности  ведения  предпринимательской  деятельности в зависимости от типа населенного пункта </w:t>
      </w:r>
      <w:r>
        <w:rPr>
          <w:snapToGrid/>
          <w:sz w:val="28"/>
          <w:lang w:val="en-US"/>
        </w:rPr>
        <w:t>;</w:t>
      </w:r>
    </w:p>
    <w:p w:rsidR="00B32A3B" w:rsidRDefault="00B32A3B">
      <w:pPr>
        <w:spacing w:line="360" w:lineRule="auto"/>
        <w:ind w:left="1701" w:right="567" w:firstLine="720"/>
        <w:rPr>
          <w:snapToGrid/>
          <w:sz w:val="28"/>
          <w:lang w:val="en-US"/>
        </w:rPr>
      </w:pPr>
      <w:r>
        <w:rPr>
          <w:snapToGrid/>
          <w:sz w:val="28"/>
        </w:rPr>
        <w:t xml:space="preserve">J   -  учитывающий   особенности  ведения  предпринимательской  деятельности в зависимости от дислокации предприятия </w:t>
      </w:r>
      <w:r>
        <w:rPr>
          <w:snapToGrid/>
          <w:sz w:val="28"/>
          <w:lang w:val="en-US"/>
        </w:rPr>
        <w:t>.</w:t>
      </w:r>
    </w:p>
    <w:p w:rsidR="00B32A3B" w:rsidRDefault="00B32A3B">
      <w:pPr>
        <w:spacing w:line="360" w:lineRule="auto"/>
        <w:ind w:left="1701" w:right="567" w:firstLine="720"/>
        <w:jc w:val="both"/>
        <w:rPr>
          <w:snapToGrid/>
          <w:sz w:val="28"/>
          <w:lang w:val="en-US"/>
        </w:rPr>
      </w:pPr>
      <w:r>
        <w:rPr>
          <w:snapToGrid/>
          <w:sz w:val="28"/>
        </w:rPr>
        <w:t>Для  исчисления  суммы единого налога на вмененный доход могут  быть использованы следующие методы расчета:</w:t>
      </w:r>
    </w:p>
    <w:p w:rsidR="00B32A3B" w:rsidRDefault="00B32A3B">
      <w:pPr>
        <w:spacing w:line="360" w:lineRule="auto"/>
        <w:ind w:left="1701" w:right="567" w:firstLine="720"/>
        <w:jc w:val="both"/>
        <w:rPr>
          <w:snapToGrid/>
          <w:sz w:val="28"/>
        </w:rPr>
      </w:pPr>
      <w:r>
        <w:rPr>
          <w:b/>
          <w:i/>
          <w:snapToGrid/>
          <w:sz w:val="28"/>
        </w:rPr>
        <w:t>Метод  А</w:t>
      </w:r>
      <w:r>
        <w:rPr>
          <w:snapToGrid/>
          <w:sz w:val="28"/>
        </w:rPr>
        <w:t xml:space="preserve"> -  основан  на  обработке существующей статистической  информации  о результатах  хозяйственной  деятельности организаций   (предпринимателей),   осуществляющих   определенные  Законом  виды  деятельности.</w:t>
      </w:r>
    </w:p>
    <w:p w:rsidR="00B32A3B" w:rsidRDefault="00B32A3B">
      <w:pPr>
        <w:spacing w:line="360" w:lineRule="auto"/>
        <w:ind w:left="1701" w:right="567" w:firstLine="720"/>
        <w:jc w:val="both"/>
        <w:rPr>
          <w:snapToGrid/>
          <w:sz w:val="28"/>
        </w:rPr>
      </w:pPr>
      <w:r>
        <w:rPr>
          <w:b/>
          <w:i/>
          <w:snapToGrid/>
          <w:sz w:val="28"/>
        </w:rPr>
        <w:t>Метод  Б</w:t>
      </w:r>
      <w:r>
        <w:rPr>
          <w:snapToGrid/>
          <w:sz w:val="28"/>
        </w:rPr>
        <w:t xml:space="preserve"> - основан на обработке информации налоговых органов о фактически  поступивших  суммах  налоговых платежей от организаций  (предпринимателей),   осуществляющих   определенные  Законом  виды  деятельности, и данных статистического учета.</w:t>
      </w:r>
    </w:p>
    <w:p w:rsidR="00B32A3B" w:rsidRDefault="00B32A3B">
      <w:pPr>
        <w:spacing w:line="360" w:lineRule="auto"/>
        <w:ind w:left="1701" w:right="567" w:firstLine="720"/>
        <w:jc w:val="both"/>
        <w:rPr>
          <w:snapToGrid/>
          <w:sz w:val="28"/>
        </w:rPr>
      </w:pPr>
      <w:r>
        <w:rPr>
          <w:snapToGrid/>
          <w:sz w:val="28"/>
        </w:rPr>
        <w:t xml:space="preserve"> </w:t>
      </w:r>
      <w:r>
        <w:rPr>
          <w:b/>
          <w:i/>
          <w:snapToGrid/>
          <w:sz w:val="28"/>
        </w:rPr>
        <w:t>Метод  В</w:t>
      </w:r>
      <w:r>
        <w:rPr>
          <w:snapToGrid/>
          <w:sz w:val="28"/>
        </w:rPr>
        <w:t xml:space="preserve"> -  основан на использовании рекомендуемых показателей   базовой  доходности  единицы  физического  параметра  и повышающих   (понижающих) коэффициентов </w:t>
      </w:r>
    </w:p>
    <w:p w:rsidR="00B32A3B" w:rsidRDefault="00B32A3B">
      <w:pPr>
        <w:spacing w:line="360" w:lineRule="auto"/>
        <w:ind w:left="1701" w:right="567" w:firstLine="720"/>
        <w:jc w:val="both"/>
        <w:rPr>
          <w:snapToGrid/>
          <w:sz w:val="28"/>
        </w:rPr>
      </w:pPr>
      <w:r>
        <w:rPr>
          <w:snapToGrid/>
          <w:sz w:val="28"/>
        </w:rPr>
        <w:t>При  необходимости  и в  зависимости  от  имеющейся информации  может применяться сочетание указанных методов.</w:t>
      </w:r>
    </w:p>
    <w:p w:rsidR="00B32A3B" w:rsidRDefault="00B32A3B">
      <w:pPr>
        <w:spacing w:line="360" w:lineRule="auto"/>
        <w:ind w:left="1701" w:right="567"/>
        <w:jc w:val="both"/>
        <w:rPr>
          <w:snapToGrid/>
          <w:sz w:val="28"/>
        </w:rPr>
      </w:pPr>
    </w:p>
    <w:p w:rsidR="00B32A3B" w:rsidRDefault="00B32A3B">
      <w:pPr>
        <w:pStyle w:val="21"/>
        <w:spacing w:line="360" w:lineRule="auto"/>
        <w:ind w:left="1701" w:right="567"/>
        <w:outlineLvl w:val="1"/>
      </w:pPr>
      <w:r>
        <w:t>Метод А</w:t>
      </w:r>
    </w:p>
    <w:p w:rsidR="00B32A3B" w:rsidRDefault="00B32A3B">
      <w:pPr>
        <w:spacing w:line="360" w:lineRule="auto"/>
        <w:ind w:left="1701" w:right="567"/>
        <w:rPr>
          <w:snapToGrid/>
          <w:sz w:val="28"/>
        </w:rPr>
      </w:pPr>
    </w:p>
    <w:p w:rsidR="00B32A3B" w:rsidRDefault="00B32A3B">
      <w:pPr>
        <w:spacing w:line="360" w:lineRule="auto"/>
        <w:ind w:left="1701" w:right="567" w:firstLine="720"/>
        <w:jc w:val="both"/>
        <w:rPr>
          <w:snapToGrid/>
          <w:sz w:val="28"/>
        </w:rPr>
      </w:pPr>
      <w:r>
        <w:rPr>
          <w:snapToGrid/>
          <w:sz w:val="28"/>
        </w:rPr>
        <w:t>1.  По  данным государственных органов статистики определяется  величина прибыли (убытков) от реализации, полученной организациями (предприятиями), осуществляющими определенные Законом виды деятельности.  (Если, в соответствии с Законом,  единый налог на вмененный  доход применяется только к субъектам малого предпринимательства, следует исключить  из  расчета  результаты хозяйственной деятельности крупных и средних предприятий.)</w:t>
      </w:r>
    </w:p>
    <w:p w:rsidR="00B32A3B" w:rsidRDefault="00B32A3B">
      <w:pPr>
        <w:spacing w:line="360" w:lineRule="auto"/>
        <w:ind w:left="1701" w:right="567" w:firstLine="720"/>
        <w:jc w:val="both"/>
        <w:rPr>
          <w:snapToGrid/>
          <w:sz w:val="28"/>
        </w:rPr>
      </w:pPr>
      <w:r>
        <w:rPr>
          <w:snapToGrid/>
          <w:sz w:val="28"/>
        </w:rPr>
        <w:t>2.  Полученный результат следует скорректировать с учетом сумм налога  на  добавленную  стоимость (НДС) с коэффициентом досчета - 1,12.</w:t>
      </w:r>
    </w:p>
    <w:p w:rsidR="00B32A3B" w:rsidRDefault="00B32A3B">
      <w:pPr>
        <w:spacing w:line="360" w:lineRule="auto"/>
        <w:ind w:left="1701" w:right="567" w:firstLine="720"/>
        <w:jc w:val="both"/>
        <w:rPr>
          <w:snapToGrid/>
          <w:sz w:val="28"/>
        </w:rPr>
      </w:pPr>
      <w:r>
        <w:rPr>
          <w:snapToGrid/>
          <w:sz w:val="28"/>
        </w:rPr>
        <w:t xml:space="preserve">3. Далее полученный результат следует скорректировать с учетом объемов   нерегистрируемого   товарооборота   для   каждой   сферы деятельности.   (Так,  например,   по  данным  Госкомстата  России, нерегистрируемый  оборот  в сфере  розничной  торговли  составляет около 50%.)    </w:t>
      </w:r>
    </w:p>
    <w:p w:rsidR="00B32A3B" w:rsidRDefault="00B32A3B">
      <w:pPr>
        <w:pStyle w:val="af0"/>
      </w:pPr>
      <w:r>
        <w:t xml:space="preserve"> Величина   базовой   доходности  на  единицу  физического показателя  определяется  путем  деления полученного результата на количество единиц выбранного физического показателя.</w:t>
      </w:r>
    </w:p>
    <w:p w:rsidR="00B32A3B" w:rsidRDefault="00B32A3B">
      <w:pPr>
        <w:pStyle w:val="21"/>
        <w:spacing w:line="360" w:lineRule="auto"/>
        <w:ind w:left="1701" w:right="567"/>
        <w:outlineLvl w:val="1"/>
      </w:pPr>
    </w:p>
    <w:p w:rsidR="00B32A3B" w:rsidRDefault="00B32A3B">
      <w:pPr>
        <w:pStyle w:val="21"/>
        <w:spacing w:line="360" w:lineRule="auto"/>
        <w:ind w:left="1701" w:right="567"/>
        <w:outlineLvl w:val="1"/>
        <w:rPr>
          <w:i w:val="0"/>
        </w:rPr>
      </w:pPr>
      <w:r>
        <w:rPr>
          <w:i w:val="0"/>
        </w:rPr>
        <w:t>Пример исчисления базовой доходности для субъектов малого предпринимательства, осуществляющих деятельность в сфере розничной торговли</w:t>
      </w:r>
    </w:p>
    <w:p w:rsidR="00B32A3B" w:rsidRDefault="00B32A3B">
      <w:pPr>
        <w:spacing w:line="360" w:lineRule="auto"/>
        <w:ind w:left="1701" w:right="567"/>
        <w:jc w:val="center"/>
        <w:rPr>
          <w:snapToGrid/>
          <w:sz w:val="28"/>
        </w:rPr>
      </w:pPr>
    </w:p>
    <w:p w:rsidR="00B32A3B" w:rsidRDefault="00B32A3B">
      <w:pPr>
        <w:spacing w:line="360" w:lineRule="auto"/>
        <w:ind w:left="1701" w:right="567"/>
        <w:jc w:val="both"/>
        <w:rPr>
          <w:snapToGrid/>
          <w:sz w:val="28"/>
        </w:rPr>
      </w:pPr>
      <w:r>
        <w:rPr>
          <w:snapToGrid/>
          <w:sz w:val="28"/>
        </w:rPr>
        <w:t xml:space="preserve"> </w:t>
      </w:r>
      <w:r>
        <w:rPr>
          <w:snapToGrid/>
          <w:sz w:val="28"/>
        </w:rPr>
        <w:tab/>
        <w:t>Для  примера расчета использованы данные Госкомстата России по  зарегистрированным  предприятиям  за  1996 год,  сформированные на  основе  формы N 2 бухгалтерской отчетности,  и по объемам торговых   площадей  и численности  работающих  на  малых  предприятиях  на 1 ноября 1994 года.</w:t>
      </w:r>
    </w:p>
    <w:p w:rsidR="00B32A3B" w:rsidRDefault="00B32A3B">
      <w:pPr>
        <w:spacing w:line="360" w:lineRule="auto"/>
        <w:ind w:left="1701" w:right="567" w:firstLine="720"/>
        <w:jc w:val="both"/>
        <w:rPr>
          <w:snapToGrid/>
          <w:sz w:val="28"/>
        </w:rPr>
      </w:pPr>
      <w:r>
        <w:rPr>
          <w:snapToGrid/>
          <w:sz w:val="28"/>
        </w:rPr>
        <w:t>Исходные данные:</w:t>
      </w:r>
    </w:p>
    <w:p w:rsidR="00B32A3B" w:rsidRDefault="00B32A3B">
      <w:pPr>
        <w:spacing w:line="360" w:lineRule="auto"/>
        <w:ind w:left="1701" w:right="567"/>
        <w:jc w:val="center"/>
        <w:rPr>
          <w:snapToGrid/>
          <w:sz w:val="28"/>
        </w:rPr>
      </w:pPr>
      <w:r>
        <w:rPr>
          <w:snapToGrid/>
          <w:sz w:val="28"/>
        </w:rPr>
        <w:t>(Цены берутся 1996 года.)</w:t>
      </w:r>
    </w:p>
    <w:p w:rsidR="00B32A3B" w:rsidRDefault="00B32A3B">
      <w:pPr>
        <w:spacing w:line="360" w:lineRule="auto"/>
        <w:ind w:left="1701" w:right="567" w:firstLine="720"/>
        <w:rPr>
          <w:i/>
          <w:snapToGrid/>
          <w:sz w:val="28"/>
        </w:rPr>
      </w:pPr>
      <w:r>
        <w:rPr>
          <w:i/>
          <w:snapToGrid/>
          <w:sz w:val="28"/>
        </w:rPr>
        <w:t>1. По полному кругу организаций</w:t>
      </w:r>
    </w:p>
    <w:p w:rsidR="00B32A3B" w:rsidRDefault="00B32A3B">
      <w:pPr>
        <w:spacing w:line="360" w:lineRule="auto"/>
        <w:ind w:left="1701" w:right="567"/>
        <w:rPr>
          <w:snapToGrid/>
          <w:sz w:val="28"/>
        </w:rPr>
      </w:pPr>
    </w:p>
    <w:p w:rsidR="00B32A3B" w:rsidRDefault="00B32A3B">
      <w:pPr>
        <w:spacing w:line="360" w:lineRule="auto"/>
        <w:rPr>
          <w:snapToGrid/>
          <w:sz w:val="28"/>
        </w:rPr>
      </w:pPr>
    </w:p>
    <w:p w:rsidR="00B32A3B" w:rsidRDefault="00B32A3B">
      <w:pPr>
        <w:spacing w:line="360" w:lineRule="auto"/>
        <w:rPr>
          <w:snapToGrid/>
          <w:sz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126"/>
        <w:gridCol w:w="1276"/>
      </w:tblGrid>
      <w:tr w:rsidR="00B32A3B">
        <w:tc>
          <w:tcPr>
            <w:tcW w:w="3402" w:type="dxa"/>
          </w:tcPr>
          <w:p w:rsidR="00B32A3B" w:rsidRDefault="00B32A3B">
            <w:pPr>
              <w:pStyle w:val="50"/>
              <w:spacing w:line="360" w:lineRule="auto"/>
            </w:pPr>
            <w:r>
              <w:t>Количество организаций</w:t>
            </w:r>
          </w:p>
        </w:tc>
        <w:tc>
          <w:tcPr>
            <w:tcW w:w="2126" w:type="dxa"/>
          </w:tcPr>
          <w:p w:rsidR="00B32A3B" w:rsidRDefault="00B32A3B">
            <w:pPr>
              <w:spacing w:line="360" w:lineRule="auto"/>
              <w:jc w:val="center"/>
              <w:rPr>
                <w:snapToGrid/>
                <w:sz w:val="28"/>
              </w:rPr>
            </w:pPr>
            <w:r>
              <w:rPr>
                <w:snapToGrid/>
                <w:sz w:val="28"/>
              </w:rPr>
              <w:t>Единиц</w:t>
            </w:r>
          </w:p>
        </w:tc>
        <w:tc>
          <w:tcPr>
            <w:tcW w:w="1276" w:type="dxa"/>
          </w:tcPr>
          <w:p w:rsidR="00B32A3B" w:rsidRDefault="00B32A3B">
            <w:pPr>
              <w:spacing w:line="360" w:lineRule="auto"/>
              <w:jc w:val="center"/>
              <w:rPr>
                <w:snapToGrid/>
                <w:sz w:val="28"/>
              </w:rPr>
            </w:pPr>
            <w:r>
              <w:rPr>
                <w:snapToGrid/>
                <w:sz w:val="28"/>
              </w:rPr>
              <w:t>98032</w:t>
            </w:r>
          </w:p>
        </w:tc>
      </w:tr>
      <w:tr w:rsidR="00B32A3B">
        <w:tc>
          <w:tcPr>
            <w:tcW w:w="3402" w:type="dxa"/>
          </w:tcPr>
          <w:p w:rsidR="00B32A3B" w:rsidRDefault="00B32A3B">
            <w:pPr>
              <w:spacing w:line="360" w:lineRule="auto"/>
              <w:rPr>
                <w:i/>
                <w:snapToGrid/>
                <w:sz w:val="28"/>
              </w:rPr>
            </w:pPr>
            <w:r>
              <w:rPr>
                <w:i/>
                <w:snapToGrid/>
                <w:sz w:val="28"/>
              </w:rPr>
              <w:t>Количество убыточных организаций</w:t>
            </w:r>
          </w:p>
        </w:tc>
        <w:tc>
          <w:tcPr>
            <w:tcW w:w="2126" w:type="dxa"/>
          </w:tcPr>
          <w:p w:rsidR="00B32A3B" w:rsidRDefault="00B32A3B">
            <w:pPr>
              <w:spacing w:line="360" w:lineRule="auto"/>
              <w:jc w:val="center"/>
              <w:rPr>
                <w:snapToGrid/>
                <w:sz w:val="28"/>
              </w:rPr>
            </w:pPr>
            <w:r>
              <w:rPr>
                <w:snapToGrid/>
                <w:sz w:val="28"/>
              </w:rPr>
              <w:t>Единиц</w:t>
            </w:r>
          </w:p>
        </w:tc>
        <w:tc>
          <w:tcPr>
            <w:tcW w:w="1276" w:type="dxa"/>
          </w:tcPr>
          <w:p w:rsidR="00B32A3B" w:rsidRDefault="00B32A3B">
            <w:pPr>
              <w:spacing w:line="360" w:lineRule="auto"/>
              <w:jc w:val="center"/>
              <w:rPr>
                <w:snapToGrid/>
                <w:sz w:val="28"/>
              </w:rPr>
            </w:pPr>
            <w:r>
              <w:rPr>
                <w:snapToGrid/>
                <w:sz w:val="28"/>
              </w:rPr>
              <w:t>42644</w:t>
            </w:r>
          </w:p>
        </w:tc>
      </w:tr>
      <w:tr w:rsidR="00B32A3B">
        <w:tc>
          <w:tcPr>
            <w:tcW w:w="3402" w:type="dxa"/>
          </w:tcPr>
          <w:p w:rsidR="00B32A3B" w:rsidRDefault="00B32A3B">
            <w:pPr>
              <w:spacing w:line="360" w:lineRule="auto"/>
              <w:rPr>
                <w:i/>
                <w:snapToGrid/>
                <w:sz w:val="28"/>
              </w:rPr>
            </w:pPr>
            <w:r>
              <w:rPr>
                <w:i/>
                <w:snapToGrid/>
                <w:sz w:val="28"/>
              </w:rPr>
              <w:t>Количество прибыльных организаций</w:t>
            </w:r>
          </w:p>
        </w:tc>
        <w:tc>
          <w:tcPr>
            <w:tcW w:w="2126" w:type="dxa"/>
          </w:tcPr>
          <w:p w:rsidR="00B32A3B" w:rsidRDefault="00B32A3B">
            <w:pPr>
              <w:spacing w:line="360" w:lineRule="auto"/>
              <w:jc w:val="center"/>
              <w:rPr>
                <w:snapToGrid/>
                <w:sz w:val="28"/>
              </w:rPr>
            </w:pPr>
            <w:r>
              <w:rPr>
                <w:snapToGrid/>
                <w:sz w:val="28"/>
              </w:rPr>
              <w:t>Единиц</w:t>
            </w:r>
          </w:p>
        </w:tc>
        <w:tc>
          <w:tcPr>
            <w:tcW w:w="1276" w:type="dxa"/>
          </w:tcPr>
          <w:p w:rsidR="00B32A3B" w:rsidRDefault="00B32A3B">
            <w:pPr>
              <w:spacing w:line="360" w:lineRule="auto"/>
              <w:jc w:val="center"/>
              <w:rPr>
                <w:snapToGrid/>
                <w:sz w:val="28"/>
              </w:rPr>
            </w:pPr>
            <w:r>
              <w:rPr>
                <w:snapToGrid/>
                <w:sz w:val="28"/>
              </w:rPr>
              <w:t>55388</w:t>
            </w:r>
          </w:p>
        </w:tc>
      </w:tr>
      <w:tr w:rsidR="00B32A3B">
        <w:tc>
          <w:tcPr>
            <w:tcW w:w="3402" w:type="dxa"/>
          </w:tcPr>
          <w:p w:rsidR="00B32A3B" w:rsidRDefault="00B32A3B">
            <w:pPr>
              <w:spacing w:line="360" w:lineRule="auto"/>
              <w:rPr>
                <w:i/>
                <w:snapToGrid/>
                <w:sz w:val="28"/>
              </w:rPr>
            </w:pPr>
            <w:r>
              <w:rPr>
                <w:i/>
                <w:snapToGrid/>
                <w:sz w:val="28"/>
              </w:rPr>
              <w:t>Прибыль (убыток) от реализации</w:t>
            </w:r>
          </w:p>
        </w:tc>
        <w:tc>
          <w:tcPr>
            <w:tcW w:w="2126" w:type="dxa"/>
          </w:tcPr>
          <w:p w:rsidR="00B32A3B" w:rsidRDefault="00B32A3B">
            <w:pPr>
              <w:spacing w:line="360" w:lineRule="auto"/>
              <w:jc w:val="center"/>
              <w:rPr>
                <w:snapToGrid/>
                <w:sz w:val="28"/>
              </w:rPr>
            </w:pPr>
            <w:r>
              <w:rPr>
                <w:snapToGrid/>
                <w:sz w:val="28"/>
              </w:rPr>
              <w:t>млрд. руб</w:t>
            </w:r>
          </w:p>
        </w:tc>
        <w:tc>
          <w:tcPr>
            <w:tcW w:w="1276" w:type="dxa"/>
          </w:tcPr>
          <w:p w:rsidR="00B32A3B" w:rsidRDefault="00B32A3B">
            <w:pPr>
              <w:spacing w:line="360" w:lineRule="auto"/>
              <w:jc w:val="center"/>
              <w:rPr>
                <w:snapToGrid/>
                <w:sz w:val="28"/>
              </w:rPr>
            </w:pPr>
            <w:r>
              <w:rPr>
                <w:snapToGrid/>
                <w:sz w:val="28"/>
              </w:rPr>
              <w:t>15</w:t>
            </w:r>
          </w:p>
        </w:tc>
      </w:tr>
      <w:tr w:rsidR="00B32A3B">
        <w:tc>
          <w:tcPr>
            <w:tcW w:w="3402" w:type="dxa"/>
          </w:tcPr>
          <w:p w:rsidR="00B32A3B" w:rsidRDefault="00B32A3B">
            <w:pPr>
              <w:spacing w:line="360" w:lineRule="auto"/>
              <w:rPr>
                <w:i/>
                <w:snapToGrid/>
                <w:sz w:val="28"/>
              </w:rPr>
            </w:pPr>
            <w:r>
              <w:rPr>
                <w:i/>
                <w:snapToGrid/>
                <w:sz w:val="28"/>
              </w:rPr>
              <w:t>Убыток, полученный убыточными организациями от реализации</w:t>
            </w:r>
          </w:p>
        </w:tc>
        <w:tc>
          <w:tcPr>
            <w:tcW w:w="2126" w:type="dxa"/>
          </w:tcPr>
          <w:p w:rsidR="00B32A3B" w:rsidRDefault="00B32A3B">
            <w:pPr>
              <w:spacing w:line="360" w:lineRule="auto"/>
              <w:jc w:val="center"/>
              <w:rPr>
                <w:snapToGrid/>
                <w:sz w:val="28"/>
              </w:rPr>
            </w:pPr>
            <w:r>
              <w:rPr>
                <w:snapToGrid/>
                <w:sz w:val="28"/>
              </w:rPr>
              <w:t>млрд. руб</w:t>
            </w:r>
          </w:p>
        </w:tc>
        <w:tc>
          <w:tcPr>
            <w:tcW w:w="1276" w:type="dxa"/>
          </w:tcPr>
          <w:p w:rsidR="00B32A3B" w:rsidRDefault="00B32A3B">
            <w:pPr>
              <w:spacing w:line="360" w:lineRule="auto"/>
              <w:jc w:val="center"/>
              <w:rPr>
                <w:snapToGrid/>
                <w:sz w:val="28"/>
              </w:rPr>
            </w:pPr>
            <w:r>
              <w:rPr>
                <w:snapToGrid/>
                <w:sz w:val="28"/>
              </w:rPr>
              <w:t>5682</w:t>
            </w:r>
          </w:p>
        </w:tc>
      </w:tr>
    </w:tbl>
    <w:p w:rsidR="00B32A3B" w:rsidRDefault="00B32A3B">
      <w:pPr>
        <w:spacing w:line="360" w:lineRule="auto"/>
        <w:rPr>
          <w:snapToGrid/>
          <w:sz w:val="28"/>
        </w:rPr>
      </w:pPr>
    </w:p>
    <w:p w:rsidR="00B32A3B" w:rsidRDefault="00B32A3B">
      <w:pPr>
        <w:spacing w:line="360" w:lineRule="auto"/>
        <w:ind w:firstLine="720"/>
        <w:rPr>
          <w:i/>
          <w:snapToGrid/>
          <w:sz w:val="28"/>
        </w:rPr>
      </w:pPr>
      <w:r>
        <w:rPr>
          <w:i/>
          <w:snapToGrid/>
          <w:sz w:val="28"/>
        </w:rPr>
        <w:t>2. По крупным и средним организациям</w:t>
      </w:r>
    </w:p>
    <w:p w:rsidR="00B32A3B" w:rsidRDefault="00B32A3B">
      <w:pPr>
        <w:spacing w:line="360" w:lineRule="auto"/>
        <w:rPr>
          <w:snapToGrid/>
          <w:sz w:val="28"/>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721"/>
        <w:gridCol w:w="1309"/>
      </w:tblGrid>
      <w:tr w:rsidR="00B32A3B">
        <w:tc>
          <w:tcPr>
            <w:tcW w:w="3207" w:type="dxa"/>
          </w:tcPr>
          <w:p w:rsidR="00B32A3B" w:rsidRDefault="00B32A3B">
            <w:pPr>
              <w:spacing w:line="360" w:lineRule="auto"/>
              <w:rPr>
                <w:snapToGrid/>
                <w:sz w:val="28"/>
              </w:rPr>
            </w:pPr>
            <w:r>
              <w:rPr>
                <w:snapToGrid/>
                <w:sz w:val="28"/>
              </w:rPr>
              <w:t>Количество организаций</w:t>
            </w:r>
          </w:p>
        </w:tc>
        <w:tc>
          <w:tcPr>
            <w:tcW w:w="1721" w:type="dxa"/>
          </w:tcPr>
          <w:p w:rsidR="00B32A3B" w:rsidRDefault="00B32A3B">
            <w:pPr>
              <w:spacing w:line="360" w:lineRule="auto"/>
              <w:jc w:val="center"/>
              <w:rPr>
                <w:snapToGrid/>
                <w:sz w:val="28"/>
              </w:rPr>
            </w:pPr>
            <w:r>
              <w:rPr>
                <w:snapToGrid/>
                <w:sz w:val="28"/>
              </w:rPr>
              <w:t>Единиц</w:t>
            </w:r>
          </w:p>
        </w:tc>
        <w:tc>
          <w:tcPr>
            <w:tcW w:w="1309" w:type="dxa"/>
          </w:tcPr>
          <w:p w:rsidR="00B32A3B" w:rsidRDefault="00B32A3B">
            <w:pPr>
              <w:spacing w:line="360" w:lineRule="auto"/>
              <w:jc w:val="center"/>
              <w:rPr>
                <w:snapToGrid/>
                <w:sz w:val="28"/>
              </w:rPr>
            </w:pPr>
            <w:r>
              <w:rPr>
                <w:snapToGrid/>
                <w:sz w:val="28"/>
              </w:rPr>
              <w:t>16812</w:t>
            </w:r>
          </w:p>
        </w:tc>
      </w:tr>
      <w:tr w:rsidR="00B32A3B">
        <w:tc>
          <w:tcPr>
            <w:tcW w:w="3207" w:type="dxa"/>
          </w:tcPr>
          <w:p w:rsidR="00B32A3B" w:rsidRDefault="00B32A3B">
            <w:pPr>
              <w:spacing w:line="360" w:lineRule="auto"/>
              <w:rPr>
                <w:snapToGrid/>
                <w:sz w:val="28"/>
              </w:rPr>
            </w:pPr>
            <w:r>
              <w:rPr>
                <w:snapToGrid/>
                <w:sz w:val="28"/>
              </w:rPr>
              <w:t>Количество убыточных организаций</w:t>
            </w:r>
          </w:p>
        </w:tc>
        <w:tc>
          <w:tcPr>
            <w:tcW w:w="1721" w:type="dxa"/>
          </w:tcPr>
          <w:p w:rsidR="00B32A3B" w:rsidRDefault="00B32A3B">
            <w:pPr>
              <w:spacing w:line="360" w:lineRule="auto"/>
              <w:jc w:val="center"/>
              <w:rPr>
                <w:snapToGrid/>
                <w:sz w:val="28"/>
              </w:rPr>
            </w:pPr>
            <w:r>
              <w:rPr>
                <w:snapToGrid/>
                <w:sz w:val="28"/>
              </w:rPr>
              <w:t>Единиц</w:t>
            </w:r>
          </w:p>
        </w:tc>
        <w:tc>
          <w:tcPr>
            <w:tcW w:w="1309" w:type="dxa"/>
          </w:tcPr>
          <w:p w:rsidR="00B32A3B" w:rsidRDefault="00B32A3B">
            <w:pPr>
              <w:spacing w:line="360" w:lineRule="auto"/>
              <w:jc w:val="center"/>
              <w:rPr>
                <w:snapToGrid/>
                <w:sz w:val="28"/>
              </w:rPr>
            </w:pPr>
            <w:r>
              <w:rPr>
                <w:snapToGrid/>
                <w:sz w:val="28"/>
              </w:rPr>
              <w:t>7457</w:t>
            </w:r>
          </w:p>
        </w:tc>
      </w:tr>
      <w:tr w:rsidR="00B32A3B">
        <w:tc>
          <w:tcPr>
            <w:tcW w:w="3207" w:type="dxa"/>
          </w:tcPr>
          <w:p w:rsidR="00B32A3B" w:rsidRDefault="00B32A3B">
            <w:pPr>
              <w:spacing w:line="360" w:lineRule="auto"/>
              <w:rPr>
                <w:snapToGrid/>
                <w:sz w:val="28"/>
              </w:rPr>
            </w:pPr>
            <w:r>
              <w:rPr>
                <w:snapToGrid/>
                <w:sz w:val="28"/>
              </w:rPr>
              <w:t>Количество прибыльных организаций</w:t>
            </w:r>
          </w:p>
        </w:tc>
        <w:tc>
          <w:tcPr>
            <w:tcW w:w="1721" w:type="dxa"/>
          </w:tcPr>
          <w:p w:rsidR="00B32A3B" w:rsidRDefault="00B32A3B">
            <w:pPr>
              <w:spacing w:line="360" w:lineRule="auto"/>
              <w:jc w:val="center"/>
              <w:rPr>
                <w:snapToGrid/>
                <w:sz w:val="28"/>
              </w:rPr>
            </w:pPr>
            <w:r>
              <w:rPr>
                <w:snapToGrid/>
                <w:sz w:val="28"/>
              </w:rPr>
              <w:t>Единиц</w:t>
            </w:r>
          </w:p>
        </w:tc>
        <w:tc>
          <w:tcPr>
            <w:tcW w:w="1309" w:type="dxa"/>
          </w:tcPr>
          <w:p w:rsidR="00B32A3B" w:rsidRDefault="00B32A3B">
            <w:pPr>
              <w:spacing w:line="360" w:lineRule="auto"/>
              <w:jc w:val="center"/>
              <w:rPr>
                <w:snapToGrid/>
                <w:sz w:val="28"/>
              </w:rPr>
            </w:pPr>
            <w:r>
              <w:rPr>
                <w:snapToGrid/>
                <w:sz w:val="28"/>
              </w:rPr>
              <w:t>9355</w:t>
            </w:r>
          </w:p>
        </w:tc>
      </w:tr>
      <w:tr w:rsidR="00B32A3B">
        <w:tc>
          <w:tcPr>
            <w:tcW w:w="3207" w:type="dxa"/>
          </w:tcPr>
          <w:p w:rsidR="00B32A3B" w:rsidRDefault="00B32A3B">
            <w:pPr>
              <w:spacing w:line="360" w:lineRule="auto"/>
              <w:rPr>
                <w:snapToGrid/>
                <w:sz w:val="28"/>
              </w:rPr>
            </w:pPr>
            <w:r>
              <w:rPr>
                <w:snapToGrid/>
                <w:sz w:val="28"/>
              </w:rPr>
              <w:t>Прибыль (убыток) от реализации</w:t>
            </w:r>
          </w:p>
        </w:tc>
        <w:tc>
          <w:tcPr>
            <w:tcW w:w="1721" w:type="dxa"/>
          </w:tcPr>
          <w:p w:rsidR="00B32A3B" w:rsidRDefault="00B32A3B">
            <w:pPr>
              <w:spacing w:line="360" w:lineRule="auto"/>
              <w:jc w:val="center"/>
              <w:rPr>
                <w:snapToGrid/>
                <w:sz w:val="28"/>
              </w:rPr>
            </w:pPr>
            <w:r>
              <w:rPr>
                <w:snapToGrid/>
                <w:sz w:val="28"/>
              </w:rPr>
              <w:t>млрд. руб</w:t>
            </w:r>
          </w:p>
        </w:tc>
        <w:tc>
          <w:tcPr>
            <w:tcW w:w="1309" w:type="dxa"/>
          </w:tcPr>
          <w:p w:rsidR="00B32A3B" w:rsidRDefault="00B32A3B">
            <w:pPr>
              <w:spacing w:line="360" w:lineRule="auto"/>
              <w:jc w:val="center"/>
              <w:rPr>
                <w:snapToGrid/>
                <w:sz w:val="28"/>
              </w:rPr>
            </w:pPr>
            <w:r>
              <w:rPr>
                <w:snapToGrid/>
                <w:sz w:val="28"/>
              </w:rPr>
              <w:t>-373</w:t>
            </w:r>
          </w:p>
        </w:tc>
      </w:tr>
      <w:tr w:rsidR="00B32A3B">
        <w:tc>
          <w:tcPr>
            <w:tcW w:w="3207" w:type="dxa"/>
          </w:tcPr>
          <w:p w:rsidR="00B32A3B" w:rsidRDefault="00B32A3B">
            <w:pPr>
              <w:spacing w:line="360" w:lineRule="auto"/>
              <w:rPr>
                <w:snapToGrid/>
                <w:sz w:val="28"/>
              </w:rPr>
            </w:pPr>
            <w:r>
              <w:rPr>
                <w:snapToGrid/>
                <w:sz w:val="28"/>
              </w:rPr>
              <w:t>Убыток, полученный убыточными организациями от реализации</w:t>
            </w:r>
          </w:p>
        </w:tc>
        <w:tc>
          <w:tcPr>
            <w:tcW w:w="1721" w:type="dxa"/>
          </w:tcPr>
          <w:p w:rsidR="00B32A3B" w:rsidRDefault="00B32A3B">
            <w:pPr>
              <w:spacing w:line="360" w:lineRule="auto"/>
              <w:jc w:val="center"/>
              <w:rPr>
                <w:snapToGrid/>
                <w:sz w:val="28"/>
              </w:rPr>
            </w:pPr>
            <w:r>
              <w:rPr>
                <w:snapToGrid/>
                <w:sz w:val="28"/>
              </w:rPr>
              <w:t>млрд. руб</w:t>
            </w:r>
          </w:p>
        </w:tc>
        <w:tc>
          <w:tcPr>
            <w:tcW w:w="1309" w:type="dxa"/>
          </w:tcPr>
          <w:p w:rsidR="00B32A3B" w:rsidRDefault="00B32A3B">
            <w:pPr>
              <w:spacing w:line="360" w:lineRule="auto"/>
              <w:jc w:val="center"/>
              <w:rPr>
                <w:snapToGrid/>
                <w:sz w:val="28"/>
              </w:rPr>
            </w:pPr>
            <w:r>
              <w:rPr>
                <w:snapToGrid/>
                <w:sz w:val="28"/>
              </w:rPr>
              <w:t>3238</w:t>
            </w:r>
          </w:p>
        </w:tc>
      </w:tr>
    </w:tbl>
    <w:p w:rsidR="00B32A3B" w:rsidRDefault="00B32A3B">
      <w:pPr>
        <w:spacing w:line="360" w:lineRule="auto"/>
        <w:rPr>
          <w:snapToGrid/>
          <w:sz w:val="28"/>
        </w:rPr>
      </w:pPr>
    </w:p>
    <w:p w:rsidR="00B32A3B" w:rsidRDefault="00B32A3B">
      <w:pPr>
        <w:spacing w:line="360" w:lineRule="auto"/>
        <w:rPr>
          <w:snapToGrid/>
          <w:sz w:val="28"/>
        </w:rPr>
      </w:pPr>
    </w:p>
    <w:p w:rsidR="00B32A3B" w:rsidRDefault="00B32A3B">
      <w:pPr>
        <w:spacing w:line="360" w:lineRule="auto"/>
        <w:jc w:val="center"/>
        <w:rPr>
          <w:i/>
          <w:snapToGrid/>
          <w:sz w:val="28"/>
        </w:rPr>
      </w:pPr>
      <w:r>
        <w:rPr>
          <w:i/>
          <w:snapToGrid/>
          <w:sz w:val="28"/>
        </w:rPr>
        <w:t>3. По малым предприятиям</w:t>
      </w:r>
    </w:p>
    <w:p w:rsidR="00B32A3B" w:rsidRDefault="00B32A3B">
      <w:pPr>
        <w:spacing w:line="360" w:lineRule="auto"/>
        <w:rPr>
          <w:snapToGrid/>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2571"/>
        <w:gridCol w:w="2127"/>
      </w:tblGrid>
      <w:tr w:rsidR="00B32A3B">
        <w:trPr>
          <w:trHeight w:val="460"/>
        </w:trPr>
        <w:tc>
          <w:tcPr>
            <w:tcW w:w="3207" w:type="dxa"/>
          </w:tcPr>
          <w:p w:rsidR="00B32A3B" w:rsidRDefault="00B32A3B">
            <w:pPr>
              <w:spacing w:line="360" w:lineRule="auto"/>
              <w:rPr>
                <w:snapToGrid/>
                <w:sz w:val="28"/>
              </w:rPr>
            </w:pPr>
            <w:r>
              <w:rPr>
                <w:snapToGrid/>
                <w:sz w:val="28"/>
              </w:rPr>
              <w:t>Торговая площадь</w:t>
            </w:r>
          </w:p>
        </w:tc>
        <w:tc>
          <w:tcPr>
            <w:tcW w:w="2571" w:type="dxa"/>
          </w:tcPr>
          <w:p w:rsidR="00B32A3B" w:rsidRDefault="00B32A3B">
            <w:pPr>
              <w:spacing w:line="360" w:lineRule="auto"/>
              <w:jc w:val="center"/>
              <w:rPr>
                <w:snapToGrid/>
                <w:sz w:val="28"/>
              </w:rPr>
            </w:pPr>
            <w:r>
              <w:rPr>
                <w:snapToGrid/>
                <w:sz w:val="28"/>
              </w:rPr>
              <w:t>тыс. кв. м</w:t>
            </w:r>
          </w:p>
        </w:tc>
        <w:tc>
          <w:tcPr>
            <w:tcW w:w="2127" w:type="dxa"/>
          </w:tcPr>
          <w:p w:rsidR="00B32A3B" w:rsidRDefault="00B32A3B">
            <w:pPr>
              <w:spacing w:line="360" w:lineRule="auto"/>
              <w:jc w:val="center"/>
              <w:rPr>
                <w:snapToGrid/>
                <w:sz w:val="28"/>
              </w:rPr>
            </w:pPr>
            <w:r>
              <w:rPr>
                <w:snapToGrid/>
                <w:sz w:val="28"/>
              </w:rPr>
              <w:t>7816</w:t>
            </w:r>
          </w:p>
        </w:tc>
      </w:tr>
      <w:tr w:rsidR="00B32A3B">
        <w:tc>
          <w:tcPr>
            <w:tcW w:w="3207" w:type="dxa"/>
          </w:tcPr>
          <w:p w:rsidR="00B32A3B" w:rsidRDefault="00B32A3B">
            <w:pPr>
              <w:spacing w:line="360" w:lineRule="auto"/>
              <w:rPr>
                <w:snapToGrid/>
                <w:sz w:val="28"/>
              </w:rPr>
            </w:pPr>
            <w:r>
              <w:rPr>
                <w:snapToGrid/>
                <w:sz w:val="28"/>
              </w:rPr>
              <w:t>Численность занятых</w:t>
            </w:r>
          </w:p>
        </w:tc>
        <w:tc>
          <w:tcPr>
            <w:tcW w:w="2571" w:type="dxa"/>
          </w:tcPr>
          <w:p w:rsidR="00B32A3B" w:rsidRDefault="00B32A3B">
            <w:pPr>
              <w:spacing w:line="360" w:lineRule="auto"/>
              <w:jc w:val="center"/>
              <w:rPr>
                <w:snapToGrid/>
                <w:sz w:val="28"/>
              </w:rPr>
            </w:pPr>
            <w:r>
              <w:rPr>
                <w:snapToGrid/>
                <w:sz w:val="28"/>
              </w:rPr>
              <w:t>человек</w:t>
            </w:r>
          </w:p>
        </w:tc>
        <w:tc>
          <w:tcPr>
            <w:tcW w:w="2127" w:type="dxa"/>
          </w:tcPr>
          <w:p w:rsidR="00B32A3B" w:rsidRDefault="00B32A3B">
            <w:pPr>
              <w:spacing w:line="360" w:lineRule="auto"/>
              <w:jc w:val="center"/>
              <w:rPr>
                <w:snapToGrid/>
                <w:sz w:val="28"/>
              </w:rPr>
            </w:pPr>
            <w:r>
              <w:rPr>
                <w:snapToGrid/>
                <w:sz w:val="28"/>
              </w:rPr>
              <w:t>687000</w:t>
            </w:r>
          </w:p>
        </w:tc>
      </w:tr>
    </w:tbl>
    <w:p w:rsidR="00B32A3B" w:rsidRDefault="00B32A3B">
      <w:pPr>
        <w:spacing w:line="360" w:lineRule="auto"/>
        <w:rPr>
          <w:snapToGrid/>
          <w:sz w:val="28"/>
        </w:rPr>
      </w:pPr>
    </w:p>
    <w:p w:rsidR="00B32A3B" w:rsidRDefault="00B32A3B">
      <w:pPr>
        <w:spacing w:line="360" w:lineRule="auto"/>
        <w:ind w:left="1701" w:right="567"/>
        <w:rPr>
          <w:snapToGrid/>
          <w:sz w:val="28"/>
        </w:rPr>
      </w:pPr>
    </w:p>
    <w:p w:rsidR="00B32A3B" w:rsidRDefault="00B32A3B">
      <w:pPr>
        <w:spacing w:line="360" w:lineRule="auto"/>
        <w:ind w:left="1701" w:right="567"/>
        <w:jc w:val="both"/>
        <w:rPr>
          <w:snapToGrid/>
          <w:sz w:val="28"/>
        </w:rPr>
      </w:pPr>
      <w:r>
        <w:rPr>
          <w:snapToGrid/>
          <w:sz w:val="28"/>
        </w:rPr>
        <w:t>1. Определение объема прибыли, полученной малыми предприятиями от реализации.</w:t>
      </w:r>
    </w:p>
    <w:p w:rsidR="00B32A3B" w:rsidRDefault="00B32A3B">
      <w:pPr>
        <w:spacing w:line="360" w:lineRule="auto"/>
        <w:ind w:left="1701" w:right="567" w:firstLine="720"/>
        <w:jc w:val="both"/>
        <w:rPr>
          <w:snapToGrid/>
          <w:sz w:val="28"/>
        </w:rPr>
      </w:pPr>
      <w:r>
        <w:rPr>
          <w:snapToGrid/>
          <w:sz w:val="28"/>
        </w:rPr>
        <w:t>Показатель "прибыль (убыток) от реализации" выбран,  поскольку представляется   более   достоверным   в  отличие  от  занижаемого предприятиями   в большей  степени  показателя  "прибыль  (убыток) отчетного периода".</w:t>
      </w:r>
    </w:p>
    <w:p w:rsidR="00B32A3B" w:rsidRDefault="00B32A3B">
      <w:pPr>
        <w:spacing w:line="360" w:lineRule="auto"/>
        <w:ind w:left="1701" w:right="567" w:firstLine="720"/>
        <w:jc w:val="both"/>
        <w:rPr>
          <w:snapToGrid/>
          <w:sz w:val="28"/>
        </w:rPr>
      </w:pPr>
      <w:r>
        <w:rPr>
          <w:snapToGrid/>
          <w:sz w:val="28"/>
        </w:rPr>
        <w:t>1.1.  Величина  прибыли от реализации,  полученной прибыльными малыми  предприятиями,   складывается  из  прибыли  от  реализации полного круга организаций, убытков, полученных крупными и средними организациями,    и   убытков,    полученных   убыточными   малыми предприятиями.</w:t>
      </w:r>
    </w:p>
    <w:p w:rsidR="00B32A3B" w:rsidRDefault="00B32A3B">
      <w:pPr>
        <w:spacing w:line="360" w:lineRule="auto"/>
        <w:ind w:left="1701" w:right="567" w:firstLine="720"/>
        <w:jc w:val="both"/>
        <w:rPr>
          <w:snapToGrid/>
          <w:sz w:val="28"/>
        </w:rPr>
      </w:pPr>
      <w:r>
        <w:rPr>
          <w:snapToGrid/>
          <w:sz w:val="28"/>
        </w:rPr>
        <w:t>Убыток   от  реализации  малых  предприятий  определяется  как  разница   между  убытком  от  реализации,  полученным  убыточными  организациями полного круга,  и убытком от реализации,  полученным  убыточными крупными и средними организациями:</w:t>
      </w:r>
    </w:p>
    <w:p w:rsidR="00B32A3B" w:rsidRDefault="00B32A3B">
      <w:pPr>
        <w:spacing w:line="360" w:lineRule="auto"/>
        <w:ind w:left="1701" w:right="567" w:firstLine="720"/>
        <w:jc w:val="both"/>
        <w:rPr>
          <w:snapToGrid/>
          <w:sz w:val="28"/>
        </w:rPr>
      </w:pPr>
      <w:r>
        <w:rPr>
          <w:snapToGrid/>
          <w:sz w:val="28"/>
        </w:rPr>
        <w:t>5682 - 3238 = 2444 млрд. руб.</w:t>
      </w:r>
    </w:p>
    <w:p w:rsidR="00B32A3B" w:rsidRDefault="00B32A3B">
      <w:pPr>
        <w:spacing w:line="360" w:lineRule="auto"/>
        <w:ind w:left="1701" w:right="567"/>
        <w:jc w:val="both"/>
        <w:rPr>
          <w:snapToGrid/>
          <w:sz w:val="28"/>
        </w:rPr>
      </w:pPr>
      <w:r>
        <w:rPr>
          <w:snapToGrid/>
          <w:sz w:val="28"/>
        </w:rPr>
        <w:t>Величина прибыли от реализации,  полученной прибыльными  малыми предприятиями: (15 + 373 + 2444) х 1,12 (поправка на НДС) = 3171,8 млрд. руб.</w:t>
      </w:r>
    </w:p>
    <w:p w:rsidR="00B32A3B" w:rsidRDefault="00B32A3B">
      <w:pPr>
        <w:spacing w:line="360" w:lineRule="auto"/>
        <w:ind w:left="1701" w:right="567" w:firstLine="720"/>
        <w:jc w:val="both"/>
        <w:rPr>
          <w:snapToGrid/>
          <w:sz w:val="28"/>
        </w:rPr>
      </w:pPr>
      <w:r>
        <w:rPr>
          <w:snapToGrid/>
          <w:sz w:val="28"/>
        </w:rPr>
        <w:t xml:space="preserve">1.2.   Прибыль   от   реализации   на  одно  прибыльное  малое предприятие </w:t>
      </w:r>
    </w:p>
    <w:p w:rsidR="00B32A3B" w:rsidRDefault="00B32A3B">
      <w:pPr>
        <w:spacing w:line="360" w:lineRule="auto"/>
        <w:ind w:left="1701" w:right="567" w:firstLine="720"/>
        <w:jc w:val="both"/>
        <w:rPr>
          <w:snapToGrid/>
          <w:sz w:val="28"/>
        </w:rPr>
      </w:pPr>
      <w:r>
        <w:rPr>
          <w:snapToGrid/>
          <w:sz w:val="28"/>
        </w:rPr>
        <w:t>Количество прибыльных  малых  организаций  определяется  как  разница  между  количеством прибыльных организаций полного круга и  количеством прибыльных крупных и средних организаций:</w:t>
      </w:r>
    </w:p>
    <w:p w:rsidR="00B32A3B" w:rsidRDefault="00B32A3B">
      <w:pPr>
        <w:spacing w:line="360" w:lineRule="auto"/>
        <w:ind w:left="1701" w:right="567" w:firstLine="720"/>
        <w:jc w:val="both"/>
        <w:rPr>
          <w:snapToGrid/>
          <w:sz w:val="28"/>
        </w:rPr>
      </w:pPr>
      <w:r>
        <w:rPr>
          <w:snapToGrid/>
          <w:sz w:val="28"/>
        </w:rPr>
        <w:t>55388 - 9355 = 46033 единиц.</w:t>
      </w:r>
    </w:p>
    <w:p w:rsidR="00B32A3B" w:rsidRDefault="00B32A3B">
      <w:pPr>
        <w:spacing w:line="360" w:lineRule="auto"/>
        <w:ind w:left="1701" w:right="567" w:firstLine="720"/>
        <w:jc w:val="both"/>
        <w:rPr>
          <w:snapToGrid/>
          <w:sz w:val="28"/>
        </w:rPr>
      </w:pPr>
      <w:r>
        <w:rPr>
          <w:snapToGrid/>
          <w:sz w:val="28"/>
        </w:rPr>
        <w:t>Прибыль  от  реализации  на  одно прибыльное малое предприятие  составит:</w:t>
      </w:r>
    </w:p>
    <w:p w:rsidR="00B32A3B" w:rsidRDefault="00B32A3B">
      <w:pPr>
        <w:spacing w:line="360" w:lineRule="auto"/>
        <w:ind w:left="1701" w:right="567" w:firstLine="720"/>
        <w:jc w:val="both"/>
        <w:rPr>
          <w:snapToGrid/>
          <w:sz w:val="28"/>
        </w:rPr>
      </w:pPr>
      <w:r>
        <w:rPr>
          <w:snapToGrid/>
          <w:sz w:val="28"/>
        </w:rPr>
        <w:t>3171,8 млрд. руб. / 46033 = 68,9 млн. руб. в год или 5,74 млн. руб. в месяц (в ценах 1996 года).</w:t>
      </w:r>
    </w:p>
    <w:p w:rsidR="00B32A3B" w:rsidRDefault="00B32A3B">
      <w:pPr>
        <w:spacing w:line="360" w:lineRule="auto"/>
        <w:ind w:left="1701" w:right="567" w:firstLine="720"/>
        <w:jc w:val="both"/>
        <w:rPr>
          <w:snapToGrid/>
          <w:sz w:val="28"/>
        </w:rPr>
      </w:pPr>
      <w:r>
        <w:rPr>
          <w:snapToGrid/>
          <w:sz w:val="28"/>
        </w:rPr>
        <w:t>По оценке Госкомстата России, не регистрируемый оборот в сфере  розничной торговли в 1996 году составлял около 50%,  в связи с чем  прибыль от реализации должна быть увеличена в 2 раза, что составит 11,5  млн. руб. в  месяц  на  одно  прибыльное малое предприятие в среднем по Российской Федерации.</w:t>
      </w:r>
    </w:p>
    <w:p w:rsidR="00B32A3B" w:rsidRDefault="00B32A3B">
      <w:pPr>
        <w:spacing w:line="360" w:lineRule="auto"/>
        <w:ind w:left="1701" w:right="567" w:firstLine="720"/>
        <w:jc w:val="both"/>
        <w:rPr>
          <w:snapToGrid/>
          <w:sz w:val="28"/>
        </w:rPr>
      </w:pPr>
      <w:r>
        <w:rPr>
          <w:snapToGrid/>
          <w:sz w:val="28"/>
        </w:rPr>
        <w:t xml:space="preserve">1.3. Определение базовой доходности 1 кв. м торговой площади </w:t>
      </w:r>
    </w:p>
    <w:p w:rsidR="00B32A3B" w:rsidRDefault="00B32A3B">
      <w:pPr>
        <w:spacing w:line="360" w:lineRule="auto"/>
        <w:ind w:left="1701" w:right="567" w:firstLine="720"/>
        <w:jc w:val="both"/>
        <w:rPr>
          <w:snapToGrid/>
          <w:sz w:val="28"/>
        </w:rPr>
      </w:pPr>
      <w:r>
        <w:rPr>
          <w:snapToGrid/>
          <w:sz w:val="28"/>
        </w:rPr>
        <w:t xml:space="preserve"> По переписи малых предприятий, проведенной Госкомстатом России  (включает   малые   предприятия,   не  представляющие  сведения  в налоговые  и статистические  органы),  на  конец  1994  года  было зарегистрировано 419 тыс.  малых предприятий в сфере общественного питания  и торговли,  при этом 40% от общей численности составляли предприятия  розничной  торговли  (около  168  тыс.  предприятий). Занимаемая ими торговая площадь составила 7816 тыс. кв. м.</w:t>
      </w:r>
    </w:p>
    <w:p w:rsidR="00B32A3B" w:rsidRDefault="00B32A3B">
      <w:pPr>
        <w:spacing w:line="360" w:lineRule="auto"/>
        <w:ind w:left="1701" w:right="567" w:firstLine="720"/>
        <w:jc w:val="both"/>
        <w:rPr>
          <w:snapToGrid/>
          <w:sz w:val="28"/>
        </w:rPr>
      </w:pPr>
      <w:r>
        <w:rPr>
          <w:snapToGrid/>
          <w:sz w:val="28"/>
        </w:rPr>
        <w:t>Торговая площадь,  занимаемая одним малым предприятием в сфере розничной торговли, в 1995 году в среднем составила:</w:t>
      </w:r>
    </w:p>
    <w:p w:rsidR="00B32A3B" w:rsidRDefault="00B32A3B">
      <w:pPr>
        <w:spacing w:line="360" w:lineRule="auto"/>
        <w:ind w:left="1701" w:right="567" w:firstLine="720"/>
        <w:jc w:val="both"/>
        <w:rPr>
          <w:snapToGrid/>
          <w:sz w:val="28"/>
        </w:rPr>
      </w:pPr>
      <w:r>
        <w:rPr>
          <w:snapToGrid/>
          <w:sz w:val="28"/>
        </w:rPr>
        <w:t>7816 тыс. кв. м / 168 тыс. = 46,5 кв. м.</w:t>
      </w:r>
    </w:p>
    <w:p w:rsidR="00B32A3B" w:rsidRDefault="00B32A3B">
      <w:pPr>
        <w:spacing w:line="360" w:lineRule="auto"/>
        <w:ind w:left="1701" w:right="567" w:firstLine="720"/>
        <w:jc w:val="both"/>
        <w:rPr>
          <w:snapToGrid/>
          <w:sz w:val="28"/>
        </w:rPr>
      </w:pPr>
      <w:r>
        <w:rPr>
          <w:snapToGrid/>
          <w:sz w:val="28"/>
        </w:rPr>
        <w:t>Таким  образом,  базовая  доходность  на 1 кв. м за один месяц составила:</w:t>
      </w:r>
    </w:p>
    <w:p w:rsidR="00B32A3B" w:rsidRDefault="00B32A3B">
      <w:pPr>
        <w:spacing w:line="360" w:lineRule="auto"/>
        <w:ind w:left="1701" w:right="567" w:firstLine="720"/>
        <w:jc w:val="both"/>
        <w:rPr>
          <w:snapToGrid/>
          <w:sz w:val="28"/>
        </w:rPr>
      </w:pPr>
      <w:r>
        <w:rPr>
          <w:snapToGrid/>
          <w:sz w:val="28"/>
        </w:rPr>
        <w:t>11,5 млн. руб. / 46,5 кв. м = 0,24 млн. руб. на кв. м (в ценах 1996 года).</w:t>
      </w:r>
    </w:p>
    <w:p w:rsidR="00B32A3B" w:rsidRDefault="00B32A3B">
      <w:pPr>
        <w:spacing w:line="360" w:lineRule="auto"/>
        <w:ind w:left="1701" w:right="567" w:firstLine="720"/>
        <w:jc w:val="both"/>
        <w:rPr>
          <w:snapToGrid/>
          <w:sz w:val="28"/>
        </w:rPr>
      </w:pPr>
      <w:r>
        <w:rPr>
          <w:snapToGrid/>
          <w:sz w:val="28"/>
        </w:rPr>
        <w:t>Для   определения   базовой   доходности   в ценах  1998  года необходимо  полученный  результат  скорректировать на инфляционную составляющую   (в   период   с 1996  по  1998  годы  она  составит приблизительно 24%), тогда базовая доходность на 1 кв. м  составит 0,3 тыс. рублей в месяц.</w:t>
      </w:r>
    </w:p>
    <w:p w:rsidR="00B32A3B" w:rsidRDefault="00B32A3B">
      <w:pPr>
        <w:spacing w:line="360" w:lineRule="auto"/>
        <w:ind w:left="1701" w:right="567" w:firstLine="720"/>
        <w:jc w:val="both"/>
        <w:rPr>
          <w:snapToGrid/>
          <w:sz w:val="28"/>
        </w:rPr>
      </w:pPr>
      <w:r>
        <w:rPr>
          <w:snapToGrid/>
          <w:sz w:val="28"/>
        </w:rPr>
        <w:t>Аналогичным  образом  можно  рассчитать  базовую доходность на одного работающего.</w:t>
      </w:r>
    </w:p>
    <w:p w:rsidR="00B32A3B" w:rsidRDefault="00B32A3B">
      <w:pPr>
        <w:spacing w:line="360" w:lineRule="auto"/>
        <w:ind w:left="1701" w:right="567" w:firstLine="720"/>
        <w:jc w:val="both"/>
        <w:rPr>
          <w:snapToGrid/>
          <w:sz w:val="28"/>
        </w:rPr>
      </w:pPr>
    </w:p>
    <w:p w:rsidR="00B32A3B" w:rsidRDefault="00B32A3B">
      <w:pPr>
        <w:spacing w:line="360" w:lineRule="auto"/>
        <w:ind w:left="1701" w:right="567"/>
        <w:jc w:val="both"/>
        <w:rPr>
          <w:snapToGrid/>
          <w:sz w:val="28"/>
        </w:rPr>
      </w:pPr>
    </w:p>
    <w:p w:rsidR="00B32A3B" w:rsidRDefault="00B32A3B">
      <w:pPr>
        <w:pStyle w:val="21"/>
        <w:spacing w:line="360" w:lineRule="auto"/>
        <w:ind w:left="1701" w:right="567"/>
        <w:outlineLvl w:val="1"/>
      </w:pPr>
      <w:r>
        <w:t>Метод Б</w:t>
      </w:r>
    </w:p>
    <w:p w:rsidR="00B32A3B" w:rsidRDefault="00B32A3B">
      <w:pPr>
        <w:spacing w:line="360" w:lineRule="auto"/>
        <w:ind w:left="1701" w:right="567"/>
        <w:rPr>
          <w:snapToGrid/>
          <w:sz w:val="28"/>
        </w:rPr>
      </w:pPr>
    </w:p>
    <w:p w:rsidR="00B32A3B" w:rsidRDefault="00B32A3B">
      <w:pPr>
        <w:spacing w:line="360" w:lineRule="auto"/>
        <w:ind w:left="1701" w:right="567" w:firstLine="720"/>
        <w:jc w:val="both"/>
        <w:rPr>
          <w:snapToGrid/>
          <w:sz w:val="28"/>
        </w:rPr>
      </w:pPr>
      <w:r>
        <w:rPr>
          <w:snapToGrid/>
          <w:sz w:val="28"/>
        </w:rPr>
        <w:t>1. Для расчета величины базовой доходности используются данные Госналогслужбы   России   о  поступивших   налоговых  платежах  от организаций   (предпринимателей),    осуществляющих   определенные Законом виды деятельности.</w:t>
      </w:r>
    </w:p>
    <w:p w:rsidR="00B32A3B" w:rsidRDefault="00B32A3B">
      <w:pPr>
        <w:spacing w:line="360" w:lineRule="auto"/>
        <w:ind w:left="1701" w:right="567" w:firstLine="720"/>
        <w:jc w:val="both"/>
        <w:rPr>
          <w:snapToGrid/>
          <w:sz w:val="28"/>
        </w:rPr>
      </w:pPr>
      <w:r>
        <w:rPr>
          <w:snapToGrid/>
          <w:sz w:val="28"/>
        </w:rPr>
        <w:t>2.  Указанные данные корректируются с учетом нерегистрируемого оборота  и оценок  уклонения от налогообложения.  Указанные оценки могут  быть  сделаны путем сравнительного анализа сумм поступивших налоговых  платежей по однотипным организациям (предпринимателям), действующим в приблизительно равных условиях.</w:t>
      </w:r>
    </w:p>
    <w:p w:rsidR="00B32A3B" w:rsidRDefault="00B32A3B">
      <w:pPr>
        <w:spacing w:line="360" w:lineRule="auto"/>
        <w:ind w:left="1701" w:right="567" w:firstLine="720"/>
        <w:jc w:val="both"/>
        <w:rPr>
          <w:snapToGrid/>
          <w:sz w:val="28"/>
        </w:rPr>
      </w:pPr>
      <w:r>
        <w:rPr>
          <w:snapToGrid/>
          <w:sz w:val="28"/>
        </w:rPr>
        <w:t>3.   Полученная   величина  должна  быть  уменьшена  на  сумму фактически   уплаченных   налогов,   освобождение  от  которых  не предусмотрено Законом, и увеличена в 5 раз.</w:t>
      </w:r>
    </w:p>
    <w:p w:rsidR="00B32A3B" w:rsidRDefault="00B32A3B">
      <w:pPr>
        <w:spacing w:line="360" w:lineRule="auto"/>
        <w:ind w:left="1701" w:right="567" w:firstLine="720"/>
        <w:jc w:val="both"/>
        <w:rPr>
          <w:snapToGrid/>
          <w:sz w:val="28"/>
        </w:rPr>
      </w:pPr>
      <w:r>
        <w:rPr>
          <w:snapToGrid/>
          <w:sz w:val="28"/>
        </w:rPr>
        <w:t>4.   Величина   базовой   доходности   определяется   делением полученного  показателя  на  численность  занятых  в данной  сфере деятельности    либо  на  количество  единиц  другого  физического показателя.</w:t>
      </w:r>
    </w:p>
    <w:p w:rsidR="00B32A3B" w:rsidRDefault="00B32A3B">
      <w:pPr>
        <w:spacing w:line="360" w:lineRule="auto"/>
        <w:ind w:left="1701" w:right="567"/>
        <w:jc w:val="both"/>
        <w:rPr>
          <w:snapToGrid/>
          <w:sz w:val="28"/>
        </w:rPr>
      </w:pPr>
    </w:p>
    <w:p w:rsidR="00B32A3B" w:rsidRDefault="00B32A3B">
      <w:pPr>
        <w:spacing w:line="360" w:lineRule="auto"/>
        <w:ind w:left="1701" w:right="567"/>
        <w:jc w:val="both"/>
        <w:rPr>
          <w:snapToGrid/>
          <w:sz w:val="28"/>
        </w:rPr>
      </w:pPr>
    </w:p>
    <w:p w:rsidR="00B32A3B" w:rsidRDefault="00B32A3B">
      <w:pPr>
        <w:spacing w:line="360" w:lineRule="auto"/>
        <w:ind w:left="1701" w:right="567"/>
        <w:jc w:val="both"/>
        <w:rPr>
          <w:snapToGrid/>
          <w:sz w:val="28"/>
        </w:rPr>
      </w:pPr>
    </w:p>
    <w:p w:rsidR="00B32A3B" w:rsidRDefault="00B32A3B">
      <w:pPr>
        <w:pStyle w:val="21"/>
        <w:spacing w:line="360" w:lineRule="auto"/>
        <w:ind w:left="1701" w:right="567"/>
        <w:outlineLvl w:val="1"/>
      </w:pPr>
      <w:r>
        <w:t>Метод В</w:t>
      </w:r>
    </w:p>
    <w:p w:rsidR="00B32A3B" w:rsidRDefault="00B32A3B">
      <w:pPr>
        <w:spacing w:line="360" w:lineRule="auto"/>
        <w:ind w:left="1701" w:right="567"/>
        <w:rPr>
          <w:snapToGrid/>
          <w:sz w:val="28"/>
        </w:rPr>
      </w:pPr>
    </w:p>
    <w:p w:rsidR="00B32A3B" w:rsidRDefault="00B32A3B">
      <w:pPr>
        <w:spacing w:line="360" w:lineRule="auto"/>
        <w:ind w:left="1701" w:right="567" w:firstLine="720"/>
        <w:jc w:val="both"/>
        <w:rPr>
          <w:snapToGrid/>
          <w:sz w:val="28"/>
          <w:lang w:val="en-US"/>
        </w:rPr>
      </w:pPr>
      <w:r>
        <w:rPr>
          <w:snapToGrid/>
          <w:sz w:val="28"/>
        </w:rPr>
        <w:t>Предлагается   принять  рекомендуемые  физические  показатели, базовую  доходность  и предельные значения повышающих (понижающих) коэффициентов,  определенные  экспертным  путем,  с учетом данных, представленных    органами    государственной   власти   субъектов Российской Федерации</w:t>
      </w:r>
      <w:r>
        <w:rPr>
          <w:snapToGrid/>
          <w:sz w:val="28"/>
          <w:lang w:val="en-US"/>
        </w:rPr>
        <w:t>.</w:t>
      </w:r>
    </w:p>
    <w:p w:rsidR="00B32A3B" w:rsidRDefault="00B32A3B">
      <w:pPr>
        <w:spacing w:line="360" w:lineRule="auto"/>
        <w:ind w:left="1701" w:right="567" w:firstLine="720"/>
        <w:jc w:val="both"/>
        <w:rPr>
          <w:snapToGrid/>
          <w:sz w:val="28"/>
        </w:rPr>
      </w:pPr>
      <w:r>
        <w:rPr>
          <w:snapToGrid/>
          <w:sz w:val="28"/>
        </w:rPr>
        <w:t>Так</w:t>
      </w:r>
      <w:r>
        <w:rPr>
          <w:snapToGrid/>
          <w:sz w:val="28"/>
          <w:lang w:val="en-US"/>
        </w:rPr>
        <w:t>,</w:t>
      </w:r>
      <w:r>
        <w:rPr>
          <w:snapToGrid/>
          <w:sz w:val="28"/>
        </w:rPr>
        <w:t xml:space="preserve"> исследуемое в данной работе малое предприятие ООО «АвтомазДизель» </w:t>
      </w:r>
      <w:r>
        <w:rPr>
          <w:snapToGrid/>
          <w:sz w:val="28"/>
          <w:lang w:val="en-US"/>
        </w:rPr>
        <w:t>,</w:t>
      </w:r>
      <w:r>
        <w:rPr>
          <w:snapToGrid/>
          <w:sz w:val="28"/>
        </w:rPr>
        <w:t xml:space="preserve"> в части розничной торговли является плательщиком единого налога на вменённый доход.</w:t>
      </w:r>
    </w:p>
    <w:p w:rsidR="00B32A3B" w:rsidRDefault="00B32A3B">
      <w:pPr>
        <w:spacing w:line="360" w:lineRule="auto"/>
        <w:ind w:left="1701" w:right="567" w:firstLine="720"/>
        <w:jc w:val="both"/>
        <w:rPr>
          <w:snapToGrid/>
          <w:sz w:val="28"/>
        </w:rPr>
      </w:pPr>
      <w:r>
        <w:rPr>
          <w:snapToGrid/>
          <w:sz w:val="28"/>
        </w:rPr>
        <w:t>Так как розничная торговля автозапчастями осуществляется через магазин</w:t>
      </w:r>
      <w:r>
        <w:rPr>
          <w:snapToGrid/>
          <w:sz w:val="28"/>
          <w:lang w:val="en-US"/>
        </w:rPr>
        <w:t>,</w:t>
      </w:r>
      <w:r>
        <w:rPr>
          <w:snapToGrid/>
          <w:sz w:val="28"/>
        </w:rPr>
        <w:t xml:space="preserve"> то важно знать отдельно площади торгового зала и вспомогательных помещений данного магазина. Согласно оценочной комиссии выявлено</w:t>
      </w:r>
      <w:r>
        <w:rPr>
          <w:snapToGrid/>
          <w:sz w:val="28"/>
          <w:lang w:val="en-US"/>
        </w:rPr>
        <w:t>,</w:t>
      </w:r>
      <w:r>
        <w:rPr>
          <w:snapToGrid/>
          <w:sz w:val="28"/>
        </w:rPr>
        <w:t xml:space="preserve"> что площадь торгового зала составляет 34</w:t>
      </w:r>
      <w:r>
        <w:rPr>
          <w:snapToGrid/>
          <w:sz w:val="28"/>
          <w:lang w:val="en-US"/>
        </w:rPr>
        <w:t>,9</w:t>
      </w:r>
      <w:r>
        <w:rPr>
          <w:snapToGrid/>
          <w:sz w:val="28"/>
        </w:rPr>
        <w:t xml:space="preserve"> кв.м.</w:t>
      </w:r>
      <w:r>
        <w:rPr>
          <w:snapToGrid/>
          <w:sz w:val="28"/>
          <w:lang w:val="en-US"/>
        </w:rPr>
        <w:t>,</w:t>
      </w:r>
      <w:r>
        <w:rPr>
          <w:snapToGrid/>
          <w:sz w:val="28"/>
        </w:rPr>
        <w:t xml:space="preserve"> а вспомогательных помещений – 108</w:t>
      </w:r>
      <w:r>
        <w:rPr>
          <w:snapToGrid/>
          <w:sz w:val="28"/>
          <w:lang w:val="en-US"/>
        </w:rPr>
        <w:t>,2</w:t>
      </w:r>
      <w:r>
        <w:rPr>
          <w:snapToGrid/>
          <w:sz w:val="28"/>
        </w:rPr>
        <w:t xml:space="preserve"> кв.м. Для торгового зала корректирующий коэффициент составляет 1</w:t>
      </w:r>
      <w:r>
        <w:rPr>
          <w:snapToGrid/>
          <w:sz w:val="28"/>
          <w:lang w:val="en-US"/>
        </w:rPr>
        <w:t>,2</w:t>
      </w:r>
      <w:r>
        <w:rPr>
          <w:snapToGrid/>
          <w:sz w:val="28"/>
        </w:rPr>
        <w:t xml:space="preserve"> </w:t>
      </w:r>
      <w:r>
        <w:rPr>
          <w:snapToGrid/>
          <w:sz w:val="28"/>
          <w:lang w:val="en-US"/>
        </w:rPr>
        <w:t>,</w:t>
      </w:r>
      <w:r>
        <w:rPr>
          <w:snapToGrid/>
          <w:sz w:val="28"/>
        </w:rPr>
        <w:t xml:space="preserve"> а для вспомогательного  помещения – 0</w:t>
      </w:r>
      <w:r>
        <w:rPr>
          <w:snapToGrid/>
          <w:sz w:val="28"/>
          <w:lang w:val="en-US"/>
        </w:rPr>
        <w:t>,5</w:t>
      </w:r>
      <w:r>
        <w:rPr>
          <w:snapToGrid/>
          <w:sz w:val="28"/>
        </w:rPr>
        <w:t>. Также необходимо учитывать следующие корректирующие коэффициенты</w:t>
      </w:r>
      <w:r>
        <w:rPr>
          <w:snapToGrid/>
          <w:sz w:val="28"/>
          <w:lang w:val="en-US"/>
        </w:rPr>
        <w:t>: (коэффициенты введены Постановлением Муниципального совета г. Воронежа от 01.04.99г. №59-П)</w:t>
      </w:r>
    </w:p>
    <w:p w:rsidR="00B32A3B" w:rsidRDefault="00B32A3B">
      <w:pPr>
        <w:numPr>
          <w:ilvl w:val="0"/>
          <w:numId w:val="29"/>
        </w:numPr>
        <w:spacing w:line="360" w:lineRule="auto"/>
        <w:ind w:right="567"/>
        <w:jc w:val="both"/>
        <w:rPr>
          <w:snapToGrid/>
          <w:sz w:val="28"/>
        </w:rPr>
      </w:pPr>
      <w:r>
        <w:rPr>
          <w:snapToGrid/>
          <w:sz w:val="28"/>
        </w:rPr>
        <w:t>коэффициент зональности – 0</w:t>
      </w:r>
      <w:r>
        <w:rPr>
          <w:snapToGrid/>
          <w:sz w:val="28"/>
          <w:lang w:val="en-US"/>
        </w:rPr>
        <w:t>,7</w:t>
      </w:r>
      <w:r>
        <w:rPr>
          <w:snapToGrid/>
          <w:sz w:val="28"/>
        </w:rPr>
        <w:t xml:space="preserve"> </w:t>
      </w:r>
      <w:r>
        <w:rPr>
          <w:snapToGrid/>
          <w:sz w:val="28"/>
          <w:lang w:val="en-US"/>
        </w:rPr>
        <w:t>;</w:t>
      </w:r>
    </w:p>
    <w:p w:rsidR="00B32A3B" w:rsidRDefault="00B32A3B">
      <w:pPr>
        <w:numPr>
          <w:ilvl w:val="0"/>
          <w:numId w:val="29"/>
        </w:numPr>
        <w:spacing w:line="360" w:lineRule="auto"/>
        <w:ind w:right="567"/>
        <w:jc w:val="both"/>
        <w:rPr>
          <w:snapToGrid/>
          <w:sz w:val="28"/>
        </w:rPr>
      </w:pPr>
      <w:r>
        <w:rPr>
          <w:snapToGrid/>
          <w:sz w:val="28"/>
        </w:rPr>
        <w:t>коэффициент инфляции – 1</w:t>
      </w:r>
      <w:r>
        <w:rPr>
          <w:snapToGrid/>
          <w:sz w:val="28"/>
          <w:lang w:val="en-US"/>
        </w:rPr>
        <w:t>,1;</w:t>
      </w:r>
    </w:p>
    <w:p w:rsidR="00B32A3B" w:rsidRDefault="00B32A3B">
      <w:pPr>
        <w:numPr>
          <w:ilvl w:val="0"/>
          <w:numId w:val="29"/>
        </w:numPr>
        <w:spacing w:line="360" w:lineRule="auto"/>
        <w:ind w:right="567"/>
        <w:jc w:val="both"/>
        <w:rPr>
          <w:snapToGrid/>
          <w:sz w:val="28"/>
        </w:rPr>
      </w:pPr>
      <w:r>
        <w:rPr>
          <w:snapToGrid/>
          <w:sz w:val="28"/>
        </w:rPr>
        <w:t>коэффициент суточности – 1</w:t>
      </w:r>
      <w:r>
        <w:rPr>
          <w:snapToGrid/>
          <w:sz w:val="28"/>
          <w:lang w:val="en-US"/>
        </w:rPr>
        <w:t>,0;</w:t>
      </w:r>
    </w:p>
    <w:p w:rsidR="00B32A3B" w:rsidRDefault="00B32A3B">
      <w:pPr>
        <w:numPr>
          <w:ilvl w:val="0"/>
          <w:numId w:val="29"/>
        </w:numPr>
        <w:spacing w:line="360" w:lineRule="auto"/>
        <w:ind w:right="567"/>
        <w:jc w:val="both"/>
        <w:rPr>
          <w:snapToGrid/>
          <w:sz w:val="28"/>
        </w:rPr>
      </w:pPr>
      <w:r>
        <w:rPr>
          <w:snapToGrid/>
          <w:sz w:val="28"/>
        </w:rPr>
        <w:t>коэффициент характера реализуемой продукции – 1</w:t>
      </w:r>
      <w:r>
        <w:rPr>
          <w:snapToGrid/>
          <w:sz w:val="28"/>
          <w:lang w:val="en-US"/>
        </w:rPr>
        <w:t>,2</w:t>
      </w:r>
      <w:r>
        <w:rPr>
          <w:snapToGrid/>
          <w:sz w:val="28"/>
        </w:rPr>
        <w:t>.</w:t>
      </w:r>
    </w:p>
    <w:p w:rsidR="00B32A3B" w:rsidRDefault="00B32A3B">
      <w:pPr>
        <w:spacing w:line="360" w:lineRule="auto"/>
        <w:ind w:left="1701" w:right="567" w:firstLine="720"/>
        <w:jc w:val="both"/>
        <w:rPr>
          <w:snapToGrid/>
          <w:sz w:val="28"/>
        </w:rPr>
      </w:pPr>
    </w:p>
    <w:p w:rsidR="00B32A3B" w:rsidRDefault="00B32A3B">
      <w:pPr>
        <w:pStyle w:val="ac"/>
        <w:spacing w:line="360" w:lineRule="auto"/>
        <w:ind w:left="1701" w:right="567"/>
        <w:jc w:val="both"/>
      </w:pPr>
      <w:r>
        <w:tab/>
        <w:t>Так, к примеру, для небольшого розничного магазина в центре Москвы с численностью до 30 человек и площадью 50 кв.м расчет годовой суммы единого налога на вмененный доход выглядит следующим образом:</w:t>
      </w:r>
    </w:p>
    <w:p w:rsidR="00B32A3B" w:rsidRDefault="00B32A3B">
      <w:pPr>
        <w:spacing w:line="360" w:lineRule="auto"/>
        <w:ind w:left="1701" w:right="567"/>
        <w:rPr>
          <w:snapToGrid/>
          <w:sz w:val="28"/>
        </w:rPr>
      </w:pPr>
      <w:r>
        <w:rPr>
          <w:snapToGrid/>
          <w:sz w:val="28"/>
        </w:rPr>
        <w:tab/>
      </w:r>
    </w:p>
    <w:p w:rsidR="00B32A3B" w:rsidRDefault="00B32A3B">
      <w:pPr>
        <w:spacing w:line="360" w:lineRule="auto"/>
        <w:ind w:left="1701" w:right="567" w:firstLine="720"/>
        <w:rPr>
          <w:snapToGrid/>
          <w:sz w:val="28"/>
        </w:rPr>
      </w:pPr>
      <w:r>
        <w:rPr>
          <w:snapToGrid/>
          <w:sz w:val="28"/>
        </w:rPr>
        <w:t>Базовая доходность на 1 кв.м. (С) -=36000 руб. в год;</w:t>
      </w:r>
    </w:p>
    <w:p w:rsidR="00B32A3B" w:rsidRDefault="00B32A3B">
      <w:pPr>
        <w:spacing w:line="360" w:lineRule="auto"/>
        <w:ind w:left="1701" w:right="567"/>
        <w:rPr>
          <w:snapToGrid/>
          <w:sz w:val="28"/>
        </w:rPr>
      </w:pPr>
      <w:r>
        <w:rPr>
          <w:snapToGrid/>
          <w:sz w:val="28"/>
        </w:rPr>
        <w:tab/>
        <w:t>Общая площадь</w:t>
      </w:r>
      <w:r>
        <w:rPr>
          <w:snapToGrid/>
          <w:sz w:val="28"/>
          <w:lang w:val="en-US"/>
        </w:rPr>
        <w:t xml:space="preserve"> (N)</w:t>
      </w:r>
      <w:r>
        <w:rPr>
          <w:snapToGrid/>
          <w:sz w:val="28"/>
        </w:rPr>
        <w:t xml:space="preserve"> = 50 кв.м.</w:t>
      </w:r>
    </w:p>
    <w:p w:rsidR="00B32A3B" w:rsidRDefault="00B32A3B">
      <w:pPr>
        <w:spacing w:line="360" w:lineRule="auto"/>
        <w:ind w:left="1701" w:right="567"/>
        <w:rPr>
          <w:snapToGrid/>
          <w:sz w:val="28"/>
        </w:rPr>
      </w:pPr>
    </w:p>
    <w:p w:rsidR="00B32A3B" w:rsidRDefault="00B32A3B">
      <w:pPr>
        <w:spacing w:line="360" w:lineRule="auto"/>
        <w:ind w:left="1701" w:right="567"/>
        <w:rPr>
          <w:snapToGrid/>
          <w:sz w:val="28"/>
          <w:lang w:val="en-US"/>
        </w:rPr>
      </w:pPr>
      <w:r>
        <w:rPr>
          <w:snapToGrid/>
          <w:sz w:val="28"/>
        </w:rPr>
        <w:tab/>
        <w:t xml:space="preserve">Коэффициент  </w:t>
      </w:r>
      <w:r>
        <w:rPr>
          <w:snapToGrid/>
          <w:sz w:val="28"/>
          <w:lang w:val="en-US"/>
        </w:rPr>
        <w:t>D=1</w:t>
      </w:r>
    </w:p>
    <w:p w:rsidR="00B32A3B" w:rsidRDefault="00B32A3B">
      <w:pPr>
        <w:spacing w:line="360" w:lineRule="auto"/>
        <w:ind w:left="1701" w:right="567" w:firstLine="720"/>
        <w:rPr>
          <w:snapToGrid/>
          <w:sz w:val="28"/>
          <w:lang w:val="en-US"/>
        </w:rPr>
      </w:pPr>
      <w:r>
        <w:rPr>
          <w:snapToGrid/>
          <w:sz w:val="28"/>
        </w:rPr>
        <w:t>Коэффициент</w:t>
      </w:r>
      <w:r>
        <w:rPr>
          <w:snapToGrid/>
          <w:sz w:val="28"/>
          <w:lang w:val="en-US"/>
        </w:rPr>
        <w:t xml:space="preserve">  E=0,5</w:t>
      </w:r>
    </w:p>
    <w:p w:rsidR="00B32A3B" w:rsidRDefault="00B32A3B">
      <w:pPr>
        <w:spacing w:line="360" w:lineRule="auto"/>
        <w:ind w:left="1701" w:right="567" w:firstLine="720"/>
        <w:rPr>
          <w:snapToGrid/>
          <w:sz w:val="28"/>
          <w:lang w:val="en-US"/>
        </w:rPr>
      </w:pPr>
      <w:r>
        <w:rPr>
          <w:snapToGrid/>
          <w:sz w:val="28"/>
        </w:rPr>
        <w:t>Коэффициент</w:t>
      </w:r>
      <w:r>
        <w:rPr>
          <w:snapToGrid/>
          <w:sz w:val="28"/>
          <w:lang w:val="en-US"/>
        </w:rPr>
        <w:t xml:space="preserve">  F=0,2</w:t>
      </w:r>
    </w:p>
    <w:p w:rsidR="00B32A3B" w:rsidRDefault="00B32A3B">
      <w:pPr>
        <w:spacing w:line="360" w:lineRule="auto"/>
        <w:ind w:left="1701" w:right="567" w:firstLine="720"/>
        <w:rPr>
          <w:snapToGrid/>
          <w:sz w:val="28"/>
          <w:lang w:val="en-US"/>
        </w:rPr>
      </w:pPr>
      <w:r>
        <w:rPr>
          <w:snapToGrid/>
          <w:sz w:val="28"/>
        </w:rPr>
        <w:t>Коэффициент</w:t>
      </w:r>
      <w:r>
        <w:rPr>
          <w:snapToGrid/>
          <w:sz w:val="28"/>
          <w:lang w:val="en-US"/>
        </w:rPr>
        <w:t xml:space="preserve">  J=1</w:t>
      </w:r>
    </w:p>
    <w:p w:rsidR="00B32A3B" w:rsidRDefault="00B32A3B">
      <w:pPr>
        <w:spacing w:line="360" w:lineRule="auto"/>
        <w:ind w:left="1701" w:right="567" w:firstLine="720"/>
        <w:rPr>
          <w:snapToGrid/>
          <w:sz w:val="28"/>
          <w:lang w:val="en-US"/>
        </w:rPr>
      </w:pPr>
      <w:r>
        <w:rPr>
          <w:snapToGrid/>
          <w:sz w:val="28"/>
          <w:lang w:val="en-US"/>
        </w:rPr>
        <w:t>(Берутся наименьшие из диапазонов коэффициенты)</w:t>
      </w:r>
    </w:p>
    <w:p w:rsidR="00B32A3B" w:rsidRDefault="00B32A3B">
      <w:pPr>
        <w:spacing w:line="360" w:lineRule="auto"/>
        <w:ind w:left="1701" w:right="567" w:firstLine="720"/>
        <w:rPr>
          <w:snapToGrid/>
          <w:sz w:val="28"/>
        </w:rPr>
      </w:pPr>
    </w:p>
    <w:p w:rsidR="00B32A3B" w:rsidRDefault="00B32A3B">
      <w:pPr>
        <w:spacing w:line="360" w:lineRule="auto"/>
        <w:ind w:left="1701" w:right="567" w:firstLine="720"/>
        <w:rPr>
          <w:snapToGrid/>
          <w:sz w:val="28"/>
        </w:rPr>
      </w:pPr>
      <w:r>
        <w:rPr>
          <w:snapToGrid/>
          <w:sz w:val="28"/>
        </w:rPr>
        <w:t>Вмененный доход (М) равен:</w:t>
      </w:r>
    </w:p>
    <w:p w:rsidR="00B32A3B" w:rsidRDefault="00B32A3B">
      <w:pPr>
        <w:spacing w:line="360" w:lineRule="auto"/>
        <w:ind w:left="1701" w:right="567"/>
        <w:rPr>
          <w:snapToGrid/>
          <w:sz w:val="28"/>
        </w:rPr>
      </w:pPr>
    </w:p>
    <w:p w:rsidR="00B32A3B" w:rsidRDefault="00B32A3B">
      <w:pPr>
        <w:spacing w:line="360" w:lineRule="auto"/>
        <w:ind w:left="1701" w:right="567" w:firstLine="720"/>
        <w:rPr>
          <w:snapToGrid/>
          <w:sz w:val="28"/>
        </w:rPr>
      </w:pPr>
      <w:r>
        <w:rPr>
          <w:snapToGrid/>
          <w:sz w:val="28"/>
        </w:rPr>
        <w:t>М= C х N х D х E х F х J= 36000 руб.*50 кв.м.*1*0.5*0.2*1= 180000 руб.</w:t>
      </w:r>
    </w:p>
    <w:p w:rsidR="00B32A3B" w:rsidRDefault="00B32A3B">
      <w:pPr>
        <w:spacing w:line="360" w:lineRule="auto"/>
        <w:ind w:left="1701" w:right="567" w:firstLine="720"/>
        <w:rPr>
          <w:snapToGrid/>
          <w:sz w:val="28"/>
        </w:rPr>
      </w:pPr>
    </w:p>
    <w:p w:rsidR="00B32A3B" w:rsidRDefault="00B32A3B">
      <w:pPr>
        <w:spacing w:line="360" w:lineRule="auto"/>
        <w:ind w:left="1701" w:right="567" w:firstLine="720"/>
        <w:rPr>
          <w:snapToGrid/>
          <w:sz w:val="28"/>
        </w:rPr>
      </w:pPr>
      <w:r>
        <w:rPr>
          <w:snapToGrid/>
          <w:sz w:val="28"/>
        </w:rPr>
        <w:t>Тогда годовая сумма единого налога на вмененный доход:</w:t>
      </w:r>
    </w:p>
    <w:p w:rsidR="00B32A3B" w:rsidRDefault="00B32A3B">
      <w:pPr>
        <w:spacing w:line="360" w:lineRule="auto"/>
        <w:ind w:left="1701" w:right="567" w:firstLine="720"/>
        <w:rPr>
          <w:snapToGrid/>
          <w:sz w:val="28"/>
        </w:rPr>
      </w:pPr>
    </w:p>
    <w:p w:rsidR="00B32A3B" w:rsidRDefault="00B32A3B">
      <w:pPr>
        <w:spacing w:line="360" w:lineRule="auto"/>
        <w:ind w:left="1701" w:right="567" w:firstLine="720"/>
        <w:rPr>
          <w:snapToGrid/>
          <w:sz w:val="28"/>
        </w:rPr>
      </w:pPr>
      <w:r>
        <w:rPr>
          <w:snapToGrid/>
          <w:sz w:val="28"/>
        </w:rPr>
        <w:t>Vгод = M х 0,2=180000 руб.*0,2=90000 руб.</w:t>
      </w:r>
    </w:p>
    <w:p w:rsidR="00B32A3B" w:rsidRDefault="00B32A3B">
      <w:pPr>
        <w:spacing w:line="360" w:lineRule="auto"/>
        <w:ind w:left="1701" w:right="567" w:firstLine="720"/>
        <w:rPr>
          <w:snapToGrid/>
          <w:sz w:val="28"/>
        </w:rPr>
      </w:pPr>
    </w:p>
    <w:p w:rsidR="00B32A3B" w:rsidRDefault="00B32A3B">
      <w:pPr>
        <w:pStyle w:val="31"/>
        <w:spacing w:line="360" w:lineRule="auto"/>
        <w:ind w:left="1701" w:right="567"/>
      </w:pPr>
      <w:r>
        <w:t>Соответственно месячная сумма единого налога на вмененный доход:</w:t>
      </w:r>
    </w:p>
    <w:p w:rsidR="00B32A3B" w:rsidRDefault="00B32A3B">
      <w:pPr>
        <w:spacing w:line="360" w:lineRule="auto"/>
        <w:ind w:left="1701" w:right="567" w:firstLine="720"/>
        <w:rPr>
          <w:snapToGrid/>
          <w:sz w:val="28"/>
        </w:rPr>
      </w:pPr>
    </w:p>
    <w:p w:rsidR="00B32A3B" w:rsidRDefault="00B32A3B">
      <w:pPr>
        <w:spacing w:line="360" w:lineRule="auto"/>
        <w:ind w:left="1701" w:right="567" w:firstLine="720"/>
        <w:rPr>
          <w:snapToGrid/>
          <w:sz w:val="28"/>
        </w:rPr>
      </w:pPr>
      <w:r>
        <w:rPr>
          <w:snapToGrid/>
          <w:sz w:val="28"/>
        </w:rPr>
        <w:tab/>
      </w:r>
      <w:r>
        <w:rPr>
          <w:snapToGrid/>
          <w:sz w:val="28"/>
          <w:lang w:val="en-US"/>
        </w:rPr>
        <w:t>Vмес=Vгод : 12 = 90000 руб.: 12 =</w:t>
      </w:r>
      <w:r>
        <w:rPr>
          <w:b/>
          <w:i/>
          <w:snapToGrid/>
          <w:sz w:val="28"/>
          <w:lang w:val="en-US"/>
        </w:rPr>
        <w:t>7500 руб</w:t>
      </w:r>
      <w:r>
        <w:rPr>
          <w:snapToGrid/>
          <w:sz w:val="28"/>
          <w:lang w:val="en-US"/>
        </w:rPr>
        <w:t>.</w:t>
      </w:r>
    </w:p>
    <w:p w:rsidR="00B32A3B" w:rsidRDefault="00B32A3B">
      <w:pPr>
        <w:spacing w:line="360" w:lineRule="auto"/>
        <w:ind w:left="1701" w:right="567" w:firstLine="720"/>
        <w:rPr>
          <w:snapToGrid/>
          <w:sz w:val="28"/>
        </w:rPr>
      </w:pPr>
      <w:r>
        <w:rPr>
          <w:snapToGrid/>
          <w:sz w:val="28"/>
        </w:rPr>
        <w:tab/>
      </w:r>
    </w:p>
    <w:p w:rsidR="00B32A3B" w:rsidRDefault="00B32A3B">
      <w:pPr>
        <w:pStyle w:val="21"/>
        <w:spacing w:line="360" w:lineRule="auto"/>
        <w:ind w:left="1701" w:right="567"/>
        <w:outlineLvl w:val="1"/>
      </w:pPr>
    </w:p>
    <w:p w:rsidR="00B32A3B" w:rsidRDefault="00B32A3B">
      <w:pPr>
        <w:pStyle w:val="21"/>
        <w:spacing w:line="360" w:lineRule="auto"/>
        <w:ind w:left="1701" w:right="567"/>
        <w:outlineLvl w:val="1"/>
        <w:rPr>
          <w:i w:val="0"/>
        </w:rPr>
      </w:pPr>
      <w:r>
        <w:rPr>
          <w:i w:val="0"/>
        </w:rPr>
        <w:t>Порядок исчисления и сроки  уплаты единого  налога</w:t>
      </w:r>
    </w:p>
    <w:p w:rsidR="00B32A3B" w:rsidRDefault="00B32A3B">
      <w:pPr>
        <w:pStyle w:val="21"/>
        <w:spacing w:line="360" w:lineRule="auto"/>
        <w:ind w:left="1701" w:right="567"/>
        <w:outlineLvl w:val="1"/>
        <w:rPr>
          <w:i w:val="0"/>
        </w:rPr>
      </w:pPr>
      <w:r>
        <w:rPr>
          <w:i w:val="0"/>
        </w:rPr>
        <w:t xml:space="preserve"> на вмененный доход.</w:t>
      </w:r>
    </w:p>
    <w:p w:rsidR="00B32A3B" w:rsidRDefault="00B32A3B">
      <w:pPr>
        <w:pStyle w:val="a7"/>
        <w:spacing w:line="360" w:lineRule="auto"/>
        <w:ind w:left="1701" w:right="567"/>
      </w:pPr>
    </w:p>
    <w:p w:rsidR="00B32A3B" w:rsidRDefault="00B32A3B">
      <w:pPr>
        <w:spacing w:line="360" w:lineRule="auto"/>
        <w:ind w:left="1701" w:right="567" w:firstLine="720"/>
        <w:jc w:val="both"/>
        <w:rPr>
          <w:snapToGrid/>
          <w:sz w:val="28"/>
        </w:rPr>
      </w:pPr>
      <w:r>
        <w:rPr>
          <w:snapToGrid/>
          <w:sz w:val="28"/>
        </w:rPr>
        <w:t xml:space="preserve">Порядок уплаты налога также устанавливается органами власти субъектов РФ. Принятый соответствующими органами законодательный акт должен  быть опубликован не позднее чем за месяц до наступления очередного налогового периода (квартала). </w:t>
      </w:r>
    </w:p>
    <w:p w:rsidR="00B32A3B" w:rsidRDefault="00B32A3B">
      <w:pPr>
        <w:spacing w:line="360" w:lineRule="auto"/>
        <w:ind w:left="1701" w:right="567" w:firstLine="720"/>
        <w:jc w:val="both"/>
        <w:rPr>
          <w:snapToGrid/>
          <w:sz w:val="28"/>
        </w:rPr>
      </w:pPr>
      <w:r>
        <w:rPr>
          <w:snapToGrid/>
          <w:sz w:val="28"/>
        </w:rPr>
        <w:t xml:space="preserve">Организации и предприниматели, переводимые на уплату единого налога, в  месячный срок со дня опубликования законодательного акта обязаны  представить в налоговый орган по месту налогового учета расчет суммы  единого налога, подлежащей уплате в налоговом периоде. В том случае если у  предпринимателя или организации несколько торговых точек или иных мест  осуществления деятельности, расчет суммы налога представляется по каждому такому месту. Примерная форма Расчета единого налога с вмененного дохода  утверждена Приказом Госналогслужбы РФ от 12.08.98 N БФ-3-02/182. </w:t>
      </w:r>
    </w:p>
    <w:p w:rsidR="00B32A3B" w:rsidRDefault="00B32A3B">
      <w:pPr>
        <w:spacing w:line="360" w:lineRule="auto"/>
        <w:ind w:left="1701" w:right="567" w:firstLine="720"/>
        <w:jc w:val="both"/>
        <w:rPr>
          <w:snapToGrid/>
          <w:sz w:val="28"/>
        </w:rPr>
      </w:pPr>
      <w:r>
        <w:rPr>
          <w:snapToGrid/>
          <w:sz w:val="28"/>
        </w:rPr>
        <w:t xml:space="preserve">В течение месяца, после получения расчета налоговый орган направляет  плательщику Уведомление (на основании ст.10 Федерального закона N 148-ФЗ  Госналогслужбой РФ Приказом от 09.09.98 N БФ-3-02/234 утверждена форма  Уведомления о переводе налогоплательщика на уплату единого налога с  вмененного дохода) о переводе его на уплату единого налога. (см. Приложение №2) </w:t>
      </w:r>
    </w:p>
    <w:p w:rsidR="00B32A3B" w:rsidRDefault="00B32A3B">
      <w:pPr>
        <w:spacing w:line="360" w:lineRule="auto"/>
        <w:ind w:left="1701" w:right="567" w:firstLine="720"/>
        <w:jc w:val="both"/>
        <w:rPr>
          <w:snapToGrid/>
          <w:sz w:val="28"/>
        </w:rPr>
      </w:pPr>
      <w:r>
        <w:rPr>
          <w:snapToGrid/>
          <w:sz w:val="28"/>
        </w:rPr>
        <w:t xml:space="preserve">После получения Уведомления налогоплательщик обязан уплатить суммы единого налога. Сроки уплаты единого налога устанавливаются  законодательными актами субъектов Российской Федерации, но в любом  случае уплата единого налога производится ежемесячно путем осуществления  авансового платежа в размере 100 процентов суммы единого налога за  календарный месяц. </w:t>
      </w:r>
    </w:p>
    <w:p w:rsidR="00B32A3B" w:rsidRDefault="00B32A3B">
      <w:pPr>
        <w:spacing w:line="360" w:lineRule="auto"/>
        <w:ind w:left="1701" w:right="567" w:firstLine="720"/>
        <w:jc w:val="both"/>
        <w:rPr>
          <w:snapToGrid/>
          <w:sz w:val="28"/>
        </w:rPr>
      </w:pPr>
      <w:r>
        <w:rPr>
          <w:snapToGrid/>
          <w:sz w:val="28"/>
        </w:rPr>
        <w:t xml:space="preserve">Тот факт, что уплата единого налога осуществляется путем внесения  авансового платежа, поставит субъектов малого предпринимательства в сложные условия. Дело в том, что экономический кризис в стране больно ударил по малому предпринимательству. В результате недавнего падения курса рубля, как в  1991-92 гг. резко сократился объем оборотных средств. И если крупная фирма всегда имеет возможности для какого-то  маневра, то малому предприятию практически негде черпать финансовые ресурсы для пополнения оборотных средств. При этом вмененный налог нужно платить фактически за счет оборотных средств. </w:t>
      </w:r>
    </w:p>
    <w:p w:rsidR="00B32A3B" w:rsidRDefault="00B32A3B">
      <w:pPr>
        <w:spacing w:line="360" w:lineRule="auto"/>
        <w:ind w:left="1701" w:right="567" w:firstLine="720"/>
        <w:jc w:val="both"/>
        <w:rPr>
          <w:snapToGrid/>
          <w:sz w:val="28"/>
        </w:rPr>
      </w:pPr>
      <w:r>
        <w:rPr>
          <w:snapToGrid/>
          <w:sz w:val="28"/>
        </w:rPr>
        <w:t xml:space="preserve">Таким образом, для того чтобы заплатить авансовые платежи по единому налогу на вмененный доход, малые предприятия будут вынуждены любым способом обеспечить достаточный уровень рентабельности, что скорее всего выразится в повышение цен на товары  (работы, услуги) производимые ими. </w:t>
      </w:r>
    </w:p>
    <w:p w:rsidR="00B32A3B" w:rsidRDefault="00B32A3B">
      <w:pPr>
        <w:spacing w:line="360" w:lineRule="auto"/>
        <w:ind w:left="1701" w:right="567" w:firstLine="720"/>
        <w:jc w:val="both"/>
        <w:rPr>
          <w:snapToGrid/>
          <w:sz w:val="28"/>
        </w:rPr>
      </w:pPr>
      <w:r>
        <w:rPr>
          <w:snapToGrid/>
          <w:sz w:val="28"/>
        </w:rPr>
        <w:t xml:space="preserve">Субъект малого предпринимательства может воспользоваться правом, предоставленным ему   Федеральным законом и произвести авансовые перечисления суммы налога за  3, 6, 9 или 12 месяцев. В этом случае сумма единого налога уменьшится соответственно на 2, 5, 8 и 11 процентов. Авансовый характер платежей, а  также льготы предусмотренные за уплату налога за несколько месяцев вперед,  свидетельствуют о заинтересованности государства в наибольшем размере  поступлений от введения данного налога в самое ближайшее время. </w:t>
      </w:r>
    </w:p>
    <w:p w:rsidR="00B32A3B" w:rsidRDefault="00B32A3B">
      <w:pPr>
        <w:spacing w:line="360" w:lineRule="auto"/>
        <w:ind w:left="1701" w:right="567" w:firstLine="720"/>
        <w:jc w:val="both"/>
        <w:rPr>
          <w:snapToGrid/>
          <w:sz w:val="28"/>
        </w:rPr>
      </w:pPr>
      <w:r>
        <w:rPr>
          <w:snapToGrid/>
          <w:sz w:val="28"/>
        </w:rPr>
        <w:t xml:space="preserve">В деятельности юридических лиц и индивидуальных предпринимателей,  переводимых на уплату единого налога, может возникнуть определенная ситуация при которой размер реального дохода окажется ниже вмененного дохода, с которого рассчитывалась суммы подлежащая уплате в бюджет. К сожалению, Закон не предусматривает возможности возникновения подобной ситуации и поэтому у налогоплательщиков могут возникнуть вопросы, связанные с данной проблемой. Указанная проблема должна  найти отражение в нормативных актах субъектов РФ, которыми будет  устанавливаться и вводится в действие единый налог. </w:t>
      </w:r>
    </w:p>
    <w:p w:rsidR="00B32A3B" w:rsidRDefault="00B32A3B">
      <w:pPr>
        <w:spacing w:line="360" w:lineRule="auto"/>
        <w:ind w:left="1701" w:right="567" w:firstLine="720"/>
        <w:jc w:val="both"/>
        <w:rPr>
          <w:snapToGrid/>
          <w:sz w:val="28"/>
        </w:rPr>
      </w:pPr>
      <w:r>
        <w:rPr>
          <w:snapToGrid/>
          <w:sz w:val="28"/>
        </w:rPr>
        <w:t xml:space="preserve">После уплаты единого налога, в течение 3 дней, налогоплательщику  выдается Свидетельство об уплате единого налога, форма которого утверждена  Постановлением Правительства РФ от 03.09.98 N 1028. (см. Приложение № 3). Данное Свидетельство  выдается на каждый вид деятельности, налогообложение которого  производится по вмененному доходу и является единственным документом,  дающим право беспрепятственного осуществления предпринимательской  деятельности. </w:t>
      </w:r>
    </w:p>
    <w:p w:rsidR="00B32A3B" w:rsidRDefault="00B32A3B">
      <w:pPr>
        <w:spacing w:line="360" w:lineRule="auto"/>
        <w:ind w:left="1701" w:right="567" w:firstLine="720"/>
        <w:jc w:val="both"/>
        <w:rPr>
          <w:snapToGrid/>
          <w:sz w:val="28"/>
        </w:rPr>
      </w:pPr>
      <w:r>
        <w:rPr>
          <w:snapToGrid/>
          <w:sz w:val="28"/>
        </w:rPr>
        <w:t xml:space="preserve">Если у налогоплательщика несколько мест осуществления деятельности  (несколько магазинов, палаток, кафе и т.п.), то Свидетельство выдается на  каждое место осуществления такой деятельности. </w:t>
      </w:r>
    </w:p>
    <w:p w:rsidR="00B32A3B" w:rsidRDefault="00B32A3B">
      <w:pPr>
        <w:spacing w:line="360" w:lineRule="auto"/>
        <w:ind w:left="1701" w:right="567" w:firstLine="720"/>
        <w:jc w:val="both"/>
        <w:rPr>
          <w:snapToGrid/>
          <w:sz w:val="28"/>
        </w:rPr>
      </w:pPr>
      <w:r>
        <w:rPr>
          <w:snapToGrid/>
          <w:sz w:val="28"/>
        </w:rPr>
        <w:t xml:space="preserve">При утрате Свидетельства оно возобновлению не подлежит, а взамен его  налогоплательщику выдается новое Свидетельство с отметкой "взамен ранее  утерянного", за которое устанавливается плата в размере до 20 процентов от  стоимости Свидетельства на оставшееся время налогового периода. При  повторной утрате Свидетельства оно возобновляется с уплатой 100 процентов от стоимости Свидетельства на оставшееся время налогового периода. </w:t>
      </w:r>
    </w:p>
    <w:p w:rsidR="00B32A3B" w:rsidRDefault="00B32A3B">
      <w:pPr>
        <w:spacing w:line="360" w:lineRule="auto"/>
        <w:ind w:left="1701" w:right="567" w:firstLine="720"/>
        <w:jc w:val="both"/>
        <w:rPr>
          <w:snapToGrid/>
          <w:sz w:val="28"/>
        </w:rPr>
      </w:pPr>
      <w:r>
        <w:rPr>
          <w:snapToGrid/>
          <w:sz w:val="28"/>
        </w:rPr>
        <w:t xml:space="preserve">Особо следует обратить внимание налогоплательщиков на то, что, если  помимо видов деятельности, с доходов от занятия которыми они уплачивают  единый налог, они занимаются и другими видами деятельности, то обязаны  уплачивать налоги по этим видам деятельности в общеустановленном порядке, обеспечив раздельное ведение бухгалтерского учета результатов хозяйственной  деятельности. </w:t>
      </w:r>
    </w:p>
    <w:p w:rsidR="00B32A3B" w:rsidRDefault="00B32A3B">
      <w:pPr>
        <w:spacing w:line="360" w:lineRule="auto"/>
        <w:ind w:left="1701" w:right="567" w:firstLine="720"/>
        <w:jc w:val="both"/>
        <w:rPr>
          <w:sz w:val="28"/>
        </w:rPr>
      </w:pPr>
      <w:r>
        <w:rPr>
          <w:sz w:val="28"/>
        </w:rPr>
        <w:t>Суммы единого налога, уплачиваемые организациями, зачисляются в федеральный  бюджет,  государственные  внебюджетные  фонды,  а  также  в бюджеты  субъектов  Российской  Федерации  и местные бюджеты в следующих размерах:</w:t>
      </w:r>
    </w:p>
    <w:p w:rsidR="00B32A3B" w:rsidRDefault="00B32A3B">
      <w:pPr>
        <w:spacing w:line="360" w:lineRule="auto"/>
        <w:ind w:left="1701" w:right="567" w:firstLine="720"/>
        <w:jc w:val="both"/>
        <w:rPr>
          <w:sz w:val="28"/>
        </w:rPr>
      </w:pPr>
      <w:r>
        <w:rPr>
          <w:sz w:val="28"/>
        </w:rPr>
        <w:t xml:space="preserve"> 1)  федеральный  бюджет  - 25 процентов общей суммы единого налога, из   которых   4  процента  направляется  в  Федеральный  дорожный  фонд Российской Федерации;</w:t>
      </w:r>
    </w:p>
    <w:p w:rsidR="00B32A3B" w:rsidRDefault="00B32A3B">
      <w:pPr>
        <w:spacing w:line="360" w:lineRule="auto"/>
        <w:ind w:left="1701" w:right="567" w:firstLine="720"/>
        <w:jc w:val="both"/>
        <w:rPr>
          <w:sz w:val="28"/>
        </w:rPr>
      </w:pPr>
      <w:r>
        <w:rPr>
          <w:sz w:val="28"/>
        </w:rPr>
        <w:t>2)  государственные  внебюджетные  фонды - 25 процентов общей суммы единого налога, из них:</w:t>
      </w:r>
    </w:p>
    <w:p w:rsidR="00B32A3B" w:rsidRDefault="00B32A3B">
      <w:pPr>
        <w:spacing w:line="360" w:lineRule="auto"/>
        <w:ind w:left="1701" w:right="567" w:firstLine="720"/>
        <w:jc w:val="both"/>
        <w:rPr>
          <w:sz w:val="28"/>
        </w:rPr>
      </w:pPr>
      <w:r>
        <w:rPr>
          <w:sz w:val="28"/>
        </w:rPr>
        <w:t>Пенсионный фонд Российской Федерации - 18,350 процента;</w:t>
      </w:r>
    </w:p>
    <w:p w:rsidR="00B32A3B" w:rsidRDefault="00B32A3B">
      <w:pPr>
        <w:spacing w:line="360" w:lineRule="auto"/>
        <w:ind w:left="1701" w:right="567" w:firstLine="720"/>
        <w:jc w:val="both"/>
        <w:rPr>
          <w:sz w:val="28"/>
        </w:rPr>
      </w:pPr>
      <w:r>
        <w:rPr>
          <w:sz w:val="28"/>
        </w:rPr>
        <w:t>Федеральный  фонд  обязательного  медицинского  страхования - 0,125 процента;</w:t>
      </w:r>
    </w:p>
    <w:p w:rsidR="00B32A3B" w:rsidRDefault="00B32A3B">
      <w:pPr>
        <w:spacing w:line="360" w:lineRule="auto"/>
        <w:ind w:left="1701" w:right="567" w:firstLine="720"/>
        <w:jc w:val="both"/>
        <w:rPr>
          <w:sz w:val="28"/>
        </w:rPr>
      </w:pPr>
      <w:r>
        <w:rPr>
          <w:sz w:val="28"/>
        </w:rPr>
        <w:t>территориальные  фонды  обязательного  медицинского  страхования  - 2,150 процента;</w:t>
      </w:r>
    </w:p>
    <w:p w:rsidR="00B32A3B" w:rsidRDefault="00B32A3B">
      <w:pPr>
        <w:spacing w:line="360" w:lineRule="auto"/>
        <w:ind w:left="1701" w:right="567" w:firstLine="720"/>
        <w:jc w:val="both"/>
        <w:rPr>
          <w:sz w:val="28"/>
        </w:rPr>
      </w:pPr>
      <w:r>
        <w:rPr>
          <w:sz w:val="28"/>
        </w:rPr>
        <w:t>Фонд социального страхования Российской Федерации - 3,425 процента;</w:t>
      </w:r>
    </w:p>
    <w:p w:rsidR="00B32A3B" w:rsidRDefault="00B32A3B">
      <w:pPr>
        <w:spacing w:line="360" w:lineRule="auto"/>
        <w:ind w:left="1701" w:right="567"/>
        <w:jc w:val="both"/>
        <w:rPr>
          <w:sz w:val="28"/>
        </w:rPr>
      </w:pPr>
      <w:r>
        <w:rPr>
          <w:sz w:val="28"/>
        </w:rPr>
        <w:t>Государственный  фонд  занятости  населения  Российской Федерации - 0,950 процента.</w:t>
      </w:r>
    </w:p>
    <w:p w:rsidR="00B32A3B" w:rsidRDefault="00B32A3B">
      <w:pPr>
        <w:spacing w:line="360" w:lineRule="auto"/>
        <w:ind w:left="1701" w:right="567" w:firstLine="720"/>
        <w:jc w:val="both"/>
        <w:rPr>
          <w:sz w:val="28"/>
        </w:rPr>
      </w:pPr>
      <w:r>
        <w:rPr>
          <w:sz w:val="28"/>
        </w:rPr>
        <w:t>Организации  представляют  в  Пенсионный  фонд Российской Федерации сведения   в  соответствии  с  Федеральным  законом  "Об  индивидуальном (персонифицированном)   учете  в  системе  государственного  пенсионного страхования";</w:t>
      </w:r>
    </w:p>
    <w:p w:rsidR="00B32A3B" w:rsidRDefault="00B32A3B">
      <w:pPr>
        <w:spacing w:line="360" w:lineRule="auto"/>
        <w:ind w:left="1701" w:right="567" w:firstLine="720"/>
        <w:jc w:val="both"/>
        <w:rPr>
          <w:sz w:val="28"/>
        </w:rPr>
      </w:pPr>
      <w:r>
        <w:rPr>
          <w:sz w:val="28"/>
        </w:rPr>
        <w:t xml:space="preserve">3)  бюджеты  субъектов  Российской Федерации и местные бюджеты – 50 процентов  общей  суммы единого налога, из которых до 15 процентов могут направляться в территориальные дорожные фонды. </w:t>
      </w:r>
    </w:p>
    <w:p w:rsidR="00B32A3B" w:rsidRDefault="00B32A3B">
      <w:pPr>
        <w:spacing w:line="360" w:lineRule="auto"/>
        <w:ind w:left="1701" w:right="567" w:firstLine="720"/>
        <w:jc w:val="both"/>
        <w:rPr>
          <w:sz w:val="28"/>
        </w:rPr>
      </w:pPr>
      <w:r>
        <w:rPr>
          <w:sz w:val="28"/>
        </w:rPr>
        <w:t>Такое распределение единого налога на вмененный доход между бюджетами, безусловно, будет выгодно регионам.</w:t>
      </w:r>
    </w:p>
    <w:p w:rsidR="00B32A3B" w:rsidRDefault="00B32A3B">
      <w:pPr>
        <w:spacing w:line="360" w:lineRule="auto"/>
        <w:ind w:left="1701" w:right="567" w:firstLine="720"/>
        <w:jc w:val="both"/>
        <w:rPr>
          <w:sz w:val="28"/>
        </w:rPr>
      </w:pPr>
      <w:r>
        <w:rPr>
          <w:sz w:val="28"/>
        </w:rPr>
        <w:t>Что касается сумм  единого   налога,   уплачиваемых  предпринимателями, то они зачисляются в следующих размерах:</w:t>
      </w:r>
    </w:p>
    <w:p w:rsidR="00B32A3B" w:rsidRDefault="00B32A3B">
      <w:pPr>
        <w:spacing w:line="360" w:lineRule="auto"/>
        <w:ind w:left="1701" w:right="567"/>
        <w:jc w:val="both"/>
        <w:rPr>
          <w:sz w:val="28"/>
        </w:rPr>
      </w:pPr>
      <w:r>
        <w:rPr>
          <w:sz w:val="28"/>
        </w:rPr>
        <w:t xml:space="preserve">     1)  бюджеты  субъектов  Российской Федерации и местные бюджеты - 75 процентов общей суммы единого налога;</w:t>
      </w:r>
    </w:p>
    <w:p w:rsidR="00B32A3B" w:rsidRDefault="00B32A3B">
      <w:pPr>
        <w:spacing w:line="360" w:lineRule="auto"/>
        <w:ind w:left="1701" w:right="567"/>
        <w:jc w:val="both"/>
        <w:rPr>
          <w:sz w:val="28"/>
        </w:rPr>
      </w:pPr>
      <w:r>
        <w:rPr>
          <w:sz w:val="28"/>
        </w:rPr>
        <w:t xml:space="preserve">     2)  государственные  внебюджетные  фонды - 25 процентов общей суммы единого налога.</w:t>
      </w:r>
    </w:p>
    <w:p w:rsidR="00B32A3B" w:rsidRDefault="00B32A3B">
      <w:pPr>
        <w:spacing w:line="360" w:lineRule="auto"/>
        <w:ind w:left="1701" w:right="567" w:firstLine="720"/>
        <w:jc w:val="both"/>
        <w:rPr>
          <w:sz w:val="28"/>
        </w:rPr>
      </w:pPr>
      <w:r>
        <w:rPr>
          <w:sz w:val="28"/>
        </w:rPr>
        <w:t>В свою очередь, распределение  сумм  единого  налога,  подлежащих  зачислению в бюджеты    субъектов    Российской    Федерации   и   местные   бюджеты, устанавливается   в   соответствии   с   нормативными  правовыми  актами законодательных   (представительных)   органов   государственной  власти субъектов Российской Федерации.</w:t>
      </w:r>
    </w:p>
    <w:p w:rsidR="00B32A3B" w:rsidRDefault="00B32A3B">
      <w:pPr>
        <w:spacing w:line="360" w:lineRule="auto"/>
        <w:ind w:left="1701" w:right="567" w:firstLine="720"/>
        <w:jc w:val="both"/>
        <w:rPr>
          <w:sz w:val="28"/>
        </w:rPr>
      </w:pPr>
    </w:p>
    <w:p w:rsidR="00B32A3B" w:rsidRDefault="00B32A3B">
      <w:pPr>
        <w:pStyle w:val="21"/>
        <w:spacing w:line="360" w:lineRule="auto"/>
        <w:ind w:left="1701" w:right="567"/>
        <w:outlineLvl w:val="1"/>
        <w:rPr>
          <w:i w:val="0"/>
        </w:rPr>
      </w:pPr>
      <w:r>
        <w:rPr>
          <w:i w:val="0"/>
        </w:rPr>
        <w:t xml:space="preserve">Предложения по совершенствованию закона о едином </w:t>
      </w:r>
    </w:p>
    <w:p w:rsidR="00B32A3B" w:rsidRDefault="00B32A3B">
      <w:pPr>
        <w:pStyle w:val="21"/>
        <w:spacing w:line="360" w:lineRule="auto"/>
        <w:ind w:left="1701" w:right="567"/>
        <w:outlineLvl w:val="1"/>
        <w:rPr>
          <w:i w:val="0"/>
        </w:rPr>
      </w:pPr>
      <w:r>
        <w:rPr>
          <w:i w:val="0"/>
        </w:rPr>
        <w:t xml:space="preserve"> налоге на вмененный доход.</w:t>
      </w:r>
    </w:p>
    <w:p w:rsidR="00B32A3B" w:rsidRDefault="00B32A3B">
      <w:pPr>
        <w:spacing w:line="360" w:lineRule="auto"/>
        <w:ind w:left="1701" w:right="567"/>
        <w:rPr>
          <w:snapToGrid/>
          <w:sz w:val="28"/>
        </w:rPr>
      </w:pPr>
    </w:p>
    <w:p w:rsidR="00B32A3B" w:rsidRDefault="00B32A3B">
      <w:pPr>
        <w:spacing w:line="360" w:lineRule="auto"/>
        <w:ind w:left="1701" w:right="567" w:firstLine="708"/>
        <w:jc w:val="both"/>
        <w:rPr>
          <w:snapToGrid/>
          <w:sz w:val="28"/>
        </w:rPr>
      </w:pPr>
      <w:r>
        <w:rPr>
          <w:snapToGrid/>
          <w:sz w:val="28"/>
        </w:rPr>
        <w:t>В настоящее время  существует ряд предложений по совершенствованию закона о едином налоге на вмененный доход.  Одно из низ заключается в предоставлении льготы по налогу на вмененный доход, если сумма подоходного налога  с заработка сотрудников какого-либо малого предприятия в два раза превысила ставку налога по вмененному доходу этого МП.</w:t>
      </w:r>
    </w:p>
    <w:p w:rsidR="00B32A3B" w:rsidRDefault="00B32A3B">
      <w:pPr>
        <w:pStyle w:val="23"/>
        <w:spacing w:line="360" w:lineRule="auto"/>
        <w:ind w:left="1701" w:right="567"/>
        <w:jc w:val="both"/>
      </w:pPr>
      <w:r>
        <w:t>Такое предложение связано прежде всего с тем, что сегодня большая часть (80-90 %) заработной платы выплачивается вчерную и официально показывается по документам совершенно незначительная ее часть. Это приводит к огромным недоплатам в подоходный налог с физических лиц и во все внебюджетные фонды. Этим самым вольно-невольно предприниматели входят в криминальную систему бизнеса. Поскольку им надо для этого скрыть часть доходов, отмыть и обналичить деньги. Потом эти деньги надо  передать своим работникам, которые таким образом тоже оказываются вовлеченными в круговую поруку. В результате  практически все оказываются в криминальной сфере.</w:t>
      </w:r>
    </w:p>
    <w:p w:rsidR="00B32A3B" w:rsidRDefault="00B32A3B">
      <w:pPr>
        <w:pStyle w:val="23"/>
        <w:spacing w:line="360" w:lineRule="auto"/>
        <w:ind w:left="1701" w:right="567"/>
        <w:jc w:val="both"/>
      </w:pPr>
      <w:r>
        <w:t>Чтобы вытащить всех из этой среды необходимо заинтересовать предпринимателей платить зарплату легально. По мнению специалистов, этого можно добиться, если  перенести центр тяжести налоговых  сборов с юридических лиц на лиц физических. Для этого следует узаконить такой подход: если сумма подоходного  налога с заработка сотрудников какого-либо малого предприятия в два раза превысила ставку налога по вмененному  доходу этого МП, то предприятию предоставляется льгота по налогу на вмененный доход. Это прямо заинтересует  предпринимателя в том, чтобы увеличивать зарплату своим работникам и показывать ее всю целиком. Если ж эту меру  подкрепить введением личных счетов в Пенсионном фонде, как это предлагается сделать в ходе пенсионной реформы, то  и у рядовых работников получится двойная заинтересованность в том, чтобы не иметь дела с зарплатой, выплачиваемой  вчерную.</w:t>
      </w:r>
    </w:p>
    <w:p w:rsidR="00B32A3B" w:rsidRDefault="00B32A3B">
      <w:pPr>
        <w:pStyle w:val="23"/>
        <w:spacing w:line="360" w:lineRule="auto"/>
        <w:ind w:left="1701" w:right="567"/>
        <w:jc w:val="center"/>
        <w:rPr>
          <w:b/>
        </w:rPr>
      </w:pPr>
      <w:r>
        <w:br w:type="page"/>
      </w:r>
    </w:p>
    <w:p w:rsidR="00B32A3B" w:rsidRDefault="00B32A3B">
      <w:pPr>
        <w:spacing w:line="360" w:lineRule="auto"/>
        <w:ind w:left="1701" w:right="567"/>
        <w:rPr>
          <w:snapToGrid/>
          <w:sz w:val="28"/>
        </w:rPr>
      </w:pPr>
    </w:p>
    <w:p w:rsidR="00B32A3B" w:rsidRDefault="00B32A3B">
      <w:pPr>
        <w:spacing w:line="360" w:lineRule="auto"/>
        <w:ind w:left="1701" w:right="567" w:firstLine="708"/>
        <w:jc w:val="both"/>
        <w:rPr>
          <w:snapToGrid/>
          <w:sz w:val="28"/>
        </w:rPr>
      </w:pPr>
      <w:r>
        <w:rPr>
          <w:snapToGrid/>
          <w:sz w:val="28"/>
        </w:rPr>
        <w:t xml:space="preserve">В целом надо сказать, что введение единого налога на вмененный доход предполагает реализацию государством фискальных задач в условиях хронического недобора налогов Министерством налогов и сборов. По мнению экспертов Министерства экономики РФ, это нововведение позволит увеличить налоговые поступления в бюджеты разных уровней как минимум в 5 раз. Кроме того, появление этого налога позволит значительно сократить оборот “теневого” капитала в сфере малого бизнеса, который, в основном, осуществляется в таких отраслях, как торговля, общественное питание, строительство, ремонт, транспортное обслуживание населения и другие виды платных услуг. </w:t>
      </w:r>
    </w:p>
    <w:p w:rsidR="00B32A3B" w:rsidRDefault="00B32A3B">
      <w:pPr>
        <w:pStyle w:val="23"/>
        <w:spacing w:line="360" w:lineRule="auto"/>
        <w:ind w:left="1701" w:right="567"/>
        <w:jc w:val="both"/>
      </w:pPr>
      <w:r>
        <w:t>Однако при рассмотрении единого налога на вмененный доход нельзя ограничиться лишь фискальной стороной данного налога. Разработчики Закона о едином налоге на вмененный доход добивались, чтобы законопроект также обеспечил динамику роста налогооблагаемой базы. Увеличение сбора налогов предполагается получить не за счет роста  налогового бремени, а за счет вывода из теневого сектора значительной части предприятий. Малое предприятие теперь будет платить только один налог, ставка которого не  превысит 20% вмененного дохода. Единый налог включает в себя и  платежи во внебюджетные фонды, которые будут осуществляться уже без участия предприятия на уровне казначейства. Это позволит предельно упростить учет.</w:t>
      </w:r>
    </w:p>
    <w:p w:rsidR="00B32A3B" w:rsidRDefault="00B32A3B">
      <w:pPr>
        <w:spacing w:line="360" w:lineRule="auto"/>
        <w:ind w:left="1701" w:right="567" w:firstLine="708"/>
        <w:jc w:val="both"/>
        <w:rPr>
          <w:snapToGrid/>
          <w:sz w:val="28"/>
        </w:rPr>
      </w:pPr>
      <w:r>
        <w:rPr>
          <w:snapToGrid/>
          <w:sz w:val="28"/>
        </w:rPr>
        <w:t xml:space="preserve"> При этом следует отметить другое важное обстоятельство: налог на  вмененный доход будет регрессивным. Регрессивность его заключается в том, что после уплаты налога, задним числом  его ставка не может быть скорректирована, даже если предприятие добьется значительного увеличения реально полученного дохода по сравнению с вмененным доходом. Это поощряет предпринимателей эффективнее использовать  имеющиеся производственные площади, совершенствовать коммерческую деятельность.</w:t>
      </w:r>
    </w:p>
    <w:p w:rsidR="00B32A3B" w:rsidRDefault="00B32A3B">
      <w:pPr>
        <w:spacing w:line="360" w:lineRule="auto"/>
        <w:ind w:left="1701" w:right="567"/>
        <w:jc w:val="both"/>
        <w:rPr>
          <w:snapToGrid/>
          <w:sz w:val="28"/>
        </w:rPr>
      </w:pPr>
      <w:r>
        <w:rPr>
          <w:snapToGrid/>
          <w:sz w:val="28"/>
        </w:rPr>
        <w:tab/>
        <w:t>Принятый закон, безусловно, не лишен недостатков, среди которых наиболее главным является пренебрежение принципам рыночной экономики, что проявляется в том, что малые предприятия одних отраслей подпадают под обложение единым налогом на вмененный доход, а малые предприятия других нет. В результате наносится серьезный  ущерб предпринимательству за счет "выравнивания" положения предприятий с точки зрения прибыльности бизнеса.</w:t>
      </w:r>
    </w:p>
    <w:p w:rsidR="00B32A3B" w:rsidRDefault="00B32A3B">
      <w:pPr>
        <w:spacing w:line="360" w:lineRule="auto"/>
        <w:ind w:left="1701" w:right="567"/>
        <w:jc w:val="both"/>
        <w:rPr>
          <w:snapToGrid/>
          <w:sz w:val="28"/>
        </w:rPr>
      </w:pPr>
      <w:r>
        <w:rPr>
          <w:snapToGrid/>
          <w:sz w:val="28"/>
        </w:rPr>
        <w:tab/>
        <w:t>Кроме того, следует отметить, что закон ориентирован на предприятия, которые работают только с конечным потребителем. В то же время подавляющее большинство малых предприятий кроме того что осуществляют розничную и оптовую продажу еще ведут и производство. Примером тому служат мини-пекарни, каждая из которых производит продукцию и продает ее через собственный ларек, а часть ее оптом реализует в другие магазины. При этом вмененный же доход определяется только по розничной торговле.</w:t>
      </w:r>
    </w:p>
    <w:p w:rsidR="00B32A3B" w:rsidRDefault="00B32A3B">
      <w:pPr>
        <w:spacing w:line="360" w:lineRule="auto"/>
        <w:ind w:left="1701" w:right="567"/>
        <w:jc w:val="both"/>
        <w:rPr>
          <w:snapToGrid/>
          <w:sz w:val="28"/>
        </w:rPr>
      </w:pPr>
      <w:r>
        <w:rPr>
          <w:snapToGrid/>
          <w:sz w:val="28"/>
        </w:rPr>
        <w:tab/>
        <w:t>Еще одним недостатком закона о едином налоге на вмененный доход является то, что при его расчете используется численность сотрудников предприятия, занизив которую можно без особого труда  минимизировать платеж, а за это, по существующим  юридическим нормам, привлечь к ответственности уже нельзя.</w:t>
      </w:r>
    </w:p>
    <w:p w:rsidR="00B32A3B" w:rsidRDefault="00B32A3B">
      <w:pPr>
        <w:spacing w:line="360" w:lineRule="auto"/>
        <w:ind w:left="1701" w:right="567" w:firstLine="708"/>
        <w:rPr>
          <w:snapToGrid/>
          <w:sz w:val="28"/>
        </w:rPr>
      </w:pPr>
    </w:p>
    <w:p w:rsidR="00B32A3B" w:rsidRDefault="00B32A3B">
      <w:pPr>
        <w:spacing w:line="360" w:lineRule="auto"/>
        <w:ind w:left="1701" w:right="567" w:firstLine="708"/>
        <w:jc w:val="both"/>
        <w:rPr>
          <w:snapToGrid/>
          <w:sz w:val="28"/>
        </w:rPr>
      </w:pPr>
      <w:r>
        <w:rPr>
          <w:snapToGrid/>
          <w:sz w:val="28"/>
        </w:rPr>
        <w:t>Таким образом, подводя итоги, надо сказать, что Закон о едином налоге на вмененный доход содержит в себе еще много недоработок и неточностей, что безусловно будет препятствовать применению его на практике. Однако, учитывая сложности переходного периода можно допустить, что такие формы налогообложения, если они применяются временно и технологичны в уплате, стимулируют производство товаров и услуг, могут иметь право на существование.</w:t>
      </w:r>
    </w:p>
    <w:p w:rsidR="00B32A3B" w:rsidRDefault="00B32A3B">
      <w:pPr>
        <w:spacing w:line="360" w:lineRule="auto"/>
        <w:ind w:left="1701" w:right="567" w:firstLine="708"/>
        <w:jc w:val="center"/>
        <w:rPr>
          <w:b/>
          <w:sz w:val="28"/>
        </w:rPr>
      </w:pPr>
      <w:r>
        <w:rPr>
          <w:snapToGrid/>
          <w:sz w:val="28"/>
        </w:rPr>
        <w:br w:type="page"/>
      </w:r>
      <w:r>
        <w:rPr>
          <w:b/>
          <w:sz w:val="28"/>
        </w:rPr>
        <w:t>Приложение №1</w:t>
      </w:r>
    </w:p>
    <w:p w:rsidR="00B32A3B" w:rsidRDefault="00B32A3B">
      <w:pPr>
        <w:spacing w:line="360" w:lineRule="auto"/>
        <w:rPr>
          <w:snapToGrid/>
          <w:sz w:val="28"/>
        </w:rPr>
      </w:pPr>
    </w:p>
    <w:p w:rsidR="00B32A3B" w:rsidRDefault="00B32A3B">
      <w:pPr>
        <w:pStyle w:val="90"/>
        <w:spacing w:line="360" w:lineRule="auto"/>
      </w:pPr>
      <w:r>
        <w:t>Таблица 3</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  Укрупненные сектора  |Физичес-|Базо-|Коррек-| Корректирующие  |</w:t>
      </w:r>
    </w:p>
    <w:p w:rsidR="00B32A3B" w:rsidRDefault="00B32A3B">
      <w:pPr>
        <w:pStyle w:val="ad"/>
        <w:spacing w:line="360" w:lineRule="auto"/>
        <w:rPr>
          <w:sz w:val="28"/>
        </w:rPr>
      </w:pPr>
      <w:r>
        <w:rPr>
          <w:sz w:val="28"/>
        </w:rPr>
        <w:t xml:space="preserve">   |      деятельности     |кие по- |вая  |тирую- |  коэффициенты   |</w:t>
      </w:r>
    </w:p>
    <w:p w:rsidR="00B32A3B" w:rsidRDefault="00B32A3B">
      <w:pPr>
        <w:pStyle w:val="ad"/>
        <w:spacing w:line="360" w:lineRule="auto"/>
        <w:rPr>
          <w:sz w:val="28"/>
        </w:rPr>
      </w:pPr>
      <w:r>
        <w:rPr>
          <w:sz w:val="28"/>
        </w:rPr>
        <w:t xml:space="preserve">   |                       |казате- |до-  |щий ко-|    по месту     |</w:t>
      </w:r>
    </w:p>
    <w:p w:rsidR="00B32A3B" w:rsidRDefault="00B32A3B">
      <w:pPr>
        <w:pStyle w:val="ad"/>
        <w:spacing w:line="360" w:lineRule="auto"/>
        <w:rPr>
          <w:sz w:val="28"/>
        </w:rPr>
      </w:pPr>
      <w:r>
        <w:rPr>
          <w:sz w:val="28"/>
        </w:rPr>
        <w:t xml:space="preserve">   |                       |ли, ха- |ход- |эффици-|  деятельности   |</w:t>
      </w:r>
    </w:p>
    <w:p w:rsidR="00B32A3B" w:rsidRDefault="00B32A3B">
      <w:pPr>
        <w:pStyle w:val="ad"/>
        <w:spacing w:line="360" w:lineRule="auto"/>
        <w:rPr>
          <w:sz w:val="28"/>
        </w:rPr>
      </w:pPr>
      <w:r>
        <w:rPr>
          <w:sz w:val="28"/>
        </w:rPr>
        <w:t xml:space="preserve">   |                       |рактери-|ность|ент    |-----------------|</w:t>
      </w:r>
    </w:p>
    <w:p w:rsidR="00B32A3B" w:rsidRDefault="00B32A3B">
      <w:pPr>
        <w:pStyle w:val="ad"/>
        <w:spacing w:line="360" w:lineRule="auto"/>
        <w:rPr>
          <w:sz w:val="28"/>
        </w:rPr>
      </w:pPr>
      <w:r>
        <w:rPr>
          <w:sz w:val="28"/>
        </w:rPr>
        <w:t xml:space="preserve">   |                       |зующие  |еди- |подви- |Ре-  |Тип  |Дис- |</w:t>
      </w:r>
    </w:p>
    <w:p w:rsidR="00B32A3B" w:rsidRDefault="00B32A3B">
      <w:pPr>
        <w:pStyle w:val="ad"/>
        <w:spacing w:line="360" w:lineRule="auto"/>
        <w:rPr>
          <w:sz w:val="28"/>
        </w:rPr>
      </w:pPr>
      <w:r>
        <w:rPr>
          <w:sz w:val="28"/>
        </w:rPr>
        <w:t xml:space="preserve">   |                       |данный  |ницы |дов де-|гио- |насе-|лока-|</w:t>
      </w:r>
    </w:p>
    <w:p w:rsidR="00B32A3B" w:rsidRDefault="00B32A3B">
      <w:pPr>
        <w:pStyle w:val="ad"/>
        <w:spacing w:line="360" w:lineRule="auto"/>
        <w:rPr>
          <w:sz w:val="28"/>
        </w:rPr>
      </w:pPr>
      <w:r>
        <w:rPr>
          <w:sz w:val="28"/>
        </w:rPr>
        <w:t xml:space="preserve">   |                       |вид дея-|физи-|ятель- |наль-|лен- |ция  |</w:t>
      </w:r>
    </w:p>
    <w:p w:rsidR="00B32A3B" w:rsidRDefault="00B32A3B">
      <w:pPr>
        <w:pStyle w:val="ad"/>
        <w:spacing w:line="360" w:lineRule="auto"/>
        <w:rPr>
          <w:sz w:val="28"/>
        </w:rPr>
      </w:pPr>
      <w:r>
        <w:rPr>
          <w:sz w:val="28"/>
        </w:rPr>
        <w:t xml:space="preserve">   |                       |тельнос-|чес- |ности  |ный  |ного |пред-|</w:t>
      </w:r>
    </w:p>
    <w:p w:rsidR="00B32A3B" w:rsidRDefault="00B32A3B">
      <w:pPr>
        <w:pStyle w:val="ad"/>
        <w:spacing w:line="360" w:lineRule="auto"/>
        <w:rPr>
          <w:sz w:val="28"/>
        </w:rPr>
      </w:pPr>
      <w:r>
        <w:rPr>
          <w:sz w:val="28"/>
        </w:rPr>
        <w:t xml:space="preserve">   |                       |ти      |кого |       |     |пунк-|прия-|</w:t>
      </w:r>
    </w:p>
    <w:p w:rsidR="00B32A3B" w:rsidRDefault="00B32A3B">
      <w:pPr>
        <w:pStyle w:val="ad"/>
        <w:spacing w:line="360" w:lineRule="auto"/>
        <w:rPr>
          <w:sz w:val="28"/>
        </w:rPr>
      </w:pPr>
      <w:r>
        <w:rPr>
          <w:sz w:val="28"/>
        </w:rPr>
        <w:t xml:space="preserve">   |                       |        |пока-|       |     |та   |тия  |</w:t>
      </w:r>
    </w:p>
    <w:p w:rsidR="00B32A3B" w:rsidRDefault="00B32A3B">
      <w:pPr>
        <w:pStyle w:val="ad"/>
        <w:spacing w:line="360" w:lineRule="auto"/>
        <w:rPr>
          <w:sz w:val="28"/>
        </w:rPr>
      </w:pPr>
      <w:r>
        <w:rPr>
          <w:sz w:val="28"/>
        </w:rPr>
        <w:t xml:space="preserve">   |                       |        |зате-|       |     |дис- |внут-|</w:t>
      </w:r>
    </w:p>
    <w:p w:rsidR="00B32A3B" w:rsidRDefault="00B32A3B">
      <w:pPr>
        <w:pStyle w:val="ad"/>
        <w:spacing w:line="360" w:lineRule="auto"/>
        <w:rPr>
          <w:sz w:val="28"/>
        </w:rPr>
      </w:pPr>
      <w:r>
        <w:rPr>
          <w:sz w:val="28"/>
        </w:rPr>
        <w:t xml:space="preserve">   |                       |        |ля,  |       |     |лока-|ри   |</w:t>
      </w:r>
    </w:p>
    <w:p w:rsidR="00B32A3B" w:rsidRDefault="00B32A3B">
      <w:pPr>
        <w:pStyle w:val="ad"/>
        <w:spacing w:line="360" w:lineRule="auto"/>
        <w:rPr>
          <w:sz w:val="28"/>
        </w:rPr>
      </w:pPr>
      <w:r>
        <w:rPr>
          <w:sz w:val="28"/>
        </w:rPr>
        <w:t xml:space="preserve">   |                       |        |руб- |       |     |ции  |насе-|</w:t>
      </w:r>
    </w:p>
    <w:p w:rsidR="00B32A3B" w:rsidRDefault="00B32A3B">
      <w:pPr>
        <w:pStyle w:val="ad"/>
        <w:spacing w:line="360" w:lineRule="auto"/>
        <w:rPr>
          <w:sz w:val="28"/>
        </w:rPr>
      </w:pPr>
      <w:r>
        <w:rPr>
          <w:sz w:val="28"/>
        </w:rPr>
        <w:t xml:space="preserve">   |                       |        |лей  |       |     |пред-|лен- |</w:t>
      </w:r>
    </w:p>
    <w:p w:rsidR="00B32A3B" w:rsidRDefault="00B32A3B">
      <w:pPr>
        <w:pStyle w:val="ad"/>
        <w:spacing w:line="360" w:lineRule="auto"/>
        <w:rPr>
          <w:sz w:val="28"/>
        </w:rPr>
      </w:pPr>
      <w:r>
        <w:rPr>
          <w:sz w:val="28"/>
        </w:rPr>
        <w:t xml:space="preserve">   |                       |        |на   |       |     |прия-|ного |</w:t>
      </w:r>
    </w:p>
    <w:p w:rsidR="00B32A3B" w:rsidRDefault="00B32A3B">
      <w:pPr>
        <w:pStyle w:val="ad"/>
        <w:spacing w:line="360" w:lineRule="auto"/>
        <w:rPr>
          <w:sz w:val="28"/>
        </w:rPr>
      </w:pPr>
      <w:r>
        <w:rPr>
          <w:sz w:val="28"/>
        </w:rPr>
        <w:t xml:space="preserve">   |                       |        |еди- |       |     |тия  |пунк-|</w:t>
      </w:r>
    </w:p>
    <w:p w:rsidR="00B32A3B" w:rsidRDefault="00B32A3B">
      <w:pPr>
        <w:pStyle w:val="ad"/>
        <w:spacing w:line="360" w:lineRule="auto"/>
        <w:rPr>
          <w:sz w:val="28"/>
        </w:rPr>
      </w:pPr>
      <w:r>
        <w:rPr>
          <w:sz w:val="28"/>
        </w:rPr>
        <w:t xml:space="preserve">   |                       |        |ницу |       |     |     |та   |</w:t>
      </w:r>
    </w:p>
    <w:p w:rsidR="00B32A3B" w:rsidRDefault="00B32A3B">
      <w:pPr>
        <w:pStyle w:val="ad"/>
        <w:spacing w:line="360" w:lineRule="auto"/>
        <w:rPr>
          <w:sz w:val="28"/>
        </w:rPr>
      </w:pPr>
      <w:r>
        <w:rPr>
          <w:sz w:val="28"/>
        </w:rPr>
        <w:t xml:space="preserve">   |                       |        |в    |       |     |     |     |</w:t>
      </w:r>
    </w:p>
    <w:p w:rsidR="00B32A3B" w:rsidRDefault="00B32A3B">
      <w:pPr>
        <w:pStyle w:val="ad"/>
        <w:spacing w:line="360" w:lineRule="auto"/>
        <w:rPr>
          <w:sz w:val="28"/>
        </w:rPr>
      </w:pPr>
      <w:r>
        <w:rPr>
          <w:sz w:val="28"/>
        </w:rPr>
        <w:t xml:space="preserve">   |                       |        |год  |       |     |     |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            A          |    B   |  C  |   D   |  E  |  F  |  J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|Оказание               |Коли-   |18000|0,1 - 6|0,5 -|0,2 -|1 - 2|</w:t>
      </w:r>
    </w:p>
    <w:p w:rsidR="00B32A3B" w:rsidRDefault="00B32A3B">
      <w:pPr>
        <w:pStyle w:val="ad"/>
        <w:spacing w:line="360" w:lineRule="auto"/>
        <w:rPr>
          <w:sz w:val="28"/>
        </w:rPr>
      </w:pPr>
      <w:r>
        <w:rPr>
          <w:sz w:val="28"/>
        </w:rPr>
        <w:t xml:space="preserve">   |предпринимателями      |чество  |     |       |3    |1    |     |</w:t>
      </w:r>
    </w:p>
    <w:p w:rsidR="00B32A3B" w:rsidRDefault="00B32A3B">
      <w:pPr>
        <w:pStyle w:val="ad"/>
        <w:spacing w:line="360" w:lineRule="auto"/>
        <w:rPr>
          <w:sz w:val="28"/>
        </w:rPr>
      </w:pPr>
      <w:r>
        <w:rPr>
          <w:sz w:val="28"/>
        </w:rPr>
        <w:t xml:space="preserve">   |ремонтно - строительных|работаю-|     |       |     |     |     |</w:t>
      </w:r>
    </w:p>
    <w:p w:rsidR="00B32A3B" w:rsidRDefault="00B32A3B">
      <w:pPr>
        <w:pStyle w:val="ad"/>
        <w:spacing w:line="360" w:lineRule="auto"/>
        <w:rPr>
          <w:sz w:val="28"/>
        </w:rPr>
      </w:pPr>
      <w:r>
        <w:rPr>
          <w:sz w:val="28"/>
        </w:rPr>
        <w:t xml:space="preserve">   |услуг    (строительство|щих     |     |       |     |     |     |</w:t>
      </w:r>
    </w:p>
    <w:p w:rsidR="00B32A3B" w:rsidRDefault="00B32A3B">
      <w:pPr>
        <w:pStyle w:val="ad"/>
        <w:spacing w:line="360" w:lineRule="auto"/>
        <w:rPr>
          <w:sz w:val="28"/>
        </w:rPr>
      </w:pPr>
      <w:r>
        <w:rPr>
          <w:sz w:val="28"/>
        </w:rPr>
        <w:t xml:space="preserve">   |завершенных зданий    и|(чело-  |     |       |     |     |     |</w:t>
      </w:r>
    </w:p>
    <w:p w:rsidR="00B32A3B" w:rsidRDefault="00B32A3B">
      <w:pPr>
        <w:pStyle w:val="ad"/>
        <w:spacing w:line="360" w:lineRule="auto"/>
        <w:rPr>
          <w:sz w:val="28"/>
        </w:rPr>
      </w:pPr>
      <w:r>
        <w:rPr>
          <w:sz w:val="28"/>
        </w:rPr>
        <w:t xml:space="preserve">   |сооружений или       их|век)    |     |       |     |     |     |</w:t>
      </w:r>
    </w:p>
    <w:p w:rsidR="00B32A3B" w:rsidRDefault="00B32A3B">
      <w:pPr>
        <w:pStyle w:val="ad"/>
        <w:spacing w:line="360" w:lineRule="auto"/>
        <w:rPr>
          <w:sz w:val="28"/>
        </w:rPr>
      </w:pPr>
      <w:r>
        <w:rPr>
          <w:sz w:val="28"/>
        </w:rPr>
        <w:t xml:space="preserve">   |частей,    оборудование|        |     |       |     |     |     |</w:t>
      </w:r>
    </w:p>
    <w:p w:rsidR="00B32A3B" w:rsidRDefault="00B32A3B">
      <w:pPr>
        <w:pStyle w:val="ad"/>
        <w:spacing w:line="360" w:lineRule="auto"/>
        <w:rPr>
          <w:sz w:val="28"/>
        </w:rPr>
      </w:pPr>
      <w:r>
        <w:rPr>
          <w:sz w:val="28"/>
        </w:rPr>
        <w:t xml:space="preserve">   |зданий,      подготовка|        |     |       |     |     |     |</w:t>
      </w:r>
    </w:p>
    <w:p w:rsidR="00B32A3B" w:rsidRDefault="00B32A3B">
      <w:pPr>
        <w:pStyle w:val="ad"/>
        <w:spacing w:line="360" w:lineRule="auto"/>
        <w:rPr>
          <w:sz w:val="28"/>
        </w:rPr>
      </w:pPr>
      <w:r>
        <w:rPr>
          <w:sz w:val="28"/>
        </w:rPr>
        <w:t xml:space="preserve">   |строительного участка и|        |     |       |     |     |     |</w:t>
      </w:r>
    </w:p>
    <w:p w:rsidR="00B32A3B" w:rsidRDefault="00B32A3B">
      <w:pPr>
        <w:pStyle w:val="ad"/>
        <w:spacing w:line="360" w:lineRule="auto"/>
        <w:rPr>
          <w:sz w:val="28"/>
        </w:rPr>
      </w:pPr>
      <w:r>
        <w:rPr>
          <w:sz w:val="28"/>
        </w:rPr>
        <w:t xml:space="preserve">   |иные услуги  по ремонту|        |     |       |     |     |     |</w:t>
      </w:r>
    </w:p>
    <w:p w:rsidR="00B32A3B" w:rsidRDefault="00B32A3B">
      <w:pPr>
        <w:pStyle w:val="ad"/>
        <w:spacing w:line="360" w:lineRule="auto"/>
        <w:rPr>
          <w:sz w:val="28"/>
        </w:rPr>
      </w:pPr>
      <w:r>
        <w:rPr>
          <w:sz w:val="28"/>
        </w:rPr>
        <w:t xml:space="preserve">   |и строительству  зданий|        |     |       |     |     |     |</w:t>
      </w:r>
    </w:p>
    <w:p w:rsidR="00B32A3B" w:rsidRDefault="00B32A3B">
      <w:pPr>
        <w:pStyle w:val="ad"/>
        <w:spacing w:line="360" w:lineRule="auto"/>
        <w:rPr>
          <w:sz w:val="28"/>
        </w:rPr>
      </w:pPr>
      <w:r>
        <w:rPr>
          <w:sz w:val="28"/>
        </w:rPr>
        <w:t xml:space="preserve">   |и сооружений   или   их|        |     |       |     |     |     |</w:t>
      </w:r>
    </w:p>
    <w:p w:rsidR="00B32A3B" w:rsidRDefault="00B32A3B">
      <w:pPr>
        <w:pStyle w:val="ad"/>
        <w:spacing w:line="360" w:lineRule="auto"/>
        <w:rPr>
          <w:sz w:val="28"/>
        </w:rPr>
      </w:pPr>
      <w:r>
        <w:rPr>
          <w:sz w:val="28"/>
        </w:rPr>
        <w:t xml:space="preserve">   |частей, благоустройство|        |     |       |     |     |     |</w:t>
      </w:r>
    </w:p>
    <w:p w:rsidR="00B32A3B" w:rsidRDefault="00B32A3B">
      <w:pPr>
        <w:pStyle w:val="ad"/>
        <w:spacing w:line="360" w:lineRule="auto"/>
        <w:rPr>
          <w:sz w:val="28"/>
        </w:rPr>
      </w:pPr>
      <w:r>
        <w:rPr>
          <w:sz w:val="28"/>
        </w:rPr>
        <w:t xml:space="preserve">   |территорий)            |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бытовых  услуг|Оборудо-|18000|1 - 2  |0,5 -|0,2 -|1 - 2|</w:t>
      </w:r>
    </w:p>
    <w:p w:rsidR="00B32A3B" w:rsidRDefault="00B32A3B">
      <w:pPr>
        <w:pStyle w:val="ad"/>
        <w:spacing w:line="360" w:lineRule="auto"/>
        <w:rPr>
          <w:sz w:val="28"/>
        </w:rPr>
      </w:pPr>
      <w:r>
        <w:rPr>
          <w:sz w:val="28"/>
        </w:rPr>
        <w:t xml:space="preserve">   |физическим        лицам|ванные  |     |       |3    |1    |     |</w:t>
      </w:r>
    </w:p>
    <w:p w:rsidR="00B32A3B" w:rsidRDefault="00B32A3B">
      <w:pPr>
        <w:pStyle w:val="ad"/>
        <w:spacing w:line="360" w:lineRule="auto"/>
        <w:rPr>
          <w:sz w:val="28"/>
        </w:rPr>
      </w:pPr>
      <w:r>
        <w:rPr>
          <w:sz w:val="28"/>
        </w:rPr>
        <w:t xml:space="preserve">   |(ремонт обуви,  изделий|рабочие |     |       |     |     |     |</w:t>
      </w:r>
    </w:p>
    <w:p w:rsidR="00B32A3B" w:rsidRDefault="00B32A3B">
      <w:pPr>
        <w:pStyle w:val="ad"/>
        <w:spacing w:line="360" w:lineRule="auto"/>
        <w:rPr>
          <w:sz w:val="28"/>
        </w:rPr>
      </w:pPr>
      <w:r>
        <w:rPr>
          <w:sz w:val="28"/>
        </w:rPr>
        <w:t xml:space="preserve">   |из кожи,  меха, пошив и|места   |     |       |     |     |     |</w:t>
      </w:r>
    </w:p>
    <w:p w:rsidR="00B32A3B" w:rsidRDefault="00B32A3B">
      <w:pPr>
        <w:pStyle w:val="ad"/>
        <w:spacing w:line="360" w:lineRule="auto"/>
        <w:rPr>
          <w:sz w:val="28"/>
        </w:rPr>
      </w:pPr>
      <w:r>
        <w:rPr>
          <w:sz w:val="28"/>
        </w:rPr>
        <w:t xml:space="preserve">   |ремонт одежды,   ремонт|(единиц)|     |       |     |     |     |</w:t>
      </w:r>
    </w:p>
    <w:p w:rsidR="00B32A3B" w:rsidRDefault="00B32A3B">
      <w:pPr>
        <w:pStyle w:val="ad"/>
        <w:spacing w:line="360" w:lineRule="auto"/>
        <w:rPr>
          <w:sz w:val="28"/>
        </w:rPr>
      </w:pPr>
      <w:r>
        <w:rPr>
          <w:sz w:val="28"/>
        </w:rPr>
        <w:t xml:space="preserve">   |часов и       ювелирных|        |     |       |     |     |     |</w:t>
      </w:r>
    </w:p>
    <w:p w:rsidR="00B32A3B" w:rsidRDefault="00B32A3B">
      <w:pPr>
        <w:pStyle w:val="ad"/>
        <w:spacing w:line="360" w:lineRule="auto"/>
        <w:rPr>
          <w:sz w:val="28"/>
        </w:rPr>
      </w:pPr>
      <w:r>
        <w:rPr>
          <w:sz w:val="28"/>
        </w:rPr>
        <w:t xml:space="preserve">   |изделий, ремонт бытовой|        |     |       |     |     |     |</w:t>
      </w:r>
    </w:p>
    <w:p w:rsidR="00B32A3B" w:rsidRDefault="00B32A3B">
      <w:pPr>
        <w:pStyle w:val="ad"/>
        <w:spacing w:line="360" w:lineRule="auto"/>
        <w:rPr>
          <w:sz w:val="28"/>
        </w:rPr>
      </w:pPr>
      <w:r>
        <w:rPr>
          <w:sz w:val="28"/>
        </w:rPr>
        <w:t xml:space="preserve">   |техники и     предметов|        |     |       |     |     |     |</w:t>
      </w:r>
    </w:p>
    <w:p w:rsidR="00B32A3B" w:rsidRDefault="00B32A3B">
      <w:pPr>
        <w:pStyle w:val="ad"/>
        <w:spacing w:line="360" w:lineRule="auto"/>
        <w:rPr>
          <w:sz w:val="28"/>
        </w:rPr>
      </w:pPr>
      <w:r>
        <w:rPr>
          <w:sz w:val="28"/>
        </w:rPr>
        <w:t xml:space="preserve">   |личного    пользования,|        |     |       |     |     |     |</w:t>
      </w:r>
    </w:p>
    <w:p w:rsidR="00B32A3B" w:rsidRDefault="00B32A3B">
      <w:pPr>
        <w:pStyle w:val="ad"/>
        <w:spacing w:line="360" w:lineRule="auto"/>
        <w:rPr>
          <w:sz w:val="28"/>
        </w:rPr>
      </w:pPr>
      <w:r>
        <w:rPr>
          <w:sz w:val="28"/>
        </w:rPr>
        <w:t xml:space="preserve">   |ремонт и   изготовление|        |     |       |     |     |     |</w:t>
      </w:r>
    </w:p>
    <w:p w:rsidR="00B32A3B" w:rsidRDefault="00B32A3B">
      <w:pPr>
        <w:pStyle w:val="ad"/>
        <w:spacing w:line="360" w:lineRule="auto"/>
        <w:rPr>
          <w:sz w:val="28"/>
        </w:rPr>
      </w:pPr>
      <w:r>
        <w:rPr>
          <w:sz w:val="28"/>
        </w:rPr>
        <w:t xml:space="preserve">   |металлических  изделий,|        |     |       |     |     |     |</w:t>
      </w:r>
    </w:p>
    <w:p w:rsidR="00B32A3B" w:rsidRDefault="00B32A3B">
      <w:pPr>
        <w:pStyle w:val="ad"/>
        <w:spacing w:line="360" w:lineRule="auto"/>
        <w:rPr>
          <w:sz w:val="28"/>
        </w:rPr>
      </w:pPr>
      <w:r>
        <w:rPr>
          <w:sz w:val="28"/>
        </w:rPr>
        <w:t xml:space="preserve">   |ремонт           машин,|        |     |       |     |     |     |</w:t>
      </w:r>
    </w:p>
    <w:p w:rsidR="00B32A3B" w:rsidRDefault="00B32A3B">
      <w:pPr>
        <w:pStyle w:val="ad"/>
        <w:spacing w:line="360" w:lineRule="auto"/>
        <w:rPr>
          <w:sz w:val="28"/>
        </w:rPr>
      </w:pPr>
      <w:r>
        <w:rPr>
          <w:sz w:val="28"/>
        </w:rPr>
        <w:t xml:space="preserve">   |оборудования          и|        |     |       |     |     |     |</w:t>
      </w:r>
    </w:p>
    <w:p w:rsidR="00B32A3B" w:rsidRDefault="00B32A3B">
      <w:pPr>
        <w:pStyle w:val="ad"/>
        <w:spacing w:line="360" w:lineRule="auto"/>
        <w:rPr>
          <w:sz w:val="28"/>
        </w:rPr>
      </w:pPr>
      <w:r>
        <w:rPr>
          <w:sz w:val="28"/>
        </w:rPr>
        <w:t xml:space="preserve">   |приборов, оргтехники  и|        |     |       |     |     |     |</w:t>
      </w:r>
    </w:p>
    <w:p w:rsidR="00B32A3B" w:rsidRDefault="00B32A3B">
      <w:pPr>
        <w:pStyle w:val="ad"/>
        <w:spacing w:line="360" w:lineRule="auto"/>
        <w:rPr>
          <w:sz w:val="28"/>
        </w:rPr>
      </w:pPr>
      <w:r>
        <w:rPr>
          <w:sz w:val="28"/>
        </w:rPr>
        <w:t xml:space="preserve">   |периферийного          |        |     |       |     |     |     |</w:t>
      </w:r>
    </w:p>
    <w:p w:rsidR="00B32A3B" w:rsidRDefault="00B32A3B">
      <w:pPr>
        <w:pStyle w:val="ad"/>
        <w:spacing w:line="360" w:lineRule="auto"/>
        <w:rPr>
          <w:sz w:val="28"/>
        </w:rPr>
      </w:pPr>
      <w:r>
        <w:rPr>
          <w:sz w:val="28"/>
        </w:rPr>
        <w:t xml:space="preserve">   |оборудования, сервисное|        |     |       |     |     |     |</w:t>
      </w:r>
    </w:p>
    <w:p w:rsidR="00B32A3B" w:rsidRDefault="00B32A3B">
      <w:pPr>
        <w:pStyle w:val="ad"/>
        <w:spacing w:line="360" w:lineRule="auto"/>
        <w:rPr>
          <w:sz w:val="28"/>
        </w:rPr>
      </w:pPr>
      <w:r>
        <w:rPr>
          <w:sz w:val="28"/>
        </w:rPr>
        <w:t xml:space="preserve">   |обслуживание           |        |     |       |     |     |     |</w:t>
      </w:r>
    </w:p>
    <w:p w:rsidR="00B32A3B" w:rsidRDefault="00B32A3B">
      <w:pPr>
        <w:pStyle w:val="ad"/>
        <w:spacing w:line="360" w:lineRule="auto"/>
        <w:rPr>
          <w:sz w:val="28"/>
        </w:rPr>
      </w:pPr>
      <w:r>
        <w:rPr>
          <w:sz w:val="28"/>
        </w:rPr>
        <w:t xml:space="preserve">   |автотранспортных       |        |     |       |     |     |     |</w:t>
      </w:r>
    </w:p>
    <w:p w:rsidR="00B32A3B" w:rsidRDefault="00B32A3B">
      <w:pPr>
        <w:pStyle w:val="ad"/>
        <w:spacing w:line="360" w:lineRule="auto"/>
        <w:rPr>
          <w:sz w:val="28"/>
        </w:rPr>
      </w:pPr>
      <w:r>
        <w:rPr>
          <w:sz w:val="28"/>
        </w:rPr>
        <w:t xml:space="preserve">   |средств и  иные бытовые|        |     |       |     |     |     |</w:t>
      </w:r>
    </w:p>
    <w:p w:rsidR="00B32A3B" w:rsidRDefault="00B32A3B">
      <w:pPr>
        <w:pStyle w:val="ad"/>
        <w:spacing w:line="360" w:lineRule="auto"/>
        <w:rPr>
          <w:sz w:val="28"/>
        </w:rPr>
      </w:pPr>
      <w:r>
        <w:rPr>
          <w:sz w:val="28"/>
        </w:rPr>
        <w:t xml:space="preserve">   |услуги населению, в том|        |     |       |     |     |     |</w:t>
      </w:r>
    </w:p>
    <w:p w:rsidR="00B32A3B" w:rsidRDefault="00B32A3B">
      <w:pPr>
        <w:pStyle w:val="ad"/>
        <w:spacing w:line="360" w:lineRule="auto"/>
        <w:rPr>
          <w:sz w:val="28"/>
        </w:rPr>
      </w:pPr>
      <w:r>
        <w:rPr>
          <w:sz w:val="28"/>
        </w:rPr>
        <w:t xml:space="preserve">   |числе фото-           и|        |     |       |     |     |     |</w:t>
      </w:r>
    </w:p>
    <w:p w:rsidR="00B32A3B" w:rsidRDefault="00B32A3B">
      <w:pPr>
        <w:pStyle w:val="ad"/>
        <w:spacing w:line="360" w:lineRule="auto"/>
        <w:rPr>
          <w:sz w:val="28"/>
        </w:rPr>
      </w:pPr>
      <w:r>
        <w:rPr>
          <w:sz w:val="28"/>
        </w:rPr>
        <w:t xml:space="preserve">   |киноуслуги, прокат,  за|        |     |       |     |     |     |</w:t>
      </w:r>
    </w:p>
    <w:p w:rsidR="00B32A3B" w:rsidRDefault="00B32A3B">
      <w:pPr>
        <w:pStyle w:val="ad"/>
        <w:spacing w:line="360" w:lineRule="auto"/>
        <w:rPr>
          <w:sz w:val="28"/>
        </w:rPr>
      </w:pPr>
      <w:r>
        <w:rPr>
          <w:sz w:val="28"/>
        </w:rPr>
        <w:t xml:space="preserve">   |исключением     проката|        |     |       |     |     |     |</w:t>
      </w:r>
    </w:p>
    <w:p w:rsidR="00B32A3B" w:rsidRDefault="00B32A3B">
      <w:pPr>
        <w:pStyle w:val="ad"/>
        <w:spacing w:line="360" w:lineRule="auto"/>
        <w:rPr>
          <w:sz w:val="28"/>
        </w:rPr>
      </w:pPr>
      <w:r>
        <w:rPr>
          <w:sz w:val="28"/>
        </w:rPr>
        <w:t xml:space="preserve">   |кинофильмов)           |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физическим|Оборудо-|60000|1 - 2  |0,5 -|0,2 -|1 - 2|</w:t>
      </w:r>
    </w:p>
    <w:p w:rsidR="00B32A3B" w:rsidRDefault="00B32A3B">
      <w:pPr>
        <w:pStyle w:val="ad"/>
        <w:spacing w:line="360" w:lineRule="auto"/>
        <w:rPr>
          <w:sz w:val="28"/>
        </w:rPr>
      </w:pPr>
      <w:r>
        <w:rPr>
          <w:sz w:val="28"/>
        </w:rPr>
        <w:t xml:space="preserve">   |лицам    парикмахерских|ванные  |     |       |3    |1    |     |</w:t>
      </w:r>
    </w:p>
    <w:p w:rsidR="00B32A3B" w:rsidRDefault="00B32A3B">
      <w:pPr>
        <w:pStyle w:val="ad"/>
        <w:spacing w:line="360" w:lineRule="auto"/>
        <w:rPr>
          <w:sz w:val="28"/>
        </w:rPr>
      </w:pPr>
      <w:r>
        <w:rPr>
          <w:sz w:val="28"/>
        </w:rPr>
        <w:t xml:space="preserve">   |услуг     (деятельность|рабочие |     |       |     |     |     |</w:t>
      </w:r>
    </w:p>
    <w:p w:rsidR="00B32A3B" w:rsidRDefault="00B32A3B">
      <w:pPr>
        <w:pStyle w:val="ad"/>
        <w:spacing w:line="360" w:lineRule="auto"/>
        <w:rPr>
          <w:sz w:val="28"/>
        </w:rPr>
      </w:pPr>
      <w:r>
        <w:rPr>
          <w:sz w:val="28"/>
        </w:rPr>
        <w:t xml:space="preserve">   |парикмахерских,        |места   |     |       |     |     |     |</w:t>
      </w:r>
    </w:p>
    <w:p w:rsidR="00B32A3B" w:rsidRDefault="00B32A3B">
      <w:pPr>
        <w:pStyle w:val="ad"/>
        <w:spacing w:line="360" w:lineRule="auto"/>
        <w:rPr>
          <w:sz w:val="28"/>
        </w:rPr>
      </w:pPr>
      <w:r>
        <w:rPr>
          <w:sz w:val="28"/>
        </w:rPr>
        <w:t xml:space="preserve">   |салонов),  медицинских,|(единиц)|     |       |     |     |     |</w:t>
      </w:r>
    </w:p>
    <w:p w:rsidR="00B32A3B" w:rsidRDefault="00B32A3B">
      <w:pPr>
        <w:pStyle w:val="ad"/>
        <w:spacing w:line="360" w:lineRule="auto"/>
        <w:rPr>
          <w:sz w:val="28"/>
        </w:rPr>
      </w:pPr>
      <w:r>
        <w:rPr>
          <w:sz w:val="28"/>
        </w:rPr>
        <w:t xml:space="preserve">   |косметологических услуг|        |     |       |     |     |     |</w:t>
      </w:r>
    </w:p>
    <w:p w:rsidR="00B32A3B" w:rsidRDefault="00B32A3B">
      <w:pPr>
        <w:pStyle w:val="ad"/>
        <w:spacing w:line="360" w:lineRule="auto"/>
        <w:rPr>
          <w:sz w:val="28"/>
        </w:rPr>
      </w:pPr>
      <w:r>
        <w:rPr>
          <w:sz w:val="28"/>
        </w:rPr>
        <w:t xml:space="preserve">   |(в том     числе      в|        |     |       |     |     |     |</w:t>
      </w:r>
    </w:p>
    <w:p w:rsidR="00B32A3B" w:rsidRDefault="00B32A3B">
      <w:pPr>
        <w:pStyle w:val="ad"/>
        <w:spacing w:line="360" w:lineRule="auto"/>
        <w:rPr>
          <w:sz w:val="28"/>
        </w:rPr>
      </w:pPr>
      <w:r>
        <w:rPr>
          <w:sz w:val="28"/>
        </w:rPr>
        <w:t xml:space="preserve">   |косметических салонах),|        |     |       |     |     |     |</w:t>
      </w:r>
    </w:p>
    <w:p w:rsidR="00B32A3B" w:rsidRDefault="00B32A3B">
      <w:pPr>
        <w:pStyle w:val="ad"/>
        <w:spacing w:line="360" w:lineRule="auto"/>
        <w:rPr>
          <w:sz w:val="28"/>
        </w:rPr>
      </w:pPr>
      <w:r>
        <w:rPr>
          <w:sz w:val="28"/>
        </w:rPr>
        <w:t xml:space="preserve">   |ветеринарных и зооуслуг|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|Общая   |600  |1 - 2  |0,5 -|0,2 -|1 - 2|</w:t>
      </w:r>
    </w:p>
    <w:p w:rsidR="00B32A3B" w:rsidRDefault="00B32A3B">
      <w:pPr>
        <w:pStyle w:val="ad"/>
        <w:spacing w:line="360" w:lineRule="auto"/>
        <w:rPr>
          <w:sz w:val="28"/>
        </w:rPr>
      </w:pPr>
      <w:r>
        <w:rPr>
          <w:sz w:val="28"/>
        </w:rPr>
        <w:t xml:space="preserve">   |предпринимателями услуг|площадь |     |       |3    |1    |     |</w:t>
      </w:r>
    </w:p>
    <w:p w:rsidR="00B32A3B" w:rsidRDefault="00B32A3B">
      <w:pPr>
        <w:pStyle w:val="ad"/>
        <w:spacing w:line="360" w:lineRule="auto"/>
        <w:rPr>
          <w:sz w:val="28"/>
        </w:rPr>
      </w:pPr>
      <w:r>
        <w:rPr>
          <w:sz w:val="28"/>
        </w:rPr>
        <w:t xml:space="preserve">   |по       краткосрочному|(кв. м) |     |       |     |     |     |</w:t>
      </w:r>
    </w:p>
    <w:p w:rsidR="00B32A3B" w:rsidRDefault="00B32A3B">
      <w:pPr>
        <w:pStyle w:val="ad"/>
        <w:spacing w:line="360" w:lineRule="auto"/>
        <w:rPr>
          <w:sz w:val="28"/>
        </w:rPr>
      </w:pPr>
      <w:r>
        <w:rPr>
          <w:sz w:val="28"/>
        </w:rPr>
        <w:t xml:space="preserve">   |проживанию             |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|Число   |60000|1 - 2  |0,5 -|0,2 -|1 - 2|</w:t>
      </w:r>
    </w:p>
    <w:p w:rsidR="00B32A3B" w:rsidRDefault="00B32A3B">
      <w:pPr>
        <w:pStyle w:val="ad"/>
        <w:spacing w:line="360" w:lineRule="auto"/>
        <w:rPr>
          <w:sz w:val="28"/>
        </w:rPr>
      </w:pPr>
      <w:r>
        <w:rPr>
          <w:sz w:val="28"/>
        </w:rPr>
        <w:t xml:space="preserve">   |предпринимателями      |работаю-|     |       |3    |1    |     |</w:t>
      </w:r>
    </w:p>
    <w:p w:rsidR="00B32A3B" w:rsidRDefault="00B32A3B">
      <w:pPr>
        <w:pStyle w:val="ad"/>
        <w:spacing w:line="360" w:lineRule="auto"/>
        <w:rPr>
          <w:sz w:val="28"/>
        </w:rPr>
      </w:pPr>
      <w:r>
        <w:rPr>
          <w:sz w:val="28"/>
        </w:rPr>
        <w:t xml:space="preserve">   |консультаций, а   также|щих (че-|     |       |     |     |     |</w:t>
      </w:r>
    </w:p>
    <w:p w:rsidR="00B32A3B" w:rsidRDefault="00B32A3B">
      <w:pPr>
        <w:pStyle w:val="ad"/>
        <w:spacing w:line="360" w:lineRule="auto"/>
        <w:rPr>
          <w:sz w:val="28"/>
        </w:rPr>
      </w:pPr>
      <w:r>
        <w:rPr>
          <w:sz w:val="28"/>
        </w:rPr>
        <w:t xml:space="preserve">   |бухгалтерских,         |ловек)  |     |       |     |     |     |</w:t>
      </w:r>
    </w:p>
    <w:p w:rsidR="00B32A3B" w:rsidRDefault="00B32A3B">
      <w:pPr>
        <w:pStyle w:val="ad"/>
        <w:spacing w:line="360" w:lineRule="auto"/>
        <w:rPr>
          <w:sz w:val="28"/>
        </w:rPr>
      </w:pPr>
      <w:r>
        <w:rPr>
          <w:sz w:val="28"/>
        </w:rPr>
        <w:t xml:space="preserve">   |аудиторских           и|        |     |       |     |     |     |</w:t>
      </w:r>
    </w:p>
    <w:p w:rsidR="00B32A3B" w:rsidRDefault="00B32A3B">
      <w:pPr>
        <w:pStyle w:val="ad"/>
        <w:spacing w:line="360" w:lineRule="auto"/>
        <w:rPr>
          <w:sz w:val="28"/>
        </w:rPr>
      </w:pPr>
      <w:r>
        <w:rPr>
          <w:sz w:val="28"/>
        </w:rPr>
        <w:t xml:space="preserve">   |юридических      услуг,|        |     |       |     |     |     |</w:t>
      </w:r>
    </w:p>
    <w:p w:rsidR="00B32A3B" w:rsidRDefault="00B32A3B">
      <w:pPr>
        <w:pStyle w:val="ad"/>
        <w:spacing w:line="360" w:lineRule="auto"/>
        <w:rPr>
          <w:sz w:val="28"/>
        </w:rPr>
      </w:pPr>
      <w:r>
        <w:rPr>
          <w:sz w:val="28"/>
        </w:rPr>
        <w:t xml:space="preserve">   |обучение,              |        |     |       |     |     |     |</w:t>
      </w:r>
    </w:p>
    <w:p w:rsidR="00B32A3B" w:rsidRDefault="00B32A3B">
      <w:pPr>
        <w:pStyle w:val="ad"/>
        <w:spacing w:line="360" w:lineRule="auto"/>
        <w:rPr>
          <w:sz w:val="28"/>
        </w:rPr>
      </w:pPr>
      <w:r>
        <w:rPr>
          <w:sz w:val="28"/>
        </w:rPr>
        <w:t xml:space="preserve">   |репетиторство,         |        |     |       |     |     |     |</w:t>
      </w:r>
    </w:p>
    <w:p w:rsidR="00B32A3B" w:rsidRDefault="00B32A3B">
      <w:pPr>
        <w:pStyle w:val="ad"/>
        <w:spacing w:line="360" w:lineRule="auto"/>
        <w:rPr>
          <w:sz w:val="28"/>
        </w:rPr>
      </w:pPr>
      <w:r>
        <w:rPr>
          <w:sz w:val="28"/>
        </w:rPr>
        <w:t xml:space="preserve">   |преподавание и     иная|        |     |       |     |     |     |</w:t>
      </w:r>
    </w:p>
    <w:p w:rsidR="00B32A3B" w:rsidRDefault="00B32A3B">
      <w:pPr>
        <w:pStyle w:val="ad"/>
        <w:spacing w:line="360" w:lineRule="auto"/>
        <w:rPr>
          <w:sz w:val="28"/>
        </w:rPr>
      </w:pPr>
      <w:r>
        <w:rPr>
          <w:sz w:val="28"/>
        </w:rPr>
        <w:t xml:space="preserve">   |деятельность в  области|        |     |       |     |     |     |</w:t>
      </w:r>
    </w:p>
    <w:p w:rsidR="00B32A3B" w:rsidRDefault="00B32A3B">
      <w:pPr>
        <w:pStyle w:val="ad"/>
        <w:spacing w:line="360" w:lineRule="auto"/>
        <w:rPr>
          <w:sz w:val="28"/>
        </w:rPr>
      </w:pPr>
      <w:r>
        <w:rPr>
          <w:sz w:val="28"/>
        </w:rPr>
        <w:t xml:space="preserve">   |образования            |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|Общественное    питание|Общая   |6000 |0,5 - 2|0,5 -|0,2 -|1 - 2|</w:t>
      </w:r>
    </w:p>
    <w:p w:rsidR="00B32A3B" w:rsidRDefault="00B32A3B">
      <w:pPr>
        <w:pStyle w:val="ad"/>
        <w:spacing w:line="360" w:lineRule="auto"/>
        <w:rPr>
          <w:sz w:val="28"/>
        </w:rPr>
      </w:pPr>
      <w:r>
        <w:rPr>
          <w:sz w:val="28"/>
        </w:rPr>
        <w:t xml:space="preserve">   |(деятельность          |площадь,|     |       |3    |1    |     |</w:t>
      </w:r>
    </w:p>
    <w:p w:rsidR="00B32A3B" w:rsidRDefault="00B32A3B">
      <w:pPr>
        <w:pStyle w:val="ad"/>
        <w:spacing w:line="360" w:lineRule="auto"/>
        <w:rPr>
          <w:sz w:val="28"/>
        </w:rPr>
      </w:pPr>
      <w:r>
        <w:rPr>
          <w:sz w:val="28"/>
        </w:rPr>
        <w:t xml:space="preserve">   |ресторанов,       кафе,|исполь- |     |       |     |     |     |</w:t>
      </w:r>
    </w:p>
    <w:p w:rsidR="00B32A3B" w:rsidRDefault="00B32A3B">
      <w:pPr>
        <w:pStyle w:val="ad"/>
        <w:spacing w:line="360" w:lineRule="auto"/>
        <w:rPr>
          <w:sz w:val="28"/>
        </w:rPr>
      </w:pPr>
      <w:r>
        <w:rPr>
          <w:sz w:val="28"/>
        </w:rPr>
        <w:t xml:space="preserve">   |баров,        столовых,|зуемая в|     |       |     |     |     |</w:t>
      </w:r>
    </w:p>
    <w:p w:rsidR="00B32A3B" w:rsidRDefault="00B32A3B">
      <w:pPr>
        <w:pStyle w:val="ad"/>
        <w:spacing w:line="360" w:lineRule="auto"/>
        <w:rPr>
          <w:sz w:val="28"/>
        </w:rPr>
      </w:pPr>
      <w:r>
        <w:rPr>
          <w:sz w:val="28"/>
        </w:rPr>
        <w:t xml:space="preserve">   |нестационарных        и|хозяйс- |     |       |     |     |     |</w:t>
      </w:r>
    </w:p>
    <w:p w:rsidR="00B32A3B" w:rsidRDefault="00B32A3B">
      <w:pPr>
        <w:pStyle w:val="ad"/>
        <w:spacing w:line="360" w:lineRule="auto"/>
        <w:rPr>
          <w:sz w:val="28"/>
        </w:rPr>
      </w:pPr>
      <w:r>
        <w:rPr>
          <w:sz w:val="28"/>
        </w:rPr>
        <w:t xml:space="preserve">   |других            точек|твенной |     |       |     |     |     |</w:t>
      </w:r>
    </w:p>
    <w:p w:rsidR="00B32A3B" w:rsidRDefault="00B32A3B">
      <w:pPr>
        <w:pStyle w:val="ad"/>
        <w:spacing w:line="360" w:lineRule="auto"/>
        <w:rPr>
          <w:sz w:val="28"/>
        </w:rPr>
      </w:pPr>
      <w:r>
        <w:rPr>
          <w:sz w:val="28"/>
        </w:rPr>
        <w:t xml:space="preserve">   |общественного питания с|деятель-|     |       |     |     |     |</w:t>
      </w:r>
    </w:p>
    <w:p w:rsidR="00B32A3B" w:rsidRDefault="00B32A3B">
      <w:pPr>
        <w:pStyle w:val="ad"/>
        <w:spacing w:line="360" w:lineRule="auto"/>
        <w:rPr>
          <w:sz w:val="28"/>
        </w:rPr>
      </w:pPr>
      <w:r>
        <w:rPr>
          <w:sz w:val="28"/>
        </w:rPr>
        <w:t xml:space="preserve">   |численностью работающих|ности   |     |       |     |     |     |</w:t>
      </w:r>
    </w:p>
    <w:p w:rsidR="00B32A3B" w:rsidRDefault="00B32A3B">
      <w:pPr>
        <w:pStyle w:val="ad"/>
        <w:spacing w:line="360" w:lineRule="auto"/>
        <w:rPr>
          <w:sz w:val="28"/>
        </w:rPr>
      </w:pPr>
      <w:r>
        <w:rPr>
          <w:sz w:val="28"/>
        </w:rPr>
        <w:t xml:space="preserve">   |до 50 человек)         |(кв. м)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|Розничная     торговля,|Общая   |36000|1 - 2  |0,5 -|0,2 -|1 - 2|</w:t>
      </w:r>
    </w:p>
    <w:p w:rsidR="00B32A3B" w:rsidRDefault="00B32A3B">
      <w:pPr>
        <w:pStyle w:val="ad"/>
        <w:spacing w:line="360" w:lineRule="auto"/>
        <w:rPr>
          <w:sz w:val="28"/>
        </w:rPr>
      </w:pPr>
      <w:r>
        <w:rPr>
          <w:sz w:val="28"/>
        </w:rPr>
        <w:t xml:space="preserve">   |осуществляемая    через|площадь,|     |       |3    |1    |     |</w:t>
      </w:r>
    </w:p>
    <w:p w:rsidR="00B32A3B" w:rsidRDefault="00B32A3B">
      <w:pPr>
        <w:pStyle w:val="ad"/>
        <w:spacing w:line="360" w:lineRule="auto"/>
        <w:rPr>
          <w:sz w:val="28"/>
        </w:rPr>
      </w:pPr>
      <w:r>
        <w:rPr>
          <w:sz w:val="28"/>
        </w:rPr>
        <w:t xml:space="preserve">   |магазины с численностью|исполь- |     |       |     |     |     |</w:t>
      </w:r>
    </w:p>
    <w:p w:rsidR="00B32A3B" w:rsidRDefault="00B32A3B">
      <w:pPr>
        <w:pStyle w:val="ad"/>
        <w:spacing w:line="360" w:lineRule="auto"/>
        <w:rPr>
          <w:sz w:val="28"/>
        </w:rPr>
      </w:pPr>
      <w:r>
        <w:rPr>
          <w:sz w:val="28"/>
        </w:rPr>
        <w:t xml:space="preserve">   |работающих до        30|зуемая в|     |       |     |     |     |</w:t>
      </w:r>
    </w:p>
    <w:p w:rsidR="00B32A3B" w:rsidRDefault="00B32A3B">
      <w:pPr>
        <w:pStyle w:val="ad"/>
        <w:spacing w:line="360" w:lineRule="auto"/>
        <w:rPr>
          <w:sz w:val="28"/>
        </w:rPr>
      </w:pPr>
      <w:r>
        <w:rPr>
          <w:sz w:val="28"/>
        </w:rPr>
        <w:t xml:space="preserve">   |человек,       палатки,|хозяйс- |     |       |     |     |     |</w:t>
      </w:r>
    </w:p>
    <w:p w:rsidR="00B32A3B" w:rsidRDefault="00B32A3B">
      <w:pPr>
        <w:pStyle w:val="ad"/>
        <w:spacing w:line="360" w:lineRule="auto"/>
        <w:rPr>
          <w:sz w:val="28"/>
        </w:rPr>
      </w:pPr>
      <w:r>
        <w:rPr>
          <w:sz w:val="28"/>
        </w:rPr>
        <w:t xml:space="preserve">   |рынки, лотки,   ларьки,|твенной |     |       |     |     |     |</w:t>
      </w:r>
    </w:p>
    <w:p w:rsidR="00B32A3B" w:rsidRDefault="00B32A3B">
      <w:pPr>
        <w:pStyle w:val="ad"/>
        <w:spacing w:line="360" w:lineRule="auto"/>
        <w:rPr>
          <w:sz w:val="28"/>
        </w:rPr>
      </w:pPr>
      <w:r>
        <w:rPr>
          <w:sz w:val="28"/>
        </w:rPr>
        <w:t xml:space="preserve">   |торговые павильоны    и|деятель-|     |       |     |     |     |</w:t>
      </w:r>
    </w:p>
    <w:p w:rsidR="00B32A3B" w:rsidRDefault="00B32A3B">
      <w:pPr>
        <w:pStyle w:val="ad"/>
        <w:spacing w:line="360" w:lineRule="auto"/>
        <w:rPr>
          <w:sz w:val="28"/>
        </w:rPr>
      </w:pPr>
      <w:r>
        <w:rPr>
          <w:sz w:val="28"/>
        </w:rPr>
        <w:t xml:space="preserve">   |другие            места|ности   |     |       |     |     |     |</w:t>
      </w:r>
    </w:p>
    <w:p w:rsidR="00B32A3B" w:rsidRDefault="00B32A3B">
      <w:pPr>
        <w:pStyle w:val="ad"/>
        <w:spacing w:line="360" w:lineRule="auto"/>
        <w:rPr>
          <w:sz w:val="28"/>
        </w:rPr>
      </w:pPr>
      <w:r>
        <w:rPr>
          <w:sz w:val="28"/>
        </w:rPr>
        <w:t xml:space="preserve">   |организации торговли, в|(кв. м) |     |       |     |     |     |</w:t>
      </w:r>
    </w:p>
    <w:p w:rsidR="00B32A3B" w:rsidRDefault="00B32A3B">
      <w:pPr>
        <w:pStyle w:val="ad"/>
        <w:spacing w:line="360" w:lineRule="auto"/>
        <w:rPr>
          <w:sz w:val="28"/>
        </w:rPr>
      </w:pPr>
      <w:r>
        <w:rPr>
          <w:sz w:val="28"/>
        </w:rPr>
        <w:t xml:space="preserve">   |том числе  не   имеющие|        |     |       |     |     |     |</w:t>
      </w:r>
    </w:p>
    <w:p w:rsidR="00B32A3B" w:rsidRDefault="00B32A3B">
      <w:pPr>
        <w:pStyle w:val="ad"/>
        <w:spacing w:line="360" w:lineRule="auto"/>
        <w:rPr>
          <w:sz w:val="28"/>
        </w:rPr>
      </w:pPr>
      <w:r>
        <w:rPr>
          <w:sz w:val="28"/>
        </w:rPr>
        <w:t xml:space="preserve">   |стационарной   торговой|        |     |       |     |     |     |</w:t>
      </w:r>
    </w:p>
    <w:p w:rsidR="00B32A3B" w:rsidRDefault="00B32A3B">
      <w:pPr>
        <w:pStyle w:val="ad"/>
        <w:spacing w:line="360" w:lineRule="auto"/>
        <w:rPr>
          <w:sz w:val="28"/>
        </w:rPr>
      </w:pPr>
      <w:r>
        <w:rPr>
          <w:sz w:val="28"/>
        </w:rPr>
        <w:t xml:space="preserve">   |площади                |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|Розничная      выездная|Коли-   |36000|1 - 2  |0,5 -|0,2 -|1 - 2|</w:t>
      </w:r>
    </w:p>
    <w:p w:rsidR="00B32A3B" w:rsidRDefault="00B32A3B">
      <w:pPr>
        <w:pStyle w:val="ad"/>
        <w:spacing w:line="360" w:lineRule="auto"/>
        <w:rPr>
          <w:sz w:val="28"/>
        </w:rPr>
      </w:pPr>
      <w:r>
        <w:rPr>
          <w:sz w:val="28"/>
        </w:rPr>
        <w:t xml:space="preserve">   |(нестационарная)       |чество  |     |       |3    |1    |     |</w:t>
      </w:r>
    </w:p>
    <w:p w:rsidR="00B32A3B" w:rsidRDefault="00B32A3B">
      <w:pPr>
        <w:pStyle w:val="ad"/>
        <w:spacing w:line="360" w:lineRule="auto"/>
        <w:rPr>
          <w:sz w:val="28"/>
        </w:rPr>
      </w:pPr>
      <w:r>
        <w:rPr>
          <w:sz w:val="28"/>
        </w:rPr>
        <w:t xml:space="preserve">   |торговля горюче       -|разда-  |     |       |     |     |     |</w:t>
      </w:r>
    </w:p>
    <w:p w:rsidR="00B32A3B" w:rsidRDefault="00B32A3B">
      <w:pPr>
        <w:pStyle w:val="ad"/>
        <w:spacing w:line="360" w:lineRule="auto"/>
        <w:rPr>
          <w:sz w:val="28"/>
        </w:rPr>
      </w:pPr>
      <w:r>
        <w:rPr>
          <w:sz w:val="28"/>
        </w:rPr>
        <w:t xml:space="preserve">   |смазочными материалами |точных  |     |       |     |     |     |</w:t>
      </w:r>
    </w:p>
    <w:p w:rsidR="00B32A3B" w:rsidRDefault="00B32A3B">
      <w:pPr>
        <w:pStyle w:val="ad"/>
        <w:spacing w:line="360" w:lineRule="auto"/>
        <w:rPr>
          <w:sz w:val="28"/>
        </w:rPr>
      </w:pPr>
      <w:r>
        <w:rPr>
          <w:sz w:val="28"/>
        </w:rPr>
        <w:t xml:space="preserve">   |                       |пистоле-|     |       |     |     |     |</w:t>
      </w:r>
    </w:p>
    <w:p w:rsidR="00B32A3B" w:rsidRDefault="00B32A3B">
      <w:pPr>
        <w:pStyle w:val="ad"/>
        <w:spacing w:line="360" w:lineRule="auto"/>
        <w:rPr>
          <w:sz w:val="28"/>
        </w:rPr>
      </w:pPr>
      <w:r>
        <w:rPr>
          <w:sz w:val="28"/>
        </w:rPr>
        <w:t xml:space="preserve">   |                       |тов, ис-|     |       |     |     |     |</w:t>
      </w:r>
    </w:p>
    <w:p w:rsidR="00B32A3B" w:rsidRDefault="00B32A3B">
      <w:pPr>
        <w:pStyle w:val="ad"/>
        <w:spacing w:line="360" w:lineRule="auto"/>
        <w:rPr>
          <w:sz w:val="28"/>
        </w:rPr>
      </w:pPr>
      <w:r>
        <w:rPr>
          <w:sz w:val="28"/>
        </w:rPr>
        <w:t xml:space="preserve">   |                       |пользуе-|     |       |     |     |     |</w:t>
      </w:r>
    </w:p>
    <w:p w:rsidR="00B32A3B" w:rsidRDefault="00B32A3B">
      <w:pPr>
        <w:pStyle w:val="ad"/>
        <w:spacing w:line="360" w:lineRule="auto"/>
        <w:rPr>
          <w:sz w:val="28"/>
        </w:rPr>
      </w:pPr>
      <w:r>
        <w:rPr>
          <w:sz w:val="28"/>
        </w:rPr>
        <w:t xml:space="preserve">   |                       |мых в   |     |       |     |     |     |</w:t>
      </w:r>
    </w:p>
    <w:p w:rsidR="00B32A3B" w:rsidRDefault="00B32A3B">
      <w:pPr>
        <w:pStyle w:val="ad"/>
        <w:spacing w:line="360" w:lineRule="auto"/>
        <w:rPr>
          <w:sz w:val="28"/>
        </w:rPr>
      </w:pPr>
      <w:r>
        <w:rPr>
          <w:sz w:val="28"/>
        </w:rPr>
        <w:t xml:space="preserve">   |                       |хозяйс- |     |       |     |     |     |</w:t>
      </w:r>
    </w:p>
    <w:p w:rsidR="00B32A3B" w:rsidRDefault="00B32A3B">
      <w:pPr>
        <w:pStyle w:val="ad"/>
        <w:spacing w:line="360" w:lineRule="auto"/>
        <w:rPr>
          <w:sz w:val="28"/>
        </w:rPr>
      </w:pPr>
      <w:r>
        <w:rPr>
          <w:sz w:val="28"/>
        </w:rPr>
        <w:t xml:space="preserve">   |                       |твенной |     |       |     |     |     |</w:t>
      </w:r>
    </w:p>
    <w:p w:rsidR="00B32A3B" w:rsidRDefault="00B32A3B">
      <w:pPr>
        <w:pStyle w:val="ad"/>
        <w:spacing w:line="360" w:lineRule="auto"/>
        <w:rPr>
          <w:sz w:val="28"/>
        </w:rPr>
      </w:pPr>
      <w:r>
        <w:rPr>
          <w:sz w:val="28"/>
        </w:rPr>
        <w:t xml:space="preserve">   |                       |деятель-|     |       |     |     |     |</w:t>
      </w:r>
    </w:p>
    <w:p w:rsidR="00B32A3B" w:rsidRDefault="00B32A3B">
      <w:pPr>
        <w:pStyle w:val="ad"/>
        <w:spacing w:line="360" w:lineRule="auto"/>
        <w:rPr>
          <w:sz w:val="28"/>
        </w:rPr>
      </w:pPr>
      <w:r>
        <w:rPr>
          <w:sz w:val="28"/>
        </w:rPr>
        <w:t xml:space="preserve">   |                       |ности   |     |       |     |     |     |</w:t>
      </w:r>
    </w:p>
    <w:p w:rsidR="00B32A3B" w:rsidRDefault="00B32A3B">
      <w:pPr>
        <w:pStyle w:val="ad"/>
        <w:spacing w:line="360" w:lineRule="auto"/>
        <w:rPr>
          <w:sz w:val="28"/>
        </w:rPr>
      </w:pPr>
      <w:r>
        <w:rPr>
          <w:sz w:val="28"/>
        </w:rPr>
        <w:t xml:space="preserve">   |                       |(штук)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транспортных|Грузо-  |6000 |1 - 2  |0,5 -|0,2 -|1 - 2|</w:t>
      </w:r>
    </w:p>
    <w:p w:rsidR="00B32A3B" w:rsidRDefault="00B32A3B">
      <w:pPr>
        <w:pStyle w:val="ad"/>
        <w:spacing w:line="360" w:lineRule="auto"/>
        <w:rPr>
          <w:sz w:val="28"/>
        </w:rPr>
      </w:pPr>
      <w:r>
        <w:rPr>
          <w:sz w:val="28"/>
        </w:rPr>
        <w:t xml:space="preserve">   |услуг предпринимателями|подъем- |     |       |3    |1    |     |</w:t>
      </w:r>
    </w:p>
    <w:p w:rsidR="00B32A3B" w:rsidRDefault="00B32A3B">
      <w:pPr>
        <w:pStyle w:val="ad"/>
        <w:spacing w:line="360" w:lineRule="auto"/>
        <w:rPr>
          <w:sz w:val="28"/>
        </w:rPr>
      </w:pPr>
      <w:r>
        <w:rPr>
          <w:sz w:val="28"/>
        </w:rPr>
        <w:t xml:space="preserve">   |и субъектами     малого|ность   |     |       |     |     |     |</w:t>
      </w:r>
    </w:p>
    <w:p w:rsidR="00B32A3B" w:rsidRDefault="00B32A3B">
      <w:pPr>
        <w:pStyle w:val="ad"/>
        <w:spacing w:line="360" w:lineRule="auto"/>
        <w:rPr>
          <w:sz w:val="28"/>
        </w:rPr>
      </w:pPr>
      <w:r>
        <w:rPr>
          <w:sz w:val="28"/>
        </w:rPr>
        <w:t xml:space="preserve">   |предпринимательства   с|транс-  |     |       |     |     |     |</w:t>
      </w:r>
    </w:p>
    <w:p w:rsidR="00B32A3B" w:rsidRDefault="00B32A3B">
      <w:pPr>
        <w:pStyle w:val="ad"/>
        <w:spacing w:line="360" w:lineRule="auto"/>
        <w:rPr>
          <w:sz w:val="28"/>
        </w:rPr>
      </w:pPr>
      <w:r>
        <w:rPr>
          <w:sz w:val="28"/>
        </w:rPr>
        <w:t xml:space="preserve">   |численностью работающих|портного|     |       |     |     |     |</w:t>
      </w:r>
    </w:p>
    <w:p w:rsidR="00B32A3B" w:rsidRDefault="00B32A3B">
      <w:pPr>
        <w:pStyle w:val="ad"/>
        <w:spacing w:line="360" w:lineRule="auto"/>
        <w:rPr>
          <w:sz w:val="28"/>
        </w:rPr>
      </w:pPr>
      <w:r>
        <w:rPr>
          <w:sz w:val="28"/>
        </w:rPr>
        <w:t xml:space="preserve">   |до 100 человек         |средства|     |       |     |     |     |</w:t>
      </w:r>
    </w:p>
    <w:p w:rsidR="00B32A3B" w:rsidRDefault="00B32A3B">
      <w:pPr>
        <w:pStyle w:val="ad"/>
        <w:spacing w:line="360" w:lineRule="auto"/>
        <w:rPr>
          <w:sz w:val="28"/>
        </w:rPr>
      </w:pPr>
      <w:r>
        <w:rPr>
          <w:sz w:val="28"/>
        </w:rPr>
        <w:t xml:space="preserve">   |                       |(тонн)  |     |       |     |     |     |</w:t>
      </w:r>
    </w:p>
    <w:p w:rsidR="00B32A3B" w:rsidRDefault="00B32A3B">
      <w:pPr>
        <w:pStyle w:val="ad"/>
        <w:spacing w:line="360" w:lineRule="auto"/>
        <w:rPr>
          <w:sz w:val="28"/>
        </w:rPr>
      </w:pPr>
      <w:r>
        <w:rPr>
          <w:sz w:val="28"/>
        </w:rPr>
        <w:t xml:space="preserve">   |                       |        |     |       |     |     |     |</w:t>
      </w:r>
    </w:p>
    <w:p w:rsidR="00B32A3B" w:rsidRDefault="00B32A3B">
      <w:pPr>
        <w:pStyle w:val="ad"/>
        <w:spacing w:line="360" w:lineRule="auto"/>
        <w:rPr>
          <w:sz w:val="28"/>
        </w:rPr>
      </w:pPr>
      <w:r>
        <w:rPr>
          <w:sz w:val="28"/>
        </w:rPr>
        <w:t xml:space="preserve">   |Оказание услуг       по|Общая   |180  |1 - 2  |0,5 -|0,2 -|1 - 2|</w:t>
      </w:r>
    </w:p>
    <w:p w:rsidR="00B32A3B" w:rsidRDefault="00B32A3B">
      <w:pPr>
        <w:pStyle w:val="ad"/>
        <w:spacing w:line="360" w:lineRule="auto"/>
        <w:rPr>
          <w:sz w:val="28"/>
        </w:rPr>
      </w:pPr>
      <w:r>
        <w:rPr>
          <w:sz w:val="28"/>
        </w:rPr>
        <w:t xml:space="preserve">   |предоставлению         |площадь,|     |       |3    |1    |     |</w:t>
      </w:r>
    </w:p>
    <w:p w:rsidR="00B32A3B" w:rsidRDefault="00B32A3B">
      <w:pPr>
        <w:pStyle w:val="ad"/>
        <w:spacing w:line="360" w:lineRule="auto"/>
        <w:rPr>
          <w:sz w:val="28"/>
        </w:rPr>
      </w:pPr>
      <w:r>
        <w:rPr>
          <w:sz w:val="28"/>
        </w:rPr>
        <w:t xml:space="preserve">   |автомобильных стоянок и|исполь- |     |       |     |     |     |</w:t>
      </w:r>
    </w:p>
    <w:p w:rsidR="00B32A3B" w:rsidRDefault="00B32A3B">
      <w:pPr>
        <w:pStyle w:val="ad"/>
        <w:spacing w:line="360" w:lineRule="auto"/>
        <w:rPr>
          <w:sz w:val="28"/>
        </w:rPr>
      </w:pPr>
      <w:r>
        <w:rPr>
          <w:sz w:val="28"/>
        </w:rPr>
        <w:t xml:space="preserve">   |гаражей                |зуемая в|     |       |     |     |     |</w:t>
      </w:r>
    </w:p>
    <w:p w:rsidR="00B32A3B" w:rsidRDefault="00B32A3B">
      <w:pPr>
        <w:pStyle w:val="ad"/>
        <w:spacing w:line="360" w:lineRule="auto"/>
        <w:rPr>
          <w:sz w:val="28"/>
        </w:rPr>
      </w:pPr>
      <w:r>
        <w:rPr>
          <w:sz w:val="28"/>
        </w:rPr>
        <w:t xml:space="preserve">   |                       |хозяйс- |     |       |     |     |     |</w:t>
      </w:r>
    </w:p>
    <w:p w:rsidR="00B32A3B" w:rsidRDefault="00B32A3B">
      <w:pPr>
        <w:pStyle w:val="ad"/>
        <w:spacing w:line="360" w:lineRule="auto"/>
        <w:rPr>
          <w:sz w:val="28"/>
        </w:rPr>
      </w:pPr>
      <w:r>
        <w:rPr>
          <w:sz w:val="28"/>
        </w:rPr>
        <w:t xml:space="preserve">   |                       |твенной |     |       |     |     |     |</w:t>
      </w:r>
    </w:p>
    <w:p w:rsidR="00B32A3B" w:rsidRDefault="00B32A3B">
      <w:pPr>
        <w:pStyle w:val="ad"/>
        <w:spacing w:line="360" w:lineRule="auto"/>
        <w:rPr>
          <w:sz w:val="28"/>
        </w:rPr>
      </w:pPr>
      <w:r>
        <w:rPr>
          <w:sz w:val="28"/>
        </w:rPr>
        <w:t xml:space="preserve">   |                       |деятель-|     |       |     |     |     |</w:t>
      </w:r>
    </w:p>
    <w:p w:rsidR="00B32A3B" w:rsidRDefault="00B32A3B">
      <w:pPr>
        <w:pStyle w:val="ad"/>
        <w:spacing w:line="360" w:lineRule="auto"/>
        <w:rPr>
          <w:sz w:val="28"/>
        </w:rPr>
      </w:pPr>
      <w:r>
        <w:rPr>
          <w:sz w:val="28"/>
        </w:rPr>
        <w:t xml:space="preserve">   |                       |ности   |     |       |     |     |     |</w:t>
      </w:r>
    </w:p>
    <w:p w:rsidR="00B32A3B" w:rsidRDefault="00B32A3B">
      <w:pPr>
        <w:pStyle w:val="ad"/>
        <w:spacing w:line="360" w:lineRule="auto"/>
        <w:rPr>
          <w:sz w:val="28"/>
        </w:rPr>
      </w:pPr>
      <w:r>
        <w:rPr>
          <w:sz w:val="28"/>
        </w:rPr>
        <w:t xml:space="preserve">   |                       |(кв. м) |     |       |     |     |     |</w:t>
      </w:r>
    </w:p>
    <w:p w:rsidR="00B32A3B" w:rsidRDefault="00B32A3B">
      <w:pPr>
        <w:pStyle w:val="ad"/>
        <w:spacing w:line="360" w:lineRule="auto"/>
        <w:rPr>
          <w:sz w:val="28"/>
        </w:rPr>
      </w:pPr>
      <w:r>
        <w:rPr>
          <w:sz w:val="28"/>
        </w:rPr>
        <w:t xml:space="preserve">   ------------------------------------------------------------------</w:t>
      </w:r>
    </w:p>
    <w:p w:rsidR="00B32A3B" w:rsidRDefault="00B32A3B">
      <w:pPr>
        <w:spacing w:line="360" w:lineRule="auto"/>
        <w:rPr>
          <w:snapToGrid/>
          <w:sz w:val="28"/>
        </w:rPr>
      </w:pPr>
    </w:p>
    <w:p w:rsidR="00B32A3B" w:rsidRDefault="00B32A3B">
      <w:pPr>
        <w:pStyle w:val="90"/>
        <w:spacing w:line="360" w:lineRule="auto"/>
      </w:pPr>
      <w:r>
        <w:t>Таблица  4</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РЕКОМЕНДУЕМЫЕ КОРРЕКТИРУЮЩИЕ КОЭФФИЦИЕНТЫ,</w:t>
      </w:r>
    </w:p>
    <w:p w:rsidR="00B32A3B" w:rsidRDefault="00B32A3B">
      <w:pPr>
        <w:pStyle w:val="ad"/>
        <w:spacing w:line="360" w:lineRule="auto"/>
        <w:rPr>
          <w:sz w:val="28"/>
        </w:rPr>
      </w:pPr>
      <w:r>
        <w:rPr>
          <w:sz w:val="28"/>
        </w:rPr>
        <w:t xml:space="preserve">          УЧИТЫВАЮЩИЕ ОСОБЕННОСТИ ВЕДЕНИЯ ПРЕДПРИНИМАТЕЛЬСКОЙ</w:t>
      </w:r>
    </w:p>
    <w:p w:rsidR="00B32A3B" w:rsidRDefault="00B32A3B">
      <w:pPr>
        <w:pStyle w:val="ad"/>
        <w:spacing w:line="360" w:lineRule="auto"/>
        <w:rPr>
          <w:sz w:val="28"/>
        </w:rPr>
      </w:pPr>
      <w:r>
        <w:rPr>
          <w:sz w:val="28"/>
        </w:rPr>
        <w:t xml:space="preserve">               ДЕЯТЕЛЬНОСТИ В РАЗЛИЧНЫХ ГРУППАХ РЕГИОНОВ</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|Типы    |               Состав групп                  |Корректи-|</w:t>
      </w:r>
    </w:p>
    <w:p w:rsidR="00B32A3B" w:rsidRDefault="00B32A3B">
      <w:pPr>
        <w:pStyle w:val="ad"/>
        <w:spacing w:line="360" w:lineRule="auto"/>
        <w:rPr>
          <w:sz w:val="28"/>
        </w:rPr>
      </w:pPr>
      <w:r>
        <w:rPr>
          <w:sz w:val="28"/>
        </w:rPr>
        <w:t xml:space="preserve">   |регионов|                                             |рующие   |</w:t>
      </w:r>
    </w:p>
    <w:p w:rsidR="00B32A3B" w:rsidRDefault="00B32A3B">
      <w:pPr>
        <w:pStyle w:val="ad"/>
        <w:spacing w:line="360" w:lineRule="auto"/>
        <w:rPr>
          <w:sz w:val="28"/>
        </w:rPr>
      </w:pPr>
      <w:r>
        <w:rPr>
          <w:sz w:val="28"/>
        </w:rPr>
        <w:t xml:space="preserve">   |по вели-|                                             |коэффици-|</w:t>
      </w:r>
    </w:p>
    <w:p w:rsidR="00B32A3B" w:rsidRDefault="00B32A3B">
      <w:pPr>
        <w:pStyle w:val="ad"/>
        <w:spacing w:line="360" w:lineRule="auto"/>
        <w:rPr>
          <w:sz w:val="28"/>
        </w:rPr>
      </w:pPr>
      <w:r>
        <w:rPr>
          <w:sz w:val="28"/>
        </w:rPr>
        <w:t xml:space="preserve">   |чине до-|                                             |енты     |</w:t>
      </w:r>
    </w:p>
    <w:p w:rsidR="00B32A3B" w:rsidRDefault="00B32A3B">
      <w:pPr>
        <w:pStyle w:val="ad"/>
        <w:spacing w:line="360" w:lineRule="auto"/>
        <w:rPr>
          <w:sz w:val="28"/>
        </w:rPr>
      </w:pPr>
      <w:r>
        <w:rPr>
          <w:sz w:val="28"/>
        </w:rPr>
        <w:t xml:space="preserve">   |ходов на|                                             |         |</w:t>
      </w:r>
    </w:p>
    <w:p w:rsidR="00B32A3B" w:rsidRDefault="00B32A3B">
      <w:pPr>
        <w:pStyle w:val="ad"/>
        <w:spacing w:line="360" w:lineRule="auto"/>
        <w:rPr>
          <w:sz w:val="28"/>
        </w:rPr>
      </w:pPr>
      <w:r>
        <w:rPr>
          <w:sz w:val="28"/>
        </w:rPr>
        <w:t xml:space="preserve">   |душу на-|                                             |         |</w:t>
      </w:r>
    </w:p>
    <w:p w:rsidR="00B32A3B" w:rsidRDefault="00B32A3B">
      <w:pPr>
        <w:pStyle w:val="ad"/>
        <w:spacing w:line="360" w:lineRule="auto"/>
        <w:rPr>
          <w:sz w:val="28"/>
        </w:rPr>
      </w:pPr>
      <w:r>
        <w:rPr>
          <w:sz w:val="28"/>
        </w:rPr>
        <w:t xml:space="preserve">   |селения |                                             |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|1.      |г. Москва, Ямало - Ненецкий автономный округ |2 - 3    |</w:t>
      </w:r>
    </w:p>
    <w:p w:rsidR="00B32A3B" w:rsidRDefault="00B32A3B">
      <w:pPr>
        <w:pStyle w:val="ad"/>
        <w:spacing w:line="360" w:lineRule="auto"/>
        <w:rPr>
          <w:sz w:val="28"/>
        </w:rPr>
      </w:pPr>
      <w:r>
        <w:rPr>
          <w:sz w:val="28"/>
        </w:rPr>
        <w:t xml:space="preserve">   |        |                                             |         |</w:t>
      </w:r>
    </w:p>
    <w:p w:rsidR="00B32A3B" w:rsidRDefault="00B32A3B">
      <w:pPr>
        <w:pStyle w:val="ad"/>
        <w:spacing w:line="360" w:lineRule="auto"/>
        <w:rPr>
          <w:sz w:val="28"/>
        </w:rPr>
      </w:pPr>
      <w:r>
        <w:rPr>
          <w:sz w:val="28"/>
        </w:rPr>
        <w:t xml:space="preserve">   |2.      |Тюменская область,  Республика Саха (Якутия),|1,2 - 1,9|</w:t>
      </w:r>
    </w:p>
    <w:p w:rsidR="00B32A3B" w:rsidRDefault="00B32A3B">
      <w:pPr>
        <w:pStyle w:val="ad"/>
        <w:spacing w:line="360" w:lineRule="auto"/>
        <w:rPr>
          <w:sz w:val="28"/>
        </w:rPr>
      </w:pPr>
      <w:r>
        <w:rPr>
          <w:sz w:val="28"/>
        </w:rPr>
        <w:t xml:space="preserve">   |        |Камчатская  область,   Магаданская   область,|         |</w:t>
      </w:r>
    </w:p>
    <w:p w:rsidR="00B32A3B" w:rsidRDefault="00B32A3B">
      <w:pPr>
        <w:pStyle w:val="ad"/>
        <w:spacing w:line="360" w:lineRule="auto"/>
        <w:rPr>
          <w:sz w:val="28"/>
        </w:rPr>
      </w:pPr>
      <w:r>
        <w:rPr>
          <w:sz w:val="28"/>
        </w:rPr>
        <w:t xml:space="preserve">   |        |Мурманская   область,   Сахалинская  область,|         |</w:t>
      </w:r>
    </w:p>
    <w:p w:rsidR="00B32A3B" w:rsidRDefault="00B32A3B">
      <w:pPr>
        <w:pStyle w:val="ad"/>
        <w:spacing w:line="360" w:lineRule="auto"/>
        <w:rPr>
          <w:sz w:val="28"/>
        </w:rPr>
      </w:pPr>
      <w:r>
        <w:rPr>
          <w:sz w:val="28"/>
        </w:rPr>
        <w:t xml:space="preserve">   |        |Ханты   -   Мансийский   автономный    округ,|         |</w:t>
      </w:r>
    </w:p>
    <w:p w:rsidR="00B32A3B" w:rsidRDefault="00B32A3B">
      <w:pPr>
        <w:pStyle w:val="ad"/>
        <w:spacing w:line="360" w:lineRule="auto"/>
        <w:rPr>
          <w:sz w:val="28"/>
        </w:rPr>
      </w:pPr>
      <w:r>
        <w:rPr>
          <w:sz w:val="28"/>
        </w:rPr>
        <w:t xml:space="preserve">   |        |Корякский автономный округ                   |         |</w:t>
      </w:r>
    </w:p>
    <w:p w:rsidR="00B32A3B" w:rsidRDefault="00B32A3B">
      <w:pPr>
        <w:pStyle w:val="ad"/>
        <w:spacing w:line="360" w:lineRule="auto"/>
        <w:rPr>
          <w:sz w:val="28"/>
        </w:rPr>
      </w:pPr>
      <w:r>
        <w:rPr>
          <w:sz w:val="28"/>
        </w:rPr>
        <w:t xml:space="preserve">   |        |                                             |         |</w:t>
      </w:r>
    </w:p>
    <w:p w:rsidR="00B32A3B" w:rsidRDefault="00B32A3B">
      <w:pPr>
        <w:pStyle w:val="ad"/>
        <w:spacing w:line="360" w:lineRule="auto"/>
        <w:rPr>
          <w:sz w:val="28"/>
        </w:rPr>
      </w:pPr>
      <w:r>
        <w:rPr>
          <w:sz w:val="28"/>
        </w:rPr>
        <w:t xml:space="preserve">   |3.      |Республика Карелия,  г.  Санкт  -  Петербург,|1 - 1,2  |</w:t>
      </w:r>
    </w:p>
    <w:p w:rsidR="00B32A3B" w:rsidRDefault="00B32A3B">
      <w:pPr>
        <w:pStyle w:val="ad"/>
        <w:spacing w:line="360" w:lineRule="auto"/>
        <w:rPr>
          <w:sz w:val="28"/>
        </w:rPr>
      </w:pPr>
      <w:r>
        <w:rPr>
          <w:sz w:val="28"/>
        </w:rPr>
        <w:t xml:space="preserve">   |        |Чукотский автономный округ, Хабаровский край,|         |</w:t>
      </w:r>
    </w:p>
    <w:p w:rsidR="00B32A3B" w:rsidRDefault="00B32A3B">
      <w:pPr>
        <w:pStyle w:val="ad"/>
        <w:spacing w:line="360" w:lineRule="auto"/>
        <w:rPr>
          <w:sz w:val="28"/>
        </w:rPr>
      </w:pPr>
      <w:r>
        <w:rPr>
          <w:sz w:val="28"/>
        </w:rPr>
        <w:t xml:space="preserve">   |        |Амурская область,    Таймырский    автономный|         |</w:t>
      </w:r>
    </w:p>
    <w:p w:rsidR="00B32A3B" w:rsidRDefault="00B32A3B">
      <w:pPr>
        <w:pStyle w:val="ad"/>
        <w:spacing w:line="360" w:lineRule="auto"/>
        <w:rPr>
          <w:sz w:val="28"/>
        </w:rPr>
      </w:pPr>
      <w:r>
        <w:rPr>
          <w:sz w:val="28"/>
        </w:rPr>
        <w:t xml:space="preserve">   |        |округ, Республика Хакасия, Красноярский край,|         |</w:t>
      </w:r>
    </w:p>
    <w:p w:rsidR="00B32A3B" w:rsidRDefault="00B32A3B">
      <w:pPr>
        <w:pStyle w:val="ad"/>
        <w:spacing w:line="360" w:lineRule="auto"/>
        <w:rPr>
          <w:sz w:val="28"/>
        </w:rPr>
      </w:pPr>
      <w:r>
        <w:rPr>
          <w:sz w:val="28"/>
        </w:rPr>
        <w:t xml:space="preserve">   |        |Иркутская область,    Свердловская   область,|         |</w:t>
      </w:r>
    </w:p>
    <w:p w:rsidR="00B32A3B" w:rsidRDefault="00B32A3B">
      <w:pPr>
        <w:pStyle w:val="ad"/>
        <w:spacing w:line="360" w:lineRule="auto"/>
        <w:rPr>
          <w:sz w:val="28"/>
        </w:rPr>
      </w:pPr>
      <w:r>
        <w:rPr>
          <w:sz w:val="28"/>
        </w:rPr>
        <w:t xml:space="preserve">   |        |Кемеровская область,     Томская     область,|         |</w:t>
      </w:r>
    </w:p>
    <w:p w:rsidR="00B32A3B" w:rsidRDefault="00B32A3B">
      <w:pPr>
        <w:pStyle w:val="ad"/>
        <w:spacing w:line="360" w:lineRule="auto"/>
        <w:rPr>
          <w:sz w:val="28"/>
        </w:rPr>
      </w:pPr>
      <w:r>
        <w:rPr>
          <w:sz w:val="28"/>
        </w:rPr>
        <w:t xml:space="preserve">   |        |Приморский край, Эвенкийский автономный округ|         |</w:t>
      </w:r>
    </w:p>
    <w:p w:rsidR="00B32A3B" w:rsidRDefault="00B32A3B">
      <w:pPr>
        <w:pStyle w:val="ad"/>
        <w:spacing w:line="360" w:lineRule="auto"/>
        <w:rPr>
          <w:sz w:val="28"/>
        </w:rPr>
      </w:pPr>
      <w:r>
        <w:rPr>
          <w:sz w:val="28"/>
        </w:rPr>
        <w:t xml:space="preserve">   |        |                                             |         |</w:t>
      </w:r>
    </w:p>
    <w:p w:rsidR="00B32A3B" w:rsidRDefault="00B32A3B">
      <w:pPr>
        <w:pStyle w:val="ad"/>
        <w:spacing w:line="360" w:lineRule="auto"/>
        <w:rPr>
          <w:sz w:val="28"/>
        </w:rPr>
      </w:pPr>
      <w:r>
        <w:rPr>
          <w:sz w:val="28"/>
        </w:rPr>
        <w:t xml:space="preserve">   |4.      |Республика Коми,     Вологодская     область,|0,9 - 1  |</w:t>
      </w:r>
    </w:p>
    <w:p w:rsidR="00B32A3B" w:rsidRDefault="00B32A3B">
      <w:pPr>
        <w:pStyle w:val="ad"/>
        <w:spacing w:line="360" w:lineRule="auto"/>
        <w:rPr>
          <w:sz w:val="28"/>
        </w:rPr>
      </w:pPr>
      <w:r>
        <w:rPr>
          <w:sz w:val="28"/>
        </w:rPr>
        <w:t xml:space="preserve">   |        |Новгородская область,  Ярославская   область,|         |</w:t>
      </w:r>
    </w:p>
    <w:p w:rsidR="00B32A3B" w:rsidRDefault="00B32A3B">
      <w:pPr>
        <w:pStyle w:val="ad"/>
        <w:spacing w:line="360" w:lineRule="auto"/>
        <w:rPr>
          <w:sz w:val="28"/>
        </w:rPr>
      </w:pPr>
      <w:r>
        <w:rPr>
          <w:sz w:val="28"/>
        </w:rPr>
        <w:t xml:space="preserve">   |        |Самарская область,     Калужская     область,|         |</w:t>
      </w:r>
    </w:p>
    <w:p w:rsidR="00B32A3B" w:rsidRDefault="00B32A3B">
      <w:pPr>
        <w:pStyle w:val="ad"/>
        <w:spacing w:line="360" w:lineRule="auto"/>
        <w:rPr>
          <w:sz w:val="28"/>
        </w:rPr>
      </w:pPr>
      <w:r>
        <w:rPr>
          <w:sz w:val="28"/>
        </w:rPr>
        <w:t xml:space="preserve">   |        |Ненецкий автономный   округ,    Новосибирская|         |</w:t>
      </w:r>
    </w:p>
    <w:p w:rsidR="00B32A3B" w:rsidRDefault="00B32A3B">
      <w:pPr>
        <w:pStyle w:val="ad"/>
        <w:spacing w:line="360" w:lineRule="auto"/>
        <w:rPr>
          <w:sz w:val="28"/>
        </w:rPr>
      </w:pPr>
      <w:r>
        <w:rPr>
          <w:sz w:val="28"/>
        </w:rPr>
        <w:t xml:space="preserve">   |        |область, Республика   Татарстан,   Республика|         |</w:t>
      </w:r>
    </w:p>
    <w:p w:rsidR="00B32A3B" w:rsidRDefault="00B32A3B">
      <w:pPr>
        <w:pStyle w:val="ad"/>
        <w:spacing w:line="360" w:lineRule="auto"/>
        <w:rPr>
          <w:sz w:val="28"/>
        </w:rPr>
      </w:pPr>
      <w:r>
        <w:rPr>
          <w:sz w:val="28"/>
        </w:rPr>
        <w:t xml:space="preserve">   |        |Башкортостан, Ивановская область,  Удмуртская|         |</w:t>
      </w:r>
    </w:p>
    <w:p w:rsidR="00B32A3B" w:rsidRDefault="00B32A3B">
      <w:pPr>
        <w:pStyle w:val="ad"/>
        <w:spacing w:line="360" w:lineRule="auto"/>
        <w:rPr>
          <w:sz w:val="28"/>
        </w:rPr>
      </w:pPr>
      <w:r>
        <w:rPr>
          <w:sz w:val="28"/>
        </w:rPr>
        <w:t xml:space="preserve">   |        |Республика, Челябинская   область,  Орловская|         |</w:t>
      </w:r>
    </w:p>
    <w:p w:rsidR="00B32A3B" w:rsidRDefault="00B32A3B">
      <w:pPr>
        <w:pStyle w:val="ad"/>
        <w:spacing w:line="360" w:lineRule="auto"/>
        <w:rPr>
          <w:sz w:val="28"/>
        </w:rPr>
      </w:pPr>
      <w:r>
        <w:rPr>
          <w:sz w:val="28"/>
        </w:rPr>
        <w:t xml:space="preserve">   |        |область, Курская    область,    Волгоградская|         |</w:t>
      </w:r>
    </w:p>
    <w:p w:rsidR="00B32A3B" w:rsidRDefault="00B32A3B">
      <w:pPr>
        <w:pStyle w:val="ad"/>
        <w:spacing w:line="360" w:lineRule="auto"/>
        <w:rPr>
          <w:sz w:val="28"/>
        </w:rPr>
      </w:pPr>
      <w:r>
        <w:rPr>
          <w:sz w:val="28"/>
        </w:rPr>
        <w:t xml:space="preserve">   |        |область, Коми  -  Пермяцкий автономный округ,|         |</w:t>
      </w:r>
    </w:p>
    <w:p w:rsidR="00B32A3B" w:rsidRDefault="00B32A3B">
      <w:pPr>
        <w:pStyle w:val="ad"/>
        <w:spacing w:line="360" w:lineRule="auto"/>
        <w:rPr>
          <w:sz w:val="28"/>
        </w:rPr>
      </w:pPr>
      <w:r>
        <w:rPr>
          <w:sz w:val="28"/>
        </w:rPr>
        <w:t xml:space="preserve">   |        |Московская область,  Нижегородская   область,|         |</w:t>
      </w:r>
    </w:p>
    <w:p w:rsidR="00B32A3B" w:rsidRDefault="00B32A3B">
      <w:pPr>
        <w:pStyle w:val="ad"/>
        <w:spacing w:line="360" w:lineRule="auto"/>
        <w:rPr>
          <w:sz w:val="28"/>
        </w:rPr>
      </w:pPr>
      <w:r>
        <w:rPr>
          <w:sz w:val="28"/>
        </w:rPr>
        <w:t xml:space="preserve">   |        |Воронежская область,   Чувашская  Республика,|         |</w:t>
      </w:r>
    </w:p>
    <w:p w:rsidR="00B32A3B" w:rsidRDefault="00B32A3B">
      <w:pPr>
        <w:pStyle w:val="ad"/>
        <w:spacing w:line="360" w:lineRule="auto"/>
        <w:rPr>
          <w:sz w:val="28"/>
        </w:rPr>
      </w:pPr>
      <w:r>
        <w:rPr>
          <w:sz w:val="28"/>
        </w:rPr>
        <w:t xml:space="preserve">   |        |Смоленская область,   Белгородская   область,|         |</w:t>
      </w:r>
    </w:p>
    <w:p w:rsidR="00B32A3B" w:rsidRDefault="00B32A3B">
      <w:pPr>
        <w:pStyle w:val="ad"/>
        <w:spacing w:line="360" w:lineRule="auto"/>
        <w:rPr>
          <w:sz w:val="28"/>
        </w:rPr>
      </w:pPr>
      <w:r>
        <w:rPr>
          <w:sz w:val="28"/>
        </w:rPr>
        <w:t xml:space="preserve">   |        |Липецкая область                             |         |</w:t>
      </w:r>
    </w:p>
    <w:p w:rsidR="00B32A3B" w:rsidRDefault="00B32A3B">
      <w:pPr>
        <w:pStyle w:val="ad"/>
        <w:spacing w:line="360" w:lineRule="auto"/>
        <w:rPr>
          <w:sz w:val="28"/>
        </w:rPr>
      </w:pPr>
      <w:r>
        <w:rPr>
          <w:sz w:val="28"/>
        </w:rPr>
        <w:t xml:space="preserve">   |        |                                             |         |</w:t>
      </w:r>
    </w:p>
    <w:p w:rsidR="00B32A3B" w:rsidRDefault="00B32A3B">
      <w:pPr>
        <w:pStyle w:val="ad"/>
        <w:spacing w:line="360" w:lineRule="auto"/>
        <w:rPr>
          <w:sz w:val="28"/>
        </w:rPr>
      </w:pPr>
      <w:r>
        <w:rPr>
          <w:sz w:val="28"/>
        </w:rPr>
        <w:t xml:space="preserve">   |5.      |Архангельская область,   Псковская   область,|0,8 - 0,9|</w:t>
      </w:r>
    </w:p>
    <w:p w:rsidR="00B32A3B" w:rsidRDefault="00B32A3B">
      <w:pPr>
        <w:pStyle w:val="ad"/>
        <w:spacing w:line="360" w:lineRule="auto"/>
        <w:rPr>
          <w:sz w:val="28"/>
        </w:rPr>
      </w:pPr>
      <w:r>
        <w:rPr>
          <w:sz w:val="28"/>
        </w:rPr>
        <w:t xml:space="preserve">   |        |Брянская область,    Владимирская    область,|         |</w:t>
      </w:r>
    </w:p>
    <w:p w:rsidR="00B32A3B" w:rsidRDefault="00B32A3B">
      <w:pPr>
        <w:pStyle w:val="ad"/>
        <w:spacing w:line="360" w:lineRule="auto"/>
        <w:rPr>
          <w:sz w:val="28"/>
        </w:rPr>
      </w:pPr>
      <w:r>
        <w:rPr>
          <w:sz w:val="28"/>
        </w:rPr>
        <w:t xml:space="preserve">   |        |Костромская область,    Рязанская    область,|         |</w:t>
      </w:r>
    </w:p>
    <w:p w:rsidR="00B32A3B" w:rsidRDefault="00B32A3B">
      <w:pPr>
        <w:pStyle w:val="ad"/>
        <w:spacing w:line="360" w:lineRule="auto"/>
        <w:rPr>
          <w:sz w:val="28"/>
        </w:rPr>
      </w:pPr>
      <w:r>
        <w:rPr>
          <w:sz w:val="28"/>
        </w:rPr>
        <w:t xml:space="preserve">   |        |Тверская область, Тульская область, Кировская|         |</w:t>
      </w:r>
    </w:p>
    <w:p w:rsidR="00B32A3B" w:rsidRDefault="00B32A3B">
      <w:pPr>
        <w:pStyle w:val="ad"/>
        <w:spacing w:line="360" w:lineRule="auto"/>
        <w:rPr>
          <w:sz w:val="28"/>
        </w:rPr>
      </w:pPr>
      <w:r>
        <w:rPr>
          <w:sz w:val="28"/>
        </w:rPr>
        <w:t xml:space="preserve">   |        |область, Астраханская область,  Краснодарский|         |</w:t>
      </w:r>
    </w:p>
    <w:p w:rsidR="00B32A3B" w:rsidRDefault="00B32A3B">
      <w:pPr>
        <w:pStyle w:val="ad"/>
        <w:spacing w:line="360" w:lineRule="auto"/>
        <w:rPr>
          <w:sz w:val="28"/>
        </w:rPr>
      </w:pPr>
      <w:r>
        <w:rPr>
          <w:sz w:val="28"/>
        </w:rPr>
        <w:t xml:space="preserve">   |        |край, Ставропольский     край,     Ростовская|         |</w:t>
      </w:r>
    </w:p>
    <w:p w:rsidR="00B32A3B" w:rsidRDefault="00B32A3B">
      <w:pPr>
        <w:pStyle w:val="ad"/>
        <w:spacing w:line="360" w:lineRule="auto"/>
        <w:rPr>
          <w:sz w:val="28"/>
        </w:rPr>
      </w:pPr>
      <w:r>
        <w:rPr>
          <w:sz w:val="28"/>
        </w:rPr>
        <w:t xml:space="preserve">   |        |область, Оренбургская    область,    Пермская|         |</w:t>
      </w:r>
    </w:p>
    <w:p w:rsidR="00B32A3B" w:rsidRDefault="00B32A3B">
      <w:pPr>
        <w:pStyle w:val="ad"/>
        <w:spacing w:line="360" w:lineRule="auto"/>
        <w:rPr>
          <w:sz w:val="28"/>
        </w:rPr>
      </w:pPr>
      <w:r>
        <w:rPr>
          <w:sz w:val="28"/>
        </w:rPr>
        <w:t xml:space="preserve">   |        |область, Республика  Алтай,  Алтайский  край,|         |</w:t>
      </w:r>
    </w:p>
    <w:p w:rsidR="00B32A3B" w:rsidRDefault="00B32A3B">
      <w:pPr>
        <w:pStyle w:val="ad"/>
        <w:spacing w:line="360" w:lineRule="auto"/>
        <w:rPr>
          <w:sz w:val="28"/>
        </w:rPr>
      </w:pPr>
      <w:r>
        <w:rPr>
          <w:sz w:val="28"/>
        </w:rPr>
        <w:t xml:space="preserve">   |        |Омская область, Республика Бурятия, Еврейская|         |</w:t>
      </w:r>
    </w:p>
    <w:p w:rsidR="00B32A3B" w:rsidRDefault="00B32A3B">
      <w:pPr>
        <w:pStyle w:val="ad"/>
        <w:spacing w:line="360" w:lineRule="auto"/>
        <w:rPr>
          <w:sz w:val="28"/>
        </w:rPr>
      </w:pPr>
      <w:r>
        <w:rPr>
          <w:sz w:val="28"/>
        </w:rPr>
        <w:t xml:space="preserve">   |        |автономная область,  Калининградская область,|         |</w:t>
      </w:r>
    </w:p>
    <w:p w:rsidR="00B32A3B" w:rsidRDefault="00B32A3B">
      <w:pPr>
        <w:pStyle w:val="ad"/>
        <w:spacing w:line="360" w:lineRule="auto"/>
        <w:rPr>
          <w:sz w:val="28"/>
        </w:rPr>
      </w:pPr>
      <w:r>
        <w:rPr>
          <w:sz w:val="28"/>
        </w:rPr>
        <w:t xml:space="preserve">   |        |Ленинградская область,   Курганская  область,|         |</w:t>
      </w:r>
    </w:p>
    <w:p w:rsidR="00B32A3B" w:rsidRDefault="00B32A3B">
      <w:pPr>
        <w:pStyle w:val="ad"/>
        <w:spacing w:line="360" w:lineRule="auto"/>
        <w:rPr>
          <w:sz w:val="28"/>
        </w:rPr>
      </w:pPr>
      <w:r>
        <w:rPr>
          <w:sz w:val="28"/>
        </w:rPr>
        <w:t xml:space="preserve">   |        |Читинская область                            |         |</w:t>
      </w:r>
    </w:p>
    <w:p w:rsidR="00B32A3B" w:rsidRDefault="00B32A3B">
      <w:pPr>
        <w:pStyle w:val="ad"/>
        <w:spacing w:line="360" w:lineRule="auto"/>
        <w:rPr>
          <w:sz w:val="28"/>
        </w:rPr>
      </w:pPr>
      <w:r>
        <w:rPr>
          <w:sz w:val="28"/>
        </w:rPr>
        <w:t xml:space="preserve">   |        |                                             |         |</w:t>
      </w:r>
    </w:p>
    <w:p w:rsidR="00B32A3B" w:rsidRDefault="00B32A3B">
      <w:pPr>
        <w:pStyle w:val="ad"/>
        <w:spacing w:line="360" w:lineRule="auto"/>
        <w:rPr>
          <w:sz w:val="28"/>
        </w:rPr>
      </w:pPr>
      <w:r>
        <w:rPr>
          <w:sz w:val="28"/>
        </w:rPr>
        <w:t xml:space="preserve">   |6.      |Республика Марий  Эл,  Республика   Мордовия,|0,5 - 0,8|</w:t>
      </w:r>
    </w:p>
    <w:p w:rsidR="00B32A3B" w:rsidRDefault="00B32A3B">
      <w:pPr>
        <w:pStyle w:val="ad"/>
        <w:spacing w:line="360" w:lineRule="auto"/>
        <w:rPr>
          <w:sz w:val="28"/>
        </w:rPr>
      </w:pPr>
      <w:r>
        <w:rPr>
          <w:sz w:val="28"/>
        </w:rPr>
        <w:t xml:space="preserve">   |        |Тамбовская область,    Республика   Калмыкия,|         |</w:t>
      </w:r>
    </w:p>
    <w:p w:rsidR="00B32A3B" w:rsidRDefault="00B32A3B">
      <w:pPr>
        <w:pStyle w:val="ad"/>
        <w:spacing w:line="360" w:lineRule="auto"/>
        <w:rPr>
          <w:sz w:val="28"/>
        </w:rPr>
      </w:pPr>
      <w:r>
        <w:rPr>
          <w:sz w:val="28"/>
        </w:rPr>
        <w:t xml:space="preserve">   |        |Пензенская область,   Саратовская    область,|         |</w:t>
      </w:r>
    </w:p>
    <w:p w:rsidR="00B32A3B" w:rsidRDefault="00B32A3B">
      <w:pPr>
        <w:pStyle w:val="ad"/>
        <w:spacing w:line="360" w:lineRule="auto"/>
        <w:rPr>
          <w:sz w:val="28"/>
        </w:rPr>
      </w:pPr>
      <w:r>
        <w:rPr>
          <w:sz w:val="28"/>
        </w:rPr>
        <w:t xml:space="preserve">   |        |Ульяновская область,    Республика    Адыгея,|         |</w:t>
      </w:r>
    </w:p>
    <w:p w:rsidR="00B32A3B" w:rsidRDefault="00B32A3B">
      <w:pPr>
        <w:pStyle w:val="ad"/>
        <w:spacing w:line="360" w:lineRule="auto"/>
        <w:rPr>
          <w:sz w:val="28"/>
        </w:rPr>
      </w:pPr>
      <w:r>
        <w:rPr>
          <w:sz w:val="28"/>
        </w:rPr>
        <w:t xml:space="preserve">   |        |Республика Дагестан,  Республика   Ингушетия,|         |</w:t>
      </w:r>
    </w:p>
    <w:p w:rsidR="00B32A3B" w:rsidRDefault="00B32A3B">
      <w:pPr>
        <w:pStyle w:val="ad"/>
        <w:spacing w:line="360" w:lineRule="auto"/>
        <w:rPr>
          <w:sz w:val="28"/>
        </w:rPr>
      </w:pPr>
      <w:r>
        <w:rPr>
          <w:sz w:val="28"/>
        </w:rPr>
        <w:t xml:space="preserve">   |        |Кабардино - Балкарская Республика,  Карачаево|         |</w:t>
      </w:r>
    </w:p>
    <w:p w:rsidR="00B32A3B" w:rsidRDefault="00B32A3B">
      <w:pPr>
        <w:pStyle w:val="ad"/>
        <w:spacing w:line="360" w:lineRule="auto"/>
        <w:rPr>
          <w:sz w:val="28"/>
        </w:rPr>
      </w:pPr>
      <w:r>
        <w:rPr>
          <w:sz w:val="28"/>
        </w:rPr>
        <w:t xml:space="preserve">   |        |- Черкесская Республика,  Республика Северная|         |</w:t>
      </w:r>
    </w:p>
    <w:p w:rsidR="00B32A3B" w:rsidRDefault="00B32A3B">
      <w:pPr>
        <w:pStyle w:val="ad"/>
        <w:spacing w:line="360" w:lineRule="auto"/>
        <w:rPr>
          <w:sz w:val="28"/>
        </w:rPr>
      </w:pPr>
      <w:r>
        <w:rPr>
          <w:sz w:val="28"/>
        </w:rPr>
        <w:t xml:space="preserve">   |        |Осетия -  Алания,  Республика  Тыва,  Усть  -|         |</w:t>
      </w:r>
    </w:p>
    <w:p w:rsidR="00B32A3B" w:rsidRDefault="00B32A3B">
      <w:pPr>
        <w:pStyle w:val="ad"/>
        <w:spacing w:line="360" w:lineRule="auto"/>
        <w:rPr>
          <w:sz w:val="28"/>
        </w:rPr>
      </w:pPr>
      <w:r>
        <w:rPr>
          <w:sz w:val="28"/>
        </w:rPr>
        <w:t xml:space="preserve">   |        |Ордынский Бурятский     автономный     округ,|         |</w:t>
      </w:r>
    </w:p>
    <w:p w:rsidR="00B32A3B" w:rsidRDefault="00B32A3B">
      <w:pPr>
        <w:pStyle w:val="ad"/>
        <w:spacing w:line="360" w:lineRule="auto"/>
        <w:rPr>
          <w:sz w:val="28"/>
        </w:rPr>
      </w:pPr>
      <w:r>
        <w:rPr>
          <w:sz w:val="28"/>
        </w:rPr>
        <w:t xml:space="preserve">   |        |Агинский Бурятский      автономный     округ,|         |</w:t>
      </w:r>
    </w:p>
    <w:p w:rsidR="00B32A3B" w:rsidRDefault="00B32A3B">
      <w:pPr>
        <w:pStyle w:val="ad"/>
        <w:spacing w:line="360" w:lineRule="auto"/>
        <w:rPr>
          <w:sz w:val="28"/>
        </w:rPr>
      </w:pPr>
      <w:r>
        <w:rPr>
          <w:sz w:val="28"/>
        </w:rPr>
        <w:t xml:space="preserve">   |        |Чеченская Республика                         |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p>
    <w:p w:rsidR="00B32A3B" w:rsidRDefault="00B32A3B">
      <w:pPr>
        <w:pStyle w:val="ad"/>
        <w:spacing w:line="360" w:lineRule="auto"/>
        <w:rPr>
          <w:sz w:val="28"/>
        </w:rPr>
      </w:pPr>
    </w:p>
    <w:p w:rsidR="00B32A3B" w:rsidRDefault="00B32A3B">
      <w:pPr>
        <w:pStyle w:val="ad"/>
        <w:spacing w:line="360" w:lineRule="auto"/>
        <w:rPr>
          <w:sz w:val="28"/>
        </w:rPr>
      </w:pPr>
    </w:p>
    <w:p w:rsidR="00B32A3B" w:rsidRDefault="00B32A3B">
      <w:pPr>
        <w:pStyle w:val="90"/>
        <w:spacing w:line="360" w:lineRule="auto"/>
      </w:pPr>
      <w:r>
        <w:t xml:space="preserve">                                                            Таблица №5</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РЕКОМЕНДУЕМЫЕ КОРРЕКТИРУЮЩИЕ КОЭФФИЦИЕНТЫ,</w:t>
      </w:r>
    </w:p>
    <w:p w:rsidR="00B32A3B" w:rsidRDefault="00B32A3B">
      <w:pPr>
        <w:pStyle w:val="ad"/>
        <w:spacing w:line="360" w:lineRule="auto"/>
        <w:rPr>
          <w:sz w:val="28"/>
        </w:rPr>
      </w:pPr>
      <w:r>
        <w:rPr>
          <w:sz w:val="28"/>
        </w:rPr>
        <w:t xml:space="preserve">          УЧИТЫВАЮЩИЕ ОСОБЕННОСТИ ВЕДЕНИЯ ПРЕДПРИНИМАТЕЛЬСКОЙ</w:t>
      </w:r>
    </w:p>
    <w:p w:rsidR="00B32A3B" w:rsidRDefault="00B32A3B">
      <w:pPr>
        <w:pStyle w:val="ad"/>
        <w:spacing w:line="360" w:lineRule="auto"/>
        <w:rPr>
          <w:sz w:val="28"/>
        </w:rPr>
      </w:pPr>
      <w:r>
        <w:rPr>
          <w:sz w:val="28"/>
        </w:rPr>
        <w:t xml:space="preserve">         ДЕЯТЕЛЬНОСТИ В ЗАВИСИМОСТИ ОТ ТИПА НАСЕЛЕННОГО ПУНКТА</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               Тип населенного пункта              |Корректирую-|</w:t>
      </w:r>
    </w:p>
    <w:p w:rsidR="00B32A3B" w:rsidRDefault="00B32A3B">
      <w:pPr>
        <w:pStyle w:val="ad"/>
        <w:spacing w:line="360" w:lineRule="auto"/>
        <w:rPr>
          <w:sz w:val="28"/>
        </w:rPr>
      </w:pPr>
      <w:r>
        <w:rPr>
          <w:sz w:val="28"/>
        </w:rPr>
        <w:t xml:space="preserve">   |                                                   |щие коэффи- |</w:t>
      </w:r>
    </w:p>
    <w:p w:rsidR="00B32A3B" w:rsidRDefault="00B32A3B">
      <w:pPr>
        <w:pStyle w:val="ad"/>
        <w:spacing w:line="360" w:lineRule="auto"/>
        <w:rPr>
          <w:sz w:val="28"/>
        </w:rPr>
      </w:pPr>
      <w:r>
        <w:rPr>
          <w:sz w:val="28"/>
        </w:rPr>
        <w:t xml:space="preserve">   |                                                   |циенты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|столичные регионы                                  | 0,9 - 1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|города с населением свыше 1 млн. человек           | 0,8 - 1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|города с  населением от 300 тыс.  человек до 1 млн.| 0,7 - 0,9  |</w:t>
      </w:r>
    </w:p>
    <w:p w:rsidR="00B32A3B" w:rsidRDefault="00B32A3B">
      <w:pPr>
        <w:pStyle w:val="ad"/>
        <w:spacing w:line="360" w:lineRule="auto"/>
        <w:rPr>
          <w:sz w:val="28"/>
        </w:rPr>
      </w:pPr>
      <w:r>
        <w:rPr>
          <w:sz w:val="28"/>
        </w:rPr>
        <w:t xml:space="preserve">   |человек                                            |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|населенные пункты, имеющие статус города           | 0,5 - 0,7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|поселки городского типа                            | 0,3 - 0,5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|прочие населенные пункты                           | 0,2 - 0,5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p>
    <w:p w:rsidR="00B32A3B" w:rsidRDefault="00B32A3B">
      <w:pPr>
        <w:pStyle w:val="ad"/>
        <w:spacing w:line="360" w:lineRule="auto"/>
        <w:rPr>
          <w:sz w:val="28"/>
        </w:rPr>
      </w:pPr>
    </w:p>
    <w:p w:rsidR="00B32A3B" w:rsidRDefault="00B32A3B">
      <w:pPr>
        <w:pStyle w:val="ad"/>
        <w:spacing w:line="360" w:lineRule="auto"/>
        <w:rPr>
          <w:sz w:val="28"/>
        </w:rPr>
      </w:pPr>
    </w:p>
    <w:p w:rsidR="00B32A3B" w:rsidRDefault="00B32A3B">
      <w:pPr>
        <w:pStyle w:val="90"/>
        <w:spacing w:line="360" w:lineRule="auto"/>
      </w:pPr>
      <w:r>
        <w:t xml:space="preserve">                                                            Таблица № 6</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РЕКОМЕНДУЕМЫЕ КОРРЕКТИРУЮЩИЕ КОЭФФИЦИЕНТЫ,</w:t>
      </w:r>
    </w:p>
    <w:p w:rsidR="00B32A3B" w:rsidRDefault="00B32A3B">
      <w:pPr>
        <w:pStyle w:val="ad"/>
        <w:spacing w:line="360" w:lineRule="auto"/>
        <w:rPr>
          <w:sz w:val="28"/>
        </w:rPr>
      </w:pPr>
      <w:r>
        <w:rPr>
          <w:sz w:val="28"/>
        </w:rPr>
        <w:t xml:space="preserve">          УЧИТЫВАЮЩИЕ ОСОБЕННОСТИ ВЕДЕНИЯ ПРЕДПРИНИМАТЕЛЬСКОЙ</w:t>
      </w:r>
    </w:p>
    <w:p w:rsidR="00B32A3B" w:rsidRDefault="00B32A3B">
      <w:pPr>
        <w:pStyle w:val="ad"/>
        <w:spacing w:line="360" w:lineRule="auto"/>
        <w:rPr>
          <w:sz w:val="28"/>
        </w:rPr>
      </w:pPr>
      <w:r>
        <w:rPr>
          <w:sz w:val="28"/>
        </w:rPr>
        <w:t xml:space="preserve">         ДЕЯТЕЛЬНОСТИ В ЗАВИСИМОСТИ ОТ ДИСЛОКАЦИИ ПРЕДПРИЯТИЯ</w:t>
      </w:r>
    </w:p>
    <w:p w:rsidR="00B32A3B" w:rsidRDefault="00B32A3B">
      <w:pPr>
        <w:pStyle w:val="ad"/>
        <w:spacing w:line="360" w:lineRule="auto"/>
        <w:rPr>
          <w:sz w:val="28"/>
        </w:rPr>
      </w:pP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                Градация дислокации                |Корректирую-|</w:t>
      </w:r>
    </w:p>
    <w:p w:rsidR="00B32A3B" w:rsidRDefault="00B32A3B">
      <w:pPr>
        <w:pStyle w:val="ad"/>
        <w:spacing w:line="360" w:lineRule="auto"/>
        <w:rPr>
          <w:sz w:val="28"/>
        </w:rPr>
      </w:pPr>
      <w:r>
        <w:rPr>
          <w:sz w:val="28"/>
        </w:rPr>
        <w:t xml:space="preserve">   |                                                   |щие коэффи- |</w:t>
      </w:r>
    </w:p>
    <w:p w:rsidR="00B32A3B" w:rsidRDefault="00B32A3B">
      <w:pPr>
        <w:pStyle w:val="ad"/>
        <w:spacing w:line="360" w:lineRule="auto"/>
        <w:rPr>
          <w:sz w:val="28"/>
        </w:rPr>
      </w:pPr>
      <w:r>
        <w:rPr>
          <w:sz w:val="28"/>
        </w:rPr>
        <w:t xml:space="preserve">   |                                                   |циенты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|центр населенного пункта,    базовые    магистрали,| 1,5 - 2    |</w:t>
      </w:r>
    </w:p>
    <w:p w:rsidR="00B32A3B" w:rsidRDefault="00B32A3B">
      <w:pPr>
        <w:pStyle w:val="ad"/>
        <w:spacing w:line="360" w:lineRule="auto"/>
        <w:rPr>
          <w:sz w:val="28"/>
        </w:rPr>
      </w:pPr>
      <w:r>
        <w:rPr>
          <w:sz w:val="28"/>
        </w:rPr>
        <w:t xml:space="preserve">   |территории вокзалов, аэропортов                    |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|"среднее кольцо" населенного пункта                | 1,2 - 1,6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|окраинные районы                                   | 1 - 1,4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|пригородные районы                                 | 1 - 1,4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|промышленные районы                                | 1 - 1,5    |</w:t>
      </w:r>
    </w:p>
    <w:p w:rsidR="00B32A3B" w:rsidRDefault="00B32A3B">
      <w:pPr>
        <w:pStyle w:val="ad"/>
        <w:spacing w:line="360" w:lineRule="auto"/>
        <w:rPr>
          <w:sz w:val="28"/>
        </w:rPr>
      </w:pPr>
      <w:r>
        <w:rPr>
          <w:sz w:val="28"/>
        </w:rPr>
        <w:t xml:space="preserve">   |---------------------------------------------------+------------|</w:t>
      </w:r>
    </w:p>
    <w:p w:rsidR="00B32A3B" w:rsidRDefault="00B32A3B">
      <w:pPr>
        <w:pStyle w:val="ad"/>
        <w:spacing w:line="360" w:lineRule="auto"/>
        <w:rPr>
          <w:sz w:val="28"/>
        </w:rPr>
      </w:pPr>
      <w:r>
        <w:rPr>
          <w:sz w:val="28"/>
        </w:rPr>
        <w:t xml:space="preserve">   |спальные районы                                    | 1,1 - 1,4  |</w:t>
      </w:r>
    </w:p>
    <w:p w:rsidR="00B32A3B" w:rsidRDefault="00B32A3B">
      <w:pPr>
        <w:pStyle w:val="ad"/>
        <w:spacing w:line="360" w:lineRule="auto"/>
        <w:rPr>
          <w:sz w:val="28"/>
        </w:rPr>
      </w:pPr>
      <w:r>
        <w:rPr>
          <w:sz w:val="28"/>
        </w:rPr>
        <w:t xml:space="preserve">   ------------------------------------------------------------------</w:t>
      </w:r>
    </w:p>
    <w:p w:rsidR="00B32A3B" w:rsidRDefault="00B32A3B">
      <w:pPr>
        <w:spacing w:line="360" w:lineRule="auto"/>
        <w:jc w:val="center"/>
        <w:rPr>
          <w:b/>
          <w:sz w:val="28"/>
        </w:rPr>
      </w:pPr>
      <w:r>
        <w:rPr>
          <w:snapToGrid/>
          <w:sz w:val="28"/>
        </w:rPr>
        <w:br w:type="page"/>
      </w:r>
      <w:r>
        <w:rPr>
          <w:b/>
          <w:sz w:val="28"/>
        </w:rPr>
        <w:t>Приложение 2</w:t>
      </w:r>
    </w:p>
    <w:p w:rsidR="00B32A3B" w:rsidRDefault="00B32A3B">
      <w:pPr>
        <w:spacing w:line="360" w:lineRule="auto"/>
        <w:rPr>
          <w:snapToGrid/>
          <w:sz w:val="28"/>
        </w:rPr>
      </w:pPr>
    </w:p>
    <w:p w:rsidR="00B32A3B" w:rsidRDefault="00B32A3B">
      <w:pPr>
        <w:spacing w:line="360" w:lineRule="auto"/>
        <w:rPr>
          <w:snapToGrid/>
          <w:sz w:val="28"/>
        </w:rPr>
      </w:pPr>
    </w:p>
    <w:p w:rsidR="00B32A3B" w:rsidRDefault="00B32A3B">
      <w:pPr>
        <w:pStyle w:val="ac"/>
        <w:spacing w:line="360" w:lineRule="auto"/>
        <w:jc w:val="center"/>
        <w:rPr>
          <w:b/>
          <w:i/>
        </w:rPr>
      </w:pPr>
      <w:r>
        <w:rPr>
          <w:b/>
          <w:i/>
        </w:rPr>
        <w:t xml:space="preserve">Уведомление о переводе налогоплательщика на уплату </w:t>
      </w:r>
    </w:p>
    <w:p w:rsidR="00B32A3B" w:rsidRDefault="00B32A3B">
      <w:pPr>
        <w:pStyle w:val="ac"/>
        <w:spacing w:line="360" w:lineRule="auto"/>
        <w:jc w:val="center"/>
        <w:rPr>
          <w:b/>
          <w:i/>
        </w:rPr>
      </w:pPr>
      <w:r>
        <w:rPr>
          <w:b/>
          <w:i/>
        </w:rPr>
        <w:t>единого налога с вмененного дохода.</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Государственная налоговая инспекция по ______</w:t>
      </w:r>
    </w:p>
    <w:p w:rsidR="00B32A3B" w:rsidRDefault="00B32A3B">
      <w:pPr>
        <w:spacing w:line="360" w:lineRule="auto"/>
        <w:rPr>
          <w:snapToGrid/>
          <w:sz w:val="28"/>
        </w:rPr>
      </w:pPr>
      <w:r>
        <w:rPr>
          <w:snapToGrid/>
          <w:sz w:val="28"/>
        </w:rPr>
        <w:t xml:space="preserve">                            _____________________________________________</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 xml:space="preserve">   Уведомление о переводе налогоплательщика на уплату единого налога с</w:t>
      </w:r>
    </w:p>
    <w:p w:rsidR="00B32A3B" w:rsidRDefault="00B32A3B">
      <w:pPr>
        <w:spacing w:line="360" w:lineRule="auto"/>
        <w:rPr>
          <w:snapToGrid/>
          <w:sz w:val="28"/>
        </w:rPr>
      </w:pPr>
      <w:r>
        <w:rPr>
          <w:snapToGrid/>
          <w:sz w:val="28"/>
        </w:rPr>
        <w:t xml:space="preserve">            вмененного дохода "_" _________ 199_ г. N ______</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Рассмотрев расчет суммы единого налога с вмененного дохода, произведенный</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 xml:space="preserve">                   (наименование организации, Ф.И.О. предпринимателя,</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 xml:space="preserve">                                         местонахождение,</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 xml:space="preserve">                                  ИНН налогоплательщика)</w:t>
      </w:r>
    </w:p>
    <w:p w:rsidR="00B32A3B" w:rsidRDefault="00B32A3B">
      <w:pPr>
        <w:spacing w:line="360" w:lineRule="auto"/>
        <w:rPr>
          <w:snapToGrid/>
          <w:sz w:val="28"/>
        </w:rPr>
      </w:pPr>
      <w:r>
        <w:rPr>
          <w:snapToGrid/>
          <w:sz w:val="28"/>
        </w:rPr>
        <w:t>представленный "___"______ 199 ___г., государственная налоговая инспекция</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 xml:space="preserve">                              (наименование налогового органа)</w:t>
      </w:r>
    </w:p>
    <w:p w:rsidR="00B32A3B" w:rsidRDefault="00B32A3B">
      <w:pPr>
        <w:spacing w:line="360" w:lineRule="auto"/>
        <w:rPr>
          <w:snapToGrid/>
          <w:sz w:val="28"/>
        </w:rPr>
      </w:pPr>
      <w:r>
        <w:rPr>
          <w:snapToGrid/>
          <w:sz w:val="28"/>
        </w:rPr>
        <w:t>сообщает, что ___________________________________________________________</w:t>
      </w:r>
    </w:p>
    <w:p w:rsidR="00B32A3B" w:rsidRDefault="00B32A3B">
      <w:pPr>
        <w:spacing w:line="360" w:lineRule="auto"/>
        <w:rPr>
          <w:snapToGrid/>
          <w:sz w:val="28"/>
        </w:rPr>
      </w:pPr>
      <w:r>
        <w:rPr>
          <w:snapToGrid/>
          <w:sz w:val="28"/>
        </w:rPr>
        <w:t xml:space="preserve">                                          (наименование налогоплательщика)</w:t>
      </w:r>
    </w:p>
    <w:p w:rsidR="00B32A3B" w:rsidRDefault="00B32A3B">
      <w:pPr>
        <w:spacing w:line="360" w:lineRule="auto"/>
        <w:rPr>
          <w:snapToGrid/>
          <w:sz w:val="28"/>
        </w:rPr>
      </w:pPr>
      <w:r>
        <w:rPr>
          <w:snapToGrid/>
          <w:sz w:val="28"/>
        </w:rPr>
        <w:t>с 1 ___________________ 199__ года переводится на уплату единого налога с</w:t>
      </w:r>
    </w:p>
    <w:p w:rsidR="00B32A3B" w:rsidRDefault="00B32A3B">
      <w:pPr>
        <w:spacing w:line="360" w:lineRule="auto"/>
        <w:rPr>
          <w:snapToGrid/>
          <w:sz w:val="28"/>
        </w:rPr>
      </w:pPr>
      <w:r>
        <w:rPr>
          <w:snapToGrid/>
          <w:sz w:val="28"/>
        </w:rPr>
        <w:t>вмененного дохода от осуществления ______________________________________</w:t>
      </w:r>
    </w:p>
    <w:p w:rsidR="00B32A3B" w:rsidRDefault="00B32A3B">
      <w:pPr>
        <w:spacing w:line="360" w:lineRule="auto"/>
        <w:rPr>
          <w:snapToGrid/>
          <w:sz w:val="28"/>
        </w:rPr>
      </w:pPr>
      <w:r>
        <w:rPr>
          <w:snapToGrid/>
          <w:sz w:val="28"/>
        </w:rPr>
        <w:t xml:space="preserve">                                                                               (виды деятельности)</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Установить вмененный доход на _____________ квартал 199 ____ года в сумме</w:t>
      </w:r>
    </w:p>
    <w:p w:rsidR="00B32A3B" w:rsidRDefault="00B32A3B">
      <w:pPr>
        <w:spacing w:line="360" w:lineRule="auto"/>
        <w:rPr>
          <w:snapToGrid/>
          <w:sz w:val="28"/>
        </w:rPr>
      </w:pPr>
      <w:r>
        <w:rPr>
          <w:snapToGrid/>
          <w:sz w:val="28"/>
        </w:rPr>
        <w:t>_________________________(_______________________________) рублей,</w:t>
      </w:r>
    </w:p>
    <w:p w:rsidR="00B32A3B" w:rsidRDefault="00B32A3B">
      <w:pPr>
        <w:spacing w:line="360" w:lineRule="auto"/>
        <w:rPr>
          <w:snapToGrid/>
          <w:sz w:val="28"/>
        </w:rPr>
      </w:pPr>
      <w:r>
        <w:rPr>
          <w:snapToGrid/>
          <w:sz w:val="28"/>
        </w:rPr>
        <w:t xml:space="preserve">                                                        (сумма цифрами и прописью)</w:t>
      </w:r>
    </w:p>
    <w:p w:rsidR="00B32A3B" w:rsidRDefault="00B32A3B">
      <w:pPr>
        <w:spacing w:line="360" w:lineRule="auto"/>
        <w:rPr>
          <w:snapToGrid/>
          <w:sz w:val="28"/>
        </w:rPr>
      </w:pPr>
      <w:r>
        <w:rPr>
          <w:snapToGrid/>
          <w:sz w:val="28"/>
        </w:rPr>
        <w:t>в том числе:</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Место нахождения    ¦    Вид деятельности    ¦  Сумма вмененного дохода</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Начальник</w:t>
      </w:r>
    </w:p>
    <w:p w:rsidR="00B32A3B" w:rsidRDefault="00B32A3B">
      <w:pPr>
        <w:spacing w:line="360" w:lineRule="auto"/>
        <w:rPr>
          <w:snapToGrid/>
          <w:sz w:val="28"/>
        </w:rPr>
      </w:pPr>
      <w:r>
        <w:rPr>
          <w:snapToGrid/>
          <w:sz w:val="28"/>
        </w:rPr>
        <w:t>госналогинспекции _____________________             _____________________</w:t>
      </w:r>
    </w:p>
    <w:p w:rsidR="00B32A3B" w:rsidRDefault="00B32A3B">
      <w:pPr>
        <w:spacing w:line="360" w:lineRule="auto"/>
        <w:rPr>
          <w:snapToGrid/>
          <w:sz w:val="28"/>
        </w:rPr>
      </w:pPr>
      <w:r>
        <w:rPr>
          <w:snapToGrid/>
          <w:sz w:val="28"/>
        </w:rPr>
        <w:t xml:space="preserve">                                                (подпись)                                    (Ф.И.О.)</w:t>
      </w:r>
    </w:p>
    <w:p w:rsidR="00B32A3B" w:rsidRDefault="00B32A3B">
      <w:pPr>
        <w:spacing w:line="360" w:lineRule="auto"/>
        <w:rPr>
          <w:snapToGrid/>
          <w:sz w:val="28"/>
        </w:rPr>
      </w:pPr>
      <w:r>
        <w:rPr>
          <w:snapToGrid/>
          <w:sz w:val="28"/>
        </w:rPr>
        <w:t>М.П.       "___"____________ 199 __ г.</w:t>
      </w:r>
    </w:p>
    <w:p w:rsidR="00B32A3B" w:rsidRDefault="00B32A3B">
      <w:pPr>
        <w:spacing w:line="360" w:lineRule="auto"/>
        <w:jc w:val="center"/>
        <w:rPr>
          <w:b/>
          <w:sz w:val="28"/>
        </w:rPr>
      </w:pPr>
      <w:r>
        <w:rPr>
          <w:snapToGrid/>
          <w:sz w:val="28"/>
        </w:rPr>
        <w:br w:type="page"/>
      </w:r>
      <w:r>
        <w:rPr>
          <w:b/>
          <w:sz w:val="28"/>
        </w:rPr>
        <w:t>Приложение 3</w:t>
      </w:r>
    </w:p>
    <w:p w:rsidR="00B32A3B" w:rsidRDefault="00B32A3B">
      <w:pPr>
        <w:spacing w:line="360" w:lineRule="auto"/>
        <w:jc w:val="center"/>
        <w:rPr>
          <w:b/>
          <w:i/>
          <w:snapToGrid/>
          <w:sz w:val="28"/>
        </w:rPr>
      </w:pPr>
    </w:p>
    <w:p w:rsidR="00B32A3B" w:rsidRDefault="00B32A3B">
      <w:pPr>
        <w:spacing w:line="360" w:lineRule="auto"/>
        <w:jc w:val="center"/>
        <w:rPr>
          <w:b/>
          <w:i/>
          <w:snapToGrid/>
          <w:sz w:val="28"/>
        </w:rPr>
      </w:pPr>
      <w:r>
        <w:rPr>
          <w:b/>
          <w:i/>
          <w:snapToGrid/>
          <w:sz w:val="28"/>
        </w:rPr>
        <w:t xml:space="preserve">Свидетельство об уплате единого налога на вмененный доход, </w:t>
      </w:r>
    </w:p>
    <w:p w:rsidR="00B32A3B" w:rsidRDefault="00B32A3B">
      <w:pPr>
        <w:spacing w:line="360" w:lineRule="auto"/>
        <w:jc w:val="center"/>
        <w:rPr>
          <w:b/>
          <w:i/>
          <w:snapToGrid/>
          <w:sz w:val="28"/>
        </w:rPr>
      </w:pPr>
      <w:r>
        <w:rPr>
          <w:b/>
          <w:i/>
          <w:snapToGrid/>
          <w:sz w:val="28"/>
        </w:rPr>
        <w:t>получаемый от осуществления</w:t>
      </w:r>
    </w:p>
    <w:p w:rsidR="00B32A3B" w:rsidRDefault="00B32A3B">
      <w:pPr>
        <w:spacing w:line="360" w:lineRule="auto"/>
        <w:rPr>
          <w:snapToGrid/>
          <w:sz w:val="28"/>
        </w:rPr>
      </w:pPr>
      <w:r>
        <w:rPr>
          <w:snapToGrid/>
          <w:sz w:val="28"/>
        </w:rPr>
        <w:t>_________________________________________________________________________</w:t>
      </w:r>
    </w:p>
    <w:p w:rsidR="00B32A3B" w:rsidRDefault="00B32A3B">
      <w:pPr>
        <w:spacing w:line="360" w:lineRule="auto"/>
        <w:rPr>
          <w:snapToGrid/>
          <w:sz w:val="28"/>
        </w:rPr>
      </w:pPr>
      <w:r>
        <w:rPr>
          <w:snapToGrid/>
          <w:sz w:val="28"/>
        </w:rPr>
        <w:t xml:space="preserve">                                                   (вид деятельности)</w:t>
      </w:r>
    </w:p>
    <w:p w:rsidR="00B32A3B" w:rsidRDefault="00B32A3B">
      <w:pPr>
        <w:pStyle w:val="ac"/>
        <w:spacing w:line="360" w:lineRule="auto"/>
      </w:pPr>
      <w:r>
        <w:t>_________________________________________________________________________</w:t>
      </w:r>
    </w:p>
    <w:p w:rsidR="00B32A3B" w:rsidRDefault="00B32A3B">
      <w:pPr>
        <w:spacing w:line="360" w:lineRule="auto"/>
        <w:rPr>
          <w:snapToGrid/>
          <w:sz w:val="28"/>
        </w:rPr>
      </w:pPr>
      <w:r>
        <w:rPr>
          <w:snapToGrid/>
          <w:sz w:val="28"/>
        </w:rPr>
        <w:t xml:space="preserve">              (наименование организации, Ф.И.О.предпринимателя)</w:t>
      </w:r>
    </w:p>
    <w:p w:rsidR="00B32A3B" w:rsidRDefault="00B32A3B">
      <w:pPr>
        <w:spacing w:line="360" w:lineRule="auto"/>
        <w:rPr>
          <w:snapToGrid/>
          <w:sz w:val="28"/>
        </w:rPr>
      </w:pPr>
      <w:r>
        <w:rPr>
          <w:snapToGrid/>
          <w:sz w:val="28"/>
        </w:rPr>
        <w:t>Идентификационный  налоговый  номер ______________________________________</w:t>
      </w:r>
    </w:p>
    <w:p w:rsidR="00B32A3B" w:rsidRDefault="00B32A3B">
      <w:pPr>
        <w:spacing w:line="360" w:lineRule="auto"/>
        <w:rPr>
          <w:snapToGrid/>
          <w:sz w:val="28"/>
        </w:rPr>
      </w:pPr>
      <w:r>
        <w:rPr>
          <w:snapToGrid/>
          <w:sz w:val="28"/>
        </w:rPr>
        <w:t>Юридический  адрес/почтовый адрес _________________________________________</w:t>
      </w:r>
    </w:p>
    <w:p w:rsidR="00B32A3B" w:rsidRDefault="00B32A3B">
      <w:pPr>
        <w:spacing w:line="360" w:lineRule="auto"/>
        <w:rPr>
          <w:snapToGrid/>
          <w:sz w:val="28"/>
        </w:rPr>
      </w:pPr>
      <w:r>
        <w:rPr>
          <w:snapToGrid/>
          <w:sz w:val="28"/>
        </w:rPr>
        <w:t>Наименование обслуживающих банков                          Номера счетов</w:t>
      </w:r>
    </w:p>
    <w:p w:rsidR="00B32A3B" w:rsidRDefault="00B32A3B">
      <w:pPr>
        <w:spacing w:line="360" w:lineRule="auto"/>
        <w:rPr>
          <w:snapToGrid/>
          <w:sz w:val="28"/>
        </w:rPr>
      </w:pPr>
      <w:r>
        <w:rPr>
          <w:snapToGrid/>
          <w:sz w:val="28"/>
        </w:rPr>
        <w:t>и их местонахождение</w:t>
      </w:r>
    </w:p>
    <w:p w:rsidR="00B32A3B" w:rsidRDefault="00B32A3B">
      <w:pPr>
        <w:spacing w:line="360" w:lineRule="auto"/>
        <w:rPr>
          <w:snapToGrid/>
          <w:sz w:val="28"/>
        </w:rPr>
      </w:pPr>
      <w:r>
        <w:rPr>
          <w:snapToGrid/>
          <w:sz w:val="28"/>
        </w:rPr>
        <w:t>_________________________________      _____________________________________</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Виды осуществляемой деятельности        Численность работающих по</w:t>
      </w:r>
    </w:p>
    <w:p w:rsidR="00B32A3B" w:rsidRDefault="00B32A3B">
      <w:pPr>
        <w:spacing w:line="360" w:lineRule="auto"/>
        <w:rPr>
          <w:snapToGrid/>
          <w:sz w:val="28"/>
        </w:rPr>
      </w:pPr>
      <w:r>
        <w:rPr>
          <w:snapToGrid/>
          <w:sz w:val="28"/>
        </w:rPr>
        <w:t xml:space="preserve">                                                                            каждому виду деятельности</w:t>
      </w:r>
    </w:p>
    <w:p w:rsidR="00B32A3B" w:rsidRDefault="00B32A3B">
      <w:pPr>
        <w:spacing w:line="360" w:lineRule="auto"/>
        <w:rPr>
          <w:snapToGrid/>
          <w:sz w:val="28"/>
        </w:rPr>
      </w:pPr>
      <w:r>
        <w:rPr>
          <w:snapToGrid/>
          <w:sz w:val="28"/>
        </w:rPr>
        <w:t>_________________________________      __________________________________</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 xml:space="preserve">   Расчет единого налога на вмененный доход, получаемый  от осуществления</w:t>
      </w:r>
    </w:p>
    <w:p w:rsidR="00B32A3B" w:rsidRDefault="00B32A3B">
      <w:pPr>
        <w:spacing w:line="360" w:lineRule="auto"/>
        <w:rPr>
          <w:snapToGrid/>
          <w:sz w:val="28"/>
        </w:rPr>
      </w:pPr>
      <w:r>
        <w:rPr>
          <w:snapToGrid/>
          <w:sz w:val="28"/>
        </w:rPr>
        <w:t>______________________________________________________________________</w:t>
      </w:r>
    </w:p>
    <w:p w:rsidR="00B32A3B" w:rsidRDefault="00B32A3B">
      <w:pPr>
        <w:spacing w:line="360" w:lineRule="auto"/>
        <w:rPr>
          <w:snapToGrid/>
          <w:sz w:val="28"/>
        </w:rPr>
      </w:pPr>
      <w:r>
        <w:rPr>
          <w:snapToGrid/>
          <w:sz w:val="28"/>
        </w:rPr>
        <w:t xml:space="preserve">                                                   (вид деятельности)</w:t>
      </w:r>
    </w:p>
    <w:p w:rsidR="00B32A3B" w:rsidRDefault="00B32A3B">
      <w:pPr>
        <w:spacing w:line="360" w:lineRule="auto"/>
        <w:rPr>
          <w:snapToGrid/>
          <w:sz w:val="28"/>
        </w:rPr>
      </w:pPr>
      <w:r>
        <w:rPr>
          <w:snapToGrid/>
          <w:sz w:val="28"/>
        </w:rPr>
        <w:t xml:space="preserve">   за период с "___"    199_г.  по "___"_____________ 199__г.</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r>
        <w:rPr>
          <w:snapToGrid/>
          <w:sz w:val="28"/>
        </w:rPr>
        <w:t>¦Место    ¦Количест-   ¦Базовая         ¦Пони-      ¦Повыша- ¦Размер    ¦Сумма единого¦</w:t>
      </w:r>
    </w:p>
    <w:p w:rsidR="00B32A3B" w:rsidRDefault="00B32A3B">
      <w:pPr>
        <w:spacing w:line="360" w:lineRule="auto"/>
        <w:rPr>
          <w:snapToGrid/>
          <w:sz w:val="28"/>
        </w:rPr>
      </w:pPr>
      <w:r>
        <w:rPr>
          <w:snapToGrid/>
          <w:sz w:val="28"/>
        </w:rPr>
        <w:t>¦деятель- ¦венное        ¦доходность   ¦жающие  ¦ющие      ¦вменен-   ¦    налога           ¦</w:t>
      </w:r>
    </w:p>
    <w:p w:rsidR="00B32A3B" w:rsidRDefault="00B32A3B">
      <w:pPr>
        <w:spacing w:line="360" w:lineRule="auto"/>
        <w:rPr>
          <w:snapToGrid/>
          <w:sz w:val="28"/>
        </w:rPr>
      </w:pPr>
      <w:r>
        <w:rPr>
          <w:snapToGrid/>
          <w:sz w:val="28"/>
        </w:rPr>
        <w:t>¦ности     ¦выражение на единицу    ¦коэффи-  ¦коэффи-  ¦ного         ¦(гpафа 6х0,2)    ¦</w:t>
      </w:r>
    </w:p>
    <w:p w:rsidR="00B32A3B" w:rsidRDefault="00B32A3B">
      <w:pPr>
        <w:spacing w:line="360" w:lineRule="auto"/>
        <w:rPr>
          <w:snapToGrid/>
          <w:sz w:val="28"/>
        </w:rPr>
      </w:pPr>
      <w:r>
        <w:rPr>
          <w:snapToGrid/>
          <w:sz w:val="28"/>
        </w:rPr>
        <w:t>¦              ¦физичес-     ¦физического  ¦циенты   ¦циенты    ¦дохода    ¦   рублей            ¦</w:t>
      </w:r>
    </w:p>
    <w:p w:rsidR="00B32A3B" w:rsidRDefault="00B32A3B">
      <w:pPr>
        <w:spacing w:line="360" w:lineRule="auto"/>
        <w:rPr>
          <w:snapToGrid/>
          <w:sz w:val="28"/>
        </w:rPr>
      </w:pPr>
      <w:r>
        <w:rPr>
          <w:snapToGrid/>
          <w:sz w:val="28"/>
        </w:rPr>
        <w:t>¦              ¦кого по-      ¦показателя,    ¦       ¦        ¦(графы     ¦               ¦</w:t>
      </w:r>
    </w:p>
    <w:p w:rsidR="00B32A3B" w:rsidRDefault="00B32A3B">
      <w:pPr>
        <w:spacing w:line="360" w:lineRule="auto"/>
        <w:rPr>
          <w:snapToGrid/>
          <w:sz w:val="28"/>
        </w:rPr>
      </w:pPr>
      <w:r>
        <w:rPr>
          <w:snapToGrid/>
          <w:sz w:val="28"/>
        </w:rPr>
        <w:t>¦              ¦казателя,     ¦   рублей        ¦       ¦        ¦2х3х4х5), ¦               ¦</w:t>
      </w:r>
    </w:p>
    <w:p w:rsidR="00B32A3B" w:rsidRDefault="00B32A3B">
      <w:pPr>
        <w:spacing w:line="360" w:lineRule="auto"/>
        <w:rPr>
          <w:snapToGrid/>
          <w:sz w:val="28"/>
        </w:rPr>
      </w:pPr>
      <w:r>
        <w:rPr>
          <w:snapToGrid/>
          <w:sz w:val="28"/>
        </w:rPr>
        <w:t>¦              ¦единиц        ¦                       ¦       ¦        ¦ рублей    ¦               ¦+---------+-----——---+---——-------+----+-----+---—------+-----------¦</w:t>
      </w:r>
    </w:p>
    <w:p w:rsidR="00B32A3B" w:rsidRDefault="00B32A3B">
      <w:pPr>
        <w:spacing w:line="360" w:lineRule="auto"/>
        <w:rPr>
          <w:snapToGrid/>
          <w:sz w:val="28"/>
        </w:rPr>
      </w:pPr>
      <w:r>
        <w:rPr>
          <w:snapToGrid/>
          <w:sz w:val="28"/>
        </w:rPr>
        <w:t>¦     1       ¦          2        ¦           3          ¦    4  ¦    5  ¦         6     ¦        7      ¦</w:t>
      </w:r>
    </w:p>
    <w:p w:rsidR="00B32A3B" w:rsidRDefault="00B32A3B">
      <w:pPr>
        <w:spacing w:line="360" w:lineRule="auto"/>
        <w:rPr>
          <w:snapToGrid/>
          <w:sz w:val="28"/>
        </w:rPr>
      </w:pPr>
      <w:r>
        <w:rPr>
          <w:snapToGrid/>
          <w:sz w:val="28"/>
        </w:rPr>
        <w:t>+---------+------——--+-----——-----+-----+-----+----—----+-----------¦</w:t>
      </w:r>
    </w:p>
    <w:p w:rsidR="00B32A3B" w:rsidRDefault="00B32A3B">
      <w:pPr>
        <w:spacing w:line="360" w:lineRule="auto"/>
        <w:rPr>
          <w:snapToGrid/>
          <w:sz w:val="28"/>
        </w:rPr>
      </w:pPr>
    </w:p>
    <w:p w:rsidR="00B32A3B" w:rsidRDefault="00B32A3B">
      <w:pPr>
        <w:spacing w:line="360" w:lineRule="auto"/>
        <w:rPr>
          <w:snapToGrid/>
          <w:sz w:val="28"/>
        </w:rPr>
      </w:pPr>
      <w:r>
        <w:rPr>
          <w:snapToGrid/>
          <w:sz w:val="28"/>
        </w:rPr>
        <w:t>Единый налог на вмененный доход, получаемый от осуществления</w:t>
      </w:r>
    </w:p>
    <w:p w:rsidR="00B32A3B" w:rsidRDefault="00B32A3B">
      <w:pPr>
        <w:spacing w:line="360" w:lineRule="auto"/>
        <w:rPr>
          <w:snapToGrid/>
          <w:sz w:val="28"/>
        </w:rPr>
      </w:pPr>
      <w:r>
        <w:rPr>
          <w:snapToGrid/>
          <w:sz w:val="28"/>
        </w:rPr>
        <w:t>________________________________________________________________________</w:t>
      </w:r>
    </w:p>
    <w:p w:rsidR="00B32A3B" w:rsidRDefault="00B32A3B">
      <w:pPr>
        <w:spacing w:line="360" w:lineRule="auto"/>
        <w:rPr>
          <w:snapToGrid/>
          <w:sz w:val="28"/>
        </w:rPr>
      </w:pPr>
      <w:r>
        <w:rPr>
          <w:snapToGrid/>
          <w:sz w:val="28"/>
        </w:rPr>
        <w:t xml:space="preserve">                        (вид деятельности)</w:t>
      </w:r>
    </w:p>
    <w:p w:rsidR="00B32A3B" w:rsidRDefault="00B32A3B">
      <w:pPr>
        <w:spacing w:line="360" w:lineRule="auto"/>
        <w:rPr>
          <w:snapToGrid/>
          <w:sz w:val="28"/>
        </w:rPr>
      </w:pPr>
      <w:r>
        <w:rPr>
          <w:snapToGrid/>
          <w:sz w:val="28"/>
        </w:rPr>
        <w:t>за период  с  "___" ___________ 199__г.  по "___"___________ 199 __  г. в</w:t>
      </w:r>
    </w:p>
    <w:p w:rsidR="00B32A3B" w:rsidRDefault="00B32A3B">
      <w:pPr>
        <w:spacing w:line="360" w:lineRule="auto"/>
        <w:rPr>
          <w:snapToGrid/>
          <w:sz w:val="28"/>
        </w:rPr>
      </w:pPr>
      <w:r>
        <w:rPr>
          <w:snapToGrid/>
          <w:sz w:val="28"/>
        </w:rPr>
        <w:t>сумме __________ (______________________________________) рублей уплачен.</w:t>
      </w:r>
    </w:p>
    <w:p w:rsidR="00B32A3B" w:rsidRDefault="00B32A3B">
      <w:pPr>
        <w:spacing w:line="360" w:lineRule="auto"/>
        <w:rPr>
          <w:snapToGrid/>
          <w:sz w:val="28"/>
        </w:rPr>
      </w:pPr>
      <w:r>
        <w:rPr>
          <w:snapToGrid/>
          <w:sz w:val="28"/>
        </w:rPr>
        <w:t xml:space="preserve">                                                          (прописью)</w:t>
      </w:r>
    </w:p>
    <w:p w:rsidR="00B32A3B" w:rsidRDefault="00B32A3B">
      <w:pPr>
        <w:spacing w:line="360" w:lineRule="auto"/>
        <w:rPr>
          <w:snapToGrid/>
          <w:sz w:val="28"/>
        </w:rPr>
      </w:pPr>
      <w:r>
        <w:rPr>
          <w:snapToGrid/>
          <w:sz w:val="28"/>
        </w:rPr>
        <w:t xml:space="preserve">   Начальник  государственной</w:t>
      </w:r>
    </w:p>
    <w:p w:rsidR="00B32A3B" w:rsidRDefault="00B32A3B">
      <w:pPr>
        <w:spacing w:line="360" w:lineRule="auto"/>
        <w:rPr>
          <w:snapToGrid/>
          <w:sz w:val="28"/>
        </w:rPr>
      </w:pPr>
      <w:r>
        <w:rPr>
          <w:snapToGrid/>
          <w:sz w:val="28"/>
        </w:rPr>
        <w:t xml:space="preserve">       налоговой инспекции</w:t>
      </w:r>
    </w:p>
    <w:p w:rsidR="00B32A3B" w:rsidRDefault="00B32A3B">
      <w:pPr>
        <w:spacing w:line="360" w:lineRule="auto"/>
        <w:rPr>
          <w:snapToGrid/>
          <w:sz w:val="28"/>
        </w:rPr>
      </w:pPr>
      <w:r>
        <w:rPr>
          <w:snapToGrid/>
          <w:sz w:val="28"/>
        </w:rPr>
        <w:t xml:space="preserve"> _______________________________  _________________________________________</w:t>
      </w:r>
    </w:p>
    <w:p w:rsidR="00B32A3B" w:rsidRDefault="00B32A3B">
      <w:pPr>
        <w:spacing w:line="360" w:lineRule="auto"/>
        <w:rPr>
          <w:snapToGrid/>
          <w:sz w:val="28"/>
        </w:rPr>
      </w:pPr>
      <w:r>
        <w:rPr>
          <w:snapToGrid/>
          <w:sz w:val="28"/>
        </w:rPr>
        <w:t xml:space="preserve">            (подпись)                            (Ф.И.О.)</w:t>
      </w:r>
    </w:p>
    <w:p w:rsidR="00B32A3B" w:rsidRDefault="00B32A3B">
      <w:pPr>
        <w:spacing w:line="360" w:lineRule="auto"/>
        <w:rPr>
          <w:snapToGrid/>
          <w:sz w:val="28"/>
        </w:rPr>
      </w:pPr>
      <w:r>
        <w:rPr>
          <w:snapToGrid/>
          <w:sz w:val="28"/>
        </w:rPr>
        <w:t xml:space="preserve">                                   М.П. "___" _________________ 199__ г.</w:t>
      </w:r>
    </w:p>
    <w:p w:rsidR="00B32A3B" w:rsidRDefault="00B32A3B">
      <w:pPr>
        <w:spacing w:line="360" w:lineRule="auto"/>
        <w:ind w:left="1701" w:right="567"/>
        <w:jc w:val="center"/>
        <w:rPr>
          <w:b/>
          <w:sz w:val="28"/>
        </w:rPr>
      </w:pPr>
      <w:r>
        <w:rPr>
          <w:snapToGrid/>
          <w:sz w:val="28"/>
        </w:rPr>
        <w:br w:type="page"/>
      </w:r>
      <w:r>
        <w:rPr>
          <w:b/>
          <w:sz w:val="28"/>
        </w:rPr>
        <w:t>Список использованной литературы</w:t>
      </w:r>
    </w:p>
    <w:p w:rsidR="00B32A3B" w:rsidRDefault="00B32A3B">
      <w:pPr>
        <w:spacing w:line="360" w:lineRule="auto"/>
        <w:ind w:left="1701" w:right="567"/>
        <w:rPr>
          <w:snapToGrid/>
          <w:sz w:val="28"/>
        </w:rPr>
      </w:pPr>
    </w:p>
    <w:p w:rsidR="00B32A3B" w:rsidRDefault="00B32A3B">
      <w:pPr>
        <w:spacing w:line="360" w:lineRule="auto"/>
        <w:ind w:left="1701" w:right="567"/>
        <w:rPr>
          <w:snapToGrid/>
          <w:sz w:val="28"/>
        </w:rPr>
      </w:pPr>
    </w:p>
    <w:p w:rsidR="00B32A3B" w:rsidRDefault="00B32A3B">
      <w:pPr>
        <w:numPr>
          <w:ilvl w:val="0"/>
          <w:numId w:val="4"/>
        </w:numPr>
        <w:spacing w:line="360" w:lineRule="auto"/>
        <w:ind w:left="1701" w:right="567"/>
        <w:jc w:val="both"/>
        <w:rPr>
          <w:snapToGrid/>
          <w:sz w:val="28"/>
        </w:rPr>
      </w:pPr>
      <w:r>
        <w:rPr>
          <w:snapToGrid/>
          <w:sz w:val="28"/>
        </w:rPr>
        <w:t>Федеральный закон «О государственной поддержке малого  предпринимательства в Российской Федерации », принятый Госдумой 12 мая 1995 г., подписаный 14  июня 1995 года и вступивший в силу 20 июня.</w:t>
      </w:r>
    </w:p>
    <w:p w:rsidR="00B32A3B" w:rsidRDefault="00B32A3B">
      <w:pPr>
        <w:numPr>
          <w:ilvl w:val="0"/>
          <w:numId w:val="4"/>
        </w:numPr>
        <w:spacing w:line="360" w:lineRule="auto"/>
        <w:ind w:left="1701" w:right="567"/>
        <w:jc w:val="both"/>
        <w:rPr>
          <w:snapToGrid/>
          <w:sz w:val="28"/>
        </w:rPr>
      </w:pPr>
      <w:r>
        <w:rPr>
          <w:snapToGrid/>
          <w:sz w:val="28"/>
        </w:rPr>
        <w:t>Березин И. «Система налогообложения малого бизнеса»// Век, 1997 г. 2-8 февр., №5</w:t>
      </w:r>
    </w:p>
    <w:p w:rsidR="00B32A3B" w:rsidRDefault="00B32A3B">
      <w:pPr>
        <w:numPr>
          <w:ilvl w:val="0"/>
          <w:numId w:val="4"/>
        </w:numPr>
        <w:spacing w:line="360" w:lineRule="auto"/>
        <w:ind w:left="1701" w:right="567"/>
        <w:jc w:val="both"/>
        <w:rPr>
          <w:snapToGrid/>
          <w:sz w:val="28"/>
        </w:rPr>
      </w:pPr>
      <w:r>
        <w:rPr>
          <w:snapToGrid/>
          <w:sz w:val="28"/>
        </w:rPr>
        <w:t>Васькин В.Н. «Налогообложение субъектов малого предпринимательства» // Экономист, 1997 г., №6</w:t>
      </w:r>
    </w:p>
    <w:p w:rsidR="00B32A3B" w:rsidRDefault="00B32A3B">
      <w:pPr>
        <w:numPr>
          <w:ilvl w:val="0"/>
          <w:numId w:val="4"/>
        </w:numPr>
        <w:spacing w:line="360" w:lineRule="auto"/>
        <w:ind w:left="1701" w:right="567"/>
        <w:jc w:val="both"/>
        <w:rPr>
          <w:snapToGrid/>
          <w:sz w:val="28"/>
        </w:rPr>
      </w:pPr>
      <w:r>
        <w:rPr>
          <w:snapToGrid/>
          <w:sz w:val="28"/>
        </w:rPr>
        <w:t>Васькин В.Н. «О едином налоге на вмененный доход для определенных видов деятельности» // Налоговый вестник,  1998 г., №12</w:t>
      </w:r>
    </w:p>
    <w:p w:rsidR="00B32A3B" w:rsidRDefault="00B32A3B">
      <w:pPr>
        <w:pStyle w:val="a6"/>
        <w:numPr>
          <w:ilvl w:val="0"/>
          <w:numId w:val="4"/>
        </w:numPr>
        <w:spacing w:line="360" w:lineRule="auto"/>
        <w:ind w:left="1701" w:right="567"/>
        <w:jc w:val="both"/>
        <w:rPr>
          <w:sz w:val="28"/>
        </w:rPr>
      </w:pPr>
      <w:r>
        <w:rPr>
          <w:sz w:val="28"/>
        </w:rPr>
        <w:t>Дедул А. «Малый бизнес России: Достижения, проблемы, перспективы»// Федеральная газета № 1-2 февраль 1998 г.</w:t>
      </w:r>
    </w:p>
    <w:p w:rsidR="00B32A3B" w:rsidRDefault="00B32A3B">
      <w:pPr>
        <w:numPr>
          <w:ilvl w:val="0"/>
          <w:numId w:val="4"/>
        </w:numPr>
        <w:spacing w:line="360" w:lineRule="auto"/>
        <w:ind w:left="1701" w:right="567"/>
        <w:jc w:val="both"/>
        <w:rPr>
          <w:snapToGrid/>
          <w:sz w:val="28"/>
        </w:rPr>
      </w:pPr>
      <w:r>
        <w:rPr>
          <w:snapToGrid/>
          <w:sz w:val="28"/>
        </w:rPr>
        <w:t>Кавеев Х. «Роль и место малых предприятий в экономике РФ» // Власть, №8-9, 1998 г.</w:t>
      </w:r>
    </w:p>
    <w:p w:rsidR="00B32A3B" w:rsidRDefault="00B32A3B">
      <w:pPr>
        <w:numPr>
          <w:ilvl w:val="0"/>
          <w:numId w:val="4"/>
        </w:numPr>
        <w:spacing w:line="360" w:lineRule="auto"/>
        <w:ind w:left="1701" w:right="567"/>
        <w:jc w:val="both"/>
        <w:rPr>
          <w:snapToGrid/>
          <w:sz w:val="28"/>
        </w:rPr>
      </w:pPr>
      <w:r>
        <w:rPr>
          <w:snapToGrid/>
          <w:sz w:val="28"/>
        </w:rPr>
        <w:t>Киселев Ю.В. «Об уплате единого налога на вмененный доход»// Финансовая газета, 1998 г., №41</w:t>
      </w:r>
    </w:p>
    <w:p w:rsidR="00B32A3B" w:rsidRDefault="00B32A3B">
      <w:pPr>
        <w:numPr>
          <w:ilvl w:val="0"/>
          <w:numId w:val="4"/>
        </w:numPr>
        <w:spacing w:line="360" w:lineRule="auto"/>
        <w:ind w:left="1701" w:right="567"/>
        <w:jc w:val="both"/>
        <w:rPr>
          <w:snapToGrid/>
          <w:sz w:val="28"/>
        </w:rPr>
      </w:pPr>
      <w:r>
        <w:rPr>
          <w:snapToGrid/>
          <w:sz w:val="28"/>
        </w:rPr>
        <w:t>Князев В.Г. «Налоги в механизме стимулирования малых предприятий»» // Финансы, 1997 г., №8</w:t>
      </w:r>
    </w:p>
    <w:p w:rsidR="00B32A3B" w:rsidRDefault="00B32A3B">
      <w:pPr>
        <w:numPr>
          <w:ilvl w:val="0"/>
          <w:numId w:val="4"/>
        </w:numPr>
        <w:spacing w:line="360" w:lineRule="auto"/>
        <w:ind w:left="1701" w:right="567"/>
        <w:jc w:val="both"/>
        <w:rPr>
          <w:snapToGrid/>
          <w:sz w:val="28"/>
        </w:rPr>
      </w:pPr>
      <w:r>
        <w:rPr>
          <w:snapToGrid/>
          <w:sz w:val="28"/>
        </w:rPr>
        <w:t>Милосердова А. «Малый бизнес России: Доколе?»// Федеральная газета №8-9 июнь 1998 г.</w:t>
      </w:r>
    </w:p>
    <w:p w:rsidR="00B32A3B" w:rsidRDefault="00B32A3B">
      <w:pPr>
        <w:numPr>
          <w:ilvl w:val="0"/>
          <w:numId w:val="4"/>
        </w:numPr>
        <w:spacing w:line="360" w:lineRule="auto"/>
        <w:ind w:left="1701" w:right="567"/>
        <w:jc w:val="both"/>
        <w:rPr>
          <w:snapToGrid/>
          <w:sz w:val="28"/>
        </w:rPr>
      </w:pPr>
      <w:r>
        <w:rPr>
          <w:snapToGrid/>
          <w:sz w:val="28"/>
        </w:rPr>
        <w:t>Пансков В. «Малый бизнес обретет налог на вмененный доход»// Экономика и жизнь, 1997 г., №16</w:t>
      </w:r>
    </w:p>
    <w:p w:rsidR="00B32A3B" w:rsidRDefault="00B32A3B">
      <w:pPr>
        <w:numPr>
          <w:ilvl w:val="0"/>
          <w:numId w:val="4"/>
        </w:numPr>
        <w:spacing w:line="360" w:lineRule="auto"/>
        <w:ind w:left="1701" w:right="567"/>
        <w:jc w:val="both"/>
        <w:rPr>
          <w:snapToGrid/>
          <w:sz w:val="28"/>
        </w:rPr>
      </w:pPr>
      <w:r>
        <w:rPr>
          <w:snapToGrid/>
          <w:sz w:val="28"/>
        </w:rPr>
        <w:t>Полторак А.Ф. «Система налогообложения малых предприятий» // Бухгалтерский учет, 1998 г., №12</w:t>
      </w:r>
    </w:p>
    <w:p w:rsidR="00B32A3B" w:rsidRDefault="00B32A3B">
      <w:pPr>
        <w:numPr>
          <w:ilvl w:val="0"/>
          <w:numId w:val="4"/>
        </w:numPr>
        <w:spacing w:line="360" w:lineRule="auto"/>
        <w:ind w:left="1701" w:right="567"/>
        <w:jc w:val="both"/>
        <w:rPr>
          <w:snapToGrid/>
          <w:sz w:val="28"/>
        </w:rPr>
      </w:pPr>
      <w:r>
        <w:rPr>
          <w:snapToGrid/>
          <w:sz w:val="28"/>
        </w:rPr>
        <w:t>Федосеев К.А. «Налогообложение доходов индивидуальных предпринимателей» // Финансовая газета. Регион. Выпуск, 1998 г., №41</w:t>
      </w:r>
    </w:p>
    <w:p w:rsidR="00B32A3B" w:rsidRDefault="00B32A3B">
      <w:pPr>
        <w:numPr>
          <w:ilvl w:val="0"/>
          <w:numId w:val="4"/>
        </w:numPr>
        <w:spacing w:line="360" w:lineRule="auto"/>
        <w:ind w:left="1701" w:right="567"/>
        <w:jc w:val="both"/>
        <w:rPr>
          <w:snapToGrid/>
          <w:sz w:val="28"/>
        </w:rPr>
      </w:pPr>
      <w:r>
        <w:rPr>
          <w:snapToGrid/>
          <w:sz w:val="28"/>
        </w:rPr>
        <w:t>Черник Д.Г. «Налогообложение малых предприятий»// Экономика и жизнь, 1998 г., №23</w:t>
      </w:r>
    </w:p>
    <w:p w:rsidR="00B32A3B" w:rsidRDefault="00B32A3B">
      <w:pPr>
        <w:numPr>
          <w:ilvl w:val="0"/>
          <w:numId w:val="4"/>
        </w:numPr>
        <w:spacing w:line="360" w:lineRule="auto"/>
        <w:ind w:left="1701" w:right="567"/>
        <w:jc w:val="both"/>
        <w:rPr>
          <w:snapToGrid/>
          <w:sz w:val="28"/>
        </w:rPr>
      </w:pPr>
      <w:r>
        <w:rPr>
          <w:snapToGrid/>
          <w:sz w:val="28"/>
        </w:rPr>
        <w:t>Черник Д.Г. «О малом предпринимательстве» //Налоговый вестник, 1998 г., №1</w:t>
      </w:r>
    </w:p>
    <w:p w:rsidR="00B32A3B" w:rsidRDefault="00B32A3B">
      <w:pPr>
        <w:numPr>
          <w:ilvl w:val="0"/>
          <w:numId w:val="4"/>
        </w:numPr>
        <w:spacing w:line="360" w:lineRule="auto"/>
        <w:ind w:left="1701" w:right="567"/>
        <w:jc w:val="both"/>
        <w:rPr>
          <w:snapToGrid/>
          <w:sz w:val="28"/>
        </w:rPr>
      </w:pPr>
      <w:r>
        <w:rPr>
          <w:snapToGrid/>
          <w:sz w:val="28"/>
        </w:rPr>
        <w:t>Шуткин А.С. «Единый налог для малых предприятий : иллюзия или реальность» //Финансы, 1997 г., №6</w:t>
      </w:r>
    </w:p>
    <w:p w:rsidR="00B32A3B" w:rsidRDefault="00B32A3B">
      <w:pPr>
        <w:numPr>
          <w:ilvl w:val="0"/>
          <w:numId w:val="4"/>
        </w:numPr>
        <w:spacing w:line="360" w:lineRule="auto"/>
        <w:ind w:left="1701" w:right="567"/>
        <w:jc w:val="both"/>
        <w:rPr>
          <w:snapToGrid/>
          <w:sz w:val="28"/>
        </w:rPr>
      </w:pPr>
      <w:r>
        <w:rPr>
          <w:snapToGrid/>
          <w:sz w:val="28"/>
        </w:rPr>
        <w:t>Ясин Е. «Вмененный доход – средство от похудения невмененного бюджета: Беседа» // Экономика и жизнь, 1998 г., июнь №26</w:t>
      </w:r>
    </w:p>
    <w:p w:rsidR="00B32A3B" w:rsidRDefault="00B32A3B">
      <w:pPr>
        <w:spacing w:line="360" w:lineRule="auto"/>
        <w:ind w:left="1701" w:right="567"/>
        <w:rPr>
          <w:snapToGrid/>
          <w:sz w:val="28"/>
        </w:rPr>
      </w:pPr>
    </w:p>
    <w:p w:rsidR="00B32A3B" w:rsidRDefault="00B32A3B">
      <w:pPr>
        <w:spacing w:line="360" w:lineRule="auto"/>
        <w:ind w:left="1701" w:right="567"/>
        <w:rPr>
          <w:snapToGrid/>
          <w:sz w:val="28"/>
        </w:rPr>
      </w:pPr>
    </w:p>
    <w:p w:rsidR="00B32A3B" w:rsidRDefault="00B32A3B">
      <w:pPr>
        <w:pStyle w:val="20"/>
        <w:spacing w:line="360" w:lineRule="auto"/>
        <w:ind w:left="1701" w:right="567"/>
        <w:rPr>
          <w:sz w:val="28"/>
        </w:rPr>
      </w:pPr>
      <w:bookmarkStart w:id="8" w:name="_Toc438797138"/>
      <w:r>
        <w:rPr>
          <w:sz w:val="28"/>
        </w:rPr>
        <w:t>Список литературы.</w:t>
      </w:r>
      <w:bookmarkEnd w:id="8"/>
    </w:p>
    <w:p w:rsidR="00B32A3B" w:rsidRDefault="00B32A3B">
      <w:pPr>
        <w:spacing w:line="360" w:lineRule="auto"/>
        <w:ind w:left="1701" w:right="567"/>
        <w:rPr>
          <w:sz w:val="28"/>
        </w:rPr>
      </w:pPr>
    </w:p>
    <w:p w:rsidR="00B32A3B" w:rsidRDefault="00B32A3B">
      <w:pPr>
        <w:spacing w:line="360" w:lineRule="auto"/>
        <w:ind w:left="1701" w:right="567" w:hanging="425"/>
        <w:rPr>
          <w:sz w:val="28"/>
        </w:rPr>
      </w:pPr>
    </w:p>
    <w:p w:rsidR="00B32A3B" w:rsidRDefault="00B32A3B">
      <w:pPr>
        <w:numPr>
          <w:ilvl w:val="0"/>
          <w:numId w:val="22"/>
        </w:numPr>
        <w:spacing w:line="360" w:lineRule="auto"/>
        <w:ind w:left="1701" w:right="567" w:hanging="425"/>
        <w:rPr>
          <w:sz w:val="28"/>
        </w:rPr>
      </w:pPr>
      <w:r>
        <w:rPr>
          <w:sz w:val="28"/>
        </w:rPr>
        <w:t>Шулятьева Н .А. Малый бизнес в условиях рынка. Ж. "Деньги и кредит", 1992, N 1</w:t>
      </w:r>
    </w:p>
    <w:p w:rsidR="00B32A3B" w:rsidRDefault="00B32A3B">
      <w:pPr>
        <w:numPr>
          <w:ilvl w:val="0"/>
          <w:numId w:val="22"/>
        </w:numPr>
        <w:spacing w:line="360" w:lineRule="auto"/>
        <w:ind w:left="1701" w:right="567" w:hanging="425"/>
        <w:rPr>
          <w:sz w:val="28"/>
        </w:rPr>
      </w:pPr>
      <w:r>
        <w:rPr>
          <w:sz w:val="28"/>
        </w:rPr>
        <w:t>Афанасьев В. Малый бизнес: проблемы становления. " Российский экономический журнал", 1993</w:t>
      </w:r>
    </w:p>
    <w:p w:rsidR="00B32A3B" w:rsidRDefault="00B32A3B">
      <w:pPr>
        <w:numPr>
          <w:ilvl w:val="0"/>
          <w:numId w:val="22"/>
        </w:numPr>
        <w:spacing w:line="360" w:lineRule="auto"/>
        <w:ind w:left="1701" w:right="567" w:hanging="425"/>
        <w:rPr>
          <w:sz w:val="28"/>
        </w:rPr>
      </w:pPr>
      <w:r>
        <w:rPr>
          <w:sz w:val="28"/>
        </w:rPr>
        <w:t>Мягков П., Фесенко Е. Малое предпринимательство: государственная поддержка обязательна.</w:t>
      </w:r>
    </w:p>
    <w:p w:rsidR="00B32A3B" w:rsidRDefault="00B32A3B">
      <w:pPr>
        <w:numPr>
          <w:ilvl w:val="0"/>
          <w:numId w:val="22"/>
        </w:numPr>
        <w:spacing w:line="360" w:lineRule="auto"/>
        <w:ind w:left="1701" w:right="567" w:hanging="425"/>
        <w:rPr>
          <w:sz w:val="28"/>
        </w:rPr>
      </w:pPr>
      <w:r>
        <w:rPr>
          <w:sz w:val="28"/>
        </w:rPr>
        <w:t>"Российский экономический журнал", 1993</w:t>
      </w:r>
    </w:p>
    <w:p w:rsidR="00B32A3B" w:rsidRDefault="00B32A3B">
      <w:pPr>
        <w:numPr>
          <w:ilvl w:val="0"/>
          <w:numId w:val="22"/>
        </w:numPr>
        <w:spacing w:line="360" w:lineRule="auto"/>
        <w:ind w:left="1701" w:right="567" w:hanging="425"/>
        <w:rPr>
          <w:sz w:val="28"/>
        </w:rPr>
      </w:pPr>
      <w:r>
        <w:rPr>
          <w:sz w:val="28"/>
        </w:rPr>
        <w:t>Шахмалов Ф. Малое предпринимательство в системе рыночных реформ: проблемы роста или выживания. Ж. "Вопросы экономики", 1993</w:t>
      </w:r>
    </w:p>
    <w:p w:rsidR="00B32A3B" w:rsidRDefault="00B32A3B">
      <w:pPr>
        <w:numPr>
          <w:ilvl w:val="0"/>
          <w:numId w:val="22"/>
        </w:numPr>
        <w:spacing w:line="360" w:lineRule="auto"/>
        <w:ind w:left="1701" w:right="567" w:hanging="425"/>
        <w:rPr>
          <w:sz w:val="28"/>
        </w:rPr>
      </w:pPr>
      <w:r>
        <w:rPr>
          <w:sz w:val="28"/>
        </w:rPr>
        <w:t>Разумнова И. Мелкие предприятия в промышленности США. Ж. «Проблемы теории и практики управления», 1990</w:t>
      </w:r>
    </w:p>
    <w:p w:rsidR="00B32A3B" w:rsidRDefault="00B32A3B">
      <w:pPr>
        <w:numPr>
          <w:ilvl w:val="0"/>
          <w:numId w:val="22"/>
        </w:numPr>
        <w:spacing w:line="360" w:lineRule="auto"/>
        <w:ind w:left="1701" w:right="567" w:hanging="425"/>
        <w:rPr>
          <w:sz w:val="28"/>
        </w:rPr>
      </w:pPr>
      <w:r>
        <w:rPr>
          <w:sz w:val="28"/>
        </w:rPr>
        <w:t>Оноприенко В.И. «Малые предприятия: Опыт, проблемы» М.: Профиздат, 1991</w:t>
      </w:r>
    </w:p>
    <w:p w:rsidR="00B32A3B" w:rsidRDefault="00B32A3B">
      <w:pPr>
        <w:numPr>
          <w:ilvl w:val="0"/>
          <w:numId w:val="22"/>
        </w:numPr>
        <w:spacing w:line="360" w:lineRule="auto"/>
        <w:ind w:left="1701" w:right="567" w:hanging="425"/>
        <w:rPr>
          <w:sz w:val="28"/>
        </w:rPr>
      </w:pPr>
      <w:r>
        <w:rPr>
          <w:sz w:val="28"/>
        </w:rPr>
        <w:t>Певзнер А.Г. «Новое о малых предприятиях» М.: АО "Факт", выпуск 2, 1990</w:t>
      </w:r>
    </w:p>
    <w:p w:rsidR="00B32A3B" w:rsidRDefault="00B32A3B">
      <w:pPr>
        <w:numPr>
          <w:ilvl w:val="0"/>
          <w:numId w:val="22"/>
        </w:numPr>
        <w:spacing w:line="360" w:lineRule="auto"/>
        <w:ind w:left="1701" w:right="567" w:hanging="425"/>
        <w:rPr>
          <w:sz w:val="28"/>
        </w:rPr>
      </w:pPr>
      <w:r>
        <w:rPr>
          <w:sz w:val="28"/>
        </w:rPr>
        <w:t>Серегин А.С. «Эффективность малого бизнеса». М.: Экономика, 1990</w:t>
      </w:r>
    </w:p>
    <w:p w:rsidR="00B32A3B" w:rsidRDefault="00B32A3B">
      <w:pPr>
        <w:numPr>
          <w:ilvl w:val="0"/>
          <w:numId w:val="22"/>
        </w:numPr>
        <w:spacing w:line="360" w:lineRule="auto"/>
        <w:ind w:left="1701" w:right="567" w:hanging="425"/>
        <w:rPr>
          <w:sz w:val="28"/>
        </w:rPr>
      </w:pPr>
      <w:r>
        <w:rPr>
          <w:sz w:val="28"/>
        </w:rPr>
        <w:t xml:space="preserve"> Новости Малого Бизнеса. Электронный журнал. Выпуск №44 от 02.11.98</w:t>
      </w:r>
    </w:p>
    <w:p w:rsidR="00B32A3B" w:rsidRDefault="00B32A3B">
      <w:pPr>
        <w:numPr>
          <w:ilvl w:val="0"/>
          <w:numId w:val="22"/>
        </w:numPr>
        <w:spacing w:line="360" w:lineRule="auto"/>
        <w:ind w:left="1701" w:right="567" w:hanging="425"/>
        <w:rPr>
          <w:sz w:val="28"/>
        </w:rPr>
      </w:pPr>
      <w:r>
        <w:rPr>
          <w:sz w:val="28"/>
        </w:rPr>
        <w:t>Лапуста М. Г., Старостин Ю. Л. Малое предпринимательство М. ИНФРА-М, 1998</w:t>
      </w:r>
    </w:p>
    <w:p w:rsidR="00B32A3B" w:rsidRDefault="00B32A3B">
      <w:pPr>
        <w:pStyle w:val="4"/>
        <w:spacing w:line="360" w:lineRule="auto"/>
        <w:ind w:left="1701" w:right="567"/>
      </w:pPr>
      <w:r>
        <w:br w:type="page"/>
      </w:r>
      <w:bookmarkStart w:id="9" w:name="_Toc438797139"/>
      <w:r>
        <w:t>Приложение 1.</w:t>
      </w:r>
      <w:bookmarkEnd w:id="9"/>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z w:val="28"/>
        </w:rPr>
      </w:pPr>
    </w:p>
    <w:p w:rsidR="00B32A3B" w:rsidRDefault="00B32A3B">
      <w:pPr>
        <w:spacing w:line="360" w:lineRule="auto"/>
        <w:ind w:left="1701" w:right="567"/>
        <w:rPr>
          <w:snapToGrid/>
          <w:sz w:val="28"/>
        </w:rPr>
      </w:pPr>
    </w:p>
    <w:p w:rsidR="00B32A3B" w:rsidRDefault="00B32A3B">
      <w:pPr>
        <w:spacing w:line="360" w:lineRule="auto"/>
        <w:ind w:left="1701" w:right="567"/>
        <w:rPr>
          <w:snapToGrid/>
          <w:sz w:val="28"/>
        </w:rPr>
      </w:pPr>
      <w:bookmarkStart w:id="10" w:name="_GoBack"/>
      <w:bookmarkEnd w:id="10"/>
    </w:p>
    <w:sectPr w:rsidR="00B32A3B">
      <w:footerReference w:type="default" r:id="rId7"/>
      <w:pgSz w:w="12240" w:h="15840"/>
      <w:pgMar w:top="993" w:right="758" w:bottom="1134"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3B" w:rsidRDefault="00B32A3B">
      <w:r>
        <w:separator/>
      </w:r>
    </w:p>
  </w:endnote>
  <w:endnote w:type="continuationSeparator" w:id="0">
    <w:p w:rsidR="00B32A3B" w:rsidRDefault="00B3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A3B" w:rsidRDefault="00B32A3B">
    <w:pPr>
      <w:pStyle w:val="a9"/>
      <w:framePr w:wrap="auto" w:vAnchor="text" w:hAnchor="margin" w:xAlign="center" w:y="1"/>
      <w:rPr>
        <w:rStyle w:val="aa"/>
      </w:rPr>
    </w:pPr>
    <w:r>
      <w:rPr>
        <w:rStyle w:val="aa"/>
        <w:i/>
        <w:sz w:val="28"/>
      </w:rPr>
      <w:t xml:space="preserve">- </w:t>
    </w:r>
    <w:r w:rsidR="00DE2365">
      <w:rPr>
        <w:rStyle w:val="aa"/>
        <w:i/>
        <w:noProof/>
        <w:sz w:val="28"/>
      </w:rPr>
      <w:t>5</w:t>
    </w:r>
    <w:r>
      <w:rPr>
        <w:rStyle w:val="aa"/>
      </w:rPr>
      <w:t xml:space="preserve"> -</w:t>
    </w:r>
  </w:p>
  <w:p w:rsidR="00B32A3B" w:rsidRDefault="00B32A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3B" w:rsidRDefault="00B32A3B">
      <w:r>
        <w:separator/>
      </w:r>
    </w:p>
  </w:footnote>
  <w:footnote w:type="continuationSeparator" w:id="0">
    <w:p w:rsidR="00B32A3B" w:rsidRDefault="00B32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0013"/>
    <w:multiLevelType w:val="singleLevel"/>
    <w:tmpl w:val="121ABFA8"/>
    <w:lvl w:ilvl="0">
      <w:numFmt w:val="bullet"/>
      <w:lvlText w:val="-"/>
      <w:lvlJc w:val="left"/>
      <w:pPr>
        <w:tabs>
          <w:tab w:val="num" w:pos="1069"/>
        </w:tabs>
        <w:ind w:left="1069" w:hanging="360"/>
      </w:pPr>
      <w:rPr>
        <w:rFonts w:hint="default"/>
      </w:rPr>
    </w:lvl>
  </w:abstractNum>
  <w:abstractNum w:abstractNumId="1">
    <w:nsid w:val="0E7C6AF0"/>
    <w:multiLevelType w:val="singleLevel"/>
    <w:tmpl w:val="0419000F"/>
    <w:lvl w:ilvl="0">
      <w:start w:val="1"/>
      <w:numFmt w:val="decimal"/>
      <w:lvlText w:val="%1."/>
      <w:lvlJc w:val="left"/>
      <w:pPr>
        <w:tabs>
          <w:tab w:val="num" w:pos="360"/>
        </w:tabs>
        <w:ind w:left="360" w:hanging="360"/>
      </w:pPr>
    </w:lvl>
  </w:abstractNum>
  <w:abstractNum w:abstractNumId="2">
    <w:nsid w:val="15AE753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626539D"/>
    <w:multiLevelType w:val="singleLevel"/>
    <w:tmpl w:val="0BF87778"/>
    <w:lvl w:ilvl="0">
      <w:numFmt w:val="bullet"/>
      <w:lvlText w:val="-"/>
      <w:lvlJc w:val="left"/>
      <w:pPr>
        <w:tabs>
          <w:tab w:val="num" w:pos="1134"/>
        </w:tabs>
        <w:ind w:left="1134" w:hanging="360"/>
      </w:pPr>
      <w:rPr>
        <w:rFonts w:hint="default"/>
      </w:rPr>
    </w:lvl>
  </w:abstractNum>
  <w:abstractNum w:abstractNumId="4">
    <w:nsid w:val="16294794"/>
    <w:multiLevelType w:val="singleLevel"/>
    <w:tmpl w:val="9B42CF48"/>
    <w:lvl w:ilvl="0">
      <w:numFmt w:val="bullet"/>
      <w:lvlText w:val="-"/>
      <w:lvlJc w:val="left"/>
      <w:pPr>
        <w:tabs>
          <w:tab w:val="num" w:pos="1134"/>
        </w:tabs>
        <w:ind w:left="1134" w:hanging="360"/>
      </w:pPr>
      <w:rPr>
        <w:rFonts w:hint="default"/>
      </w:rPr>
    </w:lvl>
  </w:abstractNum>
  <w:abstractNum w:abstractNumId="5">
    <w:nsid w:val="19E936D4"/>
    <w:multiLevelType w:val="multilevel"/>
    <w:tmpl w:val="1EC248B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1E83347D"/>
    <w:multiLevelType w:val="singleLevel"/>
    <w:tmpl w:val="BE52C080"/>
    <w:lvl w:ilvl="0">
      <w:start w:val="1"/>
      <w:numFmt w:val="decimal"/>
      <w:lvlText w:val="%1."/>
      <w:lvlJc w:val="left"/>
      <w:pPr>
        <w:tabs>
          <w:tab w:val="num" w:pos="1069"/>
        </w:tabs>
        <w:ind w:left="1069" w:hanging="360"/>
      </w:pPr>
      <w:rPr>
        <w:rFonts w:hint="default"/>
      </w:rPr>
    </w:lvl>
  </w:abstractNum>
  <w:abstractNum w:abstractNumId="7">
    <w:nsid w:val="1FF82ACA"/>
    <w:multiLevelType w:val="multilevel"/>
    <w:tmpl w:val="788049E8"/>
    <w:lvl w:ilvl="0">
      <w:start w:val="1"/>
      <w:numFmt w:val="decimal"/>
      <w:lvlText w:val="%1."/>
      <w:lvlJc w:val="left"/>
      <w:pPr>
        <w:tabs>
          <w:tab w:val="num" w:pos="1704"/>
        </w:tabs>
        <w:ind w:left="1704" w:hanging="360"/>
      </w:pPr>
      <w:rPr>
        <w:rFonts w:hint="default"/>
      </w:rPr>
    </w:lvl>
    <w:lvl w:ilvl="1">
      <w:start w:val="1"/>
      <w:numFmt w:val="decimal"/>
      <w:isLgl/>
      <w:lvlText w:val="%1.%2."/>
      <w:lvlJc w:val="left"/>
      <w:pPr>
        <w:tabs>
          <w:tab w:val="num" w:pos="2421"/>
        </w:tabs>
        <w:ind w:left="2421" w:hanging="720"/>
      </w:pPr>
      <w:rPr>
        <w:rFonts w:hint="default"/>
      </w:rPr>
    </w:lvl>
    <w:lvl w:ilvl="2">
      <w:start w:val="1"/>
      <w:numFmt w:val="decimal"/>
      <w:isLgl/>
      <w:lvlText w:val="%1.%2.%3."/>
      <w:lvlJc w:val="left"/>
      <w:pPr>
        <w:tabs>
          <w:tab w:val="num" w:pos="2778"/>
        </w:tabs>
        <w:ind w:left="2778" w:hanging="720"/>
      </w:pPr>
      <w:rPr>
        <w:rFonts w:hint="default"/>
      </w:rPr>
    </w:lvl>
    <w:lvl w:ilvl="3">
      <w:start w:val="1"/>
      <w:numFmt w:val="decimal"/>
      <w:isLgl/>
      <w:lvlText w:val="%1.%2.%3.%4."/>
      <w:lvlJc w:val="left"/>
      <w:pPr>
        <w:tabs>
          <w:tab w:val="num" w:pos="3495"/>
        </w:tabs>
        <w:ind w:left="3495" w:hanging="1080"/>
      </w:pPr>
      <w:rPr>
        <w:rFonts w:hint="default"/>
      </w:rPr>
    </w:lvl>
    <w:lvl w:ilvl="4">
      <w:start w:val="1"/>
      <w:numFmt w:val="decimal"/>
      <w:isLgl/>
      <w:lvlText w:val="%1.%2.%3.%4.%5."/>
      <w:lvlJc w:val="left"/>
      <w:pPr>
        <w:tabs>
          <w:tab w:val="num" w:pos="3852"/>
        </w:tabs>
        <w:ind w:left="3852" w:hanging="1080"/>
      </w:pPr>
      <w:rPr>
        <w:rFonts w:hint="default"/>
      </w:rPr>
    </w:lvl>
    <w:lvl w:ilvl="5">
      <w:start w:val="1"/>
      <w:numFmt w:val="decimal"/>
      <w:isLgl/>
      <w:lvlText w:val="%1.%2.%3.%4.%5.%6."/>
      <w:lvlJc w:val="left"/>
      <w:pPr>
        <w:tabs>
          <w:tab w:val="num" w:pos="4569"/>
        </w:tabs>
        <w:ind w:left="4569" w:hanging="1440"/>
      </w:pPr>
      <w:rPr>
        <w:rFonts w:hint="default"/>
      </w:rPr>
    </w:lvl>
    <w:lvl w:ilvl="6">
      <w:start w:val="1"/>
      <w:numFmt w:val="decimal"/>
      <w:isLgl/>
      <w:lvlText w:val="%1.%2.%3.%4.%5.%6.%7."/>
      <w:lvlJc w:val="left"/>
      <w:pPr>
        <w:tabs>
          <w:tab w:val="num" w:pos="5286"/>
        </w:tabs>
        <w:ind w:left="5286" w:hanging="1800"/>
      </w:pPr>
      <w:rPr>
        <w:rFonts w:hint="default"/>
      </w:rPr>
    </w:lvl>
    <w:lvl w:ilvl="7">
      <w:start w:val="1"/>
      <w:numFmt w:val="decimal"/>
      <w:isLgl/>
      <w:lvlText w:val="%1.%2.%3.%4.%5.%6.%7.%8."/>
      <w:lvlJc w:val="left"/>
      <w:pPr>
        <w:tabs>
          <w:tab w:val="num" w:pos="5643"/>
        </w:tabs>
        <w:ind w:left="5643" w:hanging="1800"/>
      </w:pPr>
      <w:rPr>
        <w:rFonts w:hint="default"/>
      </w:rPr>
    </w:lvl>
    <w:lvl w:ilvl="8">
      <w:start w:val="1"/>
      <w:numFmt w:val="decimal"/>
      <w:isLgl/>
      <w:lvlText w:val="%1.%2.%3.%4.%5.%6.%7.%8.%9."/>
      <w:lvlJc w:val="left"/>
      <w:pPr>
        <w:tabs>
          <w:tab w:val="num" w:pos="6360"/>
        </w:tabs>
        <w:ind w:left="6360" w:hanging="2160"/>
      </w:pPr>
      <w:rPr>
        <w:rFonts w:hint="default"/>
      </w:rPr>
    </w:lvl>
  </w:abstractNum>
  <w:abstractNum w:abstractNumId="8">
    <w:nsid w:val="25310188"/>
    <w:multiLevelType w:val="singleLevel"/>
    <w:tmpl w:val="0419000F"/>
    <w:lvl w:ilvl="0">
      <w:start w:val="1"/>
      <w:numFmt w:val="decimal"/>
      <w:lvlText w:val="%1."/>
      <w:lvlJc w:val="left"/>
      <w:pPr>
        <w:tabs>
          <w:tab w:val="num" w:pos="360"/>
        </w:tabs>
        <w:ind w:left="360" w:hanging="360"/>
      </w:pPr>
    </w:lvl>
  </w:abstractNum>
  <w:abstractNum w:abstractNumId="9">
    <w:nsid w:val="2D567301"/>
    <w:multiLevelType w:val="singleLevel"/>
    <w:tmpl w:val="86223700"/>
    <w:lvl w:ilvl="0">
      <w:start w:val="1"/>
      <w:numFmt w:val="decimal"/>
      <w:lvlText w:val="%1."/>
      <w:lvlJc w:val="left"/>
      <w:pPr>
        <w:tabs>
          <w:tab w:val="num" w:pos="2781"/>
        </w:tabs>
        <w:ind w:left="2781" w:hanging="360"/>
      </w:pPr>
      <w:rPr>
        <w:rFonts w:hint="default"/>
      </w:rPr>
    </w:lvl>
  </w:abstractNum>
  <w:abstractNum w:abstractNumId="10">
    <w:nsid w:val="2FD0098C"/>
    <w:multiLevelType w:val="singleLevel"/>
    <w:tmpl w:val="E61689F4"/>
    <w:lvl w:ilvl="0">
      <w:numFmt w:val="bullet"/>
      <w:lvlText w:val="-"/>
      <w:lvlJc w:val="left"/>
      <w:pPr>
        <w:tabs>
          <w:tab w:val="num" w:pos="1134"/>
        </w:tabs>
        <w:ind w:left="1134" w:hanging="360"/>
      </w:pPr>
      <w:rPr>
        <w:rFonts w:hint="default"/>
      </w:rPr>
    </w:lvl>
  </w:abstractNum>
  <w:abstractNum w:abstractNumId="11">
    <w:nsid w:val="42CF315E"/>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CC2783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4DD36902"/>
    <w:multiLevelType w:val="singleLevel"/>
    <w:tmpl w:val="04190013"/>
    <w:lvl w:ilvl="0">
      <w:start w:val="1"/>
      <w:numFmt w:val="upperRoman"/>
      <w:lvlText w:val="%1."/>
      <w:lvlJc w:val="left"/>
      <w:pPr>
        <w:tabs>
          <w:tab w:val="num" w:pos="720"/>
        </w:tabs>
        <w:ind w:left="720" w:hanging="720"/>
      </w:pPr>
    </w:lvl>
  </w:abstractNum>
  <w:abstractNum w:abstractNumId="14">
    <w:nsid w:val="54FA5004"/>
    <w:multiLevelType w:val="multilevel"/>
    <w:tmpl w:val="0E44B074"/>
    <w:lvl w:ilvl="0">
      <w:start w:val="1"/>
      <w:numFmt w:val="decimal"/>
      <w:lvlText w:val="%1."/>
      <w:lvlJc w:val="left"/>
      <w:pPr>
        <w:tabs>
          <w:tab w:val="num" w:pos="1854"/>
        </w:tabs>
        <w:ind w:left="1854" w:hanging="720"/>
      </w:pPr>
      <w:rPr>
        <w:rFonts w:hint="default"/>
      </w:rPr>
    </w:lvl>
    <w:lvl w:ilvl="1">
      <w:start w:val="1"/>
      <w:numFmt w:val="decimal"/>
      <w:isLgl/>
      <w:lvlText w:val="%1.%2"/>
      <w:lvlJc w:val="left"/>
      <w:pPr>
        <w:tabs>
          <w:tab w:val="num" w:pos="1559"/>
        </w:tabs>
        <w:ind w:left="1559" w:hanging="42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3294"/>
        </w:tabs>
        <w:ind w:left="3294" w:hanging="2160"/>
      </w:pPr>
      <w:rPr>
        <w:rFonts w:hint="default"/>
      </w:rPr>
    </w:lvl>
  </w:abstractNum>
  <w:abstractNum w:abstractNumId="15">
    <w:nsid w:val="5A955DB0"/>
    <w:multiLevelType w:val="multilevel"/>
    <w:tmpl w:val="FDCAE3DE"/>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5AC62BEA"/>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E9D6E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62692971"/>
    <w:multiLevelType w:val="multilevel"/>
    <w:tmpl w:val="C48E254A"/>
    <w:lvl w:ilvl="0">
      <w:start w:val="1"/>
      <w:numFmt w:val="decimal"/>
      <w:lvlText w:val="%1."/>
      <w:lvlJc w:val="left"/>
      <w:pPr>
        <w:tabs>
          <w:tab w:val="num" w:pos="360"/>
        </w:tabs>
        <w:ind w:left="360" w:hanging="360"/>
      </w:pPr>
    </w:lvl>
    <w:lvl w:ilvl="1">
      <w:start w:val="1"/>
      <w:numFmt w:val="decimal"/>
      <w:lvlText w:val="1.%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63AA4572"/>
    <w:multiLevelType w:val="multilevel"/>
    <w:tmpl w:val="9CEA48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693B5AAB"/>
    <w:multiLevelType w:val="singleLevel"/>
    <w:tmpl w:val="2C3ED314"/>
    <w:lvl w:ilvl="0">
      <w:start w:val="8"/>
      <w:numFmt w:val="bullet"/>
      <w:lvlText w:val="-"/>
      <w:lvlJc w:val="left"/>
      <w:pPr>
        <w:tabs>
          <w:tab w:val="num" w:pos="1134"/>
        </w:tabs>
        <w:ind w:left="1134" w:hanging="360"/>
      </w:pPr>
      <w:rPr>
        <w:rFonts w:hint="default"/>
      </w:rPr>
    </w:lvl>
  </w:abstractNum>
  <w:abstractNum w:abstractNumId="21">
    <w:nsid w:val="6B9156CB"/>
    <w:multiLevelType w:val="multilevel"/>
    <w:tmpl w:val="C48E254A"/>
    <w:lvl w:ilvl="0">
      <w:start w:val="1"/>
      <w:numFmt w:val="decimal"/>
      <w:lvlText w:val="%1."/>
      <w:lvlJc w:val="left"/>
      <w:pPr>
        <w:tabs>
          <w:tab w:val="num" w:pos="360"/>
        </w:tabs>
        <w:ind w:left="360" w:hanging="360"/>
      </w:pPr>
    </w:lvl>
    <w:lvl w:ilvl="1">
      <w:start w:val="1"/>
      <w:numFmt w:val="decimal"/>
      <w:lvlText w:val="1.%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6C1F3242"/>
    <w:multiLevelType w:val="multilevel"/>
    <w:tmpl w:val="80A4AC3A"/>
    <w:lvl w:ilvl="0">
      <w:start w:val="1"/>
      <w:numFmt w:val="decimal"/>
      <w:lvlText w:val="%1."/>
      <w:lvlJc w:val="left"/>
      <w:pPr>
        <w:tabs>
          <w:tab w:val="num" w:pos="360"/>
        </w:tabs>
        <w:ind w:left="360" w:hanging="360"/>
      </w:pPr>
    </w:lvl>
    <w:lvl w:ilvl="1">
      <w:start w:val="1"/>
      <w:numFmt w:val="decimal"/>
      <w:lvlRestart w:val="0"/>
      <w:lvlText w:val="1.%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nsid w:val="6CA41AE1"/>
    <w:multiLevelType w:val="singleLevel"/>
    <w:tmpl w:val="0419000F"/>
    <w:lvl w:ilvl="0">
      <w:start w:val="1"/>
      <w:numFmt w:val="decimal"/>
      <w:lvlText w:val="%1."/>
      <w:lvlJc w:val="left"/>
      <w:pPr>
        <w:tabs>
          <w:tab w:val="num" w:pos="360"/>
        </w:tabs>
        <w:ind w:left="360" w:hanging="360"/>
      </w:pPr>
    </w:lvl>
  </w:abstractNum>
  <w:abstractNum w:abstractNumId="24">
    <w:nsid w:val="6E0C0C9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6EF03D68"/>
    <w:multiLevelType w:val="singleLevel"/>
    <w:tmpl w:val="0358B0B4"/>
    <w:lvl w:ilvl="0">
      <w:numFmt w:val="bullet"/>
      <w:lvlText w:val="-"/>
      <w:lvlJc w:val="left"/>
      <w:pPr>
        <w:tabs>
          <w:tab w:val="num" w:pos="1080"/>
        </w:tabs>
        <w:ind w:left="1080" w:hanging="360"/>
      </w:pPr>
      <w:rPr>
        <w:rFonts w:hint="default"/>
      </w:rPr>
    </w:lvl>
  </w:abstractNum>
  <w:abstractNum w:abstractNumId="26">
    <w:nsid w:val="706A6F12"/>
    <w:multiLevelType w:val="singleLevel"/>
    <w:tmpl w:val="0419000F"/>
    <w:lvl w:ilvl="0">
      <w:start w:val="1"/>
      <w:numFmt w:val="decimal"/>
      <w:lvlText w:val="%1."/>
      <w:lvlJc w:val="left"/>
      <w:pPr>
        <w:tabs>
          <w:tab w:val="num" w:pos="360"/>
        </w:tabs>
        <w:ind w:left="360" w:hanging="360"/>
      </w:pPr>
    </w:lvl>
  </w:abstractNum>
  <w:abstractNum w:abstractNumId="27">
    <w:nsid w:val="72C66E44"/>
    <w:multiLevelType w:val="singleLevel"/>
    <w:tmpl w:val="D8167C24"/>
    <w:lvl w:ilvl="0">
      <w:numFmt w:val="bullet"/>
      <w:lvlText w:val="-"/>
      <w:lvlJc w:val="left"/>
      <w:pPr>
        <w:tabs>
          <w:tab w:val="num" w:pos="1080"/>
        </w:tabs>
        <w:ind w:left="1080" w:hanging="360"/>
      </w:pPr>
      <w:rPr>
        <w:rFonts w:hint="default"/>
      </w:rPr>
    </w:lvl>
  </w:abstractNum>
  <w:abstractNum w:abstractNumId="28">
    <w:nsid w:val="76113BE2"/>
    <w:multiLevelType w:val="singleLevel"/>
    <w:tmpl w:val="0419000F"/>
    <w:lvl w:ilvl="0">
      <w:start w:val="1"/>
      <w:numFmt w:val="decimal"/>
      <w:lvlText w:val="%1."/>
      <w:lvlJc w:val="left"/>
      <w:pPr>
        <w:tabs>
          <w:tab w:val="num" w:pos="360"/>
        </w:tabs>
        <w:ind w:left="360" w:hanging="360"/>
      </w:pPr>
    </w:lvl>
  </w:abstractNum>
  <w:abstractNum w:abstractNumId="29">
    <w:nsid w:val="7C563E87"/>
    <w:multiLevelType w:val="singleLevel"/>
    <w:tmpl w:val="24042130"/>
    <w:lvl w:ilvl="0">
      <w:numFmt w:val="bullet"/>
      <w:lvlText w:val="-"/>
      <w:lvlJc w:val="left"/>
      <w:pPr>
        <w:tabs>
          <w:tab w:val="num" w:pos="1080"/>
        </w:tabs>
        <w:ind w:left="1080" w:hanging="360"/>
      </w:pPr>
      <w:rPr>
        <w:rFonts w:hint="default"/>
      </w:rPr>
    </w:lvl>
  </w:abstractNum>
  <w:abstractNum w:abstractNumId="30">
    <w:nsid w:val="7D601270"/>
    <w:multiLevelType w:val="singleLevel"/>
    <w:tmpl w:val="2870D87E"/>
    <w:lvl w:ilvl="0">
      <w:start w:val="1"/>
      <w:numFmt w:val="decimal"/>
      <w:lvlText w:val="%1."/>
      <w:lvlJc w:val="left"/>
      <w:pPr>
        <w:tabs>
          <w:tab w:val="num" w:pos="818"/>
        </w:tabs>
        <w:ind w:left="818" w:hanging="360"/>
      </w:pPr>
      <w:rPr>
        <w:rFonts w:hint="default"/>
      </w:rPr>
    </w:lvl>
  </w:abstractNum>
  <w:abstractNum w:abstractNumId="31">
    <w:nsid w:val="7E071DA2"/>
    <w:multiLevelType w:val="singleLevel"/>
    <w:tmpl w:val="0419000F"/>
    <w:lvl w:ilvl="0">
      <w:start w:val="1"/>
      <w:numFmt w:val="decimal"/>
      <w:lvlText w:val="%1."/>
      <w:lvlJc w:val="left"/>
      <w:pPr>
        <w:tabs>
          <w:tab w:val="num" w:pos="360"/>
        </w:tabs>
        <w:ind w:left="360" w:hanging="360"/>
      </w:pPr>
    </w:lvl>
  </w:abstractNum>
  <w:abstractNum w:abstractNumId="32">
    <w:nsid w:val="7EA41D2D"/>
    <w:multiLevelType w:val="multilevel"/>
    <w:tmpl w:val="EBBA04D0"/>
    <w:lvl w:ilvl="0">
      <w:start w:val="2"/>
      <w:numFmt w:val="decimal"/>
      <w:lvlText w:val="%1."/>
      <w:lvlJc w:val="left"/>
      <w:pPr>
        <w:tabs>
          <w:tab w:val="num" w:pos="360"/>
        </w:tabs>
        <w:ind w:left="360" w:hanging="360"/>
      </w:pPr>
    </w:lvl>
    <w:lvl w:ilvl="1">
      <w:start w:val="1"/>
      <w:numFmt w:val="decimal"/>
      <w:lvlRestart w:val="0"/>
      <w:lvlText w:val="1.%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27"/>
  </w:num>
  <w:num w:numId="2">
    <w:abstractNumId w:val="29"/>
  </w:num>
  <w:num w:numId="3">
    <w:abstractNumId w:val="25"/>
  </w:num>
  <w:num w:numId="4">
    <w:abstractNumId w:val="1"/>
  </w:num>
  <w:num w:numId="5">
    <w:abstractNumId w:val="15"/>
  </w:num>
  <w:num w:numId="6">
    <w:abstractNumId w:val="19"/>
  </w:num>
  <w:num w:numId="7">
    <w:abstractNumId w:val="23"/>
  </w:num>
  <w:num w:numId="8">
    <w:abstractNumId w:val="14"/>
  </w:num>
  <w:num w:numId="9">
    <w:abstractNumId w:val="13"/>
  </w:num>
  <w:num w:numId="10">
    <w:abstractNumId w:val="10"/>
  </w:num>
  <w:num w:numId="11">
    <w:abstractNumId w:val="24"/>
  </w:num>
  <w:num w:numId="12">
    <w:abstractNumId w:val="3"/>
  </w:num>
  <w:num w:numId="13">
    <w:abstractNumId w:val="17"/>
  </w:num>
  <w:num w:numId="14">
    <w:abstractNumId w:val="2"/>
  </w:num>
  <w:num w:numId="15">
    <w:abstractNumId w:val="26"/>
  </w:num>
  <w:num w:numId="16">
    <w:abstractNumId w:val="16"/>
  </w:num>
  <w:num w:numId="17">
    <w:abstractNumId w:val="28"/>
  </w:num>
  <w:num w:numId="18">
    <w:abstractNumId w:val="31"/>
  </w:num>
  <w:num w:numId="19">
    <w:abstractNumId w:val="4"/>
  </w:num>
  <w:num w:numId="20">
    <w:abstractNumId w:val="12"/>
  </w:num>
  <w:num w:numId="21">
    <w:abstractNumId w:val="20"/>
  </w:num>
  <w:num w:numId="22">
    <w:abstractNumId w:val="8"/>
  </w:num>
  <w:num w:numId="23">
    <w:abstractNumId w:val="30"/>
  </w:num>
  <w:num w:numId="24">
    <w:abstractNumId w:val="5"/>
  </w:num>
  <w:num w:numId="25">
    <w:abstractNumId w:val="21"/>
  </w:num>
  <w:num w:numId="26">
    <w:abstractNumId w:val="18"/>
  </w:num>
  <w:num w:numId="27">
    <w:abstractNumId w:val="32"/>
  </w:num>
  <w:num w:numId="28">
    <w:abstractNumId w:val="22"/>
  </w:num>
  <w:num w:numId="29">
    <w:abstractNumId w:val="0"/>
  </w:num>
  <w:num w:numId="30">
    <w:abstractNumId w:val="6"/>
  </w:num>
  <w:num w:numId="31">
    <w:abstractNumId w:val="9"/>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365"/>
    <w:rsid w:val="00B32A3B"/>
    <w:rsid w:val="00D77B4D"/>
    <w:rsid w:val="00DE2365"/>
    <w:rsid w:val="00F3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5D8BB-3BC4-4E62-91AC-4D3B1122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rPr>
  </w:style>
  <w:style w:type="paragraph" w:styleId="1">
    <w:name w:val="heading 1"/>
    <w:basedOn w:val="a"/>
    <w:next w:val="a"/>
    <w:qFormat/>
    <w:pPr>
      <w:keepNext/>
      <w:jc w:val="center"/>
      <w:outlineLvl w:val="0"/>
    </w:pPr>
    <w:rPr>
      <w:b/>
      <w:sz w:val="26"/>
    </w:rPr>
  </w:style>
  <w:style w:type="paragraph" w:styleId="20">
    <w:name w:val="heading 2"/>
    <w:basedOn w:val="a"/>
    <w:next w:val="a"/>
    <w:qFormat/>
    <w:pPr>
      <w:keepNext/>
      <w:ind w:firstLine="720"/>
      <w:jc w:val="center"/>
      <w:outlineLvl w:val="1"/>
    </w:pPr>
    <w:rPr>
      <w:b/>
      <w:sz w:val="26"/>
    </w:rPr>
  </w:style>
  <w:style w:type="paragraph" w:styleId="3">
    <w:name w:val="heading 3"/>
    <w:basedOn w:val="a"/>
    <w:next w:val="a"/>
    <w:qFormat/>
    <w:pPr>
      <w:keepNext/>
      <w:jc w:val="center"/>
      <w:outlineLvl w:val="2"/>
    </w:pPr>
    <w:rPr>
      <w:b/>
      <w:i/>
      <w:snapToGrid/>
      <w:sz w:val="28"/>
    </w:rPr>
  </w:style>
  <w:style w:type="paragraph" w:styleId="4">
    <w:name w:val="heading 4"/>
    <w:basedOn w:val="a"/>
    <w:next w:val="a"/>
    <w:qFormat/>
    <w:pPr>
      <w:keepNext/>
      <w:ind w:right="281"/>
      <w:jc w:val="right"/>
      <w:outlineLvl w:val="3"/>
    </w:pPr>
    <w:rPr>
      <w:snapToGrid/>
      <w:sz w:val="28"/>
    </w:rPr>
  </w:style>
  <w:style w:type="paragraph" w:styleId="5">
    <w:name w:val="heading 5"/>
    <w:basedOn w:val="a"/>
    <w:next w:val="a"/>
    <w:qFormat/>
    <w:pPr>
      <w:keepNext/>
      <w:ind w:left="1134"/>
      <w:outlineLvl w:val="4"/>
    </w:pPr>
    <w:rPr>
      <w:b/>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spacing w:line="360" w:lineRule="auto"/>
      <w:ind w:left="1701" w:right="567"/>
      <w:outlineLvl w:val="6"/>
    </w:pPr>
    <w:rPr>
      <w:b/>
      <w:sz w:val="28"/>
    </w:rPr>
  </w:style>
  <w:style w:type="paragraph" w:styleId="8">
    <w:name w:val="heading 8"/>
    <w:basedOn w:val="a"/>
    <w:next w:val="a"/>
    <w:qFormat/>
    <w:pPr>
      <w:keepNext/>
      <w:spacing w:line="360" w:lineRule="auto"/>
      <w:ind w:left="1701" w:right="567"/>
      <w:outlineLvl w:val="7"/>
    </w:pPr>
    <w:rPr>
      <w:sz w:val="28"/>
      <w:lang w:val="en-US"/>
    </w:rPr>
  </w:style>
  <w:style w:type="paragraph" w:styleId="9">
    <w:name w:val="heading 9"/>
    <w:basedOn w:val="a"/>
    <w:next w:val="a"/>
    <w:qFormat/>
    <w:pPr>
      <w:keepNext/>
      <w:spacing w:line="360" w:lineRule="auto"/>
      <w:ind w:left="1701" w:right="567" w:firstLine="567"/>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center"/>
    </w:pPr>
    <w:rPr>
      <w:b/>
      <w:i/>
      <w:snapToGrid/>
      <w:sz w:val="28"/>
    </w:rPr>
  </w:style>
  <w:style w:type="paragraph" w:customStyle="1" w:styleId="21">
    <w:name w:val="заголовок 2"/>
    <w:basedOn w:val="a"/>
    <w:next w:val="a"/>
    <w:pPr>
      <w:keepNext/>
      <w:jc w:val="center"/>
    </w:pPr>
    <w:rPr>
      <w:b/>
      <w:i/>
      <w:snapToGrid/>
      <w:sz w:val="28"/>
    </w:rPr>
  </w:style>
  <w:style w:type="paragraph" w:customStyle="1" w:styleId="30">
    <w:name w:val="заголовок 3"/>
    <w:basedOn w:val="a"/>
    <w:next w:val="a"/>
    <w:pPr>
      <w:keepNext/>
      <w:jc w:val="center"/>
      <w:outlineLvl w:val="2"/>
    </w:pPr>
    <w:rPr>
      <w:snapToGrid/>
      <w:sz w:val="28"/>
    </w:rPr>
  </w:style>
  <w:style w:type="paragraph" w:customStyle="1" w:styleId="40">
    <w:name w:val="заголовок 4"/>
    <w:basedOn w:val="a"/>
    <w:next w:val="a"/>
    <w:pPr>
      <w:keepNext/>
      <w:spacing w:before="240" w:after="60"/>
    </w:pPr>
    <w:rPr>
      <w:rFonts w:ascii="Arial" w:hAnsi="Arial"/>
      <w:b/>
      <w:snapToGrid/>
      <w:sz w:val="24"/>
    </w:rPr>
  </w:style>
  <w:style w:type="paragraph" w:customStyle="1" w:styleId="50">
    <w:name w:val="заголовок 5"/>
    <w:basedOn w:val="a"/>
    <w:next w:val="a"/>
    <w:pPr>
      <w:keepNext/>
      <w:outlineLvl w:val="4"/>
    </w:pPr>
    <w:rPr>
      <w:i/>
      <w:snapToGrid/>
      <w:sz w:val="28"/>
    </w:rPr>
  </w:style>
  <w:style w:type="paragraph" w:customStyle="1" w:styleId="60">
    <w:name w:val="заголовок 6"/>
    <w:basedOn w:val="a"/>
    <w:next w:val="a"/>
    <w:pPr>
      <w:keepNext/>
      <w:outlineLvl w:val="5"/>
    </w:pPr>
    <w:rPr>
      <w:b/>
      <w:i/>
      <w:snapToGrid/>
      <w:sz w:val="28"/>
    </w:rPr>
  </w:style>
  <w:style w:type="paragraph" w:customStyle="1" w:styleId="70">
    <w:name w:val="заголовок 7"/>
    <w:basedOn w:val="a"/>
    <w:next w:val="a"/>
    <w:pPr>
      <w:keepNext/>
      <w:jc w:val="right"/>
      <w:outlineLvl w:val="6"/>
    </w:pPr>
    <w:rPr>
      <w:snapToGrid/>
      <w:sz w:val="28"/>
    </w:rPr>
  </w:style>
  <w:style w:type="paragraph" w:customStyle="1" w:styleId="80">
    <w:name w:val="заголовок 8"/>
    <w:basedOn w:val="a"/>
    <w:next w:val="a"/>
    <w:pPr>
      <w:keepNext/>
      <w:pBdr>
        <w:top w:val="single" w:sz="4" w:space="1" w:color="auto"/>
        <w:left w:val="single" w:sz="4" w:space="4" w:color="auto"/>
        <w:bottom w:val="single" w:sz="4" w:space="1" w:color="auto"/>
        <w:right w:val="single" w:sz="4" w:space="4" w:color="auto"/>
      </w:pBdr>
      <w:jc w:val="center"/>
      <w:outlineLvl w:val="7"/>
    </w:pPr>
    <w:rPr>
      <w:b/>
      <w:i/>
      <w:snapToGrid/>
      <w:sz w:val="28"/>
    </w:rPr>
  </w:style>
  <w:style w:type="paragraph" w:customStyle="1" w:styleId="90">
    <w:name w:val="заголовок 9"/>
    <w:basedOn w:val="a"/>
    <w:next w:val="a"/>
    <w:pPr>
      <w:keepNext/>
      <w:jc w:val="right"/>
      <w:outlineLvl w:val="8"/>
    </w:pPr>
    <w:rPr>
      <w:i/>
      <w:snapToGrid/>
      <w:sz w:val="28"/>
    </w:rPr>
  </w:style>
  <w:style w:type="character" w:customStyle="1" w:styleId="a3">
    <w:name w:val="Основной шрифт"/>
  </w:style>
  <w:style w:type="paragraph" w:styleId="a4">
    <w:name w:val="Document Map"/>
    <w:basedOn w:val="a"/>
    <w:semiHidden/>
    <w:pPr>
      <w:shd w:val="clear" w:color="auto" w:fill="000080"/>
    </w:pPr>
    <w:rPr>
      <w:rFonts w:ascii="Tahoma" w:hAnsi="Tahoma"/>
      <w:snapToGrid/>
    </w:rPr>
  </w:style>
  <w:style w:type="character" w:styleId="a5">
    <w:name w:val="Hyperlink"/>
    <w:semiHidden/>
    <w:rPr>
      <w:color w:val="0000FF"/>
      <w:u w:val="single"/>
    </w:rPr>
  </w:style>
  <w:style w:type="paragraph" w:customStyle="1" w:styleId="a6">
    <w:name w:val="текст сноски"/>
    <w:basedOn w:val="a"/>
    <w:rPr>
      <w:snapToGrid/>
    </w:rPr>
  </w:style>
  <w:style w:type="paragraph" w:customStyle="1" w:styleId="a7">
    <w:name w:val="параграф"/>
    <w:basedOn w:val="a"/>
    <w:pPr>
      <w:ind w:firstLine="720"/>
    </w:pPr>
    <w:rPr>
      <w:b/>
      <w:i/>
      <w:snapToGrid/>
      <w:sz w:val="28"/>
    </w:rPr>
  </w:style>
  <w:style w:type="character" w:customStyle="1" w:styleId="a8">
    <w:name w:val="знак сноски"/>
    <w:rPr>
      <w:vertAlign w:val="superscript"/>
    </w:rPr>
  </w:style>
  <w:style w:type="paragraph" w:styleId="a9">
    <w:name w:val="footer"/>
    <w:basedOn w:val="a"/>
    <w:semiHidden/>
    <w:pPr>
      <w:tabs>
        <w:tab w:val="center" w:pos="4153"/>
        <w:tab w:val="right" w:pos="8306"/>
      </w:tabs>
    </w:pPr>
    <w:rPr>
      <w:snapToGrid/>
    </w:rPr>
  </w:style>
  <w:style w:type="character" w:customStyle="1" w:styleId="aa">
    <w:name w:val="номер страницы"/>
    <w:basedOn w:val="a3"/>
  </w:style>
  <w:style w:type="paragraph" w:styleId="ab">
    <w:name w:val="header"/>
    <w:basedOn w:val="a"/>
    <w:semiHidden/>
    <w:pPr>
      <w:tabs>
        <w:tab w:val="center" w:pos="4153"/>
        <w:tab w:val="right" w:pos="8306"/>
      </w:tabs>
    </w:pPr>
    <w:rPr>
      <w:snapToGrid/>
    </w:rPr>
  </w:style>
  <w:style w:type="paragraph" w:styleId="ac">
    <w:name w:val="Body Text"/>
    <w:basedOn w:val="a"/>
    <w:semiHidden/>
    <w:rPr>
      <w:snapToGrid/>
      <w:sz w:val="28"/>
    </w:rPr>
  </w:style>
  <w:style w:type="paragraph" w:styleId="22">
    <w:name w:val="Body Text 2"/>
    <w:basedOn w:val="a"/>
    <w:semiHidden/>
    <w:rPr>
      <w:i/>
      <w:snapToGrid/>
      <w:sz w:val="28"/>
    </w:rPr>
  </w:style>
  <w:style w:type="paragraph" w:styleId="ad">
    <w:name w:val="Plain Text"/>
    <w:basedOn w:val="a"/>
    <w:semiHidden/>
    <w:rPr>
      <w:rFonts w:ascii="Courier New" w:hAnsi="Courier New"/>
      <w:snapToGrid/>
    </w:rPr>
  </w:style>
  <w:style w:type="paragraph" w:styleId="23">
    <w:name w:val="Body Text Indent 2"/>
    <w:basedOn w:val="a"/>
    <w:semiHidden/>
    <w:pPr>
      <w:ind w:firstLine="708"/>
    </w:pPr>
    <w:rPr>
      <w:snapToGrid/>
      <w:sz w:val="28"/>
    </w:rPr>
  </w:style>
  <w:style w:type="paragraph" w:styleId="31">
    <w:name w:val="Body Text Indent 3"/>
    <w:basedOn w:val="a"/>
    <w:semiHidden/>
    <w:pPr>
      <w:ind w:firstLine="720"/>
    </w:pPr>
    <w:rPr>
      <w:snapToGrid/>
      <w:sz w:val="28"/>
    </w:rPr>
  </w:style>
  <w:style w:type="paragraph" w:customStyle="1" w:styleId="11">
    <w:name w:val="указатель 1"/>
    <w:basedOn w:val="a"/>
    <w:next w:val="a"/>
    <w:autoRedefine/>
    <w:pPr>
      <w:ind w:left="200" w:hanging="200"/>
    </w:pPr>
    <w:rPr>
      <w:snapToGrid/>
    </w:rPr>
  </w:style>
  <w:style w:type="paragraph" w:customStyle="1" w:styleId="24">
    <w:name w:val="указатель 2"/>
    <w:basedOn w:val="a"/>
    <w:next w:val="a"/>
    <w:autoRedefine/>
    <w:pPr>
      <w:ind w:left="400" w:hanging="200"/>
    </w:pPr>
    <w:rPr>
      <w:snapToGrid/>
    </w:rPr>
  </w:style>
  <w:style w:type="paragraph" w:customStyle="1" w:styleId="32">
    <w:name w:val="указатель 3"/>
    <w:basedOn w:val="a"/>
    <w:next w:val="a"/>
    <w:autoRedefine/>
    <w:pPr>
      <w:ind w:left="600" w:hanging="200"/>
    </w:pPr>
    <w:rPr>
      <w:snapToGrid/>
    </w:rPr>
  </w:style>
  <w:style w:type="paragraph" w:customStyle="1" w:styleId="41">
    <w:name w:val="указатель 4"/>
    <w:basedOn w:val="a"/>
    <w:next w:val="a"/>
    <w:autoRedefine/>
    <w:pPr>
      <w:ind w:left="800" w:hanging="200"/>
    </w:pPr>
    <w:rPr>
      <w:snapToGrid/>
    </w:rPr>
  </w:style>
  <w:style w:type="paragraph" w:customStyle="1" w:styleId="51">
    <w:name w:val="указатель 5"/>
    <w:basedOn w:val="a"/>
    <w:next w:val="a"/>
    <w:autoRedefine/>
    <w:pPr>
      <w:ind w:left="1000" w:hanging="200"/>
    </w:pPr>
    <w:rPr>
      <w:snapToGrid/>
    </w:rPr>
  </w:style>
  <w:style w:type="paragraph" w:customStyle="1" w:styleId="61">
    <w:name w:val="указатель 6"/>
    <w:basedOn w:val="a"/>
    <w:next w:val="a"/>
    <w:autoRedefine/>
    <w:pPr>
      <w:ind w:left="1200" w:hanging="200"/>
    </w:pPr>
    <w:rPr>
      <w:snapToGrid/>
    </w:rPr>
  </w:style>
  <w:style w:type="paragraph" w:customStyle="1" w:styleId="71">
    <w:name w:val="указатель 7"/>
    <w:basedOn w:val="a"/>
    <w:next w:val="a"/>
    <w:autoRedefine/>
    <w:pPr>
      <w:ind w:left="1400" w:hanging="200"/>
    </w:pPr>
    <w:rPr>
      <w:snapToGrid/>
    </w:rPr>
  </w:style>
  <w:style w:type="paragraph" w:customStyle="1" w:styleId="81">
    <w:name w:val="указатель 8"/>
    <w:basedOn w:val="a"/>
    <w:next w:val="a"/>
    <w:autoRedefine/>
    <w:pPr>
      <w:ind w:left="1600" w:hanging="200"/>
    </w:pPr>
    <w:rPr>
      <w:snapToGrid/>
    </w:rPr>
  </w:style>
  <w:style w:type="paragraph" w:customStyle="1" w:styleId="91">
    <w:name w:val="указатель 9"/>
    <w:basedOn w:val="a"/>
    <w:next w:val="a"/>
    <w:autoRedefine/>
    <w:pPr>
      <w:ind w:left="1800" w:hanging="200"/>
    </w:pPr>
    <w:rPr>
      <w:snapToGrid/>
    </w:rPr>
  </w:style>
  <w:style w:type="paragraph" w:customStyle="1" w:styleId="ae">
    <w:name w:val="указатель"/>
    <w:basedOn w:val="a"/>
    <w:next w:val="11"/>
    <w:pPr>
      <w:spacing w:before="120" w:after="120"/>
    </w:pPr>
    <w:rPr>
      <w:b/>
      <w:i/>
      <w:snapToGrid/>
    </w:rPr>
  </w:style>
  <w:style w:type="paragraph" w:styleId="33">
    <w:name w:val="Body Text 3"/>
    <w:basedOn w:val="a"/>
    <w:semiHidden/>
    <w:pPr>
      <w:pBdr>
        <w:top w:val="single" w:sz="4" w:space="1" w:color="auto"/>
        <w:left w:val="single" w:sz="4" w:space="4" w:color="auto"/>
        <w:bottom w:val="single" w:sz="4" w:space="1" w:color="auto"/>
        <w:right w:val="single" w:sz="4" w:space="4" w:color="auto"/>
        <w:between w:val="single" w:sz="4" w:space="1" w:color="auto"/>
      </w:pBdr>
    </w:pPr>
    <w:rPr>
      <w:snapToGrid/>
      <w:sz w:val="28"/>
    </w:rPr>
  </w:style>
  <w:style w:type="paragraph" w:styleId="af">
    <w:name w:val="Body Text Indent"/>
    <w:basedOn w:val="a"/>
    <w:semiHidden/>
    <w:pPr>
      <w:ind w:firstLine="708"/>
      <w:jc w:val="both"/>
    </w:pPr>
    <w:rPr>
      <w:snapToGrid/>
      <w:sz w:val="28"/>
    </w:rPr>
  </w:style>
  <w:style w:type="paragraph" w:styleId="2">
    <w:name w:val="toc 2"/>
    <w:basedOn w:val="a"/>
    <w:next w:val="a"/>
    <w:autoRedefine/>
    <w:semiHidden/>
    <w:pPr>
      <w:numPr>
        <w:numId w:val="5"/>
      </w:numPr>
      <w:tabs>
        <w:tab w:val="right" w:leader="dot" w:pos="8965"/>
      </w:tabs>
      <w:spacing w:line="360" w:lineRule="auto"/>
      <w:ind w:left="357" w:hanging="357"/>
    </w:pPr>
    <w:rPr>
      <w:noProof/>
      <w:snapToGrid/>
      <w:sz w:val="28"/>
    </w:rPr>
  </w:style>
  <w:style w:type="paragraph" w:styleId="34">
    <w:name w:val="toc 3"/>
    <w:basedOn w:val="a"/>
    <w:next w:val="a"/>
    <w:autoRedefine/>
    <w:semiHidden/>
    <w:pPr>
      <w:tabs>
        <w:tab w:val="right" w:leader="dot" w:pos="8965"/>
      </w:tabs>
      <w:spacing w:line="360" w:lineRule="auto"/>
    </w:pPr>
    <w:rPr>
      <w:i/>
      <w:snapToGrid/>
      <w:sz w:val="24"/>
    </w:rPr>
  </w:style>
  <w:style w:type="paragraph" w:styleId="42">
    <w:name w:val="toc 4"/>
    <w:basedOn w:val="a"/>
    <w:next w:val="a"/>
    <w:autoRedefine/>
    <w:semiHidden/>
    <w:pPr>
      <w:tabs>
        <w:tab w:val="right" w:leader="dot" w:pos="8965"/>
      </w:tabs>
    </w:pPr>
    <w:rPr>
      <w:noProof/>
      <w:snapToGrid/>
      <w:sz w:val="28"/>
    </w:rPr>
  </w:style>
  <w:style w:type="paragraph" w:styleId="af0">
    <w:name w:val="Block Text"/>
    <w:basedOn w:val="a"/>
    <w:semiHidden/>
    <w:pPr>
      <w:spacing w:line="360" w:lineRule="auto"/>
      <w:ind w:left="1701" w:right="567" w:firstLine="720"/>
      <w:jc w:val="both"/>
    </w:pPr>
    <w:rPr>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17253</Words>
  <Characters>98345</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Что представляют собой малые предприятия </vt:lpstr>
    </vt:vector>
  </TitlesOfParts>
  <Company>ГФА</Company>
  <LinksUpToDate>false</LinksUpToDate>
  <CharactersWithSpaces>115368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представляют собой малые предприятия </dc:title>
  <dc:subject/>
  <dc:creator>Рыбаков Юрий</dc:creator>
  <cp:keywords/>
  <cp:lastModifiedBy>admin</cp:lastModifiedBy>
  <cp:revision>2</cp:revision>
  <dcterms:created xsi:type="dcterms:W3CDTF">2014-02-08T11:00:00Z</dcterms:created>
  <dcterms:modified xsi:type="dcterms:W3CDTF">2014-02-08T11:00:00Z</dcterms:modified>
</cp:coreProperties>
</file>