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C5C" w:rsidRDefault="00175C5C">
      <w:pPr>
        <w:spacing w:line="360" w:lineRule="auto"/>
        <w:ind w:firstLine="709"/>
        <w:jc w:val="both"/>
        <w:rPr>
          <w:b/>
          <w:sz w:val="28"/>
          <w:lang w:val="uk-UA"/>
        </w:rPr>
      </w:pPr>
    </w:p>
    <w:p w:rsidR="00175C5C" w:rsidRDefault="00175C5C">
      <w:pPr>
        <w:spacing w:line="360" w:lineRule="auto"/>
        <w:ind w:firstLine="709"/>
        <w:jc w:val="both"/>
        <w:rPr>
          <w:b/>
          <w:sz w:val="28"/>
          <w:lang w:val="uk-UA"/>
        </w:rPr>
      </w:pPr>
    </w:p>
    <w:p w:rsidR="00175C5C" w:rsidRDefault="00175C5C">
      <w:pPr>
        <w:spacing w:line="360" w:lineRule="auto"/>
        <w:ind w:firstLine="709"/>
        <w:jc w:val="both"/>
        <w:rPr>
          <w:b/>
          <w:sz w:val="28"/>
          <w:lang w:val="uk-UA"/>
        </w:rPr>
      </w:pPr>
    </w:p>
    <w:p w:rsidR="00175C5C" w:rsidRDefault="00175C5C">
      <w:pPr>
        <w:spacing w:line="360" w:lineRule="auto"/>
        <w:ind w:firstLine="709"/>
        <w:jc w:val="both"/>
        <w:rPr>
          <w:b/>
          <w:sz w:val="28"/>
          <w:lang w:val="uk-UA"/>
        </w:rPr>
      </w:pPr>
    </w:p>
    <w:p w:rsidR="00175C5C" w:rsidRDefault="00175C5C">
      <w:pPr>
        <w:spacing w:line="360" w:lineRule="auto"/>
        <w:ind w:firstLine="709"/>
        <w:jc w:val="both"/>
        <w:rPr>
          <w:b/>
          <w:sz w:val="28"/>
          <w:lang w:val="uk-UA"/>
        </w:rPr>
      </w:pPr>
    </w:p>
    <w:p w:rsidR="00175C5C" w:rsidRDefault="00175C5C">
      <w:pPr>
        <w:spacing w:line="360" w:lineRule="auto"/>
        <w:ind w:firstLine="709"/>
        <w:jc w:val="both"/>
        <w:rPr>
          <w:b/>
          <w:sz w:val="28"/>
          <w:lang w:val="uk-UA"/>
        </w:rPr>
      </w:pPr>
    </w:p>
    <w:p w:rsidR="00175C5C" w:rsidRDefault="00175C5C">
      <w:pPr>
        <w:spacing w:line="360" w:lineRule="auto"/>
        <w:ind w:firstLine="709"/>
        <w:jc w:val="both"/>
        <w:rPr>
          <w:b/>
          <w:sz w:val="28"/>
          <w:lang w:val="uk-UA"/>
        </w:rPr>
      </w:pPr>
    </w:p>
    <w:p w:rsidR="00175C5C" w:rsidRDefault="00175C5C">
      <w:pPr>
        <w:spacing w:line="360" w:lineRule="auto"/>
        <w:ind w:firstLine="709"/>
        <w:jc w:val="both"/>
        <w:rPr>
          <w:b/>
          <w:sz w:val="28"/>
          <w:lang w:val="uk-UA"/>
        </w:rPr>
      </w:pPr>
    </w:p>
    <w:p w:rsidR="00175C5C" w:rsidRDefault="00FB68DE">
      <w:pPr>
        <w:ind w:firstLine="709"/>
        <w:jc w:val="center"/>
        <w:rPr>
          <w:bCs/>
          <w:sz w:val="48"/>
          <w:lang w:val="uk-UA"/>
        </w:rPr>
      </w:pPr>
      <w:r>
        <w:rPr>
          <w:bCs/>
          <w:sz w:val="48"/>
          <w:lang w:val="uk-UA"/>
        </w:rPr>
        <w:t>РЕФЕРАТ</w:t>
      </w:r>
    </w:p>
    <w:p w:rsidR="00175C5C" w:rsidRDefault="00FB68DE">
      <w:pPr>
        <w:ind w:firstLine="709"/>
        <w:jc w:val="center"/>
        <w:rPr>
          <w:bCs/>
          <w:sz w:val="48"/>
          <w:lang w:val="uk-UA"/>
        </w:rPr>
      </w:pPr>
      <w:r>
        <w:rPr>
          <w:bCs/>
          <w:sz w:val="48"/>
          <w:lang w:val="uk-UA"/>
        </w:rPr>
        <w:t>На тему:</w:t>
      </w:r>
    </w:p>
    <w:p w:rsidR="00175C5C" w:rsidRDefault="00FB68DE">
      <w:pPr>
        <w:ind w:firstLine="709"/>
        <w:jc w:val="center"/>
        <w:rPr>
          <w:bCs/>
          <w:sz w:val="48"/>
          <w:lang w:val="en-US"/>
        </w:rPr>
      </w:pPr>
      <w:r>
        <w:rPr>
          <w:bCs/>
          <w:sz w:val="48"/>
          <w:lang w:val="uk-UA"/>
        </w:rPr>
        <w:t>Access. Реляційні таблиці, запити, форми. Оформлення звітів</w:t>
      </w:r>
    </w:p>
    <w:p w:rsidR="00175C5C" w:rsidRDefault="00FB68DE">
      <w:pPr>
        <w:pStyle w:val="4"/>
        <w:spacing w:before="100" w:line="360" w:lineRule="auto"/>
        <w:ind w:firstLine="709"/>
        <w:rPr>
          <w:szCs w:val="24"/>
          <w:u w:val="single"/>
        </w:rPr>
      </w:pPr>
      <w:r>
        <w:rPr>
          <w:szCs w:val="24"/>
        </w:rPr>
        <w:br w:type="page"/>
      </w:r>
      <w:r>
        <w:rPr>
          <w:szCs w:val="24"/>
          <w:u w:val="single"/>
        </w:rPr>
        <w:t>План</w:t>
      </w:r>
    </w:p>
    <w:p w:rsidR="00175C5C" w:rsidRDefault="00175C5C">
      <w:pPr>
        <w:rPr>
          <w:lang w:val="uk-UA"/>
        </w:rPr>
      </w:pPr>
    </w:p>
    <w:p w:rsidR="00175C5C" w:rsidRDefault="00175C5C">
      <w:pPr>
        <w:rPr>
          <w:lang w:val="uk-UA"/>
        </w:rPr>
      </w:pPr>
    </w:p>
    <w:p w:rsidR="00175C5C" w:rsidRDefault="00FB68DE">
      <w:pPr>
        <w:spacing w:before="40"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1. Реляційний запит.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2. Автозвіт.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3. Майстер звітів.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4. Конструктор звітів.</w:t>
      </w:r>
    </w:p>
    <w:p w:rsidR="00175C5C" w:rsidRDefault="00175C5C">
      <w:pPr>
        <w:spacing w:before="140" w:line="360" w:lineRule="auto"/>
        <w:ind w:firstLine="709"/>
        <w:jc w:val="both"/>
        <w:rPr>
          <w:b/>
          <w:snapToGrid w:val="0"/>
          <w:sz w:val="28"/>
          <w:lang w:val="uk-UA"/>
        </w:rPr>
      </w:pPr>
    </w:p>
    <w:p w:rsidR="00175C5C" w:rsidRDefault="00FB68DE">
      <w:pPr>
        <w:pStyle w:val="4"/>
        <w:spacing w:before="140" w:line="360" w:lineRule="auto"/>
        <w:ind w:firstLine="709"/>
        <w:rPr>
          <w:szCs w:val="24"/>
          <w:u w:val="single"/>
        </w:rPr>
      </w:pPr>
      <w:r>
        <w:rPr>
          <w:szCs w:val="24"/>
          <w:u w:val="single"/>
        </w:rPr>
        <w:br w:type="page"/>
        <w:t>Теоретичні відомості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При проектуванні баз даних вирішуються дві основні проблеми:</w:t>
      </w:r>
    </w:p>
    <w:p w:rsidR="00175C5C" w:rsidRDefault="00FB68DE">
      <w:pPr>
        <w:numPr>
          <w:ilvl w:val="0"/>
          <w:numId w:val="44"/>
        </w:numPr>
        <w:tabs>
          <w:tab w:val="clear" w:pos="360"/>
          <w:tab w:val="num" w:pos="1440"/>
        </w:tabs>
        <w:spacing w:line="360" w:lineRule="auto"/>
        <w:ind w:left="144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проблема логічного проектування бази даних;</w:t>
      </w:r>
    </w:p>
    <w:p w:rsidR="00175C5C" w:rsidRDefault="00FB68DE">
      <w:pPr>
        <w:numPr>
          <w:ilvl w:val="0"/>
          <w:numId w:val="44"/>
        </w:numPr>
        <w:tabs>
          <w:tab w:val="clear" w:pos="360"/>
          <w:tab w:val="num" w:pos="1440"/>
        </w:tabs>
        <w:spacing w:line="360" w:lineRule="auto"/>
        <w:ind w:left="144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проблема фізичного проектування бази даних.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Відомо три основних типи моделей даних: ієрархічна, сіткова і реляційна.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i/>
          <w:sz w:val="28"/>
          <w:lang w:val="uk-UA"/>
        </w:rPr>
        <w:t>Ієрархічна модель даних</w:t>
      </w:r>
      <w:r>
        <w:rPr>
          <w:sz w:val="28"/>
          <w:lang w:val="uk-UA"/>
        </w:rPr>
        <w:t xml:space="preserve"> організовує дані в виді деревовидної структури і являється реалізацією логічних зв’язків: відношень “рід-вид” або “ціле-частина”.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Дерево представляє собою ієрархію елементів, які називаються вузлами. Між одним вузлом і породженими вузлами існує відношення один-до-багатьох (багато-до-одного). Таким чином, ієрархічну структуру можна змінити до виду, який відображає ієрархічну БД. До основних недостатків такого виду моделі можна віднести наступне: складність відображення зв’язків багато-до-багатьох; ієрархія в значній мірі ускладнює операції включення інформації про нові об’єкти БД і знищення старої: доступ до любого вузла можливий тільки через кореневий.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 основу </w:t>
      </w:r>
      <w:r>
        <w:rPr>
          <w:i/>
          <w:sz w:val="28"/>
          <w:lang w:val="uk-UA"/>
        </w:rPr>
        <w:t>сіткової моделі даних</w:t>
      </w:r>
      <w:r>
        <w:rPr>
          <w:sz w:val="28"/>
          <w:lang w:val="uk-UA"/>
        </w:rPr>
        <w:t xml:space="preserve"> покладені сіткові структури. Відмінна риса сіткової структури від ієрархічної заключається в тому, що любий елемент в сітковій структурі може бути зв’язаний з будь-яким іншим елементом. Прикладом являється сіткова структура, в якій між об’єктами існують два види взаємозв’язку: один-до-багатьох, багато-до-одного. Великою різницею між сітковою і ієрархічною моделями є те, що в сітковій моделі кожен запис може брати участь в будь-якому числі набору. Основний недостаток сіткової моделі заключається в її складності, а також в можливості втрати незалежності даних при реорганізації БД.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Якби інформація зберігалася тільки в таблицях, то для роботи з нею можна було б обійтися без спеціальних </w:t>
      </w:r>
      <w:r>
        <w:rPr>
          <w:i/>
          <w:sz w:val="28"/>
          <w:lang w:val="uk-UA"/>
        </w:rPr>
        <w:t>систем управління базами даних</w:t>
      </w:r>
      <w:r>
        <w:rPr>
          <w:sz w:val="28"/>
          <w:lang w:val="uk-UA"/>
        </w:rPr>
        <w:t xml:space="preserve">. На практиці доводиться мати справу з більш складними структурами, що утворені з багатьох </w:t>
      </w:r>
      <w:r>
        <w:rPr>
          <w:i/>
          <w:sz w:val="28"/>
          <w:lang w:val="uk-UA"/>
        </w:rPr>
        <w:t>зв'язаних таблиць</w:t>
      </w:r>
      <w:r>
        <w:rPr>
          <w:sz w:val="28"/>
          <w:lang w:val="uk-UA"/>
        </w:rPr>
        <w:t>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Бази даних, що мають зв'язані таблиці, називають також </w:t>
      </w:r>
      <w:r>
        <w:rPr>
          <w:i/>
          <w:sz w:val="28"/>
          <w:lang w:val="uk-UA"/>
        </w:rPr>
        <w:t>реляційними базами даних</w:t>
      </w:r>
      <w:r>
        <w:rPr>
          <w:sz w:val="28"/>
          <w:lang w:val="uk-UA"/>
        </w:rPr>
        <w:t>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Створення бази даних завжди починається з розробки структури її таблиць. Структура повинна бути такою, щоб при роботі з базою було потрібно вводити в неї якнайменше даних. Якщо введення якихось даних доводиться повторювати неодноразово, базу роблять з декількох зв'язаних таблиць. Структуру кожної таблиці розробляють окремо.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Для того щоб зв'язки між таблицями працювали надійно і по записові з однієї таблиці можна було однозначно знайти записи в іншій таблиці, треба передбачити в таблиці </w:t>
      </w:r>
      <w:r>
        <w:rPr>
          <w:i/>
          <w:sz w:val="28"/>
          <w:lang w:val="uk-UA"/>
        </w:rPr>
        <w:t>унікальні</w:t>
      </w:r>
      <w:r>
        <w:rPr>
          <w:sz w:val="28"/>
          <w:lang w:val="uk-UA"/>
        </w:rPr>
        <w:t xml:space="preserve"> поля.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Унікальне поле – це поле, значення в якому не можуть повторюватися.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ключовими полями комп'ютер працює особливо. Він перевіряє їхню унікальність і швидше виконує сортування по таких полях. Ключове поле – очевидний кандидат для створення зв'язків. Іноді ключове поле називають </w:t>
      </w:r>
      <w:r>
        <w:rPr>
          <w:i/>
          <w:sz w:val="28"/>
          <w:lang w:val="uk-UA"/>
        </w:rPr>
        <w:t>первинним ключем</w:t>
      </w:r>
      <w:r>
        <w:rPr>
          <w:sz w:val="28"/>
          <w:lang w:val="uk-UA"/>
        </w:rPr>
        <w:t>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Як первинний ключ у таблицях часто використовують поле, що має тип Лічильник. Ввести два однакових значення в таке поле не можна по визначенню, оскільки приріст значення поля виробляється автоматично.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При створенні таблиць в Access можна задавати не лише первинні, а й вторинні ключі. Вторинні ключі відрізняються від первинних тим, що дозволяється дублювання їх значень.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Структура зв'язків між таблицями називається </w:t>
      </w:r>
      <w:r>
        <w:rPr>
          <w:i/>
          <w:sz w:val="28"/>
          <w:lang w:val="uk-UA"/>
        </w:rPr>
        <w:t>схемою даних</w:t>
      </w:r>
      <w:r>
        <w:rPr>
          <w:sz w:val="28"/>
          <w:lang w:val="uk-UA"/>
        </w:rPr>
        <w:t>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Для створення зв'язків між таблицями СУБД Access 9х має спеціальне діалогове вікно, що називається Схема даних (</w:t>
      </w:r>
      <w:r>
        <w:rPr>
          <w:b/>
          <w:sz w:val="28"/>
          <w:lang w:val="uk-UA"/>
        </w:rPr>
        <w:t xml:space="preserve">Сервіс </w:t>
      </w:r>
      <w:r>
        <w:rPr>
          <w:b/>
          <w:noProof/>
          <w:sz w:val="28"/>
          <w:lang w:val="uk-UA"/>
        </w:rPr>
        <w:sym w:font="Wingdings" w:char="F0E0"/>
      </w:r>
      <w:r>
        <w:rPr>
          <w:b/>
          <w:sz w:val="28"/>
          <w:lang w:val="uk-UA"/>
        </w:rPr>
        <w:t xml:space="preserve"> Схема даних</w:t>
      </w:r>
      <w:r>
        <w:rPr>
          <w:sz w:val="28"/>
          <w:lang w:val="uk-UA"/>
        </w:rPr>
        <w:t>).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napToGrid w:val="0"/>
          <w:sz w:val="28"/>
          <w:lang w:val="uk-UA"/>
        </w:rPr>
        <w:t>У вікно Схема даних вставляють потрібні таблиці, а з</w:t>
      </w:r>
      <w:r>
        <w:rPr>
          <w:sz w:val="28"/>
          <w:lang w:val="uk-UA"/>
        </w:rPr>
        <w:t xml:space="preserve">в'язок між полями встановлюють шляхом </w:t>
      </w:r>
      <w:r>
        <w:rPr>
          <w:i/>
          <w:sz w:val="28"/>
          <w:lang w:val="uk-UA"/>
        </w:rPr>
        <w:t>перетягування</w:t>
      </w:r>
      <w:r>
        <w:rPr>
          <w:sz w:val="28"/>
          <w:lang w:val="uk-UA"/>
        </w:rPr>
        <w:t xml:space="preserve"> імені поля з однієї таблиці в іншу на відповідне йому зв'язане поле.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Після перетягування відкривається діалогове вікно Зв'язку, у якому можна задати властивості зв'язку, що утвориться. Включення прапорця </w:t>
      </w:r>
      <w:r>
        <w:rPr>
          <w:i/>
          <w:sz w:val="28"/>
          <w:lang w:val="uk-UA"/>
        </w:rPr>
        <w:t>Забезпечення умови цілісності даних</w:t>
      </w:r>
      <w:r>
        <w:rPr>
          <w:sz w:val="28"/>
          <w:lang w:val="uk-UA"/>
        </w:rPr>
        <w:t xml:space="preserve"> дозволяє захиститься від випадків видалення записів з однієї таблиці, при яких зв'язані з ними дані інших таблиць залишаться без зв'язку. Щоб умова цілісності могла існувати, поле основної таблиці повинне обов'язково бути ключовим і обоє полів повинні мати однаковий тип. Прапорець </w:t>
      </w:r>
      <w:r>
        <w:rPr>
          <w:i/>
          <w:sz w:val="28"/>
          <w:lang w:val="uk-UA"/>
        </w:rPr>
        <w:t>Каскадне відновлення зв'язаних полів</w:t>
      </w:r>
      <w:r>
        <w:rPr>
          <w:sz w:val="28"/>
          <w:lang w:val="uk-UA"/>
        </w:rPr>
        <w:t xml:space="preserve"> і </w:t>
      </w:r>
      <w:r>
        <w:rPr>
          <w:i/>
          <w:sz w:val="28"/>
          <w:lang w:val="uk-UA"/>
        </w:rPr>
        <w:t>Каскадне видалення зв'язаних записів</w:t>
      </w:r>
      <w:r>
        <w:rPr>
          <w:sz w:val="28"/>
          <w:lang w:val="uk-UA"/>
        </w:rPr>
        <w:t xml:space="preserve"> забезпечують одночасне відновлення чи видалення даних у всіх підлеглих таблицях при їхній зміні в головній таблиці.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z w:val="28"/>
          <w:lang w:val="uk-UA"/>
        </w:rPr>
        <w:t xml:space="preserve">Діалогове вікно </w:t>
      </w:r>
      <w:r>
        <w:rPr>
          <w:i/>
          <w:sz w:val="28"/>
          <w:lang w:val="uk-UA"/>
        </w:rPr>
        <w:t>Схема даних</w:t>
      </w:r>
      <w:r>
        <w:rPr>
          <w:sz w:val="28"/>
          <w:lang w:val="uk-UA"/>
        </w:rPr>
        <w:t xml:space="preserve"> наочно відображає зв'язки між таблицями. Щоб видалити зв'язок, треба виконати команду </w:t>
      </w:r>
      <w:r>
        <w:rPr>
          <w:b/>
          <w:snapToGrid w:val="0"/>
          <w:sz w:val="28"/>
          <w:lang w:val="uk-UA"/>
        </w:rPr>
        <w:t xml:space="preserve"> </w:t>
      </w:r>
      <w:r>
        <w:rPr>
          <w:i/>
          <w:snapToGrid w:val="0"/>
          <w:sz w:val="28"/>
          <w:lang w:val="uk-UA"/>
        </w:rPr>
        <w:t xml:space="preserve">Delete </w:t>
      </w:r>
      <w:r>
        <w:rPr>
          <w:snapToGrid w:val="0"/>
          <w:sz w:val="28"/>
          <w:lang w:val="uk-UA"/>
        </w:rPr>
        <w:t xml:space="preserve">або </w:t>
      </w:r>
      <w:r>
        <w:rPr>
          <w:sz w:val="28"/>
          <w:lang w:val="uk-UA"/>
        </w:rPr>
        <w:t xml:space="preserve">клацнути на лінії зв'язку правою кнопкою миші і скористатися командою </w:t>
      </w:r>
      <w:r>
        <w:rPr>
          <w:i/>
          <w:sz w:val="28"/>
          <w:lang w:val="uk-UA"/>
        </w:rPr>
        <w:t>Видалити</w:t>
      </w:r>
      <w:r>
        <w:rPr>
          <w:sz w:val="28"/>
          <w:lang w:val="uk-UA"/>
        </w:rPr>
        <w:t xml:space="preserve"> контекстного меню. </w:t>
      </w:r>
      <w:r>
        <w:rPr>
          <w:snapToGrid w:val="0"/>
          <w:sz w:val="28"/>
          <w:lang w:val="uk-UA"/>
        </w:rPr>
        <w:t>Вікно схеми даних закривають зі збереженням зв'язків.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Для створення реляційних запитів, звітів і форм спочатку відкривають їхні конструктори. У вікно конструктора вводять потрібні таблиці і лише тоді формують зв'язки.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Після цього у конструктор таблиці заносять назви полів з різних таблиць (методом перетягування чи іншим).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Дві або більше таблиці, які мають хоча б одне </w:t>
      </w:r>
      <w:r>
        <w:rPr>
          <w:b/>
          <w:snapToGrid w:val="0"/>
          <w:sz w:val="28"/>
          <w:lang w:val="uk-UA"/>
        </w:rPr>
        <w:t>спільне поле</w:t>
      </w:r>
      <w:r>
        <w:rPr>
          <w:snapToGrid w:val="0"/>
          <w:sz w:val="28"/>
          <w:lang w:val="uk-UA"/>
        </w:rPr>
        <w:t xml:space="preserve"> i між якими є </w:t>
      </w:r>
      <w:r>
        <w:rPr>
          <w:b/>
          <w:snapToGrid w:val="0"/>
          <w:sz w:val="28"/>
          <w:lang w:val="uk-UA"/>
        </w:rPr>
        <w:t>зв'язок</w:t>
      </w:r>
      <w:r>
        <w:rPr>
          <w:snapToGrid w:val="0"/>
          <w:sz w:val="28"/>
          <w:lang w:val="uk-UA"/>
        </w:rPr>
        <w:t xml:space="preserve"> по спільному полю, називаються </w:t>
      </w:r>
      <w:r>
        <w:rPr>
          <w:b/>
          <w:snapToGrid w:val="0"/>
          <w:sz w:val="28"/>
          <w:lang w:val="uk-UA"/>
        </w:rPr>
        <w:t>реляційними</w:t>
      </w:r>
      <w:r>
        <w:rPr>
          <w:snapToGrid w:val="0"/>
          <w:sz w:val="28"/>
          <w:lang w:val="uk-UA"/>
        </w:rPr>
        <w:t>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Реляційними також є форми, запити i звіти, побудовані по кількох реляційних таблицях.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Для реляційного зв'язку використовують поля, в яких значення </w:t>
      </w:r>
      <w:r>
        <w:rPr>
          <w:b/>
          <w:snapToGrid w:val="0"/>
          <w:sz w:val="28"/>
          <w:lang w:val="uk-UA"/>
        </w:rPr>
        <w:t>не повторюються</w:t>
      </w:r>
      <w:r>
        <w:rPr>
          <w:snapToGrid w:val="0"/>
          <w:sz w:val="28"/>
          <w:lang w:val="uk-UA"/>
        </w:rPr>
        <w:t>, наприклад, числове поле типу лічильник, поле з персональними номерами співробітників тощо (поле з прізвищами не підходить, бо в БД можуть бути однофамільці). У конструкторі таблиці такому полю присвоюють ключ (командою з головного меню Виправляти * Ключове поле або командою з контекстного меню поля). Записи з таблиці, що мають ключове поле, подаються на екран, відразу впорядковані за зростанням значень ключового поля.</w:t>
      </w:r>
    </w:p>
    <w:p w:rsidR="00175C5C" w:rsidRDefault="00FB68D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>Є такі терміни реляційних БД:</w:t>
      </w:r>
    </w:p>
    <w:p w:rsidR="00175C5C" w:rsidRDefault="00FB68DE">
      <w:pPr>
        <w:numPr>
          <w:ilvl w:val="0"/>
          <w:numId w:val="39"/>
        </w:numPr>
        <w:tabs>
          <w:tab w:val="num" w:pos="851"/>
        </w:tabs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ВІДНОШЕННЯ (Relation) – інформація про об’єкти одного типу ( наприклад клієнти, замовлення )</w:t>
      </w:r>
    </w:p>
    <w:p w:rsidR="00175C5C" w:rsidRDefault="00FB68DE">
      <w:pPr>
        <w:numPr>
          <w:ilvl w:val="0"/>
          <w:numId w:val="39"/>
        </w:numPr>
        <w:tabs>
          <w:tab w:val="num" w:pos="851"/>
        </w:tabs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АТРИБУТ (Attribute) – визначена частина інформації про деякий об’єкт (наприклад адрес клієнта ). Атрибут звичайно зберігається у формі таблиці</w:t>
      </w:r>
    </w:p>
    <w:p w:rsidR="00175C5C" w:rsidRDefault="00FB68DE">
      <w:pPr>
        <w:numPr>
          <w:ilvl w:val="0"/>
          <w:numId w:val="39"/>
        </w:numPr>
        <w:tabs>
          <w:tab w:val="num" w:pos="851"/>
        </w:tabs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ЗВ’ЯЗОК (Relatioship) – спосіб, яким зв’язана інформація в одній таблиці з інформацію в іншій таблиці (наприклад у клієнтів із замовленнями тип зв’язку “один до багатьох”, так як клієнт може розмістити багато замовлень, але будь-яке замовлення відбудеться тільки з одним клієнтом)</w:t>
      </w:r>
    </w:p>
    <w:p w:rsidR="00175C5C" w:rsidRDefault="00FB68DE">
      <w:pPr>
        <w:numPr>
          <w:ilvl w:val="0"/>
          <w:numId w:val="39"/>
        </w:numPr>
        <w:tabs>
          <w:tab w:val="num" w:pos="851"/>
        </w:tabs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ОБ’ЄДНАННЯ (Join) – процес об’єднання таблиць, або запитів на основі співпадаючих значень визначених атрибутів (наприклад інформація про клієнтів може бути об’єднана із інформацією про замовлення по коду даного клієнта )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При редагуванні в головній таблиці можна вилучати записи лише тоді, коли певний запис не зв’язаний із записами підпорядкованих таблиць.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Звіти</w:t>
      </w:r>
      <w:r>
        <w:rPr>
          <w:sz w:val="28"/>
          <w:lang w:val="uk-UA"/>
        </w:rPr>
        <w:t xml:space="preserve"> – це форми «навпаки». З їхньою допомогою дані видають на принтер у зручному і наочному виді.</w:t>
      </w:r>
    </w:p>
    <w:p w:rsidR="00175C5C" w:rsidRDefault="00FB68DE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Звіти, які формуються в Access, дуже подібні до форм. Вони мають ті самі області, що і форми: область заголовку і приміток, області нижнього і верхнього колонтитулів. Відмінність звітів і форм полягає в тому, що вони створюються лише для видачі на друк і не мають управляючих елементів для введення даних. Тому в звітах неможливо використовувати прапорці, списки та поля зі списком. Для звітів не можна встановити режим таблиці чи форми, для них доступний режим конструктора і попереднього перегляду за допомогою опції </w:t>
      </w:r>
      <w:r>
        <w:rPr>
          <w:i/>
          <w:sz w:val="28"/>
          <w:lang w:val="uk-UA"/>
        </w:rPr>
        <w:t>Предварительный просмотр</w:t>
      </w:r>
      <w:r>
        <w:rPr>
          <w:sz w:val="28"/>
          <w:lang w:val="uk-UA"/>
        </w:rPr>
        <w:t xml:space="preserve"> команди Файл.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Розглянемо принципи формування звітів. 3вiти призначені для оформлення потрібних даних з БД згідно з вимогами стандартів чи замовника і виведення їx на папір (рис. 7).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Є такі засоби створення звітів: 1) конструктор (не для початківців); 2) майстер звiтiв; 3) автозвіти.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Як і у випадку форм оптимальним є </w:t>
      </w:r>
      <w:r>
        <w:rPr>
          <w:b/>
          <w:snapToGrid w:val="0"/>
          <w:sz w:val="28"/>
          <w:lang w:val="uk-UA"/>
        </w:rPr>
        <w:t>комбінований спосіб</w:t>
      </w:r>
      <w:r>
        <w:rPr>
          <w:snapToGrid w:val="0"/>
          <w:sz w:val="28"/>
          <w:lang w:val="uk-UA"/>
        </w:rPr>
        <w:t>: звіт створюють за допомогою майстра звіту, а пізніше дооформляють його вручну за допомогою конструктора.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Режим конструктора дуже подібний до аналогічного режиму для форм. Є лише одна відмінність: на панелі елементів управління для звітів є піктограма Конец страницы. Як правило, розбивку на сторінки Access виконує автоматично, але якщо використати цю піктограму, то можна це робити вручну відповідно до вимог користувача.</w:t>
      </w:r>
    </w:p>
    <w:p w:rsidR="00175C5C" w:rsidRDefault="00FB68DE">
      <w:pPr>
        <w:spacing w:line="360" w:lineRule="auto"/>
        <w:ind w:firstLine="709"/>
        <w:jc w:val="both"/>
        <w:rPr>
          <w:b/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Верхній та нижній колонтитули сторінки виводяться відповідно зверху та знизу на кожній віддрукованій сторінці. Обидві ці області можна включати та виключати за допомогою команди </w:t>
      </w:r>
      <w:r>
        <w:rPr>
          <w:b/>
          <w:snapToGrid w:val="0"/>
          <w:sz w:val="28"/>
          <w:lang w:val="uk-UA"/>
        </w:rPr>
        <w:t>Вид → Колонтитули.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Кожна з областей має певні властивості. Для перегляду властивостей області необхідно вибрати піктограму </w:t>
      </w:r>
      <w:r>
        <w:rPr>
          <w:i/>
          <w:snapToGrid w:val="0"/>
          <w:sz w:val="28"/>
          <w:lang w:val="uk-UA"/>
        </w:rPr>
        <w:t>Властивості</w:t>
      </w:r>
      <w:r>
        <w:rPr>
          <w:snapToGrid w:val="0"/>
          <w:sz w:val="28"/>
          <w:lang w:val="uk-UA"/>
        </w:rPr>
        <w:t>, а потім одну із смужок з назвою області звіту. За допомогою властивостей можна управляти формою звіту, який буде друкуватись, щоб у ньому не було розривів, порожніх рядків чи обрізаних даних.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u w:val="single"/>
          <w:lang w:val="uk-UA"/>
        </w:rPr>
      </w:pPr>
      <w:r>
        <w:rPr>
          <w:snapToGrid w:val="0"/>
          <w:sz w:val="28"/>
          <w:u w:val="single"/>
          <w:lang w:val="uk-UA"/>
        </w:rPr>
        <w:t>Звіт складається з декількох частин (елементів, не всі вони є обов'язковими), які створює  конструктор, а саме:</w:t>
      </w:r>
    </w:p>
    <w:p w:rsidR="00175C5C" w:rsidRDefault="00FB68DE">
      <w:pPr>
        <w:numPr>
          <w:ilvl w:val="0"/>
          <w:numId w:val="23"/>
        </w:numPr>
        <w:tabs>
          <w:tab w:val="clear" w:pos="360"/>
          <w:tab w:val="num" w:pos="1440"/>
        </w:tabs>
        <w:spacing w:line="360" w:lineRule="auto"/>
        <w:ind w:left="1440"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заголовок звіту;</w:t>
      </w:r>
    </w:p>
    <w:p w:rsidR="00175C5C" w:rsidRDefault="00FB68DE">
      <w:pPr>
        <w:numPr>
          <w:ilvl w:val="0"/>
          <w:numId w:val="23"/>
        </w:numPr>
        <w:tabs>
          <w:tab w:val="clear" w:pos="360"/>
          <w:tab w:val="num" w:pos="1440"/>
        </w:tabs>
        <w:spacing w:line="360" w:lineRule="auto"/>
        <w:ind w:left="1440"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верхній колонтитул (повторюється на усіх сторінках);</w:t>
      </w:r>
    </w:p>
    <w:p w:rsidR="00175C5C" w:rsidRDefault="00FB68DE">
      <w:pPr>
        <w:numPr>
          <w:ilvl w:val="0"/>
          <w:numId w:val="23"/>
        </w:numPr>
        <w:tabs>
          <w:tab w:val="clear" w:pos="360"/>
          <w:tab w:val="num" w:pos="1440"/>
        </w:tabs>
        <w:spacing w:line="360" w:lineRule="auto"/>
        <w:ind w:left="1440"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заголовок групи (якщо записи групуються);</w:t>
      </w:r>
    </w:p>
    <w:p w:rsidR="00175C5C" w:rsidRDefault="00FB68DE">
      <w:pPr>
        <w:numPr>
          <w:ilvl w:val="0"/>
          <w:numId w:val="23"/>
        </w:numPr>
        <w:tabs>
          <w:tab w:val="clear" w:pos="360"/>
          <w:tab w:val="num" w:pos="1440"/>
        </w:tabs>
        <w:spacing w:line="360" w:lineRule="auto"/>
        <w:ind w:left="1440"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область даних;</w:t>
      </w:r>
    </w:p>
    <w:p w:rsidR="00175C5C" w:rsidRDefault="00FB68DE">
      <w:pPr>
        <w:numPr>
          <w:ilvl w:val="0"/>
          <w:numId w:val="23"/>
        </w:numPr>
        <w:tabs>
          <w:tab w:val="clear" w:pos="360"/>
          <w:tab w:val="num" w:pos="1440"/>
        </w:tabs>
        <w:spacing w:line="360" w:lineRule="auto"/>
        <w:ind w:left="1440"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нижній колонтитул;</w:t>
      </w:r>
    </w:p>
    <w:p w:rsidR="00175C5C" w:rsidRDefault="00FB68DE">
      <w:pPr>
        <w:numPr>
          <w:ilvl w:val="0"/>
          <w:numId w:val="23"/>
        </w:numPr>
        <w:tabs>
          <w:tab w:val="clear" w:pos="360"/>
          <w:tab w:val="num" w:pos="1440"/>
        </w:tabs>
        <w:spacing w:line="360" w:lineRule="auto"/>
        <w:ind w:left="1440"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примітки.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Заголовок і примітка до звіту друкуються один раз на початку та в кінці звіту. Ці дві області можна включати та виключати за допомогою команди </w:t>
      </w:r>
      <w:r>
        <w:rPr>
          <w:b/>
          <w:snapToGrid w:val="0"/>
          <w:sz w:val="28"/>
          <w:lang w:val="uk-UA"/>
        </w:rPr>
        <w:t>Вид → Заголовок/примітка звіту</w:t>
      </w:r>
      <w:r>
        <w:rPr>
          <w:snapToGrid w:val="0"/>
          <w:sz w:val="28"/>
          <w:lang w:val="uk-UA"/>
        </w:rPr>
        <w:t>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За допомогою </w:t>
      </w:r>
      <w:r>
        <w:rPr>
          <w:b/>
          <w:snapToGrid w:val="0"/>
          <w:sz w:val="28"/>
          <w:lang w:val="uk-UA"/>
        </w:rPr>
        <w:t>елементів керування</w:t>
      </w:r>
      <w:r>
        <w:rPr>
          <w:snapToGrid w:val="0"/>
          <w:sz w:val="28"/>
          <w:lang w:val="uk-UA"/>
        </w:rPr>
        <w:t xml:space="preserve"> у звіт можна додавати рисунки, діаграми, інші об'єкти. Дані редагувати у звіті не можна.</w:t>
      </w:r>
    </w:p>
    <w:p w:rsidR="00175C5C" w:rsidRDefault="00150BBC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b/>
          <w:noProof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5pt;margin-top:4.9pt;width:342pt;height:212.3pt;z-index:251657728">
            <v:imagedata r:id="rId5" o:title=""/>
            <w10:wrap type="topAndBottom"/>
            <w10:anchorlock/>
          </v:shape>
        </w:pict>
      </w:r>
    </w:p>
    <w:p w:rsidR="00175C5C" w:rsidRDefault="00FB68DE">
      <w:pPr>
        <w:spacing w:line="360" w:lineRule="auto"/>
        <w:ind w:firstLine="709"/>
        <w:jc w:val="center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>Рис. 7. Зразок звіту.</w:t>
      </w:r>
    </w:p>
    <w:p w:rsidR="00175C5C" w:rsidRDefault="00FB68DE">
      <w:pPr>
        <w:pStyle w:val="4"/>
        <w:spacing w:before="300" w:line="360" w:lineRule="auto"/>
        <w:ind w:firstLine="709"/>
        <w:rPr>
          <w:szCs w:val="24"/>
          <w:u w:val="single"/>
        </w:rPr>
      </w:pPr>
      <w:r>
        <w:rPr>
          <w:szCs w:val="24"/>
          <w:u w:val="single"/>
        </w:rPr>
        <w:t>Хід роботи</w:t>
      </w:r>
    </w:p>
    <w:p w:rsidR="00175C5C" w:rsidRDefault="00FB68DE">
      <w:pPr>
        <w:spacing w:before="40"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1. Запустіть програму Access i відкрийте БД, що містить таблиці </w:t>
      </w:r>
      <w:r>
        <w:rPr>
          <w:b/>
          <w:snapToGrid w:val="0"/>
          <w:sz w:val="28"/>
          <w:lang w:val="uk-UA"/>
        </w:rPr>
        <w:t>Рейтинг</w:t>
      </w:r>
      <w:r>
        <w:rPr>
          <w:snapToGrid w:val="0"/>
          <w:sz w:val="28"/>
          <w:lang w:val="uk-UA"/>
        </w:rPr>
        <w:t xml:space="preserve"> та </w:t>
      </w:r>
      <w:r>
        <w:rPr>
          <w:b/>
          <w:snapToGrid w:val="0"/>
          <w:sz w:val="28"/>
          <w:lang w:val="uk-UA"/>
        </w:rPr>
        <w:t>Адреси</w:t>
      </w:r>
      <w:r>
        <w:rPr>
          <w:snapToGrid w:val="0"/>
          <w:sz w:val="28"/>
          <w:lang w:val="uk-UA"/>
        </w:rPr>
        <w:t>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2. Відкрийте по черзі конструктори цих таблиць i зробіть поле </w:t>
      </w:r>
      <w:r>
        <w:rPr>
          <w:b/>
          <w:snapToGrid w:val="0"/>
          <w:sz w:val="28"/>
          <w:lang w:val="uk-UA"/>
        </w:rPr>
        <w:t>Номер</w:t>
      </w:r>
      <w:r>
        <w:rPr>
          <w:snapToGrid w:val="0"/>
          <w:sz w:val="28"/>
          <w:lang w:val="uk-UA"/>
        </w:rPr>
        <w:t xml:space="preserve"> у них </w:t>
      </w:r>
      <w:r>
        <w:rPr>
          <w:b/>
          <w:snapToGrid w:val="0"/>
          <w:sz w:val="28"/>
          <w:lang w:val="uk-UA"/>
        </w:rPr>
        <w:t>ключовим</w:t>
      </w:r>
      <w:r>
        <w:rPr>
          <w:snapToGrid w:val="0"/>
          <w:sz w:val="28"/>
          <w:lang w:val="uk-UA"/>
        </w:rPr>
        <w:t>.</w:t>
      </w:r>
    </w:p>
    <w:p w:rsidR="00175C5C" w:rsidRDefault="00FB68DE">
      <w:pPr>
        <w:spacing w:before="20"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3. Створіть реляційний запит.</w:t>
      </w:r>
    </w:p>
    <w:p w:rsidR="00175C5C" w:rsidRDefault="00FB68DE">
      <w:pPr>
        <w:spacing w:line="360" w:lineRule="auto"/>
        <w:ind w:firstLine="709"/>
        <w:jc w:val="both"/>
        <w:rPr>
          <w:i/>
          <w:snapToGrid w:val="0"/>
          <w:sz w:val="28"/>
          <w:lang w:val="uk-UA"/>
        </w:rPr>
      </w:pPr>
      <w:r>
        <w:rPr>
          <w:i/>
          <w:snapToGrid w:val="0"/>
          <w:sz w:val="28"/>
          <w:lang w:val="uk-UA"/>
        </w:rPr>
        <w:t xml:space="preserve">У запиті повинні бути такі поля з двох таблиць: Номер, Група, Прізвище, ім'я, Вулиця з таблиці </w:t>
      </w:r>
      <w:r>
        <w:rPr>
          <w:b/>
          <w:i/>
          <w:snapToGrid w:val="0"/>
          <w:sz w:val="28"/>
          <w:lang w:val="uk-UA"/>
        </w:rPr>
        <w:t>Адреси</w:t>
      </w:r>
      <w:r>
        <w:rPr>
          <w:i/>
          <w:snapToGrid w:val="0"/>
          <w:sz w:val="28"/>
          <w:lang w:val="uk-UA"/>
        </w:rPr>
        <w:t xml:space="preserve"> i поле Сума з таблиці </w:t>
      </w:r>
      <w:r>
        <w:rPr>
          <w:b/>
          <w:i/>
          <w:snapToGrid w:val="0"/>
          <w:sz w:val="28"/>
          <w:lang w:val="uk-UA"/>
        </w:rPr>
        <w:t>Рейтинг</w:t>
      </w:r>
      <w:r>
        <w:rPr>
          <w:i/>
          <w:snapToGrid w:val="0"/>
          <w:sz w:val="28"/>
          <w:lang w:val="uk-UA"/>
        </w:rPr>
        <w:t>. Задайте режим впорядкування за спаданням рейтингу (поле Сума).</w:t>
      </w:r>
    </w:p>
    <w:p w:rsidR="00175C5C" w:rsidRDefault="00FB68DE">
      <w:pPr>
        <w:spacing w:before="60"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4. Запустіть запит на виконання i перегляньте результати.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5. Змініть тип запиту на утворення нової таблиці, утворіть її з назвою </w:t>
      </w:r>
      <w:r>
        <w:rPr>
          <w:b/>
          <w:snapToGrid w:val="0"/>
          <w:sz w:val="28"/>
          <w:lang w:val="uk-UA"/>
        </w:rPr>
        <w:t>Облік</w:t>
      </w:r>
      <w:r>
        <w:rPr>
          <w:snapToGrid w:val="0"/>
          <w:sz w:val="28"/>
          <w:lang w:val="uk-UA"/>
        </w:rPr>
        <w:t>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6. Додайте в упорядковану за полем </w:t>
      </w:r>
      <w:r>
        <w:rPr>
          <w:b/>
          <w:snapToGrid w:val="0"/>
          <w:sz w:val="28"/>
          <w:lang w:val="uk-UA"/>
        </w:rPr>
        <w:t>Сума</w:t>
      </w:r>
      <w:r>
        <w:rPr>
          <w:snapToGrid w:val="0"/>
          <w:sz w:val="28"/>
          <w:lang w:val="uk-UA"/>
        </w:rPr>
        <w:t xml:space="preserve"> таблицю </w:t>
      </w:r>
      <w:r>
        <w:rPr>
          <w:b/>
          <w:snapToGrid w:val="0"/>
          <w:sz w:val="28"/>
          <w:lang w:val="uk-UA"/>
        </w:rPr>
        <w:t>Облік</w:t>
      </w:r>
      <w:r>
        <w:rPr>
          <w:snapToGrid w:val="0"/>
          <w:sz w:val="28"/>
          <w:lang w:val="uk-UA"/>
        </w:rPr>
        <w:t xml:space="preserve"> поле з назвою </w:t>
      </w:r>
      <w:r>
        <w:rPr>
          <w:b/>
          <w:snapToGrid w:val="0"/>
          <w:sz w:val="28"/>
          <w:lang w:val="uk-UA"/>
        </w:rPr>
        <w:t>Місце</w:t>
      </w:r>
      <w:r>
        <w:rPr>
          <w:snapToGrid w:val="0"/>
          <w:sz w:val="28"/>
          <w:lang w:val="uk-UA"/>
        </w:rPr>
        <w:t xml:space="preserve"> (тип лічильник).</w:t>
      </w:r>
    </w:p>
    <w:p w:rsidR="00175C5C" w:rsidRDefault="00FB68DE">
      <w:pPr>
        <w:spacing w:before="60"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7. Перегляньте таблицю.</w:t>
      </w:r>
    </w:p>
    <w:p w:rsidR="00175C5C" w:rsidRDefault="00FB68DE">
      <w:pPr>
        <w:spacing w:line="360" w:lineRule="auto"/>
        <w:ind w:firstLine="709"/>
        <w:jc w:val="both"/>
        <w:rPr>
          <w:i/>
          <w:snapToGrid w:val="0"/>
          <w:sz w:val="28"/>
          <w:lang w:val="uk-UA"/>
        </w:rPr>
      </w:pPr>
      <w:r>
        <w:rPr>
          <w:i/>
          <w:snapToGrid w:val="0"/>
          <w:sz w:val="28"/>
          <w:lang w:val="uk-UA"/>
        </w:rPr>
        <w:t>У кого зі студентів 5-й рейтинг?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8. Утворіть рядковий автозвіт на базі таблиці </w:t>
      </w:r>
      <w:r>
        <w:rPr>
          <w:b/>
          <w:snapToGrid w:val="0"/>
          <w:sz w:val="28"/>
          <w:lang w:val="uk-UA"/>
        </w:rPr>
        <w:t>Облік</w:t>
      </w:r>
      <w:r>
        <w:rPr>
          <w:snapToGrid w:val="0"/>
          <w:sz w:val="28"/>
          <w:lang w:val="uk-UA"/>
        </w:rPr>
        <w:t>.</w:t>
      </w:r>
    </w:p>
    <w:p w:rsidR="00175C5C" w:rsidRDefault="00FB68DE">
      <w:pPr>
        <w:spacing w:line="360" w:lineRule="auto"/>
        <w:ind w:firstLine="709"/>
        <w:jc w:val="both"/>
        <w:rPr>
          <w:i/>
          <w:snapToGrid w:val="0"/>
          <w:sz w:val="28"/>
          <w:lang w:val="uk-UA"/>
        </w:rPr>
      </w:pPr>
      <w:r>
        <w:rPr>
          <w:i/>
          <w:snapToGrid w:val="0"/>
          <w:sz w:val="28"/>
          <w:lang w:val="uk-UA"/>
        </w:rPr>
        <w:t xml:space="preserve">Вікно БД * Закладка Звіти → Створити * </w:t>
      </w:r>
      <w:r>
        <w:rPr>
          <w:b/>
          <w:i/>
          <w:snapToGrid w:val="0"/>
          <w:sz w:val="28"/>
          <w:lang w:val="uk-UA"/>
        </w:rPr>
        <w:t>Автозвіт рядковий</w:t>
      </w:r>
      <w:r>
        <w:rPr>
          <w:i/>
          <w:snapToGrid w:val="0"/>
          <w:sz w:val="28"/>
          <w:lang w:val="uk-UA"/>
        </w:rPr>
        <w:t xml:space="preserve"> * Облік → ОК.</w:t>
      </w:r>
    </w:p>
    <w:p w:rsidR="00175C5C" w:rsidRDefault="00FB68DE">
      <w:pPr>
        <w:spacing w:before="40"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9. Розгляньте звіт.</w:t>
      </w:r>
    </w:p>
    <w:p w:rsidR="00175C5C" w:rsidRDefault="00FB68DE">
      <w:pPr>
        <w:spacing w:line="360" w:lineRule="auto"/>
        <w:ind w:firstLine="709"/>
        <w:jc w:val="both"/>
        <w:rPr>
          <w:i/>
          <w:snapToGrid w:val="0"/>
          <w:sz w:val="28"/>
          <w:lang w:val="uk-UA"/>
        </w:rPr>
      </w:pPr>
      <w:r>
        <w:rPr>
          <w:i/>
          <w:snapToGrid w:val="0"/>
          <w:sz w:val="28"/>
          <w:lang w:val="uk-UA"/>
        </w:rPr>
        <w:t xml:space="preserve">Виконайте команду </w:t>
      </w:r>
      <w:r>
        <w:rPr>
          <w:b/>
          <w:i/>
          <w:snapToGrid w:val="0"/>
          <w:sz w:val="28"/>
          <w:lang w:val="uk-UA"/>
        </w:rPr>
        <w:t>Попередній огляд</w:t>
      </w:r>
      <w:r>
        <w:rPr>
          <w:i/>
          <w:snapToGrid w:val="0"/>
          <w:sz w:val="28"/>
          <w:lang w:val="uk-UA"/>
        </w:rPr>
        <w:t>.</w:t>
      </w:r>
    </w:p>
    <w:p w:rsidR="00175C5C" w:rsidRDefault="00FB68DE">
      <w:pPr>
        <w:spacing w:before="40"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10. Розгляньте структуру звіту.</w:t>
      </w:r>
    </w:p>
    <w:p w:rsidR="00175C5C" w:rsidRDefault="00FB68DE">
      <w:pPr>
        <w:spacing w:line="360" w:lineRule="auto"/>
        <w:ind w:firstLine="709"/>
        <w:jc w:val="both"/>
        <w:rPr>
          <w:i/>
          <w:snapToGrid w:val="0"/>
          <w:sz w:val="28"/>
          <w:lang w:val="uk-UA"/>
        </w:rPr>
      </w:pPr>
      <w:r>
        <w:rPr>
          <w:i/>
          <w:snapToGrid w:val="0"/>
          <w:sz w:val="28"/>
          <w:lang w:val="uk-UA"/>
        </w:rPr>
        <w:t>Перейдіть у режим конструктора.</w:t>
      </w:r>
    </w:p>
    <w:p w:rsidR="00175C5C" w:rsidRDefault="00FB68DE">
      <w:pPr>
        <w:spacing w:before="60"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11. Закрийте конструктор i збережіть звіт з назвою </w:t>
      </w:r>
      <w:r>
        <w:rPr>
          <w:b/>
          <w:snapToGrid w:val="0"/>
          <w:sz w:val="28"/>
          <w:lang w:val="uk-UA"/>
        </w:rPr>
        <w:t>Звіт1</w:t>
      </w:r>
      <w:r>
        <w:rPr>
          <w:snapToGrid w:val="0"/>
          <w:sz w:val="28"/>
          <w:lang w:val="uk-UA"/>
        </w:rPr>
        <w:t>.</w:t>
      </w:r>
    </w:p>
    <w:p w:rsidR="00175C5C" w:rsidRDefault="00FB68DE">
      <w:pPr>
        <w:spacing w:before="60"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12. Почніть створювати </w:t>
      </w:r>
      <w:r>
        <w:rPr>
          <w:b/>
          <w:snapToGrid w:val="0"/>
          <w:sz w:val="28"/>
          <w:lang w:val="uk-UA"/>
        </w:rPr>
        <w:t>Звіт2</w:t>
      </w:r>
      <w:r>
        <w:rPr>
          <w:snapToGrid w:val="0"/>
          <w:sz w:val="28"/>
          <w:lang w:val="uk-UA"/>
        </w:rPr>
        <w:t xml:space="preserve"> за допомогою майстра звітів.</w:t>
      </w:r>
    </w:p>
    <w:p w:rsidR="00175C5C" w:rsidRDefault="00FB68DE">
      <w:pPr>
        <w:spacing w:line="360" w:lineRule="auto"/>
        <w:ind w:firstLine="709"/>
        <w:jc w:val="both"/>
        <w:rPr>
          <w:i/>
          <w:snapToGrid w:val="0"/>
          <w:sz w:val="28"/>
          <w:lang w:val="uk-UA"/>
        </w:rPr>
      </w:pPr>
      <w:r>
        <w:rPr>
          <w:i/>
          <w:snapToGrid w:val="0"/>
          <w:sz w:val="28"/>
          <w:lang w:val="uk-UA"/>
        </w:rPr>
        <w:t xml:space="preserve">Вікно БД → Закладка Звіти * Створити → Майстер звітів * </w:t>
      </w:r>
      <w:r>
        <w:rPr>
          <w:b/>
          <w:i/>
          <w:snapToGrid w:val="0"/>
          <w:sz w:val="28"/>
          <w:lang w:val="uk-UA"/>
        </w:rPr>
        <w:t>Облік</w:t>
      </w:r>
      <w:r>
        <w:rPr>
          <w:i/>
          <w:snapToGrid w:val="0"/>
          <w:sz w:val="28"/>
          <w:lang w:val="uk-UA"/>
        </w:rPr>
        <w:t xml:space="preserve"> → ОК. Виконайте всі вимоги майстра (див. пункти 13-18).</w:t>
      </w:r>
    </w:p>
    <w:p w:rsidR="00175C5C" w:rsidRDefault="00FB68DE">
      <w:pPr>
        <w:spacing w:before="60"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13. Сформуйте структуру звіту з таких полів i в такому порядку: Група, Прізвище, ім'я, Сума, Місце.</w:t>
      </w:r>
    </w:p>
    <w:p w:rsidR="00175C5C" w:rsidRDefault="00FB68DE">
      <w:pPr>
        <w:spacing w:line="360" w:lineRule="auto"/>
        <w:ind w:firstLine="709"/>
        <w:jc w:val="both"/>
        <w:rPr>
          <w:i/>
          <w:snapToGrid w:val="0"/>
          <w:sz w:val="28"/>
          <w:lang w:val="uk-UA"/>
        </w:rPr>
      </w:pPr>
      <w:r>
        <w:rPr>
          <w:i/>
          <w:snapToGrid w:val="0"/>
          <w:sz w:val="28"/>
          <w:lang w:val="uk-UA"/>
        </w:rPr>
        <w:t xml:space="preserve">Вибирайте по черзі поля у вікні Доступні поля i натискайте на кнопку з позначкою </w:t>
      </w:r>
      <w:r>
        <w:rPr>
          <w:b/>
          <w:i/>
          <w:snapToGrid w:val="0"/>
          <w:sz w:val="28"/>
          <w:lang w:val="uk-UA"/>
        </w:rPr>
        <w:t>&gt;</w:t>
      </w:r>
      <w:r>
        <w:rPr>
          <w:i/>
          <w:snapToGrid w:val="0"/>
          <w:sz w:val="28"/>
          <w:lang w:val="uk-UA"/>
        </w:rPr>
        <w:t xml:space="preserve"> → Далі.</w:t>
      </w:r>
    </w:p>
    <w:p w:rsidR="00175C5C" w:rsidRDefault="00FB68DE">
      <w:pPr>
        <w:spacing w:before="20"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14. Задайте групування записів у звіт по полю </w:t>
      </w:r>
      <w:r>
        <w:rPr>
          <w:b/>
          <w:snapToGrid w:val="0"/>
          <w:sz w:val="28"/>
          <w:lang w:val="uk-UA"/>
        </w:rPr>
        <w:t>Група</w:t>
      </w:r>
      <w:r>
        <w:rPr>
          <w:snapToGrid w:val="0"/>
          <w:sz w:val="28"/>
          <w:lang w:val="uk-UA"/>
        </w:rPr>
        <w:t xml:space="preserve"> i натисніть на кнопку Далі.</w:t>
      </w:r>
    </w:p>
    <w:p w:rsidR="00175C5C" w:rsidRDefault="00FB68DE">
      <w:pPr>
        <w:spacing w:before="60"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15. Упорядкування можете не задавати (Далі).</w:t>
      </w:r>
    </w:p>
    <w:p w:rsidR="00175C5C" w:rsidRDefault="00FB68DE">
      <w:pPr>
        <w:spacing w:before="60"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16. Задайте вигляд макета звіту.</w:t>
      </w:r>
    </w:p>
    <w:p w:rsidR="00175C5C" w:rsidRDefault="00FB68DE">
      <w:pPr>
        <w:spacing w:line="360" w:lineRule="auto"/>
        <w:ind w:firstLine="709"/>
        <w:jc w:val="both"/>
        <w:rPr>
          <w:i/>
          <w:snapToGrid w:val="0"/>
          <w:sz w:val="28"/>
          <w:lang w:val="uk-UA"/>
        </w:rPr>
      </w:pPr>
      <w:r>
        <w:rPr>
          <w:i/>
          <w:snapToGrid w:val="0"/>
          <w:sz w:val="28"/>
          <w:lang w:val="uk-UA"/>
        </w:rPr>
        <w:t>Макет задайте ступінчастий, орієнтацію книжкову, увімкніть режим налаштовування ширини полів для розміщення звіту на одній сторінці (за замовчуванням усе це вже повинно бути задано) → Далі.</w:t>
      </w:r>
    </w:p>
    <w:p w:rsidR="00175C5C" w:rsidRDefault="00FB68DE">
      <w:pPr>
        <w:spacing w:before="40"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17. Виберіть стиль, який вам більше до вподоби (Далі).</w:t>
      </w:r>
    </w:p>
    <w:p w:rsidR="00175C5C" w:rsidRDefault="00FB68DE">
      <w:pPr>
        <w:spacing w:line="360" w:lineRule="auto"/>
        <w:ind w:firstLine="709"/>
        <w:jc w:val="both"/>
        <w:rPr>
          <w:i/>
          <w:snapToGrid w:val="0"/>
          <w:sz w:val="28"/>
          <w:lang w:val="uk-UA"/>
        </w:rPr>
      </w:pPr>
      <w:r>
        <w:rPr>
          <w:i/>
          <w:snapToGrid w:val="0"/>
          <w:sz w:val="28"/>
          <w:lang w:val="uk-UA"/>
        </w:rPr>
        <w:t>Який стиль Ви вибрали?</w:t>
      </w:r>
    </w:p>
    <w:p w:rsidR="00175C5C" w:rsidRDefault="00FB68DE">
      <w:pPr>
        <w:spacing w:before="20"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18. Звіту дайте ім'я </w:t>
      </w:r>
      <w:r>
        <w:rPr>
          <w:b/>
          <w:snapToGrid w:val="0"/>
          <w:sz w:val="28"/>
          <w:lang w:val="uk-UA"/>
        </w:rPr>
        <w:t>Звіт2</w:t>
      </w:r>
      <w:r>
        <w:rPr>
          <w:snapToGrid w:val="0"/>
          <w:sz w:val="28"/>
          <w:lang w:val="uk-UA"/>
        </w:rPr>
        <w:t>, перемкніть звіт у режим перегляду i натисніть на кнопку Готово.</w:t>
      </w:r>
    </w:p>
    <w:p w:rsidR="00175C5C" w:rsidRDefault="00FB68DE">
      <w:pPr>
        <w:spacing w:before="40"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19. Розгляньте звіт i його структуру.</w:t>
      </w:r>
    </w:p>
    <w:p w:rsidR="00175C5C" w:rsidRDefault="00FB68DE">
      <w:pPr>
        <w:spacing w:before="20"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20. Змініть структуру звіту у режимі конструктора так, щоб покращити вигляд звіту:</w:t>
      </w:r>
    </w:p>
    <w:p w:rsidR="00175C5C" w:rsidRDefault="00FB68DE">
      <w:pPr>
        <w:spacing w:line="360" w:lineRule="auto"/>
        <w:ind w:left="567"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а) клацніть один раз у вікні заголовка групи (виберіть назву групи </w:t>
      </w:r>
      <w:r>
        <w:rPr>
          <w:b/>
          <w:snapToGrid w:val="0"/>
          <w:sz w:val="28"/>
          <w:lang w:val="uk-UA"/>
        </w:rPr>
        <w:t>Група</w:t>
      </w:r>
      <w:r>
        <w:rPr>
          <w:snapToGrid w:val="0"/>
          <w:sz w:val="28"/>
          <w:lang w:val="uk-UA"/>
        </w:rPr>
        <w:t>) i зменшіть заголовок методом зменшення об'єкта;</w:t>
      </w:r>
    </w:p>
    <w:p w:rsidR="00175C5C" w:rsidRDefault="00FB68DE">
      <w:pPr>
        <w:spacing w:line="360" w:lineRule="auto"/>
        <w:ind w:left="567"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б) зменшіть i вигідніше розташуйте (перетягніть) інші об'єкти на свій розсуд;</w:t>
      </w:r>
    </w:p>
    <w:p w:rsidR="00175C5C" w:rsidRDefault="00FB68DE">
      <w:pPr>
        <w:spacing w:line="360" w:lineRule="auto"/>
        <w:ind w:left="567"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в) перемістіть через буфер обміну об’єкт </w:t>
      </w:r>
      <w:r>
        <w:rPr>
          <w:b/>
          <w:snapToGrid w:val="0"/>
          <w:sz w:val="28"/>
          <w:lang w:val="uk-UA"/>
        </w:rPr>
        <w:t>Група</w:t>
      </w:r>
      <w:r>
        <w:rPr>
          <w:snapToGrid w:val="0"/>
          <w:sz w:val="28"/>
          <w:lang w:val="uk-UA"/>
        </w:rPr>
        <w:t xml:space="preserve"> з верхнього колонтитулу в заголовок групи;</w:t>
      </w:r>
    </w:p>
    <w:p w:rsidR="00175C5C" w:rsidRDefault="00FB68DE">
      <w:pPr>
        <w:spacing w:line="360" w:lineRule="auto"/>
        <w:ind w:left="567"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г) розмалюйте різними кольорами різні структурні частини звіту;</w:t>
      </w:r>
    </w:p>
    <w:p w:rsidR="00175C5C" w:rsidRDefault="00FB68DE">
      <w:pPr>
        <w:spacing w:line="360" w:lineRule="auto"/>
        <w:ind w:left="567"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д) задайте прізвища товстим шрифтом 16 пунктів;</w:t>
      </w:r>
    </w:p>
    <w:p w:rsidR="00175C5C" w:rsidRDefault="00FB68DE">
      <w:pPr>
        <w:spacing w:line="360" w:lineRule="auto"/>
        <w:ind w:left="567"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е) зробіть інші зміни на свій розсуд.</w:t>
      </w:r>
    </w:p>
    <w:p w:rsidR="00175C5C" w:rsidRDefault="00FB68DE">
      <w:pPr>
        <w:spacing w:line="360" w:lineRule="auto"/>
        <w:ind w:firstLine="709"/>
        <w:jc w:val="both"/>
        <w:rPr>
          <w:i/>
          <w:snapToGrid w:val="0"/>
          <w:sz w:val="28"/>
          <w:lang w:val="uk-UA"/>
        </w:rPr>
      </w:pPr>
      <w:r>
        <w:rPr>
          <w:i/>
          <w:snapToGrid w:val="0"/>
          <w:sz w:val="28"/>
          <w:lang w:val="uk-UA"/>
        </w:rPr>
        <w:t xml:space="preserve">Постійно перемикайте режими Конструктор на </w:t>
      </w:r>
      <w:r>
        <w:rPr>
          <w:b/>
          <w:i/>
          <w:snapToGrid w:val="0"/>
          <w:sz w:val="28"/>
          <w:lang w:val="uk-UA"/>
        </w:rPr>
        <w:t>Взірець</w:t>
      </w:r>
      <w:r>
        <w:rPr>
          <w:i/>
          <w:snapToGrid w:val="0"/>
          <w:sz w:val="28"/>
          <w:lang w:val="uk-UA"/>
        </w:rPr>
        <w:t xml:space="preserve"> i навпаки, щоб оглянути результати кожного кроку.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21. Перепишіть у зошит останній рядок звіту.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22. Покажіть викладачеві i збережіть звіт.</w:t>
      </w:r>
    </w:p>
    <w:p w:rsidR="00175C5C" w:rsidRDefault="00FB68DE">
      <w:pPr>
        <w:spacing w:line="360" w:lineRule="auto"/>
        <w:ind w:firstLine="709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>23. Закінчіть роботу. Здайте звіти.</w:t>
      </w:r>
    </w:p>
    <w:p w:rsidR="00175C5C" w:rsidRDefault="00175C5C">
      <w:pPr>
        <w:spacing w:before="80" w:line="360" w:lineRule="auto"/>
        <w:ind w:firstLine="709"/>
        <w:jc w:val="both"/>
        <w:rPr>
          <w:b/>
          <w:snapToGrid w:val="0"/>
          <w:sz w:val="28"/>
          <w:lang w:val="uk-UA"/>
        </w:rPr>
      </w:pPr>
    </w:p>
    <w:p w:rsidR="00175C5C" w:rsidRDefault="00175C5C">
      <w:pPr>
        <w:spacing w:line="360" w:lineRule="auto"/>
        <w:ind w:firstLine="709"/>
        <w:jc w:val="both"/>
        <w:rPr>
          <w:sz w:val="28"/>
          <w:lang w:val="uk-UA"/>
        </w:rPr>
      </w:pPr>
      <w:bookmarkStart w:id="0" w:name="_GoBack"/>
      <w:bookmarkEnd w:id="0"/>
    </w:p>
    <w:sectPr w:rsidR="00175C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1D7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13614"/>
    <w:multiLevelType w:val="singleLevel"/>
    <w:tmpl w:val="0ADAA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0B2B32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A636EE"/>
    <w:multiLevelType w:val="singleLevel"/>
    <w:tmpl w:val="153E2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53D6C0D"/>
    <w:multiLevelType w:val="multilevel"/>
    <w:tmpl w:val="A378D02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120"/>
        </w:tabs>
        <w:ind w:left="3120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020"/>
        </w:tabs>
        <w:ind w:left="402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920"/>
        </w:tabs>
        <w:ind w:left="492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820"/>
        </w:tabs>
        <w:ind w:left="582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260"/>
        </w:tabs>
        <w:ind w:left="10260" w:hanging="2160"/>
      </w:pPr>
      <w:rPr>
        <w:rFonts w:hint="default"/>
      </w:rPr>
    </w:lvl>
  </w:abstractNum>
  <w:abstractNum w:abstractNumId="5">
    <w:nsid w:val="15F80DF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8650706"/>
    <w:multiLevelType w:val="multilevel"/>
    <w:tmpl w:val="E05A5C3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120"/>
        </w:tabs>
        <w:ind w:left="3120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020"/>
        </w:tabs>
        <w:ind w:left="402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920"/>
        </w:tabs>
        <w:ind w:left="492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820"/>
        </w:tabs>
        <w:ind w:left="582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260"/>
        </w:tabs>
        <w:ind w:left="10260" w:hanging="2160"/>
      </w:pPr>
      <w:rPr>
        <w:rFonts w:hint="default"/>
      </w:rPr>
    </w:lvl>
  </w:abstractNum>
  <w:abstractNum w:abstractNumId="7">
    <w:nsid w:val="18EE05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E0E3F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125546"/>
    <w:multiLevelType w:val="singleLevel"/>
    <w:tmpl w:val="7BB2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>
    <w:nsid w:val="1F50708E"/>
    <w:multiLevelType w:val="singleLevel"/>
    <w:tmpl w:val="383CD3F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FE13610"/>
    <w:multiLevelType w:val="singleLevel"/>
    <w:tmpl w:val="07583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>
    <w:nsid w:val="233E2CAB"/>
    <w:multiLevelType w:val="singleLevel"/>
    <w:tmpl w:val="CE46FA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23F47B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B1F6DCC"/>
    <w:multiLevelType w:val="singleLevel"/>
    <w:tmpl w:val="97924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>
    <w:nsid w:val="34623EF3"/>
    <w:multiLevelType w:val="singleLevel"/>
    <w:tmpl w:val="E342E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>
    <w:nsid w:val="370E4363"/>
    <w:multiLevelType w:val="singleLevel"/>
    <w:tmpl w:val="28163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>
    <w:nsid w:val="37DB0C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90B08FD"/>
    <w:multiLevelType w:val="singleLevel"/>
    <w:tmpl w:val="D4820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CF538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55D4A22"/>
    <w:multiLevelType w:val="multilevel"/>
    <w:tmpl w:val="8ADA6D6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120"/>
        </w:tabs>
        <w:ind w:left="3120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020"/>
        </w:tabs>
        <w:ind w:left="402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920"/>
        </w:tabs>
        <w:ind w:left="492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820"/>
        </w:tabs>
        <w:ind w:left="582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260"/>
        </w:tabs>
        <w:ind w:left="10260" w:hanging="2160"/>
      </w:pPr>
      <w:rPr>
        <w:rFonts w:hint="default"/>
      </w:rPr>
    </w:lvl>
  </w:abstractNum>
  <w:abstractNum w:abstractNumId="21">
    <w:nsid w:val="47752588"/>
    <w:multiLevelType w:val="singleLevel"/>
    <w:tmpl w:val="07583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2">
    <w:nsid w:val="4C1F0951"/>
    <w:multiLevelType w:val="multilevel"/>
    <w:tmpl w:val="E53E3104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120"/>
        </w:tabs>
        <w:ind w:left="3120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020"/>
        </w:tabs>
        <w:ind w:left="402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920"/>
        </w:tabs>
        <w:ind w:left="492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820"/>
        </w:tabs>
        <w:ind w:left="582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260"/>
        </w:tabs>
        <w:ind w:left="10260" w:hanging="2160"/>
      </w:pPr>
      <w:rPr>
        <w:rFonts w:hint="default"/>
      </w:rPr>
    </w:lvl>
  </w:abstractNum>
  <w:abstractNum w:abstractNumId="23">
    <w:nsid w:val="4C5476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1F911A0"/>
    <w:multiLevelType w:val="singleLevel"/>
    <w:tmpl w:val="9CC8526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54BD2B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67F142D"/>
    <w:multiLevelType w:val="singleLevel"/>
    <w:tmpl w:val="69320B4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577B5599"/>
    <w:multiLevelType w:val="singleLevel"/>
    <w:tmpl w:val="34748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8266EB4"/>
    <w:multiLevelType w:val="singleLevel"/>
    <w:tmpl w:val="0BDA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</w:abstractNum>
  <w:abstractNum w:abstractNumId="29">
    <w:nsid w:val="58590A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0628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14314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4E161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68C63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97755F4"/>
    <w:multiLevelType w:val="singleLevel"/>
    <w:tmpl w:val="621ADDB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35">
    <w:nsid w:val="6DCF6101"/>
    <w:multiLevelType w:val="multilevel"/>
    <w:tmpl w:val="05F268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120"/>
        </w:tabs>
        <w:ind w:left="3120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020"/>
        </w:tabs>
        <w:ind w:left="402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920"/>
        </w:tabs>
        <w:ind w:left="492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820"/>
        </w:tabs>
        <w:ind w:left="582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260"/>
        </w:tabs>
        <w:ind w:left="10260" w:hanging="2160"/>
      </w:pPr>
      <w:rPr>
        <w:rFonts w:hint="default"/>
      </w:rPr>
    </w:lvl>
  </w:abstractNum>
  <w:abstractNum w:abstractNumId="36">
    <w:nsid w:val="6E7429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FE14BC8"/>
    <w:multiLevelType w:val="singleLevel"/>
    <w:tmpl w:val="1E66A7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>
    <w:nsid w:val="73DB74CC"/>
    <w:multiLevelType w:val="multilevel"/>
    <w:tmpl w:val="E9980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AF0013"/>
    <w:multiLevelType w:val="singleLevel"/>
    <w:tmpl w:val="07583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>
    <w:nsid w:val="779617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C6039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D876B32"/>
    <w:multiLevelType w:val="singleLevel"/>
    <w:tmpl w:val="49F22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F1059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8"/>
  </w:num>
  <w:num w:numId="2">
    <w:abstractNumId w:val="4"/>
  </w:num>
  <w:num w:numId="3">
    <w:abstractNumId w:val="1"/>
  </w:num>
  <w:num w:numId="4">
    <w:abstractNumId w:val="22"/>
  </w:num>
  <w:num w:numId="5">
    <w:abstractNumId w:val="33"/>
  </w:num>
  <w:num w:numId="6">
    <w:abstractNumId w:val="17"/>
  </w:num>
  <w:num w:numId="7">
    <w:abstractNumId w:val="32"/>
  </w:num>
  <w:num w:numId="8">
    <w:abstractNumId w:val="10"/>
  </w:num>
  <w:num w:numId="9">
    <w:abstractNumId w:val="26"/>
  </w:num>
  <w:num w:numId="10">
    <w:abstractNumId w:val="37"/>
  </w:num>
  <w:num w:numId="11">
    <w:abstractNumId w:val="8"/>
  </w:num>
  <w:num w:numId="12">
    <w:abstractNumId w:val="13"/>
  </w:num>
  <w:num w:numId="13">
    <w:abstractNumId w:val="31"/>
  </w:num>
  <w:num w:numId="14">
    <w:abstractNumId w:val="35"/>
  </w:num>
  <w:num w:numId="15">
    <w:abstractNumId w:val="6"/>
  </w:num>
  <w:num w:numId="16">
    <w:abstractNumId w:val="20"/>
  </w:num>
  <w:num w:numId="17">
    <w:abstractNumId w:val="34"/>
  </w:num>
  <w:num w:numId="18">
    <w:abstractNumId w:val="14"/>
  </w:num>
  <w:num w:numId="19">
    <w:abstractNumId w:val="2"/>
  </w:num>
  <w:num w:numId="20">
    <w:abstractNumId w:val="30"/>
  </w:num>
  <w:num w:numId="21">
    <w:abstractNumId w:val="24"/>
  </w:num>
  <w:num w:numId="22">
    <w:abstractNumId w:val="43"/>
  </w:num>
  <w:num w:numId="23">
    <w:abstractNumId w:val="0"/>
  </w:num>
  <w:num w:numId="24">
    <w:abstractNumId w:val="18"/>
  </w:num>
  <w:num w:numId="25">
    <w:abstractNumId w:val="9"/>
  </w:num>
  <w:num w:numId="26">
    <w:abstractNumId w:val="16"/>
  </w:num>
  <w:num w:numId="27">
    <w:abstractNumId w:val="15"/>
  </w:num>
  <w:num w:numId="28">
    <w:abstractNumId w:val="21"/>
  </w:num>
  <w:num w:numId="29">
    <w:abstractNumId w:val="3"/>
  </w:num>
  <w:num w:numId="30">
    <w:abstractNumId w:val="39"/>
  </w:num>
  <w:num w:numId="31">
    <w:abstractNumId w:val="27"/>
  </w:num>
  <w:num w:numId="32">
    <w:abstractNumId w:val="42"/>
  </w:num>
  <w:num w:numId="33">
    <w:abstractNumId w:val="11"/>
  </w:num>
  <w:num w:numId="34">
    <w:abstractNumId w:val="25"/>
  </w:num>
  <w:num w:numId="35">
    <w:abstractNumId w:val="40"/>
  </w:num>
  <w:num w:numId="36">
    <w:abstractNumId w:val="7"/>
  </w:num>
  <w:num w:numId="37">
    <w:abstractNumId w:val="12"/>
  </w:num>
  <w:num w:numId="38">
    <w:abstractNumId w:val="29"/>
  </w:num>
  <w:num w:numId="39">
    <w:abstractNumId w:val="36"/>
  </w:num>
  <w:num w:numId="40">
    <w:abstractNumId w:val="23"/>
  </w:num>
  <w:num w:numId="41">
    <w:abstractNumId w:val="19"/>
  </w:num>
  <w:num w:numId="42">
    <w:abstractNumId w:val="28"/>
  </w:num>
  <w:num w:numId="43">
    <w:abstractNumId w:val="4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8DE"/>
    <w:rsid w:val="00150BBC"/>
    <w:rsid w:val="00175C5C"/>
    <w:rsid w:val="00FB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F7D251-C2DB-436E-88E5-46A7FC17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20" w:lineRule="auto"/>
      <w:outlineLvl w:val="0"/>
    </w:pPr>
    <w:rPr>
      <w:rFonts w:ascii="Arial" w:hAnsi="Arial"/>
      <w:snapToGrid w:val="0"/>
      <w:szCs w:val="20"/>
      <w:lang w:val="uk-UA"/>
    </w:rPr>
  </w:style>
  <w:style w:type="paragraph" w:styleId="4">
    <w:name w:val="heading 4"/>
    <w:basedOn w:val="a"/>
    <w:next w:val="a"/>
    <w:qFormat/>
    <w:pPr>
      <w:keepNext/>
      <w:spacing w:before="60"/>
      <w:ind w:firstLine="567"/>
      <w:jc w:val="center"/>
      <w:outlineLvl w:val="3"/>
    </w:pPr>
    <w:rPr>
      <w:b/>
      <w:snapToGrid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dcterms:created xsi:type="dcterms:W3CDTF">2014-05-11T20:33:00Z</dcterms:created>
  <dcterms:modified xsi:type="dcterms:W3CDTF">2014-05-11T20:33:00Z</dcterms:modified>
</cp:coreProperties>
</file>