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D69" w:rsidRPr="0026721B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6721B">
        <w:rPr>
          <w:rFonts w:ascii="Times New Roman" w:hAnsi="Times New Roman"/>
          <w:b/>
          <w:i/>
          <w:sz w:val="28"/>
          <w:szCs w:val="28"/>
        </w:rPr>
        <w:t>Информационная логистика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Благодаря   деятельности    информационной    логистики    при    обмене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D69">
        <w:rPr>
          <w:rFonts w:ascii="Times New Roman" w:hAnsi="Times New Roman"/>
          <w:sz w:val="28"/>
          <w:szCs w:val="28"/>
        </w:rPr>
        <w:t>снабженческими данными повышается эффективнос</w:t>
      </w:r>
      <w:r>
        <w:rPr>
          <w:rFonts w:ascii="Times New Roman" w:hAnsi="Times New Roman"/>
          <w:sz w:val="28"/>
          <w:szCs w:val="28"/>
        </w:rPr>
        <w:t xml:space="preserve">ть управления  запасами.  Обмен </w:t>
      </w:r>
      <w:r w:rsidRPr="00FF6D69">
        <w:rPr>
          <w:rFonts w:ascii="Times New Roman" w:hAnsi="Times New Roman"/>
          <w:sz w:val="28"/>
          <w:szCs w:val="28"/>
        </w:rPr>
        <w:t xml:space="preserve">набженческими распространяется на ряд фирм  </w:t>
      </w:r>
      <w:r>
        <w:rPr>
          <w:rFonts w:ascii="Times New Roman" w:hAnsi="Times New Roman"/>
          <w:sz w:val="28"/>
          <w:szCs w:val="28"/>
        </w:rPr>
        <w:t xml:space="preserve">–  поставщиков  и  транспортных </w:t>
      </w:r>
      <w:r w:rsidRPr="00FF6D69">
        <w:rPr>
          <w:rFonts w:ascii="Times New Roman" w:hAnsi="Times New Roman"/>
          <w:sz w:val="28"/>
          <w:szCs w:val="28"/>
        </w:rPr>
        <w:t>компаний,   позволяет   изготовителю   уменьш</w:t>
      </w:r>
      <w:r>
        <w:rPr>
          <w:rFonts w:ascii="Times New Roman" w:hAnsi="Times New Roman"/>
          <w:sz w:val="28"/>
          <w:szCs w:val="28"/>
        </w:rPr>
        <w:t xml:space="preserve">ить   затраты,   связанные    с </w:t>
      </w:r>
      <w:r w:rsidRPr="00FF6D69">
        <w:rPr>
          <w:rFonts w:ascii="Times New Roman" w:hAnsi="Times New Roman"/>
          <w:sz w:val="28"/>
          <w:szCs w:val="28"/>
        </w:rPr>
        <w:t>обеспечением   деятельности   полной   логист</w:t>
      </w:r>
      <w:r>
        <w:rPr>
          <w:rFonts w:ascii="Times New Roman" w:hAnsi="Times New Roman"/>
          <w:sz w:val="28"/>
          <w:szCs w:val="28"/>
        </w:rPr>
        <w:t xml:space="preserve">ической   цепи.   Повысив    ее </w:t>
      </w:r>
      <w:r w:rsidRPr="00FF6D69">
        <w:rPr>
          <w:rFonts w:ascii="Times New Roman" w:hAnsi="Times New Roman"/>
          <w:sz w:val="28"/>
          <w:szCs w:val="28"/>
        </w:rPr>
        <w:t>эффективность – фирма-изготовитель несомненно</w:t>
      </w:r>
      <w:r>
        <w:rPr>
          <w:rFonts w:ascii="Times New Roman" w:hAnsi="Times New Roman"/>
          <w:sz w:val="28"/>
          <w:szCs w:val="28"/>
        </w:rPr>
        <w:t xml:space="preserve">  получает  ощутимую  экономию, </w:t>
      </w:r>
      <w:r w:rsidRPr="00FF6D69">
        <w:rPr>
          <w:rFonts w:ascii="Times New Roman" w:hAnsi="Times New Roman"/>
          <w:sz w:val="28"/>
          <w:szCs w:val="28"/>
        </w:rPr>
        <w:t>которая  делится  в   определенных   пропорциях   между   тремя   сторонами;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изготовителем, поставщиком и транспо</w:t>
      </w:r>
      <w:r>
        <w:rPr>
          <w:rFonts w:ascii="Times New Roman" w:hAnsi="Times New Roman"/>
          <w:sz w:val="28"/>
          <w:szCs w:val="28"/>
        </w:rPr>
        <w:t xml:space="preserve">ртной компанией, компенсируя затраты  на </w:t>
      </w:r>
      <w:r w:rsidRPr="00FF6D69">
        <w:rPr>
          <w:rFonts w:ascii="Times New Roman" w:hAnsi="Times New Roman"/>
          <w:sz w:val="28"/>
          <w:szCs w:val="28"/>
        </w:rPr>
        <w:t>создание и содержание современных информацион</w:t>
      </w:r>
      <w:r>
        <w:rPr>
          <w:rFonts w:ascii="Times New Roman" w:hAnsi="Times New Roman"/>
          <w:sz w:val="28"/>
          <w:szCs w:val="28"/>
        </w:rPr>
        <w:t xml:space="preserve">ных систем,  которые  позволяют </w:t>
      </w:r>
      <w:r w:rsidRPr="00FF6D69">
        <w:rPr>
          <w:rFonts w:ascii="Times New Roman" w:hAnsi="Times New Roman"/>
          <w:sz w:val="28"/>
          <w:szCs w:val="28"/>
        </w:rPr>
        <w:t>получать дополнительную прибыль от их использования.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Следует отметить, что для обеспечения инф</w:t>
      </w:r>
      <w:r>
        <w:rPr>
          <w:rFonts w:ascii="Times New Roman" w:hAnsi="Times New Roman"/>
          <w:sz w:val="28"/>
          <w:szCs w:val="28"/>
        </w:rPr>
        <w:t xml:space="preserve">ормационного обслуживания  всей </w:t>
      </w:r>
      <w:r w:rsidRPr="00FF6D69">
        <w:rPr>
          <w:rFonts w:ascii="Times New Roman" w:hAnsi="Times New Roman"/>
          <w:sz w:val="28"/>
          <w:szCs w:val="28"/>
        </w:rPr>
        <w:t>структуры   материально-технического   снабже</w:t>
      </w:r>
      <w:r>
        <w:rPr>
          <w:rFonts w:ascii="Times New Roman" w:hAnsi="Times New Roman"/>
          <w:sz w:val="28"/>
          <w:szCs w:val="28"/>
        </w:rPr>
        <w:t xml:space="preserve">ния    должны    присутствовать </w:t>
      </w:r>
      <w:r w:rsidRPr="00FF6D69">
        <w:rPr>
          <w:rFonts w:ascii="Times New Roman" w:hAnsi="Times New Roman"/>
          <w:sz w:val="28"/>
          <w:szCs w:val="28"/>
        </w:rPr>
        <w:t xml:space="preserve">информационные </w:t>
      </w:r>
      <w:r>
        <w:rPr>
          <w:rFonts w:ascii="Times New Roman" w:hAnsi="Times New Roman"/>
          <w:sz w:val="28"/>
          <w:szCs w:val="28"/>
        </w:rPr>
        <w:t xml:space="preserve">элементы, для полноты изложения </w:t>
      </w:r>
      <w:r w:rsidRPr="00FF6D69">
        <w:rPr>
          <w:rFonts w:ascii="Times New Roman" w:hAnsi="Times New Roman"/>
          <w:sz w:val="28"/>
          <w:szCs w:val="28"/>
        </w:rPr>
        <w:t>материала я перечислю их: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1. тип предмета снабжения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2. количество или его объем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3. происхождение предмета снабжения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4. его месторасположения (размещение)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5. время прибытия в пункт размещения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6. время отправки из пункта размещения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7. система транспортировки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8. время транспортировки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9. резервирование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Перечисленные группы данных составляются для всех мест размещения </w:t>
      </w:r>
      <w:r>
        <w:rPr>
          <w:rFonts w:ascii="Times New Roman" w:hAnsi="Times New Roman"/>
          <w:sz w:val="28"/>
          <w:szCs w:val="28"/>
        </w:rPr>
        <w:t xml:space="preserve">и  для </w:t>
      </w:r>
      <w:r w:rsidRPr="00FF6D69">
        <w:rPr>
          <w:rFonts w:ascii="Times New Roman" w:hAnsi="Times New Roman"/>
          <w:sz w:val="28"/>
          <w:szCs w:val="28"/>
        </w:rPr>
        <w:t>каждого  перевозимого  объекта.  С   этой   ц</w:t>
      </w:r>
      <w:r>
        <w:rPr>
          <w:rFonts w:ascii="Times New Roman" w:hAnsi="Times New Roman"/>
          <w:sz w:val="28"/>
          <w:szCs w:val="28"/>
        </w:rPr>
        <w:t xml:space="preserve">елью   устанавливаются   пункты </w:t>
      </w:r>
      <w:r w:rsidRPr="00FF6D69">
        <w:rPr>
          <w:rFonts w:ascii="Times New Roman" w:hAnsi="Times New Roman"/>
          <w:sz w:val="28"/>
          <w:szCs w:val="28"/>
        </w:rPr>
        <w:t>считывания и передачи информации во всех местах размещения.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Для информационной  поддержки  сбытовой  </w:t>
      </w:r>
      <w:r>
        <w:rPr>
          <w:rFonts w:ascii="Times New Roman" w:hAnsi="Times New Roman"/>
          <w:sz w:val="28"/>
          <w:szCs w:val="28"/>
        </w:rPr>
        <w:t xml:space="preserve">деятельности  фирмы  необходимо </w:t>
      </w:r>
      <w:r w:rsidRPr="00FF6D69">
        <w:rPr>
          <w:rFonts w:ascii="Times New Roman" w:hAnsi="Times New Roman"/>
          <w:sz w:val="28"/>
          <w:szCs w:val="28"/>
        </w:rPr>
        <w:t>задействовать    основные    виды    информац</w:t>
      </w:r>
      <w:r>
        <w:rPr>
          <w:rFonts w:ascii="Times New Roman" w:hAnsi="Times New Roman"/>
          <w:sz w:val="28"/>
          <w:szCs w:val="28"/>
        </w:rPr>
        <w:t xml:space="preserve">ии,    хранимые    в     памяти </w:t>
      </w:r>
      <w:r w:rsidRPr="00FF6D69">
        <w:rPr>
          <w:rFonts w:ascii="Times New Roman" w:hAnsi="Times New Roman"/>
          <w:sz w:val="28"/>
          <w:szCs w:val="28"/>
        </w:rPr>
        <w:t>автоматизированных информационных систем (локальных), перечислю их: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F6D69">
        <w:rPr>
          <w:rFonts w:ascii="Times New Roman" w:hAnsi="Times New Roman"/>
          <w:sz w:val="28"/>
          <w:szCs w:val="28"/>
        </w:rPr>
        <w:t xml:space="preserve">  1. История рынка сбыта  (включая  анализ  по  регионам),  типы  сбытовых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   операций;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2. Прогнозы рынка и сбыта;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3. Конкуренция; история, состояние, перспективы;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4. Доля на рынке: история и анализ;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5. Цены и цены образования;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6. Расходы;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7. Модели рынка (сбыта);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8. Контроль деятельности персонала;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9. Территориальное планирова</w:t>
      </w:r>
      <w:r>
        <w:rPr>
          <w:rFonts w:ascii="Times New Roman" w:hAnsi="Times New Roman"/>
          <w:sz w:val="28"/>
          <w:szCs w:val="28"/>
        </w:rPr>
        <w:t xml:space="preserve">ние,  циклы  деловых  поездок,  </w:t>
      </w:r>
      <w:r w:rsidRPr="00FF6D69">
        <w:rPr>
          <w:rFonts w:ascii="Times New Roman" w:hAnsi="Times New Roman"/>
          <w:sz w:val="28"/>
          <w:szCs w:val="28"/>
        </w:rPr>
        <w:t>персональное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D69">
        <w:rPr>
          <w:rFonts w:ascii="Times New Roman" w:hAnsi="Times New Roman"/>
          <w:sz w:val="28"/>
          <w:szCs w:val="28"/>
        </w:rPr>
        <w:t xml:space="preserve"> распределение командировок;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10. Источники запроса на новый продукт;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11. Реестр покупателей; исходящая и получаемая информация;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12. Печатание и отправка почты;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13. Контроль ответов  и анализ результатов рекламной деятельности;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14. Обсчет сбытовой деятельности;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15. Движение заказа, выставление счетов, составление смет и отчетов;</w:t>
      </w:r>
    </w:p>
    <w:p w:rsid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16. Доступ к в</w:t>
      </w:r>
      <w:r>
        <w:rPr>
          <w:rFonts w:ascii="Times New Roman" w:hAnsi="Times New Roman"/>
          <w:sz w:val="28"/>
          <w:szCs w:val="28"/>
        </w:rPr>
        <w:t>нутренней и внешней информации;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Информационная логистика охватывает управление всеми процессами движения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D69">
        <w:rPr>
          <w:rFonts w:ascii="Times New Roman" w:hAnsi="Times New Roman"/>
          <w:sz w:val="28"/>
          <w:szCs w:val="28"/>
        </w:rPr>
        <w:t>и складирования  реальной  продукции  на  пре</w:t>
      </w:r>
      <w:r>
        <w:rPr>
          <w:rFonts w:ascii="Times New Roman" w:hAnsi="Times New Roman"/>
          <w:sz w:val="28"/>
          <w:szCs w:val="28"/>
        </w:rPr>
        <w:t xml:space="preserve">дприятии,  позволяя  обеспечить </w:t>
      </w:r>
      <w:r w:rsidRPr="00FF6D69">
        <w:rPr>
          <w:rFonts w:ascii="Times New Roman" w:hAnsi="Times New Roman"/>
          <w:sz w:val="28"/>
          <w:szCs w:val="28"/>
        </w:rPr>
        <w:t xml:space="preserve">своевременное и эффективное ее  движение  из </w:t>
      </w:r>
      <w:r>
        <w:rPr>
          <w:rFonts w:ascii="Times New Roman" w:hAnsi="Times New Roman"/>
          <w:sz w:val="28"/>
          <w:szCs w:val="28"/>
        </w:rPr>
        <w:t xml:space="preserve"> точки  возникновения  в  точку </w:t>
      </w:r>
      <w:r w:rsidRPr="00FF6D69">
        <w:rPr>
          <w:rFonts w:ascii="Times New Roman" w:hAnsi="Times New Roman"/>
          <w:sz w:val="28"/>
          <w:szCs w:val="28"/>
        </w:rPr>
        <w:t>потреблени</w:t>
      </w:r>
      <w:r>
        <w:rPr>
          <w:rFonts w:ascii="Times New Roman" w:hAnsi="Times New Roman"/>
          <w:sz w:val="28"/>
          <w:szCs w:val="28"/>
        </w:rPr>
        <w:t xml:space="preserve">я с минимальными  затратами  и  </w:t>
      </w:r>
      <w:r w:rsidRPr="00FF6D69">
        <w:rPr>
          <w:rFonts w:ascii="Times New Roman" w:hAnsi="Times New Roman"/>
          <w:sz w:val="28"/>
          <w:szCs w:val="28"/>
        </w:rPr>
        <w:t>опт</w:t>
      </w:r>
      <w:r>
        <w:rPr>
          <w:rFonts w:ascii="Times New Roman" w:hAnsi="Times New Roman"/>
          <w:sz w:val="28"/>
          <w:szCs w:val="28"/>
        </w:rPr>
        <w:t xml:space="preserve">имальным  сервисом.  Для  этого </w:t>
      </w:r>
      <w:r w:rsidRPr="00FF6D69">
        <w:rPr>
          <w:rFonts w:ascii="Times New Roman" w:hAnsi="Times New Roman"/>
          <w:sz w:val="28"/>
          <w:szCs w:val="28"/>
        </w:rPr>
        <w:t>систем подвергается общей иерархической структуризации.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Замечу, что логическая система на производстве эффективна только  тогда,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D69">
        <w:rPr>
          <w:rFonts w:ascii="Times New Roman" w:hAnsi="Times New Roman"/>
          <w:sz w:val="28"/>
          <w:szCs w:val="28"/>
        </w:rPr>
        <w:t xml:space="preserve">когда создаются условия для  ее  интеграции  </w:t>
      </w:r>
      <w:r>
        <w:rPr>
          <w:rFonts w:ascii="Times New Roman" w:hAnsi="Times New Roman"/>
          <w:sz w:val="28"/>
          <w:szCs w:val="28"/>
        </w:rPr>
        <w:t xml:space="preserve">в  текущие  производственные  и </w:t>
      </w:r>
      <w:r w:rsidRPr="00FF6D69">
        <w:rPr>
          <w:rFonts w:ascii="Times New Roman" w:hAnsi="Times New Roman"/>
          <w:sz w:val="28"/>
          <w:szCs w:val="28"/>
        </w:rPr>
        <w:t xml:space="preserve">коммерческие процессы. Эта проблема решается </w:t>
      </w:r>
      <w:r>
        <w:rPr>
          <w:rFonts w:ascii="Times New Roman" w:hAnsi="Times New Roman"/>
          <w:sz w:val="28"/>
          <w:szCs w:val="28"/>
        </w:rPr>
        <w:t xml:space="preserve">путем создания  информационного </w:t>
      </w:r>
      <w:r w:rsidRPr="00FF6D69">
        <w:rPr>
          <w:rFonts w:ascii="Times New Roman" w:hAnsi="Times New Roman"/>
          <w:sz w:val="28"/>
          <w:szCs w:val="28"/>
        </w:rPr>
        <w:t>базиса соответствующего данному виду производ</w:t>
      </w:r>
      <w:r>
        <w:rPr>
          <w:rFonts w:ascii="Times New Roman" w:hAnsi="Times New Roman"/>
          <w:sz w:val="28"/>
          <w:szCs w:val="28"/>
        </w:rPr>
        <w:t xml:space="preserve">ства  и  его  объему  и  прочим </w:t>
      </w:r>
      <w:r w:rsidRPr="00FF6D69">
        <w:rPr>
          <w:rFonts w:ascii="Times New Roman" w:hAnsi="Times New Roman"/>
          <w:sz w:val="28"/>
          <w:szCs w:val="28"/>
        </w:rPr>
        <w:t xml:space="preserve">характеристикам  производственной  структуры </w:t>
      </w:r>
      <w:r>
        <w:rPr>
          <w:rFonts w:ascii="Times New Roman" w:hAnsi="Times New Roman"/>
          <w:sz w:val="28"/>
          <w:szCs w:val="28"/>
        </w:rPr>
        <w:t xml:space="preserve"> предприятий.  Также  к   этому </w:t>
      </w:r>
      <w:r w:rsidRPr="00FF6D69">
        <w:rPr>
          <w:rFonts w:ascii="Times New Roman" w:hAnsi="Times New Roman"/>
          <w:sz w:val="28"/>
          <w:szCs w:val="28"/>
        </w:rPr>
        <w:t xml:space="preserve">относятся  </w:t>
      </w:r>
      <w:r w:rsidRPr="00FF6D69">
        <w:rPr>
          <w:rFonts w:ascii="Times New Roman" w:hAnsi="Times New Roman"/>
          <w:sz w:val="28"/>
          <w:szCs w:val="28"/>
          <w:lang w:val="en-US"/>
        </w:rPr>
        <w:t>«</w:t>
      </w:r>
      <w:r w:rsidRPr="00FF6D69">
        <w:rPr>
          <w:rFonts w:ascii="Times New Roman" w:hAnsi="Times New Roman"/>
          <w:sz w:val="28"/>
          <w:szCs w:val="28"/>
        </w:rPr>
        <w:t>актуальные обзоры</w:t>
      </w:r>
      <w:r w:rsidRPr="00FF6D69">
        <w:rPr>
          <w:rFonts w:ascii="Times New Roman" w:hAnsi="Times New Roman"/>
          <w:sz w:val="28"/>
          <w:szCs w:val="28"/>
          <w:lang w:val="en-US"/>
        </w:rPr>
        <w:t xml:space="preserve">» </w:t>
      </w:r>
      <w:r w:rsidRPr="00FF6D69">
        <w:rPr>
          <w:rFonts w:ascii="Times New Roman" w:hAnsi="Times New Roman"/>
          <w:sz w:val="28"/>
          <w:szCs w:val="28"/>
        </w:rPr>
        <w:t>фондов  (налич</w:t>
      </w:r>
      <w:r>
        <w:rPr>
          <w:rFonts w:ascii="Times New Roman" w:hAnsi="Times New Roman"/>
          <w:sz w:val="28"/>
          <w:szCs w:val="28"/>
        </w:rPr>
        <w:t xml:space="preserve">ие  фактических  и  планируемых </w:t>
      </w:r>
      <w:r w:rsidRPr="00FF6D69">
        <w:rPr>
          <w:rFonts w:ascii="Times New Roman" w:hAnsi="Times New Roman"/>
          <w:sz w:val="28"/>
          <w:szCs w:val="28"/>
        </w:rPr>
        <w:t>заказов, содержание производственных основных  и  промежуточ</w:t>
      </w:r>
      <w:r>
        <w:rPr>
          <w:rFonts w:ascii="Times New Roman" w:hAnsi="Times New Roman"/>
          <w:sz w:val="28"/>
          <w:szCs w:val="28"/>
        </w:rPr>
        <w:t xml:space="preserve">ных  складов)  и </w:t>
      </w:r>
      <w:r w:rsidRPr="00FF6D69">
        <w:rPr>
          <w:rFonts w:ascii="Times New Roman" w:hAnsi="Times New Roman"/>
          <w:sz w:val="28"/>
          <w:szCs w:val="28"/>
        </w:rPr>
        <w:t>сроков (поставки, обработки,  ожидания,  прос</w:t>
      </w:r>
      <w:r>
        <w:rPr>
          <w:rFonts w:ascii="Times New Roman" w:hAnsi="Times New Roman"/>
          <w:sz w:val="28"/>
          <w:szCs w:val="28"/>
        </w:rPr>
        <w:t xml:space="preserve">тои,  соблюдение  сроков).  Для </w:t>
      </w:r>
      <w:r w:rsidRPr="00FF6D69">
        <w:rPr>
          <w:rFonts w:ascii="Times New Roman" w:hAnsi="Times New Roman"/>
          <w:sz w:val="28"/>
          <w:szCs w:val="28"/>
        </w:rPr>
        <w:t>сбора этих данных производственная система по</w:t>
      </w:r>
      <w:r>
        <w:rPr>
          <w:rFonts w:ascii="Times New Roman" w:hAnsi="Times New Roman"/>
          <w:sz w:val="28"/>
          <w:szCs w:val="28"/>
        </w:rPr>
        <w:t xml:space="preserve"> всему предприятию  располагает </w:t>
      </w:r>
      <w:r w:rsidRPr="00FF6D69">
        <w:rPr>
          <w:rFonts w:ascii="Times New Roman" w:hAnsi="Times New Roman"/>
          <w:sz w:val="28"/>
          <w:szCs w:val="28"/>
          <w:lang w:val="en-US"/>
        </w:rPr>
        <w:t>«</w:t>
      </w:r>
      <w:r w:rsidRPr="00FF6D69">
        <w:rPr>
          <w:rFonts w:ascii="Times New Roman" w:hAnsi="Times New Roman"/>
          <w:sz w:val="28"/>
          <w:szCs w:val="28"/>
        </w:rPr>
        <w:t>датчиками и измерительными инструментами</w:t>
      </w:r>
      <w:r w:rsidRPr="00FF6D69">
        <w:rPr>
          <w:rFonts w:ascii="Times New Roman" w:hAnsi="Times New Roman"/>
          <w:sz w:val="28"/>
          <w:szCs w:val="28"/>
          <w:lang w:val="en-US"/>
        </w:rPr>
        <w:t xml:space="preserve">», </w:t>
      </w:r>
      <w:r w:rsidRPr="00FF6D6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оторые  контролируют  объемы  и </w:t>
      </w:r>
      <w:r w:rsidRPr="00FF6D69">
        <w:rPr>
          <w:rFonts w:ascii="Times New Roman" w:hAnsi="Times New Roman"/>
          <w:sz w:val="28"/>
          <w:szCs w:val="28"/>
        </w:rPr>
        <w:t>сроки текущих процессов и передают эти  сведе</w:t>
      </w:r>
      <w:r>
        <w:rPr>
          <w:rFonts w:ascii="Times New Roman" w:hAnsi="Times New Roman"/>
          <w:sz w:val="28"/>
          <w:szCs w:val="28"/>
        </w:rPr>
        <w:t xml:space="preserve">ния  далее  для  интерпретации. </w:t>
      </w:r>
      <w:r w:rsidRPr="00FF6D69">
        <w:rPr>
          <w:rFonts w:ascii="Times New Roman" w:hAnsi="Times New Roman"/>
          <w:sz w:val="28"/>
          <w:szCs w:val="28"/>
        </w:rPr>
        <w:t>Логическая  система  предъявляет  к  своей  и</w:t>
      </w:r>
      <w:r>
        <w:rPr>
          <w:rFonts w:ascii="Times New Roman" w:hAnsi="Times New Roman"/>
          <w:sz w:val="28"/>
          <w:szCs w:val="28"/>
        </w:rPr>
        <w:t xml:space="preserve">змерительной   сети   следующие </w:t>
      </w:r>
      <w:r w:rsidRPr="00FF6D69">
        <w:rPr>
          <w:rFonts w:ascii="Times New Roman" w:hAnsi="Times New Roman"/>
          <w:sz w:val="28"/>
          <w:szCs w:val="28"/>
        </w:rPr>
        <w:t>требования: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Быстрый и надежный, предпочтительнее автоматизированный сбор 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D69">
        <w:rPr>
          <w:rFonts w:ascii="Times New Roman" w:hAnsi="Times New Roman"/>
          <w:sz w:val="28"/>
          <w:szCs w:val="28"/>
        </w:rPr>
        <w:t>и данных о транспортных средствах и средствах производства;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Структурирование внутрипроизводственной информационной системы поддержки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D69">
        <w:rPr>
          <w:rFonts w:ascii="Times New Roman" w:hAnsi="Times New Roman"/>
          <w:sz w:val="28"/>
          <w:szCs w:val="28"/>
        </w:rPr>
        <w:t>принятия решений, которая в каждый момент сод</w:t>
      </w:r>
      <w:r>
        <w:rPr>
          <w:rFonts w:ascii="Times New Roman" w:hAnsi="Times New Roman"/>
          <w:sz w:val="28"/>
          <w:szCs w:val="28"/>
        </w:rPr>
        <w:t xml:space="preserve">ержит актуальную  информацию  о </w:t>
      </w:r>
      <w:r w:rsidRPr="00FF6D69">
        <w:rPr>
          <w:rFonts w:ascii="Times New Roman" w:hAnsi="Times New Roman"/>
          <w:sz w:val="28"/>
          <w:szCs w:val="28"/>
        </w:rPr>
        <w:t>ходе производственных процессов по каждому участку предприятия.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В настоящее время шир</w:t>
      </w:r>
      <w:r>
        <w:rPr>
          <w:rFonts w:ascii="Times New Roman" w:hAnsi="Times New Roman"/>
          <w:sz w:val="28"/>
          <w:szCs w:val="28"/>
        </w:rPr>
        <w:t xml:space="preserve">око распространяются технологии </w:t>
      </w:r>
      <w:r w:rsidRPr="00FF6D69">
        <w:rPr>
          <w:rFonts w:ascii="Times New Roman" w:hAnsi="Times New Roman"/>
          <w:sz w:val="28"/>
          <w:szCs w:val="28"/>
        </w:rPr>
        <w:t>безбумажных обменов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D69">
        <w:rPr>
          <w:rFonts w:ascii="Times New Roman" w:hAnsi="Times New Roman"/>
          <w:sz w:val="28"/>
          <w:szCs w:val="28"/>
        </w:rPr>
        <w:t>информацией.  На  транспорте  вместо  сопрово</w:t>
      </w:r>
      <w:r>
        <w:rPr>
          <w:rFonts w:ascii="Times New Roman" w:hAnsi="Times New Roman"/>
          <w:sz w:val="28"/>
          <w:szCs w:val="28"/>
        </w:rPr>
        <w:t xml:space="preserve">ждающих   груз   многочисленных </w:t>
      </w:r>
      <w:r w:rsidRPr="00FF6D69">
        <w:rPr>
          <w:rFonts w:ascii="Times New Roman" w:hAnsi="Times New Roman"/>
          <w:sz w:val="28"/>
          <w:szCs w:val="28"/>
        </w:rPr>
        <w:t>документов (особенно в международно</w:t>
      </w:r>
      <w:r>
        <w:rPr>
          <w:rFonts w:ascii="Times New Roman" w:hAnsi="Times New Roman"/>
          <w:sz w:val="28"/>
          <w:szCs w:val="28"/>
        </w:rPr>
        <w:t xml:space="preserve">м сообщении) по каналам  связи  синхронно </w:t>
      </w:r>
      <w:r w:rsidRPr="00FF6D69">
        <w:rPr>
          <w:rFonts w:ascii="Times New Roman" w:hAnsi="Times New Roman"/>
          <w:sz w:val="28"/>
          <w:szCs w:val="28"/>
        </w:rPr>
        <w:t>с грузом передается информация, содержащая  о</w:t>
      </w:r>
      <w:r>
        <w:rPr>
          <w:rFonts w:ascii="Times New Roman" w:hAnsi="Times New Roman"/>
          <w:sz w:val="28"/>
          <w:szCs w:val="28"/>
        </w:rPr>
        <w:t xml:space="preserve">  каждой  отправляемой  единице </w:t>
      </w:r>
      <w:r w:rsidRPr="00FF6D69">
        <w:rPr>
          <w:rFonts w:ascii="Times New Roman" w:hAnsi="Times New Roman"/>
          <w:sz w:val="28"/>
          <w:szCs w:val="28"/>
        </w:rPr>
        <w:t>все необходимые  для  нее  характеристики  то</w:t>
      </w:r>
      <w:r>
        <w:rPr>
          <w:rFonts w:ascii="Times New Roman" w:hAnsi="Times New Roman"/>
          <w:sz w:val="28"/>
          <w:szCs w:val="28"/>
        </w:rPr>
        <w:t xml:space="preserve">вара  и  реквизиты.  При  такой </w:t>
      </w:r>
      <w:r w:rsidRPr="00FF6D69">
        <w:rPr>
          <w:rFonts w:ascii="Times New Roman" w:hAnsi="Times New Roman"/>
          <w:sz w:val="28"/>
          <w:szCs w:val="28"/>
        </w:rPr>
        <w:t>системе  на  всех  участках  маршрута   в   л</w:t>
      </w:r>
      <w:r>
        <w:rPr>
          <w:rFonts w:ascii="Times New Roman" w:hAnsi="Times New Roman"/>
          <w:sz w:val="28"/>
          <w:szCs w:val="28"/>
        </w:rPr>
        <w:t xml:space="preserve">юбое   время   можно   получить </w:t>
      </w:r>
      <w:r w:rsidRPr="00FF6D69">
        <w:rPr>
          <w:rFonts w:ascii="Times New Roman" w:hAnsi="Times New Roman"/>
          <w:sz w:val="28"/>
          <w:szCs w:val="28"/>
        </w:rPr>
        <w:t>исчерпывающую информацию о грузе и на основе этого п</w:t>
      </w:r>
      <w:r>
        <w:rPr>
          <w:rFonts w:ascii="Times New Roman" w:hAnsi="Times New Roman"/>
          <w:sz w:val="28"/>
          <w:szCs w:val="28"/>
        </w:rPr>
        <w:t>ринимать  управленческие</w:t>
      </w:r>
      <w:r w:rsidRPr="00FF6D69">
        <w:rPr>
          <w:rFonts w:ascii="Times New Roman" w:hAnsi="Times New Roman"/>
          <w:sz w:val="28"/>
          <w:szCs w:val="28"/>
        </w:rPr>
        <w:t xml:space="preserve">  решения.  В  ряде  случаев  грузоотправител</w:t>
      </w:r>
      <w:r>
        <w:rPr>
          <w:rFonts w:ascii="Times New Roman" w:hAnsi="Times New Roman"/>
          <w:sz w:val="28"/>
          <w:szCs w:val="28"/>
        </w:rPr>
        <w:t xml:space="preserve">и  получили  доступ  к  файлам, </w:t>
      </w:r>
      <w:r w:rsidRPr="00FF6D69">
        <w:rPr>
          <w:rFonts w:ascii="Times New Roman" w:hAnsi="Times New Roman"/>
          <w:sz w:val="28"/>
          <w:szCs w:val="28"/>
        </w:rPr>
        <w:t>отражающем состояние транспортных услуг и загрузку транспорта.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Возможен  автоматический  документальный  обмен  между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D69">
        <w:rPr>
          <w:rFonts w:ascii="Times New Roman" w:hAnsi="Times New Roman"/>
          <w:sz w:val="28"/>
          <w:szCs w:val="28"/>
        </w:rPr>
        <w:t>производителями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D69">
        <w:rPr>
          <w:rFonts w:ascii="Times New Roman" w:hAnsi="Times New Roman"/>
          <w:sz w:val="28"/>
          <w:szCs w:val="28"/>
        </w:rPr>
        <w:t xml:space="preserve">товаров и крупными магазинами для населения, </w:t>
      </w:r>
      <w:r>
        <w:rPr>
          <w:rFonts w:ascii="Times New Roman" w:hAnsi="Times New Roman"/>
          <w:sz w:val="28"/>
          <w:szCs w:val="28"/>
        </w:rPr>
        <w:t xml:space="preserve">включающий обмен  накладными  и </w:t>
      </w:r>
      <w:r w:rsidRPr="00FF6D69">
        <w:rPr>
          <w:rFonts w:ascii="Times New Roman" w:hAnsi="Times New Roman"/>
          <w:sz w:val="28"/>
          <w:szCs w:val="28"/>
        </w:rPr>
        <w:t>транспортными конторами при  прямой  отправки</w:t>
      </w:r>
      <w:r>
        <w:rPr>
          <w:rFonts w:ascii="Times New Roman" w:hAnsi="Times New Roman"/>
          <w:sz w:val="28"/>
          <w:szCs w:val="28"/>
        </w:rPr>
        <w:t xml:space="preserve">  товаров  от  производителя  к </w:t>
      </w:r>
      <w:r w:rsidRPr="00FF6D69">
        <w:rPr>
          <w:rFonts w:ascii="Times New Roman" w:hAnsi="Times New Roman"/>
          <w:sz w:val="28"/>
          <w:szCs w:val="28"/>
        </w:rPr>
        <w:t xml:space="preserve">покупателю. С помощью технологии безбумажных </w:t>
      </w:r>
      <w:r>
        <w:rPr>
          <w:rFonts w:ascii="Times New Roman" w:hAnsi="Times New Roman"/>
          <w:sz w:val="28"/>
          <w:szCs w:val="28"/>
        </w:rPr>
        <w:t xml:space="preserve">обменов информацией  покупатель  </w:t>
      </w:r>
      <w:r w:rsidRPr="00FF6D69">
        <w:rPr>
          <w:rFonts w:ascii="Times New Roman" w:hAnsi="Times New Roman"/>
          <w:sz w:val="28"/>
          <w:szCs w:val="28"/>
        </w:rPr>
        <w:t>может непосредственно оформить заказы на покупку.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Электронный  обмен  данными  –  процесс,  который  позволяет  с  помощью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D69">
        <w:rPr>
          <w:rFonts w:ascii="Times New Roman" w:hAnsi="Times New Roman"/>
          <w:sz w:val="28"/>
          <w:szCs w:val="28"/>
        </w:rPr>
        <w:t>компьютеров наладить связь между и  между  ко</w:t>
      </w:r>
      <w:r>
        <w:rPr>
          <w:rFonts w:ascii="Times New Roman" w:hAnsi="Times New Roman"/>
          <w:sz w:val="28"/>
          <w:szCs w:val="28"/>
        </w:rPr>
        <w:t xml:space="preserve">мпаниями  заключать  сделки  по </w:t>
      </w:r>
      <w:r w:rsidRPr="00FF6D69">
        <w:rPr>
          <w:rFonts w:ascii="Times New Roman" w:hAnsi="Times New Roman"/>
          <w:sz w:val="28"/>
          <w:szCs w:val="28"/>
        </w:rPr>
        <w:t xml:space="preserve">компьютеру с помощью глобальных и локальных  </w:t>
      </w:r>
      <w:r>
        <w:rPr>
          <w:rFonts w:ascii="Times New Roman" w:hAnsi="Times New Roman"/>
          <w:sz w:val="28"/>
          <w:szCs w:val="28"/>
        </w:rPr>
        <w:t xml:space="preserve">вычислительных  сетей,  которые </w:t>
      </w:r>
      <w:r w:rsidRPr="00FF6D69">
        <w:rPr>
          <w:rFonts w:ascii="Times New Roman" w:hAnsi="Times New Roman"/>
          <w:sz w:val="28"/>
          <w:szCs w:val="28"/>
        </w:rPr>
        <w:t xml:space="preserve">непосредственно  организуют  взаимодействие  </w:t>
      </w:r>
      <w:r>
        <w:rPr>
          <w:rFonts w:ascii="Times New Roman" w:hAnsi="Times New Roman"/>
          <w:sz w:val="28"/>
          <w:szCs w:val="28"/>
        </w:rPr>
        <w:t xml:space="preserve">между  компьютерами   различных </w:t>
      </w:r>
      <w:r w:rsidRPr="00FF6D69">
        <w:rPr>
          <w:rFonts w:ascii="Times New Roman" w:hAnsi="Times New Roman"/>
          <w:sz w:val="28"/>
          <w:szCs w:val="28"/>
        </w:rPr>
        <w:t xml:space="preserve">компаний. Чтобы реализовать эти возможности, </w:t>
      </w:r>
      <w:r>
        <w:rPr>
          <w:rFonts w:ascii="Times New Roman" w:hAnsi="Times New Roman"/>
          <w:sz w:val="28"/>
          <w:szCs w:val="28"/>
        </w:rPr>
        <w:t xml:space="preserve">компании заключают  стандартные </w:t>
      </w:r>
      <w:r w:rsidRPr="00FF6D69">
        <w:rPr>
          <w:rFonts w:ascii="Times New Roman" w:hAnsi="Times New Roman"/>
          <w:sz w:val="28"/>
          <w:szCs w:val="28"/>
        </w:rPr>
        <w:t>протоколы обмена и заключают между собой договоры.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В  области  распределения  в  США,  например,  действуют   две   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D69">
        <w:rPr>
          <w:rFonts w:ascii="Times New Roman" w:hAnsi="Times New Roman"/>
          <w:sz w:val="28"/>
          <w:szCs w:val="28"/>
        </w:rPr>
        <w:t>стандартных протоколов – стандарты сетей обме</w:t>
      </w:r>
      <w:r>
        <w:rPr>
          <w:rFonts w:ascii="Times New Roman" w:hAnsi="Times New Roman"/>
          <w:sz w:val="28"/>
          <w:szCs w:val="28"/>
        </w:rPr>
        <w:t xml:space="preserve">на информацией между  торговыми </w:t>
      </w:r>
      <w:r w:rsidRPr="00FF6D69">
        <w:rPr>
          <w:rFonts w:ascii="Times New Roman" w:hAnsi="Times New Roman"/>
          <w:sz w:val="28"/>
          <w:szCs w:val="28"/>
        </w:rPr>
        <w:t>учреждениями и общий стандарт связи. Разработ</w:t>
      </w:r>
      <w:r>
        <w:rPr>
          <w:rFonts w:ascii="Times New Roman" w:hAnsi="Times New Roman"/>
          <w:sz w:val="28"/>
          <w:szCs w:val="28"/>
        </w:rPr>
        <w:t xml:space="preserve">аны и  применяются  стандартные </w:t>
      </w:r>
      <w:r w:rsidRPr="00FF6D69">
        <w:rPr>
          <w:rFonts w:ascii="Times New Roman" w:hAnsi="Times New Roman"/>
          <w:sz w:val="28"/>
          <w:szCs w:val="28"/>
        </w:rPr>
        <w:t xml:space="preserve">компьютерные протоколы оформления </w:t>
      </w:r>
      <w:r>
        <w:rPr>
          <w:rFonts w:ascii="Times New Roman" w:hAnsi="Times New Roman"/>
          <w:sz w:val="28"/>
          <w:szCs w:val="28"/>
        </w:rPr>
        <w:t>сделок при следующих операциях: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 - заказах на покупку;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 - заказах на отправку партий грузов;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 - получение консультаций для грузоотправителей;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 - заполнение фактурных счетов;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 - различных выплатах;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 - оформлении накладных;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 - получении ин</w:t>
      </w:r>
      <w:r>
        <w:rPr>
          <w:rFonts w:ascii="Times New Roman" w:hAnsi="Times New Roman"/>
          <w:sz w:val="28"/>
          <w:szCs w:val="28"/>
        </w:rPr>
        <w:t>формации о перевозимых товарах.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С помощью информационной логистики и совершенствования ее  на  базе  методовпланирования и управления в  компаниях  ведущ</w:t>
      </w:r>
      <w:r>
        <w:rPr>
          <w:rFonts w:ascii="Times New Roman" w:hAnsi="Times New Roman"/>
          <w:sz w:val="28"/>
          <w:szCs w:val="28"/>
        </w:rPr>
        <w:t xml:space="preserve">их  промышленных  стран  Запада </w:t>
      </w:r>
      <w:r w:rsidRPr="00FF6D69">
        <w:rPr>
          <w:rFonts w:ascii="Times New Roman" w:hAnsi="Times New Roman"/>
          <w:sz w:val="28"/>
          <w:szCs w:val="28"/>
        </w:rPr>
        <w:t>происходит  в  настоящее  время  процесс,  су</w:t>
      </w:r>
      <w:r>
        <w:rPr>
          <w:rFonts w:ascii="Times New Roman" w:hAnsi="Times New Roman"/>
          <w:sz w:val="28"/>
          <w:szCs w:val="28"/>
        </w:rPr>
        <w:t xml:space="preserve">тью  которого  является  замена </w:t>
      </w:r>
      <w:r w:rsidRPr="00FF6D69">
        <w:rPr>
          <w:rFonts w:ascii="Times New Roman" w:hAnsi="Times New Roman"/>
          <w:sz w:val="28"/>
          <w:szCs w:val="28"/>
        </w:rPr>
        <w:t>физических запасов надежной информацией  о  воз</w:t>
      </w:r>
      <w:r>
        <w:rPr>
          <w:rFonts w:ascii="Times New Roman" w:hAnsi="Times New Roman"/>
          <w:sz w:val="28"/>
          <w:szCs w:val="28"/>
        </w:rPr>
        <w:t xml:space="preserve">можности  быстрого  получения </w:t>
      </w:r>
      <w:r w:rsidRPr="00FF6D69">
        <w:rPr>
          <w:rFonts w:ascii="Times New Roman" w:hAnsi="Times New Roman"/>
          <w:sz w:val="28"/>
          <w:szCs w:val="28"/>
        </w:rPr>
        <w:t>необходимых ресурсов.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 Еще в моем реферате я хотел бы остановит</w:t>
      </w:r>
      <w:r>
        <w:rPr>
          <w:rFonts w:ascii="Times New Roman" w:hAnsi="Times New Roman"/>
          <w:sz w:val="28"/>
          <w:szCs w:val="28"/>
        </w:rPr>
        <w:t xml:space="preserve">ся на  функциях  информационной </w:t>
      </w:r>
      <w:r w:rsidRPr="00FF6D69">
        <w:rPr>
          <w:rFonts w:ascii="Times New Roman" w:hAnsi="Times New Roman"/>
          <w:sz w:val="28"/>
          <w:szCs w:val="28"/>
        </w:rPr>
        <w:t>логистической системы,  которая  должна  выпо</w:t>
      </w:r>
      <w:r>
        <w:rPr>
          <w:rFonts w:ascii="Times New Roman" w:hAnsi="Times New Roman"/>
          <w:sz w:val="28"/>
          <w:szCs w:val="28"/>
        </w:rPr>
        <w:t xml:space="preserve">лнять  множество  специфический </w:t>
      </w:r>
      <w:r w:rsidRPr="00FF6D69">
        <w:rPr>
          <w:rFonts w:ascii="Times New Roman" w:hAnsi="Times New Roman"/>
          <w:sz w:val="28"/>
          <w:szCs w:val="28"/>
        </w:rPr>
        <w:t>функций,  в  том  числе  функцию   обслуживания   п</w:t>
      </w:r>
      <w:r>
        <w:rPr>
          <w:rFonts w:ascii="Times New Roman" w:hAnsi="Times New Roman"/>
          <w:sz w:val="28"/>
          <w:szCs w:val="28"/>
        </w:rPr>
        <w:t xml:space="preserve">отребителя,   управления, </w:t>
      </w:r>
      <w:r w:rsidRPr="00FF6D69">
        <w:rPr>
          <w:rFonts w:ascii="Times New Roman" w:hAnsi="Times New Roman"/>
          <w:sz w:val="28"/>
          <w:szCs w:val="28"/>
        </w:rPr>
        <w:t>планирования, функцию координирования.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Благодаря функционированию системы управления</w:t>
      </w:r>
      <w:r>
        <w:rPr>
          <w:rFonts w:ascii="Times New Roman" w:hAnsi="Times New Roman"/>
          <w:sz w:val="28"/>
          <w:szCs w:val="28"/>
        </w:rPr>
        <w:t xml:space="preserve"> фирмой достигается  выполнение </w:t>
      </w:r>
      <w:r w:rsidRPr="00FF6D69">
        <w:rPr>
          <w:rFonts w:ascii="Times New Roman" w:hAnsi="Times New Roman"/>
          <w:sz w:val="28"/>
          <w:szCs w:val="28"/>
        </w:rPr>
        <w:t xml:space="preserve">целей определенного уровня.  Принято  выделять  4  уровня  </w:t>
      </w:r>
      <w:r w:rsidRPr="00FF6D69">
        <w:rPr>
          <w:rFonts w:ascii="Times New Roman" w:hAnsi="Times New Roman"/>
          <w:sz w:val="28"/>
          <w:szCs w:val="28"/>
          <w:lang w:val="en-US"/>
        </w:rPr>
        <w:t>«</w:t>
      </w:r>
      <w:r w:rsidRPr="00FF6D69">
        <w:rPr>
          <w:rFonts w:ascii="Times New Roman" w:hAnsi="Times New Roman"/>
          <w:sz w:val="28"/>
          <w:szCs w:val="28"/>
        </w:rPr>
        <w:t>лестницы  целей</w:t>
      </w:r>
      <w:r w:rsidRPr="00FF6D69">
        <w:rPr>
          <w:rFonts w:ascii="Times New Roman" w:hAnsi="Times New Roman"/>
          <w:sz w:val="28"/>
          <w:szCs w:val="28"/>
          <w:lang w:val="en-US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D69">
        <w:rPr>
          <w:rFonts w:ascii="Times New Roman" w:hAnsi="Times New Roman"/>
          <w:sz w:val="28"/>
          <w:szCs w:val="28"/>
        </w:rPr>
        <w:t>организации.  Поэтому  информационную  систем</w:t>
      </w:r>
      <w:r>
        <w:rPr>
          <w:rFonts w:ascii="Times New Roman" w:hAnsi="Times New Roman"/>
          <w:sz w:val="28"/>
          <w:szCs w:val="28"/>
        </w:rPr>
        <w:t xml:space="preserve">у   организации   целесообразно </w:t>
      </w:r>
      <w:r w:rsidRPr="00FF6D69">
        <w:rPr>
          <w:rFonts w:ascii="Times New Roman" w:hAnsi="Times New Roman"/>
          <w:sz w:val="28"/>
          <w:szCs w:val="28"/>
        </w:rPr>
        <w:t>представить в  виде  четырехуровневой  пирами</w:t>
      </w:r>
      <w:r>
        <w:rPr>
          <w:rFonts w:ascii="Times New Roman" w:hAnsi="Times New Roman"/>
          <w:sz w:val="28"/>
          <w:szCs w:val="28"/>
        </w:rPr>
        <w:t xml:space="preserve">ды.  Главный  принцип  создания </w:t>
      </w:r>
      <w:r w:rsidRPr="00FF6D69">
        <w:rPr>
          <w:rFonts w:ascii="Times New Roman" w:hAnsi="Times New Roman"/>
          <w:sz w:val="28"/>
          <w:szCs w:val="28"/>
        </w:rPr>
        <w:t>информационной системы  состоит  в  том,  что</w:t>
      </w:r>
      <w:r>
        <w:rPr>
          <w:rFonts w:ascii="Times New Roman" w:hAnsi="Times New Roman"/>
          <w:sz w:val="28"/>
          <w:szCs w:val="28"/>
        </w:rPr>
        <w:t xml:space="preserve">,  во-первых  ,  данные  должны </w:t>
      </w:r>
      <w:r w:rsidRPr="00FF6D69">
        <w:rPr>
          <w:rFonts w:ascii="Times New Roman" w:hAnsi="Times New Roman"/>
          <w:sz w:val="28"/>
          <w:szCs w:val="28"/>
        </w:rPr>
        <w:t>собираться на самом низком уровне агре</w:t>
      </w:r>
      <w:r>
        <w:rPr>
          <w:rFonts w:ascii="Times New Roman" w:hAnsi="Times New Roman"/>
          <w:sz w:val="28"/>
          <w:szCs w:val="28"/>
        </w:rPr>
        <w:t xml:space="preserve">гирования, и,  во-вторых,  они  должны </w:t>
      </w:r>
      <w:r w:rsidRPr="00FF6D69">
        <w:rPr>
          <w:rFonts w:ascii="Times New Roman" w:hAnsi="Times New Roman"/>
          <w:sz w:val="28"/>
          <w:szCs w:val="28"/>
        </w:rPr>
        <w:t>быть сопоставимы.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Информационная система с обратной  связью  су</w:t>
      </w:r>
      <w:r>
        <w:rPr>
          <w:rFonts w:ascii="Times New Roman" w:hAnsi="Times New Roman"/>
          <w:sz w:val="28"/>
          <w:szCs w:val="28"/>
        </w:rPr>
        <w:t xml:space="preserve">ществует  там,  где  окружающая </w:t>
      </w:r>
      <w:r w:rsidRPr="00FF6D69">
        <w:rPr>
          <w:rFonts w:ascii="Times New Roman" w:hAnsi="Times New Roman"/>
          <w:sz w:val="28"/>
          <w:szCs w:val="28"/>
        </w:rPr>
        <w:t>среда способствует  принятию  решения,  котор</w:t>
      </w:r>
      <w:r>
        <w:rPr>
          <w:rFonts w:ascii="Times New Roman" w:hAnsi="Times New Roman"/>
          <w:sz w:val="28"/>
          <w:szCs w:val="28"/>
        </w:rPr>
        <w:t xml:space="preserve">ое  оказывает  влияние  на  эту </w:t>
      </w:r>
      <w:r w:rsidRPr="00FF6D69">
        <w:rPr>
          <w:rFonts w:ascii="Times New Roman" w:hAnsi="Times New Roman"/>
          <w:sz w:val="28"/>
          <w:szCs w:val="28"/>
        </w:rPr>
        <w:t>среду, и следовательно на дальнейшие решения.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Здесь мож</w:t>
      </w:r>
      <w:r>
        <w:rPr>
          <w:rFonts w:ascii="Times New Roman" w:hAnsi="Times New Roman"/>
          <w:sz w:val="28"/>
          <w:szCs w:val="28"/>
        </w:rPr>
        <w:t>но привести несколько примеров: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 -  принятие  решений  относительно  числа  обслуживаемых   потребителей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   зависит от числа заказов и объема складских запасов;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    - стремление конкурирующих ф</w:t>
      </w:r>
      <w:r>
        <w:rPr>
          <w:rFonts w:ascii="Times New Roman" w:hAnsi="Times New Roman"/>
          <w:sz w:val="28"/>
          <w:szCs w:val="28"/>
        </w:rPr>
        <w:t xml:space="preserve">ирм  выпускать  новые  изделия  увеличивает </w:t>
      </w:r>
      <w:r w:rsidRPr="00FF6D69">
        <w:rPr>
          <w:rFonts w:ascii="Times New Roman" w:hAnsi="Times New Roman"/>
          <w:sz w:val="28"/>
          <w:szCs w:val="28"/>
        </w:rPr>
        <w:t>затраты  на  исследования  и  техничес</w:t>
      </w:r>
      <w:r>
        <w:rPr>
          <w:rFonts w:ascii="Times New Roman" w:hAnsi="Times New Roman"/>
          <w:sz w:val="28"/>
          <w:szCs w:val="28"/>
        </w:rPr>
        <w:t>кие   усовершенствования,   что</w:t>
      </w:r>
      <w:r w:rsidRPr="00FF6D69">
        <w:rPr>
          <w:rFonts w:ascii="Times New Roman" w:hAnsi="Times New Roman"/>
          <w:sz w:val="28"/>
          <w:szCs w:val="28"/>
        </w:rPr>
        <w:t xml:space="preserve">  приводит к соответствующим изменениям </w:t>
      </w:r>
      <w:r>
        <w:rPr>
          <w:rFonts w:ascii="Times New Roman" w:hAnsi="Times New Roman"/>
          <w:sz w:val="28"/>
          <w:szCs w:val="28"/>
        </w:rPr>
        <w:t xml:space="preserve"> в  технологии  производства  и </w:t>
      </w:r>
      <w:r w:rsidRPr="00FF6D69">
        <w:rPr>
          <w:rFonts w:ascii="Times New Roman" w:hAnsi="Times New Roman"/>
          <w:sz w:val="28"/>
          <w:szCs w:val="28"/>
        </w:rPr>
        <w:t>снижению производственных издержек соответственно.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Практика отечественных  предприятий  показывает,  что  поставка  товаров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D69">
        <w:rPr>
          <w:rFonts w:ascii="Times New Roman" w:hAnsi="Times New Roman"/>
          <w:sz w:val="28"/>
          <w:szCs w:val="28"/>
        </w:rPr>
        <w:t xml:space="preserve">потребителю в  среднем  занимает  неделю,  с </w:t>
      </w:r>
      <w:r>
        <w:rPr>
          <w:rFonts w:ascii="Times New Roman" w:hAnsi="Times New Roman"/>
          <w:sz w:val="28"/>
          <w:szCs w:val="28"/>
        </w:rPr>
        <w:t xml:space="preserve"> момента  получения  заказа  от </w:t>
      </w:r>
      <w:r w:rsidRPr="00FF6D69">
        <w:rPr>
          <w:rFonts w:ascii="Times New Roman" w:hAnsi="Times New Roman"/>
          <w:sz w:val="28"/>
          <w:szCs w:val="28"/>
        </w:rPr>
        <w:t>клиента.  Запаздывание  бухгалтерских  операц</w:t>
      </w:r>
      <w:r>
        <w:rPr>
          <w:rFonts w:ascii="Times New Roman" w:hAnsi="Times New Roman"/>
          <w:sz w:val="28"/>
          <w:szCs w:val="28"/>
        </w:rPr>
        <w:t xml:space="preserve">ий  и  закупок   составляют   в </w:t>
      </w:r>
      <w:r w:rsidRPr="00FF6D69">
        <w:rPr>
          <w:rFonts w:ascii="Times New Roman" w:hAnsi="Times New Roman"/>
          <w:sz w:val="28"/>
          <w:szCs w:val="28"/>
        </w:rPr>
        <w:t>розничном звене  в  среднем  3  недели  от  м</w:t>
      </w:r>
      <w:r>
        <w:rPr>
          <w:rFonts w:ascii="Times New Roman" w:hAnsi="Times New Roman"/>
          <w:sz w:val="28"/>
          <w:szCs w:val="28"/>
        </w:rPr>
        <w:t xml:space="preserve">омента  продажи  вплоть  до  ее </w:t>
      </w:r>
      <w:r w:rsidRPr="00FF6D69">
        <w:rPr>
          <w:rFonts w:ascii="Times New Roman" w:hAnsi="Times New Roman"/>
          <w:sz w:val="28"/>
          <w:szCs w:val="28"/>
        </w:rPr>
        <w:t>отражения в заявках на выполнение заказа. Опт</w:t>
      </w:r>
      <w:r>
        <w:rPr>
          <w:rFonts w:ascii="Times New Roman" w:hAnsi="Times New Roman"/>
          <w:sz w:val="28"/>
          <w:szCs w:val="28"/>
        </w:rPr>
        <w:t xml:space="preserve">овику требуется  1  неделя  для </w:t>
      </w:r>
      <w:r w:rsidRPr="00FF6D69">
        <w:rPr>
          <w:rFonts w:ascii="Times New Roman" w:hAnsi="Times New Roman"/>
          <w:sz w:val="28"/>
          <w:szCs w:val="28"/>
        </w:rPr>
        <w:t>оформления заказа, а отправка товара рознично</w:t>
      </w:r>
      <w:r>
        <w:rPr>
          <w:rFonts w:ascii="Times New Roman" w:hAnsi="Times New Roman"/>
          <w:sz w:val="28"/>
          <w:szCs w:val="28"/>
        </w:rPr>
        <w:t xml:space="preserve">му звену занимает  еще  неделю. </w:t>
      </w:r>
      <w:r w:rsidRPr="00FF6D69">
        <w:rPr>
          <w:rFonts w:ascii="Times New Roman" w:hAnsi="Times New Roman"/>
          <w:sz w:val="28"/>
          <w:szCs w:val="28"/>
        </w:rPr>
        <w:t>Аналогичные запаздывания имеют место также ме</w:t>
      </w:r>
      <w:r>
        <w:rPr>
          <w:rFonts w:ascii="Times New Roman" w:hAnsi="Times New Roman"/>
          <w:sz w:val="28"/>
          <w:szCs w:val="28"/>
        </w:rPr>
        <w:t xml:space="preserve">жду оптовым звеном и  заводским </w:t>
      </w:r>
      <w:r w:rsidRPr="00FF6D69">
        <w:rPr>
          <w:rFonts w:ascii="Times New Roman" w:hAnsi="Times New Roman"/>
          <w:sz w:val="28"/>
          <w:szCs w:val="28"/>
        </w:rPr>
        <w:t>складом.</w:t>
      </w:r>
    </w:p>
    <w:p w:rsid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У производителя уходит в сред</w:t>
      </w:r>
      <w:r>
        <w:rPr>
          <w:rFonts w:ascii="Times New Roman" w:hAnsi="Times New Roman"/>
          <w:sz w:val="28"/>
          <w:szCs w:val="28"/>
        </w:rPr>
        <w:t xml:space="preserve">нем 6 недель с момента принятия </w:t>
      </w:r>
      <w:r w:rsidRPr="00FF6D69">
        <w:rPr>
          <w:rFonts w:ascii="Times New Roman" w:hAnsi="Times New Roman"/>
          <w:sz w:val="28"/>
          <w:szCs w:val="28"/>
        </w:rPr>
        <w:t>решения  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D69">
        <w:rPr>
          <w:rFonts w:ascii="Times New Roman" w:hAnsi="Times New Roman"/>
          <w:sz w:val="28"/>
          <w:szCs w:val="28"/>
        </w:rPr>
        <w:t>изменении темпа выпуска продукции до момента,</w:t>
      </w:r>
      <w:r>
        <w:rPr>
          <w:rFonts w:ascii="Times New Roman" w:hAnsi="Times New Roman"/>
          <w:sz w:val="28"/>
          <w:szCs w:val="28"/>
        </w:rPr>
        <w:t xml:space="preserve"> когда  производство  достигает </w:t>
      </w:r>
      <w:r w:rsidRPr="00FF6D69">
        <w:rPr>
          <w:rFonts w:ascii="Times New Roman" w:hAnsi="Times New Roman"/>
          <w:sz w:val="28"/>
          <w:szCs w:val="28"/>
        </w:rPr>
        <w:t>нового  уровня.  Однако  в  высокоорганизован</w:t>
      </w:r>
      <w:r>
        <w:rPr>
          <w:rFonts w:ascii="Times New Roman" w:hAnsi="Times New Roman"/>
          <w:sz w:val="28"/>
          <w:szCs w:val="28"/>
        </w:rPr>
        <w:t xml:space="preserve">ных   логистических   системах, </w:t>
      </w:r>
      <w:r w:rsidRPr="00FF6D69">
        <w:rPr>
          <w:rFonts w:ascii="Times New Roman" w:hAnsi="Times New Roman"/>
          <w:sz w:val="28"/>
          <w:szCs w:val="28"/>
        </w:rPr>
        <w:t xml:space="preserve">функционирующих  в  странах  с   развитым   рыночным  </w:t>
      </w:r>
      <w:r>
        <w:rPr>
          <w:rFonts w:ascii="Times New Roman" w:hAnsi="Times New Roman"/>
          <w:sz w:val="28"/>
          <w:szCs w:val="28"/>
        </w:rPr>
        <w:t xml:space="preserve"> хозяйством,   периоды </w:t>
      </w:r>
      <w:r w:rsidRPr="00FF6D69">
        <w:rPr>
          <w:rFonts w:ascii="Times New Roman" w:hAnsi="Times New Roman"/>
          <w:sz w:val="28"/>
          <w:szCs w:val="28"/>
        </w:rPr>
        <w:t>запазд</w:t>
      </w:r>
      <w:r>
        <w:rPr>
          <w:rFonts w:ascii="Times New Roman" w:hAnsi="Times New Roman"/>
          <w:sz w:val="28"/>
          <w:szCs w:val="28"/>
        </w:rPr>
        <w:t>ывания значительно сокращаются.</w:t>
      </w:r>
    </w:p>
    <w:p w:rsidR="00FF6D69" w:rsidRPr="0026721B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C52345" w:rsidRPr="0026721B" w:rsidRDefault="00FF6D69" w:rsidP="00FF6D69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6721B">
        <w:rPr>
          <w:rFonts w:ascii="Times New Roman" w:hAnsi="Times New Roman"/>
          <w:b/>
          <w:i/>
          <w:sz w:val="28"/>
          <w:szCs w:val="28"/>
        </w:rPr>
        <w:t>Информационные системы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Информационная сист</w:t>
      </w:r>
      <w:r>
        <w:rPr>
          <w:rFonts w:ascii="Times New Roman" w:hAnsi="Times New Roman"/>
          <w:sz w:val="28"/>
          <w:szCs w:val="28"/>
        </w:rPr>
        <w:t xml:space="preserve">ема - это среда, обеспечивающая </w:t>
      </w:r>
      <w:r w:rsidRPr="00FF6D69">
        <w:rPr>
          <w:rFonts w:ascii="Times New Roman" w:hAnsi="Times New Roman"/>
          <w:sz w:val="28"/>
          <w:szCs w:val="28"/>
        </w:rPr>
        <w:t xml:space="preserve">целенаправленную деятельность предприятия. То есть она представляет собой совокупность компонентов (информация, процедуры, персонал, аппаратное и программное обеспечение), объединенных регулируемыми взаимоотношениями для формирования организации как единого целого и обеспечения ее целенаправленной деятельности. И как следствие этого определения, эффективность информационной системы может быть оценена только в терминах ее вклада в достижение организацией ее стратегических целей. 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Миссия информационных систем - это производство нужной для организации информации для обеспечения эффективного управления всеми ее ресурсами, создание информационной и технической среды для осуществления управления организацией. </w:t>
      </w:r>
    </w:p>
    <w:p w:rsidR="00FF6D69" w:rsidRPr="00FF6D69" w:rsidRDefault="00FF6D69" w:rsidP="00FF6D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val="en-US"/>
        </w:rPr>
      </w:pPr>
      <w:r w:rsidRPr="00FF6D69">
        <w:rPr>
          <w:rFonts w:ascii="Times New Roman" w:hAnsi="Times New Roman"/>
          <w:sz w:val="28"/>
          <w:szCs w:val="28"/>
        </w:rPr>
        <w:t>Процессы, обеспечивающие работу информационной системы любого назначения: выявить информационные потребности; осуществить отбор источников информации; осуществить сбор информации; осуществить ввод информации из внешних или внутренних источников; выполнить действия по обработке информации, оценке ее полноты и значимости и по предоставлению ее в удобном виде; вывести информацию для предоставления потребителям или передачи в другую систему; организовать использование информации для оценки тенденций, разработки прогнозов, оценки альтернатив решений и действий, выработки стратегии; организовать обратную связь - по информации, переработанной людьми данной организации, осуществлять коррекцию входной информации.</w:t>
      </w:r>
    </w:p>
    <w:p w:rsidR="00FF6D69" w:rsidRPr="00FF6D69" w:rsidRDefault="00FF6D69" w:rsidP="00FF6D6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F6D69" w:rsidRPr="0026721B" w:rsidRDefault="00FF6D69" w:rsidP="00FF6D69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6721B">
        <w:rPr>
          <w:rFonts w:ascii="Times New Roman" w:hAnsi="Times New Roman"/>
          <w:b/>
          <w:i/>
          <w:sz w:val="28"/>
          <w:szCs w:val="28"/>
        </w:rPr>
        <w:t>Выды информационных систем</w:t>
      </w:r>
    </w:p>
    <w:p w:rsidR="00FF6D69" w:rsidRPr="00FF6D69" w:rsidRDefault="00FF6D69" w:rsidP="00FF6D69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Информационные системы в логистике могут создаваться с целью управления материальными потоками на уровне отдельного предприятия, а могут способствовать организации логистических процессов на территории региона, страны м даже группы стран.</w:t>
      </w:r>
    </w:p>
    <w:p w:rsidR="00FF6D69" w:rsidRPr="00FF6D69" w:rsidRDefault="00FF6D69" w:rsidP="00FF6D69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На уровне отдельного предприятия информационные системы, в свою очередь, подразделяются на три группы:</w:t>
      </w:r>
    </w:p>
    <w:p w:rsidR="00FF6D69" w:rsidRPr="00FF6D69" w:rsidRDefault="00FF6D69" w:rsidP="00FF6D69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- плановые;</w:t>
      </w:r>
    </w:p>
    <w:p w:rsidR="00FF6D69" w:rsidRPr="00FF6D69" w:rsidRDefault="00FF6D69" w:rsidP="00FF6D69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- диспозитивные (или диспетчерские);</w:t>
      </w:r>
    </w:p>
    <w:p w:rsidR="009C43B5" w:rsidRDefault="00FF6D69" w:rsidP="009C43B5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- исполнительные (или оперативные).</w:t>
      </w:r>
    </w:p>
    <w:p w:rsidR="009C43B5" w:rsidRPr="00FF6D69" w:rsidRDefault="00F017E3" w:rsidP="009C43B5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5pt;height:192.75pt;visibility:visible">
            <v:imagedata r:id="rId7" o:title="виды инф"/>
          </v:shape>
        </w:pict>
      </w:r>
    </w:p>
    <w:p w:rsidR="00FF6D69" w:rsidRPr="00FF6D69" w:rsidRDefault="00FF6D69" w:rsidP="00FF6D69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 xml:space="preserve">Логистические информационные системы, входящие в разрядные группы, отличаются как функциональными, так и обеспечивающими подсистемами. </w:t>
      </w:r>
      <w:r w:rsidRPr="00FF6D69">
        <w:rPr>
          <w:rFonts w:ascii="Times New Roman" w:hAnsi="Times New Roman"/>
          <w:i/>
          <w:sz w:val="28"/>
          <w:szCs w:val="28"/>
        </w:rPr>
        <w:t>Функциональные подсистемы</w:t>
      </w:r>
      <w:r w:rsidRPr="00FF6D69">
        <w:rPr>
          <w:rFonts w:ascii="Times New Roman" w:hAnsi="Times New Roman"/>
          <w:sz w:val="28"/>
          <w:szCs w:val="28"/>
        </w:rPr>
        <w:t xml:space="preserve"> отличаются составом решаемых задач. </w:t>
      </w:r>
      <w:r w:rsidRPr="00FF6D69">
        <w:rPr>
          <w:rFonts w:ascii="Times New Roman" w:hAnsi="Times New Roman"/>
          <w:i/>
          <w:sz w:val="28"/>
          <w:szCs w:val="28"/>
        </w:rPr>
        <w:t xml:space="preserve">Обеспечивающие подсистемы </w:t>
      </w:r>
      <w:r w:rsidRPr="00FF6D69">
        <w:rPr>
          <w:rFonts w:ascii="Times New Roman" w:hAnsi="Times New Roman"/>
          <w:sz w:val="28"/>
          <w:szCs w:val="28"/>
        </w:rPr>
        <w:t>могут отличаться всеми своими элементами, т.е. техническими, информационным и математическим обеспечением. Остановимся подробнее на специфике отдельных  информационных систем.</w:t>
      </w:r>
    </w:p>
    <w:p w:rsidR="00FF6D69" w:rsidRPr="00FF6D69" w:rsidRDefault="00FF6D69" w:rsidP="00FF6D69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b/>
          <w:sz w:val="28"/>
          <w:szCs w:val="28"/>
        </w:rPr>
        <w:t>Плановые информационные системы</w:t>
      </w:r>
      <w:r w:rsidRPr="00FF6D69">
        <w:rPr>
          <w:rFonts w:ascii="Times New Roman" w:hAnsi="Times New Roman"/>
          <w:sz w:val="28"/>
          <w:szCs w:val="28"/>
        </w:rPr>
        <w:t>. Эти системы создаются на административном уровне управления и служат для принятия долгосрочных решений стратегического характера. Среди решаемых задач могут быть следующие: создание и оптимизация звеньев логистической цепи; управление условно – постоянными, т.е. малоизменяющимися, данными; планирование производства; общее управление запасами; управление резервами и другие задачи.</w:t>
      </w:r>
    </w:p>
    <w:p w:rsidR="00FF6D69" w:rsidRPr="00FF6D69" w:rsidRDefault="00FF6D69" w:rsidP="00FF6D69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b/>
          <w:sz w:val="28"/>
          <w:szCs w:val="28"/>
        </w:rPr>
        <w:t>Дизпозитивные информационные системы.</w:t>
      </w:r>
      <w:r w:rsidRPr="00FF6D69">
        <w:rPr>
          <w:rFonts w:ascii="Times New Roman" w:hAnsi="Times New Roman"/>
          <w:sz w:val="28"/>
          <w:szCs w:val="28"/>
        </w:rPr>
        <w:t xml:space="preserve"> Эти системы создаются на уровне управления складом или цехом и служат для обеспечения отлаженной работы логических систем. Здесь могут решаться следующие задачи: детальное управление запасами (местами складирования); распоряжение внутрискладским (или внутризавоским) транспортом; отбор грузов по заказам и их комплектование; учет отправляемых грузов  другие задачи. </w:t>
      </w:r>
    </w:p>
    <w:p w:rsidR="00FF6D69" w:rsidRPr="00FF6D69" w:rsidRDefault="00FF6D69" w:rsidP="00FF6D69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b/>
          <w:sz w:val="28"/>
          <w:szCs w:val="28"/>
        </w:rPr>
        <w:t>Исполнительные информационные системы.</w:t>
      </w:r>
      <w:r w:rsidRPr="00FF6D69">
        <w:rPr>
          <w:rFonts w:ascii="Times New Roman" w:hAnsi="Times New Roman"/>
          <w:sz w:val="28"/>
          <w:szCs w:val="28"/>
        </w:rPr>
        <w:t xml:space="preserve"> Создаются на уровне административного или оперативного управления. Обработка информации в этих системах производится в темпе, определяемом скоростью ее поступления в ЭВМ. Это так называемый режим работы в реальном масштабе времени, который позволяет получать необходимую информацию о движении грузов в текущей момент времени и своевременно выдавать соответствующие административные и управляющие воздействия на объект управления. Этими системами могут решаться разнообразные задачи связанные с контролем материальных потоков, оперативным управлением обслуживания производства, управлением помещениями и т.п.</w:t>
      </w:r>
    </w:p>
    <w:p w:rsidR="00FF6D69" w:rsidRPr="00FF6D69" w:rsidRDefault="00FF6D69" w:rsidP="00FF6D69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Выше рассмотрены особенности информационных систем различных видов в разрезе их функциональных подсистем. Но, как уже отмечалось, различия имеются и в обеспечивающих подсистемах. Остановимся более подробно на характерных особенностях программного обеспечения планов, диспозитивных и исполнительных информационных системах.</w:t>
      </w:r>
    </w:p>
    <w:p w:rsidR="00FF6D69" w:rsidRPr="00FF6D69" w:rsidRDefault="00FF6D69" w:rsidP="00FF6D69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Создание многоуровневых автоматизированных систем управления материальными потоками связано со значительными затратами, в основном в области разработки программного обеспечении, которое , с одной стороны, должно обеспечить многофункциональность системы, а с другой – высокую степень ее интеграции. В связи с этим при создании автоматизированных систем управления в сфери логистики должна исследоваться возможность использования сравнительно недорогого стандартного программного обеспечения с его адаптацией к местным условиям.</w:t>
      </w:r>
    </w:p>
    <w:p w:rsidR="00FF6D69" w:rsidRPr="00FF6D69" w:rsidRDefault="00FF6D69" w:rsidP="00FF6D69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В настоящее время создаются достаточно совршенные пакеты программ. Однако применимы они не во всех видах информационных систем. Это зависит от уровня стандартизации решаемых при управлении материальными потоками задач.</w:t>
      </w:r>
    </w:p>
    <w:p w:rsidR="00FF6D69" w:rsidRPr="00FF6D69" w:rsidRDefault="00FF6D69" w:rsidP="00FF6D69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Наиболее высок уровень стандартизации при решении задач в плановых информационных системах, что позволяет с наименьшими трудностями адаптировать здесь стандартное программное обеспечение в диспозитивных информационных системах возможность приспособить стандартный пакет программ ниже, это вызвано рядом причин, на пример: производственный процесс на предприятиях складывается исторически и трудно поддается существенным изменениям во имя стандартизации; структура обрабатываемых данных существенно различается у разных пользователей.</w:t>
      </w:r>
    </w:p>
    <w:p w:rsidR="00FF6D69" w:rsidRPr="00FF6D69" w:rsidRDefault="00FF6D69" w:rsidP="00FF6D69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FF6D69">
        <w:rPr>
          <w:rFonts w:ascii="Times New Roman" w:hAnsi="Times New Roman"/>
          <w:sz w:val="28"/>
          <w:szCs w:val="28"/>
        </w:rPr>
        <w:t>В исполнительных информационных системах на оперативном уровне управления индивидуальное программное обеспечение принимают наиболее часто.</w:t>
      </w:r>
    </w:p>
    <w:p w:rsidR="00FF6D69" w:rsidRPr="00FF6D69" w:rsidRDefault="00FF6D69" w:rsidP="00FF6D6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F6D69" w:rsidRDefault="00FF6D69" w:rsidP="00FF6D6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C43B5" w:rsidRDefault="009C43B5" w:rsidP="00FF6D6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C43B5" w:rsidRDefault="009C43B5" w:rsidP="00FF6D6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C43B5" w:rsidRDefault="009C43B5" w:rsidP="00FF6D6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C43B5" w:rsidRDefault="009C43B5" w:rsidP="00FF6D6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C43B5" w:rsidRDefault="009C43B5" w:rsidP="00FF6D6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C43B5" w:rsidRPr="009C43B5" w:rsidRDefault="009C43B5" w:rsidP="009C43B5">
      <w:pPr>
        <w:rPr>
          <w:rFonts w:ascii="Times New Roman" w:hAnsi="Times New Roman"/>
          <w:sz w:val="28"/>
          <w:szCs w:val="28"/>
        </w:rPr>
      </w:pPr>
    </w:p>
    <w:p w:rsidR="009C43B5" w:rsidRPr="009C43B5" w:rsidRDefault="009C43B5" w:rsidP="009C43B5">
      <w:pPr>
        <w:rPr>
          <w:rFonts w:ascii="Times New Roman" w:hAnsi="Times New Roman"/>
          <w:sz w:val="28"/>
          <w:szCs w:val="28"/>
        </w:rPr>
      </w:pPr>
    </w:p>
    <w:p w:rsidR="009C43B5" w:rsidRPr="009C43B5" w:rsidRDefault="009C43B5" w:rsidP="009C43B5">
      <w:pPr>
        <w:rPr>
          <w:rFonts w:ascii="Times New Roman" w:hAnsi="Times New Roman"/>
          <w:sz w:val="28"/>
          <w:szCs w:val="28"/>
        </w:rPr>
      </w:pPr>
    </w:p>
    <w:p w:rsidR="009C43B5" w:rsidRPr="009C43B5" w:rsidRDefault="009C43B5" w:rsidP="009C43B5">
      <w:pPr>
        <w:rPr>
          <w:rFonts w:ascii="Times New Roman" w:hAnsi="Times New Roman"/>
          <w:sz w:val="28"/>
          <w:szCs w:val="28"/>
        </w:rPr>
      </w:pPr>
    </w:p>
    <w:p w:rsidR="009C43B5" w:rsidRPr="009C43B5" w:rsidRDefault="009C43B5" w:rsidP="009C43B5">
      <w:pPr>
        <w:rPr>
          <w:rFonts w:ascii="Times New Roman" w:hAnsi="Times New Roman"/>
          <w:sz w:val="28"/>
          <w:szCs w:val="28"/>
        </w:rPr>
      </w:pPr>
    </w:p>
    <w:p w:rsidR="009C43B5" w:rsidRPr="009C43B5" w:rsidRDefault="009C43B5" w:rsidP="009C43B5">
      <w:pPr>
        <w:rPr>
          <w:rFonts w:ascii="Times New Roman" w:hAnsi="Times New Roman"/>
          <w:sz w:val="28"/>
          <w:szCs w:val="28"/>
        </w:rPr>
      </w:pPr>
    </w:p>
    <w:p w:rsidR="009C43B5" w:rsidRPr="009C43B5" w:rsidRDefault="009C43B5" w:rsidP="009C43B5">
      <w:pPr>
        <w:rPr>
          <w:rFonts w:ascii="Times New Roman" w:hAnsi="Times New Roman"/>
          <w:sz w:val="28"/>
          <w:szCs w:val="28"/>
        </w:rPr>
      </w:pPr>
    </w:p>
    <w:p w:rsidR="009C43B5" w:rsidRPr="009C43B5" w:rsidRDefault="009C43B5" w:rsidP="009C43B5">
      <w:pPr>
        <w:rPr>
          <w:rFonts w:ascii="Times New Roman" w:hAnsi="Times New Roman"/>
          <w:sz w:val="28"/>
          <w:szCs w:val="28"/>
        </w:rPr>
      </w:pPr>
    </w:p>
    <w:p w:rsidR="009C43B5" w:rsidRPr="009C43B5" w:rsidRDefault="009C43B5" w:rsidP="009C43B5">
      <w:pPr>
        <w:rPr>
          <w:rFonts w:ascii="Times New Roman" w:hAnsi="Times New Roman"/>
          <w:sz w:val="28"/>
          <w:szCs w:val="28"/>
        </w:rPr>
      </w:pPr>
    </w:p>
    <w:p w:rsidR="009C43B5" w:rsidRDefault="009C43B5" w:rsidP="009C43B5">
      <w:pPr>
        <w:rPr>
          <w:rFonts w:ascii="Times New Roman" w:hAnsi="Times New Roman"/>
          <w:sz w:val="28"/>
          <w:szCs w:val="28"/>
        </w:rPr>
      </w:pPr>
    </w:p>
    <w:p w:rsidR="009C43B5" w:rsidRDefault="009C43B5" w:rsidP="009C43B5">
      <w:pPr>
        <w:tabs>
          <w:tab w:val="left" w:pos="52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C43B5" w:rsidRDefault="009C43B5" w:rsidP="009C43B5">
      <w:pPr>
        <w:tabs>
          <w:tab w:val="left" w:pos="5235"/>
        </w:tabs>
        <w:rPr>
          <w:rFonts w:ascii="Times New Roman" w:hAnsi="Times New Roman"/>
          <w:sz w:val="28"/>
          <w:szCs w:val="28"/>
        </w:rPr>
      </w:pPr>
    </w:p>
    <w:p w:rsidR="009C43B5" w:rsidRPr="009C43B5" w:rsidRDefault="009C43B5" w:rsidP="009C43B5">
      <w:pPr>
        <w:tabs>
          <w:tab w:val="left" w:pos="5235"/>
        </w:tabs>
        <w:rPr>
          <w:rFonts w:ascii="Times New Roman" w:hAnsi="Times New Roman"/>
          <w:sz w:val="28"/>
          <w:szCs w:val="28"/>
        </w:rPr>
      </w:pPr>
    </w:p>
    <w:p w:rsidR="009C43B5" w:rsidRDefault="009C43B5" w:rsidP="009C43B5">
      <w:pPr>
        <w:tabs>
          <w:tab w:val="left" w:pos="5235"/>
        </w:tabs>
        <w:rPr>
          <w:rFonts w:ascii="Times New Roman" w:hAnsi="Times New Roman"/>
          <w:sz w:val="28"/>
          <w:szCs w:val="28"/>
        </w:rPr>
      </w:pPr>
    </w:p>
    <w:p w:rsidR="009C43B5" w:rsidRPr="009C43B5" w:rsidRDefault="009C43B5" w:rsidP="009C43B5">
      <w:pPr>
        <w:tabs>
          <w:tab w:val="left" w:pos="5235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C43B5" w:rsidRPr="009C43B5" w:rsidSect="006735B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75D" w:rsidRDefault="0011075D" w:rsidP="009C43B5">
      <w:pPr>
        <w:spacing w:after="0" w:line="240" w:lineRule="auto"/>
      </w:pPr>
      <w:r>
        <w:separator/>
      </w:r>
    </w:p>
  </w:endnote>
  <w:endnote w:type="continuationSeparator" w:id="0">
    <w:p w:rsidR="0011075D" w:rsidRDefault="0011075D" w:rsidP="009C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3B5" w:rsidRDefault="003B58C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02FE">
      <w:rPr>
        <w:noProof/>
      </w:rPr>
      <w:t>1</w:t>
    </w:r>
    <w:r>
      <w:fldChar w:fldCharType="end"/>
    </w:r>
  </w:p>
  <w:p w:rsidR="009C43B5" w:rsidRDefault="009C43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75D" w:rsidRDefault="0011075D" w:rsidP="009C43B5">
      <w:pPr>
        <w:spacing w:after="0" w:line="240" w:lineRule="auto"/>
      </w:pPr>
      <w:r>
        <w:separator/>
      </w:r>
    </w:p>
  </w:footnote>
  <w:footnote w:type="continuationSeparator" w:id="0">
    <w:p w:rsidR="0011075D" w:rsidRDefault="0011075D" w:rsidP="009C4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345"/>
    <w:rsid w:val="00027CB9"/>
    <w:rsid w:val="000F02FE"/>
    <w:rsid w:val="0011075D"/>
    <w:rsid w:val="0026661B"/>
    <w:rsid w:val="0026721B"/>
    <w:rsid w:val="002E2040"/>
    <w:rsid w:val="003B58CB"/>
    <w:rsid w:val="006735B4"/>
    <w:rsid w:val="009C43B5"/>
    <w:rsid w:val="00C52345"/>
    <w:rsid w:val="00F017E3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9B42FC-2021-4CEF-967A-15F65A9A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D6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43B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C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3B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3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54EB-E0FF-4318-B686-DB0A0997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2014-04-15T04:16:00Z</dcterms:created>
  <dcterms:modified xsi:type="dcterms:W3CDTF">2014-04-15T04:16:00Z</dcterms:modified>
</cp:coreProperties>
</file>