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E8A" w:rsidRPr="00AA20F9" w:rsidRDefault="00AA20F9" w:rsidP="00AA20F9">
      <w:pPr>
        <w:spacing w:line="360" w:lineRule="auto"/>
        <w:ind w:firstLine="709"/>
        <w:jc w:val="center"/>
        <w:rPr>
          <w:b/>
          <w:sz w:val="28"/>
          <w:szCs w:val="28"/>
        </w:rPr>
      </w:pPr>
      <w:r w:rsidRPr="00AA20F9">
        <w:rPr>
          <w:b/>
          <w:sz w:val="28"/>
          <w:szCs w:val="28"/>
        </w:rPr>
        <w:t>Оглавление</w:t>
      </w:r>
    </w:p>
    <w:p w:rsidR="00AA20F9" w:rsidRPr="00AA20F9" w:rsidRDefault="00AA20F9" w:rsidP="00AA20F9">
      <w:pPr>
        <w:spacing w:line="360" w:lineRule="auto"/>
        <w:ind w:firstLine="709"/>
        <w:jc w:val="both"/>
        <w:rPr>
          <w:sz w:val="28"/>
          <w:szCs w:val="28"/>
        </w:rPr>
      </w:pPr>
    </w:p>
    <w:p w:rsidR="00AF05C7" w:rsidRPr="00AA20F9" w:rsidRDefault="00AF05C7" w:rsidP="00AA20F9">
      <w:pPr>
        <w:pStyle w:val="11"/>
        <w:tabs>
          <w:tab w:val="clear" w:pos="9628"/>
        </w:tabs>
        <w:spacing w:line="360" w:lineRule="auto"/>
        <w:jc w:val="both"/>
        <w:rPr>
          <w:b w:val="0"/>
        </w:rPr>
      </w:pPr>
      <w:r w:rsidRPr="005B17BD">
        <w:rPr>
          <w:rStyle w:val="a8"/>
          <w:b w:val="0"/>
          <w:color w:val="auto"/>
        </w:rPr>
        <w:t>Введение</w:t>
      </w:r>
    </w:p>
    <w:p w:rsidR="00AF05C7" w:rsidRPr="00AA20F9" w:rsidRDefault="00AF05C7" w:rsidP="00AA20F9">
      <w:pPr>
        <w:pStyle w:val="11"/>
        <w:tabs>
          <w:tab w:val="clear" w:pos="9628"/>
        </w:tabs>
        <w:spacing w:line="360" w:lineRule="auto"/>
        <w:jc w:val="both"/>
        <w:rPr>
          <w:b w:val="0"/>
        </w:rPr>
      </w:pPr>
      <w:r w:rsidRPr="005B17BD">
        <w:rPr>
          <w:rStyle w:val="a8"/>
          <w:b w:val="0"/>
          <w:color w:val="auto"/>
        </w:rPr>
        <w:t>1. Бюджетная система РФ</w:t>
      </w:r>
    </w:p>
    <w:p w:rsidR="00AF05C7" w:rsidRPr="00AA20F9" w:rsidRDefault="00AF05C7" w:rsidP="00AA20F9">
      <w:pPr>
        <w:pStyle w:val="21"/>
        <w:spacing w:line="360" w:lineRule="auto"/>
        <w:ind w:left="0"/>
        <w:jc w:val="both"/>
        <w:rPr>
          <w:noProof/>
          <w:sz w:val="28"/>
          <w:szCs w:val="28"/>
        </w:rPr>
      </w:pPr>
      <w:r w:rsidRPr="005B17BD">
        <w:rPr>
          <w:rStyle w:val="a8"/>
          <w:noProof/>
          <w:color w:val="auto"/>
          <w:sz w:val="28"/>
          <w:szCs w:val="28"/>
        </w:rPr>
        <w:t>1.1 Сущность, структура и функции бюджетной системы РФ</w:t>
      </w:r>
    </w:p>
    <w:p w:rsidR="00AF05C7" w:rsidRPr="00AA20F9" w:rsidRDefault="00AF05C7" w:rsidP="00AA20F9">
      <w:pPr>
        <w:pStyle w:val="21"/>
        <w:spacing w:line="360" w:lineRule="auto"/>
        <w:ind w:left="0"/>
        <w:jc w:val="both"/>
        <w:rPr>
          <w:noProof/>
          <w:sz w:val="28"/>
          <w:szCs w:val="28"/>
        </w:rPr>
      </w:pPr>
      <w:r w:rsidRPr="005B17BD">
        <w:rPr>
          <w:rStyle w:val="a8"/>
          <w:noProof/>
          <w:color w:val="auto"/>
          <w:sz w:val="28"/>
          <w:szCs w:val="28"/>
        </w:rPr>
        <w:t>1.2 Принципы построения бюджетной системы</w:t>
      </w:r>
      <w:r w:rsidRPr="00AA20F9">
        <w:rPr>
          <w:noProof/>
          <w:webHidden/>
          <w:sz w:val="28"/>
          <w:szCs w:val="28"/>
        </w:rPr>
        <w:tab/>
      </w:r>
    </w:p>
    <w:p w:rsidR="00AF05C7" w:rsidRPr="00AA20F9" w:rsidRDefault="00AF05C7" w:rsidP="00AA20F9">
      <w:pPr>
        <w:pStyle w:val="21"/>
        <w:spacing w:line="360" w:lineRule="auto"/>
        <w:ind w:left="0"/>
        <w:jc w:val="both"/>
        <w:rPr>
          <w:noProof/>
          <w:sz w:val="28"/>
          <w:szCs w:val="28"/>
        </w:rPr>
      </w:pPr>
      <w:r w:rsidRPr="005B17BD">
        <w:rPr>
          <w:rStyle w:val="a8"/>
          <w:noProof/>
          <w:color w:val="auto"/>
          <w:sz w:val="28"/>
          <w:szCs w:val="28"/>
        </w:rPr>
        <w:t>1.3 Система межбюджетных отношений</w:t>
      </w:r>
    </w:p>
    <w:p w:rsidR="00AF05C7" w:rsidRPr="00AA20F9" w:rsidRDefault="00AF05C7" w:rsidP="00AA20F9">
      <w:pPr>
        <w:pStyle w:val="11"/>
        <w:tabs>
          <w:tab w:val="clear" w:pos="9628"/>
        </w:tabs>
        <w:spacing w:line="360" w:lineRule="auto"/>
        <w:jc w:val="both"/>
        <w:rPr>
          <w:b w:val="0"/>
        </w:rPr>
      </w:pPr>
      <w:r w:rsidRPr="005B17BD">
        <w:rPr>
          <w:rStyle w:val="a8"/>
          <w:b w:val="0"/>
          <w:color w:val="auto"/>
        </w:rPr>
        <w:t>2. Ассигнования из федерального бюджета</w:t>
      </w:r>
    </w:p>
    <w:p w:rsidR="00AA20F9" w:rsidRPr="00AA20F9" w:rsidRDefault="00AF05C7" w:rsidP="00AA20F9">
      <w:pPr>
        <w:pStyle w:val="21"/>
        <w:spacing w:line="360" w:lineRule="auto"/>
        <w:ind w:left="0"/>
        <w:jc w:val="both"/>
        <w:rPr>
          <w:rStyle w:val="a8"/>
          <w:noProof/>
          <w:color w:val="auto"/>
          <w:sz w:val="28"/>
          <w:szCs w:val="28"/>
        </w:rPr>
      </w:pPr>
      <w:r w:rsidRPr="005B17BD">
        <w:rPr>
          <w:rStyle w:val="a8"/>
          <w:noProof/>
          <w:color w:val="auto"/>
          <w:sz w:val="28"/>
          <w:szCs w:val="28"/>
        </w:rPr>
        <w:t>2.1 Сущность бюджетных ассигнований</w:t>
      </w:r>
    </w:p>
    <w:p w:rsidR="00AA20F9" w:rsidRPr="00AA20F9" w:rsidRDefault="00AF05C7" w:rsidP="00AA20F9">
      <w:pPr>
        <w:pStyle w:val="21"/>
        <w:spacing w:line="360" w:lineRule="auto"/>
        <w:ind w:left="0"/>
        <w:jc w:val="both"/>
        <w:rPr>
          <w:rStyle w:val="a8"/>
          <w:noProof/>
          <w:color w:val="auto"/>
          <w:sz w:val="28"/>
          <w:szCs w:val="28"/>
        </w:rPr>
      </w:pPr>
      <w:r w:rsidRPr="005B17BD">
        <w:rPr>
          <w:rStyle w:val="a8"/>
          <w:noProof/>
          <w:color w:val="auto"/>
          <w:sz w:val="28"/>
          <w:szCs w:val="28"/>
        </w:rPr>
        <w:t>2.2 Взаимоотношения федерального бюджета с бюджетами других уровней</w:t>
      </w:r>
    </w:p>
    <w:p w:rsidR="00AF05C7" w:rsidRPr="00AA20F9" w:rsidRDefault="00AF05C7" w:rsidP="00AA20F9">
      <w:pPr>
        <w:pStyle w:val="21"/>
        <w:spacing w:line="360" w:lineRule="auto"/>
        <w:ind w:left="0"/>
        <w:jc w:val="both"/>
        <w:rPr>
          <w:sz w:val="28"/>
          <w:szCs w:val="28"/>
        </w:rPr>
      </w:pPr>
      <w:r w:rsidRPr="005B17BD">
        <w:rPr>
          <w:rStyle w:val="a8"/>
          <w:color w:val="auto"/>
          <w:sz w:val="28"/>
          <w:szCs w:val="28"/>
        </w:rPr>
        <w:t>Заключение</w:t>
      </w:r>
    </w:p>
    <w:p w:rsidR="00AF05C7" w:rsidRPr="00AA20F9" w:rsidRDefault="00AF05C7" w:rsidP="00AA20F9">
      <w:pPr>
        <w:pStyle w:val="11"/>
        <w:tabs>
          <w:tab w:val="clear" w:pos="9628"/>
        </w:tabs>
        <w:spacing w:line="360" w:lineRule="auto"/>
        <w:jc w:val="both"/>
        <w:rPr>
          <w:b w:val="0"/>
        </w:rPr>
      </w:pPr>
      <w:r w:rsidRPr="005B17BD">
        <w:rPr>
          <w:rStyle w:val="a8"/>
          <w:b w:val="0"/>
          <w:color w:val="auto"/>
        </w:rPr>
        <w:t>Список использованны</w:t>
      </w:r>
      <w:r w:rsidR="00660426" w:rsidRPr="005B17BD">
        <w:rPr>
          <w:rStyle w:val="a8"/>
          <w:b w:val="0"/>
          <w:color w:val="auto"/>
        </w:rPr>
        <w:t>х источников</w:t>
      </w:r>
    </w:p>
    <w:p w:rsidR="00832E8A" w:rsidRPr="00AA20F9" w:rsidRDefault="00832E8A" w:rsidP="00AA20F9">
      <w:pPr>
        <w:spacing w:line="360" w:lineRule="auto"/>
        <w:jc w:val="both"/>
        <w:rPr>
          <w:sz w:val="28"/>
          <w:szCs w:val="28"/>
        </w:rPr>
      </w:pPr>
    </w:p>
    <w:p w:rsidR="00832E8A" w:rsidRPr="00AA20F9" w:rsidRDefault="00832E8A" w:rsidP="00AA20F9">
      <w:pPr>
        <w:pStyle w:val="1"/>
        <w:spacing w:before="0" w:after="0" w:line="360" w:lineRule="auto"/>
        <w:ind w:firstLine="709"/>
        <w:jc w:val="center"/>
        <w:rPr>
          <w:rFonts w:ascii="Times New Roman" w:hAnsi="Times New Roman" w:cs="Times New Roman"/>
          <w:sz w:val="28"/>
          <w:szCs w:val="28"/>
        </w:rPr>
      </w:pPr>
      <w:r w:rsidRPr="00AA20F9">
        <w:rPr>
          <w:rFonts w:ascii="Times New Roman" w:hAnsi="Times New Roman" w:cs="Times New Roman"/>
          <w:sz w:val="28"/>
          <w:szCs w:val="28"/>
        </w:rPr>
        <w:br w:type="page"/>
      </w:r>
      <w:bookmarkStart w:id="0" w:name="_Toc239096471"/>
      <w:r w:rsidRPr="00AA20F9">
        <w:rPr>
          <w:rFonts w:ascii="Times New Roman" w:hAnsi="Times New Roman" w:cs="Times New Roman"/>
          <w:sz w:val="28"/>
          <w:szCs w:val="28"/>
        </w:rPr>
        <w:t>Введение</w:t>
      </w:r>
      <w:bookmarkEnd w:id="0"/>
    </w:p>
    <w:p w:rsidR="00832E8A" w:rsidRPr="00AA20F9" w:rsidRDefault="00832E8A" w:rsidP="00AA20F9">
      <w:pPr>
        <w:spacing w:line="360" w:lineRule="auto"/>
        <w:ind w:firstLine="709"/>
        <w:jc w:val="both"/>
        <w:rPr>
          <w:sz w:val="28"/>
          <w:szCs w:val="28"/>
        </w:rPr>
      </w:pPr>
    </w:p>
    <w:p w:rsidR="002C6B60" w:rsidRPr="00AA20F9" w:rsidRDefault="006E0105" w:rsidP="00AA20F9">
      <w:pPr>
        <w:spacing w:line="360" w:lineRule="auto"/>
        <w:ind w:firstLine="709"/>
        <w:jc w:val="both"/>
        <w:rPr>
          <w:sz w:val="28"/>
          <w:szCs w:val="28"/>
        </w:rPr>
      </w:pPr>
      <w:r w:rsidRPr="00AA20F9">
        <w:rPr>
          <w:b/>
          <w:sz w:val="28"/>
          <w:szCs w:val="28"/>
        </w:rPr>
        <w:t>Актуальность</w:t>
      </w:r>
      <w:r w:rsidRPr="00AA20F9">
        <w:rPr>
          <w:sz w:val="28"/>
          <w:szCs w:val="28"/>
        </w:rPr>
        <w:t xml:space="preserve">. </w:t>
      </w:r>
      <w:r w:rsidR="002C6B60" w:rsidRPr="00AA20F9">
        <w:rPr>
          <w:sz w:val="28"/>
          <w:szCs w:val="28"/>
        </w:rPr>
        <w:t>Реформирование финансовой системы России и ее основного звена – бюджетной системы обусловлено переходом от административно-командных методов управления к рыночным. Бюджетная система позволяет осуществлять регулирование экономических и социальных процессов в интересах всех членов общества.</w:t>
      </w:r>
    </w:p>
    <w:p w:rsidR="002C6B60" w:rsidRPr="00AA20F9" w:rsidRDefault="002C6B60" w:rsidP="00AA20F9">
      <w:pPr>
        <w:spacing w:line="360" w:lineRule="auto"/>
        <w:ind w:firstLine="709"/>
        <w:jc w:val="both"/>
        <w:rPr>
          <w:sz w:val="28"/>
          <w:szCs w:val="28"/>
        </w:rPr>
      </w:pPr>
      <w:r w:rsidRPr="00AA20F9">
        <w:rPr>
          <w:sz w:val="28"/>
          <w:szCs w:val="28"/>
        </w:rPr>
        <w:t>Бюджет и денежное обращение остаются барометром экономического и социального состояния и политического положения государства. Бюджетная система России находится в стадии становления, вырабатывается законодательный механизм перераспределения компетенций между федеральными и территориальными уровнями власти, органами местного самоуправления.</w:t>
      </w:r>
    </w:p>
    <w:p w:rsidR="002C6B60" w:rsidRPr="00AA20F9" w:rsidRDefault="002C6B60" w:rsidP="00AA20F9">
      <w:pPr>
        <w:spacing w:line="360" w:lineRule="auto"/>
        <w:ind w:firstLine="709"/>
        <w:jc w:val="both"/>
        <w:rPr>
          <w:sz w:val="28"/>
          <w:szCs w:val="28"/>
        </w:rPr>
      </w:pPr>
      <w:r w:rsidRPr="00AA20F9">
        <w:rPr>
          <w:sz w:val="28"/>
          <w:szCs w:val="28"/>
        </w:rPr>
        <w:t>Бюджетный процесс в России регулируется нормативными актами многие положения, которых неадекватно отражают характер реальных процессов, происходящих в экономике России и отдельных ее регионах, что создает определенные трудности в процессе формирования и исполнения бюджетов различных уровней.</w:t>
      </w:r>
    </w:p>
    <w:p w:rsidR="000B7460" w:rsidRPr="00AA20F9" w:rsidRDefault="000B7460" w:rsidP="00AA20F9">
      <w:pPr>
        <w:spacing w:line="360" w:lineRule="auto"/>
        <w:ind w:firstLine="709"/>
        <w:jc w:val="both"/>
        <w:rPr>
          <w:sz w:val="28"/>
          <w:szCs w:val="28"/>
        </w:rPr>
      </w:pPr>
      <w:r w:rsidRPr="00AA20F9">
        <w:rPr>
          <w:sz w:val="28"/>
          <w:szCs w:val="28"/>
        </w:rPr>
        <w:t>На протяжении последнего десятилетия бюджетная система Российской Федерации постоянно подвергалась изменениям ввиду нестабильности социальных и экономических процессов, происходящих в России в условиях перехода от социалистического метода хозяйствования к рыночным отношениям. Современная ситуация в бюджетной сфере России свидетельствует о необходимости усиления регулирующей роли государства в системе бюджетных отношений между органами управления, ответственными за формирование бюджетов, распределение бюджетных ресурсов и пополнение доходов в бюджет. С одной стороны, это объясняется тем, что в условиях рыночных отношений сужаются возможности государства оказывать влияние на экономические процессы. С другой стороны, заметно возрастание роли и значения бюджетов как важнейших инструментов государственного регулирования экономики и социальной сферы территориальных образований.</w:t>
      </w:r>
    </w:p>
    <w:p w:rsidR="000B7460" w:rsidRPr="00AA20F9" w:rsidRDefault="000B7460" w:rsidP="00AA20F9">
      <w:pPr>
        <w:spacing w:line="360" w:lineRule="auto"/>
        <w:ind w:firstLine="709"/>
        <w:jc w:val="both"/>
        <w:rPr>
          <w:sz w:val="28"/>
          <w:szCs w:val="28"/>
        </w:rPr>
      </w:pPr>
      <w:r w:rsidRPr="00AA20F9">
        <w:rPr>
          <w:sz w:val="28"/>
          <w:szCs w:val="28"/>
        </w:rPr>
        <w:t>Бюджетная система государства, являясь частью инфраструктуры экономического базиса, подвержена его влиянию.</w:t>
      </w:r>
    </w:p>
    <w:p w:rsidR="000B7460" w:rsidRPr="00AA20F9" w:rsidRDefault="000B7460" w:rsidP="00AA20F9">
      <w:pPr>
        <w:spacing w:line="360" w:lineRule="auto"/>
        <w:ind w:firstLine="709"/>
        <w:jc w:val="both"/>
        <w:rPr>
          <w:sz w:val="28"/>
          <w:szCs w:val="28"/>
        </w:rPr>
      </w:pPr>
      <w:r w:rsidRPr="00AA20F9">
        <w:rPr>
          <w:sz w:val="28"/>
          <w:szCs w:val="28"/>
        </w:rPr>
        <w:t>Колебания и изменения базиса приводят к изменению бюджетной системы и к корректировке ее функций. В настоящее время главными проблемами в бюджетной сфере являются:</w:t>
      </w:r>
    </w:p>
    <w:p w:rsidR="000B7460" w:rsidRPr="00AA20F9" w:rsidRDefault="000B7460" w:rsidP="00AA20F9">
      <w:pPr>
        <w:numPr>
          <w:ilvl w:val="0"/>
          <w:numId w:val="2"/>
        </w:numPr>
        <w:tabs>
          <w:tab w:val="clear" w:pos="1429"/>
        </w:tabs>
        <w:spacing w:line="360" w:lineRule="auto"/>
        <w:ind w:left="0" w:firstLine="709"/>
        <w:jc w:val="both"/>
        <w:rPr>
          <w:sz w:val="28"/>
          <w:szCs w:val="28"/>
        </w:rPr>
      </w:pPr>
      <w:r w:rsidRPr="00AA20F9">
        <w:rPr>
          <w:sz w:val="28"/>
          <w:szCs w:val="28"/>
        </w:rPr>
        <w:t>сбалансированность бюджетов всех уровней и государственных внебюджетных фондов;</w:t>
      </w:r>
    </w:p>
    <w:p w:rsidR="000B7460" w:rsidRPr="00AA20F9" w:rsidRDefault="000B7460" w:rsidP="00AA20F9">
      <w:pPr>
        <w:numPr>
          <w:ilvl w:val="0"/>
          <w:numId w:val="2"/>
        </w:numPr>
        <w:tabs>
          <w:tab w:val="clear" w:pos="1429"/>
        </w:tabs>
        <w:spacing w:line="360" w:lineRule="auto"/>
        <w:ind w:left="0" w:firstLine="709"/>
        <w:jc w:val="both"/>
        <w:rPr>
          <w:sz w:val="28"/>
          <w:szCs w:val="28"/>
        </w:rPr>
      </w:pPr>
      <w:r w:rsidRPr="00AA20F9">
        <w:rPr>
          <w:sz w:val="28"/>
          <w:szCs w:val="28"/>
        </w:rPr>
        <w:t>совершенствование бюджетного федерализма, системы регулирования бюджетными ресурсами и бюджетного процесса;</w:t>
      </w:r>
    </w:p>
    <w:p w:rsidR="000B7460" w:rsidRPr="00AA20F9" w:rsidRDefault="000B7460" w:rsidP="00AA20F9">
      <w:pPr>
        <w:numPr>
          <w:ilvl w:val="0"/>
          <w:numId w:val="2"/>
        </w:numPr>
        <w:tabs>
          <w:tab w:val="clear" w:pos="1429"/>
        </w:tabs>
        <w:spacing w:line="360" w:lineRule="auto"/>
        <w:ind w:left="0" w:firstLine="709"/>
        <w:jc w:val="both"/>
        <w:rPr>
          <w:sz w:val="28"/>
          <w:szCs w:val="28"/>
        </w:rPr>
      </w:pPr>
      <w:r w:rsidRPr="00AA20F9">
        <w:rPr>
          <w:sz w:val="28"/>
          <w:szCs w:val="28"/>
        </w:rPr>
        <w:t>укрепление системы финансового контроля за целевым, экономичным и эффективным использованием бюджетных средств на всех уровнях бюджетной системы;</w:t>
      </w:r>
    </w:p>
    <w:p w:rsidR="000B7460" w:rsidRPr="00AA20F9" w:rsidRDefault="000B7460" w:rsidP="00AA20F9">
      <w:pPr>
        <w:numPr>
          <w:ilvl w:val="0"/>
          <w:numId w:val="2"/>
        </w:numPr>
        <w:tabs>
          <w:tab w:val="clear" w:pos="1429"/>
        </w:tabs>
        <w:spacing w:line="360" w:lineRule="auto"/>
        <w:ind w:left="0" w:firstLine="709"/>
        <w:jc w:val="both"/>
        <w:rPr>
          <w:sz w:val="28"/>
          <w:szCs w:val="28"/>
        </w:rPr>
      </w:pPr>
      <w:r w:rsidRPr="00AA20F9">
        <w:rPr>
          <w:sz w:val="28"/>
          <w:szCs w:val="28"/>
        </w:rPr>
        <w:t>разработка методологических подходов, методов и методик формирования бюджетов и распределения бюджетных средств.</w:t>
      </w:r>
    </w:p>
    <w:p w:rsidR="00832E8A" w:rsidRPr="00AA20F9" w:rsidRDefault="000B7460" w:rsidP="00AA20F9">
      <w:pPr>
        <w:spacing w:line="360" w:lineRule="auto"/>
        <w:ind w:firstLine="709"/>
        <w:jc w:val="both"/>
        <w:rPr>
          <w:sz w:val="28"/>
          <w:szCs w:val="28"/>
        </w:rPr>
      </w:pPr>
      <w:r w:rsidRPr="00AA20F9">
        <w:rPr>
          <w:sz w:val="28"/>
          <w:szCs w:val="28"/>
        </w:rPr>
        <w:t>Реформирование бюджетной системы требует осмысления накопленного опыта, выявления и изучения эволюционных процессов, обобщения разработанных принципов, методов и методик и их реализации в практику бюджетной системы и бюджетного процесса.</w:t>
      </w:r>
    </w:p>
    <w:p w:rsidR="00BC0C5D" w:rsidRPr="00AA20F9" w:rsidRDefault="00BC0C5D" w:rsidP="00AA20F9">
      <w:pPr>
        <w:spacing w:line="360" w:lineRule="auto"/>
        <w:ind w:firstLine="709"/>
        <w:jc w:val="both"/>
        <w:rPr>
          <w:b/>
          <w:sz w:val="28"/>
          <w:szCs w:val="28"/>
        </w:rPr>
      </w:pPr>
      <w:r w:rsidRPr="00AA20F9">
        <w:rPr>
          <w:b/>
          <w:sz w:val="28"/>
          <w:szCs w:val="28"/>
        </w:rPr>
        <w:t>Цель исследования</w:t>
      </w:r>
      <w:r w:rsidRPr="00AA20F9">
        <w:rPr>
          <w:sz w:val="28"/>
          <w:szCs w:val="28"/>
        </w:rPr>
        <w:t xml:space="preserve"> – провести анализ бюджетной системы РФ.</w:t>
      </w:r>
    </w:p>
    <w:p w:rsidR="00BC0C5D" w:rsidRPr="00AA20F9" w:rsidRDefault="00BC0C5D" w:rsidP="00AA20F9">
      <w:pPr>
        <w:spacing w:line="360" w:lineRule="auto"/>
        <w:ind w:firstLine="709"/>
        <w:jc w:val="both"/>
        <w:rPr>
          <w:sz w:val="28"/>
          <w:szCs w:val="28"/>
        </w:rPr>
      </w:pPr>
      <w:r w:rsidRPr="00AA20F9">
        <w:rPr>
          <w:b/>
          <w:sz w:val="28"/>
          <w:szCs w:val="28"/>
        </w:rPr>
        <w:t>Задачи исследования</w:t>
      </w:r>
      <w:r w:rsidRPr="00AA20F9">
        <w:rPr>
          <w:sz w:val="28"/>
          <w:szCs w:val="28"/>
        </w:rPr>
        <w:t>:</w:t>
      </w:r>
    </w:p>
    <w:p w:rsidR="00BC0C5D" w:rsidRPr="00AA20F9" w:rsidRDefault="00BC0C5D" w:rsidP="00AA20F9">
      <w:pPr>
        <w:numPr>
          <w:ilvl w:val="0"/>
          <w:numId w:val="13"/>
        </w:numPr>
        <w:tabs>
          <w:tab w:val="clear" w:pos="1069"/>
        </w:tabs>
        <w:spacing w:line="360" w:lineRule="auto"/>
        <w:ind w:left="0" w:firstLine="709"/>
        <w:jc w:val="both"/>
        <w:rPr>
          <w:sz w:val="28"/>
          <w:szCs w:val="28"/>
        </w:rPr>
      </w:pPr>
      <w:r w:rsidRPr="00AA20F9">
        <w:rPr>
          <w:sz w:val="28"/>
          <w:szCs w:val="28"/>
        </w:rPr>
        <w:t>Рассмотреть общую характеристику бюджетной системы РФ.</w:t>
      </w:r>
    </w:p>
    <w:p w:rsidR="00BC0C5D" w:rsidRPr="00AA20F9" w:rsidRDefault="00BC0C5D" w:rsidP="00AA20F9">
      <w:pPr>
        <w:numPr>
          <w:ilvl w:val="0"/>
          <w:numId w:val="13"/>
        </w:numPr>
        <w:tabs>
          <w:tab w:val="clear" w:pos="1069"/>
        </w:tabs>
        <w:spacing w:line="360" w:lineRule="auto"/>
        <w:ind w:left="0" w:firstLine="709"/>
        <w:jc w:val="both"/>
        <w:rPr>
          <w:sz w:val="28"/>
          <w:szCs w:val="28"/>
        </w:rPr>
      </w:pPr>
      <w:r w:rsidRPr="00AA20F9">
        <w:rPr>
          <w:sz w:val="28"/>
          <w:szCs w:val="28"/>
        </w:rPr>
        <w:t>Обосновать принципы построения бюджетной системы РФ.</w:t>
      </w:r>
    </w:p>
    <w:p w:rsidR="00BC0C5D" w:rsidRPr="00AA20F9" w:rsidRDefault="00BC0C5D" w:rsidP="00AA20F9">
      <w:pPr>
        <w:numPr>
          <w:ilvl w:val="0"/>
          <w:numId w:val="13"/>
        </w:numPr>
        <w:tabs>
          <w:tab w:val="clear" w:pos="1069"/>
        </w:tabs>
        <w:spacing w:line="360" w:lineRule="auto"/>
        <w:ind w:left="0" w:firstLine="709"/>
        <w:jc w:val="both"/>
        <w:rPr>
          <w:sz w:val="28"/>
          <w:szCs w:val="28"/>
        </w:rPr>
      </w:pPr>
      <w:r w:rsidRPr="00AA20F9">
        <w:rPr>
          <w:sz w:val="28"/>
          <w:szCs w:val="28"/>
        </w:rPr>
        <w:t>Определить понятие системы межбюджетных отношений.</w:t>
      </w:r>
    </w:p>
    <w:p w:rsidR="00BC0C5D" w:rsidRPr="00AA20F9" w:rsidRDefault="00BC0C5D" w:rsidP="00AA20F9">
      <w:pPr>
        <w:numPr>
          <w:ilvl w:val="0"/>
          <w:numId w:val="13"/>
        </w:numPr>
        <w:tabs>
          <w:tab w:val="clear" w:pos="1069"/>
        </w:tabs>
        <w:spacing w:line="360" w:lineRule="auto"/>
        <w:ind w:left="0" w:firstLine="709"/>
        <w:jc w:val="both"/>
        <w:rPr>
          <w:sz w:val="28"/>
          <w:szCs w:val="28"/>
        </w:rPr>
      </w:pPr>
      <w:r w:rsidRPr="00AA20F9">
        <w:rPr>
          <w:sz w:val="28"/>
          <w:szCs w:val="28"/>
        </w:rPr>
        <w:t>Проанализировать взаимоотношения федерального бюджета с бюджетами других уровней.</w:t>
      </w:r>
    </w:p>
    <w:p w:rsidR="00BC0C5D" w:rsidRPr="00AA20F9" w:rsidRDefault="00BC0C5D" w:rsidP="00AA20F9">
      <w:pPr>
        <w:spacing w:line="360" w:lineRule="auto"/>
        <w:ind w:firstLine="709"/>
        <w:jc w:val="both"/>
        <w:rPr>
          <w:sz w:val="28"/>
          <w:szCs w:val="28"/>
        </w:rPr>
      </w:pPr>
      <w:r w:rsidRPr="00AA20F9">
        <w:rPr>
          <w:b/>
          <w:sz w:val="28"/>
          <w:szCs w:val="28"/>
        </w:rPr>
        <w:t>Объект исследования</w:t>
      </w:r>
      <w:r w:rsidRPr="00AA20F9">
        <w:rPr>
          <w:sz w:val="28"/>
          <w:szCs w:val="28"/>
        </w:rPr>
        <w:t xml:space="preserve"> – основополагающие характеристики бюджетной системы. </w:t>
      </w:r>
      <w:r w:rsidRPr="00AA20F9">
        <w:rPr>
          <w:b/>
          <w:sz w:val="28"/>
          <w:szCs w:val="28"/>
        </w:rPr>
        <w:t>Предмет исследования</w:t>
      </w:r>
      <w:r w:rsidRPr="00AA20F9">
        <w:rPr>
          <w:sz w:val="28"/>
          <w:szCs w:val="28"/>
        </w:rPr>
        <w:t xml:space="preserve"> - определение особенностей структуры и принципов построения бюджетной системы Российской Федерации.</w:t>
      </w:r>
    </w:p>
    <w:p w:rsidR="00BC0C5D" w:rsidRPr="00AA20F9" w:rsidRDefault="00BC0C5D" w:rsidP="00AA20F9">
      <w:pPr>
        <w:spacing w:line="360" w:lineRule="auto"/>
        <w:ind w:firstLine="709"/>
        <w:jc w:val="both"/>
        <w:rPr>
          <w:sz w:val="28"/>
          <w:szCs w:val="28"/>
        </w:rPr>
      </w:pPr>
      <w:r w:rsidRPr="00AA20F9">
        <w:rPr>
          <w:b/>
          <w:sz w:val="28"/>
          <w:szCs w:val="28"/>
        </w:rPr>
        <w:t>Структура работы</w:t>
      </w:r>
      <w:r w:rsidRPr="00AA20F9">
        <w:rPr>
          <w:sz w:val="28"/>
          <w:szCs w:val="28"/>
        </w:rPr>
        <w:t>: работа состоит из введения, двух глав, заключения и списка использованных источников.</w:t>
      </w:r>
    </w:p>
    <w:p w:rsidR="00BC0C5D" w:rsidRPr="00AA20F9" w:rsidRDefault="00BC0C5D" w:rsidP="00AA20F9">
      <w:pPr>
        <w:spacing w:line="360" w:lineRule="auto"/>
        <w:ind w:firstLine="709"/>
        <w:jc w:val="both"/>
        <w:rPr>
          <w:sz w:val="28"/>
          <w:szCs w:val="28"/>
        </w:rPr>
      </w:pPr>
      <w:r w:rsidRPr="00AA20F9">
        <w:rPr>
          <w:b/>
          <w:sz w:val="28"/>
          <w:szCs w:val="28"/>
        </w:rPr>
        <w:t>Теоретической основой</w:t>
      </w:r>
      <w:r w:rsidRPr="00AA20F9">
        <w:rPr>
          <w:sz w:val="28"/>
          <w:szCs w:val="28"/>
        </w:rPr>
        <w:t xml:space="preserve"> данной работы послужили работы таких авторов, как: Федосов В.А., Дементьев Д.В., Годин А.М., Подпорина И.В. и других.</w:t>
      </w:r>
    </w:p>
    <w:p w:rsidR="00BC0C5D" w:rsidRPr="00AA20F9" w:rsidRDefault="00BC0C5D" w:rsidP="00AA20F9">
      <w:pPr>
        <w:spacing w:line="360" w:lineRule="auto"/>
        <w:ind w:firstLine="709"/>
        <w:jc w:val="both"/>
        <w:rPr>
          <w:sz w:val="28"/>
          <w:szCs w:val="28"/>
        </w:rPr>
      </w:pPr>
      <w:r w:rsidRPr="00AA20F9">
        <w:rPr>
          <w:sz w:val="28"/>
          <w:szCs w:val="28"/>
        </w:rPr>
        <w:t>В учебном пособии В.А. Федосов</w:t>
      </w:r>
      <w:r w:rsidR="00944BB2" w:rsidRPr="00AA20F9">
        <w:rPr>
          <w:sz w:val="28"/>
          <w:szCs w:val="28"/>
        </w:rPr>
        <w:t>а</w:t>
      </w:r>
      <w:r w:rsidRPr="00AA20F9">
        <w:rPr>
          <w:sz w:val="28"/>
          <w:szCs w:val="28"/>
        </w:rPr>
        <w:t xml:space="preserve">, </w:t>
      </w:r>
      <w:r w:rsidR="00F257D3" w:rsidRPr="00AA20F9">
        <w:rPr>
          <w:sz w:val="28"/>
          <w:szCs w:val="28"/>
        </w:rPr>
        <w:t>построенном по схеме "вопрос-ответ", учтены изменения, которые происходят в реформировании общественных финансов России, методов и принципов в организации бюджетного процесса, рассмотрены такие вопросы, как доходы и расходы бюджетов, федеральные налоги, регулирование бюджетов и организация бюджетного процесса. Также рассматриваются тенденции развития бюджетных систем стран СНГ.</w:t>
      </w:r>
    </w:p>
    <w:p w:rsidR="00BC0C5D" w:rsidRPr="00AA20F9" w:rsidRDefault="00F257D3" w:rsidP="00AA20F9">
      <w:pPr>
        <w:spacing w:line="360" w:lineRule="auto"/>
        <w:ind w:firstLine="709"/>
        <w:jc w:val="both"/>
        <w:rPr>
          <w:sz w:val="28"/>
          <w:szCs w:val="28"/>
        </w:rPr>
      </w:pPr>
      <w:r w:rsidRPr="00AA20F9">
        <w:rPr>
          <w:sz w:val="28"/>
          <w:szCs w:val="28"/>
        </w:rPr>
        <w:t xml:space="preserve">В базовом курсе </w:t>
      </w:r>
      <w:r w:rsidR="00BC0C5D" w:rsidRPr="00AA20F9">
        <w:rPr>
          <w:sz w:val="28"/>
          <w:szCs w:val="28"/>
        </w:rPr>
        <w:t xml:space="preserve">под редакцией Д.В, Дементьева </w:t>
      </w:r>
      <w:r w:rsidRPr="00AA20F9">
        <w:rPr>
          <w:sz w:val="28"/>
          <w:szCs w:val="28"/>
        </w:rPr>
        <w:t>изложены вопросы экономики, описан порядок построения бюджетной системы Российской Федерации, рассмотрены основы и принципы разграничения доходов и расходов между бюджетами, концепции формирования федерального, регионального и местных бюджетов, а также разбирается содержание, классификация и функциональное назначение бюджетных расходов и доходов, описаны процесс формирования бюджета и особенности управления бюджетами разных уровней. Материал иллюстрируется конкретными примерами с использованием данных статистической отчетности. Учебное пособие соответствует Государственным образовательным стандартам.</w:t>
      </w:r>
    </w:p>
    <w:p w:rsidR="00F149B7" w:rsidRPr="00AA20F9" w:rsidRDefault="00F257D3" w:rsidP="00AA20F9">
      <w:pPr>
        <w:spacing w:line="360" w:lineRule="auto"/>
        <w:ind w:firstLine="709"/>
        <w:jc w:val="both"/>
        <w:rPr>
          <w:sz w:val="28"/>
          <w:szCs w:val="28"/>
        </w:rPr>
      </w:pPr>
      <w:r w:rsidRPr="00AA20F9">
        <w:rPr>
          <w:sz w:val="28"/>
          <w:szCs w:val="28"/>
        </w:rPr>
        <w:t>Учебник</w:t>
      </w:r>
      <w:r w:rsidR="00BC0C5D" w:rsidRPr="00AA20F9">
        <w:rPr>
          <w:sz w:val="28"/>
          <w:szCs w:val="28"/>
        </w:rPr>
        <w:t>, изданный коллективом авторов под редакцией А.М. Година</w:t>
      </w:r>
      <w:r w:rsidRPr="00AA20F9">
        <w:rPr>
          <w:sz w:val="28"/>
          <w:szCs w:val="28"/>
        </w:rPr>
        <w:t xml:space="preserve"> раскрывает основные положения бюджетной системы и бюджетного процесса Российской Федерации, показывает бюджетный процесс и его стадии, дает характеристику бюджетной системы Российской Федерации, основы правового регулирования бюджетных отношений, вскрывает современные проблемы бюджетного регулирования. Особое внимание авторы уделяют социальной направленности бюджетной политики Российской Федерации, исследованию вопросов бюджетного планирования и бюджетного федерализма.</w:t>
      </w:r>
    </w:p>
    <w:p w:rsidR="00F257D3" w:rsidRPr="00AA20F9" w:rsidRDefault="00F257D3" w:rsidP="00AA20F9">
      <w:pPr>
        <w:spacing w:line="360" w:lineRule="auto"/>
        <w:ind w:firstLine="709"/>
        <w:jc w:val="both"/>
        <w:rPr>
          <w:sz w:val="28"/>
          <w:szCs w:val="28"/>
        </w:rPr>
      </w:pPr>
    </w:p>
    <w:p w:rsidR="00832E8A" w:rsidRPr="00AA20F9" w:rsidRDefault="00832E8A" w:rsidP="00AA20F9">
      <w:pPr>
        <w:pStyle w:val="1"/>
        <w:spacing w:before="0" w:after="0" w:line="360" w:lineRule="auto"/>
        <w:ind w:firstLine="709"/>
        <w:jc w:val="center"/>
        <w:rPr>
          <w:rFonts w:ascii="Times New Roman" w:hAnsi="Times New Roman" w:cs="Times New Roman"/>
          <w:sz w:val="28"/>
          <w:szCs w:val="28"/>
        </w:rPr>
      </w:pPr>
      <w:r w:rsidRPr="00AA20F9">
        <w:rPr>
          <w:rFonts w:ascii="Times New Roman" w:hAnsi="Times New Roman" w:cs="Times New Roman"/>
          <w:sz w:val="28"/>
          <w:szCs w:val="28"/>
        </w:rPr>
        <w:br w:type="page"/>
      </w:r>
      <w:bookmarkStart w:id="1" w:name="_Toc239096472"/>
      <w:r w:rsidRPr="00AA20F9">
        <w:rPr>
          <w:rFonts w:ascii="Times New Roman" w:hAnsi="Times New Roman" w:cs="Times New Roman"/>
          <w:sz w:val="28"/>
          <w:szCs w:val="28"/>
        </w:rPr>
        <w:t>1. Бюджетная система РФ</w:t>
      </w:r>
      <w:bookmarkEnd w:id="1"/>
    </w:p>
    <w:p w:rsidR="00832E8A" w:rsidRPr="00AA20F9" w:rsidRDefault="00832E8A" w:rsidP="00AA20F9">
      <w:pPr>
        <w:spacing w:line="360" w:lineRule="auto"/>
        <w:ind w:firstLine="709"/>
        <w:jc w:val="center"/>
        <w:rPr>
          <w:sz w:val="28"/>
          <w:szCs w:val="28"/>
        </w:rPr>
      </w:pPr>
    </w:p>
    <w:p w:rsidR="00832E8A" w:rsidRPr="00AA20F9" w:rsidRDefault="00F56490" w:rsidP="00AA20F9">
      <w:pPr>
        <w:pStyle w:val="2"/>
        <w:spacing w:before="0" w:after="0" w:line="360" w:lineRule="auto"/>
        <w:ind w:firstLine="709"/>
        <w:jc w:val="center"/>
        <w:rPr>
          <w:rFonts w:ascii="Times New Roman" w:hAnsi="Times New Roman" w:cs="Times New Roman"/>
          <w:i w:val="0"/>
        </w:rPr>
      </w:pPr>
      <w:bookmarkStart w:id="2" w:name="_Toc239096473"/>
      <w:r w:rsidRPr="00AA20F9">
        <w:rPr>
          <w:rFonts w:ascii="Times New Roman" w:hAnsi="Times New Roman" w:cs="Times New Roman"/>
          <w:i w:val="0"/>
        </w:rPr>
        <w:t>1.1 Сущность,</w:t>
      </w:r>
      <w:r w:rsidR="00832E8A" w:rsidRPr="00AA20F9">
        <w:rPr>
          <w:rFonts w:ascii="Times New Roman" w:hAnsi="Times New Roman" w:cs="Times New Roman"/>
          <w:i w:val="0"/>
        </w:rPr>
        <w:t xml:space="preserve"> структура </w:t>
      </w:r>
      <w:r w:rsidRPr="00AA20F9">
        <w:rPr>
          <w:rFonts w:ascii="Times New Roman" w:hAnsi="Times New Roman" w:cs="Times New Roman"/>
          <w:i w:val="0"/>
        </w:rPr>
        <w:t xml:space="preserve">и функции </w:t>
      </w:r>
      <w:r w:rsidR="00832E8A" w:rsidRPr="00AA20F9">
        <w:rPr>
          <w:rFonts w:ascii="Times New Roman" w:hAnsi="Times New Roman" w:cs="Times New Roman"/>
          <w:i w:val="0"/>
        </w:rPr>
        <w:t>бюджетной системы РФ</w:t>
      </w:r>
      <w:bookmarkEnd w:id="2"/>
    </w:p>
    <w:p w:rsidR="00832E8A" w:rsidRPr="00AA20F9" w:rsidRDefault="00832E8A" w:rsidP="00AA20F9">
      <w:pPr>
        <w:spacing w:line="360" w:lineRule="auto"/>
        <w:ind w:firstLine="709"/>
        <w:jc w:val="both"/>
        <w:rPr>
          <w:sz w:val="28"/>
          <w:szCs w:val="28"/>
        </w:rPr>
      </w:pPr>
    </w:p>
    <w:p w:rsidR="002C6B60" w:rsidRPr="00AA20F9" w:rsidRDefault="002C6B60" w:rsidP="00AA20F9">
      <w:pPr>
        <w:spacing w:line="360" w:lineRule="auto"/>
        <w:ind w:firstLine="709"/>
        <w:jc w:val="both"/>
        <w:rPr>
          <w:sz w:val="28"/>
          <w:szCs w:val="28"/>
        </w:rPr>
      </w:pPr>
      <w:r w:rsidRPr="00AA20F9">
        <w:rPr>
          <w:sz w:val="28"/>
          <w:szCs w:val="28"/>
        </w:rPr>
        <w:t>В формировании и развитии экономической, социальной</w:t>
      </w:r>
      <w:r w:rsidR="007D6B9A" w:rsidRPr="00AA20F9">
        <w:rPr>
          <w:sz w:val="28"/>
          <w:szCs w:val="28"/>
        </w:rPr>
        <w:t xml:space="preserve"> </w:t>
      </w:r>
      <w:r w:rsidRPr="00AA20F9">
        <w:rPr>
          <w:sz w:val="28"/>
          <w:szCs w:val="28"/>
        </w:rPr>
        <w:t xml:space="preserve">и политической структуры </w:t>
      </w:r>
      <w:r w:rsidR="007D6B9A" w:rsidRPr="00AA20F9">
        <w:rPr>
          <w:sz w:val="28"/>
          <w:szCs w:val="28"/>
        </w:rPr>
        <w:t>общества и государства основопо</w:t>
      </w:r>
      <w:r w:rsidRPr="00AA20F9">
        <w:rPr>
          <w:sz w:val="28"/>
          <w:szCs w:val="28"/>
        </w:rPr>
        <w:t>лагающую роль играет финансо</w:t>
      </w:r>
      <w:r w:rsidR="007D6B9A" w:rsidRPr="00AA20F9">
        <w:rPr>
          <w:sz w:val="28"/>
          <w:szCs w:val="28"/>
        </w:rPr>
        <w:t>вая система государства, од</w:t>
      </w:r>
      <w:r w:rsidRPr="00AA20F9">
        <w:rPr>
          <w:sz w:val="28"/>
          <w:szCs w:val="28"/>
        </w:rPr>
        <w:t>ной из составляющих котор</w:t>
      </w:r>
      <w:r w:rsidR="007D6B9A" w:rsidRPr="00AA20F9">
        <w:rPr>
          <w:sz w:val="28"/>
          <w:szCs w:val="28"/>
        </w:rPr>
        <w:t>ой является государственный бюд</w:t>
      </w:r>
      <w:r w:rsidRPr="00AA20F9">
        <w:rPr>
          <w:sz w:val="28"/>
          <w:szCs w:val="28"/>
        </w:rPr>
        <w:t>жет. Через государстве</w:t>
      </w:r>
      <w:r w:rsidR="007D6B9A" w:rsidRPr="00AA20F9">
        <w:rPr>
          <w:sz w:val="28"/>
          <w:szCs w:val="28"/>
        </w:rPr>
        <w:t>нный бюджет осуществляется целе</w:t>
      </w:r>
      <w:r w:rsidRPr="00AA20F9">
        <w:rPr>
          <w:sz w:val="28"/>
          <w:szCs w:val="28"/>
        </w:rPr>
        <w:t>направленное воздейств</w:t>
      </w:r>
      <w:r w:rsidR="007D6B9A" w:rsidRPr="00AA20F9">
        <w:rPr>
          <w:sz w:val="28"/>
          <w:szCs w:val="28"/>
        </w:rPr>
        <w:t>ие на формирование и использова</w:t>
      </w:r>
      <w:r w:rsidRPr="00AA20F9">
        <w:rPr>
          <w:sz w:val="28"/>
          <w:szCs w:val="28"/>
        </w:rPr>
        <w:t>ние денежных ресурсов.</w:t>
      </w:r>
      <w:r w:rsidR="007D6B9A" w:rsidRPr="00AA20F9">
        <w:rPr>
          <w:sz w:val="28"/>
          <w:szCs w:val="28"/>
        </w:rPr>
        <w:t xml:space="preserve"> С помощью бюджетных средств го</w:t>
      </w:r>
      <w:r w:rsidRPr="00AA20F9">
        <w:rPr>
          <w:sz w:val="28"/>
          <w:szCs w:val="28"/>
        </w:rPr>
        <w:t>сударственные и местные</w:t>
      </w:r>
      <w:r w:rsidR="007D6B9A" w:rsidRPr="00AA20F9">
        <w:rPr>
          <w:sz w:val="28"/>
          <w:szCs w:val="28"/>
        </w:rPr>
        <w:t xml:space="preserve"> органы власти получают финансо</w:t>
      </w:r>
      <w:r w:rsidRPr="00AA20F9">
        <w:rPr>
          <w:sz w:val="28"/>
          <w:szCs w:val="28"/>
        </w:rPr>
        <w:t>вые ресурсы на содержание аппарата власти, органов обороны</w:t>
      </w:r>
      <w:r w:rsidR="007D6B9A" w:rsidRPr="00AA20F9">
        <w:rPr>
          <w:sz w:val="28"/>
          <w:szCs w:val="28"/>
        </w:rPr>
        <w:t xml:space="preserve"> </w:t>
      </w:r>
      <w:r w:rsidRPr="00AA20F9">
        <w:rPr>
          <w:sz w:val="28"/>
          <w:szCs w:val="28"/>
        </w:rPr>
        <w:t>и безопасности, реализа</w:t>
      </w:r>
      <w:r w:rsidR="007D6B9A" w:rsidRPr="00AA20F9">
        <w:rPr>
          <w:sz w:val="28"/>
          <w:szCs w:val="28"/>
        </w:rPr>
        <w:t>цию социальных мероприятий и ре</w:t>
      </w:r>
      <w:r w:rsidRPr="00AA20F9">
        <w:rPr>
          <w:sz w:val="28"/>
          <w:szCs w:val="28"/>
        </w:rPr>
        <w:t>шение экономических зад</w:t>
      </w:r>
      <w:r w:rsidR="007D6B9A" w:rsidRPr="00AA20F9">
        <w:rPr>
          <w:sz w:val="28"/>
          <w:szCs w:val="28"/>
        </w:rPr>
        <w:t>ач, т. е. на выполнение государ</w:t>
      </w:r>
      <w:r w:rsidRPr="00AA20F9">
        <w:rPr>
          <w:sz w:val="28"/>
          <w:szCs w:val="28"/>
        </w:rPr>
        <w:t>ством своих функций перед обществом через органы власти</w:t>
      </w:r>
      <w:r w:rsidR="00A84D2A" w:rsidRPr="00AA20F9">
        <w:rPr>
          <w:rStyle w:val="ac"/>
          <w:sz w:val="28"/>
          <w:szCs w:val="28"/>
        </w:rPr>
        <w:footnoteReference w:id="1"/>
      </w:r>
      <w:r w:rsidRPr="00AA20F9">
        <w:rPr>
          <w:sz w:val="28"/>
          <w:szCs w:val="28"/>
        </w:rPr>
        <w:t>.</w:t>
      </w:r>
    </w:p>
    <w:p w:rsidR="002C6B60" w:rsidRPr="00AA20F9" w:rsidRDefault="002C6B60" w:rsidP="00AA20F9">
      <w:pPr>
        <w:spacing w:line="360" w:lineRule="auto"/>
        <w:ind w:firstLine="709"/>
        <w:jc w:val="both"/>
        <w:rPr>
          <w:sz w:val="28"/>
          <w:szCs w:val="28"/>
        </w:rPr>
      </w:pPr>
      <w:r w:rsidRPr="00AA20F9">
        <w:rPr>
          <w:sz w:val="28"/>
          <w:szCs w:val="28"/>
        </w:rPr>
        <w:t>Бюджет — есть категория экономическая. Бюджет по</w:t>
      </w:r>
      <w:r w:rsidR="007D6B9A" w:rsidRPr="00AA20F9">
        <w:rPr>
          <w:sz w:val="28"/>
          <w:szCs w:val="28"/>
        </w:rPr>
        <w:t xml:space="preserve"> </w:t>
      </w:r>
      <w:r w:rsidRPr="00AA20F9">
        <w:rPr>
          <w:sz w:val="28"/>
          <w:szCs w:val="28"/>
        </w:rPr>
        <w:t>своей природе является экономическим базисом государства.</w:t>
      </w:r>
    </w:p>
    <w:p w:rsidR="002C6B60" w:rsidRPr="00AA20F9" w:rsidRDefault="002C6B60" w:rsidP="00AA20F9">
      <w:pPr>
        <w:spacing w:line="360" w:lineRule="auto"/>
        <w:ind w:firstLine="709"/>
        <w:jc w:val="both"/>
        <w:rPr>
          <w:sz w:val="28"/>
          <w:szCs w:val="28"/>
        </w:rPr>
      </w:pPr>
      <w:r w:rsidRPr="00AA20F9">
        <w:rPr>
          <w:sz w:val="28"/>
          <w:szCs w:val="28"/>
        </w:rPr>
        <w:t>Любые колебания или изменения этого базиса приводят к</w:t>
      </w:r>
      <w:r w:rsidR="007D6B9A" w:rsidRPr="00AA20F9">
        <w:rPr>
          <w:sz w:val="28"/>
          <w:szCs w:val="28"/>
        </w:rPr>
        <w:t xml:space="preserve"> </w:t>
      </w:r>
      <w:r w:rsidRPr="00AA20F9">
        <w:rPr>
          <w:sz w:val="28"/>
          <w:szCs w:val="28"/>
        </w:rPr>
        <w:t>нарушению экономической,</w:t>
      </w:r>
      <w:r w:rsidR="007D6B9A" w:rsidRPr="00AA20F9">
        <w:rPr>
          <w:sz w:val="28"/>
          <w:szCs w:val="28"/>
        </w:rPr>
        <w:t xml:space="preserve"> хозяйственной и социальной жиз</w:t>
      </w:r>
      <w:r w:rsidRPr="00AA20F9">
        <w:rPr>
          <w:sz w:val="28"/>
          <w:szCs w:val="28"/>
        </w:rPr>
        <w:t>ни общества. По экономи</w:t>
      </w:r>
      <w:r w:rsidR="007D6B9A" w:rsidRPr="00AA20F9">
        <w:rPr>
          <w:sz w:val="28"/>
          <w:szCs w:val="28"/>
        </w:rPr>
        <w:t>ческой сущности бюджет представ</w:t>
      </w:r>
      <w:r w:rsidRPr="00AA20F9">
        <w:rPr>
          <w:sz w:val="28"/>
          <w:szCs w:val="28"/>
        </w:rPr>
        <w:t>ляет собой денежные от</w:t>
      </w:r>
      <w:r w:rsidR="007D6B9A" w:rsidRPr="00AA20F9">
        <w:rPr>
          <w:sz w:val="28"/>
          <w:szCs w:val="28"/>
        </w:rPr>
        <w:t>ношения, возникающие между госу</w:t>
      </w:r>
      <w:r w:rsidRPr="00AA20F9">
        <w:rPr>
          <w:sz w:val="28"/>
          <w:szCs w:val="28"/>
        </w:rPr>
        <w:t>дарством и обществом по поводу перераспределения части</w:t>
      </w:r>
      <w:r w:rsidR="007D6B9A" w:rsidRPr="00AA20F9">
        <w:rPr>
          <w:sz w:val="28"/>
          <w:szCs w:val="28"/>
        </w:rPr>
        <w:t xml:space="preserve"> </w:t>
      </w:r>
      <w:r w:rsidRPr="00AA20F9">
        <w:rPr>
          <w:sz w:val="28"/>
          <w:szCs w:val="28"/>
        </w:rPr>
        <w:t>национального дохода (частично национального богатства) в</w:t>
      </w:r>
      <w:r w:rsidR="007D6B9A" w:rsidRPr="00AA20F9">
        <w:rPr>
          <w:sz w:val="28"/>
          <w:szCs w:val="28"/>
        </w:rPr>
        <w:t xml:space="preserve"> </w:t>
      </w:r>
      <w:r w:rsidRPr="00AA20F9">
        <w:rPr>
          <w:sz w:val="28"/>
          <w:szCs w:val="28"/>
        </w:rPr>
        <w:t xml:space="preserve">связи с образованием и </w:t>
      </w:r>
      <w:r w:rsidR="00C81C06" w:rsidRPr="00AA20F9">
        <w:rPr>
          <w:sz w:val="28"/>
          <w:szCs w:val="28"/>
        </w:rPr>
        <w:t>использованием бюджетного ресур</w:t>
      </w:r>
      <w:r w:rsidRPr="00AA20F9">
        <w:rPr>
          <w:sz w:val="28"/>
          <w:szCs w:val="28"/>
        </w:rPr>
        <w:t>са, предназначенного для</w:t>
      </w:r>
      <w:r w:rsidR="00C81C06" w:rsidRPr="00AA20F9">
        <w:rPr>
          <w:sz w:val="28"/>
          <w:szCs w:val="28"/>
        </w:rPr>
        <w:t xml:space="preserve"> финансирования народного хозяй</w:t>
      </w:r>
      <w:r w:rsidRPr="00AA20F9">
        <w:rPr>
          <w:sz w:val="28"/>
          <w:szCs w:val="28"/>
        </w:rPr>
        <w:t>ства, социальной сферы, нужд обороны и государственного</w:t>
      </w:r>
      <w:r w:rsidR="00C81C06" w:rsidRPr="00AA20F9">
        <w:rPr>
          <w:sz w:val="28"/>
          <w:szCs w:val="28"/>
        </w:rPr>
        <w:t xml:space="preserve"> </w:t>
      </w:r>
      <w:r w:rsidRPr="00AA20F9">
        <w:rPr>
          <w:sz w:val="28"/>
          <w:szCs w:val="28"/>
        </w:rPr>
        <w:t>управления.</w:t>
      </w:r>
    </w:p>
    <w:p w:rsidR="002C6B60" w:rsidRPr="00AA20F9" w:rsidRDefault="002C6B60" w:rsidP="00AA20F9">
      <w:pPr>
        <w:spacing w:line="360" w:lineRule="auto"/>
        <w:ind w:firstLine="709"/>
        <w:jc w:val="both"/>
        <w:rPr>
          <w:sz w:val="28"/>
          <w:szCs w:val="28"/>
        </w:rPr>
      </w:pPr>
      <w:r w:rsidRPr="00AA20F9">
        <w:rPr>
          <w:sz w:val="28"/>
          <w:szCs w:val="28"/>
        </w:rPr>
        <w:t>Бюджет не только кат</w:t>
      </w:r>
      <w:r w:rsidR="00C81C06" w:rsidRPr="00AA20F9">
        <w:rPr>
          <w:sz w:val="28"/>
          <w:szCs w:val="28"/>
        </w:rPr>
        <w:t>егория историческая, экономичес</w:t>
      </w:r>
      <w:r w:rsidRPr="00AA20F9">
        <w:rPr>
          <w:sz w:val="28"/>
          <w:szCs w:val="28"/>
        </w:rPr>
        <w:t>кая, но и политическая. Е</w:t>
      </w:r>
      <w:r w:rsidR="00C81C06" w:rsidRPr="00AA20F9">
        <w:rPr>
          <w:sz w:val="28"/>
          <w:szCs w:val="28"/>
        </w:rPr>
        <w:t>го возникновение и развитие свя</w:t>
      </w:r>
      <w:r w:rsidRPr="00AA20F9">
        <w:rPr>
          <w:sz w:val="28"/>
          <w:szCs w:val="28"/>
        </w:rPr>
        <w:t xml:space="preserve">зано с зарождением, формированием </w:t>
      </w:r>
      <w:r w:rsidR="00C81C06" w:rsidRPr="00AA20F9">
        <w:rPr>
          <w:sz w:val="28"/>
          <w:szCs w:val="28"/>
        </w:rPr>
        <w:t>и развитием полити</w:t>
      </w:r>
      <w:r w:rsidRPr="00AA20F9">
        <w:rPr>
          <w:sz w:val="28"/>
          <w:szCs w:val="28"/>
        </w:rPr>
        <w:t>ческого строя государства</w:t>
      </w:r>
      <w:r w:rsidR="00C81C06" w:rsidRPr="00AA20F9">
        <w:rPr>
          <w:sz w:val="28"/>
          <w:szCs w:val="28"/>
        </w:rPr>
        <w:t xml:space="preserve">. </w:t>
      </w:r>
      <w:r w:rsidRPr="00AA20F9">
        <w:rPr>
          <w:sz w:val="28"/>
          <w:szCs w:val="28"/>
        </w:rPr>
        <w:t xml:space="preserve">Бюджет — это и </w:t>
      </w:r>
      <w:r w:rsidR="00C81C06" w:rsidRPr="00AA20F9">
        <w:rPr>
          <w:sz w:val="28"/>
          <w:szCs w:val="28"/>
        </w:rPr>
        <w:t>социальная категория, определяю</w:t>
      </w:r>
      <w:r w:rsidRPr="00AA20F9">
        <w:rPr>
          <w:sz w:val="28"/>
          <w:szCs w:val="28"/>
        </w:rPr>
        <w:t>щая социальные отношения</w:t>
      </w:r>
      <w:r w:rsidR="00C81C06" w:rsidRPr="00AA20F9">
        <w:rPr>
          <w:sz w:val="28"/>
          <w:szCs w:val="28"/>
        </w:rPr>
        <w:t xml:space="preserve"> в обществе и государстве. Госу</w:t>
      </w:r>
      <w:r w:rsidRPr="00AA20F9">
        <w:rPr>
          <w:sz w:val="28"/>
          <w:szCs w:val="28"/>
        </w:rPr>
        <w:t>дарство, используя бюджет в качестве одного из основных и</w:t>
      </w:r>
      <w:r w:rsidR="00C81C06" w:rsidRPr="00AA20F9">
        <w:rPr>
          <w:sz w:val="28"/>
          <w:szCs w:val="28"/>
        </w:rPr>
        <w:t xml:space="preserve"> </w:t>
      </w:r>
      <w:r w:rsidRPr="00AA20F9">
        <w:rPr>
          <w:sz w:val="28"/>
          <w:szCs w:val="28"/>
        </w:rPr>
        <w:t>действенных инструментов, непосредственно воздействует на</w:t>
      </w:r>
      <w:r w:rsidR="006C4C67" w:rsidRPr="00AA20F9">
        <w:rPr>
          <w:sz w:val="28"/>
          <w:szCs w:val="28"/>
        </w:rPr>
        <w:t xml:space="preserve"> </w:t>
      </w:r>
      <w:r w:rsidRPr="00AA20F9">
        <w:rPr>
          <w:sz w:val="28"/>
          <w:szCs w:val="28"/>
        </w:rPr>
        <w:t>социальную сферу и жизнь общества.</w:t>
      </w:r>
    </w:p>
    <w:p w:rsidR="002C6B60" w:rsidRPr="00AA20F9" w:rsidRDefault="002C6B60" w:rsidP="00AA20F9">
      <w:pPr>
        <w:spacing w:line="360" w:lineRule="auto"/>
        <w:ind w:firstLine="709"/>
        <w:jc w:val="both"/>
        <w:rPr>
          <w:sz w:val="28"/>
          <w:szCs w:val="28"/>
        </w:rPr>
      </w:pPr>
      <w:r w:rsidRPr="00AA20F9">
        <w:rPr>
          <w:sz w:val="28"/>
          <w:szCs w:val="28"/>
        </w:rPr>
        <w:t>Проблема понимания природы бюджета обусловлена не</w:t>
      </w:r>
      <w:r w:rsidR="006C4C67" w:rsidRPr="00AA20F9">
        <w:rPr>
          <w:sz w:val="28"/>
          <w:szCs w:val="28"/>
        </w:rPr>
        <w:t xml:space="preserve"> </w:t>
      </w:r>
      <w:r w:rsidRPr="00AA20F9">
        <w:rPr>
          <w:sz w:val="28"/>
          <w:szCs w:val="28"/>
        </w:rPr>
        <w:t>только тем, что бюджет п</w:t>
      </w:r>
      <w:r w:rsidR="006C4C67" w:rsidRPr="00AA20F9">
        <w:rPr>
          <w:sz w:val="28"/>
          <w:szCs w:val="28"/>
        </w:rPr>
        <w:t>онятие экономическое, историчес</w:t>
      </w:r>
      <w:r w:rsidRPr="00AA20F9">
        <w:rPr>
          <w:sz w:val="28"/>
          <w:szCs w:val="28"/>
        </w:rPr>
        <w:t>кое, социальное, политическое или правовое, но главное,</w:t>
      </w:r>
      <w:r w:rsidR="006C4C67" w:rsidRPr="00AA20F9">
        <w:rPr>
          <w:sz w:val="28"/>
          <w:szCs w:val="28"/>
        </w:rPr>
        <w:t xml:space="preserve"> </w:t>
      </w:r>
      <w:r w:rsidRPr="00AA20F9">
        <w:rPr>
          <w:sz w:val="28"/>
          <w:szCs w:val="28"/>
        </w:rPr>
        <w:t>что бюджет есть понят</w:t>
      </w:r>
      <w:r w:rsidR="006C4C67" w:rsidRPr="00AA20F9">
        <w:rPr>
          <w:sz w:val="28"/>
          <w:szCs w:val="28"/>
        </w:rPr>
        <w:t>ие финансовой науки, жестко свя</w:t>
      </w:r>
      <w:r w:rsidRPr="00AA20F9">
        <w:rPr>
          <w:sz w:val="28"/>
          <w:szCs w:val="28"/>
        </w:rPr>
        <w:t>занное с категорией "государство".</w:t>
      </w:r>
    </w:p>
    <w:p w:rsidR="002C6B60" w:rsidRPr="00AA20F9" w:rsidRDefault="002C6B60" w:rsidP="00AA20F9">
      <w:pPr>
        <w:spacing w:line="360" w:lineRule="auto"/>
        <w:ind w:firstLine="709"/>
        <w:jc w:val="both"/>
        <w:rPr>
          <w:sz w:val="28"/>
          <w:szCs w:val="28"/>
        </w:rPr>
      </w:pPr>
      <w:r w:rsidRPr="00AA20F9">
        <w:rPr>
          <w:sz w:val="28"/>
          <w:szCs w:val="28"/>
        </w:rPr>
        <w:t>Федеральный бюдже</w:t>
      </w:r>
      <w:r w:rsidR="006C4C67" w:rsidRPr="00AA20F9">
        <w:rPr>
          <w:sz w:val="28"/>
          <w:szCs w:val="28"/>
        </w:rPr>
        <w:t>т является основным планом госу</w:t>
      </w:r>
      <w:r w:rsidRPr="00AA20F9">
        <w:rPr>
          <w:sz w:val="28"/>
          <w:szCs w:val="28"/>
        </w:rPr>
        <w:t>дарства, позволяющим органам власти осуществлять свои</w:t>
      </w:r>
      <w:r w:rsidR="006C4C67" w:rsidRPr="00AA20F9">
        <w:rPr>
          <w:sz w:val="28"/>
          <w:szCs w:val="28"/>
        </w:rPr>
        <w:t xml:space="preserve"> </w:t>
      </w:r>
      <w:r w:rsidRPr="00AA20F9">
        <w:rPr>
          <w:sz w:val="28"/>
          <w:szCs w:val="28"/>
        </w:rPr>
        <w:t>властные полномочия в эк</w:t>
      </w:r>
      <w:r w:rsidR="006C4C67" w:rsidRPr="00AA20F9">
        <w:rPr>
          <w:sz w:val="28"/>
          <w:szCs w:val="28"/>
        </w:rPr>
        <w:t>ономической, социальной, полити</w:t>
      </w:r>
      <w:r w:rsidRPr="00AA20F9">
        <w:rPr>
          <w:sz w:val="28"/>
          <w:szCs w:val="28"/>
        </w:rPr>
        <w:t>ческой и иных областях и сф</w:t>
      </w:r>
      <w:r w:rsidR="006C4C67" w:rsidRPr="00AA20F9">
        <w:rPr>
          <w:sz w:val="28"/>
          <w:szCs w:val="28"/>
        </w:rPr>
        <w:t>ерах деятельности. Государствен</w:t>
      </w:r>
      <w:r w:rsidRPr="00AA20F9">
        <w:rPr>
          <w:sz w:val="28"/>
          <w:szCs w:val="28"/>
        </w:rPr>
        <w:t>ный бюджет отражает реальные ресурсы финансовых</w:t>
      </w:r>
      <w:r w:rsidR="006C4C67" w:rsidRPr="00AA20F9">
        <w:rPr>
          <w:sz w:val="28"/>
          <w:szCs w:val="28"/>
        </w:rPr>
        <w:t xml:space="preserve"> </w:t>
      </w:r>
      <w:r w:rsidRPr="00AA20F9">
        <w:rPr>
          <w:sz w:val="28"/>
          <w:szCs w:val="28"/>
        </w:rPr>
        <w:t xml:space="preserve">средств, находящихся в </w:t>
      </w:r>
      <w:r w:rsidR="006C4C67" w:rsidRPr="00AA20F9">
        <w:rPr>
          <w:sz w:val="28"/>
          <w:szCs w:val="28"/>
        </w:rPr>
        <w:t>распоряжении государства и опре</w:t>
      </w:r>
      <w:r w:rsidRPr="00AA20F9">
        <w:rPr>
          <w:sz w:val="28"/>
          <w:szCs w:val="28"/>
        </w:rPr>
        <w:t xml:space="preserve">деляющих возможности </w:t>
      </w:r>
      <w:r w:rsidR="006C4C67" w:rsidRPr="00AA20F9">
        <w:rPr>
          <w:sz w:val="28"/>
          <w:szCs w:val="28"/>
        </w:rPr>
        <w:t>государства по выполнению возло</w:t>
      </w:r>
      <w:r w:rsidRPr="00AA20F9">
        <w:rPr>
          <w:sz w:val="28"/>
          <w:szCs w:val="28"/>
        </w:rPr>
        <w:t>женных на него функций. Бюджет фиксирует конкретные</w:t>
      </w:r>
      <w:r w:rsidR="006C4C67" w:rsidRPr="00AA20F9">
        <w:rPr>
          <w:sz w:val="28"/>
          <w:szCs w:val="28"/>
        </w:rPr>
        <w:t xml:space="preserve"> </w:t>
      </w:r>
      <w:r w:rsidRPr="00AA20F9">
        <w:rPr>
          <w:sz w:val="28"/>
          <w:szCs w:val="28"/>
        </w:rPr>
        <w:t>направления расходования денежных средств, распре</w:t>
      </w:r>
      <w:r w:rsidR="006C4C67" w:rsidRPr="00AA20F9">
        <w:rPr>
          <w:sz w:val="28"/>
          <w:szCs w:val="28"/>
        </w:rPr>
        <w:t>деле</w:t>
      </w:r>
      <w:r w:rsidRPr="00AA20F9">
        <w:rPr>
          <w:sz w:val="28"/>
          <w:szCs w:val="28"/>
        </w:rPr>
        <w:t>ние части национального до</w:t>
      </w:r>
      <w:r w:rsidR="006C4C67" w:rsidRPr="00AA20F9">
        <w:rPr>
          <w:sz w:val="28"/>
          <w:szCs w:val="28"/>
        </w:rPr>
        <w:t>хода и внутреннего валового про</w:t>
      </w:r>
      <w:r w:rsidRPr="00AA20F9">
        <w:rPr>
          <w:sz w:val="28"/>
          <w:szCs w:val="28"/>
        </w:rPr>
        <w:t>дукта (ВВП), что позвол</w:t>
      </w:r>
      <w:r w:rsidR="006C4C67" w:rsidRPr="00AA20F9">
        <w:rPr>
          <w:sz w:val="28"/>
          <w:szCs w:val="28"/>
        </w:rPr>
        <w:t>яет ему выступать в качестве эф</w:t>
      </w:r>
      <w:r w:rsidRPr="00AA20F9">
        <w:rPr>
          <w:sz w:val="28"/>
          <w:szCs w:val="28"/>
        </w:rPr>
        <w:t>фективного регулятора экономики</w:t>
      </w:r>
      <w:r w:rsidR="00CD59CD" w:rsidRPr="00AA20F9">
        <w:rPr>
          <w:rStyle w:val="ac"/>
          <w:sz w:val="28"/>
          <w:szCs w:val="28"/>
        </w:rPr>
        <w:footnoteReference w:id="2"/>
      </w:r>
      <w:r w:rsidRPr="00AA20F9">
        <w:rPr>
          <w:sz w:val="28"/>
          <w:szCs w:val="28"/>
        </w:rPr>
        <w:t>.</w:t>
      </w:r>
    </w:p>
    <w:p w:rsidR="006C4C67" w:rsidRPr="00AA20F9" w:rsidRDefault="002C6B60" w:rsidP="00AA20F9">
      <w:pPr>
        <w:spacing w:line="360" w:lineRule="auto"/>
        <w:ind w:firstLine="709"/>
        <w:jc w:val="both"/>
        <w:rPr>
          <w:sz w:val="28"/>
          <w:szCs w:val="28"/>
        </w:rPr>
      </w:pPr>
      <w:r w:rsidRPr="00AA20F9">
        <w:rPr>
          <w:sz w:val="28"/>
          <w:szCs w:val="28"/>
        </w:rPr>
        <w:t xml:space="preserve">По своей структуре, с одной стороны, бюджет </w:t>
      </w:r>
      <w:r w:rsidR="00660426" w:rsidRPr="00AA20F9">
        <w:rPr>
          <w:sz w:val="28"/>
          <w:szCs w:val="28"/>
        </w:rPr>
        <w:t>-</w:t>
      </w:r>
      <w:r w:rsidRPr="00AA20F9">
        <w:rPr>
          <w:sz w:val="28"/>
          <w:szCs w:val="28"/>
        </w:rPr>
        <w:t xml:space="preserve"> это</w:t>
      </w:r>
      <w:r w:rsidR="006C4C67" w:rsidRPr="00AA20F9">
        <w:rPr>
          <w:sz w:val="28"/>
          <w:szCs w:val="28"/>
        </w:rPr>
        <w:t xml:space="preserve"> </w:t>
      </w:r>
      <w:r w:rsidRPr="00AA20F9">
        <w:rPr>
          <w:sz w:val="28"/>
          <w:szCs w:val="28"/>
        </w:rPr>
        <w:t>форма образования и расходования ресурса денежных</w:t>
      </w:r>
      <w:r w:rsidR="006C4C67" w:rsidRPr="00AA20F9">
        <w:rPr>
          <w:sz w:val="28"/>
          <w:szCs w:val="28"/>
        </w:rPr>
        <w:t xml:space="preserve"> </w:t>
      </w:r>
      <w:r w:rsidRPr="00AA20F9">
        <w:rPr>
          <w:sz w:val="28"/>
          <w:szCs w:val="28"/>
        </w:rPr>
        <w:t xml:space="preserve">средств, а с другой </w:t>
      </w:r>
      <w:r w:rsidR="00660426" w:rsidRPr="00AA20F9">
        <w:rPr>
          <w:sz w:val="28"/>
          <w:szCs w:val="28"/>
        </w:rPr>
        <w:t>-</w:t>
      </w:r>
      <w:r w:rsidRPr="00AA20F9">
        <w:rPr>
          <w:sz w:val="28"/>
          <w:szCs w:val="28"/>
        </w:rPr>
        <w:t xml:space="preserve"> это </w:t>
      </w:r>
      <w:r w:rsidR="006C4C67" w:rsidRPr="00AA20F9">
        <w:rPr>
          <w:sz w:val="28"/>
          <w:szCs w:val="28"/>
        </w:rPr>
        <w:t>смета (роспись) доходов и расхо</w:t>
      </w:r>
      <w:r w:rsidRPr="00AA20F9">
        <w:rPr>
          <w:sz w:val="28"/>
          <w:szCs w:val="28"/>
        </w:rPr>
        <w:t>дов денежных средств в ц</w:t>
      </w:r>
      <w:r w:rsidR="006C4C67" w:rsidRPr="00AA20F9">
        <w:rPr>
          <w:sz w:val="28"/>
          <w:szCs w:val="28"/>
        </w:rPr>
        <w:t>елях финансового обеспечения за</w:t>
      </w:r>
      <w:r w:rsidRPr="00AA20F9">
        <w:rPr>
          <w:sz w:val="28"/>
          <w:szCs w:val="28"/>
        </w:rPr>
        <w:t>дач и выполнения функци</w:t>
      </w:r>
      <w:r w:rsidR="006C4C67" w:rsidRPr="00AA20F9">
        <w:rPr>
          <w:sz w:val="28"/>
          <w:szCs w:val="28"/>
        </w:rPr>
        <w:t>й государством и территориальны</w:t>
      </w:r>
      <w:r w:rsidRPr="00AA20F9">
        <w:rPr>
          <w:sz w:val="28"/>
          <w:szCs w:val="28"/>
        </w:rPr>
        <w:t>ми органами власти в со</w:t>
      </w:r>
      <w:r w:rsidR="006C4C67" w:rsidRPr="00AA20F9">
        <w:rPr>
          <w:sz w:val="28"/>
          <w:szCs w:val="28"/>
        </w:rPr>
        <w:t>ответствии с бюджетной классифи</w:t>
      </w:r>
      <w:r w:rsidRPr="00AA20F9">
        <w:rPr>
          <w:sz w:val="28"/>
          <w:szCs w:val="28"/>
        </w:rPr>
        <w:t>кацией. С точки зрения формиро</w:t>
      </w:r>
      <w:r w:rsidR="006C4C67" w:rsidRPr="00AA20F9">
        <w:rPr>
          <w:sz w:val="28"/>
          <w:szCs w:val="28"/>
        </w:rPr>
        <w:t>вания бюджетов (федераль</w:t>
      </w:r>
      <w:r w:rsidRPr="00AA20F9">
        <w:rPr>
          <w:sz w:val="28"/>
          <w:szCs w:val="28"/>
        </w:rPr>
        <w:t>ного, региональных и местных), бюджет есть необходимая</w:t>
      </w:r>
      <w:r w:rsidR="006C4C67" w:rsidRPr="00AA20F9">
        <w:rPr>
          <w:sz w:val="28"/>
          <w:szCs w:val="28"/>
        </w:rPr>
        <w:t xml:space="preserve"> </w:t>
      </w:r>
      <w:r w:rsidRPr="00AA20F9">
        <w:rPr>
          <w:sz w:val="28"/>
          <w:szCs w:val="28"/>
        </w:rPr>
        <w:t>экономическая составляю</w:t>
      </w:r>
      <w:r w:rsidR="006C4C67" w:rsidRPr="00AA20F9">
        <w:rPr>
          <w:sz w:val="28"/>
          <w:szCs w:val="28"/>
        </w:rPr>
        <w:t>щая финансовой политики государ</w:t>
      </w:r>
      <w:r w:rsidRPr="00AA20F9">
        <w:rPr>
          <w:sz w:val="28"/>
          <w:szCs w:val="28"/>
        </w:rPr>
        <w:t>ства</w:t>
      </w:r>
      <w:r w:rsidR="00A84D2A" w:rsidRPr="00AA20F9">
        <w:rPr>
          <w:rStyle w:val="ac"/>
          <w:sz w:val="28"/>
          <w:szCs w:val="28"/>
        </w:rPr>
        <w:footnoteReference w:id="3"/>
      </w:r>
      <w:r w:rsidR="006C4C67" w:rsidRPr="00AA20F9">
        <w:rPr>
          <w:sz w:val="28"/>
          <w:szCs w:val="28"/>
        </w:rPr>
        <w:t>.</w:t>
      </w:r>
    </w:p>
    <w:p w:rsidR="00F56490" w:rsidRPr="00AA20F9" w:rsidRDefault="00F56490" w:rsidP="00AA20F9">
      <w:pPr>
        <w:spacing w:line="360" w:lineRule="auto"/>
        <w:ind w:firstLine="709"/>
        <w:jc w:val="both"/>
        <w:rPr>
          <w:sz w:val="28"/>
          <w:szCs w:val="28"/>
        </w:rPr>
      </w:pPr>
      <w:r w:rsidRPr="00AA20F9">
        <w:rPr>
          <w:sz w:val="28"/>
          <w:szCs w:val="28"/>
        </w:rPr>
        <w:t>Функции бюджетов заложены в их сущности, которые</w:t>
      </w:r>
      <w:r w:rsidR="006C4C67" w:rsidRPr="00AA20F9">
        <w:rPr>
          <w:sz w:val="28"/>
          <w:szCs w:val="28"/>
        </w:rPr>
        <w:t xml:space="preserve"> </w:t>
      </w:r>
      <w:r w:rsidRPr="00AA20F9">
        <w:rPr>
          <w:sz w:val="28"/>
          <w:szCs w:val="28"/>
        </w:rPr>
        <w:t>проявляются через их свойства. Основ</w:t>
      </w:r>
      <w:r w:rsidR="006C4C67" w:rsidRPr="00AA20F9">
        <w:rPr>
          <w:sz w:val="28"/>
          <w:szCs w:val="28"/>
        </w:rPr>
        <w:t>ными функциями бюд</w:t>
      </w:r>
      <w:r w:rsidRPr="00AA20F9">
        <w:rPr>
          <w:sz w:val="28"/>
          <w:szCs w:val="28"/>
        </w:rPr>
        <w:t>жетов являются:</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распределительная функция бюджета;</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перераспределительная функция ВВП;</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регулирующая функция;</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стимулирующая функция;</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социальная функция;</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функция планирования;</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функция организации;</w:t>
      </w:r>
    </w:p>
    <w:p w:rsidR="00F56490" w:rsidRPr="00AA20F9" w:rsidRDefault="00F56490" w:rsidP="00AA20F9">
      <w:pPr>
        <w:numPr>
          <w:ilvl w:val="0"/>
          <w:numId w:val="4"/>
        </w:numPr>
        <w:tabs>
          <w:tab w:val="clear" w:pos="1429"/>
        </w:tabs>
        <w:spacing w:line="360" w:lineRule="auto"/>
        <w:ind w:left="0" w:firstLine="709"/>
        <w:jc w:val="both"/>
        <w:rPr>
          <w:sz w:val="28"/>
          <w:szCs w:val="28"/>
        </w:rPr>
      </w:pPr>
      <w:r w:rsidRPr="00AA20F9">
        <w:rPr>
          <w:sz w:val="28"/>
          <w:szCs w:val="28"/>
        </w:rPr>
        <w:t>контрольная функция.</w:t>
      </w:r>
    </w:p>
    <w:p w:rsidR="00F56490" w:rsidRPr="00AA20F9" w:rsidRDefault="00F56490" w:rsidP="00AA20F9">
      <w:pPr>
        <w:spacing w:line="360" w:lineRule="auto"/>
        <w:ind w:firstLine="709"/>
        <w:jc w:val="both"/>
        <w:rPr>
          <w:sz w:val="28"/>
          <w:szCs w:val="28"/>
        </w:rPr>
      </w:pPr>
      <w:r w:rsidRPr="00AA20F9">
        <w:rPr>
          <w:sz w:val="28"/>
          <w:szCs w:val="28"/>
        </w:rPr>
        <w:t>Распределительная</w:t>
      </w:r>
      <w:r w:rsidR="00C01786" w:rsidRPr="00AA20F9">
        <w:rPr>
          <w:sz w:val="28"/>
          <w:szCs w:val="28"/>
        </w:rPr>
        <w:t xml:space="preserve"> функция бюджета проявляется не</w:t>
      </w:r>
      <w:r w:rsidRPr="00AA20F9">
        <w:rPr>
          <w:sz w:val="28"/>
          <w:szCs w:val="28"/>
        </w:rPr>
        <w:t>посредственно через фо</w:t>
      </w:r>
      <w:r w:rsidR="00C01786" w:rsidRPr="00AA20F9">
        <w:rPr>
          <w:sz w:val="28"/>
          <w:szCs w:val="28"/>
        </w:rPr>
        <w:t>рмирование и использование цент</w:t>
      </w:r>
      <w:r w:rsidRPr="00AA20F9">
        <w:rPr>
          <w:sz w:val="28"/>
          <w:szCs w:val="28"/>
        </w:rPr>
        <w:t>рализованных фондов денежных средств по уровням органов</w:t>
      </w:r>
      <w:r w:rsidR="00C01786" w:rsidRPr="00AA20F9">
        <w:rPr>
          <w:sz w:val="28"/>
          <w:szCs w:val="28"/>
        </w:rPr>
        <w:t xml:space="preserve"> </w:t>
      </w:r>
      <w:r w:rsidRPr="00AA20F9">
        <w:rPr>
          <w:sz w:val="28"/>
          <w:szCs w:val="28"/>
        </w:rPr>
        <w:t xml:space="preserve">власти государственного и </w:t>
      </w:r>
      <w:r w:rsidR="00C01786" w:rsidRPr="00AA20F9">
        <w:rPr>
          <w:sz w:val="28"/>
          <w:szCs w:val="28"/>
        </w:rPr>
        <w:t>местного управления. Важное зна</w:t>
      </w:r>
      <w:r w:rsidRPr="00AA20F9">
        <w:rPr>
          <w:sz w:val="28"/>
          <w:szCs w:val="28"/>
        </w:rPr>
        <w:t>чение в распределении бюджетных средств о</w:t>
      </w:r>
      <w:r w:rsidR="00C01786" w:rsidRPr="00AA20F9">
        <w:rPr>
          <w:sz w:val="28"/>
          <w:szCs w:val="28"/>
        </w:rPr>
        <w:t>тводится фон</w:t>
      </w:r>
      <w:r w:rsidRPr="00AA20F9">
        <w:rPr>
          <w:sz w:val="28"/>
          <w:szCs w:val="28"/>
        </w:rPr>
        <w:t>дам: резервному, развити</w:t>
      </w:r>
      <w:r w:rsidR="00C01786" w:rsidRPr="00AA20F9">
        <w:rPr>
          <w:sz w:val="28"/>
          <w:szCs w:val="28"/>
        </w:rPr>
        <w:t>я, поддержки субъектов РФ. С по</w:t>
      </w:r>
      <w:r w:rsidRPr="00AA20F9">
        <w:rPr>
          <w:sz w:val="28"/>
          <w:szCs w:val="28"/>
        </w:rPr>
        <w:t>мощью бюджетов и фонд</w:t>
      </w:r>
      <w:r w:rsidR="00C01786" w:rsidRPr="00AA20F9">
        <w:rPr>
          <w:sz w:val="28"/>
          <w:szCs w:val="28"/>
        </w:rPr>
        <w:t>ов государство регулирует хозяй</w:t>
      </w:r>
      <w:r w:rsidRPr="00AA20F9">
        <w:rPr>
          <w:sz w:val="28"/>
          <w:szCs w:val="28"/>
        </w:rPr>
        <w:t>ственную жизнь страны,</w:t>
      </w:r>
      <w:r w:rsidR="00C01786" w:rsidRPr="00AA20F9">
        <w:rPr>
          <w:sz w:val="28"/>
          <w:szCs w:val="28"/>
        </w:rPr>
        <w:t xml:space="preserve"> экономическое развитие террито</w:t>
      </w:r>
      <w:r w:rsidRPr="00AA20F9">
        <w:rPr>
          <w:sz w:val="28"/>
          <w:szCs w:val="28"/>
        </w:rPr>
        <w:t>рий и отраслей производства, социальную сферу. Регулируя</w:t>
      </w:r>
      <w:r w:rsidR="00C01786" w:rsidRPr="00AA20F9">
        <w:rPr>
          <w:sz w:val="28"/>
          <w:szCs w:val="28"/>
        </w:rPr>
        <w:t xml:space="preserve"> </w:t>
      </w:r>
      <w:r w:rsidRPr="00AA20F9">
        <w:rPr>
          <w:sz w:val="28"/>
          <w:szCs w:val="28"/>
        </w:rPr>
        <w:t xml:space="preserve">экономическую сферу и </w:t>
      </w:r>
      <w:r w:rsidR="00C01786" w:rsidRPr="00AA20F9">
        <w:rPr>
          <w:sz w:val="28"/>
          <w:szCs w:val="28"/>
        </w:rPr>
        <w:t>отношения в ней, государство це</w:t>
      </w:r>
      <w:r w:rsidRPr="00AA20F9">
        <w:rPr>
          <w:sz w:val="28"/>
          <w:szCs w:val="28"/>
        </w:rPr>
        <w:t>ленаправленно усиливает</w:t>
      </w:r>
      <w:r w:rsidR="00C01786" w:rsidRPr="00AA20F9">
        <w:rPr>
          <w:sz w:val="28"/>
          <w:szCs w:val="28"/>
        </w:rPr>
        <w:t xml:space="preserve"> или сдерживает темпы роста про</w:t>
      </w:r>
      <w:r w:rsidRPr="00AA20F9">
        <w:rPr>
          <w:sz w:val="28"/>
          <w:szCs w:val="28"/>
        </w:rPr>
        <w:t>изводства, ускоряет или снижает рост капиталов и частных</w:t>
      </w:r>
      <w:r w:rsidR="00C01786" w:rsidRPr="00AA20F9">
        <w:rPr>
          <w:sz w:val="28"/>
          <w:szCs w:val="28"/>
        </w:rPr>
        <w:t xml:space="preserve"> </w:t>
      </w:r>
      <w:r w:rsidRPr="00AA20F9">
        <w:rPr>
          <w:sz w:val="28"/>
          <w:szCs w:val="28"/>
        </w:rPr>
        <w:t>сбережений, изменяет структуру спроса и предложения,</w:t>
      </w:r>
      <w:r w:rsidR="00C01786" w:rsidRPr="00AA20F9">
        <w:rPr>
          <w:sz w:val="28"/>
          <w:szCs w:val="28"/>
        </w:rPr>
        <w:t xml:space="preserve"> </w:t>
      </w:r>
      <w:r w:rsidRPr="00AA20F9">
        <w:rPr>
          <w:sz w:val="28"/>
          <w:szCs w:val="28"/>
        </w:rPr>
        <w:t>регулирует социальное обеспечение членов общества.</w:t>
      </w:r>
    </w:p>
    <w:p w:rsidR="00F56490" w:rsidRPr="00AA20F9" w:rsidRDefault="00F56490" w:rsidP="00AA20F9">
      <w:pPr>
        <w:spacing w:line="360" w:lineRule="auto"/>
        <w:ind w:firstLine="709"/>
        <w:jc w:val="both"/>
        <w:rPr>
          <w:sz w:val="28"/>
          <w:szCs w:val="28"/>
        </w:rPr>
      </w:pPr>
      <w:r w:rsidRPr="00AA20F9">
        <w:rPr>
          <w:sz w:val="28"/>
          <w:szCs w:val="28"/>
        </w:rPr>
        <w:t>Перераспределительная функция национального дохода</w:t>
      </w:r>
      <w:r w:rsidR="00C01786" w:rsidRPr="00AA20F9">
        <w:rPr>
          <w:sz w:val="28"/>
          <w:szCs w:val="28"/>
        </w:rPr>
        <w:t xml:space="preserve"> </w:t>
      </w:r>
      <w:r w:rsidRPr="00AA20F9">
        <w:rPr>
          <w:sz w:val="28"/>
          <w:szCs w:val="28"/>
        </w:rPr>
        <w:t>и ВВП проявляется непосредственно на стадиях образования</w:t>
      </w:r>
      <w:r w:rsidR="00C01786" w:rsidRPr="00AA20F9">
        <w:rPr>
          <w:sz w:val="28"/>
          <w:szCs w:val="28"/>
        </w:rPr>
        <w:t xml:space="preserve"> </w:t>
      </w:r>
      <w:r w:rsidRPr="00AA20F9">
        <w:rPr>
          <w:sz w:val="28"/>
          <w:szCs w:val="28"/>
        </w:rPr>
        <w:t>доходов бюджетов и распределения бюджетных ресурсов. В</w:t>
      </w:r>
      <w:r w:rsidR="00C01786" w:rsidRPr="00AA20F9">
        <w:rPr>
          <w:sz w:val="28"/>
          <w:szCs w:val="28"/>
        </w:rPr>
        <w:t xml:space="preserve"> </w:t>
      </w:r>
      <w:r w:rsidRPr="00AA20F9">
        <w:rPr>
          <w:sz w:val="28"/>
          <w:szCs w:val="28"/>
        </w:rPr>
        <w:t xml:space="preserve">процессе формирования </w:t>
      </w:r>
      <w:r w:rsidR="00C01786" w:rsidRPr="00AA20F9">
        <w:rPr>
          <w:sz w:val="28"/>
          <w:szCs w:val="28"/>
        </w:rPr>
        <w:t>доходов бюджетов происходит при</w:t>
      </w:r>
      <w:r w:rsidRPr="00AA20F9">
        <w:rPr>
          <w:sz w:val="28"/>
          <w:szCs w:val="28"/>
        </w:rPr>
        <w:t xml:space="preserve">нудительное изъятие в пользу государства </w:t>
      </w:r>
      <w:r w:rsidR="00C01786" w:rsidRPr="00AA20F9">
        <w:rPr>
          <w:sz w:val="28"/>
          <w:szCs w:val="28"/>
        </w:rPr>
        <w:t>части ВВП, со</w:t>
      </w:r>
      <w:r w:rsidRPr="00AA20F9">
        <w:rPr>
          <w:sz w:val="28"/>
          <w:szCs w:val="28"/>
        </w:rPr>
        <w:t>зданного в процессе общественного воспроизводства. Через</w:t>
      </w:r>
      <w:r w:rsidR="00C01786" w:rsidRPr="00AA20F9">
        <w:rPr>
          <w:sz w:val="28"/>
          <w:szCs w:val="28"/>
        </w:rPr>
        <w:t xml:space="preserve"> </w:t>
      </w:r>
      <w:r w:rsidRPr="00AA20F9">
        <w:rPr>
          <w:sz w:val="28"/>
          <w:szCs w:val="28"/>
        </w:rPr>
        <w:t>федеральный бюджет перераспределяется около 20% ВВП.</w:t>
      </w:r>
    </w:p>
    <w:p w:rsidR="00313DD8" w:rsidRPr="00AA20F9" w:rsidRDefault="00F56490" w:rsidP="00AA20F9">
      <w:pPr>
        <w:spacing w:line="360" w:lineRule="auto"/>
        <w:ind w:firstLine="709"/>
        <w:jc w:val="both"/>
        <w:rPr>
          <w:sz w:val="28"/>
          <w:szCs w:val="28"/>
        </w:rPr>
      </w:pPr>
      <w:r w:rsidRPr="00AA20F9">
        <w:rPr>
          <w:sz w:val="28"/>
          <w:szCs w:val="28"/>
        </w:rPr>
        <w:t>Средства государственн</w:t>
      </w:r>
      <w:r w:rsidR="00C01786" w:rsidRPr="00AA20F9">
        <w:rPr>
          <w:sz w:val="28"/>
          <w:szCs w:val="28"/>
        </w:rPr>
        <w:t>ого бюджета в первую очередь на</w:t>
      </w:r>
      <w:r w:rsidRPr="00AA20F9">
        <w:rPr>
          <w:sz w:val="28"/>
          <w:szCs w:val="28"/>
        </w:rPr>
        <w:t>правляются на финансирование структурной перестройки</w:t>
      </w:r>
      <w:r w:rsidR="00313DD8" w:rsidRPr="00AA20F9">
        <w:rPr>
          <w:sz w:val="28"/>
          <w:szCs w:val="28"/>
        </w:rPr>
        <w:t xml:space="preserve"> экономической сферы, ко</w:t>
      </w:r>
      <w:r w:rsidR="00C01786" w:rsidRPr="00AA20F9">
        <w:rPr>
          <w:sz w:val="28"/>
          <w:szCs w:val="28"/>
        </w:rPr>
        <w:t>мплексных целевых программ, на</w:t>
      </w:r>
      <w:r w:rsidR="00313DD8" w:rsidRPr="00AA20F9">
        <w:rPr>
          <w:sz w:val="28"/>
          <w:szCs w:val="28"/>
        </w:rPr>
        <w:t>ращивание научно-технического потенциала и мероприятий</w:t>
      </w:r>
      <w:r w:rsidR="00C01786" w:rsidRPr="00AA20F9">
        <w:rPr>
          <w:sz w:val="28"/>
          <w:szCs w:val="28"/>
        </w:rPr>
        <w:t xml:space="preserve"> </w:t>
      </w:r>
      <w:r w:rsidR="00313DD8" w:rsidRPr="00AA20F9">
        <w:rPr>
          <w:sz w:val="28"/>
          <w:szCs w:val="28"/>
        </w:rPr>
        <w:t>социальной защищенности</w:t>
      </w:r>
      <w:r w:rsidR="00C01786" w:rsidRPr="00AA20F9">
        <w:rPr>
          <w:sz w:val="28"/>
          <w:szCs w:val="28"/>
        </w:rPr>
        <w:t xml:space="preserve"> наименее обеспеченных слоев на</w:t>
      </w:r>
      <w:r w:rsidR="00313DD8" w:rsidRPr="00AA20F9">
        <w:rPr>
          <w:sz w:val="28"/>
          <w:szCs w:val="28"/>
        </w:rPr>
        <w:t>селения.</w:t>
      </w:r>
    </w:p>
    <w:p w:rsidR="00313DD8" w:rsidRPr="00AA20F9" w:rsidRDefault="00313DD8" w:rsidP="00AA20F9">
      <w:pPr>
        <w:spacing w:line="360" w:lineRule="auto"/>
        <w:ind w:firstLine="709"/>
        <w:jc w:val="both"/>
        <w:rPr>
          <w:sz w:val="28"/>
          <w:szCs w:val="28"/>
        </w:rPr>
      </w:pPr>
      <w:r w:rsidRPr="00AA20F9">
        <w:rPr>
          <w:sz w:val="28"/>
          <w:szCs w:val="28"/>
        </w:rPr>
        <w:t>Доходы бюджетов вс</w:t>
      </w:r>
      <w:r w:rsidR="00C01786" w:rsidRPr="00AA20F9">
        <w:rPr>
          <w:sz w:val="28"/>
          <w:szCs w:val="28"/>
        </w:rPr>
        <w:t>ех уровней бюджетной системы су</w:t>
      </w:r>
      <w:r w:rsidRPr="00AA20F9">
        <w:rPr>
          <w:sz w:val="28"/>
          <w:szCs w:val="28"/>
        </w:rPr>
        <w:t>щественно различаются по их плательщикам, объектам обложения, методам изъятия доходов и срокам уплаты. Вместе</w:t>
      </w:r>
      <w:r w:rsidR="00C01786" w:rsidRPr="00AA20F9">
        <w:rPr>
          <w:sz w:val="28"/>
          <w:szCs w:val="28"/>
        </w:rPr>
        <w:t xml:space="preserve"> </w:t>
      </w:r>
      <w:r w:rsidRPr="00AA20F9">
        <w:rPr>
          <w:sz w:val="28"/>
          <w:szCs w:val="28"/>
        </w:rPr>
        <w:t>с тем они объединены ед</w:t>
      </w:r>
      <w:r w:rsidR="00C01786" w:rsidRPr="00AA20F9">
        <w:rPr>
          <w:sz w:val="28"/>
          <w:szCs w:val="28"/>
        </w:rPr>
        <w:t>инством, так как преследуют еди</w:t>
      </w:r>
      <w:r w:rsidRPr="00AA20F9">
        <w:rPr>
          <w:sz w:val="28"/>
          <w:szCs w:val="28"/>
        </w:rPr>
        <w:t>ную цель — формирова</w:t>
      </w:r>
      <w:r w:rsidR="00C01786" w:rsidRPr="00AA20F9">
        <w:rPr>
          <w:sz w:val="28"/>
          <w:szCs w:val="28"/>
        </w:rPr>
        <w:t>ние доходной части бюджетов раз</w:t>
      </w:r>
      <w:r w:rsidRPr="00AA20F9">
        <w:rPr>
          <w:sz w:val="28"/>
          <w:szCs w:val="28"/>
        </w:rPr>
        <w:t>личных уровней. Доходы бюджетов могут носить налоговый и</w:t>
      </w:r>
      <w:r w:rsidR="00C01786" w:rsidRPr="00AA20F9">
        <w:rPr>
          <w:sz w:val="28"/>
          <w:szCs w:val="28"/>
        </w:rPr>
        <w:t xml:space="preserve"> </w:t>
      </w:r>
      <w:r w:rsidRPr="00AA20F9">
        <w:rPr>
          <w:sz w:val="28"/>
          <w:szCs w:val="28"/>
        </w:rPr>
        <w:t>неналоговый характер.</w:t>
      </w:r>
    </w:p>
    <w:p w:rsidR="00313DD8" w:rsidRPr="00AA20F9" w:rsidRDefault="00313DD8" w:rsidP="00AA20F9">
      <w:pPr>
        <w:spacing w:line="360" w:lineRule="auto"/>
        <w:ind w:firstLine="709"/>
        <w:jc w:val="both"/>
        <w:rPr>
          <w:sz w:val="28"/>
          <w:szCs w:val="28"/>
        </w:rPr>
      </w:pPr>
      <w:r w:rsidRPr="00AA20F9">
        <w:rPr>
          <w:sz w:val="28"/>
          <w:szCs w:val="28"/>
        </w:rPr>
        <w:t xml:space="preserve">Через бюджетные </w:t>
      </w:r>
      <w:r w:rsidR="00C01786" w:rsidRPr="00AA20F9">
        <w:rPr>
          <w:sz w:val="28"/>
          <w:szCs w:val="28"/>
        </w:rPr>
        <w:t>расходы финансируются бюджетопо</w:t>
      </w:r>
      <w:r w:rsidRPr="00AA20F9">
        <w:rPr>
          <w:sz w:val="28"/>
          <w:szCs w:val="28"/>
        </w:rPr>
        <w:t xml:space="preserve">лучатели </w:t>
      </w:r>
      <w:r w:rsidR="00660426" w:rsidRPr="00AA20F9">
        <w:rPr>
          <w:sz w:val="28"/>
          <w:szCs w:val="28"/>
        </w:rPr>
        <w:t>-</w:t>
      </w:r>
      <w:r w:rsidRPr="00AA20F9">
        <w:rPr>
          <w:sz w:val="28"/>
          <w:szCs w:val="28"/>
        </w:rPr>
        <w:t xml:space="preserve"> организаци</w:t>
      </w:r>
      <w:r w:rsidR="00C01786" w:rsidRPr="00AA20F9">
        <w:rPr>
          <w:sz w:val="28"/>
          <w:szCs w:val="28"/>
        </w:rPr>
        <w:t>и производственной и непроизвод</w:t>
      </w:r>
      <w:r w:rsidRPr="00AA20F9">
        <w:rPr>
          <w:sz w:val="28"/>
          <w:szCs w:val="28"/>
        </w:rPr>
        <w:t>ственной сфер. В бюджета</w:t>
      </w:r>
      <w:r w:rsidR="00C01786" w:rsidRPr="00AA20F9">
        <w:rPr>
          <w:sz w:val="28"/>
          <w:szCs w:val="28"/>
        </w:rPr>
        <w:t>х любого уровня бюджетной систе</w:t>
      </w:r>
      <w:r w:rsidRPr="00AA20F9">
        <w:rPr>
          <w:sz w:val="28"/>
          <w:szCs w:val="28"/>
        </w:rPr>
        <w:t>мы определены только ра</w:t>
      </w:r>
      <w:r w:rsidR="00C01786" w:rsidRPr="00AA20F9">
        <w:rPr>
          <w:sz w:val="28"/>
          <w:szCs w:val="28"/>
        </w:rPr>
        <w:t>змеры бюджетных расходов по ста</w:t>
      </w:r>
      <w:r w:rsidRPr="00AA20F9">
        <w:rPr>
          <w:sz w:val="28"/>
          <w:szCs w:val="28"/>
        </w:rPr>
        <w:t>тьям затрат, а непосредственными процессами расходования</w:t>
      </w:r>
      <w:r w:rsidR="00C01786" w:rsidRPr="00AA20F9">
        <w:rPr>
          <w:sz w:val="28"/>
          <w:szCs w:val="28"/>
        </w:rPr>
        <w:t xml:space="preserve"> </w:t>
      </w:r>
      <w:r w:rsidRPr="00AA20F9">
        <w:rPr>
          <w:sz w:val="28"/>
          <w:szCs w:val="28"/>
        </w:rPr>
        <w:t>бюджетных ресурсов занимаются бюджетополучатели. За счет</w:t>
      </w:r>
      <w:r w:rsidR="00C01786" w:rsidRPr="00AA20F9">
        <w:rPr>
          <w:sz w:val="28"/>
          <w:szCs w:val="28"/>
        </w:rPr>
        <w:t xml:space="preserve"> </w:t>
      </w:r>
      <w:r w:rsidRPr="00AA20F9">
        <w:rPr>
          <w:sz w:val="28"/>
          <w:szCs w:val="28"/>
        </w:rPr>
        <w:t>расходов бюджета прои</w:t>
      </w:r>
      <w:r w:rsidR="00C01786" w:rsidRPr="00AA20F9">
        <w:rPr>
          <w:sz w:val="28"/>
          <w:szCs w:val="28"/>
        </w:rPr>
        <w:t>сходит перераспределение бюджет</w:t>
      </w:r>
      <w:r w:rsidRPr="00AA20F9">
        <w:rPr>
          <w:sz w:val="28"/>
          <w:szCs w:val="28"/>
        </w:rPr>
        <w:t>ных ресурсов по уровням</w:t>
      </w:r>
      <w:r w:rsidR="00C01786" w:rsidRPr="00AA20F9">
        <w:rPr>
          <w:sz w:val="28"/>
          <w:szCs w:val="28"/>
        </w:rPr>
        <w:t xml:space="preserve"> бюджетной системы через систем </w:t>
      </w:r>
      <w:r w:rsidRPr="00AA20F9">
        <w:rPr>
          <w:sz w:val="28"/>
          <w:szCs w:val="28"/>
        </w:rPr>
        <w:t>дотаций, субсидий, субвенций и ссуд. Расходы бюджета восновном носят безвозвратн</w:t>
      </w:r>
      <w:r w:rsidR="00C01786" w:rsidRPr="00AA20F9">
        <w:rPr>
          <w:sz w:val="28"/>
          <w:szCs w:val="28"/>
        </w:rPr>
        <w:t>ый характер. На возвратной осно</w:t>
      </w:r>
      <w:r w:rsidRPr="00AA20F9">
        <w:rPr>
          <w:sz w:val="28"/>
          <w:szCs w:val="28"/>
        </w:rPr>
        <w:t>ве работают только кредиты и ссуды. Структура бюджетных</w:t>
      </w:r>
      <w:r w:rsidR="00C01786" w:rsidRPr="00AA20F9">
        <w:rPr>
          <w:sz w:val="28"/>
          <w:szCs w:val="28"/>
        </w:rPr>
        <w:t xml:space="preserve"> </w:t>
      </w:r>
      <w:r w:rsidRPr="00AA20F9">
        <w:rPr>
          <w:sz w:val="28"/>
          <w:szCs w:val="28"/>
        </w:rPr>
        <w:t>расходов ежегодно устана</w:t>
      </w:r>
      <w:r w:rsidR="00C01786" w:rsidRPr="00AA20F9">
        <w:rPr>
          <w:sz w:val="28"/>
          <w:szCs w:val="28"/>
        </w:rPr>
        <w:t>вливается бюджетным планом (сме</w:t>
      </w:r>
      <w:r w:rsidRPr="00AA20F9">
        <w:rPr>
          <w:sz w:val="28"/>
          <w:szCs w:val="28"/>
        </w:rPr>
        <w:t>той) и зависит, как и бюджетные доходы, от экономической</w:t>
      </w:r>
      <w:r w:rsidR="00C01786" w:rsidRPr="00AA20F9">
        <w:rPr>
          <w:sz w:val="28"/>
          <w:szCs w:val="28"/>
        </w:rPr>
        <w:t xml:space="preserve"> </w:t>
      </w:r>
      <w:r w:rsidRPr="00AA20F9">
        <w:rPr>
          <w:sz w:val="28"/>
          <w:szCs w:val="28"/>
        </w:rPr>
        <w:t>ситуации и приоритетов государства</w:t>
      </w:r>
      <w:r w:rsidR="00A84D2A" w:rsidRPr="00AA20F9">
        <w:rPr>
          <w:rStyle w:val="ac"/>
          <w:sz w:val="28"/>
          <w:szCs w:val="28"/>
        </w:rPr>
        <w:footnoteReference w:id="4"/>
      </w:r>
      <w:r w:rsidRPr="00AA20F9">
        <w:rPr>
          <w:sz w:val="28"/>
          <w:szCs w:val="28"/>
        </w:rPr>
        <w:t>.</w:t>
      </w:r>
    </w:p>
    <w:p w:rsidR="00313DD8" w:rsidRPr="00AA20F9" w:rsidRDefault="00313DD8" w:rsidP="00AA20F9">
      <w:pPr>
        <w:spacing w:line="360" w:lineRule="auto"/>
        <w:ind w:firstLine="709"/>
        <w:jc w:val="both"/>
        <w:rPr>
          <w:sz w:val="28"/>
          <w:szCs w:val="28"/>
        </w:rPr>
      </w:pPr>
      <w:r w:rsidRPr="00AA20F9">
        <w:rPr>
          <w:sz w:val="28"/>
          <w:szCs w:val="28"/>
        </w:rPr>
        <w:t>Регулирующая и стимулирующая функции бюджетов</w:t>
      </w:r>
      <w:r w:rsidR="00C01786" w:rsidRPr="00AA20F9">
        <w:rPr>
          <w:sz w:val="28"/>
          <w:szCs w:val="28"/>
        </w:rPr>
        <w:t xml:space="preserve"> </w:t>
      </w:r>
      <w:r w:rsidRPr="00AA20F9">
        <w:rPr>
          <w:sz w:val="28"/>
          <w:szCs w:val="28"/>
        </w:rPr>
        <w:t>проявляются непосредствен</w:t>
      </w:r>
      <w:r w:rsidR="00C01786" w:rsidRPr="00AA20F9">
        <w:rPr>
          <w:sz w:val="28"/>
          <w:szCs w:val="28"/>
        </w:rPr>
        <w:t>но через налоговые доходы и рас</w:t>
      </w:r>
      <w:r w:rsidRPr="00AA20F9">
        <w:rPr>
          <w:sz w:val="28"/>
          <w:szCs w:val="28"/>
        </w:rPr>
        <w:t>ходы бюджетов. То есть н</w:t>
      </w:r>
      <w:r w:rsidR="00C01786" w:rsidRPr="00AA20F9">
        <w:rPr>
          <w:sz w:val="28"/>
          <w:szCs w:val="28"/>
        </w:rPr>
        <w:t>алоговые доходы и бюджетные рас</w:t>
      </w:r>
      <w:r w:rsidRPr="00AA20F9">
        <w:rPr>
          <w:sz w:val="28"/>
          <w:szCs w:val="28"/>
        </w:rPr>
        <w:t>ходы выступают в качестве инструмента регулирования и</w:t>
      </w:r>
      <w:r w:rsidR="00C01786" w:rsidRPr="00AA20F9">
        <w:rPr>
          <w:sz w:val="28"/>
          <w:szCs w:val="28"/>
        </w:rPr>
        <w:t xml:space="preserve"> </w:t>
      </w:r>
      <w:r w:rsidRPr="00AA20F9">
        <w:rPr>
          <w:sz w:val="28"/>
          <w:szCs w:val="28"/>
        </w:rPr>
        <w:t>стимулирования эконом</w:t>
      </w:r>
      <w:r w:rsidR="00C01786" w:rsidRPr="00AA20F9">
        <w:rPr>
          <w:sz w:val="28"/>
          <w:szCs w:val="28"/>
        </w:rPr>
        <w:t>ики и инвестиций, повышая эффек</w:t>
      </w:r>
      <w:r w:rsidRPr="00AA20F9">
        <w:rPr>
          <w:sz w:val="28"/>
          <w:szCs w:val="28"/>
        </w:rPr>
        <w:t>тивность производства, в первую очередь наиболее важные</w:t>
      </w:r>
      <w:r w:rsidR="00C01786" w:rsidRPr="00AA20F9">
        <w:rPr>
          <w:sz w:val="28"/>
          <w:szCs w:val="28"/>
        </w:rPr>
        <w:t xml:space="preserve"> </w:t>
      </w:r>
      <w:r w:rsidRPr="00AA20F9">
        <w:rPr>
          <w:sz w:val="28"/>
          <w:szCs w:val="28"/>
        </w:rPr>
        <w:t>отрасли народного хозяйс</w:t>
      </w:r>
      <w:r w:rsidR="00C01786" w:rsidRPr="00AA20F9">
        <w:rPr>
          <w:sz w:val="28"/>
          <w:szCs w:val="28"/>
        </w:rPr>
        <w:t>тва, атомной энергетики, машино</w:t>
      </w:r>
      <w:r w:rsidRPr="00AA20F9">
        <w:rPr>
          <w:sz w:val="28"/>
          <w:szCs w:val="28"/>
        </w:rPr>
        <w:t>строения, агропромышле</w:t>
      </w:r>
      <w:r w:rsidR="00C01786" w:rsidRPr="00AA20F9">
        <w:rPr>
          <w:sz w:val="28"/>
          <w:szCs w:val="28"/>
        </w:rPr>
        <w:t>нного комплекса, жилищного стро</w:t>
      </w:r>
      <w:r w:rsidRPr="00AA20F9">
        <w:rPr>
          <w:sz w:val="28"/>
          <w:szCs w:val="28"/>
        </w:rPr>
        <w:t>ительства</w:t>
      </w:r>
      <w:r w:rsidR="00542F09" w:rsidRPr="00AA20F9">
        <w:rPr>
          <w:rStyle w:val="ac"/>
          <w:sz w:val="28"/>
          <w:szCs w:val="28"/>
        </w:rPr>
        <w:footnoteReference w:id="5"/>
      </w:r>
      <w:r w:rsidRPr="00AA20F9">
        <w:rPr>
          <w:sz w:val="28"/>
          <w:szCs w:val="28"/>
        </w:rPr>
        <w:t>.</w:t>
      </w:r>
    </w:p>
    <w:p w:rsidR="00313DD8" w:rsidRPr="00AA20F9" w:rsidRDefault="00313DD8" w:rsidP="00AA20F9">
      <w:pPr>
        <w:spacing w:line="360" w:lineRule="auto"/>
        <w:ind w:firstLine="709"/>
        <w:jc w:val="both"/>
        <w:rPr>
          <w:sz w:val="28"/>
          <w:szCs w:val="28"/>
        </w:rPr>
      </w:pPr>
      <w:r w:rsidRPr="00AA20F9">
        <w:rPr>
          <w:sz w:val="28"/>
          <w:szCs w:val="28"/>
        </w:rPr>
        <w:t>Бюджетные средств</w:t>
      </w:r>
      <w:r w:rsidR="00C01786" w:rsidRPr="00AA20F9">
        <w:rPr>
          <w:sz w:val="28"/>
          <w:szCs w:val="28"/>
        </w:rPr>
        <w:t>а содержат социальную направлен</w:t>
      </w:r>
      <w:r w:rsidRPr="00AA20F9">
        <w:rPr>
          <w:sz w:val="28"/>
          <w:szCs w:val="28"/>
        </w:rPr>
        <w:t>ность, проявляющуюся в непосредственной поддержке членов общества, в первую о</w:t>
      </w:r>
      <w:r w:rsidR="00C01786" w:rsidRPr="00AA20F9">
        <w:rPr>
          <w:sz w:val="28"/>
          <w:szCs w:val="28"/>
        </w:rPr>
        <w:t>чередь, в поддержке наименее за</w:t>
      </w:r>
      <w:r w:rsidRPr="00AA20F9">
        <w:rPr>
          <w:sz w:val="28"/>
          <w:szCs w:val="28"/>
        </w:rPr>
        <w:t>щищенных слоев населения, учреждений здравоохранения,</w:t>
      </w:r>
      <w:r w:rsidR="00C01786" w:rsidRPr="00AA20F9">
        <w:rPr>
          <w:sz w:val="28"/>
          <w:szCs w:val="28"/>
        </w:rPr>
        <w:t xml:space="preserve"> </w:t>
      </w:r>
      <w:r w:rsidRPr="00AA20F9">
        <w:rPr>
          <w:sz w:val="28"/>
          <w:szCs w:val="28"/>
        </w:rPr>
        <w:t>образования, культуры, жилищно-коммунального хозяйства.</w:t>
      </w:r>
    </w:p>
    <w:p w:rsidR="00313DD8" w:rsidRPr="00AA20F9" w:rsidRDefault="00313DD8" w:rsidP="00AA20F9">
      <w:pPr>
        <w:spacing w:line="360" w:lineRule="auto"/>
        <w:ind w:firstLine="709"/>
        <w:jc w:val="both"/>
        <w:rPr>
          <w:sz w:val="28"/>
          <w:szCs w:val="28"/>
        </w:rPr>
      </w:pPr>
      <w:r w:rsidRPr="00AA20F9">
        <w:rPr>
          <w:sz w:val="28"/>
          <w:szCs w:val="28"/>
        </w:rPr>
        <w:t>Функция планирования бюджетов предполагает:</w:t>
      </w:r>
    </w:p>
    <w:p w:rsidR="00313DD8" w:rsidRPr="00AA20F9" w:rsidRDefault="00313DD8" w:rsidP="00AA20F9">
      <w:pPr>
        <w:numPr>
          <w:ilvl w:val="0"/>
          <w:numId w:val="6"/>
        </w:numPr>
        <w:tabs>
          <w:tab w:val="clear" w:pos="1429"/>
        </w:tabs>
        <w:spacing w:line="360" w:lineRule="auto"/>
        <w:ind w:left="0" w:firstLine="709"/>
        <w:jc w:val="both"/>
        <w:rPr>
          <w:sz w:val="28"/>
          <w:szCs w:val="28"/>
        </w:rPr>
      </w:pPr>
      <w:r w:rsidRPr="00AA20F9">
        <w:rPr>
          <w:sz w:val="28"/>
          <w:szCs w:val="28"/>
        </w:rPr>
        <w:t>определение бюджетной политики, целей, задач и</w:t>
      </w:r>
      <w:r w:rsidR="00C01786" w:rsidRPr="00AA20F9">
        <w:rPr>
          <w:sz w:val="28"/>
          <w:szCs w:val="28"/>
        </w:rPr>
        <w:t xml:space="preserve"> </w:t>
      </w:r>
      <w:r w:rsidRPr="00AA20F9">
        <w:rPr>
          <w:sz w:val="28"/>
          <w:szCs w:val="28"/>
        </w:rPr>
        <w:t>выбора путей их достижения;</w:t>
      </w:r>
    </w:p>
    <w:p w:rsidR="00313DD8" w:rsidRPr="00AA20F9" w:rsidRDefault="00313DD8" w:rsidP="00AA20F9">
      <w:pPr>
        <w:numPr>
          <w:ilvl w:val="0"/>
          <w:numId w:val="6"/>
        </w:numPr>
        <w:tabs>
          <w:tab w:val="clear" w:pos="1429"/>
        </w:tabs>
        <w:spacing w:line="360" w:lineRule="auto"/>
        <w:ind w:left="0" w:firstLine="709"/>
        <w:jc w:val="both"/>
        <w:rPr>
          <w:sz w:val="28"/>
          <w:szCs w:val="28"/>
        </w:rPr>
      </w:pPr>
      <w:r w:rsidRPr="00AA20F9">
        <w:rPr>
          <w:sz w:val="28"/>
          <w:szCs w:val="28"/>
        </w:rPr>
        <w:t>разграничение полномочий и предметов ведения между органами власти всех уровней бюджетной системы;</w:t>
      </w:r>
    </w:p>
    <w:p w:rsidR="00313DD8" w:rsidRPr="00AA20F9" w:rsidRDefault="00313DD8" w:rsidP="00AA20F9">
      <w:pPr>
        <w:numPr>
          <w:ilvl w:val="0"/>
          <w:numId w:val="6"/>
        </w:numPr>
        <w:tabs>
          <w:tab w:val="clear" w:pos="1429"/>
        </w:tabs>
        <w:spacing w:line="360" w:lineRule="auto"/>
        <w:ind w:left="0" w:firstLine="709"/>
        <w:jc w:val="both"/>
        <w:rPr>
          <w:sz w:val="28"/>
          <w:szCs w:val="28"/>
        </w:rPr>
      </w:pPr>
      <w:r w:rsidRPr="00AA20F9">
        <w:rPr>
          <w:sz w:val="28"/>
          <w:szCs w:val="28"/>
        </w:rPr>
        <w:t>определение потребности денежных средств в целях</w:t>
      </w:r>
      <w:r w:rsidR="00C01786" w:rsidRPr="00AA20F9">
        <w:rPr>
          <w:sz w:val="28"/>
          <w:szCs w:val="28"/>
        </w:rPr>
        <w:t xml:space="preserve"> </w:t>
      </w:r>
      <w:r w:rsidRPr="00AA20F9">
        <w:rPr>
          <w:sz w:val="28"/>
          <w:szCs w:val="28"/>
        </w:rPr>
        <w:t>финансового обеспечения функций, возложенных на органы</w:t>
      </w:r>
      <w:r w:rsidR="00C01786" w:rsidRPr="00AA20F9">
        <w:rPr>
          <w:sz w:val="28"/>
          <w:szCs w:val="28"/>
        </w:rPr>
        <w:t xml:space="preserve"> </w:t>
      </w:r>
      <w:r w:rsidRPr="00AA20F9">
        <w:rPr>
          <w:sz w:val="28"/>
          <w:szCs w:val="28"/>
        </w:rPr>
        <w:t>власти, и решения задач,</w:t>
      </w:r>
      <w:r w:rsidR="00C01786" w:rsidRPr="00AA20F9">
        <w:rPr>
          <w:sz w:val="28"/>
          <w:szCs w:val="28"/>
        </w:rPr>
        <w:t xml:space="preserve"> стоящих перед обществом и госу</w:t>
      </w:r>
      <w:r w:rsidRPr="00AA20F9">
        <w:rPr>
          <w:sz w:val="28"/>
          <w:szCs w:val="28"/>
        </w:rPr>
        <w:t>дарством;</w:t>
      </w:r>
    </w:p>
    <w:p w:rsidR="00313DD8" w:rsidRPr="00AA20F9" w:rsidRDefault="00313DD8" w:rsidP="00AA20F9">
      <w:pPr>
        <w:numPr>
          <w:ilvl w:val="0"/>
          <w:numId w:val="6"/>
        </w:numPr>
        <w:tabs>
          <w:tab w:val="clear" w:pos="1429"/>
        </w:tabs>
        <w:spacing w:line="360" w:lineRule="auto"/>
        <w:ind w:left="0" w:firstLine="709"/>
        <w:jc w:val="both"/>
        <w:rPr>
          <w:sz w:val="28"/>
          <w:szCs w:val="28"/>
        </w:rPr>
      </w:pPr>
      <w:r w:rsidRPr="00AA20F9">
        <w:rPr>
          <w:sz w:val="28"/>
          <w:szCs w:val="28"/>
        </w:rPr>
        <w:t>разработку и обос</w:t>
      </w:r>
      <w:r w:rsidR="00C01786" w:rsidRPr="00AA20F9">
        <w:rPr>
          <w:sz w:val="28"/>
          <w:szCs w:val="28"/>
        </w:rPr>
        <w:t>нование оптимальных путей разви</w:t>
      </w:r>
      <w:r w:rsidRPr="00AA20F9">
        <w:rPr>
          <w:sz w:val="28"/>
          <w:szCs w:val="28"/>
        </w:rPr>
        <w:t>тия бюджетов с целью в</w:t>
      </w:r>
      <w:r w:rsidR="00C01786" w:rsidRPr="00AA20F9">
        <w:rPr>
          <w:sz w:val="28"/>
          <w:szCs w:val="28"/>
        </w:rPr>
        <w:t>ыработки предложений по укрепле</w:t>
      </w:r>
      <w:r w:rsidRPr="00AA20F9">
        <w:rPr>
          <w:sz w:val="28"/>
          <w:szCs w:val="28"/>
        </w:rPr>
        <w:t>нию бюджетов на основе прогнозных (расчетных) данных;</w:t>
      </w:r>
    </w:p>
    <w:p w:rsidR="00313DD8" w:rsidRPr="00AA20F9" w:rsidRDefault="00313DD8" w:rsidP="00AA20F9">
      <w:pPr>
        <w:numPr>
          <w:ilvl w:val="0"/>
          <w:numId w:val="6"/>
        </w:numPr>
        <w:tabs>
          <w:tab w:val="clear" w:pos="1429"/>
        </w:tabs>
        <w:spacing w:line="360" w:lineRule="auto"/>
        <w:ind w:left="0" w:firstLine="709"/>
        <w:jc w:val="both"/>
        <w:rPr>
          <w:sz w:val="28"/>
          <w:szCs w:val="28"/>
        </w:rPr>
      </w:pPr>
      <w:r w:rsidRPr="00AA20F9">
        <w:rPr>
          <w:sz w:val="28"/>
          <w:szCs w:val="28"/>
        </w:rPr>
        <w:t>разработку и обосн</w:t>
      </w:r>
      <w:r w:rsidR="00C01786" w:rsidRPr="00AA20F9">
        <w:rPr>
          <w:sz w:val="28"/>
          <w:szCs w:val="28"/>
        </w:rPr>
        <w:t>ование проектов бюджетов, их до</w:t>
      </w:r>
      <w:r w:rsidRPr="00AA20F9">
        <w:rPr>
          <w:sz w:val="28"/>
          <w:szCs w:val="28"/>
        </w:rPr>
        <w:t>ходной и расходной част</w:t>
      </w:r>
      <w:r w:rsidR="00C01786" w:rsidRPr="00AA20F9">
        <w:rPr>
          <w:sz w:val="28"/>
          <w:szCs w:val="28"/>
        </w:rPr>
        <w:t>ей применительно к бюджетной по</w:t>
      </w:r>
      <w:r w:rsidRPr="00AA20F9">
        <w:rPr>
          <w:sz w:val="28"/>
          <w:szCs w:val="28"/>
        </w:rPr>
        <w:t xml:space="preserve">литике, определенной в </w:t>
      </w:r>
      <w:r w:rsidR="00C01786" w:rsidRPr="00AA20F9">
        <w:rPr>
          <w:sz w:val="28"/>
          <w:szCs w:val="28"/>
        </w:rPr>
        <w:t>Послании Президента РФ федераль</w:t>
      </w:r>
      <w:r w:rsidRPr="00AA20F9">
        <w:rPr>
          <w:sz w:val="28"/>
          <w:szCs w:val="28"/>
        </w:rPr>
        <w:t>ному Собранию РФ на очередной финансовый год;</w:t>
      </w:r>
    </w:p>
    <w:p w:rsidR="00313DD8" w:rsidRPr="00AA20F9" w:rsidRDefault="00313DD8" w:rsidP="00AA20F9">
      <w:pPr>
        <w:numPr>
          <w:ilvl w:val="0"/>
          <w:numId w:val="6"/>
        </w:numPr>
        <w:tabs>
          <w:tab w:val="clear" w:pos="1429"/>
        </w:tabs>
        <w:spacing w:line="360" w:lineRule="auto"/>
        <w:ind w:left="0" w:firstLine="709"/>
        <w:jc w:val="both"/>
        <w:rPr>
          <w:sz w:val="28"/>
          <w:szCs w:val="28"/>
        </w:rPr>
      </w:pPr>
      <w:r w:rsidRPr="00AA20F9">
        <w:rPr>
          <w:sz w:val="28"/>
          <w:szCs w:val="28"/>
        </w:rPr>
        <w:t>разработку конкретных мероприятий, обеспечивающих</w:t>
      </w:r>
      <w:r w:rsidR="00C01786" w:rsidRPr="00AA20F9">
        <w:rPr>
          <w:sz w:val="28"/>
          <w:szCs w:val="28"/>
        </w:rPr>
        <w:t xml:space="preserve"> </w:t>
      </w:r>
      <w:r w:rsidRPr="00AA20F9">
        <w:rPr>
          <w:sz w:val="28"/>
          <w:szCs w:val="28"/>
        </w:rPr>
        <w:t>исполнение бюджета в интересах реализации бюджетной</w:t>
      </w:r>
      <w:r w:rsidR="00C01786" w:rsidRPr="00AA20F9">
        <w:rPr>
          <w:sz w:val="28"/>
          <w:szCs w:val="28"/>
        </w:rPr>
        <w:t xml:space="preserve"> </w:t>
      </w:r>
      <w:r w:rsidRPr="00AA20F9">
        <w:rPr>
          <w:sz w:val="28"/>
          <w:szCs w:val="28"/>
        </w:rPr>
        <w:t>политики на очередной финансовый год.</w:t>
      </w:r>
    </w:p>
    <w:p w:rsidR="00313DD8" w:rsidRPr="00AA20F9" w:rsidRDefault="00313DD8" w:rsidP="00AA20F9">
      <w:pPr>
        <w:spacing w:line="360" w:lineRule="auto"/>
        <w:ind w:firstLine="709"/>
        <w:jc w:val="both"/>
        <w:rPr>
          <w:sz w:val="28"/>
          <w:szCs w:val="28"/>
        </w:rPr>
      </w:pPr>
      <w:r w:rsidRPr="00AA20F9">
        <w:rPr>
          <w:sz w:val="28"/>
          <w:szCs w:val="28"/>
        </w:rPr>
        <w:t>Функция организации бюджетов предполагает:</w:t>
      </w:r>
    </w:p>
    <w:p w:rsidR="00313DD8" w:rsidRPr="00AA20F9" w:rsidRDefault="00313DD8" w:rsidP="00AA20F9">
      <w:pPr>
        <w:numPr>
          <w:ilvl w:val="0"/>
          <w:numId w:val="5"/>
        </w:numPr>
        <w:tabs>
          <w:tab w:val="clear" w:pos="1429"/>
        </w:tabs>
        <w:spacing w:line="360" w:lineRule="auto"/>
        <w:ind w:left="0" w:firstLine="709"/>
        <w:jc w:val="both"/>
        <w:rPr>
          <w:sz w:val="28"/>
          <w:szCs w:val="28"/>
        </w:rPr>
      </w:pPr>
      <w:r w:rsidRPr="00AA20F9">
        <w:rPr>
          <w:sz w:val="28"/>
          <w:szCs w:val="28"/>
        </w:rPr>
        <w:t>определение бюджетного устройства и бюджетной</w:t>
      </w:r>
      <w:r w:rsidR="00C01786" w:rsidRPr="00AA20F9">
        <w:rPr>
          <w:sz w:val="28"/>
          <w:szCs w:val="28"/>
        </w:rPr>
        <w:t xml:space="preserve"> </w:t>
      </w:r>
      <w:r w:rsidRPr="00AA20F9">
        <w:rPr>
          <w:sz w:val="28"/>
          <w:szCs w:val="28"/>
        </w:rPr>
        <w:t>классификации;</w:t>
      </w:r>
    </w:p>
    <w:p w:rsidR="00313DD8" w:rsidRPr="00AA20F9" w:rsidRDefault="00313DD8" w:rsidP="00AA20F9">
      <w:pPr>
        <w:numPr>
          <w:ilvl w:val="0"/>
          <w:numId w:val="5"/>
        </w:numPr>
        <w:tabs>
          <w:tab w:val="clear" w:pos="1429"/>
        </w:tabs>
        <w:spacing w:line="360" w:lineRule="auto"/>
        <w:ind w:left="0" w:firstLine="709"/>
        <w:jc w:val="both"/>
        <w:rPr>
          <w:sz w:val="28"/>
          <w:szCs w:val="28"/>
        </w:rPr>
      </w:pPr>
      <w:r w:rsidRPr="00AA20F9">
        <w:rPr>
          <w:sz w:val="28"/>
          <w:szCs w:val="28"/>
        </w:rPr>
        <w:t>определение порядка составления, рассмотрения, утверждения и исполнения бюджетов;</w:t>
      </w:r>
    </w:p>
    <w:p w:rsidR="00313DD8" w:rsidRPr="00AA20F9" w:rsidRDefault="00313DD8" w:rsidP="00AA20F9">
      <w:pPr>
        <w:numPr>
          <w:ilvl w:val="0"/>
          <w:numId w:val="5"/>
        </w:numPr>
        <w:tabs>
          <w:tab w:val="clear" w:pos="1429"/>
        </w:tabs>
        <w:spacing w:line="360" w:lineRule="auto"/>
        <w:ind w:left="0" w:firstLine="709"/>
        <w:jc w:val="both"/>
        <w:rPr>
          <w:sz w:val="28"/>
          <w:szCs w:val="28"/>
        </w:rPr>
      </w:pPr>
      <w:r w:rsidRPr="00AA20F9">
        <w:rPr>
          <w:sz w:val="28"/>
          <w:szCs w:val="28"/>
        </w:rPr>
        <w:t xml:space="preserve">выбор кредитных </w:t>
      </w:r>
      <w:r w:rsidR="00C01786" w:rsidRPr="00AA20F9">
        <w:rPr>
          <w:sz w:val="28"/>
          <w:szCs w:val="28"/>
        </w:rPr>
        <w:t>организаций, обеспечивающих бюд</w:t>
      </w:r>
      <w:r w:rsidRPr="00AA20F9">
        <w:rPr>
          <w:sz w:val="28"/>
          <w:szCs w:val="28"/>
        </w:rPr>
        <w:t>жетный процесс с позиц</w:t>
      </w:r>
      <w:r w:rsidR="00C01786" w:rsidRPr="00AA20F9">
        <w:rPr>
          <w:sz w:val="28"/>
          <w:szCs w:val="28"/>
        </w:rPr>
        <w:t>ий обеспечения бюджетов финансо</w:t>
      </w:r>
      <w:r w:rsidRPr="00AA20F9">
        <w:rPr>
          <w:sz w:val="28"/>
          <w:szCs w:val="28"/>
        </w:rPr>
        <w:t>выми средствами;</w:t>
      </w:r>
    </w:p>
    <w:p w:rsidR="00313DD8" w:rsidRPr="00AA20F9" w:rsidRDefault="00313DD8" w:rsidP="00AA20F9">
      <w:pPr>
        <w:numPr>
          <w:ilvl w:val="0"/>
          <w:numId w:val="5"/>
        </w:numPr>
        <w:tabs>
          <w:tab w:val="clear" w:pos="1429"/>
        </w:tabs>
        <w:spacing w:line="360" w:lineRule="auto"/>
        <w:ind w:left="0" w:firstLine="709"/>
        <w:jc w:val="both"/>
        <w:rPr>
          <w:sz w:val="28"/>
          <w:szCs w:val="28"/>
        </w:rPr>
      </w:pPr>
      <w:r w:rsidRPr="00AA20F9">
        <w:rPr>
          <w:sz w:val="28"/>
          <w:szCs w:val="28"/>
        </w:rPr>
        <w:t>разграничение пол</w:t>
      </w:r>
      <w:r w:rsidR="00C01786" w:rsidRPr="00AA20F9">
        <w:rPr>
          <w:sz w:val="28"/>
          <w:szCs w:val="28"/>
        </w:rPr>
        <w:t>номочий законодательных и испол</w:t>
      </w:r>
      <w:r w:rsidRPr="00AA20F9">
        <w:rPr>
          <w:sz w:val="28"/>
          <w:szCs w:val="28"/>
        </w:rPr>
        <w:t>нительных органов власти всех звеньев бюджетной системы;</w:t>
      </w:r>
    </w:p>
    <w:p w:rsidR="00F56490" w:rsidRPr="00AA20F9" w:rsidRDefault="00313DD8" w:rsidP="00AA20F9">
      <w:pPr>
        <w:numPr>
          <w:ilvl w:val="0"/>
          <w:numId w:val="5"/>
        </w:numPr>
        <w:tabs>
          <w:tab w:val="clear" w:pos="1429"/>
        </w:tabs>
        <w:spacing w:line="360" w:lineRule="auto"/>
        <w:ind w:left="0" w:firstLine="709"/>
        <w:jc w:val="both"/>
        <w:rPr>
          <w:sz w:val="28"/>
          <w:szCs w:val="28"/>
        </w:rPr>
      </w:pPr>
      <w:r w:rsidRPr="00AA20F9">
        <w:rPr>
          <w:sz w:val="28"/>
          <w:szCs w:val="28"/>
        </w:rPr>
        <w:t>определение органов ответственных за разработку критериев и нормативов, определяющих структуру и объемы</w:t>
      </w:r>
      <w:r w:rsidR="00C01786" w:rsidRPr="00AA20F9">
        <w:rPr>
          <w:sz w:val="28"/>
          <w:szCs w:val="28"/>
        </w:rPr>
        <w:t xml:space="preserve"> </w:t>
      </w:r>
      <w:r w:rsidRPr="00AA20F9">
        <w:rPr>
          <w:sz w:val="28"/>
          <w:szCs w:val="28"/>
        </w:rPr>
        <w:t>бюджетов и соответству</w:t>
      </w:r>
      <w:r w:rsidR="00C01786" w:rsidRPr="00AA20F9">
        <w:rPr>
          <w:sz w:val="28"/>
          <w:szCs w:val="28"/>
        </w:rPr>
        <w:t>ющих потребностям и задачам бюд</w:t>
      </w:r>
      <w:r w:rsidRPr="00AA20F9">
        <w:rPr>
          <w:sz w:val="28"/>
          <w:szCs w:val="28"/>
        </w:rPr>
        <w:t>жетной политики;</w:t>
      </w:r>
    </w:p>
    <w:p w:rsidR="001C0A67" w:rsidRPr="00AA20F9" w:rsidRDefault="001C0A67" w:rsidP="00AA20F9">
      <w:pPr>
        <w:numPr>
          <w:ilvl w:val="0"/>
          <w:numId w:val="5"/>
        </w:numPr>
        <w:tabs>
          <w:tab w:val="clear" w:pos="1429"/>
        </w:tabs>
        <w:spacing w:line="360" w:lineRule="auto"/>
        <w:ind w:left="0" w:firstLine="709"/>
        <w:jc w:val="both"/>
        <w:rPr>
          <w:sz w:val="28"/>
          <w:szCs w:val="28"/>
        </w:rPr>
      </w:pPr>
      <w:r w:rsidRPr="00AA20F9">
        <w:rPr>
          <w:sz w:val="28"/>
          <w:szCs w:val="28"/>
        </w:rPr>
        <w:t>определение струк</w:t>
      </w:r>
      <w:r w:rsidR="00C01786" w:rsidRPr="00AA20F9">
        <w:rPr>
          <w:sz w:val="28"/>
          <w:szCs w:val="28"/>
        </w:rPr>
        <w:t>туры контрольных органов, ответ</w:t>
      </w:r>
      <w:r w:rsidRPr="00AA20F9">
        <w:rPr>
          <w:sz w:val="28"/>
          <w:szCs w:val="28"/>
        </w:rPr>
        <w:t>ственных за формирование и исполнение бюджетов.</w:t>
      </w:r>
    </w:p>
    <w:p w:rsidR="001C0A67" w:rsidRPr="00AA20F9" w:rsidRDefault="001C0A67" w:rsidP="00AA20F9">
      <w:pPr>
        <w:spacing w:line="360" w:lineRule="auto"/>
        <w:ind w:firstLine="709"/>
        <w:jc w:val="both"/>
        <w:rPr>
          <w:sz w:val="28"/>
          <w:szCs w:val="28"/>
        </w:rPr>
      </w:pPr>
      <w:r w:rsidRPr="00AA20F9">
        <w:rPr>
          <w:sz w:val="28"/>
          <w:szCs w:val="28"/>
        </w:rPr>
        <w:t>Контрольная функци</w:t>
      </w:r>
      <w:r w:rsidR="00C01786" w:rsidRPr="00AA20F9">
        <w:rPr>
          <w:sz w:val="28"/>
          <w:szCs w:val="28"/>
        </w:rPr>
        <w:t>я бюджетов действует одновремен</w:t>
      </w:r>
      <w:r w:rsidRPr="00AA20F9">
        <w:rPr>
          <w:sz w:val="28"/>
          <w:szCs w:val="28"/>
        </w:rPr>
        <w:t>но с распределительной и</w:t>
      </w:r>
      <w:r w:rsidR="000A3ABB" w:rsidRPr="00AA20F9">
        <w:rPr>
          <w:sz w:val="28"/>
          <w:szCs w:val="28"/>
        </w:rPr>
        <w:t xml:space="preserve"> предполагает возможность и обя</w:t>
      </w:r>
      <w:r w:rsidRPr="00AA20F9">
        <w:rPr>
          <w:sz w:val="28"/>
          <w:szCs w:val="28"/>
        </w:rPr>
        <w:t>зательность органов государственного и местного контроля</w:t>
      </w:r>
      <w:r w:rsidR="000A3ABB" w:rsidRPr="00AA20F9">
        <w:rPr>
          <w:sz w:val="28"/>
          <w:szCs w:val="28"/>
        </w:rPr>
        <w:t xml:space="preserve"> </w:t>
      </w:r>
      <w:r w:rsidRPr="00AA20F9">
        <w:rPr>
          <w:sz w:val="28"/>
          <w:szCs w:val="28"/>
        </w:rPr>
        <w:t>за поступлением и исполь</w:t>
      </w:r>
      <w:r w:rsidR="000A3ABB" w:rsidRPr="00AA20F9">
        <w:rPr>
          <w:sz w:val="28"/>
          <w:szCs w:val="28"/>
        </w:rPr>
        <w:t>зованием бюджетных средств. Кон</w:t>
      </w:r>
      <w:r w:rsidRPr="00AA20F9">
        <w:rPr>
          <w:sz w:val="28"/>
          <w:szCs w:val="28"/>
        </w:rPr>
        <w:t>трольная функция бюдже</w:t>
      </w:r>
      <w:r w:rsidR="000A3ABB" w:rsidRPr="00AA20F9">
        <w:rPr>
          <w:sz w:val="28"/>
          <w:szCs w:val="28"/>
        </w:rPr>
        <w:t>та имеет конкретную форму прояв</w:t>
      </w:r>
      <w:r w:rsidRPr="00AA20F9">
        <w:rPr>
          <w:sz w:val="28"/>
          <w:szCs w:val="28"/>
        </w:rPr>
        <w:t>ления и реализуется по следующим направлениям:</w:t>
      </w:r>
    </w:p>
    <w:p w:rsidR="001C0A67" w:rsidRPr="00AA20F9" w:rsidRDefault="001C0A67" w:rsidP="00AA20F9">
      <w:pPr>
        <w:numPr>
          <w:ilvl w:val="0"/>
          <w:numId w:val="7"/>
        </w:numPr>
        <w:tabs>
          <w:tab w:val="clear" w:pos="1429"/>
        </w:tabs>
        <w:spacing w:line="360" w:lineRule="auto"/>
        <w:ind w:left="0" w:firstLine="709"/>
        <w:jc w:val="both"/>
        <w:rPr>
          <w:sz w:val="28"/>
          <w:szCs w:val="28"/>
        </w:rPr>
      </w:pPr>
      <w:r w:rsidRPr="00AA20F9">
        <w:rPr>
          <w:sz w:val="28"/>
          <w:szCs w:val="28"/>
        </w:rPr>
        <w:t>контроль за прави</w:t>
      </w:r>
      <w:r w:rsidR="000A3ABB" w:rsidRPr="00AA20F9">
        <w:rPr>
          <w:sz w:val="28"/>
          <w:szCs w:val="28"/>
        </w:rPr>
        <w:t>льным и своевременным перечисле</w:t>
      </w:r>
      <w:r w:rsidRPr="00AA20F9">
        <w:rPr>
          <w:sz w:val="28"/>
          <w:szCs w:val="28"/>
        </w:rPr>
        <w:t>нием доходов в бюджеты и внебюджетные фонды;</w:t>
      </w:r>
    </w:p>
    <w:p w:rsidR="00313DD8" w:rsidRPr="00AA20F9" w:rsidRDefault="001C0A67" w:rsidP="00AA20F9">
      <w:pPr>
        <w:numPr>
          <w:ilvl w:val="0"/>
          <w:numId w:val="7"/>
        </w:numPr>
        <w:tabs>
          <w:tab w:val="clear" w:pos="1429"/>
        </w:tabs>
        <w:spacing w:line="360" w:lineRule="auto"/>
        <w:ind w:left="0" w:firstLine="709"/>
        <w:jc w:val="both"/>
        <w:rPr>
          <w:sz w:val="28"/>
          <w:szCs w:val="28"/>
        </w:rPr>
      </w:pPr>
      <w:r w:rsidRPr="00AA20F9">
        <w:rPr>
          <w:sz w:val="28"/>
          <w:szCs w:val="28"/>
        </w:rPr>
        <w:t>контроль за целевым, э</w:t>
      </w:r>
      <w:r w:rsidR="000A3ABB" w:rsidRPr="00AA20F9">
        <w:rPr>
          <w:sz w:val="28"/>
          <w:szCs w:val="28"/>
        </w:rPr>
        <w:t>кономным и эффективным ис</w:t>
      </w:r>
      <w:r w:rsidRPr="00AA20F9">
        <w:rPr>
          <w:sz w:val="28"/>
          <w:szCs w:val="28"/>
        </w:rPr>
        <w:t>пользованием бюджетных ресурсов и средств внебюджетных</w:t>
      </w:r>
      <w:r w:rsidR="000A3ABB" w:rsidRPr="00AA20F9">
        <w:rPr>
          <w:sz w:val="28"/>
          <w:szCs w:val="28"/>
        </w:rPr>
        <w:t xml:space="preserve"> </w:t>
      </w:r>
      <w:r w:rsidRPr="00AA20F9">
        <w:rPr>
          <w:sz w:val="28"/>
          <w:szCs w:val="28"/>
        </w:rPr>
        <w:t>фондов</w:t>
      </w:r>
      <w:r w:rsidR="00417F91" w:rsidRPr="00AA20F9">
        <w:rPr>
          <w:rStyle w:val="ac"/>
          <w:sz w:val="28"/>
          <w:szCs w:val="28"/>
        </w:rPr>
        <w:footnoteReference w:id="6"/>
      </w:r>
      <w:r w:rsidRPr="00AA20F9">
        <w:rPr>
          <w:sz w:val="28"/>
          <w:szCs w:val="28"/>
        </w:rPr>
        <w:t>.</w:t>
      </w:r>
    </w:p>
    <w:p w:rsidR="00832E8A" w:rsidRPr="00AA20F9" w:rsidRDefault="00832E8A" w:rsidP="00AA20F9">
      <w:pPr>
        <w:spacing w:line="360" w:lineRule="auto"/>
        <w:ind w:firstLine="709"/>
        <w:jc w:val="both"/>
        <w:rPr>
          <w:sz w:val="28"/>
          <w:szCs w:val="28"/>
        </w:rPr>
      </w:pPr>
    </w:p>
    <w:p w:rsidR="00832E8A" w:rsidRPr="00AA20F9" w:rsidRDefault="00832E8A" w:rsidP="00AA20F9">
      <w:pPr>
        <w:pStyle w:val="2"/>
        <w:spacing w:before="0" w:after="0" w:line="360" w:lineRule="auto"/>
        <w:ind w:firstLine="709"/>
        <w:jc w:val="center"/>
        <w:rPr>
          <w:rFonts w:ascii="Times New Roman" w:hAnsi="Times New Roman" w:cs="Times New Roman"/>
          <w:i w:val="0"/>
        </w:rPr>
      </w:pPr>
      <w:bookmarkStart w:id="3" w:name="_Toc239096474"/>
      <w:r w:rsidRPr="00AA20F9">
        <w:rPr>
          <w:rFonts w:ascii="Times New Roman" w:hAnsi="Times New Roman" w:cs="Times New Roman"/>
          <w:i w:val="0"/>
        </w:rPr>
        <w:t>1.2 Принципы построения бюджетной системы</w:t>
      </w:r>
      <w:bookmarkEnd w:id="3"/>
    </w:p>
    <w:p w:rsidR="00832E8A" w:rsidRPr="00AA20F9" w:rsidRDefault="00832E8A" w:rsidP="00AA20F9">
      <w:pPr>
        <w:spacing w:line="360" w:lineRule="auto"/>
        <w:ind w:firstLine="709"/>
        <w:jc w:val="both"/>
        <w:rPr>
          <w:sz w:val="28"/>
          <w:szCs w:val="28"/>
        </w:rPr>
      </w:pPr>
    </w:p>
    <w:p w:rsidR="00FF303E" w:rsidRPr="00AA20F9" w:rsidRDefault="00FF303E" w:rsidP="00AA20F9">
      <w:pPr>
        <w:spacing w:line="360" w:lineRule="auto"/>
        <w:ind w:firstLine="709"/>
        <w:jc w:val="both"/>
        <w:rPr>
          <w:sz w:val="28"/>
          <w:szCs w:val="28"/>
        </w:rPr>
      </w:pPr>
      <w:r w:rsidRPr="00AA20F9">
        <w:rPr>
          <w:sz w:val="28"/>
          <w:szCs w:val="28"/>
        </w:rPr>
        <w:t>Принципы как исходные и основополагающие данные</w:t>
      </w:r>
      <w:r w:rsidR="000A3ABB" w:rsidRPr="00AA20F9">
        <w:rPr>
          <w:sz w:val="28"/>
          <w:szCs w:val="28"/>
        </w:rPr>
        <w:t xml:space="preserve"> </w:t>
      </w:r>
      <w:r w:rsidRPr="00AA20F9">
        <w:rPr>
          <w:sz w:val="28"/>
          <w:szCs w:val="28"/>
        </w:rPr>
        <w:t>любого процесса и любой</w:t>
      </w:r>
      <w:r w:rsidR="000A3ABB" w:rsidRPr="00AA20F9">
        <w:rPr>
          <w:sz w:val="28"/>
          <w:szCs w:val="28"/>
        </w:rPr>
        <w:t xml:space="preserve"> системы присущи и бюджетной си</w:t>
      </w:r>
      <w:r w:rsidRPr="00AA20F9">
        <w:rPr>
          <w:sz w:val="28"/>
          <w:szCs w:val="28"/>
        </w:rPr>
        <w:t>стеме. Они позволяют характеризовать бюджетную систему с</w:t>
      </w:r>
      <w:r w:rsidR="000A3ABB" w:rsidRPr="00AA20F9">
        <w:rPr>
          <w:sz w:val="28"/>
          <w:szCs w:val="28"/>
        </w:rPr>
        <w:t xml:space="preserve"> </w:t>
      </w:r>
      <w:r w:rsidRPr="00AA20F9">
        <w:rPr>
          <w:sz w:val="28"/>
          <w:szCs w:val="28"/>
        </w:rPr>
        <w:t>различных сторон, анали</w:t>
      </w:r>
      <w:r w:rsidR="000A3ABB" w:rsidRPr="00AA20F9">
        <w:rPr>
          <w:sz w:val="28"/>
          <w:szCs w:val="28"/>
        </w:rPr>
        <w:t>зировать ее по различным показа</w:t>
      </w:r>
      <w:r w:rsidRPr="00AA20F9">
        <w:rPr>
          <w:sz w:val="28"/>
          <w:szCs w:val="28"/>
        </w:rPr>
        <w:t>телям в интересах опти</w:t>
      </w:r>
      <w:r w:rsidR="000A3ABB" w:rsidRPr="00AA20F9">
        <w:rPr>
          <w:sz w:val="28"/>
          <w:szCs w:val="28"/>
        </w:rPr>
        <w:t>мизации бюджетов различных уров</w:t>
      </w:r>
      <w:r w:rsidRPr="00AA20F9">
        <w:rPr>
          <w:sz w:val="28"/>
          <w:szCs w:val="28"/>
        </w:rPr>
        <w:t>ней и бюджетного процесса в целом</w:t>
      </w:r>
      <w:r w:rsidR="00542F09" w:rsidRPr="00AA20F9">
        <w:rPr>
          <w:rStyle w:val="ac"/>
          <w:sz w:val="28"/>
          <w:szCs w:val="28"/>
        </w:rPr>
        <w:footnoteReference w:id="7"/>
      </w:r>
      <w:r w:rsidRPr="00AA20F9">
        <w:rPr>
          <w:sz w:val="28"/>
          <w:szCs w:val="28"/>
        </w:rPr>
        <w:t>. Принципы, лежащие в</w:t>
      </w:r>
      <w:r w:rsidR="000A3ABB" w:rsidRPr="00AA20F9">
        <w:rPr>
          <w:sz w:val="28"/>
          <w:szCs w:val="28"/>
        </w:rPr>
        <w:t xml:space="preserve"> </w:t>
      </w:r>
      <w:r w:rsidRPr="00AA20F9">
        <w:rPr>
          <w:sz w:val="28"/>
          <w:szCs w:val="28"/>
        </w:rPr>
        <w:t>основе бюджетов и бюджетной системы в целом, можн</w:t>
      </w:r>
      <w:r w:rsidR="000A3ABB" w:rsidRPr="00AA20F9">
        <w:rPr>
          <w:sz w:val="28"/>
          <w:szCs w:val="28"/>
        </w:rPr>
        <w:t>о раз</w:t>
      </w:r>
      <w:r w:rsidRPr="00AA20F9">
        <w:rPr>
          <w:sz w:val="28"/>
          <w:szCs w:val="28"/>
        </w:rPr>
        <w:t>делить на две группы:</w:t>
      </w:r>
    </w:p>
    <w:p w:rsidR="00FF303E" w:rsidRPr="00AA20F9" w:rsidRDefault="00FF303E" w:rsidP="00AA20F9">
      <w:pPr>
        <w:numPr>
          <w:ilvl w:val="0"/>
          <w:numId w:val="8"/>
        </w:numPr>
        <w:tabs>
          <w:tab w:val="clear" w:pos="1429"/>
        </w:tabs>
        <w:spacing w:line="360" w:lineRule="auto"/>
        <w:ind w:left="0" w:firstLine="709"/>
        <w:jc w:val="both"/>
        <w:rPr>
          <w:sz w:val="28"/>
          <w:szCs w:val="28"/>
        </w:rPr>
      </w:pPr>
      <w:r w:rsidRPr="00AA20F9">
        <w:rPr>
          <w:sz w:val="28"/>
          <w:szCs w:val="28"/>
        </w:rPr>
        <w:t xml:space="preserve">общие принципы </w:t>
      </w:r>
      <w:r w:rsidR="000A3ABB" w:rsidRPr="00AA20F9">
        <w:rPr>
          <w:sz w:val="28"/>
          <w:szCs w:val="28"/>
        </w:rPr>
        <w:t>или принципы бюджетности, харак</w:t>
      </w:r>
      <w:r w:rsidRPr="00AA20F9">
        <w:rPr>
          <w:sz w:val="28"/>
          <w:szCs w:val="28"/>
        </w:rPr>
        <w:t>теризующие бюджет как научную категорию;</w:t>
      </w:r>
    </w:p>
    <w:p w:rsidR="00832E8A" w:rsidRPr="00AA20F9" w:rsidRDefault="00FF303E" w:rsidP="00AA20F9">
      <w:pPr>
        <w:numPr>
          <w:ilvl w:val="0"/>
          <w:numId w:val="8"/>
        </w:numPr>
        <w:tabs>
          <w:tab w:val="clear" w:pos="1429"/>
        </w:tabs>
        <w:spacing w:line="360" w:lineRule="auto"/>
        <w:ind w:left="0" w:firstLine="709"/>
        <w:jc w:val="both"/>
        <w:rPr>
          <w:sz w:val="28"/>
          <w:szCs w:val="28"/>
        </w:rPr>
      </w:pPr>
      <w:r w:rsidRPr="00AA20F9">
        <w:rPr>
          <w:sz w:val="28"/>
          <w:szCs w:val="28"/>
        </w:rPr>
        <w:t>принципы системности, характеризующие бюджет как</w:t>
      </w:r>
      <w:r w:rsidR="000A3ABB" w:rsidRPr="00AA20F9">
        <w:rPr>
          <w:sz w:val="28"/>
          <w:szCs w:val="28"/>
        </w:rPr>
        <w:t xml:space="preserve"> </w:t>
      </w:r>
      <w:r w:rsidRPr="00AA20F9">
        <w:rPr>
          <w:sz w:val="28"/>
          <w:szCs w:val="28"/>
        </w:rPr>
        <w:t>систему.</w:t>
      </w:r>
    </w:p>
    <w:p w:rsidR="00EE47D6" w:rsidRPr="00AA20F9" w:rsidRDefault="00EE47D6" w:rsidP="00AA20F9">
      <w:pPr>
        <w:spacing w:line="360" w:lineRule="auto"/>
        <w:ind w:firstLine="709"/>
        <w:jc w:val="both"/>
        <w:rPr>
          <w:sz w:val="28"/>
          <w:szCs w:val="28"/>
        </w:rPr>
      </w:pPr>
      <w:r w:rsidRPr="00AA20F9">
        <w:rPr>
          <w:sz w:val="28"/>
          <w:szCs w:val="28"/>
        </w:rPr>
        <w:t>Принцип правомерности и обязательности правовой</w:t>
      </w:r>
      <w:r w:rsidR="000A3ABB" w:rsidRPr="00AA20F9">
        <w:rPr>
          <w:sz w:val="28"/>
          <w:szCs w:val="28"/>
        </w:rPr>
        <w:t xml:space="preserve"> </w:t>
      </w:r>
      <w:r w:rsidRPr="00AA20F9">
        <w:rPr>
          <w:sz w:val="28"/>
          <w:szCs w:val="28"/>
        </w:rPr>
        <w:t>базы означает, что стано</w:t>
      </w:r>
      <w:r w:rsidR="000A3ABB" w:rsidRPr="00AA20F9">
        <w:rPr>
          <w:sz w:val="28"/>
          <w:szCs w:val="28"/>
        </w:rPr>
        <w:t>вление бюджета базируется на ис</w:t>
      </w:r>
      <w:r w:rsidRPr="00AA20F9">
        <w:rPr>
          <w:sz w:val="28"/>
          <w:szCs w:val="28"/>
        </w:rPr>
        <w:t>торически сложившихся нормах и правилах и непосредственно</w:t>
      </w:r>
      <w:r w:rsidR="000A3ABB" w:rsidRPr="00AA20F9">
        <w:rPr>
          <w:sz w:val="28"/>
          <w:szCs w:val="28"/>
        </w:rPr>
        <w:t xml:space="preserve"> </w:t>
      </w:r>
      <w:r w:rsidRPr="00AA20F9">
        <w:rPr>
          <w:sz w:val="28"/>
          <w:szCs w:val="28"/>
        </w:rPr>
        <w:t>опирается на законодательную базу или бюджетное право.</w:t>
      </w:r>
    </w:p>
    <w:p w:rsidR="00EE47D6" w:rsidRPr="00AA20F9" w:rsidRDefault="00EE47D6" w:rsidP="00AA20F9">
      <w:pPr>
        <w:spacing w:line="360" w:lineRule="auto"/>
        <w:ind w:firstLine="709"/>
        <w:jc w:val="both"/>
        <w:rPr>
          <w:sz w:val="28"/>
          <w:szCs w:val="28"/>
        </w:rPr>
      </w:pPr>
      <w:r w:rsidRPr="00AA20F9">
        <w:rPr>
          <w:sz w:val="28"/>
          <w:szCs w:val="28"/>
        </w:rPr>
        <w:t>Под правомерностью поним</w:t>
      </w:r>
      <w:r w:rsidR="000A3ABB" w:rsidRPr="00AA20F9">
        <w:rPr>
          <w:sz w:val="28"/>
          <w:szCs w:val="28"/>
        </w:rPr>
        <w:t>ают совокупность прав народа че</w:t>
      </w:r>
      <w:r w:rsidRPr="00AA20F9">
        <w:rPr>
          <w:sz w:val="28"/>
          <w:szCs w:val="28"/>
        </w:rPr>
        <w:t>рез своих представителей уча</w:t>
      </w:r>
      <w:r w:rsidR="000A3ABB" w:rsidRPr="00AA20F9">
        <w:rPr>
          <w:sz w:val="28"/>
          <w:szCs w:val="28"/>
        </w:rPr>
        <w:t>ствовать в бюджетном процес</w:t>
      </w:r>
      <w:r w:rsidRPr="00AA20F9">
        <w:rPr>
          <w:sz w:val="28"/>
          <w:szCs w:val="28"/>
        </w:rPr>
        <w:t>се и юридических норм,</w:t>
      </w:r>
      <w:r w:rsidR="000A3ABB" w:rsidRPr="00AA20F9">
        <w:rPr>
          <w:sz w:val="28"/>
          <w:szCs w:val="28"/>
        </w:rPr>
        <w:t xml:space="preserve"> законодательно закрепляющих со</w:t>
      </w:r>
      <w:r w:rsidRPr="00AA20F9">
        <w:rPr>
          <w:sz w:val="28"/>
          <w:szCs w:val="28"/>
        </w:rPr>
        <w:t>держание бюджетного плана. В соответствии с бюджетным</w:t>
      </w:r>
      <w:r w:rsidR="000A3ABB" w:rsidRPr="00AA20F9">
        <w:rPr>
          <w:sz w:val="28"/>
          <w:szCs w:val="28"/>
        </w:rPr>
        <w:t xml:space="preserve"> </w:t>
      </w:r>
      <w:r w:rsidRPr="00AA20F9">
        <w:rPr>
          <w:sz w:val="28"/>
          <w:szCs w:val="28"/>
        </w:rPr>
        <w:t>правом на основании юр</w:t>
      </w:r>
      <w:r w:rsidR="000A3ABB" w:rsidRPr="00AA20F9">
        <w:rPr>
          <w:sz w:val="28"/>
          <w:szCs w:val="28"/>
        </w:rPr>
        <w:t>идических норм определено и зак</w:t>
      </w:r>
      <w:r w:rsidRPr="00AA20F9">
        <w:rPr>
          <w:sz w:val="28"/>
          <w:szCs w:val="28"/>
        </w:rPr>
        <w:t>реплено бюджетное устройство РФ, бюджетные отношения</w:t>
      </w:r>
      <w:r w:rsidR="000A3ABB" w:rsidRPr="00AA20F9">
        <w:rPr>
          <w:sz w:val="28"/>
          <w:szCs w:val="28"/>
        </w:rPr>
        <w:t xml:space="preserve"> </w:t>
      </w:r>
      <w:r w:rsidRPr="00AA20F9">
        <w:rPr>
          <w:sz w:val="28"/>
          <w:szCs w:val="28"/>
        </w:rPr>
        <w:t>и бюджетный процесс на всех этапах его формирования и</w:t>
      </w:r>
      <w:r w:rsidR="000A3ABB" w:rsidRPr="00AA20F9">
        <w:rPr>
          <w:sz w:val="28"/>
          <w:szCs w:val="28"/>
        </w:rPr>
        <w:t xml:space="preserve"> </w:t>
      </w:r>
      <w:r w:rsidRPr="00AA20F9">
        <w:rPr>
          <w:sz w:val="28"/>
          <w:szCs w:val="28"/>
        </w:rPr>
        <w:t>исполнения, определен порядок контроля за формированием</w:t>
      </w:r>
      <w:r w:rsidR="000A3ABB" w:rsidRPr="00AA20F9">
        <w:rPr>
          <w:sz w:val="28"/>
          <w:szCs w:val="28"/>
        </w:rPr>
        <w:t xml:space="preserve"> </w:t>
      </w:r>
      <w:r w:rsidRPr="00AA20F9">
        <w:rPr>
          <w:sz w:val="28"/>
          <w:szCs w:val="28"/>
        </w:rPr>
        <w:t>и исполнением бюджетов</w:t>
      </w:r>
      <w:r w:rsidR="000A3ABB" w:rsidRPr="00AA20F9">
        <w:rPr>
          <w:sz w:val="28"/>
          <w:szCs w:val="28"/>
        </w:rPr>
        <w:t xml:space="preserve"> всех уровней, определены проце</w:t>
      </w:r>
      <w:r w:rsidRPr="00AA20F9">
        <w:rPr>
          <w:sz w:val="28"/>
          <w:szCs w:val="28"/>
        </w:rPr>
        <w:t>дуры рассмотрения, изменения, утверждения и исполнения</w:t>
      </w:r>
      <w:r w:rsidR="000A3ABB" w:rsidRPr="00AA20F9">
        <w:rPr>
          <w:sz w:val="28"/>
          <w:szCs w:val="28"/>
        </w:rPr>
        <w:t xml:space="preserve"> </w:t>
      </w:r>
      <w:r w:rsidRPr="00AA20F9">
        <w:rPr>
          <w:sz w:val="28"/>
          <w:szCs w:val="28"/>
        </w:rPr>
        <w:t>бюджетов в ходе бюджетного процесса.</w:t>
      </w:r>
    </w:p>
    <w:p w:rsidR="00EE47D6" w:rsidRPr="00AA20F9" w:rsidRDefault="00EE47D6" w:rsidP="00AA20F9">
      <w:pPr>
        <w:spacing w:line="360" w:lineRule="auto"/>
        <w:ind w:firstLine="709"/>
        <w:jc w:val="both"/>
        <w:rPr>
          <w:sz w:val="28"/>
          <w:szCs w:val="28"/>
        </w:rPr>
      </w:pPr>
      <w:r w:rsidRPr="00AA20F9">
        <w:rPr>
          <w:sz w:val="28"/>
          <w:szCs w:val="28"/>
        </w:rPr>
        <w:t>Под обязательностью</w:t>
      </w:r>
      <w:r w:rsidR="000A3ABB" w:rsidRPr="00AA20F9">
        <w:rPr>
          <w:sz w:val="28"/>
          <w:szCs w:val="28"/>
        </w:rPr>
        <w:t xml:space="preserve"> понимается необходимость приня</w:t>
      </w:r>
      <w:r w:rsidRPr="00AA20F9">
        <w:rPr>
          <w:sz w:val="28"/>
          <w:szCs w:val="28"/>
        </w:rPr>
        <w:t>тия законодательных ак</w:t>
      </w:r>
      <w:r w:rsidR="000A3ABB" w:rsidRPr="00AA20F9">
        <w:rPr>
          <w:sz w:val="28"/>
          <w:szCs w:val="28"/>
        </w:rPr>
        <w:t>тов, определяющих бюджеты и бюд</w:t>
      </w:r>
      <w:r w:rsidRPr="00AA20F9">
        <w:rPr>
          <w:sz w:val="28"/>
          <w:szCs w:val="28"/>
        </w:rPr>
        <w:t>жетную систему как тако</w:t>
      </w:r>
      <w:r w:rsidR="000A3ABB" w:rsidRPr="00AA20F9">
        <w:rPr>
          <w:sz w:val="28"/>
          <w:szCs w:val="28"/>
        </w:rPr>
        <w:t>вую, и, главное, выполнение все</w:t>
      </w:r>
      <w:r w:rsidRPr="00AA20F9">
        <w:rPr>
          <w:sz w:val="28"/>
          <w:szCs w:val="28"/>
        </w:rPr>
        <w:t>ми органами и должн</w:t>
      </w:r>
      <w:r w:rsidR="000A3ABB" w:rsidRPr="00AA20F9">
        <w:rPr>
          <w:sz w:val="28"/>
          <w:szCs w:val="28"/>
        </w:rPr>
        <w:t>остными лицами, имеющими отноше</w:t>
      </w:r>
      <w:r w:rsidRPr="00AA20F9">
        <w:rPr>
          <w:sz w:val="28"/>
          <w:szCs w:val="28"/>
        </w:rPr>
        <w:t>ние к бюджетам, законодательно принятых в государстве</w:t>
      </w:r>
      <w:r w:rsidR="000A3ABB" w:rsidRPr="00AA20F9">
        <w:rPr>
          <w:sz w:val="28"/>
          <w:szCs w:val="28"/>
        </w:rPr>
        <w:t xml:space="preserve"> </w:t>
      </w:r>
      <w:r w:rsidRPr="00AA20F9">
        <w:rPr>
          <w:sz w:val="28"/>
          <w:szCs w:val="28"/>
        </w:rPr>
        <w:t>актов.</w:t>
      </w:r>
    </w:p>
    <w:p w:rsidR="00EE47D6" w:rsidRPr="00AA20F9" w:rsidRDefault="00EE47D6" w:rsidP="00AA20F9">
      <w:pPr>
        <w:spacing w:line="360" w:lineRule="auto"/>
        <w:ind w:firstLine="709"/>
        <w:jc w:val="both"/>
        <w:rPr>
          <w:sz w:val="28"/>
          <w:szCs w:val="28"/>
        </w:rPr>
      </w:pPr>
      <w:r w:rsidRPr="00AA20F9">
        <w:rPr>
          <w:sz w:val="28"/>
          <w:szCs w:val="28"/>
        </w:rPr>
        <w:t>Принцип единств</w:t>
      </w:r>
      <w:r w:rsidR="000A3ABB" w:rsidRPr="00AA20F9">
        <w:rPr>
          <w:sz w:val="28"/>
          <w:szCs w:val="28"/>
        </w:rPr>
        <w:t>а или централизации бюджета под</w:t>
      </w:r>
      <w:r w:rsidRPr="00AA20F9">
        <w:rPr>
          <w:sz w:val="28"/>
          <w:szCs w:val="28"/>
        </w:rPr>
        <w:t>разумевает наличие едино</w:t>
      </w:r>
      <w:r w:rsidR="000A3ABB" w:rsidRPr="00AA20F9">
        <w:rPr>
          <w:sz w:val="28"/>
          <w:szCs w:val="28"/>
        </w:rPr>
        <w:t>го и целостного документа, опре</w:t>
      </w:r>
      <w:r w:rsidRPr="00AA20F9">
        <w:rPr>
          <w:sz w:val="28"/>
          <w:szCs w:val="28"/>
        </w:rPr>
        <w:t>деляющего доходную и ра</w:t>
      </w:r>
      <w:r w:rsidR="000A3ABB" w:rsidRPr="00AA20F9">
        <w:rPr>
          <w:sz w:val="28"/>
          <w:szCs w:val="28"/>
        </w:rPr>
        <w:t>сходную части бюджета и позволя</w:t>
      </w:r>
      <w:r w:rsidRPr="00AA20F9">
        <w:rPr>
          <w:sz w:val="28"/>
          <w:szCs w:val="28"/>
        </w:rPr>
        <w:t>ющего реально осуществлять контроль за формированием</w:t>
      </w:r>
      <w:r w:rsidR="000A3ABB" w:rsidRPr="00AA20F9">
        <w:rPr>
          <w:sz w:val="28"/>
          <w:szCs w:val="28"/>
        </w:rPr>
        <w:t xml:space="preserve"> </w:t>
      </w:r>
      <w:r w:rsidRPr="00AA20F9">
        <w:rPr>
          <w:sz w:val="28"/>
          <w:szCs w:val="28"/>
        </w:rPr>
        <w:t>бюджета и его исполнением</w:t>
      </w:r>
      <w:r w:rsidR="000A3ABB" w:rsidRPr="00AA20F9">
        <w:rPr>
          <w:sz w:val="28"/>
          <w:szCs w:val="28"/>
        </w:rPr>
        <w:t xml:space="preserve"> органами власти соответствую</w:t>
      </w:r>
      <w:r w:rsidRPr="00AA20F9">
        <w:rPr>
          <w:sz w:val="28"/>
          <w:szCs w:val="28"/>
        </w:rPr>
        <w:t>щего уровню бюджетной</w:t>
      </w:r>
      <w:r w:rsidR="000A3ABB" w:rsidRPr="00AA20F9">
        <w:rPr>
          <w:sz w:val="28"/>
          <w:szCs w:val="28"/>
        </w:rPr>
        <w:t xml:space="preserve"> системы. На уровне РФ таким до</w:t>
      </w:r>
      <w:r w:rsidRPr="00AA20F9">
        <w:rPr>
          <w:sz w:val="28"/>
          <w:szCs w:val="28"/>
        </w:rPr>
        <w:t>кументом является Федер</w:t>
      </w:r>
      <w:r w:rsidR="000A3ABB" w:rsidRPr="00AA20F9">
        <w:rPr>
          <w:sz w:val="28"/>
          <w:szCs w:val="28"/>
        </w:rPr>
        <w:t>альный закон "О федеральном бюд</w:t>
      </w:r>
      <w:r w:rsidRPr="00AA20F9">
        <w:rPr>
          <w:sz w:val="28"/>
          <w:szCs w:val="28"/>
        </w:rPr>
        <w:t>жете на год", на ур</w:t>
      </w:r>
      <w:r w:rsidR="000A3ABB" w:rsidRPr="00AA20F9">
        <w:rPr>
          <w:sz w:val="28"/>
          <w:szCs w:val="28"/>
        </w:rPr>
        <w:t xml:space="preserve">овне субъекта РФ </w:t>
      </w:r>
      <w:r w:rsidR="00660426" w:rsidRPr="00AA20F9">
        <w:rPr>
          <w:sz w:val="28"/>
          <w:szCs w:val="28"/>
        </w:rPr>
        <w:t>-</w:t>
      </w:r>
      <w:r w:rsidR="000A3ABB" w:rsidRPr="00AA20F9">
        <w:rPr>
          <w:sz w:val="28"/>
          <w:szCs w:val="28"/>
        </w:rPr>
        <w:t xml:space="preserve"> Закон "О бюд</w:t>
      </w:r>
      <w:r w:rsidRPr="00AA20F9">
        <w:rPr>
          <w:sz w:val="28"/>
          <w:szCs w:val="28"/>
        </w:rPr>
        <w:t xml:space="preserve">жете на год", которые </w:t>
      </w:r>
      <w:r w:rsidR="000A3ABB" w:rsidRPr="00AA20F9">
        <w:rPr>
          <w:sz w:val="28"/>
          <w:szCs w:val="28"/>
        </w:rPr>
        <w:t>ежегодно принима</w:t>
      </w:r>
      <w:r w:rsidRPr="00AA20F9">
        <w:rPr>
          <w:sz w:val="28"/>
          <w:szCs w:val="28"/>
        </w:rPr>
        <w:t>ются и утверждаются соответствующим законодательным</w:t>
      </w:r>
      <w:r w:rsidR="000A3ABB" w:rsidRPr="00AA20F9">
        <w:rPr>
          <w:sz w:val="28"/>
          <w:szCs w:val="28"/>
        </w:rPr>
        <w:t xml:space="preserve"> </w:t>
      </w:r>
      <w:r w:rsidRPr="00AA20F9">
        <w:rPr>
          <w:sz w:val="28"/>
          <w:szCs w:val="28"/>
        </w:rPr>
        <w:t>органом</w:t>
      </w:r>
      <w:r w:rsidR="00A84D2A" w:rsidRPr="00AA20F9">
        <w:rPr>
          <w:rStyle w:val="ac"/>
          <w:sz w:val="28"/>
          <w:szCs w:val="28"/>
        </w:rPr>
        <w:footnoteReference w:id="8"/>
      </w:r>
      <w:r w:rsidRPr="00AA20F9">
        <w:rPr>
          <w:sz w:val="28"/>
          <w:szCs w:val="28"/>
        </w:rPr>
        <w:t>.</w:t>
      </w:r>
    </w:p>
    <w:p w:rsidR="00EE47D6" w:rsidRPr="00AA20F9" w:rsidRDefault="00EE47D6" w:rsidP="00AA20F9">
      <w:pPr>
        <w:spacing w:line="360" w:lineRule="auto"/>
        <w:ind w:firstLine="709"/>
        <w:jc w:val="both"/>
        <w:rPr>
          <w:sz w:val="28"/>
          <w:szCs w:val="28"/>
        </w:rPr>
      </w:pPr>
      <w:r w:rsidRPr="00AA20F9">
        <w:rPr>
          <w:sz w:val="28"/>
          <w:szCs w:val="28"/>
        </w:rPr>
        <w:t>Принцип плановост</w:t>
      </w:r>
      <w:r w:rsidR="00F06885" w:rsidRPr="00AA20F9">
        <w:rPr>
          <w:sz w:val="28"/>
          <w:szCs w:val="28"/>
        </w:rPr>
        <w:t>и бюджета рассматривается с точ</w:t>
      </w:r>
      <w:r w:rsidRPr="00AA20F9">
        <w:rPr>
          <w:sz w:val="28"/>
          <w:szCs w:val="28"/>
        </w:rPr>
        <w:t>ки зрения государственно</w:t>
      </w:r>
      <w:r w:rsidR="00F06885" w:rsidRPr="00AA20F9">
        <w:rPr>
          <w:sz w:val="28"/>
          <w:szCs w:val="28"/>
        </w:rPr>
        <w:t>го финансового плана по накопле</w:t>
      </w:r>
      <w:r w:rsidRPr="00AA20F9">
        <w:rPr>
          <w:sz w:val="28"/>
          <w:szCs w:val="28"/>
        </w:rPr>
        <w:t>нию доходов и расходованию денежных средств бюджета в</w:t>
      </w:r>
      <w:r w:rsidR="00F06885" w:rsidRPr="00AA20F9">
        <w:rPr>
          <w:sz w:val="28"/>
          <w:szCs w:val="28"/>
        </w:rPr>
        <w:t xml:space="preserve"> </w:t>
      </w:r>
      <w:r w:rsidRPr="00AA20F9">
        <w:rPr>
          <w:sz w:val="28"/>
          <w:szCs w:val="28"/>
        </w:rPr>
        <w:t>соответствии с планом социально-экономического развития</w:t>
      </w:r>
      <w:r w:rsidR="00F06885" w:rsidRPr="00AA20F9">
        <w:rPr>
          <w:sz w:val="28"/>
          <w:szCs w:val="28"/>
        </w:rPr>
        <w:t xml:space="preserve"> </w:t>
      </w:r>
      <w:r w:rsidRPr="00AA20F9">
        <w:rPr>
          <w:sz w:val="28"/>
          <w:szCs w:val="28"/>
        </w:rPr>
        <w:t>на очередной финансовый год в соответствии с бюджетной</w:t>
      </w:r>
      <w:r w:rsidR="00F06885" w:rsidRPr="00AA20F9">
        <w:rPr>
          <w:sz w:val="28"/>
          <w:szCs w:val="28"/>
        </w:rPr>
        <w:t xml:space="preserve"> </w:t>
      </w:r>
      <w:r w:rsidRPr="00AA20F9">
        <w:rPr>
          <w:sz w:val="28"/>
          <w:szCs w:val="28"/>
        </w:rPr>
        <w:t>классификацией. Плановая природа бюджета исторична с</w:t>
      </w:r>
      <w:r w:rsidR="00F06885" w:rsidRPr="00AA20F9">
        <w:rPr>
          <w:sz w:val="28"/>
          <w:szCs w:val="28"/>
        </w:rPr>
        <w:t xml:space="preserve"> </w:t>
      </w:r>
      <w:r w:rsidRPr="00AA20F9">
        <w:rPr>
          <w:sz w:val="28"/>
          <w:szCs w:val="28"/>
        </w:rPr>
        <w:t>момента его зарождения с середины XIX в. и находится в</w:t>
      </w:r>
      <w:r w:rsidR="00F06885" w:rsidRPr="00AA20F9">
        <w:rPr>
          <w:sz w:val="28"/>
          <w:szCs w:val="28"/>
        </w:rPr>
        <w:t xml:space="preserve"> </w:t>
      </w:r>
      <w:r w:rsidRPr="00AA20F9">
        <w:rPr>
          <w:sz w:val="28"/>
          <w:szCs w:val="28"/>
        </w:rPr>
        <w:t>неразрывной связи с планами развития народного хозяйства,</w:t>
      </w:r>
      <w:r w:rsidR="00F06885" w:rsidRPr="00AA20F9">
        <w:rPr>
          <w:sz w:val="28"/>
          <w:szCs w:val="28"/>
        </w:rPr>
        <w:t xml:space="preserve"> </w:t>
      </w:r>
      <w:r w:rsidRPr="00AA20F9">
        <w:rPr>
          <w:sz w:val="28"/>
          <w:szCs w:val="28"/>
        </w:rPr>
        <w:t>социальной сферы, образования, науки, культуры и других</w:t>
      </w:r>
      <w:r w:rsidR="00F06885" w:rsidRPr="00AA20F9">
        <w:rPr>
          <w:sz w:val="28"/>
          <w:szCs w:val="28"/>
        </w:rPr>
        <w:t xml:space="preserve"> </w:t>
      </w:r>
      <w:r w:rsidRPr="00AA20F9">
        <w:rPr>
          <w:sz w:val="28"/>
          <w:szCs w:val="28"/>
        </w:rPr>
        <w:t>сфер деятельности государства.</w:t>
      </w:r>
    </w:p>
    <w:p w:rsidR="00EE47D6" w:rsidRPr="00AA20F9" w:rsidRDefault="00EE47D6" w:rsidP="00AA20F9">
      <w:pPr>
        <w:spacing w:line="360" w:lineRule="auto"/>
        <w:ind w:firstLine="709"/>
        <w:jc w:val="both"/>
        <w:rPr>
          <w:sz w:val="28"/>
          <w:szCs w:val="28"/>
        </w:rPr>
      </w:pPr>
      <w:r w:rsidRPr="00AA20F9">
        <w:rPr>
          <w:sz w:val="28"/>
          <w:szCs w:val="28"/>
        </w:rPr>
        <w:t>Принцип равновесия, или сбалансированности бюджета характеризует в первую очередь его бездефицитность,</w:t>
      </w:r>
      <w:r w:rsidR="00F06885" w:rsidRPr="00AA20F9">
        <w:rPr>
          <w:sz w:val="28"/>
          <w:szCs w:val="28"/>
        </w:rPr>
        <w:t xml:space="preserve"> </w:t>
      </w:r>
      <w:r w:rsidRPr="00AA20F9">
        <w:rPr>
          <w:sz w:val="28"/>
          <w:szCs w:val="28"/>
        </w:rPr>
        <w:t>под которой понимается с</w:t>
      </w:r>
      <w:r w:rsidR="00F06885" w:rsidRPr="00AA20F9">
        <w:rPr>
          <w:sz w:val="28"/>
          <w:szCs w:val="28"/>
        </w:rPr>
        <w:t>оразмерность между объемом дохо</w:t>
      </w:r>
      <w:r w:rsidRPr="00AA20F9">
        <w:rPr>
          <w:sz w:val="28"/>
          <w:szCs w:val="28"/>
        </w:rPr>
        <w:t>дов бюджета и объемом его расходов. Нарушение равновесия</w:t>
      </w:r>
      <w:r w:rsidR="00F06885" w:rsidRPr="00AA20F9">
        <w:rPr>
          <w:sz w:val="28"/>
          <w:szCs w:val="28"/>
        </w:rPr>
        <w:t xml:space="preserve"> </w:t>
      </w:r>
      <w:r w:rsidRPr="00AA20F9">
        <w:rPr>
          <w:sz w:val="28"/>
          <w:szCs w:val="28"/>
        </w:rPr>
        <w:t>в сторону расходов образует дефицит средств в бюджете и</w:t>
      </w:r>
      <w:r w:rsidR="00F06885" w:rsidRPr="00AA20F9">
        <w:rPr>
          <w:sz w:val="28"/>
          <w:szCs w:val="28"/>
        </w:rPr>
        <w:t xml:space="preserve"> </w:t>
      </w:r>
      <w:r w:rsidRPr="00AA20F9">
        <w:rPr>
          <w:sz w:val="28"/>
          <w:szCs w:val="28"/>
        </w:rPr>
        <w:t>ставит перед органами власт</w:t>
      </w:r>
      <w:r w:rsidR="00F06885" w:rsidRPr="00AA20F9">
        <w:rPr>
          <w:sz w:val="28"/>
          <w:szCs w:val="28"/>
        </w:rPr>
        <w:t>и проблему его покрытия. Про</w:t>
      </w:r>
      <w:r w:rsidRPr="00AA20F9">
        <w:rPr>
          <w:sz w:val="28"/>
          <w:szCs w:val="28"/>
        </w:rPr>
        <w:t>блема может решаться то</w:t>
      </w:r>
      <w:r w:rsidR="00F06885" w:rsidRPr="00AA20F9">
        <w:rPr>
          <w:sz w:val="28"/>
          <w:szCs w:val="28"/>
        </w:rPr>
        <w:t>лько за счет изыскания новых ис</w:t>
      </w:r>
      <w:r w:rsidRPr="00AA20F9">
        <w:rPr>
          <w:sz w:val="28"/>
          <w:szCs w:val="28"/>
        </w:rPr>
        <w:t>точников дохода. В качест</w:t>
      </w:r>
      <w:r w:rsidR="00F06885" w:rsidRPr="00AA20F9">
        <w:rPr>
          <w:sz w:val="28"/>
          <w:szCs w:val="28"/>
        </w:rPr>
        <w:t>ве таких источников могут высту</w:t>
      </w:r>
      <w:r w:rsidRPr="00AA20F9">
        <w:rPr>
          <w:sz w:val="28"/>
          <w:szCs w:val="28"/>
        </w:rPr>
        <w:t>пать внутренние и внеш</w:t>
      </w:r>
      <w:r w:rsidR="00F06885" w:rsidRPr="00AA20F9">
        <w:rPr>
          <w:sz w:val="28"/>
          <w:szCs w:val="28"/>
        </w:rPr>
        <w:t>ние заимствования, государствен</w:t>
      </w:r>
      <w:r w:rsidRPr="00AA20F9">
        <w:rPr>
          <w:sz w:val="28"/>
          <w:szCs w:val="28"/>
        </w:rPr>
        <w:t>ные резервы и другие источники дохода.</w:t>
      </w:r>
    </w:p>
    <w:p w:rsidR="00EE47D6" w:rsidRPr="00AA20F9" w:rsidRDefault="00EE47D6" w:rsidP="00AA20F9">
      <w:pPr>
        <w:spacing w:line="360" w:lineRule="auto"/>
        <w:ind w:firstLine="709"/>
        <w:jc w:val="both"/>
        <w:rPr>
          <w:sz w:val="28"/>
          <w:szCs w:val="28"/>
        </w:rPr>
      </w:pPr>
      <w:r w:rsidRPr="00AA20F9">
        <w:rPr>
          <w:sz w:val="28"/>
          <w:szCs w:val="28"/>
        </w:rPr>
        <w:t>Принцип многосторонности бюджета подразумевает,</w:t>
      </w:r>
      <w:r w:rsidR="00F06885" w:rsidRPr="00AA20F9">
        <w:rPr>
          <w:sz w:val="28"/>
          <w:szCs w:val="28"/>
        </w:rPr>
        <w:t xml:space="preserve"> </w:t>
      </w:r>
      <w:r w:rsidRPr="00AA20F9">
        <w:rPr>
          <w:sz w:val="28"/>
          <w:szCs w:val="28"/>
        </w:rPr>
        <w:t xml:space="preserve">что бюджет представляет </w:t>
      </w:r>
      <w:r w:rsidR="00F06885" w:rsidRPr="00AA20F9">
        <w:rPr>
          <w:sz w:val="28"/>
          <w:szCs w:val="28"/>
        </w:rPr>
        <w:t>собой сложное явление и одновре</w:t>
      </w:r>
      <w:r w:rsidRPr="00AA20F9">
        <w:rPr>
          <w:sz w:val="28"/>
          <w:szCs w:val="28"/>
        </w:rPr>
        <w:t>менно отражает многие сферы деятельности: экономики,</w:t>
      </w:r>
      <w:r w:rsidR="00F06885" w:rsidRPr="00AA20F9">
        <w:rPr>
          <w:sz w:val="28"/>
          <w:szCs w:val="28"/>
        </w:rPr>
        <w:t xml:space="preserve"> </w:t>
      </w:r>
      <w:r w:rsidRPr="00AA20F9">
        <w:rPr>
          <w:sz w:val="28"/>
          <w:szCs w:val="28"/>
        </w:rPr>
        <w:t>финансов, политики, прав</w:t>
      </w:r>
      <w:r w:rsidR="00F06885" w:rsidRPr="00AA20F9">
        <w:rPr>
          <w:sz w:val="28"/>
          <w:szCs w:val="28"/>
        </w:rPr>
        <w:t>а, социальной жизни и его невоз</w:t>
      </w:r>
      <w:r w:rsidRPr="00AA20F9">
        <w:rPr>
          <w:sz w:val="28"/>
          <w:szCs w:val="28"/>
        </w:rPr>
        <w:t>можно сводить только к росписи по статьям доходов и р</w:t>
      </w:r>
      <w:r w:rsidR="00F06885" w:rsidRPr="00AA20F9">
        <w:rPr>
          <w:sz w:val="28"/>
          <w:szCs w:val="28"/>
        </w:rPr>
        <w:t>ас</w:t>
      </w:r>
      <w:r w:rsidRPr="00AA20F9">
        <w:rPr>
          <w:sz w:val="28"/>
          <w:szCs w:val="28"/>
        </w:rPr>
        <w:t>ходов бюджетной классификации. Бюджет — это не только</w:t>
      </w:r>
      <w:r w:rsidR="00F06885" w:rsidRPr="00AA20F9">
        <w:rPr>
          <w:sz w:val="28"/>
          <w:szCs w:val="28"/>
        </w:rPr>
        <w:t xml:space="preserve"> </w:t>
      </w:r>
      <w:r w:rsidRPr="00AA20F9">
        <w:rPr>
          <w:sz w:val="28"/>
          <w:szCs w:val="28"/>
        </w:rPr>
        <w:t>роспись, это еще и денежные отношения, фонд денежных</w:t>
      </w:r>
      <w:r w:rsidR="00F06885" w:rsidRPr="00AA20F9">
        <w:rPr>
          <w:sz w:val="28"/>
          <w:szCs w:val="28"/>
        </w:rPr>
        <w:t xml:space="preserve"> </w:t>
      </w:r>
      <w:r w:rsidRPr="00AA20F9">
        <w:rPr>
          <w:sz w:val="28"/>
          <w:szCs w:val="28"/>
        </w:rPr>
        <w:t>средств, плановый государственный документ.</w:t>
      </w:r>
    </w:p>
    <w:p w:rsidR="00EE47D6" w:rsidRPr="00AA20F9" w:rsidRDefault="00EE47D6" w:rsidP="00AA20F9">
      <w:pPr>
        <w:spacing w:line="360" w:lineRule="auto"/>
        <w:ind w:firstLine="709"/>
        <w:jc w:val="both"/>
        <w:rPr>
          <w:sz w:val="28"/>
          <w:szCs w:val="28"/>
        </w:rPr>
      </w:pPr>
      <w:r w:rsidRPr="00AA20F9">
        <w:rPr>
          <w:sz w:val="28"/>
          <w:szCs w:val="28"/>
        </w:rPr>
        <w:t>Принцип многоф</w:t>
      </w:r>
      <w:r w:rsidR="00F06885" w:rsidRPr="00AA20F9">
        <w:rPr>
          <w:sz w:val="28"/>
          <w:szCs w:val="28"/>
        </w:rPr>
        <w:t>ункциональности бюджета подразу</w:t>
      </w:r>
      <w:r w:rsidRPr="00AA20F9">
        <w:rPr>
          <w:sz w:val="28"/>
          <w:szCs w:val="28"/>
        </w:rPr>
        <w:t xml:space="preserve">мевает, что бюджет — это прежде всего совокупность </w:t>
      </w:r>
      <w:r w:rsidR="00F06885" w:rsidRPr="00AA20F9">
        <w:rPr>
          <w:sz w:val="28"/>
          <w:szCs w:val="28"/>
        </w:rPr>
        <w:t>дохо</w:t>
      </w:r>
      <w:r w:rsidRPr="00AA20F9">
        <w:rPr>
          <w:sz w:val="28"/>
          <w:szCs w:val="28"/>
        </w:rPr>
        <w:t>дов и расходов, собираем</w:t>
      </w:r>
      <w:r w:rsidR="00F06885" w:rsidRPr="00AA20F9">
        <w:rPr>
          <w:sz w:val="28"/>
          <w:szCs w:val="28"/>
        </w:rPr>
        <w:t>ых и расходуемых в течение цело</w:t>
      </w:r>
      <w:r w:rsidRPr="00AA20F9">
        <w:rPr>
          <w:sz w:val="28"/>
          <w:szCs w:val="28"/>
        </w:rPr>
        <w:t>го финансового года в соответствии со сметами доходов и</w:t>
      </w:r>
      <w:r w:rsidR="00F06885" w:rsidRPr="00AA20F9">
        <w:rPr>
          <w:sz w:val="28"/>
          <w:szCs w:val="28"/>
        </w:rPr>
        <w:t xml:space="preserve"> </w:t>
      </w:r>
      <w:r w:rsidRPr="00AA20F9">
        <w:rPr>
          <w:sz w:val="28"/>
          <w:szCs w:val="28"/>
        </w:rPr>
        <w:t>расходов. Многофункциональность бюджета определяется не</w:t>
      </w:r>
      <w:r w:rsidR="00F06885" w:rsidRPr="00AA20F9">
        <w:rPr>
          <w:sz w:val="28"/>
          <w:szCs w:val="28"/>
        </w:rPr>
        <w:t xml:space="preserve"> </w:t>
      </w:r>
      <w:r w:rsidRPr="00AA20F9">
        <w:rPr>
          <w:sz w:val="28"/>
          <w:szCs w:val="28"/>
        </w:rPr>
        <w:t>только значительным количеством источников дохода, но еще</w:t>
      </w:r>
      <w:r w:rsidR="00F06885" w:rsidRPr="00AA20F9">
        <w:rPr>
          <w:sz w:val="28"/>
          <w:szCs w:val="28"/>
        </w:rPr>
        <w:t xml:space="preserve"> </w:t>
      </w:r>
      <w:r w:rsidRPr="00AA20F9">
        <w:rPr>
          <w:sz w:val="28"/>
          <w:szCs w:val="28"/>
        </w:rPr>
        <w:t>большим количеством стат</w:t>
      </w:r>
      <w:r w:rsidR="00F06885" w:rsidRPr="00AA20F9">
        <w:rPr>
          <w:sz w:val="28"/>
          <w:szCs w:val="28"/>
        </w:rPr>
        <w:t>ей расхода по сферам деятельнос</w:t>
      </w:r>
      <w:r w:rsidRPr="00AA20F9">
        <w:rPr>
          <w:sz w:val="28"/>
          <w:szCs w:val="28"/>
        </w:rPr>
        <w:t>ти, основным направлениям и конкретным мероприятиям</w:t>
      </w:r>
      <w:r w:rsidR="00FB4D6E" w:rsidRPr="00AA20F9">
        <w:rPr>
          <w:rStyle w:val="ac"/>
          <w:sz w:val="28"/>
          <w:szCs w:val="28"/>
        </w:rPr>
        <w:footnoteReference w:id="9"/>
      </w:r>
      <w:r w:rsidRPr="00AA20F9">
        <w:rPr>
          <w:sz w:val="28"/>
          <w:szCs w:val="28"/>
        </w:rPr>
        <w:t>.</w:t>
      </w:r>
    </w:p>
    <w:p w:rsidR="00EE47D6" w:rsidRPr="00AA20F9" w:rsidRDefault="00EE47D6" w:rsidP="00AA20F9">
      <w:pPr>
        <w:spacing w:line="360" w:lineRule="auto"/>
        <w:ind w:firstLine="709"/>
        <w:jc w:val="both"/>
        <w:rPr>
          <w:sz w:val="28"/>
          <w:szCs w:val="28"/>
        </w:rPr>
      </w:pPr>
      <w:r w:rsidRPr="00AA20F9">
        <w:rPr>
          <w:sz w:val="28"/>
          <w:szCs w:val="28"/>
        </w:rPr>
        <w:t>Принцип самостоятельности бюджетов различных</w:t>
      </w:r>
      <w:r w:rsidR="00F06885" w:rsidRPr="00AA20F9">
        <w:rPr>
          <w:sz w:val="28"/>
          <w:szCs w:val="28"/>
        </w:rPr>
        <w:t xml:space="preserve"> </w:t>
      </w:r>
      <w:r w:rsidRPr="00AA20F9">
        <w:rPr>
          <w:sz w:val="28"/>
          <w:szCs w:val="28"/>
        </w:rPr>
        <w:t>уровней бюджетной системы предполагает:</w:t>
      </w:r>
    </w:p>
    <w:p w:rsidR="00EE47D6" w:rsidRPr="00AA20F9" w:rsidRDefault="00EE47D6" w:rsidP="00AA20F9">
      <w:pPr>
        <w:numPr>
          <w:ilvl w:val="0"/>
          <w:numId w:val="9"/>
        </w:numPr>
        <w:tabs>
          <w:tab w:val="clear" w:pos="1429"/>
        </w:tabs>
        <w:spacing w:line="360" w:lineRule="auto"/>
        <w:ind w:left="0" w:firstLine="709"/>
        <w:jc w:val="both"/>
        <w:rPr>
          <w:sz w:val="28"/>
          <w:szCs w:val="28"/>
        </w:rPr>
      </w:pPr>
      <w:r w:rsidRPr="00AA20F9">
        <w:rPr>
          <w:sz w:val="28"/>
          <w:szCs w:val="28"/>
        </w:rPr>
        <w:t>право законодательн</w:t>
      </w:r>
      <w:r w:rsidR="00F06885" w:rsidRPr="00AA20F9">
        <w:rPr>
          <w:sz w:val="28"/>
          <w:szCs w:val="28"/>
        </w:rPr>
        <w:t>ых и исполнительных органов вла</w:t>
      </w:r>
      <w:r w:rsidRPr="00AA20F9">
        <w:rPr>
          <w:sz w:val="28"/>
          <w:szCs w:val="28"/>
        </w:rPr>
        <w:t>сти на своем уровне бюджетн</w:t>
      </w:r>
      <w:r w:rsidR="00F06885" w:rsidRPr="00AA20F9">
        <w:rPr>
          <w:sz w:val="28"/>
          <w:szCs w:val="28"/>
        </w:rPr>
        <w:t>ой си</w:t>
      </w:r>
      <w:r w:rsidR="00FB4D6E" w:rsidRPr="00AA20F9">
        <w:rPr>
          <w:sz w:val="28"/>
          <w:szCs w:val="28"/>
        </w:rPr>
        <w:t>49</w:t>
      </w:r>
      <w:r w:rsidR="00F06885" w:rsidRPr="00AA20F9">
        <w:rPr>
          <w:sz w:val="28"/>
          <w:szCs w:val="28"/>
        </w:rPr>
        <w:t>стемы самостоятельно осу</w:t>
      </w:r>
      <w:r w:rsidRPr="00AA20F9">
        <w:rPr>
          <w:sz w:val="28"/>
          <w:szCs w:val="28"/>
        </w:rPr>
        <w:t>ществлять бюджетный процесс;</w:t>
      </w:r>
    </w:p>
    <w:p w:rsidR="00EE47D6" w:rsidRPr="00AA20F9" w:rsidRDefault="00EE47D6" w:rsidP="00AA20F9">
      <w:pPr>
        <w:numPr>
          <w:ilvl w:val="0"/>
          <w:numId w:val="9"/>
        </w:numPr>
        <w:tabs>
          <w:tab w:val="clear" w:pos="1429"/>
        </w:tabs>
        <w:spacing w:line="360" w:lineRule="auto"/>
        <w:ind w:left="0" w:firstLine="709"/>
        <w:jc w:val="both"/>
        <w:rPr>
          <w:sz w:val="28"/>
          <w:szCs w:val="28"/>
        </w:rPr>
      </w:pPr>
      <w:r w:rsidRPr="00AA20F9">
        <w:rPr>
          <w:sz w:val="28"/>
          <w:szCs w:val="28"/>
        </w:rPr>
        <w:t>наличие собственн</w:t>
      </w:r>
      <w:r w:rsidR="00F06885" w:rsidRPr="00AA20F9">
        <w:rPr>
          <w:sz w:val="28"/>
          <w:szCs w:val="28"/>
        </w:rPr>
        <w:t>ых источников доходов формирова</w:t>
      </w:r>
      <w:r w:rsidRPr="00AA20F9">
        <w:rPr>
          <w:sz w:val="28"/>
          <w:szCs w:val="28"/>
        </w:rPr>
        <w:t>ния бюджета соответствующего уровня бюджетной системы;</w:t>
      </w:r>
    </w:p>
    <w:p w:rsidR="00EE47D6" w:rsidRPr="00AA20F9" w:rsidRDefault="00EE47D6" w:rsidP="00AA20F9">
      <w:pPr>
        <w:numPr>
          <w:ilvl w:val="0"/>
          <w:numId w:val="9"/>
        </w:numPr>
        <w:tabs>
          <w:tab w:val="clear" w:pos="1429"/>
        </w:tabs>
        <w:spacing w:line="360" w:lineRule="auto"/>
        <w:ind w:left="0" w:firstLine="709"/>
        <w:jc w:val="both"/>
        <w:rPr>
          <w:sz w:val="28"/>
          <w:szCs w:val="28"/>
        </w:rPr>
      </w:pPr>
      <w:r w:rsidRPr="00AA20F9">
        <w:rPr>
          <w:sz w:val="28"/>
          <w:szCs w:val="28"/>
        </w:rPr>
        <w:t>законодательное закрепление регулирующих доходов</w:t>
      </w:r>
      <w:r w:rsidR="00F06885" w:rsidRPr="00AA20F9">
        <w:rPr>
          <w:sz w:val="28"/>
          <w:szCs w:val="28"/>
        </w:rPr>
        <w:t xml:space="preserve"> </w:t>
      </w:r>
      <w:r w:rsidRPr="00AA20F9">
        <w:rPr>
          <w:sz w:val="28"/>
          <w:szCs w:val="28"/>
        </w:rPr>
        <w:t>бюджетов и полномочий органов власти по формированию</w:t>
      </w:r>
      <w:r w:rsidR="00F06885" w:rsidRPr="00AA20F9">
        <w:rPr>
          <w:sz w:val="28"/>
          <w:szCs w:val="28"/>
        </w:rPr>
        <w:t xml:space="preserve"> </w:t>
      </w:r>
      <w:r w:rsidRPr="00AA20F9">
        <w:rPr>
          <w:sz w:val="28"/>
          <w:szCs w:val="28"/>
        </w:rPr>
        <w:t>доходов соответствующих бюджетов;</w:t>
      </w:r>
    </w:p>
    <w:p w:rsidR="00EE47D6" w:rsidRPr="00AA20F9" w:rsidRDefault="00EE47D6" w:rsidP="00AA20F9">
      <w:pPr>
        <w:numPr>
          <w:ilvl w:val="0"/>
          <w:numId w:val="9"/>
        </w:numPr>
        <w:tabs>
          <w:tab w:val="clear" w:pos="1429"/>
        </w:tabs>
        <w:spacing w:line="360" w:lineRule="auto"/>
        <w:ind w:left="0" w:firstLine="709"/>
        <w:jc w:val="both"/>
        <w:rPr>
          <w:sz w:val="28"/>
          <w:szCs w:val="28"/>
        </w:rPr>
      </w:pPr>
      <w:r w:rsidRPr="00AA20F9">
        <w:rPr>
          <w:sz w:val="28"/>
          <w:szCs w:val="28"/>
        </w:rPr>
        <w:t>право органов влас</w:t>
      </w:r>
      <w:r w:rsidR="00F06885" w:rsidRPr="00AA20F9">
        <w:rPr>
          <w:sz w:val="28"/>
          <w:szCs w:val="28"/>
        </w:rPr>
        <w:t>ти самостоятельно определять на</w:t>
      </w:r>
      <w:r w:rsidRPr="00AA20F9">
        <w:rPr>
          <w:sz w:val="28"/>
          <w:szCs w:val="28"/>
        </w:rPr>
        <w:t>правления расходов бюджетных средств;</w:t>
      </w:r>
    </w:p>
    <w:p w:rsidR="00EE47D6" w:rsidRPr="00AA20F9" w:rsidRDefault="00EE47D6" w:rsidP="00AA20F9">
      <w:pPr>
        <w:numPr>
          <w:ilvl w:val="0"/>
          <w:numId w:val="9"/>
        </w:numPr>
        <w:tabs>
          <w:tab w:val="clear" w:pos="1429"/>
        </w:tabs>
        <w:spacing w:line="360" w:lineRule="auto"/>
        <w:ind w:left="0" w:firstLine="709"/>
        <w:jc w:val="both"/>
        <w:rPr>
          <w:sz w:val="28"/>
          <w:szCs w:val="28"/>
        </w:rPr>
      </w:pPr>
      <w:r w:rsidRPr="00AA20F9">
        <w:rPr>
          <w:sz w:val="28"/>
          <w:szCs w:val="28"/>
        </w:rPr>
        <w:t>недопустимость изъятия доходов, дополнительно полученных в ходе исполн</w:t>
      </w:r>
      <w:r w:rsidR="00F06885" w:rsidRPr="00AA20F9">
        <w:rPr>
          <w:sz w:val="28"/>
          <w:szCs w:val="28"/>
        </w:rPr>
        <w:t>ения бюджета, или суммы превыше</w:t>
      </w:r>
      <w:r w:rsidRPr="00AA20F9">
        <w:rPr>
          <w:sz w:val="28"/>
          <w:szCs w:val="28"/>
        </w:rPr>
        <w:t>ния доходов над расхода</w:t>
      </w:r>
      <w:r w:rsidR="00F06885" w:rsidRPr="00AA20F9">
        <w:rPr>
          <w:sz w:val="28"/>
          <w:szCs w:val="28"/>
        </w:rPr>
        <w:t>ми, или сумм экономики по расхо</w:t>
      </w:r>
      <w:r w:rsidRPr="00AA20F9">
        <w:rPr>
          <w:sz w:val="28"/>
          <w:szCs w:val="28"/>
        </w:rPr>
        <w:t>дам бюджетов</w:t>
      </w:r>
      <w:r w:rsidR="00C560DD" w:rsidRPr="00AA20F9">
        <w:rPr>
          <w:rStyle w:val="ac"/>
          <w:sz w:val="28"/>
          <w:szCs w:val="28"/>
        </w:rPr>
        <w:footnoteReference w:id="10"/>
      </w:r>
      <w:r w:rsidRPr="00AA20F9">
        <w:rPr>
          <w:sz w:val="28"/>
          <w:szCs w:val="28"/>
        </w:rPr>
        <w:t>.</w:t>
      </w:r>
    </w:p>
    <w:p w:rsidR="00EE47D6" w:rsidRPr="00AA20F9" w:rsidRDefault="00EE47D6" w:rsidP="00AA20F9">
      <w:pPr>
        <w:spacing w:line="360" w:lineRule="auto"/>
        <w:ind w:firstLine="709"/>
        <w:jc w:val="both"/>
        <w:rPr>
          <w:sz w:val="28"/>
          <w:szCs w:val="28"/>
        </w:rPr>
      </w:pPr>
      <w:r w:rsidRPr="00AA20F9">
        <w:rPr>
          <w:sz w:val="28"/>
          <w:szCs w:val="28"/>
        </w:rPr>
        <w:t>Принцип полноты отражения доходов и расходов</w:t>
      </w:r>
      <w:r w:rsidR="00F06885" w:rsidRPr="00AA20F9">
        <w:rPr>
          <w:sz w:val="28"/>
          <w:szCs w:val="28"/>
        </w:rPr>
        <w:t xml:space="preserve"> </w:t>
      </w:r>
      <w:r w:rsidRPr="00AA20F9">
        <w:rPr>
          <w:sz w:val="28"/>
          <w:szCs w:val="28"/>
        </w:rPr>
        <w:t>бюджета и внебюджетных фондов означает, что все доходы</w:t>
      </w:r>
      <w:r w:rsidR="00F06885" w:rsidRPr="00AA20F9">
        <w:rPr>
          <w:sz w:val="28"/>
          <w:szCs w:val="28"/>
        </w:rPr>
        <w:t xml:space="preserve"> </w:t>
      </w:r>
      <w:r w:rsidRPr="00AA20F9">
        <w:rPr>
          <w:sz w:val="28"/>
          <w:szCs w:val="28"/>
        </w:rPr>
        <w:t>и расходы бюджетов, в</w:t>
      </w:r>
      <w:r w:rsidR="00F06885" w:rsidRPr="00AA20F9">
        <w:rPr>
          <w:sz w:val="28"/>
          <w:szCs w:val="28"/>
        </w:rPr>
        <w:t>небюджетных фондов и иных обяза</w:t>
      </w:r>
      <w:r w:rsidRPr="00AA20F9">
        <w:rPr>
          <w:sz w:val="28"/>
          <w:szCs w:val="28"/>
        </w:rPr>
        <w:t>тельных поступлений и расходов отражаются в бюджетах и</w:t>
      </w:r>
      <w:r w:rsidR="00F06885" w:rsidRPr="00AA20F9">
        <w:rPr>
          <w:sz w:val="28"/>
          <w:szCs w:val="28"/>
        </w:rPr>
        <w:t xml:space="preserve"> </w:t>
      </w:r>
      <w:r w:rsidRPr="00AA20F9">
        <w:rPr>
          <w:sz w:val="28"/>
          <w:szCs w:val="28"/>
        </w:rPr>
        <w:t xml:space="preserve">внебюджетных фондах в </w:t>
      </w:r>
      <w:r w:rsidR="00F06885" w:rsidRPr="00AA20F9">
        <w:rPr>
          <w:sz w:val="28"/>
          <w:szCs w:val="28"/>
        </w:rPr>
        <w:t>соответствии с бюджетной класси</w:t>
      </w:r>
      <w:r w:rsidRPr="00AA20F9">
        <w:rPr>
          <w:sz w:val="28"/>
          <w:szCs w:val="28"/>
        </w:rPr>
        <w:t>фикацией.</w:t>
      </w:r>
    </w:p>
    <w:p w:rsidR="00EE47D6" w:rsidRPr="00AA20F9" w:rsidRDefault="00EE47D6" w:rsidP="00AA20F9">
      <w:pPr>
        <w:spacing w:line="360" w:lineRule="auto"/>
        <w:ind w:firstLine="709"/>
        <w:jc w:val="both"/>
        <w:rPr>
          <w:sz w:val="28"/>
          <w:szCs w:val="28"/>
        </w:rPr>
      </w:pPr>
      <w:r w:rsidRPr="00AA20F9">
        <w:rPr>
          <w:sz w:val="28"/>
          <w:szCs w:val="28"/>
        </w:rPr>
        <w:t>Принцип гласнос</w:t>
      </w:r>
      <w:r w:rsidR="00F06885" w:rsidRPr="00AA20F9">
        <w:rPr>
          <w:sz w:val="28"/>
          <w:szCs w:val="28"/>
        </w:rPr>
        <w:t>ти или публичности бюджетов под</w:t>
      </w:r>
      <w:r w:rsidRPr="00AA20F9">
        <w:rPr>
          <w:sz w:val="28"/>
          <w:szCs w:val="28"/>
        </w:rPr>
        <w:t>разумевает:</w:t>
      </w:r>
    </w:p>
    <w:p w:rsidR="00EE47D6" w:rsidRPr="00AA20F9" w:rsidRDefault="00EE47D6" w:rsidP="00AA20F9">
      <w:pPr>
        <w:numPr>
          <w:ilvl w:val="0"/>
          <w:numId w:val="10"/>
        </w:numPr>
        <w:tabs>
          <w:tab w:val="clear" w:pos="1429"/>
        </w:tabs>
        <w:spacing w:line="360" w:lineRule="auto"/>
        <w:ind w:left="0" w:firstLine="709"/>
        <w:jc w:val="both"/>
        <w:rPr>
          <w:sz w:val="28"/>
          <w:szCs w:val="28"/>
        </w:rPr>
      </w:pPr>
      <w:r w:rsidRPr="00AA20F9">
        <w:rPr>
          <w:sz w:val="28"/>
          <w:szCs w:val="28"/>
        </w:rPr>
        <w:t>обязательное опубли</w:t>
      </w:r>
      <w:r w:rsidR="00F06885" w:rsidRPr="00AA20F9">
        <w:rPr>
          <w:sz w:val="28"/>
          <w:szCs w:val="28"/>
        </w:rPr>
        <w:t>кование в открытой печати утвер</w:t>
      </w:r>
      <w:r w:rsidRPr="00AA20F9">
        <w:rPr>
          <w:sz w:val="28"/>
          <w:szCs w:val="28"/>
        </w:rPr>
        <w:t>жденных бюджетов и отчетов об их исполнении;</w:t>
      </w:r>
    </w:p>
    <w:p w:rsidR="00EE47D6" w:rsidRPr="00AA20F9" w:rsidRDefault="00EE47D6" w:rsidP="00AA20F9">
      <w:pPr>
        <w:numPr>
          <w:ilvl w:val="0"/>
          <w:numId w:val="10"/>
        </w:numPr>
        <w:tabs>
          <w:tab w:val="clear" w:pos="1429"/>
        </w:tabs>
        <w:spacing w:line="360" w:lineRule="auto"/>
        <w:ind w:left="0" w:firstLine="709"/>
        <w:jc w:val="both"/>
        <w:rPr>
          <w:sz w:val="28"/>
          <w:szCs w:val="28"/>
        </w:rPr>
      </w:pPr>
      <w:r w:rsidRPr="00AA20F9">
        <w:rPr>
          <w:sz w:val="28"/>
          <w:szCs w:val="28"/>
        </w:rPr>
        <w:t>полноту представ</w:t>
      </w:r>
      <w:r w:rsidR="00F06885" w:rsidRPr="00AA20F9">
        <w:rPr>
          <w:sz w:val="28"/>
          <w:szCs w:val="28"/>
        </w:rPr>
        <w:t>ления информации о ходе исполне</w:t>
      </w:r>
      <w:r w:rsidRPr="00AA20F9">
        <w:rPr>
          <w:sz w:val="28"/>
          <w:szCs w:val="28"/>
        </w:rPr>
        <w:t>ния бюджетов;</w:t>
      </w:r>
    </w:p>
    <w:p w:rsidR="00EE47D6" w:rsidRPr="00AA20F9" w:rsidRDefault="00EE47D6" w:rsidP="00AA20F9">
      <w:pPr>
        <w:numPr>
          <w:ilvl w:val="0"/>
          <w:numId w:val="10"/>
        </w:numPr>
        <w:tabs>
          <w:tab w:val="clear" w:pos="1429"/>
        </w:tabs>
        <w:spacing w:line="360" w:lineRule="auto"/>
        <w:ind w:left="0" w:firstLine="709"/>
        <w:jc w:val="both"/>
        <w:rPr>
          <w:sz w:val="28"/>
          <w:szCs w:val="28"/>
        </w:rPr>
      </w:pPr>
      <w:r w:rsidRPr="00AA20F9">
        <w:rPr>
          <w:sz w:val="28"/>
          <w:szCs w:val="28"/>
        </w:rPr>
        <w:t>обязательную открытость для граждан и СМИ процедур</w:t>
      </w:r>
      <w:r w:rsidR="00F06885" w:rsidRPr="00AA20F9">
        <w:rPr>
          <w:sz w:val="28"/>
          <w:szCs w:val="28"/>
        </w:rPr>
        <w:t xml:space="preserve"> </w:t>
      </w:r>
      <w:r w:rsidRPr="00AA20F9">
        <w:rPr>
          <w:sz w:val="28"/>
          <w:szCs w:val="28"/>
        </w:rPr>
        <w:t>рассмотрения и принятия решений по проектам бюджетов;</w:t>
      </w:r>
    </w:p>
    <w:p w:rsidR="00EE47D6" w:rsidRPr="00AA20F9" w:rsidRDefault="00EE47D6" w:rsidP="00AA20F9">
      <w:pPr>
        <w:numPr>
          <w:ilvl w:val="0"/>
          <w:numId w:val="10"/>
        </w:numPr>
        <w:tabs>
          <w:tab w:val="clear" w:pos="1429"/>
        </w:tabs>
        <w:spacing w:line="360" w:lineRule="auto"/>
        <w:ind w:left="0" w:firstLine="709"/>
        <w:jc w:val="both"/>
        <w:rPr>
          <w:sz w:val="28"/>
          <w:szCs w:val="28"/>
        </w:rPr>
      </w:pPr>
      <w:r w:rsidRPr="00AA20F9">
        <w:rPr>
          <w:sz w:val="28"/>
          <w:szCs w:val="28"/>
        </w:rPr>
        <w:t>понимание гражданами языка бюджета и его цифр, за</w:t>
      </w:r>
      <w:r w:rsidR="00F06885" w:rsidRPr="00AA20F9">
        <w:rPr>
          <w:sz w:val="28"/>
          <w:szCs w:val="28"/>
        </w:rPr>
        <w:t xml:space="preserve"> </w:t>
      </w:r>
      <w:r w:rsidRPr="00AA20F9">
        <w:rPr>
          <w:sz w:val="28"/>
          <w:szCs w:val="28"/>
        </w:rPr>
        <w:t>которыми скрываются отношения органов власти к своему</w:t>
      </w:r>
      <w:r w:rsidR="00F06885" w:rsidRPr="00AA20F9">
        <w:rPr>
          <w:sz w:val="28"/>
          <w:szCs w:val="28"/>
        </w:rPr>
        <w:t xml:space="preserve"> </w:t>
      </w:r>
      <w:r w:rsidRPr="00AA20F9">
        <w:rPr>
          <w:sz w:val="28"/>
          <w:szCs w:val="28"/>
        </w:rPr>
        <w:t>государству, обществу и гражданам.</w:t>
      </w:r>
    </w:p>
    <w:p w:rsidR="00EE47D6" w:rsidRPr="00AA20F9" w:rsidRDefault="00EE47D6" w:rsidP="00AA20F9">
      <w:pPr>
        <w:spacing w:line="360" w:lineRule="auto"/>
        <w:ind w:firstLine="709"/>
        <w:jc w:val="both"/>
        <w:rPr>
          <w:sz w:val="28"/>
          <w:szCs w:val="28"/>
        </w:rPr>
      </w:pPr>
      <w:r w:rsidRPr="00AA20F9">
        <w:rPr>
          <w:sz w:val="28"/>
          <w:szCs w:val="28"/>
        </w:rPr>
        <w:t>Принцип достов</w:t>
      </w:r>
      <w:r w:rsidR="00F06885" w:rsidRPr="00AA20F9">
        <w:rPr>
          <w:sz w:val="28"/>
          <w:szCs w:val="28"/>
        </w:rPr>
        <w:t>ерности бюджета предполагает на</w:t>
      </w:r>
      <w:r w:rsidRPr="00AA20F9">
        <w:rPr>
          <w:sz w:val="28"/>
          <w:szCs w:val="28"/>
        </w:rPr>
        <w:t>дежность показателей прогноза социально экономического</w:t>
      </w:r>
      <w:r w:rsidR="00F06885" w:rsidRPr="00AA20F9">
        <w:rPr>
          <w:sz w:val="28"/>
          <w:szCs w:val="28"/>
        </w:rPr>
        <w:t xml:space="preserve"> </w:t>
      </w:r>
      <w:r w:rsidRPr="00AA20F9">
        <w:rPr>
          <w:sz w:val="28"/>
          <w:szCs w:val="28"/>
        </w:rPr>
        <w:t>развития соответствующих</w:t>
      </w:r>
      <w:r w:rsidR="00F06885" w:rsidRPr="00AA20F9">
        <w:rPr>
          <w:sz w:val="28"/>
          <w:szCs w:val="28"/>
        </w:rPr>
        <w:t xml:space="preserve"> территорий, реалистичность рас</w:t>
      </w:r>
      <w:r w:rsidRPr="00AA20F9">
        <w:rPr>
          <w:sz w:val="28"/>
          <w:szCs w:val="28"/>
        </w:rPr>
        <w:t>чета доходов и расходов бюджета, конкретность</w:t>
      </w:r>
      <w:r w:rsidR="00F06885" w:rsidRPr="00AA20F9">
        <w:rPr>
          <w:sz w:val="28"/>
          <w:szCs w:val="28"/>
        </w:rPr>
        <w:t>, определен</w:t>
      </w:r>
      <w:r w:rsidRPr="00AA20F9">
        <w:rPr>
          <w:sz w:val="28"/>
          <w:szCs w:val="28"/>
        </w:rPr>
        <w:t>ную точность и объектив</w:t>
      </w:r>
      <w:r w:rsidR="00F06885" w:rsidRPr="00AA20F9">
        <w:rPr>
          <w:sz w:val="28"/>
          <w:szCs w:val="28"/>
        </w:rPr>
        <w:t>ность исполнения бюджета или вы</w:t>
      </w:r>
      <w:r w:rsidRPr="00AA20F9">
        <w:rPr>
          <w:sz w:val="28"/>
          <w:szCs w:val="28"/>
        </w:rPr>
        <w:t xml:space="preserve">полнения контрольных </w:t>
      </w:r>
      <w:r w:rsidR="00F06885" w:rsidRPr="00AA20F9">
        <w:rPr>
          <w:sz w:val="28"/>
          <w:szCs w:val="28"/>
        </w:rPr>
        <w:t>мероприятий, предусмотренных це</w:t>
      </w:r>
      <w:r w:rsidRPr="00AA20F9">
        <w:rPr>
          <w:sz w:val="28"/>
          <w:szCs w:val="28"/>
        </w:rPr>
        <w:t>левыми программами и проектами.</w:t>
      </w:r>
    </w:p>
    <w:p w:rsidR="00EE47D6" w:rsidRPr="00AA20F9" w:rsidRDefault="00EE47D6" w:rsidP="00AA20F9">
      <w:pPr>
        <w:spacing w:line="360" w:lineRule="auto"/>
        <w:ind w:firstLine="709"/>
        <w:jc w:val="both"/>
        <w:rPr>
          <w:sz w:val="28"/>
          <w:szCs w:val="28"/>
        </w:rPr>
      </w:pPr>
      <w:r w:rsidRPr="00AA20F9">
        <w:rPr>
          <w:sz w:val="28"/>
          <w:szCs w:val="28"/>
        </w:rPr>
        <w:t>Принцип обязате</w:t>
      </w:r>
      <w:r w:rsidR="00F06885" w:rsidRPr="00AA20F9">
        <w:rPr>
          <w:sz w:val="28"/>
          <w:szCs w:val="28"/>
        </w:rPr>
        <w:t>льности исполнения бюджета озна</w:t>
      </w:r>
      <w:r w:rsidRPr="00AA20F9">
        <w:rPr>
          <w:sz w:val="28"/>
          <w:szCs w:val="28"/>
        </w:rPr>
        <w:t>чает, что после принятия и утверждения бюджета органы</w:t>
      </w:r>
      <w:r w:rsidR="00F06885" w:rsidRPr="00AA20F9">
        <w:rPr>
          <w:sz w:val="28"/>
          <w:szCs w:val="28"/>
        </w:rPr>
        <w:t xml:space="preserve"> </w:t>
      </w:r>
      <w:r w:rsidRPr="00AA20F9">
        <w:rPr>
          <w:sz w:val="28"/>
          <w:szCs w:val="28"/>
        </w:rPr>
        <w:t xml:space="preserve">исполнительной власти, </w:t>
      </w:r>
      <w:r w:rsidR="00F06885" w:rsidRPr="00AA20F9">
        <w:rPr>
          <w:sz w:val="28"/>
          <w:szCs w:val="28"/>
        </w:rPr>
        <w:t>ответственные за исполнение бюд</w:t>
      </w:r>
      <w:r w:rsidRPr="00AA20F9">
        <w:rPr>
          <w:sz w:val="28"/>
          <w:szCs w:val="28"/>
        </w:rPr>
        <w:t>жета, не имеют права пе</w:t>
      </w:r>
      <w:r w:rsidR="00F06885" w:rsidRPr="00AA20F9">
        <w:rPr>
          <w:sz w:val="28"/>
          <w:szCs w:val="28"/>
        </w:rPr>
        <w:t>реводить денежные ресурсы из од</w:t>
      </w:r>
      <w:r w:rsidRPr="00AA20F9">
        <w:rPr>
          <w:sz w:val="28"/>
          <w:szCs w:val="28"/>
        </w:rPr>
        <w:t>ного направления, парагр</w:t>
      </w:r>
      <w:r w:rsidR="00F06885" w:rsidRPr="00AA20F9">
        <w:rPr>
          <w:sz w:val="28"/>
          <w:szCs w:val="28"/>
        </w:rPr>
        <w:t>афа или статьи бюджетной класси</w:t>
      </w:r>
      <w:r w:rsidRPr="00AA20F9">
        <w:rPr>
          <w:sz w:val="28"/>
          <w:szCs w:val="28"/>
        </w:rPr>
        <w:t>фикации в другие без реше</w:t>
      </w:r>
      <w:r w:rsidR="00F06885" w:rsidRPr="00AA20F9">
        <w:rPr>
          <w:sz w:val="28"/>
          <w:szCs w:val="28"/>
        </w:rPr>
        <w:t>ния законодательного органа вла</w:t>
      </w:r>
      <w:r w:rsidRPr="00AA20F9">
        <w:rPr>
          <w:sz w:val="28"/>
          <w:szCs w:val="28"/>
        </w:rPr>
        <w:t>сти. Все денежные ресурс</w:t>
      </w:r>
      <w:r w:rsidR="00F06885" w:rsidRPr="00AA20F9">
        <w:rPr>
          <w:sz w:val="28"/>
          <w:szCs w:val="28"/>
        </w:rPr>
        <w:t>ы бюджета используются в стро</w:t>
      </w:r>
      <w:r w:rsidRPr="00AA20F9">
        <w:rPr>
          <w:sz w:val="28"/>
          <w:szCs w:val="28"/>
        </w:rPr>
        <w:t>гом соответствии с росписью бюджетной классификации по</w:t>
      </w:r>
      <w:r w:rsidR="00F06885" w:rsidRPr="00AA20F9">
        <w:rPr>
          <w:sz w:val="28"/>
          <w:szCs w:val="28"/>
        </w:rPr>
        <w:t xml:space="preserve"> </w:t>
      </w:r>
      <w:r w:rsidRPr="00AA20F9">
        <w:rPr>
          <w:sz w:val="28"/>
          <w:szCs w:val="28"/>
        </w:rPr>
        <w:t>целевому направлению и в сроки, определенные целевыми</w:t>
      </w:r>
      <w:r w:rsidR="00F06885" w:rsidRPr="00AA20F9">
        <w:rPr>
          <w:sz w:val="28"/>
          <w:szCs w:val="28"/>
        </w:rPr>
        <w:t xml:space="preserve"> </w:t>
      </w:r>
      <w:r w:rsidRPr="00AA20F9">
        <w:rPr>
          <w:sz w:val="28"/>
          <w:szCs w:val="28"/>
        </w:rPr>
        <w:t>программами и проектами ра</w:t>
      </w:r>
      <w:r w:rsidR="00F06885" w:rsidRPr="00AA20F9">
        <w:rPr>
          <w:sz w:val="28"/>
          <w:szCs w:val="28"/>
        </w:rPr>
        <w:t>звития народного хозяйства стра</w:t>
      </w:r>
      <w:r w:rsidRPr="00AA20F9">
        <w:rPr>
          <w:sz w:val="28"/>
          <w:szCs w:val="28"/>
        </w:rPr>
        <w:t>ны и социальной сферы.</w:t>
      </w:r>
    </w:p>
    <w:p w:rsidR="00FF303E" w:rsidRPr="00AA20F9" w:rsidRDefault="00EE47D6" w:rsidP="00AA20F9">
      <w:pPr>
        <w:spacing w:line="360" w:lineRule="auto"/>
        <w:ind w:firstLine="709"/>
        <w:jc w:val="both"/>
        <w:rPr>
          <w:sz w:val="28"/>
          <w:szCs w:val="28"/>
        </w:rPr>
      </w:pPr>
      <w:r w:rsidRPr="00AA20F9">
        <w:rPr>
          <w:sz w:val="28"/>
          <w:szCs w:val="28"/>
        </w:rPr>
        <w:t>Принцип эффективности и эконом</w:t>
      </w:r>
      <w:r w:rsidR="00F06885" w:rsidRPr="00AA20F9">
        <w:rPr>
          <w:sz w:val="28"/>
          <w:szCs w:val="28"/>
        </w:rPr>
        <w:t>ичности исполь</w:t>
      </w:r>
      <w:r w:rsidRPr="00AA20F9">
        <w:rPr>
          <w:sz w:val="28"/>
          <w:szCs w:val="28"/>
        </w:rPr>
        <w:t>зования бюджетных ср</w:t>
      </w:r>
      <w:r w:rsidR="00F06885" w:rsidRPr="00AA20F9">
        <w:rPr>
          <w:sz w:val="28"/>
          <w:szCs w:val="28"/>
        </w:rPr>
        <w:t>едств подразумевает, что при ис</w:t>
      </w:r>
      <w:r w:rsidRPr="00AA20F9">
        <w:rPr>
          <w:sz w:val="28"/>
          <w:szCs w:val="28"/>
        </w:rPr>
        <w:t>полнении бюджетов органы</w:t>
      </w:r>
      <w:r w:rsidR="00F06885" w:rsidRPr="00AA20F9">
        <w:rPr>
          <w:sz w:val="28"/>
          <w:szCs w:val="28"/>
        </w:rPr>
        <w:t xml:space="preserve"> исполнительной власти и получа</w:t>
      </w:r>
      <w:r w:rsidRPr="00AA20F9">
        <w:rPr>
          <w:sz w:val="28"/>
          <w:szCs w:val="28"/>
        </w:rPr>
        <w:t>тели бюджетных средств должны исходить из необходимости</w:t>
      </w:r>
      <w:r w:rsidR="00F06885" w:rsidRPr="00AA20F9">
        <w:rPr>
          <w:sz w:val="28"/>
          <w:szCs w:val="28"/>
        </w:rPr>
        <w:t xml:space="preserve"> </w:t>
      </w:r>
      <w:r w:rsidRPr="00AA20F9">
        <w:rPr>
          <w:sz w:val="28"/>
          <w:szCs w:val="28"/>
        </w:rPr>
        <w:t>достижения заданных результатов в выполнении плановых</w:t>
      </w:r>
      <w:r w:rsidR="00F06885" w:rsidRPr="00AA20F9">
        <w:rPr>
          <w:sz w:val="28"/>
          <w:szCs w:val="28"/>
        </w:rPr>
        <w:t xml:space="preserve"> </w:t>
      </w:r>
      <w:r w:rsidRPr="00AA20F9">
        <w:rPr>
          <w:sz w:val="28"/>
          <w:szCs w:val="28"/>
        </w:rPr>
        <w:t>заданий в соответствии с объемом средств, определенных</w:t>
      </w:r>
      <w:r w:rsidR="00F06885" w:rsidRPr="00AA20F9">
        <w:rPr>
          <w:sz w:val="28"/>
          <w:szCs w:val="28"/>
        </w:rPr>
        <w:t xml:space="preserve"> </w:t>
      </w:r>
      <w:r w:rsidRPr="00AA20F9">
        <w:rPr>
          <w:sz w:val="28"/>
          <w:szCs w:val="28"/>
        </w:rPr>
        <w:t>бюджетом на соответствующее мероприятие.</w:t>
      </w:r>
    </w:p>
    <w:p w:rsidR="00F06885" w:rsidRPr="00AA20F9" w:rsidRDefault="002475B4" w:rsidP="00AA20F9">
      <w:pPr>
        <w:spacing w:line="360" w:lineRule="auto"/>
        <w:ind w:firstLine="709"/>
        <w:jc w:val="both"/>
        <w:rPr>
          <w:sz w:val="28"/>
          <w:szCs w:val="28"/>
        </w:rPr>
      </w:pPr>
      <w:r w:rsidRPr="00AA20F9">
        <w:rPr>
          <w:sz w:val="28"/>
          <w:szCs w:val="28"/>
        </w:rPr>
        <w:t>Среди множества пр</w:t>
      </w:r>
      <w:r w:rsidR="00F06885" w:rsidRPr="00AA20F9">
        <w:rPr>
          <w:sz w:val="28"/>
          <w:szCs w:val="28"/>
        </w:rPr>
        <w:t>инципов, характеризующих бюджет</w:t>
      </w:r>
      <w:r w:rsidRPr="00AA20F9">
        <w:rPr>
          <w:sz w:val="28"/>
          <w:szCs w:val="28"/>
        </w:rPr>
        <w:t>ную систему, можно выделить наиболее важные</w:t>
      </w:r>
      <w:r w:rsidR="00A84D2A" w:rsidRPr="00AA20F9">
        <w:rPr>
          <w:rStyle w:val="ac"/>
          <w:sz w:val="28"/>
          <w:szCs w:val="28"/>
        </w:rPr>
        <w:footnoteReference w:id="11"/>
      </w:r>
      <w:r w:rsidR="00F06885" w:rsidRPr="00AA20F9">
        <w:rPr>
          <w:sz w:val="28"/>
          <w:szCs w:val="28"/>
        </w:rPr>
        <w:t>.</w:t>
      </w:r>
    </w:p>
    <w:p w:rsidR="002475B4" w:rsidRPr="00AA20F9" w:rsidRDefault="002475B4" w:rsidP="00AA20F9">
      <w:pPr>
        <w:spacing w:line="360" w:lineRule="auto"/>
        <w:ind w:firstLine="709"/>
        <w:jc w:val="both"/>
        <w:rPr>
          <w:sz w:val="28"/>
          <w:szCs w:val="28"/>
        </w:rPr>
      </w:pPr>
      <w:r w:rsidRPr="00AA20F9">
        <w:rPr>
          <w:sz w:val="28"/>
          <w:szCs w:val="28"/>
        </w:rPr>
        <w:t>Принцип единства бюджетной системы предполагает:</w:t>
      </w:r>
    </w:p>
    <w:p w:rsidR="002475B4" w:rsidRPr="00AA20F9" w:rsidRDefault="002475B4" w:rsidP="00AA20F9">
      <w:pPr>
        <w:numPr>
          <w:ilvl w:val="0"/>
          <w:numId w:val="11"/>
        </w:numPr>
        <w:tabs>
          <w:tab w:val="clear" w:pos="1429"/>
        </w:tabs>
        <w:spacing w:line="360" w:lineRule="auto"/>
        <w:ind w:left="0" w:firstLine="709"/>
        <w:jc w:val="both"/>
        <w:rPr>
          <w:sz w:val="28"/>
          <w:szCs w:val="28"/>
        </w:rPr>
      </w:pPr>
      <w:r w:rsidRPr="00AA20F9">
        <w:rPr>
          <w:sz w:val="28"/>
          <w:szCs w:val="28"/>
        </w:rPr>
        <w:t>единство правовой базы;</w:t>
      </w:r>
    </w:p>
    <w:p w:rsidR="002475B4" w:rsidRPr="00AA20F9" w:rsidRDefault="002475B4" w:rsidP="00AA20F9">
      <w:pPr>
        <w:numPr>
          <w:ilvl w:val="0"/>
          <w:numId w:val="11"/>
        </w:numPr>
        <w:tabs>
          <w:tab w:val="clear" w:pos="1429"/>
        </w:tabs>
        <w:spacing w:line="360" w:lineRule="auto"/>
        <w:ind w:left="0" w:firstLine="709"/>
        <w:jc w:val="both"/>
        <w:rPr>
          <w:sz w:val="28"/>
          <w:szCs w:val="28"/>
        </w:rPr>
      </w:pPr>
      <w:r w:rsidRPr="00AA20F9">
        <w:rPr>
          <w:sz w:val="28"/>
          <w:szCs w:val="28"/>
        </w:rPr>
        <w:t>единство денежной системы;</w:t>
      </w:r>
    </w:p>
    <w:p w:rsidR="002475B4" w:rsidRPr="00AA20F9" w:rsidRDefault="002475B4" w:rsidP="00AA20F9">
      <w:pPr>
        <w:numPr>
          <w:ilvl w:val="0"/>
          <w:numId w:val="11"/>
        </w:numPr>
        <w:tabs>
          <w:tab w:val="clear" w:pos="1429"/>
        </w:tabs>
        <w:spacing w:line="360" w:lineRule="auto"/>
        <w:ind w:left="0" w:firstLine="709"/>
        <w:jc w:val="both"/>
        <w:rPr>
          <w:sz w:val="28"/>
          <w:szCs w:val="28"/>
        </w:rPr>
      </w:pPr>
      <w:r w:rsidRPr="00AA20F9">
        <w:rPr>
          <w:sz w:val="28"/>
          <w:szCs w:val="28"/>
        </w:rPr>
        <w:t>единство форм бю</w:t>
      </w:r>
      <w:r w:rsidR="00F06885" w:rsidRPr="00AA20F9">
        <w:rPr>
          <w:sz w:val="28"/>
          <w:szCs w:val="28"/>
        </w:rPr>
        <w:t>джетной классификации и докумен</w:t>
      </w:r>
      <w:r w:rsidRPr="00AA20F9">
        <w:rPr>
          <w:sz w:val="28"/>
          <w:szCs w:val="28"/>
        </w:rPr>
        <w:t>тации;</w:t>
      </w:r>
    </w:p>
    <w:p w:rsidR="002475B4" w:rsidRPr="00AA20F9" w:rsidRDefault="002475B4" w:rsidP="00AA20F9">
      <w:pPr>
        <w:numPr>
          <w:ilvl w:val="0"/>
          <w:numId w:val="11"/>
        </w:numPr>
        <w:tabs>
          <w:tab w:val="clear" w:pos="1429"/>
        </w:tabs>
        <w:spacing w:line="360" w:lineRule="auto"/>
        <w:ind w:left="0" w:firstLine="709"/>
        <w:jc w:val="both"/>
        <w:rPr>
          <w:sz w:val="28"/>
          <w:szCs w:val="28"/>
        </w:rPr>
      </w:pPr>
      <w:r w:rsidRPr="00AA20F9">
        <w:rPr>
          <w:sz w:val="28"/>
          <w:szCs w:val="28"/>
        </w:rPr>
        <w:t>использование еди</w:t>
      </w:r>
      <w:r w:rsidR="00F06885" w:rsidRPr="00AA20F9">
        <w:rPr>
          <w:sz w:val="28"/>
          <w:szCs w:val="28"/>
        </w:rPr>
        <w:t>ных принципов и правил в бюджет</w:t>
      </w:r>
      <w:r w:rsidRPr="00AA20F9">
        <w:rPr>
          <w:sz w:val="28"/>
          <w:szCs w:val="28"/>
        </w:rPr>
        <w:t>ном процессе;</w:t>
      </w:r>
    </w:p>
    <w:p w:rsidR="002475B4" w:rsidRPr="00AA20F9" w:rsidRDefault="002475B4" w:rsidP="00AA20F9">
      <w:pPr>
        <w:numPr>
          <w:ilvl w:val="0"/>
          <w:numId w:val="11"/>
        </w:numPr>
        <w:tabs>
          <w:tab w:val="clear" w:pos="1429"/>
        </w:tabs>
        <w:spacing w:line="360" w:lineRule="auto"/>
        <w:ind w:left="0" w:firstLine="709"/>
        <w:jc w:val="both"/>
        <w:rPr>
          <w:sz w:val="28"/>
          <w:szCs w:val="28"/>
        </w:rPr>
      </w:pPr>
      <w:r w:rsidRPr="00AA20F9">
        <w:rPr>
          <w:sz w:val="28"/>
          <w:szCs w:val="28"/>
        </w:rPr>
        <w:t>применение едины</w:t>
      </w:r>
      <w:r w:rsidR="00F06885" w:rsidRPr="00AA20F9">
        <w:rPr>
          <w:sz w:val="28"/>
          <w:szCs w:val="28"/>
        </w:rPr>
        <w:t>х санкций за нарушение бюджетно</w:t>
      </w:r>
      <w:r w:rsidRPr="00AA20F9">
        <w:rPr>
          <w:sz w:val="28"/>
          <w:szCs w:val="28"/>
        </w:rPr>
        <w:t>го законодательства;</w:t>
      </w:r>
    </w:p>
    <w:p w:rsidR="00F06885" w:rsidRPr="00AA20F9" w:rsidRDefault="002475B4" w:rsidP="00AA20F9">
      <w:pPr>
        <w:numPr>
          <w:ilvl w:val="0"/>
          <w:numId w:val="11"/>
        </w:numPr>
        <w:tabs>
          <w:tab w:val="clear" w:pos="1429"/>
        </w:tabs>
        <w:spacing w:line="360" w:lineRule="auto"/>
        <w:ind w:left="0" w:firstLine="709"/>
        <w:jc w:val="both"/>
        <w:rPr>
          <w:sz w:val="28"/>
          <w:szCs w:val="28"/>
        </w:rPr>
      </w:pPr>
      <w:r w:rsidRPr="00AA20F9">
        <w:rPr>
          <w:sz w:val="28"/>
          <w:szCs w:val="28"/>
        </w:rPr>
        <w:t>применение едино</w:t>
      </w:r>
      <w:r w:rsidR="00F06885" w:rsidRPr="00AA20F9">
        <w:rPr>
          <w:sz w:val="28"/>
          <w:szCs w:val="28"/>
        </w:rPr>
        <w:t>го порядка финансирования расхо</w:t>
      </w:r>
      <w:r w:rsidRPr="00AA20F9">
        <w:rPr>
          <w:sz w:val="28"/>
          <w:szCs w:val="28"/>
        </w:rPr>
        <w:t>дов бюджетов всех уровней бюджетной системы;</w:t>
      </w:r>
    </w:p>
    <w:p w:rsidR="002475B4" w:rsidRPr="00AA20F9" w:rsidRDefault="002475B4" w:rsidP="00AA20F9">
      <w:pPr>
        <w:numPr>
          <w:ilvl w:val="0"/>
          <w:numId w:val="11"/>
        </w:numPr>
        <w:tabs>
          <w:tab w:val="clear" w:pos="1429"/>
        </w:tabs>
        <w:spacing w:line="360" w:lineRule="auto"/>
        <w:ind w:left="0" w:firstLine="709"/>
        <w:jc w:val="both"/>
        <w:rPr>
          <w:sz w:val="28"/>
          <w:szCs w:val="28"/>
        </w:rPr>
      </w:pPr>
      <w:r w:rsidRPr="00AA20F9">
        <w:rPr>
          <w:sz w:val="28"/>
          <w:szCs w:val="28"/>
        </w:rPr>
        <w:t>ведение бухгалтерского учета средств бюджетов всех</w:t>
      </w:r>
      <w:r w:rsidR="00F06885" w:rsidRPr="00AA20F9">
        <w:rPr>
          <w:sz w:val="28"/>
          <w:szCs w:val="28"/>
        </w:rPr>
        <w:t xml:space="preserve"> </w:t>
      </w:r>
      <w:r w:rsidRPr="00AA20F9">
        <w:rPr>
          <w:sz w:val="28"/>
          <w:szCs w:val="28"/>
        </w:rPr>
        <w:t>уровней по единым стандартам, формам учета и отчетности.</w:t>
      </w:r>
    </w:p>
    <w:p w:rsidR="002475B4" w:rsidRPr="00AA20F9" w:rsidRDefault="002475B4" w:rsidP="00AA20F9">
      <w:pPr>
        <w:spacing w:line="360" w:lineRule="auto"/>
        <w:ind w:firstLine="709"/>
        <w:jc w:val="both"/>
        <w:rPr>
          <w:sz w:val="28"/>
          <w:szCs w:val="28"/>
        </w:rPr>
      </w:pPr>
      <w:r w:rsidRPr="00AA20F9">
        <w:rPr>
          <w:sz w:val="28"/>
          <w:szCs w:val="28"/>
        </w:rPr>
        <w:t>Принцип разграничения доходов и расходов внутри</w:t>
      </w:r>
      <w:r w:rsidR="00495237" w:rsidRPr="00AA20F9">
        <w:rPr>
          <w:sz w:val="28"/>
          <w:szCs w:val="28"/>
        </w:rPr>
        <w:t xml:space="preserve"> </w:t>
      </w:r>
      <w:r w:rsidRPr="00AA20F9">
        <w:rPr>
          <w:sz w:val="28"/>
          <w:szCs w:val="28"/>
        </w:rPr>
        <w:t>бюджета и между уровнями бюджетной системы означает</w:t>
      </w:r>
      <w:r w:rsidR="00495237" w:rsidRPr="00AA20F9">
        <w:rPr>
          <w:sz w:val="28"/>
          <w:szCs w:val="28"/>
        </w:rPr>
        <w:t xml:space="preserve"> </w:t>
      </w:r>
      <w:r w:rsidRPr="00AA20F9">
        <w:rPr>
          <w:sz w:val="28"/>
          <w:szCs w:val="28"/>
        </w:rPr>
        <w:t>полное или частичное за</w:t>
      </w:r>
      <w:r w:rsidR="00495237" w:rsidRPr="00AA20F9">
        <w:rPr>
          <w:sz w:val="28"/>
          <w:szCs w:val="28"/>
        </w:rPr>
        <w:t>крепление определенных законода</w:t>
      </w:r>
      <w:r w:rsidRPr="00AA20F9">
        <w:rPr>
          <w:sz w:val="28"/>
          <w:szCs w:val="28"/>
        </w:rPr>
        <w:t>тельством видов источников доходов за соответствующими</w:t>
      </w:r>
      <w:r w:rsidR="00495237" w:rsidRPr="00AA20F9">
        <w:rPr>
          <w:sz w:val="28"/>
          <w:szCs w:val="28"/>
        </w:rPr>
        <w:t xml:space="preserve"> </w:t>
      </w:r>
      <w:r w:rsidRPr="00AA20F9">
        <w:rPr>
          <w:sz w:val="28"/>
          <w:szCs w:val="28"/>
        </w:rPr>
        <w:t>бюджетами, а равно внутри бюджето</w:t>
      </w:r>
      <w:r w:rsidR="00495237" w:rsidRPr="00AA20F9">
        <w:rPr>
          <w:sz w:val="28"/>
          <w:szCs w:val="28"/>
        </w:rPr>
        <w:t>в и закрепление отдель</w:t>
      </w:r>
      <w:r w:rsidRPr="00AA20F9">
        <w:rPr>
          <w:sz w:val="28"/>
          <w:szCs w:val="28"/>
        </w:rPr>
        <w:t>ных видов доходов за определенными статьями расходов.</w:t>
      </w:r>
    </w:p>
    <w:p w:rsidR="002475B4" w:rsidRPr="00AA20F9" w:rsidRDefault="002475B4" w:rsidP="00AA20F9">
      <w:pPr>
        <w:spacing w:line="360" w:lineRule="auto"/>
        <w:ind w:firstLine="709"/>
        <w:jc w:val="both"/>
        <w:rPr>
          <w:sz w:val="28"/>
          <w:szCs w:val="28"/>
        </w:rPr>
      </w:pPr>
      <w:r w:rsidRPr="00AA20F9">
        <w:rPr>
          <w:sz w:val="28"/>
          <w:szCs w:val="28"/>
        </w:rPr>
        <w:t>Кроме того, принцип по</w:t>
      </w:r>
      <w:r w:rsidR="00495237" w:rsidRPr="00AA20F9">
        <w:rPr>
          <w:sz w:val="28"/>
          <w:szCs w:val="28"/>
        </w:rPr>
        <w:t>дразумевает разграничение полно</w:t>
      </w:r>
      <w:r w:rsidRPr="00AA20F9">
        <w:rPr>
          <w:sz w:val="28"/>
          <w:szCs w:val="28"/>
        </w:rPr>
        <w:t>мочий органов власти вн</w:t>
      </w:r>
      <w:r w:rsidR="00495237" w:rsidRPr="00AA20F9">
        <w:rPr>
          <w:sz w:val="28"/>
          <w:szCs w:val="28"/>
        </w:rPr>
        <w:t>утри одного бюджета и между бюд</w:t>
      </w:r>
      <w:r w:rsidRPr="00AA20F9">
        <w:rPr>
          <w:sz w:val="28"/>
          <w:szCs w:val="28"/>
        </w:rPr>
        <w:t>жетами по формированию</w:t>
      </w:r>
      <w:r w:rsidR="00495237" w:rsidRPr="00AA20F9">
        <w:rPr>
          <w:sz w:val="28"/>
          <w:szCs w:val="28"/>
        </w:rPr>
        <w:t xml:space="preserve"> бюджетов, их исполнению и уста</w:t>
      </w:r>
      <w:r w:rsidRPr="00AA20F9">
        <w:rPr>
          <w:sz w:val="28"/>
          <w:szCs w:val="28"/>
        </w:rPr>
        <w:t>новлению контроля за расходованием бюджетных средств и</w:t>
      </w:r>
      <w:r w:rsidR="00495237" w:rsidRPr="00AA20F9">
        <w:rPr>
          <w:sz w:val="28"/>
          <w:szCs w:val="28"/>
        </w:rPr>
        <w:t xml:space="preserve"> </w:t>
      </w:r>
      <w:r w:rsidRPr="00AA20F9">
        <w:rPr>
          <w:sz w:val="28"/>
          <w:szCs w:val="28"/>
        </w:rPr>
        <w:t>средств внебюджетных фондов.</w:t>
      </w:r>
    </w:p>
    <w:p w:rsidR="002475B4" w:rsidRPr="00AA20F9" w:rsidRDefault="002475B4" w:rsidP="00AA20F9">
      <w:pPr>
        <w:spacing w:line="360" w:lineRule="auto"/>
        <w:ind w:firstLine="709"/>
        <w:jc w:val="both"/>
        <w:rPr>
          <w:sz w:val="28"/>
          <w:szCs w:val="28"/>
        </w:rPr>
      </w:pPr>
      <w:r w:rsidRPr="00AA20F9">
        <w:rPr>
          <w:sz w:val="28"/>
          <w:szCs w:val="28"/>
        </w:rPr>
        <w:t>Принцип общего или совокупного покрытия расходов</w:t>
      </w:r>
      <w:r w:rsidR="00495237" w:rsidRPr="00AA20F9">
        <w:rPr>
          <w:sz w:val="28"/>
          <w:szCs w:val="28"/>
        </w:rPr>
        <w:t xml:space="preserve"> </w:t>
      </w:r>
      <w:r w:rsidRPr="00AA20F9">
        <w:rPr>
          <w:sz w:val="28"/>
          <w:szCs w:val="28"/>
        </w:rPr>
        <w:t>бюджета предполагает, что все расходы бюджета должны</w:t>
      </w:r>
      <w:r w:rsidR="00495237" w:rsidRPr="00AA20F9">
        <w:rPr>
          <w:sz w:val="28"/>
          <w:szCs w:val="28"/>
        </w:rPr>
        <w:t xml:space="preserve"> </w:t>
      </w:r>
      <w:r w:rsidRPr="00AA20F9">
        <w:rPr>
          <w:sz w:val="28"/>
          <w:szCs w:val="28"/>
        </w:rPr>
        <w:t>покрываться общей суммой доходов бюджета и поступлений</w:t>
      </w:r>
      <w:r w:rsidR="00495237" w:rsidRPr="00AA20F9">
        <w:rPr>
          <w:sz w:val="28"/>
          <w:szCs w:val="28"/>
        </w:rPr>
        <w:t xml:space="preserve"> </w:t>
      </w:r>
      <w:r w:rsidRPr="00AA20F9">
        <w:rPr>
          <w:sz w:val="28"/>
          <w:szCs w:val="28"/>
        </w:rPr>
        <w:t>от источников финансирования дефицита. Доходы бюджета и</w:t>
      </w:r>
      <w:r w:rsidR="00495237" w:rsidRPr="00AA20F9">
        <w:rPr>
          <w:sz w:val="28"/>
          <w:szCs w:val="28"/>
        </w:rPr>
        <w:t xml:space="preserve"> </w:t>
      </w:r>
      <w:r w:rsidRPr="00AA20F9">
        <w:rPr>
          <w:sz w:val="28"/>
          <w:szCs w:val="28"/>
        </w:rPr>
        <w:t>поступления от источников финансирования дефицита могут</w:t>
      </w:r>
      <w:r w:rsidR="00495237" w:rsidRPr="00AA20F9">
        <w:rPr>
          <w:sz w:val="28"/>
          <w:szCs w:val="28"/>
        </w:rPr>
        <w:t xml:space="preserve"> </w:t>
      </w:r>
      <w:r w:rsidRPr="00AA20F9">
        <w:rPr>
          <w:sz w:val="28"/>
          <w:szCs w:val="28"/>
        </w:rPr>
        <w:t>быть направлены на фи</w:t>
      </w:r>
      <w:r w:rsidR="00495237" w:rsidRPr="00AA20F9">
        <w:rPr>
          <w:sz w:val="28"/>
          <w:szCs w:val="28"/>
        </w:rPr>
        <w:t>нансирование определенных расхо</w:t>
      </w:r>
      <w:r w:rsidRPr="00AA20F9">
        <w:rPr>
          <w:sz w:val="28"/>
          <w:szCs w:val="28"/>
        </w:rPr>
        <w:t>дов бюджета и только</w:t>
      </w:r>
      <w:r w:rsidR="00495237" w:rsidRPr="00AA20F9">
        <w:rPr>
          <w:sz w:val="28"/>
          <w:szCs w:val="28"/>
        </w:rPr>
        <w:t xml:space="preserve"> при финансировании целевых бюд</w:t>
      </w:r>
      <w:r w:rsidRPr="00AA20F9">
        <w:rPr>
          <w:sz w:val="28"/>
          <w:szCs w:val="28"/>
        </w:rPr>
        <w:t>жетных фондов и программ</w:t>
      </w:r>
      <w:r w:rsidR="00495237" w:rsidRPr="00AA20F9">
        <w:rPr>
          <w:sz w:val="28"/>
          <w:szCs w:val="28"/>
        </w:rPr>
        <w:t>. Кроме того, в случае централи</w:t>
      </w:r>
      <w:r w:rsidRPr="00AA20F9">
        <w:rPr>
          <w:sz w:val="28"/>
          <w:szCs w:val="28"/>
        </w:rPr>
        <w:t>зации средств из бюджетов других уровней осуществляется</w:t>
      </w:r>
      <w:r w:rsidR="00495237" w:rsidRPr="00AA20F9">
        <w:rPr>
          <w:sz w:val="28"/>
          <w:szCs w:val="28"/>
        </w:rPr>
        <w:t xml:space="preserve"> </w:t>
      </w:r>
      <w:r w:rsidRPr="00AA20F9">
        <w:rPr>
          <w:sz w:val="28"/>
          <w:szCs w:val="28"/>
        </w:rPr>
        <w:t>принцип совокупного покрытия расходов бюджетов, в том</w:t>
      </w:r>
      <w:r w:rsidR="00495237" w:rsidRPr="00AA20F9">
        <w:rPr>
          <w:sz w:val="28"/>
          <w:szCs w:val="28"/>
        </w:rPr>
        <w:t xml:space="preserve"> </w:t>
      </w:r>
      <w:r w:rsidRPr="00AA20F9">
        <w:rPr>
          <w:sz w:val="28"/>
          <w:szCs w:val="28"/>
        </w:rPr>
        <w:t>числе дефицита бюджета</w:t>
      </w:r>
      <w:r w:rsidR="00FB4D6E" w:rsidRPr="00AA20F9">
        <w:rPr>
          <w:rStyle w:val="ac"/>
          <w:sz w:val="28"/>
          <w:szCs w:val="28"/>
        </w:rPr>
        <w:footnoteReference w:id="12"/>
      </w:r>
      <w:r w:rsidRPr="00AA20F9">
        <w:rPr>
          <w:sz w:val="28"/>
          <w:szCs w:val="28"/>
        </w:rPr>
        <w:t>.</w:t>
      </w:r>
    </w:p>
    <w:p w:rsidR="002475B4" w:rsidRPr="00AA20F9" w:rsidRDefault="002475B4" w:rsidP="00AA20F9">
      <w:pPr>
        <w:spacing w:line="360" w:lineRule="auto"/>
        <w:ind w:firstLine="709"/>
        <w:jc w:val="both"/>
        <w:rPr>
          <w:sz w:val="28"/>
          <w:szCs w:val="28"/>
        </w:rPr>
      </w:pPr>
      <w:r w:rsidRPr="00AA20F9">
        <w:rPr>
          <w:sz w:val="28"/>
          <w:szCs w:val="28"/>
        </w:rPr>
        <w:t>Принцип адресност</w:t>
      </w:r>
      <w:r w:rsidR="00495237" w:rsidRPr="00AA20F9">
        <w:rPr>
          <w:sz w:val="28"/>
          <w:szCs w:val="28"/>
        </w:rPr>
        <w:t>и и целевого характера использо</w:t>
      </w:r>
      <w:r w:rsidRPr="00AA20F9">
        <w:rPr>
          <w:sz w:val="28"/>
          <w:szCs w:val="28"/>
        </w:rPr>
        <w:t>вания бюджетных средс</w:t>
      </w:r>
      <w:r w:rsidR="00495237" w:rsidRPr="00AA20F9">
        <w:rPr>
          <w:sz w:val="28"/>
          <w:szCs w:val="28"/>
        </w:rPr>
        <w:t>тв означает, что бюджетные сред</w:t>
      </w:r>
      <w:r w:rsidRPr="00AA20F9">
        <w:rPr>
          <w:sz w:val="28"/>
          <w:szCs w:val="28"/>
        </w:rPr>
        <w:t>ства выделяются в распоряжение конкретных получателей</w:t>
      </w:r>
      <w:r w:rsidR="00495237" w:rsidRPr="00AA20F9">
        <w:rPr>
          <w:sz w:val="28"/>
          <w:szCs w:val="28"/>
        </w:rPr>
        <w:t xml:space="preserve"> </w:t>
      </w:r>
      <w:r w:rsidRPr="00AA20F9">
        <w:rPr>
          <w:sz w:val="28"/>
          <w:szCs w:val="28"/>
        </w:rPr>
        <w:t>бюджетных средств в общ</w:t>
      </w:r>
      <w:r w:rsidR="00495237" w:rsidRPr="00AA20F9">
        <w:rPr>
          <w:sz w:val="28"/>
          <w:szCs w:val="28"/>
        </w:rPr>
        <w:t>ей бюджетной системе с обозначе</w:t>
      </w:r>
      <w:r w:rsidRPr="00AA20F9">
        <w:rPr>
          <w:sz w:val="28"/>
          <w:szCs w:val="28"/>
        </w:rPr>
        <w:t>нием направления их н</w:t>
      </w:r>
      <w:r w:rsidR="00495237" w:rsidRPr="00AA20F9">
        <w:rPr>
          <w:sz w:val="28"/>
          <w:szCs w:val="28"/>
        </w:rPr>
        <w:t>а финансирование конкретных про</w:t>
      </w:r>
      <w:r w:rsidRPr="00AA20F9">
        <w:rPr>
          <w:sz w:val="28"/>
          <w:szCs w:val="28"/>
        </w:rPr>
        <w:t>грамм или мероприятий.</w:t>
      </w:r>
    </w:p>
    <w:p w:rsidR="002475B4" w:rsidRPr="00AA20F9" w:rsidRDefault="002475B4" w:rsidP="00AA20F9">
      <w:pPr>
        <w:spacing w:line="360" w:lineRule="auto"/>
        <w:ind w:firstLine="709"/>
        <w:jc w:val="both"/>
        <w:rPr>
          <w:sz w:val="28"/>
          <w:szCs w:val="28"/>
        </w:rPr>
      </w:pPr>
      <w:r w:rsidRPr="00AA20F9">
        <w:rPr>
          <w:sz w:val="28"/>
          <w:szCs w:val="28"/>
        </w:rPr>
        <w:t>Принцип вертик</w:t>
      </w:r>
      <w:r w:rsidR="00495237" w:rsidRPr="00AA20F9">
        <w:rPr>
          <w:sz w:val="28"/>
          <w:szCs w:val="28"/>
        </w:rPr>
        <w:t>альности бюджетной системы пред</w:t>
      </w:r>
      <w:r w:rsidRPr="00AA20F9">
        <w:rPr>
          <w:sz w:val="28"/>
          <w:szCs w:val="28"/>
        </w:rPr>
        <w:t>полагает вертикальное структурное с</w:t>
      </w:r>
      <w:r w:rsidR="00495237" w:rsidRPr="00AA20F9">
        <w:rPr>
          <w:sz w:val="28"/>
          <w:szCs w:val="28"/>
        </w:rPr>
        <w:t>троительство бюджет</w:t>
      </w:r>
      <w:r w:rsidRPr="00AA20F9">
        <w:rPr>
          <w:sz w:val="28"/>
          <w:szCs w:val="28"/>
        </w:rPr>
        <w:t>ной системы по формир</w:t>
      </w:r>
      <w:r w:rsidR="00495237" w:rsidRPr="00AA20F9">
        <w:rPr>
          <w:sz w:val="28"/>
          <w:szCs w:val="28"/>
        </w:rPr>
        <w:t>ованию доходов и исполнению бюд</w:t>
      </w:r>
      <w:r w:rsidRPr="00AA20F9">
        <w:rPr>
          <w:sz w:val="28"/>
          <w:szCs w:val="28"/>
        </w:rPr>
        <w:t>жета. То есть, с одной стороны, каждое территориальное</w:t>
      </w:r>
      <w:r w:rsidR="00495237" w:rsidRPr="00AA20F9">
        <w:rPr>
          <w:sz w:val="28"/>
          <w:szCs w:val="28"/>
        </w:rPr>
        <w:t xml:space="preserve"> </w:t>
      </w:r>
      <w:r w:rsidRPr="00AA20F9">
        <w:rPr>
          <w:sz w:val="28"/>
          <w:szCs w:val="28"/>
        </w:rPr>
        <w:t>образование имеет свой</w:t>
      </w:r>
      <w:r w:rsidR="00495237" w:rsidRPr="00AA20F9">
        <w:rPr>
          <w:sz w:val="28"/>
          <w:szCs w:val="28"/>
        </w:rPr>
        <w:t xml:space="preserve"> бюджет (федеральный, региональ</w:t>
      </w:r>
      <w:r w:rsidRPr="00AA20F9">
        <w:rPr>
          <w:sz w:val="28"/>
          <w:szCs w:val="28"/>
        </w:rPr>
        <w:t>ный или местный) и решает свои задачи самостоятельно в</w:t>
      </w:r>
      <w:r w:rsidR="00495237" w:rsidRPr="00AA20F9">
        <w:rPr>
          <w:sz w:val="28"/>
          <w:szCs w:val="28"/>
        </w:rPr>
        <w:t xml:space="preserve"> </w:t>
      </w:r>
      <w:r w:rsidRPr="00AA20F9">
        <w:rPr>
          <w:sz w:val="28"/>
          <w:szCs w:val="28"/>
        </w:rPr>
        <w:t>пределах предоставленны</w:t>
      </w:r>
      <w:r w:rsidR="00495237" w:rsidRPr="00AA20F9">
        <w:rPr>
          <w:sz w:val="28"/>
          <w:szCs w:val="28"/>
        </w:rPr>
        <w:t>х законодательством прав, с дру</w:t>
      </w:r>
      <w:r w:rsidRPr="00AA20F9">
        <w:rPr>
          <w:sz w:val="28"/>
          <w:szCs w:val="28"/>
        </w:rPr>
        <w:t>гой стороны, регулиров</w:t>
      </w:r>
      <w:r w:rsidR="00495237" w:rsidRPr="00AA20F9">
        <w:rPr>
          <w:sz w:val="28"/>
          <w:szCs w:val="28"/>
        </w:rPr>
        <w:t>ание бюджетов осуществляется ис</w:t>
      </w:r>
      <w:r w:rsidRPr="00AA20F9">
        <w:rPr>
          <w:sz w:val="28"/>
          <w:szCs w:val="28"/>
        </w:rPr>
        <w:t>ключительно по вертика</w:t>
      </w:r>
      <w:r w:rsidR="00495237" w:rsidRPr="00AA20F9">
        <w:rPr>
          <w:sz w:val="28"/>
          <w:szCs w:val="28"/>
        </w:rPr>
        <w:t xml:space="preserve">ли "сверху </w:t>
      </w:r>
      <w:r w:rsidR="00660426" w:rsidRPr="00AA20F9">
        <w:rPr>
          <w:sz w:val="28"/>
          <w:szCs w:val="28"/>
        </w:rPr>
        <w:t>-</w:t>
      </w:r>
      <w:r w:rsidR="00495237" w:rsidRPr="00AA20F9">
        <w:rPr>
          <w:sz w:val="28"/>
          <w:szCs w:val="28"/>
        </w:rPr>
        <w:t xml:space="preserve"> вниз" в целях пере</w:t>
      </w:r>
      <w:r w:rsidRPr="00AA20F9">
        <w:rPr>
          <w:sz w:val="28"/>
          <w:szCs w:val="28"/>
        </w:rPr>
        <w:t>распределения денежных</w:t>
      </w:r>
      <w:r w:rsidR="00495237" w:rsidRPr="00AA20F9">
        <w:rPr>
          <w:sz w:val="28"/>
          <w:szCs w:val="28"/>
        </w:rPr>
        <w:t xml:space="preserve"> средств при решении задач соци</w:t>
      </w:r>
      <w:r w:rsidRPr="00AA20F9">
        <w:rPr>
          <w:sz w:val="28"/>
          <w:szCs w:val="28"/>
        </w:rPr>
        <w:t>ально-экономического характера или выравнивания доходов</w:t>
      </w:r>
      <w:r w:rsidR="00495237" w:rsidRPr="00AA20F9">
        <w:rPr>
          <w:sz w:val="28"/>
          <w:szCs w:val="28"/>
        </w:rPr>
        <w:t xml:space="preserve"> </w:t>
      </w:r>
      <w:r w:rsidRPr="00AA20F9">
        <w:rPr>
          <w:sz w:val="28"/>
          <w:szCs w:val="28"/>
        </w:rPr>
        <w:t>звеньев бюджетной системы</w:t>
      </w:r>
      <w:r w:rsidR="00C560DD" w:rsidRPr="00AA20F9">
        <w:rPr>
          <w:rStyle w:val="ac"/>
          <w:sz w:val="28"/>
          <w:szCs w:val="28"/>
        </w:rPr>
        <w:footnoteReference w:id="13"/>
      </w:r>
      <w:r w:rsidRPr="00AA20F9">
        <w:rPr>
          <w:sz w:val="28"/>
          <w:szCs w:val="28"/>
        </w:rPr>
        <w:t>.</w:t>
      </w:r>
    </w:p>
    <w:p w:rsidR="002475B4" w:rsidRPr="00AA20F9" w:rsidRDefault="002475B4" w:rsidP="00AA20F9">
      <w:pPr>
        <w:spacing w:line="360" w:lineRule="auto"/>
        <w:ind w:firstLine="709"/>
        <w:jc w:val="both"/>
        <w:rPr>
          <w:sz w:val="28"/>
          <w:szCs w:val="28"/>
        </w:rPr>
      </w:pPr>
      <w:r w:rsidRPr="00AA20F9">
        <w:rPr>
          <w:sz w:val="28"/>
          <w:szCs w:val="28"/>
        </w:rPr>
        <w:t>Принцип межбюджетных отношений характеризует</w:t>
      </w:r>
      <w:r w:rsidR="00495237" w:rsidRPr="00AA20F9">
        <w:rPr>
          <w:sz w:val="28"/>
          <w:szCs w:val="28"/>
        </w:rPr>
        <w:t xml:space="preserve"> </w:t>
      </w:r>
      <w:r w:rsidRPr="00AA20F9">
        <w:rPr>
          <w:sz w:val="28"/>
          <w:szCs w:val="28"/>
        </w:rPr>
        <w:t>бюджетную систему с позиций распределения и закрепления</w:t>
      </w:r>
      <w:r w:rsidR="00495237" w:rsidRPr="00AA20F9">
        <w:rPr>
          <w:sz w:val="28"/>
          <w:szCs w:val="28"/>
        </w:rPr>
        <w:t xml:space="preserve"> </w:t>
      </w:r>
      <w:r w:rsidRPr="00AA20F9">
        <w:rPr>
          <w:sz w:val="28"/>
          <w:szCs w:val="28"/>
        </w:rPr>
        <w:t>расходов по уровням бюдж</w:t>
      </w:r>
      <w:r w:rsidR="00495237" w:rsidRPr="00AA20F9">
        <w:rPr>
          <w:sz w:val="28"/>
          <w:szCs w:val="28"/>
        </w:rPr>
        <w:t>етной системы, установления рав</w:t>
      </w:r>
      <w:r w:rsidRPr="00AA20F9">
        <w:rPr>
          <w:sz w:val="28"/>
          <w:szCs w:val="28"/>
        </w:rPr>
        <w:t>новесия бюджетных прав всех органов власти в отношении</w:t>
      </w:r>
      <w:r w:rsidR="00495237" w:rsidRPr="00AA20F9">
        <w:rPr>
          <w:sz w:val="28"/>
          <w:szCs w:val="28"/>
        </w:rPr>
        <w:t xml:space="preserve"> </w:t>
      </w:r>
      <w:r w:rsidRPr="00AA20F9">
        <w:rPr>
          <w:sz w:val="28"/>
          <w:szCs w:val="28"/>
        </w:rPr>
        <w:t>своих бюджетов, принятия мер по выравниванию уровней</w:t>
      </w:r>
      <w:r w:rsidR="00495237" w:rsidRPr="00AA20F9">
        <w:rPr>
          <w:sz w:val="28"/>
          <w:szCs w:val="28"/>
        </w:rPr>
        <w:t xml:space="preserve"> </w:t>
      </w:r>
      <w:r w:rsidRPr="00AA20F9">
        <w:rPr>
          <w:sz w:val="28"/>
          <w:szCs w:val="28"/>
        </w:rPr>
        <w:t>минимальной бюджетной о</w:t>
      </w:r>
      <w:r w:rsidR="00495237" w:rsidRPr="00AA20F9">
        <w:rPr>
          <w:sz w:val="28"/>
          <w:szCs w:val="28"/>
        </w:rPr>
        <w:t>беспеченности регионов и муници</w:t>
      </w:r>
      <w:r w:rsidRPr="00AA20F9">
        <w:rPr>
          <w:sz w:val="28"/>
          <w:szCs w:val="28"/>
        </w:rPr>
        <w:t>пальных образований.</w:t>
      </w:r>
    </w:p>
    <w:p w:rsidR="002475B4" w:rsidRPr="00AA20F9" w:rsidRDefault="002475B4" w:rsidP="00AA20F9">
      <w:pPr>
        <w:spacing w:line="360" w:lineRule="auto"/>
        <w:ind w:firstLine="709"/>
        <w:jc w:val="both"/>
        <w:rPr>
          <w:sz w:val="28"/>
          <w:szCs w:val="28"/>
        </w:rPr>
      </w:pPr>
      <w:r w:rsidRPr="00AA20F9">
        <w:rPr>
          <w:sz w:val="28"/>
          <w:szCs w:val="28"/>
        </w:rPr>
        <w:t>Принцип межбюдже</w:t>
      </w:r>
      <w:r w:rsidR="00495237" w:rsidRPr="00AA20F9">
        <w:rPr>
          <w:sz w:val="28"/>
          <w:szCs w:val="28"/>
        </w:rPr>
        <w:t>тных отношений означает, что от</w:t>
      </w:r>
      <w:r w:rsidRPr="00AA20F9">
        <w:rPr>
          <w:sz w:val="28"/>
          <w:szCs w:val="28"/>
        </w:rPr>
        <w:t>дельные виды бюджетн</w:t>
      </w:r>
      <w:r w:rsidR="00495237" w:rsidRPr="00AA20F9">
        <w:rPr>
          <w:sz w:val="28"/>
          <w:szCs w:val="28"/>
        </w:rPr>
        <w:t>ых расходов из бюджета вышестоя</w:t>
      </w:r>
      <w:r w:rsidRPr="00AA20F9">
        <w:rPr>
          <w:sz w:val="28"/>
          <w:szCs w:val="28"/>
        </w:rPr>
        <w:t>щего уровня по решению органа власти могут передаваться</w:t>
      </w:r>
      <w:r w:rsidR="00495237" w:rsidRPr="00AA20F9">
        <w:rPr>
          <w:sz w:val="28"/>
          <w:szCs w:val="28"/>
        </w:rPr>
        <w:t xml:space="preserve"> </w:t>
      </w:r>
      <w:r w:rsidRPr="00AA20F9">
        <w:rPr>
          <w:sz w:val="28"/>
          <w:szCs w:val="28"/>
        </w:rPr>
        <w:t>в бюджеты нижестоящих уровней.</w:t>
      </w:r>
    </w:p>
    <w:p w:rsidR="00832E8A" w:rsidRPr="00AA20F9" w:rsidRDefault="002475B4" w:rsidP="00AA20F9">
      <w:pPr>
        <w:spacing w:line="360" w:lineRule="auto"/>
        <w:ind w:firstLine="709"/>
        <w:jc w:val="both"/>
        <w:rPr>
          <w:sz w:val="28"/>
          <w:szCs w:val="28"/>
        </w:rPr>
      </w:pPr>
      <w:r w:rsidRPr="00AA20F9">
        <w:rPr>
          <w:sz w:val="28"/>
          <w:szCs w:val="28"/>
        </w:rPr>
        <w:t>Принцип универсальности бюджетов предполагает,</w:t>
      </w:r>
      <w:r w:rsidR="00495237" w:rsidRPr="00AA20F9">
        <w:rPr>
          <w:sz w:val="28"/>
          <w:szCs w:val="28"/>
        </w:rPr>
        <w:t xml:space="preserve"> </w:t>
      </w:r>
      <w:r w:rsidRPr="00AA20F9">
        <w:rPr>
          <w:sz w:val="28"/>
          <w:szCs w:val="28"/>
        </w:rPr>
        <w:t>что бюджеты субъекто</w:t>
      </w:r>
      <w:r w:rsidR="00495237" w:rsidRPr="00AA20F9">
        <w:rPr>
          <w:sz w:val="28"/>
          <w:szCs w:val="28"/>
        </w:rPr>
        <w:t>в РФ во взаимоотношениях с феде</w:t>
      </w:r>
      <w:r w:rsidRPr="00AA20F9">
        <w:rPr>
          <w:sz w:val="28"/>
          <w:szCs w:val="28"/>
        </w:rPr>
        <w:t xml:space="preserve">ральными бюджетами, </w:t>
      </w:r>
      <w:r w:rsidR="00495237" w:rsidRPr="00AA20F9">
        <w:rPr>
          <w:sz w:val="28"/>
          <w:szCs w:val="28"/>
        </w:rPr>
        <w:t>а местные бюджеты во взаимоотно</w:t>
      </w:r>
      <w:r w:rsidRPr="00AA20F9">
        <w:rPr>
          <w:sz w:val="28"/>
          <w:szCs w:val="28"/>
        </w:rPr>
        <w:t>шениях с региональными бюджетами (бюджетам</w:t>
      </w:r>
      <w:r w:rsidR="00495237" w:rsidRPr="00AA20F9">
        <w:rPr>
          <w:sz w:val="28"/>
          <w:szCs w:val="28"/>
        </w:rPr>
        <w:t>и субъек</w:t>
      </w:r>
      <w:r w:rsidRPr="00AA20F9">
        <w:rPr>
          <w:sz w:val="28"/>
          <w:szCs w:val="28"/>
        </w:rPr>
        <w:t>тов РФ) используют е</w:t>
      </w:r>
      <w:r w:rsidR="00495237" w:rsidRPr="00AA20F9">
        <w:rPr>
          <w:sz w:val="28"/>
          <w:szCs w:val="28"/>
        </w:rPr>
        <w:t>диные методики расчета норматив</w:t>
      </w:r>
      <w:r w:rsidRPr="00AA20F9">
        <w:rPr>
          <w:sz w:val="28"/>
          <w:szCs w:val="28"/>
        </w:rPr>
        <w:t>ных финансовых затрат</w:t>
      </w:r>
      <w:r w:rsidR="00495237" w:rsidRPr="00AA20F9">
        <w:rPr>
          <w:sz w:val="28"/>
          <w:szCs w:val="28"/>
        </w:rPr>
        <w:t xml:space="preserve"> на предоставление государствен</w:t>
      </w:r>
      <w:r w:rsidRPr="00AA20F9">
        <w:rPr>
          <w:sz w:val="28"/>
          <w:szCs w:val="28"/>
        </w:rPr>
        <w:t>ных и муниципальных ус</w:t>
      </w:r>
      <w:r w:rsidR="00495237" w:rsidRPr="00AA20F9">
        <w:rPr>
          <w:sz w:val="28"/>
          <w:szCs w:val="28"/>
        </w:rPr>
        <w:t>луг, нормативов расчета финансо</w:t>
      </w:r>
      <w:r w:rsidRPr="00AA20F9">
        <w:rPr>
          <w:sz w:val="28"/>
          <w:szCs w:val="28"/>
        </w:rPr>
        <w:t>вой помощи территориальным бюджетам, порядка расчета</w:t>
      </w:r>
      <w:r w:rsidR="00495237" w:rsidRPr="00AA20F9">
        <w:rPr>
          <w:sz w:val="28"/>
          <w:szCs w:val="28"/>
        </w:rPr>
        <w:t xml:space="preserve"> </w:t>
      </w:r>
      <w:r w:rsidRPr="00AA20F9">
        <w:rPr>
          <w:sz w:val="28"/>
          <w:szCs w:val="28"/>
        </w:rPr>
        <w:t>уплаты федеральных, региональных и местных налогов и</w:t>
      </w:r>
      <w:r w:rsidR="00495237" w:rsidRPr="00AA20F9">
        <w:rPr>
          <w:sz w:val="28"/>
          <w:szCs w:val="28"/>
        </w:rPr>
        <w:t xml:space="preserve"> </w:t>
      </w:r>
      <w:r w:rsidRPr="00AA20F9">
        <w:rPr>
          <w:sz w:val="28"/>
          <w:szCs w:val="28"/>
        </w:rPr>
        <w:t>сборов, формирующих до</w:t>
      </w:r>
      <w:r w:rsidR="00495237" w:rsidRPr="00AA20F9">
        <w:rPr>
          <w:sz w:val="28"/>
          <w:szCs w:val="28"/>
        </w:rPr>
        <w:t>ходную часть бюджетов всех уров</w:t>
      </w:r>
      <w:r w:rsidRPr="00AA20F9">
        <w:rPr>
          <w:sz w:val="28"/>
          <w:szCs w:val="28"/>
        </w:rPr>
        <w:t>ней бюджетной системы.</w:t>
      </w:r>
    </w:p>
    <w:p w:rsidR="00832E8A" w:rsidRPr="00AA20F9" w:rsidRDefault="00832E8A" w:rsidP="00AA20F9">
      <w:pPr>
        <w:spacing w:line="360" w:lineRule="auto"/>
        <w:ind w:firstLine="709"/>
        <w:jc w:val="both"/>
        <w:rPr>
          <w:sz w:val="28"/>
          <w:szCs w:val="28"/>
        </w:rPr>
      </w:pPr>
    </w:p>
    <w:p w:rsidR="00832E8A" w:rsidRPr="00AA20F9" w:rsidRDefault="00832E8A" w:rsidP="00AA20F9">
      <w:pPr>
        <w:pStyle w:val="2"/>
        <w:spacing w:before="0" w:after="0" w:line="360" w:lineRule="auto"/>
        <w:ind w:firstLine="709"/>
        <w:jc w:val="center"/>
        <w:rPr>
          <w:rFonts w:ascii="Times New Roman" w:hAnsi="Times New Roman" w:cs="Times New Roman"/>
          <w:i w:val="0"/>
        </w:rPr>
      </w:pPr>
      <w:bookmarkStart w:id="4" w:name="_Toc239096475"/>
      <w:r w:rsidRPr="00AA20F9">
        <w:rPr>
          <w:rFonts w:ascii="Times New Roman" w:hAnsi="Times New Roman" w:cs="Times New Roman"/>
          <w:i w:val="0"/>
        </w:rPr>
        <w:t>1.3 Система межбюджетных отношений</w:t>
      </w:r>
      <w:bookmarkEnd w:id="4"/>
    </w:p>
    <w:p w:rsidR="00832E8A" w:rsidRPr="00AA20F9" w:rsidRDefault="00832E8A" w:rsidP="00AA20F9">
      <w:pPr>
        <w:spacing w:line="360" w:lineRule="auto"/>
        <w:ind w:firstLine="709"/>
        <w:jc w:val="both"/>
        <w:rPr>
          <w:sz w:val="28"/>
          <w:szCs w:val="28"/>
        </w:rPr>
      </w:pPr>
    </w:p>
    <w:p w:rsidR="002475B4" w:rsidRPr="00AA20F9" w:rsidRDefault="002475B4" w:rsidP="00AA20F9">
      <w:pPr>
        <w:spacing w:line="360" w:lineRule="auto"/>
        <w:ind w:firstLine="709"/>
        <w:jc w:val="both"/>
        <w:rPr>
          <w:sz w:val="28"/>
          <w:szCs w:val="28"/>
        </w:rPr>
      </w:pPr>
      <w:r w:rsidRPr="00AA20F9">
        <w:rPr>
          <w:sz w:val="28"/>
          <w:szCs w:val="28"/>
        </w:rPr>
        <w:t>Взаимосвязи звеньев бюджетной системы РФ реализуются через механизм межбюджетных отношений, в основу которых заложены принципы бюджетного федерализма. Необходимость реформирования системы межбюджетных отношений в России возникла с провозглашением 12 июня 1990 г. Декларации о государственном суверенитете РФ, подписанием Федеративного договора 31 марта 1993 г. и принятием новой Конституции 12 декабря 1993 г., которая закрепила преобразование России в подлинное федеративное государство. Новая организация межбюджетных отношений между органами государственной власти федерации и ее субъектами должна была отвечать федеративным принципам формирования вертикальной структуры государства, являться одним из главных условий упрочения российской государственности, укрепления целостности экономического и правового пространства страны и преодоления социально экономического кризиса</w:t>
      </w:r>
      <w:r w:rsidR="008A68F1" w:rsidRPr="00AA20F9">
        <w:rPr>
          <w:rStyle w:val="ac"/>
          <w:sz w:val="28"/>
          <w:szCs w:val="28"/>
        </w:rPr>
        <w:footnoteReference w:id="14"/>
      </w:r>
      <w:r w:rsidRPr="00AA20F9">
        <w:rPr>
          <w:sz w:val="28"/>
          <w:szCs w:val="28"/>
        </w:rPr>
        <w:t>.</w:t>
      </w:r>
    </w:p>
    <w:p w:rsidR="002475B4" w:rsidRPr="00AA20F9" w:rsidRDefault="002475B4" w:rsidP="00AA20F9">
      <w:pPr>
        <w:spacing w:line="360" w:lineRule="auto"/>
        <w:ind w:firstLine="709"/>
        <w:jc w:val="both"/>
        <w:rPr>
          <w:sz w:val="28"/>
          <w:szCs w:val="28"/>
        </w:rPr>
      </w:pPr>
      <w:r w:rsidRPr="00AA20F9">
        <w:rPr>
          <w:sz w:val="28"/>
          <w:szCs w:val="28"/>
        </w:rPr>
        <w:t>Межбюджетные отношения представляют собой совокупность отношений между органами государственной власти РФ, органами государственной власти субъектов РФ и местного самоуправления по поводу разграничения полномочий и закрепления бюджетных правомочий, соблюдения прав, обязанностей и ответственности органов власти в области организации бюджетного процесса.</w:t>
      </w:r>
    </w:p>
    <w:p w:rsidR="002475B4" w:rsidRPr="00AA20F9" w:rsidRDefault="002475B4" w:rsidP="00AA20F9">
      <w:pPr>
        <w:spacing w:line="360" w:lineRule="auto"/>
        <w:ind w:firstLine="709"/>
        <w:jc w:val="both"/>
        <w:rPr>
          <w:sz w:val="28"/>
          <w:szCs w:val="28"/>
        </w:rPr>
      </w:pPr>
      <w:r w:rsidRPr="00AA20F9">
        <w:rPr>
          <w:sz w:val="28"/>
          <w:szCs w:val="28"/>
        </w:rPr>
        <w:t xml:space="preserve">Бюджетный кодекс РФ </w:t>
      </w:r>
      <w:r w:rsidR="00F229B6" w:rsidRPr="00AA20F9">
        <w:rPr>
          <w:sz w:val="28"/>
          <w:szCs w:val="28"/>
        </w:rPr>
        <w:t>установил</w:t>
      </w:r>
      <w:r w:rsidRPr="00AA20F9">
        <w:rPr>
          <w:sz w:val="28"/>
          <w:szCs w:val="28"/>
        </w:rPr>
        <w:t xml:space="preserve"> следующие принципы межбюджетных отношений:</w:t>
      </w:r>
    </w:p>
    <w:p w:rsidR="002475B4" w:rsidRPr="00AA20F9" w:rsidRDefault="002475B4" w:rsidP="00AA20F9">
      <w:pPr>
        <w:numPr>
          <w:ilvl w:val="0"/>
          <w:numId w:val="12"/>
        </w:numPr>
        <w:tabs>
          <w:tab w:val="clear" w:pos="1429"/>
        </w:tabs>
        <w:spacing w:line="360" w:lineRule="auto"/>
        <w:ind w:left="0" w:firstLine="709"/>
        <w:jc w:val="both"/>
        <w:rPr>
          <w:sz w:val="28"/>
          <w:szCs w:val="28"/>
        </w:rPr>
      </w:pPr>
      <w:r w:rsidRPr="00AA20F9">
        <w:rPr>
          <w:sz w:val="28"/>
          <w:szCs w:val="28"/>
        </w:rPr>
        <w:t>распределение и закрепление расходов бюджетов по определенным уровням бюджетной системы РФ;</w:t>
      </w:r>
    </w:p>
    <w:p w:rsidR="002475B4" w:rsidRPr="00AA20F9" w:rsidRDefault="002475B4" w:rsidP="00AA20F9">
      <w:pPr>
        <w:numPr>
          <w:ilvl w:val="0"/>
          <w:numId w:val="12"/>
        </w:numPr>
        <w:tabs>
          <w:tab w:val="clear" w:pos="1429"/>
        </w:tabs>
        <w:spacing w:line="360" w:lineRule="auto"/>
        <w:ind w:left="0" w:firstLine="709"/>
        <w:jc w:val="both"/>
        <w:rPr>
          <w:sz w:val="28"/>
          <w:szCs w:val="28"/>
        </w:rPr>
      </w:pPr>
      <w:r w:rsidRPr="00AA20F9">
        <w:rPr>
          <w:sz w:val="28"/>
          <w:szCs w:val="28"/>
        </w:rPr>
        <w:t>разграничение (закрепление) на постоянной основе и распределение по временным нормативам регулирующих доходов по уровням бюджетной системы РФ;</w:t>
      </w:r>
    </w:p>
    <w:p w:rsidR="002475B4" w:rsidRPr="00AA20F9" w:rsidRDefault="002475B4" w:rsidP="00AA20F9">
      <w:pPr>
        <w:numPr>
          <w:ilvl w:val="0"/>
          <w:numId w:val="12"/>
        </w:numPr>
        <w:tabs>
          <w:tab w:val="clear" w:pos="1429"/>
        </w:tabs>
        <w:spacing w:line="360" w:lineRule="auto"/>
        <w:ind w:left="0" w:firstLine="709"/>
        <w:jc w:val="both"/>
        <w:rPr>
          <w:sz w:val="28"/>
          <w:szCs w:val="28"/>
        </w:rPr>
      </w:pPr>
      <w:r w:rsidRPr="00AA20F9">
        <w:rPr>
          <w:sz w:val="28"/>
          <w:szCs w:val="28"/>
        </w:rPr>
        <w:t>равенство бюджетных прав субъектов РФ и муниципальных образований;</w:t>
      </w:r>
    </w:p>
    <w:p w:rsidR="002475B4" w:rsidRPr="00AA20F9" w:rsidRDefault="002475B4" w:rsidP="00AA20F9">
      <w:pPr>
        <w:numPr>
          <w:ilvl w:val="0"/>
          <w:numId w:val="12"/>
        </w:numPr>
        <w:tabs>
          <w:tab w:val="clear" w:pos="1429"/>
        </w:tabs>
        <w:spacing w:line="360" w:lineRule="auto"/>
        <w:ind w:left="0" w:firstLine="709"/>
        <w:jc w:val="both"/>
        <w:rPr>
          <w:sz w:val="28"/>
          <w:szCs w:val="28"/>
        </w:rPr>
      </w:pPr>
      <w:r w:rsidRPr="00AA20F9">
        <w:rPr>
          <w:sz w:val="28"/>
          <w:szCs w:val="28"/>
        </w:rPr>
        <w:t>выравнивание уровней минимальной бюджетной обеспеченности субъектов РФ и муниципальных образований;</w:t>
      </w:r>
    </w:p>
    <w:p w:rsidR="002475B4" w:rsidRPr="00AA20F9" w:rsidRDefault="002475B4" w:rsidP="00AA20F9">
      <w:pPr>
        <w:numPr>
          <w:ilvl w:val="0"/>
          <w:numId w:val="12"/>
        </w:numPr>
        <w:tabs>
          <w:tab w:val="clear" w:pos="1429"/>
        </w:tabs>
        <w:spacing w:line="360" w:lineRule="auto"/>
        <w:ind w:left="0" w:firstLine="709"/>
        <w:jc w:val="both"/>
        <w:rPr>
          <w:sz w:val="28"/>
          <w:szCs w:val="28"/>
        </w:rPr>
      </w:pPr>
      <w:r w:rsidRPr="00AA20F9">
        <w:rPr>
          <w:sz w:val="28"/>
          <w:szCs w:val="28"/>
        </w:rPr>
        <w:t>равенство всех бюджетов РФ во взаимоотношениях с Федеральным бюджетом, равенство местных бюджетов во взаимоотношениях с бюджетами субъектов РФ</w:t>
      </w:r>
      <w:r w:rsidR="00A84D2A" w:rsidRPr="00AA20F9">
        <w:rPr>
          <w:rStyle w:val="ac"/>
          <w:sz w:val="28"/>
          <w:szCs w:val="28"/>
        </w:rPr>
        <w:footnoteReference w:id="15"/>
      </w:r>
      <w:r w:rsidRPr="00AA20F9">
        <w:rPr>
          <w:sz w:val="28"/>
          <w:szCs w:val="28"/>
        </w:rPr>
        <w:t>.</w:t>
      </w:r>
    </w:p>
    <w:p w:rsidR="002475B4" w:rsidRPr="00AA20F9" w:rsidRDefault="002475B4" w:rsidP="00AA20F9">
      <w:pPr>
        <w:spacing w:line="360" w:lineRule="auto"/>
        <w:ind w:firstLine="709"/>
        <w:jc w:val="both"/>
        <w:rPr>
          <w:sz w:val="28"/>
          <w:szCs w:val="28"/>
        </w:rPr>
      </w:pPr>
      <w:r w:rsidRPr="00AA20F9">
        <w:rPr>
          <w:sz w:val="28"/>
          <w:szCs w:val="28"/>
        </w:rPr>
        <w:t>В настоящее время можно выделить несколько проблем межбюджетных отношений в РФ:</w:t>
      </w:r>
    </w:p>
    <w:p w:rsidR="002475B4" w:rsidRPr="00AA20F9" w:rsidRDefault="002475B4" w:rsidP="00AA20F9">
      <w:pPr>
        <w:spacing w:line="360" w:lineRule="auto"/>
        <w:ind w:firstLine="709"/>
        <w:jc w:val="both"/>
        <w:rPr>
          <w:sz w:val="28"/>
          <w:szCs w:val="28"/>
        </w:rPr>
      </w:pPr>
      <w:r w:rsidRPr="00AA20F9">
        <w:rPr>
          <w:sz w:val="28"/>
          <w:szCs w:val="28"/>
        </w:rPr>
        <w:t>Структурный дисбаланс бюджетной системы РФ: передача на нижестоящий уровень бюджетных полномочий и ответственности не подкрепляется соответствующей финансово-бюджетной и экономической базой.</w:t>
      </w:r>
    </w:p>
    <w:p w:rsidR="002475B4" w:rsidRPr="00AA20F9" w:rsidRDefault="002475B4" w:rsidP="00AA20F9">
      <w:pPr>
        <w:spacing w:line="360" w:lineRule="auto"/>
        <w:ind w:firstLine="709"/>
        <w:jc w:val="both"/>
        <w:rPr>
          <w:sz w:val="28"/>
          <w:szCs w:val="28"/>
        </w:rPr>
      </w:pPr>
      <w:r w:rsidRPr="00AA20F9">
        <w:rPr>
          <w:sz w:val="28"/>
          <w:szCs w:val="28"/>
        </w:rPr>
        <w:t>Уровень вертикали власти, из бюджета которого должно осуществляться финансирование соответствующего полномочия, не всегда совпадает с уровнем, где непосредственно происходит его реализация.</w:t>
      </w:r>
    </w:p>
    <w:p w:rsidR="002475B4" w:rsidRPr="00AA20F9" w:rsidRDefault="002475B4" w:rsidP="00AA20F9">
      <w:pPr>
        <w:spacing w:line="360" w:lineRule="auto"/>
        <w:ind w:firstLine="709"/>
        <w:jc w:val="both"/>
        <w:rPr>
          <w:sz w:val="28"/>
          <w:szCs w:val="28"/>
        </w:rPr>
      </w:pPr>
      <w:r w:rsidRPr="00AA20F9">
        <w:rPr>
          <w:sz w:val="28"/>
          <w:szCs w:val="28"/>
        </w:rPr>
        <w:t>Низкая доля собственных доходов в бюджетах субъектов Федерации и местных бюджетах заметно снижает заинтересованность на местах в наращивании налогового потенциала, в своевременном и полном поступлении налогов в бюджетную систему.</w:t>
      </w:r>
    </w:p>
    <w:p w:rsidR="002475B4" w:rsidRPr="00AA20F9" w:rsidRDefault="002475B4" w:rsidP="00AA20F9">
      <w:pPr>
        <w:spacing w:line="360" w:lineRule="auto"/>
        <w:ind w:firstLine="709"/>
        <w:jc w:val="both"/>
        <w:rPr>
          <w:sz w:val="28"/>
          <w:szCs w:val="28"/>
        </w:rPr>
      </w:pPr>
      <w:r w:rsidRPr="00AA20F9">
        <w:rPr>
          <w:sz w:val="28"/>
          <w:szCs w:val="28"/>
        </w:rPr>
        <w:t>Единый норматив отчислений по территориям от регулирующих налогов не учитывает особенности каждого региона (численность населения, уровень развития). Поиск объективного подхода к осуществлению дифференциации нормативов по регулирующим налогам вызывает необходимость разработки и использования для этой цели соответствующей формулы.</w:t>
      </w:r>
    </w:p>
    <w:p w:rsidR="002475B4" w:rsidRPr="00AA20F9" w:rsidRDefault="002475B4" w:rsidP="00AA20F9">
      <w:pPr>
        <w:spacing w:line="360" w:lineRule="auto"/>
        <w:ind w:firstLine="709"/>
        <w:jc w:val="both"/>
        <w:rPr>
          <w:sz w:val="28"/>
          <w:szCs w:val="28"/>
        </w:rPr>
      </w:pPr>
      <w:r w:rsidRPr="00AA20F9">
        <w:rPr>
          <w:sz w:val="28"/>
          <w:szCs w:val="28"/>
        </w:rPr>
        <w:t>Ежегодные изменения нормативов отчислений в местные бюджеты от регулирующих налогов лишают органы местного самоуправления возможности планировать свою бюджетную политику даже в краткосрочной перспективе, не говоря о возможности реализации долгосрочных программ развития муниципальных образований. В результате – резкое сокращение капитальных вложений в структуре расходов местных бюджетов</w:t>
      </w:r>
      <w:r w:rsidR="00417F91" w:rsidRPr="00AA20F9">
        <w:rPr>
          <w:rStyle w:val="ac"/>
          <w:sz w:val="28"/>
          <w:szCs w:val="28"/>
        </w:rPr>
        <w:footnoteReference w:id="16"/>
      </w:r>
      <w:r w:rsidRPr="00AA20F9">
        <w:rPr>
          <w:sz w:val="28"/>
          <w:szCs w:val="28"/>
        </w:rPr>
        <w:t>.</w:t>
      </w:r>
    </w:p>
    <w:p w:rsidR="002475B4" w:rsidRPr="00AA20F9" w:rsidRDefault="002475B4" w:rsidP="00AA20F9">
      <w:pPr>
        <w:spacing w:line="360" w:lineRule="auto"/>
        <w:ind w:firstLine="709"/>
        <w:jc w:val="both"/>
        <w:rPr>
          <w:sz w:val="28"/>
          <w:szCs w:val="28"/>
        </w:rPr>
      </w:pPr>
      <w:r w:rsidRPr="00AA20F9">
        <w:rPr>
          <w:sz w:val="28"/>
          <w:szCs w:val="28"/>
        </w:rPr>
        <w:t>Несоответствие доходов и расходов местного бюджета обусловливает возможность только текущего содержания муниципального образования, на развитие муниципалитетов средств не остается.</w:t>
      </w:r>
    </w:p>
    <w:p w:rsidR="00832E8A" w:rsidRDefault="002475B4" w:rsidP="00AA20F9">
      <w:pPr>
        <w:spacing w:line="360" w:lineRule="auto"/>
        <w:ind w:firstLine="709"/>
        <w:jc w:val="both"/>
        <w:rPr>
          <w:sz w:val="28"/>
          <w:szCs w:val="28"/>
        </w:rPr>
      </w:pPr>
      <w:r w:rsidRPr="00AA20F9">
        <w:rPr>
          <w:sz w:val="28"/>
          <w:szCs w:val="28"/>
        </w:rPr>
        <w:t>В России получила широкое распространение практика принятия территориальных и местных бюджетов с дефицитом без определения источников их покрытия.</w:t>
      </w:r>
    </w:p>
    <w:p w:rsidR="00AA20F9" w:rsidRPr="00AA20F9" w:rsidRDefault="00AA20F9" w:rsidP="00AA20F9">
      <w:pPr>
        <w:spacing w:line="360" w:lineRule="auto"/>
        <w:ind w:firstLine="709"/>
        <w:jc w:val="both"/>
        <w:rPr>
          <w:sz w:val="28"/>
          <w:szCs w:val="28"/>
        </w:rPr>
      </w:pPr>
    </w:p>
    <w:p w:rsidR="00832E8A" w:rsidRPr="00AA20F9" w:rsidRDefault="00B97132" w:rsidP="00AA20F9">
      <w:pPr>
        <w:pStyle w:val="1"/>
        <w:spacing w:before="0" w:after="0" w:line="360" w:lineRule="auto"/>
        <w:ind w:firstLine="709"/>
        <w:jc w:val="center"/>
        <w:rPr>
          <w:rFonts w:ascii="Times New Roman" w:hAnsi="Times New Roman" w:cs="Times New Roman"/>
          <w:sz w:val="28"/>
          <w:szCs w:val="28"/>
        </w:rPr>
      </w:pPr>
      <w:r w:rsidRPr="00AA20F9">
        <w:rPr>
          <w:rFonts w:ascii="Times New Roman" w:hAnsi="Times New Roman" w:cs="Times New Roman"/>
          <w:sz w:val="28"/>
          <w:szCs w:val="28"/>
        </w:rPr>
        <w:br w:type="page"/>
      </w:r>
      <w:bookmarkStart w:id="5" w:name="_Toc239096476"/>
      <w:r w:rsidRPr="00AA20F9">
        <w:rPr>
          <w:rFonts w:ascii="Times New Roman" w:hAnsi="Times New Roman" w:cs="Times New Roman"/>
          <w:sz w:val="28"/>
          <w:szCs w:val="28"/>
        </w:rPr>
        <w:t>2. Ассигнования из федерального бюджета</w:t>
      </w:r>
      <w:bookmarkEnd w:id="5"/>
    </w:p>
    <w:p w:rsidR="00B97132" w:rsidRPr="00AA20F9" w:rsidRDefault="00B97132" w:rsidP="00AA20F9">
      <w:pPr>
        <w:spacing w:line="360" w:lineRule="auto"/>
        <w:ind w:firstLine="709"/>
        <w:jc w:val="center"/>
        <w:rPr>
          <w:sz w:val="28"/>
          <w:szCs w:val="28"/>
        </w:rPr>
      </w:pPr>
    </w:p>
    <w:p w:rsidR="00B97132" w:rsidRPr="00AA20F9" w:rsidRDefault="00B97132" w:rsidP="00AA20F9">
      <w:pPr>
        <w:pStyle w:val="2"/>
        <w:spacing w:before="0" w:after="0" w:line="360" w:lineRule="auto"/>
        <w:ind w:firstLine="709"/>
        <w:jc w:val="center"/>
        <w:rPr>
          <w:rFonts w:ascii="Times New Roman" w:hAnsi="Times New Roman" w:cs="Times New Roman"/>
          <w:i w:val="0"/>
        </w:rPr>
      </w:pPr>
      <w:bookmarkStart w:id="6" w:name="_Toc239096477"/>
      <w:r w:rsidRPr="00AA20F9">
        <w:rPr>
          <w:rFonts w:ascii="Times New Roman" w:hAnsi="Times New Roman" w:cs="Times New Roman"/>
          <w:i w:val="0"/>
        </w:rPr>
        <w:t>2.1</w:t>
      </w:r>
      <w:r w:rsidR="00D313A0" w:rsidRPr="00AA20F9">
        <w:rPr>
          <w:rFonts w:ascii="Times New Roman" w:hAnsi="Times New Roman" w:cs="Times New Roman"/>
          <w:i w:val="0"/>
        </w:rPr>
        <w:t xml:space="preserve"> Сущность бюджетных ассигнований</w:t>
      </w:r>
      <w:bookmarkEnd w:id="6"/>
    </w:p>
    <w:p w:rsidR="00B97132" w:rsidRPr="00AA20F9" w:rsidRDefault="00B97132" w:rsidP="00AA20F9">
      <w:pPr>
        <w:spacing w:line="360" w:lineRule="auto"/>
        <w:ind w:firstLine="709"/>
        <w:jc w:val="both"/>
        <w:rPr>
          <w:sz w:val="28"/>
          <w:szCs w:val="28"/>
        </w:rPr>
      </w:pPr>
    </w:p>
    <w:p w:rsidR="00B97132" w:rsidRPr="00AA20F9" w:rsidRDefault="00D313A0" w:rsidP="00AA20F9">
      <w:pPr>
        <w:spacing w:line="360" w:lineRule="auto"/>
        <w:ind w:firstLine="709"/>
        <w:jc w:val="both"/>
        <w:rPr>
          <w:sz w:val="28"/>
          <w:szCs w:val="28"/>
        </w:rPr>
      </w:pPr>
      <w:r w:rsidRPr="00AA20F9">
        <w:rPr>
          <w:sz w:val="28"/>
          <w:szCs w:val="28"/>
        </w:rPr>
        <w:t>Бюджетные ассигнования – это средства бюджетов</w:t>
      </w:r>
      <w:r w:rsidR="007D6B9A" w:rsidRPr="00AA20F9">
        <w:rPr>
          <w:sz w:val="28"/>
          <w:szCs w:val="28"/>
        </w:rPr>
        <w:t xml:space="preserve"> </w:t>
      </w:r>
      <w:r w:rsidRPr="00AA20F9">
        <w:rPr>
          <w:sz w:val="28"/>
          <w:szCs w:val="28"/>
        </w:rPr>
        <w:t>разных уровней, направляемые на развитие экономики,</w:t>
      </w:r>
      <w:r w:rsidR="007D6B9A" w:rsidRPr="00AA20F9">
        <w:rPr>
          <w:sz w:val="28"/>
          <w:szCs w:val="28"/>
        </w:rPr>
        <w:t xml:space="preserve"> </w:t>
      </w:r>
      <w:r w:rsidRPr="00AA20F9">
        <w:rPr>
          <w:sz w:val="28"/>
          <w:szCs w:val="28"/>
        </w:rPr>
        <w:t>финансирование социальн</w:t>
      </w:r>
      <w:r w:rsidR="007D6B9A" w:rsidRPr="00AA20F9">
        <w:rPr>
          <w:sz w:val="28"/>
          <w:szCs w:val="28"/>
        </w:rPr>
        <w:t>ой сферы, обороны страны, содер</w:t>
      </w:r>
      <w:r w:rsidRPr="00AA20F9">
        <w:rPr>
          <w:sz w:val="28"/>
          <w:szCs w:val="28"/>
        </w:rPr>
        <w:t>жание органов государственной власти и управления</w:t>
      </w:r>
      <w:r w:rsidR="00A84D2A" w:rsidRPr="00AA20F9">
        <w:rPr>
          <w:rStyle w:val="ac"/>
          <w:sz w:val="28"/>
          <w:szCs w:val="28"/>
        </w:rPr>
        <w:footnoteReference w:id="17"/>
      </w:r>
      <w:r w:rsidRPr="00AA20F9">
        <w:rPr>
          <w:sz w:val="28"/>
          <w:szCs w:val="28"/>
        </w:rPr>
        <w:t>.</w:t>
      </w:r>
    </w:p>
    <w:p w:rsidR="009F6087" w:rsidRPr="00AA20F9" w:rsidRDefault="009F6087" w:rsidP="00AA20F9">
      <w:pPr>
        <w:spacing w:line="360" w:lineRule="auto"/>
        <w:ind w:firstLine="709"/>
        <w:jc w:val="both"/>
        <w:rPr>
          <w:sz w:val="28"/>
          <w:szCs w:val="28"/>
        </w:rPr>
      </w:pPr>
      <w:r w:rsidRPr="00AA20F9">
        <w:rPr>
          <w:sz w:val="28"/>
          <w:szCs w:val="28"/>
        </w:rPr>
        <w:t>К бюджетным ассигнованиям относятся ассигнования на:</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оказание государственных (муниципальных) услуг (выполнение работ), в том числе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социальное обеспечение населения;</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предоставление бюджетных инвестиций юридическим лицам, не являющимся государственными (муниципальными) учреждениями;</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предоставление межбюджетных трансфертов;</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предоставление платежей, взносов, безвозмездных перечислений субъектам международного права;</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обслуживание государственного (муниципального) долга;</w:t>
      </w:r>
    </w:p>
    <w:p w:rsidR="009F6087" w:rsidRPr="00AA20F9" w:rsidRDefault="009F6087" w:rsidP="00AA20F9">
      <w:pPr>
        <w:numPr>
          <w:ilvl w:val="0"/>
          <w:numId w:val="3"/>
        </w:numPr>
        <w:tabs>
          <w:tab w:val="clear" w:pos="1429"/>
        </w:tabs>
        <w:spacing w:line="360" w:lineRule="auto"/>
        <w:ind w:left="0" w:firstLine="709"/>
        <w:jc w:val="both"/>
        <w:rPr>
          <w:sz w:val="28"/>
          <w:szCs w:val="28"/>
        </w:rPr>
      </w:pPr>
      <w:r w:rsidRPr="00AA20F9">
        <w:rPr>
          <w:sz w:val="28"/>
          <w:szCs w:val="28"/>
        </w:rP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9F6087" w:rsidRPr="00AA20F9" w:rsidRDefault="009F6087" w:rsidP="00AA20F9">
      <w:pPr>
        <w:spacing w:line="360" w:lineRule="auto"/>
        <w:ind w:firstLine="709"/>
        <w:jc w:val="both"/>
        <w:rPr>
          <w:sz w:val="28"/>
          <w:szCs w:val="28"/>
        </w:rPr>
      </w:pPr>
      <w:r w:rsidRPr="00AA20F9">
        <w:rPr>
          <w:sz w:val="28"/>
          <w:szCs w:val="28"/>
        </w:rPr>
        <w:t>Для того чтобы охарактеризовать сущность осуществления государством бюджетных расходов, необходимо их классифицировать по определенным признакам. До 1 января 2008 г. БК РФ содержал легальное разделение всех бюджетных расходов, исходя из их экономического сущности, на текущие и капитальные</w:t>
      </w:r>
      <w:r w:rsidR="00A84D2A" w:rsidRPr="00AA20F9">
        <w:rPr>
          <w:rStyle w:val="ac"/>
          <w:sz w:val="28"/>
          <w:szCs w:val="28"/>
        </w:rPr>
        <w:footnoteReference w:id="18"/>
      </w:r>
      <w:r w:rsidRPr="00AA20F9">
        <w:rPr>
          <w:sz w:val="28"/>
          <w:szCs w:val="28"/>
        </w:rPr>
        <w:t>. Группировка расходов бюджетов на текущие и капитальные устанавливалась экономической классификацией расходов бюджетов РФ, установленной в Приложении 6 к Федеральному закону от 15 августа 1996 г. N 115-ФЗ "О бюджетной классификации Российской Федерации". Предполагалось, что капитальные расходы из состава экономической классификации расходов бюджетов Российской Федерации следует, что к капитальным расходам относятся группы 300 "Поступление нефинансовых активов", 500 "Поступление финансовых активов" и 600 "Выбытие финансовых активов". Часть средств, направляемых на инновационные и инвестиционные цели, в том числе на цели, связанные с государственными гарантиями частным инвесторам, могли быть выделены в расходной части бюджета в специальный раздел - бюджет развития, средства которого использовались исключительно на конкурсной основе.</w:t>
      </w:r>
    </w:p>
    <w:p w:rsidR="009F6087" w:rsidRPr="00AA20F9" w:rsidRDefault="009F6087" w:rsidP="00AA20F9">
      <w:pPr>
        <w:spacing w:line="360" w:lineRule="auto"/>
        <w:ind w:firstLine="709"/>
        <w:jc w:val="both"/>
        <w:rPr>
          <w:sz w:val="28"/>
          <w:szCs w:val="28"/>
        </w:rPr>
      </w:pPr>
      <w:r w:rsidRPr="00AA20F9">
        <w:rPr>
          <w:sz w:val="28"/>
          <w:szCs w:val="28"/>
        </w:rPr>
        <w:t>В отличие от капитальных, текущие расходы - это расходы, осуществляемые по следующим основным направлениям: финансовое обеспечение текущего функционирования органов государственной власти и органов местного самоуправления; финансирование бюджетных учреждений; оказание государственной поддержки нижестоящим бюджетам; оказание государственной поддержки отдельным отраслям экономики на текущее функционирование</w:t>
      </w:r>
      <w:r w:rsidR="00417F91" w:rsidRPr="00AA20F9">
        <w:rPr>
          <w:rStyle w:val="ac"/>
          <w:sz w:val="28"/>
          <w:szCs w:val="28"/>
        </w:rPr>
        <w:footnoteReference w:id="19"/>
      </w:r>
      <w:r w:rsidRPr="00AA20F9">
        <w:rPr>
          <w:sz w:val="28"/>
          <w:szCs w:val="28"/>
        </w:rPr>
        <w:t>.</w:t>
      </w:r>
    </w:p>
    <w:p w:rsidR="009F6087" w:rsidRPr="00AA20F9" w:rsidRDefault="009F6087" w:rsidP="00AA20F9">
      <w:pPr>
        <w:spacing w:line="360" w:lineRule="auto"/>
        <w:ind w:firstLine="709"/>
        <w:jc w:val="both"/>
        <w:rPr>
          <w:sz w:val="28"/>
          <w:szCs w:val="28"/>
        </w:rPr>
      </w:pPr>
      <w:r w:rsidRPr="00AA20F9">
        <w:rPr>
          <w:sz w:val="28"/>
          <w:szCs w:val="28"/>
        </w:rPr>
        <w:t>Также все бюджетные расходы можно классифицировать по территориальному признаку на федеральные, расходы субъектов федерации, муниципальные расходы.</w:t>
      </w:r>
    </w:p>
    <w:p w:rsidR="007D6B9A" w:rsidRPr="00AA20F9" w:rsidRDefault="009F6087" w:rsidP="00AA20F9">
      <w:pPr>
        <w:spacing w:line="360" w:lineRule="auto"/>
        <w:ind w:firstLine="709"/>
        <w:jc w:val="both"/>
        <w:rPr>
          <w:sz w:val="28"/>
          <w:szCs w:val="28"/>
        </w:rPr>
      </w:pPr>
      <w:r w:rsidRPr="00AA20F9">
        <w:rPr>
          <w:sz w:val="28"/>
          <w:szCs w:val="28"/>
        </w:rPr>
        <w:t>Бюджетные расходы классифицируются в зависимости от формы их осуществления. С 1 января 2008 г. расходование средств бюджета осуществляется посредством бюджетных ассигнований. Под ассигнованиями понимаются четко определенные суммы денежных средств, выделяемые из централизованных и децентрализованных фондов денежных средств на определенные цели. Бюджетное ассигнование представляет собой установленную бюджетной росписью на данный финансовый год предельную сумму денежных средств, направляемую из бюджета различным получателям бюджетных средств (бюджетным учреждениям и прочим), которые могут использовать данные финансовые ресурсы на определенные цели. Примечательно, что в ст. 69 БК РФ содержится закрытый перечень видов бюджетных ассигнований. Данная норма означает, что расходование средств бюджета как основного финансового фонда может осуществляться только в формах прямо установленных БК РФ</w:t>
      </w:r>
      <w:r w:rsidR="00C560DD" w:rsidRPr="00AA20F9">
        <w:rPr>
          <w:rStyle w:val="ac"/>
          <w:sz w:val="28"/>
          <w:szCs w:val="28"/>
        </w:rPr>
        <w:footnoteReference w:id="20"/>
      </w:r>
      <w:r w:rsidRPr="00AA20F9">
        <w:rPr>
          <w:sz w:val="28"/>
          <w:szCs w:val="28"/>
        </w:rPr>
        <w:t>.</w:t>
      </w:r>
    </w:p>
    <w:p w:rsidR="00D313A0" w:rsidRPr="00AA20F9" w:rsidRDefault="009F6087" w:rsidP="00AA20F9">
      <w:pPr>
        <w:spacing w:line="360" w:lineRule="auto"/>
        <w:ind w:firstLine="709"/>
        <w:jc w:val="both"/>
        <w:rPr>
          <w:sz w:val="28"/>
          <w:szCs w:val="28"/>
        </w:rPr>
      </w:pPr>
      <w:r w:rsidRPr="00AA20F9">
        <w:rPr>
          <w:sz w:val="28"/>
          <w:szCs w:val="28"/>
        </w:rPr>
        <w:t>Например, общая группировка расходов по разделам функциональной классификации расходов бюджетов РФ предусмотрена в Приложении N 8 к Федеральному закону "О федеральном бюджете на 2007 год". В Приложении N 9 к указанному Федеральному закону предусмотрены суммы ассигнований в рамках ведомственной классификации расходов. Например, Главному управление специальных программ Президента Российской Федерации направляются ассигнования в размере 16 500 тыс. рублей, в том числе на здравоохранение и спорт, внепрограммные инвестиции в основные фонды и строительство объектов общегражданского назначения.</w:t>
      </w:r>
    </w:p>
    <w:p w:rsidR="00B97132" w:rsidRDefault="00B97132" w:rsidP="00AA20F9">
      <w:pPr>
        <w:spacing w:line="360" w:lineRule="auto"/>
        <w:ind w:firstLine="709"/>
        <w:jc w:val="both"/>
        <w:rPr>
          <w:sz w:val="28"/>
          <w:szCs w:val="28"/>
        </w:rPr>
      </w:pPr>
    </w:p>
    <w:p w:rsidR="00B97132" w:rsidRPr="00AA20F9" w:rsidRDefault="00AA20F9" w:rsidP="00AA20F9">
      <w:pPr>
        <w:spacing w:line="360" w:lineRule="auto"/>
        <w:ind w:firstLine="709"/>
        <w:jc w:val="center"/>
        <w:rPr>
          <w:b/>
          <w:sz w:val="28"/>
          <w:szCs w:val="28"/>
        </w:rPr>
      </w:pPr>
      <w:r>
        <w:rPr>
          <w:sz w:val="28"/>
          <w:szCs w:val="28"/>
        </w:rPr>
        <w:br w:type="page"/>
      </w:r>
      <w:bookmarkStart w:id="7" w:name="_Toc239096478"/>
      <w:r w:rsidR="00B97132" w:rsidRPr="00AA20F9">
        <w:rPr>
          <w:b/>
          <w:sz w:val="28"/>
          <w:szCs w:val="28"/>
        </w:rPr>
        <w:t>2.2</w:t>
      </w:r>
      <w:r w:rsidR="00390527" w:rsidRPr="00AA20F9">
        <w:rPr>
          <w:b/>
          <w:sz w:val="28"/>
          <w:szCs w:val="28"/>
        </w:rPr>
        <w:t xml:space="preserve"> </w:t>
      </w:r>
      <w:r w:rsidR="003267D6" w:rsidRPr="00AA20F9">
        <w:rPr>
          <w:b/>
          <w:sz w:val="28"/>
          <w:szCs w:val="28"/>
        </w:rPr>
        <w:t>Взаимоотношения федерального бюджета с бюджетами других уровней</w:t>
      </w:r>
      <w:bookmarkEnd w:id="7"/>
    </w:p>
    <w:p w:rsidR="00B97132" w:rsidRPr="00AA20F9" w:rsidRDefault="00B97132" w:rsidP="00AA20F9">
      <w:pPr>
        <w:spacing w:line="360" w:lineRule="auto"/>
        <w:ind w:firstLine="709"/>
        <w:jc w:val="both"/>
        <w:rPr>
          <w:sz w:val="28"/>
          <w:szCs w:val="28"/>
        </w:rPr>
      </w:pPr>
    </w:p>
    <w:p w:rsidR="003267D6" w:rsidRPr="00AA20F9" w:rsidRDefault="003267D6" w:rsidP="00AA20F9">
      <w:pPr>
        <w:pStyle w:val="a6"/>
        <w:spacing w:before="0" w:beforeAutospacing="0" w:after="0" w:afterAutospacing="0" w:line="360" w:lineRule="auto"/>
        <w:ind w:firstLine="709"/>
        <w:jc w:val="both"/>
        <w:rPr>
          <w:sz w:val="28"/>
          <w:szCs w:val="28"/>
        </w:rPr>
      </w:pPr>
      <w:r w:rsidRPr="00AA20F9">
        <w:rPr>
          <w:sz w:val="28"/>
          <w:szCs w:val="28"/>
        </w:rPr>
        <w:t>В соответствии с законопроектом общий объем финансовой помощи бюджетам других уровней в 2003 году должен был составить 711,4 млрд. рублей, или 30,3% общих расходов федерального бюджета.</w:t>
      </w:r>
    </w:p>
    <w:p w:rsidR="003267D6" w:rsidRPr="00AA20F9" w:rsidRDefault="003267D6" w:rsidP="00AA20F9">
      <w:pPr>
        <w:pStyle w:val="a6"/>
        <w:spacing w:before="0" w:beforeAutospacing="0" w:after="0" w:afterAutospacing="0" w:line="360" w:lineRule="auto"/>
        <w:ind w:firstLine="709"/>
        <w:jc w:val="both"/>
        <w:rPr>
          <w:sz w:val="28"/>
          <w:szCs w:val="28"/>
        </w:rPr>
      </w:pPr>
      <w:r w:rsidRPr="00AA20F9">
        <w:rPr>
          <w:sz w:val="28"/>
          <w:szCs w:val="28"/>
        </w:rPr>
        <w:t>Характерной особенностью проекта федерального бюджета на 2003 год явилось включение в состав финансовой помощи бюджетам других уровней средств, передаваемых государственным внебюджетным фондам, в объеме 416,9 млрд. рублей, что составляет 58,6% общего объема финансовой помощи. Без учета этих средств объем финансовой помощи составил 294,5 млрд. рублей и увеличился по сравнению с утвержденными показателями федерального бюджета на 2002 год на 10,9%, в реальном выражении расходы на оказание финансовой помощи субъектам Российской Федерации снижаются на 2,8%. Уменьшилась также доля данных расходов к ВВП на 0,15 процентного пункта.</w:t>
      </w:r>
    </w:p>
    <w:p w:rsidR="003267D6" w:rsidRPr="00AA20F9" w:rsidRDefault="003267D6" w:rsidP="00AA20F9">
      <w:pPr>
        <w:pStyle w:val="a6"/>
        <w:spacing w:before="0" w:beforeAutospacing="0" w:after="0" w:afterAutospacing="0" w:line="360" w:lineRule="auto"/>
        <w:ind w:firstLine="709"/>
        <w:jc w:val="both"/>
        <w:rPr>
          <w:sz w:val="28"/>
          <w:szCs w:val="28"/>
        </w:rPr>
      </w:pPr>
      <w:r w:rsidRPr="00AA20F9">
        <w:rPr>
          <w:sz w:val="28"/>
          <w:szCs w:val="28"/>
        </w:rPr>
        <w:t xml:space="preserve">В 2003 году в соответствии с Программой развития бюджетного федерализма в Российской Федерации на период до 2005 года предполагалась поддержка регионов по следующим пяти фондам: Федеральный фонд финансовой поддержки субъектов Российской Федерации, Фонд компенсаций, Фонд софинансирования социальных расходов, Фонд реформирования региональных финансов и Фонд регионального развития. Основным видом оказания финансовой помощи субъектам Российской Федерации по-прежнему оставались средства </w:t>
      </w:r>
      <w:r w:rsidRPr="00AA20F9">
        <w:rPr>
          <w:rStyle w:val="a7"/>
          <w:b w:val="0"/>
          <w:sz w:val="28"/>
          <w:szCs w:val="28"/>
        </w:rPr>
        <w:t>Федерального фонда финансовой поддержки субъектов Российской Федерации</w:t>
      </w:r>
      <w:r w:rsidRPr="00AA20F9">
        <w:rPr>
          <w:sz w:val="28"/>
          <w:szCs w:val="28"/>
        </w:rPr>
        <w:t xml:space="preserve"> (далее - ФФПР) в объеме 173,2 млрд. рублей, что составило 65% от общего объема средств, предусмотренных на оказание финансовой помощи (257,1 млрд. рублей).</w:t>
      </w:r>
    </w:p>
    <w:p w:rsidR="003267D6" w:rsidRPr="00AA20F9" w:rsidRDefault="003267D6" w:rsidP="00AA20F9">
      <w:pPr>
        <w:spacing w:line="360" w:lineRule="auto"/>
        <w:ind w:firstLine="709"/>
        <w:jc w:val="both"/>
        <w:rPr>
          <w:sz w:val="28"/>
          <w:szCs w:val="28"/>
        </w:rPr>
      </w:pPr>
      <w:r w:rsidRPr="00AA20F9">
        <w:rPr>
          <w:sz w:val="28"/>
          <w:szCs w:val="28"/>
        </w:rPr>
        <w:t>Формирование межбюджетных отношений Российской Федерации и субъектов Российской Федерации в проекте федерального бюджета на 2004 год осуществлялось в условиях завершающего этапа реализации Программы развития бюджетного федерализма в Российской Федерации на период до 2005 года, целью которой является осуществление мероприятий по обеспечению сбалансированности бюджетов всех уровней бюджетной системы на основе разграничения расходных обязательств, налоговых полномочий и источников доходов на долгосрочной основе.</w:t>
      </w:r>
    </w:p>
    <w:p w:rsidR="003267D6" w:rsidRPr="00AA20F9" w:rsidRDefault="003267D6" w:rsidP="00AA20F9">
      <w:pPr>
        <w:spacing w:line="360" w:lineRule="auto"/>
        <w:ind w:firstLine="709"/>
        <w:jc w:val="both"/>
        <w:rPr>
          <w:sz w:val="28"/>
          <w:szCs w:val="28"/>
        </w:rPr>
      </w:pPr>
      <w:r w:rsidRPr="00AA20F9">
        <w:rPr>
          <w:sz w:val="28"/>
          <w:szCs w:val="28"/>
        </w:rPr>
        <w:t>В соответствии с законопроектом общий объем финансовой помощи другим бюджетам бюджетной системы в 2004 году составил 810,6 млрд. рублей, или 30,5 % общих расходов федерального бюджета и по сравнению с утвержденным объемом на 2003 год увеличился на 96,0 млрд. рублей, или на 13,4 % в номинальном выражении и на 3,3 % в реальном выражении.</w:t>
      </w:r>
    </w:p>
    <w:p w:rsidR="003267D6" w:rsidRPr="00AA20F9" w:rsidRDefault="003267D6" w:rsidP="00AA20F9">
      <w:pPr>
        <w:spacing w:line="360" w:lineRule="auto"/>
        <w:ind w:firstLine="709"/>
        <w:jc w:val="both"/>
        <w:rPr>
          <w:sz w:val="28"/>
          <w:szCs w:val="28"/>
        </w:rPr>
      </w:pPr>
      <w:r w:rsidRPr="00AA20F9">
        <w:rPr>
          <w:sz w:val="28"/>
          <w:szCs w:val="28"/>
        </w:rPr>
        <w:t>Объем финансовой помощи другим бюджетам бюджетной системы без учета средств, передаваемых государственным внебюджетным фондам (499,6 млрд. рублей), составил в 2004 году 311,0 млрд. рублей и увеличился по сравнению с утвержденными показателями федерального бюджета на 2003 год на 13,3 млрд. рублей, или на 4,5 % в номинальном выражении.</w:t>
      </w:r>
    </w:p>
    <w:p w:rsidR="003267D6" w:rsidRPr="00AA20F9" w:rsidRDefault="003267D6" w:rsidP="00AA20F9">
      <w:pPr>
        <w:spacing w:line="360" w:lineRule="auto"/>
        <w:ind w:firstLine="709"/>
        <w:jc w:val="both"/>
        <w:rPr>
          <w:sz w:val="28"/>
          <w:szCs w:val="28"/>
        </w:rPr>
      </w:pPr>
      <w:r w:rsidRPr="00AA20F9">
        <w:rPr>
          <w:sz w:val="28"/>
          <w:szCs w:val="28"/>
        </w:rPr>
        <w:t>Основным направлением оказания финансовой помощи субъектам Российской Федерации в 2004 году оставались средства Федерального фонда финансовой поддержки субъектов Российской Федерации (далее - ФФПР) в объеме 175,8 млрд. рублей, или 14 % от налоговых доходов федерального бюджета, за исключением налоговых доходов, мобилизуемых Государственным таможенным комитетом Российской Федерации. Объем средств ФФПР в 2004 году в реальном выражении снизился на 7,5 % по сравнению с уровнем 2003 года, его удельный вес в общей сумме финансовой помощи бюджетам других уровней в сравнении с 2003 годом уменьшился на 1,7 процентного пункта.</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rStyle w:val="a7"/>
          <w:b w:val="0"/>
          <w:sz w:val="28"/>
          <w:szCs w:val="28"/>
        </w:rPr>
        <w:t>Межбюджетные отношения Российской Федерации и субъектов Российской Федерации</w:t>
      </w:r>
      <w:r w:rsidRPr="00AA20F9">
        <w:rPr>
          <w:sz w:val="28"/>
          <w:szCs w:val="28"/>
        </w:rPr>
        <w:t xml:space="preserve"> в проекте федерального бюджета на 2005 год сформированы в соответствии с федеральными законами.</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sz w:val="28"/>
          <w:szCs w:val="28"/>
        </w:rPr>
        <w:t xml:space="preserve">Расходы проекта федерального бюджета на 2005 год по разделу </w:t>
      </w:r>
      <w:r w:rsidRPr="00AA20F9">
        <w:rPr>
          <w:rStyle w:val="a7"/>
          <w:b w:val="0"/>
          <w:sz w:val="28"/>
          <w:szCs w:val="28"/>
        </w:rPr>
        <w:t>“Межбюджетные трансферты”</w:t>
      </w:r>
      <w:r w:rsidRPr="00AA20F9">
        <w:rPr>
          <w:sz w:val="28"/>
          <w:szCs w:val="28"/>
        </w:rPr>
        <w:t xml:space="preserve"> предусматривались в объеме </w:t>
      </w:r>
      <w:r w:rsidRPr="00AA20F9">
        <w:rPr>
          <w:rStyle w:val="a7"/>
          <w:b w:val="0"/>
          <w:sz w:val="28"/>
          <w:szCs w:val="28"/>
        </w:rPr>
        <w:t>938,9 млрд. рублей</w:t>
      </w:r>
      <w:r w:rsidRPr="00AA20F9">
        <w:rPr>
          <w:sz w:val="28"/>
          <w:szCs w:val="28"/>
        </w:rPr>
        <w:t xml:space="preserve">, или 30,8% всех расходов бюджета. При этом расходы на </w:t>
      </w:r>
      <w:r w:rsidRPr="00AA20F9">
        <w:rPr>
          <w:rStyle w:val="a7"/>
          <w:b w:val="0"/>
          <w:sz w:val="28"/>
          <w:szCs w:val="28"/>
        </w:rPr>
        <w:t>межбюджетные трансферты, направляемые в 2005 году консолидированным бюджетам субъектов Российской Федерации</w:t>
      </w:r>
      <w:r w:rsidRPr="00AA20F9">
        <w:rPr>
          <w:sz w:val="28"/>
          <w:szCs w:val="28"/>
        </w:rPr>
        <w:t xml:space="preserve">, преусматривались в объеме </w:t>
      </w:r>
      <w:r w:rsidRPr="00AA20F9">
        <w:rPr>
          <w:rStyle w:val="a7"/>
          <w:b w:val="0"/>
          <w:sz w:val="28"/>
          <w:szCs w:val="28"/>
        </w:rPr>
        <w:t>424,7 млрд. рублей</w:t>
      </w:r>
      <w:r w:rsidRPr="00AA20F9">
        <w:rPr>
          <w:sz w:val="28"/>
          <w:szCs w:val="28"/>
        </w:rPr>
        <w:t xml:space="preserve">, что </w:t>
      </w:r>
      <w:r w:rsidRPr="00AA20F9">
        <w:rPr>
          <w:rStyle w:val="a7"/>
          <w:b w:val="0"/>
          <w:sz w:val="28"/>
          <w:szCs w:val="28"/>
        </w:rPr>
        <w:t>на 12,2%</w:t>
      </w:r>
      <w:r w:rsidRPr="00AA20F9">
        <w:rPr>
          <w:sz w:val="28"/>
          <w:szCs w:val="28"/>
        </w:rPr>
        <w:t xml:space="preserve"> выше утвержденного уровня 2004 года в номинальном выражении и на 2,7% в реальном выражении.</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sz w:val="28"/>
          <w:szCs w:val="28"/>
        </w:rPr>
        <w:t>В 2005 году впервые было предусмотрено выделение бюджетных средств Фонду социального страхования Российской Федерации на реализацию мер социальной поддержки отдельных категорий граждан по санаторно-курортному лечению, включая проезд к месту лечения и обратно, Федеральному фонду обязательного медицинского страхования - на выплату субсидий на обязательное медицинское страхование неработающего населения (детей) и на реализацию мер социальной поддержки отдельных категорий граждан по обеспечению лекарственными средствами.</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rStyle w:val="a7"/>
          <w:b w:val="0"/>
          <w:sz w:val="28"/>
          <w:szCs w:val="28"/>
        </w:rPr>
        <w:t>При формировании проекта федерального бюджета на 2006 год учтено распределение расходных обязательств между уровнями бюджетной системы Российской Федерации</w:t>
      </w:r>
      <w:r w:rsidRPr="00AA20F9">
        <w:rPr>
          <w:sz w:val="28"/>
          <w:szCs w:val="28"/>
        </w:rPr>
        <w:t xml:space="preserve"> в соответствии с федеральными законами.</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rStyle w:val="a7"/>
          <w:b w:val="0"/>
          <w:sz w:val="28"/>
          <w:szCs w:val="28"/>
        </w:rPr>
        <w:t>Межбюджетные трансферты, направляемые в 2006 году консолидированным бюджетам субъектов Российской Федерации</w:t>
      </w:r>
      <w:r w:rsidRPr="00AA20F9">
        <w:rPr>
          <w:sz w:val="28"/>
          <w:szCs w:val="28"/>
        </w:rPr>
        <w:t xml:space="preserve"> (далее – межбюджетные трансферты бюджетам регионов), предусматриваются в объеме </w:t>
      </w:r>
      <w:r w:rsidRPr="00AA20F9">
        <w:rPr>
          <w:rStyle w:val="a7"/>
          <w:b w:val="0"/>
          <w:sz w:val="28"/>
          <w:szCs w:val="28"/>
        </w:rPr>
        <w:t>520,5 млрд. рублей</w:t>
      </w:r>
      <w:r w:rsidRPr="00AA20F9">
        <w:rPr>
          <w:sz w:val="28"/>
          <w:szCs w:val="28"/>
        </w:rPr>
        <w:t xml:space="preserve">, что соответственно на </w:t>
      </w:r>
      <w:r w:rsidRPr="00AA20F9">
        <w:rPr>
          <w:rStyle w:val="a7"/>
          <w:b w:val="0"/>
          <w:sz w:val="28"/>
          <w:szCs w:val="28"/>
        </w:rPr>
        <w:t>16,8 %</w:t>
      </w:r>
      <w:r w:rsidRPr="00AA20F9">
        <w:rPr>
          <w:sz w:val="28"/>
          <w:szCs w:val="28"/>
        </w:rPr>
        <w:t xml:space="preserve"> (на 6,5 %) выше утвержденного уровня 2005 года. Из указанной суммы </w:t>
      </w:r>
      <w:r w:rsidRPr="00AA20F9">
        <w:rPr>
          <w:rStyle w:val="a7"/>
          <w:b w:val="0"/>
          <w:sz w:val="28"/>
          <w:szCs w:val="28"/>
        </w:rPr>
        <w:t>77 млрд. рублей</w:t>
      </w:r>
      <w:r w:rsidRPr="00AA20F9">
        <w:rPr>
          <w:sz w:val="28"/>
          <w:szCs w:val="28"/>
        </w:rPr>
        <w:t xml:space="preserve"> предусматривалось в 2006 году направить на финансирование федеральных целевых программ и непрограммных инвестиций в основные фонды.</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sz w:val="28"/>
          <w:szCs w:val="28"/>
        </w:rPr>
        <w:t>Финансирование основной части межбюджетных трансфертов бюджетам регионов (</w:t>
      </w:r>
      <w:r w:rsidRPr="00AA20F9">
        <w:rPr>
          <w:rStyle w:val="a7"/>
          <w:b w:val="0"/>
          <w:sz w:val="28"/>
          <w:szCs w:val="28"/>
        </w:rPr>
        <w:t>330 714,9 млн. рублей</w:t>
      </w:r>
      <w:r w:rsidRPr="00AA20F9">
        <w:rPr>
          <w:sz w:val="28"/>
          <w:szCs w:val="28"/>
        </w:rPr>
        <w:t xml:space="preserve">) было предусмотрено за счет пяти фондов: Федерального фонда финансовой поддержки субъектов Российской Федерации (ФФПР) – 228 167 млн. рублей, Федерального фонда софинансирования социальных расходов (ФФССР) – 26 180 млн. рублей, Фонда реформирования региональных и муниципальных финансов (ФРРМФ) – 1 412 млн. рублей, Федерального фонда компенсаций (ФФК) – 72 276,6 млн. рублей и Федерального фонда регионального развития (ФФРР) – 2 679,3 млн. рублей. В 2006 году доля фондов в объеме межбюджетных трансфертов регионам составила </w:t>
      </w:r>
      <w:r w:rsidRPr="00AA20F9">
        <w:rPr>
          <w:rStyle w:val="a7"/>
          <w:b w:val="0"/>
          <w:sz w:val="28"/>
          <w:szCs w:val="28"/>
        </w:rPr>
        <w:t>63,6 %</w:t>
      </w:r>
      <w:r w:rsidRPr="00AA20F9">
        <w:rPr>
          <w:sz w:val="28"/>
          <w:szCs w:val="28"/>
        </w:rPr>
        <w:t>.</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sz w:val="28"/>
          <w:szCs w:val="28"/>
        </w:rPr>
        <w:t>В целом в 2006 году распределение дотаций на выравнивание уровня бюджетной обеспеченности из ФФПР позволило выровнять бюджетную обеспеченность низкообеспеченных регионов до 64 % от среднероссийского уровня.</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rStyle w:val="a7"/>
          <w:b w:val="0"/>
          <w:sz w:val="28"/>
          <w:szCs w:val="28"/>
        </w:rPr>
        <w:t>Межбюджетные трансферты</w:t>
      </w:r>
      <w:r w:rsidRPr="00AA20F9">
        <w:rPr>
          <w:sz w:val="28"/>
          <w:szCs w:val="28"/>
        </w:rPr>
        <w:t xml:space="preserve">, направляемые в 2007 году консолидированным бюджетам субъектов Российской Федерации, предусматривались в объеме </w:t>
      </w:r>
      <w:r w:rsidRPr="00AA20F9">
        <w:rPr>
          <w:rStyle w:val="a7"/>
          <w:b w:val="0"/>
          <w:sz w:val="28"/>
          <w:szCs w:val="28"/>
        </w:rPr>
        <w:t>777,2 млрд. рублей</w:t>
      </w:r>
      <w:r w:rsidRPr="00AA20F9">
        <w:rPr>
          <w:sz w:val="28"/>
          <w:szCs w:val="28"/>
        </w:rPr>
        <w:t>, что на 46,8 % больше законодательно утвержденных расходов федерального бюджета на указанные цели в 2006 году.</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sz w:val="28"/>
          <w:szCs w:val="28"/>
        </w:rPr>
        <w:t xml:space="preserve">Из этой суммы </w:t>
      </w:r>
      <w:r w:rsidRPr="00AA20F9">
        <w:rPr>
          <w:rStyle w:val="a7"/>
          <w:b w:val="0"/>
          <w:sz w:val="28"/>
          <w:szCs w:val="28"/>
        </w:rPr>
        <w:t>программные и непрограммные инвестиции в основные фонды</w:t>
      </w:r>
      <w:r w:rsidRPr="00AA20F9">
        <w:rPr>
          <w:sz w:val="28"/>
          <w:szCs w:val="28"/>
        </w:rPr>
        <w:t xml:space="preserve"> составили </w:t>
      </w:r>
      <w:r w:rsidRPr="00AA20F9">
        <w:rPr>
          <w:rStyle w:val="a7"/>
          <w:b w:val="0"/>
          <w:sz w:val="28"/>
          <w:szCs w:val="28"/>
        </w:rPr>
        <w:t>113,3 млрд. рублей</w:t>
      </w:r>
      <w:r w:rsidRPr="00AA20F9">
        <w:rPr>
          <w:sz w:val="28"/>
          <w:szCs w:val="28"/>
        </w:rPr>
        <w:t xml:space="preserve"> против 83,8 млрд. рублей в 2006 году, или на 35,2 % больше. Вместе с тем с учетом выделяемых федеральным бюджетом дополнительных средств инвестиционного характера на строительство и модернизацию территориальных и муниципальных автомобильных дорог, включая дороги в поселениях, в том числе на обеспечение автомобильными дорогами новых микрорайонов массовой и многоквартирной застройки (35 млрд. рублей), и на создание технопарков в сфере высоких технологий (2 млрд. рублей) общий объем указанных инвестиций составил </w:t>
      </w:r>
      <w:r w:rsidRPr="00AA20F9">
        <w:rPr>
          <w:rStyle w:val="a7"/>
          <w:b w:val="0"/>
          <w:sz w:val="28"/>
          <w:szCs w:val="28"/>
        </w:rPr>
        <w:t>150,3 млрд. рублей</w:t>
      </w:r>
      <w:r w:rsidRPr="00AA20F9">
        <w:rPr>
          <w:sz w:val="28"/>
          <w:szCs w:val="28"/>
        </w:rPr>
        <w:t xml:space="preserve">, или </w:t>
      </w:r>
      <w:r w:rsidRPr="00AA20F9">
        <w:rPr>
          <w:rStyle w:val="a7"/>
          <w:b w:val="0"/>
          <w:sz w:val="28"/>
          <w:szCs w:val="28"/>
        </w:rPr>
        <w:t>на 79,4 % больше, чем в 2006 году</w:t>
      </w:r>
      <w:r w:rsidRPr="00AA20F9">
        <w:rPr>
          <w:sz w:val="28"/>
          <w:szCs w:val="28"/>
        </w:rPr>
        <w:t>, а их доля в общем объеме межбюджетных трансфертов достигла 19,3 %.</w:t>
      </w:r>
    </w:p>
    <w:p w:rsidR="003267D6" w:rsidRPr="00AA20F9" w:rsidRDefault="003267D6" w:rsidP="00AA20F9">
      <w:pPr>
        <w:pStyle w:val="align-justify"/>
        <w:spacing w:before="0" w:beforeAutospacing="0" w:after="0" w:afterAutospacing="0" w:line="360" w:lineRule="auto"/>
        <w:ind w:firstLine="709"/>
        <w:jc w:val="both"/>
        <w:rPr>
          <w:sz w:val="28"/>
          <w:szCs w:val="28"/>
        </w:rPr>
      </w:pPr>
      <w:r w:rsidRPr="00AA20F9">
        <w:rPr>
          <w:sz w:val="28"/>
          <w:szCs w:val="28"/>
        </w:rPr>
        <w:t xml:space="preserve">Уровень доходов консолидированных бюджетов субъектов Российской Федерации, формируемых за счет централизованных безвозмездных перечислений из федерального бюджета, начиная с 2000 года, существенно увеличивается. Если в 2000 году этот показатель составлял 9,4 %, то уже в 2005 году он достиг 12 %. В 2006 году доля межбюджетных трансфертов в доходах консолидированных бюджетов субъектов Российской Федерации составила 16,2 %, а </w:t>
      </w:r>
      <w:r w:rsidRPr="00AA20F9">
        <w:rPr>
          <w:rStyle w:val="a7"/>
          <w:b w:val="0"/>
          <w:sz w:val="28"/>
          <w:szCs w:val="28"/>
        </w:rPr>
        <w:t>в 2007 году – 17,9 %. Таким образом, прослеживается тенденция усиления зависимости бюджетов субъектов Российской Федерации от финансовой помощи и иных ассигнований, выделяемых из федерального бюджета</w:t>
      </w:r>
      <w:r w:rsidRPr="00AA20F9">
        <w:rPr>
          <w:sz w:val="28"/>
          <w:szCs w:val="28"/>
        </w:rPr>
        <w:t>.</w:t>
      </w:r>
    </w:p>
    <w:p w:rsidR="003267D6" w:rsidRPr="00AA20F9" w:rsidRDefault="003267D6" w:rsidP="00AA20F9">
      <w:pPr>
        <w:autoSpaceDE w:val="0"/>
        <w:autoSpaceDN w:val="0"/>
        <w:adjustRightInd w:val="0"/>
        <w:spacing w:line="360" w:lineRule="auto"/>
        <w:ind w:firstLine="709"/>
        <w:jc w:val="both"/>
        <w:rPr>
          <w:sz w:val="28"/>
          <w:szCs w:val="28"/>
        </w:rPr>
      </w:pPr>
      <w:r w:rsidRPr="00AA20F9">
        <w:rPr>
          <w:sz w:val="28"/>
          <w:szCs w:val="28"/>
        </w:rPr>
        <w:t>Межбюджетные трансферты бюджетам субъектов Российской Федерации были предусмотрены в 2008 году в объеме 919,3 млрд. рублей, что выше законодательно утвержденной на 2007 год суммы на 135,3 млрд. рублей, или на 17,3 %. В 2010 году межбюджетные трансферты бюджетам субъектов Российской Федерации увеличатся на 90,8 млрд. рублей, или на 11,6 %, по сравнению с 2007 годом.</w:t>
      </w:r>
    </w:p>
    <w:p w:rsidR="003267D6" w:rsidRPr="00AA20F9" w:rsidRDefault="003267D6" w:rsidP="00AA20F9">
      <w:pPr>
        <w:autoSpaceDE w:val="0"/>
        <w:autoSpaceDN w:val="0"/>
        <w:adjustRightInd w:val="0"/>
        <w:spacing w:line="360" w:lineRule="auto"/>
        <w:ind w:firstLine="709"/>
        <w:jc w:val="both"/>
        <w:rPr>
          <w:sz w:val="28"/>
          <w:szCs w:val="28"/>
        </w:rPr>
      </w:pPr>
      <w:r w:rsidRPr="00AA20F9">
        <w:rPr>
          <w:sz w:val="28"/>
          <w:szCs w:val="28"/>
        </w:rPr>
        <w:t>Межбюджетные трансферты бюджетам государственных внебюджетных фондов предусмотрены в 2008 году в объеме 1 353,2 млрд. рублей, что выше законодательно утвержденной на 2007 год суммы на 292,8 млрд. рублей, или на 27,6 %. В 2010 году межбюджетные трансферты бюджетам указанных фондов увеличатся на 780,4 млрд. рублей, или на 73,6 % по сравнению с 2007 годом.</w:t>
      </w:r>
    </w:p>
    <w:p w:rsidR="003267D6" w:rsidRPr="00AA20F9" w:rsidRDefault="003267D6" w:rsidP="00AA20F9">
      <w:pPr>
        <w:autoSpaceDE w:val="0"/>
        <w:autoSpaceDN w:val="0"/>
        <w:adjustRightInd w:val="0"/>
        <w:spacing w:line="360" w:lineRule="auto"/>
        <w:ind w:firstLine="709"/>
        <w:jc w:val="both"/>
        <w:rPr>
          <w:sz w:val="28"/>
          <w:szCs w:val="28"/>
        </w:rPr>
      </w:pPr>
      <w:r w:rsidRPr="00AA20F9">
        <w:rPr>
          <w:sz w:val="28"/>
          <w:szCs w:val="28"/>
        </w:rPr>
        <w:t>В 2010 году межбюджетные трансферты бюджету Пенсионного фонда Российской Федерации по сравнению с 2007 годом увеличатся в 2,85 раза.</w:t>
      </w:r>
    </w:p>
    <w:p w:rsidR="003267D6" w:rsidRPr="00AA20F9" w:rsidRDefault="003267D6" w:rsidP="00AA20F9">
      <w:pPr>
        <w:autoSpaceDE w:val="0"/>
        <w:autoSpaceDN w:val="0"/>
        <w:adjustRightInd w:val="0"/>
        <w:spacing w:line="360" w:lineRule="auto"/>
        <w:ind w:firstLine="709"/>
        <w:jc w:val="both"/>
        <w:rPr>
          <w:sz w:val="28"/>
          <w:szCs w:val="28"/>
        </w:rPr>
      </w:pPr>
      <w:r w:rsidRPr="00AA20F9">
        <w:rPr>
          <w:sz w:val="28"/>
          <w:szCs w:val="28"/>
        </w:rPr>
        <w:t xml:space="preserve">Таким образом, на 2008 - 2010 годы предусматривается </w:t>
      </w:r>
      <w:r w:rsidRPr="00AA20F9">
        <w:rPr>
          <w:rFonts w:eastAsia="TimesNewRomanPS-BoldMT"/>
          <w:bCs/>
          <w:sz w:val="28"/>
          <w:szCs w:val="28"/>
        </w:rPr>
        <w:t>усиление зависимости бюджетов государственных внебюджетных фондов от финансовой помощи из федерального бюджета.</w:t>
      </w:r>
    </w:p>
    <w:p w:rsidR="00B97132" w:rsidRPr="00AA20F9" w:rsidRDefault="00B97132" w:rsidP="00AA20F9">
      <w:pPr>
        <w:spacing w:line="360" w:lineRule="auto"/>
        <w:ind w:firstLine="709"/>
        <w:jc w:val="both"/>
        <w:rPr>
          <w:sz w:val="28"/>
          <w:szCs w:val="28"/>
        </w:rPr>
      </w:pPr>
    </w:p>
    <w:p w:rsidR="00B97132" w:rsidRPr="00AA20F9" w:rsidRDefault="00B97132" w:rsidP="00AA20F9">
      <w:pPr>
        <w:pStyle w:val="1"/>
        <w:spacing w:before="0" w:after="0" w:line="360" w:lineRule="auto"/>
        <w:ind w:firstLine="709"/>
        <w:jc w:val="center"/>
        <w:rPr>
          <w:rFonts w:ascii="Times New Roman" w:hAnsi="Times New Roman" w:cs="Times New Roman"/>
          <w:sz w:val="28"/>
          <w:szCs w:val="28"/>
        </w:rPr>
      </w:pPr>
      <w:r w:rsidRPr="00AA20F9">
        <w:rPr>
          <w:rFonts w:ascii="Times New Roman" w:hAnsi="Times New Roman" w:cs="Times New Roman"/>
          <w:sz w:val="28"/>
          <w:szCs w:val="28"/>
        </w:rPr>
        <w:br w:type="page"/>
      </w:r>
      <w:bookmarkStart w:id="8" w:name="_Toc239096479"/>
      <w:r w:rsidRPr="00AA20F9">
        <w:rPr>
          <w:rFonts w:ascii="Times New Roman" w:hAnsi="Times New Roman" w:cs="Times New Roman"/>
          <w:sz w:val="28"/>
          <w:szCs w:val="28"/>
        </w:rPr>
        <w:t>Заключение</w:t>
      </w:r>
      <w:bookmarkEnd w:id="8"/>
    </w:p>
    <w:p w:rsidR="00B97132" w:rsidRPr="00AA20F9" w:rsidRDefault="00B97132" w:rsidP="00AA20F9">
      <w:pPr>
        <w:spacing w:line="360" w:lineRule="auto"/>
        <w:ind w:firstLine="709"/>
        <w:jc w:val="both"/>
        <w:rPr>
          <w:sz w:val="28"/>
          <w:szCs w:val="28"/>
        </w:rPr>
      </w:pPr>
    </w:p>
    <w:p w:rsidR="00BC6E6B" w:rsidRPr="00AA20F9" w:rsidRDefault="00BC6E6B" w:rsidP="00AA20F9">
      <w:pPr>
        <w:spacing w:line="360" w:lineRule="auto"/>
        <w:ind w:firstLine="709"/>
        <w:jc w:val="both"/>
        <w:rPr>
          <w:sz w:val="28"/>
          <w:szCs w:val="28"/>
        </w:rPr>
      </w:pPr>
      <w:r w:rsidRPr="00AA20F9">
        <w:rPr>
          <w:sz w:val="28"/>
          <w:szCs w:val="28"/>
        </w:rPr>
        <w:t>Возникновение бюджета связано с зарождением и формированием государства, использующего его в качестве основного инструмента обеспечения как непосредственно своей деятельности, так и важнейшего элемента проведения социально-экономической политики.</w:t>
      </w:r>
    </w:p>
    <w:p w:rsidR="00BC6E6B" w:rsidRPr="00AA20F9" w:rsidRDefault="00BC6E6B" w:rsidP="00AA20F9">
      <w:pPr>
        <w:spacing w:line="360" w:lineRule="auto"/>
        <w:ind w:firstLine="709"/>
        <w:jc w:val="both"/>
        <w:rPr>
          <w:sz w:val="28"/>
          <w:szCs w:val="28"/>
        </w:rPr>
      </w:pPr>
      <w:r w:rsidRPr="00AA20F9">
        <w:rPr>
          <w:sz w:val="28"/>
          <w:szCs w:val="28"/>
        </w:rPr>
        <w:t>Сложность выяснения сущности бюджета, прежде всего, связана с тем, что данный термин используется для обозначения различных по своей природе явлений. Одно из них выражает совокупность финансовых отношений, обусловленных существованием основного централизованного денежного фонда страны. Другое - связано с формой практического использования бюджетных отношений, с законодательным оформлением соответствующего финансового документа.</w:t>
      </w:r>
    </w:p>
    <w:p w:rsidR="00BC6E6B" w:rsidRPr="00AA20F9" w:rsidRDefault="00BC6E6B" w:rsidP="00AA20F9">
      <w:pPr>
        <w:spacing w:line="360" w:lineRule="auto"/>
        <w:ind w:firstLine="709"/>
        <w:jc w:val="both"/>
        <w:rPr>
          <w:sz w:val="28"/>
          <w:szCs w:val="28"/>
        </w:rPr>
      </w:pPr>
      <w:r w:rsidRPr="00AA20F9">
        <w:rPr>
          <w:sz w:val="28"/>
          <w:szCs w:val="28"/>
        </w:rPr>
        <w:t>Рассматривать бюджет в качестве финансовой, а соответственно, и экономической категории товарного хозяйствования позволяют реальные и объективные отношения, возникающие на стадии стоимостного перераспределения, обусловленные необходимостью обеспечения непрерывности воспроизводства, как одного из способов функционирования финансов.</w:t>
      </w:r>
    </w:p>
    <w:p w:rsidR="00BC6E6B" w:rsidRPr="00AA20F9" w:rsidRDefault="00BC6E6B" w:rsidP="00AA20F9">
      <w:pPr>
        <w:spacing w:line="360" w:lineRule="auto"/>
        <w:ind w:firstLine="709"/>
        <w:jc w:val="both"/>
        <w:rPr>
          <w:sz w:val="28"/>
          <w:szCs w:val="28"/>
        </w:rPr>
      </w:pPr>
      <w:r w:rsidRPr="00AA20F9">
        <w:rPr>
          <w:sz w:val="28"/>
          <w:szCs w:val="28"/>
        </w:rPr>
        <w:t>Совокупность денежных отношений государства с предприятиями, учреждениями, населением, а также между органами государственной власти, связанных с образованием и использованием на общественные потребности основного централизованного фонда, формирует внутреннюю структуру этого фонда и равнозначно, понятию “бюджетные отношения”.</w:t>
      </w:r>
    </w:p>
    <w:p w:rsidR="00BC6E6B" w:rsidRPr="00AA20F9" w:rsidRDefault="00BC6E6B" w:rsidP="00AA20F9">
      <w:pPr>
        <w:spacing w:line="360" w:lineRule="auto"/>
        <w:ind w:firstLine="709"/>
        <w:jc w:val="both"/>
        <w:rPr>
          <w:sz w:val="28"/>
          <w:szCs w:val="28"/>
        </w:rPr>
      </w:pPr>
      <w:r w:rsidRPr="00AA20F9">
        <w:rPr>
          <w:sz w:val="28"/>
          <w:szCs w:val="28"/>
        </w:rPr>
        <w:t>В Бюджетном Кодексе РФ бюджет определен как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BC6E6B" w:rsidRPr="00AA20F9" w:rsidRDefault="00BC6E6B" w:rsidP="00AA20F9">
      <w:pPr>
        <w:spacing w:line="360" w:lineRule="auto"/>
        <w:ind w:firstLine="709"/>
        <w:jc w:val="both"/>
        <w:rPr>
          <w:sz w:val="28"/>
          <w:szCs w:val="28"/>
        </w:rPr>
      </w:pPr>
      <w:r w:rsidRPr="00AA20F9">
        <w:rPr>
          <w:sz w:val="28"/>
          <w:szCs w:val="28"/>
        </w:rPr>
        <w:t>По экономической сущности государственный бюджет это денежные отношения, возникающие у государства с юридическими и физическими лицами по поводу распределения национального дохода в связи с образованием и использованием бюджетного фонда, предназначенного для финансирования экономики, социально-культурных мероприятий, нужд обороны и государственного управления. По материально-вещественному воплощению - это фонд денежных средств, по плановой форме – финансовый документ, составляемый в виде баланса доходов и расходов.</w:t>
      </w:r>
    </w:p>
    <w:p w:rsidR="00F229B6" w:rsidRPr="00AA20F9" w:rsidRDefault="00BC6E6B" w:rsidP="00AA20F9">
      <w:pPr>
        <w:spacing w:line="360" w:lineRule="auto"/>
        <w:ind w:firstLine="709"/>
        <w:jc w:val="both"/>
        <w:rPr>
          <w:sz w:val="28"/>
          <w:szCs w:val="28"/>
        </w:rPr>
      </w:pPr>
      <w:r w:rsidRPr="00AA20F9">
        <w:rPr>
          <w:sz w:val="28"/>
          <w:szCs w:val="28"/>
        </w:rPr>
        <w:t>Сущность бюджета, как и любой другой экономической категории проявляется в двух функциях - распределительной и контрольной.</w:t>
      </w:r>
    </w:p>
    <w:p w:rsidR="005A55C1" w:rsidRPr="00AA20F9" w:rsidRDefault="005A55C1" w:rsidP="00AA20F9">
      <w:pPr>
        <w:spacing w:line="360" w:lineRule="auto"/>
        <w:ind w:firstLine="709"/>
        <w:jc w:val="both"/>
        <w:rPr>
          <w:sz w:val="28"/>
          <w:szCs w:val="28"/>
        </w:rPr>
      </w:pPr>
      <w:r w:rsidRPr="00AA20F9">
        <w:rPr>
          <w:sz w:val="28"/>
          <w:szCs w:val="28"/>
        </w:rPr>
        <w:t>Функционирование государственного бюджета происходит посредством особых экономических форм, отражающих отдельные этапы перераспределения - доходов и расходов бюджета. Эти экономические категории различны по своим функциональным характеристикам и будут рассмотрены в соответствующих разделах учебного пособия.</w:t>
      </w:r>
    </w:p>
    <w:p w:rsidR="00BC6E6B" w:rsidRPr="00AA20F9" w:rsidRDefault="005A55C1" w:rsidP="00AA20F9">
      <w:pPr>
        <w:spacing w:line="360" w:lineRule="auto"/>
        <w:ind w:firstLine="709"/>
        <w:jc w:val="both"/>
        <w:rPr>
          <w:sz w:val="28"/>
          <w:szCs w:val="28"/>
        </w:rPr>
      </w:pPr>
      <w:r w:rsidRPr="00AA20F9">
        <w:rPr>
          <w:sz w:val="28"/>
          <w:szCs w:val="28"/>
        </w:rPr>
        <w:t>Бюджет играет важную экономическую, социальную и политическую роль в воспроизводственном процессе, является инструментом воздействия на развитие экономики и социальной сферы, выступая ускорителем, а иногда тормозом социально-экономического развития общества. Он является основным финансовым планом страны, утверждаемым Федеральным Собранием РФ как закон. Через него мобилизуются средства предприятий различных форм собственности и часть доходов населения. Они направляются на финансирование народного хозяйства, социально-культурных мероприятий, укрепление обороноспособности страны, содержание органов государственного управления, создание государственных материальных и финансовых резервов, финансовую поддержку бюджетов субъектов федерации, погашение и обслуживание государственного долга.</w:t>
      </w:r>
    </w:p>
    <w:p w:rsidR="00AA20F9" w:rsidRDefault="00AA20F9" w:rsidP="00AA20F9">
      <w:pPr>
        <w:pStyle w:val="1"/>
        <w:spacing w:before="0" w:after="0" w:line="360" w:lineRule="auto"/>
        <w:ind w:firstLine="709"/>
        <w:jc w:val="both"/>
        <w:rPr>
          <w:rFonts w:ascii="Times New Roman" w:hAnsi="Times New Roman" w:cs="Times New Roman"/>
          <w:sz w:val="28"/>
          <w:szCs w:val="28"/>
        </w:rPr>
      </w:pPr>
    </w:p>
    <w:p w:rsidR="00B97132" w:rsidRPr="00AA20F9" w:rsidRDefault="00B97132" w:rsidP="00AA20F9">
      <w:pPr>
        <w:pStyle w:val="1"/>
        <w:spacing w:before="0" w:after="0" w:line="360" w:lineRule="auto"/>
        <w:ind w:firstLine="709"/>
        <w:jc w:val="center"/>
        <w:rPr>
          <w:rFonts w:ascii="Times New Roman" w:hAnsi="Times New Roman" w:cs="Times New Roman"/>
          <w:sz w:val="28"/>
          <w:szCs w:val="28"/>
        </w:rPr>
      </w:pPr>
      <w:r w:rsidRPr="00AA20F9">
        <w:rPr>
          <w:rFonts w:ascii="Times New Roman" w:hAnsi="Times New Roman" w:cs="Times New Roman"/>
          <w:sz w:val="28"/>
          <w:szCs w:val="28"/>
        </w:rPr>
        <w:br w:type="page"/>
      </w:r>
      <w:bookmarkStart w:id="9" w:name="_Toc239096480"/>
      <w:r w:rsidRPr="00AA20F9">
        <w:rPr>
          <w:rFonts w:ascii="Times New Roman" w:hAnsi="Times New Roman" w:cs="Times New Roman"/>
          <w:sz w:val="28"/>
          <w:szCs w:val="28"/>
        </w:rPr>
        <w:t>Список использованны</w:t>
      </w:r>
      <w:bookmarkEnd w:id="9"/>
      <w:r w:rsidR="00660426" w:rsidRPr="00AA20F9">
        <w:rPr>
          <w:rFonts w:ascii="Times New Roman" w:hAnsi="Times New Roman" w:cs="Times New Roman"/>
          <w:sz w:val="28"/>
          <w:szCs w:val="28"/>
        </w:rPr>
        <w:t>х источников</w:t>
      </w:r>
    </w:p>
    <w:p w:rsidR="00B97132" w:rsidRPr="00AA20F9" w:rsidRDefault="00B97132" w:rsidP="00AA20F9">
      <w:pPr>
        <w:spacing w:line="360" w:lineRule="auto"/>
        <w:jc w:val="both"/>
        <w:rPr>
          <w:sz w:val="28"/>
          <w:szCs w:val="28"/>
        </w:rPr>
      </w:pPr>
    </w:p>
    <w:p w:rsidR="00D72116" w:rsidRPr="00AA20F9" w:rsidRDefault="00D72116" w:rsidP="00AA20F9">
      <w:pPr>
        <w:numPr>
          <w:ilvl w:val="0"/>
          <w:numId w:val="15"/>
        </w:numPr>
        <w:tabs>
          <w:tab w:val="clear" w:pos="1429"/>
        </w:tabs>
        <w:spacing w:line="360" w:lineRule="auto"/>
        <w:ind w:left="0" w:firstLine="0"/>
        <w:jc w:val="both"/>
        <w:rPr>
          <w:sz w:val="28"/>
          <w:szCs w:val="28"/>
        </w:rPr>
      </w:pPr>
      <w:r w:rsidRPr="00AA20F9">
        <w:rPr>
          <w:sz w:val="28"/>
          <w:szCs w:val="28"/>
        </w:rPr>
        <w:t>Бюджетный кодекс Российской Федерации от 31.07.1998 N 145-ФЗ (с изменениями на 19 июля 2009 года)</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Бурханова И.В. Бюджетная система Российской Федерации. Конспект лекций. – М.: Эксмо, 2008.</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Бюджетная система Российской Федерации / Под ред</w:t>
      </w:r>
      <w:r w:rsidR="00660426" w:rsidRPr="00AA20F9">
        <w:rPr>
          <w:sz w:val="28"/>
          <w:szCs w:val="28"/>
        </w:rPr>
        <w:t>.</w:t>
      </w:r>
      <w:r w:rsidRPr="00AA20F9">
        <w:rPr>
          <w:sz w:val="28"/>
          <w:szCs w:val="28"/>
        </w:rPr>
        <w:t xml:space="preserve"> О. В. Врублевской, М. В. Романовского. – СПб.: Питер, 2008.</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Годин А.М., Подпорина И.В. Бюджетная система Российской Федерации. – М.: Дашков и Ко, 2009.</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Дементьев Д.В., Щербаков В.А. Бюджетная система РФ. – М.: КноРус, 2009.</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Ермасова Н.Б. Бюджетная система. – М.: Высшее образование, 2009.</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Мальцев В.А. Финансы и право. – М.: Академия, 2008.</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Свищева В.А., Жирова Г.В. Бюджетная система России. Краткий курс. – М.: Окей-книга, 2009.</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Федосов В.А. Бюджетная система Российской Федерации. – СПб.: Питер, 2009.</w:t>
      </w:r>
    </w:p>
    <w:p w:rsidR="000B7460" w:rsidRPr="00AA20F9" w:rsidRDefault="000B7460" w:rsidP="00AA20F9">
      <w:pPr>
        <w:numPr>
          <w:ilvl w:val="0"/>
          <w:numId w:val="15"/>
        </w:numPr>
        <w:tabs>
          <w:tab w:val="clear" w:pos="1429"/>
        </w:tabs>
        <w:spacing w:line="360" w:lineRule="auto"/>
        <w:ind w:left="0" w:firstLine="0"/>
        <w:jc w:val="both"/>
        <w:rPr>
          <w:sz w:val="28"/>
          <w:szCs w:val="28"/>
        </w:rPr>
      </w:pPr>
      <w:r w:rsidRPr="00AA20F9">
        <w:rPr>
          <w:sz w:val="28"/>
          <w:szCs w:val="28"/>
        </w:rPr>
        <w:t>Щеголева Н.Г., Леонова Т.А. Бюджетная система Российской Федерации. – М.: Маркет ДС Корпорейшн, 2008.</w:t>
      </w:r>
    </w:p>
    <w:p w:rsidR="00D71057" w:rsidRPr="00AA20F9" w:rsidRDefault="00660426" w:rsidP="00AA20F9">
      <w:pPr>
        <w:numPr>
          <w:ilvl w:val="0"/>
          <w:numId w:val="15"/>
        </w:numPr>
        <w:tabs>
          <w:tab w:val="clear" w:pos="1429"/>
        </w:tabs>
        <w:spacing w:line="360" w:lineRule="auto"/>
        <w:ind w:left="0" w:firstLine="0"/>
        <w:jc w:val="both"/>
        <w:rPr>
          <w:sz w:val="28"/>
          <w:szCs w:val="28"/>
        </w:rPr>
      </w:pPr>
      <w:r w:rsidRPr="005B17BD">
        <w:rPr>
          <w:sz w:val="28"/>
          <w:szCs w:val="28"/>
        </w:rPr>
        <w:t>http://www.ach.gov.ru</w:t>
      </w:r>
      <w:r w:rsidRPr="00AA20F9">
        <w:rPr>
          <w:sz w:val="28"/>
          <w:szCs w:val="28"/>
        </w:rPr>
        <w:t xml:space="preserve"> Официальный сайт Счетной палаты Российской Федерации</w:t>
      </w:r>
      <w:bookmarkStart w:id="10" w:name="_GoBack"/>
      <w:bookmarkEnd w:id="10"/>
    </w:p>
    <w:sectPr w:rsidR="00D71057" w:rsidRPr="00AA20F9" w:rsidSect="00AA20F9">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875" w:rsidRDefault="001D3875">
      <w:r>
        <w:separator/>
      </w:r>
    </w:p>
  </w:endnote>
  <w:endnote w:type="continuationSeparator" w:id="0">
    <w:p w:rsidR="001D3875" w:rsidRDefault="001D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875" w:rsidRDefault="001D3875">
      <w:r>
        <w:separator/>
      </w:r>
    </w:p>
  </w:footnote>
  <w:footnote w:type="continuationSeparator" w:id="0">
    <w:p w:rsidR="001D3875" w:rsidRDefault="001D3875">
      <w:r>
        <w:continuationSeparator/>
      </w:r>
    </w:p>
  </w:footnote>
  <w:footnote w:id="1">
    <w:p w:rsidR="001D3875" w:rsidRDefault="00944BB2">
      <w:pPr>
        <w:pStyle w:val="aa"/>
      </w:pPr>
      <w:r>
        <w:rPr>
          <w:rStyle w:val="ac"/>
        </w:rPr>
        <w:footnoteRef/>
      </w:r>
      <w:r>
        <w:t xml:space="preserve"> </w:t>
      </w:r>
      <w:r w:rsidRPr="00A84D2A">
        <w:t>Бурханова И.В. Бюджетная система Российской Федерации. Конспект лекций. – М.: Эксмо, 2008</w:t>
      </w:r>
      <w:r>
        <w:t>. – с. 24.</w:t>
      </w:r>
    </w:p>
  </w:footnote>
  <w:footnote w:id="2">
    <w:p w:rsidR="001D3875" w:rsidRDefault="00944BB2">
      <w:pPr>
        <w:pStyle w:val="aa"/>
      </w:pPr>
      <w:r>
        <w:rPr>
          <w:rStyle w:val="ac"/>
        </w:rPr>
        <w:footnoteRef/>
      </w:r>
      <w:r>
        <w:t xml:space="preserve"> </w:t>
      </w:r>
      <w:r w:rsidRPr="00CD59CD">
        <w:t>Мальцев В.А. Финансы и право. – М.: Академия, 2008</w:t>
      </w:r>
      <w:r>
        <w:t>. – с. 63.</w:t>
      </w:r>
    </w:p>
  </w:footnote>
  <w:footnote w:id="3">
    <w:p w:rsidR="001D3875" w:rsidRDefault="00944BB2">
      <w:pPr>
        <w:pStyle w:val="aa"/>
      </w:pPr>
      <w:r>
        <w:rPr>
          <w:rStyle w:val="ac"/>
        </w:rPr>
        <w:footnoteRef/>
      </w:r>
      <w:r>
        <w:t xml:space="preserve"> </w:t>
      </w:r>
      <w:r w:rsidRPr="00A84D2A">
        <w:t>Бюджетная система Российской Федерации / Под ред</w:t>
      </w:r>
      <w:r w:rsidR="00660426">
        <w:t>.</w:t>
      </w:r>
      <w:r w:rsidRPr="00A84D2A">
        <w:t xml:space="preserve"> О. В. Врублевской, М. В. Романовского. – СПб.: Питер, 2008</w:t>
      </w:r>
      <w:r>
        <w:t>. – с. 63.</w:t>
      </w:r>
    </w:p>
  </w:footnote>
  <w:footnote w:id="4">
    <w:p w:rsidR="001D3875" w:rsidRDefault="00944BB2">
      <w:pPr>
        <w:pStyle w:val="aa"/>
      </w:pPr>
      <w:r>
        <w:rPr>
          <w:rStyle w:val="ac"/>
        </w:rPr>
        <w:footnoteRef/>
      </w:r>
      <w:r>
        <w:t xml:space="preserve"> </w:t>
      </w:r>
      <w:r w:rsidRPr="00A84D2A">
        <w:t>Бурханова И.В. Бюджетная система Российской Федерации. Конспект лекций. – М.: Эксмо, 2008</w:t>
      </w:r>
      <w:r>
        <w:t>. – с. 49.</w:t>
      </w:r>
    </w:p>
  </w:footnote>
  <w:footnote w:id="5">
    <w:p w:rsidR="001D3875" w:rsidRDefault="00944BB2">
      <w:pPr>
        <w:pStyle w:val="aa"/>
      </w:pPr>
      <w:r>
        <w:rPr>
          <w:rStyle w:val="ac"/>
        </w:rPr>
        <w:footnoteRef/>
      </w:r>
      <w:r>
        <w:t xml:space="preserve"> </w:t>
      </w:r>
      <w:r w:rsidRPr="00542F09">
        <w:t>Свищева В.А., Жирова Г.В. Бюджетная система России. Краткий курс. – М.: Окей-книга, 2009</w:t>
      </w:r>
      <w:r>
        <w:t>. – с. 27.</w:t>
      </w:r>
    </w:p>
  </w:footnote>
  <w:footnote w:id="6">
    <w:p w:rsidR="001D3875" w:rsidRDefault="00944BB2">
      <w:pPr>
        <w:pStyle w:val="aa"/>
      </w:pPr>
      <w:r>
        <w:rPr>
          <w:rStyle w:val="ac"/>
        </w:rPr>
        <w:footnoteRef/>
      </w:r>
      <w:r>
        <w:t xml:space="preserve"> </w:t>
      </w:r>
      <w:r w:rsidRPr="00417F91">
        <w:t>Годин А.М., Подпорина И.В. Бюджетная система Российской Федерации. – М.: Дашков и Ко, 2009</w:t>
      </w:r>
      <w:r>
        <w:t>. – с. 94.</w:t>
      </w:r>
    </w:p>
  </w:footnote>
  <w:footnote w:id="7">
    <w:p w:rsidR="001D3875" w:rsidRDefault="00944BB2">
      <w:pPr>
        <w:pStyle w:val="aa"/>
      </w:pPr>
      <w:r>
        <w:rPr>
          <w:rStyle w:val="ac"/>
        </w:rPr>
        <w:footnoteRef/>
      </w:r>
      <w:r>
        <w:t xml:space="preserve"> </w:t>
      </w:r>
      <w:r w:rsidRPr="00542F09">
        <w:t>Свищева В.А., Жирова Г.В. Бюджетная система России. Краткий курс. – М.: Окей-книга, 2009</w:t>
      </w:r>
      <w:r>
        <w:t>. – с. 47.</w:t>
      </w:r>
    </w:p>
  </w:footnote>
  <w:footnote w:id="8">
    <w:p w:rsidR="001D3875" w:rsidRDefault="00944BB2">
      <w:pPr>
        <w:pStyle w:val="aa"/>
      </w:pPr>
      <w:r>
        <w:rPr>
          <w:rStyle w:val="ac"/>
        </w:rPr>
        <w:footnoteRef/>
      </w:r>
      <w:r>
        <w:t xml:space="preserve"> </w:t>
      </w:r>
      <w:r w:rsidRPr="00A84D2A">
        <w:t>Бурханова И.В. Бюджетная система Российской Федерации. Конспект лекций. – М.: Эксмо, 2008</w:t>
      </w:r>
      <w:r>
        <w:t>. – с. 57.</w:t>
      </w:r>
    </w:p>
  </w:footnote>
  <w:footnote w:id="9">
    <w:p w:rsidR="001D3875" w:rsidRDefault="00944BB2">
      <w:pPr>
        <w:pStyle w:val="aa"/>
      </w:pPr>
      <w:r>
        <w:rPr>
          <w:rStyle w:val="ac"/>
        </w:rPr>
        <w:footnoteRef/>
      </w:r>
      <w:r>
        <w:t xml:space="preserve"> </w:t>
      </w:r>
      <w:r w:rsidRPr="00FB4D6E">
        <w:t>Федосов В.А. Бюджетная система Российской Федерации. – СПб.: Питер, 2009</w:t>
      </w:r>
      <w:r>
        <w:t>. – с. 49.</w:t>
      </w:r>
    </w:p>
  </w:footnote>
  <w:footnote w:id="10">
    <w:p w:rsidR="001D3875" w:rsidRDefault="00944BB2">
      <w:pPr>
        <w:pStyle w:val="aa"/>
      </w:pPr>
      <w:r>
        <w:rPr>
          <w:rStyle w:val="ac"/>
        </w:rPr>
        <w:footnoteRef/>
      </w:r>
      <w:r>
        <w:t xml:space="preserve"> </w:t>
      </w:r>
      <w:r w:rsidRPr="00C560DD">
        <w:t>Дементьев Д.В., Щербаков В.А. Бюджетная система РФ. – М.: КноРус, 2009</w:t>
      </w:r>
      <w:r>
        <w:t>. – с. 46.</w:t>
      </w:r>
    </w:p>
  </w:footnote>
  <w:footnote w:id="11">
    <w:p w:rsidR="001D3875" w:rsidRDefault="00944BB2">
      <w:pPr>
        <w:pStyle w:val="aa"/>
      </w:pPr>
      <w:r>
        <w:rPr>
          <w:rStyle w:val="ac"/>
        </w:rPr>
        <w:footnoteRef/>
      </w:r>
      <w:r>
        <w:t xml:space="preserve"> </w:t>
      </w:r>
      <w:r w:rsidRPr="00A84D2A">
        <w:t>Бюджетная система Российской Федерации // Под редакцией О. В. Врублевской, М. В. Романовского. – СПб.: Питер, 2008</w:t>
      </w:r>
      <w:r>
        <w:t>. – с. 69.</w:t>
      </w:r>
    </w:p>
  </w:footnote>
  <w:footnote w:id="12">
    <w:p w:rsidR="001D3875" w:rsidRDefault="00944BB2">
      <w:pPr>
        <w:pStyle w:val="aa"/>
      </w:pPr>
      <w:r>
        <w:rPr>
          <w:rStyle w:val="ac"/>
        </w:rPr>
        <w:footnoteRef/>
      </w:r>
      <w:r>
        <w:t xml:space="preserve"> </w:t>
      </w:r>
      <w:r w:rsidRPr="00FB4D6E">
        <w:t>Федосов В.А. Бюджетная система Российской Федерации. – СПб.: Питер, 2009</w:t>
      </w:r>
      <w:r>
        <w:t>. – с. 53.</w:t>
      </w:r>
    </w:p>
  </w:footnote>
  <w:footnote w:id="13">
    <w:p w:rsidR="001D3875" w:rsidRDefault="00944BB2">
      <w:pPr>
        <w:pStyle w:val="aa"/>
      </w:pPr>
      <w:r>
        <w:rPr>
          <w:rStyle w:val="ac"/>
        </w:rPr>
        <w:footnoteRef/>
      </w:r>
      <w:r>
        <w:t xml:space="preserve"> </w:t>
      </w:r>
      <w:r w:rsidRPr="00C560DD">
        <w:t>Дементьев Д.В., Щербаков В.А. Бюджетная система РФ. – М.: КноРус, 2009</w:t>
      </w:r>
      <w:r>
        <w:t>. – с. 46.</w:t>
      </w:r>
    </w:p>
  </w:footnote>
  <w:footnote w:id="14">
    <w:p w:rsidR="001D3875" w:rsidRDefault="00944BB2">
      <w:pPr>
        <w:pStyle w:val="aa"/>
      </w:pPr>
      <w:r>
        <w:rPr>
          <w:rStyle w:val="ac"/>
        </w:rPr>
        <w:footnoteRef/>
      </w:r>
      <w:r>
        <w:t xml:space="preserve"> </w:t>
      </w:r>
      <w:r w:rsidRPr="008A68F1">
        <w:t>Щеголева Н.Г., Леонова Т.А. Бюджетная система Российской Федерации. – М.: Маркет ДС Корпорейшн, 2008</w:t>
      </w:r>
      <w:r>
        <w:t>. – с. 72.</w:t>
      </w:r>
    </w:p>
  </w:footnote>
  <w:footnote w:id="15">
    <w:p w:rsidR="001D3875" w:rsidRDefault="00944BB2">
      <w:pPr>
        <w:pStyle w:val="aa"/>
      </w:pPr>
      <w:r>
        <w:rPr>
          <w:rStyle w:val="ac"/>
        </w:rPr>
        <w:footnoteRef/>
      </w:r>
      <w:r>
        <w:t xml:space="preserve"> </w:t>
      </w:r>
      <w:r w:rsidRPr="00A84D2A">
        <w:t>Бюджетный кодекс Российской Федерации от 31.07.1998 N 145-ФЗ (с изменениями на 19 июля 2009 года)</w:t>
      </w:r>
    </w:p>
  </w:footnote>
  <w:footnote w:id="16">
    <w:p w:rsidR="001D3875" w:rsidRDefault="00944BB2">
      <w:pPr>
        <w:pStyle w:val="aa"/>
      </w:pPr>
      <w:r>
        <w:rPr>
          <w:rStyle w:val="ac"/>
        </w:rPr>
        <w:footnoteRef/>
      </w:r>
      <w:r>
        <w:t xml:space="preserve"> </w:t>
      </w:r>
      <w:r w:rsidRPr="00417F91">
        <w:t>Годин А.М., Подпорина И.В. Бюджетная система Российской Федерации. – М.: Дашков и Ко, 2009</w:t>
      </w:r>
      <w:r>
        <w:t>. – с. 107.</w:t>
      </w:r>
    </w:p>
  </w:footnote>
  <w:footnote w:id="17">
    <w:p w:rsidR="001D3875" w:rsidRDefault="00944BB2">
      <w:pPr>
        <w:pStyle w:val="aa"/>
      </w:pPr>
      <w:r>
        <w:rPr>
          <w:rStyle w:val="ac"/>
        </w:rPr>
        <w:footnoteRef/>
      </w:r>
      <w:r>
        <w:t xml:space="preserve"> </w:t>
      </w:r>
      <w:r w:rsidRPr="00A84D2A">
        <w:t>Бюджетный кодекс Российской Федерации от 31.07.1998 N 145-ФЗ (с изменениями на 19 июля 2009 года)</w:t>
      </w:r>
    </w:p>
  </w:footnote>
  <w:footnote w:id="18">
    <w:p w:rsidR="001D3875" w:rsidRDefault="00944BB2">
      <w:pPr>
        <w:pStyle w:val="aa"/>
      </w:pPr>
      <w:r>
        <w:rPr>
          <w:rStyle w:val="ac"/>
        </w:rPr>
        <w:footnoteRef/>
      </w:r>
      <w:r>
        <w:t xml:space="preserve"> </w:t>
      </w:r>
      <w:r w:rsidRPr="00A84D2A">
        <w:t>Бюджетный кодекс Российской Федерации от 31.07.1998 N 145-ФЗ (с изменениями на 19 июля 2009 года)</w:t>
      </w:r>
    </w:p>
  </w:footnote>
  <w:footnote w:id="19">
    <w:p w:rsidR="001D3875" w:rsidRDefault="00944BB2">
      <w:pPr>
        <w:pStyle w:val="aa"/>
      </w:pPr>
      <w:r>
        <w:rPr>
          <w:rStyle w:val="ac"/>
        </w:rPr>
        <w:footnoteRef/>
      </w:r>
      <w:r>
        <w:t xml:space="preserve"> </w:t>
      </w:r>
      <w:r w:rsidRPr="00417F91">
        <w:t>Годин А.М., Подпорина И.В. Бюджетная система Российской Федерации. – М.: Дашков и Ко, 2009</w:t>
      </w:r>
      <w:r>
        <w:t>. – с. 126.</w:t>
      </w:r>
    </w:p>
  </w:footnote>
  <w:footnote w:id="20">
    <w:p w:rsidR="001D3875" w:rsidRDefault="00944BB2">
      <w:pPr>
        <w:pStyle w:val="aa"/>
      </w:pPr>
      <w:r>
        <w:rPr>
          <w:rStyle w:val="ac"/>
        </w:rPr>
        <w:footnoteRef/>
      </w:r>
      <w:r>
        <w:t xml:space="preserve"> </w:t>
      </w:r>
      <w:r w:rsidRPr="00C560DD">
        <w:t>Ермасова Н.Б. Бюджетная система. – М.: Высшее образование, 2009</w:t>
      </w:r>
      <w:r>
        <w:t>. – с.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B2" w:rsidRDefault="00944BB2" w:rsidP="00D92E0B">
    <w:pPr>
      <w:pStyle w:val="a3"/>
      <w:framePr w:wrap="around" w:vAnchor="text" w:hAnchor="margin" w:xAlign="center" w:y="1"/>
      <w:rPr>
        <w:rStyle w:val="a5"/>
      </w:rPr>
    </w:pPr>
  </w:p>
  <w:p w:rsidR="00944BB2" w:rsidRDefault="00944B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405"/>
    <w:multiLevelType w:val="hybridMultilevel"/>
    <w:tmpl w:val="349A72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4B37655"/>
    <w:multiLevelType w:val="hybridMultilevel"/>
    <w:tmpl w:val="B46881F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4DD3CFD"/>
    <w:multiLevelType w:val="hybridMultilevel"/>
    <w:tmpl w:val="E4122A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FF90F17"/>
    <w:multiLevelType w:val="hybridMultilevel"/>
    <w:tmpl w:val="2570AE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43874F01"/>
    <w:multiLevelType w:val="hybridMultilevel"/>
    <w:tmpl w:val="55F071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15E57DE"/>
    <w:multiLevelType w:val="hybridMultilevel"/>
    <w:tmpl w:val="36BC4E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1DC2711"/>
    <w:multiLevelType w:val="hybridMultilevel"/>
    <w:tmpl w:val="C458DDE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533847C5"/>
    <w:multiLevelType w:val="hybridMultilevel"/>
    <w:tmpl w:val="8A0C512C"/>
    <w:lvl w:ilvl="0" w:tplc="6790734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5ECE60C2"/>
    <w:multiLevelType w:val="hybridMultilevel"/>
    <w:tmpl w:val="721043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67EE5ED6"/>
    <w:multiLevelType w:val="hybridMultilevel"/>
    <w:tmpl w:val="DF346C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CD16E65"/>
    <w:multiLevelType w:val="hybridMultilevel"/>
    <w:tmpl w:val="D83AD5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740F37A1"/>
    <w:multiLevelType w:val="hybridMultilevel"/>
    <w:tmpl w:val="AD32F5E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76C5396A"/>
    <w:multiLevelType w:val="hybridMultilevel"/>
    <w:tmpl w:val="BCB28B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7CF241B"/>
    <w:multiLevelType w:val="hybridMultilevel"/>
    <w:tmpl w:val="B83EA1B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79BB595F"/>
    <w:multiLevelType w:val="hybridMultilevel"/>
    <w:tmpl w:val="B67E9E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4"/>
  </w:num>
  <w:num w:numId="4">
    <w:abstractNumId w:val="3"/>
  </w:num>
  <w:num w:numId="5">
    <w:abstractNumId w:val="1"/>
  </w:num>
  <w:num w:numId="6">
    <w:abstractNumId w:val="8"/>
  </w:num>
  <w:num w:numId="7">
    <w:abstractNumId w:val="5"/>
  </w:num>
  <w:num w:numId="8">
    <w:abstractNumId w:val="12"/>
  </w:num>
  <w:num w:numId="9">
    <w:abstractNumId w:val="2"/>
  </w:num>
  <w:num w:numId="10">
    <w:abstractNumId w:val="0"/>
  </w:num>
  <w:num w:numId="11">
    <w:abstractNumId w:val="10"/>
  </w:num>
  <w:num w:numId="12">
    <w:abstractNumId w:val="9"/>
  </w:num>
  <w:num w:numId="13">
    <w:abstractNumId w:val="7"/>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CC7"/>
    <w:rsid w:val="00061B9B"/>
    <w:rsid w:val="000A3ABB"/>
    <w:rsid w:val="000B7460"/>
    <w:rsid w:val="00194ABE"/>
    <w:rsid w:val="001C0A67"/>
    <w:rsid w:val="001D3875"/>
    <w:rsid w:val="001E4263"/>
    <w:rsid w:val="002475B4"/>
    <w:rsid w:val="002C6B60"/>
    <w:rsid w:val="002E1CE7"/>
    <w:rsid w:val="00313DD8"/>
    <w:rsid w:val="003267D6"/>
    <w:rsid w:val="00342A8D"/>
    <w:rsid w:val="00390527"/>
    <w:rsid w:val="003D37EF"/>
    <w:rsid w:val="00417F91"/>
    <w:rsid w:val="00425AC8"/>
    <w:rsid w:val="00492A18"/>
    <w:rsid w:val="00495237"/>
    <w:rsid w:val="004E65E3"/>
    <w:rsid w:val="00542F09"/>
    <w:rsid w:val="0056680A"/>
    <w:rsid w:val="005A55C1"/>
    <w:rsid w:val="005B17BD"/>
    <w:rsid w:val="005B5237"/>
    <w:rsid w:val="00603378"/>
    <w:rsid w:val="00652DC8"/>
    <w:rsid w:val="0065350A"/>
    <w:rsid w:val="00660426"/>
    <w:rsid w:val="00675026"/>
    <w:rsid w:val="006C4C67"/>
    <w:rsid w:val="006E0105"/>
    <w:rsid w:val="007C1F45"/>
    <w:rsid w:val="007C6613"/>
    <w:rsid w:val="007D6B9A"/>
    <w:rsid w:val="00807125"/>
    <w:rsid w:val="00832E8A"/>
    <w:rsid w:val="008A68F1"/>
    <w:rsid w:val="008B3BAF"/>
    <w:rsid w:val="00944BB2"/>
    <w:rsid w:val="0095702A"/>
    <w:rsid w:val="009C110F"/>
    <w:rsid w:val="009D5FB0"/>
    <w:rsid w:val="009F6087"/>
    <w:rsid w:val="00A84D2A"/>
    <w:rsid w:val="00AA20F9"/>
    <w:rsid w:val="00AF05C7"/>
    <w:rsid w:val="00B8561A"/>
    <w:rsid w:val="00B97132"/>
    <w:rsid w:val="00BC0C5D"/>
    <w:rsid w:val="00BC6E6B"/>
    <w:rsid w:val="00C01786"/>
    <w:rsid w:val="00C560DD"/>
    <w:rsid w:val="00C81C06"/>
    <w:rsid w:val="00CD3FA4"/>
    <w:rsid w:val="00CD59CD"/>
    <w:rsid w:val="00CF000F"/>
    <w:rsid w:val="00D313A0"/>
    <w:rsid w:val="00D67CE4"/>
    <w:rsid w:val="00D71057"/>
    <w:rsid w:val="00D72116"/>
    <w:rsid w:val="00D90F13"/>
    <w:rsid w:val="00D92E0B"/>
    <w:rsid w:val="00E24292"/>
    <w:rsid w:val="00E66EBA"/>
    <w:rsid w:val="00EE47D6"/>
    <w:rsid w:val="00F06885"/>
    <w:rsid w:val="00F149B7"/>
    <w:rsid w:val="00F229B6"/>
    <w:rsid w:val="00F257D3"/>
    <w:rsid w:val="00F37CC7"/>
    <w:rsid w:val="00F56490"/>
    <w:rsid w:val="00F8744F"/>
    <w:rsid w:val="00FA1E62"/>
    <w:rsid w:val="00FB4D6E"/>
    <w:rsid w:val="00FF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3AD6073-11FF-4FDE-9E7D-BA6B116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426"/>
    <w:rPr>
      <w:sz w:val="24"/>
      <w:szCs w:val="24"/>
    </w:rPr>
  </w:style>
  <w:style w:type="paragraph" w:styleId="1">
    <w:name w:val="heading 1"/>
    <w:basedOn w:val="a"/>
    <w:next w:val="a"/>
    <w:link w:val="10"/>
    <w:uiPriority w:val="9"/>
    <w:qFormat/>
    <w:rsid w:val="005B523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B523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header"/>
    <w:basedOn w:val="a"/>
    <w:link w:val="a4"/>
    <w:uiPriority w:val="99"/>
    <w:rsid w:val="00832E8A"/>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832E8A"/>
    <w:rPr>
      <w:rFonts w:cs="Times New Roman"/>
    </w:rPr>
  </w:style>
  <w:style w:type="paragraph" w:styleId="a6">
    <w:name w:val="Normal (Web)"/>
    <w:basedOn w:val="a"/>
    <w:uiPriority w:val="99"/>
    <w:rsid w:val="003267D6"/>
    <w:pPr>
      <w:spacing w:before="100" w:beforeAutospacing="1" w:after="100" w:afterAutospacing="1"/>
    </w:pPr>
  </w:style>
  <w:style w:type="character" w:styleId="a7">
    <w:name w:val="Strong"/>
    <w:uiPriority w:val="22"/>
    <w:qFormat/>
    <w:rsid w:val="003267D6"/>
    <w:rPr>
      <w:rFonts w:cs="Times New Roman"/>
      <w:b/>
      <w:bCs/>
    </w:rPr>
  </w:style>
  <w:style w:type="paragraph" w:customStyle="1" w:styleId="align-justify">
    <w:name w:val="align-justify"/>
    <w:basedOn w:val="a"/>
    <w:rsid w:val="003267D6"/>
    <w:pPr>
      <w:spacing w:before="100" w:beforeAutospacing="1" w:after="100" w:afterAutospacing="1"/>
    </w:pPr>
  </w:style>
  <w:style w:type="paragraph" w:styleId="11">
    <w:name w:val="toc 1"/>
    <w:basedOn w:val="a"/>
    <w:next w:val="a"/>
    <w:autoRedefine/>
    <w:uiPriority w:val="39"/>
    <w:semiHidden/>
    <w:rsid w:val="00AF05C7"/>
    <w:pPr>
      <w:tabs>
        <w:tab w:val="right" w:leader="dot" w:pos="9628"/>
      </w:tabs>
      <w:spacing w:line="480" w:lineRule="auto"/>
    </w:pPr>
    <w:rPr>
      <w:b/>
      <w:noProof/>
      <w:sz w:val="28"/>
      <w:szCs w:val="28"/>
    </w:rPr>
  </w:style>
  <w:style w:type="paragraph" w:styleId="21">
    <w:name w:val="toc 2"/>
    <w:basedOn w:val="a"/>
    <w:next w:val="a"/>
    <w:autoRedefine/>
    <w:uiPriority w:val="39"/>
    <w:semiHidden/>
    <w:rsid w:val="00AF05C7"/>
    <w:pPr>
      <w:ind w:left="240"/>
    </w:pPr>
  </w:style>
  <w:style w:type="character" w:styleId="a8">
    <w:name w:val="Hyperlink"/>
    <w:uiPriority w:val="99"/>
    <w:rsid w:val="00AF05C7"/>
    <w:rPr>
      <w:rFonts w:cs="Times New Roman"/>
      <w:color w:val="0000FF"/>
      <w:u w:val="single"/>
    </w:rPr>
  </w:style>
  <w:style w:type="paragraph" w:customStyle="1" w:styleId="a9">
    <w:name w:val="Стиль"/>
    <w:basedOn w:val="a"/>
    <w:rsid w:val="00BC0C5D"/>
    <w:pPr>
      <w:pageBreakBefore/>
      <w:spacing w:after="160" w:line="360" w:lineRule="auto"/>
    </w:pPr>
    <w:rPr>
      <w:sz w:val="28"/>
      <w:szCs w:val="20"/>
      <w:lang w:val="en-US" w:eastAsia="en-US"/>
    </w:rPr>
  </w:style>
  <w:style w:type="paragraph" w:styleId="aa">
    <w:name w:val="footnote text"/>
    <w:basedOn w:val="a"/>
    <w:link w:val="ab"/>
    <w:uiPriority w:val="99"/>
    <w:semiHidden/>
    <w:rsid w:val="00A84D2A"/>
    <w:rPr>
      <w:sz w:val="20"/>
      <w:szCs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sid w:val="00A84D2A"/>
    <w:rPr>
      <w:rFonts w:cs="Times New Roman"/>
      <w:vertAlign w:val="superscript"/>
    </w:rPr>
  </w:style>
  <w:style w:type="paragraph" w:styleId="ad">
    <w:name w:val="footer"/>
    <w:basedOn w:val="a"/>
    <w:link w:val="ae"/>
    <w:uiPriority w:val="99"/>
    <w:semiHidden/>
    <w:unhideWhenUsed/>
    <w:rsid w:val="004E65E3"/>
    <w:pPr>
      <w:tabs>
        <w:tab w:val="center" w:pos="4677"/>
        <w:tab w:val="right" w:pos="9355"/>
      </w:tabs>
    </w:pPr>
  </w:style>
  <w:style w:type="character" w:customStyle="1" w:styleId="ae">
    <w:name w:val="Нижний колонтитул Знак"/>
    <w:link w:val="ad"/>
    <w:uiPriority w:val="99"/>
    <w:semiHidden/>
    <w:locked/>
    <w:rsid w:val="004E65E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346447">
      <w:marLeft w:val="0"/>
      <w:marRight w:val="0"/>
      <w:marTop w:val="0"/>
      <w:marBottom w:val="0"/>
      <w:divBdr>
        <w:top w:val="none" w:sz="0" w:space="0" w:color="auto"/>
        <w:left w:val="none" w:sz="0" w:space="0" w:color="auto"/>
        <w:bottom w:val="none" w:sz="0" w:space="0" w:color="auto"/>
        <w:right w:val="none" w:sz="0" w:space="0" w:color="auto"/>
      </w:divBdr>
      <w:divsChild>
        <w:div w:id="1676346516">
          <w:marLeft w:val="0"/>
          <w:marRight w:val="0"/>
          <w:marTop w:val="0"/>
          <w:marBottom w:val="0"/>
          <w:divBdr>
            <w:top w:val="none" w:sz="0" w:space="0" w:color="auto"/>
            <w:left w:val="none" w:sz="0" w:space="0" w:color="auto"/>
            <w:bottom w:val="none" w:sz="0" w:space="0" w:color="auto"/>
            <w:right w:val="none" w:sz="0" w:space="0" w:color="auto"/>
          </w:divBdr>
          <w:divsChild>
            <w:div w:id="1676346487">
              <w:marLeft w:val="0"/>
              <w:marRight w:val="0"/>
              <w:marTop w:val="0"/>
              <w:marBottom w:val="0"/>
              <w:divBdr>
                <w:top w:val="none" w:sz="0" w:space="0" w:color="auto"/>
                <w:left w:val="none" w:sz="0" w:space="0" w:color="auto"/>
                <w:bottom w:val="none" w:sz="0" w:space="0" w:color="auto"/>
                <w:right w:val="none" w:sz="0" w:space="0" w:color="auto"/>
              </w:divBdr>
              <w:divsChild>
                <w:div w:id="1676346554">
                  <w:marLeft w:val="0"/>
                  <w:marRight w:val="0"/>
                  <w:marTop w:val="0"/>
                  <w:marBottom w:val="0"/>
                  <w:divBdr>
                    <w:top w:val="none" w:sz="0" w:space="0" w:color="auto"/>
                    <w:left w:val="none" w:sz="0" w:space="0" w:color="auto"/>
                    <w:bottom w:val="none" w:sz="0" w:space="0" w:color="auto"/>
                    <w:right w:val="none" w:sz="0" w:space="0" w:color="auto"/>
                  </w:divBdr>
                  <w:divsChild>
                    <w:div w:id="1676346472">
                      <w:marLeft w:val="0"/>
                      <w:marRight w:val="-100"/>
                      <w:marTop w:val="0"/>
                      <w:marBottom w:val="0"/>
                      <w:divBdr>
                        <w:top w:val="none" w:sz="0" w:space="0" w:color="auto"/>
                        <w:left w:val="none" w:sz="0" w:space="0" w:color="auto"/>
                        <w:bottom w:val="none" w:sz="0" w:space="0" w:color="auto"/>
                        <w:right w:val="none" w:sz="0" w:space="0" w:color="auto"/>
                      </w:divBdr>
                      <w:divsChild>
                        <w:div w:id="1676346459">
                          <w:marLeft w:val="0"/>
                          <w:marRight w:val="150"/>
                          <w:marTop w:val="30"/>
                          <w:marBottom w:val="90"/>
                          <w:divBdr>
                            <w:top w:val="none" w:sz="0" w:space="0" w:color="auto"/>
                            <w:left w:val="none" w:sz="0" w:space="0" w:color="auto"/>
                            <w:bottom w:val="none" w:sz="0" w:space="0" w:color="auto"/>
                            <w:right w:val="none" w:sz="0" w:space="0" w:color="auto"/>
                          </w:divBdr>
                          <w:divsChild>
                            <w:div w:id="1676346466">
                              <w:marLeft w:val="0"/>
                              <w:marRight w:val="-150"/>
                              <w:marTop w:val="0"/>
                              <w:marBottom w:val="0"/>
                              <w:divBdr>
                                <w:top w:val="none" w:sz="0" w:space="0" w:color="auto"/>
                                <w:left w:val="none" w:sz="0" w:space="0" w:color="auto"/>
                                <w:bottom w:val="none" w:sz="0" w:space="0" w:color="auto"/>
                                <w:right w:val="none" w:sz="0" w:space="0" w:color="auto"/>
                              </w:divBdr>
                              <w:divsChild>
                                <w:div w:id="1676346524">
                                  <w:marLeft w:val="0"/>
                                  <w:marRight w:val="0"/>
                                  <w:marTop w:val="0"/>
                                  <w:marBottom w:val="0"/>
                                  <w:divBdr>
                                    <w:top w:val="none" w:sz="0" w:space="0" w:color="auto"/>
                                    <w:left w:val="none" w:sz="0" w:space="0" w:color="auto"/>
                                    <w:bottom w:val="none" w:sz="0" w:space="0" w:color="auto"/>
                                    <w:right w:val="none" w:sz="0" w:space="0" w:color="auto"/>
                                  </w:divBdr>
                                  <w:divsChild>
                                    <w:div w:id="1676346483">
                                      <w:marLeft w:val="0"/>
                                      <w:marRight w:val="0"/>
                                      <w:marTop w:val="0"/>
                                      <w:marBottom w:val="0"/>
                                      <w:divBdr>
                                        <w:top w:val="none" w:sz="0" w:space="0" w:color="auto"/>
                                        <w:left w:val="none" w:sz="0" w:space="0" w:color="auto"/>
                                        <w:bottom w:val="none" w:sz="0" w:space="0" w:color="auto"/>
                                        <w:right w:val="none" w:sz="0" w:space="0" w:color="auto"/>
                                      </w:divBdr>
                                      <w:divsChild>
                                        <w:div w:id="1676346503">
                                          <w:marLeft w:val="0"/>
                                          <w:marRight w:val="0"/>
                                          <w:marTop w:val="0"/>
                                          <w:marBottom w:val="0"/>
                                          <w:divBdr>
                                            <w:top w:val="none" w:sz="0" w:space="0" w:color="auto"/>
                                            <w:left w:val="none" w:sz="0" w:space="0" w:color="auto"/>
                                            <w:bottom w:val="none" w:sz="0" w:space="0" w:color="auto"/>
                                            <w:right w:val="none" w:sz="0" w:space="0" w:color="auto"/>
                                          </w:divBdr>
                                        </w:div>
                                        <w:div w:id="1676346517">
                                          <w:marLeft w:val="0"/>
                                          <w:marRight w:val="0"/>
                                          <w:marTop w:val="0"/>
                                          <w:marBottom w:val="0"/>
                                          <w:divBdr>
                                            <w:top w:val="none" w:sz="0" w:space="0" w:color="auto"/>
                                            <w:left w:val="none" w:sz="0" w:space="0" w:color="auto"/>
                                            <w:bottom w:val="none" w:sz="0" w:space="0" w:color="auto"/>
                                            <w:right w:val="none" w:sz="0" w:space="0" w:color="auto"/>
                                          </w:divBdr>
                                        </w:div>
                                        <w:div w:id="1676346552">
                                          <w:marLeft w:val="0"/>
                                          <w:marRight w:val="0"/>
                                          <w:marTop w:val="0"/>
                                          <w:marBottom w:val="0"/>
                                          <w:divBdr>
                                            <w:top w:val="none" w:sz="0" w:space="0" w:color="auto"/>
                                            <w:left w:val="none" w:sz="0" w:space="0" w:color="auto"/>
                                            <w:bottom w:val="none" w:sz="0" w:space="0" w:color="auto"/>
                                            <w:right w:val="none" w:sz="0" w:space="0" w:color="auto"/>
                                          </w:divBdr>
                                        </w:div>
                                        <w:div w:id="1676346571">
                                          <w:marLeft w:val="0"/>
                                          <w:marRight w:val="0"/>
                                          <w:marTop w:val="0"/>
                                          <w:marBottom w:val="0"/>
                                          <w:divBdr>
                                            <w:top w:val="none" w:sz="0" w:space="0" w:color="auto"/>
                                            <w:left w:val="none" w:sz="0" w:space="0" w:color="auto"/>
                                            <w:bottom w:val="none" w:sz="0" w:space="0" w:color="auto"/>
                                            <w:right w:val="none" w:sz="0" w:space="0" w:color="auto"/>
                                          </w:divBdr>
                                          <w:divsChild>
                                            <w:div w:id="16763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6346449">
      <w:marLeft w:val="0"/>
      <w:marRight w:val="0"/>
      <w:marTop w:val="0"/>
      <w:marBottom w:val="0"/>
      <w:divBdr>
        <w:top w:val="none" w:sz="0" w:space="0" w:color="auto"/>
        <w:left w:val="none" w:sz="0" w:space="0" w:color="auto"/>
        <w:bottom w:val="none" w:sz="0" w:space="0" w:color="auto"/>
        <w:right w:val="none" w:sz="0" w:space="0" w:color="auto"/>
      </w:divBdr>
      <w:divsChild>
        <w:div w:id="1676346458">
          <w:marLeft w:val="0"/>
          <w:marRight w:val="0"/>
          <w:marTop w:val="0"/>
          <w:marBottom w:val="0"/>
          <w:divBdr>
            <w:top w:val="none" w:sz="0" w:space="0" w:color="auto"/>
            <w:left w:val="none" w:sz="0" w:space="0" w:color="auto"/>
            <w:bottom w:val="none" w:sz="0" w:space="0" w:color="auto"/>
            <w:right w:val="none" w:sz="0" w:space="0" w:color="auto"/>
          </w:divBdr>
          <w:divsChild>
            <w:div w:id="1676346539">
              <w:marLeft w:val="0"/>
              <w:marRight w:val="0"/>
              <w:marTop w:val="0"/>
              <w:marBottom w:val="0"/>
              <w:divBdr>
                <w:top w:val="none" w:sz="0" w:space="0" w:color="auto"/>
                <w:left w:val="none" w:sz="0" w:space="0" w:color="auto"/>
                <w:bottom w:val="none" w:sz="0" w:space="0" w:color="auto"/>
                <w:right w:val="none" w:sz="0" w:space="0" w:color="auto"/>
              </w:divBdr>
              <w:divsChild>
                <w:div w:id="1676346556">
                  <w:marLeft w:val="-7093"/>
                  <w:marRight w:val="0"/>
                  <w:marTop w:val="0"/>
                  <w:marBottom w:val="0"/>
                  <w:divBdr>
                    <w:top w:val="none" w:sz="0" w:space="0" w:color="auto"/>
                    <w:left w:val="none" w:sz="0" w:space="0" w:color="auto"/>
                    <w:bottom w:val="none" w:sz="0" w:space="0" w:color="auto"/>
                    <w:right w:val="none" w:sz="0" w:space="0" w:color="auto"/>
                  </w:divBdr>
                  <w:divsChild>
                    <w:div w:id="1676346546">
                      <w:marLeft w:val="709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46453">
      <w:marLeft w:val="0"/>
      <w:marRight w:val="0"/>
      <w:marTop w:val="0"/>
      <w:marBottom w:val="0"/>
      <w:divBdr>
        <w:top w:val="none" w:sz="0" w:space="0" w:color="auto"/>
        <w:left w:val="none" w:sz="0" w:space="0" w:color="auto"/>
        <w:bottom w:val="none" w:sz="0" w:space="0" w:color="auto"/>
        <w:right w:val="none" w:sz="0" w:space="0" w:color="auto"/>
      </w:divBdr>
      <w:divsChild>
        <w:div w:id="1676346488">
          <w:marLeft w:val="0"/>
          <w:marRight w:val="0"/>
          <w:marTop w:val="0"/>
          <w:marBottom w:val="0"/>
          <w:divBdr>
            <w:top w:val="none" w:sz="0" w:space="0" w:color="auto"/>
            <w:left w:val="none" w:sz="0" w:space="0" w:color="auto"/>
            <w:bottom w:val="none" w:sz="0" w:space="0" w:color="auto"/>
            <w:right w:val="none" w:sz="0" w:space="0" w:color="auto"/>
          </w:divBdr>
          <w:divsChild>
            <w:div w:id="1676346530">
              <w:marLeft w:val="0"/>
              <w:marRight w:val="0"/>
              <w:marTop w:val="0"/>
              <w:marBottom w:val="0"/>
              <w:divBdr>
                <w:top w:val="none" w:sz="0" w:space="0" w:color="auto"/>
                <w:left w:val="none" w:sz="0" w:space="0" w:color="auto"/>
                <w:bottom w:val="none" w:sz="0" w:space="0" w:color="auto"/>
                <w:right w:val="none" w:sz="0" w:space="0" w:color="auto"/>
              </w:divBdr>
              <w:divsChild>
                <w:div w:id="1676346557">
                  <w:marLeft w:val="0"/>
                  <w:marRight w:val="0"/>
                  <w:marTop w:val="0"/>
                  <w:marBottom w:val="0"/>
                  <w:divBdr>
                    <w:top w:val="none" w:sz="0" w:space="0" w:color="auto"/>
                    <w:left w:val="none" w:sz="0" w:space="0" w:color="auto"/>
                    <w:bottom w:val="none" w:sz="0" w:space="0" w:color="auto"/>
                    <w:right w:val="none" w:sz="0" w:space="0" w:color="auto"/>
                  </w:divBdr>
                  <w:divsChild>
                    <w:div w:id="1676346538">
                      <w:marLeft w:val="0"/>
                      <w:marRight w:val="-100"/>
                      <w:marTop w:val="0"/>
                      <w:marBottom w:val="0"/>
                      <w:divBdr>
                        <w:top w:val="none" w:sz="0" w:space="0" w:color="auto"/>
                        <w:left w:val="none" w:sz="0" w:space="0" w:color="auto"/>
                        <w:bottom w:val="none" w:sz="0" w:space="0" w:color="auto"/>
                        <w:right w:val="none" w:sz="0" w:space="0" w:color="auto"/>
                      </w:divBdr>
                      <w:divsChild>
                        <w:div w:id="1676346461">
                          <w:marLeft w:val="0"/>
                          <w:marRight w:val="215"/>
                          <w:marTop w:val="43"/>
                          <w:marBottom w:val="129"/>
                          <w:divBdr>
                            <w:top w:val="none" w:sz="0" w:space="0" w:color="auto"/>
                            <w:left w:val="none" w:sz="0" w:space="0" w:color="auto"/>
                            <w:bottom w:val="none" w:sz="0" w:space="0" w:color="auto"/>
                            <w:right w:val="none" w:sz="0" w:space="0" w:color="auto"/>
                          </w:divBdr>
                          <w:divsChild>
                            <w:div w:id="1676346500">
                              <w:marLeft w:val="0"/>
                              <w:marRight w:val="-215"/>
                              <w:marTop w:val="0"/>
                              <w:marBottom w:val="0"/>
                              <w:divBdr>
                                <w:top w:val="none" w:sz="0" w:space="0" w:color="auto"/>
                                <w:left w:val="none" w:sz="0" w:space="0" w:color="auto"/>
                                <w:bottom w:val="none" w:sz="0" w:space="0" w:color="auto"/>
                                <w:right w:val="none" w:sz="0" w:space="0" w:color="auto"/>
                              </w:divBdr>
                              <w:divsChild>
                                <w:div w:id="1676346495">
                                  <w:marLeft w:val="0"/>
                                  <w:marRight w:val="0"/>
                                  <w:marTop w:val="0"/>
                                  <w:marBottom w:val="0"/>
                                  <w:divBdr>
                                    <w:top w:val="none" w:sz="0" w:space="0" w:color="auto"/>
                                    <w:left w:val="none" w:sz="0" w:space="0" w:color="auto"/>
                                    <w:bottom w:val="none" w:sz="0" w:space="0" w:color="auto"/>
                                    <w:right w:val="none" w:sz="0" w:space="0" w:color="auto"/>
                                  </w:divBdr>
                                  <w:divsChild>
                                    <w:div w:id="1676346469">
                                      <w:marLeft w:val="0"/>
                                      <w:marRight w:val="0"/>
                                      <w:marTop w:val="0"/>
                                      <w:marBottom w:val="0"/>
                                      <w:divBdr>
                                        <w:top w:val="none" w:sz="0" w:space="0" w:color="auto"/>
                                        <w:left w:val="none" w:sz="0" w:space="0" w:color="auto"/>
                                        <w:bottom w:val="none" w:sz="0" w:space="0" w:color="auto"/>
                                        <w:right w:val="none" w:sz="0" w:space="0" w:color="auto"/>
                                      </w:divBdr>
                                      <w:divsChild>
                                        <w:div w:id="1676346467">
                                          <w:marLeft w:val="0"/>
                                          <w:marRight w:val="0"/>
                                          <w:marTop w:val="0"/>
                                          <w:marBottom w:val="0"/>
                                          <w:divBdr>
                                            <w:top w:val="none" w:sz="0" w:space="0" w:color="auto"/>
                                            <w:left w:val="none" w:sz="0" w:space="0" w:color="auto"/>
                                            <w:bottom w:val="none" w:sz="0" w:space="0" w:color="auto"/>
                                            <w:right w:val="none" w:sz="0" w:space="0" w:color="auto"/>
                                          </w:divBdr>
                                        </w:div>
                                        <w:div w:id="1676346480">
                                          <w:marLeft w:val="0"/>
                                          <w:marRight w:val="0"/>
                                          <w:marTop w:val="0"/>
                                          <w:marBottom w:val="0"/>
                                          <w:divBdr>
                                            <w:top w:val="none" w:sz="0" w:space="0" w:color="auto"/>
                                            <w:left w:val="none" w:sz="0" w:space="0" w:color="auto"/>
                                            <w:bottom w:val="none" w:sz="0" w:space="0" w:color="auto"/>
                                            <w:right w:val="none" w:sz="0" w:space="0" w:color="auto"/>
                                          </w:divBdr>
                                        </w:div>
                                        <w:div w:id="1676346542">
                                          <w:marLeft w:val="0"/>
                                          <w:marRight w:val="0"/>
                                          <w:marTop w:val="0"/>
                                          <w:marBottom w:val="0"/>
                                          <w:divBdr>
                                            <w:top w:val="none" w:sz="0" w:space="0" w:color="auto"/>
                                            <w:left w:val="none" w:sz="0" w:space="0" w:color="auto"/>
                                            <w:bottom w:val="none" w:sz="0" w:space="0" w:color="auto"/>
                                            <w:right w:val="none" w:sz="0" w:space="0" w:color="auto"/>
                                          </w:divBdr>
                                          <w:divsChild>
                                            <w:div w:id="1676346463">
                                              <w:marLeft w:val="0"/>
                                              <w:marRight w:val="0"/>
                                              <w:marTop w:val="0"/>
                                              <w:marBottom w:val="0"/>
                                              <w:divBdr>
                                                <w:top w:val="none" w:sz="0" w:space="0" w:color="auto"/>
                                                <w:left w:val="none" w:sz="0" w:space="0" w:color="auto"/>
                                                <w:bottom w:val="none" w:sz="0" w:space="0" w:color="auto"/>
                                                <w:right w:val="none" w:sz="0" w:space="0" w:color="auto"/>
                                              </w:divBdr>
                                            </w:div>
                                          </w:divsChild>
                                        </w:div>
                                        <w:div w:id="167634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46456">
      <w:marLeft w:val="0"/>
      <w:marRight w:val="0"/>
      <w:marTop w:val="0"/>
      <w:marBottom w:val="0"/>
      <w:divBdr>
        <w:top w:val="none" w:sz="0" w:space="0" w:color="auto"/>
        <w:left w:val="none" w:sz="0" w:space="0" w:color="auto"/>
        <w:bottom w:val="none" w:sz="0" w:space="0" w:color="auto"/>
        <w:right w:val="none" w:sz="0" w:space="0" w:color="auto"/>
      </w:divBdr>
      <w:divsChild>
        <w:div w:id="1676346454">
          <w:marLeft w:val="0"/>
          <w:marRight w:val="0"/>
          <w:marTop w:val="0"/>
          <w:marBottom w:val="0"/>
          <w:divBdr>
            <w:top w:val="none" w:sz="0" w:space="0" w:color="auto"/>
            <w:left w:val="none" w:sz="0" w:space="0" w:color="auto"/>
            <w:bottom w:val="none" w:sz="0" w:space="0" w:color="auto"/>
            <w:right w:val="none" w:sz="0" w:space="0" w:color="auto"/>
          </w:divBdr>
          <w:divsChild>
            <w:div w:id="1676346558">
              <w:marLeft w:val="0"/>
              <w:marRight w:val="0"/>
              <w:marTop w:val="0"/>
              <w:marBottom w:val="0"/>
              <w:divBdr>
                <w:top w:val="none" w:sz="0" w:space="0" w:color="auto"/>
                <w:left w:val="none" w:sz="0" w:space="0" w:color="auto"/>
                <w:bottom w:val="none" w:sz="0" w:space="0" w:color="auto"/>
                <w:right w:val="none" w:sz="0" w:space="0" w:color="auto"/>
              </w:divBdr>
              <w:divsChild>
                <w:div w:id="1676346465">
                  <w:marLeft w:val="0"/>
                  <w:marRight w:val="0"/>
                  <w:marTop w:val="0"/>
                  <w:marBottom w:val="0"/>
                  <w:divBdr>
                    <w:top w:val="none" w:sz="0" w:space="0" w:color="auto"/>
                    <w:left w:val="none" w:sz="0" w:space="0" w:color="auto"/>
                    <w:bottom w:val="none" w:sz="0" w:space="0" w:color="auto"/>
                    <w:right w:val="none" w:sz="0" w:space="0" w:color="auto"/>
                  </w:divBdr>
                  <w:divsChild>
                    <w:div w:id="1676346540">
                      <w:marLeft w:val="0"/>
                      <w:marRight w:val="-100"/>
                      <w:marTop w:val="0"/>
                      <w:marBottom w:val="0"/>
                      <w:divBdr>
                        <w:top w:val="none" w:sz="0" w:space="0" w:color="auto"/>
                        <w:left w:val="none" w:sz="0" w:space="0" w:color="auto"/>
                        <w:bottom w:val="none" w:sz="0" w:space="0" w:color="auto"/>
                        <w:right w:val="none" w:sz="0" w:space="0" w:color="auto"/>
                      </w:divBdr>
                      <w:divsChild>
                        <w:div w:id="1676346484">
                          <w:marLeft w:val="0"/>
                          <w:marRight w:val="215"/>
                          <w:marTop w:val="43"/>
                          <w:marBottom w:val="129"/>
                          <w:divBdr>
                            <w:top w:val="none" w:sz="0" w:space="0" w:color="auto"/>
                            <w:left w:val="none" w:sz="0" w:space="0" w:color="auto"/>
                            <w:bottom w:val="none" w:sz="0" w:space="0" w:color="auto"/>
                            <w:right w:val="none" w:sz="0" w:space="0" w:color="auto"/>
                          </w:divBdr>
                          <w:divsChild>
                            <w:div w:id="1676346535">
                              <w:marLeft w:val="0"/>
                              <w:marRight w:val="-215"/>
                              <w:marTop w:val="0"/>
                              <w:marBottom w:val="0"/>
                              <w:divBdr>
                                <w:top w:val="none" w:sz="0" w:space="0" w:color="auto"/>
                                <w:left w:val="none" w:sz="0" w:space="0" w:color="auto"/>
                                <w:bottom w:val="none" w:sz="0" w:space="0" w:color="auto"/>
                                <w:right w:val="none" w:sz="0" w:space="0" w:color="auto"/>
                              </w:divBdr>
                              <w:divsChild>
                                <w:div w:id="1676346492">
                                  <w:marLeft w:val="0"/>
                                  <w:marRight w:val="0"/>
                                  <w:marTop w:val="0"/>
                                  <w:marBottom w:val="0"/>
                                  <w:divBdr>
                                    <w:top w:val="none" w:sz="0" w:space="0" w:color="auto"/>
                                    <w:left w:val="none" w:sz="0" w:space="0" w:color="auto"/>
                                    <w:bottom w:val="none" w:sz="0" w:space="0" w:color="auto"/>
                                    <w:right w:val="none" w:sz="0" w:space="0" w:color="auto"/>
                                  </w:divBdr>
                                  <w:divsChild>
                                    <w:div w:id="1676346568">
                                      <w:marLeft w:val="0"/>
                                      <w:marRight w:val="0"/>
                                      <w:marTop w:val="0"/>
                                      <w:marBottom w:val="0"/>
                                      <w:divBdr>
                                        <w:top w:val="none" w:sz="0" w:space="0" w:color="auto"/>
                                        <w:left w:val="none" w:sz="0" w:space="0" w:color="auto"/>
                                        <w:bottom w:val="none" w:sz="0" w:space="0" w:color="auto"/>
                                        <w:right w:val="none" w:sz="0" w:space="0" w:color="auto"/>
                                      </w:divBdr>
                                      <w:divsChild>
                                        <w:div w:id="1676346468">
                                          <w:marLeft w:val="0"/>
                                          <w:marRight w:val="0"/>
                                          <w:marTop w:val="0"/>
                                          <w:marBottom w:val="0"/>
                                          <w:divBdr>
                                            <w:top w:val="none" w:sz="0" w:space="0" w:color="auto"/>
                                            <w:left w:val="none" w:sz="0" w:space="0" w:color="auto"/>
                                            <w:bottom w:val="none" w:sz="0" w:space="0" w:color="auto"/>
                                            <w:right w:val="none" w:sz="0" w:space="0" w:color="auto"/>
                                          </w:divBdr>
                                        </w:div>
                                        <w:div w:id="1676346475">
                                          <w:marLeft w:val="0"/>
                                          <w:marRight w:val="0"/>
                                          <w:marTop w:val="0"/>
                                          <w:marBottom w:val="0"/>
                                          <w:divBdr>
                                            <w:top w:val="none" w:sz="0" w:space="0" w:color="auto"/>
                                            <w:left w:val="none" w:sz="0" w:space="0" w:color="auto"/>
                                            <w:bottom w:val="none" w:sz="0" w:space="0" w:color="auto"/>
                                            <w:right w:val="none" w:sz="0" w:space="0" w:color="auto"/>
                                          </w:divBdr>
                                        </w:div>
                                        <w:div w:id="1676346544">
                                          <w:marLeft w:val="0"/>
                                          <w:marRight w:val="0"/>
                                          <w:marTop w:val="0"/>
                                          <w:marBottom w:val="0"/>
                                          <w:divBdr>
                                            <w:top w:val="none" w:sz="0" w:space="0" w:color="auto"/>
                                            <w:left w:val="none" w:sz="0" w:space="0" w:color="auto"/>
                                            <w:bottom w:val="none" w:sz="0" w:space="0" w:color="auto"/>
                                            <w:right w:val="none" w:sz="0" w:space="0" w:color="auto"/>
                                          </w:divBdr>
                                        </w:div>
                                        <w:div w:id="1676346550">
                                          <w:marLeft w:val="0"/>
                                          <w:marRight w:val="0"/>
                                          <w:marTop w:val="0"/>
                                          <w:marBottom w:val="0"/>
                                          <w:divBdr>
                                            <w:top w:val="none" w:sz="0" w:space="0" w:color="auto"/>
                                            <w:left w:val="none" w:sz="0" w:space="0" w:color="auto"/>
                                            <w:bottom w:val="none" w:sz="0" w:space="0" w:color="auto"/>
                                            <w:right w:val="none" w:sz="0" w:space="0" w:color="auto"/>
                                          </w:divBdr>
                                          <w:divsChild>
                                            <w:div w:id="16763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6346486">
      <w:marLeft w:val="0"/>
      <w:marRight w:val="0"/>
      <w:marTop w:val="0"/>
      <w:marBottom w:val="0"/>
      <w:divBdr>
        <w:top w:val="none" w:sz="0" w:space="0" w:color="auto"/>
        <w:left w:val="none" w:sz="0" w:space="0" w:color="auto"/>
        <w:bottom w:val="none" w:sz="0" w:space="0" w:color="auto"/>
        <w:right w:val="none" w:sz="0" w:space="0" w:color="auto"/>
      </w:divBdr>
      <w:divsChild>
        <w:div w:id="1676346551">
          <w:marLeft w:val="0"/>
          <w:marRight w:val="0"/>
          <w:marTop w:val="0"/>
          <w:marBottom w:val="0"/>
          <w:divBdr>
            <w:top w:val="none" w:sz="0" w:space="0" w:color="auto"/>
            <w:left w:val="none" w:sz="0" w:space="0" w:color="auto"/>
            <w:bottom w:val="none" w:sz="0" w:space="0" w:color="auto"/>
            <w:right w:val="none" w:sz="0" w:space="0" w:color="auto"/>
          </w:divBdr>
          <w:divsChild>
            <w:div w:id="1676346562">
              <w:marLeft w:val="0"/>
              <w:marRight w:val="0"/>
              <w:marTop w:val="0"/>
              <w:marBottom w:val="0"/>
              <w:divBdr>
                <w:top w:val="none" w:sz="0" w:space="0" w:color="auto"/>
                <w:left w:val="none" w:sz="0" w:space="0" w:color="auto"/>
                <w:bottom w:val="none" w:sz="0" w:space="0" w:color="auto"/>
                <w:right w:val="none" w:sz="0" w:space="0" w:color="auto"/>
              </w:divBdr>
              <w:divsChild>
                <w:div w:id="1676346563">
                  <w:marLeft w:val="0"/>
                  <w:marRight w:val="0"/>
                  <w:marTop w:val="0"/>
                  <w:marBottom w:val="0"/>
                  <w:divBdr>
                    <w:top w:val="none" w:sz="0" w:space="0" w:color="auto"/>
                    <w:left w:val="none" w:sz="0" w:space="0" w:color="auto"/>
                    <w:bottom w:val="none" w:sz="0" w:space="0" w:color="auto"/>
                    <w:right w:val="none" w:sz="0" w:space="0" w:color="auto"/>
                  </w:divBdr>
                  <w:divsChild>
                    <w:div w:id="1676346501">
                      <w:marLeft w:val="0"/>
                      <w:marRight w:val="-100"/>
                      <w:marTop w:val="0"/>
                      <w:marBottom w:val="0"/>
                      <w:divBdr>
                        <w:top w:val="none" w:sz="0" w:space="0" w:color="auto"/>
                        <w:left w:val="none" w:sz="0" w:space="0" w:color="auto"/>
                        <w:bottom w:val="none" w:sz="0" w:space="0" w:color="auto"/>
                        <w:right w:val="none" w:sz="0" w:space="0" w:color="auto"/>
                      </w:divBdr>
                      <w:divsChild>
                        <w:div w:id="1676346508">
                          <w:marLeft w:val="0"/>
                          <w:marRight w:val="215"/>
                          <w:marTop w:val="43"/>
                          <w:marBottom w:val="129"/>
                          <w:divBdr>
                            <w:top w:val="none" w:sz="0" w:space="0" w:color="auto"/>
                            <w:left w:val="none" w:sz="0" w:space="0" w:color="auto"/>
                            <w:bottom w:val="none" w:sz="0" w:space="0" w:color="auto"/>
                            <w:right w:val="none" w:sz="0" w:space="0" w:color="auto"/>
                          </w:divBdr>
                          <w:divsChild>
                            <w:div w:id="1676346521">
                              <w:marLeft w:val="0"/>
                              <w:marRight w:val="-215"/>
                              <w:marTop w:val="0"/>
                              <w:marBottom w:val="0"/>
                              <w:divBdr>
                                <w:top w:val="none" w:sz="0" w:space="0" w:color="auto"/>
                                <w:left w:val="none" w:sz="0" w:space="0" w:color="auto"/>
                                <w:bottom w:val="none" w:sz="0" w:space="0" w:color="auto"/>
                                <w:right w:val="none" w:sz="0" w:space="0" w:color="auto"/>
                              </w:divBdr>
                              <w:divsChild>
                                <w:div w:id="1676346502">
                                  <w:marLeft w:val="0"/>
                                  <w:marRight w:val="0"/>
                                  <w:marTop w:val="0"/>
                                  <w:marBottom w:val="0"/>
                                  <w:divBdr>
                                    <w:top w:val="none" w:sz="0" w:space="0" w:color="auto"/>
                                    <w:left w:val="none" w:sz="0" w:space="0" w:color="auto"/>
                                    <w:bottom w:val="none" w:sz="0" w:space="0" w:color="auto"/>
                                    <w:right w:val="none" w:sz="0" w:space="0" w:color="auto"/>
                                  </w:divBdr>
                                  <w:divsChild>
                                    <w:div w:id="1676346450">
                                      <w:marLeft w:val="0"/>
                                      <w:marRight w:val="0"/>
                                      <w:marTop w:val="0"/>
                                      <w:marBottom w:val="0"/>
                                      <w:divBdr>
                                        <w:top w:val="none" w:sz="0" w:space="0" w:color="auto"/>
                                        <w:left w:val="none" w:sz="0" w:space="0" w:color="auto"/>
                                        <w:bottom w:val="none" w:sz="0" w:space="0" w:color="auto"/>
                                        <w:right w:val="none" w:sz="0" w:space="0" w:color="auto"/>
                                      </w:divBdr>
                                      <w:divsChild>
                                        <w:div w:id="1676346485">
                                          <w:marLeft w:val="0"/>
                                          <w:marRight w:val="0"/>
                                          <w:marTop w:val="0"/>
                                          <w:marBottom w:val="0"/>
                                          <w:divBdr>
                                            <w:top w:val="none" w:sz="0" w:space="0" w:color="auto"/>
                                            <w:left w:val="none" w:sz="0" w:space="0" w:color="auto"/>
                                            <w:bottom w:val="none" w:sz="0" w:space="0" w:color="auto"/>
                                            <w:right w:val="none" w:sz="0" w:space="0" w:color="auto"/>
                                          </w:divBdr>
                                        </w:div>
                                        <w:div w:id="1676346497">
                                          <w:marLeft w:val="0"/>
                                          <w:marRight w:val="0"/>
                                          <w:marTop w:val="0"/>
                                          <w:marBottom w:val="0"/>
                                          <w:divBdr>
                                            <w:top w:val="none" w:sz="0" w:space="0" w:color="auto"/>
                                            <w:left w:val="none" w:sz="0" w:space="0" w:color="auto"/>
                                            <w:bottom w:val="none" w:sz="0" w:space="0" w:color="auto"/>
                                            <w:right w:val="none" w:sz="0" w:space="0" w:color="auto"/>
                                          </w:divBdr>
                                        </w:div>
                                        <w:div w:id="16763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46499">
      <w:marLeft w:val="0"/>
      <w:marRight w:val="0"/>
      <w:marTop w:val="0"/>
      <w:marBottom w:val="0"/>
      <w:divBdr>
        <w:top w:val="none" w:sz="0" w:space="0" w:color="auto"/>
        <w:left w:val="none" w:sz="0" w:space="0" w:color="auto"/>
        <w:bottom w:val="none" w:sz="0" w:space="0" w:color="auto"/>
        <w:right w:val="none" w:sz="0" w:space="0" w:color="auto"/>
      </w:divBdr>
      <w:divsChild>
        <w:div w:id="1676346455">
          <w:marLeft w:val="0"/>
          <w:marRight w:val="0"/>
          <w:marTop w:val="0"/>
          <w:marBottom w:val="0"/>
          <w:divBdr>
            <w:top w:val="none" w:sz="0" w:space="0" w:color="auto"/>
            <w:left w:val="none" w:sz="0" w:space="0" w:color="auto"/>
            <w:bottom w:val="none" w:sz="0" w:space="0" w:color="auto"/>
            <w:right w:val="none" w:sz="0" w:space="0" w:color="auto"/>
          </w:divBdr>
          <w:divsChild>
            <w:div w:id="1676346490">
              <w:marLeft w:val="0"/>
              <w:marRight w:val="0"/>
              <w:marTop w:val="0"/>
              <w:marBottom w:val="0"/>
              <w:divBdr>
                <w:top w:val="none" w:sz="0" w:space="0" w:color="auto"/>
                <w:left w:val="none" w:sz="0" w:space="0" w:color="auto"/>
                <w:bottom w:val="none" w:sz="0" w:space="0" w:color="auto"/>
                <w:right w:val="none" w:sz="0" w:space="0" w:color="auto"/>
              </w:divBdr>
              <w:divsChild>
                <w:div w:id="1676346570">
                  <w:marLeft w:val="0"/>
                  <w:marRight w:val="0"/>
                  <w:marTop w:val="0"/>
                  <w:marBottom w:val="0"/>
                  <w:divBdr>
                    <w:top w:val="none" w:sz="0" w:space="0" w:color="auto"/>
                    <w:left w:val="none" w:sz="0" w:space="0" w:color="auto"/>
                    <w:bottom w:val="none" w:sz="0" w:space="0" w:color="auto"/>
                    <w:right w:val="none" w:sz="0" w:space="0" w:color="auto"/>
                  </w:divBdr>
                  <w:divsChild>
                    <w:div w:id="1676346477">
                      <w:marLeft w:val="0"/>
                      <w:marRight w:val="-100"/>
                      <w:marTop w:val="0"/>
                      <w:marBottom w:val="0"/>
                      <w:divBdr>
                        <w:top w:val="none" w:sz="0" w:space="0" w:color="auto"/>
                        <w:left w:val="none" w:sz="0" w:space="0" w:color="auto"/>
                        <w:bottom w:val="none" w:sz="0" w:space="0" w:color="auto"/>
                        <w:right w:val="none" w:sz="0" w:space="0" w:color="auto"/>
                      </w:divBdr>
                      <w:divsChild>
                        <w:div w:id="1676346561">
                          <w:marLeft w:val="0"/>
                          <w:marRight w:val="150"/>
                          <w:marTop w:val="30"/>
                          <w:marBottom w:val="90"/>
                          <w:divBdr>
                            <w:top w:val="none" w:sz="0" w:space="0" w:color="auto"/>
                            <w:left w:val="none" w:sz="0" w:space="0" w:color="auto"/>
                            <w:bottom w:val="none" w:sz="0" w:space="0" w:color="auto"/>
                            <w:right w:val="none" w:sz="0" w:space="0" w:color="auto"/>
                          </w:divBdr>
                          <w:divsChild>
                            <w:div w:id="1676346462">
                              <w:marLeft w:val="0"/>
                              <w:marRight w:val="-150"/>
                              <w:marTop w:val="0"/>
                              <w:marBottom w:val="0"/>
                              <w:divBdr>
                                <w:top w:val="none" w:sz="0" w:space="0" w:color="auto"/>
                                <w:left w:val="none" w:sz="0" w:space="0" w:color="auto"/>
                                <w:bottom w:val="none" w:sz="0" w:space="0" w:color="auto"/>
                                <w:right w:val="none" w:sz="0" w:space="0" w:color="auto"/>
                              </w:divBdr>
                              <w:divsChild>
                                <w:div w:id="1676346547">
                                  <w:marLeft w:val="0"/>
                                  <w:marRight w:val="0"/>
                                  <w:marTop w:val="0"/>
                                  <w:marBottom w:val="0"/>
                                  <w:divBdr>
                                    <w:top w:val="none" w:sz="0" w:space="0" w:color="auto"/>
                                    <w:left w:val="none" w:sz="0" w:space="0" w:color="auto"/>
                                    <w:bottom w:val="none" w:sz="0" w:space="0" w:color="auto"/>
                                    <w:right w:val="none" w:sz="0" w:space="0" w:color="auto"/>
                                  </w:divBdr>
                                  <w:divsChild>
                                    <w:div w:id="1676346493">
                                      <w:marLeft w:val="0"/>
                                      <w:marRight w:val="0"/>
                                      <w:marTop w:val="0"/>
                                      <w:marBottom w:val="0"/>
                                      <w:divBdr>
                                        <w:top w:val="none" w:sz="0" w:space="0" w:color="auto"/>
                                        <w:left w:val="none" w:sz="0" w:space="0" w:color="auto"/>
                                        <w:bottom w:val="none" w:sz="0" w:space="0" w:color="auto"/>
                                        <w:right w:val="none" w:sz="0" w:space="0" w:color="auto"/>
                                      </w:divBdr>
                                      <w:divsChild>
                                        <w:div w:id="1676346509">
                                          <w:marLeft w:val="0"/>
                                          <w:marRight w:val="0"/>
                                          <w:marTop w:val="0"/>
                                          <w:marBottom w:val="0"/>
                                          <w:divBdr>
                                            <w:top w:val="none" w:sz="0" w:space="0" w:color="auto"/>
                                            <w:left w:val="none" w:sz="0" w:space="0" w:color="auto"/>
                                            <w:bottom w:val="none" w:sz="0" w:space="0" w:color="auto"/>
                                            <w:right w:val="none" w:sz="0" w:space="0" w:color="auto"/>
                                          </w:divBdr>
                                          <w:divsChild>
                                            <w:div w:id="1676346523">
                                              <w:marLeft w:val="0"/>
                                              <w:marRight w:val="0"/>
                                              <w:marTop w:val="0"/>
                                              <w:marBottom w:val="0"/>
                                              <w:divBdr>
                                                <w:top w:val="none" w:sz="0" w:space="0" w:color="auto"/>
                                                <w:left w:val="none" w:sz="0" w:space="0" w:color="auto"/>
                                                <w:bottom w:val="none" w:sz="0" w:space="0" w:color="auto"/>
                                                <w:right w:val="none" w:sz="0" w:space="0" w:color="auto"/>
                                              </w:divBdr>
                                            </w:div>
                                          </w:divsChild>
                                        </w:div>
                                        <w:div w:id="1676346510">
                                          <w:marLeft w:val="0"/>
                                          <w:marRight w:val="0"/>
                                          <w:marTop w:val="0"/>
                                          <w:marBottom w:val="0"/>
                                          <w:divBdr>
                                            <w:top w:val="none" w:sz="0" w:space="0" w:color="auto"/>
                                            <w:left w:val="none" w:sz="0" w:space="0" w:color="auto"/>
                                            <w:bottom w:val="none" w:sz="0" w:space="0" w:color="auto"/>
                                            <w:right w:val="none" w:sz="0" w:space="0" w:color="auto"/>
                                          </w:divBdr>
                                        </w:div>
                                        <w:div w:id="1676346518">
                                          <w:marLeft w:val="0"/>
                                          <w:marRight w:val="0"/>
                                          <w:marTop w:val="0"/>
                                          <w:marBottom w:val="0"/>
                                          <w:divBdr>
                                            <w:top w:val="none" w:sz="0" w:space="0" w:color="auto"/>
                                            <w:left w:val="none" w:sz="0" w:space="0" w:color="auto"/>
                                            <w:bottom w:val="none" w:sz="0" w:space="0" w:color="auto"/>
                                            <w:right w:val="none" w:sz="0" w:space="0" w:color="auto"/>
                                          </w:divBdr>
                                        </w:div>
                                        <w:div w:id="16763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46514">
      <w:marLeft w:val="0"/>
      <w:marRight w:val="0"/>
      <w:marTop w:val="0"/>
      <w:marBottom w:val="0"/>
      <w:divBdr>
        <w:top w:val="none" w:sz="0" w:space="0" w:color="auto"/>
        <w:left w:val="none" w:sz="0" w:space="0" w:color="auto"/>
        <w:bottom w:val="none" w:sz="0" w:space="0" w:color="auto"/>
        <w:right w:val="none" w:sz="0" w:space="0" w:color="auto"/>
      </w:divBdr>
      <w:divsChild>
        <w:div w:id="1676346494">
          <w:marLeft w:val="0"/>
          <w:marRight w:val="0"/>
          <w:marTop w:val="0"/>
          <w:marBottom w:val="0"/>
          <w:divBdr>
            <w:top w:val="none" w:sz="0" w:space="0" w:color="auto"/>
            <w:left w:val="none" w:sz="0" w:space="0" w:color="auto"/>
            <w:bottom w:val="none" w:sz="0" w:space="0" w:color="auto"/>
            <w:right w:val="none" w:sz="0" w:space="0" w:color="auto"/>
          </w:divBdr>
          <w:divsChild>
            <w:div w:id="1676346481">
              <w:marLeft w:val="0"/>
              <w:marRight w:val="0"/>
              <w:marTop w:val="0"/>
              <w:marBottom w:val="0"/>
              <w:divBdr>
                <w:top w:val="none" w:sz="0" w:space="0" w:color="auto"/>
                <w:left w:val="none" w:sz="0" w:space="0" w:color="auto"/>
                <w:bottom w:val="none" w:sz="0" w:space="0" w:color="auto"/>
                <w:right w:val="none" w:sz="0" w:space="0" w:color="auto"/>
              </w:divBdr>
              <w:divsChild>
                <w:div w:id="1676346512">
                  <w:marLeft w:val="0"/>
                  <w:marRight w:val="0"/>
                  <w:marTop w:val="0"/>
                  <w:marBottom w:val="0"/>
                  <w:divBdr>
                    <w:top w:val="none" w:sz="0" w:space="0" w:color="auto"/>
                    <w:left w:val="none" w:sz="0" w:space="0" w:color="auto"/>
                    <w:bottom w:val="none" w:sz="0" w:space="0" w:color="auto"/>
                    <w:right w:val="none" w:sz="0" w:space="0" w:color="auto"/>
                  </w:divBdr>
                  <w:divsChild>
                    <w:div w:id="1676346464">
                      <w:marLeft w:val="0"/>
                      <w:marRight w:val="-100"/>
                      <w:marTop w:val="0"/>
                      <w:marBottom w:val="0"/>
                      <w:divBdr>
                        <w:top w:val="none" w:sz="0" w:space="0" w:color="auto"/>
                        <w:left w:val="none" w:sz="0" w:space="0" w:color="auto"/>
                        <w:bottom w:val="none" w:sz="0" w:space="0" w:color="auto"/>
                        <w:right w:val="none" w:sz="0" w:space="0" w:color="auto"/>
                      </w:divBdr>
                      <w:divsChild>
                        <w:div w:id="1676346564">
                          <w:marLeft w:val="0"/>
                          <w:marRight w:val="215"/>
                          <w:marTop w:val="43"/>
                          <w:marBottom w:val="129"/>
                          <w:divBdr>
                            <w:top w:val="none" w:sz="0" w:space="0" w:color="auto"/>
                            <w:left w:val="none" w:sz="0" w:space="0" w:color="auto"/>
                            <w:bottom w:val="none" w:sz="0" w:space="0" w:color="auto"/>
                            <w:right w:val="none" w:sz="0" w:space="0" w:color="auto"/>
                          </w:divBdr>
                          <w:divsChild>
                            <w:div w:id="1676346479">
                              <w:marLeft w:val="0"/>
                              <w:marRight w:val="-215"/>
                              <w:marTop w:val="0"/>
                              <w:marBottom w:val="0"/>
                              <w:divBdr>
                                <w:top w:val="none" w:sz="0" w:space="0" w:color="auto"/>
                                <w:left w:val="none" w:sz="0" w:space="0" w:color="auto"/>
                                <w:bottom w:val="none" w:sz="0" w:space="0" w:color="auto"/>
                                <w:right w:val="none" w:sz="0" w:space="0" w:color="auto"/>
                              </w:divBdr>
                              <w:divsChild>
                                <w:div w:id="1676346446">
                                  <w:marLeft w:val="0"/>
                                  <w:marRight w:val="0"/>
                                  <w:marTop w:val="0"/>
                                  <w:marBottom w:val="0"/>
                                  <w:divBdr>
                                    <w:top w:val="none" w:sz="0" w:space="0" w:color="auto"/>
                                    <w:left w:val="none" w:sz="0" w:space="0" w:color="auto"/>
                                    <w:bottom w:val="none" w:sz="0" w:space="0" w:color="auto"/>
                                    <w:right w:val="none" w:sz="0" w:space="0" w:color="auto"/>
                                  </w:divBdr>
                                  <w:divsChild>
                                    <w:div w:id="1676346526">
                                      <w:marLeft w:val="0"/>
                                      <w:marRight w:val="0"/>
                                      <w:marTop w:val="0"/>
                                      <w:marBottom w:val="0"/>
                                      <w:divBdr>
                                        <w:top w:val="none" w:sz="0" w:space="0" w:color="auto"/>
                                        <w:left w:val="none" w:sz="0" w:space="0" w:color="auto"/>
                                        <w:bottom w:val="none" w:sz="0" w:space="0" w:color="auto"/>
                                        <w:right w:val="none" w:sz="0" w:space="0" w:color="auto"/>
                                      </w:divBdr>
                                      <w:divsChild>
                                        <w:div w:id="1676346491">
                                          <w:marLeft w:val="0"/>
                                          <w:marRight w:val="0"/>
                                          <w:marTop w:val="0"/>
                                          <w:marBottom w:val="0"/>
                                          <w:divBdr>
                                            <w:top w:val="none" w:sz="0" w:space="0" w:color="auto"/>
                                            <w:left w:val="none" w:sz="0" w:space="0" w:color="auto"/>
                                            <w:bottom w:val="none" w:sz="0" w:space="0" w:color="auto"/>
                                            <w:right w:val="none" w:sz="0" w:space="0" w:color="auto"/>
                                          </w:divBdr>
                                        </w:div>
                                        <w:div w:id="1676346505">
                                          <w:marLeft w:val="0"/>
                                          <w:marRight w:val="0"/>
                                          <w:marTop w:val="0"/>
                                          <w:marBottom w:val="0"/>
                                          <w:divBdr>
                                            <w:top w:val="none" w:sz="0" w:space="0" w:color="auto"/>
                                            <w:left w:val="none" w:sz="0" w:space="0" w:color="auto"/>
                                            <w:bottom w:val="none" w:sz="0" w:space="0" w:color="auto"/>
                                            <w:right w:val="none" w:sz="0" w:space="0" w:color="auto"/>
                                          </w:divBdr>
                                        </w:div>
                                        <w:div w:id="16763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46515">
      <w:marLeft w:val="0"/>
      <w:marRight w:val="0"/>
      <w:marTop w:val="0"/>
      <w:marBottom w:val="0"/>
      <w:divBdr>
        <w:top w:val="none" w:sz="0" w:space="0" w:color="auto"/>
        <w:left w:val="none" w:sz="0" w:space="0" w:color="auto"/>
        <w:bottom w:val="none" w:sz="0" w:space="0" w:color="auto"/>
        <w:right w:val="none" w:sz="0" w:space="0" w:color="auto"/>
      </w:divBdr>
      <w:divsChild>
        <w:div w:id="1676346482">
          <w:marLeft w:val="0"/>
          <w:marRight w:val="0"/>
          <w:marTop w:val="0"/>
          <w:marBottom w:val="0"/>
          <w:divBdr>
            <w:top w:val="none" w:sz="0" w:space="0" w:color="auto"/>
            <w:left w:val="none" w:sz="0" w:space="0" w:color="auto"/>
            <w:bottom w:val="none" w:sz="0" w:space="0" w:color="auto"/>
            <w:right w:val="none" w:sz="0" w:space="0" w:color="auto"/>
          </w:divBdr>
          <w:divsChild>
            <w:div w:id="1676346572">
              <w:marLeft w:val="0"/>
              <w:marRight w:val="0"/>
              <w:marTop w:val="0"/>
              <w:marBottom w:val="0"/>
              <w:divBdr>
                <w:top w:val="none" w:sz="0" w:space="0" w:color="auto"/>
                <w:left w:val="none" w:sz="0" w:space="0" w:color="auto"/>
                <w:bottom w:val="none" w:sz="0" w:space="0" w:color="auto"/>
                <w:right w:val="none" w:sz="0" w:space="0" w:color="auto"/>
              </w:divBdr>
              <w:divsChild>
                <w:div w:id="1676346513">
                  <w:marLeft w:val="0"/>
                  <w:marRight w:val="0"/>
                  <w:marTop w:val="0"/>
                  <w:marBottom w:val="0"/>
                  <w:divBdr>
                    <w:top w:val="none" w:sz="0" w:space="0" w:color="auto"/>
                    <w:left w:val="none" w:sz="0" w:space="0" w:color="auto"/>
                    <w:bottom w:val="none" w:sz="0" w:space="0" w:color="auto"/>
                    <w:right w:val="none" w:sz="0" w:space="0" w:color="auto"/>
                  </w:divBdr>
                  <w:divsChild>
                    <w:div w:id="1676346528">
                      <w:marLeft w:val="0"/>
                      <w:marRight w:val="-100"/>
                      <w:marTop w:val="0"/>
                      <w:marBottom w:val="0"/>
                      <w:divBdr>
                        <w:top w:val="none" w:sz="0" w:space="0" w:color="auto"/>
                        <w:left w:val="none" w:sz="0" w:space="0" w:color="auto"/>
                        <w:bottom w:val="none" w:sz="0" w:space="0" w:color="auto"/>
                        <w:right w:val="none" w:sz="0" w:space="0" w:color="auto"/>
                      </w:divBdr>
                      <w:divsChild>
                        <w:div w:id="1676346519">
                          <w:marLeft w:val="0"/>
                          <w:marRight w:val="215"/>
                          <w:marTop w:val="43"/>
                          <w:marBottom w:val="129"/>
                          <w:divBdr>
                            <w:top w:val="none" w:sz="0" w:space="0" w:color="auto"/>
                            <w:left w:val="none" w:sz="0" w:space="0" w:color="auto"/>
                            <w:bottom w:val="none" w:sz="0" w:space="0" w:color="auto"/>
                            <w:right w:val="none" w:sz="0" w:space="0" w:color="auto"/>
                          </w:divBdr>
                          <w:divsChild>
                            <w:div w:id="1676346545">
                              <w:marLeft w:val="0"/>
                              <w:marRight w:val="-215"/>
                              <w:marTop w:val="0"/>
                              <w:marBottom w:val="0"/>
                              <w:divBdr>
                                <w:top w:val="none" w:sz="0" w:space="0" w:color="auto"/>
                                <w:left w:val="none" w:sz="0" w:space="0" w:color="auto"/>
                                <w:bottom w:val="none" w:sz="0" w:space="0" w:color="auto"/>
                                <w:right w:val="none" w:sz="0" w:space="0" w:color="auto"/>
                              </w:divBdr>
                              <w:divsChild>
                                <w:div w:id="1676346536">
                                  <w:marLeft w:val="0"/>
                                  <w:marRight w:val="0"/>
                                  <w:marTop w:val="0"/>
                                  <w:marBottom w:val="0"/>
                                  <w:divBdr>
                                    <w:top w:val="none" w:sz="0" w:space="0" w:color="auto"/>
                                    <w:left w:val="none" w:sz="0" w:space="0" w:color="auto"/>
                                    <w:bottom w:val="none" w:sz="0" w:space="0" w:color="auto"/>
                                    <w:right w:val="none" w:sz="0" w:space="0" w:color="auto"/>
                                  </w:divBdr>
                                  <w:divsChild>
                                    <w:div w:id="1676346448">
                                      <w:marLeft w:val="0"/>
                                      <w:marRight w:val="0"/>
                                      <w:marTop w:val="0"/>
                                      <w:marBottom w:val="0"/>
                                      <w:divBdr>
                                        <w:top w:val="none" w:sz="0" w:space="0" w:color="auto"/>
                                        <w:left w:val="none" w:sz="0" w:space="0" w:color="auto"/>
                                        <w:bottom w:val="none" w:sz="0" w:space="0" w:color="auto"/>
                                        <w:right w:val="none" w:sz="0" w:space="0" w:color="auto"/>
                                      </w:divBdr>
                                      <w:divsChild>
                                        <w:div w:id="1676346470">
                                          <w:marLeft w:val="0"/>
                                          <w:marRight w:val="0"/>
                                          <w:marTop w:val="0"/>
                                          <w:marBottom w:val="0"/>
                                          <w:divBdr>
                                            <w:top w:val="none" w:sz="0" w:space="0" w:color="auto"/>
                                            <w:left w:val="none" w:sz="0" w:space="0" w:color="auto"/>
                                            <w:bottom w:val="none" w:sz="0" w:space="0" w:color="auto"/>
                                            <w:right w:val="none" w:sz="0" w:space="0" w:color="auto"/>
                                          </w:divBdr>
                                        </w:div>
                                        <w:div w:id="1676346520">
                                          <w:marLeft w:val="0"/>
                                          <w:marRight w:val="0"/>
                                          <w:marTop w:val="0"/>
                                          <w:marBottom w:val="0"/>
                                          <w:divBdr>
                                            <w:top w:val="none" w:sz="0" w:space="0" w:color="auto"/>
                                            <w:left w:val="none" w:sz="0" w:space="0" w:color="auto"/>
                                            <w:bottom w:val="none" w:sz="0" w:space="0" w:color="auto"/>
                                            <w:right w:val="none" w:sz="0" w:space="0" w:color="auto"/>
                                          </w:divBdr>
                                          <w:divsChild>
                                            <w:div w:id="1676346533">
                                              <w:marLeft w:val="0"/>
                                              <w:marRight w:val="0"/>
                                              <w:marTop w:val="0"/>
                                              <w:marBottom w:val="0"/>
                                              <w:divBdr>
                                                <w:top w:val="none" w:sz="0" w:space="0" w:color="auto"/>
                                                <w:left w:val="none" w:sz="0" w:space="0" w:color="auto"/>
                                                <w:bottom w:val="none" w:sz="0" w:space="0" w:color="auto"/>
                                                <w:right w:val="none" w:sz="0" w:space="0" w:color="auto"/>
                                              </w:divBdr>
                                            </w:div>
                                          </w:divsChild>
                                        </w:div>
                                        <w:div w:id="1676346543">
                                          <w:marLeft w:val="0"/>
                                          <w:marRight w:val="0"/>
                                          <w:marTop w:val="0"/>
                                          <w:marBottom w:val="0"/>
                                          <w:divBdr>
                                            <w:top w:val="none" w:sz="0" w:space="0" w:color="auto"/>
                                            <w:left w:val="none" w:sz="0" w:space="0" w:color="auto"/>
                                            <w:bottom w:val="none" w:sz="0" w:space="0" w:color="auto"/>
                                            <w:right w:val="none" w:sz="0" w:space="0" w:color="auto"/>
                                          </w:divBdr>
                                        </w:div>
                                        <w:div w:id="16763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46532">
      <w:marLeft w:val="0"/>
      <w:marRight w:val="0"/>
      <w:marTop w:val="0"/>
      <w:marBottom w:val="0"/>
      <w:divBdr>
        <w:top w:val="none" w:sz="0" w:space="0" w:color="auto"/>
        <w:left w:val="none" w:sz="0" w:space="0" w:color="auto"/>
        <w:bottom w:val="none" w:sz="0" w:space="0" w:color="auto"/>
        <w:right w:val="none" w:sz="0" w:space="0" w:color="auto"/>
      </w:divBdr>
      <w:divsChild>
        <w:div w:id="1676346541">
          <w:marLeft w:val="0"/>
          <w:marRight w:val="0"/>
          <w:marTop w:val="0"/>
          <w:marBottom w:val="0"/>
          <w:divBdr>
            <w:top w:val="none" w:sz="0" w:space="0" w:color="auto"/>
            <w:left w:val="none" w:sz="0" w:space="0" w:color="auto"/>
            <w:bottom w:val="none" w:sz="0" w:space="0" w:color="auto"/>
            <w:right w:val="none" w:sz="0" w:space="0" w:color="auto"/>
          </w:divBdr>
          <w:divsChild>
            <w:div w:id="1676346496">
              <w:marLeft w:val="0"/>
              <w:marRight w:val="0"/>
              <w:marTop w:val="0"/>
              <w:marBottom w:val="0"/>
              <w:divBdr>
                <w:top w:val="none" w:sz="0" w:space="0" w:color="auto"/>
                <w:left w:val="none" w:sz="0" w:space="0" w:color="auto"/>
                <w:bottom w:val="none" w:sz="0" w:space="0" w:color="auto"/>
                <w:right w:val="none" w:sz="0" w:space="0" w:color="auto"/>
              </w:divBdr>
              <w:divsChild>
                <w:div w:id="1676346452">
                  <w:marLeft w:val="0"/>
                  <w:marRight w:val="0"/>
                  <w:marTop w:val="0"/>
                  <w:marBottom w:val="0"/>
                  <w:divBdr>
                    <w:top w:val="none" w:sz="0" w:space="0" w:color="auto"/>
                    <w:left w:val="none" w:sz="0" w:space="0" w:color="auto"/>
                    <w:bottom w:val="none" w:sz="0" w:space="0" w:color="auto"/>
                    <w:right w:val="none" w:sz="0" w:space="0" w:color="auto"/>
                  </w:divBdr>
                  <w:divsChild>
                    <w:div w:id="1676346531">
                      <w:marLeft w:val="0"/>
                      <w:marRight w:val="-100"/>
                      <w:marTop w:val="0"/>
                      <w:marBottom w:val="0"/>
                      <w:divBdr>
                        <w:top w:val="none" w:sz="0" w:space="0" w:color="auto"/>
                        <w:left w:val="none" w:sz="0" w:space="0" w:color="auto"/>
                        <w:bottom w:val="none" w:sz="0" w:space="0" w:color="auto"/>
                        <w:right w:val="none" w:sz="0" w:space="0" w:color="auto"/>
                      </w:divBdr>
                      <w:divsChild>
                        <w:div w:id="1676346504">
                          <w:marLeft w:val="0"/>
                          <w:marRight w:val="215"/>
                          <w:marTop w:val="43"/>
                          <w:marBottom w:val="129"/>
                          <w:divBdr>
                            <w:top w:val="none" w:sz="0" w:space="0" w:color="auto"/>
                            <w:left w:val="none" w:sz="0" w:space="0" w:color="auto"/>
                            <w:bottom w:val="none" w:sz="0" w:space="0" w:color="auto"/>
                            <w:right w:val="none" w:sz="0" w:space="0" w:color="auto"/>
                          </w:divBdr>
                          <w:divsChild>
                            <w:div w:id="1676346525">
                              <w:marLeft w:val="0"/>
                              <w:marRight w:val="-215"/>
                              <w:marTop w:val="0"/>
                              <w:marBottom w:val="0"/>
                              <w:divBdr>
                                <w:top w:val="none" w:sz="0" w:space="0" w:color="auto"/>
                                <w:left w:val="none" w:sz="0" w:space="0" w:color="auto"/>
                                <w:bottom w:val="none" w:sz="0" w:space="0" w:color="auto"/>
                                <w:right w:val="none" w:sz="0" w:space="0" w:color="auto"/>
                              </w:divBdr>
                              <w:divsChild>
                                <w:div w:id="1676346559">
                                  <w:marLeft w:val="0"/>
                                  <w:marRight w:val="0"/>
                                  <w:marTop w:val="0"/>
                                  <w:marBottom w:val="0"/>
                                  <w:divBdr>
                                    <w:top w:val="none" w:sz="0" w:space="0" w:color="auto"/>
                                    <w:left w:val="none" w:sz="0" w:space="0" w:color="auto"/>
                                    <w:bottom w:val="none" w:sz="0" w:space="0" w:color="auto"/>
                                    <w:right w:val="none" w:sz="0" w:space="0" w:color="auto"/>
                                  </w:divBdr>
                                  <w:divsChild>
                                    <w:div w:id="1676346537">
                                      <w:marLeft w:val="0"/>
                                      <w:marRight w:val="0"/>
                                      <w:marTop w:val="0"/>
                                      <w:marBottom w:val="0"/>
                                      <w:divBdr>
                                        <w:top w:val="none" w:sz="0" w:space="0" w:color="auto"/>
                                        <w:left w:val="none" w:sz="0" w:space="0" w:color="auto"/>
                                        <w:bottom w:val="none" w:sz="0" w:space="0" w:color="auto"/>
                                        <w:right w:val="none" w:sz="0" w:space="0" w:color="auto"/>
                                      </w:divBdr>
                                      <w:divsChild>
                                        <w:div w:id="1676346506">
                                          <w:marLeft w:val="0"/>
                                          <w:marRight w:val="0"/>
                                          <w:marTop w:val="0"/>
                                          <w:marBottom w:val="0"/>
                                          <w:divBdr>
                                            <w:top w:val="none" w:sz="0" w:space="0" w:color="auto"/>
                                            <w:left w:val="none" w:sz="0" w:space="0" w:color="auto"/>
                                            <w:bottom w:val="none" w:sz="0" w:space="0" w:color="auto"/>
                                            <w:right w:val="none" w:sz="0" w:space="0" w:color="auto"/>
                                          </w:divBdr>
                                          <w:divsChild>
                                            <w:div w:id="1676346460">
                                              <w:marLeft w:val="0"/>
                                              <w:marRight w:val="0"/>
                                              <w:marTop w:val="0"/>
                                              <w:marBottom w:val="0"/>
                                              <w:divBdr>
                                                <w:top w:val="none" w:sz="0" w:space="0" w:color="auto"/>
                                                <w:left w:val="none" w:sz="0" w:space="0" w:color="auto"/>
                                                <w:bottom w:val="none" w:sz="0" w:space="0" w:color="auto"/>
                                                <w:right w:val="none" w:sz="0" w:space="0" w:color="auto"/>
                                              </w:divBdr>
                                            </w:div>
                                          </w:divsChild>
                                        </w:div>
                                        <w:div w:id="1676346529">
                                          <w:marLeft w:val="0"/>
                                          <w:marRight w:val="0"/>
                                          <w:marTop w:val="0"/>
                                          <w:marBottom w:val="0"/>
                                          <w:divBdr>
                                            <w:top w:val="none" w:sz="0" w:space="0" w:color="auto"/>
                                            <w:left w:val="none" w:sz="0" w:space="0" w:color="auto"/>
                                            <w:bottom w:val="none" w:sz="0" w:space="0" w:color="auto"/>
                                            <w:right w:val="none" w:sz="0" w:space="0" w:color="auto"/>
                                          </w:divBdr>
                                        </w:div>
                                        <w:div w:id="1676346560">
                                          <w:marLeft w:val="0"/>
                                          <w:marRight w:val="0"/>
                                          <w:marTop w:val="0"/>
                                          <w:marBottom w:val="0"/>
                                          <w:divBdr>
                                            <w:top w:val="none" w:sz="0" w:space="0" w:color="auto"/>
                                            <w:left w:val="none" w:sz="0" w:space="0" w:color="auto"/>
                                            <w:bottom w:val="none" w:sz="0" w:space="0" w:color="auto"/>
                                            <w:right w:val="none" w:sz="0" w:space="0" w:color="auto"/>
                                          </w:divBdr>
                                        </w:div>
                                        <w:div w:id="16763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46534">
      <w:marLeft w:val="0"/>
      <w:marRight w:val="0"/>
      <w:marTop w:val="0"/>
      <w:marBottom w:val="0"/>
      <w:divBdr>
        <w:top w:val="none" w:sz="0" w:space="0" w:color="auto"/>
        <w:left w:val="none" w:sz="0" w:space="0" w:color="auto"/>
        <w:bottom w:val="none" w:sz="0" w:space="0" w:color="auto"/>
        <w:right w:val="none" w:sz="0" w:space="0" w:color="auto"/>
      </w:divBdr>
      <w:divsChild>
        <w:div w:id="1676346478">
          <w:marLeft w:val="0"/>
          <w:marRight w:val="0"/>
          <w:marTop w:val="0"/>
          <w:marBottom w:val="0"/>
          <w:divBdr>
            <w:top w:val="none" w:sz="0" w:space="0" w:color="auto"/>
            <w:left w:val="none" w:sz="0" w:space="0" w:color="auto"/>
            <w:bottom w:val="none" w:sz="0" w:space="0" w:color="auto"/>
            <w:right w:val="none" w:sz="0" w:space="0" w:color="auto"/>
          </w:divBdr>
          <w:divsChild>
            <w:div w:id="1676346471">
              <w:marLeft w:val="0"/>
              <w:marRight w:val="0"/>
              <w:marTop w:val="0"/>
              <w:marBottom w:val="0"/>
              <w:divBdr>
                <w:top w:val="none" w:sz="0" w:space="0" w:color="auto"/>
                <w:left w:val="none" w:sz="0" w:space="0" w:color="auto"/>
                <w:bottom w:val="none" w:sz="0" w:space="0" w:color="auto"/>
                <w:right w:val="none" w:sz="0" w:space="0" w:color="auto"/>
              </w:divBdr>
              <w:divsChild>
                <w:div w:id="1676346549">
                  <w:marLeft w:val="0"/>
                  <w:marRight w:val="0"/>
                  <w:marTop w:val="0"/>
                  <w:marBottom w:val="0"/>
                  <w:divBdr>
                    <w:top w:val="none" w:sz="0" w:space="0" w:color="auto"/>
                    <w:left w:val="none" w:sz="0" w:space="0" w:color="auto"/>
                    <w:bottom w:val="none" w:sz="0" w:space="0" w:color="auto"/>
                    <w:right w:val="none" w:sz="0" w:space="0" w:color="auto"/>
                  </w:divBdr>
                  <w:divsChild>
                    <w:div w:id="1676346457">
                      <w:marLeft w:val="0"/>
                      <w:marRight w:val="-100"/>
                      <w:marTop w:val="0"/>
                      <w:marBottom w:val="0"/>
                      <w:divBdr>
                        <w:top w:val="none" w:sz="0" w:space="0" w:color="auto"/>
                        <w:left w:val="none" w:sz="0" w:space="0" w:color="auto"/>
                        <w:bottom w:val="none" w:sz="0" w:space="0" w:color="auto"/>
                        <w:right w:val="none" w:sz="0" w:space="0" w:color="auto"/>
                      </w:divBdr>
                      <w:divsChild>
                        <w:div w:id="1676346511">
                          <w:marLeft w:val="0"/>
                          <w:marRight w:val="150"/>
                          <w:marTop w:val="30"/>
                          <w:marBottom w:val="90"/>
                          <w:divBdr>
                            <w:top w:val="none" w:sz="0" w:space="0" w:color="auto"/>
                            <w:left w:val="none" w:sz="0" w:space="0" w:color="auto"/>
                            <w:bottom w:val="none" w:sz="0" w:space="0" w:color="auto"/>
                            <w:right w:val="none" w:sz="0" w:space="0" w:color="auto"/>
                          </w:divBdr>
                          <w:divsChild>
                            <w:div w:id="1676346489">
                              <w:marLeft w:val="0"/>
                              <w:marRight w:val="-150"/>
                              <w:marTop w:val="0"/>
                              <w:marBottom w:val="0"/>
                              <w:divBdr>
                                <w:top w:val="none" w:sz="0" w:space="0" w:color="auto"/>
                                <w:left w:val="none" w:sz="0" w:space="0" w:color="auto"/>
                                <w:bottom w:val="none" w:sz="0" w:space="0" w:color="auto"/>
                                <w:right w:val="none" w:sz="0" w:space="0" w:color="auto"/>
                              </w:divBdr>
                              <w:divsChild>
                                <w:div w:id="1676346474">
                                  <w:marLeft w:val="0"/>
                                  <w:marRight w:val="0"/>
                                  <w:marTop w:val="0"/>
                                  <w:marBottom w:val="0"/>
                                  <w:divBdr>
                                    <w:top w:val="none" w:sz="0" w:space="0" w:color="auto"/>
                                    <w:left w:val="none" w:sz="0" w:space="0" w:color="auto"/>
                                    <w:bottom w:val="none" w:sz="0" w:space="0" w:color="auto"/>
                                    <w:right w:val="none" w:sz="0" w:space="0" w:color="auto"/>
                                  </w:divBdr>
                                  <w:divsChild>
                                    <w:div w:id="1676346476">
                                      <w:marLeft w:val="0"/>
                                      <w:marRight w:val="0"/>
                                      <w:marTop w:val="0"/>
                                      <w:marBottom w:val="0"/>
                                      <w:divBdr>
                                        <w:top w:val="none" w:sz="0" w:space="0" w:color="auto"/>
                                        <w:left w:val="none" w:sz="0" w:space="0" w:color="auto"/>
                                        <w:bottom w:val="none" w:sz="0" w:space="0" w:color="auto"/>
                                        <w:right w:val="none" w:sz="0" w:space="0" w:color="auto"/>
                                      </w:divBdr>
                                      <w:divsChild>
                                        <w:div w:id="1676346451">
                                          <w:marLeft w:val="0"/>
                                          <w:marRight w:val="0"/>
                                          <w:marTop w:val="0"/>
                                          <w:marBottom w:val="0"/>
                                          <w:divBdr>
                                            <w:top w:val="none" w:sz="0" w:space="0" w:color="auto"/>
                                            <w:left w:val="none" w:sz="0" w:space="0" w:color="auto"/>
                                            <w:bottom w:val="none" w:sz="0" w:space="0" w:color="auto"/>
                                            <w:right w:val="none" w:sz="0" w:space="0" w:color="auto"/>
                                          </w:divBdr>
                                          <w:divsChild>
                                            <w:div w:id="1676346567">
                                              <w:marLeft w:val="0"/>
                                              <w:marRight w:val="0"/>
                                              <w:marTop w:val="0"/>
                                              <w:marBottom w:val="0"/>
                                              <w:divBdr>
                                                <w:top w:val="none" w:sz="0" w:space="0" w:color="auto"/>
                                                <w:left w:val="none" w:sz="0" w:space="0" w:color="auto"/>
                                                <w:bottom w:val="none" w:sz="0" w:space="0" w:color="auto"/>
                                                <w:right w:val="none" w:sz="0" w:space="0" w:color="auto"/>
                                              </w:divBdr>
                                            </w:div>
                                          </w:divsChild>
                                        </w:div>
                                        <w:div w:id="1676346473">
                                          <w:marLeft w:val="0"/>
                                          <w:marRight w:val="0"/>
                                          <w:marTop w:val="0"/>
                                          <w:marBottom w:val="0"/>
                                          <w:divBdr>
                                            <w:top w:val="none" w:sz="0" w:space="0" w:color="auto"/>
                                            <w:left w:val="none" w:sz="0" w:space="0" w:color="auto"/>
                                            <w:bottom w:val="none" w:sz="0" w:space="0" w:color="auto"/>
                                            <w:right w:val="none" w:sz="0" w:space="0" w:color="auto"/>
                                          </w:divBdr>
                                        </w:div>
                                        <w:div w:id="1676346507">
                                          <w:marLeft w:val="0"/>
                                          <w:marRight w:val="0"/>
                                          <w:marTop w:val="0"/>
                                          <w:marBottom w:val="0"/>
                                          <w:divBdr>
                                            <w:top w:val="none" w:sz="0" w:space="0" w:color="auto"/>
                                            <w:left w:val="none" w:sz="0" w:space="0" w:color="auto"/>
                                            <w:bottom w:val="none" w:sz="0" w:space="0" w:color="auto"/>
                                            <w:right w:val="none" w:sz="0" w:space="0" w:color="auto"/>
                                          </w:divBdr>
                                        </w:div>
                                        <w:div w:id="16763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6861</Words>
  <Characters>39108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Dnsoft</Company>
  <LinksUpToDate>false</LinksUpToDate>
  <CharactersWithSpaces>45878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Лена</dc:creator>
  <cp:keywords/>
  <dc:description/>
  <cp:lastModifiedBy>admin</cp:lastModifiedBy>
  <cp:revision>2</cp:revision>
  <dcterms:created xsi:type="dcterms:W3CDTF">2014-02-24T00:52:00Z</dcterms:created>
  <dcterms:modified xsi:type="dcterms:W3CDTF">2014-02-24T00:52:00Z</dcterms:modified>
</cp:coreProperties>
</file>