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40" w:rsidRDefault="00237940" w:rsidP="00237940">
      <w:pPr>
        <w:pStyle w:val="afa"/>
      </w:pPr>
      <w:r>
        <w:t>Содержание</w:t>
      </w:r>
    </w:p>
    <w:p w:rsidR="00237940" w:rsidRDefault="00237940" w:rsidP="00237940"/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Введение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1. Общая характеристика лесного фонда Бийкинского лесничества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1.1 Распределение общей площади по группам лесов и категориям земель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1.2 Характеристика преобладающих типов леса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2. Проектирование рубок спелого леса и лесовосстановительных мероприятий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2.1 Проектирование рубок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2.2 Технологическая карта на отвод и разработку лесосек промежуточного пользования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3. Проектирование рубок ухода за лесом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3.1 Расчетная часть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3.2 Инструкция по охране труда рубки ухода за лесом и выборочные санитарные рубки (комплексная)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Заключение</w:t>
      </w:r>
    </w:p>
    <w:p w:rsidR="00237940" w:rsidRDefault="00237940">
      <w:pPr>
        <w:pStyle w:val="24"/>
        <w:rPr>
          <w:smallCaps w:val="0"/>
          <w:noProof/>
          <w:sz w:val="24"/>
          <w:szCs w:val="24"/>
        </w:rPr>
      </w:pPr>
      <w:r w:rsidRPr="00C23866">
        <w:rPr>
          <w:rStyle w:val="ae"/>
          <w:noProof/>
        </w:rPr>
        <w:t>Список литературы</w:t>
      </w:r>
    </w:p>
    <w:p w:rsidR="00237940" w:rsidRPr="00237940" w:rsidRDefault="00237940" w:rsidP="00237940"/>
    <w:p w:rsidR="000A7401" w:rsidRDefault="00237940" w:rsidP="0083239C">
      <w:pPr>
        <w:pStyle w:val="2"/>
      </w:pPr>
      <w:r>
        <w:br w:type="page"/>
      </w:r>
      <w:bookmarkStart w:id="0" w:name="_Toc252731742"/>
      <w:r w:rsidR="000A7401">
        <w:t>Введение</w:t>
      </w:r>
      <w:bookmarkEnd w:id="0"/>
    </w:p>
    <w:p w:rsidR="0083239C" w:rsidRDefault="0083239C" w:rsidP="000A7401"/>
    <w:p w:rsidR="000A7401" w:rsidRDefault="002C2545" w:rsidP="000A7401">
      <w:r w:rsidRPr="000A7401">
        <w:t>Еще в середине прошлого века в России окончательно оформилась идея ведения</w:t>
      </w:r>
      <w:r w:rsidR="000A7401">
        <w:t xml:space="preserve"> "</w:t>
      </w:r>
      <w:r w:rsidRPr="000A7401">
        <w:t>правильного</w:t>
      </w:r>
      <w:r w:rsidR="000A7401">
        <w:t xml:space="preserve">" </w:t>
      </w:r>
      <w:r w:rsidRPr="000A7401">
        <w:t>лесного хозяйства</w:t>
      </w:r>
      <w:r w:rsidR="000A7401" w:rsidRPr="000A7401">
        <w:t xml:space="preserve">. </w:t>
      </w:r>
      <w:r w:rsidRPr="000A7401">
        <w:t>В качестве идеала такого хозяйства рассматривался лес, образованный исключительно ценными с хозяйственной точки зрения деревьями, по мере возможностей свободный от пораженных болезнями и вредителями деревьев, имеющий оптимальную сточки зрения производительности</w:t>
      </w:r>
      <w:r w:rsidR="000A7401">
        <w:t xml:space="preserve"> "</w:t>
      </w:r>
      <w:r w:rsidRPr="000A7401">
        <w:t>густоту</w:t>
      </w:r>
      <w:r w:rsidR="000A7401">
        <w:t xml:space="preserve">", </w:t>
      </w:r>
      <w:r w:rsidRPr="000A7401">
        <w:t>образованный участками одновозрастных насаждений</w:t>
      </w:r>
      <w:r w:rsidR="000A7401">
        <w:t xml:space="preserve"> (т.е.</w:t>
      </w:r>
      <w:r w:rsidR="000A7401" w:rsidRPr="000A7401">
        <w:t xml:space="preserve"> </w:t>
      </w:r>
      <w:r w:rsidRPr="000A7401">
        <w:t>внутри каждого участка должны были быть представлены только деревья одного возраста</w:t>
      </w:r>
      <w:r w:rsidR="000A7401" w:rsidRPr="000A7401">
        <w:t xml:space="preserve">). </w:t>
      </w:r>
      <w:r w:rsidRPr="000A7401">
        <w:t>Отдельные участки этого леса так должны были распределяться по возрастам, чтобы обеспечивать непрерывное ведение лесозаготовок в течение бесконечно длительного периода</w:t>
      </w:r>
      <w:r w:rsidR="000A7401" w:rsidRPr="000A7401">
        <w:t xml:space="preserve">. </w:t>
      </w:r>
      <w:r w:rsidRPr="000A7401">
        <w:t>Таким образом, в качестве идеала лесного хозяйства рассматривалось некое подобие сельскохозяйственных угодий</w:t>
      </w:r>
      <w:r w:rsidR="000A7401" w:rsidRPr="000A7401">
        <w:t xml:space="preserve">. </w:t>
      </w:r>
      <w:r w:rsidRPr="000A7401">
        <w:t>Неудивительно, что многие</w:t>
      </w:r>
      <w:r w:rsidR="000A7401">
        <w:t xml:space="preserve"> "</w:t>
      </w:r>
      <w:r w:rsidRPr="000A7401">
        <w:t>сельскохозяйственные</w:t>
      </w:r>
      <w:r w:rsidR="000A7401">
        <w:t xml:space="preserve">" </w:t>
      </w:r>
      <w:r w:rsidRPr="000A7401">
        <w:t>приемы и идеи были достаточно близки лесоводам того времени</w:t>
      </w:r>
      <w:r w:rsidR="000A7401" w:rsidRPr="000A7401">
        <w:t xml:space="preserve">. </w:t>
      </w:r>
      <w:r w:rsidRPr="000A7401">
        <w:t>Действительно, сточки зрения производительности и непосредственной доходности лесов такой</w:t>
      </w:r>
      <w:r w:rsidR="000A7401">
        <w:t xml:space="preserve"> "</w:t>
      </w:r>
      <w:r w:rsidRPr="000A7401">
        <w:t>сельскохозяйственный</w:t>
      </w:r>
      <w:r w:rsidR="000A7401">
        <w:t xml:space="preserve">" </w:t>
      </w:r>
      <w:r w:rsidRPr="000A7401">
        <w:t>подход в значительной степени оправдан</w:t>
      </w:r>
      <w:r w:rsidR="000A7401" w:rsidRPr="000A7401">
        <w:t xml:space="preserve">; </w:t>
      </w:r>
      <w:r w:rsidRPr="000A7401">
        <w:t>результативность такого подхода</w:t>
      </w:r>
      <w:r w:rsidR="000A7401">
        <w:t xml:space="preserve"> (</w:t>
      </w:r>
      <w:r w:rsidRPr="000A7401">
        <w:t>в значительной степени сформированного усилиями российских лесоводов прошлого века</w:t>
      </w:r>
      <w:r w:rsidR="000A7401" w:rsidRPr="000A7401">
        <w:t xml:space="preserve">) </w:t>
      </w:r>
      <w:r w:rsidRPr="000A7401">
        <w:t>наглядно демонстрирует высокая продуктивность и товарная ценность лесов скандинавских стран</w:t>
      </w:r>
      <w:r w:rsidR="000A7401" w:rsidRPr="000A7401">
        <w:t xml:space="preserve">. </w:t>
      </w:r>
      <w:r w:rsidRPr="000A7401">
        <w:t>Но, с другой стороны, длительный опыт применения</w:t>
      </w:r>
      <w:r w:rsidR="000A7401">
        <w:t xml:space="preserve"> "</w:t>
      </w:r>
      <w:r w:rsidRPr="000A7401">
        <w:t>сельскохозяйственной</w:t>
      </w:r>
      <w:r w:rsidR="000A7401">
        <w:t xml:space="preserve">" </w:t>
      </w:r>
      <w:r w:rsidRPr="000A7401">
        <w:t xml:space="preserve">идеологии в лесном хозяйстве тех же скандинавских стран показал и ее губительные последствия </w:t>
      </w:r>
      <w:r w:rsidRPr="000A7401">
        <w:rPr>
          <w:i/>
          <w:iCs/>
        </w:rPr>
        <w:t xml:space="preserve">для </w:t>
      </w:r>
      <w:r w:rsidRPr="000A7401">
        <w:t>биологического разнообразия лесов и некоторых их важнейших природных функций</w:t>
      </w:r>
      <w:r w:rsidR="000A7401" w:rsidRPr="000A7401">
        <w:t xml:space="preserve">. </w:t>
      </w:r>
      <w:r w:rsidRPr="000A7401">
        <w:t>В качестве систем рубок, обязанных своим появлением</w:t>
      </w:r>
      <w:r w:rsidR="000A7401">
        <w:t xml:space="preserve"> "</w:t>
      </w:r>
      <w:r w:rsidRPr="000A7401">
        <w:t>сельскохозяйственному</w:t>
      </w:r>
      <w:r w:rsidR="000A7401">
        <w:t xml:space="preserve">" </w:t>
      </w:r>
      <w:r w:rsidRPr="000A7401">
        <w:t>подходу к управлению лесами, можно назвать добровольно-выборочные рубки, выборочные санитарные рубки и рубки ухода</w:t>
      </w:r>
      <w:r w:rsidR="000A7401" w:rsidRPr="000A7401">
        <w:t>.</w:t>
      </w:r>
    </w:p>
    <w:p w:rsidR="000A7401" w:rsidRDefault="002C2545" w:rsidP="000A7401">
      <w:r w:rsidRPr="000A7401">
        <w:t>Добровольно-выборочные рубки относятся к системе рубок главного пользования и отличаются от подневольно-выборочных тем, что при них оставляются</w:t>
      </w:r>
      <w:r w:rsidR="000A7401">
        <w:t xml:space="preserve"> "</w:t>
      </w:r>
      <w:r w:rsidRPr="000A7401">
        <w:t>на корню</w:t>
      </w:r>
      <w:r w:rsidR="000A7401">
        <w:t xml:space="preserve">" </w:t>
      </w:r>
      <w:r w:rsidRPr="000A7401">
        <w:t>наиболее молодые, здоровые и продуктивные деревья</w:t>
      </w:r>
      <w:r w:rsidR="000A7401">
        <w:t xml:space="preserve"> (т.е.</w:t>
      </w:r>
      <w:r w:rsidR="000A7401" w:rsidRPr="000A7401">
        <w:t xml:space="preserve"> </w:t>
      </w:r>
      <w:r w:rsidRPr="000A7401">
        <w:t>при рубке ориентируются не на заготовку максимального количества коммерчески ценных деревьев, а на оставление здорового полноценного леса</w:t>
      </w:r>
      <w:r w:rsidR="000A7401" w:rsidRPr="000A7401">
        <w:t>).</w:t>
      </w:r>
    </w:p>
    <w:p w:rsidR="000A7401" w:rsidRDefault="002C2545" w:rsidP="000A7401">
      <w:r w:rsidRPr="000A7401">
        <w:t>Выборочные санитарные рубки проводятся в тех лесах, где имеются значительное повреждение деревьев болезнями или вредителями, или усыхание значительной части древостоя по каким-либо другим причинам, К сожалению, по современным нормативам назначения выборочных санитарных рубок практически любой естественный малонарушенный лес</w:t>
      </w:r>
      <w:r w:rsidR="000A7401">
        <w:t xml:space="preserve"> (</w:t>
      </w:r>
      <w:r w:rsidRPr="000A7401">
        <w:t>в котором постоянно происходит процесс гибели части наиболее старых деревьев</w:t>
      </w:r>
      <w:r w:rsidR="000A7401" w:rsidRPr="000A7401">
        <w:t xml:space="preserve">) </w:t>
      </w:r>
      <w:r w:rsidRPr="000A7401">
        <w:t>может быть признан требующим санитарной рубки</w:t>
      </w:r>
      <w:r w:rsidR="000A7401" w:rsidRPr="000A7401">
        <w:t>.</w:t>
      </w:r>
    </w:p>
    <w:p w:rsidR="000A7401" w:rsidRDefault="002C2545" w:rsidP="000A7401">
      <w:r w:rsidRPr="000A7401">
        <w:t>Система рубок ухода включает в себя несколько видов рубок, различающихся главным образом тем, в древостоях какого возраста они проводятся</w:t>
      </w:r>
      <w:r w:rsidR="000A7401" w:rsidRPr="000A7401">
        <w:t xml:space="preserve">. </w:t>
      </w:r>
      <w:r w:rsidRPr="000A7401">
        <w:t>Рубки ухода ориентированы на достижение оптимальной сомкнутости лесов, удаление нежелательных</w:t>
      </w:r>
      <w:r w:rsidR="000A7401">
        <w:t xml:space="preserve"> (</w:t>
      </w:r>
      <w:r w:rsidRPr="000A7401">
        <w:t>с хозяйственной точки зрения</w:t>
      </w:r>
      <w:r w:rsidR="000A7401" w:rsidRPr="000A7401">
        <w:t xml:space="preserve">) </w:t>
      </w:r>
      <w:r w:rsidRPr="000A7401">
        <w:t>видов деревьев и достижение оптимальных</w:t>
      </w:r>
      <w:r w:rsidR="000A7401">
        <w:t xml:space="preserve"> (</w:t>
      </w:r>
      <w:r w:rsidRPr="000A7401">
        <w:t>также с хозяйственной точки зрения</w:t>
      </w:r>
      <w:r w:rsidR="000A7401" w:rsidRPr="000A7401">
        <w:t xml:space="preserve">) </w:t>
      </w:r>
      <w:r w:rsidRPr="000A7401">
        <w:t>структуры и состава древостоев</w:t>
      </w:r>
      <w:r w:rsidR="000A7401" w:rsidRPr="000A7401">
        <w:t>.</w:t>
      </w:r>
    </w:p>
    <w:p w:rsidR="000A7401" w:rsidRPr="000A7401" w:rsidRDefault="002C2545" w:rsidP="000A7401">
      <w:r w:rsidRPr="000A7401">
        <w:t>Добровольно-выборочные, выборочные санитарные рубки и рубки ухода объединяет одна общая особенность</w:t>
      </w:r>
      <w:r w:rsidR="000A7401" w:rsidRPr="000A7401">
        <w:t xml:space="preserve"> - </w:t>
      </w:r>
      <w:r w:rsidRPr="000A7401">
        <w:t>в качестве основной цели их проведения рассматривается</w:t>
      </w:r>
      <w:r w:rsidR="000A7401">
        <w:t xml:space="preserve"> (</w:t>
      </w:r>
      <w:r w:rsidRPr="000A7401">
        <w:t xml:space="preserve">в настоящее время, к </w:t>
      </w:r>
      <w:r w:rsidRPr="000A7401">
        <w:rPr>
          <w:i/>
          <w:iCs/>
        </w:rPr>
        <w:t xml:space="preserve">сожалению, </w:t>
      </w:r>
      <w:r w:rsidRPr="000A7401">
        <w:t>только формально</w:t>
      </w:r>
      <w:r w:rsidR="000A7401" w:rsidRPr="000A7401">
        <w:t xml:space="preserve">) </w:t>
      </w:r>
      <w:r w:rsidRPr="000A7401">
        <w:t xml:space="preserve">не столько получение древесины, </w:t>
      </w:r>
      <w:r w:rsidRPr="000A7401">
        <w:rPr>
          <w:i/>
          <w:iCs/>
        </w:rPr>
        <w:t xml:space="preserve">сколько </w:t>
      </w:r>
      <w:r w:rsidRPr="000A7401">
        <w:t xml:space="preserve">создание здорового высокопродуктивного </w:t>
      </w:r>
      <w:r w:rsidRPr="000A7401">
        <w:rPr>
          <w:i/>
          <w:iCs/>
        </w:rPr>
        <w:t>леса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 xml:space="preserve">Если </w:t>
      </w:r>
      <w:r w:rsidRPr="000A7401">
        <w:t>еще в начале нашего века такие мероприятия рассматривались как безусловное благо во всех без исключения случаях, то сейчас становится все более и более очевидным, что идея</w:t>
      </w:r>
      <w:r w:rsidR="000A7401">
        <w:t xml:space="preserve"> "</w:t>
      </w:r>
      <w:r w:rsidRPr="000A7401">
        <w:t>здорового и максимально продуктивного</w:t>
      </w:r>
      <w:r w:rsidR="000A7401">
        <w:t xml:space="preserve">" </w:t>
      </w:r>
      <w:r w:rsidRPr="000A7401">
        <w:t>леса совершенно не соответствует целям и задачам большинства особо охраняемых природных территорий</w:t>
      </w:r>
      <w:r w:rsidR="000A7401" w:rsidRPr="000A7401">
        <w:t xml:space="preserve">. </w:t>
      </w:r>
      <w:r w:rsidRPr="000A7401">
        <w:t xml:space="preserve">Сохранение огромного множества ценнейших природных объектов при ориентации исключительно </w:t>
      </w:r>
      <w:r w:rsidRPr="000A7401">
        <w:rPr>
          <w:i/>
          <w:iCs/>
        </w:rPr>
        <w:t>на</w:t>
      </w:r>
      <w:r w:rsidR="000A7401">
        <w:rPr>
          <w:i/>
          <w:iCs/>
        </w:rPr>
        <w:t xml:space="preserve"> "</w:t>
      </w:r>
      <w:r w:rsidRPr="000A7401">
        <w:t>здоровые высокопродуктивные леса</w:t>
      </w:r>
      <w:r w:rsidR="000A7401">
        <w:t xml:space="preserve">" </w:t>
      </w:r>
      <w:r w:rsidRPr="000A7401">
        <w:t>просто невозможно</w:t>
      </w:r>
      <w:r w:rsidR="000A7401" w:rsidRPr="000A7401">
        <w:t xml:space="preserve">. </w:t>
      </w:r>
      <w:r w:rsidRPr="000A7401">
        <w:t>Таким образом, в некоторых случаях</w:t>
      </w:r>
      <w:r w:rsidR="000A7401">
        <w:t xml:space="preserve"> (</w:t>
      </w:r>
      <w:r w:rsidRPr="000A7401">
        <w:t xml:space="preserve">если тот или иной лес рассматривается </w:t>
      </w:r>
      <w:r w:rsidRPr="000A7401">
        <w:rPr>
          <w:i/>
          <w:iCs/>
        </w:rPr>
        <w:t xml:space="preserve">как </w:t>
      </w:r>
      <w:r w:rsidRPr="000A7401">
        <w:t xml:space="preserve">территория сохраняемой дикой природы, водоохранный лес, резерват, где сохраняются те или иные виды природной флоры или фауны и </w:t>
      </w:r>
      <w:r w:rsidR="000A7401">
        <w:t>т.д.)</w:t>
      </w:r>
      <w:r w:rsidR="000A7401" w:rsidRPr="000A7401">
        <w:t xml:space="preserve"> </w:t>
      </w:r>
      <w:r w:rsidRPr="000A7401">
        <w:t>система выборочного хозяйства, основанная на</w:t>
      </w:r>
      <w:r w:rsidR="000A7401">
        <w:t xml:space="preserve"> "</w:t>
      </w:r>
      <w:r w:rsidRPr="000A7401">
        <w:t>сельскохозяйственном</w:t>
      </w:r>
      <w:r w:rsidR="000A7401">
        <w:t xml:space="preserve">" </w:t>
      </w:r>
      <w:r w:rsidRPr="000A7401">
        <w:t>подходе к управлению лесами</w:t>
      </w:r>
      <w:r w:rsidR="000A7401">
        <w:t xml:space="preserve"> (</w:t>
      </w:r>
      <w:r w:rsidRPr="000A7401">
        <w:t xml:space="preserve">включающая, в частности, рубки ухода, выборочные санитарные рубки, добровольно-выборочные рубки и </w:t>
      </w:r>
      <w:r w:rsidR="000A7401">
        <w:t>т.д.)</w:t>
      </w:r>
      <w:r w:rsidR="000A7401" w:rsidRPr="000A7401">
        <w:t>,</w:t>
      </w:r>
      <w:r w:rsidRPr="000A7401">
        <w:t xml:space="preserve"> должна быть полностью исключена,</w:t>
      </w:r>
    </w:p>
    <w:p w:rsidR="000A7401" w:rsidRDefault="002C2545" w:rsidP="000A7401">
      <w:r w:rsidRPr="000A7401">
        <w:t>К сожалению, в современных условиях как добровольно-выборочные рубки, так и выборочные санитарные и рубки ухода в подавляющем большинстве случаев превратились лишь в средство заготовки наиболее ценной древесины</w:t>
      </w:r>
      <w:r w:rsidR="000A7401" w:rsidRPr="000A7401">
        <w:t xml:space="preserve"> - </w:t>
      </w:r>
      <w:r w:rsidRPr="000A7401">
        <w:t>то есть, практически в подневольно-выборочные и приисковые рубки</w:t>
      </w:r>
      <w:r w:rsidR="000A7401">
        <w:t xml:space="preserve"> (</w:t>
      </w:r>
      <w:r w:rsidRPr="000A7401">
        <w:t>современным лесным законодательством не предусмотренные</w:t>
      </w:r>
      <w:r w:rsidR="000A7401" w:rsidRPr="000A7401">
        <w:t xml:space="preserve">). </w:t>
      </w:r>
      <w:r w:rsidRPr="000A7401">
        <w:t>Это можно проиллюстрировать следующим примером</w:t>
      </w:r>
      <w:r w:rsidR="000A7401" w:rsidRPr="000A7401">
        <w:t xml:space="preserve">: </w:t>
      </w:r>
      <w:r w:rsidRPr="000A7401">
        <w:t>если в 60-е годы</w:t>
      </w:r>
      <w:r w:rsidR="000A7401">
        <w:t xml:space="preserve"> (</w:t>
      </w:r>
      <w:r w:rsidRPr="000A7401">
        <w:t xml:space="preserve">когда выборочные санитарные рубки и рубки ухода еще проводились в плановом порядке, а не </w:t>
      </w:r>
      <w:r w:rsidRPr="000A7401">
        <w:rPr>
          <w:i/>
          <w:iCs/>
        </w:rPr>
        <w:t xml:space="preserve">на </w:t>
      </w:r>
      <w:r w:rsidRPr="000A7401">
        <w:t>коммерческой основе</w:t>
      </w:r>
      <w:r w:rsidR="000A7401" w:rsidRPr="000A7401">
        <w:t xml:space="preserve">) </w:t>
      </w:r>
      <w:r w:rsidRPr="000A7401">
        <w:t>выход деловой древесины составлял в таежной зоне Европейской России 36-43%</w:t>
      </w:r>
      <w:r w:rsidR="000A7401">
        <w:t xml:space="preserve"> (т.е.</w:t>
      </w:r>
      <w:r w:rsidR="000A7401" w:rsidRPr="000A7401">
        <w:t xml:space="preserve"> </w:t>
      </w:r>
      <w:r w:rsidRPr="000A7401">
        <w:t>выбирались главным образом поврежденные деревья, дающие малый выход деловой древесины</w:t>
      </w:r>
      <w:r w:rsidR="000A7401" w:rsidRPr="000A7401">
        <w:t>),</w:t>
      </w:r>
      <w:r w:rsidRPr="000A7401">
        <w:t xml:space="preserve"> то в современных условиях выход деловой древесины нередко превышает 90%</w:t>
      </w:r>
      <w:r w:rsidR="000A7401">
        <w:t xml:space="preserve"> (рис. 19</w:t>
      </w:r>
      <w:r w:rsidR="000A7401" w:rsidRPr="000A7401">
        <w:t xml:space="preserve"> - </w:t>
      </w:r>
      <w:r w:rsidRPr="000A7401">
        <w:t>это значительно выше, чем при сплошных рубках</w:t>
      </w:r>
      <w:r w:rsidR="000A7401" w:rsidRPr="000A7401">
        <w:t xml:space="preserve">). </w:t>
      </w:r>
      <w:r w:rsidRPr="000A7401">
        <w:t>Как правило, современные рубки ухода, выборочные санитарные и добровольно-выборочные рубки приводят к удалению из леса лучшей части деревьев и существенному ухудшению качества и санитарного состояния остающегося леса</w:t>
      </w:r>
      <w:r w:rsidR="000A7401" w:rsidRPr="000A7401">
        <w:t>.</w:t>
      </w:r>
    </w:p>
    <w:p w:rsidR="000A7401" w:rsidRDefault="002C2545" w:rsidP="000A7401">
      <w:r w:rsidRPr="000A7401">
        <w:t xml:space="preserve">Надо отметить, что в относительно недавнем прошлом в систему рубок ухода были </w:t>
      </w:r>
      <w:r w:rsidRPr="000A7401">
        <w:rPr>
          <w:i/>
          <w:iCs/>
        </w:rPr>
        <w:t xml:space="preserve">включены </w:t>
      </w:r>
      <w:r w:rsidRPr="000A7401">
        <w:t>некоторые новые виды</w:t>
      </w:r>
      <w:r w:rsidR="000A7401" w:rsidRPr="000A7401">
        <w:t>.</w:t>
      </w:r>
    </w:p>
    <w:p w:rsidR="000A7401" w:rsidRDefault="0083239C" w:rsidP="0083239C">
      <w:pPr>
        <w:pStyle w:val="2"/>
      </w:pPr>
      <w:r>
        <w:br w:type="page"/>
      </w:r>
      <w:bookmarkStart w:id="1" w:name="_Toc252731743"/>
      <w:r w:rsidR="00C87134" w:rsidRPr="000A7401">
        <w:t>1</w:t>
      </w:r>
      <w:r w:rsidR="000A7401" w:rsidRPr="000A7401">
        <w:t xml:space="preserve">. </w:t>
      </w:r>
      <w:r w:rsidR="00D11371" w:rsidRPr="000A7401">
        <w:t>Общая х</w:t>
      </w:r>
      <w:r w:rsidR="00FD511A" w:rsidRPr="000A7401">
        <w:t>арактеристика лесного фонда Бийкинского лесничества</w:t>
      </w:r>
      <w:bookmarkEnd w:id="1"/>
    </w:p>
    <w:p w:rsidR="0083239C" w:rsidRDefault="0083239C" w:rsidP="0083239C"/>
    <w:p w:rsidR="000A7401" w:rsidRDefault="00855380" w:rsidP="0083239C">
      <w:r w:rsidRPr="000A7401">
        <w:t>Объектом курсового проектирования являются насаждения Бийкинского лесничества Байгольского лесокомбината Алтайского края</w:t>
      </w:r>
      <w:r w:rsidR="000A7401" w:rsidRPr="000A7401">
        <w:t>.</w:t>
      </w:r>
    </w:p>
    <w:p w:rsidR="0083239C" w:rsidRDefault="0083239C" w:rsidP="0083239C"/>
    <w:p w:rsidR="000A7401" w:rsidRDefault="000A7401" w:rsidP="0083239C">
      <w:pPr>
        <w:pStyle w:val="2"/>
      </w:pPr>
      <w:bookmarkStart w:id="2" w:name="_Toc252731744"/>
      <w:r>
        <w:t xml:space="preserve">1.1 </w:t>
      </w:r>
      <w:r w:rsidR="00D11371" w:rsidRPr="000A7401">
        <w:t>Р</w:t>
      </w:r>
      <w:r w:rsidR="00FD511A" w:rsidRPr="000A7401">
        <w:t>аспределение общей площади по группам лесов</w:t>
      </w:r>
      <w:r w:rsidR="00A335EE" w:rsidRPr="000A7401">
        <w:t xml:space="preserve"> </w:t>
      </w:r>
      <w:r w:rsidR="00FD511A" w:rsidRPr="000A7401">
        <w:t>и категориям земель</w:t>
      </w:r>
      <w:bookmarkEnd w:id="2"/>
    </w:p>
    <w:p w:rsidR="0083239C" w:rsidRDefault="0083239C" w:rsidP="0083239C">
      <w:pPr>
        <w:rPr>
          <w:i/>
          <w:iCs/>
        </w:rPr>
      </w:pPr>
    </w:p>
    <w:p w:rsidR="000A7401" w:rsidRDefault="00FD511A" w:rsidP="0083239C">
      <w:r w:rsidRPr="000A7401">
        <w:t xml:space="preserve">Таблица </w:t>
      </w:r>
      <w:r w:rsidR="000A7401">
        <w:t xml:space="preserve">1.1 </w:t>
      </w:r>
      <w:r w:rsidRPr="000A7401">
        <w:t>Распределение площади лесничества</w:t>
      </w:r>
      <w:r w:rsidR="00D11371" w:rsidRPr="000A7401">
        <w:t xml:space="preserve"> по группам</w:t>
      </w:r>
      <w:r w:rsidR="000A7401" w:rsidRPr="000A7401">
        <w:t>.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3760"/>
        <w:gridCol w:w="1611"/>
        <w:gridCol w:w="2660"/>
      </w:tblGrid>
      <w:tr w:rsidR="00C87134" w:rsidRPr="000A7401" w:rsidTr="009F2AA2">
        <w:trPr>
          <w:trHeight w:val="1260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N</w:t>
            </w:r>
          </w:p>
        </w:tc>
        <w:tc>
          <w:tcPr>
            <w:tcW w:w="37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Категория земель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квартал</w:t>
            </w:r>
            <w:r w:rsidR="00D01A85" w:rsidRPr="000A7401">
              <w:t xml:space="preserve"> № 23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Процентное соотношение</w:t>
            </w:r>
          </w:p>
        </w:tc>
      </w:tr>
      <w:tr w:rsidR="00C87134" w:rsidRPr="000A7401" w:rsidTr="009F2AA2">
        <w:trPr>
          <w:trHeight w:val="300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1</w:t>
            </w:r>
          </w:p>
        </w:tc>
        <w:tc>
          <w:tcPr>
            <w:tcW w:w="3760" w:type="dxa"/>
            <w:shd w:val="clear" w:color="auto" w:fill="auto"/>
          </w:tcPr>
          <w:p w:rsidR="00C87134" w:rsidRPr="009F2AA2" w:rsidRDefault="00C87134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Общая площадь квартала, га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293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100,0%</w:t>
            </w:r>
          </w:p>
        </w:tc>
      </w:tr>
      <w:tr w:rsidR="00C87134" w:rsidRPr="000A7401" w:rsidTr="009F2AA2">
        <w:trPr>
          <w:trHeight w:val="315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</w:t>
            </w:r>
          </w:p>
        </w:tc>
        <w:tc>
          <w:tcPr>
            <w:tcW w:w="37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Лес естественного происхождения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286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97,9%</w:t>
            </w:r>
          </w:p>
        </w:tc>
      </w:tr>
      <w:tr w:rsidR="00C87134" w:rsidRPr="000A7401" w:rsidTr="009F2AA2">
        <w:trPr>
          <w:trHeight w:val="315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4</w:t>
            </w:r>
          </w:p>
        </w:tc>
        <w:tc>
          <w:tcPr>
            <w:tcW w:w="3760" w:type="dxa"/>
            <w:shd w:val="clear" w:color="auto" w:fill="auto"/>
          </w:tcPr>
          <w:p w:rsidR="00C87134" w:rsidRPr="009F2AA2" w:rsidRDefault="00C87134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Всего покрытого лесом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286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97,6%</w:t>
            </w:r>
          </w:p>
        </w:tc>
      </w:tr>
      <w:tr w:rsidR="00C87134" w:rsidRPr="000A7401" w:rsidTr="009F2AA2">
        <w:trPr>
          <w:trHeight w:val="315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5</w:t>
            </w:r>
          </w:p>
        </w:tc>
        <w:tc>
          <w:tcPr>
            <w:tcW w:w="37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Нелесная площадь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0A7401" w:rsidP="0083239C">
            <w:pPr>
              <w:pStyle w:val="afb"/>
            </w:pPr>
            <w:r>
              <w:t xml:space="preserve"> </w:t>
            </w:r>
          </w:p>
        </w:tc>
      </w:tr>
      <w:tr w:rsidR="00C87134" w:rsidRPr="000A7401" w:rsidTr="009F2AA2">
        <w:trPr>
          <w:trHeight w:val="300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6</w:t>
            </w:r>
          </w:p>
        </w:tc>
        <w:tc>
          <w:tcPr>
            <w:tcW w:w="37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река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5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1,7%</w:t>
            </w:r>
          </w:p>
        </w:tc>
      </w:tr>
      <w:tr w:rsidR="00C87134" w:rsidRPr="000A7401" w:rsidTr="009F2AA2">
        <w:trPr>
          <w:trHeight w:val="300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7</w:t>
            </w:r>
          </w:p>
        </w:tc>
        <w:tc>
          <w:tcPr>
            <w:tcW w:w="37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дороги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0,7%</w:t>
            </w:r>
          </w:p>
        </w:tc>
      </w:tr>
      <w:tr w:rsidR="00C87134" w:rsidRPr="000A7401" w:rsidTr="009F2AA2">
        <w:trPr>
          <w:trHeight w:val="300"/>
          <w:jc w:val="center"/>
        </w:trPr>
        <w:tc>
          <w:tcPr>
            <w:tcW w:w="439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8</w:t>
            </w:r>
          </w:p>
        </w:tc>
        <w:tc>
          <w:tcPr>
            <w:tcW w:w="3760" w:type="dxa"/>
            <w:shd w:val="clear" w:color="auto" w:fill="auto"/>
          </w:tcPr>
          <w:p w:rsidR="00C87134" w:rsidRPr="009F2AA2" w:rsidRDefault="00C87134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Всего нелесной площади</w:t>
            </w:r>
          </w:p>
        </w:tc>
        <w:tc>
          <w:tcPr>
            <w:tcW w:w="1611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7</w:t>
            </w:r>
          </w:p>
        </w:tc>
        <w:tc>
          <w:tcPr>
            <w:tcW w:w="2660" w:type="dxa"/>
            <w:shd w:val="clear" w:color="auto" w:fill="auto"/>
          </w:tcPr>
          <w:p w:rsidR="00C87134" w:rsidRPr="000A7401" w:rsidRDefault="00C87134" w:rsidP="0083239C">
            <w:pPr>
              <w:pStyle w:val="afb"/>
            </w:pPr>
            <w:r w:rsidRPr="000A7401">
              <w:t>2,4%</w:t>
            </w:r>
          </w:p>
        </w:tc>
      </w:tr>
    </w:tbl>
    <w:p w:rsidR="00FD511A" w:rsidRPr="000A7401" w:rsidRDefault="00FD511A" w:rsidP="000A7401"/>
    <w:p w:rsidR="000A7401" w:rsidRDefault="00745E1D" w:rsidP="000A7401">
      <w:r w:rsidRPr="000A7401">
        <w:t xml:space="preserve">При рассмотрении таблицы </w:t>
      </w:r>
      <w:r w:rsidR="000A7401">
        <w:t>1.1 "</w:t>
      </w:r>
      <w:r w:rsidRPr="000A7401">
        <w:rPr>
          <w:b/>
          <w:bCs/>
        </w:rPr>
        <w:t>Распределение площади лесничества по группам</w:t>
      </w:r>
      <w:r w:rsidR="000A7401">
        <w:rPr>
          <w:b/>
          <w:bCs/>
        </w:rPr>
        <w:t xml:space="preserve">" </w:t>
      </w:r>
      <w:r w:rsidRPr="000A7401">
        <w:t xml:space="preserve">мы видим, что </w:t>
      </w:r>
      <w:r w:rsidR="00217C8D" w:rsidRPr="000A7401">
        <w:t xml:space="preserve">на долю лесной площади приходится </w:t>
      </w:r>
      <w:r w:rsidR="00F75187" w:rsidRPr="000A7401">
        <w:t>286</w:t>
      </w:r>
      <w:r w:rsidR="00217C8D" w:rsidRPr="000A7401">
        <w:t xml:space="preserve"> га или </w:t>
      </w:r>
      <w:r w:rsidR="00907135" w:rsidRPr="000A7401">
        <w:t>9</w:t>
      </w:r>
      <w:r w:rsidR="00F75187" w:rsidRPr="000A7401">
        <w:t>7</w:t>
      </w:r>
      <w:r w:rsidR="00907135" w:rsidRPr="000A7401">
        <w:t>,</w:t>
      </w:r>
      <w:r w:rsidR="00F75187" w:rsidRPr="000A7401">
        <w:t>9</w:t>
      </w:r>
      <w:r w:rsidR="00217C8D" w:rsidRPr="000A7401">
        <w:t>%</w:t>
      </w:r>
      <w:r w:rsidR="000A7401" w:rsidRPr="000A7401">
        <w:t xml:space="preserve">. </w:t>
      </w:r>
      <w:r w:rsidR="00217C8D" w:rsidRPr="000A7401">
        <w:t>Вся покрытая лесом площадь представлена насаждениями естественного происхождения</w:t>
      </w:r>
      <w:r w:rsidR="000A7401" w:rsidRPr="000A7401">
        <w:t xml:space="preserve">. </w:t>
      </w:r>
      <w:r w:rsidR="00324C93" w:rsidRPr="000A7401">
        <w:t>Несомкнувшиеся лесные культуры отсутствуют</w:t>
      </w:r>
      <w:r w:rsidR="000A7401" w:rsidRPr="000A7401">
        <w:t xml:space="preserve">. </w:t>
      </w:r>
      <w:r w:rsidR="00217C8D" w:rsidRPr="000A7401">
        <w:t xml:space="preserve">Нелесная площадь представлена </w:t>
      </w:r>
      <w:r w:rsidRPr="000A7401">
        <w:t>р</w:t>
      </w:r>
      <w:r w:rsidR="00F75187" w:rsidRPr="000A7401">
        <w:t>екой</w:t>
      </w:r>
      <w:r w:rsidRPr="000A7401">
        <w:t xml:space="preserve"> и дорогами</w:t>
      </w:r>
      <w:r w:rsidR="00F75187" w:rsidRPr="000A7401">
        <w:t xml:space="preserve"> </w:t>
      </w:r>
      <w:r w:rsidR="000A7401">
        <w:t>-</w:t>
      </w:r>
      <w:r w:rsidR="00F75187" w:rsidRPr="000A7401">
        <w:t xml:space="preserve"> 7</w:t>
      </w:r>
      <w:r w:rsidR="00217C8D" w:rsidRPr="000A7401">
        <w:t xml:space="preserve"> га,</w:t>
      </w:r>
      <w:r w:rsidRPr="000A7401">
        <w:t xml:space="preserve"> что составляет </w:t>
      </w:r>
      <w:r w:rsidR="00F75187" w:rsidRPr="000A7401">
        <w:t>2</w:t>
      </w:r>
      <w:r w:rsidR="00DA3C27" w:rsidRPr="000A7401">
        <w:t>,</w:t>
      </w:r>
      <w:r w:rsidR="00F75187" w:rsidRPr="000A7401">
        <w:t>4</w:t>
      </w:r>
      <w:r w:rsidR="000A7401" w:rsidRPr="000A7401">
        <w:t>%</w:t>
      </w:r>
      <w:r w:rsidRPr="000A7401">
        <w:t xml:space="preserve"> от общей площади</w:t>
      </w:r>
      <w:r w:rsidR="000A7401">
        <w:t xml:space="preserve"> (</w:t>
      </w:r>
      <w:r w:rsidR="00F75187" w:rsidRPr="000A7401">
        <w:t>7</w:t>
      </w:r>
      <w:r w:rsidRPr="000A7401">
        <w:t xml:space="preserve"> га</w:t>
      </w:r>
      <w:r w:rsidR="000A7401" w:rsidRPr="000A7401">
        <w:t>).</w:t>
      </w:r>
    </w:p>
    <w:p w:rsidR="000A7401" w:rsidRDefault="00953676" w:rsidP="000A7401">
      <w:r w:rsidRPr="000A7401">
        <w:t>Рассмотрим распределение леса в 2</w:t>
      </w:r>
      <w:r w:rsidR="00F75187" w:rsidRPr="000A7401">
        <w:t>3</w:t>
      </w:r>
      <w:r w:rsidRPr="000A7401">
        <w:t xml:space="preserve"> квартале по составляющим породам</w:t>
      </w:r>
      <w:r w:rsidR="000A7401" w:rsidRPr="000A7401">
        <w:t>.</w:t>
      </w:r>
    </w:p>
    <w:p w:rsidR="000A7401" w:rsidRPr="000A7401" w:rsidRDefault="0083239C" w:rsidP="005723CF">
      <w:r>
        <w:br w:type="page"/>
      </w:r>
      <w:r w:rsidR="008045E7" w:rsidRPr="000A7401">
        <w:t xml:space="preserve">Таблица </w:t>
      </w:r>
      <w:r w:rsidR="000A7401">
        <w:t xml:space="preserve">1.2 </w:t>
      </w:r>
      <w:r w:rsidR="008045E7" w:rsidRPr="000A7401">
        <w:t>Распределение лесной площади лесничества</w:t>
      </w:r>
      <w:r w:rsidR="004B61B9" w:rsidRPr="000A7401">
        <w:t xml:space="preserve"> по 2</w:t>
      </w:r>
      <w:r w:rsidR="00F75187" w:rsidRPr="000A7401">
        <w:t>3</w:t>
      </w:r>
    </w:p>
    <w:p w:rsidR="000A7401" w:rsidRDefault="004B61B9" w:rsidP="005723CF">
      <w:r w:rsidRPr="000A7401">
        <w:t>кварталу</w:t>
      </w:r>
      <w:r w:rsidR="00953676" w:rsidRPr="000A7401">
        <w:t xml:space="preserve"> по типам леса</w:t>
      </w:r>
      <w:r w:rsidR="000A7401" w:rsidRPr="000A7401">
        <w:t>.</w:t>
      </w:r>
    </w:p>
    <w:tbl>
      <w:tblPr>
        <w:tblW w:w="8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1984"/>
        <w:gridCol w:w="2187"/>
        <w:gridCol w:w="1979"/>
      </w:tblGrid>
      <w:tr w:rsidR="005B54CC" w:rsidRPr="000A7401" w:rsidTr="009F2AA2">
        <w:trPr>
          <w:trHeight w:val="105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Тип леса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Бонитет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Площадь, га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Площадь,</w:t>
            </w:r>
            <w:r w:rsidR="005723CF">
              <w:t xml:space="preserve"> </w:t>
            </w:r>
            <w:r w:rsidR="000A7401" w:rsidRPr="000A7401">
              <w:t>%</w:t>
            </w:r>
            <w:r w:rsidR="000A7401">
              <w:t xml:space="preserve"> (</w:t>
            </w:r>
            <w:r w:rsidRPr="000A7401">
              <w:t>от общей лесной площади 286 га</w:t>
            </w:r>
            <w:r w:rsidR="000A7401" w:rsidRPr="000A7401">
              <w:t xml:space="preserve"> - </w:t>
            </w:r>
            <w:r w:rsidRPr="000A7401">
              <w:t>100%</w:t>
            </w:r>
            <w:r w:rsidR="000A7401" w:rsidRPr="000A7401">
              <w:t xml:space="preserve">) </w:t>
            </w:r>
          </w:p>
        </w:tc>
      </w:tr>
      <w:tr w:rsidR="005B54CC" w:rsidRPr="000A7401" w:rsidTr="009F2AA2">
        <w:trPr>
          <w:trHeight w:val="322"/>
          <w:jc w:val="center"/>
        </w:trPr>
        <w:tc>
          <w:tcPr>
            <w:tcW w:w="8313" w:type="dxa"/>
            <w:gridSpan w:val="4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</w:t>
            </w:r>
            <w:r w:rsidR="000A7401" w:rsidRPr="000A7401">
              <w:t xml:space="preserve">. </w:t>
            </w:r>
            <w:r w:rsidRPr="000A7401">
              <w:t>Хвойные</w:t>
            </w:r>
          </w:p>
        </w:tc>
      </w:tr>
      <w:tr w:rsidR="005B54CC" w:rsidRPr="000A7401" w:rsidTr="009F2AA2">
        <w:trPr>
          <w:trHeight w:val="315"/>
          <w:jc w:val="center"/>
        </w:trPr>
        <w:tc>
          <w:tcPr>
            <w:tcW w:w="8313" w:type="dxa"/>
            <w:gridSpan w:val="4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Пихта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КК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3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8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2,8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Итого по пихте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8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2,8</w:t>
            </w:r>
          </w:p>
        </w:tc>
      </w:tr>
      <w:tr w:rsidR="005B54CC" w:rsidRPr="000A7401" w:rsidTr="009F2AA2">
        <w:trPr>
          <w:trHeight w:val="315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Итого по хвойным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8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2,8</w:t>
            </w:r>
          </w:p>
        </w:tc>
      </w:tr>
      <w:tr w:rsidR="005B54CC" w:rsidRPr="000A7401" w:rsidTr="009F2AA2">
        <w:trPr>
          <w:trHeight w:val="358"/>
          <w:jc w:val="center"/>
        </w:trPr>
        <w:tc>
          <w:tcPr>
            <w:tcW w:w="8313" w:type="dxa"/>
            <w:gridSpan w:val="4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  <w:r w:rsidR="000A7401" w:rsidRPr="000A7401">
              <w:t xml:space="preserve">. </w:t>
            </w:r>
            <w:r w:rsidRPr="000A7401">
              <w:t>Лиственные</w:t>
            </w:r>
          </w:p>
        </w:tc>
      </w:tr>
      <w:tr w:rsidR="005B54CC" w:rsidRPr="000A7401" w:rsidTr="009F2AA2">
        <w:trPr>
          <w:trHeight w:val="315"/>
          <w:jc w:val="center"/>
        </w:trPr>
        <w:tc>
          <w:tcPr>
            <w:tcW w:w="8313" w:type="dxa"/>
            <w:gridSpan w:val="4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Береза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ОРР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38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13,3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ОРР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3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47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16,4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КПП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27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9,4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КПП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3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105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36,7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КК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5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1,7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ТБ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5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5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1,7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Итого по березе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227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79,4</w:t>
            </w:r>
          </w:p>
        </w:tc>
      </w:tr>
      <w:tr w:rsidR="005B54CC" w:rsidRPr="000A7401" w:rsidTr="009F2AA2">
        <w:trPr>
          <w:trHeight w:val="315"/>
          <w:jc w:val="center"/>
        </w:trPr>
        <w:tc>
          <w:tcPr>
            <w:tcW w:w="8313" w:type="dxa"/>
            <w:gridSpan w:val="4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Осина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ОРР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47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16,4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КК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4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1,4</w:t>
            </w:r>
          </w:p>
        </w:tc>
      </w:tr>
      <w:tr w:rsidR="005B54CC" w:rsidRPr="000A7401" w:rsidTr="009F2AA2">
        <w:trPr>
          <w:trHeight w:val="300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Итого по осине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51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16,4</w:t>
            </w:r>
          </w:p>
        </w:tc>
      </w:tr>
      <w:tr w:rsidR="005B54CC" w:rsidRPr="000A7401" w:rsidTr="009F2AA2">
        <w:trPr>
          <w:trHeight w:val="315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Итого по лиственным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0A7401" w:rsidP="0083239C">
            <w:pPr>
              <w:pStyle w:val="afb"/>
            </w:pPr>
            <w:r>
              <w:t xml:space="preserve"> </w:t>
            </w: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278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95,8</w:t>
            </w:r>
          </w:p>
        </w:tc>
      </w:tr>
      <w:tr w:rsidR="005B54CC" w:rsidRPr="000A7401" w:rsidTr="009F2AA2">
        <w:trPr>
          <w:trHeight w:val="255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</w:tr>
      <w:tr w:rsidR="005B54CC" w:rsidRPr="000A7401" w:rsidTr="009F2AA2">
        <w:trPr>
          <w:trHeight w:val="360"/>
          <w:jc w:val="center"/>
        </w:trPr>
        <w:tc>
          <w:tcPr>
            <w:tcW w:w="2163" w:type="dxa"/>
            <w:shd w:val="clear" w:color="auto" w:fill="auto"/>
          </w:tcPr>
          <w:p w:rsidR="005B54CC" w:rsidRPr="009F2AA2" w:rsidRDefault="005B54CC" w:rsidP="0083239C">
            <w:pPr>
              <w:pStyle w:val="afb"/>
              <w:rPr>
                <w:i/>
                <w:iCs/>
              </w:rPr>
            </w:pPr>
            <w:r w:rsidRPr="009F2AA2">
              <w:rPr>
                <w:i/>
                <w:iCs/>
              </w:rPr>
              <w:t>ВСЕГО по кварталу</w:t>
            </w:r>
            <w:r w:rsidR="000A7401" w:rsidRPr="009F2AA2">
              <w:rPr>
                <w:i/>
                <w:iCs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  <w:r w:rsidRPr="000A7401">
              <w:t>286</w:t>
            </w: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</w:tr>
      <w:tr w:rsidR="005B54CC" w:rsidRPr="000A7401" w:rsidTr="009F2AA2">
        <w:trPr>
          <w:trHeight w:val="255"/>
          <w:jc w:val="center"/>
        </w:trPr>
        <w:tc>
          <w:tcPr>
            <w:tcW w:w="2163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1984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2187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  <w:tc>
          <w:tcPr>
            <w:tcW w:w="1979" w:type="dxa"/>
            <w:shd w:val="clear" w:color="auto" w:fill="auto"/>
          </w:tcPr>
          <w:p w:rsidR="005B54CC" w:rsidRPr="000A7401" w:rsidRDefault="005B54CC" w:rsidP="0083239C">
            <w:pPr>
              <w:pStyle w:val="afb"/>
            </w:pPr>
          </w:p>
        </w:tc>
      </w:tr>
    </w:tbl>
    <w:p w:rsidR="000A7401" w:rsidRDefault="000A7401" w:rsidP="000A7401"/>
    <w:p w:rsidR="000A7401" w:rsidRDefault="00F915B8" w:rsidP="000A7401">
      <w:r w:rsidRPr="000A7401">
        <w:t>В результате анализа т</w:t>
      </w:r>
      <w:r w:rsidR="00E06161" w:rsidRPr="000A7401">
        <w:t>аблиц</w:t>
      </w:r>
      <w:r w:rsidRPr="000A7401">
        <w:t xml:space="preserve">ы </w:t>
      </w:r>
      <w:r w:rsidR="000A7401">
        <w:t>1.2 "</w:t>
      </w:r>
      <w:r w:rsidRPr="000A7401">
        <w:rPr>
          <w:b/>
          <w:bCs/>
        </w:rPr>
        <w:t>Распределение лесной площади лесничества по 2</w:t>
      </w:r>
      <w:r w:rsidR="005B54CC" w:rsidRPr="000A7401">
        <w:rPr>
          <w:b/>
          <w:bCs/>
        </w:rPr>
        <w:t>3</w:t>
      </w:r>
      <w:r w:rsidRPr="000A7401">
        <w:rPr>
          <w:b/>
          <w:bCs/>
        </w:rPr>
        <w:t xml:space="preserve"> кварталу по типам леса</w:t>
      </w:r>
      <w:r w:rsidR="000A7401">
        <w:rPr>
          <w:b/>
          <w:bCs/>
        </w:rPr>
        <w:t xml:space="preserve">" </w:t>
      </w:r>
      <w:r w:rsidRPr="000A7401">
        <w:t>лесная площадь 2</w:t>
      </w:r>
      <w:r w:rsidR="005B54CC" w:rsidRPr="000A7401">
        <w:t>3</w:t>
      </w:r>
      <w:r w:rsidR="00E06161" w:rsidRPr="000A7401">
        <w:t xml:space="preserve"> квартала состоит как из хвойных, так и из лиственных по</w:t>
      </w:r>
      <w:r w:rsidR="00813C53" w:rsidRPr="000A7401">
        <w:t>род</w:t>
      </w:r>
      <w:r w:rsidR="000A7401" w:rsidRPr="000A7401">
        <w:t xml:space="preserve">. </w:t>
      </w:r>
      <w:r w:rsidR="00813C53" w:rsidRPr="000A7401">
        <w:t>Хвойные породы</w:t>
      </w:r>
      <w:r w:rsidR="000A7401">
        <w:t xml:space="preserve"> (</w:t>
      </w:r>
      <w:r w:rsidR="00813C53" w:rsidRPr="000A7401">
        <w:t>пихта</w:t>
      </w:r>
      <w:r w:rsidR="000A7401" w:rsidRPr="000A7401">
        <w:t xml:space="preserve">) </w:t>
      </w:r>
      <w:r w:rsidR="00E06161" w:rsidRPr="000A7401">
        <w:t xml:space="preserve">занимают </w:t>
      </w:r>
      <w:r w:rsidR="00813C53" w:rsidRPr="000A7401">
        <w:t>8</w:t>
      </w:r>
      <w:r w:rsidR="00E06161" w:rsidRPr="000A7401">
        <w:t xml:space="preserve"> га, </w:t>
      </w:r>
      <w:r w:rsidR="000A7401">
        <w:t>т.е.2</w:t>
      </w:r>
      <w:r w:rsidR="00813C53" w:rsidRPr="000A7401">
        <w:t>,8</w:t>
      </w:r>
      <w:r w:rsidR="00E06161" w:rsidRPr="000A7401">
        <w:t>% от общей площади, а лиственные породы</w:t>
      </w:r>
      <w:r w:rsidR="000A7401">
        <w:t xml:space="preserve"> (</w:t>
      </w:r>
      <w:r w:rsidR="00E06161" w:rsidRPr="000A7401">
        <w:t>береза, осина</w:t>
      </w:r>
      <w:r w:rsidR="000A7401" w:rsidRPr="000A7401">
        <w:t xml:space="preserve">) </w:t>
      </w:r>
      <w:r w:rsidR="000A7401">
        <w:t>-</w:t>
      </w:r>
      <w:r w:rsidR="00E06161" w:rsidRPr="000A7401">
        <w:t xml:space="preserve"> </w:t>
      </w:r>
      <w:r w:rsidR="00813C53" w:rsidRPr="000A7401">
        <w:t>278</w:t>
      </w:r>
      <w:r w:rsidR="00E06161" w:rsidRPr="000A7401">
        <w:t xml:space="preserve"> га </w:t>
      </w:r>
      <w:r w:rsidR="000A7401">
        <w:t>-</w:t>
      </w:r>
      <w:r w:rsidR="00E06161" w:rsidRPr="000A7401">
        <w:t xml:space="preserve"> </w:t>
      </w:r>
      <w:r w:rsidR="00813C53" w:rsidRPr="000A7401">
        <w:t>95,8</w:t>
      </w:r>
      <w:r w:rsidR="00E06161" w:rsidRPr="000A7401">
        <w:t>% от общей площади</w:t>
      </w:r>
      <w:r w:rsidR="000A7401" w:rsidRPr="000A7401">
        <w:t>.</w:t>
      </w:r>
    </w:p>
    <w:p w:rsidR="000A7401" w:rsidRDefault="007E6364" w:rsidP="000A7401">
      <w:r w:rsidRPr="000A7401">
        <w:t xml:space="preserve">Среди хвойных пород </w:t>
      </w:r>
      <w:r w:rsidR="00813C53" w:rsidRPr="000A7401">
        <w:t xml:space="preserve">произрастают </w:t>
      </w:r>
      <w:r w:rsidRPr="000A7401">
        <w:t>насаждения пихты</w:t>
      </w:r>
      <w:r w:rsidR="0084623F" w:rsidRPr="000A7401">
        <w:t xml:space="preserve">, </w:t>
      </w:r>
      <w:r w:rsidRPr="000A7401">
        <w:t>а среди лиственных пород пр</w:t>
      </w:r>
      <w:r w:rsidR="00026A40" w:rsidRPr="000A7401">
        <w:t xml:space="preserve">еобладают насаждения березы </w:t>
      </w:r>
      <w:r w:rsidR="000A7401">
        <w:t>-</w:t>
      </w:r>
      <w:r w:rsidR="00026A40" w:rsidRPr="000A7401">
        <w:t xml:space="preserve"> 2</w:t>
      </w:r>
      <w:r w:rsidR="00813C53" w:rsidRPr="000A7401">
        <w:t>7</w:t>
      </w:r>
      <w:r w:rsidR="00026A40" w:rsidRPr="000A7401">
        <w:t>7</w:t>
      </w:r>
      <w:r w:rsidRPr="000A7401">
        <w:t xml:space="preserve"> га</w:t>
      </w:r>
      <w:r w:rsidR="000A7401" w:rsidRPr="000A7401">
        <w:t>.</w:t>
      </w:r>
    </w:p>
    <w:p w:rsidR="000A7401" w:rsidRDefault="0083239C" w:rsidP="0083239C">
      <w:pPr>
        <w:pStyle w:val="2"/>
      </w:pPr>
      <w:r>
        <w:br w:type="page"/>
      </w:r>
      <w:bookmarkStart w:id="3" w:name="_Toc252731745"/>
      <w:r w:rsidR="000A7401">
        <w:t xml:space="preserve">1.2 </w:t>
      </w:r>
      <w:r w:rsidR="007E6364" w:rsidRPr="000A7401">
        <w:t>Характеристика преобладающих типов леса</w:t>
      </w:r>
      <w:bookmarkEnd w:id="3"/>
    </w:p>
    <w:p w:rsidR="0083239C" w:rsidRPr="0083239C" w:rsidRDefault="0083239C" w:rsidP="0083239C"/>
    <w:p w:rsidR="000A7401" w:rsidRDefault="008E3CB0" w:rsidP="000A7401">
      <w:r w:rsidRPr="000A7401">
        <w:t>Характеристика типов</w:t>
      </w:r>
      <w:r w:rsidR="007E6364" w:rsidRPr="000A7401">
        <w:t xml:space="preserve"> леса, преобладающие на данном участке </w:t>
      </w:r>
      <w:r w:rsidRPr="000A7401">
        <w:t xml:space="preserve">рассматривается </w:t>
      </w:r>
      <w:r w:rsidR="007E6364" w:rsidRPr="000A7401">
        <w:t>с учетом следующих показателей</w:t>
      </w:r>
      <w:r w:rsidR="000A7401" w:rsidRPr="000A7401">
        <w:t xml:space="preserve">: </w:t>
      </w:r>
      <w:r w:rsidR="007E6364" w:rsidRPr="000A7401">
        <w:t>состав, положение, почвы, подрост, подлесок, напочвенный покров</w:t>
      </w:r>
      <w:r w:rsidR="000A7401" w:rsidRPr="000A7401">
        <w:t>.</w:t>
      </w:r>
    </w:p>
    <w:p w:rsidR="000A7401" w:rsidRDefault="005723CF" w:rsidP="000A7401">
      <w:pPr>
        <w:rPr>
          <w:b/>
          <w:bCs/>
        </w:rPr>
      </w:pPr>
      <w:r>
        <w:rPr>
          <w:b/>
          <w:bCs/>
        </w:rPr>
        <w:t>Пихтачи крупнотравно</w:t>
      </w:r>
      <w:r w:rsidR="000A7401">
        <w:rPr>
          <w:b/>
          <w:bCs/>
        </w:rPr>
        <w:t>-</w:t>
      </w:r>
      <w:r w:rsidR="00ED6AFE" w:rsidRPr="000A7401">
        <w:rPr>
          <w:b/>
          <w:bCs/>
        </w:rPr>
        <w:t>папортниковые</w:t>
      </w:r>
      <w:r w:rsidR="000A7401">
        <w:rPr>
          <w:b/>
          <w:bCs/>
        </w:rPr>
        <w:t xml:space="preserve"> (</w:t>
      </w:r>
      <w:r w:rsidR="00ED6AFE" w:rsidRPr="000A7401">
        <w:rPr>
          <w:b/>
          <w:bCs/>
        </w:rPr>
        <w:t>КПП</w:t>
      </w:r>
      <w:r w:rsidR="000A7401" w:rsidRPr="000A7401">
        <w:rPr>
          <w:b/>
          <w:bCs/>
        </w:rPr>
        <w:t>).</w:t>
      </w:r>
    </w:p>
    <w:p w:rsidR="000A7401" w:rsidRDefault="00ED6AFE" w:rsidP="000A7401">
      <w:r w:rsidRPr="000A7401">
        <w:t>Занимают нижние теневые и средние части склонов крутизной 25-30</w:t>
      </w:r>
      <w:r w:rsidR="000A7401" w:rsidRPr="000A7401">
        <w:t xml:space="preserve">. </w:t>
      </w:r>
      <w:r w:rsidRPr="000A7401">
        <w:t>Почвы глубоко выщелочные светло</w:t>
      </w:r>
      <w:r w:rsidR="0089117E" w:rsidRPr="000A7401">
        <w:t>-</w:t>
      </w:r>
      <w:r w:rsidRPr="000A7401">
        <w:t>бурые лесные, влажные, периодически сырые</w:t>
      </w:r>
      <w:r w:rsidR="000A7401" w:rsidRPr="000A7401">
        <w:t xml:space="preserve">. </w:t>
      </w:r>
      <w:r w:rsidR="00A74E52" w:rsidRPr="000A7401">
        <w:t>Подлесок редкий</w:t>
      </w:r>
      <w:r w:rsidR="000A7401" w:rsidRPr="000A7401">
        <w:t xml:space="preserve">. </w:t>
      </w:r>
      <w:r w:rsidR="00A74E52" w:rsidRPr="000A7401">
        <w:t>Рябина, черемуха, смородинакрасная, бузина, ива, спирея</w:t>
      </w:r>
      <w:r w:rsidR="000A7401" w:rsidRPr="000A7401">
        <w:t xml:space="preserve">. </w:t>
      </w:r>
      <w:r w:rsidR="006E37BD" w:rsidRPr="000A7401">
        <w:t>Высокий ярус из папоротников и крупнотравья</w:t>
      </w:r>
      <w:r w:rsidR="000A7401" w:rsidRPr="000A7401">
        <w:t>.</w:t>
      </w:r>
    </w:p>
    <w:p w:rsidR="000A7401" w:rsidRDefault="008E3CB0" w:rsidP="000A7401">
      <w:r w:rsidRPr="000A7401">
        <w:t xml:space="preserve">Подлесок </w:t>
      </w:r>
      <w:r w:rsidR="000A7401">
        <w:t>-</w:t>
      </w:r>
      <w:r w:rsidRPr="000A7401">
        <w:t xml:space="preserve"> АЖ, БЗН, ЧР густой</w:t>
      </w:r>
      <w:r w:rsidR="000A7401" w:rsidRPr="000A7401">
        <w:t>.</w:t>
      </w:r>
    </w:p>
    <w:p w:rsidR="000A7401" w:rsidRDefault="00B93F7B" w:rsidP="000A7401">
      <w:pPr>
        <w:rPr>
          <w:b/>
          <w:bCs/>
        </w:rPr>
      </w:pPr>
      <w:r w:rsidRPr="000A7401">
        <w:rPr>
          <w:b/>
          <w:bCs/>
        </w:rPr>
        <w:t>Пихтачи крупнотравные</w:t>
      </w:r>
      <w:r w:rsidR="000A7401">
        <w:rPr>
          <w:b/>
          <w:bCs/>
        </w:rPr>
        <w:t xml:space="preserve"> (</w:t>
      </w:r>
      <w:r w:rsidRPr="000A7401">
        <w:rPr>
          <w:b/>
          <w:bCs/>
        </w:rPr>
        <w:t>КК</w:t>
      </w:r>
      <w:r w:rsidR="000A7401" w:rsidRPr="000A7401">
        <w:rPr>
          <w:b/>
          <w:bCs/>
        </w:rPr>
        <w:t>).</w:t>
      </w:r>
    </w:p>
    <w:p w:rsidR="000A7401" w:rsidRDefault="00B93F7B" w:rsidP="000A7401">
      <w:r w:rsidRPr="000A7401">
        <w:t>Занимает световые вогнутые и плоские склоны до 20°</w:t>
      </w:r>
      <w:r w:rsidR="000A7401" w:rsidRPr="000A7401">
        <w:t xml:space="preserve">. </w:t>
      </w:r>
      <w:r w:rsidRPr="000A7401">
        <w:t>Почвы глубоко</w:t>
      </w:r>
      <w:r w:rsidR="000A7401" w:rsidRPr="000A7401">
        <w:t xml:space="preserve"> - </w:t>
      </w:r>
      <w:r w:rsidRPr="000A7401">
        <w:t>выщелоченные светло</w:t>
      </w:r>
      <w:r w:rsidR="000A7401" w:rsidRPr="000A7401">
        <w:t xml:space="preserve"> - </w:t>
      </w:r>
      <w:r w:rsidRPr="000A7401">
        <w:t>бурые лесные, влажные периодически свежие</w:t>
      </w:r>
      <w:r w:rsidR="000A7401" w:rsidRPr="000A7401">
        <w:t xml:space="preserve">. </w:t>
      </w:r>
      <w:r w:rsidRPr="000A7401">
        <w:t>Возобновление слабое, пихта, осина, берёза</w:t>
      </w:r>
      <w:r w:rsidR="000A7401" w:rsidRPr="000A7401">
        <w:t xml:space="preserve">. </w:t>
      </w:r>
      <w:r w:rsidRPr="000A7401">
        <w:t>Подлесок средней густоты</w:t>
      </w:r>
      <w:r w:rsidR="000A7401" w:rsidRPr="000A7401">
        <w:t xml:space="preserve">. </w:t>
      </w:r>
      <w:r w:rsidRPr="000A7401">
        <w:t>Черёмуха, рябина, куртины спиреи</w:t>
      </w:r>
      <w:r w:rsidR="006E37BD" w:rsidRPr="000A7401">
        <w:t xml:space="preserve"> </w:t>
      </w:r>
      <w:r w:rsidRPr="000A7401">
        <w:t>дубровколистно</w:t>
      </w:r>
      <w:r w:rsidR="006E37BD" w:rsidRPr="000A7401">
        <w:t>й</w:t>
      </w:r>
      <w:r w:rsidRPr="000A7401">
        <w:t>, караганы жёлтой, бузина, волчье лыко, калина</w:t>
      </w:r>
      <w:r w:rsidR="000A7401" w:rsidRPr="000A7401">
        <w:t xml:space="preserve">. </w:t>
      </w:r>
      <w:r w:rsidR="006E37BD" w:rsidRPr="000A7401">
        <w:t xml:space="preserve">Живой напочвенный покров </w:t>
      </w:r>
      <w:r w:rsidR="000A7401">
        <w:t>-</w:t>
      </w:r>
      <w:r w:rsidR="006E37BD" w:rsidRPr="000A7401">
        <w:t xml:space="preserve"> покрытие 100%</w:t>
      </w:r>
      <w:r w:rsidR="000A7401" w:rsidRPr="000A7401">
        <w:t xml:space="preserve">. </w:t>
      </w:r>
      <w:r w:rsidRPr="000A7401">
        <w:t>Мощный</w:t>
      </w:r>
      <w:r w:rsidR="000A7401" w:rsidRPr="000A7401">
        <w:t xml:space="preserve">. </w:t>
      </w:r>
      <w:r w:rsidRPr="000A7401">
        <w:t>Задернение до 30</w:t>
      </w:r>
      <w:r w:rsidR="006E37BD" w:rsidRPr="000A7401">
        <w:t>%</w:t>
      </w:r>
      <w:r w:rsidR="000A7401" w:rsidRPr="000A7401">
        <w:t xml:space="preserve">. </w:t>
      </w:r>
      <w:r w:rsidRPr="000A7401">
        <w:t>Борец, вейник тупоколосковый, крестовник восьмиязычный, скерда сибирская пучка, молочай волосистый</w:t>
      </w:r>
      <w:r w:rsidR="000A7401" w:rsidRPr="000A7401">
        <w:t>.</w:t>
      </w:r>
    </w:p>
    <w:p w:rsidR="000A7401" w:rsidRDefault="00B93F7B" w:rsidP="000A7401">
      <w:pPr>
        <w:rPr>
          <w:b/>
          <w:bCs/>
        </w:rPr>
      </w:pPr>
      <w:r w:rsidRPr="000A7401">
        <w:rPr>
          <w:b/>
          <w:bCs/>
        </w:rPr>
        <w:t>Березняки осочково</w:t>
      </w:r>
      <w:r w:rsidR="000A7401" w:rsidRPr="000A7401">
        <w:rPr>
          <w:b/>
          <w:bCs/>
        </w:rPr>
        <w:t xml:space="preserve"> - </w:t>
      </w:r>
      <w:r w:rsidRPr="000A7401">
        <w:rPr>
          <w:b/>
          <w:bCs/>
        </w:rPr>
        <w:t>разнотравные</w:t>
      </w:r>
      <w:r w:rsidR="000A7401">
        <w:rPr>
          <w:b/>
          <w:bCs/>
        </w:rPr>
        <w:t xml:space="preserve"> (</w:t>
      </w:r>
      <w:r w:rsidRPr="000A7401">
        <w:rPr>
          <w:b/>
          <w:bCs/>
        </w:rPr>
        <w:t>ОРР</w:t>
      </w:r>
      <w:r w:rsidR="000A7401" w:rsidRPr="000A7401">
        <w:rPr>
          <w:b/>
          <w:bCs/>
        </w:rPr>
        <w:t>).</w:t>
      </w:r>
    </w:p>
    <w:p w:rsidR="000A7401" w:rsidRDefault="00B93F7B" w:rsidP="000A7401">
      <w:r w:rsidRPr="000A7401">
        <w:t>Занимает световые склоны до 30°</w:t>
      </w:r>
      <w:r w:rsidR="000A7401" w:rsidRPr="000A7401">
        <w:t xml:space="preserve">. </w:t>
      </w:r>
      <w:r w:rsidRPr="000A7401">
        <w:t>Почвы серые лесные маломощные щебнистые</w:t>
      </w:r>
      <w:r w:rsidR="000A7401" w:rsidRPr="000A7401">
        <w:t xml:space="preserve">. </w:t>
      </w:r>
      <w:r w:rsidRPr="000A7401">
        <w:t>Возобновление слабое, осина, берёза, реже ель, кедр, пихта</w:t>
      </w:r>
      <w:r w:rsidR="000A7401" w:rsidRPr="000A7401">
        <w:t xml:space="preserve">. </w:t>
      </w:r>
      <w:r w:rsidRPr="000A7401">
        <w:t>Подлесок редкий или средней густоты</w:t>
      </w:r>
      <w:r w:rsidR="000A7401" w:rsidRPr="000A7401">
        <w:t xml:space="preserve">. </w:t>
      </w:r>
      <w:r w:rsidRPr="000A7401">
        <w:t>Спирея дубровколистная карагана жёлтая, рябина</w:t>
      </w:r>
      <w:r w:rsidR="000A7401" w:rsidRPr="000A7401">
        <w:t xml:space="preserve">. </w:t>
      </w:r>
      <w:r w:rsidRPr="000A7401">
        <w:t>Живой напочвенный покров</w:t>
      </w:r>
      <w:r w:rsidR="000A7401" w:rsidRPr="000A7401">
        <w:t xml:space="preserve"> - </w:t>
      </w:r>
      <w:r w:rsidRPr="000A7401">
        <w:t>покрытие 100</w:t>
      </w:r>
      <w:r w:rsidR="000A7401" w:rsidRPr="000A7401">
        <w:t xml:space="preserve">%. </w:t>
      </w:r>
      <w:r w:rsidRPr="000A7401">
        <w:t>Сплошной, разнообразный</w:t>
      </w:r>
      <w:r w:rsidR="000A7401" w:rsidRPr="000A7401">
        <w:t xml:space="preserve">. </w:t>
      </w:r>
      <w:r w:rsidRPr="000A7401">
        <w:t>Борец, вейник тупоколосковый, крестовник восьмиязычный скерда сибирская, пучка, молочай волосистый</w:t>
      </w:r>
      <w:r w:rsidR="000A7401" w:rsidRPr="000A7401">
        <w:t>.</w:t>
      </w:r>
    </w:p>
    <w:p w:rsidR="000A7401" w:rsidRDefault="008E3CB0" w:rsidP="000A7401">
      <w:r w:rsidRPr="000A7401">
        <w:t xml:space="preserve">Подлесок </w:t>
      </w:r>
      <w:r w:rsidR="000A7401">
        <w:t>-</w:t>
      </w:r>
      <w:r w:rsidRPr="000A7401">
        <w:t xml:space="preserve"> БЗН, АЖ, СПР ср</w:t>
      </w:r>
      <w:r w:rsidR="000A7401" w:rsidRPr="000A7401">
        <w:t xml:space="preserve">. </w:t>
      </w:r>
      <w:r w:rsidRPr="000A7401">
        <w:t>густоты, СМР густой</w:t>
      </w:r>
      <w:r w:rsidR="000A7401" w:rsidRPr="000A7401">
        <w:t>.</w:t>
      </w:r>
    </w:p>
    <w:p w:rsidR="000A7401" w:rsidRDefault="00B93F7B" w:rsidP="000A7401">
      <w:pPr>
        <w:rPr>
          <w:b/>
          <w:bCs/>
        </w:rPr>
      </w:pPr>
      <w:r w:rsidRPr="000A7401">
        <w:rPr>
          <w:b/>
          <w:bCs/>
        </w:rPr>
        <w:t>Березняки широкотравные</w:t>
      </w:r>
      <w:r w:rsidR="000A7401">
        <w:rPr>
          <w:b/>
          <w:bCs/>
        </w:rPr>
        <w:t xml:space="preserve"> (</w:t>
      </w:r>
      <w:r w:rsidRPr="000A7401">
        <w:rPr>
          <w:b/>
          <w:bCs/>
        </w:rPr>
        <w:t>ШКШ</w:t>
      </w:r>
      <w:r w:rsidR="000A7401" w:rsidRPr="000A7401">
        <w:rPr>
          <w:b/>
          <w:bCs/>
        </w:rPr>
        <w:t>).</w:t>
      </w:r>
    </w:p>
    <w:p w:rsidR="000A7401" w:rsidRDefault="00B93F7B" w:rsidP="000A7401">
      <w:r w:rsidRPr="000A7401">
        <w:t>Занимает пологие склоны световых и нейтральных экспозиций ве</w:t>
      </w:r>
      <w:r w:rsidR="00A82ECC" w:rsidRPr="000A7401">
        <w:t>р</w:t>
      </w:r>
      <w:r w:rsidRPr="000A7401">
        <w:t>хние и выпуклые части</w:t>
      </w:r>
      <w:r w:rsidR="000A7401" w:rsidRPr="000A7401">
        <w:t xml:space="preserve">. </w:t>
      </w:r>
      <w:r w:rsidRPr="000A7401">
        <w:t>Почвы серые и темно</w:t>
      </w:r>
      <w:r w:rsidR="000A7401" w:rsidRPr="000A7401">
        <w:t xml:space="preserve"> - </w:t>
      </w:r>
      <w:r w:rsidRPr="000A7401">
        <w:t>серые лесные мощные свежие и влажные</w:t>
      </w:r>
      <w:r w:rsidR="000A7401" w:rsidRPr="000A7401">
        <w:t xml:space="preserve">. </w:t>
      </w:r>
      <w:r w:rsidRPr="000A7401">
        <w:t>Возобновление слабое и неудовлетворительное, осина, берёза, пихта</w:t>
      </w:r>
      <w:r w:rsidR="000A7401" w:rsidRPr="000A7401">
        <w:t xml:space="preserve">. </w:t>
      </w:r>
      <w:r w:rsidRPr="000A7401">
        <w:t>Подлесок редкий или средней густоты</w:t>
      </w:r>
      <w:r w:rsidR="000A7401" w:rsidRPr="000A7401">
        <w:t xml:space="preserve">. </w:t>
      </w:r>
      <w:r w:rsidRPr="000A7401">
        <w:t>Карагана жёлтая и кустарниковая, черемуха, спирея дубровколистная, калина</w:t>
      </w:r>
      <w:r w:rsidR="000A7401" w:rsidRPr="000A7401">
        <w:t xml:space="preserve">. </w:t>
      </w:r>
      <w:r w:rsidRPr="000A7401">
        <w:t>Живой напочвенный покров</w:t>
      </w:r>
      <w:r w:rsidR="000A7401" w:rsidRPr="000A7401">
        <w:t xml:space="preserve"> - </w:t>
      </w:r>
      <w:r w:rsidRPr="000A7401">
        <w:t>покрытие 80</w:t>
      </w:r>
      <w:r w:rsidR="000A7401" w:rsidRPr="000A7401">
        <w:t xml:space="preserve">%. </w:t>
      </w:r>
      <w:r w:rsidRPr="000A7401">
        <w:t xml:space="preserve">Сныть обыкновенная </w:t>
      </w:r>
      <w:r w:rsidR="00A82ECC" w:rsidRPr="000A7401">
        <w:t>б</w:t>
      </w:r>
      <w:r w:rsidRPr="000A7401">
        <w:t>орец высокий, дудн</w:t>
      </w:r>
      <w:r w:rsidR="008A63E6" w:rsidRPr="000A7401">
        <w:t>ик, орляк, подмаренник Крылова</w:t>
      </w:r>
      <w:r w:rsidR="000A7401" w:rsidRPr="000A7401">
        <w:t>.</w:t>
      </w:r>
    </w:p>
    <w:p w:rsidR="000A7401" w:rsidRDefault="008A63E6" w:rsidP="000A7401">
      <w:r w:rsidRPr="000A7401">
        <w:t xml:space="preserve">Подлесок </w:t>
      </w:r>
      <w:r w:rsidR="000A7401">
        <w:t>-</w:t>
      </w:r>
      <w:r w:rsidRPr="000A7401">
        <w:t xml:space="preserve"> АЖ, СМР, ЧР густой</w:t>
      </w:r>
      <w:r w:rsidR="000A7401" w:rsidRPr="000A7401">
        <w:t>.</w:t>
      </w:r>
    </w:p>
    <w:p w:rsidR="000A7401" w:rsidRDefault="0083239C" w:rsidP="0083239C">
      <w:pPr>
        <w:pStyle w:val="2"/>
      </w:pPr>
      <w:r>
        <w:br w:type="page"/>
      </w:r>
      <w:bookmarkStart w:id="4" w:name="_Toc252731746"/>
      <w:r w:rsidR="00664475" w:rsidRPr="000A7401">
        <w:t>2</w:t>
      </w:r>
      <w:r w:rsidR="000A7401" w:rsidRPr="000A7401">
        <w:t xml:space="preserve">. </w:t>
      </w:r>
      <w:r w:rsidR="00664475" w:rsidRPr="000A7401">
        <w:t>Проектирование рубок спелого леса</w:t>
      </w:r>
      <w:r w:rsidR="00730CA2" w:rsidRPr="000A7401">
        <w:t xml:space="preserve"> </w:t>
      </w:r>
      <w:r w:rsidR="00664475" w:rsidRPr="000A7401">
        <w:t>и лесовосстановительных мероприятий</w:t>
      </w:r>
      <w:bookmarkEnd w:id="4"/>
    </w:p>
    <w:p w:rsidR="0083239C" w:rsidRPr="0083239C" w:rsidRDefault="0083239C" w:rsidP="0083239C"/>
    <w:p w:rsidR="000A7401" w:rsidRDefault="000A7401" w:rsidP="0083239C">
      <w:pPr>
        <w:pStyle w:val="2"/>
      </w:pPr>
      <w:bookmarkStart w:id="5" w:name="_Toc252731747"/>
      <w:r>
        <w:t xml:space="preserve">2.1 </w:t>
      </w:r>
      <w:r w:rsidR="00685403" w:rsidRPr="000A7401">
        <w:t>Проектирование рубок</w:t>
      </w:r>
      <w:bookmarkEnd w:id="5"/>
    </w:p>
    <w:p w:rsidR="0083239C" w:rsidRPr="0083239C" w:rsidRDefault="0083239C" w:rsidP="0083239C"/>
    <w:p w:rsidR="000A7401" w:rsidRDefault="008E0616" w:rsidP="000A7401">
      <w:r w:rsidRPr="000A7401">
        <w:t>В практике лесоустройства проектирование рубок главного и промежуточного пользования в разных категориях защитности и</w:t>
      </w:r>
      <w:r w:rsidR="000A7401" w:rsidRPr="000A7401">
        <w:t xml:space="preserve"> </w:t>
      </w:r>
      <w:r w:rsidRPr="000A7401">
        <w:t>особо защитных участках леса</w:t>
      </w:r>
      <w:r w:rsidR="000A7401">
        <w:t xml:space="preserve"> (</w:t>
      </w:r>
      <w:r w:rsidRPr="000A7401">
        <w:t>ОЗУ</w:t>
      </w:r>
      <w:r w:rsidR="000A7401" w:rsidRPr="000A7401">
        <w:t xml:space="preserve">) </w:t>
      </w:r>
      <w:r w:rsidRPr="000A7401">
        <w:t>вызывает определенную сложность в силу значительного разнообразия выполняемых или</w:t>
      </w:r>
      <w:r w:rsidR="000A7401" w:rsidRPr="000A7401">
        <w:t xml:space="preserve"> </w:t>
      </w:r>
      <w:r w:rsidRPr="000A7401">
        <w:t>природоохранных функций</w:t>
      </w:r>
      <w:r w:rsidR="000A7401" w:rsidRPr="000A7401">
        <w:t xml:space="preserve">. </w:t>
      </w:r>
      <w:r w:rsidRPr="000A7401">
        <w:t>Целью данной работы является</w:t>
      </w:r>
      <w:r w:rsidR="000A7401" w:rsidRPr="000A7401">
        <w:t xml:space="preserve"> </w:t>
      </w:r>
      <w:r w:rsidRPr="000A7401">
        <w:t>разъяснение и уточнение</w:t>
      </w:r>
      <w:r w:rsidR="000A7401" w:rsidRPr="000A7401">
        <w:t xml:space="preserve"> </w:t>
      </w:r>
      <w:r w:rsidRPr="000A7401">
        <w:t>назначения хозяйственных мероприятий на основе</w:t>
      </w:r>
      <w:r w:rsidR="000A7401" w:rsidRPr="000A7401">
        <w:t xml:space="preserve"> </w:t>
      </w:r>
      <w:r w:rsidRPr="000A7401">
        <w:t>действующих в лесном хозяйстве нормативно-технических документов</w:t>
      </w:r>
      <w:r w:rsidR="000A7401" w:rsidRPr="000A7401">
        <w:t>.</w:t>
      </w:r>
    </w:p>
    <w:p w:rsidR="000A7401" w:rsidRDefault="008E0616" w:rsidP="000A7401">
      <w:r w:rsidRPr="000A7401">
        <w:rPr>
          <w:i/>
          <w:iCs/>
        </w:rPr>
        <w:t>Лесопарковая часть лесов зеленой зоны, ОЗУ</w:t>
      </w:r>
      <w:r w:rsidR="000A7401" w:rsidRPr="000A7401">
        <w:rPr>
          <w:i/>
          <w:iCs/>
        </w:rPr>
        <w:t xml:space="preserve"> </w:t>
      </w:r>
      <w:r w:rsidR="000A7401">
        <w:rPr>
          <w:i/>
          <w:iCs/>
        </w:rPr>
        <w:t>-</w:t>
      </w:r>
      <w:r w:rsidRPr="000A7401">
        <w:rPr>
          <w:i/>
          <w:iCs/>
        </w:rPr>
        <w:t xml:space="preserve"> участки леса вокруг санаториев, детских лагерей, домов отдыха</w:t>
      </w:r>
      <w:r w:rsidR="000A7401" w:rsidRPr="000A7401">
        <w:rPr>
          <w:i/>
          <w:iCs/>
        </w:rPr>
        <w:t xml:space="preserve">, </w:t>
      </w:r>
      <w:r w:rsidRPr="000A7401">
        <w:rPr>
          <w:i/>
          <w:iCs/>
        </w:rPr>
        <w:t>пансионатов, туристических баз и других лечебных и оздоровительных учреждений</w:t>
      </w:r>
      <w:r w:rsidR="000A7401" w:rsidRPr="000A7401">
        <w:rPr>
          <w:i/>
          <w:iCs/>
        </w:rPr>
        <w:t xml:space="preserve">; </w:t>
      </w:r>
      <w:r w:rsidRPr="000A7401">
        <w:rPr>
          <w:i/>
          <w:iCs/>
        </w:rPr>
        <w:t>участки леса вокруг сельских населенных пунктов и садовых товариществ</w:t>
      </w:r>
      <w:r w:rsidR="000A7401" w:rsidRPr="000A7401">
        <w:rPr>
          <w:b/>
          <w:bCs/>
          <w:i/>
          <w:iCs/>
        </w:rPr>
        <w:t xml:space="preserve"> - </w:t>
      </w:r>
      <w:r w:rsidRPr="000A7401">
        <w:t>рубки главного пользования запрещены</w:t>
      </w:r>
      <w:r w:rsidR="000A7401" w:rsidRPr="000A7401">
        <w:t xml:space="preserve">. </w:t>
      </w:r>
      <w:r w:rsidRPr="000A7401">
        <w:t>Проектируются ландшафтные рубки</w:t>
      </w:r>
      <w:r w:rsidR="000A7401">
        <w:t xml:space="preserve"> (</w:t>
      </w:r>
      <w:r w:rsidRPr="000A7401">
        <w:t>рубки формирования ландшафтов</w:t>
      </w:r>
      <w:r w:rsidR="000A7401" w:rsidRPr="000A7401">
        <w:t xml:space="preserve">) </w:t>
      </w:r>
      <w:r w:rsidRPr="000A7401">
        <w:t>с целью формирования определенных типов лесопарковых ландшафтов, улучшения их эстетических и гигиенических свойств и создания устойчивых насаждений</w:t>
      </w:r>
      <w:r w:rsidR="000A7401" w:rsidRPr="000A7401">
        <w:t>.</w:t>
      </w:r>
    </w:p>
    <w:p w:rsidR="000A7401" w:rsidRDefault="008E0616" w:rsidP="000A7401">
      <w:r w:rsidRPr="000A7401">
        <w:t>В перестойных насаждениях, теряющих выполняемые ими целевые рекреационные функции, проектируются ландшафтные рубки с выборкой от 10%</w:t>
      </w:r>
      <w:r w:rsidR="000A7401">
        <w:t xml:space="preserve"> (</w:t>
      </w:r>
      <w:r w:rsidRPr="000A7401">
        <w:t>слабой интенсивности</w:t>
      </w:r>
      <w:r w:rsidR="000A7401" w:rsidRPr="000A7401">
        <w:t xml:space="preserve">) </w:t>
      </w:r>
      <w:r w:rsidRPr="000A7401">
        <w:t>до 100%</w:t>
      </w:r>
      <w:r w:rsidR="000A7401">
        <w:t xml:space="preserve"> (</w:t>
      </w:r>
      <w:r w:rsidRPr="000A7401">
        <w:t xml:space="preserve">формирование открытых типов ландшафтов или обновление </w:t>
      </w:r>
      <w:r w:rsidR="000A7401">
        <w:t>-</w:t>
      </w:r>
      <w:r w:rsidRPr="000A7401">
        <w:t xml:space="preserve"> переформирование насаждений, в том числе рубка верхнего яруса с последующим уходом за молодняком</w:t>
      </w:r>
      <w:r w:rsidR="000A7401" w:rsidRPr="000A7401">
        <w:t xml:space="preserve">). </w:t>
      </w:r>
      <w:r w:rsidRPr="000A7401">
        <w:t xml:space="preserve">Несплошные рубки формирования ландшафтов, как правило, не назначаются в низкополнотных насаждениях, за исключением участков с групповым </w:t>
      </w:r>
      <w:r w:rsidR="000A7401">
        <w:t>-</w:t>
      </w:r>
      <w:r w:rsidRPr="000A7401">
        <w:t xml:space="preserve"> куртинным расположением деревьев на хорошо дренированных почвах в условиях с гарантированной устойчивостью остающейся части насаждения к сильным повреждениям</w:t>
      </w:r>
      <w:r w:rsidR="000A7401" w:rsidRPr="000A7401">
        <w:t xml:space="preserve"> </w:t>
      </w:r>
      <w:r w:rsidRPr="000A7401">
        <w:t>ветром</w:t>
      </w:r>
      <w:r w:rsidR="000A7401" w:rsidRPr="000A7401">
        <w:t>.</w:t>
      </w:r>
    </w:p>
    <w:p w:rsidR="000A7401" w:rsidRDefault="008E0616" w:rsidP="000A7401">
      <w:r w:rsidRPr="000A7401">
        <w:t>Выборочные санитарные рубки</w:t>
      </w:r>
      <w:r w:rsidR="000A7401" w:rsidRPr="000A7401">
        <w:t xml:space="preserve"> </w:t>
      </w:r>
      <w:r w:rsidRPr="000A7401">
        <w:t>проектируются в насаждениях с неблагоприятным санитарным или лесопатологическим состоянием, где по лесоводственным соображениям не могут быть назначены другие мероприятия, включающие уборку сухостойных и поврежденных деревьев</w:t>
      </w:r>
      <w:r w:rsidR="000A7401" w:rsidRPr="000A7401">
        <w:t xml:space="preserve">; </w:t>
      </w:r>
      <w:r w:rsidRPr="000A7401">
        <w:t>например, насаждение, имеющее в составе деревья осины, поврежденные ложным осиновым трутовиком</w:t>
      </w:r>
      <w:r w:rsidR="000A7401" w:rsidRPr="000A7401">
        <w:t>.</w:t>
      </w:r>
    </w:p>
    <w:p w:rsidR="000A7401" w:rsidRDefault="008E0616" w:rsidP="000A7401">
      <w:r w:rsidRPr="000A7401">
        <w:t>Сплошные санитарные рубки</w:t>
      </w:r>
      <w:r w:rsidR="000A7401" w:rsidRPr="000A7401">
        <w:t xml:space="preserve"> </w:t>
      </w:r>
      <w:r w:rsidRPr="000A7401">
        <w:t>проводятся в насаждениях, утративших биологическую устойчивость и назначаются независимо от возраста насаждений в тех случаях, когда выборочные санитарные рубки уже не могут оздоровить насаждения или приводят к снижению их полноты ниже допустимой, при которой возможно обеспечить сохранение жизнеспособности насаждений и выполнение</w:t>
      </w:r>
      <w:r w:rsidR="000A7401" w:rsidRPr="000A7401">
        <w:t xml:space="preserve"> </w:t>
      </w:r>
      <w:r w:rsidRPr="000A7401">
        <w:t>ими их целевых функций, то есть, как правило, в низкополнотных насаждениях с неудовлетворительным санитарным или лесопатологическим состоянием</w:t>
      </w:r>
      <w:r w:rsidR="000A7401" w:rsidRPr="000A7401">
        <w:t xml:space="preserve">; </w:t>
      </w:r>
      <w:r w:rsidRPr="000A7401">
        <w:t xml:space="preserve">при этом проектируется лесовосстановительное мероприятие </w:t>
      </w:r>
      <w:r w:rsidR="000A7401">
        <w:t>-</w:t>
      </w:r>
      <w:r w:rsidRPr="000A7401">
        <w:t xml:space="preserve"> создание лесных культур, содействие естественному возобновлению или естественное заращивание</w:t>
      </w:r>
      <w:r w:rsidR="000A7401" w:rsidRPr="000A7401">
        <w:t xml:space="preserve">. </w:t>
      </w:r>
      <w:r w:rsidRPr="000A7401">
        <w:t>Например, на участках с наличием подроста или второго яруса хозяйственно-ценных пород назначается</w:t>
      </w:r>
      <w:r w:rsidR="000A7401" w:rsidRPr="000A7401">
        <w:t xml:space="preserve"> </w:t>
      </w:r>
      <w:r w:rsidRPr="000A7401">
        <w:t>лесовосстановительное мероприятие</w:t>
      </w:r>
      <w:r w:rsidR="000A7401" w:rsidRPr="000A7401">
        <w:t xml:space="preserve">: </w:t>
      </w:r>
      <w:r w:rsidRPr="000A7401">
        <w:t>уход</w:t>
      </w:r>
      <w:r w:rsidR="000A7401" w:rsidRPr="000A7401">
        <w:t xml:space="preserve"> </w:t>
      </w:r>
      <w:r w:rsidRPr="000A7401">
        <w:t>за подростом или уход за молодняком для II</w:t>
      </w:r>
      <w:r w:rsidR="000A7401" w:rsidRPr="000A7401">
        <w:t xml:space="preserve"> </w:t>
      </w:r>
      <w:r w:rsidRPr="000A7401">
        <w:t>яруса, подлежащего сохранению</w:t>
      </w:r>
      <w:r w:rsidR="000A7401" w:rsidRPr="000A7401">
        <w:t>.</w:t>
      </w:r>
    </w:p>
    <w:p w:rsidR="000A7401" w:rsidRDefault="008E0616" w:rsidP="000A7401">
      <w:r w:rsidRPr="000A7401">
        <w:rPr>
          <w:i/>
          <w:iCs/>
        </w:rPr>
        <w:t>Защитные полосы лесов вдоль железнодорожных магистралей, автомобильных дорог федерального, республиканского и областного значения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>Лесохозяйственная часть лесов зеленой зоны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>Запретные полосы по берегам рек, озер, водохранилищ и других водный объектов</w:t>
      </w:r>
      <w:r w:rsidR="000A7401" w:rsidRPr="000A7401">
        <w:rPr>
          <w:b/>
          <w:bCs/>
          <w:i/>
          <w:iCs/>
        </w:rPr>
        <w:t xml:space="preserve"> </w:t>
      </w:r>
      <w:r w:rsidR="000A7401">
        <w:t>-</w:t>
      </w:r>
      <w:r w:rsidR="000A7401" w:rsidRPr="000A7401">
        <w:rPr>
          <w:b/>
          <w:bCs/>
          <w:i/>
          <w:iCs/>
        </w:rPr>
        <w:t xml:space="preserve"> </w:t>
      </w:r>
      <w:r w:rsidRPr="000A7401">
        <w:t>допускается проведение рубок главного пользования, преимущественно несплошных, обеспечивающих в соответствующих группах типов леса надежное возобновление главных пород и устойчивость древостоев, не вызывающие опасности ветровала</w:t>
      </w:r>
      <w:r w:rsidR="000A7401" w:rsidRPr="000A7401">
        <w:t>.</w:t>
      </w:r>
    </w:p>
    <w:p w:rsidR="000A7401" w:rsidRDefault="008E0616" w:rsidP="000A7401">
      <w:r w:rsidRPr="000A7401">
        <w:t>Постепенные рубки</w:t>
      </w:r>
      <w:r w:rsidR="000A7401">
        <w:t xml:space="preserve"> (</w:t>
      </w:r>
      <w:r w:rsidRPr="000A7401">
        <w:t>равномерно-постепенные, группово-постепенные и котловинные, чересполосные постепенные</w:t>
      </w:r>
      <w:r w:rsidR="000A7401" w:rsidRPr="000A7401">
        <w:t xml:space="preserve">) </w:t>
      </w:r>
      <w:r w:rsidRPr="000A7401">
        <w:t>проектируются в насаждениях с подростом или вторым ярусом хозяйственно-ценных пород, а также в насаждениях тех групп типов леса, где в процессе проведения рубки обеспечивается сопутствующее возобновление, например, в сосняках</w:t>
      </w:r>
      <w:r w:rsidR="000A7401" w:rsidRPr="000A7401">
        <w:t xml:space="preserve"> </w:t>
      </w:r>
      <w:r w:rsidRPr="000A7401">
        <w:t>зеленомошниках</w:t>
      </w:r>
      <w:r w:rsidR="000A7401" w:rsidRPr="000A7401">
        <w:t>.</w:t>
      </w:r>
    </w:p>
    <w:p w:rsidR="000A7401" w:rsidRDefault="008E0616" w:rsidP="000A7401">
      <w:r w:rsidRPr="000A7401">
        <w:t>Как исключение, проектируются постепенные рубки</w:t>
      </w:r>
      <w:r w:rsidR="000A7401" w:rsidRPr="000A7401">
        <w:t xml:space="preserve">: </w:t>
      </w:r>
      <w:r w:rsidRPr="000A7401">
        <w:t>3-4-х приемные в высокополнотных</w:t>
      </w:r>
      <w:r w:rsidR="000A7401" w:rsidRPr="000A7401">
        <w:t xml:space="preserve"> </w:t>
      </w:r>
      <w:r w:rsidRPr="000A7401">
        <w:t>темнохвойных насаждениях без подроста с интенсивностью 25-35% с периодом повторяемости 6-8 лет</w:t>
      </w:r>
      <w:r w:rsidR="000A7401" w:rsidRPr="000A7401">
        <w:t xml:space="preserve">; </w:t>
      </w:r>
      <w:r w:rsidRPr="000A7401">
        <w:t>3-х приемные рубки в высокополнотных мягколиственных насаждениях с сильно угнетенным подростом интенсивностью 35-40% и периодом повторяемости 4-8 лет</w:t>
      </w:r>
      <w:r w:rsidR="000A7401" w:rsidRPr="000A7401">
        <w:t>.</w:t>
      </w:r>
    </w:p>
    <w:p w:rsidR="000A7401" w:rsidRDefault="008E0616" w:rsidP="000A7401">
      <w:r w:rsidRPr="000A7401">
        <w:t xml:space="preserve">При назначении окончательного приема постепенных рубок проектируется лесовосстановительное мероприятие </w:t>
      </w:r>
      <w:r w:rsidR="000A7401">
        <w:t>-</w:t>
      </w:r>
      <w:r w:rsidRPr="000A7401">
        <w:t xml:space="preserve"> уход за подростом или уход за молодняком в участках с наличием II</w:t>
      </w:r>
      <w:r w:rsidR="000A7401" w:rsidRPr="000A7401">
        <w:t xml:space="preserve"> </w:t>
      </w:r>
      <w:r w:rsidRPr="000A7401">
        <w:t>яруса хозяйственно-ценных пород, подлежащего сохранению</w:t>
      </w:r>
      <w:r w:rsidR="000A7401" w:rsidRPr="000A7401">
        <w:t>.</w:t>
      </w:r>
    </w:p>
    <w:p w:rsidR="000A7401" w:rsidRDefault="008E0616" w:rsidP="000A7401">
      <w:r w:rsidRPr="000A7401">
        <w:t>Если в процессе проведения</w:t>
      </w:r>
      <w:r w:rsidR="000A7401" w:rsidRPr="000A7401">
        <w:t xml:space="preserve"> </w:t>
      </w:r>
      <w:r w:rsidRPr="000A7401">
        <w:t>постепенной рубки не обеспечено формирование сомкнутого молодняка</w:t>
      </w:r>
      <w:r w:rsidR="000A7401">
        <w:t xml:space="preserve"> (</w:t>
      </w:r>
      <w:r w:rsidRPr="000A7401">
        <w:t>подроста</w:t>
      </w:r>
      <w:r w:rsidR="000A7401" w:rsidRPr="000A7401">
        <w:t>),</w:t>
      </w:r>
      <w:r w:rsidRPr="000A7401">
        <w:t xml:space="preserve"> вместо окончательного приема проектируется сплошная рубка с лесовосстановительным мероприятием </w:t>
      </w:r>
      <w:r w:rsidR="000A7401">
        <w:t>-</w:t>
      </w:r>
      <w:r w:rsidRPr="000A7401">
        <w:t xml:space="preserve"> создание лесных культур</w:t>
      </w:r>
      <w:r w:rsidR="000A7401" w:rsidRPr="000A7401">
        <w:t>.</w:t>
      </w:r>
    </w:p>
    <w:p w:rsidR="000A7401" w:rsidRDefault="008E0616" w:rsidP="000A7401">
      <w:r w:rsidRPr="000A7401">
        <w:t>Выборочные рубки</w:t>
      </w:r>
      <w:r w:rsidR="000A7401">
        <w:t xml:space="preserve"> (</w:t>
      </w:r>
      <w:r w:rsidRPr="000A7401">
        <w:t>добровольно-выборочные, группово-выборочные</w:t>
      </w:r>
      <w:r w:rsidR="000A7401" w:rsidRPr="000A7401">
        <w:t xml:space="preserve">) </w:t>
      </w:r>
      <w:r w:rsidRPr="000A7401">
        <w:t>проектируются в разновозрастных насаждениях всех групп пород</w:t>
      </w:r>
      <w:r w:rsidR="000A7401" w:rsidRPr="000A7401">
        <w:t>.</w:t>
      </w:r>
    </w:p>
    <w:p w:rsidR="000A7401" w:rsidRDefault="008E0616" w:rsidP="000A7401">
      <w:r w:rsidRPr="000A7401">
        <w:rPr>
          <w:i/>
          <w:iCs/>
        </w:rPr>
        <w:t xml:space="preserve">В ОЗУ с ограниченным режимом пользования </w:t>
      </w:r>
      <w:r w:rsidR="000A7401">
        <w:rPr>
          <w:i/>
          <w:iCs/>
        </w:rPr>
        <w:t>-</w:t>
      </w:r>
      <w:r w:rsidRPr="000A7401">
        <w:rPr>
          <w:i/>
          <w:iCs/>
        </w:rPr>
        <w:t xml:space="preserve"> опушки леса по границам с безлесными пространствами</w:t>
      </w:r>
      <w:r w:rsidR="000A7401" w:rsidRPr="000A7401">
        <w:rPr>
          <w:i/>
          <w:iCs/>
        </w:rPr>
        <w:t xml:space="preserve">; </w:t>
      </w:r>
      <w:r w:rsidRPr="000A7401">
        <w:rPr>
          <w:i/>
          <w:iCs/>
        </w:rPr>
        <w:t>участки леса величиной до 100 га, расположенные среди безлесных пространств</w:t>
      </w:r>
      <w:r w:rsidR="000A7401" w:rsidRPr="000A7401">
        <w:rPr>
          <w:i/>
          <w:iCs/>
        </w:rPr>
        <w:t xml:space="preserve">; </w:t>
      </w:r>
      <w:r w:rsidRPr="000A7401">
        <w:rPr>
          <w:i/>
          <w:iCs/>
        </w:rPr>
        <w:t xml:space="preserve">участки леса в оврагах и балках, а также примыкающие к ним и на склонах коренных берегов речных долин </w:t>
      </w:r>
      <w:r w:rsidR="000A7401">
        <w:t>-</w:t>
      </w:r>
      <w:r w:rsidR="000A7401" w:rsidRPr="000A7401">
        <w:t xml:space="preserve"> </w:t>
      </w:r>
      <w:r w:rsidRPr="000A7401">
        <w:t>проектируются добровольно-выборочные рубки главного пользования слабой интенсивности в зимний период в разновозрастных и одновозрастных насаждениях</w:t>
      </w:r>
      <w:r w:rsidR="000A7401" w:rsidRPr="000A7401">
        <w:t>.</w:t>
      </w:r>
    </w:p>
    <w:p w:rsidR="000A7401" w:rsidRDefault="008E0616" w:rsidP="000A7401">
      <w:r w:rsidRPr="000A7401">
        <w:t>В низкополнотных насаждениях, теряющих защитные функции, проектируются рубки обновления-переформирования или реконструкции с обязательным</w:t>
      </w:r>
      <w:r w:rsidR="000A7401" w:rsidRPr="000A7401">
        <w:t xml:space="preserve"> </w:t>
      </w:r>
      <w:r w:rsidRPr="000A7401">
        <w:t xml:space="preserve">лесовосстановительным мероприятием </w:t>
      </w:r>
      <w:r w:rsidR="000A7401">
        <w:t>-</w:t>
      </w:r>
      <w:r w:rsidRPr="000A7401">
        <w:t xml:space="preserve"> содействие естественному возобновлению, создание предварительных культур или др</w:t>
      </w:r>
      <w:r w:rsidR="000A7401" w:rsidRPr="000A7401">
        <w:t xml:space="preserve">. </w:t>
      </w:r>
      <w:r w:rsidRPr="000A7401">
        <w:t>по нормативам</w:t>
      </w:r>
      <w:r w:rsidR="000A7401" w:rsidRPr="000A7401">
        <w:t>.</w:t>
      </w:r>
    </w:p>
    <w:p w:rsidR="000A7401" w:rsidRDefault="008E0616" w:rsidP="000A7401">
      <w:r w:rsidRPr="000A7401">
        <w:t>В средневозрастных мягколиственных насаждениях с подростом или вторым ярусом ценных пород проектируются рубки переформирования</w:t>
      </w:r>
      <w:r w:rsidR="000A7401" w:rsidRPr="000A7401">
        <w:t>.</w:t>
      </w:r>
    </w:p>
    <w:p w:rsidR="000A7401" w:rsidRDefault="008E0616" w:rsidP="000A7401">
      <w:r w:rsidRPr="000A7401">
        <w:t>Сплошные</w:t>
      </w:r>
      <w:r w:rsidR="000A7401">
        <w:t xml:space="preserve"> (</w:t>
      </w:r>
      <w:r w:rsidRPr="000A7401">
        <w:t>сплошнолесосечные</w:t>
      </w:r>
      <w:r w:rsidR="000A7401" w:rsidRPr="000A7401">
        <w:t xml:space="preserve">) </w:t>
      </w:r>
      <w:r w:rsidRPr="000A7401">
        <w:t>рубки проектируются там, где другие способы рубок не обеспечивают замену насаждений, теряющих защитные функции</w:t>
      </w:r>
      <w:r w:rsidR="000A7401" w:rsidRPr="000A7401">
        <w:t xml:space="preserve">, </w:t>
      </w:r>
      <w:r w:rsidRPr="000A7401">
        <w:t>на</w:t>
      </w:r>
      <w:r w:rsidR="000A7401" w:rsidRPr="000A7401">
        <w:t xml:space="preserve"> </w:t>
      </w:r>
      <w:r w:rsidRPr="000A7401">
        <w:t>высокопроизводительные насаждения главных</w:t>
      </w:r>
      <w:r w:rsidR="000A7401">
        <w:t xml:space="preserve"> (</w:t>
      </w:r>
      <w:r w:rsidRPr="000A7401">
        <w:t>целевых</w:t>
      </w:r>
      <w:r w:rsidR="000A7401" w:rsidRPr="000A7401">
        <w:t xml:space="preserve">) </w:t>
      </w:r>
      <w:r w:rsidRPr="000A7401">
        <w:t>пород</w:t>
      </w:r>
      <w:r w:rsidR="000A7401" w:rsidRPr="000A7401">
        <w:t>:</w:t>
      </w:r>
    </w:p>
    <w:p w:rsidR="000A7401" w:rsidRDefault="008E0616" w:rsidP="000A7401">
      <w:r w:rsidRPr="000A7401">
        <w:t>в усыхающих и поврежденных пожарами, вредителями и болезнями насаждениях, а также в перестойных древостоях, теряющих защитные функции</w:t>
      </w:r>
      <w:r w:rsidR="000A7401" w:rsidRPr="000A7401">
        <w:t>;</w:t>
      </w:r>
    </w:p>
    <w:p w:rsidR="000A7401" w:rsidRDefault="008E0616" w:rsidP="000A7401">
      <w:r w:rsidRPr="000A7401">
        <w:t>в мягколиственных насаждениях без участия хвойных и твердолиственных пород при отсутствии подроста и второго яруса ценных пород</w:t>
      </w:r>
      <w:r w:rsidR="000A7401" w:rsidRPr="000A7401">
        <w:t>;</w:t>
      </w:r>
    </w:p>
    <w:p w:rsidR="000A7401" w:rsidRDefault="008E0616" w:rsidP="000A7401">
      <w:r w:rsidRPr="000A7401">
        <w:t>в низкополнотных насаждениях при наличии жизнеспособного подроста главных пород в количестве не менее 2 тыс</w:t>
      </w:r>
      <w:r w:rsidR="000A7401" w:rsidRPr="000A7401">
        <w:t xml:space="preserve">. </w:t>
      </w:r>
      <w:r w:rsidRPr="000A7401">
        <w:t>шт</w:t>
      </w:r>
      <w:r w:rsidR="000A7401" w:rsidRPr="000A7401">
        <w:t xml:space="preserve">. </w:t>
      </w:r>
      <w:r w:rsidRPr="000A7401">
        <w:t>на 1 га</w:t>
      </w:r>
      <w:r w:rsidR="000A7401">
        <w:t xml:space="preserve"> (</w:t>
      </w:r>
      <w:r w:rsidRPr="000A7401">
        <w:t>сплошные рубки с сохранением подроста</w:t>
      </w:r>
      <w:r w:rsidR="000A7401" w:rsidRPr="000A7401">
        <w:t>);</w:t>
      </w:r>
    </w:p>
    <w:p w:rsidR="000A7401" w:rsidRDefault="008E0616" w:rsidP="000A7401">
      <w:r w:rsidRPr="000A7401">
        <w:t>в сосновых и еловых лесах на избыточно увлажненных</w:t>
      </w:r>
      <w:r w:rsidR="000A7401" w:rsidRPr="000A7401">
        <w:t xml:space="preserve"> </w:t>
      </w:r>
      <w:r w:rsidRPr="000A7401">
        <w:t>почвах на участках, требующих осушения и искусственного восстановления, а также в условиях, где другие способы рубок могут вызвать сильные повреждения ветром остающейся части насаждения</w:t>
      </w:r>
      <w:r w:rsidR="000A7401" w:rsidRPr="000A7401">
        <w:t>;</w:t>
      </w:r>
    </w:p>
    <w:p w:rsidR="000A7401" w:rsidRDefault="008E0616" w:rsidP="000A7401">
      <w:r w:rsidRPr="000A7401">
        <w:t>в лесах, где хозяйство ведется на порослевое возобновление</w:t>
      </w:r>
      <w:r w:rsidR="000A7401">
        <w:t xml:space="preserve"> (</w:t>
      </w:r>
      <w:r w:rsidRPr="000A7401">
        <w:t>высокобонитетные насаждения березы, осины, а также насаждения ольхи черной</w:t>
      </w:r>
      <w:r w:rsidR="000A7401" w:rsidRPr="000A7401">
        <w:t>);</w:t>
      </w:r>
    </w:p>
    <w:p w:rsidR="000A7401" w:rsidRDefault="008E0616" w:rsidP="000A7401">
      <w:r w:rsidRPr="000A7401">
        <w:t>в дубовых и сосновых лесах, в которых возможно только искусственное возобновление главных пород</w:t>
      </w:r>
      <w:r w:rsidR="000A7401" w:rsidRPr="000A7401">
        <w:t>.</w:t>
      </w:r>
    </w:p>
    <w:p w:rsidR="000A7401" w:rsidRDefault="008E0616" w:rsidP="000A7401">
      <w:r w:rsidRPr="000A7401">
        <w:rPr>
          <w:i/>
          <w:iCs/>
        </w:rPr>
        <w:t>Запретные полосы лесов, защищающие нерестилища ценных промысловых рыб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>Леса, имеющие научное или историческое значение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>Особо ценные лесные массивы</w:t>
      </w:r>
      <w:r w:rsidR="000A7401" w:rsidRPr="000A7401">
        <w:rPr>
          <w:i/>
          <w:iCs/>
        </w:rPr>
        <w:t xml:space="preserve">. </w:t>
      </w:r>
      <w:r w:rsidRPr="000A7401">
        <w:rPr>
          <w:i/>
          <w:iCs/>
        </w:rPr>
        <w:t>ОЗУ, исключенные из расчета главного пользования</w:t>
      </w:r>
      <w:r w:rsidR="000A7401">
        <w:rPr>
          <w:i/>
          <w:iCs/>
        </w:rPr>
        <w:t xml:space="preserve"> (</w:t>
      </w:r>
      <w:r w:rsidRPr="000A7401">
        <w:rPr>
          <w:i/>
          <w:iCs/>
        </w:rPr>
        <w:t>кроме участков леса, имеющие преимущественно рекреационное значение</w:t>
      </w:r>
      <w:r w:rsidR="000A7401" w:rsidRPr="000A7401">
        <w:rPr>
          <w:i/>
          <w:iCs/>
        </w:rPr>
        <w:t xml:space="preserve">) </w:t>
      </w:r>
      <w:r w:rsidR="000A7401">
        <w:t>-</w:t>
      </w:r>
      <w:r w:rsidRPr="000A7401">
        <w:t xml:space="preserve"> не ведутся рубки главного пользования</w:t>
      </w:r>
      <w:r w:rsidR="000A7401" w:rsidRPr="000A7401">
        <w:t xml:space="preserve">. </w:t>
      </w:r>
      <w:r w:rsidRPr="000A7401">
        <w:t>Проектируются рубки обновления и переформирования в спелых и перестойных насаждениях, теряющих защитные функции, при этом в фонд проектирования включаются перестойные хвойные и твердолиственные, спелые и перестойные мягколиственные насаждения</w:t>
      </w:r>
      <w:r w:rsidR="000A7401" w:rsidRPr="000A7401">
        <w:t>.</w:t>
      </w:r>
    </w:p>
    <w:p w:rsidR="000A7401" w:rsidRDefault="008E0616" w:rsidP="000A7401">
      <w:r w:rsidRPr="000A7401">
        <w:t>Рубки переформирования, кроме того, проектируются в средневозрастных мягколиственных насаждениях с подростом или вторым ярусом ценных пород</w:t>
      </w:r>
      <w:r w:rsidR="000A7401" w:rsidRPr="000A7401">
        <w:t>.</w:t>
      </w:r>
    </w:p>
    <w:p w:rsidR="000A7401" w:rsidRDefault="008E0616" w:rsidP="000A7401">
      <w:r w:rsidRPr="000A7401">
        <w:t>Целью рубок обновления является обновление насаждений путем создания благоприятных условий роста молодым перспективным деревьям, имеющимся в них, появляющимся в процессе проведения рубок или высаживаемым</w:t>
      </w:r>
      <w:r w:rsidR="000A7401" w:rsidRPr="000A7401">
        <w:t xml:space="preserve">. </w:t>
      </w:r>
      <w:r w:rsidRPr="000A7401">
        <w:t>Целью рубок переформирования является коренное изменение возрастной структуры насаждений, состава или строения путем регулирования в них соотношения составляющих его элементов и создания благоприятных условий роста деревьям целевых пород, поколений и ярусов</w:t>
      </w:r>
      <w:r w:rsidR="000A7401" w:rsidRPr="000A7401">
        <w:t xml:space="preserve">; </w:t>
      </w:r>
      <w:r w:rsidRPr="000A7401">
        <w:t>они используются для реализации цели переформирования одновозрастных насаждений в разновозрастные или простых в сложные, а также для коренного изменения состава древостоев</w:t>
      </w:r>
      <w:r w:rsidR="000A7401" w:rsidRPr="000A7401">
        <w:t>.</w:t>
      </w:r>
    </w:p>
    <w:p w:rsidR="000A7401" w:rsidRDefault="008E0616" w:rsidP="000A7401">
      <w:r w:rsidRPr="000A7401">
        <w:rPr>
          <w:i/>
          <w:iCs/>
        </w:rPr>
        <w:t>Во всех категориях защитности, эксплуатационных лесах II</w:t>
      </w:r>
      <w:r w:rsidR="000A7401" w:rsidRPr="000A7401">
        <w:rPr>
          <w:i/>
          <w:iCs/>
        </w:rPr>
        <w:t xml:space="preserve"> </w:t>
      </w:r>
      <w:r w:rsidRPr="000A7401">
        <w:rPr>
          <w:i/>
          <w:iCs/>
        </w:rPr>
        <w:t>группы, а также в ОЗУ</w:t>
      </w:r>
      <w:r w:rsidR="000A7401">
        <w:rPr>
          <w:i/>
          <w:iCs/>
        </w:rPr>
        <w:t xml:space="preserve"> (</w:t>
      </w:r>
      <w:r w:rsidRPr="000A7401">
        <w:rPr>
          <w:i/>
          <w:iCs/>
        </w:rPr>
        <w:t>кроме участков с исключенной хозяйственной деятельностью</w:t>
      </w:r>
      <w:r w:rsidR="000A7401" w:rsidRPr="000A7401">
        <w:rPr>
          <w:i/>
          <w:iCs/>
        </w:rPr>
        <w:t xml:space="preserve">) </w:t>
      </w:r>
      <w:r w:rsidR="000A7401">
        <w:t>-</w:t>
      </w:r>
      <w:r w:rsidR="000A7401" w:rsidRPr="000A7401">
        <w:t xml:space="preserve"> </w:t>
      </w:r>
      <w:r w:rsidRPr="000A7401">
        <w:t>проектируются рубки ухода за лесом и санитарные рубки по лесоводственным соображениям с задачей формирования долговечных и устойчивых насаждений, непрерывно и эффективно выполняющих целевые функции по нормативам</w:t>
      </w:r>
      <w:r w:rsidR="000A7401" w:rsidRPr="000A7401">
        <w:t>.</w:t>
      </w:r>
    </w:p>
    <w:p w:rsidR="000A7401" w:rsidRDefault="008E0616" w:rsidP="000A7401">
      <w:r w:rsidRPr="000A7401">
        <w:t>Основными целями отдельных видов рубок ухода являются</w:t>
      </w:r>
      <w:r w:rsidR="000A7401" w:rsidRPr="000A7401">
        <w:t>:</w:t>
      </w:r>
    </w:p>
    <w:p w:rsidR="000A7401" w:rsidRDefault="008E0616" w:rsidP="000A7401">
      <w:r w:rsidRPr="000A7401">
        <w:t>осветлений</w:t>
      </w:r>
      <w:r w:rsidR="000A7401" w:rsidRPr="000A7401">
        <w:t xml:space="preserve"> - </w:t>
      </w:r>
      <w:r w:rsidRPr="000A7401">
        <w:t>улучшение породного и качественного состава молодняков и условий роста деревьев главной породы</w:t>
      </w:r>
      <w:r w:rsidR="000A7401" w:rsidRPr="000A7401">
        <w:t>:</w:t>
      </w:r>
    </w:p>
    <w:p w:rsidR="000A7401" w:rsidRDefault="008E0616" w:rsidP="000A7401">
      <w:r w:rsidRPr="000A7401">
        <w:t>прочисток</w:t>
      </w:r>
      <w:r w:rsidR="000A7401" w:rsidRPr="000A7401">
        <w:t xml:space="preserve"> - </w:t>
      </w:r>
      <w:r w:rsidRPr="000A7401">
        <w:t>регулирование густоты насаждений, улучшение условий роста деревьев главной породы, а также продолжение формирования состава</w:t>
      </w:r>
      <w:r w:rsidR="000A7401" w:rsidRPr="000A7401">
        <w:t>;</w:t>
      </w:r>
    </w:p>
    <w:p w:rsidR="000A7401" w:rsidRDefault="008E0616" w:rsidP="000A7401">
      <w:r w:rsidRPr="000A7401">
        <w:t>прореживаний</w:t>
      </w:r>
      <w:r w:rsidR="000A7401" w:rsidRPr="000A7401">
        <w:t xml:space="preserve"> - </w:t>
      </w:r>
      <w:r w:rsidRPr="000A7401">
        <w:t>создание благоприятных условий для правильного формирования ствола и кроны лучших деревьев</w:t>
      </w:r>
      <w:r w:rsidR="000A7401" w:rsidRPr="000A7401">
        <w:t>;</w:t>
      </w:r>
    </w:p>
    <w:p w:rsidR="000A7401" w:rsidRDefault="008E0616" w:rsidP="000A7401">
      <w:r w:rsidRPr="000A7401">
        <w:t>проходных рубок</w:t>
      </w:r>
      <w:r w:rsidR="000A7401" w:rsidRPr="000A7401">
        <w:t xml:space="preserve"> - </w:t>
      </w:r>
      <w:r w:rsidRPr="000A7401">
        <w:t>создание благоприятных условий для увеличения прироста лучших деревьев и улучшения качества древесины</w:t>
      </w:r>
      <w:r w:rsidR="000A7401" w:rsidRPr="000A7401">
        <w:t>.</w:t>
      </w:r>
    </w:p>
    <w:p w:rsidR="000A7401" w:rsidRDefault="00DE1A06" w:rsidP="000A7401">
      <w:r w:rsidRPr="000A7401">
        <w:t>Рубки главного пользования проводятся с целью заготовки древесины в спелых насаждениях</w:t>
      </w:r>
      <w:r w:rsidR="000A7401" w:rsidRPr="000A7401">
        <w:t xml:space="preserve">. </w:t>
      </w:r>
      <w:r w:rsidRPr="000A7401">
        <w:t>Возрасты спелости</w:t>
      </w:r>
      <w:r w:rsidR="000A7401">
        <w:t xml:space="preserve"> (</w:t>
      </w:r>
      <w:r w:rsidRPr="000A7401">
        <w:t>рубки</w:t>
      </w:r>
      <w:r w:rsidR="000A7401" w:rsidRPr="000A7401">
        <w:t xml:space="preserve">) </w:t>
      </w:r>
      <w:r w:rsidRPr="000A7401">
        <w:t>применительно к насаждениям Байгольского лесокомбината представлены в табл</w:t>
      </w:r>
      <w:r w:rsidR="000A7401">
        <w:t>.2.1</w:t>
      </w:r>
    </w:p>
    <w:p w:rsidR="006C00CF" w:rsidRDefault="006C00CF" w:rsidP="000A7401">
      <w:pPr>
        <w:rPr>
          <w:b/>
          <w:bCs/>
        </w:rPr>
      </w:pPr>
    </w:p>
    <w:p w:rsidR="00DE1A06" w:rsidRPr="000A7401" w:rsidRDefault="00DE1A06" w:rsidP="005723CF">
      <w:r w:rsidRPr="000A7401">
        <w:t xml:space="preserve">Таблица </w:t>
      </w:r>
      <w:r w:rsidR="000A7401">
        <w:t>2.1</w:t>
      </w:r>
      <w:r w:rsidRPr="000A7401">
        <w:t xml:space="preserve"> Возрасты спелости по породам и группам лесов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036"/>
        <w:gridCol w:w="236"/>
        <w:gridCol w:w="1458"/>
      </w:tblGrid>
      <w:tr w:rsidR="00DE1A06" w:rsidRPr="000A7401" w:rsidTr="009F2AA2">
        <w:trPr>
          <w:trHeight w:hRule="exact" w:val="419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Порода</w:t>
            </w:r>
          </w:p>
        </w:tc>
        <w:tc>
          <w:tcPr>
            <w:tcW w:w="4730" w:type="dxa"/>
            <w:gridSpan w:val="3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Группа лесов</w:t>
            </w: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  <w:p w:rsidR="00DE1A06" w:rsidRPr="000A7401" w:rsidRDefault="00DE1A06" w:rsidP="006C00CF">
            <w:pPr>
              <w:pStyle w:val="afb"/>
            </w:pP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1,2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234756" w:rsidP="006C00CF">
            <w:pPr>
              <w:pStyle w:val="afb"/>
            </w:pPr>
            <w:r w:rsidRPr="000A7401">
              <w:t>3</w:t>
            </w: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  <w:p w:rsidR="00DE1A06" w:rsidRPr="000A7401" w:rsidRDefault="00DE1A06" w:rsidP="006C00CF">
            <w:pPr>
              <w:pStyle w:val="afb"/>
            </w:pPr>
          </w:p>
        </w:tc>
        <w:tc>
          <w:tcPr>
            <w:tcW w:w="4730" w:type="dxa"/>
            <w:gridSpan w:val="3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Возраст рубки, лет</w:t>
            </w: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Хвойные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Кедр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241</w:t>
            </w:r>
            <w:r w:rsidR="000A7401" w:rsidRPr="000A7401">
              <w:t xml:space="preserve">. </w:t>
            </w:r>
            <w:r w:rsidR="000A7401">
              <w:t>.2</w:t>
            </w:r>
            <w:r w:rsidRPr="000A7401">
              <w:t>80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201</w:t>
            </w:r>
            <w:r w:rsidR="000A7401" w:rsidRPr="000A7401">
              <w:t xml:space="preserve">. </w:t>
            </w:r>
            <w:r w:rsidR="000A7401">
              <w:t>.2</w:t>
            </w:r>
            <w:r w:rsidRPr="000A7401">
              <w:t>40</w:t>
            </w:r>
          </w:p>
        </w:tc>
      </w:tr>
      <w:tr w:rsidR="00DE1A06" w:rsidRPr="000A7401" w:rsidTr="009F2AA2">
        <w:trPr>
          <w:trHeight w:hRule="exact" w:val="419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Сосна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121</w:t>
            </w:r>
            <w:r w:rsidR="000A7401" w:rsidRPr="000A7401">
              <w:t xml:space="preserve">. </w:t>
            </w:r>
            <w:r w:rsidR="000A7401">
              <w:t>.1</w:t>
            </w:r>
            <w:r w:rsidRPr="000A7401">
              <w:t>40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101</w:t>
            </w:r>
            <w:r w:rsidR="000A7401" w:rsidRPr="000A7401">
              <w:t xml:space="preserve">. </w:t>
            </w:r>
            <w:r w:rsidR="000A7401">
              <w:t>.1</w:t>
            </w:r>
            <w:r w:rsidRPr="000A7401">
              <w:t>20</w:t>
            </w:r>
          </w:p>
        </w:tc>
      </w:tr>
      <w:tr w:rsidR="00DE1A06" w:rsidRPr="000A7401" w:rsidTr="009F2AA2">
        <w:trPr>
          <w:trHeight w:hRule="exact" w:val="410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Пихта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121</w:t>
            </w:r>
            <w:r w:rsidR="000A7401" w:rsidRPr="000A7401">
              <w:t xml:space="preserve">. </w:t>
            </w:r>
            <w:r w:rsidR="000A7401">
              <w:t>.1</w:t>
            </w:r>
            <w:r w:rsidRPr="000A7401">
              <w:t>40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101</w:t>
            </w:r>
            <w:r w:rsidR="000A7401" w:rsidRPr="000A7401">
              <w:t xml:space="preserve">. </w:t>
            </w:r>
            <w:r w:rsidR="000A7401">
              <w:t>.1</w:t>
            </w:r>
            <w:r w:rsidRPr="000A7401">
              <w:t>20</w:t>
            </w: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Лиственные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Береза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71</w:t>
            </w:r>
            <w:r w:rsidR="000A7401" w:rsidRPr="000A7401">
              <w:t xml:space="preserve">. </w:t>
            </w:r>
            <w:r w:rsidR="000A7401">
              <w:t>.8</w:t>
            </w:r>
            <w:r w:rsidRPr="000A7401">
              <w:t>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61</w:t>
            </w:r>
            <w:r w:rsidR="000A7401" w:rsidRPr="000A7401">
              <w:t xml:space="preserve">. </w:t>
            </w:r>
            <w:r w:rsidR="000A7401">
              <w:t>.7</w:t>
            </w:r>
            <w:r w:rsidRPr="000A7401">
              <w:t>0</w:t>
            </w:r>
          </w:p>
        </w:tc>
      </w:tr>
      <w:tr w:rsidR="00DE1A06" w:rsidRPr="000A7401" w:rsidTr="009F2AA2">
        <w:trPr>
          <w:trHeight w:hRule="exact" w:val="402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Осина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61</w:t>
            </w:r>
            <w:r w:rsidR="000A7401" w:rsidRPr="000A7401">
              <w:t xml:space="preserve">. </w:t>
            </w:r>
            <w:r w:rsidR="000A7401">
              <w:t>.7</w:t>
            </w:r>
            <w:r w:rsidRPr="000A7401">
              <w:t>0</w:t>
            </w:r>
          </w:p>
        </w:tc>
        <w:tc>
          <w:tcPr>
            <w:tcW w:w="2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</w:p>
        </w:tc>
        <w:tc>
          <w:tcPr>
            <w:tcW w:w="1458" w:type="dxa"/>
            <w:shd w:val="clear" w:color="auto" w:fill="auto"/>
          </w:tcPr>
          <w:p w:rsidR="00DE1A06" w:rsidRPr="000A7401" w:rsidRDefault="000A7401" w:rsidP="006C00CF">
            <w:pPr>
              <w:pStyle w:val="afb"/>
            </w:pPr>
            <w:r w:rsidRPr="000A7401">
              <w:t xml:space="preserve"> </w:t>
            </w:r>
            <w:r w:rsidR="00DE1A06" w:rsidRPr="000A7401">
              <w:t>51</w:t>
            </w:r>
            <w:r w:rsidRPr="000A7401">
              <w:t xml:space="preserve">. </w:t>
            </w:r>
            <w:r>
              <w:t>.6</w:t>
            </w:r>
            <w:r w:rsidR="00DE1A06" w:rsidRPr="000A7401">
              <w:t>0</w:t>
            </w:r>
          </w:p>
        </w:tc>
      </w:tr>
      <w:tr w:rsidR="00DE1A06" w:rsidRPr="000A7401" w:rsidTr="009F2AA2">
        <w:trPr>
          <w:trHeight w:hRule="exact" w:val="419"/>
          <w:jc w:val="center"/>
        </w:trPr>
        <w:tc>
          <w:tcPr>
            <w:tcW w:w="3490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Ива</w:t>
            </w:r>
          </w:p>
        </w:tc>
        <w:tc>
          <w:tcPr>
            <w:tcW w:w="3036" w:type="dxa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61</w:t>
            </w:r>
            <w:r w:rsidR="000A7401" w:rsidRPr="000A7401">
              <w:t xml:space="preserve">. </w:t>
            </w:r>
            <w:r w:rsidR="000A7401">
              <w:t>.7</w:t>
            </w:r>
            <w:r w:rsidRPr="000A7401">
              <w:t>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DE1A06" w:rsidRPr="000A7401" w:rsidRDefault="00DE1A06" w:rsidP="006C00CF">
            <w:pPr>
              <w:pStyle w:val="afb"/>
            </w:pPr>
            <w:r w:rsidRPr="000A7401">
              <w:t>51</w:t>
            </w:r>
            <w:r w:rsidR="000A7401" w:rsidRPr="000A7401">
              <w:t xml:space="preserve">. </w:t>
            </w:r>
            <w:r w:rsidR="000A7401">
              <w:t>.6</w:t>
            </w:r>
            <w:r w:rsidRPr="000A7401">
              <w:t>0</w:t>
            </w:r>
          </w:p>
        </w:tc>
      </w:tr>
    </w:tbl>
    <w:p w:rsidR="00CB5DBF" w:rsidRPr="000A7401" w:rsidRDefault="00CB5DBF" w:rsidP="000A7401"/>
    <w:p w:rsidR="000A7401" w:rsidRDefault="00DE1A06" w:rsidP="000A7401">
      <w:r w:rsidRPr="000A7401">
        <w:t>Виды и способы рубок главного пользования устанавливаются в зависимости от целевого назначения леса, обусловленного группой леса, биологических особенностей древесных пород, строения древостоя, типа леса, состояния естественного возобновления и ряда других факторов</w:t>
      </w:r>
      <w:r w:rsidR="000A7401" w:rsidRPr="000A7401">
        <w:t xml:space="preserve">. </w:t>
      </w:r>
      <w:r w:rsidRPr="000A7401">
        <w:t>В целом в рубку главного пользования насаждения назначаются в следующей последовательности</w:t>
      </w:r>
      <w:r w:rsidR="000A7401" w:rsidRPr="000A7401">
        <w:t>:</w:t>
      </w:r>
    </w:p>
    <w:p w:rsidR="000A7401" w:rsidRDefault="00DE1A06" w:rsidP="000A7401">
      <w:r w:rsidRPr="000A7401">
        <w:t>участки леса, повреждённые пожарами, вредителями, болезнями</w:t>
      </w:r>
      <w:r w:rsidR="000A7401" w:rsidRPr="000A7401">
        <w:t>;</w:t>
      </w:r>
    </w:p>
    <w:p w:rsidR="000A7401" w:rsidRDefault="00DE1A06" w:rsidP="000A7401">
      <w:r w:rsidRPr="000A7401">
        <w:t>недорубленные лесосеки прошлых лет</w:t>
      </w:r>
      <w:r w:rsidR="000A7401" w:rsidRPr="000A7401">
        <w:t>;</w:t>
      </w:r>
    </w:p>
    <w:p w:rsidR="000A7401" w:rsidRDefault="00DE1A06" w:rsidP="000A7401">
      <w:r w:rsidRPr="000A7401">
        <w:t>насаждения, вышедшие из подсочки</w:t>
      </w:r>
      <w:r w:rsidR="000A7401" w:rsidRPr="000A7401">
        <w:t>;</w:t>
      </w:r>
    </w:p>
    <w:p w:rsidR="000A7401" w:rsidRDefault="00DE1A06" w:rsidP="000A7401">
      <w:r w:rsidRPr="000A7401">
        <w:t>перестойные насаждения</w:t>
      </w:r>
      <w:r w:rsidR="000A7401" w:rsidRPr="000A7401">
        <w:t>;</w:t>
      </w:r>
    </w:p>
    <w:p w:rsidR="000A7401" w:rsidRDefault="006E00DA" w:rsidP="000A7401">
      <w:r w:rsidRPr="000A7401">
        <w:t>спелые насаждения</w:t>
      </w:r>
      <w:r w:rsidR="000A7401" w:rsidRPr="000A7401">
        <w:t>.</w:t>
      </w:r>
    </w:p>
    <w:p w:rsidR="000A7401" w:rsidRDefault="006E00DA" w:rsidP="000A7401">
      <w:r w:rsidRPr="000A7401">
        <w:t>В кедровых лесах или в спелых и перестойных насаждениях с долей участия кедра в составе 3 единицы и более рубки главного пользования не проводятся, допускаются лишь рубки ухода и санитарные рубки</w:t>
      </w:r>
      <w:r w:rsidR="000A7401" w:rsidRPr="000A7401">
        <w:t>.</w:t>
      </w:r>
    </w:p>
    <w:p w:rsidR="000A7401" w:rsidRDefault="006E00DA" w:rsidP="000A7401">
      <w:r w:rsidRPr="000A7401">
        <w:t>В лесах первой группы ведутся рубки, направленные на сохранение и усиление водоохранных, защитных и других природоохранных свойств этих лесов при своевременном и рациональном пользовании древесиной спелых и перестойных древостоев</w:t>
      </w:r>
      <w:r w:rsidR="000A7401" w:rsidRPr="000A7401">
        <w:t>.</w:t>
      </w:r>
    </w:p>
    <w:p w:rsidR="000A7401" w:rsidRDefault="006E00DA" w:rsidP="000A7401">
      <w:r w:rsidRPr="000A7401">
        <w:t>В связи с этим, в разновозрастных насаждениях хвойных пород преимущественно проводятся добровольно</w:t>
      </w:r>
      <w:r w:rsidR="000A7401" w:rsidRPr="000A7401">
        <w:t xml:space="preserve"> - </w:t>
      </w:r>
      <w:r w:rsidRPr="000A7401">
        <w:t>выборочные рубки, в одновозрастных хвойных и смешанных лиственных с примесью хвойных или с достаточным количеством подроста хозяйственно ценных пород</w:t>
      </w:r>
      <w:r w:rsidR="000A7401" w:rsidRPr="000A7401">
        <w:t xml:space="preserve"> - </w:t>
      </w:r>
      <w:r w:rsidRPr="000A7401">
        <w:t>постепенные</w:t>
      </w:r>
      <w:r w:rsidR="000A7401" w:rsidRPr="000A7401">
        <w:t xml:space="preserve">. </w:t>
      </w:r>
      <w:r w:rsidRPr="000A7401">
        <w:t>Сплошные рубки проводятся в тех случаях, когда другие способы рубок не приносят желаемых результатов, а именно</w:t>
      </w:r>
      <w:r w:rsidR="000A7401" w:rsidRPr="000A7401">
        <w:t>:</w:t>
      </w:r>
    </w:p>
    <w:p w:rsidR="000A7401" w:rsidRDefault="006E00DA" w:rsidP="000A7401">
      <w:r w:rsidRPr="000A7401">
        <w:t>в усыхающих и повреждённых пожарами, вредителями и болезнями насаждениях, а также в перестойных древостоях, теряющих защитные свойства</w:t>
      </w:r>
      <w:r w:rsidR="000A7401" w:rsidRPr="000A7401">
        <w:t>;</w:t>
      </w:r>
    </w:p>
    <w:p w:rsidR="000A7401" w:rsidRDefault="006E00DA" w:rsidP="000A7401">
      <w:r w:rsidRPr="000A7401">
        <w:t>в насаждениях лиственных пород без участия хвойных и без подроста и второго яруса хозяйственно</w:t>
      </w:r>
      <w:r w:rsidR="000A7401" w:rsidRPr="000A7401">
        <w:t xml:space="preserve"> - </w:t>
      </w:r>
      <w:r w:rsidRPr="000A7401">
        <w:t>ценных пород</w:t>
      </w:r>
      <w:r w:rsidR="000A7401" w:rsidRPr="000A7401">
        <w:t>;</w:t>
      </w:r>
    </w:p>
    <w:p w:rsidR="000A7401" w:rsidRDefault="006E00DA" w:rsidP="000A7401">
      <w:r w:rsidRPr="000A7401">
        <w:t>в низкополнотных насаждениях</w:t>
      </w:r>
      <w:r w:rsidR="000A7401">
        <w:t xml:space="preserve"> (</w:t>
      </w:r>
      <w:r w:rsidRPr="000A7401">
        <w:t>0,4 и ниже</w:t>
      </w:r>
      <w:r w:rsidR="000A7401" w:rsidRPr="000A7401">
        <w:t xml:space="preserve">) </w:t>
      </w:r>
      <w:r w:rsidRPr="000A7401">
        <w:t>при наличии в достаточном количестве подроста хозяйственно ценных пород</w:t>
      </w:r>
      <w:r w:rsidR="000A7401" w:rsidRPr="000A7401">
        <w:t>.</w:t>
      </w:r>
    </w:p>
    <w:p w:rsidR="000A7401" w:rsidRDefault="006E00DA" w:rsidP="000A7401">
      <w:r w:rsidRPr="000A7401">
        <w:t>В лесах третьей группы рубки направлены на эффективную и рациональную их эксплуатацию с целью заготовки древесины при своевременном возобновлении леса хозяйственно</w:t>
      </w:r>
      <w:r w:rsidR="000A7401" w:rsidRPr="000A7401">
        <w:t xml:space="preserve"> - </w:t>
      </w:r>
      <w:r w:rsidRPr="000A7401">
        <w:t>ценными породами, сохранении и восстановлении средообразующих функций этих лесов</w:t>
      </w:r>
      <w:r w:rsidR="000A7401" w:rsidRPr="000A7401">
        <w:t xml:space="preserve">. </w:t>
      </w:r>
      <w:r w:rsidRPr="000A7401">
        <w:t>В связи с этим здесь преимущественно применяются сплошные рубки</w:t>
      </w:r>
      <w:r w:rsidR="000A7401" w:rsidRPr="000A7401">
        <w:t xml:space="preserve">. </w:t>
      </w:r>
      <w:r w:rsidRPr="000A7401">
        <w:t>В то же время, в разновозрастных высокопродуктивных насаждениях хвойных пород целесообразно применение добровольно</w:t>
      </w:r>
      <w:r w:rsidR="000A7401" w:rsidRPr="000A7401">
        <w:t xml:space="preserve"> - </w:t>
      </w:r>
      <w:r w:rsidRPr="000A7401">
        <w:t>выборочных рубок, а в одновозрастных высокопродуктивных насаждениях хвойных и лиственных пород</w:t>
      </w:r>
      <w:r w:rsidR="000A7401" w:rsidRPr="000A7401">
        <w:t xml:space="preserve"> - </w:t>
      </w:r>
      <w:r w:rsidRPr="000A7401">
        <w:t>постепенных рубок</w:t>
      </w:r>
      <w:r w:rsidR="000A7401" w:rsidRPr="000A7401">
        <w:t>.</w:t>
      </w:r>
    </w:p>
    <w:p w:rsidR="000A7401" w:rsidRDefault="006E00DA" w:rsidP="000A7401">
      <w:r w:rsidRPr="000A7401">
        <w:t xml:space="preserve">Характеристика лесосечного фонда по рубкам главного пользования для Бийкинского лесничества представлена в форме </w:t>
      </w:r>
      <w:r w:rsidR="000A7401">
        <w:t xml:space="preserve">1.1 </w:t>
      </w:r>
      <w:r w:rsidRPr="000A7401">
        <w:t>Из приведённой формы видно, что лесосечный фонд лесничества сосредоточен в 1 и 3 группах леса и представлен пихтовыми, берёзовыми и осиновыми насаждениями</w:t>
      </w:r>
      <w:r w:rsidR="000A7401" w:rsidRPr="000A7401">
        <w:t>.</w:t>
      </w:r>
    </w:p>
    <w:p w:rsidR="000A7401" w:rsidRDefault="006E00DA" w:rsidP="000A7401">
      <w:r w:rsidRPr="000A7401">
        <w:t>В соответствии с</w:t>
      </w:r>
      <w:r w:rsidR="000A7401">
        <w:t xml:space="preserve"> "</w:t>
      </w:r>
      <w:r w:rsidRPr="000A7401">
        <w:t>Прави</w:t>
      </w:r>
      <w:r w:rsidR="00D80794" w:rsidRPr="000A7401">
        <w:t>лами рубок главного пользования</w:t>
      </w:r>
      <w:r w:rsidR="000A7401">
        <w:t xml:space="preserve">" </w:t>
      </w:r>
      <w:r w:rsidRPr="000A7401">
        <w:t>установлены следующие способы рубок</w:t>
      </w:r>
      <w:r w:rsidR="000A7401" w:rsidRPr="000A7401">
        <w:t>:</w:t>
      </w:r>
    </w:p>
    <w:p w:rsidR="000A7401" w:rsidRDefault="00D80794" w:rsidP="000A7401">
      <w:r w:rsidRPr="000A7401">
        <w:t>в</w:t>
      </w:r>
      <w:r w:rsidR="006E00DA" w:rsidRPr="000A7401">
        <w:t xml:space="preserve"> лесах первой группы для разновозрастных пихтовых насаждений</w:t>
      </w:r>
      <w:r w:rsidR="000A7401" w:rsidRPr="000A7401">
        <w:t xml:space="preserve"> - </w:t>
      </w:r>
      <w:r w:rsidR="006E00DA" w:rsidRPr="000A7401">
        <w:t>добровольно</w:t>
      </w:r>
      <w:r w:rsidR="000A7401" w:rsidRPr="000A7401">
        <w:t xml:space="preserve"> - </w:t>
      </w:r>
      <w:r w:rsidR="006E00DA" w:rsidRPr="000A7401">
        <w:t>выборочная рубка</w:t>
      </w:r>
      <w:r w:rsidR="000A7401" w:rsidRPr="000A7401">
        <w:t>;</w:t>
      </w:r>
    </w:p>
    <w:p w:rsidR="000A7401" w:rsidRDefault="00D80794" w:rsidP="000A7401">
      <w:r w:rsidRPr="000A7401">
        <w:t>д</w:t>
      </w:r>
      <w:r w:rsidR="006E00DA" w:rsidRPr="000A7401">
        <w:t>ля берёзовых с примесью пихты и наличием пихтового подроста</w:t>
      </w:r>
      <w:r w:rsidR="000A7401" w:rsidRPr="000A7401">
        <w:t xml:space="preserve"> - </w:t>
      </w:r>
      <w:r w:rsidR="006E00DA" w:rsidRPr="000A7401">
        <w:t>постепенная рубка</w:t>
      </w:r>
      <w:r w:rsidR="000A7401" w:rsidRPr="000A7401">
        <w:t>;</w:t>
      </w:r>
    </w:p>
    <w:p w:rsidR="000A7401" w:rsidRDefault="00D80794" w:rsidP="000A7401">
      <w:r w:rsidRPr="000A7401">
        <w:t>д</w:t>
      </w:r>
      <w:r w:rsidR="006E00DA" w:rsidRPr="000A7401">
        <w:t>ля осиновых с примесью берёзы и без подроста</w:t>
      </w:r>
      <w:r w:rsidR="000A7401" w:rsidRPr="000A7401">
        <w:t xml:space="preserve"> - </w:t>
      </w:r>
      <w:r w:rsidR="006E00DA" w:rsidRPr="000A7401">
        <w:t>сплошная</w:t>
      </w:r>
      <w:r w:rsidR="000A7401" w:rsidRPr="000A7401">
        <w:t>.</w:t>
      </w:r>
    </w:p>
    <w:p w:rsidR="000A7401" w:rsidRDefault="006E00DA" w:rsidP="000A7401">
      <w:r w:rsidRPr="000A7401">
        <w:t>В лесах третьей группы во всех случаях установлена сплошная рубка</w:t>
      </w:r>
      <w:r w:rsidR="000A7401" w:rsidRPr="000A7401">
        <w:t xml:space="preserve">. </w:t>
      </w:r>
      <w:r w:rsidRPr="000A7401">
        <w:t>Для добровольно</w:t>
      </w:r>
      <w:r w:rsidR="000A7401" w:rsidRPr="000A7401">
        <w:t xml:space="preserve"> - </w:t>
      </w:r>
      <w:r w:rsidRPr="000A7401">
        <w:t>выборочной рубки установлены следующие организационно</w:t>
      </w:r>
      <w:r w:rsidR="000A7401" w:rsidRPr="000A7401">
        <w:t xml:space="preserve"> - </w:t>
      </w:r>
      <w:r w:rsidRPr="000A7401">
        <w:t>технические элементы</w:t>
      </w:r>
      <w:r w:rsidR="000A7401" w:rsidRPr="000A7401">
        <w:t>:</w:t>
      </w:r>
    </w:p>
    <w:p w:rsidR="000A7401" w:rsidRDefault="006E00DA" w:rsidP="000A7401">
      <w:r w:rsidRPr="000A7401">
        <w:t>число приёмов</w:t>
      </w:r>
      <w:r w:rsidR="000A7401" w:rsidRPr="000A7401">
        <w:t xml:space="preserve"> - </w:t>
      </w:r>
      <w:r w:rsidRPr="000A7401">
        <w:t>не ограничено</w:t>
      </w:r>
      <w:r w:rsidR="000A7401" w:rsidRPr="000A7401">
        <w:t>;</w:t>
      </w:r>
    </w:p>
    <w:p w:rsidR="000A7401" w:rsidRDefault="006E00DA" w:rsidP="000A7401">
      <w:r w:rsidRPr="000A7401">
        <w:t>интервалы между приёмами</w:t>
      </w:r>
      <w:r w:rsidR="000A7401" w:rsidRPr="000A7401">
        <w:t xml:space="preserve"> - </w:t>
      </w:r>
      <w:r w:rsidRPr="000A7401">
        <w:t>10 лет</w:t>
      </w:r>
      <w:r w:rsidR="000A7401" w:rsidRPr="000A7401">
        <w:t>;</w:t>
      </w:r>
    </w:p>
    <w:p w:rsidR="000A7401" w:rsidRDefault="006E00DA" w:rsidP="000A7401">
      <w:r w:rsidRPr="000A7401">
        <w:t>характер изреживания</w:t>
      </w:r>
      <w:r w:rsidR="000A7401" w:rsidRPr="000A7401">
        <w:t xml:space="preserve"> - </w:t>
      </w:r>
      <w:r w:rsidRPr="000A7401">
        <w:t>групповой</w:t>
      </w:r>
      <w:r w:rsidR="000A7401" w:rsidRPr="000A7401">
        <w:t>;</w:t>
      </w:r>
    </w:p>
    <w:p w:rsidR="000A7401" w:rsidRDefault="00BC7EC7" w:rsidP="000A7401">
      <w:r w:rsidRPr="000A7401">
        <w:t>интенсивность изреживания</w:t>
      </w:r>
      <w:r w:rsidR="000A7401" w:rsidRPr="000A7401">
        <w:t xml:space="preserve"> - </w:t>
      </w:r>
      <w:r w:rsidRPr="000A7401">
        <w:t>10</w:t>
      </w:r>
      <w:r w:rsidR="000A7401" w:rsidRPr="000A7401">
        <w:t>%;</w:t>
      </w:r>
    </w:p>
    <w:p w:rsidR="000A7401" w:rsidRDefault="00BC7EC7" w:rsidP="000A7401">
      <w:r w:rsidRPr="000A7401">
        <w:t>принцип отбора деревьев в рубку</w:t>
      </w:r>
      <w:r w:rsidR="000A7401" w:rsidRPr="000A7401">
        <w:t xml:space="preserve"> - </w:t>
      </w:r>
      <w:r w:rsidRPr="000A7401">
        <w:t>в рубку назначаются перестойные, больные, отмирающие и спелые деревья</w:t>
      </w:r>
      <w:r w:rsidR="000A7401" w:rsidRPr="000A7401">
        <w:t xml:space="preserve">. </w:t>
      </w:r>
      <w:r w:rsidRPr="000A7401">
        <w:t>Из числа спелых оставляют те, рубка которых может ухудшить возобновление леса и под пологом которых имеется молодой, недостаточно сформировавшийся подрост хозяйственно ценных пород</w:t>
      </w:r>
      <w:r w:rsidR="000A7401" w:rsidRPr="000A7401">
        <w:t xml:space="preserve">. </w:t>
      </w:r>
      <w:r w:rsidRPr="000A7401">
        <w:t>В рубку могут быть назначены приспевающие деревья, имеющие под пологом группы здорового, но с намечающимися признаками угнетения подроста</w:t>
      </w:r>
      <w:r w:rsidR="000A7401" w:rsidRPr="000A7401">
        <w:t>;</w:t>
      </w:r>
    </w:p>
    <w:p w:rsidR="000A7401" w:rsidRDefault="00BC7EC7" w:rsidP="000A7401">
      <w:r w:rsidRPr="000A7401">
        <w:t>общая продолжительность рубки</w:t>
      </w:r>
      <w:r w:rsidR="000A7401" w:rsidRPr="000A7401">
        <w:t xml:space="preserve"> - </w:t>
      </w:r>
      <w:r w:rsidRPr="000A7401">
        <w:t>не ограничена</w:t>
      </w:r>
      <w:r w:rsidR="000A7401" w:rsidRPr="000A7401">
        <w:t>;</w:t>
      </w:r>
    </w:p>
    <w:p w:rsidR="000A7401" w:rsidRDefault="00BC7EC7" w:rsidP="000A7401">
      <w:r w:rsidRPr="000A7401">
        <w:t>технология лесосечных работ</w:t>
      </w:r>
      <w:r w:rsidR="000A7401" w:rsidRPr="000A7401">
        <w:t xml:space="preserve"> - </w:t>
      </w:r>
      <w:r w:rsidRPr="000A7401">
        <w:t>технологическая площадь не должна превышать 25</w:t>
      </w:r>
      <w:r w:rsidR="000A7401" w:rsidRPr="000A7401">
        <w:t>%</w:t>
      </w:r>
      <w:r w:rsidRPr="000A7401">
        <w:t xml:space="preserve"> общей площади лесосеки</w:t>
      </w:r>
      <w:r w:rsidR="000A7401" w:rsidRPr="000A7401">
        <w:t xml:space="preserve">. </w:t>
      </w:r>
      <w:r w:rsidRPr="000A7401">
        <w:t>Ширина трелёвочных волоков</w:t>
      </w:r>
      <w:r w:rsidR="000A7401" w:rsidRPr="000A7401">
        <w:t xml:space="preserve"> - </w:t>
      </w:r>
      <w:r w:rsidRPr="000A7401">
        <w:t>5 м</w:t>
      </w:r>
      <w:r w:rsidR="000A7401" w:rsidRPr="000A7401">
        <w:t xml:space="preserve">. </w:t>
      </w:r>
      <w:r w:rsidRPr="000A7401">
        <w:t>Ширина пасек равна полуторной высоте древостоя</w:t>
      </w:r>
      <w:r w:rsidR="000A7401" w:rsidRPr="000A7401">
        <w:t xml:space="preserve">. </w:t>
      </w:r>
      <w:r w:rsidRPr="000A7401">
        <w:t>Трелёвка производится хлыстами или сортиментами</w:t>
      </w:r>
      <w:r w:rsidR="000A7401" w:rsidRPr="000A7401">
        <w:t xml:space="preserve">. </w:t>
      </w:r>
      <w:r w:rsidRPr="000A7401">
        <w:t>Сильно повреждённые в процессе рубки деревья также вырубаются</w:t>
      </w:r>
      <w:r w:rsidR="000A7401" w:rsidRPr="000A7401">
        <w:t>;</w:t>
      </w:r>
    </w:p>
    <w:p w:rsidR="000A7401" w:rsidRDefault="00BC7EC7" w:rsidP="000A7401">
      <w:r w:rsidRPr="000A7401">
        <w:t>мероприятия по содействию естественному возобновлению и сохранению подроста</w:t>
      </w:r>
      <w:r w:rsidR="000A7401" w:rsidRPr="000A7401">
        <w:t xml:space="preserve"> - </w:t>
      </w:r>
      <w:r w:rsidRPr="000A7401">
        <w:t>применение технологий разработки лесосек, позволяющих сохранить подрост, проведение рубки в зимний период, очистка лесосек от порубочных остатков и оправка подроста</w:t>
      </w:r>
      <w:r w:rsidR="000A7401" w:rsidRPr="000A7401">
        <w:t xml:space="preserve">. </w:t>
      </w:r>
      <w:r w:rsidRPr="000A7401">
        <w:t>В местах, где подроста нет, летом целесообразно проведение минерализации почвы</w:t>
      </w:r>
      <w:r w:rsidR="000A7401" w:rsidRPr="000A7401">
        <w:t>;</w:t>
      </w:r>
    </w:p>
    <w:p w:rsidR="000A7401" w:rsidRDefault="00BC7EC7" w:rsidP="000A7401">
      <w:r w:rsidRPr="000A7401">
        <w:t>способы очистки лесосек</w:t>
      </w:r>
      <w:r w:rsidR="000A7401" w:rsidRPr="000A7401">
        <w:t xml:space="preserve"> - </w:t>
      </w:r>
      <w:r w:rsidRPr="000A7401">
        <w:t>порубочные остатки собираются в кучи и сжигаются в пожаробезопасный период</w:t>
      </w:r>
      <w:r w:rsidR="000A7401" w:rsidRPr="000A7401">
        <w:t>.</w:t>
      </w:r>
    </w:p>
    <w:p w:rsidR="000A7401" w:rsidRDefault="00BC7EC7" w:rsidP="000A7401">
      <w:r w:rsidRPr="000A7401">
        <w:t>Для постепенной рубки установлены следующие организационно</w:t>
      </w:r>
      <w:r w:rsidR="000A7401" w:rsidRPr="000A7401">
        <w:t xml:space="preserve"> - </w:t>
      </w:r>
      <w:r w:rsidRPr="000A7401">
        <w:t>технические элементы</w:t>
      </w:r>
      <w:r w:rsidR="000A7401" w:rsidRPr="000A7401">
        <w:t>:</w:t>
      </w:r>
    </w:p>
    <w:p w:rsidR="000A7401" w:rsidRDefault="00BC7EC7" w:rsidP="000A7401">
      <w:r w:rsidRPr="000A7401">
        <w:t>число приёмов</w:t>
      </w:r>
      <w:r w:rsidR="000A7401" w:rsidRPr="000A7401">
        <w:t xml:space="preserve"> - </w:t>
      </w:r>
      <w:r w:rsidRPr="000A7401">
        <w:t>2 приёма в насаждении с полнотой 0,</w:t>
      </w:r>
      <w:r w:rsidR="00BD7490" w:rsidRPr="000A7401">
        <w:t xml:space="preserve"> </w:t>
      </w:r>
      <w:r w:rsidRPr="000A7401">
        <w:t>6, 4 приёма</w:t>
      </w:r>
      <w:r w:rsidR="000A7401" w:rsidRPr="000A7401">
        <w:t xml:space="preserve"> - </w:t>
      </w:r>
      <w:r w:rsidRPr="000A7401">
        <w:t>в насаждении с полнотой 0,9</w:t>
      </w:r>
      <w:r w:rsidR="000A7401" w:rsidRPr="000A7401">
        <w:t>;</w:t>
      </w:r>
    </w:p>
    <w:p w:rsidR="000A7401" w:rsidRDefault="00BC7EC7" w:rsidP="000A7401">
      <w:r w:rsidRPr="000A7401">
        <w:t>интервалы между приёмами</w:t>
      </w:r>
      <w:r w:rsidR="000A7401" w:rsidRPr="000A7401">
        <w:t xml:space="preserve"> - </w:t>
      </w:r>
      <w:r w:rsidRPr="000A7401">
        <w:t>8 лет при 2</w:t>
      </w:r>
      <w:r w:rsidR="000A7401" w:rsidRPr="000A7401">
        <w:t xml:space="preserve"> - </w:t>
      </w:r>
      <w:r w:rsidRPr="000A7401">
        <w:t>приёмной</w:t>
      </w:r>
      <w:r w:rsidR="000A7401" w:rsidRPr="000A7401">
        <w:t xml:space="preserve">, </w:t>
      </w:r>
      <w:r w:rsidRPr="000A7401">
        <w:t>5 лет</w:t>
      </w:r>
      <w:r w:rsidR="000A7401" w:rsidRPr="000A7401">
        <w:t xml:space="preserve"> - </w:t>
      </w:r>
      <w:r w:rsidRPr="000A7401">
        <w:t>при 4</w:t>
      </w:r>
      <w:r w:rsidR="000A7401" w:rsidRPr="000A7401">
        <w:t xml:space="preserve"> - </w:t>
      </w:r>
      <w:r w:rsidRPr="000A7401">
        <w:t>приёмной</w:t>
      </w:r>
      <w:r w:rsidR="000A7401" w:rsidRPr="000A7401">
        <w:t>;</w:t>
      </w:r>
    </w:p>
    <w:p w:rsidR="000A7401" w:rsidRDefault="00BC7EC7" w:rsidP="000A7401">
      <w:r w:rsidRPr="000A7401">
        <w:t>характер</w:t>
      </w:r>
      <w:r w:rsidR="000A7401" w:rsidRPr="000A7401">
        <w:t xml:space="preserve"> </w:t>
      </w:r>
      <w:r w:rsidRPr="000A7401">
        <w:t>изреживания</w:t>
      </w:r>
      <w:r w:rsidR="000A7401" w:rsidRPr="000A7401">
        <w:t xml:space="preserve"> - </w:t>
      </w:r>
      <w:r w:rsidRPr="000A7401">
        <w:t>при</w:t>
      </w:r>
      <w:r w:rsidR="000A7401" w:rsidRPr="000A7401">
        <w:t xml:space="preserve"> </w:t>
      </w:r>
      <w:r w:rsidRPr="000A7401">
        <w:t>2-приёмной</w:t>
      </w:r>
      <w:r w:rsidR="000A7401" w:rsidRPr="000A7401">
        <w:t xml:space="preserve"> - </w:t>
      </w:r>
      <w:r w:rsidRPr="000A7401">
        <w:t>групповой</w:t>
      </w:r>
      <w:r w:rsidR="000A7401" w:rsidRPr="000A7401">
        <w:t xml:space="preserve">, </w:t>
      </w:r>
      <w:r w:rsidRPr="000A7401">
        <w:t>при</w:t>
      </w:r>
      <w:r w:rsidR="000A7401" w:rsidRPr="000A7401">
        <w:t xml:space="preserve"> </w:t>
      </w:r>
      <w:r w:rsidRPr="000A7401">
        <w:t>4</w:t>
      </w:r>
      <w:r w:rsidR="000A7401" w:rsidRPr="000A7401">
        <w:t xml:space="preserve"> - </w:t>
      </w:r>
      <w:r w:rsidRPr="000A7401">
        <w:t>приёмной</w:t>
      </w:r>
      <w:r w:rsidR="000A7401" w:rsidRPr="000A7401">
        <w:t xml:space="preserve"> - </w:t>
      </w:r>
      <w:r w:rsidRPr="000A7401">
        <w:t>равномерный</w:t>
      </w:r>
      <w:r w:rsidR="000A7401" w:rsidRPr="000A7401">
        <w:t>;</w:t>
      </w:r>
    </w:p>
    <w:p w:rsidR="000A7401" w:rsidRDefault="00BC7EC7" w:rsidP="000A7401">
      <w:r w:rsidRPr="000A7401">
        <w:t>интенсивность изреживания</w:t>
      </w:r>
      <w:r w:rsidR="000A7401" w:rsidRPr="000A7401">
        <w:t xml:space="preserve"> - </w:t>
      </w:r>
      <w:r w:rsidRPr="000A7401">
        <w:t>50</w:t>
      </w:r>
      <w:r w:rsidR="000A7401" w:rsidRPr="000A7401">
        <w:t>%</w:t>
      </w:r>
      <w:r w:rsidRPr="000A7401">
        <w:t xml:space="preserve"> при 2</w:t>
      </w:r>
      <w:r w:rsidR="000A7401" w:rsidRPr="000A7401">
        <w:t xml:space="preserve"> - </w:t>
      </w:r>
      <w:r w:rsidRPr="000A7401">
        <w:t>приёмной, 25</w:t>
      </w:r>
      <w:r w:rsidR="000A7401" w:rsidRPr="000A7401">
        <w:t xml:space="preserve">% - </w:t>
      </w:r>
      <w:r w:rsidRPr="000A7401">
        <w:t>при 4</w:t>
      </w:r>
      <w:r w:rsidR="000A7401" w:rsidRPr="000A7401">
        <w:t xml:space="preserve"> -</w:t>
      </w:r>
      <w:r w:rsidR="000A7401">
        <w:t xml:space="preserve"> </w:t>
      </w:r>
      <w:r w:rsidR="00AF2024" w:rsidRPr="000A7401">
        <w:t>приёмной</w:t>
      </w:r>
      <w:r w:rsidR="000A7401" w:rsidRPr="000A7401">
        <w:t>;</w:t>
      </w:r>
    </w:p>
    <w:p w:rsidR="000A7401" w:rsidRDefault="00401FC9" w:rsidP="000A7401">
      <w:r w:rsidRPr="000A7401">
        <w:t>принцип отбора деревьев в рубку</w:t>
      </w:r>
      <w:r w:rsidR="000A7401" w:rsidRPr="000A7401">
        <w:t xml:space="preserve"> - </w:t>
      </w:r>
      <w:r w:rsidRPr="000A7401">
        <w:t>при проведении 4-приёмной постепенной рубки в первый приём в рубку назначаются деревья нежелательных пород, сухие, больные, отставшие в росте и растущие на трелёвочных волоках, при проведении 2-приёмной рубки</w:t>
      </w:r>
      <w:r w:rsidR="000A7401" w:rsidRPr="000A7401">
        <w:t xml:space="preserve"> - </w:t>
      </w:r>
      <w:r w:rsidRPr="000A7401">
        <w:t>деревья, затеняющие подрост</w:t>
      </w:r>
      <w:r w:rsidR="000A7401" w:rsidRPr="000A7401">
        <w:t>;</w:t>
      </w:r>
    </w:p>
    <w:p w:rsidR="000A7401" w:rsidRDefault="00401FC9" w:rsidP="000A7401">
      <w:r w:rsidRPr="000A7401">
        <w:t>общая продолжительность рубки</w:t>
      </w:r>
      <w:r w:rsidR="000A7401" w:rsidRPr="000A7401">
        <w:t xml:space="preserve"> - </w:t>
      </w:r>
      <w:r w:rsidRPr="000A7401">
        <w:t>8 лет при проведении 2-приёмной рубки и 15 лет</w:t>
      </w:r>
      <w:r w:rsidR="005154CB" w:rsidRPr="000A7401">
        <w:t xml:space="preserve"> </w:t>
      </w:r>
      <w:r w:rsidR="000A7401">
        <w:t>-</w:t>
      </w:r>
      <w:r w:rsidR="005154CB" w:rsidRPr="000A7401">
        <w:t xml:space="preserve"> </w:t>
      </w:r>
      <w:r w:rsidRPr="000A7401">
        <w:t>4</w:t>
      </w:r>
      <w:r w:rsidR="000A7401" w:rsidRPr="000A7401">
        <w:t xml:space="preserve"> - </w:t>
      </w:r>
      <w:r w:rsidRPr="000A7401">
        <w:t>приёмной</w:t>
      </w:r>
      <w:r w:rsidR="000A7401" w:rsidRPr="000A7401">
        <w:t>;</w:t>
      </w:r>
    </w:p>
    <w:p w:rsidR="000A7401" w:rsidRDefault="00401FC9" w:rsidP="000A7401">
      <w:r w:rsidRPr="000A7401">
        <w:t>технология лесосечных работ</w:t>
      </w:r>
      <w:r w:rsidR="000A7401" w:rsidRPr="000A7401">
        <w:t xml:space="preserve"> - </w:t>
      </w:r>
      <w:r w:rsidRPr="000A7401">
        <w:t>ширина пасеки равна полуторной высоте древостоя, ширина трелёвочного волока</w:t>
      </w:r>
      <w:r w:rsidR="000A7401" w:rsidRPr="000A7401">
        <w:t xml:space="preserve"> - </w:t>
      </w:r>
      <w:r w:rsidRPr="000A7401">
        <w:t>5 м</w:t>
      </w:r>
      <w:r w:rsidR="000A7401" w:rsidRPr="000A7401">
        <w:t xml:space="preserve">. </w:t>
      </w:r>
      <w:r w:rsidRPr="000A7401">
        <w:t>Валка деревьев осуществляется бензопилой вершиной на волок под углом к нему не более 40°</w:t>
      </w:r>
      <w:r w:rsidR="000A7401" w:rsidRPr="000A7401">
        <w:t xml:space="preserve">. </w:t>
      </w:r>
      <w:r w:rsidRPr="000A7401">
        <w:t>Сучья обрубаются, укладываются в кучи и сжигаются</w:t>
      </w:r>
      <w:r w:rsidR="000A7401" w:rsidRPr="000A7401">
        <w:t>;</w:t>
      </w:r>
    </w:p>
    <w:p w:rsidR="000A7401" w:rsidRDefault="00401FC9" w:rsidP="000A7401">
      <w:r w:rsidRPr="000A7401">
        <w:t>мероприятия по содействию естественному возобновлению и сохранению подроста</w:t>
      </w:r>
      <w:r w:rsidR="000A7401" w:rsidRPr="000A7401">
        <w:t xml:space="preserve"> - </w:t>
      </w:r>
      <w:r w:rsidRPr="000A7401">
        <w:t>соблюдение установленной технологии разработки лесосеки, своевременная очистка лесосек и оправка подроста</w:t>
      </w:r>
      <w:r w:rsidR="000A7401" w:rsidRPr="000A7401">
        <w:t xml:space="preserve">. </w:t>
      </w:r>
      <w:r w:rsidRPr="000A7401">
        <w:t>Проведение рубки в зимний период</w:t>
      </w:r>
      <w:r w:rsidR="000A7401" w:rsidRPr="000A7401">
        <w:t xml:space="preserve">. </w:t>
      </w:r>
      <w:r w:rsidRPr="000A7401">
        <w:t>В местах, где подроста недостаточно, летом целесообразно рыхление лесной подстилки и минерализация почвы</w:t>
      </w:r>
      <w:r w:rsidR="000A7401" w:rsidRPr="000A7401">
        <w:t>;</w:t>
      </w:r>
    </w:p>
    <w:p w:rsidR="000A7401" w:rsidRDefault="00401FC9" w:rsidP="000A7401">
      <w:r w:rsidRPr="000A7401">
        <w:t>способы очистки лесосек</w:t>
      </w:r>
      <w:r w:rsidR="000A7401" w:rsidRPr="000A7401">
        <w:t xml:space="preserve"> - </w:t>
      </w:r>
      <w:r w:rsidRPr="000A7401">
        <w:t>порубочные остатки собираются в кучи и сжигаются в пожаробезопасный период</w:t>
      </w:r>
      <w:r w:rsidR="000A7401" w:rsidRPr="000A7401">
        <w:t>.</w:t>
      </w:r>
    </w:p>
    <w:p w:rsidR="000A7401" w:rsidRDefault="00401FC9" w:rsidP="000A7401">
      <w:r w:rsidRPr="000A7401">
        <w:t>Для сплошной рубки установлены следующие организационно-технические элементы</w:t>
      </w:r>
      <w:r w:rsidR="000A7401" w:rsidRPr="000A7401">
        <w:t>:</w:t>
      </w:r>
    </w:p>
    <w:p w:rsidR="000A7401" w:rsidRDefault="00401FC9" w:rsidP="000A7401">
      <w:r w:rsidRPr="000A7401">
        <w:t>ширина лесосеки</w:t>
      </w:r>
      <w:r w:rsidR="000A7401" w:rsidRPr="000A7401">
        <w:t xml:space="preserve"> - </w:t>
      </w:r>
      <w:r w:rsidRPr="000A7401">
        <w:t>150 м для насаждений мягколиственных пород 1-й группы лесов</w:t>
      </w:r>
      <w:r w:rsidR="000A7401">
        <w:t xml:space="preserve"> (</w:t>
      </w:r>
      <w:r w:rsidRPr="000A7401">
        <w:t>осина</w:t>
      </w:r>
      <w:r w:rsidR="000A7401" w:rsidRPr="000A7401">
        <w:t>),</w:t>
      </w:r>
      <w:r w:rsidRPr="000A7401">
        <w:t xml:space="preserve"> 500 м для всех насаждений 3-й группы лесов</w:t>
      </w:r>
      <w:r w:rsidR="000A7401" w:rsidRPr="000A7401">
        <w:t>;</w:t>
      </w:r>
    </w:p>
    <w:p w:rsidR="000A7401" w:rsidRDefault="00401FC9" w:rsidP="000A7401">
      <w:r w:rsidRPr="000A7401">
        <w:t>направление лесосеки</w:t>
      </w:r>
      <w:r w:rsidR="000A7401" w:rsidRPr="000A7401">
        <w:t xml:space="preserve"> - </w:t>
      </w:r>
      <w:r w:rsidRPr="000A7401">
        <w:t>поперёк склона</w:t>
      </w:r>
      <w:r w:rsidR="000A7401" w:rsidRPr="000A7401">
        <w:t>;</w:t>
      </w:r>
    </w:p>
    <w:p w:rsidR="000A7401" w:rsidRDefault="00401FC9" w:rsidP="000A7401">
      <w:r w:rsidRPr="000A7401">
        <w:t>направление рубки</w:t>
      </w:r>
      <w:r w:rsidR="000A7401" w:rsidRPr="000A7401">
        <w:t xml:space="preserve"> - </w:t>
      </w:r>
      <w:r w:rsidRPr="000A7401">
        <w:t>перпендикулярно направлению лесосеки</w:t>
      </w:r>
      <w:r w:rsidR="000A7401" w:rsidRPr="000A7401">
        <w:t>;</w:t>
      </w:r>
    </w:p>
    <w:p w:rsidR="000A7401" w:rsidRDefault="00401FC9" w:rsidP="000A7401">
      <w:r w:rsidRPr="000A7401">
        <w:t>срок примыкания</w:t>
      </w:r>
      <w:r w:rsidR="000A7401" w:rsidRPr="000A7401">
        <w:t xml:space="preserve"> - </w:t>
      </w:r>
      <w:r w:rsidRPr="000A7401">
        <w:t>4 года</w:t>
      </w:r>
      <w:r w:rsidR="000A7401" w:rsidRPr="000A7401">
        <w:t>;</w:t>
      </w:r>
    </w:p>
    <w:p w:rsidR="000A7401" w:rsidRDefault="00401FC9" w:rsidP="000A7401">
      <w:r w:rsidRPr="000A7401">
        <w:t>способ примыкания</w:t>
      </w:r>
      <w:r w:rsidR="000A7401" w:rsidRPr="000A7401">
        <w:t xml:space="preserve"> - </w:t>
      </w:r>
      <w:r w:rsidRPr="000A7401">
        <w:t>непосредственный</w:t>
      </w:r>
      <w:r w:rsidR="000A7401" w:rsidRPr="000A7401">
        <w:t>;</w:t>
      </w:r>
    </w:p>
    <w:p w:rsidR="000A7401" w:rsidRDefault="00401FC9" w:rsidP="000A7401">
      <w:r w:rsidRPr="000A7401">
        <w:t>технология лесосечных работ</w:t>
      </w:r>
      <w:r w:rsidR="000A7401" w:rsidRPr="000A7401">
        <w:t xml:space="preserve"> - </w:t>
      </w:r>
      <w:r w:rsidRPr="000A7401">
        <w:t>поскольку на лесосеках в достаточном количестве имеется крупный подрост пихты, то будет применяться Удмуртская технология</w:t>
      </w:r>
      <w:r w:rsidR="000A7401" w:rsidRPr="000A7401">
        <w:t xml:space="preserve">. </w:t>
      </w:r>
      <w:r w:rsidRPr="000A7401">
        <w:t>При этом ширина пасеки равна высоте древостоя, ширина трелёвочного волока</w:t>
      </w:r>
      <w:r w:rsidR="000A7401" w:rsidRPr="000A7401">
        <w:t xml:space="preserve"> - </w:t>
      </w:r>
      <w:r w:rsidRPr="000A7401">
        <w:t>5 м</w:t>
      </w:r>
      <w:r w:rsidR="000A7401" w:rsidRPr="000A7401">
        <w:t xml:space="preserve">. </w:t>
      </w:r>
      <w:r w:rsidRPr="000A7401">
        <w:t>Разработка начинается с ближнего конца, а трелёвка осуществляется за вершину с кроной</w:t>
      </w:r>
      <w:r w:rsidR="000A7401" w:rsidRPr="000A7401">
        <w:t xml:space="preserve">. </w:t>
      </w:r>
      <w:r w:rsidRPr="000A7401">
        <w:t>Деревья валят вершиной на волок под углом к нему не более 35°</w:t>
      </w:r>
      <w:r w:rsidR="000A7401" w:rsidRPr="000A7401">
        <w:t>.</w:t>
      </w:r>
    </w:p>
    <w:p w:rsidR="000A7401" w:rsidRDefault="00401FC9" w:rsidP="000A7401">
      <w:r w:rsidRPr="000A7401">
        <w:t>На лесосеках без подроста будет применяться упрощенная схема разработки</w:t>
      </w:r>
      <w:r w:rsidR="000A7401" w:rsidRPr="000A7401">
        <w:t xml:space="preserve">. </w:t>
      </w:r>
      <w:r w:rsidRPr="000A7401">
        <w:t>При этом пасека шириной 45</w:t>
      </w:r>
      <w:r w:rsidR="000A7401" w:rsidRPr="000A7401">
        <w:t xml:space="preserve"> - </w:t>
      </w:r>
      <w:r w:rsidRPr="000A7401">
        <w:t>50 м разбивается на 6</w:t>
      </w:r>
      <w:r w:rsidR="000A7401" w:rsidRPr="000A7401">
        <w:t xml:space="preserve"> - </w:t>
      </w:r>
      <w:r w:rsidRPr="000A7401">
        <w:t>7 лент шириной 5</w:t>
      </w:r>
      <w:r w:rsidR="000A7401" w:rsidRPr="000A7401">
        <w:t xml:space="preserve"> - </w:t>
      </w:r>
      <w:r w:rsidRPr="000A7401">
        <w:t>8 м</w:t>
      </w:r>
      <w:r w:rsidR="000A7401" w:rsidRPr="000A7401">
        <w:t xml:space="preserve">. </w:t>
      </w:r>
      <w:r w:rsidRPr="000A7401">
        <w:t>Разработка пасеки начинается с дальнего конца</w:t>
      </w:r>
      <w:r w:rsidR="000A7401" w:rsidRPr="000A7401">
        <w:t xml:space="preserve">. </w:t>
      </w:r>
      <w:r w:rsidRPr="000A7401">
        <w:t>Деревья на ленте валят в сторону, противоположную направлению трелёвки</w:t>
      </w:r>
      <w:r w:rsidR="000A7401" w:rsidRPr="000A7401">
        <w:t xml:space="preserve">. </w:t>
      </w:r>
      <w:r w:rsidRPr="000A7401">
        <w:t>Для набора и формирования пачки при необходимости трактор с волока может сходить на ленту</w:t>
      </w:r>
      <w:r w:rsidR="000A7401" w:rsidRPr="000A7401">
        <w:t xml:space="preserve">. </w:t>
      </w:r>
      <w:r w:rsidRPr="000A7401">
        <w:t>Трелёвка производится за комель</w:t>
      </w:r>
      <w:r w:rsidR="000A7401" w:rsidRPr="000A7401">
        <w:t xml:space="preserve">. </w:t>
      </w:r>
      <w:r w:rsidRPr="000A7401">
        <w:t>Ленты располагаются параллельно трелёвочному волоку</w:t>
      </w:r>
      <w:r w:rsidR="000A7401" w:rsidRPr="000A7401">
        <w:t>;</w:t>
      </w:r>
    </w:p>
    <w:p w:rsidR="000A7401" w:rsidRDefault="00401FC9" w:rsidP="000A7401">
      <w:r w:rsidRPr="000A7401">
        <w:t>способы очистки лесосек</w:t>
      </w:r>
      <w:r w:rsidR="000A7401" w:rsidRPr="000A7401">
        <w:t xml:space="preserve"> - </w:t>
      </w:r>
      <w:r w:rsidRPr="000A7401">
        <w:t>при проведении рубки с последующим естественным возобновлением порубочные остатки укладываются на трелёвочные волока и уплотняются</w:t>
      </w:r>
      <w:r w:rsidR="000A7401" w:rsidRPr="000A7401">
        <w:t xml:space="preserve">. </w:t>
      </w:r>
      <w:r w:rsidRPr="000A7401">
        <w:t>При проведении рубки с последующим созданием лесных культур порубочные остатки сгребаются в валы шириной не более 3-х метров, располагаемые по площади вырубки параллельными рядами через 10</w:t>
      </w:r>
      <w:r w:rsidR="000A7401" w:rsidRPr="000A7401">
        <w:t xml:space="preserve"> - </w:t>
      </w:r>
      <w:r w:rsidRPr="000A7401">
        <w:t>15 м</w:t>
      </w:r>
      <w:r w:rsidR="000A7401" w:rsidRPr="000A7401">
        <w:t xml:space="preserve">. </w:t>
      </w:r>
      <w:r w:rsidRPr="000A7401">
        <w:t>Для быстрейшего перегнивания и снижения пожарной опасности валы уплотняют тракторами</w:t>
      </w:r>
      <w:r w:rsidR="000A7401" w:rsidRPr="000A7401">
        <w:t>.</w:t>
      </w:r>
    </w:p>
    <w:p w:rsidR="000A7401" w:rsidRDefault="00401FC9" w:rsidP="000A7401">
      <w:r w:rsidRPr="000A7401">
        <w:t>мероприятия по содействию естественному возобновлению и сохранению подроста</w:t>
      </w:r>
      <w:r w:rsidR="000A7401" w:rsidRPr="000A7401">
        <w:t xml:space="preserve"> - </w:t>
      </w:r>
      <w:r w:rsidRPr="000A7401">
        <w:t>при проведении</w:t>
      </w:r>
      <w:r w:rsidR="000A7401" w:rsidRPr="000A7401">
        <w:t xml:space="preserve"> </w:t>
      </w:r>
      <w:r w:rsidRPr="000A7401">
        <w:t>рубки в насаждениях с недостаточным коли</w:t>
      </w:r>
      <w:r w:rsidR="005B55D0" w:rsidRPr="000A7401">
        <w:t>чеством подроста проектируется оставление семенных куртин, своевременная очистка лесосек и минерализация почвы, осуществляемая в процессе заготовки древесины в летних условиях</w:t>
      </w:r>
      <w:r w:rsidR="000A7401" w:rsidRPr="000A7401">
        <w:t xml:space="preserve">. </w:t>
      </w:r>
      <w:r w:rsidR="005B55D0" w:rsidRPr="000A7401">
        <w:t>При проведении рубки в насаждениях без подроста проектируется создание лесных культур пихты</w:t>
      </w:r>
      <w:r w:rsidR="000A7401" w:rsidRPr="000A7401">
        <w:t xml:space="preserve">. </w:t>
      </w:r>
      <w:r w:rsidR="005B55D0" w:rsidRPr="000A7401">
        <w:t>При этом подготовка почвы осуществляется бороздами плугом ПК Л</w:t>
      </w:r>
      <w:r w:rsidR="000A7401" w:rsidRPr="000A7401">
        <w:t xml:space="preserve"> - </w:t>
      </w:r>
      <w:r w:rsidR="005B55D0" w:rsidRPr="000A7401">
        <w:t>70 на тракторной тяге, посадка сеянцев под меч Колесова, последующие уходы в междурядьях осуществляются культиватором КЛБ</w:t>
      </w:r>
      <w:r w:rsidR="000A7401" w:rsidRPr="000A7401">
        <w:t xml:space="preserve"> - </w:t>
      </w:r>
      <w:r w:rsidR="005B55D0" w:rsidRPr="000A7401">
        <w:t>1,7, в рядах</w:t>
      </w:r>
      <w:r w:rsidR="000A7401" w:rsidRPr="000A7401">
        <w:t xml:space="preserve"> - </w:t>
      </w:r>
      <w:r w:rsidR="005B55D0" w:rsidRPr="000A7401">
        <w:t>вручную</w:t>
      </w:r>
      <w:r w:rsidR="000A7401" w:rsidRPr="000A7401">
        <w:t>.</w:t>
      </w:r>
    </w:p>
    <w:p w:rsidR="006C00CF" w:rsidRDefault="006C00CF" w:rsidP="000A7401">
      <w:pPr>
        <w:rPr>
          <w:b/>
          <w:bCs/>
        </w:rPr>
      </w:pPr>
    </w:p>
    <w:p w:rsidR="000A7401" w:rsidRDefault="007709E2" w:rsidP="005723CF">
      <w:pPr>
        <w:ind w:left="708" w:firstLine="12"/>
      </w:pPr>
      <w:r w:rsidRPr="000A7401">
        <w:t xml:space="preserve">Таблица </w:t>
      </w:r>
      <w:r w:rsidR="000A7401">
        <w:t xml:space="preserve">2.2 </w:t>
      </w:r>
      <w:r w:rsidRPr="000A7401">
        <w:t>ВЕДОМОСТЬ главных рубок и лесовосстановительных мероприятий</w:t>
      </w:r>
      <w:r w:rsidR="000A7401" w:rsidRPr="000A7401">
        <w:t>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36"/>
        <w:gridCol w:w="1724"/>
        <w:gridCol w:w="743"/>
        <w:gridCol w:w="887"/>
        <w:gridCol w:w="928"/>
        <w:gridCol w:w="710"/>
        <w:gridCol w:w="684"/>
        <w:gridCol w:w="1310"/>
        <w:gridCol w:w="1063"/>
      </w:tblGrid>
      <w:tr w:rsidR="00A2667C" w:rsidRPr="000A7401" w:rsidTr="009F2AA2">
        <w:trPr>
          <w:trHeight w:val="1320"/>
          <w:jc w:val="center"/>
        </w:trPr>
        <w:tc>
          <w:tcPr>
            <w:tcW w:w="55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N вы-де-ла</w:t>
            </w:r>
          </w:p>
        </w:tc>
        <w:tc>
          <w:tcPr>
            <w:tcW w:w="71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Площадь лесосеки</w:t>
            </w:r>
          </w:p>
        </w:tc>
        <w:tc>
          <w:tcPr>
            <w:tcW w:w="20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Состав древостоя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Бон</w:t>
            </w:r>
            <w:r w:rsidR="000A7401" w:rsidRPr="000A7401">
              <w:t xml:space="preserve">. </w:t>
            </w:r>
            <w:r w:rsidRPr="000A7401">
              <w:t>/Тип леса</w:t>
            </w:r>
          </w:p>
        </w:tc>
        <w:tc>
          <w:tcPr>
            <w:tcW w:w="1023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Возраст</w:t>
            </w:r>
          </w:p>
        </w:tc>
        <w:tc>
          <w:tcPr>
            <w:tcW w:w="1072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Полнота</w:t>
            </w:r>
          </w:p>
        </w:tc>
        <w:tc>
          <w:tcPr>
            <w:tcW w:w="80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Запас на 1 га</w:t>
            </w:r>
          </w:p>
        </w:tc>
        <w:tc>
          <w:tcPr>
            <w:tcW w:w="777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Общ</w:t>
            </w:r>
            <w:r w:rsidR="000A7401" w:rsidRPr="000A7401">
              <w:t xml:space="preserve">. </w:t>
            </w:r>
            <w:r w:rsidRPr="000A7401">
              <w:t>запас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Спос</w:t>
            </w:r>
            <w:r w:rsidR="000A7401" w:rsidRPr="000A7401">
              <w:t xml:space="preserve">. </w:t>
            </w:r>
            <w:r w:rsidRPr="000A7401">
              <w:t>руб</w:t>
            </w:r>
            <w:r w:rsidR="000A7401" w:rsidRPr="000A7401">
              <w:t xml:space="preserve">. 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Мероприятия</w:t>
            </w:r>
          </w:p>
        </w:tc>
      </w:tr>
      <w:tr w:rsidR="00A2667C" w:rsidRPr="000A7401" w:rsidTr="009F2AA2">
        <w:trPr>
          <w:trHeight w:val="1095"/>
          <w:jc w:val="center"/>
        </w:trPr>
        <w:tc>
          <w:tcPr>
            <w:tcW w:w="55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</w:t>
            </w:r>
          </w:p>
        </w:tc>
        <w:tc>
          <w:tcPr>
            <w:tcW w:w="71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4</w:t>
            </w:r>
          </w:p>
        </w:tc>
        <w:tc>
          <w:tcPr>
            <w:tcW w:w="20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10Б+ОС+Б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ОРР/2</w:t>
            </w:r>
          </w:p>
        </w:tc>
        <w:tc>
          <w:tcPr>
            <w:tcW w:w="1023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70</w:t>
            </w:r>
          </w:p>
        </w:tc>
        <w:tc>
          <w:tcPr>
            <w:tcW w:w="1072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</w:t>
            </w:r>
          </w:p>
        </w:tc>
        <w:tc>
          <w:tcPr>
            <w:tcW w:w="80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16</w:t>
            </w:r>
          </w:p>
        </w:tc>
        <w:tc>
          <w:tcPr>
            <w:tcW w:w="777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80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095"/>
          <w:jc w:val="center"/>
        </w:trPr>
        <w:tc>
          <w:tcPr>
            <w:tcW w:w="55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2</w:t>
            </w:r>
          </w:p>
        </w:tc>
        <w:tc>
          <w:tcPr>
            <w:tcW w:w="71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5</w:t>
            </w:r>
          </w:p>
        </w:tc>
        <w:tc>
          <w:tcPr>
            <w:tcW w:w="20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6Б2П2ОС+С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КК/2</w:t>
            </w:r>
          </w:p>
        </w:tc>
        <w:tc>
          <w:tcPr>
            <w:tcW w:w="1023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80</w:t>
            </w:r>
          </w:p>
        </w:tc>
        <w:tc>
          <w:tcPr>
            <w:tcW w:w="1072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</w:t>
            </w:r>
          </w:p>
        </w:tc>
        <w:tc>
          <w:tcPr>
            <w:tcW w:w="80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12</w:t>
            </w:r>
          </w:p>
        </w:tc>
        <w:tc>
          <w:tcPr>
            <w:tcW w:w="777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396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095"/>
          <w:jc w:val="center"/>
        </w:trPr>
        <w:tc>
          <w:tcPr>
            <w:tcW w:w="55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3</w:t>
            </w:r>
          </w:p>
        </w:tc>
        <w:tc>
          <w:tcPr>
            <w:tcW w:w="71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33</w:t>
            </w:r>
          </w:p>
        </w:tc>
        <w:tc>
          <w:tcPr>
            <w:tcW w:w="20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10Б+С+ОС+П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ОРР/3</w:t>
            </w:r>
          </w:p>
        </w:tc>
        <w:tc>
          <w:tcPr>
            <w:tcW w:w="1023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80</w:t>
            </w:r>
          </w:p>
        </w:tc>
        <w:tc>
          <w:tcPr>
            <w:tcW w:w="1072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</w:t>
            </w:r>
          </w:p>
        </w:tc>
        <w:tc>
          <w:tcPr>
            <w:tcW w:w="80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16</w:t>
            </w:r>
          </w:p>
        </w:tc>
        <w:tc>
          <w:tcPr>
            <w:tcW w:w="777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288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140"/>
          <w:jc w:val="center"/>
        </w:trPr>
        <w:tc>
          <w:tcPr>
            <w:tcW w:w="55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4</w:t>
            </w:r>
          </w:p>
        </w:tc>
        <w:tc>
          <w:tcPr>
            <w:tcW w:w="71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18</w:t>
            </w:r>
          </w:p>
        </w:tc>
        <w:tc>
          <w:tcPr>
            <w:tcW w:w="20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6Б2П1С1ОС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КПП/2</w:t>
            </w:r>
          </w:p>
        </w:tc>
        <w:tc>
          <w:tcPr>
            <w:tcW w:w="1023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80</w:t>
            </w:r>
          </w:p>
        </w:tc>
        <w:tc>
          <w:tcPr>
            <w:tcW w:w="1072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6</w:t>
            </w:r>
          </w:p>
        </w:tc>
        <w:tc>
          <w:tcPr>
            <w:tcW w:w="80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16</w:t>
            </w:r>
          </w:p>
        </w:tc>
        <w:tc>
          <w:tcPr>
            <w:tcW w:w="777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1536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140"/>
          <w:jc w:val="center"/>
        </w:trPr>
        <w:tc>
          <w:tcPr>
            <w:tcW w:w="556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7</w:t>
            </w:r>
          </w:p>
        </w:tc>
        <w:tc>
          <w:tcPr>
            <w:tcW w:w="71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5</w:t>
            </w:r>
          </w:p>
        </w:tc>
        <w:tc>
          <w:tcPr>
            <w:tcW w:w="2035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10Б</w:t>
            </w:r>
          </w:p>
        </w:tc>
        <w:tc>
          <w:tcPr>
            <w:tcW w:w="849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ТБ/5</w:t>
            </w:r>
          </w:p>
        </w:tc>
        <w:tc>
          <w:tcPr>
            <w:tcW w:w="1023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70</w:t>
            </w:r>
          </w:p>
        </w:tc>
        <w:tc>
          <w:tcPr>
            <w:tcW w:w="1072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4</w:t>
            </w:r>
          </w:p>
        </w:tc>
        <w:tc>
          <w:tcPr>
            <w:tcW w:w="80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5</w:t>
            </w:r>
          </w:p>
        </w:tc>
        <w:tc>
          <w:tcPr>
            <w:tcW w:w="777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25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140"/>
          <w:jc w:val="center"/>
        </w:trPr>
        <w:tc>
          <w:tcPr>
            <w:tcW w:w="556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9</w:t>
            </w:r>
          </w:p>
        </w:tc>
        <w:tc>
          <w:tcPr>
            <w:tcW w:w="71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8</w:t>
            </w:r>
          </w:p>
        </w:tc>
        <w:tc>
          <w:tcPr>
            <w:tcW w:w="2035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3П2П3К2Б</w:t>
            </w:r>
          </w:p>
        </w:tc>
        <w:tc>
          <w:tcPr>
            <w:tcW w:w="84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КК/3</w:t>
            </w:r>
          </w:p>
        </w:tc>
        <w:tc>
          <w:tcPr>
            <w:tcW w:w="1023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140</w:t>
            </w:r>
          </w:p>
        </w:tc>
        <w:tc>
          <w:tcPr>
            <w:tcW w:w="1072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6</w:t>
            </w:r>
          </w:p>
        </w:tc>
        <w:tc>
          <w:tcPr>
            <w:tcW w:w="80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29</w:t>
            </w:r>
          </w:p>
        </w:tc>
        <w:tc>
          <w:tcPr>
            <w:tcW w:w="777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232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  <w:tr w:rsidR="00A2667C" w:rsidRPr="000A7401" w:rsidTr="009F2AA2">
        <w:trPr>
          <w:trHeight w:val="1140"/>
          <w:jc w:val="center"/>
        </w:trPr>
        <w:tc>
          <w:tcPr>
            <w:tcW w:w="556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10</w:t>
            </w:r>
          </w:p>
        </w:tc>
        <w:tc>
          <w:tcPr>
            <w:tcW w:w="71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9</w:t>
            </w:r>
          </w:p>
        </w:tc>
        <w:tc>
          <w:tcPr>
            <w:tcW w:w="2035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10Б+ОС+П+Б</w:t>
            </w:r>
          </w:p>
        </w:tc>
        <w:tc>
          <w:tcPr>
            <w:tcW w:w="84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КПП/3</w:t>
            </w:r>
          </w:p>
        </w:tc>
        <w:tc>
          <w:tcPr>
            <w:tcW w:w="1023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80</w:t>
            </w:r>
          </w:p>
        </w:tc>
        <w:tc>
          <w:tcPr>
            <w:tcW w:w="1072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5</w:t>
            </w:r>
          </w:p>
        </w:tc>
        <w:tc>
          <w:tcPr>
            <w:tcW w:w="809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10</w:t>
            </w:r>
          </w:p>
        </w:tc>
        <w:tc>
          <w:tcPr>
            <w:tcW w:w="777" w:type="dxa"/>
            <w:shd w:val="clear" w:color="auto" w:fill="auto"/>
            <w:noWrap/>
          </w:tcPr>
          <w:p w:rsidR="00A2667C" w:rsidRPr="000A7401" w:rsidRDefault="00A2667C" w:rsidP="006C00CF">
            <w:pPr>
              <w:pStyle w:val="afb"/>
            </w:pPr>
            <w:r w:rsidRPr="000A7401">
              <w:t>90</w:t>
            </w:r>
          </w:p>
        </w:tc>
        <w:tc>
          <w:tcPr>
            <w:tcW w:w="1535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сплошная рубка</w:t>
            </w:r>
          </w:p>
        </w:tc>
        <w:tc>
          <w:tcPr>
            <w:tcW w:w="1236" w:type="dxa"/>
            <w:shd w:val="clear" w:color="auto" w:fill="auto"/>
          </w:tcPr>
          <w:p w:rsidR="00A2667C" w:rsidRPr="000A7401" w:rsidRDefault="00A2667C" w:rsidP="006C00CF">
            <w:pPr>
              <w:pStyle w:val="afb"/>
            </w:pPr>
            <w:r w:rsidRPr="000A7401">
              <w:t>ест</w:t>
            </w:r>
            <w:r w:rsidR="000A7401" w:rsidRPr="000A7401">
              <w:t xml:space="preserve">. </w:t>
            </w:r>
            <w:r w:rsidRPr="000A7401">
              <w:t>возобн</w:t>
            </w:r>
            <w:r w:rsidR="000A7401" w:rsidRPr="000A7401">
              <w:t xml:space="preserve">. </w:t>
            </w:r>
          </w:p>
        </w:tc>
      </w:tr>
    </w:tbl>
    <w:p w:rsidR="000A7401" w:rsidRDefault="000A7401" w:rsidP="000A7401">
      <w:pPr>
        <w:rPr>
          <w:i/>
          <w:iCs/>
        </w:rPr>
      </w:pPr>
    </w:p>
    <w:p w:rsidR="000A7401" w:rsidRDefault="0089393A" w:rsidP="005723CF">
      <w:r w:rsidRPr="000A7401">
        <w:t xml:space="preserve">Таблица </w:t>
      </w:r>
      <w:r w:rsidR="000A7401">
        <w:t xml:space="preserve">2.3 </w:t>
      </w:r>
      <w:r w:rsidRPr="000A7401">
        <w:t>ВЕДОМОСТЬ лесовосстановительных мероприятий</w:t>
      </w:r>
      <w:r w:rsidR="000A7401" w:rsidRPr="000A7401">
        <w:t>.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1889"/>
        <w:gridCol w:w="2444"/>
        <w:gridCol w:w="1628"/>
        <w:gridCol w:w="2063"/>
      </w:tblGrid>
      <w:tr w:rsidR="00926AA2" w:rsidRPr="000A7401" w:rsidTr="009F2AA2">
        <w:trPr>
          <w:trHeight w:val="1320"/>
          <w:jc w:val="center"/>
        </w:trPr>
        <w:tc>
          <w:tcPr>
            <w:tcW w:w="954" w:type="dxa"/>
            <w:shd w:val="clear" w:color="auto" w:fill="auto"/>
          </w:tcPr>
          <w:p w:rsidR="00926AA2" w:rsidRPr="000A7401" w:rsidRDefault="00A82DD3" w:rsidP="00A82DD3">
            <w:pPr>
              <w:pStyle w:val="afb"/>
            </w:pPr>
            <w:r>
              <w:t>N выде</w:t>
            </w:r>
            <w:r w:rsidR="00926AA2" w:rsidRPr="000A7401">
              <w:t>ла</w:t>
            </w:r>
          </w:p>
        </w:tc>
        <w:tc>
          <w:tcPr>
            <w:tcW w:w="1889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Площадь лесосеки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Состав древостоя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Бон</w:t>
            </w:r>
            <w:r w:rsidR="000A7401" w:rsidRPr="000A7401">
              <w:t xml:space="preserve">. </w:t>
            </w:r>
            <w:r w:rsidRPr="000A7401">
              <w:t>/Тип леса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Мероприятия</w:t>
            </w:r>
          </w:p>
        </w:tc>
      </w:tr>
      <w:tr w:rsidR="00926AA2" w:rsidRPr="000A7401" w:rsidTr="009F2AA2">
        <w:trPr>
          <w:trHeight w:val="1995"/>
          <w:jc w:val="center"/>
        </w:trPr>
        <w:tc>
          <w:tcPr>
            <w:tcW w:w="95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</w:t>
            </w:r>
          </w:p>
        </w:tc>
        <w:tc>
          <w:tcPr>
            <w:tcW w:w="1889" w:type="dxa"/>
            <w:shd w:val="clear" w:color="auto" w:fill="auto"/>
          </w:tcPr>
          <w:p w:rsidR="00926AA2" w:rsidRPr="000A7401" w:rsidRDefault="00702FA8" w:rsidP="00A82DD3">
            <w:pPr>
              <w:pStyle w:val="afb"/>
            </w:pPr>
            <w:r>
              <w:t>Ё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10Б+ОС+Б</w:t>
            </w:r>
            <w:r w:rsidR="000A7401" w:rsidRPr="000A7401">
              <w:t xml:space="preserve">.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10С, 25 лет, высота 2 м, 1,0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СПР, АЖ, ЧР густой</w:t>
            </w:r>
            <w:r w:rsidR="000A7401" w:rsidRPr="000A7401">
              <w:t xml:space="preserve">. </w:t>
            </w:r>
            <w:r w:rsidRPr="000A7401">
              <w:t>СКЛОН западный, 5 градусов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ОРР/2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1995"/>
          <w:jc w:val="center"/>
        </w:trPr>
        <w:tc>
          <w:tcPr>
            <w:tcW w:w="95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2</w:t>
            </w:r>
          </w:p>
        </w:tc>
        <w:tc>
          <w:tcPr>
            <w:tcW w:w="1889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5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6Б2П2ОС+С</w:t>
            </w:r>
            <w:r w:rsidR="000A7401" w:rsidRPr="000A7401">
              <w:t xml:space="preserve">.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9П, 1С, 25 лет, высота 2 м, 1,0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СМР</w:t>
            </w:r>
            <w:r w:rsidR="000A7401">
              <w:t>, Ч</w:t>
            </w:r>
            <w:r w:rsidRPr="000A7401">
              <w:t>Р средней густой</w:t>
            </w:r>
            <w:r w:rsidR="000A7401" w:rsidRPr="000A7401">
              <w:t xml:space="preserve">. </w:t>
            </w:r>
            <w:r w:rsidRPr="000A7401">
              <w:t>СКЛОН западный, 5 градусов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КК/2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1995"/>
          <w:jc w:val="center"/>
        </w:trPr>
        <w:tc>
          <w:tcPr>
            <w:tcW w:w="95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3</w:t>
            </w:r>
          </w:p>
        </w:tc>
        <w:tc>
          <w:tcPr>
            <w:tcW w:w="1889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33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10Б+С+ОС+П</w:t>
            </w:r>
            <w:r w:rsidR="000A7401" w:rsidRPr="000A7401">
              <w:t xml:space="preserve">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10С, 10 лет, высота 1 м, 0,5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СПР, АЖ, ЧР густой</w:t>
            </w:r>
            <w:r w:rsidR="000A7401" w:rsidRPr="000A7401">
              <w:t xml:space="preserve">. </w:t>
            </w:r>
            <w:r w:rsidRPr="000A7401">
              <w:t>СКЛОН западный, 5 градусов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ОРР/3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2010"/>
          <w:jc w:val="center"/>
        </w:trPr>
        <w:tc>
          <w:tcPr>
            <w:tcW w:w="95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4</w:t>
            </w:r>
          </w:p>
        </w:tc>
        <w:tc>
          <w:tcPr>
            <w:tcW w:w="1889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18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6Б2П1С1ОС</w:t>
            </w:r>
            <w:r w:rsidR="000A7401" w:rsidRPr="000A7401">
              <w:t xml:space="preserve">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8П, 2С</w:t>
            </w:r>
            <w:r w:rsidR="000A7401" w:rsidRPr="000A7401">
              <w:t xml:space="preserve"> </w:t>
            </w:r>
            <w:r w:rsidRPr="000A7401">
              <w:t>25 лет, высота 2 м, 1,5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АЖ</w:t>
            </w:r>
            <w:r w:rsidR="000A7401">
              <w:t>, Ч</w:t>
            </w:r>
            <w:r w:rsidRPr="000A7401">
              <w:t>Р, БЗН</w:t>
            </w:r>
            <w:r w:rsidR="000A7401" w:rsidRPr="000A7401">
              <w:t xml:space="preserve"> </w:t>
            </w:r>
            <w:r w:rsidRPr="000A7401">
              <w:t>густой</w:t>
            </w:r>
            <w:r w:rsidR="000A7401" w:rsidRPr="000A7401">
              <w:t xml:space="preserve">. </w:t>
            </w:r>
            <w:r w:rsidRPr="000A7401">
              <w:t>СКЛОН восточный, 10 градусов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КПП/2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974"/>
          <w:jc w:val="center"/>
        </w:trPr>
        <w:tc>
          <w:tcPr>
            <w:tcW w:w="954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7</w:t>
            </w:r>
          </w:p>
        </w:tc>
        <w:tc>
          <w:tcPr>
            <w:tcW w:w="1889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5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10Б</w:t>
            </w:r>
            <w:r w:rsidR="000A7401" w:rsidRPr="000A7401">
              <w:t xml:space="preserve"> </w:t>
            </w:r>
            <w:r w:rsidRPr="000A7401">
              <w:t>ПОДЛЕСОК ИВО, ЧР редкий</w:t>
            </w:r>
          </w:p>
        </w:tc>
        <w:tc>
          <w:tcPr>
            <w:tcW w:w="1628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ТБ/5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2010"/>
          <w:jc w:val="center"/>
        </w:trPr>
        <w:tc>
          <w:tcPr>
            <w:tcW w:w="954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9</w:t>
            </w:r>
          </w:p>
        </w:tc>
        <w:tc>
          <w:tcPr>
            <w:tcW w:w="1889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8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3П2П3К2Б</w:t>
            </w:r>
            <w:r w:rsidR="000A7401" w:rsidRPr="000A7401">
              <w:t xml:space="preserve">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4К, 6П, 25 лет, высота 2 м, 2,0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БЗН, АЖ, Чр средней</w:t>
            </w:r>
            <w:r w:rsidR="000A7401" w:rsidRPr="000A7401">
              <w:t xml:space="preserve"> </w:t>
            </w:r>
            <w:r w:rsidRPr="000A7401">
              <w:t>густы</w:t>
            </w:r>
            <w:r w:rsidR="000A7401" w:rsidRPr="000A7401">
              <w:t xml:space="preserve">. </w:t>
            </w:r>
            <w:r w:rsidRPr="000A7401">
              <w:t>СКЛОН западный</w:t>
            </w:r>
            <w:r w:rsidR="000A7401">
              <w:t xml:space="preserve">,20 </w:t>
            </w:r>
            <w:r w:rsidRPr="000A7401">
              <w:t>градусов</w:t>
            </w:r>
          </w:p>
        </w:tc>
        <w:tc>
          <w:tcPr>
            <w:tcW w:w="1628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КК/3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  <w:tr w:rsidR="00926AA2" w:rsidRPr="000A7401" w:rsidTr="009F2AA2">
        <w:trPr>
          <w:trHeight w:val="2010"/>
          <w:jc w:val="center"/>
        </w:trPr>
        <w:tc>
          <w:tcPr>
            <w:tcW w:w="954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10</w:t>
            </w:r>
          </w:p>
        </w:tc>
        <w:tc>
          <w:tcPr>
            <w:tcW w:w="1889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9</w:t>
            </w:r>
          </w:p>
        </w:tc>
        <w:tc>
          <w:tcPr>
            <w:tcW w:w="2444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10Б+ОС+П+Б</w:t>
            </w:r>
            <w:r w:rsidR="000A7401" w:rsidRPr="000A7401">
              <w:t xml:space="preserve"> </w:t>
            </w:r>
            <w:r w:rsidRPr="000A7401">
              <w:t>ПОДРОСТ</w:t>
            </w:r>
            <w:r w:rsidR="000A7401" w:rsidRPr="000A7401">
              <w:t xml:space="preserve">: </w:t>
            </w:r>
            <w:r w:rsidRPr="000A7401">
              <w:t>10П, 15 лет, высота 1 м, 0,5 т</w:t>
            </w:r>
            <w:r w:rsidR="000A7401" w:rsidRPr="000A7401">
              <w:t xml:space="preserve">. </w:t>
            </w:r>
            <w:r w:rsidRPr="000A7401">
              <w:t>шт/га</w:t>
            </w:r>
            <w:r w:rsidR="000A7401" w:rsidRPr="000A7401">
              <w:t xml:space="preserve">. </w:t>
            </w:r>
            <w:r w:rsidRPr="000A7401">
              <w:t>ПОДЛЕСОК СМР</w:t>
            </w:r>
            <w:r w:rsidR="000A7401">
              <w:t>, А</w:t>
            </w:r>
            <w:r w:rsidRPr="000A7401">
              <w:t>Ж, СПР</w:t>
            </w:r>
            <w:r w:rsidR="000A7401" w:rsidRPr="000A7401">
              <w:t xml:space="preserve"> </w:t>
            </w:r>
            <w:r w:rsidRPr="000A7401">
              <w:t>густой</w:t>
            </w:r>
            <w:r w:rsidR="000A7401" w:rsidRPr="000A7401">
              <w:t xml:space="preserve">. </w:t>
            </w:r>
            <w:r w:rsidRPr="000A7401">
              <w:t>СКЛОН северо-западный, 10 градусов</w:t>
            </w:r>
          </w:p>
        </w:tc>
        <w:tc>
          <w:tcPr>
            <w:tcW w:w="1628" w:type="dxa"/>
            <w:shd w:val="clear" w:color="auto" w:fill="auto"/>
            <w:noWrap/>
          </w:tcPr>
          <w:p w:rsidR="00926AA2" w:rsidRPr="000A7401" w:rsidRDefault="00926AA2" w:rsidP="00A82DD3">
            <w:pPr>
              <w:pStyle w:val="afb"/>
            </w:pPr>
            <w:r w:rsidRPr="000A7401">
              <w:t>КПП/3</w:t>
            </w:r>
          </w:p>
        </w:tc>
        <w:tc>
          <w:tcPr>
            <w:tcW w:w="2063" w:type="dxa"/>
            <w:shd w:val="clear" w:color="auto" w:fill="auto"/>
          </w:tcPr>
          <w:p w:rsidR="00926AA2" w:rsidRPr="000A7401" w:rsidRDefault="00926AA2" w:rsidP="00A82DD3">
            <w:pPr>
              <w:pStyle w:val="afb"/>
            </w:pPr>
            <w:r w:rsidRPr="000A7401">
              <w:t>Содействие естественному возобновлению</w:t>
            </w:r>
            <w:r w:rsidR="000A7401" w:rsidRPr="000A7401">
              <w:t xml:space="preserve">. </w:t>
            </w:r>
          </w:p>
        </w:tc>
      </w:tr>
    </w:tbl>
    <w:p w:rsidR="000A7401" w:rsidRPr="000A7401" w:rsidRDefault="00A82DD3" w:rsidP="000A7401">
      <w:r>
        <w:t xml:space="preserve"> </w:t>
      </w:r>
    </w:p>
    <w:p w:rsidR="000A7401" w:rsidRDefault="000A7401" w:rsidP="00A82DD3">
      <w:pPr>
        <w:pStyle w:val="2"/>
      </w:pPr>
      <w:bookmarkStart w:id="6" w:name="_Toc252731748"/>
      <w:r>
        <w:t xml:space="preserve">2.2 </w:t>
      </w:r>
      <w:r w:rsidR="00DD4E52" w:rsidRPr="000A7401">
        <w:t>Технологическая карта на отвод и разработку лесосек</w:t>
      </w:r>
      <w:r w:rsidR="00A82DD3">
        <w:t xml:space="preserve"> </w:t>
      </w:r>
      <w:r w:rsidR="00DD4E52" w:rsidRPr="000A7401">
        <w:t>промежуточного пользования</w:t>
      </w:r>
      <w:bookmarkEnd w:id="6"/>
    </w:p>
    <w:p w:rsidR="00A82DD3" w:rsidRPr="00A82DD3" w:rsidRDefault="00A82DD3" w:rsidP="00A82DD3"/>
    <w:p w:rsidR="00DD4E52" w:rsidRPr="000A7401" w:rsidRDefault="00DD4E52" w:rsidP="000A7401">
      <w:r w:rsidRPr="000A7401">
        <w:t xml:space="preserve">Лесхоз </w:t>
      </w:r>
      <w:r w:rsidR="000A7401">
        <w:t>-</w:t>
      </w:r>
      <w:r w:rsidRPr="000A7401">
        <w:t xml:space="preserve"> Байкольский</w:t>
      </w:r>
    </w:p>
    <w:p w:rsidR="00DD4E52" w:rsidRPr="000A7401" w:rsidRDefault="00DD4E52" w:rsidP="000A7401">
      <w:r w:rsidRPr="000A7401">
        <w:t xml:space="preserve">Лесничество </w:t>
      </w:r>
      <w:r w:rsidR="000A7401">
        <w:t>-</w:t>
      </w:r>
      <w:r w:rsidRPr="000A7401">
        <w:t xml:space="preserve"> Бийкинское</w:t>
      </w:r>
    </w:p>
    <w:p w:rsidR="00DD4E52" w:rsidRPr="000A7401" w:rsidRDefault="00DD4E52" w:rsidP="000A7401">
      <w:r w:rsidRPr="000A7401">
        <w:t xml:space="preserve">Порода </w:t>
      </w:r>
      <w:r w:rsidR="000A7401">
        <w:t>-</w:t>
      </w:r>
      <w:r w:rsidRPr="000A7401">
        <w:t xml:space="preserve"> </w:t>
      </w:r>
      <w:r w:rsidR="00FD1A27" w:rsidRPr="000A7401">
        <w:t>КЕДР</w:t>
      </w:r>
    </w:p>
    <w:p w:rsidR="00DD4E52" w:rsidRPr="000A7401" w:rsidRDefault="00DD4E52" w:rsidP="000A7401">
      <w:r w:rsidRPr="000A7401">
        <w:t xml:space="preserve">Квартал </w:t>
      </w:r>
      <w:r w:rsidR="000A7401">
        <w:t>-</w:t>
      </w:r>
      <w:r w:rsidRPr="000A7401">
        <w:t xml:space="preserve"> 2</w:t>
      </w:r>
      <w:r w:rsidR="00F454B5" w:rsidRPr="000A7401">
        <w:t>3</w:t>
      </w:r>
    </w:p>
    <w:p w:rsidR="00DD4E52" w:rsidRPr="000A7401" w:rsidRDefault="00DD4E52" w:rsidP="000A7401">
      <w:r w:rsidRPr="000A7401">
        <w:t xml:space="preserve">Выдел </w:t>
      </w:r>
      <w:r w:rsidR="000A7401">
        <w:t>-</w:t>
      </w:r>
      <w:r w:rsidRPr="000A7401">
        <w:t xml:space="preserve"> </w:t>
      </w:r>
      <w:r w:rsidR="00571A8A" w:rsidRPr="000A7401">
        <w:t>1</w:t>
      </w:r>
    </w:p>
    <w:p w:rsidR="00DD4E52" w:rsidRPr="000A7401" w:rsidRDefault="00162612" w:rsidP="000A7401">
      <w:r w:rsidRPr="000A7401">
        <w:t xml:space="preserve">Площадь </w:t>
      </w:r>
      <w:r w:rsidR="000A7401">
        <w:t>-</w:t>
      </w:r>
      <w:r w:rsidRPr="000A7401">
        <w:t xml:space="preserve"> </w:t>
      </w:r>
      <w:r w:rsidR="00571A8A" w:rsidRPr="000A7401">
        <w:t>4</w:t>
      </w:r>
      <w:r w:rsidR="00DD4E52" w:rsidRPr="000A7401">
        <w:t xml:space="preserve"> га</w:t>
      </w:r>
    </w:p>
    <w:p w:rsidR="00DD4E52" w:rsidRPr="000A7401" w:rsidRDefault="00DD4E52" w:rsidP="000A7401">
      <w:r w:rsidRPr="000A7401">
        <w:t xml:space="preserve">Вид рубки </w:t>
      </w:r>
      <w:r w:rsidR="000A7401">
        <w:t>-</w:t>
      </w:r>
      <w:r w:rsidRPr="000A7401">
        <w:t xml:space="preserve"> главного пользования</w:t>
      </w:r>
    </w:p>
    <w:p w:rsidR="000A7401" w:rsidRPr="000A7401" w:rsidRDefault="00DD4E52" w:rsidP="000A7401">
      <w:r w:rsidRPr="000A7401">
        <w:t>Способ рубки</w:t>
      </w:r>
      <w:r w:rsidR="000A7401" w:rsidRPr="000A7401">
        <w:t xml:space="preserve"> - </w:t>
      </w:r>
      <w:r w:rsidRPr="000A7401">
        <w:t>сплошная</w:t>
      </w:r>
    </w:p>
    <w:p w:rsidR="000A7401" w:rsidRPr="000A7401" w:rsidRDefault="00DD4E52" w:rsidP="000A7401">
      <w:r w:rsidRPr="000A7401">
        <w:t>ХАРАКТЕРИСТИКА ЛЕСОСЕКИ</w:t>
      </w:r>
    </w:p>
    <w:p w:rsidR="00DD4E52" w:rsidRPr="000A7401" w:rsidRDefault="00DD4E52" w:rsidP="000A7401">
      <w:r w:rsidRPr="000A7401">
        <w:t xml:space="preserve">Состав </w:t>
      </w:r>
      <w:r w:rsidR="000A7401">
        <w:t>-</w:t>
      </w:r>
      <w:r w:rsidRPr="000A7401">
        <w:t xml:space="preserve"> </w:t>
      </w:r>
      <w:r w:rsidR="00571A8A" w:rsidRPr="000A7401">
        <w:t>10</w:t>
      </w:r>
      <w:r w:rsidR="00162612" w:rsidRPr="000A7401">
        <w:t>Б</w:t>
      </w:r>
      <w:r w:rsidR="00571A8A" w:rsidRPr="000A7401">
        <w:t>+ОС+С+Б</w:t>
      </w:r>
    </w:p>
    <w:p w:rsidR="000A7401" w:rsidRDefault="00162612" w:rsidP="000A7401">
      <w:r w:rsidRPr="000A7401">
        <w:t xml:space="preserve">Подрост </w:t>
      </w:r>
      <w:r w:rsidR="00FD1A27" w:rsidRPr="000A7401">
        <w:t>10</w:t>
      </w:r>
      <w:r w:rsidR="00571A8A" w:rsidRPr="000A7401">
        <w:t>С</w:t>
      </w:r>
      <w:r w:rsidR="000A7401" w:rsidRPr="000A7401">
        <w:t xml:space="preserve"> </w:t>
      </w:r>
      <w:r w:rsidRPr="000A7401">
        <w:t>2</w:t>
      </w:r>
      <w:r w:rsidR="00571A8A" w:rsidRPr="000A7401">
        <w:t>5 лет, высота 2</w:t>
      </w:r>
      <w:r w:rsidRPr="000A7401">
        <w:t>,</w:t>
      </w:r>
      <w:r w:rsidR="00571A8A" w:rsidRPr="000A7401">
        <w:t>0</w:t>
      </w:r>
      <w:r w:rsidRPr="000A7401">
        <w:t xml:space="preserve"> м, 1,</w:t>
      </w:r>
      <w:r w:rsidR="00571A8A" w:rsidRPr="000A7401">
        <w:t>0</w:t>
      </w:r>
      <w:r w:rsidRPr="000A7401">
        <w:t xml:space="preserve"> т</w:t>
      </w:r>
      <w:r w:rsidR="000A7401" w:rsidRPr="000A7401">
        <w:t xml:space="preserve">. </w:t>
      </w:r>
      <w:r w:rsidRPr="000A7401">
        <w:t>шт</w:t>
      </w:r>
      <w:r w:rsidR="000A7401" w:rsidRPr="000A7401">
        <w:t xml:space="preserve">. </w:t>
      </w:r>
      <w:r w:rsidRPr="000A7401">
        <w:t>/га</w:t>
      </w:r>
    </w:p>
    <w:p w:rsidR="00DD4E52" w:rsidRPr="000A7401" w:rsidRDefault="00FD1A27" w:rsidP="000A7401">
      <w:r w:rsidRPr="000A7401">
        <w:t xml:space="preserve">Возраст </w:t>
      </w:r>
      <w:r w:rsidR="00162612" w:rsidRPr="000A7401">
        <w:t>7</w:t>
      </w:r>
      <w:r w:rsidR="00DD4E52" w:rsidRPr="000A7401">
        <w:t>0 лет</w:t>
      </w:r>
    </w:p>
    <w:p w:rsidR="00DD4E52" w:rsidRPr="000A7401" w:rsidRDefault="00DD4E52" w:rsidP="000A7401">
      <w:r w:rsidRPr="000A7401">
        <w:t xml:space="preserve">Происхождение </w:t>
      </w:r>
      <w:r w:rsidR="000A7401">
        <w:t>-</w:t>
      </w:r>
      <w:r w:rsidRPr="000A7401">
        <w:t xml:space="preserve"> естественное</w:t>
      </w:r>
    </w:p>
    <w:p w:rsidR="00DD4E52" w:rsidRPr="000A7401" w:rsidRDefault="00DD4E52" w:rsidP="000A7401">
      <w:r w:rsidRPr="000A7401">
        <w:t xml:space="preserve">Бонитет </w:t>
      </w:r>
      <w:r w:rsidR="000A7401">
        <w:t>-</w:t>
      </w:r>
      <w:r w:rsidRPr="000A7401">
        <w:t xml:space="preserve"> </w:t>
      </w:r>
      <w:r w:rsidR="00162612" w:rsidRPr="000A7401">
        <w:t>2</w:t>
      </w:r>
    </w:p>
    <w:p w:rsidR="000A7401" w:rsidRDefault="00DD4E52" w:rsidP="000A7401">
      <w:r w:rsidRPr="000A7401">
        <w:t xml:space="preserve">Общий запас </w:t>
      </w:r>
      <w:r w:rsidR="000A7401">
        <w:t>-</w:t>
      </w:r>
      <w:r w:rsidRPr="000A7401">
        <w:t xml:space="preserve"> </w:t>
      </w:r>
      <w:r w:rsidR="00162612" w:rsidRPr="000A7401">
        <w:t>1</w:t>
      </w:r>
      <w:r w:rsidR="00571A8A" w:rsidRPr="000A7401">
        <w:t>2</w:t>
      </w:r>
      <w:r w:rsidR="00162612" w:rsidRPr="000A7401">
        <w:t xml:space="preserve"> кб</w:t>
      </w:r>
      <w:r w:rsidR="000A7401" w:rsidRPr="000A7401">
        <w:t xml:space="preserve">. </w:t>
      </w:r>
      <w:r w:rsidR="00162612" w:rsidRPr="000A7401">
        <w:t>м</w:t>
      </w:r>
      <w:r w:rsidR="000A7401" w:rsidRPr="000A7401">
        <w:t xml:space="preserve"> </w:t>
      </w:r>
      <w:r w:rsidR="00FD1A27" w:rsidRPr="000A7401">
        <w:t xml:space="preserve">на </w:t>
      </w:r>
      <w:r w:rsidR="00162612" w:rsidRPr="000A7401">
        <w:t xml:space="preserve">1 </w:t>
      </w:r>
      <w:r w:rsidR="00FD1A27" w:rsidRPr="000A7401">
        <w:t xml:space="preserve">га, </w:t>
      </w:r>
      <w:r w:rsidR="00571A8A" w:rsidRPr="000A7401">
        <w:t>48</w:t>
      </w:r>
      <w:r w:rsidR="00162612" w:rsidRPr="000A7401">
        <w:t xml:space="preserve"> кб</w:t>
      </w:r>
      <w:r w:rsidR="000A7401" w:rsidRPr="000A7401">
        <w:t xml:space="preserve">. </w:t>
      </w:r>
      <w:r w:rsidR="00162612" w:rsidRPr="000A7401">
        <w:t>м</w:t>
      </w:r>
      <w:r w:rsidR="000A7401" w:rsidRPr="000A7401">
        <w:t xml:space="preserve">. </w:t>
      </w:r>
      <w:r w:rsidR="00FD1A27" w:rsidRPr="000A7401">
        <w:t>на выдел</w:t>
      </w:r>
    </w:p>
    <w:p w:rsidR="00DD4E52" w:rsidRPr="000A7401" w:rsidRDefault="00DD4E52" w:rsidP="000A7401">
      <w:r w:rsidRPr="000A7401">
        <w:t xml:space="preserve">Назначено в рубку </w:t>
      </w:r>
      <w:r w:rsidR="000A7401">
        <w:t>-</w:t>
      </w:r>
      <w:r w:rsidRPr="000A7401">
        <w:t xml:space="preserve"> </w:t>
      </w:r>
      <w:r w:rsidR="00FD1A27" w:rsidRPr="000A7401">
        <w:t>4</w:t>
      </w:r>
      <w:r w:rsidR="00571A8A" w:rsidRPr="000A7401">
        <w:t>8</w:t>
      </w:r>
    </w:p>
    <w:p w:rsidR="000A7401" w:rsidRPr="000A7401" w:rsidRDefault="00DD4E52" w:rsidP="000A7401">
      <w:r w:rsidRPr="000A7401">
        <w:t xml:space="preserve">Тип леса </w:t>
      </w:r>
      <w:r w:rsidR="000A7401">
        <w:t>-</w:t>
      </w:r>
      <w:r w:rsidRPr="000A7401">
        <w:t xml:space="preserve"> </w:t>
      </w:r>
      <w:r w:rsidR="00571A8A" w:rsidRPr="000A7401">
        <w:t>ОРР</w:t>
      </w:r>
    </w:p>
    <w:p w:rsidR="000A7401" w:rsidRPr="000A7401" w:rsidRDefault="00DD4E52" w:rsidP="000A7401">
      <w:r w:rsidRPr="000A7401">
        <w:t>ПОКАЗАТЕЛИ РАБОТЫ МАСТЕРОВОГО УЧАСТКА</w:t>
      </w:r>
    </w:p>
    <w:p w:rsidR="00DD4E52" w:rsidRPr="000A7401" w:rsidRDefault="00DD4E52" w:rsidP="000A7401">
      <w:r w:rsidRPr="000A7401">
        <w:t xml:space="preserve">Количество бригад </w:t>
      </w:r>
      <w:r w:rsidR="000A7401">
        <w:t>-</w:t>
      </w:r>
      <w:r w:rsidRPr="000A7401">
        <w:t xml:space="preserve"> </w:t>
      </w:r>
      <w:r w:rsidR="00162612" w:rsidRPr="000A7401">
        <w:t>1</w:t>
      </w:r>
    </w:p>
    <w:p w:rsidR="00DD4E52" w:rsidRPr="000A7401" w:rsidRDefault="00DD4E52" w:rsidP="000A7401">
      <w:r w:rsidRPr="000A7401">
        <w:t xml:space="preserve">Оснащенность </w:t>
      </w:r>
      <w:r w:rsidR="000A7401">
        <w:t>-</w:t>
      </w:r>
      <w:r w:rsidRPr="000A7401">
        <w:t xml:space="preserve"> топоры, валочные вилки</w:t>
      </w:r>
    </w:p>
    <w:p w:rsidR="000A7401" w:rsidRDefault="00DD4E52" w:rsidP="000A7401">
      <w:r w:rsidRPr="000A7401">
        <w:t xml:space="preserve">Техника </w:t>
      </w:r>
      <w:r w:rsidR="000A7401">
        <w:t>-</w:t>
      </w:r>
      <w:r w:rsidRPr="000A7401">
        <w:t xml:space="preserve"> трактор ТДТ-40, бензопила</w:t>
      </w:r>
      <w:r w:rsidR="000A7401">
        <w:t xml:space="preserve"> "</w:t>
      </w:r>
      <w:r w:rsidRPr="000A7401">
        <w:t>Дружба</w:t>
      </w:r>
      <w:r w:rsidR="000A7401">
        <w:t>"</w:t>
      </w:r>
    </w:p>
    <w:p w:rsidR="000A7401" w:rsidRDefault="00DD4E52" w:rsidP="000A7401">
      <w:r w:rsidRPr="000A7401">
        <w:t xml:space="preserve">Среднее расстояние трелевки </w:t>
      </w:r>
      <w:r w:rsidR="000A7401">
        <w:t>-</w:t>
      </w:r>
      <w:r w:rsidRPr="000A7401">
        <w:t xml:space="preserve"> 400 м</w:t>
      </w:r>
      <w:r w:rsidR="000A7401" w:rsidRPr="000A7401">
        <w:t>.</w:t>
      </w:r>
    </w:p>
    <w:p w:rsidR="000A7401" w:rsidRDefault="00DD4E52" w:rsidP="000A7401">
      <w:r w:rsidRPr="000A7401">
        <w:t xml:space="preserve">Сменный объем на бригаду </w:t>
      </w:r>
      <w:r w:rsidR="000A7401">
        <w:t>-</w:t>
      </w:r>
      <w:r w:rsidRPr="000A7401">
        <w:t xml:space="preserve"> 40 куб</w:t>
      </w:r>
      <w:r w:rsidR="000A7401" w:rsidRPr="000A7401">
        <w:t xml:space="preserve">. </w:t>
      </w:r>
      <w:r w:rsidRPr="000A7401">
        <w:t>м</w:t>
      </w:r>
      <w:r w:rsidR="000A7401" w:rsidRPr="000A7401">
        <w:t>.</w:t>
      </w:r>
    </w:p>
    <w:p w:rsidR="000A7401" w:rsidRPr="000A7401" w:rsidRDefault="00DD4E52" w:rsidP="000A7401">
      <w:r w:rsidRPr="000A7401">
        <w:t>ПОРЯДОК РАЗРАБОТКИ ЛЕСОСЕК</w:t>
      </w:r>
    </w:p>
    <w:p w:rsidR="00DD4E52" w:rsidRPr="000A7401" w:rsidRDefault="00DD4E52" w:rsidP="000A7401">
      <w:r w:rsidRPr="000A7401">
        <w:t>Разбивка лесосеки на пасеки</w:t>
      </w:r>
    </w:p>
    <w:p w:rsidR="00DD4E52" w:rsidRPr="000A7401" w:rsidRDefault="00DD4E52" w:rsidP="000A7401">
      <w:r w:rsidRPr="000A7401">
        <w:t xml:space="preserve">Способ разработки пасеки </w:t>
      </w:r>
      <w:r w:rsidR="000A7401">
        <w:t>-</w:t>
      </w:r>
      <w:r w:rsidRPr="000A7401">
        <w:t xml:space="preserve"> с ближнего конца</w:t>
      </w:r>
    </w:p>
    <w:p w:rsidR="00DD4E52" w:rsidRPr="000A7401" w:rsidRDefault="00DD4E52" w:rsidP="000A7401">
      <w:r w:rsidRPr="000A7401">
        <w:t xml:space="preserve">Способ трелевки </w:t>
      </w:r>
      <w:r w:rsidR="000A7401">
        <w:t>-</w:t>
      </w:r>
      <w:r w:rsidRPr="000A7401">
        <w:t xml:space="preserve"> за вершину</w:t>
      </w:r>
    </w:p>
    <w:p w:rsidR="000A7401" w:rsidRDefault="00DD4E52" w:rsidP="000A7401">
      <w:r w:rsidRPr="000A7401">
        <w:t xml:space="preserve">Способ очистки лесосеки </w:t>
      </w:r>
      <w:r w:rsidR="000A7401">
        <w:t>-</w:t>
      </w:r>
      <w:r w:rsidRPr="000A7401">
        <w:t xml:space="preserve"> порубочные остатки укладываются на трелевочные волокна и уплотняются</w:t>
      </w:r>
      <w:r w:rsidR="000A7401" w:rsidRPr="000A7401">
        <w:t>.</w:t>
      </w:r>
    </w:p>
    <w:p w:rsidR="000A7401" w:rsidRDefault="00A82DD3" w:rsidP="00A82DD3">
      <w:pPr>
        <w:pStyle w:val="2"/>
      </w:pPr>
      <w:r>
        <w:br w:type="page"/>
      </w:r>
      <w:bookmarkStart w:id="7" w:name="_Toc252731749"/>
      <w:r w:rsidR="003630EC" w:rsidRPr="000A7401">
        <w:t>3</w:t>
      </w:r>
      <w:r w:rsidR="000A7401" w:rsidRPr="000A7401">
        <w:t xml:space="preserve">. </w:t>
      </w:r>
      <w:r w:rsidR="003630EC" w:rsidRPr="000A7401">
        <w:t>Проектирование рубок ухода за лесом</w:t>
      </w:r>
      <w:bookmarkEnd w:id="7"/>
    </w:p>
    <w:p w:rsidR="00A82DD3" w:rsidRPr="00A82DD3" w:rsidRDefault="00A82DD3" w:rsidP="00A82DD3"/>
    <w:p w:rsidR="000A7401" w:rsidRDefault="000A7401" w:rsidP="00A82DD3">
      <w:pPr>
        <w:pStyle w:val="2"/>
      </w:pPr>
      <w:bookmarkStart w:id="8" w:name="_Toc252731750"/>
      <w:r>
        <w:t xml:space="preserve">3.1 </w:t>
      </w:r>
      <w:r w:rsidR="0062146C" w:rsidRPr="000A7401">
        <w:t>Расчетная часть</w:t>
      </w:r>
      <w:bookmarkEnd w:id="8"/>
    </w:p>
    <w:p w:rsidR="00A82DD3" w:rsidRDefault="00A82DD3" w:rsidP="000A7401">
      <w:pPr>
        <w:rPr>
          <w:b/>
          <w:bCs/>
        </w:rPr>
      </w:pPr>
    </w:p>
    <w:p w:rsidR="000A7401" w:rsidRDefault="005E38E7" w:rsidP="00A82DD3">
      <w:r w:rsidRPr="000A7401">
        <w:t>Виды рубок ухода в зависимости от возраста</w:t>
      </w:r>
      <w:r w:rsidR="000A7401" w:rsidRPr="000A7401">
        <w:t>:</w:t>
      </w:r>
    </w:p>
    <w:p w:rsidR="000A7401" w:rsidRDefault="005E38E7" w:rsidP="00A82DD3">
      <w:r w:rsidRPr="000A7401">
        <w:t>1</w:t>
      </w:r>
      <w:r w:rsidR="000A7401" w:rsidRPr="000A7401">
        <w:t xml:space="preserve"> - </w:t>
      </w:r>
      <w:r w:rsidRPr="000A7401">
        <w:t>осветление</w:t>
      </w:r>
      <w:r w:rsidR="000A7401">
        <w:t xml:space="preserve"> (</w:t>
      </w:r>
      <w:r w:rsidRPr="000A7401">
        <w:t>до 10 лет</w:t>
      </w:r>
      <w:r w:rsidR="000A7401" w:rsidRPr="000A7401">
        <w:t>),</w:t>
      </w:r>
    </w:p>
    <w:p w:rsidR="005E38E7" w:rsidRPr="000A7401" w:rsidRDefault="005E38E7" w:rsidP="00A82DD3">
      <w:r w:rsidRPr="000A7401">
        <w:t>2</w:t>
      </w:r>
      <w:r w:rsidR="000A7401" w:rsidRPr="000A7401">
        <w:t xml:space="preserve"> - </w:t>
      </w:r>
      <w:r w:rsidRPr="000A7401">
        <w:t>прочистка</w:t>
      </w:r>
      <w:r w:rsidR="000A7401">
        <w:t xml:space="preserve"> (</w:t>
      </w:r>
      <w:r w:rsidRPr="000A7401">
        <w:t>11-20 лет</w:t>
      </w:r>
      <w:r w:rsidR="000A7401" w:rsidRPr="000A7401">
        <w:t>),</w:t>
      </w:r>
    </w:p>
    <w:p w:rsidR="005E38E7" w:rsidRPr="000A7401" w:rsidRDefault="005E38E7" w:rsidP="00A82DD3">
      <w:r w:rsidRPr="000A7401">
        <w:t>3</w:t>
      </w:r>
      <w:r w:rsidR="000A7401" w:rsidRPr="000A7401">
        <w:t xml:space="preserve"> - </w:t>
      </w:r>
      <w:r w:rsidRPr="000A7401">
        <w:t>прореживание</w:t>
      </w:r>
      <w:r w:rsidR="000A7401">
        <w:t xml:space="preserve"> (</w:t>
      </w:r>
      <w:r w:rsidRPr="000A7401">
        <w:t>21-30 лет для лиственных, 21-40 лет для хвойных,</w:t>
      </w:r>
    </w:p>
    <w:p w:rsidR="000A7401" w:rsidRDefault="005E38E7" w:rsidP="00A82DD3">
      <w:r w:rsidRPr="000A7401">
        <w:t xml:space="preserve">4 </w:t>
      </w:r>
      <w:r w:rsidR="000A7401">
        <w:t>-</w:t>
      </w:r>
      <w:r w:rsidRPr="000A7401">
        <w:t xml:space="preserve"> проходные рубки </w:t>
      </w:r>
      <w:r w:rsidR="000A7401">
        <w:t>- (</w:t>
      </w:r>
      <w:r w:rsidRPr="000A7401">
        <w:t>с 31 г для лиственных, с 41 года для хвойных</w:t>
      </w:r>
      <w:r w:rsidR="000A7401" w:rsidRPr="000A7401">
        <w:t>)</w:t>
      </w:r>
    </w:p>
    <w:p w:rsidR="000A7401" w:rsidRDefault="005E38E7" w:rsidP="00A82DD3">
      <w:r w:rsidRPr="000A7401">
        <w:t>Рубки ухода проводятся за 20 лет до основных рубок</w:t>
      </w:r>
      <w:r w:rsidR="000A7401" w:rsidRPr="000A7401">
        <w:t>.</w:t>
      </w:r>
    </w:p>
    <w:p w:rsidR="008A3926" w:rsidRDefault="008A3926" w:rsidP="008A3926">
      <w:pPr>
        <w:ind w:left="708" w:firstLine="12"/>
        <w:rPr>
          <w:b/>
          <w:bCs/>
        </w:rPr>
      </w:pPr>
    </w:p>
    <w:p w:rsidR="008A3926" w:rsidRDefault="008A3926" w:rsidP="008A3926">
      <w:pPr>
        <w:ind w:left="708" w:firstLine="12"/>
      </w:pPr>
      <w:r w:rsidRPr="000A7401">
        <w:t xml:space="preserve">Таблица </w:t>
      </w:r>
      <w:r>
        <w:t xml:space="preserve">3.1 </w:t>
      </w:r>
      <w:r w:rsidRPr="000A7401">
        <w:t>ВЕДОМОСТЬ участков насаждений, подлежащим рубкам обновления и переформирования.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815"/>
        <w:gridCol w:w="462"/>
        <w:gridCol w:w="1696"/>
        <w:gridCol w:w="592"/>
        <w:gridCol w:w="638"/>
        <w:gridCol w:w="770"/>
        <w:gridCol w:w="581"/>
        <w:gridCol w:w="531"/>
        <w:gridCol w:w="705"/>
        <w:gridCol w:w="531"/>
        <w:gridCol w:w="531"/>
        <w:gridCol w:w="705"/>
      </w:tblGrid>
      <w:tr w:rsidR="008F5452" w:rsidRPr="000A7401" w:rsidTr="009F2AA2">
        <w:trPr>
          <w:cantSplit/>
          <w:trHeight w:val="1365"/>
          <w:jc w:val="center"/>
        </w:trPr>
        <w:tc>
          <w:tcPr>
            <w:tcW w:w="628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N выд</w:t>
            </w:r>
          </w:p>
        </w:tc>
        <w:tc>
          <w:tcPr>
            <w:tcW w:w="815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Площ</w:t>
            </w:r>
          </w:p>
        </w:tc>
        <w:tc>
          <w:tcPr>
            <w:tcW w:w="462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N яр</w:t>
            </w:r>
          </w:p>
        </w:tc>
        <w:tc>
          <w:tcPr>
            <w:tcW w:w="1696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Состав</w:t>
            </w:r>
          </w:p>
        </w:tc>
        <w:tc>
          <w:tcPr>
            <w:tcW w:w="592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Воз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Выс</w:t>
            </w:r>
          </w:p>
        </w:tc>
        <w:tc>
          <w:tcPr>
            <w:tcW w:w="770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Диам</w:t>
            </w:r>
          </w:p>
        </w:tc>
        <w:tc>
          <w:tcPr>
            <w:tcW w:w="581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Полнота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Запас на 1 га</w:t>
            </w:r>
          </w:p>
        </w:tc>
        <w:tc>
          <w:tcPr>
            <w:tcW w:w="705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Запас на выдел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Чис пр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Ин-тенс</w:t>
            </w:r>
          </w:p>
        </w:tc>
        <w:tc>
          <w:tcPr>
            <w:tcW w:w="705" w:type="dxa"/>
            <w:shd w:val="clear" w:color="auto" w:fill="auto"/>
            <w:textDirection w:val="btLr"/>
          </w:tcPr>
          <w:p w:rsidR="008F5452" w:rsidRPr="000A7401" w:rsidRDefault="008F5452" w:rsidP="009F2AA2">
            <w:pPr>
              <w:pStyle w:val="afb"/>
              <w:ind w:left="113" w:right="113"/>
            </w:pPr>
            <w:r w:rsidRPr="000A7401">
              <w:t>Ин-терв</w:t>
            </w:r>
          </w:p>
        </w:tc>
      </w:tr>
      <w:tr w:rsidR="008F5452" w:rsidRPr="000A7401" w:rsidTr="009F2AA2">
        <w:trPr>
          <w:trHeight w:val="281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96</w:t>
            </w:r>
          </w:p>
        </w:tc>
        <w:tc>
          <w:tcPr>
            <w:tcW w:w="46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5Б2Б2ОС1П</w:t>
            </w:r>
          </w:p>
        </w:tc>
        <w:tc>
          <w:tcPr>
            <w:tcW w:w="59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22</w:t>
            </w:r>
          </w:p>
        </w:tc>
        <w:tc>
          <w:tcPr>
            <w:tcW w:w="770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28</w:t>
            </w:r>
          </w:p>
        </w:tc>
        <w:tc>
          <w:tcPr>
            <w:tcW w:w="58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16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1536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344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9</w:t>
            </w:r>
          </w:p>
        </w:tc>
        <w:tc>
          <w:tcPr>
            <w:tcW w:w="46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8Б2П+ОС+Б</w:t>
            </w:r>
          </w:p>
        </w:tc>
        <w:tc>
          <w:tcPr>
            <w:tcW w:w="59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100</w:t>
            </w:r>
          </w:p>
        </w:tc>
        <w:tc>
          <w:tcPr>
            <w:tcW w:w="63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36</w:t>
            </w:r>
          </w:p>
        </w:tc>
        <w:tc>
          <w:tcPr>
            <w:tcW w:w="58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4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14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126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77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12</w:t>
            </w:r>
          </w:p>
        </w:tc>
        <w:tc>
          <w:tcPr>
            <w:tcW w:w="46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8Б1П1ОС+Б</w:t>
            </w:r>
          </w:p>
        </w:tc>
        <w:tc>
          <w:tcPr>
            <w:tcW w:w="59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32</w:t>
            </w:r>
          </w:p>
        </w:tc>
        <w:tc>
          <w:tcPr>
            <w:tcW w:w="58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18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216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340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11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35</w:t>
            </w:r>
          </w:p>
        </w:tc>
        <w:tc>
          <w:tcPr>
            <w:tcW w:w="46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5ОС3Б2П+ОС</w:t>
            </w:r>
          </w:p>
        </w:tc>
        <w:tc>
          <w:tcPr>
            <w:tcW w:w="592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80</w:t>
            </w:r>
          </w:p>
        </w:tc>
        <w:tc>
          <w:tcPr>
            <w:tcW w:w="63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23</w:t>
            </w:r>
          </w:p>
        </w:tc>
        <w:tc>
          <w:tcPr>
            <w:tcW w:w="770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30</w:t>
            </w:r>
          </w:p>
        </w:tc>
        <w:tc>
          <w:tcPr>
            <w:tcW w:w="58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21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735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73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12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6Б2П2ОС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30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15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120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07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13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8Б2ОС+П+Б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22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30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17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70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14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12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6Б3П1ОС+Б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23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32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21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252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331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15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12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5ОС2ОС2Б1П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80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30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19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228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80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16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4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7ОС3Б+ОС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80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32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80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342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17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8Б1П1ОС+Б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32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18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144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  <w:tr w:rsidR="008F5452" w:rsidRPr="000A7401" w:rsidTr="009F2AA2">
        <w:trPr>
          <w:trHeight w:val="261"/>
          <w:jc w:val="center"/>
        </w:trPr>
        <w:tc>
          <w:tcPr>
            <w:tcW w:w="628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18</w:t>
            </w:r>
          </w:p>
        </w:tc>
        <w:tc>
          <w:tcPr>
            <w:tcW w:w="815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46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</w:t>
            </w:r>
          </w:p>
        </w:tc>
        <w:tc>
          <w:tcPr>
            <w:tcW w:w="1696" w:type="dxa"/>
            <w:shd w:val="clear" w:color="auto" w:fill="auto"/>
          </w:tcPr>
          <w:p w:rsidR="008F5452" w:rsidRPr="000A7401" w:rsidRDefault="008F5452" w:rsidP="00A82DD3">
            <w:pPr>
              <w:pStyle w:val="afb"/>
            </w:pPr>
            <w:r w:rsidRPr="000A7401">
              <w:t>8Б1П1ОС+Б</w:t>
            </w:r>
          </w:p>
        </w:tc>
        <w:tc>
          <w:tcPr>
            <w:tcW w:w="592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90</w:t>
            </w:r>
          </w:p>
        </w:tc>
        <w:tc>
          <w:tcPr>
            <w:tcW w:w="638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24</w:t>
            </w:r>
          </w:p>
        </w:tc>
        <w:tc>
          <w:tcPr>
            <w:tcW w:w="770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32</w:t>
            </w:r>
          </w:p>
        </w:tc>
        <w:tc>
          <w:tcPr>
            <w:tcW w:w="58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18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36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2</w:t>
            </w:r>
          </w:p>
        </w:tc>
        <w:tc>
          <w:tcPr>
            <w:tcW w:w="531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50</w:t>
            </w:r>
          </w:p>
        </w:tc>
        <w:tc>
          <w:tcPr>
            <w:tcW w:w="705" w:type="dxa"/>
            <w:shd w:val="clear" w:color="auto" w:fill="auto"/>
            <w:noWrap/>
          </w:tcPr>
          <w:p w:rsidR="008F5452" w:rsidRPr="000A7401" w:rsidRDefault="008F5452" w:rsidP="00A82DD3">
            <w:pPr>
              <w:pStyle w:val="afb"/>
            </w:pPr>
            <w:r w:rsidRPr="000A7401">
              <w:t>10</w:t>
            </w:r>
          </w:p>
        </w:tc>
      </w:tr>
    </w:tbl>
    <w:p w:rsidR="00171276" w:rsidRPr="000A7401" w:rsidRDefault="00171276" w:rsidP="000A7401"/>
    <w:p w:rsidR="00711E4D" w:rsidRPr="000A7401" w:rsidRDefault="00711E4D" w:rsidP="008A3926">
      <w:r w:rsidRPr="000A7401">
        <w:t xml:space="preserve">Таблица </w:t>
      </w:r>
      <w:r w:rsidR="000A7401">
        <w:t xml:space="preserve">3.2.1 </w:t>
      </w:r>
      <w:r w:rsidRPr="000A7401">
        <w:t>Выход сортименотов при проведении рубок ухода</w:t>
      </w:r>
      <w:r w:rsidR="000A7401" w:rsidRPr="000A7401">
        <w:t xml:space="preserve">. 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574"/>
        <w:gridCol w:w="384"/>
        <w:gridCol w:w="341"/>
        <w:gridCol w:w="628"/>
        <w:gridCol w:w="260"/>
        <w:gridCol w:w="732"/>
        <w:gridCol w:w="885"/>
        <w:gridCol w:w="880"/>
        <w:gridCol w:w="884"/>
        <w:gridCol w:w="873"/>
        <w:gridCol w:w="1809"/>
      </w:tblGrid>
      <w:tr w:rsidR="00711E4D" w:rsidRPr="000A7401" w:rsidTr="009F2AA2">
        <w:trPr>
          <w:trHeight w:hRule="exact" w:val="542"/>
          <w:jc w:val="center"/>
        </w:trPr>
        <w:tc>
          <w:tcPr>
            <w:tcW w:w="1217" w:type="dxa"/>
            <w:shd w:val="clear" w:color="auto" w:fill="auto"/>
          </w:tcPr>
          <w:p w:rsidR="000A7401" w:rsidRDefault="00382E67" w:rsidP="00A82DD3">
            <w:pPr>
              <w:pStyle w:val="afb"/>
            </w:pPr>
            <w:r w:rsidRPr="000A7401">
              <w:t>Виды ру</w:t>
            </w:r>
            <w:r w:rsidR="00711E4D" w:rsidRPr="000A7401">
              <w:t>к</w:t>
            </w:r>
          </w:p>
          <w:p w:rsidR="00711E4D" w:rsidRPr="000A7401" w:rsidRDefault="00711E4D" w:rsidP="00A82DD3">
            <w:pPr>
              <w:pStyle w:val="afb"/>
            </w:pPr>
            <w:r w:rsidRPr="000A7401">
              <w:t>ухода</w:t>
            </w:r>
          </w:p>
        </w:tc>
        <w:tc>
          <w:tcPr>
            <w:tcW w:w="958" w:type="dxa"/>
            <w:gridSpan w:val="2"/>
            <w:shd w:val="clear" w:color="auto" w:fill="auto"/>
          </w:tcPr>
          <w:p w:rsidR="000A7401" w:rsidRDefault="00711E4D" w:rsidP="00A82DD3">
            <w:pPr>
              <w:pStyle w:val="afb"/>
            </w:pPr>
            <w:r w:rsidRPr="000A7401">
              <w:t>Ежегодн</w:t>
            </w:r>
          </w:p>
          <w:p w:rsidR="00711E4D" w:rsidRPr="000A7401" w:rsidRDefault="00711E4D" w:rsidP="00A82DD3">
            <w:pPr>
              <w:pStyle w:val="afb"/>
            </w:pPr>
            <w:r w:rsidRPr="000A7401">
              <w:t>размер польз</w:t>
            </w:r>
            <w:r w:rsidR="000A7401" w:rsidRPr="000A7401">
              <w:t xml:space="preserve"> </w:t>
            </w:r>
            <w:r w:rsidRPr="000A7401">
              <w:t>ия,</w:t>
            </w:r>
          </w:p>
          <w:p w:rsidR="00711E4D" w:rsidRPr="000A7401" w:rsidRDefault="00711E4D" w:rsidP="00A82DD3">
            <w:pPr>
              <w:pStyle w:val="afb"/>
            </w:pPr>
            <w:r w:rsidRPr="000A7401">
              <w:t>м</w:t>
            </w:r>
            <w:r w:rsidRPr="009F2AA2">
              <w:rPr>
                <w:vertAlign w:val="superscript"/>
              </w:rPr>
              <w:t>3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1765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 xml:space="preserve">В том числе </w:t>
            </w: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</w:tr>
      <w:tr w:rsidR="00711E4D" w:rsidRPr="000A7401" w:rsidTr="009F2AA2">
        <w:trPr>
          <w:trHeight w:hRule="exact" w:val="631"/>
          <w:jc w:val="center"/>
        </w:trPr>
        <w:tc>
          <w:tcPr>
            <w:tcW w:w="1217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2846" w:type="dxa"/>
            <w:gridSpan w:val="5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Деловая</w:t>
            </w:r>
          </w:p>
        </w:tc>
        <w:tc>
          <w:tcPr>
            <w:tcW w:w="880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Итого деловой</w:t>
            </w: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Дрова</w:t>
            </w: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Отходы</w:t>
            </w: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Хворост</w:t>
            </w:r>
          </w:p>
        </w:tc>
      </w:tr>
      <w:tr w:rsidR="00711E4D" w:rsidRPr="000A7401" w:rsidTr="009F2AA2">
        <w:trPr>
          <w:trHeight w:hRule="exact" w:val="318"/>
          <w:jc w:val="center"/>
        </w:trPr>
        <w:tc>
          <w:tcPr>
            <w:tcW w:w="1217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969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Крупная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Средняя</w:t>
            </w:r>
          </w:p>
        </w:tc>
        <w:tc>
          <w:tcPr>
            <w:tcW w:w="885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Мелкая</w:t>
            </w:r>
          </w:p>
        </w:tc>
        <w:tc>
          <w:tcPr>
            <w:tcW w:w="880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</w:tr>
      <w:tr w:rsidR="00711E4D" w:rsidRPr="000A7401" w:rsidTr="009F2AA2">
        <w:trPr>
          <w:trHeight w:hRule="exact" w:val="293"/>
          <w:jc w:val="center"/>
        </w:trPr>
        <w:tc>
          <w:tcPr>
            <w:tcW w:w="9467" w:type="dxa"/>
            <w:gridSpan w:val="1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Порода</w:t>
            </w:r>
            <w:r w:rsidR="000A7401" w:rsidRPr="000A7401">
              <w:t xml:space="preserve"> - </w:t>
            </w:r>
            <w:r w:rsidRPr="000A7401">
              <w:t>Пихта</w:t>
            </w:r>
          </w:p>
        </w:tc>
      </w:tr>
      <w:tr w:rsidR="00711E4D" w:rsidRPr="000A7401" w:rsidTr="009F2AA2">
        <w:trPr>
          <w:trHeight w:hRule="exact" w:val="293"/>
          <w:jc w:val="center"/>
        </w:trPr>
        <w:tc>
          <w:tcPr>
            <w:tcW w:w="1791" w:type="dxa"/>
            <w:gridSpan w:val="2"/>
            <w:shd w:val="clear" w:color="auto" w:fill="auto"/>
          </w:tcPr>
          <w:p w:rsidR="00711E4D" w:rsidRPr="000A7401" w:rsidRDefault="006419E3" w:rsidP="00A82DD3">
            <w:pPr>
              <w:pStyle w:val="afb"/>
            </w:pPr>
            <w:r w:rsidRPr="000A7401">
              <w:t>П</w:t>
            </w:r>
            <w:r w:rsidR="00711E4D" w:rsidRPr="000A7401">
              <w:t>роходные рубки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175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18</w:t>
            </w:r>
          </w:p>
        </w:tc>
        <w:tc>
          <w:tcPr>
            <w:tcW w:w="732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44</w:t>
            </w:r>
          </w:p>
        </w:tc>
        <w:tc>
          <w:tcPr>
            <w:tcW w:w="885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52</w:t>
            </w:r>
          </w:p>
        </w:tc>
        <w:tc>
          <w:tcPr>
            <w:tcW w:w="880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114</w:t>
            </w: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35</w:t>
            </w: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7</w:t>
            </w: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19</w:t>
            </w:r>
          </w:p>
        </w:tc>
      </w:tr>
      <w:tr w:rsidR="00711E4D" w:rsidRPr="000A7401" w:rsidTr="009F2AA2">
        <w:trPr>
          <w:trHeight w:hRule="exact" w:val="268"/>
          <w:jc w:val="center"/>
        </w:trPr>
        <w:tc>
          <w:tcPr>
            <w:tcW w:w="1791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  <w:tc>
          <w:tcPr>
            <w:tcW w:w="5867" w:type="dxa"/>
            <w:gridSpan w:val="9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Порода</w:t>
            </w:r>
            <w:r w:rsidR="000A7401" w:rsidRPr="000A7401">
              <w:t xml:space="preserve"> - </w:t>
            </w:r>
            <w:r w:rsidRPr="000A7401">
              <w:t>Берёза</w:t>
            </w: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</w:p>
        </w:tc>
      </w:tr>
      <w:tr w:rsidR="00711E4D" w:rsidRPr="000A7401" w:rsidTr="009F2AA2">
        <w:trPr>
          <w:trHeight w:hRule="exact" w:val="273"/>
          <w:jc w:val="center"/>
        </w:trPr>
        <w:tc>
          <w:tcPr>
            <w:tcW w:w="1791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Проходные рубки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72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4</w:t>
            </w:r>
          </w:p>
        </w:tc>
        <w:tc>
          <w:tcPr>
            <w:tcW w:w="732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7</w:t>
            </w:r>
          </w:p>
        </w:tc>
        <w:tc>
          <w:tcPr>
            <w:tcW w:w="885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14</w:t>
            </w:r>
          </w:p>
        </w:tc>
        <w:tc>
          <w:tcPr>
            <w:tcW w:w="880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25</w:t>
            </w: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36</w:t>
            </w: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7</w:t>
            </w: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4</w:t>
            </w:r>
          </w:p>
        </w:tc>
      </w:tr>
      <w:tr w:rsidR="00711E4D" w:rsidRPr="000A7401" w:rsidTr="009F2AA2">
        <w:trPr>
          <w:trHeight w:hRule="exact" w:val="727"/>
          <w:jc w:val="center"/>
        </w:trPr>
        <w:tc>
          <w:tcPr>
            <w:tcW w:w="1791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Всего за</w:t>
            </w:r>
          </w:p>
          <w:p w:rsidR="00711E4D" w:rsidRPr="000A7401" w:rsidRDefault="006419E3" w:rsidP="00A82DD3">
            <w:pPr>
              <w:pStyle w:val="afb"/>
            </w:pPr>
            <w:r w:rsidRPr="000A7401">
              <w:t>г</w:t>
            </w:r>
            <w:r w:rsidR="00711E4D" w:rsidRPr="000A7401">
              <w:t>од</w:t>
            </w:r>
          </w:p>
        </w:tc>
        <w:tc>
          <w:tcPr>
            <w:tcW w:w="725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247</w:t>
            </w:r>
          </w:p>
        </w:tc>
        <w:tc>
          <w:tcPr>
            <w:tcW w:w="888" w:type="dxa"/>
            <w:gridSpan w:val="2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22</w:t>
            </w:r>
          </w:p>
        </w:tc>
        <w:tc>
          <w:tcPr>
            <w:tcW w:w="732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51</w:t>
            </w:r>
          </w:p>
        </w:tc>
        <w:tc>
          <w:tcPr>
            <w:tcW w:w="885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66</w:t>
            </w:r>
          </w:p>
        </w:tc>
        <w:tc>
          <w:tcPr>
            <w:tcW w:w="880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139</w:t>
            </w:r>
          </w:p>
        </w:tc>
        <w:tc>
          <w:tcPr>
            <w:tcW w:w="884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71</w:t>
            </w:r>
          </w:p>
        </w:tc>
        <w:tc>
          <w:tcPr>
            <w:tcW w:w="873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14</w:t>
            </w:r>
          </w:p>
        </w:tc>
        <w:tc>
          <w:tcPr>
            <w:tcW w:w="1809" w:type="dxa"/>
            <w:shd w:val="clear" w:color="auto" w:fill="auto"/>
          </w:tcPr>
          <w:p w:rsidR="00711E4D" w:rsidRPr="000A7401" w:rsidRDefault="00711E4D" w:rsidP="00A82DD3">
            <w:pPr>
              <w:pStyle w:val="afb"/>
            </w:pPr>
            <w:r w:rsidRPr="000A7401">
              <w:t>23</w:t>
            </w:r>
          </w:p>
        </w:tc>
      </w:tr>
    </w:tbl>
    <w:p w:rsidR="000A7401" w:rsidRDefault="000A7401" w:rsidP="000A7401"/>
    <w:p w:rsidR="000A7401" w:rsidRDefault="00EF2761" w:rsidP="008A3926">
      <w:r w:rsidRPr="000A7401">
        <w:t>Таблица</w:t>
      </w:r>
      <w:r w:rsidR="000A7401" w:rsidRPr="000A7401">
        <w:t xml:space="preserve"> </w:t>
      </w:r>
      <w:r w:rsidR="000A7401">
        <w:t xml:space="preserve">3.2.2 </w:t>
      </w:r>
      <w:r w:rsidRPr="000A7401">
        <w:t>В</w:t>
      </w:r>
      <w:r w:rsidR="00745E79" w:rsidRPr="000A7401">
        <w:t>ыход</w:t>
      </w:r>
      <w:r w:rsidR="000A7401" w:rsidRPr="000A7401">
        <w:t xml:space="preserve"> </w:t>
      </w:r>
      <w:r w:rsidR="00745E79" w:rsidRPr="000A7401">
        <w:t>сортиментов</w:t>
      </w:r>
      <w:r w:rsidR="000A7401" w:rsidRPr="000A7401">
        <w:t xml:space="preserve"> </w:t>
      </w:r>
      <w:r w:rsidR="00745E79" w:rsidRPr="000A7401">
        <w:t>при</w:t>
      </w:r>
      <w:r w:rsidR="000A7401" w:rsidRPr="000A7401">
        <w:t xml:space="preserve"> </w:t>
      </w:r>
      <w:r w:rsidR="00745E79" w:rsidRPr="000A7401">
        <w:t>рубках</w:t>
      </w:r>
      <w:r w:rsidR="009B4610" w:rsidRPr="000A7401">
        <w:t xml:space="preserve"> </w:t>
      </w:r>
      <w:r w:rsidR="00745E79" w:rsidRPr="000A7401">
        <w:t>главного пользования</w:t>
      </w:r>
      <w:r w:rsidR="000A7401" w:rsidRPr="000A7401">
        <w:t>,%.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1361"/>
        <w:gridCol w:w="1349"/>
        <w:gridCol w:w="1284"/>
        <w:gridCol w:w="1309"/>
        <w:gridCol w:w="1169"/>
        <w:gridCol w:w="1306"/>
      </w:tblGrid>
      <w:tr w:rsidR="00701C5A" w:rsidRPr="000A7401" w:rsidTr="009F2AA2">
        <w:trPr>
          <w:jc w:val="center"/>
        </w:trPr>
        <w:tc>
          <w:tcPr>
            <w:tcW w:w="1409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Породы</w:t>
            </w:r>
          </w:p>
        </w:tc>
        <w:tc>
          <w:tcPr>
            <w:tcW w:w="1365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Крупная</w:t>
            </w:r>
          </w:p>
        </w:tc>
        <w:tc>
          <w:tcPr>
            <w:tcW w:w="135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Средняя</w:t>
            </w:r>
          </w:p>
        </w:tc>
        <w:tc>
          <w:tcPr>
            <w:tcW w:w="1288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Мелкая</w:t>
            </w:r>
          </w:p>
        </w:tc>
        <w:tc>
          <w:tcPr>
            <w:tcW w:w="131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ИТОГО</w:t>
            </w:r>
          </w:p>
        </w:tc>
        <w:tc>
          <w:tcPr>
            <w:tcW w:w="117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Дрова</w:t>
            </w:r>
          </w:p>
        </w:tc>
        <w:tc>
          <w:tcPr>
            <w:tcW w:w="1310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Отходы</w:t>
            </w:r>
          </w:p>
        </w:tc>
      </w:tr>
      <w:tr w:rsidR="00701C5A" w:rsidRPr="000A7401" w:rsidTr="009F2AA2">
        <w:trPr>
          <w:jc w:val="center"/>
        </w:trPr>
        <w:tc>
          <w:tcPr>
            <w:tcW w:w="1409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Хвойные</w:t>
            </w:r>
          </w:p>
        </w:tc>
        <w:tc>
          <w:tcPr>
            <w:tcW w:w="1365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35</w:t>
            </w:r>
          </w:p>
        </w:tc>
        <w:tc>
          <w:tcPr>
            <w:tcW w:w="135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40</w:t>
            </w:r>
          </w:p>
        </w:tc>
        <w:tc>
          <w:tcPr>
            <w:tcW w:w="1288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10</w:t>
            </w:r>
          </w:p>
        </w:tc>
        <w:tc>
          <w:tcPr>
            <w:tcW w:w="131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85</w:t>
            </w:r>
          </w:p>
        </w:tc>
        <w:tc>
          <w:tcPr>
            <w:tcW w:w="117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5</w:t>
            </w:r>
          </w:p>
        </w:tc>
        <w:tc>
          <w:tcPr>
            <w:tcW w:w="1310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10</w:t>
            </w:r>
          </w:p>
        </w:tc>
      </w:tr>
      <w:tr w:rsidR="00701C5A" w:rsidRPr="000A7401" w:rsidTr="009F2AA2">
        <w:trPr>
          <w:jc w:val="center"/>
        </w:trPr>
        <w:tc>
          <w:tcPr>
            <w:tcW w:w="1409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Твердо-лиственные</w:t>
            </w:r>
          </w:p>
        </w:tc>
        <w:tc>
          <w:tcPr>
            <w:tcW w:w="1365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20</w:t>
            </w:r>
          </w:p>
        </w:tc>
        <w:tc>
          <w:tcPr>
            <w:tcW w:w="135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45</w:t>
            </w:r>
          </w:p>
        </w:tc>
        <w:tc>
          <w:tcPr>
            <w:tcW w:w="1288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5</w:t>
            </w:r>
          </w:p>
        </w:tc>
        <w:tc>
          <w:tcPr>
            <w:tcW w:w="131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70</w:t>
            </w:r>
          </w:p>
        </w:tc>
        <w:tc>
          <w:tcPr>
            <w:tcW w:w="117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15</w:t>
            </w:r>
          </w:p>
        </w:tc>
        <w:tc>
          <w:tcPr>
            <w:tcW w:w="1310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15</w:t>
            </w:r>
          </w:p>
        </w:tc>
      </w:tr>
      <w:tr w:rsidR="00701C5A" w:rsidRPr="000A7401" w:rsidTr="009F2AA2">
        <w:trPr>
          <w:jc w:val="center"/>
        </w:trPr>
        <w:tc>
          <w:tcPr>
            <w:tcW w:w="1409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Мягко-лиственные</w:t>
            </w:r>
          </w:p>
        </w:tc>
        <w:tc>
          <w:tcPr>
            <w:tcW w:w="1365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15</w:t>
            </w:r>
          </w:p>
        </w:tc>
        <w:tc>
          <w:tcPr>
            <w:tcW w:w="135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45</w:t>
            </w:r>
          </w:p>
        </w:tc>
        <w:tc>
          <w:tcPr>
            <w:tcW w:w="1288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10</w:t>
            </w:r>
          </w:p>
        </w:tc>
        <w:tc>
          <w:tcPr>
            <w:tcW w:w="131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70</w:t>
            </w:r>
          </w:p>
        </w:tc>
        <w:tc>
          <w:tcPr>
            <w:tcW w:w="1173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20</w:t>
            </w:r>
          </w:p>
        </w:tc>
        <w:tc>
          <w:tcPr>
            <w:tcW w:w="1310" w:type="dxa"/>
            <w:shd w:val="clear" w:color="auto" w:fill="auto"/>
          </w:tcPr>
          <w:p w:rsidR="00701C5A" w:rsidRPr="000A7401" w:rsidRDefault="00701C5A" w:rsidP="00A82DD3">
            <w:pPr>
              <w:pStyle w:val="afb"/>
            </w:pPr>
            <w:r w:rsidRPr="000A7401">
              <w:t>10</w:t>
            </w:r>
          </w:p>
        </w:tc>
      </w:tr>
    </w:tbl>
    <w:p w:rsidR="00A82DD3" w:rsidRDefault="00A82DD3" w:rsidP="000A7401">
      <w:pPr>
        <w:rPr>
          <w:b/>
          <w:bCs/>
        </w:rPr>
      </w:pPr>
    </w:p>
    <w:p w:rsidR="000A7401" w:rsidRDefault="00C4095A" w:rsidP="008A3926">
      <w:r w:rsidRPr="000A7401">
        <w:t xml:space="preserve">Таблица </w:t>
      </w:r>
      <w:r w:rsidR="000A7401">
        <w:t xml:space="preserve">3.2.3 </w:t>
      </w:r>
      <w:r w:rsidRPr="000A7401">
        <w:t>Выход сортиментов при рубках ухода,</w:t>
      </w:r>
      <w:r w:rsidR="000A7401" w:rsidRPr="000A7401">
        <w:t>%.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801"/>
        <w:gridCol w:w="670"/>
        <w:gridCol w:w="832"/>
        <w:gridCol w:w="832"/>
        <w:gridCol w:w="832"/>
        <w:gridCol w:w="832"/>
        <w:gridCol w:w="994"/>
        <w:gridCol w:w="655"/>
      </w:tblGrid>
      <w:tr w:rsidR="00BE24F2" w:rsidRPr="000A7401" w:rsidTr="009F2AA2">
        <w:trPr>
          <w:jc w:val="center"/>
        </w:trPr>
        <w:tc>
          <w:tcPr>
            <w:tcW w:w="1908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Виды</w:t>
            </w:r>
          </w:p>
        </w:tc>
        <w:tc>
          <w:tcPr>
            <w:tcW w:w="198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Породы</w:t>
            </w:r>
          </w:p>
        </w:tc>
        <w:tc>
          <w:tcPr>
            <w:tcW w:w="72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Круп-ная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Сред-няя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Мел-кая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Итого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Дро-ва</w:t>
            </w:r>
          </w:p>
        </w:tc>
        <w:tc>
          <w:tcPr>
            <w:tcW w:w="108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Хв</w:t>
            </w:r>
          </w:p>
        </w:tc>
        <w:tc>
          <w:tcPr>
            <w:tcW w:w="703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Отх</w:t>
            </w:r>
          </w:p>
        </w:tc>
      </w:tr>
      <w:tr w:rsidR="00BE24F2" w:rsidRPr="000A7401" w:rsidTr="009F2AA2">
        <w:trPr>
          <w:jc w:val="center"/>
        </w:trPr>
        <w:tc>
          <w:tcPr>
            <w:tcW w:w="1908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Осветление</w:t>
            </w:r>
          </w:p>
        </w:tc>
        <w:tc>
          <w:tcPr>
            <w:tcW w:w="198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Хвойн</w:t>
            </w:r>
            <w:r w:rsidR="000A7401" w:rsidRPr="000A7401">
              <w:t xml:space="preserve">. </w:t>
            </w:r>
            <w:r w:rsidRPr="000A7401">
              <w:t>Листв</w:t>
            </w:r>
            <w:r w:rsidR="000A7401" w:rsidRPr="000A7401"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108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100/</w:t>
            </w:r>
            <w:r w:rsidR="006D5E7A" w:rsidRPr="000A7401">
              <w:t xml:space="preserve"> </w:t>
            </w:r>
            <w:r w:rsidRPr="000A7401">
              <w:t>100</w:t>
            </w:r>
          </w:p>
        </w:tc>
        <w:tc>
          <w:tcPr>
            <w:tcW w:w="703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</w:tr>
      <w:tr w:rsidR="00BE24F2" w:rsidRPr="000A7401" w:rsidTr="009F2AA2">
        <w:trPr>
          <w:jc w:val="center"/>
        </w:trPr>
        <w:tc>
          <w:tcPr>
            <w:tcW w:w="1908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Прочистки</w:t>
            </w:r>
          </w:p>
        </w:tc>
        <w:tc>
          <w:tcPr>
            <w:tcW w:w="198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Хвойн</w:t>
            </w:r>
            <w:r w:rsidR="000A7401" w:rsidRPr="000A7401">
              <w:t xml:space="preserve">. </w:t>
            </w:r>
            <w:r w:rsidRPr="000A7401">
              <w:t>Листв</w:t>
            </w:r>
            <w:r w:rsidR="000A7401" w:rsidRPr="000A7401"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40/20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40/20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20/</w:t>
            </w:r>
            <w:r w:rsidR="00DB3658" w:rsidRPr="000A7401">
              <w:t xml:space="preserve"> </w:t>
            </w:r>
            <w:r w:rsidRPr="000A7401">
              <w:t>25</w:t>
            </w:r>
          </w:p>
        </w:tc>
        <w:tc>
          <w:tcPr>
            <w:tcW w:w="108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34/</w:t>
            </w:r>
            <w:r w:rsidR="006D5E7A" w:rsidRPr="000A7401">
              <w:t xml:space="preserve"> </w:t>
            </w:r>
            <w:r w:rsidRPr="000A7401">
              <w:t>50</w:t>
            </w:r>
          </w:p>
        </w:tc>
        <w:tc>
          <w:tcPr>
            <w:tcW w:w="703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6/5</w:t>
            </w:r>
          </w:p>
        </w:tc>
      </w:tr>
      <w:tr w:rsidR="00BE24F2" w:rsidRPr="000A7401" w:rsidTr="009F2AA2">
        <w:trPr>
          <w:jc w:val="center"/>
        </w:trPr>
        <w:tc>
          <w:tcPr>
            <w:tcW w:w="1908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Прореживание</w:t>
            </w:r>
          </w:p>
        </w:tc>
        <w:tc>
          <w:tcPr>
            <w:tcW w:w="198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Хвойн</w:t>
            </w:r>
            <w:r w:rsidR="000A7401" w:rsidRPr="000A7401">
              <w:t xml:space="preserve">. </w:t>
            </w:r>
            <w:r w:rsidRPr="000A7401">
              <w:t>Листв</w:t>
            </w:r>
            <w:r w:rsidR="000A7401" w:rsidRPr="000A7401"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10/10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50</w:t>
            </w:r>
            <w:r w:rsidR="006D5E7A" w:rsidRPr="000A7401">
              <w:t xml:space="preserve"> </w:t>
            </w:r>
            <w:r w:rsidRPr="000A7401">
              <w:t>/15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60/25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20</w:t>
            </w:r>
            <w:r w:rsidR="006D5E7A" w:rsidRPr="000A7401">
              <w:t xml:space="preserve"> </w:t>
            </w:r>
            <w:r w:rsidRPr="000A7401">
              <w:t>/40</w:t>
            </w:r>
          </w:p>
        </w:tc>
        <w:tc>
          <w:tcPr>
            <w:tcW w:w="108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11/</w:t>
            </w:r>
            <w:r w:rsidR="006D5E7A" w:rsidRPr="000A7401">
              <w:t xml:space="preserve"> </w:t>
            </w:r>
            <w:r w:rsidRPr="000A7401">
              <w:t>30</w:t>
            </w:r>
          </w:p>
        </w:tc>
        <w:tc>
          <w:tcPr>
            <w:tcW w:w="703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9/5</w:t>
            </w:r>
          </w:p>
        </w:tc>
      </w:tr>
      <w:tr w:rsidR="00BE24F2" w:rsidRPr="000A7401" w:rsidTr="009F2AA2">
        <w:trPr>
          <w:jc w:val="center"/>
        </w:trPr>
        <w:tc>
          <w:tcPr>
            <w:tcW w:w="1908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Проходные руб</w:t>
            </w:r>
            <w:r w:rsidR="000A7401" w:rsidRPr="000A7401">
              <w:t xml:space="preserve">. </w:t>
            </w:r>
          </w:p>
        </w:tc>
        <w:tc>
          <w:tcPr>
            <w:tcW w:w="1980" w:type="dxa"/>
            <w:shd w:val="clear" w:color="auto" w:fill="auto"/>
          </w:tcPr>
          <w:p w:rsidR="00C4095A" w:rsidRPr="000A7401" w:rsidRDefault="00C4095A" w:rsidP="00A82DD3">
            <w:pPr>
              <w:pStyle w:val="afb"/>
            </w:pPr>
            <w:r w:rsidRPr="000A7401">
              <w:t>Хвойн</w:t>
            </w:r>
            <w:r w:rsidR="000A7401" w:rsidRPr="000A7401">
              <w:t xml:space="preserve">. </w:t>
            </w:r>
            <w:r w:rsidRPr="000A7401">
              <w:t>Листв</w:t>
            </w:r>
            <w:r w:rsidR="000A7401" w:rsidRPr="000A7401">
              <w:t xml:space="preserve">. </w:t>
            </w:r>
          </w:p>
        </w:tc>
        <w:tc>
          <w:tcPr>
            <w:tcW w:w="72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10/5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25/10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30/</w:t>
            </w:r>
            <w:r w:rsidR="006D5E7A" w:rsidRPr="000A7401">
              <w:t xml:space="preserve"> </w:t>
            </w:r>
            <w:r w:rsidRPr="000A7401">
              <w:t>20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65/35</w:t>
            </w:r>
          </w:p>
        </w:tc>
        <w:tc>
          <w:tcPr>
            <w:tcW w:w="90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20/</w:t>
            </w:r>
            <w:r w:rsidR="006D5E7A" w:rsidRPr="000A7401">
              <w:t xml:space="preserve"> </w:t>
            </w:r>
            <w:r w:rsidRPr="000A7401">
              <w:t>50</w:t>
            </w:r>
          </w:p>
        </w:tc>
        <w:tc>
          <w:tcPr>
            <w:tcW w:w="1080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4/9</w:t>
            </w:r>
          </w:p>
        </w:tc>
        <w:tc>
          <w:tcPr>
            <w:tcW w:w="703" w:type="dxa"/>
            <w:shd w:val="clear" w:color="auto" w:fill="auto"/>
          </w:tcPr>
          <w:p w:rsidR="00C4095A" w:rsidRPr="000A7401" w:rsidRDefault="00BE24F2" w:rsidP="00A82DD3">
            <w:pPr>
              <w:pStyle w:val="afb"/>
            </w:pPr>
            <w:r w:rsidRPr="000A7401">
              <w:t>11/6</w:t>
            </w:r>
          </w:p>
        </w:tc>
      </w:tr>
    </w:tbl>
    <w:p w:rsidR="00D552D8" w:rsidRPr="000A7401" w:rsidRDefault="00D552D8" w:rsidP="000A7401"/>
    <w:p w:rsidR="000A7401" w:rsidRDefault="00314CEA" w:rsidP="008A3926">
      <w:pPr>
        <w:ind w:left="708" w:firstLine="12"/>
      </w:pPr>
      <w:r w:rsidRPr="000A7401">
        <w:t xml:space="preserve">Таблица </w:t>
      </w:r>
      <w:r w:rsidR="000A7401">
        <w:t xml:space="preserve">3.2.4 </w:t>
      </w:r>
      <w:r w:rsidRPr="000A7401">
        <w:t>Расчет тр</w:t>
      </w:r>
      <w:r w:rsidR="008A2BEF" w:rsidRPr="000A7401">
        <w:t>у</w:t>
      </w:r>
      <w:r w:rsidRPr="000A7401">
        <w:t>доза</w:t>
      </w:r>
      <w:r w:rsidR="008A2BEF" w:rsidRPr="000A7401">
        <w:t>трат и необходимого</w:t>
      </w:r>
      <w:r w:rsidR="008A3926">
        <w:t xml:space="preserve"> </w:t>
      </w:r>
      <w:r w:rsidR="008A2BEF" w:rsidRPr="000A7401">
        <w:t>количества м</w:t>
      </w:r>
      <w:r w:rsidRPr="000A7401">
        <w:t>ашино-смен</w:t>
      </w:r>
      <w:r w:rsidR="000A7401" w:rsidRPr="000A7401">
        <w:t>.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503"/>
        <w:gridCol w:w="661"/>
        <w:gridCol w:w="503"/>
        <w:gridCol w:w="661"/>
        <w:gridCol w:w="503"/>
        <w:gridCol w:w="661"/>
        <w:gridCol w:w="487"/>
        <w:gridCol w:w="588"/>
        <w:gridCol w:w="604"/>
        <w:gridCol w:w="726"/>
        <w:gridCol w:w="974"/>
        <w:gridCol w:w="818"/>
        <w:gridCol w:w="976"/>
      </w:tblGrid>
      <w:tr w:rsidR="00B37DE0" w:rsidRPr="000A7401" w:rsidTr="009F2AA2">
        <w:trPr>
          <w:cantSplit/>
          <w:trHeight w:val="1134"/>
          <w:jc w:val="center"/>
        </w:trPr>
        <w:tc>
          <w:tcPr>
            <w:tcW w:w="912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Вид руб ух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Сор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Об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Нор ч/дн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Нор тр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Потр заг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Потр Тр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Итого</w:t>
            </w:r>
          </w:p>
        </w:tc>
        <w:tc>
          <w:tcPr>
            <w:tcW w:w="588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Бенз</w:t>
            </w:r>
          </w:p>
        </w:tc>
        <w:tc>
          <w:tcPr>
            <w:tcW w:w="604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Трак</w:t>
            </w:r>
          </w:p>
        </w:tc>
        <w:tc>
          <w:tcPr>
            <w:tcW w:w="726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Тар</w:t>
            </w:r>
          </w:p>
        </w:tc>
        <w:tc>
          <w:tcPr>
            <w:tcW w:w="974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з/пл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Себ бенз</w:t>
            </w:r>
          </w:p>
        </w:tc>
        <w:tc>
          <w:tcPr>
            <w:tcW w:w="976" w:type="dxa"/>
            <w:shd w:val="clear" w:color="auto" w:fill="auto"/>
            <w:textDirection w:val="btLr"/>
          </w:tcPr>
          <w:p w:rsidR="00195422" w:rsidRPr="000A7401" w:rsidRDefault="00195422" w:rsidP="009F2AA2">
            <w:pPr>
              <w:pStyle w:val="afb"/>
              <w:ind w:left="113" w:right="113"/>
            </w:pPr>
            <w:r w:rsidRPr="000A7401">
              <w:t>Себ тр</w:t>
            </w:r>
          </w:p>
        </w:tc>
      </w:tr>
      <w:tr w:rsidR="00B37DE0" w:rsidRPr="000A7401" w:rsidTr="009F2AA2">
        <w:trPr>
          <w:jc w:val="center"/>
        </w:trPr>
        <w:tc>
          <w:tcPr>
            <w:tcW w:w="912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Про-ход-ные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Дел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114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5,34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25,4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21,3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9,0</w:t>
            </w:r>
          </w:p>
        </w:tc>
        <w:tc>
          <w:tcPr>
            <w:tcW w:w="487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30,3</w:t>
            </w:r>
          </w:p>
        </w:tc>
        <w:tc>
          <w:tcPr>
            <w:tcW w:w="588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7,1</w:t>
            </w:r>
          </w:p>
        </w:tc>
        <w:tc>
          <w:tcPr>
            <w:tcW w:w="604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4,5</w:t>
            </w:r>
          </w:p>
        </w:tc>
        <w:tc>
          <w:tcPr>
            <w:tcW w:w="726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46-46</w:t>
            </w:r>
          </w:p>
        </w:tc>
        <w:tc>
          <w:tcPr>
            <w:tcW w:w="974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1407,74</w:t>
            </w:r>
          </w:p>
        </w:tc>
        <w:tc>
          <w:tcPr>
            <w:tcW w:w="818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4714,4</w:t>
            </w:r>
          </w:p>
        </w:tc>
        <w:tc>
          <w:tcPr>
            <w:tcW w:w="976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7807,5</w:t>
            </w:r>
          </w:p>
        </w:tc>
      </w:tr>
      <w:tr w:rsidR="00B37DE0" w:rsidRPr="000A7401" w:rsidTr="009F2AA2">
        <w:trPr>
          <w:jc w:val="center"/>
        </w:trPr>
        <w:tc>
          <w:tcPr>
            <w:tcW w:w="912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Дрова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35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4,31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25,4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8,1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2,8</w:t>
            </w:r>
          </w:p>
        </w:tc>
        <w:tc>
          <w:tcPr>
            <w:tcW w:w="487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10,9</w:t>
            </w:r>
          </w:p>
        </w:tc>
        <w:tc>
          <w:tcPr>
            <w:tcW w:w="588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2,7</w:t>
            </w:r>
          </w:p>
        </w:tc>
        <w:tc>
          <w:tcPr>
            <w:tcW w:w="604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1,4</w:t>
            </w:r>
          </w:p>
        </w:tc>
        <w:tc>
          <w:tcPr>
            <w:tcW w:w="726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46-46</w:t>
            </w:r>
          </w:p>
        </w:tc>
        <w:tc>
          <w:tcPr>
            <w:tcW w:w="974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506,41</w:t>
            </w:r>
          </w:p>
        </w:tc>
        <w:tc>
          <w:tcPr>
            <w:tcW w:w="818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1792,8</w:t>
            </w:r>
          </w:p>
        </w:tc>
        <w:tc>
          <w:tcPr>
            <w:tcW w:w="976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2429,00</w:t>
            </w:r>
          </w:p>
        </w:tc>
      </w:tr>
      <w:tr w:rsidR="00B37DE0" w:rsidRPr="000A7401" w:rsidTr="009F2AA2">
        <w:trPr>
          <w:jc w:val="center"/>
        </w:trPr>
        <w:tc>
          <w:tcPr>
            <w:tcW w:w="912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503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ит</w:t>
            </w:r>
          </w:p>
        </w:tc>
        <w:tc>
          <w:tcPr>
            <w:tcW w:w="661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149</w:t>
            </w:r>
          </w:p>
        </w:tc>
        <w:tc>
          <w:tcPr>
            <w:tcW w:w="503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661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503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661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487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588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604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726" w:type="dxa"/>
            <w:shd w:val="clear" w:color="auto" w:fill="auto"/>
          </w:tcPr>
          <w:p w:rsidR="00195422" w:rsidRPr="000A7401" w:rsidRDefault="00195422" w:rsidP="008914DE">
            <w:pPr>
              <w:pStyle w:val="afb"/>
            </w:pPr>
          </w:p>
        </w:tc>
        <w:tc>
          <w:tcPr>
            <w:tcW w:w="974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1914,15</w:t>
            </w:r>
          </w:p>
        </w:tc>
        <w:tc>
          <w:tcPr>
            <w:tcW w:w="818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6507,2</w:t>
            </w:r>
          </w:p>
        </w:tc>
        <w:tc>
          <w:tcPr>
            <w:tcW w:w="976" w:type="dxa"/>
            <w:shd w:val="clear" w:color="auto" w:fill="auto"/>
          </w:tcPr>
          <w:p w:rsidR="00195422" w:rsidRPr="000A7401" w:rsidRDefault="00B37DE0" w:rsidP="008914DE">
            <w:pPr>
              <w:pStyle w:val="afb"/>
            </w:pPr>
            <w:r w:rsidRPr="000A7401">
              <w:t>10236,5</w:t>
            </w:r>
          </w:p>
        </w:tc>
      </w:tr>
    </w:tbl>
    <w:p w:rsidR="00314CEA" w:rsidRPr="000A7401" w:rsidRDefault="00314CEA" w:rsidP="000A7401"/>
    <w:p w:rsidR="000A7401" w:rsidRDefault="005D6366" w:rsidP="000A7401">
      <w:r w:rsidRPr="000A7401">
        <w:t xml:space="preserve">Показатели таблица </w:t>
      </w:r>
      <w:r w:rsidR="000A7401">
        <w:t xml:space="preserve">3.2.4 </w:t>
      </w:r>
      <w:r w:rsidRPr="000A7401">
        <w:t>определяются следующим образом</w:t>
      </w:r>
      <w:r w:rsidR="000A7401" w:rsidRPr="000A7401">
        <w:t>:</w:t>
      </w:r>
    </w:p>
    <w:p w:rsidR="005D6366" w:rsidRPr="000A7401" w:rsidRDefault="005D6366" w:rsidP="000A7401">
      <w:r w:rsidRPr="000A7401">
        <w:t>Потребное количество чдн, на заготовку</w:t>
      </w:r>
      <w:r w:rsidR="000A7401" w:rsidRPr="000A7401">
        <w:t xml:space="preserve"> - </w:t>
      </w:r>
      <w:r w:rsidRPr="000A7401">
        <w:t>как частное от деления объёма работ на норму выработки па заготовку, то есть 114 м</w:t>
      </w:r>
      <w:r w:rsidRPr="000A7401">
        <w:rPr>
          <w:vertAlign w:val="superscript"/>
        </w:rPr>
        <w:t>3</w:t>
      </w:r>
      <w:r w:rsidRPr="000A7401">
        <w:t xml:space="preserve"> /5,34 м</w:t>
      </w:r>
      <w:r w:rsidRPr="000A7401">
        <w:rPr>
          <w:vertAlign w:val="superscript"/>
        </w:rPr>
        <w:t>3</w:t>
      </w:r>
      <w:r w:rsidRPr="000A7401">
        <w:t xml:space="preserve"> = 21,3 чдн</w:t>
      </w:r>
    </w:p>
    <w:p w:rsidR="005D6366" w:rsidRPr="000A7401" w:rsidRDefault="005D6366" w:rsidP="000A7401">
      <w:r w:rsidRPr="000A7401">
        <w:t>Потребное количество мсм, на трелёвку</w:t>
      </w:r>
      <w:r w:rsidR="000A7401" w:rsidRPr="000A7401">
        <w:t xml:space="preserve"> - </w:t>
      </w:r>
      <w:r w:rsidRPr="000A7401">
        <w:t>как частное от деления объёма работ на норму выработки на трелёвку 114 м</w:t>
      </w:r>
      <w:r w:rsidRPr="000A7401">
        <w:rPr>
          <w:vertAlign w:val="superscript"/>
        </w:rPr>
        <w:t>3</w:t>
      </w:r>
      <w:r w:rsidRPr="000A7401">
        <w:t>/ 25,4 м</w:t>
      </w:r>
      <w:r w:rsidRPr="000A7401">
        <w:rPr>
          <w:vertAlign w:val="superscript"/>
        </w:rPr>
        <w:t>3</w:t>
      </w:r>
      <w:r w:rsidRPr="000A7401">
        <w:t xml:space="preserve"> = 4,5 мсм трактора</w:t>
      </w:r>
    </w:p>
    <w:p w:rsidR="000A7401" w:rsidRDefault="005D6366" w:rsidP="000A7401">
      <w:r w:rsidRPr="000A7401">
        <w:t>Потребное количество чдн на трелёвку</w:t>
      </w:r>
      <w:r w:rsidR="000A7401" w:rsidRPr="000A7401">
        <w:t xml:space="preserve"> - </w:t>
      </w:r>
      <w:r w:rsidRPr="000A7401">
        <w:t>как произведение полученного количества мсм трактора на 2</w:t>
      </w:r>
      <w:r w:rsidR="000A7401">
        <w:t xml:space="preserve"> (</w:t>
      </w:r>
      <w:r w:rsidRPr="000A7401">
        <w:t>4,5 мсм х 2 = 9 чдн</w:t>
      </w:r>
      <w:r w:rsidR="000A7401" w:rsidRPr="000A7401">
        <w:t>),</w:t>
      </w:r>
      <w:r w:rsidRPr="000A7401">
        <w:t xml:space="preserve"> поскольку 1 трактор обслуживают 2 человека</w:t>
      </w:r>
      <w:r w:rsidR="000A7401" w:rsidRPr="000A7401">
        <w:t xml:space="preserve"> - </w:t>
      </w:r>
      <w:r w:rsidRPr="000A7401">
        <w:t>тракторист и чокеровщик</w:t>
      </w:r>
      <w:r w:rsidR="000A7401" w:rsidRPr="000A7401">
        <w:t>.</w:t>
      </w:r>
    </w:p>
    <w:p w:rsidR="000A7401" w:rsidRDefault="005D6366" w:rsidP="000A7401">
      <w:r w:rsidRPr="000A7401">
        <w:t>Потребное количество мсм бензопилы</w:t>
      </w:r>
      <w:r w:rsidR="000A7401" w:rsidRPr="000A7401">
        <w:t xml:space="preserve"> - </w:t>
      </w:r>
      <w:r w:rsidRPr="000A7401">
        <w:t>как частное от деления потребного количества чдн на заготовку на 3</w:t>
      </w:r>
      <w:r w:rsidR="000A7401">
        <w:t xml:space="preserve"> (</w:t>
      </w:r>
      <w:r w:rsidRPr="000A7401">
        <w:t>21,3 чдн / 3 = 7,1 мсм</w:t>
      </w:r>
      <w:r w:rsidR="000A7401" w:rsidRPr="000A7401">
        <w:t>),</w:t>
      </w:r>
      <w:r w:rsidRPr="000A7401">
        <w:t xml:space="preserve"> поскольку 1 бензопилу обслуживают 3 человека</w:t>
      </w:r>
      <w:r w:rsidR="000A7401" w:rsidRPr="000A7401">
        <w:t xml:space="preserve"> - </w:t>
      </w:r>
      <w:r w:rsidRPr="000A7401">
        <w:t>вальщик, помощник вальщика и обрубщик сучьев</w:t>
      </w:r>
      <w:r w:rsidR="000A7401" w:rsidRPr="000A7401">
        <w:t>.</w:t>
      </w:r>
    </w:p>
    <w:p w:rsidR="000A7401" w:rsidRDefault="005D6366" w:rsidP="000A7401">
      <w:r w:rsidRPr="000A7401">
        <w:t>Средняя тарифная ставка</w:t>
      </w:r>
      <w:r w:rsidR="000A7401" w:rsidRPr="000A7401">
        <w:t xml:space="preserve"> - </w:t>
      </w:r>
      <w:r w:rsidRPr="000A7401">
        <w:t>как среднеарифметическая величина из тарифных ставок по видам работ, предусмотренным нормами выработки</w:t>
      </w:r>
      <w:r w:rsidR="000A7401" w:rsidRPr="000A7401">
        <w:t>.</w:t>
      </w:r>
    </w:p>
    <w:p w:rsidR="000A7401" w:rsidRDefault="005D6366" w:rsidP="000A7401">
      <w:r w:rsidRPr="000A7401">
        <w:t>Тарифный фонд зарплаты</w:t>
      </w:r>
      <w:r w:rsidR="000A7401" w:rsidRPr="000A7401">
        <w:t xml:space="preserve"> - </w:t>
      </w:r>
      <w:r w:rsidRPr="000A7401">
        <w:t>как произведение средней тарифной ставки на выработанное суммарное количество чдн на заготовке и трелёвке древесины</w:t>
      </w:r>
      <w:r w:rsidR="000A7401">
        <w:t xml:space="preserve"> (</w:t>
      </w:r>
      <w:r w:rsidRPr="000A7401">
        <w:t>46</w:t>
      </w:r>
      <w:r w:rsidR="000A7401" w:rsidRPr="000A7401">
        <w:t xml:space="preserve"> - </w:t>
      </w:r>
      <w:r w:rsidRPr="000A7401">
        <w:t>46р</w:t>
      </w:r>
      <w:r w:rsidR="000A7401" w:rsidRPr="000A7401">
        <w:t xml:space="preserve">. </w:t>
      </w:r>
      <w:r w:rsidRPr="000A7401">
        <w:t>х 30,3 чдн = 1407</w:t>
      </w:r>
      <w:r w:rsidR="000A7401" w:rsidRPr="000A7401">
        <w:t xml:space="preserve"> - </w:t>
      </w:r>
      <w:r w:rsidRPr="000A7401">
        <w:t>74р</w:t>
      </w:r>
      <w:r w:rsidR="000A7401" w:rsidRPr="000A7401">
        <w:t>).</w:t>
      </w:r>
    </w:p>
    <w:p w:rsidR="000A7401" w:rsidRDefault="005D6366" w:rsidP="000A7401">
      <w:r w:rsidRPr="000A7401">
        <w:t>Стоимость содержания отработанных мсм бензопил и тракторов</w:t>
      </w:r>
      <w:r w:rsidR="000A7401" w:rsidRPr="000A7401">
        <w:t xml:space="preserve"> - </w:t>
      </w:r>
      <w:r w:rsidRPr="000A7401">
        <w:t>как произведение сметной стоимости содержания мсм тракторов и бензопил</w:t>
      </w:r>
      <w:r w:rsidR="000A7401" w:rsidRPr="000A7401">
        <w:t xml:space="preserve"> </w:t>
      </w:r>
      <w:r w:rsidRPr="000A7401">
        <w:t>на выработанное их количество 664р</w:t>
      </w:r>
      <w:r w:rsidR="000A7401" w:rsidRPr="000A7401">
        <w:t xml:space="preserve">. </w:t>
      </w:r>
      <w:r w:rsidRPr="000A7401">
        <w:t>х 7,1 мсм = 4714</w:t>
      </w:r>
      <w:r w:rsidR="000A7401" w:rsidRPr="000A7401">
        <w:t xml:space="preserve"> - </w:t>
      </w:r>
      <w:r w:rsidRPr="000A7401">
        <w:t>40р</w:t>
      </w:r>
      <w:r w:rsidR="000A7401">
        <w:t>.,</w:t>
      </w:r>
      <w:r w:rsidRPr="000A7401">
        <w:t xml:space="preserve"> 1735р</w:t>
      </w:r>
      <w:r w:rsidR="000A7401" w:rsidRPr="000A7401">
        <w:t xml:space="preserve">. </w:t>
      </w:r>
      <w:r w:rsidRPr="000A7401">
        <w:t>х 4,5 мсм = 7807</w:t>
      </w:r>
      <w:r w:rsidR="000A7401" w:rsidRPr="000A7401">
        <w:t xml:space="preserve"> - </w:t>
      </w:r>
      <w:r w:rsidRPr="000A7401">
        <w:t>50р</w:t>
      </w:r>
      <w:r w:rsidR="000A7401">
        <w:t>.,</w:t>
      </w:r>
      <w:r w:rsidRPr="000A7401">
        <w:t xml:space="preserve"> где 1735 р</w:t>
      </w:r>
      <w:r w:rsidR="000A7401" w:rsidRPr="000A7401">
        <w:t>. -</w:t>
      </w:r>
      <w:r w:rsidR="000A7401">
        <w:t xml:space="preserve"> </w:t>
      </w:r>
      <w:r w:rsidRPr="000A7401">
        <w:t>сметная стоимость содержания одной мсм трактора МТЗ</w:t>
      </w:r>
      <w:r w:rsidR="000A7401" w:rsidRPr="000A7401">
        <w:t xml:space="preserve"> - </w:t>
      </w:r>
      <w:r w:rsidRPr="000A7401">
        <w:t>80</w:t>
      </w:r>
      <w:r w:rsidR="000A7401" w:rsidRPr="000A7401">
        <w:t>.</w:t>
      </w:r>
    </w:p>
    <w:p w:rsidR="008914DE" w:rsidRDefault="008914DE" w:rsidP="000A7401">
      <w:pPr>
        <w:rPr>
          <w:b/>
          <w:bCs/>
        </w:rPr>
      </w:pPr>
    </w:p>
    <w:p w:rsidR="00B71E27" w:rsidRPr="000A7401" w:rsidRDefault="00B71E27" w:rsidP="008A3926">
      <w:r w:rsidRPr="000A7401">
        <w:t xml:space="preserve">Таблица </w:t>
      </w:r>
      <w:r w:rsidR="000A7401">
        <w:t xml:space="preserve">3.2.5 </w:t>
      </w:r>
      <w:r w:rsidRPr="000A7401">
        <w:t>Расчёт прямых затрат на проведение рубок ухода</w:t>
      </w:r>
      <w:r w:rsidR="000A7401" w:rsidRPr="000A7401">
        <w:t xml:space="preserve">. 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844"/>
        <w:gridCol w:w="1009"/>
        <w:gridCol w:w="1339"/>
        <w:gridCol w:w="2328"/>
        <w:gridCol w:w="844"/>
      </w:tblGrid>
      <w:tr w:rsidR="00B71E27" w:rsidRPr="000A7401" w:rsidTr="009F2AA2">
        <w:trPr>
          <w:trHeight w:hRule="exact" w:val="731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Наименование статей затрат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Осветления</w:t>
            </w: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Прочистки</w:t>
            </w: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Прореживания</w:t>
            </w:r>
          </w:p>
        </w:tc>
        <w:tc>
          <w:tcPr>
            <w:tcW w:w="2328" w:type="dxa"/>
            <w:shd w:val="clear" w:color="auto" w:fill="auto"/>
          </w:tcPr>
          <w:p w:rsidR="006D0128" w:rsidRPr="000A7401" w:rsidRDefault="00B71E27" w:rsidP="008914DE">
            <w:pPr>
              <w:pStyle w:val="afb"/>
            </w:pPr>
            <w:r w:rsidRPr="000A7401">
              <w:t>Проходные</w:t>
            </w:r>
          </w:p>
          <w:p w:rsidR="00B71E27" w:rsidRPr="000A7401" w:rsidRDefault="00B71E27" w:rsidP="008914DE">
            <w:pPr>
              <w:pStyle w:val="afb"/>
            </w:pPr>
            <w:r w:rsidRPr="000A7401">
              <w:t>рубки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Итого</w:t>
            </w: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Основная зарплата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2</w:t>
            </w:r>
            <w:r w:rsidR="00A71E42" w:rsidRPr="000A7401">
              <w:t>840</w:t>
            </w:r>
            <w:r w:rsidRPr="000A7401">
              <w:t>-</w:t>
            </w:r>
            <w:r w:rsidR="00A71E42" w:rsidRPr="000A7401">
              <w:t>7</w:t>
            </w:r>
            <w:r w:rsidR="00561F03" w:rsidRPr="000A7401">
              <w:t>0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A71E42" w:rsidP="008914DE">
            <w:pPr>
              <w:pStyle w:val="afb"/>
            </w:pPr>
            <w:r w:rsidRPr="000A7401">
              <w:t>в</w:t>
            </w:r>
            <w:r w:rsidR="00B71E27" w:rsidRPr="000A7401">
              <w:t xml:space="preserve"> том числе</w:t>
            </w:r>
            <w:r w:rsidR="000A7401" w:rsidRPr="000A7401">
              <w:t xml:space="preserve">: 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Тарифный фонд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1</w:t>
            </w:r>
            <w:r w:rsidR="00561F03" w:rsidRPr="000A7401">
              <w:t>840-2</w:t>
            </w:r>
            <w:r w:rsidRPr="000A7401">
              <w:t>5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Доплата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A71E42" w:rsidP="008914DE">
            <w:pPr>
              <w:pStyle w:val="afb"/>
            </w:pPr>
            <w:r w:rsidRPr="000A7401">
              <w:t>1000</w:t>
            </w:r>
            <w:r w:rsidR="00B71E27" w:rsidRPr="000A7401">
              <w:t>-</w:t>
            </w:r>
            <w:r w:rsidRPr="000A7401">
              <w:t>4</w:t>
            </w:r>
            <w:r w:rsidR="00561F03" w:rsidRPr="000A7401">
              <w:t>5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Дополнительная зарплата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A71E42" w:rsidP="008914DE">
            <w:pPr>
              <w:pStyle w:val="afb"/>
            </w:pPr>
            <w:r w:rsidRPr="000A7401">
              <w:t>173</w:t>
            </w:r>
            <w:r w:rsidR="00B71E27" w:rsidRPr="000A7401">
              <w:t>-</w:t>
            </w:r>
            <w:r w:rsidR="00561F03" w:rsidRPr="000A7401">
              <w:t>0</w:t>
            </w:r>
            <w:r w:rsidRPr="000A7401">
              <w:t>6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Итого по зарплате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115EC4" w:rsidP="008914DE">
            <w:pPr>
              <w:pStyle w:val="afb"/>
            </w:pPr>
            <w:r w:rsidRPr="000A7401">
              <w:t>3013-76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Начисление на зарплату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115EC4" w:rsidP="008914DE">
            <w:pPr>
              <w:pStyle w:val="afb"/>
            </w:pPr>
            <w:r w:rsidRPr="000A7401">
              <w:t>1054-82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Услуги вспомогательных производств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1</w:t>
            </w:r>
            <w:r w:rsidR="00115EC4" w:rsidRPr="000A7401">
              <w:t>54</w:t>
            </w:r>
            <w:r w:rsidRPr="000A7401">
              <w:t>4</w:t>
            </w:r>
            <w:r w:rsidR="00115EC4" w:rsidRPr="000A7401">
              <w:t>9</w:t>
            </w:r>
            <w:r w:rsidRPr="000A7401">
              <w:t>-</w:t>
            </w:r>
            <w:r w:rsidR="00115EC4" w:rsidRPr="000A7401">
              <w:t>25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Итого прямых затрат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115EC4" w:rsidP="008914DE">
            <w:pPr>
              <w:pStyle w:val="afb"/>
            </w:pPr>
            <w:r w:rsidRPr="000A7401">
              <w:t>19517,83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Годичная лесосека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По площади, га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F32B08" w:rsidP="008914DE">
            <w:pPr>
              <w:pStyle w:val="afb"/>
            </w:pPr>
            <w:r w:rsidRPr="000A7401">
              <w:t>3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По массе, м</w:t>
            </w:r>
            <w:r w:rsidRPr="009F2AA2">
              <w:rPr>
                <w:vertAlign w:val="superscript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E921D7" w:rsidP="008914DE">
            <w:pPr>
              <w:pStyle w:val="afb"/>
            </w:pPr>
            <w:r w:rsidRPr="000A7401">
              <w:t>72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Затраты по рубкам ухода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На 1 га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EF3C0B" w:rsidP="008914DE">
            <w:pPr>
              <w:pStyle w:val="afb"/>
            </w:pPr>
            <w:r w:rsidRPr="000A7401">
              <w:t>6505-94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На1м</w:t>
            </w:r>
            <w:r w:rsidRPr="009F2AA2">
              <w:rPr>
                <w:vertAlign w:val="superscript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EF3C0B" w:rsidP="008914DE">
            <w:pPr>
              <w:pStyle w:val="afb"/>
            </w:pPr>
            <w:r w:rsidRPr="000A7401">
              <w:t>271-08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Административные расходы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EF3C0B" w:rsidP="008914DE">
            <w:pPr>
              <w:pStyle w:val="afb"/>
            </w:pPr>
            <w:r w:rsidRPr="000A7401">
              <w:t>9758,92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Прочие расходы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5D6B77" w:rsidP="008914DE">
            <w:pPr>
              <w:pStyle w:val="afb"/>
            </w:pPr>
            <w:r w:rsidRPr="000A7401">
              <w:t>7807-13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  <w:tr w:rsidR="00B71E27" w:rsidRPr="000A7401" w:rsidTr="009F2AA2">
        <w:trPr>
          <w:trHeight w:hRule="exact" w:val="284"/>
          <w:jc w:val="center"/>
        </w:trPr>
        <w:tc>
          <w:tcPr>
            <w:tcW w:w="2626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  <w:r w:rsidRPr="000A7401">
              <w:t>Всего затрат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00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  <w:tc>
          <w:tcPr>
            <w:tcW w:w="2328" w:type="dxa"/>
            <w:shd w:val="clear" w:color="auto" w:fill="auto"/>
          </w:tcPr>
          <w:p w:rsidR="00B71E27" w:rsidRPr="000A7401" w:rsidRDefault="00207F56" w:rsidP="008914DE">
            <w:pPr>
              <w:pStyle w:val="afb"/>
            </w:pPr>
            <w:r w:rsidRPr="000A7401">
              <w:t>37083</w:t>
            </w:r>
            <w:r w:rsidR="00B4630C" w:rsidRPr="000A7401">
              <w:t>-</w:t>
            </w:r>
            <w:r w:rsidRPr="000A7401">
              <w:t>88</w:t>
            </w:r>
          </w:p>
        </w:tc>
        <w:tc>
          <w:tcPr>
            <w:tcW w:w="844" w:type="dxa"/>
            <w:shd w:val="clear" w:color="auto" w:fill="auto"/>
          </w:tcPr>
          <w:p w:rsidR="00B71E27" w:rsidRPr="000A7401" w:rsidRDefault="00B71E27" w:rsidP="008914DE">
            <w:pPr>
              <w:pStyle w:val="afb"/>
            </w:pPr>
          </w:p>
        </w:tc>
      </w:tr>
    </w:tbl>
    <w:p w:rsidR="000A7401" w:rsidRPr="000A7401" w:rsidRDefault="000A7401" w:rsidP="000A7401"/>
    <w:p w:rsidR="00262132" w:rsidRPr="000A7401" w:rsidRDefault="00262132" w:rsidP="008A3926">
      <w:pPr>
        <w:ind w:left="708" w:firstLine="12"/>
      </w:pPr>
      <w:r w:rsidRPr="000A7401">
        <w:t xml:space="preserve">Таблица </w:t>
      </w:r>
      <w:r w:rsidR="000A7401">
        <w:t xml:space="preserve">3.2.6 </w:t>
      </w:r>
      <w:r w:rsidRPr="000A7401">
        <w:t>Расчёт ожидаемого экономического эффекта</w:t>
      </w:r>
      <w:r w:rsidR="008A3926">
        <w:t xml:space="preserve"> </w:t>
      </w:r>
      <w:r w:rsidRPr="000A7401">
        <w:t>отдельных видов рубок ухода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035"/>
        <w:gridCol w:w="1389"/>
        <w:gridCol w:w="1339"/>
        <w:gridCol w:w="1503"/>
        <w:gridCol w:w="2652"/>
      </w:tblGrid>
      <w:tr w:rsidR="00262132" w:rsidRPr="000A7401" w:rsidTr="009F2AA2">
        <w:trPr>
          <w:trHeight w:hRule="exact" w:val="1589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Сортименты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Количество, м</w:t>
            </w:r>
            <w:r w:rsidRPr="009F2AA2">
              <w:rPr>
                <w:vertAlign w:val="superscript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Ст</w:t>
            </w:r>
            <w:r w:rsidR="00F221C6" w:rsidRPr="000A7401">
              <w:t>-</w:t>
            </w:r>
            <w:r w:rsidRPr="000A7401">
              <w:t>сть</w:t>
            </w:r>
          </w:p>
          <w:p w:rsidR="00262132" w:rsidRPr="000A7401" w:rsidRDefault="00262132" w:rsidP="008914DE">
            <w:pPr>
              <w:pStyle w:val="afb"/>
            </w:pPr>
            <w:r w:rsidRPr="000A7401">
              <w:t>1 м</w:t>
            </w:r>
            <w:r w:rsidRPr="009F2AA2">
              <w:rPr>
                <w:vertAlign w:val="superscript"/>
              </w:rPr>
              <w:t xml:space="preserve">3 </w:t>
            </w:r>
            <w:r w:rsidRPr="000A7401">
              <w:t>древесины по прейскуранту в р</w:t>
            </w:r>
            <w:r w:rsidR="000A7401" w:rsidRPr="000A7401">
              <w:t xml:space="preserve">. 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Стоимость</w:t>
            </w:r>
          </w:p>
          <w:p w:rsidR="00262132" w:rsidRPr="000A7401" w:rsidRDefault="00F221C6" w:rsidP="008914DE">
            <w:pPr>
              <w:pStyle w:val="afb"/>
            </w:pPr>
            <w:r w:rsidRPr="000A7401">
              <w:t>Р</w:t>
            </w:r>
            <w:r w:rsidR="00262132" w:rsidRPr="000A7401">
              <w:t>еализу</w:t>
            </w:r>
            <w:r w:rsidRPr="000A7401">
              <w:t>-</w:t>
            </w:r>
            <w:r w:rsidR="00262132" w:rsidRPr="000A7401">
              <w:t>емой</w:t>
            </w:r>
          </w:p>
          <w:p w:rsidR="00262132" w:rsidRPr="000A7401" w:rsidRDefault="00262132" w:rsidP="008914DE">
            <w:pPr>
              <w:pStyle w:val="afb"/>
            </w:pPr>
            <w:r w:rsidRPr="000A7401">
              <w:t>древесины,</w:t>
            </w:r>
          </w:p>
          <w:p w:rsidR="00262132" w:rsidRPr="000A7401" w:rsidRDefault="00262132" w:rsidP="008914DE">
            <w:pPr>
              <w:pStyle w:val="afb"/>
            </w:pPr>
            <w:r w:rsidRPr="000A7401">
              <w:t>Р-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Затраты на</w:t>
            </w:r>
          </w:p>
          <w:p w:rsidR="00262132" w:rsidRPr="000A7401" w:rsidRDefault="00262132" w:rsidP="008914DE">
            <w:pPr>
              <w:pStyle w:val="afb"/>
            </w:pPr>
            <w:r w:rsidRPr="000A7401">
              <w:t>проведение</w:t>
            </w:r>
          </w:p>
          <w:p w:rsidR="00262132" w:rsidRPr="000A7401" w:rsidRDefault="00262132" w:rsidP="008914DE">
            <w:pPr>
              <w:pStyle w:val="afb"/>
            </w:pPr>
            <w:r w:rsidRPr="000A7401">
              <w:t>рубки, р</w:t>
            </w:r>
            <w:r w:rsidR="000A7401" w:rsidRPr="000A7401">
              <w:t xml:space="preserve">. </w:t>
            </w: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Экономический эффект, р</w:t>
            </w:r>
            <w:r w:rsidR="000A7401" w:rsidRPr="000A7401">
              <w:t xml:space="preserve">. </w:t>
            </w:r>
          </w:p>
        </w:tc>
      </w:tr>
      <w:tr w:rsidR="00262132" w:rsidRPr="000A7401" w:rsidTr="009F2AA2">
        <w:trPr>
          <w:trHeight w:hRule="exact" w:val="228"/>
          <w:jc w:val="center"/>
        </w:trPr>
        <w:tc>
          <w:tcPr>
            <w:tcW w:w="9015" w:type="dxa"/>
            <w:gridSpan w:val="6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Проходные рубки</w:t>
            </w:r>
          </w:p>
        </w:tc>
      </w:tr>
      <w:tr w:rsidR="00262132" w:rsidRPr="000A7401" w:rsidTr="009F2AA2">
        <w:trPr>
          <w:trHeight w:hRule="exact" w:val="273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Деловая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78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Крупная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54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51</w:t>
            </w:r>
            <w:r w:rsidR="00416E93" w:rsidRPr="000A7401">
              <w:t>5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27810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81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Средняя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4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3</w:t>
            </w:r>
            <w:r w:rsidR="00416E93" w:rsidRPr="000A7401">
              <w:t>80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1520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86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Мелкая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5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2</w:t>
            </w:r>
            <w:r w:rsidR="00416E93" w:rsidRPr="000A7401">
              <w:t>75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1375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61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Дрова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5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1</w:t>
            </w:r>
            <w:r w:rsidR="00416E93" w:rsidRPr="000A7401">
              <w:t>56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780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94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Хворост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9</w:t>
            </w: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1</w:t>
            </w:r>
            <w:r w:rsidR="00416E93" w:rsidRPr="000A7401">
              <w:t>1</w:t>
            </w:r>
          </w:p>
        </w:tc>
        <w:tc>
          <w:tcPr>
            <w:tcW w:w="1339" w:type="dxa"/>
            <w:shd w:val="clear" w:color="auto" w:fill="auto"/>
          </w:tcPr>
          <w:p w:rsidR="00262132" w:rsidRPr="000A7401" w:rsidRDefault="00B4630C" w:rsidP="008914DE">
            <w:pPr>
              <w:pStyle w:val="afb"/>
            </w:pPr>
            <w:r w:rsidRPr="000A7401">
              <w:t>99</w:t>
            </w:r>
          </w:p>
        </w:tc>
        <w:tc>
          <w:tcPr>
            <w:tcW w:w="1503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2652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</w:tr>
      <w:tr w:rsidR="00262132" w:rsidRPr="000A7401" w:rsidTr="009F2AA2">
        <w:trPr>
          <w:trHeight w:hRule="exact" w:val="269"/>
          <w:jc w:val="center"/>
        </w:trPr>
        <w:tc>
          <w:tcPr>
            <w:tcW w:w="1097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  <w:r w:rsidRPr="000A7401">
              <w:t>Итого</w:t>
            </w:r>
          </w:p>
        </w:tc>
        <w:tc>
          <w:tcPr>
            <w:tcW w:w="1035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1389" w:type="dxa"/>
            <w:shd w:val="clear" w:color="auto" w:fill="auto"/>
          </w:tcPr>
          <w:p w:rsidR="00262132" w:rsidRPr="000A7401" w:rsidRDefault="00262132" w:rsidP="008914DE">
            <w:pPr>
              <w:pStyle w:val="afb"/>
            </w:pPr>
          </w:p>
        </w:tc>
        <w:tc>
          <w:tcPr>
            <w:tcW w:w="1339" w:type="dxa"/>
            <w:shd w:val="clear" w:color="auto" w:fill="auto"/>
          </w:tcPr>
          <w:p w:rsidR="00262132" w:rsidRPr="009F2AA2" w:rsidRDefault="00BC2118" w:rsidP="008914DE">
            <w:pPr>
              <w:pStyle w:val="afb"/>
              <w:rPr>
                <w:b/>
                <w:bCs/>
              </w:rPr>
            </w:pPr>
            <w:r w:rsidRPr="009F2AA2">
              <w:rPr>
                <w:b/>
                <w:bCs/>
              </w:rPr>
              <w:t>31584</w:t>
            </w:r>
          </w:p>
        </w:tc>
        <w:tc>
          <w:tcPr>
            <w:tcW w:w="1503" w:type="dxa"/>
            <w:shd w:val="clear" w:color="auto" w:fill="auto"/>
          </w:tcPr>
          <w:p w:rsidR="00262132" w:rsidRPr="009F2AA2" w:rsidRDefault="00B4630C" w:rsidP="008914DE">
            <w:pPr>
              <w:pStyle w:val="afb"/>
              <w:rPr>
                <w:b/>
                <w:bCs/>
              </w:rPr>
            </w:pPr>
            <w:r w:rsidRPr="009F2AA2">
              <w:rPr>
                <w:b/>
                <w:bCs/>
              </w:rPr>
              <w:t>37083-88</w:t>
            </w:r>
          </w:p>
        </w:tc>
        <w:tc>
          <w:tcPr>
            <w:tcW w:w="2652" w:type="dxa"/>
            <w:shd w:val="clear" w:color="auto" w:fill="auto"/>
          </w:tcPr>
          <w:p w:rsidR="00262132" w:rsidRPr="009F2AA2" w:rsidRDefault="00D265C3" w:rsidP="008914DE">
            <w:pPr>
              <w:pStyle w:val="afb"/>
              <w:rPr>
                <w:b/>
                <w:bCs/>
              </w:rPr>
            </w:pPr>
            <w:r w:rsidRPr="009F2AA2">
              <w:rPr>
                <w:b/>
                <w:bCs/>
              </w:rPr>
              <w:t>5499-88</w:t>
            </w:r>
          </w:p>
        </w:tc>
      </w:tr>
    </w:tbl>
    <w:p w:rsidR="000A7401" w:rsidRPr="000A7401" w:rsidRDefault="000A7401" w:rsidP="000A7401"/>
    <w:p w:rsidR="000A7401" w:rsidRDefault="00237940" w:rsidP="00237940">
      <w:pPr>
        <w:pStyle w:val="2"/>
      </w:pPr>
      <w:bookmarkStart w:id="9" w:name="_Toc252731751"/>
      <w:r>
        <w:t xml:space="preserve">3.2 </w:t>
      </w:r>
      <w:r w:rsidRPr="000A7401">
        <w:t>Инструкция по охране труда</w:t>
      </w:r>
      <w:r>
        <w:t xml:space="preserve"> </w:t>
      </w:r>
      <w:r w:rsidRPr="000A7401">
        <w:t>рубки ухода за лесом и выборочные</w:t>
      </w:r>
      <w:r>
        <w:t xml:space="preserve"> </w:t>
      </w:r>
      <w:r w:rsidRPr="000A7401">
        <w:t>санитарные рубки</w:t>
      </w:r>
      <w:r>
        <w:t xml:space="preserve"> (комплексная)</w:t>
      </w:r>
      <w:bookmarkEnd w:id="9"/>
    </w:p>
    <w:p w:rsidR="00237940" w:rsidRPr="00237940" w:rsidRDefault="00237940" w:rsidP="00237940"/>
    <w:p w:rsidR="000A7401" w:rsidRDefault="0087104C" w:rsidP="000A7401">
      <w:r w:rsidRPr="000A7401">
        <w:t>1</w:t>
      </w:r>
      <w:r w:rsidR="000A7401" w:rsidRPr="000A7401">
        <w:t xml:space="preserve">. </w:t>
      </w:r>
      <w:r w:rsidRPr="000A7401">
        <w:t>Общие требования безопасности</w:t>
      </w:r>
    </w:p>
    <w:p w:rsidR="000A7401" w:rsidRDefault="0087104C" w:rsidP="000A7401">
      <w:r w:rsidRPr="000A7401">
        <w:t>Раздел излагается самостоятельно на основании Типовой инструкции ТОИ Р-07-001-98</w:t>
      </w:r>
      <w:r w:rsidR="000A7401">
        <w:t xml:space="preserve"> "</w:t>
      </w:r>
      <w:r w:rsidRPr="000A7401">
        <w:t>Общие требования безопасности для профессий и видов работ, выполняемых в полевых условиях</w:t>
      </w:r>
      <w:r w:rsidR="000A7401">
        <w:t xml:space="preserve">" </w:t>
      </w:r>
      <w:r w:rsidRPr="000A7401">
        <w:t>с учетом специфики конкретного лесхоза</w:t>
      </w:r>
      <w:r w:rsidR="000A7401" w:rsidRPr="000A7401">
        <w:t>.</w:t>
      </w:r>
    </w:p>
    <w:p w:rsidR="000A7401" w:rsidRDefault="0087104C" w:rsidP="000A7401">
      <w:r w:rsidRPr="000A7401">
        <w:t>2</w:t>
      </w:r>
      <w:r w:rsidR="000A7401" w:rsidRPr="000A7401">
        <w:t xml:space="preserve">. </w:t>
      </w:r>
      <w:r w:rsidRPr="000A7401">
        <w:t>Требования безопасности перед началом работы</w:t>
      </w:r>
    </w:p>
    <w:p w:rsidR="000A7401" w:rsidRDefault="000A7401" w:rsidP="000A7401">
      <w:r>
        <w:t xml:space="preserve">2.1 </w:t>
      </w:r>
      <w:r w:rsidR="0087104C" w:rsidRPr="000A7401">
        <w:t>Ознакомиться с технологической картой и указаниями мастера о порядке производства работ, без его ведома не изменять установленного порядка</w:t>
      </w:r>
      <w:r>
        <w:t>.</w:t>
      </w:r>
    </w:p>
    <w:p w:rsidR="000A7401" w:rsidRDefault="000A7401" w:rsidP="000A7401">
      <w:r>
        <w:t xml:space="preserve">2.2 </w:t>
      </w:r>
      <w:r w:rsidR="0087104C" w:rsidRPr="000A7401">
        <w:t>Обозначить знаками установленной формы опасные зоны</w:t>
      </w:r>
      <w:r w:rsidRPr="000A7401">
        <w:t xml:space="preserve">: </w:t>
      </w:r>
      <w:r w:rsidR="0087104C" w:rsidRPr="000A7401">
        <w:t>в равнинной местности</w:t>
      </w:r>
      <w:r w:rsidRPr="000A7401">
        <w:t xml:space="preserve"> - </w:t>
      </w:r>
      <w:r w:rsidR="0087104C" w:rsidRPr="000A7401">
        <w:t>территория в радиусе, равном двойной высоте древостоя, но не менее 50 м</w:t>
      </w:r>
      <w:r w:rsidRPr="000A7401">
        <w:t xml:space="preserve">; </w:t>
      </w:r>
      <w:r w:rsidR="0087104C" w:rsidRPr="000A7401">
        <w:t>в горных условиях</w:t>
      </w:r>
      <w:r w:rsidRPr="000A7401">
        <w:t xml:space="preserve"> - </w:t>
      </w:r>
      <w:r w:rsidR="0087104C" w:rsidRPr="000A7401">
        <w:t>в радиусе не менее 60 м</w:t>
      </w:r>
      <w:r w:rsidRPr="000A7401">
        <w:t xml:space="preserve">; </w:t>
      </w:r>
      <w:r w:rsidR="0087104C" w:rsidRPr="000A7401">
        <w:t>при уклоне более 15 градусов</w:t>
      </w:r>
      <w:r w:rsidRPr="000A7401">
        <w:t xml:space="preserve"> - </w:t>
      </w:r>
      <w:r w:rsidR="0087104C" w:rsidRPr="000A7401">
        <w:t>расстояние от места валки до подошвы горы</w:t>
      </w:r>
      <w:r w:rsidRPr="000A7401">
        <w:t xml:space="preserve">; </w:t>
      </w:r>
      <w:r w:rsidR="0087104C" w:rsidRPr="000A7401">
        <w:t>при проведении рубок в молодняках</w:t>
      </w:r>
      <w:r w:rsidRPr="000A7401">
        <w:t xml:space="preserve"> - </w:t>
      </w:r>
      <w:r w:rsidR="0087104C" w:rsidRPr="000A7401">
        <w:t>в радиусе, равном двойной высоте древостоя</w:t>
      </w:r>
      <w:r w:rsidRPr="000A7401">
        <w:t xml:space="preserve">; </w:t>
      </w:r>
      <w:r w:rsidR="0087104C" w:rsidRPr="000A7401">
        <w:t>при работе кустореза-осветлителя</w:t>
      </w:r>
      <w:r w:rsidRPr="000A7401">
        <w:t xml:space="preserve"> - </w:t>
      </w:r>
      <w:r w:rsidR="0087104C" w:rsidRPr="000A7401">
        <w:t>в радиусе 50 м</w:t>
      </w:r>
      <w:r w:rsidRPr="000A7401">
        <w:t xml:space="preserve">. </w:t>
      </w:r>
      <w:r w:rsidR="0087104C" w:rsidRPr="000A7401">
        <w:t>На территории опасной зоны во время валки деревьев запрещается выполнять другие работы</w:t>
      </w:r>
      <w:r w:rsidRPr="000A7401">
        <w:t xml:space="preserve">. </w:t>
      </w:r>
      <w:r w:rsidR="0087104C" w:rsidRPr="000A7401">
        <w:t>При появлении в опасной зоне людей валка прекращается, люди выводятся из опасной зоны</w:t>
      </w:r>
      <w:r>
        <w:t>.</w:t>
      </w:r>
    </w:p>
    <w:p w:rsidR="000A7401" w:rsidRDefault="000A7401" w:rsidP="000A7401">
      <w:r>
        <w:t xml:space="preserve">2.3 </w:t>
      </w:r>
      <w:r w:rsidR="0087104C" w:rsidRPr="000A7401">
        <w:t>Проверить комплектность, исправность и одеть спецодежду, спецобувь и предохранительные приспособления</w:t>
      </w:r>
      <w:r w:rsidRPr="000A7401">
        <w:t xml:space="preserve">. </w:t>
      </w:r>
      <w:r w:rsidR="0087104C" w:rsidRPr="000A7401">
        <w:t>Не допускать свисания концов одежды, убрать волосы под головной убор</w:t>
      </w:r>
      <w:r w:rsidRPr="000A7401">
        <w:t xml:space="preserve">. </w:t>
      </w:r>
      <w:r w:rsidR="0087104C" w:rsidRPr="000A7401">
        <w:t>Защитные каски должны иметь амортизационный комплект, при рубках в молодняках каска должна быть оборудована прозрачным</w:t>
      </w:r>
      <w:r>
        <w:t xml:space="preserve"> (</w:t>
      </w:r>
      <w:r w:rsidR="0087104C" w:rsidRPr="000A7401">
        <w:t>сетчатым</w:t>
      </w:r>
      <w:r w:rsidRPr="000A7401">
        <w:t xml:space="preserve">) </w:t>
      </w:r>
      <w:r w:rsidR="0087104C" w:rsidRPr="000A7401">
        <w:t>козырьком</w:t>
      </w:r>
      <w:r w:rsidRPr="000A7401">
        <w:t xml:space="preserve">. </w:t>
      </w:r>
      <w:r w:rsidR="0087104C" w:rsidRPr="000A7401">
        <w:t>При необходимости рабочие обеспечиваются противоэнцефалитными защитными костюмами либо репеллентами для защиты от укусов кровососущих насекомых</w:t>
      </w:r>
      <w:r w:rsidRPr="000A7401">
        <w:t xml:space="preserve">. </w:t>
      </w:r>
      <w:r w:rsidR="0087104C" w:rsidRPr="000A7401">
        <w:t>Проверить комплектность аптечки, наличие питьевой воды</w:t>
      </w:r>
      <w:r>
        <w:t>.</w:t>
      </w:r>
    </w:p>
    <w:p w:rsidR="000A7401" w:rsidRDefault="000A7401" w:rsidP="000A7401">
      <w:r>
        <w:t xml:space="preserve">2.4 </w:t>
      </w:r>
      <w:r w:rsidR="0087104C" w:rsidRPr="000A7401">
        <w:t>Проверить исправность и комплектность механизмов и ручных инструментов, мотоинструменты и механизмы опробовать на холостых оборотах, особое внимание уделить защитным, оградительным и блокировочным устройствам, средствам сигнализации</w:t>
      </w:r>
      <w:r>
        <w:t>.</w:t>
      </w:r>
    </w:p>
    <w:p w:rsidR="000A7401" w:rsidRDefault="000A7401" w:rsidP="000A7401">
      <w:r>
        <w:t xml:space="preserve">2.5 </w:t>
      </w:r>
      <w:r w:rsidR="0087104C" w:rsidRPr="000A7401">
        <w:t>На участке рубок ухода и выборочных санитарных рубок при проведении несплошных рубок до перебазирования бригады убираются все опасные деревья</w:t>
      </w:r>
      <w:r w:rsidRPr="000A7401">
        <w:t xml:space="preserve">. </w:t>
      </w:r>
      <w:r w:rsidR="0087104C" w:rsidRPr="000A7401">
        <w:t>В радиусе 10 метров от границ верхнего склада, лесопогрузочных пунктов, обогревательных помещений, механизмов и оборудования убираются все деревья</w:t>
      </w:r>
      <w:r w:rsidRPr="000A7401">
        <w:t xml:space="preserve">. </w:t>
      </w:r>
      <w:r w:rsidR="0087104C" w:rsidRPr="000A7401">
        <w:t>Помещения размещаются не ближе 10 м от дороги</w:t>
      </w:r>
      <w:r w:rsidRPr="000A7401">
        <w:t xml:space="preserve">. </w:t>
      </w:r>
      <w:r w:rsidR="0087104C" w:rsidRPr="000A7401">
        <w:t>На погрузочных площадках убираются все деревья, подрост, кустарники</w:t>
      </w:r>
      <w:r w:rsidRPr="000A7401">
        <w:t xml:space="preserve">. </w:t>
      </w:r>
      <w:r w:rsidR="0087104C" w:rsidRPr="000A7401">
        <w:t>Далее подготавливается рабочее место вальщика</w:t>
      </w:r>
      <w:r w:rsidRPr="000A7401">
        <w:t xml:space="preserve">: </w:t>
      </w:r>
      <w:r w:rsidR="0087104C" w:rsidRPr="000A7401">
        <w:t>в радиусе не менее 0,7 м вокруг дерева срезаются кустарник и подрост, делаются отходные дорожки длиной не менее 3 м, шириной 0,45 м, под углом 60 градусов к направлению валки, снег после огребки уплотняется до высоты не более 0,2 м на кольце и 0,3 на дорожке</w:t>
      </w:r>
      <w:r>
        <w:t>.</w:t>
      </w:r>
    </w:p>
    <w:p w:rsidR="00E05233" w:rsidRDefault="0087104C" w:rsidP="000A7401">
      <w:r w:rsidRPr="000A7401">
        <w:t>До начала работ убедиться в отсутствии на лесосеке посторонних лиц и техники, в ограждении опасных зон</w:t>
      </w:r>
      <w:r w:rsidR="000A7401">
        <w:t>.</w:t>
      </w:r>
    </w:p>
    <w:p w:rsidR="000A7401" w:rsidRDefault="0087104C" w:rsidP="000A7401">
      <w:r w:rsidRPr="000A7401">
        <w:t>3</w:t>
      </w:r>
      <w:r w:rsidR="000A7401" w:rsidRPr="000A7401">
        <w:t xml:space="preserve">. </w:t>
      </w:r>
      <w:r w:rsidRPr="000A7401">
        <w:t>Требования безопасности во время работы</w:t>
      </w:r>
    </w:p>
    <w:p w:rsidR="000A7401" w:rsidRDefault="000A7401" w:rsidP="000A7401">
      <w:r>
        <w:t xml:space="preserve">3.1 </w:t>
      </w:r>
      <w:r w:rsidR="0087104C" w:rsidRPr="000A7401">
        <w:t>Рубки ухода должны производиться вальщиком леса</w:t>
      </w:r>
      <w:r>
        <w:t xml:space="preserve"> (</w:t>
      </w:r>
      <w:r w:rsidR="0087104C" w:rsidRPr="000A7401">
        <w:t>оператором кустореза</w:t>
      </w:r>
      <w:r w:rsidRPr="000A7401">
        <w:t xml:space="preserve">) </w:t>
      </w:r>
      <w:r w:rsidR="0087104C" w:rsidRPr="000A7401">
        <w:t>с лесорубом</w:t>
      </w:r>
      <w:r>
        <w:t xml:space="preserve"> (</w:t>
      </w:r>
      <w:r w:rsidR="0087104C" w:rsidRPr="000A7401">
        <w:t>помощником</w:t>
      </w:r>
      <w:r w:rsidRPr="000A7401">
        <w:t>),</w:t>
      </w:r>
      <w:r w:rsidR="0087104C" w:rsidRPr="000A7401">
        <w:t xml:space="preserve"> валку дерева производить в просветы либо на свободные от леса места</w:t>
      </w:r>
      <w:r>
        <w:t xml:space="preserve"> (</w:t>
      </w:r>
      <w:r w:rsidR="0087104C" w:rsidRPr="000A7401">
        <w:t>но не на стену леса</w:t>
      </w:r>
      <w:r w:rsidRPr="000A7401">
        <w:t>),</w:t>
      </w:r>
      <w:r w:rsidR="0087104C" w:rsidRPr="000A7401">
        <w:t xml:space="preserve"> приземлять деревья диаметром более 8 см в сторону естественного наклона ствола, направления ветра или наибольшей массы кроны</w:t>
      </w:r>
      <w:r>
        <w:t xml:space="preserve"> (</w:t>
      </w:r>
      <w:r w:rsidR="0087104C" w:rsidRPr="000A7401">
        <w:t>с предварительным подпилом дерева</w:t>
      </w:r>
      <w:r w:rsidRPr="000A7401">
        <w:t>)</w:t>
      </w:r>
      <w:r>
        <w:t>.</w:t>
      </w:r>
    </w:p>
    <w:p w:rsidR="000A7401" w:rsidRDefault="000A7401" w:rsidP="000A7401">
      <w:r>
        <w:t xml:space="preserve">3.2 </w:t>
      </w:r>
      <w:r w:rsidR="0087104C" w:rsidRPr="000A7401">
        <w:t>При выполнении рубок ухода ручным и бензиномоторным инструментом не разрешается</w:t>
      </w:r>
      <w:r w:rsidRPr="000A7401">
        <w:t xml:space="preserve">: </w:t>
      </w:r>
      <w:r w:rsidR="0087104C" w:rsidRPr="000A7401">
        <w:t>начинать работу в густых зарослях</w:t>
      </w:r>
      <w:r w:rsidRPr="000A7401">
        <w:t xml:space="preserve">; </w:t>
      </w:r>
      <w:r w:rsidR="0087104C" w:rsidRPr="000A7401">
        <w:t>спиливать крупные деревья до вырубки в предполагаемом направлении их падения более мелких</w:t>
      </w:r>
      <w:r>
        <w:t xml:space="preserve"> (</w:t>
      </w:r>
      <w:r w:rsidR="0087104C" w:rsidRPr="000A7401">
        <w:t>назначенных в рубку</w:t>
      </w:r>
      <w:r w:rsidRPr="000A7401">
        <w:t xml:space="preserve">) </w:t>
      </w:r>
      <w:r w:rsidR="0087104C" w:rsidRPr="000A7401">
        <w:t>деревьев</w:t>
      </w:r>
      <w:r w:rsidRPr="000A7401">
        <w:t xml:space="preserve">; </w:t>
      </w:r>
      <w:r w:rsidR="0087104C" w:rsidRPr="000A7401">
        <w:t>сгибать деревья</w:t>
      </w:r>
      <w:r>
        <w:t xml:space="preserve"> (</w:t>
      </w:r>
      <w:r w:rsidR="0087104C" w:rsidRPr="000A7401">
        <w:t>кустарники</w:t>
      </w:r>
      <w:r w:rsidRPr="000A7401">
        <w:t xml:space="preserve">) </w:t>
      </w:r>
      <w:r w:rsidR="0087104C" w:rsidRPr="000A7401">
        <w:t>до сильного напряжения, срезать</w:t>
      </w:r>
      <w:r>
        <w:t xml:space="preserve"> (</w:t>
      </w:r>
      <w:r w:rsidR="0087104C" w:rsidRPr="000A7401">
        <w:t>рубить</w:t>
      </w:r>
      <w:r w:rsidRPr="000A7401">
        <w:t xml:space="preserve">) </w:t>
      </w:r>
      <w:r w:rsidR="0087104C" w:rsidRPr="000A7401">
        <w:t>их с выпуклой стороны</w:t>
      </w:r>
      <w:r w:rsidRPr="000A7401">
        <w:t xml:space="preserve">; </w:t>
      </w:r>
      <w:r w:rsidR="0087104C" w:rsidRPr="000A7401">
        <w:t>срезать деревья</w:t>
      </w:r>
      <w:r>
        <w:t xml:space="preserve"> (</w:t>
      </w:r>
      <w:r w:rsidR="0087104C" w:rsidRPr="000A7401">
        <w:t>кустарники</w:t>
      </w:r>
      <w:r w:rsidRPr="000A7401">
        <w:t>),</w:t>
      </w:r>
      <w:r w:rsidR="0087104C" w:rsidRPr="000A7401">
        <w:t xml:space="preserve"> пилить</w:t>
      </w:r>
      <w:r>
        <w:t xml:space="preserve"> (</w:t>
      </w:r>
      <w:r w:rsidR="0087104C" w:rsidRPr="000A7401">
        <w:t>рубить</w:t>
      </w:r>
      <w:r w:rsidRPr="000A7401">
        <w:t xml:space="preserve">) </w:t>
      </w:r>
      <w:r w:rsidR="0087104C" w:rsidRPr="000A7401">
        <w:t>любую древесину вне видимости рабочего органа инструмента</w:t>
      </w:r>
      <w:r w:rsidRPr="000A7401">
        <w:t xml:space="preserve">; </w:t>
      </w:r>
      <w:r w:rsidR="0087104C" w:rsidRPr="000A7401">
        <w:t>переходить от дерева к дереву с вращающимся</w:t>
      </w:r>
      <w:r>
        <w:t xml:space="preserve"> (</w:t>
      </w:r>
      <w:r w:rsidR="0087104C" w:rsidRPr="000A7401">
        <w:t>движущимся</w:t>
      </w:r>
      <w:r w:rsidRPr="000A7401">
        <w:t xml:space="preserve">) </w:t>
      </w:r>
      <w:r w:rsidR="0087104C" w:rsidRPr="000A7401">
        <w:t>рабочим органом</w:t>
      </w:r>
      <w:r w:rsidRPr="000A7401">
        <w:t xml:space="preserve">; </w:t>
      </w:r>
      <w:r w:rsidR="0087104C" w:rsidRPr="000A7401">
        <w:t>очищать рабочий орган при работающем двигателе</w:t>
      </w:r>
      <w:r w:rsidRPr="000A7401">
        <w:t xml:space="preserve">; </w:t>
      </w:r>
      <w:r w:rsidR="0087104C" w:rsidRPr="000A7401">
        <w:t>подтаскивать древесину с помощью вбитого в нее топора</w:t>
      </w:r>
      <w:r>
        <w:t>.</w:t>
      </w:r>
    </w:p>
    <w:p w:rsidR="000A7401" w:rsidRDefault="000A7401" w:rsidP="000A7401">
      <w:r>
        <w:t xml:space="preserve">3.3 </w:t>
      </w:r>
      <w:r w:rsidR="0087104C" w:rsidRPr="000A7401">
        <w:t>При работе с мотокусторезом</w:t>
      </w:r>
      <w:r w:rsidRPr="000A7401">
        <w:t xml:space="preserve">: </w:t>
      </w:r>
      <w:r w:rsidR="0087104C" w:rsidRPr="000A7401">
        <w:t>валить деревья вершиной вперед</w:t>
      </w:r>
      <w:r w:rsidRPr="000A7401">
        <w:t xml:space="preserve"> - </w:t>
      </w:r>
      <w:r w:rsidR="0087104C" w:rsidRPr="000A7401">
        <w:t>левым сектором пилы, вершиной назад правым сектором</w:t>
      </w:r>
      <w:r w:rsidRPr="000A7401">
        <w:t xml:space="preserve">; </w:t>
      </w:r>
      <w:r w:rsidR="0087104C" w:rsidRPr="000A7401">
        <w:t>срезать деревья, направлять фрезу под углом</w:t>
      </w:r>
      <w:r w:rsidRPr="000A7401">
        <w:t xml:space="preserve">; </w:t>
      </w:r>
      <w:r w:rsidR="0087104C" w:rsidRPr="000A7401">
        <w:t>снимать зависшие деревья, срезая</w:t>
      </w:r>
      <w:r>
        <w:t xml:space="preserve"> (</w:t>
      </w:r>
      <w:r w:rsidR="0087104C" w:rsidRPr="000A7401">
        <w:t>срубая</w:t>
      </w:r>
      <w:r w:rsidRPr="000A7401">
        <w:t xml:space="preserve">) </w:t>
      </w:r>
      <w:r w:rsidR="0087104C" w:rsidRPr="000A7401">
        <w:t>их ниже слома</w:t>
      </w:r>
      <w:r w:rsidRPr="000A7401">
        <w:t xml:space="preserve">; </w:t>
      </w:r>
      <w:r w:rsidR="0087104C" w:rsidRPr="000A7401">
        <w:t>деревца диаметром до 4 см спиливать всем свободным сектором пилы</w:t>
      </w:r>
      <w:r w:rsidRPr="000A7401">
        <w:t xml:space="preserve">; </w:t>
      </w:r>
      <w:r w:rsidR="0087104C" w:rsidRPr="000A7401">
        <w:t>затянутый под защитный кожух стволик освобождать, заглушив двигатель</w:t>
      </w:r>
      <w:r w:rsidRPr="000A7401">
        <w:t xml:space="preserve">; </w:t>
      </w:r>
      <w:r w:rsidR="0087104C" w:rsidRPr="000A7401">
        <w:t>передвигаться с работающим двигателем кустореза, прицепив его к плечевому ремню</w:t>
      </w:r>
      <w:r w:rsidRPr="000A7401">
        <w:t xml:space="preserve">; </w:t>
      </w:r>
      <w:r w:rsidR="0087104C" w:rsidRPr="000A7401">
        <w:t>при протекании бензина, снятом защитном кожухе и других неисправностях приостановить работу кустореза</w:t>
      </w:r>
      <w:r>
        <w:t>.</w:t>
      </w:r>
    </w:p>
    <w:p w:rsidR="000A7401" w:rsidRDefault="000A7401" w:rsidP="000A7401">
      <w:r>
        <w:t xml:space="preserve">3.4 </w:t>
      </w:r>
      <w:r w:rsidR="0087104C" w:rsidRPr="000A7401">
        <w:t>Не разрешается работа кустореза-осветлителя</w:t>
      </w:r>
      <w:r w:rsidRPr="000A7401">
        <w:t xml:space="preserve">: </w:t>
      </w:r>
      <w:r w:rsidR="0087104C" w:rsidRPr="000A7401">
        <w:t>при нахождении на пути работы пней высотой более 30 см, камней, металла, бетона и любых других препятствий, деревьев диаметром более 5 см</w:t>
      </w:r>
      <w:r w:rsidRPr="000A7401">
        <w:t xml:space="preserve">; </w:t>
      </w:r>
      <w:r w:rsidR="0087104C" w:rsidRPr="000A7401">
        <w:t>на склоне более 8 градусов, при видимости менее 50 м, в грозу, во время и после ливневых дождей, при нахождении в опасной зоне посторонних людей</w:t>
      </w:r>
      <w:r w:rsidRPr="000A7401">
        <w:t xml:space="preserve">. </w:t>
      </w:r>
      <w:r w:rsidR="0087104C" w:rsidRPr="000A7401">
        <w:t>Очищать рабочие органы кустореза необходимо после остановки двигателя</w:t>
      </w:r>
      <w:r>
        <w:t>.</w:t>
      </w:r>
    </w:p>
    <w:p w:rsidR="000A7401" w:rsidRDefault="0087104C" w:rsidP="000A7401">
      <w:r w:rsidRPr="000A7401">
        <w:t>Обрубка</w:t>
      </w:r>
      <w:r w:rsidR="000A7401">
        <w:t xml:space="preserve"> (</w:t>
      </w:r>
      <w:r w:rsidRPr="000A7401">
        <w:t>обрезка</w:t>
      </w:r>
      <w:r w:rsidR="000A7401" w:rsidRPr="000A7401">
        <w:t xml:space="preserve">) </w:t>
      </w:r>
      <w:r w:rsidRPr="000A7401">
        <w:t>сучьев</w:t>
      </w:r>
    </w:p>
    <w:p w:rsidR="000A7401" w:rsidRDefault="000A7401" w:rsidP="000A7401">
      <w:r>
        <w:t xml:space="preserve">3.5 </w:t>
      </w:r>
      <w:r w:rsidR="0087104C" w:rsidRPr="000A7401">
        <w:t>Обрубка сучьев должна производиться вне опасной зоны валки деревьев</w:t>
      </w:r>
      <w:r w:rsidRPr="000A7401">
        <w:t xml:space="preserve">. </w:t>
      </w:r>
      <w:r w:rsidR="0087104C" w:rsidRPr="000A7401">
        <w:t>Обрубщики обеспечиваются сапогами с защитным подноском и доброкачественными топорами</w:t>
      </w:r>
      <w:r w:rsidRPr="000A7401">
        <w:t xml:space="preserve">: </w:t>
      </w:r>
      <w:r w:rsidR="0087104C" w:rsidRPr="000A7401">
        <w:t>топорище гладкое из сухой, крепкой древесины с утолщением на конце, расклинено в проушине, угол насадки топора</w:t>
      </w:r>
      <w:r w:rsidRPr="000A7401">
        <w:t xml:space="preserve"> - </w:t>
      </w:r>
      <w:r w:rsidR="0087104C" w:rsidRPr="000A7401">
        <w:t>84 градуса</w:t>
      </w:r>
      <w:r>
        <w:t>.</w:t>
      </w:r>
    </w:p>
    <w:p w:rsidR="000A7401" w:rsidRDefault="000A7401" w:rsidP="000A7401">
      <w:r>
        <w:t>3.6.</w:t>
      </w:r>
      <w:r w:rsidRPr="000A7401">
        <w:t xml:space="preserve"> </w:t>
      </w:r>
      <w:r w:rsidR="0087104C" w:rsidRPr="000A7401">
        <w:t>Обрубка сучьев выполняется</w:t>
      </w:r>
      <w:r w:rsidRPr="000A7401">
        <w:t xml:space="preserve">: </w:t>
      </w:r>
      <w:r w:rsidR="0087104C" w:rsidRPr="000A7401">
        <w:t>в направлении от комля к вершине с расположением обрубщика с противоположной от обрубаемой стороны дерева</w:t>
      </w:r>
      <w:r w:rsidRPr="000A7401">
        <w:t xml:space="preserve">; </w:t>
      </w:r>
      <w:r w:rsidR="0087104C" w:rsidRPr="000A7401">
        <w:t>с минимальным расстоянием между обрубщиками 5 м</w:t>
      </w:r>
      <w:r w:rsidRPr="000A7401">
        <w:t xml:space="preserve">. </w:t>
      </w:r>
      <w:r w:rsidR="0087104C" w:rsidRPr="000A7401">
        <w:t>Обрубка напряженных сучьев производится после очистки части ствола от соседних с ними сучьев, при этом обрубщик не должен находиться со стороны напряженного сука</w:t>
      </w:r>
      <w:r w:rsidRPr="000A7401">
        <w:t xml:space="preserve">. </w:t>
      </w:r>
      <w:r w:rsidR="0087104C" w:rsidRPr="000A7401">
        <w:t>У деревьев, лежащих вдоль склона крутизной 20 градусов и более и поперек склона крутизной 15 градусов и выше, обрубка сучьев выполняется с закреплением деревьев, находясь с нагорной стороны</w:t>
      </w:r>
      <w:r>
        <w:t>.</w:t>
      </w:r>
    </w:p>
    <w:p w:rsidR="000A7401" w:rsidRDefault="000A7401" w:rsidP="000A7401">
      <w:r>
        <w:t>3.7.</w:t>
      </w:r>
      <w:r w:rsidRPr="000A7401">
        <w:t xml:space="preserve"> </w:t>
      </w:r>
      <w:r w:rsidR="0087104C" w:rsidRPr="000A7401">
        <w:t>При обрезке сучьев мотоинструментом необходимо</w:t>
      </w:r>
      <w:r w:rsidRPr="000A7401">
        <w:t xml:space="preserve">: </w:t>
      </w:r>
      <w:r w:rsidR="0087104C" w:rsidRPr="000A7401">
        <w:t>соблюдать правила опоры пилы о ствол и скольжения по нему</w:t>
      </w:r>
      <w:r w:rsidRPr="000A7401">
        <w:t xml:space="preserve">; </w:t>
      </w:r>
      <w:r w:rsidR="0087104C" w:rsidRPr="000A7401">
        <w:t>занять устойчивое и безопасное положение, расположив ступни ног на расстоянии 30-40 см друг от друга и в 10-12 см от ствола дерева при обрезании сучьев верхней и боковых частей ствола</w:t>
      </w:r>
      <w:r w:rsidRPr="000A7401">
        <w:t xml:space="preserve">; </w:t>
      </w:r>
      <w:r w:rsidR="0087104C" w:rsidRPr="000A7401">
        <w:t>нижние сучья, на которые опирается дерево, обрезаются с особой осторожностью, предупреждая перемещение ствола и его осадку на ноги, при этом ноги должны находиться не ближе 30-40 см от ствола</w:t>
      </w:r>
      <w:r w:rsidRPr="000A7401">
        <w:t xml:space="preserve">; </w:t>
      </w:r>
      <w:r w:rsidR="0087104C" w:rsidRPr="000A7401">
        <w:t>спиливать сучья со стороны обрезчика верхней ветвью цепи, движением пилы от себя</w:t>
      </w:r>
      <w:r w:rsidRPr="000A7401">
        <w:t xml:space="preserve">; </w:t>
      </w:r>
      <w:r w:rsidR="0087104C" w:rsidRPr="000A7401">
        <w:t>срезать напряженные сучья за два приема, сначала подрезав напряженные волокна, а затем заподлицо со стволом</w:t>
      </w:r>
      <w:r w:rsidRPr="000A7401">
        <w:t xml:space="preserve">; </w:t>
      </w:r>
      <w:r w:rsidR="0087104C" w:rsidRPr="000A7401">
        <w:t>во избежание зажима пильного аппарата длинные сучья отпиливать на расстоянии 1-1,5 м</w:t>
      </w:r>
      <w:r>
        <w:t>.</w:t>
      </w:r>
    </w:p>
    <w:p w:rsidR="000A7401" w:rsidRDefault="000A7401" w:rsidP="000A7401">
      <w:r>
        <w:t>3.8.</w:t>
      </w:r>
      <w:r w:rsidRPr="000A7401">
        <w:t xml:space="preserve"> </w:t>
      </w:r>
      <w:r w:rsidR="0087104C" w:rsidRPr="000A7401">
        <w:t>Запрещается во избежание отбрасывания пилы пиление концевым элементом пильного агрегата</w:t>
      </w:r>
      <w:r w:rsidRPr="000A7401">
        <w:t xml:space="preserve">. </w:t>
      </w:r>
      <w:r w:rsidR="0087104C" w:rsidRPr="000A7401">
        <w:t>Запрещается обрубать или обрезать сучья, стоя на поваленном дереве или седлая его</w:t>
      </w:r>
      <w:r w:rsidRPr="000A7401">
        <w:t xml:space="preserve">; </w:t>
      </w:r>
      <w:r w:rsidR="0087104C" w:rsidRPr="000A7401">
        <w:t>у неустойчиво лежащего дерева, не укрепив его</w:t>
      </w:r>
      <w:r w:rsidRPr="000A7401">
        <w:t xml:space="preserve">; </w:t>
      </w:r>
      <w:r w:rsidR="0087104C" w:rsidRPr="000A7401">
        <w:t>у перемещаемых деревьев</w:t>
      </w:r>
      <w:r w:rsidRPr="000A7401">
        <w:t xml:space="preserve">; </w:t>
      </w:r>
      <w:r w:rsidR="0087104C" w:rsidRPr="000A7401">
        <w:t>на деревьях в пачках, штабелях</w:t>
      </w:r>
      <w:r w:rsidRPr="000A7401">
        <w:t xml:space="preserve">; </w:t>
      </w:r>
      <w:r w:rsidR="0087104C" w:rsidRPr="000A7401">
        <w:t>до сброски дерева с трелевочного щита</w:t>
      </w:r>
      <w:r w:rsidRPr="000A7401">
        <w:t xml:space="preserve">; </w:t>
      </w:r>
      <w:r w:rsidR="0087104C" w:rsidRPr="000A7401">
        <w:t>в опасной зоне валки деревьев</w:t>
      </w:r>
      <w:r>
        <w:t>.</w:t>
      </w:r>
    </w:p>
    <w:p w:rsidR="000A7401" w:rsidRDefault="0087104C" w:rsidP="000A7401">
      <w:r w:rsidRPr="000A7401">
        <w:t>Раскряжевка хлыстов и штабелевка</w:t>
      </w:r>
    </w:p>
    <w:p w:rsidR="000A7401" w:rsidRDefault="000A7401" w:rsidP="000A7401">
      <w:r>
        <w:t>3.9</w:t>
      </w:r>
      <w:r w:rsidRPr="000A7401">
        <w:t xml:space="preserve">. </w:t>
      </w:r>
      <w:r w:rsidR="0087104C" w:rsidRPr="000A7401">
        <w:t>При раскряжевке хлыстов на лесосеке рабочие должны быть обеспечены исправным инструментом и приспособлениями</w:t>
      </w:r>
      <w:r>
        <w:t xml:space="preserve"> (</w:t>
      </w:r>
      <w:r w:rsidR="0087104C" w:rsidRPr="000A7401">
        <w:t>пилами, клиньями</w:t>
      </w:r>
      <w:r w:rsidRPr="000A7401">
        <w:t>),</w:t>
      </w:r>
      <w:r w:rsidR="0087104C" w:rsidRPr="000A7401">
        <w:t xml:space="preserve"> при работе в горных условиях, кроме того, веревками, цепями, канатами для привязки хлыстов</w:t>
      </w:r>
      <w:r w:rsidRPr="000A7401">
        <w:t xml:space="preserve">. </w:t>
      </w:r>
      <w:r w:rsidR="0087104C" w:rsidRPr="000A7401">
        <w:t>На склоне круче 35 градусов раскряжевка не допускается</w:t>
      </w:r>
      <w:r>
        <w:t>.</w:t>
      </w:r>
    </w:p>
    <w:p w:rsidR="00E05233" w:rsidRDefault="000A7401" w:rsidP="000A7401">
      <w:r>
        <w:t>3.1</w:t>
      </w:r>
      <w:r w:rsidR="0087104C" w:rsidRPr="000A7401">
        <w:t>0</w:t>
      </w:r>
      <w:r w:rsidRPr="000A7401">
        <w:t xml:space="preserve">. </w:t>
      </w:r>
      <w:r w:rsidR="0087104C" w:rsidRPr="000A7401">
        <w:t>При раскряжевке хлыстов моторными пилами необходимо</w:t>
      </w:r>
      <w:r w:rsidRPr="000A7401">
        <w:t xml:space="preserve">: </w:t>
      </w:r>
      <w:r w:rsidR="0087104C" w:rsidRPr="000A7401">
        <w:t>смену пильной цепи или ее натяжение, мелкий ремонт пилы производить при неработающем двигателе</w:t>
      </w:r>
      <w:r w:rsidRPr="000A7401">
        <w:t xml:space="preserve">; </w:t>
      </w:r>
      <w:r w:rsidR="0087104C" w:rsidRPr="000A7401">
        <w:t>переходить от реза к резу при работе двигателя на малых оборотах</w:t>
      </w:r>
      <w:r>
        <w:t xml:space="preserve"> (</w:t>
      </w:r>
      <w:r w:rsidR="0087104C" w:rsidRPr="000A7401">
        <w:t>цепь не вращается</w:t>
      </w:r>
      <w:r w:rsidRPr="000A7401">
        <w:t xml:space="preserve">); </w:t>
      </w:r>
      <w:r w:rsidR="0087104C" w:rsidRPr="000A7401">
        <w:t>заправлять пилу бензином при неработающем двигателе</w:t>
      </w:r>
      <w:r w:rsidRPr="000A7401">
        <w:t xml:space="preserve">; </w:t>
      </w:r>
      <w:r w:rsidR="0087104C" w:rsidRPr="000A7401">
        <w:t>освобождать зажатую в резе шину пилы при неработающем двигателе</w:t>
      </w:r>
      <w:r w:rsidRPr="000A7401">
        <w:t xml:space="preserve">; </w:t>
      </w:r>
      <w:r w:rsidR="0087104C" w:rsidRPr="000A7401">
        <w:t>раскряжевку производить на подкладках</w:t>
      </w:r>
      <w:r w:rsidRPr="000A7401">
        <w:t xml:space="preserve">; </w:t>
      </w:r>
      <w:r w:rsidR="0087104C" w:rsidRPr="000A7401">
        <w:t>не производить раскряжевку в опасной зоне валки деревьев, а также раскряжевку в</w:t>
      </w:r>
      <w:r>
        <w:t xml:space="preserve"> "</w:t>
      </w:r>
      <w:r w:rsidR="0087104C" w:rsidRPr="000A7401">
        <w:t>кучах</w:t>
      </w:r>
      <w:r>
        <w:t xml:space="preserve">", </w:t>
      </w:r>
      <w:r w:rsidR="0087104C" w:rsidRPr="000A7401">
        <w:t>без поштучной раскатки хлыстов</w:t>
      </w:r>
      <w:r>
        <w:t>.</w:t>
      </w:r>
    </w:p>
    <w:p w:rsidR="000A7401" w:rsidRDefault="0087104C" w:rsidP="000A7401">
      <w:r w:rsidRPr="000A7401">
        <w:t>Укладка древесины в штабеля</w:t>
      </w:r>
      <w:r w:rsidR="000A7401">
        <w:t xml:space="preserve"> (</w:t>
      </w:r>
      <w:r w:rsidRPr="000A7401">
        <w:t>поленницы</w:t>
      </w:r>
      <w:r w:rsidR="000A7401" w:rsidRPr="000A7401">
        <w:t>)</w:t>
      </w:r>
    </w:p>
    <w:p w:rsidR="000A7401" w:rsidRDefault="000A7401" w:rsidP="000A7401">
      <w:r>
        <w:t xml:space="preserve">3.11 </w:t>
      </w:r>
      <w:r w:rsidR="0087104C" w:rsidRPr="000A7401">
        <w:t>Высота штабелей хлыстов</w:t>
      </w:r>
      <w:r>
        <w:t xml:space="preserve"> (</w:t>
      </w:r>
      <w:r w:rsidR="0087104C" w:rsidRPr="000A7401">
        <w:t>сортиментов</w:t>
      </w:r>
      <w:r w:rsidRPr="000A7401">
        <w:t xml:space="preserve">) </w:t>
      </w:r>
      <w:r w:rsidR="0087104C" w:rsidRPr="000A7401">
        <w:t>при укладке челюстным погрузчиком должна быть не более 3 м, при ручной укладке не более 1,8 м</w:t>
      </w:r>
      <w:r w:rsidRPr="000A7401">
        <w:t xml:space="preserve">. </w:t>
      </w:r>
      <w:r w:rsidR="0087104C" w:rsidRPr="000A7401">
        <w:t>При этом запрещается нахождение в опасной зоне работы погрузочного механизма</w:t>
      </w:r>
      <w:r>
        <w:t>.</w:t>
      </w:r>
    </w:p>
    <w:p w:rsidR="000A7401" w:rsidRDefault="0087104C" w:rsidP="000A7401">
      <w:r w:rsidRPr="000A7401">
        <w:t>Трелевка древесины</w:t>
      </w:r>
    </w:p>
    <w:p w:rsidR="000A7401" w:rsidRDefault="000A7401" w:rsidP="000A7401">
      <w:r>
        <w:t>3.1</w:t>
      </w:r>
      <w:r w:rsidR="0087104C" w:rsidRPr="000A7401">
        <w:t>2</w:t>
      </w:r>
      <w:r w:rsidRPr="000A7401">
        <w:t xml:space="preserve">. </w:t>
      </w:r>
      <w:r w:rsidR="0087104C" w:rsidRPr="000A7401">
        <w:t>Трелевка древесины должна осуществляться по подготовленным волокам</w:t>
      </w:r>
      <w:r>
        <w:t xml:space="preserve"> (</w:t>
      </w:r>
      <w:r w:rsidR="0087104C" w:rsidRPr="000A7401">
        <w:t>технологическим коридорам</w:t>
      </w:r>
      <w:r w:rsidRPr="000A7401">
        <w:t xml:space="preserve">) </w:t>
      </w:r>
      <w:r w:rsidR="0087104C" w:rsidRPr="000A7401">
        <w:t>в полуподвешенном состоянии или подвешенном состоянии</w:t>
      </w:r>
      <w:r w:rsidRPr="000A7401">
        <w:t xml:space="preserve">. </w:t>
      </w:r>
      <w:r w:rsidR="0087104C" w:rsidRPr="000A7401">
        <w:t>Ширина волоков</w:t>
      </w:r>
      <w:r w:rsidRPr="000A7401">
        <w:t xml:space="preserve">: </w:t>
      </w:r>
      <w:r w:rsidR="0087104C" w:rsidRPr="000A7401">
        <w:t>для тракторов классом тяги 6-29 кН</w:t>
      </w:r>
      <w:r>
        <w:t xml:space="preserve"> (</w:t>
      </w:r>
      <w:r w:rsidR="0087104C" w:rsidRPr="000A7401">
        <w:t xml:space="preserve">ЮМЗ, МТЗ, Т-40 и </w:t>
      </w:r>
      <w:r>
        <w:t>т.д.)</w:t>
      </w:r>
      <w:r w:rsidRPr="000A7401">
        <w:t xml:space="preserve"> - </w:t>
      </w:r>
      <w:r w:rsidR="0087104C" w:rsidRPr="000A7401">
        <w:t>равной максимальной ширине их базы плюс 1 м, но не менее 3 м</w:t>
      </w:r>
      <w:r w:rsidRPr="000A7401">
        <w:t xml:space="preserve">; </w:t>
      </w:r>
      <w:r w:rsidR="0087104C" w:rsidRPr="000A7401">
        <w:t>для тракторов класса тяги 30-60 кН</w:t>
      </w:r>
      <w:r>
        <w:t xml:space="preserve"> (</w:t>
      </w:r>
      <w:r w:rsidR="0087104C" w:rsidRPr="000A7401">
        <w:t xml:space="preserve">ЛХТ-55, ТДТ-55, ТДТ-40, Т-4 и </w:t>
      </w:r>
      <w:r>
        <w:t>т.д.)</w:t>
      </w:r>
      <w:r w:rsidRPr="000A7401">
        <w:t xml:space="preserve"> - </w:t>
      </w:r>
      <w:r w:rsidR="0087104C" w:rsidRPr="000A7401">
        <w:t>не менее 5 м на равнине и 7 м в горных условиях</w:t>
      </w:r>
      <w:r w:rsidRPr="000A7401">
        <w:t xml:space="preserve">. </w:t>
      </w:r>
      <w:r w:rsidR="0087104C" w:rsidRPr="000A7401">
        <w:t>С волока убираются камни, засыпаются ямки</w:t>
      </w:r>
      <w:r w:rsidRPr="000A7401">
        <w:t xml:space="preserve">. </w:t>
      </w:r>
      <w:r w:rsidR="0087104C" w:rsidRPr="000A7401">
        <w:t>При сопровождении воза чокеровщик должен находиться не ближе 10 м от конца хлыстов</w:t>
      </w:r>
      <w:r>
        <w:t>.</w:t>
      </w:r>
    </w:p>
    <w:p w:rsidR="000A7401" w:rsidRDefault="0087104C" w:rsidP="000A7401">
      <w:r w:rsidRPr="000A7401">
        <w:t>При чокеровке и трелевке тракторами необходимо</w:t>
      </w:r>
      <w:r w:rsidR="000A7401" w:rsidRPr="000A7401">
        <w:t>:</w:t>
      </w:r>
    </w:p>
    <w:p w:rsidR="000A7401" w:rsidRDefault="000A7401" w:rsidP="000A7401">
      <w:r>
        <w:t>3.1</w:t>
      </w:r>
      <w:r w:rsidR="0087104C" w:rsidRPr="000A7401">
        <w:t>3</w:t>
      </w:r>
      <w:r w:rsidRPr="000A7401">
        <w:t xml:space="preserve">. </w:t>
      </w:r>
      <w:r w:rsidR="0087104C" w:rsidRPr="000A7401">
        <w:t>Чокеровать деревья</w:t>
      </w:r>
      <w:r>
        <w:t xml:space="preserve"> (</w:t>
      </w:r>
      <w:r w:rsidR="0087104C" w:rsidRPr="000A7401">
        <w:t>хлысты</w:t>
      </w:r>
      <w:r w:rsidRPr="000A7401">
        <w:t xml:space="preserve">) </w:t>
      </w:r>
      <w:r w:rsidR="0087104C" w:rsidRPr="000A7401">
        <w:t>на расстоянии 0,5-0,7 м от комля или 0,9-1,2 м от конца вершины</w:t>
      </w:r>
      <w:r w:rsidRPr="000A7401">
        <w:t xml:space="preserve">; </w:t>
      </w:r>
      <w:r w:rsidR="0087104C" w:rsidRPr="000A7401">
        <w:t>установить трактор при сборе пачки так, чтобы его продольная ось совпадала с направлением движения пачки</w:t>
      </w:r>
      <w:r>
        <w:t xml:space="preserve"> (</w:t>
      </w:r>
      <w:r w:rsidR="0087104C" w:rsidRPr="000A7401">
        <w:t>отклонение не более 15 градусов</w:t>
      </w:r>
      <w:r w:rsidRPr="000A7401">
        <w:t>)</w:t>
      </w:r>
      <w:r>
        <w:t>.</w:t>
      </w:r>
    </w:p>
    <w:p w:rsidR="000A7401" w:rsidRDefault="000A7401" w:rsidP="000A7401">
      <w:r>
        <w:t>3.1</w:t>
      </w:r>
      <w:r w:rsidR="0087104C" w:rsidRPr="000A7401">
        <w:t>4</w:t>
      </w:r>
      <w:r w:rsidRPr="000A7401">
        <w:t xml:space="preserve">. </w:t>
      </w:r>
      <w:r w:rsidR="0087104C" w:rsidRPr="000A7401">
        <w:t>Не допускается при трелевке</w:t>
      </w:r>
      <w:r w:rsidRPr="000A7401">
        <w:t xml:space="preserve">: </w:t>
      </w:r>
      <w:r w:rsidR="0087104C" w:rsidRPr="000A7401">
        <w:t>находиться чокеровщику в 10 м опасной зоне вокруг формируемой пачки и движущегося трактора</w:t>
      </w:r>
      <w:r w:rsidRPr="000A7401">
        <w:t xml:space="preserve">; </w:t>
      </w:r>
      <w:r w:rsidR="0087104C" w:rsidRPr="000A7401">
        <w:t>освобождать во время движения и при натянутом тяговом канате трактора зажатые между пнями деревья</w:t>
      </w:r>
      <w:r>
        <w:t xml:space="preserve"> (</w:t>
      </w:r>
      <w:r w:rsidR="0087104C" w:rsidRPr="000A7401">
        <w:t>хлысты</w:t>
      </w:r>
      <w:r w:rsidRPr="000A7401">
        <w:t xml:space="preserve">); </w:t>
      </w:r>
      <w:r w:rsidR="0087104C" w:rsidRPr="000A7401">
        <w:t>переходить через движущийся канат, поправлять сцепку деревьев</w:t>
      </w:r>
      <w:r>
        <w:t xml:space="preserve"> (</w:t>
      </w:r>
      <w:r w:rsidR="0087104C" w:rsidRPr="000A7401">
        <w:t>хлыстов</w:t>
      </w:r>
      <w:r w:rsidRPr="000A7401">
        <w:t>),</w:t>
      </w:r>
      <w:r w:rsidR="0087104C" w:rsidRPr="000A7401">
        <w:t xml:space="preserve"> отцеплять или перецеплять их во время движения, отцеплять зацепившейся чокер</w:t>
      </w:r>
      <w:r w:rsidRPr="000A7401">
        <w:t xml:space="preserve">; </w:t>
      </w:r>
      <w:r w:rsidR="0087104C" w:rsidRPr="000A7401">
        <w:t>ездить на тракторе вне кабины и на трелюемой пачке</w:t>
      </w:r>
      <w:r w:rsidRPr="000A7401">
        <w:t xml:space="preserve">; </w:t>
      </w:r>
      <w:r w:rsidR="0087104C" w:rsidRPr="000A7401">
        <w:t>садиться, сходить с трактора и высовываться из кабины при его движении</w:t>
      </w:r>
      <w:r w:rsidRPr="000A7401">
        <w:t xml:space="preserve">; </w:t>
      </w:r>
      <w:r w:rsidR="0087104C" w:rsidRPr="000A7401">
        <w:t>отцеплять деревья</w:t>
      </w:r>
      <w:r>
        <w:t xml:space="preserve"> (</w:t>
      </w:r>
      <w:r w:rsidR="0087104C" w:rsidRPr="000A7401">
        <w:t>хлысты</w:t>
      </w:r>
      <w:r w:rsidRPr="000A7401">
        <w:t xml:space="preserve">) </w:t>
      </w:r>
      <w:r w:rsidR="0087104C" w:rsidRPr="000A7401">
        <w:t>до сброса пачки на землю и ослабления грузового каната лебедки</w:t>
      </w:r>
      <w:r w:rsidRPr="000A7401">
        <w:t xml:space="preserve">; </w:t>
      </w:r>
      <w:r w:rsidR="0087104C" w:rsidRPr="000A7401">
        <w:t>во время чокеровки находиться с подгорной стороны</w:t>
      </w:r>
      <w:r w:rsidRPr="000A7401">
        <w:t xml:space="preserve">; </w:t>
      </w:r>
      <w:r w:rsidR="0087104C" w:rsidRPr="000A7401">
        <w:t>производить смазку, ремонт и очистку трактора при работающем двигателе</w:t>
      </w:r>
      <w:r w:rsidRPr="000A7401">
        <w:t xml:space="preserve">; </w:t>
      </w:r>
      <w:r w:rsidR="0087104C" w:rsidRPr="000A7401">
        <w:t>трогать трактор с места, включать лебедку без звукового сигнала</w:t>
      </w:r>
      <w:r w:rsidRPr="000A7401">
        <w:t xml:space="preserve">; </w:t>
      </w:r>
      <w:r w:rsidR="0087104C" w:rsidRPr="000A7401">
        <w:t>включать лебедку и трогать трактор при наборе пачки без сигнала чокеровщика, убедившись, что он находится в безопасном месте</w:t>
      </w:r>
      <w:r w:rsidRPr="000A7401">
        <w:t xml:space="preserve">; </w:t>
      </w:r>
      <w:r w:rsidR="0087104C" w:rsidRPr="000A7401">
        <w:t>переключать передачи при движении трактора под уклон</w:t>
      </w:r>
      <w:r w:rsidRPr="000A7401">
        <w:t xml:space="preserve">; </w:t>
      </w:r>
      <w:r w:rsidR="0087104C" w:rsidRPr="000A7401">
        <w:t>цеплять трактор за сухостойные</w:t>
      </w:r>
      <w:r>
        <w:t xml:space="preserve"> (</w:t>
      </w:r>
      <w:r w:rsidR="0087104C" w:rsidRPr="000A7401">
        <w:t>сырорастущие</w:t>
      </w:r>
      <w:r w:rsidRPr="000A7401">
        <w:t xml:space="preserve">) </w:t>
      </w:r>
      <w:r w:rsidR="0087104C" w:rsidRPr="000A7401">
        <w:t>деревья и пни для самовывешивания при спадении гусениц</w:t>
      </w:r>
      <w:r w:rsidRPr="000A7401">
        <w:t xml:space="preserve">; </w:t>
      </w:r>
      <w:r w:rsidR="0087104C" w:rsidRPr="000A7401">
        <w:t>трелевать с расстояния ближе 50 м или двойной высоты древостоя, а в горных условиях</w:t>
      </w:r>
      <w:r w:rsidRPr="000A7401">
        <w:t xml:space="preserve"> - </w:t>
      </w:r>
      <w:r w:rsidR="0087104C" w:rsidRPr="000A7401">
        <w:t>ближе 60 м от места валки</w:t>
      </w:r>
      <w:r w:rsidRPr="000A7401">
        <w:t xml:space="preserve">; </w:t>
      </w:r>
      <w:r w:rsidR="0087104C" w:rsidRPr="000A7401">
        <w:t>в любом случае заезжать трактористу в опасную зону без разрешения вальщика</w:t>
      </w:r>
      <w:r>
        <w:t>.</w:t>
      </w:r>
    </w:p>
    <w:p w:rsidR="00E05233" w:rsidRDefault="000A7401" w:rsidP="000A7401">
      <w:r>
        <w:t>3.1</w:t>
      </w:r>
      <w:r w:rsidR="0087104C" w:rsidRPr="000A7401">
        <w:t>5</w:t>
      </w:r>
      <w:r w:rsidRPr="000A7401">
        <w:t xml:space="preserve">. </w:t>
      </w:r>
      <w:r w:rsidR="0087104C" w:rsidRPr="000A7401">
        <w:t>При трелевке древесины лошадьми</w:t>
      </w:r>
      <w:r w:rsidRPr="000A7401">
        <w:t xml:space="preserve">: </w:t>
      </w:r>
      <w:r w:rsidR="0087104C" w:rsidRPr="000A7401">
        <w:t>не использовать неподкованных и норовистых лошадей, не трелевать лошадьми на склоне более 30 градусов</w:t>
      </w:r>
      <w:r w:rsidRPr="000A7401">
        <w:t xml:space="preserve">; </w:t>
      </w:r>
      <w:r w:rsidR="0087104C" w:rsidRPr="000A7401">
        <w:t>применять тормозные устройства на волоке с уклоном в сухую погоду летом более 15 градусов, а в дождливую погоду и зимой</w:t>
      </w:r>
      <w:r w:rsidRPr="000A7401">
        <w:t xml:space="preserve"> - </w:t>
      </w:r>
      <w:r w:rsidR="0087104C" w:rsidRPr="000A7401">
        <w:t>10 градусов или посыпать волок шлаком, песком</w:t>
      </w:r>
      <w:r w:rsidRPr="000A7401">
        <w:t xml:space="preserve">; </w:t>
      </w:r>
      <w:r w:rsidR="0087104C" w:rsidRPr="000A7401">
        <w:t>на склоне с уклоном более 15 градусов лошади с грузом должны следовать друг за другом на расстоянии не менее 100 м летом и 200 м зимой</w:t>
      </w:r>
      <w:r w:rsidRPr="000A7401">
        <w:t xml:space="preserve">; </w:t>
      </w:r>
      <w:r w:rsidR="0087104C" w:rsidRPr="000A7401">
        <w:t>не выезжать на неисправном подвижном составе, с неисправной сбруей, без шлеи и необходимого инвентаря</w:t>
      </w:r>
      <w:r>
        <w:t xml:space="preserve"> (</w:t>
      </w:r>
      <w:r w:rsidR="0087104C" w:rsidRPr="000A7401">
        <w:t>топор, цепь, веревка</w:t>
      </w:r>
      <w:r w:rsidRPr="000A7401">
        <w:t xml:space="preserve">); </w:t>
      </w:r>
      <w:r w:rsidR="0087104C" w:rsidRPr="000A7401">
        <w:t>формировать пачку, применяя вспомогательные приспособления</w:t>
      </w:r>
      <w:r w:rsidRPr="000A7401">
        <w:t xml:space="preserve">; </w:t>
      </w:r>
      <w:r w:rsidR="0087104C" w:rsidRPr="000A7401">
        <w:t>пачку лесоматериалов увязывать цепью или веревкой, при трелевке на склоне более 10 градусов каждое бревно прикрепить к увязочной цепи</w:t>
      </w:r>
      <w:r w:rsidRPr="000A7401">
        <w:t xml:space="preserve">; </w:t>
      </w:r>
      <w:r w:rsidR="0087104C" w:rsidRPr="000A7401">
        <w:t>при сопровождении груза находиться сзади, не следовать сбоку или впереди груза, не садиться на груз, не наматывать вожжи на руку, не удерживать лошадь под уздцы при сцепке</w:t>
      </w:r>
      <w:r w:rsidRPr="000A7401">
        <w:t xml:space="preserve">; </w:t>
      </w:r>
      <w:r w:rsidR="0087104C" w:rsidRPr="000A7401">
        <w:t>при погрузке и разгрузке пачки не находиться с подгорной стороны</w:t>
      </w:r>
      <w:r>
        <w:t>.</w:t>
      </w:r>
    </w:p>
    <w:p w:rsidR="00E05233" w:rsidRDefault="0087104C" w:rsidP="000A7401">
      <w:r w:rsidRPr="000A7401">
        <w:t>Очистка лесосек</w:t>
      </w:r>
    </w:p>
    <w:p w:rsidR="000A7401" w:rsidRDefault="000A7401" w:rsidP="000A7401">
      <w:r>
        <w:t>3.1</w:t>
      </w:r>
      <w:r w:rsidR="0087104C" w:rsidRPr="000A7401">
        <w:t>6</w:t>
      </w:r>
      <w:r w:rsidRPr="000A7401">
        <w:t xml:space="preserve">. </w:t>
      </w:r>
      <w:r w:rsidR="0087104C" w:rsidRPr="000A7401">
        <w:t>Не производить очистку лесосек в опасной зоне валки деревьев</w:t>
      </w:r>
      <w:r>
        <w:t>.</w:t>
      </w:r>
    </w:p>
    <w:p w:rsidR="000A7401" w:rsidRDefault="0087104C" w:rsidP="000A7401">
      <w:r w:rsidRPr="000A7401">
        <w:t>При механизированной очистке лесосек от сучьев и порубочных остатков до начала работ раскряжевать валежник на отрезки 3-4 м</w:t>
      </w:r>
      <w:r w:rsidR="000A7401">
        <w:t>.</w:t>
      </w:r>
    </w:p>
    <w:p w:rsidR="000A7401" w:rsidRDefault="0087104C" w:rsidP="000A7401">
      <w:r w:rsidRPr="000A7401">
        <w:t>При ручной очистке рабочие должны находиться друг от друга не ближе 5 м, не собирать сучья в одну кучу</w:t>
      </w:r>
      <w:r w:rsidR="000A7401">
        <w:t>.</w:t>
      </w:r>
    </w:p>
    <w:p w:rsidR="000A7401" w:rsidRDefault="0087104C" w:rsidP="000A7401">
      <w:r w:rsidRPr="000A7401">
        <w:t>При работе сучьеподборщика находиться от него на расстоянии не ближе 10 м, до начала работы рабочему согласовать действия с оператором сучьеподборщика</w:t>
      </w:r>
      <w:r w:rsidR="000A7401" w:rsidRPr="000A7401">
        <w:t xml:space="preserve">. </w:t>
      </w:r>
      <w:r w:rsidRPr="000A7401">
        <w:t>Сучья сжигать в строго установленные сроки, с соблюдением требований пожарной безопасности, не собирать большие кучи</w:t>
      </w:r>
      <w:r w:rsidR="000A7401" w:rsidRPr="000A7401">
        <w:t xml:space="preserve">. </w:t>
      </w:r>
      <w:r w:rsidRPr="000A7401">
        <w:t>При поправлении кучи не находиться с подветренной стороны и ближе 10 м от горящих сучьев, не залезать на горящую кучу для ее подправки</w:t>
      </w:r>
      <w:r w:rsidR="000A7401">
        <w:t>.</w:t>
      </w:r>
    </w:p>
    <w:p w:rsidR="00E05233" w:rsidRDefault="0087104C" w:rsidP="000A7401">
      <w:r w:rsidRPr="000A7401">
        <w:t>Переносить сучья необходимо небольшими ношами, в рукавицах, имея хороший обзор пути следования перед собой, при сборе и переноске сучьев нельзя держать топор за поясом или в руках</w:t>
      </w:r>
      <w:r w:rsidR="000A7401">
        <w:t>.</w:t>
      </w:r>
    </w:p>
    <w:p w:rsidR="00E05233" w:rsidRDefault="0087104C" w:rsidP="000A7401">
      <w:r w:rsidRPr="000A7401">
        <w:t>4</w:t>
      </w:r>
      <w:r w:rsidR="000A7401" w:rsidRPr="000A7401">
        <w:t xml:space="preserve">. </w:t>
      </w:r>
      <w:r w:rsidRPr="000A7401">
        <w:t>Требования безопасности в аварийных ситуациях</w:t>
      </w:r>
    </w:p>
    <w:p w:rsidR="000A7401" w:rsidRDefault="000A7401" w:rsidP="000A7401">
      <w:r>
        <w:t xml:space="preserve">4.1 </w:t>
      </w:r>
      <w:r w:rsidR="0087104C" w:rsidRPr="000A7401">
        <w:t>Прекратить работу при штормовом ветре, густом тумане</w:t>
      </w:r>
      <w:r>
        <w:t xml:space="preserve"> (</w:t>
      </w:r>
      <w:r w:rsidR="0087104C" w:rsidRPr="000A7401">
        <w:t>видимость не менее 50 м</w:t>
      </w:r>
      <w:r w:rsidRPr="000A7401">
        <w:t>),</w:t>
      </w:r>
      <w:r w:rsidR="0087104C" w:rsidRPr="000A7401">
        <w:t xml:space="preserve"> сильном снегопаде, ливне</w:t>
      </w:r>
      <w:r w:rsidRPr="000A7401">
        <w:t xml:space="preserve">; </w:t>
      </w:r>
      <w:r w:rsidR="0087104C" w:rsidRPr="000A7401">
        <w:t>до улучшения обстановки укрыться в надежном месте</w:t>
      </w:r>
      <w:r w:rsidRPr="000A7401">
        <w:t xml:space="preserve">; </w:t>
      </w:r>
      <w:r w:rsidR="0087104C" w:rsidRPr="000A7401">
        <w:t>приостановить валку деревьев при скорости ветра более 11 м/с на равнине и 8,5 м/с</w:t>
      </w:r>
      <w:r w:rsidRPr="000A7401">
        <w:t xml:space="preserve"> - </w:t>
      </w:r>
      <w:r w:rsidR="0087104C" w:rsidRPr="000A7401">
        <w:t>в горных условиях</w:t>
      </w:r>
      <w:r>
        <w:t>.</w:t>
      </w:r>
    </w:p>
    <w:p w:rsidR="000A7401" w:rsidRDefault="000A7401" w:rsidP="000A7401">
      <w:r>
        <w:t xml:space="preserve">4.2 </w:t>
      </w:r>
      <w:r w:rsidR="0087104C" w:rsidRPr="000A7401">
        <w:t>Во время грозы приостановить движение, занять безопасное место на поляне, участке лиственного молодняка, между деревьями, растущими на расстоянии 20 м друг от друга, в горах, холмистой местности ближе к середине склона, по возможности расположиться на изолирующем материале</w:t>
      </w:r>
      <w:r>
        <w:t xml:space="preserve"> (</w:t>
      </w:r>
      <w:r w:rsidR="0087104C" w:rsidRPr="000A7401">
        <w:t>сухой валежник, мох, береста</w:t>
      </w:r>
      <w:r w:rsidRPr="000A7401">
        <w:t>),</w:t>
      </w:r>
      <w:r w:rsidR="0087104C" w:rsidRPr="000A7401">
        <w:t xml:space="preserve"> в удалении от металлических предметов, механизмов</w:t>
      </w:r>
      <w:r>
        <w:t>.</w:t>
      </w:r>
    </w:p>
    <w:p w:rsidR="000A7401" w:rsidRDefault="0087104C" w:rsidP="000A7401">
      <w:r w:rsidRPr="000A7401">
        <w:t>Запрещается во время грозы</w:t>
      </w:r>
      <w:r w:rsidR="000A7401" w:rsidRPr="000A7401">
        <w:t xml:space="preserve">: </w:t>
      </w:r>
      <w:r w:rsidRPr="000A7401">
        <w:t>находиться в движении, на вершине горы, холма, на опушке леса</w:t>
      </w:r>
      <w:r w:rsidR="000A7401" w:rsidRPr="000A7401">
        <w:t xml:space="preserve">; </w:t>
      </w:r>
      <w:r w:rsidRPr="000A7401">
        <w:t>останавливаться у ручьев, рек, озер</w:t>
      </w:r>
      <w:r w:rsidR="000A7401" w:rsidRPr="000A7401">
        <w:t xml:space="preserve">; </w:t>
      </w:r>
      <w:r w:rsidRPr="000A7401">
        <w:t>прятаться под отдельно стоящими деревьями, скалами, камнями, прислоняться к ним</w:t>
      </w:r>
      <w:r w:rsidR="000A7401" w:rsidRPr="000A7401">
        <w:t xml:space="preserve">; </w:t>
      </w:r>
      <w:r w:rsidRPr="000A7401">
        <w:t>располагаться возле и под ЛЭП, у триангуляционных знаков, других вышек и знаков, ближе 10 м от машин и механизмов</w:t>
      </w:r>
      <w:r w:rsidR="000A7401">
        <w:t>.</w:t>
      </w:r>
    </w:p>
    <w:p w:rsidR="000A7401" w:rsidRDefault="000A7401" w:rsidP="000A7401">
      <w:r>
        <w:t xml:space="preserve">4.3 </w:t>
      </w:r>
      <w:r w:rsidR="0087104C" w:rsidRPr="000A7401">
        <w:t>При возгорании леса принять меры к его тушению собственными силами, при возможности дать информацию в лесхоз, лесничество либо иную организацию, предприятие, населению</w:t>
      </w:r>
      <w:r>
        <w:t>.</w:t>
      </w:r>
    </w:p>
    <w:p w:rsidR="000A7401" w:rsidRDefault="0087104C" w:rsidP="000A7401">
      <w:r w:rsidRPr="000A7401">
        <w:t>При невозможности затушить пожар принять меры личной безопасности и покинуть место возгорания</w:t>
      </w:r>
      <w:r w:rsidR="000A7401">
        <w:t>.</w:t>
      </w:r>
    </w:p>
    <w:p w:rsidR="000A7401" w:rsidRDefault="0087104C" w:rsidP="000A7401">
      <w:r w:rsidRPr="000A7401">
        <w:t>Аналогичным образом поступить при любой иной опасности</w:t>
      </w:r>
      <w:r w:rsidR="000A7401">
        <w:t xml:space="preserve"> (</w:t>
      </w:r>
      <w:r w:rsidRPr="000A7401">
        <w:t>экологической, радиационной, химической опасности, стихийном бедствии</w:t>
      </w:r>
      <w:r w:rsidR="000A7401" w:rsidRPr="000A7401">
        <w:t>),</w:t>
      </w:r>
      <w:r w:rsidRPr="000A7401">
        <w:t xml:space="preserve"> угрожающей жизни людей</w:t>
      </w:r>
      <w:r w:rsidR="000A7401">
        <w:t>.</w:t>
      </w:r>
    </w:p>
    <w:p w:rsidR="000A7401" w:rsidRDefault="000A7401" w:rsidP="000A7401">
      <w:r>
        <w:t xml:space="preserve">4.4 </w:t>
      </w:r>
      <w:r w:rsidR="0087104C" w:rsidRPr="000A7401">
        <w:t>Приостановить работы при обнаружении в опасных зонах посторонних лиц и техники</w:t>
      </w:r>
      <w:r>
        <w:t>.</w:t>
      </w:r>
    </w:p>
    <w:p w:rsidR="00E05233" w:rsidRDefault="000A7401" w:rsidP="000A7401">
      <w:r>
        <w:t xml:space="preserve">4.5 </w:t>
      </w:r>
      <w:r w:rsidR="0087104C" w:rsidRPr="000A7401">
        <w:t>При несчастном случае оказать пострадавшему доврачебную помощь, при необходимости принять меры к доставке его в лечебное учреждение, о происшествии сообщить руководителю работ, по возможности сохранить обстановку происшествия</w:t>
      </w:r>
      <w:r>
        <w:t>.</w:t>
      </w:r>
    </w:p>
    <w:p w:rsidR="00E05233" w:rsidRDefault="0087104C" w:rsidP="000A7401">
      <w:r w:rsidRPr="000A7401">
        <w:t>5</w:t>
      </w:r>
      <w:r w:rsidR="000A7401" w:rsidRPr="000A7401">
        <w:t xml:space="preserve">. </w:t>
      </w:r>
      <w:r w:rsidRPr="000A7401">
        <w:t>Требования безопасности по окончании работы</w:t>
      </w:r>
    </w:p>
    <w:p w:rsidR="000A7401" w:rsidRDefault="000A7401" w:rsidP="000A7401">
      <w:r>
        <w:t>5.1.</w:t>
      </w:r>
      <w:r w:rsidRPr="000A7401">
        <w:t xml:space="preserve"> </w:t>
      </w:r>
      <w:r w:rsidR="0087104C" w:rsidRPr="000A7401">
        <w:t>Очистить, привести в порядок инструмент, оборудование, поместить их на хранение в отведенные места</w:t>
      </w:r>
      <w:r>
        <w:t>.</w:t>
      </w:r>
    </w:p>
    <w:p w:rsidR="000A7401" w:rsidRDefault="000A7401" w:rsidP="000A7401">
      <w:r>
        <w:t>5.2.</w:t>
      </w:r>
      <w:r w:rsidRPr="000A7401">
        <w:t xml:space="preserve"> </w:t>
      </w:r>
      <w:r w:rsidR="0087104C" w:rsidRPr="000A7401">
        <w:t>Снять обмундирование, спецодежду и спецобувь, очистить и освободить от пыли, поместить на хранение</w:t>
      </w:r>
      <w:r>
        <w:t>.</w:t>
      </w:r>
    </w:p>
    <w:p w:rsidR="000A7401" w:rsidRDefault="000A7401" w:rsidP="000A7401">
      <w:r>
        <w:t>5.3.</w:t>
      </w:r>
      <w:r w:rsidRPr="000A7401">
        <w:t xml:space="preserve"> </w:t>
      </w:r>
      <w:r w:rsidR="0087104C" w:rsidRPr="000A7401">
        <w:t>Убедиться в отсутствии энцефалитного клеща, при наличии</w:t>
      </w:r>
      <w:r w:rsidRPr="000A7401">
        <w:t xml:space="preserve"> - </w:t>
      </w:r>
      <w:r w:rsidR="0087104C" w:rsidRPr="000A7401">
        <w:t>удалить</w:t>
      </w:r>
      <w:r>
        <w:t>.</w:t>
      </w:r>
    </w:p>
    <w:p w:rsidR="000A7401" w:rsidRDefault="000A7401" w:rsidP="000A7401">
      <w:r>
        <w:t>5.4.</w:t>
      </w:r>
      <w:r w:rsidRPr="000A7401">
        <w:t xml:space="preserve"> </w:t>
      </w:r>
      <w:r w:rsidR="0087104C" w:rsidRPr="000A7401">
        <w:t>Выполнить гигиенические процедуры, при работе в зоне радиационного загрязнения выполнить предписанные процедуры</w:t>
      </w:r>
      <w:r>
        <w:t>.</w:t>
      </w:r>
    </w:p>
    <w:p w:rsidR="000A7401" w:rsidRDefault="000A7401" w:rsidP="000A7401">
      <w:r>
        <w:t>5.5.</w:t>
      </w:r>
      <w:r w:rsidRPr="000A7401">
        <w:t xml:space="preserve"> </w:t>
      </w:r>
      <w:r w:rsidR="0087104C" w:rsidRPr="000A7401">
        <w:t>О всех замечаниях по работе сообщить мастеру</w:t>
      </w:r>
      <w:r>
        <w:t xml:space="preserve"> (</w:t>
      </w:r>
      <w:r w:rsidR="0087104C" w:rsidRPr="000A7401">
        <w:t>должностному лицу</w:t>
      </w:r>
      <w:r w:rsidRPr="000A7401">
        <w:t xml:space="preserve">) </w:t>
      </w:r>
      <w:r w:rsidR="0087104C" w:rsidRPr="000A7401">
        <w:t>и занести их в журнал административно-общественного контроля по охране труда</w:t>
      </w:r>
      <w:r>
        <w:t>.</w:t>
      </w:r>
    </w:p>
    <w:p w:rsidR="000A7401" w:rsidRDefault="000A7401" w:rsidP="000A7401">
      <w:r>
        <w:t>5.6.</w:t>
      </w:r>
      <w:r w:rsidRPr="000A7401">
        <w:t xml:space="preserve"> </w:t>
      </w:r>
      <w:r w:rsidR="0087104C" w:rsidRPr="000A7401">
        <w:t>Загасить костры, присыпать их почвой</w:t>
      </w:r>
      <w:r w:rsidRPr="000A7401">
        <w:t>.</w:t>
      </w:r>
    </w:p>
    <w:p w:rsidR="000A7401" w:rsidRDefault="00E05233" w:rsidP="00E05233">
      <w:pPr>
        <w:pStyle w:val="2"/>
      </w:pPr>
      <w:r>
        <w:br w:type="page"/>
      </w:r>
      <w:bookmarkStart w:id="10" w:name="_Toc252731752"/>
      <w:r w:rsidR="000A7401">
        <w:t>Заключение</w:t>
      </w:r>
      <w:bookmarkEnd w:id="10"/>
    </w:p>
    <w:p w:rsidR="00E05233" w:rsidRPr="00E05233" w:rsidRDefault="00E05233" w:rsidP="00E05233"/>
    <w:p w:rsidR="000A7401" w:rsidRDefault="00261407" w:rsidP="000A7401">
      <w:r w:rsidRPr="000A7401">
        <w:t>Проведение рубок главного и промежуточного пользования в мягколиственных насаждениях со вторым ярусом и подростом хвойных пород в зависимости от хозяйственных целей обеспечивает решение следующих задач</w:t>
      </w:r>
      <w:r w:rsidR="000A7401" w:rsidRPr="000A7401">
        <w:t xml:space="preserve">: </w:t>
      </w:r>
      <w:r w:rsidRPr="000A7401">
        <w:t>восстановление коренных хвойных древостоев с рациональным использованием древесины мягколиственных пород, в том числе в насаждениях, не достигших возраста спелости</w:t>
      </w:r>
      <w:r w:rsidR="000A7401" w:rsidRPr="000A7401">
        <w:t xml:space="preserve">; </w:t>
      </w:r>
      <w:r w:rsidRPr="000A7401">
        <w:t>формирование при необходимости лиственных древостоев для получения крупномерных сортиментов</w:t>
      </w:r>
      <w:r w:rsidR="000A7401" w:rsidRPr="000A7401">
        <w:t xml:space="preserve">; </w:t>
      </w:r>
      <w:r w:rsidRPr="000A7401">
        <w:t>сокращение сроков выращивания хвойных</w:t>
      </w:r>
      <w:r w:rsidR="000A7401" w:rsidRPr="000A7401">
        <w:t xml:space="preserve">; </w:t>
      </w:r>
      <w:r w:rsidRPr="000A7401">
        <w:t>восстановление хвойно-лиственных насаждений в условиях недостаточного количества деревьев хвойных пород предварительного возобновления</w:t>
      </w:r>
      <w:r w:rsidR="000A7401" w:rsidRPr="000A7401">
        <w:t>.</w:t>
      </w:r>
    </w:p>
    <w:p w:rsidR="000A7401" w:rsidRDefault="00261407" w:rsidP="000A7401">
      <w:r w:rsidRPr="000A7401">
        <w:t>Рубки главного и промежуточного пользования проводятся с использованием технологий, отвечающих лесоводственным требованиям на базе различных технических средств, имеющихся в хозяйствах</w:t>
      </w:r>
      <w:r w:rsidR="000A7401" w:rsidRPr="000A7401">
        <w:t xml:space="preserve"> - </w:t>
      </w:r>
      <w:r w:rsidRPr="000A7401">
        <w:t>от традиционных</w:t>
      </w:r>
      <w:r w:rsidR="000A7401">
        <w:t xml:space="preserve"> (</w:t>
      </w:r>
      <w:r w:rsidRPr="000A7401">
        <w:t>бензопила</w:t>
      </w:r>
      <w:r w:rsidR="000A7401" w:rsidRPr="000A7401">
        <w:t xml:space="preserve"> - </w:t>
      </w:r>
      <w:r w:rsidRPr="000A7401">
        <w:t>трелевочный трактор</w:t>
      </w:r>
      <w:r w:rsidR="000A7401" w:rsidRPr="000A7401">
        <w:t xml:space="preserve">) </w:t>
      </w:r>
      <w:r w:rsidRPr="000A7401">
        <w:t>до современных многооперационных машин</w:t>
      </w:r>
      <w:r w:rsidR="000A7401">
        <w:t xml:space="preserve"> (</w:t>
      </w:r>
      <w:r w:rsidRPr="000A7401">
        <w:t>харвестер</w:t>
      </w:r>
      <w:r w:rsidR="000A7401" w:rsidRPr="000A7401">
        <w:t xml:space="preserve"> - </w:t>
      </w:r>
      <w:r w:rsidRPr="000A7401">
        <w:t>форвардер</w:t>
      </w:r>
      <w:r w:rsidR="000A7401" w:rsidRPr="000A7401">
        <w:t>).</w:t>
      </w:r>
    </w:p>
    <w:p w:rsidR="000A7401" w:rsidRDefault="00261407" w:rsidP="000A7401">
      <w:r w:rsidRPr="000A7401">
        <w:t>Разработка лесосек осуществляется рабочими, прошедшими обучение и аттестацию по проведению рубок главного и промежуточного пользования в мягколиственных насаждениях со вторым ярусом и подростом хвойных пород</w:t>
      </w:r>
      <w:r w:rsidR="000A7401" w:rsidRPr="000A7401">
        <w:t>.</w:t>
      </w:r>
    </w:p>
    <w:p w:rsidR="000A7401" w:rsidRDefault="000A7401" w:rsidP="000A7401"/>
    <w:p w:rsidR="000A7401" w:rsidRDefault="00E05233" w:rsidP="00E05233">
      <w:pPr>
        <w:pStyle w:val="2"/>
      </w:pPr>
      <w:r>
        <w:br w:type="page"/>
      </w:r>
      <w:bookmarkStart w:id="11" w:name="_Toc252731753"/>
      <w:r w:rsidR="000A7401">
        <w:t>Список литературы</w:t>
      </w:r>
      <w:bookmarkEnd w:id="11"/>
    </w:p>
    <w:p w:rsidR="00E05233" w:rsidRPr="00E05233" w:rsidRDefault="00E05233" w:rsidP="00E05233"/>
    <w:p w:rsidR="000A7401" w:rsidRDefault="0095621C" w:rsidP="00E05233">
      <w:pPr>
        <w:pStyle w:val="a0"/>
      </w:pPr>
      <w:r w:rsidRPr="000A7401">
        <w:t>Мамонов Д</w:t>
      </w:r>
      <w:r w:rsidR="000A7401">
        <w:t xml:space="preserve">.Н. </w:t>
      </w:r>
      <w:r w:rsidRPr="000A7401">
        <w:t>Технология и техника в лесном хозяйстве, учебное пособие, ВГЛТА, 2002</w:t>
      </w:r>
      <w:r w:rsidR="000A7401" w:rsidRPr="000A7401">
        <w:t xml:space="preserve">. - </w:t>
      </w:r>
      <w:r w:rsidRPr="000A7401">
        <w:t>Воронеж, 2002</w:t>
      </w:r>
      <w:r w:rsidR="000A7401" w:rsidRPr="000A7401">
        <w:t>.</w:t>
      </w:r>
    </w:p>
    <w:p w:rsidR="000A7401" w:rsidRDefault="0095621C" w:rsidP="00E05233">
      <w:pPr>
        <w:pStyle w:val="a0"/>
      </w:pPr>
      <w:r w:rsidRPr="000A7401">
        <w:t>Мелехов И</w:t>
      </w:r>
      <w:r w:rsidR="000A7401">
        <w:t xml:space="preserve">.С. </w:t>
      </w:r>
      <w:r w:rsidRPr="000A7401">
        <w:t>Лесоводство, учебник, М</w:t>
      </w:r>
      <w:r w:rsidR="000A7401" w:rsidRPr="000A7401">
        <w:t xml:space="preserve">. </w:t>
      </w:r>
      <w:r w:rsidRPr="000A7401">
        <w:t>Агропромиздат, 1989</w:t>
      </w:r>
      <w:r w:rsidR="000A7401" w:rsidRPr="000A7401">
        <w:t>.</w:t>
      </w:r>
    </w:p>
    <w:p w:rsidR="000A7401" w:rsidRDefault="0095621C" w:rsidP="00E05233">
      <w:pPr>
        <w:pStyle w:val="a0"/>
      </w:pPr>
      <w:r w:rsidRPr="000A7401">
        <w:t>Справочник лесничего М</w:t>
      </w:r>
      <w:r w:rsidR="000A7401" w:rsidRPr="000A7401">
        <w:t xml:space="preserve">. </w:t>
      </w:r>
      <w:r w:rsidRPr="000A7401">
        <w:t>Агропромиздат, 1989</w:t>
      </w:r>
      <w:r w:rsidR="000A7401" w:rsidRPr="000A7401">
        <w:t>.</w:t>
      </w:r>
    </w:p>
    <w:p w:rsidR="000A7401" w:rsidRDefault="00471BC7" w:rsidP="00E05233">
      <w:pPr>
        <w:pStyle w:val="a0"/>
      </w:pPr>
      <w:r w:rsidRPr="000A7401">
        <w:t>Георгиевский Н</w:t>
      </w:r>
      <w:r w:rsidR="000A7401">
        <w:t xml:space="preserve">.П., </w:t>
      </w:r>
      <w:r w:rsidRPr="000A7401">
        <w:t>Рубки ухода за лесом, М</w:t>
      </w:r>
      <w:r w:rsidR="000A7401" w:rsidRPr="000A7401">
        <w:t>. -</w:t>
      </w:r>
      <w:r w:rsidR="000A7401">
        <w:t xml:space="preserve"> </w:t>
      </w:r>
      <w:r w:rsidRPr="000A7401">
        <w:t>Л</w:t>
      </w:r>
      <w:r w:rsidR="000A7401" w:rsidRPr="000A7401">
        <w:t>., 19</w:t>
      </w:r>
      <w:r w:rsidRPr="000A7401">
        <w:t>57</w:t>
      </w:r>
      <w:r w:rsidR="000A7401" w:rsidRPr="000A7401">
        <w:t>;</w:t>
      </w:r>
    </w:p>
    <w:p w:rsidR="000A7401" w:rsidRDefault="00471BC7" w:rsidP="00E05233">
      <w:pPr>
        <w:pStyle w:val="a0"/>
      </w:pPr>
      <w:r w:rsidRPr="000A7401">
        <w:t>Изюмский П</w:t>
      </w:r>
      <w:r w:rsidR="000A7401">
        <w:t xml:space="preserve">.П., </w:t>
      </w:r>
      <w:r w:rsidRPr="000A7401">
        <w:t>Рубки промежуточного пользования в равнинных лесах, М</w:t>
      </w:r>
      <w:r w:rsidR="000A7401" w:rsidRPr="000A7401">
        <w:t>., 19</w:t>
      </w:r>
      <w:r w:rsidRPr="000A7401">
        <w:t>69</w:t>
      </w:r>
      <w:r w:rsidR="000A7401" w:rsidRPr="000A7401">
        <w:t>;</w:t>
      </w:r>
    </w:p>
    <w:p w:rsidR="00471BC7" w:rsidRPr="000A7401" w:rsidRDefault="00471BC7" w:rsidP="00E05233">
      <w:pPr>
        <w:pStyle w:val="a0"/>
      </w:pPr>
      <w:r w:rsidRPr="000A7401">
        <w:t>Давыдов А</w:t>
      </w:r>
      <w:r w:rsidR="000A7401">
        <w:t xml:space="preserve">.В., </w:t>
      </w:r>
      <w:r w:rsidRPr="000A7401">
        <w:t>Рубки ухода за лесом, М</w:t>
      </w:r>
      <w:r w:rsidR="000A7401" w:rsidRPr="000A7401">
        <w:t>., 19</w:t>
      </w:r>
      <w:r w:rsidRPr="000A7401">
        <w:t>71</w:t>
      </w:r>
    </w:p>
    <w:p w:rsidR="000A7401" w:rsidRDefault="00471BC7" w:rsidP="00E05233">
      <w:pPr>
        <w:pStyle w:val="a0"/>
      </w:pPr>
      <w:r w:rsidRPr="000A7401">
        <w:t>Иевинь И</w:t>
      </w:r>
      <w:r w:rsidR="000A7401">
        <w:t xml:space="preserve">.К., </w:t>
      </w:r>
      <w:r w:rsidRPr="000A7401">
        <w:t>Кажемак А</w:t>
      </w:r>
      <w:r w:rsidR="000A7401">
        <w:t xml:space="preserve">.Я., </w:t>
      </w:r>
      <w:r w:rsidRPr="000A7401">
        <w:t xml:space="preserve">Проблемы </w:t>
      </w:r>
      <w:r w:rsidRPr="00C23866">
        <w:t>технологии</w:t>
      </w:r>
      <w:r w:rsidRPr="000A7401">
        <w:t xml:space="preserve"> рубок ухода, Рига, 1973</w:t>
      </w:r>
      <w:r w:rsidR="000A7401" w:rsidRPr="000A7401">
        <w:t>.</w:t>
      </w:r>
    </w:p>
    <w:p w:rsidR="00246CBB" w:rsidRPr="000A7401" w:rsidRDefault="00097706" w:rsidP="00E05233">
      <w:pPr>
        <w:pStyle w:val="a0"/>
      </w:pPr>
      <w:r w:rsidRPr="000A7401">
        <w:t>ОСНОВНЫЕ ПОЛОЖЕНИЯ ПО РУБКАМ УХОДА В ЛЕСАХ РОССИИ</w:t>
      </w:r>
      <w:r w:rsidR="000A7401">
        <w:t xml:space="preserve"> (</w:t>
      </w:r>
      <w:r w:rsidRPr="000A7401">
        <w:t>часть II</w:t>
      </w:r>
      <w:r w:rsidR="000A7401" w:rsidRPr="000A7401">
        <w:t>),</w:t>
      </w:r>
      <w:r w:rsidRPr="000A7401">
        <w:t xml:space="preserve"> ПОЛОЖЕНИЕ, ФЕДЕРАЛЬНАЯ СЛУЖБА ЛЕСНОГО ХОЗЯЙСТВА РОССИИ, 28 сентября 1993 г</w:t>
      </w:r>
      <w:r w:rsidR="000A7401">
        <w:t>.,</w:t>
      </w:r>
      <w:r w:rsidRPr="000A7401">
        <w:t xml:space="preserve"> N 253</w:t>
      </w:r>
      <w:r w:rsidR="000A7401" w:rsidRPr="000A7401">
        <w:t>.</w:t>
      </w:r>
      <w:bookmarkStart w:id="12" w:name="_GoBack"/>
      <w:bookmarkEnd w:id="12"/>
    </w:p>
    <w:sectPr w:rsidR="00246CBB" w:rsidRPr="000A7401" w:rsidSect="000A7401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A2" w:rsidRDefault="009F2AA2">
      <w:r>
        <w:separator/>
      </w:r>
    </w:p>
  </w:endnote>
  <w:endnote w:type="continuationSeparator" w:id="0">
    <w:p w:rsidR="009F2AA2" w:rsidRDefault="009F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CF" w:rsidRDefault="005723CF" w:rsidP="0083239C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A2" w:rsidRDefault="009F2AA2">
      <w:r>
        <w:separator/>
      </w:r>
    </w:p>
  </w:footnote>
  <w:footnote w:type="continuationSeparator" w:id="0">
    <w:p w:rsidR="009F2AA2" w:rsidRDefault="009F2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CF" w:rsidRDefault="00C23866" w:rsidP="000A7401">
    <w:pPr>
      <w:pStyle w:val="aa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5723CF" w:rsidRDefault="005723CF" w:rsidP="000A740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9A64BFC"/>
    <w:lvl w:ilvl="0">
      <w:numFmt w:val="bullet"/>
      <w:lvlText w:val="*"/>
      <w:lvlJc w:val="left"/>
    </w:lvl>
  </w:abstractNum>
  <w:abstractNum w:abstractNumId="1">
    <w:nsid w:val="03FE4F27"/>
    <w:multiLevelType w:val="singleLevel"/>
    <w:tmpl w:val="5A6C6484"/>
    <w:lvl w:ilvl="0">
      <w:start w:val="2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77293"/>
    <w:multiLevelType w:val="hybridMultilevel"/>
    <w:tmpl w:val="F0CAFBE4"/>
    <w:lvl w:ilvl="0" w:tplc="36DE6562">
      <w:start w:val="1"/>
      <w:numFmt w:val="decimal"/>
      <w:lvlText w:val="%1."/>
      <w:lvlJc w:val="left"/>
      <w:pPr>
        <w:tabs>
          <w:tab w:val="num" w:pos="1250"/>
        </w:tabs>
        <w:ind w:left="1250" w:hanging="7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4">
    <w:nsid w:val="1E317828"/>
    <w:multiLevelType w:val="singleLevel"/>
    <w:tmpl w:val="CD6E9BE4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2913765C"/>
    <w:multiLevelType w:val="hybridMultilevel"/>
    <w:tmpl w:val="124A1BEC"/>
    <w:lvl w:ilvl="0" w:tplc="78C6C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7FF66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04CF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985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70F7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A245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54F5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7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084D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D7D4C0C"/>
    <w:multiLevelType w:val="hybridMultilevel"/>
    <w:tmpl w:val="E0D02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0BA503F"/>
    <w:multiLevelType w:val="singleLevel"/>
    <w:tmpl w:val="99C81DEC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24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0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47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1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7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82E"/>
    <w:rsid w:val="00002BC2"/>
    <w:rsid w:val="0000782E"/>
    <w:rsid w:val="00016658"/>
    <w:rsid w:val="000226B8"/>
    <w:rsid w:val="00026A40"/>
    <w:rsid w:val="00031A88"/>
    <w:rsid w:val="00032EA9"/>
    <w:rsid w:val="000378A8"/>
    <w:rsid w:val="00037ADC"/>
    <w:rsid w:val="00040817"/>
    <w:rsid w:val="00042C78"/>
    <w:rsid w:val="00044B7D"/>
    <w:rsid w:val="00051F37"/>
    <w:rsid w:val="0006742B"/>
    <w:rsid w:val="0007377C"/>
    <w:rsid w:val="00076F77"/>
    <w:rsid w:val="00080F7D"/>
    <w:rsid w:val="00085AF8"/>
    <w:rsid w:val="0009705B"/>
    <w:rsid w:val="00097706"/>
    <w:rsid w:val="000A56D5"/>
    <w:rsid w:val="000A7401"/>
    <w:rsid w:val="000B0FE9"/>
    <w:rsid w:val="000D2A3D"/>
    <w:rsid w:val="000D6987"/>
    <w:rsid w:val="000E4263"/>
    <w:rsid w:val="000E5B91"/>
    <w:rsid w:val="000F2F0B"/>
    <w:rsid w:val="000F314F"/>
    <w:rsid w:val="000F5978"/>
    <w:rsid w:val="00100487"/>
    <w:rsid w:val="00102188"/>
    <w:rsid w:val="0010277B"/>
    <w:rsid w:val="00115EC4"/>
    <w:rsid w:val="00120CE9"/>
    <w:rsid w:val="00122527"/>
    <w:rsid w:val="001230D1"/>
    <w:rsid w:val="00162612"/>
    <w:rsid w:val="001705E5"/>
    <w:rsid w:val="00171276"/>
    <w:rsid w:val="001713D9"/>
    <w:rsid w:val="00171F95"/>
    <w:rsid w:val="00181CB4"/>
    <w:rsid w:val="001923AE"/>
    <w:rsid w:val="0019298C"/>
    <w:rsid w:val="001945A7"/>
    <w:rsid w:val="00195422"/>
    <w:rsid w:val="001A3016"/>
    <w:rsid w:val="001B1F61"/>
    <w:rsid w:val="001B4014"/>
    <w:rsid w:val="001D33A8"/>
    <w:rsid w:val="001D5830"/>
    <w:rsid w:val="001D6375"/>
    <w:rsid w:val="001E274E"/>
    <w:rsid w:val="001E5AC7"/>
    <w:rsid w:val="001E5F8B"/>
    <w:rsid w:val="00207F56"/>
    <w:rsid w:val="00217C8D"/>
    <w:rsid w:val="00221C50"/>
    <w:rsid w:val="0022782D"/>
    <w:rsid w:val="00230DCA"/>
    <w:rsid w:val="00234756"/>
    <w:rsid w:val="00237940"/>
    <w:rsid w:val="002409F0"/>
    <w:rsid w:val="00242561"/>
    <w:rsid w:val="00243BB2"/>
    <w:rsid w:val="00246CBB"/>
    <w:rsid w:val="00261407"/>
    <w:rsid w:val="002616CC"/>
    <w:rsid w:val="00262132"/>
    <w:rsid w:val="002669C2"/>
    <w:rsid w:val="00276812"/>
    <w:rsid w:val="0029724D"/>
    <w:rsid w:val="002C1EED"/>
    <w:rsid w:val="002C2545"/>
    <w:rsid w:val="002D265C"/>
    <w:rsid w:val="002D7734"/>
    <w:rsid w:val="002D7FB1"/>
    <w:rsid w:val="002E175B"/>
    <w:rsid w:val="002E5EAD"/>
    <w:rsid w:val="002F36AE"/>
    <w:rsid w:val="003022A1"/>
    <w:rsid w:val="00314CEA"/>
    <w:rsid w:val="00324C93"/>
    <w:rsid w:val="00332552"/>
    <w:rsid w:val="0033503C"/>
    <w:rsid w:val="003379B9"/>
    <w:rsid w:val="00343385"/>
    <w:rsid w:val="00343BBA"/>
    <w:rsid w:val="00362EAF"/>
    <w:rsid w:val="003630EC"/>
    <w:rsid w:val="00364D3E"/>
    <w:rsid w:val="00382E67"/>
    <w:rsid w:val="00383AC0"/>
    <w:rsid w:val="003867A4"/>
    <w:rsid w:val="00387CAA"/>
    <w:rsid w:val="003914EA"/>
    <w:rsid w:val="003939D1"/>
    <w:rsid w:val="003A0B27"/>
    <w:rsid w:val="003C0671"/>
    <w:rsid w:val="003C6009"/>
    <w:rsid w:val="003D3437"/>
    <w:rsid w:val="003D6EA0"/>
    <w:rsid w:val="003E4A30"/>
    <w:rsid w:val="003E4CFA"/>
    <w:rsid w:val="003E562B"/>
    <w:rsid w:val="003F2B81"/>
    <w:rsid w:val="004008A3"/>
    <w:rsid w:val="00401FC9"/>
    <w:rsid w:val="00416E93"/>
    <w:rsid w:val="0043138C"/>
    <w:rsid w:val="00436218"/>
    <w:rsid w:val="004416F0"/>
    <w:rsid w:val="0045351A"/>
    <w:rsid w:val="0045386F"/>
    <w:rsid w:val="00460333"/>
    <w:rsid w:val="0046771A"/>
    <w:rsid w:val="00471BC7"/>
    <w:rsid w:val="00493B85"/>
    <w:rsid w:val="00495151"/>
    <w:rsid w:val="0049548C"/>
    <w:rsid w:val="00495A1A"/>
    <w:rsid w:val="00497931"/>
    <w:rsid w:val="004A43BB"/>
    <w:rsid w:val="004B47CB"/>
    <w:rsid w:val="004B61B9"/>
    <w:rsid w:val="004B6289"/>
    <w:rsid w:val="004B6F70"/>
    <w:rsid w:val="004B7E6A"/>
    <w:rsid w:val="004C5310"/>
    <w:rsid w:val="004D5C1B"/>
    <w:rsid w:val="004E1FEF"/>
    <w:rsid w:val="004E3543"/>
    <w:rsid w:val="004E3649"/>
    <w:rsid w:val="00502E4A"/>
    <w:rsid w:val="00502ECB"/>
    <w:rsid w:val="00507612"/>
    <w:rsid w:val="005078A5"/>
    <w:rsid w:val="00507D23"/>
    <w:rsid w:val="00512D04"/>
    <w:rsid w:val="005154CB"/>
    <w:rsid w:val="00516E7D"/>
    <w:rsid w:val="005218D0"/>
    <w:rsid w:val="005246F6"/>
    <w:rsid w:val="005253E3"/>
    <w:rsid w:val="005337C2"/>
    <w:rsid w:val="005364D4"/>
    <w:rsid w:val="00537850"/>
    <w:rsid w:val="00542F70"/>
    <w:rsid w:val="00547ED2"/>
    <w:rsid w:val="005500AE"/>
    <w:rsid w:val="00550F45"/>
    <w:rsid w:val="00561A0A"/>
    <w:rsid w:val="00561F03"/>
    <w:rsid w:val="00567B46"/>
    <w:rsid w:val="00571A8A"/>
    <w:rsid w:val="00571FF7"/>
    <w:rsid w:val="005723CF"/>
    <w:rsid w:val="005867AB"/>
    <w:rsid w:val="005874B4"/>
    <w:rsid w:val="0059729A"/>
    <w:rsid w:val="005B07DB"/>
    <w:rsid w:val="005B54CC"/>
    <w:rsid w:val="005B55D0"/>
    <w:rsid w:val="005D57F2"/>
    <w:rsid w:val="005D6366"/>
    <w:rsid w:val="005D6B77"/>
    <w:rsid w:val="005E38E7"/>
    <w:rsid w:val="005F0CE7"/>
    <w:rsid w:val="005F5E8E"/>
    <w:rsid w:val="00601ECD"/>
    <w:rsid w:val="0062146C"/>
    <w:rsid w:val="00630F0C"/>
    <w:rsid w:val="0063123C"/>
    <w:rsid w:val="00635664"/>
    <w:rsid w:val="006419E3"/>
    <w:rsid w:val="006472F6"/>
    <w:rsid w:val="00651DE5"/>
    <w:rsid w:val="00653FC4"/>
    <w:rsid w:val="00654D91"/>
    <w:rsid w:val="006615A0"/>
    <w:rsid w:val="00664475"/>
    <w:rsid w:val="00664E98"/>
    <w:rsid w:val="00665EF2"/>
    <w:rsid w:val="0067181B"/>
    <w:rsid w:val="00681369"/>
    <w:rsid w:val="00683443"/>
    <w:rsid w:val="006841AD"/>
    <w:rsid w:val="00685403"/>
    <w:rsid w:val="006929FE"/>
    <w:rsid w:val="00693715"/>
    <w:rsid w:val="006A1AFA"/>
    <w:rsid w:val="006A1B15"/>
    <w:rsid w:val="006A2C29"/>
    <w:rsid w:val="006B4380"/>
    <w:rsid w:val="006B7DCD"/>
    <w:rsid w:val="006C00CF"/>
    <w:rsid w:val="006C2A53"/>
    <w:rsid w:val="006C7594"/>
    <w:rsid w:val="006D0128"/>
    <w:rsid w:val="006D0749"/>
    <w:rsid w:val="006D4DD1"/>
    <w:rsid w:val="006D5E7A"/>
    <w:rsid w:val="006D7A71"/>
    <w:rsid w:val="006E00DA"/>
    <w:rsid w:val="006E1D9D"/>
    <w:rsid w:val="006E37BD"/>
    <w:rsid w:val="006E531C"/>
    <w:rsid w:val="006F76D8"/>
    <w:rsid w:val="00701C5A"/>
    <w:rsid w:val="00702FA8"/>
    <w:rsid w:val="00711E4D"/>
    <w:rsid w:val="00730CA2"/>
    <w:rsid w:val="00731916"/>
    <w:rsid w:val="0073624E"/>
    <w:rsid w:val="00736D1A"/>
    <w:rsid w:val="007435FC"/>
    <w:rsid w:val="00745E1D"/>
    <w:rsid w:val="00745E79"/>
    <w:rsid w:val="0075469A"/>
    <w:rsid w:val="0076212C"/>
    <w:rsid w:val="0076579A"/>
    <w:rsid w:val="007709E2"/>
    <w:rsid w:val="007769F6"/>
    <w:rsid w:val="00790DFC"/>
    <w:rsid w:val="007A2BE8"/>
    <w:rsid w:val="007A2F86"/>
    <w:rsid w:val="007A7EDF"/>
    <w:rsid w:val="007B39ED"/>
    <w:rsid w:val="007C7C27"/>
    <w:rsid w:val="007D7B00"/>
    <w:rsid w:val="007E0EE8"/>
    <w:rsid w:val="007E2018"/>
    <w:rsid w:val="007E5619"/>
    <w:rsid w:val="007E6364"/>
    <w:rsid w:val="007F47FC"/>
    <w:rsid w:val="008045E7"/>
    <w:rsid w:val="00810BA8"/>
    <w:rsid w:val="00811A3E"/>
    <w:rsid w:val="00813C53"/>
    <w:rsid w:val="0082301C"/>
    <w:rsid w:val="00830A78"/>
    <w:rsid w:val="0083239C"/>
    <w:rsid w:val="0083554E"/>
    <w:rsid w:val="0083745F"/>
    <w:rsid w:val="00844C8B"/>
    <w:rsid w:val="008452B8"/>
    <w:rsid w:val="0084623F"/>
    <w:rsid w:val="00846F38"/>
    <w:rsid w:val="008542D5"/>
    <w:rsid w:val="00855380"/>
    <w:rsid w:val="0087104C"/>
    <w:rsid w:val="00872F76"/>
    <w:rsid w:val="008824B5"/>
    <w:rsid w:val="00885010"/>
    <w:rsid w:val="0089117E"/>
    <w:rsid w:val="008914DE"/>
    <w:rsid w:val="0089393A"/>
    <w:rsid w:val="008A2BEF"/>
    <w:rsid w:val="008A3926"/>
    <w:rsid w:val="008A6066"/>
    <w:rsid w:val="008A63E6"/>
    <w:rsid w:val="008C2A9F"/>
    <w:rsid w:val="008C3C06"/>
    <w:rsid w:val="008C4A19"/>
    <w:rsid w:val="008C6D8A"/>
    <w:rsid w:val="008D4DAC"/>
    <w:rsid w:val="008D6285"/>
    <w:rsid w:val="008D7067"/>
    <w:rsid w:val="008D79F6"/>
    <w:rsid w:val="008E0616"/>
    <w:rsid w:val="008E15DA"/>
    <w:rsid w:val="008E3CB0"/>
    <w:rsid w:val="008E5C45"/>
    <w:rsid w:val="008F0811"/>
    <w:rsid w:val="008F5452"/>
    <w:rsid w:val="00901B3F"/>
    <w:rsid w:val="009045C7"/>
    <w:rsid w:val="00907135"/>
    <w:rsid w:val="00920C39"/>
    <w:rsid w:val="00926AA2"/>
    <w:rsid w:val="0093162E"/>
    <w:rsid w:val="009321F1"/>
    <w:rsid w:val="0093427E"/>
    <w:rsid w:val="00937581"/>
    <w:rsid w:val="00953676"/>
    <w:rsid w:val="00955BAC"/>
    <w:rsid w:val="0095621C"/>
    <w:rsid w:val="00956266"/>
    <w:rsid w:val="009602D0"/>
    <w:rsid w:val="009635D3"/>
    <w:rsid w:val="0096621A"/>
    <w:rsid w:val="00974E86"/>
    <w:rsid w:val="009852F7"/>
    <w:rsid w:val="00987270"/>
    <w:rsid w:val="00992553"/>
    <w:rsid w:val="00992996"/>
    <w:rsid w:val="0099445C"/>
    <w:rsid w:val="009A0CE7"/>
    <w:rsid w:val="009A6B8E"/>
    <w:rsid w:val="009A7732"/>
    <w:rsid w:val="009B0625"/>
    <w:rsid w:val="009B083C"/>
    <w:rsid w:val="009B12E7"/>
    <w:rsid w:val="009B4610"/>
    <w:rsid w:val="009C5558"/>
    <w:rsid w:val="009C6233"/>
    <w:rsid w:val="009D16A5"/>
    <w:rsid w:val="009D1B35"/>
    <w:rsid w:val="009D7494"/>
    <w:rsid w:val="009E44FC"/>
    <w:rsid w:val="009E4FB3"/>
    <w:rsid w:val="009F2AA2"/>
    <w:rsid w:val="009F521F"/>
    <w:rsid w:val="009F536E"/>
    <w:rsid w:val="00A0198F"/>
    <w:rsid w:val="00A04ACD"/>
    <w:rsid w:val="00A151EF"/>
    <w:rsid w:val="00A16714"/>
    <w:rsid w:val="00A24117"/>
    <w:rsid w:val="00A2667C"/>
    <w:rsid w:val="00A335EE"/>
    <w:rsid w:val="00A516A9"/>
    <w:rsid w:val="00A71E42"/>
    <w:rsid w:val="00A74E52"/>
    <w:rsid w:val="00A765E2"/>
    <w:rsid w:val="00A7677D"/>
    <w:rsid w:val="00A8074F"/>
    <w:rsid w:val="00A82DD3"/>
    <w:rsid w:val="00A82ECC"/>
    <w:rsid w:val="00A8418C"/>
    <w:rsid w:val="00A87616"/>
    <w:rsid w:val="00A96040"/>
    <w:rsid w:val="00AB0444"/>
    <w:rsid w:val="00AB08BE"/>
    <w:rsid w:val="00AB3D62"/>
    <w:rsid w:val="00AB5721"/>
    <w:rsid w:val="00AE4B9F"/>
    <w:rsid w:val="00AE6ECB"/>
    <w:rsid w:val="00AE746E"/>
    <w:rsid w:val="00AE7EFF"/>
    <w:rsid w:val="00AF2024"/>
    <w:rsid w:val="00AF690C"/>
    <w:rsid w:val="00AF712B"/>
    <w:rsid w:val="00B137D5"/>
    <w:rsid w:val="00B162E7"/>
    <w:rsid w:val="00B309F3"/>
    <w:rsid w:val="00B37036"/>
    <w:rsid w:val="00B37C6F"/>
    <w:rsid w:val="00B37DE0"/>
    <w:rsid w:val="00B42817"/>
    <w:rsid w:val="00B42DE9"/>
    <w:rsid w:val="00B462CE"/>
    <w:rsid w:val="00B4630C"/>
    <w:rsid w:val="00B46C24"/>
    <w:rsid w:val="00B6017C"/>
    <w:rsid w:val="00B625C9"/>
    <w:rsid w:val="00B71E27"/>
    <w:rsid w:val="00B77DD0"/>
    <w:rsid w:val="00B836DC"/>
    <w:rsid w:val="00B93F7B"/>
    <w:rsid w:val="00BA1557"/>
    <w:rsid w:val="00BC2118"/>
    <w:rsid w:val="00BC7EC7"/>
    <w:rsid w:val="00BD30DB"/>
    <w:rsid w:val="00BD615F"/>
    <w:rsid w:val="00BD7490"/>
    <w:rsid w:val="00BE24F2"/>
    <w:rsid w:val="00BF6564"/>
    <w:rsid w:val="00C15EA5"/>
    <w:rsid w:val="00C20F7A"/>
    <w:rsid w:val="00C23866"/>
    <w:rsid w:val="00C24017"/>
    <w:rsid w:val="00C26534"/>
    <w:rsid w:val="00C33804"/>
    <w:rsid w:val="00C3549E"/>
    <w:rsid w:val="00C4095A"/>
    <w:rsid w:val="00C47EE6"/>
    <w:rsid w:val="00C52D65"/>
    <w:rsid w:val="00C578E4"/>
    <w:rsid w:val="00C602E2"/>
    <w:rsid w:val="00C80611"/>
    <w:rsid w:val="00C822A7"/>
    <w:rsid w:val="00C87134"/>
    <w:rsid w:val="00C97DAD"/>
    <w:rsid w:val="00CB5DBF"/>
    <w:rsid w:val="00CB642D"/>
    <w:rsid w:val="00CB7A5A"/>
    <w:rsid w:val="00CC221C"/>
    <w:rsid w:val="00CD4D47"/>
    <w:rsid w:val="00CE00D8"/>
    <w:rsid w:val="00CE7BEE"/>
    <w:rsid w:val="00CF2D21"/>
    <w:rsid w:val="00CF7B63"/>
    <w:rsid w:val="00D01A85"/>
    <w:rsid w:val="00D03459"/>
    <w:rsid w:val="00D03998"/>
    <w:rsid w:val="00D11371"/>
    <w:rsid w:val="00D12633"/>
    <w:rsid w:val="00D14AE4"/>
    <w:rsid w:val="00D16388"/>
    <w:rsid w:val="00D1701E"/>
    <w:rsid w:val="00D17052"/>
    <w:rsid w:val="00D23610"/>
    <w:rsid w:val="00D265C3"/>
    <w:rsid w:val="00D30A8D"/>
    <w:rsid w:val="00D46070"/>
    <w:rsid w:val="00D532E7"/>
    <w:rsid w:val="00D54505"/>
    <w:rsid w:val="00D546FA"/>
    <w:rsid w:val="00D552D8"/>
    <w:rsid w:val="00D55811"/>
    <w:rsid w:val="00D650C0"/>
    <w:rsid w:val="00D80794"/>
    <w:rsid w:val="00D8105C"/>
    <w:rsid w:val="00DA05B1"/>
    <w:rsid w:val="00DA3216"/>
    <w:rsid w:val="00DA3C27"/>
    <w:rsid w:val="00DA749F"/>
    <w:rsid w:val="00DB078A"/>
    <w:rsid w:val="00DB3658"/>
    <w:rsid w:val="00DB71A3"/>
    <w:rsid w:val="00DB7DBE"/>
    <w:rsid w:val="00DC7194"/>
    <w:rsid w:val="00DD2433"/>
    <w:rsid w:val="00DD413C"/>
    <w:rsid w:val="00DD4E52"/>
    <w:rsid w:val="00DE0BF0"/>
    <w:rsid w:val="00DE1A06"/>
    <w:rsid w:val="00DE513A"/>
    <w:rsid w:val="00DE669B"/>
    <w:rsid w:val="00DF2783"/>
    <w:rsid w:val="00DF7B44"/>
    <w:rsid w:val="00E05233"/>
    <w:rsid w:val="00E06161"/>
    <w:rsid w:val="00E10807"/>
    <w:rsid w:val="00E11D0F"/>
    <w:rsid w:val="00E25735"/>
    <w:rsid w:val="00E27F3C"/>
    <w:rsid w:val="00E33761"/>
    <w:rsid w:val="00E40169"/>
    <w:rsid w:val="00E45BE9"/>
    <w:rsid w:val="00E54420"/>
    <w:rsid w:val="00E5683A"/>
    <w:rsid w:val="00E63DA2"/>
    <w:rsid w:val="00E64116"/>
    <w:rsid w:val="00E92170"/>
    <w:rsid w:val="00E921D7"/>
    <w:rsid w:val="00E94B29"/>
    <w:rsid w:val="00E9700E"/>
    <w:rsid w:val="00EA0125"/>
    <w:rsid w:val="00EB166B"/>
    <w:rsid w:val="00EC0BBA"/>
    <w:rsid w:val="00EC12BD"/>
    <w:rsid w:val="00EC41B4"/>
    <w:rsid w:val="00EC6C20"/>
    <w:rsid w:val="00ED3103"/>
    <w:rsid w:val="00ED6AFE"/>
    <w:rsid w:val="00ED79C8"/>
    <w:rsid w:val="00EE1006"/>
    <w:rsid w:val="00EF083A"/>
    <w:rsid w:val="00EF13F7"/>
    <w:rsid w:val="00EF2761"/>
    <w:rsid w:val="00EF3C0B"/>
    <w:rsid w:val="00EF52DF"/>
    <w:rsid w:val="00EF783D"/>
    <w:rsid w:val="00F006D1"/>
    <w:rsid w:val="00F11687"/>
    <w:rsid w:val="00F15629"/>
    <w:rsid w:val="00F20B13"/>
    <w:rsid w:val="00F221C6"/>
    <w:rsid w:val="00F269DF"/>
    <w:rsid w:val="00F32B08"/>
    <w:rsid w:val="00F332F6"/>
    <w:rsid w:val="00F343ED"/>
    <w:rsid w:val="00F404DD"/>
    <w:rsid w:val="00F454B5"/>
    <w:rsid w:val="00F5631D"/>
    <w:rsid w:val="00F735B0"/>
    <w:rsid w:val="00F75187"/>
    <w:rsid w:val="00F85A9B"/>
    <w:rsid w:val="00F915B8"/>
    <w:rsid w:val="00FC3F6D"/>
    <w:rsid w:val="00FC59C9"/>
    <w:rsid w:val="00FD1A27"/>
    <w:rsid w:val="00FD511A"/>
    <w:rsid w:val="00FD68B6"/>
    <w:rsid w:val="00FE45BF"/>
    <w:rsid w:val="00FE77E7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B63DF19-E5D8-4B1C-AB5D-CB274A63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0A740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A740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A740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0A740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A740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A740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A740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A740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A740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0A740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footer"/>
    <w:basedOn w:val="a2"/>
    <w:link w:val="a8"/>
    <w:uiPriority w:val="99"/>
    <w:semiHidden/>
    <w:rsid w:val="000A740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A7401"/>
    <w:rPr>
      <w:rFonts w:cs="Times New Roman"/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a"/>
    <w:uiPriority w:val="99"/>
    <w:semiHidden/>
    <w:locked/>
    <w:rsid w:val="000A7401"/>
    <w:rPr>
      <w:rFonts w:cs="Times New Roman"/>
      <w:noProof/>
      <w:kern w:val="16"/>
      <w:sz w:val="28"/>
      <w:szCs w:val="28"/>
      <w:lang w:val="ru-RU" w:eastAsia="ru-RU"/>
    </w:rPr>
  </w:style>
  <w:style w:type="character" w:styleId="ab">
    <w:name w:val="page number"/>
    <w:uiPriority w:val="99"/>
    <w:rsid w:val="000A7401"/>
    <w:rPr>
      <w:rFonts w:cs="Times New Roman"/>
    </w:rPr>
  </w:style>
  <w:style w:type="paragraph" w:styleId="ac">
    <w:name w:val="Balloon Text"/>
    <w:basedOn w:val="a2"/>
    <w:link w:val="ad"/>
    <w:uiPriority w:val="99"/>
    <w:semiHidden/>
    <w:rsid w:val="00CB5DB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2"/>
    <w:link w:val="HTML0"/>
    <w:uiPriority w:val="99"/>
    <w:rsid w:val="00097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e">
    <w:name w:val="Hyperlink"/>
    <w:uiPriority w:val="99"/>
    <w:rsid w:val="000A7401"/>
    <w:rPr>
      <w:rFonts w:cs="Times New Roman"/>
      <w:color w:val="0000FF"/>
      <w:u w:val="single"/>
    </w:rPr>
  </w:style>
  <w:style w:type="paragraph" w:styleId="af">
    <w:name w:val="Normal (Web)"/>
    <w:basedOn w:val="a2"/>
    <w:uiPriority w:val="99"/>
    <w:rsid w:val="000A7401"/>
    <w:pPr>
      <w:spacing w:before="100" w:beforeAutospacing="1" w:after="100" w:afterAutospacing="1"/>
    </w:pPr>
    <w:rPr>
      <w:lang w:val="uk-UA" w:eastAsia="uk-UA"/>
    </w:rPr>
  </w:style>
  <w:style w:type="paragraph" w:styleId="af0">
    <w:name w:val="Body Text"/>
    <w:basedOn w:val="a2"/>
    <w:link w:val="af1"/>
    <w:uiPriority w:val="99"/>
    <w:rsid w:val="000A7401"/>
    <w:pPr>
      <w:ind w:firstLine="0"/>
    </w:pPr>
  </w:style>
  <w:style w:type="character" w:customStyle="1" w:styleId="af1">
    <w:name w:val="Основной текст Знак"/>
    <w:link w:val="af0"/>
    <w:uiPriority w:val="99"/>
    <w:semiHidden/>
    <w:locked/>
    <w:rPr>
      <w:rFonts w:cs="Times New Roman"/>
      <w:sz w:val="28"/>
      <w:szCs w:val="28"/>
    </w:rPr>
  </w:style>
  <w:style w:type="paragraph" w:styleId="af2">
    <w:name w:val="Body Text Indent"/>
    <w:basedOn w:val="a2"/>
    <w:link w:val="af3"/>
    <w:uiPriority w:val="99"/>
    <w:rsid w:val="000A7401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0A7401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table" w:styleId="-1">
    <w:name w:val="Table Web 1"/>
    <w:basedOn w:val="a4"/>
    <w:uiPriority w:val="99"/>
    <w:rsid w:val="000A740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f0"/>
    <w:link w:val="a9"/>
    <w:uiPriority w:val="99"/>
    <w:rsid w:val="000A740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f4">
    <w:name w:val="endnote reference"/>
    <w:uiPriority w:val="99"/>
    <w:semiHidden/>
    <w:rsid w:val="000A7401"/>
    <w:rPr>
      <w:rFonts w:cs="Times New Roman"/>
      <w:vertAlign w:val="superscript"/>
    </w:rPr>
  </w:style>
  <w:style w:type="paragraph" w:customStyle="1" w:styleId="af5">
    <w:name w:val="выделение"/>
    <w:uiPriority w:val="99"/>
    <w:rsid w:val="000A740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f2"/>
    <w:uiPriority w:val="99"/>
    <w:rsid w:val="000A740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6">
    <w:name w:val="footnote reference"/>
    <w:uiPriority w:val="99"/>
    <w:semiHidden/>
    <w:rsid w:val="000A7401"/>
    <w:rPr>
      <w:rFonts w:cs="Times New Roman"/>
      <w:sz w:val="28"/>
      <w:szCs w:val="28"/>
      <w:vertAlign w:val="superscript"/>
    </w:rPr>
  </w:style>
  <w:style w:type="paragraph" w:styleId="af7">
    <w:name w:val="Plain Text"/>
    <w:basedOn w:val="a2"/>
    <w:link w:val="12"/>
    <w:uiPriority w:val="99"/>
    <w:rsid w:val="000A7401"/>
    <w:rPr>
      <w:rFonts w:ascii="Consolas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0A7401"/>
    <w:pPr>
      <w:numPr>
        <w:numId w:val="15"/>
      </w:numPr>
      <w:spacing w:line="360" w:lineRule="auto"/>
      <w:jc w:val="both"/>
    </w:pPr>
    <w:rPr>
      <w:sz w:val="28"/>
      <w:szCs w:val="28"/>
    </w:rPr>
  </w:style>
  <w:style w:type="character" w:customStyle="1" w:styleId="af9">
    <w:name w:val="номер страницы"/>
    <w:uiPriority w:val="99"/>
    <w:rsid w:val="000A7401"/>
    <w:rPr>
      <w:rFonts w:cs="Times New Roman"/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0A7401"/>
    <w:pPr>
      <w:tabs>
        <w:tab w:val="right" w:leader="dot" w:pos="1400"/>
      </w:tabs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0A740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A740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A740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A7401"/>
    <w:pPr>
      <w:ind w:left="958"/>
    </w:pPr>
  </w:style>
  <w:style w:type="paragraph" w:styleId="32">
    <w:name w:val="Body Text Indent 3"/>
    <w:basedOn w:val="a2"/>
    <w:link w:val="33"/>
    <w:uiPriority w:val="99"/>
    <w:rsid w:val="000A740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0A740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0A7401"/>
    <w:pPr>
      <w:numPr>
        <w:numId w:val="1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A7401"/>
    <w:pPr>
      <w:numPr>
        <w:numId w:val="1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0A740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0A7401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0A740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A7401"/>
    <w:rPr>
      <w:i/>
      <w:iCs/>
    </w:rPr>
  </w:style>
  <w:style w:type="paragraph" w:customStyle="1" w:styleId="afb">
    <w:name w:val="ТАБЛИЦА"/>
    <w:next w:val="a2"/>
    <w:autoRedefine/>
    <w:uiPriority w:val="99"/>
    <w:rsid w:val="000A7401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0A7401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0A7401"/>
  </w:style>
  <w:style w:type="table" w:customStyle="1" w:styleId="15">
    <w:name w:val="Стиль таблицы1"/>
    <w:uiPriority w:val="99"/>
    <w:rsid w:val="000A740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0A7401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0A7401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0A7401"/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0A7401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0A740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4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7537</Words>
  <Characters>42966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ВВЕДЕНИЕ……………………………………</vt:lpstr>
    </vt:vector>
  </TitlesOfParts>
  <Company>dom_comp</Company>
  <LinksUpToDate>false</LinksUpToDate>
  <CharactersWithSpaces>50403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ВВЕДЕНИЕ……………………………………</dc:title>
  <dc:subject/>
  <dc:creator>User</dc:creator>
  <cp:keywords/>
  <dc:description/>
  <cp:lastModifiedBy>admin</cp:lastModifiedBy>
  <cp:revision>2</cp:revision>
  <cp:lastPrinted>2009-12-19T19:14:00Z</cp:lastPrinted>
  <dcterms:created xsi:type="dcterms:W3CDTF">2014-02-20T16:45:00Z</dcterms:created>
  <dcterms:modified xsi:type="dcterms:W3CDTF">2014-02-20T16:45:00Z</dcterms:modified>
</cp:coreProperties>
</file>