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63" w:rsidRDefault="00FD1B63">
      <w:pPr>
        <w:pStyle w:val="a3"/>
        <w:rPr>
          <w:sz w:val="32"/>
          <w:szCs w:val="32"/>
        </w:rPr>
      </w:pPr>
      <w:r>
        <w:rPr>
          <w:sz w:val="32"/>
          <w:szCs w:val="32"/>
        </w:rPr>
        <w:t>Дмитрий Иванович Менделеев</w:t>
      </w:r>
    </w:p>
    <w:p w:rsidR="00FD1B63" w:rsidRDefault="00FD1B63">
      <w:pPr>
        <w:pStyle w:val="a5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истории развития человеческих знаний немало великих подвигов. Но только немногие из них можно сопоставить с тем, что было сделано Дмитрием Ивановичем Менделеевым – одним из величайших гениев мира. Научный подвиг Менделеева не имеет равных, величие его не только не стирается неуловимым временем, но и продолжает расти. И никто не может сказать, будут ли когда-нибудь исчерпано до конца все содержание одного из величайших  в науке обобщений – периодического закона Менделеева. </w:t>
      </w:r>
    </w:p>
    <w:p w:rsidR="00FD1B63" w:rsidRDefault="00FD1B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История науки не знает другого подобного триумфа. Открыт новый закон природы. Вместо разрозненных, не связанных между собой веществ перед наукой встала стройная единая система, объединившая в одно целое все элементы Вселенной. После открытия периодического закона стало ясно, что атомы всех элементов построены по единому плану.</w:t>
      </w:r>
    </w:p>
    <w:p w:rsidR="00FD1B63" w:rsidRDefault="00FD1B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Открытие периодического закона было очень незаметным и скромным.</w:t>
      </w:r>
    </w:p>
    <w:p w:rsidR="00FD1B63" w:rsidRDefault="00FD1B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 февраля 1869г., собираясь в дорогу, профессор Петербургского университета Дмитрий Иванович Менделеев на обороте письма, в котором его просили приехать и помочь производству, сделал первый набросок первой таблицы химических элементов. В этой таблице он расположил все элементы в порядке возрастания их атомных весов и проследил периодическую повторяемость их веществ.</w:t>
      </w:r>
    </w:p>
    <w:p w:rsidR="00FD1B63" w:rsidRDefault="00FD1B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этот день Менделеев отложил свою поездку. Он написал на отдельных </w:t>
      </w:r>
    </w:p>
    <w:p w:rsidR="00FD1B63" w:rsidRDefault="00FD1B6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карточках все известные тогда элементы с их важнейшими химическими и физическими свойствами. Располагая эти карточки в различном порядке, сообразуясь с атомными весами и со свойствами их соединений, Менделеев составил свой первый вариант естественной системы химических элементов. </w:t>
      </w:r>
    </w:p>
    <w:p w:rsidR="00FD1B63" w:rsidRDefault="00FD1B6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Вот как, по его собственным словам, была им открыта периодическая система: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… Невольно зародилась мысль о том, что между массой и химическими свойствами необходимо должна быть связь. А так как масса вещества, хотя и не абсолютная, а лишь относительная, выражается окончательно в виде весов атомов, то надо искать функциональное соответствие между индивидуальными свойствами элементов с их атомными весами.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 и стал подбирать, написав на отдельных карточках элементы с их атомными весами коренными свойствами, сходные элементы и близкие атомные веса, что быстро и привило к тому заключению, что свойства элементов стоят в периодической зависимости от их атомного веса, причем, сомневаясь во многих неясностях, я ни минуты не сомневался в общности сделанного вывода, т.к. случайность допустить невозможно</w:t>
      </w:r>
      <w:r>
        <w:rPr>
          <w:sz w:val="28"/>
          <w:szCs w:val="28"/>
          <w:lang w:val="en-US"/>
        </w:rPr>
        <w:t>”.</w:t>
      </w:r>
    </w:p>
    <w:p w:rsidR="00FD1B63" w:rsidRDefault="00FD1B63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Менее двух недель продолжалась поистине титаническая работа Менделеева над открытием основного закона в современной химии. За этот короткий период он сумел пройти весь путь от первого проблеска, до его исчерпывающего доказательства и величайших в науке предсказаний.</w:t>
      </w:r>
    </w:p>
    <w:p w:rsidR="00FD1B63" w:rsidRDefault="00FD1B63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Завершив первый этап работы над периодическим законом, Менделеев вернулся к отложенному делу, связонному с помощью промышленному производству, и уехал из Петербурга в командировку. </w:t>
      </w:r>
    </w:p>
    <w:p w:rsidR="00FD1B63" w:rsidRDefault="00FD1B63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Первое сообщение о величайшем открытии было сделано 6 марта 1869г. на заседании Русского химического общества. Менделеева на этом заседании не было. Вместо отсутствуещего автора его доклад прочел Мешуткин.   </w:t>
      </w:r>
      <w:bookmarkStart w:id="0" w:name="_GoBack"/>
      <w:bookmarkEnd w:id="0"/>
    </w:p>
    <w:sectPr w:rsidR="00FD1B63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B63"/>
    <w:rsid w:val="00403950"/>
    <w:rsid w:val="005D661D"/>
    <w:rsid w:val="00D00A60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E36DFDC-89EA-43BB-B7B4-443CF69A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720"/>
      <w:jc w:val="both"/>
    </w:pPr>
    <w:rPr>
      <w:sz w:val="24"/>
      <w:szCs w:val="24"/>
      <w:lang w:val="en-US"/>
    </w:rPr>
  </w:style>
  <w:style w:type="character" w:customStyle="1" w:styleId="20">
    <w:name w:val="Основной текст 2 Знак"/>
    <w:link w:val="2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Дмитрий Иванович Менделеев</vt:lpstr>
    </vt:vector>
  </TitlesOfParts>
  <Company> 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Дмитрий Иванович Менделеев</dc:title>
  <dc:subject/>
  <dc:creator>rr</dc:creator>
  <cp:keywords/>
  <dc:description/>
  <cp:lastModifiedBy>admin</cp:lastModifiedBy>
  <cp:revision>2</cp:revision>
  <dcterms:created xsi:type="dcterms:W3CDTF">2014-02-17T13:41:00Z</dcterms:created>
  <dcterms:modified xsi:type="dcterms:W3CDTF">2014-02-17T13:41:00Z</dcterms:modified>
</cp:coreProperties>
</file>