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E5" w:rsidRPr="00D40096" w:rsidRDefault="00CB60E5" w:rsidP="00CB60E5">
      <w:pPr>
        <w:spacing w:before="120"/>
        <w:jc w:val="center"/>
        <w:rPr>
          <w:b/>
          <w:bCs/>
          <w:sz w:val="32"/>
          <w:szCs w:val="32"/>
        </w:rPr>
      </w:pPr>
      <w:r w:rsidRPr="00D40096">
        <w:rPr>
          <w:b/>
          <w:bCs/>
          <w:sz w:val="32"/>
          <w:szCs w:val="32"/>
        </w:rPr>
        <w:t>Как провести переговоры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Сделки, договоры, соглашения сопровождают нашу жизнь с незапамятных времен. Мы знаем, что даже у туземцев в обмене ракушек на рыбу присутствовали все главные компоненты современных многомиллионных сделок: спрос, предложения, потребительская стоимость, эквивалентность обмена. И так же, как сегодня, успех сделки тогда во многом зависел от умения поторговаться, или того, что сегодня мы назвали бы искусством ведения деловых переговоров.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Впрочем, сразу оговоримся - значение переговоров сегодня резко возросло, потому что к соображениям, непосредственно связанным с обсуждаемыми товарами или услугами, прибавились условия платежей, транспортировки, страхования, графика поставок, гарантии... Добавим, что покупатель сегодня стремится ни в чем не уступать информированности продавца. Это встречное накопление опыта есть не что иное, как возрастание степени взаимозависимости. А всякая зависимость заставляет договаривающиеся стороны соблюдать на переговорах определенный "модус вивенди". Вот почему при всем накале страстей за столом переговоров опытные коммерсанты тщательно скрывают свои эмоции за ширмой приветливого политеса.</w:t>
      </w:r>
    </w:p>
    <w:p w:rsidR="00CB60E5" w:rsidRPr="000B612B" w:rsidRDefault="00CB60E5" w:rsidP="00CB60E5">
      <w:pPr>
        <w:spacing w:before="120"/>
        <w:ind w:firstLine="567"/>
        <w:jc w:val="both"/>
      </w:pPr>
      <w:r w:rsidRPr="000B612B">
        <w:t>Очень часто обе стороны захвачены не столько предметом самой сделки, сколько договорными условиями, которые ее сопровождают. И вы согласитесь, что это оправданно, если внимательнее приглядитесь к тем соображениям, которые учитывают на переговорах продавец и покупатель.</w:t>
      </w:r>
    </w:p>
    <w:p w:rsidR="00CB60E5" w:rsidRPr="00D40096" w:rsidRDefault="00CB60E5" w:rsidP="00CB60E5">
      <w:pPr>
        <w:spacing w:before="120"/>
        <w:jc w:val="center"/>
        <w:rPr>
          <w:b/>
          <w:bCs/>
          <w:sz w:val="28"/>
          <w:szCs w:val="28"/>
        </w:rPr>
      </w:pPr>
      <w:r w:rsidRPr="00D40096">
        <w:rPr>
          <w:b/>
          <w:bCs/>
          <w:sz w:val="28"/>
          <w:szCs w:val="28"/>
        </w:rPr>
        <w:t>Позиция продавца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Время, рыночные условия и мои производственные возможности определяют мое решение заявить о предложении.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Учитывая свое положение среди конкурентов, я выделяю те хактеристики моего товара, которые позволяют рассчитывать на успех сбыта.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Я принимаю в расчет ваши соображения и предлагаю компромисс.</w:t>
      </w:r>
    </w:p>
    <w:p w:rsidR="00CB60E5" w:rsidRPr="000B612B" w:rsidRDefault="00CB60E5" w:rsidP="00CB60E5">
      <w:pPr>
        <w:spacing w:before="120"/>
        <w:ind w:firstLine="567"/>
        <w:jc w:val="both"/>
      </w:pPr>
      <w:r w:rsidRPr="000B612B">
        <w:t>Ваши условия меня удовлетворяют. Я готов к подписанию контракта.</w:t>
      </w:r>
    </w:p>
    <w:p w:rsidR="00CB60E5" w:rsidRPr="000B612B" w:rsidRDefault="00CB60E5" w:rsidP="00CB60E5">
      <w:pPr>
        <w:spacing w:before="120"/>
        <w:ind w:firstLine="567"/>
        <w:jc w:val="both"/>
      </w:pPr>
      <w:r w:rsidRPr="000B612B">
        <w:t>Позиция покупателя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Я солидный клиент и требую к себе уважения.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Прошу учесть мои потребности.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В чем состоят ваши реальные цели?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Мое решение? Я согласен на ваши предложения.</w:t>
      </w:r>
    </w:p>
    <w:p w:rsidR="00CB60E5" w:rsidRPr="000B612B" w:rsidRDefault="00CB60E5" w:rsidP="00CB60E5">
      <w:pPr>
        <w:spacing w:before="120"/>
        <w:ind w:firstLine="567"/>
        <w:jc w:val="both"/>
      </w:pPr>
      <w:r w:rsidRPr="000B612B">
        <w:t>При всем многообразии вариаций подход продавца всегда будет состоять в том, чтобы усилить у покупателя ощущение потребности в предлагаемом продукте. И если продавцу это удается, то происходит процесс сближения позиций обеих сторон - правда, в одном направлении - от покупателя к продавцу. Но у покупателя потребность купить ничуть не ниже, чем у продавца - продать.</w:t>
      </w:r>
    </w:p>
    <w:p w:rsidR="00CB60E5" w:rsidRPr="00CB60E5" w:rsidRDefault="00CB60E5" w:rsidP="00CB60E5">
      <w:pPr>
        <w:spacing w:before="120"/>
        <w:jc w:val="center"/>
        <w:rPr>
          <w:b/>
          <w:bCs/>
          <w:sz w:val="28"/>
          <w:szCs w:val="28"/>
        </w:rPr>
      </w:pPr>
      <w:r w:rsidRPr="00CB60E5">
        <w:rPr>
          <w:b/>
          <w:bCs/>
          <w:sz w:val="28"/>
          <w:szCs w:val="28"/>
        </w:rPr>
        <w:t>Потребность в продаже</w:t>
      </w:r>
    </w:p>
    <w:p w:rsidR="00CB60E5" w:rsidRPr="000B612B" w:rsidRDefault="00CB60E5" w:rsidP="00CB60E5">
      <w:pPr>
        <w:spacing w:before="120"/>
        <w:ind w:firstLine="567"/>
        <w:jc w:val="both"/>
      </w:pPr>
      <w:r w:rsidRPr="000B612B">
        <w:t>Продавцы, предлагающие на рынке конкурирующие товары, стремятся к одному - так обеспечить удовлетворение нужд покупателей, чтобы получить наивысший показатель по заключенным контрактам за среднестатистический период времени. По представлению многих, продавец всегда больше заинтересован в сбыте товара, чем покупатель в его приобретении. Такие люди убеждены, что средний покупатель если и не избегает принимать решение о покупке, то во всяком случае постоянно его оттягивает. Именно здесь коренится привычка некоторых продавцов сбиваться на агрессивный тон во время переговоров. Амбициозные продавцы нацелены исключительно на заключение договора с покупателем, рассматривая совершенную сделку как очевидный показатель успеха, а упущенный заказ - как явную неудачу. Между тем такие стремления отражают лишь упрощенные представления коммерческой ситуации. Понятие "успех" относительно и в каждом случае зависит от того, какой фактор продавец принимает за ключевой: объем или норму прибыли, время сделки и т.д.</w:t>
      </w:r>
    </w:p>
    <w:p w:rsidR="00CB60E5" w:rsidRPr="00D40096" w:rsidRDefault="00CB60E5" w:rsidP="00CB60E5">
      <w:pPr>
        <w:spacing w:before="120"/>
        <w:jc w:val="center"/>
        <w:rPr>
          <w:b/>
          <w:bCs/>
          <w:sz w:val="28"/>
          <w:szCs w:val="28"/>
        </w:rPr>
      </w:pPr>
      <w:r w:rsidRPr="00D40096">
        <w:rPr>
          <w:b/>
          <w:bCs/>
          <w:sz w:val="28"/>
          <w:szCs w:val="28"/>
        </w:rPr>
        <w:t>Обстоятельства, сопровождающие переговоры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Рекламное сообщение, в особенности правильно составленное и переданное через оптимальный канал коммуникации, способно заложить солидный базис успеха сбыта, хотя и не гарантирует его. Именно на стадии первого ознакомления с информацией о товаре покупатель определяет свое коммерческое решение. Следующий шаг покупателя - выяснение условий, сопровождающих сделку. В этот период покупатель действует еще вполне активно, выбирая выгодные условия для заключения сделки.</w:t>
      </w:r>
    </w:p>
    <w:p w:rsidR="00CB60E5" w:rsidRPr="000B612B" w:rsidRDefault="00CB60E5" w:rsidP="00CB60E5">
      <w:pPr>
        <w:spacing w:before="120"/>
        <w:ind w:firstLine="567"/>
        <w:jc w:val="both"/>
      </w:pPr>
      <w:r w:rsidRPr="000B612B">
        <w:t>Приведем ряд возможных соображений покупателя касательно цены, товара и условий поставки.</w:t>
      </w:r>
    </w:p>
    <w:p w:rsidR="00CB60E5" w:rsidRPr="00D40096" w:rsidRDefault="00CB60E5" w:rsidP="00CB60E5">
      <w:pPr>
        <w:spacing w:before="120"/>
        <w:jc w:val="center"/>
        <w:rPr>
          <w:b/>
          <w:bCs/>
          <w:sz w:val="28"/>
          <w:szCs w:val="28"/>
        </w:rPr>
      </w:pPr>
      <w:r w:rsidRPr="00D40096">
        <w:rPr>
          <w:b/>
          <w:bCs/>
          <w:sz w:val="28"/>
          <w:szCs w:val="28"/>
        </w:rPr>
        <w:t>Цена</w:t>
      </w:r>
    </w:p>
    <w:p w:rsidR="00CB60E5" w:rsidRPr="000B612B" w:rsidRDefault="00CB60E5" w:rsidP="00CB60E5">
      <w:pPr>
        <w:spacing w:before="120"/>
        <w:ind w:firstLine="567"/>
        <w:jc w:val="both"/>
      </w:pPr>
      <w:r w:rsidRPr="000B612B">
        <w:t>Какова итоговая цена? Величина скидок? Будут ли бонусы? Какая цена соответствует моим интересам? Каковы возможные сбережения, потери? Когда наступает срок уплаты и в какой валюте? Каковы условия конкурентов?</w:t>
      </w:r>
    </w:p>
    <w:p w:rsidR="00CB60E5" w:rsidRPr="00D40096" w:rsidRDefault="00CB60E5" w:rsidP="00CB60E5">
      <w:pPr>
        <w:spacing w:before="120"/>
        <w:jc w:val="center"/>
        <w:rPr>
          <w:b/>
          <w:bCs/>
          <w:sz w:val="28"/>
          <w:szCs w:val="28"/>
        </w:rPr>
      </w:pPr>
      <w:r w:rsidRPr="00D40096">
        <w:rPr>
          <w:b/>
          <w:bCs/>
          <w:sz w:val="28"/>
          <w:szCs w:val="28"/>
        </w:rPr>
        <w:t>Товар</w:t>
      </w:r>
    </w:p>
    <w:p w:rsidR="00CB60E5" w:rsidRPr="000B612B" w:rsidRDefault="00CB60E5" w:rsidP="00CB60E5">
      <w:pPr>
        <w:spacing w:before="120"/>
        <w:ind w:firstLine="567"/>
        <w:jc w:val="both"/>
      </w:pPr>
      <w:r w:rsidRPr="000B612B">
        <w:t>Его характеристики? Каково ключевое качество, с точки зрения моих интересов? Какая упаковка? Какие условия гарантии и порядок послегарантийного обслуживания? Каково положение товара в ряду аналогов?</w:t>
      </w:r>
    </w:p>
    <w:p w:rsidR="00CB60E5" w:rsidRPr="00D40096" w:rsidRDefault="00CB60E5" w:rsidP="00CB60E5">
      <w:pPr>
        <w:spacing w:before="120"/>
        <w:jc w:val="center"/>
        <w:rPr>
          <w:b/>
          <w:bCs/>
          <w:sz w:val="28"/>
          <w:szCs w:val="28"/>
        </w:rPr>
      </w:pPr>
      <w:r w:rsidRPr="00D40096">
        <w:rPr>
          <w:b/>
          <w:bCs/>
          <w:sz w:val="28"/>
          <w:szCs w:val="28"/>
        </w:rPr>
        <w:t>Условия поставки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Когда мне нужен товар? Где я хочу его получить? По каким тарифам он будет поставлен? На кого возложить транспортировку? От каких издержек я могу избавиться? Каковы условия технической помощи при эксплуатации? Каковы предоставляемые бесплатные услуги (обучение персонала, снабжение каталогами)? Каковы условия финансирования и кредита?</w:t>
      </w:r>
    </w:p>
    <w:p w:rsidR="00CB60E5" w:rsidRPr="000B612B" w:rsidRDefault="00CB60E5" w:rsidP="00CB60E5">
      <w:pPr>
        <w:spacing w:before="120"/>
        <w:ind w:firstLine="567"/>
        <w:jc w:val="both"/>
      </w:pPr>
      <w:r w:rsidRPr="000B612B">
        <w:t>Внимательно изучив эти и другие коммерческие условия, вы можете переходить к следующей стадии движения по заключению сделки - переговорам.</w:t>
      </w:r>
    </w:p>
    <w:p w:rsidR="00CB60E5" w:rsidRPr="00D40096" w:rsidRDefault="00CB60E5" w:rsidP="00CB60E5">
      <w:pPr>
        <w:spacing w:before="120"/>
        <w:jc w:val="center"/>
        <w:rPr>
          <w:b/>
          <w:bCs/>
          <w:sz w:val="28"/>
          <w:szCs w:val="28"/>
        </w:rPr>
      </w:pPr>
      <w:r w:rsidRPr="00D40096">
        <w:rPr>
          <w:b/>
          <w:bCs/>
          <w:sz w:val="28"/>
          <w:szCs w:val="28"/>
        </w:rPr>
        <w:t>Что такое переговоры?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Итак, что же такое переговоры? В большинстве случаев это выяснение и согласование всех основных и дополнительных условий покупки и продажи товара с целью достижения окончательного соглашения, удовлетворяющего интересы той и другой стороны.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По сути, как продавец, так и покупатель участвуют в процессе управляемого компромисса. Опытные коммерсанты, хорошо знающие, какие неожиданные препятствия могут возникнуть при столкновении противоположных интересов, особенно ценят умение сохранить основу делового диалога.</w:t>
      </w:r>
    </w:p>
    <w:p w:rsidR="00CB60E5" w:rsidRPr="000B612B" w:rsidRDefault="00CB60E5" w:rsidP="00CB60E5">
      <w:pPr>
        <w:spacing w:before="120"/>
        <w:ind w:firstLine="567"/>
        <w:jc w:val="both"/>
      </w:pPr>
      <w:r w:rsidRPr="000B612B">
        <w:t>Нельзя упустить еще одну важную предпосылку искусного ведения переговоров - хорошее знание арифметики. Способность понять финансовые последствия каждого вносимого в контракт изменения. Опытный коммерсант должен свободно разбираться в балансовых счетах, условиях возникновения доходов и издержек, планирования прибыли.</w:t>
      </w:r>
    </w:p>
    <w:p w:rsidR="00CB60E5" w:rsidRPr="00D40096" w:rsidRDefault="00CB60E5" w:rsidP="00CB60E5">
      <w:pPr>
        <w:spacing w:before="120"/>
        <w:jc w:val="center"/>
        <w:rPr>
          <w:b/>
          <w:bCs/>
          <w:sz w:val="28"/>
          <w:szCs w:val="28"/>
        </w:rPr>
      </w:pPr>
      <w:r w:rsidRPr="00D40096">
        <w:rPr>
          <w:b/>
          <w:bCs/>
          <w:sz w:val="28"/>
          <w:szCs w:val="28"/>
        </w:rPr>
        <w:t>Стратегия переговоров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При выработке стратегии переговоров вы неизбежно будете сталкиваться с вариациями одного явления - с тем, что вы и ваш клиент декларируете, и тем, что имеете в виду на самом деле.</w:t>
      </w:r>
    </w:p>
    <w:p w:rsidR="00CB60E5" w:rsidRPr="000B612B" w:rsidRDefault="00CB60E5" w:rsidP="00CB60E5">
      <w:pPr>
        <w:spacing w:before="120"/>
        <w:ind w:firstLine="567"/>
        <w:jc w:val="both"/>
      </w:pPr>
      <w:r w:rsidRPr="000B612B">
        <w:t>Типичная особенность начала переговоров состоит в применении обеими сторонами сходного тактического хода - завышения своих позиции. Ваш клиент, например, уже с первых слов начинает говорить о невыгодности для него заключения договора Если такая позиция занята намеренно, то противной стороне нужно постепенно поощрять собеседника, продвигаться к раскрытию реальной позиции. Цель переговоров, таким образом, состоит в постепенном продвижении от провозглашаемых позиций к реальным. В самом начале переговоров, как правило, разрыв в понимании условий контракта наиболее велик. И здесь очень важно уметь измерить реальную дистанцию между вами и вашим контрагентом. Как это делается? Как правило, путем изучения реальных потребностей обеих сторон. И продавец, и покупатель могут иметь в той или иной степени адекватное представление о надежности своего положения, и баланс заинтересованности в сделке может быть неодинаков.</w:t>
      </w:r>
    </w:p>
    <w:p w:rsidR="00CB60E5" w:rsidRPr="00D40096" w:rsidRDefault="00CB60E5" w:rsidP="00CB60E5">
      <w:pPr>
        <w:spacing w:before="120"/>
        <w:jc w:val="center"/>
        <w:rPr>
          <w:b/>
          <w:bCs/>
          <w:sz w:val="28"/>
          <w:szCs w:val="28"/>
        </w:rPr>
      </w:pPr>
      <w:r w:rsidRPr="00D40096">
        <w:rPr>
          <w:b/>
          <w:bCs/>
          <w:sz w:val="28"/>
          <w:szCs w:val="28"/>
        </w:rPr>
        <w:t>Активное исследование контрагента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На всем протяжении переговоров вы должны вести активное исследование контрагента. В дополнение к имеющимся у вас сведениям вы должны добирать информацию о реальном положении этой компании на рынке, ее производственных возможностях. Допустим, что вы продавец. Тогда в числе ключевых вы должны рассмотреть целую гамму вопросов касательно позиции покупателя.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О том, кто представляет фирму на переговорах. Отвечает ли он в фирме за коммерческие операции? Сколь высоки полномочия этого лица? Насколько опытен в ведении переговоров? Каковы коммерческие цели покупателя? Насколько ваше предложение помогает их реализации? В чем сильные и слабые стороны покупателя?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Относится ли контрагент к перспективным покупателям вашего товара? В чем особенность того сектора потребителей, к которому принадлежит эта фирма? Какую часть сбыта необходимо направить этому покупателю? Какая прибыль поступит вам от продажи этому покупателю?</w:t>
      </w:r>
    </w:p>
    <w:p w:rsidR="00CB60E5" w:rsidRPr="000B612B" w:rsidRDefault="00CB60E5" w:rsidP="00CB60E5">
      <w:pPr>
        <w:spacing w:before="120"/>
        <w:ind w:firstLine="567"/>
        <w:jc w:val="both"/>
      </w:pPr>
      <w:r w:rsidRPr="000B612B">
        <w:t>Какова репутация фирмы на рынке? Как выглядят ваши планы в сравнении с планами покупателя? Насколько вы снижаете влияние конкурентов во время переговоров?</w:t>
      </w:r>
    </w:p>
    <w:p w:rsidR="00CB60E5" w:rsidRPr="00D40096" w:rsidRDefault="00CB60E5" w:rsidP="00CB60E5">
      <w:pPr>
        <w:spacing w:before="120"/>
        <w:jc w:val="center"/>
        <w:rPr>
          <w:b/>
          <w:bCs/>
          <w:sz w:val="28"/>
          <w:szCs w:val="28"/>
        </w:rPr>
      </w:pPr>
      <w:r w:rsidRPr="00D40096">
        <w:rPr>
          <w:b/>
          <w:bCs/>
          <w:sz w:val="28"/>
          <w:szCs w:val="28"/>
        </w:rPr>
        <w:t>Первое предложение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Приступая к переговорам, вы должны четко уяснить себе ваши козыри и слабые места (вашим преимуществом, например, может быыть уникальная на рынке техническая характеристика товара, единственный источник снабжения или исключительные возможности в транспортировке).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Если главным козырем является достоинство товара, необходимо сделать все, чтобы эти достоинства были предельно ясны клиенту.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Ключевой аргумент в переговорах лучше припасать для кульинационной точки вашей встречи, продвигаясь к ней путем постепенного раскрытия других преимуществ вашего положения. Такой стратегический подход на деловом жаргоне называют "нож за спиной". Но есть и другая тактика, которая заключается в раскры тии всех карт в самом начале переговоров. Ее называют "смертельный удар" и применяют в тех случаях, когда вполне уверены в своей позиции или достаточно осведомлены о позиции клиента.</w:t>
      </w:r>
    </w:p>
    <w:p w:rsidR="00CB60E5" w:rsidRPr="000B612B" w:rsidRDefault="00CB60E5" w:rsidP="00CB60E5">
      <w:pPr>
        <w:spacing w:before="120"/>
        <w:ind w:firstLine="567"/>
        <w:jc w:val="both"/>
      </w:pPr>
      <w:r w:rsidRPr="000B612B">
        <w:t>Завершая наше знакомство с искусством ведения переговоров, подведем некоторые итоги.</w:t>
      </w:r>
    </w:p>
    <w:p w:rsidR="00CB60E5" w:rsidRPr="000B612B" w:rsidRDefault="00CB60E5" w:rsidP="00CB60E5">
      <w:pPr>
        <w:spacing w:before="120"/>
        <w:ind w:firstLine="567"/>
        <w:jc w:val="both"/>
      </w:pPr>
      <w:r w:rsidRPr="000B612B">
        <w:t>Итог переговоров закладывается на подготовительной стадии и зависит от знаний следующего: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1. Потребности продавца - покупателя.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2. В чем может быть предмет компромисса?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3. Общая сумма всех издержек по уступкам.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4. Преимущества уступок в глазах противной стороны.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5. Почему издержки по уступкам клиент считает незначительными?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6. В чем состоит первоначальная позиция покупателя?</w:t>
      </w:r>
    </w:p>
    <w:p w:rsidR="00CB60E5" w:rsidRPr="000B612B" w:rsidRDefault="00CB60E5" w:rsidP="00CB60E5">
      <w:pPr>
        <w:spacing w:before="120"/>
        <w:ind w:firstLine="567"/>
        <w:jc w:val="both"/>
      </w:pPr>
      <w:r w:rsidRPr="000B612B">
        <w:t>7. Каким образом мы собираемся продвигать клиента ог заявленной позиции к приемлемому для нас компромиссу?</w:t>
      </w:r>
    </w:p>
    <w:p w:rsidR="00CB60E5" w:rsidRPr="000B612B" w:rsidRDefault="00CB60E5" w:rsidP="00CB60E5">
      <w:pPr>
        <w:spacing w:before="120"/>
        <w:ind w:firstLine="567"/>
        <w:jc w:val="both"/>
      </w:pPr>
      <w:r w:rsidRPr="000B612B">
        <w:t>Четыре заповеди участника переговоров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1. Приступая к переговорам, ставьте себе самые высокие цели.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2. Запаситесь максимальной информацией о запросах клиента.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3. Во время переговоров постоянно держите в голове все условия сделки с учетом всех внесенных изменений.</w:t>
      </w:r>
    </w:p>
    <w:p w:rsidR="00CB60E5" w:rsidRPr="000B612B" w:rsidRDefault="00CB60E5" w:rsidP="00CB60E5">
      <w:pPr>
        <w:spacing w:before="120"/>
        <w:ind w:firstLine="567"/>
        <w:jc w:val="both"/>
      </w:pPr>
      <w:r w:rsidRPr="000B612B">
        <w:t>4. Не переставайте искать альтернативы.</w:t>
      </w:r>
    </w:p>
    <w:p w:rsidR="00CB60E5" w:rsidRPr="000B612B" w:rsidRDefault="00CB60E5" w:rsidP="00CB60E5">
      <w:pPr>
        <w:spacing w:before="120"/>
        <w:ind w:firstLine="567"/>
        <w:jc w:val="both"/>
      </w:pPr>
      <w:r w:rsidRPr="000B612B">
        <w:t>ТРЕНИРУЙТЕСЬ ЕЖЕДНЕВНО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1. Ежедневно выделяйте время для мышления.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Президент компании «Ото борупэн» приучил себя к ежедневной утренней «умственной зарядке», и это помогло ему изобрести шариковую авторучку. Чтобы научиться творчески мыслить, надо ежедневно тренировать себя.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2. Успокойтесь и подумайте.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Никогда, ни при каких обстоятельствах не паникуйте и не суетитесь. Обдумайте положение (поставленную перед вами задачу) и попытайтесь найти выход. Этот путь приведет вас к плодотворны м идеям.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3. Публикуйте свои достижения.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Идеи, живущие только в уме человека, никогда не принесут плодов. Лишь представляя их на всеобщее рассмотрение, человек в общении и обмене мнениями с другими людьми облекает свои идеи в плоть и кровь. Маленький успех придает уверенность в своих силах и ведет к большому успеху. Публикация - ключ к успеху.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4. Ставьте себе конкретную цель - это позволит наметить контур будущего успеха.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Наличие цели и стремление к ней побуждают к активной работе мысли и развивают способности к творческому мышлению.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5. Научитесь сосредотачиваться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выработав это умение, вы разовьете острую интуицию (попросту говоря — «нюх»).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6. Избегайте шаблона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Из рутины будней не родятся оригинальные идеи. Постоянно вносите разнообразие в свою жизнь, обогащайте себя новым опытом, занятиями.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7. Записывайте свои мысли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Идеи не выбирают место и время своего прихода. Часто пришедшие в голову мысли со временем забываются. Чтобы быть готовым к приходу новой мысли, всегда носите при себе ручку и бумагу для записей.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8. Расширяйте общение с людьми других профессий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9. Всегда ощущайте душевный голод, жажду деятельности</w:t>
      </w:r>
    </w:p>
    <w:p w:rsidR="00CB60E5" w:rsidRDefault="00CB60E5" w:rsidP="00CB60E5">
      <w:pPr>
        <w:spacing w:before="120"/>
        <w:ind w:firstLine="567"/>
        <w:jc w:val="both"/>
      </w:pPr>
      <w:r w:rsidRPr="000B612B">
        <w:t>Помните: сытый чемпион терпит поражение. То же можно сказать о людях интеллектуального труда.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0E5"/>
    <w:rsid w:val="000B612B"/>
    <w:rsid w:val="00171348"/>
    <w:rsid w:val="003F3287"/>
    <w:rsid w:val="004915ED"/>
    <w:rsid w:val="006765A1"/>
    <w:rsid w:val="00B872E3"/>
    <w:rsid w:val="00BB0DE0"/>
    <w:rsid w:val="00C860FA"/>
    <w:rsid w:val="00CB60E5"/>
    <w:rsid w:val="00D4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469DCA8-407A-4C1B-922D-53C0B1C1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0E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B6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7274</Words>
  <Characters>4147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провести переговоры</vt:lpstr>
    </vt:vector>
  </TitlesOfParts>
  <Company>Home</Company>
  <LinksUpToDate>false</LinksUpToDate>
  <CharactersWithSpaces>11399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провести переговоры</dc:title>
  <dc:subject/>
  <dc:creator>User</dc:creator>
  <cp:keywords/>
  <dc:description/>
  <cp:lastModifiedBy>admin</cp:lastModifiedBy>
  <cp:revision>2</cp:revision>
  <dcterms:created xsi:type="dcterms:W3CDTF">2014-01-25T18:28:00Z</dcterms:created>
  <dcterms:modified xsi:type="dcterms:W3CDTF">2014-01-25T18:28:00Z</dcterms:modified>
</cp:coreProperties>
</file>