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r w:rsidRPr="00502575">
        <w:rPr>
          <w:rFonts w:ascii="Times New Roman" w:hAnsi="Times New Roman"/>
          <w:color w:val="auto"/>
          <w:sz w:val="28"/>
          <w:szCs w:val="28"/>
        </w:rPr>
        <w:t>Министерство образования РБ</w:t>
      </w: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r w:rsidRPr="00502575">
        <w:rPr>
          <w:rFonts w:ascii="Times New Roman" w:hAnsi="Times New Roman"/>
          <w:color w:val="auto"/>
          <w:sz w:val="28"/>
          <w:szCs w:val="28"/>
        </w:rPr>
        <w:t>Учреждение образования «Брестский государственный технический университет»</w:t>
      </w: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r w:rsidRPr="00502575">
        <w:rPr>
          <w:rFonts w:ascii="Times New Roman" w:hAnsi="Times New Roman"/>
          <w:color w:val="auto"/>
          <w:sz w:val="28"/>
          <w:szCs w:val="28"/>
        </w:rPr>
        <w:t>Кафедра ОФИГиГ</w:t>
      </w: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p>
    <w:p w:rsidR="00502575" w:rsidRDefault="00502575" w:rsidP="00502575">
      <w:pPr>
        <w:spacing w:before="0" w:beforeAutospacing="0" w:after="0" w:afterAutospacing="0" w:line="360" w:lineRule="auto"/>
        <w:jc w:val="center"/>
        <w:rPr>
          <w:rFonts w:ascii="Times New Roman" w:hAnsi="Times New Roman"/>
          <w:b/>
          <w:color w:val="auto"/>
          <w:sz w:val="28"/>
          <w:szCs w:val="28"/>
        </w:rPr>
      </w:pPr>
    </w:p>
    <w:p w:rsidR="00502575" w:rsidRDefault="00502575" w:rsidP="00502575">
      <w:pPr>
        <w:spacing w:before="0" w:beforeAutospacing="0" w:after="0" w:afterAutospacing="0" w:line="360" w:lineRule="auto"/>
        <w:jc w:val="center"/>
        <w:rPr>
          <w:rFonts w:ascii="Times New Roman" w:hAnsi="Times New Roman"/>
          <w:b/>
          <w:color w:val="auto"/>
          <w:sz w:val="28"/>
          <w:szCs w:val="28"/>
        </w:rPr>
      </w:pPr>
    </w:p>
    <w:p w:rsidR="00502575" w:rsidRDefault="00502575" w:rsidP="00502575">
      <w:pPr>
        <w:spacing w:before="0" w:beforeAutospacing="0" w:after="0" w:afterAutospacing="0" w:line="360" w:lineRule="auto"/>
        <w:jc w:val="center"/>
        <w:rPr>
          <w:rFonts w:ascii="Times New Roman" w:hAnsi="Times New Roman"/>
          <w:b/>
          <w:color w:val="auto"/>
          <w:sz w:val="28"/>
          <w:szCs w:val="28"/>
        </w:rPr>
      </w:pPr>
    </w:p>
    <w:p w:rsidR="00502575" w:rsidRDefault="00502575" w:rsidP="00502575">
      <w:pPr>
        <w:spacing w:before="0" w:beforeAutospacing="0" w:after="0" w:afterAutospacing="0" w:line="360" w:lineRule="auto"/>
        <w:jc w:val="center"/>
        <w:rPr>
          <w:rFonts w:ascii="Times New Roman" w:hAnsi="Times New Roman"/>
          <w:b/>
          <w:color w:val="auto"/>
          <w:sz w:val="28"/>
          <w:szCs w:val="28"/>
        </w:rPr>
      </w:pPr>
    </w:p>
    <w:p w:rsidR="00502575" w:rsidRDefault="00502575" w:rsidP="00502575">
      <w:pPr>
        <w:spacing w:before="0" w:beforeAutospacing="0" w:after="0" w:afterAutospacing="0" w:line="360" w:lineRule="auto"/>
        <w:jc w:val="center"/>
        <w:rPr>
          <w:rFonts w:ascii="Times New Roman" w:hAnsi="Times New Roman"/>
          <w:b/>
          <w:color w:val="auto"/>
          <w:sz w:val="28"/>
          <w:szCs w:val="28"/>
        </w:rPr>
      </w:pPr>
    </w:p>
    <w:p w:rsidR="002A3EC8" w:rsidRPr="00502575" w:rsidRDefault="002A3EC8" w:rsidP="00502575">
      <w:pPr>
        <w:spacing w:before="0" w:beforeAutospacing="0" w:after="0" w:afterAutospacing="0" w:line="360" w:lineRule="auto"/>
        <w:jc w:val="center"/>
        <w:rPr>
          <w:rFonts w:ascii="Times New Roman" w:hAnsi="Times New Roman"/>
          <w:b/>
          <w:color w:val="auto"/>
          <w:sz w:val="28"/>
          <w:szCs w:val="28"/>
        </w:rPr>
      </w:pPr>
      <w:r w:rsidRPr="00502575">
        <w:rPr>
          <w:rFonts w:ascii="Times New Roman" w:hAnsi="Times New Roman"/>
          <w:b/>
          <w:color w:val="auto"/>
          <w:sz w:val="28"/>
          <w:szCs w:val="28"/>
        </w:rPr>
        <w:t>Реферат</w:t>
      </w: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r w:rsidRPr="00502575">
        <w:rPr>
          <w:rFonts w:ascii="Times New Roman" w:hAnsi="Times New Roman"/>
          <w:b/>
          <w:color w:val="auto"/>
          <w:sz w:val="28"/>
          <w:szCs w:val="28"/>
        </w:rPr>
        <w:t>Тема:</w:t>
      </w:r>
      <w:r w:rsidRPr="00502575">
        <w:rPr>
          <w:rFonts w:ascii="Times New Roman" w:hAnsi="Times New Roman"/>
          <w:color w:val="auto"/>
          <w:sz w:val="28"/>
          <w:szCs w:val="28"/>
        </w:rPr>
        <w:t xml:space="preserve"> Перспективы развития дорожной сети и основные направления технического прогресса автомобильных дорог</w:t>
      </w:r>
    </w:p>
    <w:p w:rsidR="002A3EC8" w:rsidRPr="00502575" w:rsidRDefault="002A3EC8"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502575" w:rsidRDefault="0045174A" w:rsidP="00502575">
      <w:pPr>
        <w:spacing w:before="0" w:beforeAutospacing="0" w:after="0" w:afterAutospacing="0" w:line="360" w:lineRule="auto"/>
        <w:ind w:left="3828"/>
        <w:jc w:val="left"/>
        <w:rPr>
          <w:rFonts w:ascii="Times New Roman" w:hAnsi="Times New Roman"/>
          <w:color w:val="auto"/>
          <w:sz w:val="28"/>
          <w:szCs w:val="28"/>
        </w:rPr>
      </w:pPr>
      <w:r w:rsidRPr="00502575">
        <w:rPr>
          <w:rFonts w:ascii="Times New Roman" w:hAnsi="Times New Roman"/>
          <w:color w:val="auto"/>
          <w:sz w:val="28"/>
          <w:szCs w:val="28"/>
        </w:rPr>
        <w:t>Выполнил: студент гр.611 Ворозин Евгений</w:t>
      </w:r>
      <w:r w:rsidR="007E1515" w:rsidRPr="00502575">
        <w:rPr>
          <w:rFonts w:ascii="Times New Roman" w:hAnsi="Times New Roman"/>
          <w:color w:val="auto"/>
          <w:sz w:val="28"/>
          <w:szCs w:val="28"/>
        </w:rPr>
        <w:t>;</w:t>
      </w:r>
      <w:r w:rsidRPr="00502575">
        <w:rPr>
          <w:rFonts w:ascii="Times New Roman" w:hAnsi="Times New Roman"/>
          <w:color w:val="auto"/>
          <w:sz w:val="28"/>
          <w:szCs w:val="28"/>
        </w:rPr>
        <w:t xml:space="preserve"> </w:t>
      </w:r>
    </w:p>
    <w:p w:rsidR="0045174A" w:rsidRPr="00502575" w:rsidRDefault="0045174A" w:rsidP="00502575">
      <w:pPr>
        <w:spacing w:before="0" w:beforeAutospacing="0" w:after="0" w:afterAutospacing="0" w:line="360" w:lineRule="auto"/>
        <w:ind w:left="3828"/>
        <w:jc w:val="left"/>
        <w:rPr>
          <w:rFonts w:ascii="Times New Roman" w:hAnsi="Times New Roman"/>
          <w:color w:val="auto"/>
          <w:sz w:val="28"/>
          <w:szCs w:val="28"/>
        </w:rPr>
      </w:pPr>
      <w:r w:rsidRPr="00502575">
        <w:rPr>
          <w:rFonts w:ascii="Times New Roman" w:hAnsi="Times New Roman"/>
          <w:color w:val="auto"/>
          <w:sz w:val="28"/>
          <w:szCs w:val="28"/>
        </w:rPr>
        <w:t>Принял: профессор П.В. Шведовский</w:t>
      </w:r>
      <w:r w:rsidR="007E1515" w:rsidRPr="00502575">
        <w:rPr>
          <w:rFonts w:ascii="Times New Roman" w:hAnsi="Times New Roman"/>
          <w:color w:val="auto"/>
          <w:sz w:val="28"/>
          <w:szCs w:val="28"/>
        </w:rPr>
        <w:t>.</w:t>
      </w:r>
    </w:p>
    <w:p w:rsidR="0045174A" w:rsidRPr="00502575" w:rsidRDefault="0045174A" w:rsidP="00502575">
      <w:pPr>
        <w:spacing w:before="0" w:beforeAutospacing="0" w:after="0" w:afterAutospacing="0" w:line="360" w:lineRule="auto"/>
        <w:ind w:left="3828"/>
        <w:jc w:val="left"/>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Pr="00502575" w:rsidRDefault="0045174A" w:rsidP="00502575">
      <w:pPr>
        <w:spacing w:before="0" w:beforeAutospacing="0" w:after="0" w:afterAutospacing="0" w:line="360" w:lineRule="auto"/>
        <w:jc w:val="center"/>
        <w:rPr>
          <w:rFonts w:ascii="Times New Roman" w:hAnsi="Times New Roman"/>
          <w:color w:val="auto"/>
          <w:sz w:val="28"/>
          <w:szCs w:val="28"/>
        </w:rPr>
      </w:pPr>
    </w:p>
    <w:p w:rsidR="0045174A" w:rsidRDefault="0045174A" w:rsidP="00502575">
      <w:pPr>
        <w:spacing w:before="0" w:beforeAutospacing="0" w:after="0" w:afterAutospacing="0" w:line="360" w:lineRule="auto"/>
        <w:jc w:val="center"/>
        <w:rPr>
          <w:rFonts w:ascii="Times New Roman" w:hAnsi="Times New Roman"/>
          <w:color w:val="auto"/>
          <w:sz w:val="28"/>
          <w:szCs w:val="28"/>
        </w:rPr>
      </w:pPr>
      <w:r w:rsidRPr="00502575">
        <w:rPr>
          <w:rFonts w:ascii="Times New Roman" w:hAnsi="Times New Roman"/>
          <w:color w:val="auto"/>
          <w:sz w:val="28"/>
          <w:szCs w:val="28"/>
        </w:rPr>
        <w:t>Брест – 2009</w:t>
      </w:r>
    </w:p>
    <w:p w:rsidR="00502575" w:rsidRPr="00502575" w:rsidRDefault="00502575" w:rsidP="00502575">
      <w:pPr>
        <w:spacing w:before="0" w:beforeAutospacing="0" w:after="0" w:afterAutospacing="0" w:line="360" w:lineRule="auto"/>
        <w:jc w:val="center"/>
        <w:rPr>
          <w:rFonts w:ascii="Times New Roman" w:hAnsi="Times New Roman"/>
          <w:color w:val="auto"/>
          <w:sz w:val="28"/>
          <w:szCs w:val="28"/>
        </w:rPr>
      </w:pPr>
    </w:p>
    <w:p w:rsidR="005F1869" w:rsidRPr="00502575" w:rsidRDefault="0045174A" w:rsidP="00502575">
      <w:pPr>
        <w:spacing w:before="0" w:beforeAutospacing="0" w:after="0" w:afterAutospacing="0" w:line="360" w:lineRule="auto"/>
        <w:ind w:firstLine="709"/>
        <w:jc w:val="center"/>
        <w:rPr>
          <w:rFonts w:ascii="Times New Roman" w:hAnsi="Times New Roman"/>
          <w:b/>
          <w:color w:val="auto"/>
          <w:sz w:val="28"/>
          <w:szCs w:val="28"/>
        </w:rPr>
      </w:pPr>
      <w:r w:rsidRPr="00502575">
        <w:rPr>
          <w:rFonts w:ascii="Times New Roman" w:hAnsi="Times New Roman"/>
          <w:color w:val="auto"/>
          <w:sz w:val="28"/>
          <w:szCs w:val="28"/>
        </w:rPr>
        <w:br w:type="page"/>
      </w:r>
      <w:r w:rsidR="005F1869" w:rsidRPr="00502575">
        <w:rPr>
          <w:rFonts w:ascii="Times New Roman" w:hAnsi="Times New Roman"/>
          <w:b/>
          <w:color w:val="auto"/>
          <w:sz w:val="28"/>
          <w:szCs w:val="28"/>
        </w:rPr>
        <w:t>Оглавление</w:t>
      </w:r>
    </w:p>
    <w:p w:rsidR="00502575" w:rsidRPr="00502575" w:rsidRDefault="00502575" w:rsidP="00502575">
      <w:pPr>
        <w:spacing w:before="0" w:beforeAutospacing="0" w:after="0" w:afterAutospacing="0" w:line="360" w:lineRule="auto"/>
        <w:ind w:firstLine="709"/>
        <w:rPr>
          <w:rFonts w:ascii="Times New Roman" w:hAnsi="Times New Roman"/>
          <w:color w:val="auto"/>
          <w:sz w:val="28"/>
          <w:szCs w:val="28"/>
        </w:rPr>
      </w:pPr>
    </w:p>
    <w:p w:rsidR="006F7883" w:rsidRPr="00502575" w:rsidRDefault="006F7883" w:rsidP="00502575">
      <w:pPr>
        <w:spacing w:before="0" w:beforeAutospacing="0" w:after="0" w:afterAutospacing="0" w:line="360" w:lineRule="auto"/>
        <w:rPr>
          <w:rFonts w:ascii="Times New Roman" w:hAnsi="Times New Roman"/>
          <w:color w:val="auto"/>
          <w:sz w:val="28"/>
          <w:szCs w:val="28"/>
        </w:rPr>
      </w:pPr>
      <w:r w:rsidRPr="00502575">
        <w:rPr>
          <w:rFonts w:ascii="Times New Roman" w:hAnsi="Times New Roman"/>
          <w:color w:val="auto"/>
          <w:sz w:val="28"/>
          <w:szCs w:val="28"/>
        </w:rPr>
        <w:t>Введение</w:t>
      </w:r>
    </w:p>
    <w:p w:rsidR="006F7883" w:rsidRPr="00502575" w:rsidRDefault="006F7883" w:rsidP="00502575">
      <w:pPr>
        <w:spacing w:before="0" w:beforeAutospacing="0" w:after="0" w:afterAutospacing="0" w:line="360" w:lineRule="auto"/>
        <w:rPr>
          <w:rFonts w:ascii="Times New Roman" w:hAnsi="Times New Roman"/>
          <w:color w:val="auto"/>
          <w:sz w:val="28"/>
          <w:szCs w:val="28"/>
        </w:rPr>
      </w:pPr>
      <w:r w:rsidRPr="00502575">
        <w:rPr>
          <w:rFonts w:ascii="Times New Roman" w:hAnsi="Times New Roman"/>
          <w:color w:val="auto"/>
          <w:sz w:val="28"/>
          <w:szCs w:val="28"/>
        </w:rPr>
        <w:t>Состояние дорожной сети и автомобильных дорог на сегодняшний день</w:t>
      </w:r>
    </w:p>
    <w:p w:rsidR="00F75007" w:rsidRPr="00502575" w:rsidRDefault="00F75007"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Отраслевая программа «Дороги Беларуси»</w:t>
      </w:r>
    </w:p>
    <w:p w:rsidR="00F75007" w:rsidRPr="00502575" w:rsidRDefault="00F75007" w:rsidP="00502575">
      <w:pPr>
        <w:widowControl w:val="0"/>
        <w:autoSpaceDE w:val="0"/>
        <w:autoSpaceDN w:val="0"/>
        <w:adjustRightInd w:val="0"/>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Совершенствование методов проектирования и строительства автомобильных дорог и мостов</w:t>
      </w:r>
    </w:p>
    <w:p w:rsidR="00F75007" w:rsidRPr="00502575" w:rsidRDefault="00187A19"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Совершенствование методов ремонта и содержания автомобильных дорог и мостов</w:t>
      </w:r>
    </w:p>
    <w:p w:rsidR="004A67C0" w:rsidRPr="00502575" w:rsidRDefault="00B67D58"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Совершенствование методов реконструкции автомобильных дорог и дорожных сооружений</w:t>
      </w:r>
    </w:p>
    <w:p w:rsidR="004A67C0" w:rsidRPr="00502575" w:rsidRDefault="004A67C0"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Повышение безопасности дорожного движения</w:t>
      </w:r>
    </w:p>
    <w:p w:rsidR="0048179F" w:rsidRPr="00502575" w:rsidRDefault="0048179F"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Повышение качества дорожных работ и дорожных сооружений</w:t>
      </w:r>
    </w:p>
    <w:p w:rsidR="0048179F" w:rsidRPr="00502575" w:rsidRDefault="0048179F"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Повышение экологической безопасности дорожного хозяйства</w:t>
      </w:r>
    </w:p>
    <w:p w:rsidR="0048179F" w:rsidRPr="00502575" w:rsidRDefault="0048179F" w:rsidP="00502575">
      <w:pPr>
        <w:spacing w:before="0" w:beforeAutospacing="0" w:after="0" w:afterAutospacing="0" w:line="360" w:lineRule="auto"/>
        <w:rPr>
          <w:rFonts w:ascii="Times New Roman" w:hAnsi="Times New Roman"/>
          <w:bCs/>
          <w:color w:val="auto"/>
          <w:sz w:val="28"/>
          <w:szCs w:val="28"/>
        </w:rPr>
      </w:pPr>
      <w:r w:rsidRPr="00502575">
        <w:rPr>
          <w:rFonts w:ascii="Times New Roman" w:hAnsi="Times New Roman"/>
          <w:bCs/>
          <w:color w:val="auto"/>
          <w:sz w:val="28"/>
          <w:szCs w:val="28"/>
        </w:rPr>
        <w:t>Кадровый вопрос</w:t>
      </w:r>
    </w:p>
    <w:p w:rsidR="006F7883" w:rsidRPr="00502575" w:rsidRDefault="00FC4527" w:rsidP="00502575">
      <w:pPr>
        <w:spacing w:before="0" w:beforeAutospacing="0" w:after="0" w:afterAutospacing="0" w:line="360" w:lineRule="auto"/>
        <w:rPr>
          <w:rFonts w:ascii="Times New Roman" w:hAnsi="Times New Roman"/>
          <w:color w:val="auto"/>
          <w:sz w:val="28"/>
          <w:szCs w:val="28"/>
        </w:rPr>
      </w:pPr>
      <w:r w:rsidRPr="00502575">
        <w:rPr>
          <w:rFonts w:ascii="Times New Roman" w:hAnsi="Times New Roman"/>
          <w:color w:val="auto"/>
          <w:sz w:val="28"/>
          <w:szCs w:val="28"/>
        </w:rPr>
        <w:t>Заключение</w:t>
      </w:r>
    </w:p>
    <w:p w:rsidR="00FC4527" w:rsidRPr="00502575" w:rsidRDefault="00FC4527" w:rsidP="00502575">
      <w:pPr>
        <w:spacing w:before="0" w:beforeAutospacing="0" w:after="0" w:afterAutospacing="0" w:line="360" w:lineRule="auto"/>
        <w:rPr>
          <w:rFonts w:ascii="Times New Roman" w:hAnsi="Times New Roman"/>
          <w:color w:val="auto"/>
          <w:sz w:val="28"/>
          <w:szCs w:val="28"/>
        </w:rPr>
      </w:pPr>
      <w:r w:rsidRPr="00502575">
        <w:rPr>
          <w:rFonts w:ascii="Times New Roman" w:hAnsi="Times New Roman"/>
          <w:color w:val="auto"/>
          <w:sz w:val="28"/>
          <w:szCs w:val="28"/>
        </w:rPr>
        <w:t>Список использованной литературы</w:t>
      </w:r>
    </w:p>
    <w:p w:rsidR="000F5C7E" w:rsidRPr="00502575" w:rsidRDefault="000F5C7E" w:rsidP="00502575">
      <w:pPr>
        <w:spacing w:before="0" w:beforeAutospacing="0" w:after="0" w:afterAutospacing="0" w:line="360" w:lineRule="auto"/>
        <w:rPr>
          <w:rFonts w:ascii="Times New Roman" w:hAnsi="Times New Roman"/>
          <w:color w:val="auto"/>
          <w:sz w:val="28"/>
          <w:szCs w:val="28"/>
        </w:rPr>
      </w:pPr>
    </w:p>
    <w:p w:rsidR="005F1869" w:rsidRPr="00502575" w:rsidRDefault="000F5C7E" w:rsidP="00502575">
      <w:pPr>
        <w:spacing w:before="0" w:beforeAutospacing="0" w:after="0" w:afterAutospacing="0" w:line="360" w:lineRule="auto"/>
        <w:ind w:firstLine="709"/>
        <w:jc w:val="center"/>
        <w:rPr>
          <w:rFonts w:ascii="Times New Roman" w:hAnsi="Times New Roman"/>
          <w:color w:val="auto"/>
          <w:sz w:val="28"/>
          <w:szCs w:val="28"/>
        </w:rPr>
      </w:pPr>
      <w:r w:rsidRPr="00502575">
        <w:rPr>
          <w:rFonts w:ascii="Times New Roman" w:hAnsi="Times New Roman"/>
          <w:b/>
          <w:color w:val="auto"/>
          <w:sz w:val="28"/>
          <w:szCs w:val="28"/>
        </w:rPr>
        <w:br w:type="page"/>
      </w:r>
      <w:bookmarkStart w:id="0" w:name="_Toc189050124"/>
      <w:r w:rsidR="005F1869" w:rsidRPr="00502575">
        <w:rPr>
          <w:rFonts w:ascii="Times New Roman" w:hAnsi="Times New Roman"/>
          <w:b/>
          <w:color w:val="auto"/>
          <w:sz w:val="28"/>
          <w:szCs w:val="28"/>
        </w:rPr>
        <w:t>Введение</w:t>
      </w:r>
      <w:bookmarkEnd w:id="0"/>
    </w:p>
    <w:p w:rsidR="000F5C7E" w:rsidRPr="00502575" w:rsidRDefault="000F5C7E" w:rsidP="00502575">
      <w:pPr>
        <w:spacing w:before="0" w:beforeAutospacing="0" w:after="0" w:afterAutospacing="0" w:line="360" w:lineRule="auto"/>
        <w:ind w:firstLine="709"/>
        <w:rPr>
          <w:rFonts w:ascii="Times New Roman" w:hAnsi="Times New Roman"/>
          <w:color w:val="auto"/>
          <w:sz w:val="28"/>
          <w:szCs w:val="28"/>
        </w:rPr>
      </w:pPr>
    </w:p>
    <w:p w:rsidR="00544214" w:rsidRPr="00502575" w:rsidRDefault="00344157"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Дорожная сеть</w:t>
      </w:r>
      <w:r w:rsidR="003F651B" w:rsidRPr="00502575">
        <w:rPr>
          <w:rFonts w:ascii="Times New Roman" w:hAnsi="Times New Roman"/>
          <w:color w:val="auto"/>
          <w:sz w:val="28"/>
          <w:szCs w:val="28"/>
        </w:rPr>
        <w:t xml:space="preserve"> — одна из важнейших отраслей хозяйства, выполняющая функцию своеобразной кровеносной системы в сложном организме страны. Он</w:t>
      </w:r>
      <w:r w:rsidRPr="00502575">
        <w:rPr>
          <w:rFonts w:ascii="Times New Roman" w:hAnsi="Times New Roman"/>
          <w:color w:val="auto"/>
          <w:sz w:val="28"/>
          <w:szCs w:val="28"/>
        </w:rPr>
        <w:t>а</w:t>
      </w:r>
      <w:r w:rsidR="003F651B" w:rsidRPr="00502575">
        <w:rPr>
          <w:rFonts w:ascii="Times New Roman" w:hAnsi="Times New Roman"/>
          <w:color w:val="auto"/>
          <w:sz w:val="28"/>
          <w:szCs w:val="28"/>
        </w:rPr>
        <w:t xml:space="preserve"> не только </w:t>
      </w:r>
      <w:r w:rsidRPr="00502575">
        <w:rPr>
          <w:rFonts w:ascii="Times New Roman" w:hAnsi="Times New Roman"/>
          <w:color w:val="auto"/>
          <w:sz w:val="28"/>
          <w:szCs w:val="28"/>
        </w:rPr>
        <w:t xml:space="preserve">помогает </w:t>
      </w:r>
      <w:r w:rsidR="003F651B" w:rsidRPr="00502575">
        <w:rPr>
          <w:rFonts w:ascii="Times New Roman" w:hAnsi="Times New Roman"/>
          <w:color w:val="auto"/>
          <w:sz w:val="28"/>
          <w:szCs w:val="28"/>
        </w:rPr>
        <w:t>обеспечиват</w:t>
      </w:r>
      <w:r w:rsidRPr="00502575">
        <w:rPr>
          <w:rFonts w:ascii="Times New Roman" w:hAnsi="Times New Roman"/>
          <w:color w:val="auto"/>
          <w:sz w:val="28"/>
          <w:szCs w:val="28"/>
        </w:rPr>
        <w:t>ь</w:t>
      </w:r>
      <w:r w:rsidR="003F651B" w:rsidRPr="00502575">
        <w:rPr>
          <w:rFonts w:ascii="Times New Roman" w:hAnsi="Times New Roman"/>
          <w:color w:val="auto"/>
          <w:sz w:val="28"/>
          <w:szCs w:val="28"/>
        </w:rPr>
        <w:t xml:space="preserve"> потребности хозяйства и населения в перевозках, но вместе с города</w:t>
      </w:r>
      <w:r w:rsidRPr="00502575">
        <w:rPr>
          <w:rFonts w:ascii="Times New Roman" w:hAnsi="Times New Roman"/>
          <w:color w:val="auto"/>
          <w:sz w:val="28"/>
          <w:szCs w:val="28"/>
        </w:rPr>
        <w:t>ми образует «каркас» территории</w:t>
      </w:r>
      <w:r w:rsidR="003F651B" w:rsidRPr="00502575">
        <w:rPr>
          <w:rFonts w:ascii="Times New Roman" w:hAnsi="Times New Roman"/>
          <w:color w:val="auto"/>
          <w:sz w:val="28"/>
          <w:szCs w:val="28"/>
        </w:rPr>
        <w:t xml:space="preserve">, оказывает существенное влияние на динамичность и эффективность социально-экономического развития отдельных регионов и страны в целом. </w:t>
      </w:r>
      <w:r w:rsidR="00544214" w:rsidRPr="00502575">
        <w:rPr>
          <w:rFonts w:ascii="Times New Roman" w:hAnsi="Times New Roman"/>
          <w:color w:val="auto"/>
          <w:sz w:val="28"/>
          <w:szCs w:val="28"/>
        </w:rPr>
        <w:t>Мировой опыт показывает, что без</w:t>
      </w:r>
      <w:r w:rsidRPr="00502575">
        <w:rPr>
          <w:rFonts w:ascii="Times New Roman" w:hAnsi="Times New Roman"/>
          <w:color w:val="auto"/>
          <w:sz w:val="28"/>
          <w:szCs w:val="28"/>
        </w:rPr>
        <w:t xml:space="preserve"> </w:t>
      </w:r>
      <w:r w:rsidR="00544214" w:rsidRPr="00502575">
        <w:rPr>
          <w:rFonts w:ascii="Times New Roman" w:hAnsi="Times New Roman"/>
          <w:color w:val="auto"/>
          <w:sz w:val="28"/>
          <w:szCs w:val="28"/>
        </w:rPr>
        <w:t xml:space="preserve">развитых транспорта, </w:t>
      </w:r>
      <w:r w:rsidRPr="00502575">
        <w:rPr>
          <w:rFonts w:ascii="Times New Roman" w:hAnsi="Times New Roman"/>
          <w:color w:val="auto"/>
          <w:sz w:val="28"/>
          <w:szCs w:val="28"/>
        </w:rPr>
        <w:t xml:space="preserve">автомобильной сети </w:t>
      </w:r>
      <w:r w:rsidR="00544214" w:rsidRPr="00502575">
        <w:rPr>
          <w:rFonts w:ascii="Times New Roman" w:hAnsi="Times New Roman"/>
          <w:color w:val="auto"/>
          <w:sz w:val="28"/>
          <w:szCs w:val="28"/>
        </w:rPr>
        <w:t>нельзя</w:t>
      </w:r>
      <w:r w:rsidRPr="00502575">
        <w:rPr>
          <w:rFonts w:ascii="Times New Roman" w:hAnsi="Times New Roman"/>
          <w:color w:val="auto"/>
          <w:sz w:val="28"/>
          <w:szCs w:val="28"/>
        </w:rPr>
        <w:t xml:space="preserve"> </w:t>
      </w:r>
      <w:r w:rsidR="00544214" w:rsidRPr="00502575">
        <w:rPr>
          <w:rFonts w:ascii="Times New Roman" w:hAnsi="Times New Roman"/>
          <w:color w:val="auto"/>
          <w:sz w:val="28"/>
          <w:szCs w:val="28"/>
        </w:rPr>
        <w:t>создать эффективную рыночную экономику.</w:t>
      </w:r>
    </w:p>
    <w:p w:rsidR="0028426E" w:rsidRPr="00502575" w:rsidRDefault="00A02859"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Сложившиеся тенденции, глобальный и национальный императивы определяют стратегическую цель устойчивого развития Республики Беларусь как динамичное повышение уровня благосостояния, обогащение культуры, нравственности народа на основе интеллектуально-инновационного развития экономической, социальной и духовной сфер, сохранение окружающей среды для нынешних и будущих поколений. </w:t>
      </w:r>
      <w:r w:rsidR="0028426E" w:rsidRPr="00502575">
        <w:rPr>
          <w:rFonts w:ascii="Times New Roman" w:hAnsi="Times New Roman"/>
          <w:color w:val="auto"/>
          <w:sz w:val="28"/>
          <w:szCs w:val="28"/>
        </w:rPr>
        <w:t>Республика Беларусь обладает совокупностью благоприятных факторов</w:t>
      </w:r>
      <w:r w:rsidR="00481E51" w:rsidRPr="00502575">
        <w:rPr>
          <w:rFonts w:ascii="Times New Roman" w:hAnsi="Times New Roman"/>
          <w:color w:val="auto"/>
          <w:sz w:val="28"/>
          <w:szCs w:val="28"/>
        </w:rPr>
        <w:t xml:space="preserve"> </w:t>
      </w:r>
      <w:r w:rsidR="0028426E" w:rsidRPr="00502575">
        <w:rPr>
          <w:rFonts w:ascii="Times New Roman" w:hAnsi="Times New Roman"/>
          <w:color w:val="auto"/>
          <w:sz w:val="28"/>
          <w:szCs w:val="28"/>
        </w:rPr>
        <w:t>и условий, которые способствуют ее переходу к устойчивому развитию. Это, прежде всего:</w:t>
      </w:r>
    </w:p>
    <w:p w:rsidR="0028426E" w:rsidRPr="00502575" w:rsidRDefault="0028426E" w:rsidP="00502575">
      <w:pPr>
        <w:numPr>
          <w:ilvl w:val="0"/>
          <w:numId w:val="5"/>
        </w:numPr>
        <w:tabs>
          <w:tab w:val="clear" w:pos="720"/>
        </w:tabs>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выгодное экономико-географи</w:t>
      </w:r>
      <w:r w:rsidR="00C545DE" w:rsidRPr="00502575">
        <w:rPr>
          <w:rFonts w:ascii="Times New Roman" w:hAnsi="Times New Roman"/>
          <w:color w:val="auto"/>
          <w:sz w:val="28"/>
          <w:szCs w:val="28"/>
        </w:rPr>
        <w:t xml:space="preserve">ческое и геополитическое </w:t>
      </w:r>
      <w:r w:rsidRPr="00502575">
        <w:rPr>
          <w:rFonts w:ascii="Times New Roman" w:hAnsi="Times New Roman"/>
          <w:color w:val="auto"/>
          <w:sz w:val="28"/>
          <w:szCs w:val="28"/>
        </w:rPr>
        <w:t>положение;</w:t>
      </w:r>
    </w:p>
    <w:p w:rsidR="0028426E" w:rsidRPr="00502575" w:rsidRDefault="0028426E" w:rsidP="00502575">
      <w:pPr>
        <w:numPr>
          <w:ilvl w:val="0"/>
          <w:numId w:val="5"/>
        </w:numPr>
        <w:tabs>
          <w:tab w:val="clear" w:pos="720"/>
        </w:tabs>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развитая система транспортных коммуникаций и производственная инфраструктура в целом</w:t>
      </w:r>
      <w:r w:rsidR="00481E51" w:rsidRPr="00502575">
        <w:rPr>
          <w:rFonts w:ascii="Times New Roman" w:hAnsi="Times New Roman"/>
          <w:color w:val="auto"/>
          <w:sz w:val="28"/>
          <w:szCs w:val="28"/>
        </w:rPr>
        <w:t xml:space="preserve"> и др.</w:t>
      </w:r>
      <w:r w:rsidRPr="00502575">
        <w:rPr>
          <w:rFonts w:ascii="Times New Roman" w:hAnsi="Times New Roman"/>
          <w:color w:val="auto"/>
          <w:sz w:val="28"/>
          <w:szCs w:val="28"/>
        </w:rPr>
        <w:t>;</w:t>
      </w:r>
    </w:p>
    <w:p w:rsidR="00481E51" w:rsidRPr="00502575" w:rsidRDefault="0028426E"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Республика Беларусь имеет благоприятное экономико-географическое</w:t>
      </w:r>
      <w:r w:rsidR="00481E51" w:rsidRPr="00502575">
        <w:rPr>
          <w:rFonts w:ascii="Times New Roman" w:hAnsi="Times New Roman"/>
          <w:color w:val="auto"/>
          <w:sz w:val="28"/>
          <w:szCs w:val="28"/>
        </w:rPr>
        <w:t xml:space="preserve"> </w:t>
      </w:r>
      <w:r w:rsidRPr="00502575">
        <w:rPr>
          <w:rFonts w:ascii="Times New Roman" w:hAnsi="Times New Roman"/>
          <w:color w:val="auto"/>
          <w:sz w:val="28"/>
          <w:szCs w:val="28"/>
        </w:rPr>
        <w:t>положение, находясь в центре Европы на перекрестке важнейших торгово-коммуникационных систем между экономически развитыми западноевропейскими странами и регионами Евразии, обладающими богатейшими природными ресурсами.</w:t>
      </w:r>
      <w:r w:rsidR="00481E51" w:rsidRPr="00502575">
        <w:rPr>
          <w:rFonts w:ascii="Times New Roman" w:hAnsi="Times New Roman"/>
          <w:color w:val="auto"/>
          <w:sz w:val="28"/>
          <w:szCs w:val="28"/>
        </w:rPr>
        <w:t xml:space="preserve"> </w:t>
      </w:r>
      <w:r w:rsidR="000F0055" w:rsidRPr="00502575">
        <w:rPr>
          <w:rFonts w:ascii="Times New Roman" w:hAnsi="Times New Roman"/>
          <w:color w:val="auto"/>
          <w:sz w:val="28"/>
          <w:szCs w:val="28"/>
        </w:rPr>
        <w:t>Важнейшим показателем интегрирования транспортной системы Республики</w:t>
      </w:r>
      <w:r w:rsidR="00502575">
        <w:rPr>
          <w:rFonts w:ascii="Times New Roman" w:hAnsi="Times New Roman"/>
          <w:color w:val="auto"/>
          <w:sz w:val="28"/>
          <w:szCs w:val="28"/>
        </w:rPr>
        <w:t xml:space="preserve"> </w:t>
      </w:r>
      <w:r w:rsidR="000F0055" w:rsidRPr="00502575">
        <w:rPr>
          <w:rFonts w:ascii="Times New Roman" w:hAnsi="Times New Roman"/>
          <w:color w:val="auto"/>
          <w:sz w:val="28"/>
          <w:szCs w:val="28"/>
        </w:rPr>
        <w:t>Беларусь является рациона</w:t>
      </w:r>
      <w:r w:rsidR="00583036" w:rsidRPr="00502575">
        <w:rPr>
          <w:rFonts w:ascii="Times New Roman" w:hAnsi="Times New Roman"/>
          <w:color w:val="auto"/>
          <w:sz w:val="28"/>
          <w:szCs w:val="28"/>
        </w:rPr>
        <w:t>льное использование существующей</w:t>
      </w:r>
      <w:r w:rsidR="000F0055" w:rsidRPr="00502575">
        <w:rPr>
          <w:rFonts w:ascii="Times New Roman" w:hAnsi="Times New Roman"/>
          <w:color w:val="auto"/>
          <w:sz w:val="28"/>
          <w:szCs w:val="28"/>
        </w:rPr>
        <w:t xml:space="preserve"> </w:t>
      </w:r>
      <w:r w:rsidR="00481E51" w:rsidRPr="00502575">
        <w:rPr>
          <w:rFonts w:ascii="Times New Roman" w:hAnsi="Times New Roman"/>
          <w:color w:val="auto"/>
          <w:sz w:val="28"/>
          <w:szCs w:val="28"/>
        </w:rPr>
        <w:t>дорож</w:t>
      </w:r>
      <w:r w:rsidR="00583036" w:rsidRPr="00502575">
        <w:rPr>
          <w:rFonts w:ascii="Times New Roman" w:hAnsi="Times New Roman"/>
          <w:color w:val="auto"/>
          <w:sz w:val="28"/>
          <w:szCs w:val="28"/>
        </w:rPr>
        <w:t>ной сети, реализация преимуществ её</w:t>
      </w:r>
      <w:r w:rsidR="000F0055" w:rsidRPr="00502575">
        <w:rPr>
          <w:rFonts w:ascii="Times New Roman" w:hAnsi="Times New Roman"/>
          <w:color w:val="auto"/>
          <w:sz w:val="28"/>
          <w:szCs w:val="28"/>
        </w:rPr>
        <w:t xml:space="preserve"> географического расположения и коммуникационной способности, обеспечивающей кратчайший путь европейским странам с Восточным и Азиатским континентами. Но чтобы </w:t>
      </w:r>
      <w:r w:rsidR="00481E51" w:rsidRPr="00502575">
        <w:rPr>
          <w:rFonts w:ascii="Times New Roman" w:hAnsi="Times New Roman"/>
          <w:color w:val="auto"/>
          <w:sz w:val="28"/>
          <w:szCs w:val="28"/>
        </w:rPr>
        <w:t>дорож</w:t>
      </w:r>
      <w:r w:rsidR="00583036" w:rsidRPr="00502575">
        <w:rPr>
          <w:rFonts w:ascii="Times New Roman" w:hAnsi="Times New Roman"/>
          <w:color w:val="auto"/>
          <w:sz w:val="28"/>
          <w:szCs w:val="28"/>
        </w:rPr>
        <w:t>ная система</w:t>
      </w:r>
      <w:r w:rsidR="00481E51" w:rsidRPr="00502575">
        <w:rPr>
          <w:rFonts w:ascii="Times New Roman" w:hAnsi="Times New Roman"/>
          <w:color w:val="auto"/>
          <w:sz w:val="28"/>
          <w:szCs w:val="28"/>
        </w:rPr>
        <w:t xml:space="preserve"> </w:t>
      </w:r>
      <w:r w:rsidR="000F0055" w:rsidRPr="00502575">
        <w:rPr>
          <w:rFonts w:ascii="Times New Roman" w:hAnsi="Times New Roman"/>
          <w:color w:val="auto"/>
          <w:sz w:val="28"/>
          <w:szCs w:val="28"/>
        </w:rPr>
        <w:t xml:space="preserve">Республики Беларусь как можно быстрее преобразились в </w:t>
      </w:r>
      <w:r w:rsidR="00481E51" w:rsidRPr="00502575">
        <w:rPr>
          <w:rFonts w:ascii="Times New Roman" w:hAnsi="Times New Roman"/>
          <w:color w:val="auto"/>
          <w:sz w:val="28"/>
          <w:szCs w:val="28"/>
        </w:rPr>
        <w:t>дорож</w:t>
      </w:r>
      <w:r w:rsidR="00583036" w:rsidRPr="00502575">
        <w:rPr>
          <w:rFonts w:ascii="Times New Roman" w:hAnsi="Times New Roman"/>
          <w:color w:val="auto"/>
          <w:sz w:val="28"/>
          <w:szCs w:val="28"/>
        </w:rPr>
        <w:t>ную систему</w:t>
      </w:r>
      <w:r w:rsidR="000F0055" w:rsidRPr="00502575">
        <w:rPr>
          <w:rFonts w:ascii="Times New Roman" w:hAnsi="Times New Roman"/>
          <w:color w:val="auto"/>
          <w:sz w:val="28"/>
          <w:szCs w:val="28"/>
        </w:rPr>
        <w:t xml:space="preserve"> мирового уровня, необходимо осуществить комплексную модернизацию всей </w:t>
      </w:r>
      <w:r w:rsidR="00481E51" w:rsidRPr="00502575">
        <w:rPr>
          <w:rFonts w:ascii="Times New Roman" w:hAnsi="Times New Roman"/>
          <w:color w:val="auto"/>
          <w:sz w:val="28"/>
          <w:szCs w:val="28"/>
        </w:rPr>
        <w:t>дорож</w:t>
      </w:r>
      <w:r w:rsidR="000F0055" w:rsidRPr="00502575">
        <w:rPr>
          <w:rFonts w:ascii="Times New Roman" w:hAnsi="Times New Roman"/>
          <w:color w:val="auto"/>
          <w:sz w:val="28"/>
          <w:szCs w:val="28"/>
        </w:rPr>
        <w:t>ной отрасли.</w:t>
      </w:r>
    </w:p>
    <w:p w:rsidR="000F0055" w:rsidRPr="00502575" w:rsidRDefault="000F0055"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Таким образом, выбранная тема работы является достаточно актуальной.</w:t>
      </w:r>
    </w:p>
    <w:p w:rsidR="000F0055" w:rsidRPr="00502575" w:rsidRDefault="000F0055"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Целью работы является исследование организации </w:t>
      </w:r>
      <w:r w:rsidR="00583036" w:rsidRPr="00502575">
        <w:rPr>
          <w:rFonts w:ascii="Times New Roman" w:hAnsi="Times New Roman"/>
          <w:color w:val="auto"/>
          <w:sz w:val="28"/>
          <w:szCs w:val="28"/>
        </w:rPr>
        <w:t>дорожной сети</w:t>
      </w:r>
      <w:r w:rsidRPr="00502575">
        <w:rPr>
          <w:rFonts w:ascii="Times New Roman" w:hAnsi="Times New Roman"/>
          <w:color w:val="auto"/>
          <w:sz w:val="28"/>
          <w:szCs w:val="28"/>
        </w:rPr>
        <w:t xml:space="preserve"> и разработка путей совершенствования в </w:t>
      </w:r>
      <w:r w:rsidR="00C545DE" w:rsidRPr="00502575">
        <w:rPr>
          <w:rFonts w:ascii="Times New Roman" w:hAnsi="Times New Roman"/>
          <w:color w:val="auto"/>
          <w:sz w:val="28"/>
          <w:szCs w:val="28"/>
        </w:rPr>
        <w:t>дорожной отрасли.</w:t>
      </w:r>
    </w:p>
    <w:p w:rsidR="00502575" w:rsidRDefault="00502575" w:rsidP="00502575">
      <w:pPr>
        <w:spacing w:before="0" w:beforeAutospacing="0" w:after="0" w:afterAutospacing="0" w:line="360" w:lineRule="auto"/>
        <w:ind w:firstLine="709"/>
        <w:rPr>
          <w:rFonts w:ascii="Times New Roman" w:hAnsi="Times New Roman"/>
          <w:b/>
          <w:color w:val="auto"/>
          <w:sz w:val="28"/>
          <w:szCs w:val="28"/>
        </w:rPr>
      </w:pPr>
    </w:p>
    <w:p w:rsidR="00C545DE" w:rsidRPr="00502575" w:rsidRDefault="00502575" w:rsidP="00502575">
      <w:pPr>
        <w:spacing w:before="0" w:beforeAutospacing="0" w:after="0" w:afterAutospacing="0" w:line="360" w:lineRule="auto"/>
        <w:ind w:firstLine="709"/>
        <w:jc w:val="center"/>
        <w:rPr>
          <w:rFonts w:ascii="Times New Roman" w:hAnsi="Times New Roman"/>
          <w:b/>
          <w:color w:val="auto"/>
          <w:sz w:val="28"/>
          <w:szCs w:val="28"/>
        </w:rPr>
      </w:pPr>
      <w:r>
        <w:rPr>
          <w:rFonts w:ascii="Times New Roman" w:hAnsi="Times New Roman"/>
          <w:b/>
          <w:color w:val="auto"/>
          <w:sz w:val="28"/>
          <w:szCs w:val="28"/>
        </w:rPr>
        <w:br w:type="page"/>
      </w:r>
      <w:r w:rsidR="007D28C5" w:rsidRPr="00502575">
        <w:rPr>
          <w:rFonts w:ascii="Times New Roman" w:hAnsi="Times New Roman"/>
          <w:b/>
          <w:color w:val="auto"/>
          <w:sz w:val="28"/>
          <w:szCs w:val="28"/>
        </w:rPr>
        <w:t xml:space="preserve">Состояние </w:t>
      </w:r>
      <w:r w:rsidR="00C171F9" w:rsidRPr="00502575">
        <w:rPr>
          <w:rFonts w:ascii="Times New Roman" w:hAnsi="Times New Roman"/>
          <w:b/>
          <w:color w:val="auto"/>
          <w:sz w:val="28"/>
          <w:szCs w:val="28"/>
        </w:rPr>
        <w:t xml:space="preserve">дорожной </w:t>
      </w:r>
      <w:r w:rsidR="007D28C5" w:rsidRPr="00502575">
        <w:rPr>
          <w:rFonts w:ascii="Times New Roman" w:hAnsi="Times New Roman"/>
          <w:b/>
          <w:color w:val="auto"/>
          <w:sz w:val="28"/>
          <w:szCs w:val="28"/>
        </w:rPr>
        <w:t xml:space="preserve">сети </w:t>
      </w:r>
      <w:r w:rsidR="00C171F9" w:rsidRPr="00502575">
        <w:rPr>
          <w:rFonts w:ascii="Times New Roman" w:hAnsi="Times New Roman"/>
          <w:b/>
          <w:color w:val="auto"/>
          <w:sz w:val="28"/>
          <w:szCs w:val="28"/>
        </w:rPr>
        <w:t xml:space="preserve">и </w:t>
      </w:r>
      <w:r w:rsidR="007D28C5" w:rsidRPr="00502575">
        <w:rPr>
          <w:rFonts w:ascii="Times New Roman" w:hAnsi="Times New Roman"/>
          <w:b/>
          <w:color w:val="auto"/>
          <w:sz w:val="28"/>
          <w:szCs w:val="28"/>
        </w:rPr>
        <w:t>автомобильных дорог на сегодняшний день</w:t>
      </w:r>
    </w:p>
    <w:p w:rsidR="007D28C5" w:rsidRPr="00502575" w:rsidRDefault="007D28C5" w:rsidP="00502575">
      <w:pPr>
        <w:spacing w:before="0" w:beforeAutospacing="0" w:after="0" w:afterAutospacing="0" w:line="360" w:lineRule="auto"/>
        <w:ind w:firstLine="709"/>
        <w:rPr>
          <w:rFonts w:ascii="Times New Roman" w:hAnsi="Times New Roman"/>
          <w:b/>
          <w:color w:val="auto"/>
          <w:sz w:val="28"/>
          <w:szCs w:val="28"/>
        </w:rPr>
      </w:pPr>
    </w:p>
    <w:p w:rsidR="00385936" w:rsidRPr="00502575" w:rsidRDefault="008978F2" w:rsidP="00502575">
      <w:pPr>
        <w:pStyle w:val="a3"/>
        <w:spacing w:before="0" w:line="360" w:lineRule="auto"/>
        <w:ind w:left="0" w:right="0" w:firstLine="709"/>
        <w:jc w:val="both"/>
        <w:rPr>
          <w:color w:val="auto"/>
          <w:sz w:val="28"/>
          <w:szCs w:val="28"/>
        </w:rPr>
      </w:pPr>
      <w:r w:rsidRPr="00502575">
        <w:rPr>
          <w:color w:val="auto"/>
          <w:sz w:val="28"/>
          <w:szCs w:val="28"/>
        </w:rPr>
        <w:t>В Беларуси создана разветвленная сеть</w:t>
      </w:r>
      <w:r w:rsidR="00502575">
        <w:rPr>
          <w:color w:val="auto"/>
          <w:sz w:val="28"/>
          <w:szCs w:val="28"/>
        </w:rPr>
        <w:t xml:space="preserve"> </w:t>
      </w:r>
      <w:r w:rsidRPr="00502575">
        <w:rPr>
          <w:color w:val="auto"/>
          <w:sz w:val="28"/>
          <w:szCs w:val="28"/>
        </w:rPr>
        <w:t>автомобильных</w:t>
      </w:r>
      <w:r w:rsidR="00502575">
        <w:rPr>
          <w:color w:val="auto"/>
          <w:sz w:val="28"/>
          <w:szCs w:val="28"/>
        </w:rPr>
        <w:t xml:space="preserve"> </w:t>
      </w:r>
      <w:r w:rsidRPr="00502575">
        <w:rPr>
          <w:color w:val="auto"/>
          <w:sz w:val="28"/>
          <w:szCs w:val="28"/>
        </w:rPr>
        <w:t>дорог,</w:t>
      </w:r>
      <w:r w:rsidR="00502575">
        <w:rPr>
          <w:color w:val="auto"/>
          <w:sz w:val="28"/>
          <w:szCs w:val="28"/>
        </w:rPr>
        <w:t xml:space="preserve"> </w:t>
      </w:r>
      <w:r w:rsidRPr="00502575">
        <w:rPr>
          <w:color w:val="auto"/>
          <w:sz w:val="28"/>
          <w:szCs w:val="28"/>
        </w:rPr>
        <w:t>позволяющая</w:t>
      </w:r>
      <w:r w:rsidR="00502575">
        <w:rPr>
          <w:color w:val="auto"/>
          <w:sz w:val="28"/>
          <w:szCs w:val="28"/>
        </w:rPr>
        <w:t xml:space="preserve"> </w:t>
      </w:r>
      <w:r w:rsidRPr="00502575">
        <w:rPr>
          <w:color w:val="auto"/>
          <w:sz w:val="28"/>
          <w:szCs w:val="28"/>
        </w:rPr>
        <w:t>обеспечить</w:t>
      </w:r>
      <w:r w:rsidR="00502575">
        <w:rPr>
          <w:color w:val="auto"/>
          <w:sz w:val="28"/>
          <w:szCs w:val="28"/>
        </w:rPr>
        <w:t xml:space="preserve"> </w:t>
      </w:r>
      <w:r w:rsidRPr="00502575">
        <w:rPr>
          <w:color w:val="auto"/>
          <w:sz w:val="28"/>
          <w:szCs w:val="28"/>
        </w:rPr>
        <w:t>круглогодичную</w:t>
      </w:r>
      <w:r w:rsidR="00502575">
        <w:rPr>
          <w:color w:val="auto"/>
          <w:sz w:val="28"/>
          <w:szCs w:val="28"/>
        </w:rPr>
        <w:t xml:space="preserve"> </w:t>
      </w:r>
      <w:r w:rsidRPr="00502575">
        <w:rPr>
          <w:color w:val="auto"/>
          <w:sz w:val="28"/>
          <w:szCs w:val="28"/>
        </w:rPr>
        <w:t>связь</w:t>
      </w:r>
      <w:r w:rsidR="00502575">
        <w:rPr>
          <w:color w:val="auto"/>
          <w:sz w:val="28"/>
          <w:szCs w:val="28"/>
        </w:rPr>
        <w:t xml:space="preserve"> </w:t>
      </w:r>
      <w:r w:rsidRPr="00502575">
        <w:rPr>
          <w:color w:val="auto"/>
          <w:sz w:val="28"/>
          <w:szCs w:val="28"/>
        </w:rPr>
        <w:t>со всеми</w:t>
      </w:r>
      <w:r w:rsidR="00502575">
        <w:rPr>
          <w:color w:val="auto"/>
          <w:sz w:val="28"/>
          <w:szCs w:val="28"/>
        </w:rPr>
        <w:t xml:space="preserve"> </w:t>
      </w:r>
      <w:r w:rsidRPr="00502575">
        <w:rPr>
          <w:color w:val="auto"/>
          <w:sz w:val="28"/>
          <w:szCs w:val="28"/>
        </w:rPr>
        <w:t>населенными</w:t>
      </w:r>
      <w:r w:rsidR="00502575">
        <w:rPr>
          <w:color w:val="auto"/>
          <w:sz w:val="28"/>
          <w:szCs w:val="28"/>
        </w:rPr>
        <w:t xml:space="preserve"> </w:t>
      </w:r>
      <w:r w:rsidRPr="00502575">
        <w:rPr>
          <w:color w:val="auto"/>
          <w:sz w:val="28"/>
          <w:szCs w:val="28"/>
        </w:rPr>
        <w:t>пунктами.</w:t>
      </w:r>
      <w:r w:rsidR="00502575">
        <w:rPr>
          <w:color w:val="auto"/>
          <w:sz w:val="28"/>
          <w:szCs w:val="28"/>
        </w:rPr>
        <w:t xml:space="preserve"> </w:t>
      </w:r>
      <w:r w:rsidRPr="00502575">
        <w:rPr>
          <w:color w:val="auto"/>
          <w:sz w:val="28"/>
          <w:szCs w:val="28"/>
        </w:rPr>
        <w:t>Протяженность</w:t>
      </w:r>
      <w:r w:rsidR="00502575">
        <w:rPr>
          <w:color w:val="auto"/>
          <w:sz w:val="28"/>
          <w:szCs w:val="28"/>
        </w:rPr>
        <w:t xml:space="preserve"> </w:t>
      </w:r>
      <w:r w:rsidRPr="00502575">
        <w:rPr>
          <w:color w:val="auto"/>
          <w:sz w:val="28"/>
          <w:szCs w:val="28"/>
        </w:rPr>
        <w:t>сети</w:t>
      </w:r>
      <w:r w:rsidR="00502575">
        <w:rPr>
          <w:color w:val="auto"/>
          <w:sz w:val="28"/>
          <w:szCs w:val="28"/>
        </w:rPr>
        <w:t xml:space="preserve"> </w:t>
      </w:r>
      <w:r w:rsidRPr="00502575">
        <w:rPr>
          <w:color w:val="auto"/>
          <w:sz w:val="28"/>
          <w:szCs w:val="28"/>
        </w:rPr>
        <w:t>дорог</w:t>
      </w:r>
      <w:r w:rsidR="00502575">
        <w:rPr>
          <w:color w:val="auto"/>
          <w:sz w:val="28"/>
          <w:szCs w:val="28"/>
        </w:rPr>
        <w:t xml:space="preserve"> </w:t>
      </w:r>
      <w:r w:rsidRPr="00502575">
        <w:rPr>
          <w:color w:val="auto"/>
          <w:sz w:val="28"/>
          <w:szCs w:val="28"/>
        </w:rPr>
        <w:t>общего</w:t>
      </w:r>
      <w:r w:rsidR="00502575">
        <w:rPr>
          <w:color w:val="auto"/>
          <w:sz w:val="28"/>
          <w:szCs w:val="28"/>
        </w:rPr>
        <w:t xml:space="preserve"> </w:t>
      </w:r>
      <w:r w:rsidRPr="00502575">
        <w:rPr>
          <w:color w:val="auto"/>
          <w:sz w:val="28"/>
          <w:szCs w:val="28"/>
        </w:rPr>
        <w:t xml:space="preserve">пользования </w:t>
      </w:r>
      <w:r w:rsidR="001B282A" w:rsidRPr="00502575">
        <w:rPr>
          <w:bCs/>
          <w:color w:val="auto"/>
          <w:sz w:val="28"/>
          <w:szCs w:val="28"/>
        </w:rPr>
        <w:t>составляет 83.640 км, из них 15.426 км — республика</w:t>
      </w:r>
      <w:r w:rsidR="00385936" w:rsidRPr="00502575">
        <w:rPr>
          <w:bCs/>
          <w:color w:val="auto"/>
          <w:sz w:val="28"/>
          <w:szCs w:val="28"/>
        </w:rPr>
        <w:t>нские, и 68214 — местные дороги,</w:t>
      </w:r>
      <w:r w:rsidR="00385936" w:rsidRPr="00502575">
        <w:rPr>
          <w:color w:val="auto"/>
          <w:sz w:val="28"/>
          <w:szCs w:val="28"/>
        </w:rPr>
        <w:t xml:space="preserve"> при этом плотность автомобильных дорог на 1 000 квадратных километров территории республики составляет более 360 километров. Среди развитых в дорожном отношении стран Европы Беларусь занимает двенадцатое место по протяженности на 1 000 жителей и пятнадцатое место по плотности национальных дорог.</w:t>
      </w:r>
    </w:p>
    <w:p w:rsidR="00C171F9" w:rsidRPr="00502575"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Трансъевропейские и международные транспортные магистрали дополняются национальными и региональными транспортными коммуникациями, связывающими между собой сеть городских и сельских поселений страны и обеспечивающих их внешнеэкономические связи.</w:t>
      </w:r>
    </w:p>
    <w:p w:rsidR="008978F2" w:rsidRPr="00502575"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Геополитическое положение Беларуси определяется тем, что республика находится между крупнейшими странами СНГ, в состав которого она входит, и странами Евросоюза.</w:t>
      </w:r>
      <w:r w:rsidR="00C171F9" w:rsidRPr="00502575">
        <w:rPr>
          <w:rFonts w:ascii="Times New Roman" w:hAnsi="Times New Roman"/>
          <w:color w:val="auto"/>
          <w:sz w:val="28"/>
          <w:szCs w:val="28"/>
        </w:rPr>
        <w:t xml:space="preserve"> Территория Беларуси является водораздельной для бассейнов Балтийского и Черного морей.</w:t>
      </w:r>
    </w:p>
    <w:p w:rsidR="008978F2" w:rsidRPr="00502575"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Автомагистраль М1/Е30 Брест–Минск–граница России (592 км) является</w:t>
      </w:r>
      <w:r w:rsidR="00502575">
        <w:rPr>
          <w:rFonts w:ascii="Times New Roman" w:hAnsi="Times New Roman"/>
          <w:color w:val="auto"/>
          <w:sz w:val="28"/>
          <w:szCs w:val="28"/>
        </w:rPr>
        <w:t xml:space="preserve"> </w:t>
      </w:r>
      <w:r w:rsidRPr="00502575">
        <w:rPr>
          <w:rFonts w:ascii="Times New Roman" w:hAnsi="Times New Roman"/>
          <w:color w:val="auto"/>
          <w:sz w:val="28"/>
          <w:szCs w:val="28"/>
        </w:rPr>
        <w:t>продолжением</w:t>
      </w:r>
      <w:r w:rsidR="00502575">
        <w:rPr>
          <w:rFonts w:ascii="Times New Roman" w:hAnsi="Times New Roman"/>
          <w:color w:val="auto"/>
          <w:sz w:val="28"/>
          <w:szCs w:val="28"/>
        </w:rPr>
        <w:t xml:space="preserve"> </w:t>
      </w:r>
      <w:r w:rsidRPr="00502575">
        <w:rPr>
          <w:rFonts w:ascii="Times New Roman" w:hAnsi="Times New Roman"/>
          <w:color w:val="auto"/>
          <w:sz w:val="28"/>
          <w:szCs w:val="28"/>
        </w:rPr>
        <w:t>европейской</w:t>
      </w:r>
      <w:r w:rsidR="00502575">
        <w:rPr>
          <w:rFonts w:ascii="Times New Roman" w:hAnsi="Times New Roman"/>
          <w:color w:val="auto"/>
          <w:sz w:val="28"/>
          <w:szCs w:val="28"/>
        </w:rPr>
        <w:t xml:space="preserve"> </w:t>
      </w:r>
      <w:r w:rsidRPr="00502575">
        <w:rPr>
          <w:rFonts w:ascii="Times New Roman" w:hAnsi="Times New Roman"/>
          <w:color w:val="auto"/>
          <w:sz w:val="28"/>
          <w:szCs w:val="28"/>
        </w:rPr>
        <w:t>магистрали</w:t>
      </w:r>
      <w:r w:rsidR="00502575">
        <w:rPr>
          <w:rFonts w:ascii="Times New Roman" w:hAnsi="Times New Roman"/>
          <w:color w:val="auto"/>
          <w:sz w:val="28"/>
          <w:szCs w:val="28"/>
        </w:rPr>
        <w:t xml:space="preserve"> </w:t>
      </w:r>
      <w:r w:rsidRPr="00502575">
        <w:rPr>
          <w:rFonts w:ascii="Times New Roman" w:hAnsi="Times New Roman"/>
          <w:color w:val="auto"/>
          <w:sz w:val="28"/>
          <w:szCs w:val="28"/>
        </w:rPr>
        <w:t>Корк –</w:t>
      </w:r>
      <w:r w:rsidR="00502575">
        <w:rPr>
          <w:rFonts w:ascii="Times New Roman" w:hAnsi="Times New Roman"/>
          <w:color w:val="auto"/>
          <w:sz w:val="28"/>
          <w:szCs w:val="28"/>
        </w:rPr>
        <w:t xml:space="preserve"> </w:t>
      </w:r>
      <w:r w:rsidRPr="00502575">
        <w:rPr>
          <w:rFonts w:ascii="Times New Roman" w:hAnsi="Times New Roman"/>
          <w:color w:val="auto"/>
          <w:sz w:val="28"/>
          <w:szCs w:val="28"/>
        </w:rPr>
        <w:t>Лондон –</w:t>
      </w:r>
      <w:r w:rsidR="00502575">
        <w:rPr>
          <w:rFonts w:ascii="Times New Roman" w:hAnsi="Times New Roman"/>
          <w:color w:val="auto"/>
          <w:sz w:val="28"/>
          <w:szCs w:val="28"/>
        </w:rPr>
        <w:t xml:space="preserve"> </w:t>
      </w:r>
      <w:r w:rsidRPr="00502575">
        <w:rPr>
          <w:rFonts w:ascii="Times New Roman" w:hAnsi="Times New Roman"/>
          <w:color w:val="auto"/>
          <w:sz w:val="28"/>
          <w:szCs w:val="28"/>
        </w:rPr>
        <w:t>Берлин – Варшава.</w:t>
      </w:r>
      <w:r w:rsidR="00502575">
        <w:rPr>
          <w:rFonts w:ascii="Times New Roman" w:hAnsi="Times New Roman"/>
          <w:color w:val="auto"/>
          <w:sz w:val="28"/>
          <w:szCs w:val="28"/>
        </w:rPr>
        <w:t xml:space="preserve"> </w:t>
      </w:r>
      <w:r w:rsidRPr="00502575">
        <w:rPr>
          <w:rFonts w:ascii="Times New Roman" w:hAnsi="Times New Roman"/>
          <w:color w:val="auto"/>
          <w:sz w:val="28"/>
          <w:szCs w:val="28"/>
        </w:rPr>
        <w:t>Автодорога</w:t>
      </w:r>
      <w:r w:rsidR="00502575">
        <w:rPr>
          <w:rFonts w:ascii="Times New Roman" w:hAnsi="Times New Roman"/>
          <w:color w:val="auto"/>
          <w:sz w:val="28"/>
          <w:szCs w:val="28"/>
        </w:rPr>
        <w:t xml:space="preserve"> </w:t>
      </w:r>
      <w:r w:rsidRPr="00502575">
        <w:rPr>
          <w:rFonts w:ascii="Times New Roman" w:hAnsi="Times New Roman"/>
          <w:color w:val="auto"/>
          <w:sz w:val="28"/>
          <w:szCs w:val="28"/>
        </w:rPr>
        <w:t>Калининград –</w:t>
      </w:r>
      <w:r w:rsidR="00502575">
        <w:rPr>
          <w:rFonts w:ascii="Times New Roman" w:hAnsi="Times New Roman"/>
          <w:color w:val="auto"/>
          <w:sz w:val="28"/>
          <w:szCs w:val="28"/>
        </w:rPr>
        <w:t xml:space="preserve"> </w:t>
      </w:r>
      <w:r w:rsidRPr="00502575">
        <w:rPr>
          <w:rFonts w:ascii="Times New Roman" w:hAnsi="Times New Roman"/>
          <w:color w:val="auto"/>
          <w:sz w:val="28"/>
          <w:szCs w:val="28"/>
        </w:rPr>
        <w:t>Каунас –</w:t>
      </w:r>
      <w:r w:rsidR="00502575">
        <w:rPr>
          <w:rFonts w:ascii="Times New Roman" w:hAnsi="Times New Roman"/>
          <w:color w:val="auto"/>
          <w:sz w:val="28"/>
          <w:szCs w:val="28"/>
        </w:rPr>
        <w:t xml:space="preserve"> </w:t>
      </w:r>
      <w:r w:rsidRPr="00502575">
        <w:rPr>
          <w:rFonts w:ascii="Times New Roman" w:hAnsi="Times New Roman"/>
          <w:color w:val="auto"/>
          <w:sz w:val="28"/>
          <w:szCs w:val="28"/>
        </w:rPr>
        <w:t>Вильнюс –</w:t>
      </w:r>
      <w:r w:rsidR="00502575">
        <w:rPr>
          <w:rFonts w:ascii="Times New Roman" w:hAnsi="Times New Roman"/>
          <w:color w:val="auto"/>
          <w:sz w:val="28"/>
          <w:szCs w:val="28"/>
        </w:rPr>
        <w:t xml:space="preserve"> </w:t>
      </w:r>
      <w:r w:rsidRPr="00502575">
        <w:rPr>
          <w:rFonts w:ascii="Times New Roman" w:hAnsi="Times New Roman"/>
          <w:color w:val="auto"/>
          <w:sz w:val="28"/>
          <w:szCs w:val="28"/>
        </w:rPr>
        <w:t>Минск –</w:t>
      </w:r>
      <w:r w:rsidR="00502575">
        <w:rPr>
          <w:rFonts w:ascii="Times New Roman" w:hAnsi="Times New Roman"/>
          <w:color w:val="auto"/>
          <w:sz w:val="28"/>
          <w:szCs w:val="28"/>
        </w:rPr>
        <w:t xml:space="preserve"> </w:t>
      </w:r>
      <w:r w:rsidRPr="00502575">
        <w:rPr>
          <w:rFonts w:ascii="Times New Roman" w:hAnsi="Times New Roman"/>
          <w:color w:val="auto"/>
          <w:sz w:val="28"/>
          <w:szCs w:val="28"/>
        </w:rPr>
        <w:t>Гомель пересекает</w:t>
      </w:r>
      <w:r w:rsidR="00502575">
        <w:rPr>
          <w:rFonts w:ascii="Times New Roman" w:hAnsi="Times New Roman"/>
          <w:color w:val="auto"/>
          <w:sz w:val="28"/>
          <w:szCs w:val="28"/>
        </w:rPr>
        <w:t xml:space="preserve"> </w:t>
      </w:r>
      <w:r w:rsidRPr="00502575">
        <w:rPr>
          <w:rFonts w:ascii="Times New Roman" w:hAnsi="Times New Roman"/>
          <w:color w:val="auto"/>
          <w:sz w:val="28"/>
          <w:szCs w:val="28"/>
        </w:rPr>
        <w:t>Беларусь</w:t>
      </w:r>
      <w:r w:rsidR="00502575">
        <w:rPr>
          <w:rFonts w:ascii="Times New Roman" w:hAnsi="Times New Roman"/>
          <w:color w:val="auto"/>
          <w:sz w:val="28"/>
          <w:szCs w:val="28"/>
        </w:rPr>
        <w:t xml:space="preserve"> </w:t>
      </w:r>
      <w:r w:rsidRPr="00502575">
        <w:rPr>
          <w:rFonts w:ascii="Times New Roman" w:hAnsi="Times New Roman"/>
          <w:color w:val="auto"/>
          <w:sz w:val="28"/>
          <w:szCs w:val="28"/>
        </w:rPr>
        <w:t>с</w:t>
      </w:r>
      <w:r w:rsidR="00502575">
        <w:rPr>
          <w:rFonts w:ascii="Times New Roman" w:hAnsi="Times New Roman"/>
          <w:color w:val="auto"/>
          <w:sz w:val="28"/>
          <w:szCs w:val="28"/>
        </w:rPr>
        <w:t xml:space="preserve"> </w:t>
      </w:r>
      <w:r w:rsidRPr="00502575">
        <w:rPr>
          <w:rFonts w:ascii="Times New Roman" w:hAnsi="Times New Roman"/>
          <w:color w:val="auto"/>
          <w:sz w:val="28"/>
          <w:szCs w:val="28"/>
        </w:rPr>
        <w:t>северо-запада</w:t>
      </w:r>
      <w:r w:rsidR="00502575">
        <w:rPr>
          <w:rFonts w:ascii="Times New Roman" w:hAnsi="Times New Roman"/>
          <w:color w:val="auto"/>
          <w:sz w:val="28"/>
          <w:szCs w:val="28"/>
        </w:rPr>
        <w:t xml:space="preserve"> </w:t>
      </w:r>
      <w:r w:rsidRPr="00502575">
        <w:rPr>
          <w:rFonts w:ascii="Times New Roman" w:hAnsi="Times New Roman"/>
          <w:color w:val="auto"/>
          <w:sz w:val="28"/>
          <w:szCs w:val="28"/>
        </w:rPr>
        <w:t>на</w:t>
      </w:r>
      <w:r w:rsidR="00502575">
        <w:rPr>
          <w:rFonts w:ascii="Times New Roman" w:hAnsi="Times New Roman"/>
          <w:color w:val="auto"/>
          <w:sz w:val="28"/>
          <w:szCs w:val="28"/>
        </w:rPr>
        <w:t xml:space="preserve"> </w:t>
      </w:r>
      <w:r w:rsidRPr="00502575">
        <w:rPr>
          <w:rFonts w:ascii="Times New Roman" w:hAnsi="Times New Roman"/>
          <w:color w:val="auto"/>
          <w:sz w:val="28"/>
          <w:szCs w:val="28"/>
        </w:rPr>
        <w:t>юго-восток и</w:t>
      </w:r>
      <w:r w:rsidR="00502575">
        <w:rPr>
          <w:rFonts w:ascii="Times New Roman" w:hAnsi="Times New Roman"/>
          <w:color w:val="auto"/>
          <w:sz w:val="28"/>
          <w:szCs w:val="28"/>
        </w:rPr>
        <w:t xml:space="preserve"> </w:t>
      </w:r>
      <w:r w:rsidRPr="00502575">
        <w:rPr>
          <w:rFonts w:ascii="Times New Roman" w:hAnsi="Times New Roman"/>
          <w:color w:val="auto"/>
          <w:sz w:val="28"/>
          <w:szCs w:val="28"/>
        </w:rPr>
        <w:t>обеспечивает</w:t>
      </w:r>
      <w:r w:rsidR="00502575">
        <w:rPr>
          <w:rFonts w:ascii="Times New Roman" w:hAnsi="Times New Roman"/>
          <w:color w:val="auto"/>
          <w:sz w:val="28"/>
          <w:szCs w:val="28"/>
        </w:rPr>
        <w:t xml:space="preserve"> </w:t>
      </w:r>
      <w:r w:rsidRPr="00502575">
        <w:rPr>
          <w:rFonts w:ascii="Times New Roman" w:hAnsi="Times New Roman"/>
          <w:color w:val="auto"/>
          <w:sz w:val="28"/>
          <w:szCs w:val="28"/>
        </w:rPr>
        <w:t>перевозку грузов к крупнейшим морским портам. Крупнейшая магистраль, протянувшаяся от Санкт-Петербурга до Одессы через Витебск, Оршу, Могилев и Гомель, связывает северо-западный регион России, а через него и скандинавские страны с Украиной и портами Черного моря. Важная трасса Минск – Гродно – Гданьск обеспечивает</w:t>
      </w:r>
      <w:r w:rsidR="00502575">
        <w:rPr>
          <w:rFonts w:ascii="Times New Roman" w:hAnsi="Times New Roman"/>
          <w:color w:val="auto"/>
          <w:sz w:val="28"/>
          <w:szCs w:val="28"/>
        </w:rPr>
        <w:t xml:space="preserve"> </w:t>
      </w:r>
      <w:r w:rsidRPr="00502575">
        <w:rPr>
          <w:rFonts w:ascii="Times New Roman" w:hAnsi="Times New Roman"/>
          <w:color w:val="auto"/>
          <w:sz w:val="28"/>
          <w:szCs w:val="28"/>
        </w:rPr>
        <w:t>кратчайшую</w:t>
      </w:r>
      <w:r w:rsidR="00502575">
        <w:rPr>
          <w:rFonts w:ascii="Times New Roman" w:hAnsi="Times New Roman"/>
          <w:color w:val="auto"/>
          <w:sz w:val="28"/>
          <w:szCs w:val="28"/>
        </w:rPr>
        <w:t xml:space="preserve"> </w:t>
      </w:r>
      <w:r w:rsidRPr="00502575">
        <w:rPr>
          <w:rFonts w:ascii="Times New Roman" w:hAnsi="Times New Roman"/>
          <w:color w:val="auto"/>
          <w:sz w:val="28"/>
          <w:szCs w:val="28"/>
        </w:rPr>
        <w:t>связь</w:t>
      </w:r>
      <w:r w:rsidR="00502575">
        <w:rPr>
          <w:rFonts w:ascii="Times New Roman" w:hAnsi="Times New Roman"/>
          <w:color w:val="auto"/>
          <w:sz w:val="28"/>
          <w:szCs w:val="28"/>
        </w:rPr>
        <w:t xml:space="preserve"> </w:t>
      </w:r>
      <w:r w:rsidRPr="00502575">
        <w:rPr>
          <w:rFonts w:ascii="Times New Roman" w:hAnsi="Times New Roman"/>
          <w:color w:val="auto"/>
          <w:sz w:val="28"/>
          <w:szCs w:val="28"/>
        </w:rPr>
        <w:t>стран</w:t>
      </w:r>
      <w:r w:rsidR="00502575">
        <w:rPr>
          <w:rFonts w:ascii="Times New Roman" w:hAnsi="Times New Roman"/>
          <w:color w:val="auto"/>
          <w:sz w:val="28"/>
          <w:szCs w:val="28"/>
        </w:rPr>
        <w:t xml:space="preserve"> </w:t>
      </w:r>
      <w:r w:rsidRPr="00502575">
        <w:rPr>
          <w:rFonts w:ascii="Times New Roman" w:hAnsi="Times New Roman"/>
          <w:color w:val="auto"/>
          <w:sz w:val="28"/>
          <w:szCs w:val="28"/>
        </w:rPr>
        <w:t>северной</w:t>
      </w:r>
      <w:r w:rsidR="00502575">
        <w:rPr>
          <w:rFonts w:ascii="Times New Roman" w:hAnsi="Times New Roman"/>
          <w:color w:val="auto"/>
          <w:sz w:val="28"/>
          <w:szCs w:val="28"/>
        </w:rPr>
        <w:t xml:space="preserve"> </w:t>
      </w:r>
      <w:r w:rsidRPr="00502575">
        <w:rPr>
          <w:rFonts w:ascii="Times New Roman" w:hAnsi="Times New Roman"/>
          <w:color w:val="auto"/>
          <w:sz w:val="28"/>
          <w:szCs w:val="28"/>
        </w:rPr>
        <w:t>части</w:t>
      </w:r>
      <w:r w:rsidR="00502575">
        <w:rPr>
          <w:rFonts w:ascii="Times New Roman" w:hAnsi="Times New Roman"/>
          <w:color w:val="auto"/>
          <w:sz w:val="28"/>
          <w:szCs w:val="28"/>
        </w:rPr>
        <w:t xml:space="preserve"> </w:t>
      </w:r>
      <w:r w:rsidRPr="00502575">
        <w:rPr>
          <w:rFonts w:ascii="Times New Roman" w:hAnsi="Times New Roman"/>
          <w:color w:val="auto"/>
          <w:sz w:val="28"/>
          <w:szCs w:val="28"/>
        </w:rPr>
        <w:t>Западной</w:t>
      </w:r>
      <w:r w:rsidR="00502575">
        <w:rPr>
          <w:rFonts w:ascii="Times New Roman" w:hAnsi="Times New Roman"/>
          <w:color w:val="auto"/>
          <w:sz w:val="28"/>
          <w:szCs w:val="28"/>
        </w:rPr>
        <w:t xml:space="preserve"> </w:t>
      </w:r>
      <w:r w:rsidRPr="00502575">
        <w:rPr>
          <w:rFonts w:ascii="Times New Roman" w:hAnsi="Times New Roman"/>
          <w:color w:val="auto"/>
          <w:sz w:val="28"/>
          <w:szCs w:val="28"/>
        </w:rPr>
        <w:t>Европы</w:t>
      </w:r>
      <w:r w:rsidR="00502575">
        <w:rPr>
          <w:rFonts w:ascii="Times New Roman" w:hAnsi="Times New Roman"/>
          <w:color w:val="auto"/>
          <w:sz w:val="28"/>
          <w:szCs w:val="28"/>
        </w:rPr>
        <w:t xml:space="preserve"> </w:t>
      </w:r>
      <w:r w:rsidRPr="00502575">
        <w:rPr>
          <w:rFonts w:ascii="Times New Roman" w:hAnsi="Times New Roman"/>
          <w:color w:val="auto"/>
          <w:sz w:val="28"/>
          <w:szCs w:val="28"/>
        </w:rPr>
        <w:t>через</w:t>
      </w:r>
      <w:r w:rsidR="00502575">
        <w:rPr>
          <w:rFonts w:ascii="Times New Roman" w:hAnsi="Times New Roman"/>
          <w:color w:val="auto"/>
          <w:sz w:val="28"/>
          <w:szCs w:val="28"/>
        </w:rPr>
        <w:t xml:space="preserve"> </w:t>
      </w:r>
      <w:r w:rsidRPr="00502575">
        <w:rPr>
          <w:rFonts w:ascii="Times New Roman" w:hAnsi="Times New Roman"/>
          <w:color w:val="auto"/>
          <w:sz w:val="28"/>
          <w:szCs w:val="28"/>
        </w:rPr>
        <w:t>морской</w:t>
      </w:r>
      <w:r w:rsidR="00502575">
        <w:rPr>
          <w:rFonts w:ascii="Times New Roman" w:hAnsi="Times New Roman"/>
          <w:color w:val="auto"/>
          <w:sz w:val="28"/>
          <w:szCs w:val="28"/>
        </w:rPr>
        <w:t xml:space="preserve"> </w:t>
      </w:r>
      <w:r w:rsidRPr="00502575">
        <w:rPr>
          <w:rFonts w:ascii="Times New Roman" w:hAnsi="Times New Roman"/>
          <w:color w:val="auto"/>
          <w:sz w:val="28"/>
          <w:szCs w:val="28"/>
        </w:rPr>
        <w:t>порт Гданьск в Польше с Беларусью, Россией и Украиной.</w:t>
      </w:r>
    </w:p>
    <w:p w:rsidR="008978F2" w:rsidRPr="00502575"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Международные автоперевозчики осуществляют доставку грузов более чем в 60</w:t>
      </w:r>
      <w:r w:rsidR="00502575">
        <w:rPr>
          <w:rFonts w:ascii="Times New Roman" w:hAnsi="Times New Roman"/>
          <w:color w:val="auto"/>
          <w:sz w:val="28"/>
          <w:szCs w:val="28"/>
        </w:rPr>
        <w:t xml:space="preserve"> </w:t>
      </w:r>
      <w:r w:rsidRPr="00502575">
        <w:rPr>
          <w:rFonts w:ascii="Times New Roman" w:hAnsi="Times New Roman"/>
          <w:color w:val="auto"/>
          <w:sz w:val="28"/>
          <w:szCs w:val="28"/>
        </w:rPr>
        <w:t>стран</w:t>
      </w:r>
      <w:r w:rsidR="00502575">
        <w:rPr>
          <w:rFonts w:ascii="Times New Roman" w:hAnsi="Times New Roman"/>
          <w:color w:val="auto"/>
          <w:sz w:val="28"/>
          <w:szCs w:val="28"/>
        </w:rPr>
        <w:t xml:space="preserve"> </w:t>
      </w:r>
      <w:r w:rsidRPr="00502575">
        <w:rPr>
          <w:rFonts w:ascii="Times New Roman" w:hAnsi="Times New Roman"/>
          <w:color w:val="auto"/>
          <w:sz w:val="28"/>
          <w:szCs w:val="28"/>
        </w:rPr>
        <w:t>мира.</w:t>
      </w:r>
      <w:r w:rsidR="00502575">
        <w:rPr>
          <w:rFonts w:ascii="Times New Roman" w:hAnsi="Times New Roman"/>
          <w:color w:val="auto"/>
          <w:sz w:val="28"/>
          <w:szCs w:val="28"/>
        </w:rPr>
        <w:t xml:space="preserve"> </w:t>
      </w:r>
      <w:r w:rsidRPr="00502575">
        <w:rPr>
          <w:rFonts w:ascii="Times New Roman" w:hAnsi="Times New Roman"/>
          <w:color w:val="auto"/>
          <w:sz w:val="28"/>
          <w:szCs w:val="28"/>
        </w:rPr>
        <w:t>К</w:t>
      </w:r>
      <w:r w:rsidR="00502575">
        <w:rPr>
          <w:rFonts w:ascii="Times New Roman" w:hAnsi="Times New Roman"/>
          <w:color w:val="auto"/>
          <w:sz w:val="28"/>
          <w:szCs w:val="28"/>
        </w:rPr>
        <w:t xml:space="preserve"> </w:t>
      </w:r>
      <w:r w:rsidRPr="00502575">
        <w:rPr>
          <w:rFonts w:ascii="Times New Roman" w:hAnsi="Times New Roman"/>
          <w:color w:val="auto"/>
          <w:sz w:val="28"/>
          <w:szCs w:val="28"/>
        </w:rPr>
        <w:t>их</w:t>
      </w:r>
      <w:r w:rsidR="00502575">
        <w:rPr>
          <w:rFonts w:ascii="Times New Roman" w:hAnsi="Times New Roman"/>
          <w:color w:val="auto"/>
          <w:sz w:val="28"/>
          <w:szCs w:val="28"/>
        </w:rPr>
        <w:t xml:space="preserve"> </w:t>
      </w:r>
      <w:r w:rsidRPr="00502575">
        <w:rPr>
          <w:rFonts w:ascii="Times New Roman" w:hAnsi="Times New Roman"/>
          <w:color w:val="auto"/>
          <w:sz w:val="28"/>
          <w:szCs w:val="28"/>
        </w:rPr>
        <w:t>услугам</w:t>
      </w:r>
      <w:r w:rsidR="00502575">
        <w:rPr>
          <w:rFonts w:ascii="Times New Roman" w:hAnsi="Times New Roman"/>
          <w:color w:val="auto"/>
          <w:sz w:val="28"/>
          <w:szCs w:val="28"/>
        </w:rPr>
        <w:t xml:space="preserve"> </w:t>
      </w:r>
      <w:r w:rsidRPr="00502575">
        <w:rPr>
          <w:rFonts w:ascii="Times New Roman" w:hAnsi="Times New Roman"/>
          <w:color w:val="auto"/>
          <w:sz w:val="28"/>
          <w:szCs w:val="28"/>
        </w:rPr>
        <w:t>на</w:t>
      </w:r>
      <w:r w:rsidR="00502575">
        <w:rPr>
          <w:rFonts w:ascii="Times New Roman" w:hAnsi="Times New Roman"/>
          <w:color w:val="auto"/>
          <w:sz w:val="28"/>
          <w:szCs w:val="28"/>
        </w:rPr>
        <w:t xml:space="preserve"> </w:t>
      </w:r>
      <w:r w:rsidRPr="00502575">
        <w:rPr>
          <w:rFonts w:ascii="Times New Roman" w:hAnsi="Times New Roman"/>
          <w:color w:val="auto"/>
          <w:sz w:val="28"/>
          <w:szCs w:val="28"/>
        </w:rPr>
        <w:t>государственной</w:t>
      </w:r>
      <w:r w:rsidR="00502575">
        <w:rPr>
          <w:rFonts w:ascii="Times New Roman" w:hAnsi="Times New Roman"/>
          <w:color w:val="auto"/>
          <w:sz w:val="28"/>
          <w:szCs w:val="28"/>
        </w:rPr>
        <w:t xml:space="preserve"> </w:t>
      </w:r>
      <w:r w:rsidRPr="00502575">
        <w:rPr>
          <w:rFonts w:ascii="Times New Roman" w:hAnsi="Times New Roman"/>
          <w:color w:val="auto"/>
          <w:sz w:val="28"/>
          <w:szCs w:val="28"/>
        </w:rPr>
        <w:t>границе</w:t>
      </w:r>
      <w:r w:rsidR="00502575">
        <w:rPr>
          <w:rFonts w:ascii="Times New Roman" w:hAnsi="Times New Roman"/>
          <w:color w:val="auto"/>
          <w:sz w:val="28"/>
          <w:szCs w:val="28"/>
        </w:rPr>
        <w:t xml:space="preserve"> </w:t>
      </w:r>
      <w:r w:rsidRPr="00502575">
        <w:rPr>
          <w:rFonts w:ascii="Times New Roman" w:hAnsi="Times New Roman"/>
          <w:color w:val="auto"/>
          <w:sz w:val="28"/>
          <w:szCs w:val="28"/>
        </w:rPr>
        <w:t>Беларуси функционирует 37 автодорожных пунктов пропуска, создана</w:t>
      </w:r>
      <w:r w:rsidR="00502575">
        <w:rPr>
          <w:rFonts w:ascii="Times New Roman" w:hAnsi="Times New Roman"/>
          <w:color w:val="auto"/>
          <w:sz w:val="28"/>
          <w:szCs w:val="28"/>
        </w:rPr>
        <w:t xml:space="preserve"> </w:t>
      </w:r>
      <w:r w:rsidRPr="00502575">
        <w:rPr>
          <w:rFonts w:ascii="Times New Roman" w:hAnsi="Times New Roman"/>
          <w:color w:val="auto"/>
          <w:sz w:val="28"/>
          <w:szCs w:val="28"/>
        </w:rPr>
        <w:t>и развивается сеть автостоянок, АЗС, гостиниц, кофе, диспетчерских станций.</w:t>
      </w:r>
    </w:p>
    <w:p w:rsidR="008978F2" w:rsidRPr="00502575"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Для обеспечения потребности автовладельцев в услугах по гостехосмотру действуют 155</w:t>
      </w:r>
      <w:r w:rsidR="00502575">
        <w:rPr>
          <w:rFonts w:ascii="Times New Roman" w:hAnsi="Times New Roman"/>
          <w:color w:val="auto"/>
          <w:sz w:val="28"/>
          <w:szCs w:val="28"/>
        </w:rPr>
        <w:t xml:space="preserve"> </w:t>
      </w:r>
      <w:r w:rsidRPr="00502575">
        <w:rPr>
          <w:rFonts w:ascii="Times New Roman" w:hAnsi="Times New Roman"/>
          <w:color w:val="auto"/>
          <w:sz w:val="28"/>
          <w:szCs w:val="28"/>
        </w:rPr>
        <w:t>диагностических</w:t>
      </w:r>
      <w:r w:rsidR="00502575">
        <w:rPr>
          <w:rFonts w:ascii="Times New Roman" w:hAnsi="Times New Roman"/>
          <w:color w:val="auto"/>
          <w:sz w:val="28"/>
          <w:szCs w:val="28"/>
        </w:rPr>
        <w:t xml:space="preserve"> </w:t>
      </w:r>
      <w:r w:rsidRPr="00502575">
        <w:rPr>
          <w:rFonts w:ascii="Times New Roman" w:hAnsi="Times New Roman"/>
          <w:color w:val="auto"/>
          <w:sz w:val="28"/>
          <w:szCs w:val="28"/>
        </w:rPr>
        <w:t>станций</w:t>
      </w:r>
      <w:r w:rsidR="00502575">
        <w:rPr>
          <w:rFonts w:ascii="Times New Roman" w:hAnsi="Times New Roman"/>
          <w:color w:val="auto"/>
          <w:sz w:val="28"/>
          <w:szCs w:val="28"/>
        </w:rPr>
        <w:t xml:space="preserve"> </w:t>
      </w:r>
      <w:r w:rsidRPr="00502575">
        <w:rPr>
          <w:rFonts w:ascii="Times New Roman" w:hAnsi="Times New Roman"/>
          <w:color w:val="auto"/>
          <w:sz w:val="28"/>
          <w:szCs w:val="28"/>
        </w:rPr>
        <w:t>и</w:t>
      </w:r>
      <w:r w:rsidR="00502575">
        <w:rPr>
          <w:rFonts w:ascii="Times New Roman" w:hAnsi="Times New Roman"/>
          <w:color w:val="auto"/>
          <w:sz w:val="28"/>
          <w:szCs w:val="28"/>
        </w:rPr>
        <w:t xml:space="preserve"> </w:t>
      </w:r>
      <w:r w:rsidRPr="00502575">
        <w:rPr>
          <w:rFonts w:ascii="Times New Roman" w:hAnsi="Times New Roman"/>
          <w:color w:val="auto"/>
          <w:sz w:val="28"/>
          <w:szCs w:val="28"/>
        </w:rPr>
        <w:t>пунктов</w:t>
      </w:r>
      <w:r w:rsidR="00502575">
        <w:rPr>
          <w:rFonts w:ascii="Times New Roman" w:hAnsi="Times New Roman"/>
          <w:color w:val="auto"/>
          <w:sz w:val="28"/>
          <w:szCs w:val="28"/>
        </w:rPr>
        <w:t xml:space="preserve"> </w:t>
      </w:r>
      <w:r w:rsidRPr="00502575">
        <w:rPr>
          <w:rFonts w:ascii="Times New Roman" w:hAnsi="Times New Roman"/>
          <w:color w:val="auto"/>
          <w:sz w:val="28"/>
          <w:szCs w:val="28"/>
        </w:rPr>
        <w:t>контроля,</w:t>
      </w:r>
      <w:r w:rsidR="00502575">
        <w:rPr>
          <w:rFonts w:ascii="Times New Roman" w:hAnsi="Times New Roman"/>
          <w:color w:val="auto"/>
          <w:sz w:val="28"/>
          <w:szCs w:val="28"/>
        </w:rPr>
        <w:t xml:space="preserve"> </w:t>
      </w:r>
      <w:r w:rsidRPr="00502575">
        <w:rPr>
          <w:rFonts w:ascii="Times New Roman" w:hAnsi="Times New Roman"/>
          <w:color w:val="auto"/>
          <w:sz w:val="28"/>
          <w:szCs w:val="28"/>
        </w:rPr>
        <w:t>включая 25 мобильных.</w:t>
      </w:r>
    </w:p>
    <w:p w:rsidR="008978F2" w:rsidRPr="00502575" w:rsidRDefault="00C171F9"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Каждый год </w:t>
      </w:r>
      <w:r w:rsidR="008978F2" w:rsidRPr="00502575">
        <w:rPr>
          <w:rFonts w:ascii="Times New Roman" w:hAnsi="Times New Roman"/>
          <w:color w:val="auto"/>
          <w:sz w:val="28"/>
          <w:szCs w:val="28"/>
        </w:rPr>
        <w:t>вв</w:t>
      </w:r>
      <w:r w:rsidRPr="00502575">
        <w:rPr>
          <w:rFonts w:ascii="Times New Roman" w:hAnsi="Times New Roman"/>
          <w:color w:val="auto"/>
          <w:sz w:val="28"/>
          <w:szCs w:val="28"/>
        </w:rPr>
        <w:t>о</w:t>
      </w:r>
      <w:r w:rsidR="008978F2" w:rsidRPr="00502575">
        <w:rPr>
          <w:rFonts w:ascii="Times New Roman" w:hAnsi="Times New Roman"/>
          <w:color w:val="auto"/>
          <w:sz w:val="28"/>
          <w:szCs w:val="28"/>
        </w:rPr>
        <w:t>д</w:t>
      </w:r>
      <w:r w:rsidRPr="00502575">
        <w:rPr>
          <w:rFonts w:ascii="Times New Roman" w:hAnsi="Times New Roman"/>
          <w:color w:val="auto"/>
          <w:sz w:val="28"/>
          <w:szCs w:val="28"/>
        </w:rPr>
        <w:t>ятся</w:t>
      </w:r>
      <w:r w:rsidR="00502575">
        <w:rPr>
          <w:rFonts w:ascii="Times New Roman" w:hAnsi="Times New Roman"/>
          <w:color w:val="auto"/>
          <w:sz w:val="28"/>
          <w:szCs w:val="28"/>
        </w:rPr>
        <w:t xml:space="preserve"> </w:t>
      </w:r>
      <w:r w:rsidR="008978F2" w:rsidRPr="00502575">
        <w:rPr>
          <w:rFonts w:ascii="Times New Roman" w:hAnsi="Times New Roman"/>
          <w:color w:val="auto"/>
          <w:sz w:val="28"/>
          <w:szCs w:val="28"/>
        </w:rPr>
        <w:t>в</w:t>
      </w:r>
      <w:r w:rsidR="00502575">
        <w:rPr>
          <w:rFonts w:ascii="Times New Roman" w:hAnsi="Times New Roman"/>
          <w:color w:val="auto"/>
          <w:sz w:val="28"/>
          <w:szCs w:val="28"/>
        </w:rPr>
        <w:t xml:space="preserve"> </w:t>
      </w:r>
      <w:r w:rsidR="008978F2" w:rsidRPr="00502575">
        <w:rPr>
          <w:rFonts w:ascii="Times New Roman" w:hAnsi="Times New Roman"/>
          <w:color w:val="auto"/>
          <w:sz w:val="28"/>
          <w:szCs w:val="28"/>
        </w:rPr>
        <w:t>эксплуатацию</w:t>
      </w:r>
      <w:r w:rsidRPr="00502575">
        <w:rPr>
          <w:rFonts w:ascii="Times New Roman" w:hAnsi="Times New Roman"/>
          <w:color w:val="auto"/>
          <w:sz w:val="28"/>
          <w:szCs w:val="28"/>
        </w:rPr>
        <w:t xml:space="preserve"> новые</w:t>
      </w:r>
      <w:r w:rsidR="008978F2" w:rsidRPr="00502575">
        <w:rPr>
          <w:rFonts w:ascii="Times New Roman" w:hAnsi="Times New Roman"/>
          <w:color w:val="auto"/>
          <w:sz w:val="28"/>
          <w:szCs w:val="28"/>
        </w:rPr>
        <w:t xml:space="preserve"> участки</w:t>
      </w:r>
      <w:r w:rsidR="00502575">
        <w:rPr>
          <w:rFonts w:ascii="Times New Roman" w:hAnsi="Times New Roman"/>
          <w:color w:val="auto"/>
          <w:sz w:val="28"/>
          <w:szCs w:val="28"/>
        </w:rPr>
        <w:t xml:space="preserve"> </w:t>
      </w:r>
      <w:r w:rsidR="008978F2" w:rsidRPr="00502575">
        <w:rPr>
          <w:rFonts w:ascii="Times New Roman" w:hAnsi="Times New Roman"/>
          <w:color w:val="auto"/>
          <w:sz w:val="28"/>
          <w:szCs w:val="28"/>
        </w:rPr>
        <w:t>республиканских автомобильных дорог</w:t>
      </w:r>
      <w:r w:rsidRPr="00502575">
        <w:rPr>
          <w:rFonts w:ascii="Times New Roman" w:hAnsi="Times New Roman"/>
          <w:color w:val="auto"/>
          <w:sz w:val="28"/>
          <w:szCs w:val="28"/>
        </w:rPr>
        <w:t>.</w:t>
      </w:r>
    </w:p>
    <w:p w:rsidR="0028426E" w:rsidRDefault="008978F2"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На</w:t>
      </w:r>
      <w:r w:rsidR="00502575">
        <w:rPr>
          <w:rFonts w:ascii="Times New Roman" w:hAnsi="Times New Roman"/>
          <w:color w:val="auto"/>
          <w:sz w:val="28"/>
          <w:szCs w:val="28"/>
        </w:rPr>
        <w:t xml:space="preserve"> </w:t>
      </w:r>
      <w:r w:rsidRPr="00502575">
        <w:rPr>
          <w:rFonts w:ascii="Times New Roman" w:hAnsi="Times New Roman"/>
          <w:color w:val="auto"/>
          <w:sz w:val="28"/>
          <w:szCs w:val="28"/>
        </w:rPr>
        <w:t>автомобильных</w:t>
      </w:r>
      <w:r w:rsidR="00502575">
        <w:rPr>
          <w:rFonts w:ascii="Times New Roman" w:hAnsi="Times New Roman"/>
          <w:color w:val="auto"/>
          <w:sz w:val="28"/>
          <w:szCs w:val="28"/>
        </w:rPr>
        <w:t xml:space="preserve"> </w:t>
      </w:r>
      <w:r w:rsidRPr="00502575">
        <w:rPr>
          <w:rFonts w:ascii="Times New Roman" w:hAnsi="Times New Roman"/>
          <w:color w:val="auto"/>
          <w:sz w:val="28"/>
          <w:szCs w:val="28"/>
        </w:rPr>
        <w:t>дорогах</w:t>
      </w:r>
      <w:r w:rsidR="00502575">
        <w:rPr>
          <w:rFonts w:ascii="Times New Roman" w:hAnsi="Times New Roman"/>
          <w:color w:val="auto"/>
          <w:sz w:val="28"/>
          <w:szCs w:val="28"/>
        </w:rPr>
        <w:t xml:space="preserve"> </w:t>
      </w:r>
      <w:r w:rsidRPr="00502575">
        <w:rPr>
          <w:rFonts w:ascii="Times New Roman" w:hAnsi="Times New Roman"/>
          <w:color w:val="auto"/>
          <w:sz w:val="28"/>
          <w:szCs w:val="28"/>
        </w:rPr>
        <w:t>функционирует 1116</w:t>
      </w:r>
      <w:r w:rsidR="00502575">
        <w:rPr>
          <w:rFonts w:ascii="Times New Roman" w:hAnsi="Times New Roman"/>
          <w:color w:val="auto"/>
          <w:sz w:val="28"/>
          <w:szCs w:val="28"/>
        </w:rPr>
        <w:t xml:space="preserve"> </w:t>
      </w:r>
      <w:r w:rsidRPr="00502575">
        <w:rPr>
          <w:rFonts w:ascii="Times New Roman" w:hAnsi="Times New Roman"/>
          <w:color w:val="auto"/>
          <w:sz w:val="28"/>
          <w:szCs w:val="28"/>
        </w:rPr>
        <w:t>платных</w:t>
      </w:r>
      <w:r w:rsidR="00502575">
        <w:rPr>
          <w:rFonts w:ascii="Times New Roman" w:hAnsi="Times New Roman"/>
          <w:color w:val="auto"/>
          <w:sz w:val="28"/>
          <w:szCs w:val="28"/>
        </w:rPr>
        <w:t xml:space="preserve"> </w:t>
      </w:r>
      <w:r w:rsidRPr="00502575">
        <w:rPr>
          <w:rFonts w:ascii="Times New Roman" w:hAnsi="Times New Roman"/>
          <w:color w:val="auto"/>
          <w:sz w:val="28"/>
          <w:szCs w:val="28"/>
        </w:rPr>
        <w:t>объектов и</w:t>
      </w:r>
      <w:r w:rsidR="00502575">
        <w:rPr>
          <w:rFonts w:ascii="Times New Roman" w:hAnsi="Times New Roman"/>
          <w:color w:val="auto"/>
          <w:sz w:val="28"/>
          <w:szCs w:val="28"/>
        </w:rPr>
        <w:t xml:space="preserve"> </w:t>
      </w:r>
      <w:r w:rsidRPr="00502575">
        <w:rPr>
          <w:rFonts w:ascii="Times New Roman" w:hAnsi="Times New Roman"/>
          <w:color w:val="auto"/>
          <w:sz w:val="28"/>
          <w:szCs w:val="28"/>
        </w:rPr>
        <w:t>реконструировано 65</w:t>
      </w:r>
      <w:r w:rsidR="00502575">
        <w:rPr>
          <w:rFonts w:ascii="Times New Roman" w:hAnsi="Times New Roman"/>
          <w:color w:val="auto"/>
          <w:sz w:val="28"/>
          <w:szCs w:val="28"/>
        </w:rPr>
        <w:t xml:space="preserve"> </w:t>
      </w:r>
      <w:r w:rsidRPr="00502575">
        <w:rPr>
          <w:rFonts w:ascii="Times New Roman" w:hAnsi="Times New Roman"/>
          <w:color w:val="auto"/>
          <w:sz w:val="28"/>
          <w:szCs w:val="28"/>
        </w:rPr>
        <w:t>площадок придо</w:t>
      </w:r>
      <w:r w:rsidR="00C171F9" w:rsidRPr="00502575">
        <w:rPr>
          <w:rFonts w:ascii="Times New Roman" w:hAnsi="Times New Roman"/>
          <w:color w:val="auto"/>
          <w:sz w:val="28"/>
          <w:szCs w:val="28"/>
        </w:rPr>
        <w:t>рожного</w:t>
      </w:r>
      <w:r w:rsidR="00502575">
        <w:rPr>
          <w:rFonts w:ascii="Times New Roman" w:hAnsi="Times New Roman"/>
          <w:color w:val="auto"/>
          <w:sz w:val="28"/>
          <w:szCs w:val="28"/>
        </w:rPr>
        <w:t xml:space="preserve"> </w:t>
      </w:r>
      <w:r w:rsidR="00C171F9" w:rsidRPr="00502575">
        <w:rPr>
          <w:rFonts w:ascii="Times New Roman" w:hAnsi="Times New Roman"/>
          <w:color w:val="auto"/>
          <w:sz w:val="28"/>
          <w:szCs w:val="28"/>
        </w:rPr>
        <w:t>сервиса,</w:t>
      </w:r>
      <w:r w:rsidR="00502575">
        <w:rPr>
          <w:rFonts w:ascii="Times New Roman" w:hAnsi="Times New Roman"/>
          <w:color w:val="auto"/>
          <w:sz w:val="28"/>
          <w:szCs w:val="28"/>
        </w:rPr>
        <w:t xml:space="preserve"> </w:t>
      </w:r>
      <w:r w:rsidR="00C171F9" w:rsidRPr="00502575">
        <w:rPr>
          <w:rFonts w:ascii="Times New Roman" w:hAnsi="Times New Roman"/>
          <w:color w:val="auto"/>
          <w:sz w:val="28"/>
          <w:szCs w:val="28"/>
        </w:rPr>
        <w:t>за 2008</w:t>
      </w:r>
      <w:r w:rsidRPr="00502575">
        <w:rPr>
          <w:rFonts w:ascii="Times New Roman" w:hAnsi="Times New Roman"/>
          <w:color w:val="auto"/>
          <w:sz w:val="28"/>
          <w:szCs w:val="28"/>
        </w:rPr>
        <w:t>г. выдано 205 технических условий и согласований на размещение объектов придорожного сервиса.</w:t>
      </w:r>
    </w:p>
    <w:p w:rsidR="00502575" w:rsidRDefault="00502575" w:rsidP="00502575">
      <w:pPr>
        <w:spacing w:before="0" w:beforeAutospacing="0" w:after="0" w:afterAutospacing="0" w:line="360" w:lineRule="auto"/>
        <w:ind w:firstLine="709"/>
        <w:rPr>
          <w:rFonts w:ascii="Times New Roman" w:hAnsi="Times New Roman"/>
          <w:color w:val="auto"/>
          <w:sz w:val="28"/>
          <w:szCs w:val="28"/>
        </w:rPr>
      </w:pPr>
    </w:p>
    <w:p w:rsidR="009064FA" w:rsidRPr="00502575" w:rsidRDefault="009064FA" w:rsidP="00502575">
      <w:pPr>
        <w:spacing w:before="0" w:beforeAutospacing="0" w:after="0" w:afterAutospacing="0" w:line="360" w:lineRule="auto"/>
        <w:ind w:firstLine="709"/>
        <w:jc w:val="center"/>
        <w:rPr>
          <w:rFonts w:ascii="Times New Roman" w:hAnsi="Times New Roman"/>
          <w:b/>
          <w:color w:val="auto"/>
          <w:sz w:val="28"/>
          <w:szCs w:val="28"/>
        </w:rPr>
      </w:pPr>
      <w:r w:rsidRPr="00502575">
        <w:rPr>
          <w:rFonts w:ascii="Times New Roman" w:hAnsi="Times New Roman"/>
          <w:b/>
          <w:color w:val="auto"/>
          <w:sz w:val="28"/>
          <w:szCs w:val="28"/>
        </w:rPr>
        <w:t>Преимущества автомобильного транспорта</w:t>
      </w:r>
    </w:p>
    <w:p w:rsidR="00502575" w:rsidRDefault="00502575" w:rsidP="00502575">
      <w:pPr>
        <w:spacing w:before="0" w:beforeAutospacing="0" w:after="0" w:afterAutospacing="0" w:line="360" w:lineRule="auto"/>
        <w:ind w:firstLine="709"/>
        <w:rPr>
          <w:rFonts w:ascii="Times New Roman" w:hAnsi="Times New Roman"/>
          <w:color w:val="auto"/>
          <w:sz w:val="28"/>
          <w:szCs w:val="28"/>
        </w:rPr>
      </w:pPr>
    </w:p>
    <w:p w:rsidR="009064FA" w:rsidRPr="00502575" w:rsidRDefault="009064FA"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Автомобильные перевозки являются самыми популярными на сегодняшний день. Преимущества автомобильного перед другими видами транспорта состоят в следующем:</w:t>
      </w:r>
    </w:p>
    <w:p w:rsidR="009064FA" w:rsidRPr="00502575" w:rsidRDefault="009064FA" w:rsidP="00502575">
      <w:pPr>
        <w:pStyle w:val="a3"/>
        <w:numPr>
          <w:ilvl w:val="0"/>
          <w:numId w:val="11"/>
        </w:numPr>
        <w:tabs>
          <w:tab w:val="clear" w:pos="1429"/>
        </w:tabs>
        <w:spacing w:before="0" w:line="360" w:lineRule="auto"/>
        <w:ind w:left="0" w:right="0" w:firstLine="709"/>
        <w:jc w:val="both"/>
        <w:rPr>
          <w:color w:val="auto"/>
          <w:sz w:val="28"/>
          <w:szCs w:val="28"/>
        </w:rPr>
      </w:pPr>
      <w:r w:rsidRPr="00502575">
        <w:rPr>
          <w:color w:val="auto"/>
          <w:sz w:val="28"/>
          <w:szCs w:val="28"/>
        </w:rPr>
        <w:t>маневренность — возможность концентрации транспорта там, где требуется. Сбор и доставка грузов могут быть выполнены без перегрузок, во все пункты, куда может доехать автомобиль. Именно эта характеристика в большей степени, чем любая другая, принимается во внимание, когда во внутренних перевозках отдают предпочтение автомобильному транспорту по сравнению со всеми другими видами транспорта;</w:t>
      </w:r>
    </w:p>
    <w:p w:rsidR="009064FA" w:rsidRPr="00502575" w:rsidRDefault="009064FA" w:rsidP="00502575">
      <w:pPr>
        <w:pStyle w:val="a3"/>
        <w:numPr>
          <w:ilvl w:val="0"/>
          <w:numId w:val="11"/>
        </w:numPr>
        <w:tabs>
          <w:tab w:val="clear" w:pos="1429"/>
        </w:tabs>
        <w:spacing w:before="0" w:line="360" w:lineRule="auto"/>
        <w:ind w:left="0" w:right="0" w:firstLine="709"/>
        <w:jc w:val="both"/>
        <w:rPr>
          <w:color w:val="auto"/>
          <w:sz w:val="28"/>
          <w:szCs w:val="28"/>
        </w:rPr>
      </w:pPr>
      <w:r w:rsidRPr="00502575">
        <w:rPr>
          <w:color w:val="auto"/>
          <w:sz w:val="28"/>
          <w:szCs w:val="28"/>
        </w:rPr>
        <w:t>срочность и регулярность доставки. Время сбора и доставки грузов может быть назначено довольно точно. Это важно, когда для погрузки и выгрузки привлекают рабочую силу и когда прибытие груза синхронизировано с потребностями производства. Доставка может быть организована по системе «just in time» — точно в срок;</w:t>
      </w:r>
    </w:p>
    <w:p w:rsidR="00802FDF" w:rsidRPr="00502575" w:rsidRDefault="009064FA" w:rsidP="00502575">
      <w:pPr>
        <w:pStyle w:val="a3"/>
        <w:numPr>
          <w:ilvl w:val="0"/>
          <w:numId w:val="11"/>
        </w:numPr>
        <w:tabs>
          <w:tab w:val="clear" w:pos="1429"/>
        </w:tabs>
        <w:spacing w:before="0" w:line="360" w:lineRule="auto"/>
        <w:ind w:left="0" w:right="0" w:firstLine="709"/>
        <w:jc w:val="both"/>
        <w:rPr>
          <w:b/>
          <w:color w:val="auto"/>
          <w:sz w:val="28"/>
          <w:szCs w:val="28"/>
        </w:rPr>
      </w:pPr>
      <w:r w:rsidRPr="00502575">
        <w:rPr>
          <w:color w:val="auto"/>
          <w:sz w:val="28"/>
          <w:szCs w:val="28"/>
        </w:rPr>
        <w:t>большая сохранность перевозимых грузов. По сравнению с перевозкой другими видами транспорта, потери, пропажи и загрязнение груза значительно ниже в связи с тем, что водитель, осуществляющий перевозку, несет ответственность за сохранность перевозимого груза. При этом упаковка требуется в меньших объемах или даже не требуется поскольку, как правило, отсутствует перевалка грузов.</w:t>
      </w:r>
    </w:p>
    <w:p w:rsidR="008C1E64" w:rsidRPr="00502575" w:rsidRDefault="008C1E64" w:rsidP="00502575">
      <w:pPr>
        <w:spacing w:before="0" w:beforeAutospacing="0" w:after="0" w:afterAutospacing="0" w:line="360" w:lineRule="auto"/>
        <w:ind w:firstLine="709"/>
        <w:rPr>
          <w:rFonts w:ascii="Times New Roman" w:hAnsi="Times New Roman"/>
          <w:color w:val="auto"/>
          <w:sz w:val="28"/>
          <w:szCs w:val="28"/>
        </w:rPr>
      </w:pPr>
    </w:p>
    <w:p w:rsidR="001B282A" w:rsidRPr="00502575" w:rsidRDefault="001B282A" w:rsidP="00502575">
      <w:pPr>
        <w:spacing w:before="0" w:beforeAutospacing="0" w:after="0" w:afterAutospacing="0" w:line="360" w:lineRule="auto"/>
        <w:ind w:firstLine="709"/>
        <w:jc w:val="center"/>
        <w:rPr>
          <w:rFonts w:ascii="Times New Roman" w:hAnsi="Times New Roman"/>
          <w:b/>
          <w:bCs/>
          <w:color w:val="auto"/>
          <w:sz w:val="28"/>
          <w:szCs w:val="28"/>
        </w:rPr>
      </w:pPr>
      <w:r w:rsidRPr="00502575">
        <w:rPr>
          <w:rFonts w:ascii="Times New Roman" w:hAnsi="Times New Roman"/>
          <w:b/>
          <w:bCs/>
          <w:color w:val="auto"/>
          <w:sz w:val="28"/>
          <w:szCs w:val="28"/>
        </w:rPr>
        <w:t>Отраслевая программа «Дороги Беларуси»</w:t>
      </w:r>
    </w:p>
    <w:p w:rsidR="00B67D58" w:rsidRPr="00502575" w:rsidRDefault="00B67D58" w:rsidP="00502575">
      <w:pPr>
        <w:spacing w:before="0" w:beforeAutospacing="0" w:after="0" w:afterAutospacing="0" w:line="360" w:lineRule="auto"/>
        <w:ind w:firstLine="709"/>
        <w:rPr>
          <w:rFonts w:ascii="Times New Roman" w:hAnsi="Times New Roman"/>
          <w:b/>
          <w:bCs/>
          <w:color w:val="auto"/>
          <w:sz w:val="28"/>
          <w:szCs w:val="28"/>
        </w:rPr>
      </w:pPr>
    </w:p>
    <w:p w:rsidR="00F75007" w:rsidRPr="00502575" w:rsidRDefault="00B67D58" w:rsidP="00502575">
      <w:pPr>
        <w:spacing w:before="0" w:beforeAutospacing="0" w:after="0" w:afterAutospacing="0" w:line="360" w:lineRule="auto"/>
        <w:ind w:firstLine="709"/>
        <w:rPr>
          <w:rFonts w:ascii="Times New Roman" w:hAnsi="Times New Roman"/>
          <w:bCs/>
          <w:color w:val="auto"/>
          <w:sz w:val="28"/>
          <w:szCs w:val="28"/>
        </w:rPr>
      </w:pPr>
      <w:r w:rsidRPr="00502575">
        <w:rPr>
          <w:rFonts w:ascii="Times New Roman" w:hAnsi="Times New Roman"/>
          <w:bCs/>
          <w:color w:val="auto"/>
          <w:sz w:val="28"/>
          <w:szCs w:val="28"/>
        </w:rPr>
        <w:t>По сообщению департамента</w:t>
      </w:r>
      <w:r w:rsidR="00982B1B" w:rsidRPr="00502575">
        <w:rPr>
          <w:rFonts w:ascii="Times New Roman" w:hAnsi="Times New Roman"/>
          <w:bCs/>
          <w:color w:val="auto"/>
          <w:sz w:val="28"/>
          <w:szCs w:val="28"/>
        </w:rPr>
        <w:t xml:space="preserve"> </w:t>
      </w:r>
      <w:r w:rsidRPr="00502575">
        <w:rPr>
          <w:rFonts w:ascii="Times New Roman" w:hAnsi="Times New Roman"/>
          <w:bCs/>
          <w:color w:val="auto"/>
          <w:sz w:val="28"/>
          <w:szCs w:val="28"/>
        </w:rPr>
        <w:t>«</w:t>
      </w:r>
      <w:r w:rsidR="00982B1B" w:rsidRPr="00502575">
        <w:rPr>
          <w:rFonts w:ascii="Times New Roman" w:hAnsi="Times New Roman"/>
          <w:bCs/>
          <w:color w:val="auto"/>
          <w:sz w:val="28"/>
          <w:szCs w:val="28"/>
        </w:rPr>
        <w:t>Белавтодор</w:t>
      </w:r>
      <w:r w:rsidRPr="00502575">
        <w:rPr>
          <w:rFonts w:ascii="Times New Roman" w:hAnsi="Times New Roman"/>
          <w:bCs/>
          <w:color w:val="auto"/>
          <w:sz w:val="28"/>
          <w:szCs w:val="28"/>
        </w:rPr>
        <w:t>»</w:t>
      </w:r>
      <w:r w:rsidR="00982B1B" w:rsidRPr="00502575">
        <w:rPr>
          <w:rFonts w:ascii="Times New Roman" w:hAnsi="Times New Roman"/>
          <w:bCs/>
          <w:color w:val="auto"/>
          <w:sz w:val="28"/>
          <w:szCs w:val="28"/>
        </w:rPr>
        <w:t>, в стране действует отраслевая программа «Дороги Беларуси» до 2015 года. Цель программы — создание условий для дальнейшего динамичного развития национальной экономики, обеспечения безопасности и обороноспособности страны, реализации социальной политики государства и дальнейшего повышения деловой активности населения.</w:t>
      </w:r>
    </w:p>
    <w:p w:rsidR="00F75007" w:rsidRPr="00502575" w:rsidRDefault="00982B1B"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Система мероприятий, предусмотренных программой, пре</w:t>
      </w:r>
      <w:r w:rsidR="00D90B51" w:rsidRPr="00502575">
        <w:rPr>
          <w:rFonts w:ascii="Times New Roman" w:hAnsi="Times New Roman"/>
          <w:color w:val="auto"/>
          <w:sz w:val="28"/>
          <w:szCs w:val="28"/>
        </w:rPr>
        <w:t>дставляет собой комплекс взаимос</w:t>
      </w:r>
      <w:r w:rsidRPr="00502575">
        <w:rPr>
          <w:rFonts w:ascii="Times New Roman" w:hAnsi="Times New Roman"/>
          <w:color w:val="auto"/>
          <w:sz w:val="28"/>
          <w:szCs w:val="28"/>
        </w:rPr>
        <w:t>вязанных мер и механизмов, направленных на улучшение транспортно-эксплуатационного состояния дорог и обеспечение реального сектора экономики и населения в автомобильных перевозках. Мероприятия обеспечиваются объемами работ по строительству и реконструкции, капитальному ремонту, текущему ремонту и содержанию автомобильных дорог. В программе определены основные направления деятельности в области повышения безопасности дорожного движения, развития научно-технического прогресса, кадрового обеспечения, развития придорожного сервиса.</w:t>
      </w:r>
    </w:p>
    <w:p w:rsidR="00F75007" w:rsidRPr="00502575" w:rsidRDefault="00982B1B"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Так, в результате реализации программы к 2016 году значительно улучшится транспортно-эксплуатационное состояние республиканских автомобильных дорог: по интегральному показателю ровности будет исключена имеющаяся протяженность участков с неудовлетворительным транспортно-эксплуатационным состоянием (2680 км), с удовлетворительным уменьшится с 7734 км до 6897 км, а с хорошим состоянием увеличился с 4992 км до 8636 км. Уменьшится с 10729 км до 7145 км протяженность участков автомобильных дорог с превышенными межремонтными сроками по капитальному ремонту. Все мосты и путепроводы будут соответствовать нормативным требованиям. На 314 км увеличится протяженность участков республиканских автомобильных дорог I категории, что составит в целом 1408 км. Республиканские автомобильные дороги, связывающие г. Минск с областными центрами и на направлениях международных транспортных коридоров, будут обеспечивать пропуск нагрузки на одиночную ось 11,5 тонн. Исходя из анализа интенсивности движения транспортных потоков, стоимости строительства, экономической эффективности, будут построены обходы следующих городов: Барановичи, Верхнедвинск, Витебск, Калинковичи, Волковыск, Гродно, Лида, Слоним, Могилев, Молодечно и поселка городского типа Пограничный.</w:t>
      </w:r>
    </w:p>
    <w:p w:rsidR="00502575" w:rsidRDefault="00502575" w:rsidP="00502575">
      <w:pPr>
        <w:widowControl w:val="0"/>
        <w:autoSpaceDE w:val="0"/>
        <w:autoSpaceDN w:val="0"/>
        <w:adjustRightInd w:val="0"/>
        <w:spacing w:before="0" w:beforeAutospacing="0" w:after="0" w:afterAutospacing="0" w:line="360" w:lineRule="auto"/>
        <w:ind w:firstLine="709"/>
        <w:rPr>
          <w:rFonts w:ascii="Times New Roman" w:hAnsi="Times New Roman"/>
          <w:b/>
          <w:bCs/>
          <w:color w:val="auto"/>
          <w:sz w:val="28"/>
          <w:szCs w:val="28"/>
        </w:rPr>
      </w:pPr>
    </w:p>
    <w:p w:rsidR="00385936" w:rsidRPr="00502575" w:rsidRDefault="00385936"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b/>
          <w:bCs/>
          <w:color w:val="auto"/>
          <w:sz w:val="28"/>
          <w:szCs w:val="28"/>
        </w:rPr>
      </w:pPr>
      <w:r w:rsidRPr="00502575">
        <w:rPr>
          <w:rFonts w:ascii="Times New Roman" w:hAnsi="Times New Roman"/>
          <w:b/>
          <w:bCs/>
          <w:color w:val="auto"/>
          <w:sz w:val="28"/>
          <w:szCs w:val="28"/>
        </w:rPr>
        <w:t>Совершенствование методов проектирования и строительства автомобильных дорог и мостов</w:t>
      </w:r>
    </w:p>
    <w:p w:rsidR="00502575" w:rsidRDefault="00502575" w:rsidP="00502575">
      <w:pPr>
        <w:pStyle w:val="a3"/>
        <w:spacing w:before="0" w:line="360" w:lineRule="auto"/>
        <w:ind w:left="0" w:right="0" w:firstLine="709"/>
        <w:jc w:val="both"/>
        <w:rPr>
          <w:color w:val="auto"/>
          <w:sz w:val="28"/>
          <w:szCs w:val="28"/>
        </w:rPr>
      </w:pPr>
    </w:p>
    <w:p w:rsidR="00385936" w:rsidRPr="00502575" w:rsidRDefault="00385936" w:rsidP="00502575">
      <w:pPr>
        <w:pStyle w:val="a3"/>
        <w:spacing w:before="0" w:line="360" w:lineRule="auto"/>
        <w:ind w:left="0" w:right="0" w:firstLine="709"/>
        <w:jc w:val="both"/>
        <w:rPr>
          <w:color w:val="auto"/>
          <w:sz w:val="28"/>
          <w:szCs w:val="28"/>
        </w:rPr>
      </w:pPr>
      <w:r w:rsidRPr="00502575">
        <w:rPr>
          <w:color w:val="auto"/>
          <w:sz w:val="28"/>
          <w:szCs w:val="28"/>
        </w:rPr>
        <w:t>Интенсивный путь расширенного производства ставит перед транспортом ряд важных проблем, требующих неотложного решения</w:t>
      </w:r>
      <w:r w:rsidR="00187A19" w:rsidRPr="00502575">
        <w:rPr>
          <w:color w:val="auto"/>
          <w:sz w:val="28"/>
          <w:szCs w:val="28"/>
        </w:rPr>
        <w:t>.</w:t>
      </w:r>
    </w:p>
    <w:p w:rsidR="00385936" w:rsidRPr="00502575" w:rsidRDefault="00187A19"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Необходимым является </w:t>
      </w:r>
      <w:r w:rsidR="00385936" w:rsidRPr="00502575">
        <w:rPr>
          <w:rFonts w:ascii="Times New Roman" w:hAnsi="Times New Roman"/>
          <w:color w:val="auto"/>
          <w:sz w:val="28"/>
          <w:szCs w:val="28"/>
        </w:rPr>
        <w:t>ускорение темпов строительства дорог с твердым покрытием.</w:t>
      </w:r>
      <w:r w:rsidRPr="00502575">
        <w:rPr>
          <w:rFonts w:ascii="Times New Roman" w:hAnsi="Times New Roman"/>
          <w:color w:val="auto"/>
          <w:sz w:val="28"/>
          <w:szCs w:val="28"/>
        </w:rPr>
        <w:t xml:space="preserve"> </w:t>
      </w:r>
      <w:r w:rsidR="00385936" w:rsidRPr="00502575">
        <w:rPr>
          <w:rFonts w:ascii="Times New Roman" w:hAnsi="Times New Roman"/>
          <w:color w:val="auto"/>
          <w:sz w:val="28"/>
          <w:szCs w:val="28"/>
        </w:rPr>
        <w:t>При этом отрасли, наиболее активно использующие транс</w:t>
      </w:r>
      <w:r w:rsidRPr="00502575">
        <w:rPr>
          <w:rFonts w:ascii="Times New Roman" w:hAnsi="Times New Roman"/>
          <w:color w:val="auto"/>
          <w:sz w:val="28"/>
          <w:szCs w:val="28"/>
        </w:rPr>
        <w:t>порт, так называемые транспортоё</w:t>
      </w:r>
      <w:r w:rsidR="00385936" w:rsidRPr="00502575">
        <w:rPr>
          <w:rFonts w:ascii="Times New Roman" w:hAnsi="Times New Roman"/>
          <w:color w:val="auto"/>
          <w:sz w:val="28"/>
          <w:szCs w:val="28"/>
        </w:rPr>
        <w:t>мкие, предъявляют к нему новые требования по повышению скоростей и увеличению тоннажа доставляемых грузов.</w:t>
      </w:r>
    </w:p>
    <w:p w:rsidR="00262D5C" w:rsidRPr="00502575" w:rsidRDefault="00187A19"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Данное н</w:t>
      </w:r>
      <w:r w:rsidR="00385936" w:rsidRPr="00502575">
        <w:rPr>
          <w:rFonts w:ascii="Times New Roman" w:hAnsi="Times New Roman"/>
          <w:color w:val="auto"/>
          <w:sz w:val="28"/>
          <w:szCs w:val="28"/>
        </w:rPr>
        <w:t>аправление предусматривает совершенствование методологии проектно-изыскательских работ на основе широкого использования новейших автоматизированных систем, формирования обновленной нормативной базы в сфере проектирования и строительства дорог и мостов, организации и контроля качества строительства автомобильных дорог общего пользования. Предусматривается создание новых материалов, конструкций и технологий для повышения надежности и долговечности сооружений на основе углубления знаний в области механизма и закономерностей работы всех конструктивных элементов дороги в различных природных условиях. При этом решение задачи повышения надежности и долговечности не должно вызывать существенного увеличения капиталовложений на стадии проведения работ строительного комплекса. Реализация работ данного направления должна позволить получить дополнительные финансовые возможности для строительства автомобильных дорог общего пользования и искусственных сооружений на них за счет снижения стоимости работ строительного комплекса.</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состав направления входят: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 разработка усовершенствованных технологий инженерных изысканий и автоматизированного проектирования автомобильных дорог общего пользования и мостов, в т.ч. развитие применения </w:t>
      </w:r>
      <w:r w:rsidRPr="00502575">
        <w:rPr>
          <w:rFonts w:ascii="Times New Roman" w:hAnsi="Times New Roman"/>
          <w:color w:val="auto"/>
          <w:sz w:val="28"/>
          <w:szCs w:val="28"/>
          <w:lang w:val="en-US"/>
        </w:rPr>
        <w:t>GPS</w:t>
      </w:r>
      <w:r w:rsidRPr="00502575">
        <w:rPr>
          <w:rFonts w:ascii="Times New Roman" w:hAnsi="Times New Roman"/>
          <w:color w:val="auto"/>
          <w:sz w:val="28"/>
          <w:szCs w:val="28"/>
        </w:rPr>
        <w:t>-систем;</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норм проектирования автомобильных дорог общего пользования с учетом необходимости гармонизации отечественных и зарубежных нормативов для обеспечения однородных условий движения на международных маршрутах;</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норм в области организации и надзора за строительством автомобильных дорог общего пользования с учетом обеспечения требуемого уровня качества дорожных работ;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создание и внедрение новых искусственных материалов с управляемыми физико-механическими свойствами для применения в различных слоях дорожных конструкций и создание новых нетрадиционных дорожных конструкций;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альтернативных вяжущих для покрытий автомобильных дорог высоких категорий;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совершенствование методов применения долговечных цементобетонных конструкций дорожных одежд.</w:t>
      </w:r>
    </w:p>
    <w:p w:rsidR="00502575" w:rsidRDefault="00502575" w:rsidP="00502575">
      <w:pPr>
        <w:widowControl w:val="0"/>
        <w:autoSpaceDE w:val="0"/>
        <w:autoSpaceDN w:val="0"/>
        <w:adjustRightInd w:val="0"/>
        <w:spacing w:before="0" w:beforeAutospacing="0" w:after="0" w:afterAutospacing="0" w:line="360" w:lineRule="auto"/>
        <w:ind w:firstLine="709"/>
        <w:rPr>
          <w:rFonts w:ascii="Times New Roman" w:hAnsi="Times New Roman"/>
          <w:b/>
          <w:bCs/>
          <w:color w:val="auto"/>
          <w:sz w:val="28"/>
          <w:szCs w:val="28"/>
        </w:rPr>
      </w:pPr>
    </w:p>
    <w:p w:rsidR="00385936" w:rsidRPr="00502575" w:rsidRDefault="00385936"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b/>
          <w:iCs/>
          <w:color w:val="auto"/>
          <w:sz w:val="28"/>
          <w:szCs w:val="28"/>
        </w:rPr>
      </w:pPr>
      <w:r w:rsidRPr="00502575">
        <w:rPr>
          <w:rFonts w:ascii="Times New Roman" w:hAnsi="Times New Roman"/>
          <w:b/>
          <w:bCs/>
          <w:color w:val="auto"/>
          <w:sz w:val="28"/>
          <w:szCs w:val="28"/>
        </w:rPr>
        <w:t>Совершенствование методов ремонта и содержания автомобильных дорог и мостов</w:t>
      </w:r>
    </w:p>
    <w:p w:rsidR="00502575" w:rsidRDefault="00502575" w:rsidP="00502575">
      <w:pPr>
        <w:spacing w:before="0" w:beforeAutospacing="0" w:after="0" w:afterAutospacing="0" w:line="360" w:lineRule="auto"/>
        <w:ind w:firstLine="709"/>
        <w:rPr>
          <w:rFonts w:ascii="Times New Roman" w:hAnsi="Times New Roman"/>
          <w:color w:val="auto"/>
          <w:sz w:val="28"/>
          <w:szCs w:val="28"/>
        </w:rPr>
      </w:pPr>
    </w:p>
    <w:p w:rsidR="00187A19" w:rsidRPr="00502575" w:rsidRDefault="004F0526"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настоящее время характерно крайне нежелательное увеличение сроков службы дорожно-мостовых сооружений без капитального ремонта, соответственно продолжается процесс старения материалов элементов их конструкций. Средние сроки службы дорожных покрытий и мостов возросли.</w:t>
      </w:r>
    </w:p>
    <w:p w:rsidR="008A27E7" w:rsidRPr="00502575" w:rsidRDefault="004F0526"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Нынешнее состояние белорусских трасс вызывает у дорожников серьезную обеспокоенность, вынуждает их предлагать правительству не всегда популярные предупредительные меры. Но, принимая те или иные решения, дорожники одновременно хорошо понимают, что дороги не существуют сами по себе, они созданы для передвижения по ним. В то же время дорожная идеология не может идти вразрез с общегосударственной, которая отвергла болезненно ударивший в соседних странах по простым людям метод “шоковой терапии”. Такая “терапия” в Беларуси и для дорог неприемлема. Речь здесь идет о естественной, но неблагоприятной тенденции в этот период острого недостатка финансовых средств получить сиюминутную прибыль от проезда по нашей республике как можно большего количества того же тяжеловесного транзитного транспорта.</w:t>
      </w:r>
    </w:p>
    <w:p w:rsidR="008A27E7" w:rsidRPr="00502575" w:rsidRDefault="004F0526"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Дорожники в этой ситуации, чтобы сохранить дорожную сеть, волей-неволей призваны выполнять сдерживающую роль. В силу этого в эксплуатации дорог должна быть найдена та золотая середина, которая позволила бы, с одной стороны, принести от транзита по нашей республике прибыль, а с другой — не допустила несравнимого ни с чем ущерба отечественным дорогам. Ведь многомиллиардных средств на восстановление автодорог у государства пока нет.</w:t>
      </w:r>
      <w:r w:rsidR="00502575">
        <w:rPr>
          <w:rFonts w:ascii="Times New Roman" w:hAnsi="Times New Roman"/>
          <w:color w:val="auto"/>
          <w:sz w:val="28"/>
          <w:szCs w:val="28"/>
        </w:rPr>
        <w:t xml:space="preserve"> </w:t>
      </w:r>
      <w:r w:rsidRPr="00502575">
        <w:rPr>
          <w:rFonts w:ascii="Times New Roman" w:hAnsi="Times New Roman"/>
          <w:color w:val="auto"/>
          <w:sz w:val="28"/>
          <w:szCs w:val="28"/>
        </w:rPr>
        <w:t xml:space="preserve">При всем понимании значимости для хозяйств и граждан республики местных дорог необходимо помнить, что наиболее интенсивно эксплуатируются республиканские автомобильные дороги, которыми обеспечивается более 70% грузовой работы автомобильного транспорта и практически все международные автомобильные перевозки. Результаты ежегодной диагностики республиканских автомобильных дорог свидетельствуют о складывающейся тенденции снижения основных транспортно-эксплуатационных показателей </w:t>
      </w:r>
      <w:r w:rsidR="008A27E7" w:rsidRPr="00502575">
        <w:rPr>
          <w:rFonts w:ascii="Times New Roman" w:hAnsi="Times New Roman"/>
          <w:color w:val="auto"/>
          <w:sz w:val="28"/>
          <w:szCs w:val="28"/>
        </w:rPr>
        <w:t xml:space="preserve">(несущей способности и ровности </w:t>
      </w:r>
      <w:r w:rsidRPr="00502575">
        <w:rPr>
          <w:rFonts w:ascii="Times New Roman" w:hAnsi="Times New Roman"/>
          <w:color w:val="auto"/>
          <w:sz w:val="28"/>
          <w:szCs w:val="28"/>
        </w:rPr>
        <w:t>дорожных покрытий).</w:t>
      </w:r>
    </w:p>
    <w:p w:rsidR="004F0526" w:rsidRPr="00502575" w:rsidRDefault="004F0526"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Белорусские дорожники, чтобы сохранить в наших особенно неблагоприятных погодных условиях дороги, вынуждены вводить в весенний период временные ограничения по весовым параметрам для движения тяжеловесных транспортных средств по ряду дорог.</w:t>
      </w:r>
      <w:r w:rsidR="00502575">
        <w:rPr>
          <w:rFonts w:ascii="Times New Roman" w:hAnsi="Times New Roman"/>
          <w:color w:val="auto"/>
          <w:sz w:val="28"/>
          <w:szCs w:val="28"/>
        </w:rPr>
        <w:t xml:space="preserve"> </w:t>
      </w:r>
      <w:r w:rsidRPr="00502575">
        <w:rPr>
          <w:rFonts w:ascii="Times New Roman" w:hAnsi="Times New Roman"/>
          <w:color w:val="auto"/>
          <w:sz w:val="28"/>
          <w:szCs w:val="28"/>
        </w:rPr>
        <w:t>Многие сетуют в целом на малые допустимые нагрузки у нас, указывая при этом на европейские дороги. Действительно, по европейским стандартам в лучшем их исполнении нагрузка на одиночную ось составляет 11,5 тонн. Но при этом не учитывается такой важнейший аспект, как конструктивные особенности европейских дорог. Так, в большинстве стран Евросоюза толщина дорожных одежд в 2 раза больше, чем у белорусских, а несущая способность — почти в 3 раза. Но даже при этом пропуск сверхтяжелых грузовиков там обеспечивается только по международным транспортным коридорам по строго установленным правилам.</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Совершенствование системы ремонта и содержания дорог и мостов имеет целью разработку эффективного комплекса мер, способных в сжатые сроки и при рациональном уровне затрат восполнить накопленный недоремонт сооружений, а также создать организационную и научную основу для перехода в основном к широкому использованию предупредительных мер, позволяющих существенно сократить затраты на ремонт и содержание дорог и мостов. Важнейшей мерой является разработка государственной системы содержания дорог, ее организационное оформление и методическое обеспечение. К научному обеспечению совершенствования методов ремонта и содержания дорог также относятся:</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оценки и прогнозирования состояния земляного полотна, дорожных одежд и покрытий в процессе эксплуатации;</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повышения трещиностойкости асфальтобетонных покрытий на различных основаниях;</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принципов и методов применения предупредительных мероприятий и ремонтов, позволяющих существенно снизить затраты на ремонт и содержание дорог, в том числе методов оценки, прогноза и образования колей, неровностей, ямочности, трещин, шелушения и выкрашивания;</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ликвидации деформаций и разрушений земляного полотна и дорожных одежд на ранней стадии их развития;</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развитие холодных технологий при ремонте и содержании автомобильных дорог;</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поиск новых методов зимнего содержания дорог, защиты дорог от снежных заносов, прогнозирования и предупреждения зимней скользкости путем создания антигололедных покрытий, новых экологически безопасных химических материалов;</w:t>
      </w:r>
    </w:p>
    <w:p w:rsidR="00262D5C"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оценки и прогнозирования сроков службы эксплуатируемых мостов на основе их мониторинга.</w:t>
      </w:r>
    </w:p>
    <w:p w:rsidR="00B67D58" w:rsidRPr="00502575" w:rsidRDefault="00B67D58"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p>
    <w:p w:rsidR="00385936" w:rsidRPr="00502575" w:rsidRDefault="00385936"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b/>
          <w:bCs/>
          <w:color w:val="auto"/>
          <w:sz w:val="28"/>
          <w:szCs w:val="28"/>
        </w:rPr>
      </w:pPr>
      <w:r w:rsidRPr="00502575">
        <w:rPr>
          <w:rFonts w:ascii="Times New Roman" w:hAnsi="Times New Roman"/>
          <w:b/>
          <w:bCs/>
          <w:color w:val="auto"/>
          <w:sz w:val="28"/>
          <w:szCs w:val="28"/>
        </w:rPr>
        <w:t>Совершенствование методов реконструкции автомобильных дорог и дорожных сооружений</w:t>
      </w:r>
    </w:p>
    <w:p w:rsidR="00B67D58" w:rsidRPr="00502575" w:rsidRDefault="00B67D58" w:rsidP="00502575">
      <w:pPr>
        <w:widowControl w:val="0"/>
        <w:autoSpaceDE w:val="0"/>
        <w:autoSpaceDN w:val="0"/>
        <w:adjustRightInd w:val="0"/>
        <w:spacing w:before="0" w:beforeAutospacing="0" w:after="0" w:afterAutospacing="0" w:line="360" w:lineRule="auto"/>
        <w:ind w:firstLine="709"/>
        <w:rPr>
          <w:rFonts w:ascii="Times New Roman" w:hAnsi="Times New Roman"/>
          <w:b/>
          <w:bCs/>
          <w:color w:val="auto"/>
          <w:sz w:val="28"/>
          <w:szCs w:val="28"/>
        </w:rPr>
      </w:pPr>
    </w:p>
    <w:p w:rsidR="004A67C0" w:rsidRPr="00502575" w:rsidRDefault="004F052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условиях недостатка финансовых ресурсов департамент “Белавтодор” был вынужден изменить приоритетные направления в выполнении дорожных работ. Основное внимание уделено работам по систематическому уходу за существующей сетью автомобильных дорог, предупреждению и устранению мелких повреждений дорог и сооружений, улучшению условий для безопасного движения транспорта. Это позволяет быстро устранять ямочность дорожных покрытий, осущест</w:t>
      </w:r>
      <w:r w:rsidR="00B67D58" w:rsidRPr="00502575">
        <w:rPr>
          <w:rFonts w:ascii="Times New Roman" w:hAnsi="Times New Roman"/>
          <w:color w:val="auto"/>
          <w:sz w:val="28"/>
          <w:szCs w:val="28"/>
        </w:rPr>
        <w:t>влять устройство тонких защитных</w:t>
      </w:r>
      <w:r w:rsidRPr="00502575">
        <w:rPr>
          <w:rFonts w:ascii="Times New Roman" w:hAnsi="Times New Roman"/>
          <w:color w:val="auto"/>
          <w:sz w:val="28"/>
          <w:szCs w:val="28"/>
        </w:rPr>
        <w:t xml:space="preserve"> слоев, наносить дорожную разметку, улучшать информированность водителей об условиях и направлениях движения путем введения маршрутного ориентирования и своевременной замены либо установки дорожных знаков, а также об оперативной обстановке на дорогах через средства массовой информации.</w:t>
      </w:r>
      <w:r w:rsidR="00502575">
        <w:rPr>
          <w:rFonts w:ascii="Times New Roman" w:hAnsi="Times New Roman"/>
          <w:color w:val="auto"/>
          <w:sz w:val="28"/>
          <w:szCs w:val="28"/>
        </w:rPr>
        <w:t xml:space="preserve"> </w:t>
      </w:r>
      <w:r w:rsidRPr="00502575">
        <w:rPr>
          <w:rFonts w:ascii="Times New Roman" w:hAnsi="Times New Roman"/>
          <w:color w:val="auto"/>
          <w:sz w:val="28"/>
          <w:szCs w:val="28"/>
        </w:rPr>
        <w:t>Конечно же, в условиях дефицита финансовых средств на первый план выходят вопросы экономии и бережливости.</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состав направления входят: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решение задачи наиболее эффективного использования элементов и конструкций существующей дороги, путем разработки специальных норм и требований проектирования реконструкции;</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решение проблем надежного сопряжения существующего и нового земляного полотна, основания и дорожной одежды, придания им равнопрочности и устойчивости;</w:t>
      </w:r>
    </w:p>
    <w:p w:rsidR="00262D5C"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современных методов реконструкции труб, мостов и других инженерных сооружений.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p>
    <w:p w:rsidR="00385936" w:rsidRPr="00502575" w:rsidRDefault="00385936"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color w:val="auto"/>
          <w:sz w:val="28"/>
          <w:szCs w:val="28"/>
        </w:rPr>
      </w:pPr>
      <w:bookmarkStart w:id="1" w:name="i296571"/>
      <w:bookmarkStart w:id="2" w:name="PN0000013"/>
      <w:bookmarkStart w:id="3" w:name="PO0000013"/>
      <w:bookmarkEnd w:id="1"/>
      <w:bookmarkEnd w:id="2"/>
      <w:r w:rsidRPr="00502575">
        <w:rPr>
          <w:rFonts w:ascii="Times New Roman" w:hAnsi="Times New Roman"/>
          <w:b/>
          <w:bCs/>
          <w:color w:val="auto"/>
          <w:sz w:val="28"/>
          <w:szCs w:val="28"/>
        </w:rPr>
        <w:t>Повышение безопасности дорожного движения</w:t>
      </w:r>
    </w:p>
    <w:bookmarkEnd w:id="3"/>
    <w:p w:rsidR="00502575" w:rsidRDefault="00502575"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p>
    <w:p w:rsidR="004A67C0" w:rsidRPr="00502575" w:rsidRDefault="00C67D23"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Департамент “Белавтодор” всерьез обеспокоен не отвечающим современным требованиям уровнем безопасности дорожного движения. Ведь на автомобильных дорогах общего пользования сложилась далеко не радужная обстановка. За год здесь погибает в среднем около 1800 чел., порядка 3000 чел. получают ранения. На каждые 100 дорожно-транспортных происшествий количество погибших у нас больше, чем в Англии, в 16 раз, чем в Германии — в 11,3 раза, чем в Польше — в 2,4 раза.</w:t>
      </w:r>
      <w:r w:rsidR="00502575">
        <w:rPr>
          <w:rFonts w:ascii="Times New Roman" w:hAnsi="Times New Roman"/>
          <w:color w:val="auto"/>
          <w:sz w:val="28"/>
          <w:szCs w:val="28"/>
        </w:rPr>
        <w:t xml:space="preserve"> </w:t>
      </w:r>
      <w:r w:rsidRPr="00502575">
        <w:rPr>
          <w:rFonts w:ascii="Times New Roman" w:hAnsi="Times New Roman"/>
          <w:color w:val="auto"/>
          <w:sz w:val="28"/>
          <w:szCs w:val="28"/>
        </w:rPr>
        <w:t xml:space="preserve">Всегда нужно ориентироваться на лучшее, тем более, если это касается сохранения жизни и здоровья людей. Не так давно белорусские дорожники побывали в ряде европейских стран и изучили их опыт обеспечения безопасности дорожного движения. По данным сравнительных анализов, Финляндия, Дания и Швеция относятся к числу стран, где безопасность дорожного движения находится на высоком уровне и считается одним из основных государственных приоритетов. Так, в Финляндии в целях дальнейшего повышения безопасности дорожного движения правительство приняло ряд новых постановлений и решений, определив главной целью всех мероприятий снижение к 2010 году числа ДТП со смертельным исходом до 250. С этой страной Беларусь имеет много общего. Для сравнения: сеть автомобильных дорог общего пользования в </w:t>
      </w:r>
      <w:r w:rsidR="004A67C0" w:rsidRPr="00502575">
        <w:rPr>
          <w:rFonts w:ascii="Times New Roman" w:hAnsi="Times New Roman"/>
          <w:color w:val="auto"/>
          <w:sz w:val="28"/>
          <w:szCs w:val="28"/>
        </w:rPr>
        <w:t>Финляндии составляет 78 тыс. км</w:t>
      </w:r>
      <w:r w:rsidRPr="00502575">
        <w:rPr>
          <w:rFonts w:ascii="Times New Roman" w:hAnsi="Times New Roman"/>
          <w:color w:val="auto"/>
          <w:sz w:val="28"/>
          <w:szCs w:val="28"/>
        </w:rPr>
        <w:t>, в том числе магистральные дороги — 13,2 тыс. км. Основное движение сконцентрировано на магистральных дорогах, где пропускается около 62% транспортных средств.</w:t>
      </w:r>
    </w:p>
    <w:p w:rsidR="004A67C0" w:rsidRPr="00502575" w:rsidRDefault="004A67C0"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Причины относительно низкого числа ДТП в той же Финляндии лежат в иной плоскости. В первую очередь это касается значительно более высокой технической оснащенности организации работы по обеспечению безопасности дорожного движения.</w:t>
      </w:r>
      <w:r w:rsidR="00502575">
        <w:rPr>
          <w:rFonts w:ascii="Times New Roman" w:hAnsi="Times New Roman"/>
          <w:color w:val="auto"/>
          <w:sz w:val="28"/>
          <w:szCs w:val="28"/>
        </w:rPr>
        <w:t xml:space="preserve"> </w:t>
      </w:r>
      <w:r w:rsidRPr="00502575">
        <w:rPr>
          <w:rFonts w:ascii="Times New Roman" w:hAnsi="Times New Roman"/>
          <w:color w:val="auto"/>
          <w:sz w:val="28"/>
          <w:szCs w:val="28"/>
        </w:rPr>
        <w:t>Основную роль в обеспечении безопасности на дорогах Финляндии выполняют транспортно-диспетчерские центры девяти окружных дорожных округов. Центры осуществляют мониторинг дорожной ситуации и информируют участников дорожного движения о сбоях, ведут дистанционное управление знаками дорожного движения, ограничением скорости, показаниями информационных, предупредительных табло, метеостанциями, постами учета интенсивности движения. Эти центры обслуживают движение во взаимодействии с полицией, аварийно-диспетчерскими центрами, добровольной службой помощи на дорогах, строительными организациями, метеослужбой, государственной радиовещательной компанией, местными радиостанциями и муниципальными организациями.</w:t>
      </w:r>
    </w:p>
    <w:p w:rsidR="004A67C0" w:rsidRPr="00502575" w:rsidRDefault="004A67C0"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Конечно же, всю эту работу на высоком уровне без соответствующей техники не обеспечишь. Так вот, только в одном центре насчитывается 120 метеостанций и постов учета интенсивности дорожного движения, 400 управляемых дорожных знаков и табло, 160 видеокамер.</w:t>
      </w:r>
      <w:r w:rsidR="00502575">
        <w:rPr>
          <w:rFonts w:ascii="Times New Roman" w:hAnsi="Times New Roman"/>
          <w:color w:val="auto"/>
          <w:sz w:val="28"/>
          <w:szCs w:val="28"/>
        </w:rPr>
        <w:t xml:space="preserve"> </w:t>
      </w:r>
      <w:r w:rsidRPr="00502575">
        <w:rPr>
          <w:rFonts w:ascii="Times New Roman" w:hAnsi="Times New Roman"/>
          <w:color w:val="auto"/>
          <w:sz w:val="28"/>
          <w:szCs w:val="28"/>
        </w:rPr>
        <w:t xml:space="preserve">Несоизмеримо с нашими возможностями финансирование дорожной отрасли Финляндии. Финансовый план расходов в 2002 году на дороги общего пользования у них составил 845 </w:t>
      </w:r>
      <w:r w:rsidR="00ED56B4" w:rsidRPr="00502575">
        <w:rPr>
          <w:rFonts w:ascii="Times New Roman" w:hAnsi="Times New Roman"/>
          <w:color w:val="auto"/>
          <w:sz w:val="28"/>
          <w:szCs w:val="28"/>
        </w:rPr>
        <w:t>млн.</w:t>
      </w:r>
      <w:r w:rsidRPr="00502575">
        <w:rPr>
          <w:rFonts w:ascii="Times New Roman" w:hAnsi="Times New Roman"/>
          <w:color w:val="auto"/>
          <w:sz w:val="28"/>
          <w:szCs w:val="28"/>
        </w:rPr>
        <w:t xml:space="preserve"> евро. Все это дает возможность уделять значительно больше внимания проведению целенаправленных мероприятий по профилактике ДТП. В первую очередь приятно удивляют сплошные сеточные ограждения для предотвращения свободного доступа на дороги пешеходов и животных на всех автомагистралях, на магистральных дорогах участков с расположенными вблизи населенными пунктами. У них организовано стопроцентное освещение автомагистралей, магистральных дорог вблизи населенных пунктов, транспортных развязок, мостов и путепроводов. Заслуживают внимания и мероприятия на дорожных пересечениях в одном уровне с созданием островков безопасности, кольцевых пересечений, раздельных полос движения. Это, по данным дорожной администрации, снижает аварийность на 20-30%. Многое со временем можно внедрить и в Беларуси.</w:t>
      </w:r>
    </w:p>
    <w:p w:rsidR="004A67C0" w:rsidRPr="00502575" w:rsidRDefault="004A67C0"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Однако на белорусских республиканских автотрассах в последние годы в целом наблюдается тенденция к некоторому уменьшению количества дорожно-транспортных происшествий. Это происходит в значительной степени благодаря поддержанию трасс в надлежащем состоянии, нанесению разметки практически на всех республиканских дорогах, установке соответствующих дорожных знаков локализации особо опасных мест и проведению других мероприятий по повышению безопасности движения.</w:t>
      </w:r>
    </w:p>
    <w:p w:rsidR="00385936" w:rsidRPr="00502575" w:rsidRDefault="004A67C0"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Данное н</w:t>
      </w:r>
      <w:r w:rsidR="00385936" w:rsidRPr="00502575">
        <w:rPr>
          <w:rFonts w:ascii="Times New Roman" w:hAnsi="Times New Roman"/>
          <w:color w:val="auto"/>
          <w:sz w:val="28"/>
          <w:szCs w:val="28"/>
        </w:rPr>
        <w:t>аправление предусматривает реализацию программного подхода к осуществлению мероприятий по снижению дорожной аварийности на основе ликвидации и профилактики возникновения опасных участков на существующей дорожной сети в сочетании с обеспечением маршрутной безопасности движения, приоритетного учета требований обеспечения безопасности движения при строительстве новых дорог, стадийного улучшения транспортно-эксплуатационных качеств дорог с учетом наблюдаемого уровня аварийности. Научные исследования по данному направлению должны включать:</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разработку цел</w:t>
      </w:r>
      <w:r w:rsidR="004A67C0" w:rsidRPr="00502575">
        <w:rPr>
          <w:rFonts w:ascii="Times New Roman" w:hAnsi="Times New Roman"/>
          <w:color w:val="auto"/>
          <w:sz w:val="28"/>
          <w:szCs w:val="28"/>
        </w:rPr>
        <w:t>евых программ по п</w:t>
      </w:r>
      <w:r w:rsidRPr="00502575">
        <w:rPr>
          <w:rFonts w:ascii="Times New Roman" w:hAnsi="Times New Roman"/>
          <w:color w:val="auto"/>
          <w:sz w:val="28"/>
          <w:szCs w:val="28"/>
        </w:rPr>
        <w:t>овышени</w:t>
      </w:r>
      <w:r w:rsidR="004A67C0" w:rsidRPr="00502575">
        <w:rPr>
          <w:rFonts w:ascii="Times New Roman" w:hAnsi="Times New Roman"/>
          <w:color w:val="auto"/>
          <w:sz w:val="28"/>
          <w:szCs w:val="28"/>
        </w:rPr>
        <w:t>ю</w:t>
      </w:r>
      <w:r w:rsidRPr="00502575">
        <w:rPr>
          <w:rFonts w:ascii="Times New Roman" w:hAnsi="Times New Roman"/>
          <w:color w:val="auto"/>
          <w:sz w:val="28"/>
          <w:szCs w:val="28"/>
        </w:rPr>
        <w:t xml:space="preserve"> безопасности дорожного движения на дорогах </w:t>
      </w:r>
      <w:r w:rsidR="004A67C0" w:rsidRPr="00502575">
        <w:rPr>
          <w:rFonts w:ascii="Times New Roman" w:hAnsi="Times New Roman"/>
          <w:color w:val="auto"/>
          <w:sz w:val="28"/>
          <w:szCs w:val="28"/>
        </w:rPr>
        <w:t>Беларуси</w:t>
      </w:r>
      <w:r w:rsidRPr="00502575">
        <w:rPr>
          <w:rFonts w:ascii="Times New Roman" w:hAnsi="Times New Roman"/>
          <w:color w:val="auto"/>
          <w:sz w:val="28"/>
          <w:szCs w:val="28"/>
        </w:rPr>
        <w:t xml:space="preserve"> на </w:t>
      </w:r>
      <w:r w:rsidR="004A67C0" w:rsidRPr="00502575">
        <w:rPr>
          <w:rFonts w:ascii="Times New Roman" w:hAnsi="Times New Roman"/>
          <w:color w:val="auto"/>
          <w:sz w:val="28"/>
          <w:szCs w:val="28"/>
        </w:rPr>
        <w:t>будущие годы;</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разработку методических док</w:t>
      </w:r>
      <w:r w:rsidR="004A67C0" w:rsidRPr="00502575">
        <w:rPr>
          <w:rFonts w:ascii="Times New Roman" w:hAnsi="Times New Roman"/>
          <w:color w:val="auto"/>
          <w:sz w:val="28"/>
          <w:szCs w:val="28"/>
        </w:rPr>
        <w:t>ументов по реализации отраслевых целевых программ и их</w:t>
      </w:r>
      <w:r w:rsidRPr="00502575">
        <w:rPr>
          <w:rFonts w:ascii="Times New Roman" w:hAnsi="Times New Roman"/>
          <w:color w:val="auto"/>
          <w:sz w:val="28"/>
          <w:szCs w:val="28"/>
        </w:rPr>
        <w:t xml:space="preserve"> научное сопровождение;</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совершенствование технических средств организации дорожного движения с разработкой государственных стандартов и отраслевых норм;</w:t>
      </w:r>
    </w:p>
    <w:p w:rsidR="00385936" w:rsidRPr="00502575" w:rsidRDefault="0048179F"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разработку программ</w:t>
      </w:r>
      <w:r w:rsidR="00385936" w:rsidRPr="00502575">
        <w:rPr>
          <w:rFonts w:ascii="Times New Roman" w:hAnsi="Times New Roman"/>
          <w:color w:val="auto"/>
          <w:sz w:val="28"/>
          <w:szCs w:val="28"/>
        </w:rPr>
        <w:t xml:space="preserve"> развития дорожного сервиса на</w:t>
      </w:r>
      <w:r w:rsidR="00502575">
        <w:rPr>
          <w:rFonts w:ascii="Times New Roman" w:hAnsi="Times New Roman"/>
          <w:color w:val="auto"/>
          <w:sz w:val="28"/>
          <w:szCs w:val="28"/>
        </w:rPr>
        <w:t xml:space="preserve"> </w:t>
      </w:r>
      <w:r w:rsidR="00385936" w:rsidRPr="00502575">
        <w:rPr>
          <w:rFonts w:ascii="Times New Roman" w:hAnsi="Times New Roman"/>
          <w:color w:val="auto"/>
          <w:sz w:val="28"/>
          <w:szCs w:val="28"/>
        </w:rPr>
        <w:t>автомобильных дорогах;</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совершенствование системы учета и анализа дорожно-транспортных происшествий в дорожном хозяйстве с целью выбора эффективных мер по борьбе с дорожной аварийностью.</w:t>
      </w:r>
    </w:p>
    <w:p w:rsidR="00502575" w:rsidRDefault="00502575" w:rsidP="00502575">
      <w:pPr>
        <w:spacing w:before="0" w:beforeAutospacing="0" w:after="0" w:afterAutospacing="0" w:line="360" w:lineRule="auto"/>
        <w:ind w:firstLine="709"/>
        <w:rPr>
          <w:rFonts w:ascii="Times New Roman" w:hAnsi="Times New Roman"/>
          <w:b/>
          <w:bCs/>
          <w:color w:val="auto"/>
          <w:sz w:val="28"/>
          <w:szCs w:val="28"/>
        </w:rPr>
      </w:pPr>
      <w:bookmarkStart w:id="4" w:name="i316540"/>
      <w:bookmarkStart w:id="5" w:name="PN0000014"/>
      <w:bookmarkStart w:id="6" w:name="PO0000014"/>
      <w:bookmarkEnd w:id="4"/>
      <w:bookmarkEnd w:id="5"/>
    </w:p>
    <w:p w:rsidR="00385936" w:rsidRPr="00502575" w:rsidRDefault="00385936" w:rsidP="00502575">
      <w:pPr>
        <w:spacing w:before="0" w:beforeAutospacing="0" w:after="0" w:afterAutospacing="0" w:line="360" w:lineRule="auto"/>
        <w:ind w:firstLine="709"/>
        <w:jc w:val="center"/>
        <w:rPr>
          <w:rFonts w:ascii="Times New Roman" w:hAnsi="Times New Roman"/>
          <w:b/>
          <w:bCs/>
          <w:color w:val="auto"/>
          <w:sz w:val="28"/>
          <w:szCs w:val="28"/>
        </w:rPr>
      </w:pPr>
      <w:r w:rsidRPr="00502575">
        <w:rPr>
          <w:rFonts w:ascii="Times New Roman" w:hAnsi="Times New Roman"/>
          <w:b/>
          <w:bCs/>
          <w:color w:val="auto"/>
          <w:sz w:val="28"/>
          <w:szCs w:val="28"/>
        </w:rPr>
        <w:t xml:space="preserve">Повышение качества дорожных работ </w:t>
      </w:r>
      <w:r w:rsidR="00502575">
        <w:rPr>
          <w:rFonts w:ascii="Times New Roman" w:hAnsi="Times New Roman"/>
          <w:b/>
          <w:bCs/>
          <w:color w:val="auto"/>
          <w:sz w:val="28"/>
          <w:szCs w:val="28"/>
        </w:rPr>
        <w:t xml:space="preserve"> </w:t>
      </w:r>
      <w:r w:rsidRPr="00502575">
        <w:rPr>
          <w:rFonts w:ascii="Times New Roman" w:hAnsi="Times New Roman"/>
          <w:b/>
          <w:bCs/>
          <w:color w:val="auto"/>
          <w:sz w:val="28"/>
          <w:szCs w:val="28"/>
        </w:rPr>
        <w:t>и дорожных сооружений</w:t>
      </w:r>
    </w:p>
    <w:p w:rsidR="0048179F" w:rsidRPr="00502575" w:rsidRDefault="0048179F" w:rsidP="00502575">
      <w:pPr>
        <w:spacing w:before="0" w:beforeAutospacing="0" w:after="0" w:afterAutospacing="0" w:line="360" w:lineRule="auto"/>
        <w:ind w:firstLine="709"/>
        <w:rPr>
          <w:rFonts w:ascii="Times New Roman" w:hAnsi="Times New Roman"/>
          <w:color w:val="auto"/>
          <w:sz w:val="28"/>
          <w:szCs w:val="28"/>
        </w:rPr>
      </w:pPr>
    </w:p>
    <w:bookmarkEnd w:id="6"/>
    <w:p w:rsidR="00385936" w:rsidRPr="00502575" w:rsidRDefault="0048179F"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этом направлении прежде всего н</w:t>
      </w:r>
      <w:r w:rsidR="00385936" w:rsidRPr="00502575">
        <w:rPr>
          <w:rFonts w:ascii="Times New Roman" w:hAnsi="Times New Roman"/>
          <w:color w:val="auto"/>
          <w:sz w:val="28"/>
          <w:szCs w:val="28"/>
        </w:rPr>
        <w:t>еобходимы исследования, устанавливающие требуемые нормы качества дорожных работ с учетом материально-технического состояния отрасли и исследования надежности работ автомобильной дороги как сложной системы, позволяющие определять экономически целесообразные сроки службы отдельных элементов этой системы.</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Для поднятия технологической дисциплины необходима разработка нормативно-правовых актов, определяющих ответственность за качество работ, а также стандартов, устанавливающих сроки службы дорожных сооружений.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состав направления входят: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отраслевой системы контроля качества дорожно-мостовых работ и пакета дорожных отраслевых нормативных документов по качеству;</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отраслевой системы сертификации дорожной продукции и услуг;</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системы метрологического обеспечения дорожного хозяйства;</w:t>
      </w:r>
    </w:p>
    <w:p w:rsidR="009064FA"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экспресс-методов и приборов для контроля качества дорожных материалов и дорожно-мостовых работ.</w:t>
      </w:r>
    </w:p>
    <w:p w:rsidR="00502575" w:rsidRDefault="00502575" w:rsidP="00502575">
      <w:pPr>
        <w:widowControl w:val="0"/>
        <w:autoSpaceDE w:val="0"/>
        <w:autoSpaceDN w:val="0"/>
        <w:adjustRightInd w:val="0"/>
        <w:spacing w:before="0" w:beforeAutospacing="0" w:after="0" w:afterAutospacing="0" w:line="360" w:lineRule="auto"/>
        <w:ind w:firstLine="709"/>
        <w:rPr>
          <w:rFonts w:ascii="Times New Roman" w:hAnsi="Times New Roman"/>
          <w:b/>
          <w:bCs/>
          <w:color w:val="auto"/>
          <w:sz w:val="28"/>
          <w:szCs w:val="28"/>
        </w:rPr>
      </w:pPr>
      <w:bookmarkStart w:id="7" w:name="i337926"/>
      <w:bookmarkStart w:id="8" w:name="PN0000015"/>
      <w:bookmarkStart w:id="9" w:name="PO0000015"/>
      <w:bookmarkEnd w:id="7"/>
      <w:bookmarkEnd w:id="8"/>
    </w:p>
    <w:p w:rsidR="00385936" w:rsidRPr="00502575" w:rsidRDefault="00385936"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b/>
          <w:bCs/>
          <w:color w:val="auto"/>
          <w:sz w:val="28"/>
          <w:szCs w:val="28"/>
        </w:rPr>
      </w:pPr>
      <w:r w:rsidRPr="00502575">
        <w:rPr>
          <w:rFonts w:ascii="Times New Roman" w:hAnsi="Times New Roman"/>
          <w:b/>
          <w:bCs/>
          <w:color w:val="auto"/>
          <w:sz w:val="28"/>
          <w:szCs w:val="28"/>
        </w:rPr>
        <w:t>Повышение экологической безопасности</w:t>
      </w:r>
      <w:r w:rsidR="00502575">
        <w:rPr>
          <w:rFonts w:ascii="Times New Roman" w:hAnsi="Times New Roman"/>
          <w:b/>
          <w:bCs/>
          <w:color w:val="auto"/>
          <w:sz w:val="28"/>
          <w:szCs w:val="28"/>
        </w:rPr>
        <w:t xml:space="preserve"> </w:t>
      </w:r>
      <w:r w:rsidRPr="00502575">
        <w:rPr>
          <w:rFonts w:ascii="Times New Roman" w:hAnsi="Times New Roman"/>
          <w:b/>
          <w:bCs/>
          <w:color w:val="auto"/>
          <w:sz w:val="28"/>
          <w:szCs w:val="28"/>
        </w:rPr>
        <w:t>дорожного хозяйства</w:t>
      </w:r>
    </w:p>
    <w:p w:rsidR="0048179F" w:rsidRPr="00502575" w:rsidRDefault="0048179F"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p>
    <w:bookmarkEnd w:id="9"/>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Эксплуатация и строительство автомобильных дорог общего пользования оказывают существенное экологическое воздействие на окружающую среду. На основе концепции охраны окружающей среды и устойчивого развития должна быть разработана и реализована система организационно-технических решений по защите среды обитания населения от выбросов транспортных средств, по снижению негативных воздействий сооружений дорожного комплекса на природные системы, по рациональному использованию природных ресурсов. Первоочередного внимания требуют задачи повышения экологической безопасности существующих автомобильных дорог общего пользования с высокой интенсивностью движения на территории поселений, городских агломераций.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Приоритетный характер в этой связи имеют научные исследования следующих направлений: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позволяющих с достаточной степенью надежности оценить состояние окружающей среды на придорожных территориях с учетом интенсивности, состава и условий движения, транспортно-эксплуатационных качеств автомобильных дорог общего пользования, средств защиты и других местных факторов;</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оценки и прогнозирования экономического ущерба от экологических воздействий на этапах строительства и эксплуатации автомобильных дорог общего пользования;</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методов сокращения выбросов АБЗ и других дорожных предприятий с учетом технологических и природных особенностей;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системы мониторинга экологического состояния автомобильных дорог общего пользования;</w:t>
      </w:r>
    </w:p>
    <w:p w:rsidR="00385936" w:rsidRPr="00502575" w:rsidRDefault="0048179F"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 </w:t>
      </w:r>
      <w:r w:rsidR="00385936" w:rsidRPr="00502575">
        <w:rPr>
          <w:rFonts w:ascii="Times New Roman" w:hAnsi="Times New Roman"/>
          <w:color w:val="auto"/>
          <w:sz w:val="28"/>
          <w:szCs w:val="28"/>
        </w:rPr>
        <w:t>разработка концепции управления природоохранной дея</w:t>
      </w:r>
      <w:r w:rsidRPr="00502575">
        <w:rPr>
          <w:rFonts w:ascii="Times New Roman" w:hAnsi="Times New Roman"/>
          <w:color w:val="auto"/>
          <w:sz w:val="28"/>
          <w:szCs w:val="28"/>
        </w:rPr>
        <w:t>тельностью в дорожном хозяйстве</w:t>
      </w:r>
      <w:r w:rsidR="00385936" w:rsidRPr="00502575">
        <w:rPr>
          <w:rFonts w:ascii="Times New Roman" w:hAnsi="Times New Roman"/>
          <w:color w:val="auto"/>
          <w:sz w:val="28"/>
          <w:szCs w:val="28"/>
        </w:rPr>
        <w:t>;</w:t>
      </w:r>
    </w:p>
    <w:p w:rsidR="0048179F"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разработка и реализация региональных программ повышения экологической безопасности автомобильных дорог общего пользования.</w:t>
      </w:r>
    </w:p>
    <w:p w:rsidR="00502575" w:rsidRDefault="00502575" w:rsidP="00502575">
      <w:pPr>
        <w:widowControl w:val="0"/>
        <w:autoSpaceDE w:val="0"/>
        <w:autoSpaceDN w:val="0"/>
        <w:adjustRightInd w:val="0"/>
        <w:spacing w:before="0" w:beforeAutospacing="0" w:after="0" w:afterAutospacing="0" w:line="360" w:lineRule="auto"/>
        <w:ind w:firstLine="709"/>
        <w:rPr>
          <w:rFonts w:ascii="Times New Roman" w:hAnsi="Times New Roman"/>
          <w:b/>
          <w:color w:val="auto"/>
          <w:sz w:val="28"/>
          <w:szCs w:val="28"/>
        </w:rPr>
      </w:pPr>
    </w:p>
    <w:p w:rsidR="00385936" w:rsidRPr="00502575" w:rsidRDefault="0048179F" w:rsidP="00502575">
      <w:pPr>
        <w:widowControl w:val="0"/>
        <w:autoSpaceDE w:val="0"/>
        <w:autoSpaceDN w:val="0"/>
        <w:adjustRightInd w:val="0"/>
        <w:spacing w:before="0" w:beforeAutospacing="0" w:after="0" w:afterAutospacing="0" w:line="360" w:lineRule="auto"/>
        <w:ind w:firstLine="709"/>
        <w:jc w:val="center"/>
        <w:rPr>
          <w:rFonts w:ascii="Times New Roman" w:hAnsi="Times New Roman"/>
          <w:b/>
          <w:color w:val="auto"/>
          <w:sz w:val="28"/>
          <w:szCs w:val="28"/>
        </w:rPr>
      </w:pPr>
      <w:r w:rsidRPr="00502575">
        <w:rPr>
          <w:rFonts w:ascii="Times New Roman" w:hAnsi="Times New Roman"/>
          <w:b/>
          <w:color w:val="auto"/>
          <w:sz w:val="28"/>
          <w:szCs w:val="28"/>
        </w:rPr>
        <w:t>Кадровый вопрос</w:t>
      </w:r>
    </w:p>
    <w:p w:rsidR="0048179F" w:rsidRPr="00502575" w:rsidRDefault="0048179F" w:rsidP="00502575">
      <w:pPr>
        <w:widowControl w:val="0"/>
        <w:autoSpaceDE w:val="0"/>
        <w:autoSpaceDN w:val="0"/>
        <w:adjustRightInd w:val="0"/>
        <w:spacing w:before="0" w:beforeAutospacing="0" w:after="0" w:afterAutospacing="0" w:line="360" w:lineRule="auto"/>
        <w:ind w:firstLine="709"/>
        <w:rPr>
          <w:rFonts w:ascii="Times New Roman" w:hAnsi="Times New Roman"/>
          <w:b/>
          <w:color w:val="auto"/>
          <w:sz w:val="28"/>
          <w:szCs w:val="28"/>
        </w:rPr>
      </w:pP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Целью развития данного направления является обеспечение дорожного хозяйства инженерными и научными кадрами, способными обеспечить высокий уровень качества строительства, ремонта и содержания автомобильных дорог с использованием новейших отечественных и зарубежных машин и оборудования и применение наиболее эффективных технологий, достигнутых в мировой практике.</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Актуальность направления определяется все возрастающей конкуренцией со стороны зарубежных организаций и фирм, активно работающих на отечественном рынке дорожно-строительных и ремонтных работ.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В состав направления входят:</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 подготовка инженерно-технических кадров в высших и средних специальных учебных заведениях </w:t>
      </w:r>
      <w:r w:rsidR="00FC4527" w:rsidRPr="00502575">
        <w:rPr>
          <w:rFonts w:ascii="Times New Roman" w:hAnsi="Times New Roman"/>
          <w:color w:val="auto"/>
          <w:sz w:val="28"/>
          <w:szCs w:val="28"/>
        </w:rPr>
        <w:t>Беларуси</w:t>
      </w:r>
      <w:r w:rsidRPr="00502575">
        <w:rPr>
          <w:rFonts w:ascii="Times New Roman" w:hAnsi="Times New Roman"/>
          <w:color w:val="auto"/>
          <w:sz w:val="28"/>
          <w:szCs w:val="28"/>
        </w:rPr>
        <w:t xml:space="preserve"> по согласованным программам и в соответствии с приоритетами научно-технической политики;</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финансовая поддержка материальной базы высших и средних специальных учебных заведений через систему подготовки кадров и повышение квалификации;</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совершенствование системы дополнительного профессионального образования кадров дорожного хозяйства, включающей оценку и прогнозирование кадровой потребности, подготовку резерва на замещение руководящих должностей;</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создание системы стимулирования для привлечения в аспирантуру и докторантуру наиболее одаренных молодых ученых и специалистов дорожного хозяйства;</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организация системы научной стажировки молодых специалистов в странах, достигших наибольшего прогресса в области технологии дорожного строительства;</w:t>
      </w:r>
    </w:p>
    <w:p w:rsidR="00385936" w:rsidRPr="00502575" w:rsidRDefault="00385936" w:rsidP="00502575">
      <w:pPr>
        <w:widowControl w:val="0"/>
        <w:autoSpaceDE w:val="0"/>
        <w:autoSpaceDN w:val="0"/>
        <w:adjustRightInd w:val="0"/>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согласование тематики кандидатских и докторских диссертационных работ с приоритетами научно-технической политики дорожного хозяйства</w:t>
      </w:r>
      <w:r w:rsidR="00FC4527" w:rsidRPr="00502575">
        <w:rPr>
          <w:rFonts w:ascii="Times New Roman" w:hAnsi="Times New Roman"/>
          <w:color w:val="auto"/>
          <w:sz w:val="28"/>
          <w:szCs w:val="28"/>
        </w:rPr>
        <w:t>.</w:t>
      </w:r>
    </w:p>
    <w:p w:rsidR="00385936" w:rsidRDefault="00385936" w:rsidP="00502575">
      <w:pPr>
        <w:spacing w:before="0" w:beforeAutospacing="0" w:after="0" w:afterAutospacing="0" w:line="360" w:lineRule="auto"/>
        <w:ind w:firstLine="709"/>
        <w:rPr>
          <w:rFonts w:ascii="Times New Roman" w:hAnsi="Times New Roman"/>
          <w:color w:val="auto"/>
          <w:sz w:val="28"/>
          <w:szCs w:val="28"/>
        </w:rPr>
      </w:pPr>
    </w:p>
    <w:p w:rsidR="005F1869" w:rsidRPr="00502575" w:rsidRDefault="00502575" w:rsidP="00502575">
      <w:pPr>
        <w:spacing w:before="0" w:beforeAutospacing="0" w:after="0" w:afterAutospacing="0" w:line="360" w:lineRule="auto"/>
        <w:ind w:firstLine="709"/>
        <w:jc w:val="center"/>
        <w:rPr>
          <w:rFonts w:ascii="Times New Roman" w:hAnsi="Times New Roman"/>
          <w:b/>
          <w:color w:val="auto"/>
          <w:sz w:val="28"/>
          <w:szCs w:val="28"/>
        </w:rPr>
      </w:pPr>
      <w:r>
        <w:rPr>
          <w:rFonts w:ascii="Times New Roman" w:hAnsi="Times New Roman"/>
          <w:color w:val="auto"/>
          <w:sz w:val="28"/>
          <w:szCs w:val="28"/>
        </w:rPr>
        <w:br w:type="page"/>
      </w:r>
      <w:r w:rsidR="005F1869" w:rsidRPr="00502575">
        <w:rPr>
          <w:rFonts w:ascii="Times New Roman" w:hAnsi="Times New Roman"/>
          <w:b/>
          <w:color w:val="auto"/>
          <w:sz w:val="28"/>
          <w:szCs w:val="28"/>
        </w:rPr>
        <w:t>Заключение</w:t>
      </w:r>
    </w:p>
    <w:p w:rsidR="00017CD4" w:rsidRPr="00502575" w:rsidRDefault="00017CD4" w:rsidP="00502575">
      <w:pPr>
        <w:spacing w:before="0" w:beforeAutospacing="0" w:after="0" w:afterAutospacing="0" w:line="360" w:lineRule="auto"/>
        <w:ind w:firstLine="709"/>
        <w:rPr>
          <w:rFonts w:ascii="Times New Roman" w:hAnsi="Times New Roman"/>
          <w:b/>
          <w:color w:val="auto"/>
          <w:sz w:val="28"/>
          <w:szCs w:val="28"/>
        </w:rPr>
      </w:pPr>
    </w:p>
    <w:p w:rsidR="00A62A3E" w:rsidRPr="00502575" w:rsidRDefault="005A6E3C"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Мы убедились в том</w:t>
      </w:r>
      <w:r w:rsidR="008C6D40" w:rsidRPr="00502575">
        <w:rPr>
          <w:rFonts w:ascii="Times New Roman" w:hAnsi="Times New Roman"/>
          <w:color w:val="auto"/>
          <w:sz w:val="28"/>
          <w:szCs w:val="28"/>
        </w:rPr>
        <w:t>, что в процессе современного развития возникают принципиально новые проблемы, не имеющие аналогов в прошлом, для решения которых требуется поиск новых методологических подходов и новых средств их разрешения.</w:t>
      </w:r>
    </w:p>
    <w:p w:rsidR="00A62A3E" w:rsidRPr="00502575" w:rsidRDefault="00A62A3E"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Потенциал Республики Беларусь имеет возможность совершенствовать автомобильные грузовые перевозки.</w:t>
      </w:r>
    </w:p>
    <w:p w:rsidR="008D1736" w:rsidRPr="00502575" w:rsidRDefault="008D1736"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 xml:space="preserve">Задача исследований состоит в создании теоретических основ и принципов, а также технологии управления процессом содержания, совершенствования и развития дорожной сети на базе современных методов диагностики, комплексной оценки и прогнозировании состояния; обоснование потребностей и выбор стратегии развития дорожной сети; эффективном распределении средств на содержание, ремонт, реконструкцию и </w:t>
      </w:r>
      <w:r w:rsidR="005A6E3C" w:rsidRPr="00502575">
        <w:rPr>
          <w:rFonts w:ascii="Times New Roman" w:hAnsi="Times New Roman"/>
          <w:color w:val="auto"/>
          <w:sz w:val="28"/>
          <w:szCs w:val="28"/>
        </w:rPr>
        <w:t>т.п.</w:t>
      </w:r>
    </w:p>
    <w:p w:rsidR="005A6E3C" w:rsidRPr="00502575" w:rsidRDefault="005A6E3C"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Основные направления в развитии дорожной сети следующие:</w:t>
      </w:r>
    </w:p>
    <w:p w:rsidR="00110D24" w:rsidRPr="00502575" w:rsidRDefault="00110D24" w:rsidP="00502575">
      <w:pPr>
        <w:widowControl w:val="0"/>
        <w:numPr>
          <w:ilvl w:val="0"/>
          <w:numId w:val="17"/>
        </w:numPr>
        <w:tabs>
          <w:tab w:val="clear" w:pos="1429"/>
        </w:tabs>
        <w:autoSpaceDE w:val="0"/>
        <w:autoSpaceDN w:val="0"/>
        <w:adjustRightInd w:val="0"/>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Совершенствование методов проектирования и строительства автомобильных дорог и мостов</w:t>
      </w:r>
      <w:r w:rsidR="005A6E3C" w:rsidRPr="00502575">
        <w:rPr>
          <w:rFonts w:ascii="Times New Roman" w:hAnsi="Times New Roman"/>
          <w:color w:val="auto"/>
          <w:sz w:val="28"/>
          <w:szCs w:val="28"/>
        </w:rPr>
        <w:t>;</w:t>
      </w:r>
    </w:p>
    <w:p w:rsidR="00110D24" w:rsidRPr="00502575" w:rsidRDefault="00110D24" w:rsidP="00502575">
      <w:pPr>
        <w:widowControl w:val="0"/>
        <w:numPr>
          <w:ilvl w:val="0"/>
          <w:numId w:val="17"/>
        </w:numPr>
        <w:tabs>
          <w:tab w:val="clear" w:pos="1429"/>
        </w:tabs>
        <w:autoSpaceDE w:val="0"/>
        <w:autoSpaceDN w:val="0"/>
        <w:adjustRightInd w:val="0"/>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Совершенствование кадрового обеспечения дорожного хозяйства</w:t>
      </w:r>
      <w:r w:rsidR="005A6E3C" w:rsidRPr="00502575">
        <w:rPr>
          <w:rFonts w:ascii="Times New Roman" w:hAnsi="Times New Roman"/>
          <w:color w:val="auto"/>
          <w:sz w:val="28"/>
          <w:szCs w:val="28"/>
        </w:rPr>
        <w:t>;</w:t>
      </w:r>
    </w:p>
    <w:p w:rsidR="00110D24" w:rsidRPr="00502575" w:rsidRDefault="00110D24" w:rsidP="00502575">
      <w:pPr>
        <w:numPr>
          <w:ilvl w:val="0"/>
          <w:numId w:val="17"/>
        </w:numPr>
        <w:tabs>
          <w:tab w:val="clear" w:pos="1429"/>
        </w:tabs>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Повышение экологической безопасности дорожного хозяйства</w:t>
      </w:r>
      <w:r w:rsidR="005A6E3C" w:rsidRPr="00502575">
        <w:rPr>
          <w:rFonts w:ascii="Times New Roman" w:hAnsi="Times New Roman"/>
          <w:color w:val="auto"/>
          <w:sz w:val="28"/>
          <w:szCs w:val="28"/>
        </w:rPr>
        <w:t>;</w:t>
      </w:r>
    </w:p>
    <w:p w:rsidR="00110D24" w:rsidRPr="00502575" w:rsidRDefault="00110D24" w:rsidP="00502575">
      <w:pPr>
        <w:numPr>
          <w:ilvl w:val="0"/>
          <w:numId w:val="17"/>
        </w:numPr>
        <w:tabs>
          <w:tab w:val="clear" w:pos="1429"/>
        </w:tabs>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Повышение качества дорожных работ и дорожных, сооружений</w:t>
      </w:r>
      <w:r w:rsidR="005A6E3C" w:rsidRPr="00502575">
        <w:rPr>
          <w:rFonts w:ascii="Times New Roman" w:hAnsi="Times New Roman"/>
          <w:color w:val="auto"/>
          <w:sz w:val="28"/>
          <w:szCs w:val="28"/>
        </w:rPr>
        <w:t>;</w:t>
      </w:r>
    </w:p>
    <w:p w:rsidR="00110D24" w:rsidRPr="00502575" w:rsidRDefault="00110D24" w:rsidP="00502575">
      <w:pPr>
        <w:numPr>
          <w:ilvl w:val="0"/>
          <w:numId w:val="17"/>
        </w:numPr>
        <w:tabs>
          <w:tab w:val="clear" w:pos="1429"/>
        </w:tabs>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Повышение безопасности дорожного движения</w:t>
      </w:r>
      <w:r w:rsidR="005A6E3C" w:rsidRPr="00502575">
        <w:rPr>
          <w:rFonts w:ascii="Times New Roman" w:hAnsi="Times New Roman"/>
          <w:color w:val="auto"/>
          <w:sz w:val="28"/>
          <w:szCs w:val="28"/>
          <w:lang w:val="en-US"/>
        </w:rPr>
        <w:t>;</w:t>
      </w:r>
    </w:p>
    <w:p w:rsidR="00110D24" w:rsidRPr="00502575" w:rsidRDefault="00110D24" w:rsidP="00502575">
      <w:pPr>
        <w:widowControl w:val="0"/>
        <w:numPr>
          <w:ilvl w:val="0"/>
          <w:numId w:val="17"/>
        </w:numPr>
        <w:tabs>
          <w:tab w:val="clear" w:pos="1429"/>
        </w:tabs>
        <w:autoSpaceDE w:val="0"/>
        <w:autoSpaceDN w:val="0"/>
        <w:adjustRightInd w:val="0"/>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Совершенствование методов реконструкции автомобильных дорог и дорожных сооружений</w:t>
      </w:r>
      <w:r w:rsidR="005A6E3C" w:rsidRPr="00502575">
        <w:rPr>
          <w:rFonts w:ascii="Times New Roman" w:hAnsi="Times New Roman"/>
          <w:color w:val="auto"/>
          <w:sz w:val="28"/>
          <w:szCs w:val="28"/>
        </w:rPr>
        <w:t>;</w:t>
      </w:r>
    </w:p>
    <w:p w:rsidR="00110D24" w:rsidRPr="00502575" w:rsidRDefault="00110D24" w:rsidP="00502575">
      <w:pPr>
        <w:widowControl w:val="0"/>
        <w:numPr>
          <w:ilvl w:val="0"/>
          <w:numId w:val="17"/>
        </w:numPr>
        <w:tabs>
          <w:tab w:val="clear" w:pos="1429"/>
        </w:tabs>
        <w:autoSpaceDE w:val="0"/>
        <w:autoSpaceDN w:val="0"/>
        <w:adjustRightInd w:val="0"/>
        <w:spacing w:before="0" w:beforeAutospacing="0" w:after="0" w:afterAutospacing="0" w:line="360" w:lineRule="auto"/>
        <w:ind w:left="0" w:firstLine="709"/>
        <w:rPr>
          <w:rFonts w:ascii="Times New Roman" w:hAnsi="Times New Roman"/>
          <w:color w:val="auto"/>
          <w:sz w:val="28"/>
          <w:szCs w:val="28"/>
        </w:rPr>
      </w:pPr>
      <w:r w:rsidRPr="00502575">
        <w:rPr>
          <w:rFonts w:ascii="Times New Roman" w:hAnsi="Times New Roman"/>
          <w:color w:val="auto"/>
          <w:sz w:val="28"/>
          <w:szCs w:val="28"/>
        </w:rPr>
        <w:t>Совершенствование методов ремонта и содержания автомобильных дорог и мостов</w:t>
      </w:r>
      <w:r w:rsidR="005A6E3C" w:rsidRPr="00502575">
        <w:rPr>
          <w:rFonts w:ascii="Times New Roman" w:hAnsi="Times New Roman"/>
          <w:color w:val="auto"/>
          <w:sz w:val="28"/>
          <w:szCs w:val="28"/>
        </w:rPr>
        <w:t>.</w:t>
      </w:r>
    </w:p>
    <w:p w:rsidR="006F7883" w:rsidRPr="00502575" w:rsidRDefault="006F7883" w:rsidP="00502575">
      <w:pPr>
        <w:spacing w:before="0" w:beforeAutospacing="0" w:after="0" w:afterAutospacing="0" w:line="360" w:lineRule="auto"/>
        <w:ind w:firstLine="709"/>
        <w:rPr>
          <w:rFonts w:ascii="Times New Roman" w:hAnsi="Times New Roman"/>
          <w:color w:val="auto"/>
          <w:sz w:val="28"/>
          <w:szCs w:val="28"/>
        </w:rPr>
      </w:pPr>
      <w:r w:rsidRPr="00502575">
        <w:rPr>
          <w:rFonts w:ascii="Times New Roman" w:hAnsi="Times New Roman"/>
          <w:color w:val="auto"/>
          <w:sz w:val="28"/>
          <w:szCs w:val="28"/>
        </w:rPr>
        <w:t>Богатство природного разнообразия, наличие многочисленных озер и сохранившихся болот определяют важность Беларуси как составной части экологической сети Европы. В связи с этим и не только необходимо повысить качество предоставляемых услуг, экологическую безопасность и конкурентоспособность, выйти на более высокий уровень технологического обслуживания.</w:t>
      </w:r>
    </w:p>
    <w:p w:rsidR="006F7883" w:rsidRPr="00502575" w:rsidRDefault="006F7883" w:rsidP="00502575">
      <w:pPr>
        <w:spacing w:before="0" w:beforeAutospacing="0" w:after="0" w:afterAutospacing="0" w:line="360" w:lineRule="auto"/>
        <w:ind w:firstLine="709"/>
        <w:rPr>
          <w:rFonts w:ascii="Times New Roman" w:hAnsi="Times New Roman"/>
          <w:color w:val="auto"/>
          <w:sz w:val="28"/>
          <w:szCs w:val="28"/>
        </w:rPr>
      </w:pPr>
    </w:p>
    <w:p w:rsidR="0045174A" w:rsidRPr="00502575" w:rsidRDefault="008D1736" w:rsidP="00502575">
      <w:pPr>
        <w:spacing w:before="0" w:beforeAutospacing="0" w:after="0" w:afterAutospacing="0" w:line="360" w:lineRule="auto"/>
        <w:ind w:firstLine="709"/>
        <w:jc w:val="center"/>
        <w:rPr>
          <w:rFonts w:ascii="Times New Roman" w:hAnsi="Times New Roman"/>
          <w:b/>
          <w:color w:val="auto"/>
          <w:sz w:val="28"/>
          <w:szCs w:val="28"/>
        </w:rPr>
      </w:pPr>
      <w:r w:rsidRPr="00502575">
        <w:rPr>
          <w:rFonts w:ascii="Times New Roman" w:hAnsi="Times New Roman"/>
          <w:color w:val="auto"/>
          <w:sz w:val="28"/>
          <w:szCs w:val="28"/>
        </w:rPr>
        <w:br w:type="page"/>
      </w:r>
      <w:r w:rsidR="005F1869" w:rsidRPr="00502575">
        <w:rPr>
          <w:rFonts w:ascii="Times New Roman" w:hAnsi="Times New Roman"/>
          <w:b/>
          <w:color w:val="auto"/>
          <w:sz w:val="28"/>
          <w:szCs w:val="28"/>
        </w:rPr>
        <w:t>Список использованной литера</w:t>
      </w:r>
      <w:r w:rsidR="00502575">
        <w:rPr>
          <w:rFonts w:ascii="Times New Roman" w:hAnsi="Times New Roman"/>
          <w:b/>
          <w:color w:val="auto"/>
          <w:sz w:val="28"/>
          <w:szCs w:val="28"/>
        </w:rPr>
        <w:t>туры</w:t>
      </w:r>
    </w:p>
    <w:p w:rsidR="00017CD4" w:rsidRPr="00502575" w:rsidRDefault="00017CD4" w:rsidP="00502575">
      <w:pPr>
        <w:spacing w:before="0" w:beforeAutospacing="0" w:after="0" w:afterAutospacing="0" w:line="360" w:lineRule="auto"/>
        <w:ind w:firstLine="709"/>
        <w:rPr>
          <w:rFonts w:ascii="Times New Roman" w:hAnsi="Times New Roman"/>
          <w:b/>
          <w:color w:val="auto"/>
          <w:sz w:val="28"/>
          <w:szCs w:val="28"/>
        </w:rPr>
      </w:pPr>
    </w:p>
    <w:p w:rsidR="00A02859" w:rsidRPr="00502575" w:rsidRDefault="00A02859"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Справочник «Состояние населения мира». Фонд ООН по народонаселению, 1998 г.</w:t>
      </w:r>
    </w:p>
    <w:p w:rsidR="00F96932" w:rsidRPr="00502575" w:rsidRDefault="00F96932"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Информационные ресурсы Беларуси:</w:t>
      </w:r>
      <w:r w:rsidRPr="00502575">
        <w:rPr>
          <w:rFonts w:ascii="Times New Roman" w:hAnsi="Times New Roman"/>
          <w:b/>
          <w:color w:val="auto"/>
          <w:sz w:val="28"/>
          <w:szCs w:val="28"/>
        </w:rPr>
        <w:t xml:space="preserve"> </w:t>
      </w:r>
      <w:r w:rsidRPr="00502575">
        <w:rPr>
          <w:rFonts w:ascii="Times New Roman" w:hAnsi="Times New Roman"/>
          <w:color w:val="auto"/>
          <w:sz w:val="28"/>
          <w:szCs w:val="28"/>
        </w:rPr>
        <w:t xml:space="preserve">Каталог. Вып. 6 / </w:t>
      </w:r>
      <w:r w:rsidR="00502575">
        <w:rPr>
          <w:rFonts w:ascii="Times New Roman" w:hAnsi="Times New Roman"/>
          <w:color w:val="auto"/>
          <w:sz w:val="28"/>
          <w:szCs w:val="28"/>
        </w:rPr>
        <w:t xml:space="preserve"> </w:t>
      </w:r>
      <w:r w:rsidRPr="00502575">
        <w:rPr>
          <w:rFonts w:ascii="Times New Roman" w:hAnsi="Times New Roman"/>
          <w:color w:val="auto"/>
          <w:sz w:val="28"/>
          <w:szCs w:val="28"/>
        </w:rPr>
        <w:t>сост.</w:t>
      </w:r>
      <w:r w:rsidR="00502575">
        <w:rPr>
          <w:rFonts w:ascii="Times New Roman" w:hAnsi="Times New Roman"/>
          <w:color w:val="auto"/>
          <w:sz w:val="28"/>
          <w:szCs w:val="28"/>
        </w:rPr>
        <w:t xml:space="preserve"> </w:t>
      </w:r>
      <w:r w:rsidRPr="00502575">
        <w:rPr>
          <w:rFonts w:ascii="Times New Roman" w:hAnsi="Times New Roman"/>
          <w:color w:val="auto"/>
          <w:sz w:val="28"/>
          <w:szCs w:val="28"/>
        </w:rPr>
        <w:t xml:space="preserve">В. Н. Агафонов [и др.]; под. общ. ред. О. И. Галиновского, </w:t>
      </w:r>
      <w:r w:rsidR="00502575">
        <w:rPr>
          <w:rFonts w:ascii="Times New Roman" w:hAnsi="Times New Roman"/>
          <w:color w:val="auto"/>
          <w:sz w:val="28"/>
          <w:szCs w:val="28"/>
        </w:rPr>
        <w:t xml:space="preserve"> </w:t>
      </w:r>
      <w:r w:rsidRPr="00502575">
        <w:rPr>
          <w:rFonts w:ascii="Times New Roman" w:hAnsi="Times New Roman"/>
          <w:color w:val="auto"/>
          <w:sz w:val="28"/>
          <w:szCs w:val="28"/>
        </w:rPr>
        <w:t>Н. М. Струкова.</w:t>
      </w:r>
      <w:r w:rsidR="00502575">
        <w:rPr>
          <w:rFonts w:ascii="Times New Roman" w:hAnsi="Times New Roman"/>
          <w:color w:val="auto"/>
          <w:sz w:val="28"/>
          <w:szCs w:val="28"/>
        </w:rPr>
        <w:t xml:space="preserve"> </w:t>
      </w:r>
      <w:r w:rsidRPr="00502575">
        <w:rPr>
          <w:rFonts w:ascii="Times New Roman" w:hAnsi="Times New Roman"/>
          <w:color w:val="auto"/>
          <w:sz w:val="28"/>
          <w:szCs w:val="28"/>
        </w:rPr>
        <w:t>–</w:t>
      </w:r>
      <w:r w:rsidR="00502575">
        <w:rPr>
          <w:rFonts w:ascii="Times New Roman" w:hAnsi="Times New Roman"/>
          <w:color w:val="auto"/>
          <w:sz w:val="28"/>
          <w:szCs w:val="28"/>
        </w:rPr>
        <w:t xml:space="preserve"> </w:t>
      </w:r>
      <w:r w:rsidRPr="00502575">
        <w:rPr>
          <w:rFonts w:ascii="Times New Roman" w:hAnsi="Times New Roman"/>
          <w:color w:val="auto"/>
          <w:sz w:val="28"/>
          <w:szCs w:val="28"/>
        </w:rPr>
        <w:t>Минск.: Адукацыя и выхаванне, 2007.</w:t>
      </w:r>
    </w:p>
    <w:p w:rsidR="000F0055" w:rsidRPr="00502575" w:rsidRDefault="00017CD4"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А</w:t>
      </w:r>
      <w:r w:rsidR="000F0055" w:rsidRPr="00502575">
        <w:rPr>
          <w:rFonts w:ascii="Times New Roman" w:hAnsi="Times New Roman"/>
          <w:color w:val="auto"/>
          <w:sz w:val="28"/>
          <w:szCs w:val="28"/>
        </w:rPr>
        <w:t>ксенок И.Я. Транспорт: история, современность, перспективы, проблемы.– М.: Наука. - 1985.</w:t>
      </w:r>
    </w:p>
    <w:p w:rsidR="000F0055" w:rsidRPr="00502575" w:rsidRDefault="000F0055"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Дегтяренко В.П. Автомобильные дороги и автомобильный транспорт промышленных предприятий. – М.: Выш. шк. - 1981.</w:t>
      </w:r>
    </w:p>
    <w:p w:rsidR="00017CD4" w:rsidRPr="00502575" w:rsidRDefault="000F0055"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Конвенция о дорожном движении. Европейское соглашение, дополняющее</w:t>
      </w:r>
      <w:r w:rsidR="00017CD4" w:rsidRPr="00502575">
        <w:rPr>
          <w:rFonts w:ascii="Times New Roman" w:hAnsi="Times New Roman"/>
          <w:color w:val="auto"/>
          <w:sz w:val="28"/>
          <w:szCs w:val="28"/>
        </w:rPr>
        <w:t xml:space="preserve"> </w:t>
      </w:r>
      <w:r w:rsidRPr="00502575">
        <w:rPr>
          <w:rFonts w:ascii="Times New Roman" w:hAnsi="Times New Roman"/>
          <w:color w:val="auto"/>
          <w:sz w:val="28"/>
          <w:szCs w:val="28"/>
        </w:rPr>
        <w:t>Конвенцию о дорожном движении. Москва, АСМАП, 1990г.</w:t>
      </w:r>
    </w:p>
    <w:p w:rsidR="00F96932" w:rsidRPr="00502575" w:rsidRDefault="008B73ED"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Программа развития транзитных перевозок грузов и пассажиров железнодорожным и автомобильным транспортом через территорию Республики Беларусь до 2005 года (одобрена постановлением Совета Министров Республики Беларусь от 11 января 2001 г. № 33).</w:t>
      </w:r>
    </w:p>
    <w:p w:rsidR="008B73ED" w:rsidRPr="00502575" w:rsidRDefault="00017CD4"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П</w:t>
      </w:r>
      <w:r w:rsidR="008B73ED" w:rsidRPr="00502575">
        <w:rPr>
          <w:rFonts w:ascii="Times New Roman" w:hAnsi="Times New Roman"/>
          <w:color w:val="auto"/>
          <w:sz w:val="28"/>
          <w:szCs w:val="28"/>
        </w:rPr>
        <w:t>рограмма социально-экономического развития Республики Беларусь на 2001—2005 годы (утверждена Указом Президента Республики Беларусь от 8 августа 2001 г. № 427).</w:t>
      </w:r>
    </w:p>
    <w:p w:rsidR="00F96932" w:rsidRPr="00502575" w:rsidRDefault="008B73ED"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Александр ПАНИЧ</w:t>
      </w:r>
      <w:r w:rsidR="00017CD4" w:rsidRPr="00502575">
        <w:rPr>
          <w:rFonts w:ascii="Times New Roman" w:hAnsi="Times New Roman"/>
          <w:color w:val="auto"/>
          <w:sz w:val="28"/>
          <w:szCs w:val="28"/>
        </w:rPr>
        <w:t xml:space="preserve"> «</w:t>
      </w:r>
      <w:r w:rsidRPr="00502575">
        <w:rPr>
          <w:rFonts w:ascii="Times New Roman" w:hAnsi="Times New Roman"/>
          <w:color w:val="auto"/>
          <w:sz w:val="28"/>
          <w:szCs w:val="28"/>
        </w:rPr>
        <w:t>Дороги и мосты республики. Состояние и перспективы развития дорожно-мостового хозяйства</w:t>
      </w:r>
      <w:r w:rsidR="00017CD4" w:rsidRPr="00502575">
        <w:rPr>
          <w:rFonts w:ascii="Times New Roman" w:hAnsi="Times New Roman"/>
          <w:color w:val="auto"/>
          <w:sz w:val="28"/>
          <w:szCs w:val="28"/>
        </w:rPr>
        <w:t>»</w:t>
      </w:r>
    </w:p>
    <w:p w:rsidR="00F96932" w:rsidRPr="00502575" w:rsidRDefault="00017CD4" w:rsidP="00502575">
      <w:pPr>
        <w:numPr>
          <w:ilvl w:val="0"/>
          <w:numId w:val="1"/>
        </w:numPr>
        <w:tabs>
          <w:tab w:val="clear" w:pos="720"/>
        </w:tabs>
        <w:spacing w:before="0" w:beforeAutospacing="0" w:after="0" w:afterAutospacing="0" w:line="360" w:lineRule="auto"/>
        <w:ind w:left="0" w:firstLine="0"/>
        <w:rPr>
          <w:rFonts w:ascii="Times New Roman" w:hAnsi="Times New Roman"/>
          <w:color w:val="auto"/>
          <w:sz w:val="28"/>
          <w:szCs w:val="28"/>
        </w:rPr>
      </w:pPr>
      <w:r w:rsidRPr="00502575">
        <w:rPr>
          <w:rFonts w:ascii="Times New Roman" w:hAnsi="Times New Roman"/>
          <w:color w:val="auto"/>
          <w:sz w:val="28"/>
          <w:szCs w:val="28"/>
        </w:rPr>
        <w:t>Материалы строительной выставки «</w:t>
      </w:r>
      <w:r w:rsidR="00FE38DA" w:rsidRPr="00502575">
        <w:rPr>
          <w:rFonts w:ascii="Times New Roman" w:hAnsi="Times New Roman"/>
          <w:color w:val="auto"/>
          <w:sz w:val="28"/>
          <w:szCs w:val="28"/>
        </w:rPr>
        <w:t>Будпрагрэс</w:t>
      </w:r>
      <w:r w:rsidRPr="00502575">
        <w:rPr>
          <w:rFonts w:ascii="Times New Roman" w:hAnsi="Times New Roman"/>
          <w:color w:val="auto"/>
          <w:sz w:val="28"/>
          <w:szCs w:val="28"/>
        </w:rPr>
        <w:t>».</w:t>
      </w:r>
      <w:bookmarkStart w:id="10" w:name="_GoBack"/>
      <w:bookmarkEnd w:id="10"/>
    </w:p>
    <w:sectPr w:rsidR="00F96932" w:rsidRPr="00502575" w:rsidSect="00502575">
      <w:footerReference w:type="even" r:id="rId7"/>
      <w:pgSz w:w="11906" w:h="16838" w:code="9"/>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13" w:rsidRDefault="002D3713" w:rsidP="005963FC">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separator/>
      </w:r>
    </w:p>
  </w:endnote>
  <w:endnote w:type="continuationSeparator" w:id="0">
    <w:p w:rsidR="002D3713" w:rsidRDefault="002D3713" w:rsidP="005963FC">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5DE" w:rsidRDefault="00C545DE" w:rsidP="00014262">
    <w:pPr>
      <w:pStyle w:val="a4"/>
      <w:framePr w:wrap="around" w:vAnchor="text" w:hAnchor="margin" w:xAlign="center" w:y="1"/>
      <w:rPr>
        <w:rStyle w:val="a6"/>
      </w:rPr>
    </w:pPr>
  </w:p>
  <w:p w:rsidR="00C545DE" w:rsidRDefault="00C545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13" w:rsidRDefault="002D3713" w:rsidP="005963FC">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separator/>
      </w:r>
    </w:p>
  </w:footnote>
  <w:footnote w:type="continuationSeparator" w:id="0">
    <w:p w:rsidR="002D3713" w:rsidRDefault="002D3713" w:rsidP="005963FC">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166D7A37"/>
    <w:multiLevelType w:val="hybridMultilevel"/>
    <w:tmpl w:val="DA245A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CB224D"/>
    <w:multiLevelType w:val="hybridMultilevel"/>
    <w:tmpl w:val="01080ED4"/>
    <w:lvl w:ilvl="0" w:tplc="F654B916">
      <w:numFmt w:val="bullet"/>
      <w:lvlText w:val=""/>
      <w:lvlJc w:val="left"/>
      <w:pPr>
        <w:tabs>
          <w:tab w:val="num" w:pos="1984"/>
        </w:tabs>
        <w:ind w:left="1984" w:hanging="1125"/>
      </w:pPr>
      <w:rPr>
        <w:rFonts w:ascii="Wingdings" w:eastAsia="Times New Roman" w:hAnsi="Wingdings" w:hint="default"/>
        <w:color w:val="000000"/>
        <w:sz w:val="28"/>
      </w:rPr>
    </w:lvl>
    <w:lvl w:ilvl="1" w:tplc="04190003" w:tentative="1">
      <w:start w:val="1"/>
      <w:numFmt w:val="bullet"/>
      <w:lvlText w:val="o"/>
      <w:lvlJc w:val="left"/>
      <w:pPr>
        <w:tabs>
          <w:tab w:val="num" w:pos="1939"/>
        </w:tabs>
        <w:ind w:left="1939" w:hanging="360"/>
      </w:pPr>
      <w:rPr>
        <w:rFonts w:ascii="Courier New" w:hAnsi="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2">
    <w:nsid w:val="1ACE78BF"/>
    <w:multiLevelType w:val="multilevel"/>
    <w:tmpl w:val="EF4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37A6C"/>
    <w:multiLevelType w:val="hybridMultilevel"/>
    <w:tmpl w:val="C1F2EE1E"/>
    <w:lvl w:ilvl="0" w:tplc="0419000B">
      <w:start w:val="1"/>
      <w:numFmt w:val="bullet"/>
      <w:lvlText w:val=""/>
      <w:lvlJc w:val="left"/>
      <w:pPr>
        <w:tabs>
          <w:tab w:val="num" w:pos="2897"/>
        </w:tabs>
        <w:ind w:left="2897" w:hanging="360"/>
      </w:pPr>
      <w:rPr>
        <w:rFonts w:ascii="Wingdings" w:hAnsi="Wingdings" w:hint="default"/>
      </w:rPr>
    </w:lvl>
    <w:lvl w:ilvl="1" w:tplc="04190003" w:tentative="1">
      <w:start w:val="1"/>
      <w:numFmt w:val="bullet"/>
      <w:lvlText w:val="o"/>
      <w:lvlJc w:val="left"/>
      <w:pPr>
        <w:tabs>
          <w:tab w:val="num" w:pos="3617"/>
        </w:tabs>
        <w:ind w:left="3617" w:hanging="360"/>
      </w:pPr>
      <w:rPr>
        <w:rFonts w:ascii="Courier New" w:hAnsi="Courier New" w:hint="default"/>
      </w:rPr>
    </w:lvl>
    <w:lvl w:ilvl="2" w:tplc="04190005" w:tentative="1">
      <w:start w:val="1"/>
      <w:numFmt w:val="bullet"/>
      <w:lvlText w:val=""/>
      <w:lvlJc w:val="left"/>
      <w:pPr>
        <w:tabs>
          <w:tab w:val="num" w:pos="4337"/>
        </w:tabs>
        <w:ind w:left="4337" w:hanging="360"/>
      </w:pPr>
      <w:rPr>
        <w:rFonts w:ascii="Wingdings" w:hAnsi="Wingdings" w:hint="default"/>
      </w:rPr>
    </w:lvl>
    <w:lvl w:ilvl="3" w:tplc="04190001" w:tentative="1">
      <w:start w:val="1"/>
      <w:numFmt w:val="bullet"/>
      <w:lvlText w:val=""/>
      <w:lvlJc w:val="left"/>
      <w:pPr>
        <w:tabs>
          <w:tab w:val="num" w:pos="5057"/>
        </w:tabs>
        <w:ind w:left="5057" w:hanging="360"/>
      </w:pPr>
      <w:rPr>
        <w:rFonts w:ascii="Symbol" w:hAnsi="Symbol" w:hint="default"/>
      </w:rPr>
    </w:lvl>
    <w:lvl w:ilvl="4" w:tplc="04190003" w:tentative="1">
      <w:start w:val="1"/>
      <w:numFmt w:val="bullet"/>
      <w:lvlText w:val="o"/>
      <w:lvlJc w:val="left"/>
      <w:pPr>
        <w:tabs>
          <w:tab w:val="num" w:pos="5777"/>
        </w:tabs>
        <w:ind w:left="5777" w:hanging="360"/>
      </w:pPr>
      <w:rPr>
        <w:rFonts w:ascii="Courier New" w:hAnsi="Courier New" w:hint="default"/>
      </w:rPr>
    </w:lvl>
    <w:lvl w:ilvl="5" w:tplc="04190005" w:tentative="1">
      <w:start w:val="1"/>
      <w:numFmt w:val="bullet"/>
      <w:lvlText w:val=""/>
      <w:lvlJc w:val="left"/>
      <w:pPr>
        <w:tabs>
          <w:tab w:val="num" w:pos="6497"/>
        </w:tabs>
        <w:ind w:left="6497" w:hanging="360"/>
      </w:pPr>
      <w:rPr>
        <w:rFonts w:ascii="Wingdings" w:hAnsi="Wingdings" w:hint="default"/>
      </w:rPr>
    </w:lvl>
    <w:lvl w:ilvl="6" w:tplc="04190001" w:tentative="1">
      <w:start w:val="1"/>
      <w:numFmt w:val="bullet"/>
      <w:lvlText w:val=""/>
      <w:lvlJc w:val="left"/>
      <w:pPr>
        <w:tabs>
          <w:tab w:val="num" w:pos="7217"/>
        </w:tabs>
        <w:ind w:left="7217" w:hanging="360"/>
      </w:pPr>
      <w:rPr>
        <w:rFonts w:ascii="Symbol" w:hAnsi="Symbol" w:hint="default"/>
      </w:rPr>
    </w:lvl>
    <w:lvl w:ilvl="7" w:tplc="04190003" w:tentative="1">
      <w:start w:val="1"/>
      <w:numFmt w:val="bullet"/>
      <w:lvlText w:val="o"/>
      <w:lvlJc w:val="left"/>
      <w:pPr>
        <w:tabs>
          <w:tab w:val="num" w:pos="7937"/>
        </w:tabs>
        <w:ind w:left="7937" w:hanging="360"/>
      </w:pPr>
      <w:rPr>
        <w:rFonts w:ascii="Courier New" w:hAnsi="Courier New" w:hint="default"/>
      </w:rPr>
    </w:lvl>
    <w:lvl w:ilvl="8" w:tplc="04190005" w:tentative="1">
      <w:start w:val="1"/>
      <w:numFmt w:val="bullet"/>
      <w:lvlText w:val=""/>
      <w:lvlJc w:val="left"/>
      <w:pPr>
        <w:tabs>
          <w:tab w:val="num" w:pos="8657"/>
        </w:tabs>
        <w:ind w:left="8657" w:hanging="360"/>
      </w:pPr>
      <w:rPr>
        <w:rFonts w:ascii="Wingdings" w:hAnsi="Wingdings" w:hint="default"/>
      </w:rPr>
    </w:lvl>
  </w:abstractNum>
  <w:abstractNum w:abstractNumId="4">
    <w:nsid w:val="31565D45"/>
    <w:multiLevelType w:val="multilevel"/>
    <w:tmpl w:val="BB02CAD6"/>
    <w:lvl w:ilvl="0">
      <w:start w:val="1"/>
      <w:numFmt w:val="bullet"/>
      <w:lvlText w:val=""/>
      <w:lvlJc w:val="left"/>
      <w:pPr>
        <w:tabs>
          <w:tab w:val="num" w:pos="1429"/>
        </w:tabs>
        <w:ind w:left="1429"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64CFE"/>
    <w:multiLevelType w:val="hybridMultilevel"/>
    <w:tmpl w:val="D06E842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D453046"/>
    <w:multiLevelType w:val="hybridMultilevel"/>
    <w:tmpl w:val="62FE2F2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B011E9B"/>
    <w:multiLevelType w:val="hybridMultilevel"/>
    <w:tmpl w:val="8A2080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EF139D3"/>
    <w:multiLevelType w:val="multilevel"/>
    <w:tmpl w:val="0EAC1B8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9">
    <w:nsid w:val="53E653D4"/>
    <w:multiLevelType w:val="hybridMultilevel"/>
    <w:tmpl w:val="5B9260C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51A20B8"/>
    <w:multiLevelType w:val="hybridMultilevel"/>
    <w:tmpl w:val="BFCEB6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B0A4C92"/>
    <w:multiLevelType w:val="multilevel"/>
    <w:tmpl w:val="71D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E52EC"/>
    <w:multiLevelType w:val="multilevel"/>
    <w:tmpl w:val="54606E0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33B2AD0"/>
    <w:multiLevelType w:val="hybridMultilevel"/>
    <w:tmpl w:val="54606E08"/>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58A36FB"/>
    <w:multiLevelType w:val="hybridMultilevel"/>
    <w:tmpl w:val="D46258D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EE0B41"/>
    <w:multiLevelType w:val="hybridMultilevel"/>
    <w:tmpl w:val="F02A33D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7276205"/>
    <w:multiLevelType w:val="multilevel"/>
    <w:tmpl w:val="71D0B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12"/>
  </w:num>
  <w:num w:numId="5">
    <w:abstractNumId w:val="15"/>
  </w:num>
  <w:num w:numId="6">
    <w:abstractNumId w:val="14"/>
  </w:num>
  <w:num w:numId="7">
    <w:abstractNumId w:val="0"/>
  </w:num>
  <w:num w:numId="8">
    <w:abstractNumId w:val="11"/>
  </w:num>
  <w:num w:numId="9">
    <w:abstractNumId w:val="2"/>
  </w:num>
  <w:num w:numId="10">
    <w:abstractNumId w:val="3"/>
  </w:num>
  <w:num w:numId="11">
    <w:abstractNumId w:val="9"/>
  </w:num>
  <w:num w:numId="12">
    <w:abstractNumId w:val="8"/>
  </w:num>
  <w:num w:numId="13">
    <w:abstractNumId w:val="6"/>
  </w:num>
  <w:num w:numId="14">
    <w:abstractNumId w:val="1"/>
  </w:num>
  <w:num w:numId="15">
    <w:abstractNumId w:val="1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EC8"/>
    <w:rsid w:val="00014262"/>
    <w:rsid w:val="00017CD4"/>
    <w:rsid w:val="000F0055"/>
    <w:rsid w:val="000F232F"/>
    <w:rsid w:val="000F5C7E"/>
    <w:rsid w:val="00110D24"/>
    <w:rsid w:val="00187A19"/>
    <w:rsid w:val="00196521"/>
    <w:rsid w:val="001B282A"/>
    <w:rsid w:val="001D2121"/>
    <w:rsid w:val="00226059"/>
    <w:rsid w:val="00262D5C"/>
    <w:rsid w:val="0028426E"/>
    <w:rsid w:val="002A3EC8"/>
    <w:rsid w:val="002D3713"/>
    <w:rsid w:val="003137E2"/>
    <w:rsid w:val="003141AE"/>
    <w:rsid w:val="00322EDA"/>
    <w:rsid w:val="00344157"/>
    <w:rsid w:val="00385936"/>
    <w:rsid w:val="003F651B"/>
    <w:rsid w:val="0045174A"/>
    <w:rsid w:val="00452083"/>
    <w:rsid w:val="0048179F"/>
    <w:rsid w:val="00481E51"/>
    <w:rsid w:val="004A67C0"/>
    <w:rsid w:val="004F0526"/>
    <w:rsid w:val="00502575"/>
    <w:rsid w:val="00544214"/>
    <w:rsid w:val="00583036"/>
    <w:rsid w:val="005963FC"/>
    <w:rsid w:val="005A6E3C"/>
    <w:rsid w:val="005C3592"/>
    <w:rsid w:val="005F1869"/>
    <w:rsid w:val="0063370C"/>
    <w:rsid w:val="006B78E2"/>
    <w:rsid w:val="006F7883"/>
    <w:rsid w:val="007D28C5"/>
    <w:rsid w:val="007E1515"/>
    <w:rsid w:val="00802FDF"/>
    <w:rsid w:val="00804173"/>
    <w:rsid w:val="008978F2"/>
    <w:rsid w:val="008A27E7"/>
    <w:rsid w:val="008B73ED"/>
    <w:rsid w:val="008C1E64"/>
    <w:rsid w:val="008C6D40"/>
    <w:rsid w:val="008D1736"/>
    <w:rsid w:val="009064FA"/>
    <w:rsid w:val="00934E51"/>
    <w:rsid w:val="00982B1B"/>
    <w:rsid w:val="009A1415"/>
    <w:rsid w:val="00A02859"/>
    <w:rsid w:val="00A62A3E"/>
    <w:rsid w:val="00B31B7A"/>
    <w:rsid w:val="00B67D58"/>
    <w:rsid w:val="00BD040B"/>
    <w:rsid w:val="00C171F9"/>
    <w:rsid w:val="00C545DE"/>
    <w:rsid w:val="00C67D23"/>
    <w:rsid w:val="00D90B51"/>
    <w:rsid w:val="00E12A28"/>
    <w:rsid w:val="00ED56B4"/>
    <w:rsid w:val="00F75007"/>
    <w:rsid w:val="00F96932"/>
    <w:rsid w:val="00FC4527"/>
    <w:rsid w:val="00FE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DE20204-F775-40B6-8296-BC5FBCBD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6059"/>
    <w:pPr>
      <w:spacing w:before="100" w:beforeAutospacing="1" w:after="100" w:afterAutospacing="1"/>
      <w:jc w:val="both"/>
    </w:pPr>
    <w:rPr>
      <w:rFonts w:ascii="Verdana" w:hAnsi="Verdana"/>
      <w:color w:val="333333"/>
      <w:sz w:val="17"/>
      <w:szCs w:val="17"/>
    </w:rPr>
  </w:style>
  <w:style w:type="paragraph" w:styleId="3">
    <w:name w:val="heading 3"/>
    <w:basedOn w:val="a"/>
    <w:next w:val="a"/>
    <w:link w:val="30"/>
    <w:uiPriority w:val="9"/>
    <w:qFormat/>
    <w:rsid w:val="00F96932"/>
    <w:pPr>
      <w:keepNext/>
      <w:spacing w:before="0" w:beforeAutospacing="0" w:after="0" w:afterAutospacing="0"/>
      <w:jc w:val="center"/>
      <w:outlineLvl w:val="2"/>
    </w:pPr>
    <w:rPr>
      <w:rFonts w:ascii="Times New Roman" w:hAnsi="Times New Roman"/>
      <w:b/>
      <w:color w:val="auto"/>
      <w:sz w:val="32"/>
      <w:szCs w:val="24"/>
    </w:rPr>
  </w:style>
  <w:style w:type="paragraph" w:styleId="4">
    <w:name w:val="heading 4"/>
    <w:basedOn w:val="a"/>
    <w:next w:val="a"/>
    <w:link w:val="40"/>
    <w:uiPriority w:val="9"/>
    <w:qFormat/>
    <w:rsid w:val="00F96932"/>
    <w:pPr>
      <w:keepNext/>
      <w:spacing w:before="0" w:beforeAutospacing="0" w:after="0" w:afterAutospacing="0"/>
      <w:jc w:val="center"/>
      <w:outlineLvl w:val="3"/>
    </w:pPr>
    <w:rPr>
      <w:rFonts w:ascii="Times New Roman" w:hAnsi="Times New Roman"/>
      <w:b/>
      <w:bCs/>
      <w:i/>
      <w:iCs/>
      <w:color w:val="auto"/>
      <w:sz w:val="32"/>
      <w:szCs w:val="24"/>
    </w:rPr>
  </w:style>
  <w:style w:type="paragraph" w:styleId="5">
    <w:name w:val="heading 5"/>
    <w:basedOn w:val="a"/>
    <w:next w:val="a"/>
    <w:link w:val="50"/>
    <w:uiPriority w:val="9"/>
    <w:qFormat/>
    <w:rsid w:val="00F96932"/>
    <w:pPr>
      <w:keepNext/>
      <w:spacing w:before="0" w:beforeAutospacing="0" w:after="0" w:afterAutospacing="0"/>
      <w:jc w:val="center"/>
      <w:outlineLvl w:val="4"/>
    </w:pPr>
    <w:rPr>
      <w:rFonts w:ascii="Times New Roman" w:hAnsi="Times New Roman"/>
      <w:color w:val="auto"/>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982B1B"/>
    <w:pPr>
      <w:spacing w:before="240" w:beforeAutospacing="0" w:after="0" w:afterAutospacing="0"/>
      <w:ind w:left="1468" w:right="1468"/>
      <w:jc w:val="left"/>
    </w:pPr>
    <w:rPr>
      <w:rFonts w:ascii="Times New Roman" w:hAnsi="Times New Roman"/>
      <w:color w:val="336666"/>
      <w:sz w:val="18"/>
      <w:szCs w:val="18"/>
    </w:rPr>
  </w:style>
  <w:style w:type="paragraph" w:styleId="a4">
    <w:name w:val="footer"/>
    <w:basedOn w:val="a"/>
    <w:link w:val="a5"/>
    <w:uiPriority w:val="99"/>
    <w:rsid w:val="00C545DE"/>
    <w:pPr>
      <w:tabs>
        <w:tab w:val="center" w:pos="4677"/>
        <w:tab w:val="right" w:pos="9355"/>
      </w:tabs>
      <w:spacing w:before="0" w:beforeAutospacing="0" w:after="0" w:afterAutospacing="0"/>
      <w:jc w:val="left"/>
    </w:pPr>
    <w:rPr>
      <w:rFonts w:ascii="Times New Roman" w:hAnsi="Times New Roman"/>
      <w:color w:val="auto"/>
      <w:sz w:val="24"/>
      <w:szCs w:val="24"/>
    </w:rPr>
  </w:style>
  <w:style w:type="character" w:customStyle="1" w:styleId="a5">
    <w:name w:val="Нижний колонтитул Знак"/>
    <w:link w:val="a4"/>
    <w:uiPriority w:val="99"/>
    <w:semiHidden/>
    <w:rPr>
      <w:rFonts w:ascii="Verdana" w:hAnsi="Verdana"/>
      <w:color w:val="333333"/>
      <w:sz w:val="17"/>
      <w:szCs w:val="17"/>
    </w:rPr>
  </w:style>
  <w:style w:type="character" w:styleId="a6">
    <w:name w:val="page number"/>
    <w:uiPriority w:val="99"/>
    <w:rsid w:val="00C545DE"/>
    <w:rPr>
      <w:rFonts w:cs="Times New Roman"/>
    </w:rPr>
  </w:style>
  <w:style w:type="character" w:styleId="a7">
    <w:name w:val="Hyperlink"/>
    <w:uiPriority w:val="99"/>
    <w:rsid w:val="000F5C7E"/>
    <w:rPr>
      <w:rFonts w:cs="Times New Roman"/>
      <w:color w:val="0000FF"/>
      <w:u w:val="single"/>
    </w:rPr>
  </w:style>
  <w:style w:type="paragraph" w:styleId="1">
    <w:name w:val="toc 1"/>
    <w:basedOn w:val="a"/>
    <w:next w:val="a"/>
    <w:autoRedefine/>
    <w:uiPriority w:val="39"/>
    <w:semiHidden/>
    <w:rsid w:val="005A6E3C"/>
    <w:pPr>
      <w:spacing w:before="0" w:beforeAutospacing="0" w:after="0" w:afterAutospacing="0"/>
      <w:jc w:val="left"/>
    </w:pPr>
    <w:rPr>
      <w:rFonts w:ascii="Times New Roman" w:hAnsi="Times New Roman"/>
      <w:color w:val="auto"/>
      <w:sz w:val="24"/>
      <w:szCs w:val="24"/>
    </w:rPr>
  </w:style>
  <w:style w:type="paragraph" w:styleId="a8">
    <w:name w:val="header"/>
    <w:basedOn w:val="a"/>
    <w:link w:val="a9"/>
    <w:uiPriority w:val="99"/>
    <w:semiHidden/>
    <w:unhideWhenUsed/>
    <w:rsid w:val="00502575"/>
    <w:pPr>
      <w:tabs>
        <w:tab w:val="center" w:pos="4677"/>
        <w:tab w:val="right" w:pos="9355"/>
      </w:tabs>
      <w:spacing w:before="0" w:beforeAutospacing="0" w:after="0" w:afterAutospacing="0"/>
      <w:jc w:val="left"/>
    </w:pPr>
    <w:rPr>
      <w:rFonts w:ascii="Times New Roman" w:hAnsi="Times New Roman"/>
      <w:color w:val="auto"/>
      <w:sz w:val="24"/>
      <w:szCs w:val="24"/>
    </w:rPr>
  </w:style>
  <w:style w:type="character" w:customStyle="1" w:styleId="a9">
    <w:name w:val="Верхний колонтитул Знак"/>
    <w:link w:val="a8"/>
    <w:uiPriority w:val="99"/>
    <w:semiHidden/>
    <w:locked/>
    <w:rsid w:val="00502575"/>
    <w:rPr>
      <w:rFonts w:cs="Times New Roman"/>
      <w:sz w:val="24"/>
      <w:szCs w:val="24"/>
    </w:rPr>
  </w:style>
  <w:style w:type="paragraph" w:styleId="31">
    <w:name w:val="toc 3"/>
    <w:basedOn w:val="a"/>
    <w:next w:val="a"/>
    <w:autoRedefine/>
    <w:uiPriority w:val="39"/>
    <w:semiHidden/>
    <w:rsid w:val="000F5C7E"/>
    <w:pPr>
      <w:spacing w:before="0" w:beforeAutospacing="0" w:after="0" w:afterAutospacing="0"/>
      <w:ind w:left="480"/>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4499</Words>
  <Characters>25646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РБ</vt:lpstr>
    </vt:vector>
  </TitlesOfParts>
  <Company/>
  <LinksUpToDate>false</LinksUpToDate>
  <CharactersWithSpaces>30085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РБ</dc:title>
  <dc:subject/>
  <dc:creator>user</dc:creator>
  <cp:keywords/>
  <dc:description/>
  <cp:lastModifiedBy>admin</cp:lastModifiedBy>
  <cp:revision>2</cp:revision>
  <dcterms:created xsi:type="dcterms:W3CDTF">2014-02-22T20:27:00Z</dcterms:created>
  <dcterms:modified xsi:type="dcterms:W3CDTF">2014-02-22T20:27:00Z</dcterms:modified>
</cp:coreProperties>
</file>