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60" w:rsidRPr="00570F8F" w:rsidRDefault="00A96C60" w:rsidP="00A96C60">
      <w:pPr>
        <w:spacing w:before="120"/>
        <w:jc w:val="center"/>
        <w:rPr>
          <w:b/>
          <w:bCs/>
          <w:sz w:val="32"/>
          <w:szCs w:val="32"/>
        </w:rPr>
      </w:pPr>
      <w:r w:rsidRPr="00570F8F">
        <w:rPr>
          <w:b/>
          <w:bCs/>
          <w:sz w:val="32"/>
          <w:szCs w:val="32"/>
        </w:rPr>
        <w:t>Андре Моруа. Превратности любви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Первая часть романа — «Одилия» — написана от лица Филиппа Марсена и адресована Изабелле де Шаверни. Филипп хочет правдиво и смиренно рассказать ей всю свою жизнь, ибо их дружба «переросла пору одних только лестных признании».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Филипп родился в поместье Гандюмас в 1886 г. Семейство Марсена занимает весьма заметное положение в округе — благодаря энергии отца Филиппа крошечный бумажный заводик превратился в большую фабрику. Марсена принимают мир за благопристойный земной рай; ни родители Филиппа, ни дядя Пьер с женой (у которых есть единственная дочь Ренэ, на два года моложе Филиппа) не терпят откровенностей; считается, что общепринятые чувства всегда искренни, и это скорее следствие душевной чистоты, чем лицемерия.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Уже в детские годы у Филиппа проявляется жажда самопожертвования во имя любви, и тогда же в его воображении складывается идеал женщины, которую он называет Амазонкой. В лицее он по-прежнему верен образу своей Королевы, теперь приобретшей черты гомеровской Елены. Однако в разговорах со сверстниками о женщи нах и о любви он предстает циником. Причиной тому — приятельница его родственников, Дениза Обри; Филипп, по-мальчишески влюбленный в нее, однажды невольно подслушал, как она договаривалась с любовником о свидании… С этого момента Филипп отказывается от романтики и разрабатывает безошибочную тактику обольщения, которая неизменно оказывается успешной. Дениза становится его любовницей, однако скоро Филипп разочаровывается в ней; и в то время как Дениза привязывается к нему все сильнее, Филипп одну за другой покоряет, не любя, молодых женщин, которых встречает в салоне своей тетушки Кора, баронессы де Шуэн. Но в глубине души он все так же боготворит идеальный образ Елены Спартанской.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Переболев зимой 1909 г. бронхитом, Филипп по совету врача отправляется на юг, в Италию. В перый же день своего пребывания во Флоренции он замечает в гостинице девушку неземной, ангельской красоты. На приеме в одном флорентийском доме Филипп знакомится с ней. Ее зовут Одилия Мале, она тоже француженка, путешествует с матерью. С первой же минуты молодые люди относятся друг к другу с непринужденной доверчивостью. Каждый день они проводят вместе. Одилия обладает счастливым качеством, которого недостает семейству Марсена — у нее есть вкус к жизни. Она открывает Филиппу новый мир — мир красок, звуков.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Обручившись во Флоренции, по возвращении в Париж молодые люди становятся мужем и женой, несмотря на то, что семейство Марсена неодобрительно относится к легкомысленным, «со странностями», Мале. Во время медового месяца, проведенного в Англии, Филипп и Одилия необычайно счастливы. Но по приезде в Париж обнаруживается несходство их характеров: Филипп целыми днями занимается делами гандюмасской фабрики и любит проводить вечера дома, вдвоем с женой, а Одилия предпочитает театры, ночные кабаре, ярмарочные гуляния. Одилии не нравятся серьезные друзья Филиппа; он же ревнует Одилию к её друзьям-мужчинам; доходит до того, что единственным человеком, который равно приятен им обоим, остается только подруга Одилии Миза, Филипп страдает, но об этом догадываются только Миза и его кузина Ренэ.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Когда Миза выходит замуж и уезжает, Одилия еще больше сближается со своими друзьями. Ревность Филиппа растет. Он изводит себя и жену, упорно пытаясь застигнуть её с несуществующим любовником. Ловя её на противоречиях, он требует точного ответа на вопросы о том, где она была и чем занималась, к примеру, между двумя и тремя часами дня. Ответ «Не помню» или «Неважно» он считает ложью, искренне не понимая, насколько оскорбляют Одилию такие допросы. Однажды Одилия, сославшись на головную боль, на несколько дней отправляется в деревню. Филипп без предупреждения приезжает туда, уверенный, что сейчас его подозрения подтвердятся, — и убеждается, что ошибся. Тогда-то Одилия и признается, что хотела побыть одна, ибо устала от него. Впоследствии Филипп узнает, что Одилия ни разу не изменяла ему… пока не появился Франсуа де Крозан.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Они познакомились на обеде у баронессы де Шрн. Филиппу Франсуа отвратителен, но женщины, все как одна находят его очаровательным. С болью наблюдает Филипп за развитием отношений Одилии и Франсуа; он тщательно анализирует слова жены и видит, как любовь сквозит в каждой её фразе… Одилии для поправки здоровья нужно ехать к морю, и с удивительной настойчивостью она умоляет отпустить её не в Нормандию, как всегда, а в Бретань. Филипп соглашается, уверенный, что Франсуа в Тулоне — тот служит во флоте. После её отъезда он узнает, что Франсуа переведен на время в Брест, и ему становится понятной настойчивость жены. Неделю спустя Филипп встречается с Миза, та становится его любовницей и рассказывает ему о связи Франсуа и Одилии. Когда Одилия возвращается из Бретани, Филипп передает ей слова Миза. Одилия отрицает все и разрывает отношения с подругой.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После этого супруги уезжают в Гандюмас. Уединенная жизнь на лоне природы сближает их, но ненадолго — сразу по возвращении в Париж тень Франсуа снова омрачает их отношения. Филипп чувствует, что теряет Одилию, но не в силах с ней расстаться — он слишком любит её. Она сама заводит речь о разводе.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Они расходятся. Филипп тяжело переживает утрату, но не делится своим горем ни с кем, кроме кузины Ренэ; он возвращается к юношеской манере поведения циничного развратника. От знакомых он узнает, что Одилия стала женой Франсуа, но их семейная жизнь протекает не вполне гладко. И однажды приходит известие, что Одилия покончила с собой. У Филиппа начинается нервная горячка с бредом, а выздоровев, он замыкается в себе, забрасывает дела, он полностью поглощен своим горем.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Так продолжается до первой мировой войны. Вторая часть — «Изабелла» — написана от лица Изабеллы после смерти Филиппа: ей хочется для себя самой запечатлеть свою любовь к нему — так же, как Филипп запечатлел на бумаге свою любовь к Одилии, чтобы объяснить Изабелле себя.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В детстве Изабелла чувствовала себя несчастной: отец не обращал на нее внимания, а мать считала, что дочь следует закалять для жизненных битв и потому воспитывала очень строго. Девочка росла робкой, нелюдимой, неуверенной в себе. В 1914 г., с началом войны, Изабелла идет работать сестрой милосердия. Госпиталем, куда она попадает, заведует Ренэ Марсена. Девушки сразу подружились.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Один из раненых, Жан де Шаверни, становится мужем Изабеллы. Их брак продолжается всего четыре дня — Жан вернулся на фронт и скоро был убит.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После войны Ренэ устраивает Изабеллу в ту же лабораторию, где работает сама. От Ренэ, влюбленной в своего кузена, девушка постоянно слышит о Филиппе, и, когда она знакомится с ним у госпожи де Шуэн, он сразу внушает ей доверие. Изабелла, Филипп и Ренэ начинают выезжать втроем несколько раз в неделю. Но затем Филипп стал приглашать только Изабеллу… Постепенно дружба перерастает в более нежное и глубокое чувство. Изабелла оставляет работу, чтобы избежать неловкости в отношениях с Ренэ и целиком посвятить себя любви к Филиппу. Приняв решение жениться на Изабелле, Филипп пишет ей письмо (это первая часть книги), и Изабелла старается стать такой, какой Филипп хотел видеть Одилию.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Поначалу Изабелла очень счастлива, но Филипп с грустью начинает отмечать, что его спокойная и методичная жена не похожа на Амазонку. Роли поменялись: теперь Филиппа, как когда-то Одилию, тянет на ярмарочные гуляния, а Изабелла, как когда-то Филипп, стремится провести вечер дома, вдвоем с мужем, и точно так же ревнует Филиппа к его друзьям противоположного пола, как когда-то тот ревновал Одилию. Изабелла уговаривает мужа провести Рождество в Сен-Морице — только вдвоем, но в последний момент Филипп приглашает присоединиться к ним супругов Вилье.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Во время этой поездки Филипп сильно сближается с Соланж Вилье — женщиной, в которой бьет ключом сила жизни, женщиной, которая всей своей пылкой душой стремится к «приключениям». В Париже они не прерывают отношений. У Изабеллы вскоре не остается сомнений в том, что они любовники, — она с болью отмечает, как Филипп и Соланж влияют друг на друга: Соланж читает люби мые книги Филиппа, а Филипп внезапно полюбил природу, подобно Соланж. Изабелла страдает.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Соланж уезжает в свое имение в Марокко, а Филипп — в деловую поездку в Америку (Изабелла не может сопровождать его из-за беременности). Вернувшись, Филипп проводит почти все время с женой. Изабелла счастлива, но мысль о том, что причиной тому — отсутствие Соланж в Париже, несколько омрачает её счастье. Филипп ревнив; она однажды оказалась объектом его ревности — может быть, если бы она стала кокетничать, ей удалось бы вернуть любовь мужа… но она сознательно отказывается от этого. Все её помыслы — только о счастье Филиппа и их новорожденного сына Алена.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А Соланж бросает Филиппа — у нее начинается следующий роман. Филипп с трудом скрывает свои муки. Чтобы не видеть Соланж, он переезжает в Гандюмас с женой и сыном. Там он успокаивается и словно бы заново влюбляется в Изабеллу. Супруги обретают гармонию. Это самая счастливая пора их совместной жизни. увы, она оказалась недолгой.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Простудившись, Филипп заболевает бронхопневмонией. Изабелла ухаживает за ним. Она держит Филиппа за руку в его последний час.</w:t>
      </w:r>
    </w:p>
    <w:p w:rsidR="00A96C60" w:rsidRPr="00570F8F" w:rsidRDefault="00A96C60" w:rsidP="00A96C60">
      <w:pPr>
        <w:spacing w:before="120"/>
        <w:ind w:firstLine="567"/>
        <w:jc w:val="both"/>
      </w:pPr>
      <w:r w:rsidRPr="00570F8F">
        <w:t>«Мне кажется, что, если бы мне удалось сохранить тебя, я знала бы, как дать тебе счастье, — заканчивает Изабелла свою рукопись. — Но наши судьбы и наша воля почти всегда действуют невпопад».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C60"/>
    <w:rsid w:val="00051FB8"/>
    <w:rsid w:val="00095BA6"/>
    <w:rsid w:val="00210DB3"/>
    <w:rsid w:val="0031418A"/>
    <w:rsid w:val="00350B15"/>
    <w:rsid w:val="00377A3D"/>
    <w:rsid w:val="003C0AC6"/>
    <w:rsid w:val="0052086C"/>
    <w:rsid w:val="00570F8F"/>
    <w:rsid w:val="005A2562"/>
    <w:rsid w:val="00755964"/>
    <w:rsid w:val="008C19D7"/>
    <w:rsid w:val="00A44D32"/>
    <w:rsid w:val="00A952CB"/>
    <w:rsid w:val="00A96C6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9F89AB-6AAF-4EBD-97A5-6693131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6C60"/>
    <w:rPr>
      <w:color w:val="0000FF"/>
      <w:u w:val="single"/>
    </w:rPr>
  </w:style>
  <w:style w:type="character" w:styleId="a4">
    <w:name w:val="FollowedHyperlink"/>
    <w:basedOn w:val="a0"/>
    <w:uiPriority w:val="99"/>
    <w:rsid w:val="00A96C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7895</Characters>
  <Application>Microsoft Office Word</Application>
  <DocSecurity>0</DocSecurity>
  <Lines>65</Lines>
  <Paragraphs>18</Paragraphs>
  <ScaleCrop>false</ScaleCrop>
  <Company>Home</Company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 Моруа</dc:title>
  <dc:subject/>
  <dc:creator>Alena</dc:creator>
  <cp:keywords/>
  <dc:description/>
  <cp:lastModifiedBy>admin</cp:lastModifiedBy>
  <cp:revision>2</cp:revision>
  <dcterms:created xsi:type="dcterms:W3CDTF">2014-02-19T09:53:00Z</dcterms:created>
  <dcterms:modified xsi:type="dcterms:W3CDTF">2014-02-19T09:53:00Z</dcterms:modified>
</cp:coreProperties>
</file>