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DE9" w:rsidRDefault="00E02DE9" w:rsidP="004F5988">
      <w:pPr>
        <w:ind w:left="1418" w:right="567"/>
        <w:jc w:val="center"/>
        <w:rPr>
          <w:sz w:val="28"/>
          <w:szCs w:val="28"/>
        </w:rPr>
      </w:pPr>
    </w:p>
    <w:p w:rsidR="00BA5E9D" w:rsidRDefault="00BA5E9D" w:rsidP="004F5988">
      <w:pPr>
        <w:ind w:left="1418" w:right="567"/>
        <w:jc w:val="center"/>
        <w:rPr>
          <w:sz w:val="28"/>
          <w:szCs w:val="28"/>
        </w:rPr>
      </w:pPr>
      <w:r>
        <w:rPr>
          <w:sz w:val="28"/>
          <w:szCs w:val="28"/>
        </w:rPr>
        <w:t>Введение</w:t>
      </w:r>
    </w:p>
    <w:p w:rsidR="00583BE8" w:rsidRDefault="00583BE8" w:rsidP="004F5988">
      <w:pPr>
        <w:ind w:left="1418" w:right="567"/>
        <w:jc w:val="center"/>
        <w:rPr>
          <w:sz w:val="28"/>
          <w:szCs w:val="28"/>
        </w:rPr>
      </w:pPr>
    </w:p>
    <w:p w:rsidR="008D557D" w:rsidRDefault="008D557D" w:rsidP="008D557D">
      <w:pPr>
        <w:ind w:left="1418" w:right="567" w:firstLine="742"/>
        <w:jc w:val="both"/>
        <w:rPr>
          <w:sz w:val="28"/>
          <w:szCs w:val="28"/>
        </w:rPr>
      </w:pPr>
      <w:r w:rsidRPr="008D557D">
        <w:rPr>
          <w:sz w:val="28"/>
          <w:szCs w:val="28"/>
        </w:rPr>
        <w:t>В современной экономике роль рынка ценных бумаг трудно переоценить. Рынок ценных бумаг позволяет правительствам и предприятиям расширять круг источников финансирования, не ограничиваясь са</w:t>
      </w:r>
      <w:r>
        <w:rPr>
          <w:sz w:val="28"/>
          <w:szCs w:val="28"/>
        </w:rPr>
        <w:t xml:space="preserve">мофинансированием и банковскими </w:t>
      </w:r>
      <w:r w:rsidRPr="008D557D">
        <w:rPr>
          <w:sz w:val="28"/>
          <w:szCs w:val="28"/>
        </w:rPr>
        <w:t>к</w:t>
      </w:r>
      <w:r>
        <w:rPr>
          <w:sz w:val="28"/>
          <w:szCs w:val="28"/>
        </w:rPr>
        <w:t xml:space="preserve">редитами. </w:t>
      </w:r>
    </w:p>
    <w:p w:rsidR="008D557D" w:rsidRDefault="008D557D" w:rsidP="008D557D">
      <w:pPr>
        <w:ind w:left="1418" w:right="567" w:firstLine="742"/>
        <w:jc w:val="both"/>
        <w:rPr>
          <w:sz w:val="28"/>
          <w:szCs w:val="28"/>
        </w:rPr>
      </w:pPr>
      <w:r>
        <w:rPr>
          <w:sz w:val="28"/>
          <w:szCs w:val="28"/>
        </w:rPr>
        <w:t>По</w:t>
      </w:r>
      <w:r w:rsidRPr="008D557D">
        <w:rPr>
          <w:sz w:val="28"/>
          <w:szCs w:val="28"/>
        </w:rPr>
        <w:t xml:space="preserve">тенциальные инвесторы с помощью рынка ценных бумаг - прямо или через финансовых посредников - получают возможность вкладывать свои сбережения в более широкий круг финансовых инструментов, тем самым, получая </w:t>
      </w:r>
      <w:r>
        <w:rPr>
          <w:sz w:val="28"/>
          <w:szCs w:val="28"/>
        </w:rPr>
        <w:t xml:space="preserve">большие возможности для выбора. </w:t>
      </w:r>
    </w:p>
    <w:p w:rsidR="008D557D" w:rsidRDefault="008D557D" w:rsidP="008D557D">
      <w:pPr>
        <w:ind w:left="1418" w:right="567" w:firstLine="742"/>
        <w:jc w:val="both"/>
        <w:rPr>
          <w:sz w:val="28"/>
          <w:szCs w:val="28"/>
        </w:rPr>
      </w:pPr>
      <w:r w:rsidRPr="008D557D">
        <w:rPr>
          <w:sz w:val="28"/>
          <w:szCs w:val="28"/>
        </w:rPr>
        <w:t xml:space="preserve">Рынок ценных бумаг, обслуживая принципиальную для экономического роста связку </w:t>
      </w:r>
      <w:r w:rsidR="009C6594">
        <w:rPr>
          <w:sz w:val="28"/>
          <w:szCs w:val="28"/>
        </w:rPr>
        <w:t>«</w:t>
      </w:r>
      <w:r w:rsidRPr="008D557D">
        <w:rPr>
          <w:sz w:val="28"/>
          <w:szCs w:val="28"/>
        </w:rPr>
        <w:t>сбережения-инвестиции</w:t>
      </w:r>
      <w:r w:rsidR="009C6594">
        <w:rPr>
          <w:sz w:val="28"/>
          <w:szCs w:val="28"/>
        </w:rPr>
        <w:t>»</w:t>
      </w:r>
      <w:r w:rsidRPr="008D557D">
        <w:rPr>
          <w:sz w:val="28"/>
          <w:szCs w:val="28"/>
        </w:rPr>
        <w:t xml:space="preserve"> и перелив финансовых ресурсов между секторами национальной экономики, становится одним из ключевых механизмов в рамках национальной модели экономического роста</w:t>
      </w:r>
      <w:r>
        <w:rPr>
          <w:sz w:val="28"/>
          <w:szCs w:val="28"/>
        </w:rPr>
        <w:t xml:space="preserve"> и повышения благосостояния.</w:t>
      </w:r>
    </w:p>
    <w:p w:rsidR="00ED0ECC" w:rsidRPr="00ED0ECC" w:rsidRDefault="009C6594" w:rsidP="00ED0ECC">
      <w:pPr>
        <w:pStyle w:val="a5"/>
        <w:spacing w:before="0" w:beforeAutospacing="0" w:after="0" w:afterAutospacing="0"/>
        <w:ind w:left="1440" w:right="357" w:firstLine="720"/>
        <w:jc w:val="both"/>
        <w:rPr>
          <w:sz w:val="28"/>
          <w:szCs w:val="28"/>
        </w:rPr>
      </w:pPr>
      <w:r>
        <w:rPr>
          <w:sz w:val="28"/>
          <w:szCs w:val="28"/>
        </w:rPr>
        <w:t xml:space="preserve">Рынок ценных бумаг, как механизм регулирования экономических процессов, получил широкое развитие в экономике рыночного типа. </w:t>
      </w:r>
      <w:r w:rsidR="00ED0ECC" w:rsidRPr="00ED0ECC">
        <w:rPr>
          <w:sz w:val="28"/>
          <w:szCs w:val="28"/>
        </w:rPr>
        <w:t>Это важнейший рыночный перераспределительный механизм финансовых ресурсов, денежных накоплений между субъектами хозяйствования, государством и населением. Рынок ценных бумаг представляет собой сферу реализации экономических отношений, выражаемых финансовым капиталом, и является частью финансового рынка, на котором капиталы аккумулируются, а затем инвестируются в реальный сектор экономики.</w:t>
      </w:r>
    </w:p>
    <w:p w:rsidR="00ED0ECC" w:rsidRPr="00ED0ECC" w:rsidRDefault="00ED0ECC" w:rsidP="00ED0ECC">
      <w:pPr>
        <w:pStyle w:val="a5"/>
        <w:spacing w:before="0" w:beforeAutospacing="0" w:after="0" w:afterAutospacing="0"/>
        <w:ind w:left="1440" w:right="357" w:firstLine="720"/>
        <w:jc w:val="both"/>
        <w:rPr>
          <w:sz w:val="28"/>
          <w:szCs w:val="28"/>
        </w:rPr>
      </w:pPr>
      <w:r w:rsidRPr="00ED0ECC">
        <w:rPr>
          <w:sz w:val="28"/>
          <w:szCs w:val="28"/>
        </w:rPr>
        <w:t>Р</w:t>
      </w:r>
      <w:r>
        <w:rPr>
          <w:sz w:val="28"/>
          <w:szCs w:val="28"/>
        </w:rPr>
        <w:t>егулирование рынка ценных бумаг - это</w:t>
      </w:r>
      <w:r w:rsidRPr="00ED0ECC">
        <w:rPr>
          <w:sz w:val="28"/>
          <w:szCs w:val="28"/>
        </w:rPr>
        <w:t xml:space="preserve"> упорядочение деятельности на нем всех его участников и операций между ними со стороны организаций, уполномоченных обществом на эти действия. Оно является важнейшей составляющей рынка ценных бумаг.</w:t>
      </w:r>
    </w:p>
    <w:p w:rsidR="00ED0ECC" w:rsidRPr="00ED0ECC" w:rsidRDefault="00ED0ECC" w:rsidP="00ED0ECC">
      <w:pPr>
        <w:pStyle w:val="a5"/>
        <w:spacing w:before="0" w:beforeAutospacing="0" w:after="0" w:afterAutospacing="0"/>
        <w:ind w:left="1440" w:right="357" w:firstLine="720"/>
        <w:jc w:val="both"/>
        <w:rPr>
          <w:sz w:val="28"/>
          <w:szCs w:val="28"/>
        </w:rPr>
      </w:pPr>
      <w:r w:rsidRPr="00ED0ECC">
        <w:rPr>
          <w:sz w:val="28"/>
          <w:szCs w:val="28"/>
        </w:rPr>
        <w:t>Рынок ценных бумаг играет важную роль в системе перераспределения финансовых ресурсов государства и необходим для его нормального функционирования. Поэтому регулирование рынка ценных бумаг является важной задачей государства Республики Беларусь.</w:t>
      </w:r>
    </w:p>
    <w:p w:rsidR="00ED0ECC" w:rsidRPr="00ED0ECC" w:rsidRDefault="00ED0ECC" w:rsidP="00ED0ECC">
      <w:pPr>
        <w:pStyle w:val="a5"/>
        <w:spacing w:before="0" w:beforeAutospacing="0" w:after="0" w:afterAutospacing="0"/>
        <w:ind w:left="1440" w:right="357" w:firstLine="720"/>
        <w:jc w:val="both"/>
        <w:rPr>
          <w:sz w:val="28"/>
          <w:szCs w:val="28"/>
        </w:rPr>
      </w:pPr>
      <w:r w:rsidRPr="00ED0ECC">
        <w:rPr>
          <w:sz w:val="28"/>
          <w:szCs w:val="28"/>
        </w:rPr>
        <w:t>Рынок ценных бумаг является неотъемлемой частью государства с развитой экономикой. В условиях формирования рыночной экономики значительную роль играет формирование рынка ценных бумаг.</w:t>
      </w:r>
    </w:p>
    <w:p w:rsidR="00ED0ECC" w:rsidRPr="00ED0ECC" w:rsidRDefault="009C6594" w:rsidP="00ED0ECC">
      <w:pPr>
        <w:pStyle w:val="a5"/>
        <w:spacing w:before="0" w:beforeAutospacing="0" w:after="0" w:afterAutospacing="0"/>
        <w:ind w:left="1440" w:right="357" w:firstLine="720"/>
        <w:jc w:val="both"/>
        <w:rPr>
          <w:sz w:val="28"/>
          <w:szCs w:val="28"/>
        </w:rPr>
      </w:pPr>
      <w:r>
        <w:rPr>
          <w:sz w:val="28"/>
          <w:szCs w:val="28"/>
        </w:rPr>
        <w:t>Ценные бумаги - это</w:t>
      </w:r>
      <w:r w:rsidR="00ED0ECC" w:rsidRPr="00ED0ECC">
        <w:rPr>
          <w:sz w:val="28"/>
          <w:szCs w:val="28"/>
        </w:rPr>
        <w:t xml:space="preserve"> необходимый атрибут нормального товарооборота. Будучи товаром, ценные бумаги способны сами по себе служить как средством кредита, так и средством платежа, эффективно заменяя наличные деньги. Переход к рыночной экономике и процесс формирования рынка ценных бумаг потребовали возрождения и использования всего многообразия рынка ценных бумаг. При этом появилась потребность в четком правовом оформлении ценных бумаг и их оборота, при отсутствии которого их использование невозможно.</w:t>
      </w:r>
    </w:p>
    <w:p w:rsidR="00D81A52" w:rsidRPr="00D81A52" w:rsidRDefault="00D81A52" w:rsidP="00D81A52">
      <w:pPr>
        <w:pStyle w:val="a5"/>
        <w:spacing w:before="0" w:beforeAutospacing="0" w:after="0" w:afterAutospacing="0"/>
        <w:ind w:left="1440" w:right="539" w:firstLine="720"/>
        <w:jc w:val="both"/>
        <w:rPr>
          <w:sz w:val="28"/>
          <w:szCs w:val="28"/>
        </w:rPr>
      </w:pPr>
      <w:r w:rsidRPr="00D81A52">
        <w:rPr>
          <w:sz w:val="28"/>
          <w:szCs w:val="28"/>
        </w:rPr>
        <w:t xml:space="preserve">Изучение зарубежного опыта функционирования </w:t>
      </w:r>
      <w:r w:rsidRPr="00D81A52">
        <w:rPr>
          <w:bCs/>
          <w:sz w:val="28"/>
          <w:szCs w:val="28"/>
        </w:rPr>
        <w:t>рынков ценных бумаг</w:t>
      </w:r>
      <w:r w:rsidRPr="00D81A52">
        <w:rPr>
          <w:b/>
          <w:bCs/>
          <w:sz w:val="28"/>
          <w:szCs w:val="28"/>
        </w:rPr>
        <w:t xml:space="preserve"> </w:t>
      </w:r>
      <w:r w:rsidRPr="00D81A52">
        <w:rPr>
          <w:sz w:val="28"/>
          <w:szCs w:val="28"/>
        </w:rPr>
        <w:t xml:space="preserve">показывает нам, что мы не имеем пока еще многих предпосылок и необходимых компонентов для его создания. Организация крупномасштабного рынка для обращающихся ценных бумаг, очевидно, является сложным и длительным процессом. Массовому обращению акций должно предшествовать массовое создание акционерных предприятий, которому в наших условиях должно предшествовать разгосударствление и приватизация предприятий. Этот процесс идет с большим трудом. </w:t>
      </w:r>
    </w:p>
    <w:p w:rsidR="00D81A52" w:rsidRDefault="00D81A52" w:rsidP="00D81A52">
      <w:pPr>
        <w:pStyle w:val="a5"/>
        <w:spacing w:before="0" w:beforeAutospacing="0" w:after="0" w:afterAutospacing="0"/>
        <w:ind w:left="1440" w:right="539" w:firstLine="720"/>
        <w:jc w:val="both"/>
        <w:rPr>
          <w:sz w:val="28"/>
          <w:szCs w:val="28"/>
        </w:rPr>
      </w:pPr>
      <w:r w:rsidRPr="00D81A52">
        <w:rPr>
          <w:sz w:val="28"/>
          <w:szCs w:val="28"/>
        </w:rPr>
        <w:t xml:space="preserve">Существующие в развитых странах </w:t>
      </w:r>
      <w:r w:rsidRPr="00D81A52">
        <w:rPr>
          <w:bCs/>
          <w:sz w:val="28"/>
          <w:szCs w:val="28"/>
        </w:rPr>
        <w:t>финансовые рынки</w:t>
      </w:r>
      <w:r w:rsidRPr="00D81A52">
        <w:rPr>
          <w:sz w:val="28"/>
          <w:szCs w:val="28"/>
        </w:rPr>
        <w:t xml:space="preserve"> опираются на обширные сбережения частных лиц. Общая бедность нашего населения и нехватка свободных сбережений - объективное препятствие на пути развития широкого финансового рынка. Население психологически не подготовлено к восприятию вложения своих средств в долговые обязательства неизвестных ему новых организаций. Сильная инфляция в странах Запада всегда была разрушителем финансовых рынков, у нас она препятствует их стихийному развитию. Для функционирования рынка требуется возникновение уверенности в возможности вверить свои сбережения посредническим институтам. Это доверие общества должно воспитываться постепенно на положительных примерах. </w:t>
      </w:r>
    </w:p>
    <w:p w:rsidR="00D81A52" w:rsidRDefault="00D81A52" w:rsidP="00D81A52">
      <w:pPr>
        <w:pStyle w:val="a5"/>
        <w:spacing w:before="0" w:beforeAutospacing="0" w:after="0" w:afterAutospacing="0"/>
        <w:ind w:left="1440" w:right="539" w:firstLine="720"/>
        <w:jc w:val="both"/>
        <w:rPr>
          <w:sz w:val="28"/>
          <w:szCs w:val="28"/>
        </w:rPr>
      </w:pPr>
      <w:r w:rsidRPr="000F7E4D">
        <w:rPr>
          <w:sz w:val="28"/>
          <w:szCs w:val="28"/>
        </w:rPr>
        <w:t>Как и всякая, объективно существующая система, рынок ценных бумаг обладает собственной организационной структурой. Она является костяком рынка ценных бумаг, его несущей конструкцией и именно от развития и многообразия её элементов в полной мере зависит развитие самого рынка.</w:t>
      </w:r>
      <w:r w:rsidRPr="000F7E4D">
        <w:rPr>
          <w:sz w:val="28"/>
          <w:szCs w:val="28"/>
        </w:rPr>
        <w:br/>
        <w:t xml:space="preserve">Неверное построение организационной структуры зачастую является основным тормозом на пути интенсивного развития рынка ценных бумаг в различных странах. Эта тема является актуальной на сегодняшний день, потому что </w:t>
      </w:r>
      <w:r>
        <w:rPr>
          <w:sz w:val="28"/>
          <w:szCs w:val="28"/>
        </w:rPr>
        <w:t xml:space="preserve">в </w:t>
      </w:r>
      <w:r w:rsidRPr="000F7E4D">
        <w:rPr>
          <w:sz w:val="28"/>
          <w:szCs w:val="28"/>
        </w:rPr>
        <w:t>развитой рыночной экономике ценные бумаги и их рынок играют огромную роль в мобилизации свободных денежных средств для нужд предприятий и государства.</w:t>
      </w:r>
    </w:p>
    <w:p w:rsidR="001B1FF4" w:rsidRDefault="008D557D" w:rsidP="00D81A52">
      <w:pPr>
        <w:ind w:left="1440" w:right="567" w:firstLine="720"/>
        <w:jc w:val="both"/>
        <w:rPr>
          <w:sz w:val="28"/>
          <w:szCs w:val="28"/>
        </w:rPr>
      </w:pPr>
      <w:r w:rsidRPr="008D557D">
        <w:rPr>
          <w:sz w:val="28"/>
          <w:szCs w:val="28"/>
        </w:rPr>
        <w:t xml:space="preserve">Цель </w:t>
      </w:r>
      <w:r w:rsidR="000F6A6E">
        <w:rPr>
          <w:sz w:val="28"/>
          <w:szCs w:val="28"/>
        </w:rPr>
        <w:t>курсовой</w:t>
      </w:r>
      <w:r w:rsidR="000F6A6E" w:rsidRPr="008D557D">
        <w:rPr>
          <w:sz w:val="28"/>
          <w:szCs w:val="28"/>
        </w:rPr>
        <w:t xml:space="preserve"> </w:t>
      </w:r>
      <w:r w:rsidRPr="008D557D">
        <w:rPr>
          <w:sz w:val="28"/>
          <w:szCs w:val="28"/>
        </w:rPr>
        <w:t>работы –</w:t>
      </w:r>
      <w:r w:rsidR="000F6A6E">
        <w:rPr>
          <w:sz w:val="28"/>
          <w:szCs w:val="28"/>
        </w:rPr>
        <w:t xml:space="preserve"> изучить рынок ценных бумаг и его регулирование.</w:t>
      </w:r>
      <w:r w:rsidRPr="008D557D">
        <w:rPr>
          <w:sz w:val="28"/>
          <w:szCs w:val="28"/>
        </w:rPr>
        <w:t xml:space="preserve"> </w:t>
      </w:r>
    </w:p>
    <w:p w:rsidR="008D557D" w:rsidRDefault="008D557D" w:rsidP="00D81A52">
      <w:pPr>
        <w:ind w:left="1440" w:right="567" w:firstLine="720"/>
        <w:jc w:val="both"/>
        <w:rPr>
          <w:sz w:val="28"/>
          <w:szCs w:val="28"/>
        </w:rPr>
      </w:pPr>
      <w:r w:rsidRPr="008D557D">
        <w:rPr>
          <w:sz w:val="28"/>
          <w:szCs w:val="28"/>
        </w:rPr>
        <w:t>Задачами д</w:t>
      </w:r>
      <w:r>
        <w:rPr>
          <w:sz w:val="28"/>
          <w:szCs w:val="28"/>
        </w:rPr>
        <w:t>анной курсовой работы являются:</w:t>
      </w:r>
    </w:p>
    <w:p w:rsidR="008D557D" w:rsidRDefault="008D557D" w:rsidP="008D557D">
      <w:pPr>
        <w:ind w:left="1418" w:right="567" w:firstLine="742"/>
        <w:jc w:val="both"/>
        <w:rPr>
          <w:sz w:val="28"/>
          <w:szCs w:val="28"/>
        </w:rPr>
      </w:pPr>
      <w:r>
        <w:rPr>
          <w:sz w:val="28"/>
          <w:szCs w:val="28"/>
        </w:rPr>
        <w:t xml:space="preserve">- </w:t>
      </w:r>
      <w:r w:rsidRPr="008D557D">
        <w:rPr>
          <w:sz w:val="28"/>
          <w:szCs w:val="28"/>
        </w:rPr>
        <w:t xml:space="preserve">во-первых, </w:t>
      </w:r>
      <w:r w:rsidR="000F6A6E">
        <w:rPr>
          <w:sz w:val="28"/>
          <w:szCs w:val="28"/>
        </w:rPr>
        <w:t>рассмотреть понятие, функции и структуру рынка ценных бумаг</w:t>
      </w:r>
      <w:r>
        <w:rPr>
          <w:sz w:val="28"/>
          <w:szCs w:val="28"/>
        </w:rPr>
        <w:t>;</w:t>
      </w:r>
    </w:p>
    <w:p w:rsidR="008D557D" w:rsidRDefault="008D557D" w:rsidP="008D557D">
      <w:pPr>
        <w:ind w:left="1418" w:right="567" w:firstLine="742"/>
        <w:jc w:val="both"/>
        <w:rPr>
          <w:sz w:val="28"/>
          <w:szCs w:val="28"/>
        </w:rPr>
      </w:pPr>
      <w:r>
        <w:rPr>
          <w:sz w:val="28"/>
          <w:szCs w:val="28"/>
        </w:rPr>
        <w:t xml:space="preserve">- </w:t>
      </w:r>
      <w:r w:rsidRPr="008D557D">
        <w:rPr>
          <w:sz w:val="28"/>
          <w:szCs w:val="28"/>
        </w:rPr>
        <w:t xml:space="preserve">во-вторых, </w:t>
      </w:r>
      <w:r w:rsidR="00FF1FC5">
        <w:rPr>
          <w:sz w:val="28"/>
          <w:szCs w:val="28"/>
        </w:rPr>
        <w:t>рассмотреть основные инструменты рынка ценных бумаг</w:t>
      </w:r>
      <w:r>
        <w:rPr>
          <w:sz w:val="28"/>
          <w:szCs w:val="28"/>
        </w:rPr>
        <w:t>;</w:t>
      </w:r>
    </w:p>
    <w:p w:rsidR="00ED0ECC" w:rsidRDefault="008D557D" w:rsidP="008D557D">
      <w:pPr>
        <w:ind w:left="1418" w:right="567" w:firstLine="742"/>
        <w:jc w:val="both"/>
        <w:rPr>
          <w:sz w:val="28"/>
          <w:szCs w:val="28"/>
        </w:rPr>
      </w:pPr>
      <w:r>
        <w:rPr>
          <w:sz w:val="28"/>
          <w:szCs w:val="28"/>
        </w:rPr>
        <w:t xml:space="preserve">- </w:t>
      </w:r>
      <w:r w:rsidRPr="008D557D">
        <w:rPr>
          <w:sz w:val="28"/>
          <w:szCs w:val="28"/>
        </w:rPr>
        <w:t xml:space="preserve">в-третьих, </w:t>
      </w:r>
      <w:r w:rsidR="00ED0ECC">
        <w:rPr>
          <w:sz w:val="28"/>
          <w:szCs w:val="28"/>
        </w:rPr>
        <w:t xml:space="preserve">проанализировать </w:t>
      </w:r>
      <w:r w:rsidR="00FF1FC5">
        <w:rPr>
          <w:sz w:val="28"/>
          <w:szCs w:val="28"/>
        </w:rPr>
        <w:t xml:space="preserve">организацию и регулирование рынка ценных бумаг в </w:t>
      </w:r>
      <w:r w:rsidR="001B1FF4">
        <w:rPr>
          <w:sz w:val="28"/>
          <w:szCs w:val="28"/>
        </w:rPr>
        <w:t>Р</w:t>
      </w:r>
      <w:r w:rsidR="00FF1FC5">
        <w:rPr>
          <w:sz w:val="28"/>
          <w:szCs w:val="28"/>
        </w:rPr>
        <w:t>еспублике Беларусь</w:t>
      </w:r>
      <w:r w:rsidR="000F7E4D">
        <w:rPr>
          <w:sz w:val="28"/>
          <w:szCs w:val="28"/>
        </w:rPr>
        <w:t>.</w:t>
      </w:r>
    </w:p>
    <w:p w:rsidR="00ED0ECC" w:rsidRPr="00ED0ECC" w:rsidRDefault="00ED0ECC" w:rsidP="008D557D">
      <w:pPr>
        <w:ind w:left="1418" w:right="567" w:firstLine="742"/>
        <w:jc w:val="both"/>
        <w:rPr>
          <w:sz w:val="28"/>
          <w:szCs w:val="28"/>
        </w:rPr>
      </w:pPr>
      <w:r w:rsidRPr="00ED0ECC">
        <w:rPr>
          <w:sz w:val="28"/>
          <w:szCs w:val="28"/>
        </w:rPr>
        <w:t xml:space="preserve"> Работа состоит из введения, трех глав, заключения и списка использованных источников</w:t>
      </w:r>
      <w:r>
        <w:rPr>
          <w:sz w:val="28"/>
          <w:szCs w:val="28"/>
        </w:rPr>
        <w:t>.</w:t>
      </w:r>
    </w:p>
    <w:p w:rsidR="00BA5E9D" w:rsidRPr="00ED0ECC"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BA5E9D" w:rsidP="00D22C59">
      <w:pPr>
        <w:ind w:left="1418" w:right="567" w:firstLine="742"/>
        <w:jc w:val="center"/>
        <w:rPr>
          <w:sz w:val="28"/>
          <w:szCs w:val="28"/>
        </w:rPr>
      </w:pPr>
    </w:p>
    <w:p w:rsidR="00BA5E9D" w:rsidRDefault="002F58AD" w:rsidP="00D22C59">
      <w:pPr>
        <w:ind w:left="1418" w:right="567" w:firstLine="743"/>
        <w:rPr>
          <w:sz w:val="28"/>
          <w:szCs w:val="28"/>
        </w:rPr>
      </w:pPr>
      <w:r>
        <w:rPr>
          <w:sz w:val="28"/>
          <w:szCs w:val="28"/>
        </w:rPr>
        <w:t>1 Рынок ценных бумаг и его регулирование</w:t>
      </w:r>
    </w:p>
    <w:p w:rsidR="002F58AD" w:rsidRDefault="002F58AD" w:rsidP="00D22C59">
      <w:pPr>
        <w:ind w:left="1418" w:right="567" w:firstLine="743"/>
        <w:rPr>
          <w:sz w:val="28"/>
          <w:szCs w:val="28"/>
        </w:rPr>
      </w:pPr>
    </w:p>
    <w:p w:rsidR="002F58AD" w:rsidRDefault="00C6406D" w:rsidP="00C6406D">
      <w:pPr>
        <w:ind w:left="1418" w:right="567" w:firstLine="742"/>
        <w:rPr>
          <w:sz w:val="28"/>
          <w:szCs w:val="28"/>
        </w:rPr>
      </w:pPr>
      <w:r>
        <w:rPr>
          <w:sz w:val="28"/>
          <w:szCs w:val="28"/>
        </w:rPr>
        <w:t xml:space="preserve">1.1 </w:t>
      </w:r>
      <w:r w:rsidR="002F58AD">
        <w:rPr>
          <w:sz w:val="28"/>
          <w:szCs w:val="28"/>
        </w:rPr>
        <w:t>Понятие, функции и структура рынка ценных бумаг</w:t>
      </w:r>
    </w:p>
    <w:p w:rsidR="00ED79B1" w:rsidRDefault="00D22C59" w:rsidP="00194CCA">
      <w:pPr>
        <w:ind w:left="1440" w:right="567" w:firstLine="742"/>
        <w:jc w:val="both"/>
        <w:rPr>
          <w:sz w:val="28"/>
          <w:szCs w:val="28"/>
        </w:rPr>
      </w:pPr>
      <w:r>
        <w:rPr>
          <w:sz w:val="28"/>
          <w:szCs w:val="28"/>
        </w:rPr>
        <w:t>Рыночная экономика порождает адекватную финансовую систему. Рост рыночной экономики требует финансовых ресурсов, для этого используются возможности финансового рынка.</w:t>
      </w:r>
    </w:p>
    <w:p w:rsidR="00D22C59" w:rsidRDefault="00D22C59" w:rsidP="00194CCA">
      <w:pPr>
        <w:ind w:left="1440" w:right="567" w:firstLine="742"/>
        <w:jc w:val="both"/>
        <w:rPr>
          <w:sz w:val="28"/>
          <w:szCs w:val="28"/>
        </w:rPr>
      </w:pPr>
      <w:r>
        <w:rPr>
          <w:sz w:val="28"/>
          <w:szCs w:val="28"/>
        </w:rPr>
        <w:t>Финансовый рынок – это рынок, где обращается капитал. По структуре финансовый рынок состоит из следующих секторов: рынок ссудного капитала, рынок находящихся в обращении денег, рынок прямых инвестиций и рынок ценных бумаг. Таким образом, рынок ценных бумаг является одним из видов финансового рынка. Здесь капиталы накапливаются</w:t>
      </w:r>
      <w:r w:rsidR="00122044">
        <w:rPr>
          <w:sz w:val="28"/>
          <w:szCs w:val="28"/>
        </w:rPr>
        <w:t>, концентрируются, централизуются и вкладываются, в конечном счете, в производство или становятся источником покрытия государственного долга.</w:t>
      </w:r>
      <w:r w:rsidR="00194CCA">
        <w:rPr>
          <w:sz w:val="28"/>
          <w:szCs w:val="28"/>
        </w:rPr>
        <w:t xml:space="preserve"> /</w:t>
      </w:r>
      <w:r w:rsidR="001E3090">
        <w:rPr>
          <w:sz w:val="28"/>
          <w:szCs w:val="28"/>
        </w:rPr>
        <w:t>7</w:t>
      </w:r>
      <w:r w:rsidR="00194CCA">
        <w:rPr>
          <w:sz w:val="28"/>
          <w:szCs w:val="28"/>
        </w:rPr>
        <w:t>, с. 456/</w:t>
      </w:r>
    </w:p>
    <w:p w:rsidR="00194CCA" w:rsidRDefault="00EA435D" w:rsidP="00194CCA">
      <w:pPr>
        <w:ind w:left="1440" w:right="567" w:firstLine="742"/>
        <w:jc w:val="both"/>
        <w:rPr>
          <w:sz w:val="28"/>
          <w:szCs w:val="28"/>
        </w:rPr>
      </w:pPr>
      <w:r>
        <w:rPr>
          <w:sz w:val="28"/>
          <w:szCs w:val="28"/>
        </w:rPr>
        <w:t>Рынок ценных бумаг обеспечивает доступ всем субъектам финансово-хозяйственной деятельности к получению необходимых им денежных ресурсов. Выпуск акций позволяет</w:t>
      </w:r>
      <w:r w:rsidR="00683C4C">
        <w:rPr>
          <w:sz w:val="28"/>
          <w:szCs w:val="28"/>
        </w:rPr>
        <w:t xml:space="preserve"> получать деньги взаймы на более выгодных условиях по сравнению с банковскими кредитами. Эти обстоятельства способствуют развитию рынка ценных бумаг, который занимает свою определенную нишу в общей системе финансовых рыночных отношений.</w:t>
      </w:r>
    </w:p>
    <w:p w:rsidR="00683C4C" w:rsidRDefault="00683C4C" w:rsidP="00194CCA">
      <w:pPr>
        <w:ind w:left="1440" w:right="567" w:firstLine="742"/>
        <w:jc w:val="both"/>
        <w:rPr>
          <w:sz w:val="28"/>
          <w:szCs w:val="28"/>
        </w:rPr>
      </w:pPr>
      <w:r>
        <w:rPr>
          <w:sz w:val="28"/>
          <w:szCs w:val="28"/>
        </w:rPr>
        <w:t>Однако не все ценные бумаги своим происхождением обязаны денежным капиталам. В той части, в которой рынок ценных бумаг основывается на деньгах как на капитале, он называется фондовым рынком, образующим большую часть рынка ценных бумаг. Оставшаяся часть сравнительно мала, поэтому часто понятия «фондовый рынок» и «рынок ценных бумаг» используются как синонимы. /</w:t>
      </w:r>
      <w:r w:rsidR="001E3090">
        <w:rPr>
          <w:sz w:val="28"/>
          <w:szCs w:val="28"/>
        </w:rPr>
        <w:t>7</w:t>
      </w:r>
      <w:r>
        <w:rPr>
          <w:sz w:val="28"/>
          <w:szCs w:val="28"/>
        </w:rPr>
        <w:t>, с.456/</w:t>
      </w:r>
    </w:p>
    <w:p w:rsidR="00683C4C" w:rsidRDefault="00E567B4" w:rsidP="00194CCA">
      <w:pPr>
        <w:ind w:left="1440" w:right="567" w:firstLine="742"/>
        <w:jc w:val="both"/>
        <w:rPr>
          <w:sz w:val="28"/>
          <w:szCs w:val="28"/>
        </w:rPr>
      </w:pPr>
      <w:r>
        <w:rPr>
          <w:sz w:val="28"/>
          <w:szCs w:val="28"/>
        </w:rPr>
        <w:t>Рынок ценных бумаг – это совокупность отношений финансового рынка, связанных с выпуском и обращением ценных бумаг, а также формы и методы такого обращения. Это также система институтов и экономических механизмов, обслуживающих кругооборот ценных бумаг. /13, с.8/</w:t>
      </w:r>
    </w:p>
    <w:p w:rsidR="00705866" w:rsidRDefault="00705866" w:rsidP="00194CCA">
      <w:pPr>
        <w:ind w:left="1440" w:right="567" w:firstLine="742"/>
        <w:jc w:val="both"/>
        <w:rPr>
          <w:sz w:val="28"/>
          <w:szCs w:val="28"/>
        </w:rPr>
      </w:pPr>
      <w:r>
        <w:rPr>
          <w:sz w:val="28"/>
          <w:szCs w:val="28"/>
        </w:rPr>
        <w:t>В этом смысле понятие рынка ценных бумаг не отличается и не может отличаться от определения рынка любого другого товара, например нефти.</w:t>
      </w:r>
    </w:p>
    <w:p w:rsidR="00AF3454" w:rsidRDefault="00AF3454" w:rsidP="00194CCA">
      <w:pPr>
        <w:ind w:left="1440" w:right="567" w:firstLine="742"/>
        <w:jc w:val="both"/>
        <w:rPr>
          <w:sz w:val="28"/>
          <w:szCs w:val="28"/>
        </w:rPr>
      </w:pPr>
      <w:r>
        <w:rPr>
          <w:sz w:val="28"/>
          <w:szCs w:val="28"/>
        </w:rPr>
        <w:t>С точки зрения товарного хозяйства рынок ценных бумаг, с одной стороны, подобен рынку любого другого товара, ибо ценная бумага – это тоже товар, а с другой – имеет особенности, связанные со спецификой своего товара – ценных бумаг.</w:t>
      </w:r>
    </w:p>
    <w:p w:rsidR="00AF3454" w:rsidRDefault="00AF3454" w:rsidP="00194CCA">
      <w:pPr>
        <w:ind w:left="1440" w:right="567" w:firstLine="742"/>
        <w:jc w:val="both"/>
        <w:rPr>
          <w:sz w:val="28"/>
          <w:szCs w:val="28"/>
        </w:rPr>
      </w:pPr>
      <w:r>
        <w:rPr>
          <w:sz w:val="28"/>
          <w:szCs w:val="28"/>
        </w:rPr>
        <w:t>Первое различие между рынком ценных бумаг и рынком товаров как материальных благ (работ, услуг) состоит в объекте и объеме рынка. У них разные объекты рынка: ценная бумага или материальный товар. Объем рынка ценных бумаг намного больше объема рынка материальных благ и потенциально не имеет предела.</w:t>
      </w:r>
    </w:p>
    <w:p w:rsidR="00AF3454" w:rsidRDefault="00AF3454" w:rsidP="00194CCA">
      <w:pPr>
        <w:ind w:left="1440" w:right="567" w:firstLine="742"/>
        <w:jc w:val="both"/>
        <w:rPr>
          <w:sz w:val="28"/>
          <w:szCs w:val="28"/>
        </w:rPr>
      </w:pPr>
      <w:r>
        <w:rPr>
          <w:sz w:val="28"/>
          <w:szCs w:val="28"/>
        </w:rPr>
        <w:t>Второе различие – способ образования рынка. Товар как материальный объект должен быть произведен или добыт в процессе трудовой деятельности человека. Ценная бумага выпускается в обращение; раньше для этого надо было хотя бы напечатать бланки самой ценной бумаги, а теперь достаточно зарегистрировать всех владельцев в специальном реестре.</w:t>
      </w:r>
    </w:p>
    <w:p w:rsidR="00AF3454" w:rsidRDefault="00AF3454" w:rsidP="00194CCA">
      <w:pPr>
        <w:ind w:left="1440" w:right="567" w:firstLine="742"/>
        <w:jc w:val="both"/>
        <w:rPr>
          <w:sz w:val="28"/>
          <w:szCs w:val="28"/>
        </w:rPr>
      </w:pPr>
      <w:r>
        <w:rPr>
          <w:sz w:val="28"/>
          <w:szCs w:val="28"/>
        </w:rPr>
        <w:t>Третье различие между этими рынками – значимость процесса обращения.</w:t>
      </w:r>
      <w:r w:rsidR="004B4A4F">
        <w:rPr>
          <w:sz w:val="28"/>
          <w:szCs w:val="28"/>
        </w:rPr>
        <w:t xml:space="preserve"> Целью производства материального товара является его производительное или личное потребление. Процесс обращения необходим, чтобы доставить товар от производителя к потребителю. Число стадий обращения товара ограничено, и чем их меньше, тем лучше. Ценная бумага существует только в процессе обращения. Количество актов перехода ее из рук в руки ничем не ограничено и потенциально бесконечно. Скорость обращения ценной бумаги – важнейший показатель ее «качества». Прекращение процесса обращения означает «смерть» для ценной бумаги.</w:t>
      </w:r>
    </w:p>
    <w:p w:rsidR="004B4A4F" w:rsidRDefault="004B4A4F" w:rsidP="00194CCA">
      <w:pPr>
        <w:ind w:left="1440" w:right="567" w:firstLine="742"/>
        <w:jc w:val="both"/>
        <w:rPr>
          <w:sz w:val="28"/>
          <w:szCs w:val="28"/>
        </w:rPr>
      </w:pPr>
      <w:r>
        <w:rPr>
          <w:sz w:val="28"/>
          <w:szCs w:val="28"/>
        </w:rPr>
        <w:t xml:space="preserve">Четвертое различие отражает субординацию сравниваемых рынков. Поскольку материальное товарное производство – основа человеческого существования, постольку рынок материальных товаров первичен по отношению к рынку ценных бумаг. /5, с. </w:t>
      </w:r>
      <w:r w:rsidR="00F62A83">
        <w:rPr>
          <w:sz w:val="28"/>
          <w:szCs w:val="28"/>
        </w:rPr>
        <w:t>191-192/</w:t>
      </w:r>
    </w:p>
    <w:p w:rsidR="00F62A83" w:rsidRPr="00AF3454" w:rsidRDefault="00F62A83" w:rsidP="00194CCA">
      <w:pPr>
        <w:ind w:left="1440" w:right="567" w:firstLine="742"/>
        <w:jc w:val="both"/>
        <w:rPr>
          <w:sz w:val="28"/>
          <w:szCs w:val="28"/>
        </w:rPr>
      </w:pPr>
      <w:r>
        <w:rPr>
          <w:sz w:val="28"/>
          <w:szCs w:val="28"/>
        </w:rPr>
        <w:t>Цель рынка ценных бумаг – аккумулировать финансовые ресурсы и обеспечить возможность их перераспределения путем совершения различными участниками рынка разнообразных операций с ценными бумагами, т.е. осуществлять посредничество в движении временно свободных денежных средств от инвесторов к эмитентам ценных бумаг. /3, с.10/</w:t>
      </w:r>
    </w:p>
    <w:p w:rsidR="008F18D6" w:rsidRPr="008F18D6" w:rsidRDefault="008F18D6" w:rsidP="00194CCA">
      <w:pPr>
        <w:ind w:left="1440" w:right="567" w:firstLine="742"/>
        <w:jc w:val="both"/>
        <w:rPr>
          <w:sz w:val="28"/>
          <w:szCs w:val="28"/>
        </w:rPr>
      </w:pPr>
      <w:r>
        <w:rPr>
          <w:sz w:val="28"/>
          <w:szCs w:val="28"/>
        </w:rPr>
        <w:t>Ключевой задачей рынка ценных бумаг является привлечение инвестиций, определяющих возможности долгосрочного экономического развития. Наряду с данной задачей рынок ценных бумаг является одним из важнейших инструментов государственной бюджетной политики. Рынки ценных бумаг находятся в постоянном развитии и тесно связаны с различными сферами финансово-экономической деятельности. /12, с.293/</w:t>
      </w:r>
    </w:p>
    <w:p w:rsidR="00FB7F51" w:rsidRDefault="00FB7F51" w:rsidP="00194CCA">
      <w:pPr>
        <w:ind w:left="1440" w:right="567" w:firstLine="742"/>
        <w:jc w:val="both"/>
        <w:rPr>
          <w:sz w:val="28"/>
          <w:szCs w:val="28"/>
        </w:rPr>
      </w:pPr>
      <w:r>
        <w:rPr>
          <w:sz w:val="28"/>
          <w:szCs w:val="28"/>
        </w:rPr>
        <w:t>Сущность рынка ценных бумаг проявляется через его функции, которые можно разделить на две группы: общерыночные функции, присущие любому рынку, и специфические, которые отличают</w:t>
      </w:r>
      <w:r w:rsidR="00A95F02">
        <w:rPr>
          <w:sz w:val="28"/>
          <w:szCs w:val="28"/>
        </w:rPr>
        <w:t xml:space="preserve"> рынок ценных бумаг от других рынков.</w:t>
      </w:r>
    </w:p>
    <w:p w:rsidR="00BE23D6" w:rsidRDefault="00BE23D6" w:rsidP="00194CCA">
      <w:pPr>
        <w:ind w:left="1440" w:right="567" w:firstLine="742"/>
        <w:jc w:val="both"/>
        <w:rPr>
          <w:sz w:val="28"/>
          <w:szCs w:val="28"/>
        </w:rPr>
      </w:pPr>
      <w:r>
        <w:rPr>
          <w:sz w:val="28"/>
          <w:szCs w:val="28"/>
        </w:rPr>
        <w:t>К общерыночным функциям относятся:</w:t>
      </w:r>
    </w:p>
    <w:p w:rsidR="00BE23D6" w:rsidRDefault="00BE23D6" w:rsidP="00194CCA">
      <w:pPr>
        <w:ind w:left="1440" w:right="567" w:firstLine="742"/>
        <w:jc w:val="both"/>
        <w:rPr>
          <w:sz w:val="28"/>
          <w:szCs w:val="28"/>
        </w:rPr>
      </w:pPr>
      <w:r>
        <w:rPr>
          <w:sz w:val="28"/>
          <w:szCs w:val="28"/>
        </w:rPr>
        <w:t xml:space="preserve">- коммерческая </w:t>
      </w:r>
      <w:r w:rsidR="004F1843">
        <w:rPr>
          <w:sz w:val="28"/>
          <w:szCs w:val="28"/>
        </w:rPr>
        <w:t xml:space="preserve">функция </w:t>
      </w:r>
      <w:r>
        <w:rPr>
          <w:sz w:val="28"/>
          <w:szCs w:val="28"/>
        </w:rPr>
        <w:t>(получение дохода от операций на рынке);</w:t>
      </w:r>
    </w:p>
    <w:p w:rsidR="00BE23D6" w:rsidRDefault="00BE23D6" w:rsidP="00194CCA">
      <w:pPr>
        <w:ind w:left="1440" w:right="567" w:firstLine="742"/>
        <w:jc w:val="both"/>
        <w:rPr>
          <w:sz w:val="28"/>
          <w:szCs w:val="28"/>
        </w:rPr>
      </w:pPr>
      <w:r>
        <w:rPr>
          <w:sz w:val="28"/>
          <w:szCs w:val="28"/>
        </w:rPr>
        <w:t xml:space="preserve">- ценообразовательная </w:t>
      </w:r>
      <w:r w:rsidR="004F1843">
        <w:rPr>
          <w:sz w:val="28"/>
          <w:szCs w:val="28"/>
        </w:rPr>
        <w:t xml:space="preserve">функция </w:t>
      </w:r>
      <w:r>
        <w:rPr>
          <w:sz w:val="28"/>
          <w:szCs w:val="28"/>
        </w:rPr>
        <w:t>(рынок определяет спрос и предложение на товары</w:t>
      </w:r>
      <w:r w:rsidR="004F1843">
        <w:rPr>
          <w:sz w:val="28"/>
          <w:szCs w:val="28"/>
        </w:rPr>
        <w:t xml:space="preserve"> и выявляет реальные рыночные цены на него);</w:t>
      </w:r>
    </w:p>
    <w:p w:rsidR="004F1843" w:rsidRDefault="004F1843" w:rsidP="00194CCA">
      <w:pPr>
        <w:ind w:left="1440" w:right="567" w:firstLine="742"/>
        <w:jc w:val="both"/>
        <w:rPr>
          <w:sz w:val="28"/>
          <w:szCs w:val="28"/>
        </w:rPr>
      </w:pPr>
      <w:r>
        <w:rPr>
          <w:sz w:val="28"/>
          <w:szCs w:val="28"/>
        </w:rPr>
        <w:t>- информационная функция (аккумулирование необходимой информации об объектах торговли и ее участниках и доведение этой информации до всех заинтересованных организаций и лиц);</w:t>
      </w:r>
    </w:p>
    <w:p w:rsidR="004F1843" w:rsidRDefault="004F1843" w:rsidP="00194CCA">
      <w:pPr>
        <w:ind w:left="1440" w:right="567" w:firstLine="742"/>
        <w:jc w:val="both"/>
        <w:rPr>
          <w:sz w:val="28"/>
          <w:szCs w:val="28"/>
        </w:rPr>
      </w:pPr>
      <w:r>
        <w:rPr>
          <w:sz w:val="28"/>
          <w:szCs w:val="28"/>
        </w:rPr>
        <w:t>- регулирующая функция (определение правил торговли, участия в ней и т.д.).</w:t>
      </w:r>
    </w:p>
    <w:p w:rsidR="004F1843" w:rsidRDefault="004F1843" w:rsidP="00194CCA">
      <w:pPr>
        <w:ind w:left="1440" w:right="567" w:firstLine="742"/>
        <w:jc w:val="both"/>
        <w:rPr>
          <w:sz w:val="28"/>
          <w:szCs w:val="28"/>
        </w:rPr>
      </w:pPr>
      <w:r>
        <w:rPr>
          <w:sz w:val="28"/>
          <w:szCs w:val="28"/>
        </w:rPr>
        <w:t>Рынок ценных бумаг выполняет и ряд специфических функций:</w:t>
      </w:r>
    </w:p>
    <w:p w:rsidR="004F1843" w:rsidRDefault="004F1843" w:rsidP="00194CCA">
      <w:pPr>
        <w:ind w:left="1440" w:right="567" w:firstLine="742"/>
        <w:jc w:val="both"/>
        <w:rPr>
          <w:sz w:val="28"/>
          <w:szCs w:val="28"/>
        </w:rPr>
      </w:pPr>
      <w:r>
        <w:rPr>
          <w:sz w:val="28"/>
          <w:szCs w:val="28"/>
        </w:rPr>
        <w:t>- обеспечивает привлечение временно свободных финансовых ресурсов субъектов хозяйствования и средств населения для последующего их инвестирования в производство, сферу услуг и т.д., способствует объединению капиталов путем акционирования, а также выпуска долговых ценных бумаг (облигаций, векселей, депозитных сертификатов);</w:t>
      </w:r>
    </w:p>
    <w:p w:rsidR="004F1843" w:rsidRDefault="004F1843" w:rsidP="00194CCA">
      <w:pPr>
        <w:ind w:left="1440" w:right="567" w:firstLine="742"/>
        <w:jc w:val="both"/>
        <w:rPr>
          <w:sz w:val="28"/>
          <w:szCs w:val="28"/>
        </w:rPr>
      </w:pPr>
      <w:r>
        <w:rPr>
          <w:sz w:val="28"/>
          <w:szCs w:val="28"/>
        </w:rPr>
        <w:t xml:space="preserve">- </w:t>
      </w:r>
      <w:r w:rsidR="006D6072">
        <w:rPr>
          <w:sz w:val="28"/>
          <w:szCs w:val="28"/>
        </w:rPr>
        <w:t>через рынок ценных бумаг осуществляется перераспределение денежных средств, финансовых ресурсов между субъектами хозяйствования, отраслями экономики, движение капитала из малоэффективных отраслей и предприятий в более эффективные. Эта функция рынка ценных бумаг основывается на том, что в экономике любого типа в силу неравномерности получения денежных доходов в процессе воспроизводства и перераспределения и их расходования на производственные и социальные нужды у одних субъектов (предприятий, государства, населения) имеются излишки денежных средств, а у других – потребность в таковых. В связи с этим возникает потребность эффективного перераспределительного механизма. В рыночной экономике таким механизмом является именно рынок ценных бумаг, в отличие от директивной экономики, где перераспределение накоплений осуществляется через государственный бюджет и прямое банковское кредитование;</w:t>
      </w:r>
    </w:p>
    <w:p w:rsidR="006D6072" w:rsidRDefault="006D6072" w:rsidP="00194CCA">
      <w:pPr>
        <w:ind w:left="1440" w:right="567" w:firstLine="742"/>
        <w:jc w:val="both"/>
        <w:rPr>
          <w:sz w:val="28"/>
          <w:szCs w:val="28"/>
        </w:rPr>
      </w:pPr>
      <w:r>
        <w:rPr>
          <w:sz w:val="28"/>
          <w:szCs w:val="28"/>
        </w:rPr>
        <w:t xml:space="preserve">- </w:t>
      </w:r>
      <w:r w:rsidR="00D647A8">
        <w:rPr>
          <w:sz w:val="28"/>
          <w:szCs w:val="28"/>
        </w:rPr>
        <w:t>рынок ценных бумаг служит одним из регуляторов денежного обращения и кредитных отношений. Наличие развитого рынка ценных бумаг оказывает сдерживающее влияние на инфляционные процессы путем связывания части свободных денежных средств потребителей, а также снижает потребность финансирования экономики за счет кредита;</w:t>
      </w:r>
    </w:p>
    <w:p w:rsidR="00D647A8" w:rsidRDefault="00D647A8" w:rsidP="00194CCA">
      <w:pPr>
        <w:ind w:left="1440" w:right="567" w:firstLine="742"/>
        <w:jc w:val="both"/>
        <w:rPr>
          <w:sz w:val="28"/>
          <w:szCs w:val="28"/>
        </w:rPr>
      </w:pPr>
      <w:r>
        <w:rPr>
          <w:sz w:val="28"/>
          <w:szCs w:val="28"/>
        </w:rPr>
        <w:t>- государство путем выпуска различных видов государственных ценных бумаг осуществляет покрытие дефицита госбюджета</w:t>
      </w:r>
      <w:r w:rsidR="001E50DA">
        <w:rPr>
          <w:sz w:val="28"/>
          <w:szCs w:val="28"/>
        </w:rPr>
        <w:t xml:space="preserve"> </w:t>
      </w:r>
      <w:r>
        <w:rPr>
          <w:sz w:val="28"/>
          <w:szCs w:val="28"/>
        </w:rPr>
        <w:t>неин</w:t>
      </w:r>
      <w:r w:rsidR="001E50DA">
        <w:rPr>
          <w:sz w:val="28"/>
          <w:szCs w:val="28"/>
        </w:rPr>
        <w:t>фляционными средствами (без денежной и кредитной эмиссии);</w:t>
      </w:r>
    </w:p>
    <w:p w:rsidR="001E50DA" w:rsidRDefault="001E50DA" w:rsidP="00194CCA">
      <w:pPr>
        <w:ind w:left="1440" w:right="567" w:firstLine="742"/>
        <w:jc w:val="both"/>
        <w:rPr>
          <w:sz w:val="28"/>
          <w:szCs w:val="28"/>
        </w:rPr>
      </w:pPr>
      <w:r>
        <w:rPr>
          <w:sz w:val="28"/>
          <w:szCs w:val="28"/>
        </w:rPr>
        <w:t>- рынок ценных бумаг обеспечивает страхование (хеджирование) финансовых рисков, рисков инвестирования. Эта функция реализуется через производные ценные бумаги (опционы, фьючерсы и другие, называемые фиктивным капиталом второго порядка) и позволяет превратить некоторые виды рисков в объект купли-продажи;</w:t>
      </w:r>
    </w:p>
    <w:p w:rsidR="001E50DA" w:rsidRDefault="001E50DA" w:rsidP="00194CCA">
      <w:pPr>
        <w:ind w:left="1440" w:right="567" w:firstLine="742"/>
        <w:jc w:val="both"/>
        <w:rPr>
          <w:sz w:val="28"/>
          <w:szCs w:val="28"/>
        </w:rPr>
      </w:pPr>
      <w:r>
        <w:rPr>
          <w:sz w:val="28"/>
          <w:szCs w:val="28"/>
        </w:rPr>
        <w:t>- использование инструментов рынка ценных бумаг позволяет более эффективно управлять финансовым состоянием предприятий. Субъекты хозяйствования могут осуществлять привлечение денежных средств путем выпуска ценных бумаг, а также диверсифицировать (разнообразить</w:t>
      </w:r>
      <w:r w:rsidR="005516DB">
        <w:rPr>
          <w:sz w:val="28"/>
          <w:szCs w:val="28"/>
        </w:rPr>
        <w:t>)</w:t>
      </w:r>
      <w:r>
        <w:rPr>
          <w:sz w:val="28"/>
          <w:szCs w:val="28"/>
        </w:rPr>
        <w:t xml:space="preserve"> свой инвестиционный портфель путем покупки различных ценных бумаг.</w:t>
      </w:r>
    </w:p>
    <w:p w:rsidR="005516DB" w:rsidRDefault="005516DB" w:rsidP="00194CCA">
      <w:pPr>
        <w:ind w:left="1440" w:right="567" w:firstLine="742"/>
        <w:jc w:val="both"/>
        <w:rPr>
          <w:sz w:val="28"/>
          <w:szCs w:val="28"/>
          <w:lang w:val="en-US"/>
        </w:rPr>
      </w:pPr>
      <w:r>
        <w:rPr>
          <w:sz w:val="28"/>
          <w:szCs w:val="28"/>
        </w:rPr>
        <w:t>Кроме перечисленных функций рынок ценных бумаг выполняет и такие, как стимулирование иностранных инвестиций, упрощение взаиморасчетов, совершенствование системы платежей и т.д. /14, с.8-9/</w:t>
      </w:r>
    </w:p>
    <w:p w:rsidR="00420936" w:rsidRDefault="00420936" w:rsidP="00194CCA">
      <w:pPr>
        <w:ind w:left="1440" w:right="567" w:firstLine="742"/>
        <w:jc w:val="both"/>
        <w:rPr>
          <w:sz w:val="28"/>
          <w:szCs w:val="28"/>
        </w:rPr>
      </w:pPr>
      <w:r>
        <w:rPr>
          <w:sz w:val="28"/>
          <w:szCs w:val="28"/>
        </w:rPr>
        <w:t>Реализация этих функций обеспечивается различными категориями его участников в процессе их взаимодействия. Совокупность участников можно разделить на две группы, в одну из которых можно объединить эмитентов и инвесторов, в другую – профессиональных участников, т.е. посредников рынка ценных бумаг, составляющих элементы его инфраструктуры.</w:t>
      </w:r>
    </w:p>
    <w:p w:rsidR="00420936" w:rsidRDefault="00420936" w:rsidP="00194CCA">
      <w:pPr>
        <w:ind w:left="1440" w:right="567" w:firstLine="742"/>
        <w:jc w:val="both"/>
        <w:rPr>
          <w:sz w:val="28"/>
          <w:szCs w:val="28"/>
        </w:rPr>
      </w:pPr>
      <w:r>
        <w:rPr>
          <w:sz w:val="28"/>
          <w:szCs w:val="28"/>
        </w:rPr>
        <w:t xml:space="preserve">Эмитентом могут выступать государство в лице органов центральной или местной власти и негосударственные предприятия и организации, относящиеся к производственному или финансовому сектору и существующие чаще всего </w:t>
      </w:r>
      <w:r w:rsidR="0072698D">
        <w:rPr>
          <w:sz w:val="28"/>
          <w:szCs w:val="28"/>
        </w:rPr>
        <w:t>в организационно-правовой форме акционерного общества. К инвесторам относятся юридические или физические лица, осуществляющие вложения в ценные бумаги. В качестве инвестора может фигурировать и государство, но в основном инвесторами являются физические лица, т.е. преобладает индивидуальный инвестор, тогда как основным эмитентом является государство. Инвестору ценные бумаги принадлежат на праве собственности (или ином вещном праве), а эмитент несет перед инвестором обязательства по осуществлению прав, удостоверяемых ценной бумагой. Особая роль принадлежит институциональным инвесторам, т.е. таким специализированным кредитно-финансовым институтам, как коммерческие и инвестиционные банки, страховые компании, пенсионные и взаимные фонды. Сосредоточение у них значительного объема ценных бумаг способствует большей стабильности и устойчивости рынка ценных бумаг.</w:t>
      </w:r>
      <w:r w:rsidR="001961F9">
        <w:rPr>
          <w:sz w:val="28"/>
          <w:szCs w:val="28"/>
        </w:rPr>
        <w:t xml:space="preserve"> Различают стратегических и портфельных инвесторов. Стратегические ставят целью инвестирования распределение и перераспределение собственности, расширение сфер своего влияния или деятельности. Целью же портфельных инвесторов является получение дохода </w:t>
      </w:r>
      <w:r w:rsidR="00EF4330">
        <w:rPr>
          <w:sz w:val="28"/>
          <w:szCs w:val="28"/>
        </w:rPr>
        <w:t>по приобретенным ценным бумагам, сохранение, приумножение капитала, диверсификация всего инвестиционного портфеля. /14, С.10/</w:t>
      </w:r>
    </w:p>
    <w:p w:rsidR="0072698D" w:rsidRDefault="0072698D" w:rsidP="00194CCA">
      <w:pPr>
        <w:ind w:left="1440" w:right="567" w:firstLine="742"/>
        <w:jc w:val="both"/>
        <w:rPr>
          <w:sz w:val="28"/>
          <w:szCs w:val="28"/>
        </w:rPr>
      </w:pPr>
      <w:r>
        <w:rPr>
          <w:sz w:val="28"/>
          <w:szCs w:val="28"/>
        </w:rPr>
        <w:t xml:space="preserve">К категории профессиональных участников рынка ценных бумаг принадлежат организации и лица, обеспечивающие заключение и исполнение операций (сделок) с ценными бумагами между эмитентами и инвесторами, а также между группами и внутри групп самих профессиональных участников. В их состав входят организаторы торговли ценными бумагами. Они могут существовать в форме биржи или небиржевой организации и предоставляют услуги, </w:t>
      </w:r>
      <w:r w:rsidR="00DB3A46">
        <w:rPr>
          <w:sz w:val="28"/>
          <w:szCs w:val="28"/>
        </w:rPr>
        <w:t xml:space="preserve">непосредственно способствующие заключению сделок. К профессиональным участникам относятся также брокеры, дилеры, фондовые управляющие, расчетно-клиринговые организации, депозитарии и регистраторы. Брокером может быть юридическое или физическое лицо, действующее на основании договора поручения или комиссии за счет клиента. </w:t>
      </w:r>
      <w:r w:rsidR="00EF4330">
        <w:rPr>
          <w:sz w:val="28"/>
          <w:szCs w:val="28"/>
        </w:rPr>
        <w:t xml:space="preserve">Доход брокера – это комиссионные, взимаемые от суммы сделки. </w:t>
      </w:r>
      <w:r w:rsidR="00DB3A46">
        <w:rPr>
          <w:sz w:val="28"/>
          <w:szCs w:val="28"/>
        </w:rPr>
        <w:t xml:space="preserve">Чаще всего это брокерская компания. Дилер – юридическое лицо, совершающее операции купли-продажи ценных бумаг от своего имени и за свой счет на основе публичного объявления их котировок. Фондовый управляющий совершает операции с ценными бумагами в интересах клиента от своего имени и за вознаграждение в течение определенного срока. </w:t>
      </w:r>
      <w:r w:rsidR="00EF4330">
        <w:rPr>
          <w:sz w:val="28"/>
          <w:szCs w:val="28"/>
        </w:rPr>
        <w:t xml:space="preserve">Доход дилера состоит из разницы цен продажи и покупки ценных бумаг. </w:t>
      </w:r>
      <w:r w:rsidR="00DB3A46">
        <w:rPr>
          <w:sz w:val="28"/>
          <w:szCs w:val="28"/>
        </w:rPr>
        <w:t xml:space="preserve">В расчетно-клиринговой организации в ходе сверки и корректировки информации по заключенным во время торгов сделкам определяются и зачитываются взаимные обязательства сторон по поставкам ценных бумаг и расчетам по ним. </w:t>
      </w:r>
      <w:r w:rsidR="00EF4330">
        <w:rPr>
          <w:sz w:val="28"/>
          <w:szCs w:val="28"/>
        </w:rPr>
        <w:t xml:space="preserve">Членами расчетно-клиринговых организаций обычно являются банки, финансовые компании, фондовые и фьючерсные биржи. </w:t>
      </w:r>
      <w:r w:rsidR="00DB3A46">
        <w:rPr>
          <w:sz w:val="28"/>
          <w:szCs w:val="28"/>
        </w:rPr>
        <w:t>Депозитарии оказывают услуги по хранению сертификатов ценных бумаг и (или) по переходу прав собственности на ценные бумаги. Регистраторы занимаются деятельностью по ведению реестра владельцев ценных бумаг, которая заключается в сборе, фиксации, обработке, хранении и предоставлении данных о реестре, т.е. о списке владельцев ценных бумаг на определенную дату.</w:t>
      </w:r>
    </w:p>
    <w:p w:rsidR="00DB3A46" w:rsidRDefault="00DB3A46" w:rsidP="00194CCA">
      <w:pPr>
        <w:ind w:left="1440" w:right="567" w:firstLine="742"/>
        <w:jc w:val="both"/>
        <w:rPr>
          <w:sz w:val="28"/>
          <w:szCs w:val="28"/>
        </w:rPr>
      </w:pPr>
      <w:r>
        <w:rPr>
          <w:sz w:val="28"/>
          <w:szCs w:val="28"/>
        </w:rPr>
        <w:t>Осуществляя операции с переданными ему на время ценными бумагами клиентов, профессиональный участник получает статус номинального держателя</w:t>
      </w:r>
      <w:r w:rsidR="0060113A">
        <w:rPr>
          <w:sz w:val="28"/>
          <w:szCs w:val="28"/>
        </w:rPr>
        <w:t xml:space="preserve">, т.е. </w:t>
      </w:r>
      <w:r>
        <w:rPr>
          <w:sz w:val="28"/>
          <w:szCs w:val="28"/>
        </w:rPr>
        <w:t xml:space="preserve">лица, </w:t>
      </w:r>
      <w:r w:rsidR="0060113A">
        <w:rPr>
          <w:sz w:val="28"/>
          <w:szCs w:val="28"/>
        </w:rPr>
        <w:t>на которое в реестре записано некоторое количество бумаг, собственником коих он не является. /11, С.432-433/</w:t>
      </w:r>
    </w:p>
    <w:p w:rsidR="00EF4330" w:rsidRPr="00EF4330" w:rsidRDefault="00EF4330" w:rsidP="00194CCA">
      <w:pPr>
        <w:ind w:left="1440" w:right="567" w:firstLine="742"/>
        <w:jc w:val="both"/>
        <w:rPr>
          <w:sz w:val="28"/>
          <w:szCs w:val="28"/>
        </w:rPr>
      </w:pPr>
      <w:r>
        <w:rPr>
          <w:sz w:val="28"/>
          <w:szCs w:val="28"/>
        </w:rPr>
        <w:t xml:space="preserve">Широкое распространение во многих странах на рынке ценных бумаг получила деятельность специализированных организаций, которым инвесторы поручают разместить временно свободные денежные средства. К таким организациям относятся инвестиционные фонды, инвестиционные компании и банки. Инвесторы, желающие, чтобы инвестиционный фонд взял на себя управление их активами, должны приобрести его ценные бумаги или заключить с ним контракт. Инвестиционные компании размещают средства вкладчиков в профессионально составленные портфели ценных бумаг, не выпуская своих ценных бумаг. </w:t>
      </w:r>
      <w:r w:rsidR="00FA153D">
        <w:rPr>
          <w:sz w:val="28"/>
          <w:szCs w:val="28"/>
        </w:rPr>
        <w:t>Инвестиционные же банки специализируются на размещении фондовых инструментов на первичном рынке. /14, С. 11/</w:t>
      </w:r>
    </w:p>
    <w:p w:rsidR="002628CC" w:rsidRDefault="002628CC" w:rsidP="00194CCA">
      <w:pPr>
        <w:ind w:left="1440" w:right="567" w:firstLine="742"/>
        <w:jc w:val="both"/>
        <w:rPr>
          <w:sz w:val="28"/>
          <w:szCs w:val="28"/>
        </w:rPr>
      </w:pPr>
      <w:r>
        <w:rPr>
          <w:sz w:val="28"/>
          <w:szCs w:val="28"/>
        </w:rPr>
        <w:t xml:space="preserve">Организационно рынок ценных бумаг представляет собой структуру, состоящую из первичного и вторичного рынка. Первичный рынок ценных бумаг объединяет конструирование нового выпуска ценных бумаг и их первичное размещение среди инвесторов, т.е. приобретение ценных бумаг их первыми владельцами. Первичный рынок охватывает отношения, складывающиеся при выпуске ценных бумаг или при заключении гражданско-правовых сделок, оформляемых ценными бумагами, между эмитентами и первичными инвесторами, а также профессиональными участниками </w:t>
      </w:r>
      <w:r w:rsidR="00DE676E">
        <w:rPr>
          <w:sz w:val="28"/>
          <w:szCs w:val="28"/>
        </w:rPr>
        <w:t>рынка ценных бумаг. Размещение ценных бумаг на первичном рынке предполагает разработку эмитентами условий выпуска ценных бумаг, обеспечивающих их ликвидность и спрос, а также регистрацию ценных бумаг в соответствующем государственном органе.</w:t>
      </w:r>
    </w:p>
    <w:p w:rsidR="00DE676E" w:rsidRDefault="00DE676E" w:rsidP="00194CCA">
      <w:pPr>
        <w:ind w:left="1440" w:right="567" w:firstLine="742"/>
        <w:jc w:val="both"/>
        <w:rPr>
          <w:sz w:val="28"/>
          <w:szCs w:val="28"/>
        </w:rPr>
      </w:pPr>
      <w:r>
        <w:rPr>
          <w:sz w:val="28"/>
          <w:szCs w:val="28"/>
        </w:rPr>
        <w:t>Развитие первичного рынка ценных бумаг тесно связано с процессами приватизации и разгосударствления, финансирования государственного долга через выпуск ценных бумаг, а также доступностью информации для инвесторов и внебиржевым оборотом ценных бумаг.</w:t>
      </w:r>
    </w:p>
    <w:p w:rsidR="00DE676E" w:rsidRDefault="00DE676E" w:rsidP="00194CCA">
      <w:pPr>
        <w:ind w:left="1440" w:right="567" w:firstLine="742"/>
        <w:jc w:val="both"/>
        <w:rPr>
          <w:sz w:val="28"/>
          <w:szCs w:val="28"/>
        </w:rPr>
      </w:pPr>
      <w:r>
        <w:rPr>
          <w:sz w:val="28"/>
          <w:szCs w:val="28"/>
        </w:rPr>
        <w:t>Выделяют две формы первичного рынка ценных бумаг:</w:t>
      </w:r>
    </w:p>
    <w:p w:rsidR="00DE676E" w:rsidRDefault="002B1452" w:rsidP="002B1452">
      <w:pPr>
        <w:ind w:left="1440" w:right="567" w:firstLine="720"/>
        <w:jc w:val="both"/>
        <w:rPr>
          <w:sz w:val="28"/>
          <w:szCs w:val="28"/>
        </w:rPr>
      </w:pPr>
      <w:r>
        <w:rPr>
          <w:sz w:val="28"/>
          <w:szCs w:val="28"/>
        </w:rPr>
        <w:t xml:space="preserve">- </w:t>
      </w:r>
      <w:r w:rsidR="00DE676E">
        <w:rPr>
          <w:sz w:val="28"/>
          <w:szCs w:val="28"/>
        </w:rPr>
        <w:t>частное (закрытое) размещение;</w:t>
      </w:r>
    </w:p>
    <w:p w:rsidR="00DE676E" w:rsidRDefault="002B1452" w:rsidP="002B1452">
      <w:pPr>
        <w:ind w:left="1440" w:right="567" w:firstLine="720"/>
        <w:jc w:val="both"/>
        <w:rPr>
          <w:sz w:val="28"/>
          <w:szCs w:val="28"/>
        </w:rPr>
      </w:pPr>
      <w:r>
        <w:rPr>
          <w:sz w:val="28"/>
          <w:szCs w:val="28"/>
        </w:rPr>
        <w:t xml:space="preserve">- </w:t>
      </w:r>
      <w:r w:rsidR="00DE676E">
        <w:rPr>
          <w:sz w:val="28"/>
          <w:szCs w:val="28"/>
        </w:rPr>
        <w:t>публичное (открытое) предложение.</w:t>
      </w:r>
      <w:r w:rsidR="00DE676E" w:rsidRPr="00DE676E">
        <w:rPr>
          <w:sz w:val="28"/>
          <w:szCs w:val="28"/>
        </w:rPr>
        <w:t xml:space="preserve"> </w:t>
      </w:r>
    </w:p>
    <w:p w:rsidR="00DE676E" w:rsidRDefault="00DE676E" w:rsidP="00DE676E">
      <w:pPr>
        <w:ind w:left="1440" w:right="567" w:firstLine="720"/>
        <w:jc w:val="both"/>
        <w:rPr>
          <w:sz w:val="28"/>
          <w:szCs w:val="28"/>
        </w:rPr>
      </w:pPr>
      <w:r>
        <w:rPr>
          <w:sz w:val="28"/>
          <w:szCs w:val="28"/>
        </w:rPr>
        <w:t xml:space="preserve">Для частного размещения характерна продажа ценных бумаг ограниченному числу заранее определенных инвесторов. Публичное предложение характеризуется размещением ценных бумаг путем публичного объявления и продажи их неограниченному количеству инвесторов. </w:t>
      </w:r>
      <w:r w:rsidR="004E36F9">
        <w:rPr>
          <w:sz w:val="28"/>
          <w:szCs w:val="28"/>
        </w:rPr>
        <w:t>Соотношение между этими двумя формами первичного рынка зависит от финансовой политики государства в целом, конкретных направлений структурных преобразований в экономике и форм финансирования деятельности субъектов хозяйствования.</w:t>
      </w:r>
    </w:p>
    <w:p w:rsidR="004E36F9" w:rsidRDefault="004E36F9" w:rsidP="00DE676E">
      <w:pPr>
        <w:ind w:left="1440" w:right="567" w:firstLine="720"/>
        <w:jc w:val="both"/>
        <w:rPr>
          <w:sz w:val="28"/>
          <w:szCs w:val="28"/>
        </w:rPr>
      </w:pPr>
      <w:r>
        <w:rPr>
          <w:sz w:val="28"/>
          <w:szCs w:val="28"/>
        </w:rPr>
        <w:t>На практике основными способами размещения ценных бумаг на первичном рынке являются: подписка, аукционы, торги, конкурсы. При этом наиболее распространенными методами продажи, как на развитых, так и на развивающихся рынках, являются аукцион и подписка. Аукционный метод размещения предполагает заблаговременный доступ инвесторов к информации, установление цены и продажу ценных бумаг на конкурсной основе. В отличие от аукционов подписка осуществляется по заранее установленной цене.</w:t>
      </w:r>
    </w:p>
    <w:p w:rsidR="004E36F9" w:rsidRDefault="004E36F9" w:rsidP="00DE676E">
      <w:pPr>
        <w:ind w:left="1440" w:right="567" w:firstLine="720"/>
        <w:jc w:val="both"/>
        <w:rPr>
          <w:sz w:val="28"/>
          <w:szCs w:val="28"/>
        </w:rPr>
      </w:pPr>
      <w:r>
        <w:rPr>
          <w:sz w:val="28"/>
          <w:szCs w:val="28"/>
        </w:rPr>
        <w:t>Под вторичным рынком ценных бумаг понимаются отношения, складывающиеся при обращении ранее выпущенных и размещенных на первичном рынке ценных бумаг.</w:t>
      </w:r>
    </w:p>
    <w:p w:rsidR="004E36F9" w:rsidRDefault="004E36F9" w:rsidP="00DE676E">
      <w:pPr>
        <w:ind w:left="1440" w:right="567" w:firstLine="720"/>
        <w:jc w:val="both"/>
        <w:rPr>
          <w:sz w:val="28"/>
          <w:szCs w:val="28"/>
        </w:rPr>
      </w:pPr>
      <w:r>
        <w:rPr>
          <w:sz w:val="28"/>
          <w:szCs w:val="28"/>
        </w:rPr>
        <w:t xml:space="preserve">Основу вторичного рынка ценных бумаг составляют операции, оформляющие перераспределение собственности, спекулятивные и страховые операции. Вторичный рынок ценных бумаг </w:t>
      </w:r>
      <w:r w:rsidR="00681495">
        <w:rPr>
          <w:sz w:val="28"/>
          <w:szCs w:val="28"/>
        </w:rPr>
        <w:t>обеспечивает перелив капиталов в наиболее эффективные сферы деятельности, стабильность и ликвидность рынка. Наличие развитого вторичного рынка является условием функционирования первичного рынка ценных бумаг. В странах с рыночной и стабильной экономикой объем оборота ценных бумаг на вторичном рынке значительно превосходит объем их размещения на первичном рынке.</w:t>
      </w:r>
    </w:p>
    <w:p w:rsidR="00681495" w:rsidRDefault="00681495" w:rsidP="00DE676E">
      <w:pPr>
        <w:ind w:left="1440" w:right="567" w:firstLine="720"/>
        <w:jc w:val="both"/>
        <w:rPr>
          <w:sz w:val="28"/>
          <w:szCs w:val="28"/>
        </w:rPr>
      </w:pPr>
      <w:r>
        <w:rPr>
          <w:sz w:val="28"/>
          <w:szCs w:val="28"/>
        </w:rPr>
        <w:t>При развитом рынке ценных бумаг важнейшее место на вторичном рынке занимает организованный его сегмент – фондовые биржи, которые обеспечивают регулярную торговлю ценными бумагами, их ликвидность, определение цен и т.д. Фондовые биржи представляют институционально организованный биржевой рынок ценных бумаг, на котором обращаются ценные бумаги наиболее высокого качества и действуют профессиональные участники рынка ценных бумаг.</w:t>
      </w:r>
      <w:r w:rsidR="00995B41">
        <w:rPr>
          <w:sz w:val="28"/>
          <w:szCs w:val="28"/>
        </w:rPr>
        <w:t xml:space="preserve"> Фондовая биржа является посреднической организацией, цель которой состоит в создании условий для торговли ценными бумагами и их оборота, а также обеспечении гарантии </w:t>
      </w:r>
      <w:r w:rsidR="00B55E90">
        <w:rPr>
          <w:sz w:val="28"/>
          <w:szCs w:val="28"/>
        </w:rPr>
        <w:t xml:space="preserve">выполнения участниками обязательств по биржевым сделкам. Формы организации фондовых бирж различны, но по критерию свойств их организационной структуры можно выделить два основных типа: публично-правовые учреждения и частные компании и ассоциации. Требования к членам биржи устанавливаются как законодательством, так и самими биржами. В основе деятельности фондовых бирж, как организованного рынка ценных бумаг, лежат принципы информационности и гласности, проверка качества продаваемых ценных бумаг, установление на основе аукционной торговли и сопоставления спроса и предложения реальных цен на фондовые инструменты. </w:t>
      </w:r>
    </w:p>
    <w:p w:rsidR="00681495" w:rsidRDefault="00681495" w:rsidP="00DE676E">
      <w:pPr>
        <w:ind w:left="1440" w:right="567" w:firstLine="720"/>
        <w:jc w:val="both"/>
        <w:rPr>
          <w:sz w:val="28"/>
          <w:szCs w:val="28"/>
        </w:rPr>
      </w:pPr>
      <w:r>
        <w:rPr>
          <w:sz w:val="28"/>
          <w:szCs w:val="28"/>
        </w:rPr>
        <w:t>Внебиржевой рынок охватывает операции с ценными бумагами, совершаемые вне бирж, и представляет собой компьютеризированные системы торговли ценными бумагами с упрощенными правилами допуска ценных бумаг, участников, технологий торговли</w:t>
      </w:r>
      <w:r w:rsidR="00614041">
        <w:rPr>
          <w:sz w:val="28"/>
          <w:szCs w:val="28"/>
        </w:rPr>
        <w:t>.</w:t>
      </w:r>
    </w:p>
    <w:p w:rsidR="00614041" w:rsidRDefault="00614041" w:rsidP="00DE676E">
      <w:pPr>
        <w:ind w:left="1440" w:right="567" w:firstLine="720"/>
        <w:jc w:val="both"/>
        <w:rPr>
          <w:sz w:val="28"/>
          <w:szCs w:val="28"/>
        </w:rPr>
      </w:pPr>
      <w:r>
        <w:rPr>
          <w:sz w:val="28"/>
          <w:szCs w:val="28"/>
        </w:rPr>
        <w:t>Вместе с тем следует отметить</w:t>
      </w:r>
      <w:r w:rsidR="00995B41">
        <w:rPr>
          <w:sz w:val="28"/>
          <w:szCs w:val="28"/>
        </w:rPr>
        <w:t>, что биржевой и внебиржевой вторичный рынок взаимосвязаны, имеют общий круг инвесторов, посредников, а также тесную взаимосвязь конъюнктуры.</w:t>
      </w:r>
      <w:r w:rsidR="00B55E90">
        <w:rPr>
          <w:sz w:val="28"/>
          <w:szCs w:val="28"/>
        </w:rPr>
        <w:t xml:space="preserve"> /14, С.12-14/</w:t>
      </w:r>
    </w:p>
    <w:p w:rsidR="00B55E90" w:rsidRDefault="00B55E90" w:rsidP="00DE676E">
      <w:pPr>
        <w:ind w:left="1440" w:right="567" w:firstLine="720"/>
        <w:jc w:val="both"/>
        <w:rPr>
          <w:sz w:val="28"/>
          <w:szCs w:val="28"/>
        </w:rPr>
      </w:pPr>
      <w:r>
        <w:rPr>
          <w:sz w:val="28"/>
          <w:szCs w:val="28"/>
        </w:rPr>
        <w:t>Одним из важнейших вопросов при анализе рынка ценных бумаг является вопрос о его классификации по различным основаниям. Выделяют следующие виды классификации рынка ценных бумаг:</w:t>
      </w:r>
    </w:p>
    <w:p w:rsidR="00B55E90" w:rsidRDefault="002B1452" w:rsidP="002B1452">
      <w:pPr>
        <w:ind w:left="1440" w:right="567" w:firstLine="720"/>
        <w:jc w:val="both"/>
        <w:rPr>
          <w:sz w:val="28"/>
          <w:szCs w:val="28"/>
        </w:rPr>
      </w:pPr>
      <w:r>
        <w:rPr>
          <w:sz w:val="28"/>
          <w:szCs w:val="28"/>
        </w:rPr>
        <w:t xml:space="preserve">- </w:t>
      </w:r>
      <w:r w:rsidR="00B55E90">
        <w:rPr>
          <w:sz w:val="28"/>
          <w:szCs w:val="28"/>
        </w:rPr>
        <w:t>по географическому признаку: международный, национальный, региональный, мировой;</w:t>
      </w:r>
    </w:p>
    <w:p w:rsidR="00B55E90" w:rsidRDefault="002B1452" w:rsidP="002B1452">
      <w:pPr>
        <w:ind w:left="1440" w:right="567" w:firstLine="720"/>
        <w:jc w:val="both"/>
        <w:rPr>
          <w:sz w:val="28"/>
          <w:szCs w:val="28"/>
        </w:rPr>
      </w:pPr>
      <w:r>
        <w:rPr>
          <w:sz w:val="28"/>
          <w:szCs w:val="28"/>
        </w:rPr>
        <w:t xml:space="preserve">- </w:t>
      </w:r>
      <w:r w:rsidR="00B55E90">
        <w:rPr>
          <w:sz w:val="28"/>
          <w:szCs w:val="28"/>
        </w:rPr>
        <w:t>по месту обращения ценных бумаг: биржевой и внебиржевой рынок ценных бумаг.</w:t>
      </w:r>
      <w:r w:rsidR="00965CE6">
        <w:rPr>
          <w:sz w:val="28"/>
          <w:szCs w:val="28"/>
        </w:rPr>
        <w:t xml:space="preserve"> В последнее время получила признание концепция четырех рынков. В качестве первого рынка выступает фондовая биржа, на которой осуществляются сделки с зарегистрированными (котируемыми) на ней фондовыми ценностями. Второй рынок называют внебиржевой рынок, на котором осуществляются операции с незарегистрированными на бирже фондовыми ценностями. Третий рынок – это внебиржевой рынок, на котором происходит купля-продажа ценных бумаг, зарегистрированных через посредников и в обход фондовых бирж, где установлены высокие ставки комиссионных. Четвертый рынок, или компьютеризированный рынок, где торговля ведется через компьютерные сети, объединяющие соответствующих фондовых посредников. С помощью такой системы инвесторами достигается крупная экономия на комиссионных – и риск дестабилизации рынка уменьшается;</w:t>
      </w:r>
    </w:p>
    <w:p w:rsidR="00965CE6" w:rsidRDefault="002B1452" w:rsidP="002B1452">
      <w:pPr>
        <w:ind w:left="1440" w:right="567" w:firstLine="720"/>
        <w:jc w:val="both"/>
        <w:rPr>
          <w:sz w:val="28"/>
          <w:szCs w:val="28"/>
        </w:rPr>
      </w:pPr>
      <w:r>
        <w:rPr>
          <w:sz w:val="28"/>
          <w:szCs w:val="28"/>
        </w:rPr>
        <w:t xml:space="preserve">- </w:t>
      </w:r>
      <w:r w:rsidR="00965CE6">
        <w:rPr>
          <w:sz w:val="28"/>
          <w:szCs w:val="28"/>
        </w:rPr>
        <w:t>по видам применяемых технологий торговли: стихийный, аукционный, дилерский. Аукционные рынки, включающие в себя простой аукцион, голландский аукцион, двойной аукцион, отличаются гласностью и открытостью, определенными правилами торговли, соревнованием участников.</w:t>
      </w:r>
      <w:r w:rsidR="00151ECB">
        <w:rPr>
          <w:sz w:val="28"/>
          <w:szCs w:val="28"/>
        </w:rPr>
        <w:t xml:space="preserve"> Простые аукционные рынки могут успешно функционировать в тех случаях, когда имеется много покупателей, предъявляющих высокий платежеспособный спрос на фондовые инструменты, и в монопольном положении находятся продавцы. При голландском аукционе осуществляется предварительное накопление заявок покупателей. Затем они заочно анализируются эмитентом или посредником, и устанавливается единая официальная цена, по которой будут удовлетворяться заявки на приобретение бумаг. </w:t>
      </w:r>
      <w:r w:rsidR="003D3E06">
        <w:rPr>
          <w:sz w:val="28"/>
          <w:szCs w:val="28"/>
        </w:rPr>
        <w:t>Д</w:t>
      </w:r>
      <w:r w:rsidR="00151ECB">
        <w:rPr>
          <w:sz w:val="28"/>
          <w:szCs w:val="28"/>
        </w:rPr>
        <w:t>войные</w:t>
      </w:r>
      <w:r w:rsidR="003D3E06">
        <w:rPr>
          <w:sz w:val="28"/>
          <w:szCs w:val="28"/>
        </w:rPr>
        <w:t xml:space="preserve"> аукционные рынки бумаг отличаются от простых тем, что в торговле участвует большое количество продавцов и покупателей, которые соревнуются между собой за право покупки или продажи ценных бумаг. В свою очередь, двойные аукционные рынки существуют либо в форме онкольных рынков, либо в виде непрерывных аукционов. Онкольные рынки используются в тех случаях, когда концентрация спроса и предложения ценных бумаг не достигла того уровня, при котором возможна ликвидность бумаг. При огромном масштабе торговли ценными бумагами и постоянном спросе и предложении целесообразной становится организация непрерывных аукционных рынков. Отличительной чертой этих рынков является то, что заявки на куплю или продажу ценных бумаг исполняются немедленно после их поступления. Широкое распространение при первичном размещении ценных бумаг или вне стен фондовых бирж получили дилерские рынки. Дилеры, имеющие средства для приобретения и продажи фондовых инструментов за свой собственный счет, могут организовать дилерский рынок;</w:t>
      </w:r>
    </w:p>
    <w:p w:rsidR="003D3E06" w:rsidRDefault="002B1452" w:rsidP="002B1452">
      <w:pPr>
        <w:ind w:left="1440" w:right="567" w:firstLine="720"/>
        <w:jc w:val="both"/>
        <w:rPr>
          <w:sz w:val="28"/>
          <w:szCs w:val="28"/>
        </w:rPr>
      </w:pPr>
      <w:r>
        <w:rPr>
          <w:sz w:val="28"/>
          <w:szCs w:val="28"/>
        </w:rPr>
        <w:t xml:space="preserve">- </w:t>
      </w:r>
      <w:r w:rsidR="00814236">
        <w:rPr>
          <w:sz w:val="28"/>
          <w:szCs w:val="28"/>
        </w:rPr>
        <w:t>по отношению ценных бумаг к их выпуску в обращение: первичный и вторичный;</w:t>
      </w:r>
    </w:p>
    <w:p w:rsidR="00814236" w:rsidRDefault="002B1452" w:rsidP="002B1452">
      <w:pPr>
        <w:ind w:left="1440" w:right="567" w:firstLine="720"/>
        <w:jc w:val="both"/>
        <w:rPr>
          <w:sz w:val="28"/>
          <w:szCs w:val="28"/>
        </w:rPr>
      </w:pPr>
      <w:r>
        <w:rPr>
          <w:sz w:val="28"/>
          <w:szCs w:val="28"/>
        </w:rPr>
        <w:t xml:space="preserve">- </w:t>
      </w:r>
      <w:r w:rsidR="00814236">
        <w:rPr>
          <w:sz w:val="28"/>
          <w:szCs w:val="28"/>
        </w:rPr>
        <w:t>по срокам обращения: денежный рынок и рынок капиталов. Денежный рынок – это рынок, на котором происходит движение краткосрочных накоплений сроком до одного года. Рынок, на котором осуществляется движение среднесрочных и долгосрочных накоплений сроком свыше одного года называются рынком капиталов;</w:t>
      </w:r>
    </w:p>
    <w:p w:rsidR="00814236" w:rsidRDefault="002B1452" w:rsidP="002B1452">
      <w:pPr>
        <w:ind w:left="1440" w:right="567" w:firstLine="720"/>
        <w:jc w:val="both"/>
        <w:rPr>
          <w:sz w:val="28"/>
          <w:szCs w:val="28"/>
        </w:rPr>
      </w:pPr>
      <w:r>
        <w:rPr>
          <w:sz w:val="28"/>
          <w:szCs w:val="28"/>
        </w:rPr>
        <w:t xml:space="preserve">- </w:t>
      </w:r>
      <w:r w:rsidR="00814236">
        <w:rPr>
          <w:sz w:val="28"/>
          <w:szCs w:val="28"/>
        </w:rPr>
        <w:t>по видам ценных бумаг: рынок акций, государственных обязательств, вексельный, рынки производных ценных бумаг;</w:t>
      </w:r>
    </w:p>
    <w:p w:rsidR="00814236" w:rsidRDefault="002B1452" w:rsidP="002B1452">
      <w:pPr>
        <w:ind w:left="1440" w:right="567" w:firstLine="720"/>
        <w:jc w:val="both"/>
        <w:rPr>
          <w:sz w:val="28"/>
          <w:szCs w:val="28"/>
        </w:rPr>
      </w:pPr>
      <w:r>
        <w:rPr>
          <w:sz w:val="28"/>
          <w:szCs w:val="28"/>
        </w:rPr>
        <w:t xml:space="preserve">- </w:t>
      </w:r>
      <w:r w:rsidR="00814236">
        <w:rPr>
          <w:sz w:val="28"/>
          <w:szCs w:val="28"/>
        </w:rPr>
        <w:t>по видам сделок с ценными бумагами: рынок кассовых и срочных сделок с ценными бумагами. Если заинтересованным лицам необходима немедленная купля-продажа ценных бумаг, то ими используется так называемый кассовый рынок. Сделки на этом рынке исполняются в течение 1-2 рабочих дней. В случае необходимости могут заключаться разнообразные по виду сделки со сроком исполнения, превышающим два рабочих дня и составляющим порой три месяца. Такие сделки совершаются на срочных рынках ценных бумаг;</w:t>
      </w:r>
    </w:p>
    <w:p w:rsidR="00814236" w:rsidRDefault="002B1452" w:rsidP="002B1452">
      <w:pPr>
        <w:ind w:left="1440" w:right="567" w:firstLine="720"/>
        <w:jc w:val="both"/>
        <w:rPr>
          <w:sz w:val="28"/>
          <w:szCs w:val="28"/>
        </w:rPr>
      </w:pPr>
      <w:r>
        <w:rPr>
          <w:sz w:val="28"/>
          <w:szCs w:val="28"/>
        </w:rPr>
        <w:t xml:space="preserve">- </w:t>
      </w:r>
      <w:r w:rsidR="00814236">
        <w:rPr>
          <w:sz w:val="28"/>
          <w:szCs w:val="28"/>
        </w:rPr>
        <w:t>по эмитентам: рынок государственных ценных бумаг, корпоративных ценных бумаг, банковских ценных бумаг. /</w:t>
      </w:r>
      <w:r w:rsidR="00F63652">
        <w:rPr>
          <w:sz w:val="28"/>
          <w:szCs w:val="28"/>
        </w:rPr>
        <w:t>1, С.36-39/</w:t>
      </w:r>
    </w:p>
    <w:p w:rsidR="00ED4A1E" w:rsidRDefault="00ED4A1E" w:rsidP="00ED4A1E">
      <w:pPr>
        <w:ind w:left="1440" w:right="567" w:firstLine="720"/>
        <w:jc w:val="both"/>
        <w:rPr>
          <w:sz w:val="28"/>
          <w:szCs w:val="28"/>
        </w:rPr>
      </w:pPr>
      <w:r>
        <w:rPr>
          <w:sz w:val="28"/>
          <w:szCs w:val="28"/>
        </w:rPr>
        <w:t>Торговля ценными бумагами ведется в рамках организованного рынка, когда сделки заключаются с использованием биржевых и внебиржевых торговых систем, и на так называемом неорганизованном рынке, когда сделки заключаются напрямую между покупателями и продавцами. Деятельностью по организации торговли на рынке ценных бумаг называется предоставление услуг, непосредственно способствующих заключению сделок с ценными бумагами между участниками рынка ценных бумаг.</w:t>
      </w:r>
      <w:r w:rsidR="00CC503F">
        <w:rPr>
          <w:sz w:val="28"/>
          <w:szCs w:val="28"/>
        </w:rPr>
        <w:t xml:space="preserve"> Организаторы торговли являются профессиональными участниками рынка, проводимая ими деятельность контролируется регулирующими органами.</w:t>
      </w:r>
    </w:p>
    <w:p w:rsidR="00CC503F" w:rsidRDefault="00CC503F" w:rsidP="00ED4A1E">
      <w:pPr>
        <w:ind w:left="1440" w:right="567" w:firstLine="720"/>
        <w:jc w:val="both"/>
        <w:rPr>
          <w:sz w:val="28"/>
          <w:szCs w:val="28"/>
        </w:rPr>
      </w:pPr>
      <w:r>
        <w:rPr>
          <w:sz w:val="28"/>
          <w:szCs w:val="28"/>
        </w:rPr>
        <w:t>Современные электронные торговые системы позволяют проводить вторичные торги по ценным бумагам, а также аукционы по их первичному размещению. Торговая площадка, уполномоченный депозитарий и расчетно-клиринговый центр, функционирующие в режиме единого комплекса, осуществляющие при необходимости процедуры сверки и клиринга, должны предоставлять дилерам полный комплекс услуг – от заключения сделок до их исполнения. Торговые операции осуществляются в режиме реального времени, с использованием удаленных терминалов или терминалов, находящихся в торговом зале биржи.</w:t>
      </w:r>
    </w:p>
    <w:p w:rsidR="00CC503F" w:rsidRDefault="00CC503F" w:rsidP="00ED4A1E">
      <w:pPr>
        <w:ind w:left="1440" w:right="567" w:firstLine="720"/>
        <w:jc w:val="both"/>
        <w:rPr>
          <w:sz w:val="28"/>
          <w:szCs w:val="28"/>
        </w:rPr>
      </w:pPr>
      <w:r>
        <w:rPr>
          <w:sz w:val="28"/>
          <w:szCs w:val="28"/>
        </w:rPr>
        <w:t>В торговых сессиях принимают участие дилеры – участники торговой системы. Правила проведения торгов и аукционов, порядок заключения сделок и процедуры, определяющие ход торговых сессий по каждой ценной бумаге, устанавливаются правилами организатора торгов.</w:t>
      </w:r>
    </w:p>
    <w:p w:rsidR="002A0FA9" w:rsidRDefault="00CC503F" w:rsidP="00ED4A1E">
      <w:pPr>
        <w:ind w:left="1440" w:right="567" w:firstLine="720"/>
        <w:jc w:val="both"/>
        <w:rPr>
          <w:sz w:val="28"/>
          <w:szCs w:val="28"/>
        </w:rPr>
      </w:pPr>
      <w:r>
        <w:rPr>
          <w:sz w:val="28"/>
          <w:szCs w:val="28"/>
        </w:rPr>
        <w:t>Собственно операции с ценными бумагами на бирже от имени членов биржи осуществляют уполномоченные ими физические лица – трейдеры, аккредитованные в соответствии с квалификационными требованиями организатора торгов и имеющие лицензию государственных регулирующих органов.</w:t>
      </w:r>
    </w:p>
    <w:p w:rsidR="00CC503F" w:rsidRDefault="002A0FA9" w:rsidP="00ED4A1E">
      <w:pPr>
        <w:ind w:left="1440" w:right="567" w:firstLine="720"/>
        <w:jc w:val="both"/>
        <w:rPr>
          <w:sz w:val="28"/>
          <w:szCs w:val="28"/>
        </w:rPr>
      </w:pPr>
      <w:r>
        <w:rPr>
          <w:sz w:val="28"/>
          <w:szCs w:val="28"/>
        </w:rPr>
        <w:t>К проведению торгов на бирже и в рамках развитых торговых систем, как правило, допускаются ценные бумаги только в электронной бездокументарной форме, при этом ценные бумаги, допущенные к торгам, могут иметь бумажные дубликаты.</w:t>
      </w:r>
      <w:r w:rsidR="00CC503F">
        <w:rPr>
          <w:sz w:val="28"/>
          <w:szCs w:val="28"/>
        </w:rPr>
        <w:t xml:space="preserve"> </w:t>
      </w:r>
      <w:r>
        <w:rPr>
          <w:sz w:val="28"/>
          <w:szCs w:val="28"/>
        </w:rPr>
        <w:t>Торговля в рамках признанной торговой системы, обеспечивая ликвидность операций, является для потенциального инвестора свидетельством надежности и инвестиционной привлекательности предприятия. Высокая ликвидность ценных бумаг делает также успешным размещение будущих эмиссий.</w:t>
      </w:r>
    </w:p>
    <w:p w:rsidR="002A0FA9" w:rsidRDefault="002A0FA9" w:rsidP="00ED4A1E">
      <w:pPr>
        <w:ind w:left="1440" w:right="567" w:firstLine="720"/>
        <w:jc w:val="both"/>
        <w:rPr>
          <w:sz w:val="28"/>
          <w:szCs w:val="28"/>
        </w:rPr>
      </w:pPr>
      <w:r>
        <w:rPr>
          <w:sz w:val="28"/>
          <w:szCs w:val="28"/>
        </w:rPr>
        <w:t>Важнейшая роль в определении степени надежности ценных бумаг принадлежит листингу – процедуре включения ценных бумаг в котировальные листы биржи и допуска к торгам. Именно листинг позволяет оценить степень надежности эмитента. Процедура обратная листингу, называется делистинг.</w:t>
      </w:r>
    </w:p>
    <w:p w:rsidR="002A0FA9" w:rsidRDefault="005A2E6D" w:rsidP="00ED4A1E">
      <w:pPr>
        <w:ind w:left="1440" w:right="567" w:firstLine="720"/>
        <w:jc w:val="both"/>
        <w:rPr>
          <w:sz w:val="28"/>
          <w:szCs w:val="28"/>
        </w:rPr>
      </w:pPr>
      <w:r>
        <w:rPr>
          <w:sz w:val="28"/>
          <w:szCs w:val="28"/>
        </w:rPr>
        <w:t>После принятия руководящим органом биржи решения о включении в листинг и заключения соответствующего договора с эмитентом начинаются торги. При этом биржа определенным образом подтверждает качество облигаций, как своим членам, так и всем прочим потенциальным инвесторам, включая физических лиц, которым по первому запросу должна предоставляться информация о ценных бумагах, торгуемых на бирже. Роль биржевого листинга будет неизбежно возрастать по мере появления большего числа ценных бумаг и развития соответствующих структурных подразделений бирж.</w:t>
      </w:r>
    </w:p>
    <w:p w:rsidR="005A2E6D" w:rsidRDefault="00514992" w:rsidP="00ED4A1E">
      <w:pPr>
        <w:ind w:left="1440" w:right="567" w:firstLine="720"/>
        <w:jc w:val="both"/>
        <w:rPr>
          <w:sz w:val="28"/>
          <w:szCs w:val="28"/>
        </w:rPr>
      </w:pPr>
      <w:r>
        <w:rPr>
          <w:sz w:val="28"/>
          <w:szCs w:val="28"/>
        </w:rPr>
        <w:t>Сделки в рамках торговых систем заключаются на основании введенных в систему электронных заявок, в которых выражается намерение купить или продать те или иные ценные бумаги на определенных условиях. Вводимые трейдерами в систему заявки по условиям своего выполнения бывают лимитированными и рыночными. Лимитированная заявка выражает намерение купить/продать определенное количество ценных бумаг по цене не худшей, чем заявленная. Рыночная заявка выражает намерение купить определенное количество ценных бумаг по лучшей на момент подачи заявки цене.</w:t>
      </w:r>
    </w:p>
    <w:p w:rsidR="00514992" w:rsidRDefault="00514992" w:rsidP="00ED4A1E">
      <w:pPr>
        <w:ind w:left="1440" w:right="567" w:firstLine="720"/>
        <w:jc w:val="both"/>
        <w:rPr>
          <w:sz w:val="28"/>
          <w:szCs w:val="28"/>
        </w:rPr>
      </w:pPr>
      <w:r>
        <w:rPr>
          <w:sz w:val="28"/>
          <w:szCs w:val="28"/>
        </w:rPr>
        <w:t>Параметры, определяющие ход торгов в системе, задаются сотрудником биржи – маклером, который управляет ходом торговой сессии, торгами по ценным бумагам, торговыми счетами, заявками, участниками торгов. /12, С. 307-310/</w:t>
      </w:r>
    </w:p>
    <w:p w:rsidR="00514992" w:rsidRPr="00E101FD" w:rsidRDefault="00E101FD" w:rsidP="00ED4A1E">
      <w:pPr>
        <w:ind w:left="1440" w:right="567" w:firstLine="720"/>
        <w:jc w:val="both"/>
        <w:rPr>
          <w:sz w:val="28"/>
          <w:szCs w:val="28"/>
        </w:rPr>
      </w:pPr>
      <w:r>
        <w:rPr>
          <w:sz w:val="28"/>
          <w:szCs w:val="28"/>
        </w:rPr>
        <w:t xml:space="preserve">Маркет-мейкером по ценным бумагам является участник, поддерживающий постоянные котировки на покупку/продажу ценной бумаги в пределах минимального спрэда (разница между ценой покупки и ценой продажи). На разных фондовых биржах обязанности и права маркет-мейкера в значительной степени различаются (главным образом это связано с тем, может ли маркет-мейкер действовать как брокер или нет). Обеспечение ликвидности рынка зависит как от минимизации спрэда, так и от определения оптимальных размеров капитала, авансируемого на осуществление стабилизационных функций. В свою очередь, эти проблемы связаны с определением необходимого количества маркет-мейкеров, специализирующихся на данных ценных бумагах. Поскольку основная задача маркет-мейкеров заключается в создании «плавного рынка», предотвращающего резкие колебания курса ценных бумаг, вызванные временным дисбалансом спроса и предложения, они обязаны подчас </w:t>
      </w:r>
      <w:r w:rsidR="0089085B">
        <w:rPr>
          <w:sz w:val="28"/>
          <w:szCs w:val="28"/>
        </w:rPr>
        <w:t>продавать акции компаний, по которым специализируются, по курсу, не приемлемому для других участников торгов. Для осуществления такого рода операций по стабилизации цен маркет-мейкер должен покупать акции, падающие в цене, за свой счет и продавать их из собственного запаса в случае резкого взвинчивания цен. Акции, которые он продает в последнем случае, могут быть взяты либо из собственного запаса, либо взаймы. В силу этого биржевыми правилами предъявляются различные требования к созданию маркет-мейкером резервного фонда. /12, С. 313-314/</w:t>
      </w:r>
    </w:p>
    <w:p w:rsidR="005A2E6D" w:rsidRDefault="005A2E6D" w:rsidP="00ED4A1E">
      <w:pPr>
        <w:ind w:left="1440" w:right="567" w:firstLine="720"/>
        <w:jc w:val="both"/>
        <w:rPr>
          <w:sz w:val="28"/>
          <w:szCs w:val="28"/>
        </w:rPr>
      </w:pPr>
    </w:p>
    <w:p w:rsidR="00F63652" w:rsidRPr="00681495" w:rsidRDefault="00F63652" w:rsidP="00F63652">
      <w:pPr>
        <w:ind w:left="1440" w:right="567" w:firstLine="720"/>
        <w:jc w:val="both"/>
        <w:rPr>
          <w:sz w:val="28"/>
          <w:szCs w:val="28"/>
        </w:rPr>
      </w:pPr>
    </w:p>
    <w:p w:rsidR="00C6406D" w:rsidRDefault="00C6406D" w:rsidP="00C6406D">
      <w:pPr>
        <w:ind w:left="1440" w:right="567" w:firstLine="720"/>
        <w:rPr>
          <w:sz w:val="28"/>
          <w:szCs w:val="28"/>
        </w:rPr>
      </w:pPr>
      <w:r>
        <w:rPr>
          <w:sz w:val="28"/>
          <w:szCs w:val="28"/>
        </w:rPr>
        <w:t xml:space="preserve">1.2 </w:t>
      </w:r>
      <w:r w:rsidR="00AC2091">
        <w:rPr>
          <w:sz w:val="28"/>
          <w:szCs w:val="28"/>
        </w:rPr>
        <w:t>Основные инструменты рынка ценных бумаг</w:t>
      </w:r>
    </w:p>
    <w:p w:rsidR="00AC2091" w:rsidRDefault="00C6406D" w:rsidP="00C6406D">
      <w:pPr>
        <w:ind w:left="1440" w:right="567" w:firstLine="720"/>
        <w:jc w:val="both"/>
        <w:rPr>
          <w:sz w:val="28"/>
          <w:szCs w:val="28"/>
        </w:rPr>
      </w:pPr>
      <w:r>
        <w:rPr>
          <w:sz w:val="28"/>
          <w:szCs w:val="28"/>
        </w:rPr>
        <w:t>Инструментами рынка ценных бумаг являются ценные бумаги. Ценные бумаги появились много веков назад, и содержание, которое вкладывалось в это понятие, исторически менялось. Под ценными бумагами понимались и любые документы имущественно-правового характера</w:t>
      </w:r>
      <w:r w:rsidR="00932256">
        <w:rPr>
          <w:sz w:val="28"/>
          <w:szCs w:val="28"/>
        </w:rPr>
        <w:t>, и оборотные документы для произведения расчетов по торговым операциям. Понятие ценных бумаг также ограничивалось либо совокупностью документов, обращающихся на фондовой бирже, либо документами, требующими предоставления для реализации выраженных в них прав. Эволюция ценных бумаг показывает, что первоначально ценные бумаги являлись лишь свидетельствами о вложении капитала (акции) или документами, фиксирующими отношения кредитора и должник (облигации, векселя, депозитные сертификаты). Позднее ценные бумаги становятся инвестиционным товаром, начинают обращаться, а их рыночная стоимость – отличаться от первоначальной. Ценная бумага, с одной стороны, фиксирует определенные права ее владельца, с другой – является предметом гражданского оборота, объектом сделок. Эта двойная сущность ценных бумаг длительное время отличала их от различных договоров. Однако развитие рынка ценных бумаг привело к появлению производных ценных бумаг (опционов, фьючерсов и т.д.), которые являются договорами на определенный срок и с определенными условиями на покупку-продажу финансовых активов, обладая при этом свойствами ценных бумаг</w:t>
      </w:r>
      <w:r w:rsidR="00876673">
        <w:rPr>
          <w:sz w:val="28"/>
          <w:szCs w:val="28"/>
        </w:rPr>
        <w:t xml:space="preserve"> (обращаемостью, ликвидностью, доступностью, стандартностью и т.п.). Таким образом, ценные бумаги – это документы, устанавливающие связанные с их выпуском отношения. При этом следует различать экономическое содержание ценной бумаги и ее юридическое определение, закрепленное в законодательстве.</w:t>
      </w:r>
    </w:p>
    <w:p w:rsidR="00876673" w:rsidRDefault="00876673" w:rsidP="00876673">
      <w:pPr>
        <w:ind w:left="1440" w:right="567" w:firstLine="720"/>
        <w:jc w:val="both"/>
        <w:rPr>
          <w:sz w:val="28"/>
          <w:szCs w:val="28"/>
        </w:rPr>
      </w:pPr>
      <w:r>
        <w:rPr>
          <w:sz w:val="28"/>
          <w:szCs w:val="28"/>
        </w:rPr>
        <w:t>В Законе Республики Беларусь «О ценных бумагах и фондовых биржах» от 28 июня 199</w:t>
      </w:r>
      <w:r w:rsidR="009E5C7A">
        <w:rPr>
          <w:sz w:val="28"/>
          <w:szCs w:val="28"/>
        </w:rPr>
        <w:t>6</w:t>
      </w:r>
      <w:r>
        <w:rPr>
          <w:sz w:val="28"/>
          <w:szCs w:val="28"/>
        </w:rPr>
        <w:t>г. Дается следующее определение ценных бумаг: «Ценные бумаги (акции, облигации) – документы, удостоверяющие выраженные в них и реализуемые посредством предъявления или передачи имущественного права или отношения займа владельца ценных бумаг по отношению к эмитенту». Это определение ограничивает ценные бумаги только акциями и облигациями. Вместе с тем, в соответствии с Гражданским кодексом Республики Бе</w:t>
      </w:r>
      <w:r w:rsidR="009E5C7A">
        <w:rPr>
          <w:sz w:val="28"/>
          <w:szCs w:val="28"/>
        </w:rPr>
        <w:t>ларусь, принятым 7 декабря 1998</w:t>
      </w:r>
      <w:r>
        <w:rPr>
          <w:sz w:val="28"/>
          <w:szCs w:val="28"/>
        </w:rPr>
        <w:t xml:space="preserve">г. и вступившем </w:t>
      </w:r>
      <w:r w:rsidR="009E5C7A">
        <w:rPr>
          <w:sz w:val="28"/>
          <w:szCs w:val="28"/>
        </w:rPr>
        <w:t>в силу  с 1 июля 1999</w:t>
      </w:r>
      <w:r>
        <w:rPr>
          <w:sz w:val="28"/>
          <w:szCs w:val="28"/>
        </w:rPr>
        <w:t>г., к ценным бумагам относятся «государственная облигация, облигация, вексель, чек, депозитный и сберегательные сертификаты, банковская сберегательная книжка на предъявителя, коносамент, акция, приватизационные ценные бумаги и документы, которые законодательством о ценных бумагах или в установленном им порядке отнесены к числу ценных бумаг» (ст. 144). Положением «О производных ценных бумагах»</w:t>
      </w:r>
      <w:r w:rsidR="009E5C7A">
        <w:rPr>
          <w:sz w:val="28"/>
          <w:szCs w:val="28"/>
        </w:rPr>
        <w:t>, утвержденным 21 января 1997</w:t>
      </w:r>
      <w:r>
        <w:rPr>
          <w:sz w:val="28"/>
          <w:szCs w:val="28"/>
        </w:rPr>
        <w:t>г. Национальным банком Республики Беларусь, к ценным бумагам, обращающимся на территории республики, также относятся опционы, фьючерсы и варранты.</w:t>
      </w:r>
      <w:r w:rsidR="009E5C7A">
        <w:rPr>
          <w:sz w:val="28"/>
          <w:szCs w:val="28"/>
        </w:rPr>
        <w:t xml:space="preserve"> /14, С. 24-25/</w:t>
      </w:r>
    </w:p>
    <w:p w:rsidR="001028F5" w:rsidRPr="001028F5" w:rsidRDefault="001028F5" w:rsidP="00876673">
      <w:pPr>
        <w:ind w:left="1440" w:right="567" w:firstLine="720"/>
        <w:jc w:val="both"/>
        <w:rPr>
          <w:sz w:val="28"/>
          <w:szCs w:val="28"/>
        </w:rPr>
      </w:pPr>
      <w:r>
        <w:rPr>
          <w:sz w:val="28"/>
          <w:szCs w:val="28"/>
        </w:rPr>
        <w:t>Экономическое содержание ценной бумаги можно выразить следующим образом. Ценная бумага – это особая форма существования капитала, которая заменяет его реальные формы, выражает имущественные отношения, может самостоятельно обращаться на рынке как товар и приносить доход. /10, С. 443/</w:t>
      </w:r>
    </w:p>
    <w:p w:rsidR="00C52FB0" w:rsidRDefault="00C52FB0" w:rsidP="00876673">
      <w:pPr>
        <w:ind w:left="1440" w:right="567" w:firstLine="720"/>
        <w:jc w:val="both"/>
        <w:rPr>
          <w:sz w:val="28"/>
          <w:szCs w:val="28"/>
        </w:rPr>
      </w:pPr>
      <w:r>
        <w:rPr>
          <w:sz w:val="28"/>
          <w:szCs w:val="28"/>
        </w:rPr>
        <w:t>При появлении ценной бумаги происходит как бы раздвоение капитала: существует реальный капитал, который функционирует в процессе производства, и параллельно с ним существует отражение капитала в виде ценных бумаг, которые совершают самостоятельное движение на рынке. У владельца ценной бумаги самого капитала как бы нет, но есть все права на него, зафиксированные в форме ценной бумаги.</w:t>
      </w:r>
      <w:r w:rsidR="00BF2EB7">
        <w:rPr>
          <w:sz w:val="28"/>
          <w:szCs w:val="28"/>
        </w:rPr>
        <w:t xml:space="preserve"> /7, С.446/</w:t>
      </w:r>
    </w:p>
    <w:p w:rsidR="00BF2EB7" w:rsidRDefault="00BF2EB7" w:rsidP="00876673">
      <w:pPr>
        <w:ind w:left="1440" w:right="567" w:firstLine="720"/>
        <w:jc w:val="both"/>
        <w:rPr>
          <w:sz w:val="28"/>
          <w:szCs w:val="28"/>
        </w:rPr>
      </w:pPr>
      <w:r>
        <w:rPr>
          <w:sz w:val="28"/>
          <w:szCs w:val="28"/>
        </w:rPr>
        <w:t>Процедуру выпуска ценных бумаг называют эмиссией. Государственные или корпоративные структуры, осуществляющие выпуск ценных бумаг, являются эмитентами. Следует отметить, что эмиссию ценных бумаг могут осуществлять юридические лица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C93255" w:rsidRDefault="00C93255" w:rsidP="00876673">
      <w:pPr>
        <w:ind w:left="1440" w:right="567" w:firstLine="720"/>
        <w:jc w:val="both"/>
        <w:rPr>
          <w:sz w:val="28"/>
          <w:szCs w:val="28"/>
        </w:rPr>
      </w:pPr>
      <w:r>
        <w:rPr>
          <w:sz w:val="28"/>
          <w:szCs w:val="28"/>
        </w:rPr>
        <w:t>Ценные бумаги бывают эмиссионные, т.е. размещение которых требует проспекта эмиссии и регистрации выпуска регулирующими органами, и неэмиссионные (складские свидетельства, векселя), размещение которых не требует проспекта эмиссии. Процедура эмиссии законодательно регламентирована и включает несколько этапов. Под выпуском ценных бумаг понимается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В соответствии с законодательством ценные бумаги должны иметь равные сроки осуществления прав внутри одного выпуска независимо от времени приобретения ценной бумаги.</w:t>
      </w:r>
    </w:p>
    <w:p w:rsidR="00C93255" w:rsidRDefault="00C93255" w:rsidP="00876673">
      <w:pPr>
        <w:ind w:left="1440" w:right="567" w:firstLine="720"/>
        <w:jc w:val="both"/>
        <w:rPr>
          <w:sz w:val="28"/>
          <w:szCs w:val="28"/>
        </w:rPr>
      </w:pPr>
      <w:r>
        <w:rPr>
          <w:sz w:val="28"/>
          <w:szCs w:val="28"/>
        </w:rPr>
        <w:t xml:space="preserve">Эмиссия осуществляется на основании решения о выпуске – документа, зарегистрированного в органе государственной регистрации ценных бумаг и содержащего данные, достаточные для установления объема прав, закрепленных ценной бумагой. При этом основным документом, определяющим параметры выпускаемой ценной бумаги и существенные </w:t>
      </w:r>
      <w:r w:rsidR="001028F5">
        <w:rPr>
          <w:sz w:val="28"/>
          <w:szCs w:val="28"/>
        </w:rPr>
        <w:t>условия эмиссии, является проспект эмиссии. Совокупность прав на ценные бумаги устанавливает сертификат ценной бумаги, выпускаемый эмитентом. /12, С. 293/</w:t>
      </w:r>
    </w:p>
    <w:p w:rsidR="001028F5" w:rsidRDefault="001028F5" w:rsidP="00876673">
      <w:pPr>
        <w:ind w:left="1440" w:right="567" w:firstLine="720"/>
        <w:jc w:val="both"/>
        <w:rPr>
          <w:sz w:val="28"/>
          <w:szCs w:val="28"/>
        </w:rPr>
      </w:pPr>
      <w:r>
        <w:rPr>
          <w:sz w:val="28"/>
          <w:szCs w:val="28"/>
        </w:rPr>
        <w:t>Ценная бумага имеет ряд свойств:</w:t>
      </w:r>
    </w:p>
    <w:p w:rsidR="00FF646D" w:rsidRDefault="002B1452" w:rsidP="002B1452">
      <w:pPr>
        <w:ind w:left="1440" w:right="567" w:firstLine="720"/>
        <w:jc w:val="both"/>
        <w:rPr>
          <w:sz w:val="28"/>
          <w:szCs w:val="28"/>
        </w:rPr>
      </w:pPr>
      <w:r>
        <w:rPr>
          <w:sz w:val="28"/>
          <w:szCs w:val="28"/>
        </w:rPr>
        <w:t xml:space="preserve">- </w:t>
      </w:r>
      <w:r w:rsidR="00FF646D">
        <w:rPr>
          <w:sz w:val="28"/>
          <w:szCs w:val="28"/>
        </w:rPr>
        <w:t>перераспределяет денежные средства между отраслями и сферами экономики, территориями и странами, группами и слоями населения, экономическими субъектами и государством и т.п.;</w:t>
      </w:r>
    </w:p>
    <w:p w:rsidR="004460B7" w:rsidRDefault="002B1452" w:rsidP="002B1452">
      <w:pPr>
        <w:ind w:left="1440" w:right="567" w:firstLine="720"/>
        <w:jc w:val="both"/>
        <w:rPr>
          <w:sz w:val="28"/>
          <w:szCs w:val="28"/>
        </w:rPr>
      </w:pPr>
      <w:r>
        <w:rPr>
          <w:sz w:val="28"/>
          <w:szCs w:val="28"/>
        </w:rPr>
        <w:t xml:space="preserve">- </w:t>
      </w:r>
      <w:r w:rsidR="004460B7">
        <w:rPr>
          <w:sz w:val="28"/>
          <w:szCs w:val="28"/>
        </w:rPr>
        <w:t>предоставляет определенные дополнительные права ее владельцам, помимо права на капитал (право на участие в управлении, на получение информации и т.п.);</w:t>
      </w:r>
    </w:p>
    <w:p w:rsidR="004460B7" w:rsidRDefault="002B1452" w:rsidP="002B1452">
      <w:pPr>
        <w:ind w:left="1440" w:right="567" w:firstLine="720"/>
        <w:jc w:val="both"/>
        <w:rPr>
          <w:sz w:val="28"/>
          <w:szCs w:val="28"/>
        </w:rPr>
      </w:pPr>
      <w:r>
        <w:rPr>
          <w:sz w:val="28"/>
          <w:szCs w:val="28"/>
        </w:rPr>
        <w:t xml:space="preserve">- </w:t>
      </w:r>
      <w:r w:rsidR="004460B7">
        <w:rPr>
          <w:sz w:val="28"/>
          <w:szCs w:val="28"/>
        </w:rPr>
        <w:t>обеспечивает получение дохода на капитал и (или) возврат самого капитала.</w:t>
      </w:r>
    </w:p>
    <w:p w:rsidR="001028F5" w:rsidRDefault="004460B7" w:rsidP="004460B7">
      <w:pPr>
        <w:ind w:left="1440" w:right="567" w:firstLine="720"/>
        <w:jc w:val="both"/>
        <w:rPr>
          <w:sz w:val="28"/>
          <w:szCs w:val="28"/>
        </w:rPr>
      </w:pPr>
      <w:r>
        <w:rPr>
          <w:sz w:val="28"/>
          <w:szCs w:val="28"/>
        </w:rPr>
        <w:t>Ценная бумага обладает рядом свойств, которые сближают ее с деньгами. Главное свойство – это возможность обмена на деньги в различных формах (путем погашения, купли-продажи, возврата эмитенту, переуступки и т.д.). Она может использоваться в расчетах, быть предметом залога, храниться в течение ряда лет и бессрочно, передаваться по наследству, служить подарком и участвовать в других актах гражданского оборота. /10, С.443-444/</w:t>
      </w:r>
    </w:p>
    <w:p w:rsidR="00BF2EB7" w:rsidRDefault="00BF2EB7" w:rsidP="00876673">
      <w:pPr>
        <w:ind w:left="1440" w:right="567" w:firstLine="720"/>
        <w:jc w:val="both"/>
        <w:rPr>
          <w:sz w:val="28"/>
          <w:szCs w:val="28"/>
        </w:rPr>
      </w:pPr>
      <w:r>
        <w:rPr>
          <w:sz w:val="28"/>
          <w:szCs w:val="28"/>
        </w:rPr>
        <w:t>Ценные бумаги выполняют следующие функции:</w:t>
      </w:r>
    </w:p>
    <w:p w:rsidR="00BF2EB7" w:rsidRDefault="002B1452" w:rsidP="002B1452">
      <w:pPr>
        <w:ind w:left="1440" w:right="567" w:firstLine="720"/>
        <w:jc w:val="both"/>
        <w:rPr>
          <w:sz w:val="28"/>
          <w:szCs w:val="28"/>
        </w:rPr>
      </w:pPr>
      <w:r>
        <w:rPr>
          <w:sz w:val="28"/>
          <w:szCs w:val="28"/>
        </w:rPr>
        <w:t xml:space="preserve">- </w:t>
      </w:r>
      <w:r w:rsidR="00BF2EB7">
        <w:rPr>
          <w:sz w:val="28"/>
          <w:szCs w:val="28"/>
        </w:rPr>
        <w:t>обеспечивают получение доходов в виде дивидендов, процентов, дисконта и т.п.;</w:t>
      </w:r>
    </w:p>
    <w:p w:rsidR="00BF2EB7" w:rsidRDefault="002B1452" w:rsidP="002B1452">
      <w:pPr>
        <w:ind w:left="1440" w:right="567" w:firstLine="720"/>
        <w:jc w:val="both"/>
        <w:rPr>
          <w:sz w:val="28"/>
          <w:szCs w:val="28"/>
        </w:rPr>
      </w:pPr>
      <w:r>
        <w:rPr>
          <w:sz w:val="28"/>
          <w:szCs w:val="28"/>
        </w:rPr>
        <w:t xml:space="preserve">- </w:t>
      </w:r>
      <w:r w:rsidR="00BF2EB7">
        <w:rPr>
          <w:sz w:val="28"/>
          <w:szCs w:val="28"/>
        </w:rPr>
        <w:t>предоставляют определенные права их владельцам (право на участие в управлении, на информацию, имущество и др.);</w:t>
      </w:r>
    </w:p>
    <w:p w:rsidR="00BF2EB7" w:rsidRDefault="002B1452" w:rsidP="002B1452">
      <w:pPr>
        <w:ind w:left="1440" w:right="567" w:firstLine="720"/>
        <w:jc w:val="both"/>
        <w:rPr>
          <w:sz w:val="28"/>
          <w:szCs w:val="28"/>
        </w:rPr>
      </w:pPr>
      <w:r>
        <w:rPr>
          <w:sz w:val="28"/>
          <w:szCs w:val="28"/>
        </w:rPr>
        <w:t xml:space="preserve">- </w:t>
      </w:r>
      <w:r w:rsidR="00BF2EB7">
        <w:rPr>
          <w:sz w:val="28"/>
          <w:szCs w:val="28"/>
        </w:rPr>
        <w:t>способствуют перераспределению денежных средств между государством и юридическими лицами, государством и населением, между сферами и отраслями экономики, между территориями и т.д.;</w:t>
      </w:r>
    </w:p>
    <w:p w:rsidR="00BF2EB7" w:rsidRDefault="002B1452" w:rsidP="002B1452">
      <w:pPr>
        <w:ind w:left="1440" w:right="567" w:firstLine="720"/>
        <w:jc w:val="both"/>
        <w:rPr>
          <w:sz w:val="28"/>
          <w:szCs w:val="28"/>
        </w:rPr>
      </w:pPr>
      <w:r>
        <w:rPr>
          <w:sz w:val="28"/>
          <w:szCs w:val="28"/>
        </w:rPr>
        <w:t xml:space="preserve">- </w:t>
      </w:r>
      <w:r w:rsidR="00BF2EB7">
        <w:rPr>
          <w:sz w:val="28"/>
          <w:szCs w:val="28"/>
        </w:rPr>
        <w:t>являются высоколиквидными активами;</w:t>
      </w:r>
    </w:p>
    <w:p w:rsidR="00BF2EB7" w:rsidRDefault="002B1452" w:rsidP="002B1452">
      <w:pPr>
        <w:ind w:left="1440" w:right="567" w:firstLine="720"/>
        <w:jc w:val="both"/>
        <w:rPr>
          <w:sz w:val="28"/>
          <w:szCs w:val="28"/>
        </w:rPr>
      </w:pPr>
      <w:r>
        <w:rPr>
          <w:sz w:val="28"/>
          <w:szCs w:val="28"/>
        </w:rPr>
        <w:t xml:space="preserve">- </w:t>
      </w:r>
      <w:r w:rsidR="00BF2EB7">
        <w:rPr>
          <w:sz w:val="28"/>
          <w:szCs w:val="28"/>
        </w:rPr>
        <w:t>ограничивают и снижают финансовые рынки. /9, С. 72/</w:t>
      </w:r>
    </w:p>
    <w:p w:rsidR="00BF2EB7" w:rsidRDefault="004460B7" w:rsidP="00BF2EB7">
      <w:pPr>
        <w:ind w:left="1440" w:right="567" w:firstLine="720"/>
        <w:jc w:val="both"/>
        <w:rPr>
          <w:sz w:val="28"/>
          <w:szCs w:val="28"/>
        </w:rPr>
      </w:pPr>
      <w:r>
        <w:rPr>
          <w:sz w:val="28"/>
          <w:szCs w:val="28"/>
        </w:rPr>
        <w:t xml:space="preserve">Как и другие экономические категории, ценные бумаги имеют определенные характеристики, которые позволяют классифицировать </w:t>
      </w:r>
      <w:r w:rsidR="00684526">
        <w:rPr>
          <w:sz w:val="28"/>
          <w:szCs w:val="28"/>
        </w:rPr>
        <w:t>их</w:t>
      </w:r>
      <w:r>
        <w:rPr>
          <w:sz w:val="28"/>
          <w:szCs w:val="28"/>
        </w:rPr>
        <w:t xml:space="preserve">. Классификация ценных бумаг – это деление </w:t>
      </w:r>
      <w:r w:rsidR="00684526">
        <w:rPr>
          <w:sz w:val="28"/>
          <w:szCs w:val="28"/>
        </w:rPr>
        <w:t>ценных бумаг</w:t>
      </w:r>
      <w:r>
        <w:rPr>
          <w:sz w:val="28"/>
          <w:szCs w:val="28"/>
        </w:rPr>
        <w:t xml:space="preserve"> на виды, подвиды и т.д.</w:t>
      </w:r>
      <w:r w:rsidR="00684526">
        <w:rPr>
          <w:sz w:val="28"/>
          <w:szCs w:val="28"/>
        </w:rPr>
        <w:t xml:space="preserve"> </w:t>
      </w:r>
      <w:r w:rsidR="005F433F">
        <w:rPr>
          <w:sz w:val="28"/>
          <w:szCs w:val="28"/>
        </w:rPr>
        <w:t>Рассмотрим следующие</w:t>
      </w:r>
      <w:r w:rsidR="00684526">
        <w:rPr>
          <w:sz w:val="28"/>
          <w:szCs w:val="28"/>
        </w:rPr>
        <w:t xml:space="preserve"> классифи</w:t>
      </w:r>
      <w:r w:rsidR="005F433F">
        <w:rPr>
          <w:sz w:val="28"/>
          <w:szCs w:val="28"/>
        </w:rPr>
        <w:t>кационные признаки</w:t>
      </w:r>
      <w:r w:rsidR="00684526">
        <w:rPr>
          <w:sz w:val="28"/>
          <w:szCs w:val="28"/>
        </w:rPr>
        <w:t>:</w:t>
      </w:r>
    </w:p>
    <w:p w:rsidR="00684526" w:rsidRDefault="00684526" w:rsidP="00BF2EB7">
      <w:pPr>
        <w:ind w:left="1440" w:right="567" w:firstLine="720"/>
        <w:jc w:val="both"/>
        <w:rPr>
          <w:sz w:val="28"/>
          <w:szCs w:val="28"/>
        </w:rPr>
      </w:pPr>
      <w:r>
        <w:rPr>
          <w:sz w:val="28"/>
          <w:szCs w:val="28"/>
        </w:rPr>
        <w:t>- по происхождению</w:t>
      </w:r>
      <w:r w:rsidR="005F433F">
        <w:rPr>
          <w:sz w:val="28"/>
          <w:szCs w:val="28"/>
        </w:rPr>
        <w:t xml:space="preserve"> ценные бумаги делятся на первичные и вторичные, которые в совокупности образуют класс основных ценных бумаг</w:t>
      </w:r>
      <w:r w:rsidR="005777EF">
        <w:rPr>
          <w:sz w:val="28"/>
          <w:szCs w:val="28"/>
        </w:rPr>
        <w:t xml:space="preserve"> и производные ценные бумаги. К первичным относятся акции, облигации, векселя, закладные, складские свидетельства и др. Вторичные ценные бумаги выпускаются на основе первичных ценных бумаг, другими словами, это бумаги на бумаги : варранты, депозитарные расписки и др. Производные ценные бумаги позволяют уменьшить потери, связанные с неблагоприятным изменением цен на биржевые товары: зерно, нефть, валюту, золото и др. Чаще всего встречаются два вида производных ценных бумаг – опцион и фьючерсный контракт;</w:t>
      </w:r>
    </w:p>
    <w:p w:rsidR="005777EF" w:rsidRDefault="005777EF" w:rsidP="00BF2EB7">
      <w:pPr>
        <w:ind w:left="1440" w:right="567" w:firstLine="720"/>
        <w:jc w:val="both"/>
        <w:rPr>
          <w:sz w:val="28"/>
          <w:szCs w:val="28"/>
        </w:rPr>
      </w:pPr>
      <w:r>
        <w:rPr>
          <w:sz w:val="28"/>
          <w:szCs w:val="28"/>
        </w:rPr>
        <w:t>- по форме существования ценные бумаги делятся на документарные (бумажные) и бездокументарные (безбумажные). Наблюдается тенденция постепенного отмирания бумажной формы, однако некоторые очень распространенные ценные бумаги, например вексель, по-прежнему существуют только в документарной форме. Переход к бездокументарным бумагам вызван, прежде всего, увеличением количества обращающихся ценных бумаг. Кроме того, безбумажная форма существенно упрощает и ускоряет оборот, расчеты, хранение, передачу от одного владельца другому. Некоторое время назад казалось, что электронные ценные бумаги лучше защищены от подделки и хищения, однако развитие компьютерного пиратства поколебало это убеждение;</w:t>
      </w:r>
    </w:p>
    <w:p w:rsidR="00B07B77" w:rsidRDefault="00B07B77" w:rsidP="00BF2EB7">
      <w:pPr>
        <w:ind w:left="1440" w:right="567" w:firstLine="720"/>
        <w:jc w:val="both"/>
        <w:rPr>
          <w:sz w:val="28"/>
          <w:szCs w:val="28"/>
        </w:rPr>
      </w:pPr>
      <w:r>
        <w:rPr>
          <w:sz w:val="28"/>
          <w:szCs w:val="28"/>
        </w:rPr>
        <w:t>- по сроку существования ценные бумаги делятся на срочные, т.е. такие, при выпуске которых предусматривается определенный срок существования данной бумаги, и бессрочные, для которых срок заранее не определен. Срочные ценные бумаги  в свою очередь делятся на краткосрочные (до одного года), среднесрочные (от одного года до нескольких лет) и долгосрочные (остальные);</w:t>
      </w:r>
    </w:p>
    <w:p w:rsidR="00B07B77" w:rsidRDefault="00B07B77" w:rsidP="00BF2EB7">
      <w:pPr>
        <w:ind w:left="1440" w:right="567" w:firstLine="720"/>
        <w:jc w:val="both"/>
        <w:rPr>
          <w:sz w:val="28"/>
          <w:szCs w:val="28"/>
        </w:rPr>
      </w:pPr>
      <w:r>
        <w:rPr>
          <w:sz w:val="28"/>
          <w:szCs w:val="28"/>
        </w:rPr>
        <w:t xml:space="preserve">- по порядку удостоверения прав владельца бумаги делятся на именные, предъявительские и ордерные. В именных ценных бумагах имя владельца четко зафиксировано. Безбумажные ценные бумаги все являются именными, имя владельца зафиксировано в реестре. Ценные бумаги на предъявителя фактически подтверждают </w:t>
      </w:r>
      <w:r w:rsidR="00D57054">
        <w:rPr>
          <w:sz w:val="28"/>
          <w:szCs w:val="28"/>
        </w:rPr>
        <w:t xml:space="preserve">права на капитал того лица, в чьих руках они в данный момент находятся. Предъявительская ценная бумага имеет некоторые преимущества по сравнению с именной, т.к. скорость ее обращения может быть максимально большой, переход права на капитал </w:t>
      </w:r>
      <w:r w:rsidR="009E02F7">
        <w:rPr>
          <w:sz w:val="28"/>
          <w:szCs w:val="28"/>
        </w:rPr>
        <w:t>происходит одновременно с передачей самой бумаги, не требуется никаких дополнительных действий. В то же время предъявительская ценная бумага может оказаться объектом хищения, при ее утере трудно доказать права владельца. Особое место занимают ордерные ценные бумаги, которые сочетают в себе черты именных и предъявительских ценных бумаг. Они отличаются тем, что имя нового владельца при передаче права на капитал фиксируется особой передаточной надписью, называемой индоссамент. Таких передаточных надписей может быть несколько, и фактически права принадлежат тому лицу, чье имя зафиксировано в последней передаточной надписи. Ордерной бумагой, например, является часто встречающийся на практике переводной вексель;</w:t>
      </w:r>
    </w:p>
    <w:p w:rsidR="00500B01" w:rsidRDefault="009E02F7" w:rsidP="00BF2EB7">
      <w:pPr>
        <w:ind w:left="1440" w:right="567" w:firstLine="720"/>
        <w:jc w:val="both"/>
        <w:rPr>
          <w:sz w:val="28"/>
          <w:szCs w:val="28"/>
        </w:rPr>
      </w:pPr>
      <w:r>
        <w:rPr>
          <w:sz w:val="28"/>
          <w:szCs w:val="28"/>
        </w:rPr>
        <w:t>- по характеру обращаемости бумаги бывают свободнообращающиеся, т.е. рыночные, и нерыночные, имеющие ограничения при обращении.</w:t>
      </w:r>
      <w:r w:rsidR="00500B01">
        <w:rPr>
          <w:sz w:val="28"/>
          <w:szCs w:val="28"/>
        </w:rPr>
        <w:t xml:space="preserve"> В качестве примера можно привести акции открытого и закрытого акционерных обществ. Акции открытого акционерного общества могут свободно продаваться, а на операции с акциями закрытого акционерного общества налагается целый ряд ограничений: их, как правило, нельзя продать без согласия остальных акционеров, преимущество при приобретении закрепляется за остальными акционерами и т.п.;</w:t>
      </w:r>
    </w:p>
    <w:p w:rsidR="009E02F7" w:rsidRDefault="00500B01" w:rsidP="00BF2EB7">
      <w:pPr>
        <w:ind w:left="1440" w:right="567" w:firstLine="720"/>
        <w:jc w:val="both"/>
        <w:rPr>
          <w:sz w:val="28"/>
          <w:szCs w:val="28"/>
        </w:rPr>
      </w:pPr>
      <w:r>
        <w:rPr>
          <w:sz w:val="28"/>
          <w:szCs w:val="28"/>
        </w:rPr>
        <w:t>- по наличию дохода ценные бумаги делятся на бумаги, приносящие доход, и бумаги, доход по которым не предусмотрен. Такие бумаги встречаются редко. В качестве примера можно привести облигации муниципальных займов под проекты улучшения экологической обстановки в регионе, в частности улучшения качества питьевой воды или уменьшения загрязнения воздуха. В этом случае отсутствие денежного дохода компенсируется долгосрочным положительным социальным эффектом, который имеет большое значение. Для бумаг, приносящих доход, способ получения дохода может быть различным: дивиденд, процентный доход, индексация номинала, дисконт. Дивиденд – это доход, выплачиваемый на акцию. Он выплачивается из прибыли акционерного общества, зависит от результатов финансово-хозяйственной деятельности и решения собрания акционеров.</w:t>
      </w:r>
      <w:r w:rsidR="00816CF0">
        <w:rPr>
          <w:sz w:val="28"/>
          <w:szCs w:val="28"/>
        </w:rPr>
        <w:t xml:space="preserve"> Строго говоря, владельцы акций не всегда могут получать дивиденд. Иное дело – процентный доход, например, по облигациям. Обычно при эмиссии облигаций оговаривается размер процентного дохода. Выплата такого дохода является обязательством эмитента перед инвестором. Процентный доход может выплачиваться по различным схемам: схема фиксированного процентного дохода (однако в условиях инфляции фиксированный по отношению к номиналу процентный доход не устраивает инвестора); схема ступенчатой (в каждый последующий период ставка изменяется) или плавающей процентной ставки (выплата очередной порции дохода привязана к текущему состоянию рынка). Для повышения инвестиционной привлекательности в условиях инфляции номинал некоторых ценных бумаг может индексироваться с учетом индекса цен. </w:t>
      </w:r>
      <w:r w:rsidR="00830C32">
        <w:rPr>
          <w:sz w:val="28"/>
          <w:szCs w:val="28"/>
        </w:rPr>
        <w:t>Получение дохода в виде дисконта означает, что данная ценная бумага имеет номинал, по которому она и будет погашена, а продается со скидкой относительно номинала. Эта скидка и называется дисконтом;</w:t>
      </w:r>
    </w:p>
    <w:p w:rsidR="00830C32" w:rsidRDefault="00830C32" w:rsidP="00BF2EB7">
      <w:pPr>
        <w:ind w:left="1440" w:right="567" w:firstLine="720"/>
        <w:jc w:val="both"/>
        <w:rPr>
          <w:sz w:val="28"/>
          <w:szCs w:val="28"/>
        </w:rPr>
      </w:pPr>
      <w:r>
        <w:rPr>
          <w:sz w:val="28"/>
          <w:szCs w:val="28"/>
        </w:rPr>
        <w:t>- по форме вложения средств ценные бумаги делят на долевые и долговые. Долевыми ценными бумагами являются акции, они подтверждают право владельца акции на долю собственности акционерного общества. Долговые ценные бумаги подтверждают отношения долга, к ним относятся облигации, векселя, банковские сертификаты. Такое деление является неполным, т.к. охватывает только класс основных ценных бумаг. В эту классификацию целесообразно внести еще и бумаги, предназначенные для хеджирования, к которым относятся производные ценные бумаги. Таким образом, возникает еще один вид ценных бумаг, формой вложения средств для них является особый способ страхования ценовых и финансовых рисков – хеджирование;</w:t>
      </w:r>
    </w:p>
    <w:p w:rsidR="00830C32" w:rsidRDefault="00830C32" w:rsidP="00BF2EB7">
      <w:pPr>
        <w:ind w:left="1440" w:right="567" w:firstLine="720"/>
        <w:jc w:val="both"/>
        <w:rPr>
          <w:sz w:val="28"/>
          <w:szCs w:val="28"/>
          <w:lang w:val="en-US"/>
        </w:rPr>
      </w:pPr>
      <w:r>
        <w:rPr>
          <w:sz w:val="28"/>
          <w:szCs w:val="28"/>
        </w:rPr>
        <w:t>- по принадлежности эмитента бумаги делятся на государственные и негосударственные. Государственные</w:t>
      </w:r>
      <w:r w:rsidR="00682CAD">
        <w:rPr>
          <w:sz w:val="28"/>
          <w:szCs w:val="28"/>
        </w:rPr>
        <w:t xml:space="preserve"> ценные бумаги</w:t>
      </w:r>
      <w:r>
        <w:rPr>
          <w:sz w:val="28"/>
          <w:szCs w:val="28"/>
        </w:rPr>
        <w:t xml:space="preserve"> выпускаются от лица органов исполнительной власти, негосударственные выпускаются юридическими лицами.</w:t>
      </w:r>
      <w:r w:rsidR="006F054D">
        <w:rPr>
          <w:sz w:val="28"/>
          <w:szCs w:val="28"/>
        </w:rPr>
        <w:t xml:space="preserve"> /</w:t>
      </w:r>
      <w:r w:rsidR="00682CAD">
        <w:rPr>
          <w:sz w:val="28"/>
          <w:szCs w:val="28"/>
        </w:rPr>
        <w:t>7, С. 448-452/</w:t>
      </w:r>
    </w:p>
    <w:p w:rsidR="00E315CE" w:rsidRDefault="00E315CE" w:rsidP="00BF2EB7">
      <w:pPr>
        <w:ind w:left="1440" w:right="567" w:firstLine="720"/>
        <w:jc w:val="both"/>
        <w:rPr>
          <w:sz w:val="28"/>
          <w:szCs w:val="28"/>
        </w:rPr>
      </w:pPr>
      <w:r>
        <w:rPr>
          <w:sz w:val="28"/>
          <w:szCs w:val="28"/>
        </w:rPr>
        <w:t>Рассмотрим наиболее распространенные виды ценных бумаг.</w:t>
      </w:r>
    </w:p>
    <w:p w:rsidR="00E315CE" w:rsidRDefault="00E315CE" w:rsidP="00BF2EB7">
      <w:pPr>
        <w:ind w:left="1440" w:right="567" w:firstLine="720"/>
        <w:jc w:val="both"/>
        <w:rPr>
          <w:sz w:val="28"/>
          <w:szCs w:val="28"/>
        </w:rPr>
      </w:pPr>
      <w:r>
        <w:rPr>
          <w:sz w:val="28"/>
          <w:szCs w:val="28"/>
        </w:rPr>
        <w:t>Акция – эмиссионная ценная бумага, закрепляющая права ее владельца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EC2A20" w:rsidRDefault="00EC2A20" w:rsidP="00EC2A20">
      <w:pPr>
        <w:ind w:left="1440" w:right="567" w:firstLine="720"/>
        <w:jc w:val="both"/>
        <w:rPr>
          <w:sz w:val="28"/>
          <w:szCs w:val="28"/>
        </w:rPr>
      </w:pPr>
      <w:r>
        <w:rPr>
          <w:sz w:val="28"/>
          <w:szCs w:val="28"/>
        </w:rPr>
        <w:t>Обязательные реквизиты акции: наименование эмитента и его адрес; государственный регистрационный номер; дата выпуска; вид акции и ее номинальная стоимость; имя держателя (для именной акции); размер уставного капитала на день выпуска акции; срок выплаты дивидендов; подпись руководителей или уполномоченного лица; печать эмитента. /9, С. 73/</w:t>
      </w:r>
    </w:p>
    <w:p w:rsidR="00FD0D5F" w:rsidRDefault="00EC2A20" w:rsidP="00EC2A20">
      <w:pPr>
        <w:ind w:left="1440" w:right="567" w:firstLine="720"/>
        <w:jc w:val="both"/>
        <w:rPr>
          <w:sz w:val="28"/>
          <w:szCs w:val="28"/>
        </w:rPr>
      </w:pPr>
      <w:r>
        <w:rPr>
          <w:sz w:val="28"/>
          <w:szCs w:val="28"/>
        </w:rPr>
        <w:t xml:space="preserve">По форме присвоения дохода различают обыкновенные акции и привилегированные акции. </w:t>
      </w:r>
    </w:p>
    <w:p w:rsidR="00FD0D5F" w:rsidRDefault="00EC2A20" w:rsidP="00EC2A20">
      <w:pPr>
        <w:ind w:left="1440" w:right="567" w:firstLine="720"/>
        <w:jc w:val="both"/>
        <w:rPr>
          <w:sz w:val="28"/>
          <w:szCs w:val="28"/>
        </w:rPr>
      </w:pPr>
      <w:r>
        <w:rPr>
          <w:sz w:val="28"/>
          <w:szCs w:val="28"/>
        </w:rPr>
        <w:t>Обыкновенная акция дает право держателю на долю в уставном фонде общества, на участие в управлении обществом путем голосования при принятии решений общим собранием акционеров, на получение доли прибыли от деятельности общества после выплаты держателям привилегированных акций.</w:t>
      </w:r>
    </w:p>
    <w:p w:rsidR="00EC2A20" w:rsidRDefault="00EC2A20" w:rsidP="00EC2A20">
      <w:pPr>
        <w:ind w:left="1440" w:right="567" w:firstLine="720"/>
        <w:jc w:val="both"/>
        <w:rPr>
          <w:sz w:val="28"/>
          <w:szCs w:val="28"/>
        </w:rPr>
      </w:pPr>
      <w:r>
        <w:rPr>
          <w:sz w:val="28"/>
          <w:szCs w:val="28"/>
        </w:rPr>
        <w:t xml:space="preserve"> Держатель привилегированных акций</w:t>
      </w:r>
      <w:r w:rsidR="00FD0D5F">
        <w:rPr>
          <w:sz w:val="28"/>
          <w:szCs w:val="28"/>
        </w:rPr>
        <w:t xml:space="preserve"> имеет преимущество перед держателем обыкновенных акций при распределении дивидендов и имущества общества в случае его ликвидации. В отличие от обыкновенных акций дивиденд по привилегированным акциям обычно устанавливается по фиксированной ставке. Дивиденды по привилегированным акциям, как правило, выплачиваются до выплаты дивидендов по обыкновенным акциям. Держатели привилегированных акций имеют преимущественное право на определенную долю активов общества при его ликвидации и, как правило, не имеют преимущественных прав на покупку акций нового выпуска и права голоса.</w:t>
      </w:r>
      <w:r w:rsidR="0038128A">
        <w:rPr>
          <w:sz w:val="28"/>
          <w:szCs w:val="28"/>
        </w:rPr>
        <w:t xml:space="preserve"> Эти акции дают право голоса только в том случае, если дивиденды на них не объявлялись определенное число раз. /10, С. 446-447/</w:t>
      </w:r>
    </w:p>
    <w:p w:rsidR="00CD3567" w:rsidRDefault="00CD3567" w:rsidP="00EC2A20">
      <w:pPr>
        <w:ind w:left="1440" w:right="567" w:firstLine="720"/>
        <w:jc w:val="both"/>
        <w:rPr>
          <w:sz w:val="28"/>
          <w:szCs w:val="28"/>
        </w:rPr>
      </w:pPr>
      <w:r>
        <w:rPr>
          <w:sz w:val="28"/>
          <w:szCs w:val="28"/>
        </w:rPr>
        <w:t>Акции обычно не хранятся на руках у владельцев. Вместо них акционеры получают на руки один или несколько сертификатов акций – документов, подтверждающих право собственности на определенное количество ценных бумаг.</w:t>
      </w:r>
    </w:p>
    <w:p w:rsidR="00CD3567" w:rsidRDefault="00CD3567" w:rsidP="00EC2A20">
      <w:pPr>
        <w:ind w:left="1440" w:right="567" w:firstLine="720"/>
        <w:jc w:val="both"/>
        <w:rPr>
          <w:sz w:val="28"/>
          <w:szCs w:val="28"/>
        </w:rPr>
      </w:pPr>
      <w:r>
        <w:rPr>
          <w:sz w:val="28"/>
          <w:szCs w:val="28"/>
        </w:rPr>
        <w:t>Существует несколько видов стоимости акций. Среди них выделяются : номинальная стоимость, объявленная стоимость, бухгалтерская стоимость и рыночная стоимость.</w:t>
      </w:r>
    </w:p>
    <w:p w:rsidR="00CD3567" w:rsidRDefault="000F1138" w:rsidP="00EC2A20">
      <w:pPr>
        <w:ind w:left="1440" w:right="567" w:firstLine="720"/>
        <w:jc w:val="both"/>
        <w:rPr>
          <w:sz w:val="28"/>
          <w:szCs w:val="28"/>
        </w:rPr>
      </w:pPr>
      <w:r>
        <w:rPr>
          <w:sz w:val="28"/>
          <w:szCs w:val="28"/>
        </w:rPr>
        <w:t>Номинальная стоимость – это стоимость, которая печатается на бланках акций. Она используется для целей учета.</w:t>
      </w:r>
    </w:p>
    <w:p w:rsidR="000F1138" w:rsidRDefault="000F1138" w:rsidP="00EC2A20">
      <w:pPr>
        <w:ind w:left="1440" w:right="567" w:firstLine="720"/>
        <w:jc w:val="both"/>
        <w:rPr>
          <w:sz w:val="28"/>
          <w:szCs w:val="28"/>
        </w:rPr>
      </w:pPr>
      <w:r>
        <w:rPr>
          <w:sz w:val="28"/>
          <w:szCs w:val="28"/>
        </w:rPr>
        <w:t>Бухгалтерская стоимость, в отличие от номинальной и объявленной стоимости,  изменяется год от года. Она определяется путем вычета из всех активов компании ее пассивов и деления результата (количественно равного собственности акционеров) на общее число обыкновенных акций, находящихся в обращении</w:t>
      </w:r>
      <w:r w:rsidR="006D5EB0">
        <w:rPr>
          <w:sz w:val="28"/>
          <w:szCs w:val="28"/>
        </w:rPr>
        <w:t>. Бухгалтерская стоимость отражает величину капитала, принадлежащего акционерам и приходящегося на одну акцию.</w:t>
      </w:r>
    </w:p>
    <w:p w:rsidR="006D5EB0" w:rsidRDefault="006D5EB0" w:rsidP="00EC2A20">
      <w:pPr>
        <w:ind w:left="1440" w:right="567" w:firstLine="720"/>
        <w:jc w:val="both"/>
        <w:rPr>
          <w:sz w:val="28"/>
          <w:szCs w:val="28"/>
        </w:rPr>
      </w:pPr>
      <w:r>
        <w:rPr>
          <w:sz w:val="28"/>
          <w:szCs w:val="28"/>
        </w:rPr>
        <w:t>Рыночная стоимость акций представляет собой ту цену, за которую они могут покупаться или продаваться на рынке. Она является определяющей для инвестора. /13, С. 16-17/</w:t>
      </w:r>
    </w:p>
    <w:p w:rsidR="006D5EB0" w:rsidRDefault="006D5EB0" w:rsidP="00EC2A20">
      <w:pPr>
        <w:ind w:left="1440" w:right="567" w:firstLine="720"/>
        <w:jc w:val="both"/>
        <w:rPr>
          <w:sz w:val="28"/>
          <w:szCs w:val="28"/>
        </w:rPr>
      </w:pPr>
      <w:r>
        <w:rPr>
          <w:sz w:val="28"/>
          <w:szCs w:val="28"/>
        </w:rPr>
        <w:t>В большинстве случаев в уставе компании определяется ликвидационная стоимость привилегированных акций, т.е. сумма денежных средств, которую получат владельцы привилегированных акций при ликвидации предприятия. Во многих компаниях предусматривается, что при ликвидации владельцам привилегированных акций будет возвращена сумма, равная их номинальной стоимости. /10, С.447-448/</w:t>
      </w:r>
    </w:p>
    <w:p w:rsidR="006D5EB0" w:rsidRDefault="006D5EB0" w:rsidP="00EC2A20">
      <w:pPr>
        <w:ind w:left="1440" w:right="567" w:firstLine="720"/>
        <w:jc w:val="both"/>
        <w:rPr>
          <w:sz w:val="28"/>
          <w:szCs w:val="28"/>
        </w:rPr>
      </w:pPr>
      <w:r>
        <w:rPr>
          <w:sz w:val="28"/>
          <w:szCs w:val="28"/>
        </w:rPr>
        <w:t xml:space="preserve">Качество акции определяется ее надежностью, доходностью и ликвидностью. Надежность акции определяется положением дел в акционерном обществе, его финансовым состоянием и перспективами развития акционерного общества. Ликвидность акции – это возможность ее быстрой реализации. Коэффициент ликвидности равен отношению количества заявок на покупку акции </w:t>
      </w:r>
      <w:r w:rsidR="00702BA1">
        <w:rPr>
          <w:sz w:val="28"/>
          <w:szCs w:val="28"/>
        </w:rPr>
        <w:t>к количеству заявок на продажу акции. Если спрос больше предложения, то такие акции ликвидны и наоборот. Доходность акции определяется суммой дохода, который может получить владелец акции, и размером этого дохода на каждый рубль затраченных средств.</w:t>
      </w:r>
    </w:p>
    <w:p w:rsidR="008A0CA2" w:rsidRDefault="00702BA1" w:rsidP="008A0CA2">
      <w:pPr>
        <w:ind w:left="1440" w:right="567" w:firstLine="720"/>
        <w:jc w:val="both"/>
        <w:rPr>
          <w:sz w:val="28"/>
          <w:szCs w:val="28"/>
        </w:rPr>
      </w:pPr>
      <w:r>
        <w:rPr>
          <w:sz w:val="28"/>
          <w:szCs w:val="28"/>
        </w:rPr>
        <w:t xml:space="preserve">К торгам на фондовой бирже допускаются не все акции, а только те, которые прошли процедуру листинга. </w:t>
      </w:r>
      <w:r w:rsidR="003019BC">
        <w:rPr>
          <w:sz w:val="28"/>
          <w:szCs w:val="28"/>
        </w:rPr>
        <w:t>После проверки качества акции включают в котировочный лист, в котором ежедневно отражают минимальную и максимальную цены, цену на закрытие, объем продажи, изменение цены на текущих торгах по сравнению с прошлыми</w:t>
      </w:r>
      <w:r w:rsidR="00D540E3">
        <w:rPr>
          <w:sz w:val="28"/>
          <w:szCs w:val="28"/>
        </w:rPr>
        <w:t xml:space="preserve"> торгами</w:t>
      </w:r>
      <w:r w:rsidR="003019BC">
        <w:rPr>
          <w:sz w:val="28"/>
          <w:szCs w:val="28"/>
        </w:rPr>
        <w:t xml:space="preserve">, дивиденд. В котировочный лист </w:t>
      </w:r>
      <w:r w:rsidR="00D540E3">
        <w:rPr>
          <w:sz w:val="28"/>
          <w:szCs w:val="28"/>
        </w:rPr>
        <w:t xml:space="preserve">включены два показателя, которые являются для инвесторов ориентирами, показывающими, в какие ценные бумаги следует вложить деньги. Этими показателями являются коэффициент котировки акций и ценность акции. </w:t>
      </w:r>
      <w:r w:rsidR="008A0CA2">
        <w:rPr>
          <w:sz w:val="28"/>
          <w:szCs w:val="28"/>
        </w:rPr>
        <w:t>Ценность акции представляет собой срок окупаемости акции. Чем меньше срок окупаемости, тем привлекательнее она для инвестора. Коэффициент котировки показывает, во сколько раз рыночная цена превышает балансовую стоимость акции. Курс акций устанавливается на фондовой бирже путем фиксинга. Желающие купить или продать акции передают поручения кредитному институту. Поручение содержит наименование ценной бумаги, количество, вид поручения, срок его действия, наименование биржи, на которой должно быть выполнено поручение, место хранения и номер счета. Все поручения курсовой маклер заносит в маклерскую книжку: поручения на покупку – слева, поручения на продажу – справа. Поручения располагаются в строго определенном порядке: легко исполняемые – вверху, сложно исполняемые – внизу. При покупке вверху расположена самая высокая цена, при продаже – самая низкая.</w:t>
      </w:r>
      <w:r w:rsidR="006E203A">
        <w:rPr>
          <w:sz w:val="28"/>
          <w:szCs w:val="28"/>
        </w:rPr>
        <w:t xml:space="preserve"> Рыночный курс акции – это ее равновесная цена, при которой спрос равен предложению. Большинство поручений даются по ценам, находящимся в середине маклерской книжки.</w:t>
      </w:r>
      <w:r w:rsidR="008A0CA2">
        <w:rPr>
          <w:sz w:val="28"/>
          <w:szCs w:val="28"/>
        </w:rPr>
        <w:t xml:space="preserve"> /9,С. 75-77/</w:t>
      </w:r>
    </w:p>
    <w:p w:rsidR="006E203A" w:rsidRDefault="006E203A" w:rsidP="008A0CA2">
      <w:pPr>
        <w:ind w:left="1440" w:right="567" w:firstLine="720"/>
        <w:jc w:val="both"/>
        <w:rPr>
          <w:sz w:val="28"/>
          <w:szCs w:val="28"/>
        </w:rPr>
      </w:pPr>
      <w:r>
        <w:rPr>
          <w:sz w:val="28"/>
          <w:szCs w:val="28"/>
        </w:rPr>
        <w:t xml:space="preserve">Облигация – это ценная бумага, удостоверяющая внесение ее владельцем денежных средств и подтверждающая обязательства возместить ему номинальную стоимость этой ценной бумаги в предусмотренный срок с уплатой фиксированного процента (если иное не предусмотрено условиями выпуска). Облигации всех видов могут распространяться среди предприятий и граждан только на добровольной основе. Принципиальное отличие облигации от акции заключается в том, что </w:t>
      </w:r>
      <w:r w:rsidR="00324DEA">
        <w:rPr>
          <w:sz w:val="28"/>
          <w:szCs w:val="28"/>
        </w:rPr>
        <w:t>владельцы облигаций являются не совладельцами акционерного общества, а его кредиторами. Это обстоятельство, как считается, в целом снижает рискованность этого рода инвестиций, т.к. держатель облигации имеет право первоочередности в получении доходов или возвращении своих основных средств в случае уменьшения прибыли предприятия, ее нехватки для удовлетворения всех законных требований и кредиторов, и акционеров-совладельцев, а также в случае банкротства. /10, С. 449/</w:t>
      </w:r>
    </w:p>
    <w:p w:rsidR="00324DEA" w:rsidRDefault="00324DEA" w:rsidP="008A0CA2">
      <w:pPr>
        <w:ind w:left="1440" w:right="567" w:firstLine="720"/>
        <w:jc w:val="both"/>
        <w:rPr>
          <w:sz w:val="28"/>
          <w:szCs w:val="28"/>
        </w:rPr>
      </w:pPr>
      <w:r>
        <w:rPr>
          <w:sz w:val="28"/>
          <w:szCs w:val="28"/>
        </w:rPr>
        <w:t xml:space="preserve">Обязательные реквизиты облигаций: наименование и адрес эмитента; наименование ценной бумаги, порядковый номер; </w:t>
      </w:r>
      <w:r w:rsidR="00A331A7">
        <w:rPr>
          <w:sz w:val="28"/>
          <w:szCs w:val="28"/>
        </w:rPr>
        <w:t>дата выпуска; вид облигации; общая сумма выпуска; процентная ставка; условия и порядок погашения; номинальная стоимость; имя держателя (если есть).</w:t>
      </w:r>
    </w:p>
    <w:p w:rsidR="0038128A" w:rsidRDefault="00A331A7" w:rsidP="00EC2A20">
      <w:pPr>
        <w:ind w:left="1440" w:right="567" w:firstLine="720"/>
        <w:jc w:val="both"/>
        <w:rPr>
          <w:sz w:val="28"/>
          <w:szCs w:val="28"/>
        </w:rPr>
      </w:pPr>
      <w:r>
        <w:rPr>
          <w:sz w:val="28"/>
          <w:szCs w:val="28"/>
        </w:rPr>
        <w:t>Различают следующие виды облигаций:</w:t>
      </w:r>
    </w:p>
    <w:p w:rsidR="00A331A7" w:rsidRDefault="00A331A7" w:rsidP="00EC2A20">
      <w:pPr>
        <w:ind w:left="1440" w:right="567" w:firstLine="720"/>
        <w:jc w:val="both"/>
        <w:rPr>
          <w:sz w:val="28"/>
          <w:szCs w:val="28"/>
        </w:rPr>
      </w:pPr>
      <w:r>
        <w:rPr>
          <w:sz w:val="28"/>
          <w:szCs w:val="28"/>
        </w:rPr>
        <w:t>- по форме существования – наличные и безналичные;</w:t>
      </w:r>
    </w:p>
    <w:p w:rsidR="00A331A7" w:rsidRDefault="00A331A7" w:rsidP="00EC2A20">
      <w:pPr>
        <w:ind w:left="1440" w:right="567" w:firstLine="720"/>
        <w:jc w:val="both"/>
        <w:rPr>
          <w:sz w:val="28"/>
          <w:szCs w:val="28"/>
        </w:rPr>
      </w:pPr>
      <w:r>
        <w:rPr>
          <w:sz w:val="28"/>
          <w:szCs w:val="28"/>
        </w:rPr>
        <w:t>- по способу передачи при осуществлении сделок – именные и предъявительские;</w:t>
      </w:r>
    </w:p>
    <w:p w:rsidR="00A331A7" w:rsidRDefault="00A331A7" w:rsidP="00EC2A20">
      <w:pPr>
        <w:ind w:left="1440" w:right="567" w:firstLine="720"/>
        <w:jc w:val="both"/>
        <w:rPr>
          <w:sz w:val="28"/>
          <w:szCs w:val="28"/>
        </w:rPr>
      </w:pPr>
      <w:r>
        <w:rPr>
          <w:sz w:val="28"/>
          <w:szCs w:val="28"/>
        </w:rPr>
        <w:t>- по форме выплаты дохода – купонные и бескупонные. Купон – промежуточный процент по облигациям, который задается в процентах от номинальной стоимости облигации. Бескупонные облигации размещаются с дисконтом. Промежуточных выплат по ним нет, погашение производится по номинальной стоимости;</w:t>
      </w:r>
    </w:p>
    <w:p w:rsidR="00A331A7" w:rsidRDefault="00A331A7" w:rsidP="00EC2A20">
      <w:pPr>
        <w:ind w:left="1440" w:right="567" w:firstLine="720"/>
        <w:jc w:val="both"/>
        <w:rPr>
          <w:sz w:val="28"/>
          <w:szCs w:val="28"/>
        </w:rPr>
      </w:pPr>
      <w:r>
        <w:rPr>
          <w:sz w:val="28"/>
          <w:szCs w:val="28"/>
        </w:rPr>
        <w:t>- по видам эмитентов – государственные, муниципальные, корпоративные;</w:t>
      </w:r>
    </w:p>
    <w:p w:rsidR="00A331A7" w:rsidRDefault="00A331A7" w:rsidP="00EC2A20">
      <w:pPr>
        <w:ind w:left="1440" w:right="567" w:firstLine="720"/>
        <w:jc w:val="both"/>
        <w:rPr>
          <w:sz w:val="28"/>
          <w:szCs w:val="28"/>
        </w:rPr>
      </w:pPr>
      <w:r>
        <w:rPr>
          <w:sz w:val="28"/>
          <w:szCs w:val="28"/>
        </w:rPr>
        <w:t>- по срокам погашения – краткосрочные (до 1 года), среднесрочные (от 1 года до 5 лет), долгосрочные (более 5 лет);</w:t>
      </w:r>
    </w:p>
    <w:p w:rsidR="00A331A7" w:rsidRDefault="00A331A7" w:rsidP="00EC2A20">
      <w:pPr>
        <w:ind w:left="1440" w:right="567" w:firstLine="720"/>
        <w:jc w:val="both"/>
        <w:rPr>
          <w:sz w:val="28"/>
          <w:szCs w:val="28"/>
        </w:rPr>
      </w:pPr>
      <w:r>
        <w:rPr>
          <w:sz w:val="28"/>
          <w:szCs w:val="28"/>
        </w:rPr>
        <w:t>- по видам погашения – облигации с погашением в денежной форме, товарами, ценными бумагами;</w:t>
      </w:r>
    </w:p>
    <w:p w:rsidR="00A331A7" w:rsidRDefault="00A331A7" w:rsidP="00EC2A20">
      <w:pPr>
        <w:ind w:left="1440" w:right="567" w:firstLine="720"/>
        <w:jc w:val="both"/>
        <w:rPr>
          <w:sz w:val="28"/>
          <w:szCs w:val="28"/>
        </w:rPr>
      </w:pPr>
      <w:r>
        <w:rPr>
          <w:sz w:val="28"/>
          <w:szCs w:val="28"/>
        </w:rPr>
        <w:t>- по характеру обращения – рыночные и нерыночные; свободно обращающиеся и с ограниченным кругом обращения;</w:t>
      </w:r>
    </w:p>
    <w:p w:rsidR="00A331A7" w:rsidRDefault="00A331A7" w:rsidP="00EC2A20">
      <w:pPr>
        <w:ind w:left="1440" w:right="567" w:firstLine="720"/>
        <w:jc w:val="both"/>
        <w:rPr>
          <w:sz w:val="28"/>
          <w:szCs w:val="28"/>
        </w:rPr>
      </w:pPr>
      <w:r>
        <w:rPr>
          <w:sz w:val="28"/>
          <w:szCs w:val="28"/>
        </w:rPr>
        <w:t>- по режиму обращения – конвертируемые и неконвертируемые;</w:t>
      </w:r>
    </w:p>
    <w:p w:rsidR="0048536A" w:rsidRDefault="00A331A7" w:rsidP="00EC2A20">
      <w:pPr>
        <w:ind w:left="1440" w:right="567" w:firstLine="720"/>
        <w:jc w:val="both"/>
        <w:rPr>
          <w:sz w:val="28"/>
          <w:szCs w:val="28"/>
        </w:rPr>
      </w:pPr>
      <w:r>
        <w:rPr>
          <w:sz w:val="28"/>
          <w:szCs w:val="28"/>
        </w:rPr>
        <w:t>- по степени риска – рисковые и безрисковые.</w:t>
      </w:r>
      <w:r w:rsidR="0052723D">
        <w:rPr>
          <w:sz w:val="28"/>
          <w:szCs w:val="28"/>
        </w:rPr>
        <w:t xml:space="preserve"> </w:t>
      </w:r>
    </w:p>
    <w:p w:rsidR="0048536A" w:rsidRDefault="0048536A" w:rsidP="00EC2A20">
      <w:pPr>
        <w:ind w:left="1440" w:right="567" w:firstLine="720"/>
        <w:jc w:val="both"/>
        <w:rPr>
          <w:sz w:val="28"/>
          <w:szCs w:val="28"/>
        </w:rPr>
      </w:pPr>
      <w:r>
        <w:rPr>
          <w:sz w:val="28"/>
          <w:szCs w:val="28"/>
        </w:rPr>
        <w:t>Облигация имеет номинальную и рыночную стоимость. Номинальная стоимость облигации обозначена на самой облигации. Облигации могут погашаться только по номинальной стоимости.</w:t>
      </w:r>
    </w:p>
    <w:p w:rsidR="0048536A" w:rsidRDefault="0048536A" w:rsidP="00EC2A20">
      <w:pPr>
        <w:ind w:left="1440" w:right="567" w:firstLine="720"/>
        <w:jc w:val="both"/>
        <w:rPr>
          <w:sz w:val="28"/>
          <w:szCs w:val="28"/>
        </w:rPr>
      </w:pPr>
      <w:r>
        <w:rPr>
          <w:sz w:val="28"/>
          <w:szCs w:val="28"/>
        </w:rPr>
        <w:t>Владельцы облигаций получают следующие виды дохода:</w:t>
      </w:r>
    </w:p>
    <w:p w:rsidR="0048536A" w:rsidRDefault="0048536A" w:rsidP="00EC2A20">
      <w:pPr>
        <w:ind w:left="1440" w:right="567" w:firstLine="720"/>
        <w:jc w:val="both"/>
        <w:rPr>
          <w:sz w:val="28"/>
          <w:szCs w:val="28"/>
        </w:rPr>
      </w:pPr>
      <w:r>
        <w:rPr>
          <w:sz w:val="28"/>
          <w:szCs w:val="28"/>
        </w:rPr>
        <w:t>- купонный (периодически выплачиваемые проценты);</w:t>
      </w:r>
    </w:p>
    <w:p w:rsidR="0048536A" w:rsidRDefault="0048536A" w:rsidP="00EC2A20">
      <w:pPr>
        <w:ind w:left="1440" w:right="567" w:firstLine="720"/>
        <w:jc w:val="both"/>
        <w:rPr>
          <w:sz w:val="28"/>
          <w:szCs w:val="28"/>
        </w:rPr>
      </w:pPr>
      <w:r>
        <w:rPr>
          <w:sz w:val="28"/>
          <w:szCs w:val="28"/>
        </w:rPr>
        <w:t>- дисконтный, т.е. разницу между номинальной стоимостью облигации и ценой ее покупки;</w:t>
      </w:r>
    </w:p>
    <w:p w:rsidR="00A331A7" w:rsidRDefault="0048536A" w:rsidP="00EC2A20">
      <w:pPr>
        <w:ind w:left="1440" w:right="567" w:firstLine="720"/>
        <w:jc w:val="both"/>
        <w:rPr>
          <w:sz w:val="28"/>
          <w:szCs w:val="28"/>
          <w:lang w:val="en-US"/>
        </w:rPr>
      </w:pPr>
      <w:r>
        <w:rPr>
          <w:sz w:val="28"/>
          <w:szCs w:val="28"/>
        </w:rPr>
        <w:t xml:space="preserve">- доход от реинвестиции полученных процентов. </w:t>
      </w:r>
      <w:r w:rsidR="0052723D">
        <w:rPr>
          <w:sz w:val="28"/>
          <w:szCs w:val="28"/>
        </w:rPr>
        <w:t>/9, С. 78</w:t>
      </w:r>
      <w:r>
        <w:rPr>
          <w:sz w:val="28"/>
          <w:szCs w:val="28"/>
        </w:rPr>
        <w:t>-79</w:t>
      </w:r>
      <w:r w:rsidR="0052723D">
        <w:rPr>
          <w:sz w:val="28"/>
          <w:szCs w:val="28"/>
        </w:rPr>
        <w:t>/</w:t>
      </w:r>
    </w:p>
    <w:p w:rsidR="00806726" w:rsidRDefault="00806726" w:rsidP="00EC2A20">
      <w:pPr>
        <w:ind w:left="1440" w:right="567" w:firstLine="720"/>
        <w:jc w:val="both"/>
        <w:rPr>
          <w:sz w:val="28"/>
          <w:szCs w:val="28"/>
        </w:rPr>
      </w:pPr>
      <w:r>
        <w:rPr>
          <w:sz w:val="28"/>
          <w:szCs w:val="28"/>
        </w:rPr>
        <w:t xml:space="preserve">Разновидностью долговых ценных бумаг является вексель. Вексель – это ценная бумага, представляющая собой письменное долговое обязательство строго установленной формы, дающее его владельцу (векселедержателю) бесспорное право по истечении срока обязательства требовать от должника или акцептанта (лица, обязавшегося уплатить по векселю) уплаты обозначенной на векселе денежной суммы. Различают простые и переводные векселя. </w:t>
      </w:r>
      <w:r w:rsidR="0033636C">
        <w:rPr>
          <w:sz w:val="28"/>
          <w:szCs w:val="28"/>
        </w:rPr>
        <w:t>Простой вексель (соло</w:t>
      </w:r>
      <w:r w:rsidR="008641FD" w:rsidRPr="008641FD">
        <w:rPr>
          <w:sz w:val="28"/>
          <w:szCs w:val="28"/>
        </w:rPr>
        <w:t>-</w:t>
      </w:r>
      <w:r w:rsidR="008641FD">
        <w:rPr>
          <w:sz w:val="28"/>
          <w:szCs w:val="28"/>
        </w:rPr>
        <w:t xml:space="preserve">вексель) – это безусловное обязательство векселедателя уплатить определенную сумму денег предъявителю векселя или лицу, обозначенному в векселе, или тому, кого оно укажет, через установленный срок или по требованию. </w:t>
      </w:r>
      <w:r w:rsidR="0095684A">
        <w:rPr>
          <w:sz w:val="28"/>
          <w:szCs w:val="28"/>
        </w:rPr>
        <w:t xml:space="preserve">Простой вексель выписывается заемщиком. </w:t>
      </w:r>
      <w:r w:rsidR="008641FD">
        <w:rPr>
          <w:sz w:val="28"/>
          <w:szCs w:val="28"/>
        </w:rPr>
        <w:t>Переводной вексель (тратта) – ценная бумага, содержащая письменное безусловное указание векселедателя (трассанта) плательщику (трассату) уплатить определенную сумму денег предъявителю векселя или лицу, указанному в векселе, либо тому, кого оно укажет, через установленный срок или по требованию.</w:t>
      </w:r>
      <w:r w:rsidR="0095684A">
        <w:rPr>
          <w:sz w:val="28"/>
          <w:szCs w:val="28"/>
        </w:rPr>
        <w:t xml:space="preserve"> Переводной вексель предусматривает доход в виде процента или дисконта.</w:t>
      </w:r>
    </w:p>
    <w:p w:rsidR="008641FD" w:rsidRDefault="008641FD" w:rsidP="00EC2A20">
      <w:pPr>
        <w:ind w:left="1440" w:right="567" w:firstLine="720"/>
        <w:jc w:val="both"/>
        <w:rPr>
          <w:sz w:val="28"/>
          <w:szCs w:val="28"/>
        </w:rPr>
      </w:pPr>
      <w:r>
        <w:rPr>
          <w:sz w:val="28"/>
          <w:szCs w:val="28"/>
        </w:rPr>
        <w:t>Векселя могут иметь товарный характер, т.е. выписываться в качестве оплаты за поставленный товар, выполненные работы, оказанные услуги. Товарный характер векселя должен подтверждаться соответствующими документами. Исключение составляют векселя, которые выпускаются правительством (казначейский вексель), Национальным банком или коммерческими банками (банковский вексель), которые носят денежный характер. /13, С. 13-14/</w:t>
      </w:r>
    </w:p>
    <w:p w:rsidR="003E541B" w:rsidRDefault="001A3D31" w:rsidP="00EC2A20">
      <w:pPr>
        <w:ind w:left="1440" w:right="567" w:firstLine="720"/>
        <w:jc w:val="both"/>
        <w:rPr>
          <w:sz w:val="28"/>
          <w:szCs w:val="28"/>
        </w:rPr>
      </w:pPr>
      <w:r>
        <w:rPr>
          <w:sz w:val="28"/>
          <w:szCs w:val="28"/>
        </w:rPr>
        <w:t>Еще один вид ценных бумаг – депозитные и сберегательные сертификаты, представляющие собой письменное свидетельство банка-эмитента о вкладе денежных средств, удостоверяющее право вкладчика (бенефициара) или его правопреемника на получение по истечении установленного срока суммы депозита (вклада) и процентов по нему.</w:t>
      </w:r>
    </w:p>
    <w:p w:rsidR="00DB60FD" w:rsidRDefault="001A3D31" w:rsidP="00EC2A20">
      <w:pPr>
        <w:ind w:left="1440" w:right="567" w:firstLine="720"/>
        <w:jc w:val="both"/>
        <w:rPr>
          <w:sz w:val="28"/>
          <w:szCs w:val="28"/>
        </w:rPr>
      </w:pPr>
      <w:r>
        <w:rPr>
          <w:sz w:val="28"/>
          <w:szCs w:val="28"/>
        </w:rPr>
        <w:t xml:space="preserve">Эмитентами депозитных и сберегательных сертификатов могут выступать только банки. Депозитные сертификаты предназначены исключительно для юридических лиц, а сберегательные – для физических. Сертификаты должны быть срочными. Сроки обращения сертификатов: депозитных (со дня выдачи сертификата до дня, когда владелец сертификата получает право </w:t>
      </w:r>
      <w:r w:rsidR="00DB60FD">
        <w:rPr>
          <w:sz w:val="28"/>
          <w:szCs w:val="28"/>
        </w:rPr>
        <w:t>востребования вклада) – один год, сберегательных – три года. /10, С. 450/</w:t>
      </w:r>
    </w:p>
    <w:p w:rsidR="00DB60FD" w:rsidRDefault="00DB60FD" w:rsidP="00EC2A20">
      <w:pPr>
        <w:ind w:left="1440" w:right="567" w:firstLine="720"/>
        <w:jc w:val="both"/>
        <w:rPr>
          <w:sz w:val="28"/>
          <w:szCs w:val="28"/>
        </w:rPr>
      </w:pPr>
      <w:r>
        <w:rPr>
          <w:sz w:val="28"/>
          <w:szCs w:val="28"/>
        </w:rPr>
        <w:t>Коносамент – это документ стандартной формы, который удостоверяет погрузку груза, перевозку и право на его получение. Коносамент принят в практике международных грузовых перевозок, он дает возможность смены владельца груза во время его перевозки, что ускоряет оборот капитала. Коносамент относится к первичным ценным бумагам, выпускается в документарной форме, имеет срок до его предъявления, может быть именным, на предъявителя или ордерным, является ценной бумагой с ограниченными условиями обращения, не предусматривает получения специально начисляемого дохода. Стоимость его напрямую зависит от стоимости груза, условий перевозки и времени прибытия груза к месту разгрузки. Коносамент является негосударственной ценной бумагой и неэмиссионной.</w:t>
      </w:r>
    </w:p>
    <w:p w:rsidR="00BB5908" w:rsidRDefault="00DB60FD" w:rsidP="00EC2A20">
      <w:pPr>
        <w:ind w:left="1440" w:right="567" w:firstLine="720"/>
        <w:jc w:val="both"/>
        <w:rPr>
          <w:sz w:val="28"/>
          <w:szCs w:val="28"/>
        </w:rPr>
      </w:pPr>
      <w:r>
        <w:rPr>
          <w:sz w:val="28"/>
          <w:szCs w:val="28"/>
        </w:rPr>
        <w:t xml:space="preserve">Складское свидетельство </w:t>
      </w:r>
      <w:r w:rsidR="00F26457">
        <w:rPr>
          <w:sz w:val="28"/>
          <w:szCs w:val="28"/>
        </w:rPr>
        <w:t>–</w:t>
      </w:r>
      <w:r>
        <w:rPr>
          <w:sz w:val="28"/>
          <w:szCs w:val="28"/>
        </w:rPr>
        <w:t xml:space="preserve"> </w:t>
      </w:r>
      <w:r w:rsidR="00F26457">
        <w:rPr>
          <w:sz w:val="28"/>
          <w:szCs w:val="28"/>
        </w:rPr>
        <w:t>ценная бумага, выпущенная складом и подтверждающая факт нахождения товара на складе. Так же как и коносамент, является ценной бумагой с ограниченными условиями обращения и относится к категории товарораспределительных ценных бумаг. Различают простое и двойное складское свидетельство. Простое</w:t>
      </w:r>
      <w:r w:rsidR="00F26457" w:rsidRPr="00F26457">
        <w:rPr>
          <w:sz w:val="28"/>
          <w:szCs w:val="28"/>
        </w:rPr>
        <w:t xml:space="preserve"> </w:t>
      </w:r>
      <w:r w:rsidR="00F26457">
        <w:rPr>
          <w:sz w:val="28"/>
          <w:szCs w:val="28"/>
        </w:rPr>
        <w:t>складское свидетельство является первичной ценной бумагой. Форма – документарная. Срок имеет «по предъявлении». Удостоверение прав – на предъявителя. Оно является рыночной ценной бумагой и обращается во внебиржевом обороте. Переход прав происходит посредством цессии – переуступки права требования. Простое складское свидетельство не предусматривает получения специально начисляемого дохода. Стоимость индексируется естественным образом, т.к. имеется материальное обеспечение – товар на складе. Это свидетельство является ценной бумагой негосударственной и неэмиссионной. Двойное складское свидетельство состоит из двух частей – складского свидетельства и залогового свидетельства</w:t>
      </w:r>
      <w:r w:rsidR="00BB5908">
        <w:rPr>
          <w:sz w:val="28"/>
          <w:szCs w:val="28"/>
        </w:rPr>
        <w:t>. В связи с наличием кредита, выданного под залог товара, есть основания считать эту бумагу долговой, а некоторые особенности передачи прав на двойное складское свидетельство сближает его с ордерными ценными бумагами. /7, С. 455/</w:t>
      </w:r>
    </w:p>
    <w:p w:rsidR="008D1D1F" w:rsidRPr="008D1D1F" w:rsidRDefault="008D1D1F" w:rsidP="008D1D1F">
      <w:pPr>
        <w:autoSpaceDE w:val="0"/>
        <w:autoSpaceDN w:val="0"/>
        <w:adjustRightInd w:val="0"/>
        <w:ind w:left="1440" w:right="540" w:firstLine="720"/>
        <w:jc w:val="both"/>
        <w:rPr>
          <w:sz w:val="28"/>
          <w:szCs w:val="28"/>
        </w:rPr>
      </w:pPr>
      <w:r w:rsidRPr="008D1D1F">
        <w:rPr>
          <w:iCs/>
          <w:sz w:val="28"/>
          <w:szCs w:val="28"/>
        </w:rPr>
        <w:t xml:space="preserve">Закладная </w:t>
      </w:r>
      <w:r w:rsidRPr="008D1D1F">
        <w:rPr>
          <w:sz w:val="28"/>
          <w:szCs w:val="28"/>
        </w:rPr>
        <w:t>— это именная ценная бумага,</w:t>
      </w:r>
      <w:r>
        <w:rPr>
          <w:sz w:val="28"/>
          <w:szCs w:val="28"/>
        </w:rPr>
        <w:t xml:space="preserve"> </w:t>
      </w:r>
      <w:r w:rsidRPr="008D1D1F">
        <w:rPr>
          <w:sz w:val="28"/>
          <w:szCs w:val="28"/>
        </w:rPr>
        <w:t>удостоверяющая права ее владельца в соответствии с договором об</w:t>
      </w:r>
      <w:r>
        <w:rPr>
          <w:sz w:val="28"/>
          <w:szCs w:val="28"/>
        </w:rPr>
        <w:t xml:space="preserve"> </w:t>
      </w:r>
      <w:r w:rsidRPr="008D1D1F">
        <w:rPr>
          <w:sz w:val="28"/>
          <w:szCs w:val="28"/>
        </w:rPr>
        <w:t>ипотеке (залоге недвижимого имущества) на получение денежного обязательства</w:t>
      </w:r>
      <w:r>
        <w:rPr>
          <w:sz w:val="28"/>
          <w:szCs w:val="28"/>
        </w:rPr>
        <w:t xml:space="preserve"> </w:t>
      </w:r>
      <w:r w:rsidRPr="008D1D1F">
        <w:rPr>
          <w:sz w:val="28"/>
          <w:szCs w:val="28"/>
        </w:rPr>
        <w:t>или указанного в нем имущества.</w:t>
      </w:r>
    </w:p>
    <w:p w:rsidR="008D1D1F" w:rsidRPr="008D1D1F" w:rsidRDefault="008D1D1F" w:rsidP="008D1D1F">
      <w:pPr>
        <w:autoSpaceDE w:val="0"/>
        <w:autoSpaceDN w:val="0"/>
        <w:adjustRightInd w:val="0"/>
        <w:ind w:left="1440" w:right="540" w:firstLine="720"/>
        <w:jc w:val="both"/>
        <w:rPr>
          <w:sz w:val="28"/>
          <w:szCs w:val="28"/>
        </w:rPr>
      </w:pPr>
      <w:r w:rsidRPr="008D1D1F">
        <w:rPr>
          <w:sz w:val="28"/>
          <w:szCs w:val="28"/>
        </w:rPr>
        <w:t>Обязательные реквизиты</w:t>
      </w:r>
      <w:r>
        <w:rPr>
          <w:sz w:val="28"/>
          <w:szCs w:val="28"/>
        </w:rPr>
        <w:t xml:space="preserve"> закладной</w:t>
      </w:r>
      <w:r w:rsidRPr="008D1D1F">
        <w:rPr>
          <w:sz w:val="28"/>
          <w:szCs w:val="28"/>
        </w:rPr>
        <w:t>:</w:t>
      </w:r>
      <w:r>
        <w:rPr>
          <w:sz w:val="28"/>
          <w:szCs w:val="28"/>
        </w:rPr>
        <w:t xml:space="preserve"> </w:t>
      </w:r>
      <w:r w:rsidRPr="008D1D1F">
        <w:rPr>
          <w:sz w:val="28"/>
          <w:szCs w:val="28"/>
        </w:rPr>
        <w:t>наименование «закладная»;</w:t>
      </w:r>
      <w:r>
        <w:rPr>
          <w:sz w:val="28"/>
          <w:szCs w:val="28"/>
        </w:rPr>
        <w:t xml:space="preserve"> </w:t>
      </w:r>
      <w:r w:rsidRPr="008D1D1F">
        <w:rPr>
          <w:sz w:val="28"/>
          <w:szCs w:val="28"/>
        </w:rPr>
        <w:t>имя залогодателя и его адрес;</w:t>
      </w:r>
      <w:r>
        <w:rPr>
          <w:sz w:val="28"/>
          <w:szCs w:val="28"/>
        </w:rPr>
        <w:t xml:space="preserve"> </w:t>
      </w:r>
      <w:r w:rsidRPr="008D1D1F">
        <w:rPr>
          <w:sz w:val="28"/>
          <w:szCs w:val="28"/>
        </w:rPr>
        <w:t>имя первоначального залогодержателя и его адрес;</w:t>
      </w:r>
      <w:r>
        <w:rPr>
          <w:sz w:val="28"/>
          <w:szCs w:val="28"/>
        </w:rPr>
        <w:t xml:space="preserve"> </w:t>
      </w:r>
      <w:r w:rsidRPr="008D1D1F">
        <w:rPr>
          <w:sz w:val="28"/>
          <w:szCs w:val="28"/>
        </w:rPr>
        <w:t>название денежного обязательства, обеспечиваемого ипотекой;</w:t>
      </w:r>
      <w:r>
        <w:rPr>
          <w:sz w:val="28"/>
          <w:szCs w:val="28"/>
        </w:rPr>
        <w:t xml:space="preserve"> </w:t>
      </w:r>
      <w:r w:rsidRPr="008D1D1F">
        <w:rPr>
          <w:sz w:val="28"/>
          <w:szCs w:val="28"/>
        </w:rPr>
        <w:t>имя должника (если он не есть залогодатель) и его адрес;</w:t>
      </w:r>
      <w:r>
        <w:rPr>
          <w:sz w:val="28"/>
          <w:szCs w:val="28"/>
        </w:rPr>
        <w:t xml:space="preserve"> </w:t>
      </w:r>
      <w:r w:rsidRPr="008D1D1F">
        <w:rPr>
          <w:sz w:val="28"/>
          <w:szCs w:val="28"/>
        </w:rPr>
        <w:t>размер суммы обязательства (включая проценты) или порядок ее</w:t>
      </w:r>
      <w:r>
        <w:rPr>
          <w:sz w:val="28"/>
          <w:szCs w:val="28"/>
        </w:rPr>
        <w:t xml:space="preserve"> </w:t>
      </w:r>
      <w:r w:rsidRPr="008D1D1F">
        <w:rPr>
          <w:sz w:val="28"/>
          <w:szCs w:val="28"/>
        </w:rPr>
        <w:t>определения;</w:t>
      </w:r>
      <w:r>
        <w:rPr>
          <w:sz w:val="28"/>
          <w:szCs w:val="28"/>
        </w:rPr>
        <w:t xml:space="preserve"> </w:t>
      </w:r>
      <w:r w:rsidRPr="008D1D1F">
        <w:rPr>
          <w:sz w:val="28"/>
          <w:szCs w:val="28"/>
        </w:rPr>
        <w:t>сроки уплаты суммы (сумм) обязательства;</w:t>
      </w:r>
      <w:r>
        <w:rPr>
          <w:sz w:val="28"/>
          <w:szCs w:val="28"/>
        </w:rPr>
        <w:t xml:space="preserve"> </w:t>
      </w:r>
      <w:r w:rsidRPr="008D1D1F">
        <w:rPr>
          <w:sz w:val="28"/>
          <w:szCs w:val="28"/>
        </w:rPr>
        <w:t>описание имущества, передаваемого в залог, его местонахождение</w:t>
      </w:r>
      <w:r>
        <w:rPr>
          <w:sz w:val="28"/>
          <w:szCs w:val="28"/>
        </w:rPr>
        <w:t xml:space="preserve"> </w:t>
      </w:r>
      <w:r w:rsidRPr="008D1D1F">
        <w:rPr>
          <w:sz w:val="28"/>
          <w:szCs w:val="28"/>
        </w:rPr>
        <w:t>и денежная оценка;</w:t>
      </w:r>
      <w:r>
        <w:rPr>
          <w:sz w:val="28"/>
          <w:szCs w:val="28"/>
        </w:rPr>
        <w:t xml:space="preserve"> </w:t>
      </w:r>
      <w:r w:rsidRPr="008D1D1F">
        <w:rPr>
          <w:sz w:val="28"/>
          <w:szCs w:val="28"/>
        </w:rPr>
        <w:t>наименование права, в силу которого имущество, передаваемое в</w:t>
      </w:r>
      <w:r>
        <w:rPr>
          <w:sz w:val="28"/>
          <w:szCs w:val="28"/>
        </w:rPr>
        <w:t xml:space="preserve"> </w:t>
      </w:r>
      <w:r w:rsidRPr="008D1D1F">
        <w:rPr>
          <w:sz w:val="28"/>
          <w:szCs w:val="28"/>
        </w:rPr>
        <w:t>залог, принадлежит залогодателю, и органа регистрации этого права с</w:t>
      </w:r>
      <w:r>
        <w:rPr>
          <w:sz w:val="28"/>
          <w:szCs w:val="28"/>
        </w:rPr>
        <w:t xml:space="preserve"> </w:t>
      </w:r>
      <w:r w:rsidRPr="008D1D1F">
        <w:rPr>
          <w:sz w:val="28"/>
          <w:szCs w:val="28"/>
        </w:rPr>
        <w:t>указанием реквизитов регистрации и сроков его действия;</w:t>
      </w:r>
      <w:r>
        <w:rPr>
          <w:sz w:val="28"/>
          <w:szCs w:val="28"/>
        </w:rPr>
        <w:t xml:space="preserve"> </w:t>
      </w:r>
      <w:r w:rsidRPr="008D1D1F">
        <w:rPr>
          <w:sz w:val="28"/>
          <w:szCs w:val="28"/>
        </w:rPr>
        <w:t>наличие прав третьих лиц на закладываемое имущество;</w:t>
      </w:r>
      <w:r>
        <w:rPr>
          <w:sz w:val="28"/>
          <w:szCs w:val="28"/>
        </w:rPr>
        <w:t xml:space="preserve"> </w:t>
      </w:r>
      <w:r w:rsidRPr="008D1D1F">
        <w:rPr>
          <w:sz w:val="28"/>
          <w:szCs w:val="28"/>
        </w:rPr>
        <w:t>подписи залогодателя и должника;</w:t>
      </w:r>
      <w:r>
        <w:rPr>
          <w:sz w:val="28"/>
          <w:szCs w:val="28"/>
        </w:rPr>
        <w:t xml:space="preserve"> </w:t>
      </w:r>
      <w:r w:rsidRPr="008D1D1F">
        <w:rPr>
          <w:sz w:val="28"/>
          <w:szCs w:val="28"/>
        </w:rPr>
        <w:t>время и место нотариального удостоверения договора об ипотеке</w:t>
      </w:r>
      <w:r>
        <w:rPr>
          <w:sz w:val="28"/>
          <w:szCs w:val="28"/>
        </w:rPr>
        <w:t xml:space="preserve"> </w:t>
      </w:r>
      <w:r w:rsidRPr="008D1D1F">
        <w:rPr>
          <w:sz w:val="28"/>
          <w:szCs w:val="28"/>
        </w:rPr>
        <w:t>и сведения о его государственной регистрации.</w:t>
      </w:r>
    </w:p>
    <w:p w:rsidR="008D1D1F" w:rsidRPr="008D1D1F" w:rsidRDefault="008D1D1F" w:rsidP="008D1D1F">
      <w:pPr>
        <w:autoSpaceDE w:val="0"/>
        <w:autoSpaceDN w:val="0"/>
        <w:adjustRightInd w:val="0"/>
        <w:ind w:left="1440" w:right="540" w:firstLine="720"/>
        <w:jc w:val="both"/>
        <w:rPr>
          <w:sz w:val="28"/>
          <w:szCs w:val="28"/>
        </w:rPr>
      </w:pPr>
      <w:r w:rsidRPr="008D1D1F">
        <w:rPr>
          <w:sz w:val="28"/>
          <w:szCs w:val="28"/>
        </w:rPr>
        <w:t>Закладная составляется (выписывается, оформляется)</w:t>
      </w:r>
      <w:r>
        <w:rPr>
          <w:sz w:val="28"/>
          <w:szCs w:val="28"/>
        </w:rPr>
        <w:t xml:space="preserve"> </w:t>
      </w:r>
      <w:r w:rsidRPr="008D1D1F">
        <w:rPr>
          <w:sz w:val="28"/>
          <w:szCs w:val="28"/>
        </w:rPr>
        <w:t>лицом (залогодателем), которое передает свое имущество в залог</w:t>
      </w:r>
      <w:r>
        <w:rPr>
          <w:sz w:val="28"/>
          <w:szCs w:val="28"/>
        </w:rPr>
        <w:t xml:space="preserve"> </w:t>
      </w:r>
      <w:r w:rsidRPr="008D1D1F">
        <w:rPr>
          <w:sz w:val="28"/>
          <w:szCs w:val="28"/>
        </w:rPr>
        <w:t>по обязательству другому лицу (залогодержателю). При этом сам</w:t>
      </w:r>
      <w:r>
        <w:rPr>
          <w:sz w:val="28"/>
          <w:szCs w:val="28"/>
        </w:rPr>
        <w:t xml:space="preserve"> </w:t>
      </w:r>
      <w:r w:rsidRPr="008D1D1F">
        <w:rPr>
          <w:sz w:val="28"/>
          <w:szCs w:val="28"/>
        </w:rPr>
        <w:t>залогодатель не обязательно является должником перед залогодержателем,</w:t>
      </w:r>
      <w:r>
        <w:rPr>
          <w:sz w:val="28"/>
          <w:szCs w:val="28"/>
        </w:rPr>
        <w:t xml:space="preserve"> </w:t>
      </w:r>
      <w:r w:rsidRPr="008D1D1F">
        <w:rPr>
          <w:sz w:val="28"/>
          <w:szCs w:val="28"/>
        </w:rPr>
        <w:t>а может быть гарантом исполнения должником своих обязательств</w:t>
      </w:r>
      <w:r>
        <w:rPr>
          <w:sz w:val="28"/>
          <w:szCs w:val="28"/>
        </w:rPr>
        <w:t xml:space="preserve"> </w:t>
      </w:r>
      <w:r w:rsidRPr="008D1D1F">
        <w:rPr>
          <w:sz w:val="28"/>
          <w:szCs w:val="28"/>
        </w:rPr>
        <w:t>перед залогодержателем.</w:t>
      </w:r>
      <w:r>
        <w:rPr>
          <w:sz w:val="28"/>
          <w:szCs w:val="28"/>
        </w:rPr>
        <w:t xml:space="preserve"> </w:t>
      </w:r>
      <w:r w:rsidRPr="008D1D1F">
        <w:rPr>
          <w:sz w:val="28"/>
          <w:szCs w:val="28"/>
        </w:rPr>
        <w:t>Закладная выдается первоначальному залогодержателю. Указанная</w:t>
      </w:r>
      <w:r>
        <w:rPr>
          <w:sz w:val="28"/>
          <w:szCs w:val="28"/>
        </w:rPr>
        <w:t xml:space="preserve"> </w:t>
      </w:r>
      <w:r w:rsidRPr="008D1D1F">
        <w:rPr>
          <w:sz w:val="28"/>
          <w:szCs w:val="28"/>
        </w:rPr>
        <w:t>выдача осуществляется органом государственной регистрации договора</w:t>
      </w:r>
      <w:r>
        <w:rPr>
          <w:sz w:val="28"/>
          <w:szCs w:val="28"/>
        </w:rPr>
        <w:t xml:space="preserve"> </w:t>
      </w:r>
      <w:r w:rsidRPr="008D1D1F">
        <w:rPr>
          <w:sz w:val="28"/>
          <w:szCs w:val="28"/>
        </w:rPr>
        <w:t>об ипотеке, но только после государственной регистрации самого</w:t>
      </w:r>
      <w:r>
        <w:rPr>
          <w:sz w:val="28"/>
          <w:szCs w:val="28"/>
        </w:rPr>
        <w:t xml:space="preserve"> </w:t>
      </w:r>
      <w:r w:rsidRPr="008D1D1F">
        <w:rPr>
          <w:sz w:val="28"/>
          <w:szCs w:val="28"/>
        </w:rPr>
        <w:t>договора.</w:t>
      </w:r>
      <w:r>
        <w:rPr>
          <w:sz w:val="28"/>
          <w:szCs w:val="28"/>
        </w:rPr>
        <w:t xml:space="preserve"> </w:t>
      </w:r>
      <w:r w:rsidRPr="008D1D1F">
        <w:rPr>
          <w:sz w:val="28"/>
          <w:szCs w:val="28"/>
        </w:rPr>
        <w:t>Выпуск закладной неразрывно связан с наличием договора об ипотеке.</w:t>
      </w:r>
      <w:r>
        <w:rPr>
          <w:sz w:val="28"/>
          <w:szCs w:val="28"/>
        </w:rPr>
        <w:t xml:space="preserve"> </w:t>
      </w:r>
      <w:r w:rsidRPr="008D1D1F">
        <w:rPr>
          <w:sz w:val="28"/>
          <w:szCs w:val="28"/>
        </w:rPr>
        <w:t>При этом если второй может иметь место без выпуска закладной,</w:t>
      </w:r>
      <w:r>
        <w:rPr>
          <w:sz w:val="28"/>
          <w:szCs w:val="28"/>
        </w:rPr>
        <w:t xml:space="preserve"> </w:t>
      </w:r>
      <w:r w:rsidRPr="008D1D1F">
        <w:rPr>
          <w:sz w:val="28"/>
          <w:szCs w:val="28"/>
        </w:rPr>
        <w:t>то обратное положение невозможно.</w:t>
      </w:r>
    </w:p>
    <w:p w:rsidR="008D1D1F" w:rsidRDefault="008D1D1F" w:rsidP="008D1D1F">
      <w:pPr>
        <w:autoSpaceDE w:val="0"/>
        <w:autoSpaceDN w:val="0"/>
        <w:adjustRightInd w:val="0"/>
        <w:ind w:left="1440" w:right="540" w:firstLine="720"/>
        <w:jc w:val="both"/>
        <w:rPr>
          <w:sz w:val="28"/>
          <w:szCs w:val="28"/>
        </w:rPr>
      </w:pPr>
      <w:r w:rsidRPr="008D1D1F">
        <w:rPr>
          <w:sz w:val="28"/>
          <w:szCs w:val="28"/>
        </w:rPr>
        <w:t>Сама по себе закладная как ценная бумага появляется тогда, когда</w:t>
      </w:r>
      <w:r>
        <w:rPr>
          <w:sz w:val="28"/>
          <w:szCs w:val="28"/>
        </w:rPr>
        <w:t xml:space="preserve"> </w:t>
      </w:r>
      <w:r w:rsidRPr="008D1D1F">
        <w:rPr>
          <w:sz w:val="28"/>
          <w:szCs w:val="28"/>
        </w:rPr>
        <w:t>в указанном договоре содержится положение о том, что права залогодержателя</w:t>
      </w:r>
      <w:r>
        <w:rPr>
          <w:sz w:val="28"/>
          <w:szCs w:val="28"/>
        </w:rPr>
        <w:t xml:space="preserve"> </w:t>
      </w:r>
      <w:r w:rsidRPr="008D1D1F">
        <w:rPr>
          <w:sz w:val="28"/>
          <w:szCs w:val="28"/>
        </w:rPr>
        <w:t xml:space="preserve">удостоверяются закладной. </w:t>
      </w:r>
      <w:r>
        <w:rPr>
          <w:sz w:val="28"/>
          <w:szCs w:val="28"/>
        </w:rPr>
        <w:t xml:space="preserve"> </w:t>
      </w:r>
      <w:r w:rsidRPr="008D1D1F">
        <w:rPr>
          <w:sz w:val="28"/>
          <w:szCs w:val="28"/>
        </w:rPr>
        <w:t>Закладная, как и другие первичные ценные бумаги, может передаваться</w:t>
      </w:r>
      <w:r>
        <w:rPr>
          <w:sz w:val="28"/>
          <w:szCs w:val="28"/>
        </w:rPr>
        <w:t xml:space="preserve"> </w:t>
      </w:r>
      <w:r w:rsidRPr="008D1D1F">
        <w:rPr>
          <w:sz w:val="28"/>
          <w:szCs w:val="28"/>
        </w:rPr>
        <w:t>в залог, быть объектом купли-продажи, переходить по наследству</w:t>
      </w:r>
      <w:r>
        <w:rPr>
          <w:sz w:val="28"/>
          <w:szCs w:val="28"/>
        </w:rPr>
        <w:t xml:space="preserve"> </w:t>
      </w:r>
      <w:r w:rsidRPr="008D1D1F">
        <w:rPr>
          <w:sz w:val="28"/>
          <w:szCs w:val="28"/>
        </w:rPr>
        <w:t>и т.д.</w:t>
      </w:r>
      <w:r>
        <w:rPr>
          <w:sz w:val="28"/>
          <w:szCs w:val="28"/>
        </w:rPr>
        <w:t xml:space="preserve"> /5, С. 121-123/</w:t>
      </w:r>
    </w:p>
    <w:p w:rsidR="00BB5908" w:rsidRDefault="007B4359" w:rsidP="00EC2A20">
      <w:pPr>
        <w:ind w:left="1440" w:right="567" w:firstLine="720"/>
        <w:jc w:val="both"/>
        <w:rPr>
          <w:sz w:val="28"/>
          <w:szCs w:val="28"/>
        </w:rPr>
      </w:pPr>
      <w:r>
        <w:rPr>
          <w:sz w:val="28"/>
          <w:szCs w:val="28"/>
        </w:rPr>
        <w:t>Ценной бумагой является также чек, содержащий письменное требование чекодателя плательщику уплатить чекодержателю указанную в ней сумму. Чеки всегда пишутся на бланках, заготавливаемых банками. Чекодателем является лицо, выдавшее чек, чекодержателем – лицо, на имя которого выписан чек, а плательщиком – банк или кредитное учреждение, в котором у чекодателя открыт счет.</w:t>
      </w:r>
      <w:r w:rsidR="00935CE9">
        <w:rPr>
          <w:sz w:val="28"/>
          <w:szCs w:val="28"/>
        </w:rPr>
        <w:t xml:space="preserve"> /10, С. 450/</w:t>
      </w:r>
    </w:p>
    <w:p w:rsidR="00DB0E73" w:rsidRDefault="00935CE9" w:rsidP="00EC2A20">
      <w:pPr>
        <w:ind w:left="1440" w:right="567" w:firstLine="720"/>
        <w:jc w:val="both"/>
        <w:rPr>
          <w:sz w:val="28"/>
          <w:szCs w:val="28"/>
        </w:rPr>
      </w:pPr>
      <w:r>
        <w:rPr>
          <w:sz w:val="28"/>
          <w:szCs w:val="28"/>
        </w:rPr>
        <w:t>К производным ценным бумагам</w:t>
      </w:r>
      <w:r w:rsidR="00EE457C">
        <w:rPr>
          <w:sz w:val="28"/>
          <w:szCs w:val="28"/>
        </w:rPr>
        <w:t xml:space="preserve"> (дериватам)</w:t>
      </w:r>
      <w:r>
        <w:rPr>
          <w:sz w:val="28"/>
          <w:szCs w:val="28"/>
        </w:rPr>
        <w:t xml:space="preserve"> относятся варранты, депозитарные расписки, фьючерсы, опционы, </w:t>
      </w:r>
      <w:r w:rsidR="00DB0E73">
        <w:rPr>
          <w:sz w:val="28"/>
          <w:szCs w:val="28"/>
        </w:rPr>
        <w:t>форварды, свопы.</w:t>
      </w:r>
    </w:p>
    <w:p w:rsidR="00935CE9" w:rsidRDefault="00DB0E73" w:rsidP="00EC2A20">
      <w:pPr>
        <w:ind w:left="1440" w:right="567" w:firstLine="720"/>
        <w:jc w:val="both"/>
        <w:rPr>
          <w:sz w:val="28"/>
          <w:szCs w:val="28"/>
        </w:rPr>
      </w:pPr>
      <w:r>
        <w:rPr>
          <w:sz w:val="28"/>
          <w:szCs w:val="28"/>
        </w:rPr>
        <w:t xml:space="preserve"> </w:t>
      </w:r>
      <w:r w:rsidR="00935CE9">
        <w:rPr>
          <w:sz w:val="28"/>
          <w:szCs w:val="28"/>
        </w:rPr>
        <w:t>Варрант – это дополнительное свидетельство, выдаваемое вместе с ценной бумагой и дающее право на специальные льготы владельцу ценной бумаги по истечении определенного срока (например, на приобретение новых ценных бумаг).</w:t>
      </w:r>
    </w:p>
    <w:p w:rsidR="00935CE9" w:rsidRDefault="00935CE9" w:rsidP="00EC2A20">
      <w:pPr>
        <w:ind w:left="1440" w:right="567" w:firstLine="720"/>
        <w:jc w:val="both"/>
        <w:rPr>
          <w:sz w:val="28"/>
          <w:szCs w:val="28"/>
        </w:rPr>
      </w:pPr>
      <w:r>
        <w:rPr>
          <w:sz w:val="28"/>
          <w:szCs w:val="28"/>
        </w:rPr>
        <w:t>Депозитарная расписка – свободно обращающаяся ценная бумага, выпущенная на акции иностранной компании, депонированные в депозитарном банке. В мировой практике различают два вида депозитарных расписок:</w:t>
      </w:r>
    </w:p>
    <w:p w:rsidR="00935CE9" w:rsidRDefault="00935CE9" w:rsidP="00EC2A20">
      <w:pPr>
        <w:ind w:left="1440" w:right="567" w:firstLine="720"/>
        <w:jc w:val="both"/>
        <w:rPr>
          <w:sz w:val="28"/>
          <w:szCs w:val="28"/>
        </w:rPr>
      </w:pPr>
      <w:r>
        <w:rPr>
          <w:sz w:val="28"/>
          <w:szCs w:val="28"/>
        </w:rPr>
        <w:t>- американские депозитарные расписки, которые допущены к обращению только на американском фондовом рынке;</w:t>
      </w:r>
    </w:p>
    <w:p w:rsidR="00935CE9" w:rsidRDefault="00935CE9" w:rsidP="00EC2A20">
      <w:pPr>
        <w:ind w:left="1440" w:right="567" w:firstLine="720"/>
        <w:jc w:val="both"/>
        <w:rPr>
          <w:sz w:val="28"/>
          <w:szCs w:val="28"/>
          <w:lang w:val="en-US"/>
        </w:rPr>
      </w:pPr>
      <w:r>
        <w:rPr>
          <w:sz w:val="28"/>
          <w:szCs w:val="28"/>
        </w:rPr>
        <w:t>- глобальные депозитарные расписки, операции с которыми могут осуществляться и в других странах.</w:t>
      </w:r>
    </w:p>
    <w:p w:rsidR="00D220C9" w:rsidRDefault="00FC32C4" w:rsidP="00EC2A20">
      <w:pPr>
        <w:ind w:left="1440" w:right="567" w:firstLine="720"/>
        <w:jc w:val="both"/>
        <w:rPr>
          <w:sz w:val="28"/>
          <w:szCs w:val="28"/>
        </w:rPr>
      </w:pPr>
      <w:r>
        <w:rPr>
          <w:sz w:val="28"/>
          <w:szCs w:val="28"/>
        </w:rPr>
        <w:t>Фьючерс – это документ, предусматривающий твердое обязательство купить или продать ценные бумаги по истечении определенного срока по заранее оговоренной цене. Фьючерс является одним из финансовых инструментов учета будущей стоимости ценных бумаг. Инвестор, получающий фьючерсный контракт, соглашается купить акции в будущем, причем день покупки фиксируется в контракте. Продавец контракта соглашается продать ценные бумаги по прошествии оговоренного в контракте периода времени по сегодняшней цене. Таким образом, лицо, планирующее приобрести ценные бумаги в будущем, может избежать риска, связанного с тем, что цена на них возрастет. Однако если цена на них упадет, покупатель утрачивает возможность приобрести эти ценные бумаги по низким ценам.</w:t>
      </w:r>
      <w:r w:rsidR="00D220C9">
        <w:rPr>
          <w:sz w:val="28"/>
          <w:szCs w:val="28"/>
        </w:rPr>
        <w:t xml:space="preserve"> /10, С. 451/</w:t>
      </w:r>
    </w:p>
    <w:p w:rsidR="00D220C9" w:rsidRDefault="00FC32C4" w:rsidP="00D220C9">
      <w:pPr>
        <w:ind w:left="1440" w:right="567" w:firstLine="720"/>
        <w:jc w:val="both"/>
        <w:rPr>
          <w:sz w:val="28"/>
          <w:szCs w:val="28"/>
        </w:rPr>
      </w:pPr>
      <w:r>
        <w:rPr>
          <w:sz w:val="28"/>
          <w:szCs w:val="28"/>
        </w:rPr>
        <w:t>Особенностью фьючерсных контрактов является то, что они редко исполняются (менее 2% всех заключенных сделок). Они либо закрываются контрсделками, либо производится выплата разницы одной стороне за счет другой.</w:t>
      </w:r>
      <w:r w:rsidR="00D220C9">
        <w:rPr>
          <w:sz w:val="28"/>
          <w:szCs w:val="28"/>
        </w:rPr>
        <w:t xml:space="preserve"> </w:t>
      </w:r>
      <w:r>
        <w:rPr>
          <w:sz w:val="28"/>
          <w:szCs w:val="28"/>
        </w:rPr>
        <w:t>При фьючерсных сделках</w:t>
      </w:r>
      <w:r w:rsidR="00D220C9">
        <w:rPr>
          <w:sz w:val="28"/>
          <w:szCs w:val="28"/>
        </w:rPr>
        <w:t xml:space="preserve"> используется маржирование. Применяется несколько видов маржи. Первоначальная маржа – залог, вносимый покупателем и продавцом контракта при заключении сделки. Она составляет небольшой процент от суммы контракта, вносится наличными или в виде ценных бумаг (чаще всего это государственные ценные бумаги). Вариационная маржа – это сумма, которую вносит покупатель или продавец ежедневно в Клиринговую палату в зависимости от рыночных колебаний. Вносит одна сторона, возвращается сумма другой стороне. Маржа поддержания – установленная минимальная величина первоначальной маржи, ниже которой она не должна опускаться. В последний день торговли контрактом на бирже величина изменения остатка на счете маржи будет отражать чистую прибыль или убыток по этому фьючерсному контракту. Предельное минимальное изменение цены фьючерсного контракта – это тик.</w:t>
      </w:r>
    </w:p>
    <w:p w:rsidR="005B34A5" w:rsidRDefault="00D220C9" w:rsidP="00D220C9">
      <w:pPr>
        <w:ind w:left="1440" w:right="567" w:firstLine="720"/>
        <w:jc w:val="both"/>
        <w:rPr>
          <w:sz w:val="28"/>
          <w:szCs w:val="28"/>
        </w:rPr>
      </w:pPr>
      <w:r>
        <w:rPr>
          <w:sz w:val="28"/>
          <w:szCs w:val="28"/>
        </w:rPr>
        <w:t xml:space="preserve">Опцион – это двусторонний контракт. Покупатель опциона – держатель опциона, продавец опциона – надписатель опциона. Финансовый опцион – одностороннее обязательство, дающее своему владельцу право купить или продать финансовые инструменты в установленные сроки и по согласованной заранее цене. Это означает, что держатель опциона может исполнить, или </w:t>
      </w:r>
      <w:r w:rsidR="005B34A5">
        <w:rPr>
          <w:sz w:val="28"/>
          <w:szCs w:val="28"/>
        </w:rPr>
        <w:t>проигнорировать, или продать его. Надписатель опционного контракта обязан его исполнить. Договорная цена, по которой заключается опционная сделка, называется ценой исполнения или ценой страйк. Внутренняя стоимость опциона – это разность между той ценой, которую пришлось бы уплатить за ценные бумаги без опциона, и той, которую платят при исполнении опциона, т.е. ценой исполнения. Внутренняя стоимость опциона не может быть величиной отрицательной. Если рыночная цена будет ниже цены исполнения, то опцион не будет исполняться, его внутренняя стоимость будет нулевой. Надбавка к опциону равна разнице между рыночной ценой и его внутренней стоимостью. Это премия. Ее платит держатель опциона надписателю сразу же после заключения контракта.</w:t>
      </w:r>
    </w:p>
    <w:p w:rsidR="005B34A5" w:rsidRDefault="005B34A5" w:rsidP="00D220C9">
      <w:pPr>
        <w:ind w:left="1440" w:right="567" w:firstLine="720"/>
        <w:jc w:val="both"/>
        <w:rPr>
          <w:sz w:val="28"/>
          <w:szCs w:val="28"/>
        </w:rPr>
      </w:pPr>
      <w:r>
        <w:rPr>
          <w:sz w:val="28"/>
          <w:szCs w:val="28"/>
        </w:rPr>
        <w:t>При исполнении опционного контракта возможны три случая:</w:t>
      </w:r>
    </w:p>
    <w:p w:rsidR="005B34A5" w:rsidRDefault="005B34A5" w:rsidP="00D220C9">
      <w:pPr>
        <w:ind w:left="1440" w:right="567" w:firstLine="720"/>
        <w:jc w:val="both"/>
        <w:rPr>
          <w:sz w:val="28"/>
          <w:szCs w:val="28"/>
        </w:rPr>
      </w:pPr>
      <w:r>
        <w:rPr>
          <w:sz w:val="28"/>
          <w:szCs w:val="28"/>
        </w:rPr>
        <w:t>- цена исполнения равна рыночному курсу, это опцион с паритетом;</w:t>
      </w:r>
    </w:p>
    <w:p w:rsidR="005B34A5" w:rsidRDefault="005B34A5" w:rsidP="00D220C9">
      <w:pPr>
        <w:ind w:left="1440" w:right="567" w:firstLine="720"/>
        <w:jc w:val="both"/>
        <w:rPr>
          <w:sz w:val="28"/>
          <w:szCs w:val="28"/>
        </w:rPr>
      </w:pPr>
      <w:r>
        <w:rPr>
          <w:sz w:val="28"/>
          <w:szCs w:val="28"/>
        </w:rPr>
        <w:t>- цена исполнения выгоднее рыночной цены, это опцион в деньгах;</w:t>
      </w:r>
    </w:p>
    <w:p w:rsidR="005B34A5" w:rsidRDefault="005B34A5" w:rsidP="00D220C9">
      <w:pPr>
        <w:ind w:left="1440" w:right="567" w:firstLine="720"/>
        <w:jc w:val="both"/>
        <w:rPr>
          <w:sz w:val="28"/>
          <w:szCs w:val="28"/>
        </w:rPr>
      </w:pPr>
      <w:r>
        <w:rPr>
          <w:sz w:val="28"/>
          <w:szCs w:val="28"/>
        </w:rPr>
        <w:t>- цена исполнения не выгоднее рыночной цены, это опцион вне денег.</w:t>
      </w:r>
    </w:p>
    <w:p w:rsidR="005B34A5" w:rsidRDefault="005B34A5" w:rsidP="00D220C9">
      <w:pPr>
        <w:ind w:left="1440" w:right="567" w:firstLine="720"/>
        <w:jc w:val="both"/>
        <w:rPr>
          <w:sz w:val="28"/>
          <w:szCs w:val="28"/>
        </w:rPr>
      </w:pPr>
      <w:r>
        <w:rPr>
          <w:sz w:val="28"/>
          <w:szCs w:val="28"/>
        </w:rPr>
        <w:t>Существуют два типа опционов: европейский (исполняется в определенный день) и американский (исполняется в любой день до оговоренной в контракте даты). Используют два вида опционных контрактов:</w:t>
      </w:r>
    </w:p>
    <w:p w:rsidR="005B34A5" w:rsidRDefault="005B34A5" w:rsidP="00D220C9">
      <w:pPr>
        <w:ind w:left="1440" w:right="567" w:firstLine="720"/>
        <w:jc w:val="both"/>
        <w:rPr>
          <w:sz w:val="28"/>
          <w:szCs w:val="28"/>
        </w:rPr>
      </w:pPr>
      <w:r>
        <w:rPr>
          <w:sz w:val="28"/>
          <w:szCs w:val="28"/>
        </w:rPr>
        <w:t>- опцион «колл», который дает право купить в будущем определенное количество ценных бумаг;</w:t>
      </w:r>
    </w:p>
    <w:p w:rsidR="00CC1429" w:rsidRDefault="005B34A5" w:rsidP="00D220C9">
      <w:pPr>
        <w:ind w:left="1440" w:right="567" w:firstLine="720"/>
        <w:jc w:val="both"/>
        <w:rPr>
          <w:sz w:val="28"/>
          <w:szCs w:val="28"/>
        </w:rPr>
      </w:pPr>
      <w:r>
        <w:rPr>
          <w:sz w:val="28"/>
          <w:szCs w:val="28"/>
        </w:rPr>
        <w:t>- опцион «пут», позволяющий продать в будущем</w:t>
      </w:r>
      <w:r w:rsidR="00CC1429">
        <w:rPr>
          <w:sz w:val="28"/>
          <w:szCs w:val="28"/>
        </w:rPr>
        <w:t xml:space="preserve"> определенное количество ценных бумаг.</w:t>
      </w:r>
      <w:r w:rsidR="00AC5948">
        <w:rPr>
          <w:sz w:val="28"/>
          <w:szCs w:val="28"/>
        </w:rPr>
        <w:t xml:space="preserve"> /9, С. 94-96/</w:t>
      </w:r>
    </w:p>
    <w:p w:rsidR="00AC5948" w:rsidRDefault="00AC5948" w:rsidP="00D220C9">
      <w:pPr>
        <w:ind w:left="1440" w:right="567" w:firstLine="720"/>
        <w:jc w:val="both"/>
        <w:rPr>
          <w:sz w:val="28"/>
          <w:szCs w:val="28"/>
        </w:rPr>
      </w:pPr>
      <w:r>
        <w:rPr>
          <w:sz w:val="28"/>
          <w:szCs w:val="28"/>
        </w:rPr>
        <w:t>Форвардный контракт представляет собой соглашение (или контракт) об обязательной покупке (продаже) базисного актива в день, установленный контрактом, по фиксированной цене. Форвардный контракт является внебиржевым контрактом по сделкам с реальным товаром и заключается с целью его поставки. /13, С. 18/</w:t>
      </w:r>
    </w:p>
    <w:p w:rsidR="00AC5948" w:rsidRPr="00AC5948" w:rsidRDefault="00AC5948" w:rsidP="00AC5948">
      <w:pPr>
        <w:autoSpaceDE w:val="0"/>
        <w:autoSpaceDN w:val="0"/>
        <w:adjustRightInd w:val="0"/>
        <w:ind w:left="1440" w:right="540" w:firstLine="720"/>
        <w:jc w:val="both"/>
        <w:rPr>
          <w:sz w:val="28"/>
          <w:szCs w:val="28"/>
        </w:rPr>
      </w:pPr>
      <w:r w:rsidRPr="00AC5948">
        <w:rPr>
          <w:sz w:val="28"/>
          <w:szCs w:val="28"/>
        </w:rPr>
        <w:t>Главное достоинство обычного форвардного контракта - это возможность</w:t>
      </w:r>
      <w:r>
        <w:rPr>
          <w:sz w:val="28"/>
          <w:szCs w:val="28"/>
        </w:rPr>
        <w:t xml:space="preserve"> </w:t>
      </w:r>
      <w:r w:rsidRPr="00AC5948">
        <w:rPr>
          <w:sz w:val="28"/>
          <w:szCs w:val="28"/>
        </w:rPr>
        <w:t>его приспособления к индивидуальным запросам сторон контракта</w:t>
      </w:r>
      <w:r>
        <w:rPr>
          <w:sz w:val="28"/>
          <w:szCs w:val="28"/>
        </w:rPr>
        <w:t xml:space="preserve"> </w:t>
      </w:r>
      <w:r w:rsidRPr="00AC5948">
        <w:rPr>
          <w:sz w:val="28"/>
          <w:szCs w:val="28"/>
        </w:rPr>
        <w:t>по любым параметрам заключаемой сделки (по цене, срокам, размерам,</w:t>
      </w:r>
      <w:r>
        <w:rPr>
          <w:sz w:val="28"/>
          <w:szCs w:val="28"/>
        </w:rPr>
        <w:t xml:space="preserve"> </w:t>
      </w:r>
      <w:r w:rsidRPr="00AC5948">
        <w:rPr>
          <w:sz w:val="28"/>
          <w:szCs w:val="28"/>
        </w:rPr>
        <w:t>формам расчетов и поставки).</w:t>
      </w:r>
    </w:p>
    <w:p w:rsidR="00AC5948" w:rsidRPr="00AC5948" w:rsidRDefault="00AC5948" w:rsidP="00AC5948">
      <w:pPr>
        <w:autoSpaceDE w:val="0"/>
        <w:autoSpaceDN w:val="0"/>
        <w:adjustRightInd w:val="0"/>
        <w:ind w:left="1440" w:right="540" w:firstLine="720"/>
        <w:jc w:val="both"/>
        <w:rPr>
          <w:sz w:val="28"/>
          <w:szCs w:val="28"/>
        </w:rPr>
      </w:pPr>
      <w:r w:rsidRPr="00AC5948">
        <w:rPr>
          <w:sz w:val="28"/>
          <w:szCs w:val="28"/>
        </w:rPr>
        <w:t>Но в этом же и его слабое место, ибо обязательство по такому контракту</w:t>
      </w:r>
      <w:r>
        <w:rPr>
          <w:sz w:val="28"/>
          <w:szCs w:val="28"/>
        </w:rPr>
        <w:t xml:space="preserve"> </w:t>
      </w:r>
      <w:r w:rsidRPr="00AC5948">
        <w:rPr>
          <w:sz w:val="28"/>
          <w:szCs w:val="28"/>
        </w:rPr>
        <w:t>очень трудно ликвидировать досрочно, если одна из сторон контракта</w:t>
      </w:r>
      <w:r>
        <w:rPr>
          <w:sz w:val="28"/>
          <w:szCs w:val="28"/>
        </w:rPr>
        <w:t xml:space="preserve"> </w:t>
      </w:r>
      <w:r w:rsidRPr="00AC5948">
        <w:rPr>
          <w:sz w:val="28"/>
          <w:szCs w:val="28"/>
        </w:rPr>
        <w:t>не захочет его исполнять. Поэтому по обычным форвардным контрактам</w:t>
      </w:r>
      <w:r>
        <w:rPr>
          <w:sz w:val="28"/>
          <w:szCs w:val="28"/>
        </w:rPr>
        <w:t xml:space="preserve"> </w:t>
      </w:r>
      <w:r w:rsidRPr="00AC5948">
        <w:rPr>
          <w:sz w:val="28"/>
          <w:szCs w:val="28"/>
        </w:rPr>
        <w:t>вторичный рынок, т.е. рынок, на котором можно было бы совершить</w:t>
      </w:r>
      <w:r>
        <w:rPr>
          <w:sz w:val="28"/>
          <w:szCs w:val="28"/>
        </w:rPr>
        <w:t xml:space="preserve"> </w:t>
      </w:r>
      <w:r w:rsidRPr="00AC5948">
        <w:rPr>
          <w:sz w:val="28"/>
          <w:szCs w:val="28"/>
        </w:rPr>
        <w:t>обратную сделку, практически отсутствует.</w:t>
      </w:r>
      <w:r>
        <w:rPr>
          <w:sz w:val="28"/>
          <w:szCs w:val="28"/>
        </w:rPr>
        <w:t xml:space="preserve"> </w:t>
      </w:r>
      <w:r w:rsidRPr="00AC5948">
        <w:rPr>
          <w:sz w:val="28"/>
          <w:szCs w:val="28"/>
        </w:rPr>
        <w:t>Форвардные контракты, по которым отсутствует вторичный рынок,</w:t>
      </w:r>
      <w:r>
        <w:rPr>
          <w:sz w:val="28"/>
          <w:szCs w:val="28"/>
        </w:rPr>
        <w:t xml:space="preserve"> </w:t>
      </w:r>
      <w:r w:rsidRPr="00AC5948">
        <w:rPr>
          <w:sz w:val="28"/>
          <w:szCs w:val="28"/>
        </w:rPr>
        <w:t>не являются производными инструментами. Основными видами ликвидных форвардных контрактов являются</w:t>
      </w:r>
      <w:r>
        <w:rPr>
          <w:sz w:val="28"/>
          <w:szCs w:val="28"/>
        </w:rPr>
        <w:t xml:space="preserve"> </w:t>
      </w:r>
      <w:r w:rsidRPr="00AC5948">
        <w:rPr>
          <w:sz w:val="28"/>
          <w:szCs w:val="28"/>
        </w:rPr>
        <w:t>валютные форварды и форвардные контракты на ставку процента.</w:t>
      </w:r>
      <w:r>
        <w:rPr>
          <w:sz w:val="28"/>
          <w:szCs w:val="28"/>
        </w:rPr>
        <w:t xml:space="preserve"> /5, С. 163-164/</w:t>
      </w:r>
    </w:p>
    <w:p w:rsidR="00CC1429" w:rsidRDefault="00CC1429" w:rsidP="00D220C9">
      <w:pPr>
        <w:ind w:left="1440" w:right="567" w:firstLine="720"/>
        <w:jc w:val="both"/>
        <w:rPr>
          <w:sz w:val="28"/>
          <w:szCs w:val="28"/>
        </w:rPr>
      </w:pPr>
      <w:r>
        <w:rPr>
          <w:sz w:val="28"/>
          <w:szCs w:val="28"/>
        </w:rPr>
        <w:t>Своп – это обмен денежного потока с одними характеристиками на денежный поток с другими характеристиками. Характеристиками денежного потока являются: процентная ставка, периодичность платежей, валюта платежа, курс валют.</w:t>
      </w:r>
    </w:p>
    <w:p w:rsidR="00CC1429" w:rsidRDefault="00CC1429" w:rsidP="00D220C9">
      <w:pPr>
        <w:ind w:left="1440" w:right="567" w:firstLine="720"/>
        <w:jc w:val="both"/>
        <w:rPr>
          <w:sz w:val="28"/>
          <w:szCs w:val="28"/>
        </w:rPr>
      </w:pPr>
      <w:r>
        <w:rPr>
          <w:sz w:val="28"/>
          <w:szCs w:val="28"/>
        </w:rPr>
        <w:t>Различают два вида сделок своп – процентные и валютные. Процентный своп – это обмен процентными платежами, начисленными с предполагаемой суммы в течение определенного промежутка времени. При процентном свопе не происходит реального движения основной суммы. Валютный своп – это валютная операция, при которой осуществляется наличная (на условиях спот) покупка (продажа) валюты А на в обмен на валюту В с одновременной продажей (покупкой) валюты А в обмен на валюту В (на условиях форвард). Иными словами, у каждого участника сделки есть прямые и обратные потоки в настоящем и будущем. Операции своп позволяют страховать финансовые риски и получать при этом дополнительные доходы.</w:t>
      </w:r>
      <w:r w:rsidR="00AC5948">
        <w:rPr>
          <w:sz w:val="28"/>
          <w:szCs w:val="28"/>
        </w:rPr>
        <w:t xml:space="preserve"> /9, С. 96-97/</w:t>
      </w:r>
    </w:p>
    <w:p w:rsidR="00FC32C4" w:rsidRPr="00FC32C4" w:rsidRDefault="005B34A5" w:rsidP="00D220C9">
      <w:pPr>
        <w:ind w:left="1440" w:right="567" w:firstLine="720"/>
        <w:jc w:val="both"/>
        <w:rPr>
          <w:sz w:val="28"/>
          <w:szCs w:val="28"/>
        </w:rPr>
      </w:pPr>
      <w:r>
        <w:rPr>
          <w:sz w:val="28"/>
          <w:szCs w:val="28"/>
        </w:rPr>
        <w:t xml:space="preserve">    </w:t>
      </w:r>
      <w:r w:rsidR="00D220C9">
        <w:rPr>
          <w:sz w:val="28"/>
          <w:szCs w:val="28"/>
        </w:rPr>
        <w:t xml:space="preserve"> </w:t>
      </w:r>
      <w:r w:rsidR="00FC32C4">
        <w:rPr>
          <w:sz w:val="28"/>
          <w:szCs w:val="28"/>
        </w:rPr>
        <w:t xml:space="preserve"> </w:t>
      </w:r>
    </w:p>
    <w:p w:rsidR="00EE457C" w:rsidRDefault="00EE457C" w:rsidP="00EC2A20">
      <w:pPr>
        <w:ind w:left="1440" w:right="567" w:firstLine="720"/>
        <w:jc w:val="both"/>
        <w:rPr>
          <w:sz w:val="28"/>
          <w:szCs w:val="28"/>
        </w:rPr>
      </w:pPr>
    </w:p>
    <w:p w:rsidR="001A3D31" w:rsidRPr="008641FD" w:rsidRDefault="00F26457" w:rsidP="00EC2A20">
      <w:pPr>
        <w:ind w:left="1440" w:right="567" w:firstLine="720"/>
        <w:jc w:val="both"/>
        <w:rPr>
          <w:sz w:val="28"/>
          <w:szCs w:val="28"/>
        </w:rPr>
      </w:pPr>
      <w:r>
        <w:rPr>
          <w:sz w:val="28"/>
          <w:szCs w:val="28"/>
        </w:rPr>
        <w:t xml:space="preserve"> </w:t>
      </w:r>
      <w:r w:rsidR="00DB60FD">
        <w:rPr>
          <w:sz w:val="28"/>
          <w:szCs w:val="28"/>
        </w:rPr>
        <w:t xml:space="preserve"> </w:t>
      </w:r>
      <w:r w:rsidR="001A3D31">
        <w:rPr>
          <w:sz w:val="28"/>
          <w:szCs w:val="28"/>
        </w:rPr>
        <w:t xml:space="preserve"> </w:t>
      </w:r>
    </w:p>
    <w:p w:rsidR="00682CAD" w:rsidRDefault="00682CAD" w:rsidP="00BF2EB7">
      <w:pPr>
        <w:ind w:left="1440" w:right="567" w:firstLine="720"/>
        <w:jc w:val="both"/>
        <w:rPr>
          <w:sz w:val="28"/>
          <w:szCs w:val="28"/>
        </w:rPr>
      </w:pPr>
    </w:p>
    <w:p w:rsidR="00682CAD" w:rsidRDefault="00682CAD" w:rsidP="00BF2EB7">
      <w:pPr>
        <w:ind w:left="1440" w:right="567" w:firstLine="720"/>
        <w:jc w:val="both"/>
        <w:rPr>
          <w:sz w:val="28"/>
          <w:szCs w:val="28"/>
        </w:rPr>
      </w:pPr>
    </w:p>
    <w:p w:rsidR="00830C32" w:rsidRPr="00816CF0" w:rsidRDefault="00830C32" w:rsidP="00BF2EB7">
      <w:pPr>
        <w:ind w:left="1440" w:right="567" w:firstLine="720"/>
        <w:jc w:val="both"/>
        <w:rPr>
          <w:sz w:val="28"/>
          <w:szCs w:val="28"/>
        </w:rPr>
      </w:pPr>
    </w:p>
    <w:p w:rsidR="009E02F7" w:rsidRPr="009E02F7" w:rsidRDefault="009E02F7" w:rsidP="00BF2EB7">
      <w:pPr>
        <w:ind w:left="1440" w:right="567" w:firstLine="720"/>
        <w:jc w:val="both"/>
        <w:rPr>
          <w:sz w:val="28"/>
          <w:szCs w:val="28"/>
        </w:rPr>
      </w:pPr>
    </w:p>
    <w:p w:rsidR="00BF2EB7" w:rsidRPr="00C52FB0" w:rsidRDefault="00BF2EB7" w:rsidP="00876673">
      <w:pPr>
        <w:ind w:left="1440" w:right="567" w:firstLine="720"/>
        <w:jc w:val="both"/>
        <w:rPr>
          <w:sz w:val="28"/>
          <w:szCs w:val="28"/>
        </w:rPr>
      </w:pPr>
    </w:p>
    <w:p w:rsidR="00610C2D" w:rsidRDefault="00610C2D" w:rsidP="00876673">
      <w:pPr>
        <w:ind w:left="1440" w:right="567" w:firstLine="720"/>
        <w:jc w:val="both"/>
        <w:rPr>
          <w:sz w:val="28"/>
          <w:szCs w:val="28"/>
        </w:rPr>
      </w:pPr>
    </w:p>
    <w:p w:rsidR="001810E3" w:rsidRDefault="001810E3" w:rsidP="00876673">
      <w:pPr>
        <w:ind w:left="1440" w:right="567" w:firstLine="720"/>
        <w:jc w:val="both"/>
        <w:rPr>
          <w:sz w:val="28"/>
          <w:szCs w:val="28"/>
        </w:rPr>
      </w:pPr>
    </w:p>
    <w:p w:rsidR="009E5C7A" w:rsidRDefault="009E5C7A" w:rsidP="00876673">
      <w:pPr>
        <w:ind w:left="1440" w:right="567" w:firstLine="720"/>
        <w:jc w:val="both"/>
        <w:rPr>
          <w:sz w:val="28"/>
          <w:szCs w:val="28"/>
        </w:rPr>
      </w:pPr>
    </w:p>
    <w:p w:rsidR="00876673" w:rsidRPr="00AC2091" w:rsidRDefault="00876673" w:rsidP="00876673">
      <w:pPr>
        <w:ind w:left="1440" w:right="567" w:firstLine="720"/>
        <w:jc w:val="both"/>
        <w:rPr>
          <w:sz w:val="28"/>
          <w:szCs w:val="28"/>
        </w:rPr>
      </w:pPr>
      <w:r>
        <w:rPr>
          <w:sz w:val="28"/>
          <w:szCs w:val="28"/>
        </w:rPr>
        <w:t xml:space="preserve"> </w:t>
      </w:r>
    </w:p>
    <w:p w:rsidR="00876673" w:rsidRDefault="00876673" w:rsidP="00C6406D">
      <w:pPr>
        <w:ind w:left="1440" w:right="567" w:firstLine="720"/>
        <w:jc w:val="both"/>
        <w:rPr>
          <w:sz w:val="28"/>
          <w:szCs w:val="28"/>
        </w:rPr>
      </w:pPr>
    </w:p>
    <w:p w:rsidR="00876673" w:rsidRDefault="00876673" w:rsidP="00C6406D">
      <w:pPr>
        <w:ind w:left="1440" w:right="567" w:firstLine="720"/>
        <w:jc w:val="both"/>
        <w:rPr>
          <w:sz w:val="28"/>
          <w:szCs w:val="28"/>
        </w:rPr>
      </w:pPr>
    </w:p>
    <w:p w:rsidR="00876673" w:rsidRPr="00AC2091" w:rsidRDefault="00876673" w:rsidP="00C6406D">
      <w:pPr>
        <w:ind w:left="1440" w:right="567" w:firstLine="720"/>
        <w:jc w:val="both"/>
        <w:rPr>
          <w:sz w:val="28"/>
          <w:szCs w:val="28"/>
        </w:rPr>
      </w:pPr>
    </w:p>
    <w:p w:rsidR="00AB7CF9" w:rsidRDefault="00AB7CF9" w:rsidP="00C6406D">
      <w:pPr>
        <w:ind w:left="1418" w:right="567" w:firstLine="562"/>
        <w:jc w:val="both"/>
        <w:rPr>
          <w:sz w:val="28"/>
          <w:szCs w:val="28"/>
        </w:rPr>
      </w:pPr>
    </w:p>
    <w:p w:rsidR="00AB7CF9" w:rsidRDefault="00AB7CF9" w:rsidP="00C6406D">
      <w:pPr>
        <w:ind w:left="1418" w:right="567" w:firstLine="562"/>
        <w:jc w:val="both"/>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Pr="00082F1B" w:rsidRDefault="008D1D1F" w:rsidP="008D1D1F">
      <w:pPr>
        <w:ind w:left="1418" w:right="567" w:firstLine="562"/>
        <w:jc w:val="both"/>
        <w:rPr>
          <w:sz w:val="28"/>
          <w:szCs w:val="28"/>
        </w:rPr>
      </w:pPr>
      <w:r>
        <w:rPr>
          <w:sz w:val="28"/>
          <w:szCs w:val="28"/>
        </w:rPr>
        <w:t>1.3 Организация и регулирование рынка ценных бумаг в Республике Беларусь</w:t>
      </w:r>
    </w:p>
    <w:p w:rsidR="00392BDE" w:rsidRPr="00AA76F7" w:rsidRDefault="00392BDE" w:rsidP="00AA76F7">
      <w:pPr>
        <w:autoSpaceDE w:val="0"/>
        <w:autoSpaceDN w:val="0"/>
        <w:adjustRightInd w:val="0"/>
        <w:ind w:left="1440" w:right="540" w:firstLine="720"/>
        <w:jc w:val="both"/>
        <w:rPr>
          <w:sz w:val="28"/>
          <w:szCs w:val="28"/>
        </w:rPr>
      </w:pPr>
      <w:r w:rsidRPr="00AA76F7">
        <w:rPr>
          <w:sz w:val="28"/>
          <w:szCs w:val="28"/>
        </w:rPr>
        <w:t>В мировой практике различают две основные модели рынка ценных бумаг:</w:t>
      </w:r>
      <w:r w:rsidR="00AA76F7" w:rsidRPr="00AA76F7">
        <w:rPr>
          <w:sz w:val="28"/>
          <w:szCs w:val="28"/>
        </w:rPr>
        <w:t xml:space="preserve"> </w:t>
      </w:r>
      <w:r w:rsidRPr="00AA76F7">
        <w:rPr>
          <w:sz w:val="28"/>
          <w:szCs w:val="28"/>
        </w:rPr>
        <w:t xml:space="preserve">североамериканскую (рыночную, спекулятивную) </w:t>
      </w:r>
      <w:r w:rsidR="00AA76F7">
        <w:rPr>
          <w:sz w:val="28"/>
          <w:szCs w:val="28"/>
        </w:rPr>
        <w:t>и европейскую</w:t>
      </w:r>
      <w:r w:rsidR="00AA76F7" w:rsidRPr="00AA76F7">
        <w:rPr>
          <w:sz w:val="28"/>
          <w:szCs w:val="28"/>
        </w:rPr>
        <w:t xml:space="preserve"> </w:t>
      </w:r>
      <w:r w:rsidRPr="00AA76F7">
        <w:rPr>
          <w:sz w:val="28"/>
          <w:szCs w:val="28"/>
        </w:rPr>
        <w:t>(банковскую).</w:t>
      </w:r>
      <w:r w:rsidR="00AA76F7" w:rsidRPr="00AA76F7">
        <w:rPr>
          <w:sz w:val="28"/>
          <w:szCs w:val="28"/>
        </w:rPr>
        <w:t xml:space="preserve"> </w:t>
      </w:r>
      <w:r w:rsidRPr="00AA76F7">
        <w:rPr>
          <w:sz w:val="28"/>
          <w:szCs w:val="28"/>
        </w:rPr>
        <w:t>Называют</w:t>
      </w:r>
      <w:r w:rsidR="00AA76F7" w:rsidRPr="00AA76F7">
        <w:rPr>
          <w:sz w:val="28"/>
          <w:szCs w:val="28"/>
        </w:rPr>
        <w:t xml:space="preserve"> </w:t>
      </w:r>
      <w:r w:rsidRPr="00AA76F7">
        <w:rPr>
          <w:sz w:val="28"/>
          <w:szCs w:val="28"/>
        </w:rPr>
        <w:t>эти модели, соответственно, модель США и модель Германии.</w:t>
      </w:r>
    </w:p>
    <w:p w:rsidR="00392BDE" w:rsidRPr="00AA76F7" w:rsidRDefault="00392BDE" w:rsidP="00AA76F7">
      <w:pPr>
        <w:autoSpaceDE w:val="0"/>
        <w:autoSpaceDN w:val="0"/>
        <w:adjustRightInd w:val="0"/>
        <w:ind w:left="1440" w:right="540" w:firstLine="720"/>
        <w:jc w:val="both"/>
        <w:rPr>
          <w:sz w:val="28"/>
          <w:szCs w:val="28"/>
        </w:rPr>
      </w:pPr>
      <w:r w:rsidRPr="00AA76F7">
        <w:rPr>
          <w:sz w:val="28"/>
          <w:szCs w:val="28"/>
        </w:rPr>
        <w:t>К важнейшим характеристикам североамериканской модели относятся: высокая</w:t>
      </w:r>
      <w:r w:rsidR="00AA76F7" w:rsidRPr="00AA76F7">
        <w:rPr>
          <w:sz w:val="28"/>
          <w:szCs w:val="28"/>
        </w:rPr>
        <w:t xml:space="preserve"> </w:t>
      </w:r>
      <w:r w:rsidRPr="00AA76F7">
        <w:rPr>
          <w:sz w:val="28"/>
          <w:szCs w:val="28"/>
        </w:rPr>
        <w:t>доля акционерного капитала на рынке ценных бумаг; доминирующая роль</w:t>
      </w:r>
      <w:r w:rsidR="00AA76F7" w:rsidRPr="00AA76F7">
        <w:rPr>
          <w:sz w:val="28"/>
          <w:szCs w:val="28"/>
        </w:rPr>
        <w:t xml:space="preserve"> </w:t>
      </w:r>
      <w:r w:rsidRPr="00AA76F7">
        <w:rPr>
          <w:sz w:val="28"/>
          <w:szCs w:val="28"/>
        </w:rPr>
        <w:t>инвестиционных фондов и других коллективных инвесторов; большой удельный вес</w:t>
      </w:r>
      <w:r w:rsidR="00AA76F7" w:rsidRPr="00AA76F7">
        <w:rPr>
          <w:sz w:val="28"/>
          <w:szCs w:val="28"/>
        </w:rPr>
        <w:t xml:space="preserve"> </w:t>
      </w:r>
      <w:r w:rsidRPr="00AA76F7">
        <w:rPr>
          <w:sz w:val="28"/>
          <w:szCs w:val="28"/>
        </w:rPr>
        <w:t>коммерческих бумаг; финансирование дефицита бюджета только путем выпуска ценных</w:t>
      </w:r>
      <w:r w:rsidR="00AA76F7" w:rsidRPr="00AA76F7">
        <w:rPr>
          <w:sz w:val="28"/>
          <w:szCs w:val="28"/>
        </w:rPr>
        <w:t xml:space="preserve"> </w:t>
      </w:r>
      <w:r w:rsidRPr="00AA76F7">
        <w:rPr>
          <w:sz w:val="28"/>
          <w:szCs w:val="28"/>
        </w:rPr>
        <w:t>бумаг; низкая доля прямого банковского кредита (25-30%) в финансировании экономики</w:t>
      </w:r>
      <w:r w:rsidR="00AA76F7" w:rsidRPr="00AA76F7">
        <w:rPr>
          <w:sz w:val="28"/>
          <w:szCs w:val="28"/>
        </w:rPr>
        <w:t xml:space="preserve"> </w:t>
      </w:r>
      <w:r w:rsidRPr="00AA76F7">
        <w:rPr>
          <w:sz w:val="28"/>
          <w:szCs w:val="28"/>
        </w:rPr>
        <w:t>страны; низкая доля участия банков в уставных фондах промышленного сектора</w:t>
      </w:r>
      <w:r w:rsidR="00AA76F7" w:rsidRPr="00AA76F7">
        <w:rPr>
          <w:sz w:val="28"/>
          <w:szCs w:val="28"/>
        </w:rPr>
        <w:t xml:space="preserve"> </w:t>
      </w:r>
      <w:r w:rsidRPr="00AA76F7">
        <w:rPr>
          <w:sz w:val="28"/>
          <w:szCs w:val="28"/>
        </w:rPr>
        <w:t>экономики; преобладание на рынке ценных бумаг небанковских инвестиционных</w:t>
      </w:r>
      <w:r w:rsidR="00AA76F7" w:rsidRPr="00AA76F7">
        <w:rPr>
          <w:sz w:val="28"/>
          <w:szCs w:val="28"/>
        </w:rPr>
        <w:t xml:space="preserve"> </w:t>
      </w:r>
      <w:r w:rsidRPr="00AA76F7">
        <w:rPr>
          <w:sz w:val="28"/>
          <w:szCs w:val="28"/>
        </w:rPr>
        <w:t>институтов, тенденция к снижению доли банков в финансовых активах.</w:t>
      </w:r>
    </w:p>
    <w:p w:rsidR="00392BDE" w:rsidRPr="00AA76F7" w:rsidRDefault="00392BDE" w:rsidP="00B33111">
      <w:pPr>
        <w:autoSpaceDE w:val="0"/>
        <w:autoSpaceDN w:val="0"/>
        <w:adjustRightInd w:val="0"/>
        <w:ind w:left="1440" w:right="540" w:firstLine="720"/>
        <w:jc w:val="both"/>
        <w:rPr>
          <w:sz w:val="28"/>
          <w:szCs w:val="28"/>
        </w:rPr>
      </w:pPr>
      <w:r w:rsidRPr="00AA76F7">
        <w:rPr>
          <w:sz w:val="28"/>
          <w:szCs w:val="28"/>
        </w:rPr>
        <w:t>К основным характеристикам европейской модели относятся: низкая доля</w:t>
      </w:r>
      <w:r w:rsidR="00B33111">
        <w:rPr>
          <w:sz w:val="28"/>
          <w:szCs w:val="28"/>
        </w:rPr>
        <w:t xml:space="preserve"> </w:t>
      </w:r>
      <w:r w:rsidRPr="00AA76F7">
        <w:rPr>
          <w:sz w:val="28"/>
          <w:szCs w:val="28"/>
        </w:rPr>
        <w:t>акционерного капитала, высокая доля финансирования за счет выпуска облигационных</w:t>
      </w:r>
      <w:r w:rsidR="00B33111">
        <w:rPr>
          <w:sz w:val="28"/>
          <w:szCs w:val="28"/>
        </w:rPr>
        <w:t xml:space="preserve"> </w:t>
      </w:r>
      <w:r w:rsidRPr="00AA76F7">
        <w:rPr>
          <w:sz w:val="28"/>
          <w:szCs w:val="28"/>
        </w:rPr>
        <w:t>займов (соотношение облигаций и акций – 10:1); низкая доля инвестиционных фондов;</w:t>
      </w:r>
      <w:r w:rsidR="00B33111">
        <w:rPr>
          <w:sz w:val="28"/>
          <w:szCs w:val="28"/>
        </w:rPr>
        <w:t xml:space="preserve"> </w:t>
      </w:r>
      <w:r w:rsidRPr="00AA76F7">
        <w:rPr>
          <w:sz w:val="28"/>
          <w:szCs w:val="28"/>
        </w:rPr>
        <w:t>малый удельный вес коммерческих бумаг; традиция прямого кредитования на покрытие</w:t>
      </w:r>
      <w:r w:rsidR="00B33111">
        <w:rPr>
          <w:sz w:val="28"/>
          <w:szCs w:val="28"/>
        </w:rPr>
        <w:t xml:space="preserve"> </w:t>
      </w:r>
      <w:r w:rsidRPr="00AA76F7">
        <w:rPr>
          <w:sz w:val="28"/>
          <w:szCs w:val="28"/>
        </w:rPr>
        <w:t>дефицита бюджета наряду с выпуском государственных ценных бумаг; высокая доля</w:t>
      </w:r>
      <w:r w:rsidR="00B33111">
        <w:rPr>
          <w:sz w:val="28"/>
          <w:szCs w:val="28"/>
        </w:rPr>
        <w:t xml:space="preserve"> </w:t>
      </w:r>
      <w:r w:rsidRPr="00AA76F7">
        <w:rPr>
          <w:sz w:val="28"/>
          <w:szCs w:val="28"/>
        </w:rPr>
        <w:t>прямого банковского кредита (50 – 60%) в финансировании экономики страны,</w:t>
      </w:r>
      <w:r w:rsidR="00B33111">
        <w:rPr>
          <w:sz w:val="28"/>
          <w:szCs w:val="28"/>
        </w:rPr>
        <w:t xml:space="preserve"> </w:t>
      </w:r>
      <w:r w:rsidRPr="00AA76F7">
        <w:rPr>
          <w:sz w:val="28"/>
          <w:szCs w:val="28"/>
        </w:rPr>
        <w:t>относительно высокая доля участия банков в уставных фондах объединений банков и</w:t>
      </w:r>
      <w:r w:rsidR="00B33111">
        <w:rPr>
          <w:sz w:val="28"/>
          <w:szCs w:val="28"/>
        </w:rPr>
        <w:t xml:space="preserve"> </w:t>
      </w:r>
      <w:r w:rsidRPr="00AA76F7">
        <w:rPr>
          <w:sz w:val="28"/>
          <w:szCs w:val="28"/>
        </w:rPr>
        <w:t>предприятий; на рынке ценных бумаг преобладание влияния банков.</w:t>
      </w:r>
    </w:p>
    <w:p w:rsidR="00392BDE" w:rsidRPr="00B33111" w:rsidRDefault="00392BDE" w:rsidP="00B33111">
      <w:pPr>
        <w:autoSpaceDE w:val="0"/>
        <w:autoSpaceDN w:val="0"/>
        <w:adjustRightInd w:val="0"/>
        <w:ind w:left="1440" w:right="540" w:firstLine="720"/>
        <w:jc w:val="both"/>
        <w:rPr>
          <w:sz w:val="28"/>
          <w:szCs w:val="28"/>
        </w:rPr>
      </w:pPr>
      <w:r w:rsidRPr="00B33111">
        <w:rPr>
          <w:sz w:val="28"/>
          <w:szCs w:val="28"/>
        </w:rPr>
        <w:t>Рынок ценных бумаг Бела</w:t>
      </w:r>
      <w:r w:rsidR="00B33111">
        <w:rPr>
          <w:sz w:val="28"/>
          <w:szCs w:val="28"/>
        </w:rPr>
        <w:t xml:space="preserve">руси относится к так называемым </w:t>
      </w:r>
      <w:r w:rsidRPr="00B33111">
        <w:rPr>
          <w:sz w:val="28"/>
          <w:szCs w:val="28"/>
        </w:rPr>
        <w:t>развивающимся,</w:t>
      </w:r>
      <w:r w:rsidR="00B33111">
        <w:rPr>
          <w:sz w:val="28"/>
          <w:szCs w:val="28"/>
        </w:rPr>
        <w:t xml:space="preserve"> </w:t>
      </w:r>
      <w:r w:rsidRPr="00B33111">
        <w:rPr>
          <w:sz w:val="28"/>
          <w:szCs w:val="28"/>
        </w:rPr>
        <w:t>нарождающимся рынкам. Поэтому, в Беларуси, как</w:t>
      </w:r>
      <w:r w:rsidR="00B33111">
        <w:rPr>
          <w:sz w:val="28"/>
          <w:szCs w:val="28"/>
        </w:rPr>
        <w:t>,</w:t>
      </w:r>
      <w:r w:rsidRPr="00B33111">
        <w:rPr>
          <w:sz w:val="28"/>
          <w:szCs w:val="28"/>
        </w:rPr>
        <w:t xml:space="preserve"> впрочем</w:t>
      </w:r>
      <w:r w:rsidR="00B33111">
        <w:rPr>
          <w:sz w:val="28"/>
          <w:szCs w:val="28"/>
        </w:rPr>
        <w:t xml:space="preserve">, и в </w:t>
      </w:r>
      <w:r w:rsidRPr="00B33111">
        <w:rPr>
          <w:sz w:val="28"/>
          <w:szCs w:val="28"/>
        </w:rPr>
        <w:t>странах Центральной и</w:t>
      </w:r>
      <w:r w:rsidR="00B33111">
        <w:rPr>
          <w:sz w:val="28"/>
          <w:szCs w:val="28"/>
        </w:rPr>
        <w:t xml:space="preserve"> </w:t>
      </w:r>
      <w:r w:rsidRPr="00B33111">
        <w:rPr>
          <w:sz w:val="28"/>
          <w:szCs w:val="28"/>
        </w:rPr>
        <w:t>Восточной Европы, складывается смешанная модель фондового рынка, в которой</w:t>
      </w:r>
      <w:r w:rsidR="00B33111">
        <w:rPr>
          <w:sz w:val="28"/>
          <w:szCs w:val="28"/>
        </w:rPr>
        <w:t xml:space="preserve"> </w:t>
      </w:r>
      <w:r w:rsidRPr="00B33111">
        <w:rPr>
          <w:sz w:val="28"/>
          <w:szCs w:val="28"/>
        </w:rPr>
        <w:t>присутствуют черты как североамериканской, так и европейской моделей. В качестве</w:t>
      </w:r>
      <w:r w:rsidR="00B33111">
        <w:rPr>
          <w:sz w:val="28"/>
          <w:szCs w:val="28"/>
        </w:rPr>
        <w:t xml:space="preserve"> </w:t>
      </w:r>
      <w:r w:rsidRPr="00B33111">
        <w:rPr>
          <w:sz w:val="28"/>
          <w:szCs w:val="28"/>
        </w:rPr>
        <w:t>основных ее характеристик можно назвать значительную роль государства в процессе</w:t>
      </w:r>
      <w:r w:rsidR="00B33111">
        <w:rPr>
          <w:sz w:val="28"/>
          <w:szCs w:val="28"/>
        </w:rPr>
        <w:t xml:space="preserve"> </w:t>
      </w:r>
      <w:r w:rsidRPr="00B33111">
        <w:rPr>
          <w:sz w:val="28"/>
          <w:szCs w:val="28"/>
        </w:rPr>
        <w:t>создания фондового рынка, прямое кредитование на покрытие дефицита бюджета наряду</w:t>
      </w:r>
      <w:r w:rsidR="00B33111">
        <w:rPr>
          <w:sz w:val="28"/>
          <w:szCs w:val="28"/>
        </w:rPr>
        <w:t xml:space="preserve"> </w:t>
      </w:r>
      <w:r w:rsidRPr="00B33111">
        <w:rPr>
          <w:sz w:val="28"/>
          <w:szCs w:val="28"/>
        </w:rPr>
        <w:t>с выпуском государством ценных бумаг, относительно высокую долю ценных бумаг</w:t>
      </w:r>
      <w:r w:rsidR="00B33111">
        <w:rPr>
          <w:sz w:val="28"/>
          <w:szCs w:val="28"/>
        </w:rPr>
        <w:t xml:space="preserve"> </w:t>
      </w:r>
      <w:r w:rsidRPr="00B33111">
        <w:rPr>
          <w:sz w:val="28"/>
          <w:szCs w:val="28"/>
        </w:rPr>
        <w:t>банков и финансовых инструментов на финансовом и фондовом рынках государства.</w:t>
      </w:r>
    </w:p>
    <w:p w:rsidR="00392BDE" w:rsidRPr="00B33111" w:rsidRDefault="00392BDE" w:rsidP="00DF2FFE">
      <w:pPr>
        <w:autoSpaceDE w:val="0"/>
        <w:autoSpaceDN w:val="0"/>
        <w:adjustRightInd w:val="0"/>
        <w:ind w:left="1440" w:right="540" w:firstLine="720"/>
        <w:jc w:val="both"/>
        <w:rPr>
          <w:sz w:val="28"/>
          <w:szCs w:val="28"/>
        </w:rPr>
      </w:pPr>
      <w:r w:rsidRPr="00B33111">
        <w:rPr>
          <w:sz w:val="28"/>
          <w:szCs w:val="28"/>
        </w:rPr>
        <w:t>К настоящему времени в Беларуси создана законодательно – правовая база</w:t>
      </w:r>
      <w:r w:rsidR="00DF2FFE">
        <w:rPr>
          <w:sz w:val="28"/>
          <w:szCs w:val="28"/>
        </w:rPr>
        <w:t xml:space="preserve"> </w:t>
      </w:r>
      <w:r w:rsidRPr="00B33111">
        <w:rPr>
          <w:sz w:val="28"/>
          <w:szCs w:val="28"/>
        </w:rPr>
        <w:t>фондового рынка. К числу основных законов, определяющих виды ценных бумаг на</w:t>
      </w:r>
      <w:r w:rsidR="00DF2FFE">
        <w:rPr>
          <w:sz w:val="28"/>
          <w:szCs w:val="28"/>
        </w:rPr>
        <w:t xml:space="preserve"> </w:t>
      </w:r>
      <w:r w:rsidRPr="00B33111">
        <w:rPr>
          <w:sz w:val="28"/>
          <w:szCs w:val="28"/>
        </w:rPr>
        <w:t>рынке Беларуси, положение и взаимоотношения участников рынка ценных бумаг,</w:t>
      </w:r>
      <w:r w:rsidR="00DF2FFE">
        <w:rPr>
          <w:sz w:val="28"/>
          <w:szCs w:val="28"/>
        </w:rPr>
        <w:t xml:space="preserve"> </w:t>
      </w:r>
      <w:r w:rsidRPr="00B33111">
        <w:rPr>
          <w:sz w:val="28"/>
          <w:szCs w:val="28"/>
        </w:rPr>
        <w:t>получение доходов от владения и распоряжения ценными бумагами, порядок их выпуска</w:t>
      </w:r>
      <w:r w:rsidR="00DF2FFE">
        <w:rPr>
          <w:sz w:val="28"/>
          <w:szCs w:val="28"/>
        </w:rPr>
        <w:t xml:space="preserve"> </w:t>
      </w:r>
      <w:r w:rsidRPr="00B33111">
        <w:rPr>
          <w:sz w:val="28"/>
          <w:szCs w:val="28"/>
        </w:rPr>
        <w:t>и обращения и т.д., относятся:</w:t>
      </w:r>
    </w:p>
    <w:p w:rsidR="00392BDE" w:rsidRPr="00B33111" w:rsidRDefault="00392BDE" w:rsidP="00DF2FFE">
      <w:pPr>
        <w:autoSpaceDE w:val="0"/>
        <w:autoSpaceDN w:val="0"/>
        <w:adjustRightInd w:val="0"/>
        <w:ind w:left="1440" w:right="540" w:firstLine="720"/>
        <w:jc w:val="both"/>
        <w:rPr>
          <w:sz w:val="28"/>
          <w:szCs w:val="28"/>
        </w:rPr>
      </w:pPr>
      <w:r w:rsidRPr="00B33111">
        <w:rPr>
          <w:sz w:val="28"/>
          <w:szCs w:val="28"/>
        </w:rPr>
        <w:t>- Гражданский кодекс Республики Беларусь;</w:t>
      </w:r>
    </w:p>
    <w:p w:rsidR="00836BA7" w:rsidRPr="00B33111" w:rsidRDefault="00392BDE" w:rsidP="00836BA7">
      <w:pPr>
        <w:autoSpaceDE w:val="0"/>
        <w:autoSpaceDN w:val="0"/>
        <w:adjustRightInd w:val="0"/>
        <w:ind w:left="1440" w:right="540" w:firstLine="720"/>
        <w:jc w:val="both"/>
        <w:rPr>
          <w:sz w:val="28"/>
          <w:szCs w:val="28"/>
        </w:rPr>
      </w:pPr>
      <w:r w:rsidRPr="00B33111">
        <w:rPr>
          <w:sz w:val="28"/>
          <w:szCs w:val="28"/>
        </w:rPr>
        <w:t>- Законы Республики Беларусь:</w:t>
      </w:r>
      <w:r w:rsidR="00DF2FFE">
        <w:rPr>
          <w:sz w:val="28"/>
          <w:szCs w:val="28"/>
        </w:rPr>
        <w:t xml:space="preserve"> </w:t>
      </w:r>
      <w:r w:rsidR="00836BA7">
        <w:rPr>
          <w:sz w:val="28"/>
          <w:szCs w:val="28"/>
        </w:rPr>
        <w:t>«</w:t>
      </w:r>
      <w:r w:rsidRPr="00B33111">
        <w:rPr>
          <w:sz w:val="28"/>
          <w:szCs w:val="28"/>
        </w:rPr>
        <w:t>Об акционерных обществах, обществах с ограниченной ответственностью и</w:t>
      </w:r>
      <w:r w:rsidR="00DF2FFE">
        <w:rPr>
          <w:sz w:val="28"/>
          <w:szCs w:val="28"/>
        </w:rPr>
        <w:t xml:space="preserve"> </w:t>
      </w:r>
      <w:r w:rsidRPr="00B33111">
        <w:rPr>
          <w:sz w:val="28"/>
          <w:szCs w:val="28"/>
        </w:rPr>
        <w:t>обществах с дополнительной ответственностью</w:t>
      </w:r>
      <w:r w:rsidR="00836BA7">
        <w:rPr>
          <w:sz w:val="28"/>
          <w:szCs w:val="28"/>
        </w:rPr>
        <w:t>»</w:t>
      </w:r>
      <w:r w:rsidRPr="00B33111">
        <w:rPr>
          <w:sz w:val="28"/>
          <w:szCs w:val="28"/>
        </w:rPr>
        <w:t>;</w:t>
      </w:r>
      <w:r w:rsidR="00DF2FFE">
        <w:rPr>
          <w:sz w:val="28"/>
          <w:szCs w:val="28"/>
        </w:rPr>
        <w:t xml:space="preserve"> </w:t>
      </w:r>
      <w:r w:rsidR="00836BA7">
        <w:rPr>
          <w:sz w:val="28"/>
          <w:szCs w:val="28"/>
        </w:rPr>
        <w:t>«</w:t>
      </w:r>
      <w:r w:rsidRPr="00B33111">
        <w:rPr>
          <w:sz w:val="28"/>
          <w:szCs w:val="28"/>
        </w:rPr>
        <w:t>О Национальном банке Республики Беларусь</w:t>
      </w:r>
      <w:r w:rsidR="00836BA7">
        <w:rPr>
          <w:sz w:val="28"/>
          <w:szCs w:val="28"/>
        </w:rPr>
        <w:t>»</w:t>
      </w:r>
      <w:r w:rsidRPr="00B33111">
        <w:rPr>
          <w:sz w:val="28"/>
          <w:szCs w:val="28"/>
        </w:rPr>
        <w:t>;</w:t>
      </w:r>
      <w:r w:rsidR="00DF2FFE">
        <w:rPr>
          <w:sz w:val="28"/>
          <w:szCs w:val="28"/>
        </w:rPr>
        <w:t xml:space="preserve"> </w:t>
      </w:r>
      <w:r w:rsidR="00836BA7">
        <w:rPr>
          <w:sz w:val="28"/>
          <w:szCs w:val="28"/>
        </w:rPr>
        <w:t>«</w:t>
      </w:r>
      <w:r w:rsidRPr="00B33111">
        <w:rPr>
          <w:sz w:val="28"/>
          <w:szCs w:val="28"/>
        </w:rPr>
        <w:t>О банках и банковской деятельности в Республике Беларусь</w:t>
      </w:r>
      <w:r w:rsidR="00836BA7">
        <w:rPr>
          <w:sz w:val="28"/>
          <w:szCs w:val="28"/>
        </w:rPr>
        <w:t>»</w:t>
      </w:r>
      <w:r w:rsidRPr="00B33111">
        <w:rPr>
          <w:sz w:val="28"/>
          <w:szCs w:val="28"/>
        </w:rPr>
        <w:t>;</w:t>
      </w:r>
      <w:r w:rsidR="00DF2FFE">
        <w:rPr>
          <w:sz w:val="28"/>
          <w:szCs w:val="28"/>
        </w:rPr>
        <w:t xml:space="preserve"> </w:t>
      </w:r>
      <w:r w:rsidR="00836BA7">
        <w:rPr>
          <w:sz w:val="28"/>
          <w:szCs w:val="28"/>
        </w:rPr>
        <w:t>«</w:t>
      </w:r>
      <w:r w:rsidR="00DF2FFE">
        <w:rPr>
          <w:sz w:val="28"/>
          <w:szCs w:val="28"/>
        </w:rPr>
        <w:t xml:space="preserve">Об именных </w:t>
      </w:r>
      <w:r w:rsidRPr="00B33111">
        <w:rPr>
          <w:sz w:val="28"/>
          <w:szCs w:val="28"/>
        </w:rPr>
        <w:t>приватизационных чеках Республики Беларусь</w:t>
      </w:r>
      <w:r w:rsidR="00836BA7">
        <w:rPr>
          <w:sz w:val="28"/>
          <w:szCs w:val="28"/>
        </w:rPr>
        <w:t>»</w:t>
      </w:r>
      <w:r w:rsidRPr="00B33111">
        <w:rPr>
          <w:sz w:val="28"/>
          <w:szCs w:val="28"/>
        </w:rPr>
        <w:t>;</w:t>
      </w:r>
      <w:r w:rsidR="00DF2FFE">
        <w:rPr>
          <w:sz w:val="28"/>
          <w:szCs w:val="28"/>
        </w:rPr>
        <w:t xml:space="preserve"> </w:t>
      </w:r>
      <w:r w:rsidR="00836BA7">
        <w:rPr>
          <w:sz w:val="28"/>
          <w:szCs w:val="28"/>
        </w:rPr>
        <w:t>«</w:t>
      </w:r>
      <w:r w:rsidRPr="00B33111">
        <w:rPr>
          <w:sz w:val="28"/>
          <w:szCs w:val="28"/>
        </w:rPr>
        <w:t>О разгосударствлении и приватизации государственной собственности в</w:t>
      </w:r>
      <w:r w:rsidR="00DF2FFE">
        <w:rPr>
          <w:sz w:val="28"/>
          <w:szCs w:val="28"/>
        </w:rPr>
        <w:t xml:space="preserve"> </w:t>
      </w:r>
      <w:r w:rsidRPr="00B33111">
        <w:rPr>
          <w:sz w:val="28"/>
          <w:szCs w:val="28"/>
        </w:rPr>
        <w:t>Республике Беларусь</w:t>
      </w:r>
      <w:r w:rsidR="00836BA7">
        <w:rPr>
          <w:sz w:val="28"/>
          <w:szCs w:val="28"/>
        </w:rPr>
        <w:t>»</w:t>
      </w:r>
      <w:r w:rsidRPr="00B33111">
        <w:rPr>
          <w:sz w:val="28"/>
          <w:szCs w:val="28"/>
        </w:rPr>
        <w:t>;</w:t>
      </w:r>
      <w:r w:rsidR="00836BA7">
        <w:rPr>
          <w:sz w:val="28"/>
          <w:szCs w:val="28"/>
        </w:rPr>
        <w:t xml:space="preserve"> «</w:t>
      </w:r>
      <w:r w:rsidRPr="00B33111">
        <w:rPr>
          <w:sz w:val="28"/>
          <w:szCs w:val="28"/>
        </w:rPr>
        <w:t>О депозитарной деятельности и центральном депозитарии ценных бумаг в</w:t>
      </w:r>
      <w:r w:rsidR="00836BA7">
        <w:rPr>
          <w:sz w:val="28"/>
          <w:szCs w:val="28"/>
        </w:rPr>
        <w:t xml:space="preserve"> </w:t>
      </w:r>
      <w:r w:rsidRPr="00B33111">
        <w:rPr>
          <w:sz w:val="28"/>
          <w:szCs w:val="28"/>
        </w:rPr>
        <w:t>Республике Беларусь</w:t>
      </w:r>
      <w:r w:rsidR="00836BA7">
        <w:rPr>
          <w:sz w:val="28"/>
          <w:szCs w:val="28"/>
        </w:rPr>
        <w:t>»</w:t>
      </w:r>
      <w:r w:rsidRPr="00B33111">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Рынок ценных бумаг Республики Беларусь состоит из следующих сегментов:</w:t>
      </w:r>
    </w:p>
    <w:p w:rsidR="00836BA7" w:rsidRDefault="00392BDE" w:rsidP="00836BA7">
      <w:pPr>
        <w:autoSpaceDE w:val="0"/>
        <w:autoSpaceDN w:val="0"/>
        <w:adjustRightInd w:val="0"/>
        <w:ind w:left="1440" w:right="540" w:firstLine="720"/>
        <w:jc w:val="both"/>
        <w:rPr>
          <w:sz w:val="28"/>
          <w:szCs w:val="28"/>
        </w:rPr>
      </w:pPr>
      <w:r w:rsidRPr="00B33111">
        <w:rPr>
          <w:sz w:val="28"/>
          <w:szCs w:val="28"/>
        </w:rPr>
        <w:t xml:space="preserve">- </w:t>
      </w:r>
      <w:r w:rsidR="00836BA7">
        <w:rPr>
          <w:sz w:val="28"/>
          <w:szCs w:val="28"/>
        </w:rPr>
        <w:t>к</w:t>
      </w:r>
      <w:r w:rsidRPr="00B33111">
        <w:rPr>
          <w:sz w:val="28"/>
          <w:szCs w:val="28"/>
        </w:rPr>
        <w:t>орпоративных ценных бумаг (акций, облигаций</w:t>
      </w:r>
      <w:r w:rsidR="00836BA7">
        <w:rPr>
          <w:sz w:val="28"/>
          <w:szCs w:val="28"/>
        </w:rPr>
        <w:t xml:space="preserve">); </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 xml:space="preserve">- </w:t>
      </w:r>
      <w:r w:rsidR="00836BA7">
        <w:rPr>
          <w:sz w:val="28"/>
          <w:szCs w:val="28"/>
        </w:rPr>
        <w:t>г</w:t>
      </w:r>
      <w:r w:rsidRPr="00B33111">
        <w:rPr>
          <w:sz w:val="28"/>
          <w:szCs w:val="28"/>
        </w:rPr>
        <w:t>осударственных ценных бумаг (ГКО, ГДО)</w:t>
      </w:r>
      <w:r w:rsidR="00836BA7">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 xml:space="preserve">- </w:t>
      </w:r>
      <w:r w:rsidR="00836BA7">
        <w:rPr>
          <w:sz w:val="28"/>
          <w:szCs w:val="28"/>
        </w:rPr>
        <w:t>м</w:t>
      </w:r>
      <w:r w:rsidRPr="00B33111">
        <w:rPr>
          <w:sz w:val="28"/>
          <w:szCs w:val="28"/>
        </w:rPr>
        <w:t>униципальных ценных бумаг (жилищных облигационных займов)</w:t>
      </w:r>
      <w:r w:rsidR="00836BA7">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 xml:space="preserve">- </w:t>
      </w:r>
      <w:r w:rsidR="00836BA7">
        <w:rPr>
          <w:sz w:val="28"/>
          <w:szCs w:val="28"/>
        </w:rPr>
        <w:t>ц</w:t>
      </w:r>
      <w:r w:rsidRPr="00B33111">
        <w:rPr>
          <w:sz w:val="28"/>
          <w:szCs w:val="28"/>
        </w:rPr>
        <w:t>енных бумаг коммерческих банков (векселей, депозитных и сберегательных</w:t>
      </w:r>
      <w:r w:rsidR="00836BA7">
        <w:rPr>
          <w:sz w:val="28"/>
          <w:szCs w:val="28"/>
        </w:rPr>
        <w:t xml:space="preserve"> </w:t>
      </w:r>
      <w:r w:rsidRPr="00B33111">
        <w:rPr>
          <w:sz w:val="28"/>
          <w:szCs w:val="28"/>
        </w:rPr>
        <w:t>сертификатов)</w:t>
      </w:r>
      <w:r w:rsidR="00836BA7">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 xml:space="preserve">- </w:t>
      </w:r>
      <w:r w:rsidR="00836BA7">
        <w:rPr>
          <w:sz w:val="28"/>
          <w:szCs w:val="28"/>
        </w:rPr>
        <w:t>и</w:t>
      </w:r>
      <w:r w:rsidRPr="00B33111">
        <w:rPr>
          <w:sz w:val="28"/>
          <w:szCs w:val="28"/>
        </w:rPr>
        <w:t>менных приватизационных чеков (ИПЧ) “Имущество”.</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Корпоративные ценные бумаги представлены преимущественно акциями</w:t>
      </w:r>
      <w:r w:rsidR="00836BA7">
        <w:rPr>
          <w:sz w:val="28"/>
          <w:szCs w:val="28"/>
        </w:rPr>
        <w:t xml:space="preserve"> </w:t>
      </w:r>
      <w:r w:rsidRPr="00B33111">
        <w:rPr>
          <w:sz w:val="28"/>
          <w:szCs w:val="28"/>
        </w:rPr>
        <w:t>предприятий и банков. Акционированные предприятия практически не выпускают</w:t>
      </w:r>
      <w:r w:rsidR="00836BA7">
        <w:rPr>
          <w:sz w:val="28"/>
          <w:szCs w:val="28"/>
        </w:rPr>
        <w:t xml:space="preserve"> </w:t>
      </w:r>
      <w:r w:rsidRPr="00B33111">
        <w:rPr>
          <w:sz w:val="28"/>
          <w:szCs w:val="28"/>
        </w:rPr>
        <w:t>облигации. Котировка акций на бирже не производится. Переоценка номинальной</w:t>
      </w:r>
      <w:r w:rsidR="00836BA7">
        <w:rPr>
          <w:sz w:val="28"/>
          <w:szCs w:val="28"/>
        </w:rPr>
        <w:t xml:space="preserve"> </w:t>
      </w:r>
      <w:r w:rsidRPr="00B33111">
        <w:rPr>
          <w:sz w:val="28"/>
          <w:szCs w:val="28"/>
        </w:rPr>
        <w:t>стоимости акций предприятий осуществляется путем периодической переоценки</w:t>
      </w:r>
      <w:r w:rsidR="00836BA7">
        <w:rPr>
          <w:sz w:val="28"/>
          <w:szCs w:val="28"/>
        </w:rPr>
        <w:t xml:space="preserve"> </w:t>
      </w:r>
      <w:r w:rsidRPr="00B33111">
        <w:rPr>
          <w:sz w:val="28"/>
          <w:szCs w:val="28"/>
        </w:rPr>
        <w:t>стоимости основных фондов, в результате которой соответственно возрастает и стоимость</w:t>
      </w:r>
      <w:r w:rsidR="00836BA7">
        <w:rPr>
          <w:sz w:val="28"/>
          <w:szCs w:val="28"/>
        </w:rPr>
        <w:t xml:space="preserve"> </w:t>
      </w:r>
      <w:r w:rsidRPr="00B33111">
        <w:rPr>
          <w:sz w:val="28"/>
          <w:szCs w:val="28"/>
        </w:rPr>
        <w:t>акций. Стоимость акций банков корректируется за счет их индексации в зависимости от</w:t>
      </w:r>
      <w:r w:rsidR="00836BA7">
        <w:rPr>
          <w:sz w:val="28"/>
          <w:szCs w:val="28"/>
        </w:rPr>
        <w:t xml:space="preserve"> </w:t>
      </w:r>
      <w:r w:rsidRPr="00B33111">
        <w:rPr>
          <w:sz w:val="28"/>
          <w:szCs w:val="28"/>
        </w:rPr>
        <w:t>темпов инфляции в экономике республики. Вторичного рынка акций, то есть свободной</w:t>
      </w:r>
      <w:r w:rsidR="00836BA7">
        <w:rPr>
          <w:sz w:val="28"/>
          <w:szCs w:val="28"/>
        </w:rPr>
        <w:t xml:space="preserve"> </w:t>
      </w:r>
      <w:r w:rsidRPr="00B33111">
        <w:rPr>
          <w:sz w:val="28"/>
          <w:szCs w:val="28"/>
        </w:rPr>
        <w:t>купли-продажи ранее размещенных ценных бумаг, практически нет, поскольку объем</w:t>
      </w:r>
      <w:r w:rsidR="00836BA7">
        <w:rPr>
          <w:sz w:val="28"/>
          <w:szCs w:val="28"/>
        </w:rPr>
        <w:t xml:space="preserve"> </w:t>
      </w:r>
      <w:r w:rsidRPr="00B33111">
        <w:rPr>
          <w:sz w:val="28"/>
          <w:szCs w:val="28"/>
        </w:rPr>
        <w:t>биржевых сделок с корпоративными ценными бумагами очень незначителен. Сделки с</w:t>
      </w:r>
      <w:r w:rsidR="00836BA7">
        <w:rPr>
          <w:sz w:val="28"/>
          <w:szCs w:val="28"/>
        </w:rPr>
        <w:t xml:space="preserve"> </w:t>
      </w:r>
      <w:r w:rsidRPr="00B33111">
        <w:rPr>
          <w:sz w:val="28"/>
          <w:szCs w:val="28"/>
        </w:rPr>
        <w:t>акциями преимущественно осуществляются по прямым договорам между эмитентами и</w:t>
      </w:r>
      <w:r w:rsidR="00836BA7">
        <w:rPr>
          <w:sz w:val="28"/>
          <w:szCs w:val="28"/>
        </w:rPr>
        <w:t xml:space="preserve"> </w:t>
      </w:r>
      <w:r w:rsidRPr="00B33111">
        <w:rPr>
          <w:sz w:val="28"/>
          <w:szCs w:val="28"/>
        </w:rPr>
        <w:t>инвесторами. Вследствие названных причин ликвидность рынка корпоративных ценных</w:t>
      </w:r>
      <w:r w:rsidR="00836BA7">
        <w:rPr>
          <w:sz w:val="28"/>
          <w:szCs w:val="28"/>
        </w:rPr>
        <w:t xml:space="preserve"> </w:t>
      </w:r>
      <w:r w:rsidRPr="00B33111">
        <w:rPr>
          <w:sz w:val="28"/>
          <w:szCs w:val="28"/>
        </w:rPr>
        <w:t>бумаг чрезвычайно мала.</w:t>
      </w:r>
    </w:p>
    <w:p w:rsidR="00392BDE" w:rsidRPr="00B33111" w:rsidRDefault="00392BDE" w:rsidP="00836BA7">
      <w:pPr>
        <w:autoSpaceDE w:val="0"/>
        <w:autoSpaceDN w:val="0"/>
        <w:adjustRightInd w:val="0"/>
        <w:ind w:left="1440" w:firstLine="720"/>
        <w:jc w:val="both"/>
        <w:rPr>
          <w:sz w:val="28"/>
          <w:szCs w:val="28"/>
        </w:rPr>
      </w:pPr>
      <w:r w:rsidRPr="00B33111">
        <w:rPr>
          <w:sz w:val="28"/>
          <w:szCs w:val="28"/>
        </w:rPr>
        <w:t>Государственные ценные бумаги – один из самых развитых сегментов рынка</w:t>
      </w:r>
    </w:p>
    <w:p w:rsidR="00392BDE" w:rsidRPr="00B33111" w:rsidRDefault="00392BDE" w:rsidP="00B33111">
      <w:pPr>
        <w:autoSpaceDE w:val="0"/>
        <w:autoSpaceDN w:val="0"/>
        <w:adjustRightInd w:val="0"/>
        <w:ind w:left="1440"/>
        <w:jc w:val="both"/>
        <w:rPr>
          <w:sz w:val="28"/>
          <w:szCs w:val="28"/>
        </w:rPr>
      </w:pPr>
      <w:r w:rsidRPr="00B33111">
        <w:rPr>
          <w:sz w:val="28"/>
          <w:szCs w:val="28"/>
        </w:rPr>
        <w:t>ценных бумаг в РБ. На нем обращаются такие виды ценных бумаг, как:</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w:t>
      </w:r>
      <w:r w:rsidR="004B4258">
        <w:rPr>
          <w:sz w:val="28"/>
          <w:szCs w:val="28"/>
        </w:rPr>
        <w:t xml:space="preserve"> </w:t>
      </w:r>
      <w:r w:rsidRPr="00B33111">
        <w:rPr>
          <w:sz w:val="28"/>
          <w:szCs w:val="28"/>
        </w:rPr>
        <w:t>краткосрочные государственные облигации (ГКО) со сроком обращения до одного</w:t>
      </w:r>
      <w:r w:rsidR="00836BA7">
        <w:rPr>
          <w:sz w:val="28"/>
          <w:szCs w:val="28"/>
        </w:rPr>
        <w:t xml:space="preserve"> </w:t>
      </w:r>
      <w:r w:rsidRPr="00B33111">
        <w:rPr>
          <w:sz w:val="28"/>
          <w:szCs w:val="28"/>
        </w:rPr>
        <w:t>года. Облигации выпускаются от имени Совета Министров Республики Беларусь</w:t>
      </w:r>
      <w:r w:rsidR="00836BA7">
        <w:rPr>
          <w:sz w:val="28"/>
          <w:szCs w:val="28"/>
        </w:rPr>
        <w:t xml:space="preserve"> </w:t>
      </w:r>
      <w:r w:rsidRPr="00B33111">
        <w:rPr>
          <w:sz w:val="28"/>
          <w:szCs w:val="28"/>
        </w:rPr>
        <w:t>Министерством финансов с целью привлечения временно свободных средств</w:t>
      </w:r>
      <w:r w:rsidR="00836BA7">
        <w:rPr>
          <w:sz w:val="28"/>
          <w:szCs w:val="28"/>
        </w:rPr>
        <w:t xml:space="preserve"> </w:t>
      </w:r>
      <w:r w:rsidRPr="00B33111">
        <w:rPr>
          <w:sz w:val="28"/>
          <w:szCs w:val="28"/>
        </w:rPr>
        <w:t>юридических и физических лиц, в том числе иностранных, для возмещения дефицита</w:t>
      </w:r>
      <w:r w:rsidR="00836BA7">
        <w:rPr>
          <w:sz w:val="28"/>
          <w:szCs w:val="28"/>
        </w:rPr>
        <w:t xml:space="preserve"> </w:t>
      </w:r>
      <w:r w:rsidRPr="00B33111">
        <w:rPr>
          <w:sz w:val="28"/>
          <w:szCs w:val="28"/>
        </w:rPr>
        <w:t>республиканского бюджета</w:t>
      </w:r>
      <w:r w:rsidR="004B4258">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w:t>
      </w:r>
      <w:r w:rsidR="004B4258">
        <w:rPr>
          <w:sz w:val="28"/>
          <w:szCs w:val="28"/>
        </w:rPr>
        <w:t xml:space="preserve"> </w:t>
      </w:r>
      <w:r w:rsidRPr="00B33111">
        <w:rPr>
          <w:sz w:val="28"/>
          <w:szCs w:val="28"/>
        </w:rPr>
        <w:t>долгосрочные государственные облигации (ДГО) со сроком обращения один год и</w:t>
      </w:r>
      <w:r w:rsidR="00836BA7">
        <w:rPr>
          <w:sz w:val="28"/>
          <w:szCs w:val="28"/>
        </w:rPr>
        <w:t xml:space="preserve"> </w:t>
      </w:r>
      <w:r w:rsidRPr="00B33111">
        <w:rPr>
          <w:sz w:val="28"/>
          <w:szCs w:val="28"/>
        </w:rPr>
        <w:t>более. Эти облигации также выпускаются Министерством финансов и могут</w:t>
      </w:r>
      <w:r w:rsidR="00836BA7">
        <w:rPr>
          <w:sz w:val="28"/>
          <w:szCs w:val="28"/>
        </w:rPr>
        <w:t xml:space="preserve"> </w:t>
      </w:r>
      <w:r w:rsidRPr="00B33111">
        <w:rPr>
          <w:sz w:val="28"/>
          <w:szCs w:val="28"/>
        </w:rPr>
        <w:t>использоваться первичными держателями при расчет</w:t>
      </w:r>
      <w:r w:rsidR="004B4258">
        <w:rPr>
          <w:sz w:val="28"/>
          <w:szCs w:val="28"/>
        </w:rPr>
        <w:t>е</w:t>
      </w:r>
      <w:r w:rsidRPr="00B33111">
        <w:rPr>
          <w:sz w:val="28"/>
          <w:szCs w:val="28"/>
        </w:rPr>
        <w:t xml:space="preserve"> за товары (работы и услуги), а</w:t>
      </w:r>
      <w:r w:rsidR="00836BA7">
        <w:rPr>
          <w:sz w:val="28"/>
          <w:szCs w:val="28"/>
        </w:rPr>
        <w:t xml:space="preserve"> </w:t>
      </w:r>
      <w:r w:rsidRPr="00B33111">
        <w:rPr>
          <w:sz w:val="28"/>
          <w:szCs w:val="28"/>
        </w:rPr>
        <w:t>также могут выступать предметом залоговых обязательств</w:t>
      </w:r>
      <w:r w:rsidR="004B4258">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w:t>
      </w:r>
      <w:r w:rsidR="004B4258">
        <w:rPr>
          <w:sz w:val="28"/>
          <w:szCs w:val="28"/>
        </w:rPr>
        <w:t xml:space="preserve"> </w:t>
      </w:r>
      <w:r w:rsidRPr="00B33111">
        <w:rPr>
          <w:sz w:val="28"/>
          <w:szCs w:val="28"/>
        </w:rPr>
        <w:t xml:space="preserve">государственные долгосрочные облигации с купонным доходом </w:t>
      </w:r>
      <w:r w:rsidRPr="00B33111">
        <w:rPr>
          <w:i/>
          <w:iCs/>
          <w:sz w:val="28"/>
          <w:szCs w:val="28"/>
        </w:rPr>
        <w:t>(</w:t>
      </w:r>
      <w:r w:rsidRPr="00B33111">
        <w:rPr>
          <w:sz w:val="28"/>
          <w:szCs w:val="28"/>
        </w:rPr>
        <w:t xml:space="preserve">ГДО) </w:t>
      </w:r>
      <w:r w:rsidR="00836BA7">
        <w:rPr>
          <w:sz w:val="28"/>
          <w:szCs w:val="28"/>
        </w:rPr>
        <w:t xml:space="preserve">со сроком </w:t>
      </w:r>
      <w:r w:rsidRPr="00B33111">
        <w:rPr>
          <w:sz w:val="28"/>
          <w:szCs w:val="28"/>
        </w:rPr>
        <w:t>обращения один год и более. ГДО выпускаются Министерством финансов для покрытия</w:t>
      </w:r>
      <w:r w:rsidR="00836BA7">
        <w:rPr>
          <w:sz w:val="28"/>
          <w:szCs w:val="28"/>
        </w:rPr>
        <w:t xml:space="preserve"> </w:t>
      </w:r>
      <w:r w:rsidRPr="00B33111">
        <w:rPr>
          <w:sz w:val="28"/>
          <w:szCs w:val="28"/>
        </w:rPr>
        <w:t>дефицита государственного бюджета</w:t>
      </w:r>
      <w:r w:rsidR="004B4258">
        <w:rPr>
          <w:sz w:val="28"/>
          <w:szCs w:val="28"/>
        </w:rPr>
        <w:t>;</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w:t>
      </w:r>
      <w:r w:rsidR="004B4258">
        <w:rPr>
          <w:sz w:val="28"/>
          <w:szCs w:val="28"/>
        </w:rPr>
        <w:t xml:space="preserve"> </w:t>
      </w:r>
      <w:r w:rsidRPr="00B33111">
        <w:rPr>
          <w:sz w:val="28"/>
          <w:szCs w:val="28"/>
        </w:rPr>
        <w:t>краткосрочные обязательства Национального банка (КО) со сроком обращения от</w:t>
      </w:r>
      <w:r w:rsidR="00836BA7">
        <w:rPr>
          <w:sz w:val="28"/>
          <w:szCs w:val="28"/>
        </w:rPr>
        <w:t xml:space="preserve"> </w:t>
      </w:r>
      <w:r w:rsidRPr="00B33111">
        <w:rPr>
          <w:sz w:val="28"/>
          <w:szCs w:val="28"/>
        </w:rPr>
        <w:t>двух недель до месяца. Обязательства предназначены для регулирования денежной массы</w:t>
      </w:r>
      <w:r w:rsidR="00836BA7">
        <w:rPr>
          <w:sz w:val="28"/>
          <w:szCs w:val="28"/>
        </w:rPr>
        <w:t xml:space="preserve"> </w:t>
      </w:r>
      <w:r w:rsidRPr="00B33111">
        <w:rPr>
          <w:sz w:val="28"/>
          <w:szCs w:val="28"/>
        </w:rPr>
        <w:t>в обращении. Национальный банк выпуск</w:t>
      </w:r>
      <w:r w:rsidR="0072238E">
        <w:rPr>
          <w:sz w:val="28"/>
          <w:szCs w:val="28"/>
        </w:rPr>
        <w:t>ает</w:t>
      </w:r>
      <w:r w:rsidRPr="00B33111">
        <w:rPr>
          <w:sz w:val="28"/>
          <w:szCs w:val="28"/>
        </w:rPr>
        <w:t xml:space="preserve"> облигаци</w:t>
      </w:r>
      <w:r w:rsidR="0072238E">
        <w:rPr>
          <w:sz w:val="28"/>
          <w:szCs w:val="28"/>
        </w:rPr>
        <w:t>и</w:t>
      </w:r>
      <w:r w:rsidRPr="00B33111">
        <w:rPr>
          <w:sz w:val="28"/>
          <w:szCs w:val="28"/>
        </w:rPr>
        <w:t xml:space="preserve"> в конвертируемой валюте.</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Причем в отличие от рынка корпоративных бумаг государственные ценные бумаги</w:t>
      </w:r>
      <w:r w:rsidR="00836BA7">
        <w:rPr>
          <w:sz w:val="28"/>
          <w:szCs w:val="28"/>
        </w:rPr>
        <w:t xml:space="preserve"> </w:t>
      </w:r>
      <w:r w:rsidRPr="00B33111">
        <w:rPr>
          <w:sz w:val="28"/>
          <w:szCs w:val="28"/>
        </w:rPr>
        <w:t>обращаются на вторичном рынке. Первичными инвесторами выступают кредитные</w:t>
      </w:r>
      <w:r w:rsidR="00836BA7">
        <w:rPr>
          <w:sz w:val="28"/>
          <w:szCs w:val="28"/>
        </w:rPr>
        <w:t xml:space="preserve"> </w:t>
      </w:r>
      <w:r w:rsidRPr="00B33111">
        <w:rPr>
          <w:sz w:val="28"/>
          <w:szCs w:val="28"/>
        </w:rPr>
        <w:t>учреждения (банки), вторичными – кредитные и нефинансовые организации.</w:t>
      </w:r>
    </w:p>
    <w:p w:rsidR="00392BDE" w:rsidRPr="00B33111" w:rsidRDefault="00392BDE" w:rsidP="00836BA7">
      <w:pPr>
        <w:autoSpaceDE w:val="0"/>
        <w:autoSpaceDN w:val="0"/>
        <w:adjustRightInd w:val="0"/>
        <w:ind w:left="1440" w:right="540" w:firstLine="720"/>
        <w:jc w:val="both"/>
        <w:rPr>
          <w:sz w:val="28"/>
          <w:szCs w:val="28"/>
        </w:rPr>
      </w:pPr>
      <w:r w:rsidRPr="00B33111">
        <w:rPr>
          <w:sz w:val="28"/>
          <w:szCs w:val="28"/>
        </w:rPr>
        <w:t>Депозитные и сберегательные сертификаты выпускаются банками республики на</w:t>
      </w:r>
      <w:r w:rsidR="00836BA7">
        <w:rPr>
          <w:sz w:val="28"/>
          <w:szCs w:val="28"/>
        </w:rPr>
        <w:t xml:space="preserve"> </w:t>
      </w:r>
      <w:r w:rsidRPr="00B33111">
        <w:rPr>
          <w:sz w:val="28"/>
          <w:szCs w:val="28"/>
        </w:rPr>
        <w:t>срок до одного года. Векселя – на срок около одного месяца</w:t>
      </w:r>
      <w:r w:rsidR="00836BA7">
        <w:rPr>
          <w:sz w:val="28"/>
          <w:szCs w:val="28"/>
        </w:rPr>
        <w:t>.</w:t>
      </w:r>
      <w:r w:rsidRPr="00B33111">
        <w:rPr>
          <w:sz w:val="28"/>
          <w:szCs w:val="28"/>
        </w:rPr>
        <w:t xml:space="preserve"> В республике выпускаются и</w:t>
      </w:r>
      <w:r w:rsidR="00836BA7">
        <w:rPr>
          <w:sz w:val="28"/>
          <w:szCs w:val="28"/>
        </w:rPr>
        <w:t xml:space="preserve"> </w:t>
      </w:r>
      <w:r w:rsidRPr="00B33111">
        <w:rPr>
          <w:sz w:val="28"/>
          <w:szCs w:val="28"/>
        </w:rPr>
        <w:t>товарные векселя.</w:t>
      </w:r>
    </w:p>
    <w:p w:rsidR="00392BDE" w:rsidRPr="00836BA7" w:rsidRDefault="00392BDE" w:rsidP="00836BA7">
      <w:pPr>
        <w:autoSpaceDE w:val="0"/>
        <w:autoSpaceDN w:val="0"/>
        <w:adjustRightInd w:val="0"/>
        <w:ind w:left="1440" w:right="540" w:firstLine="720"/>
        <w:jc w:val="both"/>
        <w:rPr>
          <w:sz w:val="28"/>
          <w:szCs w:val="28"/>
        </w:rPr>
      </w:pPr>
      <w:r w:rsidRPr="00B33111">
        <w:rPr>
          <w:sz w:val="28"/>
          <w:szCs w:val="28"/>
        </w:rPr>
        <w:t>Именные приватизационные чеки “Имущество” предназначены для участия граждан</w:t>
      </w:r>
      <w:r w:rsidR="00836BA7">
        <w:rPr>
          <w:sz w:val="28"/>
          <w:szCs w:val="28"/>
        </w:rPr>
        <w:t xml:space="preserve"> </w:t>
      </w:r>
      <w:r w:rsidRPr="00B33111">
        <w:rPr>
          <w:sz w:val="28"/>
          <w:szCs w:val="28"/>
        </w:rPr>
        <w:t>Беларуси в процессе приватизации государственного имущества. Происходит обмен чеков</w:t>
      </w:r>
      <w:r w:rsidR="00836BA7">
        <w:rPr>
          <w:sz w:val="28"/>
          <w:szCs w:val="28"/>
        </w:rPr>
        <w:t xml:space="preserve"> </w:t>
      </w:r>
      <w:r w:rsidRPr="00836BA7">
        <w:rPr>
          <w:sz w:val="28"/>
          <w:szCs w:val="28"/>
        </w:rPr>
        <w:t>на акции предприятий. Практика показала, что чековая приватизация государственного</w:t>
      </w:r>
      <w:r w:rsidR="00836BA7">
        <w:rPr>
          <w:sz w:val="28"/>
          <w:szCs w:val="28"/>
        </w:rPr>
        <w:t xml:space="preserve"> </w:t>
      </w:r>
      <w:r w:rsidRPr="00836BA7">
        <w:rPr>
          <w:sz w:val="28"/>
          <w:szCs w:val="28"/>
        </w:rPr>
        <w:t>имущества к повышению эффективности экономики так и не привела</w:t>
      </w:r>
      <w:r w:rsidR="00836BA7">
        <w:rPr>
          <w:sz w:val="28"/>
          <w:szCs w:val="28"/>
        </w:rPr>
        <w:t>.</w:t>
      </w:r>
    </w:p>
    <w:p w:rsidR="004330BC" w:rsidRDefault="00392BDE" w:rsidP="004330BC">
      <w:pPr>
        <w:autoSpaceDE w:val="0"/>
        <w:autoSpaceDN w:val="0"/>
        <w:adjustRightInd w:val="0"/>
        <w:ind w:left="1440" w:right="540" w:firstLine="720"/>
        <w:jc w:val="both"/>
        <w:rPr>
          <w:sz w:val="28"/>
          <w:szCs w:val="28"/>
        </w:rPr>
      </w:pPr>
      <w:r w:rsidRPr="00836BA7">
        <w:rPr>
          <w:sz w:val="28"/>
          <w:szCs w:val="28"/>
        </w:rPr>
        <w:t>К числу основных государственных органов, определяющих правила</w:t>
      </w:r>
      <w:r w:rsidR="00836BA7">
        <w:rPr>
          <w:sz w:val="28"/>
          <w:szCs w:val="28"/>
        </w:rPr>
        <w:t xml:space="preserve"> </w:t>
      </w:r>
      <w:r w:rsidRPr="00836BA7">
        <w:rPr>
          <w:sz w:val="28"/>
          <w:szCs w:val="28"/>
        </w:rPr>
        <w:t>деятельности на рынке ценных бумаг относятся:</w:t>
      </w:r>
      <w:r w:rsidR="004330BC">
        <w:rPr>
          <w:sz w:val="28"/>
          <w:szCs w:val="28"/>
        </w:rPr>
        <w:t xml:space="preserve"> </w:t>
      </w:r>
    </w:p>
    <w:p w:rsidR="00392BDE" w:rsidRPr="00836BA7" w:rsidRDefault="004330BC" w:rsidP="004330BC">
      <w:pPr>
        <w:autoSpaceDE w:val="0"/>
        <w:autoSpaceDN w:val="0"/>
        <w:adjustRightInd w:val="0"/>
        <w:ind w:left="1440" w:right="540" w:firstLine="720"/>
        <w:jc w:val="both"/>
        <w:rPr>
          <w:sz w:val="28"/>
          <w:szCs w:val="28"/>
        </w:rPr>
      </w:pPr>
      <w:r>
        <w:rPr>
          <w:sz w:val="28"/>
          <w:szCs w:val="28"/>
        </w:rPr>
        <w:t xml:space="preserve">- </w:t>
      </w:r>
      <w:r w:rsidR="00392BDE" w:rsidRPr="00836BA7">
        <w:rPr>
          <w:sz w:val="28"/>
          <w:szCs w:val="28"/>
        </w:rPr>
        <w:t>Президент, Национальное собрание, Совет министров, которые формируют</w:t>
      </w:r>
      <w:r>
        <w:rPr>
          <w:sz w:val="28"/>
          <w:szCs w:val="28"/>
        </w:rPr>
        <w:t xml:space="preserve"> </w:t>
      </w:r>
      <w:r w:rsidR="00392BDE" w:rsidRPr="00836BA7">
        <w:rPr>
          <w:sz w:val="28"/>
          <w:szCs w:val="28"/>
        </w:rPr>
        <w:t>фондовый рынок на основе принятия соответствующих законов и нормативно – правовых</w:t>
      </w:r>
      <w:r>
        <w:rPr>
          <w:sz w:val="28"/>
          <w:szCs w:val="28"/>
        </w:rPr>
        <w:t xml:space="preserve"> </w:t>
      </w:r>
      <w:r w:rsidR="00392BDE" w:rsidRPr="00836BA7">
        <w:rPr>
          <w:sz w:val="28"/>
          <w:szCs w:val="28"/>
        </w:rPr>
        <w:t>актов, разрабатывают стратегию развития рынка ценных бумаг в республике,</w:t>
      </w:r>
      <w:r>
        <w:rPr>
          <w:sz w:val="28"/>
          <w:szCs w:val="28"/>
        </w:rPr>
        <w:t xml:space="preserve"> </w:t>
      </w:r>
      <w:r w:rsidR="00392BDE" w:rsidRPr="00836BA7">
        <w:rPr>
          <w:sz w:val="28"/>
          <w:szCs w:val="28"/>
        </w:rPr>
        <w:t>осуществляют контроль за его развитием. При Правительстве Республики Беларусь создан</w:t>
      </w:r>
      <w:r>
        <w:rPr>
          <w:sz w:val="28"/>
          <w:szCs w:val="28"/>
        </w:rPr>
        <w:t xml:space="preserve"> </w:t>
      </w:r>
      <w:r w:rsidR="00392BDE" w:rsidRPr="00836BA7">
        <w:rPr>
          <w:sz w:val="28"/>
          <w:szCs w:val="28"/>
        </w:rPr>
        <w:t>Совет по ценным бумагам, куда вошли представители Министерства финансов,</w:t>
      </w:r>
      <w:r>
        <w:rPr>
          <w:sz w:val="28"/>
          <w:szCs w:val="28"/>
        </w:rPr>
        <w:t xml:space="preserve"> </w:t>
      </w:r>
      <w:r w:rsidR="00392BDE" w:rsidRPr="00836BA7">
        <w:rPr>
          <w:sz w:val="28"/>
          <w:szCs w:val="28"/>
        </w:rPr>
        <w:t>Национального банка, Мингосимущества, других заинтересованных министерств и</w:t>
      </w:r>
      <w:r>
        <w:rPr>
          <w:sz w:val="28"/>
          <w:szCs w:val="28"/>
        </w:rPr>
        <w:t xml:space="preserve"> </w:t>
      </w:r>
      <w:r w:rsidR="00392BDE" w:rsidRPr="00836BA7">
        <w:rPr>
          <w:sz w:val="28"/>
          <w:szCs w:val="28"/>
        </w:rPr>
        <w:t>ведомств, который координирует деятельность этих органов;</w:t>
      </w:r>
    </w:p>
    <w:p w:rsidR="00392BDE" w:rsidRPr="00836BA7" w:rsidRDefault="00392BDE" w:rsidP="004330BC">
      <w:pPr>
        <w:autoSpaceDE w:val="0"/>
        <w:autoSpaceDN w:val="0"/>
        <w:adjustRightInd w:val="0"/>
        <w:ind w:left="1440" w:right="540" w:firstLine="720"/>
        <w:jc w:val="both"/>
        <w:rPr>
          <w:sz w:val="28"/>
          <w:szCs w:val="28"/>
        </w:rPr>
      </w:pPr>
      <w:r w:rsidRPr="00836BA7">
        <w:rPr>
          <w:sz w:val="28"/>
          <w:szCs w:val="28"/>
        </w:rPr>
        <w:t>-</w:t>
      </w:r>
      <w:r w:rsidR="004B4258">
        <w:rPr>
          <w:sz w:val="28"/>
          <w:szCs w:val="28"/>
        </w:rPr>
        <w:t xml:space="preserve"> </w:t>
      </w:r>
      <w:r w:rsidRPr="00836BA7">
        <w:rPr>
          <w:sz w:val="28"/>
          <w:szCs w:val="28"/>
        </w:rPr>
        <w:t>Национальный банк и Министерство финансов Республики Беларусь, выполняющие</w:t>
      </w:r>
      <w:r w:rsidR="004330BC">
        <w:rPr>
          <w:sz w:val="28"/>
          <w:szCs w:val="28"/>
        </w:rPr>
        <w:t xml:space="preserve"> </w:t>
      </w:r>
      <w:r w:rsidRPr="00836BA7">
        <w:rPr>
          <w:sz w:val="28"/>
          <w:szCs w:val="28"/>
        </w:rPr>
        <w:t>две функции. Первая функция – это собственно регулирование фондового рынка</w:t>
      </w:r>
      <w:r w:rsidR="004330BC">
        <w:rPr>
          <w:sz w:val="28"/>
          <w:szCs w:val="28"/>
        </w:rPr>
        <w:t xml:space="preserve"> </w:t>
      </w:r>
      <w:r w:rsidRPr="00836BA7">
        <w:rPr>
          <w:sz w:val="28"/>
          <w:szCs w:val="28"/>
        </w:rPr>
        <w:t>посредством издания законодательных актов. Вторая – непосредственное участие на</w:t>
      </w:r>
      <w:r w:rsidR="004330BC">
        <w:rPr>
          <w:sz w:val="28"/>
          <w:szCs w:val="28"/>
        </w:rPr>
        <w:t xml:space="preserve"> </w:t>
      </w:r>
      <w:r w:rsidRPr="00836BA7">
        <w:rPr>
          <w:sz w:val="28"/>
          <w:szCs w:val="28"/>
        </w:rPr>
        <w:t>рынке ценных бумаг. Национальный банк является агентом правительства по размещению</w:t>
      </w:r>
      <w:r w:rsidR="004330BC">
        <w:rPr>
          <w:sz w:val="28"/>
          <w:szCs w:val="28"/>
        </w:rPr>
        <w:t xml:space="preserve"> </w:t>
      </w:r>
      <w:r w:rsidRPr="00836BA7">
        <w:rPr>
          <w:sz w:val="28"/>
          <w:szCs w:val="28"/>
        </w:rPr>
        <w:t>государственных займов, организатором вторичного рынка государственных ценных</w:t>
      </w:r>
      <w:r w:rsidR="004330BC">
        <w:rPr>
          <w:sz w:val="28"/>
          <w:szCs w:val="28"/>
        </w:rPr>
        <w:t xml:space="preserve"> </w:t>
      </w:r>
      <w:r w:rsidRPr="00836BA7">
        <w:rPr>
          <w:sz w:val="28"/>
          <w:szCs w:val="28"/>
        </w:rPr>
        <w:t>бумаг и одновременно финансовым посредником на нем по поручению правительства,</w:t>
      </w:r>
      <w:r w:rsidR="004330BC">
        <w:rPr>
          <w:sz w:val="28"/>
          <w:szCs w:val="28"/>
        </w:rPr>
        <w:t xml:space="preserve"> </w:t>
      </w:r>
      <w:r w:rsidRPr="00836BA7">
        <w:rPr>
          <w:sz w:val="28"/>
          <w:szCs w:val="28"/>
        </w:rPr>
        <w:t>выпускает собственные ценные бумаги, выполняет функции депозитария, осуществляет</w:t>
      </w:r>
      <w:r w:rsidR="004330BC">
        <w:rPr>
          <w:sz w:val="28"/>
          <w:szCs w:val="28"/>
        </w:rPr>
        <w:t xml:space="preserve"> </w:t>
      </w:r>
      <w:r w:rsidRPr="00836BA7">
        <w:rPr>
          <w:sz w:val="28"/>
          <w:szCs w:val="28"/>
        </w:rPr>
        <w:t>платежи, связанные с обслуживанием внутреннего государственного долга в форме</w:t>
      </w:r>
      <w:r w:rsidR="004330BC">
        <w:rPr>
          <w:sz w:val="28"/>
          <w:szCs w:val="28"/>
        </w:rPr>
        <w:t xml:space="preserve"> </w:t>
      </w:r>
      <w:r w:rsidRPr="00836BA7">
        <w:rPr>
          <w:sz w:val="28"/>
          <w:szCs w:val="28"/>
        </w:rPr>
        <w:t>ценных бумаг. Министерство финансов участвует на рынке ценных бумаг в качестве</w:t>
      </w:r>
      <w:r w:rsidR="004330BC">
        <w:rPr>
          <w:sz w:val="28"/>
          <w:szCs w:val="28"/>
        </w:rPr>
        <w:t xml:space="preserve"> </w:t>
      </w:r>
      <w:r w:rsidRPr="00836BA7">
        <w:rPr>
          <w:sz w:val="28"/>
          <w:szCs w:val="28"/>
        </w:rPr>
        <w:t>представителя эмитента (государства) для организации выпусков государственных</w:t>
      </w:r>
      <w:r w:rsidR="004330BC">
        <w:rPr>
          <w:sz w:val="28"/>
          <w:szCs w:val="28"/>
        </w:rPr>
        <w:t xml:space="preserve"> </w:t>
      </w:r>
      <w:r w:rsidRPr="00836BA7">
        <w:rPr>
          <w:sz w:val="28"/>
          <w:szCs w:val="28"/>
        </w:rPr>
        <w:t>ценных бумаг;</w:t>
      </w:r>
    </w:p>
    <w:p w:rsidR="00392BDE" w:rsidRPr="00836BA7" w:rsidRDefault="00392BDE" w:rsidP="004330BC">
      <w:pPr>
        <w:autoSpaceDE w:val="0"/>
        <w:autoSpaceDN w:val="0"/>
        <w:adjustRightInd w:val="0"/>
        <w:ind w:left="1440" w:right="540" w:firstLine="720"/>
        <w:jc w:val="both"/>
        <w:rPr>
          <w:sz w:val="28"/>
          <w:szCs w:val="28"/>
        </w:rPr>
      </w:pPr>
      <w:r w:rsidRPr="00836BA7">
        <w:rPr>
          <w:sz w:val="28"/>
          <w:szCs w:val="28"/>
        </w:rPr>
        <w:t>-Государственный комитет по ценным бумагам Республики Беларусь, в функции</w:t>
      </w:r>
      <w:r w:rsidR="004330BC">
        <w:rPr>
          <w:sz w:val="28"/>
          <w:szCs w:val="28"/>
        </w:rPr>
        <w:t xml:space="preserve"> </w:t>
      </w:r>
      <w:r w:rsidRPr="00836BA7">
        <w:rPr>
          <w:sz w:val="28"/>
          <w:szCs w:val="28"/>
        </w:rPr>
        <w:t>которого входят:</w:t>
      </w:r>
      <w:r w:rsidR="004330BC">
        <w:rPr>
          <w:sz w:val="28"/>
          <w:szCs w:val="28"/>
        </w:rPr>
        <w:t xml:space="preserve"> </w:t>
      </w:r>
      <w:r w:rsidRPr="00836BA7">
        <w:rPr>
          <w:sz w:val="28"/>
          <w:szCs w:val="28"/>
        </w:rPr>
        <w:t>государственное регулирование, контроль и надзор за рынком ценных бумаг,</w:t>
      </w:r>
      <w:r w:rsidR="004330BC">
        <w:rPr>
          <w:sz w:val="28"/>
          <w:szCs w:val="28"/>
        </w:rPr>
        <w:t xml:space="preserve"> </w:t>
      </w:r>
      <w:r w:rsidRPr="00836BA7">
        <w:rPr>
          <w:sz w:val="28"/>
          <w:szCs w:val="28"/>
        </w:rPr>
        <w:t>их выпуском и обращением, а также за профессиональной деятельностью по ценным</w:t>
      </w:r>
      <w:r w:rsidR="004330BC">
        <w:rPr>
          <w:sz w:val="28"/>
          <w:szCs w:val="28"/>
        </w:rPr>
        <w:t xml:space="preserve"> </w:t>
      </w:r>
      <w:r w:rsidRPr="00836BA7">
        <w:rPr>
          <w:sz w:val="28"/>
          <w:szCs w:val="28"/>
        </w:rPr>
        <w:t>бумагам;</w:t>
      </w:r>
      <w:r w:rsidR="004330BC">
        <w:rPr>
          <w:sz w:val="28"/>
          <w:szCs w:val="28"/>
        </w:rPr>
        <w:t xml:space="preserve"> </w:t>
      </w:r>
      <w:r w:rsidRPr="00836BA7">
        <w:rPr>
          <w:sz w:val="28"/>
          <w:szCs w:val="28"/>
        </w:rPr>
        <w:t>регистрация выпусков ценных бумаг;</w:t>
      </w:r>
      <w:r w:rsidR="004330BC">
        <w:rPr>
          <w:sz w:val="28"/>
          <w:szCs w:val="28"/>
        </w:rPr>
        <w:t xml:space="preserve"> </w:t>
      </w:r>
      <w:r w:rsidRPr="00836BA7">
        <w:rPr>
          <w:sz w:val="28"/>
          <w:szCs w:val="28"/>
        </w:rPr>
        <w:t>лицензирование профессиональной деятельности по ценным бумагам;</w:t>
      </w:r>
    </w:p>
    <w:p w:rsidR="00392BDE" w:rsidRPr="00836BA7" w:rsidRDefault="00392BDE" w:rsidP="004330BC">
      <w:pPr>
        <w:autoSpaceDE w:val="0"/>
        <w:autoSpaceDN w:val="0"/>
        <w:adjustRightInd w:val="0"/>
        <w:ind w:left="1440" w:right="540" w:firstLine="720"/>
        <w:jc w:val="both"/>
        <w:rPr>
          <w:sz w:val="28"/>
          <w:szCs w:val="28"/>
        </w:rPr>
      </w:pPr>
      <w:r w:rsidRPr="00836BA7">
        <w:rPr>
          <w:sz w:val="28"/>
          <w:szCs w:val="28"/>
        </w:rPr>
        <w:t>-Мингосимуществ</w:t>
      </w:r>
      <w:r w:rsidR="004B4258">
        <w:rPr>
          <w:sz w:val="28"/>
          <w:szCs w:val="28"/>
        </w:rPr>
        <w:t>о</w:t>
      </w:r>
      <w:r w:rsidRPr="00836BA7">
        <w:rPr>
          <w:sz w:val="28"/>
          <w:szCs w:val="28"/>
        </w:rPr>
        <w:t xml:space="preserve"> Республики Беларусь определяет порядок выпуска и обращения</w:t>
      </w:r>
      <w:r w:rsidR="004330BC">
        <w:rPr>
          <w:sz w:val="28"/>
          <w:szCs w:val="28"/>
        </w:rPr>
        <w:t xml:space="preserve"> </w:t>
      </w:r>
      <w:r w:rsidRPr="00836BA7">
        <w:rPr>
          <w:sz w:val="28"/>
          <w:szCs w:val="28"/>
        </w:rPr>
        <w:t>приватизационных чеков, а также отбирает предприятия, подлежащие акционированию,</w:t>
      </w:r>
      <w:r w:rsidR="004330BC">
        <w:rPr>
          <w:sz w:val="28"/>
          <w:szCs w:val="28"/>
        </w:rPr>
        <w:t xml:space="preserve"> </w:t>
      </w:r>
      <w:r w:rsidRPr="00836BA7">
        <w:rPr>
          <w:sz w:val="28"/>
          <w:szCs w:val="28"/>
        </w:rPr>
        <w:t>осуществляет регулирование и контроль за деятельностью чековых и инвестиционных</w:t>
      </w:r>
      <w:r w:rsidR="004330BC">
        <w:rPr>
          <w:sz w:val="28"/>
          <w:szCs w:val="28"/>
        </w:rPr>
        <w:t xml:space="preserve"> </w:t>
      </w:r>
      <w:r w:rsidRPr="00836BA7">
        <w:rPr>
          <w:sz w:val="28"/>
          <w:szCs w:val="28"/>
        </w:rPr>
        <w:t>фондов, регистрацию выпусков их ценных бумаг и ценных бумаг акционируемых</w:t>
      </w:r>
      <w:r w:rsidR="004330BC">
        <w:rPr>
          <w:sz w:val="28"/>
          <w:szCs w:val="28"/>
        </w:rPr>
        <w:t xml:space="preserve"> </w:t>
      </w:r>
      <w:r w:rsidRPr="00836BA7">
        <w:rPr>
          <w:sz w:val="28"/>
          <w:szCs w:val="28"/>
        </w:rPr>
        <w:t>предприятий;</w:t>
      </w:r>
    </w:p>
    <w:p w:rsidR="00392BDE" w:rsidRPr="00836BA7" w:rsidRDefault="00392BDE" w:rsidP="004330BC">
      <w:pPr>
        <w:autoSpaceDE w:val="0"/>
        <w:autoSpaceDN w:val="0"/>
        <w:adjustRightInd w:val="0"/>
        <w:ind w:left="1440" w:right="540" w:firstLine="720"/>
        <w:jc w:val="both"/>
        <w:rPr>
          <w:sz w:val="28"/>
          <w:szCs w:val="28"/>
        </w:rPr>
      </w:pPr>
      <w:r w:rsidRPr="00836BA7">
        <w:rPr>
          <w:sz w:val="28"/>
          <w:szCs w:val="28"/>
        </w:rPr>
        <w:t>-Министерство экономики, Государственный налоговый комитет,</w:t>
      </w:r>
      <w:r w:rsidR="004330BC">
        <w:rPr>
          <w:sz w:val="28"/>
          <w:szCs w:val="28"/>
        </w:rPr>
        <w:t xml:space="preserve"> </w:t>
      </w:r>
      <w:r w:rsidRPr="00836BA7">
        <w:rPr>
          <w:sz w:val="28"/>
          <w:szCs w:val="28"/>
        </w:rPr>
        <w:t>Государственный таможенный комитет, издающие законодательно-нормативные акты,</w:t>
      </w:r>
      <w:r w:rsidR="004330BC">
        <w:rPr>
          <w:sz w:val="28"/>
          <w:szCs w:val="28"/>
        </w:rPr>
        <w:t xml:space="preserve"> </w:t>
      </w:r>
      <w:r w:rsidRPr="00836BA7">
        <w:rPr>
          <w:sz w:val="28"/>
          <w:szCs w:val="28"/>
        </w:rPr>
        <w:t>касающиеся функционирования фондового рынка.</w:t>
      </w:r>
    </w:p>
    <w:p w:rsidR="00392BDE" w:rsidRPr="00836BA7" w:rsidRDefault="00392BDE" w:rsidP="004B4258">
      <w:pPr>
        <w:autoSpaceDE w:val="0"/>
        <w:autoSpaceDN w:val="0"/>
        <w:adjustRightInd w:val="0"/>
        <w:ind w:left="1440" w:right="540" w:firstLine="720"/>
        <w:jc w:val="both"/>
        <w:rPr>
          <w:sz w:val="28"/>
          <w:szCs w:val="28"/>
        </w:rPr>
      </w:pPr>
      <w:r w:rsidRPr="00836BA7">
        <w:rPr>
          <w:sz w:val="28"/>
          <w:szCs w:val="28"/>
        </w:rPr>
        <w:t>В республике создана и инфраструктура рынка ценных бумаг. К ее элементам</w:t>
      </w:r>
      <w:r w:rsidR="0072238E">
        <w:rPr>
          <w:sz w:val="28"/>
          <w:szCs w:val="28"/>
        </w:rPr>
        <w:t>,</w:t>
      </w:r>
      <w:r w:rsidR="004330BC">
        <w:rPr>
          <w:sz w:val="28"/>
          <w:szCs w:val="28"/>
        </w:rPr>
        <w:t xml:space="preserve"> </w:t>
      </w:r>
      <w:r w:rsidRPr="00836BA7">
        <w:rPr>
          <w:sz w:val="28"/>
          <w:szCs w:val="28"/>
        </w:rPr>
        <w:t>прежде всего</w:t>
      </w:r>
      <w:r w:rsidR="0072238E">
        <w:rPr>
          <w:sz w:val="28"/>
          <w:szCs w:val="28"/>
        </w:rPr>
        <w:t>,</w:t>
      </w:r>
      <w:r w:rsidRPr="00836BA7">
        <w:rPr>
          <w:sz w:val="28"/>
          <w:szCs w:val="28"/>
        </w:rPr>
        <w:t xml:space="preserve"> относятся биржа и депозитарная система. Следует отметить, что</w:t>
      </w:r>
      <w:r w:rsidR="004330BC">
        <w:rPr>
          <w:sz w:val="28"/>
          <w:szCs w:val="28"/>
        </w:rPr>
        <w:t xml:space="preserve"> </w:t>
      </w:r>
      <w:r w:rsidRPr="00836BA7">
        <w:rPr>
          <w:sz w:val="28"/>
          <w:szCs w:val="28"/>
        </w:rPr>
        <w:t>первоначально был создан ряд бирж, осуществляющих определенные операции с</w:t>
      </w:r>
      <w:r w:rsidR="004330BC">
        <w:rPr>
          <w:sz w:val="28"/>
          <w:szCs w:val="28"/>
        </w:rPr>
        <w:t xml:space="preserve"> </w:t>
      </w:r>
      <w:r w:rsidRPr="00836BA7">
        <w:rPr>
          <w:sz w:val="28"/>
          <w:szCs w:val="28"/>
        </w:rPr>
        <w:t>ценными бумагами: Белорусская фондовая биржа, Белорусская агропромышленная биржа,</w:t>
      </w:r>
      <w:r w:rsidR="004330BC">
        <w:rPr>
          <w:sz w:val="28"/>
          <w:szCs w:val="28"/>
        </w:rPr>
        <w:t xml:space="preserve"> </w:t>
      </w:r>
      <w:r w:rsidRPr="00836BA7">
        <w:rPr>
          <w:sz w:val="28"/>
          <w:szCs w:val="28"/>
        </w:rPr>
        <w:t xml:space="preserve">Межбанковская валютная биржа. Однако в соответствии с Указом Президента от </w:t>
      </w:r>
      <w:r w:rsidR="004B4258">
        <w:rPr>
          <w:sz w:val="28"/>
          <w:szCs w:val="28"/>
        </w:rPr>
        <w:t>20.07.</w:t>
      </w:r>
      <w:r w:rsidRPr="00836BA7">
        <w:rPr>
          <w:sz w:val="28"/>
          <w:szCs w:val="28"/>
        </w:rPr>
        <w:t>98</w:t>
      </w:r>
      <w:r w:rsidR="004B4258">
        <w:rPr>
          <w:sz w:val="28"/>
          <w:szCs w:val="28"/>
        </w:rPr>
        <w:t xml:space="preserve"> </w:t>
      </w:r>
      <w:r w:rsidRPr="00836BA7">
        <w:rPr>
          <w:sz w:val="28"/>
          <w:szCs w:val="28"/>
        </w:rPr>
        <w:t xml:space="preserve">г. №366 </w:t>
      </w:r>
      <w:r w:rsidR="0072238E">
        <w:rPr>
          <w:sz w:val="28"/>
          <w:szCs w:val="28"/>
        </w:rPr>
        <w:t>«</w:t>
      </w:r>
      <w:r w:rsidRPr="00836BA7">
        <w:rPr>
          <w:sz w:val="28"/>
          <w:szCs w:val="28"/>
        </w:rPr>
        <w:t>О совершенствовании системы регулирования рынка ценных бумаг</w:t>
      </w:r>
      <w:r w:rsidR="0072238E">
        <w:rPr>
          <w:sz w:val="28"/>
          <w:szCs w:val="28"/>
        </w:rPr>
        <w:t>»</w:t>
      </w:r>
      <w:r w:rsidRPr="00836BA7">
        <w:rPr>
          <w:sz w:val="28"/>
          <w:szCs w:val="28"/>
        </w:rPr>
        <w:t xml:space="preserve"> была</w:t>
      </w:r>
      <w:r w:rsidR="004B4258">
        <w:rPr>
          <w:sz w:val="28"/>
          <w:szCs w:val="28"/>
        </w:rPr>
        <w:t xml:space="preserve"> </w:t>
      </w:r>
      <w:r w:rsidRPr="00836BA7">
        <w:rPr>
          <w:sz w:val="28"/>
          <w:szCs w:val="28"/>
        </w:rPr>
        <w:t>реализована концепция монобиржевой системы. В результате на базе государственной</w:t>
      </w:r>
      <w:r w:rsidR="004B4258">
        <w:rPr>
          <w:sz w:val="28"/>
          <w:szCs w:val="28"/>
        </w:rPr>
        <w:t xml:space="preserve"> </w:t>
      </w:r>
      <w:r w:rsidR="0072238E">
        <w:rPr>
          <w:sz w:val="28"/>
          <w:szCs w:val="28"/>
        </w:rPr>
        <w:t>«Межбанковской валютной биржи»</w:t>
      </w:r>
      <w:r w:rsidRPr="00836BA7">
        <w:rPr>
          <w:sz w:val="28"/>
          <w:szCs w:val="28"/>
        </w:rPr>
        <w:t xml:space="preserve"> и ОАО </w:t>
      </w:r>
      <w:r w:rsidR="0072238E">
        <w:rPr>
          <w:sz w:val="28"/>
          <w:szCs w:val="28"/>
        </w:rPr>
        <w:t>«</w:t>
      </w:r>
      <w:r w:rsidRPr="00836BA7">
        <w:rPr>
          <w:sz w:val="28"/>
          <w:szCs w:val="28"/>
        </w:rPr>
        <w:t>Белорусская фондовая биржа</w:t>
      </w:r>
      <w:r w:rsidR="0072238E">
        <w:rPr>
          <w:sz w:val="28"/>
          <w:szCs w:val="28"/>
        </w:rPr>
        <w:t>»</w:t>
      </w:r>
      <w:r w:rsidRPr="00836BA7">
        <w:rPr>
          <w:sz w:val="28"/>
          <w:szCs w:val="28"/>
        </w:rPr>
        <w:t xml:space="preserve"> образовалось</w:t>
      </w:r>
      <w:r w:rsidR="004B4258">
        <w:rPr>
          <w:sz w:val="28"/>
          <w:szCs w:val="28"/>
        </w:rPr>
        <w:t xml:space="preserve"> </w:t>
      </w:r>
      <w:r w:rsidRPr="00836BA7">
        <w:rPr>
          <w:sz w:val="28"/>
          <w:szCs w:val="28"/>
        </w:rPr>
        <w:t>открытое акционерное общество – единая Белорусская валютно</w:t>
      </w:r>
      <w:r w:rsidRPr="00836BA7">
        <w:rPr>
          <w:i/>
          <w:iCs/>
          <w:sz w:val="28"/>
          <w:szCs w:val="28"/>
        </w:rPr>
        <w:t>-</w:t>
      </w:r>
      <w:r w:rsidRPr="00836BA7">
        <w:rPr>
          <w:sz w:val="28"/>
          <w:szCs w:val="28"/>
        </w:rPr>
        <w:t>фондовая биржа</w:t>
      </w:r>
      <w:r w:rsidRPr="00836BA7">
        <w:rPr>
          <w:i/>
          <w:iCs/>
          <w:sz w:val="28"/>
          <w:szCs w:val="28"/>
        </w:rPr>
        <w:t xml:space="preserve">. </w:t>
      </w:r>
      <w:r w:rsidRPr="00836BA7">
        <w:rPr>
          <w:sz w:val="28"/>
          <w:szCs w:val="28"/>
        </w:rPr>
        <w:t>Оно</w:t>
      </w:r>
      <w:r w:rsidR="004B4258">
        <w:rPr>
          <w:sz w:val="28"/>
          <w:szCs w:val="28"/>
        </w:rPr>
        <w:t xml:space="preserve"> </w:t>
      </w:r>
      <w:r w:rsidRPr="00836BA7">
        <w:rPr>
          <w:sz w:val="28"/>
          <w:szCs w:val="28"/>
        </w:rPr>
        <w:t>наделено правом торговли финансовыми активами, в том числе валютными ценностями и</w:t>
      </w:r>
      <w:r w:rsidR="004B4258">
        <w:rPr>
          <w:sz w:val="28"/>
          <w:szCs w:val="28"/>
        </w:rPr>
        <w:t xml:space="preserve"> </w:t>
      </w:r>
      <w:r w:rsidRPr="00836BA7">
        <w:rPr>
          <w:sz w:val="28"/>
          <w:szCs w:val="28"/>
        </w:rPr>
        <w:t xml:space="preserve">ценными бумагами (за исключением ИПЧ </w:t>
      </w:r>
      <w:r w:rsidR="0072238E">
        <w:rPr>
          <w:sz w:val="28"/>
          <w:szCs w:val="28"/>
        </w:rPr>
        <w:t>«</w:t>
      </w:r>
      <w:r w:rsidRPr="00836BA7">
        <w:rPr>
          <w:sz w:val="28"/>
          <w:szCs w:val="28"/>
        </w:rPr>
        <w:t>Имущество</w:t>
      </w:r>
      <w:r w:rsidR="0072238E">
        <w:rPr>
          <w:sz w:val="28"/>
          <w:szCs w:val="28"/>
        </w:rPr>
        <w:t>»</w:t>
      </w:r>
      <w:r w:rsidRPr="00836BA7">
        <w:rPr>
          <w:sz w:val="28"/>
          <w:szCs w:val="28"/>
        </w:rPr>
        <w:t>). На этой бирже активно</w:t>
      </w:r>
      <w:r w:rsidR="004B4258">
        <w:rPr>
          <w:sz w:val="28"/>
          <w:szCs w:val="28"/>
        </w:rPr>
        <w:t xml:space="preserve"> </w:t>
      </w:r>
      <w:r w:rsidRPr="00836BA7">
        <w:rPr>
          <w:sz w:val="28"/>
          <w:szCs w:val="28"/>
        </w:rPr>
        <w:t>проводятся торги государственными ценными бумагами и иностранными валютами.</w:t>
      </w:r>
      <w:r w:rsidR="004B4258">
        <w:rPr>
          <w:sz w:val="28"/>
          <w:szCs w:val="28"/>
        </w:rPr>
        <w:t xml:space="preserve"> </w:t>
      </w:r>
      <w:r w:rsidRPr="00836BA7">
        <w:rPr>
          <w:sz w:val="28"/>
          <w:szCs w:val="28"/>
        </w:rPr>
        <w:t>Прорабатываются варианты организации торгов пакетами акций приватизируемых</w:t>
      </w:r>
      <w:r w:rsidR="004B4258">
        <w:rPr>
          <w:sz w:val="28"/>
          <w:szCs w:val="28"/>
        </w:rPr>
        <w:t xml:space="preserve"> </w:t>
      </w:r>
      <w:r w:rsidRPr="00836BA7">
        <w:rPr>
          <w:sz w:val="28"/>
          <w:szCs w:val="28"/>
        </w:rPr>
        <w:t>предприятий.</w:t>
      </w:r>
    </w:p>
    <w:p w:rsidR="00392BDE" w:rsidRPr="00836BA7" w:rsidRDefault="00392BDE" w:rsidP="004B4258">
      <w:pPr>
        <w:autoSpaceDE w:val="0"/>
        <w:autoSpaceDN w:val="0"/>
        <w:adjustRightInd w:val="0"/>
        <w:ind w:left="1440" w:right="540" w:firstLine="720"/>
        <w:jc w:val="both"/>
        <w:rPr>
          <w:sz w:val="28"/>
          <w:szCs w:val="28"/>
        </w:rPr>
      </w:pPr>
      <w:r w:rsidRPr="00836BA7">
        <w:rPr>
          <w:sz w:val="28"/>
          <w:szCs w:val="28"/>
        </w:rPr>
        <w:t>В республике создана единая двухуровневая депозитарная система, в состав</w:t>
      </w:r>
    </w:p>
    <w:p w:rsidR="00392BDE" w:rsidRPr="004B4258" w:rsidRDefault="00392BDE" w:rsidP="004B4258">
      <w:pPr>
        <w:autoSpaceDE w:val="0"/>
        <w:autoSpaceDN w:val="0"/>
        <w:adjustRightInd w:val="0"/>
        <w:ind w:left="1440" w:right="540"/>
        <w:jc w:val="both"/>
        <w:rPr>
          <w:sz w:val="28"/>
          <w:szCs w:val="28"/>
        </w:rPr>
      </w:pPr>
      <w:r w:rsidRPr="00836BA7">
        <w:rPr>
          <w:sz w:val="28"/>
          <w:szCs w:val="28"/>
        </w:rPr>
        <w:t xml:space="preserve">которой входят государственное предприятие </w:t>
      </w:r>
      <w:r w:rsidR="0072238E">
        <w:rPr>
          <w:sz w:val="28"/>
          <w:szCs w:val="28"/>
        </w:rPr>
        <w:t>«</w:t>
      </w:r>
      <w:r w:rsidRPr="00836BA7">
        <w:rPr>
          <w:sz w:val="28"/>
          <w:szCs w:val="28"/>
        </w:rPr>
        <w:t>Республиканский центральный</w:t>
      </w:r>
      <w:r w:rsidR="004B4258">
        <w:rPr>
          <w:sz w:val="28"/>
          <w:szCs w:val="28"/>
        </w:rPr>
        <w:t xml:space="preserve"> </w:t>
      </w:r>
      <w:r w:rsidRPr="00836BA7">
        <w:rPr>
          <w:sz w:val="28"/>
          <w:szCs w:val="28"/>
        </w:rPr>
        <w:t>депозитарий ценных бумаг</w:t>
      </w:r>
      <w:r w:rsidR="0072238E">
        <w:rPr>
          <w:sz w:val="28"/>
          <w:szCs w:val="28"/>
        </w:rPr>
        <w:t>»</w:t>
      </w:r>
      <w:r w:rsidRPr="00836BA7">
        <w:rPr>
          <w:sz w:val="28"/>
          <w:szCs w:val="28"/>
        </w:rPr>
        <w:t xml:space="preserve"> и депозитарии</w:t>
      </w:r>
      <w:r w:rsidR="0072238E">
        <w:rPr>
          <w:sz w:val="28"/>
          <w:szCs w:val="28"/>
        </w:rPr>
        <w:t>-</w:t>
      </w:r>
      <w:r w:rsidRPr="00836BA7">
        <w:rPr>
          <w:sz w:val="28"/>
          <w:szCs w:val="28"/>
        </w:rPr>
        <w:t>корреспонденты. Последние осуществляют</w:t>
      </w:r>
      <w:r w:rsidR="004B4258">
        <w:rPr>
          <w:sz w:val="28"/>
          <w:szCs w:val="28"/>
        </w:rPr>
        <w:t xml:space="preserve"> </w:t>
      </w:r>
      <w:r w:rsidRPr="00836BA7">
        <w:rPr>
          <w:sz w:val="28"/>
          <w:szCs w:val="28"/>
        </w:rPr>
        <w:t>ведение реестров порядка 70% от общего числа эмитентов. Разработаны Единые</w:t>
      </w:r>
      <w:r w:rsidR="004B4258">
        <w:rPr>
          <w:sz w:val="28"/>
          <w:szCs w:val="28"/>
        </w:rPr>
        <w:t xml:space="preserve"> </w:t>
      </w:r>
      <w:r w:rsidRPr="00836BA7">
        <w:rPr>
          <w:sz w:val="28"/>
          <w:szCs w:val="28"/>
        </w:rPr>
        <w:t>стандарты ведения учета депозитарных операций. Особое место в депозитарной системе</w:t>
      </w:r>
      <w:r w:rsidR="004B4258">
        <w:rPr>
          <w:sz w:val="28"/>
          <w:szCs w:val="28"/>
        </w:rPr>
        <w:t xml:space="preserve"> </w:t>
      </w:r>
      <w:r w:rsidRPr="00836BA7">
        <w:rPr>
          <w:sz w:val="28"/>
          <w:szCs w:val="28"/>
        </w:rPr>
        <w:t>принадлежит Центральному депозитарию Национального банка Республики Беларусь,</w:t>
      </w:r>
      <w:r w:rsidR="004B4258">
        <w:rPr>
          <w:sz w:val="28"/>
          <w:szCs w:val="28"/>
        </w:rPr>
        <w:t xml:space="preserve"> </w:t>
      </w:r>
      <w:r w:rsidRPr="00836BA7">
        <w:rPr>
          <w:sz w:val="28"/>
          <w:szCs w:val="28"/>
        </w:rPr>
        <w:t>который осуществляет функцию депозитария по государственным ценным бумагам</w:t>
      </w:r>
      <w:r w:rsidRPr="00836BA7">
        <w:rPr>
          <w:i/>
          <w:iCs/>
          <w:sz w:val="28"/>
          <w:szCs w:val="28"/>
        </w:rPr>
        <w:t>.</w:t>
      </w:r>
    </w:p>
    <w:p w:rsidR="00392BDE" w:rsidRPr="00836BA7" w:rsidRDefault="00392BDE" w:rsidP="00812F5D">
      <w:pPr>
        <w:autoSpaceDE w:val="0"/>
        <w:autoSpaceDN w:val="0"/>
        <w:adjustRightInd w:val="0"/>
        <w:ind w:left="1440" w:right="540" w:firstLine="720"/>
        <w:jc w:val="both"/>
        <w:rPr>
          <w:sz w:val="28"/>
          <w:szCs w:val="28"/>
        </w:rPr>
      </w:pPr>
      <w:r w:rsidRPr="00836BA7">
        <w:rPr>
          <w:sz w:val="28"/>
          <w:szCs w:val="28"/>
        </w:rPr>
        <w:t>Участниками рынка государственных ценных бумаг в Беларуси являются:</w:t>
      </w:r>
    </w:p>
    <w:p w:rsidR="00392BDE" w:rsidRPr="00836BA7" w:rsidRDefault="00812F5D" w:rsidP="00812F5D">
      <w:pPr>
        <w:autoSpaceDE w:val="0"/>
        <w:autoSpaceDN w:val="0"/>
        <w:adjustRightInd w:val="0"/>
        <w:ind w:left="1440" w:right="540" w:firstLine="720"/>
        <w:jc w:val="both"/>
        <w:rPr>
          <w:sz w:val="28"/>
          <w:szCs w:val="28"/>
        </w:rPr>
      </w:pPr>
      <w:r>
        <w:rPr>
          <w:sz w:val="28"/>
          <w:szCs w:val="28"/>
        </w:rPr>
        <w:t xml:space="preserve">- </w:t>
      </w:r>
      <w:r w:rsidR="00392BDE" w:rsidRPr="00836BA7">
        <w:rPr>
          <w:sz w:val="28"/>
          <w:szCs w:val="28"/>
        </w:rPr>
        <w:t>Министерство финансов - эмитент, выступающий от имени Правительства</w:t>
      </w:r>
    </w:p>
    <w:p w:rsidR="00392BDE" w:rsidRPr="00836BA7" w:rsidRDefault="00392BDE" w:rsidP="00812F5D">
      <w:pPr>
        <w:autoSpaceDE w:val="0"/>
        <w:autoSpaceDN w:val="0"/>
        <w:adjustRightInd w:val="0"/>
        <w:ind w:left="1440" w:right="540"/>
        <w:jc w:val="both"/>
        <w:rPr>
          <w:sz w:val="28"/>
          <w:szCs w:val="28"/>
        </w:rPr>
      </w:pPr>
      <w:r w:rsidRPr="00836BA7">
        <w:rPr>
          <w:sz w:val="28"/>
          <w:szCs w:val="28"/>
        </w:rPr>
        <w:t>Республики Беларусь. Этот орган выпускает ценные бумаги и несет от своего имени</w:t>
      </w:r>
      <w:r w:rsidR="00812F5D">
        <w:rPr>
          <w:sz w:val="28"/>
          <w:szCs w:val="28"/>
        </w:rPr>
        <w:t xml:space="preserve"> </w:t>
      </w:r>
      <w:r w:rsidRPr="00836BA7">
        <w:rPr>
          <w:sz w:val="28"/>
          <w:szCs w:val="28"/>
        </w:rPr>
        <w:t>обязательства по ним перед владельцами ценных бумаг</w:t>
      </w:r>
      <w:r w:rsidR="00812F5D">
        <w:rPr>
          <w:sz w:val="28"/>
          <w:szCs w:val="28"/>
        </w:rPr>
        <w:t>;</w:t>
      </w:r>
    </w:p>
    <w:p w:rsidR="00392BDE" w:rsidRPr="00836BA7" w:rsidRDefault="00812F5D" w:rsidP="00812F5D">
      <w:pPr>
        <w:autoSpaceDE w:val="0"/>
        <w:autoSpaceDN w:val="0"/>
        <w:adjustRightInd w:val="0"/>
        <w:ind w:left="1440" w:right="540" w:firstLine="720"/>
        <w:jc w:val="both"/>
        <w:rPr>
          <w:sz w:val="28"/>
          <w:szCs w:val="28"/>
        </w:rPr>
      </w:pPr>
      <w:r>
        <w:rPr>
          <w:sz w:val="28"/>
          <w:szCs w:val="28"/>
        </w:rPr>
        <w:t xml:space="preserve">- </w:t>
      </w:r>
      <w:r w:rsidR="00392BDE" w:rsidRPr="00836BA7">
        <w:rPr>
          <w:sz w:val="28"/>
          <w:szCs w:val="28"/>
        </w:rPr>
        <w:t>Национальный банк Республики Беларусь - экономический советник и</w:t>
      </w:r>
      <w:r>
        <w:rPr>
          <w:sz w:val="28"/>
          <w:szCs w:val="28"/>
        </w:rPr>
        <w:t xml:space="preserve"> </w:t>
      </w:r>
      <w:r w:rsidR="00392BDE" w:rsidRPr="00836BA7">
        <w:rPr>
          <w:sz w:val="28"/>
          <w:szCs w:val="28"/>
        </w:rPr>
        <w:t>финансовый агент Правительства по размещении, обслуживанию и погашению выпусков</w:t>
      </w:r>
      <w:r>
        <w:rPr>
          <w:sz w:val="28"/>
          <w:szCs w:val="28"/>
        </w:rPr>
        <w:t xml:space="preserve"> </w:t>
      </w:r>
      <w:r w:rsidR="00392BDE" w:rsidRPr="00836BA7">
        <w:rPr>
          <w:sz w:val="28"/>
          <w:szCs w:val="28"/>
        </w:rPr>
        <w:t>государственных ценных бумаг</w:t>
      </w:r>
      <w:r>
        <w:rPr>
          <w:sz w:val="28"/>
          <w:szCs w:val="28"/>
        </w:rPr>
        <w:t>;</w:t>
      </w:r>
    </w:p>
    <w:p w:rsidR="00392BDE" w:rsidRPr="00812F5D" w:rsidRDefault="00812F5D" w:rsidP="00812F5D">
      <w:pPr>
        <w:autoSpaceDE w:val="0"/>
        <w:autoSpaceDN w:val="0"/>
        <w:adjustRightInd w:val="0"/>
        <w:ind w:left="1440" w:right="540" w:firstLine="720"/>
        <w:jc w:val="both"/>
        <w:rPr>
          <w:sz w:val="28"/>
          <w:szCs w:val="28"/>
        </w:rPr>
      </w:pPr>
      <w:r>
        <w:rPr>
          <w:sz w:val="28"/>
          <w:szCs w:val="28"/>
        </w:rPr>
        <w:t>-</w:t>
      </w:r>
      <w:r w:rsidR="00392BDE" w:rsidRPr="00836BA7">
        <w:rPr>
          <w:sz w:val="28"/>
          <w:szCs w:val="28"/>
        </w:rPr>
        <w:t xml:space="preserve"> </w:t>
      </w:r>
      <w:r w:rsidR="0072238E">
        <w:rPr>
          <w:sz w:val="28"/>
          <w:szCs w:val="28"/>
        </w:rPr>
        <w:t>и</w:t>
      </w:r>
      <w:r w:rsidR="00392BDE" w:rsidRPr="00836BA7">
        <w:rPr>
          <w:sz w:val="28"/>
          <w:szCs w:val="28"/>
        </w:rPr>
        <w:t>нвесторы - профессиональные участники рынка ценных бумаг, юридические</w:t>
      </w:r>
      <w:r>
        <w:rPr>
          <w:sz w:val="28"/>
          <w:szCs w:val="28"/>
        </w:rPr>
        <w:t xml:space="preserve"> </w:t>
      </w:r>
      <w:r w:rsidR="00392BDE" w:rsidRPr="00836BA7">
        <w:rPr>
          <w:sz w:val="28"/>
          <w:szCs w:val="28"/>
        </w:rPr>
        <w:t>и физические лица, в том числе иностранные, владеющие облигациями, обладающие</w:t>
      </w:r>
      <w:r>
        <w:rPr>
          <w:sz w:val="28"/>
          <w:szCs w:val="28"/>
        </w:rPr>
        <w:t xml:space="preserve"> </w:t>
      </w:r>
      <w:r w:rsidR="00392BDE" w:rsidRPr="00836BA7">
        <w:rPr>
          <w:sz w:val="28"/>
          <w:szCs w:val="28"/>
        </w:rPr>
        <w:t>избытком финансовых средств, инвестируемыми в ценные бумаги Правительства</w:t>
      </w:r>
      <w:r w:rsidR="00392BDE" w:rsidRPr="00836BA7">
        <w:rPr>
          <w:b/>
          <w:bCs/>
          <w:sz w:val="28"/>
          <w:szCs w:val="28"/>
        </w:rPr>
        <w:t>.</w:t>
      </w:r>
    </w:p>
    <w:p w:rsidR="00392BDE" w:rsidRPr="00836BA7" w:rsidRDefault="00392BDE" w:rsidP="00812F5D">
      <w:pPr>
        <w:autoSpaceDE w:val="0"/>
        <w:autoSpaceDN w:val="0"/>
        <w:adjustRightInd w:val="0"/>
        <w:ind w:left="1440" w:right="540" w:firstLine="720"/>
        <w:jc w:val="both"/>
        <w:rPr>
          <w:sz w:val="28"/>
          <w:szCs w:val="28"/>
        </w:rPr>
      </w:pPr>
      <w:r w:rsidRPr="00836BA7">
        <w:rPr>
          <w:sz w:val="28"/>
          <w:szCs w:val="28"/>
        </w:rPr>
        <w:t>Выделяют также группу финансовых посредников профессиональных участников</w:t>
      </w:r>
      <w:r w:rsidR="00812F5D">
        <w:rPr>
          <w:sz w:val="28"/>
          <w:szCs w:val="28"/>
        </w:rPr>
        <w:t xml:space="preserve"> </w:t>
      </w:r>
      <w:r w:rsidRPr="00836BA7">
        <w:rPr>
          <w:sz w:val="28"/>
          <w:szCs w:val="28"/>
        </w:rPr>
        <w:t>рынка ценных бумаг, через которых осуществляется перераспределение свободных</w:t>
      </w:r>
      <w:r w:rsidR="00812F5D">
        <w:rPr>
          <w:sz w:val="28"/>
          <w:szCs w:val="28"/>
        </w:rPr>
        <w:t xml:space="preserve"> </w:t>
      </w:r>
      <w:r w:rsidRPr="00836BA7">
        <w:rPr>
          <w:sz w:val="28"/>
          <w:szCs w:val="28"/>
        </w:rPr>
        <w:t>денежных ресурсов от инвесторов к эмитенту.</w:t>
      </w:r>
    </w:p>
    <w:p w:rsidR="00392BDE" w:rsidRPr="00836BA7" w:rsidRDefault="00392BDE" w:rsidP="00812F5D">
      <w:pPr>
        <w:autoSpaceDE w:val="0"/>
        <w:autoSpaceDN w:val="0"/>
        <w:adjustRightInd w:val="0"/>
        <w:ind w:left="1440" w:right="540" w:firstLine="720"/>
        <w:jc w:val="both"/>
        <w:rPr>
          <w:sz w:val="28"/>
          <w:szCs w:val="28"/>
        </w:rPr>
      </w:pPr>
      <w:r w:rsidRPr="00836BA7">
        <w:rPr>
          <w:sz w:val="28"/>
          <w:szCs w:val="28"/>
        </w:rPr>
        <w:t>На основании Закона «О ценных бумагах и фондовых биржах» в Республике</w:t>
      </w:r>
      <w:r w:rsidR="00812F5D">
        <w:rPr>
          <w:sz w:val="28"/>
          <w:szCs w:val="28"/>
        </w:rPr>
        <w:t xml:space="preserve"> </w:t>
      </w:r>
      <w:r w:rsidRPr="00836BA7">
        <w:rPr>
          <w:sz w:val="28"/>
          <w:szCs w:val="28"/>
        </w:rPr>
        <w:t>Беларусь могут осуществляться следующие виды профессиональной деятельности с</w:t>
      </w:r>
      <w:r w:rsidR="00812F5D">
        <w:rPr>
          <w:sz w:val="28"/>
          <w:szCs w:val="28"/>
        </w:rPr>
        <w:t xml:space="preserve"> </w:t>
      </w:r>
      <w:r w:rsidRPr="00836BA7">
        <w:rPr>
          <w:sz w:val="28"/>
          <w:szCs w:val="28"/>
        </w:rPr>
        <w:t>ценными бумагами: посредническая; коммерческая; деятельность инвестиционного</w:t>
      </w:r>
      <w:r w:rsidR="00812F5D">
        <w:rPr>
          <w:sz w:val="28"/>
          <w:szCs w:val="28"/>
        </w:rPr>
        <w:t xml:space="preserve"> </w:t>
      </w:r>
      <w:r w:rsidRPr="00836BA7">
        <w:rPr>
          <w:sz w:val="28"/>
          <w:szCs w:val="28"/>
        </w:rPr>
        <w:t>фонда; деятельность депозитария; доверительная (трастовая) деятельность;</w:t>
      </w:r>
      <w:r w:rsidR="00812F5D">
        <w:rPr>
          <w:sz w:val="28"/>
          <w:szCs w:val="28"/>
        </w:rPr>
        <w:t xml:space="preserve"> </w:t>
      </w:r>
      <w:r w:rsidRPr="00836BA7">
        <w:rPr>
          <w:sz w:val="28"/>
          <w:szCs w:val="28"/>
        </w:rPr>
        <w:t>деятельность специализированного регистратора (</w:t>
      </w:r>
      <w:r w:rsidR="00812F5D">
        <w:rPr>
          <w:sz w:val="28"/>
          <w:szCs w:val="28"/>
        </w:rPr>
        <w:t xml:space="preserve">независимого </w:t>
      </w:r>
      <w:r w:rsidRPr="00836BA7">
        <w:rPr>
          <w:sz w:val="28"/>
          <w:szCs w:val="28"/>
        </w:rPr>
        <w:t>реестродержателя);</w:t>
      </w:r>
      <w:r w:rsidR="00812F5D">
        <w:rPr>
          <w:sz w:val="28"/>
          <w:szCs w:val="28"/>
        </w:rPr>
        <w:t xml:space="preserve"> </w:t>
      </w:r>
      <w:r w:rsidRPr="00836BA7">
        <w:rPr>
          <w:sz w:val="28"/>
          <w:szCs w:val="28"/>
        </w:rPr>
        <w:t>консультационная деятельность</w:t>
      </w:r>
      <w:r w:rsidR="0072238E">
        <w:rPr>
          <w:sz w:val="28"/>
          <w:szCs w:val="28"/>
        </w:rPr>
        <w:t xml:space="preserve"> и др. /15, С. 8-90/</w:t>
      </w:r>
    </w:p>
    <w:p w:rsidR="008D1D1F" w:rsidRDefault="0045134F" w:rsidP="0045134F">
      <w:pPr>
        <w:autoSpaceDE w:val="0"/>
        <w:autoSpaceDN w:val="0"/>
        <w:adjustRightInd w:val="0"/>
        <w:ind w:left="1440" w:right="540" w:firstLine="720"/>
        <w:jc w:val="both"/>
        <w:rPr>
          <w:sz w:val="28"/>
          <w:szCs w:val="28"/>
        </w:rPr>
      </w:pPr>
      <w:r w:rsidRPr="0045134F">
        <w:rPr>
          <w:sz w:val="28"/>
          <w:szCs w:val="28"/>
        </w:rPr>
        <w:t>В последние годы на рынке ценных бумаг Республики Беларусь проводится системная работа государства по созданию необходимых условий для</w:t>
      </w:r>
      <w:r>
        <w:rPr>
          <w:sz w:val="28"/>
          <w:szCs w:val="28"/>
        </w:rPr>
        <w:t xml:space="preserve"> </w:t>
      </w:r>
      <w:r w:rsidRPr="0045134F">
        <w:rPr>
          <w:sz w:val="28"/>
          <w:szCs w:val="28"/>
        </w:rPr>
        <w:t>становления целостного, ликвидного, прозрачного и эффективного фондового</w:t>
      </w:r>
      <w:r>
        <w:rPr>
          <w:sz w:val="28"/>
          <w:szCs w:val="28"/>
        </w:rPr>
        <w:t xml:space="preserve"> </w:t>
      </w:r>
      <w:r w:rsidRPr="0045134F">
        <w:rPr>
          <w:sz w:val="28"/>
          <w:szCs w:val="28"/>
        </w:rPr>
        <w:t>рынка как составной части финансового рынка в Республике Беларусь, интегрированного в мировой рынок ценных бумаг, способствующего привлечению инвестиций, прежде всего в реальный сектор экономики.</w:t>
      </w:r>
    </w:p>
    <w:p w:rsidR="0045134F" w:rsidRPr="0045134F" w:rsidRDefault="0045134F" w:rsidP="00D21C47">
      <w:pPr>
        <w:autoSpaceDE w:val="0"/>
        <w:autoSpaceDN w:val="0"/>
        <w:adjustRightInd w:val="0"/>
        <w:ind w:left="1440" w:right="540" w:firstLine="720"/>
        <w:jc w:val="both"/>
        <w:rPr>
          <w:sz w:val="28"/>
          <w:szCs w:val="28"/>
        </w:rPr>
      </w:pPr>
      <w:r w:rsidRPr="0045134F">
        <w:rPr>
          <w:sz w:val="28"/>
          <w:szCs w:val="28"/>
        </w:rPr>
        <w:t xml:space="preserve">В </w:t>
      </w:r>
      <w:r w:rsidR="00D21C47">
        <w:rPr>
          <w:sz w:val="28"/>
          <w:szCs w:val="28"/>
        </w:rPr>
        <w:t>состав инфраструктуры рынка цен</w:t>
      </w:r>
      <w:r w:rsidRPr="0045134F">
        <w:rPr>
          <w:sz w:val="28"/>
          <w:szCs w:val="28"/>
        </w:rPr>
        <w:t>ных бумаг республики входят:</w:t>
      </w:r>
    </w:p>
    <w:p w:rsidR="0045134F" w:rsidRPr="0045134F" w:rsidRDefault="00D21C47" w:rsidP="00D21C47">
      <w:pPr>
        <w:autoSpaceDE w:val="0"/>
        <w:autoSpaceDN w:val="0"/>
        <w:adjustRightInd w:val="0"/>
        <w:ind w:left="1440" w:right="540" w:firstLine="720"/>
        <w:jc w:val="both"/>
        <w:rPr>
          <w:sz w:val="28"/>
          <w:szCs w:val="28"/>
        </w:rPr>
      </w:pPr>
      <w:r>
        <w:rPr>
          <w:sz w:val="28"/>
          <w:szCs w:val="28"/>
        </w:rPr>
        <w:t>- ц</w:t>
      </w:r>
      <w:r w:rsidR="0045134F" w:rsidRPr="0045134F">
        <w:rPr>
          <w:sz w:val="28"/>
          <w:szCs w:val="28"/>
        </w:rPr>
        <w:t>ентрализованная двухуровневая</w:t>
      </w:r>
      <w:r>
        <w:rPr>
          <w:sz w:val="28"/>
          <w:szCs w:val="28"/>
        </w:rPr>
        <w:t xml:space="preserve"> </w:t>
      </w:r>
      <w:r w:rsidR="0045134F" w:rsidRPr="0045134F">
        <w:rPr>
          <w:sz w:val="28"/>
          <w:szCs w:val="28"/>
        </w:rPr>
        <w:t>депозит</w:t>
      </w:r>
      <w:r>
        <w:rPr>
          <w:sz w:val="28"/>
          <w:szCs w:val="28"/>
        </w:rPr>
        <w:t>арная система, состоящая из цен</w:t>
      </w:r>
      <w:r w:rsidR="0045134F" w:rsidRPr="0045134F">
        <w:rPr>
          <w:sz w:val="28"/>
          <w:szCs w:val="28"/>
        </w:rPr>
        <w:t>тральн</w:t>
      </w:r>
      <w:r>
        <w:rPr>
          <w:sz w:val="28"/>
          <w:szCs w:val="28"/>
        </w:rPr>
        <w:t>ого депозитария и 38 депозитари</w:t>
      </w:r>
      <w:r w:rsidR="0045134F" w:rsidRPr="0045134F">
        <w:rPr>
          <w:sz w:val="28"/>
          <w:szCs w:val="28"/>
        </w:rPr>
        <w:t>ев второго уровня</w:t>
      </w:r>
      <w:r>
        <w:rPr>
          <w:sz w:val="28"/>
          <w:szCs w:val="28"/>
        </w:rPr>
        <w:t>;</w:t>
      </w:r>
    </w:p>
    <w:p w:rsidR="0045134F" w:rsidRPr="0045134F" w:rsidRDefault="00D21C47" w:rsidP="00D21C47">
      <w:pPr>
        <w:autoSpaceDE w:val="0"/>
        <w:autoSpaceDN w:val="0"/>
        <w:adjustRightInd w:val="0"/>
        <w:ind w:left="1440" w:right="540" w:firstLine="720"/>
        <w:jc w:val="both"/>
        <w:rPr>
          <w:sz w:val="28"/>
          <w:szCs w:val="28"/>
        </w:rPr>
      </w:pPr>
      <w:r>
        <w:rPr>
          <w:sz w:val="28"/>
          <w:szCs w:val="28"/>
        </w:rPr>
        <w:t>-</w:t>
      </w:r>
      <w:r w:rsidR="0045134F" w:rsidRPr="0045134F">
        <w:rPr>
          <w:sz w:val="28"/>
          <w:szCs w:val="28"/>
        </w:rPr>
        <w:t xml:space="preserve"> ОАО «Белорусская валютно-фондовая</w:t>
      </w:r>
      <w:r>
        <w:rPr>
          <w:sz w:val="28"/>
          <w:szCs w:val="28"/>
        </w:rPr>
        <w:t xml:space="preserve"> </w:t>
      </w:r>
      <w:r w:rsidR="0045134F" w:rsidRPr="0045134F">
        <w:rPr>
          <w:sz w:val="28"/>
          <w:szCs w:val="28"/>
        </w:rPr>
        <w:t>биржа» (БВФБ), на основе которого</w:t>
      </w:r>
    </w:p>
    <w:p w:rsidR="0045134F" w:rsidRPr="0045134F" w:rsidRDefault="0045134F" w:rsidP="00D21C47">
      <w:pPr>
        <w:autoSpaceDE w:val="0"/>
        <w:autoSpaceDN w:val="0"/>
        <w:adjustRightInd w:val="0"/>
        <w:ind w:left="1440" w:right="540"/>
        <w:jc w:val="both"/>
        <w:rPr>
          <w:sz w:val="28"/>
          <w:szCs w:val="28"/>
        </w:rPr>
      </w:pPr>
      <w:r w:rsidRPr="0045134F">
        <w:rPr>
          <w:sz w:val="28"/>
          <w:szCs w:val="28"/>
        </w:rPr>
        <w:t xml:space="preserve">создана общенациональная </w:t>
      </w:r>
      <w:r w:rsidR="00D21C47">
        <w:rPr>
          <w:sz w:val="28"/>
          <w:szCs w:val="28"/>
        </w:rPr>
        <w:t>система бир</w:t>
      </w:r>
      <w:r w:rsidRPr="0045134F">
        <w:rPr>
          <w:sz w:val="28"/>
          <w:szCs w:val="28"/>
        </w:rPr>
        <w:t>жевых торгов на всех основных сегментах</w:t>
      </w:r>
    </w:p>
    <w:p w:rsidR="0045134F" w:rsidRPr="0045134F" w:rsidRDefault="0045134F" w:rsidP="00D21C47">
      <w:pPr>
        <w:autoSpaceDE w:val="0"/>
        <w:autoSpaceDN w:val="0"/>
        <w:adjustRightInd w:val="0"/>
        <w:ind w:left="1440" w:right="540"/>
        <w:jc w:val="both"/>
        <w:rPr>
          <w:sz w:val="28"/>
          <w:szCs w:val="28"/>
        </w:rPr>
      </w:pPr>
      <w:r w:rsidRPr="0045134F">
        <w:rPr>
          <w:sz w:val="28"/>
          <w:szCs w:val="28"/>
        </w:rPr>
        <w:t>фина</w:t>
      </w:r>
      <w:r w:rsidR="00D21C47">
        <w:rPr>
          <w:sz w:val="28"/>
          <w:szCs w:val="28"/>
        </w:rPr>
        <w:t>нсового рынка — валютном, фондовом и срочном;</w:t>
      </w:r>
    </w:p>
    <w:p w:rsidR="0045134F" w:rsidRPr="0045134F" w:rsidRDefault="00D21C47" w:rsidP="00D21C47">
      <w:pPr>
        <w:autoSpaceDE w:val="0"/>
        <w:autoSpaceDN w:val="0"/>
        <w:adjustRightInd w:val="0"/>
        <w:ind w:left="1440" w:right="540" w:firstLine="720"/>
        <w:jc w:val="both"/>
        <w:rPr>
          <w:sz w:val="28"/>
          <w:szCs w:val="28"/>
        </w:rPr>
      </w:pPr>
      <w:r>
        <w:rPr>
          <w:sz w:val="28"/>
          <w:szCs w:val="28"/>
        </w:rPr>
        <w:t>-</w:t>
      </w:r>
      <w:r w:rsidR="0045134F" w:rsidRPr="0045134F">
        <w:rPr>
          <w:sz w:val="28"/>
          <w:szCs w:val="28"/>
        </w:rPr>
        <w:t xml:space="preserve"> Расчетно-клиринговая система,</w:t>
      </w:r>
      <w:r>
        <w:rPr>
          <w:sz w:val="28"/>
          <w:szCs w:val="28"/>
        </w:rPr>
        <w:t xml:space="preserve"> </w:t>
      </w:r>
      <w:r w:rsidR="0045134F" w:rsidRPr="0045134F">
        <w:rPr>
          <w:sz w:val="28"/>
          <w:szCs w:val="28"/>
        </w:rPr>
        <w:t>участниками которой являются:</w:t>
      </w:r>
      <w:r>
        <w:rPr>
          <w:sz w:val="28"/>
          <w:szCs w:val="28"/>
        </w:rPr>
        <w:t xml:space="preserve"> РУП «Республиканский централь</w:t>
      </w:r>
      <w:r w:rsidR="0045134F" w:rsidRPr="0045134F">
        <w:rPr>
          <w:sz w:val="28"/>
          <w:szCs w:val="28"/>
        </w:rPr>
        <w:t>ный депозитарий ценных бумаг» (РУП</w:t>
      </w:r>
      <w:r>
        <w:rPr>
          <w:sz w:val="28"/>
          <w:szCs w:val="28"/>
        </w:rPr>
        <w:t xml:space="preserve"> </w:t>
      </w:r>
      <w:r w:rsidR="0045134F" w:rsidRPr="0045134F">
        <w:rPr>
          <w:sz w:val="28"/>
          <w:szCs w:val="28"/>
        </w:rPr>
        <w:t xml:space="preserve">«РЦДЦБ») (выполняет </w:t>
      </w:r>
      <w:r>
        <w:rPr>
          <w:sz w:val="28"/>
          <w:szCs w:val="28"/>
        </w:rPr>
        <w:t>функцию расчетно</w:t>
      </w:r>
      <w:r w:rsidR="0045134F" w:rsidRPr="0045134F">
        <w:rPr>
          <w:sz w:val="28"/>
          <w:szCs w:val="28"/>
        </w:rPr>
        <w:t>го депозитария);</w:t>
      </w:r>
      <w:r>
        <w:rPr>
          <w:sz w:val="28"/>
          <w:szCs w:val="28"/>
        </w:rPr>
        <w:t xml:space="preserve"> </w:t>
      </w:r>
      <w:r w:rsidR="0045134F" w:rsidRPr="0045134F">
        <w:rPr>
          <w:sz w:val="28"/>
          <w:szCs w:val="28"/>
        </w:rPr>
        <w:t>Национальный банк Республики Беларусь</w:t>
      </w:r>
      <w:r>
        <w:rPr>
          <w:sz w:val="28"/>
          <w:szCs w:val="28"/>
        </w:rPr>
        <w:t xml:space="preserve"> </w:t>
      </w:r>
      <w:r w:rsidR="0045134F" w:rsidRPr="0045134F">
        <w:rPr>
          <w:sz w:val="28"/>
          <w:szCs w:val="28"/>
        </w:rPr>
        <w:t>(выполняет функцию расчетного</w:t>
      </w:r>
      <w:r>
        <w:rPr>
          <w:sz w:val="28"/>
          <w:szCs w:val="28"/>
        </w:rPr>
        <w:t xml:space="preserve"> </w:t>
      </w:r>
      <w:r w:rsidR="0045134F" w:rsidRPr="0045134F">
        <w:rPr>
          <w:sz w:val="28"/>
          <w:szCs w:val="28"/>
        </w:rPr>
        <w:t>банка);</w:t>
      </w:r>
      <w:r>
        <w:rPr>
          <w:sz w:val="28"/>
          <w:szCs w:val="28"/>
        </w:rPr>
        <w:t xml:space="preserve"> депозитарии, установившие корре</w:t>
      </w:r>
      <w:r w:rsidR="0045134F" w:rsidRPr="0045134F">
        <w:rPr>
          <w:sz w:val="28"/>
          <w:szCs w:val="28"/>
        </w:rPr>
        <w:t>спондентские отношения с РУП «РЦДЦБ»;</w:t>
      </w:r>
      <w:r>
        <w:rPr>
          <w:sz w:val="28"/>
          <w:szCs w:val="28"/>
        </w:rPr>
        <w:t xml:space="preserve"> </w:t>
      </w:r>
      <w:r w:rsidR="0045134F" w:rsidRPr="0045134F">
        <w:rPr>
          <w:sz w:val="28"/>
          <w:szCs w:val="28"/>
        </w:rPr>
        <w:t>б</w:t>
      </w:r>
      <w:r>
        <w:rPr>
          <w:sz w:val="28"/>
          <w:szCs w:val="28"/>
        </w:rPr>
        <w:t>анки, допущенные к участию в ав</w:t>
      </w:r>
      <w:r w:rsidR="0045134F" w:rsidRPr="0045134F">
        <w:rPr>
          <w:sz w:val="28"/>
          <w:szCs w:val="28"/>
        </w:rPr>
        <w:t>томатизированной системе межбанковских расчетов</w:t>
      </w:r>
      <w:r>
        <w:rPr>
          <w:sz w:val="28"/>
          <w:szCs w:val="28"/>
        </w:rPr>
        <w:t>;</w:t>
      </w:r>
    </w:p>
    <w:p w:rsidR="00D21C47" w:rsidRPr="00D21C47" w:rsidRDefault="0045134F" w:rsidP="00D21C47">
      <w:pPr>
        <w:autoSpaceDE w:val="0"/>
        <w:autoSpaceDN w:val="0"/>
        <w:adjustRightInd w:val="0"/>
        <w:ind w:left="1440" w:right="540" w:firstLine="720"/>
        <w:jc w:val="both"/>
        <w:rPr>
          <w:sz w:val="28"/>
          <w:szCs w:val="28"/>
        </w:rPr>
      </w:pPr>
      <w:r w:rsidRPr="0045134F">
        <w:rPr>
          <w:sz w:val="28"/>
          <w:szCs w:val="28"/>
        </w:rPr>
        <w:t>БВФБ выполняет функции оператора</w:t>
      </w:r>
      <w:r w:rsidR="00D21C47">
        <w:rPr>
          <w:sz w:val="28"/>
          <w:szCs w:val="28"/>
        </w:rPr>
        <w:t xml:space="preserve"> </w:t>
      </w:r>
      <w:r w:rsidRPr="0045134F">
        <w:rPr>
          <w:sz w:val="28"/>
          <w:szCs w:val="28"/>
        </w:rPr>
        <w:t>расчетн</w:t>
      </w:r>
      <w:r w:rsidR="00D21C47">
        <w:rPr>
          <w:sz w:val="28"/>
          <w:szCs w:val="28"/>
        </w:rPr>
        <w:t>о-клиринговой системы и осущест</w:t>
      </w:r>
      <w:r w:rsidRPr="0045134F">
        <w:rPr>
          <w:sz w:val="28"/>
          <w:szCs w:val="28"/>
        </w:rPr>
        <w:t>вляет клиринг по сделкам, заключенным</w:t>
      </w:r>
      <w:r w:rsidR="00D21C47">
        <w:rPr>
          <w:sz w:val="28"/>
          <w:szCs w:val="28"/>
        </w:rPr>
        <w:t xml:space="preserve"> </w:t>
      </w:r>
      <w:r w:rsidRPr="0045134F">
        <w:rPr>
          <w:sz w:val="28"/>
          <w:szCs w:val="28"/>
        </w:rPr>
        <w:t>в торговой системе. Клиринг по сделкам,</w:t>
      </w:r>
      <w:r w:rsidR="00D21C47">
        <w:rPr>
          <w:sz w:val="28"/>
          <w:szCs w:val="28"/>
        </w:rPr>
        <w:t xml:space="preserve"> </w:t>
      </w:r>
      <w:r w:rsidRPr="0045134F">
        <w:rPr>
          <w:sz w:val="28"/>
          <w:szCs w:val="28"/>
        </w:rPr>
        <w:t>совершенным на внебиржевом рынке,</w:t>
      </w:r>
      <w:r w:rsidR="00D21C47">
        <w:rPr>
          <w:sz w:val="28"/>
          <w:szCs w:val="28"/>
        </w:rPr>
        <w:t xml:space="preserve"> </w:t>
      </w:r>
      <w:r w:rsidRPr="0045134F">
        <w:rPr>
          <w:sz w:val="28"/>
          <w:szCs w:val="28"/>
        </w:rPr>
        <w:t>не осу</w:t>
      </w:r>
      <w:r w:rsidR="00D21C47">
        <w:rPr>
          <w:sz w:val="28"/>
          <w:szCs w:val="28"/>
        </w:rPr>
        <w:t>ществляется. Расчеты ценными бу</w:t>
      </w:r>
      <w:r w:rsidRPr="0045134F">
        <w:rPr>
          <w:sz w:val="28"/>
          <w:szCs w:val="28"/>
        </w:rPr>
        <w:t>магами происходят вместе с денежными</w:t>
      </w:r>
      <w:r w:rsidR="00D21C47">
        <w:rPr>
          <w:sz w:val="28"/>
          <w:szCs w:val="28"/>
        </w:rPr>
        <w:t xml:space="preserve"> </w:t>
      </w:r>
      <w:r w:rsidRPr="0045134F">
        <w:rPr>
          <w:sz w:val="28"/>
          <w:szCs w:val="28"/>
        </w:rPr>
        <w:t>расчетами по принципу «поставка против</w:t>
      </w:r>
      <w:r w:rsidR="00D21C47">
        <w:rPr>
          <w:sz w:val="28"/>
          <w:szCs w:val="28"/>
        </w:rPr>
        <w:t xml:space="preserve"> </w:t>
      </w:r>
      <w:r w:rsidRPr="0045134F">
        <w:rPr>
          <w:sz w:val="28"/>
          <w:szCs w:val="28"/>
        </w:rPr>
        <w:t>платежа</w:t>
      </w:r>
      <w:r w:rsidR="00D21C47">
        <w:rPr>
          <w:sz w:val="28"/>
          <w:szCs w:val="28"/>
        </w:rPr>
        <w:t>» с использованием полного пред</w:t>
      </w:r>
      <w:r w:rsidRPr="0045134F">
        <w:rPr>
          <w:sz w:val="28"/>
          <w:szCs w:val="28"/>
        </w:rPr>
        <w:t>варите</w:t>
      </w:r>
      <w:r w:rsidR="00D21C47">
        <w:rPr>
          <w:sz w:val="28"/>
          <w:szCs w:val="28"/>
        </w:rPr>
        <w:t>льного резервирования ценных бу</w:t>
      </w:r>
      <w:r w:rsidRPr="0045134F">
        <w:rPr>
          <w:sz w:val="28"/>
          <w:szCs w:val="28"/>
        </w:rPr>
        <w:t xml:space="preserve">маг и денежных средств для участия в </w:t>
      </w:r>
      <w:r w:rsidRPr="00D21C47">
        <w:rPr>
          <w:sz w:val="28"/>
          <w:szCs w:val="28"/>
        </w:rPr>
        <w:t>тор</w:t>
      </w:r>
      <w:r w:rsidR="00D21C47" w:rsidRPr="00D21C47">
        <w:rPr>
          <w:sz w:val="28"/>
          <w:szCs w:val="28"/>
        </w:rPr>
        <w:t>гах. БВФБ осуществляет клиринговую деятельность, используя многосторонний клиринг, при котором определение взаимных</w:t>
      </w:r>
      <w:r w:rsidR="00D21C47">
        <w:rPr>
          <w:sz w:val="28"/>
          <w:szCs w:val="28"/>
        </w:rPr>
        <w:t xml:space="preserve"> </w:t>
      </w:r>
      <w:r w:rsidR="00D21C47" w:rsidRPr="00D21C47">
        <w:rPr>
          <w:sz w:val="28"/>
          <w:szCs w:val="28"/>
        </w:rPr>
        <w:t>обязательств участников торгов производится с применением процедуры неттинга.</w:t>
      </w:r>
    </w:p>
    <w:p w:rsidR="00D21C47" w:rsidRPr="00D21C47" w:rsidRDefault="00D21C47" w:rsidP="00D21C47">
      <w:pPr>
        <w:autoSpaceDE w:val="0"/>
        <w:autoSpaceDN w:val="0"/>
        <w:adjustRightInd w:val="0"/>
        <w:ind w:left="1440" w:right="540" w:firstLine="720"/>
        <w:jc w:val="both"/>
        <w:rPr>
          <w:sz w:val="28"/>
          <w:szCs w:val="28"/>
        </w:rPr>
      </w:pPr>
      <w:r w:rsidRPr="00D21C47">
        <w:rPr>
          <w:sz w:val="28"/>
          <w:szCs w:val="28"/>
        </w:rPr>
        <w:t>Взаимодействие участников расчетно-клиринговой системы по ценным</w:t>
      </w:r>
      <w:r>
        <w:rPr>
          <w:sz w:val="28"/>
          <w:szCs w:val="28"/>
        </w:rPr>
        <w:t xml:space="preserve"> </w:t>
      </w:r>
      <w:r w:rsidRPr="00D21C47">
        <w:rPr>
          <w:sz w:val="28"/>
          <w:szCs w:val="28"/>
        </w:rPr>
        <w:t>бумагам осуществляется только с использованием технологий электронного документооборота.</w:t>
      </w:r>
    </w:p>
    <w:p w:rsidR="00D21C47" w:rsidRPr="00D21C47" w:rsidRDefault="00D21C47" w:rsidP="00D21C47">
      <w:pPr>
        <w:autoSpaceDE w:val="0"/>
        <w:autoSpaceDN w:val="0"/>
        <w:adjustRightInd w:val="0"/>
        <w:ind w:left="1440" w:right="540" w:firstLine="720"/>
        <w:jc w:val="both"/>
        <w:rPr>
          <w:sz w:val="28"/>
          <w:szCs w:val="28"/>
        </w:rPr>
      </w:pPr>
      <w:r>
        <w:rPr>
          <w:sz w:val="28"/>
          <w:szCs w:val="28"/>
        </w:rPr>
        <w:t>-</w:t>
      </w:r>
      <w:r w:rsidRPr="00D21C47">
        <w:rPr>
          <w:sz w:val="28"/>
          <w:szCs w:val="28"/>
        </w:rPr>
        <w:t xml:space="preserve"> 74 профессиональных участника</w:t>
      </w:r>
      <w:r>
        <w:rPr>
          <w:sz w:val="28"/>
          <w:szCs w:val="28"/>
        </w:rPr>
        <w:t xml:space="preserve"> </w:t>
      </w:r>
      <w:r w:rsidRPr="00D21C47">
        <w:rPr>
          <w:sz w:val="28"/>
          <w:szCs w:val="28"/>
        </w:rPr>
        <w:t>рынка ценных бумаг (брокеры, дилеры, депозитарии, доверительные управляющие).</w:t>
      </w:r>
    </w:p>
    <w:p w:rsidR="0045134F" w:rsidRDefault="00D21C47" w:rsidP="00D21C47">
      <w:pPr>
        <w:autoSpaceDE w:val="0"/>
        <w:autoSpaceDN w:val="0"/>
        <w:adjustRightInd w:val="0"/>
        <w:ind w:left="1440" w:right="540" w:firstLine="720"/>
        <w:jc w:val="both"/>
        <w:rPr>
          <w:sz w:val="28"/>
          <w:szCs w:val="28"/>
        </w:rPr>
      </w:pPr>
      <w:r>
        <w:rPr>
          <w:sz w:val="28"/>
          <w:szCs w:val="28"/>
        </w:rPr>
        <w:t>-</w:t>
      </w:r>
      <w:r w:rsidRPr="00D21C47">
        <w:rPr>
          <w:sz w:val="28"/>
          <w:szCs w:val="28"/>
        </w:rPr>
        <w:t xml:space="preserve"> Информационная Белорусская котировочная автоматизированная система</w:t>
      </w:r>
      <w:r>
        <w:rPr>
          <w:sz w:val="28"/>
          <w:szCs w:val="28"/>
        </w:rPr>
        <w:t xml:space="preserve"> </w:t>
      </w:r>
      <w:r w:rsidRPr="00D21C47">
        <w:rPr>
          <w:sz w:val="28"/>
          <w:szCs w:val="28"/>
        </w:rPr>
        <w:t>(БЕКАС), являющаяся достоверным источником информации о состоянии внебиржевого рынка ценных бумаг.</w:t>
      </w:r>
    </w:p>
    <w:p w:rsidR="00D21C47" w:rsidRPr="00D21C47" w:rsidRDefault="00D21C47" w:rsidP="00D21C47">
      <w:pPr>
        <w:autoSpaceDE w:val="0"/>
        <w:autoSpaceDN w:val="0"/>
        <w:adjustRightInd w:val="0"/>
        <w:ind w:left="1440" w:right="540" w:firstLine="720"/>
        <w:jc w:val="both"/>
        <w:rPr>
          <w:sz w:val="28"/>
          <w:szCs w:val="28"/>
        </w:rPr>
      </w:pPr>
      <w:r w:rsidRPr="00D21C47">
        <w:rPr>
          <w:sz w:val="28"/>
          <w:szCs w:val="28"/>
        </w:rPr>
        <w:t xml:space="preserve">С </w:t>
      </w:r>
      <w:smartTag w:uri="urn:schemas-microsoft-com:office:smarttags" w:element="metricconverter">
        <w:smartTagPr>
          <w:attr w:name="ProductID" w:val="2008 г"/>
        </w:smartTagPr>
        <w:r w:rsidRPr="00D21C47">
          <w:rPr>
            <w:sz w:val="28"/>
            <w:szCs w:val="28"/>
          </w:rPr>
          <w:t>2008 г</w:t>
        </w:r>
      </w:smartTag>
      <w:r w:rsidRPr="00D21C47">
        <w:rPr>
          <w:sz w:val="28"/>
          <w:szCs w:val="28"/>
        </w:rPr>
        <w:t>. в Республике Беларусь реализуется Программа развития рынка корпоративных ценных бумаг Республики Беларусь на 2008</w:t>
      </w:r>
      <w:r>
        <w:rPr>
          <w:sz w:val="28"/>
          <w:szCs w:val="28"/>
        </w:rPr>
        <w:t>-</w:t>
      </w:r>
      <w:r w:rsidRPr="00D21C47">
        <w:rPr>
          <w:sz w:val="28"/>
          <w:szCs w:val="28"/>
        </w:rPr>
        <w:t xml:space="preserve">2010 </w:t>
      </w:r>
      <w:r>
        <w:rPr>
          <w:sz w:val="28"/>
          <w:szCs w:val="28"/>
        </w:rPr>
        <w:t>годы</w:t>
      </w:r>
      <w:r w:rsidRPr="00D21C47">
        <w:rPr>
          <w:sz w:val="28"/>
          <w:szCs w:val="28"/>
        </w:rPr>
        <w:t>, утвержденная</w:t>
      </w:r>
      <w:r>
        <w:rPr>
          <w:sz w:val="28"/>
          <w:szCs w:val="28"/>
        </w:rPr>
        <w:t xml:space="preserve"> </w:t>
      </w:r>
      <w:r w:rsidRPr="00D21C47">
        <w:rPr>
          <w:sz w:val="28"/>
          <w:szCs w:val="28"/>
        </w:rPr>
        <w:t>Постановлением Совета Министров Республики Беларусь и Национального банка Республики Беларусь от 21.01.2008</w:t>
      </w:r>
      <w:r>
        <w:rPr>
          <w:sz w:val="28"/>
          <w:szCs w:val="28"/>
        </w:rPr>
        <w:t xml:space="preserve"> </w:t>
      </w:r>
      <w:r w:rsidRPr="00D21C47">
        <w:rPr>
          <w:sz w:val="28"/>
          <w:szCs w:val="28"/>
        </w:rPr>
        <w:t>№ 78/1, в рамках</w:t>
      </w:r>
      <w:r>
        <w:rPr>
          <w:sz w:val="28"/>
          <w:szCs w:val="28"/>
        </w:rPr>
        <w:t xml:space="preserve"> </w:t>
      </w:r>
      <w:r w:rsidRPr="00D21C47">
        <w:rPr>
          <w:sz w:val="28"/>
          <w:szCs w:val="28"/>
        </w:rPr>
        <w:t>которой осуществляется комплекс мероприятий по созданию на законодательном уровне необходимых предпосылок</w:t>
      </w:r>
      <w:r>
        <w:rPr>
          <w:sz w:val="28"/>
          <w:szCs w:val="28"/>
        </w:rPr>
        <w:t xml:space="preserve"> </w:t>
      </w:r>
      <w:r w:rsidRPr="00D21C47">
        <w:rPr>
          <w:sz w:val="28"/>
          <w:szCs w:val="28"/>
        </w:rPr>
        <w:t>для активизации фондового рынка.</w:t>
      </w:r>
    </w:p>
    <w:p w:rsidR="00D21C47" w:rsidRPr="00D21C47" w:rsidRDefault="00D21C47" w:rsidP="00D21C47">
      <w:pPr>
        <w:autoSpaceDE w:val="0"/>
        <w:autoSpaceDN w:val="0"/>
        <w:adjustRightInd w:val="0"/>
        <w:ind w:left="1440" w:right="540" w:firstLine="720"/>
        <w:jc w:val="both"/>
        <w:rPr>
          <w:sz w:val="28"/>
          <w:szCs w:val="28"/>
        </w:rPr>
      </w:pPr>
      <w:r w:rsidRPr="00D21C47">
        <w:rPr>
          <w:sz w:val="28"/>
          <w:szCs w:val="28"/>
        </w:rPr>
        <w:t>На сегодняшний день реализованы</w:t>
      </w:r>
      <w:r>
        <w:rPr>
          <w:sz w:val="28"/>
          <w:szCs w:val="28"/>
        </w:rPr>
        <w:t xml:space="preserve"> </w:t>
      </w:r>
      <w:r w:rsidRPr="00D21C47">
        <w:rPr>
          <w:sz w:val="28"/>
          <w:szCs w:val="28"/>
        </w:rPr>
        <w:t>следующие мероприятия:</w:t>
      </w:r>
    </w:p>
    <w:p w:rsidR="00D21C47" w:rsidRPr="00D21C47" w:rsidRDefault="00D21C47" w:rsidP="00D21C47">
      <w:pPr>
        <w:autoSpaceDE w:val="0"/>
        <w:autoSpaceDN w:val="0"/>
        <w:adjustRightInd w:val="0"/>
        <w:ind w:left="1440" w:right="540" w:firstLine="720"/>
        <w:jc w:val="both"/>
        <w:rPr>
          <w:sz w:val="28"/>
          <w:szCs w:val="28"/>
        </w:rPr>
      </w:pPr>
      <w:r>
        <w:rPr>
          <w:sz w:val="28"/>
          <w:szCs w:val="28"/>
        </w:rPr>
        <w:t xml:space="preserve">- </w:t>
      </w:r>
      <w:r w:rsidRPr="00D21C47">
        <w:rPr>
          <w:sz w:val="28"/>
          <w:szCs w:val="28"/>
        </w:rPr>
        <w:t>отменено особое право («золотая</w:t>
      </w:r>
      <w:r>
        <w:rPr>
          <w:sz w:val="28"/>
          <w:szCs w:val="28"/>
        </w:rPr>
        <w:t xml:space="preserve"> </w:t>
      </w:r>
      <w:r w:rsidRPr="00D21C47">
        <w:rPr>
          <w:sz w:val="28"/>
          <w:szCs w:val="28"/>
        </w:rPr>
        <w:t>акция») государства на участие в управлении хозяйственными обществами;</w:t>
      </w:r>
    </w:p>
    <w:p w:rsidR="00D21C47" w:rsidRPr="00D21C47" w:rsidRDefault="00D21C47" w:rsidP="00D21C47">
      <w:pPr>
        <w:autoSpaceDE w:val="0"/>
        <w:autoSpaceDN w:val="0"/>
        <w:adjustRightInd w:val="0"/>
        <w:ind w:left="1440" w:right="540" w:firstLine="720"/>
        <w:jc w:val="both"/>
        <w:rPr>
          <w:sz w:val="28"/>
          <w:szCs w:val="28"/>
        </w:rPr>
      </w:pPr>
      <w:r>
        <w:rPr>
          <w:sz w:val="28"/>
          <w:szCs w:val="28"/>
        </w:rPr>
        <w:t xml:space="preserve">- </w:t>
      </w:r>
      <w:r w:rsidRPr="00D21C47">
        <w:rPr>
          <w:sz w:val="28"/>
          <w:szCs w:val="28"/>
        </w:rPr>
        <w:t>происходит поэтапное снятие ограничений на отчуждение акций открытых</w:t>
      </w:r>
      <w:r>
        <w:rPr>
          <w:sz w:val="28"/>
          <w:szCs w:val="28"/>
        </w:rPr>
        <w:t xml:space="preserve"> </w:t>
      </w:r>
      <w:r w:rsidRPr="00D21C47">
        <w:rPr>
          <w:sz w:val="28"/>
          <w:szCs w:val="28"/>
        </w:rPr>
        <w:t>акционерных обществ, созданных в процессе разгосударствления и приватизации (ограничения сняты в отношении акций 1116 открытых акционерных обществ;</w:t>
      </w:r>
      <w:r>
        <w:rPr>
          <w:sz w:val="28"/>
          <w:szCs w:val="28"/>
        </w:rPr>
        <w:t xml:space="preserve"> </w:t>
      </w:r>
      <w:r w:rsidRPr="00D21C47">
        <w:rPr>
          <w:sz w:val="28"/>
          <w:szCs w:val="28"/>
        </w:rPr>
        <w:t xml:space="preserve">дата полного снятия ограничений — 1 января </w:t>
      </w:r>
      <w:smartTag w:uri="urn:schemas-microsoft-com:office:smarttags" w:element="metricconverter">
        <w:smartTagPr>
          <w:attr w:name="ProductID" w:val="2011 г"/>
        </w:smartTagPr>
        <w:r w:rsidRPr="00D21C47">
          <w:rPr>
            <w:sz w:val="28"/>
            <w:szCs w:val="28"/>
          </w:rPr>
          <w:t>2011 г</w:t>
        </w:r>
      </w:smartTag>
      <w:r w:rsidRPr="00D21C47">
        <w:rPr>
          <w:sz w:val="28"/>
          <w:szCs w:val="28"/>
        </w:rPr>
        <w:t>.);</w:t>
      </w:r>
    </w:p>
    <w:p w:rsidR="00D21C47" w:rsidRPr="00D21C47" w:rsidRDefault="00D21C47" w:rsidP="00D21C47">
      <w:pPr>
        <w:autoSpaceDE w:val="0"/>
        <w:autoSpaceDN w:val="0"/>
        <w:adjustRightInd w:val="0"/>
        <w:ind w:left="1440" w:right="540" w:firstLine="720"/>
        <w:jc w:val="both"/>
        <w:rPr>
          <w:sz w:val="28"/>
          <w:szCs w:val="28"/>
        </w:rPr>
      </w:pPr>
      <w:r>
        <w:rPr>
          <w:sz w:val="28"/>
          <w:szCs w:val="28"/>
        </w:rPr>
        <w:t xml:space="preserve">- </w:t>
      </w:r>
      <w:r w:rsidRPr="00D21C47">
        <w:rPr>
          <w:sz w:val="28"/>
          <w:szCs w:val="28"/>
        </w:rPr>
        <w:t>снижен размер государственной</w:t>
      </w:r>
      <w:r>
        <w:rPr>
          <w:sz w:val="28"/>
          <w:szCs w:val="28"/>
        </w:rPr>
        <w:t xml:space="preserve"> </w:t>
      </w:r>
      <w:r w:rsidRPr="00D21C47">
        <w:rPr>
          <w:sz w:val="28"/>
          <w:szCs w:val="28"/>
        </w:rPr>
        <w:t>пошлины за регистрацию акций;</w:t>
      </w:r>
    </w:p>
    <w:p w:rsidR="00D21C47" w:rsidRPr="00D21C47" w:rsidRDefault="00D21C47" w:rsidP="00D21C47">
      <w:pPr>
        <w:autoSpaceDE w:val="0"/>
        <w:autoSpaceDN w:val="0"/>
        <w:adjustRightInd w:val="0"/>
        <w:ind w:left="1440" w:right="540" w:firstLine="720"/>
        <w:jc w:val="both"/>
        <w:rPr>
          <w:sz w:val="28"/>
          <w:szCs w:val="28"/>
        </w:rPr>
      </w:pPr>
      <w:r>
        <w:rPr>
          <w:sz w:val="28"/>
          <w:szCs w:val="28"/>
        </w:rPr>
        <w:t xml:space="preserve">- </w:t>
      </w:r>
      <w:r w:rsidRPr="00D21C47">
        <w:rPr>
          <w:sz w:val="28"/>
          <w:szCs w:val="28"/>
        </w:rPr>
        <w:t>внедрен новый инструмент заимствования — биржевые облигации, размещение и обращение которых осуществляется исключительно на биржевом рынке</w:t>
      </w:r>
      <w:r>
        <w:rPr>
          <w:sz w:val="28"/>
          <w:szCs w:val="28"/>
        </w:rPr>
        <w:t xml:space="preserve"> </w:t>
      </w:r>
      <w:r w:rsidRPr="00D21C47">
        <w:rPr>
          <w:sz w:val="28"/>
          <w:szCs w:val="28"/>
        </w:rPr>
        <w:t>без государственной регистрации выпуска</w:t>
      </w:r>
      <w:r>
        <w:rPr>
          <w:sz w:val="28"/>
          <w:szCs w:val="28"/>
        </w:rPr>
        <w:t xml:space="preserve"> </w:t>
      </w:r>
      <w:r w:rsidRPr="00D21C47">
        <w:rPr>
          <w:sz w:val="28"/>
          <w:szCs w:val="28"/>
        </w:rPr>
        <w:t>ценных бумаг;</w:t>
      </w:r>
    </w:p>
    <w:p w:rsidR="00D21C47" w:rsidRPr="00D21C47" w:rsidRDefault="00D21C47" w:rsidP="00D21C47">
      <w:pPr>
        <w:autoSpaceDE w:val="0"/>
        <w:autoSpaceDN w:val="0"/>
        <w:adjustRightInd w:val="0"/>
        <w:ind w:left="1440" w:right="540" w:firstLine="720"/>
        <w:jc w:val="both"/>
        <w:rPr>
          <w:sz w:val="28"/>
          <w:szCs w:val="28"/>
        </w:rPr>
      </w:pPr>
      <w:r>
        <w:rPr>
          <w:sz w:val="28"/>
          <w:szCs w:val="28"/>
        </w:rPr>
        <w:t xml:space="preserve">- </w:t>
      </w:r>
      <w:r w:rsidRPr="00D21C47">
        <w:rPr>
          <w:sz w:val="28"/>
          <w:szCs w:val="28"/>
        </w:rPr>
        <w:t>банкам предоставлена возможность</w:t>
      </w:r>
      <w:r>
        <w:rPr>
          <w:sz w:val="28"/>
          <w:szCs w:val="28"/>
        </w:rPr>
        <w:t xml:space="preserve"> </w:t>
      </w:r>
      <w:r w:rsidRPr="00D21C47">
        <w:rPr>
          <w:sz w:val="28"/>
          <w:szCs w:val="28"/>
        </w:rPr>
        <w:t>выпуска облигаций без обеспечения исполнения обязательств по ним (в пределах</w:t>
      </w:r>
      <w:r>
        <w:rPr>
          <w:sz w:val="28"/>
          <w:szCs w:val="28"/>
        </w:rPr>
        <w:t xml:space="preserve"> </w:t>
      </w:r>
      <w:r w:rsidRPr="00D21C47">
        <w:rPr>
          <w:sz w:val="28"/>
          <w:szCs w:val="28"/>
        </w:rPr>
        <w:t>80% нормативного капитала);</w:t>
      </w:r>
    </w:p>
    <w:p w:rsidR="00D21C47" w:rsidRPr="00D21C47" w:rsidRDefault="00D21C47" w:rsidP="00D21C47">
      <w:pPr>
        <w:autoSpaceDE w:val="0"/>
        <w:autoSpaceDN w:val="0"/>
        <w:adjustRightInd w:val="0"/>
        <w:ind w:left="1440" w:right="540" w:firstLine="720"/>
        <w:jc w:val="both"/>
        <w:rPr>
          <w:sz w:val="28"/>
          <w:szCs w:val="28"/>
        </w:rPr>
      </w:pPr>
      <w:r>
        <w:rPr>
          <w:sz w:val="28"/>
          <w:szCs w:val="28"/>
        </w:rPr>
        <w:t xml:space="preserve">- </w:t>
      </w:r>
      <w:r w:rsidRPr="00D21C47">
        <w:rPr>
          <w:sz w:val="28"/>
          <w:szCs w:val="28"/>
        </w:rPr>
        <w:t>акционерным обществам предоставлена возможность выпуска облигаций на сумму, превышающую размер</w:t>
      </w:r>
      <w:r>
        <w:rPr>
          <w:sz w:val="28"/>
          <w:szCs w:val="28"/>
        </w:rPr>
        <w:t xml:space="preserve"> </w:t>
      </w:r>
      <w:r w:rsidRPr="00D21C47">
        <w:rPr>
          <w:sz w:val="28"/>
          <w:szCs w:val="28"/>
        </w:rPr>
        <w:t>уставного фонда;</w:t>
      </w:r>
    </w:p>
    <w:p w:rsidR="00A42024" w:rsidRPr="00A42024" w:rsidRDefault="00D21C47" w:rsidP="00A42024">
      <w:pPr>
        <w:autoSpaceDE w:val="0"/>
        <w:autoSpaceDN w:val="0"/>
        <w:adjustRightInd w:val="0"/>
        <w:ind w:left="1440" w:right="540"/>
        <w:jc w:val="both"/>
        <w:rPr>
          <w:sz w:val="28"/>
          <w:szCs w:val="28"/>
        </w:rPr>
      </w:pPr>
      <w:r>
        <w:rPr>
          <w:sz w:val="28"/>
          <w:szCs w:val="28"/>
        </w:rPr>
        <w:t xml:space="preserve">- </w:t>
      </w:r>
      <w:r w:rsidRPr="00D21C47">
        <w:rPr>
          <w:sz w:val="28"/>
          <w:szCs w:val="28"/>
        </w:rPr>
        <w:t>внесены значительные изменения</w:t>
      </w:r>
      <w:r>
        <w:rPr>
          <w:sz w:val="28"/>
          <w:szCs w:val="28"/>
        </w:rPr>
        <w:t xml:space="preserve"> </w:t>
      </w:r>
      <w:r w:rsidRPr="00D21C47">
        <w:rPr>
          <w:sz w:val="28"/>
          <w:szCs w:val="28"/>
        </w:rPr>
        <w:t xml:space="preserve">в систему налогообложения. В 2008 </w:t>
      </w:r>
      <w:r w:rsidR="00A42024">
        <w:rPr>
          <w:sz w:val="28"/>
          <w:szCs w:val="28"/>
        </w:rPr>
        <w:t>году</w:t>
      </w:r>
      <w:r w:rsidR="00606669">
        <w:rPr>
          <w:sz w:val="28"/>
          <w:szCs w:val="28"/>
        </w:rPr>
        <w:t xml:space="preserve"> </w:t>
      </w:r>
      <w:r w:rsidRPr="00D21C47">
        <w:rPr>
          <w:sz w:val="28"/>
          <w:szCs w:val="28"/>
        </w:rPr>
        <w:t>снижена</w:t>
      </w:r>
      <w:r w:rsidR="00606669">
        <w:rPr>
          <w:sz w:val="28"/>
          <w:szCs w:val="28"/>
        </w:rPr>
        <w:t xml:space="preserve"> ставка налога на доходы от опе</w:t>
      </w:r>
      <w:r w:rsidRPr="00D21C47">
        <w:rPr>
          <w:sz w:val="28"/>
          <w:szCs w:val="28"/>
        </w:rPr>
        <w:t>раций с ценными бумагами с 40 до 24%;</w:t>
      </w:r>
      <w:r w:rsidR="00606669">
        <w:rPr>
          <w:sz w:val="28"/>
          <w:szCs w:val="28"/>
        </w:rPr>
        <w:t xml:space="preserve"> </w:t>
      </w:r>
      <w:r w:rsidRPr="00D21C47">
        <w:rPr>
          <w:sz w:val="28"/>
          <w:szCs w:val="28"/>
        </w:rPr>
        <w:t xml:space="preserve">с 1 января </w:t>
      </w:r>
      <w:smartTag w:uri="urn:schemas-microsoft-com:office:smarttags" w:element="metricconverter">
        <w:smartTagPr>
          <w:attr w:name="ProductID" w:val="2010 г"/>
        </w:smartTagPr>
        <w:r w:rsidRPr="00D21C47">
          <w:rPr>
            <w:sz w:val="28"/>
            <w:szCs w:val="28"/>
          </w:rPr>
          <w:t>2010 г</w:t>
        </w:r>
      </w:smartTag>
      <w:r w:rsidRPr="00D21C47">
        <w:rPr>
          <w:sz w:val="28"/>
          <w:szCs w:val="28"/>
        </w:rPr>
        <w:t>. вступила в силу</w:t>
      </w:r>
      <w:r w:rsidR="00606669">
        <w:rPr>
          <w:sz w:val="28"/>
          <w:szCs w:val="28"/>
        </w:rPr>
        <w:t xml:space="preserve"> Осо</w:t>
      </w:r>
      <w:r w:rsidRPr="00D21C47">
        <w:rPr>
          <w:sz w:val="28"/>
          <w:szCs w:val="28"/>
        </w:rPr>
        <w:t>бенная</w:t>
      </w:r>
      <w:r w:rsidR="00606669">
        <w:rPr>
          <w:sz w:val="28"/>
          <w:szCs w:val="28"/>
        </w:rPr>
        <w:t xml:space="preserve"> часть Налогового кодекса Респу</w:t>
      </w:r>
      <w:r w:rsidRPr="00D21C47">
        <w:rPr>
          <w:sz w:val="28"/>
          <w:szCs w:val="28"/>
        </w:rPr>
        <w:t>блики Беларусь, в соответствии с которой:</w:t>
      </w:r>
      <w:r w:rsidR="00672C7D">
        <w:rPr>
          <w:sz w:val="28"/>
          <w:szCs w:val="28"/>
        </w:rPr>
        <w:t xml:space="preserve"> с 15 до 12% снижена ставка подо</w:t>
      </w:r>
      <w:r w:rsidRPr="00D21C47">
        <w:rPr>
          <w:sz w:val="28"/>
          <w:szCs w:val="28"/>
        </w:rPr>
        <w:t>ходного налога в отношении доходов,</w:t>
      </w:r>
      <w:r w:rsidR="00A42024">
        <w:rPr>
          <w:sz w:val="28"/>
          <w:szCs w:val="28"/>
        </w:rPr>
        <w:t xml:space="preserve"> </w:t>
      </w:r>
      <w:r w:rsidRPr="00D21C47">
        <w:rPr>
          <w:sz w:val="28"/>
          <w:szCs w:val="28"/>
        </w:rPr>
        <w:t>получаемых физическими лицами в виде</w:t>
      </w:r>
      <w:r w:rsidR="00A42024">
        <w:rPr>
          <w:sz w:val="28"/>
          <w:szCs w:val="28"/>
        </w:rPr>
        <w:t xml:space="preserve"> </w:t>
      </w:r>
      <w:r w:rsidRPr="00D21C47">
        <w:rPr>
          <w:sz w:val="28"/>
          <w:szCs w:val="28"/>
        </w:rPr>
        <w:t>дивидендов;</w:t>
      </w:r>
      <w:r w:rsidR="00A42024">
        <w:rPr>
          <w:sz w:val="28"/>
          <w:szCs w:val="28"/>
        </w:rPr>
        <w:t xml:space="preserve"> </w:t>
      </w:r>
      <w:r w:rsidRPr="00D21C47">
        <w:rPr>
          <w:sz w:val="28"/>
          <w:szCs w:val="28"/>
        </w:rPr>
        <w:t>с 24 до 12% снижена ставка налога</w:t>
      </w:r>
      <w:r w:rsidR="00A42024">
        <w:rPr>
          <w:sz w:val="28"/>
          <w:szCs w:val="28"/>
        </w:rPr>
        <w:t xml:space="preserve"> </w:t>
      </w:r>
      <w:r w:rsidRPr="00D21C47">
        <w:rPr>
          <w:sz w:val="28"/>
          <w:szCs w:val="28"/>
        </w:rPr>
        <w:t>на прибыль, получаемую юридическими</w:t>
      </w:r>
      <w:r w:rsidR="00A42024">
        <w:rPr>
          <w:sz w:val="28"/>
          <w:szCs w:val="28"/>
        </w:rPr>
        <w:t xml:space="preserve"> </w:t>
      </w:r>
      <w:r w:rsidRPr="00D21C47">
        <w:rPr>
          <w:sz w:val="28"/>
          <w:szCs w:val="28"/>
        </w:rPr>
        <w:t>лиц</w:t>
      </w:r>
      <w:r w:rsidR="00A42024">
        <w:rPr>
          <w:sz w:val="28"/>
          <w:szCs w:val="28"/>
        </w:rPr>
        <w:t>ами от реализации акций белорус</w:t>
      </w:r>
      <w:r w:rsidRPr="00D21C47">
        <w:rPr>
          <w:sz w:val="28"/>
          <w:szCs w:val="28"/>
        </w:rPr>
        <w:t>ских эм</w:t>
      </w:r>
      <w:r w:rsidR="00A42024">
        <w:rPr>
          <w:sz w:val="28"/>
          <w:szCs w:val="28"/>
        </w:rPr>
        <w:t>итентов, а также в виде дивиден</w:t>
      </w:r>
      <w:r w:rsidRPr="00D21C47">
        <w:rPr>
          <w:sz w:val="28"/>
          <w:szCs w:val="28"/>
        </w:rPr>
        <w:t>дов, выплачиваемых как резидентами,</w:t>
      </w:r>
      <w:r w:rsidR="00A42024">
        <w:rPr>
          <w:sz w:val="28"/>
          <w:szCs w:val="28"/>
        </w:rPr>
        <w:t xml:space="preserve"> </w:t>
      </w:r>
      <w:r w:rsidRPr="00D21C47">
        <w:rPr>
          <w:sz w:val="28"/>
          <w:szCs w:val="28"/>
        </w:rPr>
        <w:t>так и нерезидентами;</w:t>
      </w:r>
      <w:r w:rsidR="00A42024">
        <w:rPr>
          <w:sz w:val="28"/>
          <w:szCs w:val="28"/>
        </w:rPr>
        <w:t xml:space="preserve"> </w:t>
      </w:r>
      <w:r w:rsidRPr="00D21C47">
        <w:rPr>
          <w:sz w:val="28"/>
          <w:szCs w:val="28"/>
        </w:rPr>
        <w:t>освобождены от налогообложения</w:t>
      </w:r>
      <w:r w:rsidR="00A42024">
        <w:rPr>
          <w:sz w:val="28"/>
          <w:szCs w:val="28"/>
        </w:rPr>
        <w:t xml:space="preserve"> </w:t>
      </w:r>
      <w:r w:rsidRPr="00D21C47">
        <w:rPr>
          <w:sz w:val="28"/>
          <w:szCs w:val="28"/>
        </w:rPr>
        <w:t xml:space="preserve">доходы, полученные от операций с </w:t>
      </w:r>
      <w:r w:rsidRPr="00A42024">
        <w:rPr>
          <w:sz w:val="28"/>
          <w:szCs w:val="28"/>
        </w:rPr>
        <w:t>корпо</w:t>
      </w:r>
      <w:r w:rsidR="00A42024" w:rsidRPr="00A42024">
        <w:rPr>
          <w:sz w:val="28"/>
          <w:szCs w:val="28"/>
        </w:rPr>
        <w:t>ративными облигациями, выпущенными</w:t>
      </w:r>
      <w:r w:rsidR="00A42024">
        <w:rPr>
          <w:sz w:val="28"/>
          <w:szCs w:val="28"/>
        </w:rPr>
        <w:t xml:space="preserve"> </w:t>
      </w:r>
      <w:r w:rsidR="00A42024" w:rsidRPr="00A42024">
        <w:rPr>
          <w:sz w:val="28"/>
          <w:szCs w:val="28"/>
        </w:rPr>
        <w:t xml:space="preserve">в 5-летний период (с 1 апреля </w:t>
      </w:r>
      <w:smartTag w:uri="urn:schemas-microsoft-com:office:smarttags" w:element="metricconverter">
        <w:smartTagPr>
          <w:attr w:name="ProductID" w:val="2008 г"/>
        </w:smartTagPr>
        <w:r w:rsidR="00A42024" w:rsidRPr="00A42024">
          <w:rPr>
            <w:sz w:val="28"/>
            <w:szCs w:val="28"/>
          </w:rPr>
          <w:t>2008 г</w:t>
        </w:r>
      </w:smartTag>
      <w:r w:rsidR="00A42024" w:rsidRPr="00A42024">
        <w:rPr>
          <w:sz w:val="28"/>
          <w:szCs w:val="28"/>
        </w:rPr>
        <w:t>. по</w:t>
      </w:r>
      <w:r w:rsidR="00A42024">
        <w:rPr>
          <w:sz w:val="28"/>
          <w:szCs w:val="28"/>
        </w:rPr>
        <w:t xml:space="preserve"> </w:t>
      </w:r>
      <w:r w:rsidR="00A42024" w:rsidRPr="00A42024">
        <w:rPr>
          <w:sz w:val="28"/>
          <w:szCs w:val="28"/>
        </w:rPr>
        <w:t xml:space="preserve">1 января </w:t>
      </w:r>
      <w:smartTag w:uri="urn:schemas-microsoft-com:office:smarttags" w:element="metricconverter">
        <w:smartTagPr>
          <w:attr w:name="ProductID" w:val="2013 г"/>
        </w:smartTagPr>
        <w:r w:rsidR="00A42024" w:rsidRPr="00A42024">
          <w:rPr>
            <w:sz w:val="28"/>
            <w:szCs w:val="28"/>
          </w:rPr>
          <w:t>2013 г</w:t>
        </w:r>
      </w:smartTag>
      <w:r w:rsidR="00A42024" w:rsidRPr="00A42024">
        <w:rPr>
          <w:sz w:val="28"/>
          <w:szCs w:val="28"/>
        </w:rPr>
        <w:t>.);</w:t>
      </w:r>
    </w:p>
    <w:p w:rsidR="00A42024" w:rsidRPr="00A42024" w:rsidRDefault="00A42024" w:rsidP="00A42024">
      <w:pPr>
        <w:autoSpaceDE w:val="0"/>
        <w:autoSpaceDN w:val="0"/>
        <w:adjustRightInd w:val="0"/>
        <w:ind w:left="1440" w:right="540" w:firstLine="720"/>
        <w:jc w:val="both"/>
        <w:rPr>
          <w:sz w:val="28"/>
          <w:szCs w:val="28"/>
        </w:rPr>
      </w:pPr>
      <w:r>
        <w:rPr>
          <w:sz w:val="28"/>
          <w:szCs w:val="28"/>
        </w:rPr>
        <w:t xml:space="preserve">- </w:t>
      </w:r>
      <w:r w:rsidRPr="00A42024">
        <w:rPr>
          <w:sz w:val="28"/>
          <w:szCs w:val="28"/>
        </w:rPr>
        <w:t>расходы эмитентов по выплате процентов по облигациям, выпущенным организацией, относятся к прочим затратам</w:t>
      </w:r>
      <w:r>
        <w:rPr>
          <w:sz w:val="28"/>
          <w:szCs w:val="28"/>
        </w:rPr>
        <w:t xml:space="preserve"> </w:t>
      </w:r>
      <w:r w:rsidRPr="00A42024">
        <w:rPr>
          <w:sz w:val="28"/>
          <w:szCs w:val="28"/>
        </w:rPr>
        <w:t>по производству и реализации продукции</w:t>
      </w:r>
      <w:r>
        <w:rPr>
          <w:sz w:val="28"/>
          <w:szCs w:val="28"/>
        </w:rPr>
        <w:t xml:space="preserve"> </w:t>
      </w:r>
      <w:r w:rsidRPr="00A42024">
        <w:rPr>
          <w:sz w:val="28"/>
          <w:szCs w:val="28"/>
        </w:rPr>
        <w:t>и товаров (работ, услуг), учитываемых при</w:t>
      </w:r>
      <w:r>
        <w:rPr>
          <w:sz w:val="28"/>
          <w:szCs w:val="28"/>
        </w:rPr>
        <w:t xml:space="preserve"> </w:t>
      </w:r>
      <w:r w:rsidRPr="00A42024">
        <w:rPr>
          <w:sz w:val="28"/>
          <w:szCs w:val="28"/>
        </w:rPr>
        <w:t>налогообложении;</w:t>
      </w:r>
    </w:p>
    <w:p w:rsidR="00A42024" w:rsidRPr="00A42024" w:rsidRDefault="00A42024" w:rsidP="00A42024">
      <w:pPr>
        <w:autoSpaceDE w:val="0"/>
        <w:autoSpaceDN w:val="0"/>
        <w:adjustRightInd w:val="0"/>
        <w:ind w:left="1440" w:right="540" w:firstLine="720"/>
        <w:jc w:val="both"/>
        <w:rPr>
          <w:sz w:val="28"/>
          <w:szCs w:val="28"/>
        </w:rPr>
      </w:pPr>
      <w:r>
        <w:rPr>
          <w:sz w:val="28"/>
          <w:szCs w:val="28"/>
        </w:rPr>
        <w:t xml:space="preserve">- </w:t>
      </w:r>
      <w:r w:rsidRPr="00A42024">
        <w:rPr>
          <w:sz w:val="28"/>
          <w:szCs w:val="28"/>
        </w:rPr>
        <w:t>осуществляется концептуальная систематизация деятельности государства</w:t>
      </w:r>
    </w:p>
    <w:p w:rsidR="00A42024" w:rsidRPr="00A42024" w:rsidRDefault="00A42024" w:rsidP="00A42024">
      <w:pPr>
        <w:autoSpaceDE w:val="0"/>
        <w:autoSpaceDN w:val="0"/>
        <w:adjustRightInd w:val="0"/>
        <w:ind w:left="1440" w:right="540"/>
        <w:jc w:val="both"/>
        <w:rPr>
          <w:sz w:val="28"/>
          <w:szCs w:val="28"/>
        </w:rPr>
      </w:pPr>
      <w:r w:rsidRPr="00A42024">
        <w:rPr>
          <w:sz w:val="28"/>
          <w:szCs w:val="28"/>
        </w:rPr>
        <w:t>в сфере приватизации, направленная на</w:t>
      </w:r>
      <w:r>
        <w:rPr>
          <w:sz w:val="28"/>
          <w:szCs w:val="28"/>
        </w:rPr>
        <w:t xml:space="preserve"> </w:t>
      </w:r>
      <w:r w:rsidRPr="00A42024">
        <w:rPr>
          <w:sz w:val="28"/>
          <w:szCs w:val="28"/>
        </w:rPr>
        <w:t>оптимизацию доли государства в акционерном капитале, путем принятия 3-летних планов приватизации;</w:t>
      </w:r>
    </w:p>
    <w:p w:rsidR="00A42024" w:rsidRPr="00A42024" w:rsidRDefault="00A42024" w:rsidP="00A42024">
      <w:pPr>
        <w:autoSpaceDE w:val="0"/>
        <w:autoSpaceDN w:val="0"/>
        <w:adjustRightInd w:val="0"/>
        <w:ind w:left="1440" w:right="540" w:firstLine="720"/>
        <w:jc w:val="both"/>
        <w:rPr>
          <w:sz w:val="28"/>
          <w:szCs w:val="28"/>
        </w:rPr>
      </w:pPr>
      <w:r>
        <w:rPr>
          <w:sz w:val="28"/>
          <w:szCs w:val="28"/>
        </w:rPr>
        <w:t xml:space="preserve">- </w:t>
      </w:r>
      <w:r w:rsidRPr="00A42024">
        <w:rPr>
          <w:sz w:val="28"/>
          <w:szCs w:val="28"/>
        </w:rPr>
        <w:t>упрощены административные процедуры, совершаемые в процессе государственной регистрации ценных бумаг;</w:t>
      </w:r>
    </w:p>
    <w:p w:rsidR="00A42024" w:rsidRPr="00A42024" w:rsidRDefault="00A42024" w:rsidP="00A42024">
      <w:pPr>
        <w:autoSpaceDE w:val="0"/>
        <w:autoSpaceDN w:val="0"/>
        <w:adjustRightInd w:val="0"/>
        <w:ind w:left="1440" w:right="540" w:firstLine="720"/>
        <w:jc w:val="both"/>
        <w:rPr>
          <w:sz w:val="28"/>
          <w:szCs w:val="28"/>
        </w:rPr>
      </w:pPr>
      <w:r>
        <w:rPr>
          <w:sz w:val="28"/>
          <w:szCs w:val="28"/>
        </w:rPr>
        <w:t xml:space="preserve">- </w:t>
      </w:r>
      <w:r w:rsidRPr="00A42024">
        <w:rPr>
          <w:sz w:val="28"/>
          <w:szCs w:val="28"/>
        </w:rPr>
        <w:t>усовершенствован порядок выпуска</w:t>
      </w:r>
      <w:r>
        <w:rPr>
          <w:sz w:val="28"/>
          <w:szCs w:val="28"/>
        </w:rPr>
        <w:t xml:space="preserve"> </w:t>
      </w:r>
      <w:r w:rsidRPr="00A42024">
        <w:rPr>
          <w:sz w:val="28"/>
          <w:szCs w:val="28"/>
        </w:rPr>
        <w:t>и государственной регистрации ценных</w:t>
      </w:r>
      <w:r>
        <w:rPr>
          <w:sz w:val="28"/>
          <w:szCs w:val="28"/>
        </w:rPr>
        <w:t xml:space="preserve"> </w:t>
      </w:r>
      <w:r w:rsidRPr="00A42024">
        <w:rPr>
          <w:sz w:val="28"/>
          <w:szCs w:val="28"/>
        </w:rPr>
        <w:t>бумаг на территории Республики Беларусь, включая новые инструменты — биржевые облигации и бездокументарные закладные, а также порядок совершения</w:t>
      </w:r>
      <w:r>
        <w:rPr>
          <w:sz w:val="28"/>
          <w:szCs w:val="28"/>
        </w:rPr>
        <w:t xml:space="preserve"> </w:t>
      </w:r>
      <w:r w:rsidRPr="00A42024">
        <w:rPr>
          <w:sz w:val="28"/>
          <w:szCs w:val="28"/>
        </w:rPr>
        <w:t>сделок с ними.</w:t>
      </w:r>
    </w:p>
    <w:p w:rsidR="00A42024" w:rsidRPr="00A42024" w:rsidRDefault="00A42024" w:rsidP="00A42024">
      <w:pPr>
        <w:autoSpaceDE w:val="0"/>
        <w:autoSpaceDN w:val="0"/>
        <w:adjustRightInd w:val="0"/>
        <w:ind w:left="1440" w:right="540" w:firstLine="720"/>
        <w:jc w:val="both"/>
        <w:rPr>
          <w:sz w:val="28"/>
          <w:szCs w:val="28"/>
        </w:rPr>
      </w:pPr>
      <w:r w:rsidRPr="00A42024">
        <w:rPr>
          <w:sz w:val="28"/>
          <w:szCs w:val="28"/>
        </w:rPr>
        <w:t>В целях развития мероприятий Программы:</w:t>
      </w:r>
      <w:r>
        <w:rPr>
          <w:sz w:val="28"/>
          <w:szCs w:val="28"/>
        </w:rPr>
        <w:t xml:space="preserve"> </w:t>
      </w:r>
      <w:r w:rsidRPr="00A42024">
        <w:rPr>
          <w:sz w:val="28"/>
          <w:szCs w:val="28"/>
        </w:rPr>
        <w:t>расширен круг инвесторов в жилищные облигации за счет предоставления возможности их приобретения иностранным юридическим и физическим</w:t>
      </w:r>
      <w:r>
        <w:rPr>
          <w:sz w:val="28"/>
          <w:szCs w:val="28"/>
        </w:rPr>
        <w:t xml:space="preserve"> </w:t>
      </w:r>
      <w:r w:rsidRPr="00A42024">
        <w:rPr>
          <w:sz w:val="28"/>
          <w:szCs w:val="28"/>
        </w:rPr>
        <w:t>лицам, а также усилено государственное</w:t>
      </w:r>
      <w:r>
        <w:rPr>
          <w:sz w:val="28"/>
          <w:szCs w:val="28"/>
        </w:rPr>
        <w:t xml:space="preserve"> </w:t>
      </w:r>
      <w:r w:rsidRPr="00A42024">
        <w:rPr>
          <w:sz w:val="28"/>
          <w:szCs w:val="28"/>
        </w:rPr>
        <w:t>регулирование в части защиты прав и законных интересов инвесторов</w:t>
      </w:r>
      <w:r>
        <w:rPr>
          <w:sz w:val="28"/>
          <w:szCs w:val="28"/>
        </w:rPr>
        <w:t xml:space="preserve">, и </w:t>
      </w:r>
      <w:r w:rsidRPr="00A42024">
        <w:rPr>
          <w:sz w:val="28"/>
          <w:szCs w:val="28"/>
        </w:rPr>
        <w:t>снят ряд ограничений на осуществление профессиональной деятельности</w:t>
      </w:r>
      <w:r>
        <w:rPr>
          <w:sz w:val="28"/>
          <w:szCs w:val="28"/>
        </w:rPr>
        <w:t xml:space="preserve"> </w:t>
      </w:r>
      <w:r w:rsidRPr="00A42024">
        <w:rPr>
          <w:sz w:val="28"/>
          <w:szCs w:val="28"/>
        </w:rPr>
        <w:t>по ценным бумагам.</w:t>
      </w:r>
    </w:p>
    <w:p w:rsidR="00D21C47" w:rsidRDefault="00A42024" w:rsidP="00A42024">
      <w:pPr>
        <w:autoSpaceDE w:val="0"/>
        <w:autoSpaceDN w:val="0"/>
        <w:adjustRightInd w:val="0"/>
        <w:ind w:left="1440" w:right="540" w:firstLine="720"/>
        <w:jc w:val="both"/>
        <w:rPr>
          <w:sz w:val="28"/>
          <w:szCs w:val="28"/>
        </w:rPr>
      </w:pPr>
      <w:r w:rsidRPr="00A42024">
        <w:rPr>
          <w:sz w:val="28"/>
          <w:szCs w:val="28"/>
        </w:rPr>
        <w:t>Основные цели всех вышеперечисленных изменений — либерализация</w:t>
      </w:r>
      <w:r>
        <w:rPr>
          <w:sz w:val="28"/>
          <w:szCs w:val="28"/>
        </w:rPr>
        <w:t xml:space="preserve"> </w:t>
      </w:r>
      <w:r w:rsidRPr="00A42024">
        <w:rPr>
          <w:sz w:val="28"/>
          <w:szCs w:val="28"/>
        </w:rPr>
        <w:t>условий привлечения ресурсов с использованием инструментов рынка ценных бумаг и минимизация затрат, связанных с</w:t>
      </w:r>
      <w:r>
        <w:rPr>
          <w:sz w:val="28"/>
          <w:szCs w:val="28"/>
        </w:rPr>
        <w:t xml:space="preserve"> </w:t>
      </w:r>
      <w:r w:rsidRPr="00A42024">
        <w:rPr>
          <w:sz w:val="28"/>
          <w:szCs w:val="28"/>
        </w:rPr>
        <w:t>выпуском и обращением ценных бумаг.</w:t>
      </w:r>
    </w:p>
    <w:p w:rsidR="004F2247" w:rsidRPr="004F2247" w:rsidRDefault="004F2247" w:rsidP="004F2247">
      <w:pPr>
        <w:autoSpaceDE w:val="0"/>
        <w:autoSpaceDN w:val="0"/>
        <w:adjustRightInd w:val="0"/>
        <w:ind w:left="1440" w:right="540" w:firstLine="720"/>
        <w:jc w:val="both"/>
        <w:rPr>
          <w:sz w:val="28"/>
          <w:szCs w:val="28"/>
        </w:rPr>
      </w:pPr>
      <w:r w:rsidRPr="004F2247">
        <w:rPr>
          <w:sz w:val="28"/>
          <w:szCs w:val="28"/>
        </w:rPr>
        <w:t>Положительные изменения на рынке ценных бумаг республики были отмечены экспертами Всемирного банка и</w:t>
      </w:r>
      <w:r>
        <w:rPr>
          <w:sz w:val="28"/>
          <w:szCs w:val="28"/>
        </w:rPr>
        <w:t xml:space="preserve"> </w:t>
      </w:r>
      <w:r w:rsidRPr="004F2247">
        <w:rPr>
          <w:sz w:val="28"/>
          <w:szCs w:val="28"/>
        </w:rPr>
        <w:t>МВФ в Обобщенной оценке финансового сектора. Принятые меры обеспечили</w:t>
      </w:r>
      <w:r>
        <w:rPr>
          <w:sz w:val="28"/>
          <w:szCs w:val="28"/>
        </w:rPr>
        <w:t xml:space="preserve"> </w:t>
      </w:r>
      <w:r w:rsidRPr="004F2247">
        <w:rPr>
          <w:sz w:val="28"/>
          <w:szCs w:val="28"/>
        </w:rPr>
        <w:t>с 2008 г</w:t>
      </w:r>
      <w:r>
        <w:rPr>
          <w:sz w:val="28"/>
          <w:szCs w:val="28"/>
        </w:rPr>
        <w:t>ода</w:t>
      </w:r>
      <w:r w:rsidRPr="004F2247">
        <w:rPr>
          <w:sz w:val="28"/>
          <w:szCs w:val="28"/>
        </w:rPr>
        <w:t xml:space="preserve"> положительную динамику развития всех его сегментов, о чем свидетельствуют количественные показатели</w:t>
      </w:r>
      <w:r>
        <w:rPr>
          <w:sz w:val="28"/>
          <w:szCs w:val="28"/>
        </w:rPr>
        <w:t xml:space="preserve"> </w:t>
      </w:r>
      <w:r w:rsidRPr="004F2247">
        <w:rPr>
          <w:sz w:val="28"/>
          <w:szCs w:val="28"/>
        </w:rPr>
        <w:t>рынка.</w:t>
      </w:r>
    </w:p>
    <w:p w:rsidR="004F2247" w:rsidRPr="004F2247" w:rsidRDefault="004F2247" w:rsidP="00EB37E4">
      <w:pPr>
        <w:autoSpaceDE w:val="0"/>
        <w:autoSpaceDN w:val="0"/>
        <w:adjustRightInd w:val="0"/>
        <w:ind w:left="1440" w:right="540" w:firstLine="720"/>
        <w:jc w:val="both"/>
        <w:rPr>
          <w:sz w:val="28"/>
          <w:szCs w:val="28"/>
        </w:rPr>
      </w:pPr>
      <w:r w:rsidRPr="004F2247">
        <w:rPr>
          <w:sz w:val="28"/>
          <w:szCs w:val="28"/>
        </w:rPr>
        <w:t>За 2008</w:t>
      </w:r>
      <w:r w:rsidR="003723D7">
        <w:rPr>
          <w:sz w:val="28"/>
          <w:szCs w:val="28"/>
        </w:rPr>
        <w:t>-</w:t>
      </w:r>
      <w:r w:rsidRPr="004F2247">
        <w:rPr>
          <w:sz w:val="28"/>
          <w:szCs w:val="28"/>
        </w:rPr>
        <w:t>2009 г</w:t>
      </w:r>
      <w:r w:rsidR="003723D7">
        <w:rPr>
          <w:sz w:val="28"/>
          <w:szCs w:val="28"/>
        </w:rPr>
        <w:t>оды</w:t>
      </w:r>
      <w:r w:rsidRPr="004F2247">
        <w:rPr>
          <w:sz w:val="28"/>
          <w:szCs w:val="28"/>
        </w:rPr>
        <w:t xml:space="preserve"> количество акционерных обществ увеличилось на 83 компании, за 7 месяцев </w:t>
      </w:r>
      <w:smartTag w:uri="urn:schemas-microsoft-com:office:smarttags" w:element="metricconverter">
        <w:smartTagPr>
          <w:attr w:name="ProductID" w:val="2010 г"/>
        </w:smartTagPr>
        <w:r w:rsidRPr="004F2247">
          <w:rPr>
            <w:sz w:val="28"/>
            <w:szCs w:val="28"/>
          </w:rPr>
          <w:t>2010 г</w:t>
        </w:r>
      </w:smartTag>
      <w:r w:rsidRPr="004F2247">
        <w:rPr>
          <w:sz w:val="28"/>
          <w:szCs w:val="28"/>
        </w:rPr>
        <w:t>. — на 104 компании</w:t>
      </w:r>
      <w:r>
        <w:rPr>
          <w:sz w:val="28"/>
          <w:szCs w:val="28"/>
        </w:rPr>
        <w:t xml:space="preserve"> </w:t>
      </w:r>
      <w:r w:rsidRPr="004F2247">
        <w:rPr>
          <w:sz w:val="28"/>
          <w:szCs w:val="28"/>
        </w:rPr>
        <w:t xml:space="preserve">и по состоянию на 1 августа </w:t>
      </w:r>
      <w:smartTag w:uri="urn:schemas-microsoft-com:office:smarttags" w:element="metricconverter">
        <w:smartTagPr>
          <w:attr w:name="ProductID" w:val="2010 г"/>
        </w:smartTagPr>
        <w:r w:rsidRPr="004F2247">
          <w:rPr>
            <w:sz w:val="28"/>
            <w:szCs w:val="28"/>
          </w:rPr>
          <w:t>2010 г</w:t>
        </w:r>
      </w:smartTag>
      <w:r w:rsidRPr="004F2247">
        <w:rPr>
          <w:sz w:val="28"/>
          <w:szCs w:val="28"/>
        </w:rPr>
        <w:t>.</w:t>
      </w:r>
      <w:r>
        <w:rPr>
          <w:sz w:val="28"/>
          <w:szCs w:val="28"/>
        </w:rPr>
        <w:t xml:space="preserve"> </w:t>
      </w:r>
      <w:r w:rsidRPr="004F2247">
        <w:rPr>
          <w:sz w:val="28"/>
          <w:szCs w:val="28"/>
        </w:rPr>
        <w:t>составило 4395 организаций, из которых</w:t>
      </w:r>
      <w:r>
        <w:rPr>
          <w:sz w:val="28"/>
          <w:szCs w:val="28"/>
        </w:rPr>
        <w:t xml:space="preserve"> </w:t>
      </w:r>
      <w:r w:rsidRPr="004F2247">
        <w:rPr>
          <w:sz w:val="28"/>
          <w:szCs w:val="28"/>
        </w:rPr>
        <w:t>2003 — открытые акционерные общества,</w:t>
      </w:r>
      <w:r>
        <w:rPr>
          <w:sz w:val="28"/>
          <w:szCs w:val="28"/>
        </w:rPr>
        <w:t xml:space="preserve"> </w:t>
      </w:r>
      <w:r w:rsidRPr="004F2247">
        <w:rPr>
          <w:sz w:val="28"/>
          <w:szCs w:val="28"/>
        </w:rPr>
        <w:t>2391 — закрытые акционерные общества.</w:t>
      </w:r>
      <w:r>
        <w:rPr>
          <w:sz w:val="28"/>
          <w:szCs w:val="28"/>
        </w:rPr>
        <w:t xml:space="preserve"> </w:t>
      </w:r>
      <w:r w:rsidRPr="004F2247">
        <w:rPr>
          <w:sz w:val="28"/>
          <w:szCs w:val="28"/>
        </w:rPr>
        <w:t>За 2 года объем эмиссии акций действующих</w:t>
      </w:r>
      <w:r>
        <w:rPr>
          <w:sz w:val="28"/>
          <w:szCs w:val="28"/>
        </w:rPr>
        <w:t xml:space="preserve"> </w:t>
      </w:r>
      <w:r w:rsidRPr="004F2247">
        <w:rPr>
          <w:sz w:val="28"/>
          <w:szCs w:val="28"/>
        </w:rPr>
        <w:t>эмитентов увеличился в 2,4 раза и</w:t>
      </w:r>
      <w:r>
        <w:rPr>
          <w:sz w:val="28"/>
          <w:szCs w:val="28"/>
        </w:rPr>
        <w:t xml:space="preserve"> </w:t>
      </w:r>
      <w:r w:rsidRPr="004F2247">
        <w:rPr>
          <w:sz w:val="28"/>
          <w:szCs w:val="28"/>
        </w:rPr>
        <w:t xml:space="preserve">по состоянию на 1 января </w:t>
      </w:r>
      <w:smartTag w:uri="urn:schemas-microsoft-com:office:smarttags" w:element="metricconverter">
        <w:smartTagPr>
          <w:attr w:name="ProductID" w:val="2010 г"/>
        </w:smartTagPr>
        <w:r w:rsidRPr="004F2247">
          <w:rPr>
            <w:sz w:val="28"/>
            <w:szCs w:val="28"/>
          </w:rPr>
          <w:t>2010 г</w:t>
        </w:r>
      </w:smartTag>
      <w:r w:rsidRPr="004F2247">
        <w:rPr>
          <w:sz w:val="28"/>
          <w:szCs w:val="28"/>
        </w:rPr>
        <w:t>. составил 40,6 трлн</w:t>
      </w:r>
      <w:r w:rsidR="003723D7">
        <w:rPr>
          <w:sz w:val="28"/>
          <w:szCs w:val="28"/>
        </w:rPr>
        <w:t>.</w:t>
      </w:r>
      <w:r w:rsidRPr="004F2247">
        <w:rPr>
          <w:sz w:val="28"/>
          <w:szCs w:val="28"/>
        </w:rPr>
        <w:t xml:space="preserve"> руб., а на 1 августа </w:t>
      </w:r>
      <w:smartTag w:uri="urn:schemas-microsoft-com:office:smarttags" w:element="metricconverter">
        <w:smartTagPr>
          <w:attr w:name="ProductID" w:val="2010 г"/>
        </w:smartTagPr>
        <w:r w:rsidRPr="004F2247">
          <w:rPr>
            <w:sz w:val="28"/>
            <w:szCs w:val="28"/>
          </w:rPr>
          <w:t>2010 г</w:t>
        </w:r>
      </w:smartTag>
      <w:r w:rsidRPr="004F2247">
        <w:rPr>
          <w:sz w:val="28"/>
          <w:szCs w:val="28"/>
        </w:rPr>
        <w:t>. —</w:t>
      </w:r>
      <w:r>
        <w:rPr>
          <w:sz w:val="28"/>
          <w:szCs w:val="28"/>
        </w:rPr>
        <w:t xml:space="preserve"> </w:t>
      </w:r>
      <w:r w:rsidRPr="004F2247">
        <w:rPr>
          <w:sz w:val="28"/>
          <w:szCs w:val="28"/>
        </w:rPr>
        <w:t>46,9 трлн</w:t>
      </w:r>
      <w:r w:rsidR="003723D7">
        <w:rPr>
          <w:sz w:val="28"/>
          <w:szCs w:val="28"/>
        </w:rPr>
        <w:t>.</w:t>
      </w:r>
      <w:r w:rsidRPr="004F2247">
        <w:rPr>
          <w:sz w:val="28"/>
          <w:szCs w:val="28"/>
        </w:rPr>
        <w:t xml:space="preserve"> руб., в том числе 35,84 трлн</w:t>
      </w:r>
      <w:r w:rsidR="003723D7">
        <w:rPr>
          <w:sz w:val="28"/>
          <w:szCs w:val="28"/>
        </w:rPr>
        <w:t>.</w:t>
      </w:r>
      <w:r w:rsidRPr="004F2247">
        <w:rPr>
          <w:sz w:val="28"/>
          <w:szCs w:val="28"/>
        </w:rPr>
        <w:t xml:space="preserve"> руб. —</w:t>
      </w:r>
      <w:r>
        <w:rPr>
          <w:sz w:val="28"/>
          <w:szCs w:val="28"/>
        </w:rPr>
        <w:t xml:space="preserve"> </w:t>
      </w:r>
      <w:r w:rsidRPr="004F2247">
        <w:rPr>
          <w:sz w:val="28"/>
          <w:szCs w:val="28"/>
        </w:rPr>
        <w:t>эмиссия акций открытых акционерных обществ, 11,03 трлн</w:t>
      </w:r>
      <w:r w:rsidR="003723D7">
        <w:rPr>
          <w:sz w:val="28"/>
          <w:szCs w:val="28"/>
        </w:rPr>
        <w:t>.</w:t>
      </w:r>
      <w:r w:rsidRPr="004F2247">
        <w:rPr>
          <w:sz w:val="28"/>
          <w:szCs w:val="28"/>
        </w:rPr>
        <w:t xml:space="preserve"> руб. — эмиссия акций</w:t>
      </w:r>
      <w:r>
        <w:rPr>
          <w:sz w:val="28"/>
          <w:szCs w:val="28"/>
        </w:rPr>
        <w:t xml:space="preserve"> </w:t>
      </w:r>
      <w:r w:rsidRPr="004F2247">
        <w:rPr>
          <w:sz w:val="28"/>
          <w:szCs w:val="28"/>
        </w:rPr>
        <w:t>закрытых акционерных обществ.</w:t>
      </w:r>
    </w:p>
    <w:p w:rsidR="004F2247" w:rsidRPr="004F2247" w:rsidRDefault="004F2247" w:rsidP="004F2247">
      <w:pPr>
        <w:autoSpaceDE w:val="0"/>
        <w:autoSpaceDN w:val="0"/>
        <w:adjustRightInd w:val="0"/>
        <w:ind w:left="1440" w:right="540" w:firstLine="720"/>
        <w:jc w:val="both"/>
        <w:rPr>
          <w:sz w:val="28"/>
          <w:szCs w:val="28"/>
        </w:rPr>
      </w:pPr>
      <w:r w:rsidRPr="004F2247">
        <w:rPr>
          <w:sz w:val="28"/>
          <w:szCs w:val="28"/>
        </w:rPr>
        <w:t>За 2008</w:t>
      </w:r>
      <w:r w:rsidR="003723D7">
        <w:rPr>
          <w:sz w:val="28"/>
          <w:szCs w:val="28"/>
        </w:rPr>
        <w:t>-</w:t>
      </w:r>
      <w:r w:rsidRPr="004F2247">
        <w:rPr>
          <w:sz w:val="28"/>
          <w:szCs w:val="28"/>
        </w:rPr>
        <w:t>2009 г</w:t>
      </w:r>
      <w:r w:rsidR="00442697">
        <w:rPr>
          <w:sz w:val="28"/>
          <w:szCs w:val="28"/>
        </w:rPr>
        <w:t>оды</w:t>
      </w:r>
      <w:r w:rsidRPr="004F2247">
        <w:rPr>
          <w:sz w:val="28"/>
          <w:szCs w:val="28"/>
        </w:rPr>
        <w:t xml:space="preserve"> зарегистрировано</w:t>
      </w:r>
      <w:r>
        <w:rPr>
          <w:sz w:val="28"/>
          <w:szCs w:val="28"/>
        </w:rPr>
        <w:t xml:space="preserve"> </w:t>
      </w:r>
      <w:r w:rsidRPr="004F2247">
        <w:rPr>
          <w:sz w:val="28"/>
          <w:szCs w:val="28"/>
        </w:rPr>
        <w:t>297 выпусков корпоративных облигаций</w:t>
      </w:r>
      <w:r>
        <w:rPr>
          <w:sz w:val="28"/>
          <w:szCs w:val="28"/>
        </w:rPr>
        <w:t xml:space="preserve"> </w:t>
      </w:r>
      <w:r w:rsidRPr="004F2247">
        <w:rPr>
          <w:sz w:val="28"/>
          <w:szCs w:val="28"/>
        </w:rPr>
        <w:t>на общую сумму эмиссии 10 023,6 млрд</w:t>
      </w:r>
      <w:r w:rsidR="00442697">
        <w:rPr>
          <w:sz w:val="28"/>
          <w:szCs w:val="28"/>
        </w:rPr>
        <w:t>.</w:t>
      </w:r>
      <w:r>
        <w:rPr>
          <w:sz w:val="28"/>
          <w:szCs w:val="28"/>
        </w:rPr>
        <w:t xml:space="preserve"> </w:t>
      </w:r>
      <w:r w:rsidRPr="004F2247">
        <w:rPr>
          <w:sz w:val="28"/>
          <w:szCs w:val="28"/>
        </w:rPr>
        <w:t>руб. По сравнению с показателями на</w:t>
      </w:r>
      <w:r>
        <w:rPr>
          <w:sz w:val="28"/>
          <w:szCs w:val="28"/>
        </w:rPr>
        <w:t xml:space="preserve"> </w:t>
      </w:r>
      <w:r w:rsidRPr="004F2247">
        <w:rPr>
          <w:sz w:val="28"/>
          <w:szCs w:val="28"/>
        </w:rPr>
        <w:t xml:space="preserve">1 января </w:t>
      </w:r>
      <w:smartTag w:uri="urn:schemas-microsoft-com:office:smarttags" w:element="metricconverter">
        <w:smartTagPr>
          <w:attr w:name="ProductID" w:val="2008 г"/>
        </w:smartTagPr>
        <w:r w:rsidRPr="004F2247">
          <w:rPr>
            <w:sz w:val="28"/>
            <w:szCs w:val="28"/>
          </w:rPr>
          <w:t>2008 г</w:t>
        </w:r>
      </w:smartTag>
      <w:r w:rsidRPr="004F2247">
        <w:rPr>
          <w:sz w:val="28"/>
          <w:szCs w:val="28"/>
        </w:rPr>
        <w:t xml:space="preserve">. объем эмиссии облигаций, находящихся в обращении, увеличился по результатам на 1 января </w:t>
      </w:r>
      <w:smartTag w:uri="urn:schemas-microsoft-com:office:smarttags" w:element="metricconverter">
        <w:smartTagPr>
          <w:attr w:name="ProductID" w:val="2009 г"/>
        </w:smartTagPr>
        <w:r w:rsidRPr="004F2247">
          <w:rPr>
            <w:sz w:val="28"/>
            <w:szCs w:val="28"/>
          </w:rPr>
          <w:t>2009 г</w:t>
        </w:r>
      </w:smartTag>
      <w:r w:rsidRPr="004F2247">
        <w:rPr>
          <w:sz w:val="28"/>
          <w:szCs w:val="28"/>
        </w:rPr>
        <w:t>.</w:t>
      </w:r>
      <w:r>
        <w:rPr>
          <w:sz w:val="28"/>
          <w:szCs w:val="28"/>
        </w:rPr>
        <w:t xml:space="preserve"> </w:t>
      </w:r>
      <w:r w:rsidRPr="004F2247">
        <w:rPr>
          <w:sz w:val="28"/>
          <w:szCs w:val="28"/>
        </w:rPr>
        <w:t>в 4,8 раза и составил 2468,2 млрд</w:t>
      </w:r>
      <w:r w:rsidR="00442697">
        <w:rPr>
          <w:sz w:val="28"/>
          <w:szCs w:val="28"/>
        </w:rPr>
        <w:t>.</w:t>
      </w:r>
      <w:r w:rsidRPr="004F2247">
        <w:rPr>
          <w:sz w:val="28"/>
          <w:szCs w:val="28"/>
        </w:rPr>
        <w:t xml:space="preserve"> руб.,</w:t>
      </w:r>
      <w:r>
        <w:rPr>
          <w:sz w:val="28"/>
          <w:szCs w:val="28"/>
        </w:rPr>
        <w:t xml:space="preserve"> </w:t>
      </w:r>
      <w:r w:rsidRPr="004F2247">
        <w:rPr>
          <w:sz w:val="28"/>
          <w:szCs w:val="28"/>
        </w:rPr>
        <w:t xml:space="preserve">или 155 выпусков; на 1 января </w:t>
      </w:r>
      <w:smartTag w:uri="urn:schemas-microsoft-com:office:smarttags" w:element="metricconverter">
        <w:smartTagPr>
          <w:attr w:name="ProductID" w:val="2010 г"/>
        </w:smartTagPr>
        <w:r w:rsidRPr="004F2247">
          <w:rPr>
            <w:sz w:val="28"/>
            <w:szCs w:val="28"/>
          </w:rPr>
          <w:t>2010 г</w:t>
        </w:r>
      </w:smartTag>
      <w:r w:rsidRPr="004F2247">
        <w:rPr>
          <w:sz w:val="28"/>
          <w:szCs w:val="28"/>
        </w:rPr>
        <w:t>.</w:t>
      </w:r>
      <w:r>
        <w:rPr>
          <w:sz w:val="28"/>
          <w:szCs w:val="28"/>
        </w:rPr>
        <w:t xml:space="preserve"> </w:t>
      </w:r>
      <w:r w:rsidRPr="004F2247">
        <w:rPr>
          <w:sz w:val="28"/>
          <w:szCs w:val="28"/>
        </w:rPr>
        <w:t>возрос в 16,1 раза и достиг 8241,4 млрд</w:t>
      </w:r>
      <w:r w:rsidR="00442697">
        <w:rPr>
          <w:sz w:val="28"/>
          <w:szCs w:val="28"/>
        </w:rPr>
        <w:t>.</w:t>
      </w:r>
      <w:r>
        <w:rPr>
          <w:sz w:val="28"/>
          <w:szCs w:val="28"/>
        </w:rPr>
        <w:t xml:space="preserve"> </w:t>
      </w:r>
      <w:r w:rsidRPr="004F2247">
        <w:rPr>
          <w:sz w:val="28"/>
          <w:szCs w:val="28"/>
        </w:rPr>
        <w:t xml:space="preserve">руб., или 272 выпусков. За январь </w:t>
      </w:r>
      <w:r w:rsidR="00442697">
        <w:rPr>
          <w:sz w:val="28"/>
          <w:szCs w:val="28"/>
        </w:rPr>
        <w:t>-</w:t>
      </w:r>
      <w:r w:rsidRPr="004F2247">
        <w:rPr>
          <w:sz w:val="28"/>
          <w:szCs w:val="28"/>
        </w:rPr>
        <w:t xml:space="preserve"> июль</w:t>
      </w:r>
      <w:r>
        <w:rPr>
          <w:sz w:val="28"/>
          <w:szCs w:val="28"/>
        </w:rPr>
        <w:t xml:space="preserve"> </w:t>
      </w:r>
      <w:smartTag w:uri="urn:schemas-microsoft-com:office:smarttags" w:element="metricconverter">
        <w:smartTagPr>
          <w:attr w:name="ProductID" w:val="2010 г"/>
        </w:smartTagPr>
        <w:r w:rsidRPr="004F2247">
          <w:rPr>
            <w:sz w:val="28"/>
            <w:szCs w:val="28"/>
          </w:rPr>
          <w:t>2010 г</w:t>
        </w:r>
      </w:smartTag>
      <w:r w:rsidRPr="004F2247">
        <w:rPr>
          <w:sz w:val="28"/>
          <w:szCs w:val="28"/>
        </w:rPr>
        <w:t>. зарегистрировано 169 выпусков</w:t>
      </w:r>
      <w:r>
        <w:rPr>
          <w:sz w:val="28"/>
          <w:szCs w:val="28"/>
        </w:rPr>
        <w:t xml:space="preserve"> </w:t>
      </w:r>
      <w:r w:rsidRPr="004F2247">
        <w:rPr>
          <w:sz w:val="28"/>
          <w:szCs w:val="28"/>
        </w:rPr>
        <w:t>корпоративных облигаций 71 эмитента</w:t>
      </w:r>
      <w:r>
        <w:rPr>
          <w:sz w:val="28"/>
          <w:szCs w:val="28"/>
        </w:rPr>
        <w:t xml:space="preserve"> </w:t>
      </w:r>
      <w:r w:rsidRPr="004F2247">
        <w:rPr>
          <w:sz w:val="28"/>
          <w:szCs w:val="28"/>
        </w:rPr>
        <w:t>(из них 57 небанковских организаций) на</w:t>
      </w:r>
      <w:r>
        <w:rPr>
          <w:sz w:val="28"/>
          <w:szCs w:val="28"/>
        </w:rPr>
        <w:t xml:space="preserve"> </w:t>
      </w:r>
      <w:r w:rsidRPr="004F2247">
        <w:rPr>
          <w:sz w:val="28"/>
          <w:szCs w:val="28"/>
        </w:rPr>
        <w:t>общую сумму эмиссии 5474,44 млрд</w:t>
      </w:r>
      <w:r w:rsidR="00442697">
        <w:rPr>
          <w:sz w:val="28"/>
          <w:szCs w:val="28"/>
        </w:rPr>
        <w:t>.</w:t>
      </w:r>
      <w:r w:rsidRPr="004F2247">
        <w:rPr>
          <w:sz w:val="28"/>
          <w:szCs w:val="28"/>
        </w:rPr>
        <w:t xml:space="preserve"> руб.,</w:t>
      </w:r>
      <w:r>
        <w:rPr>
          <w:sz w:val="28"/>
          <w:szCs w:val="28"/>
        </w:rPr>
        <w:t xml:space="preserve"> </w:t>
      </w:r>
      <w:r w:rsidRPr="004F2247">
        <w:rPr>
          <w:sz w:val="28"/>
          <w:szCs w:val="28"/>
        </w:rPr>
        <w:t>в том числе по видам валют: 4206,8 млрд</w:t>
      </w:r>
      <w:r w:rsidR="00442697">
        <w:rPr>
          <w:sz w:val="28"/>
          <w:szCs w:val="28"/>
        </w:rPr>
        <w:t>.</w:t>
      </w:r>
      <w:r>
        <w:rPr>
          <w:sz w:val="28"/>
          <w:szCs w:val="28"/>
        </w:rPr>
        <w:t xml:space="preserve"> </w:t>
      </w:r>
      <w:r w:rsidRPr="004F2247">
        <w:rPr>
          <w:sz w:val="28"/>
          <w:szCs w:val="28"/>
        </w:rPr>
        <w:t>белорусских руб., 283,9 млн</w:t>
      </w:r>
      <w:r w:rsidR="00442697">
        <w:rPr>
          <w:sz w:val="28"/>
          <w:szCs w:val="28"/>
        </w:rPr>
        <w:t>.</w:t>
      </w:r>
      <w:r w:rsidRPr="004F2247">
        <w:rPr>
          <w:sz w:val="28"/>
          <w:szCs w:val="28"/>
        </w:rPr>
        <w:t xml:space="preserve"> долл. США,</w:t>
      </w:r>
      <w:r>
        <w:rPr>
          <w:sz w:val="28"/>
          <w:szCs w:val="28"/>
        </w:rPr>
        <w:t xml:space="preserve"> </w:t>
      </w:r>
      <w:r w:rsidRPr="004F2247">
        <w:rPr>
          <w:sz w:val="28"/>
          <w:szCs w:val="28"/>
        </w:rPr>
        <w:t>109,0 млн</w:t>
      </w:r>
      <w:r w:rsidR="00442697">
        <w:rPr>
          <w:sz w:val="28"/>
          <w:szCs w:val="28"/>
        </w:rPr>
        <w:t>.</w:t>
      </w:r>
      <w:r w:rsidRPr="004F2247">
        <w:rPr>
          <w:sz w:val="28"/>
          <w:szCs w:val="28"/>
        </w:rPr>
        <w:t xml:space="preserve"> евро.</w:t>
      </w:r>
    </w:p>
    <w:p w:rsidR="004F2247" w:rsidRPr="004F2247" w:rsidRDefault="004F2247" w:rsidP="004F2247">
      <w:pPr>
        <w:autoSpaceDE w:val="0"/>
        <w:autoSpaceDN w:val="0"/>
        <w:adjustRightInd w:val="0"/>
        <w:ind w:left="1440" w:right="540" w:firstLine="720"/>
        <w:jc w:val="both"/>
        <w:rPr>
          <w:sz w:val="28"/>
          <w:szCs w:val="28"/>
        </w:rPr>
      </w:pPr>
      <w:r w:rsidRPr="004F2247">
        <w:rPr>
          <w:sz w:val="28"/>
          <w:szCs w:val="28"/>
        </w:rPr>
        <w:t>Из общего объема зарегистрированных выпусков по состоянию на 1 августа</w:t>
      </w:r>
    </w:p>
    <w:p w:rsidR="004F2247" w:rsidRPr="004F2247" w:rsidRDefault="004F2247" w:rsidP="004F2247">
      <w:pPr>
        <w:autoSpaceDE w:val="0"/>
        <w:autoSpaceDN w:val="0"/>
        <w:adjustRightInd w:val="0"/>
        <w:ind w:left="1440" w:right="540"/>
        <w:jc w:val="both"/>
        <w:rPr>
          <w:sz w:val="28"/>
          <w:szCs w:val="28"/>
        </w:rPr>
      </w:pPr>
      <w:smartTag w:uri="urn:schemas-microsoft-com:office:smarttags" w:element="metricconverter">
        <w:smartTagPr>
          <w:attr w:name="ProductID" w:val="2010 г"/>
        </w:smartTagPr>
        <w:r w:rsidRPr="004F2247">
          <w:rPr>
            <w:sz w:val="28"/>
            <w:szCs w:val="28"/>
          </w:rPr>
          <w:t>2010 г</w:t>
        </w:r>
      </w:smartTag>
      <w:r w:rsidRPr="004F2247">
        <w:rPr>
          <w:sz w:val="28"/>
          <w:szCs w:val="28"/>
        </w:rPr>
        <w:t>. облигации банков составляют</w:t>
      </w:r>
      <w:r>
        <w:rPr>
          <w:sz w:val="28"/>
          <w:szCs w:val="28"/>
        </w:rPr>
        <w:t xml:space="preserve"> </w:t>
      </w:r>
      <w:r w:rsidRPr="004F2247">
        <w:rPr>
          <w:sz w:val="28"/>
          <w:szCs w:val="28"/>
        </w:rPr>
        <w:t>82,6% (4520,22 млрд</w:t>
      </w:r>
      <w:r w:rsidR="00442697">
        <w:rPr>
          <w:sz w:val="28"/>
          <w:szCs w:val="28"/>
        </w:rPr>
        <w:t>.</w:t>
      </w:r>
      <w:r w:rsidRPr="004F2247">
        <w:rPr>
          <w:sz w:val="28"/>
          <w:szCs w:val="28"/>
        </w:rPr>
        <w:t xml:space="preserve"> руб.), небанковских организаций — 17,4% (954,22 млрд</w:t>
      </w:r>
      <w:r w:rsidR="00442697">
        <w:rPr>
          <w:sz w:val="28"/>
          <w:szCs w:val="28"/>
        </w:rPr>
        <w:t>.</w:t>
      </w:r>
      <w:r>
        <w:rPr>
          <w:sz w:val="28"/>
          <w:szCs w:val="28"/>
        </w:rPr>
        <w:t xml:space="preserve"> </w:t>
      </w:r>
      <w:r w:rsidRPr="004F2247">
        <w:rPr>
          <w:sz w:val="28"/>
          <w:szCs w:val="28"/>
        </w:rPr>
        <w:t>руб.). Таким образом, объем зарегистрированных выпусков вырос по сравнению</w:t>
      </w:r>
      <w:r>
        <w:rPr>
          <w:sz w:val="28"/>
          <w:szCs w:val="28"/>
        </w:rPr>
        <w:t xml:space="preserve"> </w:t>
      </w:r>
      <w:r w:rsidRPr="004F2247">
        <w:rPr>
          <w:sz w:val="28"/>
          <w:szCs w:val="28"/>
        </w:rPr>
        <w:t xml:space="preserve">с аналогичным периодом </w:t>
      </w:r>
      <w:smartTag w:uri="urn:schemas-microsoft-com:office:smarttags" w:element="metricconverter">
        <w:smartTagPr>
          <w:attr w:name="ProductID" w:val="2009 г"/>
        </w:smartTagPr>
        <w:r w:rsidRPr="004F2247">
          <w:rPr>
            <w:sz w:val="28"/>
            <w:szCs w:val="28"/>
          </w:rPr>
          <w:t>2009 г</w:t>
        </w:r>
      </w:smartTag>
      <w:r w:rsidRPr="004F2247">
        <w:rPr>
          <w:sz w:val="28"/>
          <w:szCs w:val="28"/>
        </w:rPr>
        <w:t>. в 1,6 раза.</w:t>
      </w:r>
      <w:r>
        <w:rPr>
          <w:sz w:val="28"/>
          <w:szCs w:val="28"/>
        </w:rPr>
        <w:t xml:space="preserve"> </w:t>
      </w:r>
      <w:r w:rsidRPr="004F2247">
        <w:rPr>
          <w:sz w:val="28"/>
          <w:szCs w:val="28"/>
        </w:rPr>
        <w:t>В том числе объем эмиссии облигаций небанковских организаций увеличился в 11,4 раза, а доля ценных бумаг указанных эмитентов в общем объеме выросла с 2,5 до 17,4%.</w:t>
      </w:r>
    </w:p>
    <w:p w:rsidR="004F2247" w:rsidRPr="004F2247" w:rsidRDefault="004F2247" w:rsidP="004F2247">
      <w:pPr>
        <w:autoSpaceDE w:val="0"/>
        <w:autoSpaceDN w:val="0"/>
        <w:adjustRightInd w:val="0"/>
        <w:ind w:left="1440" w:right="540" w:firstLine="720"/>
        <w:jc w:val="both"/>
        <w:rPr>
          <w:sz w:val="28"/>
          <w:szCs w:val="28"/>
        </w:rPr>
      </w:pPr>
      <w:r w:rsidRPr="004F2247">
        <w:rPr>
          <w:sz w:val="28"/>
          <w:szCs w:val="28"/>
        </w:rPr>
        <w:t xml:space="preserve">По состоянию на 1 августа </w:t>
      </w:r>
      <w:smartTag w:uri="urn:schemas-microsoft-com:office:smarttags" w:element="metricconverter">
        <w:smartTagPr>
          <w:attr w:name="ProductID" w:val="2010 г"/>
        </w:smartTagPr>
        <w:r w:rsidRPr="004F2247">
          <w:rPr>
            <w:sz w:val="28"/>
            <w:szCs w:val="28"/>
          </w:rPr>
          <w:t>2010 г</w:t>
        </w:r>
      </w:smartTag>
      <w:r w:rsidRPr="004F2247">
        <w:rPr>
          <w:sz w:val="28"/>
          <w:szCs w:val="28"/>
        </w:rPr>
        <w:t>. в</w:t>
      </w:r>
      <w:r>
        <w:rPr>
          <w:sz w:val="28"/>
          <w:szCs w:val="28"/>
        </w:rPr>
        <w:t xml:space="preserve"> </w:t>
      </w:r>
      <w:r w:rsidRPr="004F2247">
        <w:rPr>
          <w:sz w:val="28"/>
          <w:szCs w:val="28"/>
        </w:rPr>
        <w:t>обращении находилось 373 выпуска корпоративных облигаций 99 эмитентов</w:t>
      </w:r>
      <w:r>
        <w:rPr>
          <w:sz w:val="28"/>
          <w:szCs w:val="28"/>
        </w:rPr>
        <w:t xml:space="preserve"> </w:t>
      </w:r>
      <w:r w:rsidRPr="004F2247">
        <w:rPr>
          <w:sz w:val="28"/>
          <w:szCs w:val="28"/>
        </w:rPr>
        <w:t>(из них 81 небанковская организация) на</w:t>
      </w:r>
    </w:p>
    <w:p w:rsidR="004F2247" w:rsidRPr="004F2247" w:rsidRDefault="004F2247" w:rsidP="004F2247">
      <w:pPr>
        <w:autoSpaceDE w:val="0"/>
        <w:autoSpaceDN w:val="0"/>
        <w:adjustRightInd w:val="0"/>
        <w:ind w:left="1440" w:right="540"/>
        <w:jc w:val="both"/>
        <w:rPr>
          <w:sz w:val="28"/>
          <w:szCs w:val="28"/>
        </w:rPr>
      </w:pPr>
      <w:r w:rsidRPr="004F2247">
        <w:rPr>
          <w:sz w:val="28"/>
          <w:szCs w:val="28"/>
        </w:rPr>
        <w:t>общую сумму эмиссии 10 173,0 млрд</w:t>
      </w:r>
      <w:r w:rsidR="00442697">
        <w:rPr>
          <w:sz w:val="28"/>
          <w:szCs w:val="28"/>
        </w:rPr>
        <w:t>.</w:t>
      </w:r>
      <w:r w:rsidRPr="004F2247">
        <w:rPr>
          <w:sz w:val="28"/>
          <w:szCs w:val="28"/>
        </w:rPr>
        <w:t xml:space="preserve"> руб.</w:t>
      </w:r>
    </w:p>
    <w:p w:rsidR="004F2247" w:rsidRPr="004F2247" w:rsidRDefault="004F2247" w:rsidP="004F2247">
      <w:pPr>
        <w:autoSpaceDE w:val="0"/>
        <w:autoSpaceDN w:val="0"/>
        <w:adjustRightInd w:val="0"/>
        <w:ind w:left="1440" w:right="540" w:firstLine="720"/>
        <w:jc w:val="both"/>
        <w:rPr>
          <w:sz w:val="28"/>
          <w:szCs w:val="28"/>
        </w:rPr>
      </w:pPr>
      <w:r w:rsidRPr="004F2247">
        <w:rPr>
          <w:sz w:val="28"/>
          <w:szCs w:val="28"/>
        </w:rPr>
        <w:t xml:space="preserve">За 7 месяцев </w:t>
      </w:r>
      <w:smartTag w:uri="urn:schemas-microsoft-com:office:smarttags" w:element="metricconverter">
        <w:smartTagPr>
          <w:attr w:name="ProductID" w:val="2010 г"/>
        </w:smartTagPr>
        <w:r w:rsidRPr="004F2247">
          <w:rPr>
            <w:sz w:val="28"/>
            <w:szCs w:val="28"/>
          </w:rPr>
          <w:t>2010 г</w:t>
        </w:r>
      </w:smartTag>
      <w:r w:rsidRPr="004F2247">
        <w:rPr>
          <w:sz w:val="28"/>
          <w:szCs w:val="28"/>
        </w:rPr>
        <w:t>. было зарегистрировано 77 выпусков облигаций местных займов 49 эмитентов на общую сумму 3,5 трлн</w:t>
      </w:r>
      <w:r w:rsidR="00442697">
        <w:rPr>
          <w:sz w:val="28"/>
          <w:szCs w:val="28"/>
        </w:rPr>
        <w:t>.</w:t>
      </w:r>
      <w:r w:rsidRPr="004F2247">
        <w:rPr>
          <w:sz w:val="28"/>
          <w:szCs w:val="28"/>
        </w:rPr>
        <w:t xml:space="preserve"> руб. По состоянию на 1 августа </w:t>
      </w:r>
      <w:smartTag w:uri="urn:schemas-microsoft-com:office:smarttags" w:element="metricconverter">
        <w:smartTagPr>
          <w:attr w:name="ProductID" w:val="2010 г"/>
        </w:smartTagPr>
        <w:r w:rsidRPr="004F2247">
          <w:rPr>
            <w:sz w:val="28"/>
            <w:szCs w:val="28"/>
          </w:rPr>
          <w:t>2010 г</w:t>
        </w:r>
      </w:smartTag>
      <w:r w:rsidRPr="004F2247">
        <w:rPr>
          <w:sz w:val="28"/>
          <w:szCs w:val="28"/>
        </w:rPr>
        <w:t>. в обращении находилось</w:t>
      </w:r>
      <w:r>
        <w:rPr>
          <w:sz w:val="28"/>
          <w:szCs w:val="28"/>
        </w:rPr>
        <w:t xml:space="preserve"> </w:t>
      </w:r>
      <w:r w:rsidRPr="004F2247">
        <w:rPr>
          <w:sz w:val="28"/>
          <w:szCs w:val="28"/>
        </w:rPr>
        <w:t>135 выпусков таких облигаций 55 эмитентов на сумму эмиссии 4,7 трлн</w:t>
      </w:r>
      <w:r w:rsidR="00442697">
        <w:rPr>
          <w:sz w:val="28"/>
          <w:szCs w:val="28"/>
        </w:rPr>
        <w:t>.</w:t>
      </w:r>
      <w:r w:rsidRPr="004F2247">
        <w:rPr>
          <w:sz w:val="28"/>
          <w:szCs w:val="28"/>
        </w:rPr>
        <w:t xml:space="preserve"> руб.</w:t>
      </w:r>
      <w:r>
        <w:rPr>
          <w:sz w:val="28"/>
          <w:szCs w:val="28"/>
        </w:rPr>
        <w:t xml:space="preserve"> </w:t>
      </w:r>
      <w:r w:rsidRPr="004F2247">
        <w:rPr>
          <w:sz w:val="28"/>
          <w:szCs w:val="28"/>
        </w:rPr>
        <w:t xml:space="preserve">(на 1 января </w:t>
      </w:r>
      <w:smartTag w:uri="urn:schemas-microsoft-com:office:smarttags" w:element="metricconverter">
        <w:smartTagPr>
          <w:attr w:name="ProductID" w:val="2010 г"/>
        </w:smartTagPr>
        <w:r w:rsidRPr="004F2247">
          <w:rPr>
            <w:sz w:val="28"/>
            <w:szCs w:val="28"/>
          </w:rPr>
          <w:t>2010 г</w:t>
        </w:r>
      </w:smartTag>
      <w:r w:rsidRPr="004F2247">
        <w:rPr>
          <w:sz w:val="28"/>
          <w:szCs w:val="28"/>
        </w:rPr>
        <w:t>. — 1,3 трлн</w:t>
      </w:r>
      <w:r w:rsidR="00442697">
        <w:rPr>
          <w:sz w:val="28"/>
          <w:szCs w:val="28"/>
        </w:rPr>
        <w:t>.</w:t>
      </w:r>
      <w:r w:rsidRPr="004F2247">
        <w:rPr>
          <w:sz w:val="28"/>
          <w:szCs w:val="28"/>
        </w:rPr>
        <w:t xml:space="preserve"> руб.).</w:t>
      </w:r>
    </w:p>
    <w:p w:rsidR="004F2247" w:rsidRPr="004F2247" w:rsidRDefault="004F2247" w:rsidP="004F2247">
      <w:pPr>
        <w:autoSpaceDE w:val="0"/>
        <w:autoSpaceDN w:val="0"/>
        <w:adjustRightInd w:val="0"/>
        <w:ind w:left="1440" w:right="540" w:firstLine="720"/>
        <w:jc w:val="both"/>
        <w:rPr>
          <w:iCs/>
          <w:sz w:val="28"/>
          <w:szCs w:val="28"/>
        </w:rPr>
      </w:pPr>
      <w:r w:rsidRPr="004F2247">
        <w:rPr>
          <w:iCs/>
          <w:sz w:val="28"/>
          <w:szCs w:val="28"/>
        </w:rPr>
        <w:t>За 1997</w:t>
      </w:r>
      <w:r>
        <w:rPr>
          <w:iCs/>
          <w:sz w:val="28"/>
          <w:szCs w:val="28"/>
        </w:rPr>
        <w:t>-</w:t>
      </w:r>
      <w:r w:rsidRPr="004F2247">
        <w:rPr>
          <w:iCs/>
          <w:sz w:val="28"/>
          <w:szCs w:val="28"/>
        </w:rPr>
        <w:t xml:space="preserve">2003 </w:t>
      </w:r>
      <w:r>
        <w:rPr>
          <w:iCs/>
          <w:sz w:val="28"/>
          <w:szCs w:val="28"/>
        </w:rPr>
        <w:t>годы</w:t>
      </w:r>
      <w:r w:rsidRPr="004F2247">
        <w:rPr>
          <w:iCs/>
          <w:sz w:val="28"/>
          <w:szCs w:val="28"/>
        </w:rPr>
        <w:t xml:space="preserve"> было зарегистрировано 7 выпусков облигаций</w:t>
      </w:r>
      <w:r>
        <w:rPr>
          <w:iCs/>
          <w:sz w:val="28"/>
          <w:szCs w:val="28"/>
        </w:rPr>
        <w:t xml:space="preserve"> </w:t>
      </w:r>
      <w:r w:rsidRPr="004F2247">
        <w:rPr>
          <w:iCs/>
          <w:sz w:val="28"/>
          <w:szCs w:val="28"/>
        </w:rPr>
        <w:t>местных займов. На протяжении 4 лет,</w:t>
      </w:r>
      <w:r>
        <w:rPr>
          <w:iCs/>
          <w:sz w:val="28"/>
          <w:szCs w:val="28"/>
        </w:rPr>
        <w:t xml:space="preserve"> </w:t>
      </w:r>
      <w:r w:rsidRPr="004F2247">
        <w:rPr>
          <w:iCs/>
          <w:sz w:val="28"/>
          <w:szCs w:val="28"/>
        </w:rPr>
        <w:t>в 2004</w:t>
      </w:r>
      <w:r w:rsidR="00442697">
        <w:rPr>
          <w:iCs/>
          <w:sz w:val="28"/>
          <w:szCs w:val="28"/>
        </w:rPr>
        <w:t>-</w:t>
      </w:r>
      <w:r w:rsidRPr="004F2247">
        <w:rPr>
          <w:iCs/>
          <w:sz w:val="28"/>
          <w:szCs w:val="28"/>
        </w:rPr>
        <w:t>2007 г</w:t>
      </w:r>
      <w:r w:rsidR="00442697">
        <w:rPr>
          <w:iCs/>
          <w:sz w:val="28"/>
          <w:szCs w:val="28"/>
        </w:rPr>
        <w:t>одах</w:t>
      </w:r>
      <w:r w:rsidRPr="004F2247">
        <w:rPr>
          <w:iCs/>
          <w:sz w:val="28"/>
          <w:szCs w:val="28"/>
        </w:rPr>
        <w:t xml:space="preserve">, рынок облигаций местных займов отсутствовал и активизировался только в </w:t>
      </w:r>
      <w:smartTag w:uri="urn:schemas-microsoft-com:office:smarttags" w:element="metricconverter">
        <w:smartTagPr>
          <w:attr w:name="ProductID" w:val="2008 г"/>
        </w:smartTagPr>
        <w:r w:rsidRPr="004F2247">
          <w:rPr>
            <w:iCs/>
            <w:sz w:val="28"/>
            <w:szCs w:val="28"/>
          </w:rPr>
          <w:t>2008 г</w:t>
        </w:r>
      </w:smartTag>
      <w:r w:rsidRPr="004F2247">
        <w:rPr>
          <w:iCs/>
          <w:sz w:val="28"/>
          <w:szCs w:val="28"/>
        </w:rPr>
        <w:t>. в результате реализации ряда мероприятий Программы.</w:t>
      </w:r>
    </w:p>
    <w:p w:rsidR="004F2247" w:rsidRPr="004F2247" w:rsidRDefault="004F2247" w:rsidP="00442697">
      <w:pPr>
        <w:autoSpaceDE w:val="0"/>
        <w:autoSpaceDN w:val="0"/>
        <w:adjustRightInd w:val="0"/>
        <w:ind w:left="1440" w:right="540" w:firstLine="720"/>
        <w:jc w:val="both"/>
        <w:rPr>
          <w:sz w:val="28"/>
          <w:szCs w:val="28"/>
        </w:rPr>
      </w:pPr>
      <w:r w:rsidRPr="004F2247">
        <w:rPr>
          <w:sz w:val="28"/>
          <w:szCs w:val="28"/>
        </w:rPr>
        <w:t>За 2008</w:t>
      </w:r>
      <w:r w:rsidR="00442697">
        <w:rPr>
          <w:sz w:val="28"/>
          <w:szCs w:val="28"/>
        </w:rPr>
        <w:t>-</w:t>
      </w:r>
      <w:r w:rsidRPr="004F2247">
        <w:rPr>
          <w:sz w:val="28"/>
          <w:szCs w:val="28"/>
        </w:rPr>
        <w:t>2009 г</w:t>
      </w:r>
      <w:r w:rsidR="00442697">
        <w:rPr>
          <w:sz w:val="28"/>
          <w:szCs w:val="28"/>
        </w:rPr>
        <w:t>оды</w:t>
      </w:r>
      <w:r w:rsidRPr="004F2247">
        <w:rPr>
          <w:sz w:val="28"/>
          <w:szCs w:val="28"/>
        </w:rPr>
        <w:t xml:space="preserve"> объем вторичных</w:t>
      </w:r>
      <w:r>
        <w:rPr>
          <w:sz w:val="28"/>
          <w:szCs w:val="28"/>
        </w:rPr>
        <w:t xml:space="preserve"> </w:t>
      </w:r>
      <w:r w:rsidRPr="004F2247">
        <w:rPr>
          <w:sz w:val="28"/>
          <w:szCs w:val="28"/>
        </w:rPr>
        <w:t>торгов на бирже составил: с акциями —325,4 млрд</w:t>
      </w:r>
      <w:r w:rsidR="00442697">
        <w:rPr>
          <w:sz w:val="28"/>
          <w:szCs w:val="28"/>
        </w:rPr>
        <w:t>.</w:t>
      </w:r>
      <w:r w:rsidRPr="004F2247">
        <w:rPr>
          <w:sz w:val="28"/>
          <w:szCs w:val="28"/>
        </w:rPr>
        <w:t xml:space="preserve"> руб., c корпоративными облигациями — 3728,9 млрд</w:t>
      </w:r>
      <w:r w:rsidR="00442697">
        <w:rPr>
          <w:sz w:val="28"/>
          <w:szCs w:val="28"/>
        </w:rPr>
        <w:t>.</w:t>
      </w:r>
      <w:r w:rsidRPr="004F2247">
        <w:rPr>
          <w:sz w:val="28"/>
          <w:szCs w:val="28"/>
        </w:rPr>
        <w:t xml:space="preserve"> руб. Суммарный</w:t>
      </w:r>
      <w:r w:rsidR="00442697">
        <w:rPr>
          <w:sz w:val="28"/>
          <w:szCs w:val="28"/>
        </w:rPr>
        <w:t xml:space="preserve"> </w:t>
      </w:r>
      <w:r w:rsidRPr="004F2247">
        <w:rPr>
          <w:sz w:val="28"/>
          <w:szCs w:val="28"/>
        </w:rPr>
        <w:t xml:space="preserve">объем вторичных торгов на бирже в январе — июле </w:t>
      </w:r>
      <w:smartTag w:uri="urn:schemas-microsoft-com:office:smarttags" w:element="metricconverter">
        <w:smartTagPr>
          <w:attr w:name="ProductID" w:val="2010 г"/>
        </w:smartTagPr>
        <w:r w:rsidRPr="004F2247">
          <w:rPr>
            <w:sz w:val="28"/>
            <w:szCs w:val="28"/>
          </w:rPr>
          <w:t>2010 г</w:t>
        </w:r>
      </w:smartTag>
      <w:r w:rsidRPr="004F2247">
        <w:rPr>
          <w:sz w:val="28"/>
          <w:szCs w:val="28"/>
        </w:rPr>
        <w:t>.: с акциями — 164,8 млрд</w:t>
      </w:r>
      <w:r w:rsidR="00442697">
        <w:rPr>
          <w:sz w:val="28"/>
          <w:szCs w:val="28"/>
        </w:rPr>
        <w:t>.</w:t>
      </w:r>
      <w:r>
        <w:rPr>
          <w:sz w:val="28"/>
          <w:szCs w:val="28"/>
        </w:rPr>
        <w:t xml:space="preserve"> </w:t>
      </w:r>
      <w:r w:rsidRPr="004F2247">
        <w:rPr>
          <w:sz w:val="28"/>
          <w:szCs w:val="28"/>
        </w:rPr>
        <w:t>руб., c корпоративными облигациями —</w:t>
      </w:r>
      <w:r>
        <w:rPr>
          <w:sz w:val="28"/>
          <w:szCs w:val="28"/>
        </w:rPr>
        <w:t xml:space="preserve"> </w:t>
      </w:r>
      <w:r w:rsidRPr="004F2247">
        <w:rPr>
          <w:sz w:val="28"/>
          <w:szCs w:val="28"/>
        </w:rPr>
        <w:t>1935,5 млрд</w:t>
      </w:r>
      <w:r w:rsidR="00442697">
        <w:rPr>
          <w:sz w:val="28"/>
          <w:szCs w:val="28"/>
        </w:rPr>
        <w:t>.</w:t>
      </w:r>
      <w:r w:rsidRPr="004F2247">
        <w:rPr>
          <w:sz w:val="28"/>
          <w:szCs w:val="28"/>
        </w:rPr>
        <w:t xml:space="preserve"> руб., с облигациями местных исполнительных и распорядительных</w:t>
      </w:r>
      <w:r>
        <w:rPr>
          <w:sz w:val="28"/>
          <w:szCs w:val="28"/>
        </w:rPr>
        <w:t xml:space="preserve"> </w:t>
      </w:r>
      <w:r w:rsidRPr="004F2247">
        <w:rPr>
          <w:sz w:val="28"/>
          <w:szCs w:val="28"/>
        </w:rPr>
        <w:t>органов — 1589,9 млрд</w:t>
      </w:r>
      <w:r w:rsidR="00442697">
        <w:rPr>
          <w:sz w:val="28"/>
          <w:szCs w:val="28"/>
        </w:rPr>
        <w:t>.</w:t>
      </w:r>
      <w:r w:rsidRPr="004F2247">
        <w:rPr>
          <w:sz w:val="28"/>
          <w:szCs w:val="28"/>
        </w:rPr>
        <w:t xml:space="preserve"> руб.</w:t>
      </w:r>
    </w:p>
    <w:p w:rsidR="004F2247" w:rsidRDefault="004F2247" w:rsidP="004F2247">
      <w:pPr>
        <w:autoSpaceDE w:val="0"/>
        <w:autoSpaceDN w:val="0"/>
        <w:adjustRightInd w:val="0"/>
        <w:ind w:left="1440" w:right="540" w:firstLine="720"/>
        <w:jc w:val="both"/>
        <w:rPr>
          <w:sz w:val="28"/>
          <w:szCs w:val="28"/>
        </w:rPr>
      </w:pPr>
      <w:r w:rsidRPr="004F2247">
        <w:rPr>
          <w:sz w:val="28"/>
          <w:szCs w:val="28"/>
        </w:rPr>
        <w:t xml:space="preserve">Объем внебиржевого рынка за 7 месяцев </w:t>
      </w:r>
      <w:smartTag w:uri="urn:schemas-microsoft-com:office:smarttags" w:element="metricconverter">
        <w:smartTagPr>
          <w:attr w:name="ProductID" w:val="2010 г"/>
        </w:smartTagPr>
        <w:r w:rsidRPr="004F2247">
          <w:rPr>
            <w:sz w:val="28"/>
            <w:szCs w:val="28"/>
          </w:rPr>
          <w:t>2010 г</w:t>
        </w:r>
      </w:smartTag>
      <w:r w:rsidRPr="004F2247">
        <w:rPr>
          <w:sz w:val="28"/>
          <w:szCs w:val="28"/>
        </w:rPr>
        <w:t>. превысил 7,0 трлн</w:t>
      </w:r>
      <w:r w:rsidR="00442697">
        <w:rPr>
          <w:sz w:val="28"/>
          <w:szCs w:val="28"/>
        </w:rPr>
        <w:t>.</w:t>
      </w:r>
      <w:r w:rsidRPr="004F2247">
        <w:rPr>
          <w:sz w:val="28"/>
          <w:szCs w:val="28"/>
        </w:rPr>
        <w:t xml:space="preserve"> руб.</w:t>
      </w:r>
    </w:p>
    <w:p w:rsidR="004F2247" w:rsidRDefault="004F2247" w:rsidP="00C10A6C">
      <w:pPr>
        <w:autoSpaceDE w:val="0"/>
        <w:autoSpaceDN w:val="0"/>
        <w:adjustRightInd w:val="0"/>
        <w:ind w:left="1440" w:right="540" w:firstLine="720"/>
        <w:jc w:val="both"/>
        <w:rPr>
          <w:sz w:val="28"/>
          <w:szCs w:val="28"/>
        </w:rPr>
      </w:pPr>
      <w:r w:rsidRPr="004F2247">
        <w:rPr>
          <w:sz w:val="28"/>
          <w:szCs w:val="28"/>
        </w:rPr>
        <w:t>Таким образом, в рамках целенаправленной работы по совершенствованию законодательства, регулирующего</w:t>
      </w:r>
      <w:r>
        <w:rPr>
          <w:sz w:val="28"/>
          <w:szCs w:val="28"/>
        </w:rPr>
        <w:t xml:space="preserve"> </w:t>
      </w:r>
      <w:r w:rsidRPr="004F2247">
        <w:rPr>
          <w:sz w:val="28"/>
          <w:szCs w:val="28"/>
        </w:rPr>
        <w:t>выпуск и обращение ценных бумаг, снято большинство ограничений, делавших</w:t>
      </w:r>
      <w:r>
        <w:rPr>
          <w:sz w:val="28"/>
          <w:szCs w:val="28"/>
        </w:rPr>
        <w:t xml:space="preserve"> </w:t>
      </w:r>
      <w:r w:rsidRPr="004F2247">
        <w:rPr>
          <w:sz w:val="28"/>
          <w:szCs w:val="28"/>
        </w:rPr>
        <w:t>непривлекательным для предприятий</w:t>
      </w:r>
      <w:r>
        <w:rPr>
          <w:sz w:val="28"/>
          <w:szCs w:val="28"/>
        </w:rPr>
        <w:t xml:space="preserve"> </w:t>
      </w:r>
      <w:r w:rsidRPr="004F2247">
        <w:rPr>
          <w:sz w:val="28"/>
          <w:szCs w:val="28"/>
        </w:rPr>
        <w:t>выпуск корпоративных ценных бумаг. На</w:t>
      </w:r>
      <w:r>
        <w:rPr>
          <w:sz w:val="28"/>
          <w:szCs w:val="28"/>
        </w:rPr>
        <w:t xml:space="preserve"> </w:t>
      </w:r>
      <w:r w:rsidRPr="004F2247">
        <w:rPr>
          <w:sz w:val="28"/>
          <w:szCs w:val="28"/>
        </w:rPr>
        <w:t>законодательном уровне созданы благоприятные условия для инвестирования в</w:t>
      </w:r>
      <w:r w:rsidR="00C10A6C">
        <w:rPr>
          <w:sz w:val="28"/>
          <w:szCs w:val="28"/>
        </w:rPr>
        <w:t xml:space="preserve"> </w:t>
      </w:r>
      <w:r w:rsidRPr="004F2247">
        <w:rPr>
          <w:sz w:val="28"/>
          <w:szCs w:val="28"/>
        </w:rPr>
        <w:t>экономику респу</w:t>
      </w:r>
      <w:r w:rsidR="00C10A6C">
        <w:rPr>
          <w:sz w:val="28"/>
          <w:szCs w:val="28"/>
        </w:rPr>
        <w:t>блики и развития фон</w:t>
      </w:r>
      <w:r w:rsidRPr="004F2247">
        <w:rPr>
          <w:sz w:val="28"/>
          <w:szCs w:val="28"/>
        </w:rPr>
        <w:t>довог</w:t>
      </w:r>
      <w:r w:rsidR="00C10A6C">
        <w:rPr>
          <w:sz w:val="28"/>
          <w:szCs w:val="28"/>
        </w:rPr>
        <w:t>о рынка, что позволило активизи</w:t>
      </w:r>
      <w:r w:rsidRPr="004F2247">
        <w:rPr>
          <w:sz w:val="28"/>
          <w:szCs w:val="28"/>
        </w:rPr>
        <w:t>рова</w:t>
      </w:r>
      <w:r w:rsidR="00C10A6C">
        <w:rPr>
          <w:sz w:val="28"/>
          <w:szCs w:val="28"/>
        </w:rPr>
        <w:t>ть процесс самостоятельного при</w:t>
      </w:r>
      <w:r w:rsidRPr="004F2247">
        <w:rPr>
          <w:sz w:val="28"/>
          <w:szCs w:val="28"/>
        </w:rPr>
        <w:t>влечения предприятиями инвестиций и</w:t>
      </w:r>
      <w:r w:rsidR="00C10A6C">
        <w:rPr>
          <w:sz w:val="28"/>
          <w:szCs w:val="28"/>
        </w:rPr>
        <w:t xml:space="preserve"> </w:t>
      </w:r>
      <w:r w:rsidRPr="004F2247">
        <w:rPr>
          <w:sz w:val="28"/>
          <w:szCs w:val="28"/>
        </w:rPr>
        <w:t>обес</w:t>
      </w:r>
      <w:r w:rsidR="00C10A6C">
        <w:rPr>
          <w:sz w:val="28"/>
          <w:szCs w:val="28"/>
        </w:rPr>
        <w:t>печить существенный рост находя</w:t>
      </w:r>
      <w:r w:rsidRPr="004F2247">
        <w:rPr>
          <w:sz w:val="28"/>
          <w:szCs w:val="28"/>
        </w:rPr>
        <w:t>щихся в обращении корпоративных ценных бумаг.</w:t>
      </w:r>
      <w:r w:rsidR="007C250A">
        <w:rPr>
          <w:sz w:val="28"/>
          <w:szCs w:val="28"/>
        </w:rPr>
        <w:t xml:space="preserve"> /16, С. 28-30/</w:t>
      </w:r>
    </w:p>
    <w:p w:rsidR="001A5338" w:rsidRDefault="00082F1B" w:rsidP="00082F1B">
      <w:pPr>
        <w:pStyle w:val="a5"/>
        <w:spacing w:before="0" w:beforeAutospacing="0" w:after="0" w:afterAutospacing="0"/>
        <w:ind w:left="1440" w:right="540" w:firstLine="720"/>
        <w:jc w:val="both"/>
        <w:rPr>
          <w:sz w:val="28"/>
          <w:szCs w:val="28"/>
        </w:rPr>
      </w:pPr>
      <w:r w:rsidRPr="00082F1B">
        <w:rPr>
          <w:sz w:val="28"/>
          <w:szCs w:val="28"/>
        </w:rPr>
        <w:t xml:space="preserve">Государственное регулирование и контроль за рынком ценных бумаг осуществляется путем принятия соответствующих  законодательных и нормативных правовых актов, государственной регистрации ценных бумаг, лицензирования и аттестации, осуществления контроля и надзора за деятельностью субъектов рынка ценных бумаг. Проведение единой государственной политики в этой сфере осуществляет Глава государства, Палата представителей Национального собрания Республики Беларусь, Совет Министров Республики Беларусь, Национальный банк Республики Беларусь. </w:t>
      </w:r>
    </w:p>
    <w:p w:rsidR="00082F1B" w:rsidRPr="00082F1B" w:rsidRDefault="00082F1B" w:rsidP="00082F1B">
      <w:pPr>
        <w:pStyle w:val="a5"/>
        <w:spacing w:before="0" w:beforeAutospacing="0" w:after="0" w:afterAutospacing="0"/>
        <w:ind w:left="1440" w:right="540" w:firstLine="720"/>
        <w:jc w:val="both"/>
        <w:rPr>
          <w:sz w:val="28"/>
          <w:szCs w:val="28"/>
        </w:rPr>
      </w:pPr>
      <w:r w:rsidRPr="00082F1B">
        <w:rPr>
          <w:sz w:val="28"/>
          <w:szCs w:val="28"/>
        </w:rPr>
        <w:t>Главным принципом регулирования рынка ценных бумаг является реализация общенациональных экономических интересов и обеспечение гарантий безопасности инвестиционной деятельности в Республике Беларусь.</w:t>
      </w:r>
    </w:p>
    <w:p w:rsidR="00082F1B" w:rsidRPr="00082F1B" w:rsidRDefault="00082F1B" w:rsidP="00910870">
      <w:pPr>
        <w:pStyle w:val="a5"/>
        <w:spacing w:before="0" w:beforeAutospacing="0" w:after="0" w:afterAutospacing="0"/>
        <w:ind w:left="1440" w:right="540" w:firstLine="720"/>
        <w:jc w:val="both"/>
        <w:rPr>
          <w:sz w:val="28"/>
          <w:szCs w:val="28"/>
        </w:rPr>
      </w:pPr>
      <w:r w:rsidRPr="00082F1B">
        <w:rPr>
          <w:sz w:val="28"/>
          <w:szCs w:val="28"/>
        </w:rPr>
        <w:t>Государственное регулирование рынка ценных бумаг, осуществление контроля и надзора за выпуском, обращением и погашением ценных бумаг, а также профессиональной и биржевой деятельностью по ценным бумагам закреплено за Министерством финансов Республики Беларусь.</w:t>
      </w:r>
    </w:p>
    <w:p w:rsidR="00082F1B" w:rsidRPr="00082F1B" w:rsidRDefault="00082F1B" w:rsidP="00910870">
      <w:pPr>
        <w:pStyle w:val="a5"/>
        <w:spacing w:before="0" w:beforeAutospacing="0" w:after="0" w:afterAutospacing="0"/>
        <w:ind w:left="1440" w:right="540" w:firstLine="720"/>
        <w:jc w:val="both"/>
        <w:rPr>
          <w:sz w:val="28"/>
          <w:szCs w:val="28"/>
        </w:rPr>
      </w:pPr>
      <w:r w:rsidRPr="00082F1B">
        <w:rPr>
          <w:sz w:val="28"/>
          <w:szCs w:val="28"/>
        </w:rPr>
        <w:t xml:space="preserve">В соответствии с Указом Президента Республики Беларусь от 5 мая </w:t>
      </w:r>
      <w:smartTag w:uri="urn:schemas-microsoft-com:office:smarttags" w:element="metricconverter">
        <w:smartTagPr>
          <w:attr w:name="ProductID" w:val="2006 г"/>
        </w:smartTagPr>
        <w:r w:rsidRPr="00082F1B">
          <w:rPr>
            <w:sz w:val="28"/>
            <w:szCs w:val="28"/>
          </w:rPr>
          <w:t>2006 г</w:t>
        </w:r>
      </w:smartTag>
      <w:r w:rsidRPr="00082F1B">
        <w:rPr>
          <w:sz w:val="28"/>
          <w:szCs w:val="28"/>
        </w:rPr>
        <w:t>. № 289 «О структуре Правительства Республики Беларусь» в Министерстве финансов Республики Беларусь создан Департамент по ценным бумагам посредством преобразования Комитета по ценным бумагам при Совете Министров Республики Беларусь.</w:t>
      </w:r>
    </w:p>
    <w:p w:rsidR="00082F1B" w:rsidRPr="00082F1B" w:rsidRDefault="00082F1B" w:rsidP="00910870">
      <w:pPr>
        <w:pStyle w:val="a5"/>
        <w:spacing w:before="0" w:beforeAutospacing="0" w:after="0" w:afterAutospacing="0"/>
        <w:ind w:left="1440" w:right="540" w:firstLine="720"/>
        <w:jc w:val="both"/>
        <w:rPr>
          <w:sz w:val="28"/>
          <w:szCs w:val="28"/>
        </w:rPr>
      </w:pPr>
      <w:r w:rsidRPr="00082F1B">
        <w:rPr>
          <w:sz w:val="28"/>
          <w:szCs w:val="28"/>
        </w:rPr>
        <w:t>Департамент по ценным бумагам Министерств</w:t>
      </w:r>
      <w:r w:rsidR="00910870">
        <w:rPr>
          <w:sz w:val="28"/>
          <w:szCs w:val="28"/>
        </w:rPr>
        <w:t xml:space="preserve">а финансов Республики Беларусь </w:t>
      </w:r>
      <w:r w:rsidRPr="00082F1B">
        <w:rPr>
          <w:sz w:val="28"/>
          <w:szCs w:val="28"/>
        </w:rPr>
        <w:t>является государственным органом, осуществляющим исполнительные, контрольные, координирующие и регулирующие функции в части государственного регулирования рынка ценных бумаг, осуществления контроля и надзора за выпуском и обращением ценных бумаг, профессиональной и биржевой деятельностью по ценным бумагам, а также осуществляет вневедомственный финансовый контроль за соблюдением участниками рынка ценных бумаг законодательства о ценных бумагах.</w:t>
      </w:r>
    </w:p>
    <w:p w:rsidR="00082F1B" w:rsidRPr="00082F1B" w:rsidRDefault="00082F1B" w:rsidP="00910870">
      <w:pPr>
        <w:pStyle w:val="a5"/>
        <w:spacing w:before="0" w:beforeAutospacing="0" w:after="0" w:afterAutospacing="0"/>
        <w:ind w:left="1440" w:right="540" w:firstLine="720"/>
        <w:jc w:val="both"/>
        <w:rPr>
          <w:sz w:val="28"/>
          <w:szCs w:val="28"/>
        </w:rPr>
      </w:pPr>
      <w:r w:rsidRPr="00082F1B">
        <w:rPr>
          <w:sz w:val="28"/>
          <w:szCs w:val="28"/>
        </w:rPr>
        <w:t>Основными задачами Департамента по ценным бумагам являются:</w:t>
      </w:r>
    </w:p>
    <w:p w:rsidR="00082F1B" w:rsidRPr="00082F1B" w:rsidRDefault="00910870" w:rsidP="00910870">
      <w:pPr>
        <w:pStyle w:val="a5"/>
        <w:spacing w:before="0" w:beforeAutospacing="0" w:after="0" w:afterAutospacing="0"/>
        <w:ind w:left="1440" w:right="540" w:firstLine="720"/>
        <w:jc w:val="both"/>
        <w:rPr>
          <w:sz w:val="28"/>
          <w:szCs w:val="28"/>
        </w:rPr>
      </w:pPr>
      <w:r>
        <w:rPr>
          <w:sz w:val="28"/>
          <w:szCs w:val="28"/>
        </w:rPr>
        <w:t xml:space="preserve">- </w:t>
      </w:r>
      <w:r w:rsidR="00082F1B" w:rsidRPr="00082F1B">
        <w:rPr>
          <w:sz w:val="28"/>
          <w:szCs w:val="28"/>
        </w:rPr>
        <w:t>государственное регулирование рынка ценных бумаг, осуществление контроля и надзора за выпуском, обращением и погашением ценных бумаг, а также профессиональной и биржевой деятельностью по ценным бумагам;</w:t>
      </w:r>
    </w:p>
    <w:p w:rsidR="00082F1B" w:rsidRDefault="00910870" w:rsidP="00910870">
      <w:pPr>
        <w:pStyle w:val="a5"/>
        <w:spacing w:before="0" w:beforeAutospacing="0" w:after="0" w:afterAutospacing="0"/>
        <w:ind w:left="1440" w:right="540" w:firstLine="720"/>
        <w:jc w:val="both"/>
        <w:rPr>
          <w:sz w:val="28"/>
          <w:szCs w:val="28"/>
        </w:rPr>
      </w:pPr>
      <w:r>
        <w:rPr>
          <w:sz w:val="28"/>
          <w:szCs w:val="28"/>
        </w:rPr>
        <w:t xml:space="preserve">- </w:t>
      </w:r>
      <w:r w:rsidR="00082F1B" w:rsidRPr="00082F1B">
        <w:rPr>
          <w:sz w:val="28"/>
          <w:szCs w:val="28"/>
        </w:rPr>
        <w:t>государственная регистрация выпусков акций и облигаций, за исключением государственных ценных бумаг и ценных бумаг Национального банка.</w:t>
      </w:r>
    </w:p>
    <w:p w:rsidR="001A5338" w:rsidRDefault="001A5338" w:rsidP="001A5338">
      <w:pPr>
        <w:pStyle w:val="a5"/>
        <w:spacing w:before="0" w:beforeAutospacing="0" w:after="0" w:afterAutospacing="0"/>
        <w:ind w:left="1440" w:right="540" w:firstLine="720"/>
        <w:jc w:val="both"/>
        <w:rPr>
          <w:sz w:val="28"/>
          <w:szCs w:val="28"/>
        </w:rPr>
      </w:pPr>
      <w:r w:rsidRPr="00612B16">
        <w:rPr>
          <w:sz w:val="28"/>
          <w:szCs w:val="28"/>
        </w:rPr>
        <w:t>В рамках своих полномочий государственное регулирование рынка ценных бумаг осуществляют также Национальный банк, Комитет государственного контроля, Министерство финансов, Министер</w:t>
      </w:r>
      <w:r>
        <w:rPr>
          <w:sz w:val="28"/>
          <w:szCs w:val="28"/>
        </w:rPr>
        <w:t>ство экономики и другие органы.</w:t>
      </w:r>
    </w:p>
    <w:p w:rsidR="001A5338" w:rsidRDefault="001A5338" w:rsidP="001A5338">
      <w:pPr>
        <w:pStyle w:val="a5"/>
        <w:spacing w:before="0" w:beforeAutospacing="0" w:after="0" w:afterAutospacing="0"/>
        <w:ind w:left="1440" w:right="540" w:firstLine="720"/>
        <w:jc w:val="both"/>
        <w:rPr>
          <w:sz w:val="28"/>
          <w:szCs w:val="28"/>
        </w:rPr>
      </w:pPr>
      <w:r w:rsidRPr="00612B16">
        <w:rPr>
          <w:sz w:val="28"/>
          <w:szCs w:val="28"/>
        </w:rPr>
        <w:t>Государственное регулирование рынка ценных бумаг включает:</w:t>
      </w:r>
    </w:p>
    <w:p w:rsidR="001A5338" w:rsidRDefault="001A5338" w:rsidP="001A5338">
      <w:pPr>
        <w:pStyle w:val="a5"/>
        <w:spacing w:before="0" w:beforeAutospacing="0" w:after="0" w:afterAutospacing="0"/>
        <w:ind w:left="1440" w:right="540" w:firstLine="720"/>
        <w:jc w:val="both"/>
        <w:rPr>
          <w:sz w:val="28"/>
          <w:szCs w:val="28"/>
        </w:rPr>
      </w:pPr>
      <w:r>
        <w:rPr>
          <w:sz w:val="28"/>
          <w:szCs w:val="28"/>
        </w:rPr>
        <w:t xml:space="preserve">- </w:t>
      </w:r>
      <w:r w:rsidRPr="00612B16">
        <w:rPr>
          <w:sz w:val="28"/>
          <w:szCs w:val="28"/>
        </w:rPr>
        <w:t>обеспечение обязательного обнародования всей существенной информации о рынке ценных бумаг (условия выпуска и оборота ценных бумаг, результаты финансово-хозяйственной деятельности, финансовое положение эмитентов, характер и тенденции в торговле ценными бумагами и т. д.);</w:t>
      </w:r>
    </w:p>
    <w:p w:rsidR="001A5338" w:rsidRDefault="001A5338" w:rsidP="001A5338">
      <w:pPr>
        <w:pStyle w:val="a5"/>
        <w:spacing w:before="0" w:beforeAutospacing="0" w:after="0" w:afterAutospacing="0"/>
        <w:ind w:left="1440" w:right="540" w:firstLine="720"/>
        <w:jc w:val="both"/>
        <w:rPr>
          <w:sz w:val="28"/>
          <w:szCs w:val="28"/>
        </w:rPr>
      </w:pPr>
      <w:r>
        <w:rPr>
          <w:sz w:val="28"/>
          <w:szCs w:val="28"/>
        </w:rPr>
        <w:t xml:space="preserve">- </w:t>
      </w:r>
      <w:r w:rsidRPr="00612B16">
        <w:rPr>
          <w:sz w:val="28"/>
          <w:szCs w:val="28"/>
        </w:rPr>
        <w:t>лицензирование и регулирование деятельности профессиональных участников, в том числе тех, которые осуществляют доверительное управление на рынке ценных бумаг, контроль за их действиями, разработку экономических нормативов;</w:t>
      </w:r>
    </w:p>
    <w:p w:rsidR="001A5338" w:rsidRDefault="001A5338" w:rsidP="001A5338">
      <w:pPr>
        <w:pStyle w:val="a5"/>
        <w:spacing w:before="0" w:beforeAutospacing="0" w:after="0" w:afterAutospacing="0"/>
        <w:ind w:left="1440" w:right="540" w:firstLine="720"/>
        <w:jc w:val="both"/>
        <w:rPr>
          <w:sz w:val="28"/>
          <w:szCs w:val="28"/>
        </w:rPr>
      </w:pPr>
      <w:r>
        <w:rPr>
          <w:sz w:val="28"/>
          <w:szCs w:val="28"/>
        </w:rPr>
        <w:t xml:space="preserve">- </w:t>
      </w:r>
      <w:r w:rsidRPr="00612B16">
        <w:rPr>
          <w:sz w:val="28"/>
          <w:szCs w:val="28"/>
        </w:rPr>
        <w:t>надзор за биржевой торговлей ценными бумагами, введение обязательных для выполнения участ</w:t>
      </w:r>
      <w:r>
        <w:rPr>
          <w:sz w:val="28"/>
          <w:szCs w:val="28"/>
        </w:rPr>
        <w:t>никами рынка правил торговли;</w:t>
      </w:r>
    </w:p>
    <w:p w:rsidR="001A5338" w:rsidRDefault="001A5338" w:rsidP="001A5338">
      <w:pPr>
        <w:pStyle w:val="a5"/>
        <w:spacing w:before="0" w:beforeAutospacing="0" w:after="0" w:afterAutospacing="0"/>
        <w:ind w:left="1440" w:right="540" w:firstLine="720"/>
        <w:jc w:val="both"/>
        <w:rPr>
          <w:sz w:val="28"/>
          <w:szCs w:val="28"/>
        </w:rPr>
      </w:pPr>
      <w:r>
        <w:rPr>
          <w:sz w:val="28"/>
          <w:szCs w:val="28"/>
        </w:rPr>
        <w:t xml:space="preserve">- </w:t>
      </w:r>
      <w:r w:rsidRPr="00612B16">
        <w:rPr>
          <w:sz w:val="28"/>
          <w:szCs w:val="28"/>
        </w:rPr>
        <w:t>привлечение к административной и уголовной ответственности лиц, которые используют конфиденциальную информацию с целью получения дохода или избежание уплаты налогов по операциям с ценными бумагами;</w:t>
      </w:r>
    </w:p>
    <w:p w:rsidR="001A5338" w:rsidRDefault="001A5338" w:rsidP="001A5338">
      <w:pPr>
        <w:pStyle w:val="a5"/>
        <w:spacing w:before="0" w:beforeAutospacing="0" w:after="0" w:afterAutospacing="0"/>
        <w:ind w:left="1440" w:right="540" w:firstLine="720"/>
        <w:jc w:val="both"/>
        <w:rPr>
          <w:sz w:val="28"/>
          <w:szCs w:val="28"/>
        </w:rPr>
      </w:pPr>
      <w:r>
        <w:rPr>
          <w:sz w:val="28"/>
          <w:szCs w:val="28"/>
        </w:rPr>
        <w:t xml:space="preserve">- </w:t>
      </w:r>
      <w:r w:rsidRPr="00612B16">
        <w:rPr>
          <w:sz w:val="28"/>
          <w:szCs w:val="28"/>
        </w:rPr>
        <w:t>обеспечение прав владельцев ценных бумаг (доступ к финансовой отчетности эмитентов, участие в управлении путем реализации права голоса, беспрепятственная передача прав собственн</w:t>
      </w:r>
      <w:r>
        <w:rPr>
          <w:sz w:val="28"/>
          <w:szCs w:val="28"/>
        </w:rPr>
        <w:t>ости на ценные бумаги и т. д.);</w:t>
      </w:r>
    </w:p>
    <w:p w:rsidR="001A5338" w:rsidRDefault="001A5338" w:rsidP="001A5338">
      <w:pPr>
        <w:pStyle w:val="a5"/>
        <w:spacing w:before="0" w:beforeAutospacing="0" w:after="0" w:afterAutospacing="0"/>
        <w:ind w:left="1440" w:right="540" w:firstLine="720"/>
        <w:jc w:val="both"/>
        <w:rPr>
          <w:sz w:val="28"/>
          <w:szCs w:val="28"/>
        </w:rPr>
      </w:pPr>
      <w:r>
        <w:rPr>
          <w:sz w:val="28"/>
          <w:szCs w:val="28"/>
        </w:rPr>
        <w:t xml:space="preserve">- </w:t>
      </w:r>
      <w:r w:rsidRPr="00612B16">
        <w:rPr>
          <w:sz w:val="28"/>
          <w:szCs w:val="28"/>
        </w:rPr>
        <w:t>установление единых квалификационных и финансовых требований к профессиональным участникам рынка ценных бумаг и их сотрудникам, правил регистрации и выпуска ценных бумаг, а также стандартных правил оформления операций с ценными бумагами, ведения учета и отчетности по этим операциям и порядка ведения реестра владельцев ц</w:t>
      </w:r>
      <w:r>
        <w:rPr>
          <w:sz w:val="28"/>
          <w:szCs w:val="28"/>
        </w:rPr>
        <w:t>енных бумаг.</w:t>
      </w:r>
    </w:p>
    <w:p w:rsidR="00082F1B" w:rsidRPr="00082F1B" w:rsidRDefault="00082F1B" w:rsidP="00910870">
      <w:pPr>
        <w:pStyle w:val="a5"/>
        <w:spacing w:before="0" w:beforeAutospacing="0" w:after="0" w:afterAutospacing="0"/>
        <w:ind w:left="1440" w:right="540" w:firstLine="720"/>
        <w:jc w:val="both"/>
        <w:rPr>
          <w:sz w:val="28"/>
          <w:szCs w:val="28"/>
        </w:rPr>
      </w:pPr>
      <w:r w:rsidRPr="00082F1B">
        <w:rPr>
          <w:sz w:val="28"/>
          <w:szCs w:val="28"/>
        </w:rPr>
        <w:t>В целях обеспечения профессиональны</w:t>
      </w:r>
      <w:r w:rsidR="00910870">
        <w:rPr>
          <w:sz w:val="28"/>
          <w:szCs w:val="28"/>
        </w:rPr>
        <w:t>м</w:t>
      </w:r>
      <w:r w:rsidRPr="00082F1B">
        <w:rPr>
          <w:sz w:val="28"/>
          <w:szCs w:val="28"/>
        </w:rPr>
        <w:t xml:space="preserve"> участник</w:t>
      </w:r>
      <w:r w:rsidR="00910870">
        <w:rPr>
          <w:sz w:val="28"/>
          <w:szCs w:val="28"/>
        </w:rPr>
        <w:t>ам</w:t>
      </w:r>
      <w:r w:rsidRPr="00082F1B">
        <w:rPr>
          <w:sz w:val="28"/>
          <w:szCs w:val="28"/>
        </w:rPr>
        <w:t xml:space="preserve"> рынка ценных бумаг необходимых условий для торговли ценными бумагами, определения их курса (рыночной цены) и его публикации для ознакомления всех заинтересованных лиц, регулирования деятельности участников рынка ценных бумаг в Республике Беларусь было образовано Открытое акционерное общество «Белорусская валютно-фондовая биржа».</w:t>
      </w:r>
    </w:p>
    <w:p w:rsidR="00082F1B" w:rsidRPr="00082F1B" w:rsidRDefault="00082F1B" w:rsidP="00910870">
      <w:pPr>
        <w:pStyle w:val="a5"/>
        <w:spacing w:before="0" w:beforeAutospacing="0" w:after="0" w:afterAutospacing="0"/>
        <w:ind w:left="1440" w:right="540" w:firstLine="720"/>
        <w:jc w:val="both"/>
        <w:rPr>
          <w:sz w:val="28"/>
          <w:szCs w:val="28"/>
        </w:rPr>
      </w:pPr>
      <w:r w:rsidRPr="00082F1B">
        <w:rPr>
          <w:sz w:val="28"/>
          <w:szCs w:val="28"/>
        </w:rPr>
        <w:t>На сегодняшний день ОАО «Белорусская валютно-фондовая биржа» - единственная в республике целостная структура, на основе которой создана общенациональная система биржевых торгов на всех основных сегментах финансового рынка – валютном, фондовом и срочном.</w:t>
      </w:r>
    </w:p>
    <w:p w:rsidR="00082F1B" w:rsidRPr="00082F1B" w:rsidRDefault="00082F1B" w:rsidP="006D6D18">
      <w:pPr>
        <w:pStyle w:val="a5"/>
        <w:spacing w:before="0" w:beforeAutospacing="0" w:after="0" w:afterAutospacing="0"/>
        <w:ind w:left="1440" w:right="540" w:firstLine="720"/>
        <w:jc w:val="both"/>
        <w:rPr>
          <w:sz w:val="28"/>
          <w:szCs w:val="28"/>
        </w:rPr>
      </w:pPr>
      <w:r w:rsidRPr="00082F1B">
        <w:rPr>
          <w:sz w:val="28"/>
          <w:szCs w:val="28"/>
        </w:rPr>
        <w:t xml:space="preserve">За ОАО «Белорусская валютно-фондовая биржа» закреплено исключительное право на организацию вторичного обращения государственных краткосрочных облигаций, государственных долгосрочных облигаций  и краткосрочных облигаций Национального банка Республики Беларусь. </w:t>
      </w:r>
    </w:p>
    <w:p w:rsidR="001A5338" w:rsidRDefault="00612B16" w:rsidP="001A5338">
      <w:pPr>
        <w:pStyle w:val="a5"/>
        <w:spacing w:before="0" w:beforeAutospacing="0" w:after="0" w:afterAutospacing="0"/>
        <w:ind w:left="1440" w:right="540" w:firstLine="720"/>
        <w:jc w:val="both"/>
        <w:rPr>
          <w:sz w:val="28"/>
          <w:szCs w:val="28"/>
        </w:rPr>
      </w:pPr>
      <w:r w:rsidRPr="00612B16">
        <w:rPr>
          <w:sz w:val="28"/>
          <w:szCs w:val="28"/>
        </w:rPr>
        <w:t>Государство благоприятствует становлению и развитию эффективной и стабильной системы платежей для обслуживания операций по ценным бумагам, доступу на рынок ценных бумаг эмитентов, устанавливает ограничения по использованию на рынке ценных бума</w:t>
      </w:r>
      <w:r w:rsidR="001A5338">
        <w:rPr>
          <w:sz w:val="28"/>
          <w:szCs w:val="28"/>
        </w:rPr>
        <w:t>г заемных средств.</w:t>
      </w:r>
      <w:r w:rsidR="00373CC9">
        <w:rPr>
          <w:sz w:val="28"/>
          <w:szCs w:val="28"/>
        </w:rPr>
        <w:t>/17/</w:t>
      </w:r>
    </w:p>
    <w:p w:rsidR="00A72E1E" w:rsidRDefault="00A72E1E" w:rsidP="00C10A6C">
      <w:pPr>
        <w:autoSpaceDE w:val="0"/>
        <w:autoSpaceDN w:val="0"/>
        <w:adjustRightInd w:val="0"/>
        <w:ind w:left="1440" w:right="540" w:firstLine="720"/>
        <w:jc w:val="both"/>
        <w:rPr>
          <w:sz w:val="28"/>
          <w:szCs w:val="28"/>
        </w:rPr>
      </w:pPr>
    </w:p>
    <w:p w:rsidR="00A72E1E" w:rsidRPr="004F2247" w:rsidRDefault="00A72E1E" w:rsidP="00C10A6C">
      <w:pPr>
        <w:autoSpaceDE w:val="0"/>
        <w:autoSpaceDN w:val="0"/>
        <w:adjustRightInd w:val="0"/>
        <w:ind w:left="1440" w:right="540" w:firstLine="720"/>
        <w:jc w:val="both"/>
        <w:rPr>
          <w:sz w:val="28"/>
          <w:szCs w:val="28"/>
        </w:rPr>
      </w:pPr>
    </w:p>
    <w:p w:rsidR="00AB7CF9" w:rsidRPr="004F2247" w:rsidRDefault="00AB7CF9" w:rsidP="004F2247">
      <w:pPr>
        <w:ind w:left="1440" w:right="540" w:firstLine="562"/>
        <w:jc w:val="both"/>
        <w:rPr>
          <w:sz w:val="28"/>
          <w:szCs w:val="28"/>
        </w:rPr>
      </w:pPr>
    </w:p>
    <w:p w:rsidR="00AB7CF9" w:rsidRPr="004F2247" w:rsidRDefault="00AB7CF9" w:rsidP="004F2247">
      <w:pPr>
        <w:ind w:left="1440" w:right="540" w:firstLine="562"/>
        <w:jc w:val="both"/>
        <w:rPr>
          <w:sz w:val="28"/>
          <w:szCs w:val="28"/>
        </w:rPr>
      </w:pPr>
    </w:p>
    <w:p w:rsidR="00AB7CF9" w:rsidRDefault="00AB7CF9" w:rsidP="00D21C47">
      <w:pPr>
        <w:ind w:left="1440" w:right="540" w:firstLine="562"/>
        <w:jc w:val="both"/>
        <w:rPr>
          <w:sz w:val="28"/>
          <w:szCs w:val="28"/>
        </w:rPr>
      </w:pPr>
    </w:p>
    <w:p w:rsidR="00AB7CF9" w:rsidRDefault="00AB7CF9" w:rsidP="00D21C47">
      <w:pPr>
        <w:ind w:left="1440" w:right="540" w:firstLine="562"/>
        <w:jc w:val="both"/>
        <w:rPr>
          <w:sz w:val="28"/>
          <w:szCs w:val="28"/>
        </w:rPr>
      </w:pPr>
    </w:p>
    <w:p w:rsidR="00AB7CF9" w:rsidRDefault="00D61CD2" w:rsidP="00D61CD2">
      <w:pPr>
        <w:ind w:left="1418" w:right="567" w:firstLine="562"/>
        <w:jc w:val="center"/>
        <w:rPr>
          <w:sz w:val="28"/>
          <w:szCs w:val="28"/>
        </w:rPr>
      </w:pPr>
      <w:r>
        <w:rPr>
          <w:sz w:val="28"/>
          <w:szCs w:val="28"/>
        </w:rPr>
        <w:t>Заключение</w:t>
      </w:r>
    </w:p>
    <w:p w:rsidR="00583BE8" w:rsidRDefault="00583BE8" w:rsidP="00D61CD2">
      <w:pPr>
        <w:ind w:left="1418" w:right="567" w:firstLine="562"/>
        <w:jc w:val="center"/>
        <w:rPr>
          <w:sz w:val="28"/>
          <w:szCs w:val="28"/>
        </w:rPr>
      </w:pPr>
    </w:p>
    <w:p w:rsidR="00801F26" w:rsidRPr="00801F26" w:rsidRDefault="00801F26" w:rsidP="00801F26">
      <w:pPr>
        <w:pStyle w:val="a5"/>
        <w:spacing w:before="0" w:beforeAutospacing="0" w:after="0" w:afterAutospacing="0"/>
        <w:ind w:left="1440" w:right="539" w:firstLine="720"/>
        <w:jc w:val="both"/>
        <w:rPr>
          <w:sz w:val="28"/>
          <w:szCs w:val="28"/>
        </w:rPr>
      </w:pPr>
      <w:r w:rsidRPr="00801F26">
        <w:rPr>
          <w:sz w:val="28"/>
          <w:szCs w:val="28"/>
        </w:rPr>
        <w:t>В данной курсовой работе была раскрыта сущность рынка ценных бумаг</w:t>
      </w:r>
      <w:r w:rsidR="001A5338">
        <w:rPr>
          <w:sz w:val="28"/>
          <w:szCs w:val="28"/>
        </w:rPr>
        <w:t xml:space="preserve"> </w:t>
      </w:r>
      <w:r>
        <w:rPr>
          <w:sz w:val="28"/>
          <w:szCs w:val="28"/>
        </w:rPr>
        <w:t>и механизм его регулирования.</w:t>
      </w:r>
    </w:p>
    <w:p w:rsidR="00801F26" w:rsidRPr="00801F26" w:rsidRDefault="00801F26" w:rsidP="00801F26">
      <w:pPr>
        <w:pStyle w:val="a5"/>
        <w:spacing w:before="0" w:beforeAutospacing="0" w:after="0" w:afterAutospacing="0"/>
        <w:ind w:left="1440" w:right="539" w:firstLine="720"/>
        <w:jc w:val="both"/>
        <w:rPr>
          <w:sz w:val="28"/>
          <w:szCs w:val="28"/>
        </w:rPr>
      </w:pPr>
      <w:r w:rsidRPr="00801F26">
        <w:rPr>
          <w:sz w:val="28"/>
          <w:szCs w:val="28"/>
        </w:rPr>
        <w:t>Структура финансового рынка представляет взаимодействие трех рынков: рынка капитала, рынка ценных бумаг и денежного (валютного) рынка. Системообразующим элементом финансового рынка является рынок капитала (собственного и ссуд</w:t>
      </w:r>
      <w:r w:rsidRPr="00801F26">
        <w:rPr>
          <w:sz w:val="28"/>
          <w:szCs w:val="28"/>
        </w:rPr>
        <w:softHyphen/>
        <w:t>ного), а связующим элементом — рынок ценных бумаг, который об</w:t>
      </w:r>
      <w:r w:rsidRPr="00801F26">
        <w:rPr>
          <w:sz w:val="28"/>
          <w:szCs w:val="28"/>
        </w:rPr>
        <w:softHyphen/>
        <w:t>служивает другие сегменты финансового рынка. Ценные бумаги служат краткосрочными платежными средствами на денежном рын</w:t>
      </w:r>
      <w:r w:rsidRPr="00801F26">
        <w:rPr>
          <w:sz w:val="28"/>
          <w:szCs w:val="28"/>
        </w:rPr>
        <w:softHyphen/>
        <w:t xml:space="preserve">ке, а также выступают как документы, подтверждающие долговые или долевые обязательства на рынке капитала. </w:t>
      </w:r>
    </w:p>
    <w:p w:rsidR="00801F26" w:rsidRPr="00801F26" w:rsidRDefault="00801F26" w:rsidP="00801F26">
      <w:pPr>
        <w:pStyle w:val="a5"/>
        <w:spacing w:before="0" w:beforeAutospacing="0" w:after="0" w:afterAutospacing="0"/>
        <w:ind w:left="1440" w:right="539" w:firstLine="720"/>
        <w:jc w:val="both"/>
        <w:rPr>
          <w:sz w:val="28"/>
          <w:szCs w:val="28"/>
        </w:rPr>
      </w:pPr>
      <w:r w:rsidRPr="00801F26">
        <w:rPr>
          <w:sz w:val="28"/>
          <w:szCs w:val="28"/>
        </w:rPr>
        <w:t>Таким образом, рынок ценных бумаг можно определить как со</w:t>
      </w:r>
      <w:r w:rsidRPr="00801F26">
        <w:rPr>
          <w:sz w:val="28"/>
          <w:szCs w:val="28"/>
        </w:rPr>
        <w:softHyphen/>
        <w:t>вокупность экономических отношений по поводу выпуска и обра</w:t>
      </w:r>
      <w:r w:rsidRPr="00801F26">
        <w:rPr>
          <w:sz w:val="28"/>
          <w:szCs w:val="28"/>
        </w:rPr>
        <w:softHyphen/>
        <w:t xml:space="preserve">щения ценных бумаг, а также формы и способы этого обращения. </w:t>
      </w:r>
    </w:p>
    <w:p w:rsidR="00801F26" w:rsidRPr="00801F26" w:rsidRDefault="00801F26" w:rsidP="00801F26">
      <w:pPr>
        <w:pStyle w:val="a5"/>
        <w:spacing w:before="0" w:beforeAutospacing="0" w:after="0" w:afterAutospacing="0"/>
        <w:ind w:left="1440" w:right="539" w:firstLine="720"/>
        <w:jc w:val="both"/>
        <w:rPr>
          <w:sz w:val="28"/>
          <w:szCs w:val="28"/>
        </w:rPr>
      </w:pPr>
      <w:r w:rsidRPr="00801F26">
        <w:rPr>
          <w:sz w:val="28"/>
          <w:szCs w:val="28"/>
        </w:rPr>
        <w:t>Ценные 6умаги — документы, удос</w:t>
      </w:r>
      <w:r w:rsidRPr="00801F26">
        <w:rPr>
          <w:sz w:val="28"/>
          <w:szCs w:val="28"/>
        </w:rPr>
        <w:softHyphen/>
        <w:t>товеряющие, выраженные в них и реализуемые посредством предъ</w:t>
      </w:r>
      <w:r w:rsidRPr="00801F26">
        <w:rPr>
          <w:sz w:val="28"/>
          <w:szCs w:val="28"/>
        </w:rPr>
        <w:softHyphen/>
        <w:t>явления или передачи имущественные права или отношения займа владельца ценных бумаг по отношению к</w:t>
      </w:r>
      <w:r w:rsidRPr="00801F26">
        <w:rPr>
          <w:i/>
          <w:iCs/>
          <w:sz w:val="28"/>
          <w:szCs w:val="28"/>
        </w:rPr>
        <w:t xml:space="preserve"> </w:t>
      </w:r>
      <w:r w:rsidRPr="00801F26">
        <w:rPr>
          <w:sz w:val="28"/>
          <w:szCs w:val="28"/>
        </w:rPr>
        <w:t xml:space="preserve">эмитенту. </w:t>
      </w:r>
    </w:p>
    <w:p w:rsidR="00801F26" w:rsidRPr="00801F26" w:rsidRDefault="00801F26" w:rsidP="00801F26">
      <w:pPr>
        <w:pStyle w:val="a5"/>
        <w:spacing w:before="0" w:beforeAutospacing="0" w:after="0" w:afterAutospacing="0"/>
        <w:ind w:left="1440" w:right="539" w:firstLine="720"/>
        <w:jc w:val="both"/>
        <w:rPr>
          <w:sz w:val="28"/>
          <w:szCs w:val="28"/>
        </w:rPr>
      </w:pPr>
      <w:r w:rsidRPr="00801F26">
        <w:rPr>
          <w:sz w:val="28"/>
          <w:szCs w:val="28"/>
        </w:rPr>
        <w:t xml:space="preserve">Также в данной работе были рассмотрены основные </w:t>
      </w:r>
      <w:r>
        <w:rPr>
          <w:sz w:val="28"/>
          <w:szCs w:val="28"/>
        </w:rPr>
        <w:t xml:space="preserve">и производные ценные бумаги: акции, </w:t>
      </w:r>
      <w:r w:rsidRPr="00801F26">
        <w:rPr>
          <w:sz w:val="28"/>
          <w:szCs w:val="28"/>
        </w:rPr>
        <w:t>облигаци</w:t>
      </w:r>
      <w:r>
        <w:rPr>
          <w:sz w:val="28"/>
          <w:szCs w:val="28"/>
        </w:rPr>
        <w:t xml:space="preserve">и, векселя, депозитные и сберегательные сертификаты, складские свидетельства, чеки, закладные, фьючерсы, опционы и </w:t>
      </w:r>
      <w:r w:rsidR="00B735F2">
        <w:rPr>
          <w:sz w:val="28"/>
          <w:szCs w:val="28"/>
        </w:rPr>
        <w:t>др</w:t>
      </w:r>
      <w:r>
        <w:rPr>
          <w:sz w:val="28"/>
          <w:szCs w:val="28"/>
        </w:rPr>
        <w:t>.</w:t>
      </w:r>
    </w:p>
    <w:p w:rsidR="00801F26" w:rsidRDefault="00801F26" w:rsidP="00801F26">
      <w:pPr>
        <w:pStyle w:val="a5"/>
        <w:spacing w:before="0" w:beforeAutospacing="0" w:after="0" w:afterAutospacing="0"/>
        <w:ind w:left="1440" w:right="539" w:firstLine="720"/>
        <w:jc w:val="both"/>
        <w:rPr>
          <w:sz w:val="28"/>
          <w:szCs w:val="28"/>
        </w:rPr>
      </w:pPr>
      <w:r w:rsidRPr="00801F26">
        <w:rPr>
          <w:sz w:val="28"/>
          <w:szCs w:val="28"/>
        </w:rPr>
        <w:t>Большое внимание в данной работе было уделено рынку государственных ценных бумаг. Рынок государственных ценных бумаг играет важную роль</w:t>
      </w:r>
      <w:r w:rsidR="00B735F2">
        <w:rPr>
          <w:sz w:val="28"/>
          <w:szCs w:val="28"/>
        </w:rPr>
        <w:t>,</w:t>
      </w:r>
      <w:r w:rsidRPr="00801F26">
        <w:rPr>
          <w:sz w:val="28"/>
          <w:szCs w:val="28"/>
        </w:rPr>
        <w:t xml:space="preserve"> как для государства, так и для инвесторов. Для государства это основной инструмент безинфляционного покрытия бюджетного дефицита, а также инструмент регулирования денежной массы в обращении, для инвесторов же это возможность получить дополнительный доход, при этом государственные ценные бумаги значительно надежнее, а значит и наиболее ликвидные, по сравнению с остальными инструментами финансового рынка. Это подтверждается и опытом функционирования рынков государственных ценных бумаг в зарубежных странах, где этот инструмент рынка ценных бумаг пользуется значительным спросом.</w:t>
      </w:r>
    </w:p>
    <w:p w:rsidR="00443711" w:rsidRPr="00443711" w:rsidRDefault="00443711" w:rsidP="00443711">
      <w:pPr>
        <w:pStyle w:val="a5"/>
        <w:spacing w:before="0" w:beforeAutospacing="0" w:after="0" w:afterAutospacing="0"/>
        <w:ind w:left="1440" w:right="539" w:firstLine="720"/>
        <w:jc w:val="both"/>
        <w:rPr>
          <w:sz w:val="28"/>
          <w:szCs w:val="28"/>
        </w:rPr>
      </w:pPr>
      <w:r>
        <w:rPr>
          <w:sz w:val="28"/>
          <w:szCs w:val="28"/>
        </w:rPr>
        <w:t>Можно сделать</w:t>
      </w:r>
      <w:r w:rsidRPr="00443711">
        <w:rPr>
          <w:sz w:val="28"/>
          <w:szCs w:val="28"/>
        </w:rPr>
        <w:t xml:space="preserve"> выводы о том, что белорусский фондовый рынок испытывает большое количество разнообразных по своему характеру и влиянию проблем. Фактически единственным полноценным финансовым инструментом на белорусском рынке ценных бумаг являются государственные облигации. Однако и этот сегмент рынка испытывает достаточно серьезные трудности.</w:t>
      </w:r>
    </w:p>
    <w:p w:rsidR="00801F26" w:rsidRPr="00801F26" w:rsidRDefault="00801F26" w:rsidP="00801F26">
      <w:pPr>
        <w:pStyle w:val="a5"/>
        <w:spacing w:before="0" w:beforeAutospacing="0" w:after="0" w:afterAutospacing="0"/>
        <w:ind w:left="1440" w:right="539" w:firstLine="720"/>
        <w:jc w:val="both"/>
        <w:rPr>
          <w:sz w:val="28"/>
          <w:szCs w:val="28"/>
        </w:rPr>
      </w:pPr>
      <w:r w:rsidRPr="00801F26">
        <w:rPr>
          <w:sz w:val="28"/>
          <w:szCs w:val="28"/>
        </w:rPr>
        <w:t>На основании третьей главы можно сделать вывод, что рынок ценных бумаг Беларуси следует относить к малораз</w:t>
      </w:r>
      <w:r w:rsidRPr="00801F26">
        <w:rPr>
          <w:sz w:val="28"/>
          <w:szCs w:val="28"/>
        </w:rPr>
        <w:softHyphen/>
        <w:t>витым. Основными причинами низких темпов развития рынка цен</w:t>
      </w:r>
      <w:r w:rsidRPr="00801F26">
        <w:rPr>
          <w:sz w:val="28"/>
          <w:szCs w:val="28"/>
        </w:rPr>
        <w:softHyphen/>
        <w:t>ных бумаг в республике являются:</w:t>
      </w:r>
    </w:p>
    <w:p w:rsidR="00801F26" w:rsidRPr="00801F26" w:rsidRDefault="00E15805" w:rsidP="00E15805">
      <w:pPr>
        <w:pStyle w:val="a5"/>
        <w:spacing w:before="0" w:beforeAutospacing="0" w:after="0" w:afterAutospacing="0"/>
        <w:ind w:left="1440" w:right="539" w:firstLine="720"/>
        <w:jc w:val="both"/>
        <w:rPr>
          <w:sz w:val="28"/>
          <w:szCs w:val="28"/>
        </w:rPr>
      </w:pPr>
      <w:r>
        <w:rPr>
          <w:sz w:val="28"/>
          <w:szCs w:val="28"/>
        </w:rPr>
        <w:t xml:space="preserve">- </w:t>
      </w:r>
      <w:r w:rsidR="00801F26" w:rsidRPr="00801F26">
        <w:rPr>
          <w:sz w:val="28"/>
          <w:szCs w:val="28"/>
        </w:rPr>
        <w:t xml:space="preserve">отсутствие четко разработанной концепции реформирования экономики; </w:t>
      </w:r>
    </w:p>
    <w:p w:rsidR="00801F26" w:rsidRPr="00801F26" w:rsidRDefault="00E15805" w:rsidP="00E15805">
      <w:pPr>
        <w:pStyle w:val="a5"/>
        <w:spacing w:before="0" w:beforeAutospacing="0" w:after="0" w:afterAutospacing="0"/>
        <w:ind w:left="1440" w:right="539" w:firstLine="720"/>
        <w:jc w:val="both"/>
        <w:rPr>
          <w:sz w:val="28"/>
          <w:szCs w:val="28"/>
        </w:rPr>
      </w:pPr>
      <w:r>
        <w:rPr>
          <w:sz w:val="28"/>
          <w:szCs w:val="28"/>
        </w:rPr>
        <w:t xml:space="preserve">- </w:t>
      </w:r>
      <w:r w:rsidR="00801F26" w:rsidRPr="00801F26">
        <w:rPr>
          <w:sz w:val="28"/>
          <w:szCs w:val="28"/>
        </w:rPr>
        <w:t>низкие темпы приватизации и акционирования собственнос</w:t>
      </w:r>
      <w:r w:rsidR="00801F26" w:rsidRPr="00801F26">
        <w:rPr>
          <w:sz w:val="28"/>
          <w:szCs w:val="28"/>
        </w:rPr>
        <w:softHyphen/>
        <w:t xml:space="preserve">ти, отсутствие налоговых стимулов у субъектов хозяйствования и населения к вложению средств в ценные бумаги; </w:t>
      </w:r>
    </w:p>
    <w:p w:rsidR="00801F26" w:rsidRPr="00801F26" w:rsidRDefault="00E15805" w:rsidP="00E15805">
      <w:pPr>
        <w:pStyle w:val="a5"/>
        <w:spacing w:before="0" w:beforeAutospacing="0" w:after="0" w:afterAutospacing="0"/>
        <w:ind w:left="1440" w:right="539" w:firstLine="720"/>
        <w:jc w:val="both"/>
        <w:rPr>
          <w:sz w:val="28"/>
          <w:szCs w:val="28"/>
        </w:rPr>
      </w:pPr>
      <w:r>
        <w:rPr>
          <w:sz w:val="28"/>
          <w:szCs w:val="28"/>
        </w:rPr>
        <w:t xml:space="preserve">- </w:t>
      </w:r>
      <w:r w:rsidR="00801F26" w:rsidRPr="00801F26">
        <w:rPr>
          <w:sz w:val="28"/>
          <w:szCs w:val="28"/>
        </w:rPr>
        <w:t>недостаточно активная роль государства в создании и разви</w:t>
      </w:r>
      <w:r w:rsidR="00801F26" w:rsidRPr="00801F26">
        <w:rPr>
          <w:sz w:val="28"/>
          <w:szCs w:val="28"/>
        </w:rPr>
        <w:softHyphen/>
        <w:t xml:space="preserve">тии фондового рынка; </w:t>
      </w:r>
    </w:p>
    <w:p w:rsidR="00801F26" w:rsidRPr="00801F26" w:rsidRDefault="00E15805" w:rsidP="00E15805">
      <w:pPr>
        <w:pStyle w:val="a5"/>
        <w:spacing w:before="0" w:beforeAutospacing="0" w:after="0" w:afterAutospacing="0"/>
        <w:ind w:left="1440" w:right="539" w:firstLine="720"/>
        <w:jc w:val="both"/>
        <w:rPr>
          <w:sz w:val="28"/>
          <w:szCs w:val="28"/>
        </w:rPr>
      </w:pPr>
      <w:r>
        <w:rPr>
          <w:sz w:val="28"/>
          <w:szCs w:val="28"/>
        </w:rPr>
        <w:t xml:space="preserve">- </w:t>
      </w:r>
      <w:r w:rsidR="00801F26" w:rsidRPr="00801F26">
        <w:rPr>
          <w:sz w:val="28"/>
          <w:szCs w:val="28"/>
        </w:rPr>
        <w:t>приоритетность фискальных целей государства, в результа</w:t>
      </w:r>
      <w:r w:rsidR="00801F26" w:rsidRPr="00801F26">
        <w:rPr>
          <w:sz w:val="28"/>
          <w:szCs w:val="28"/>
        </w:rPr>
        <w:softHyphen/>
        <w:t>те чего потенциальные инвестиционные средства перераспределя</w:t>
      </w:r>
      <w:r w:rsidR="00801F26" w:rsidRPr="00801F26">
        <w:rPr>
          <w:sz w:val="28"/>
          <w:szCs w:val="28"/>
        </w:rPr>
        <w:softHyphen/>
        <w:t>ются или в неработающие активы (например, накопления населе</w:t>
      </w:r>
      <w:r w:rsidR="00801F26" w:rsidRPr="00801F26">
        <w:rPr>
          <w:sz w:val="28"/>
          <w:szCs w:val="28"/>
        </w:rPr>
        <w:softHyphen/>
        <w:t xml:space="preserve">ния в свободно конвертируемой валюте), или уходят за пределы республики; </w:t>
      </w:r>
    </w:p>
    <w:p w:rsidR="00801F26" w:rsidRDefault="00E15805" w:rsidP="00E15805">
      <w:pPr>
        <w:pStyle w:val="a5"/>
        <w:spacing w:before="0" w:beforeAutospacing="0" w:after="0" w:afterAutospacing="0"/>
        <w:ind w:left="1440" w:right="539" w:firstLine="720"/>
        <w:jc w:val="both"/>
        <w:rPr>
          <w:sz w:val="28"/>
          <w:szCs w:val="28"/>
        </w:rPr>
      </w:pPr>
      <w:r>
        <w:rPr>
          <w:sz w:val="28"/>
          <w:szCs w:val="28"/>
        </w:rPr>
        <w:t xml:space="preserve">- </w:t>
      </w:r>
      <w:r w:rsidR="00801F26" w:rsidRPr="00801F26">
        <w:rPr>
          <w:sz w:val="28"/>
          <w:szCs w:val="28"/>
        </w:rPr>
        <w:t>преобладание первичного рынка над вторичным, низкая лик</w:t>
      </w:r>
      <w:r w:rsidR="00801F26" w:rsidRPr="00801F26">
        <w:rPr>
          <w:sz w:val="28"/>
          <w:szCs w:val="28"/>
        </w:rPr>
        <w:softHyphen/>
        <w:t>видность рынка ценных бумаг (возможность их реализации на рын</w:t>
      </w:r>
      <w:r w:rsidR="00801F26" w:rsidRPr="00801F26">
        <w:rPr>
          <w:sz w:val="28"/>
          <w:szCs w:val="28"/>
        </w:rPr>
        <w:softHyphen/>
        <w:t>ке, способность к отчуждению), вследствие чего уже сформирован</w:t>
      </w:r>
      <w:r w:rsidR="00801F26" w:rsidRPr="00801F26">
        <w:rPr>
          <w:sz w:val="28"/>
          <w:szCs w:val="28"/>
        </w:rPr>
        <w:softHyphen/>
        <w:t xml:space="preserve">ный фондовый рынок не выполняет своей важнейшей функции — </w:t>
      </w:r>
      <w:r w:rsidR="00801F26">
        <w:rPr>
          <w:sz w:val="28"/>
          <w:szCs w:val="28"/>
        </w:rPr>
        <w:t>перераспределения ресурсов из ни</w:t>
      </w:r>
      <w:r w:rsidR="00801F26" w:rsidRPr="00801F26">
        <w:rPr>
          <w:sz w:val="28"/>
          <w:szCs w:val="28"/>
        </w:rPr>
        <w:t>зкоэффект</w:t>
      </w:r>
      <w:r w:rsidR="00801F26">
        <w:rPr>
          <w:sz w:val="28"/>
          <w:szCs w:val="28"/>
        </w:rPr>
        <w:t>и</w:t>
      </w:r>
      <w:r w:rsidR="00801F26" w:rsidRPr="00801F26">
        <w:rPr>
          <w:sz w:val="28"/>
          <w:szCs w:val="28"/>
        </w:rPr>
        <w:t xml:space="preserve">вных отраслей и сфер экономической деятельности в более эффективные и др. </w:t>
      </w:r>
    </w:p>
    <w:p w:rsidR="00801F26" w:rsidRPr="00801F26" w:rsidRDefault="00443711" w:rsidP="00801F26">
      <w:pPr>
        <w:pStyle w:val="a5"/>
        <w:spacing w:before="0" w:beforeAutospacing="0" w:after="0" w:afterAutospacing="0"/>
        <w:ind w:left="1440" w:right="539" w:firstLine="720"/>
        <w:jc w:val="both"/>
        <w:rPr>
          <w:sz w:val="28"/>
          <w:szCs w:val="28"/>
        </w:rPr>
      </w:pPr>
      <w:r w:rsidRPr="00443711">
        <w:rPr>
          <w:sz w:val="28"/>
          <w:szCs w:val="28"/>
        </w:rPr>
        <w:t>На основании проделанной работы и проведённого анализа можно сделать вывод, что основополагающие атрибуты фондового рынка ценных бумаг в Беларуси существуют.</w:t>
      </w:r>
      <w:r>
        <w:t xml:space="preserve"> </w:t>
      </w:r>
      <w:r w:rsidR="00E15805">
        <w:rPr>
          <w:sz w:val="28"/>
          <w:szCs w:val="28"/>
        </w:rPr>
        <w:t>Но</w:t>
      </w:r>
      <w:r w:rsidR="00801F26" w:rsidRPr="00801F26">
        <w:rPr>
          <w:sz w:val="28"/>
          <w:szCs w:val="28"/>
        </w:rPr>
        <w:t xml:space="preserve"> для</w:t>
      </w:r>
      <w:r w:rsidR="00E15805">
        <w:rPr>
          <w:sz w:val="28"/>
          <w:szCs w:val="28"/>
        </w:rPr>
        <w:t xml:space="preserve"> дальнейшего</w:t>
      </w:r>
      <w:r w:rsidR="00801F26" w:rsidRPr="00801F26">
        <w:rPr>
          <w:sz w:val="28"/>
          <w:szCs w:val="28"/>
        </w:rPr>
        <w:t xml:space="preserve"> развития рынка ценных бумаг Беларуси следует</w:t>
      </w:r>
      <w:r>
        <w:rPr>
          <w:sz w:val="28"/>
          <w:szCs w:val="28"/>
        </w:rPr>
        <w:t>,</w:t>
      </w:r>
      <w:r w:rsidR="00801F26" w:rsidRPr="00801F26">
        <w:rPr>
          <w:sz w:val="28"/>
          <w:szCs w:val="28"/>
        </w:rPr>
        <w:t xml:space="preserve"> по меньшей мере</w:t>
      </w:r>
      <w:r>
        <w:rPr>
          <w:sz w:val="28"/>
          <w:szCs w:val="28"/>
        </w:rPr>
        <w:t>,</w:t>
      </w:r>
      <w:r w:rsidR="00801F26" w:rsidRPr="00801F26">
        <w:rPr>
          <w:sz w:val="28"/>
          <w:szCs w:val="28"/>
        </w:rPr>
        <w:t xml:space="preserve"> нейтрализовать влияние названных</w:t>
      </w:r>
      <w:r w:rsidR="00E15805">
        <w:rPr>
          <w:sz w:val="28"/>
          <w:szCs w:val="28"/>
        </w:rPr>
        <w:t xml:space="preserve"> ранее</w:t>
      </w:r>
      <w:r w:rsidR="00801F26" w:rsidRPr="00801F26">
        <w:rPr>
          <w:sz w:val="28"/>
          <w:szCs w:val="28"/>
        </w:rPr>
        <w:t xml:space="preserve"> при</w:t>
      </w:r>
      <w:r w:rsidR="00801F26" w:rsidRPr="00801F26">
        <w:rPr>
          <w:sz w:val="28"/>
          <w:szCs w:val="28"/>
        </w:rPr>
        <w:softHyphen/>
        <w:t>чин. Кроме того</w:t>
      </w:r>
      <w:r>
        <w:rPr>
          <w:sz w:val="28"/>
          <w:szCs w:val="28"/>
        </w:rPr>
        <w:t>,</w:t>
      </w:r>
      <w:r w:rsidR="00801F26" w:rsidRPr="00801F26">
        <w:rPr>
          <w:sz w:val="28"/>
          <w:szCs w:val="28"/>
        </w:rPr>
        <w:t xml:space="preserve"> необходимо совершенствование денежно-кредит</w:t>
      </w:r>
      <w:r w:rsidR="00801F26" w:rsidRPr="00801F26">
        <w:rPr>
          <w:sz w:val="28"/>
          <w:szCs w:val="28"/>
        </w:rPr>
        <w:softHyphen/>
        <w:t>ной политики, включая валютную, инвестиционную, структурную. К тому же фондовый рынок может существовать и развиваться при политической и экономической стабильности в стране, предсказуе</w:t>
      </w:r>
      <w:r w:rsidR="00801F26" w:rsidRPr="00801F26">
        <w:rPr>
          <w:sz w:val="28"/>
          <w:szCs w:val="28"/>
        </w:rPr>
        <w:softHyphen/>
        <w:t>мости макроэкономической политики правительства.</w:t>
      </w:r>
      <w:r w:rsidR="007C250A">
        <w:rPr>
          <w:sz w:val="28"/>
          <w:szCs w:val="28"/>
        </w:rPr>
        <w:t xml:space="preserve"> Однако, </w:t>
      </w:r>
      <w:r w:rsidR="00801F26" w:rsidRPr="00801F26">
        <w:rPr>
          <w:sz w:val="28"/>
          <w:szCs w:val="28"/>
        </w:rPr>
        <w:t xml:space="preserve"> </w:t>
      </w:r>
      <w:r w:rsidR="007C250A" w:rsidRPr="004F2247">
        <w:rPr>
          <w:sz w:val="28"/>
          <w:szCs w:val="28"/>
        </w:rPr>
        <w:t>в рамках целенаправленной работы по совершенствованию законодательства, регулирующего</w:t>
      </w:r>
      <w:r w:rsidR="007C250A">
        <w:rPr>
          <w:sz w:val="28"/>
          <w:szCs w:val="28"/>
        </w:rPr>
        <w:t xml:space="preserve"> </w:t>
      </w:r>
      <w:r w:rsidR="007C250A" w:rsidRPr="004F2247">
        <w:rPr>
          <w:sz w:val="28"/>
          <w:szCs w:val="28"/>
        </w:rPr>
        <w:t xml:space="preserve">выпуск и обращение ценных бумаг, </w:t>
      </w:r>
      <w:r w:rsidR="007C250A">
        <w:rPr>
          <w:sz w:val="28"/>
          <w:szCs w:val="28"/>
        </w:rPr>
        <w:t xml:space="preserve">уже </w:t>
      </w:r>
      <w:r w:rsidR="007C250A" w:rsidRPr="004F2247">
        <w:rPr>
          <w:sz w:val="28"/>
          <w:szCs w:val="28"/>
        </w:rPr>
        <w:t>снято большинство ограничений, делавших</w:t>
      </w:r>
      <w:r w:rsidR="007C250A">
        <w:rPr>
          <w:sz w:val="28"/>
          <w:szCs w:val="28"/>
        </w:rPr>
        <w:t xml:space="preserve"> </w:t>
      </w:r>
      <w:r w:rsidR="007C250A" w:rsidRPr="004F2247">
        <w:rPr>
          <w:sz w:val="28"/>
          <w:szCs w:val="28"/>
        </w:rPr>
        <w:t>непривлекательным для предприятий</w:t>
      </w:r>
      <w:r w:rsidR="007C250A">
        <w:rPr>
          <w:sz w:val="28"/>
          <w:szCs w:val="28"/>
        </w:rPr>
        <w:t xml:space="preserve"> </w:t>
      </w:r>
      <w:r w:rsidR="007C250A" w:rsidRPr="004F2247">
        <w:rPr>
          <w:sz w:val="28"/>
          <w:szCs w:val="28"/>
        </w:rPr>
        <w:t>выпуск корпоративных ценных бумаг. На</w:t>
      </w:r>
      <w:r w:rsidR="007C250A">
        <w:rPr>
          <w:sz w:val="28"/>
          <w:szCs w:val="28"/>
        </w:rPr>
        <w:t xml:space="preserve"> </w:t>
      </w:r>
      <w:r w:rsidR="007C250A" w:rsidRPr="004F2247">
        <w:rPr>
          <w:sz w:val="28"/>
          <w:szCs w:val="28"/>
        </w:rPr>
        <w:t>законодательном</w:t>
      </w:r>
      <w:r w:rsidR="00AD52CE">
        <w:rPr>
          <w:sz w:val="28"/>
          <w:szCs w:val="28"/>
        </w:rPr>
        <w:t xml:space="preserve"> </w:t>
      </w:r>
      <w:r w:rsidR="007C250A" w:rsidRPr="004F2247">
        <w:rPr>
          <w:sz w:val="28"/>
          <w:szCs w:val="28"/>
        </w:rPr>
        <w:t>уровне</w:t>
      </w:r>
      <w:r w:rsidR="00AD52CE">
        <w:rPr>
          <w:sz w:val="28"/>
          <w:szCs w:val="28"/>
        </w:rPr>
        <w:t xml:space="preserve"> уже</w:t>
      </w:r>
      <w:r w:rsidR="00AD52CE" w:rsidRPr="00AD52CE">
        <w:rPr>
          <w:sz w:val="28"/>
          <w:szCs w:val="28"/>
        </w:rPr>
        <w:t xml:space="preserve"> </w:t>
      </w:r>
      <w:r w:rsidR="00AD52CE" w:rsidRPr="004F2247">
        <w:rPr>
          <w:sz w:val="28"/>
          <w:szCs w:val="28"/>
        </w:rPr>
        <w:t>созданы благоприятные</w:t>
      </w:r>
      <w:r w:rsidR="00AD52CE" w:rsidRPr="00AD52CE">
        <w:rPr>
          <w:sz w:val="28"/>
          <w:szCs w:val="28"/>
        </w:rPr>
        <w:t xml:space="preserve"> </w:t>
      </w:r>
      <w:r w:rsidR="00AD52CE" w:rsidRPr="004F2247">
        <w:rPr>
          <w:sz w:val="28"/>
          <w:szCs w:val="28"/>
        </w:rPr>
        <w:t>условия для инвестирования</w:t>
      </w:r>
      <w:r w:rsidR="00AD52CE">
        <w:rPr>
          <w:sz w:val="28"/>
          <w:szCs w:val="28"/>
        </w:rPr>
        <w:t xml:space="preserve">                                                                                                                                                                  </w:t>
      </w:r>
      <w:r w:rsidR="007C250A" w:rsidRPr="004F2247">
        <w:rPr>
          <w:sz w:val="28"/>
          <w:szCs w:val="28"/>
        </w:rPr>
        <w:t>в</w:t>
      </w:r>
      <w:r w:rsidR="007C250A">
        <w:rPr>
          <w:sz w:val="28"/>
          <w:szCs w:val="28"/>
        </w:rPr>
        <w:t xml:space="preserve"> </w:t>
      </w:r>
      <w:r w:rsidR="007C250A" w:rsidRPr="004F2247">
        <w:rPr>
          <w:sz w:val="28"/>
          <w:szCs w:val="28"/>
        </w:rPr>
        <w:t>экономику респу</w:t>
      </w:r>
      <w:r w:rsidR="007C250A">
        <w:rPr>
          <w:sz w:val="28"/>
          <w:szCs w:val="28"/>
        </w:rPr>
        <w:t>блики и развития фон</w:t>
      </w:r>
      <w:r w:rsidR="007C250A" w:rsidRPr="004F2247">
        <w:rPr>
          <w:sz w:val="28"/>
          <w:szCs w:val="28"/>
        </w:rPr>
        <w:t>довог</w:t>
      </w:r>
      <w:r w:rsidR="007C250A">
        <w:rPr>
          <w:sz w:val="28"/>
          <w:szCs w:val="28"/>
        </w:rPr>
        <w:t>о рынка, что позволило активизи</w:t>
      </w:r>
      <w:r w:rsidR="007C250A" w:rsidRPr="004F2247">
        <w:rPr>
          <w:sz w:val="28"/>
          <w:szCs w:val="28"/>
        </w:rPr>
        <w:t>рова</w:t>
      </w:r>
      <w:r w:rsidR="007C250A">
        <w:rPr>
          <w:sz w:val="28"/>
          <w:szCs w:val="28"/>
        </w:rPr>
        <w:t>ть процесс самостоятельного при</w:t>
      </w:r>
      <w:r w:rsidR="007C250A" w:rsidRPr="004F2247">
        <w:rPr>
          <w:sz w:val="28"/>
          <w:szCs w:val="28"/>
        </w:rPr>
        <w:t>влечения предприятиями инвестиций и</w:t>
      </w:r>
      <w:r w:rsidR="007C250A">
        <w:rPr>
          <w:sz w:val="28"/>
          <w:szCs w:val="28"/>
        </w:rPr>
        <w:t xml:space="preserve"> </w:t>
      </w:r>
      <w:r w:rsidR="007C250A" w:rsidRPr="004F2247">
        <w:rPr>
          <w:sz w:val="28"/>
          <w:szCs w:val="28"/>
        </w:rPr>
        <w:t>обес</w:t>
      </w:r>
      <w:r w:rsidR="007C250A">
        <w:rPr>
          <w:sz w:val="28"/>
          <w:szCs w:val="28"/>
        </w:rPr>
        <w:t>печить существенный рост находя</w:t>
      </w:r>
      <w:r w:rsidR="007C250A" w:rsidRPr="004F2247">
        <w:rPr>
          <w:sz w:val="28"/>
          <w:szCs w:val="28"/>
        </w:rPr>
        <w:t>щихся в обращении корпоративных ценных бумаг.</w:t>
      </w: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AB7CF9" w:rsidRDefault="00AB7CF9" w:rsidP="002F58AD">
      <w:pPr>
        <w:ind w:left="1418" w:right="567" w:firstLine="562"/>
        <w:rPr>
          <w:sz w:val="28"/>
          <w:szCs w:val="28"/>
        </w:rPr>
      </w:pPr>
    </w:p>
    <w:p w:rsidR="007C250A" w:rsidRDefault="007C250A" w:rsidP="00AB7CF9">
      <w:pPr>
        <w:ind w:left="1418" w:right="567" w:firstLine="562"/>
        <w:jc w:val="center"/>
        <w:rPr>
          <w:sz w:val="28"/>
          <w:szCs w:val="28"/>
        </w:rPr>
      </w:pPr>
    </w:p>
    <w:p w:rsidR="00AB7CF9" w:rsidRDefault="00AB7CF9" w:rsidP="00AB7CF9">
      <w:pPr>
        <w:ind w:left="1418" w:right="567" w:firstLine="562"/>
        <w:jc w:val="center"/>
        <w:rPr>
          <w:sz w:val="28"/>
          <w:szCs w:val="28"/>
        </w:rPr>
      </w:pPr>
      <w:r>
        <w:rPr>
          <w:sz w:val="28"/>
          <w:szCs w:val="28"/>
        </w:rPr>
        <w:t>Список литературы</w:t>
      </w:r>
    </w:p>
    <w:p w:rsidR="00AB7CF9" w:rsidRDefault="00AB7CF9" w:rsidP="00AB7CF9">
      <w:pPr>
        <w:ind w:left="1418" w:right="567" w:firstLine="562"/>
        <w:rPr>
          <w:sz w:val="28"/>
          <w:szCs w:val="28"/>
        </w:rPr>
      </w:pPr>
    </w:p>
    <w:p w:rsidR="001E3090" w:rsidRPr="001E3090" w:rsidRDefault="001E3090" w:rsidP="00AB7CF9">
      <w:pPr>
        <w:ind w:left="1418" w:right="567" w:firstLine="562"/>
        <w:rPr>
          <w:sz w:val="28"/>
          <w:szCs w:val="28"/>
        </w:rPr>
      </w:pPr>
      <w:r>
        <w:rPr>
          <w:sz w:val="28"/>
          <w:szCs w:val="28"/>
        </w:rPr>
        <w:t xml:space="preserve">1 Артемьева, С.С. Финансы, денежное обращение, кредит / С.С. Артемьева, В.В. Митрохин, В.И. Чугунов // - М.: Академический Проспект. – 2008. – </w:t>
      </w:r>
      <w:r w:rsidRPr="001E3090">
        <w:rPr>
          <w:sz w:val="28"/>
          <w:szCs w:val="28"/>
          <w:highlight w:val="yellow"/>
        </w:rPr>
        <w:t>С. 31-45.</w:t>
      </w:r>
    </w:p>
    <w:p w:rsidR="008740E1" w:rsidRPr="008740E1" w:rsidRDefault="001E3090" w:rsidP="009933CD">
      <w:pPr>
        <w:ind w:left="1418" w:right="567" w:firstLine="562"/>
        <w:jc w:val="both"/>
        <w:rPr>
          <w:sz w:val="28"/>
          <w:szCs w:val="28"/>
        </w:rPr>
      </w:pPr>
      <w:r>
        <w:rPr>
          <w:sz w:val="28"/>
          <w:szCs w:val="28"/>
        </w:rPr>
        <w:t>2</w:t>
      </w:r>
      <w:r w:rsidR="008740E1" w:rsidRPr="008740E1">
        <w:rPr>
          <w:sz w:val="28"/>
          <w:szCs w:val="28"/>
        </w:rPr>
        <w:t xml:space="preserve"> </w:t>
      </w:r>
      <w:r w:rsidR="008740E1">
        <w:rPr>
          <w:sz w:val="28"/>
          <w:szCs w:val="28"/>
        </w:rPr>
        <w:t xml:space="preserve">Астахов, В.П. Ценные бумаги / В.П. Астахов // - М.: «Издательство ПРИОР». – 1998. – С. </w:t>
      </w:r>
      <w:r w:rsidR="008740E1" w:rsidRPr="008740E1">
        <w:rPr>
          <w:sz w:val="28"/>
          <w:szCs w:val="28"/>
          <w:highlight w:val="yellow"/>
        </w:rPr>
        <w:t>12-15</w:t>
      </w:r>
      <w:r w:rsidR="008740E1">
        <w:rPr>
          <w:sz w:val="28"/>
          <w:szCs w:val="28"/>
        </w:rPr>
        <w:t>.</w:t>
      </w:r>
    </w:p>
    <w:p w:rsidR="00194CCA" w:rsidRPr="00194CCA" w:rsidRDefault="001E3090" w:rsidP="009933CD">
      <w:pPr>
        <w:ind w:left="1418" w:right="567" w:firstLine="562"/>
        <w:jc w:val="both"/>
        <w:rPr>
          <w:sz w:val="28"/>
          <w:szCs w:val="28"/>
        </w:rPr>
      </w:pPr>
      <w:r>
        <w:rPr>
          <w:sz w:val="28"/>
          <w:szCs w:val="28"/>
        </w:rPr>
        <w:t>3</w:t>
      </w:r>
      <w:r w:rsidR="00194CCA" w:rsidRPr="00194CCA">
        <w:rPr>
          <w:sz w:val="28"/>
          <w:szCs w:val="28"/>
        </w:rPr>
        <w:t xml:space="preserve"> </w:t>
      </w:r>
      <w:r w:rsidR="00194CCA">
        <w:rPr>
          <w:sz w:val="28"/>
          <w:szCs w:val="28"/>
        </w:rPr>
        <w:t xml:space="preserve">Бердникова, Т.Б. Рынок ценных бумаг и биржевое дело / Т.Б. Бердникова // - М.: ИНФРА-М. – 2002. – </w:t>
      </w:r>
      <w:r w:rsidR="00194CCA" w:rsidRPr="00194CCA">
        <w:rPr>
          <w:sz w:val="28"/>
          <w:szCs w:val="28"/>
          <w:highlight w:val="yellow"/>
        </w:rPr>
        <w:t>С. 205-206.</w:t>
      </w:r>
    </w:p>
    <w:p w:rsidR="005C78DA" w:rsidRDefault="001E3090" w:rsidP="009933CD">
      <w:pPr>
        <w:ind w:left="1418" w:right="567" w:firstLine="562"/>
        <w:jc w:val="both"/>
        <w:rPr>
          <w:sz w:val="28"/>
          <w:szCs w:val="28"/>
        </w:rPr>
      </w:pPr>
      <w:r>
        <w:rPr>
          <w:sz w:val="28"/>
          <w:szCs w:val="28"/>
        </w:rPr>
        <w:t>4</w:t>
      </w:r>
      <w:r w:rsidR="005C78DA">
        <w:rPr>
          <w:sz w:val="28"/>
          <w:szCs w:val="28"/>
        </w:rPr>
        <w:t xml:space="preserve"> Войтешенко, Б.С. Основы банковского дела / Б.С. Войтешенко, В.В. Козловский, Т.Д. Брежнева // - Мн.: «Тесей». – 1999. – </w:t>
      </w:r>
      <w:r w:rsidR="005C78DA" w:rsidRPr="008740E1">
        <w:rPr>
          <w:sz w:val="28"/>
          <w:szCs w:val="28"/>
          <w:highlight w:val="yellow"/>
        </w:rPr>
        <w:t>С. 35-36</w:t>
      </w:r>
      <w:r w:rsidR="005C78DA">
        <w:rPr>
          <w:sz w:val="28"/>
          <w:szCs w:val="28"/>
        </w:rPr>
        <w:t>.</w:t>
      </w:r>
    </w:p>
    <w:p w:rsidR="00B921F6" w:rsidRDefault="001E3090" w:rsidP="009933CD">
      <w:pPr>
        <w:ind w:left="1418" w:right="567" w:firstLine="562"/>
        <w:jc w:val="both"/>
        <w:rPr>
          <w:sz w:val="28"/>
          <w:szCs w:val="28"/>
        </w:rPr>
      </w:pPr>
      <w:r>
        <w:rPr>
          <w:sz w:val="28"/>
          <w:szCs w:val="28"/>
        </w:rPr>
        <w:t>5</w:t>
      </w:r>
      <w:r w:rsidR="00B921F6">
        <w:rPr>
          <w:sz w:val="28"/>
          <w:szCs w:val="28"/>
        </w:rPr>
        <w:t xml:space="preserve"> Галанов, В.А. Рынок ценных бумаг / В.А.Галанов, А.И.Басов // - М.: Финансы и статистика. – 2006. – </w:t>
      </w:r>
      <w:r w:rsidR="00B921F6" w:rsidRPr="00B921F6">
        <w:rPr>
          <w:sz w:val="28"/>
          <w:szCs w:val="28"/>
        </w:rPr>
        <w:t>С.191-266</w:t>
      </w:r>
    </w:p>
    <w:p w:rsidR="00D61CD2" w:rsidRDefault="001E3090" w:rsidP="009933CD">
      <w:pPr>
        <w:ind w:left="1418" w:right="567" w:firstLine="562"/>
        <w:jc w:val="both"/>
        <w:rPr>
          <w:sz w:val="28"/>
          <w:szCs w:val="28"/>
        </w:rPr>
      </w:pPr>
      <w:r>
        <w:rPr>
          <w:sz w:val="28"/>
          <w:szCs w:val="28"/>
        </w:rPr>
        <w:t>6</w:t>
      </w:r>
      <w:r w:rsidR="00D61CD2">
        <w:rPr>
          <w:sz w:val="28"/>
          <w:szCs w:val="28"/>
        </w:rPr>
        <w:t xml:space="preserve"> Дробозина, Л.А. Финансы. Денежное обращение. Кредит / Л.А. Дробозина, Л.П. Окунева // - М.: ЮНИТИ. – 2000. – С.417-428.</w:t>
      </w:r>
    </w:p>
    <w:p w:rsidR="00D61CD2" w:rsidRDefault="001E3090" w:rsidP="009933CD">
      <w:pPr>
        <w:ind w:left="1418" w:right="567" w:firstLine="562"/>
        <w:jc w:val="both"/>
        <w:rPr>
          <w:sz w:val="28"/>
          <w:szCs w:val="28"/>
        </w:rPr>
      </w:pPr>
      <w:r>
        <w:rPr>
          <w:sz w:val="28"/>
          <w:szCs w:val="28"/>
        </w:rPr>
        <w:t>7</w:t>
      </w:r>
      <w:r w:rsidR="00D61CD2">
        <w:rPr>
          <w:sz w:val="28"/>
          <w:szCs w:val="28"/>
        </w:rPr>
        <w:t xml:space="preserve"> Ковалева, А.М. Финансы и кредит / А.М. Ковалева // - М.: Финансы и статистика. – 2005. – С.446-469.</w:t>
      </w:r>
    </w:p>
    <w:p w:rsidR="009933CD" w:rsidRDefault="001E3090" w:rsidP="009933CD">
      <w:pPr>
        <w:ind w:left="1418" w:right="567" w:firstLine="562"/>
        <w:jc w:val="both"/>
        <w:rPr>
          <w:sz w:val="28"/>
          <w:szCs w:val="28"/>
        </w:rPr>
      </w:pPr>
      <w:r>
        <w:rPr>
          <w:sz w:val="28"/>
          <w:szCs w:val="28"/>
        </w:rPr>
        <w:t>8</w:t>
      </w:r>
      <w:r w:rsidR="009933CD">
        <w:rPr>
          <w:sz w:val="28"/>
          <w:szCs w:val="28"/>
        </w:rPr>
        <w:t xml:space="preserve"> Коваленко, Н.Н. Правовое регулирование рынка ценных бумаг в Республике Беларусь (в определениях и схемах) / Н.Н. Коваленко // - Мн.: Новое знание. – 2001. – </w:t>
      </w:r>
      <w:r w:rsidR="009933CD" w:rsidRPr="009933CD">
        <w:rPr>
          <w:sz w:val="28"/>
          <w:szCs w:val="28"/>
          <w:highlight w:val="yellow"/>
        </w:rPr>
        <w:t>С.11-13.</w:t>
      </w:r>
    </w:p>
    <w:p w:rsidR="009933CD" w:rsidRDefault="001E3090" w:rsidP="009933CD">
      <w:pPr>
        <w:ind w:left="1418" w:right="567" w:firstLine="562"/>
        <w:jc w:val="both"/>
        <w:rPr>
          <w:sz w:val="28"/>
          <w:szCs w:val="28"/>
        </w:rPr>
      </w:pPr>
      <w:r>
        <w:rPr>
          <w:sz w:val="28"/>
          <w:szCs w:val="28"/>
        </w:rPr>
        <w:t>9</w:t>
      </w:r>
      <w:r w:rsidR="009933CD">
        <w:rPr>
          <w:sz w:val="28"/>
          <w:szCs w:val="28"/>
        </w:rPr>
        <w:t xml:space="preserve"> Колпакова, Г.М. Финансы. Денежное обращение. Кредит / Г.М. Колпакова</w:t>
      </w:r>
      <w:r>
        <w:rPr>
          <w:sz w:val="28"/>
          <w:szCs w:val="28"/>
        </w:rPr>
        <w:t xml:space="preserve"> </w:t>
      </w:r>
      <w:r w:rsidR="009933CD">
        <w:rPr>
          <w:sz w:val="28"/>
          <w:szCs w:val="28"/>
        </w:rPr>
        <w:t xml:space="preserve">// </w:t>
      </w:r>
      <w:r>
        <w:rPr>
          <w:sz w:val="28"/>
          <w:szCs w:val="28"/>
        </w:rPr>
        <w:t xml:space="preserve">- М.: Финансы и статистика. – 2002. – </w:t>
      </w:r>
      <w:r w:rsidRPr="001E3090">
        <w:rPr>
          <w:sz w:val="28"/>
          <w:szCs w:val="28"/>
          <w:highlight w:val="yellow"/>
        </w:rPr>
        <w:t>С. 57-80.</w:t>
      </w:r>
      <w:r>
        <w:rPr>
          <w:sz w:val="28"/>
          <w:szCs w:val="28"/>
        </w:rPr>
        <w:t xml:space="preserve"> </w:t>
      </w:r>
    </w:p>
    <w:p w:rsidR="009933CD" w:rsidRDefault="001E3090" w:rsidP="009933CD">
      <w:pPr>
        <w:ind w:left="1418" w:right="567" w:firstLine="562"/>
        <w:jc w:val="both"/>
        <w:rPr>
          <w:sz w:val="28"/>
          <w:szCs w:val="28"/>
        </w:rPr>
      </w:pPr>
      <w:r>
        <w:rPr>
          <w:sz w:val="28"/>
          <w:szCs w:val="28"/>
        </w:rPr>
        <w:t>10</w:t>
      </w:r>
      <w:r w:rsidR="009933CD">
        <w:rPr>
          <w:sz w:val="28"/>
          <w:szCs w:val="28"/>
        </w:rPr>
        <w:t xml:space="preserve"> Поляк, Г.Б. Финансы. Денежное обращение. Кредит / Г.Б. Поляк // - М.: Юнити-Дана. – 2003. – </w:t>
      </w:r>
      <w:r w:rsidR="009933CD" w:rsidRPr="009933CD">
        <w:rPr>
          <w:sz w:val="28"/>
          <w:szCs w:val="28"/>
          <w:highlight w:val="yellow"/>
        </w:rPr>
        <w:t>С.439-461.</w:t>
      </w:r>
    </w:p>
    <w:p w:rsidR="001E3090" w:rsidRDefault="001E3090" w:rsidP="009933CD">
      <w:pPr>
        <w:ind w:left="1418" w:right="567" w:firstLine="562"/>
        <w:jc w:val="both"/>
        <w:rPr>
          <w:sz w:val="28"/>
          <w:szCs w:val="28"/>
        </w:rPr>
      </w:pPr>
      <w:r>
        <w:rPr>
          <w:sz w:val="28"/>
          <w:szCs w:val="28"/>
        </w:rPr>
        <w:t xml:space="preserve">11 Романовский, М.В. Финансы, денежное обращение и кредит / М.В. Романовский, О.В. Врублевская // - М.: Юрайт-М. – 2001. – </w:t>
      </w:r>
      <w:r w:rsidRPr="001E3090">
        <w:rPr>
          <w:sz w:val="28"/>
          <w:szCs w:val="28"/>
          <w:highlight w:val="yellow"/>
        </w:rPr>
        <w:t>С.431-445.</w:t>
      </w:r>
    </w:p>
    <w:p w:rsidR="00AB7CF9" w:rsidRDefault="009933CD" w:rsidP="009933CD">
      <w:pPr>
        <w:ind w:left="1418" w:right="567" w:firstLine="562"/>
        <w:jc w:val="both"/>
        <w:rPr>
          <w:sz w:val="28"/>
          <w:szCs w:val="28"/>
        </w:rPr>
      </w:pPr>
      <w:r>
        <w:rPr>
          <w:sz w:val="28"/>
          <w:szCs w:val="28"/>
        </w:rPr>
        <w:t>1</w:t>
      </w:r>
      <w:r w:rsidR="001E3090">
        <w:rPr>
          <w:sz w:val="28"/>
          <w:szCs w:val="28"/>
        </w:rPr>
        <w:t>2</w:t>
      </w:r>
      <w:r w:rsidR="00AB7CF9">
        <w:rPr>
          <w:sz w:val="28"/>
          <w:szCs w:val="28"/>
        </w:rPr>
        <w:t xml:space="preserve"> Сенгачов, В.К. Финансы, денежное обращение и кредит / В.К. Сенгачов, А.И. Архипов // - М.: ООО «ТК Велби». </w:t>
      </w:r>
      <w:r w:rsidR="00D61CD2">
        <w:rPr>
          <w:sz w:val="28"/>
          <w:szCs w:val="28"/>
        </w:rPr>
        <w:t>–</w:t>
      </w:r>
      <w:r w:rsidR="00AB7CF9">
        <w:rPr>
          <w:sz w:val="28"/>
          <w:szCs w:val="28"/>
        </w:rPr>
        <w:t xml:space="preserve"> 2002</w:t>
      </w:r>
      <w:r w:rsidR="00D61CD2">
        <w:rPr>
          <w:sz w:val="28"/>
          <w:szCs w:val="28"/>
        </w:rPr>
        <w:t xml:space="preserve">. – </w:t>
      </w:r>
      <w:r w:rsidR="00D61CD2" w:rsidRPr="00D61CD2">
        <w:rPr>
          <w:sz w:val="28"/>
          <w:szCs w:val="28"/>
        </w:rPr>
        <w:t>С.</w:t>
      </w:r>
      <w:r w:rsidR="004E6DDB">
        <w:rPr>
          <w:sz w:val="28"/>
          <w:szCs w:val="28"/>
        </w:rPr>
        <w:t xml:space="preserve"> </w:t>
      </w:r>
      <w:r w:rsidR="00D61CD2">
        <w:rPr>
          <w:sz w:val="28"/>
          <w:szCs w:val="28"/>
        </w:rPr>
        <w:t>293-319</w:t>
      </w:r>
      <w:r w:rsidR="00D61CD2" w:rsidRPr="00D61CD2">
        <w:rPr>
          <w:sz w:val="28"/>
          <w:szCs w:val="28"/>
        </w:rPr>
        <w:t>.</w:t>
      </w:r>
    </w:p>
    <w:p w:rsidR="00D61CD2" w:rsidRDefault="009933CD" w:rsidP="009933CD">
      <w:pPr>
        <w:ind w:left="1418" w:right="567" w:firstLine="562"/>
        <w:jc w:val="both"/>
        <w:rPr>
          <w:sz w:val="28"/>
          <w:szCs w:val="28"/>
        </w:rPr>
      </w:pPr>
      <w:r>
        <w:rPr>
          <w:sz w:val="28"/>
          <w:szCs w:val="28"/>
        </w:rPr>
        <w:t>1</w:t>
      </w:r>
      <w:r w:rsidR="001E3090">
        <w:rPr>
          <w:sz w:val="28"/>
          <w:szCs w:val="28"/>
        </w:rPr>
        <w:t>3</w:t>
      </w:r>
      <w:r>
        <w:rPr>
          <w:sz w:val="28"/>
          <w:szCs w:val="28"/>
        </w:rPr>
        <w:t xml:space="preserve"> Тихонов Р.Ю. Рынок ценных бумаг / Р.Ю. Тихонов // - Мн.: «Армита-Маркетинг, Менеджмент». – 1999. – </w:t>
      </w:r>
      <w:r w:rsidRPr="009933CD">
        <w:rPr>
          <w:sz w:val="28"/>
          <w:szCs w:val="28"/>
          <w:highlight w:val="yellow"/>
        </w:rPr>
        <w:t>С. 7-21.</w:t>
      </w:r>
    </w:p>
    <w:p w:rsidR="009933CD" w:rsidRDefault="009933CD" w:rsidP="009933CD">
      <w:pPr>
        <w:ind w:left="1418" w:right="567" w:firstLine="562"/>
        <w:jc w:val="both"/>
        <w:rPr>
          <w:sz w:val="28"/>
          <w:szCs w:val="28"/>
        </w:rPr>
      </w:pPr>
      <w:r>
        <w:rPr>
          <w:sz w:val="28"/>
          <w:szCs w:val="28"/>
        </w:rPr>
        <w:t>1</w:t>
      </w:r>
      <w:r w:rsidR="001E3090">
        <w:rPr>
          <w:sz w:val="28"/>
          <w:szCs w:val="28"/>
        </w:rPr>
        <w:t>4</w:t>
      </w:r>
      <w:r>
        <w:rPr>
          <w:sz w:val="28"/>
          <w:szCs w:val="28"/>
        </w:rPr>
        <w:t xml:space="preserve"> Шелег, Е.М. Рынок ценных бумаг / Е.М. Шелег // - Мн.: БГЭУ. – 2000. – </w:t>
      </w:r>
      <w:r w:rsidRPr="009933CD">
        <w:rPr>
          <w:sz w:val="28"/>
          <w:szCs w:val="28"/>
          <w:highlight w:val="yellow"/>
        </w:rPr>
        <w:t>С. 6-26.</w:t>
      </w:r>
    </w:p>
    <w:p w:rsidR="004E6DDB" w:rsidRDefault="004E6DDB" w:rsidP="009933CD">
      <w:pPr>
        <w:ind w:left="1418" w:right="567" w:firstLine="562"/>
        <w:jc w:val="both"/>
        <w:rPr>
          <w:sz w:val="28"/>
          <w:szCs w:val="28"/>
        </w:rPr>
      </w:pPr>
      <w:r>
        <w:rPr>
          <w:sz w:val="28"/>
          <w:szCs w:val="28"/>
        </w:rPr>
        <w:t xml:space="preserve">15 Бусыгин, Ю.Н. Рынок ценных бумаг /Ю.Н. Бусыгин, Д.Ю. Бусыгин, Н.А.Егомостьев, М.К. Воробьев // - Мн.: Изд-во МИУ. – 2005. – </w:t>
      </w:r>
      <w:r w:rsidRPr="004E6DDB">
        <w:rPr>
          <w:sz w:val="28"/>
          <w:szCs w:val="28"/>
          <w:highlight w:val="yellow"/>
        </w:rPr>
        <w:t>С.15-16.</w:t>
      </w:r>
    </w:p>
    <w:p w:rsidR="006D6D18" w:rsidRDefault="00C10A6C" w:rsidP="009933CD">
      <w:pPr>
        <w:ind w:left="1418" w:right="567" w:firstLine="562"/>
        <w:jc w:val="both"/>
        <w:rPr>
          <w:sz w:val="28"/>
          <w:szCs w:val="28"/>
        </w:rPr>
      </w:pPr>
      <w:r>
        <w:rPr>
          <w:sz w:val="28"/>
          <w:szCs w:val="28"/>
        </w:rPr>
        <w:t xml:space="preserve">16 </w:t>
      </w:r>
      <w:r w:rsidR="006D6D18">
        <w:rPr>
          <w:sz w:val="28"/>
          <w:szCs w:val="28"/>
        </w:rPr>
        <w:t xml:space="preserve">Федорако Д. - Обзор рынка ценных бумаг Республики Беларусь - </w:t>
      </w:r>
      <w:r w:rsidR="00583BE8">
        <w:rPr>
          <w:sz w:val="28"/>
          <w:szCs w:val="28"/>
        </w:rPr>
        <w:t>Депозитариум: информационно-аналитический журнал / учредитель ЗАО «Национальный депозитарный центр»</w:t>
      </w:r>
      <w:r w:rsidR="007C250A">
        <w:rPr>
          <w:sz w:val="28"/>
          <w:szCs w:val="28"/>
        </w:rPr>
        <w:t>. – 2010, сентябрь - №9 (91). – М.: Национальный депозитарный центр, 2010. – С. 28-30.</w:t>
      </w:r>
    </w:p>
    <w:p w:rsidR="00C10A6C" w:rsidRPr="00373CC9" w:rsidRDefault="006D6D18" w:rsidP="009933CD">
      <w:pPr>
        <w:ind w:left="1418" w:right="567" w:firstLine="562"/>
        <w:jc w:val="both"/>
        <w:rPr>
          <w:sz w:val="28"/>
          <w:szCs w:val="28"/>
          <w:u w:val="single"/>
          <w:lang w:val="en-US"/>
        </w:rPr>
      </w:pPr>
      <w:r w:rsidRPr="00373CC9">
        <w:rPr>
          <w:sz w:val="28"/>
          <w:szCs w:val="28"/>
          <w:lang w:val="en-US"/>
        </w:rPr>
        <w:t>17</w:t>
      </w:r>
      <w:r w:rsidR="00583BE8" w:rsidRPr="00373CC9">
        <w:rPr>
          <w:sz w:val="28"/>
          <w:szCs w:val="28"/>
          <w:lang w:val="en-US"/>
        </w:rPr>
        <w:t xml:space="preserve"> </w:t>
      </w:r>
      <w:r w:rsidR="00373CC9">
        <w:rPr>
          <w:sz w:val="28"/>
          <w:szCs w:val="28"/>
        </w:rPr>
        <w:t>Электронный</w:t>
      </w:r>
      <w:r w:rsidR="00373CC9" w:rsidRPr="00373CC9">
        <w:rPr>
          <w:sz w:val="28"/>
          <w:szCs w:val="28"/>
          <w:lang w:val="en-US"/>
        </w:rPr>
        <w:t xml:space="preserve"> </w:t>
      </w:r>
      <w:r w:rsidR="00373CC9">
        <w:rPr>
          <w:sz w:val="28"/>
          <w:szCs w:val="28"/>
        </w:rPr>
        <w:t>ресурс</w:t>
      </w:r>
      <w:r w:rsidR="00373CC9" w:rsidRPr="00373CC9">
        <w:rPr>
          <w:sz w:val="28"/>
          <w:szCs w:val="28"/>
          <w:lang w:val="en-US"/>
        </w:rPr>
        <w:t xml:space="preserve"> - http://</w:t>
      </w:r>
      <w:r w:rsidR="00373CC9" w:rsidRPr="0016197C">
        <w:rPr>
          <w:sz w:val="28"/>
          <w:szCs w:val="28"/>
          <w:lang w:val="en-US"/>
        </w:rPr>
        <w:t>www.belaruschina.by/</w:t>
      </w:r>
      <w:r w:rsidR="00373CC9" w:rsidRPr="00373CC9">
        <w:rPr>
          <w:sz w:val="28"/>
          <w:szCs w:val="28"/>
          <w:u w:val="single"/>
          <w:lang w:val="en-US"/>
        </w:rPr>
        <w:t>ru/business/belarus/ investment/legislation/equity_market.html</w:t>
      </w:r>
    </w:p>
    <w:p w:rsidR="00AB7CF9" w:rsidRPr="00373CC9" w:rsidRDefault="00AB7CF9" w:rsidP="009933CD">
      <w:pPr>
        <w:ind w:left="1418" w:right="567" w:firstLine="562"/>
        <w:jc w:val="both"/>
        <w:rPr>
          <w:sz w:val="28"/>
          <w:szCs w:val="28"/>
          <w:lang w:val="en-US"/>
        </w:rPr>
      </w:pPr>
    </w:p>
    <w:p w:rsidR="00AB7CF9" w:rsidRPr="00373CC9" w:rsidRDefault="00AB7CF9" w:rsidP="009933CD">
      <w:pPr>
        <w:ind w:left="1418" w:right="567" w:firstLine="562"/>
        <w:jc w:val="both"/>
        <w:rPr>
          <w:sz w:val="28"/>
          <w:szCs w:val="28"/>
          <w:lang w:val="en-US"/>
        </w:rPr>
      </w:pPr>
    </w:p>
    <w:p w:rsidR="00AB7CF9" w:rsidRPr="00373CC9" w:rsidRDefault="00AB7CF9" w:rsidP="009933CD">
      <w:pPr>
        <w:ind w:left="1418" w:right="567" w:firstLine="562"/>
        <w:jc w:val="both"/>
        <w:rPr>
          <w:sz w:val="28"/>
          <w:szCs w:val="28"/>
          <w:lang w:val="en-US"/>
        </w:rPr>
      </w:pPr>
    </w:p>
    <w:p w:rsidR="00AB7CF9" w:rsidRPr="00373CC9" w:rsidRDefault="00AB7CF9" w:rsidP="002F58AD">
      <w:pPr>
        <w:ind w:left="1418" w:right="567" w:firstLine="562"/>
        <w:rPr>
          <w:sz w:val="28"/>
          <w:szCs w:val="28"/>
          <w:lang w:val="en-US"/>
        </w:rPr>
      </w:pPr>
    </w:p>
    <w:p w:rsidR="00AB7CF9" w:rsidRPr="00373CC9" w:rsidRDefault="00AB7CF9" w:rsidP="002F58AD">
      <w:pPr>
        <w:ind w:left="1418" w:right="567" w:firstLine="562"/>
        <w:rPr>
          <w:sz w:val="28"/>
          <w:szCs w:val="28"/>
          <w:lang w:val="en-US"/>
        </w:rPr>
      </w:pPr>
    </w:p>
    <w:p w:rsidR="00AB7CF9" w:rsidRPr="00373CC9" w:rsidRDefault="00AB7CF9" w:rsidP="002F58AD">
      <w:pPr>
        <w:ind w:left="1418" w:right="567" w:firstLine="562"/>
        <w:rPr>
          <w:sz w:val="28"/>
          <w:szCs w:val="28"/>
          <w:lang w:val="en-US"/>
        </w:rPr>
      </w:pPr>
      <w:bookmarkStart w:id="0" w:name="_GoBack"/>
      <w:bookmarkEnd w:id="0"/>
    </w:p>
    <w:sectPr w:rsidR="00AB7CF9" w:rsidRPr="00373CC9" w:rsidSect="005773B9">
      <w:footerReference w:type="even" r:id="rId7"/>
      <w:footerReference w:type="default" r:id="rId8"/>
      <w:pgSz w:w="11906" w:h="16838" w:code="9"/>
      <w:pgMar w:top="1134" w:right="26" w:bottom="1134"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5F6" w:rsidRDefault="00C045F6">
      <w:r>
        <w:separator/>
      </w:r>
    </w:p>
  </w:endnote>
  <w:endnote w:type="continuationSeparator" w:id="0">
    <w:p w:rsidR="00C045F6" w:rsidRDefault="00C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1B" w:rsidRDefault="00082F1B" w:rsidP="006976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82F1B" w:rsidRDefault="00082F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F1B" w:rsidRDefault="00082F1B" w:rsidP="006976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02DE9">
      <w:rPr>
        <w:rStyle w:val="a4"/>
        <w:noProof/>
      </w:rPr>
      <w:t>2</w:t>
    </w:r>
    <w:r>
      <w:rPr>
        <w:rStyle w:val="a4"/>
      </w:rPr>
      <w:fldChar w:fldCharType="end"/>
    </w:r>
  </w:p>
  <w:p w:rsidR="00082F1B" w:rsidRDefault="00082F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5F6" w:rsidRDefault="00C045F6">
      <w:r>
        <w:separator/>
      </w:r>
    </w:p>
  </w:footnote>
  <w:footnote w:type="continuationSeparator" w:id="0">
    <w:p w:rsidR="00C045F6" w:rsidRDefault="00C04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31E"/>
    <w:multiLevelType w:val="hybridMultilevel"/>
    <w:tmpl w:val="906E4ACC"/>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
    <w:nsid w:val="270102C4"/>
    <w:multiLevelType w:val="hybridMultilevel"/>
    <w:tmpl w:val="A770DDB8"/>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2">
    <w:nsid w:val="31BE0635"/>
    <w:multiLevelType w:val="hybridMultilevel"/>
    <w:tmpl w:val="89421F46"/>
    <w:lvl w:ilvl="0" w:tplc="04190001">
      <w:start w:val="1"/>
      <w:numFmt w:val="bullet"/>
      <w:lvlText w:val=""/>
      <w:lvlJc w:val="left"/>
      <w:pPr>
        <w:tabs>
          <w:tab w:val="num" w:pos="2902"/>
        </w:tabs>
        <w:ind w:left="2902" w:hanging="360"/>
      </w:pPr>
      <w:rPr>
        <w:rFonts w:ascii="Symbol" w:hAnsi="Symbol" w:hint="default"/>
      </w:rPr>
    </w:lvl>
    <w:lvl w:ilvl="1" w:tplc="04190003" w:tentative="1">
      <w:start w:val="1"/>
      <w:numFmt w:val="bullet"/>
      <w:lvlText w:val="o"/>
      <w:lvlJc w:val="left"/>
      <w:pPr>
        <w:tabs>
          <w:tab w:val="num" w:pos="3622"/>
        </w:tabs>
        <w:ind w:left="3622" w:hanging="360"/>
      </w:pPr>
      <w:rPr>
        <w:rFonts w:ascii="Courier New" w:hAnsi="Courier New" w:cs="Courier New" w:hint="default"/>
      </w:rPr>
    </w:lvl>
    <w:lvl w:ilvl="2" w:tplc="04190005" w:tentative="1">
      <w:start w:val="1"/>
      <w:numFmt w:val="bullet"/>
      <w:lvlText w:val=""/>
      <w:lvlJc w:val="left"/>
      <w:pPr>
        <w:tabs>
          <w:tab w:val="num" w:pos="4342"/>
        </w:tabs>
        <w:ind w:left="4342" w:hanging="360"/>
      </w:pPr>
      <w:rPr>
        <w:rFonts w:ascii="Wingdings" w:hAnsi="Wingdings" w:hint="default"/>
      </w:rPr>
    </w:lvl>
    <w:lvl w:ilvl="3" w:tplc="04190001" w:tentative="1">
      <w:start w:val="1"/>
      <w:numFmt w:val="bullet"/>
      <w:lvlText w:val=""/>
      <w:lvlJc w:val="left"/>
      <w:pPr>
        <w:tabs>
          <w:tab w:val="num" w:pos="5062"/>
        </w:tabs>
        <w:ind w:left="5062" w:hanging="360"/>
      </w:pPr>
      <w:rPr>
        <w:rFonts w:ascii="Symbol" w:hAnsi="Symbol" w:hint="default"/>
      </w:rPr>
    </w:lvl>
    <w:lvl w:ilvl="4" w:tplc="04190003" w:tentative="1">
      <w:start w:val="1"/>
      <w:numFmt w:val="bullet"/>
      <w:lvlText w:val="o"/>
      <w:lvlJc w:val="left"/>
      <w:pPr>
        <w:tabs>
          <w:tab w:val="num" w:pos="5782"/>
        </w:tabs>
        <w:ind w:left="5782" w:hanging="360"/>
      </w:pPr>
      <w:rPr>
        <w:rFonts w:ascii="Courier New" w:hAnsi="Courier New" w:cs="Courier New" w:hint="default"/>
      </w:rPr>
    </w:lvl>
    <w:lvl w:ilvl="5" w:tplc="04190005" w:tentative="1">
      <w:start w:val="1"/>
      <w:numFmt w:val="bullet"/>
      <w:lvlText w:val=""/>
      <w:lvlJc w:val="left"/>
      <w:pPr>
        <w:tabs>
          <w:tab w:val="num" w:pos="6502"/>
        </w:tabs>
        <w:ind w:left="6502" w:hanging="360"/>
      </w:pPr>
      <w:rPr>
        <w:rFonts w:ascii="Wingdings" w:hAnsi="Wingdings" w:hint="default"/>
      </w:rPr>
    </w:lvl>
    <w:lvl w:ilvl="6" w:tplc="04190001" w:tentative="1">
      <w:start w:val="1"/>
      <w:numFmt w:val="bullet"/>
      <w:lvlText w:val=""/>
      <w:lvlJc w:val="left"/>
      <w:pPr>
        <w:tabs>
          <w:tab w:val="num" w:pos="7222"/>
        </w:tabs>
        <w:ind w:left="7222" w:hanging="360"/>
      </w:pPr>
      <w:rPr>
        <w:rFonts w:ascii="Symbol" w:hAnsi="Symbol" w:hint="default"/>
      </w:rPr>
    </w:lvl>
    <w:lvl w:ilvl="7" w:tplc="04190003" w:tentative="1">
      <w:start w:val="1"/>
      <w:numFmt w:val="bullet"/>
      <w:lvlText w:val="o"/>
      <w:lvlJc w:val="left"/>
      <w:pPr>
        <w:tabs>
          <w:tab w:val="num" w:pos="7942"/>
        </w:tabs>
        <w:ind w:left="7942" w:hanging="360"/>
      </w:pPr>
      <w:rPr>
        <w:rFonts w:ascii="Courier New" w:hAnsi="Courier New" w:cs="Courier New" w:hint="default"/>
      </w:rPr>
    </w:lvl>
    <w:lvl w:ilvl="8" w:tplc="04190005" w:tentative="1">
      <w:start w:val="1"/>
      <w:numFmt w:val="bullet"/>
      <w:lvlText w:val=""/>
      <w:lvlJc w:val="left"/>
      <w:pPr>
        <w:tabs>
          <w:tab w:val="num" w:pos="8662"/>
        </w:tabs>
        <w:ind w:left="8662" w:hanging="360"/>
      </w:pPr>
      <w:rPr>
        <w:rFonts w:ascii="Wingdings" w:hAnsi="Wingdings" w:hint="default"/>
      </w:rPr>
    </w:lvl>
  </w:abstractNum>
  <w:abstractNum w:abstractNumId="3">
    <w:nsid w:val="3D9E05AE"/>
    <w:multiLevelType w:val="multilevel"/>
    <w:tmpl w:val="37E826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400"/>
        </w:tabs>
        <w:ind w:left="2400" w:hanging="42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7020"/>
        </w:tabs>
        <w:ind w:left="7020" w:hanging="108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1340"/>
        </w:tabs>
        <w:ind w:left="11340" w:hanging="144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660"/>
        </w:tabs>
        <w:ind w:left="15660" w:hanging="1800"/>
      </w:pPr>
      <w:rPr>
        <w:rFonts w:hint="default"/>
      </w:rPr>
    </w:lvl>
    <w:lvl w:ilvl="8">
      <w:start w:val="1"/>
      <w:numFmt w:val="decimal"/>
      <w:lvlText w:val="%1.%2.%3.%4.%5.%6.%7.%8.%9"/>
      <w:lvlJc w:val="left"/>
      <w:pPr>
        <w:tabs>
          <w:tab w:val="num" w:pos="18000"/>
        </w:tabs>
        <w:ind w:left="18000" w:hanging="2160"/>
      </w:pPr>
      <w:rPr>
        <w:rFonts w:hint="default"/>
      </w:rPr>
    </w:lvl>
  </w:abstractNum>
  <w:abstractNum w:abstractNumId="4">
    <w:nsid w:val="77762A3E"/>
    <w:multiLevelType w:val="hybridMultilevel"/>
    <w:tmpl w:val="76B8E734"/>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DA6"/>
    <w:rsid w:val="00082F1B"/>
    <w:rsid w:val="000A79B9"/>
    <w:rsid w:val="000F1138"/>
    <w:rsid w:val="000F6A6E"/>
    <w:rsid w:val="000F7E4D"/>
    <w:rsid w:val="001028F5"/>
    <w:rsid w:val="00122044"/>
    <w:rsid w:val="00151ECB"/>
    <w:rsid w:val="0016197C"/>
    <w:rsid w:val="001810E3"/>
    <w:rsid w:val="0018469F"/>
    <w:rsid w:val="00194CCA"/>
    <w:rsid w:val="001961F9"/>
    <w:rsid w:val="001A3D31"/>
    <w:rsid w:val="001A5338"/>
    <w:rsid w:val="001B1FF4"/>
    <w:rsid w:val="001E3090"/>
    <w:rsid w:val="001E50DA"/>
    <w:rsid w:val="002628CC"/>
    <w:rsid w:val="002A0FA9"/>
    <w:rsid w:val="002B1452"/>
    <w:rsid w:val="002B7167"/>
    <w:rsid w:val="002F58AD"/>
    <w:rsid w:val="003019BC"/>
    <w:rsid w:val="003057DA"/>
    <w:rsid w:val="00324DEA"/>
    <w:rsid w:val="0033636C"/>
    <w:rsid w:val="00356340"/>
    <w:rsid w:val="003723D7"/>
    <w:rsid w:val="00373CC9"/>
    <w:rsid w:val="0038128A"/>
    <w:rsid w:val="00392BDE"/>
    <w:rsid w:val="003D3E06"/>
    <w:rsid w:val="003E541B"/>
    <w:rsid w:val="003F0678"/>
    <w:rsid w:val="004165FA"/>
    <w:rsid w:val="00420936"/>
    <w:rsid w:val="004330BC"/>
    <w:rsid w:val="00442697"/>
    <w:rsid w:val="00443711"/>
    <w:rsid w:val="004460B7"/>
    <w:rsid w:val="0045134F"/>
    <w:rsid w:val="004523C1"/>
    <w:rsid w:val="00481238"/>
    <w:rsid w:val="0048536A"/>
    <w:rsid w:val="00490BC8"/>
    <w:rsid w:val="004B0390"/>
    <w:rsid w:val="004B4258"/>
    <w:rsid w:val="004B4A4F"/>
    <w:rsid w:val="004C6A4B"/>
    <w:rsid w:val="004E1935"/>
    <w:rsid w:val="004E36F9"/>
    <w:rsid w:val="004E6DDB"/>
    <w:rsid w:val="004F1843"/>
    <w:rsid w:val="004F2247"/>
    <w:rsid w:val="004F5988"/>
    <w:rsid w:val="00500B01"/>
    <w:rsid w:val="00514992"/>
    <w:rsid w:val="00517308"/>
    <w:rsid w:val="0052723D"/>
    <w:rsid w:val="00535256"/>
    <w:rsid w:val="005418AB"/>
    <w:rsid w:val="005516DB"/>
    <w:rsid w:val="005708DB"/>
    <w:rsid w:val="005773B9"/>
    <w:rsid w:val="005777EF"/>
    <w:rsid w:val="00583BE8"/>
    <w:rsid w:val="005A2E6D"/>
    <w:rsid w:val="005B34A5"/>
    <w:rsid w:val="005C78DA"/>
    <w:rsid w:val="005F433F"/>
    <w:rsid w:val="0060113A"/>
    <w:rsid w:val="00606669"/>
    <w:rsid w:val="00610C2D"/>
    <w:rsid w:val="00612B16"/>
    <w:rsid w:val="00614041"/>
    <w:rsid w:val="00672C7D"/>
    <w:rsid w:val="00681495"/>
    <w:rsid w:val="00682CAD"/>
    <w:rsid w:val="00683C4C"/>
    <w:rsid w:val="00684526"/>
    <w:rsid w:val="00697614"/>
    <w:rsid w:val="006D5EB0"/>
    <w:rsid w:val="006D6072"/>
    <w:rsid w:val="006D6D18"/>
    <w:rsid w:val="006E203A"/>
    <w:rsid w:val="006F054D"/>
    <w:rsid w:val="00702BA1"/>
    <w:rsid w:val="00705866"/>
    <w:rsid w:val="0072238E"/>
    <w:rsid w:val="0072698D"/>
    <w:rsid w:val="007418C0"/>
    <w:rsid w:val="00763CE4"/>
    <w:rsid w:val="00795166"/>
    <w:rsid w:val="007B0794"/>
    <w:rsid w:val="007B4359"/>
    <w:rsid w:val="007C250A"/>
    <w:rsid w:val="00801F26"/>
    <w:rsid w:val="00806726"/>
    <w:rsid w:val="00812F5D"/>
    <w:rsid w:val="00814236"/>
    <w:rsid w:val="00816CF0"/>
    <w:rsid w:val="00830C32"/>
    <w:rsid w:val="00836BA7"/>
    <w:rsid w:val="0084168F"/>
    <w:rsid w:val="008471FB"/>
    <w:rsid w:val="008641FD"/>
    <w:rsid w:val="008740E1"/>
    <w:rsid w:val="00876673"/>
    <w:rsid w:val="0089085B"/>
    <w:rsid w:val="008A0CA2"/>
    <w:rsid w:val="008D1D1F"/>
    <w:rsid w:val="008D557D"/>
    <w:rsid w:val="008F18D6"/>
    <w:rsid w:val="00910870"/>
    <w:rsid w:val="00932256"/>
    <w:rsid w:val="00933B0D"/>
    <w:rsid w:val="00935CE9"/>
    <w:rsid w:val="0095684A"/>
    <w:rsid w:val="00965CE6"/>
    <w:rsid w:val="009933CD"/>
    <w:rsid w:val="00995B41"/>
    <w:rsid w:val="009A331D"/>
    <w:rsid w:val="009B0D61"/>
    <w:rsid w:val="009C6594"/>
    <w:rsid w:val="009E02F7"/>
    <w:rsid w:val="009E5C7A"/>
    <w:rsid w:val="00A236C0"/>
    <w:rsid w:val="00A331A7"/>
    <w:rsid w:val="00A418E5"/>
    <w:rsid w:val="00A42024"/>
    <w:rsid w:val="00A53C75"/>
    <w:rsid w:val="00A672E1"/>
    <w:rsid w:val="00A72E1E"/>
    <w:rsid w:val="00A815E3"/>
    <w:rsid w:val="00A81C98"/>
    <w:rsid w:val="00A87E40"/>
    <w:rsid w:val="00A95F02"/>
    <w:rsid w:val="00AA76F7"/>
    <w:rsid w:val="00AB7CF9"/>
    <w:rsid w:val="00AC2091"/>
    <w:rsid w:val="00AC5948"/>
    <w:rsid w:val="00AD52CE"/>
    <w:rsid w:val="00AF3454"/>
    <w:rsid w:val="00B0445F"/>
    <w:rsid w:val="00B07B77"/>
    <w:rsid w:val="00B32A0C"/>
    <w:rsid w:val="00B33111"/>
    <w:rsid w:val="00B45630"/>
    <w:rsid w:val="00B54CCF"/>
    <w:rsid w:val="00B55E90"/>
    <w:rsid w:val="00B735F2"/>
    <w:rsid w:val="00B75254"/>
    <w:rsid w:val="00B85DA6"/>
    <w:rsid w:val="00B921F6"/>
    <w:rsid w:val="00BA5E9D"/>
    <w:rsid w:val="00BB5908"/>
    <w:rsid w:val="00BD401D"/>
    <w:rsid w:val="00BE23D6"/>
    <w:rsid w:val="00BE33D2"/>
    <w:rsid w:val="00BF2EB7"/>
    <w:rsid w:val="00C045F6"/>
    <w:rsid w:val="00C10A6C"/>
    <w:rsid w:val="00C52FB0"/>
    <w:rsid w:val="00C6406D"/>
    <w:rsid w:val="00C65E18"/>
    <w:rsid w:val="00C93255"/>
    <w:rsid w:val="00CA01CD"/>
    <w:rsid w:val="00CB6D45"/>
    <w:rsid w:val="00CC1429"/>
    <w:rsid w:val="00CC503F"/>
    <w:rsid w:val="00CD3567"/>
    <w:rsid w:val="00D060C1"/>
    <w:rsid w:val="00D21C47"/>
    <w:rsid w:val="00D220C9"/>
    <w:rsid w:val="00D22C59"/>
    <w:rsid w:val="00D3761B"/>
    <w:rsid w:val="00D540E3"/>
    <w:rsid w:val="00D57054"/>
    <w:rsid w:val="00D5768F"/>
    <w:rsid w:val="00D61CD2"/>
    <w:rsid w:val="00D647A8"/>
    <w:rsid w:val="00D81A52"/>
    <w:rsid w:val="00DB0E73"/>
    <w:rsid w:val="00DB3A46"/>
    <w:rsid w:val="00DB60FD"/>
    <w:rsid w:val="00DE676E"/>
    <w:rsid w:val="00DF2FFE"/>
    <w:rsid w:val="00E02DE9"/>
    <w:rsid w:val="00E101FD"/>
    <w:rsid w:val="00E15805"/>
    <w:rsid w:val="00E315CE"/>
    <w:rsid w:val="00E567B4"/>
    <w:rsid w:val="00EA435D"/>
    <w:rsid w:val="00EB37E4"/>
    <w:rsid w:val="00EC2A20"/>
    <w:rsid w:val="00ED0ECC"/>
    <w:rsid w:val="00ED4A1E"/>
    <w:rsid w:val="00ED79B1"/>
    <w:rsid w:val="00EE457C"/>
    <w:rsid w:val="00EF4330"/>
    <w:rsid w:val="00F01741"/>
    <w:rsid w:val="00F01BC6"/>
    <w:rsid w:val="00F26457"/>
    <w:rsid w:val="00F62A83"/>
    <w:rsid w:val="00F63652"/>
    <w:rsid w:val="00FA153D"/>
    <w:rsid w:val="00FB7F51"/>
    <w:rsid w:val="00FC32C4"/>
    <w:rsid w:val="00FD0D5F"/>
    <w:rsid w:val="00FF1FC5"/>
    <w:rsid w:val="00FF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197658-8D6B-4023-8152-EDAE90FA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773B9"/>
    <w:pPr>
      <w:tabs>
        <w:tab w:val="center" w:pos="4677"/>
        <w:tab w:val="right" w:pos="9355"/>
      </w:tabs>
    </w:pPr>
  </w:style>
  <w:style w:type="character" w:styleId="a4">
    <w:name w:val="page number"/>
    <w:basedOn w:val="a0"/>
    <w:rsid w:val="005773B9"/>
  </w:style>
  <w:style w:type="paragraph" w:styleId="a5">
    <w:name w:val="Normal (Web)"/>
    <w:basedOn w:val="a"/>
    <w:rsid w:val="000F7E4D"/>
    <w:pPr>
      <w:spacing w:before="100" w:beforeAutospacing="1" w:after="100" w:afterAutospacing="1"/>
    </w:pPr>
  </w:style>
  <w:style w:type="character" w:styleId="a6">
    <w:name w:val="Hyperlink"/>
    <w:basedOn w:val="a0"/>
    <w:rsid w:val="00373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14487</Words>
  <Characters>82576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96870</CharactersWithSpaces>
  <SharedDoc>false</SharedDoc>
  <HLinks>
    <vt:vector size="6" baseType="variant">
      <vt:variant>
        <vt:i4>7667752</vt:i4>
      </vt:variant>
      <vt:variant>
        <vt:i4>0</vt:i4>
      </vt:variant>
      <vt:variant>
        <vt:i4>0</vt:i4>
      </vt:variant>
      <vt:variant>
        <vt:i4>5</vt:i4>
      </vt:variant>
      <vt:variant>
        <vt:lpwstr>http://www.belaruschina.by/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Владимир</dc:creator>
  <cp:keywords/>
  <dc:description/>
  <cp:lastModifiedBy>Irina</cp:lastModifiedBy>
  <cp:revision>2</cp:revision>
  <dcterms:created xsi:type="dcterms:W3CDTF">2014-11-12T14:35:00Z</dcterms:created>
  <dcterms:modified xsi:type="dcterms:W3CDTF">2014-11-12T14:35:00Z</dcterms:modified>
</cp:coreProperties>
</file>