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23" w:rsidRDefault="00C15721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Начало карьеры</w:t>
      </w:r>
      <w:r>
        <w:br/>
      </w:r>
      <w:r>
        <w:rPr>
          <w:b/>
          <w:bCs/>
        </w:rPr>
        <w:t>2 Библиография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BA6823" w:rsidRDefault="00C1572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BA6823" w:rsidRDefault="00C15721">
      <w:pPr>
        <w:pStyle w:val="a3"/>
      </w:pPr>
      <w:r>
        <w:t>Франсуа Шарль Юг Лорен Пуквиль (фр. </w:t>
      </w:r>
      <w:r>
        <w:rPr>
          <w:i/>
          <w:iCs/>
        </w:rPr>
        <w:t>François Charles Hugues Laurent Pouqueville</w:t>
      </w:r>
      <w:r>
        <w:t>) (4 ноября 1770, Ле Мерлеро, Нормандия, Франция – 20 декабря 1838, Париж) — французский дипломат, писатель, путешественник, врач и историк.</w:t>
      </w:r>
    </w:p>
    <w:p w:rsidR="00BA6823" w:rsidRDefault="00C15721">
      <w:pPr>
        <w:pStyle w:val="a3"/>
      </w:pPr>
      <w:r>
        <w:t>В качестве пленника османского султана, затем Генерального консула Франции в Иоаннине, с 1798 по 1820 он исследовал населённые греками районы Османской империи и проводил археологические раскопки.</w:t>
      </w:r>
    </w:p>
    <w:p w:rsidR="00BA6823" w:rsidRDefault="00C15721">
      <w:pPr>
        <w:pStyle w:val="a3"/>
      </w:pPr>
      <w:r>
        <w:t>Его дипломатические усилия и публицистика в значительной степени стали основой филэллинизма в Европе и внесли значительный вклад в возрождение греческой государственности.</w:t>
      </w:r>
    </w:p>
    <w:p w:rsidR="00BA6823" w:rsidRDefault="00C15721">
      <w:pPr>
        <w:pStyle w:val="a3"/>
      </w:pPr>
      <w:r>
        <w:t>Кавалер орденов Почётного легиона и греческого Ордена Спасителя.</w:t>
      </w:r>
    </w:p>
    <w:p w:rsidR="00BA6823" w:rsidRDefault="00C15721">
      <w:pPr>
        <w:pStyle w:val="21"/>
        <w:pageBreakBefore/>
        <w:numPr>
          <w:ilvl w:val="0"/>
          <w:numId w:val="0"/>
        </w:numPr>
      </w:pPr>
      <w:r>
        <w:t>1. Начало карьеры</w:t>
      </w:r>
    </w:p>
    <w:p w:rsidR="00BA6823" w:rsidRDefault="00C15721">
      <w:pPr>
        <w:pStyle w:val="a3"/>
      </w:pPr>
      <w:r>
        <w:t>Франсуа Пуквиль учился в Канском колледже, затем поступил в семинарию Лизье. В 21 год он стал диаконом и принял постриг. После этого он стал викарием родного графства Монмарсе.</w:t>
      </w:r>
    </w:p>
    <w:p w:rsidR="00BA6823" w:rsidRDefault="00C15721">
      <w:pPr>
        <w:pStyle w:val="a3"/>
      </w:pPr>
      <w:r>
        <w:t>Был известен как роялист, и во время якобинского террора его спасла его собственная паства. В эти же годы он начал обширную переписку со своим братом Югом и сестрой Адель, которая продолжалась всю жизнь. Эта переписка служит источником по временам Французской революции, временам Наполеона и французской Реставрации.</w:t>
      </w:r>
    </w:p>
    <w:p w:rsidR="00BA6823" w:rsidRDefault="00C15721">
      <w:pPr>
        <w:pStyle w:val="a3"/>
      </w:pPr>
      <w:r>
        <w:t>Демократическое движение на втором году революции привлекло его в свои ряды, и когда 14 июля 1793 года первоначальная Ассамблея Ле Мерлеро приняла новую Конституцию, её секретарём был Франсуа Пуквиль.</w:t>
      </w:r>
    </w:p>
    <w:p w:rsidR="00BA6823" w:rsidRDefault="00C15721">
      <w:pPr>
        <w:pStyle w:val="a3"/>
      </w:pPr>
      <w:r>
        <w:t>В 1793 году он сложил с себя обеты священника и стал помощником мэра и учителем. В течение последующей жизни он оставался глубоко предан христианству. Однако его уход из монашества, прореспубликанские выступления и критика папского престола вызвали преследования роялистов, и он скрылся из Нормандии, возможно, в Кан.</w:t>
      </w:r>
    </w:p>
    <w:p w:rsidR="00BA6823" w:rsidRDefault="00C15721">
      <w:pPr>
        <w:pStyle w:val="21"/>
        <w:pageBreakBefore/>
        <w:numPr>
          <w:ilvl w:val="0"/>
          <w:numId w:val="0"/>
        </w:numPr>
      </w:pPr>
      <w:r>
        <w:t>2. Библиография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Voyage en Morée, à Constantinople, en Albanie, et dans plusieurs autres parties de l'Empire Ottoman</w:t>
      </w:r>
      <w:r>
        <w:t xml:space="preserve"> (Paris, 1805, 3 vol. in-8°), translated in English, German, Greek, Italian, Swedish, etc. available on lineat Gallica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Travels in Epirus, Albania, Macedonia, and Thessaly</w:t>
      </w:r>
      <w:r>
        <w:t xml:space="preserve"> (London: Printed for Sir Richard Phillips and Co, 1820), an English denatured and truncated edition available on line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Prisonnier ches les Turcs &amp; Le Tigre de Janina</w:t>
      </w:r>
      <w:r>
        <w:t xml:space="preserve"> Romans et Aventures Célèbres - Edition Illustrée - La Librairie Illustrée, Paris 8 c. 1820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Voyage en Grèce</w:t>
      </w:r>
      <w:r>
        <w:t xml:space="preserve"> (Paris, 1820–1822, 5 vol. in-8° ; 20 édit., 1826–1827, 6 vol. in-8°), his capital work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position w:val="10"/>
        </w:rPr>
      </w:pPr>
      <w:r>
        <w:rPr>
          <w:i/>
          <w:iCs/>
        </w:rPr>
        <w:t>Histoire de la régénération de la Grèce</w:t>
      </w:r>
      <w:r>
        <w:t xml:space="preserve"> (Paris, 1824, 4 vol. in-8°), translated in many languages. French original edition available on Google books</w:t>
      </w:r>
      <w:r>
        <w:rPr>
          <w:position w:val="10"/>
        </w:rPr>
        <w:t>[1]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Mémoire historique et diplomatique sur le commerce et les établissements français au Levant, depuis l’an 500 jusqu’à la fin du XVII siècle</w:t>
      </w:r>
      <w:r>
        <w:t>, (Paris, 1833, in-8°)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La Grèce, dans l’Univers pittoresque</w:t>
      </w:r>
      <w:r>
        <w:t xml:space="preserve"> (1835, in-8°) available on lineat Gallica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Trois Mémoires sur l’Illyrie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Mémoire sur les colonies valaques établies dans les montagnes de la Grèce, depuis Fienne jusque dans la Morée</w:t>
      </w:r>
    </w:p>
    <w:p w:rsidR="00BA6823" w:rsidRDefault="00C15721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Notice sur la fin tragique d’Ali-Tébélen</w:t>
      </w:r>
      <w:r>
        <w:t xml:space="preserve"> (1822, in-8°)</w:t>
      </w:r>
    </w:p>
    <w:p w:rsidR="00BA6823" w:rsidRDefault="00C15721">
      <w:pPr>
        <w:pStyle w:val="21"/>
        <w:numPr>
          <w:ilvl w:val="0"/>
          <w:numId w:val="0"/>
        </w:numPr>
      </w:pPr>
      <w:r>
        <w:t>Литература</w:t>
      </w:r>
    </w:p>
    <w:p w:rsidR="00BA6823" w:rsidRDefault="00C157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Monmerqué, Biographie universelle Michaud</w:t>
      </w:r>
    </w:p>
    <w:p w:rsidR="00BA6823" w:rsidRDefault="00C157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Jules Auguste Lair, La Captivité de François Pouqueville en Morée, Recueil des publications diverses de l'Institut de France, Paris, 1902</w:t>
      </w:r>
    </w:p>
    <w:p w:rsidR="00BA6823" w:rsidRDefault="00C157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Jules Auguste Lair, La Captivité de François Pouqueville à Constantinople, 1800-1801 : (9 prairial, an VII -16 ventôse, an IX), H. Delesques, Bulletin de la Société des Antiquaires de Normandie, Caen, 1904.</w:t>
      </w:r>
    </w:p>
    <w:p w:rsidR="00BA6823" w:rsidRDefault="00C15721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position w:val="10"/>
        </w:rPr>
      </w:pPr>
      <w:r>
        <w:t xml:space="preserve">Tobias George Smollett, The Critical Review, Or, Annals of Literature ~ online: </w:t>
      </w:r>
      <w:r>
        <w:rPr>
          <w:position w:val="10"/>
        </w:rPr>
        <w:t>[2]</w:t>
      </w:r>
    </w:p>
    <w:p w:rsidR="00BA6823" w:rsidRDefault="00C157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J. Rombault, François Pouqueville, membre de l'Institut, Bulletin de la Société historique et archéologique de l'Orne, 1887</w:t>
      </w:r>
    </w:p>
    <w:p w:rsidR="00BA6823" w:rsidRDefault="00C157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Auguste Boppe, L'Albanie et Napoléon, 1914</w:t>
      </w:r>
    </w:p>
    <w:p w:rsidR="00BA6823" w:rsidRDefault="00C157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Henri Dehérain, Revue de l'histoire des colonies françaises, une correspondence inédite de François Pouqueville, Edouard Champion Publisher, Paris 1921</w:t>
      </w:r>
    </w:p>
    <w:p w:rsidR="00BA6823" w:rsidRDefault="00C15721">
      <w:pPr>
        <w:pStyle w:val="a3"/>
        <w:numPr>
          <w:ilvl w:val="0"/>
          <w:numId w:val="1"/>
        </w:numPr>
        <w:tabs>
          <w:tab w:val="left" w:pos="707"/>
        </w:tabs>
      </w:pPr>
      <w:r>
        <w:t>New York Graphic Society, INGRES Centennial Exhibition 1867-1967, Greenwich, Connecticut, 1967</w:t>
      </w:r>
    </w:p>
    <w:p w:rsidR="00BA6823" w:rsidRDefault="00C15721">
      <w:pPr>
        <w:pStyle w:val="21"/>
        <w:numPr>
          <w:ilvl w:val="0"/>
          <w:numId w:val="0"/>
        </w:numPr>
      </w:pPr>
      <w:r>
        <w:t>Примечания</w:t>
      </w:r>
    </w:p>
    <w:p w:rsidR="00BA6823" w:rsidRDefault="00C15721">
      <w:pPr>
        <w:pStyle w:val="a3"/>
        <w:spacing w:after="0"/>
      </w:pPr>
      <w:r>
        <w:t>Источник: http://ru.wikipedia.org/wiki/Пуквиль,_Франсуа</w:t>
      </w:r>
      <w:bookmarkStart w:id="0" w:name="_GoBack"/>
      <w:bookmarkEnd w:id="0"/>
    </w:p>
    <w:sectPr w:rsidR="00BA682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721"/>
    <w:rsid w:val="00BA6823"/>
    <w:rsid w:val="00C15721"/>
    <w:rsid w:val="00E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E45A-ABAB-46F3-B6AE-E3CAFDBC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2014-07-10T12:08:00Z</dcterms:created>
  <dcterms:modified xsi:type="dcterms:W3CDTF">2014-07-10T12:08:00Z</dcterms:modified>
</cp:coreProperties>
</file>