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A24" w:rsidRPr="00720F9C" w:rsidRDefault="00586A24" w:rsidP="00586A24">
      <w:pPr>
        <w:spacing w:line="360" w:lineRule="auto"/>
        <w:ind w:left="540"/>
        <w:jc w:val="center"/>
        <w:rPr>
          <w:sz w:val="28"/>
          <w:szCs w:val="28"/>
        </w:rPr>
      </w:pPr>
      <w:r w:rsidRPr="00720F9C">
        <w:rPr>
          <w:sz w:val="28"/>
          <w:szCs w:val="28"/>
        </w:rPr>
        <w:t>Курский государственный медицинский университет</w:t>
      </w:r>
    </w:p>
    <w:p w:rsidR="00586A24" w:rsidRPr="00720F9C" w:rsidRDefault="00586A24" w:rsidP="00586A24">
      <w:pPr>
        <w:spacing w:line="360" w:lineRule="auto"/>
        <w:ind w:left="540"/>
        <w:jc w:val="center"/>
        <w:rPr>
          <w:sz w:val="28"/>
          <w:szCs w:val="28"/>
        </w:rPr>
      </w:pPr>
      <w:r w:rsidRPr="00720F9C">
        <w:rPr>
          <w:sz w:val="28"/>
          <w:szCs w:val="28"/>
        </w:rPr>
        <w:t>Фармацевтический факультет</w:t>
      </w:r>
    </w:p>
    <w:p w:rsidR="00586A24" w:rsidRPr="00720F9C" w:rsidRDefault="00586A24" w:rsidP="00586A24">
      <w:pPr>
        <w:spacing w:line="360" w:lineRule="auto"/>
        <w:ind w:left="540"/>
        <w:jc w:val="center"/>
        <w:rPr>
          <w:sz w:val="28"/>
          <w:szCs w:val="28"/>
        </w:rPr>
      </w:pPr>
      <w:r w:rsidRPr="00720F9C">
        <w:rPr>
          <w:sz w:val="28"/>
          <w:szCs w:val="28"/>
        </w:rPr>
        <w:t>(заочное отделение)</w:t>
      </w:r>
    </w:p>
    <w:p w:rsidR="00586A24" w:rsidRPr="00720F9C" w:rsidRDefault="00586A24" w:rsidP="00586A24">
      <w:pPr>
        <w:spacing w:line="360" w:lineRule="auto"/>
        <w:ind w:left="540"/>
        <w:jc w:val="center"/>
        <w:rPr>
          <w:sz w:val="28"/>
          <w:szCs w:val="28"/>
        </w:rPr>
      </w:pPr>
    </w:p>
    <w:p w:rsidR="00586A24" w:rsidRPr="00720F9C" w:rsidRDefault="00586A24" w:rsidP="00586A24">
      <w:pPr>
        <w:spacing w:line="360" w:lineRule="auto"/>
        <w:ind w:left="540"/>
        <w:jc w:val="center"/>
        <w:rPr>
          <w:sz w:val="28"/>
          <w:szCs w:val="28"/>
        </w:rPr>
      </w:pPr>
    </w:p>
    <w:p w:rsidR="00586A24" w:rsidRPr="00720F9C" w:rsidRDefault="00586A24" w:rsidP="00586A24">
      <w:pPr>
        <w:spacing w:line="360" w:lineRule="auto"/>
        <w:ind w:left="540"/>
        <w:jc w:val="center"/>
        <w:rPr>
          <w:sz w:val="28"/>
          <w:szCs w:val="28"/>
        </w:rPr>
      </w:pPr>
    </w:p>
    <w:p w:rsidR="00586A24" w:rsidRPr="00720F9C" w:rsidRDefault="00586A24" w:rsidP="00586A24">
      <w:pPr>
        <w:spacing w:line="360" w:lineRule="auto"/>
        <w:ind w:left="540"/>
        <w:jc w:val="center"/>
        <w:rPr>
          <w:sz w:val="28"/>
          <w:szCs w:val="28"/>
        </w:rPr>
      </w:pPr>
    </w:p>
    <w:p w:rsidR="00586A24" w:rsidRPr="0052693F" w:rsidRDefault="00586A24" w:rsidP="00586A24">
      <w:pPr>
        <w:spacing w:line="360" w:lineRule="auto"/>
        <w:ind w:left="540"/>
        <w:jc w:val="center"/>
        <w:rPr>
          <w:b/>
          <w:sz w:val="32"/>
          <w:szCs w:val="32"/>
        </w:rPr>
      </w:pPr>
      <w:r w:rsidRPr="0052693F">
        <w:rPr>
          <w:b/>
          <w:sz w:val="32"/>
          <w:szCs w:val="32"/>
        </w:rPr>
        <w:t>Кафедра экономики и управления фармации</w:t>
      </w:r>
    </w:p>
    <w:p w:rsidR="00586A24" w:rsidRDefault="00586A24" w:rsidP="00586A24">
      <w:pPr>
        <w:spacing w:line="360" w:lineRule="auto"/>
        <w:ind w:left="540"/>
        <w:jc w:val="center"/>
        <w:rPr>
          <w:sz w:val="28"/>
          <w:szCs w:val="28"/>
        </w:rPr>
      </w:pPr>
      <w:r w:rsidRPr="00720F9C">
        <w:rPr>
          <w:sz w:val="28"/>
          <w:szCs w:val="28"/>
        </w:rPr>
        <w:t xml:space="preserve">Контрольная работа по </w:t>
      </w:r>
      <w:r>
        <w:rPr>
          <w:sz w:val="28"/>
          <w:szCs w:val="28"/>
        </w:rPr>
        <w:t>истории фармации</w:t>
      </w:r>
    </w:p>
    <w:p w:rsidR="00586A24" w:rsidRPr="00720F9C" w:rsidRDefault="00586A24" w:rsidP="00586A24">
      <w:pPr>
        <w:spacing w:line="360" w:lineRule="auto"/>
        <w:ind w:left="540"/>
        <w:jc w:val="center"/>
        <w:rPr>
          <w:sz w:val="28"/>
          <w:szCs w:val="28"/>
        </w:rPr>
      </w:pPr>
      <w:r>
        <w:rPr>
          <w:sz w:val="28"/>
          <w:szCs w:val="28"/>
        </w:rPr>
        <w:t>Контрольная работа №1</w:t>
      </w:r>
    </w:p>
    <w:p w:rsidR="00586A24" w:rsidRDefault="00586A24" w:rsidP="00586A24">
      <w:pPr>
        <w:spacing w:line="360" w:lineRule="auto"/>
        <w:ind w:left="540"/>
        <w:jc w:val="center"/>
        <w:rPr>
          <w:sz w:val="28"/>
          <w:szCs w:val="28"/>
        </w:rPr>
      </w:pPr>
      <w:r w:rsidRPr="00720F9C">
        <w:rPr>
          <w:sz w:val="28"/>
          <w:szCs w:val="28"/>
        </w:rPr>
        <w:t>Вариант №</w:t>
      </w:r>
      <w:r>
        <w:rPr>
          <w:sz w:val="28"/>
          <w:szCs w:val="28"/>
        </w:rPr>
        <w:t>3</w:t>
      </w:r>
    </w:p>
    <w:p w:rsidR="00DA7C2B" w:rsidRPr="00720F9C" w:rsidRDefault="00DA7C2B" w:rsidP="00586A24">
      <w:pPr>
        <w:spacing w:line="360" w:lineRule="auto"/>
        <w:ind w:left="540"/>
        <w:jc w:val="center"/>
        <w:rPr>
          <w:sz w:val="28"/>
          <w:szCs w:val="28"/>
        </w:rPr>
      </w:pPr>
      <w:r>
        <w:rPr>
          <w:sz w:val="28"/>
          <w:szCs w:val="28"/>
        </w:rPr>
        <w:t>Тема: «</w:t>
      </w:r>
      <w:r w:rsidRPr="00401E8A">
        <w:rPr>
          <w:sz w:val="28"/>
          <w:szCs w:val="28"/>
          <w:u w:val="single"/>
        </w:rPr>
        <w:t>История развития гомеопатии</w:t>
      </w:r>
      <w:r>
        <w:rPr>
          <w:sz w:val="28"/>
          <w:szCs w:val="28"/>
        </w:rPr>
        <w:t>»</w:t>
      </w:r>
    </w:p>
    <w:p w:rsidR="00586A24" w:rsidRPr="00720F9C" w:rsidRDefault="00586A24" w:rsidP="00586A24">
      <w:pPr>
        <w:spacing w:line="360" w:lineRule="auto"/>
        <w:ind w:left="540"/>
        <w:jc w:val="center"/>
        <w:rPr>
          <w:sz w:val="28"/>
          <w:szCs w:val="28"/>
        </w:rPr>
      </w:pPr>
      <w:r w:rsidRPr="00720F9C">
        <w:rPr>
          <w:sz w:val="28"/>
          <w:szCs w:val="28"/>
        </w:rPr>
        <w:t xml:space="preserve">Студентки </w:t>
      </w:r>
      <w:r w:rsidRPr="00720F9C">
        <w:rPr>
          <w:sz w:val="28"/>
          <w:szCs w:val="28"/>
          <w:lang w:val="en-US"/>
        </w:rPr>
        <w:t>IV</w:t>
      </w:r>
      <w:r w:rsidRPr="00720F9C">
        <w:rPr>
          <w:sz w:val="28"/>
          <w:szCs w:val="28"/>
        </w:rPr>
        <w:t xml:space="preserve"> курса 5 группы</w:t>
      </w:r>
    </w:p>
    <w:p w:rsidR="00586A24" w:rsidRPr="00720F9C" w:rsidRDefault="00586A24" w:rsidP="00586A24">
      <w:pPr>
        <w:spacing w:line="360" w:lineRule="auto"/>
        <w:ind w:left="540"/>
        <w:jc w:val="center"/>
        <w:rPr>
          <w:sz w:val="28"/>
          <w:szCs w:val="28"/>
        </w:rPr>
      </w:pPr>
      <w:r w:rsidRPr="00720F9C">
        <w:rPr>
          <w:sz w:val="28"/>
          <w:szCs w:val="28"/>
        </w:rPr>
        <w:t>Заочное обучение, КГМУ</w:t>
      </w:r>
    </w:p>
    <w:p w:rsidR="00586A24" w:rsidRPr="00720F9C" w:rsidRDefault="00586A24" w:rsidP="00586A24">
      <w:pPr>
        <w:spacing w:line="360" w:lineRule="auto"/>
        <w:ind w:left="540"/>
        <w:jc w:val="center"/>
        <w:rPr>
          <w:sz w:val="28"/>
          <w:szCs w:val="28"/>
        </w:rPr>
      </w:pPr>
      <w:r w:rsidRPr="00720F9C">
        <w:rPr>
          <w:sz w:val="28"/>
          <w:szCs w:val="28"/>
        </w:rPr>
        <w:t>Губановой Натальи Викторовны</w:t>
      </w:r>
    </w:p>
    <w:p w:rsidR="00586A24" w:rsidRPr="00720F9C" w:rsidRDefault="00586A24" w:rsidP="00586A24">
      <w:pPr>
        <w:spacing w:line="360" w:lineRule="auto"/>
        <w:ind w:left="540"/>
        <w:jc w:val="center"/>
        <w:rPr>
          <w:sz w:val="28"/>
          <w:szCs w:val="28"/>
        </w:rPr>
      </w:pPr>
      <w:r w:rsidRPr="00720F9C">
        <w:rPr>
          <w:sz w:val="28"/>
          <w:szCs w:val="28"/>
        </w:rPr>
        <w:t>№ зачетной книжки 804</w:t>
      </w:r>
    </w:p>
    <w:p w:rsidR="00586A24" w:rsidRPr="00720F9C" w:rsidRDefault="00586A24" w:rsidP="00586A24">
      <w:pPr>
        <w:spacing w:line="360" w:lineRule="auto"/>
        <w:ind w:left="540"/>
        <w:jc w:val="center"/>
        <w:rPr>
          <w:sz w:val="28"/>
          <w:szCs w:val="28"/>
        </w:rPr>
      </w:pPr>
    </w:p>
    <w:p w:rsidR="00586A24" w:rsidRPr="00720F9C" w:rsidRDefault="00586A24" w:rsidP="00586A24">
      <w:pPr>
        <w:spacing w:line="360" w:lineRule="auto"/>
        <w:ind w:left="540"/>
        <w:jc w:val="center"/>
        <w:rPr>
          <w:sz w:val="28"/>
          <w:szCs w:val="28"/>
        </w:rPr>
      </w:pPr>
    </w:p>
    <w:p w:rsidR="00586A24" w:rsidRPr="00720F9C" w:rsidRDefault="00586A24" w:rsidP="00586A24">
      <w:pPr>
        <w:spacing w:line="360" w:lineRule="auto"/>
        <w:ind w:left="540"/>
        <w:jc w:val="center"/>
        <w:rPr>
          <w:sz w:val="28"/>
          <w:szCs w:val="28"/>
        </w:rPr>
      </w:pPr>
    </w:p>
    <w:p w:rsidR="00586A24" w:rsidRPr="00720F9C" w:rsidRDefault="00586A24" w:rsidP="00586A24">
      <w:pPr>
        <w:spacing w:line="360" w:lineRule="auto"/>
        <w:ind w:left="540"/>
        <w:jc w:val="center"/>
        <w:rPr>
          <w:sz w:val="28"/>
          <w:szCs w:val="28"/>
        </w:rPr>
      </w:pPr>
    </w:p>
    <w:p w:rsidR="00586A24" w:rsidRPr="00720F9C" w:rsidRDefault="00586A24" w:rsidP="00586A24">
      <w:pPr>
        <w:spacing w:line="360" w:lineRule="auto"/>
        <w:ind w:left="540"/>
        <w:jc w:val="center"/>
        <w:rPr>
          <w:sz w:val="28"/>
          <w:szCs w:val="28"/>
        </w:rPr>
      </w:pPr>
    </w:p>
    <w:p w:rsidR="00586A24" w:rsidRPr="00720F9C" w:rsidRDefault="00586A24" w:rsidP="00586A24">
      <w:pPr>
        <w:spacing w:line="360" w:lineRule="auto"/>
        <w:ind w:left="540"/>
        <w:jc w:val="center"/>
        <w:rPr>
          <w:sz w:val="28"/>
          <w:szCs w:val="28"/>
        </w:rPr>
      </w:pPr>
    </w:p>
    <w:p w:rsidR="00586A24" w:rsidRPr="00720F9C" w:rsidRDefault="00586A24" w:rsidP="00586A24">
      <w:pPr>
        <w:spacing w:line="360" w:lineRule="auto"/>
        <w:ind w:left="540"/>
        <w:jc w:val="right"/>
        <w:rPr>
          <w:sz w:val="28"/>
          <w:szCs w:val="28"/>
        </w:rPr>
      </w:pPr>
      <w:r w:rsidRPr="00720F9C">
        <w:rPr>
          <w:sz w:val="28"/>
          <w:szCs w:val="28"/>
        </w:rPr>
        <w:t>Обратный адрес:</w:t>
      </w:r>
    </w:p>
    <w:p w:rsidR="00586A24" w:rsidRPr="00720F9C" w:rsidRDefault="00586A24" w:rsidP="00586A24">
      <w:pPr>
        <w:spacing w:line="360" w:lineRule="auto"/>
        <w:ind w:left="540"/>
        <w:jc w:val="right"/>
        <w:rPr>
          <w:sz w:val="28"/>
          <w:szCs w:val="28"/>
        </w:rPr>
      </w:pPr>
      <w:r w:rsidRPr="00720F9C">
        <w:rPr>
          <w:sz w:val="28"/>
          <w:szCs w:val="28"/>
        </w:rPr>
        <w:t xml:space="preserve">141100  Московская область, </w:t>
      </w:r>
    </w:p>
    <w:p w:rsidR="00586A24" w:rsidRPr="00720F9C" w:rsidRDefault="00586A24" w:rsidP="00586A24">
      <w:pPr>
        <w:spacing w:line="360" w:lineRule="auto"/>
        <w:ind w:left="540"/>
        <w:jc w:val="right"/>
        <w:rPr>
          <w:sz w:val="28"/>
          <w:szCs w:val="28"/>
        </w:rPr>
      </w:pPr>
      <w:r w:rsidRPr="00720F9C">
        <w:rPr>
          <w:sz w:val="28"/>
          <w:szCs w:val="28"/>
        </w:rPr>
        <w:t>г. Щелково ул. Полевая 10-6</w:t>
      </w:r>
    </w:p>
    <w:p w:rsidR="00586A24" w:rsidRPr="00720F9C" w:rsidRDefault="00586A24" w:rsidP="00586A24">
      <w:pPr>
        <w:spacing w:line="360" w:lineRule="auto"/>
        <w:ind w:left="540"/>
        <w:jc w:val="right"/>
        <w:rPr>
          <w:sz w:val="28"/>
          <w:szCs w:val="28"/>
        </w:rPr>
      </w:pPr>
      <w:r w:rsidRPr="00720F9C">
        <w:rPr>
          <w:sz w:val="28"/>
          <w:szCs w:val="28"/>
        </w:rPr>
        <w:t>Дата отправки работы:</w:t>
      </w:r>
    </w:p>
    <w:p w:rsidR="00586A24" w:rsidRPr="00720F9C" w:rsidRDefault="00586A24" w:rsidP="00586A24">
      <w:pPr>
        <w:spacing w:line="360" w:lineRule="auto"/>
        <w:ind w:left="540"/>
        <w:jc w:val="right"/>
        <w:rPr>
          <w:sz w:val="28"/>
          <w:szCs w:val="28"/>
        </w:rPr>
      </w:pPr>
      <w:r w:rsidRPr="00720F9C">
        <w:rPr>
          <w:sz w:val="28"/>
          <w:szCs w:val="28"/>
        </w:rPr>
        <w:t>«</w:t>
      </w:r>
      <w:r>
        <w:rPr>
          <w:sz w:val="28"/>
          <w:szCs w:val="28"/>
        </w:rPr>
        <w:t xml:space="preserve"> </w:t>
      </w:r>
      <w:r w:rsidR="00F94E36">
        <w:rPr>
          <w:sz w:val="28"/>
          <w:szCs w:val="28"/>
          <w:lang w:val="en-US"/>
        </w:rPr>
        <w:t>17</w:t>
      </w:r>
      <w:r>
        <w:rPr>
          <w:sz w:val="28"/>
          <w:szCs w:val="28"/>
        </w:rPr>
        <w:t xml:space="preserve"> </w:t>
      </w:r>
      <w:r w:rsidRPr="00720F9C">
        <w:rPr>
          <w:sz w:val="28"/>
          <w:szCs w:val="28"/>
        </w:rPr>
        <w:t xml:space="preserve">» </w:t>
      </w:r>
      <w:r>
        <w:rPr>
          <w:sz w:val="28"/>
          <w:szCs w:val="28"/>
        </w:rPr>
        <w:t>но</w:t>
      </w:r>
      <w:r w:rsidRPr="00720F9C">
        <w:rPr>
          <w:sz w:val="28"/>
          <w:szCs w:val="28"/>
        </w:rPr>
        <w:t>ября 2008г.</w:t>
      </w:r>
    </w:p>
    <w:p w:rsidR="00586A24" w:rsidRPr="00D75F31" w:rsidRDefault="00586A24" w:rsidP="00586A24">
      <w:pPr>
        <w:spacing w:line="360" w:lineRule="auto"/>
        <w:ind w:left="540"/>
        <w:jc w:val="both"/>
        <w:rPr>
          <w:b/>
          <w:sz w:val="28"/>
          <w:szCs w:val="28"/>
        </w:rPr>
      </w:pPr>
    </w:p>
    <w:p w:rsidR="00586A24" w:rsidRPr="00D75F31" w:rsidRDefault="00586A24" w:rsidP="00586A24">
      <w:pPr>
        <w:spacing w:line="360" w:lineRule="auto"/>
        <w:ind w:left="540"/>
        <w:jc w:val="both"/>
        <w:rPr>
          <w:b/>
          <w:sz w:val="28"/>
          <w:szCs w:val="28"/>
        </w:rPr>
      </w:pPr>
    </w:p>
    <w:p w:rsidR="00586A24" w:rsidRPr="00D75F31" w:rsidRDefault="00586A24" w:rsidP="00586A24">
      <w:pPr>
        <w:spacing w:line="360" w:lineRule="auto"/>
        <w:ind w:left="540"/>
        <w:jc w:val="both"/>
        <w:rPr>
          <w:b/>
          <w:sz w:val="28"/>
          <w:szCs w:val="28"/>
        </w:rPr>
      </w:pPr>
    </w:p>
    <w:p w:rsidR="00586A24" w:rsidRPr="00D75F31" w:rsidRDefault="00586A24" w:rsidP="00586A24">
      <w:pPr>
        <w:spacing w:line="360" w:lineRule="auto"/>
        <w:ind w:left="540"/>
        <w:jc w:val="both"/>
        <w:rPr>
          <w:b/>
          <w:sz w:val="28"/>
          <w:szCs w:val="28"/>
        </w:rPr>
      </w:pPr>
    </w:p>
    <w:p w:rsidR="00586A24" w:rsidRDefault="00586A24" w:rsidP="00586A24">
      <w:pPr>
        <w:spacing w:line="360" w:lineRule="auto"/>
        <w:ind w:left="540"/>
        <w:jc w:val="both"/>
        <w:rPr>
          <w:b/>
          <w:sz w:val="28"/>
          <w:szCs w:val="28"/>
        </w:rPr>
      </w:pPr>
      <w:r>
        <w:rPr>
          <w:b/>
          <w:sz w:val="28"/>
          <w:szCs w:val="28"/>
        </w:rPr>
        <w:t>Содержание:</w:t>
      </w:r>
    </w:p>
    <w:p w:rsidR="00586A24" w:rsidRPr="0052693F" w:rsidRDefault="00586A24" w:rsidP="00586A24">
      <w:pPr>
        <w:spacing w:line="360" w:lineRule="auto"/>
        <w:ind w:left="540"/>
        <w:jc w:val="both"/>
        <w:rPr>
          <w:sz w:val="28"/>
          <w:szCs w:val="28"/>
        </w:rPr>
      </w:pPr>
      <w:r w:rsidRPr="00586A24">
        <w:rPr>
          <w:sz w:val="28"/>
          <w:szCs w:val="28"/>
        </w:rPr>
        <w:t>1. Введение</w:t>
      </w:r>
      <w:r w:rsidR="0052693F">
        <w:rPr>
          <w:sz w:val="28"/>
          <w:szCs w:val="28"/>
        </w:rPr>
        <w:t>…</w:t>
      </w:r>
      <w:r w:rsidR="0052693F" w:rsidRPr="0052693F">
        <w:rPr>
          <w:sz w:val="28"/>
          <w:szCs w:val="28"/>
        </w:rPr>
        <w:t>……………………………………………………………</w:t>
      </w:r>
      <w:r w:rsidR="0052693F">
        <w:rPr>
          <w:sz w:val="28"/>
          <w:szCs w:val="28"/>
        </w:rPr>
        <w:t>…</w:t>
      </w:r>
      <w:r w:rsidR="0052693F" w:rsidRPr="0052693F">
        <w:rPr>
          <w:sz w:val="28"/>
          <w:szCs w:val="28"/>
        </w:rPr>
        <w:t>3</w:t>
      </w:r>
    </w:p>
    <w:p w:rsidR="00586A24" w:rsidRPr="0052693F" w:rsidRDefault="00586A24" w:rsidP="00586A24">
      <w:pPr>
        <w:spacing w:line="360" w:lineRule="auto"/>
        <w:ind w:firstLine="540"/>
        <w:jc w:val="both"/>
        <w:rPr>
          <w:sz w:val="28"/>
          <w:szCs w:val="28"/>
        </w:rPr>
      </w:pPr>
      <w:r w:rsidRPr="00586A24">
        <w:rPr>
          <w:sz w:val="28"/>
          <w:szCs w:val="28"/>
        </w:rPr>
        <w:t>2. Основоположник гомеопатии С. Ганеман</w:t>
      </w:r>
      <w:r w:rsidR="0052693F">
        <w:rPr>
          <w:sz w:val="28"/>
          <w:szCs w:val="28"/>
        </w:rPr>
        <w:t>…</w:t>
      </w:r>
      <w:r w:rsidR="0052693F" w:rsidRPr="0052693F">
        <w:rPr>
          <w:sz w:val="28"/>
          <w:szCs w:val="28"/>
        </w:rPr>
        <w:t>………………………</w:t>
      </w:r>
      <w:r w:rsidR="0052693F">
        <w:rPr>
          <w:sz w:val="28"/>
          <w:szCs w:val="28"/>
        </w:rPr>
        <w:t>…</w:t>
      </w:r>
      <w:r w:rsidR="0052693F" w:rsidRPr="0052693F">
        <w:rPr>
          <w:sz w:val="28"/>
          <w:szCs w:val="28"/>
        </w:rPr>
        <w:t>.3</w:t>
      </w:r>
    </w:p>
    <w:p w:rsidR="00586A24" w:rsidRPr="0052693F" w:rsidRDefault="00586A24" w:rsidP="00586A24">
      <w:pPr>
        <w:spacing w:line="360" w:lineRule="auto"/>
        <w:ind w:firstLine="540"/>
        <w:jc w:val="both"/>
        <w:rPr>
          <w:sz w:val="28"/>
          <w:szCs w:val="28"/>
        </w:rPr>
      </w:pPr>
      <w:r w:rsidRPr="00586A24">
        <w:rPr>
          <w:sz w:val="28"/>
          <w:szCs w:val="28"/>
        </w:rPr>
        <w:t>3. Возникновение и развитие гомеопатии</w:t>
      </w:r>
      <w:r w:rsidR="0052693F">
        <w:rPr>
          <w:sz w:val="28"/>
          <w:szCs w:val="28"/>
        </w:rPr>
        <w:t>…</w:t>
      </w:r>
      <w:r w:rsidR="0052693F" w:rsidRPr="0052693F">
        <w:rPr>
          <w:sz w:val="28"/>
          <w:szCs w:val="28"/>
        </w:rPr>
        <w:t>…………………………</w:t>
      </w:r>
      <w:r w:rsidR="0052693F">
        <w:rPr>
          <w:sz w:val="28"/>
          <w:szCs w:val="28"/>
        </w:rPr>
        <w:t>…</w:t>
      </w:r>
      <w:r w:rsidR="0052693F" w:rsidRPr="0052693F">
        <w:rPr>
          <w:sz w:val="28"/>
          <w:szCs w:val="28"/>
        </w:rPr>
        <w:t>.8</w:t>
      </w:r>
    </w:p>
    <w:p w:rsidR="00586A24" w:rsidRPr="0052693F" w:rsidRDefault="00586A24" w:rsidP="00586A24">
      <w:pPr>
        <w:spacing w:line="360" w:lineRule="auto"/>
        <w:ind w:firstLine="540"/>
        <w:jc w:val="both"/>
        <w:rPr>
          <w:sz w:val="28"/>
          <w:szCs w:val="28"/>
        </w:rPr>
      </w:pPr>
      <w:r w:rsidRPr="00586A24">
        <w:rPr>
          <w:sz w:val="28"/>
          <w:szCs w:val="28"/>
        </w:rPr>
        <w:t>4. История развития гомеопатии в России</w:t>
      </w:r>
      <w:r w:rsidR="0052693F">
        <w:rPr>
          <w:sz w:val="28"/>
          <w:szCs w:val="28"/>
        </w:rPr>
        <w:t>…</w:t>
      </w:r>
      <w:r w:rsidR="0052693F" w:rsidRPr="0052693F">
        <w:rPr>
          <w:sz w:val="28"/>
          <w:szCs w:val="28"/>
        </w:rPr>
        <w:t>…………………………</w:t>
      </w:r>
      <w:r w:rsidR="0052693F">
        <w:rPr>
          <w:sz w:val="28"/>
          <w:szCs w:val="28"/>
        </w:rPr>
        <w:t>…</w:t>
      </w:r>
      <w:r w:rsidR="0052693F" w:rsidRPr="0052693F">
        <w:rPr>
          <w:sz w:val="28"/>
          <w:szCs w:val="28"/>
        </w:rPr>
        <w:t>9</w:t>
      </w:r>
    </w:p>
    <w:p w:rsidR="00586A24" w:rsidRPr="0052693F" w:rsidRDefault="00586A24" w:rsidP="00586A24">
      <w:pPr>
        <w:spacing w:line="360" w:lineRule="auto"/>
        <w:ind w:firstLine="540"/>
        <w:jc w:val="both"/>
        <w:rPr>
          <w:sz w:val="28"/>
          <w:szCs w:val="28"/>
        </w:rPr>
      </w:pPr>
      <w:r w:rsidRPr="00586A24">
        <w:rPr>
          <w:sz w:val="28"/>
          <w:szCs w:val="28"/>
        </w:rPr>
        <w:t>5.Свременное состояние и перспективы развития гомеопатии</w:t>
      </w:r>
      <w:r w:rsidR="0052693F">
        <w:rPr>
          <w:sz w:val="28"/>
          <w:szCs w:val="28"/>
        </w:rPr>
        <w:t>…</w:t>
      </w:r>
      <w:r w:rsidR="0052693F" w:rsidRPr="0052693F">
        <w:rPr>
          <w:sz w:val="28"/>
          <w:szCs w:val="28"/>
        </w:rPr>
        <w:t>……</w:t>
      </w:r>
      <w:r w:rsidR="0052693F" w:rsidRPr="0060220E">
        <w:rPr>
          <w:sz w:val="28"/>
          <w:szCs w:val="28"/>
        </w:rPr>
        <w:t>.</w:t>
      </w:r>
      <w:r w:rsidR="0052693F" w:rsidRPr="0052693F">
        <w:rPr>
          <w:sz w:val="28"/>
          <w:szCs w:val="28"/>
        </w:rPr>
        <w:t>16</w:t>
      </w:r>
    </w:p>
    <w:p w:rsidR="00586A24" w:rsidRPr="0052693F" w:rsidRDefault="00586A24" w:rsidP="00586A24">
      <w:pPr>
        <w:spacing w:line="360" w:lineRule="auto"/>
        <w:ind w:firstLine="540"/>
        <w:jc w:val="both"/>
        <w:rPr>
          <w:sz w:val="28"/>
          <w:szCs w:val="28"/>
        </w:rPr>
      </w:pPr>
      <w:r w:rsidRPr="00586A24">
        <w:rPr>
          <w:sz w:val="28"/>
          <w:szCs w:val="28"/>
        </w:rPr>
        <w:t>6. Заключение</w:t>
      </w:r>
      <w:r w:rsidR="0052693F">
        <w:rPr>
          <w:sz w:val="28"/>
          <w:szCs w:val="28"/>
        </w:rPr>
        <w:t>…</w:t>
      </w:r>
      <w:r w:rsidR="0052693F" w:rsidRPr="0052693F">
        <w:rPr>
          <w:sz w:val="28"/>
          <w:szCs w:val="28"/>
        </w:rPr>
        <w:t>…………………………………………………………..24</w:t>
      </w:r>
    </w:p>
    <w:p w:rsidR="00586A24" w:rsidRPr="0052693F" w:rsidRDefault="00586A24" w:rsidP="00586A24">
      <w:pPr>
        <w:spacing w:line="360" w:lineRule="auto"/>
        <w:ind w:firstLine="540"/>
        <w:jc w:val="both"/>
        <w:rPr>
          <w:sz w:val="28"/>
          <w:szCs w:val="28"/>
        </w:rPr>
      </w:pPr>
      <w:r>
        <w:rPr>
          <w:sz w:val="28"/>
          <w:szCs w:val="28"/>
        </w:rPr>
        <w:t>7. Литература</w:t>
      </w:r>
      <w:r w:rsidR="0052693F">
        <w:rPr>
          <w:sz w:val="28"/>
          <w:szCs w:val="28"/>
        </w:rPr>
        <w:t>…</w:t>
      </w:r>
      <w:r w:rsidR="0052693F" w:rsidRPr="0052693F">
        <w:rPr>
          <w:sz w:val="28"/>
          <w:szCs w:val="28"/>
        </w:rPr>
        <w:t>…………………………………………………………...25</w:t>
      </w:r>
    </w:p>
    <w:p w:rsidR="00586A24" w:rsidRDefault="00586A24" w:rsidP="00586A24">
      <w:pPr>
        <w:spacing w:line="360" w:lineRule="auto"/>
        <w:ind w:left="540"/>
        <w:jc w:val="both"/>
        <w:rPr>
          <w:b/>
          <w:sz w:val="28"/>
          <w:szCs w:val="28"/>
        </w:rPr>
      </w:pPr>
    </w:p>
    <w:p w:rsidR="00586A24" w:rsidRPr="0052693F" w:rsidRDefault="00586A24"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52693F" w:rsidRPr="0052693F" w:rsidRDefault="0052693F" w:rsidP="00586A24">
      <w:pPr>
        <w:spacing w:line="360" w:lineRule="auto"/>
        <w:ind w:left="540"/>
        <w:jc w:val="both"/>
        <w:rPr>
          <w:sz w:val="28"/>
          <w:szCs w:val="28"/>
        </w:rPr>
      </w:pPr>
    </w:p>
    <w:p w:rsidR="00076C49" w:rsidRDefault="00586A24" w:rsidP="00586A24">
      <w:pPr>
        <w:spacing w:line="360" w:lineRule="auto"/>
        <w:ind w:left="540"/>
        <w:jc w:val="both"/>
        <w:rPr>
          <w:b/>
          <w:sz w:val="28"/>
          <w:szCs w:val="28"/>
        </w:rPr>
      </w:pPr>
      <w:r>
        <w:rPr>
          <w:b/>
          <w:sz w:val="28"/>
          <w:szCs w:val="28"/>
        </w:rPr>
        <w:t xml:space="preserve">1. </w:t>
      </w:r>
      <w:r w:rsidR="00076C49" w:rsidRPr="00076C49">
        <w:rPr>
          <w:b/>
          <w:sz w:val="28"/>
          <w:szCs w:val="28"/>
        </w:rPr>
        <w:t>Введение.</w:t>
      </w:r>
    </w:p>
    <w:p w:rsidR="00586A24" w:rsidRPr="00076C49" w:rsidRDefault="00586A24" w:rsidP="00586A24">
      <w:pPr>
        <w:spacing w:line="360" w:lineRule="auto"/>
        <w:jc w:val="both"/>
        <w:rPr>
          <w:b/>
          <w:sz w:val="28"/>
          <w:szCs w:val="28"/>
        </w:rPr>
      </w:pPr>
    </w:p>
    <w:p w:rsidR="00586A24" w:rsidRDefault="00302A1E" w:rsidP="00586A24">
      <w:pPr>
        <w:spacing w:line="360" w:lineRule="auto"/>
        <w:ind w:firstLine="540"/>
        <w:jc w:val="both"/>
        <w:rPr>
          <w:sz w:val="28"/>
          <w:szCs w:val="28"/>
        </w:rPr>
      </w:pPr>
      <w:r w:rsidRPr="00302A1E">
        <w:rPr>
          <w:sz w:val="28"/>
          <w:szCs w:val="28"/>
        </w:rPr>
        <w:t xml:space="preserve">На протяжении всей истории развития гомеопатии вплоть до сегодняшних дней не смолкают жаркие споры сторонников и противников этого метода лечения. Однако спорящие забывают, что мир наш биполярен, буквально все в нем имеет свою противоположность, свою диалектическую пару. </w:t>
      </w:r>
    </w:p>
    <w:p w:rsidR="005F0D51" w:rsidRDefault="00302A1E" w:rsidP="00586A24">
      <w:pPr>
        <w:spacing w:line="360" w:lineRule="auto"/>
        <w:ind w:firstLine="540"/>
        <w:jc w:val="both"/>
        <w:rPr>
          <w:sz w:val="28"/>
          <w:szCs w:val="28"/>
        </w:rPr>
      </w:pPr>
      <w:r w:rsidRPr="00302A1E">
        <w:rPr>
          <w:sz w:val="28"/>
          <w:szCs w:val="28"/>
        </w:rPr>
        <w:t xml:space="preserve">Гомеопатия и аллопатия — две составляющие одной неделимой пары, а это значит, что период их противостояния должен остаться в прошлом, считает президент научно-производственного медико-фармацевтического комплекса “Природный доктор”, зам. председателя Экспертного совета по гомеопатии Минздравсоцразвития РФ, Салим Галиевич </w:t>
      </w:r>
      <w:r w:rsidR="00586A24" w:rsidRPr="00302A1E">
        <w:rPr>
          <w:sz w:val="28"/>
          <w:szCs w:val="28"/>
        </w:rPr>
        <w:t>Мифтахутдинов.</w:t>
      </w:r>
    </w:p>
    <w:p w:rsidR="00586A24" w:rsidRPr="00302A1E" w:rsidRDefault="00586A24" w:rsidP="00586A24">
      <w:pPr>
        <w:spacing w:line="360" w:lineRule="auto"/>
        <w:ind w:firstLine="540"/>
        <w:jc w:val="both"/>
        <w:rPr>
          <w:sz w:val="28"/>
          <w:szCs w:val="28"/>
        </w:rPr>
      </w:pPr>
    </w:p>
    <w:p w:rsidR="005F0D51" w:rsidRDefault="00076C49" w:rsidP="005F0D51">
      <w:pPr>
        <w:spacing w:line="360" w:lineRule="auto"/>
        <w:ind w:firstLine="540"/>
        <w:jc w:val="both"/>
        <w:rPr>
          <w:b/>
          <w:sz w:val="28"/>
          <w:szCs w:val="28"/>
        </w:rPr>
      </w:pPr>
      <w:r>
        <w:rPr>
          <w:b/>
          <w:sz w:val="28"/>
          <w:szCs w:val="28"/>
        </w:rPr>
        <w:t>2</w:t>
      </w:r>
      <w:r w:rsidR="005F0D51" w:rsidRPr="00076C49">
        <w:rPr>
          <w:b/>
          <w:sz w:val="28"/>
          <w:szCs w:val="28"/>
        </w:rPr>
        <w:t>. Основоположник гомеопатии С. Ганеман.</w:t>
      </w:r>
    </w:p>
    <w:p w:rsidR="00076C49" w:rsidRDefault="00076C49" w:rsidP="00076C49">
      <w:pPr>
        <w:spacing w:line="360" w:lineRule="auto"/>
        <w:jc w:val="both"/>
        <w:rPr>
          <w:sz w:val="28"/>
          <w:szCs w:val="28"/>
        </w:rPr>
      </w:pPr>
    </w:p>
    <w:p w:rsidR="00076C49" w:rsidRDefault="00076C49" w:rsidP="00076C49">
      <w:pPr>
        <w:spacing w:line="360" w:lineRule="auto"/>
        <w:jc w:val="both"/>
        <w:rPr>
          <w:sz w:val="28"/>
          <w:szCs w:val="28"/>
        </w:rPr>
      </w:pPr>
      <w:r w:rsidRPr="002C4BB7">
        <w:rPr>
          <w:sz w:val="28"/>
          <w:szCs w:val="28"/>
        </w:rPr>
        <w:t xml:space="preserve">"Высшим и единственным </w:t>
      </w:r>
    </w:p>
    <w:p w:rsidR="00076C49" w:rsidRDefault="00076C49" w:rsidP="00076C49">
      <w:pPr>
        <w:spacing w:line="360" w:lineRule="auto"/>
        <w:jc w:val="both"/>
        <w:rPr>
          <w:sz w:val="28"/>
          <w:szCs w:val="28"/>
        </w:rPr>
      </w:pPr>
      <w:r w:rsidRPr="002C4BB7">
        <w:rPr>
          <w:sz w:val="28"/>
          <w:szCs w:val="28"/>
        </w:rPr>
        <w:t xml:space="preserve">предназначением врача является </w:t>
      </w:r>
    </w:p>
    <w:p w:rsidR="00076C49" w:rsidRDefault="00076C49" w:rsidP="00076C49">
      <w:pPr>
        <w:spacing w:line="360" w:lineRule="auto"/>
        <w:jc w:val="both"/>
        <w:rPr>
          <w:sz w:val="28"/>
          <w:szCs w:val="28"/>
        </w:rPr>
      </w:pPr>
      <w:r w:rsidRPr="002C4BB7">
        <w:rPr>
          <w:sz w:val="28"/>
          <w:szCs w:val="28"/>
        </w:rPr>
        <w:t xml:space="preserve">возвращать больному здоровье..." </w:t>
      </w:r>
    </w:p>
    <w:p w:rsidR="00076C49" w:rsidRDefault="00076C49" w:rsidP="00076C49">
      <w:pPr>
        <w:spacing w:line="360" w:lineRule="auto"/>
        <w:jc w:val="both"/>
        <w:rPr>
          <w:sz w:val="28"/>
          <w:szCs w:val="28"/>
        </w:rPr>
      </w:pPr>
      <w:r>
        <w:rPr>
          <w:sz w:val="28"/>
          <w:szCs w:val="28"/>
        </w:rPr>
        <w:t xml:space="preserve">                                      </w:t>
      </w:r>
      <w:r w:rsidRPr="005F0D51">
        <w:rPr>
          <w:sz w:val="28"/>
          <w:szCs w:val="28"/>
        </w:rPr>
        <w:t>С. Ганеман</w:t>
      </w:r>
    </w:p>
    <w:p w:rsidR="00076C49" w:rsidRPr="00076C49" w:rsidRDefault="00076C49" w:rsidP="005F0D51">
      <w:pPr>
        <w:spacing w:line="360" w:lineRule="auto"/>
        <w:ind w:firstLine="540"/>
        <w:jc w:val="both"/>
        <w:rPr>
          <w:b/>
          <w:sz w:val="28"/>
          <w:szCs w:val="28"/>
        </w:rPr>
      </w:pPr>
    </w:p>
    <w:p w:rsidR="002C4BB7" w:rsidRPr="002C4BB7" w:rsidRDefault="002C4BB7" w:rsidP="005F0D51">
      <w:pPr>
        <w:spacing w:line="360" w:lineRule="auto"/>
        <w:ind w:firstLine="540"/>
        <w:jc w:val="both"/>
        <w:rPr>
          <w:sz w:val="28"/>
          <w:szCs w:val="28"/>
        </w:rPr>
      </w:pPr>
      <w:r w:rsidRPr="002C4BB7">
        <w:rPr>
          <w:sz w:val="28"/>
          <w:szCs w:val="28"/>
        </w:rPr>
        <w:t>Своим рождением гомеопатия обязана немецкому врачу и ученому Самуилу Ганеману. Самуил Ганеман родился в городе Мейсене (Саксония) 10 апреля 1755 года, в небогатой семье живописца по фарфору. С детских лет, учась в школе, он выявлял недюжинные способности к наукам. В особенности его интересовали иностранные языки: к моменту окончания школы Ганеман знал несколько современных и античных языков. Интересовало его и естествознание: выпускное сочинение он озаглавил "Об удивительном строении человеческой руки".</w:t>
      </w:r>
    </w:p>
    <w:p w:rsidR="00B71543" w:rsidRPr="00B71543" w:rsidRDefault="005F0D51" w:rsidP="00B71543">
      <w:pPr>
        <w:spacing w:line="360" w:lineRule="auto"/>
        <w:ind w:firstLine="540"/>
        <w:jc w:val="both"/>
        <w:rPr>
          <w:sz w:val="28"/>
          <w:szCs w:val="28"/>
        </w:rPr>
      </w:pPr>
      <w:r>
        <w:rPr>
          <w:sz w:val="28"/>
          <w:szCs w:val="28"/>
        </w:rPr>
        <w:t>Блестяще окончив школу, в 1775</w:t>
      </w:r>
      <w:r w:rsidR="002C4BB7" w:rsidRPr="002C4BB7">
        <w:rPr>
          <w:sz w:val="28"/>
          <w:szCs w:val="28"/>
        </w:rPr>
        <w:t xml:space="preserve">г. Ганеман поступает на медицинский факультет Лейпцигского университета, </w:t>
      </w:r>
      <w:r w:rsidR="00B71543" w:rsidRPr="00B71543">
        <w:rPr>
          <w:sz w:val="28"/>
          <w:szCs w:val="28"/>
        </w:rPr>
        <w:t>продолжая и там поражать своих учителей выдающимися способностями и прилежанием.</w:t>
      </w:r>
    </w:p>
    <w:p w:rsidR="00B71543" w:rsidRPr="00B71543" w:rsidRDefault="00B71543" w:rsidP="00B71543">
      <w:pPr>
        <w:spacing w:line="360" w:lineRule="auto"/>
        <w:ind w:firstLine="540"/>
        <w:jc w:val="both"/>
        <w:rPr>
          <w:sz w:val="28"/>
          <w:szCs w:val="28"/>
        </w:rPr>
      </w:pPr>
      <w:r w:rsidRPr="00B71543">
        <w:rPr>
          <w:sz w:val="28"/>
          <w:szCs w:val="28"/>
        </w:rPr>
        <w:t>Из-за нехватки средств Ганеман вынужден был прервать свое образование и поступил на службу в качестве домашнего врача и библиотекаря к губернатору Трансильвании барону Брукеншталю в городе Германштадте.</w:t>
      </w:r>
    </w:p>
    <w:p w:rsidR="00B71543" w:rsidRPr="00B71543" w:rsidRDefault="00B71543" w:rsidP="00B71543">
      <w:pPr>
        <w:spacing w:line="360" w:lineRule="auto"/>
        <w:ind w:firstLine="540"/>
        <w:jc w:val="both"/>
        <w:rPr>
          <w:sz w:val="28"/>
          <w:szCs w:val="28"/>
        </w:rPr>
      </w:pPr>
      <w:r w:rsidRPr="00B71543">
        <w:rPr>
          <w:sz w:val="28"/>
          <w:szCs w:val="28"/>
        </w:rPr>
        <w:t>Возобновить обучение Ганеману удалось только через два года, но в Эрлагене, где жизнь была дешевле.</w:t>
      </w:r>
    </w:p>
    <w:p w:rsidR="00B71543" w:rsidRDefault="00B71543" w:rsidP="00B71543">
      <w:pPr>
        <w:spacing w:line="360" w:lineRule="auto"/>
        <w:ind w:firstLine="540"/>
        <w:jc w:val="both"/>
        <w:rPr>
          <w:sz w:val="28"/>
          <w:szCs w:val="28"/>
        </w:rPr>
      </w:pPr>
      <w:r w:rsidRPr="00B71543">
        <w:rPr>
          <w:sz w:val="28"/>
          <w:szCs w:val="28"/>
        </w:rPr>
        <w:t>Окончив университет в 1779 году и защитив при этом диссертацию о судорожных состояниях, Ганеман начинает свою врачебную практику.</w:t>
      </w:r>
      <w:r w:rsidR="002C4BB7" w:rsidRPr="002C4BB7">
        <w:rPr>
          <w:sz w:val="28"/>
          <w:szCs w:val="28"/>
        </w:rPr>
        <w:t xml:space="preserve"> </w:t>
      </w:r>
    </w:p>
    <w:p w:rsidR="002C4BB7" w:rsidRPr="002C4BB7" w:rsidRDefault="002C4BB7" w:rsidP="00B71543">
      <w:pPr>
        <w:spacing w:line="360" w:lineRule="auto"/>
        <w:ind w:firstLine="540"/>
        <w:jc w:val="both"/>
        <w:rPr>
          <w:sz w:val="28"/>
          <w:szCs w:val="28"/>
        </w:rPr>
      </w:pPr>
      <w:r w:rsidRPr="002C4BB7">
        <w:rPr>
          <w:sz w:val="28"/>
          <w:szCs w:val="28"/>
        </w:rPr>
        <w:t>Неудовлетворенность состоянием дел в медицине того времени с ее варварскими методами лечения (кровопускания, рвотные, прижигания, нарывные пластыри и т.д.), равно как и невозможность найти оплачиваемое место городского врача, заставляют его переключиться на изучение аптекарского дела, химии и переводы литературы, в основном по химии. Довольно быстро Ганеман становится известен как талантливый химик и переводчик, чьи комментарии к переводимым им книгам оказываются едва ли не ценнее оригинального материала.</w:t>
      </w:r>
    </w:p>
    <w:p w:rsidR="00524C40" w:rsidRPr="00524C40" w:rsidRDefault="002C4BB7" w:rsidP="00524C40">
      <w:pPr>
        <w:spacing w:line="360" w:lineRule="auto"/>
        <w:ind w:firstLine="540"/>
        <w:jc w:val="both"/>
        <w:rPr>
          <w:sz w:val="28"/>
          <w:szCs w:val="28"/>
        </w:rPr>
      </w:pPr>
      <w:r w:rsidRPr="002C4BB7">
        <w:rPr>
          <w:sz w:val="28"/>
          <w:szCs w:val="28"/>
        </w:rPr>
        <w:t>В 1790 году Ганеман переводил "Лекарствоведение" эдинбургского профессора Куллена. Переводя статью о действии хин</w:t>
      </w:r>
      <w:r w:rsidR="005F0D51">
        <w:rPr>
          <w:sz w:val="28"/>
          <w:szCs w:val="28"/>
        </w:rPr>
        <w:t>н</w:t>
      </w:r>
      <w:r w:rsidRPr="002C4BB7">
        <w:rPr>
          <w:sz w:val="28"/>
          <w:szCs w:val="28"/>
        </w:rPr>
        <w:t xml:space="preserve">ы, Ганеман заметил, что симптомы хинного отравления сходны с клинической картиной малярии. Характерная лихорадка с периодичностью в 3-4 дня, дрожь без озноба, жажда, притупление чувств, скованность в суставах, неприятное ощущение онемелости - все эти симптомы были известны Ганеману не понаслышке. Он сам когда-то перенес малярию. Заинтересовавшись обнаруженным им феноменом, Ганеман решился на эксперимент, приняв несколько доз хинной корки с целью подтвердить или опровергнуть своё предположение. Все подтвердилось с большой точностью. Такое развитие событий подтолкнуло Ганемана к изучению клинической картины отравления другими ядовитыми веществами. </w:t>
      </w:r>
      <w:r w:rsidR="00524C40" w:rsidRPr="00524C40">
        <w:rPr>
          <w:sz w:val="28"/>
          <w:szCs w:val="28"/>
        </w:rPr>
        <w:t>С этой целью он пошел на беспримерный по своему научному героизму шаг, испытывая яды на себе. В последствии, в период преподавания в Лейпцигском университете</w:t>
      </w:r>
      <w:r w:rsidR="00524C40">
        <w:rPr>
          <w:sz w:val="28"/>
          <w:szCs w:val="28"/>
        </w:rPr>
        <w:t xml:space="preserve"> </w:t>
      </w:r>
      <w:r w:rsidR="00524C40" w:rsidRPr="002C4BB7">
        <w:rPr>
          <w:sz w:val="28"/>
          <w:szCs w:val="28"/>
        </w:rPr>
        <w:t>(1811-1820 гг.)</w:t>
      </w:r>
      <w:r w:rsidR="00524C40" w:rsidRPr="00524C40">
        <w:rPr>
          <w:sz w:val="28"/>
          <w:szCs w:val="28"/>
        </w:rPr>
        <w:t xml:space="preserve">, у Ганемана появились единомышленники и ученики, включившиеся в исследования. Первые 60 средств вошли в состав «Чистого лекарствоведения», вышедшего в четырех томах в </w:t>
      </w:r>
      <w:r w:rsidR="00524C40" w:rsidRPr="002C4BB7">
        <w:rPr>
          <w:sz w:val="28"/>
          <w:szCs w:val="28"/>
        </w:rPr>
        <w:t>1811-1818 гг.</w:t>
      </w:r>
      <w:r w:rsidR="00524C40" w:rsidRPr="00524C40">
        <w:rPr>
          <w:sz w:val="28"/>
          <w:szCs w:val="28"/>
        </w:rPr>
        <w:t>.</w:t>
      </w:r>
    </w:p>
    <w:p w:rsidR="00524C40" w:rsidRPr="00524C40" w:rsidRDefault="00524C40" w:rsidP="00524C40">
      <w:pPr>
        <w:spacing w:line="360" w:lineRule="auto"/>
        <w:ind w:firstLine="540"/>
        <w:jc w:val="both"/>
        <w:rPr>
          <w:sz w:val="28"/>
          <w:szCs w:val="28"/>
        </w:rPr>
      </w:pPr>
      <w:r w:rsidRPr="00524C40">
        <w:rPr>
          <w:sz w:val="28"/>
          <w:szCs w:val="28"/>
        </w:rPr>
        <w:t xml:space="preserve">Одновременно Ганеман сравнивал картину отравления с симптомами всех известных заболеваний, и если происходили совпадения, то пытался такие заболевания лечить, нередко добиваясь при этом успеха. </w:t>
      </w:r>
    </w:p>
    <w:p w:rsidR="00524C40" w:rsidRPr="00524C40" w:rsidRDefault="00524C40" w:rsidP="00524C40">
      <w:pPr>
        <w:spacing w:line="360" w:lineRule="auto"/>
        <w:ind w:firstLine="540"/>
        <w:jc w:val="both"/>
        <w:rPr>
          <w:sz w:val="28"/>
          <w:szCs w:val="28"/>
        </w:rPr>
      </w:pPr>
      <w:r w:rsidRPr="00524C40">
        <w:rPr>
          <w:sz w:val="28"/>
          <w:szCs w:val="28"/>
        </w:rPr>
        <w:t xml:space="preserve">Однако успех лечения во многом зависел от того, как внешне выглядел человек, от его психических особенностей, от его пищевых привязанностей, а также от того, в каких обстоятельствах  и от чего улучшается или усугубляется течение заболевания. На одно и то же лекарство хорошо реагировали, как правило, только люди со сходными внешними и психическими данными и характерными модальностями симптомов болезни. Этот факт позволил Ганеману сформулировать понятие о конституциональном типе лекарственного средства.  </w:t>
      </w:r>
    </w:p>
    <w:p w:rsidR="00524C40" w:rsidRPr="00524C40" w:rsidRDefault="00524C40" w:rsidP="00524C40">
      <w:pPr>
        <w:spacing w:line="360" w:lineRule="auto"/>
        <w:ind w:firstLine="540"/>
        <w:jc w:val="both"/>
        <w:rPr>
          <w:sz w:val="28"/>
          <w:szCs w:val="28"/>
        </w:rPr>
      </w:pPr>
    </w:p>
    <w:p w:rsidR="00524C40" w:rsidRPr="00524C40" w:rsidRDefault="00524C40" w:rsidP="00524C40">
      <w:pPr>
        <w:spacing w:line="360" w:lineRule="auto"/>
        <w:ind w:firstLine="540"/>
        <w:jc w:val="both"/>
        <w:rPr>
          <w:sz w:val="28"/>
          <w:szCs w:val="28"/>
        </w:rPr>
      </w:pPr>
      <w:r w:rsidRPr="00524C40">
        <w:rPr>
          <w:sz w:val="28"/>
          <w:szCs w:val="28"/>
        </w:rPr>
        <w:t xml:space="preserve">Избранные для использования в лечении токсические вещества разводились до очень низкой концентрации в растворе или  порошке. Ганеман заметил, что чем больше он разводил вещество, тем слабее становились его токсические свойства. В то же время целебная сила нарастала. Было отмечено, что целебная сила тем больше, чем интенсивнее и дольше происходит встряхивание посуды, в которой разводилось вещество. </w:t>
      </w:r>
    </w:p>
    <w:p w:rsidR="00524C40" w:rsidRPr="00524C40" w:rsidRDefault="00524C40" w:rsidP="00524C40">
      <w:pPr>
        <w:spacing w:line="360" w:lineRule="auto"/>
        <w:ind w:firstLine="540"/>
        <w:jc w:val="both"/>
        <w:rPr>
          <w:sz w:val="28"/>
          <w:szCs w:val="28"/>
        </w:rPr>
      </w:pPr>
      <w:r w:rsidRPr="00524C40">
        <w:rPr>
          <w:sz w:val="28"/>
          <w:szCs w:val="28"/>
        </w:rPr>
        <w:t xml:space="preserve">Исходя из полученных экспериментальных данных, Ганеман сформулировал основные принципы нового метода лечения. </w:t>
      </w:r>
    </w:p>
    <w:p w:rsidR="00524C40" w:rsidRPr="00524C40" w:rsidRDefault="00524C40" w:rsidP="00524C40">
      <w:pPr>
        <w:spacing w:line="360" w:lineRule="auto"/>
        <w:ind w:firstLine="540"/>
        <w:jc w:val="both"/>
        <w:rPr>
          <w:sz w:val="28"/>
          <w:szCs w:val="28"/>
        </w:rPr>
      </w:pPr>
      <w:r w:rsidRPr="00524C40">
        <w:rPr>
          <w:sz w:val="28"/>
          <w:szCs w:val="28"/>
        </w:rPr>
        <w:t>Первый принцип: similia similibus curentur, что в переволе с латыни означает «подобное лечится подобным». Сам же метод лечения получил название «гомеопатия» - «подобный болезни».</w:t>
      </w:r>
    </w:p>
    <w:p w:rsidR="00524C40" w:rsidRPr="00524C40" w:rsidRDefault="00524C40" w:rsidP="00524C40">
      <w:pPr>
        <w:spacing w:line="360" w:lineRule="auto"/>
        <w:ind w:firstLine="540"/>
        <w:jc w:val="both"/>
        <w:rPr>
          <w:sz w:val="28"/>
          <w:szCs w:val="28"/>
        </w:rPr>
      </w:pPr>
      <w:r w:rsidRPr="00524C40">
        <w:rPr>
          <w:sz w:val="28"/>
          <w:szCs w:val="28"/>
        </w:rPr>
        <w:t>Второй принцип: чтобы получить лекарство, нужно сильно развести исходное ядовитое вещество, одновременно производя энергичное встряхивание сосуда. Этот процесс получил название потенцирования, или динамизации.</w:t>
      </w:r>
    </w:p>
    <w:p w:rsidR="00524C40" w:rsidRPr="00524C40" w:rsidRDefault="00524C40" w:rsidP="00524C40">
      <w:pPr>
        <w:spacing w:line="360" w:lineRule="auto"/>
        <w:ind w:firstLine="540"/>
        <w:jc w:val="both"/>
        <w:rPr>
          <w:sz w:val="28"/>
          <w:szCs w:val="28"/>
        </w:rPr>
      </w:pPr>
      <w:r w:rsidRPr="00524C40">
        <w:rPr>
          <w:sz w:val="28"/>
          <w:szCs w:val="28"/>
        </w:rPr>
        <w:t>Третий принцип: для того, чтобы определить конституциональный тип лекарства, необходимо провести его испытание на группе здоровых людей.</w:t>
      </w:r>
    </w:p>
    <w:p w:rsidR="00524C40" w:rsidRPr="00524C40" w:rsidRDefault="00524C40" w:rsidP="00524C40">
      <w:pPr>
        <w:spacing w:line="360" w:lineRule="auto"/>
        <w:ind w:firstLine="540"/>
        <w:jc w:val="both"/>
        <w:rPr>
          <w:sz w:val="28"/>
          <w:szCs w:val="28"/>
        </w:rPr>
      </w:pPr>
      <w:r w:rsidRPr="00524C40">
        <w:rPr>
          <w:sz w:val="28"/>
          <w:szCs w:val="28"/>
        </w:rPr>
        <w:t>Со временем количество пациентов, излеченных Ганеманом и его учениками, возрастало, что послужило к вящей славе гомеопатии.</w:t>
      </w:r>
    </w:p>
    <w:p w:rsidR="00524C40" w:rsidRPr="00524C40" w:rsidRDefault="00524C40" w:rsidP="00524C40">
      <w:pPr>
        <w:spacing w:line="360" w:lineRule="auto"/>
        <w:ind w:firstLine="540"/>
        <w:jc w:val="both"/>
        <w:rPr>
          <w:sz w:val="28"/>
          <w:szCs w:val="28"/>
        </w:rPr>
      </w:pPr>
      <w:r w:rsidRPr="00524C40">
        <w:rPr>
          <w:sz w:val="28"/>
          <w:szCs w:val="28"/>
        </w:rPr>
        <w:t>Немаловажную роль в популяризации гомеопатического метода лечения сыграло успешное применение гомеопатических препаратов в ходе эпидемии холеры в 1831 году. Отсутствие антибактериальных препаратов в восемнадцатом веке делало эту страшную болезнь практически фатальной, спасением было только бегство из очага поражения. Ганеман и его сподвижники, самоотверженно вступив в борьбу за здоровье и жизнь сограждан, спасли от неминуемой гибели многих больных, чем значительно укрепили авторитет гомеопатии во всем мире.</w:t>
      </w:r>
    </w:p>
    <w:p w:rsidR="00524C40" w:rsidRPr="00524C40" w:rsidRDefault="00524C40" w:rsidP="00524C40">
      <w:pPr>
        <w:spacing w:line="360" w:lineRule="auto"/>
        <w:ind w:firstLine="540"/>
        <w:jc w:val="both"/>
        <w:rPr>
          <w:sz w:val="28"/>
          <w:szCs w:val="28"/>
        </w:rPr>
      </w:pPr>
      <w:r w:rsidRPr="00524C40">
        <w:rPr>
          <w:sz w:val="28"/>
          <w:szCs w:val="28"/>
        </w:rPr>
        <w:t>Результатом большой многолетней работы Самуила Ганемана явились его книги</w:t>
      </w:r>
      <w:r>
        <w:rPr>
          <w:sz w:val="28"/>
          <w:szCs w:val="28"/>
        </w:rPr>
        <w:t xml:space="preserve"> «Органон врачебного искусства», </w:t>
      </w:r>
      <w:r w:rsidRPr="002C4BB7">
        <w:rPr>
          <w:sz w:val="28"/>
          <w:szCs w:val="28"/>
        </w:rPr>
        <w:t>впервые появившемся в 1810г. и переиздававшемся еще 5 раз (последнее, 6-е издание вышло много лет спуст</w:t>
      </w:r>
      <w:r>
        <w:rPr>
          <w:sz w:val="28"/>
          <w:szCs w:val="28"/>
        </w:rPr>
        <w:t>я после смерти Ганемана, в 1921</w:t>
      </w:r>
      <w:r w:rsidRPr="002C4BB7">
        <w:rPr>
          <w:sz w:val="28"/>
          <w:szCs w:val="28"/>
        </w:rPr>
        <w:t>г.)</w:t>
      </w:r>
      <w:r>
        <w:rPr>
          <w:sz w:val="28"/>
          <w:szCs w:val="28"/>
        </w:rPr>
        <w:t>,</w:t>
      </w:r>
      <w:r w:rsidRPr="00524C40">
        <w:rPr>
          <w:sz w:val="28"/>
          <w:szCs w:val="28"/>
        </w:rPr>
        <w:t xml:space="preserve"> «Чистое лекарствоведение», «Хронические болезни», «О гелеборизме древних», «Опытная медицина», «Эскулап на весах» и многие другие.</w:t>
      </w:r>
    </w:p>
    <w:p w:rsidR="005F0D51" w:rsidRDefault="002C4BB7" w:rsidP="005F0D51">
      <w:pPr>
        <w:spacing w:line="360" w:lineRule="auto"/>
        <w:ind w:firstLine="540"/>
        <w:jc w:val="both"/>
        <w:rPr>
          <w:sz w:val="28"/>
          <w:szCs w:val="28"/>
        </w:rPr>
      </w:pPr>
      <w:r w:rsidRPr="002C4BB7">
        <w:rPr>
          <w:sz w:val="28"/>
          <w:szCs w:val="28"/>
        </w:rPr>
        <w:t>Беспрерывно экспериментируя с лекарственными веществами и внося исправления в свою теорию, к концу жизни Ганеман создал стройную систему лечения любых терапевтических заболеваний, покоящуюся на законе подобия: вещество, взятое в малой дозе, способно лечить заболевания, проявляющиеся симптомами, которое то же самое в</w:t>
      </w:r>
      <w:r w:rsidR="005F0D51">
        <w:rPr>
          <w:sz w:val="28"/>
          <w:szCs w:val="28"/>
        </w:rPr>
        <w:t>ещество в большой дозе вызывает.</w:t>
      </w:r>
      <w:r w:rsidRPr="002C4BB7">
        <w:rPr>
          <w:sz w:val="28"/>
          <w:szCs w:val="28"/>
        </w:rPr>
        <w:t xml:space="preserve"> </w:t>
      </w:r>
    </w:p>
    <w:p w:rsidR="005F0D51" w:rsidRDefault="005F0D51" w:rsidP="005F0D51">
      <w:pPr>
        <w:spacing w:line="360" w:lineRule="auto"/>
        <w:ind w:firstLine="540"/>
        <w:jc w:val="both"/>
        <w:rPr>
          <w:sz w:val="28"/>
          <w:szCs w:val="28"/>
        </w:rPr>
      </w:pPr>
      <w:r>
        <w:rPr>
          <w:sz w:val="28"/>
          <w:szCs w:val="28"/>
          <w:lang w:val="en-US"/>
        </w:rPr>
        <w:t>S</w:t>
      </w:r>
      <w:r w:rsidR="002C4BB7" w:rsidRPr="002C4BB7">
        <w:rPr>
          <w:sz w:val="28"/>
          <w:szCs w:val="28"/>
          <w:lang w:val="en-US"/>
        </w:rPr>
        <w:t>imilia</w:t>
      </w:r>
      <w:r w:rsidR="002C4BB7" w:rsidRPr="002C4BB7">
        <w:rPr>
          <w:sz w:val="28"/>
          <w:szCs w:val="28"/>
        </w:rPr>
        <w:t xml:space="preserve"> </w:t>
      </w:r>
      <w:r w:rsidR="002C4BB7" w:rsidRPr="002C4BB7">
        <w:rPr>
          <w:sz w:val="28"/>
          <w:szCs w:val="28"/>
          <w:lang w:val="en-US"/>
        </w:rPr>
        <w:t>similibus</w:t>
      </w:r>
      <w:r w:rsidR="002C4BB7" w:rsidRPr="002C4BB7">
        <w:rPr>
          <w:sz w:val="28"/>
          <w:szCs w:val="28"/>
        </w:rPr>
        <w:t xml:space="preserve"> </w:t>
      </w:r>
      <w:r w:rsidR="002C4BB7" w:rsidRPr="002C4BB7">
        <w:rPr>
          <w:sz w:val="28"/>
          <w:szCs w:val="28"/>
          <w:lang w:val="en-US"/>
        </w:rPr>
        <w:t>curantur</w:t>
      </w:r>
      <w:r w:rsidR="002C4BB7" w:rsidRPr="002C4BB7">
        <w:rPr>
          <w:sz w:val="28"/>
          <w:szCs w:val="28"/>
        </w:rPr>
        <w:t xml:space="preserve">, что в переводе с латыни означает "подобное лечится подобным". </w:t>
      </w:r>
    </w:p>
    <w:p w:rsidR="00524C40" w:rsidRDefault="002C4BB7" w:rsidP="005F0D51">
      <w:pPr>
        <w:spacing w:line="360" w:lineRule="auto"/>
        <w:ind w:firstLine="540"/>
        <w:jc w:val="both"/>
        <w:rPr>
          <w:sz w:val="28"/>
          <w:szCs w:val="28"/>
        </w:rPr>
      </w:pPr>
      <w:r w:rsidRPr="002C4BB7">
        <w:rPr>
          <w:sz w:val="28"/>
          <w:szCs w:val="28"/>
        </w:rPr>
        <w:t>Сам же метод лечения Ганеман назвал "гомеопатия" - "подобный болезни". Другими основополагающими принципами гомеопатии являются: закон малых (минимальных) доз, закон прувинга (испытания лекарств на здоровых добровольцах), закон динамизации (возрастания силы лекарства по мере уменьшения его концентрации, сопровождающегося постоянными встряхиваниями раствора), закон одного лекарственного средства (для лечения должно применяться одно простое лекарственное средство) и теория миазмов.</w:t>
      </w:r>
    </w:p>
    <w:p w:rsidR="00E93E31" w:rsidRPr="002C4BB7" w:rsidRDefault="002C4BB7" w:rsidP="00E93E31">
      <w:pPr>
        <w:spacing w:line="360" w:lineRule="auto"/>
        <w:ind w:firstLine="540"/>
        <w:jc w:val="both"/>
        <w:rPr>
          <w:sz w:val="28"/>
          <w:szCs w:val="28"/>
        </w:rPr>
      </w:pPr>
      <w:r w:rsidRPr="002C4BB7">
        <w:rPr>
          <w:sz w:val="28"/>
          <w:szCs w:val="28"/>
        </w:rPr>
        <w:t xml:space="preserve">Ганеман умер на 89 году жизни, 2 июля 1843 года в Париже, и был похоронен на Монмартрском кладбище. </w:t>
      </w:r>
      <w:r w:rsidR="00E93E31" w:rsidRPr="002C4BB7">
        <w:rPr>
          <w:sz w:val="28"/>
          <w:szCs w:val="28"/>
        </w:rPr>
        <w:t xml:space="preserve">Надпись на его надгробии гласит: </w:t>
      </w:r>
      <w:r w:rsidR="00E93E31" w:rsidRPr="002C4BB7">
        <w:rPr>
          <w:sz w:val="28"/>
          <w:szCs w:val="28"/>
          <w:lang w:val="en-US"/>
        </w:rPr>
        <w:t>Aude</w:t>
      </w:r>
      <w:r w:rsidR="00E93E31" w:rsidRPr="002C4BB7">
        <w:rPr>
          <w:sz w:val="28"/>
          <w:szCs w:val="28"/>
        </w:rPr>
        <w:t xml:space="preserve"> </w:t>
      </w:r>
      <w:r w:rsidR="00E93E31" w:rsidRPr="002C4BB7">
        <w:rPr>
          <w:sz w:val="28"/>
          <w:szCs w:val="28"/>
          <w:lang w:val="en-US"/>
        </w:rPr>
        <w:t>sapere</w:t>
      </w:r>
      <w:r w:rsidR="00E93E31" w:rsidRPr="00E93E31">
        <w:rPr>
          <w:sz w:val="28"/>
          <w:szCs w:val="28"/>
          <w:vertAlign w:val="superscript"/>
        </w:rPr>
        <w:t>1</w:t>
      </w:r>
      <w:r w:rsidR="00E93E31" w:rsidRPr="002C4BB7">
        <w:rPr>
          <w:sz w:val="28"/>
          <w:szCs w:val="28"/>
        </w:rPr>
        <w:t xml:space="preserve">. Таков вызов, который бросает нам гомеопатия и нанофармакология. </w:t>
      </w:r>
    </w:p>
    <w:p w:rsidR="00E93E31" w:rsidRDefault="005F0D51" w:rsidP="00E93E31">
      <w:pPr>
        <w:spacing w:line="360" w:lineRule="auto"/>
        <w:ind w:firstLine="540"/>
        <w:jc w:val="both"/>
        <w:rPr>
          <w:sz w:val="28"/>
          <w:szCs w:val="28"/>
        </w:rPr>
      </w:pPr>
      <w:r>
        <w:rPr>
          <w:sz w:val="28"/>
          <w:szCs w:val="28"/>
        </w:rPr>
        <w:t>В 1898</w:t>
      </w:r>
      <w:r w:rsidR="002C4BB7" w:rsidRPr="002C4BB7">
        <w:rPr>
          <w:sz w:val="28"/>
          <w:szCs w:val="28"/>
        </w:rPr>
        <w:t>г. его могила была перенесена на кла</w:t>
      </w:r>
      <w:r>
        <w:rPr>
          <w:sz w:val="28"/>
          <w:szCs w:val="28"/>
        </w:rPr>
        <w:t>дбище Пер-Лашез, где ему в 1900</w:t>
      </w:r>
      <w:r w:rsidR="002C4BB7" w:rsidRPr="002C4BB7">
        <w:rPr>
          <w:sz w:val="28"/>
          <w:szCs w:val="28"/>
        </w:rPr>
        <w:t xml:space="preserve">г. был воздвигнут памятник благодарными гомеопатами со всего мира. </w:t>
      </w:r>
    </w:p>
    <w:p w:rsidR="0052693F" w:rsidRDefault="00E93E31" w:rsidP="0052693F">
      <w:pPr>
        <w:spacing w:line="360" w:lineRule="auto"/>
        <w:ind w:firstLine="539"/>
        <w:jc w:val="both"/>
        <w:rPr>
          <w:sz w:val="28"/>
          <w:szCs w:val="28"/>
          <w:lang w:val="en-US"/>
        </w:rPr>
      </w:pPr>
      <w:r w:rsidRPr="002C4BB7">
        <w:rPr>
          <w:sz w:val="28"/>
          <w:szCs w:val="28"/>
        </w:rPr>
        <w:t>Председателем Комитета по сооружению памятника Ганеману и инициатором всего дела был русский врач-гомеопат Лев Бразоль (1854-1927).</w:t>
      </w:r>
      <w:r w:rsidR="0052693F" w:rsidRPr="0052693F">
        <w:rPr>
          <w:sz w:val="28"/>
          <w:szCs w:val="28"/>
        </w:rPr>
        <w:t xml:space="preserve"> </w:t>
      </w:r>
    </w:p>
    <w:p w:rsidR="0052693F" w:rsidRPr="0052693F" w:rsidRDefault="0052693F" w:rsidP="0052693F">
      <w:pPr>
        <w:spacing w:line="360" w:lineRule="auto"/>
        <w:ind w:firstLine="540"/>
        <w:jc w:val="both"/>
        <w:rPr>
          <w:sz w:val="28"/>
          <w:szCs w:val="28"/>
        </w:rPr>
      </w:pPr>
      <w:r w:rsidRPr="002C4BB7">
        <w:rPr>
          <w:sz w:val="28"/>
          <w:szCs w:val="28"/>
        </w:rPr>
        <w:t>Памятники Ганеману имеются в Вашингтоне, Лейпциге, Мехико, Порту-</w:t>
      </w:r>
    </w:p>
    <w:p w:rsidR="002C4BB7" w:rsidRPr="002C4BB7" w:rsidRDefault="002C4BB7" w:rsidP="0052693F">
      <w:pPr>
        <w:spacing w:line="360" w:lineRule="auto"/>
        <w:jc w:val="both"/>
        <w:rPr>
          <w:sz w:val="28"/>
          <w:szCs w:val="28"/>
        </w:rPr>
      </w:pPr>
      <w:r w:rsidRPr="002C4BB7">
        <w:rPr>
          <w:sz w:val="28"/>
          <w:szCs w:val="28"/>
        </w:rPr>
        <w:t>Алегре и Сан-Пауло (Бразилия). Со смертью Ганемана развитие гомеопатии не остановилось, и было продолжено его учениками во всем мире. Популяризацией гомеопатии занимались не только профессиональные врачи, но и энтузиасты, не имевшие медицинского образования. Наибольшего успеха гомеопатия добилась в США, где на пике своего развития в конце 19 - начале 20-го вв. насчитывала около 12 тыс. врачей-гомеопатов, располагавших большим количеством собственных колледжей, больниц, поликлиник, выпускавших десятки журналов и т.д.</w:t>
      </w:r>
    </w:p>
    <w:p w:rsidR="0052693F" w:rsidRDefault="0052693F" w:rsidP="0052693F">
      <w:pPr>
        <w:pBdr>
          <w:bottom w:val="single" w:sz="12" w:space="1" w:color="auto"/>
        </w:pBdr>
        <w:spacing w:line="360" w:lineRule="auto"/>
        <w:ind w:firstLine="540"/>
        <w:jc w:val="both"/>
        <w:rPr>
          <w:lang w:val="en-US"/>
        </w:rPr>
      </w:pPr>
    </w:p>
    <w:p w:rsidR="0052693F" w:rsidRPr="0052693F" w:rsidRDefault="0052693F" w:rsidP="0052693F">
      <w:pPr>
        <w:pBdr>
          <w:bottom w:val="single" w:sz="12" w:space="1" w:color="auto"/>
        </w:pBdr>
        <w:spacing w:line="360" w:lineRule="auto"/>
        <w:ind w:firstLine="540"/>
        <w:jc w:val="both"/>
        <w:rPr>
          <w:lang w:val="en-US"/>
        </w:rPr>
      </w:pPr>
    </w:p>
    <w:p w:rsidR="0052693F" w:rsidRPr="00E93E31" w:rsidRDefault="0052693F" w:rsidP="0052693F">
      <w:pPr>
        <w:spacing w:line="360" w:lineRule="auto"/>
        <w:ind w:firstLine="540"/>
        <w:jc w:val="both"/>
      </w:pPr>
      <w:r w:rsidRPr="00E93E31">
        <w:rPr>
          <w:vertAlign w:val="superscript"/>
        </w:rPr>
        <w:t>1</w:t>
      </w:r>
      <w:r w:rsidRPr="00E93E31">
        <w:t xml:space="preserve"> Sapere aude (лат. «решись быть мудрым») — латинское </w:t>
      </w:r>
      <w:r w:rsidRPr="00E93E31">
        <w:rPr>
          <w:rFonts w:ascii="Arial Unicode MS" w:hAnsi="Arial Unicode MS" w:cs="Arial Unicode MS"/>
        </w:rPr>
        <w:t>​</w:t>
      </w:r>
      <w:r w:rsidRPr="00E93E31">
        <w:t xml:space="preserve">изречение, содержащееся в «Посланиях» Горация. Иммануил </w:t>
      </w:r>
      <w:r w:rsidRPr="00E93E31">
        <w:rPr>
          <w:rFonts w:ascii="Arial Unicode MS" w:hAnsi="Arial Unicode MS" w:cs="Arial Unicode MS"/>
        </w:rPr>
        <w:t>​</w:t>
      </w:r>
      <w:r w:rsidRPr="00E93E31">
        <w:t xml:space="preserve">Кант перевёл его как: имей мужество, использовать свой собственный </w:t>
      </w:r>
      <w:r w:rsidRPr="00E93E31">
        <w:rPr>
          <w:rFonts w:ascii="Arial Unicode MS" w:hAnsi="Arial Unicode MS" w:cs="Arial Unicode MS"/>
        </w:rPr>
        <w:t>​</w:t>
      </w:r>
      <w:r w:rsidRPr="00E93E31">
        <w:t>разум.</w:t>
      </w:r>
    </w:p>
    <w:p w:rsidR="00437BB7" w:rsidRDefault="00437BB7" w:rsidP="005F0D51">
      <w:pPr>
        <w:spacing w:line="360" w:lineRule="auto"/>
        <w:ind w:firstLine="540"/>
        <w:jc w:val="both"/>
        <w:rPr>
          <w:sz w:val="28"/>
          <w:szCs w:val="28"/>
          <w:lang w:val="en-US"/>
        </w:rPr>
      </w:pPr>
    </w:p>
    <w:p w:rsidR="00437BB7" w:rsidRPr="004E461D" w:rsidRDefault="004E461D" w:rsidP="005F0D51">
      <w:pPr>
        <w:spacing w:line="360" w:lineRule="auto"/>
        <w:ind w:firstLine="540"/>
        <w:jc w:val="both"/>
        <w:rPr>
          <w:b/>
          <w:sz w:val="28"/>
          <w:szCs w:val="28"/>
        </w:rPr>
      </w:pPr>
      <w:r w:rsidRPr="004E461D">
        <w:rPr>
          <w:b/>
          <w:sz w:val="28"/>
          <w:szCs w:val="28"/>
        </w:rPr>
        <w:t>3</w:t>
      </w:r>
      <w:r w:rsidR="005F0D51" w:rsidRPr="004E461D">
        <w:rPr>
          <w:b/>
          <w:sz w:val="28"/>
          <w:szCs w:val="28"/>
        </w:rPr>
        <w:t>. Возникновение и развитие</w:t>
      </w:r>
      <w:r w:rsidR="00437BB7" w:rsidRPr="004E461D">
        <w:rPr>
          <w:b/>
          <w:sz w:val="28"/>
          <w:szCs w:val="28"/>
        </w:rPr>
        <w:t xml:space="preserve"> гомеопатии</w:t>
      </w:r>
      <w:r w:rsidR="005F0D51" w:rsidRPr="004E461D">
        <w:rPr>
          <w:b/>
          <w:sz w:val="28"/>
          <w:szCs w:val="28"/>
        </w:rPr>
        <w:t>.</w:t>
      </w:r>
    </w:p>
    <w:p w:rsidR="00437BB7" w:rsidRPr="002C4BB7" w:rsidRDefault="00437BB7" w:rsidP="005F0D51">
      <w:pPr>
        <w:spacing w:line="360" w:lineRule="auto"/>
        <w:ind w:firstLine="540"/>
        <w:jc w:val="both"/>
        <w:rPr>
          <w:sz w:val="28"/>
          <w:szCs w:val="28"/>
        </w:rPr>
      </w:pPr>
    </w:p>
    <w:p w:rsidR="00437BB7" w:rsidRPr="002C4BB7" w:rsidRDefault="00437BB7" w:rsidP="005F0D51">
      <w:pPr>
        <w:spacing w:line="360" w:lineRule="auto"/>
        <w:ind w:firstLine="540"/>
        <w:jc w:val="both"/>
        <w:rPr>
          <w:sz w:val="28"/>
          <w:szCs w:val="28"/>
        </w:rPr>
      </w:pPr>
      <w:r w:rsidRPr="002C4BB7">
        <w:rPr>
          <w:sz w:val="28"/>
          <w:szCs w:val="28"/>
        </w:rPr>
        <w:t>История насчитывает немало примеров, когда выдающиеся врачи прошлого говорили о том, что подобное можно лечить подобным. Гиппократ впервые сформулировал этот принцип, как одну из составляющих лечебной практики.</w:t>
      </w:r>
    </w:p>
    <w:p w:rsidR="00437BB7" w:rsidRPr="002C4BB7" w:rsidRDefault="00437BB7" w:rsidP="005F0D51">
      <w:pPr>
        <w:spacing w:line="360" w:lineRule="auto"/>
        <w:ind w:firstLine="540"/>
        <w:jc w:val="both"/>
        <w:rPr>
          <w:sz w:val="28"/>
          <w:szCs w:val="28"/>
        </w:rPr>
      </w:pPr>
      <w:r w:rsidRPr="002C4BB7">
        <w:rPr>
          <w:sz w:val="28"/>
          <w:szCs w:val="28"/>
        </w:rPr>
        <w:t>Как и подобает великим, Гиппократ не выделял принцип подобия в качестве единственно правильного, и высказывался за грамотное применение его в совокупности с принципом противоположного. Человечеству понадобилось несколько веков, чтобы прийти к аналогичным подходам в медицине.</w:t>
      </w:r>
    </w:p>
    <w:p w:rsidR="00437BB7" w:rsidRPr="002C4BB7" w:rsidRDefault="00437BB7" w:rsidP="005F0D51">
      <w:pPr>
        <w:spacing w:line="360" w:lineRule="auto"/>
        <w:ind w:firstLine="540"/>
        <w:jc w:val="both"/>
        <w:rPr>
          <w:sz w:val="28"/>
          <w:szCs w:val="28"/>
        </w:rPr>
      </w:pPr>
      <w:r w:rsidRPr="002C4BB7">
        <w:rPr>
          <w:sz w:val="28"/>
          <w:szCs w:val="28"/>
        </w:rPr>
        <w:t>Своеобразную интерпретацию принципа подобия мы находим в медицине Востока.</w:t>
      </w:r>
      <w:r w:rsidR="00B71543">
        <w:rPr>
          <w:sz w:val="28"/>
          <w:szCs w:val="28"/>
        </w:rPr>
        <w:t xml:space="preserve"> </w:t>
      </w:r>
      <w:r w:rsidRPr="002C4BB7">
        <w:rPr>
          <w:sz w:val="28"/>
          <w:szCs w:val="28"/>
        </w:rPr>
        <w:t>Применение лекарственных растений в древней индийской медицине строилось на этом принципе. Так, для лечения костей использовались корни, стволы - для лечения мышц, кора - для лечения кожи, ветви - сосудов, листья - шести полых органов, цветы - пяти органов чувств, плоды - пяти плотных органов. Не трудно заметить, что в данном случае ведущую роль играет некое анатомическое сходство растений и человеческого организма.</w:t>
      </w:r>
    </w:p>
    <w:p w:rsidR="00437BB7" w:rsidRPr="002C4BB7" w:rsidRDefault="00437BB7" w:rsidP="005F0D51">
      <w:pPr>
        <w:spacing w:line="360" w:lineRule="auto"/>
        <w:ind w:firstLine="540"/>
        <w:jc w:val="both"/>
        <w:rPr>
          <w:sz w:val="28"/>
          <w:szCs w:val="28"/>
        </w:rPr>
      </w:pPr>
      <w:r w:rsidRPr="002C4BB7">
        <w:rPr>
          <w:sz w:val="28"/>
          <w:szCs w:val="28"/>
        </w:rPr>
        <w:t xml:space="preserve">Интересно, что похожих взглядов придерживался и Теофраст фон Гогенгейм, выдающийся врач Средневековой Европы, известный больше под псевдонимом Парацельс. Именно ему человечество обязано открытием противовоспалительных средств, в частности ацетилсалициловой кислоты. </w:t>
      </w:r>
    </w:p>
    <w:p w:rsidR="00B71543" w:rsidRPr="00B71543" w:rsidRDefault="00437BB7" w:rsidP="00B71543">
      <w:pPr>
        <w:spacing w:line="360" w:lineRule="auto"/>
        <w:ind w:firstLine="540"/>
        <w:jc w:val="both"/>
        <w:rPr>
          <w:sz w:val="28"/>
          <w:szCs w:val="28"/>
        </w:rPr>
      </w:pPr>
      <w:r w:rsidRPr="002C4BB7">
        <w:rPr>
          <w:sz w:val="28"/>
          <w:szCs w:val="28"/>
        </w:rPr>
        <w:t xml:space="preserve">Занимаясь лечением ревматизма, Парацельс заметил, что данная болезнь часто возникает в результате переохлаждения ног в холодной воде. Основываясь на принципе подобия, он предположил, что ива, растущая в воде и замечательно себя при этом чувствующая, должна иметь какие-то защитные свойства против «миазма» ревматизма. </w:t>
      </w:r>
      <w:r w:rsidR="00B71543" w:rsidRPr="00B71543">
        <w:rPr>
          <w:sz w:val="28"/>
          <w:szCs w:val="28"/>
        </w:rPr>
        <w:t>История насчитывает немало примеров, когда выдающиеся врачи прошлого говорили о том, что подобное можно лечить подобным.</w:t>
      </w:r>
    </w:p>
    <w:p w:rsidR="00B71543" w:rsidRPr="00B71543" w:rsidRDefault="00B71543" w:rsidP="00B71543">
      <w:pPr>
        <w:spacing w:line="360" w:lineRule="auto"/>
        <w:ind w:firstLine="540"/>
        <w:jc w:val="both"/>
        <w:rPr>
          <w:sz w:val="28"/>
          <w:szCs w:val="28"/>
        </w:rPr>
      </w:pPr>
      <w:r w:rsidRPr="00B71543">
        <w:rPr>
          <w:sz w:val="28"/>
          <w:szCs w:val="28"/>
        </w:rPr>
        <w:t>И действительно, давая своим больным отвары ивовой коры, Парацельс существенно улучшил их состояние.</w:t>
      </w:r>
    </w:p>
    <w:p w:rsidR="00B71543" w:rsidRPr="00B71543" w:rsidRDefault="00B71543" w:rsidP="00B71543">
      <w:pPr>
        <w:spacing w:line="360" w:lineRule="auto"/>
        <w:ind w:firstLine="540"/>
        <w:jc w:val="both"/>
        <w:rPr>
          <w:sz w:val="28"/>
          <w:szCs w:val="28"/>
        </w:rPr>
      </w:pPr>
      <w:r w:rsidRPr="00B71543">
        <w:rPr>
          <w:sz w:val="28"/>
          <w:szCs w:val="28"/>
        </w:rPr>
        <w:t>В дальнейшем ученые, изучив состав ивовой коры сначала получили из природного сырья, а затем научились синтезировать вещества с мощным противовоспалительным действием. По родовому имени ивы – Salix – эти вещества стали называться салицилатами, и до нашего времени дошли в виде ацетилсалициловой кислоты, или аспирина.</w:t>
      </w:r>
    </w:p>
    <w:p w:rsidR="00437BB7" w:rsidRPr="00B71543" w:rsidRDefault="00B71543" w:rsidP="00B71543">
      <w:pPr>
        <w:spacing w:line="360" w:lineRule="auto"/>
        <w:ind w:firstLine="540"/>
        <w:jc w:val="both"/>
        <w:rPr>
          <w:sz w:val="28"/>
          <w:szCs w:val="28"/>
        </w:rPr>
      </w:pPr>
      <w:r w:rsidRPr="00B71543">
        <w:rPr>
          <w:sz w:val="28"/>
          <w:szCs w:val="28"/>
        </w:rPr>
        <w:t>Таким образом, мы видим, что еще в глубокой древности существовал подход к назначению лекарственных средств по принципу подобия.</w:t>
      </w:r>
    </w:p>
    <w:p w:rsidR="00437BB7" w:rsidRPr="00B71543" w:rsidRDefault="00B71543" w:rsidP="005F0D51">
      <w:pPr>
        <w:spacing w:line="360" w:lineRule="auto"/>
        <w:ind w:firstLine="540"/>
        <w:jc w:val="both"/>
        <w:rPr>
          <w:sz w:val="28"/>
          <w:szCs w:val="28"/>
        </w:rPr>
      </w:pPr>
      <w:r w:rsidRPr="00B71543">
        <w:rPr>
          <w:sz w:val="28"/>
          <w:szCs w:val="28"/>
        </w:rPr>
        <w:t>Однако своим рождением и начальным, самым важным  этапом развития гомеопатия, как наука, обязана немецкому врачу Самуилу Ганеману. Именно он впервые сформулировал основные принципы гомеопатии, составил справочник лекарственных средств (Materia Medica) и выработал понятие гомеопатической конституции и теорию миазмов.</w:t>
      </w:r>
    </w:p>
    <w:p w:rsidR="00437BB7" w:rsidRDefault="00437BB7" w:rsidP="005F0D51">
      <w:pPr>
        <w:spacing w:line="360" w:lineRule="auto"/>
        <w:ind w:firstLine="540"/>
        <w:jc w:val="both"/>
        <w:rPr>
          <w:sz w:val="28"/>
          <w:szCs w:val="28"/>
        </w:rPr>
      </w:pPr>
    </w:p>
    <w:p w:rsidR="00B71543" w:rsidRPr="004E461D" w:rsidRDefault="004E461D" w:rsidP="005F0D51">
      <w:pPr>
        <w:spacing w:line="360" w:lineRule="auto"/>
        <w:ind w:firstLine="540"/>
        <w:jc w:val="both"/>
        <w:rPr>
          <w:b/>
          <w:sz w:val="28"/>
          <w:szCs w:val="28"/>
        </w:rPr>
      </w:pPr>
      <w:r w:rsidRPr="004E461D">
        <w:rPr>
          <w:b/>
          <w:sz w:val="28"/>
          <w:szCs w:val="28"/>
        </w:rPr>
        <w:t>4</w:t>
      </w:r>
      <w:r w:rsidR="00B71543" w:rsidRPr="004E461D">
        <w:rPr>
          <w:b/>
          <w:sz w:val="28"/>
          <w:szCs w:val="28"/>
        </w:rPr>
        <w:t>. История развития гомеопатии в России.</w:t>
      </w:r>
    </w:p>
    <w:p w:rsidR="00437BB7" w:rsidRPr="002C4BB7" w:rsidRDefault="00437BB7" w:rsidP="005F0D51">
      <w:pPr>
        <w:spacing w:line="360" w:lineRule="auto"/>
        <w:ind w:firstLine="540"/>
        <w:jc w:val="both"/>
        <w:rPr>
          <w:sz w:val="28"/>
          <w:szCs w:val="28"/>
        </w:rPr>
      </w:pPr>
    </w:p>
    <w:p w:rsidR="002A3B80" w:rsidRDefault="002A3B80" w:rsidP="002A3B80">
      <w:pPr>
        <w:spacing w:line="360" w:lineRule="auto"/>
        <w:ind w:firstLine="540"/>
        <w:jc w:val="both"/>
        <w:rPr>
          <w:sz w:val="28"/>
          <w:szCs w:val="28"/>
          <w:lang w:val="en-US"/>
        </w:rPr>
      </w:pPr>
      <w:r w:rsidRPr="002C4BB7">
        <w:rPr>
          <w:sz w:val="28"/>
          <w:szCs w:val="28"/>
        </w:rPr>
        <w:t>Развитие гомеопатии в России имеет долгую историю.</w:t>
      </w:r>
      <w:r w:rsidRPr="002A3B80">
        <w:rPr>
          <w:sz w:val="28"/>
          <w:szCs w:val="28"/>
        </w:rPr>
        <w:t xml:space="preserve"> </w:t>
      </w:r>
      <w:r w:rsidR="00785F74" w:rsidRPr="002C4BB7">
        <w:rPr>
          <w:sz w:val="28"/>
          <w:szCs w:val="28"/>
        </w:rPr>
        <w:t xml:space="preserve">Первое упоминание о гомеопатии в России относится к 1824 году. </w:t>
      </w:r>
    </w:p>
    <w:p w:rsidR="002A3B80" w:rsidRPr="002C4BB7" w:rsidRDefault="002A3B80" w:rsidP="002A3B80">
      <w:pPr>
        <w:spacing w:line="360" w:lineRule="auto"/>
        <w:ind w:firstLine="540"/>
        <w:jc w:val="both"/>
        <w:rPr>
          <w:sz w:val="28"/>
          <w:szCs w:val="28"/>
        </w:rPr>
      </w:pPr>
      <w:r w:rsidRPr="002C4BB7">
        <w:rPr>
          <w:sz w:val="28"/>
          <w:szCs w:val="28"/>
        </w:rPr>
        <w:t>Первыми врачами-гомеопатами в Российском государстве по праву считаются Штегеман и Бижель. В 1827 году доктором Бижелем был создан труд “Экзамен теории и практики по методу лечения доктора Ганемана”, за который автор был удостоен ордена Почетного Легиона.</w:t>
      </w:r>
    </w:p>
    <w:p w:rsidR="002A3B80" w:rsidRPr="002A3B80" w:rsidRDefault="002A3B80" w:rsidP="005F0D51">
      <w:pPr>
        <w:spacing w:line="360" w:lineRule="auto"/>
        <w:ind w:firstLine="540"/>
        <w:jc w:val="both"/>
        <w:rPr>
          <w:sz w:val="28"/>
          <w:szCs w:val="28"/>
        </w:rPr>
      </w:pPr>
      <w:r w:rsidRPr="002C4BB7">
        <w:rPr>
          <w:sz w:val="28"/>
          <w:szCs w:val="28"/>
        </w:rPr>
        <w:t>Среди первых российских городов, в которых появилась гомеопатия, можно назвать Санкт-Петербург, Москву и Киев. Первая в России гомеопатическая аптека была открыта в Санкт-Петербурге Федором Бахманом в 1834 году. В 1867 году вышел в свет перевод на русский язык монография доктора Вильмара Швабе "Руководство по изготовлению гомеопатических лекарств". С тех пор и по нынешний момент это руководство используется в нашей стране в качестве неофициальной гомеопатической фармакопеи.</w:t>
      </w:r>
      <w:r w:rsidRPr="002A3B80">
        <w:rPr>
          <w:sz w:val="28"/>
          <w:szCs w:val="28"/>
        </w:rPr>
        <w:t xml:space="preserve"> </w:t>
      </w:r>
    </w:p>
    <w:p w:rsidR="00785F74" w:rsidRPr="002C4BB7" w:rsidRDefault="00785F74" w:rsidP="005F0D51">
      <w:pPr>
        <w:spacing w:line="360" w:lineRule="auto"/>
        <w:ind w:firstLine="540"/>
        <w:jc w:val="both"/>
        <w:rPr>
          <w:sz w:val="28"/>
          <w:szCs w:val="28"/>
        </w:rPr>
      </w:pPr>
    </w:p>
    <w:p w:rsidR="00785F74" w:rsidRPr="002C4BB7" w:rsidRDefault="00785F74" w:rsidP="005F0D51">
      <w:pPr>
        <w:spacing w:line="360" w:lineRule="auto"/>
        <w:ind w:firstLine="540"/>
        <w:jc w:val="both"/>
        <w:rPr>
          <w:sz w:val="28"/>
          <w:szCs w:val="28"/>
        </w:rPr>
      </w:pPr>
      <w:r w:rsidRPr="002C4BB7">
        <w:rPr>
          <w:sz w:val="28"/>
          <w:szCs w:val="28"/>
        </w:rPr>
        <w:t>В период эпидемии холеры в 1830 году врачи-гомеопаты активно помогали стране. Учитывая нарастание эпидемии и трудности в лечении, было решено послать письмо Ганеману, подробно описав все симптомы болезни, с просьбой указать наиболее подобные средства. Ганеманом были указаны Камфора, Арсеник, Вератрум, Купрум. С первых же случаев применения этих средств эффект был превосходен, и в будущем эти же средства использовались во всем мире при эпидемиях холеры.</w:t>
      </w:r>
    </w:p>
    <w:p w:rsidR="00785F74" w:rsidRPr="002C4BB7" w:rsidRDefault="00785F74" w:rsidP="005F0D51">
      <w:pPr>
        <w:spacing w:line="360" w:lineRule="auto"/>
        <w:ind w:firstLine="540"/>
        <w:jc w:val="both"/>
        <w:rPr>
          <w:sz w:val="28"/>
          <w:szCs w:val="28"/>
        </w:rPr>
      </w:pPr>
      <w:r w:rsidRPr="002C4BB7">
        <w:rPr>
          <w:sz w:val="28"/>
          <w:szCs w:val="28"/>
        </w:rPr>
        <w:t xml:space="preserve">В 1830—31 годах в журнале Министерства Внешних дел опубликованы статистические данные по лечению холеры аллопатическими средствами (63% смертности) и гомеопатическими (11% смертности). </w:t>
      </w:r>
    </w:p>
    <w:p w:rsidR="00785F74" w:rsidRPr="002C4BB7" w:rsidRDefault="00785F74" w:rsidP="005F0D51">
      <w:pPr>
        <w:spacing w:line="360" w:lineRule="auto"/>
        <w:ind w:firstLine="540"/>
        <w:jc w:val="both"/>
        <w:rPr>
          <w:sz w:val="28"/>
          <w:szCs w:val="28"/>
        </w:rPr>
      </w:pPr>
      <w:r w:rsidRPr="002C4BB7">
        <w:rPr>
          <w:sz w:val="28"/>
          <w:szCs w:val="28"/>
        </w:rPr>
        <w:t>Далее хочется остановиться на врачах, сделавших очень много для гомеопатического метода в этот период. Доктор Даль родился в 1801 году, в 1823 году поступил в медицинский университет, где вместе с ним слушали курс доктора медицины Пирогов и Иноземцев.</w:t>
      </w:r>
    </w:p>
    <w:p w:rsidR="00785F74" w:rsidRPr="002C4BB7" w:rsidRDefault="00785F74" w:rsidP="005F0D51">
      <w:pPr>
        <w:spacing w:line="360" w:lineRule="auto"/>
        <w:ind w:firstLine="540"/>
        <w:jc w:val="both"/>
        <w:rPr>
          <w:sz w:val="28"/>
          <w:szCs w:val="28"/>
        </w:rPr>
      </w:pPr>
      <w:r w:rsidRPr="002C4BB7">
        <w:rPr>
          <w:sz w:val="28"/>
          <w:szCs w:val="28"/>
        </w:rPr>
        <w:t>Из числа врачей того времени, ополчившихся против гомеопатии, никто не мог сравниться в ожесточении с Далем. Однако, видя случаи излечения гомеопатическими лекарствами, он из гонителя превратился в одного из самых ярых ее защитников. Поступив в Министерство Внутренних дел, где он в течение восьми лет занимал место правителя канцелярии, Даль не только убедил министра Перовского в пользе гомеопатии, но и склонил его к открытию при больнице для чернорабочих особого отделения на 50 гомеопатических коек.</w:t>
      </w:r>
    </w:p>
    <w:p w:rsidR="00785F74" w:rsidRPr="002C4BB7" w:rsidRDefault="00785F74" w:rsidP="005F0D51">
      <w:pPr>
        <w:spacing w:line="360" w:lineRule="auto"/>
        <w:ind w:firstLine="540"/>
        <w:jc w:val="both"/>
        <w:rPr>
          <w:sz w:val="28"/>
          <w:szCs w:val="28"/>
        </w:rPr>
      </w:pPr>
      <w:r w:rsidRPr="002C4BB7">
        <w:rPr>
          <w:sz w:val="28"/>
          <w:szCs w:val="28"/>
        </w:rPr>
        <w:t>Главный врач Тифлисского военного госпиталя И.А. Прибылов, пользовавшийся европейской известностью, сопровождавший Императора Николая I по Кавказу, в обширной гомеопатической практике использовал гомеопатическое лечение не только частным образом, но и нередко в госпитале.</w:t>
      </w:r>
    </w:p>
    <w:p w:rsidR="00785F74" w:rsidRPr="002C4BB7" w:rsidRDefault="00785F74" w:rsidP="005F0D51">
      <w:pPr>
        <w:spacing w:line="360" w:lineRule="auto"/>
        <w:ind w:firstLine="540"/>
        <w:jc w:val="both"/>
        <w:rPr>
          <w:sz w:val="28"/>
          <w:szCs w:val="28"/>
        </w:rPr>
      </w:pPr>
      <w:r w:rsidRPr="002C4BB7">
        <w:rPr>
          <w:sz w:val="28"/>
          <w:szCs w:val="28"/>
        </w:rPr>
        <w:t>Известный в гомеопатических кругах доктор Грауфогль в 1872 году проводил чтение лекций в Гельсингфорсском университете и лечение больных в госпитале, но временно был вынужден прервать эту работу, так как был вызван к любимцу Александра II графу Адлербергу. Больной находился в постели с диагнозом ревматический паралич и не мог двигаться. Через 6 недель больной полностью поправился. За успешное лечение Грауфогль был награжден орденом Анны II степени. В короткое время пребывания в Финляндии Грауфогль приобрел известность и имел большую практику, хотя отзыв окружного инспектора о его практике и был неудовлетворителен.</w:t>
      </w:r>
    </w:p>
    <w:p w:rsidR="003214FB" w:rsidRDefault="003214FB" w:rsidP="002A3B80">
      <w:pPr>
        <w:spacing w:line="360" w:lineRule="auto"/>
        <w:ind w:firstLine="540"/>
        <w:jc w:val="both"/>
        <w:rPr>
          <w:sz w:val="28"/>
          <w:szCs w:val="28"/>
          <w:lang w:val="en-US"/>
        </w:rPr>
      </w:pPr>
    </w:p>
    <w:p w:rsidR="002A3B80" w:rsidRPr="002C4BB7" w:rsidRDefault="002A3B80" w:rsidP="002A3B80">
      <w:pPr>
        <w:spacing w:line="360" w:lineRule="auto"/>
        <w:ind w:firstLine="540"/>
        <w:jc w:val="both"/>
        <w:rPr>
          <w:sz w:val="28"/>
          <w:szCs w:val="28"/>
        </w:rPr>
      </w:pPr>
      <w:r w:rsidRPr="002C4BB7">
        <w:rPr>
          <w:sz w:val="28"/>
          <w:szCs w:val="28"/>
        </w:rPr>
        <w:t>Первая попытка образования гомеопатического общества в России была осуществлена в 1858 году по замыслу врача-гомеопата Дерикера — одного из самых энергичных защитников гомеопатии. Попытка эта была неудачной из-за неблагоприятного отношения к гомеопатии министра Внутренних дел Ланского.</w:t>
      </w:r>
    </w:p>
    <w:p w:rsidR="003214FB" w:rsidRPr="002C4BB7" w:rsidRDefault="003214FB" w:rsidP="003214FB">
      <w:pPr>
        <w:spacing w:line="360" w:lineRule="auto"/>
        <w:ind w:firstLine="540"/>
        <w:jc w:val="both"/>
        <w:rPr>
          <w:sz w:val="28"/>
          <w:szCs w:val="28"/>
        </w:rPr>
      </w:pPr>
      <w:r w:rsidRPr="002C4BB7">
        <w:rPr>
          <w:sz w:val="28"/>
          <w:szCs w:val="28"/>
        </w:rPr>
        <w:t>Спустя несколько лет, в 1870 году, министр Внутренних дел Тимашев утвердил новый Устав Санкт-Петербургского Общества врачей-гомеопатов. Общество пользовалось поддержкой царской семьи, а также покровительством высших слоев духовенства.</w:t>
      </w:r>
    </w:p>
    <w:p w:rsidR="003214FB" w:rsidRPr="002C4BB7" w:rsidRDefault="003214FB" w:rsidP="003214FB">
      <w:pPr>
        <w:spacing w:line="360" w:lineRule="auto"/>
        <w:ind w:firstLine="540"/>
        <w:jc w:val="both"/>
        <w:rPr>
          <w:sz w:val="28"/>
          <w:szCs w:val="28"/>
        </w:rPr>
      </w:pPr>
      <w:r w:rsidRPr="002C4BB7">
        <w:rPr>
          <w:sz w:val="28"/>
          <w:szCs w:val="28"/>
        </w:rPr>
        <w:t xml:space="preserve">На всем протяжении своего существования Санкт-Петербургское Общество врачей-гомеопатов занималось благотворительной деятельностью. </w:t>
      </w:r>
    </w:p>
    <w:p w:rsidR="002A3B80" w:rsidRPr="002C4BB7" w:rsidRDefault="002A3B80" w:rsidP="002A3B80">
      <w:pPr>
        <w:spacing w:line="360" w:lineRule="auto"/>
        <w:ind w:firstLine="540"/>
        <w:jc w:val="both"/>
        <w:rPr>
          <w:sz w:val="28"/>
          <w:szCs w:val="28"/>
        </w:rPr>
      </w:pPr>
      <w:r>
        <w:rPr>
          <w:sz w:val="28"/>
          <w:szCs w:val="28"/>
        </w:rPr>
        <w:t>В 1870</w:t>
      </w:r>
      <w:r w:rsidRPr="002C4BB7">
        <w:rPr>
          <w:sz w:val="28"/>
          <w:szCs w:val="28"/>
        </w:rPr>
        <w:t>г. на средства Санкт-Петербургского Общества врачей-гомеопатов на Невском проспекте, 82 была открыта гомеопатическая лечебница для приходящих больных, наследницей которой является Санкт-Петербургская городская гомеопатическая поликлиника № 82. На пике своего успеха в конце 1890-х - начале 1900-х гг. российская гомеопатия насчитывала 1 больницу (в СПб), 20-25 гомеопатических обществ, 32 гомеопатические аптеки и 16 гомеопатических отделов в аллопатических аптеках, 2 гомеопатических журнала. Однако количество врачей, открыто практиковавших гомеопатии, было невелико, не превышая ста человек, а потому гомеопатия развивалась главным образом как народная медицина, практикуемая сельскими священниками, помещиками и просто образованными людьми.</w:t>
      </w:r>
    </w:p>
    <w:p w:rsidR="00785F74" w:rsidRPr="002C4BB7" w:rsidRDefault="00785F74" w:rsidP="005F0D51">
      <w:pPr>
        <w:spacing w:line="360" w:lineRule="auto"/>
        <w:ind w:firstLine="540"/>
        <w:jc w:val="both"/>
        <w:rPr>
          <w:sz w:val="28"/>
          <w:szCs w:val="28"/>
        </w:rPr>
      </w:pPr>
      <w:r w:rsidRPr="002C4BB7">
        <w:rPr>
          <w:sz w:val="28"/>
          <w:szCs w:val="28"/>
        </w:rPr>
        <w:t>Большое значение для упрочения положения гомеопатии в этот период сыграла публичная лекция “О гомеопатических дозах”, прочитанная в 1887 году доктором медицины Л. Бразолем. В этой лекции были обобщены существующие случаи доказательства действия малых концентраций веществ. В частности высокая чувствительность к Ипекакуане, опыты доктора Моллена о действии Тартарус Эметикус в 6Д разведении, производящем изменения в легочной ткани, а также опыты профессора Арнольда о действии одной миллионной части грамма стрихнина на лягушек, вызывающей у них симптомы столбняка. В лекции подчеркивались большая чувствительность больных органов и систем и важность этого факта для доказательства действия малых доз.</w:t>
      </w:r>
    </w:p>
    <w:p w:rsidR="00785F74" w:rsidRPr="002C4BB7" w:rsidRDefault="00785F74" w:rsidP="005F0D51">
      <w:pPr>
        <w:spacing w:line="360" w:lineRule="auto"/>
        <w:ind w:firstLine="540"/>
        <w:jc w:val="both"/>
        <w:rPr>
          <w:sz w:val="28"/>
          <w:szCs w:val="28"/>
        </w:rPr>
      </w:pPr>
      <w:r w:rsidRPr="002C4BB7">
        <w:rPr>
          <w:sz w:val="28"/>
          <w:szCs w:val="28"/>
        </w:rPr>
        <w:t>Л. Бразоль делает вывод о преобладающем значении принципа подобия, вопрос о дозе, по его мнению, имел второстепенное значение. Лекция заканчивалась словами “бесконечно малые причины влекут за собой бесконечно великие последствия, и таким образом, человеческий организм, да и все в природе, есть не что иное, как гомеопатическая лаборатория”.</w:t>
      </w:r>
    </w:p>
    <w:p w:rsidR="00785F74" w:rsidRPr="002C4BB7" w:rsidRDefault="00785F74" w:rsidP="005F0D51">
      <w:pPr>
        <w:spacing w:line="360" w:lineRule="auto"/>
        <w:ind w:firstLine="540"/>
        <w:jc w:val="both"/>
        <w:rPr>
          <w:sz w:val="28"/>
          <w:szCs w:val="28"/>
        </w:rPr>
      </w:pPr>
    </w:p>
    <w:p w:rsidR="00785F74" w:rsidRPr="002C4BB7" w:rsidRDefault="00785F74" w:rsidP="005F0D51">
      <w:pPr>
        <w:spacing w:line="360" w:lineRule="auto"/>
        <w:ind w:firstLine="540"/>
        <w:jc w:val="both"/>
        <w:rPr>
          <w:sz w:val="28"/>
          <w:szCs w:val="28"/>
        </w:rPr>
      </w:pPr>
      <w:r w:rsidRPr="002C4BB7">
        <w:rPr>
          <w:sz w:val="28"/>
          <w:szCs w:val="28"/>
        </w:rPr>
        <w:t>С 1890 года выходит ежемесячный журнал “Врач-гомеопат” под редакцией А.Ф. Флемминга. В журнале на протяжении нескольких лет печатаются отечественные и переводные статьи, обобщая случаи излечения гомеопатическими лекарствами.</w:t>
      </w:r>
    </w:p>
    <w:p w:rsidR="00785F74" w:rsidRPr="002C4BB7" w:rsidRDefault="00785F74" w:rsidP="005F0D51">
      <w:pPr>
        <w:spacing w:line="360" w:lineRule="auto"/>
        <w:ind w:firstLine="540"/>
        <w:jc w:val="both"/>
        <w:rPr>
          <w:sz w:val="28"/>
          <w:szCs w:val="28"/>
        </w:rPr>
      </w:pPr>
    </w:p>
    <w:p w:rsidR="00785F74" w:rsidRPr="002C4BB7" w:rsidRDefault="00785F74" w:rsidP="005F0D51">
      <w:pPr>
        <w:spacing w:line="360" w:lineRule="auto"/>
        <w:ind w:firstLine="540"/>
        <w:jc w:val="both"/>
        <w:rPr>
          <w:sz w:val="28"/>
          <w:szCs w:val="28"/>
        </w:rPr>
      </w:pPr>
      <w:r w:rsidRPr="002C4BB7">
        <w:rPr>
          <w:sz w:val="28"/>
          <w:szCs w:val="28"/>
        </w:rPr>
        <w:t>Таким образом, практически на всем протяжении XIX века гомеопатия существовала благодаря отдельным энтузиастам, которые опирались на поддержку высокопоставленных лиц, лояльно относящихся к методу. Эти люди сумели объединить вокруг себя единомышленников и распространить метод во всех частях страны.</w:t>
      </w:r>
    </w:p>
    <w:p w:rsidR="00785F74" w:rsidRPr="002C4BB7" w:rsidRDefault="00785F74" w:rsidP="005F0D51">
      <w:pPr>
        <w:spacing w:line="360" w:lineRule="auto"/>
        <w:ind w:firstLine="540"/>
        <w:jc w:val="both"/>
        <w:rPr>
          <w:sz w:val="28"/>
          <w:szCs w:val="28"/>
        </w:rPr>
      </w:pPr>
    </w:p>
    <w:p w:rsidR="00785F74" w:rsidRPr="002C4BB7" w:rsidRDefault="00785F74" w:rsidP="005F0D51">
      <w:pPr>
        <w:spacing w:line="360" w:lineRule="auto"/>
        <w:ind w:firstLine="540"/>
        <w:jc w:val="both"/>
        <w:rPr>
          <w:sz w:val="28"/>
          <w:szCs w:val="28"/>
        </w:rPr>
      </w:pPr>
      <w:r w:rsidRPr="002C4BB7">
        <w:rPr>
          <w:sz w:val="28"/>
          <w:szCs w:val="28"/>
        </w:rPr>
        <w:t>На январь 1896 года кроме Санкт-Петербургского общества последователей гомеопатии существовали Санкт-Петербургское общество врачей-гомеопатов со своей аптекой и двумя лечебницами, а также Киевское, Одесское, Черниговское, Харьковское, Полтавское, Варшавское, Виленское, Московское. В списках членов гомеопатических обществ числились члены Государственного Совета, родственники царской семьи, представители духовенства.</w:t>
      </w:r>
    </w:p>
    <w:p w:rsidR="00785F74" w:rsidRPr="002C4BB7" w:rsidRDefault="00785F74" w:rsidP="005F0D51">
      <w:pPr>
        <w:spacing w:line="360" w:lineRule="auto"/>
        <w:ind w:firstLine="540"/>
        <w:jc w:val="both"/>
        <w:rPr>
          <w:sz w:val="28"/>
          <w:szCs w:val="28"/>
        </w:rPr>
      </w:pPr>
      <w:r w:rsidRPr="002C4BB7">
        <w:rPr>
          <w:sz w:val="28"/>
          <w:szCs w:val="28"/>
        </w:rPr>
        <w:t>Самыми активными поборниками гомеопатии в Москве были заведующий лечебницей Д.С. Трифоновский, доктора В.Н. Дункель, П.А. Мухин, В.Ю. Штруб.</w:t>
      </w:r>
    </w:p>
    <w:p w:rsidR="00785F74" w:rsidRPr="002C4BB7" w:rsidRDefault="00785F74" w:rsidP="005F0D51">
      <w:pPr>
        <w:spacing w:line="360" w:lineRule="auto"/>
        <w:ind w:firstLine="540"/>
        <w:jc w:val="both"/>
        <w:rPr>
          <w:sz w:val="28"/>
          <w:szCs w:val="28"/>
        </w:rPr>
      </w:pPr>
      <w:r w:rsidRPr="002C4BB7">
        <w:rPr>
          <w:sz w:val="28"/>
          <w:szCs w:val="28"/>
        </w:rPr>
        <w:t>Большую роль в популяризации метода сыграл доктор Френкель Л.Д. Переехав из Санкт-Петербурга в Москву, он имел обширную частную практику в городе. Им были написаны две книги - “Патогенезы гомеопатических лекарств” и “Лечение внутренних болезней гомеопатическими средствами”. Им же редактировался журнал “Гомеопатическое обозрение”.</w:t>
      </w:r>
    </w:p>
    <w:p w:rsidR="00785F74" w:rsidRPr="002C4BB7" w:rsidRDefault="00785F74" w:rsidP="005F0D51">
      <w:pPr>
        <w:spacing w:line="360" w:lineRule="auto"/>
        <w:ind w:firstLine="540"/>
        <w:jc w:val="both"/>
        <w:rPr>
          <w:sz w:val="28"/>
          <w:szCs w:val="28"/>
        </w:rPr>
      </w:pPr>
    </w:p>
    <w:p w:rsidR="00785F74" w:rsidRPr="002C4BB7" w:rsidRDefault="00785F74" w:rsidP="005F0D51">
      <w:pPr>
        <w:spacing w:line="360" w:lineRule="auto"/>
        <w:ind w:firstLine="540"/>
        <w:jc w:val="both"/>
        <w:rPr>
          <w:sz w:val="28"/>
          <w:szCs w:val="28"/>
        </w:rPr>
      </w:pPr>
      <w:r w:rsidRPr="002C4BB7">
        <w:rPr>
          <w:sz w:val="28"/>
          <w:szCs w:val="28"/>
        </w:rPr>
        <w:t xml:space="preserve">Крупнейшим событием гомеопатической жизни был первый Всероссийский съезд последователей гомеопатии, проходивший в 1913 году 20—22 октября в Санкт-Петербурге. На съезде присутствовали делегации со всех концов страны. </w:t>
      </w:r>
    </w:p>
    <w:p w:rsidR="00785F74" w:rsidRPr="002C4BB7" w:rsidRDefault="00785F74" w:rsidP="005F0D51">
      <w:pPr>
        <w:spacing w:line="360" w:lineRule="auto"/>
        <w:ind w:firstLine="540"/>
        <w:jc w:val="both"/>
        <w:rPr>
          <w:sz w:val="28"/>
          <w:szCs w:val="28"/>
        </w:rPr>
      </w:pPr>
      <w:r w:rsidRPr="002C4BB7">
        <w:rPr>
          <w:sz w:val="28"/>
          <w:szCs w:val="28"/>
        </w:rPr>
        <w:t>На съезде рассматривались важнейшие вопросы развития гомеопатии в стране. В частности, были поставлены вопросы о создании Российской гомеопатической фармакопеи. В основу фармакопеи было предложено положить фармакопею В.</w:t>
      </w:r>
      <w:r w:rsidR="009A7929">
        <w:rPr>
          <w:sz w:val="28"/>
          <w:szCs w:val="28"/>
        </w:rPr>
        <w:t xml:space="preserve"> </w:t>
      </w:r>
      <w:r w:rsidRPr="002C4BB7">
        <w:rPr>
          <w:sz w:val="28"/>
          <w:szCs w:val="28"/>
        </w:rPr>
        <w:t>Швабе и дополнить ее новыми средствами, не вошедшими в фармакопею. Рекомендовано образовывать курсы гомеопатической фармации, ревизию и контроль за правильностью приготовления гомеопатических лекарств возложить на врачебных инспекторов.</w:t>
      </w:r>
    </w:p>
    <w:p w:rsidR="003214FB" w:rsidRDefault="003214FB" w:rsidP="003214FB">
      <w:pPr>
        <w:spacing w:line="360" w:lineRule="auto"/>
        <w:ind w:firstLine="540"/>
        <w:jc w:val="both"/>
        <w:rPr>
          <w:sz w:val="28"/>
          <w:szCs w:val="28"/>
          <w:lang w:val="en-US"/>
        </w:rPr>
      </w:pPr>
    </w:p>
    <w:p w:rsidR="003214FB" w:rsidRPr="002C4BB7" w:rsidRDefault="003214FB" w:rsidP="003214FB">
      <w:pPr>
        <w:spacing w:line="360" w:lineRule="auto"/>
        <w:ind w:firstLine="540"/>
        <w:jc w:val="both"/>
        <w:rPr>
          <w:sz w:val="28"/>
          <w:szCs w:val="28"/>
        </w:rPr>
      </w:pPr>
      <w:r w:rsidRPr="002C4BB7">
        <w:rPr>
          <w:sz w:val="28"/>
          <w:szCs w:val="28"/>
        </w:rPr>
        <w:t>Начавшаяся в 191</w:t>
      </w:r>
      <w:r>
        <w:rPr>
          <w:sz w:val="28"/>
          <w:szCs w:val="28"/>
        </w:rPr>
        <w:t>4</w:t>
      </w:r>
      <w:r w:rsidRPr="002C4BB7">
        <w:rPr>
          <w:sz w:val="28"/>
          <w:szCs w:val="28"/>
        </w:rPr>
        <w:t>г. Первая Мировая война, за кот</w:t>
      </w:r>
      <w:r>
        <w:rPr>
          <w:sz w:val="28"/>
          <w:szCs w:val="28"/>
        </w:rPr>
        <w:t>орой последовали переворот 1917</w:t>
      </w:r>
      <w:r w:rsidRPr="002C4BB7">
        <w:rPr>
          <w:sz w:val="28"/>
          <w:szCs w:val="28"/>
        </w:rPr>
        <w:t>г. и гражданская война, привели к такому упадку гомеопатии в России, последствия которого не были ликвидированы до самой перестройки и ощущаются и поныне.</w:t>
      </w:r>
    </w:p>
    <w:p w:rsidR="00785F74" w:rsidRPr="002C4BB7" w:rsidRDefault="00785F74" w:rsidP="005F0D51">
      <w:pPr>
        <w:spacing w:line="360" w:lineRule="auto"/>
        <w:ind w:firstLine="540"/>
        <w:jc w:val="both"/>
        <w:rPr>
          <w:sz w:val="28"/>
          <w:szCs w:val="28"/>
        </w:rPr>
      </w:pPr>
    </w:p>
    <w:p w:rsidR="00785F74" w:rsidRPr="002C4BB7" w:rsidRDefault="00785F74" w:rsidP="005F0D51">
      <w:pPr>
        <w:spacing w:line="360" w:lineRule="auto"/>
        <w:ind w:firstLine="540"/>
        <w:jc w:val="both"/>
        <w:rPr>
          <w:sz w:val="28"/>
          <w:szCs w:val="28"/>
        </w:rPr>
      </w:pPr>
      <w:r w:rsidRPr="002C4BB7">
        <w:rPr>
          <w:sz w:val="28"/>
          <w:szCs w:val="28"/>
        </w:rPr>
        <w:t>В послереволюционный период важнейшим событием гомеопатической жизни была организация всероссийского общества врачей-гомеопатов в 1920 году в Москве, первым председателем которого был выдающийся деятель гомеопатии Д.П. Соколов; он же возглавлял московскую делегацию на первом Всероссийском Съезде последователей гомеопатии. Д.П. Соколов сумел сплотить вокруг себя единомышлен</w:t>
      </w:r>
      <w:r w:rsidR="009A7929">
        <w:rPr>
          <w:sz w:val="28"/>
          <w:szCs w:val="28"/>
        </w:rPr>
        <w:t>ников — талантливых врачей В.В.</w:t>
      </w:r>
      <w:r w:rsidRPr="002C4BB7">
        <w:rPr>
          <w:sz w:val="28"/>
          <w:szCs w:val="28"/>
        </w:rPr>
        <w:t>Постникова, В.Н. Дункеля и ряд других. Всероссийское общество врачей-гомеопатов занималось изучением гомеопатического метода, изданием отечественной и зарубежной литературы и популяризацией гомеопатии среди медицинской общественности. В 1938 году в связи с репрессиями в стране общество было закрыто, после</w:t>
      </w:r>
      <w:r w:rsidR="009A7929">
        <w:rPr>
          <w:sz w:val="28"/>
          <w:szCs w:val="28"/>
        </w:rPr>
        <w:t xml:space="preserve"> тюрьмы от болезни погибли В.В.</w:t>
      </w:r>
      <w:r w:rsidRPr="002C4BB7">
        <w:rPr>
          <w:sz w:val="28"/>
          <w:szCs w:val="28"/>
        </w:rPr>
        <w:t>Постников, Д. Кегели.</w:t>
      </w:r>
    </w:p>
    <w:p w:rsidR="00785F74" w:rsidRPr="002C4BB7" w:rsidRDefault="00785F74" w:rsidP="005F0D51">
      <w:pPr>
        <w:spacing w:line="360" w:lineRule="auto"/>
        <w:ind w:firstLine="540"/>
        <w:jc w:val="both"/>
        <w:rPr>
          <w:sz w:val="28"/>
          <w:szCs w:val="28"/>
        </w:rPr>
      </w:pPr>
    </w:p>
    <w:p w:rsidR="00785F74" w:rsidRPr="002C4BB7" w:rsidRDefault="00785F74" w:rsidP="005F0D51">
      <w:pPr>
        <w:spacing w:line="360" w:lineRule="auto"/>
        <w:ind w:firstLine="540"/>
        <w:jc w:val="both"/>
        <w:rPr>
          <w:sz w:val="28"/>
          <w:szCs w:val="28"/>
        </w:rPr>
      </w:pPr>
      <w:r w:rsidRPr="002C4BB7">
        <w:rPr>
          <w:sz w:val="28"/>
          <w:szCs w:val="28"/>
        </w:rPr>
        <w:t>В 1936 году открылась гомеопатическая поликлиника в Москве. Наибольшее распространение гомеопатия в этот период получила в Москве, Ленинграде, Киеве и Риге. В Риге находится одна из старейших гомеопатических аптек, которой сейчас более 150 лет.</w:t>
      </w:r>
    </w:p>
    <w:p w:rsidR="00785F74" w:rsidRPr="002C4BB7" w:rsidRDefault="00785F74" w:rsidP="005F0D51">
      <w:pPr>
        <w:spacing w:line="360" w:lineRule="auto"/>
        <w:ind w:firstLine="540"/>
        <w:jc w:val="both"/>
        <w:rPr>
          <w:sz w:val="28"/>
          <w:szCs w:val="28"/>
        </w:rPr>
      </w:pPr>
    </w:p>
    <w:p w:rsidR="00785F74" w:rsidRPr="002C4BB7" w:rsidRDefault="00785F74" w:rsidP="005F0D51">
      <w:pPr>
        <w:spacing w:line="360" w:lineRule="auto"/>
        <w:ind w:firstLine="540"/>
        <w:jc w:val="both"/>
        <w:rPr>
          <w:sz w:val="28"/>
          <w:szCs w:val="28"/>
        </w:rPr>
      </w:pPr>
      <w:r w:rsidRPr="002C4BB7">
        <w:rPr>
          <w:sz w:val="28"/>
          <w:szCs w:val="28"/>
        </w:rPr>
        <w:t>В 1958 году открылось Московское гомеопатическое общество. Первым Председателем был избран В.И. Рыбак. Общество проводило клинические разборы больных, переиздавало классиков гомеопатии, организовывало подготовку врачей. Огромное значение как в XIX веке, так и в XX веке для развития метода имели личности. Моско</w:t>
      </w:r>
      <w:r w:rsidR="009A7929">
        <w:rPr>
          <w:sz w:val="28"/>
          <w:szCs w:val="28"/>
        </w:rPr>
        <w:t>вские врачи Н.М. Вавилова, С.А.Мухин, Т.М.Липницкий, В.И.</w:t>
      </w:r>
      <w:r w:rsidRPr="002C4BB7">
        <w:rPr>
          <w:sz w:val="28"/>
          <w:szCs w:val="28"/>
        </w:rPr>
        <w:t>Варшавский своим высоким профессионализмом, а также высокой эффективностью в лечении больных способствовали укреплению положения гомеопатии в Москве, сыграв важнейшую роль в сохранении метода, а также в обучении врачей. Каждый из них оставил после себя монографию, каждый из них воспитал учеников, продолжавших дело учителя. Книги Н.М. Вавиловой и Т.М. Липницкого и сейчас служат учебниками для врачей, изучающих гомеопатический метод.</w:t>
      </w:r>
    </w:p>
    <w:p w:rsidR="00785F74" w:rsidRPr="002C4BB7" w:rsidRDefault="00785F74" w:rsidP="005F0D51">
      <w:pPr>
        <w:spacing w:line="360" w:lineRule="auto"/>
        <w:ind w:firstLine="540"/>
        <w:jc w:val="both"/>
        <w:rPr>
          <w:sz w:val="28"/>
          <w:szCs w:val="28"/>
        </w:rPr>
      </w:pPr>
    </w:p>
    <w:p w:rsidR="00D74178" w:rsidRDefault="00785F74" w:rsidP="003214FB">
      <w:pPr>
        <w:spacing w:line="360" w:lineRule="auto"/>
        <w:ind w:firstLine="540"/>
        <w:jc w:val="both"/>
        <w:rPr>
          <w:sz w:val="28"/>
          <w:szCs w:val="28"/>
          <w:lang w:val="en-US"/>
        </w:rPr>
      </w:pPr>
      <w:r w:rsidRPr="002C4BB7">
        <w:rPr>
          <w:sz w:val="28"/>
          <w:szCs w:val="28"/>
        </w:rPr>
        <w:t>Ставя под сомнение эффективность гомеопатического метода, органы здравоохранения неоднократно организовывали эксперименты по изучению сравнительной эффективности гомеопатического метода с общепризнанными методами лечения. С 1937 по 1975 год было проведено четыре клинических эксперимента. Эксперименты проводились на базе клиник официальной медицины, нередко с негативным отношением к гомеопатии со стороны профессоров и лиц, ответственных за эксперимент. Только благодаря очевидным положительным результатам лечения, а также объективности ряда лиц, ответственных за эксперимент, удалось сохранить возможность использовать гомеопатический метод в Москве и в других городах на территории СССР. Период 1968— 1974 годов можно отнести к одному из самых тяжелых для гомеопатии</w:t>
      </w:r>
      <w:r w:rsidR="003214FB" w:rsidRPr="002C4BB7">
        <w:rPr>
          <w:sz w:val="28"/>
          <w:szCs w:val="28"/>
        </w:rPr>
        <w:t xml:space="preserve">, что было связано как с внутренними раздорами в лагере гомеопатов, так и традиционно отрицательным отношением медицинских властей к гомеопатии. </w:t>
      </w:r>
    </w:p>
    <w:p w:rsidR="003214FB" w:rsidRPr="002C4BB7" w:rsidRDefault="003214FB" w:rsidP="003214FB">
      <w:pPr>
        <w:spacing w:line="360" w:lineRule="auto"/>
        <w:ind w:firstLine="540"/>
        <w:jc w:val="both"/>
        <w:rPr>
          <w:sz w:val="28"/>
          <w:szCs w:val="28"/>
        </w:rPr>
      </w:pPr>
      <w:r w:rsidRPr="002C4BB7">
        <w:rPr>
          <w:sz w:val="28"/>
          <w:szCs w:val="28"/>
        </w:rPr>
        <w:t xml:space="preserve">Гонения на неё были с новой силой возобновлены в 1968 году, когда вышел </w:t>
      </w:r>
      <w:r w:rsidR="00D74178" w:rsidRPr="002C4BB7">
        <w:rPr>
          <w:sz w:val="28"/>
          <w:szCs w:val="28"/>
        </w:rPr>
        <w:t xml:space="preserve">печально известный </w:t>
      </w:r>
      <w:r w:rsidR="00D74178" w:rsidRPr="00D74178">
        <w:rPr>
          <w:sz w:val="28"/>
          <w:szCs w:val="28"/>
        </w:rPr>
        <w:t xml:space="preserve"> </w:t>
      </w:r>
      <w:r w:rsidRPr="002C4BB7">
        <w:rPr>
          <w:sz w:val="28"/>
          <w:szCs w:val="28"/>
        </w:rPr>
        <w:t>приказ Министерства Здравоохранения СССР № 610 "Об усилении контроля за работой и регламентацией дальнейшей деятельности врачей-гомеопатов и применением в лечебной практике гомеопа</w:t>
      </w:r>
      <w:r w:rsidR="00D74178">
        <w:rPr>
          <w:sz w:val="28"/>
          <w:szCs w:val="28"/>
        </w:rPr>
        <w:t>тических лекарственных средств",</w:t>
      </w:r>
      <w:r w:rsidRPr="002C4BB7">
        <w:rPr>
          <w:sz w:val="28"/>
          <w:szCs w:val="28"/>
        </w:rPr>
        <w:t xml:space="preserve"> </w:t>
      </w:r>
      <w:r w:rsidR="00D74178" w:rsidRPr="002C4BB7">
        <w:rPr>
          <w:sz w:val="28"/>
          <w:szCs w:val="28"/>
        </w:rPr>
        <w:t>запрещающий преподавать гомеопатию, издавать гомеопатическую литературу</w:t>
      </w:r>
      <w:r w:rsidR="00D74178">
        <w:rPr>
          <w:sz w:val="28"/>
          <w:szCs w:val="28"/>
        </w:rPr>
        <w:t>.</w:t>
      </w:r>
      <w:r w:rsidR="00D74178" w:rsidRPr="002C4BB7">
        <w:rPr>
          <w:sz w:val="28"/>
          <w:szCs w:val="28"/>
        </w:rPr>
        <w:t xml:space="preserve"> </w:t>
      </w:r>
      <w:r w:rsidR="00D74178">
        <w:rPr>
          <w:sz w:val="28"/>
          <w:szCs w:val="28"/>
        </w:rPr>
        <w:t>Р</w:t>
      </w:r>
      <w:r w:rsidR="00D74178" w:rsidRPr="002C4BB7">
        <w:rPr>
          <w:sz w:val="28"/>
          <w:szCs w:val="28"/>
        </w:rPr>
        <w:t>асформировывается научно-практическое гомеопатическое общество в Москве, запрещаются двадцать гомеопатических препаратов.</w:t>
      </w:r>
      <w:r w:rsidR="00D74178">
        <w:rPr>
          <w:sz w:val="28"/>
          <w:szCs w:val="28"/>
        </w:rPr>
        <w:t xml:space="preserve"> </w:t>
      </w:r>
      <w:r w:rsidRPr="002C4BB7">
        <w:rPr>
          <w:sz w:val="28"/>
          <w:szCs w:val="28"/>
        </w:rPr>
        <w:t>Несмотря на полулегальное положение, в Москве, Ленинграде и Киеве продолжали работать гомеопатические поликлиники, а в других городах бывшего СССР практиковали отдельные врачи-гомеопаты.</w:t>
      </w:r>
    </w:p>
    <w:p w:rsidR="00785F74" w:rsidRPr="002C4BB7" w:rsidRDefault="00785F74" w:rsidP="005F0D51">
      <w:pPr>
        <w:spacing w:line="360" w:lineRule="auto"/>
        <w:ind w:firstLine="540"/>
        <w:jc w:val="both"/>
        <w:rPr>
          <w:sz w:val="28"/>
          <w:szCs w:val="28"/>
        </w:rPr>
      </w:pPr>
    </w:p>
    <w:p w:rsidR="00785F74" w:rsidRPr="002C4BB7" w:rsidRDefault="00785F74" w:rsidP="005F0D51">
      <w:pPr>
        <w:spacing w:line="360" w:lineRule="auto"/>
        <w:ind w:firstLine="540"/>
        <w:jc w:val="both"/>
        <w:rPr>
          <w:sz w:val="28"/>
          <w:szCs w:val="28"/>
        </w:rPr>
      </w:pPr>
      <w:r w:rsidRPr="002C4BB7">
        <w:rPr>
          <w:sz w:val="28"/>
          <w:szCs w:val="28"/>
        </w:rPr>
        <w:t>Нельзя оставить без внимания и деятельность семейной династии врачей-гомеопатов Поповых. Д.В. Попов и его дочь Т.Д. Попова организовали гомеопатическую службу в Киеве, а в последствии и на Украине. Преданность и знания метода спо</w:t>
      </w:r>
      <w:r w:rsidR="000C4799">
        <w:rPr>
          <w:sz w:val="28"/>
          <w:szCs w:val="28"/>
        </w:rPr>
        <w:t>собствовали созданию школы Т.Д.</w:t>
      </w:r>
      <w:r w:rsidRPr="002C4BB7">
        <w:rPr>
          <w:sz w:val="28"/>
          <w:szCs w:val="28"/>
        </w:rPr>
        <w:t>Поповой. В настоящее время гомеопатия является официально признанным методом лечения, разрешенным к применению в России благодаря конструктивной позиции Министерства здравоохранения. Создан Федеральный центр по гомеопатии и традиционной медицине. Очень большую роль в развитии гомеопатии и в создании гомеопатической фармакопеи играет НИИ Фармации.</w:t>
      </w:r>
    </w:p>
    <w:p w:rsidR="00D74178" w:rsidRDefault="00D74178" w:rsidP="00D74178">
      <w:pPr>
        <w:spacing w:line="360" w:lineRule="auto"/>
        <w:ind w:firstLine="540"/>
        <w:jc w:val="both"/>
        <w:rPr>
          <w:sz w:val="28"/>
          <w:szCs w:val="28"/>
          <w:lang w:val="en-US"/>
        </w:rPr>
      </w:pPr>
    </w:p>
    <w:p w:rsidR="00D74178" w:rsidRPr="002C4BB7" w:rsidRDefault="00D74178" w:rsidP="00D74178">
      <w:pPr>
        <w:spacing w:line="360" w:lineRule="auto"/>
        <w:ind w:firstLine="540"/>
        <w:jc w:val="both"/>
        <w:rPr>
          <w:sz w:val="28"/>
          <w:szCs w:val="28"/>
        </w:rPr>
      </w:pPr>
      <w:r w:rsidRPr="002C4BB7">
        <w:rPr>
          <w:sz w:val="28"/>
          <w:szCs w:val="28"/>
        </w:rPr>
        <w:t>В настоящее время гомеопатия испытывает новый подъем, начавшийся в конце 1970-х гг., что связано с возрастающим интересом врачей и пациентов к щадящим методам лечения, выработкой новых подходов к гомеопатическому лечению, привлечение наукоемких технологий в производстве препаратов.</w:t>
      </w:r>
    </w:p>
    <w:p w:rsidR="00D74178" w:rsidRDefault="00D74178" w:rsidP="005F0D51">
      <w:pPr>
        <w:spacing w:line="360" w:lineRule="auto"/>
        <w:ind w:firstLine="540"/>
        <w:jc w:val="both"/>
        <w:rPr>
          <w:sz w:val="28"/>
          <w:szCs w:val="28"/>
        </w:rPr>
      </w:pPr>
    </w:p>
    <w:p w:rsidR="00785F74" w:rsidRPr="0078203D" w:rsidRDefault="004E461D" w:rsidP="005F0D51">
      <w:pPr>
        <w:spacing w:line="360" w:lineRule="auto"/>
        <w:ind w:firstLine="540"/>
        <w:jc w:val="both"/>
        <w:rPr>
          <w:b/>
          <w:sz w:val="28"/>
          <w:szCs w:val="28"/>
        </w:rPr>
      </w:pPr>
      <w:r>
        <w:rPr>
          <w:b/>
          <w:sz w:val="28"/>
          <w:szCs w:val="28"/>
        </w:rPr>
        <w:t>5</w:t>
      </w:r>
      <w:r w:rsidR="00D74178" w:rsidRPr="0078203D">
        <w:rPr>
          <w:b/>
          <w:sz w:val="28"/>
          <w:szCs w:val="28"/>
        </w:rPr>
        <w:t>.Свременное состояние и перспективы развития гомеопатии.</w:t>
      </w:r>
    </w:p>
    <w:p w:rsidR="0078203D" w:rsidRPr="002C4BB7" w:rsidRDefault="0078203D" w:rsidP="0078203D">
      <w:pPr>
        <w:spacing w:line="360" w:lineRule="auto"/>
        <w:ind w:firstLine="540"/>
        <w:jc w:val="both"/>
        <w:rPr>
          <w:sz w:val="28"/>
          <w:szCs w:val="28"/>
        </w:rPr>
      </w:pPr>
    </w:p>
    <w:p w:rsidR="00437BB7" w:rsidRPr="0060220E" w:rsidRDefault="00437BB7" w:rsidP="0060220E">
      <w:pPr>
        <w:spacing w:line="360" w:lineRule="auto"/>
        <w:ind w:firstLine="540"/>
        <w:jc w:val="both"/>
        <w:rPr>
          <w:sz w:val="28"/>
          <w:szCs w:val="28"/>
        </w:rPr>
      </w:pPr>
      <w:r w:rsidRPr="002C4BB7">
        <w:rPr>
          <w:sz w:val="28"/>
          <w:szCs w:val="28"/>
        </w:rPr>
        <w:t xml:space="preserve">С начала 80-х годов </w:t>
      </w:r>
      <w:r w:rsidRPr="002C4BB7">
        <w:rPr>
          <w:sz w:val="28"/>
          <w:szCs w:val="28"/>
          <w:lang w:val="en-US"/>
        </w:rPr>
        <w:t>XX</w:t>
      </w:r>
      <w:r w:rsidRPr="002C4BB7">
        <w:rPr>
          <w:sz w:val="28"/>
          <w:szCs w:val="28"/>
        </w:rPr>
        <w:t xml:space="preserve"> столетия начался и продолжается быстрый рост гомеопатической активности во многих развитых странах мира. Так, в Соединенных Штатах Америки насчитывается несколько тысяч специалистов, практикующих гомеопатические методы лечения.</w:t>
      </w:r>
    </w:p>
    <w:p w:rsidR="00770FB2" w:rsidRDefault="00437BB7" w:rsidP="00770FB2">
      <w:pPr>
        <w:spacing w:line="360" w:lineRule="auto"/>
        <w:ind w:firstLine="540"/>
        <w:jc w:val="both"/>
        <w:rPr>
          <w:sz w:val="28"/>
          <w:szCs w:val="28"/>
        </w:rPr>
      </w:pPr>
      <w:r w:rsidRPr="002C4BB7">
        <w:rPr>
          <w:sz w:val="28"/>
          <w:szCs w:val="28"/>
        </w:rPr>
        <w:t>В странах Европы популярность гомеопатии еще выше.</w:t>
      </w:r>
      <w:r w:rsidR="00514900">
        <w:rPr>
          <w:sz w:val="28"/>
          <w:szCs w:val="28"/>
        </w:rPr>
        <w:t xml:space="preserve"> </w:t>
      </w:r>
      <w:r w:rsidRPr="002C4BB7">
        <w:rPr>
          <w:sz w:val="28"/>
          <w:szCs w:val="28"/>
        </w:rPr>
        <w:t>Во Франции 8 государственных университетов и 6 частных школ готовят врачей-гомеопатов, курс обучения длится 2-3 года. Более 40% французов лечатся гомеопатическими препаратами, и более половины врачей общего профиля назначают их.</w:t>
      </w:r>
      <w:r w:rsidR="00770FB2">
        <w:rPr>
          <w:sz w:val="28"/>
          <w:szCs w:val="28"/>
        </w:rPr>
        <w:t xml:space="preserve"> </w:t>
      </w:r>
    </w:p>
    <w:p w:rsidR="00770FB2" w:rsidRDefault="00437BB7" w:rsidP="00770FB2">
      <w:pPr>
        <w:spacing w:line="360" w:lineRule="auto"/>
        <w:ind w:firstLine="540"/>
        <w:jc w:val="both"/>
        <w:rPr>
          <w:sz w:val="28"/>
          <w:szCs w:val="28"/>
        </w:rPr>
      </w:pPr>
      <w:r w:rsidRPr="002C4BB7">
        <w:rPr>
          <w:sz w:val="28"/>
          <w:szCs w:val="28"/>
        </w:rPr>
        <w:t>В Великобритании до 42% врачей дают своим пациентам направления к врачам-гомеопатам.</w:t>
      </w:r>
    </w:p>
    <w:p w:rsidR="00437BB7" w:rsidRPr="002C4BB7" w:rsidRDefault="00437BB7" w:rsidP="00770FB2">
      <w:pPr>
        <w:spacing w:line="360" w:lineRule="auto"/>
        <w:ind w:firstLine="540"/>
        <w:jc w:val="both"/>
        <w:rPr>
          <w:sz w:val="28"/>
          <w:szCs w:val="28"/>
        </w:rPr>
      </w:pPr>
      <w:r w:rsidRPr="002C4BB7">
        <w:rPr>
          <w:sz w:val="28"/>
          <w:szCs w:val="28"/>
        </w:rPr>
        <w:t>В Германии 10% от общего количества врачей специализируются в области гомеопатии и еще 10% врачей общего профиля используют гомеопатические препараты в своей практике.</w:t>
      </w:r>
    </w:p>
    <w:p w:rsidR="00437BB7" w:rsidRPr="002C4BB7" w:rsidRDefault="00437BB7" w:rsidP="005F0D51">
      <w:pPr>
        <w:spacing w:line="360" w:lineRule="auto"/>
        <w:ind w:firstLine="540"/>
        <w:jc w:val="both"/>
        <w:rPr>
          <w:sz w:val="28"/>
          <w:szCs w:val="28"/>
        </w:rPr>
      </w:pPr>
      <w:r w:rsidRPr="002C4BB7">
        <w:rPr>
          <w:sz w:val="28"/>
          <w:szCs w:val="28"/>
        </w:rPr>
        <w:t xml:space="preserve">В Северной Африке французская гомеопатическая лаборатория </w:t>
      </w:r>
      <w:r w:rsidRPr="002C4BB7">
        <w:rPr>
          <w:sz w:val="28"/>
          <w:szCs w:val="28"/>
          <w:lang w:val="en-US"/>
        </w:rPr>
        <w:t>Boiron</w:t>
      </w:r>
      <w:r w:rsidRPr="002C4BB7">
        <w:rPr>
          <w:sz w:val="28"/>
          <w:szCs w:val="28"/>
        </w:rPr>
        <w:t xml:space="preserve"> проводит двухгодичное обучение врачей гомеопатическому методу.</w:t>
      </w:r>
    </w:p>
    <w:p w:rsidR="00437BB7" w:rsidRPr="002C4BB7" w:rsidRDefault="00437BB7" w:rsidP="005F0D51">
      <w:pPr>
        <w:spacing w:line="360" w:lineRule="auto"/>
        <w:ind w:firstLine="540"/>
        <w:jc w:val="both"/>
        <w:rPr>
          <w:sz w:val="28"/>
          <w:szCs w:val="28"/>
        </w:rPr>
      </w:pPr>
      <w:r w:rsidRPr="002C4BB7">
        <w:rPr>
          <w:sz w:val="28"/>
          <w:szCs w:val="28"/>
        </w:rPr>
        <w:t>Давние традиции имеет гомеопатическая медицина Индии, в стране насчитывается 125 четырех- и пятилетних гомеопатических колледжей.</w:t>
      </w:r>
    </w:p>
    <w:p w:rsidR="00437BB7" w:rsidRPr="002C4BB7" w:rsidRDefault="00437BB7" w:rsidP="005F0D51">
      <w:pPr>
        <w:spacing w:line="360" w:lineRule="auto"/>
        <w:ind w:firstLine="540"/>
        <w:jc w:val="both"/>
        <w:rPr>
          <w:sz w:val="28"/>
          <w:szCs w:val="28"/>
        </w:rPr>
      </w:pPr>
    </w:p>
    <w:p w:rsidR="00437BB7" w:rsidRPr="002C4BB7" w:rsidRDefault="00437BB7" w:rsidP="005F0D51">
      <w:pPr>
        <w:spacing w:line="360" w:lineRule="auto"/>
        <w:ind w:firstLine="540"/>
        <w:jc w:val="both"/>
        <w:rPr>
          <w:sz w:val="28"/>
          <w:szCs w:val="28"/>
        </w:rPr>
      </w:pPr>
      <w:r w:rsidRPr="002C4BB7">
        <w:rPr>
          <w:sz w:val="28"/>
          <w:szCs w:val="28"/>
        </w:rPr>
        <w:t>Гомеопатический метод привлекает внимание и современных ученых-исследователей. Ученые крупнейших университетов мира проводят анализ клинических испытаний, лабораторные исследования.</w:t>
      </w:r>
    </w:p>
    <w:p w:rsidR="00437BB7" w:rsidRPr="002C4BB7" w:rsidRDefault="00437BB7" w:rsidP="005F0D51">
      <w:pPr>
        <w:spacing w:line="360" w:lineRule="auto"/>
        <w:ind w:firstLine="540"/>
        <w:jc w:val="both"/>
        <w:rPr>
          <w:sz w:val="28"/>
          <w:szCs w:val="28"/>
        </w:rPr>
      </w:pPr>
    </w:p>
    <w:p w:rsidR="00437BB7" w:rsidRPr="002C4BB7" w:rsidRDefault="00437BB7" w:rsidP="005F0D51">
      <w:pPr>
        <w:spacing w:line="360" w:lineRule="auto"/>
        <w:ind w:firstLine="540"/>
        <w:jc w:val="both"/>
        <w:rPr>
          <w:sz w:val="28"/>
          <w:szCs w:val="28"/>
        </w:rPr>
      </w:pPr>
      <w:r w:rsidRPr="002C4BB7">
        <w:rPr>
          <w:sz w:val="28"/>
          <w:szCs w:val="28"/>
        </w:rPr>
        <w:t>В 1991 году три профессора из Нидерландов проанализировали 25-летние клинические исследования действия гомеопатических препаратов. Из 107 контролируемых испытаний 81 работа свидетельствовала об эффективности гомеопатического лечения. Вывод ученых поразил их самих: доля положительных результатов явилась неожиданностью.</w:t>
      </w:r>
    </w:p>
    <w:p w:rsidR="00437BB7" w:rsidRPr="002C4BB7" w:rsidRDefault="00437BB7" w:rsidP="005F0D51">
      <w:pPr>
        <w:spacing w:line="360" w:lineRule="auto"/>
        <w:ind w:firstLine="540"/>
        <w:jc w:val="both"/>
        <w:rPr>
          <w:sz w:val="28"/>
          <w:szCs w:val="28"/>
        </w:rPr>
      </w:pPr>
      <w:r w:rsidRPr="002C4BB7">
        <w:rPr>
          <w:sz w:val="28"/>
          <w:szCs w:val="28"/>
        </w:rPr>
        <w:t xml:space="preserve">Самое масштабное в истории контролируемое испытание гомеопатического препарата </w:t>
      </w:r>
      <w:r w:rsidRPr="002C4BB7">
        <w:rPr>
          <w:sz w:val="28"/>
          <w:szCs w:val="28"/>
          <w:lang w:val="en-US"/>
        </w:rPr>
        <w:t>Oscillococcinum</w:t>
      </w:r>
      <w:r w:rsidRPr="002C4BB7">
        <w:rPr>
          <w:sz w:val="28"/>
          <w:szCs w:val="28"/>
        </w:rPr>
        <w:t xml:space="preserve"> французской лаборатории </w:t>
      </w:r>
      <w:r w:rsidRPr="002C4BB7">
        <w:rPr>
          <w:sz w:val="28"/>
          <w:szCs w:val="28"/>
          <w:lang w:val="en-US"/>
        </w:rPr>
        <w:t>Boiron</w:t>
      </w:r>
      <w:r w:rsidRPr="002C4BB7">
        <w:rPr>
          <w:sz w:val="28"/>
          <w:szCs w:val="28"/>
        </w:rPr>
        <w:t xml:space="preserve"> было проведено в США с участием 478 пациентов, больных гриппом. Результаты этого испытания показали, что люди, принимавшие этот препарат, в два раза чаще, чем в группе плацебо выздоравливали от гриппа в течение 48 часов, наилучший положительный результат был получен у молодых людей в возрасте до 30 лет.</w:t>
      </w:r>
    </w:p>
    <w:p w:rsidR="00437BB7" w:rsidRPr="002C4BB7" w:rsidRDefault="00437BB7" w:rsidP="005F0D51">
      <w:pPr>
        <w:spacing w:line="360" w:lineRule="auto"/>
        <w:ind w:firstLine="540"/>
        <w:jc w:val="both"/>
        <w:rPr>
          <w:sz w:val="28"/>
          <w:szCs w:val="28"/>
        </w:rPr>
      </w:pPr>
      <w:r w:rsidRPr="002C4BB7">
        <w:rPr>
          <w:sz w:val="28"/>
          <w:szCs w:val="28"/>
        </w:rPr>
        <w:t>Клинические испытания комплексных гомеопатических препаратов также свидетельствуют об их активности.</w:t>
      </w:r>
    </w:p>
    <w:p w:rsidR="00437BB7" w:rsidRPr="002C4BB7" w:rsidRDefault="00437BB7" w:rsidP="005F0D51">
      <w:pPr>
        <w:spacing w:line="360" w:lineRule="auto"/>
        <w:ind w:firstLine="540"/>
        <w:jc w:val="both"/>
        <w:rPr>
          <w:sz w:val="28"/>
          <w:szCs w:val="28"/>
        </w:rPr>
      </w:pPr>
    </w:p>
    <w:p w:rsidR="00437BB7" w:rsidRPr="002C4BB7" w:rsidRDefault="00437BB7" w:rsidP="005F0D51">
      <w:pPr>
        <w:spacing w:line="360" w:lineRule="auto"/>
        <w:ind w:firstLine="540"/>
        <w:jc w:val="both"/>
        <w:rPr>
          <w:sz w:val="28"/>
          <w:szCs w:val="28"/>
        </w:rPr>
      </w:pPr>
      <w:r w:rsidRPr="002C4BB7">
        <w:rPr>
          <w:sz w:val="28"/>
          <w:szCs w:val="28"/>
        </w:rPr>
        <w:t>Крупнейшие фармацевтические компании мира занимаются выпуском гомеопатических препаратов, разработкой новых комплексных препаратов. Среди них Немецкий гомеопатический союз (</w:t>
      </w:r>
      <w:r w:rsidRPr="002C4BB7">
        <w:rPr>
          <w:sz w:val="28"/>
          <w:szCs w:val="28"/>
          <w:lang w:val="en-US"/>
        </w:rPr>
        <w:t>DHU</w:t>
      </w:r>
      <w:r w:rsidRPr="002C4BB7">
        <w:rPr>
          <w:sz w:val="28"/>
          <w:szCs w:val="28"/>
        </w:rPr>
        <w:t xml:space="preserve">), </w:t>
      </w:r>
      <w:r w:rsidRPr="002C4BB7">
        <w:rPr>
          <w:sz w:val="28"/>
          <w:szCs w:val="28"/>
          <w:lang w:val="en-US"/>
        </w:rPr>
        <w:t>Similie</w:t>
      </w:r>
      <w:r w:rsidRPr="002C4BB7">
        <w:rPr>
          <w:sz w:val="28"/>
          <w:szCs w:val="28"/>
        </w:rPr>
        <w:t xml:space="preserve">, </w:t>
      </w:r>
      <w:r w:rsidRPr="002C4BB7">
        <w:rPr>
          <w:sz w:val="28"/>
          <w:szCs w:val="28"/>
          <w:lang w:val="en-US"/>
        </w:rPr>
        <w:t>Heel</w:t>
      </w:r>
      <w:r w:rsidRPr="002C4BB7">
        <w:rPr>
          <w:sz w:val="28"/>
          <w:szCs w:val="28"/>
        </w:rPr>
        <w:t xml:space="preserve"> (Германия), </w:t>
      </w:r>
      <w:r w:rsidRPr="002C4BB7">
        <w:rPr>
          <w:sz w:val="28"/>
          <w:szCs w:val="28"/>
          <w:lang w:val="en-US"/>
        </w:rPr>
        <w:t>Weleda</w:t>
      </w:r>
      <w:r w:rsidRPr="002C4BB7">
        <w:rPr>
          <w:sz w:val="28"/>
          <w:szCs w:val="28"/>
        </w:rPr>
        <w:t xml:space="preserve">, </w:t>
      </w:r>
      <w:r w:rsidRPr="002C4BB7">
        <w:rPr>
          <w:sz w:val="28"/>
          <w:szCs w:val="28"/>
          <w:lang w:val="en-US"/>
        </w:rPr>
        <w:t>Wala</w:t>
      </w:r>
      <w:r w:rsidRPr="002C4BB7">
        <w:rPr>
          <w:sz w:val="28"/>
          <w:szCs w:val="28"/>
        </w:rPr>
        <w:t xml:space="preserve"> (Швейцария), </w:t>
      </w:r>
      <w:r w:rsidRPr="002C4BB7">
        <w:rPr>
          <w:sz w:val="28"/>
          <w:szCs w:val="28"/>
          <w:lang w:val="en-US"/>
        </w:rPr>
        <w:t>Boiron</w:t>
      </w:r>
      <w:r w:rsidRPr="002C4BB7">
        <w:rPr>
          <w:sz w:val="28"/>
          <w:szCs w:val="28"/>
        </w:rPr>
        <w:t xml:space="preserve">, </w:t>
      </w:r>
      <w:r w:rsidRPr="002C4BB7">
        <w:rPr>
          <w:sz w:val="28"/>
          <w:szCs w:val="28"/>
          <w:lang w:val="en-US"/>
        </w:rPr>
        <w:t>Dolisos</w:t>
      </w:r>
      <w:r w:rsidRPr="002C4BB7">
        <w:rPr>
          <w:sz w:val="28"/>
          <w:szCs w:val="28"/>
        </w:rPr>
        <w:t xml:space="preserve">, </w:t>
      </w:r>
      <w:r w:rsidRPr="002C4BB7">
        <w:rPr>
          <w:sz w:val="28"/>
          <w:szCs w:val="28"/>
          <w:lang w:val="en-US"/>
        </w:rPr>
        <w:t>Lehning</w:t>
      </w:r>
      <w:r w:rsidRPr="002C4BB7">
        <w:rPr>
          <w:sz w:val="28"/>
          <w:szCs w:val="28"/>
        </w:rPr>
        <w:t xml:space="preserve"> (Франция).</w:t>
      </w:r>
    </w:p>
    <w:p w:rsidR="00437BB7" w:rsidRPr="002C4BB7" w:rsidRDefault="00437BB7" w:rsidP="005F0D51">
      <w:pPr>
        <w:spacing w:line="360" w:lineRule="auto"/>
        <w:ind w:firstLine="540"/>
        <w:jc w:val="both"/>
        <w:rPr>
          <w:sz w:val="28"/>
          <w:szCs w:val="28"/>
        </w:rPr>
      </w:pPr>
      <w:r w:rsidRPr="002C4BB7">
        <w:rPr>
          <w:sz w:val="28"/>
          <w:szCs w:val="28"/>
        </w:rPr>
        <w:t>В Европе создана единая сеть гомеопатических аптек, где производят и продают готовые гомеопатические препараты. Кроме специализированных гомеопатических аптек, во многих городах мира в обычных аптеках имеются отделы готовых гомеопатических препаратов, где наряду с монопрепаратами представлены многочисленные гомеопатические комплексы, которые часто назначаются врачами разных профилей, не имеющих специальной подготовки в гомеопатии, либо используются больными самостоятельно.</w:t>
      </w:r>
    </w:p>
    <w:p w:rsidR="00437BB7" w:rsidRPr="002C4BB7" w:rsidRDefault="00437BB7" w:rsidP="005F0D51">
      <w:pPr>
        <w:spacing w:line="360" w:lineRule="auto"/>
        <w:ind w:firstLine="540"/>
        <w:jc w:val="both"/>
        <w:rPr>
          <w:sz w:val="28"/>
          <w:szCs w:val="28"/>
        </w:rPr>
      </w:pPr>
    </w:p>
    <w:p w:rsidR="00437BB7" w:rsidRPr="002C4BB7" w:rsidRDefault="00437BB7" w:rsidP="005F0D51">
      <w:pPr>
        <w:spacing w:line="360" w:lineRule="auto"/>
        <w:ind w:firstLine="540"/>
        <w:jc w:val="both"/>
        <w:rPr>
          <w:sz w:val="28"/>
          <w:szCs w:val="28"/>
        </w:rPr>
      </w:pPr>
      <w:r w:rsidRPr="002C4BB7">
        <w:rPr>
          <w:sz w:val="28"/>
          <w:szCs w:val="28"/>
        </w:rPr>
        <w:t>Большое значение в цивилизованных странах уделяется пропаганде гомеопатического метода среди населения. Кроме специальных изданий для врачей, имеются многочисленные популярные издания. Среди них хочется отметить книги известных американских гомеопатов Стефена Каммингса и Даны Ульмана "Гомеопатический справочник на все случаи жизни"; В. Гесс "Гомеопатическое мышление", переведенные на русский язык.</w:t>
      </w:r>
    </w:p>
    <w:p w:rsidR="00770FB2" w:rsidRDefault="00437BB7" w:rsidP="005F0D51">
      <w:pPr>
        <w:spacing w:line="360" w:lineRule="auto"/>
        <w:ind w:firstLine="540"/>
        <w:jc w:val="both"/>
        <w:rPr>
          <w:sz w:val="28"/>
          <w:szCs w:val="28"/>
        </w:rPr>
      </w:pPr>
      <w:r w:rsidRPr="002C4BB7">
        <w:rPr>
          <w:sz w:val="28"/>
          <w:szCs w:val="28"/>
        </w:rPr>
        <w:t xml:space="preserve">Большой интерес как для специалистов, так и пациентов представляют книги современного французского гомеопата </w:t>
      </w:r>
      <w:r w:rsidRPr="002C4BB7">
        <w:rPr>
          <w:sz w:val="28"/>
          <w:szCs w:val="28"/>
          <w:lang w:val="en-US"/>
        </w:rPr>
        <w:t>Horvilleur</w:t>
      </w:r>
      <w:r w:rsidRPr="002C4BB7">
        <w:rPr>
          <w:sz w:val="28"/>
          <w:szCs w:val="28"/>
        </w:rPr>
        <w:t xml:space="preserve"> </w:t>
      </w:r>
      <w:r w:rsidRPr="002C4BB7">
        <w:rPr>
          <w:sz w:val="28"/>
          <w:szCs w:val="28"/>
          <w:lang w:val="en-US"/>
        </w:rPr>
        <w:t>Alain</w:t>
      </w:r>
      <w:r w:rsidRPr="002C4BB7">
        <w:rPr>
          <w:sz w:val="28"/>
          <w:szCs w:val="28"/>
        </w:rPr>
        <w:t xml:space="preserve"> "Семейный справочник по гомеопатии" и "Вы не можете больше игнорировать гомеопатию". </w:t>
      </w:r>
    </w:p>
    <w:p w:rsidR="00437BB7" w:rsidRPr="002C4BB7" w:rsidRDefault="00437BB7" w:rsidP="005F0D51">
      <w:pPr>
        <w:spacing w:line="360" w:lineRule="auto"/>
        <w:ind w:firstLine="540"/>
        <w:jc w:val="both"/>
        <w:rPr>
          <w:sz w:val="28"/>
          <w:szCs w:val="28"/>
        </w:rPr>
      </w:pPr>
      <w:r w:rsidRPr="002C4BB7">
        <w:rPr>
          <w:sz w:val="28"/>
          <w:szCs w:val="28"/>
        </w:rPr>
        <w:t xml:space="preserve">Российская гомеопатия насчитывает десятилетия плодотворной работы. </w:t>
      </w:r>
    </w:p>
    <w:p w:rsidR="00437BB7" w:rsidRPr="002C4BB7" w:rsidRDefault="00437BB7" w:rsidP="005F0D51">
      <w:pPr>
        <w:spacing w:line="360" w:lineRule="auto"/>
        <w:ind w:firstLine="540"/>
        <w:jc w:val="both"/>
        <w:rPr>
          <w:sz w:val="28"/>
          <w:szCs w:val="28"/>
        </w:rPr>
      </w:pPr>
      <w:r w:rsidRPr="002C4BB7">
        <w:rPr>
          <w:sz w:val="28"/>
          <w:szCs w:val="28"/>
        </w:rPr>
        <w:t>Приказом Минздравмедпрома РФ № 335 от 29 ноября 1995 года гомеопатический метод признан официальным в практическом здравоохранении. Разработаны нормативные акты, регламентирующие подготовку специалистов, лечебную деятельность, производство гомеопатических препаратов. Государственный статус гомеопатии позволяет врачам всех специальностей включать этот метод в практическую деятельность.</w:t>
      </w:r>
    </w:p>
    <w:p w:rsidR="00437BB7" w:rsidRPr="002C4BB7" w:rsidRDefault="00437BB7" w:rsidP="005F0D51">
      <w:pPr>
        <w:spacing w:line="360" w:lineRule="auto"/>
        <w:ind w:firstLine="540"/>
        <w:jc w:val="both"/>
        <w:rPr>
          <w:sz w:val="28"/>
          <w:szCs w:val="28"/>
        </w:rPr>
      </w:pPr>
    </w:p>
    <w:p w:rsidR="00437BB7" w:rsidRPr="002C4BB7" w:rsidRDefault="00437BB7" w:rsidP="005F0D51">
      <w:pPr>
        <w:spacing w:line="360" w:lineRule="auto"/>
        <w:ind w:firstLine="540"/>
        <w:jc w:val="both"/>
        <w:rPr>
          <w:sz w:val="28"/>
          <w:szCs w:val="28"/>
        </w:rPr>
      </w:pPr>
      <w:r w:rsidRPr="002C4BB7">
        <w:rPr>
          <w:sz w:val="28"/>
          <w:szCs w:val="28"/>
        </w:rPr>
        <w:t>В настоящее время в России обучение гомеопатии в рамках последипломного образования проводят на курсах гомеопатии Российской медицинской академии последипломного образования, Санкт-Петербургской академии последипломного образования, кафедры гомеопатии Российского университета Дружбы народов, на кафедре нелекарственных методов лечения и клинической физиологии Московской медицинской академии им. И. М. Сеченова, а также на кафедрах традиционной медицины с курсом гомеопатии региональных университетов страны.</w:t>
      </w:r>
    </w:p>
    <w:p w:rsidR="00437BB7" w:rsidRPr="002C4BB7" w:rsidRDefault="00437BB7" w:rsidP="005F0D51">
      <w:pPr>
        <w:spacing w:line="360" w:lineRule="auto"/>
        <w:ind w:firstLine="540"/>
        <w:jc w:val="both"/>
        <w:rPr>
          <w:sz w:val="28"/>
          <w:szCs w:val="28"/>
        </w:rPr>
      </w:pPr>
    </w:p>
    <w:p w:rsidR="00437BB7" w:rsidRPr="002C4BB7" w:rsidRDefault="00437BB7" w:rsidP="005F0D51">
      <w:pPr>
        <w:spacing w:line="360" w:lineRule="auto"/>
        <w:ind w:firstLine="540"/>
        <w:jc w:val="both"/>
        <w:rPr>
          <w:sz w:val="28"/>
          <w:szCs w:val="28"/>
        </w:rPr>
      </w:pPr>
      <w:r w:rsidRPr="002C4BB7">
        <w:rPr>
          <w:sz w:val="28"/>
          <w:szCs w:val="28"/>
        </w:rPr>
        <w:t>С 1996 года в рамках единой европейской программы работает российско-бельгийская школа классической гомеопатии. В стране имеется также несколько негосударственных гомеопатических центров с курсами обучения методу.</w:t>
      </w:r>
    </w:p>
    <w:p w:rsidR="00437BB7" w:rsidRPr="002C4BB7" w:rsidRDefault="00437BB7" w:rsidP="005F0D51">
      <w:pPr>
        <w:spacing w:line="360" w:lineRule="auto"/>
        <w:ind w:firstLine="540"/>
        <w:jc w:val="both"/>
        <w:rPr>
          <w:sz w:val="28"/>
          <w:szCs w:val="28"/>
        </w:rPr>
      </w:pPr>
    </w:p>
    <w:p w:rsidR="00437BB7" w:rsidRPr="002C4BB7" w:rsidRDefault="00437BB7" w:rsidP="005F0D51">
      <w:pPr>
        <w:spacing w:line="360" w:lineRule="auto"/>
        <w:ind w:firstLine="540"/>
        <w:jc w:val="both"/>
        <w:rPr>
          <w:sz w:val="28"/>
          <w:szCs w:val="28"/>
        </w:rPr>
      </w:pPr>
      <w:r w:rsidRPr="002C4BB7">
        <w:rPr>
          <w:sz w:val="28"/>
          <w:szCs w:val="28"/>
        </w:rPr>
        <w:t>Современная гомеопатия развивается по трем направлениям:</w:t>
      </w:r>
    </w:p>
    <w:p w:rsidR="00437BB7" w:rsidRPr="002C4BB7" w:rsidRDefault="00437BB7" w:rsidP="005F0D51">
      <w:pPr>
        <w:spacing w:line="360" w:lineRule="auto"/>
        <w:ind w:firstLine="540"/>
        <w:jc w:val="both"/>
        <w:rPr>
          <w:sz w:val="28"/>
          <w:szCs w:val="28"/>
        </w:rPr>
      </w:pPr>
      <w:r w:rsidRPr="002C4BB7">
        <w:rPr>
          <w:sz w:val="28"/>
          <w:szCs w:val="28"/>
        </w:rPr>
        <w:t>1. уницизм</w:t>
      </w:r>
    </w:p>
    <w:p w:rsidR="00437BB7" w:rsidRPr="002C4BB7" w:rsidRDefault="00437BB7" w:rsidP="005F0D51">
      <w:pPr>
        <w:spacing w:line="360" w:lineRule="auto"/>
        <w:ind w:firstLine="540"/>
        <w:jc w:val="both"/>
        <w:rPr>
          <w:sz w:val="28"/>
          <w:szCs w:val="28"/>
        </w:rPr>
      </w:pPr>
      <w:r w:rsidRPr="002C4BB7">
        <w:rPr>
          <w:sz w:val="28"/>
          <w:szCs w:val="28"/>
        </w:rPr>
        <w:t>2. плюрализм</w:t>
      </w:r>
    </w:p>
    <w:p w:rsidR="00437BB7" w:rsidRPr="002C4BB7" w:rsidRDefault="00437BB7" w:rsidP="005F0D51">
      <w:pPr>
        <w:spacing w:line="360" w:lineRule="auto"/>
        <w:ind w:firstLine="540"/>
        <w:jc w:val="both"/>
        <w:rPr>
          <w:sz w:val="28"/>
          <w:szCs w:val="28"/>
        </w:rPr>
      </w:pPr>
      <w:r w:rsidRPr="002C4BB7">
        <w:rPr>
          <w:sz w:val="28"/>
          <w:szCs w:val="28"/>
        </w:rPr>
        <w:t>3. комплексизм.</w:t>
      </w:r>
    </w:p>
    <w:p w:rsidR="00437BB7" w:rsidRPr="002C4BB7" w:rsidRDefault="00437BB7" w:rsidP="005F0D51">
      <w:pPr>
        <w:spacing w:line="360" w:lineRule="auto"/>
        <w:ind w:firstLine="540"/>
        <w:jc w:val="both"/>
        <w:rPr>
          <w:sz w:val="28"/>
          <w:szCs w:val="28"/>
        </w:rPr>
      </w:pPr>
      <w:r w:rsidRPr="00770FB2">
        <w:rPr>
          <w:sz w:val="28"/>
          <w:szCs w:val="28"/>
          <w:u w:val="single"/>
        </w:rPr>
        <w:t>Уницизм.</w:t>
      </w:r>
      <w:r w:rsidRPr="002C4BB7">
        <w:rPr>
          <w:sz w:val="28"/>
          <w:szCs w:val="28"/>
        </w:rPr>
        <w:t xml:space="preserve"> Речь идет о лечении больных по методу Ганнемана исключительно одним лекарством в соответствии с состоянием больного по принципу подобия. Поиск подобного для каждого конкретного больного задача сложная, требует от врача специальных обширных знаний и большого опыта.</w:t>
      </w:r>
    </w:p>
    <w:p w:rsidR="00437BB7" w:rsidRPr="002C4BB7" w:rsidRDefault="00437BB7" w:rsidP="005F0D51">
      <w:pPr>
        <w:spacing w:line="360" w:lineRule="auto"/>
        <w:ind w:firstLine="540"/>
        <w:jc w:val="both"/>
        <w:rPr>
          <w:sz w:val="28"/>
          <w:szCs w:val="28"/>
        </w:rPr>
      </w:pPr>
      <w:r w:rsidRPr="00770FB2">
        <w:rPr>
          <w:sz w:val="28"/>
          <w:szCs w:val="28"/>
          <w:u w:val="single"/>
        </w:rPr>
        <w:t>Плюрализм.</w:t>
      </w:r>
      <w:r w:rsidRPr="002C4BB7">
        <w:rPr>
          <w:sz w:val="28"/>
          <w:szCs w:val="28"/>
        </w:rPr>
        <w:t xml:space="preserve"> Этот метод основан на назначении нескольких лекарств на один прием, либо в один день или в чередовании. Особенно популярен во Франции.</w:t>
      </w:r>
    </w:p>
    <w:p w:rsidR="00437BB7" w:rsidRPr="002C4BB7" w:rsidRDefault="00437BB7" w:rsidP="005F0D51">
      <w:pPr>
        <w:spacing w:line="360" w:lineRule="auto"/>
        <w:ind w:firstLine="540"/>
        <w:jc w:val="both"/>
        <w:rPr>
          <w:sz w:val="28"/>
          <w:szCs w:val="28"/>
        </w:rPr>
      </w:pPr>
      <w:r w:rsidRPr="002C4BB7">
        <w:rPr>
          <w:sz w:val="28"/>
          <w:szCs w:val="28"/>
        </w:rPr>
        <w:t>На первом этапе лечения назначается несколько препаратов, наиболее полно соответствующих симптоматике болезни, а затем в соответствии с диагнозом и конституцией индивидуального больного подбирается конституциональный препарат.</w:t>
      </w:r>
    </w:p>
    <w:p w:rsidR="00437BB7" w:rsidRPr="002C4BB7" w:rsidRDefault="00437BB7" w:rsidP="005F0D51">
      <w:pPr>
        <w:spacing w:line="360" w:lineRule="auto"/>
        <w:ind w:firstLine="540"/>
        <w:jc w:val="both"/>
        <w:rPr>
          <w:sz w:val="28"/>
          <w:szCs w:val="28"/>
        </w:rPr>
      </w:pPr>
      <w:r w:rsidRPr="002C4BB7">
        <w:rPr>
          <w:sz w:val="28"/>
          <w:szCs w:val="28"/>
        </w:rPr>
        <w:t>Плюрализм делает использование гомеопатической медицины более прагматичным, практичным и более комфортным в современной жизни, чего не может дать уницизм.</w:t>
      </w:r>
    </w:p>
    <w:p w:rsidR="00437BB7" w:rsidRPr="002C4BB7" w:rsidRDefault="00437BB7" w:rsidP="005F0D51">
      <w:pPr>
        <w:spacing w:line="360" w:lineRule="auto"/>
        <w:ind w:firstLine="540"/>
        <w:jc w:val="both"/>
        <w:rPr>
          <w:sz w:val="28"/>
          <w:szCs w:val="28"/>
        </w:rPr>
      </w:pPr>
      <w:r w:rsidRPr="00770FB2">
        <w:rPr>
          <w:sz w:val="28"/>
          <w:szCs w:val="28"/>
          <w:u w:val="single"/>
        </w:rPr>
        <w:t>Комплексизм.</w:t>
      </w:r>
      <w:r w:rsidRPr="002C4BB7">
        <w:rPr>
          <w:sz w:val="28"/>
          <w:szCs w:val="28"/>
        </w:rPr>
        <w:t xml:space="preserve"> Этот метод используется в гомеопатии для ежедневной практики. Он состоит, как следует из названия, из комплекса лекарств, соединенных в одной галенической форме, чаще всего в одном разведении, низком или среднем.</w:t>
      </w:r>
    </w:p>
    <w:p w:rsidR="00437BB7" w:rsidRPr="002C4BB7" w:rsidRDefault="00437BB7" w:rsidP="005F0D51">
      <w:pPr>
        <w:spacing w:line="360" w:lineRule="auto"/>
        <w:ind w:firstLine="540"/>
        <w:jc w:val="both"/>
        <w:rPr>
          <w:sz w:val="28"/>
          <w:szCs w:val="28"/>
        </w:rPr>
      </w:pPr>
      <w:r w:rsidRPr="002C4BB7">
        <w:rPr>
          <w:sz w:val="28"/>
          <w:szCs w:val="28"/>
        </w:rPr>
        <w:t>Формула комплексов всегда четко известна: целое растение, соли или экстракты, алколоиды, гетероиды, эфирные масла.</w:t>
      </w:r>
    </w:p>
    <w:p w:rsidR="00437BB7" w:rsidRPr="002C4BB7" w:rsidRDefault="00437BB7" w:rsidP="005F0D51">
      <w:pPr>
        <w:spacing w:line="360" w:lineRule="auto"/>
        <w:ind w:firstLine="540"/>
        <w:jc w:val="both"/>
        <w:rPr>
          <w:sz w:val="28"/>
          <w:szCs w:val="28"/>
        </w:rPr>
      </w:pPr>
      <w:r w:rsidRPr="002C4BB7">
        <w:rPr>
          <w:sz w:val="28"/>
          <w:szCs w:val="28"/>
        </w:rPr>
        <w:t>Лекарства подобраны по принципу подобия к одному из органов, либо группе органов, или к функциональному действию органов; направлены на купирование определенных острых состояний. Существуют комплексы, воздействующие на гепатобилиарную систему, антиревматические, антисклерозные и т. д.</w:t>
      </w:r>
    </w:p>
    <w:p w:rsidR="00437BB7" w:rsidRPr="002C4BB7" w:rsidRDefault="00437BB7" w:rsidP="005F0D51">
      <w:pPr>
        <w:spacing w:line="360" w:lineRule="auto"/>
        <w:ind w:firstLine="540"/>
        <w:jc w:val="both"/>
        <w:rPr>
          <w:sz w:val="28"/>
          <w:szCs w:val="28"/>
        </w:rPr>
      </w:pPr>
      <w:r w:rsidRPr="002C4BB7">
        <w:rPr>
          <w:sz w:val="28"/>
          <w:szCs w:val="28"/>
        </w:rPr>
        <w:t xml:space="preserve">Этот метод был открыт в </w:t>
      </w:r>
      <w:r w:rsidRPr="002C4BB7">
        <w:rPr>
          <w:sz w:val="28"/>
          <w:szCs w:val="28"/>
          <w:lang w:val="en-US"/>
        </w:rPr>
        <w:t>XIX</w:t>
      </w:r>
      <w:r w:rsidRPr="002C4BB7">
        <w:rPr>
          <w:sz w:val="28"/>
          <w:szCs w:val="28"/>
        </w:rPr>
        <w:t xml:space="preserve"> веке и в течение полувека использовался в практике дренажной медицины всемирно известными французскими гомеопатами </w:t>
      </w:r>
      <w:r w:rsidRPr="002C4BB7">
        <w:rPr>
          <w:sz w:val="28"/>
          <w:szCs w:val="28"/>
          <w:lang w:val="en-US"/>
        </w:rPr>
        <w:t>Nebel</w:t>
      </w:r>
      <w:r w:rsidRPr="002C4BB7">
        <w:rPr>
          <w:sz w:val="28"/>
          <w:szCs w:val="28"/>
        </w:rPr>
        <w:t xml:space="preserve"> и </w:t>
      </w:r>
      <w:r w:rsidRPr="002C4BB7">
        <w:rPr>
          <w:sz w:val="28"/>
          <w:szCs w:val="28"/>
          <w:lang w:val="en-US"/>
        </w:rPr>
        <w:t>Vanner</w:t>
      </w:r>
      <w:r w:rsidRPr="002C4BB7">
        <w:rPr>
          <w:sz w:val="28"/>
          <w:szCs w:val="28"/>
        </w:rPr>
        <w:t>.</w:t>
      </w:r>
    </w:p>
    <w:p w:rsidR="00437BB7" w:rsidRPr="002C4BB7" w:rsidRDefault="00437BB7" w:rsidP="005F0D51">
      <w:pPr>
        <w:spacing w:line="360" w:lineRule="auto"/>
        <w:ind w:firstLine="540"/>
        <w:jc w:val="both"/>
        <w:rPr>
          <w:sz w:val="28"/>
          <w:szCs w:val="28"/>
        </w:rPr>
      </w:pPr>
      <w:r w:rsidRPr="002C4BB7">
        <w:rPr>
          <w:sz w:val="28"/>
          <w:szCs w:val="28"/>
        </w:rPr>
        <w:t>В то время как применение гомеопатического метода в полном объеме требует специальной подготовки, комплексные препараты могут назначаться практикующими врачами разных специальностей в соответствии с показаниями к их применению. Таким образом, комплексные гомеопатические препараты являются своеобразным связующим звеном между гомеопатией и аллопатией.</w:t>
      </w:r>
    </w:p>
    <w:p w:rsidR="00437BB7" w:rsidRPr="002C4BB7" w:rsidRDefault="00437BB7" w:rsidP="005F0D51">
      <w:pPr>
        <w:spacing w:line="360" w:lineRule="auto"/>
        <w:ind w:firstLine="540"/>
        <w:jc w:val="both"/>
        <w:rPr>
          <w:sz w:val="28"/>
          <w:szCs w:val="28"/>
        </w:rPr>
      </w:pPr>
    </w:p>
    <w:p w:rsidR="00437BB7" w:rsidRPr="002C4BB7" w:rsidRDefault="00437BB7" w:rsidP="005F0D51">
      <w:pPr>
        <w:spacing w:line="360" w:lineRule="auto"/>
        <w:ind w:firstLine="540"/>
        <w:jc w:val="both"/>
        <w:rPr>
          <w:sz w:val="28"/>
          <w:szCs w:val="28"/>
        </w:rPr>
      </w:pPr>
      <w:r w:rsidRPr="002C4BB7">
        <w:rPr>
          <w:sz w:val="28"/>
          <w:szCs w:val="28"/>
        </w:rPr>
        <w:t>На российском фармацевтическом рынке комплексные гомеопатические средства представлены в основном зарубежными производителями: "Немецкий гомеопатический союз", "Хеель" (Германия); Буарон (Франция); "Веледа", "Вала" (Германия); "Б. Уолт" (США).</w:t>
      </w:r>
    </w:p>
    <w:p w:rsidR="00437BB7" w:rsidRPr="002C4BB7" w:rsidRDefault="00437BB7" w:rsidP="005F0D51">
      <w:pPr>
        <w:spacing w:line="360" w:lineRule="auto"/>
        <w:ind w:firstLine="540"/>
        <w:jc w:val="both"/>
        <w:rPr>
          <w:sz w:val="28"/>
          <w:szCs w:val="28"/>
        </w:rPr>
      </w:pPr>
      <w:r w:rsidRPr="002C4BB7">
        <w:rPr>
          <w:sz w:val="28"/>
          <w:szCs w:val="28"/>
        </w:rPr>
        <w:t>Из отечественных производителей выделяется международный концерн "Эдас", который производит более 70 наименований комплексных препаратов по доступным ценам. Именно продукцию концерна "Эдас" чаще всего можно встретить в аптеках регионов страны.</w:t>
      </w:r>
    </w:p>
    <w:p w:rsidR="00437BB7" w:rsidRPr="002C4BB7" w:rsidRDefault="00437BB7" w:rsidP="005F0D51">
      <w:pPr>
        <w:spacing w:line="360" w:lineRule="auto"/>
        <w:ind w:firstLine="540"/>
        <w:jc w:val="both"/>
        <w:rPr>
          <w:sz w:val="28"/>
          <w:szCs w:val="28"/>
        </w:rPr>
      </w:pPr>
      <w:r w:rsidRPr="002C4BB7">
        <w:rPr>
          <w:sz w:val="28"/>
          <w:szCs w:val="28"/>
        </w:rPr>
        <w:t>Несколько популярных гомеопатических комплексов выпускает российский производитель "Материя Медика".</w:t>
      </w:r>
    </w:p>
    <w:p w:rsidR="00437BB7" w:rsidRPr="002C4BB7" w:rsidRDefault="00437BB7" w:rsidP="005F0D51">
      <w:pPr>
        <w:spacing w:line="360" w:lineRule="auto"/>
        <w:ind w:firstLine="540"/>
        <w:jc w:val="both"/>
        <w:rPr>
          <w:sz w:val="28"/>
          <w:szCs w:val="28"/>
        </w:rPr>
      </w:pPr>
      <w:r w:rsidRPr="002C4BB7">
        <w:rPr>
          <w:sz w:val="28"/>
          <w:szCs w:val="28"/>
        </w:rPr>
        <w:t>Гомеопатические препараты выпускаются в различных лекарственных формах: гранулы, глобулы, капли для приема внутрь, мази, масла, а также ампулы для инъекций. Разнообразные формы выпуска дают возможность использования их как в общей терапии, так и локально</w:t>
      </w:r>
      <w:r w:rsidR="004E461D" w:rsidRPr="00302A1E">
        <w:rPr>
          <w:sz w:val="28"/>
          <w:szCs w:val="28"/>
          <w:vertAlign w:val="superscript"/>
        </w:rPr>
        <w:t>1</w:t>
      </w:r>
      <w:r w:rsidR="004E461D">
        <w:rPr>
          <w:sz w:val="28"/>
          <w:szCs w:val="28"/>
        </w:rPr>
        <w:t>.</w:t>
      </w:r>
      <w:r w:rsidRPr="002C4BB7">
        <w:rPr>
          <w:sz w:val="28"/>
          <w:szCs w:val="28"/>
        </w:rPr>
        <w:t xml:space="preserve"> </w:t>
      </w:r>
    </w:p>
    <w:p w:rsidR="00437BB7" w:rsidRDefault="00437BB7" w:rsidP="005F0D51">
      <w:pPr>
        <w:spacing w:line="360" w:lineRule="auto"/>
        <w:ind w:firstLine="540"/>
        <w:jc w:val="both"/>
        <w:rPr>
          <w:sz w:val="28"/>
          <w:szCs w:val="28"/>
        </w:rPr>
      </w:pPr>
    </w:p>
    <w:p w:rsidR="002751DA" w:rsidRPr="002C4BB7" w:rsidRDefault="002751DA" w:rsidP="002751DA">
      <w:pPr>
        <w:spacing w:line="360" w:lineRule="auto"/>
        <w:ind w:firstLine="540"/>
        <w:jc w:val="both"/>
        <w:rPr>
          <w:sz w:val="28"/>
          <w:szCs w:val="28"/>
        </w:rPr>
      </w:pPr>
      <w:r w:rsidRPr="002C4BB7">
        <w:rPr>
          <w:sz w:val="28"/>
          <w:szCs w:val="28"/>
        </w:rPr>
        <w:t>Гомеопатия – принципиально иной подход к лечению пациентов. Не прибегая к использованию больших доз химических веществ с широким спектром воздействия на людей, страдающих одной и той же болезнью, гомеопаты назначают крайне малые дозы лекарств индивидуально. При этом принимаются во внимание и физиологические, и психологические симптомы, проявляющиеся у данного больного, а не просто локальное поражение.</w:t>
      </w:r>
    </w:p>
    <w:p w:rsidR="002751DA" w:rsidRPr="002C4BB7" w:rsidRDefault="002751DA" w:rsidP="002751DA">
      <w:pPr>
        <w:spacing w:line="360" w:lineRule="auto"/>
        <w:ind w:firstLine="540"/>
        <w:jc w:val="both"/>
        <w:rPr>
          <w:sz w:val="28"/>
          <w:szCs w:val="28"/>
        </w:rPr>
      </w:pPr>
      <w:r w:rsidRPr="002C4BB7">
        <w:rPr>
          <w:sz w:val="28"/>
          <w:szCs w:val="28"/>
        </w:rPr>
        <w:t>Дозы гомеопатических лекарств столь малы, что их изготовление можно отнести к новой отрасли фармакологии – нанофармакологии</w:t>
      </w:r>
      <w:r w:rsidR="00302A1E">
        <w:rPr>
          <w:sz w:val="28"/>
          <w:szCs w:val="28"/>
          <w:vertAlign w:val="superscript"/>
        </w:rPr>
        <w:t>2</w:t>
      </w:r>
      <w:r w:rsidRPr="002C4BB7">
        <w:rPr>
          <w:sz w:val="28"/>
          <w:szCs w:val="28"/>
        </w:rPr>
        <w:t xml:space="preserve">. Ученые и медики осваивают нанотехнологии, стремясь познать мир бесконечно малых частиц. </w:t>
      </w:r>
    </w:p>
    <w:p w:rsidR="0060220E" w:rsidRDefault="002751DA" w:rsidP="0060220E">
      <w:pPr>
        <w:spacing w:line="360" w:lineRule="auto"/>
        <w:ind w:firstLine="540"/>
        <w:jc w:val="both"/>
        <w:rPr>
          <w:sz w:val="26"/>
          <w:szCs w:val="26"/>
          <w:lang w:val="en-US"/>
        </w:rPr>
      </w:pPr>
      <w:r>
        <w:rPr>
          <w:sz w:val="28"/>
          <w:szCs w:val="28"/>
        </w:rPr>
        <w:t>Г</w:t>
      </w:r>
      <w:r w:rsidRPr="002C4BB7">
        <w:rPr>
          <w:sz w:val="28"/>
          <w:szCs w:val="28"/>
        </w:rPr>
        <w:t xml:space="preserve">омеопаты постоянно совершенствуют нанофармакологию, и надо </w:t>
      </w:r>
      <w:r w:rsidR="00076C49" w:rsidRPr="002C4BB7">
        <w:rPr>
          <w:sz w:val="28"/>
          <w:szCs w:val="28"/>
        </w:rPr>
        <w:t>признать,</w:t>
      </w:r>
      <w:r w:rsidR="00076C49" w:rsidRPr="00076C49">
        <w:rPr>
          <w:sz w:val="28"/>
          <w:szCs w:val="28"/>
        </w:rPr>
        <w:t xml:space="preserve"> </w:t>
      </w:r>
      <w:r w:rsidR="00076C49" w:rsidRPr="002C4BB7">
        <w:rPr>
          <w:sz w:val="28"/>
          <w:szCs w:val="28"/>
        </w:rPr>
        <w:t>что не всегда существует единое мнение по поводу назначения лекарства или его дозы.</w:t>
      </w:r>
      <w:r w:rsidR="0060220E" w:rsidRPr="0060220E">
        <w:rPr>
          <w:sz w:val="26"/>
          <w:szCs w:val="26"/>
        </w:rPr>
        <w:t xml:space="preserve"> </w:t>
      </w:r>
    </w:p>
    <w:p w:rsidR="0060220E" w:rsidRPr="00401E8A" w:rsidRDefault="0060220E" w:rsidP="0060220E">
      <w:pPr>
        <w:spacing w:line="360" w:lineRule="auto"/>
        <w:ind w:firstLine="540"/>
        <w:jc w:val="both"/>
        <w:rPr>
          <w:sz w:val="22"/>
          <w:szCs w:val="22"/>
        </w:rPr>
      </w:pPr>
      <w:r w:rsidRPr="00401E8A">
        <w:rPr>
          <w:sz w:val="22"/>
          <w:szCs w:val="22"/>
        </w:rPr>
        <w:t>____________________________________</w:t>
      </w:r>
    </w:p>
    <w:p w:rsidR="0060220E" w:rsidRPr="00401E8A" w:rsidRDefault="0060220E" w:rsidP="0060220E">
      <w:pPr>
        <w:spacing w:line="360" w:lineRule="auto"/>
        <w:ind w:firstLine="540"/>
        <w:jc w:val="both"/>
        <w:rPr>
          <w:sz w:val="22"/>
          <w:szCs w:val="22"/>
        </w:rPr>
      </w:pPr>
      <w:r w:rsidRPr="00401E8A">
        <w:rPr>
          <w:sz w:val="22"/>
          <w:szCs w:val="22"/>
          <w:vertAlign w:val="superscript"/>
        </w:rPr>
        <w:t>1</w:t>
      </w:r>
      <w:r w:rsidRPr="00401E8A">
        <w:rPr>
          <w:sz w:val="22"/>
          <w:szCs w:val="22"/>
        </w:rPr>
        <w:t>Е. Д. Гусева, врач-гомеопат, «Гомеопатия и современность»</w:t>
      </w:r>
    </w:p>
    <w:p w:rsidR="00076C49" w:rsidRPr="00401E8A" w:rsidRDefault="0060220E" w:rsidP="0060220E">
      <w:pPr>
        <w:spacing w:line="360" w:lineRule="auto"/>
        <w:jc w:val="both"/>
        <w:rPr>
          <w:sz w:val="22"/>
          <w:szCs w:val="22"/>
        </w:rPr>
      </w:pPr>
      <w:r w:rsidRPr="00401E8A">
        <w:rPr>
          <w:sz w:val="22"/>
          <w:szCs w:val="22"/>
          <w:vertAlign w:val="superscript"/>
          <w:lang w:val="en-US"/>
        </w:rPr>
        <w:t xml:space="preserve">            </w:t>
      </w:r>
      <w:r w:rsidRPr="00401E8A">
        <w:rPr>
          <w:sz w:val="22"/>
          <w:szCs w:val="22"/>
          <w:vertAlign w:val="superscript"/>
        </w:rPr>
        <w:t xml:space="preserve">2 </w:t>
      </w:r>
      <w:r w:rsidRPr="00401E8A">
        <w:rPr>
          <w:sz w:val="22"/>
          <w:szCs w:val="22"/>
        </w:rPr>
        <w:t>«Нано» – от латинского «карлик». Приставка «нано» встречается в терминах, обозначающих технологии производства веществ или сами вещества, единицы измерения которых крайне малы.</w:t>
      </w:r>
    </w:p>
    <w:p w:rsidR="002751DA" w:rsidRPr="002C4BB7" w:rsidRDefault="002751DA" w:rsidP="002751DA">
      <w:pPr>
        <w:spacing w:line="360" w:lineRule="auto"/>
        <w:ind w:firstLine="540"/>
        <w:jc w:val="both"/>
        <w:rPr>
          <w:sz w:val="28"/>
          <w:szCs w:val="28"/>
        </w:rPr>
      </w:pPr>
      <w:r w:rsidRPr="002C4BB7">
        <w:rPr>
          <w:sz w:val="28"/>
          <w:szCs w:val="28"/>
        </w:rPr>
        <w:t>Чтобы понять природу и уровень гомеопатической нанофармакологии, необходимо знать следующее:</w:t>
      </w:r>
    </w:p>
    <w:p w:rsidR="00302A1E" w:rsidRPr="00302A1E" w:rsidRDefault="002751DA" w:rsidP="00302A1E">
      <w:pPr>
        <w:spacing w:line="360" w:lineRule="auto"/>
        <w:ind w:firstLine="540"/>
        <w:jc w:val="both"/>
        <w:rPr>
          <w:sz w:val="26"/>
          <w:szCs w:val="26"/>
        </w:rPr>
      </w:pPr>
      <w:r w:rsidRPr="002C4BB7">
        <w:rPr>
          <w:sz w:val="28"/>
          <w:szCs w:val="28"/>
        </w:rPr>
        <w:t>1) Большинство гомеопатических лекарств готовится путём разведения лекарственного вещества в дважды дистиллированной воде</w:t>
      </w:r>
      <w:r w:rsidR="00302A1E" w:rsidRPr="002C4BB7">
        <w:rPr>
          <w:sz w:val="28"/>
          <w:szCs w:val="28"/>
        </w:rPr>
        <w:t>.</w:t>
      </w:r>
      <w:r w:rsidR="00302A1E" w:rsidRPr="00302A1E">
        <w:rPr>
          <w:sz w:val="28"/>
          <w:szCs w:val="28"/>
        </w:rPr>
        <w:t xml:space="preserve"> </w:t>
      </w:r>
      <w:r w:rsidR="00302A1E" w:rsidRPr="002C4BB7">
        <w:rPr>
          <w:sz w:val="28"/>
          <w:szCs w:val="28"/>
        </w:rPr>
        <w:t>Важно отметить, что физики, которые изучают свойства воды, отмечают её удивительные особенности.</w:t>
      </w:r>
      <w:r w:rsidR="00302A1E" w:rsidRPr="00302A1E">
        <w:rPr>
          <w:sz w:val="28"/>
          <w:szCs w:val="28"/>
        </w:rPr>
        <w:t xml:space="preserve"> </w:t>
      </w:r>
      <w:r w:rsidR="00302A1E" w:rsidRPr="002C4BB7">
        <w:rPr>
          <w:sz w:val="28"/>
          <w:szCs w:val="28"/>
        </w:rPr>
        <w:t>Гомеопаты используют дважды дистиллированную воду, позволяющую получить чистый раствор определенного лекарственного средства.</w:t>
      </w:r>
    </w:p>
    <w:p w:rsidR="00076C49" w:rsidRPr="00514900" w:rsidRDefault="002751DA" w:rsidP="00076C49">
      <w:pPr>
        <w:spacing w:line="360" w:lineRule="auto"/>
        <w:ind w:firstLine="540"/>
        <w:jc w:val="both"/>
        <w:rPr>
          <w:sz w:val="26"/>
          <w:szCs w:val="26"/>
        </w:rPr>
      </w:pPr>
      <w:r w:rsidRPr="002C4BB7">
        <w:rPr>
          <w:sz w:val="28"/>
          <w:szCs w:val="28"/>
        </w:rPr>
        <w:t>2) Как правило, исходное вещество разбавляется  в пропорции 1 часть  к 9 или 99 частям дважды дистиллированной воды. Раствор затем энергично размешивается или встряхивается, и разбавляется вновь 1:9 или 1:99, энергично встряхивается. Процесс разбавления и встряхивания повторяется 3, 6, 12, 30, 200, 1.000, или даже 1.000.000 раз.</w:t>
      </w:r>
      <w:r w:rsidRPr="002751DA">
        <w:rPr>
          <w:sz w:val="28"/>
          <w:szCs w:val="28"/>
        </w:rPr>
        <w:t xml:space="preserve"> </w:t>
      </w:r>
    </w:p>
    <w:p w:rsidR="00076C49" w:rsidRPr="00514900" w:rsidRDefault="002751DA" w:rsidP="00076C49">
      <w:pPr>
        <w:spacing w:line="360" w:lineRule="auto"/>
        <w:ind w:firstLine="540"/>
        <w:jc w:val="both"/>
        <w:rPr>
          <w:sz w:val="26"/>
          <w:szCs w:val="26"/>
        </w:rPr>
      </w:pPr>
      <w:r w:rsidRPr="002C4BB7">
        <w:rPr>
          <w:sz w:val="28"/>
          <w:szCs w:val="28"/>
        </w:rPr>
        <w:t>Научно установлено, что различные чрезвычайно низкие концентрации биологических веществ  проявляют высокую биохимическую активность.</w:t>
      </w:r>
      <w:r w:rsidR="00076C49" w:rsidRPr="00076C49">
        <w:rPr>
          <w:sz w:val="26"/>
          <w:szCs w:val="26"/>
        </w:rPr>
        <w:t xml:space="preserve"> </w:t>
      </w:r>
    </w:p>
    <w:p w:rsidR="002751DA" w:rsidRPr="002C4BB7" w:rsidRDefault="002751DA" w:rsidP="002751DA">
      <w:pPr>
        <w:spacing w:line="360" w:lineRule="auto"/>
        <w:ind w:firstLine="540"/>
        <w:jc w:val="both"/>
        <w:rPr>
          <w:sz w:val="28"/>
          <w:szCs w:val="28"/>
        </w:rPr>
      </w:pPr>
      <w:r w:rsidRPr="002C4BB7">
        <w:rPr>
          <w:sz w:val="28"/>
          <w:szCs w:val="28"/>
        </w:rPr>
        <w:t>3) Нельзя сказать, что гомеопатическое лекарственное средство просто очень сильно разбавлено, оно потенциировано. Потенциирование –  процесс последовательного разбавления и сильного встряхивания. Каждое последующее разведение растворяется  в новой порции дважды дистиллированной воды и переносит в неё фрактальную форму исходного вещества, отражая все свойства первичной субстанции.</w:t>
      </w:r>
    </w:p>
    <w:p w:rsidR="002751DA" w:rsidRDefault="002751DA" w:rsidP="002751DA">
      <w:pPr>
        <w:spacing w:line="360" w:lineRule="auto"/>
        <w:ind w:firstLine="540"/>
        <w:jc w:val="both"/>
        <w:rPr>
          <w:sz w:val="28"/>
          <w:szCs w:val="28"/>
        </w:rPr>
      </w:pPr>
    </w:p>
    <w:p w:rsidR="0060220E" w:rsidRDefault="002751DA" w:rsidP="0060220E">
      <w:pPr>
        <w:spacing w:line="360" w:lineRule="auto"/>
        <w:ind w:firstLine="540"/>
        <w:jc w:val="both"/>
        <w:rPr>
          <w:sz w:val="26"/>
          <w:szCs w:val="26"/>
          <w:lang w:val="en-US"/>
        </w:rPr>
      </w:pPr>
      <w:r>
        <w:rPr>
          <w:sz w:val="28"/>
          <w:szCs w:val="28"/>
        </w:rPr>
        <w:t>У</w:t>
      </w:r>
      <w:r w:rsidRPr="002C4BB7">
        <w:rPr>
          <w:sz w:val="28"/>
          <w:szCs w:val="28"/>
        </w:rPr>
        <w:t>твержда</w:t>
      </w:r>
      <w:r>
        <w:rPr>
          <w:sz w:val="28"/>
          <w:szCs w:val="28"/>
        </w:rPr>
        <w:t>ют</w:t>
      </w:r>
      <w:r w:rsidRPr="002C4BB7">
        <w:rPr>
          <w:sz w:val="28"/>
          <w:szCs w:val="28"/>
        </w:rPr>
        <w:t>, что чрезвычайно малые дозы лекарственных средств не будут иметь никакого воздействия, если человек, принимающий их, не сверхчувствителен к этому лекарству. Пациент обладает сверхчувствительностью к данному лекарству, только если у него проявляется комплекс симптомов, вызываемых  этим веществом в токсических дозах.</w:t>
      </w:r>
      <w:r w:rsidRPr="00514900">
        <w:rPr>
          <w:sz w:val="28"/>
          <w:szCs w:val="28"/>
        </w:rPr>
        <w:t xml:space="preserve"> </w:t>
      </w:r>
      <w:r w:rsidRPr="002C4BB7">
        <w:rPr>
          <w:sz w:val="28"/>
          <w:szCs w:val="28"/>
        </w:rPr>
        <w:t xml:space="preserve">Вещество в нанофармакологической дозе глубоко проникает в организм. Если оно подобрано так, что его действие </w:t>
      </w:r>
    </w:p>
    <w:p w:rsidR="002751DA" w:rsidRPr="002C4BB7" w:rsidRDefault="002751DA" w:rsidP="0060220E">
      <w:pPr>
        <w:spacing w:line="360" w:lineRule="auto"/>
        <w:jc w:val="both"/>
        <w:rPr>
          <w:sz w:val="28"/>
          <w:szCs w:val="28"/>
        </w:rPr>
      </w:pPr>
      <w:r w:rsidRPr="002C4BB7">
        <w:rPr>
          <w:sz w:val="28"/>
          <w:szCs w:val="28"/>
        </w:rPr>
        <w:t>соответствует симптомам данного больного, то начинается  процесс исцеления.</w:t>
      </w:r>
      <w:r w:rsidRPr="002751DA">
        <w:rPr>
          <w:sz w:val="28"/>
          <w:szCs w:val="28"/>
        </w:rPr>
        <w:t xml:space="preserve"> </w:t>
      </w:r>
    </w:p>
    <w:p w:rsidR="002751DA" w:rsidRPr="002C4BB7" w:rsidRDefault="002751DA" w:rsidP="002751DA">
      <w:pPr>
        <w:spacing w:line="360" w:lineRule="auto"/>
        <w:ind w:firstLine="540"/>
        <w:jc w:val="both"/>
        <w:rPr>
          <w:sz w:val="28"/>
          <w:szCs w:val="28"/>
        </w:rPr>
      </w:pPr>
      <w:r w:rsidRPr="002C4BB7">
        <w:rPr>
          <w:sz w:val="28"/>
          <w:szCs w:val="28"/>
        </w:rPr>
        <w:t xml:space="preserve">Единицей измерения подобных доз остается молекула, и, таким образом, в данном случае мы не можем говорить о перевороте в науке или медицине. Тем не менее, прискорбным фактом является то, </w:t>
      </w:r>
      <w:r>
        <w:rPr>
          <w:sz w:val="28"/>
          <w:szCs w:val="28"/>
        </w:rPr>
        <w:t xml:space="preserve">что </w:t>
      </w:r>
      <w:r w:rsidRPr="002C4BB7">
        <w:rPr>
          <w:sz w:val="28"/>
          <w:szCs w:val="28"/>
        </w:rPr>
        <w:t>лишь немногие ученые и врачи знают о возможностях крайне малых нанофармакологических доз. Отмечают, что многие вещества оказывают двойное (бифазное) воздействие. Крайне малые дозы влияют на организм иначе, чем высокие. Так, например, признают, что обычные медицинские дозы атропина вызывают сухость слизистых оболочек, в то время как малые дозы увеличивают секрецию. (</w:t>
      </w:r>
      <w:r w:rsidRPr="002C4BB7">
        <w:rPr>
          <w:sz w:val="28"/>
          <w:szCs w:val="28"/>
          <w:lang w:val="en-US"/>
        </w:rPr>
        <w:t>Goodman</w:t>
      </w:r>
      <w:r w:rsidRPr="002C4BB7">
        <w:rPr>
          <w:sz w:val="28"/>
          <w:szCs w:val="28"/>
        </w:rPr>
        <w:t xml:space="preserve"> </w:t>
      </w:r>
      <w:r w:rsidRPr="002C4BB7">
        <w:rPr>
          <w:sz w:val="28"/>
          <w:szCs w:val="28"/>
          <w:lang w:val="en-US"/>
        </w:rPr>
        <w:t>and</w:t>
      </w:r>
      <w:r w:rsidRPr="002C4BB7">
        <w:rPr>
          <w:sz w:val="28"/>
          <w:szCs w:val="28"/>
        </w:rPr>
        <w:t xml:space="preserve"> </w:t>
      </w:r>
      <w:r w:rsidRPr="002C4BB7">
        <w:rPr>
          <w:sz w:val="28"/>
          <w:szCs w:val="28"/>
          <w:lang w:val="en-US"/>
        </w:rPr>
        <w:t>Gilman</w:t>
      </w:r>
      <w:r w:rsidRPr="002C4BB7">
        <w:rPr>
          <w:sz w:val="28"/>
          <w:szCs w:val="28"/>
        </w:rPr>
        <w:t xml:space="preserve">, 1975).   </w:t>
      </w:r>
    </w:p>
    <w:p w:rsidR="002751DA" w:rsidRDefault="002751DA" w:rsidP="002751DA">
      <w:pPr>
        <w:spacing w:line="360" w:lineRule="auto"/>
        <w:ind w:firstLine="540"/>
        <w:jc w:val="both"/>
        <w:rPr>
          <w:sz w:val="28"/>
          <w:szCs w:val="28"/>
        </w:rPr>
      </w:pPr>
      <w:r w:rsidRPr="002C4BB7">
        <w:rPr>
          <w:sz w:val="28"/>
          <w:szCs w:val="28"/>
        </w:rPr>
        <w:t xml:space="preserve">Всё же непросто поверить в то, что нанофармакологические дозы вообще могут оказывать какое-либо  воздействие. Тем не менее, ряд авторитетных научных центров сейчас проводят исследования в этом направлении. </w:t>
      </w:r>
    </w:p>
    <w:p w:rsidR="0052693F" w:rsidRDefault="00076C49" w:rsidP="0052693F">
      <w:pPr>
        <w:spacing w:line="360" w:lineRule="auto"/>
        <w:ind w:firstLine="540"/>
        <w:jc w:val="both"/>
        <w:rPr>
          <w:sz w:val="26"/>
          <w:szCs w:val="26"/>
        </w:rPr>
      </w:pPr>
      <w:r>
        <w:rPr>
          <w:sz w:val="28"/>
          <w:szCs w:val="28"/>
        </w:rPr>
        <w:t>Постепенно г</w:t>
      </w:r>
      <w:r w:rsidR="002751DA" w:rsidRPr="002C4BB7">
        <w:rPr>
          <w:sz w:val="28"/>
          <w:szCs w:val="28"/>
        </w:rPr>
        <w:t xml:space="preserve">омеопатия становится важнейшим направлением, которое ассимилируется современным естествознанием, мировидением и требует более глубокого и широкого внимания ученых различных направлений человековедения, биологии, генетики, физики, химии. Рождается неофундаментализм, который был предсказан космологами отечественной науки, биологами и медиками. В этом историческом аспекте видное место занимает </w:t>
      </w:r>
      <w:r w:rsidR="002751DA">
        <w:rPr>
          <w:sz w:val="28"/>
          <w:szCs w:val="28"/>
        </w:rPr>
        <w:t>гомеопатия</w:t>
      </w:r>
      <w:r w:rsidR="002751DA" w:rsidRPr="002C4BB7">
        <w:rPr>
          <w:sz w:val="28"/>
          <w:szCs w:val="28"/>
        </w:rPr>
        <w:t>. Несомненно, что в современной медицине психологическая и социальная направленность гомеопатической практики имеет фундаментальное будущее.</w:t>
      </w:r>
      <w:r w:rsidR="002751DA">
        <w:rPr>
          <w:sz w:val="28"/>
          <w:szCs w:val="28"/>
          <w:vertAlign w:val="superscript"/>
        </w:rPr>
        <w:t>1</w:t>
      </w:r>
      <w:r w:rsidR="002751DA" w:rsidRPr="00514900">
        <w:rPr>
          <w:sz w:val="28"/>
          <w:szCs w:val="28"/>
        </w:rPr>
        <w:t xml:space="preserve"> </w:t>
      </w:r>
    </w:p>
    <w:p w:rsidR="00401E8A" w:rsidRDefault="002751DA" w:rsidP="0060220E">
      <w:pPr>
        <w:spacing w:line="360" w:lineRule="auto"/>
        <w:ind w:firstLine="540"/>
        <w:jc w:val="both"/>
        <w:rPr>
          <w:sz w:val="28"/>
          <w:szCs w:val="28"/>
        </w:rPr>
      </w:pPr>
      <w:r w:rsidRPr="002C4BB7">
        <w:rPr>
          <w:sz w:val="28"/>
          <w:szCs w:val="28"/>
        </w:rPr>
        <w:t>Гомеопатия является базой для развития новых технологий в фармакологии, дает широкие возможности врачу и исследователю.</w:t>
      </w:r>
      <w:r w:rsidRPr="00514900">
        <w:rPr>
          <w:sz w:val="28"/>
          <w:szCs w:val="28"/>
        </w:rPr>
        <w:t xml:space="preserve"> </w:t>
      </w:r>
    </w:p>
    <w:p w:rsidR="0060220E" w:rsidRPr="00401E8A" w:rsidRDefault="0060220E" w:rsidP="0060220E">
      <w:pPr>
        <w:spacing w:line="360" w:lineRule="auto"/>
        <w:ind w:firstLine="540"/>
        <w:jc w:val="both"/>
        <w:rPr>
          <w:sz w:val="22"/>
          <w:szCs w:val="22"/>
        </w:rPr>
      </w:pPr>
      <w:r w:rsidRPr="00401E8A">
        <w:rPr>
          <w:sz w:val="22"/>
          <w:szCs w:val="22"/>
          <w:vertAlign w:val="superscript"/>
        </w:rPr>
        <w:t>____________________________________________________________</w:t>
      </w:r>
    </w:p>
    <w:p w:rsidR="002751DA" w:rsidRDefault="0060220E" w:rsidP="0060220E">
      <w:pPr>
        <w:spacing w:line="360" w:lineRule="auto"/>
        <w:ind w:firstLine="540"/>
        <w:jc w:val="both"/>
        <w:rPr>
          <w:sz w:val="26"/>
          <w:szCs w:val="26"/>
        </w:rPr>
      </w:pPr>
      <w:r w:rsidRPr="00401E8A">
        <w:rPr>
          <w:sz w:val="22"/>
          <w:szCs w:val="22"/>
          <w:vertAlign w:val="superscript"/>
        </w:rPr>
        <w:t>1</w:t>
      </w:r>
      <w:r w:rsidRPr="00401E8A">
        <w:rPr>
          <w:sz w:val="22"/>
          <w:szCs w:val="22"/>
        </w:rPr>
        <w:t xml:space="preserve"> </w:t>
      </w:r>
      <w:r w:rsidRPr="00401E8A">
        <w:rPr>
          <w:sz w:val="22"/>
          <w:szCs w:val="22"/>
          <w:lang w:val="en-US"/>
        </w:rPr>
        <w:t>I</w:t>
      </w:r>
      <w:r w:rsidRPr="00401E8A">
        <w:rPr>
          <w:sz w:val="22"/>
          <w:szCs w:val="22"/>
        </w:rPr>
        <w:t>-й Международный конгресс «Медицинская наука гомеопатия». Из доклада В. П. Казначеев «Проблемы гомеопатии в мировоззрении ХХ</w:t>
      </w:r>
      <w:r w:rsidRPr="00401E8A">
        <w:rPr>
          <w:sz w:val="22"/>
          <w:szCs w:val="22"/>
          <w:lang w:val="en-US"/>
        </w:rPr>
        <w:t>I</w:t>
      </w:r>
      <w:r w:rsidRPr="00401E8A">
        <w:rPr>
          <w:sz w:val="22"/>
          <w:szCs w:val="22"/>
        </w:rPr>
        <w:t xml:space="preserve"> века»</w:t>
      </w:r>
      <w:r w:rsidRPr="0078203D">
        <w:rPr>
          <w:sz w:val="26"/>
          <w:szCs w:val="26"/>
        </w:rPr>
        <w:tab/>
      </w:r>
    </w:p>
    <w:p w:rsidR="00401E8A" w:rsidRPr="002C4BB7" w:rsidRDefault="00401E8A" w:rsidP="0060220E">
      <w:pPr>
        <w:spacing w:line="360" w:lineRule="auto"/>
        <w:ind w:firstLine="540"/>
        <w:jc w:val="both"/>
        <w:rPr>
          <w:sz w:val="28"/>
          <w:szCs w:val="28"/>
        </w:rPr>
      </w:pPr>
    </w:p>
    <w:p w:rsidR="002751DA" w:rsidRDefault="002751DA" w:rsidP="002751DA">
      <w:pPr>
        <w:spacing w:line="360" w:lineRule="auto"/>
        <w:ind w:firstLine="540"/>
        <w:jc w:val="both"/>
        <w:rPr>
          <w:sz w:val="28"/>
          <w:szCs w:val="28"/>
        </w:rPr>
      </w:pPr>
      <w:r w:rsidRPr="002C4BB7">
        <w:rPr>
          <w:sz w:val="28"/>
          <w:szCs w:val="28"/>
        </w:rPr>
        <w:t>Нет сомнения, что постепенно достижения гомеопатической медицины будут признаны и использованы во всем мире</w:t>
      </w:r>
      <w:r w:rsidR="00076C49">
        <w:rPr>
          <w:sz w:val="28"/>
          <w:szCs w:val="28"/>
        </w:rPr>
        <w:t>, так как уже сегодня можно предполагать, какие</w:t>
      </w:r>
      <w:r w:rsidR="00076C49" w:rsidRPr="00076C49">
        <w:rPr>
          <w:sz w:val="28"/>
          <w:szCs w:val="28"/>
        </w:rPr>
        <w:t xml:space="preserve"> </w:t>
      </w:r>
      <w:r w:rsidR="00076C49" w:rsidRPr="002C4BB7">
        <w:rPr>
          <w:sz w:val="28"/>
          <w:szCs w:val="28"/>
        </w:rPr>
        <w:t>блага принесет человеку дальнейшее исследование возможностей гомеопатии и нанофармакологии в новом тысячелетии.</w:t>
      </w:r>
    </w:p>
    <w:p w:rsidR="00302A1E" w:rsidRDefault="00302A1E" w:rsidP="002751DA">
      <w:pPr>
        <w:spacing w:line="360" w:lineRule="auto"/>
        <w:ind w:firstLine="540"/>
        <w:jc w:val="both"/>
        <w:rPr>
          <w:sz w:val="26"/>
          <w:szCs w:val="26"/>
        </w:rPr>
      </w:pPr>
    </w:p>
    <w:p w:rsidR="00076C49" w:rsidRPr="00076C49" w:rsidRDefault="00586A24" w:rsidP="002751DA">
      <w:pPr>
        <w:spacing w:line="360" w:lineRule="auto"/>
        <w:ind w:firstLine="540"/>
        <w:jc w:val="both"/>
        <w:rPr>
          <w:b/>
          <w:sz w:val="28"/>
          <w:szCs w:val="28"/>
        </w:rPr>
      </w:pPr>
      <w:r>
        <w:rPr>
          <w:b/>
          <w:sz w:val="28"/>
          <w:szCs w:val="28"/>
        </w:rPr>
        <w:t xml:space="preserve">6. </w:t>
      </w:r>
      <w:r w:rsidR="00076C49" w:rsidRPr="00076C49">
        <w:rPr>
          <w:b/>
          <w:sz w:val="28"/>
          <w:szCs w:val="28"/>
        </w:rPr>
        <w:t>Заключение.</w:t>
      </w:r>
    </w:p>
    <w:p w:rsidR="00076C49" w:rsidRDefault="00076C49" w:rsidP="00076C49">
      <w:pPr>
        <w:spacing w:line="360" w:lineRule="auto"/>
        <w:ind w:firstLine="540"/>
        <w:jc w:val="both"/>
        <w:rPr>
          <w:sz w:val="28"/>
          <w:szCs w:val="28"/>
        </w:rPr>
      </w:pPr>
      <w:r w:rsidRPr="002C4BB7">
        <w:rPr>
          <w:sz w:val="28"/>
          <w:szCs w:val="28"/>
        </w:rPr>
        <w:t xml:space="preserve">В заключение хочется отметить, что на протяжении всей истории развития гомеопатии в стране, она оставалась практической медициной, доказывающей свою эффективность у постели больного, помогая нашим соотечественникам избавиться от тяжелой болезни. Гомеопатия всегда была и остается методом, который помимо глубоких знаний и интуиции, несомненно, требует желания помочь и любви к больному человеку. И </w:t>
      </w:r>
      <w:r w:rsidR="004E461D">
        <w:rPr>
          <w:sz w:val="28"/>
          <w:szCs w:val="28"/>
        </w:rPr>
        <w:t>мы верим</w:t>
      </w:r>
      <w:r w:rsidRPr="002C4BB7">
        <w:rPr>
          <w:sz w:val="28"/>
          <w:szCs w:val="28"/>
        </w:rPr>
        <w:t xml:space="preserve"> что в будущем, прибегнув к гомеопатии, человечеству удастся победить многие неизлечимые болезни.</w:t>
      </w:r>
    </w:p>
    <w:p w:rsidR="004E461D" w:rsidRPr="00D74178" w:rsidRDefault="004E461D" w:rsidP="00076C49">
      <w:pPr>
        <w:spacing w:line="360" w:lineRule="auto"/>
        <w:ind w:firstLine="540"/>
        <w:jc w:val="both"/>
        <w:rPr>
          <w:sz w:val="28"/>
          <w:szCs w:val="28"/>
        </w:rPr>
      </w:pPr>
      <w:r>
        <w:rPr>
          <w:sz w:val="28"/>
          <w:szCs w:val="28"/>
        </w:rPr>
        <w:t>И чтобы не быть не последовательными хотелось бы вернуться к тому, с чего, или точнее, с кого, начали и согласиться с его авторитетным мнением:</w:t>
      </w:r>
    </w:p>
    <w:p w:rsidR="00076C49" w:rsidRPr="002C4BB7" w:rsidRDefault="00076C49" w:rsidP="00076C49">
      <w:pPr>
        <w:spacing w:line="360" w:lineRule="auto"/>
        <w:ind w:firstLine="540"/>
        <w:jc w:val="both"/>
        <w:rPr>
          <w:sz w:val="28"/>
          <w:szCs w:val="28"/>
        </w:rPr>
      </w:pPr>
      <w:r w:rsidRPr="002C4BB7">
        <w:rPr>
          <w:sz w:val="28"/>
          <w:szCs w:val="28"/>
        </w:rPr>
        <w:t>"Наивысшим идеалом лечения является быстрое, мягкое и окончательное восстановление здоровья или устранение и уничтожение болезни во всей ее целостности кратчайшим, наиболее надежным и безопасным способом на основе легко понимаемых принципов."</w:t>
      </w:r>
    </w:p>
    <w:p w:rsidR="00076C49" w:rsidRDefault="00076C49" w:rsidP="00076C49">
      <w:pPr>
        <w:spacing w:line="360" w:lineRule="auto"/>
        <w:ind w:firstLine="540"/>
        <w:jc w:val="right"/>
        <w:rPr>
          <w:sz w:val="28"/>
          <w:szCs w:val="28"/>
        </w:rPr>
      </w:pPr>
      <w:r w:rsidRPr="002C4BB7">
        <w:rPr>
          <w:sz w:val="28"/>
          <w:szCs w:val="28"/>
          <w:lang w:val="en-US"/>
        </w:rPr>
        <w:t>С.</w:t>
      </w:r>
      <w:r>
        <w:rPr>
          <w:sz w:val="28"/>
          <w:szCs w:val="28"/>
        </w:rPr>
        <w:t xml:space="preserve"> </w:t>
      </w:r>
      <w:r w:rsidRPr="002C4BB7">
        <w:rPr>
          <w:sz w:val="28"/>
          <w:szCs w:val="28"/>
          <w:lang w:val="en-US"/>
        </w:rPr>
        <w:t>Ганеман</w:t>
      </w:r>
    </w:p>
    <w:p w:rsidR="002751DA" w:rsidRPr="002C4BB7" w:rsidRDefault="002751DA" w:rsidP="002751DA">
      <w:pPr>
        <w:spacing w:line="360" w:lineRule="auto"/>
        <w:ind w:firstLine="540"/>
        <w:jc w:val="both"/>
        <w:rPr>
          <w:sz w:val="28"/>
          <w:szCs w:val="28"/>
          <w:lang w:val="en-US"/>
        </w:rPr>
      </w:pPr>
    </w:p>
    <w:p w:rsidR="002751DA" w:rsidRPr="002C4BB7" w:rsidRDefault="002751DA" w:rsidP="002751DA">
      <w:pPr>
        <w:spacing w:line="360" w:lineRule="auto"/>
        <w:ind w:firstLine="540"/>
        <w:jc w:val="both"/>
        <w:rPr>
          <w:sz w:val="28"/>
          <w:szCs w:val="28"/>
          <w:lang w:val="en-US"/>
        </w:rPr>
      </w:pPr>
    </w:p>
    <w:p w:rsidR="002751DA" w:rsidRPr="002C4BB7" w:rsidRDefault="002751DA" w:rsidP="005F0D51">
      <w:pPr>
        <w:spacing w:line="360" w:lineRule="auto"/>
        <w:ind w:firstLine="540"/>
        <w:jc w:val="both"/>
        <w:rPr>
          <w:sz w:val="28"/>
          <w:szCs w:val="28"/>
        </w:rPr>
      </w:pPr>
    </w:p>
    <w:p w:rsidR="005F0D51" w:rsidRDefault="005F0D51" w:rsidP="005F0D51">
      <w:pPr>
        <w:spacing w:line="360" w:lineRule="auto"/>
        <w:ind w:firstLine="540"/>
        <w:jc w:val="both"/>
        <w:rPr>
          <w:sz w:val="28"/>
          <w:szCs w:val="28"/>
          <w:lang w:val="en-US"/>
        </w:rPr>
      </w:pPr>
    </w:p>
    <w:p w:rsidR="003214FB" w:rsidRDefault="003214FB" w:rsidP="005F0D51">
      <w:pPr>
        <w:spacing w:line="360" w:lineRule="auto"/>
        <w:ind w:firstLine="540"/>
        <w:jc w:val="both"/>
        <w:rPr>
          <w:sz w:val="28"/>
          <w:szCs w:val="28"/>
        </w:rPr>
      </w:pPr>
    </w:p>
    <w:p w:rsidR="004E461D" w:rsidRDefault="004E461D" w:rsidP="005F0D51">
      <w:pPr>
        <w:spacing w:line="360" w:lineRule="auto"/>
        <w:ind w:firstLine="540"/>
        <w:jc w:val="both"/>
        <w:rPr>
          <w:sz w:val="28"/>
          <w:szCs w:val="28"/>
          <w:lang w:val="en-US"/>
        </w:rPr>
      </w:pPr>
    </w:p>
    <w:p w:rsidR="0060220E" w:rsidRDefault="0060220E" w:rsidP="005F0D51">
      <w:pPr>
        <w:spacing w:line="360" w:lineRule="auto"/>
        <w:ind w:firstLine="540"/>
        <w:jc w:val="both"/>
        <w:rPr>
          <w:sz w:val="28"/>
          <w:szCs w:val="28"/>
          <w:lang w:val="en-US"/>
        </w:rPr>
      </w:pPr>
    </w:p>
    <w:p w:rsidR="0060220E" w:rsidRPr="0060220E" w:rsidRDefault="0060220E" w:rsidP="005F0D51">
      <w:pPr>
        <w:spacing w:line="360" w:lineRule="auto"/>
        <w:ind w:firstLine="540"/>
        <w:jc w:val="both"/>
        <w:rPr>
          <w:sz w:val="28"/>
          <w:szCs w:val="28"/>
          <w:lang w:val="en-US"/>
        </w:rPr>
      </w:pPr>
    </w:p>
    <w:p w:rsidR="004E461D" w:rsidRDefault="004E461D" w:rsidP="005F0D51">
      <w:pPr>
        <w:spacing w:line="360" w:lineRule="auto"/>
        <w:ind w:firstLine="540"/>
        <w:jc w:val="both"/>
        <w:rPr>
          <w:sz w:val="28"/>
          <w:szCs w:val="28"/>
        </w:rPr>
      </w:pPr>
    </w:p>
    <w:p w:rsidR="00437BB7" w:rsidRPr="00586A24" w:rsidRDefault="00586A24" w:rsidP="005F0D51">
      <w:pPr>
        <w:spacing w:line="360" w:lineRule="auto"/>
        <w:ind w:firstLine="540"/>
        <w:jc w:val="both"/>
        <w:rPr>
          <w:b/>
          <w:sz w:val="28"/>
          <w:szCs w:val="28"/>
        </w:rPr>
      </w:pPr>
      <w:r w:rsidRPr="00586A24">
        <w:rPr>
          <w:b/>
          <w:sz w:val="28"/>
          <w:szCs w:val="28"/>
        </w:rPr>
        <w:t xml:space="preserve">7. </w:t>
      </w:r>
      <w:r w:rsidR="00437BB7" w:rsidRPr="00586A24">
        <w:rPr>
          <w:b/>
          <w:sz w:val="28"/>
          <w:szCs w:val="28"/>
        </w:rPr>
        <w:t>Литература:</w:t>
      </w:r>
    </w:p>
    <w:p w:rsidR="00437BB7" w:rsidRPr="002C4BB7" w:rsidRDefault="00437BB7" w:rsidP="00E309FC">
      <w:pPr>
        <w:numPr>
          <w:ilvl w:val="0"/>
          <w:numId w:val="3"/>
        </w:numPr>
        <w:spacing w:line="360" w:lineRule="auto"/>
        <w:jc w:val="both"/>
        <w:rPr>
          <w:sz w:val="28"/>
          <w:szCs w:val="28"/>
        </w:rPr>
      </w:pPr>
      <w:r w:rsidRPr="002C4BB7">
        <w:rPr>
          <w:sz w:val="28"/>
          <w:szCs w:val="28"/>
        </w:rPr>
        <w:t>Гомеопатические лекарственные средства "Эдас". Справочное пособие для врачей.- Москва, 2001.</w:t>
      </w:r>
    </w:p>
    <w:p w:rsidR="00437BB7" w:rsidRPr="002C4BB7" w:rsidRDefault="00437BB7" w:rsidP="00E309FC">
      <w:pPr>
        <w:numPr>
          <w:ilvl w:val="0"/>
          <w:numId w:val="3"/>
        </w:numPr>
        <w:spacing w:line="360" w:lineRule="auto"/>
        <w:jc w:val="both"/>
        <w:rPr>
          <w:sz w:val="28"/>
          <w:szCs w:val="28"/>
        </w:rPr>
      </w:pPr>
      <w:r w:rsidRPr="002C4BB7">
        <w:rPr>
          <w:sz w:val="28"/>
          <w:szCs w:val="28"/>
        </w:rPr>
        <w:t>Зеликман Т.Я., Ялкут С.Н. Гомеопатия в системе фармакотерапии.- Киев: Здоровье, 1994.</w:t>
      </w:r>
    </w:p>
    <w:p w:rsidR="00437BB7" w:rsidRPr="002C4BB7" w:rsidRDefault="00437BB7" w:rsidP="00E309FC">
      <w:pPr>
        <w:numPr>
          <w:ilvl w:val="0"/>
          <w:numId w:val="3"/>
        </w:numPr>
        <w:spacing w:line="360" w:lineRule="auto"/>
        <w:jc w:val="both"/>
        <w:rPr>
          <w:sz w:val="28"/>
          <w:szCs w:val="28"/>
        </w:rPr>
      </w:pPr>
      <w:r w:rsidRPr="002C4BB7">
        <w:rPr>
          <w:sz w:val="28"/>
          <w:szCs w:val="28"/>
        </w:rPr>
        <w:t>Фризе К. Х. Гомеопатическая терапия в отоларингологии. Гомеопатическая медицина.-Смоленск, 1997.</w:t>
      </w:r>
    </w:p>
    <w:p w:rsidR="00437BB7" w:rsidRPr="003B0A1C" w:rsidRDefault="00437BB7" w:rsidP="00E309FC">
      <w:pPr>
        <w:numPr>
          <w:ilvl w:val="0"/>
          <w:numId w:val="3"/>
        </w:numPr>
        <w:spacing w:line="360" w:lineRule="auto"/>
        <w:jc w:val="both"/>
        <w:rPr>
          <w:sz w:val="28"/>
          <w:szCs w:val="28"/>
          <w:lang w:val="en-US"/>
        </w:rPr>
      </w:pPr>
      <w:r w:rsidRPr="002C4BB7">
        <w:rPr>
          <w:sz w:val="28"/>
          <w:szCs w:val="28"/>
          <w:lang w:val="en-US"/>
        </w:rPr>
        <w:t>Лекарственные средства Веледа.-Москва, 1998.</w:t>
      </w:r>
    </w:p>
    <w:p w:rsidR="003B0A1C" w:rsidRPr="0060220E" w:rsidRDefault="003B0A1C" w:rsidP="00E309FC">
      <w:pPr>
        <w:numPr>
          <w:ilvl w:val="0"/>
          <w:numId w:val="3"/>
        </w:numPr>
        <w:spacing w:line="360" w:lineRule="auto"/>
        <w:jc w:val="both"/>
        <w:rPr>
          <w:sz w:val="28"/>
          <w:szCs w:val="28"/>
        </w:rPr>
      </w:pPr>
      <w:r w:rsidRPr="003B0A1C">
        <w:rPr>
          <w:sz w:val="28"/>
          <w:szCs w:val="28"/>
        </w:rPr>
        <w:t xml:space="preserve">Фармацевтическая гомеопатия. </w:t>
      </w:r>
      <w:r w:rsidR="00B71543" w:rsidRPr="003B0A1C">
        <w:rPr>
          <w:sz w:val="28"/>
          <w:szCs w:val="28"/>
        </w:rPr>
        <w:t xml:space="preserve">Краснюк И.И., Михайлова Г.В. Под ред. </w:t>
      </w:r>
      <w:r w:rsidR="00B71543" w:rsidRPr="00B71543">
        <w:rPr>
          <w:sz w:val="28"/>
          <w:szCs w:val="28"/>
        </w:rPr>
        <w:t>Н.А.Замаренова</w:t>
      </w:r>
      <w:r w:rsidR="00B71543">
        <w:rPr>
          <w:sz w:val="28"/>
          <w:szCs w:val="28"/>
        </w:rPr>
        <w:t xml:space="preserve">. </w:t>
      </w:r>
      <w:r w:rsidRPr="003B0A1C">
        <w:rPr>
          <w:sz w:val="28"/>
          <w:szCs w:val="28"/>
        </w:rPr>
        <w:t xml:space="preserve">Уч. пособие, </w:t>
      </w:r>
      <w:r w:rsidR="00B71543">
        <w:rPr>
          <w:sz w:val="28"/>
          <w:szCs w:val="28"/>
        </w:rPr>
        <w:t>ИЦ Академия, 2005г., 272</w:t>
      </w:r>
      <w:r w:rsidRPr="003B0A1C">
        <w:rPr>
          <w:sz w:val="28"/>
          <w:szCs w:val="28"/>
        </w:rPr>
        <w:t>с.</w:t>
      </w:r>
      <w:r w:rsidR="00B71543">
        <w:rPr>
          <w:sz w:val="28"/>
          <w:szCs w:val="28"/>
        </w:rPr>
        <w:t xml:space="preserve"> </w:t>
      </w:r>
    </w:p>
    <w:p w:rsidR="00E309FC" w:rsidRPr="00E309FC" w:rsidRDefault="00E309FC" w:rsidP="00E309FC">
      <w:pPr>
        <w:numPr>
          <w:ilvl w:val="0"/>
          <w:numId w:val="3"/>
        </w:numPr>
        <w:spacing w:line="360" w:lineRule="auto"/>
        <w:jc w:val="both"/>
        <w:rPr>
          <w:sz w:val="28"/>
          <w:szCs w:val="28"/>
        </w:rPr>
      </w:pPr>
      <w:r w:rsidRPr="00E309FC">
        <w:rPr>
          <w:sz w:val="28"/>
          <w:szCs w:val="28"/>
        </w:rPr>
        <w:t xml:space="preserve">Ж. Шаретта "Практическое гомеопатическое лекарствоведение" (пер., с фр.- 2-е изд.- </w:t>
      </w:r>
      <w:r>
        <w:rPr>
          <w:sz w:val="28"/>
          <w:szCs w:val="28"/>
        </w:rPr>
        <w:t>К.: УРЭ,</w:t>
      </w:r>
      <w:r w:rsidRPr="00E309FC">
        <w:rPr>
          <w:sz w:val="28"/>
          <w:szCs w:val="28"/>
        </w:rPr>
        <w:t xml:space="preserve"> 1990) </w:t>
      </w:r>
    </w:p>
    <w:p w:rsidR="00E309FC" w:rsidRPr="00E309FC" w:rsidRDefault="00E309FC" w:rsidP="00E309FC">
      <w:pPr>
        <w:numPr>
          <w:ilvl w:val="0"/>
          <w:numId w:val="3"/>
        </w:numPr>
        <w:spacing w:line="360" w:lineRule="auto"/>
        <w:jc w:val="both"/>
        <w:rPr>
          <w:sz w:val="28"/>
          <w:szCs w:val="28"/>
        </w:rPr>
      </w:pPr>
      <w:r>
        <w:rPr>
          <w:sz w:val="28"/>
          <w:szCs w:val="28"/>
        </w:rPr>
        <w:t>Т. Д. Попова, Т. Я. Зеликман</w:t>
      </w:r>
      <w:r w:rsidRPr="00E309FC">
        <w:rPr>
          <w:sz w:val="28"/>
          <w:szCs w:val="28"/>
        </w:rPr>
        <w:t xml:space="preserve"> "Гомеопатическая терапия" </w:t>
      </w:r>
      <w:r>
        <w:rPr>
          <w:sz w:val="28"/>
          <w:szCs w:val="28"/>
        </w:rPr>
        <w:t>(К.:</w:t>
      </w:r>
      <w:r w:rsidRPr="00E309FC">
        <w:rPr>
          <w:sz w:val="28"/>
          <w:szCs w:val="28"/>
        </w:rPr>
        <w:t xml:space="preserve">Здоровье, 1990)  </w:t>
      </w:r>
    </w:p>
    <w:p w:rsidR="00E309FC" w:rsidRPr="00E309FC" w:rsidRDefault="00E309FC" w:rsidP="00E309FC">
      <w:pPr>
        <w:numPr>
          <w:ilvl w:val="0"/>
          <w:numId w:val="3"/>
        </w:numPr>
        <w:spacing w:line="360" w:lineRule="auto"/>
        <w:jc w:val="both"/>
        <w:rPr>
          <w:sz w:val="28"/>
          <w:szCs w:val="28"/>
        </w:rPr>
      </w:pPr>
      <w:r w:rsidRPr="00E309FC">
        <w:rPr>
          <w:sz w:val="28"/>
          <w:szCs w:val="28"/>
        </w:rPr>
        <w:t>Г. Келер "Гомеопатия" (М.: Медицин</w:t>
      </w:r>
      <w:r>
        <w:rPr>
          <w:sz w:val="28"/>
          <w:szCs w:val="28"/>
        </w:rPr>
        <w:t>а, 1989г.)</w:t>
      </w:r>
    </w:p>
    <w:p w:rsidR="00E309FC" w:rsidRPr="00E309FC" w:rsidRDefault="00E309FC" w:rsidP="00E309FC">
      <w:pPr>
        <w:numPr>
          <w:ilvl w:val="0"/>
          <w:numId w:val="3"/>
        </w:numPr>
        <w:spacing w:line="360" w:lineRule="auto"/>
        <w:jc w:val="both"/>
        <w:rPr>
          <w:sz w:val="28"/>
          <w:szCs w:val="28"/>
        </w:rPr>
      </w:pPr>
      <w:r>
        <w:rPr>
          <w:sz w:val="28"/>
          <w:szCs w:val="28"/>
        </w:rPr>
        <w:t>Т. М.</w:t>
      </w:r>
      <w:r w:rsidRPr="00E309FC">
        <w:rPr>
          <w:sz w:val="28"/>
          <w:szCs w:val="28"/>
        </w:rPr>
        <w:t xml:space="preserve"> Липницкий "Гомеопатия: основные </w:t>
      </w:r>
      <w:r>
        <w:rPr>
          <w:sz w:val="28"/>
          <w:szCs w:val="28"/>
        </w:rPr>
        <w:t xml:space="preserve">проблемы" (М.: Б. </w:t>
      </w:r>
      <w:r w:rsidRPr="00E309FC">
        <w:rPr>
          <w:sz w:val="28"/>
          <w:szCs w:val="28"/>
        </w:rPr>
        <w:t xml:space="preserve">И., 1964) </w:t>
      </w:r>
    </w:p>
    <w:p w:rsidR="00E309FC" w:rsidRPr="00237A7C" w:rsidRDefault="00E309FC" w:rsidP="00E309FC">
      <w:pPr>
        <w:numPr>
          <w:ilvl w:val="0"/>
          <w:numId w:val="3"/>
        </w:numPr>
        <w:spacing w:line="360" w:lineRule="auto"/>
        <w:jc w:val="both"/>
        <w:rPr>
          <w:sz w:val="28"/>
          <w:szCs w:val="28"/>
        </w:rPr>
      </w:pPr>
      <w:r>
        <w:rPr>
          <w:sz w:val="28"/>
          <w:szCs w:val="28"/>
        </w:rPr>
        <w:t xml:space="preserve"> </w:t>
      </w:r>
      <w:r w:rsidRPr="00E309FC">
        <w:rPr>
          <w:sz w:val="28"/>
          <w:szCs w:val="28"/>
        </w:rPr>
        <w:t xml:space="preserve">В. Швабе "Гомеопатические лекарственные </w:t>
      </w:r>
      <w:r>
        <w:rPr>
          <w:sz w:val="28"/>
          <w:szCs w:val="28"/>
        </w:rPr>
        <w:t xml:space="preserve">средства" (Пер. с </w:t>
      </w:r>
      <w:r w:rsidRPr="00E309FC">
        <w:rPr>
          <w:sz w:val="28"/>
          <w:szCs w:val="28"/>
        </w:rPr>
        <w:t>нем.,  М.: Б. И., 1967)</w:t>
      </w:r>
    </w:p>
    <w:p w:rsidR="00237A7C" w:rsidRPr="00E309FC" w:rsidRDefault="00237A7C" w:rsidP="00E309FC">
      <w:pPr>
        <w:numPr>
          <w:ilvl w:val="0"/>
          <w:numId w:val="3"/>
        </w:numPr>
        <w:spacing w:line="360" w:lineRule="auto"/>
        <w:jc w:val="both"/>
        <w:rPr>
          <w:sz w:val="28"/>
          <w:szCs w:val="28"/>
        </w:rPr>
      </w:pPr>
      <w:r w:rsidRPr="00237A7C">
        <w:rPr>
          <w:sz w:val="28"/>
          <w:szCs w:val="28"/>
        </w:rPr>
        <w:t xml:space="preserve"> Э.Фаррингтон. Гомеопатичвеская клиническая фармакология </w:t>
      </w:r>
      <w:r>
        <w:rPr>
          <w:sz w:val="28"/>
          <w:szCs w:val="28"/>
        </w:rPr>
        <w:t>г. Киев</w:t>
      </w:r>
      <w:r w:rsidRPr="00237A7C">
        <w:rPr>
          <w:sz w:val="28"/>
          <w:szCs w:val="28"/>
        </w:rPr>
        <w:t xml:space="preserve">/ Запорожье. </w:t>
      </w:r>
      <w:smartTag w:uri="urn:schemas-microsoft-com:office:smarttags" w:element="metricconverter">
        <w:smartTagPr>
          <w:attr w:name="ProductID" w:val="1992 г"/>
        </w:smartTagPr>
        <w:r w:rsidRPr="00DA7C2B">
          <w:rPr>
            <w:sz w:val="28"/>
            <w:szCs w:val="28"/>
          </w:rPr>
          <w:t>1992 г</w:t>
        </w:r>
      </w:smartTag>
      <w:r w:rsidRPr="00DA7C2B">
        <w:rPr>
          <w:sz w:val="28"/>
          <w:szCs w:val="28"/>
        </w:rPr>
        <w:t>.</w:t>
      </w:r>
      <w:bookmarkStart w:id="0" w:name="_GoBack"/>
      <w:bookmarkEnd w:id="0"/>
    </w:p>
    <w:sectPr w:rsidR="00237A7C" w:rsidRPr="00E309FC" w:rsidSect="00076C49">
      <w:footerReference w:type="even" r:id="rId7"/>
      <w:footerReference w:type="default" r:id="rId8"/>
      <w:pgSz w:w="11906" w:h="16838"/>
      <w:pgMar w:top="899" w:right="850" w:bottom="1258"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BEF" w:rsidRDefault="00920BEF">
      <w:r>
        <w:separator/>
      </w:r>
    </w:p>
  </w:endnote>
  <w:endnote w:type="continuationSeparator" w:id="0">
    <w:p w:rsidR="00920BEF" w:rsidRDefault="0092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D51" w:rsidRDefault="005F0D51" w:rsidP="001629D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F0D51" w:rsidRDefault="005F0D51" w:rsidP="005F0D5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D51" w:rsidRDefault="005F0D51" w:rsidP="001629D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94E36">
      <w:rPr>
        <w:rStyle w:val="a4"/>
        <w:noProof/>
      </w:rPr>
      <w:t>2</w:t>
    </w:r>
    <w:r>
      <w:rPr>
        <w:rStyle w:val="a4"/>
      </w:rPr>
      <w:fldChar w:fldCharType="end"/>
    </w:r>
  </w:p>
  <w:p w:rsidR="005F0D51" w:rsidRDefault="005F0D51" w:rsidP="005F0D5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BEF" w:rsidRDefault="00920BEF">
      <w:r>
        <w:separator/>
      </w:r>
    </w:p>
  </w:footnote>
  <w:footnote w:type="continuationSeparator" w:id="0">
    <w:p w:rsidR="00920BEF" w:rsidRDefault="00920B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A5792"/>
    <w:multiLevelType w:val="hybridMultilevel"/>
    <w:tmpl w:val="9C50216C"/>
    <w:lvl w:ilvl="0" w:tplc="E78C954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2EA65992"/>
    <w:multiLevelType w:val="hybridMultilevel"/>
    <w:tmpl w:val="82707BD4"/>
    <w:lvl w:ilvl="0" w:tplc="0419000F">
      <w:start w:val="1"/>
      <w:numFmt w:val="decimal"/>
      <w:lvlText w:val="%1."/>
      <w:lvlJc w:val="left"/>
      <w:pPr>
        <w:tabs>
          <w:tab w:val="num" w:pos="720"/>
        </w:tabs>
        <w:ind w:left="720" w:hanging="360"/>
      </w:pPr>
    </w:lvl>
    <w:lvl w:ilvl="1" w:tplc="FF169B30">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1260"/>
        </w:tabs>
        <w:ind w:left="126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D7025A0"/>
    <w:multiLevelType w:val="hybridMultilevel"/>
    <w:tmpl w:val="349CA25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F74"/>
    <w:rsid w:val="00076C49"/>
    <w:rsid w:val="000C4799"/>
    <w:rsid w:val="0014272B"/>
    <w:rsid w:val="001629D6"/>
    <w:rsid w:val="001D0761"/>
    <w:rsid w:val="00237A7C"/>
    <w:rsid w:val="002751DA"/>
    <w:rsid w:val="002A3B80"/>
    <w:rsid w:val="002C4BB7"/>
    <w:rsid w:val="00302A1E"/>
    <w:rsid w:val="003214FB"/>
    <w:rsid w:val="003B0A1C"/>
    <w:rsid w:val="00401E8A"/>
    <w:rsid w:val="00437BB7"/>
    <w:rsid w:val="004D5A59"/>
    <w:rsid w:val="004E461D"/>
    <w:rsid w:val="00514900"/>
    <w:rsid w:val="00524C40"/>
    <w:rsid w:val="0052693F"/>
    <w:rsid w:val="00586A24"/>
    <w:rsid w:val="005F0D51"/>
    <w:rsid w:val="0060220E"/>
    <w:rsid w:val="00676149"/>
    <w:rsid w:val="00770B5D"/>
    <w:rsid w:val="00770FB2"/>
    <w:rsid w:val="0078203D"/>
    <w:rsid w:val="00785F74"/>
    <w:rsid w:val="00920BEF"/>
    <w:rsid w:val="009A7929"/>
    <w:rsid w:val="00B16288"/>
    <w:rsid w:val="00B71543"/>
    <w:rsid w:val="00C170F5"/>
    <w:rsid w:val="00D74178"/>
    <w:rsid w:val="00DA7C2B"/>
    <w:rsid w:val="00E04A34"/>
    <w:rsid w:val="00E309FC"/>
    <w:rsid w:val="00E93E31"/>
    <w:rsid w:val="00EB2E56"/>
    <w:rsid w:val="00F9382C"/>
    <w:rsid w:val="00F94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177D81-EAC8-4382-BFAA-55361510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F0D51"/>
    <w:pPr>
      <w:tabs>
        <w:tab w:val="center" w:pos="4677"/>
        <w:tab w:val="right" w:pos="9355"/>
      </w:tabs>
    </w:pPr>
  </w:style>
  <w:style w:type="character" w:styleId="a4">
    <w:name w:val="page number"/>
    <w:basedOn w:val="a0"/>
    <w:rsid w:val="005F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868571">
      <w:bodyDiv w:val="1"/>
      <w:marLeft w:val="0"/>
      <w:marRight w:val="0"/>
      <w:marTop w:val="0"/>
      <w:marBottom w:val="0"/>
      <w:divBdr>
        <w:top w:val="none" w:sz="0" w:space="0" w:color="auto"/>
        <w:left w:val="none" w:sz="0" w:space="0" w:color="auto"/>
        <w:bottom w:val="none" w:sz="0" w:space="0" w:color="auto"/>
        <w:right w:val="none" w:sz="0" w:space="0" w:color="auto"/>
      </w:divBdr>
    </w:div>
    <w:div w:id="295837577">
      <w:bodyDiv w:val="1"/>
      <w:marLeft w:val="0"/>
      <w:marRight w:val="0"/>
      <w:marTop w:val="0"/>
      <w:marBottom w:val="0"/>
      <w:divBdr>
        <w:top w:val="none" w:sz="0" w:space="0" w:color="auto"/>
        <w:left w:val="none" w:sz="0" w:space="0" w:color="auto"/>
        <w:bottom w:val="none" w:sz="0" w:space="0" w:color="auto"/>
        <w:right w:val="none" w:sz="0" w:space="0" w:color="auto"/>
      </w:divBdr>
    </w:div>
    <w:div w:id="501704342">
      <w:bodyDiv w:val="1"/>
      <w:marLeft w:val="0"/>
      <w:marRight w:val="0"/>
      <w:marTop w:val="0"/>
      <w:marBottom w:val="0"/>
      <w:divBdr>
        <w:top w:val="none" w:sz="0" w:space="0" w:color="auto"/>
        <w:left w:val="none" w:sz="0" w:space="0" w:color="auto"/>
        <w:bottom w:val="none" w:sz="0" w:space="0" w:color="auto"/>
        <w:right w:val="none" w:sz="0" w:space="0" w:color="auto"/>
      </w:divBdr>
    </w:div>
    <w:div w:id="992949705">
      <w:bodyDiv w:val="1"/>
      <w:marLeft w:val="0"/>
      <w:marRight w:val="0"/>
      <w:marTop w:val="0"/>
      <w:marBottom w:val="0"/>
      <w:divBdr>
        <w:top w:val="none" w:sz="0" w:space="0" w:color="auto"/>
        <w:left w:val="none" w:sz="0" w:space="0" w:color="auto"/>
        <w:bottom w:val="none" w:sz="0" w:space="0" w:color="auto"/>
        <w:right w:val="none" w:sz="0" w:space="0" w:color="auto"/>
      </w:divBdr>
    </w:div>
    <w:div w:id="1231112045">
      <w:bodyDiv w:val="1"/>
      <w:marLeft w:val="0"/>
      <w:marRight w:val="0"/>
      <w:marTop w:val="0"/>
      <w:marBottom w:val="0"/>
      <w:divBdr>
        <w:top w:val="none" w:sz="0" w:space="0" w:color="auto"/>
        <w:left w:val="none" w:sz="0" w:space="0" w:color="auto"/>
        <w:bottom w:val="none" w:sz="0" w:space="0" w:color="auto"/>
        <w:right w:val="none" w:sz="0" w:space="0" w:color="auto"/>
      </w:divBdr>
    </w:div>
    <w:div w:id="1636329607">
      <w:bodyDiv w:val="1"/>
      <w:marLeft w:val="0"/>
      <w:marRight w:val="0"/>
      <w:marTop w:val="0"/>
      <w:marBottom w:val="0"/>
      <w:divBdr>
        <w:top w:val="none" w:sz="0" w:space="0" w:color="auto"/>
        <w:left w:val="none" w:sz="0" w:space="0" w:color="auto"/>
        <w:bottom w:val="none" w:sz="0" w:space="0" w:color="auto"/>
        <w:right w:val="none" w:sz="0" w:space="0" w:color="auto"/>
      </w:divBdr>
    </w:div>
    <w:div w:id="172093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5741</Words>
  <Characters>32727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"Высшим и единственным </vt:lpstr>
    </vt:vector>
  </TitlesOfParts>
  <Company>Организация</Company>
  <LinksUpToDate>false</LinksUpToDate>
  <CharactersWithSpaces>38392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"Высшим и единственным </dc:title>
  <dc:subject/>
  <dc:creator>Customer</dc:creator>
  <cp:keywords/>
  <dc:description/>
  <cp:lastModifiedBy>admin</cp:lastModifiedBy>
  <cp:revision>2</cp:revision>
  <dcterms:created xsi:type="dcterms:W3CDTF">2014-06-22T13:59:00Z</dcterms:created>
  <dcterms:modified xsi:type="dcterms:W3CDTF">2014-06-22T13:59:00Z</dcterms:modified>
</cp:coreProperties>
</file>