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CD4" w:rsidRDefault="00BD3CD4">
      <w:pPr>
        <w:pStyle w:val="a3"/>
        <w:rPr>
          <w:sz w:val="24"/>
        </w:rPr>
      </w:pPr>
    </w:p>
    <w:p w:rsidR="00BD3CD4" w:rsidRDefault="003C0308">
      <w:pPr>
        <w:pStyle w:val="a3"/>
      </w:pPr>
      <w:r>
        <w:t>Калининградский юридический институт МВД России</w:t>
      </w:r>
    </w:p>
    <w:p w:rsidR="00BD3CD4" w:rsidRDefault="00BD3CD4">
      <w:pPr>
        <w:jc w:val="center"/>
        <w:rPr>
          <w:rFonts w:ascii="Arial" w:hAnsi="Arial"/>
          <w:i/>
          <w:sz w:val="24"/>
          <w:lang w:val="en-US"/>
        </w:rPr>
      </w:pPr>
    </w:p>
    <w:p w:rsidR="00BD3CD4" w:rsidRDefault="00BD3CD4">
      <w:pPr>
        <w:jc w:val="center"/>
        <w:rPr>
          <w:rFonts w:ascii="Arial" w:hAnsi="Arial"/>
          <w:i/>
          <w:sz w:val="24"/>
        </w:rPr>
      </w:pPr>
    </w:p>
    <w:p w:rsidR="00BD3CD4" w:rsidRDefault="00BD3CD4">
      <w:pPr>
        <w:jc w:val="center"/>
        <w:rPr>
          <w:rFonts w:ascii="Arial" w:hAnsi="Arial"/>
          <w:i/>
          <w:sz w:val="24"/>
        </w:rPr>
      </w:pPr>
    </w:p>
    <w:p w:rsidR="00BD3CD4" w:rsidRDefault="00BD3CD4">
      <w:pPr>
        <w:jc w:val="center"/>
        <w:rPr>
          <w:rFonts w:ascii="Arial" w:hAnsi="Arial"/>
          <w:i/>
          <w:sz w:val="24"/>
        </w:rPr>
      </w:pPr>
    </w:p>
    <w:p w:rsidR="00BD3CD4" w:rsidRDefault="00BD3CD4">
      <w:pPr>
        <w:jc w:val="center"/>
        <w:rPr>
          <w:rFonts w:ascii="Arial" w:hAnsi="Arial"/>
          <w:i/>
          <w:sz w:val="24"/>
        </w:rPr>
      </w:pPr>
    </w:p>
    <w:p w:rsidR="00BD3CD4" w:rsidRDefault="00BD3CD4">
      <w:pPr>
        <w:jc w:val="center"/>
        <w:rPr>
          <w:rFonts w:ascii="Arial" w:hAnsi="Arial"/>
          <w:i/>
          <w:sz w:val="24"/>
        </w:rPr>
      </w:pPr>
    </w:p>
    <w:p w:rsidR="00BD3CD4" w:rsidRDefault="00BD3CD4">
      <w:pPr>
        <w:jc w:val="center"/>
        <w:rPr>
          <w:rFonts w:ascii="Arial" w:hAnsi="Arial"/>
          <w:i/>
          <w:sz w:val="24"/>
        </w:rPr>
      </w:pPr>
    </w:p>
    <w:p w:rsidR="00BD3CD4" w:rsidRDefault="00BD3CD4">
      <w:pPr>
        <w:jc w:val="center"/>
        <w:rPr>
          <w:rFonts w:ascii="Arial" w:hAnsi="Arial"/>
          <w:i/>
          <w:sz w:val="24"/>
        </w:rPr>
      </w:pPr>
    </w:p>
    <w:p w:rsidR="00BD3CD4" w:rsidRDefault="00BD3CD4">
      <w:pPr>
        <w:jc w:val="center"/>
        <w:rPr>
          <w:rFonts w:ascii="Arial" w:hAnsi="Arial"/>
          <w:i/>
          <w:sz w:val="24"/>
        </w:rPr>
      </w:pPr>
    </w:p>
    <w:p w:rsidR="00BD3CD4" w:rsidRDefault="00BD3CD4">
      <w:pPr>
        <w:jc w:val="center"/>
        <w:rPr>
          <w:rFonts w:ascii="Arial" w:hAnsi="Arial"/>
          <w:i/>
          <w:sz w:val="24"/>
        </w:rPr>
      </w:pPr>
    </w:p>
    <w:p w:rsidR="00BD3CD4" w:rsidRDefault="00BD3CD4">
      <w:pPr>
        <w:jc w:val="center"/>
        <w:rPr>
          <w:rFonts w:ascii="Arial" w:hAnsi="Arial"/>
          <w:i/>
          <w:sz w:val="24"/>
        </w:rPr>
      </w:pPr>
    </w:p>
    <w:p w:rsidR="00BD3CD4" w:rsidRDefault="00BD3CD4">
      <w:pPr>
        <w:rPr>
          <w:rFonts w:ascii="Arial" w:hAnsi="Arial"/>
          <w:i/>
          <w:sz w:val="24"/>
        </w:rPr>
      </w:pPr>
    </w:p>
    <w:p w:rsidR="00BD3CD4" w:rsidRDefault="00BD3CD4">
      <w:pPr>
        <w:rPr>
          <w:rFonts w:ascii="Arial" w:hAnsi="Arial"/>
          <w:i/>
          <w:sz w:val="24"/>
        </w:rPr>
      </w:pPr>
    </w:p>
    <w:p w:rsidR="00BD3CD4" w:rsidRDefault="00BD3CD4">
      <w:pPr>
        <w:jc w:val="center"/>
        <w:rPr>
          <w:rFonts w:ascii="Arial" w:hAnsi="Arial"/>
          <w:i/>
          <w:sz w:val="24"/>
        </w:rPr>
      </w:pPr>
    </w:p>
    <w:p w:rsidR="00BD3CD4" w:rsidRDefault="003C0308">
      <w:pPr>
        <w:jc w:val="center"/>
        <w:rPr>
          <w:rFonts w:ascii="Arial" w:hAnsi="Arial"/>
          <w:i/>
          <w:sz w:val="36"/>
        </w:rPr>
      </w:pPr>
      <w:r>
        <w:rPr>
          <w:rFonts w:ascii="Arial" w:hAnsi="Arial"/>
          <w:i/>
          <w:sz w:val="36"/>
        </w:rPr>
        <w:t>КОНТРОЛЬНАЯ РАБОТА</w:t>
      </w:r>
    </w:p>
    <w:p w:rsidR="00BD3CD4" w:rsidRDefault="003C0308">
      <w:pPr>
        <w:jc w:val="center"/>
        <w:rPr>
          <w:rFonts w:ascii="Arial" w:hAnsi="Arial"/>
          <w:i/>
          <w:sz w:val="28"/>
        </w:rPr>
      </w:pPr>
      <w:r>
        <w:rPr>
          <w:rFonts w:ascii="Arial" w:hAnsi="Arial"/>
          <w:i/>
          <w:sz w:val="28"/>
        </w:rPr>
        <w:t xml:space="preserve"> по курсу  “Конституционное право РФ” на тему:</w:t>
      </w:r>
    </w:p>
    <w:p w:rsidR="00BD3CD4" w:rsidRDefault="00BD3CD4">
      <w:pPr>
        <w:jc w:val="center"/>
        <w:rPr>
          <w:rFonts w:ascii="Arial" w:hAnsi="Arial"/>
          <w:i/>
          <w:sz w:val="28"/>
        </w:rPr>
      </w:pPr>
    </w:p>
    <w:p w:rsidR="00BD3CD4" w:rsidRDefault="00BD3CD4">
      <w:pPr>
        <w:jc w:val="center"/>
        <w:rPr>
          <w:rFonts w:ascii="Arial" w:hAnsi="Arial"/>
          <w:i/>
          <w:sz w:val="28"/>
        </w:rPr>
      </w:pPr>
    </w:p>
    <w:p w:rsidR="00BD3CD4" w:rsidRDefault="003C0308">
      <w:pPr>
        <w:jc w:val="center"/>
        <w:rPr>
          <w:rFonts w:ascii="Arial" w:hAnsi="Arial"/>
          <w:i/>
          <w:sz w:val="28"/>
        </w:rPr>
      </w:pPr>
      <w:r>
        <w:rPr>
          <w:rFonts w:ascii="Arial" w:hAnsi="Arial"/>
          <w:i/>
          <w:sz w:val="28"/>
        </w:rPr>
        <w:t xml:space="preserve">«Конституционно – правовая основа политических режимов в суверенных государствах» </w:t>
      </w:r>
    </w:p>
    <w:p w:rsidR="00BD3CD4" w:rsidRDefault="00BD3CD4">
      <w:pPr>
        <w:rPr>
          <w:rFonts w:ascii="Arial" w:hAnsi="Arial"/>
          <w:i/>
          <w:sz w:val="28"/>
        </w:rPr>
      </w:pPr>
    </w:p>
    <w:p w:rsidR="00BD3CD4" w:rsidRDefault="00BD3CD4">
      <w:pPr>
        <w:rPr>
          <w:rFonts w:ascii="Arial" w:hAnsi="Arial"/>
          <w:i/>
          <w:sz w:val="28"/>
        </w:rPr>
      </w:pPr>
    </w:p>
    <w:p w:rsidR="00BD3CD4" w:rsidRDefault="00BD3CD4">
      <w:pPr>
        <w:rPr>
          <w:rFonts w:ascii="Arial" w:hAnsi="Arial"/>
          <w:i/>
          <w:sz w:val="28"/>
        </w:rPr>
      </w:pPr>
    </w:p>
    <w:p w:rsidR="00BD3CD4" w:rsidRDefault="003C0308">
      <w:pPr>
        <w:jc w:val="center"/>
        <w:rPr>
          <w:rFonts w:ascii="Arial" w:hAnsi="Arial"/>
          <w:i/>
          <w:sz w:val="28"/>
        </w:rPr>
      </w:pPr>
      <w:r>
        <w:rPr>
          <w:rFonts w:ascii="Arial" w:hAnsi="Arial"/>
          <w:i/>
          <w:sz w:val="28"/>
        </w:rPr>
        <w:t>Слушателя 1-го курса заочного факультета, набора 1998г.</w:t>
      </w:r>
    </w:p>
    <w:p w:rsidR="00BD3CD4" w:rsidRDefault="003C0308">
      <w:pPr>
        <w:jc w:val="center"/>
        <w:rPr>
          <w:rFonts w:ascii="Arial" w:hAnsi="Arial"/>
          <w:i/>
          <w:sz w:val="28"/>
        </w:rPr>
      </w:pPr>
      <w:r>
        <w:rPr>
          <w:rFonts w:ascii="Arial" w:hAnsi="Arial"/>
          <w:i/>
          <w:sz w:val="28"/>
        </w:rPr>
        <w:t>группа №</w:t>
      </w:r>
      <w:r>
        <w:rPr>
          <w:rFonts w:ascii="Arial" w:hAnsi="Arial"/>
          <w:i/>
          <w:sz w:val="28"/>
          <w:lang w:val="en-US"/>
        </w:rPr>
        <w:t xml:space="preserve"> </w:t>
      </w:r>
      <w:r>
        <w:rPr>
          <w:rFonts w:ascii="Arial" w:hAnsi="Arial"/>
          <w:i/>
          <w:sz w:val="28"/>
        </w:rPr>
        <w:t>5, зачетная книжка 2853</w:t>
      </w:r>
    </w:p>
    <w:p w:rsidR="00BD3CD4" w:rsidRDefault="003C0308">
      <w:pPr>
        <w:jc w:val="center"/>
        <w:rPr>
          <w:rFonts w:ascii="Arial" w:hAnsi="Arial"/>
          <w:i/>
          <w:sz w:val="24"/>
        </w:rPr>
      </w:pPr>
      <w:r>
        <w:rPr>
          <w:rFonts w:ascii="Arial" w:hAnsi="Arial"/>
          <w:i/>
          <w:sz w:val="24"/>
        </w:rPr>
        <w:t>Юдина Валерия</w:t>
      </w:r>
    </w:p>
    <w:p w:rsidR="00BD3CD4" w:rsidRDefault="00BD3CD4">
      <w:pPr>
        <w:jc w:val="center"/>
        <w:rPr>
          <w:rFonts w:ascii="Arial" w:hAnsi="Arial"/>
          <w:i/>
          <w:sz w:val="24"/>
        </w:rPr>
      </w:pPr>
    </w:p>
    <w:p w:rsidR="00BD3CD4" w:rsidRDefault="00BD3CD4">
      <w:pPr>
        <w:jc w:val="center"/>
        <w:rPr>
          <w:rFonts w:ascii="Arial" w:hAnsi="Arial"/>
          <w:i/>
          <w:sz w:val="24"/>
        </w:rPr>
      </w:pPr>
    </w:p>
    <w:p w:rsidR="00BD3CD4" w:rsidRDefault="00BD3CD4">
      <w:pPr>
        <w:jc w:val="center"/>
        <w:rPr>
          <w:rFonts w:ascii="Arial" w:hAnsi="Arial"/>
          <w:i/>
          <w:sz w:val="24"/>
        </w:rPr>
      </w:pPr>
    </w:p>
    <w:p w:rsidR="00BD3CD4" w:rsidRDefault="00BD3CD4">
      <w:pPr>
        <w:jc w:val="both"/>
        <w:rPr>
          <w:rFonts w:ascii="Arial" w:hAnsi="Arial"/>
          <w:i/>
          <w:sz w:val="24"/>
        </w:rPr>
      </w:pPr>
    </w:p>
    <w:p w:rsidR="00BD3CD4" w:rsidRDefault="00BD3CD4">
      <w:pPr>
        <w:jc w:val="both"/>
        <w:rPr>
          <w:rFonts w:ascii="Arial" w:hAnsi="Arial"/>
          <w:i/>
          <w:sz w:val="24"/>
        </w:rPr>
      </w:pPr>
    </w:p>
    <w:p w:rsidR="00BD3CD4" w:rsidRDefault="00BD3CD4">
      <w:pPr>
        <w:jc w:val="both"/>
        <w:rPr>
          <w:rFonts w:ascii="Arial" w:hAnsi="Arial"/>
          <w:i/>
          <w:sz w:val="24"/>
        </w:rPr>
      </w:pPr>
    </w:p>
    <w:p w:rsidR="00BD3CD4" w:rsidRDefault="00BD3CD4">
      <w:pPr>
        <w:jc w:val="both"/>
        <w:rPr>
          <w:rFonts w:ascii="Arial" w:hAnsi="Arial"/>
          <w:i/>
          <w:sz w:val="24"/>
        </w:rPr>
      </w:pPr>
    </w:p>
    <w:p w:rsidR="00BD3CD4" w:rsidRDefault="00BD3CD4">
      <w:pPr>
        <w:jc w:val="both"/>
        <w:rPr>
          <w:rFonts w:ascii="Arial" w:hAnsi="Arial"/>
          <w:i/>
          <w:sz w:val="24"/>
        </w:rPr>
      </w:pPr>
    </w:p>
    <w:p w:rsidR="00BD3CD4" w:rsidRDefault="00BD3CD4">
      <w:pPr>
        <w:jc w:val="both"/>
        <w:rPr>
          <w:rFonts w:ascii="Arial" w:hAnsi="Arial"/>
          <w:i/>
          <w:sz w:val="24"/>
        </w:rPr>
      </w:pPr>
    </w:p>
    <w:p w:rsidR="00BD3CD4" w:rsidRDefault="00BD3CD4">
      <w:pPr>
        <w:jc w:val="both"/>
        <w:rPr>
          <w:rFonts w:ascii="Arial" w:hAnsi="Arial"/>
          <w:i/>
          <w:sz w:val="24"/>
        </w:rPr>
      </w:pPr>
    </w:p>
    <w:p w:rsidR="00BD3CD4" w:rsidRDefault="00BD3CD4">
      <w:pPr>
        <w:jc w:val="both"/>
        <w:rPr>
          <w:rFonts w:ascii="Arial" w:hAnsi="Arial"/>
          <w:i/>
          <w:sz w:val="24"/>
        </w:rPr>
      </w:pPr>
    </w:p>
    <w:p w:rsidR="00BD3CD4" w:rsidRDefault="00BD3CD4">
      <w:pPr>
        <w:jc w:val="both"/>
        <w:rPr>
          <w:rFonts w:ascii="Arial" w:hAnsi="Arial"/>
          <w:i/>
          <w:sz w:val="24"/>
        </w:rPr>
      </w:pPr>
    </w:p>
    <w:p w:rsidR="00BD3CD4" w:rsidRDefault="00BD3CD4">
      <w:pPr>
        <w:jc w:val="both"/>
        <w:rPr>
          <w:rFonts w:ascii="Arial" w:hAnsi="Arial"/>
          <w:i/>
          <w:sz w:val="24"/>
        </w:rPr>
      </w:pPr>
    </w:p>
    <w:p w:rsidR="00BD3CD4" w:rsidRDefault="00BD3CD4">
      <w:pPr>
        <w:jc w:val="both"/>
        <w:rPr>
          <w:rFonts w:ascii="Arial" w:hAnsi="Arial"/>
          <w:i/>
          <w:sz w:val="24"/>
        </w:rPr>
      </w:pPr>
    </w:p>
    <w:p w:rsidR="00BD3CD4" w:rsidRDefault="00BD3CD4">
      <w:pPr>
        <w:jc w:val="both"/>
        <w:rPr>
          <w:rFonts w:ascii="Arial" w:hAnsi="Arial"/>
          <w:i/>
          <w:sz w:val="24"/>
        </w:rPr>
      </w:pPr>
    </w:p>
    <w:p w:rsidR="00BD3CD4" w:rsidRDefault="00BD3CD4">
      <w:pPr>
        <w:jc w:val="both"/>
        <w:rPr>
          <w:rFonts w:ascii="Arial" w:hAnsi="Arial"/>
          <w:i/>
          <w:sz w:val="24"/>
        </w:rPr>
      </w:pPr>
    </w:p>
    <w:p w:rsidR="00BD3CD4" w:rsidRDefault="00BD3CD4">
      <w:pPr>
        <w:jc w:val="both"/>
        <w:rPr>
          <w:rFonts w:ascii="Arial" w:hAnsi="Arial"/>
          <w:i/>
          <w:sz w:val="24"/>
        </w:rPr>
      </w:pPr>
    </w:p>
    <w:p w:rsidR="00BD3CD4" w:rsidRDefault="00BD3CD4">
      <w:pPr>
        <w:jc w:val="both"/>
        <w:rPr>
          <w:rFonts w:ascii="Arial" w:hAnsi="Arial"/>
          <w:i/>
          <w:sz w:val="24"/>
        </w:rPr>
      </w:pPr>
    </w:p>
    <w:p w:rsidR="00BD3CD4" w:rsidRDefault="00BD3CD4">
      <w:pPr>
        <w:pStyle w:val="1"/>
      </w:pPr>
    </w:p>
    <w:p w:rsidR="00BD3CD4" w:rsidRDefault="00BD3CD4">
      <w:pPr>
        <w:pStyle w:val="1"/>
      </w:pPr>
    </w:p>
    <w:p w:rsidR="00BD3CD4" w:rsidRDefault="003C0308">
      <w:pPr>
        <w:pStyle w:val="1"/>
      </w:pPr>
      <w:r>
        <w:t>Домашний адрес _________________________________________________</w:t>
      </w:r>
    </w:p>
    <w:p w:rsidR="00BD3CD4" w:rsidRDefault="00BD3CD4">
      <w:pPr>
        <w:jc w:val="center"/>
        <w:rPr>
          <w:rFonts w:ascii="Arial" w:hAnsi="Arial"/>
          <w:i/>
          <w:sz w:val="24"/>
        </w:rPr>
      </w:pPr>
    </w:p>
    <w:p w:rsidR="00BD3CD4" w:rsidRDefault="00BD3CD4"/>
    <w:p w:rsidR="00BD3CD4" w:rsidRDefault="00BD3CD4"/>
    <w:p w:rsidR="00BD3CD4" w:rsidRDefault="003C0308">
      <w:pPr>
        <w:jc w:val="center"/>
        <w:rPr>
          <w:rFonts w:ascii="Arial" w:hAnsi="Arial"/>
          <w:i/>
          <w:sz w:val="28"/>
        </w:rPr>
      </w:pPr>
      <w:r>
        <w:rPr>
          <w:rFonts w:ascii="Arial" w:hAnsi="Arial"/>
          <w:i/>
          <w:sz w:val="28"/>
        </w:rPr>
        <w:t>СОДЕРЖАНИЕ:</w:t>
      </w:r>
    </w:p>
    <w:p w:rsidR="00BD3CD4" w:rsidRDefault="00BD3CD4">
      <w:pPr>
        <w:rPr>
          <w:i/>
          <w:sz w:val="28"/>
        </w:rPr>
      </w:pPr>
    </w:p>
    <w:tbl>
      <w:tblPr>
        <w:tblW w:w="0" w:type="auto"/>
        <w:tblInd w:w="426" w:type="dxa"/>
        <w:tblLayout w:type="fixed"/>
        <w:tblLook w:val="0000" w:firstRow="0" w:lastRow="0" w:firstColumn="0" w:lastColumn="0" w:noHBand="0" w:noVBand="0"/>
      </w:tblPr>
      <w:tblGrid>
        <w:gridCol w:w="850"/>
        <w:gridCol w:w="6379"/>
        <w:gridCol w:w="992"/>
      </w:tblGrid>
      <w:tr w:rsidR="00BD3CD4">
        <w:tc>
          <w:tcPr>
            <w:tcW w:w="850" w:type="dxa"/>
          </w:tcPr>
          <w:p w:rsidR="00BD3CD4" w:rsidRDefault="003C0308">
            <w:pPr>
              <w:jc w:val="both"/>
              <w:rPr>
                <w:rFonts w:ascii="Arial" w:hAnsi="Arial"/>
                <w:i/>
                <w:sz w:val="22"/>
              </w:rPr>
            </w:pPr>
            <w:r>
              <w:rPr>
                <w:rFonts w:ascii="Arial" w:hAnsi="Arial"/>
                <w:i/>
                <w:sz w:val="22"/>
              </w:rPr>
              <w:t>1</w:t>
            </w:r>
          </w:p>
        </w:tc>
        <w:tc>
          <w:tcPr>
            <w:tcW w:w="6379" w:type="dxa"/>
          </w:tcPr>
          <w:p w:rsidR="00BD3CD4" w:rsidRDefault="003C0308">
            <w:pPr>
              <w:pStyle w:val="2"/>
              <w:rPr>
                <w:rFonts w:ascii="Arial" w:hAnsi="Arial"/>
                <w:i w:val="0"/>
                <w:sz w:val="22"/>
              </w:rPr>
            </w:pPr>
            <w:r>
              <w:rPr>
                <w:rFonts w:ascii="Arial" w:hAnsi="Arial"/>
                <w:sz w:val="22"/>
              </w:rPr>
              <w:t>Вступление ………………………………………………………...</w:t>
            </w:r>
          </w:p>
        </w:tc>
        <w:tc>
          <w:tcPr>
            <w:tcW w:w="992" w:type="dxa"/>
          </w:tcPr>
          <w:p w:rsidR="00BD3CD4" w:rsidRDefault="00BD3CD4">
            <w:pPr>
              <w:jc w:val="both"/>
              <w:rPr>
                <w:i/>
                <w:sz w:val="24"/>
              </w:rPr>
            </w:pPr>
          </w:p>
        </w:tc>
      </w:tr>
      <w:tr w:rsidR="00BD3CD4">
        <w:tc>
          <w:tcPr>
            <w:tcW w:w="850" w:type="dxa"/>
          </w:tcPr>
          <w:p w:rsidR="00BD3CD4" w:rsidRDefault="00BD3CD4">
            <w:pPr>
              <w:jc w:val="both"/>
              <w:rPr>
                <w:rFonts w:ascii="Arial" w:hAnsi="Arial"/>
                <w:i/>
                <w:sz w:val="22"/>
              </w:rPr>
            </w:pPr>
          </w:p>
          <w:p w:rsidR="00BD3CD4" w:rsidRDefault="003C0308">
            <w:pPr>
              <w:jc w:val="both"/>
              <w:rPr>
                <w:rFonts w:ascii="Arial" w:hAnsi="Arial"/>
                <w:i/>
                <w:sz w:val="22"/>
              </w:rPr>
            </w:pPr>
            <w:r>
              <w:rPr>
                <w:rFonts w:ascii="Arial" w:hAnsi="Arial"/>
                <w:i/>
                <w:sz w:val="22"/>
              </w:rPr>
              <w:t>2</w:t>
            </w:r>
          </w:p>
        </w:tc>
        <w:tc>
          <w:tcPr>
            <w:tcW w:w="6379" w:type="dxa"/>
          </w:tcPr>
          <w:p w:rsidR="00BD3CD4" w:rsidRDefault="00BD3CD4">
            <w:pPr>
              <w:jc w:val="both"/>
              <w:rPr>
                <w:rFonts w:ascii="Arial" w:hAnsi="Arial"/>
                <w:i/>
                <w:sz w:val="22"/>
              </w:rPr>
            </w:pPr>
          </w:p>
          <w:p w:rsidR="00BD3CD4" w:rsidRDefault="003C0308">
            <w:pPr>
              <w:jc w:val="both"/>
              <w:rPr>
                <w:rFonts w:ascii="Arial" w:hAnsi="Arial"/>
                <w:i/>
                <w:sz w:val="22"/>
              </w:rPr>
            </w:pPr>
            <w:r>
              <w:rPr>
                <w:rFonts w:ascii="Arial" w:hAnsi="Arial"/>
                <w:i/>
                <w:sz w:val="22"/>
              </w:rPr>
              <w:t>Понятие и виды политических режимов суверенных государств, их конституционно-правовая основа ………...</w:t>
            </w:r>
          </w:p>
        </w:tc>
        <w:tc>
          <w:tcPr>
            <w:tcW w:w="992" w:type="dxa"/>
          </w:tcPr>
          <w:p w:rsidR="00BD3CD4" w:rsidRDefault="00BD3CD4">
            <w:pPr>
              <w:jc w:val="both"/>
              <w:rPr>
                <w:i/>
                <w:sz w:val="24"/>
              </w:rPr>
            </w:pPr>
          </w:p>
        </w:tc>
      </w:tr>
      <w:tr w:rsidR="00BD3CD4">
        <w:tc>
          <w:tcPr>
            <w:tcW w:w="850" w:type="dxa"/>
          </w:tcPr>
          <w:p w:rsidR="00BD3CD4" w:rsidRDefault="00BD3CD4">
            <w:pPr>
              <w:jc w:val="both"/>
              <w:rPr>
                <w:rFonts w:ascii="Arial" w:hAnsi="Arial"/>
                <w:i/>
                <w:sz w:val="22"/>
              </w:rPr>
            </w:pPr>
          </w:p>
          <w:p w:rsidR="00BD3CD4" w:rsidRDefault="003C0308">
            <w:pPr>
              <w:jc w:val="both"/>
              <w:rPr>
                <w:rFonts w:ascii="Arial" w:hAnsi="Arial"/>
                <w:i/>
                <w:sz w:val="22"/>
              </w:rPr>
            </w:pPr>
            <w:r>
              <w:rPr>
                <w:rFonts w:ascii="Arial" w:hAnsi="Arial"/>
                <w:i/>
                <w:sz w:val="22"/>
              </w:rPr>
              <w:t>3</w:t>
            </w:r>
          </w:p>
        </w:tc>
        <w:tc>
          <w:tcPr>
            <w:tcW w:w="6379" w:type="dxa"/>
          </w:tcPr>
          <w:p w:rsidR="00BD3CD4" w:rsidRDefault="00BD3CD4">
            <w:pPr>
              <w:jc w:val="both"/>
              <w:rPr>
                <w:rFonts w:ascii="Arial" w:hAnsi="Arial"/>
                <w:i/>
                <w:sz w:val="22"/>
              </w:rPr>
            </w:pPr>
          </w:p>
          <w:p w:rsidR="00BD3CD4" w:rsidRDefault="003C0308">
            <w:pPr>
              <w:jc w:val="both"/>
              <w:rPr>
                <w:rFonts w:ascii="Arial" w:hAnsi="Arial"/>
                <w:i/>
                <w:sz w:val="22"/>
              </w:rPr>
            </w:pPr>
            <w:r>
              <w:rPr>
                <w:rFonts w:ascii="Arial" w:hAnsi="Arial"/>
                <w:i/>
                <w:sz w:val="22"/>
              </w:rPr>
              <w:t>Политический режим РФ, и его особенности ………………</w:t>
            </w:r>
          </w:p>
        </w:tc>
        <w:tc>
          <w:tcPr>
            <w:tcW w:w="992" w:type="dxa"/>
          </w:tcPr>
          <w:p w:rsidR="00BD3CD4" w:rsidRDefault="00BD3CD4">
            <w:pPr>
              <w:jc w:val="both"/>
              <w:rPr>
                <w:i/>
                <w:sz w:val="24"/>
              </w:rPr>
            </w:pPr>
          </w:p>
        </w:tc>
      </w:tr>
      <w:tr w:rsidR="00BD3CD4">
        <w:tc>
          <w:tcPr>
            <w:tcW w:w="850" w:type="dxa"/>
          </w:tcPr>
          <w:p w:rsidR="00BD3CD4" w:rsidRDefault="00BD3CD4">
            <w:pPr>
              <w:jc w:val="both"/>
              <w:rPr>
                <w:rFonts w:ascii="Arial" w:hAnsi="Arial"/>
                <w:i/>
                <w:sz w:val="22"/>
              </w:rPr>
            </w:pPr>
          </w:p>
          <w:p w:rsidR="00BD3CD4" w:rsidRDefault="003C0308">
            <w:pPr>
              <w:jc w:val="both"/>
              <w:rPr>
                <w:rFonts w:ascii="Arial" w:hAnsi="Arial"/>
                <w:i/>
                <w:sz w:val="22"/>
              </w:rPr>
            </w:pPr>
            <w:r>
              <w:rPr>
                <w:rFonts w:ascii="Arial" w:hAnsi="Arial"/>
                <w:i/>
                <w:sz w:val="22"/>
              </w:rPr>
              <w:t>4</w:t>
            </w:r>
          </w:p>
        </w:tc>
        <w:tc>
          <w:tcPr>
            <w:tcW w:w="6379" w:type="dxa"/>
          </w:tcPr>
          <w:p w:rsidR="00BD3CD4" w:rsidRDefault="00BD3CD4">
            <w:pPr>
              <w:jc w:val="both"/>
              <w:rPr>
                <w:rFonts w:ascii="Arial" w:hAnsi="Arial"/>
                <w:i/>
                <w:sz w:val="22"/>
              </w:rPr>
            </w:pPr>
          </w:p>
          <w:p w:rsidR="00BD3CD4" w:rsidRDefault="003C0308">
            <w:pPr>
              <w:jc w:val="both"/>
              <w:rPr>
                <w:rFonts w:ascii="Arial" w:hAnsi="Arial"/>
                <w:i/>
                <w:sz w:val="22"/>
              </w:rPr>
            </w:pPr>
            <w:r>
              <w:rPr>
                <w:rFonts w:ascii="Arial" w:hAnsi="Arial"/>
                <w:i/>
                <w:sz w:val="22"/>
              </w:rPr>
              <w:t>Заключение …………………………………………………………</w:t>
            </w:r>
          </w:p>
        </w:tc>
        <w:tc>
          <w:tcPr>
            <w:tcW w:w="992" w:type="dxa"/>
          </w:tcPr>
          <w:p w:rsidR="00BD3CD4" w:rsidRDefault="00BD3CD4">
            <w:pPr>
              <w:jc w:val="both"/>
              <w:rPr>
                <w:i/>
                <w:sz w:val="24"/>
              </w:rPr>
            </w:pPr>
          </w:p>
        </w:tc>
      </w:tr>
      <w:tr w:rsidR="00BD3CD4">
        <w:tc>
          <w:tcPr>
            <w:tcW w:w="850" w:type="dxa"/>
          </w:tcPr>
          <w:p w:rsidR="00BD3CD4" w:rsidRDefault="00BD3CD4">
            <w:pPr>
              <w:jc w:val="both"/>
              <w:rPr>
                <w:rFonts w:ascii="Arial" w:hAnsi="Arial"/>
                <w:i/>
                <w:sz w:val="22"/>
              </w:rPr>
            </w:pPr>
          </w:p>
          <w:p w:rsidR="00BD3CD4" w:rsidRDefault="003C0308">
            <w:pPr>
              <w:jc w:val="both"/>
              <w:rPr>
                <w:rFonts w:ascii="Arial" w:hAnsi="Arial"/>
                <w:i/>
                <w:sz w:val="22"/>
              </w:rPr>
            </w:pPr>
            <w:r>
              <w:rPr>
                <w:rFonts w:ascii="Arial" w:hAnsi="Arial"/>
                <w:i/>
                <w:sz w:val="22"/>
              </w:rPr>
              <w:t>5</w:t>
            </w:r>
          </w:p>
        </w:tc>
        <w:tc>
          <w:tcPr>
            <w:tcW w:w="6379" w:type="dxa"/>
          </w:tcPr>
          <w:p w:rsidR="00BD3CD4" w:rsidRDefault="00BD3CD4">
            <w:pPr>
              <w:jc w:val="both"/>
              <w:rPr>
                <w:rFonts w:ascii="Arial" w:hAnsi="Arial"/>
                <w:i/>
                <w:sz w:val="22"/>
              </w:rPr>
            </w:pPr>
          </w:p>
          <w:p w:rsidR="00BD3CD4" w:rsidRDefault="003C0308">
            <w:pPr>
              <w:jc w:val="both"/>
              <w:rPr>
                <w:rFonts w:ascii="Arial" w:hAnsi="Arial"/>
                <w:i/>
                <w:sz w:val="22"/>
              </w:rPr>
            </w:pPr>
            <w:r>
              <w:rPr>
                <w:rFonts w:ascii="Arial" w:hAnsi="Arial"/>
                <w:i/>
                <w:sz w:val="22"/>
              </w:rPr>
              <w:t>Литература ……………………………………………………….</w:t>
            </w:r>
          </w:p>
        </w:tc>
        <w:tc>
          <w:tcPr>
            <w:tcW w:w="992" w:type="dxa"/>
          </w:tcPr>
          <w:p w:rsidR="00BD3CD4" w:rsidRDefault="00BD3CD4">
            <w:pPr>
              <w:jc w:val="both"/>
              <w:rPr>
                <w:i/>
                <w:sz w:val="24"/>
              </w:rPr>
            </w:pPr>
          </w:p>
        </w:tc>
      </w:tr>
    </w:tbl>
    <w:p w:rsidR="00BD3CD4" w:rsidRDefault="00BD3CD4">
      <w:pPr>
        <w:ind w:firstLine="720"/>
        <w:jc w:val="both"/>
        <w:rPr>
          <w:sz w:val="28"/>
        </w:rPr>
      </w:pPr>
    </w:p>
    <w:p w:rsidR="00BD3CD4" w:rsidRDefault="00BD3CD4">
      <w:pPr>
        <w:jc w:val="both"/>
        <w:rPr>
          <w:sz w:val="28"/>
        </w:rPr>
      </w:pPr>
    </w:p>
    <w:p w:rsidR="00BD3CD4" w:rsidRDefault="00BD3CD4">
      <w:pPr>
        <w:jc w:val="both"/>
        <w:rPr>
          <w:sz w:val="28"/>
        </w:rPr>
      </w:pPr>
    </w:p>
    <w:p w:rsidR="00BD3CD4" w:rsidRDefault="003C0308">
      <w:pPr>
        <w:pStyle w:val="20"/>
        <w:spacing w:line="240" w:lineRule="auto"/>
        <w:rPr>
          <w:i w:val="0"/>
        </w:rPr>
      </w:pPr>
      <w:r>
        <w:rPr>
          <w:i w:val="0"/>
        </w:rPr>
        <w:t>Политический режим  означает совокупность приемов, методов, форм, способов осуществления политической государственной власти в обществе, характеризует степень политической свободы, правовое положение личности в обществе и определенный тип  политической системы, существующей в стране.</w:t>
      </w:r>
    </w:p>
    <w:p w:rsidR="00BD3CD4" w:rsidRDefault="003C0308">
      <w:pPr>
        <w:jc w:val="both"/>
        <w:rPr>
          <w:rFonts w:ascii="Arial" w:hAnsi="Arial"/>
          <w:sz w:val="24"/>
        </w:rPr>
      </w:pPr>
      <w:r>
        <w:rPr>
          <w:rFonts w:ascii="Arial" w:hAnsi="Arial"/>
          <w:sz w:val="24"/>
        </w:rPr>
        <w:tab/>
      </w:r>
    </w:p>
    <w:p w:rsidR="00BD3CD4" w:rsidRDefault="003C0308">
      <w:pPr>
        <w:ind w:firstLine="720"/>
        <w:jc w:val="both"/>
        <w:rPr>
          <w:rFonts w:ascii="Arial" w:hAnsi="Arial"/>
          <w:sz w:val="24"/>
        </w:rPr>
      </w:pPr>
      <w:r>
        <w:rPr>
          <w:rFonts w:ascii="Arial" w:hAnsi="Arial"/>
          <w:sz w:val="24"/>
        </w:rPr>
        <w:t>Режим - управление, совокупность средств и методов осуществления экономической и политической власти господствующего класса</w:t>
      </w:r>
      <w:r>
        <w:rPr>
          <w:rStyle w:val="a6"/>
          <w:rFonts w:ascii="Arial" w:hAnsi="Arial"/>
          <w:sz w:val="24"/>
        </w:rPr>
        <w:footnoteReference w:id="1"/>
      </w:r>
      <w:r>
        <w:rPr>
          <w:rFonts w:ascii="Arial" w:hAnsi="Arial"/>
          <w:sz w:val="24"/>
        </w:rPr>
        <w:t xml:space="preserve"> </w:t>
      </w:r>
    </w:p>
    <w:p w:rsidR="00BD3CD4" w:rsidRDefault="003C0308">
      <w:pPr>
        <w:jc w:val="both"/>
        <w:rPr>
          <w:rFonts w:ascii="Arial" w:hAnsi="Arial"/>
          <w:sz w:val="24"/>
        </w:rPr>
      </w:pPr>
      <w:r>
        <w:rPr>
          <w:rFonts w:ascii="Arial" w:hAnsi="Arial"/>
          <w:sz w:val="24"/>
        </w:rPr>
        <w:tab/>
        <w:t xml:space="preserve">В современном мире можно говорить о 140-160 режимах, которые незначительно отличаются друг от друга. </w:t>
      </w:r>
    </w:p>
    <w:p w:rsidR="00BD3CD4" w:rsidRDefault="00BD3CD4">
      <w:pPr>
        <w:jc w:val="both"/>
        <w:rPr>
          <w:rFonts w:ascii="Arial" w:hAnsi="Arial"/>
          <w:sz w:val="24"/>
        </w:rPr>
      </w:pPr>
    </w:p>
    <w:p w:rsidR="00BD3CD4" w:rsidRDefault="003C0308">
      <w:pPr>
        <w:jc w:val="both"/>
        <w:rPr>
          <w:rFonts w:ascii="Arial" w:hAnsi="Arial"/>
          <w:sz w:val="24"/>
        </w:rPr>
      </w:pPr>
      <w:r>
        <w:rPr>
          <w:rFonts w:ascii="Arial" w:hAnsi="Arial"/>
          <w:sz w:val="24"/>
        </w:rPr>
        <w:tab/>
        <w:t>Античный философ Аристотель дает два критерия, по которым можно провести классификацию:</w:t>
      </w:r>
    </w:p>
    <w:p w:rsidR="00BD3CD4" w:rsidRDefault="003C0308">
      <w:pPr>
        <w:numPr>
          <w:ilvl w:val="0"/>
          <w:numId w:val="14"/>
        </w:numPr>
        <w:tabs>
          <w:tab w:val="clear" w:pos="360"/>
          <w:tab w:val="num" w:pos="644"/>
        </w:tabs>
        <w:spacing w:line="360" w:lineRule="auto"/>
        <w:ind w:left="641" w:hanging="357"/>
        <w:jc w:val="both"/>
        <w:rPr>
          <w:rFonts w:ascii="Arial" w:hAnsi="Arial"/>
          <w:i/>
          <w:sz w:val="24"/>
        </w:rPr>
      </w:pPr>
      <w:r>
        <w:rPr>
          <w:rFonts w:ascii="Arial" w:hAnsi="Arial"/>
          <w:i/>
          <w:sz w:val="24"/>
        </w:rPr>
        <w:t>по тому, в чьих руках власть</w:t>
      </w:r>
    </w:p>
    <w:p w:rsidR="00BD3CD4" w:rsidRDefault="003C0308">
      <w:pPr>
        <w:numPr>
          <w:ilvl w:val="0"/>
          <w:numId w:val="14"/>
        </w:numPr>
        <w:tabs>
          <w:tab w:val="clear" w:pos="360"/>
          <w:tab w:val="num" w:pos="644"/>
        </w:tabs>
        <w:spacing w:line="360" w:lineRule="auto"/>
        <w:ind w:left="641" w:hanging="357"/>
        <w:jc w:val="both"/>
        <w:rPr>
          <w:rFonts w:ascii="Arial" w:hAnsi="Arial"/>
          <w:sz w:val="24"/>
        </w:rPr>
      </w:pPr>
      <w:r>
        <w:rPr>
          <w:rFonts w:ascii="Arial" w:hAnsi="Arial"/>
          <w:i/>
          <w:sz w:val="24"/>
        </w:rPr>
        <w:t>по тому, как эта власть используется</w:t>
      </w:r>
    </w:p>
    <w:p w:rsidR="00BD3CD4" w:rsidRDefault="00BD3CD4">
      <w:pPr>
        <w:ind w:left="284"/>
        <w:jc w:val="both"/>
        <w:rPr>
          <w:rFonts w:ascii="Arial" w:hAnsi="Arial"/>
          <w:sz w:val="24"/>
        </w:rPr>
      </w:pPr>
    </w:p>
    <w:p w:rsidR="00BD3CD4" w:rsidRDefault="003C0308">
      <w:pPr>
        <w:ind w:firstLine="720"/>
        <w:jc w:val="both"/>
        <w:rPr>
          <w:rFonts w:ascii="Arial" w:hAnsi="Arial"/>
          <w:sz w:val="24"/>
        </w:rPr>
      </w:pPr>
      <w:r>
        <w:rPr>
          <w:rFonts w:ascii="Arial" w:hAnsi="Arial"/>
          <w:sz w:val="24"/>
        </w:rPr>
        <w:t xml:space="preserve">Одна из достаточно простых, широко распространенных, классификаций политических режимов - деление  их на тоталитарные, авторитарные и демократические. </w:t>
      </w:r>
    </w:p>
    <w:p w:rsidR="00BD3CD4" w:rsidRDefault="00BD3CD4">
      <w:pPr>
        <w:ind w:firstLine="720"/>
        <w:jc w:val="both"/>
        <w:rPr>
          <w:rFonts w:ascii="Arial" w:hAnsi="Arial"/>
          <w:sz w:val="24"/>
        </w:rPr>
      </w:pPr>
    </w:p>
    <w:p w:rsidR="00BD3CD4" w:rsidRDefault="003C0308">
      <w:pPr>
        <w:pStyle w:val="a4"/>
        <w:ind w:firstLine="284"/>
      </w:pPr>
      <w:r>
        <w:t>Типология политических режимов:</w:t>
      </w:r>
    </w:p>
    <w:p w:rsidR="00BD3CD4" w:rsidRDefault="003C0308">
      <w:pPr>
        <w:numPr>
          <w:ilvl w:val="0"/>
          <w:numId w:val="16"/>
        </w:numPr>
        <w:tabs>
          <w:tab w:val="clear" w:pos="360"/>
          <w:tab w:val="num" w:pos="644"/>
        </w:tabs>
        <w:spacing w:line="360" w:lineRule="auto"/>
        <w:ind w:left="641" w:hanging="357"/>
        <w:jc w:val="both"/>
        <w:rPr>
          <w:rFonts w:ascii="Arial" w:hAnsi="Arial"/>
          <w:i/>
          <w:sz w:val="24"/>
        </w:rPr>
      </w:pPr>
      <w:r>
        <w:rPr>
          <w:rFonts w:ascii="Arial" w:hAnsi="Arial"/>
          <w:i/>
          <w:sz w:val="24"/>
        </w:rPr>
        <w:t>демократический политический режим</w:t>
      </w:r>
    </w:p>
    <w:p w:rsidR="00BD3CD4" w:rsidRDefault="003C0308">
      <w:pPr>
        <w:numPr>
          <w:ilvl w:val="0"/>
          <w:numId w:val="16"/>
        </w:numPr>
        <w:tabs>
          <w:tab w:val="clear" w:pos="360"/>
          <w:tab w:val="num" w:pos="644"/>
        </w:tabs>
        <w:spacing w:line="360" w:lineRule="auto"/>
        <w:ind w:left="641" w:hanging="357"/>
        <w:jc w:val="both"/>
        <w:rPr>
          <w:rFonts w:ascii="Arial" w:hAnsi="Arial"/>
          <w:i/>
          <w:sz w:val="24"/>
        </w:rPr>
      </w:pPr>
      <w:r>
        <w:rPr>
          <w:rFonts w:ascii="Arial" w:hAnsi="Arial"/>
          <w:i/>
          <w:sz w:val="24"/>
        </w:rPr>
        <w:t>либеральный политический режим</w:t>
      </w:r>
    </w:p>
    <w:p w:rsidR="00BD3CD4" w:rsidRDefault="003C0308">
      <w:pPr>
        <w:numPr>
          <w:ilvl w:val="0"/>
          <w:numId w:val="16"/>
        </w:numPr>
        <w:tabs>
          <w:tab w:val="clear" w:pos="360"/>
          <w:tab w:val="num" w:pos="644"/>
        </w:tabs>
        <w:spacing w:line="360" w:lineRule="auto"/>
        <w:ind w:left="641" w:hanging="357"/>
        <w:jc w:val="both"/>
        <w:rPr>
          <w:rFonts w:ascii="Arial" w:hAnsi="Arial"/>
          <w:i/>
          <w:sz w:val="24"/>
        </w:rPr>
      </w:pPr>
      <w:r>
        <w:rPr>
          <w:rFonts w:ascii="Arial" w:hAnsi="Arial"/>
          <w:i/>
          <w:sz w:val="24"/>
        </w:rPr>
        <w:t>авторитарный политический режим</w:t>
      </w:r>
    </w:p>
    <w:p w:rsidR="00BD3CD4" w:rsidRDefault="003C0308">
      <w:pPr>
        <w:numPr>
          <w:ilvl w:val="0"/>
          <w:numId w:val="16"/>
        </w:numPr>
        <w:tabs>
          <w:tab w:val="clear" w:pos="360"/>
          <w:tab w:val="num" w:pos="644"/>
        </w:tabs>
        <w:spacing w:line="360" w:lineRule="auto"/>
        <w:ind w:left="641" w:hanging="357"/>
        <w:jc w:val="both"/>
        <w:rPr>
          <w:rFonts w:ascii="Arial" w:hAnsi="Arial"/>
          <w:sz w:val="24"/>
        </w:rPr>
      </w:pPr>
      <w:r>
        <w:rPr>
          <w:rFonts w:ascii="Arial" w:hAnsi="Arial"/>
          <w:i/>
          <w:sz w:val="24"/>
        </w:rPr>
        <w:t>тоталитарный политический режим</w:t>
      </w:r>
    </w:p>
    <w:p w:rsidR="00BD3CD4" w:rsidRDefault="00BD3CD4">
      <w:pPr>
        <w:jc w:val="both"/>
        <w:rPr>
          <w:b/>
          <w:sz w:val="28"/>
        </w:rPr>
      </w:pPr>
    </w:p>
    <w:p w:rsidR="00BD3CD4" w:rsidRDefault="003C0308">
      <w:pPr>
        <w:ind w:firstLine="644"/>
        <w:jc w:val="both"/>
        <w:rPr>
          <w:rFonts w:ascii="Arial" w:hAnsi="Arial"/>
          <w:sz w:val="24"/>
        </w:rPr>
      </w:pPr>
      <w:r>
        <w:rPr>
          <w:rFonts w:ascii="Arial" w:hAnsi="Arial"/>
          <w:sz w:val="24"/>
        </w:rPr>
        <w:t xml:space="preserve">Рассмотрим подробнее демократический режим. Он основывается на демократических методах и средствах властвования и политического участия народа в принятии властных решений. Характеризуется следующими чертами:                      </w:t>
      </w:r>
    </w:p>
    <w:p w:rsidR="00BD3CD4" w:rsidRDefault="003C0308">
      <w:pPr>
        <w:ind w:firstLine="720"/>
        <w:jc w:val="both"/>
        <w:rPr>
          <w:rFonts w:ascii="Arial" w:hAnsi="Arial"/>
          <w:sz w:val="24"/>
        </w:rPr>
      </w:pPr>
      <w:r>
        <w:rPr>
          <w:rFonts w:ascii="Arial" w:hAnsi="Arial"/>
          <w:sz w:val="24"/>
        </w:rPr>
        <w:t>1. Источником власти в государстве является народ. Он избирает власть и наделяет ее правом решать любой вопрос, опираясь на собственное мнение. Законы страны защищают народ от про</w:t>
      </w:r>
      <w:r>
        <w:rPr>
          <w:rFonts w:ascii="Arial" w:hAnsi="Arial"/>
          <w:sz w:val="24"/>
        </w:rPr>
        <w:softHyphen/>
        <w:t>извола власти и власть от произвола отдельных людей.</w:t>
      </w:r>
    </w:p>
    <w:p w:rsidR="00BD3CD4" w:rsidRDefault="003C0308">
      <w:pPr>
        <w:ind w:firstLine="720"/>
        <w:jc w:val="both"/>
        <w:rPr>
          <w:rFonts w:ascii="Arial" w:hAnsi="Arial"/>
          <w:i/>
          <w:sz w:val="24"/>
        </w:rPr>
      </w:pPr>
      <w:r>
        <w:rPr>
          <w:rFonts w:ascii="Arial" w:hAnsi="Arial"/>
          <w:sz w:val="24"/>
        </w:rPr>
        <w:t>2. Политическая власть носит легитимный характер и осущест</w:t>
      </w:r>
      <w:r>
        <w:rPr>
          <w:rFonts w:ascii="Arial" w:hAnsi="Arial"/>
          <w:sz w:val="24"/>
        </w:rPr>
        <w:softHyphen/>
        <w:t>вляет свои функции в соответствии с принятыми законами. Ос</w:t>
      </w:r>
      <w:r>
        <w:rPr>
          <w:rFonts w:ascii="Arial" w:hAnsi="Arial"/>
          <w:sz w:val="24"/>
        </w:rPr>
        <w:softHyphen/>
        <w:t>новной принцип политической жизни демократического общест</w:t>
      </w:r>
      <w:r>
        <w:rPr>
          <w:rFonts w:ascii="Arial" w:hAnsi="Arial"/>
          <w:sz w:val="24"/>
        </w:rPr>
        <w:softHyphen/>
        <w:t xml:space="preserve">ва — "гражданам разрешено все, что не запрещено законом, а представителям власти — только та деятельность, которая предусмотрена соответствующими подзаконными актами".        </w:t>
      </w:r>
    </w:p>
    <w:p w:rsidR="00BD3CD4" w:rsidRDefault="003C0308">
      <w:pPr>
        <w:ind w:firstLine="720"/>
        <w:jc w:val="both"/>
        <w:rPr>
          <w:rFonts w:ascii="Arial" w:hAnsi="Arial"/>
          <w:sz w:val="24"/>
        </w:rPr>
      </w:pPr>
      <w:r>
        <w:rPr>
          <w:rFonts w:ascii="Arial" w:hAnsi="Arial"/>
          <w:sz w:val="24"/>
        </w:rPr>
        <w:t>3. Для демократического режима характерно разделение вла</w:t>
      </w:r>
      <w:r>
        <w:rPr>
          <w:rFonts w:ascii="Arial" w:hAnsi="Arial"/>
          <w:sz w:val="24"/>
        </w:rPr>
        <w:softHyphen/>
        <w:t>стей (отделение друг от друга законодательной, ис</w:t>
      </w:r>
      <w:r>
        <w:rPr>
          <w:rFonts w:ascii="Arial" w:hAnsi="Arial"/>
          <w:sz w:val="24"/>
        </w:rPr>
        <w:softHyphen/>
        <w:t>полнительной и судебной власти).Парламент наделен исключительным правом изда</w:t>
      </w:r>
      <w:r>
        <w:rPr>
          <w:rFonts w:ascii="Arial" w:hAnsi="Arial"/>
          <w:sz w:val="24"/>
        </w:rPr>
        <w:softHyphen/>
        <w:t>вать законы. Выс</w:t>
      </w:r>
      <w:r>
        <w:rPr>
          <w:rFonts w:ascii="Arial" w:hAnsi="Arial"/>
          <w:sz w:val="24"/>
        </w:rPr>
        <w:softHyphen/>
        <w:t>шая исполнительная власть (президент, правительство) имеет право законодательной, бюджетной, кадровой инициативы. Высший судебный орган наделен правом оп</w:t>
      </w:r>
      <w:r>
        <w:rPr>
          <w:rFonts w:ascii="Arial" w:hAnsi="Arial"/>
          <w:sz w:val="24"/>
        </w:rPr>
        <w:softHyphen/>
        <w:t>ределять соответствие издаваемых законов конституции страны. В условиях демократии три ветви власти уравновешивают друг друга.</w:t>
      </w:r>
    </w:p>
    <w:p w:rsidR="00BD3CD4" w:rsidRDefault="003C0308">
      <w:pPr>
        <w:ind w:firstLine="720"/>
        <w:jc w:val="both"/>
        <w:rPr>
          <w:rFonts w:ascii="Arial" w:hAnsi="Arial"/>
          <w:sz w:val="24"/>
        </w:rPr>
      </w:pPr>
      <w:r>
        <w:rPr>
          <w:rFonts w:ascii="Arial" w:hAnsi="Arial"/>
          <w:sz w:val="24"/>
        </w:rPr>
        <w:t>4. Демократический режим характеризуется правом народа вли</w:t>
      </w:r>
      <w:r>
        <w:rPr>
          <w:rFonts w:ascii="Arial" w:hAnsi="Arial"/>
          <w:sz w:val="24"/>
        </w:rPr>
        <w:softHyphen/>
        <w:t>ять на выработку политических решений (путем одобрения или критики в средствах массовой ин</w:t>
      </w:r>
      <w:r>
        <w:rPr>
          <w:rFonts w:ascii="Arial" w:hAnsi="Arial"/>
          <w:sz w:val="24"/>
        </w:rPr>
        <w:softHyphen/>
        <w:t>формации, демонстраций или лоббистской деятельности,  участия в предвыборных кампаниях). Политическое участие на</w:t>
      </w:r>
      <w:r>
        <w:rPr>
          <w:rFonts w:ascii="Arial" w:hAnsi="Arial"/>
          <w:sz w:val="24"/>
        </w:rPr>
        <w:softHyphen/>
        <w:t>рода в выработке принимаемых решений гарантируется консти</w:t>
      </w:r>
      <w:r>
        <w:rPr>
          <w:rFonts w:ascii="Arial" w:hAnsi="Arial"/>
          <w:sz w:val="24"/>
        </w:rPr>
        <w:softHyphen/>
        <w:t>туцией страны, а также международными правовыми нормами.</w:t>
      </w:r>
    </w:p>
    <w:p w:rsidR="00BD3CD4" w:rsidRDefault="003C0308">
      <w:pPr>
        <w:ind w:firstLine="720"/>
        <w:jc w:val="both"/>
        <w:rPr>
          <w:rFonts w:ascii="Arial" w:hAnsi="Arial"/>
          <w:sz w:val="24"/>
        </w:rPr>
      </w:pPr>
      <w:r>
        <w:rPr>
          <w:rFonts w:ascii="Arial" w:hAnsi="Arial"/>
          <w:sz w:val="24"/>
        </w:rPr>
        <w:t>5. Важной характеристикой демократического политического режима является политический плюрализм, предполагающий воз</w:t>
      </w:r>
      <w:r>
        <w:rPr>
          <w:rFonts w:ascii="Arial" w:hAnsi="Arial"/>
          <w:sz w:val="24"/>
        </w:rPr>
        <w:softHyphen/>
        <w:t>можность образования двух- или многопартийной системы, конкуренция политических партий и их влияние на народ, существование на законных основаниях политической оп</w:t>
      </w:r>
      <w:r>
        <w:rPr>
          <w:rFonts w:ascii="Arial" w:hAnsi="Arial"/>
          <w:sz w:val="24"/>
        </w:rPr>
        <w:softHyphen/>
        <w:t>позиции как в парламенте и вне его.</w:t>
      </w:r>
    </w:p>
    <w:p w:rsidR="00BD3CD4" w:rsidRDefault="003C0308">
      <w:pPr>
        <w:ind w:firstLine="720"/>
        <w:jc w:val="both"/>
        <w:rPr>
          <w:rFonts w:ascii="Arial" w:hAnsi="Arial"/>
          <w:sz w:val="24"/>
        </w:rPr>
      </w:pPr>
      <w:r>
        <w:rPr>
          <w:rFonts w:ascii="Arial" w:hAnsi="Arial"/>
          <w:sz w:val="24"/>
        </w:rPr>
        <w:t>6. Демократический политический режим характеризуется высо</w:t>
      </w:r>
      <w:r>
        <w:rPr>
          <w:rFonts w:ascii="Arial" w:hAnsi="Arial"/>
          <w:sz w:val="24"/>
        </w:rPr>
        <w:softHyphen/>
        <w:t>кой степенью реализации прав человека. К ним относятся нормы, правила и принципы взаимоотношений государства и граждан.</w:t>
      </w:r>
    </w:p>
    <w:p w:rsidR="00BD3CD4" w:rsidRDefault="00BD3CD4">
      <w:pPr>
        <w:ind w:firstLine="720"/>
        <w:jc w:val="both"/>
        <w:rPr>
          <w:rFonts w:ascii="Arial" w:hAnsi="Arial"/>
          <w:sz w:val="24"/>
        </w:rPr>
      </w:pPr>
    </w:p>
    <w:p w:rsidR="00BD3CD4" w:rsidRDefault="00BD3CD4">
      <w:pPr>
        <w:jc w:val="both"/>
        <w:rPr>
          <w:rFonts w:ascii="Arial" w:hAnsi="Arial"/>
          <w:sz w:val="24"/>
        </w:rPr>
      </w:pPr>
    </w:p>
    <w:p w:rsidR="00BD3CD4" w:rsidRDefault="003C0308">
      <w:pPr>
        <w:ind w:firstLine="720"/>
        <w:jc w:val="both"/>
        <w:rPr>
          <w:rFonts w:ascii="Arial" w:hAnsi="Arial"/>
          <w:sz w:val="24"/>
        </w:rPr>
      </w:pPr>
      <w:r>
        <w:rPr>
          <w:rFonts w:ascii="Arial" w:hAnsi="Arial"/>
          <w:sz w:val="24"/>
        </w:rPr>
        <w:t xml:space="preserve">В контексте изложенного, раскрывая понятие политический режим, я попытаюсь рассмотреть форму государственного устройства на примере Испании. </w:t>
      </w:r>
    </w:p>
    <w:p w:rsidR="00BD3CD4" w:rsidRDefault="003C0308">
      <w:pPr>
        <w:ind w:firstLine="720"/>
        <w:jc w:val="both"/>
        <w:rPr>
          <w:rFonts w:ascii="Arial" w:hAnsi="Arial"/>
          <w:sz w:val="24"/>
        </w:rPr>
      </w:pPr>
      <w:r>
        <w:rPr>
          <w:rFonts w:ascii="Arial" w:hAnsi="Arial"/>
          <w:sz w:val="24"/>
        </w:rPr>
        <w:t xml:space="preserve">Испания – последнее государство современной Европы, где фашистская диктатура существовала наиболее длительное время. Это единственная страна, в которой идеология фашизма пережила Вторую мировую войну и в которой авторитарный режим исчез естественным путем в результате смерти генерала Франко. Современная политическая организация Испании создана после смерти этого диктатора, последовавшей в ноябре 1975г. В то время в течение нескольких лет продолжал действовать ряд институтов прежнего режима. </w:t>
      </w:r>
    </w:p>
    <w:p w:rsidR="00BD3CD4" w:rsidRDefault="003C0308">
      <w:pPr>
        <w:ind w:firstLine="720"/>
        <w:jc w:val="both"/>
        <w:rPr>
          <w:rFonts w:ascii="Arial" w:hAnsi="Arial"/>
          <w:sz w:val="24"/>
          <w:lang w:val="en-US"/>
        </w:rPr>
      </w:pPr>
      <w:r>
        <w:rPr>
          <w:rFonts w:ascii="Arial" w:hAnsi="Arial"/>
          <w:sz w:val="24"/>
        </w:rPr>
        <w:t>Два последовательно существовавших правительства А. Новарро и особенно А. Суареса взяли отчетливый курс на демократизацию страны. Подготовленный правительством А. Суареса законопроект о политической реформе был одобрен национальным референдумом в декабре 1976г. Этот закон устанавливал на переходный период некоторые демократические начала; на национальном уровне была учреждена практически новая структура органов государственной власти, в частности, образован двухпалатный парламент – Кортесы, формируемый всеобщими и прямыми выборами при тайном голосовании.</w:t>
      </w:r>
    </w:p>
    <w:p w:rsidR="00BD3CD4" w:rsidRDefault="003C0308">
      <w:pPr>
        <w:ind w:firstLine="720"/>
        <w:jc w:val="both"/>
        <w:rPr>
          <w:rFonts w:ascii="Arial" w:hAnsi="Arial"/>
          <w:sz w:val="24"/>
        </w:rPr>
      </w:pPr>
      <w:r>
        <w:rPr>
          <w:rFonts w:ascii="Arial" w:hAnsi="Arial"/>
          <w:sz w:val="24"/>
        </w:rPr>
        <w:t>Избранные 15 июня 1977г. новые Кортесы разработали конституцию страны, одиннадцатую по счету после Первой испанской революции 1808г. В декабре 1978г., на общенациональном референдуме эта конституция была одобрена подавляющим большинством избирателей; она отменила действие фашистских законов и установила новый государственный правопорядок. Испания получила форму правления парламентарной монархии, унитарное политико – административное устройство со значительными правами составляющих страну единиц – автономных сообществ и демократический политический режим.</w:t>
      </w:r>
    </w:p>
    <w:p w:rsidR="00BD3CD4" w:rsidRDefault="003C0308">
      <w:pPr>
        <w:ind w:firstLine="720"/>
        <w:jc w:val="both"/>
        <w:rPr>
          <w:rFonts w:ascii="Arial" w:hAnsi="Arial"/>
          <w:sz w:val="24"/>
        </w:rPr>
      </w:pPr>
      <w:r>
        <w:rPr>
          <w:rFonts w:ascii="Arial" w:hAnsi="Arial"/>
          <w:sz w:val="24"/>
        </w:rPr>
        <w:t xml:space="preserve"> </w:t>
      </w:r>
    </w:p>
    <w:p w:rsidR="00BD3CD4" w:rsidRDefault="003C0308">
      <w:pPr>
        <w:ind w:firstLine="720"/>
        <w:jc w:val="both"/>
        <w:rPr>
          <w:rFonts w:ascii="Arial" w:hAnsi="Arial"/>
          <w:sz w:val="24"/>
        </w:rPr>
      </w:pPr>
      <w:r>
        <w:rPr>
          <w:rFonts w:ascii="Arial" w:hAnsi="Arial"/>
          <w:sz w:val="24"/>
        </w:rPr>
        <w:t>Возвращаясь к теме выборов 1977г. в Испании, лишь отмечу, что      основная опасность для процесса демократизации исходила от военных и представителей репрессивного аппарата франкизма, которые давали понять, что не признают его итогов, если у власти окажутся партии, ранее действовавшие в подполье — Испанская социали</w:t>
      </w:r>
      <w:r>
        <w:rPr>
          <w:rFonts w:ascii="Arial" w:hAnsi="Arial"/>
          <w:sz w:val="24"/>
        </w:rPr>
        <w:softHyphen/>
        <w:t>стическая рабочая партия (ИСРП) и Коммунистическая партия Испании (КПИ). Массовый переход деяте</w:t>
      </w:r>
      <w:r>
        <w:rPr>
          <w:rFonts w:ascii="Arial" w:hAnsi="Arial"/>
          <w:sz w:val="24"/>
        </w:rPr>
        <w:softHyphen/>
        <w:t>лей старого режима на сторону этих партий был, таким образом, исключен не только по идеологическим причинам, но и по соображениям политической целесообразности. Поэтому ведущей силой демократизации стал "центрист</w:t>
      </w:r>
      <w:r>
        <w:rPr>
          <w:rFonts w:ascii="Arial" w:hAnsi="Arial"/>
          <w:sz w:val="24"/>
        </w:rPr>
        <w:softHyphen/>
        <w:t>ский" Союз демократического центра (СДЦ) А. Суареса (назначенного премьер-министром еще до "учре</w:t>
      </w:r>
      <w:r>
        <w:rPr>
          <w:rFonts w:ascii="Arial" w:hAnsi="Arial"/>
          <w:sz w:val="24"/>
        </w:rPr>
        <w:softHyphen/>
        <w:t>дительных выборов") —коалиция христианских де</w:t>
      </w:r>
      <w:r>
        <w:rPr>
          <w:rFonts w:ascii="Arial" w:hAnsi="Arial"/>
          <w:sz w:val="24"/>
        </w:rPr>
        <w:softHyphen/>
        <w:t>мократов, либералов и социал-демократов. ИСРП и КПИ поддержали процесс де</w:t>
      </w:r>
      <w:r>
        <w:rPr>
          <w:rFonts w:ascii="Arial" w:hAnsi="Arial"/>
          <w:sz w:val="24"/>
        </w:rPr>
        <w:softHyphen/>
        <w:t>мократизации и отказались от любых действий, способных подтолкнуть во</w:t>
      </w:r>
      <w:r>
        <w:rPr>
          <w:rFonts w:ascii="Arial" w:hAnsi="Arial"/>
          <w:sz w:val="24"/>
        </w:rPr>
        <w:softHyphen/>
        <w:t xml:space="preserve">енных к вмешательству в политику.  </w:t>
      </w:r>
    </w:p>
    <w:p w:rsidR="00BD3CD4" w:rsidRDefault="00BD3CD4">
      <w:pPr>
        <w:ind w:firstLine="720"/>
        <w:jc w:val="both"/>
        <w:rPr>
          <w:rFonts w:ascii="Arial" w:hAnsi="Arial"/>
          <w:sz w:val="24"/>
          <w:lang w:val="en-US"/>
        </w:rPr>
      </w:pPr>
    </w:p>
    <w:p w:rsidR="00BD3CD4" w:rsidRDefault="003C0308">
      <w:pPr>
        <w:ind w:firstLine="720"/>
        <w:jc w:val="both"/>
        <w:rPr>
          <w:rFonts w:ascii="Arial" w:hAnsi="Arial"/>
          <w:sz w:val="24"/>
        </w:rPr>
      </w:pPr>
      <w:r>
        <w:rPr>
          <w:rFonts w:ascii="Arial" w:hAnsi="Arial"/>
          <w:sz w:val="24"/>
        </w:rPr>
        <w:t xml:space="preserve">Испанская конституция 1978г., - результат консенсуса политических сил в парламенте и отражение компромисса между ними. </w:t>
      </w:r>
    </w:p>
    <w:p w:rsidR="00BD3CD4" w:rsidRDefault="003C0308">
      <w:pPr>
        <w:ind w:firstLine="720"/>
        <w:jc w:val="both"/>
        <w:rPr>
          <w:rFonts w:ascii="Arial" w:hAnsi="Arial"/>
          <w:sz w:val="24"/>
        </w:rPr>
      </w:pPr>
      <w:r>
        <w:rPr>
          <w:rFonts w:ascii="Arial" w:hAnsi="Arial"/>
          <w:sz w:val="24"/>
        </w:rPr>
        <w:t xml:space="preserve">Конституция Испании восприняла, как испанские конституционные традиции, так и опыт других стран – доктринальный, выражающийся в заимствовании идей, и нормативный – в конкретном закреплении ряда институтов. В преамбуле и первых статьях этот акт закрепил идеологические и политические основы государства, приняв в качестве его основы – демократическую модель. Краеугольными принципами конституция провозгласила права человека, демократический, социальный и правовой характер государства. Все полномочия государства опираются на национальный суверенитет, от которого они исходят. Национальный суверенитет реализуется через участие избирателей в выборах в центральные и местные представительные органы и через участие в голосовании на референдумах на национальном и местном уровне. Принцип правового государства установлен в статье 9, Основного закона: «Граждане и государственная власть подчинены нормам Конституции и другого законодательства». Доя обеспечения этого принципа создан орган конституционного контроля – Конституционный суд. </w:t>
      </w:r>
    </w:p>
    <w:p w:rsidR="00BD3CD4" w:rsidRDefault="00BD3CD4">
      <w:pPr>
        <w:ind w:firstLine="720"/>
        <w:jc w:val="both"/>
        <w:rPr>
          <w:rFonts w:ascii="Arial" w:hAnsi="Arial"/>
          <w:sz w:val="24"/>
        </w:rPr>
      </w:pPr>
    </w:p>
    <w:p w:rsidR="00BD3CD4" w:rsidRDefault="003C0308">
      <w:pPr>
        <w:ind w:firstLine="720"/>
        <w:jc w:val="both"/>
        <w:rPr>
          <w:rFonts w:ascii="Arial" w:hAnsi="Arial"/>
          <w:sz w:val="24"/>
        </w:rPr>
      </w:pPr>
      <w:r>
        <w:rPr>
          <w:rFonts w:ascii="Arial" w:hAnsi="Arial"/>
          <w:sz w:val="24"/>
        </w:rPr>
        <w:t>Конституция учредила в стране иерархию правовых норм. Ниже основного закона находятся органические законы (ст.81), регулирующие основные права и свободы, статуты автономных сообществ, всеобщее избирательное право, статус ряда государственных органов – Государственного совета, Счетной палаты, Конституционного суда и т.д. Конституция выделяет делегирующие (уполномачивающие) законы, которые (ст.82 и след.) позволяют правительству в определенный промежуток времени и в определенных областях принимать акты, имеющие силу закона. В качестве отдельно категории можно назвать простые законы, но из их числа нужно выделить законы о делегировании, ведущие к преобразованию нескольких существующих актов в один (ст. 82, п.2), и законы, принимаемые комиссиями парламента на основе статьи 75 конституции.</w:t>
      </w:r>
    </w:p>
    <w:p w:rsidR="00BD3CD4" w:rsidRDefault="00BD3CD4">
      <w:pPr>
        <w:pStyle w:val="a4"/>
      </w:pPr>
    </w:p>
    <w:p w:rsidR="00BD3CD4" w:rsidRDefault="003C0308">
      <w:pPr>
        <w:pStyle w:val="a4"/>
      </w:pPr>
      <w:r>
        <w:t xml:space="preserve">В конституции получила отражение современная тенденция – включены нормы, регулирующие деятельность своего государства в международной сфере. В преамбуле содержится положение о стремлении испанского народа «сотрудничать со всеми народами Земли в учреждении мирных отношений и совместных действий». Важна норма, содержащаяся в статье 95: «Заключению международного договора, содержащего положения, противоречащего конституции, должен предшествовать пересмотр последней». Другими словами, здесь устанавливается примат конституции по отношению к любому международному соглашению.   </w:t>
      </w:r>
    </w:p>
    <w:p w:rsidR="00BD3CD4" w:rsidRDefault="00BD3CD4">
      <w:pPr>
        <w:pStyle w:val="a4"/>
      </w:pPr>
    </w:p>
    <w:p w:rsidR="00BD3CD4" w:rsidRDefault="003C0308">
      <w:pPr>
        <w:pStyle w:val="a4"/>
      </w:pPr>
      <w:r>
        <w:t>Конституция Испании по способу изменения относится к числу «жестких». Ее пересмотр осуществляется различными способами в зависимости от того, является ли он частичным или полным.  В первом случае для изменения конституции требуется 3/5 голосов каждой из палат Генеральных кортесов. Полный пересмотр или изменение наиболее важных положений конституции, могут быть осуществлены 2/3 голосов каждой из палат Генеральных кортесов, после чего они распускаются. Вновь избранные Кортесы рассматривают проект и должны принять его большинством в 2/3 голосов в каждой из палат.</w:t>
      </w:r>
    </w:p>
    <w:p w:rsidR="00BD3CD4" w:rsidRDefault="003C0308">
      <w:pPr>
        <w:pStyle w:val="a4"/>
      </w:pPr>
      <w:r>
        <w:t xml:space="preserve">Во всех случаях инициатива изменения конституции принадлежит правительству, парламентским палатам и 2/3 членов ассамблеи автономного сообщества.             </w:t>
      </w:r>
    </w:p>
    <w:p w:rsidR="00BD3CD4" w:rsidRDefault="00BD3CD4">
      <w:pPr>
        <w:ind w:firstLine="284"/>
        <w:jc w:val="both"/>
        <w:rPr>
          <w:rFonts w:ascii="Arial" w:hAnsi="Arial"/>
          <w:sz w:val="24"/>
        </w:rPr>
      </w:pPr>
    </w:p>
    <w:p w:rsidR="00BD3CD4" w:rsidRDefault="003C0308">
      <w:pPr>
        <w:ind w:firstLine="284"/>
        <w:jc w:val="both"/>
        <w:rPr>
          <w:rFonts w:ascii="Arial" w:hAnsi="Arial"/>
          <w:sz w:val="24"/>
        </w:rPr>
      </w:pPr>
      <w:r>
        <w:rPr>
          <w:rFonts w:ascii="Arial" w:hAnsi="Arial"/>
          <w:sz w:val="24"/>
        </w:rPr>
        <w:tab/>
        <w:t>Закрепленная в основном законе структура государственных органов Испании, относительно проста. Она строится на принципе разделения властей. Полномочия главы государства принадлежат Королю, законодательная власть – Генеральным кортесам, исполнительная – правительству; Конституционный суд – орган конституционной юстиции.</w:t>
      </w:r>
    </w:p>
    <w:p w:rsidR="00BD3CD4" w:rsidRDefault="00BD3CD4">
      <w:pPr>
        <w:ind w:firstLine="284"/>
        <w:jc w:val="both"/>
        <w:rPr>
          <w:rFonts w:ascii="Arial" w:hAnsi="Arial"/>
          <w:sz w:val="24"/>
        </w:rPr>
      </w:pPr>
    </w:p>
    <w:p w:rsidR="00BD3CD4" w:rsidRDefault="003C0308">
      <w:pPr>
        <w:ind w:firstLine="284"/>
        <w:jc w:val="both"/>
        <w:rPr>
          <w:rFonts w:ascii="Arial" w:hAnsi="Arial"/>
          <w:sz w:val="24"/>
        </w:rPr>
      </w:pPr>
      <w:r>
        <w:rPr>
          <w:rFonts w:ascii="Arial" w:hAnsi="Arial"/>
          <w:sz w:val="24"/>
        </w:rPr>
        <w:tab/>
        <w:t>Рассматривая организацию судебной системы в Испании, отмечу, что в своей деятельности судьи и магистраты подчиняются следующим принципам:</w:t>
      </w:r>
    </w:p>
    <w:p w:rsidR="00BD3CD4" w:rsidRDefault="003C0308">
      <w:pPr>
        <w:numPr>
          <w:ilvl w:val="0"/>
          <w:numId w:val="25"/>
        </w:numPr>
        <w:tabs>
          <w:tab w:val="clear" w:pos="360"/>
          <w:tab w:val="num" w:pos="644"/>
          <w:tab w:val="num" w:pos="704"/>
        </w:tabs>
        <w:ind w:left="644"/>
        <w:jc w:val="both"/>
        <w:rPr>
          <w:rFonts w:ascii="Arial" w:hAnsi="Arial"/>
          <w:sz w:val="24"/>
        </w:rPr>
      </w:pPr>
      <w:r>
        <w:rPr>
          <w:rFonts w:ascii="Arial" w:hAnsi="Arial"/>
          <w:sz w:val="24"/>
        </w:rPr>
        <w:t>независимость от других органов власти</w:t>
      </w:r>
    </w:p>
    <w:p w:rsidR="00BD3CD4" w:rsidRDefault="003C0308">
      <w:pPr>
        <w:numPr>
          <w:ilvl w:val="0"/>
          <w:numId w:val="25"/>
        </w:numPr>
        <w:tabs>
          <w:tab w:val="clear" w:pos="360"/>
          <w:tab w:val="num" w:pos="644"/>
          <w:tab w:val="num" w:pos="704"/>
        </w:tabs>
        <w:ind w:left="644"/>
        <w:jc w:val="both"/>
        <w:rPr>
          <w:rFonts w:ascii="Arial" w:hAnsi="Arial"/>
          <w:sz w:val="24"/>
        </w:rPr>
      </w:pPr>
      <w:r>
        <w:rPr>
          <w:rFonts w:ascii="Arial" w:hAnsi="Arial"/>
          <w:sz w:val="24"/>
        </w:rPr>
        <w:t>несменяемость</w:t>
      </w:r>
    </w:p>
    <w:p w:rsidR="00BD3CD4" w:rsidRDefault="003C0308">
      <w:pPr>
        <w:numPr>
          <w:ilvl w:val="0"/>
          <w:numId w:val="25"/>
        </w:numPr>
        <w:tabs>
          <w:tab w:val="clear" w:pos="360"/>
          <w:tab w:val="num" w:pos="644"/>
          <w:tab w:val="num" w:pos="704"/>
        </w:tabs>
        <w:ind w:left="644"/>
        <w:jc w:val="both"/>
        <w:rPr>
          <w:rFonts w:ascii="Arial" w:hAnsi="Arial"/>
          <w:sz w:val="24"/>
        </w:rPr>
      </w:pPr>
      <w:r>
        <w:rPr>
          <w:rFonts w:ascii="Arial" w:hAnsi="Arial"/>
          <w:sz w:val="24"/>
        </w:rPr>
        <w:t>ответственность и подчинение только закону</w:t>
      </w:r>
    </w:p>
    <w:p w:rsidR="00BD3CD4" w:rsidRDefault="003C0308">
      <w:pPr>
        <w:tabs>
          <w:tab w:val="num" w:pos="704"/>
        </w:tabs>
        <w:ind w:left="644"/>
        <w:jc w:val="both"/>
        <w:rPr>
          <w:rFonts w:ascii="Arial" w:hAnsi="Arial"/>
          <w:sz w:val="24"/>
        </w:rPr>
      </w:pPr>
      <w:r>
        <w:rPr>
          <w:rFonts w:ascii="Arial" w:hAnsi="Arial"/>
          <w:sz w:val="24"/>
        </w:rPr>
        <w:t xml:space="preserve">Эти принципы реализованы в органическом законе о судебной власти от 1 </w:t>
      </w:r>
    </w:p>
    <w:p w:rsidR="00BD3CD4" w:rsidRDefault="003C0308">
      <w:pPr>
        <w:tabs>
          <w:tab w:val="num" w:pos="704"/>
        </w:tabs>
        <w:jc w:val="both"/>
        <w:rPr>
          <w:rFonts w:ascii="Arial" w:hAnsi="Arial"/>
          <w:sz w:val="24"/>
        </w:rPr>
      </w:pPr>
      <w:r>
        <w:rPr>
          <w:rFonts w:ascii="Arial" w:hAnsi="Arial"/>
          <w:sz w:val="24"/>
        </w:rPr>
        <w:t>июля 1985г., в котором установлены судебные округа, компетенция соответствующих судебных органов и прокуратуры, статус судей и адвокатов.</w:t>
      </w:r>
    </w:p>
    <w:p w:rsidR="00BD3CD4" w:rsidRDefault="00BD3CD4">
      <w:pPr>
        <w:tabs>
          <w:tab w:val="num" w:pos="704"/>
        </w:tabs>
        <w:jc w:val="both"/>
        <w:rPr>
          <w:rFonts w:ascii="Arial" w:hAnsi="Arial"/>
          <w:sz w:val="24"/>
        </w:rPr>
      </w:pPr>
    </w:p>
    <w:p w:rsidR="00BD3CD4" w:rsidRDefault="003C0308">
      <w:pPr>
        <w:tabs>
          <w:tab w:val="num" w:pos="704"/>
        </w:tabs>
        <w:jc w:val="both"/>
        <w:rPr>
          <w:rFonts w:ascii="Arial" w:hAnsi="Arial"/>
          <w:sz w:val="24"/>
        </w:rPr>
      </w:pPr>
      <w:r>
        <w:rPr>
          <w:rFonts w:ascii="Arial" w:hAnsi="Arial"/>
          <w:sz w:val="24"/>
        </w:rPr>
        <w:tab/>
        <w:t xml:space="preserve">Таким образом на примерах свыше, можно убедиться, что Испания – государство с демократическим режимом. </w:t>
      </w:r>
    </w:p>
    <w:p w:rsidR="00BD3CD4" w:rsidRDefault="003C0308">
      <w:pPr>
        <w:tabs>
          <w:tab w:val="num" w:pos="704"/>
        </w:tabs>
        <w:jc w:val="both"/>
        <w:rPr>
          <w:rFonts w:ascii="Arial" w:hAnsi="Arial"/>
          <w:sz w:val="24"/>
        </w:rPr>
      </w:pPr>
      <w:r>
        <w:rPr>
          <w:rFonts w:ascii="Arial" w:hAnsi="Arial"/>
          <w:sz w:val="24"/>
        </w:rPr>
        <w:tab/>
        <w:t xml:space="preserve">Отмечу еще и то обстоятельство, что реализуя принципы политического плюрализма, на сегодняшний день в Испании, действует более 200 (!) всевозможных партий, из которых основными являются: Испанская социалистическая рабочая партия, Коммунистическая партия Испании, Коммунистическая партия народов Испании, Народная партия, Демократический и социальный центр, Реформистская демократическая партия.      </w:t>
      </w:r>
    </w:p>
    <w:p w:rsidR="00BD3CD4" w:rsidRDefault="003C0308">
      <w:pPr>
        <w:tabs>
          <w:tab w:val="num" w:pos="704"/>
        </w:tabs>
        <w:jc w:val="both"/>
        <w:rPr>
          <w:rFonts w:ascii="Arial" w:hAnsi="Arial"/>
          <w:sz w:val="24"/>
        </w:rPr>
      </w:pPr>
      <w:r>
        <w:rPr>
          <w:rFonts w:ascii="Arial" w:hAnsi="Arial"/>
          <w:sz w:val="24"/>
        </w:rPr>
        <w:tab/>
      </w:r>
    </w:p>
    <w:p w:rsidR="00BD3CD4" w:rsidRDefault="003C0308">
      <w:pPr>
        <w:tabs>
          <w:tab w:val="num" w:pos="704"/>
        </w:tabs>
        <w:jc w:val="both"/>
        <w:rPr>
          <w:rFonts w:ascii="Arial" w:hAnsi="Arial"/>
          <w:sz w:val="24"/>
        </w:rPr>
      </w:pPr>
      <w:r>
        <w:rPr>
          <w:rFonts w:ascii="Arial" w:hAnsi="Arial"/>
          <w:sz w:val="24"/>
        </w:rPr>
        <w:tab/>
        <w:t>Рассматривая государственное устройство Российской Федерации, можно сказать, что – Российская Федерация это федеративное государство (т.е. сложное, союзное государство как результат объединения государственных образований – членов федерации). Характеризуя форму государства с точки зрения демократизма или антидемократизма, следует признать, что в Российской Федерации – демократический режим.</w:t>
      </w:r>
    </w:p>
    <w:p w:rsidR="00BD3CD4" w:rsidRDefault="003C0308">
      <w:pPr>
        <w:tabs>
          <w:tab w:val="num" w:pos="704"/>
        </w:tabs>
        <w:jc w:val="both"/>
        <w:rPr>
          <w:rFonts w:ascii="Arial" w:hAnsi="Arial"/>
          <w:sz w:val="24"/>
        </w:rPr>
      </w:pPr>
      <w:r>
        <w:rPr>
          <w:rFonts w:ascii="Arial" w:hAnsi="Arial"/>
          <w:sz w:val="24"/>
        </w:rPr>
        <w:tab/>
        <w:t>Основные принципы демократизма перечислены выше, однако возвращаясь, скажу, что Демократический режим предполагает признание за гражданами широких прав и свобод, легально действующие оппозиционные партии, формирование правительства теми партиями, которые одержали победу на соответствующих выборах и т.д.</w:t>
      </w:r>
    </w:p>
    <w:p w:rsidR="00BD3CD4" w:rsidRDefault="00BD3CD4">
      <w:pPr>
        <w:tabs>
          <w:tab w:val="num" w:pos="704"/>
        </w:tabs>
        <w:jc w:val="both"/>
        <w:rPr>
          <w:rFonts w:ascii="Arial" w:hAnsi="Arial"/>
          <w:sz w:val="24"/>
        </w:rPr>
      </w:pPr>
    </w:p>
    <w:p w:rsidR="00BD3CD4" w:rsidRDefault="003C0308">
      <w:pPr>
        <w:tabs>
          <w:tab w:val="num" w:pos="704"/>
        </w:tabs>
        <w:jc w:val="both"/>
        <w:rPr>
          <w:rFonts w:ascii="Arial" w:hAnsi="Arial"/>
          <w:sz w:val="24"/>
        </w:rPr>
      </w:pPr>
      <w:r>
        <w:rPr>
          <w:rFonts w:ascii="Arial" w:hAnsi="Arial"/>
          <w:sz w:val="24"/>
        </w:rPr>
        <w:tab/>
        <w:t xml:space="preserve">Характерным признаком демократического режима в России, может служить то обстоятельство, что в России сложился конституционный строй – такая организация государственной и общественной жизни, где государство является политической организацией гражданского общества, имеет демократический правовой характер и в нем человек, его права, свободы, честь и достоинство признаются высшей ценностью, а их соблюдение и защита – являются основной обязанностью государства (по крайней мере так декларируется, но об этом позже)    </w:t>
      </w:r>
    </w:p>
    <w:p w:rsidR="00BD3CD4" w:rsidRDefault="00BD3CD4">
      <w:pPr>
        <w:tabs>
          <w:tab w:val="num" w:pos="704"/>
        </w:tabs>
        <w:jc w:val="both"/>
        <w:rPr>
          <w:rFonts w:ascii="Arial" w:hAnsi="Arial"/>
          <w:sz w:val="24"/>
        </w:rPr>
      </w:pPr>
    </w:p>
    <w:p w:rsidR="00BD3CD4" w:rsidRDefault="003C0308">
      <w:pPr>
        <w:tabs>
          <w:tab w:val="num" w:pos="704"/>
        </w:tabs>
        <w:jc w:val="both"/>
        <w:rPr>
          <w:rFonts w:ascii="Arial" w:hAnsi="Arial"/>
          <w:b/>
          <w:i/>
          <w:sz w:val="24"/>
        </w:rPr>
      </w:pPr>
      <w:r>
        <w:rPr>
          <w:rFonts w:ascii="Arial" w:hAnsi="Arial"/>
          <w:sz w:val="24"/>
        </w:rPr>
        <w:t xml:space="preserve">  </w:t>
      </w:r>
      <w:r>
        <w:rPr>
          <w:rFonts w:ascii="Arial" w:hAnsi="Arial"/>
          <w:sz w:val="24"/>
        </w:rPr>
        <w:tab/>
        <w:t xml:space="preserve">Если обратится к конституции Российской Федерации, то в  </w:t>
      </w:r>
      <w:r>
        <w:rPr>
          <w:rFonts w:ascii="Arial" w:hAnsi="Arial"/>
          <w:i/>
          <w:sz w:val="24"/>
        </w:rPr>
        <w:t xml:space="preserve">преамбуле и главе 1 Конституции </w:t>
      </w:r>
      <w:r>
        <w:rPr>
          <w:rFonts w:ascii="Arial" w:hAnsi="Arial"/>
          <w:sz w:val="24"/>
        </w:rPr>
        <w:t xml:space="preserve">  выражена  целостная система принципов конституционного строя. Эту систему принципов можно условно поделить на несколько групп: </w:t>
      </w:r>
    </w:p>
    <w:p w:rsidR="00BD3CD4" w:rsidRDefault="003C0308">
      <w:pPr>
        <w:numPr>
          <w:ilvl w:val="0"/>
          <w:numId w:val="26"/>
        </w:numPr>
        <w:tabs>
          <w:tab w:val="clear" w:pos="360"/>
          <w:tab w:val="num" w:pos="644"/>
        </w:tabs>
        <w:ind w:left="644"/>
        <w:jc w:val="both"/>
        <w:rPr>
          <w:rFonts w:ascii="Arial" w:hAnsi="Arial"/>
          <w:i/>
          <w:sz w:val="24"/>
        </w:rPr>
      </w:pPr>
      <w:r>
        <w:rPr>
          <w:rFonts w:ascii="Arial" w:hAnsi="Arial"/>
          <w:i/>
          <w:sz w:val="24"/>
        </w:rPr>
        <w:t>организация государственной власти: народовластие; федерализм; верховенство права; разделение властей; государственный суверенитет; принцип, констатирующий, что Россия - часть мирового сообщества.</w:t>
      </w:r>
    </w:p>
    <w:p w:rsidR="00BD3CD4" w:rsidRDefault="003C0308">
      <w:pPr>
        <w:numPr>
          <w:ilvl w:val="0"/>
          <w:numId w:val="27"/>
        </w:numPr>
        <w:tabs>
          <w:tab w:val="clear" w:pos="360"/>
          <w:tab w:val="num" w:pos="644"/>
        </w:tabs>
        <w:ind w:left="644"/>
        <w:jc w:val="both"/>
        <w:rPr>
          <w:rFonts w:ascii="Arial" w:hAnsi="Arial"/>
          <w:i/>
          <w:sz w:val="24"/>
        </w:rPr>
      </w:pPr>
      <w:r>
        <w:rPr>
          <w:rFonts w:ascii="Arial" w:hAnsi="Arial"/>
          <w:i/>
          <w:sz w:val="24"/>
        </w:rPr>
        <w:t>основы взаимоотношений государства и человека, гражданина; правового статуса человека и гражданина. Признание и утверждение прав и свобод человека и гражданина, их защита и соблюдение - обязанность государства.</w:t>
      </w:r>
    </w:p>
    <w:p w:rsidR="00BD3CD4" w:rsidRDefault="003C0308">
      <w:pPr>
        <w:numPr>
          <w:ilvl w:val="0"/>
          <w:numId w:val="28"/>
        </w:numPr>
        <w:tabs>
          <w:tab w:val="clear" w:pos="360"/>
          <w:tab w:val="num" w:pos="644"/>
        </w:tabs>
        <w:ind w:left="644"/>
        <w:jc w:val="both"/>
        <w:rPr>
          <w:rFonts w:ascii="Arial" w:hAnsi="Arial"/>
          <w:i/>
          <w:sz w:val="24"/>
        </w:rPr>
      </w:pPr>
      <w:r>
        <w:rPr>
          <w:rFonts w:ascii="Arial" w:hAnsi="Arial"/>
          <w:i/>
          <w:sz w:val="24"/>
        </w:rPr>
        <w:t>основы организации жизни гражданского общества. Ее составляют следующие принципы: идеологический и политический плюрализм; светский характер государства; свобода экономической деятельности; многообразие и равноправие различных форм собственности; социальный характер государства.</w:t>
      </w:r>
    </w:p>
    <w:p w:rsidR="00BD3CD4" w:rsidRDefault="00BD3CD4">
      <w:pPr>
        <w:ind w:firstLine="644"/>
        <w:jc w:val="both"/>
        <w:rPr>
          <w:rFonts w:ascii="Arial" w:hAnsi="Arial"/>
          <w:i/>
          <w:sz w:val="24"/>
        </w:rPr>
      </w:pPr>
    </w:p>
    <w:p w:rsidR="00BD3CD4" w:rsidRDefault="003C0308">
      <w:pPr>
        <w:ind w:firstLine="644"/>
        <w:jc w:val="both"/>
        <w:rPr>
          <w:rFonts w:ascii="Arial" w:hAnsi="Arial"/>
          <w:sz w:val="24"/>
          <w:lang w:val="en-US"/>
        </w:rPr>
      </w:pPr>
      <w:r>
        <w:rPr>
          <w:rFonts w:ascii="Arial" w:hAnsi="Arial"/>
          <w:sz w:val="24"/>
        </w:rPr>
        <w:t>Принцип народовластия</w:t>
      </w:r>
      <w:r>
        <w:rPr>
          <w:rFonts w:ascii="Arial" w:hAnsi="Arial"/>
          <w:b/>
          <w:sz w:val="24"/>
        </w:rPr>
        <w:t xml:space="preserve"> </w:t>
      </w:r>
      <w:r>
        <w:rPr>
          <w:rFonts w:ascii="Arial" w:hAnsi="Arial"/>
          <w:sz w:val="24"/>
        </w:rPr>
        <w:t xml:space="preserve">характеризует Российскую Федерацию как </w:t>
      </w:r>
      <w:r>
        <w:rPr>
          <w:rFonts w:ascii="Arial" w:hAnsi="Arial"/>
          <w:b/>
          <w:i/>
          <w:sz w:val="24"/>
        </w:rPr>
        <w:t>демократическое государство</w:t>
      </w:r>
      <w:r>
        <w:rPr>
          <w:rFonts w:ascii="Arial" w:hAnsi="Arial"/>
          <w:sz w:val="24"/>
        </w:rPr>
        <w:t xml:space="preserve"> </w:t>
      </w:r>
      <w:r>
        <w:rPr>
          <w:rFonts w:ascii="Arial" w:hAnsi="Arial"/>
          <w:i/>
          <w:sz w:val="24"/>
        </w:rPr>
        <w:t>(ст. 1 Конституции).</w:t>
      </w:r>
      <w:r>
        <w:rPr>
          <w:rFonts w:ascii="Arial" w:hAnsi="Arial"/>
          <w:sz w:val="24"/>
        </w:rPr>
        <w:t xml:space="preserve"> В преамбуле Конституции утверждается незыблемость демократической основы России. Народовластие предполагает, что носителем суверенитета и единственным источником власти является ее многонациональный народ </w:t>
      </w:r>
      <w:r>
        <w:rPr>
          <w:rFonts w:ascii="Arial" w:hAnsi="Arial"/>
          <w:i/>
          <w:sz w:val="24"/>
        </w:rPr>
        <w:t>(ст. 3 Конституции)</w:t>
      </w:r>
      <w:r>
        <w:rPr>
          <w:rFonts w:ascii="Arial" w:hAnsi="Arial"/>
          <w:sz w:val="24"/>
        </w:rPr>
        <w:t xml:space="preserve"> </w:t>
      </w:r>
    </w:p>
    <w:p w:rsidR="00BD3CD4" w:rsidRDefault="003C0308">
      <w:pPr>
        <w:ind w:firstLine="644"/>
        <w:jc w:val="both"/>
        <w:rPr>
          <w:rFonts w:ascii="Arial" w:hAnsi="Arial"/>
          <w:i/>
          <w:sz w:val="24"/>
          <w:lang w:val="en-US"/>
        </w:rPr>
      </w:pPr>
      <w:r>
        <w:rPr>
          <w:rFonts w:ascii="Arial" w:hAnsi="Arial"/>
          <w:sz w:val="24"/>
        </w:rPr>
        <w:t>Народный суверенитет</w:t>
      </w:r>
      <w:r>
        <w:rPr>
          <w:rFonts w:ascii="Arial" w:hAnsi="Arial"/>
          <w:b/>
          <w:sz w:val="24"/>
        </w:rPr>
        <w:t xml:space="preserve"> </w:t>
      </w:r>
      <w:r>
        <w:rPr>
          <w:rFonts w:ascii="Arial" w:hAnsi="Arial"/>
          <w:sz w:val="24"/>
        </w:rPr>
        <w:t xml:space="preserve">означает, что народ, ни с кем не деля свою власть, осуществляет ее самостоятельно и независимо от каких бы то ни было социальных сил, используя исключительно в своих собственных интересах. </w:t>
      </w:r>
      <w:r>
        <w:rPr>
          <w:rFonts w:ascii="Arial" w:hAnsi="Arial"/>
          <w:i/>
          <w:sz w:val="24"/>
        </w:rPr>
        <w:t xml:space="preserve">“Никто не может присваивать власть в Российской Федерации, </w:t>
      </w:r>
      <w:r>
        <w:rPr>
          <w:rFonts w:ascii="Arial" w:hAnsi="Arial"/>
          <w:sz w:val="24"/>
        </w:rPr>
        <w:t xml:space="preserve"> - отмечается в ст.3, п.4 Конституции, - </w:t>
      </w:r>
      <w:r>
        <w:rPr>
          <w:rFonts w:ascii="Arial" w:hAnsi="Arial"/>
          <w:i/>
          <w:sz w:val="24"/>
        </w:rPr>
        <w:t>захват власти или присвоение властных полномочий преследуются по федеральному закону”.</w:t>
      </w:r>
      <w:r>
        <w:rPr>
          <w:rFonts w:ascii="Arial" w:hAnsi="Arial"/>
          <w:sz w:val="24"/>
        </w:rPr>
        <w:t xml:space="preserve"> Народ осуществляет свою власть непосредственно (референдум, свободные выборы), а также через органы государственной власти (прежде всего представительные). </w:t>
      </w:r>
    </w:p>
    <w:p w:rsidR="00BD3CD4" w:rsidRDefault="003C0308">
      <w:pPr>
        <w:ind w:firstLine="644"/>
        <w:jc w:val="both"/>
        <w:rPr>
          <w:rFonts w:ascii="Arial" w:hAnsi="Arial"/>
          <w:sz w:val="24"/>
        </w:rPr>
      </w:pPr>
      <w:r>
        <w:rPr>
          <w:rFonts w:ascii="Arial" w:hAnsi="Arial"/>
          <w:sz w:val="24"/>
        </w:rPr>
        <w:t xml:space="preserve">Российская Федерация - федеративное государство. </w:t>
      </w:r>
    </w:p>
    <w:p w:rsidR="00BD3CD4" w:rsidRDefault="003C0308">
      <w:pPr>
        <w:ind w:firstLine="644"/>
        <w:jc w:val="both"/>
        <w:rPr>
          <w:rFonts w:ascii="Arial" w:hAnsi="Arial"/>
          <w:sz w:val="24"/>
        </w:rPr>
      </w:pPr>
      <w:r>
        <w:rPr>
          <w:rFonts w:ascii="Arial" w:hAnsi="Arial"/>
          <w:sz w:val="24"/>
        </w:rPr>
        <w:t>Верховенство права -</w:t>
      </w:r>
      <w:r>
        <w:rPr>
          <w:rFonts w:ascii="Arial" w:hAnsi="Arial"/>
          <w:b/>
          <w:sz w:val="24"/>
        </w:rPr>
        <w:t xml:space="preserve"> </w:t>
      </w:r>
      <w:r>
        <w:rPr>
          <w:rFonts w:ascii="Arial" w:hAnsi="Arial"/>
          <w:sz w:val="24"/>
        </w:rPr>
        <w:t xml:space="preserve">один из важнейших принципов конституционного строя РФ, характеризующих Россию как правовое государство. Органы государственной власти, местного самоуправления, должностные лица, граждане и их объединения обязаны соблюдать Конституцию РФ и законы. </w:t>
      </w:r>
    </w:p>
    <w:p w:rsidR="00BD3CD4" w:rsidRDefault="003C0308">
      <w:pPr>
        <w:ind w:firstLine="644"/>
        <w:jc w:val="both"/>
        <w:rPr>
          <w:rFonts w:ascii="Arial" w:hAnsi="Arial"/>
          <w:sz w:val="24"/>
        </w:rPr>
      </w:pPr>
      <w:r>
        <w:rPr>
          <w:rFonts w:ascii="Arial" w:hAnsi="Arial"/>
          <w:sz w:val="24"/>
        </w:rPr>
        <w:t>Разделение властей</w:t>
      </w:r>
      <w:r>
        <w:rPr>
          <w:rFonts w:ascii="Arial" w:hAnsi="Arial"/>
          <w:b/>
          <w:i/>
          <w:sz w:val="24"/>
        </w:rPr>
        <w:t xml:space="preserve"> </w:t>
      </w:r>
      <w:r>
        <w:rPr>
          <w:rFonts w:ascii="Arial" w:hAnsi="Arial"/>
          <w:b/>
          <w:sz w:val="24"/>
        </w:rPr>
        <w:t xml:space="preserve"> </w:t>
      </w:r>
      <w:r>
        <w:rPr>
          <w:rFonts w:ascii="Arial" w:hAnsi="Arial"/>
          <w:sz w:val="24"/>
        </w:rPr>
        <w:t>выступает как принцип организации государственной власти в правовом демократическом государстве. Разделение властей ограничивается распределением функций и полномочий между различными государственными органами.</w:t>
      </w:r>
    </w:p>
    <w:p w:rsidR="00BD3CD4" w:rsidRDefault="003C0308">
      <w:pPr>
        <w:pStyle w:val="30"/>
      </w:pPr>
      <w:r>
        <w:t>Верховенство государственной власти характеризуется тем, что она определяет весь строй правовых отношений в стране, устанавливает общий правопорядок, правоспособность, права и обязанности всех участников общественной жизни. Верховенство Конституции РФ и федеральных законов на всей территории Российской Федерации - главное выражение верховенства государственной власти.</w:t>
      </w:r>
    </w:p>
    <w:p w:rsidR="00BD3CD4" w:rsidRDefault="003C0308">
      <w:pPr>
        <w:ind w:firstLine="644"/>
        <w:jc w:val="both"/>
        <w:rPr>
          <w:rFonts w:ascii="Arial" w:hAnsi="Arial"/>
          <w:sz w:val="24"/>
        </w:rPr>
      </w:pPr>
      <w:r>
        <w:rPr>
          <w:rFonts w:ascii="Arial" w:hAnsi="Arial"/>
          <w:sz w:val="24"/>
        </w:rPr>
        <w:t>Единство</w:t>
      </w:r>
      <w:r>
        <w:rPr>
          <w:rFonts w:ascii="Arial" w:hAnsi="Arial"/>
          <w:b/>
          <w:i/>
          <w:sz w:val="24"/>
        </w:rPr>
        <w:t xml:space="preserve"> </w:t>
      </w:r>
      <w:r>
        <w:rPr>
          <w:rFonts w:ascii="Arial" w:hAnsi="Arial"/>
          <w:sz w:val="24"/>
        </w:rPr>
        <w:t>государственной власти выражается в наличии единого органа или системы органов, составляющих в своей совокупности высшую государственную власть. Это означает, что государственные органы, осуществляющие свои полномочия, выполняют общие, единые задачи государства. Поэтому и при разделении властей органы государства должны действовать согласованно, не принимать взаимоисключающих решений.</w:t>
      </w:r>
    </w:p>
    <w:p w:rsidR="00BD3CD4" w:rsidRDefault="003C0308">
      <w:pPr>
        <w:ind w:firstLine="644"/>
        <w:jc w:val="both"/>
        <w:rPr>
          <w:rFonts w:ascii="Arial" w:hAnsi="Arial"/>
          <w:sz w:val="24"/>
        </w:rPr>
      </w:pPr>
      <w:r>
        <w:rPr>
          <w:rFonts w:ascii="Arial" w:hAnsi="Arial"/>
          <w:sz w:val="24"/>
        </w:rPr>
        <w:t>Независимость</w:t>
      </w:r>
      <w:r>
        <w:rPr>
          <w:rFonts w:ascii="Arial" w:hAnsi="Arial"/>
          <w:b/>
          <w:i/>
          <w:sz w:val="24"/>
        </w:rPr>
        <w:t xml:space="preserve"> </w:t>
      </w:r>
      <w:r>
        <w:rPr>
          <w:rFonts w:ascii="Arial" w:hAnsi="Arial"/>
          <w:sz w:val="24"/>
        </w:rPr>
        <w:t xml:space="preserve">власти означает самостоятельность государства в отношениях с другими государствами. Российская Федерация самостоятельно определяет и проводит свою внутреннюю и внешнюю политику, выступает субъектом международного права. Она постоянный член Совета Безопасности ООН. </w:t>
      </w:r>
    </w:p>
    <w:p w:rsidR="00BD3CD4" w:rsidRDefault="003C0308">
      <w:pPr>
        <w:ind w:firstLine="644"/>
        <w:jc w:val="both"/>
        <w:rPr>
          <w:rFonts w:ascii="Arial" w:hAnsi="Arial"/>
          <w:sz w:val="24"/>
        </w:rPr>
      </w:pPr>
      <w:r>
        <w:rPr>
          <w:rFonts w:ascii="Arial" w:hAnsi="Arial"/>
          <w:sz w:val="24"/>
        </w:rPr>
        <w:t>Основы конституционного строя охватывают также принципы взаимоотношений государства и человека, гражданина.</w:t>
      </w:r>
    </w:p>
    <w:p w:rsidR="00BD3CD4" w:rsidRDefault="003C0308">
      <w:pPr>
        <w:pStyle w:val="30"/>
      </w:pPr>
      <w:r>
        <w:t>Для демократического государства характерно то, что оно находится на службе человека, общества. Признавая, соблюдая и защищая неотчуждаемые права человека и гражданина, государство выполняет возложенную на него обществом обязанность. Это не исключает ответственности человека и гражданина перед государством, обязанностей граждан по защите его интересов.</w:t>
      </w:r>
    </w:p>
    <w:p w:rsidR="00BD3CD4" w:rsidRDefault="003C0308">
      <w:pPr>
        <w:ind w:firstLine="644"/>
        <w:jc w:val="both"/>
        <w:rPr>
          <w:rFonts w:ascii="Arial" w:hAnsi="Arial"/>
          <w:i/>
          <w:sz w:val="24"/>
        </w:rPr>
      </w:pPr>
      <w:r>
        <w:rPr>
          <w:rFonts w:ascii="Arial" w:hAnsi="Arial"/>
          <w:sz w:val="24"/>
        </w:rPr>
        <w:t>Политический плюрализм</w:t>
      </w:r>
      <w:r>
        <w:rPr>
          <w:rFonts w:ascii="Arial" w:hAnsi="Arial"/>
          <w:b/>
          <w:i/>
          <w:sz w:val="24"/>
        </w:rPr>
        <w:t xml:space="preserve"> </w:t>
      </w:r>
      <w:r>
        <w:rPr>
          <w:rFonts w:ascii="Arial" w:hAnsi="Arial"/>
          <w:sz w:val="24"/>
        </w:rPr>
        <w:t xml:space="preserve">предполагает наличие различных социально-политических структур, функционирующих в обществе, существование политического многообразия, многопартийности </w:t>
      </w:r>
      <w:r>
        <w:rPr>
          <w:rFonts w:ascii="Arial" w:hAnsi="Arial"/>
          <w:i/>
          <w:sz w:val="24"/>
        </w:rPr>
        <w:t xml:space="preserve">(ст. 13 Конституции) </w:t>
      </w:r>
    </w:p>
    <w:p w:rsidR="00BD3CD4" w:rsidRDefault="003C0308">
      <w:pPr>
        <w:ind w:firstLine="644"/>
        <w:jc w:val="both"/>
        <w:rPr>
          <w:rFonts w:ascii="Arial" w:hAnsi="Arial"/>
          <w:sz w:val="24"/>
        </w:rPr>
      </w:pPr>
      <w:r>
        <w:rPr>
          <w:rFonts w:ascii="Arial" w:hAnsi="Arial"/>
          <w:sz w:val="24"/>
        </w:rPr>
        <w:t>Политический плюрализм базируется на многообразии форм экономической деятельности. Это многообразие обеспечивается тем, что основу экономики РФ составляет рыночное хозяйство, где обеспечивается свобода экономической деятельности, поощрение конкуренции, разнообразие и равноправие форм собственности, их правовая защита.</w:t>
      </w:r>
      <w:r>
        <w:rPr>
          <w:rFonts w:ascii="Arial" w:hAnsi="Arial"/>
          <w:b/>
          <w:i/>
          <w:sz w:val="24"/>
        </w:rPr>
        <w:t xml:space="preserve"> </w:t>
      </w:r>
      <w:r>
        <w:rPr>
          <w:rFonts w:ascii="Arial" w:hAnsi="Arial"/>
          <w:sz w:val="24"/>
        </w:rPr>
        <w:t xml:space="preserve"> В Российской Федерации признаются и защищаются равным образом частная, государственная, муниципальная и иные формы собственности. Государство гарантирует единство экономического пространства, свободное перемещение товаров, услуг и финансовых средств. Принципы организации экономической жизни общества, нашедшие отражение в Конституции, сводят до минимума вмешательство государства в экономику. </w:t>
      </w:r>
    </w:p>
    <w:p w:rsidR="00BD3CD4" w:rsidRDefault="003C0308">
      <w:pPr>
        <w:ind w:firstLine="644"/>
        <w:jc w:val="both"/>
        <w:rPr>
          <w:rFonts w:ascii="Arial" w:hAnsi="Arial"/>
          <w:sz w:val="24"/>
        </w:rPr>
      </w:pPr>
      <w:r>
        <w:rPr>
          <w:rFonts w:ascii="Arial" w:hAnsi="Arial"/>
          <w:sz w:val="24"/>
        </w:rPr>
        <w:t>Вместе с тем Конституция устанавливает, что Российская Федерация - социальное государство. Это означает, что государство не  снимает с себя заботу о социальной защите своих граждан, его политика направлена на создание условий, обеспечивающих достойную жизнь и свободное развитие человека. Основные задачи социального развития российского общества определяют и основные направления социальной политики Российской Федерации: охрана труда и здоровья людей, установление гарантированной оплаты труда, обеспечение государственной поддержки семьи, материнства, отцовства  и детства, инвалидов и пожилых граждан, развитие системы социальных служб, установление государственных пенсий, пособий и иных гарантий социальной защиты.</w:t>
      </w:r>
    </w:p>
    <w:p w:rsidR="00BD3CD4" w:rsidRDefault="00BD3CD4">
      <w:pPr>
        <w:jc w:val="both"/>
        <w:rPr>
          <w:rFonts w:ascii="Arial" w:hAnsi="Arial"/>
          <w:sz w:val="24"/>
        </w:rPr>
      </w:pPr>
    </w:p>
    <w:p w:rsidR="00BD3CD4" w:rsidRDefault="00BD3CD4">
      <w:pPr>
        <w:jc w:val="both"/>
        <w:rPr>
          <w:rFonts w:ascii="Arial" w:hAnsi="Arial"/>
          <w:sz w:val="24"/>
        </w:rPr>
      </w:pPr>
    </w:p>
    <w:p w:rsidR="00BD3CD4" w:rsidRDefault="003C0308">
      <w:pPr>
        <w:jc w:val="both"/>
        <w:rPr>
          <w:rFonts w:ascii="Arial" w:hAnsi="Arial"/>
          <w:sz w:val="24"/>
        </w:rPr>
      </w:pPr>
      <w:r>
        <w:rPr>
          <w:rFonts w:ascii="Arial" w:hAnsi="Arial"/>
          <w:sz w:val="24"/>
        </w:rPr>
        <w:tab/>
        <w:t xml:space="preserve">Анализируя все выше сказанное, можно с уверенностью сказать, что Российская Федерация – государство с демократическим режимом. </w:t>
      </w:r>
    </w:p>
    <w:p w:rsidR="00BD3CD4" w:rsidRDefault="003C0308">
      <w:pPr>
        <w:ind w:firstLine="720"/>
        <w:jc w:val="both"/>
        <w:rPr>
          <w:rFonts w:ascii="Arial" w:hAnsi="Arial"/>
          <w:sz w:val="24"/>
        </w:rPr>
      </w:pPr>
      <w:r>
        <w:rPr>
          <w:rFonts w:ascii="Arial" w:hAnsi="Arial"/>
          <w:sz w:val="24"/>
        </w:rPr>
        <w:t>Живя в Соединенных Штатах или в ФРГ, прочитав Конституцию РФ можно конечно откинуться в кресле и порассуждать о достоинствах отдельных статей или особенностях демократии в России. Живя в этой самой России возникает больше вопросов чем ответов. Здесь и далее, я хочу остановиться на особенностях политического режима в Российской Федерации.</w:t>
      </w:r>
    </w:p>
    <w:p w:rsidR="00BD3CD4" w:rsidRDefault="003C0308">
      <w:pPr>
        <w:pStyle w:val="a4"/>
      </w:pPr>
      <w:r>
        <w:t xml:space="preserve">Заранее оговорюсь, скажу, что на мой взгляд в мире не существует ни одного демократического государства где его режим, соответствовал бы всем принципам этого самого режима. </w:t>
      </w:r>
    </w:p>
    <w:p w:rsidR="00BD3CD4" w:rsidRDefault="003C0308">
      <w:pPr>
        <w:ind w:firstLine="720"/>
        <w:jc w:val="both"/>
        <w:rPr>
          <w:rFonts w:ascii="Arial" w:hAnsi="Arial"/>
          <w:sz w:val="24"/>
        </w:rPr>
      </w:pPr>
      <w:r>
        <w:rPr>
          <w:rFonts w:ascii="Arial" w:hAnsi="Arial"/>
          <w:sz w:val="24"/>
        </w:rPr>
        <w:t xml:space="preserve">   </w:t>
      </w:r>
    </w:p>
    <w:p w:rsidR="00BD3CD4" w:rsidRDefault="003C0308">
      <w:pPr>
        <w:pStyle w:val="a9"/>
        <w:ind w:firstLine="720"/>
        <w:jc w:val="right"/>
        <w:rPr>
          <w:rFonts w:ascii="Arial" w:hAnsi="Arial"/>
          <w:sz w:val="24"/>
        </w:rPr>
      </w:pPr>
      <w:r>
        <w:rPr>
          <w:rFonts w:ascii="Arial" w:hAnsi="Arial"/>
          <w:sz w:val="24"/>
        </w:rPr>
        <w:t xml:space="preserve">"Сейчас завершается  важный  этап  преобразования России в демократическое государство.  На основе Конституции </w:t>
      </w:r>
    </w:p>
    <w:p w:rsidR="00BD3CD4" w:rsidRDefault="003C0308">
      <w:pPr>
        <w:pStyle w:val="a9"/>
        <w:ind w:firstLine="720"/>
        <w:jc w:val="right"/>
        <w:rPr>
          <w:rFonts w:ascii="Arial" w:hAnsi="Arial"/>
          <w:sz w:val="24"/>
        </w:rPr>
      </w:pPr>
      <w:r>
        <w:rPr>
          <w:rFonts w:ascii="Arial" w:hAnsi="Arial"/>
          <w:sz w:val="24"/>
        </w:rPr>
        <w:t xml:space="preserve">формируется демократическая система власти"  - </w:t>
      </w:r>
      <w:r>
        <w:rPr>
          <w:rFonts w:ascii="Arial" w:hAnsi="Arial"/>
          <w:i/>
          <w:sz w:val="24"/>
        </w:rPr>
        <w:t>Б.Н.Ельцин</w:t>
      </w:r>
      <w:r>
        <w:rPr>
          <w:rFonts w:ascii="Arial" w:hAnsi="Arial"/>
          <w:sz w:val="24"/>
        </w:rPr>
        <w:t xml:space="preserve">. </w:t>
      </w:r>
    </w:p>
    <w:p w:rsidR="00BD3CD4" w:rsidRDefault="00BD3CD4">
      <w:pPr>
        <w:pStyle w:val="a9"/>
        <w:ind w:firstLine="720"/>
        <w:jc w:val="both"/>
        <w:rPr>
          <w:rFonts w:ascii="Arial" w:hAnsi="Arial"/>
          <w:sz w:val="24"/>
        </w:rPr>
      </w:pPr>
    </w:p>
    <w:p w:rsidR="00BD3CD4" w:rsidRDefault="003C0308">
      <w:pPr>
        <w:pStyle w:val="a9"/>
        <w:ind w:firstLine="720"/>
        <w:jc w:val="both"/>
        <w:rPr>
          <w:rFonts w:ascii="Arial" w:hAnsi="Arial"/>
          <w:sz w:val="24"/>
        </w:rPr>
      </w:pPr>
      <w:r>
        <w:rPr>
          <w:rFonts w:ascii="Arial" w:hAnsi="Arial"/>
          <w:sz w:val="24"/>
        </w:rPr>
        <w:t xml:space="preserve">Реальные демократические преобразования в стране начались  со  второй  половины 80-х годов в годы перестройки,  особенно после поражения августовского (1991г.) путча.  Получил общее признание принцип "демократического государства", были отменены репрессивные,  и иные реакционные институты и положения,  стали  развиваться демократическое законодательство,  система  правосудия (созданы Конституционный суд Российской Федерации, Высший арбитражный суд Российской Федерации). Принятая Верховным Советом Российской Федерации в 1991г. Декларация прав и свобод человека и гражданина,  исходит из того, что государство признает приоритет прав и свобод человека, что соблюдение и защита  прав  и свобод,  чести и достоинства человека, главная обязанность государственной власти. </w:t>
      </w:r>
    </w:p>
    <w:p w:rsidR="00BD3CD4" w:rsidRDefault="003C0308">
      <w:pPr>
        <w:pStyle w:val="a9"/>
        <w:ind w:firstLine="720"/>
        <w:jc w:val="both"/>
        <w:rPr>
          <w:rFonts w:ascii="Arial" w:hAnsi="Arial"/>
          <w:sz w:val="24"/>
        </w:rPr>
      </w:pPr>
      <w:r>
        <w:rPr>
          <w:rFonts w:ascii="Arial" w:hAnsi="Arial"/>
          <w:sz w:val="24"/>
        </w:rPr>
        <w:t xml:space="preserve">В качестве одной из важнейших задач,  связанной с формированием демократического государства,  следует рассматривать развитие и совершенствование  законодательства,  формирование новой по существу правовой системы. </w:t>
      </w:r>
    </w:p>
    <w:p w:rsidR="00BD3CD4" w:rsidRDefault="003C0308">
      <w:pPr>
        <w:pStyle w:val="a9"/>
        <w:ind w:firstLine="720"/>
        <w:jc w:val="both"/>
        <w:rPr>
          <w:rFonts w:ascii="Arial" w:hAnsi="Arial"/>
          <w:sz w:val="24"/>
        </w:rPr>
      </w:pPr>
      <w:r>
        <w:rPr>
          <w:rFonts w:ascii="Arial" w:hAnsi="Arial"/>
          <w:sz w:val="24"/>
        </w:rPr>
        <w:t>В течении долгих десятилетий в  нашей  стране  действовала однопартийная система, которая исключала возможность создания и функционирования легальных оппозиционных  партий.  Официальной, государственной идеологией являлся марксизм-ленинизм. Современное демократическое правовое государство предполагает  развитое гражданское  общество,  в котором взаимодействуют различные общественные организации,  политические партии, в котором никакая идеология не может устанавливаться в качестве официальной государственной идеологии.  Политическая жизнь в правовом государстве строится на основе идеологического,  политического многообразия (плюрализма),  многопартийности.  Поэтому одним из  путей формирования  правового государства,  одним из направлений этой работы является  развитие  гражданского  общества,  выступающим важным звеном между личностью и государством,  в котором реализуется большая часть прав и свобод человека;  утверждение принципов политического плюрализма.</w:t>
      </w:r>
    </w:p>
    <w:p w:rsidR="00BD3CD4" w:rsidRDefault="00BD3CD4">
      <w:pPr>
        <w:pStyle w:val="a9"/>
        <w:ind w:firstLine="720"/>
        <w:jc w:val="both"/>
        <w:rPr>
          <w:rFonts w:ascii="Arial" w:hAnsi="Arial"/>
          <w:sz w:val="24"/>
        </w:rPr>
      </w:pPr>
    </w:p>
    <w:p w:rsidR="00BD3CD4" w:rsidRDefault="003C0308">
      <w:pPr>
        <w:pStyle w:val="a9"/>
        <w:ind w:firstLine="720"/>
        <w:jc w:val="both"/>
        <w:rPr>
          <w:rFonts w:ascii="Arial" w:hAnsi="Arial"/>
          <w:sz w:val="24"/>
        </w:rPr>
      </w:pPr>
      <w:r>
        <w:rPr>
          <w:rFonts w:ascii="Arial" w:hAnsi="Arial"/>
          <w:sz w:val="24"/>
        </w:rPr>
        <w:t>Необходимым фактором,  определяющим во многом успех многих преобразований  в  государственной  и политической жизни нашего общества,  является уровень политической и правовой культуры  в обществе.  Необходимо  избавляться от того правового нигилизма, который особенно отчетливо проявился в последнее время не только у граждан,  но и у представителей государственного аппарата. Уважение и соблюдение конституции,  закона всеми членами, всеми должностными лицами - неотъемлемая черта демократического государства.</w:t>
      </w:r>
    </w:p>
    <w:p w:rsidR="00BD3CD4" w:rsidRDefault="003C0308">
      <w:pPr>
        <w:pStyle w:val="a9"/>
        <w:jc w:val="both"/>
        <w:rPr>
          <w:rFonts w:ascii="Arial" w:hAnsi="Arial"/>
          <w:sz w:val="24"/>
        </w:rPr>
      </w:pPr>
      <w:r>
        <w:rPr>
          <w:rFonts w:ascii="Arial" w:hAnsi="Arial"/>
          <w:sz w:val="24"/>
        </w:rPr>
        <w:t xml:space="preserve">        Сейчас на  территории  распавшегося  СССР   происходят сложные процессы в развитии государства и права - становление в новых "независимых  государствах"  государственных  и  правовых систем,  соответствующих  требованиям современного гражданского демократического общества.  Это развитие все более осложняется из-за  того,  что общество переживает жесточайший экономический и социальный кризис,  существенно отразившийся на уровне жизни  людей  и  резко высветивший те негативные последствия, которые породила тоталитарная система за долгие десятилет Пи 0я своего господства.</w:t>
      </w:r>
    </w:p>
    <w:p w:rsidR="00BD3CD4" w:rsidRDefault="003C0308">
      <w:pPr>
        <w:pStyle w:val="a9"/>
        <w:jc w:val="both"/>
      </w:pPr>
      <w:r>
        <w:rPr>
          <w:rFonts w:ascii="Arial" w:hAnsi="Arial"/>
          <w:sz w:val="24"/>
        </w:rPr>
        <w:t xml:space="preserve">        Суровая закономерность,  а может быть трагическая неизбежность в том, что человеческая природа и социальная жизнь все еще  далеки  от совершенства.  Реалистичнее не мечтать о полном искоренении зла,  а стремиться к его ограничению. Более того, возможно ли это совершенство? Естественно нет, ибо такова природа человека.</w:t>
      </w:r>
    </w:p>
    <w:p w:rsidR="00BD3CD4" w:rsidRDefault="00BD3CD4">
      <w:pPr>
        <w:pStyle w:val="a9"/>
      </w:pPr>
    </w:p>
    <w:p w:rsidR="00BD3CD4" w:rsidRDefault="003C0308">
      <w:pPr>
        <w:pStyle w:val="a9"/>
        <w:jc w:val="both"/>
        <w:rPr>
          <w:rFonts w:ascii="Arial" w:hAnsi="Arial"/>
          <w:sz w:val="24"/>
        </w:rPr>
      </w:pPr>
      <w:r>
        <w:rPr>
          <w:rFonts w:ascii="Arial" w:hAnsi="Arial"/>
          <w:sz w:val="24"/>
        </w:rPr>
        <w:t>На данный  момент нет альтернативы правовому государству,  если</w:t>
      </w:r>
    </w:p>
    <w:p w:rsidR="00BD3CD4" w:rsidRDefault="003C0308">
      <w:pPr>
        <w:pStyle w:val="a9"/>
        <w:jc w:val="both"/>
        <w:rPr>
          <w:rFonts w:ascii="Arial" w:hAnsi="Arial"/>
          <w:sz w:val="24"/>
        </w:rPr>
      </w:pPr>
      <w:r>
        <w:rPr>
          <w:rFonts w:ascii="Arial" w:hAnsi="Arial"/>
          <w:sz w:val="24"/>
        </w:rPr>
        <w:t> Пмы принимаем общечеловеческую систему ценностей, в основе своей</w:t>
      </w:r>
    </w:p>
    <w:p w:rsidR="00BD3CD4" w:rsidRDefault="003C0308">
      <w:pPr>
        <w:pStyle w:val="a9"/>
        <w:jc w:val="both"/>
        <w:rPr>
          <w:rFonts w:ascii="Arial" w:hAnsi="Arial"/>
          <w:sz w:val="24"/>
        </w:rPr>
      </w:pPr>
      <w:r>
        <w:rPr>
          <w:rFonts w:ascii="Arial" w:hAnsi="Arial"/>
          <w:sz w:val="24"/>
        </w:rPr>
        <w:t> Пхристианскую. Впрочем,  насчет общечеловеческой - явное преуве-</w:t>
      </w:r>
    </w:p>
    <w:p w:rsidR="00BD3CD4" w:rsidRDefault="003C0308">
      <w:pPr>
        <w:pStyle w:val="a9"/>
        <w:jc w:val="both"/>
        <w:rPr>
          <w:rFonts w:ascii="Arial" w:hAnsi="Arial"/>
          <w:sz w:val="24"/>
        </w:rPr>
      </w:pPr>
      <w:r>
        <w:rPr>
          <w:rFonts w:ascii="Arial" w:hAnsi="Arial"/>
          <w:sz w:val="24"/>
        </w:rPr>
        <w:t> Пличение, не следует забывать об мусульманских государствах, где</w:t>
      </w:r>
    </w:p>
    <w:p w:rsidR="00BD3CD4" w:rsidRDefault="003C0308">
      <w:pPr>
        <w:pStyle w:val="a9"/>
        <w:jc w:val="both"/>
        <w:rPr>
          <w:rFonts w:ascii="Arial" w:hAnsi="Arial"/>
          <w:sz w:val="24"/>
        </w:rPr>
      </w:pPr>
      <w:r>
        <w:rPr>
          <w:rFonts w:ascii="Arial" w:hAnsi="Arial"/>
          <w:sz w:val="24"/>
        </w:rPr>
        <w:t> Псуществует религиозная  система права.  Поэтому скажем так:  На</w:t>
      </w:r>
    </w:p>
    <w:p w:rsidR="00BD3CD4" w:rsidRDefault="003C0308">
      <w:pPr>
        <w:pStyle w:val="a9"/>
        <w:jc w:val="both"/>
        <w:rPr>
          <w:rFonts w:ascii="Arial" w:hAnsi="Arial"/>
          <w:sz w:val="24"/>
        </w:rPr>
      </w:pPr>
      <w:r>
        <w:rPr>
          <w:rFonts w:ascii="Arial" w:hAnsi="Arial"/>
          <w:sz w:val="24"/>
        </w:rPr>
        <w:t> Пданный момент не существует альтернативы правовому государству,</w:t>
      </w:r>
    </w:p>
    <w:p w:rsidR="00BD3CD4" w:rsidRDefault="003C0308">
      <w:pPr>
        <w:pStyle w:val="a9"/>
        <w:jc w:val="both"/>
        <w:rPr>
          <w:rFonts w:ascii="Arial" w:hAnsi="Arial"/>
          <w:sz w:val="24"/>
        </w:rPr>
      </w:pPr>
      <w:r>
        <w:rPr>
          <w:rFonts w:ascii="Arial" w:hAnsi="Arial"/>
          <w:sz w:val="24"/>
        </w:rPr>
        <w:t> Песли мы принимаем систему ценностей западной цивилизации. 0</w:t>
      </w:r>
    </w:p>
    <w:p w:rsidR="00BD3CD4" w:rsidRDefault="00BD3CD4">
      <w:pPr>
        <w:ind w:firstLine="720"/>
        <w:jc w:val="both"/>
        <w:rPr>
          <w:rFonts w:ascii="Arial" w:hAnsi="Arial"/>
          <w:sz w:val="24"/>
        </w:rPr>
      </w:pPr>
    </w:p>
    <w:p w:rsidR="00BD3CD4" w:rsidRDefault="003C0308">
      <w:pPr>
        <w:ind w:firstLine="720"/>
        <w:jc w:val="both"/>
        <w:rPr>
          <w:rFonts w:ascii="Arial" w:hAnsi="Arial"/>
          <w:i/>
          <w:sz w:val="24"/>
        </w:rPr>
      </w:pPr>
      <w:r>
        <w:rPr>
          <w:rFonts w:ascii="Arial" w:hAnsi="Arial"/>
          <w:sz w:val="24"/>
        </w:rPr>
        <w:t xml:space="preserve">     </w:t>
      </w:r>
    </w:p>
    <w:p w:rsidR="00BD3CD4" w:rsidRDefault="00BD3CD4">
      <w:pPr>
        <w:rPr>
          <w:rFonts w:ascii="Arial" w:hAnsi="Arial"/>
          <w:i/>
          <w:sz w:val="24"/>
        </w:rPr>
      </w:pPr>
    </w:p>
    <w:p w:rsidR="00BD3CD4" w:rsidRDefault="00BD3CD4">
      <w:pPr>
        <w:rPr>
          <w:i/>
        </w:rPr>
      </w:pPr>
    </w:p>
    <w:p w:rsidR="00BD3CD4" w:rsidRDefault="00BD3CD4">
      <w:pPr>
        <w:rPr>
          <w:i/>
        </w:rPr>
      </w:pPr>
    </w:p>
    <w:p w:rsidR="00BD3CD4" w:rsidRDefault="00BD3CD4">
      <w:pPr>
        <w:rPr>
          <w:i/>
        </w:rPr>
      </w:pPr>
    </w:p>
    <w:p w:rsidR="00BD3CD4" w:rsidRDefault="00BD3CD4">
      <w:pPr>
        <w:rPr>
          <w:i/>
        </w:rPr>
      </w:pPr>
    </w:p>
    <w:p w:rsidR="00BD3CD4" w:rsidRDefault="00BD3CD4">
      <w:pPr>
        <w:rPr>
          <w:i/>
        </w:rPr>
      </w:pPr>
    </w:p>
    <w:p w:rsidR="00BD3CD4" w:rsidRDefault="00BD3CD4">
      <w:pPr>
        <w:rPr>
          <w:i/>
        </w:rPr>
      </w:pPr>
    </w:p>
    <w:p w:rsidR="00BD3CD4" w:rsidRDefault="00BD3CD4">
      <w:pPr>
        <w:rPr>
          <w:i/>
        </w:rPr>
      </w:pPr>
    </w:p>
    <w:p w:rsidR="00BD3CD4" w:rsidRDefault="00BD3CD4">
      <w:pPr>
        <w:rPr>
          <w:i/>
        </w:rPr>
      </w:pPr>
    </w:p>
    <w:p w:rsidR="00BD3CD4" w:rsidRDefault="00BD3CD4">
      <w:pPr>
        <w:rPr>
          <w:i/>
        </w:rPr>
      </w:pPr>
    </w:p>
    <w:p w:rsidR="00BD3CD4" w:rsidRDefault="00BD3CD4">
      <w:pPr>
        <w:rPr>
          <w:i/>
        </w:rPr>
      </w:pPr>
    </w:p>
    <w:p w:rsidR="00BD3CD4" w:rsidRDefault="00BD3CD4">
      <w:pPr>
        <w:rPr>
          <w:i/>
        </w:rPr>
      </w:pPr>
    </w:p>
    <w:p w:rsidR="00BD3CD4" w:rsidRDefault="00BD3CD4">
      <w:pPr>
        <w:rPr>
          <w:i/>
        </w:rPr>
      </w:pPr>
    </w:p>
    <w:p w:rsidR="00BD3CD4" w:rsidRDefault="00BD3CD4">
      <w:pPr>
        <w:rPr>
          <w:i/>
        </w:rPr>
      </w:pPr>
    </w:p>
    <w:p w:rsidR="00BD3CD4" w:rsidRDefault="00BD3CD4">
      <w:pPr>
        <w:rPr>
          <w:i/>
        </w:rPr>
      </w:pPr>
    </w:p>
    <w:p w:rsidR="00BD3CD4" w:rsidRDefault="00BD3CD4">
      <w:pPr>
        <w:rPr>
          <w:i/>
        </w:rPr>
      </w:pPr>
    </w:p>
    <w:p w:rsidR="00BD3CD4" w:rsidRDefault="00BD3CD4">
      <w:pPr>
        <w:rPr>
          <w:i/>
        </w:rPr>
      </w:pPr>
    </w:p>
    <w:p w:rsidR="00BD3CD4" w:rsidRDefault="00BD3CD4">
      <w:pPr>
        <w:rPr>
          <w:i/>
        </w:rPr>
      </w:pPr>
    </w:p>
    <w:p w:rsidR="00BD3CD4" w:rsidRDefault="00BD3CD4">
      <w:pPr>
        <w:rPr>
          <w:i/>
        </w:rPr>
      </w:pPr>
    </w:p>
    <w:p w:rsidR="00BD3CD4" w:rsidRDefault="00BD3CD4">
      <w:pPr>
        <w:rPr>
          <w:i/>
        </w:rPr>
      </w:pPr>
    </w:p>
    <w:p w:rsidR="00BD3CD4" w:rsidRDefault="00BD3CD4">
      <w:pPr>
        <w:rPr>
          <w:i/>
        </w:rPr>
      </w:pPr>
    </w:p>
    <w:p w:rsidR="00BD3CD4" w:rsidRDefault="00BD3CD4">
      <w:pPr>
        <w:rPr>
          <w:i/>
        </w:rPr>
      </w:pPr>
    </w:p>
    <w:p w:rsidR="00BD3CD4" w:rsidRDefault="00BD3CD4">
      <w:pPr>
        <w:rPr>
          <w:i/>
        </w:rPr>
      </w:pPr>
    </w:p>
    <w:p w:rsidR="00BD3CD4" w:rsidRDefault="00BD3CD4">
      <w:pPr>
        <w:rPr>
          <w:i/>
        </w:rPr>
      </w:pPr>
    </w:p>
    <w:p w:rsidR="00BD3CD4" w:rsidRDefault="00BD3CD4">
      <w:pPr>
        <w:rPr>
          <w:i/>
        </w:rPr>
      </w:pPr>
    </w:p>
    <w:p w:rsidR="00BD3CD4" w:rsidRDefault="00BD3CD4">
      <w:pPr>
        <w:rPr>
          <w:i/>
        </w:rPr>
      </w:pPr>
    </w:p>
    <w:p w:rsidR="00BD3CD4" w:rsidRDefault="00BD3CD4">
      <w:pPr>
        <w:rPr>
          <w:i/>
        </w:rPr>
      </w:pPr>
    </w:p>
    <w:p w:rsidR="00BD3CD4" w:rsidRDefault="00BD3CD4">
      <w:pPr>
        <w:rPr>
          <w:i/>
        </w:rPr>
      </w:pPr>
    </w:p>
    <w:p w:rsidR="00BD3CD4" w:rsidRDefault="00BD3CD4">
      <w:pPr>
        <w:rPr>
          <w:i/>
        </w:rPr>
      </w:pPr>
    </w:p>
    <w:p w:rsidR="00BD3CD4" w:rsidRDefault="00BD3CD4">
      <w:pPr>
        <w:rPr>
          <w:i/>
        </w:rPr>
      </w:pPr>
    </w:p>
    <w:p w:rsidR="00BD3CD4" w:rsidRDefault="003C0308">
      <w:pPr>
        <w:jc w:val="center"/>
        <w:rPr>
          <w:i/>
        </w:rPr>
      </w:pPr>
      <w:r>
        <w:rPr>
          <w:i/>
        </w:rPr>
        <w:t>Список использованной литературы:</w:t>
      </w:r>
    </w:p>
    <w:p w:rsidR="00BD3CD4" w:rsidRDefault="00BD3CD4">
      <w:pPr>
        <w:jc w:val="both"/>
        <w:rPr>
          <w:b/>
          <w:i/>
        </w:rPr>
      </w:pPr>
    </w:p>
    <w:p w:rsidR="00BD3CD4" w:rsidRDefault="003C0308">
      <w:pPr>
        <w:pStyle w:val="a8"/>
        <w:spacing w:line="240" w:lineRule="auto"/>
        <w:ind w:firstLine="284"/>
        <w:rPr>
          <w:i/>
          <w:sz w:val="28"/>
        </w:rPr>
      </w:pPr>
      <w:r>
        <w:rPr>
          <w:i/>
          <w:sz w:val="28"/>
        </w:rPr>
        <w:t>1. Государственное право буржуазных и освободившихся стран. Под ред. Б.А. Стародубского и В.Е. Чиркина – М, Высшая школа, 1986</w:t>
      </w:r>
    </w:p>
    <w:p w:rsidR="00BD3CD4" w:rsidRDefault="003C0308">
      <w:pPr>
        <w:pStyle w:val="a8"/>
        <w:spacing w:line="240" w:lineRule="auto"/>
        <w:ind w:firstLine="284"/>
        <w:rPr>
          <w:i/>
          <w:sz w:val="28"/>
        </w:rPr>
      </w:pPr>
      <w:r>
        <w:rPr>
          <w:i/>
          <w:sz w:val="28"/>
        </w:rPr>
        <w:t>2. Кертман Л.Е. География, история и культура Англии. – М, Высшая школа, 1979.</w:t>
      </w:r>
    </w:p>
    <w:p w:rsidR="00BD3CD4" w:rsidRDefault="003C0308">
      <w:pPr>
        <w:pStyle w:val="a8"/>
        <w:spacing w:line="240" w:lineRule="auto"/>
        <w:ind w:firstLine="284"/>
        <w:rPr>
          <w:i/>
          <w:sz w:val="28"/>
        </w:rPr>
      </w:pPr>
      <w:r>
        <w:rPr>
          <w:i/>
          <w:sz w:val="28"/>
        </w:rPr>
        <w:t>3. Основы государства и права. Под ред. О. Е. Кутафина – М, Юристъ , 1997</w:t>
      </w:r>
    </w:p>
    <w:p w:rsidR="00BD3CD4" w:rsidRDefault="003C0308">
      <w:pPr>
        <w:pStyle w:val="a8"/>
        <w:spacing w:line="240" w:lineRule="auto"/>
        <w:ind w:firstLine="284"/>
        <w:rPr>
          <w:i/>
          <w:sz w:val="28"/>
        </w:rPr>
      </w:pPr>
      <w:r>
        <w:rPr>
          <w:i/>
          <w:sz w:val="28"/>
        </w:rPr>
        <w:t>4. Коваленко А.И.  Теория  государства  и  права,  М, 1994</w:t>
      </w:r>
    </w:p>
    <w:p w:rsidR="00BD3CD4" w:rsidRDefault="003C0308">
      <w:pPr>
        <w:pStyle w:val="a9"/>
        <w:ind w:firstLine="284"/>
        <w:jc w:val="both"/>
        <w:rPr>
          <w:rFonts w:ascii="Times New Roman" w:hAnsi="Times New Roman"/>
          <w:i/>
          <w:sz w:val="28"/>
        </w:rPr>
      </w:pPr>
      <w:r>
        <w:rPr>
          <w:rFonts w:ascii="Times New Roman" w:hAnsi="Times New Roman"/>
          <w:i/>
          <w:sz w:val="28"/>
        </w:rPr>
        <w:t>5.Коваленко А.И.  Правовое государство:  концепции и реальность, М, 1993</w:t>
      </w:r>
    </w:p>
    <w:p w:rsidR="00BD3CD4" w:rsidRDefault="00BD3CD4">
      <w:pPr>
        <w:pStyle w:val="a9"/>
        <w:jc w:val="both"/>
        <w:rPr>
          <w:rFonts w:ascii="Times New Roman" w:hAnsi="Times New Roman"/>
          <w:i/>
          <w:sz w:val="28"/>
        </w:rPr>
      </w:pPr>
    </w:p>
    <w:p w:rsidR="00BD3CD4" w:rsidRDefault="003C0308">
      <w:pPr>
        <w:pStyle w:val="a9"/>
        <w:ind w:firstLine="284"/>
        <w:jc w:val="both"/>
        <w:rPr>
          <w:rFonts w:ascii="Times New Roman" w:hAnsi="Times New Roman"/>
          <w:i/>
          <w:sz w:val="28"/>
        </w:rPr>
      </w:pPr>
      <w:r>
        <w:rPr>
          <w:rFonts w:ascii="Times New Roman" w:hAnsi="Times New Roman"/>
          <w:i/>
          <w:sz w:val="28"/>
        </w:rPr>
        <w:t>6. С.С. Алексеев - Государство и право, М, Юридическая литература, 1993</w:t>
      </w:r>
    </w:p>
    <w:p w:rsidR="00BD3CD4" w:rsidRDefault="00BD3CD4">
      <w:pPr>
        <w:pStyle w:val="a9"/>
        <w:jc w:val="both"/>
        <w:rPr>
          <w:rFonts w:ascii="Times New Roman" w:hAnsi="Times New Roman"/>
          <w:i/>
          <w:sz w:val="28"/>
        </w:rPr>
      </w:pPr>
    </w:p>
    <w:p w:rsidR="00BD3CD4" w:rsidRDefault="003C0308">
      <w:pPr>
        <w:pStyle w:val="a9"/>
        <w:ind w:firstLine="284"/>
        <w:jc w:val="both"/>
        <w:rPr>
          <w:rFonts w:ascii="Times New Roman" w:hAnsi="Times New Roman"/>
          <w:i/>
          <w:sz w:val="28"/>
        </w:rPr>
      </w:pPr>
      <w:r>
        <w:rPr>
          <w:rFonts w:ascii="Times New Roman" w:hAnsi="Times New Roman"/>
          <w:i/>
          <w:sz w:val="28"/>
        </w:rPr>
        <w:t>7.Конституция Российской Федерации.</w:t>
      </w:r>
    </w:p>
    <w:p w:rsidR="00BD3CD4" w:rsidRDefault="00BD3CD4">
      <w:pPr>
        <w:pStyle w:val="a8"/>
        <w:spacing w:line="240" w:lineRule="auto"/>
        <w:ind w:firstLine="284"/>
        <w:rPr>
          <w:i/>
          <w:sz w:val="28"/>
        </w:rPr>
      </w:pPr>
    </w:p>
    <w:p w:rsidR="00BD3CD4" w:rsidRDefault="00BD3CD4">
      <w:pPr>
        <w:ind w:firstLine="720"/>
        <w:jc w:val="both"/>
        <w:rPr>
          <w:rFonts w:ascii="Arial" w:hAnsi="Arial"/>
          <w:sz w:val="24"/>
        </w:rPr>
      </w:pPr>
    </w:p>
    <w:p w:rsidR="00BD3CD4" w:rsidRDefault="00BD3CD4">
      <w:pPr>
        <w:ind w:firstLine="720"/>
        <w:jc w:val="both"/>
        <w:rPr>
          <w:rFonts w:ascii="Arial" w:hAnsi="Arial"/>
          <w:sz w:val="24"/>
        </w:rPr>
      </w:pPr>
    </w:p>
    <w:p w:rsidR="00BD3CD4" w:rsidRDefault="00BD3CD4">
      <w:pPr>
        <w:ind w:firstLine="720"/>
        <w:jc w:val="both"/>
        <w:rPr>
          <w:rFonts w:ascii="Arial" w:hAnsi="Arial"/>
          <w:sz w:val="24"/>
        </w:rPr>
      </w:pPr>
    </w:p>
    <w:p w:rsidR="00BD3CD4" w:rsidRDefault="00BD3CD4">
      <w:pPr>
        <w:ind w:firstLine="720"/>
        <w:jc w:val="both"/>
        <w:rPr>
          <w:rFonts w:ascii="Arial" w:hAnsi="Arial"/>
          <w:sz w:val="24"/>
        </w:rPr>
      </w:pPr>
    </w:p>
    <w:p w:rsidR="00BD3CD4" w:rsidRDefault="00BD3CD4">
      <w:pPr>
        <w:ind w:firstLine="720"/>
        <w:jc w:val="both"/>
        <w:rPr>
          <w:rFonts w:ascii="Arial" w:hAnsi="Arial"/>
          <w:sz w:val="24"/>
        </w:rPr>
      </w:pPr>
    </w:p>
    <w:p w:rsidR="00BD3CD4" w:rsidRDefault="00BD3CD4">
      <w:pPr>
        <w:ind w:firstLine="720"/>
        <w:jc w:val="both"/>
        <w:rPr>
          <w:rFonts w:ascii="Arial" w:hAnsi="Arial"/>
          <w:sz w:val="24"/>
        </w:rPr>
      </w:pPr>
    </w:p>
    <w:p w:rsidR="00BD3CD4" w:rsidRDefault="00BD3CD4">
      <w:pPr>
        <w:ind w:firstLine="720"/>
        <w:jc w:val="both"/>
        <w:rPr>
          <w:rFonts w:ascii="Arial" w:hAnsi="Arial"/>
          <w:sz w:val="24"/>
        </w:rPr>
      </w:pPr>
    </w:p>
    <w:p w:rsidR="00BD3CD4" w:rsidRDefault="00BD3CD4">
      <w:pPr>
        <w:ind w:firstLine="720"/>
        <w:jc w:val="both"/>
        <w:rPr>
          <w:rFonts w:ascii="Arial" w:hAnsi="Arial"/>
          <w:sz w:val="24"/>
        </w:rPr>
      </w:pPr>
    </w:p>
    <w:p w:rsidR="00BD3CD4" w:rsidRDefault="00BD3CD4">
      <w:pPr>
        <w:ind w:firstLine="720"/>
        <w:jc w:val="both"/>
        <w:rPr>
          <w:rFonts w:ascii="Arial" w:hAnsi="Arial"/>
          <w:sz w:val="24"/>
        </w:rPr>
      </w:pPr>
    </w:p>
    <w:p w:rsidR="00BD3CD4" w:rsidRDefault="00BD3CD4">
      <w:pPr>
        <w:ind w:firstLine="720"/>
        <w:jc w:val="both"/>
        <w:rPr>
          <w:rFonts w:ascii="Arial" w:hAnsi="Arial"/>
          <w:sz w:val="24"/>
        </w:rPr>
      </w:pPr>
    </w:p>
    <w:p w:rsidR="00BD3CD4" w:rsidRDefault="00BD3CD4">
      <w:pPr>
        <w:ind w:firstLine="720"/>
        <w:jc w:val="both"/>
        <w:rPr>
          <w:rFonts w:ascii="Arial" w:hAnsi="Arial"/>
          <w:sz w:val="24"/>
        </w:rPr>
      </w:pPr>
    </w:p>
    <w:p w:rsidR="00BD3CD4" w:rsidRDefault="00BD3CD4">
      <w:pPr>
        <w:ind w:firstLine="720"/>
        <w:jc w:val="both"/>
        <w:rPr>
          <w:rFonts w:ascii="Arial" w:hAnsi="Arial"/>
          <w:sz w:val="24"/>
        </w:rPr>
      </w:pPr>
    </w:p>
    <w:p w:rsidR="00BD3CD4" w:rsidRDefault="00BD3CD4">
      <w:pPr>
        <w:ind w:firstLine="720"/>
        <w:jc w:val="both"/>
        <w:rPr>
          <w:rFonts w:ascii="Arial" w:hAnsi="Arial"/>
          <w:sz w:val="24"/>
        </w:rPr>
      </w:pPr>
    </w:p>
    <w:p w:rsidR="00BD3CD4" w:rsidRDefault="00BD3CD4">
      <w:pPr>
        <w:ind w:firstLine="720"/>
        <w:jc w:val="both"/>
        <w:rPr>
          <w:rFonts w:ascii="Arial" w:hAnsi="Arial"/>
          <w:sz w:val="24"/>
        </w:rPr>
      </w:pPr>
    </w:p>
    <w:p w:rsidR="00BD3CD4" w:rsidRDefault="00BD3CD4">
      <w:pPr>
        <w:ind w:firstLine="720"/>
        <w:jc w:val="both"/>
        <w:rPr>
          <w:rFonts w:ascii="Arial" w:hAnsi="Arial"/>
          <w:sz w:val="24"/>
        </w:rPr>
      </w:pPr>
    </w:p>
    <w:p w:rsidR="00BD3CD4" w:rsidRDefault="00BD3CD4">
      <w:pPr>
        <w:ind w:firstLine="720"/>
        <w:jc w:val="both"/>
        <w:rPr>
          <w:rFonts w:ascii="Arial" w:hAnsi="Arial"/>
          <w:sz w:val="24"/>
        </w:rPr>
      </w:pPr>
    </w:p>
    <w:p w:rsidR="00BD3CD4" w:rsidRDefault="00BD3CD4">
      <w:pPr>
        <w:ind w:firstLine="720"/>
        <w:jc w:val="both"/>
        <w:rPr>
          <w:rFonts w:ascii="Arial" w:hAnsi="Arial"/>
          <w:sz w:val="24"/>
        </w:rPr>
      </w:pPr>
    </w:p>
    <w:p w:rsidR="00BD3CD4" w:rsidRDefault="003C0308">
      <w:pPr>
        <w:ind w:firstLine="720"/>
        <w:jc w:val="both"/>
        <w:rPr>
          <w:rFonts w:ascii="Arial" w:hAnsi="Arial"/>
          <w:sz w:val="24"/>
        </w:rPr>
      </w:pPr>
      <w:r>
        <w:rPr>
          <w:rFonts w:ascii="Arial" w:hAnsi="Arial"/>
          <w:sz w:val="24"/>
        </w:rPr>
        <w:t>СПИСОК ИСПОЛЬЗОВАННОЙ ЛИТЕРАТУРЫ.</w:t>
      </w:r>
    </w:p>
    <w:p w:rsidR="00BD3CD4" w:rsidRDefault="00BD3CD4">
      <w:pPr>
        <w:ind w:firstLine="720"/>
        <w:jc w:val="both"/>
        <w:rPr>
          <w:rFonts w:ascii="Arial" w:hAnsi="Arial"/>
          <w:sz w:val="24"/>
        </w:rPr>
      </w:pPr>
    </w:p>
    <w:p w:rsidR="00BD3CD4" w:rsidRDefault="00BD3CD4">
      <w:pPr>
        <w:ind w:firstLine="720"/>
        <w:jc w:val="both"/>
        <w:rPr>
          <w:rFonts w:ascii="Arial" w:hAnsi="Arial"/>
          <w:sz w:val="24"/>
        </w:rPr>
      </w:pPr>
    </w:p>
    <w:p w:rsidR="00BD3CD4" w:rsidRDefault="00BD3CD4">
      <w:pPr>
        <w:ind w:firstLine="720"/>
        <w:jc w:val="both"/>
        <w:rPr>
          <w:rFonts w:ascii="Arial" w:hAnsi="Arial"/>
          <w:sz w:val="24"/>
        </w:rPr>
      </w:pPr>
    </w:p>
    <w:p w:rsidR="00BD3CD4" w:rsidRDefault="003C0308">
      <w:pPr>
        <w:jc w:val="both"/>
        <w:rPr>
          <w:rFonts w:ascii="Arial" w:hAnsi="Arial"/>
          <w:sz w:val="24"/>
        </w:rPr>
      </w:pPr>
      <w:r>
        <w:rPr>
          <w:rFonts w:ascii="Arial" w:hAnsi="Arial"/>
          <w:sz w:val="24"/>
        </w:rPr>
        <w:t>1.Власть при переходе от тоталитаризма к демократии. Свободная мысль. 1993 - № 8.</w:t>
      </w:r>
    </w:p>
    <w:p w:rsidR="00BD3CD4" w:rsidRDefault="00BD3CD4">
      <w:pPr>
        <w:jc w:val="both"/>
        <w:rPr>
          <w:rFonts w:ascii="Arial" w:hAnsi="Arial"/>
          <w:sz w:val="24"/>
        </w:rPr>
      </w:pPr>
    </w:p>
    <w:p w:rsidR="00BD3CD4" w:rsidRDefault="003C0308">
      <w:pPr>
        <w:jc w:val="both"/>
        <w:rPr>
          <w:rFonts w:ascii="Arial" w:hAnsi="Arial"/>
          <w:sz w:val="24"/>
        </w:rPr>
      </w:pPr>
      <w:r>
        <w:rPr>
          <w:rFonts w:ascii="Arial" w:hAnsi="Arial"/>
          <w:sz w:val="24"/>
        </w:rPr>
        <w:t>2.Клямкин И.М. Какой политический режим возможен сегодня в России. Полит. иссл. 1993- №5.</w:t>
      </w:r>
    </w:p>
    <w:p w:rsidR="00BD3CD4" w:rsidRDefault="00BD3CD4">
      <w:pPr>
        <w:jc w:val="both"/>
        <w:rPr>
          <w:rFonts w:ascii="Arial" w:hAnsi="Arial"/>
          <w:sz w:val="24"/>
        </w:rPr>
      </w:pPr>
    </w:p>
    <w:p w:rsidR="00BD3CD4" w:rsidRDefault="003C0308">
      <w:pPr>
        <w:numPr>
          <w:ilvl w:val="0"/>
          <w:numId w:val="11"/>
        </w:numPr>
        <w:jc w:val="both"/>
        <w:rPr>
          <w:rFonts w:ascii="Arial" w:hAnsi="Arial"/>
          <w:sz w:val="24"/>
        </w:rPr>
      </w:pPr>
      <w:r>
        <w:rPr>
          <w:rFonts w:ascii="Arial" w:hAnsi="Arial"/>
          <w:sz w:val="24"/>
        </w:rPr>
        <w:t>Арон Р. Демократия и тоталитаризм. М., 1993.</w:t>
      </w:r>
    </w:p>
    <w:p w:rsidR="00BD3CD4" w:rsidRDefault="00BD3CD4">
      <w:pPr>
        <w:jc w:val="both"/>
        <w:rPr>
          <w:rFonts w:ascii="Arial" w:hAnsi="Arial"/>
          <w:sz w:val="24"/>
        </w:rPr>
      </w:pPr>
    </w:p>
    <w:p w:rsidR="00BD3CD4" w:rsidRDefault="003C0308">
      <w:pPr>
        <w:numPr>
          <w:ilvl w:val="0"/>
          <w:numId w:val="12"/>
        </w:numPr>
        <w:jc w:val="both"/>
        <w:rPr>
          <w:rFonts w:ascii="Arial" w:hAnsi="Arial"/>
          <w:sz w:val="24"/>
        </w:rPr>
      </w:pPr>
      <w:r>
        <w:rPr>
          <w:rFonts w:ascii="Arial" w:hAnsi="Arial"/>
          <w:sz w:val="24"/>
        </w:rPr>
        <w:t>Вятр Е. Лекции по политологии Т- 1. Типология политических режимов. 1991.</w:t>
      </w:r>
    </w:p>
    <w:p w:rsidR="00BD3CD4" w:rsidRDefault="00BD3CD4">
      <w:pPr>
        <w:jc w:val="both"/>
        <w:rPr>
          <w:rFonts w:ascii="Arial" w:hAnsi="Arial"/>
          <w:sz w:val="24"/>
        </w:rPr>
      </w:pPr>
    </w:p>
    <w:p w:rsidR="00BD3CD4" w:rsidRDefault="003C0308">
      <w:pPr>
        <w:numPr>
          <w:ilvl w:val="0"/>
          <w:numId w:val="13"/>
        </w:numPr>
        <w:jc w:val="both"/>
        <w:rPr>
          <w:rFonts w:ascii="Arial" w:hAnsi="Arial"/>
          <w:sz w:val="24"/>
        </w:rPr>
      </w:pPr>
      <w:r>
        <w:rPr>
          <w:rFonts w:ascii="Arial" w:hAnsi="Arial"/>
          <w:sz w:val="24"/>
        </w:rPr>
        <w:t>Карл Поппер. Открытое общество и его враги. М., Культурная инициатива.</w:t>
      </w:r>
    </w:p>
    <w:p w:rsidR="00BD3CD4" w:rsidRDefault="00BD3CD4">
      <w:pPr>
        <w:jc w:val="both"/>
        <w:rPr>
          <w:rFonts w:ascii="Arial" w:hAnsi="Arial"/>
          <w:sz w:val="24"/>
        </w:rPr>
      </w:pPr>
    </w:p>
    <w:p w:rsidR="00BD3CD4" w:rsidRDefault="003C0308">
      <w:pPr>
        <w:jc w:val="both"/>
        <w:rPr>
          <w:rFonts w:ascii="Arial" w:hAnsi="Arial"/>
          <w:sz w:val="24"/>
        </w:rPr>
      </w:pPr>
      <w:r>
        <w:rPr>
          <w:rFonts w:ascii="Arial" w:hAnsi="Arial"/>
          <w:sz w:val="24"/>
        </w:rPr>
        <w:t xml:space="preserve">6. Стародубский Б.А. Политические режимы европейских стран. Свердловск., 1989. </w:t>
      </w:r>
    </w:p>
    <w:p w:rsidR="00BD3CD4" w:rsidRDefault="00BD3CD4">
      <w:pPr>
        <w:rPr>
          <w:rFonts w:ascii="Arial" w:hAnsi="Arial"/>
          <w:sz w:val="24"/>
        </w:rPr>
      </w:pPr>
    </w:p>
    <w:p w:rsidR="00BD3CD4" w:rsidRDefault="00BD3CD4">
      <w:pPr>
        <w:jc w:val="center"/>
        <w:rPr>
          <w:rFonts w:ascii="Arial" w:hAnsi="Arial"/>
          <w:sz w:val="24"/>
        </w:rPr>
      </w:pPr>
      <w:bookmarkStart w:id="0" w:name="_GoBack"/>
      <w:bookmarkEnd w:id="0"/>
    </w:p>
    <w:sectPr w:rsidR="00BD3CD4">
      <w:footerReference w:type="even" r:id="rId7"/>
      <w:footerReference w:type="default" r:id="rId8"/>
      <w:pgSz w:w="11906" w:h="16838"/>
      <w:pgMar w:top="1134" w:right="1134"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CD4" w:rsidRDefault="003C0308">
      <w:r>
        <w:separator/>
      </w:r>
    </w:p>
  </w:endnote>
  <w:endnote w:type="continuationSeparator" w:id="0">
    <w:p w:rsidR="00BD3CD4" w:rsidRDefault="003C0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CD4" w:rsidRDefault="003C0308">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BD3CD4" w:rsidRDefault="00BD3CD4">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CD4" w:rsidRDefault="003C0308">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11</w:t>
    </w:r>
    <w:r>
      <w:rPr>
        <w:rStyle w:val="ab"/>
      </w:rPr>
      <w:fldChar w:fldCharType="end"/>
    </w:r>
  </w:p>
  <w:p w:rsidR="00BD3CD4" w:rsidRDefault="00BD3CD4">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CD4" w:rsidRDefault="003C0308">
      <w:r>
        <w:separator/>
      </w:r>
    </w:p>
  </w:footnote>
  <w:footnote w:type="continuationSeparator" w:id="0">
    <w:p w:rsidR="00BD3CD4" w:rsidRDefault="003C0308">
      <w:r>
        <w:continuationSeparator/>
      </w:r>
    </w:p>
  </w:footnote>
  <w:footnote w:id="1">
    <w:p w:rsidR="00BD3CD4" w:rsidRDefault="003C0308">
      <w:pPr>
        <w:pStyle w:val="a5"/>
      </w:pPr>
      <w:r>
        <w:rPr>
          <w:rStyle w:val="a6"/>
        </w:rPr>
        <w:footnoteRef/>
      </w:r>
      <w:r>
        <w:t xml:space="preserve"> Политологический словарь, М, 1991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FE2C9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29779C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8F007C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4052573"/>
    <w:multiLevelType w:val="singleLevel"/>
    <w:tmpl w:val="D1F40B46"/>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5">
    <w:nsid w:val="1C4F359C"/>
    <w:multiLevelType w:val="singleLevel"/>
    <w:tmpl w:val="0419000F"/>
    <w:lvl w:ilvl="0">
      <w:start w:val="1"/>
      <w:numFmt w:val="decimal"/>
      <w:lvlText w:val="%1."/>
      <w:lvlJc w:val="left"/>
      <w:pPr>
        <w:tabs>
          <w:tab w:val="num" w:pos="360"/>
        </w:tabs>
        <w:ind w:left="360" w:hanging="360"/>
      </w:pPr>
    </w:lvl>
  </w:abstractNum>
  <w:abstractNum w:abstractNumId="6">
    <w:nsid w:val="22165895"/>
    <w:multiLevelType w:val="singleLevel"/>
    <w:tmpl w:val="3AF42168"/>
    <w:lvl w:ilvl="0">
      <w:start w:val="1"/>
      <w:numFmt w:val="decimal"/>
      <w:lvlText w:val="%1)"/>
      <w:lvlJc w:val="left"/>
      <w:pPr>
        <w:tabs>
          <w:tab w:val="num" w:pos="644"/>
        </w:tabs>
        <w:ind w:left="644" w:hanging="360"/>
      </w:pPr>
      <w:rPr>
        <w:rFonts w:hint="default"/>
      </w:rPr>
    </w:lvl>
  </w:abstractNum>
  <w:abstractNum w:abstractNumId="7">
    <w:nsid w:val="2D8C08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304F75D3"/>
    <w:multiLevelType w:val="singleLevel"/>
    <w:tmpl w:val="D1F40B46"/>
    <w:lvl w:ilvl="0">
      <w:start w:val="5"/>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9">
    <w:nsid w:val="34D87539"/>
    <w:multiLevelType w:val="singleLevel"/>
    <w:tmpl w:val="BCF47D7A"/>
    <w:lvl w:ilvl="0">
      <w:start w:val="5"/>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0">
    <w:nsid w:val="37E1626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37F74D65"/>
    <w:multiLevelType w:val="singleLevel"/>
    <w:tmpl w:val="A4E8DB44"/>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2">
    <w:nsid w:val="3CAD7BE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3D4C3EFE"/>
    <w:multiLevelType w:val="singleLevel"/>
    <w:tmpl w:val="A4E8DB44"/>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47210AC4"/>
    <w:multiLevelType w:val="singleLevel"/>
    <w:tmpl w:val="C778F606"/>
    <w:lvl w:ilvl="0">
      <w:start w:val="4"/>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5">
    <w:nsid w:val="4B276A8A"/>
    <w:multiLevelType w:val="singleLevel"/>
    <w:tmpl w:val="A4E8DB44"/>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6">
    <w:nsid w:val="528B72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53EC4BD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55F265C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59247B7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5A972480"/>
    <w:multiLevelType w:val="singleLevel"/>
    <w:tmpl w:val="0364778A"/>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21">
    <w:nsid w:val="5D820C4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5EC8715D"/>
    <w:multiLevelType w:val="singleLevel"/>
    <w:tmpl w:val="0419000F"/>
    <w:lvl w:ilvl="0">
      <w:start w:val="1"/>
      <w:numFmt w:val="decimal"/>
      <w:lvlText w:val="%1."/>
      <w:lvlJc w:val="left"/>
      <w:pPr>
        <w:tabs>
          <w:tab w:val="num" w:pos="360"/>
        </w:tabs>
        <w:ind w:left="360" w:hanging="360"/>
      </w:pPr>
    </w:lvl>
  </w:abstractNum>
  <w:abstractNum w:abstractNumId="23">
    <w:nsid w:val="70030179"/>
    <w:multiLevelType w:val="singleLevel"/>
    <w:tmpl w:val="0419000F"/>
    <w:lvl w:ilvl="0">
      <w:start w:val="1"/>
      <w:numFmt w:val="decimal"/>
      <w:lvlText w:val="%1."/>
      <w:lvlJc w:val="left"/>
      <w:pPr>
        <w:tabs>
          <w:tab w:val="num" w:pos="360"/>
        </w:tabs>
        <w:ind w:left="360" w:hanging="360"/>
      </w:pPr>
    </w:lvl>
  </w:abstractNum>
  <w:abstractNum w:abstractNumId="24">
    <w:nsid w:val="71621047"/>
    <w:multiLevelType w:val="singleLevel"/>
    <w:tmpl w:val="D1F40B46"/>
    <w:lvl w:ilvl="0">
      <w:start w:val="1"/>
      <w:numFmt w:val="decimal"/>
      <w:lvlText w:val="%1) "/>
      <w:legacy w:legacy="1" w:legacySpace="0" w:legacyIndent="283"/>
      <w:lvlJc w:val="left"/>
      <w:pPr>
        <w:ind w:left="1288" w:hanging="283"/>
      </w:pPr>
      <w:rPr>
        <w:rFonts w:ascii="Times New Roman" w:hAnsi="Times New Roman" w:hint="default"/>
        <w:b w:val="0"/>
        <w:i w:val="0"/>
        <w:sz w:val="28"/>
        <w:u w:val="none"/>
      </w:rPr>
    </w:lvl>
  </w:abstractNum>
  <w:abstractNum w:abstractNumId="25">
    <w:nsid w:val="75091C49"/>
    <w:multiLevelType w:val="singleLevel"/>
    <w:tmpl w:val="8974CDD8"/>
    <w:lvl w:ilvl="0">
      <w:start w:val="3"/>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26">
    <w:nsid w:val="761A133E"/>
    <w:multiLevelType w:val="singleLevel"/>
    <w:tmpl w:val="C778F606"/>
    <w:lvl w:ilvl="0">
      <w:start w:val="4"/>
      <w:numFmt w:val="decimal"/>
      <w:lvlText w:val="%1. "/>
      <w:legacy w:legacy="1" w:legacySpace="0" w:legacyIndent="283"/>
      <w:lvlJc w:val="left"/>
      <w:pPr>
        <w:ind w:left="283" w:hanging="283"/>
      </w:pPr>
      <w:rPr>
        <w:rFonts w:ascii="Times New Roman" w:hAnsi="Times New Roman" w:hint="default"/>
        <w:b w:val="0"/>
        <w:i w:val="0"/>
        <w:sz w:val="28"/>
        <w:u w:val="none"/>
      </w:rPr>
    </w:lvl>
  </w:abstractNum>
  <w:num w:numId="1">
    <w:abstractNumId w:val="20"/>
  </w:num>
  <w:num w:numId="2">
    <w:abstractNumId w:val="13"/>
  </w:num>
  <w:num w:numId="3">
    <w:abstractNumId w:val="11"/>
  </w:num>
  <w:num w:numId="4">
    <w:abstractNumId w:val="15"/>
  </w:num>
  <w:num w:numId="5">
    <w:abstractNumId w:val="8"/>
  </w:num>
  <w:num w:numId="6">
    <w:abstractNumId w:val="8"/>
    <w:lvlOverride w:ilvl="0">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lvlOverride>
  </w:num>
  <w:num w:numId="7">
    <w:abstractNumId w:val="0"/>
    <w:lvlOverride w:ilvl="0">
      <w:lvl w:ilvl="0">
        <w:start w:val="1"/>
        <w:numFmt w:val="bullet"/>
        <w:lvlText w:val=""/>
        <w:legacy w:legacy="1" w:legacySpace="0" w:legacyIndent="283"/>
        <w:lvlJc w:val="left"/>
        <w:pPr>
          <w:ind w:left="1003" w:hanging="283"/>
        </w:pPr>
        <w:rPr>
          <w:rFonts w:ascii="Wingdings" w:hAnsi="Wingdings" w:hint="default"/>
          <w:b w:val="0"/>
          <w:i w:val="0"/>
          <w:sz w:val="28"/>
          <w:u w:val="none"/>
        </w:rPr>
      </w:lvl>
    </w:lvlOverride>
  </w:num>
  <w:num w:numId="8">
    <w:abstractNumId w:val="24"/>
  </w:num>
  <w:num w:numId="9">
    <w:abstractNumId w:val="4"/>
  </w:num>
  <w:num w:numId="10">
    <w:abstractNumId w:val="26"/>
  </w:num>
  <w:num w:numId="11">
    <w:abstractNumId w:val="25"/>
  </w:num>
  <w:num w:numId="12">
    <w:abstractNumId w:val="14"/>
  </w:num>
  <w:num w:numId="13">
    <w:abstractNumId w:val="9"/>
  </w:num>
  <w:num w:numId="14">
    <w:abstractNumId w:val="3"/>
  </w:num>
  <w:num w:numId="15">
    <w:abstractNumId w:val="18"/>
  </w:num>
  <w:num w:numId="16">
    <w:abstractNumId w:val="2"/>
  </w:num>
  <w:num w:numId="17">
    <w:abstractNumId w:val="17"/>
  </w:num>
  <w:num w:numId="18">
    <w:abstractNumId w:val="5"/>
  </w:num>
  <w:num w:numId="19">
    <w:abstractNumId w:val="22"/>
  </w:num>
  <w:num w:numId="20">
    <w:abstractNumId w:val="16"/>
  </w:num>
  <w:num w:numId="21">
    <w:abstractNumId w:val="23"/>
  </w:num>
  <w:num w:numId="22">
    <w:abstractNumId w:val="10"/>
  </w:num>
  <w:num w:numId="23">
    <w:abstractNumId w:val="1"/>
  </w:num>
  <w:num w:numId="24">
    <w:abstractNumId w:val="6"/>
  </w:num>
  <w:num w:numId="25">
    <w:abstractNumId w:val="21"/>
  </w:num>
  <w:num w:numId="26">
    <w:abstractNumId w:val="19"/>
  </w:num>
  <w:num w:numId="27">
    <w:abstractNumId w:val="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0308"/>
    <w:rsid w:val="003C0308"/>
    <w:rsid w:val="00B91663"/>
    <w:rsid w:val="00BD3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16086D-0DE9-40BB-BE04-764D9F8C3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rFonts w:ascii="Arial" w:hAnsi="Arial"/>
      <w:i/>
      <w:sz w:val="24"/>
    </w:rPr>
  </w:style>
  <w:style w:type="paragraph" w:styleId="2">
    <w:name w:val="heading 2"/>
    <w:basedOn w:val="a"/>
    <w:next w:val="a"/>
    <w:qFormat/>
    <w:pPr>
      <w:keepNext/>
      <w:jc w:val="both"/>
      <w:outlineLvl w:val="1"/>
    </w:pPr>
    <w:rPr>
      <w:i/>
      <w:sz w:val="24"/>
    </w:rPr>
  </w:style>
  <w:style w:type="paragraph" w:styleId="3">
    <w:name w:val="heading 3"/>
    <w:basedOn w:val="a"/>
    <w:next w:val="a"/>
    <w:qFormat/>
    <w:pPr>
      <w:keepNext/>
      <w:ind w:firstLine="644"/>
      <w:jc w:val="both"/>
      <w:outlineLvl w:val="2"/>
    </w:pPr>
    <w:rPr>
      <w:rFonts w:ascii="Arial" w:hAnsi="Arial"/>
      <w:i/>
      <w:sz w:val="24"/>
    </w:rPr>
  </w:style>
  <w:style w:type="paragraph" w:styleId="4">
    <w:name w:val="heading 4"/>
    <w:basedOn w:val="a"/>
    <w:next w:val="a"/>
    <w:qFormat/>
    <w:pPr>
      <w:keepNext/>
      <w:numPr>
        <w:ilvl w:val="12"/>
      </w:numPr>
      <w:ind w:firstLine="284"/>
      <w:jc w:val="both"/>
      <w:outlineLvl w:val="3"/>
    </w:pPr>
    <w:rPr>
      <w:rFonts w:ascii="Arial" w:hAnsi="Arial"/>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Arial" w:hAnsi="Arial"/>
      <w:i/>
      <w:sz w:val="28"/>
    </w:rPr>
  </w:style>
  <w:style w:type="paragraph" w:styleId="a4">
    <w:name w:val="Body Text Indent"/>
    <w:basedOn w:val="a"/>
    <w:semiHidden/>
    <w:pPr>
      <w:ind w:firstLine="720"/>
      <w:jc w:val="both"/>
    </w:pPr>
    <w:rPr>
      <w:rFonts w:ascii="Arial" w:hAnsi="Arial"/>
      <w:sz w:val="24"/>
    </w:rPr>
  </w:style>
  <w:style w:type="paragraph" w:styleId="20">
    <w:name w:val="Body Text Indent 2"/>
    <w:basedOn w:val="a"/>
    <w:semiHidden/>
    <w:pPr>
      <w:spacing w:line="360" w:lineRule="auto"/>
      <w:ind w:firstLine="720"/>
      <w:jc w:val="both"/>
    </w:pPr>
    <w:rPr>
      <w:rFonts w:ascii="Arial" w:hAnsi="Arial"/>
      <w:i/>
      <w:sz w:val="24"/>
    </w:rPr>
  </w:style>
  <w:style w:type="paragraph" w:styleId="a5">
    <w:name w:val="footnote text"/>
    <w:basedOn w:val="a"/>
    <w:semiHidden/>
  </w:style>
  <w:style w:type="character" w:styleId="a6">
    <w:name w:val="footnote reference"/>
    <w:basedOn w:val="a0"/>
    <w:semiHidden/>
    <w:rPr>
      <w:vertAlign w:val="superscript"/>
    </w:rPr>
  </w:style>
  <w:style w:type="paragraph" w:styleId="a7">
    <w:name w:val="Body Text"/>
    <w:basedOn w:val="a"/>
    <w:semiHidden/>
    <w:pPr>
      <w:jc w:val="both"/>
    </w:pPr>
    <w:rPr>
      <w:rFonts w:ascii="Arial" w:hAnsi="Arial"/>
      <w:sz w:val="24"/>
    </w:rPr>
  </w:style>
  <w:style w:type="paragraph" w:customStyle="1" w:styleId="a8">
    <w:name w:val="Норм.рус."/>
    <w:basedOn w:val="a"/>
    <w:pPr>
      <w:spacing w:after="120" w:line="360" w:lineRule="auto"/>
      <w:ind w:firstLine="426"/>
      <w:jc w:val="both"/>
    </w:pPr>
    <w:rPr>
      <w:sz w:val="25"/>
    </w:rPr>
  </w:style>
  <w:style w:type="paragraph" w:styleId="a9">
    <w:name w:val="Plain Text"/>
    <w:basedOn w:val="a"/>
    <w:semiHidden/>
    <w:rPr>
      <w:rFonts w:ascii="Courier New" w:hAnsi="Courier New"/>
    </w:rPr>
  </w:style>
  <w:style w:type="paragraph" w:styleId="aa">
    <w:name w:val="footer"/>
    <w:basedOn w:val="a"/>
    <w:semiHidden/>
    <w:pPr>
      <w:tabs>
        <w:tab w:val="center" w:pos="4153"/>
        <w:tab w:val="right" w:pos="8306"/>
      </w:tabs>
    </w:pPr>
  </w:style>
  <w:style w:type="character" w:styleId="ab">
    <w:name w:val="page number"/>
    <w:basedOn w:val="a0"/>
    <w:semiHidden/>
  </w:style>
  <w:style w:type="paragraph" w:styleId="30">
    <w:name w:val="Body Text Indent 3"/>
    <w:basedOn w:val="a"/>
    <w:semiHidden/>
    <w:pPr>
      <w:ind w:firstLine="644"/>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3522</Words>
  <Characters>20076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Калининградский юридический институт МВД России</vt:lpstr>
    </vt:vector>
  </TitlesOfParts>
  <Company> </Company>
  <LinksUpToDate>false</LinksUpToDate>
  <CharactersWithSpaces>23551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Калининградский юридический институт МВД России</dc:title>
  <dc:subject/>
  <dc:creator>Gusew</dc:creator>
  <cp:keywords/>
  <cp:lastModifiedBy>Irina</cp:lastModifiedBy>
  <cp:revision>2</cp:revision>
  <dcterms:created xsi:type="dcterms:W3CDTF">2014-09-05T19:57:00Z</dcterms:created>
  <dcterms:modified xsi:type="dcterms:W3CDTF">2014-09-05T19:57:00Z</dcterms:modified>
</cp:coreProperties>
</file>