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56E" w:rsidRDefault="00F8056E" w:rsidP="00EC74B5">
      <w:pPr>
        <w:spacing w:line="360" w:lineRule="auto"/>
        <w:rPr>
          <w:sz w:val="28"/>
          <w:szCs w:val="28"/>
          <w:lang w:val="en-US"/>
        </w:rPr>
      </w:pPr>
    </w:p>
    <w:p w:rsidR="00B23C22" w:rsidRPr="00B76173" w:rsidRDefault="00EC74B5" w:rsidP="00EC74B5">
      <w:pPr>
        <w:spacing w:line="360" w:lineRule="auto"/>
        <w:rPr>
          <w:b/>
          <w:sz w:val="28"/>
          <w:szCs w:val="28"/>
        </w:rPr>
      </w:pPr>
      <w:r>
        <w:rPr>
          <w:sz w:val="28"/>
          <w:szCs w:val="28"/>
          <w:lang w:val="en-US"/>
        </w:rPr>
        <w:t xml:space="preserve">                                  </w:t>
      </w:r>
      <w:r w:rsidR="00B23C22" w:rsidRPr="00B76173">
        <w:rPr>
          <w:b/>
          <w:sz w:val="28"/>
          <w:szCs w:val="28"/>
        </w:rPr>
        <w:t xml:space="preserve"> Протокол вскрытия №</w:t>
      </w:r>
      <w:r w:rsidR="00A11400">
        <w:rPr>
          <w:b/>
          <w:sz w:val="28"/>
          <w:szCs w:val="28"/>
        </w:rPr>
        <w:t xml:space="preserve"> 45</w:t>
      </w:r>
    </w:p>
    <w:p w:rsidR="00B23C22" w:rsidRPr="00B76173" w:rsidRDefault="00B23C22" w:rsidP="00B76173">
      <w:pPr>
        <w:spacing w:line="360" w:lineRule="auto"/>
        <w:jc w:val="both"/>
        <w:rPr>
          <w:sz w:val="28"/>
          <w:szCs w:val="28"/>
        </w:rPr>
      </w:pPr>
    </w:p>
    <w:p w:rsidR="00B23C22" w:rsidRPr="00B76173" w:rsidRDefault="00ED79EE" w:rsidP="00B76173">
      <w:pPr>
        <w:spacing w:line="360" w:lineRule="auto"/>
        <w:jc w:val="center"/>
        <w:rPr>
          <w:b/>
          <w:sz w:val="28"/>
          <w:szCs w:val="28"/>
        </w:rPr>
      </w:pPr>
      <w:r>
        <w:rPr>
          <w:b/>
          <w:sz w:val="28"/>
          <w:szCs w:val="28"/>
          <w:lang w:val="en-US"/>
        </w:rPr>
        <w:t xml:space="preserve">1.1 </w:t>
      </w:r>
      <w:r w:rsidR="00B23C22" w:rsidRPr="00B76173">
        <w:rPr>
          <w:b/>
          <w:sz w:val="28"/>
          <w:szCs w:val="28"/>
        </w:rPr>
        <w:t>Введение</w:t>
      </w:r>
    </w:p>
    <w:p w:rsidR="00B23C22" w:rsidRPr="00B76173" w:rsidRDefault="00B23C22" w:rsidP="00B76173">
      <w:pPr>
        <w:spacing w:line="360" w:lineRule="auto"/>
        <w:jc w:val="both"/>
        <w:rPr>
          <w:sz w:val="28"/>
          <w:szCs w:val="28"/>
        </w:rPr>
      </w:pPr>
    </w:p>
    <w:p w:rsidR="00B23C22" w:rsidRPr="00B76173" w:rsidRDefault="00B23C22" w:rsidP="00B76173">
      <w:pPr>
        <w:spacing w:line="360" w:lineRule="auto"/>
        <w:jc w:val="both"/>
        <w:rPr>
          <w:sz w:val="28"/>
          <w:szCs w:val="28"/>
        </w:rPr>
      </w:pPr>
      <w:r w:rsidRPr="00B76173">
        <w:rPr>
          <w:sz w:val="28"/>
          <w:szCs w:val="28"/>
        </w:rPr>
        <w:t>Вид животного</w:t>
      </w:r>
      <w:r w:rsidR="00BE36C0" w:rsidRPr="00B76173">
        <w:rPr>
          <w:sz w:val="28"/>
          <w:szCs w:val="28"/>
        </w:rPr>
        <w:t xml:space="preserve"> </w:t>
      </w:r>
      <w:r w:rsidR="00EC74B5">
        <w:rPr>
          <w:sz w:val="28"/>
          <w:szCs w:val="28"/>
        </w:rPr>
        <w:t xml:space="preserve">- </w:t>
      </w:r>
      <w:r w:rsidR="00EC74B5" w:rsidRPr="00EC74B5">
        <w:rPr>
          <w:sz w:val="28"/>
          <w:szCs w:val="28"/>
        </w:rPr>
        <w:t>Белка</w:t>
      </w:r>
      <w:r w:rsidRPr="00B76173">
        <w:rPr>
          <w:sz w:val="28"/>
          <w:szCs w:val="28"/>
        </w:rPr>
        <w:t>.</w:t>
      </w:r>
    </w:p>
    <w:p w:rsidR="00B23C22" w:rsidRPr="00B76173" w:rsidRDefault="00EC74B5" w:rsidP="00B76173">
      <w:pPr>
        <w:spacing w:line="360" w:lineRule="auto"/>
        <w:jc w:val="both"/>
        <w:rPr>
          <w:sz w:val="28"/>
          <w:szCs w:val="28"/>
        </w:rPr>
      </w:pPr>
      <w:r>
        <w:rPr>
          <w:sz w:val="28"/>
          <w:szCs w:val="28"/>
        </w:rPr>
        <w:t xml:space="preserve">Порода – </w:t>
      </w:r>
      <w:r w:rsidRPr="00EC74B5">
        <w:rPr>
          <w:rStyle w:val="a7"/>
          <w:b w:val="0"/>
          <w:iCs/>
          <w:sz w:val="28"/>
          <w:szCs w:val="28"/>
        </w:rPr>
        <w:t>Белка обыкновенная</w:t>
      </w:r>
      <w:r w:rsidR="00B23C22" w:rsidRPr="00B76173">
        <w:rPr>
          <w:sz w:val="28"/>
          <w:szCs w:val="28"/>
        </w:rPr>
        <w:t>.</w:t>
      </w:r>
    </w:p>
    <w:p w:rsidR="00B23C22" w:rsidRPr="00B76173" w:rsidRDefault="00B23C22" w:rsidP="00B76173">
      <w:pPr>
        <w:spacing w:line="360" w:lineRule="auto"/>
        <w:jc w:val="both"/>
        <w:rPr>
          <w:sz w:val="28"/>
          <w:szCs w:val="28"/>
        </w:rPr>
      </w:pPr>
      <w:r w:rsidRPr="00B76173">
        <w:rPr>
          <w:sz w:val="28"/>
          <w:szCs w:val="28"/>
        </w:rPr>
        <w:t>Пол</w:t>
      </w:r>
      <w:r w:rsidR="00BE36C0" w:rsidRPr="00B76173">
        <w:rPr>
          <w:sz w:val="28"/>
          <w:szCs w:val="28"/>
        </w:rPr>
        <w:t xml:space="preserve"> </w:t>
      </w:r>
      <w:r w:rsidRPr="00B76173">
        <w:rPr>
          <w:sz w:val="28"/>
          <w:szCs w:val="28"/>
        </w:rPr>
        <w:t xml:space="preserve">- </w:t>
      </w:r>
      <w:r w:rsidR="00EC74B5">
        <w:rPr>
          <w:sz w:val="28"/>
          <w:szCs w:val="28"/>
        </w:rPr>
        <w:t>Самка</w:t>
      </w:r>
    </w:p>
    <w:p w:rsidR="00B23C22" w:rsidRPr="00B76173" w:rsidRDefault="00C350E4" w:rsidP="00B76173">
      <w:pPr>
        <w:spacing w:line="360" w:lineRule="auto"/>
        <w:jc w:val="both"/>
        <w:rPr>
          <w:sz w:val="28"/>
          <w:szCs w:val="28"/>
        </w:rPr>
      </w:pPr>
      <w:r w:rsidRPr="00B76173">
        <w:rPr>
          <w:sz w:val="28"/>
          <w:szCs w:val="28"/>
        </w:rPr>
        <w:t xml:space="preserve">Возраст – </w:t>
      </w:r>
      <w:r w:rsidR="00EC74B5">
        <w:rPr>
          <w:sz w:val="28"/>
          <w:szCs w:val="28"/>
        </w:rPr>
        <w:t>2 года</w:t>
      </w:r>
    </w:p>
    <w:p w:rsidR="00EC74B5" w:rsidRDefault="00B23C22" w:rsidP="00B76173">
      <w:pPr>
        <w:spacing w:line="360" w:lineRule="auto"/>
        <w:jc w:val="both"/>
        <w:rPr>
          <w:sz w:val="28"/>
          <w:szCs w:val="28"/>
        </w:rPr>
      </w:pPr>
      <w:r w:rsidRPr="00B76173">
        <w:rPr>
          <w:sz w:val="28"/>
          <w:szCs w:val="28"/>
        </w:rPr>
        <w:t>Владелец животного</w:t>
      </w:r>
      <w:r w:rsidR="00645DF6" w:rsidRPr="00B76173">
        <w:rPr>
          <w:sz w:val="28"/>
          <w:szCs w:val="28"/>
        </w:rPr>
        <w:t xml:space="preserve"> </w:t>
      </w:r>
      <w:r w:rsidR="00EC74B5">
        <w:rPr>
          <w:sz w:val="28"/>
          <w:szCs w:val="28"/>
        </w:rPr>
        <w:t>–</w:t>
      </w:r>
      <w:r w:rsidRPr="00B76173">
        <w:rPr>
          <w:sz w:val="28"/>
          <w:szCs w:val="28"/>
        </w:rPr>
        <w:t xml:space="preserve"> </w:t>
      </w:r>
      <w:r w:rsidR="00A11400">
        <w:rPr>
          <w:sz w:val="28"/>
          <w:szCs w:val="28"/>
        </w:rPr>
        <w:t>Самохвалов Сергей Викторович</w:t>
      </w:r>
    </w:p>
    <w:p w:rsidR="00645DF6" w:rsidRPr="00B76173" w:rsidRDefault="00B23C22" w:rsidP="00B76173">
      <w:pPr>
        <w:spacing w:line="360" w:lineRule="auto"/>
        <w:jc w:val="both"/>
        <w:rPr>
          <w:sz w:val="28"/>
          <w:szCs w:val="28"/>
        </w:rPr>
      </w:pPr>
      <w:r w:rsidRPr="00B76173">
        <w:rPr>
          <w:sz w:val="28"/>
          <w:szCs w:val="28"/>
        </w:rPr>
        <w:t xml:space="preserve">Дата </w:t>
      </w:r>
      <w:r w:rsidR="00645DF6" w:rsidRPr="00B76173">
        <w:rPr>
          <w:sz w:val="28"/>
          <w:szCs w:val="28"/>
        </w:rPr>
        <w:t>вскрытия</w:t>
      </w:r>
      <w:r w:rsidRPr="00B76173">
        <w:rPr>
          <w:sz w:val="28"/>
          <w:szCs w:val="28"/>
        </w:rPr>
        <w:t xml:space="preserve"> </w:t>
      </w:r>
      <w:r w:rsidR="00C350E4" w:rsidRPr="00B76173">
        <w:rPr>
          <w:sz w:val="28"/>
          <w:szCs w:val="28"/>
        </w:rPr>
        <w:t xml:space="preserve">– </w:t>
      </w:r>
      <w:r w:rsidR="00EC74B5">
        <w:rPr>
          <w:sz w:val="28"/>
          <w:szCs w:val="28"/>
        </w:rPr>
        <w:t>25.11.2010</w:t>
      </w:r>
    </w:p>
    <w:p w:rsidR="00645DF6" w:rsidRPr="00B76173" w:rsidRDefault="00645DF6" w:rsidP="00B76173">
      <w:pPr>
        <w:spacing w:line="360" w:lineRule="auto"/>
        <w:jc w:val="both"/>
        <w:rPr>
          <w:sz w:val="28"/>
          <w:szCs w:val="28"/>
        </w:rPr>
      </w:pPr>
      <w:r w:rsidRPr="00B76173">
        <w:rPr>
          <w:sz w:val="28"/>
          <w:szCs w:val="28"/>
        </w:rPr>
        <w:t xml:space="preserve">Место вскрытия – прозекторий </w:t>
      </w:r>
      <w:r w:rsidR="005D5295" w:rsidRPr="00B76173">
        <w:rPr>
          <w:sz w:val="28"/>
          <w:szCs w:val="28"/>
        </w:rPr>
        <w:t>факультета ветеринарной медиц</w:t>
      </w:r>
      <w:r w:rsidR="00BE36C0" w:rsidRPr="00B76173">
        <w:rPr>
          <w:sz w:val="28"/>
          <w:szCs w:val="28"/>
        </w:rPr>
        <w:t>и</w:t>
      </w:r>
      <w:r w:rsidR="005D5295" w:rsidRPr="00B76173">
        <w:rPr>
          <w:sz w:val="28"/>
          <w:szCs w:val="28"/>
        </w:rPr>
        <w:t>ны</w:t>
      </w:r>
    </w:p>
    <w:p w:rsidR="00EC74B5" w:rsidRDefault="00B23C22" w:rsidP="00B76173">
      <w:pPr>
        <w:spacing w:line="360" w:lineRule="auto"/>
        <w:jc w:val="both"/>
        <w:rPr>
          <w:sz w:val="28"/>
          <w:szCs w:val="28"/>
        </w:rPr>
      </w:pPr>
      <w:r w:rsidRPr="00B76173">
        <w:rPr>
          <w:sz w:val="28"/>
          <w:szCs w:val="28"/>
        </w:rPr>
        <w:t>Вскрытие производили:</w:t>
      </w:r>
      <w:r w:rsidR="00EC74B5">
        <w:rPr>
          <w:sz w:val="28"/>
          <w:szCs w:val="28"/>
        </w:rPr>
        <w:t xml:space="preserve"> Хорошилова К. И., Старитский А.Ю.</w:t>
      </w:r>
    </w:p>
    <w:p w:rsidR="00645DF6" w:rsidRPr="00B76173" w:rsidRDefault="00B23C22" w:rsidP="00B76173">
      <w:pPr>
        <w:spacing w:line="360" w:lineRule="auto"/>
        <w:jc w:val="both"/>
        <w:rPr>
          <w:sz w:val="28"/>
          <w:szCs w:val="28"/>
        </w:rPr>
      </w:pPr>
      <w:r w:rsidRPr="00B76173">
        <w:rPr>
          <w:sz w:val="28"/>
          <w:szCs w:val="28"/>
        </w:rPr>
        <w:t>Дата смерти</w:t>
      </w:r>
      <w:r w:rsidR="006E0824" w:rsidRPr="00B76173">
        <w:rPr>
          <w:sz w:val="28"/>
          <w:szCs w:val="28"/>
        </w:rPr>
        <w:t xml:space="preserve"> </w:t>
      </w:r>
      <w:r w:rsidR="00EC74B5">
        <w:rPr>
          <w:sz w:val="28"/>
          <w:szCs w:val="28"/>
        </w:rPr>
        <w:t>–</w:t>
      </w:r>
      <w:r w:rsidRPr="00B76173">
        <w:rPr>
          <w:sz w:val="28"/>
          <w:szCs w:val="28"/>
        </w:rPr>
        <w:t xml:space="preserve"> </w:t>
      </w:r>
      <w:r w:rsidR="00EC74B5">
        <w:rPr>
          <w:sz w:val="28"/>
          <w:szCs w:val="28"/>
        </w:rPr>
        <w:t>18.11.2010</w:t>
      </w:r>
    </w:p>
    <w:p w:rsidR="00645DF6" w:rsidRDefault="005B5A00" w:rsidP="00B76173">
      <w:pPr>
        <w:spacing w:line="360" w:lineRule="auto"/>
        <w:jc w:val="both"/>
        <w:rPr>
          <w:sz w:val="28"/>
          <w:szCs w:val="28"/>
        </w:rPr>
      </w:pPr>
      <w:r w:rsidRPr="00B76173">
        <w:rPr>
          <w:sz w:val="28"/>
          <w:szCs w:val="28"/>
        </w:rPr>
        <w:t xml:space="preserve">Остатки трупа </w:t>
      </w:r>
      <w:r w:rsidR="00DB2781" w:rsidRPr="00B76173">
        <w:rPr>
          <w:sz w:val="28"/>
          <w:szCs w:val="28"/>
        </w:rPr>
        <w:t>от</w:t>
      </w:r>
      <w:r w:rsidRPr="00B76173">
        <w:rPr>
          <w:sz w:val="28"/>
          <w:szCs w:val="28"/>
        </w:rPr>
        <w:t xml:space="preserve">возят на городскую свалку и </w:t>
      </w:r>
      <w:r w:rsidR="007E6B0B" w:rsidRPr="00B76173">
        <w:rPr>
          <w:sz w:val="28"/>
          <w:szCs w:val="28"/>
        </w:rPr>
        <w:t>у</w:t>
      </w:r>
      <w:r w:rsidR="009E2D95" w:rsidRPr="00B76173">
        <w:rPr>
          <w:sz w:val="28"/>
          <w:szCs w:val="28"/>
        </w:rPr>
        <w:t>ничтожа</w:t>
      </w:r>
      <w:r w:rsidR="007E6B0B" w:rsidRPr="00B76173">
        <w:rPr>
          <w:sz w:val="28"/>
          <w:szCs w:val="28"/>
        </w:rPr>
        <w:t>ют</w:t>
      </w:r>
      <w:r w:rsidRPr="00B76173">
        <w:rPr>
          <w:sz w:val="28"/>
          <w:szCs w:val="28"/>
        </w:rPr>
        <w:t xml:space="preserve"> в биотермической яме (яме Беккари).</w:t>
      </w:r>
    </w:p>
    <w:p w:rsidR="00EF161B" w:rsidRDefault="00A11400" w:rsidP="00B76173">
      <w:pPr>
        <w:spacing w:line="360" w:lineRule="auto"/>
        <w:jc w:val="both"/>
        <w:rPr>
          <w:sz w:val="28"/>
          <w:szCs w:val="28"/>
        </w:rPr>
      </w:pPr>
      <w:r>
        <w:rPr>
          <w:sz w:val="28"/>
          <w:szCs w:val="28"/>
        </w:rPr>
        <w:t xml:space="preserve">    </w:t>
      </w:r>
      <w:r w:rsidR="00EF161B">
        <w:rPr>
          <w:sz w:val="28"/>
          <w:szCs w:val="28"/>
        </w:rPr>
        <w:t>Животное содержалось в клетке. Питание не сбалансированое. В него входило: хлеб пшеничный, семена подсолнечника, овощи</w:t>
      </w:r>
      <w:r w:rsidR="00AD2138">
        <w:rPr>
          <w:sz w:val="28"/>
          <w:szCs w:val="28"/>
        </w:rPr>
        <w:t>.</w:t>
      </w:r>
    </w:p>
    <w:p w:rsidR="00AD2138" w:rsidRDefault="00AD2138" w:rsidP="00B76173">
      <w:pPr>
        <w:spacing w:line="360" w:lineRule="auto"/>
        <w:jc w:val="both"/>
        <w:rPr>
          <w:sz w:val="28"/>
          <w:szCs w:val="28"/>
        </w:rPr>
      </w:pPr>
      <w:r>
        <w:rPr>
          <w:sz w:val="28"/>
          <w:szCs w:val="28"/>
        </w:rPr>
        <w:t>Поение осуществлялось с помощью поилок с отстоенной водой.</w:t>
      </w:r>
    </w:p>
    <w:p w:rsidR="00AD2138" w:rsidRDefault="00AD2138" w:rsidP="00B76173">
      <w:pPr>
        <w:spacing w:line="360" w:lineRule="auto"/>
        <w:jc w:val="both"/>
        <w:rPr>
          <w:sz w:val="28"/>
          <w:szCs w:val="28"/>
        </w:rPr>
      </w:pPr>
      <w:r>
        <w:rPr>
          <w:sz w:val="28"/>
          <w:szCs w:val="28"/>
        </w:rPr>
        <w:t>Самка содержалась с самцом, который пал неделей раньше (вскрытие не проводилось).</w:t>
      </w:r>
    </w:p>
    <w:p w:rsidR="00AD2138" w:rsidRPr="004352BA" w:rsidRDefault="00AD2138" w:rsidP="00AD2138">
      <w:pPr>
        <w:spacing w:line="360" w:lineRule="auto"/>
        <w:jc w:val="both"/>
        <w:rPr>
          <w:spacing w:val="20"/>
          <w:sz w:val="28"/>
          <w:szCs w:val="28"/>
        </w:rPr>
      </w:pPr>
      <w:r w:rsidRPr="004352BA">
        <w:rPr>
          <w:spacing w:val="20"/>
          <w:sz w:val="28"/>
          <w:szCs w:val="28"/>
        </w:rPr>
        <w:t>Клинический диагноз отсутствует, лечения не проводилось.</w:t>
      </w:r>
    </w:p>
    <w:p w:rsidR="00AD2138" w:rsidRPr="00B76173" w:rsidRDefault="00AD2138" w:rsidP="00B76173">
      <w:pPr>
        <w:spacing w:line="360" w:lineRule="auto"/>
        <w:jc w:val="both"/>
        <w:rPr>
          <w:sz w:val="28"/>
          <w:szCs w:val="28"/>
        </w:rPr>
      </w:pPr>
    </w:p>
    <w:p w:rsidR="00B23C22" w:rsidRPr="00B76173" w:rsidRDefault="00645DF6" w:rsidP="00B76173">
      <w:pPr>
        <w:spacing w:line="360" w:lineRule="auto"/>
        <w:ind w:firstLine="709"/>
        <w:jc w:val="center"/>
        <w:rPr>
          <w:b/>
          <w:sz w:val="28"/>
          <w:szCs w:val="28"/>
        </w:rPr>
      </w:pPr>
      <w:r w:rsidRPr="00B76173">
        <w:rPr>
          <w:sz w:val="28"/>
          <w:szCs w:val="28"/>
        </w:rPr>
        <w:br w:type="page"/>
      </w:r>
      <w:r w:rsidR="00ED79EE">
        <w:rPr>
          <w:sz w:val="28"/>
          <w:szCs w:val="28"/>
          <w:lang w:val="en-US"/>
        </w:rPr>
        <w:t>1.</w:t>
      </w:r>
      <w:r w:rsidR="00B23C22" w:rsidRPr="00B76173">
        <w:rPr>
          <w:b/>
          <w:sz w:val="28"/>
          <w:szCs w:val="28"/>
        </w:rPr>
        <w:t>2.</w:t>
      </w:r>
      <w:r w:rsidR="00ED79EE">
        <w:rPr>
          <w:b/>
          <w:sz w:val="28"/>
          <w:szCs w:val="28"/>
          <w:lang w:val="en-US"/>
        </w:rPr>
        <w:t xml:space="preserve"> </w:t>
      </w:r>
      <w:r w:rsidR="00B23C22" w:rsidRPr="00B76173">
        <w:rPr>
          <w:b/>
          <w:sz w:val="28"/>
          <w:szCs w:val="28"/>
        </w:rPr>
        <w:t>Описате</w:t>
      </w:r>
      <w:r w:rsidR="00A11400">
        <w:rPr>
          <w:b/>
          <w:sz w:val="28"/>
          <w:szCs w:val="28"/>
        </w:rPr>
        <w:t>льная часть</w:t>
      </w:r>
    </w:p>
    <w:p w:rsidR="00B23C22" w:rsidRPr="00B76173" w:rsidRDefault="00B23C22" w:rsidP="00B76173">
      <w:pPr>
        <w:spacing w:line="360" w:lineRule="auto"/>
        <w:ind w:firstLine="709"/>
        <w:jc w:val="center"/>
        <w:rPr>
          <w:b/>
          <w:sz w:val="28"/>
          <w:szCs w:val="28"/>
        </w:rPr>
      </w:pPr>
    </w:p>
    <w:p w:rsidR="00B23C22" w:rsidRPr="00B76173" w:rsidRDefault="00A11400" w:rsidP="00B76173">
      <w:pPr>
        <w:spacing w:line="360" w:lineRule="auto"/>
        <w:ind w:firstLine="709"/>
        <w:jc w:val="center"/>
        <w:rPr>
          <w:b/>
          <w:sz w:val="28"/>
          <w:szCs w:val="28"/>
        </w:rPr>
      </w:pPr>
      <w:r>
        <w:rPr>
          <w:b/>
          <w:sz w:val="28"/>
          <w:szCs w:val="28"/>
        </w:rPr>
        <w:t>а. Наружный осмотр</w:t>
      </w:r>
    </w:p>
    <w:p w:rsidR="00B23C22" w:rsidRPr="00B76173" w:rsidRDefault="00B23C22" w:rsidP="00B76173">
      <w:pPr>
        <w:spacing w:line="360" w:lineRule="auto"/>
        <w:jc w:val="both"/>
        <w:rPr>
          <w:sz w:val="28"/>
          <w:szCs w:val="28"/>
        </w:rPr>
      </w:pPr>
    </w:p>
    <w:p w:rsidR="00B23C22" w:rsidRPr="00B76173" w:rsidRDefault="002B31D7" w:rsidP="00B76173">
      <w:pPr>
        <w:spacing w:line="360" w:lineRule="auto"/>
        <w:ind w:left="-142" w:right="-1" w:firstLine="709"/>
        <w:jc w:val="both"/>
        <w:rPr>
          <w:sz w:val="28"/>
          <w:szCs w:val="28"/>
        </w:rPr>
      </w:pPr>
      <w:r w:rsidRPr="00B76173">
        <w:rPr>
          <w:b/>
          <w:i/>
          <w:sz w:val="28"/>
          <w:szCs w:val="28"/>
        </w:rPr>
        <w:t>Общий вид трупа.</w:t>
      </w:r>
      <w:r w:rsidRPr="00B76173">
        <w:rPr>
          <w:sz w:val="28"/>
          <w:szCs w:val="28"/>
        </w:rPr>
        <w:t xml:space="preserve"> </w:t>
      </w:r>
      <w:r w:rsidR="00B23C22" w:rsidRPr="00B76173">
        <w:rPr>
          <w:sz w:val="28"/>
          <w:szCs w:val="28"/>
        </w:rPr>
        <w:t>Положение трупа на момент исследования боковое; голова</w:t>
      </w:r>
      <w:r w:rsidR="003C0F78" w:rsidRPr="00B76173">
        <w:rPr>
          <w:sz w:val="28"/>
          <w:szCs w:val="28"/>
        </w:rPr>
        <w:t>,</w:t>
      </w:r>
      <w:r w:rsidR="00B23C22" w:rsidRPr="00B76173">
        <w:rPr>
          <w:sz w:val="28"/>
          <w:szCs w:val="28"/>
        </w:rPr>
        <w:t xml:space="preserve"> шея </w:t>
      </w:r>
      <w:r w:rsidR="00645DF6" w:rsidRPr="00B76173">
        <w:rPr>
          <w:sz w:val="28"/>
          <w:szCs w:val="28"/>
        </w:rPr>
        <w:t xml:space="preserve">и конечности </w:t>
      </w:r>
      <w:r w:rsidR="00B23C22" w:rsidRPr="00B76173">
        <w:rPr>
          <w:sz w:val="28"/>
          <w:szCs w:val="28"/>
        </w:rPr>
        <w:t>вытянуты; живот ровный; грудная клетка симметрична</w:t>
      </w:r>
      <w:r w:rsidRPr="00B76173">
        <w:rPr>
          <w:sz w:val="28"/>
          <w:szCs w:val="28"/>
        </w:rPr>
        <w:t>я</w:t>
      </w:r>
      <w:r w:rsidR="00B23C22" w:rsidRPr="00B76173">
        <w:rPr>
          <w:sz w:val="28"/>
          <w:szCs w:val="28"/>
        </w:rPr>
        <w:t xml:space="preserve">; телосложение </w:t>
      </w:r>
      <w:r w:rsidR="00914632" w:rsidRPr="00B76173">
        <w:rPr>
          <w:sz w:val="28"/>
          <w:szCs w:val="28"/>
        </w:rPr>
        <w:t>правильное</w:t>
      </w:r>
      <w:r w:rsidR="00B23C22" w:rsidRPr="00B76173">
        <w:rPr>
          <w:sz w:val="28"/>
          <w:szCs w:val="28"/>
        </w:rPr>
        <w:t xml:space="preserve">; упитанность </w:t>
      </w:r>
      <w:r w:rsidR="00C350E4" w:rsidRPr="00B76173">
        <w:rPr>
          <w:sz w:val="28"/>
          <w:szCs w:val="28"/>
        </w:rPr>
        <w:t>средняя</w:t>
      </w:r>
      <w:r w:rsidR="00B23C22" w:rsidRPr="00B76173">
        <w:rPr>
          <w:sz w:val="28"/>
          <w:szCs w:val="28"/>
        </w:rPr>
        <w:t xml:space="preserve">. </w:t>
      </w:r>
    </w:p>
    <w:p w:rsidR="00B23C22" w:rsidRPr="00B76173" w:rsidRDefault="002B31D7" w:rsidP="00B76173">
      <w:pPr>
        <w:spacing w:line="360" w:lineRule="auto"/>
        <w:ind w:left="-142" w:right="-1" w:firstLine="709"/>
        <w:jc w:val="both"/>
        <w:rPr>
          <w:sz w:val="28"/>
          <w:szCs w:val="28"/>
        </w:rPr>
      </w:pPr>
      <w:r w:rsidRPr="00B76173">
        <w:rPr>
          <w:b/>
          <w:i/>
          <w:sz w:val="28"/>
          <w:szCs w:val="28"/>
        </w:rPr>
        <w:t>Трупные изменения.</w:t>
      </w:r>
      <w:r w:rsidRPr="00B76173">
        <w:rPr>
          <w:sz w:val="28"/>
          <w:szCs w:val="28"/>
        </w:rPr>
        <w:t xml:space="preserve"> </w:t>
      </w:r>
      <w:r w:rsidR="00B23C22" w:rsidRPr="00B76173">
        <w:rPr>
          <w:sz w:val="28"/>
          <w:szCs w:val="28"/>
        </w:rPr>
        <w:t xml:space="preserve">Труп </w:t>
      </w:r>
      <w:r w:rsidR="003C66F4" w:rsidRPr="00B76173">
        <w:rPr>
          <w:sz w:val="28"/>
          <w:szCs w:val="28"/>
        </w:rPr>
        <w:t>охлаждённый</w:t>
      </w:r>
      <w:r w:rsidR="002A0FB2" w:rsidRPr="00B76173">
        <w:rPr>
          <w:sz w:val="28"/>
          <w:szCs w:val="28"/>
        </w:rPr>
        <w:t>;</w:t>
      </w:r>
      <w:r w:rsidR="004A285D" w:rsidRPr="00B76173">
        <w:rPr>
          <w:sz w:val="28"/>
          <w:szCs w:val="28"/>
        </w:rPr>
        <w:t xml:space="preserve"> трупное</w:t>
      </w:r>
      <w:r w:rsidR="00B23C22" w:rsidRPr="00B76173">
        <w:rPr>
          <w:sz w:val="28"/>
          <w:szCs w:val="28"/>
        </w:rPr>
        <w:t xml:space="preserve"> окоченение </w:t>
      </w:r>
      <w:r w:rsidR="004D6599">
        <w:rPr>
          <w:sz w:val="28"/>
          <w:szCs w:val="28"/>
        </w:rPr>
        <w:t xml:space="preserve">хорошо </w:t>
      </w:r>
      <w:r w:rsidR="00B23C22" w:rsidRPr="00B76173">
        <w:rPr>
          <w:sz w:val="28"/>
          <w:szCs w:val="28"/>
        </w:rPr>
        <w:t>выражено в области задних конечностей и головы</w:t>
      </w:r>
      <w:r w:rsidR="00C350E4" w:rsidRPr="00B76173">
        <w:rPr>
          <w:sz w:val="28"/>
          <w:szCs w:val="28"/>
        </w:rPr>
        <w:t>,</w:t>
      </w:r>
      <w:r w:rsidR="004D6599">
        <w:rPr>
          <w:sz w:val="28"/>
          <w:szCs w:val="28"/>
        </w:rPr>
        <w:t xml:space="preserve"> </w:t>
      </w:r>
      <w:r w:rsidRPr="00B76173">
        <w:rPr>
          <w:sz w:val="28"/>
          <w:szCs w:val="28"/>
        </w:rPr>
        <w:t>в области передних конечностей</w:t>
      </w:r>
      <w:r w:rsidR="002A0FB2" w:rsidRPr="00B76173">
        <w:rPr>
          <w:sz w:val="28"/>
          <w:szCs w:val="28"/>
        </w:rPr>
        <w:t>;</w:t>
      </w:r>
      <w:r w:rsidR="00B23C22" w:rsidRPr="00B76173">
        <w:rPr>
          <w:sz w:val="28"/>
          <w:szCs w:val="28"/>
        </w:rPr>
        <w:t xml:space="preserve"> трупные пятна </w:t>
      </w:r>
      <w:r w:rsidR="00C350E4" w:rsidRPr="00B76173">
        <w:rPr>
          <w:sz w:val="28"/>
          <w:szCs w:val="28"/>
        </w:rPr>
        <w:t xml:space="preserve">не </w:t>
      </w:r>
      <w:r w:rsidR="002F4EB1" w:rsidRPr="00B76173">
        <w:rPr>
          <w:sz w:val="28"/>
          <w:szCs w:val="28"/>
        </w:rPr>
        <w:t>выражены</w:t>
      </w:r>
      <w:r w:rsidR="00EF23F8" w:rsidRPr="00B76173">
        <w:rPr>
          <w:sz w:val="28"/>
          <w:szCs w:val="28"/>
        </w:rPr>
        <w:t xml:space="preserve">, </w:t>
      </w:r>
      <w:r w:rsidR="00C350E4" w:rsidRPr="00B76173">
        <w:rPr>
          <w:sz w:val="28"/>
          <w:szCs w:val="28"/>
        </w:rPr>
        <w:t>признаки</w:t>
      </w:r>
      <w:r w:rsidR="005A43EF" w:rsidRPr="00B76173">
        <w:rPr>
          <w:sz w:val="28"/>
          <w:szCs w:val="28"/>
        </w:rPr>
        <w:t xml:space="preserve"> </w:t>
      </w:r>
      <w:r w:rsidR="00EF23F8" w:rsidRPr="00B76173">
        <w:rPr>
          <w:sz w:val="28"/>
          <w:szCs w:val="28"/>
        </w:rPr>
        <w:t>трупн</w:t>
      </w:r>
      <w:r w:rsidR="005A43EF" w:rsidRPr="00B76173">
        <w:rPr>
          <w:sz w:val="28"/>
          <w:szCs w:val="28"/>
        </w:rPr>
        <w:t>ого</w:t>
      </w:r>
      <w:r w:rsidR="00EF23F8" w:rsidRPr="00B76173">
        <w:rPr>
          <w:sz w:val="28"/>
          <w:szCs w:val="28"/>
        </w:rPr>
        <w:t xml:space="preserve"> разложени</w:t>
      </w:r>
      <w:r w:rsidR="005A43EF" w:rsidRPr="00B76173">
        <w:rPr>
          <w:sz w:val="28"/>
          <w:szCs w:val="28"/>
        </w:rPr>
        <w:t>я</w:t>
      </w:r>
      <w:r w:rsidR="00C350E4" w:rsidRPr="00B76173">
        <w:rPr>
          <w:sz w:val="28"/>
          <w:szCs w:val="28"/>
        </w:rPr>
        <w:t xml:space="preserve"> </w:t>
      </w:r>
      <w:r w:rsidR="004D6599">
        <w:rPr>
          <w:sz w:val="28"/>
          <w:szCs w:val="28"/>
        </w:rPr>
        <w:t>не обнаружено.</w:t>
      </w:r>
    </w:p>
    <w:p w:rsidR="00B23C22" w:rsidRPr="00B76173" w:rsidRDefault="00B23C22" w:rsidP="00B76173">
      <w:pPr>
        <w:spacing w:line="360" w:lineRule="auto"/>
        <w:ind w:left="-142" w:right="-1" w:firstLine="709"/>
        <w:jc w:val="center"/>
        <w:rPr>
          <w:b/>
          <w:i/>
          <w:sz w:val="28"/>
          <w:szCs w:val="28"/>
        </w:rPr>
      </w:pPr>
      <w:r w:rsidRPr="00B76173">
        <w:rPr>
          <w:b/>
          <w:i/>
          <w:sz w:val="28"/>
          <w:szCs w:val="28"/>
        </w:rPr>
        <w:t>Естественные отверстия и видимые слизистые оболочки</w:t>
      </w:r>
    </w:p>
    <w:p w:rsidR="00B23C22" w:rsidRPr="00B76173" w:rsidRDefault="00B23C22" w:rsidP="00157CDF">
      <w:pPr>
        <w:spacing w:line="360" w:lineRule="auto"/>
        <w:ind w:left="-142" w:right="-1" w:firstLine="709"/>
        <w:rPr>
          <w:sz w:val="28"/>
          <w:szCs w:val="28"/>
        </w:rPr>
      </w:pPr>
    </w:p>
    <w:p w:rsidR="00B23C22" w:rsidRPr="00B76173" w:rsidRDefault="00B23C22" w:rsidP="00157CDF">
      <w:pPr>
        <w:spacing w:line="360" w:lineRule="auto"/>
        <w:ind w:left="-142" w:right="-1" w:firstLine="709"/>
        <w:rPr>
          <w:sz w:val="28"/>
          <w:szCs w:val="28"/>
        </w:rPr>
      </w:pPr>
      <w:r w:rsidRPr="00B76173">
        <w:rPr>
          <w:b/>
          <w:i/>
          <w:sz w:val="28"/>
          <w:szCs w:val="28"/>
        </w:rPr>
        <w:t>Глаза</w:t>
      </w:r>
      <w:r w:rsidR="00B10269" w:rsidRPr="00B76173">
        <w:rPr>
          <w:b/>
          <w:i/>
          <w:sz w:val="28"/>
          <w:szCs w:val="28"/>
        </w:rPr>
        <w:t xml:space="preserve"> </w:t>
      </w:r>
      <w:r w:rsidRPr="00B76173">
        <w:rPr>
          <w:b/>
          <w:i/>
          <w:sz w:val="28"/>
          <w:szCs w:val="28"/>
        </w:rPr>
        <w:t>-</w:t>
      </w:r>
      <w:r w:rsidRPr="00B76173">
        <w:rPr>
          <w:sz w:val="28"/>
          <w:szCs w:val="28"/>
        </w:rPr>
        <w:t xml:space="preserve"> закрыты, запавшие</w:t>
      </w:r>
      <w:r w:rsidR="002A0FB2" w:rsidRPr="00B76173">
        <w:rPr>
          <w:sz w:val="28"/>
          <w:szCs w:val="28"/>
        </w:rPr>
        <w:t>;</w:t>
      </w:r>
      <w:r w:rsidRPr="00B76173">
        <w:rPr>
          <w:sz w:val="28"/>
          <w:szCs w:val="28"/>
        </w:rPr>
        <w:t xml:space="preserve"> </w:t>
      </w:r>
      <w:r w:rsidR="00914632" w:rsidRPr="00B76173">
        <w:rPr>
          <w:sz w:val="28"/>
          <w:szCs w:val="28"/>
        </w:rPr>
        <w:t>конъюнктива</w:t>
      </w:r>
      <w:r w:rsidRPr="00B76173">
        <w:rPr>
          <w:sz w:val="28"/>
          <w:szCs w:val="28"/>
        </w:rPr>
        <w:t xml:space="preserve"> </w:t>
      </w:r>
      <w:r w:rsidR="00B92EBD" w:rsidRPr="00B76173">
        <w:rPr>
          <w:sz w:val="28"/>
          <w:szCs w:val="28"/>
        </w:rPr>
        <w:t>серо белого цвета</w:t>
      </w:r>
      <w:r w:rsidRPr="00B76173">
        <w:rPr>
          <w:sz w:val="28"/>
          <w:szCs w:val="28"/>
        </w:rPr>
        <w:t xml:space="preserve">, </w:t>
      </w:r>
      <w:r w:rsidR="009C04BB" w:rsidRPr="00B76173">
        <w:rPr>
          <w:sz w:val="28"/>
          <w:szCs w:val="28"/>
        </w:rPr>
        <w:t xml:space="preserve">гладкая, </w:t>
      </w:r>
      <w:r w:rsidRPr="00B76173">
        <w:rPr>
          <w:sz w:val="28"/>
          <w:szCs w:val="28"/>
        </w:rPr>
        <w:t>влажная, блестящая</w:t>
      </w:r>
      <w:r w:rsidR="00914632" w:rsidRPr="00B76173">
        <w:rPr>
          <w:sz w:val="28"/>
          <w:szCs w:val="28"/>
        </w:rPr>
        <w:t>;</w:t>
      </w:r>
      <w:r w:rsidRPr="00B76173">
        <w:rPr>
          <w:sz w:val="28"/>
          <w:szCs w:val="28"/>
        </w:rPr>
        <w:t xml:space="preserve"> </w:t>
      </w:r>
      <w:r w:rsidR="00914632" w:rsidRPr="00B76173">
        <w:rPr>
          <w:sz w:val="28"/>
          <w:szCs w:val="28"/>
        </w:rPr>
        <w:t>р</w:t>
      </w:r>
      <w:r w:rsidRPr="00B76173">
        <w:rPr>
          <w:sz w:val="28"/>
          <w:szCs w:val="28"/>
        </w:rPr>
        <w:t xml:space="preserve">оговица </w:t>
      </w:r>
      <w:r w:rsidR="009C04BB" w:rsidRPr="00B76173">
        <w:rPr>
          <w:sz w:val="28"/>
          <w:szCs w:val="28"/>
        </w:rPr>
        <w:t xml:space="preserve">слегка </w:t>
      </w:r>
      <w:r w:rsidRPr="00B76173">
        <w:rPr>
          <w:sz w:val="28"/>
          <w:szCs w:val="28"/>
        </w:rPr>
        <w:t>помутневш</w:t>
      </w:r>
      <w:r w:rsidR="00B92EBD" w:rsidRPr="00B76173">
        <w:rPr>
          <w:sz w:val="28"/>
          <w:szCs w:val="28"/>
        </w:rPr>
        <w:t>ая</w:t>
      </w:r>
      <w:r w:rsidR="00914632" w:rsidRPr="00B76173">
        <w:rPr>
          <w:sz w:val="28"/>
          <w:szCs w:val="28"/>
        </w:rPr>
        <w:t>;</w:t>
      </w:r>
      <w:r w:rsidRPr="00B76173">
        <w:rPr>
          <w:sz w:val="28"/>
          <w:szCs w:val="28"/>
        </w:rPr>
        <w:t xml:space="preserve"> </w:t>
      </w:r>
      <w:r w:rsidR="00914632" w:rsidRPr="00B76173">
        <w:rPr>
          <w:sz w:val="28"/>
          <w:szCs w:val="28"/>
        </w:rPr>
        <w:t>в</w:t>
      </w:r>
      <w:r w:rsidRPr="00B76173">
        <w:rPr>
          <w:sz w:val="28"/>
          <w:szCs w:val="28"/>
        </w:rPr>
        <w:t xml:space="preserve">еки </w:t>
      </w:r>
      <w:r w:rsidR="009C04BB" w:rsidRPr="00B76173">
        <w:rPr>
          <w:sz w:val="28"/>
          <w:szCs w:val="28"/>
        </w:rPr>
        <w:t>отёчные</w:t>
      </w:r>
      <w:r w:rsidRPr="00B76173">
        <w:rPr>
          <w:sz w:val="28"/>
          <w:szCs w:val="28"/>
        </w:rPr>
        <w:t xml:space="preserve">. </w:t>
      </w:r>
    </w:p>
    <w:p w:rsidR="00B23C22" w:rsidRPr="00B76173" w:rsidRDefault="00157CDF" w:rsidP="00157CDF">
      <w:pPr>
        <w:spacing w:line="360" w:lineRule="auto"/>
        <w:rPr>
          <w:sz w:val="28"/>
          <w:szCs w:val="28"/>
        </w:rPr>
      </w:pPr>
      <w:r>
        <w:rPr>
          <w:b/>
          <w:i/>
          <w:sz w:val="28"/>
          <w:szCs w:val="28"/>
        </w:rPr>
        <w:t xml:space="preserve">        </w:t>
      </w:r>
      <w:r w:rsidR="00B23C22" w:rsidRPr="00B76173">
        <w:rPr>
          <w:b/>
          <w:i/>
          <w:sz w:val="28"/>
          <w:szCs w:val="28"/>
        </w:rPr>
        <w:t>Рот -</w:t>
      </w:r>
      <w:r w:rsidR="00B23C22" w:rsidRPr="00B76173">
        <w:rPr>
          <w:sz w:val="28"/>
          <w:szCs w:val="28"/>
        </w:rPr>
        <w:t xml:space="preserve"> закрыт, положение языка обычное, слизистая оболочка </w:t>
      </w:r>
      <w:r w:rsidR="002109B8" w:rsidRPr="00B76173">
        <w:rPr>
          <w:sz w:val="28"/>
          <w:szCs w:val="28"/>
        </w:rPr>
        <w:t>губ и дёсен</w:t>
      </w:r>
      <w:r w:rsidR="00B23C22" w:rsidRPr="00B76173">
        <w:rPr>
          <w:sz w:val="28"/>
          <w:szCs w:val="28"/>
        </w:rPr>
        <w:t xml:space="preserve"> </w:t>
      </w:r>
      <w:r w:rsidR="005B5A00" w:rsidRPr="00B76173">
        <w:rPr>
          <w:sz w:val="28"/>
          <w:szCs w:val="28"/>
        </w:rPr>
        <w:t>серо</w:t>
      </w:r>
      <w:r w:rsidR="007077BE" w:rsidRPr="00B76173">
        <w:rPr>
          <w:sz w:val="28"/>
          <w:szCs w:val="28"/>
        </w:rPr>
        <w:t>-</w:t>
      </w:r>
      <w:r w:rsidR="005B5A00" w:rsidRPr="00B76173">
        <w:rPr>
          <w:sz w:val="28"/>
          <w:szCs w:val="28"/>
        </w:rPr>
        <w:t>белого</w:t>
      </w:r>
      <w:r w:rsidR="00B23C22" w:rsidRPr="00B76173">
        <w:rPr>
          <w:sz w:val="28"/>
          <w:szCs w:val="28"/>
        </w:rPr>
        <w:t>, гладкая,</w:t>
      </w:r>
      <w:r w:rsidR="00914632" w:rsidRPr="00B76173">
        <w:rPr>
          <w:sz w:val="28"/>
          <w:szCs w:val="28"/>
        </w:rPr>
        <w:t xml:space="preserve"> влажная,</w:t>
      </w:r>
      <w:r w:rsidR="00B23C22" w:rsidRPr="00B76173">
        <w:rPr>
          <w:sz w:val="28"/>
          <w:szCs w:val="28"/>
        </w:rPr>
        <w:t xml:space="preserve"> блестящая.</w:t>
      </w:r>
      <w:r w:rsidRPr="00157CDF">
        <w:rPr>
          <w:sz w:val="28"/>
          <w:szCs w:val="28"/>
        </w:rPr>
        <w:t xml:space="preserve"> </w:t>
      </w:r>
      <w:r>
        <w:rPr>
          <w:sz w:val="28"/>
          <w:szCs w:val="28"/>
        </w:rPr>
        <w:t>. Количество и развитие зубов соответствует виду и возрасту животного.</w:t>
      </w:r>
    </w:p>
    <w:p w:rsidR="00B23C22" w:rsidRDefault="00B23C22" w:rsidP="00157CDF">
      <w:pPr>
        <w:spacing w:line="360" w:lineRule="auto"/>
        <w:ind w:left="-142" w:right="-1" w:firstLine="709"/>
        <w:rPr>
          <w:sz w:val="28"/>
          <w:szCs w:val="28"/>
        </w:rPr>
      </w:pPr>
      <w:r w:rsidRPr="00B76173">
        <w:rPr>
          <w:b/>
          <w:i/>
          <w:sz w:val="28"/>
          <w:szCs w:val="28"/>
        </w:rPr>
        <w:t>Носовые отверстия –</w:t>
      </w:r>
      <w:r w:rsidR="009C04BB" w:rsidRPr="00B76173">
        <w:rPr>
          <w:sz w:val="28"/>
          <w:szCs w:val="28"/>
        </w:rPr>
        <w:t xml:space="preserve"> </w:t>
      </w:r>
      <w:r w:rsidRPr="00B76173">
        <w:rPr>
          <w:sz w:val="28"/>
          <w:szCs w:val="28"/>
        </w:rPr>
        <w:t xml:space="preserve">слизистая оболочка </w:t>
      </w:r>
      <w:r w:rsidR="009C04BB" w:rsidRPr="00B76173">
        <w:rPr>
          <w:sz w:val="28"/>
          <w:szCs w:val="28"/>
        </w:rPr>
        <w:t>носовой полости</w:t>
      </w:r>
      <w:r w:rsidRPr="00B76173">
        <w:rPr>
          <w:sz w:val="28"/>
          <w:szCs w:val="28"/>
        </w:rPr>
        <w:t xml:space="preserve"> </w:t>
      </w:r>
      <w:r w:rsidR="00B92EBD" w:rsidRPr="00B76173">
        <w:rPr>
          <w:sz w:val="28"/>
          <w:szCs w:val="28"/>
        </w:rPr>
        <w:t>серо-белого</w:t>
      </w:r>
      <w:r w:rsidR="009C04BB" w:rsidRPr="00B76173">
        <w:rPr>
          <w:sz w:val="28"/>
          <w:szCs w:val="28"/>
        </w:rPr>
        <w:t xml:space="preserve"> цвета</w:t>
      </w:r>
      <w:r w:rsidR="00E40FE3" w:rsidRPr="00B76173">
        <w:rPr>
          <w:sz w:val="28"/>
          <w:szCs w:val="28"/>
        </w:rPr>
        <w:t xml:space="preserve"> </w:t>
      </w:r>
      <w:r w:rsidRPr="00B76173">
        <w:rPr>
          <w:sz w:val="28"/>
          <w:szCs w:val="28"/>
        </w:rPr>
        <w:t xml:space="preserve">, </w:t>
      </w:r>
      <w:r w:rsidR="009C04BB" w:rsidRPr="00B76173">
        <w:rPr>
          <w:sz w:val="28"/>
          <w:szCs w:val="28"/>
        </w:rPr>
        <w:t>гладкая, влажная, блестящая</w:t>
      </w:r>
      <w:r w:rsidR="00C81886" w:rsidRPr="00B76173">
        <w:rPr>
          <w:sz w:val="28"/>
          <w:szCs w:val="28"/>
        </w:rPr>
        <w:t>.</w:t>
      </w:r>
      <w:r w:rsidR="00157CDF" w:rsidRPr="00157CDF">
        <w:rPr>
          <w:sz w:val="28"/>
          <w:szCs w:val="28"/>
        </w:rPr>
        <w:t xml:space="preserve"> </w:t>
      </w:r>
      <w:r w:rsidR="00157CDF">
        <w:rPr>
          <w:sz w:val="28"/>
          <w:szCs w:val="28"/>
        </w:rPr>
        <w:t>Носовые истечения отсутствуют.</w:t>
      </w:r>
    </w:p>
    <w:p w:rsidR="00157CDF" w:rsidRPr="00B76173" w:rsidRDefault="00157CDF" w:rsidP="00157CDF">
      <w:pPr>
        <w:spacing w:line="360" w:lineRule="auto"/>
        <w:rPr>
          <w:sz w:val="28"/>
          <w:szCs w:val="28"/>
        </w:rPr>
      </w:pPr>
      <w:r>
        <w:rPr>
          <w:b/>
          <w:i/>
          <w:sz w:val="28"/>
          <w:szCs w:val="28"/>
        </w:rPr>
        <w:t xml:space="preserve">       </w:t>
      </w:r>
      <w:r w:rsidRPr="00157CDF">
        <w:rPr>
          <w:b/>
          <w:i/>
          <w:sz w:val="28"/>
          <w:szCs w:val="28"/>
        </w:rPr>
        <w:t>Ушные раковины</w:t>
      </w:r>
      <w:r>
        <w:rPr>
          <w:b/>
          <w:i/>
          <w:sz w:val="28"/>
          <w:szCs w:val="28"/>
        </w:rPr>
        <w:t xml:space="preserve">- </w:t>
      </w:r>
      <w:r>
        <w:rPr>
          <w:sz w:val="28"/>
          <w:szCs w:val="28"/>
        </w:rPr>
        <w:t xml:space="preserve"> подвижные, целостность не нарушена, наружный слуховой проход не загрязнён.</w:t>
      </w:r>
    </w:p>
    <w:p w:rsidR="00B23C22" w:rsidRPr="00B76173" w:rsidRDefault="00B23C22" w:rsidP="00157CDF">
      <w:pPr>
        <w:spacing w:line="360" w:lineRule="auto"/>
        <w:ind w:left="-142" w:right="-1" w:firstLine="709"/>
        <w:rPr>
          <w:sz w:val="28"/>
          <w:szCs w:val="28"/>
        </w:rPr>
      </w:pPr>
      <w:r w:rsidRPr="00B76173">
        <w:rPr>
          <w:b/>
          <w:i/>
          <w:sz w:val="28"/>
          <w:szCs w:val="28"/>
        </w:rPr>
        <w:t>Ан</w:t>
      </w:r>
      <w:r w:rsidR="009C04BB" w:rsidRPr="00B76173">
        <w:rPr>
          <w:b/>
          <w:i/>
          <w:sz w:val="28"/>
          <w:szCs w:val="28"/>
        </w:rPr>
        <w:t>ус</w:t>
      </w:r>
      <w:r w:rsidRPr="00B76173">
        <w:rPr>
          <w:b/>
          <w:i/>
          <w:sz w:val="28"/>
          <w:szCs w:val="28"/>
        </w:rPr>
        <w:t xml:space="preserve"> –</w:t>
      </w:r>
      <w:r w:rsidRPr="00B76173">
        <w:rPr>
          <w:sz w:val="28"/>
          <w:szCs w:val="28"/>
        </w:rPr>
        <w:t xml:space="preserve"> </w:t>
      </w:r>
      <w:r w:rsidR="00EA08E6" w:rsidRPr="00B76173">
        <w:rPr>
          <w:sz w:val="28"/>
          <w:szCs w:val="28"/>
        </w:rPr>
        <w:t>закрыт</w:t>
      </w:r>
      <w:r w:rsidR="002A0FB2" w:rsidRPr="00B76173">
        <w:rPr>
          <w:sz w:val="28"/>
          <w:szCs w:val="28"/>
        </w:rPr>
        <w:t>;</w:t>
      </w:r>
      <w:r w:rsidR="00EA08E6" w:rsidRPr="00B76173">
        <w:rPr>
          <w:sz w:val="28"/>
          <w:szCs w:val="28"/>
        </w:rPr>
        <w:t xml:space="preserve"> </w:t>
      </w:r>
      <w:r w:rsidRPr="00B76173">
        <w:rPr>
          <w:sz w:val="28"/>
          <w:szCs w:val="28"/>
        </w:rPr>
        <w:t>слизистая оболочка бледно-розов</w:t>
      </w:r>
      <w:r w:rsidR="002D5B7D" w:rsidRPr="00B76173">
        <w:rPr>
          <w:sz w:val="28"/>
          <w:szCs w:val="28"/>
        </w:rPr>
        <w:t>ого цвета</w:t>
      </w:r>
      <w:r w:rsidRPr="00B76173">
        <w:rPr>
          <w:sz w:val="28"/>
          <w:szCs w:val="28"/>
        </w:rPr>
        <w:t xml:space="preserve">, гладкая, </w:t>
      </w:r>
      <w:r w:rsidR="00EA08E6" w:rsidRPr="00B76173">
        <w:rPr>
          <w:sz w:val="28"/>
          <w:szCs w:val="28"/>
        </w:rPr>
        <w:t xml:space="preserve">влажная, </w:t>
      </w:r>
      <w:r w:rsidRPr="00B76173">
        <w:rPr>
          <w:sz w:val="28"/>
          <w:szCs w:val="28"/>
        </w:rPr>
        <w:t>блестящая</w:t>
      </w:r>
      <w:r w:rsidR="00EA08E6" w:rsidRPr="00B76173">
        <w:rPr>
          <w:sz w:val="28"/>
          <w:szCs w:val="28"/>
        </w:rPr>
        <w:t>.</w:t>
      </w:r>
    </w:p>
    <w:p w:rsidR="00B23C22" w:rsidRPr="00B76173" w:rsidRDefault="00B23C22" w:rsidP="00B76173">
      <w:pPr>
        <w:spacing w:line="360" w:lineRule="auto"/>
        <w:ind w:left="-142" w:right="-1" w:firstLine="709"/>
        <w:jc w:val="both"/>
        <w:rPr>
          <w:sz w:val="28"/>
          <w:szCs w:val="28"/>
        </w:rPr>
      </w:pPr>
    </w:p>
    <w:p w:rsidR="00B23C22" w:rsidRPr="00B76173" w:rsidRDefault="00B23C22" w:rsidP="00B76173">
      <w:pPr>
        <w:spacing w:line="360" w:lineRule="auto"/>
        <w:ind w:left="-142" w:right="-1" w:firstLine="709"/>
        <w:jc w:val="center"/>
        <w:rPr>
          <w:b/>
          <w:i/>
          <w:sz w:val="28"/>
          <w:szCs w:val="28"/>
        </w:rPr>
      </w:pPr>
      <w:r w:rsidRPr="00B76173">
        <w:rPr>
          <w:b/>
          <w:i/>
          <w:sz w:val="28"/>
          <w:szCs w:val="28"/>
        </w:rPr>
        <w:t>Наружные покровы</w:t>
      </w:r>
    </w:p>
    <w:p w:rsidR="004752E0" w:rsidRPr="00B76173" w:rsidRDefault="004752E0" w:rsidP="00B76173">
      <w:pPr>
        <w:spacing w:line="360" w:lineRule="auto"/>
        <w:ind w:left="-142" w:right="-1" w:firstLine="709"/>
        <w:jc w:val="center"/>
        <w:rPr>
          <w:b/>
          <w:i/>
          <w:sz w:val="28"/>
          <w:szCs w:val="28"/>
        </w:rPr>
      </w:pPr>
    </w:p>
    <w:p w:rsidR="00B23C22" w:rsidRPr="00B76173" w:rsidRDefault="00B23C22" w:rsidP="00B76173">
      <w:pPr>
        <w:spacing w:line="360" w:lineRule="auto"/>
        <w:ind w:left="-142" w:right="-1" w:firstLine="709"/>
        <w:jc w:val="both"/>
        <w:rPr>
          <w:sz w:val="28"/>
          <w:szCs w:val="28"/>
        </w:rPr>
      </w:pPr>
      <w:r w:rsidRPr="00B76173">
        <w:rPr>
          <w:b/>
          <w:i/>
          <w:sz w:val="28"/>
          <w:szCs w:val="28"/>
        </w:rPr>
        <w:t>Волосяной покров -</w:t>
      </w:r>
      <w:r w:rsidR="004D6599">
        <w:rPr>
          <w:sz w:val="28"/>
          <w:szCs w:val="28"/>
        </w:rPr>
        <w:t xml:space="preserve"> шерсть</w:t>
      </w:r>
      <w:r w:rsidRPr="00B76173">
        <w:rPr>
          <w:sz w:val="28"/>
          <w:szCs w:val="28"/>
        </w:rPr>
        <w:t xml:space="preserve"> густая, </w:t>
      </w:r>
      <w:r w:rsidR="00B92EBD" w:rsidRPr="00B76173">
        <w:rPr>
          <w:sz w:val="28"/>
          <w:szCs w:val="28"/>
        </w:rPr>
        <w:t>матовая,</w:t>
      </w:r>
      <w:r w:rsidR="002D5B7D" w:rsidRPr="00B76173">
        <w:rPr>
          <w:sz w:val="28"/>
          <w:szCs w:val="28"/>
        </w:rPr>
        <w:t xml:space="preserve"> равномерно покрывает поверхность тела</w:t>
      </w:r>
      <w:r w:rsidRPr="00B76173">
        <w:rPr>
          <w:sz w:val="28"/>
          <w:szCs w:val="28"/>
        </w:rPr>
        <w:t>, прочно зафиксирована в коже.</w:t>
      </w:r>
    </w:p>
    <w:p w:rsidR="00B23C22" w:rsidRPr="00B76173" w:rsidRDefault="00B23C22" w:rsidP="00B76173">
      <w:pPr>
        <w:spacing w:line="360" w:lineRule="auto"/>
        <w:ind w:left="-142" w:right="-1" w:firstLine="709"/>
        <w:jc w:val="both"/>
        <w:rPr>
          <w:sz w:val="28"/>
          <w:szCs w:val="28"/>
        </w:rPr>
      </w:pPr>
      <w:r w:rsidRPr="00B76173">
        <w:rPr>
          <w:b/>
          <w:i/>
          <w:sz w:val="28"/>
          <w:szCs w:val="28"/>
        </w:rPr>
        <w:t>Кожа</w:t>
      </w:r>
      <w:r w:rsidR="00B10269" w:rsidRPr="00B76173">
        <w:rPr>
          <w:b/>
          <w:i/>
          <w:sz w:val="28"/>
          <w:szCs w:val="28"/>
        </w:rPr>
        <w:t xml:space="preserve"> </w:t>
      </w:r>
      <w:r w:rsidR="004D6599">
        <w:rPr>
          <w:b/>
          <w:i/>
          <w:sz w:val="28"/>
          <w:szCs w:val="28"/>
        </w:rPr>
        <w:t>–</w:t>
      </w:r>
      <w:r w:rsidRPr="00B76173">
        <w:rPr>
          <w:sz w:val="28"/>
          <w:szCs w:val="28"/>
        </w:rPr>
        <w:t xml:space="preserve"> </w:t>
      </w:r>
      <w:r w:rsidR="004D6599">
        <w:rPr>
          <w:sz w:val="28"/>
          <w:szCs w:val="28"/>
        </w:rPr>
        <w:t xml:space="preserve">видемые участки </w:t>
      </w:r>
      <w:r w:rsidR="002D5B7D" w:rsidRPr="00B76173">
        <w:rPr>
          <w:sz w:val="28"/>
          <w:szCs w:val="28"/>
        </w:rPr>
        <w:t>серо-белого цвета</w:t>
      </w:r>
      <w:r w:rsidR="000218FE" w:rsidRPr="00B76173">
        <w:rPr>
          <w:sz w:val="28"/>
          <w:szCs w:val="28"/>
        </w:rPr>
        <w:t>;</w:t>
      </w:r>
      <w:r w:rsidR="002D5B7D" w:rsidRPr="00B76173">
        <w:rPr>
          <w:sz w:val="28"/>
          <w:szCs w:val="28"/>
        </w:rPr>
        <w:t xml:space="preserve"> </w:t>
      </w:r>
      <w:r w:rsidR="00B92EBD" w:rsidRPr="00B76173">
        <w:rPr>
          <w:sz w:val="28"/>
          <w:szCs w:val="28"/>
        </w:rPr>
        <w:t xml:space="preserve">слабо </w:t>
      </w:r>
      <w:r w:rsidR="002D5B7D" w:rsidRPr="00B76173">
        <w:rPr>
          <w:sz w:val="28"/>
          <w:szCs w:val="28"/>
        </w:rPr>
        <w:t>эластичная</w:t>
      </w:r>
      <w:r w:rsidRPr="00B76173">
        <w:rPr>
          <w:sz w:val="28"/>
          <w:szCs w:val="28"/>
        </w:rPr>
        <w:t>, сухая</w:t>
      </w:r>
      <w:r w:rsidR="00157CDF">
        <w:rPr>
          <w:color w:val="000000"/>
          <w:sz w:val="28"/>
          <w:szCs w:val="28"/>
        </w:rPr>
        <w:t>, сосуды слабо выражены</w:t>
      </w:r>
      <w:r w:rsidRPr="00B76173">
        <w:rPr>
          <w:sz w:val="28"/>
          <w:szCs w:val="28"/>
        </w:rPr>
        <w:t>.</w:t>
      </w:r>
    </w:p>
    <w:p w:rsidR="004D6599" w:rsidRDefault="00B23C22" w:rsidP="00B76173">
      <w:pPr>
        <w:spacing w:line="360" w:lineRule="auto"/>
        <w:ind w:left="-142" w:right="-1" w:firstLine="709"/>
        <w:jc w:val="both"/>
        <w:rPr>
          <w:sz w:val="28"/>
          <w:szCs w:val="28"/>
        </w:rPr>
      </w:pPr>
      <w:r w:rsidRPr="00B76173">
        <w:rPr>
          <w:b/>
          <w:i/>
          <w:sz w:val="28"/>
          <w:szCs w:val="28"/>
        </w:rPr>
        <w:t>Подкожная клетчатка</w:t>
      </w:r>
      <w:r w:rsidR="00B10269" w:rsidRPr="00B76173">
        <w:rPr>
          <w:b/>
          <w:i/>
          <w:sz w:val="28"/>
          <w:szCs w:val="28"/>
        </w:rPr>
        <w:t xml:space="preserve"> </w:t>
      </w:r>
      <w:r w:rsidR="00B92EBD" w:rsidRPr="00B76173">
        <w:rPr>
          <w:b/>
          <w:i/>
          <w:sz w:val="28"/>
          <w:szCs w:val="28"/>
        </w:rPr>
        <w:t>–</w:t>
      </w:r>
      <w:r w:rsidRPr="00B76173">
        <w:rPr>
          <w:sz w:val="28"/>
          <w:szCs w:val="28"/>
        </w:rPr>
        <w:t xml:space="preserve"> </w:t>
      </w:r>
      <w:r w:rsidR="00B92EBD" w:rsidRPr="00B76173">
        <w:rPr>
          <w:sz w:val="28"/>
          <w:szCs w:val="28"/>
        </w:rPr>
        <w:t>серо-</w:t>
      </w:r>
      <w:r w:rsidRPr="00B76173">
        <w:rPr>
          <w:sz w:val="28"/>
          <w:szCs w:val="28"/>
        </w:rPr>
        <w:t xml:space="preserve">белого цвета, </w:t>
      </w:r>
      <w:r w:rsidR="00B92EBD" w:rsidRPr="00B76173">
        <w:rPr>
          <w:sz w:val="28"/>
          <w:szCs w:val="28"/>
        </w:rPr>
        <w:t>влажн</w:t>
      </w:r>
      <w:r w:rsidR="00463FCA" w:rsidRPr="00B76173">
        <w:rPr>
          <w:sz w:val="28"/>
          <w:szCs w:val="28"/>
        </w:rPr>
        <w:t xml:space="preserve">ая, гладкая, </w:t>
      </w:r>
      <w:r w:rsidR="00B92EBD" w:rsidRPr="00B76173">
        <w:rPr>
          <w:sz w:val="28"/>
          <w:szCs w:val="28"/>
        </w:rPr>
        <w:t>блестящая</w:t>
      </w:r>
      <w:r w:rsidR="005E5E48" w:rsidRPr="00B76173">
        <w:rPr>
          <w:sz w:val="28"/>
          <w:szCs w:val="28"/>
        </w:rPr>
        <w:t xml:space="preserve">, </w:t>
      </w:r>
      <w:r w:rsidRPr="00B76173">
        <w:rPr>
          <w:sz w:val="28"/>
          <w:szCs w:val="28"/>
        </w:rPr>
        <w:t xml:space="preserve">содержит </w:t>
      </w:r>
      <w:r w:rsidR="004850D1" w:rsidRPr="00B76173">
        <w:rPr>
          <w:sz w:val="28"/>
          <w:szCs w:val="28"/>
        </w:rPr>
        <w:t>небольшое количество жира.</w:t>
      </w:r>
      <w:r w:rsidR="004D6599">
        <w:rPr>
          <w:sz w:val="28"/>
          <w:szCs w:val="28"/>
        </w:rPr>
        <w:t xml:space="preserve"> </w:t>
      </w:r>
    </w:p>
    <w:p w:rsidR="00B23C22" w:rsidRPr="00B76173" w:rsidRDefault="004850D1" w:rsidP="00B76173">
      <w:pPr>
        <w:spacing w:line="360" w:lineRule="auto"/>
        <w:ind w:left="-142" w:right="-1" w:firstLine="709"/>
        <w:jc w:val="both"/>
        <w:rPr>
          <w:sz w:val="28"/>
          <w:szCs w:val="28"/>
        </w:rPr>
      </w:pPr>
      <w:r w:rsidRPr="00B76173">
        <w:rPr>
          <w:b/>
          <w:i/>
          <w:sz w:val="28"/>
          <w:szCs w:val="28"/>
        </w:rPr>
        <w:t xml:space="preserve">Скелетные мышцы </w:t>
      </w:r>
      <w:r w:rsidR="004A4B58" w:rsidRPr="00B76173">
        <w:rPr>
          <w:b/>
          <w:i/>
          <w:sz w:val="28"/>
          <w:szCs w:val="28"/>
        </w:rPr>
        <w:t>–</w:t>
      </w:r>
      <w:r w:rsidR="004A4B58" w:rsidRPr="00B76173">
        <w:rPr>
          <w:sz w:val="28"/>
          <w:szCs w:val="28"/>
        </w:rPr>
        <w:t xml:space="preserve"> мышцы на разрезе серо-розового цвета, умеренно влажные, волокнистость хорошо выражена, развиты хорошо</w:t>
      </w:r>
      <w:r w:rsidR="004D6599">
        <w:rPr>
          <w:sz w:val="28"/>
          <w:szCs w:val="28"/>
        </w:rPr>
        <w:t>.</w:t>
      </w:r>
    </w:p>
    <w:p w:rsidR="00C40413" w:rsidRPr="00B76173" w:rsidRDefault="00C40413" w:rsidP="00B76173">
      <w:pPr>
        <w:spacing w:line="360" w:lineRule="auto"/>
        <w:ind w:left="-142" w:right="-1" w:firstLine="709"/>
        <w:jc w:val="both"/>
        <w:rPr>
          <w:sz w:val="28"/>
          <w:szCs w:val="28"/>
        </w:rPr>
      </w:pPr>
      <w:r w:rsidRPr="00B76173">
        <w:rPr>
          <w:b/>
          <w:i/>
          <w:sz w:val="28"/>
          <w:szCs w:val="28"/>
        </w:rPr>
        <w:t>Суставы, связки, сухожилия</w:t>
      </w:r>
      <w:r w:rsidR="00A019D3" w:rsidRPr="00B76173">
        <w:rPr>
          <w:b/>
          <w:i/>
          <w:sz w:val="28"/>
          <w:szCs w:val="28"/>
        </w:rPr>
        <w:t>-</w:t>
      </w:r>
      <w:r w:rsidR="00A019D3" w:rsidRPr="00B76173">
        <w:rPr>
          <w:sz w:val="28"/>
          <w:szCs w:val="28"/>
        </w:rPr>
        <w:t xml:space="preserve"> без анатомических изменений.</w:t>
      </w:r>
      <w:r w:rsidR="00926B6C" w:rsidRPr="00926B6C">
        <w:rPr>
          <w:color w:val="000000"/>
          <w:sz w:val="28"/>
          <w:szCs w:val="28"/>
        </w:rPr>
        <w:t xml:space="preserve"> </w:t>
      </w:r>
      <w:r w:rsidR="00926B6C">
        <w:rPr>
          <w:color w:val="000000"/>
          <w:sz w:val="28"/>
          <w:szCs w:val="28"/>
        </w:rPr>
        <w:t>Окостенение диафизов длинных трубчатых костей хорошо выражено.</w:t>
      </w:r>
    </w:p>
    <w:p w:rsidR="00B23C22" w:rsidRPr="00B76173" w:rsidRDefault="00B23C22" w:rsidP="00B76173">
      <w:pPr>
        <w:spacing w:line="360" w:lineRule="auto"/>
        <w:ind w:left="-142" w:right="-1" w:firstLine="709"/>
        <w:jc w:val="both"/>
        <w:rPr>
          <w:sz w:val="28"/>
          <w:szCs w:val="28"/>
        </w:rPr>
      </w:pPr>
    </w:p>
    <w:p w:rsidR="00B23C22" w:rsidRPr="00B76173" w:rsidRDefault="00B23C22" w:rsidP="00B76173">
      <w:pPr>
        <w:spacing w:line="360" w:lineRule="auto"/>
        <w:ind w:left="-142" w:right="-1" w:firstLine="709"/>
        <w:jc w:val="center"/>
        <w:rPr>
          <w:b/>
          <w:sz w:val="28"/>
          <w:szCs w:val="28"/>
        </w:rPr>
      </w:pPr>
      <w:r w:rsidRPr="00B76173">
        <w:rPr>
          <w:b/>
          <w:sz w:val="28"/>
          <w:szCs w:val="28"/>
        </w:rPr>
        <w:t>б. Внутренний осмотр</w:t>
      </w:r>
    </w:p>
    <w:p w:rsidR="004752E0" w:rsidRPr="00B76173" w:rsidRDefault="004752E0" w:rsidP="00B76173">
      <w:pPr>
        <w:spacing w:line="360" w:lineRule="auto"/>
        <w:ind w:left="-142" w:right="-1" w:firstLine="709"/>
        <w:jc w:val="center"/>
        <w:rPr>
          <w:b/>
          <w:sz w:val="28"/>
          <w:szCs w:val="28"/>
        </w:rPr>
      </w:pPr>
    </w:p>
    <w:p w:rsidR="006062D2" w:rsidRPr="00926B6C" w:rsidRDefault="00B23C22" w:rsidP="00926B6C">
      <w:pPr>
        <w:spacing w:line="360" w:lineRule="auto"/>
        <w:rPr>
          <w:color w:val="000000"/>
          <w:sz w:val="28"/>
          <w:szCs w:val="28"/>
        </w:rPr>
      </w:pPr>
      <w:r w:rsidRPr="00B76173">
        <w:rPr>
          <w:b/>
          <w:i/>
          <w:sz w:val="28"/>
          <w:szCs w:val="28"/>
        </w:rPr>
        <w:t xml:space="preserve">Брюшная полость </w:t>
      </w:r>
      <w:r w:rsidR="004850D1" w:rsidRPr="00B76173">
        <w:rPr>
          <w:b/>
          <w:i/>
          <w:sz w:val="28"/>
          <w:szCs w:val="28"/>
        </w:rPr>
        <w:t>–</w:t>
      </w:r>
      <w:r w:rsidRPr="00B76173">
        <w:rPr>
          <w:sz w:val="28"/>
          <w:szCs w:val="28"/>
        </w:rPr>
        <w:t xml:space="preserve"> </w:t>
      </w:r>
      <w:r w:rsidR="006062D2" w:rsidRPr="00B76173">
        <w:rPr>
          <w:sz w:val="28"/>
          <w:szCs w:val="28"/>
        </w:rPr>
        <w:t xml:space="preserve">содержит  </w:t>
      </w:r>
      <w:r w:rsidR="004D6599">
        <w:rPr>
          <w:sz w:val="28"/>
          <w:szCs w:val="28"/>
        </w:rPr>
        <w:t>мутную</w:t>
      </w:r>
      <w:r w:rsidR="004850D1" w:rsidRPr="00B76173">
        <w:rPr>
          <w:sz w:val="28"/>
          <w:szCs w:val="28"/>
        </w:rPr>
        <w:t xml:space="preserve"> </w:t>
      </w:r>
      <w:r w:rsidR="006062D2" w:rsidRPr="00B76173">
        <w:rPr>
          <w:sz w:val="28"/>
          <w:szCs w:val="28"/>
        </w:rPr>
        <w:t>желто</w:t>
      </w:r>
      <w:r w:rsidR="004850D1" w:rsidRPr="00B76173">
        <w:rPr>
          <w:sz w:val="28"/>
          <w:szCs w:val="28"/>
        </w:rPr>
        <w:t>- к</w:t>
      </w:r>
      <w:r w:rsidR="006062D2" w:rsidRPr="00B76173">
        <w:rPr>
          <w:sz w:val="28"/>
          <w:szCs w:val="28"/>
        </w:rPr>
        <w:t xml:space="preserve">оричневого цвета </w:t>
      </w:r>
      <w:r w:rsidR="004850D1" w:rsidRPr="00B76173">
        <w:rPr>
          <w:sz w:val="28"/>
          <w:szCs w:val="28"/>
        </w:rPr>
        <w:t>жидкости</w:t>
      </w:r>
      <w:r w:rsidR="008F5AAE" w:rsidRPr="00B76173">
        <w:rPr>
          <w:sz w:val="28"/>
          <w:szCs w:val="28"/>
        </w:rPr>
        <w:t>;</w:t>
      </w:r>
      <w:r w:rsidR="004850D1" w:rsidRPr="00B76173">
        <w:rPr>
          <w:sz w:val="28"/>
          <w:szCs w:val="28"/>
        </w:rPr>
        <w:t xml:space="preserve"> положение органов анатомически правильное</w:t>
      </w:r>
      <w:r w:rsidR="008F5AAE" w:rsidRPr="00B76173">
        <w:rPr>
          <w:sz w:val="28"/>
          <w:szCs w:val="28"/>
        </w:rPr>
        <w:t>;</w:t>
      </w:r>
      <w:r w:rsidR="004850D1" w:rsidRPr="00B76173">
        <w:rPr>
          <w:sz w:val="28"/>
          <w:szCs w:val="28"/>
        </w:rPr>
        <w:t xml:space="preserve"> брюшина бледно-розового цвета,</w:t>
      </w:r>
      <w:r w:rsidR="006062D2" w:rsidRPr="00B76173">
        <w:rPr>
          <w:sz w:val="28"/>
          <w:szCs w:val="28"/>
        </w:rPr>
        <w:t xml:space="preserve"> гладкая влажная блестящая.</w:t>
      </w:r>
      <w:r w:rsidR="00926B6C" w:rsidRPr="00926B6C">
        <w:rPr>
          <w:color w:val="000000"/>
          <w:sz w:val="28"/>
          <w:szCs w:val="28"/>
        </w:rPr>
        <w:t xml:space="preserve"> </w:t>
      </w:r>
      <w:r w:rsidR="00926B6C">
        <w:rPr>
          <w:color w:val="000000"/>
          <w:sz w:val="28"/>
          <w:szCs w:val="28"/>
        </w:rPr>
        <w:t>Сальники содержат небольшое отложение бледно-жёлтого жира, целостность их не нарушена. Сосуды брыжейки кровенаполнены.</w:t>
      </w:r>
    </w:p>
    <w:p w:rsidR="00926B6C" w:rsidRDefault="008F5AAE" w:rsidP="00926B6C">
      <w:pPr>
        <w:spacing w:line="360" w:lineRule="auto"/>
        <w:rPr>
          <w:color w:val="000000"/>
          <w:sz w:val="28"/>
          <w:szCs w:val="28"/>
        </w:rPr>
      </w:pPr>
      <w:r w:rsidRPr="00B76173">
        <w:rPr>
          <w:b/>
          <w:i/>
          <w:sz w:val="28"/>
          <w:szCs w:val="28"/>
        </w:rPr>
        <w:t>Грудная полость –</w:t>
      </w:r>
      <w:r w:rsidR="00B23C22" w:rsidRPr="00B76173">
        <w:rPr>
          <w:sz w:val="28"/>
          <w:szCs w:val="28"/>
        </w:rPr>
        <w:t xml:space="preserve"> </w:t>
      </w:r>
      <w:r w:rsidR="00926B6C">
        <w:rPr>
          <w:color w:val="000000"/>
          <w:sz w:val="28"/>
          <w:szCs w:val="28"/>
        </w:rPr>
        <w:t>Купол диафрагмы направлен в грудную полость, на уровне пятого ребра. Грудная клетка симметричная, постороннее содержимое отсутствует, положение органов анатомически правильно. Цвет мышечной части диафрагмы – серо-малиновый, сухожильной – серый. Давление в грудной полости было отрицательным, целостность диафрагмы не нарушена. Висцеральный и париетальный листки плевры гладкие, блестящие, умеренно влажные, полупрозрачные.</w:t>
      </w:r>
    </w:p>
    <w:p w:rsidR="00B23C22" w:rsidRPr="00B76173" w:rsidRDefault="00B23C22" w:rsidP="00B76173">
      <w:pPr>
        <w:spacing w:line="360" w:lineRule="auto"/>
        <w:ind w:left="-142" w:right="-1" w:firstLine="709"/>
        <w:jc w:val="both"/>
        <w:rPr>
          <w:sz w:val="28"/>
          <w:szCs w:val="28"/>
        </w:rPr>
      </w:pPr>
    </w:p>
    <w:p w:rsidR="000301C4" w:rsidRDefault="000301C4" w:rsidP="000301C4">
      <w:pPr>
        <w:spacing w:line="360" w:lineRule="auto"/>
        <w:ind w:left="-142" w:right="-1" w:firstLine="709"/>
        <w:jc w:val="center"/>
        <w:rPr>
          <w:b/>
          <w:i/>
          <w:sz w:val="28"/>
          <w:szCs w:val="28"/>
        </w:rPr>
      </w:pPr>
    </w:p>
    <w:p w:rsidR="004752E0" w:rsidRPr="00B76173" w:rsidRDefault="00B23C22" w:rsidP="000301C4">
      <w:pPr>
        <w:spacing w:line="360" w:lineRule="auto"/>
        <w:ind w:left="-142" w:right="-1" w:firstLine="709"/>
        <w:jc w:val="center"/>
        <w:rPr>
          <w:b/>
          <w:i/>
          <w:sz w:val="28"/>
          <w:szCs w:val="28"/>
        </w:rPr>
      </w:pPr>
      <w:r w:rsidRPr="00B76173">
        <w:rPr>
          <w:b/>
          <w:i/>
          <w:sz w:val="28"/>
          <w:szCs w:val="28"/>
        </w:rPr>
        <w:t>Органы пищеварени</w:t>
      </w:r>
      <w:r w:rsidR="000301C4">
        <w:rPr>
          <w:b/>
          <w:i/>
          <w:sz w:val="28"/>
          <w:szCs w:val="28"/>
        </w:rPr>
        <w:t>я</w:t>
      </w:r>
      <w:r w:rsidR="00926B6C">
        <w:rPr>
          <w:color w:val="000000"/>
          <w:sz w:val="28"/>
          <w:szCs w:val="28"/>
        </w:rPr>
        <w:t>.</w:t>
      </w:r>
    </w:p>
    <w:p w:rsidR="000301C4" w:rsidRDefault="000301C4" w:rsidP="00B76173">
      <w:pPr>
        <w:spacing w:line="360" w:lineRule="auto"/>
        <w:ind w:left="-142" w:right="-1" w:firstLine="709"/>
        <w:jc w:val="both"/>
        <w:rPr>
          <w:b/>
          <w:i/>
          <w:sz w:val="28"/>
          <w:szCs w:val="28"/>
        </w:rPr>
      </w:pPr>
    </w:p>
    <w:p w:rsidR="000301C4" w:rsidRDefault="000301C4" w:rsidP="00B76173">
      <w:pPr>
        <w:spacing w:line="360" w:lineRule="auto"/>
        <w:ind w:left="-142" w:right="-1" w:firstLine="709"/>
        <w:jc w:val="both"/>
        <w:rPr>
          <w:b/>
          <w:i/>
          <w:sz w:val="28"/>
          <w:szCs w:val="28"/>
        </w:rPr>
      </w:pPr>
    </w:p>
    <w:p w:rsidR="00B23C22" w:rsidRDefault="00B23C22" w:rsidP="00B76173">
      <w:pPr>
        <w:spacing w:line="360" w:lineRule="auto"/>
        <w:ind w:left="-142" w:right="-1" w:firstLine="709"/>
        <w:jc w:val="both"/>
        <w:rPr>
          <w:sz w:val="28"/>
          <w:szCs w:val="28"/>
        </w:rPr>
      </w:pPr>
      <w:r w:rsidRPr="00B76173">
        <w:rPr>
          <w:b/>
          <w:i/>
          <w:sz w:val="28"/>
          <w:szCs w:val="28"/>
        </w:rPr>
        <w:t>Ротовая полость –</w:t>
      </w:r>
      <w:r w:rsidRPr="00B76173">
        <w:rPr>
          <w:sz w:val="28"/>
          <w:szCs w:val="28"/>
        </w:rPr>
        <w:t xml:space="preserve"> слизистая оболочка щек, десен, твердого и мягкого неба </w:t>
      </w:r>
      <w:r w:rsidR="005B5A00" w:rsidRPr="00B76173">
        <w:rPr>
          <w:sz w:val="28"/>
          <w:szCs w:val="28"/>
        </w:rPr>
        <w:t>серо-белого</w:t>
      </w:r>
      <w:r w:rsidRPr="00B76173">
        <w:rPr>
          <w:sz w:val="28"/>
          <w:szCs w:val="28"/>
        </w:rPr>
        <w:t xml:space="preserve">, гладкая, </w:t>
      </w:r>
      <w:r w:rsidR="009E4D39" w:rsidRPr="00B76173">
        <w:rPr>
          <w:sz w:val="28"/>
          <w:szCs w:val="28"/>
        </w:rPr>
        <w:t xml:space="preserve">влажная, </w:t>
      </w:r>
      <w:r w:rsidRPr="00B76173">
        <w:rPr>
          <w:sz w:val="28"/>
          <w:szCs w:val="28"/>
        </w:rPr>
        <w:t>блестящая</w:t>
      </w:r>
      <w:r w:rsidR="009E4D39" w:rsidRPr="00B76173">
        <w:rPr>
          <w:sz w:val="28"/>
          <w:szCs w:val="28"/>
        </w:rPr>
        <w:t>.</w:t>
      </w:r>
    </w:p>
    <w:p w:rsidR="000301C4" w:rsidRPr="000301C4" w:rsidRDefault="00FA12A2" w:rsidP="000301C4">
      <w:pPr>
        <w:spacing w:line="360" w:lineRule="auto"/>
        <w:rPr>
          <w:color w:val="000000"/>
          <w:sz w:val="28"/>
          <w:szCs w:val="28"/>
        </w:rPr>
      </w:pPr>
      <w:r>
        <w:rPr>
          <w:b/>
          <w:i/>
          <w:color w:val="000000"/>
          <w:sz w:val="28"/>
          <w:szCs w:val="28"/>
        </w:rPr>
        <w:t xml:space="preserve">               </w:t>
      </w:r>
      <w:r w:rsidR="000301C4" w:rsidRPr="000301C4">
        <w:rPr>
          <w:b/>
          <w:i/>
          <w:color w:val="000000"/>
          <w:sz w:val="28"/>
          <w:szCs w:val="28"/>
        </w:rPr>
        <w:t>Миндалины</w:t>
      </w:r>
      <w:r w:rsidR="000301C4">
        <w:rPr>
          <w:b/>
          <w:i/>
          <w:color w:val="000000"/>
          <w:sz w:val="28"/>
          <w:szCs w:val="28"/>
        </w:rPr>
        <w:t xml:space="preserve"> </w:t>
      </w:r>
      <w:r w:rsidR="000301C4">
        <w:rPr>
          <w:color w:val="000000"/>
          <w:sz w:val="28"/>
          <w:szCs w:val="28"/>
        </w:rPr>
        <w:t>-  серо-малинового цвета, увеличены в объёме, на разрезе – малинового цвета, фолликулы незаметны.</w:t>
      </w:r>
    </w:p>
    <w:p w:rsidR="00B23C22" w:rsidRPr="00B76173" w:rsidRDefault="00FA12A2" w:rsidP="00B76173">
      <w:pPr>
        <w:spacing w:line="360" w:lineRule="auto"/>
        <w:ind w:left="-142" w:right="-1" w:firstLine="709"/>
        <w:jc w:val="both"/>
        <w:rPr>
          <w:sz w:val="28"/>
          <w:szCs w:val="28"/>
        </w:rPr>
      </w:pPr>
      <w:r>
        <w:rPr>
          <w:b/>
          <w:i/>
          <w:sz w:val="28"/>
          <w:szCs w:val="28"/>
        </w:rPr>
        <w:t xml:space="preserve">      </w:t>
      </w:r>
      <w:r w:rsidR="00B23C22" w:rsidRPr="00B76173">
        <w:rPr>
          <w:b/>
          <w:i/>
          <w:sz w:val="28"/>
          <w:szCs w:val="28"/>
        </w:rPr>
        <w:t>Язык –</w:t>
      </w:r>
      <w:r w:rsidR="00B23C22" w:rsidRPr="00B76173">
        <w:rPr>
          <w:sz w:val="28"/>
          <w:szCs w:val="28"/>
        </w:rPr>
        <w:t xml:space="preserve"> </w:t>
      </w:r>
      <w:r w:rsidR="006062D2" w:rsidRPr="00B76173">
        <w:rPr>
          <w:sz w:val="28"/>
          <w:szCs w:val="28"/>
        </w:rPr>
        <w:t>с поверхности красный с синюшным оттенком,</w:t>
      </w:r>
      <w:r w:rsidR="009E4D39" w:rsidRPr="00B76173">
        <w:rPr>
          <w:sz w:val="28"/>
          <w:szCs w:val="28"/>
        </w:rPr>
        <w:t xml:space="preserve"> на разрезе серо</w:t>
      </w:r>
      <w:r w:rsidR="00B23C22" w:rsidRPr="00B76173">
        <w:rPr>
          <w:sz w:val="28"/>
          <w:szCs w:val="28"/>
        </w:rPr>
        <w:t xml:space="preserve">-розового цвета, </w:t>
      </w:r>
      <w:r w:rsidR="00C35074" w:rsidRPr="00B76173">
        <w:rPr>
          <w:sz w:val="28"/>
          <w:szCs w:val="28"/>
        </w:rPr>
        <w:t>умеренно влажный</w:t>
      </w:r>
      <w:r w:rsidR="009E4D39" w:rsidRPr="00B76173">
        <w:rPr>
          <w:sz w:val="28"/>
          <w:szCs w:val="28"/>
        </w:rPr>
        <w:t>, упругой</w:t>
      </w:r>
      <w:r w:rsidR="00B23C22" w:rsidRPr="00B76173">
        <w:rPr>
          <w:sz w:val="28"/>
          <w:szCs w:val="28"/>
        </w:rPr>
        <w:t xml:space="preserve"> консистенции, волокнистость </w:t>
      </w:r>
      <w:r w:rsidR="009E4D39" w:rsidRPr="00B76173">
        <w:rPr>
          <w:sz w:val="28"/>
          <w:szCs w:val="28"/>
        </w:rPr>
        <w:t xml:space="preserve">хорошо </w:t>
      </w:r>
      <w:r w:rsidR="00B23C22" w:rsidRPr="00B76173">
        <w:rPr>
          <w:sz w:val="28"/>
          <w:szCs w:val="28"/>
        </w:rPr>
        <w:t>выражена</w:t>
      </w:r>
      <w:r w:rsidR="009E4D39" w:rsidRPr="00B76173">
        <w:rPr>
          <w:sz w:val="28"/>
          <w:szCs w:val="28"/>
        </w:rPr>
        <w:t>.</w:t>
      </w:r>
    </w:p>
    <w:p w:rsidR="009E4D39" w:rsidRPr="00B76173" w:rsidRDefault="00FA12A2" w:rsidP="00FA12A2">
      <w:pPr>
        <w:spacing w:line="360" w:lineRule="auto"/>
        <w:ind w:left="-142" w:right="-1"/>
        <w:jc w:val="both"/>
        <w:rPr>
          <w:sz w:val="28"/>
          <w:szCs w:val="28"/>
        </w:rPr>
      </w:pPr>
      <w:r>
        <w:rPr>
          <w:b/>
          <w:i/>
          <w:sz w:val="28"/>
          <w:szCs w:val="28"/>
        </w:rPr>
        <w:t xml:space="preserve">              </w:t>
      </w:r>
      <w:r w:rsidR="00B23C22" w:rsidRPr="00B76173">
        <w:rPr>
          <w:b/>
          <w:i/>
          <w:sz w:val="28"/>
          <w:szCs w:val="28"/>
        </w:rPr>
        <w:t>Глотка</w:t>
      </w:r>
      <w:r w:rsidR="009E4D39" w:rsidRPr="00B76173">
        <w:rPr>
          <w:b/>
          <w:i/>
          <w:sz w:val="28"/>
          <w:szCs w:val="28"/>
        </w:rPr>
        <w:t xml:space="preserve"> </w:t>
      </w:r>
      <w:r w:rsidR="00B23C22" w:rsidRPr="00B76173">
        <w:rPr>
          <w:b/>
          <w:i/>
          <w:sz w:val="28"/>
          <w:szCs w:val="28"/>
        </w:rPr>
        <w:t>–</w:t>
      </w:r>
      <w:r w:rsidR="00B23C22" w:rsidRPr="00B76173">
        <w:rPr>
          <w:sz w:val="28"/>
          <w:szCs w:val="28"/>
        </w:rPr>
        <w:t xml:space="preserve"> слизистая оболочка </w:t>
      </w:r>
      <w:r w:rsidR="00C35074" w:rsidRPr="00B76173">
        <w:rPr>
          <w:sz w:val="28"/>
          <w:szCs w:val="28"/>
        </w:rPr>
        <w:t xml:space="preserve">бледно </w:t>
      </w:r>
      <w:r w:rsidR="009E4D39" w:rsidRPr="00B76173">
        <w:rPr>
          <w:sz w:val="28"/>
          <w:szCs w:val="28"/>
        </w:rPr>
        <w:t>розового цвета, гладкая, влажная, блестящая.</w:t>
      </w:r>
    </w:p>
    <w:p w:rsidR="009E4D39" w:rsidRPr="00926B6C" w:rsidRDefault="00FA12A2" w:rsidP="00926B6C">
      <w:pPr>
        <w:spacing w:line="360" w:lineRule="auto"/>
        <w:rPr>
          <w:color w:val="000000"/>
          <w:sz w:val="28"/>
          <w:szCs w:val="28"/>
        </w:rPr>
      </w:pPr>
      <w:r>
        <w:rPr>
          <w:b/>
          <w:i/>
          <w:sz w:val="28"/>
          <w:szCs w:val="28"/>
        </w:rPr>
        <w:t xml:space="preserve">            </w:t>
      </w:r>
      <w:r w:rsidR="009E4D39" w:rsidRPr="00B76173">
        <w:rPr>
          <w:b/>
          <w:i/>
          <w:sz w:val="28"/>
          <w:szCs w:val="28"/>
        </w:rPr>
        <w:t>Пищевод –</w:t>
      </w:r>
      <w:r w:rsidR="00C35074" w:rsidRPr="00B76173">
        <w:rPr>
          <w:sz w:val="28"/>
          <w:szCs w:val="28"/>
        </w:rPr>
        <w:t xml:space="preserve"> слизистая оболочка серо-розов</w:t>
      </w:r>
      <w:r w:rsidR="009E4D39" w:rsidRPr="00B76173">
        <w:rPr>
          <w:sz w:val="28"/>
          <w:szCs w:val="28"/>
        </w:rPr>
        <w:t>ого цвета,</w:t>
      </w:r>
      <w:r w:rsidR="00C35074" w:rsidRPr="00B76173">
        <w:rPr>
          <w:sz w:val="28"/>
          <w:szCs w:val="28"/>
        </w:rPr>
        <w:t xml:space="preserve"> гладкая, влажная, блестящая</w:t>
      </w:r>
      <w:r w:rsidR="00926B6C">
        <w:rPr>
          <w:sz w:val="28"/>
          <w:szCs w:val="28"/>
        </w:rPr>
        <w:t>,</w:t>
      </w:r>
      <w:r w:rsidR="00926B6C" w:rsidRPr="00926B6C">
        <w:rPr>
          <w:color w:val="000000"/>
          <w:sz w:val="28"/>
          <w:szCs w:val="28"/>
        </w:rPr>
        <w:t xml:space="preserve"> </w:t>
      </w:r>
      <w:r w:rsidR="00926B6C">
        <w:rPr>
          <w:color w:val="000000"/>
          <w:sz w:val="28"/>
          <w:szCs w:val="28"/>
        </w:rPr>
        <w:t xml:space="preserve">собрана в естественные продольные складки, </w:t>
      </w:r>
      <w:r w:rsidR="00926B6C">
        <w:rPr>
          <w:sz w:val="28"/>
          <w:szCs w:val="28"/>
        </w:rPr>
        <w:t xml:space="preserve"> </w:t>
      </w:r>
      <w:r w:rsidR="00926B6C">
        <w:rPr>
          <w:color w:val="000000"/>
          <w:sz w:val="28"/>
          <w:szCs w:val="28"/>
        </w:rPr>
        <w:t xml:space="preserve">проходимость  сохранена </w:t>
      </w:r>
      <w:r w:rsidR="00C35074" w:rsidRPr="00B76173">
        <w:rPr>
          <w:sz w:val="28"/>
          <w:szCs w:val="28"/>
        </w:rPr>
        <w:t>.</w:t>
      </w:r>
    </w:p>
    <w:p w:rsidR="00985C06" w:rsidRPr="00B76173" w:rsidRDefault="00FA12A2" w:rsidP="00FA12A2">
      <w:pPr>
        <w:spacing w:line="360" w:lineRule="auto"/>
        <w:ind w:left="-142" w:right="-1"/>
        <w:jc w:val="both"/>
        <w:rPr>
          <w:sz w:val="28"/>
          <w:szCs w:val="28"/>
        </w:rPr>
      </w:pPr>
      <w:r>
        <w:rPr>
          <w:b/>
          <w:i/>
          <w:sz w:val="28"/>
          <w:szCs w:val="28"/>
        </w:rPr>
        <w:t xml:space="preserve">            </w:t>
      </w:r>
      <w:r w:rsidR="000301C4">
        <w:rPr>
          <w:b/>
          <w:i/>
          <w:sz w:val="28"/>
          <w:szCs w:val="28"/>
        </w:rPr>
        <w:t>Желудок</w:t>
      </w:r>
      <w:r w:rsidR="00A64B97" w:rsidRPr="00B76173">
        <w:rPr>
          <w:b/>
          <w:i/>
          <w:sz w:val="28"/>
          <w:szCs w:val="28"/>
        </w:rPr>
        <w:t>–</w:t>
      </w:r>
      <w:r w:rsidR="000301C4">
        <w:rPr>
          <w:b/>
          <w:i/>
          <w:sz w:val="28"/>
          <w:szCs w:val="28"/>
        </w:rPr>
        <w:t xml:space="preserve"> </w:t>
      </w:r>
      <w:r w:rsidR="000301C4" w:rsidRPr="004352BA">
        <w:rPr>
          <w:spacing w:val="20"/>
          <w:sz w:val="28"/>
          <w:szCs w:val="28"/>
        </w:rPr>
        <w:t>имеет правильное анатомическое пол</w:t>
      </w:r>
      <w:r w:rsidR="000301C4">
        <w:rPr>
          <w:spacing w:val="20"/>
          <w:sz w:val="28"/>
          <w:szCs w:val="28"/>
        </w:rPr>
        <w:t xml:space="preserve">ожение. </w:t>
      </w:r>
      <w:r w:rsidR="003D2211" w:rsidRPr="0023320D">
        <w:rPr>
          <w:color w:val="000000"/>
          <w:sz w:val="28"/>
          <w:szCs w:val="28"/>
        </w:rPr>
        <w:t>Слизистая оболочка желудка покрыта стекловидной или мутноватой вязкой с</w:t>
      </w:r>
      <w:r w:rsidR="00D532C6">
        <w:rPr>
          <w:color w:val="000000"/>
          <w:sz w:val="28"/>
          <w:szCs w:val="28"/>
        </w:rPr>
        <w:t>лизью, местами она пятнистая или</w:t>
      </w:r>
      <w:r w:rsidR="003D2211" w:rsidRPr="0023320D">
        <w:rPr>
          <w:color w:val="000000"/>
          <w:sz w:val="28"/>
          <w:szCs w:val="28"/>
        </w:rPr>
        <w:t xml:space="preserve"> диффузно буро-красная, в застарелых случаях серо-бурая.</w:t>
      </w:r>
    </w:p>
    <w:p w:rsidR="000301C4" w:rsidRPr="000301C4" w:rsidRDefault="00A64B97" w:rsidP="000301C4">
      <w:pPr>
        <w:spacing w:line="360" w:lineRule="auto"/>
        <w:ind w:left="-142" w:right="-1" w:firstLine="709"/>
        <w:rPr>
          <w:b/>
          <w:i/>
          <w:sz w:val="28"/>
          <w:szCs w:val="28"/>
        </w:rPr>
      </w:pPr>
      <w:r w:rsidRPr="00B76173">
        <w:rPr>
          <w:b/>
          <w:i/>
          <w:sz w:val="28"/>
          <w:szCs w:val="28"/>
        </w:rPr>
        <w:t>Тонкий отдел кишечника</w:t>
      </w:r>
      <w:r w:rsidR="000301C4">
        <w:rPr>
          <w:b/>
          <w:i/>
          <w:sz w:val="28"/>
          <w:szCs w:val="28"/>
        </w:rPr>
        <w:t xml:space="preserve">-  </w:t>
      </w:r>
      <w:r w:rsidR="000301C4" w:rsidRPr="004352BA">
        <w:rPr>
          <w:spacing w:val="20"/>
          <w:sz w:val="28"/>
          <w:szCs w:val="28"/>
        </w:rPr>
        <w:t>правильно расположен в брюшной полости. Слизистая оболочка красно-коричневого</w:t>
      </w:r>
      <w:r w:rsidR="000301C4">
        <w:rPr>
          <w:spacing w:val="20"/>
          <w:sz w:val="28"/>
          <w:szCs w:val="28"/>
        </w:rPr>
        <w:t xml:space="preserve"> цвета, влажная, отечная</w:t>
      </w:r>
      <w:r w:rsidR="000301C4" w:rsidRPr="004352BA">
        <w:rPr>
          <w:spacing w:val="20"/>
          <w:sz w:val="28"/>
          <w:szCs w:val="28"/>
        </w:rPr>
        <w:t>,  утолщена, содержимое кофейного цвета. Пейеровы бляшки выявляются нечетко.</w:t>
      </w:r>
      <w:r w:rsidR="000301C4">
        <w:rPr>
          <w:spacing w:val="20"/>
          <w:sz w:val="28"/>
          <w:szCs w:val="28"/>
        </w:rPr>
        <w:t xml:space="preserve"> Сосуды брыжейки инъецированы.</w:t>
      </w:r>
      <w:r w:rsidR="000301C4" w:rsidRPr="004352BA">
        <w:rPr>
          <w:spacing w:val="20"/>
          <w:sz w:val="28"/>
          <w:szCs w:val="28"/>
        </w:rPr>
        <w:t xml:space="preserve"> </w:t>
      </w:r>
    </w:p>
    <w:p w:rsidR="006C5B09" w:rsidRPr="00B76173" w:rsidRDefault="000301C4" w:rsidP="00B76173">
      <w:pPr>
        <w:spacing w:line="360" w:lineRule="auto"/>
        <w:ind w:left="-142" w:right="-1" w:firstLine="709"/>
        <w:jc w:val="both"/>
        <w:rPr>
          <w:b/>
          <w:i/>
          <w:sz w:val="28"/>
          <w:szCs w:val="28"/>
        </w:rPr>
      </w:pPr>
      <w:r>
        <w:rPr>
          <w:b/>
          <w:i/>
          <w:sz w:val="28"/>
          <w:szCs w:val="28"/>
        </w:rPr>
        <w:t xml:space="preserve">Толстый отдел кишечника- </w:t>
      </w:r>
      <w:r w:rsidRPr="004352BA">
        <w:rPr>
          <w:spacing w:val="20"/>
          <w:sz w:val="28"/>
          <w:szCs w:val="28"/>
        </w:rPr>
        <w:t>правильно расположен в брюшной полости. Слизистая оболочка красно-коричневого</w:t>
      </w:r>
      <w:r>
        <w:rPr>
          <w:spacing w:val="20"/>
          <w:sz w:val="28"/>
          <w:szCs w:val="28"/>
        </w:rPr>
        <w:t xml:space="preserve"> цвета, влажная, отечная</w:t>
      </w:r>
      <w:r w:rsidRPr="004352BA">
        <w:rPr>
          <w:spacing w:val="20"/>
          <w:sz w:val="28"/>
          <w:szCs w:val="28"/>
        </w:rPr>
        <w:t>,  утолщена, содержимое кофейного цвета. Пейеровы бляшки выявляются нечетко.</w:t>
      </w:r>
      <w:r>
        <w:rPr>
          <w:spacing w:val="20"/>
          <w:sz w:val="28"/>
          <w:szCs w:val="28"/>
        </w:rPr>
        <w:t xml:space="preserve"> Сосуды брыжейки инъецированы.</w:t>
      </w:r>
    </w:p>
    <w:p w:rsidR="007532AF" w:rsidRDefault="000F458D" w:rsidP="007532AF">
      <w:pPr>
        <w:spacing w:line="360" w:lineRule="auto"/>
        <w:ind w:left="-142" w:right="-1" w:firstLine="709"/>
        <w:jc w:val="both"/>
        <w:rPr>
          <w:b/>
          <w:i/>
          <w:sz w:val="28"/>
          <w:szCs w:val="28"/>
        </w:rPr>
      </w:pPr>
      <w:r w:rsidRPr="00B76173">
        <w:rPr>
          <w:b/>
          <w:i/>
          <w:sz w:val="28"/>
          <w:szCs w:val="28"/>
        </w:rPr>
        <w:t xml:space="preserve">Печень </w:t>
      </w:r>
      <w:r w:rsidR="000301C4">
        <w:rPr>
          <w:b/>
          <w:i/>
          <w:sz w:val="28"/>
          <w:szCs w:val="28"/>
        </w:rPr>
        <w:t>–</w:t>
      </w:r>
      <w:r w:rsidR="000301C4" w:rsidRPr="000301C4">
        <w:t xml:space="preserve"> </w:t>
      </w:r>
      <w:r w:rsidR="000301C4" w:rsidRPr="007532AF">
        <w:rPr>
          <w:sz w:val="28"/>
          <w:szCs w:val="28"/>
        </w:rPr>
        <w:t>плотная и бугристая, размеры уменьшен</w:t>
      </w:r>
      <w:r w:rsidR="007532AF">
        <w:rPr>
          <w:sz w:val="28"/>
          <w:szCs w:val="28"/>
        </w:rPr>
        <w:t>ные, твердая,</w:t>
      </w:r>
      <w:r w:rsidR="007532AF" w:rsidRPr="007532AF">
        <w:rPr>
          <w:sz w:val="28"/>
          <w:szCs w:val="28"/>
        </w:rPr>
        <w:t xml:space="preserve"> </w:t>
      </w:r>
      <w:r w:rsidR="007532AF">
        <w:rPr>
          <w:sz w:val="28"/>
          <w:szCs w:val="28"/>
        </w:rPr>
        <w:t xml:space="preserve"> с острыми краями. </w:t>
      </w:r>
      <w:r w:rsidR="004435D6">
        <w:rPr>
          <w:spacing w:val="20"/>
          <w:sz w:val="28"/>
          <w:szCs w:val="28"/>
        </w:rPr>
        <w:t>Б</w:t>
      </w:r>
      <w:r w:rsidR="004435D6" w:rsidRPr="004352BA">
        <w:rPr>
          <w:spacing w:val="20"/>
          <w:sz w:val="28"/>
          <w:szCs w:val="28"/>
        </w:rPr>
        <w:t xml:space="preserve">лестящая, плотной консистенции, темно-красного цвета, на разрезе рисунок просматривается </w:t>
      </w:r>
      <w:r w:rsidR="004435D6">
        <w:rPr>
          <w:spacing w:val="20"/>
          <w:sz w:val="28"/>
          <w:szCs w:val="28"/>
        </w:rPr>
        <w:t xml:space="preserve">плохо. </w:t>
      </w:r>
      <w:r w:rsidR="007532AF">
        <w:rPr>
          <w:sz w:val="28"/>
          <w:szCs w:val="28"/>
        </w:rPr>
        <w:t>Поверхность неровная, мелкозернистая. Около протоков</w:t>
      </w:r>
      <w:r w:rsidR="007532AF" w:rsidRPr="007532AF">
        <w:rPr>
          <w:sz w:val="28"/>
          <w:szCs w:val="28"/>
        </w:rPr>
        <w:t xml:space="preserve"> </w:t>
      </w:r>
      <w:r w:rsidR="007532AF">
        <w:rPr>
          <w:sz w:val="28"/>
          <w:szCs w:val="28"/>
        </w:rPr>
        <w:t xml:space="preserve"> желчи </w:t>
      </w:r>
      <w:r w:rsidR="007532AF" w:rsidRPr="007532AF">
        <w:rPr>
          <w:sz w:val="28"/>
          <w:szCs w:val="28"/>
        </w:rPr>
        <w:t>гранулемы и лимфатические фолликулы.</w:t>
      </w:r>
    </w:p>
    <w:p w:rsidR="009F7905" w:rsidRPr="007532AF" w:rsidRDefault="009F7905" w:rsidP="007532AF">
      <w:pPr>
        <w:spacing w:line="360" w:lineRule="auto"/>
        <w:ind w:left="-142" w:right="-1" w:firstLine="709"/>
        <w:jc w:val="both"/>
        <w:rPr>
          <w:b/>
          <w:i/>
          <w:sz w:val="28"/>
          <w:szCs w:val="28"/>
        </w:rPr>
      </w:pPr>
      <w:r w:rsidRPr="00B76173">
        <w:rPr>
          <w:b/>
          <w:i/>
          <w:sz w:val="28"/>
          <w:szCs w:val="28"/>
        </w:rPr>
        <w:t>Желчный пузырь</w:t>
      </w:r>
      <w:r w:rsidR="00F11C28" w:rsidRPr="00B76173">
        <w:rPr>
          <w:b/>
          <w:i/>
          <w:sz w:val="28"/>
          <w:szCs w:val="28"/>
        </w:rPr>
        <w:t xml:space="preserve"> </w:t>
      </w:r>
      <w:r w:rsidRPr="00B76173">
        <w:rPr>
          <w:b/>
          <w:i/>
          <w:sz w:val="28"/>
          <w:szCs w:val="28"/>
        </w:rPr>
        <w:t>-</w:t>
      </w:r>
      <w:r w:rsidRPr="00B76173">
        <w:rPr>
          <w:sz w:val="28"/>
          <w:szCs w:val="28"/>
        </w:rPr>
        <w:t xml:space="preserve"> умеренно наполнен, слизистая оболочка </w:t>
      </w:r>
      <w:r w:rsidR="00C93553" w:rsidRPr="00B76173">
        <w:rPr>
          <w:sz w:val="28"/>
          <w:szCs w:val="28"/>
        </w:rPr>
        <w:t>желт</w:t>
      </w:r>
      <w:r w:rsidR="0060718D" w:rsidRPr="00B76173">
        <w:rPr>
          <w:sz w:val="28"/>
          <w:szCs w:val="28"/>
        </w:rPr>
        <w:t xml:space="preserve">о-коричневого цвета, </w:t>
      </w:r>
      <w:r w:rsidRPr="00B76173">
        <w:rPr>
          <w:sz w:val="28"/>
          <w:szCs w:val="28"/>
        </w:rPr>
        <w:t>гладкая влажная блестящая</w:t>
      </w:r>
      <w:r w:rsidR="00741722" w:rsidRPr="00B76173">
        <w:rPr>
          <w:sz w:val="28"/>
          <w:szCs w:val="28"/>
        </w:rPr>
        <w:t>.</w:t>
      </w:r>
      <w:r w:rsidRPr="00B76173">
        <w:rPr>
          <w:sz w:val="28"/>
          <w:szCs w:val="28"/>
        </w:rPr>
        <w:t xml:space="preserve"> </w:t>
      </w:r>
      <w:r w:rsidR="00741722" w:rsidRPr="00B76173">
        <w:rPr>
          <w:sz w:val="28"/>
          <w:szCs w:val="28"/>
        </w:rPr>
        <w:t>Ж</w:t>
      </w:r>
      <w:r w:rsidR="00C93553" w:rsidRPr="00B76173">
        <w:rPr>
          <w:sz w:val="28"/>
          <w:szCs w:val="28"/>
        </w:rPr>
        <w:t>елчь жидкая, прозрачная, желт</w:t>
      </w:r>
      <w:r w:rsidRPr="00B76173">
        <w:rPr>
          <w:sz w:val="28"/>
          <w:szCs w:val="28"/>
        </w:rPr>
        <w:t>о-коричневого цвета.</w:t>
      </w:r>
      <w:r w:rsidR="007532AF">
        <w:rPr>
          <w:sz w:val="28"/>
          <w:szCs w:val="28"/>
        </w:rPr>
        <w:t xml:space="preserve"> Р</w:t>
      </w:r>
      <w:r w:rsidR="007532AF" w:rsidRPr="007532AF">
        <w:rPr>
          <w:sz w:val="28"/>
          <w:szCs w:val="28"/>
        </w:rPr>
        <w:t>асширение желчных капилляров</w:t>
      </w:r>
      <w:r w:rsidR="007532AF">
        <w:rPr>
          <w:sz w:val="28"/>
          <w:szCs w:val="28"/>
        </w:rPr>
        <w:t>.</w:t>
      </w:r>
    </w:p>
    <w:p w:rsidR="004D508D" w:rsidRPr="00B76173" w:rsidRDefault="004D508D" w:rsidP="00B76173">
      <w:pPr>
        <w:spacing w:line="360" w:lineRule="auto"/>
        <w:ind w:left="-142" w:right="-1" w:firstLine="709"/>
        <w:jc w:val="both"/>
        <w:rPr>
          <w:sz w:val="28"/>
          <w:szCs w:val="28"/>
        </w:rPr>
      </w:pPr>
      <w:r w:rsidRPr="00B76173">
        <w:rPr>
          <w:b/>
          <w:i/>
          <w:sz w:val="28"/>
          <w:szCs w:val="28"/>
        </w:rPr>
        <w:t>Поджелудочная железа-</w:t>
      </w:r>
      <w:r w:rsidRPr="00B76173">
        <w:rPr>
          <w:sz w:val="28"/>
          <w:szCs w:val="28"/>
        </w:rPr>
        <w:t xml:space="preserve"> не исследовалась</w:t>
      </w:r>
      <w:r w:rsidR="008A1274" w:rsidRPr="00B76173">
        <w:rPr>
          <w:sz w:val="28"/>
          <w:szCs w:val="28"/>
        </w:rPr>
        <w:t>.</w:t>
      </w:r>
    </w:p>
    <w:p w:rsidR="00B23C22" w:rsidRPr="00B76173" w:rsidRDefault="00B23C22" w:rsidP="00B76173">
      <w:pPr>
        <w:spacing w:line="360" w:lineRule="auto"/>
        <w:ind w:left="-142" w:right="-1" w:firstLine="709"/>
        <w:jc w:val="both"/>
        <w:rPr>
          <w:sz w:val="28"/>
          <w:szCs w:val="28"/>
        </w:rPr>
      </w:pPr>
    </w:p>
    <w:p w:rsidR="00B23C22" w:rsidRPr="00B76173" w:rsidRDefault="00B23C22" w:rsidP="00B76173">
      <w:pPr>
        <w:spacing w:line="360" w:lineRule="auto"/>
        <w:ind w:left="-142" w:right="-1" w:firstLine="709"/>
        <w:jc w:val="center"/>
        <w:rPr>
          <w:b/>
          <w:i/>
          <w:sz w:val="28"/>
          <w:szCs w:val="28"/>
        </w:rPr>
      </w:pPr>
      <w:r w:rsidRPr="00B76173">
        <w:rPr>
          <w:b/>
          <w:i/>
          <w:sz w:val="28"/>
          <w:szCs w:val="28"/>
        </w:rPr>
        <w:t>Органы мочеотделения</w:t>
      </w:r>
    </w:p>
    <w:p w:rsidR="004752E0" w:rsidRPr="00B76173" w:rsidRDefault="004752E0" w:rsidP="00B76173">
      <w:pPr>
        <w:spacing w:line="360" w:lineRule="auto"/>
        <w:ind w:left="-142" w:right="-1" w:firstLine="709"/>
        <w:jc w:val="center"/>
        <w:rPr>
          <w:b/>
          <w:i/>
          <w:sz w:val="28"/>
          <w:szCs w:val="28"/>
        </w:rPr>
      </w:pPr>
    </w:p>
    <w:p w:rsidR="00B35A66" w:rsidRPr="00B76173" w:rsidRDefault="009F7905" w:rsidP="00B76173">
      <w:pPr>
        <w:spacing w:line="360" w:lineRule="auto"/>
        <w:ind w:left="-142" w:right="-1" w:firstLine="709"/>
        <w:jc w:val="both"/>
        <w:rPr>
          <w:sz w:val="28"/>
          <w:szCs w:val="28"/>
        </w:rPr>
      </w:pPr>
      <w:r w:rsidRPr="00B76173">
        <w:rPr>
          <w:b/>
          <w:i/>
          <w:sz w:val="28"/>
          <w:szCs w:val="28"/>
        </w:rPr>
        <w:t>Почки</w:t>
      </w:r>
      <w:r w:rsidR="00F11C28" w:rsidRPr="00B76173">
        <w:rPr>
          <w:b/>
          <w:i/>
          <w:sz w:val="28"/>
          <w:szCs w:val="28"/>
        </w:rPr>
        <w:t xml:space="preserve"> </w:t>
      </w:r>
      <w:r w:rsidR="00D47D13" w:rsidRPr="00B76173">
        <w:rPr>
          <w:b/>
          <w:i/>
          <w:sz w:val="28"/>
          <w:szCs w:val="28"/>
        </w:rPr>
        <w:t>–</w:t>
      </w:r>
      <w:r w:rsidR="00B23C22" w:rsidRPr="00B76173">
        <w:rPr>
          <w:sz w:val="28"/>
          <w:szCs w:val="28"/>
        </w:rPr>
        <w:t xml:space="preserve"> </w:t>
      </w:r>
      <w:r w:rsidR="00C50D38" w:rsidRPr="00B76173">
        <w:rPr>
          <w:sz w:val="28"/>
          <w:szCs w:val="28"/>
        </w:rPr>
        <w:t xml:space="preserve">бобовидной формы, </w:t>
      </w:r>
      <w:r w:rsidR="00DD5B3E">
        <w:rPr>
          <w:sz w:val="28"/>
          <w:szCs w:val="28"/>
        </w:rPr>
        <w:t>почки бледно</w:t>
      </w:r>
      <w:r w:rsidR="00DD5B3E" w:rsidRPr="00DD5B3E">
        <w:rPr>
          <w:sz w:val="28"/>
          <w:szCs w:val="28"/>
        </w:rPr>
        <w:t xml:space="preserve"> </w:t>
      </w:r>
      <w:r w:rsidR="00D47D13" w:rsidRPr="00B76173">
        <w:rPr>
          <w:sz w:val="28"/>
          <w:szCs w:val="28"/>
        </w:rPr>
        <w:t>розового цвета по краям</w:t>
      </w:r>
      <w:r w:rsidR="00D47D13" w:rsidRPr="00B76173">
        <w:rPr>
          <w:sz w:val="28"/>
          <w:szCs w:val="28"/>
        </w:rPr>
        <w:tab/>
        <w:t xml:space="preserve">сине-зеленого цвета.   На разрезе: края разреза совпадают; мозговое вещество </w:t>
      </w:r>
      <w:r w:rsidR="00B35A66" w:rsidRPr="00B76173">
        <w:rPr>
          <w:sz w:val="28"/>
          <w:szCs w:val="28"/>
        </w:rPr>
        <w:t>серо-коричневого цвета, корковое вещество светло-коричневого цвета, граница выражена хорошо; капсула снимается с трудом и треском, местами приросла 344</w:t>
      </w:r>
      <w:r w:rsidR="00D47D13" w:rsidRPr="00B76173">
        <w:rPr>
          <w:sz w:val="28"/>
          <w:szCs w:val="28"/>
        </w:rPr>
        <w:t xml:space="preserve">  </w:t>
      </w:r>
      <w:r w:rsidR="00B35A66" w:rsidRPr="00B76173">
        <w:rPr>
          <w:sz w:val="28"/>
          <w:szCs w:val="28"/>
        </w:rPr>
        <w:t>, под ней имеются белесые матовые участки.</w:t>
      </w:r>
    </w:p>
    <w:p w:rsidR="00B23C22" w:rsidRPr="00B76173" w:rsidRDefault="00B35A66" w:rsidP="00B76173">
      <w:pPr>
        <w:spacing w:line="360" w:lineRule="auto"/>
        <w:ind w:left="-142" w:right="-1" w:firstLine="709"/>
        <w:jc w:val="both"/>
        <w:rPr>
          <w:sz w:val="28"/>
          <w:szCs w:val="28"/>
        </w:rPr>
      </w:pPr>
      <w:r w:rsidRPr="00B76173">
        <w:rPr>
          <w:sz w:val="28"/>
          <w:szCs w:val="28"/>
        </w:rPr>
        <w:t xml:space="preserve"> </w:t>
      </w:r>
      <w:r w:rsidR="00B23C22" w:rsidRPr="00B76173">
        <w:rPr>
          <w:b/>
          <w:i/>
          <w:sz w:val="28"/>
          <w:szCs w:val="28"/>
        </w:rPr>
        <w:t>Мочевой пузырь</w:t>
      </w:r>
      <w:r w:rsidR="00B23C22" w:rsidRPr="00B76173">
        <w:rPr>
          <w:sz w:val="28"/>
          <w:szCs w:val="28"/>
        </w:rPr>
        <w:t xml:space="preserve"> – </w:t>
      </w:r>
      <w:r w:rsidR="00DE0522" w:rsidRPr="00B76173">
        <w:rPr>
          <w:sz w:val="28"/>
          <w:szCs w:val="28"/>
        </w:rPr>
        <w:t xml:space="preserve">наполненный, </w:t>
      </w:r>
      <w:r w:rsidR="00B23C22" w:rsidRPr="00B76173">
        <w:rPr>
          <w:sz w:val="28"/>
          <w:szCs w:val="28"/>
        </w:rPr>
        <w:t xml:space="preserve">содержит небольшое количество </w:t>
      </w:r>
      <w:r w:rsidR="00DE0522" w:rsidRPr="00B76173">
        <w:rPr>
          <w:sz w:val="28"/>
          <w:szCs w:val="28"/>
        </w:rPr>
        <w:t xml:space="preserve">прозрачной </w:t>
      </w:r>
      <w:r w:rsidR="000E5DCA" w:rsidRPr="00B76173">
        <w:rPr>
          <w:sz w:val="28"/>
          <w:szCs w:val="28"/>
        </w:rPr>
        <w:t>мочи</w:t>
      </w:r>
      <w:r w:rsidR="00B23C22" w:rsidRPr="00B76173">
        <w:rPr>
          <w:sz w:val="28"/>
          <w:szCs w:val="28"/>
        </w:rPr>
        <w:t xml:space="preserve"> светло-желтого цвета</w:t>
      </w:r>
      <w:r w:rsidR="00741722" w:rsidRPr="00B76173">
        <w:rPr>
          <w:sz w:val="28"/>
          <w:szCs w:val="28"/>
        </w:rPr>
        <w:t>;</w:t>
      </w:r>
      <w:r w:rsidR="00B23C22" w:rsidRPr="00B76173">
        <w:rPr>
          <w:sz w:val="28"/>
          <w:szCs w:val="28"/>
        </w:rPr>
        <w:t xml:space="preserve"> слизистая оболочка </w:t>
      </w:r>
      <w:r w:rsidR="00DE0522" w:rsidRPr="00B76173">
        <w:rPr>
          <w:sz w:val="28"/>
          <w:szCs w:val="28"/>
        </w:rPr>
        <w:t xml:space="preserve">бледно-розового </w:t>
      </w:r>
      <w:r w:rsidR="00B23C22" w:rsidRPr="00B76173">
        <w:rPr>
          <w:sz w:val="28"/>
          <w:szCs w:val="28"/>
        </w:rPr>
        <w:t>цвета, гладкая</w:t>
      </w:r>
      <w:r w:rsidR="00DE0522" w:rsidRPr="00B76173">
        <w:rPr>
          <w:sz w:val="28"/>
          <w:szCs w:val="28"/>
        </w:rPr>
        <w:t>, влажная, блестящая</w:t>
      </w:r>
      <w:r w:rsidR="00B23C22" w:rsidRPr="00B76173">
        <w:rPr>
          <w:sz w:val="28"/>
          <w:szCs w:val="28"/>
        </w:rPr>
        <w:t>.</w:t>
      </w:r>
    </w:p>
    <w:p w:rsidR="00B23C22" w:rsidRPr="00B76173" w:rsidRDefault="008F3460" w:rsidP="00B76173">
      <w:pPr>
        <w:spacing w:line="360" w:lineRule="auto"/>
        <w:ind w:left="-142" w:right="-1" w:firstLine="709"/>
        <w:jc w:val="both"/>
        <w:rPr>
          <w:sz w:val="28"/>
          <w:szCs w:val="28"/>
        </w:rPr>
      </w:pPr>
      <w:r w:rsidRPr="00B76173">
        <w:rPr>
          <w:b/>
          <w:i/>
          <w:sz w:val="28"/>
          <w:szCs w:val="28"/>
        </w:rPr>
        <w:t>М</w:t>
      </w:r>
      <w:r w:rsidR="008A1274" w:rsidRPr="00B76173">
        <w:rPr>
          <w:b/>
          <w:i/>
          <w:sz w:val="28"/>
          <w:szCs w:val="28"/>
        </w:rPr>
        <w:t>очеточник</w:t>
      </w:r>
      <w:r w:rsidR="00713523" w:rsidRPr="00B76173">
        <w:rPr>
          <w:b/>
          <w:i/>
          <w:sz w:val="28"/>
          <w:szCs w:val="28"/>
        </w:rPr>
        <w:t>и</w:t>
      </w:r>
      <w:r w:rsidR="008A1274" w:rsidRPr="00B76173">
        <w:rPr>
          <w:b/>
          <w:i/>
          <w:sz w:val="28"/>
          <w:szCs w:val="28"/>
        </w:rPr>
        <w:t xml:space="preserve"> и мочеис</w:t>
      </w:r>
      <w:r w:rsidR="00F0279F" w:rsidRPr="00B76173">
        <w:rPr>
          <w:b/>
          <w:i/>
          <w:sz w:val="28"/>
          <w:szCs w:val="28"/>
        </w:rPr>
        <w:t>пускательн</w:t>
      </w:r>
      <w:r w:rsidR="00713523" w:rsidRPr="00B76173">
        <w:rPr>
          <w:b/>
          <w:i/>
          <w:sz w:val="28"/>
          <w:szCs w:val="28"/>
        </w:rPr>
        <w:t>ый</w:t>
      </w:r>
      <w:r w:rsidR="00F0279F" w:rsidRPr="00B76173">
        <w:rPr>
          <w:b/>
          <w:i/>
          <w:sz w:val="28"/>
          <w:szCs w:val="28"/>
        </w:rPr>
        <w:t xml:space="preserve"> канал</w:t>
      </w:r>
      <w:r w:rsidRPr="00B76173">
        <w:rPr>
          <w:sz w:val="28"/>
          <w:szCs w:val="28"/>
        </w:rPr>
        <w:t xml:space="preserve">- </w:t>
      </w:r>
      <w:r w:rsidR="00713523" w:rsidRPr="00B76173">
        <w:rPr>
          <w:sz w:val="28"/>
          <w:szCs w:val="28"/>
        </w:rPr>
        <w:t>без видимых анатомических изменений.</w:t>
      </w:r>
    </w:p>
    <w:p w:rsidR="008F3460" w:rsidRPr="00B76173" w:rsidRDefault="008F3460" w:rsidP="00B76173">
      <w:pPr>
        <w:spacing w:line="360" w:lineRule="auto"/>
        <w:ind w:left="-142" w:right="-1" w:firstLine="709"/>
        <w:jc w:val="both"/>
        <w:rPr>
          <w:sz w:val="28"/>
          <w:szCs w:val="28"/>
        </w:rPr>
      </w:pPr>
      <w:r w:rsidRPr="00B76173">
        <w:rPr>
          <w:sz w:val="28"/>
          <w:szCs w:val="28"/>
        </w:rPr>
        <w:t xml:space="preserve">Исследование половых органов не проводилось.  </w:t>
      </w:r>
    </w:p>
    <w:p w:rsidR="00F0279F" w:rsidRPr="00B76173" w:rsidRDefault="00F0279F" w:rsidP="00B76173">
      <w:pPr>
        <w:spacing w:line="360" w:lineRule="auto"/>
        <w:ind w:left="-142" w:right="-1" w:firstLine="709"/>
        <w:jc w:val="both"/>
        <w:rPr>
          <w:sz w:val="28"/>
          <w:szCs w:val="28"/>
        </w:rPr>
      </w:pPr>
    </w:p>
    <w:p w:rsidR="00B23C22" w:rsidRPr="00B76173" w:rsidRDefault="00B23C22" w:rsidP="00B76173">
      <w:pPr>
        <w:spacing w:line="360" w:lineRule="auto"/>
        <w:ind w:left="-142" w:right="-1" w:firstLine="709"/>
        <w:jc w:val="center"/>
        <w:rPr>
          <w:b/>
          <w:i/>
          <w:sz w:val="28"/>
          <w:szCs w:val="28"/>
        </w:rPr>
      </w:pPr>
      <w:r w:rsidRPr="00B76173">
        <w:rPr>
          <w:b/>
          <w:i/>
          <w:sz w:val="28"/>
          <w:szCs w:val="28"/>
        </w:rPr>
        <w:t>Органы дыхания</w:t>
      </w:r>
    </w:p>
    <w:p w:rsidR="004752E0" w:rsidRPr="00B76173" w:rsidRDefault="004752E0" w:rsidP="00B76173">
      <w:pPr>
        <w:spacing w:line="360" w:lineRule="auto"/>
        <w:ind w:left="-142" w:right="-1" w:firstLine="709"/>
        <w:jc w:val="center"/>
        <w:rPr>
          <w:b/>
          <w:i/>
          <w:sz w:val="28"/>
          <w:szCs w:val="28"/>
        </w:rPr>
      </w:pPr>
    </w:p>
    <w:p w:rsidR="00B23C22" w:rsidRPr="00B76173" w:rsidRDefault="00B23C22" w:rsidP="00B76173">
      <w:pPr>
        <w:spacing w:line="360" w:lineRule="auto"/>
        <w:ind w:left="-142" w:right="-1" w:firstLine="709"/>
        <w:jc w:val="both"/>
        <w:rPr>
          <w:sz w:val="28"/>
          <w:szCs w:val="28"/>
        </w:rPr>
      </w:pPr>
      <w:r w:rsidRPr="00B76173">
        <w:rPr>
          <w:b/>
          <w:i/>
          <w:sz w:val="28"/>
          <w:szCs w:val="28"/>
        </w:rPr>
        <w:t>Носовая полость</w:t>
      </w:r>
      <w:r w:rsidRPr="00B76173">
        <w:rPr>
          <w:sz w:val="28"/>
          <w:szCs w:val="28"/>
        </w:rPr>
        <w:t xml:space="preserve"> - слизистая оболочка бледно-розов</w:t>
      </w:r>
      <w:r w:rsidR="0049219B" w:rsidRPr="00B76173">
        <w:rPr>
          <w:sz w:val="28"/>
          <w:szCs w:val="28"/>
        </w:rPr>
        <w:t>ого цвета</w:t>
      </w:r>
      <w:r w:rsidRPr="00B76173">
        <w:rPr>
          <w:sz w:val="28"/>
          <w:szCs w:val="28"/>
        </w:rPr>
        <w:t xml:space="preserve">, </w:t>
      </w:r>
      <w:r w:rsidR="0049219B" w:rsidRPr="00B76173">
        <w:rPr>
          <w:sz w:val="28"/>
          <w:szCs w:val="28"/>
        </w:rPr>
        <w:t xml:space="preserve">гладкая, </w:t>
      </w:r>
      <w:r w:rsidRPr="00B76173">
        <w:rPr>
          <w:sz w:val="28"/>
          <w:szCs w:val="28"/>
        </w:rPr>
        <w:t>влажная,</w:t>
      </w:r>
      <w:r w:rsidR="0049219B" w:rsidRPr="00B76173">
        <w:rPr>
          <w:sz w:val="28"/>
          <w:szCs w:val="28"/>
        </w:rPr>
        <w:t xml:space="preserve"> блестящая</w:t>
      </w:r>
      <w:r w:rsidRPr="00B76173">
        <w:rPr>
          <w:sz w:val="28"/>
          <w:szCs w:val="28"/>
        </w:rPr>
        <w:t>.</w:t>
      </w:r>
    </w:p>
    <w:p w:rsidR="00B23C22" w:rsidRPr="00B76173" w:rsidRDefault="00B23C22" w:rsidP="00B76173">
      <w:pPr>
        <w:spacing w:line="360" w:lineRule="auto"/>
        <w:ind w:left="-142" w:right="-1" w:firstLine="709"/>
        <w:jc w:val="both"/>
        <w:rPr>
          <w:sz w:val="28"/>
          <w:szCs w:val="28"/>
        </w:rPr>
      </w:pPr>
      <w:r w:rsidRPr="00B76173">
        <w:rPr>
          <w:b/>
          <w:i/>
          <w:sz w:val="28"/>
          <w:szCs w:val="28"/>
        </w:rPr>
        <w:t>Гортань</w:t>
      </w:r>
      <w:r w:rsidR="0049219B" w:rsidRPr="00B76173">
        <w:rPr>
          <w:b/>
          <w:i/>
          <w:sz w:val="28"/>
          <w:szCs w:val="28"/>
        </w:rPr>
        <w:t xml:space="preserve"> </w:t>
      </w:r>
      <w:r w:rsidRPr="00B76173">
        <w:rPr>
          <w:b/>
          <w:i/>
          <w:sz w:val="28"/>
          <w:szCs w:val="28"/>
        </w:rPr>
        <w:t>–</w:t>
      </w:r>
      <w:r w:rsidRPr="00B76173">
        <w:rPr>
          <w:sz w:val="28"/>
          <w:szCs w:val="28"/>
        </w:rPr>
        <w:t xml:space="preserve"> слизистая об</w:t>
      </w:r>
      <w:r w:rsidR="009D7160" w:rsidRPr="00B76173">
        <w:rPr>
          <w:sz w:val="28"/>
          <w:szCs w:val="28"/>
        </w:rPr>
        <w:t>олочка серо-розов</w:t>
      </w:r>
      <w:r w:rsidRPr="00B76173">
        <w:rPr>
          <w:sz w:val="28"/>
          <w:szCs w:val="28"/>
        </w:rPr>
        <w:t>ого цвета,</w:t>
      </w:r>
      <w:r w:rsidR="0049219B" w:rsidRPr="00B76173">
        <w:rPr>
          <w:sz w:val="28"/>
          <w:szCs w:val="28"/>
        </w:rPr>
        <w:t xml:space="preserve"> гладкая, влажная, блестящая.</w:t>
      </w:r>
    </w:p>
    <w:p w:rsidR="0049219B" w:rsidRPr="00B76173" w:rsidRDefault="0049219B" w:rsidP="00B76173">
      <w:pPr>
        <w:spacing w:line="360" w:lineRule="auto"/>
        <w:ind w:left="-142" w:right="-1" w:firstLine="709"/>
        <w:jc w:val="both"/>
        <w:rPr>
          <w:sz w:val="28"/>
          <w:szCs w:val="28"/>
        </w:rPr>
      </w:pPr>
      <w:r w:rsidRPr="00B76173">
        <w:rPr>
          <w:b/>
          <w:i/>
          <w:sz w:val="28"/>
          <w:szCs w:val="28"/>
        </w:rPr>
        <w:t>Трахея -</w:t>
      </w:r>
      <w:r w:rsidR="009D7160" w:rsidRPr="00B76173">
        <w:rPr>
          <w:sz w:val="28"/>
          <w:szCs w:val="28"/>
        </w:rPr>
        <w:t xml:space="preserve"> слизистая оболочка серо-розового</w:t>
      </w:r>
      <w:r w:rsidRPr="00B76173">
        <w:rPr>
          <w:sz w:val="28"/>
          <w:szCs w:val="28"/>
        </w:rPr>
        <w:t xml:space="preserve"> цвета, гладкая, влажная, блестящая.</w:t>
      </w:r>
    </w:p>
    <w:p w:rsidR="008C1509" w:rsidRPr="00B76173" w:rsidRDefault="00B23C22" w:rsidP="00B76173">
      <w:pPr>
        <w:spacing w:line="360" w:lineRule="auto"/>
        <w:ind w:left="-142" w:right="-1" w:firstLine="709"/>
        <w:jc w:val="both"/>
        <w:rPr>
          <w:color w:val="FF6600"/>
          <w:sz w:val="28"/>
          <w:szCs w:val="28"/>
        </w:rPr>
      </w:pPr>
      <w:r w:rsidRPr="00B76173">
        <w:rPr>
          <w:b/>
          <w:i/>
          <w:sz w:val="28"/>
          <w:szCs w:val="28"/>
        </w:rPr>
        <w:t>Легк</w:t>
      </w:r>
      <w:r w:rsidR="0049219B" w:rsidRPr="00B76173">
        <w:rPr>
          <w:b/>
          <w:i/>
          <w:sz w:val="28"/>
          <w:szCs w:val="28"/>
        </w:rPr>
        <w:t>ие</w:t>
      </w:r>
      <w:r w:rsidRPr="00B76173">
        <w:rPr>
          <w:b/>
          <w:i/>
          <w:sz w:val="28"/>
          <w:szCs w:val="28"/>
        </w:rPr>
        <w:t xml:space="preserve"> –</w:t>
      </w:r>
      <w:r w:rsidRPr="00B76173">
        <w:rPr>
          <w:sz w:val="28"/>
          <w:szCs w:val="28"/>
        </w:rPr>
        <w:t xml:space="preserve"> </w:t>
      </w:r>
      <w:r w:rsidR="004435D6">
        <w:rPr>
          <w:spacing w:val="20"/>
          <w:sz w:val="28"/>
          <w:szCs w:val="28"/>
        </w:rPr>
        <w:t xml:space="preserve">форма </w:t>
      </w:r>
      <w:r w:rsidR="004435D6" w:rsidRPr="004352BA">
        <w:rPr>
          <w:spacing w:val="20"/>
          <w:sz w:val="28"/>
          <w:szCs w:val="28"/>
        </w:rPr>
        <w:t>анатомически правильная, бледно-розового цвета, эластичной консистенции, поверхность разреза влажная, дольчатое строение хорошо вы</w:t>
      </w:r>
      <w:r w:rsidR="004435D6">
        <w:rPr>
          <w:spacing w:val="20"/>
          <w:sz w:val="28"/>
          <w:szCs w:val="28"/>
        </w:rPr>
        <w:t>ражено. Легкие плавают, на половину</w:t>
      </w:r>
      <w:r w:rsidR="004435D6" w:rsidRPr="004352BA">
        <w:rPr>
          <w:spacing w:val="20"/>
          <w:sz w:val="28"/>
          <w:szCs w:val="28"/>
        </w:rPr>
        <w:t xml:space="preserve"> выступая из воды.</w:t>
      </w:r>
    </w:p>
    <w:p w:rsidR="00C50D38" w:rsidRPr="00B76173" w:rsidRDefault="00C50D38" w:rsidP="00B76173">
      <w:pPr>
        <w:spacing w:line="360" w:lineRule="auto"/>
        <w:ind w:left="-142" w:right="-1" w:firstLine="709"/>
        <w:jc w:val="center"/>
        <w:rPr>
          <w:b/>
          <w:i/>
          <w:sz w:val="28"/>
          <w:szCs w:val="28"/>
        </w:rPr>
      </w:pPr>
    </w:p>
    <w:p w:rsidR="00C50D38" w:rsidRPr="00B76173" w:rsidRDefault="00C50D38" w:rsidP="00B76173">
      <w:pPr>
        <w:spacing w:line="360" w:lineRule="auto"/>
        <w:ind w:left="-142" w:right="-1" w:firstLine="709"/>
        <w:jc w:val="center"/>
        <w:rPr>
          <w:b/>
          <w:i/>
          <w:sz w:val="28"/>
          <w:szCs w:val="28"/>
        </w:rPr>
      </w:pPr>
    </w:p>
    <w:p w:rsidR="00B23C22" w:rsidRPr="00674477" w:rsidRDefault="00B23C22" w:rsidP="00674477">
      <w:pPr>
        <w:spacing w:line="360" w:lineRule="auto"/>
        <w:ind w:left="-142" w:right="-1" w:firstLine="709"/>
        <w:jc w:val="center"/>
        <w:rPr>
          <w:i/>
          <w:sz w:val="28"/>
          <w:szCs w:val="28"/>
        </w:rPr>
      </w:pPr>
      <w:r w:rsidRPr="00B76173">
        <w:rPr>
          <w:b/>
          <w:i/>
          <w:sz w:val="28"/>
          <w:szCs w:val="28"/>
        </w:rPr>
        <w:t>Сердечно-сосудистая система, кровь</w:t>
      </w:r>
    </w:p>
    <w:p w:rsidR="005D4532" w:rsidRPr="00B76173" w:rsidRDefault="005D4532" w:rsidP="00B76173">
      <w:pPr>
        <w:spacing w:line="360" w:lineRule="auto"/>
        <w:ind w:left="-142" w:firstLine="709"/>
        <w:jc w:val="both"/>
        <w:rPr>
          <w:b/>
          <w:i/>
          <w:sz w:val="28"/>
          <w:szCs w:val="28"/>
        </w:rPr>
      </w:pPr>
    </w:p>
    <w:p w:rsidR="00D85541" w:rsidRPr="00B76173" w:rsidRDefault="00B23C22" w:rsidP="00B76173">
      <w:pPr>
        <w:spacing w:line="360" w:lineRule="auto"/>
        <w:ind w:left="-142" w:firstLine="709"/>
        <w:jc w:val="both"/>
        <w:rPr>
          <w:sz w:val="28"/>
          <w:szCs w:val="28"/>
        </w:rPr>
      </w:pPr>
      <w:r w:rsidRPr="00B76173">
        <w:rPr>
          <w:b/>
          <w:i/>
          <w:sz w:val="28"/>
          <w:szCs w:val="28"/>
        </w:rPr>
        <w:t>Сердце</w:t>
      </w:r>
      <w:r w:rsidRPr="00B76173">
        <w:rPr>
          <w:sz w:val="28"/>
          <w:szCs w:val="28"/>
        </w:rPr>
        <w:t xml:space="preserve"> – </w:t>
      </w:r>
      <w:r w:rsidR="00A54B8C" w:rsidRPr="00B76173">
        <w:rPr>
          <w:sz w:val="28"/>
          <w:szCs w:val="28"/>
        </w:rPr>
        <w:t>конусовидной формы</w:t>
      </w:r>
      <w:r w:rsidR="00C5077A" w:rsidRPr="00B76173">
        <w:rPr>
          <w:sz w:val="28"/>
          <w:szCs w:val="28"/>
        </w:rPr>
        <w:t xml:space="preserve">, </w:t>
      </w:r>
      <w:r w:rsidR="00674477">
        <w:rPr>
          <w:sz w:val="28"/>
          <w:szCs w:val="28"/>
        </w:rPr>
        <w:t>темно</w:t>
      </w:r>
      <w:r w:rsidR="005D4532" w:rsidRPr="00B76173">
        <w:rPr>
          <w:sz w:val="28"/>
          <w:szCs w:val="28"/>
        </w:rPr>
        <w:t>-красного цвета,</w:t>
      </w:r>
      <w:r w:rsidR="00674477">
        <w:rPr>
          <w:sz w:val="28"/>
          <w:szCs w:val="28"/>
        </w:rPr>
        <w:t xml:space="preserve">  дряблое,</w:t>
      </w:r>
      <w:r w:rsidR="00C50D38" w:rsidRPr="00B76173">
        <w:rPr>
          <w:sz w:val="28"/>
          <w:szCs w:val="28"/>
        </w:rPr>
        <w:t xml:space="preserve"> </w:t>
      </w:r>
      <w:r w:rsidR="005D4532" w:rsidRPr="00B76173">
        <w:rPr>
          <w:sz w:val="28"/>
          <w:szCs w:val="28"/>
        </w:rPr>
        <w:t>перикард выглядит в виде тонкой прозрачной пленки,</w:t>
      </w:r>
      <w:r w:rsidR="00CF3BD2" w:rsidRPr="00B76173">
        <w:rPr>
          <w:sz w:val="28"/>
          <w:szCs w:val="28"/>
        </w:rPr>
        <w:t xml:space="preserve"> </w:t>
      </w:r>
      <w:r w:rsidR="005D4532" w:rsidRPr="00B76173">
        <w:rPr>
          <w:sz w:val="28"/>
          <w:szCs w:val="28"/>
        </w:rPr>
        <w:t>в перикарде небольшое количество жидкости</w:t>
      </w:r>
      <w:r w:rsidR="00CF3BD2" w:rsidRPr="00B76173">
        <w:rPr>
          <w:sz w:val="28"/>
          <w:szCs w:val="28"/>
        </w:rPr>
        <w:t>. Правый желудочек содержит сгу</w:t>
      </w:r>
      <w:r w:rsidR="00674477">
        <w:rPr>
          <w:sz w:val="28"/>
          <w:szCs w:val="28"/>
        </w:rPr>
        <w:t>стки крови, его поверхность буро</w:t>
      </w:r>
      <w:r w:rsidR="00CF3BD2" w:rsidRPr="00B76173">
        <w:rPr>
          <w:sz w:val="28"/>
          <w:szCs w:val="28"/>
        </w:rPr>
        <w:t>-красного цвета, гладкая, влажная, блестящая.Легочная артерия желтовато-белого цвета. Полулунный клапан без видимых изменений. Левый желудочек содержит сгу</w:t>
      </w:r>
      <w:r w:rsidR="00674477">
        <w:rPr>
          <w:sz w:val="28"/>
          <w:szCs w:val="28"/>
        </w:rPr>
        <w:t>стки крови, его поверхность буро</w:t>
      </w:r>
      <w:r w:rsidR="00CF3BD2" w:rsidRPr="00B76173">
        <w:rPr>
          <w:sz w:val="28"/>
          <w:szCs w:val="28"/>
        </w:rPr>
        <w:t>- красного цвета, гладкая, влажная, б</w:t>
      </w:r>
      <w:r w:rsidR="00674477">
        <w:rPr>
          <w:sz w:val="28"/>
          <w:szCs w:val="28"/>
        </w:rPr>
        <w:t>лестящая.Миокард на разрезе темно</w:t>
      </w:r>
      <w:r w:rsidR="00CF3BD2" w:rsidRPr="00B76173">
        <w:rPr>
          <w:sz w:val="28"/>
          <w:szCs w:val="28"/>
        </w:rPr>
        <w:t>-красного цвета, волокнистость сглажена, матовый тусклый .</w:t>
      </w:r>
    </w:p>
    <w:p w:rsidR="00B23C22" w:rsidRPr="00B76173" w:rsidRDefault="00B23C22" w:rsidP="00B76173">
      <w:pPr>
        <w:spacing w:line="360" w:lineRule="auto"/>
        <w:ind w:left="-142" w:firstLine="709"/>
        <w:jc w:val="both"/>
        <w:rPr>
          <w:sz w:val="28"/>
          <w:szCs w:val="28"/>
        </w:rPr>
      </w:pPr>
    </w:p>
    <w:p w:rsidR="00B23C22" w:rsidRPr="00B76173" w:rsidRDefault="00B23C22" w:rsidP="00B76173">
      <w:pPr>
        <w:spacing w:line="360" w:lineRule="auto"/>
        <w:ind w:left="-142" w:right="-766" w:firstLine="709"/>
        <w:jc w:val="both"/>
        <w:rPr>
          <w:sz w:val="28"/>
          <w:szCs w:val="28"/>
        </w:rPr>
      </w:pPr>
    </w:p>
    <w:p w:rsidR="00B23C22" w:rsidRPr="00B76173" w:rsidRDefault="00B23C22" w:rsidP="00B76173">
      <w:pPr>
        <w:spacing w:line="360" w:lineRule="auto"/>
        <w:ind w:left="-142" w:right="-1" w:firstLine="709"/>
        <w:jc w:val="center"/>
        <w:rPr>
          <w:b/>
          <w:i/>
          <w:sz w:val="28"/>
          <w:szCs w:val="28"/>
        </w:rPr>
      </w:pPr>
      <w:r w:rsidRPr="00B76173">
        <w:rPr>
          <w:b/>
          <w:i/>
          <w:sz w:val="28"/>
          <w:szCs w:val="28"/>
        </w:rPr>
        <w:t>Органы кроветворения и иммунологической защиты</w:t>
      </w:r>
    </w:p>
    <w:p w:rsidR="004435D6" w:rsidRPr="004352BA" w:rsidRDefault="004435D6" w:rsidP="004435D6">
      <w:pPr>
        <w:spacing w:line="360" w:lineRule="auto"/>
        <w:jc w:val="both"/>
        <w:rPr>
          <w:spacing w:val="20"/>
          <w:sz w:val="28"/>
          <w:szCs w:val="28"/>
        </w:rPr>
      </w:pPr>
      <w:r>
        <w:rPr>
          <w:spacing w:val="20"/>
          <w:sz w:val="28"/>
          <w:szCs w:val="28"/>
        </w:rPr>
        <w:t xml:space="preserve">       </w:t>
      </w:r>
      <w:r w:rsidRPr="004352BA">
        <w:rPr>
          <w:spacing w:val="20"/>
          <w:sz w:val="28"/>
          <w:szCs w:val="28"/>
        </w:rPr>
        <w:t xml:space="preserve">                  </w:t>
      </w:r>
    </w:p>
    <w:p w:rsidR="004435D6" w:rsidRPr="004352BA" w:rsidRDefault="004435D6" w:rsidP="004435D6">
      <w:pPr>
        <w:spacing w:line="360" w:lineRule="auto"/>
        <w:jc w:val="both"/>
        <w:rPr>
          <w:spacing w:val="20"/>
          <w:sz w:val="28"/>
          <w:szCs w:val="28"/>
        </w:rPr>
      </w:pPr>
      <w:r w:rsidRPr="00674477">
        <w:rPr>
          <w:b/>
          <w:i/>
          <w:spacing w:val="20"/>
          <w:sz w:val="28"/>
          <w:szCs w:val="28"/>
        </w:rPr>
        <w:t>Брыжеечные лимфатические узлы</w:t>
      </w:r>
      <w:r w:rsidR="00674477">
        <w:rPr>
          <w:b/>
          <w:i/>
          <w:spacing w:val="20"/>
          <w:sz w:val="28"/>
          <w:szCs w:val="28"/>
        </w:rPr>
        <w:t>-</w:t>
      </w:r>
      <w:r w:rsidRPr="004352BA">
        <w:rPr>
          <w:spacing w:val="20"/>
          <w:sz w:val="28"/>
          <w:szCs w:val="28"/>
        </w:rPr>
        <w:t xml:space="preserve"> увеличены,</w:t>
      </w:r>
      <w:r>
        <w:rPr>
          <w:spacing w:val="20"/>
          <w:sz w:val="28"/>
          <w:szCs w:val="28"/>
        </w:rPr>
        <w:t xml:space="preserve"> сочные, упругие, темно-серого</w:t>
      </w:r>
      <w:r w:rsidRPr="00C60B0D">
        <w:rPr>
          <w:spacing w:val="20"/>
          <w:sz w:val="28"/>
          <w:szCs w:val="28"/>
        </w:rPr>
        <w:t xml:space="preserve"> </w:t>
      </w:r>
      <w:r>
        <w:rPr>
          <w:spacing w:val="20"/>
          <w:sz w:val="28"/>
          <w:szCs w:val="28"/>
        </w:rPr>
        <w:t>цвета.</w:t>
      </w:r>
      <w:r w:rsidRPr="00C60B0D">
        <w:rPr>
          <w:spacing w:val="20"/>
          <w:sz w:val="28"/>
          <w:szCs w:val="28"/>
        </w:rPr>
        <w:t xml:space="preserve"> </w:t>
      </w:r>
      <w:r>
        <w:rPr>
          <w:spacing w:val="20"/>
          <w:sz w:val="28"/>
          <w:szCs w:val="28"/>
        </w:rPr>
        <w:t>Н</w:t>
      </w:r>
      <w:r w:rsidRPr="004352BA">
        <w:rPr>
          <w:spacing w:val="20"/>
          <w:sz w:val="28"/>
          <w:szCs w:val="28"/>
        </w:rPr>
        <w:t>а разрезе черного цвета, рисунок  фолл</w:t>
      </w:r>
      <w:r>
        <w:rPr>
          <w:spacing w:val="20"/>
          <w:sz w:val="28"/>
          <w:szCs w:val="28"/>
        </w:rPr>
        <w:t>икулярного строения стерт</w:t>
      </w:r>
      <w:r w:rsidRPr="004352BA">
        <w:rPr>
          <w:spacing w:val="20"/>
          <w:sz w:val="28"/>
          <w:szCs w:val="28"/>
        </w:rPr>
        <w:t>.</w:t>
      </w:r>
    </w:p>
    <w:p w:rsidR="004435D6" w:rsidRPr="004352BA" w:rsidRDefault="004435D6" w:rsidP="004435D6">
      <w:pPr>
        <w:spacing w:line="360" w:lineRule="auto"/>
        <w:jc w:val="both"/>
        <w:rPr>
          <w:spacing w:val="20"/>
          <w:sz w:val="28"/>
          <w:szCs w:val="28"/>
        </w:rPr>
      </w:pPr>
      <w:r w:rsidRPr="004435D6">
        <w:rPr>
          <w:b/>
          <w:i/>
          <w:spacing w:val="20"/>
          <w:sz w:val="28"/>
          <w:szCs w:val="28"/>
        </w:rPr>
        <w:t>Селезенка</w:t>
      </w:r>
      <w:r>
        <w:rPr>
          <w:spacing w:val="20"/>
          <w:sz w:val="28"/>
          <w:szCs w:val="28"/>
        </w:rPr>
        <w:t>-</w:t>
      </w:r>
      <w:r w:rsidRPr="004352BA">
        <w:rPr>
          <w:spacing w:val="20"/>
          <w:sz w:val="28"/>
          <w:szCs w:val="28"/>
        </w:rPr>
        <w:t xml:space="preserve"> не увеличена, капсула не напряжена, края острые,  темно-красного цвета, гладкая, упругой консистенции.</w:t>
      </w:r>
    </w:p>
    <w:p w:rsidR="004435D6" w:rsidRPr="004352BA" w:rsidRDefault="004435D6" w:rsidP="004435D6">
      <w:pPr>
        <w:spacing w:line="360" w:lineRule="auto"/>
        <w:jc w:val="both"/>
        <w:rPr>
          <w:spacing w:val="20"/>
          <w:sz w:val="28"/>
          <w:szCs w:val="28"/>
        </w:rPr>
      </w:pPr>
      <w:r w:rsidRPr="004435D6">
        <w:rPr>
          <w:b/>
          <w:i/>
          <w:spacing w:val="20"/>
          <w:sz w:val="28"/>
          <w:szCs w:val="28"/>
        </w:rPr>
        <w:t>Костный мозг</w:t>
      </w:r>
      <w:r>
        <w:rPr>
          <w:b/>
          <w:i/>
          <w:spacing w:val="20"/>
          <w:sz w:val="28"/>
          <w:szCs w:val="28"/>
        </w:rPr>
        <w:t>-</w:t>
      </w:r>
      <w:r w:rsidRPr="004352BA">
        <w:rPr>
          <w:spacing w:val="20"/>
          <w:sz w:val="28"/>
          <w:szCs w:val="28"/>
        </w:rPr>
        <w:t xml:space="preserve"> темно-красного цвета, полужидкой консистенции в трубчатых костях.</w:t>
      </w:r>
    </w:p>
    <w:p w:rsidR="004435D6" w:rsidRPr="004352BA" w:rsidRDefault="004435D6" w:rsidP="004435D6">
      <w:pPr>
        <w:spacing w:line="360" w:lineRule="auto"/>
        <w:jc w:val="both"/>
        <w:rPr>
          <w:spacing w:val="20"/>
          <w:sz w:val="28"/>
          <w:szCs w:val="28"/>
        </w:rPr>
      </w:pPr>
      <w:r w:rsidRPr="004435D6">
        <w:rPr>
          <w:b/>
          <w:i/>
          <w:spacing w:val="20"/>
          <w:sz w:val="28"/>
          <w:szCs w:val="28"/>
        </w:rPr>
        <w:t>Миндалины</w:t>
      </w:r>
      <w:r>
        <w:rPr>
          <w:spacing w:val="20"/>
          <w:sz w:val="28"/>
          <w:szCs w:val="28"/>
        </w:rPr>
        <w:t>-</w:t>
      </w:r>
      <w:r w:rsidRPr="004352BA">
        <w:rPr>
          <w:spacing w:val="20"/>
          <w:sz w:val="28"/>
          <w:szCs w:val="28"/>
        </w:rPr>
        <w:t xml:space="preserve"> без видимых изменений.</w:t>
      </w:r>
    </w:p>
    <w:p w:rsidR="00B23C22" w:rsidRPr="00B76173" w:rsidRDefault="00B23C22" w:rsidP="00B76173">
      <w:pPr>
        <w:spacing w:line="360" w:lineRule="auto"/>
        <w:ind w:firstLine="709"/>
        <w:jc w:val="both"/>
        <w:rPr>
          <w:sz w:val="28"/>
          <w:szCs w:val="28"/>
        </w:rPr>
      </w:pPr>
    </w:p>
    <w:p w:rsidR="00404A84" w:rsidRPr="00B76173" w:rsidRDefault="00404A84" w:rsidP="00B76173">
      <w:pPr>
        <w:spacing w:line="360" w:lineRule="auto"/>
        <w:ind w:left="-142" w:right="-1" w:firstLine="709"/>
        <w:jc w:val="both"/>
        <w:rPr>
          <w:sz w:val="28"/>
          <w:szCs w:val="28"/>
        </w:rPr>
      </w:pPr>
    </w:p>
    <w:p w:rsidR="00B23C22" w:rsidRDefault="00B23C22" w:rsidP="00B76173">
      <w:pPr>
        <w:spacing w:line="360" w:lineRule="auto"/>
        <w:ind w:left="-142" w:right="-1" w:firstLine="709"/>
        <w:jc w:val="both"/>
        <w:rPr>
          <w:sz w:val="28"/>
          <w:szCs w:val="28"/>
        </w:rPr>
      </w:pPr>
    </w:p>
    <w:p w:rsidR="006F00C3" w:rsidRPr="00B76173" w:rsidRDefault="006F00C3" w:rsidP="00B76173">
      <w:pPr>
        <w:spacing w:line="360" w:lineRule="auto"/>
        <w:ind w:left="-142" w:right="-1" w:firstLine="709"/>
        <w:jc w:val="both"/>
        <w:rPr>
          <w:sz w:val="28"/>
          <w:szCs w:val="28"/>
        </w:rPr>
      </w:pPr>
    </w:p>
    <w:p w:rsidR="00701E44" w:rsidRDefault="00701E44" w:rsidP="00ED79EE">
      <w:pPr>
        <w:spacing w:line="360" w:lineRule="auto"/>
        <w:ind w:left="1080" w:right="-1" w:firstLine="709"/>
        <w:rPr>
          <w:b/>
          <w:sz w:val="28"/>
          <w:szCs w:val="28"/>
        </w:rPr>
      </w:pPr>
    </w:p>
    <w:p w:rsidR="00701E44" w:rsidRDefault="00701E44" w:rsidP="00ED79EE">
      <w:pPr>
        <w:spacing w:line="360" w:lineRule="auto"/>
        <w:ind w:left="1080" w:right="-1" w:firstLine="709"/>
        <w:rPr>
          <w:b/>
          <w:sz w:val="28"/>
          <w:szCs w:val="28"/>
        </w:rPr>
      </w:pPr>
    </w:p>
    <w:p w:rsidR="00701E44" w:rsidRDefault="00701E44" w:rsidP="00ED79EE">
      <w:pPr>
        <w:spacing w:line="360" w:lineRule="auto"/>
        <w:ind w:left="1080" w:right="-1" w:firstLine="709"/>
        <w:rPr>
          <w:b/>
          <w:sz w:val="28"/>
          <w:szCs w:val="28"/>
        </w:rPr>
      </w:pPr>
    </w:p>
    <w:p w:rsidR="00701E44" w:rsidRDefault="00701E44" w:rsidP="00ED79EE">
      <w:pPr>
        <w:spacing w:line="360" w:lineRule="auto"/>
        <w:ind w:left="1080" w:right="-1" w:firstLine="709"/>
        <w:rPr>
          <w:b/>
          <w:sz w:val="28"/>
          <w:szCs w:val="28"/>
        </w:rPr>
      </w:pPr>
    </w:p>
    <w:p w:rsidR="00B23C22" w:rsidRPr="00B76173" w:rsidRDefault="00ED79EE" w:rsidP="00ED79EE">
      <w:pPr>
        <w:spacing w:line="360" w:lineRule="auto"/>
        <w:ind w:left="1080" w:right="-1" w:firstLine="709"/>
        <w:rPr>
          <w:b/>
          <w:sz w:val="28"/>
          <w:szCs w:val="28"/>
        </w:rPr>
      </w:pPr>
      <w:r>
        <w:rPr>
          <w:b/>
          <w:sz w:val="28"/>
          <w:szCs w:val="28"/>
          <w:lang w:val="en-US"/>
        </w:rPr>
        <w:t xml:space="preserve">1.3 </w:t>
      </w:r>
      <w:r w:rsidR="00B23C22" w:rsidRPr="00B76173">
        <w:rPr>
          <w:b/>
          <w:sz w:val="28"/>
          <w:szCs w:val="28"/>
        </w:rPr>
        <w:t>Заключительная часть</w:t>
      </w:r>
    </w:p>
    <w:p w:rsidR="00B23C22" w:rsidRPr="00B76173" w:rsidRDefault="00B23C22" w:rsidP="00B76173">
      <w:pPr>
        <w:spacing w:line="360" w:lineRule="auto"/>
        <w:ind w:right="-1" w:firstLine="709"/>
        <w:jc w:val="both"/>
        <w:rPr>
          <w:sz w:val="28"/>
          <w:szCs w:val="28"/>
        </w:rPr>
      </w:pPr>
    </w:p>
    <w:p w:rsidR="00B23C22" w:rsidRPr="00B76173" w:rsidRDefault="00B23C22" w:rsidP="00B76173">
      <w:pPr>
        <w:spacing w:line="360" w:lineRule="auto"/>
        <w:ind w:left="-142" w:right="-1" w:firstLine="709"/>
        <w:jc w:val="center"/>
        <w:outlineLvl w:val="2"/>
        <w:rPr>
          <w:b/>
          <w:sz w:val="28"/>
          <w:szCs w:val="28"/>
        </w:rPr>
      </w:pPr>
      <w:bookmarkStart w:id="0" w:name="_Toc133315629"/>
      <w:r w:rsidRPr="00B76173">
        <w:rPr>
          <w:b/>
          <w:sz w:val="28"/>
          <w:szCs w:val="28"/>
        </w:rPr>
        <w:t>Патологоанатомический диагноз:</w:t>
      </w:r>
      <w:bookmarkEnd w:id="0"/>
    </w:p>
    <w:p w:rsidR="00945224" w:rsidRDefault="008D6127" w:rsidP="00B76173">
      <w:pPr>
        <w:numPr>
          <w:ilvl w:val="0"/>
          <w:numId w:val="3"/>
        </w:numPr>
        <w:spacing w:line="360" w:lineRule="auto"/>
        <w:ind w:firstLine="709"/>
        <w:jc w:val="both"/>
        <w:outlineLvl w:val="2"/>
        <w:rPr>
          <w:sz w:val="28"/>
          <w:szCs w:val="28"/>
        </w:rPr>
      </w:pPr>
      <w:r w:rsidRPr="00B76173">
        <w:rPr>
          <w:sz w:val="28"/>
          <w:szCs w:val="28"/>
        </w:rPr>
        <w:t>О</w:t>
      </w:r>
      <w:r w:rsidR="00BB0BEA" w:rsidRPr="00B76173">
        <w:rPr>
          <w:sz w:val="28"/>
          <w:szCs w:val="28"/>
        </w:rPr>
        <w:t>бщая анемия</w:t>
      </w:r>
      <w:r w:rsidR="006F00C3">
        <w:rPr>
          <w:sz w:val="28"/>
          <w:szCs w:val="28"/>
        </w:rPr>
        <w:t>.</w:t>
      </w:r>
    </w:p>
    <w:p w:rsidR="00CC2C80" w:rsidRPr="00B76173" w:rsidRDefault="00945224" w:rsidP="00B76173">
      <w:pPr>
        <w:numPr>
          <w:ilvl w:val="0"/>
          <w:numId w:val="3"/>
        </w:numPr>
        <w:spacing w:line="360" w:lineRule="auto"/>
        <w:ind w:firstLine="709"/>
        <w:jc w:val="both"/>
        <w:outlineLvl w:val="2"/>
        <w:rPr>
          <w:sz w:val="28"/>
          <w:szCs w:val="28"/>
        </w:rPr>
      </w:pPr>
      <w:r>
        <w:rPr>
          <w:sz w:val="28"/>
          <w:szCs w:val="28"/>
        </w:rPr>
        <w:t>З</w:t>
      </w:r>
      <w:r w:rsidR="00CC2C80" w:rsidRPr="00B76173">
        <w:rPr>
          <w:sz w:val="28"/>
          <w:szCs w:val="28"/>
        </w:rPr>
        <w:t>астойное полнокровие.</w:t>
      </w:r>
    </w:p>
    <w:p w:rsidR="00BB0BEA" w:rsidRDefault="00BB0BEA" w:rsidP="00B76173">
      <w:pPr>
        <w:numPr>
          <w:ilvl w:val="0"/>
          <w:numId w:val="3"/>
        </w:numPr>
        <w:spacing w:line="360" w:lineRule="auto"/>
        <w:ind w:firstLine="709"/>
        <w:jc w:val="both"/>
        <w:outlineLvl w:val="2"/>
        <w:rPr>
          <w:sz w:val="28"/>
          <w:szCs w:val="28"/>
        </w:rPr>
      </w:pPr>
      <w:r w:rsidRPr="00B76173">
        <w:rPr>
          <w:sz w:val="28"/>
          <w:szCs w:val="28"/>
        </w:rPr>
        <w:t xml:space="preserve">Расширение полостей </w:t>
      </w:r>
      <w:r w:rsidR="00184774" w:rsidRPr="00B76173">
        <w:rPr>
          <w:sz w:val="28"/>
          <w:szCs w:val="28"/>
        </w:rPr>
        <w:t>сердца</w:t>
      </w:r>
      <w:r w:rsidR="006F00C3">
        <w:rPr>
          <w:sz w:val="28"/>
          <w:szCs w:val="28"/>
        </w:rPr>
        <w:t>.</w:t>
      </w:r>
    </w:p>
    <w:p w:rsidR="006F00C3" w:rsidRDefault="006F00C3" w:rsidP="00B76173">
      <w:pPr>
        <w:numPr>
          <w:ilvl w:val="0"/>
          <w:numId w:val="3"/>
        </w:numPr>
        <w:spacing w:line="360" w:lineRule="auto"/>
        <w:ind w:firstLine="709"/>
        <w:jc w:val="both"/>
        <w:outlineLvl w:val="2"/>
        <w:rPr>
          <w:sz w:val="28"/>
          <w:szCs w:val="28"/>
        </w:rPr>
      </w:pPr>
      <w:r>
        <w:rPr>
          <w:sz w:val="28"/>
          <w:szCs w:val="28"/>
        </w:rPr>
        <w:t>Цирроз печени.</w:t>
      </w:r>
    </w:p>
    <w:p w:rsidR="006F00C3" w:rsidRDefault="006F00C3" w:rsidP="00B76173">
      <w:pPr>
        <w:numPr>
          <w:ilvl w:val="0"/>
          <w:numId w:val="3"/>
        </w:numPr>
        <w:spacing w:line="360" w:lineRule="auto"/>
        <w:ind w:firstLine="709"/>
        <w:jc w:val="both"/>
        <w:outlineLvl w:val="2"/>
        <w:rPr>
          <w:sz w:val="28"/>
          <w:szCs w:val="28"/>
        </w:rPr>
      </w:pPr>
      <w:r>
        <w:rPr>
          <w:sz w:val="28"/>
          <w:szCs w:val="28"/>
        </w:rPr>
        <w:t>Расширение желчных протоков.</w:t>
      </w:r>
    </w:p>
    <w:p w:rsidR="00AA0EBB" w:rsidRPr="00B76173" w:rsidRDefault="00AA0EBB" w:rsidP="00B76173">
      <w:pPr>
        <w:numPr>
          <w:ilvl w:val="0"/>
          <w:numId w:val="3"/>
        </w:numPr>
        <w:spacing w:line="360" w:lineRule="auto"/>
        <w:ind w:firstLine="709"/>
        <w:jc w:val="both"/>
        <w:outlineLvl w:val="2"/>
        <w:rPr>
          <w:sz w:val="28"/>
          <w:szCs w:val="28"/>
        </w:rPr>
      </w:pPr>
      <w:r>
        <w:rPr>
          <w:sz w:val="28"/>
          <w:szCs w:val="28"/>
        </w:rPr>
        <w:t>Гиповитаминоз.</w:t>
      </w:r>
    </w:p>
    <w:p w:rsidR="000E274D" w:rsidRDefault="000E274D" w:rsidP="00B76173">
      <w:pPr>
        <w:spacing w:line="360" w:lineRule="auto"/>
        <w:ind w:left="-142" w:firstLine="709"/>
        <w:jc w:val="center"/>
        <w:outlineLvl w:val="2"/>
        <w:rPr>
          <w:b/>
          <w:sz w:val="28"/>
          <w:szCs w:val="28"/>
        </w:rPr>
      </w:pPr>
    </w:p>
    <w:p w:rsidR="000E274D" w:rsidRDefault="000E274D" w:rsidP="00B76173">
      <w:pPr>
        <w:spacing w:line="360" w:lineRule="auto"/>
        <w:ind w:left="-142" w:firstLine="709"/>
        <w:jc w:val="center"/>
        <w:outlineLvl w:val="2"/>
        <w:rPr>
          <w:b/>
          <w:sz w:val="28"/>
          <w:szCs w:val="28"/>
        </w:rPr>
      </w:pPr>
    </w:p>
    <w:p w:rsidR="00B23C22" w:rsidRPr="00B76173" w:rsidRDefault="00B23C22" w:rsidP="00B76173">
      <w:pPr>
        <w:spacing w:line="360" w:lineRule="auto"/>
        <w:ind w:left="-142" w:firstLine="709"/>
        <w:jc w:val="center"/>
        <w:outlineLvl w:val="2"/>
        <w:rPr>
          <w:b/>
          <w:sz w:val="28"/>
          <w:szCs w:val="28"/>
        </w:rPr>
      </w:pPr>
      <w:r w:rsidRPr="00B76173">
        <w:rPr>
          <w:b/>
          <w:sz w:val="28"/>
          <w:szCs w:val="28"/>
        </w:rPr>
        <w:t>Заключение</w:t>
      </w:r>
    </w:p>
    <w:p w:rsidR="00AA0EBB" w:rsidRDefault="00B23C22" w:rsidP="00B76173">
      <w:pPr>
        <w:spacing w:line="360" w:lineRule="auto"/>
        <w:ind w:left="-142" w:firstLine="709"/>
        <w:jc w:val="both"/>
        <w:rPr>
          <w:sz w:val="28"/>
          <w:szCs w:val="28"/>
        </w:rPr>
      </w:pPr>
      <w:r w:rsidRPr="00B76173">
        <w:rPr>
          <w:sz w:val="28"/>
          <w:szCs w:val="28"/>
        </w:rPr>
        <w:t xml:space="preserve">Вскрытием </w:t>
      </w:r>
      <w:r w:rsidR="00BB0BEA" w:rsidRPr="00B76173">
        <w:rPr>
          <w:sz w:val="28"/>
          <w:szCs w:val="28"/>
        </w:rPr>
        <w:t xml:space="preserve"> </w:t>
      </w:r>
      <w:r w:rsidRPr="00B76173">
        <w:rPr>
          <w:sz w:val="28"/>
          <w:szCs w:val="28"/>
        </w:rPr>
        <w:t>установле</w:t>
      </w:r>
      <w:r w:rsidR="00BB0BEA" w:rsidRPr="00B76173">
        <w:rPr>
          <w:sz w:val="28"/>
          <w:szCs w:val="28"/>
        </w:rPr>
        <w:t xml:space="preserve">но, что </w:t>
      </w:r>
      <w:r w:rsidR="006F00C3">
        <w:rPr>
          <w:sz w:val="28"/>
          <w:szCs w:val="28"/>
        </w:rPr>
        <w:t xml:space="preserve">белка паа от цирроза печени. </w:t>
      </w:r>
      <w:r w:rsidRPr="00B76173">
        <w:rPr>
          <w:sz w:val="28"/>
          <w:szCs w:val="28"/>
        </w:rPr>
        <w:t xml:space="preserve">Сопутствующее </w:t>
      </w:r>
      <w:r w:rsidR="00AA0EBB">
        <w:rPr>
          <w:sz w:val="28"/>
          <w:szCs w:val="28"/>
        </w:rPr>
        <w:t>Гиповитаминоз.</w:t>
      </w:r>
    </w:p>
    <w:p w:rsidR="00B23C22" w:rsidRPr="00B76173" w:rsidRDefault="00B23C22" w:rsidP="00B76173">
      <w:pPr>
        <w:spacing w:line="360" w:lineRule="auto"/>
        <w:ind w:left="-142" w:firstLine="709"/>
        <w:jc w:val="both"/>
        <w:rPr>
          <w:sz w:val="28"/>
          <w:szCs w:val="28"/>
        </w:rPr>
      </w:pPr>
      <w:r w:rsidRPr="00B76173">
        <w:rPr>
          <w:sz w:val="28"/>
          <w:szCs w:val="28"/>
        </w:rPr>
        <w:t xml:space="preserve">Конечная причина смерти – </w:t>
      </w:r>
      <w:r w:rsidR="00CC2C80" w:rsidRPr="00B76173">
        <w:rPr>
          <w:sz w:val="28"/>
          <w:szCs w:val="28"/>
        </w:rPr>
        <w:t>остановка сердца</w:t>
      </w:r>
      <w:r w:rsidRPr="00B76173">
        <w:rPr>
          <w:sz w:val="28"/>
          <w:szCs w:val="28"/>
        </w:rPr>
        <w:t>.</w:t>
      </w:r>
    </w:p>
    <w:p w:rsidR="003F4385" w:rsidRPr="00B76173" w:rsidRDefault="003F4385" w:rsidP="00B25E5E">
      <w:pPr>
        <w:spacing w:line="360" w:lineRule="auto"/>
        <w:ind w:left="5209" w:right="-766"/>
        <w:jc w:val="both"/>
        <w:outlineLvl w:val="0"/>
        <w:rPr>
          <w:sz w:val="28"/>
          <w:szCs w:val="28"/>
        </w:rPr>
        <w:sectPr w:rsidR="003F4385" w:rsidRPr="00B76173" w:rsidSect="008B64B8">
          <w:headerReference w:type="even" r:id="rId7"/>
          <w:footerReference w:type="even" r:id="rId8"/>
          <w:footerReference w:type="default" r:id="rId9"/>
          <w:pgSz w:w="11906" w:h="16838"/>
          <w:pgMar w:top="1134" w:right="850" w:bottom="1134" w:left="1701" w:header="708" w:footer="708" w:gutter="0"/>
          <w:cols w:space="708"/>
          <w:docGrid w:linePitch="360"/>
        </w:sectPr>
      </w:pPr>
      <w:bookmarkStart w:id="1" w:name="_Toc133315630"/>
    </w:p>
    <w:bookmarkEnd w:id="1"/>
    <w:p w:rsidR="00FC53FC" w:rsidRPr="00B25E5E" w:rsidRDefault="00FC53FC" w:rsidP="00B25E5E">
      <w:pPr>
        <w:spacing w:line="360" w:lineRule="auto"/>
        <w:ind w:right="-766"/>
        <w:outlineLvl w:val="0"/>
        <w:rPr>
          <w:b/>
          <w:sz w:val="28"/>
          <w:szCs w:val="28"/>
        </w:rPr>
      </w:pPr>
    </w:p>
    <w:p w:rsidR="00FC53FC" w:rsidRDefault="00EC622B" w:rsidP="00A11400">
      <w:pPr>
        <w:spacing w:line="360" w:lineRule="auto"/>
        <w:ind w:right="-766" w:firstLine="709"/>
        <w:jc w:val="center"/>
        <w:outlineLvl w:val="0"/>
        <w:rPr>
          <w:b/>
          <w:sz w:val="28"/>
          <w:szCs w:val="28"/>
        </w:rPr>
      </w:pPr>
      <w:r w:rsidRPr="00B76173">
        <w:rPr>
          <w:b/>
          <w:i/>
          <w:sz w:val="28"/>
          <w:szCs w:val="28"/>
        </w:rPr>
        <w:t xml:space="preserve">Характеристика </w:t>
      </w:r>
      <w:r w:rsidR="00FC53FC" w:rsidRPr="00B76173">
        <w:rPr>
          <w:b/>
          <w:i/>
          <w:sz w:val="28"/>
          <w:szCs w:val="28"/>
        </w:rPr>
        <w:t>основного заболевания</w:t>
      </w:r>
    </w:p>
    <w:p w:rsidR="00A11400" w:rsidRDefault="00A11400" w:rsidP="00A11400">
      <w:pPr>
        <w:spacing w:line="360" w:lineRule="auto"/>
        <w:ind w:right="-766" w:firstLine="709"/>
        <w:jc w:val="center"/>
        <w:outlineLvl w:val="0"/>
        <w:rPr>
          <w:b/>
          <w:sz w:val="28"/>
          <w:szCs w:val="28"/>
        </w:rPr>
      </w:pPr>
    </w:p>
    <w:p w:rsidR="004175DC" w:rsidRPr="00B76173" w:rsidRDefault="004175DC" w:rsidP="00A11400">
      <w:pPr>
        <w:spacing w:line="360" w:lineRule="auto"/>
        <w:ind w:right="-766" w:firstLine="709"/>
        <w:jc w:val="center"/>
        <w:outlineLvl w:val="0"/>
        <w:rPr>
          <w:b/>
          <w:sz w:val="28"/>
          <w:szCs w:val="28"/>
        </w:rPr>
      </w:pPr>
      <w:r>
        <w:rPr>
          <w:b/>
          <w:sz w:val="28"/>
          <w:szCs w:val="28"/>
        </w:rPr>
        <w:t>Цирроз печени</w:t>
      </w:r>
    </w:p>
    <w:p w:rsidR="00EF161B" w:rsidRPr="00EF161B" w:rsidRDefault="004175DC" w:rsidP="00EF161B">
      <w:pPr>
        <w:pStyle w:val="a8"/>
        <w:spacing w:line="360" w:lineRule="auto"/>
        <w:rPr>
          <w:sz w:val="28"/>
          <w:szCs w:val="28"/>
        </w:rPr>
      </w:pPr>
      <w:r w:rsidRPr="00EF161B">
        <w:rPr>
          <w:sz w:val="28"/>
          <w:szCs w:val="28"/>
        </w:rPr>
        <w:t xml:space="preserve">      </w:t>
      </w:r>
      <w:r w:rsidR="00EF161B" w:rsidRPr="00EF161B">
        <w:rPr>
          <w:rStyle w:val="a7"/>
          <w:b w:val="0"/>
          <w:sz w:val="28"/>
          <w:szCs w:val="28"/>
        </w:rPr>
        <w:t>Цирроз печени (cirrhosis hepatic) – хроническое заболевание, сопровождающееся разрастанием волокнистой соединительной ткани, атрофией паренхимы и деформацией органа с нарушением всех ее функций.</w:t>
      </w:r>
    </w:p>
    <w:p w:rsidR="00EF161B" w:rsidRPr="00EF161B" w:rsidRDefault="00EF161B" w:rsidP="00EF161B">
      <w:pPr>
        <w:pStyle w:val="a8"/>
        <w:spacing w:line="360" w:lineRule="auto"/>
        <w:rPr>
          <w:sz w:val="28"/>
          <w:szCs w:val="28"/>
        </w:rPr>
      </w:pPr>
      <w:r w:rsidRPr="00EF161B">
        <w:rPr>
          <w:rStyle w:val="a7"/>
          <w:b w:val="0"/>
          <w:sz w:val="28"/>
          <w:szCs w:val="28"/>
        </w:rPr>
        <w:t>Различают гипертрофический, атрофический и билиарный цирроз. Гипертрофический, и особенно атрофический, чаще встречается у поросят, билиарный у телят и ягнят. В промышленном животноводстве заболевание может быть массовым при использовании некачественных кормов и не по физиологическому назначению, а также при неблагополучии ферм и комплексов по лептоспирозу, колибактериозу, сальмонеллезу, дикроцелиозу и фасциолезу.</w:t>
      </w:r>
    </w:p>
    <w:p w:rsidR="004175DC" w:rsidRPr="00EF161B" w:rsidRDefault="00EF161B" w:rsidP="00EF161B">
      <w:pPr>
        <w:pStyle w:val="a8"/>
        <w:spacing w:line="360" w:lineRule="auto"/>
        <w:rPr>
          <w:sz w:val="28"/>
          <w:szCs w:val="28"/>
        </w:rPr>
      </w:pPr>
      <w:r w:rsidRPr="00EF161B">
        <w:rPr>
          <w:rStyle w:val="a7"/>
          <w:i/>
          <w:sz w:val="28"/>
          <w:szCs w:val="28"/>
        </w:rPr>
        <w:t>Этиология.</w:t>
      </w:r>
      <w:r w:rsidRPr="00EF161B">
        <w:rPr>
          <w:rStyle w:val="a7"/>
          <w:b w:val="0"/>
          <w:sz w:val="28"/>
          <w:szCs w:val="28"/>
        </w:rPr>
        <w:t xml:space="preserve"> Причинами цирроза у животных могут быть хронические кормовые интоксикации, аутоинтоксикации при заболеваниях желудочно-кишечного тракта, нарушения обмена веществ, различные отравления, некоторые инфекционные и инвазионные заболевания. Чаще всего он является следствием хронического гепатита и гепатоза. Возможно развитие цирроза при хронической венозной гиперемии печени, связанной с сердечной недостаточностью или другими явлениями, затрудняющими отток венозной крови из органа.</w:t>
      </w:r>
    </w:p>
    <w:p w:rsidR="00EF161B" w:rsidRPr="00EF161B" w:rsidRDefault="004175DC" w:rsidP="004175DC">
      <w:pPr>
        <w:pStyle w:val="a8"/>
        <w:spacing w:line="360" w:lineRule="auto"/>
        <w:rPr>
          <w:b/>
          <w:sz w:val="28"/>
          <w:szCs w:val="28"/>
        </w:rPr>
      </w:pPr>
      <w:r w:rsidRPr="004175DC">
        <w:rPr>
          <w:b/>
          <w:i/>
          <w:sz w:val="28"/>
          <w:szCs w:val="28"/>
        </w:rPr>
        <w:t>Клиническая картина:</w:t>
      </w:r>
      <w:r>
        <w:rPr>
          <w:b/>
          <w:i/>
          <w:sz w:val="28"/>
          <w:szCs w:val="28"/>
        </w:rPr>
        <w:t xml:space="preserve"> </w:t>
      </w:r>
      <w:r w:rsidR="00EF161B" w:rsidRPr="00EF161B">
        <w:rPr>
          <w:b/>
          <w:i/>
          <w:sz w:val="28"/>
          <w:szCs w:val="28"/>
        </w:rPr>
        <w:t xml:space="preserve"> </w:t>
      </w:r>
      <w:r w:rsidR="00EF161B" w:rsidRPr="00EF161B">
        <w:rPr>
          <w:rStyle w:val="a7"/>
          <w:b w:val="0"/>
          <w:sz w:val="28"/>
          <w:szCs w:val="28"/>
        </w:rPr>
        <w:t>Заболевание развивается медленно. Нарушается аппетит, возникают желудочно-кишечные расстройства, фекалии вследствие уменьшения и отсутствия стеркобилина приобретают серый оттенок. Видимые слизистые оболочки становятся желтоватыми, появляется кожный зуд, происходит общее угнетение, возникает экзема, брадикардия, понижается кровяное давление и в тяжелых случаях может развиться печеночная кома.При гипертрофическом циррозе увеличение печени у крупного рогатого скота можно выявить пальпацией и перкуссией в правой голодной ямке за последним ребром. Нижний край печени опускается ниже маклока и проецируется на средину лопатки и иногда по линии плечевого сустава. Зона перкуссии безболезненна. У лошадей находят притупление справа непосредственно за нижней перкуссионной границей легких в промежутках 10-17 межреберий. Вентральная граница находится ниже реберной дуги. У собак и пушных зверей увеличенную печень можно обнаружить пальпацией за последним ребром с обеих сторон.</w:t>
      </w:r>
      <w:r w:rsidR="00EF161B" w:rsidRPr="00EF161B">
        <w:rPr>
          <w:b/>
          <w:sz w:val="28"/>
          <w:szCs w:val="28"/>
        </w:rPr>
        <w:t xml:space="preserve"> </w:t>
      </w:r>
      <w:r w:rsidR="00EF161B" w:rsidRPr="00EF161B">
        <w:rPr>
          <w:rStyle w:val="a7"/>
          <w:b w:val="0"/>
          <w:sz w:val="28"/>
          <w:szCs w:val="28"/>
        </w:rPr>
        <w:t>При атрофическом циррозе перкуссией у коров можно выявить уменьшение зоны притупления. Как уже было отмечено, характерными синдромами являются портальная гипертензия и брюшная водянка, которые чаще встречаются у свиней и собак.</w:t>
      </w:r>
      <w:r w:rsidR="00EF161B" w:rsidRPr="00EF161B">
        <w:rPr>
          <w:b/>
          <w:sz w:val="28"/>
          <w:szCs w:val="28"/>
        </w:rPr>
        <w:t xml:space="preserve"> </w:t>
      </w:r>
      <w:r w:rsidR="00EF161B" w:rsidRPr="00EF161B">
        <w:rPr>
          <w:rStyle w:val="a7"/>
          <w:b w:val="0"/>
          <w:sz w:val="28"/>
          <w:szCs w:val="28"/>
        </w:rPr>
        <w:t>В крови при циррозе печени уменьшается содержание альбуминов, протромбина, фибриногена и ряда ферментов, увеличивается количество иммуноглобулинов и билирубина. Моча приобретает интенсивно-желтый цвет, в ней заметно увеличивается количество билирубина при нормальном содержании уробилина. Все это ведет к развитию общей интоксикации и снижению уровня естественной резистентности организма</w:t>
      </w:r>
      <w:r w:rsidR="00EF161B">
        <w:rPr>
          <w:rStyle w:val="a7"/>
        </w:rPr>
        <w:t>.</w:t>
      </w:r>
    </w:p>
    <w:p w:rsidR="004175DC" w:rsidRDefault="00EF161B" w:rsidP="004175DC">
      <w:pPr>
        <w:pStyle w:val="a8"/>
        <w:spacing w:line="360" w:lineRule="auto"/>
        <w:rPr>
          <w:sz w:val="28"/>
          <w:szCs w:val="28"/>
          <w:lang w:val="en-US"/>
        </w:rPr>
      </w:pPr>
      <w:r w:rsidRPr="00EF161B">
        <w:rPr>
          <w:b/>
          <w:sz w:val="28"/>
          <w:szCs w:val="28"/>
        </w:rPr>
        <w:t xml:space="preserve">        </w:t>
      </w:r>
      <w:r w:rsidR="004175DC">
        <w:rPr>
          <w:sz w:val="28"/>
          <w:szCs w:val="28"/>
        </w:rPr>
        <w:t>Н</w:t>
      </w:r>
      <w:r w:rsidR="004175DC" w:rsidRPr="004175DC">
        <w:rPr>
          <w:sz w:val="28"/>
          <w:szCs w:val="28"/>
        </w:rPr>
        <w:t>акоплении жидкости в животе, нарушении сознания, кровотечений из пищевода и желудка, желтухи. Здоровая печень защищает головной мозг от токсинов, а при циррозе кровь, не очищаясь печенью от вредных веществ, поступает в головной мозг</w:t>
      </w:r>
      <w:r w:rsidR="004175DC">
        <w:rPr>
          <w:sz w:val="28"/>
          <w:szCs w:val="28"/>
        </w:rPr>
        <w:t xml:space="preserve">. </w:t>
      </w:r>
      <w:r w:rsidR="004175DC" w:rsidRPr="004175DC">
        <w:rPr>
          <w:sz w:val="28"/>
          <w:szCs w:val="28"/>
        </w:rPr>
        <w:t xml:space="preserve">Печеночная недостаточность развивается вследствие цирроза печени и проявляется развитием желтухи, симптомов интоксикации (слабость, повышение температуры тела, снижение аппетита, тошнота) и печеночной энцефалопатии (нарушения сознания различной степени выраженности), низким уровнем альбумина, протромбина, нарушениями свертывающей системы крови. Зачастую основное проявление цирроза печени (еще до развития печеночной недостаточности) это </w:t>
      </w:r>
      <w:r w:rsidR="004175DC" w:rsidRPr="00EF161B">
        <w:rPr>
          <w:bCs/>
          <w:sz w:val="28"/>
          <w:szCs w:val="28"/>
        </w:rPr>
        <w:t>портальная гипертензия</w:t>
      </w:r>
      <w:r w:rsidR="004175DC" w:rsidRPr="004175DC">
        <w:rPr>
          <w:sz w:val="28"/>
          <w:szCs w:val="28"/>
        </w:rPr>
        <w:t xml:space="preserve"> - следствие нарушения кровотока по сосудам печени из-за развития рубцовой ткани и сдавливания сосудов узлами регенерации. Она проявляется повышением давления в венах брюшной полости и их расширением, развитием скопления жидкости в брюшной полости (асцита). Особую опасность представляет повышение давления в венах пищевода и их варикозное расширение, что создает риск тяжелых кровотечений. </w:t>
      </w:r>
    </w:p>
    <w:p w:rsidR="00EF161B" w:rsidRPr="00EF161B" w:rsidRDefault="00EF161B" w:rsidP="00EF161B">
      <w:pPr>
        <w:pStyle w:val="a8"/>
        <w:spacing w:line="360" w:lineRule="auto"/>
        <w:rPr>
          <w:rStyle w:val="a7"/>
          <w:bCs w:val="0"/>
          <w:sz w:val="28"/>
          <w:szCs w:val="28"/>
        </w:rPr>
      </w:pPr>
      <w:r w:rsidRPr="00EF161B">
        <w:rPr>
          <w:rStyle w:val="a7"/>
          <w:i/>
          <w:sz w:val="28"/>
          <w:szCs w:val="28"/>
        </w:rPr>
        <w:t>Диагноз и дифференциальный диагноз</w:t>
      </w:r>
      <w:r>
        <w:rPr>
          <w:rStyle w:val="a7"/>
          <w:i/>
          <w:sz w:val="28"/>
          <w:szCs w:val="28"/>
        </w:rPr>
        <w:t xml:space="preserve">: </w:t>
      </w:r>
      <w:r>
        <w:rPr>
          <w:rStyle w:val="a7"/>
        </w:rPr>
        <w:t xml:space="preserve"> </w:t>
      </w:r>
      <w:r>
        <w:rPr>
          <w:rStyle w:val="a7"/>
          <w:b w:val="0"/>
          <w:sz w:val="28"/>
          <w:szCs w:val="28"/>
        </w:rPr>
        <w:t>д</w:t>
      </w:r>
      <w:r w:rsidRPr="00EF161B">
        <w:rPr>
          <w:rStyle w:val="a7"/>
          <w:b w:val="0"/>
          <w:sz w:val="28"/>
          <w:szCs w:val="28"/>
        </w:rPr>
        <w:t>иагноз ставят на основании анамнеза, результатов клинических, патологоанатомических исследований и лабораторных данных. Необходимо дифференцировать цирроз от гепатитов и гепатозов некроза и холангита. Важное значение при этом имеет определение в сыворотке крови активности гепатоспецифических ферментов и исследование биопсийного материала печени. Следует отметить, что активность альдолазы, трансаминаз, холинэстеразы, глутаматтранспептидазы, аргиназы в сыворотке крови невысокая или снижена. При биопсии печени ощущается своеобразный хруст, при ультразвуковом исследовании - усиление эхо-сигналов. При пункции брюшной полости получают содержимое характерное для транссудата. Ранняя диагностика способствует проведению своевременного лечения и профилактики данной болезни.</w:t>
      </w:r>
    </w:p>
    <w:p w:rsidR="00EF161B" w:rsidRPr="00EF161B" w:rsidRDefault="00EF161B" w:rsidP="00EF161B">
      <w:pPr>
        <w:pStyle w:val="a8"/>
        <w:spacing w:line="360" w:lineRule="auto"/>
        <w:rPr>
          <w:sz w:val="28"/>
          <w:szCs w:val="28"/>
        </w:rPr>
      </w:pPr>
      <w:r w:rsidRPr="00EF161B">
        <w:rPr>
          <w:rStyle w:val="a7"/>
          <w:i/>
          <w:sz w:val="28"/>
          <w:szCs w:val="28"/>
        </w:rPr>
        <w:t>Лечение</w:t>
      </w:r>
      <w:r>
        <w:rPr>
          <w:rStyle w:val="a7"/>
          <w:lang w:val="en-US"/>
        </w:rPr>
        <w:t xml:space="preserve">: </w:t>
      </w:r>
      <w:r>
        <w:rPr>
          <w:rStyle w:val="a7"/>
        </w:rPr>
        <w:t xml:space="preserve"> </w:t>
      </w:r>
      <w:r w:rsidRPr="00EF161B">
        <w:rPr>
          <w:rStyle w:val="a7"/>
          <w:b w:val="0"/>
          <w:sz w:val="28"/>
          <w:szCs w:val="28"/>
        </w:rPr>
        <w:t>малоэффективно. Устраняют причину. Назначают диетическое кормление из легкопереваримых кормов, содержащих достаточное количество витаминов и биологически полноценного белка. Из лекарственных средств применяют желчегонные препараты, а также другие препараты, используемые при гепатозах и гепатитах.</w:t>
      </w:r>
    </w:p>
    <w:p w:rsidR="00EF161B" w:rsidRPr="00EF161B" w:rsidRDefault="00EF161B" w:rsidP="00EF161B">
      <w:pPr>
        <w:pStyle w:val="a8"/>
        <w:spacing w:line="360" w:lineRule="auto"/>
        <w:rPr>
          <w:sz w:val="28"/>
          <w:szCs w:val="28"/>
        </w:rPr>
      </w:pPr>
      <w:r w:rsidRPr="00EF161B">
        <w:rPr>
          <w:rStyle w:val="a7"/>
          <w:i/>
          <w:sz w:val="28"/>
          <w:szCs w:val="28"/>
        </w:rPr>
        <w:t>Профилактика</w:t>
      </w:r>
      <w:r>
        <w:rPr>
          <w:rStyle w:val="a7"/>
          <w:b w:val="0"/>
          <w:sz w:val="28"/>
          <w:szCs w:val="28"/>
        </w:rPr>
        <w:t xml:space="preserve">: </w:t>
      </w:r>
      <w:r w:rsidRPr="00EF161B">
        <w:rPr>
          <w:rStyle w:val="a7"/>
          <w:b w:val="0"/>
          <w:sz w:val="28"/>
          <w:szCs w:val="28"/>
        </w:rPr>
        <w:t xml:space="preserve">основана на полноценном и качественном кормлении животных, своевременном выявлении и лечении больных гепатитами и гепатозами. </w:t>
      </w:r>
    </w:p>
    <w:p w:rsidR="00FA4EB0" w:rsidRPr="00FA12A2" w:rsidRDefault="00FA4EB0" w:rsidP="00FA12A2">
      <w:pPr>
        <w:shd w:val="clear" w:color="auto" w:fill="FFFFFF"/>
        <w:autoSpaceDE w:val="0"/>
        <w:autoSpaceDN w:val="0"/>
        <w:adjustRightInd w:val="0"/>
        <w:spacing w:line="360" w:lineRule="auto"/>
        <w:rPr>
          <w:b/>
          <w:i/>
          <w:sz w:val="28"/>
          <w:szCs w:val="28"/>
          <w:lang w:val="en-US"/>
        </w:rPr>
      </w:pPr>
    </w:p>
    <w:p w:rsidR="00B23C22" w:rsidRPr="00B76173" w:rsidRDefault="00B23C22" w:rsidP="00B76173">
      <w:pPr>
        <w:shd w:val="clear" w:color="auto" w:fill="FFFFFF"/>
        <w:autoSpaceDE w:val="0"/>
        <w:autoSpaceDN w:val="0"/>
        <w:adjustRightInd w:val="0"/>
        <w:spacing w:line="360" w:lineRule="auto"/>
        <w:ind w:firstLine="709"/>
        <w:jc w:val="center"/>
        <w:rPr>
          <w:b/>
          <w:i/>
          <w:sz w:val="28"/>
          <w:szCs w:val="28"/>
        </w:rPr>
      </w:pPr>
      <w:r w:rsidRPr="00B76173">
        <w:rPr>
          <w:b/>
          <w:i/>
          <w:sz w:val="28"/>
          <w:szCs w:val="28"/>
        </w:rPr>
        <w:t>Анализ патологоанатомических изменений</w:t>
      </w:r>
      <w:r w:rsidR="007F5C37" w:rsidRPr="00B76173">
        <w:rPr>
          <w:b/>
          <w:i/>
          <w:sz w:val="28"/>
          <w:szCs w:val="28"/>
        </w:rPr>
        <w:t>,</w:t>
      </w:r>
      <w:r w:rsidRPr="00B76173">
        <w:rPr>
          <w:b/>
          <w:i/>
          <w:sz w:val="28"/>
          <w:szCs w:val="28"/>
        </w:rPr>
        <w:t xml:space="preserve"> </w:t>
      </w:r>
      <w:r w:rsidR="007F5C37" w:rsidRPr="00B76173">
        <w:rPr>
          <w:b/>
          <w:i/>
          <w:sz w:val="28"/>
          <w:szCs w:val="28"/>
        </w:rPr>
        <w:t xml:space="preserve">выявленных </w:t>
      </w:r>
      <w:r w:rsidRPr="00B76173">
        <w:rPr>
          <w:b/>
          <w:i/>
          <w:sz w:val="28"/>
          <w:szCs w:val="28"/>
        </w:rPr>
        <w:t>у вскрытого животного</w:t>
      </w:r>
    </w:p>
    <w:p w:rsidR="007E2774" w:rsidRPr="00B76173" w:rsidRDefault="007E2774" w:rsidP="00B76173">
      <w:pPr>
        <w:shd w:val="clear" w:color="auto" w:fill="FFFFFF"/>
        <w:autoSpaceDE w:val="0"/>
        <w:autoSpaceDN w:val="0"/>
        <w:adjustRightInd w:val="0"/>
        <w:spacing w:line="360" w:lineRule="auto"/>
        <w:ind w:firstLine="709"/>
        <w:jc w:val="both"/>
        <w:rPr>
          <w:sz w:val="28"/>
          <w:szCs w:val="28"/>
        </w:rPr>
      </w:pPr>
    </w:p>
    <w:p w:rsidR="00FA12A2" w:rsidRDefault="000965FD" w:rsidP="00FA12A2">
      <w:pPr>
        <w:spacing w:line="360" w:lineRule="auto"/>
        <w:ind w:left="-142" w:right="-1" w:firstLine="709"/>
        <w:jc w:val="both"/>
        <w:rPr>
          <w:b/>
          <w:i/>
          <w:sz w:val="28"/>
          <w:szCs w:val="28"/>
        </w:rPr>
      </w:pPr>
      <w:r w:rsidRPr="00B76173">
        <w:rPr>
          <w:sz w:val="28"/>
          <w:szCs w:val="28"/>
        </w:rPr>
        <w:t xml:space="preserve">При вскрытии животного </w:t>
      </w:r>
      <w:r w:rsidR="00FF5C30" w:rsidRPr="00B76173">
        <w:rPr>
          <w:sz w:val="28"/>
          <w:szCs w:val="28"/>
        </w:rPr>
        <w:t xml:space="preserve">выявлены </w:t>
      </w:r>
      <w:r w:rsidR="00A536DD" w:rsidRPr="00B76173">
        <w:rPr>
          <w:sz w:val="28"/>
          <w:szCs w:val="28"/>
        </w:rPr>
        <w:t xml:space="preserve">основные </w:t>
      </w:r>
      <w:r w:rsidR="00686B67" w:rsidRPr="00B76173">
        <w:rPr>
          <w:sz w:val="28"/>
          <w:szCs w:val="28"/>
        </w:rPr>
        <w:t>п</w:t>
      </w:r>
      <w:r w:rsidR="00FF5C30" w:rsidRPr="00B76173">
        <w:rPr>
          <w:sz w:val="28"/>
          <w:szCs w:val="28"/>
        </w:rPr>
        <w:t>атологоанатомические изменения</w:t>
      </w:r>
      <w:r w:rsidR="00686B67" w:rsidRPr="00B76173">
        <w:rPr>
          <w:sz w:val="28"/>
          <w:szCs w:val="28"/>
        </w:rPr>
        <w:t xml:space="preserve">, характерные для </w:t>
      </w:r>
      <w:r w:rsidR="00FA12A2">
        <w:rPr>
          <w:bCs/>
          <w:color w:val="000000"/>
          <w:spacing w:val="-3"/>
          <w:sz w:val="28"/>
          <w:szCs w:val="28"/>
        </w:rPr>
        <w:t xml:space="preserve">цирроза печени: </w:t>
      </w:r>
      <w:r w:rsidR="00FA12A2" w:rsidRPr="00701E44">
        <w:rPr>
          <w:sz w:val="28"/>
          <w:szCs w:val="28"/>
        </w:rPr>
        <w:t>Печень</w:t>
      </w:r>
      <w:r w:rsidR="00FA12A2" w:rsidRPr="000301C4">
        <w:t xml:space="preserve"> </w:t>
      </w:r>
      <w:r w:rsidR="00FA12A2" w:rsidRPr="007532AF">
        <w:rPr>
          <w:sz w:val="28"/>
          <w:szCs w:val="28"/>
        </w:rPr>
        <w:t>плотная и бугристая, размеры уменьшен</w:t>
      </w:r>
      <w:r w:rsidR="00FA12A2">
        <w:rPr>
          <w:sz w:val="28"/>
          <w:szCs w:val="28"/>
        </w:rPr>
        <w:t>ные, твердая,</w:t>
      </w:r>
      <w:r w:rsidR="00FA12A2" w:rsidRPr="007532AF">
        <w:rPr>
          <w:sz w:val="28"/>
          <w:szCs w:val="28"/>
        </w:rPr>
        <w:t xml:space="preserve"> </w:t>
      </w:r>
      <w:r w:rsidR="00FA12A2">
        <w:rPr>
          <w:sz w:val="28"/>
          <w:szCs w:val="28"/>
        </w:rPr>
        <w:t xml:space="preserve"> с острыми краями. </w:t>
      </w:r>
      <w:r w:rsidR="00FA12A2">
        <w:rPr>
          <w:spacing w:val="20"/>
          <w:sz w:val="28"/>
          <w:szCs w:val="28"/>
        </w:rPr>
        <w:t>Б</w:t>
      </w:r>
      <w:r w:rsidR="00FA12A2" w:rsidRPr="004352BA">
        <w:rPr>
          <w:spacing w:val="20"/>
          <w:sz w:val="28"/>
          <w:szCs w:val="28"/>
        </w:rPr>
        <w:t>лестящая, плотной консистенци</w:t>
      </w:r>
      <w:r w:rsidR="00701E44">
        <w:rPr>
          <w:spacing w:val="20"/>
          <w:sz w:val="28"/>
          <w:szCs w:val="28"/>
        </w:rPr>
        <w:t xml:space="preserve">и, </w:t>
      </w:r>
      <w:r w:rsidR="00FA12A2" w:rsidRPr="004352BA">
        <w:rPr>
          <w:spacing w:val="20"/>
          <w:sz w:val="28"/>
          <w:szCs w:val="28"/>
        </w:rPr>
        <w:t xml:space="preserve">темно-красного цвета, на разрезе рисунок просматривается </w:t>
      </w:r>
      <w:r w:rsidR="00FA12A2">
        <w:rPr>
          <w:spacing w:val="20"/>
          <w:sz w:val="28"/>
          <w:szCs w:val="28"/>
        </w:rPr>
        <w:t xml:space="preserve">плохо. </w:t>
      </w:r>
      <w:r w:rsidR="00FA12A2">
        <w:rPr>
          <w:sz w:val="28"/>
          <w:szCs w:val="28"/>
        </w:rPr>
        <w:t>Поверхность неровная, мелкозернистая. Около протоков</w:t>
      </w:r>
      <w:r w:rsidR="00FA12A2" w:rsidRPr="007532AF">
        <w:rPr>
          <w:sz w:val="28"/>
          <w:szCs w:val="28"/>
        </w:rPr>
        <w:t xml:space="preserve"> </w:t>
      </w:r>
      <w:r w:rsidR="00FA12A2">
        <w:rPr>
          <w:sz w:val="28"/>
          <w:szCs w:val="28"/>
        </w:rPr>
        <w:t xml:space="preserve"> желчи </w:t>
      </w:r>
      <w:r w:rsidR="00FA12A2" w:rsidRPr="007532AF">
        <w:rPr>
          <w:sz w:val="28"/>
          <w:szCs w:val="28"/>
        </w:rPr>
        <w:t>гранулемы и лимфатические фолликулы.</w:t>
      </w:r>
    </w:p>
    <w:p w:rsidR="009B683F" w:rsidRPr="00B76173" w:rsidRDefault="00701E44" w:rsidP="009B683F">
      <w:pPr>
        <w:pStyle w:val="2"/>
        <w:spacing w:line="360" w:lineRule="auto"/>
        <w:rPr>
          <w:rFonts w:ascii="Times New Roman" w:hAnsi="Times New Roman" w:cs="Times New Roman"/>
          <w:b w:val="0"/>
          <w:i w:val="0"/>
        </w:rPr>
      </w:pPr>
      <w:r>
        <w:rPr>
          <w:rFonts w:ascii="Times New Roman" w:hAnsi="Times New Roman" w:cs="Times New Roman"/>
          <w:b w:val="0"/>
          <w:bCs w:val="0"/>
          <w:i w:val="0"/>
          <w:iCs w:val="0"/>
        </w:rPr>
        <w:t xml:space="preserve">   </w:t>
      </w:r>
      <w:r w:rsidR="009B683F" w:rsidRPr="00B76173">
        <w:rPr>
          <w:rFonts w:ascii="Times New Roman" w:hAnsi="Times New Roman" w:cs="Times New Roman"/>
          <w:w w:val="93"/>
        </w:rPr>
        <w:t xml:space="preserve">   Расширение (дилатация) сердца</w:t>
      </w:r>
      <w:r w:rsidR="009B683F" w:rsidRPr="00B76173">
        <w:rPr>
          <w:rFonts w:ascii="Times New Roman" w:hAnsi="Times New Roman" w:cs="Times New Roman"/>
          <w:b w:val="0"/>
          <w:i w:val="0"/>
          <w:w w:val="93"/>
        </w:rPr>
        <w:t>. Это — увеличение объема его полостей (предсердий и желудочков) при одновременном истонче</w:t>
      </w:r>
      <w:r w:rsidR="009B683F" w:rsidRPr="00B76173">
        <w:rPr>
          <w:rFonts w:ascii="Times New Roman" w:hAnsi="Times New Roman" w:cs="Times New Roman"/>
          <w:b w:val="0"/>
          <w:i w:val="0"/>
          <w:w w:val="93"/>
        </w:rPr>
        <w:softHyphen/>
        <w:t xml:space="preserve">нии их мышечной стенки. Причинами такого явления может быть </w:t>
      </w:r>
      <w:r w:rsidR="009B683F" w:rsidRPr="00B76173">
        <w:rPr>
          <w:rFonts w:ascii="Times New Roman" w:hAnsi="Times New Roman" w:cs="Times New Roman"/>
          <w:b w:val="0"/>
          <w:i w:val="0"/>
          <w:spacing w:val="-6"/>
          <w:w w:val="93"/>
        </w:rPr>
        <w:t xml:space="preserve">резкая нагрузка у нетренированных животных, а в ряде случаев может </w:t>
      </w:r>
      <w:r w:rsidR="009B683F" w:rsidRPr="00B76173">
        <w:rPr>
          <w:rFonts w:ascii="Times New Roman" w:hAnsi="Times New Roman" w:cs="Times New Roman"/>
          <w:b w:val="0"/>
          <w:i w:val="0"/>
          <w:spacing w:val="-5"/>
          <w:w w:val="93"/>
        </w:rPr>
        <w:t xml:space="preserve">быть как исход гипертрофии. Расширение сердца может быть острым </w:t>
      </w:r>
      <w:r w:rsidR="009B683F" w:rsidRPr="00B76173">
        <w:rPr>
          <w:rFonts w:ascii="Times New Roman" w:hAnsi="Times New Roman" w:cs="Times New Roman"/>
          <w:b w:val="0"/>
          <w:i w:val="0"/>
          <w:spacing w:val="-4"/>
          <w:w w:val="93"/>
        </w:rPr>
        <w:t>и хроническим, когда сильно увеличиваются полости сердца, истон</w:t>
      </w:r>
      <w:r w:rsidR="009B683F" w:rsidRPr="00B76173">
        <w:rPr>
          <w:rFonts w:ascii="Times New Roman" w:hAnsi="Times New Roman" w:cs="Times New Roman"/>
          <w:b w:val="0"/>
          <w:i w:val="0"/>
          <w:spacing w:val="-4"/>
          <w:w w:val="93"/>
        </w:rPr>
        <w:softHyphen/>
      </w:r>
      <w:r w:rsidR="009B683F" w:rsidRPr="00B76173">
        <w:rPr>
          <w:rFonts w:ascii="Times New Roman" w:hAnsi="Times New Roman" w:cs="Times New Roman"/>
          <w:b w:val="0"/>
          <w:i w:val="0"/>
          <w:spacing w:val="-1"/>
          <w:w w:val="93"/>
        </w:rPr>
        <w:t xml:space="preserve">чается его стенка. Так, при остром расширении сердца происходит </w:t>
      </w:r>
      <w:r w:rsidR="009B683F" w:rsidRPr="00B76173">
        <w:rPr>
          <w:rFonts w:ascii="Times New Roman" w:hAnsi="Times New Roman" w:cs="Times New Roman"/>
          <w:b w:val="0"/>
          <w:i w:val="0"/>
          <w:spacing w:val="-6"/>
          <w:w w:val="93"/>
        </w:rPr>
        <w:t>простое его растяжение мышечной стенки, а при хроническом — раз</w:t>
      </w:r>
      <w:r w:rsidR="009B683F" w:rsidRPr="00B76173">
        <w:rPr>
          <w:rFonts w:ascii="Times New Roman" w:hAnsi="Times New Roman" w:cs="Times New Roman"/>
          <w:b w:val="0"/>
          <w:i w:val="0"/>
          <w:spacing w:val="-6"/>
          <w:w w:val="93"/>
        </w:rPr>
        <w:softHyphen/>
      </w:r>
      <w:r w:rsidR="009B683F" w:rsidRPr="00B76173">
        <w:rPr>
          <w:rFonts w:ascii="Times New Roman" w:hAnsi="Times New Roman" w:cs="Times New Roman"/>
          <w:b w:val="0"/>
          <w:i w:val="0"/>
          <w:spacing w:val="-3"/>
          <w:w w:val="93"/>
        </w:rPr>
        <w:t>виваются дистрофические изменения и атрофия мышечных элемен</w:t>
      </w:r>
      <w:r w:rsidR="009B683F" w:rsidRPr="00B76173">
        <w:rPr>
          <w:rFonts w:ascii="Times New Roman" w:hAnsi="Times New Roman" w:cs="Times New Roman"/>
          <w:b w:val="0"/>
          <w:i w:val="0"/>
          <w:spacing w:val="-3"/>
          <w:w w:val="93"/>
        </w:rPr>
        <w:softHyphen/>
      </w:r>
      <w:r w:rsidR="009B683F" w:rsidRPr="00B76173">
        <w:rPr>
          <w:rFonts w:ascii="Times New Roman" w:hAnsi="Times New Roman" w:cs="Times New Roman"/>
          <w:b w:val="0"/>
          <w:i w:val="0"/>
          <w:spacing w:val="-1"/>
          <w:w w:val="93"/>
        </w:rPr>
        <w:t>тов с заменой их соединительной тканью. Сократительная способ</w:t>
      </w:r>
      <w:r w:rsidR="009B683F" w:rsidRPr="00B76173">
        <w:rPr>
          <w:rFonts w:ascii="Times New Roman" w:hAnsi="Times New Roman" w:cs="Times New Roman"/>
          <w:b w:val="0"/>
          <w:i w:val="0"/>
          <w:spacing w:val="-1"/>
          <w:w w:val="93"/>
        </w:rPr>
        <w:softHyphen/>
      </w:r>
      <w:r w:rsidR="009B683F" w:rsidRPr="00B76173">
        <w:rPr>
          <w:rFonts w:ascii="Times New Roman" w:hAnsi="Times New Roman" w:cs="Times New Roman"/>
          <w:b w:val="0"/>
          <w:i w:val="0"/>
          <w:spacing w:val="-4"/>
          <w:w w:val="93"/>
        </w:rPr>
        <w:t>ность сердца значительно падает.</w:t>
      </w:r>
    </w:p>
    <w:p w:rsidR="009B683F" w:rsidRPr="00B76173" w:rsidRDefault="009B683F" w:rsidP="009B683F">
      <w:pPr>
        <w:pStyle w:val="a6"/>
        <w:tabs>
          <w:tab w:val="left" w:pos="9180"/>
        </w:tabs>
        <w:spacing w:line="360" w:lineRule="auto"/>
        <w:jc w:val="left"/>
        <w:rPr>
          <w:rFonts w:ascii="Times New Roman" w:hAnsi="Times New Roman" w:cs="Times New Roman"/>
          <w:b w:val="0"/>
          <w:spacing w:val="-3"/>
          <w:w w:val="93"/>
          <w:sz w:val="28"/>
          <w:szCs w:val="28"/>
        </w:rPr>
      </w:pPr>
      <w:r w:rsidRPr="00B76173">
        <w:rPr>
          <w:rFonts w:ascii="Times New Roman" w:hAnsi="Times New Roman" w:cs="Times New Roman"/>
          <w:b w:val="0"/>
          <w:spacing w:val="-1"/>
          <w:w w:val="93"/>
          <w:sz w:val="28"/>
          <w:szCs w:val="28"/>
        </w:rPr>
        <w:t xml:space="preserve">На вскрытии характерны растяжение полостей сердца кровью, </w:t>
      </w:r>
      <w:r w:rsidRPr="00B76173">
        <w:rPr>
          <w:rFonts w:ascii="Times New Roman" w:hAnsi="Times New Roman" w:cs="Times New Roman"/>
          <w:b w:val="0"/>
          <w:w w:val="93"/>
          <w:sz w:val="28"/>
          <w:szCs w:val="28"/>
        </w:rPr>
        <w:t>истончение стенок, венозный застой, гидроторакс и гидроперикар</w:t>
      </w:r>
      <w:r w:rsidRPr="00B76173">
        <w:rPr>
          <w:rFonts w:ascii="Times New Roman" w:hAnsi="Times New Roman" w:cs="Times New Roman"/>
          <w:b w:val="0"/>
          <w:w w:val="93"/>
          <w:sz w:val="28"/>
          <w:szCs w:val="28"/>
        </w:rPr>
        <w:softHyphen/>
      </w:r>
      <w:r w:rsidRPr="00B76173">
        <w:rPr>
          <w:rFonts w:ascii="Times New Roman" w:hAnsi="Times New Roman" w:cs="Times New Roman"/>
          <w:b w:val="0"/>
          <w:spacing w:val="-3"/>
          <w:w w:val="93"/>
          <w:sz w:val="28"/>
          <w:szCs w:val="28"/>
        </w:rPr>
        <w:t>дит</w:t>
      </w:r>
      <w:r w:rsidR="003D2211">
        <w:rPr>
          <w:rFonts w:ascii="Times New Roman" w:hAnsi="Times New Roman" w:cs="Times New Roman"/>
          <w:b w:val="0"/>
          <w:spacing w:val="-3"/>
          <w:w w:val="93"/>
          <w:sz w:val="28"/>
          <w:szCs w:val="28"/>
        </w:rPr>
        <w:t>.</w:t>
      </w:r>
    </w:p>
    <w:p w:rsidR="009B683F" w:rsidRPr="00B76173" w:rsidRDefault="009B683F" w:rsidP="009B683F">
      <w:pPr>
        <w:spacing w:line="360" w:lineRule="auto"/>
        <w:ind w:firstLine="540"/>
        <w:jc w:val="both"/>
        <w:outlineLvl w:val="2"/>
        <w:rPr>
          <w:sz w:val="28"/>
          <w:szCs w:val="28"/>
        </w:rPr>
      </w:pPr>
      <w:r w:rsidRPr="00B76173">
        <w:rPr>
          <w:b/>
          <w:i/>
          <w:sz w:val="28"/>
          <w:szCs w:val="28"/>
        </w:rPr>
        <w:t>Общее застойное полнокровие</w:t>
      </w:r>
      <w:r w:rsidRPr="00B76173">
        <w:rPr>
          <w:i/>
          <w:sz w:val="28"/>
          <w:szCs w:val="28"/>
        </w:rPr>
        <w:t xml:space="preserve"> </w:t>
      </w:r>
      <w:r w:rsidRPr="00B76173">
        <w:rPr>
          <w:sz w:val="28"/>
          <w:szCs w:val="28"/>
        </w:rPr>
        <w:t>развивается в результате ослабления сердечной деятельности и на вскрытии проявляется синюшностью слизистых некоторых участков кожного покрова, а также тёмно-красным окрашиванием паренхиматозных органов и их кровенаполнением.</w:t>
      </w:r>
    </w:p>
    <w:p w:rsidR="003D2211" w:rsidRDefault="00CA278E" w:rsidP="003D2211">
      <w:pPr>
        <w:tabs>
          <w:tab w:val="left" w:pos="9180"/>
        </w:tabs>
        <w:spacing w:line="360" w:lineRule="auto"/>
        <w:rPr>
          <w:sz w:val="28"/>
          <w:szCs w:val="28"/>
        </w:rPr>
      </w:pPr>
      <w:r>
        <w:rPr>
          <w:b/>
          <w:i/>
          <w:sz w:val="28"/>
          <w:szCs w:val="28"/>
        </w:rPr>
        <w:t xml:space="preserve">    </w:t>
      </w:r>
      <w:r w:rsidRPr="00CA278E">
        <w:rPr>
          <w:b/>
          <w:i/>
          <w:sz w:val="28"/>
          <w:szCs w:val="28"/>
        </w:rPr>
        <w:t>Общая анемия.</w:t>
      </w:r>
      <w:r w:rsidR="00E27972">
        <w:rPr>
          <w:b/>
          <w:i/>
          <w:sz w:val="28"/>
          <w:szCs w:val="28"/>
        </w:rPr>
        <w:t xml:space="preserve"> </w:t>
      </w:r>
      <w:r w:rsidR="00E27972">
        <w:rPr>
          <w:sz w:val="28"/>
          <w:szCs w:val="28"/>
        </w:rPr>
        <w:t>Следствием развития данного процесса могла послужить алиментарная недостаточность железа, являющегося составной частью гемоглобина. На вскрытии  о</w:t>
      </w:r>
      <w:r w:rsidR="00E27972" w:rsidRPr="00E27972">
        <w:rPr>
          <w:sz w:val="28"/>
          <w:szCs w:val="28"/>
        </w:rPr>
        <w:t>бщая анемия</w:t>
      </w:r>
      <w:r w:rsidR="00E27972">
        <w:rPr>
          <w:sz w:val="28"/>
          <w:szCs w:val="28"/>
        </w:rPr>
        <w:t xml:space="preserve"> проявлялась</w:t>
      </w:r>
      <w:r w:rsidR="00AA7A25">
        <w:rPr>
          <w:sz w:val="28"/>
          <w:szCs w:val="28"/>
        </w:rPr>
        <w:t xml:space="preserve"> анемичность кожного покрова и слизистых оболочек.</w:t>
      </w:r>
    </w:p>
    <w:p w:rsidR="00652E09" w:rsidRPr="00B76173" w:rsidRDefault="003D2211" w:rsidP="003D2211">
      <w:pPr>
        <w:tabs>
          <w:tab w:val="left" w:pos="9180"/>
        </w:tabs>
        <w:spacing w:line="360" w:lineRule="auto"/>
        <w:rPr>
          <w:sz w:val="28"/>
          <w:szCs w:val="28"/>
        </w:rPr>
      </w:pPr>
      <w:r>
        <w:rPr>
          <w:sz w:val="28"/>
          <w:szCs w:val="28"/>
        </w:rPr>
        <w:t xml:space="preserve">        </w:t>
      </w:r>
      <w:r w:rsidR="006A484B" w:rsidRPr="00B76173">
        <w:rPr>
          <w:b/>
          <w:i/>
          <w:sz w:val="28"/>
          <w:szCs w:val="28"/>
        </w:rPr>
        <w:t>Сопутствующими</w:t>
      </w:r>
      <w:r w:rsidR="006A484B" w:rsidRPr="00B76173">
        <w:rPr>
          <w:b/>
          <w:sz w:val="28"/>
          <w:szCs w:val="28"/>
        </w:rPr>
        <w:t xml:space="preserve"> </w:t>
      </w:r>
      <w:r w:rsidR="006A484B" w:rsidRPr="00B76173">
        <w:rPr>
          <w:sz w:val="28"/>
          <w:szCs w:val="28"/>
        </w:rPr>
        <w:t xml:space="preserve">называются такие болезни, </w:t>
      </w:r>
      <w:r w:rsidR="00A77B3D" w:rsidRPr="00B76173">
        <w:rPr>
          <w:sz w:val="28"/>
          <w:szCs w:val="28"/>
        </w:rPr>
        <w:t>которые или предшествуют основному заболеванию, или присоединяются к нему</w:t>
      </w:r>
      <w:r w:rsidR="00416B4D" w:rsidRPr="00B76173">
        <w:rPr>
          <w:sz w:val="28"/>
          <w:szCs w:val="28"/>
        </w:rPr>
        <w:t>, но не имеют с ним и его осложнениями прямой патогенетической связи.</w:t>
      </w:r>
      <w:r w:rsidR="006B0F30" w:rsidRPr="00B76173">
        <w:rPr>
          <w:sz w:val="28"/>
          <w:szCs w:val="28"/>
        </w:rPr>
        <w:t xml:space="preserve"> </w:t>
      </w:r>
      <w:r w:rsidR="00D82B66">
        <w:rPr>
          <w:sz w:val="28"/>
          <w:szCs w:val="28"/>
        </w:rPr>
        <w:t>В данном случае это заболевание</w:t>
      </w:r>
      <w:r w:rsidR="00C50D38" w:rsidRPr="00B76173">
        <w:rPr>
          <w:sz w:val="28"/>
          <w:szCs w:val="28"/>
        </w:rPr>
        <w:t xml:space="preserve"> хронический гастрит.</w:t>
      </w:r>
      <w:r w:rsidR="006377F5" w:rsidRPr="00B76173">
        <w:rPr>
          <w:sz w:val="28"/>
          <w:szCs w:val="28"/>
        </w:rPr>
        <w:t xml:space="preserve"> </w:t>
      </w:r>
    </w:p>
    <w:p w:rsidR="000E274D" w:rsidRDefault="000E274D" w:rsidP="000230A5">
      <w:pPr>
        <w:shd w:val="clear" w:color="auto" w:fill="FFFFFF"/>
        <w:autoSpaceDE w:val="0"/>
        <w:autoSpaceDN w:val="0"/>
        <w:adjustRightInd w:val="0"/>
        <w:spacing w:line="360" w:lineRule="auto"/>
        <w:rPr>
          <w:b/>
          <w:i/>
          <w:color w:val="000000"/>
          <w:spacing w:val="-1"/>
          <w:sz w:val="28"/>
          <w:szCs w:val="28"/>
        </w:rPr>
      </w:pPr>
      <w:r>
        <w:rPr>
          <w:b/>
          <w:i/>
          <w:color w:val="000000"/>
          <w:spacing w:val="-1"/>
          <w:sz w:val="28"/>
          <w:szCs w:val="28"/>
        </w:rPr>
        <w:t xml:space="preserve">  </w:t>
      </w:r>
    </w:p>
    <w:p w:rsidR="003D2211" w:rsidRDefault="000E274D" w:rsidP="000230A5">
      <w:pPr>
        <w:shd w:val="clear" w:color="auto" w:fill="FFFFFF"/>
        <w:autoSpaceDE w:val="0"/>
        <w:autoSpaceDN w:val="0"/>
        <w:adjustRightInd w:val="0"/>
        <w:spacing w:line="360" w:lineRule="auto"/>
        <w:rPr>
          <w:color w:val="000000"/>
          <w:sz w:val="28"/>
          <w:szCs w:val="28"/>
        </w:rPr>
      </w:pPr>
      <w:r>
        <w:rPr>
          <w:b/>
          <w:i/>
          <w:color w:val="000000"/>
          <w:spacing w:val="-1"/>
          <w:sz w:val="28"/>
          <w:szCs w:val="28"/>
        </w:rPr>
        <w:t xml:space="preserve"> </w:t>
      </w:r>
      <w:r w:rsidR="003D2211">
        <w:rPr>
          <w:b/>
          <w:i/>
          <w:color w:val="000000"/>
          <w:spacing w:val="-1"/>
          <w:sz w:val="28"/>
          <w:szCs w:val="28"/>
        </w:rPr>
        <w:t xml:space="preserve">     </w:t>
      </w:r>
      <w:r>
        <w:rPr>
          <w:b/>
          <w:i/>
          <w:color w:val="000000"/>
          <w:spacing w:val="-1"/>
          <w:sz w:val="28"/>
          <w:szCs w:val="28"/>
        </w:rPr>
        <w:t xml:space="preserve"> </w:t>
      </w:r>
      <w:r w:rsidR="00C50D38" w:rsidRPr="00B76173">
        <w:rPr>
          <w:b/>
          <w:i/>
          <w:color w:val="000000"/>
          <w:spacing w:val="-1"/>
          <w:sz w:val="28"/>
          <w:szCs w:val="28"/>
        </w:rPr>
        <w:t>Хронический гастрит</w:t>
      </w:r>
      <w:r w:rsidR="00161CB2" w:rsidRPr="00B76173">
        <w:rPr>
          <w:b/>
          <w:i/>
          <w:color w:val="000000"/>
          <w:spacing w:val="-1"/>
          <w:sz w:val="28"/>
          <w:szCs w:val="28"/>
        </w:rPr>
        <w:t>.</w:t>
      </w:r>
      <w:r w:rsidR="00C50D38" w:rsidRPr="00B76173">
        <w:rPr>
          <w:color w:val="000000"/>
          <w:spacing w:val="-1"/>
          <w:sz w:val="28"/>
          <w:szCs w:val="28"/>
        </w:rPr>
        <w:t xml:space="preserve"> </w:t>
      </w:r>
      <w:r w:rsidR="000230A5">
        <w:rPr>
          <w:bCs/>
          <w:color w:val="000000"/>
          <w:sz w:val="28"/>
          <w:szCs w:val="28"/>
        </w:rPr>
        <w:t>И.Г Шарабрин</w:t>
      </w:r>
      <w:r w:rsidR="003257D0">
        <w:rPr>
          <w:bCs/>
          <w:color w:val="000000"/>
          <w:sz w:val="28"/>
          <w:szCs w:val="28"/>
        </w:rPr>
        <w:t>(3)</w:t>
      </w:r>
      <w:r w:rsidR="000230A5">
        <w:rPr>
          <w:bCs/>
          <w:color w:val="000000"/>
          <w:sz w:val="28"/>
          <w:szCs w:val="28"/>
        </w:rPr>
        <w:t xml:space="preserve"> считает ,что </w:t>
      </w:r>
      <w:r w:rsidR="000230A5" w:rsidRPr="005B46E9">
        <w:rPr>
          <w:bCs/>
          <w:color w:val="000000"/>
          <w:sz w:val="28"/>
          <w:szCs w:val="28"/>
        </w:rPr>
        <w:t xml:space="preserve">Хронический катаральный гастрит </w:t>
      </w:r>
      <w:r w:rsidR="000230A5" w:rsidRPr="0023320D">
        <w:rPr>
          <w:color w:val="000000"/>
          <w:sz w:val="28"/>
          <w:szCs w:val="28"/>
        </w:rPr>
        <w:t>(</w:t>
      </w:r>
      <w:r w:rsidR="000230A5" w:rsidRPr="0023320D">
        <w:rPr>
          <w:color w:val="000000"/>
          <w:sz w:val="28"/>
          <w:szCs w:val="28"/>
          <w:lang w:val="en-US"/>
        </w:rPr>
        <w:t>Gastritis</w:t>
      </w:r>
      <w:r w:rsidR="000230A5" w:rsidRPr="0023320D">
        <w:rPr>
          <w:color w:val="000000"/>
          <w:sz w:val="28"/>
          <w:szCs w:val="28"/>
        </w:rPr>
        <w:t xml:space="preserve"> </w:t>
      </w:r>
      <w:r w:rsidR="000230A5" w:rsidRPr="0023320D">
        <w:rPr>
          <w:color w:val="000000"/>
          <w:sz w:val="28"/>
          <w:szCs w:val="28"/>
          <w:lang w:val="en-US"/>
        </w:rPr>
        <w:t>catarrhalis</w:t>
      </w:r>
      <w:r w:rsidR="000230A5" w:rsidRPr="0023320D">
        <w:rPr>
          <w:color w:val="000000"/>
          <w:sz w:val="28"/>
          <w:szCs w:val="28"/>
        </w:rPr>
        <w:t xml:space="preserve"> </w:t>
      </w:r>
      <w:r w:rsidR="000230A5" w:rsidRPr="0023320D">
        <w:rPr>
          <w:color w:val="000000"/>
          <w:sz w:val="28"/>
          <w:szCs w:val="28"/>
          <w:lang w:val="en-US"/>
        </w:rPr>
        <w:t>chronica</w:t>
      </w:r>
      <w:r w:rsidR="000230A5" w:rsidRPr="0023320D">
        <w:rPr>
          <w:color w:val="000000"/>
          <w:sz w:val="28"/>
          <w:szCs w:val="28"/>
        </w:rPr>
        <w:t>) — тигельное воспаление стенки желудка со стойким нарушением его функций.</w:t>
      </w:r>
    </w:p>
    <w:p w:rsidR="000230A5" w:rsidRPr="0023320D" w:rsidRDefault="003D2211" w:rsidP="000230A5">
      <w:pPr>
        <w:shd w:val="clear" w:color="auto" w:fill="FFFFFF"/>
        <w:autoSpaceDE w:val="0"/>
        <w:autoSpaceDN w:val="0"/>
        <w:adjustRightInd w:val="0"/>
        <w:spacing w:line="360" w:lineRule="auto"/>
        <w:rPr>
          <w:sz w:val="28"/>
          <w:szCs w:val="28"/>
        </w:rPr>
      </w:pPr>
      <w:r>
        <w:rPr>
          <w:color w:val="000000"/>
          <w:sz w:val="28"/>
          <w:szCs w:val="28"/>
        </w:rPr>
        <w:t xml:space="preserve">   </w:t>
      </w:r>
      <w:r w:rsidR="000E274D">
        <w:rPr>
          <w:i/>
          <w:iCs/>
          <w:color w:val="000000"/>
          <w:sz w:val="28"/>
          <w:szCs w:val="28"/>
        </w:rPr>
        <w:t xml:space="preserve">  </w:t>
      </w:r>
      <w:r w:rsidR="000230A5" w:rsidRPr="0023320D">
        <w:rPr>
          <w:i/>
          <w:iCs/>
          <w:color w:val="000000"/>
          <w:sz w:val="28"/>
          <w:szCs w:val="28"/>
        </w:rPr>
        <w:t xml:space="preserve">Этиология. </w:t>
      </w:r>
      <w:r w:rsidR="000230A5" w:rsidRPr="0023320D">
        <w:rPr>
          <w:color w:val="000000"/>
          <w:sz w:val="28"/>
          <w:szCs w:val="28"/>
        </w:rPr>
        <w:t>Первичное хроническое воспаление вызывается теми же причинами, что и острые гастриты, когда они действуют менее интенсивно, но длительное время. К таким причинам относятся: кормление испорченны</w:t>
      </w:r>
      <w:r w:rsidR="000230A5" w:rsidRPr="0023320D">
        <w:rPr>
          <w:color w:val="000000"/>
          <w:sz w:val="28"/>
          <w:szCs w:val="28"/>
        </w:rPr>
        <w:softHyphen/>
        <w:t>ми, грубыми, малопитательными кормами, загрязненными землей и други</w:t>
      </w:r>
      <w:r w:rsidR="000230A5" w:rsidRPr="0023320D">
        <w:rPr>
          <w:color w:val="000000"/>
          <w:sz w:val="28"/>
          <w:szCs w:val="28"/>
        </w:rPr>
        <w:softHyphen/>
        <w:t>ми вредными примесями; аномалии зубов и стойкие стоматиты. Прикуска (аэрофа</w:t>
      </w:r>
      <w:r>
        <w:rPr>
          <w:color w:val="000000"/>
          <w:sz w:val="28"/>
          <w:szCs w:val="28"/>
        </w:rPr>
        <w:t>г</w:t>
      </w:r>
      <w:r w:rsidR="000230A5" w:rsidRPr="0023320D">
        <w:rPr>
          <w:color w:val="000000"/>
          <w:sz w:val="28"/>
          <w:szCs w:val="28"/>
        </w:rPr>
        <w:t>ия), алиментарное истощение животных, инвазия личинками овода, язвы, острое, особенно хроническое, расширение желудка тоже могут быть причинами хронического гастрита.</w:t>
      </w:r>
    </w:p>
    <w:p w:rsidR="000230A5" w:rsidRPr="0023320D" w:rsidRDefault="000230A5" w:rsidP="000230A5">
      <w:pPr>
        <w:shd w:val="clear" w:color="auto" w:fill="FFFFFF"/>
        <w:autoSpaceDE w:val="0"/>
        <w:autoSpaceDN w:val="0"/>
        <w:adjustRightInd w:val="0"/>
        <w:spacing w:line="360" w:lineRule="auto"/>
        <w:rPr>
          <w:sz w:val="28"/>
          <w:szCs w:val="28"/>
        </w:rPr>
      </w:pPr>
      <w:r>
        <w:rPr>
          <w:color w:val="000000"/>
          <w:sz w:val="28"/>
          <w:szCs w:val="28"/>
        </w:rPr>
        <w:t xml:space="preserve">   </w:t>
      </w:r>
      <w:r w:rsidRPr="0023320D">
        <w:rPr>
          <w:color w:val="000000"/>
          <w:sz w:val="28"/>
          <w:szCs w:val="28"/>
        </w:rPr>
        <w:t>Вторичные хронические гастриты появляются при заболеваниях сер</w:t>
      </w:r>
      <w:r w:rsidRPr="0023320D">
        <w:rPr>
          <w:color w:val="000000"/>
          <w:sz w:val="28"/>
          <w:szCs w:val="28"/>
        </w:rPr>
        <w:softHyphen/>
        <w:t>дечно-сосудистой системы с длительным застоем крови в большом круге кровообращения, при болезнях легких, печени, почек, кроветворной систе</w:t>
      </w:r>
      <w:r w:rsidRPr="0023320D">
        <w:rPr>
          <w:color w:val="000000"/>
          <w:sz w:val="28"/>
          <w:szCs w:val="28"/>
        </w:rPr>
        <w:softHyphen/>
        <w:t>мы, а также хронических инфекционных и инвазионных болезнях.</w:t>
      </w:r>
    </w:p>
    <w:p w:rsidR="000230A5" w:rsidRPr="0023320D" w:rsidRDefault="000E274D" w:rsidP="000230A5">
      <w:pPr>
        <w:shd w:val="clear" w:color="auto" w:fill="FFFFFF"/>
        <w:autoSpaceDE w:val="0"/>
        <w:autoSpaceDN w:val="0"/>
        <w:adjustRightInd w:val="0"/>
        <w:spacing w:line="360" w:lineRule="auto"/>
        <w:rPr>
          <w:sz w:val="28"/>
          <w:szCs w:val="28"/>
        </w:rPr>
      </w:pPr>
      <w:r>
        <w:rPr>
          <w:i/>
          <w:iCs/>
          <w:color w:val="000000"/>
          <w:sz w:val="28"/>
          <w:szCs w:val="28"/>
        </w:rPr>
        <w:t xml:space="preserve">     </w:t>
      </w:r>
      <w:r w:rsidR="000230A5" w:rsidRPr="0023320D">
        <w:rPr>
          <w:i/>
          <w:iCs/>
          <w:color w:val="000000"/>
          <w:sz w:val="28"/>
          <w:szCs w:val="28"/>
        </w:rPr>
        <w:t xml:space="preserve">Патогенез. </w:t>
      </w:r>
      <w:r w:rsidR="000230A5" w:rsidRPr="0023320D">
        <w:rPr>
          <w:color w:val="000000"/>
          <w:sz w:val="28"/>
          <w:szCs w:val="28"/>
        </w:rPr>
        <w:t>По мере развития патологического процесса функциональ</w:t>
      </w:r>
      <w:r w:rsidR="000230A5" w:rsidRPr="0023320D">
        <w:rPr>
          <w:color w:val="000000"/>
          <w:sz w:val="28"/>
          <w:szCs w:val="28"/>
        </w:rPr>
        <w:softHyphen/>
        <w:t>ные отправления желудка изменяются в сторону улучшения или ухудше</w:t>
      </w:r>
      <w:r w:rsidR="000230A5" w:rsidRPr="0023320D">
        <w:rPr>
          <w:color w:val="000000"/>
          <w:sz w:val="28"/>
          <w:szCs w:val="28"/>
        </w:rPr>
        <w:softHyphen/>
        <w:t>ния. В начале хронического гастрита появляется кратковременное повыше</w:t>
      </w:r>
      <w:r w:rsidR="000230A5" w:rsidRPr="0023320D">
        <w:rPr>
          <w:color w:val="000000"/>
          <w:sz w:val="28"/>
          <w:szCs w:val="28"/>
        </w:rPr>
        <w:softHyphen/>
        <w:t>ние секреции сока (астеническая форма возбудимости желез), позднее, с развитием атрофических процессов слизистой оболочки и железистой ткани, секреторная функция желудка постепенно понижается до субацидного и инертного состояния. Вследствие резкого снижения свободной соляной кислоты и низкой при этом активности пепсина нарушается пере</w:t>
      </w:r>
      <w:r w:rsidR="000230A5" w:rsidRPr="0023320D">
        <w:rPr>
          <w:color w:val="000000"/>
          <w:sz w:val="28"/>
          <w:szCs w:val="28"/>
        </w:rPr>
        <w:softHyphen/>
        <w:t>варивание белков. Эвакуация содержимого из желудка в кишечник ускоряется. При гипацидных хронических гастритах, когда желудочная диспепсия не компенсируется панкреатическим пищеварением, в кишечни</w:t>
      </w:r>
      <w:r w:rsidR="000230A5" w:rsidRPr="0023320D">
        <w:rPr>
          <w:color w:val="000000"/>
          <w:sz w:val="28"/>
          <w:szCs w:val="28"/>
        </w:rPr>
        <w:softHyphen/>
        <w:t>ке резко усиливаются бродильно-гнилостные процессы, что и является источником образования токсинов. Последние, попав в печень, вызывают функциональные и органические нарушения (пигментной, антитоксической и других функций). Содержание билирубина в крови, повышается. С на</w:t>
      </w:r>
      <w:r w:rsidR="000230A5" w:rsidRPr="0023320D">
        <w:rPr>
          <w:color w:val="000000"/>
          <w:sz w:val="28"/>
          <w:szCs w:val="28"/>
        </w:rPr>
        <w:softHyphen/>
        <w:t>ступлением атрофических процессов железистой ткани желудка понижа</w:t>
      </w:r>
      <w:r w:rsidR="000230A5" w:rsidRPr="0023320D">
        <w:rPr>
          <w:color w:val="000000"/>
          <w:sz w:val="28"/>
          <w:szCs w:val="28"/>
        </w:rPr>
        <w:softHyphen/>
        <w:t>ется выработка противоанемического вещества. Аутоинтоксикация и нару</w:t>
      </w:r>
      <w:r w:rsidR="000230A5" w:rsidRPr="0023320D">
        <w:rPr>
          <w:color w:val="000000"/>
          <w:sz w:val="28"/>
          <w:szCs w:val="28"/>
        </w:rPr>
        <w:softHyphen/>
        <w:t>шение пищеварения приводят к малокровию и прогрессивному понижению упитанности животного.</w:t>
      </w:r>
    </w:p>
    <w:p w:rsidR="000230A5" w:rsidRPr="0023320D" w:rsidRDefault="000E274D" w:rsidP="000230A5">
      <w:pPr>
        <w:shd w:val="clear" w:color="auto" w:fill="FFFFFF"/>
        <w:autoSpaceDE w:val="0"/>
        <w:autoSpaceDN w:val="0"/>
        <w:adjustRightInd w:val="0"/>
        <w:spacing w:line="360" w:lineRule="auto"/>
        <w:rPr>
          <w:sz w:val="28"/>
          <w:szCs w:val="28"/>
        </w:rPr>
      </w:pPr>
      <w:r>
        <w:rPr>
          <w:i/>
          <w:iCs/>
          <w:color w:val="000000"/>
          <w:sz w:val="28"/>
          <w:szCs w:val="28"/>
        </w:rPr>
        <w:t xml:space="preserve">  </w:t>
      </w:r>
      <w:r w:rsidR="000230A5" w:rsidRPr="0023320D">
        <w:rPr>
          <w:i/>
          <w:iCs/>
          <w:color w:val="000000"/>
          <w:sz w:val="28"/>
          <w:szCs w:val="28"/>
        </w:rPr>
        <w:t xml:space="preserve">Симптомы </w:t>
      </w:r>
      <w:r w:rsidR="000230A5" w:rsidRPr="0023320D">
        <w:rPr>
          <w:color w:val="000000"/>
          <w:sz w:val="28"/>
          <w:szCs w:val="28"/>
        </w:rPr>
        <w:t>развиваются медленно, вначале более отчетливо проявля</w:t>
      </w:r>
      <w:r w:rsidR="000230A5" w:rsidRPr="0023320D">
        <w:rPr>
          <w:color w:val="000000"/>
          <w:sz w:val="28"/>
          <w:szCs w:val="28"/>
        </w:rPr>
        <w:softHyphen/>
        <w:t>ются периодическим расстройством аппетита и пищеварения. Животные вяло принимаются за корм, порой отказываются. Аппетит извращает</w:t>
      </w:r>
      <w:r w:rsidR="000230A5" w:rsidRPr="0023320D">
        <w:rPr>
          <w:color w:val="000000"/>
          <w:sz w:val="28"/>
          <w:szCs w:val="28"/>
        </w:rPr>
        <w:softHyphen/>
        <w:t>ся. Заметно понижаются упитанность, продуктивность; рабочие животные быстро утомляются в работе, потеют. Исчезает блеск волос, они становятся взъерошенными; щетина у свиней закручивается витками. Понижается эластичность кожи. Слизистые оболочки бледные, иногда с желтушным оттенком. Слизистая оболочка рта суховатая или покрыта слоем вязкой слизи. На языке серо-грязный налет, изо рта нередко исходит неприятный сладковатый запах.</w:t>
      </w:r>
    </w:p>
    <w:p w:rsidR="003D2211" w:rsidRPr="0023320D" w:rsidRDefault="003257D0" w:rsidP="003D2211">
      <w:pPr>
        <w:shd w:val="clear" w:color="auto" w:fill="FFFFFF"/>
        <w:autoSpaceDE w:val="0"/>
        <w:autoSpaceDN w:val="0"/>
        <w:adjustRightInd w:val="0"/>
        <w:spacing w:line="360" w:lineRule="auto"/>
        <w:rPr>
          <w:color w:val="000000"/>
          <w:sz w:val="28"/>
          <w:szCs w:val="28"/>
        </w:rPr>
      </w:pPr>
      <w:r>
        <w:rPr>
          <w:color w:val="000000"/>
          <w:sz w:val="28"/>
          <w:szCs w:val="28"/>
        </w:rPr>
        <w:t xml:space="preserve">       </w:t>
      </w:r>
      <w:r w:rsidR="000230A5" w:rsidRPr="0023320D">
        <w:rPr>
          <w:color w:val="000000"/>
          <w:sz w:val="28"/>
          <w:szCs w:val="28"/>
        </w:rPr>
        <w:t>При гипацидных гастритах часто появляются метеоризм, усиленная перистальтика кишечника и понос. Ка</w:t>
      </w:r>
      <w:r w:rsidR="003D2211">
        <w:rPr>
          <w:color w:val="000000"/>
          <w:sz w:val="28"/>
          <w:szCs w:val="28"/>
        </w:rPr>
        <w:t>л жидкий, с большим количеством.</w:t>
      </w:r>
    </w:p>
    <w:p w:rsidR="000230A5" w:rsidRPr="0023320D" w:rsidRDefault="000230A5" w:rsidP="000230A5">
      <w:pPr>
        <w:shd w:val="clear" w:color="auto" w:fill="FFFFFF"/>
        <w:autoSpaceDE w:val="0"/>
        <w:autoSpaceDN w:val="0"/>
        <w:adjustRightInd w:val="0"/>
        <w:spacing w:line="360" w:lineRule="auto"/>
        <w:rPr>
          <w:sz w:val="28"/>
          <w:szCs w:val="28"/>
        </w:rPr>
      </w:pPr>
      <w:r w:rsidRPr="0023320D">
        <w:rPr>
          <w:color w:val="000000"/>
          <w:sz w:val="28"/>
          <w:szCs w:val="28"/>
        </w:rPr>
        <w:t>Общая кислотность содержимого низкая (10—14 единиц титра), часто отсутствует свободная соляная кислота, уменьшено содержание ее в связанном виде; пробы на молочную, масляную кислоты и желчные пигменты положительны. При хронических гастритах с повышенной кислотностью отмечаются ослабле</w:t>
      </w:r>
      <w:r w:rsidRPr="0023320D">
        <w:rPr>
          <w:color w:val="000000"/>
          <w:sz w:val="28"/>
          <w:szCs w:val="28"/>
        </w:rPr>
        <w:softHyphen/>
        <w:t>ние перистальтики кишок и запоры. Количество желудочного содержимого натощак увеличено, повышена его общая кислотность, чаще в результате усиления образования органических кислот.</w:t>
      </w:r>
    </w:p>
    <w:p w:rsidR="000230A5" w:rsidRPr="0023320D" w:rsidRDefault="000E274D" w:rsidP="000230A5">
      <w:pPr>
        <w:shd w:val="clear" w:color="auto" w:fill="FFFFFF"/>
        <w:autoSpaceDE w:val="0"/>
        <w:autoSpaceDN w:val="0"/>
        <w:adjustRightInd w:val="0"/>
        <w:spacing w:line="360" w:lineRule="auto"/>
        <w:rPr>
          <w:sz w:val="28"/>
          <w:szCs w:val="28"/>
        </w:rPr>
      </w:pPr>
      <w:r>
        <w:rPr>
          <w:color w:val="000000"/>
          <w:sz w:val="28"/>
          <w:szCs w:val="28"/>
        </w:rPr>
        <w:t xml:space="preserve">    </w:t>
      </w:r>
      <w:r w:rsidR="000230A5" w:rsidRPr="0023320D">
        <w:rPr>
          <w:color w:val="000000"/>
          <w:sz w:val="28"/>
          <w:szCs w:val="28"/>
        </w:rPr>
        <w:t>Кроме указанных выше признаков, у свиней и собак вскоре после приема корма появляются газовая отрыжка, рвота, у лошадей — позевы</w:t>
      </w:r>
      <w:r w:rsidR="000230A5" w:rsidRPr="0023320D">
        <w:rPr>
          <w:color w:val="000000"/>
          <w:sz w:val="28"/>
          <w:szCs w:val="28"/>
        </w:rPr>
        <w:softHyphen/>
        <w:t>вание, вытягивание головы, приподнимание верхней губы, отек твердого нёба, иногда признаки легкого беспокойства.</w:t>
      </w:r>
    </w:p>
    <w:p w:rsidR="000230A5" w:rsidRDefault="000E274D" w:rsidP="000230A5">
      <w:pPr>
        <w:shd w:val="clear" w:color="auto" w:fill="FFFFFF"/>
        <w:autoSpaceDE w:val="0"/>
        <w:autoSpaceDN w:val="0"/>
        <w:adjustRightInd w:val="0"/>
        <w:spacing w:line="360" w:lineRule="auto"/>
        <w:rPr>
          <w:rFonts w:ascii="Arial" w:cs="Arial"/>
          <w:color w:val="000000"/>
          <w:sz w:val="28"/>
          <w:szCs w:val="28"/>
        </w:rPr>
      </w:pPr>
      <w:r>
        <w:rPr>
          <w:i/>
          <w:iCs/>
          <w:color w:val="000000"/>
          <w:sz w:val="28"/>
          <w:szCs w:val="28"/>
        </w:rPr>
        <w:t xml:space="preserve"> </w:t>
      </w:r>
      <w:r w:rsidR="000230A5" w:rsidRPr="0023320D">
        <w:rPr>
          <w:i/>
          <w:iCs/>
          <w:color w:val="000000"/>
          <w:sz w:val="28"/>
          <w:szCs w:val="28"/>
        </w:rPr>
        <w:t xml:space="preserve">Течение. </w:t>
      </w:r>
      <w:r w:rsidR="000230A5" w:rsidRPr="0023320D">
        <w:rPr>
          <w:color w:val="000000"/>
          <w:sz w:val="28"/>
          <w:szCs w:val="28"/>
        </w:rPr>
        <w:t>Хронический гастрит может затягиваться на многие недели, месяцы и го</w:t>
      </w:r>
      <w:r w:rsidR="000230A5" w:rsidRPr="0023320D">
        <w:rPr>
          <w:color w:val="000000"/>
          <w:sz w:val="28"/>
          <w:szCs w:val="28"/>
        </w:rPr>
        <w:softHyphen/>
        <w:t>ды. Ухудшение перемежается периодами значительного улучшения состояния животного. Это  чаще связано с изменением рациона кормления, содержания и лечения животных; например, у травоядных животных состояние улучшается в период пастбищного кормления, у свиней — при лагерном содержании.</w:t>
      </w:r>
      <w:r w:rsidR="000230A5" w:rsidRPr="0023320D">
        <w:rPr>
          <w:rFonts w:ascii="Arial" w:cs="Arial"/>
          <w:color w:val="000000"/>
          <w:sz w:val="28"/>
          <w:szCs w:val="28"/>
        </w:rPr>
        <w:t xml:space="preserve">   </w:t>
      </w:r>
    </w:p>
    <w:p w:rsidR="000230A5" w:rsidRPr="0023320D" w:rsidRDefault="000230A5" w:rsidP="000230A5">
      <w:pPr>
        <w:shd w:val="clear" w:color="auto" w:fill="FFFFFF"/>
        <w:autoSpaceDE w:val="0"/>
        <w:autoSpaceDN w:val="0"/>
        <w:adjustRightInd w:val="0"/>
        <w:spacing w:line="360" w:lineRule="auto"/>
        <w:rPr>
          <w:sz w:val="28"/>
          <w:szCs w:val="28"/>
        </w:rPr>
      </w:pPr>
      <w:r w:rsidRPr="0023320D">
        <w:rPr>
          <w:rFonts w:ascii="Arial" w:cs="Arial"/>
          <w:color w:val="000000"/>
          <w:sz w:val="28"/>
          <w:szCs w:val="28"/>
        </w:rPr>
        <w:t xml:space="preserve">     </w:t>
      </w:r>
      <w:r w:rsidRPr="0023320D">
        <w:rPr>
          <w:i/>
          <w:iCs/>
          <w:color w:val="000000"/>
          <w:sz w:val="28"/>
          <w:szCs w:val="28"/>
        </w:rPr>
        <w:t xml:space="preserve">Патологоанатомические изменения. </w:t>
      </w:r>
      <w:r w:rsidRPr="0023320D">
        <w:rPr>
          <w:color w:val="000000"/>
          <w:sz w:val="28"/>
          <w:szCs w:val="28"/>
        </w:rPr>
        <w:t>В связи с длительным течением болезни изменения в желудке могут быть разнообразными. Они появля</w:t>
      </w:r>
      <w:r w:rsidRPr="0023320D">
        <w:rPr>
          <w:color w:val="000000"/>
          <w:sz w:val="28"/>
          <w:szCs w:val="28"/>
        </w:rPr>
        <w:softHyphen/>
        <w:t>ются не только в слизистой оболочке, но и в железистом аппарате, в подслизистом, а иногда в мышечном слое желудка. Слизистая оболочка желудка покрыта стекловидной или мутноватой вязкой слизью, местами она пятнистая или диффузно буро-красная, в застарелых случаях серо-бурая. При гипертрофии желез и разрастании соединительной ткани слизистая оболочка местами утолщена, неровно бугристая, бородавча</w:t>
      </w:r>
      <w:r w:rsidRPr="0023320D">
        <w:rPr>
          <w:color w:val="000000"/>
          <w:sz w:val="28"/>
          <w:szCs w:val="28"/>
        </w:rPr>
        <w:softHyphen/>
        <w:t>тая. При наличии атрофических процессов железистой ткани и рубцевания разросшейся соединительной ткани рельеф слизистой оболочки сглажива</w:t>
      </w:r>
      <w:r w:rsidRPr="0023320D">
        <w:rPr>
          <w:color w:val="000000"/>
          <w:sz w:val="28"/>
          <w:szCs w:val="28"/>
        </w:rPr>
        <w:softHyphen/>
        <w:t>ется, поверхность ее становится более ровной. Когда хронический гастрит осложнен воспалением кишок и аутоинтоксикацией, находят соответствую</w:t>
      </w:r>
      <w:r w:rsidRPr="0023320D">
        <w:rPr>
          <w:color w:val="000000"/>
          <w:sz w:val="28"/>
          <w:szCs w:val="28"/>
        </w:rPr>
        <w:softHyphen/>
        <w:t>щие изменения в кишечнике, печени и других органах.</w:t>
      </w:r>
    </w:p>
    <w:p w:rsidR="000230A5" w:rsidRPr="0023320D" w:rsidRDefault="000230A5" w:rsidP="000230A5">
      <w:pPr>
        <w:shd w:val="clear" w:color="auto" w:fill="FFFFFF"/>
        <w:autoSpaceDE w:val="0"/>
        <w:autoSpaceDN w:val="0"/>
        <w:adjustRightInd w:val="0"/>
        <w:spacing w:line="360" w:lineRule="auto"/>
        <w:rPr>
          <w:sz w:val="28"/>
          <w:szCs w:val="28"/>
        </w:rPr>
      </w:pPr>
      <w:r w:rsidRPr="0023320D">
        <w:rPr>
          <w:rFonts w:ascii="Arial" w:cs="Arial"/>
          <w:color w:val="000000"/>
          <w:sz w:val="28"/>
          <w:szCs w:val="28"/>
        </w:rPr>
        <w:t xml:space="preserve">                                                                                                                                                                                                                                                                                                                                                                                                                                                                                                                                                                                                                                                    </w:t>
      </w:r>
    </w:p>
    <w:p w:rsidR="000230A5" w:rsidRPr="0023320D" w:rsidRDefault="000230A5" w:rsidP="000230A5">
      <w:pPr>
        <w:spacing w:line="360" w:lineRule="auto"/>
        <w:rPr>
          <w:sz w:val="28"/>
          <w:szCs w:val="28"/>
        </w:rPr>
      </w:pPr>
      <w:r w:rsidRPr="0023320D">
        <w:rPr>
          <w:i/>
          <w:iCs/>
          <w:color w:val="000000"/>
          <w:sz w:val="28"/>
          <w:szCs w:val="28"/>
        </w:rPr>
        <w:t xml:space="preserve">Диагноз </w:t>
      </w:r>
      <w:r w:rsidRPr="0023320D">
        <w:rPr>
          <w:color w:val="000000"/>
          <w:sz w:val="28"/>
          <w:szCs w:val="28"/>
        </w:rPr>
        <w:t>ставят на основании тщательно собранного анамнеза клинических признаков и результатов исследования желудочного содержимого, полученного от животных натощак последами пробного раздражителя. Вторичные хронические гастриты дополняются симптомами основной болезни.</w:t>
      </w:r>
    </w:p>
    <w:p w:rsidR="00C21F6F" w:rsidRDefault="00161CB2" w:rsidP="00B76173">
      <w:pPr>
        <w:shd w:val="clear" w:color="auto" w:fill="FFFFFF"/>
        <w:spacing w:line="360" w:lineRule="auto"/>
        <w:ind w:right="67" w:firstLine="324"/>
        <w:jc w:val="both"/>
        <w:rPr>
          <w:color w:val="000000"/>
          <w:sz w:val="28"/>
          <w:szCs w:val="28"/>
        </w:rPr>
      </w:pPr>
      <w:r w:rsidRPr="00B76173">
        <w:rPr>
          <w:color w:val="000000"/>
          <w:sz w:val="28"/>
          <w:szCs w:val="28"/>
        </w:rPr>
        <w:t xml:space="preserve">Причиной развития хронического гастрита могло послужить кормление некачественными или промерзшими кормами. Так же причиной развития данного заболевания могла послужить резкая смена типа кормления. </w:t>
      </w:r>
    </w:p>
    <w:p w:rsidR="00C50D38" w:rsidRDefault="00C50D38" w:rsidP="00B76173">
      <w:pPr>
        <w:shd w:val="clear" w:color="auto" w:fill="FFFFFF"/>
        <w:spacing w:line="360" w:lineRule="auto"/>
        <w:ind w:right="67" w:firstLine="324"/>
        <w:jc w:val="both"/>
        <w:rPr>
          <w:color w:val="000000"/>
          <w:sz w:val="28"/>
          <w:szCs w:val="28"/>
        </w:rPr>
      </w:pPr>
      <w:r w:rsidRPr="00B76173">
        <w:rPr>
          <w:color w:val="000000"/>
          <w:sz w:val="28"/>
          <w:szCs w:val="28"/>
        </w:rPr>
        <w:t xml:space="preserve">  </w:t>
      </w:r>
    </w:p>
    <w:p w:rsidR="00D532C6" w:rsidRDefault="00D532C6" w:rsidP="00D532C6">
      <w:pPr>
        <w:spacing w:line="360" w:lineRule="auto"/>
        <w:ind w:left="-142" w:right="-5" w:firstLine="709"/>
        <w:rPr>
          <w:b/>
          <w:sz w:val="28"/>
          <w:szCs w:val="28"/>
        </w:rPr>
      </w:pPr>
    </w:p>
    <w:p w:rsidR="00D532C6" w:rsidRDefault="00D532C6" w:rsidP="00D532C6">
      <w:pPr>
        <w:spacing w:line="360" w:lineRule="auto"/>
        <w:jc w:val="both"/>
        <w:outlineLvl w:val="2"/>
        <w:rPr>
          <w:sz w:val="28"/>
          <w:szCs w:val="28"/>
        </w:rPr>
      </w:pPr>
      <w:r>
        <w:rPr>
          <w:b/>
          <w:sz w:val="28"/>
          <w:szCs w:val="28"/>
        </w:rPr>
        <w:t xml:space="preserve">    </w:t>
      </w:r>
      <w:r w:rsidR="00AA7A25" w:rsidRPr="00AA7A25">
        <w:rPr>
          <w:b/>
          <w:sz w:val="28"/>
          <w:szCs w:val="28"/>
        </w:rPr>
        <w:t>Конечной причиной смерти</w:t>
      </w:r>
      <w:r w:rsidR="00AA7A25" w:rsidRPr="00B76173">
        <w:rPr>
          <w:sz w:val="28"/>
          <w:szCs w:val="28"/>
        </w:rPr>
        <w:t xml:space="preserve"> является остановка сердца. Об этом свидетельствует расширение и переполнение свернувшейся кровью всех полостей сердца, наличие эластичных сгустков крови чёрно-красного цвета, общее застойное полнокровие.</w:t>
      </w:r>
    </w:p>
    <w:p w:rsidR="000D0403" w:rsidRDefault="00D532C6" w:rsidP="00D532C6">
      <w:pPr>
        <w:spacing w:line="360" w:lineRule="auto"/>
        <w:jc w:val="both"/>
        <w:outlineLvl w:val="2"/>
        <w:rPr>
          <w:sz w:val="28"/>
          <w:szCs w:val="28"/>
        </w:rPr>
      </w:pPr>
      <w:r>
        <w:rPr>
          <w:sz w:val="28"/>
          <w:szCs w:val="28"/>
        </w:rPr>
        <w:t xml:space="preserve">                      </w:t>
      </w:r>
    </w:p>
    <w:p w:rsidR="000D0403" w:rsidRDefault="000D0403" w:rsidP="00D532C6">
      <w:pPr>
        <w:spacing w:line="360" w:lineRule="auto"/>
        <w:jc w:val="both"/>
        <w:outlineLvl w:val="2"/>
        <w:rPr>
          <w:sz w:val="28"/>
          <w:szCs w:val="28"/>
        </w:rPr>
      </w:pPr>
    </w:p>
    <w:p w:rsidR="000D0403" w:rsidRDefault="000D0403" w:rsidP="00D532C6">
      <w:pPr>
        <w:spacing w:line="360" w:lineRule="auto"/>
        <w:jc w:val="both"/>
        <w:outlineLvl w:val="2"/>
        <w:rPr>
          <w:sz w:val="28"/>
          <w:szCs w:val="28"/>
        </w:rPr>
      </w:pPr>
    </w:p>
    <w:p w:rsidR="000D0403" w:rsidRDefault="000D0403" w:rsidP="00D532C6">
      <w:pPr>
        <w:spacing w:line="360" w:lineRule="auto"/>
        <w:jc w:val="both"/>
        <w:outlineLvl w:val="2"/>
        <w:rPr>
          <w:sz w:val="28"/>
          <w:szCs w:val="28"/>
        </w:rPr>
      </w:pPr>
    </w:p>
    <w:p w:rsidR="000D0403" w:rsidRDefault="000D0403" w:rsidP="00D532C6">
      <w:pPr>
        <w:spacing w:line="360" w:lineRule="auto"/>
        <w:jc w:val="both"/>
        <w:outlineLvl w:val="2"/>
        <w:rPr>
          <w:sz w:val="28"/>
          <w:szCs w:val="28"/>
        </w:rPr>
      </w:pPr>
    </w:p>
    <w:p w:rsidR="000D0403" w:rsidRDefault="000D0403" w:rsidP="00D532C6">
      <w:pPr>
        <w:spacing w:line="360" w:lineRule="auto"/>
        <w:jc w:val="both"/>
        <w:outlineLvl w:val="2"/>
        <w:rPr>
          <w:sz w:val="28"/>
          <w:szCs w:val="28"/>
        </w:rPr>
      </w:pPr>
    </w:p>
    <w:p w:rsidR="000D0403" w:rsidRDefault="000D0403" w:rsidP="00D532C6">
      <w:pPr>
        <w:spacing w:line="360" w:lineRule="auto"/>
        <w:jc w:val="both"/>
        <w:outlineLvl w:val="2"/>
        <w:rPr>
          <w:sz w:val="28"/>
          <w:szCs w:val="28"/>
        </w:rPr>
      </w:pPr>
    </w:p>
    <w:p w:rsidR="000D0403" w:rsidRDefault="000D0403" w:rsidP="00D532C6">
      <w:pPr>
        <w:spacing w:line="360" w:lineRule="auto"/>
        <w:jc w:val="both"/>
        <w:outlineLvl w:val="2"/>
        <w:rPr>
          <w:sz w:val="28"/>
          <w:szCs w:val="28"/>
        </w:rPr>
      </w:pPr>
    </w:p>
    <w:p w:rsidR="000D0403" w:rsidRDefault="000D0403" w:rsidP="00D532C6">
      <w:pPr>
        <w:spacing w:line="360" w:lineRule="auto"/>
        <w:jc w:val="both"/>
        <w:outlineLvl w:val="2"/>
        <w:rPr>
          <w:sz w:val="28"/>
          <w:szCs w:val="28"/>
        </w:rPr>
      </w:pPr>
    </w:p>
    <w:p w:rsidR="000D0403" w:rsidRDefault="000D0403" w:rsidP="00D532C6">
      <w:pPr>
        <w:spacing w:line="360" w:lineRule="auto"/>
        <w:jc w:val="both"/>
        <w:outlineLvl w:val="2"/>
        <w:rPr>
          <w:sz w:val="28"/>
          <w:szCs w:val="28"/>
        </w:rPr>
      </w:pPr>
    </w:p>
    <w:p w:rsidR="000D0403" w:rsidRDefault="000D0403" w:rsidP="00D532C6">
      <w:pPr>
        <w:spacing w:line="360" w:lineRule="auto"/>
        <w:jc w:val="both"/>
        <w:outlineLvl w:val="2"/>
        <w:rPr>
          <w:sz w:val="28"/>
          <w:szCs w:val="28"/>
        </w:rPr>
      </w:pPr>
    </w:p>
    <w:p w:rsidR="000D0403" w:rsidRDefault="000D0403" w:rsidP="00D532C6">
      <w:pPr>
        <w:spacing w:line="360" w:lineRule="auto"/>
        <w:jc w:val="both"/>
        <w:outlineLvl w:val="2"/>
        <w:rPr>
          <w:sz w:val="28"/>
          <w:szCs w:val="28"/>
        </w:rPr>
      </w:pPr>
    </w:p>
    <w:p w:rsidR="000D0403" w:rsidRDefault="000D0403" w:rsidP="00D532C6">
      <w:pPr>
        <w:spacing w:line="360" w:lineRule="auto"/>
        <w:jc w:val="both"/>
        <w:outlineLvl w:val="2"/>
        <w:rPr>
          <w:sz w:val="28"/>
          <w:szCs w:val="28"/>
        </w:rPr>
      </w:pPr>
    </w:p>
    <w:p w:rsidR="000D0403" w:rsidRDefault="000D0403" w:rsidP="00D532C6">
      <w:pPr>
        <w:spacing w:line="360" w:lineRule="auto"/>
        <w:jc w:val="both"/>
        <w:outlineLvl w:val="2"/>
        <w:rPr>
          <w:sz w:val="28"/>
          <w:szCs w:val="28"/>
        </w:rPr>
      </w:pPr>
    </w:p>
    <w:p w:rsidR="000D0403" w:rsidRDefault="000D0403" w:rsidP="00D532C6">
      <w:pPr>
        <w:spacing w:line="360" w:lineRule="auto"/>
        <w:jc w:val="both"/>
        <w:outlineLvl w:val="2"/>
        <w:rPr>
          <w:sz w:val="28"/>
          <w:szCs w:val="28"/>
        </w:rPr>
      </w:pPr>
    </w:p>
    <w:p w:rsidR="000D0403" w:rsidRDefault="000D0403" w:rsidP="00D532C6">
      <w:pPr>
        <w:spacing w:line="360" w:lineRule="auto"/>
        <w:jc w:val="both"/>
        <w:outlineLvl w:val="2"/>
        <w:rPr>
          <w:sz w:val="28"/>
          <w:szCs w:val="28"/>
        </w:rPr>
      </w:pPr>
    </w:p>
    <w:p w:rsidR="000D0403" w:rsidRDefault="000D0403" w:rsidP="00D532C6">
      <w:pPr>
        <w:spacing w:line="360" w:lineRule="auto"/>
        <w:jc w:val="both"/>
        <w:outlineLvl w:val="2"/>
        <w:rPr>
          <w:sz w:val="28"/>
          <w:szCs w:val="28"/>
        </w:rPr>
      </w:pPr>
    </w:p>
    <w:p w:rsidR="000D0403" w:rsidRDefault="000D0403" w:rsidP="00D532C6">
      <w:pPr>
        <w:spacing w:line="360" w:lineRule="auto"/>
        <w:jc w:val="both"/>
        <w:outlineLvl w:val="2"/>
        <w:rPr>
          <w:sz w:val="28"/>
          <w:szCs w:val="28"/>
        </w:rPr>
      </w:pPr>
    </w:p>
    <w:p w:rsidR="000D0403" w:rsidRDefault="000D0403" w:rsidP="00D532C6">
      <w:pPr>
        <w:spacing w:line="360" w:lineRule="auto"/>
        <w:jc w:val="both"/>
        <w:outlineLvl w:val="2"/>
        <w:rPr>
          <w:sz w:val="28"/>
          <w:szCs w:val="28"/>
        </w:rPr>
      </w:pPr>
    </w:p>
    <w:p w:rsidR="000D0403" w:rsidRDefault="000D0403" w:rsidP="00D532C6">
      <w:pPr>
        <w:spacing w:line="360" w:lineRule="auto"/>
        <w:jc w:val="both"/>
        <w:outlineLvl w:val="2"/>
        <w:rPr>
          <w:sz w:val="28"/>
          <w:szCs w:val="28"/>
        </w:rPr>
      </w:pPr>
    </w:p>
    <w:p w:rsidR="000D0403" w:rsidRDefault="000D0403" w:rsidP="00D532C6">
      <w:pPr>
        <w:spacing w:line="360" w:lineRule="auto"/>
        <w:jc w:val="both"/>
        <w:outlineLvl w:val="2"/>
        <w:rPr>
          <w:sz w:val="28"/>
          <w:szCs w:val="28"/>
        </w:rPr>
      </w:pPr>
    </w:p>
    <w:p w:rsidR="000D0403" w:rsidRDefault="000D0403" w:rsidP="000D0403">
      <w:pPr>
        <w:spacing w:line="360" w:lineRule="auto"/>
        <w:jc w:val="center"/>
        <w:outlineLvl w:val="2"/>
        <w:rPr>
          <w:b/>
          <w:sz w:val="28"/>
          <w:szCs w:val="28"/>
          <w:lang w:val="en-US"/>
        </w:rPr>
      </w:pPr>
      <w:r>
        <w:rPr>
          <w:b/>
          <w:sz w:val="28"/>
          <w:szCs w:val="28"/>
        </w:rPr>
        <w:t>1.4</w:t>
      </w:r>
      <w:r w:rsidR="00A11400">
        <w:rPr>
          <w:b/>
          <w:sz w:val="28"/>
          <w:szCs w:val="28"/>
        </w:rPr>
        <w:t xml:space="preserve"> </w:t>
      </w:r>
      <w:r>
        <w:rPr>
          <w:b/>
          <w:sz w:val="28"/>
          <w:szCs w:val="28"/>
        </w:rPr>
        <w:t>ЭПИКРИЗ</w:t>
      </w:r>
    </w:p>
    <w:p w:rsidR="009B4629" w:rsidRDefault="009B4629" w:rsidP="009B4629">
      <w:pPr>
        <w:spacing w:line="360" w:lineRule="auto"/>
        <w:outlineLvl w:val="2"/>
        <w:rPr>
          <w:sz w:val="28"/>
          <w:szCs w:val="28"/>
        </w:rPr>
      </w:pPr>
      <w:r>
        <w:rPr>
          <w:sz w:val="28"/>
          <w:szCs w:val="28"/>
        </w:rPr>
        <w:t xml:space="preserve">  </w:t>
      </w:r>
    </w:p>
    <w:p w:rsidR="009B4629" w:rsidRDefault="009B4629" w:rsidP="009B4629">
      <w:pPr>
        <w:spacing w:line="360" w:lineRule="auto"/>
        <w:outlineLvl w:val="2"/>
        <w:rPr>
          <w:sz w:val="28"/>
          <w:szCs w:val="28"/>
        </w:rPr>
      </w:pPr>
    </w:p>
    <w:p w:rsidR="009B4629" w:rsidRPr="009B4629" w:rsidRDefault="009B4629" w:rsidP="009B4629">
      <w:pPr>
        <w:spacing w:line="360" w:lineRule="auto"/>
        <w:outlineLvl w:val="2"/>
        <w:rPr>
          <w:sz w:val="28"/>
          <w:szCs w:val="28"/>
        </w:rPr>
      </w:pPr>
      <w:r>
        <w:rPr>
          <w:sz w:val="28"/>
          <w:szCs w:val="28"/>
        </w:rPr>
        <w:t xml:space="preserve">        </w:t>
      </w:r>
      <w:r w:rsidRPr="009B4629">
        <w:rPr>
          <w:sz w:val="28"/>
          <w:szCs w:val="28"/>
        </w:rPr>
        <w:t>Цирроз печени – хроническое прогрессирующее заболевание печени с выраженными в различной степени признаками функциональной недостаточности печени и портальной гипертензии.</w:t>
      </w:r>
    </w:p>
    <w:p w:rsidR="009B4629" w:rsidRPr="009B4629" w:rsidRDefault="009B4629" w:rsidP="009B4629">
      <w:pPr>
        <w:spacing w:line="360" w:lineRule="auto"/>
        <w:outlineLvl w:val="2"/>
        <w:rPr>
          <w:sz w:val="28"/>
          <w:szCs w:val="28"/>
        </w:rPr>
      </w:pPr>
      <w:r>
        <w:rPr>
          <w:sz w:val="28"/>
          <w:szCs w:val="28"/>
        </w:rPr>
        <w:t xml:space="preserve">       </w:t>
      </w:r>
      <w:r w:rsidRPr="009B4629">
        <w:rPr>
          <w:sz w:val="28"/>
          <w:szCs w:val="28"/>
        </w:rPr>
        <w:t>Международным обществом по изучению заболеваний печени – цирроз печени рассматривается как диффузный процесс с фиброзом и перестройкой нормальной архитектоники печени приводящей к образованию структурно аномальных узлов.</w:t>
      </w:r>
    </w:p>
    <w:p w:rsidR="009B4629" w:rsidRPr="009B4629" w:rsidRDefault="009B4629" w:rsidP="009B4629">
      <w:pPr>
        <w:spacing w:line="360" w:lineRule="auto"/>
        <w:outlineLvl w:val="2"/>
        <w:rPr>
          <w:sz w:val="28"/>
          <w:szCs w:val="28"/>
        </w:rPr>
      </w:pPr>
      <w:r>
        <w:rPr>
          <w:sz w:val="28"/>
          <w:szCs w:val="28"/>
        </w:rPr>
        <w:t xml:space="preserve">      </w:t>
      </w:r>
      <w:r w:rsidRPr="009B4629">
        <w:rPr>
          <w:sz w:val="28"/>
          <w:szCs w:val="28"/>
        </w:rPr>
        <w:t>С точки зрения морфологии цирроз печени — это необратимое хроническое поражение печени, для которого характерны выраженный фиброз и узловая перестройка паренхимы.</w:t>
      </w:r>
    </w:p>
    <w:p w:rsidR="009B4629" w:rsidRPr="009B4629" w:rsidRDefault="009B4629" w:rsidP="009B4629">
      <w:pPr>
        <w:spacing w:line="360" w:lineRule="auto"/>
        <w:outlineLvl w:val="2"/>
        <w:rPr>
          <w:sz w:val="28"/>
          <w:szCs w:val="28"/>
        </w:rPr>
      </w:pPr>
      <w:r>
        <w:rPr>
          <w:sz w:val="28"/>
          <w:szCs w:val="28"/>
        </w:rPr>
        <w:t xml:space="preserve">     </w:t>
      </w:r>
      <w:r w:rsidRPr="009B4629">
        <w:rPr>
          <w:sz w:val="28"/>
          <w:szCs w:val="28"/>
        </w:rPr>
        <w:t>Формированию цирроза печени предшествуют некроз гепатоцитов и коллапс стромы, приводящие к фиброзу, деформации кровеносных сосудов и пролиферации оставшихся гепатоцитов с образованием узлов регенерации. Узлы при циррозе печени не имеют нормальной дольковой структуры и окружены фиброзной тканью. И хотя их называют «регенераторными», однако восстановления нормальной ткани печени в них не происходит. Некоторые узлы могут содержать портальные тракты и эфферентные вены, неправильно расположенные по отношению друг к другу.</w:t>
      </w:r>
      <w:r w:rsidRPr="009B4629">
        <w:t xml:space="preserve"> </w:t>
      </w:r>
      <w:r w:rsidRPr="009B4629">
        <w:rPr>
          <w:sz w:val="28"/>
          <w:szCs w:val="28"/>
        </w:rPr>
        <w:t>Описанные изменения развиваются в исходе многих хронических заболеваний печени. Клиническая картина цирроза печени определяется не столько его этиологией, сколько характером и тяжестью морфологических изменений.</w:t>
      </w:r>
    </w:p>
    <w:p w:rsidR="009B4629" w:rsidRPr="009B4629" w:rsidRDefault="009B4629" w:rsidP="009B4629">
      <w:pPr>
        <w:spacing w:line="360" w:lineRule="auto"/>
        <w:outlineLvl w:val="2"/>
        <w:rPr>
          <w:sz w:val="28"/>
          <w:szCs w:val="28"/>
        </w:rPr>
      </w:pPr>
      <w:r w:rsidRPr="009B4629">
        <w:rPr>
          <w:sz w:val="28"/>
          <w:szCs w:val="28"/>
        </w:rPr>
        <w:t>Так, снижение числа функционирующих гепатоцитов при циррозе печени приводит к желтухе, отекам, кровоточивости и нарушениям метаболизма; фиброз и перестройка сосудистой системы при циррозе печени — к портальной гипертензии и ее осложнениям, в том числе к варикозному расширению вен пищевода и спленомегалии. В развитии асцита и печеночной энцефалопатии при циррозе печени участвуют как печеночная недостаточность, так и портальная гипертензия.</w:t>
      </w:r>
    </w:p>
    <w:p w:rsidR="009B4629" w:rsidRDefault="009B4629" w:rsidP="009B4629">
      <w:pPr>
        <w:spacing w:line="360" w:lineRule="auto"/>
        <w:outlineLvl w:val="2"/>
        <w:rPr>
          <w:sz w:val="28"/>
          <w:szCs w:val="28"/>
        </w:rPr>
      </w:pPr>
      <w:r>
        <w:rPr>
          <w:sz w:val="28"/>
          <w:szCs w:val="28"/>
        </w:rPr>
        <w:t xml:space="preserve">         </w:t>
      </w:r>
      <w:r w:rsidRPr="009B4629">
        <w:rPr>
          <w:sz w:val="28"/>
          <w:szCs w:val="28"/>
        </w:rPr>
        <w:t>Для правильного понимания цирроза печени важно подчеркнуть диффузность процесса, т. е. вовлечение всего органа в патологический процесс при этом заболевании печени. Узлы без фиброза, или узелковая гиперплазия, наблюдаемая при синдроме Фелти, - это еще не цирроз печени. При таком заболевании печени, как – врожденный фиброз печени возможен как диффузный фиброз, так и узлы, но их нельзя рассматривать как цирроз печени, поскольку</w:t>
      </w:r>
      <w:r>
        <w:rPr>
          <w:sz w:val="28"/>
          <w:szCs w:val="28"/>
        </w:rPr>
        <w:t xml:space="preserve"> дольковая структура сохранена.</w:t>
      </w:r>
    </w:p>
    <w:p w:rsidR="008C3154" w:rsidRPr="008C3154" w:rsidRDefault="008C3154" w:rsidP="008C3154">
      <w:pPr>
        <w:spacing w:line="360" w:lineRule="auto"/>
        <w:outlineLvl w:val="2"/>
        <w:rPr>
          <w:sz w:val="28"/>
          <w:szCs w:val="28"/>
        </w:rPr>
      </w:pPr>
      <w:r>
        <w:rPr>
          <w:sz w:val="28"/>
          <w:szCs w:val="28"/>
        </w:rPr>
        <w:t xml:space="preserve">      </w:t>
      </w:r>
      <w:r w:rsidRPr="008C3154">
        <w:rPr>
          <w:i/>
          <w:sz w:val="28"/>
          <w:szCs w:val="28"/>
        </w:rPr>
        <w:t>Этиология</w:t>
      </w:r>
      <w:r>
        <w:rPr>
          <w:sz w:val="28"/>
          <w:szCs w:val="28"/>
        </w:rPr>
        <w:t xml:space="preserve">. </w:t>
      </w:r>
      <w:r w:rsidRPr="008C3154">
        <w:rPr>
          <w:sz w:val="28"/>
          <w:szCs w:val="28"/>
        </w:rPr>
        <w:t>Неполноценное питание с холиновобелковой недостаточностью во многих странах долго рассматривалось как основная причина циррозов. Так, в Гаванской классификации циррозов печени (1956) алиментарно-дефицитным причинам было отдано предпочтение перед инфекционными и алиментарные циррозы печени были поставлены первыми. Эта концепция подтвердилась в экспериментальных исследованиях на крысах и мышах, с развитием цирроза печени на фоне малобелковых диет с резкими диспропорциями аминокислотного состава. Морфогенез алиментарного цирроза печени складывается из жировой дистрофии печеночных клеток, склероза, а также процессов регенераторно-пролиферативного и гиперпластического замещения, обновления и перестройки паренхиматозной ткани печени. М.В. Волгарев подчеркивает, что узловатая гиперплазия паренхимы является «ключевым» моментом, определяющим формирование цирроза; если узлового замещения не происходит, то в печени остается лишь картина дистрофии с фиброзом без цирроза.</w:t>
      </w:r>
    </w:p>
    <w:p w:rsidR="008C3154" w:rsidRPr="008C3154" w:rsidRDefault="008C3154" w:rsidP="008C3154">
      <w:pPr>
        <w:spacing w:line="360" w:lineRule="auto"/>
        <w:outlineLvl w:val="2"/>
        <w:rPr>
          <w:i/>
          <w:sz w:val="28"/>
          <w:szCs w:val="28"/>
        </w:rPr>
      </w:pPr>
      <w:r>
        <w:rPr>
          <w:sz w:val="28"/>
          <w:szCs w:val="28"/>
        </w:rPr>
        <w:t xml:space="preserve">          </w:t>
      </w:r>
      <w:r w:rsidRPr="008C3154">
        <w:rPr>
          <w:sz w:val="28"/>
          <w:szCs w:val="28"/>
        </w:rPr>
        <w:t xml:space="preserve">Однако быстрое положительное действие полноценного питания на больных с белковой недостаточностью свидетельствует о роли белково-холиновой недостаточности в патогенезе этого заболевания печени. </w:t>
      </w:r>
    </w:p>
    <w:p w:rsidR="000D0403" w:rsidRPr="008C3154" w:rsidRDefault="008C3154" w:rsidP="008C3154">
      <w:pPr>
        <w:spacing w:line="360" w:lineRule="auto"/>
        <w:ind w:right="-5"/>
        <w:rPr>
          <w:i/>
          <w:sz w:val="28"/>
          <w:szCs w:val="28"/>
        </w:rPr>
      </w:pPr>
      <w:r>
        <w:rPr>
          <w:b/>
          <w:i/>
          <w:sz w:val="28"/>
          <w:szCs w:val="28"/>
        </w:rPr>
        <w:t xml:space="preserve">        </w:t>
      </w:r>
      <w:r w:rsidR="000D0403" w:rsidRPr="008C3154">
        <w:rPr>
          <w:i/>
          <w:sz w:val="28"/>
          <w:szCs w:val="28"/>
        </w:rPr>
        <w:t>Дифференциальный диагноз.</w:t>
      </w:r>
      <w:r w:rsidR="000D0403">
        <w:rPr>
          <w:sz w:val="28"/>
          <w:szCs w:val="28"/>
        </w:rPr>
        <w:t xml:space="preserve">Дифференцируют от </w:t>
      </w:r>
      <w:r w:rsidR="000D0403" w:rsidRPr="00D532C6">
        <w:rPr>
          <w:sz w:val="28"/>
          <w:szCs w:val="28"/>
        </w:rPr>
        <w:t xml:space="preserve"> острого (вирусного</w:t>
      </w:r>
      <w:r w:rsidR="000D0403">
        <w:rPr>
          <w:sz w:val="28"/>
          <w:szCs w:val="28"/>
        </w:rPr>
        <w:t xml:space="preserve"> </w:t>
      </w:r>
      <w:r w:rsidR="000D0403" w:rsidRPr="00D532C6">
        <w:rPr>
          <w:sz w:val="28"/>
          <w:szCs w:val="28"/>
        </w:rPr>
        <w:t xml:space="preserve"> или лекарственного) гепатита. Вернее в этих случаях выясняется: развивается ли острый гепатит на фоне относительно интактной или на фоне цирротически измененной печени. В пользу цирроза печени в подобной клинической ситуации свидетельствуют телеангиэктазии, существенное уплотнение и неровность нижнего края печени, отчетливая спленомегалия, повышение уровня y-глобулинов в сыворотке крови выше 30%, задержка выделения бромсульфалеина более 25% (норма 5%), снижение содержания холинэстеразы в сыворотке крови на 40—50% и более, варикозное расширение вен пищевода или желудка, изменение радионуклидной сцинтиграммы по второму и третьему типу.</w:t>
      </w:r>
      <w:r>
        <w:rPr>
          <w:sz w:val="28"/>
          <w:szCs w:val="28"/>
        </w:rPr>
        <w:t xml:space="preserve"> </w:t>
      </w:r>
      <w:r w:rsidR="000D0403" w:rsidRPr="00D532C6">
        <w:rPr>
          <w:sz w:val="28"/>
          <w:szCs w:val="28"/>
        </w:rPr>
        <w:t>Те же дифференциально-диагностические признаки играют основную роль в установлении различия с ХПГ и ХЛГ.</w:t>
      </w:r>
      <w:r w:rsidR="000D0403">
        <w:rPr>
          <w:sz w:val="28"/>
          <w:szCs w:val="28"/>
        </w:rPr>
        <w:t xml:space="preserve"> </w:t>
      </w:r>
      <w:r w:rsidR="000D0403" w:rsidRPr="00D532C6">
        <w:rPr>
          <w:sz w:val="28"/>
          <w:szCs w:val="28"/>
        </w:rPr>
        <w:t>Существенно различ</w:t>
      </w:r>
      <w:r w:rsidR="000D0403">
        <w:rPr>
          <w:sz w:val="28"/>
          <w:szCs w:val="28"/>
        </w:rPr>
        <w:t xml:space="preserve">ается </w:t>
      </w:r>
      <w:r w:rsidR="000D0403" w:rsidRPr="00D532C6">
        <w:rPr>
          <w:sz w:val="28"/>
          <w:szCs w:val="28"/>
        </w:rPr>
        <w:t xml:space="preserve"> прогноз: летальные исходы, как правило, наблюдаются только при развитии цирротической трансформации печени. Цирротическая трансформация печени на фоне ХАГ обычно улавливается на основании обнаружения отчетливых признаков портальной гипертензии, а также выраженных изменений сцинтиграммы печени по второму и третьему типу. </w:t>
      </w:r>
    </w:p>
    <w:p w:rsidR="000D0403" w:rsidRDefault="000D0403" w:rsidP="000D0403">
      <w:pPr>
        <w:spacing w:line="360" w:lineRule="auto"/>
        <w:jc w:val="center"/>
        <w:outlineLvl w:val="2"/>
        <w:rPr>
          <w:b/>
          <w:sz w:val="28"/>
          <w:szCs w:val="28"/>
        </w:rPr>
      </w:pPr>
    </w:p>
    <w:p w:rsidR="008C3154" w:rsidRDefault="008C3154" w:rsidP="000D0403">
      <w:pPr>
        <w:spacing w:line="360" w:lineRule="auto"/>
        <w:jc w:val="center"/>
        <w:outlineLvl w:val="2"/>
        <w:rPr>
          <w:b/>
          <w:sz w:val="28"/>
          <w:szCs w:val="28"/>
        </w:rPr>
      </w:pPr>
    </w:p>
    <w:p w:rsidR="008C3154" w:rsidRDefault="008C3154" w:rsidP="000D0403">
      <w:pPr>
        <w:spacing w:line="360" w:lineRule="auto"/>
        <w:jc w:val="center"/>
        <w:outlineLvl w:val="2"/>
        <w:rPr>
          <w:b/>
          <w:sz w:val="28"/>
          <w:szCs w:val="28"/>
        </w:rPr>
      </w:pPr>
    </w:p>
    <w:p w:rsidR="008C3154" w:rsidRDefault="008C3154" w:rsidP="000D0403">
      <w:pPr>
        <w:spacing w:line="360" w:lineRule="auto"/>
        <w:jc w:val="center"/>
        <w:outlineLvl w:val="2"/>
        <w:rPr>
          <w:b/>
          <w:sz w:val="28"/>
          <w:szCs w:val="28"/>
        </w:rPr>
      </w:pPr>
    </w:p>
    <w:p w:rsidR="008C3154" w:rsidRDefault="008C3154" w:rsidP="000D0403">
      <w:pPr>
        <w:spacing w:line="360" w:lineRule="auto"/>
        <w:jc w:val="center"/>
        <w:outlineLvl w:val="2"/>
        <w:rPr>
          <w:b/>
          <w:sz w:val="28"/>
          <w:szCs w:val="28"/>
        </w:rPr>
      </w:pPr>
    </w:p>
    <w:p w:rsidR="008C3154" w:rsidRDefault="008C3154" w:rsidP="000D0403">
      <w:pPr>
        <w:spacing w:line="360" w:lineRule="auto"/>
        <w:jc w:val="center"/>
        <w:outlineLvl w:val="2"/>
        <w:rPr>
          <w:b/>
          <w:sz w:val="28"/>
          <w:szCs w:val="28"/>
        </w:rPr>
      </w:pPr>
    </w:p>
    <w:p w:rsidR="008C3154" w:rsidRDefault="008C3154" w:rsidP="000D0403">
      <w:pPr>
        <w:spacing w:line="360" w:lineRule="auto"/>
        <w:jc w:val="center"/>
        <w:outlineLvl w:val="2"/>
        <w:rPr>
          <w:b/>
          <w:sz w:val="28"/>
          <w:szCs w:val="28"/>
        </w:rPr>
      </w:pPr>
    </w:p>
    <w:p w:rsidR="008C3154" w:rsidRDefault="008C3154" w:rsidP="000D0403">
      <w:pPr>
        <w:spacing w:line="360" w:lineRule="auto"/>
        <w:jc w:val="center"/>
        <w:outlineLvl w:val="2"/>
        <w:rPr>
          <w:b/>
          <w:sz w:val="28"/>
          <w:szCs w:val="28"/>
        </w:rPr>
      </w:pPr>
    </w:p>
    <w:p w:rsidR="008C3154" w:rsidRDefault="008C3154" w:rsidP="000D0403">
      <w:pPr>
        <w:spacing w:line="360" w:lineRule="auto"/>
        <w:jc w:val="center"/>
        <w:outlineLvl w:val="2"/>
        <w:rPr>
          <w:b/>
          <w:sz w:val="28"/>
          <w:szCs w:val="28"/>
        </w:rPr>
      </w:pPr>
    </w:p>
    <w:p w:rsidR="008C3154" w:rsidRDefault="008C3154" w:rsidP="000D0403">
      <w:pPr>
        <w:spacing w:line="360" w:lineRule="auto"/>
        <w:jc w:val="center"/>
        <w:outlineLvl w:val="2"/>
        <w:rPr>
          <w:b/>
          <w:sz w:val="28"/>
          <w:szCs w:val="28"/>
        </w:rPr>
      </w:pPr>
    </w:p>
    <w:p w:rsidR="008C3154" w:rsidRDefault="008C3154" w:rsidP="000D0403">
      <w:pPr>
        <w:spacing w:line="360" w:lineRule="auto"/>
        <w:jc w:val="center"/>
        <w:outlineLvl w:val="2"/>
        <w:rPr>
          <w:b/>
          <w:sz w:val="28"/>
          <w:szCs w:val="28"/>
        </w:rPr>
      </w:pPr>
    </w:p>
    <w:p w:rsidR="008C3154" w:rsidRDefault="008C3154" w:rsidP="000D0403">
      <w:pPr>
        <w:spacing w:line="360" w:lineRule="auto"/>
        <w:jc w:val="center"/>
        <w:outlineLvl w:val="2"/>
        <w:rPr>
          <w:b/>
          <w:sz w:val="28"/>
          <w:szCs w:val="28"/>
        </w:rPr>
      </w:pPr>
    </w:p>
    <w:p w:rsidR="008C3154" w:rsidRDefault="008C3154" w:rsidP="000D0403">
      <w:pPr>
        <w:spacing w:line="360" w:lineRule="auto"/>
        <w:jc w:val="center"/>
        <w:outlineLvl w:val="2"/>
        <w:rPr>
          <w:b/>
          <w:sz w:val="28"/>
          <w:szCs w:val="28"/>
        </w:rPr>
      </w:pPr>
    </w:p>
    <w:p w:rsidR="008C3154" w:rsidRDefault="008C3154" w:rsidP="000D0403">
      <w:pPr>
        <w:spacing w:line="360" w:lineRule="auto"/>
        <w:jc w:val="center"/>
        <w:outlineLvl w:val="2"/>
        <w:rPr>
          <w:b/>
          <w:sz w:val="28"/>
          <w:szCs w:val="28"/>
        </w:rPr>
      </w:pPr>
    </w:p>
    <w:p w:rsidR="008C3154" w:rsidRDefault="008C3154" w:rsidP="000D0403">
      <w:pPr>
        <w:spacing w:line="360" w:lineRule="auto"/>
        <w:jc w:val="center"/>
        <w:outlineLvl w:val="2"/>
        <w:rPr>
          <w:b/>
          <w:sz w:val="28"/>
          <w:szCs w:val="28"/>
        </w:rPr>
      </w:pPr>
      <w:r>
        <w:rPr>
          <w:b/>
          <w:sz w:val="28"/>
          <w:szCs w:val="28"/>
        </w:rPr>
        <w:t>2</w:t>
      </w:r>
      <w:r w:rsidR="00A11400">
        <w:rPr>
          <w:b/>
          <w:sz w:val="28"/>
          <w:szCs w:val="28"/>
        </w:rPr>
        <w:t xml:space="preserve">. </w:t>
      </w:r>
      <w:r>
        <w:rPr>
          <w:b/>
          <w:sz w:val="28"/>
          <w:szCs w:val="28"/>
        </w:rPr>
        <w:t>Описание основных технических моментов и личной безопасностипри вскрытии, обеззараживание места вскрытия, охрана окружающей среды, способы утилизации</w:t>
      </w:r>
      <w:r w:rsidR="00EE7A2A">
        <w:rPr>
          <w:b/>
          <w:sz w:val="28"/>
          <w:szCs w:val="28"/>
        </w:rPr>
        <w:t>или уничтожения трупов и тр</w:t>
      </w:r>
      <w:r w:rsidR="00A11400">
        <w:rPr>
          <w:b/>
          <w:sz w:val="28"/>
          <w:szCs w:val="28"/>
        </w:rPr>
        <w:t>упных остатков</w:t>
      </w:r>
    </w:p>
    <w:p w:rsidR="00A11400" w:rsidRDefault="00A11400" w:rsidP="00EE7A2A">
      <w:pPr>
        <w:shd w:val="clear" w:color="auto" w:fill="FFFFFF"/>
        <w:spacing w:line="360" w:lineRule="auto"/>
        <w:ind w:firstLine="540"/>
        <w:rPr>
          <w:color w:val="000000"/>
          <w:sz w:val="28"/>
          <w:szCs w:val="28"/>
        </w:rPr>
      </w:pPr>
    </w:p>
    <w:p w:rsidR="00A11400" w:rsidRDefault="00A11400" w:rsidP="00EE7A2A">
      <w:pPr>
        <w:shd w:val="clear" w:color="auto" w:fill="FFFFFF"/>
        <w:spacing w:line="360" w:lineRule="auto"/>
        <w:ind w:firstLine="540"/>
        <w:rPr>
          <w:color w:val="000000"/>
          <w:sz w:val="28"/>
          <w:szCs w:val="28"/>
        </w:rPr>
      </w:pPr>
    </w:p>
    <w:p w:rsidR="00EE7A2A" w:rsidRPr="00EE7A2A" w:rsidRDefault="00EE7A2A" w:rsidP="00EE7A2A">
      <w:pPr>
        <w:shd w:val="clear" w:color="auto" w:fill="FFFFFF"/>
        <w:spacing w:line="360" w:lineRule="auto"/>
        <w:ind w:firstLine="540"/>
        <w:rPr>
          <w:sz w:val="28"/>
          <w:szCs w:val="28"/>
        </w:rPr>
      </w:pPr>
      <w:r w:rsidRPr="00EE7A2A">
        <w:rPr>
          <w:color w:val="000000"/>
          <w:sz w:val="28"/>
          <w:szCs w:val="28"/>
        </w:rPr>
        <w:t>Патологоанатомические вскрытия трупов (секции, аутопсии), проводимые методически, с применением всех правил секционной техники, требуют специального помещения, соответствующим образом оборудованного. Такое помещение — секционный зал — обычно находится при ветеринарных вузах, мясокомбинатах, утильзаводах крупных городов, иногда при больших лечебницах, бойнях. Секционный зал должен быть просторным, хорошо вентилируемым и светлым, иметь непроницаемые пол (бетон, плитка) и стены (выкрашенные масляной краской или выложенные плиткой), водопровод с холодной и горячей водой и канализацию.</w:t>
      </w:r>
    </w:p>
    <w:p w:rsidR="00EE7A2A" w:rsidRPr="00EE7A2A" w:rsidRDefault="00EE7A2A" w:rsidP="00EE7A2A">
      <w:pPr>
        <w:shd w:val="clear" w:color="auto" w:fill="FFFFFF"/>
        <w:spacing w:line="360" w:lineRule="auto"/>
        <w:ind w:firstLine="540"/>
        <w:rPr>
          <w:sz w:val="28"/>
          <w:szCs w:val="28"/>
        </w:rPr>
      </w:pPr>
      <w:r w:rsidRPr="00EE7A2A">
        <w:rPr>
          <w:color w:val="000000"/>
          <w:sz w:val="28"/>
          <w:szCs w:val="28"/>
        </w:rPr>
        <w:t>Главное оборудование секционного зала состоит из столов для вскрытий, специальной мебели и инструментов. Необходимо иметь не менее двух секционных столов: один большой, предназначенный для вскрытия крупных животных, другой малый — для мелких.</w:t>
      </w:r>
      <w:r w:rsidRPr="00EE7A2A">
        <w:rPr>
          <w:sz w:val="28"/>
          <w:szCs w:val="28"/>
        </w:rPr>
        <w:t xml:space="preserve"> </w:t>
      </w:r>
      <w:r w:rsidRPr="00EE7A2A">
        <w:rPr>
          <w:color w:val="000000"/>
          <w:sz w:val="28"/>
          <w:szCs w:val="28"/>
        </w:rPr>
        <w:t>В новейших секционных залах устраивают главным образом неподвижные столы, к которым трупы подаются при помощи особого подвешивающего аппарата, движущегося по рельсам, укрепленным в потолке. Секционный стол для крупных животных, как правило, делается прочным, лучше всего из цельного бетона или с основанием из железа и доской из бетона, искусственного камня, гранита.</w:t>
      </w:r>
    </w:p>
    <w:p w:rsidR="00EE7A2A" w:rsidRPr="00EE7A2A" w:rsidRDefault="00EE7A2A" w:rsidP="00EE7A2A">
      <w:pPr>
        <w:shd w:val="clear" w:color="auto" w:fill="FFFFFF"/>
        <w:spacing w:line="360" w:lineRule="auto"/>
        <w:ind w:firstLine="540"/>
        <w:rPr>
          <w:sz w:val="28"/>
          <w:szCs w:val="28"/>
        </w:rPr>
      </w:pPr>
      <w:r w:rsidRPr="00EE7A2A">
        <w:rPr>
          <w:sz w:val="28"/>
          <w:szCs w:val="28"/>
        </w:rPr>
        <w:t xml:space="preserve">Длина стола 2,60 м, ширина 1 м, высота 60 см. Чтобы устранить стекание жидкости на пол, края доски приподнимают в виде бортика. В доске по концам стола имеются стоки для жидкости, сообщающиеся с канализационной трубой. К столу подведены краны с холодной и горячей водой. Операционное поле орошают через резиновую трубку, соединенную с кранами. Доска подвижного </w:t>
      </w:r>
      <w:r w:rsidRPr="00EE7A2A">
        <w:rPr>
          <w:color w:val="000000"/>
          <w:sz w:val="28"/>
          <w:szCs w:val="28"/>
        </w:rPr>
        <w:t>стола обычно изготовляется из прочного дерева (дуб), покрытого цинком. На концах стола с обеих сторон устраиваются приспособления для фиксирования конечностей трупа, обычно железные прутья, изогнутые на концах в виде крючков.</w:t>
      </w:r>
    </w:p>
    <w:p w:rsidR="00EE7A2A" w:rsidRPr="00EE7A2A" w:rsidRDefault="00EE7A2A" w:rsidP="00EE7A2A">
      <w:pPr>
        <w:shd w:val="clear" w:color="auto" w:fill="FFFFFF"/>
        <w:spacing w:line="360" w:lineRule="auto"/>
        <w:ind w:firstLine="540"/>
        <w:rPr>
          <w:sz w:val="28"/>
          <w:szCs w:val="28"/>
        </w:rPr>
      </w:pPr>
      <w:r w:rsidRPr="00EE7A2A">
        <w:rPr>
          <w:color w:val="000000"/>
          <w:sz w:val="28"/>
          <w:szCs w:val="28"/>
        </w:rPr>
        <w:t>Секционный стол для мелких животных соответствует по размерам и конструкции моделям, употребляющимся в медицинских</w:t>
      </w:r>
      <w:r w:rsidRPr="00EE7A2A">
        <w:rPr>
          <w:sz w:val="28"/>
          <w:szCs w:val="28"/>
        </w:rPr>
        <w:t xml:space="preserve"> </w:t>
      </w:r>
      <w:r w:rsidRPr="00EE7A2A">
        <w:rPr>
          <w:color w:val="000000"/>
          <w:sz w:val="28"/>
          <w:szCs w:val="28"/>
        </w:rPr>
        <w:t>учреждениях (прозектории, патологоанатомические институты). Он состоит из металлической или деревянной основы и доски из искусственного камня, гранита, пластмассы, бетона, дерева, покрытого цинком.</w:t>
      </w:r>
    </w:p>
    <w:p w:rsidR="00EE7A2A" w:rsidRPr="00EE7A2A" w:rsidRDefault="00EE7A2A" w:rsidP="00EE7A2A">
      <w:pPr>
        <w:shd w:val="clear" w:color="auto" w:fill="FFFFFF"/>
        <w:spacing w:line="360" w:lineRule="auto"/>
        <w:ind w:firstLine="540"/>
        <w:rPr>
          <w:sz w:val="28"/>
          <w:szCs w:val="28"/>
        </w:rPr>
      </w:pPr>
      <w:r w:rsidRPr="00EE7A2A">
        <w:rPr>
          <w:color w:val="000000"/>
          <w:sz w:val="28"/>
          <w:szCs w:val="28"/>
        </w:rPr>
        <w:t>Высота стола 80—90 см, длина 1,75 см, ширина 80 см. Вскрытие мелких животных также целесообразнее производить на прочных и неподвижных столах из металла и камня, что дает возможность подвести к столу краны с водой и приспособить на одном из концов его ванну с водопроводным краном для обмывания органов. Обычно на этих же столах вскрывают органы, извлеченные из трупов крупных животных. Таким образом, при наличии в секционном зале стола для вскрытия мелких животных нет необходимости иметь специальный столик для вскрытия органов.</w:t>
      </w:r>
    </w:p>
    <w:p w:rsidR="00EE7A2A" w:rsidRPr="00EE7A2A" w:rsidRDefault="00EE7A2A" w:rsidP="00EE7A2A">
      <w:pPr>
        <w:shd w:val="clear" w:color="auto" w:fill="FFFFFF"/>
        <w:spacing w:line="360" w:lineRule="auto"/>
        <w:ind w:firstLine="540"/>
        <w:rPr>
          <w:sz w:val="28"/>
          <w:szCs w:val="28"/>
        </w:rPr>
      </w:pPr>
      <w:r w:rsidRPr="00EE7A2A">
        <w:rPr>
          <w:color w:val="000000"/>
          <w:sz w:val="28"/>
          <w:szCs w:val="28"/>
        </w:rPr>
        <w:t>Для вскрытия кишечника крупных животных очень удобно пользоваться специальным подвижным столом (легкой конструкции). Основание его делается из полого железа, доска—из толстого листа цинка, дюралюминия, пластмассы или простого дерева, окрашенного масляной краской или покрытого линолеумом. В доске должно быть отверстие для стока жидкостей. Длина стола 8 м, ширина 1 м, высота 80—90 см.</w:t>
      </w:r>
    </w:p>
    <w:p w:rsidR="00EE7A2A" w:rsidRPr="00EE7A2A" w:rsidRDefault="00EE7A2A" w:rsidP="00EE7A2A">
      <w:pPr>
        <w:shd w:val="clear" w:color="auto" w:fill="FFFFFF"/>
        <w:spacing w:line="360" w:lineRule="auto"/>
        <w:ind w:firstLine="540"/>
        <w:rPr>
          <w:sz w:val="28"/>
          <w:szCs w:val="28"/>
        </w:rPr>
      </w:pPr>
      <w:r w:rsidRPr="00EE7A2A">
        <w:rPr>
          <w:color w:val="000000"/>
          <w:sz w:val="28"/>
          <w:szCs w:val="28"/>
        </w:rPr>
        <w:t>Кроме секционных столов, необходимо иметь: маленький столик для инструментов, употребляемых при вскрытии, который, однако, может быть с успехом заменен тарелкой или блюдом; передвижную конторку или столик для записи протоколов под диктовку вскрывающего; передвижной металлический столик со стеклянной доской для бактериологических исследований; шкафы, специально приспособленные для хранения инструментов, халатов, перчаток, реактивов и других материалов.</w:t>
      </w:r>
    </w:p>
    <w:p w:rsidR="00EE7A2A" w:rsidRPr="00EE7A2A" w:rsidRDefault="00EE7A2A" w:rsidP="00EE7A2A">
      <w:pPr>
        <w:shd w:val="clear" w:color="auto" w:fill="FFFFFF"/>
        <w:spacing w:line="360" w:lineRule="auto"/>
        <w:ind w:firstLine="540"/>
        <w:rPr>
          <w:sz w:val="28"/>
          <w:szCs w:val="28"/>
        </w:rPr>
      </w:pPr>
      <w:r w:rsidRPr="00EE7A2A">
        <w:rPr>
          <w:color w:val="000000"/>
          <w:sz w:val="28"/>
          <w:szCs w:val="28"/>
        </w:rPr>
        <w:t>Кроме того, к оборудованию секционного зала относятся умывальники с кранами-смесителями горячей и холодной воды, бетонная ванна для промывания кишечника и рельсово-блочная установка для подачи трупов.</w:t>
      </w:r>
    </w:p>
    <w:p w:rsidR="00EE7A2A" w:rsidRPr="00EE7A2A" w:rsidRDefault="00EE7A2A" w:rsidP="00EE7A2A">
      <w:pPr>
        <w:shd w:val="clear" w:color="auto" w:fill="FFFFFF"/>
        <w:spacing w:line="360" w:lineRule="auto"/>
        <w:ind w:firstLine="540"/>
        <w:rPr>
          <w:sz w:val="28"/>
          <w:szCs w:val="28"/>
        </w:rPr>
      </w:pPr>
      <w:r w:rsidRPr="00EE7A2A">
        <w:rPr>
          <w:color w:val="000000"/>
          <w:sz w:val="28"/>
          <w:szCs w:val="28"/>
        </w:rPr>
        <w:t>Вскрывая трупы в полевой обстановке, стремятся необходимо: заготовить в ведрах или бочонках достаточное количество горячей и холодной воды, дезинфицирующих средств (растворы сулемы, лизола, карболовой кислоты); соорудить примитивный стол для исследования органов (можно использовать широкую доску или дверь, снятую с петель, укрепив ее на чурбанах). В летнее время, при обилии мух, рекомендуется развести вокруг места вскрытия несколько костров, чтобы дымом отгонять насекомых.</w:t>
      </w:r>
    </w:p>
    <w:p w:rsidR="00EE7A2A" w:rsidRDefault="00EE7A2A" w:rsidP="00EE7A2A">
      <w:pPr>
        <w:shd w:val="clear" w:color="auto" w:fill="FFFFFF"/>
        <w:spacing w:line="360" w:lineRule="auto"/>
        <w:ind w:firstLine="540"/>
        <w:rPr>
          <w:color w:val="000000"/>
          <w:sz w:val="28"/>
          <w:szCs w:val="28"/>
        </w:rPr>
      </w:pPr>
      <w:r w:rsidRPr="00EE7A2A">
        <w:rPr>
          <w:color w:val="000000"/>
          <w:sz w:val="28"/>
          <w:szCs w:val="28"/>
        </w:rPr>
        <w:t>Вскрытие, как правило, следует производить при дневном свете: только при этом условии можно точно фиксировать окраску и тона покровов, различных тканей и органов. В частности, при искусственном свете очень трудно судить о желтушном окрашивании тканей и жировом перерождении органов.</w:t>
      </w:r>
    </w:p>
    <w:p w:rsidR="00BE2D08" w:rsidRDefault="00BE2D08" w:rsidP="00BE2D08">
      <w:pPr>
        <w:shd w:val="clear" w:color="auto" w:fill="FFFFFF"/>
        <w:spacing w:line="360" w:lineRule="auto"/>
        <w:ind w:firstLine="540"/>
        <w:rPr>
          <w:sz w:val="28"/>
          <w:szCs w:val="28"/>
        </w:rPr>
      </w:pPr>
      <w:r w:rsidRPr="00BE2D08">
        <w:rPr>
          <w:color w:val="000000"/>
          <w:sz w:val="28"/>
          <w:szCs w:val="28"/>
        </w:rPr>
        <w:t>Вскрывающий и его помощник надевают поверх платья обыкновенный или сплошной халат (в виде мантии), рукава которого завязывают на уровне лучезапястного или немного выше локтевого сустава. Большинство патологоанатомов предпочитают оставлять предплечья свободными; это не ограничивает движений при вскрытии. Халат должен быть просторным, так как, вскрывая под открытым небом и в холодное время года, его накидывают на верхнее платье. Поверх халата надо надеть резиновый</w:t>
      </w:r>
      <w:r w:rsidRPr="00BE2D08">
        <w:rPr>
          <w:sz w:val="28"/>
          <w:szCs w:val="28"/>
        </w:rPr>
        <w:t xml:space="preserve"> </w:t>
      </w:r>
      <w:r w:rsidRPr="00BE2D08">
        <w:rPr>
          <w:color w:val="000000"/>
          <w:sz w:val="28"/>
          <w:szCs w:val="28"/>
        </w:rPr>
        <w:t>или клеенчатый фартук. Ноги защищают резиновыми калошами или сапогами (кожаными, резиновыми). Голову лучше всего закрыть полотняной шапочкой, предохраняющей волосы не только от загрязнения (брызги), но и от трупного запаха. Руки перед вскрытием тщательно моют с мылом и осматривают, нет ли на них ран, царапин, трещин, заусенцев. Если они имеются, дезинфицируют их йодом и закрывают коллодиумом.</w:t>
      </w:r>
    </w:p>
    <w:p w:rsidR="00BE2D08" w:rsidRPr="00BE2D08" w:rsidRDefault="00BE2D08" w:rsidP="00BE2D08">
      <w:pPr>
        <w:shd w:val="clear" w:color="auto" w:fill="FFFFFF"/>
        <w:spacing w:line="360" w:lineRule="auto"/>
        <w:ind w:firstLine="540"/>
        <w:rPr>
          <w:sz w:val="28"/>
          <w:szCs w:val="28"/>
        </w:rPr>
      </w:pPr>
      <w:r>
        <w:rPr>
          <w:sz w:val="28"/>
          <w:szCs w:val="28"/>
        </w:rPr>
        <w:t xml:space="preserve"> </w:t>
      </w:r>
      <w:r w:rsidRPr="00BE2D08">
        <w:rPr>
          <w:color w:val="000000"/>
          <w:sz w:val="28"/>
          <w:szCs w:val="28"/>
        </w:rPr>
        <w:t>Во избежание заражения, вскрытие производят, как правило, в резиновых перчатках. Для этого можно использовать два сорта перчаток: тонкие хирургические и толстые анатомические, более прочные, чем первые. Тонкие перчатки имеют то преимущество, что они совершенно не лишают руки тактильных ощущений (чувствительности). Но и работая в толстых перчатках, вскрывающий может, после приобретения известного навыка, различать оттенки консистенции ткани. Недостаточную прочность хирургических перчаток можно легко компенсировать надеванием поверх них тонких нитяных; с одной стороны, это предохраняет резиновые перчатки от</w:t>
      </w:r>
      <w:r w:rsidRPr="00BE2D08">
        <w:rPr>
          <w:smallCaps/>
          <w:color w:val="000000"/>
          <w:sz w:val="28"/>
          <w:szCs w:val="28"/>
        </w:rPr>
        <w:t xml:space="preserve"> </w:t>
      </w:r>
      <w:r w:rsidRPr="00BE2D08">
        <w:rPr>
          <w:color w:val="000000"/>
          <w:sz w:val="28"/>
          <w:szCs w:val="28"/>
        </w:rPr>
        <w:t>повреждения, а с другой — исключает скольжение рук.</w:t>
      </w:r>
    </w:p>
    <w:p w:rsidR="00BE2D08" w:rsidRPr="00BE2D08" w:rsidRDefault="00BE2D08" w:rsidP="00BE2D08">
      <w:pPr>
        <w:shd w:val="clear" w:color="auto" w:fill="FFFFFF"/>
        <w:spacing w:line="360" w:lineRule="auto"/>
        <w:ind w:firstLine="540"/>
        <w:rPr>
          <w:sz w:val="28"/>
          <w:szCs w:val="28"/>
        </w:rPr>
      </w:pPr>
      <w:r w:rsidRPr="00BE2D08">
        <w:rPr>
          <w:color w:val="000000"/>
          <w:sz w:val="28"/>
          <w:szCs w:val="28"/>
        </w:rPr>
        <w:t>Нитяные перчатки перед употреблением смачивают водой, чтобы к ним не прилипала кровь и кусочки тканей. Резиновые перчатки надевают сухими на сухие руки, предварительно присыпанные тальком. Если обшлага халата завязаны на лучезапястном суставе, то перчатки натягивают поверх халата и прибинтовывают марлей.</w:t>
      </w:r>
    </w:p>
    <w:p w:rsidR="00BE2D08" w:rsidRPr="00BE2D08" w:rsidRDefault="00BE2D08" w:rsidP="00BE2D08">
      <w:pPr>
        <w:shd w:val="clear" w:color="auto" w:fill="FFFFFF"/>
        <w:spacing w:line="360" w:lineRule="auto"/>
        <w:ind w:firstLine="540"/>
        <w:rPr>
          <w:sz w:val="28"/>
          <w:szCs w:val="28"/>
        </w:rPr>
      </w:pPr>
      <w:r w:rsidRPr="00BE2D08">
        <w:rPr>
          <w:color w:val="000000"/>
          <w:sz w:val="28"/>
          <w:szCs w:val="28"/>
        </w:rPr>
        <w:t>При отсутствии перчаток руки смазывают жиром (например, желтым вазелином, ланолином или же смесью того и другого пополам).</w:t>
      </w:r>
    </w:p>
    <w:p w:rsidR="00BE2D08" w:rsidRPr="00A11400" w:rsidRDefault="00BE2D08" w:rsidP="00A11400">
      <w:pPr>
        <w:shd w:val="clear" w:color="auto" w:fill="FFFFFF"/>
        <w:spacing w:line="360" w:lineRule="auto"/>
        <w:ind w:firstLine="540"/>
        <w:rPr>
          <w:color w:val="000000"/>
          <w:sz w:val="28"/>
          <w:szCs w:val="28"/>
        </w:rPr>
      </w:pPr>
      <w:r w:rsidRPr="00BE2D08">
        <w:rPr>
          <w:color w:val="000000"/>
          <w:sz w:val="28"/>
          <w:szCs w:val="28"/>
        </w:rPr>
        <w:t>При вскрытии заразных трупов лучше пользоваться сплошным клеенчатым халатам, а на предплечья надевать клеенчатые нарукавники. Если вскрытие производится в поле, при обилии насекомых и мух, то для предохранения от укусов смазывают шею и щеки гвоздичным маслом или смесью 8% раствора ментола с рав</w:t>
      </w:r>
      <w:r w:rsidRPr="00BE2D08">
        <w:rPr>
          <w:color w:val="000000"/>
          <w:sz w:val="28"/>
          <w:szCs w:val="28"/>
        </w:rPr>
        <w:softHyphen/>
        <w:t>ными частями спирта и глицерина. Для той же цели можно пользоваться шляпами пчеловодов.</w:t>
      </w:r>
    </w:p>
    <w:p w:rsidR="00EE7A2A" w:rsidRPr="00EE7A2A" w:rsidRDefault="00EE7A2A" w:rsidP="00EE7A2A">
      <w:pPr>
        <w:shd w:val="clear" w:color="auto" w:fill="FFFFFF"/>
        <w:spacing w:line="360" w:lineRule="auto"/>
        <w:ind w:firstLine="540"/>
        <w:jc w:val="both"/>
        <w:rPr>
          <w:sz w:val="28"/>
          <w:szCs w:val="28"/>
        </w:rPr>
      </w:pPr>
      <w:r w:rsidRPr="00EE7A2A">
        <w:rPr>
          <w:color w:val="000000"/>
          <w:sz w:val="28"/>
          <w:szCs w:val="28"/>
        </w:rPr>
        <w:t>Кровь, гной, различные выделения, пищевые и каловые массы не должны оставаться на секционном столе и на его вспомогательных частях, на поверхности трупа, инструментах и руках вскрывающего. Пользуясь в течение всего вскрытия водой и губкой, можно поддерживать операционное поле в требуемой чистоте.</w:t>
      </w:r>
    </w:p>
    <w:p w:rsidR="00EE7A2A" w:rsidRPr="00EE7A2A" w:rsidRDefault="00EE7A2A" w:rsidP="00EE7A2A">
      <w:pPr>
        <w:shd w:val="clear" w:color="auto" w:fill="FFFFFF"/>
        <w:spacing w:line="360" w:lineRule="auto"/>
        <w:ind w:firstLine="540"/>
        <w:jc w:val="both"/>
        <w:rPr>
          <w:sz w:val="28"/>
          <w:szCs w:val="28"/>
        </w:rPr>
      </w:pPr>
      <w:r w:rsidRPr="00EE7A2A">
        <w:rPr>
          <w:color w:val="000000"/>
          <w:sz w:val="28"/>
          <w:szCs w:val="28"/>
        </w:rPr>
        <w:t>При отсутствии проточной воды необходимо заготовить большой сосуд с водой для обмывания рук и инструментов, а также посуду для собирания крови, гноя, транссудатов и т. д.; особенно важно избегать загрязнения последними окружающей почвы. Естественно, что при наличии водопровода (в начале вскрытия пускают на секционный стол слабую струю воды) и стока все эти манипуляции в значительной мере облегчаются. За поддержанием чистоты во время вскрытия следит главным образом помощник.</w:t>
      </w:r>
    </w:p>
    <w:p w:rsidR="00EE7A2A" w:rsidRPr="00EE7A2A" w:rsidRDefault="00EE7A2A" w:rsidP="00EE7A2A">
      <w:pPr>
        <w:shd w:val="clear" w:color="auto" w:fill="FFFFFF"/>
        <w:spacing w:line="360" w:lineRule="auto"/>
        <w:ind w:firstLine="540"/>
        <w:jc w:val="both"/>
        <w:rPr>
          <w:sz w:val="28"/>
          <w:szCs w:val="28"/>
        </w:rPr>
      </w:pPr>
      <w:r w:rsidRPr="00EE7A2A">
        <w:rPr>
          <w:color w:val="000000"/>
          <w:sz w:val="28"/>
          <w:szCs w:val="28"/>
        </w:rPr>
        <w:t>Если вскрывающий нанес себе ранение во время работы, он должен тотчас же прекратить вскрытие, вымыть руки с мылом и продезинфицировать рану йодной настойкой, раствором сулемы или уксусной кислотой. Хорошим дезинфицирующим средством, надежно предохраняющим от инфекции, является уксусная кислота, но применение ее связано с сильными болезненными ощущениями. Затем рану покрывают легкой марлевой повязкой и поверх нее надевают резиновый палец. Многие не рекомендуют заклеивать рану коллодием, под которым может легко развиться воспалительный процесс. По окончании вскрытия и очищения рук рану дезинфицируют вторично и накладывают на нее хирургическую повязку. Если ранение произошло при работе в перчатках и последние были повреждены, заменяют их целыми.</w:t>
      </w:r>
    </w:p>
    <w:p w:rsidR="00EE7A2A" w:rsidRPr="00EE7A2A" w:rsidRDefault="00EE7A2A" w:rsidP="00EE7A2A">
      <w:pPr>
        <w:shd w:val="clear" w:color="auto" w:fill="FFFFFF"/>
        <w:spacing w:line="360" w:lineRule="auto"/>
        <w:ind w:firstLine="540"/>
        <w:jc w:val="both"/>
        <w:rPr>
          <w:sz w:val="28"/>
          <w:szCs w:val="28"/>
        </w:rPr>
      </w:pPr>
      <w:r w:rsidRPr="00EE7A2A">
        <w:rPr>
          <w:color w:val="000000"/>
          <w:sz w:val="28"/>
          <w:szCs w:val="28"/>
        </w:rPr>
        <w:t>Уборка трупов при вскрытии в поле (на скотомогильниках) производится под личным наблюдением вскрывающего или одного из лиц ветеринарного персонала. Труп опускают в глубокую яму (примерно 1,5—2 м), испортив предварительно кожу (в случаях заразных заболеваний, когда использование кожи запрещено законом). Прежде чем закопать труп, необходимо снять лопатой верхний слой почвы, загрязненный во время вскрытия, и сбросить его на дно ямы.</w:t>
      </w:r>
    </w:p>
    <w:p w:rsidR="00EE7A2A" w:rsidRPr="00EE7A2A" w:rsidRDefault="00EE7A2A" w:rsidP="00EE7A2A">
      <w:pPr>
        <w:shd w:val="clear" w:color="auto" w:fill="FFFFFF"/>
        <w:spacing w:line="360" w:lineRule="auto"/>
        <w:ind w:firstLine="540"/>
        <w:jc w:val="both"/>
        <w:rPr>
          <w:sz w:val="28"/>
          <w:szCs w:val="28"/>
        </w:rPr>
      </w:pPr>
      <w:r w:rsidRPr="00EE7A2A">
        <w:rPr>
          <w:color w:val="000000"/>
          <w:sz w:val="28"/>
          <w:szCs w:val="28"/>
        </w:rPr>
        <w:t>После этого подвергают дезинфекции участок земли, где производилось вскрытие, используя при этом: 1) хлорную известь в чистом виде или в 4—10% разведении с водой; 2) 3—4% раствор креолина или лизола; 3) 4% раствор едкого натра (показан при вскрытии трупов лошадей, павших от инфекционной анемии). На благоустроенных скотомогильниках иногда устраивают для</w:t>
      </w:r>
      <w:r w:rsidRPr="00EE7A2A">
        <w:rPr>
          <w:sz w:val="28"/>
          <w:szCs w:val="28"/>
        </w:rPr>
        <w:t xml:space="preserve"> </w:t>
      </w:r>
      <w:r w:rsidRPr="00EE7A2A">
        <w:rPr>
          <w:color w:val="000000"/>
          <w:sz w:val="28"/>
          <w:szCs w:val="28"/>
        </w:rPr>
        <w:t>уничтожения трупов животных особые биотермические камеры</w:t>
      </w:r>
      <w:r w:rsidRPr="00EE7A2A">
        <w:rPr>
          <w:sz w:val="28"/>
          <w:szCs w:val="28"/>
        </w:rPr>
        <w:t xml:space="preserve"> </w:t>
      </w:r>
      <w:r w:rsidRPr="00EE7A2A">
        <w:rPr>
          <w:color w:val="000000"/>
          <w:sz w:val="28"/>
          <w:szCs w:val="28"/>
        </w:rPr>
        <w:t>(ямы Беккари), где в результате биотермической обработки трупы обезвреживаются,</w:t>
      </w:r>
      <w:r w:rsidRPr="00EE7A2A">
        <w:rPr>
          <w:sz w:val="28"/>
          <w:szCs w:val="28"/>
        </w:rPr>
        <w:t xml:space="preserve"> </w:t>
      </w:r>
      <w:r w:rsidRPr="00EE7A2A">
        <w:rPr>
          <w:color w:val="000000"/>
          <w:sz w:val="28"/>
          <w:szCs w:val="28"/>
        </w:rPr>
        <w:t>а однородный компост, получающийся в камере, может быть использован для удобрения почвы.</w:t>
      </w:r>
      <w:r w:rsidRPr="00EE7A2A">
        <w:rPr>
          <w:sz w:val="28"/>
          <w:szCs w:val="28"/>
        </w:rPr>
        <w:t xml:space="preserve"> </w:t>
      </w:r>
      <w:r w:rsidRPr="00EE7A2A">
        <w:rPr>
          <w:color w:val="000000"/>
          <w:sz w:val="28"/>
          <w:szCs w:val="28"/>
        </w:rPr>
        <w:t>Еще более надежным методом является сжигание трупа, а в местах, где имеются утилизационные заводы, трупы отсылают туда для переработки на ряд ценных продуктов: жир, мясокостную муку, клей и пр.</w:t>
      </w:r>
    </w:p>
    <w:p w:rsidR="00EE7A2A" w:rsidRPr="00EE7A2A" w:rsidRDefault="00EE7A2A" w:rsidP="00EE7A2A">
      <w:pPr>
        <w:shd w:val="clear" w:color="auto" w:fill="FFFFFF"/>
        <w:spacing w:line="360" w:lineRule="auto"/>
        <w:ind w:firstLine="540"/>
        <w:jc w:val="both"/>
        <w:rPr>
          <w:color w:val="000000"/>
          <w:sz w:val="28"/>
          <w:szCs w:val="28"/>
        </w:rPr>
      </w:pPr>
      <w:r w:rsidRPr="00EE7A2A">
        <w:rPr>
          <w:color w:val="000000"/>
          <w:sz w:val="28"/>
          <w:szCs w:val="28"/>
        </w:rPr>
        <w:t>При перевозке трупов необходимо избегать загрязнения почвы личными выделениями из естественных отверстий, ран и т. п. рекомендуется затыкать естественные отверстия трупа тряпкой или куском  ваты, смоченными лизолом. Для транспорта трупов применяются специальные повозки, обитые изнутри оцинкованным железом, или приспособленные автомашины. Повозки и автомашины после использования дезинфицируют.</w:t>
      </w:r>
    </w:p>
    <w:p w:rsidR="00EE7A2A" w:rsidRPr="00EE7A2A" w:rsidRDefault="00EE7A2A" w:rsidP="00EE7A2A">
      <w:pPr>
        <w:spacing w:line="360" w:lineRule="auto"/>
        <w:outlineLvl w:val="2"/>
        <w:rPr>
          <w:b/>
          <w:sz w:val="28"/>
          <w:szCs w:val="28"/>
        </w:rPr>
      </w:pPr>
    </w:p>
    <w:p w:rsidR="00EE7A2A" w:rsidRDefault="00EE7A2A" w:rsidP="000D0403">
      <w:pPr>
        <w:spacing w:line="360" w:lineRule="auto"/>
        <w:jc w:val="center"/>
        <w:outlineLvl w:val="2"/>
        <w:rPr>
          <w:b/>
          <w:sz w:val="28"/>
          <w:szCs w:val="28"/>
        </w:rPr>
      </w:pPr>
    </w:p>
    <w:p w:rsidR="00AB4490" w:rsidRDefault="00AB4490" w:rsidP="000D0403">
      <w:pPr>
        <w:spacing w:line="360" w:lineRule="auto"/>
        <w:jc w:val="center"/>
        <w:outlineLvl w:val="2"/>
        <w:rPr>
          <w:b/>
          <w:sz w:val="28"/>
          <w:szCs w:val="28"/>
        </w:rPr>
      </w:pPr>
    </w:p>
    <w:p w:rsidR="00AB4490" w:rsidRDefault="00AB4490" w:rsidP="000D0403">
      <w:pPr>
        <w:spacing w:line="360" w:lineRule="auto"/>
        <w:jc w:val="center"/>
        <w:outlineLvl w:val="2"/>
        <w:rPr>
          <w:b/>
          <w:sz w:val="28"/>
          <w:szCs w:val="28"/>
        </w:rPr>
      </w:pPr>
    </w:p>
    <w:p w:rsidR="00AB4490" w:rsidRDefault="00AB4490" w:rsidP="000D0403">
      <w:pPr>
        <w:spacing w:line="360" w:lineRule="auto"/>
        <w:jc w:val="center"/>
        <w:outlineLvl w:val="2"/>
        <w:rPr>
          <w:b/>
          <w:sz w:val="28"/>
          <w:szCs w:val="28"/>
        </w:rPr>
      </w:pPr>
    </w:p>
    <w:p w:rsidR="00AB4490" w:rsidRDefault="00AB4490" w:rsidP="000D0403">
      <w:pPr>
        <w:spacing w:line="360" w:lineRule="auto"/>
        <w:jc w:val="center"/>
        <w:outlineLvl w:val="2"/>
        <w:rPr>
          <w:b/>
          <w:sz w:val="28"/>
          <w:szCs w:val="28"/>
        </w:rPr>
      </w:pPr>
    </w:p>
    <w:p w:rsidR="00AB4490" w:rsidRDefault="00AB4490" w:rsidP="000D0403">
      <w:pPr>
        <w:spacing w:line="360" w:lineRule="auto"/>
        <w:jc w:val="center"/>
        <w:outlineLvl w:val="2"/>
        <w:rPr>
          <w:b/>
          <w:sz w:val="28"/>
          <w:szCs w:val="28"/>
        </w:rPr>
      </w:pPr>
    </w:p>
    <w:p w:rsidR="00AB4490" w:rsidRDefault="00AB4490" w:rsidP="000D0403">
      <w:pPr>
        <w:spacing w:line="360" w:lineRule="auto"/>
        <w:jc w:val="center"/>
        <w:outlineLvl w:val="2"/>
        <w:rPr>
          <w:b/>
          <w:sz w:val="28"/>
          <w:szCs w:val="28"/>
        </w:rPr>
      </w:pPr>
    </w:p>
    <w:p w:rsidR="00AB4490" w:rsidRDefault="00AB4490" w:rsidP="000D0403">
      <w:pPr>
        <w:spacing w:line="360" w:lineRule="auto"/>
        <w:jc w:val="center"/>
        <w:outlineLvl w:val="2"/>
        <w:rPr>
          <w:b/>
          <w:sz w:val="28"/>
          <w:szCs w:val="28"/>
        </w:rPr>
      </w:pPr>
    </w:p>
    <w:p w:rsidR="00AB4490" w:rsidRDefault="00AB4490" w:rsidP="000D0403">
      <w:pPr>
        <w:spacing w:line="360" w:lineRule="auto"/>
        <w:jc w:val="center"/>
        <w:outlineLvl w:val="2"/>
        <w:rPr>
          <w:b/>
          <w:sz w:val="28"/>
          <w:szCs w:val="28"/>
        </w:rPr>
      </w:pPr>
    </w:p>
    <w:p w:rsidR="00AB4490" w:rsidRDefault="00AB4490" w:rsidP="000D0403">
      <w:pPr>
        <w:spacing w:line="360" w:lineRule="auto"/>
        <w:jc w:val="center"/>
        <w:outlineLvl w:val="2"/>
        <w:rPr>
          <w:b/>
          <w:sz w:val="28"/>
          <w:szCs w:val="28"/>
        </w:rPr>
      </w:pPr>
    </w:p>
    <w:p w:rsidR="00AB4490" w:rsidRDefault="00AB4490" w:rsidP="000D0403">
      <w:pPr>
        <w:spacing w:line="360" w:lineRule="auto"/>
        <w:jc w:val="center"/>
        <w:outlineLvl w:val="2"/>
        <w:rPr>
          <w:b/>
          <w:sz w:val="28"/>
          <w:szCs w:val="28"/>
        </w:rPr>
      </w:pPr>
    </w:p>
    <w:p w:rsidR="00AB4490" w:rsidRDefault="00AB4490" w:rsidP="000D0403">
      <w:pPr>
        <w:spacing w:line="360" w:lineRule="auto"/>
        <w:jc w:val="center"/>
        <w:outlineLvl w:val="2"/>
        <w:rPr>
          <w:b/>
          <w:sz w:val="28"/>
          <w:szCs w:val="28"/>
        </w:rPr>
      </w:pPr>
    </w:p>
    <w:p w:rsidR="00AB4490" w:rsidRDefault="00AB4490" w:rsidP="000D0403">
      <w:pPr>
        <w:spacing w:line="360" w:lineRule="auto"/>
        <w:jc w:val="center"/>
        <w:outlineLvl w:val="2"/>
        <w:rPr>
          <w:b/>
          <w:sz w:val="28"/>
          <w:szCs w:val="28"/>
        </w:rPr>
      </w:pPr>
    </w:p>
    <w:p w:rsidR="00AB4490" w:rsidRDefault="00AB4490" w:rsidP="000D0403">
      <w:pPr>
        <w:spacing w:line="360" w:lineRule="auto"/>
        <w:jc w:val="center"/>
        <w:outlineLvl w:val="2"/>
        <w:rPr>
          <w:b/>
          <w:sz w:val="28"/>
          <w:szCs w:val="28"/>
        </w:rPr>
      </w:pPr>
    </w:p>
    <w:p w:rsidR="00AB4490" w:rsidRDefault="00AB4490" w:rsidP="000D0403">
      <w:pPr>
        <w:spacing w:line="360" w:lineRule="auto"/>
        <w:jc w:val="center"/>
        <w:outlineLvl w:val="2"/>
        <w:rPr>
          <w:b/>
          <w:sz w:val="28"/>
          <w:szCs w:val="28"/>
        </w:rPr>
      </w:pPr>
    </w:p>
    <w:p w:rsidR="00A11400" w:rsidRDefault="00A11400" w:rsidP="00BE2D08">
      <w:pPr>
        <w:spacing w:line="360" w:lineRule="auto"/>
        <w:jc w:val="center"/>
        <w:outlineLvl w:val="2"/>
        <w:rPr>
          <w:b/>
          <w:sz w:val="28"/>
          <w:szCs w:val="28"/>
        </w:rPr>
      </w:pPr>
    </w:p>
    <w:p w:rsidR="00A11400" w:rsidRDefault="00A11400" w:rsidP="00BE2D08">
      <w:pPr>
        <w:spacing w:line="360" w:lineRule="auto"/>
        <w:jc w:val="center"/>
        <w:outlineLvl w:val="2"/>
        <w:rPr>
          <w:b/>
          <w:sz w:val="28"/>
          <w:szCs w:val="28"/>
        </w:rPr>
      </w:pPr>
    </w:p>
    <w:p w:rsidR="00AB4490" w:rsidRPr="00BE2D08" w:rsidRDefault="00A11400" w:rsidP="00BE2D08">
      <w:pPr>
        <w:spacing w:line="360" w:lineRule="auto"/>
        <w:jc w:val="center"/>
        <w:outlineLvl w:val="2"/>
        <w:rPr>
          <w:b/>
          <w:sz w:val="28"/>
          <w:szCs w:val="28"/>
        </w:rPr>
      </w:pPr>
      <w:r>
        <w:rPr>
          <w:b/>
          <w:sz w:val="28"/>
          <w:szCs w:val="28"/>
        </w:rPr>
        <w:t xml:space="preserve">3. </w:t>
      </w:r>
      <w:r w:rsidR="00BE2D08" w:rsidRPr="00BE2D08">
        <w:rPr>
          <w:b/>
          <w:sz w:val="28"/>
          <w:szCs w:val="28"/>
        </w:rPr>
        <w:t>Приложение</w:t>
      </w:r>
    </w:p>
    <w:p w:rsidR="00AB4490" w:rsidRDefault="00BE2D08" w:rsidP="00BE2D08">
      <w:pPr>
        <w:spacing w:line="360" w:lineRule="auto"/>
        <w:outlineLvl w:val="2"/>
        <w:rPr>
          <w:sz w:val="28"/>
          <w:szCs w:val="28"/>
        </w:rPr>
      </w:pPr>
      <w:r>
        <w:rPr>
          <w:sz w:val="28"/>
          <w:szCs w:val="28"/>
        </w:rPr>
        <w:t>Рис №1</w:t>
      </w:r>
      <w:r w:rsidR="002E38A3">
        <w:rPr>
          <w:sz w:val="28"/>
          <w:szCs w:val="28"/>
        </w:rPr>
        <w:t>Исследование внутренних органов.</w:t>
      </w:r>
    </w:p>
    <w:p w:rsidR="00AB4490" w:rsidRDefault="00230510" w:rsidP="00BE2D08">
      <w:pPr>
        <w:spacing w:line="360" w:lineRule="auto"/>
        <w:outlineLvl w:val="2"/>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252pt">
            <v:imagedata r:id="rId10" o:title="SAM_2355"/>
          </v:shape>
        </w:pict>
      </w:r>
    </w:p>
    <w:p w:rsidR="002E38A3" w:rsidRDefault="002E38A3" w:rsidP="00BE2D08">
      <w:pPr>
        <w:spacing w:line="360" w:lineRule="auto"/>
        <w:outlineLvl w:val="2"/>
      </w:pPr>
    </w:p>
    <w:p w:rsidR="002E38A3" w:rsidRPr="002E38A3" w:rsidRDefault="002E38A3" w:rsidP="00BE2D08">
      <w:pPr>
        <w:spacing w:line="360" w:lineRule="auto"/>
        <w:outlineLvl w:val="2"/>
        <w:rPr>
          <w:sz w:val="28"/>
          <w:szCs w:val="28"/>
        </w:rPr>
      </w:pPr>
      <w:r w:rsidRPr="002E38A3">
        <w:rPr>
          <w:sz w:val="28"/>
          <w:szCs w:val="28"/>
        </w:rPr>
        <w:t>Рис.№2 Сердце.</w:t>
      </w:r>
    </w:p>
    <w:p w:rsidR="002E38A3" w:rsidRDefault="00230510" w:rsidP="00BE2D08">
      <w:pPr>
        <w:spacing w:line="360" w:lineRule="auto"/>
        <w:outlineLvl w:val="2"/>
        <w:rPr>
          <w:b/>
          <w:sz w:val="28"/>
          <w:szCs w:val="28"/>
        </w:rPr>
      </w:pPr>
      <w:r>
        <w:pict>
          <v:shape id="_x0000_i1026" type="#_x0000_t75" style="width:336pt;height:252pt">
            <v:imagedata r:id="rId11" o:title="SAM_2359"/>
          </v:shape>
        </w:pict>
      </w:r>
    </w:p>
    <w:p w:rsidR="00AB4490" w:rsidRDefault="00AB4490" w:rsidP="000D0403">
      <w:pPr>
        <w:spacing w:line="360" w:lineRule="auto"/>
        <w:jc w:val="center"/>
        <w:outlineLvl w:val="2"/>
        <w:rPr>
          <w:b/>
          <w:sz w:val="28"/>
          <w:szCs w:val="28"/>
        </w:rPr>
      </w:pPr>
    </w:p>
    <w:p w:rsidR="00AB4490" w:rsidRDefault="00AB4490" w:rsidP="000D0403">
      <w:pPr>
        <w:spacing w:line="360" w:lineRule="auto"/>
        <w:jc w:val="center"/>
        <w:outlineLvl w:val="2"/>
        <w:rPr>
          <w:b/>
          <w:sz w:val="28"/>
          <w:szCs w:val="28"/>
        </w:rPr>
      </w:pPr>
    </w:p>
    <w:p w:rsidR="00AB4490" w:rsidRDefault="00AB4490" w:rsidP="000D0403">
      <w:pPr>
        <w:spacing w:line="360" w:lineRule="auto"/>
        <w:jc w:val="center"/>
        <w:outlineLvl w:val="2"/>
        <w:rPr>
          <w:b/>
          <w:sz w:val="28"/>
          <w:szCs w:val="28"/>
        </w:rPr>
      </w:pPr>
    </w:p>
    <w:p w:rsidR="00AB4490" w:rsidRDefault="00AB4490" w:rsidP="000D0403">
      <w:pPr>
        <w:spacing w:line="360" w:lineRule="auto"/>
        <w:jc w:val="center"/>
        <w:outlineLvl w:val="2"/>
        <w:rPr>
          <w:b/>
          <w:sz w:val="28"/>
          <w:szCs w:val="28"/>
        </w:rPr>
      </w:pPr>
    </w:p>
    <w:p w:rsidR="00BE2D08" w:rsidRDefault="00BE2D08" w:rsidP="000D0403">
      <w:pPr>
        <w:spacing w:line="360" w:lineRule="auto"/>
        <w:jc w:val="center"/>
        <w:outlineLvl w:val="2"/>
        <w:rPr>
          <w:b/>
          <w:sz w:val="28"/>
          <w:szCs w:val="28"/>
        </w:rPr>
      </w:pPr>
    </w:p>
    <w:p w:rsidR="00BE2D08" w:rsidRDefault="002E38A3" w:rsidP="002E38A3">
      <w:pPr>
        <w:spacing w:line="360" w:lineRule="auto"/>
        <w:outlineLvl w:val="2"/>
        <w:rPr>
          <w:sz w:val="28"/>
          <w:szCs w:val="28"/>
        </w:rPr>
      </w:pPr>
      <w:r>
        <w:rPr>
          <w:sz w:val="28"/>
          <w:szCs w:val="28"/>
        </w:rPr>
        <w:t>Рис.№3 Осмотр легких.</w:t>
      </w:r>
    </w:p>
    <w:p w:rsidR="002E38A3" w:rsidRDefault="00230510" w:rsidP="002E38A3">
      <w:pPr>
        <w:spacing w:line="360" w:lineRule="auto"/>
        <w:outlineLvl w:val="2"/>
      </w:pPr>
      <w:r>
        <w:pict>
          <v:shape id="_x0000_i1027" type="#_x0000_t75" style="width:336pt;height:252pt">
            <v:imagedata r:id="rId12" o:title="SAM_2361"/>
          </v:shape>
        </w:pict>
      </w:r>
    </w:p>
    <w:p w:rsidR="002E38A3" w:rsidRDefault="002E38A3" w:rsidP="002E38A3">
      <w:pPr>
        <w:spacing w:line="360" w:lineRule="auto"/>
        <w:outlineLvl w:val="2"/>
      </w:pPr>
    </w:p>
    <w:p w:rsidR="002E38A3" w:rsidRDefault="002E38A3" w:rsidP="002E38A3">
      <w:pPr>
        <w:spacing w:line="360" w:lineRule="auto"/>
        <w:outlineLvl w:val="2"/>
        <w:rPr>
          <w:sz w:val="28"/>
          <w:szCs w:val="28"/>
        </w:rPr>
      </w:pPr>
      <w:r w:rsidRPr="002E38A3">
        <w:rPr>
          <w:sz w:val="28"/>
          <w:szCs w:val="28"/>
        </w:rPr>
        <w:t xml:space="preserve">Рис.№ 4 </w:t>
      </w:r>
      <w:r>
        <w:rPr>
          <w:sz w:val="28"/>
          <w:szCs w:val="28"/>
        </w:rPr>
        <w:t>Осмотр сердца.</w:t>
      </w:r>
    </w:p>
    <w:p w:rsidR="002E38A3" w:rsidRPr="002E38A3" w:rsidRDefault="00230510" w:rsidP="002E38A3">
      <w:pPr>
        <w:spacing w:line="360" w:lineRule="auto"/>
        <w:outlineLvl w:val="2"/>
        <w:rPr>
          <w:sz w:val="28"/>
          <w:szCs w:val="28"/>
        </w:rPr>
      </w:pPr>
      <w:r>
        <w:pict>
          <v:shape id="_x0000_i1028" type="#_x0000_t75" style="width:336pt;height:252pt">
            <v:imagedata r:id="rId13" o:title="SAM_2362"/>
          </v:shape>
        </w:pict>
      </w:r>
    </w:p>
    <w:p w:rsidR="00BE2D08" w:rsidRDefault="00BE2D08" w:rsidP="000D0403">
      <w:pPr>
        <w:spacing w:line="360" w:lineRule="auto"/>
        <w:jc w:val="center"/>
        <w:outlineLvl w:val="2"/>
        <w:rPr>
          <w:b/>
          <w:sz w:val="28"/>
          <w:szCs w:val="28"/>
        </w:rPr>
      </w:pPr>
    </w:p>
    <w:p w:rsidR="00BE2D08" w:rsidRDefault="00BE2D08" w:rsidP="000D0403">
      <w:pPr>
        <w:spacing w:line="360" w:lineRule="auto"/>
        <w:jc w:val="center"/>
        <w:outlineLvl w:val="2"/>
        <w:rPr>
          <w:b/>
          <w:sz w:val="28"/>
          <w:szCs w:val="28"/>
        </w:rPr>
      </w:pPr>
    </w:p>
    <w:p w:rsidR="00BE2D08" w:rsidRDefault="00BE2D08" w:rsidP="000D0403">
      <w:pPr>
        <w:spacing w:line="360" w:lineRule="auto"/>
        <w:jc w:val="center"/>
        <w:outlineLvl w:val="2"/>
        <w:rPr>
          <w:b/>
          <w:sz w:val="28"/>
          <w:szCs w:val="28"/>
        </w:rPr>
      </w:pPr>
    </w:p>
    <w:p w:rsidR="00BE2D08" w:rsidRDefault="00BE2D08" w:rsidP="000D0403">
      <w:pPr>
        <w:spacing w:line="360" w:lineRule="auto"/>
        <w:jc w:val="center"/>
        <w:outlineLvl w:val="2"/>
        <w:rPr>
          <w:b/>
          <w:sz w:val="28"/>
          <w:szCs w:val="28"/>
        </w:rPr>
      </w:pPr>
    </w:p>
    <w:p w:rsidR="00BE2D08" w:rsidRDefault="00BE2D08" w:rsidP="000D0403">
      <w:pPr>
        <w:spacing w:line="360" w:lineRule="auto"/>
        <w:jc w:val="center"/>
        <w:outlineLvl w:val="2"/>
        <w:rPr>
          <w:b/>
          <w:sz w:val="28"/>
          <w:szCs w:val="28"/>
        </w:rPr>
      </w:pPr>
    </w:p>
    <w:p w:rsidR="00BE2D08" w:rsidRDefault="00BE2D08" w:rsidP="002E38A3">
      <w:pPr>
        <w:spacing w:line="360" w:lineRule="auto"/>
        <w:outlineLvl w:val="2"/>
        <w:rPr>
          <w:b/>
          <w:sz w:val="28"/>
          <w:szCs w:val="28"/>
        </w:rPr>
      </w:pPr>
    </w:p>
    <w:p w:rsidR="004208B1" w:rsidRPr="001B38E4" w:rsidRDefault="004208B1" w:rsidP="004208B1">
      <w:pPr>
        <w:spacing w:line="360" w:lineRule="auto"/>
        <w:jc w:val="center"/>
        <w:rPr>
          <w:b/>
          <w:i/>
          <w:color w:val="000000"/>
          <w:sz w:val="32"/>
          <w:szCs w:val="32"/>
        </w:rPr>
      </w:pPr>
      <w:r w:rsidRPr="001B38E4">
        <w:rPr>
          <w:b/>
          <w:i/>
          <w:color w:val="000000"/>
          <w:sz w:val="32"/>
          <w:szCs w:val="32"/>
        </w:rPr>
        <w:t>Список литературы</w:t>
      </w:r>
    </w:p>
    <w:p w:rsidR="003C18BC" w:rsidRPr="003C18BC" w:rsidRDefault="003C18BC" w:rsidP="003C18BC">
      <w:pPr>
        <w:pStyle w:val="1"/>
        <w:spacing w:line="360" w:lineRule="auto"/>
        <w:rPr>
          <w:rFonts w:ascii="Times New Roman" w:hAnsi="Times New Roman"/>
          <w:b w:val="0"/>
          <w:sz w:val="28"/>
          <w:szCs w:val="28"/>
        </w:rPr>
      </w:pPr>
      <w:r>
        <w:rPr>
          <w:rFonts w:ascii="Times New Roman" w:hAnsi="Times New Roman"/>
          <w:b w:val="0"/>
          <w:sz w:val="28"/>
          <w:szCs w:val="28"/>
        </w:rPr>
        <w:t xml:space="preserve">1. </w:t>
      </w:r>
      <w:r w:rsidRPr="00A6029F">
        <w:rPr>
          <w:rFonts w:ascii="Times New Roman" w:hAnsi="Times New Roman"/>
          <w:b w:val="0"/>
          <w:sz w:val="28"/>
          <w:szCs w:val="28"/>
        </w:rPr>
        <w:t xml:space="preserve"> Арутюнян В.М. «Этнические, генетические факторы, обменно-дистрофические и клинико-функциональные нарушения в патогенезе периодической болезни»- М., 2004 г. – 405 с.</w:t>
      </w:r>
    </w:p>
    <w:p w:rsidR="004208B1" w:rsidRDefault="004208B1" w:rsidP="003C18BC">
      <w:pPr>
        <w:spacing w:line="360" w:lineRule="auto"/>
        <w:rPr>
          <w:color w:val="000000"/>
          <w:sz w:val="28"/>
          <w:szCs w:val="28"/>
        </w:rPr>
      </w:pPr>
      <w:r>
        <w:rPr>
          <w:color w:val="000000"/>
          <w:sz w:val="28"/>
          <w:szCs w:val="28"/>
        </w:rPr>
        <w:t xml:space="preserve">2.  А.В.Жаров, В.П.Шишков, М.С.Жаков и др. «Патологическая анатомия сельскохозяйственных животных». - М.: Колос, </w:t>
      </w:r>
      <w:smartTag w:uri="urn:schemas-microsoft-com:office:smarttags" w:element="metricconverter">
        <w:smartTagPr>
          <w:attr w:name="ProductID" w:val="2001 г"/>
        </w:smartTagPr>
        <w:r>
          <w:rPr>
            <w:color w:val="000000"/>
            <w:sz w:val="28"/>
            <w:szCs w:val="28"/>
          </w:rPr>
          <w:t>2001 г</w:t>
        </w:r>
      </w:smartTag>
      <w:r>
        <w:rPr>
          <w:color w:val="000000"/>
          <w:sz w:val="28"/>
          <w:szCs w:val="28"/>
        </w:rPr>
        <w:t>. – 568 с.</w:t>
      </w:r>
    </w:p>
    <w:p w:rsidR="004208B1" w:rsidRDefault="004208B1" w:rsidP="003C18BC">
      <w:pPr>
        <w:spacing w:line="360" w:lineRule="auto"/>
        <w:rPr>
          <w:color w:val="000000"/>
          <w:sz w:val="28"/>
          <w:szCs w:val="28"/>
        </w:rPr>
      </w:pPr>
      <w:r>
        <w:rPr>
          <w:color w:val="000000"/>
          <w:sz w:val="28"/>
          <w:szCs w:val="28"/>
        </w:rPr>
        <w:t xml:space="preserve">3.  А.В.Жаров, И.В.Иванов «Вскрытие и патоморфологическая диагностика болезней животных». - КолосС, </w:t>
      </w:r>
      <w:smartTag w:uri="urn:schemas-microsoft-com:office:smarttags" w:element="metricconverter">
        <w:smartTagPr>
          <w:attr w:name="ProductID" w:val="2000 г"/>
        </w:smartTagPr>
        <w:r>
          <w:rPr>
            <w:color w:val="000000"/>
            <w:sz w:val="28"/>
            <w:szCs w:val="28"/>
          </w:rPr>
          <w:t>2000 г</w:t>
        </w:r>
      </w:smartTag>
      <w:r>
        <w:rPr>
          <w:color w:val="000000"/>
          <w:sz w:val="28"/>
          <w:szCs w:val="28"/>
        </w:rPr>
        <w:t>. – 400 с.</w:t>
      </w:r>
    </w:p>
    <w:p w:rsidR="003C18BC" w:rsidRDefault="004208B1" w:rsidP="003C18BC">
      <w:pPr>
        <w:spacing w:line="360" w:lineRule="auto"/>
        <w:outlineLvl w:val="2"/>
        <w:rPr>
          <w:color w:val="000000"/>
          <w:sz w:val="28"/>
          <w:szCs w:val="28"/>
        </w:rPr>
      </w:pPr>
      <w:r>
        <w:rPr>
          <w:color w:val="000000"/>
          <w:sz w:val="28"/>
          <w:szCs w:val="28"/>
        </w:rPr>
        <w:t xml:space="preserve">4.  Б. Ф. Бессарабов, А. А.Вашутин, </w:t>
      </w:r>
      <w:r w:rsidRPr="005B086E">
        <w:rPr>
          <w:color w:val="000000"/>
          <w:sz w:val="28"/>
          <w:szCs w:val="28"/>
        </w:rPr>
        <w:t>Е. С. Воронин и др.; Под ред. А. А. Сидорчука.</w:t>
      </w:r>
      <w:r>
        <w:rPr>
          <w:color w:val="000000"/>
          <w:sz w:val="28"/>
          <w:szCs w:val="28"/>
        </w:rPr>
        <w:t>/</w:t>
      </w:r>
      <w:r w:rsidRPr="004208B1">
        <w:rPr>
          <w:bCs/>
          <w:color w:val="000000"/>
          <w:sz w:val="28"/>
          <w:szCs w:val="28"/>
        </w:rPr>
        <w:t xml:space="preserve"> </w:t>
      </w:r>
      <w:r w:rsidRPr="00A06E27">
        <w:rPr>
          <w:bCs/>
          <w:color w:val="000000"/>
          <w:sz w:val="28"/>
          <w:szCs w:val="28"/>
        </w:rPr>
        <w:t>Инфекционные</w:t>
      </w:r>
      <w:r w:rsidRPr="005B086E">
        <w:rPr>
          <w:b/>
          <w:bCs/>
          <w:color w:val="000000"/>
          <w:sz w:val="28"/>
          <w:szCs w:val="28"/>
        </w:rPr>
        <w:t xml:space="preserve"> </w:t>
      </w:r>
      <w:r w:rsidRPr="005B086E">
        <w:rPr>
          <w:color w:val="000000"/>
          <w:sz w:val="28"/>
          <w:szCs w:val="28"/>
        </w:rPr>
        <w:t>болезни животных</w:t>
      </w:r>
      <w:r>
        <w:rPr>
          <w:color w:val="000000"/>
          <w:sz w:val="28"/>
          <w:szCs w:val="28"/>
        </w:rPr>
        <w:t xml:space="preserve"> /</w:t>
      </w:r>
      <w:r w:rsidRPr="005B086E">
        <w:rPr>
          <w:color w:val="000000"/>
          <w:sz w:val="28"/>
          <w:szCs w:val="28"/>
        </w:rPr>
        <w:t xml:space="preserve"> — М.: КолосС, 2007. — 671 с, [18] л. ил.: ил. — (Учебники и учеб. пособия </w:t>
      </w:r>
      <w:r w:rsidRPr="00AA7A25">
        <w:rPr>
          <w:color w:val="000000"/>
          <w:sz w:val="28"/>
          <w:szCs w:val="28"/>
        </w:rPr>
        <w:t>для сту</w:t>
      </w:r>
      <w:r w:rsidRPr="00AA7A25">
        <w:rPr>
          <w:color w:val="000000"/>
          <w:sz w:val="28"/>
          <w:szCs w:val="28"/>
        </w:rPr>
        <w:softHyphen/>
        <w:t>дентов высш. учеб. заведений).</w:t>
      </w:r>
    </w:p>
    <w:p w:rsidR="003C18BC" w:rsidRDefault="00DC119A" w:rsidP="003C18BC">
      <w:pPr>
        <w:spacing w:line="360" w:lineRule="auto"/>
        <w:outlineLvl w:val="2"/>
        <w:rPr>
          <w:b/>
          <w:sz w:val="28"/>
          <w:szCs w:val="28"/>
        </w:rPr>
      </w:pPr>
      <w:r>
        <w:rPr>
          <w:sz w:val="28"/>
          <w:szCs w:val="28"/>
        </w:rPr>
        <w:t xml:space="preserve">5.  </w:t>
      </w:r>
      <w:r w:rsidR="003C18BC" w:rsidRPr="003C18BC">
        <w:rPr>
          <w:sz w:val="28"/>
          <w:szCs w:val="28"/>
        </w:rPr>
        <w:t>Дерман, Г.Л. «Пособие к вскрытию трупов с элементами гистологической техники.»- К.,2006г. -  204 с</w:t>
      </w:r>
      <w:r w:rsidR="003C18BC">
        <w:rPr>
          <w:b/>
          <w:sz w:val="28"/>
          <w:szCs w:val="28"/>
        </w:rPr>
        <w:t>.</w:t>
      </w:r>
    </w:p>
    <w:p w:rsidR="003C18BC" w:rsidRDefault="00DC119A" w:rsidP="003C18BC">
      <w:pPr>
        <w:spacing w:line="360" w:lineRule="auto"/>
        <w:outlineLvl w:val="2"/>
        <w:rPr>
          <w:b/>
          <w:sz w:val="28"/>
          <w:szCs w:val="28"/>
        </w:rPr>
      </w:pPr>
      <w:r>
        <w:rPr>
          <w:sz w:val="28"/>
          <w:szCs w:val="28"/>
        </w:rPr>
        <w:t>6</w:t>
      </w:r>
      <w:r w:rsidR="003C18BC" w:rsidRPr="003C18BC">
        <w:rPr>
          <w:sz w:val="28"/>
          <w:szCs w:val="28"/>
        </w:rPr>
        <w:t>.</w:t>
      </w:r>
      <w:r>
        <w:rPr>
          <w:sz w:val="28"/>
          <w:szCs w:val="28"/>
        </w:rPr>
        <w:t xml:space="preserve"> </w:t>
      </w:r>
      <w:r w:rsidR="003C18BC" w:rsidRPr="003C18BC">
        <w:rPr>
          <w:iCs/>
          <w:sz w:val="28"/>
          <w:szCs w:val="28"/>
        </w:rPr>
        <w:t xml:space="preserve"> Елисеев Ю.Ю.</w:t>
      </w:r>
      <w:r w:rsidR="003C18BC" w:rsidRPr="003C18BC">
        <w:rPr>
          <w:sz w:val="28"/>
          <w:szCs w:val="28"/>
        </w:rPr>
        <w:t xml:space="preserve"> </w:t>
      </w:r>
      <w:r w:rsidR="003C18BC" w:rsidRPr="00230510">
        <w:rPr>
          <w:sz w:val="28"/>
          <w:szCs w:val="28"/>
        </w:rPr>
        <w:t>Внутренние болезни</w:t>
      </w:r>
      <w:r w:rsidR="003C18BC" w:rsidRPr="003C18BC">
        <w:rPr>
          <w:sz w:val="28"/>
          <w:szCs w:val="28"/>
        </w:rPr>
        <w:t>.- М., 1999 г.- 318 с</w:t>
      </w:r>
    </w:p>
    <w:p w:rsidR="003C18BC" w:rsidRDefault="00DC119A" w:rsidP="003C18BC">
      <w:pPr>
        <w:spacing w:line="360" w:lineRule="auto"/>
        <w:rPr>
          <w:sz w:val="28"/>
          <w:szCs w:val="28"/>
        </w:rPr>
      </w:pPr>
      <w:r>
        <w:rPr>
          <w:iCs/>
          <w:sz w:val="28"/>
          <w:szCs w:val="28"/>
        </w:rPr>
        <w:t xml:space="preserve">7.  </w:t>
      </w:r>
      <w:r w:rsidR="003C18BC" w:rsidRPr="00A6029F">
        <w:rPr>
          <w:iCs/>
          <w:sz w:val="28"/>
          <w:szCs w:val="28"/>
        </w:rPr>
        <w:t>Зайратьянц О.В.</w:t>
      </w:r>
      <w:r w:rsidR="003C18BC" w:rsidRPr="00A6029F">
        <w:rPr>
          <w:sz w:val="28"/>
          <w:szCs w:val="28"/>
        </w:rPr>
        <w:t xml:space="preserve">  </w:t>
      </w:r>
      <w:r w:rsidR="003C18BC" w:rsidRPr="00230510">
        <w:rPr>
          <w:sz w:val="28"/>
          <w:szCs w:val="28"/>
        </w:rPr>
        <w:t>Частная патологическая анатомия</w:t>
      </w:r>
      <w:r w:rsidR="003C18BC" w:rsidRPr="00A6029F">
        <w:rPr>
          <w:sz w:val="28"/>
          <w:szCs w:val="28"/>
        </w:rPr>
        <w:t xml:space="preserve"> – М.,2007г. -286 с.</w:t>
      </w:r>
    </w:p>
    <w:p w:rsidR="003C18BC" w:rsidRPr="003C18BC" w:rsidRDefault="003C18BC" w:rsidP="003C18BC">
      <w:pPr>
        <w:spacing w:line="360" w:lineRule="auto"/>
        <w:rPr>
          <w:sz w:val="28"/>
          <w:szCs w:val="28"/>
        </w:rPr>
      </w:pPr>
      <w:r w:rsidRPr="003C18BC">
        <w:rPr>
          <w:sz w:val="28"/>
          <w:szCs w:val="28"/>
        </w:rPr>
        <w:t>8.</w:t>
      </w:r>
      <w:r w:rsidRPr="003C18BC">
        <w:rPr>
          <w:iCs/>
          <w:sz w:val="28"/>
          <w:szCs w:val="28"/>
        </w:rPr>
        <w:t xml:space="preserve"> Ивашкин В.Т.</w:t>
      </w:r>
      <w:r w:rsidRPr="003C18BC">
        <w:rPr>
          <w:sz w:val="28"/>
          <w:szCs w:val="28"/>
        </w:rPr>
        <w:t xml:space="preserve"> </w:t>
      </w:r>
      <w:r w:rsidRPr="00230510">
        <w:rPr>
          <w:sz w:val="28"/>
          <w:szCs w:val="28"/>
        </w:rPr>
        <w:t>Болезни печени и желчевыводящих путей</w:t>
      </w:r>
      <w:r w:rsidRPr="003C18BC">
        <w:rPr>
          <w:sz w:val="28"/>
          <w:szCs w:val="28"/>
        </w:rPr>
        <w:t>.-М., 2002г.-189 с.</w:t>
      </w:r>
    </w:p>
    <w:p w:rsidR="003C18BC" w:rsidRPr="00DC119A" w:rsidRDefault="00DC119A" w:rsidP="00DC119A">
      <w:pPr>
        <w:spacing w:line="360" w:lineRule="auto"/>
        <w:rPr>
          <w:sz w:val="28"/>
          <w:szCs w:val="28"/>
        </w:rPr>
      </w:pPr>
      <w:r>
        <w:rPr>
          <w:color w:val="000000"/>
          <w:sz w:val="28"/>
          <w:szCs w:val="28"/>
        </w:rPr>
        <w:t xml:space="preserve">9. </w:t>
      </w:r>
      <w:r w:rsidR="003C18BC">
        <w:rPr>
          <w:color w:val="000000"/>
          <w:sz w:val="28"/>
          <w:szCs w:val="28"/>
        </w:rPr>
        <w:t xml:space="preserve">К.Г.Боль «Основы патологической анатомии домашних млекопитающих и птиц». - М.: Сельхозгиз, </w:t>
      </w:r>
      <w:smartTag w:uri="urn:schemas-microsoft-com:office:smarttags" w:element="metricconverter">
        <w:smartTagPr>
          <w:attr w:name="ProductID" w:val="1978 г"/>
        </w:smartTagPr>
        <w:r w:rsidR="003C18BC">
          <w:rPr>
            <w:color w:val="000000"/>
            <w:sz w:val="28"/>
            <w:szCs w:val="28"/>
          </w:rPr>
          <w:t>1978 г</w:t>
        </w:r>
      </w:smartTag>
      <w:r w:rsidR="003C18BC">
        <w:rPr>
          <w:color w:val="000000"/>
          <w:sz w:val="28"/>
          <w:szCs w:val="28"/>
        </w:rPr>
        <w:t>. – 672 с</w:t>
      </w:r>
    </w:p>
    <w:p w:rsidR="00DC119A" w:rsidRDefault="00DC119A" w:rsidP="00DC119A">
      <w:pPr>
        <w:shd w:val="clear" w:color="auto" w:fill="FFFFFF"/>
        <w:autoSpaceDE w:val="0"/>
        <w:autoSpaceDN w:val="0"/>
        <w:adjustRightInd w:val="0"/>
        <w:spacing w:line="360" w:lineRule="auto"/>
        <w:rPr>
          <w:color w:val="000000"/>
          <w:sz w:val="28"/>
          <w:szCs w:val="28"/>
        </w:rPr>
      </w:pPr>
      <w:r>
        <w:rPr>
          <w:color w:val="000000"/>
          <w:sz w:val="28"/>
          <w:szCs w:val="28"/>
        </w:rPr>
        <w:t>10</w:t>
      </w:r>
      <w:r w:rsidR="004208B1">
        <w:rPr>
          <w:color w:val="000000"/>
          <w:sz w:val="28"/>
          <w:szCs w:val="28"/>
        </w:rPr>
        <w:t xml:space="preserve">.  </w:t>
      </w:r>
      <w:r w:rsidR="004208B1" w:rsidRPr="00AA7A25">
        <w:rPr>
          <w:color w:val="000000"/>
          <w:sz w:val="28"/>
          <w:szCs w:val="28"/>
        </w:rPr>
        <w:t>И. Г. Шарабрин, В. А. Аликаев, Л. Г. Замарин</w:t>
      </w:r>
      <w:r w:rsidR="004208B1">
        <w:rPr>
          <w:sz w:val="28"/>
          <w:szCs w:val="28"/>
        </w:rPr>
        <w:t xml:space="preserve"> </w:t>
      </w:r>
      <w:r w:rsidR="004208B1">
        <w:rPr>
          <w:color w:val="000000"/>
          <w:sz w:val="28"/>
          <w:szCs w:val="28"/>
        </w:rPr>
        <w:t>и др.;  Под. ред.   И.Г.Шарабрина</w:t>
      </w:r>
      <w:r w:rsidR="004208B1" w:rsidRPr="004208B1">
        <w:rPr>
          <w:bCs/>
          <w:color w:val="000000"/>
          <w:sz w:val="28"/>
          <w:szCs w:val="28"/>
        </w:rPr>
        <w:t xml:space="preserve"> </w:t>
      </w:r>
      <w:r w:rsidR="004208B1" w:rsidRPr="00965F72">
        <w:rPr>
          <w:bCs/>
          <w:color w:val="000000"/>
          <w:sz w:val="28"/>
          <w:szCs w:val="28"/>
        </w:rPr>
        <w:t>Внутренние</w:t>
      </w:r>
      <w:r w:rsidR="004208B1" w:rsidRPr="00AA7A25">
        <w:rPr>
          <w:b/>
          <w:bCs/>
          <w:color w:val="000000"/>
          <w:sz w:val="28"/>
          <w:szCs w:val="28"/>
        </w:rPr>
        <w:t xml:space="preserve"> </w:t>
      </w:r>
      <w:r w:rsidR="004208B1" w:rsidRPr="00AA7A25">
        <w:rPr>
          <w:color w:val="000000"/>
          <w:sz w:val="28"/>
          <w:szCs w:val="28"/>
        </w:rPr>
        <w:t>незаразные болезни сельскохозяйственных</w:t>
      </w:r>
      <w:r w:rsidR="004208B1">
        <w:rPr>
          <w:sz w:val="28"/>
          <w:szCs w:val="28"/>
        </w:rPr>
        <w:t xml:space="preserve">  </w:t>
      </w:r>
      <w:r w:rsidR="004208B1">
        <w:rPr>
          <w:color w:val="000000"/>
          <w:sz w:val="28"/>
          <w:szCs w:val="28"/>
        </w:rPr>
        <w:t xml:space="preserve">животных </w:t>
      </w:r>
      <w:r w:rsidR="004208B1" w:rsidRPr="00AA7A25">
        <w:rPr>
          <w:color w:val="000000"/>
          <w:sz w:val="28"/>
          <w:szCs w:val="28"/>
        </w:rPr>
        <w:t xml:space="preserve">— 6-е изд., испр. и доп.— М.: Агропромиздат, 1985.— 527 с, ил. </w:t>
      </w:r>
      <w:smartTag w:uri="urn:schemas-microsoft-com:office:smarttags" w:element="metricconverter">
        <w:smartTagPr>
          <w:attr w:name="ProductID" w:val="4 л"/>
        </w:smartTagPr>
        <w:r w:rsidR="004208B1" w:rsidRPr="00AA7A25">
          <w:rPr>
            <w:color w:val="000000"/>
            <w:sz w:val="28"/>
            <w:szCs w:val="28"/>
          </w:rPr>
          <w:t>4 л</w:t>
        </w:r>
      </w:smartTag>
      <w:r w:rsidR="004208B1" w:rsidRPr="00AA7A25">
        <w:rPr>
          <w:color w:val="000000"/>
          <w:sz w:val="28"/>
          <w:szCs w:val="28"/>
        </w:rPr>
        <w:t>. ил.— (Учебники</w:t>
      </w:r>
      <w:r w:rsidR="004208B1">
        <w:rPr>
          <w:sz w:val="28"/>
          <w:szCs w:val="28"/>
        </w:rPr>
        <w:t xml:space="preserve"> </w:t>
      </w:r>
      <w:r w:rsidR="004208B1" w:rsidRPr="00AA7A25">
        <w:rPr>
          <w:color w:val="000000"/>
          <w:sz w:val="28"/>
          <w:szCs w:val="28"/>
        </w:rPr>
        <w:t>и учебн. пособия для высш. с.-х. учебн. заведений).</w:t>
      </w:r>
    </w:p>
    <w:p w:rsidR="00DC119A" w:rsidRDefault="00DC119A" w:rsidP="00DC119A">
      <w:pPr>
        <w:shd w:val="clear" w:color="auto" w:fill="FFFFFF"/>
        <w:autoSpaceDE w:val="0"/>
        <w:autoSpaceDN w:val="0"/>
        <w:adjustRightInd w:val="0"/>
        <w:spacing w:line="360" w:lineRule="auto"/>
        <w:rPr>
          <w:sz w:val="28"/>
          <w:szCs w:val="28"/>
        </w:rPr>
      </w:pPr>
      <w:r w:rsidRPr="00DC119A">
        <w:rPr>
          <w:sz w:val="28"/>
          <w:szCs w:val="28"/>
        </w:rPr>
        <w:t xml:space="preserve">11.  </w:t>
      </w:r>
      <w:r w:rsidR="003C18BC" w:rsidRPr="00DC119A">
        <w:rPr>
          <w:sz w:val="28"/>
          <w:szCs w:val="28"/>
        </w:rPr>
        <w:t>Медведев И.И. «Основы патологоанатомической техники»-М.,1969 г.- 282 с.</w:t>
      </w:r>
    </w:p>
    <w:p w:rsidR="003C18BC" w:rsidRPr="00DC119A" w:rsidRDefault="00DC119A" w:rsidP="00DC119A">
      <w:pPr>
        <w:shd w:val="clear" w:color="auto" w:fill="FFFFFF"/>
        <w:autoSpaceDE w:val="0"/>
        <w:autoSpaceDN w:val="0"/>
        <w:adjustRightInd w:val="0"/>
        <w:spacing w:line="360" w:lineRule="auto"/>
        <w:rPr>
          <w:color w:val="000000"/>
          <w:sz w:val="28"/>
          <w:szCs w:val="28"/>
        </w:rPr>
      </w:pPr>
      <w:r w:rsidRPr="00DC119A">
        <w:rPr>
          <w:sz w:val="28"/>
          <w:szCs w:val="28"/>
        </w:rPr>
        <w:t>12</w:t>
      </w:r>
      <w:r>
        <w:rPr>
          <w:b/>
          <w:sz w:val="28"/>
          <w:szCs w:val="28"/>
        </w:rPr>
        <w:t xml:space="preserve">.  </w:t>
      </w:r>
      <w:r w:rsidR="003C18BC" w:rsidRPr="00A6029F">
        <w:rPr>
          <w:sz w:val="28"/>
          <w:szCs w:val="28"/>
        </w:rPr>
        <w:t>Петровский М. И. «Энциклопедический словарь медицинских терминов»- К.,2000г. -1591с.</w:t>
      </w:r>
    </w:p>
    <w:p w:rsidR="003C18BC" w:rsidRDefault="00DC119A" w:rsidP="003C18BC">
      <w:pPr>
        <w:spacing w:line="360" w:lineRule="auto"/>
        <w:rPr>
          <w:iCs/>
        </w:rPr>
      </w:pPr>
      <w:r>
        <w:rPr>
          <w:iCs/>
          <w:sz w:val="28"/>
          <w:szCs w:val="28"/>
        </w:rPr>
        <w:t xml:space="preserve">13.  </w:t>
      </w:r>
      <w:r w:rsidR="003C18BC" w:rsidRPr="003C18BC">
        <w:rPr>
          <w:iCs/>
          <w:sz w:val="28"/>
          <w:szCs w:val="28"/>
        </w:rPr>
        <w:t>Окороков А.Н</w:t>
      </w:r>
      <w:r w:rsidR="003C18BC" w:rsidRPr="003C18BC">
        <w:rPr>
          <w:sz w:val="28"/>
          <w:szCs w:val="28"/>
        </w:rPr>
        <w:t xml:space="preserve"> </w:t>
      </w:r>
      <w:r w:rsidR="003C18BC" w:rsidRPr="00230510">
        <w:rPr>
          <w:sz w:val="28"/>
          <w:szCs w:val="28"/>
        </w:rPr>
        <w:t>Диагностика болезней внутренних органов: Том 6. Диагностика болезней сердца и сосудов</w:t>
      </w:r>
      <w:r w:rsidR="003C18BC" w:rsidRPr="003C18BC">
        <w:rPr>
          <w:iCs/>
          <w:sz w:val="28"/>
          <w:szCs w:val="28"/>
        </w:rPr>
        <w:t>. К., 2002</w:t>
      </w:r>
      <w:r w:rsidR="003C18BC">
        <w:rPr>
          <w:i/>
          <w:iCs/>
        </w:rPr>
        <w:t xml:space="preserve"> г</w:t>
      </w:r>
      <w:r w:rsidR="003C18BC" w:rsidRPr="003C18BC">
        <w:rPr>
          <w:iCs/>
        </w:rPr>
        <w:t>.- 205с.</w:t>
      </w:r>
    </w:p>
    <w:p w:rsidR="003C18BC" w:rsidRPr="003C18BC" w:rsidRDefault="003C18BC" w:rsidP="003C18BC">
      <w:pPr>
        <w:spacing w:line="360" w:lineRule="auto"/>
      </w:pPr>
    </w:p>
    <w:p w:rsidR="003C18BC" w:rsidRPr="00A6029F" w:rsidRDefault="00DC119A" w:rsidP="003C18BC">
      <w:pPr>
        <w:spacing w:line="360" w:lineRule="auto"/>
        <w:rPr>
          <w:sz w:val="28"/>
          <w:szCs w:val="28"/>
        </w:rPr>
      </w:pPr>
      <w:r>
        <w:rPr>
          <w:sz w:val="28"/>
          <w:szCs w:val="28"/>
        </w:rPr>
        <w:t>14</w:t>
      </w:r>
      <w:r w:rsidR="003C18BC" w:rsidRPr="00A6029F">
        <w:rPr>
          <w:sz w:val="28"/>
          <w:szCs w:val="28"/>
        </w:rPr>
        <w:t xml:space="preserve">. </w:t>
      </w:r>
      <w:r w:rsidR="003C18BC" w:rsidRPr="00A6029F">
        <w:rPr>
          <w:iCs/>
          <w:sz w:val="28"/>
          <w:szCs w:val="28"/>
        </w:rPr>
        <w:t>Пальцев М.А., Пономарев А.Б., Берестова А.В.</w:t>
      </w:r>
      <w:r w:rsidR="003C18BC" w:rsidRPr="00A6029F">
        <w:rPr>
          <w:sz w:val="28"/>
          <w:szCs w:val="28"/>
        </w:rPr>
        <w:t xml:space="preserve"> </w:t>
      </w:r>
      <w:r w:rsidR="003C18BC" w:rsidRPr="00230510">
        <w:rPr>
          <w:sz w:val="28"/>
          <w:szCs w:val="28"/>
        </w:rPr>
        <w:t>Атлас по патологической анатомии</w:t>
      </w:r>
      <w:r w:rsidR="003C18BC" w:rsidRPr="00A6029F">
        <w:rPr>
          <w:sz w:val="28"/>
          <w:szCs w:val="28"/>
        </w:rPr>
        <w:t>.- 2009г. 135 с.</w:t>
      </w:r>
    </w:p>
    <w:p w:rsidR="003C18BC" w:rsidRPr="004208B1" w:rsidRDefault="00DC119A" w:rsidP="00DC119A">
      <w:pPr>
        <w:spacing w:line="360" w:lineRule="auto"/>
        <w:rPr>
          <w:sz w:val="28"/>
          <w:szCs w:val="28"/>
        </w:rPr>
      </w:pPr>
      <w:r>
        <w:rPr>
          <w:sz w:val="28"/>
          <w:szCs w:val="28"/>
        </w:rPr>
        <w:t>15</w:t>
      </w:r>
      <w:r w:rsidR="003C18BC" w:rsidRPr="00A6029F">
        <w:rPr>
          <w:sz w:val="28"/>
          <w:szCs w:val="28"/>
        </w:rPr>
        <w:t xml:space="preserve">. </w:t>
      </w:r>
      <w:r w:rsidR="003C18BC" w:rsidRPr="00A6029F">
        <w:rPr>
          <w:iCs/>
          <w:sz w:val="28"/>
          <w:szCs w:val="28"/>
        </w:rPr>
        <w:t>Рыков В.А.</w:t>
      </w:r>
      <w:r w:rsidR="003C18BC" w:rsidRPr="00A6029F">
        <w:rPr>
          <w:sz w:val="28"/>
          <w:szCs w:val="28"/>
        </w:rPr>
        <w:t xml:space="preserve"> </w:t>
      </w:r>
      <w:r w:rsidR="003C18BC" w:rsidRPr="00230510">
        <w:rPr>
          <w:sz w:val="28"/>
          <w:szCs w:val="28"/>
        </w:rPr>
        <w:t>Справочник патологоанатома</w:t>
      </w:r>
      <w:r w:rsidR="003C18BC" w:rsidRPr="00A6029F">
        <w:rPr>
          <w:sz w:val="28"/>
          <w:szCs w:val="28"/>
        </w:rPr>
        <w:t>.-М., 2007г. – 317 с.</w:t>
      </w:r>
    </w:p>
    <w:p w:rsidR="004208B1" w:rsidRDefault="00DC119A" w:rsidP="003C18BC">
      <w:pPr>
        <w:spacing w:line="360" w:lineRule="auto"/>
        <w:rPr>
          <w:color w:val="000000"/>
          <w:sz w:val="28"/>
          <w:szCs w:val="28"/>
        </w:rPr>
      </w:pPr>
      <w:r>
        <w:rPr>
          <w:color w:val="000000"/>
          <w:sz w:val="28"/>
          <w:szCs w:val="28"/>
        </w:rPr>
        <w:t>1</w:t>
      </w:r>
      <w:r w:rsidR="004208B1">
        <w:rPr>
          <w:color w:val="000000"/>
          <w:sz w:val="28"/>
          <w:szCs w:val="28"/>
        </w:rPr>
        <w:t xml:space="preserve">6.  Тарасова Е.А, «Дифференциальная диагностика и лечение новообразований молочных желёз и кожи у мелких непродуктивных животных». -  Автореферат, Спб., </w:t>
      </w:r>
      <w:smartTag w:uri="urn:schemas-microsoft-com:office:smarttags" w:element="metricconverter">
        <w:smartTagPr>
          <w:attr w:name="ProductID" w:val="2005 г"/>
        </w:smartTagPr>
        <w:r w:rsidR="004208B1">
          <w:rPr>
            <w:color w:val="000000"/>
            <w:sz w:val="28"/>
            <w:szCs w:val="28"/>
          </w:rPr>
          <w:t>2005 г</w:t>
        </w:r>
      </w:smartTag>
      <w:r w:rsidR="004208B1">
        <w:rPr>
          <w:color w:val="000000"/>
          <w:sz w:val="28"/>
          <w:szCs w:val="28"/>
        </w:rPr>
        <w:t>. – 20 с.</w:t>
      </w:r>
    </w:p>
    <w:p w:rsidR="004208B1" w:rsidRDefault="00DC119A" w:rsidP="003C18BC">
      <w:pPr>
        <w:spacing w:line="360" w:lineRule="auto"/>
        <w:rPr>
          <w:color w:val="000000"/>
          <w:sz w:val="28"/>
          <w:szCs w:val="28"/>
        </w:rPr>
      </w:pPr>
      <w:r>
        <w:rPr>
          <w:color w:val="000000"/>
          <w:sz w:val="28"/>
          <w:szCs w:val="28"/>
        </w:rPr>
        <w:t>1</w:t>
      </w:r>
      <w:r w:rsidR="004208B1">
        <w:rPr>
          <w:color w:val="000000"/>
          <w:sz w:val="28"/>
          <w:szCs w:val="28"/>
        </w:rPr>
        <w:t xml:space="preserve">7.  Терехов П.Ф. «Спонтанные злокачественные новообразования домашних животных». – М., </w:t>
      </w:r>
      <w:smartTag w:uri="urn:schemas-microsoft-com:office:smarttags" w:element="metricconverter">
        <w:smartTagPr>
          <w:attr w:name="ProductID" w:val="1972 г"/>
        </w:smartTagPr>
        <w:r w:rsidR="004208B1">
          <w:rPr>
            <w:color w:val="000000"/>
            <w:sz w:val="28"/>
            <w:szCs w:val="28"/>
          </w:rPr>
          <w:t>1972 г</w:t>
        </w:r>
      </w:smartTag>
      <w:r w:rsidR="004208B1">
        <w:rPr>
          <w:color w:val="000000"/>
          <w:sz w:val="28"/>
          <w:szCs w:val="28"/>
        </w:rPr>
        <w:t>. – 39 с.</w:t>
      </w:r>
    </w:p>
    <w:p w:rsidR="00190BB1" w:rsidRDefault="00DC119A" w:rsidP="003C18BC">
      <w:pPr>
        <w:shd w:val="clear" w:color="auto" w:fill="FFFFFF"/>
        <w:autoSpaceDE w:val="0"/>
        <w:autoSpaceDN w:val="0"/>
        <w:adjustRightInd w:val="0"/>
        <w:spacing w:line="360" w:lineRule="auto"/>
        <w:rPr>
          <w:color w:val="000000"/>
          <w:sz w:val="28"/>
          <w:szCs w:val="28"/>
        </w:rPr>
      </w:pPr>
      <w:r>
        <w:rPr>
          <w:color w:val="000000"/>
          <w:sz w:val="28"/>
          <w:szCs w:val="28"/>
        </w:rPr>
        <w:t>1</w:t>
      </w:r>
      <w:r w:rsidR="004208B1">
        <w:rPr>
          <w:color w:val="000000"/>
          <w:sz w:val="28"/>
          <w:szCs w:val="28"/>
        </w:rPr>
        <w:t xml:space="preserve">8.  Терехов П.Ф. «Ветеринарная клиническая онкология». – М., </w:t>
      </w:r>
      <w:smartTag w:uri="urn:schemas-microsoft-com:office:smarttags" w:element="metricconverter">
        <w:smartTagPr>
          <w:attr w:name="ProductID" w:val="1983 г"/>
        </w:smartTagPr>
        <w:r w:rsidR="004208B1">
          <w:rPr>
            <w:color w:val="000000"/>
            <w:sz w:val="28"/>
            <w:szCs w:val="28"/>
          </w:rPr>
          <w:t>1983 г</w:t>
        </w:r>
      </w:smartTag>
      <w:r w:rsidR="004208B1">
        <w:rPr>
          <w:color w:val="000000"/>
          <w:sz w:val="28"/>
          <w:szCs w:val="28"/>
        </w:rPr>
        <w:t>. – 208</w:t>
      </w:r>
    </w:p>
    <w:p w:rsidR="004208B1" w:rsidRDefault="00DC119A" w:rsidP="003C18BC">
      <w:pPr>
        <w:shd w:val="clear" w:color="auto" w:fill="FFFFFF"/>
        <w:autoSpaceDE w:val="0"/>
        <w:autoSpaceDN w:val="0"/>
        <w:adjustRightInd w:val="0"/>
        <w:spacing w:line="360" w:lineRule="auto"/>
        <w:rPr>
          <w:color w:val="000000"/>
          <w:sz w:val="28"/>
          <w:szCs w:val="28"/>
        </w:rPr>
      </w:pPr>
      <w:r>
        <w:rPr>
          <w:color w:val="000000"/>
          <w:sz w:val="28"/>
          <w:szCs w:val="28"/>
        </w:rPr>
        <w:t>1</w:t>
      </w:r>
      <w:r w:rsidR="004208B1">
        <w:rPr>
          <w:color w:val="000000"/>
          <w:sz w:val="28"/>
          <w:szCs w:val="28"/>
        </w:rPr>
        <w:t>9.  Эллектронные ресурсы.</w:t>
      </w:r>
    </w:p>
    <w:p w:rsidR="004208B1" w:rsidRPr="004208B1" w:rsidRDefault="004208B1" w:rsidP="003C18BC">
      <w:pPr>
        <w:shd w:val="clear" w:color="auto" w:fill="FFFFFF"/>
        <w:autoSpaceDE w:val="0"/>
        <w:autoSpaceDN w:val="0"/>
        <w:adjustRightInd w:val="0"/>
        <w:spacing w:line="360" w:lineRule="auto"/>
        <w:rPr>
          <w:bCs/>
          <w:color w:val="000000"/>
          <w:sz w:val="28"/>
          <w:szCs w:val="28"/>
        </w:rPr>
      </w:pPr>
      <w:r>
        <w:rPr>
          <w:b/>
          <w:bCs/>
          <w:color w:val="000000"/>
          <w:sz w:val="28"/>
          <w:szCs w:val="28"/>
        </w:rPr>
        <w:t xml:space="preserve">    </w:t>
      </w:r>
      <w:r w:rsidRPr="004208B1">
        <w:rPr>
          <w:bCs/>
          <w:color w:val="000000"/>
          <w:sz w:val="28"/>
          <w:szCs w:val="28"/>
        </w:rPr>
        <w:t>http://www.center-hc.ru/diseases/cirrhosis_hepatis1.htm</w:t>
      </w:r>
    </w:p>
    <w:p w:rsidR="006B79D4" w:rsidRDefault="00DC119A" w:rsidP="003C18BC">
      <w:pPr>
        <w:spacing w:line="360" w:lineRule="auto"/>
        <w:outlineLvl w:val="2"/>
        <w:rPr>
          <w:color w:val="000000"/>
          <w:sz w:val="28"/>
          <w:szCs w:val="28"/>
        </w:rPr>
      </w:pPr>
      <w:r>
        <w:rPr>
          <w:sz w:val="28"/>
          <w:szCs w:val="28"/>
        </w:rPr>
        <w:t>2</w:t>
      </w:r>
      <w:r w:rsidR="004208B1">
        <w:rPr>
          <w:sz w:val="28"/>
          <w:szCs w:val="28"/>
        </w:rPr>
        <w:t xml:space="preserve">0.  </w:t>
      </w:r>
      <w:r w:rsidR="004208B1">
        <w:rPr>
          <w:color w:val="000000"/>
          <w:sz w:val="28"/>
          <w:szCs w:val="28"/>
        </w:rPr>
        <w:t>Эллектронные ресурсы.</w:t>
      </w:r>
    </w:p>
    <w:p w:rsidR="004208B1" w:rsidRDefault="004208B1" w:rsidP="003C18BC">
      <w:pPr>
        <w:spacing w:line="360" w:lineRule="auto"/>
        <w:outlineLvl w:val="2"/>
        <w:rPr>
          <w:color w:val="000000"/>
          <w:sz w:val="28"/>
          <w:szCs w:val="28"/>
        </w:rPr>
      </w:pPr>
      <w:r>
        <w:rPr>
          <w:color w:val="000000"/>
          <w:sz w:val="28"/>
          <w:szCs w:val="28"/>
        </w:rPr>
        <w:t xml:space="preserve">   </w:t>
      </w:r>
      <w:r w:rsidRPr="004208B1">
        <w:rPr>
          <w:color w:val="000000"/>
          <w:sz w:val="28"/>
          <w:szCs w:val="28"/>
        </w:rPr>
        <w:t xml:space="preserve"> </w:t>
      </w:r>
      <w:r w:rsidRPr="00230510">
        <w:rPr>
          <w:sz w:val="28"/>
          <w:szCs w:val="28"/>
        </w:rPr>
        <w:t>http://zoometod.narod.ru/prac/practicym_tema16.html</w:t>
      </w:r>
      <w:r w:rsidRPr="004208B1">
        <w:rPr>
          <w:color w:val="000000"/>
          <w:sz w:val="28"/>
          <w:szCs w:val="28"/>
        </w:rPr>
        <w:t xml:space="preserve"> </w:t>
      </w:r>
    </w:p>
    <w:p w:rsidR="00A6029F" w:rsidRPr="00A6029F" w:rsidRDefault="00A6029F" w:rsidP="00A6029F">
      <w:pPr>
        <w:spacing w:line="360" w:lineRule="auto"/>
        <w:rPr>
          <w:sz w:val="28"/>
          <w:szCs w:val="28"/>
        </w:rPr>
      </w:pPr>
      <w:r w:rsidRPr="00A6029F">
        <w:rPr>
          <w:sz w:val="28"/>
          <w:szCs w:val="28"/>
        </w:rPr>
        <w:br/>
      </w:r>
    </w:p>
    <w:p w:rsidR="00A6029F" w:rsidRPr="00A6029F" w:rsidRDefault="00A6029F" w:rsidP="00A6029F"/>
    <w:p w:rsidR="00A6029F" w:rsidRDefault="00A6029F" w:rsidP="00A6029F">
      <w:pPr>
        <w:pStyle w:val="3"/>
      </w:pPr>
    </w:p>
    <w:p w:rsidR="00A6029F" w:rsidRPr="00A6029F" w:rsidRDefault="00A6029F" w:rsidP="00A6029F"/>
    <w:p w:rsidR="004208B1" w:rsidRPr="00A6029F" w:rsidRDefault="004208B1" w:rsidP="004208B1">
      <w:pPr>
        <w:pStyle w:val="3"/>
        <w:rPr>
          <w:b w:val="0"/>
        </w:rPr>
      </w:pPr>
    </w:p>
    <w:p w:rsidR="004208B1" w:rsidRPr="004208B1" w:rsidRDefault="004208B1" w:rsidP="004208B1">
      <w:pPr>
        <w:rPr>
          <w:sz w:val="28"/>
          <w:szCs w:val="28"/>
        </w:rPr>
      </w:pPr>
      <w:r w:rsidRPr="004208B1">
        <w:rPr>
          <w:sz w:val="28"/>
          <w:szCs w:val="28"/>
        </w:rPr>
        <w:t xml:space="preserve">  </w:t>
      </w:r>
    </w:p>
    <w:p w:rsidR="004208B1" w:rsidRPr="004208B1" w:rsidRDefault="004208B1" w:rsidP="004208B1">
      <w:pPr>
        <w:pStyle w:val="3"/>
        <w:rPr>
          <w:rFonts w:ascii="Times New Roman" w:hAnsi="Times New Roman"/>
          <w:b w:val="0"/>
          <w:sz w:val="28"/>
          <w:szCs w:val="28"/>
        </w:rPr>
      </w:pPr>
    </w:p>
    <w:p w:rsidR="004208B1" w:rsidRPr="004208B1" w:rsidRDefault="004208B1" w:rsidP="00A06E27">
      <w:pPr>
        <w:spacing w:line="360" w:lineRule="auto"/>
        <w:outlineLvl w:val="2"/>
        <w:rPr>
          <w:sz w:val="28"/>
          <w:szCs w:val="28"/>
        </w:rPr>
      </w:pPr>
      <w:bookmarkStart w:id="2" w:name="_GoBack"/>
      <w:bookmarkEnd w:id="2"/>
    </w:p>
    <w:sectPr w:rsidR="004208B1" w:rsidRPr="004208B1" w:rsidSect="008B64B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A22" w:rsidRDefault="00213A22">
      <w:r>
        <w:separator/>
      </w:r>
    </w:p>
  </w:endnote>
  <w:endnote w:type="continuationSeparator" w:id="0">
    <w:p w:rsidR="00213A22" w:rsidRDefault="00213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74D" w:rsidRDefault="000E274D" w:rsidP="008B64B8">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E274D" w:rsidRDefault="000E274D" w:rsidP="000E274D">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74D" w:rsidRDefault="000E274D" w:rsidP="008B64B8">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F8056E">
      <w:rPr>
        <w:rStyle w:val="a4"/>
        <w:noProof/>
      </w:rPr>
      <w:t>1</w:t>
    </w:r>
    <w:r>
      <w:rPr>
        <w:rStyle w:val="a4"/>
      </w:rPr>
      <w:fldChar w:fldCharType="end"/>
    </w:r>
  </w:p>
  <w:p w:rsidR="000E274D" w:rsidRDefault="000E274D" w:rsidP="000E274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A22" w:rsidRDefault="00213A22">
      <w:r>
        <w:separator/>
      </w:r>
    </w:p>
  </w:footnote>
  <w:footnote w:type="continuationSeparator" w:id="0">
    <w:p w:rsidR="00213A22" w:rsidRDefault="00213A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74D" w:rsidRDefault="000E274D" w:rsidP="006231A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E274D" w:rsidRDefault="000E274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A7B1F"/>
    <w:multiLevelType w:val="hybridMultilevel"/>
    <w:tmpl w:val="F0EC0FAC"/>
    <w:lvl w:ilvl="0" w:tplc="975AE976">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938"/>
        </w:tabs>
        <w:ind w:left="938" w:hanging="360"/>
      </w:pPr>
    </w:lvl>
    <w:lvl w:ilvl="2" w:tplc="0419001B" w:tentative="1">
      <w:start w:val="1"/>
      <w:numFmt w:val="lowerRoman"/>
      <w:lvlText w:val="%3."/>
      <w:lvlJc w:val="right"/>
      <w:pPr>
        <w:tabs>
          <w:tab w:val="num" w:pos="1658"/>
        </w:tabs>
        <w:ind w:left="1658" w:hanging="180"/>
      </w:pPr>
    </w:lvl>
    <w:lvl w:ilvl="3" w:tplc="0419000F" w:tentative="1">
      <w:start w:val="1"/>
      <w:numFmt w:val="decimal"/>
      <w:lvlText w:val="%4."/>
      <w:lvlJc w:val="left"/>
      <w:pPr>
        <w:tabs>
          <w:tab w:val="num" w:pos="2378"/>
        </w:tabs>
        <w:ind w:left="2378" w:hanging="360"/>
      </w:pPr>
    </w:lvl>
    <w:lvl w:ilvl="4" w:tplc="04190019" w:tentative="1">
      <w:start w:val="1"/>
      <w:numFmt w:val="lowerLetter"/>
      <w:lvlText w:val="%5."/>
      <w:lvlJc w:val="left"/>
      <w:pPr>
        <w:tabs>
          <w:tab w:val="num" w:pos="3098"/>
        </w:tabs>
        <w:ind w:left="3098" w:hanging="360"/>
      </w:pPr>
    </w:lvl>
    <w:lvl w:ilvl="5" w:tplc="0419001B" w:tentative="1">
      <w:start w:val="1"/>
      <w:numFmt w:val="lowerRoman"/>
      <w:lvlText w:val="%6."/>
      <w:lvlJc w:val="right"/>
      <w:pPr>
        <w:tabs>
          <w:tab w:val="num" w:pos="3818"/>
        </w:tabs>
        <w:ind w:left="3818" w:hanging="180"/>
      </w:pPr>
    </w:lvl>
    <w:lvl w:ilvl="6" w:tplc="0419000F" w:tentative="1">
      <w:start w:val="1"/>
      <w:numFmt w:val="decimal"/>
      <w:lvlText w:val="%7."/>
      <w:lvlJc w:val="left"/>
      <w:pPr>
        <w:tabs>
          <w:tab w:val="num" w:pos="4538"/>
        </w:tabs>
        <w:ind w:left="4538" w:hanging="360"/>
      </w:pPr>
    </w:lvl>
    <w:lvl w:ilvl="7" w:tplc="04190019" w:tentative="1">
      <w:start w:val="1"/>
      <w:numFmt w:val="lowerLetter"/>
      <w:lvlText w:val="%8."/>
      <w:lvlJc w:val="left"/>
      <w:pPr>
        <w:tabs>
          <w:tab w:val="num" w:pos="5258"/>
        </w:tabs>
        <w:ind w:left="5258" w:hanging="360"/>
      </w:pPr>
    </w:lvl>
    <w:lvl w:ilvl="8" w:tplc="0419001B" w:tentative="1">
      <w:start w:val="1"/>
      <w:numFmt w:val="lowerRoman"/>
      <w:lvlText w:val="%9."/>
      <w:lvlJc w:val="right"/>
      <w:pPr>
        <w:tabs>
          <w:tab w:val="num" w:pos="5978"/>
        </w:tabs>
        <w:ind w:left="5978" w:hanging="180"/>
      </w:pPr>
    </w:lvl>
  </w:abstractNum>
  <w:abstractNum w:abstractNumId="1">
    <w:nsid w:val="17751EA2"/>
    <w:multiLevelType w:val="hybridMultilevel"/>
    <w:tmpl w:val="50380ADC"/>
    <w:lvl w:ilvl="0" w:tplc="4468BEC6">
      <w:start w:val="1"/>
      <w:numFmt w:val="decimal"/>
      <w:lvlText w:val="%1."/>
      <w:lvlJc w:val="left"/>
      <w:pPr>
        <w:tabs>
          <w:tab w:val="num" w:pos="1005"/>
        </w:tabs>
        <w:ind w:left="1005" w:hanging="64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4E74D5A"/>
    <w:multiLevelType w:val="hybridMultilevel"/>
    <w:tmpl w:val="AFFA9496"/>
    <w:lvl w:ilvl="0" w:tplc="9B6AC1AA">
      <w:start w:val="1"/>
      <w:numFmt w:val="upperRoman"/>
      <w:lvlText w:val="%1."/>
      <w:lvlJc w:val="left"/>
      <w:pPr>
        <w:tabs>
          <w:tab w:val="num" w:pos="4500"/>
        </w:tabs>
        <w:ind w:left="4500" w:hanging="720"/>
      </w:pPr>
      <w:rPr>
        <w:rFonts w:hint="default"/>
      </w:rPr>
    </w:lvl>
    <w:lvl w:ilvl="1" w:tplc="CBDE9C9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2D654E2"/>
    <w:multiLevelType w:val="hybridMultilevel"/>
    <w:tmpl w:val="FD78AEBC"/>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5DE2"/>
    <w:rsid w:val="000066C1"/>
    <w:rsid w:val="000102B9"/>
    <w:rsid w:val="00013DA2"/>
    <w:rsid w:val="00016C68"/>
    <w:rsid w:val="000218FE"/>
    <w:rsid w:val="000230A5"/>
    <w:rsid w:val="00027F06"/>
    <w:rsid w:val="000301C4"/>
    <w:rsid w:val="00033C66"/>
    <w:rsid w:val="00044C38"/>
    <w:rsid w:val="000464F8"/>
    <w:rsid w:val="000533D3"/>
    <w:rsid w:val="0005394B"/>
    <w:rsid w:val="00053CFA"/>
    <w:rsid w:val="00055D70"/>
    <w:rsid w:val="00070543"/>
    <w:rsid w:val="00082013"/>
    <w:rsid w:val="000828DA"/>
    <w:rsid w:val="00091C53"/>
    <w:rsid w:val="0009260C"/>
    <w:rsid w:val="000965FD"/>
    <w:rsid w:val="000A1633"/>
    <w:rsid w:val="000A203C"/>
    <w:rsid w:val="000A3821"/>
    <w:rsid w:val="000A3A79"/>
    <w:rsid w:val="000A4B5C"/>
    <w:rsid w:val="000B1AEF"/>
    <w:rsid w:val="000D0403"/>
    <w:rsid w:val="000D7AF3"/>
    <w:rsid w:val="000E274D"/>
    <w:rsid w:val="000E3F2E"/>
    <w:rsid w:val="000E5DCA"/>
    <w:rsid w:val="000F25FD"/>
    <w:rsid w:val="000F458D"/>
    <w:rsid w:val="000F7565"/>
    <w:rsid w:val="000F7C07"/>
    <w:rsid w:val="0010190C"/>
    <w:rsid w:val="0010202D"/>
    <w:rsid w:val="00105CDE"/>
    <w:rsid w:val="00106341"/>
    <w:rsid w:val="001138EE"/>
    <w:rsid w:val="001160DA"/>
    <w:rsid w:val="001215DE"/>
    <w:rsid w:val="00127194"/>
    <w:rsid w:val="00137159"/>
    <w:rsid w:val="001569E7"/>
    <w:rsid w:val="00157CDF"/>
    <w:rsid w:val="00160DD0"/>
    <w:rsid w:val="00161CB2"/>
    <w:rsid w:val="00174048"/>
    <w:rsid w:val="00176DB1"/>
    <w:rsid w:val="0018191F"/>
    <w:rsid w:val="00183ECC"/>
    <w:rsid w:val="001843CD"/>
    <w:rsid w:val="00184774"/>
    <w:rsid w:val="0018545C"/>
    <w:rsid w:val="00185C04"/>
    <w:rsid w:val="00190043"/>
    <w:rsid w:val="00190BB1"/>
    <w:rsid w:val="001A373E"/>
    <w:rsid w:val="001B0F04"/>
    <w:rsid w:val="001B3AB3"/>
    <w:rsid w:val="001B53A5"/>
    <w:rsid w:val="001B6891"/>
    <w:rsid w:val="001D22F2"/>
    <w:rsid w:val="001D4C51"/>
    <w:rsid w:val="001D7313"/>
    <w:rsid w:val="001E3F96"/>
    <w:rsid w:val="001E51B3"/>
    <w:rsid w:val="001F0A4C"/>
    <w:rsid w:val="001F0D8F"/>
    <w:rsid w:val="001F7AD7"/>
    <w:rsid w:val="0021014C"/>
    <w:rsid w:val="002109B8"/>
    <w:rsid w:val="00213A22"/>
    <w:rsid w:val="00220AD5"/>
    <w:rsid w:val="00223D69"/>
    <w:rsid w:val="00230510"/>
    <w:rsid w:val="00231DA4"/>
    <w:rsid w:val="002330CA"/>
    <w:rsid w:val="0023642B"/>
    <w:rsid w:val="00241890"/>
    <w:rsid w:val="00250270"/>
    <w:rsid w:val="0025789B"/>
    <w:rsid w:val="00261035"/>
    <w:rsid w:val="00264CCC"/>
    <w:rsid w:val="00275255"/>
    <w:rsid w:val="00276219"/>
    <w:rsid w:val="002A0FB2"/>
    <w:rsid w:val="002A1030"/>
    <w:rsid w:val="002A2B93"/>
    <w:rsid w:val="002B2436"/>
    <w:rsid w:val="002B2A02"/>
    <w:rsid w:val="002B31D7"/>
    <w:rsid w:val="002C2542"/>
    <w:rsid w:val="002D5B7D"/>
    <w:rsid w:val="002E38A3"/>
    <w:rsid w:val="002E5786"/>
    <w:rsid w:val="002F14AB"/>
    <w:rsid w:val="002F4EB1"/>
    <w:rsid w:val="003158FE"/>
    <w:rsid w:val="00315985"/>
    <w:rsid w:val="00316018"/>
    <w:rsid w:val="00316B5E"/>
    <w:rsid w:val="00323E9E"/>
    <w:rsid w:val="003257D0"/>
    <w:rsid w:val="00325BD3"/>
    <w:rsid w:val="00330C3C"/>
    <w:rsid w:val="003310ED"/>
    <w:rsid w:val="00332F36"/>
    <w:rsid w:val="00337FA4"/>
    <w:rsid w:val="003409BD"/>
    <w:rsid w:val="00347A5E"/>
    <w:rsid w:val="00356676"/>
    <w:rsid w:val="00361E89"/>
    <w:rsid w:val="00365543"/>
    <w:rsid w:val="00366A6B"/>
    <w:rsid w:val="00377EE4"/>
    <w:rsid w:val="0038073B"/>
    <w:rsid w:val="00381158"/>
    <w:rsid w:val="00381E4F"/>
    <w:rsid w:val="003869B9"/>
    <w:rsid w:val="00391008"/>
    <w:rsid w:val="003A3017"/>
    <w:rsid w:val="003A40FB"/>
    <w:rsid w:val="003A41D5"/>
    <w:rsid w:val="003A4A0C"/>
    <w:rsid w:val="003C0F78"/>
    <w:rsid w:val="003C18BC"/>
    <w:rsid w:val="003C3D47"/>
    <w:rsid w:val="003C66F4"/>
    <w:rsid w:val="003D0216"/>
    <w:rsid w:val="003D2211"/>
    <w:rsid w:val="003E7026"/>
    <w:rsid w:val="003F4385"/>
    <w:rsid w:val="003F7248"/>
    <w:rsid w:val="00404A84"/>
    <w:rsid w:val="00405557"/>
    <w:rsid w:val="00411C62"/>
    <w:rsid w:val="00416189"/>
    <w:rsid w:val="00416B4D"/>
    <w:rsid w:val="004175DC"/>
    <w:rsid w:val="004208B1"/>
    <w:rsid w:val="00424215"/>
    <w:rsid w:val="00424842"/>
    <w:rsid w:val="0042499E"/>
    <w:rsid w:val="00431B03"/>
    <w:rsid w:val="00435DE2"/>
    <w:rsid w:val="004405F3"/>
    <w:rsid w:val="004415EA"/>
    <w:rsid w:val="00442275"/>
    <w:rsid w:val="004435D6"/>
    <w:rsid w:val="00444D6B"/>
    <w:rsid w:val="00451E19"/>
    <w:rsid w:val="00453C8C"/>
    <w:rsid w:val="00454F0A"/>
    <w:rsid w:val="00460CDA"/>
    <w:rsid w:val="00463FCA"/>
    <w:rsid w:val="00473F3A"/>
    <w:rsid w:val="004752E0"/>
    <w:rsid w:val="0047727B"/>
    <w:rsid w:val="004850D1"/>
    <w:rsid w:val="004865B0"/>
    <w:rsid w:val="0049219B"/>
    <w:rsid w:val="004A285D"/>
    <w:rsid w:val="004A4B58"/>
    <w:rsid w:val="004B038B"/>
    <w:rsid w:val="004B588B"/>
    <w:rsid w:val="004B691D"/>
    <w:rsid w:val="004C7140"/>
    <w:rsid w:val="004D25E0"/>
    <w:rsid w:val="004D508D"/>
    <w:rsid w:val="004D50C3"/>
    <w:rsid w:val="004D5592"/>
    <w:rsid w:val="004D649C"/>
    <w:rsid w:val="004D6599"/>
    <w:rsid w:val="004D732B"/>
    <w:rsid w:val="004E0A53"/>
    <w:rsid w:val="004E7915"/>
    <w:rsid w:val="004F2376"/>
    <w:rsid w:val="004F4D47"/>
    <w:rsid w:val="00500BD1"/>
    <w:rsid w:val="005044D2"/>
    <w:rsid w:val="00510BA3"/>
    <w:rsid w:val="0053268F"/>
    <w:rsid w:val="00551AC6"/>
    <w:rsid w:val="00554177"/>
    <w:rsid w:val="00562213"/>
    <w:rsid w:val="00577032"/>
    <w:rsid w:val="00591467"/>
    <w:rsid w:val="005A2479"/>
    <w:rsid w:val="005A43EF"/>
    <w:rsid w:val="005A470E"/>
    <w:rsid w:val="005B086E"/>
    <w:rsid w:val="005B5A00"/>
    <w:rsid w:val="005C0D55"/>
    <w:rsid w:val="005C29E9"/>
    <w:rsid w:val="005D4532"/>
    <w:rsid w:val="005D5295"/>
    <w:rsid w:val="005D718B"/>
    <w:rsid w:val="005E5E48"/>
    <w:rsid w:val="005F113D"/>
    <w:rsid w:val="00602311"/>
    <w:rsid w:val="006062D2"/>
    <w:rsid w:val="0060681D"/>
    <w:rsid w:val="0060718D"/>
    <w:rsid w:val="00617090"/>
    <w:rsid w:val="006176E7"/>
    <w:rsid w:val="006231A3"/>
    <w:rsid w:val="00624FD0"/>
    <w:rsid w:val="006344F9"/>
    <w:rsid w:val="006377F5"/>
    <w:rsid w:val="00645DF6"/>
    <w:rsid w:val="00647CF2"/>
    <w:rsid w:val="00652E09"/>
    <w:rsid w:val="00653303"/>
    <w:rsid w:val="00661E7C"/>
    <w:rsid w:val="00674477"/>
    <w:rsid w:val="00681AAB"/>
    <w:rsid w:val="00684D3C"/>
    <w:rsid w:val="00686738"/>
    <w:rsid w:val="00686B67"/>
    <w:rsid w:val="00690C55"/>
    <w:rsid w:val="006921B6"/>
    <w:rsid w:val="00695759"/>
    <w:rsid w:val="006A484B"/>
    <w:rsid w:val="006A58BB"/>
    <w:rsid w:val="006B0F30"/>
    <w:rsid w:val="006B2816"/>
    <w:rsid w:val="006B79D4"/>
    <w:rsid w:val="006C325D"/>
    <w:rsid w:val="006C5B09"/>
    <w:rsid w:val="006C6E23"/>
    <w:rsid w:val="006D041B"/>
    <w:rsid w:val="006D39ED"/>
    <w:rsid w:val="006D3F82"/>
    <w:rsid w:val="006D44DC"/>
    <w:rsid w:val="006D4BBF"/>
    <w:rsid w:val="006E045F"/>
    <w:rsid w:val="006E0824"/>
    <w:rsid w:val="006E6772"/>
    <w:rsid w:val="006F00C3"/>
    <w:rsid w:val="006F6E21"/>
    <w:rsid w:val="00701E44"/>
    <w:rsid w:val="00704C18"/>
    <w:rsid w:val="00705186"/>
    <w:rsid w:val="007077BE"/>
    <w:rsid w:val="007113B1"/>
    <w:rsid w:val="00713523"/>
    <w:rsid w:val="00722DCA"/>
    <w:rsid w:val="0072444D"/>
    <w:rsid w:val="00725312"/>
    <w:rsid w:val="00726BF4"/>
    <w:rsid w:val="007321C5"/>
    <w:rsid w:val="007338A1"/>
    <w:rsid w:val="00741722"/>
    <w:rsid w:val="00750CAA"/>
    <w:rsid w:val="00752C35"/>
    <w:rsid w:val="007532AF"/>
    <w:rsid w:val="007542E3"/>
    <w:rsid w:val="007601C6"/>
    <w:rsid w:val="00764DB7"/>
    <w:rsid w:val="007726D2"/>
    <w:rsid w:val="00781051"/>
    <w:rsid w:val="00784927"/>
    <w:rsid w:val="00794ECD"/>
    <w:rsid w:val="00796018"/>
    <w:rsid w:val="00797B04"/>
    <w:rsid w:val="007B14A3"/>
    <w:rsid w:val="007C6B2B"/>
    <w:rsid w:val="007D0DA6"/>
    <w:rsid w:val="007D1327"/>
    <w:rsid w:val="007D5FBC"/>
    <w:rsid w:val="007D6D2B"/>
    <w:rsid w:val="007E2774"/>
    <w:rsid w:val="007E62DC"/>
    <w:rsid w:val="007E6B0B"/>
    <w:rsid w:val="007F08CB"/>
    <w:rsid w:val="007F579E"/>
    <w:rsid w:val="007F5C37"/>
    <w:rsid w:val="007F7880"/>
    <w:rsid w:val="00800BC1"/>
    <w:rsid w:val="00812C97"/>
    <w:rsid w:val="00815FE8"/>
    <w:rsid w:val="00820B1C"/>
    <w:rsid w:val="008226D8"/>
    <w:rsid w:val="00824D69"/>
    <w:rsid w:val="00825BC6"/>
    <w:rsid w:val="00850136"/>
    <w:rsid w:val="00862328"/>
    <w:rsid w:val="00865728"/>
    <w:rsid w:val="008662D7"/>
    <w:rsid w:val="0087116E"/>
    <w:rsid w:val="00871E00"/>
    <w:rsid w:val="00873C2F"/>
    <w:rsid w:val="00884045"/>
    <w:rsid w:val="00891006"/>
    <w:rsid w:val="0089756C"/>
    <w:rsid w:val="008A0AE2"/>
    <w:rsid w:val="008A1274"/>
    <w:rsid w:val="008A1BF2"/>
    <w:rsid w:val="008A2FE5"/>
    <w:rsid w:val="008A44C7"/>
    <w:rsid w:val="008A71CA"/>
    <w:rsid w:val="008A7E3E"/>
    <w:rsid w:val="008B4A8D"/>
    <w:rsid w:val="008B6121"/>
    <w:rsid w:val="008B64B8"/>
    <w:rsid w:val="008B68F4"/>
    <w:rsid w:val="008C1509"/>
    <w:rsid w:val="008C3154"/>
    <w:rsid w:val="008D568C"/>
    <w:rsid w:val="008D6127"/>
    <w:rsid w:val="008E06F0"/>
    <w:rsid w:val="008F3460"/>
    <w:rsid w:val="008F4818"/>
    <w:rsid w:val="008F5AAE"/>
    <w:rsid w:val="00907969"/>
    <w:rsid w:val="00910E84"/>
    <w:rsid w:val="00914632"/>
    <w:rsid w:val="00915075"/>
    <w:rsid w:val="00923879"/>
    <w:rsid w:val="00926B6C"/>
    <w:rsid w:val="00932C9B"/>
    <w:rsid w:val="00934A4F"/>
    <w:rsid w:val="0094430E"/>
    <w:rsid w:val="0094446B"/>
    <w:rsid w:val="00945224"/>
    <w:rsid w:val="00945C29"/>
    <w:rsid w:val="00950186"/>
    <w:rsid w:val="00955E2C"/>
    <w:rsid w:val="0095746A"/>
    <w:rsid w:val="009607C2"/>
    <w:rsid w:val="00965828"/>
    <w:rsid w:val="00965F72"/>
    <w:rsid w:val="00971253"/>
    <w:rsid w:val="009723C5"/>
    <w:rsid w:val="00985C06"/>
    <w:rsid w:val="00985E76"/>
    <w:rsid w:val="009A1131"/>
    <w:rsid w:val="009A42E9"/>
    <w:rsid w:val="009B3422"/>
    <w:rsid w:val="009B4629"/>
    <w:rsid w:val="009B5AD2"/>
    <w:rsid w:val="009B683F"/>
    <w:rsid w:val="009C04BB"/>
    <w:rsid w:val="009C0B95"/>
    <w:rsid w:val="009C4884"/>
    <w:rsid w:val="009C77F9"/>
    <w:rsid w:val="009D7160"/>
    <w:rsid w:val="009E2D95"/>
    <w:rsid w:val="009E3820"/>
    <w:rsid w:val="009E4D39"/>
    <w:rsid w:val="009F32CB"/>
    <w:rsid w:val="009F3575"/>
    <w:rsid w:val="009F3CC3"/>
    <w:rsid w:val="009F5644"/>
    <w:rsid w:val="009F7905"/>
    <w:rsid w:val="00A0189E"/>
    <w:rsid w:val="00A019D3"/>
    <w:rsid w:val="00A06E27"/>
    <w:rsid w:val="00A11400"/>
    <w:rsid w:val="00A137E9"/>
    <w:rsid w:val="00A1790E"/>
    <w:rsid w:val="00A3121F"/>
    <w:rsid w:val="00A41781"/>
    <w:rsid w:val="00A536DD"/>
    <w:rsid w:val="00A54AD4"/>
    <w:rsid w:val="00A54B8C"/>
    <w:rsid w:val="00A55E93"/>
    <w:rsid w:val="00A56EAA"/>
    <w:rsid w:val="00A6029F"/>
    <w:rsid w:val="00A61544"/>
    <w:rsid w:val="00A64B97"/>
    <w:rsid w:val="00A77B3D"/>
    <w:rsid w:val="00A82CE7"/>
    <w:rsid w:val="00A9786F"/>
    <w:rsid w:val="00AA034C"/>
    <w:rsid w:val="00AA0EBB"/>
    <w:rsid w:val="00AA2389"/>
    <w:rsid w:val="00AA7A25"/>
    <w:rsid w:val="00AB29B4"/>
    <w:rsid w:val="00AB4490"/>
    <w:rsid w:val="00AB48D6"/>
    <w:rsid w:val="00AD2138"/>
    <w:rsid w:val="00AE6549"/>
    <w:rsid w:val="00AF1379"/>
    <w:rsid w:val="00AF167D"/>
    <w:rsid w:val="00AF4FF8"/>
    <w:rsid w:val="00B00D79"/>
    <w:rsid w:val="00B037B1"/>
    <w:rsid w:val="00B07A00"/>
    <w:rsid w:val="00B10269"/>
    <w:rsid w:val="00B107BE"/>
    <w:rsid w:val="00B21E8C"/>
    <w:rsid w:val="00B23C22"/>
    <w:rsid w:val="00B25E5E"/>
    <w:rsid w:val="00B270BE"/>
    <w:rsid w:val="00B35A66"/>
    <w:rsid w:val="00B37378"/>
    <w:rsid w:val="00B4125C"/>
    <w:rsid w:val="00B51280"/>
    <w:rsid w:val="00B54E01"/>
    <w:rsid w:val="00B60446"/>
    <w:rsid w:val="00B60E43"/>
    <w:rsid w:val="00B61674"/>
    <w:rsid w:val="00B6501F"/>
    <w:rsid w:val="00B66B0E"/>
    <w:rsid w:val="00B737E8"/>
    <w:rsid w:val="00B7462F"/>
    <w:rsid w:val="00B76173"/>
    <w:rsid w:val="00B839EC"/>
    <w:rsid w:val="00B8716E"/>
    <w:rsid w:val="00B87573"/>
    <w:rsid w:val="00B9032C"/>
    <w:rsid w:val="00B92EBD"/>
    <w:rsid w:val="00BA193F"/>
    <w:rsid w:val="00BB0BEA"/>
    <w:rsid w:val="00BB6BEE"/>
    <w:rsid w:val="00BD58A5"/>
    <w:rsid w:val="00BD6EE1"/>
    <w:rsid w:val="00BE1B6E"/>
    <w:rsid w:val="00BE2D08"/>
    <w:rsid w:val="00BE36C0"/>
    <w:rsid w:val="00BF72EB"/>
    <w:rsid w:val="00C1147C"/>
    <w:rsid w:val="00C2135A"/>
    <w:rsid w:val="00C21F6F"/>
    <w:rsid w:val="00C315D8"/>
    <w:rsid w:val="00C34C13"/>
    <w:rsid w:val="00C35074"/>
    <w:rsid w:val="00C350E4"/>
    <w:rsid w:val="00C40413"/>
    <w:rsid w:val="00C428C7"/>
    <w:rsid w:val="00C439A2"/>
    <w:rsid w:val="00C47D20"/>
    <w:rsid w:val="00C5072C"/>
    <w:rsid w:val="00C5077A"/>
    <w:rsid w:val="00C50D38"/>
    <w:rsid w:val="00C51F69"/>
    <w:rsid w:val="00C5318A"/>
    <w:rsid w:val="00C73322"/>
    <w:rsid w:val="00C75CB8"/>
    <w:rsid w:val="00C80097"/>
    <w:rsid w:val="00C81886"/>
    <w:rsid w:val="00C8631B"/>
    <w:rsid w:val="00C93553"/>
    <w:rsid w:val="00CA26D0"/>
    <w:rsid w:val="00CA278E"/>
    <w:rsid w:val="00CA38D8"/>
    <w:rsid w:val="00CA43FA"/>
    <w:rsid w:val="00CB4428"/>
    <w:rsid w:val="00CB4A9C"/>
    <w:rsid w:val="00CB678C"/>
    <w:rsid w:val="00CB7AA1"/>
    <w:rsid w:val="00CC2C80"/>
    <w:rsid w:val="00CC7090"/>
    <w:rsid w:val="00CD17AB"/>
    <w:rsid w:val="00CD3959"/>
    <w:rsid w:val="00CD6BA2"/>
    <w:rsid w:val="00CE428A"/>
    <w:rsid w:val="00CE6E6F"/>
    <w:rsid w:val="00CF0603"/>
    <w:rsid w:val="00CF3BD2"/>
    <w:rsid w:val="00CF47B0"/>
    <w:rsid w:val="00CF6217"/>
    <w:rsid w:val="00CF766D"/>
    <w:rsid w:val="00D00B78"/>
    <w:rsid w:val="00D0269F"/>
    <w:rsid w:val="00D11388"/>
    <w:rsid w:val="00D14953"/>
    <w:rsid w:val="00D158C6"/>
    <w:rsid w:val="00D20422"/>
    <w:rsid w:val="00D22581"/>
    <w:rsid w:val="00D25367"/>
    <w:rsid w:val="00D26D10"/>
    <w:rsid w:val="00D35903"/>
    <w:rsid w:val="00D36AEE"/>
    <w:rsid w:val="00D37C3E"/>
    <w:rsid w:val="00D47D13"/>
    <w:rsid w:val="00D50D96"/>
    <w:rsid w:val="00D532C6"/>
    <w:rsid w:val="00D5773C"/>
    <w:rsid w:val="00D60BF9"/>
    <w:rsid w:val="00D64812"/>
    <w:rsid w:val="00D660E2"/>
    <w:rsid w:val="00D66F14"/>
    <w:rsid w:val="00D74A18"/>
    <w:rsid w:val="00D8135E"/>
    <w:rsid w:val="00D81C22"/>
    <w:rsid w:val="00D82B66"/>
    <w:rsid w:val="00D84907"/>
    <w:rsid w:val="00D85541"/>
    <w:rsid w:val="00D86786"/>
    <w:rsid w:val="00D87726"/>
    <w:rsid w:val="00DA0C63"/>
    <w:rsid w:val="00DA2A5F"/>
    <w:rsid w:val="00DA67AE"/>
    <w:rsid w:val="00DB2781"/>
    <w:rsid w:val="00DB75E9"/>
    <w:rsid w:val="00DC119A"/>
    <w:rsid w:val="00DC158D"/>
    <w:rsid w:val="00DC3227"/>
    <w:rsid w:val="00DC4AE9"/>
    <w:rsid w:val="00DC64E7"/>
    <w:rsid w:val="00DD35B6"/>
    <w:rsid w:val="00DD5B3E"/>
    <w:rsid w:val="00DE0522"/>
    <w:rsid w:val="00DF2A4E"/>
    <w:rsid w:val="00E01BFD"/>
    <w:rsid w:val="00E0254C"/>
    <w:rsid w:val="00E038DF"/>
    <w:rsid w:val="00E21ED6"/>
    <w:rsid w:val="00E237D7"/>
    <w:rsid w:val="00E24415"/>
    <w:rsid w:val="00E25256"/>
    <w:rsid w:val="00E27972"/>
    <w:rsid w:val="00E30F4E"/>
    <w:rsid w:val="00E320A5"/>
    <w:rsid w:val="00E40FE3"/>
    <w:rsid w:val="00E41E9E"/>
    <w:rsid w:val="00E448FB"/>
    <w:rsid w:val="00E6176A"/>
    <w:rsid w:val="00E61CC4"/>
    <w:rsid w:val="00E76972"/>
    <w:rsid w:val="00E77A5F"/>
    <w:rsid w:val="00E83E7A"/>
    <w:rsid w:val="00E8638E"/>
    <w:rsid w:val="00E9052C"/>
    <w:rsid w:val="00E94B48"/>
    <w:rsid w:val="00EA08E6"/>
    <w:rsid w:val="00EA5D48"/>
    <w:rsid w:val="00EB649A"/>
    <w:rsid w:val="00EC01AC"/>
    <w:rsid w:val="00EC622B"/>
    <w:rsid w:val="00EC74B5"/>
    <w:rsid w:val="00EC77C3"/>
    <w:rsid w:val="00ED02EF"/>
    <w:rsid w:val="00ED415C"/>
    <w:rsid w:val="00ED5A1F"/>
    <w:rsid w:val="00ED79EE"/>
    <w:rsid w:val="00EE0422"/>
    <w:rsid w:val="00EE0449"/>
    <w:rsid w:val="00EE1B12"/>
    <w:rsid w:val="00EE66DB"/>
    <w:rsid w:val="00EE6998"/>
    <w:rsid w:val="00EE7A2A"/>
    <w:rsid w:val="00EF161B"/>
    <w:rsid w:val="00EF23F8"/>
    <w:rsid w:val="00EF7A91"/>
    <w:rsid w:val="00F02334"/>
    <w:rsid w:val="00F0279F"/>
    <w:rsid w:val="00F04B03"/>
    <w:rsid w:val="00F06F66"/>
    <w:rsid w:val="00F07220"/>
    <w:rsid w:val="00F105F0"/>
    <w:rsid w:val="00F11C28"/>
    <w:rsid w:val="00F21489"/>
    <w:rsid w:val="00F31FBC"/>
    <w:rsid w:val="00F37067"/>
    <w:rsid w:val="00F574D8"/>
    <w:rsid w:val="00F6712B"/>
    <w:rsid w:val="00F67A0F"/>
    <w:rsid w:val="00F7134A"/>
    <w:rsid w:val="00F717E6"/>
    <w:rsid w:val="00F7569E"/>
    <w:rsid w:val="00F8056E"/>
    <w:rsid w:val="00F83EBD"/>
    <w:rsid w:val="00F96B08"/>
    <w:rsid w:val="00FA12A2"/>
    <w:rsid w:val="00FA4EB0"/>
    <w:rsid w:val="00FB3D42"/>
    <w:rsid w:val="00FC1521"/>
    <w:rsid w:val="00FC2001"/>
    <w:rsid w:val="00FC3C39"/>
    <w:rsid w:val="00FC53FC"/>
    <w:rsid w:val="00FC6D62"/>
    <w:rsid w:val="00FE178B"/>
    <w:rsid w:val="00FE60C0"/>
    <w:rsid w:val="00FF1C55"/>
    <w:rsid w:val="00FF2CF9"/>
    <w:rsid w:val="00FF5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84ADB558-9EFB-4DE0-8D2A-42468BF57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C22"/>
    <w:rPr>
      <w:sz w:val="24"/>
      <w:szCs w:val="24"/>
    </w:rPr>
  </w:style>
  <w:style w:type="paragraph" w:styleId="1">
    <w:name w:val="heading 1"/>
    <w:basedOn w:val="a"/>
    <w:next w:val="a"/>
    <w:link w:val="10"/>
    <w:qFormat/>
    <w:rsid w:val="004208B1"/>
    <w:pPr>
      <w:keepNext/>
      <w:spacing w:before="240" w:after="60"/>
      <w:outlineLvl w:val="0"/>
    </w:pPr>
    <w:rPr>
      <w:rFonts w:ascii="Cambria" w:hAnsi="Cambria"/>
      <w:b/>
      <w:bCs/>
      <w:kern w:val="32"/>
      <w:sz w:val="32"/>
      <w:szCs w:val="32"/>
    </w:rPr>
  </w:style>
  <w:style w:type="paragraph" w:styleId="2">
    <w:name w:val="heading 2"/>
    <w:basedOn w:val="a"/>
    <w:next w:val="a"/>
    <w:qFormat/>
    <w:rsid w:val="00D158C6"/>
    <w:pPr>
      <w:keepNext/>
      <w:widowControl w:val="0"/>
      <w:autoSpaceDE w:val="0"/>
      <w:autoSpaceDN w:val="0"/>
      <w:adjustRightInd w:val="0"/>
      <w:spacing w:before="240" w:after="60"/>
      <w:outlineLvl w:val="1"/>
    </w:pPr>
    <w:rPr>
      <w:rFonts w:ascii="Arial" w:hAnsi="Arial" w:cs="Arial"/>
      <w:b/>
      <w:bCs/>
      <w:i/>
      <w:iCs/>
      <w:sz w:val="28"/>
      <w:szCs w:val="28"/>
    </w:rPr>
  </w:style>
  <w:style w:type="paragraph" w:styleId="3">
    <w:name w:val="heading 3"/>
    <w:basedOn w:val="a"/>
    <w:next w:val="a"/>
    <w:link w:val="30"/>
    <w:qFormat/>
    <w:rsid w:val="004175DC"/>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A41D5"/>
    <w:pPr>
      <w:tabs>
        <w:tab w:val="center" w:pos="4677"/>
        <w:tab w:val="right" w:pos="9355"/>
      </w:tabs>
    </w:pPr>
  </w:style>
  <w:style w:type="character" w:styleId="a4">
    <w:name w:val="page number"/>
    <w:basedOn w:val="a0"/>
    <w:rsid w:val="003A41D5"/>
  </w:style>
  <w:style w:type="paragraph" w:styleId="a5">
    <w:name w:val="footer"/>
    <w:basedOn w:val="a"/>
    <w:rsid w:val="007E6B0B"/>
    <w:pPr>
      <w:tabs>
        <w:tab w:val="center" w:pos="4677"/>
        <w:tab w:val="right" w:pos="9355"/>
      </w:tabs>
    </w:pPr>
  </w:style>
  <w:style w:type="paragraph" w:styleId="a6">
    <w:name w:val="Title"/>
    <w:basedOn w:val="a"/>
    <w:qFormat/>
    <w:rsid w:val="00D158C6"/>
    <w:pPr>
      <w:widowControl w:val="0"/>
      <w:autoSpaceDE w:val="0"/>
      <w:autoSpaceDN w:val="0"/>
      <w:adjustRightInd w:val="0"/>
      <w:spacing w:before="240" w:after="60"/>
      <w:jc w:val="center"/>
      <w:outlineLvl w:val="0"/>
    </w:pPr>
    <w:rPr>
      <w:rFonts w:ascii="Arial" w:hAnsi="Arial" w:cs="Arial"/>
      <w:b/>
      <w:bCs/>
      <w:kern w:val="28"/>
      <w:sz w:val="32"/>
      <w:szCs w:val="32"/>
    </w:rPr>
  </w:style>
  <w:style w:type="character" w:styleId="a7">
    <w:name w:val="Strong"/>
    <w:basedOn w:val="a0"/>
    <w:uiPriority w:val="22"/>
    <w:qFormat/>
    <w:rsid w:val="00EC74B5"/>
    <w:rPr>
      <w:b/>
      <w:bCs/>
    </w:rPr>
  </w:style>
  <w:style w:type="character" w:customStyle="1" w:styleId="30">
    <w:name w:val="Заголовок 3 Знак"/>
    <w:basedOn w:val="a0"/>
    <w:link w:val="3"/>
    <w:rsid w:val="004175DC"/>
    <w:rPr>
      <w:rFonts w:ascii="Cambria" w:eastAsia="Times New Roman" w:hAnsi="Cambria" w:cs="Times New Roman"/>
      <w:b/>
      <w:bCs/>
      <w:sz w:val="26"/>
      <w:szCs w:val="26"/>
    </w:rPr>
  </w:style>
  <w:style w:type="paragraph" w:styleId="a8">
    <w:name w:val="Normal (Web)"/>
    <w:basedOn w:val="a"/>
    <w:uiPriority w:val="99"/>
    <w:unhideWhenUsed/>
    <w:rsid w:val="004175DC"/>
    <w:pPr>
      <w:spacing w:before="100" w:beforeAutospacing="1" w:after="100" w:afterAutospacing="1"/>
    </w:pPr>
  </w:style>
  <w:style w:type="character" w:styleId="a9">
    <w:name w:val="Hyperlink"/>
    <w:basedOn w:val="a0"/>
    <w:uiPriority w:val="99"/>
    <w:unhideWhenUsed/>
    <w:rsid w:val="004175DC"/>
    <w:rPr>
      <w:color w:val="0000FF"/>
      <w:u w:val="single"/>
    </w:rPr>
  </w:style>
  <w:style w:type="character" w:customStyle="1" w:styleId="10">
    <w:name w:val="Заголовок 1 Знак"/>
    <w:basedOn w:val="a0"/>
    <w:link w:val="1"/>
    <w:rsid w:val="004208B1"/>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61818">
      <w:bodyDiv w:val="1"/>
      <w:marLeft w:val="0"/>
      <w:marRight w:val="0"/>
      <w:marTop w:val="0"/>
      <w:marBottom w:val="0"/>
      <w:divBdr>
        <w:top w:val="none" w:sz="0" w:space="0" w:color="auto"/>
        <w:left w:val="none" w:sz="0" w:space="0" w:color="auto"/>
        <w:bottom w:val="none" w:sz="0" w:space="0" w:color="auto"/>
        <w:right w:val="none" w:sz="0" w:space="0" w:color="auto"/>
      </w:divBdr>
    </w:div>
    <w:div w:id="94910111">
      <w:bodyDiv w:val="1"/>
      <w:marLeft w:val="0"/>
      <w:marRight w:val="0"/>
      <w:marTop w:val="0"/>
      <w:marBottom w:val="0"/>
      <w:divBdr>
        <w:top w:val="none" w:sz="0" w:space="0" w:color="auto"/>
        <w:left w:val="none" w:sz="0" w:space="0" w:color="auto"/>
        <w:bottom w:val="none" w:sz="0" w:space="0" w:color="auto"/>
        <w:right w:val="none" w:sz="0" w:space="0" w:color="auto"/>
      </w:divBdr>
    </w:div>
    <w:div w:id="181364511">
      <w:bodyDiv w:val="1"/>
      <w:marLeft w:val="0"/>
      <w:marRight w:val="0"/>
      <w:marTop w:val="0"/>
      <w:marBottom w:val="0"/>
      <w:divBdr>
        <w:top w:val="none" w:sz="0" w:space="0" w:color="auto"/>
        <w:left w:val="none" w:sz="0" w:space="0" w:color="auto"/>
        <w:bottom w:val="none" w:sz="0" w:space="0" w:color="auto"/>
        <w:right w:val="none" w:sz="0" w:space="0" w:color="auto"/>
      </w:divBdr>
    </w:div>
    <w:div w:id="232543512">
      <w:bodyDiv w:val="1"/>
      <w:marLeft w:val="0"/>
      <w:marRight w:val="0"/>
      <w:marTop w:val="0"/>
      <w:marBottom w:val="0"/>
      <w:divBdr>
        <w:top w:val="none" w:sz="0" w:space="0" w:color="auto"/>
        <w:left w:val="none" w:sz="0" w:space="0" w:color="auto"/>
        <w:bottom w:val="none" w:sz="0" w:space="0" w:color="auto"/>
        <w:right w:val="none" w:sz="0" w:space="0" w:color="auto"/>
      </w:divBdr>
    </w:div>
    <w:div w:id="302394736">
      <w:bodyDiv w:val="1"/>
      <w:marLeft w:val="0"/>
      <w:marRight w:val="0"/>
      <w:marTop w:val="0"/>
      <w:marBottom w:val="0"/>
      <w:divBdr>
        <w:top w:val="none" w:sz="0" w:space="0" w:color="auto"/>
        <w:left w:val="none" w:sz="0" w:space="0" w:color="auto"/>
        <w:bottom w:val="none" w:sz="0" w:space="0" w:color="auto"/>
        <w:right w:val="none" w:sz="0" w:space="0" w:color="auto"/>
      </w:divBdr>
    </w:div>
    <w:div w:id="338507564">
      <w:bodyDiv w:val="1"/>
      <w:marLeft w:val="0"/>
      <w:marRight w:val="0"/>
      <w:marTop w:val="0"/>
      <w:marBottom w:val="0"/>
      <w:divBdr>
        <w:top w:val="none" w:sz="0" w:space="0" w:color="auto"/>
        <w:left w:val="none" w:sz="0" w:space="0" w:color="auto"/>
        <w:bottom w:val="none" w:sz="0" w:space="0" w:color="auto"/>
        <w:right w:val="none" w:sz="0" w:space="0" w:color="auto"/>
      </w:divBdr>
    </w:div>
    <w:div w:id="355546742">
      <w:bodyDiv w:val="1"/>
      <w:marLeft w:val="0"/>
      <w:marRight w:val="0"/>
      <w:marTop w:val="0"/>
      <w:marBottom w:val="0"/>
      <w:divBdr>
        <w:top w:val="none" w:sz="0" w:space="0" w:color="auto"/>
        <w:left w:val="none" w:sz="0" w:space="0" w:color="auto"/>
        <w:bottom w:val="none" w:sz="0" w:space="0" w:color="auto"/>
        <w:right w:val="none" w:sz="0" w:space="0" w:color="auto"/>
      </w:divBdr>
    </w:div>
    <w:div w:id="384989338">
      <w:bodyDiv w:val="1"/>
      <w:marLeft w:val="0"/>
      <w:marRight w:val="0"/>
      <w:marTop w:val="0"/>
      <w:marBottom w:val="0"/>
      <w:divBdr>
        <w:top w:val="none" w:sz="0" w:space="0" w:color="auto"/>
        <w:left w:val="none" w:sz="0" w:space="0" w:color="auto"/>
        <w:bottom w:val="none" w:sz="0" w:space="0" w:color="auto"/>
        <w:right w:val="none" w:sz="0" w:space="0" w:color="auto"/>
      </w:divBdr>
    </w:div>
    <w:div w:id="929897500">
      <w:bodyDiv w:val="1"/>
      <w:marLeft w:val="0"/>
      <w:marRight w:val="0"/>
      <w:marTop w:val="0"/>
      <w:marBottom w:val="0"/>
      <w:divBdr>
        <w:top w:val="none" w:sz="0" w:space="0" w:color="auto"/>
        <w:left w:val="none" w:sz="0" w:space="0" w:color="auto"/>
        <w:bottom w:val="none" w:sz="0" w:space="0" w:color="auto"/>
        <w:right w:val="none" w:sz="0" w:space="0" w:color="auto"/>
      </w:divBdr>
    </w:div>
    <w:div w:id="1138303601">
      <w:bodyDiv w:val="1"/>
      <w:marLeft w:val="0"/>
      <w:marRight w:val="0"/>
      <w:marTop w:val="0"/>
      <w:marBottom w:val="0"/>
      <w:divBdr>
        <w:top w:val="none" w:sz="0" w:space="0" w:color="auto"/>
        <w:left w:val="none" w:sz="0" w:space="0" w:color="auto"/>
        <w:bottom w:val="none" w:sz="0" w:space="0" w:color="auto"/>
        <w:right w:val="none" w:sz="0" w:space="0" w:color="auto"/>
      </w:divBdr>
    </w:div>
    <w:div w:id="1174034671">
      <w:bodyDiv w:val="1"/>
      <w:marLeft w:val="0"/>
      <w:marRight w:val="0"/>
      <w:marTop w:val="0"/>
      <w:marBottom w:val="0"/>
      <w:divBdr>
        <w:top w:val="none" w:sz="0" w:space="0" w:color="auto"/>
        <w:left w:val="none" w:sz="0" w:space="0" w:color="auto"/>
        <w:bottom w:val="none" w:sz="0" w:space="0" w:color="auto"/>
        <w:right w:val="none" w:sz="0" w:space="0" w:color="auto"/>
      </w:divBdr>
    </w:div>
    <w:div w:id="1177422877">
      <w:bodyDiv w:val="1"/>
      <w:marLeft w:val="0"/>
      <w:marRight w:val="0"/>
      <w:marTop w:val="0"/>
      <w:marBottom w:val="0"/>
      <w:divBdr>
        <w:top w:val="none" w:sz="0" w:space="0" w:color="auto"/>
        <w:left w:val="none" w:sz="0" w:space="0" w:color="auto"/>
        <w:bottom w:val="none" w:sz="0" w:space="0" w:color="auto"/>
        <w:right w:val="none" w:sz="0" w:space="0" w:color="auto"/>
      </w:divBdr>
    </w:div>
    <w:div w:id="1216550011">
      <w:bodyDiv w:val="1"/>
      <w:marLeft w:val="0"/>
      <w:marRight w:val="0"/>
      <w:marTop w:val="0"/>
      <w:marBottom w:val="0"/>
      <w:divBdr>
        <w:top w:val="none" w:sz="0" w:space="0" w:color="auto"/>
        <w:left w:val="none" w:sz="0" w:space="0" w:color="auto"/>
        <w:bottom w:val="none" w:sz="0" w:space="0" w:color="auto"/>
        <w:right w:val="none" w:sz="0" w:space="0" w:color="auto"/>
      </w:divBdr>
    </w:div>
    <w:div w:id="1375425819">
      <w:bodyDiv w:val="1"/>
      <w:marLeft w:val="0"/>
      <w:marRight w:val="0"/>
      <w:marTop w:val="0"/>
      <w:marBottom w:val="0"/>
      <w:divBdr>
        <w:top w:val="none" w:sz="0" w:space="0" w:color="auto"/>
        <w:left w:val="none" w:sz="0" w:space="0" w:color="auto"/>
        <w:bottom w:val="none" w:sz="0" w:space="0" w:color="auto"/>
        <w:right w:val="none" w:sz="0" w:space="0" w:color="auto"/>
      </w:divBdr>
    </w:div>
    <w:div w:id="1400522751">
      <w:bodyDiv w:val="1"/>
      <w:marLeft w:val="0"/>
      <w:marRight w:val="0"/>
      <w:marTop w:val="0"/>
      <w:marBottom w:val="0"/>
      <w:divBdr>
        <w:top w:val="none" w:sz="0" w:space="0" w:color="auto"/>
        <w:left w:val="none" w:sz="0" w:space="0" w:color="auto"/>
        <w:bottom w:val="none" w:sz="0" w:space="0" w:color="auto"/>
        <w:right w:val="none" w:sz="0" w:space="0" w:color="auto"/>
      </w:divBdr>
    </w:div>
    <w:div w:id="1488479329">
      <w:bodyDiv w:val="1"/>
      <w:marLeft w:val="0"/>
      <w:marRight w:val="0"/>
      <w:marTop w:val="0"/>
      <w:marBottom w:val="0"/>
      <w:divBdr>
        <w:top w:val="none" w:sz="0" w:space="0" w:color="auto"/>
        <w:left w:val="none" w:sz="0" w:space="0" w:color="auto"/>
        <w:bottom w:val="none" w:sz="0" w:space="0" w:color="auto"/>
        <w:right w:val="none" w:sz="0" w:space="0" w:color="auto"/>
      </w:divBdr>
      <w:divsChild>
        <w:div w:id="436944873">
          <w:marLeft w:val="0"/>
          <w:marRight w:val="0"/>
          <w:marTop w:val="0"/>
          <w:marBottom w:val="0"/>
          <w:divBdr>
            <w:top w:val="none" w:sz="0" w:space="0" w:color="auto"/>
            <w:left w:val="none" w:sz="0" w:space="0" w:color="auto"/>
            <w:bottom w:val="none" w:sz="0" w:space="0" w:color="auto"/>
            <w:right w:val="none" w:sz="0" w:space="0" w:color="auto"/>
          </w:divBdr>
          <w:divsChild>
            <w:div w:id="1466662057">
              <w:marLeft w:val="0"/>
              <w:marRight w:val="0"/>
              <w:marTop w:val="0"/>
              <w:marBottom w:val="0"/>
              <w:divBdr>
                <w:top w:val="none" w:sz="0" w:space="0" w:color="auto"/>
                <w:left w:val="none" w:sz="0" w:space="0" w:color="auto"/>
                <w:bottom w:val="none" w:sz="0" w:space="0" w:color="auto"/>
                <w:right w:val="none" w:sz="0" w:space="0" w:color="auto"/>
              </w:divBdr>
              <w:divsChild>
                <w:div w:id="203100307">
                  <w:marLeft w:val="0"/>
                  <w:marRight w:val="0"/>
                  <w:marTop w:val="0"/>
                  <w:marBottom w:val="0"/>
                  <w:divBdr>
                    <w:top w:val="none" w:sz="0" w:space="0" w:color="auto"/>
                    <w:left w:val="none" w:sz="0" w:space="0" w:color="auto"/>
                    <w:bottom w:val="none" w:sz="0" w:space="0" w:color="auto"/>
                    <w:right w:val="none" w:sz="0" w:space="0" w:color="auto"/>
                  </w:divBdr>
                  <w:divsChild>
                    <w:div w:id="2333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921367">
      <w:bodyDiv w:val="1"/>
      <w:marLeft w:val="0"/>
      <w:marRight w:val="0"/>
      <w:marTop w:val="0"/>
      <w:marBottom w:val="0"/>
      <w:divBdr>
        <w:top w:val="none" w:sz="0" w:space="0" w:color="auto"/>
        <w:left w:val="none" w:sz="0" w:space="0" w:color="auto"/>
        <w:bottom w:val="none" w:sz="0" w:space="0" w:color="auto"/>
        <w:right w:val="none" w:sz="0" w:space="0" w:color="auto"/>
      </w:divBdr>
    </w:div>
    <w:div w:id="1716731371">
      <w:bodyDiv w:val="1"/>
      <w:marLeft w:val="0"/>
      <w:marRight w:val="0"/>
      <w:marTop w:val="0"/>
      <w:marBottom w:val="0"/>
      <w:divBdr>
        <w:top w:val="none" w:sz="0" w:space="0" w:color="auto"/>
        <w:left w:val="none" w:sz="0" w:space="0" w:color="auto"/>
        <w:bottom w:val="none" w:sz="0" w:space="0" w:color="auto"/>
        <w:right w:val="none" w:sz="0" w:space="0" w:color="auto"/>
      </w:divBdr>
    </w:div>
    <w:div w:id="1750493859">
      <w:bodyDiv w:val="1"/>
      <w:marLeft w:val="0"/>
      <w:marRight w:val="0"/>
      <w:marTop w:val="0"/>
      <w:marBottom w:val="0"/>
      <w:divBdr>
        <w:top w:val="none" w:sz="0" w:space="0" w:color="auto"/>
        <w:left w:val="none" w:sz="0" w:space="0" w:color="auto"/>
        <w:bottom w:val="none" w:sz="0" w:space="0" w:color="auto"/>
        <w:right w:val="none" w:sz="0" w:space="0" w:color="auto"/>
      </w:divBdr>
    </w:div>
    <w:div w:id="1945337738">
      <w:bodyDiv w:val="1"/>
      <w:marLeft w:val="0"/>
      <w:marRight w:val="0"/>
      <w:marTop w:val="0"/>
      <w:marBottom w:val="0"/>
      <w:divBdr>
        <w:top w:val="none" w:sz="0" w:space="0" w:color="auto"/>
        <w:left w:val="none" w:sz="0" w:space="0" w:color="auto"/>
        <w:bottom w:val="none" w:sz="0" w:space="0" w:color="auto"/>
        <w:right w:val="none" w:sz="0" w:space="0" w:color="auto"/>
      </w:divBdr>
    </w:div>
    <w:div w:id="207330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5706</Words>
  <Characters>32530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Воронежский государственный аграрный университет</vt:lpstr>
    </vt:vector>
  </TitlesOfParts>
  <Company>HOME</Company>
  <LinksUpToDate>false</LinksUpToDate>
  <CharactersWithSpaces>38160</CharactersWithSpaces>
  <SharedDoc>false</SharedDoc>
  <HLinks>
    <vt:vector size="42" baseType="variant">
      <vt:variant>
        <vt:i4>1572918</vt:i4>
      </vt:variant>
      <vt:variant>
        <vt:i4>18</vt:i4>
      </vt:variant>
      <vt:variant>
        <vt:i4>0</vt:i4>
      </vt:variant>
      <vt:variant>
        <vt:i4>5</vt:i4>
      </vt:variant>
      <vt:variant>
        <vt:lpwstr>http://zoometod.narod.ru/prac/practicym_tema16.html</vt:lpwstr>
      </vt:variant>
      <vt:variant>
        <vt:lpwstr/>
      </vt:variant>
      <vt:variant>
        <vt:i4>2424937</vt:i4>
      </vt:variant>
      <vt:variant>
        <vt:i4>15</vt:i4>
      </vt:variant>
      <vt:variant>
        <vt:i4>0</vt:i4>
      </vt:variant>
      <vt:variant>
        <vt:i4>5</vt:i4>
      </vt:variant>
      <vt:variant>
        <vt:lpwstr>http://download-book.ru/patologicheskaja-anatomija/spravochnik-patologoanatoma</vt:lpwstr>
      </vt:variant>
      <vt:variant>
        <vt:lpwstr/>
      </vt:variant>
      <vt:variant>
        <vt:i4>5832731</vt:i4>
      </vt:variant>
      <vt:variant>
        <vt:i4>12</vt:i4>
      </vt:variant>
      <vt:variant>
        <vt:i4>0</vt:i4>
      </vt:variant>
      <vt:variant>
        <vt:i4>5</vt:i4>
      </vt:variant>
      <vt:variant>
        <vt:lpwstr>http://download-book.ru/patologicheskaja-anatomija/atlas-po-patologicheskoj-anatomii</vt:lpwstr>
      </vt:variant>
      <vt:variant>
        <vt:lpwstr/>
      </vt:variant>
      <vt:variant>
        <vt:i4>6881337</vt:i4>
      </vt:variant>
      <vt:variant>
        <vt:i4>9</vt:i4>
      </vt:variant>
      <vt:variant>
        <vt:i4>0</vt:i4>
      </vt:variant>
      <vt:variant>
        <vt:i4>5</vt:i4>
      </vt:variant>
      <vt:variant>
        <vt:lpwstr>http://download-book.ru/vnutrennie-bolezni/diagnostika-boleznej-vnutrennih-organov-tom-6-diagnostika-boleznej-serdtsa-i-sosudov</vt:lpwstr>
      </vt:variant>
      <vt:variant>
        <vt:lpwstr/>
      </vt:variant>
      <vt:variant>
        <vt:i4>3866673</vt:i4>
      </vt:variant>
      <vt:variant>
        <vt:i4>6</vt:i4>
      </vt:variant>
      <vt:variant>
        <vt:i4>0</vt:i4>
      </vt:variant>
      <vt:variant>
        <vt:i4>5</vt:i4>
      </vt:variant>
      <vt:variant>
        <vt:lpwstr>http://download-book.ru/vnutrennie-bolezni/bolezni-pecheni-i-zhelchevyvodjaschih-putej</vt:lpwstr>
      </vt:variant>
      <vt:variant>
        <vt:lpwstr/>
      </vt:variant>
      <vt:variant>
        <vt:i4>8061029</vt:i4>
      </vt:variant>
      <vt:variant>
        <vt:i4>3</vt:i4>
      </vt:variant>
      <vt:variant>
        <vt:i4>0</vt:i4>
      </vt:variant>
      <vt:variant>
        <vt:i4>5</vt:i4>
      </vt:variant>
      <vt:variant>
        <vt:lpwstr>http://download-book.ru/patologicheskaja-anatomija/chastnaja-patologicheskaja-anatomija</vt:lpwstr>
      </vt:variant>
      <vt:variant>
        <vt:lpwstr/>
      </vt:variant>
      <vt:variant>
        <vt:i4>1507397</vt:i4>
      </vt:variant>
      <vt:variant>
        <vt:i4>0</vt:i4>
      </vt:variant>
      <vt:variant>
        <vt:i4>0</vt:i4>
      </vt:variant>
      <vt:variant>
        <vt:i4>5</vt:i4>
      </vt:variant>
      <vt:variant>
        <vt:lpwstr>http://download-book.ru/vnutrennie-bolezni/vnutrennie-bolezni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Воронежский государственный аграрный университет</dc:title>
  <dc:subject/>
  <dc:creator>USER</dc:creator>
  <cp:keywords/>
  <cp:lastModifiedBy>Irina</cp:lastModifiedBy>
  <cp:revision>2</cp:revision>
  <cp:lastPrinted>2010-12-07T21:53:00Z</cp:lastPrinted>
  <dcterms:created xsi:type="dcterms:W3CDTF">2014-08-19T21:55:00Z</dcterms:created>
  <dcterms:modified xsi:type="dcterms:W3CDTF">2014-08-19T21:55:00Z</dcterms:modified>
</cp:coreProperties>
</file>