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4EF" w:rsidRDefault="00B464EF" w:rsidP="00B464EF">
      <w:pPr>
        <w:pStyle w:val="1"/>
        <w:jc w:val="center"/>
        <w:rPr>
          <w:rStyle w:val="a3"/>
          <w:rFonts w:ascii="Tahoma" w:hAnsi="Tahoma" w:cs="Tahoma"/>
          <w:color w:val="333333"/>
          <w:sz w:val="22"/>
          <w:szCs w:val="22"/>
          <w:lang w:val="en-US"/>
        </w:rPr>
      </w:pPr>
      <w:r>
        <w:rPr>
          <w:rStyle w:val="a3"/>
          <w:rFonts w:ascii="Tahoma" w:hAnsi="Tahoma" w:cs="Tahoma"/>
          <w:color w:val="333333"/>
          <w:sz w:val="22"/>
          <w:szCs w:val="22"/>
        </w:rPr>
        <w:t>Перечень вступительных испытаний</w:t>
      </w:r>
    </w:p>
    <w:p w:rsidR="00B464EF" w:rsidRDefault="00B464EF" w:rsidP="00B464EF">
      <w:pPr>
        <w:pStyle w:val="a4"/>
        <w:spacing w:before="0" w:beforeAutospacing="0" w:after="0" w:afterAutospacing="0" w:line="300" w:lineRule="atLeast"/>
        <w:jc w:val="center"/>
        <w:rPr>
          <w:rFonts w:ascii="Tahoma" w:hAnsi="Tahoma" w:cs="Tahoma"/>
          <w:color w:val="333333"/>
          <w:sz w:val="22"/>
          <w:szCs w:val="22"/>
        </w:rPr>
      </w:pPr>
      <w:r>
        <w:rPr>
          <w:rStyle w:val="a3"/>
          <w:rFonts w:ascii="Tahoma" w:hAnsi="Tahoma" w:cs="Tahoma"/>
          <w:color w:val="333333"/>
          <w:sz w:val="22"/>
          <w:szCs w:val="22"/>
        </w:rPr>
        <w:t>Перечень вступительных испытаний в образовательные учреждения высшего профессионального образования</w:t>
      </w:r>
      <w:r>
        <w:rPr>
          <w:rFonts w:ascii="Tahoma" w:hAnsi="Tahoma" w:cs="Tahoma"/>
          <w:b/>
          <w:bCs/>
          <w:color w:val="333333"/>
          <w:sz w:val="22"/>
          <w:szCs w:val="22"/>
        </w:rPr>
        <w:br/>
      </w:r>
      <w:r>
        <w:rPr>
          <w:rStyle w:val="a3"/>
          <w:rFonts w:ascii="Tahoma" w:hAnsi="Tahoma" w:cs="Tahoma"/>
          <w:color w:val="333333"/>
          <w:sz w:val="22"/>
          <w:szCs w:val="22"/>
        </w:rPr>
        <w:t>(проект)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2225"/>
        <w:gridCol w:w="1455"/>
        <w:gridCol w:w="5261"/>
      </w:tblGrid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№ п/п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Перечень вступительных испытаний</w:t>
            </w:r>
            <w:bookmarkStart w:id="0" w:name="_ednref1"/>
            <w:r>
              <w:rPr>
                <w:rStyle w:val="a3"/>
              </w:rPr>
              <w:fldChar w:fldCharType="begin"/>
            </w:r>
            <w:r>
              <w:rPr>
                <w:rStyle w:val="a3"/>
              </w:rPr>
              <w:instrText xml:space="preserve"> HYPERLINK "http://www1.ege.edu.ru/universities-colleges/perexam" \l "_edn1" </w:instrText>
            </w:r>
            <w:r>
              <w:rPr>
                <w:rStyle w:val="a3"/>
              </w:rPr>
              <w:fldChar w:fldCharType="separate"/>
            </w:r>
            <w:r>
              <w:rPr>
                <w:rStyle w:val="a5"/>
                <w:b/>
                <w:bCs/>
                <w:color w:val="0C66A9"/>
                <w:u w:val="none"/>
              </w:rPr>
              <w:t>[1]</w:t>
            </w:r>
            <w:r>
              <w:rPr>
                <w:rStyle w:val="a3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Код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rPr>
                <w:rStyle w:val="a3"/>
              </w:rPr>
              <w:t>Наименование направления подготовки (специальности)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Информатика и информационно-коммуникационные технологии (ИКТ)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010100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010200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010300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010400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010500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010701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010800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010900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090101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090201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090301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090302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090303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090305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090900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090915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110800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111500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120100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120401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120700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130101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130102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130400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131000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131201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140107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140401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140801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140600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140800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141100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141108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141200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141401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141403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141405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150100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150106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150400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150700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151000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151600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151701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151900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152200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161000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161002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161100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161101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161400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161700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161702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162001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162107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162110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162300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162301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162500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162501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162700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170100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170400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180100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180112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180403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180405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180407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180500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180800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180801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190100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190109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190110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190300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190401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190600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190700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190901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200100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200106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200400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200401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200500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200700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210100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210400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210601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210602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210700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210701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211000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220100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220400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220402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220700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221000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221400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221700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221701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222000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222900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223200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230100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230106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230400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230700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231000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231300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 и компьютерные науки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Фундаментальные информатика и информационные технологии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Прикладная математика и информатика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Математическое  обеспечение и администрирование  информационных систем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Фундаментальная математика и механика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Механика и математическое моделирование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Прикладные математика и физика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Криптография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Противодействие техническим разведкам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Компьютерная безопасность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Информационная безопасность телекоммуникационных систем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Информационная безопасность автоматизированных систем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Информационно-аналитические системы безопасности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Информационная  безопасность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Безопасность информационных технологий в правоохранительной сфере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Агроинженерия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Промышленное рыболовство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Геодезия и дистанционное  зондирование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Прикладная геодезия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Землеустройство и кадастры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Прикладная геология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Технология геологической разведки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Горное дело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Нефтегазовое дело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Физические процессы горного и нефтегазового производства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Теплоэнергетика и теплотехника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Тепло- и электрообеспечение специальных технических систем и объектов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Специальные электромеханические системы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Электроника и автоматика физических установок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Электроэнергетика и электротехника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Высокотехнологические плазменные и энергетические установки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Ядерная  энергетика и теплофизика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Ядерные физика и  технологии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Энергетическое машиностроение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Специальные системы жизнеобеспечения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Холодильная, криогенная техника и системы жизнеобеспечения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Ядерные реакторы и материалы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Атомные станции: проектирование, эксплуатация и инжиниринг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Технологии разделения изотопов и ядерное топливо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Материаловедение и технологии материалов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Технологии веществ и материалов в вооружении и военной технике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Металлургия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Машиностроение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Технологические машины и оборудование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Прикладная механика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Проектирование технологических машин и комплексов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Конструкторско-технологическое  обеспечение  машиностроительных производств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Наноинженерия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Авиастроение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Самолето- и вертолетостроение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Ракетные комплексы и космонавтика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Проектирование, производство и эксплуатация ракет и ракетно-космических комплексов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Двигатели  летательных аппаратов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Проектирование авиационных и ракетных двигателей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Аэронавигация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Летная эксплуатация и применение авиационных комплексов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Системы управления движением и навигация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Системы управления летательными аппаратами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Интегрированные системы летательных аппаратов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Баллистика и гидроаэродинамика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Навигационно-баллистическое обеспечение применения космической техники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Эксплуатация воздушных судов и организация воздушного движения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Техническая эксплуатация транспортного радиооборудования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Испытание летательных аппаратов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Техническая эксплуатация летательных аппаратов и двигателей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Техническая эксплуатация и восстановление боевых летательных аппаратов и двигателей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Техническая эксплуатация авиационных электросистем и пилотажно-навигационных комплексов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Техническая эксплуатация  и восстановление электросистем и пилотажно-навигационных комплексов боевых летательных аппаратов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Эксплуатация аэропортов и обеспечение полетов воздушных судов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Боеприпасы и взрыватели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Стрелково-пушечное, артиллерийское и ракетное оружие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Кораблестроение, океанотехника и системотехника  объектов морской  инфраструктуры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Строительство, ремонт и поисково-спасательное обеспечение надводных кораблей и подводных лодок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Судовождение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Эксплуатация судовых энергетических установок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Эксплуатация судового электрооборудования и средств автоматики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Управление водным транспортом и гидрографическое обеспечение судоходства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Корабельное вооружение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Применение и эксплуатация технических систем и надводных кораблей и подводных лодок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Наземные транспортно-технологические комплексы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Наземные транспортно-технологические средства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Транспортные средства специального назначения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Подвижной состав железных дорог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Эксплуатация железных дорог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Эксплуатация  транспортно-технологических машин и комплексов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Технология транспортных процессов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Системы обеспечения движения поездов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Приборостроение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Применение и эксплуатация средств и систем специального мониторинга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Оптотехника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Электронные и оптико-электронные приборы и системы специального назначения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Лазерная техника и лазерные технологии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Фотоника и оптоинформатика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Электроника и наноэлектроника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Радиотехника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Радиоэлектронные системы и комплексы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Специальные радиотехнические системы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Инфокоммуникационные технологии и системы связи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Инфокоммуникационные технологии и системы специальной связи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Конструирование и технология электронных средств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Системный анализ и управление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Управление в технических системах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Специальные организационно-технические системы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Автоматизация технологических процессов и производств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Мехатроника и робототехника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Управление качеством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Стандартизация и метрология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Метрологическое обеспечение вооружения и военной техники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Инноватика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Нанотехнологии и микросистемная техника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Техническая физика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Информатика и вычислительная техника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Применение и эксплуатация автоматизированных систем специального назначения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Информационные системы и технологии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Прикладная информатика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Программная инженерия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Прикладная математика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Физика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Информатика и информационно-коммуникационные технологии (ИКТ)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011200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011501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011800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Астрономия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Радиофизика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Химия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020201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Химия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Фундаментальная и прикладная химия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Химия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020300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240100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240300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240501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240700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241000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260100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260200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260800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261100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261400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261700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262000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262200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270800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271101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271501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271502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280100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280700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280705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290201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Химия, физика и механика материалов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Химическая технология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Химическая технология энергонасыщенных материалов и изделий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Химическая технология материалов современной энергетики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Биотехнология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Энерго- и ресурсосберегающие процессы в химической технологии, нефтехимии и биотехнологии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Продукты питания из  растительного сырья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Продукты питания животного происхождения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Технология продукции и  организация общественного питания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Технологии и проектирование текстильных изделий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Технология художественной обработки материалов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Технология полиграфического и упаковочного производства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Технология изделий легкой промышленности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Конструирование изделий легкой промышленности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Строительство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Строительство уникальных зданий и сооружений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Строительство железных дорог, мостов и транспортных тоннелей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Строительство, эксплуатация, восстановление и техническое прикрытие автомобильных дорог, мостов и тоннелей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Природообустройство и водопользование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Техносферная безопасность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Пожарная безопасность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Радиационная, химическая и биологическая защита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Биология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Химия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021900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110100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110400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110500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110900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111100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111400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111801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111900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Почвоведение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Агрохимия и агропочвоведение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Агрономия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Садоводство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Технология производства и переработки сельскохозяйственной продукции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Зоотехния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Водные биоресурсы и аквакультура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Ветеринария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Ветеринарно-санитарная экспертиза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  <w:r>
              <w:br/>
              <w:t>Математика</w:t>
            </w:r>
            <w:r>
              <w:rPr>
                <w:vertAlign w:val="superscript"/>
              </w:rPr>
              <w:t>2</w:t>
            </w:r>
            <w:r>
              <w:br/>
              <w:t>Физика</w:t>
            </w:r>
            <w:r>
              <w:br/>
              <w:t>География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020700250400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Геология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Технология лесозаготовительных и деревоперерабатывающих производств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География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Информатика и информационно-коммуникационные технологии (ИКТ)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021000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021300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021302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021600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021605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280400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География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Картография и геоинформатика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Военная картография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Гидрометеорология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Метеорология специального назначения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Прикладная гидрометеорология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  <w:r>
              <w:br/>
              <w:t>География</w:t>
            </w:r>
            <w:r>
              <w:rPr>
                <w:vertAlign w:val="superscript"/>
              </w:rPr>
              <w:t>2</w:t>
            </w:r>
            <w:r>
              <w:br/>
              <w:t>Биология</w:t>
            </w:r>
            <w:r>
              <w:br/>
              <w:t>Математика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022000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Экология и природопользование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Обществознание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Иностранный язык</w:t>
            </w:r>
            <w:r>
              <w:rPr>
                <w:vertAlign w:val="superscript"/>
              </w:rPr>
              <w:t>3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История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030900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030901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031001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031003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031600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033000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033700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034000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035000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101100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Философия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Юриспруденция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Правовое обеспечение национальной безопасности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Правоохранительная деятельность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Судебная экспертиза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Реклама и связи с общественностью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Культурология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Прикладная этика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Конфликтология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Издательское дело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Гостиничное дело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История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Обществознание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Иностранный язык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030200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030600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031900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033300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033400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034700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040400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040700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072300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290101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Политология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История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Международные отношения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Религиоведение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Документоведение и архивоведение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Социальная работа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Организация работы с молодежью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Музеология и охрана объектов культурного и природного наследия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Пограничная деятельность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Биология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Иностранный язык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030300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030301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030401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Психология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Психология служебной деятельности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Клиническая психология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Литература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Иностранный язык</w:t>
            </w:r>
            <w:r>
              <w:rPr>
                <w:rStyle w:val="apple-converted-space"/>
                <w:vertAlign w:val="superscript"/>
              </w:rPr>
              <w:t> </w:t>
            </w:r>
            <w:r>
              <w:rPr>
                <w:vertAlign w:val="superscript"/>
              </w:rPr>
              <w:t>4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История</w:t>
            </w:r>
            <w:r>
              <w:rPr>
                <w:rStyle w:val="apple-converted-space"/>
              </w:rPr>
              <w:t> </w:t>
            </w:r>
            <w:r>
              <w:rPr>
                <w:vertAlign w:val="superscript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032700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Филология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Иностранный язык</w:t>
            </w:r>
            <w:r>
              <w:rPr>
                <w:vertAlign w:val="superscript"/>
              </w:rPr>
              <w:t>3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Литература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История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035700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035701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035800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Лингвистика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Перевод и переводоведение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Фундаментальная и прикладная лингвистика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  <w:r>
              <w:br/>
              <w:t>История</w:t>
            </w:r>
            <w:r>
              <w:rPr>
                <w:vertAlign w:val="superscript"/>
              </w:rPr>
              <w:t>2</w:t>
            </w:r>
            <w:r>
              <w:br/>
              <w:t>География</w:t>
            </w:r>
            <w:r>
              <w:br/>
              <w:t>Иностранный язык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032000032100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Зарубежное регионоведение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Востоковедение и африканистика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  <w:r>
              <w:br/>
              <w:t>Иностранный язык</w:t>
            </w:r>
            <w:r>
              <w:rPr>
                <w:vertAlign w:val="superscript"/>
              </w:rPr>
              <w:t>2</w:t>
            </w:r>
            <w:r>
              <w:br/>
              <w:t>Математика</w:t>
            </w:r>
            <w:r>
              <w:br/>
              <w:t>История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036000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Интеллектуальные системы в гуманитарной сфере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Обществознание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Иностранный язык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040100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050407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Социология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Педагогика и психология девиантного поведения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  <w:r>
              <w:br/>
              <w:t>Биология</w:t>
            </w:r>
            <w:r>
              <w:rPr>
                <w:vertAlign w:val="superscript"/>
              </w:rPr>
              <w:t>2</w:t>
            </w:r>
            <w:r>
              <w:br/>
              <w:t>Обществознание</w:t>
            </w:r>
            <w:r>
              <w:br/>
              <w:t>Математика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050400050700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Психолого-педагогическое образование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Специальное (дефектологическое) образование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  <w:r>
              <w:br/>
              <w:t>Литература</w:t>
            </w:r>
            <w:r>
              <w:rPr>
                <w:vertAlign w:val="superscript"/>
              </w:rPr>
              <w:t>2</w:t>
            </w:r>
            <w:r>
              <w:br/>
              <w:t>История</w:t>
            </w:r>
            <w:r>
              <w:br/>
              <w:t>Обществознание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071900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Библиотечно-информационная деятельность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Обществознание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Иностранный язык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080100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080101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080200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080400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080225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080500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081100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100100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100700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100800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290301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Экономика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Экономическая безопасность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Менеджмент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Управление персоналом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Тыловое обеспечение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Бизнес-информатика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Государственное и муниципальное управление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Сервис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Торговое дело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Товароведение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Управление персоналом (Вооруженные Силы, другие войска, воинские формирования и приравненные к ним органы Российской Федерации)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История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Обществознание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География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100400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Туризм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060609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201000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Медицинская кибернетика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Биотехнические системы и технологии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География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250100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250700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Лесное дело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Ландшафтная архитектура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История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270100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270200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270300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270900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Архитектура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Реконструкция и реставрация архитектурного наследия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Дизайн архитектурной среды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Градостроительство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Литература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Иностранный язык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031300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031301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Журналистика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Военная журналистика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  <w:r>
              <w:br/>
              <w:t>История</w:t>
            </w:r>
            <w:r>
              <w:rPr>
                <w:vertAlign w:val="superscript"/>
              </w:rPr>
              <w:t>2</w:t>
            </w:r>
            <w:r>
              <w:br/>
              <w:t>Иностранный язык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035300035400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Искусства и гуманитарные науки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История искусств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Биология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034300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034301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034400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034600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Физическая культура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Служебно-прикладная физическая подготовка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Физическая культура для лиц с отклонениями в состоянии здоровья (адаптивная физическая культура)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Рекреация и спортивно-оздоровительный туризм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Литература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История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035100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035200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070201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070301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070401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070501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070601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070800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071001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071002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071003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071004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071005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071101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071200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071300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071400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071500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071800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072200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072500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072600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072801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072901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073000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073100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073201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073301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073400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073500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073507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073600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073700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073900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074100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074201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Телевидение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Изящные искусства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Музыкально-театральное искусство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Актерское искусство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Сценография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Режиссура театра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Режиссура кино и телевидения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Драматургия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Живопись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Графика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Скульптура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Монументально-декоративное искусство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Живопись и изящные искусства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Литературное творчество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Хореографическое искусство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Хореографическое исполнительство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Режиссура театрализованных представлений и праздников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Народная художественная культура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Социально-культурная деятельность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Реставрация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Дизайн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Декоративно-прикладное искусство и народные промыслы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Композиция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Музыковедение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Музыкознание и музыкально-прикладное искусство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Музыкально-инструментальное искусство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Искусство концертного исполнительства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Художественное руководство симфоническим оркестром и академическим хором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Вокальное искусство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Дирижирование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Дирижирование военным духовым оркестром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Технология художественного оформления спектакля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Искусство народного пения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Теория и история искусств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Театроведение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Киноведение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  <w:r>
              <w:rPr>
                <w:rStyle w:val="apple-converted-space"/>
              </w:rPr>
              <w:t> </w:t>
            </w:r>
            <w:r>
              <w:br/>
              <w:t>История</w:t>
            </w:r>
            <w:r>
              <w:rPr>
                <w:vertAlign w:val="superscript"/>
              </w:rPr>
              <w:t>2</w:t>
            </w:r>
            <w:r>
              <w:br/>
              <w:t>Обществознание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072700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Искусство костюма и текстиля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29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Химия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020501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Биоинженерия и биоинформатика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Обществознание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Иностранный язык</w:t>
            </w:r>
            <w:r>
              <w:rPr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036401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Таможенное дело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31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Химия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060101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060103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060105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060201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060301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060601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Лечебное дело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Педиатрия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Медико-профилактическое дело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Стоматология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Фармация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Медицинская биохимия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32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Биология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Химия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060500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Сестринское дело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33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Физика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Биология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Химия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060602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Медицинская биофизика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34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Литература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070701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070702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070703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074301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Звукорежиссура  аудиовизуальных искусств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Музыкальная звукорежиссура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Звукорежиссура культурно-массовых представлений и концертных программ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Продюсерство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35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Литература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Физика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070901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Кинооператорство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36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Обществознание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Профильный общеобразова-тельный предмет</w:t>
            </w:r>
            <w:r>
              <w:rPr>
                <w:vertAlign w:val="superscript"/>
              </w:rPr>
              <w:t>6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Профильный общеобразова-тельный предмет</w:t>
            </w:r>
            <w:r>
              <w:rPr>
                <w:vertAlign w:val="superscript"/>
              </w:rPr>
              <w:t>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050100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050100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Педагогическое образование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Педагогическое образование*</w:t>
            </w:r>
          </w:p>
        </w:tc>
      </w:tr>
      <w:tr w:rsidR="00B464EF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37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Русский язык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Математика</w:t>
            </w:r>
            <w:r>
              <w:rPr>
                <w:vertAlign w:val="superscript"/>
              </w:rPr>
              <w:t>2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Профильный общеобразова-тельный предмет</w:t>
            </w:r>
            <w:r>
              <w:rPr>
                <w:vertAlign w:val="superscript"/>
              </w:rPr>
              <w:t>7</w:t>
            </w:r>
          </w:p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Профильный общеобразова-тельный предмет</w:t>
            </w:r>
            <w:r>
              <w:rPr>
                <w:vertAlign w:val="superscript"/>
              </w:rPr>
              <w:t>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051000</w:t>
            </w:r>
          </w:p>
        </w:tc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464EF" w:rsidRDefault="00B464EF">
            <w:pPr>
              <w:pStyle w:val="a4"/>
              <w:spacing w:before="0" w:beforeAutospacing="0" w:after="0" w:afterAutospacing="0"/>
              <w:jc w:val="center"/>
            </w:pPr>
            <w:r>
              <w:t>Профессиональное обучение (по отраслям)</w:t>
            </w:r>
          </w:p>
        </w:tc>
      </w:tr>
    </w:tbl>
    <w:p w:rsidR="00B464EF" w:rsidRDefault="00B464EF" w:rsidP="00B464EF">
      <w:pPr>
        <w:spacing w:line="300" w:lineRule="atLeast"/>
        <w:rPr>
          <w:rFonts w:ascii="Tahoma" w:hAnsi="Tahoma" w:cs="Tahoma"/>
          <w:color w:val="333333"/>
          <w:sz w:val="22"/>
          <w:szCs w:val="22"/>
        </w:rPr>
      </w:pPr>
    </w:p>
    <w:p w:rsidR="00B464EF" w:rsidRDefault="00DB1D08" w:rsidP="00B464EF">
      <w:pPr>
        <w:spacing w:line="300" w:lineRule="atLeast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pict>
          <v:rect id="_x0000_i1025" style="width:0;height:.75pt" o:hralign="center" o:hrstd="t" o:hr="t" fillcolor="gray" stroked="f"/>
        </w:pict>
      </w:r>
    </w:p>
    <w:bookmarkStart w:id="1" w:name="_edn1"/>
    <w:p w:rsidR="00B464EF" w:rsidRDefault="00B464EF" w:rsidP="00B464EF">
      <w:pPr>
        <w:pStyle w:val="a4"/>
        <w:spacing w:before="0" w:beforeAutospacing="0" w:after="0" w:afterAutospacing="0" w:line="300" w:lineRule="atLeast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fldChar w:fldCharType="begin"/>
      </w:r>
      <w:r>
        <w:rPr>
          <w:rFonts w:ascii="Tahoma" w:hAnsi="Tahoma" w:cs="Tahoma"/>
          <w:color w:val="333333"/>
          <w:sz w:val="22"/>
          <w:szCs w:val="22"/>
        </w:rPr>
        <w:instrText xml:space="preserve"> HYPERLINK "http://www1.ege.edu.ru/universities-colleges/perexam" \l "_ednref1" </w:instrText>
      </w:r>
      <w:r>
        <w:rPr>
          <w:rFonts w:ascii="Tahoma" w:hAnsi="Tahoma" w:cs="Tahoma"/>
          <w:color w:val="333333"/>
          <w:sz w:val="22"/>
          <w:szCs w:val="22"/>
        </w:rPr>
        <w:fldChar w:fldCharType="separate"/>
      </w:r>
      <w:r>
        <w:rPr>
          <w:rStyle w:val="a5"/>
          <w:rFonts w:ascii="Tahoma" w:hAnsi="Tahoma" w:cs="Tahoma"/>
          <w:color w:val="0C66A9"/>
          <w:sz w:val="22"/>
          <w:szCs w:val="22"/>
          <w:u w:val="none"/>
        </w:rPr>
        <w:t>[1]</w:t>
      </w:r>
      <w:r>
        <w:rPr>
          <w:rFonts w:ascii="Tahoma" w:hAnsi="Tahoma" w:cs="Tahoma"/>
          <w:color w:val="333333"/>
          <w:sz w:val="22"/>
          <w:szCs w:val="22"/>
        </w:rPr>
        <w:fldChar w:fldCharType="end"/>
      </w:r>
      <w:bookmarkEnd w:id="1"/>
      <w:r>
        <w:rPr>
          <w:rStyle w:val="apple-converted-space"/>
          <w:rFonts w:ascii="Tahoma" w:hAnsi="Tahoma" w:cs="Tahoma"/>
          <w:color w:val="333333"/>
          <w:sz w:val="22"/>
          <w:szCs w:val="22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Без учета дополнительных вступительных испытаний творческой и (или) профессиональной направленности</w:t>
      </w:r>
    </w:p>
    <w:p w:rsidR="00B464EF" w:rsidRDefault="00B464EF" w:rsidP="00B464EF">
      <w:pPr>
        <w:pStyle w:val="a4"/>
        <w:spacing w:before="0" w:beforeAutospacing="0" w:after="0" w:afterAutospacing="0" w:line="300" w:lineRule="atLeast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  <w:vertAlign w:val="superscript"/>
        </w:rPr>
        <w:t>2</w:t>
      </w:r>
      <w:r>
        <w:rPr>
          <w:rStyle w:val="apple-converted-space"/>
          <w:rFonts w:ascii="Tahoma" w:hAnsi="Tahoma" w:cs="Tahoma"/>
          <w:color w:val="333333"/>
          <w:sz w:val="22"/>
          <w:szCs w:val="22"/>
          <w:vertAlign w:val="superscript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Профильный общеобразовательный предмет</w:t>
      </w:r>
    </w:p>
    <w:p w:rsidR="00B464EF" w:rsidRDefault="00B464EF" w:rsidP="00B464EF">
      <w:pPr>
        <w:pStyle w:val="a4"/>
        <w:spacing w:before="0" w:beforeAutospacing="0" w:after="0" w:afterAutospacing="0" w:line="300" w:lineRule="atLeast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  <w:vertAlign w:val="superscript"/>
        </w:rPr>
        <w:t>3</w:t>
      </w:r>
      <w:r>
        <w:rPr>
          <w:rStyle w:val="apple-converted-space"/>
          <w:rFonts w:ascii="Tahoma" w:hAnsi="Tahoma" w:cs="Tahoma"/>
          <w:color w:val="333333"/>
          <w:sz w:val="22"/>
          <w:szCs w:val="22"/>
          <w:vertAlign w:val="superscript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Английский, французский, немецкий, испанский языки</w:t>
      </w:r>
    </w:p>
    <w:p w:rsidR="00B464EF" w:rsidRDefault="00B464EF" w:rsidP="00B464EF">
      <w:pPr>
        <w:pStyle w:val="a4"/>
        <w:spacing w:before="0" w:beforeAutospacing="0" w:after="0" w:afterAutospacing="0" w:line="300" w:lineRule="atLeast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  <w:vertAlign w:val="superscript"/>
        </w:rPr>
        <w:t>4</w:t>
      </w:r>
      <w:r>
        <w:rPr>
          <w:rStyle w:val="apple-converted-space"/>
          <w:rFonts w:ascii="Tahoma" w:hAnsi="Tahoma" w:cs="Tahoma"/>
          <w:color w:val="333333"/>
          <w:sz w:val="22"/>
          <w:szCs w:val="22"/>
          <w:vertAlign w:val="superscript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В случае подготовки по иностранному языку как основному</w:t>
      </w:r>
    </w:p>
    <w:p w:rsidR="00B464EF" w:rsidRDefault="00B464EF" w:rsidP="00B464EF">
      <w:pPr>
        <w:pStyle w:val="a4"/>
        <w:spacing w:before="0" w:beforeAutospacing="0" w:after="0" w:afterAutospacing="0" w:line="300" w:lineRule="atLeast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  <w:vertAlign w:val="superscript"/>
        </w:rPr>
        <w:t>5</w:t>
      </w:r>
      <w:r>
        <w:rPr>
          <w:rStyle w:val="apple-converted-space"/>
          <w:rFonts w:ascii="Tahoma" w:hAnsi="Tahoma" w:cs="Tahoma"/>
          <w:color w:val="333333"/>
          <w:sz w:val="22"/>
          <w:szCs w:val="22"/>
          <w:vertAlign w:val="superscript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В случае подготовки по русскому/родному языку как основному</w:t>
      </w:r>
    </w:p>
    <w:p w:rsidR="00B464EF" w:rsidRDefault="00B464EF" w:rsidP="00B464EF">
      <w:pPr>
        <w:pStyle w:val="a4"/>
        <w:spacing w:before="0" w:beforeAutospacing="0" w:after="0" w:afterAutospacing="0" w:line="300" w:lineRule="atLeast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  <w:vertAlign w:val="superscript"/>
        </w:rPr>
        <w:t>6</w:t>
      </w:r>
      <w:r>
        <w:rPr>
          <w:rStyle w:val="apple-converted-space"/>
          <w:rFonts w:ascii="Tahoma" w:hAnsi="Tahoma" w:cs="Tahoma"/>
          <w:color w:val="333333"/>
          <w:sz w:val="22"/>
          <w:szCs w:val="22"/>
          <w:vertAlign w:val="superscript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В соответствии с профилем подготовки учителей (педагогов) - Биология, География, Иностранный язык, Информатика и ИКТ, История, Математика, Литература, Физика, Химия</w:t>
      </w:r>
    </w:p>
    <w:p w:rsidR="00B464EF" w:rsidRDefault="00B464EF" w:rsidP="00B464EF">
      <w:pPr>
        <w:pStyle w:val="a4"/>
        <w:spacing w:before="0" w:beforeAutospacing="0" w:after="0" w:afterAutospacing="0" w:line="300" w:lineRule="atLeast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  <w:vertAlign w:val="superscript"/>
        </w:rPr>
        <w:t>7</w:t>
      </w:r>
      <w:r>
        <w:rPr>
          <w:rStyle w:val="apple-converted-space"/>
          <w:rFonts w:ascii="Tahoma" w:hAnsi="Tahoma" w:cs="Tahoma"/>
          <w:color w:val="333333"/>
          <w:sz w:val="22"/>
          <w:szCs w:val="22"/>
          <w:vertAlign w:val="superscript"/>
        </w:rPr>
        <w:t> </w:t>
      </w:r>
      <w:r>
        <w:rPr>
          <w:rFonts w:ascii="Tahoma" w:hAnsi="Tahoma" w:cs="Tahoma"/>
          <w:color w:val="333333"/>
          <w:sz w:val="22"/>
          <w:szCs w:val="22"/>
        </w:rPr>
        <w:t>В соответствии с профилем подготовки (отраслью) - Информатика и ИКТ, История, Обществознание, Физика, Химия</w:t>
      </w:r>
    </w:p>
    <w:p w:rsidR="00B464EF" w:rsidRDefault="00B464EF" w:rsidP="00B464EF">
      <w:pPr>
        <w:pStyle w:val="a4"/>
        <w:spacing w:before="0" w:beforeAutospacing="0" w:after="0" w:afterAutospacing="0" w:line="300" w:lineRule="atLeast"/>
        <w:rPr>
          <w:rFonts w:ascii="Tahoma" w:hAnsi="Tahoma" w:cs="Tahoma"/>
          <w:color w:val="333333"/>
          <w:sz w:val="22"/>
          <w:szCs w:val="22"/>
        </w:rPr>
      </w:pPr>
      <w:r>
        <w:rPr>
          <w:rFonts w:ascii="Tahoma" w:hAnsi="Tahoma" w:cs="Tahoma"/>
          <w:color w:val="333333"/>
          <w:sz w:val="22"/>
          <w:szCs w:val="22"/>
        </w:rPr>
        <w:t>*В случае освоения основной образовательной программы высшего профессионального образования одновременно по двум профилям данного направления подготовки (например, Математика, Физика)</w:t>
      </w:r>
    </w:p>
    <w:p w:rsidR="00B464EF" w:rsidRDefault="00B464EF">
      <w:bookmarkStart w:id="2" w:name="_GoBack"/>
      <w:bookmarkEnd w:id="2"/>
    </w:p>
    <w:sectPr w:rsidR="00B46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64EF"/>
    <w:rsid w:val="00500542"/>
    <w:rsid w:val="00B464EF"/>
    <w:rsid w:val="00D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E91E91-3AE7-433C-99D8-0FF77D102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464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464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464EF"/>
    <w:rPr>
      <w:b/>
      <w:bCs/>
    </w:rPr>
  </w:style>
  <w:style w:type="paragraph" w:styleId="a4">
    <w:name w:val="Normal (Web)"/>
    <w:basedOn w:val="a"/>
    <w:rsid w:val="00B464EF"/>
    <w:pPr>
      <w:spacing w:before="100" w:beforeAutospacing="1" w:after="100" w:afterAutospacing="1"/>
    </w:pPr>
  </w:style>
  <w:style w:type="character" w:styleId="a5">
    <w:name w:val="Hyperlink"/>
    <w:basedOn w:val="a0"/>
    <w:rsid w:val="00B464EF"/>
    <w:rPr>
      <w:color w:val="0000FF"/>
      <w:u w:val="single"/>
    </w:rPr>
  </w:style>
  <w:style w:type="character" w:customStyle="1" w:styleId="apple-converted-space">
    <w:name w:val="apple-converted-space"/>
    <w:basedOn w:val="a0"/>
    <w:rsid w:val="00B46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вступительных испытаний</vt:lpstr>
    </vt:vector>
  </TitlesOfParts>
  <Company>CoolReferat.com</Company>
  <LinksUpToDate>false</LinksUpToDate>
  <CharactersWithSpaces>14828</CharactersWithSpaces>
  <SharedDoc>false</SharedDoc>
  <HLinks>
    <vt:vector size="12" baseType="variant">
      <vt:variant>
        <vt:i4>1704053</vt:i4>
      </vt:variant>
      <vt:variant>
        <vt:i4>3</vt:i4>
      </vt:variant>
      <vt:variant>
        <vt:i4>0</vt:i4>
      </vt:variant>
      <vt:variant>
        <vt:i4>5</vt:i4>
      </vt:variant>
      <vt:variant>
        <vt:lpwstr>http://www1.ege.edu.ru/universities-colleges/perexam</vt:lpwstr>
      </vt:variant>
      <vt:variant>
        <vt:lpwstr>_ednref1</vt:lpwstr>
      </vt:variant>
      <vt:variant>
        <vt:i4>5111905</vt:i4>
      </vt:variant>
      <vt:variant>
        <vt:i4>0</vt:i4>
      </vt:variant>
      <vt:variant>
        <vt:i4>0</vt:i4>
      </vt:variant>
      <vt:variant>
        <vt:i4>5</vt:i4>
      </vt:variant>
      <vt:variant>
        <vt:lpwstr>http://www1.ege.edu.ru/universities-colleges/perexam</vt:lpwstr>
      </vt:variant>
      <vt:variant>
        <vt:lpwstr>_edn1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вступительных испытаний</dc:title>
  <dc:subject/>
  <dc:creator>Damir</dc:creator>
  <cp:keywords/>
  <dc:description/>
  <cp:lastModifiedBy>admin</cp:lastModifiedBy>
  <cp:revision>2</cp:revision>
  <dcterms:created xsi:type="dcterms:W3CDTF">2014-04-16T10:46:00Z</dcterms:created>
  <dcterms:modified xsi:type="dcterms:W3CDTF">2014-04-16T10:46:00Z</dcterms:modified>
</cp:coreProperties>
</file>