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5EB" w:rsidRPr="00667068" w:rsidRDefault="000B55EB"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СОДЕРЖАНИЕ</w:t>
      </w:r>
    </w:p>
    <w:p w:rsidR="000B55EB" w:rsidRPr="00667068" w:rsidRDefault="000B55EB" w:rsidP="00667068">
      <w:pPr>
        <w:widowControl w:val="0"/>
        <w:spacing w:after="0" w:line="360" w:lineRule="auto"/>
        <w:ind w:firstLine="709"/>
        <w:jc w:val="both"/>
        <w:rPr>
          <w:rFonts w:ascii="Times New Roman" w:hAnsi="Times New Roman"/>
          <w:sz w:val="28"/>
          <w:szCs w:val="28"/>
        </w:rPr>
      </w:pPr>
    </w:p>
    <w:p w:rsidR="000B55EB" w:rsidRPr="00667068" w:rsidRDefault="000B55EB" w:rsidP="00667068">
      <w:pPr>
        <w:widowControl w:val="0"/>
        <w:spacing w:after="0" w:line="360" w:lineRule="auto"/>
        <w:rPr>
          <w:rFonts w:ascii="Times New Roman" w:hAnsi="Times New Roman"/>
          <w:sz w:val="28"/>
          <w:szCs w:val="28"/>
        </w:rPr>
      </w:pPr>
      <w:r w:rsidRPr="00667068">
        <w:rPr>
          <w:rFonts w:ascii="Times New Roman" w:hAnsi="Times New Roman"/>
          <w:sz w:val="28"/>
          <w:szCs w:val="28"/>
        </w:rPr>
        <w:t>Введение</w:t>
      </w:r>
    </w:p>
    <w:p w:rsidR="000B55EB" w:rsidRPr="00667068" w:rsidRDefault="00EF1F8A" w:rsidP="00667068">
      <w:pPr>
        <w:widowControl w:val="0"/>
        <w:spacing w:after="0" w:line="360" w:lineRule="auto"/>
        <w:rPr>
          <w:rFonts w:ascii="Times New Roman" w:hAnsi="Times New Roman"/>
          <w:sz w:val="28"/>
          <w:szCs w:val="28"/>
        </w:rPr>
      </w:pPr>
      <w:r w:rsidRPr="00667068">
        <w:rPr>
          <w:rFonts w:ascii="Times New Roman" w:hAnsi="Times New Roman"/>
          <w:sz w:val="28"/>
          <w:szCs w:val="28"/>
        </w:rPr>
        <w:t xml:space="preserve">1 </w:t>
      </w:r>
      <w:r w:rsidR="000B55EB" w:rsidRPr="00667068">
        <w:rPr>
          <w:rFonts w:ascii="Times New Roman" w:hAnsi="Times New Roman"/>
          <w:sz w:val="28"/>
          <w:szCs w:val="28"/>
        </w:rPr>
        <w:t>Законодательное и нормативное регулирование экономических</w:t>
      </w:r>
      <w:r w:rsidR="00667068">
        <w:rPr>
          <w:rFonts w:ascii="Times New Roman" w:hAnsi="Times New Roman"/>
          <w:sz w:val="28"/>
          <w:szCs w:val="28"/>
        </w:rPr>
        <w:t xml:space="preserve"> </w:t>
      </w:r>
      <w:r w:rsidR="000B55EB" w:rsidRPr="00667068">
        <w:rPr>
          <w:rFonts w:ascii="Times New Roman" w:hAnsi="Times New Roman"/>
          <w:sz w:val="28"/>
          <w:szCs w:val="28"/>
        </w:rPr>
        <w:t>таможенных режимов</w:t>
      </w:r>
    </w:p>
    <w:p w:rsidR="000B55EB" w:rsidRPr="00667068" w:rsidRDefault="000B55EB" w:rsidP="00667068">
      <w:pPr>
        <w:widowControl w:val="0"/>
        <w:spacing w:after="0" w:line="360" w:lineRule="auto"/>
        <w:rPr>
          <w:rFonts w:ascii="Times New Roman" w:hAnsi="Times New Roman"/>
          <w:sz w:val="28"/>
          <w:szCs w:val="28"/>
          <w:lang w:eastAsia="ru-RU"/>
        </w:rPr>
      </w:pPr>
      <w:r w:rsidRPr="00667068">
        <w:rPr>
          <w:rFonts w:ascii="Times New Roman" w:hAnsi="Times New Roman"/>
          <w:sz w:val="28"/>
          <w:szCs w:val="28"/>
        </w:rPr>
        <w:t>2</w:t>
      </w:r>
      <w:r w:rsidR="00EF1F8A" w:rsidRPr="00667068">
        <w:rPr>
          <w:rFonts w:ascii="Times New Roman" w:hAnsi="Times New Roman"/>
          <w:sz w:val="28"/>
          <w:szCs w:val="28"/>
        </w:rPr>
        <w:t xml:space="preserve"> </w:t>
      </w:r>
      <w:r w:rsidRPr="00667068">
        <w:rPr>
          <w:rFonts w:ascii="Times New Roman" w:hAnsi="Times New Roman"/>
          <w:sz w:val="28"/>
          <w:szCs w:val="28"/>
          <w:lang w:eastAsia="ru-RU"/>
        </w:rPr>
        <w:t>Экономические таможенные режимы</w:t>
      </w:r>
    </w:p>
    <w:p w:rsidR="00667068" w:rsidRDefault="000B55EB" w:rsidP="00667068">
      <w:pPr>
        <w:widowControl w:val="0"/>
        <w:spacing w:after="0" w:line="360" w:lineRule="auto"/>
        <w:rPr>
          <w:rFonts w:ascii="Times New Roman" w:hAnsi="Times New Roman"/>
          <w:sz w:val="28"/>
          <w:szCs w:val="28"/>
          <w:lang w:eastAsia="ru-RU"/>
        </w:rPr>
      </w:pPr>
      <w:r w:rsidRPr="00667068">
        <w:rPr>
          <w:rFonts w:ascii="Times New Roman" w:hAnsi="Times New Roman"/>
          <w:sz w:val="28"/>
          <w:szCs w:val="28"/>
          <w:lang w:eastAsia="ru-RU"/>
        </w:rPr>
        <w:t>2.1 Переработка на таможенной территории</w:t>
      </w:r>
    </w:p>
    <w:p w:rsidR="00B111A2" w:rsidRPr="00667068" w:rsidRDefault="00B111A2" w:rsidP="00667068">
      <w:pPr>
        <w:widowControl w:val="0"/>
        <w:spacing w:after="0" w:line="360" w:lineRule="auto"/>
        <w:rPr>
          <w:rFonts w:ascii="Times New Roman" w:hAnsi="Times New Roman"/>
          <w:sz w:val="28"/>
          <w:szCs w:val="28"/>
        </w:rPr>
      </w:pPr>
      <w:r w:rsidRPr="00667068">
        <w:rPr>
          <w:rFonts w:ascii="Times New Roman" w:hAnsi="Times New Roman"/>
          <w:sz w:val="28"/>
          <w:szCs w:val="28"/>
          <w:lang w:eastAsia="ru-RU"/>
        </w:rPr>
        <w:t>2.2 Переработка для внутреннего потребления</w:t>
      </w:r>
    </w:p>
    <w:p w:rsidR="00B111A2" w:rsidRPr="00667068" w:rsidRDefault="00B111A2" w:rsidP="00667068">
      <w:pPr>
        <w:widowControl w:val="0"/>
        <w:spacing w:after="0" w:line="360" w:lineRule="auto"/>
        <w:rPr>
          <w:rFonts w:ascii="Times New Roman" w:hAnsi="Times New Roman"/>
          <w:sz w:val="28"/>
          <w:szCs w:val="28"/>
        </w:rPr>
      </w:pPr>
      <w:r w:rsidRPr="00667068">
        <w:rPr>
          <w:rFonts w:ascii="Times New Roman" w:hAnsi="Times New Roman"/>
          <w:sz w:val="28"/>
          <w:szCs w:val="28"/>
          <w:lang w:eastAsia="ru-RU"/>
        </w:rPr>
        <w:t>2.3 Переработка вне таможенной территории</w:t>
      </w:r>
    </w:p>
    <w:p w:rsidR="00B111A2" w:rsidRPr="00667068" w:rsidRDefault="00B111A2" w:rsidP="00667068">
      <w:pPr>
        <w:widowControl w:val="0"/>
        <w:spacing w:after="0" w:line="360" w:lineRule="auto"/>
        <w:rPr>
          <w:rFonts w:ascii="Times New Roman" w:hAnsi="Times New Roman"/>
          <w:sz w:val="28"/>
          <w:szCs w:val="28"/>
          <w:lang w:eastAsia="ru-RU"/>
        </w:rPr>
      </w:pPr>
      <w:r w:rsidRPr="00667068">
        <w:rPr>
          <w:rFonts w:ascii="Times New Roman" w:hAnsi="Times New Roman"/>
          <w:sz w:val="28"/>
          <w:szCs w:val="28"/>
          <w:lang w:eastAsia="ru-RU"/>
        </w:rPr>
        <w:t>2.4 Временный ввоз</w:t>
      </w:r>
    </w:p>
    <w:p w:rsidR="00B111A2" w:rsidRPr="00667068" w:rsidRDefault="00B111A2" w:rsidP="00667068">
      <w:pPr>
        <w:widowControl w:val="0"/>
        <w:spacing w:after="0" w:line="360" w:lineRule="auto"/>
        <w:rPr>
          <w:rFonts w:ascii="Times New Roman" w:hAnsi="Times New Roman"/>
          <w:sz w:val="28"/>
          <w:szCs w:val="28"/>
          <w:lang w:eastAsia="ru-RU"/>
        </w:rPr>
      </w:pPr>
      <w:r w:rsidRPr="00667068">
        <w:rPr>
          <w:rFonts w:ascii="Times New Roman" w:hAnsi="Times New Roman"/>
          <w:sz w:val="28"/>
          <w:szCs w:val="28"/>
          <w:lang w:eastAsia="ru-RU"/>
        </w:rPr>
        <w:t>2.5 Таможенный склад</w:t>
      </w:r>
    </w:p>
    <w:p w:rsidR="00B111A2" w:rsidRPr="00667068" w:rsidRDefault="00B111A2" w:rsidP="00667068">
      <w:pPr>
        <w:widowControl w:val="0"/>
        <w:spacing w:after="0" w:line="360" w:lineRule="auto"/>
        <w:rPr>
          <w:rFonts w:ascii="Times New Roman" w:hAnsi="Times New Roman"/>
          <w:sz w:val="28"/>
          <w:szCs w:val="28"/>
          <w:lang w:eastAsia="ru-RU"/>
        </w:rPr>
      </w:pPr>
      <w:r w:rsidRPr="00667068">
        <w:rPr>
          <w:rFonts w:ascii="Times New Roman" w:hAnsi="Times New Roman"/>
          <w:sz w:val="28"/>
          <w:szCs w:val="28"/>
          <w:lang w:eastAsia="ru-RU"/>
        </w:rPr>
        <w:t>2.6 Свободная таможенная зона (свободный склад)</w:t>
      </w:r>
    </w:p>
    <w:p w:rsidR="0037737C" w:rsidRPr="00667068" w:rsidRDefault="0037737C" w:rsidP="00667068">
      <w:pPr>
        <w:widowControl w:val="0"/>
        <w:spacing w:after="0" w:line="360" w:lineRule="auto"/>
        <w:rPr>
          <w:rFonts w:ascii="Times New Roman" w:hAnsi="Times New Roman"/>
          <w:sz w:val="28"/>
          <w:szCs w:val="28"/>
          <w:lang w:eastAsia="ru-RU"/>
        </w:rPr>
      </w:pPr>
      <w:r w:rsidRPr="00667068">
        <w:rPr>
          <w:rFonts w:ascii="Times New Roman" w:hAnsi="Times New Roman"/>
          <w:sz w:val="28"/>
          <w:szCs w:val="28"/>
          <w:lang w:eastAsia="ru-RU"/>
        </w:rPr>
        <w:t>Список использо</w:t>
      </w:r>
      <w:r w:rsidR="00F139AD" w:rsidRPr="00667068">
        <w:rPr>
          <w:rFonts w:ascii="Times New Roman" w:hAnsi="Times New Roman"/>
          <w:sz w:val="28"/>
          <w:szCs w:val="28"/>
          <w:lang w:eastAsia="ru-RU"/>
        </w:rPr>
        <w:t>ванных источников</w:t>
      </w:r>
    </w:p>
    <w:p w:rsidR="002B726A" w:rsidRPr="00667068" w:rsidRDefault="00667068" w:rsidP="0066706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B726A" w:rsidRPr="00667068">
        <w:rPr>
          <w:rFonts w:ascii="Times New Roman" w:hAnsi="Times New Roman"/>
          <w:sz w:val="28"/>
          <w:szCs w:val="28"/>
        </w:rPr>
        <w:t>ВВЕДЕНИЕ</w:t>
      </w:r>
    </w:p>
    <w:p w:rsidR="000B55EB" w:rsidRPr="00667068" w:rsidRDefault="000B55EB" w:rsidP="00667068">
      <w:pPr>
        <w:widowControl w:val="0"/>
        <w:spacing w:after="0" w:line="360" w:lineRule="auto"/>
        <w:ind w:firstLine="709"/>
        <w:jc w:val="both"/>
        <w:rPr>
          <w:rFonts w:ascii="Times New Roman" w:hAnsi="Times New Roman"/>
          <w:sz w:val="28"/>
          <w:szCs w:val="28"/>
        </w:rPr>
      </w:pPr>
    </w:p>
    <w:p w:rsidR="00C025F3" w:rsidRPr="00667068" w:rsidRDefault="00C025F3"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 системе международных экономических отношений особую роль играют так называемые экономические таможенные режимы. Они являются в известной мере результатом адаптации общих норм и правил осуществления таможенного контроля к разнообразным ви</w:t>
      </w:r>
      <w:r w:rsidR="00667068">
        <w:rPr>
          <w:rFonts w:ascii="Times New Roman" w:hAnsi="Times New Roman"/>
          <w:sz w:val="28"/>
          <w:szCs w:val="28"/>
        </w:rPr>
        <w:t>д</w:t>
      </w:r>
      <w:r w:rsidRPr="00667068">
        <w:rPr>
          <w:rFonts w:ascii="Times New Roman" w:hAnsi="Times New Roman"/>
          <w:sz w:val="28"/>
          <w:szCs w:val="28"/>
        </w:rPr>
        <w:t>ам операций и услуг, оказываемых участникам внешнеэкономической деятельности исходя из их потребностей, что создает дополнительные возможности не только для расширения внешнеторговых операций, но и для развития других форм международной экономической интеграции. Данные режимы вне зависимости от номенклатуры помещаемых по</w:t>
      </w:r>
      <w:r w:rsidR="00667068">
        <w:rPr>
          <w:rFonts w:ascii="Times New Roman" w:hAnsi="Times New Roman"/>
          <w:sz w:val="28"/>
          <w:szCs w:val="28"/>
        </w:rPr>
        <w:t>д</w:t>
      </w:r>
      <w:r w:rsidRPr="00667068">
        <w:rPr>
          <w:rFonts w:ascii="Times New Roman" w:hAnsi="Times New Roman"/>
          <w:sz w:val="28"/>
          <w:szCs w:val="28"/>
        </w:rPr>
        <w:t xml:space="preserve"> них товаров имеют целью решение определенных экономических задач и прямо или косвенно связаны с осуществлением коммерческой деятельности.</w:t>
      </w:r>
    </w:p>
    <w:p w:rsidR="002B726A" w:rsidRPr="00667068" w:rsidRDefault="00667068" w:rsidP="0066706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F1F8A" w:rsidRPr="00667068">
        <w:rPr>
          <w:rFonts w:ascii="Times New Roman" w:hAnsi="Times New Roman"/>
          <w:sz w:val="28"/>
          <w:szCs w:val="28"/>
        </w:rPr>
        <w:t xml:space="preserve">1 </w:t>
      </w:r>
      <w:r w:rsidR="002B726A" w:rsidRPr="00667068">
        <w:rPr>
          <w:rFonts w:ascii="Times New Roman" w:hAnsi="Times New Roman"/>
          <w:sz w:val="28"/>
          <w:szCs w:val="28"/>
        </w:rPr>
        <w:t>Законодательное и нормативное регулирование экономических таможенных режимов</w:t>
      </w:r>
    </w:p>
    <w:p w:rsidR="009A043B" w:rsidRPr="00667068" w:rsidRDefault="009A043B" w:rsidP="00667068">
      <w:pPr>
        <w:widowControl w:val="0"/>
        <w:spacing w:after="0" w:line="360" w:lineRule="auto"/>
        <w:ind w:firstLine="709"/>
        <w:jc w:val="both"/>
        <w:rPr>
          <w:rFonts w:ascii="Times New Roman" w:hAnsi="Times New Roman"/>
          <w:sz w:val="28"/>
          <w:szCs w:val="28"/>
        </w:rPr>
      </w:pP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 соответствии с п. «ж» ст. 71 Конституции Российской Федерации установление правовых основ таможенного регулирования и непосредственное таможенное регулирование как полномочия органов государственной власти находятся в исключительном ведении Российской Федерации. Исходя из этого, можно сделать вывод, что источниками таможенного права являются международное законодательство и федеральное законодательство РФ.</w:t>
      </w: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Итак, источники таможенного права имеют следующую классификацию:</w:t>
      </w: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 xml:space="preserve">1. Международные договоры </w:t>
      </w:r>
      <w:r w:rsidRPr="00667068">
        <w:rPr>
          <w:rFonts w:ascii="Times New Roman" w:hAnsi="Times New Roman"/>
          <w:sz w:val="28"/>
          <w:szCs w:val="28"/>
        </w:rPr>
        <w:t xml:space="preserve">и </w:t>
      </w:r>
      <w:r w:rsidRPr="00667068">
        <w:rPr>
          <w:rFonts w:ascii="Times New Roman" w:hAnsi="Times New Roman"/>
          <w:bCs/>
          <w:sz w:val="28"/>
          <w:szCs w:val="28"/>
        </w:rPr>
        <w:t>соглашения.</w:t>
      </w:r>
      <w:r w:rsidRPr="00667068">
        <w:rPr>
          <w:rFonts w:ascii="Times New Roman" w:hAnsi="Times New Roman"/>
          <w:b/>
          <w:bCs/>
          <w:sz w:val="28"/>
          <w:szCs w:val="28"/>
        </w:rPr>
        <w:t xml:space="preserve"> </w:t>
      </w:r>
    </w:p>
    <w:p w:rsidR="002B726A" w:rsidRPr="00667068" w:rsidRDefault="002B726A" w:rsidP="00667068">
      <w:pPr>
        <w:widowControl w:val="0"/>
        <w:shd w:val="clear" w:color="auto" w:fill="FFFFFF"/>
        <w:tabs>
          <w:tab w:val="left" w:pos="709"/>
        </w:tabs>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2. Конституция Российской Федерации,</w:t>
      </w:r>
      <w:r w:rsidRPr="00667068">
        <w:rPr>
          <w:rFonts w:ascii="Times New Roman" w:hAnsi="Times New Roman"/>
          <w:b/>
          <w:bCs/>
          <w:sz w:val="28"/>
          <w:szCs w:val="28"/>
        </w:rPr>
        <w:t xml:space="preserve"> </w:t>
      </w:r>
      <w:r w:rsidRPr="00667068">
        <w:rPr>
          <w:rFonts w:ascii="Times New Roman" w:hAnsi="Times New Roman"/>
          <w:sz w:val="28"/>
          <w:szCs w:val="28"/>
        </w:rPr>
        <w:t>определяющая основные направления государственной политики в области таможенного регулирования. Согласно ст. 71 Конституции в исключительном ведении Российской Федерации находятся:</w:t>
      </w:r>
    </w:p>
    <w:p w:rsidR="002B726A" w:rsidRPr="00667068" w:rsidRDefault="00BF11D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2B726A" w:rsidRPr="00667068">
        <w:rPr>
          <w:rFonts w:ascii="Times New Roman" w:hAnsi="Times New Roman"/>
          <w:sz w:val="28"/>
          <w:szCs w:val="28"/>
        </w:rPr>
        <w:t>установление системы федеральных органов исполнительной власти (в том числе таможенных органов), порядка их организации и деятельности, формирование федеральных органов исполнительной власти (п. «г»);</w:t>
      </w:r>
    </w:p>
    <w:p w:rsidR="002B726A" w:rsidRPr="00667068" w:rsidRDefault="00BF11D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2B726A" w:rsidRPr="00667068">
        <w:rPr>
          <w:rFonts w:ascii="Times New Roman" w:hAnsi="Times New Roman"/>
          <w:sz w:val="28"/>
          <w:szCs w:val="28"/>
        </w:rPr>
        <w:t>установление правовых основ единого рынка, финансовое, кредитное, таможенное регулирование (п. «ж»);</w:t>
      </w:r>
    </w:p>
    <w:p w:rsidR="002B726A" w:rsidRPr="00667068" w:rsidRDefault="00BF11D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2B726A" w:rsidRPr="00667068">
        <w:rPr>
          <w:rFonts w:ascii="Times New Roman" w:hAnsi="Times New Roman"/>
          <w:sz w:val="28"/>
          <w:szCs w:val="28"/>
        </w:rPr>
        <w:t>внешнеэкономические отношения Российской Федерации (п. «л»);</w:t>
      </w:r>
    </w:p>
    <w:p w:rsidR="002B726A" w:rsidRPr="00667068" w:rsidRDefault="00BF11D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2B726A" w:rsidRPr="00667068">
        <w:rPr>
          <w:rFonts w:ascii="Times New Roman" w:hAnsi="Times New Roman"/>
          <w:sz w:val="28"/>
          <w:szCs w:val="28"/>
        </w:rPr>
        <w:t>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 составляющих таможенную территорию Российской Федерации (п. «н»).</w:t>
      </w: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 рамках ст. 74 Конституции Российской Федерации декларируются важнейшие принципы таможенного права — свобода перемещения товаров и (или) транспортных средств через таможенную границу Российской Федерации; запрет на установление таможенных границ, пошлин, сборов и каких-либо иных ограничений на территории Российской Федерации для свободного перемещения товаров, услуг и финансовых средств по территории страны.</w:t>
      </w: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3. Федеральные законы (в том числе федеральные конституционные законы).</w:t>
      </w:r>
      <w:r w:rsidRPr="00667068">
        <w:rPr>
          <w:rFonts w:ascii="Times New Roman" w:hAnsi="Times New Roman"/>
          <w:b/>
          <w:bCs/>
          <w:sz w:val="28"/>
          <w:szCs w:val="28"/>
        </w:rPr>
        <w:t xml:space="preserve"> </w:t>
      </w:r>
      <w:r w:rsidRPr="00667068">
        <w:rPr>
          <w:rFonts w:ascii="Times New Roman" w:hAnsi="Times New Roman"/>
          <w:sz w:val="28"/>
          <w:szCs w:val="28"/>
        </w:rPr>
        <w:t>В данной группе источников таможенного права выделяются:</w:t>
      </w:r>
    </w:p>
    <w:p w:rsidR="002B726A" w:rsidRPr="00667068" w:rsidRDefault="0097240E"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1. В</w:t>
      </w:r>
      <w:r w:rsidR="002B726A" w:rsidRPr="00667068">
        <w:rPr>
          <w:rFonts w:ascii="Times New Roman" w:hAnsi="Times New Roman"/>
          <w:sz w:val="28"/>
          <w:szCs w:val="28"/>
        </w:rPr>
        <w:t xml:space="preserve"> зависимости от систематизации правовых норм:</w:t>
      </w:r>
    </w:p>
    <w:p w:rsidR="00312A0F" w:rsidRPr="00667068" w:rsidRDefault="0097240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002B726A" w:rsidRPr="00667068">
        <w:rPr>
          <w:rFonts w:ascii="Times New Roman" w:hAnsi="Times New Roman"/>
          <w:sz w:val="28"/>
          <w:szCs w:val="28"/>
        </w:rPr>
        <w:t>кодифицированные нормат</w:t>
      </w:r>
      <w:r w:rsidR="0009207E" w:rsidRPr="00667068">
        <w:rPr>
          <w:rFonts w:ascii="Times New Roman" w:hAnsi="Times New Roman"/>
          <w:sz w:val="28"/>
          <w:szCs w:val="28"/>
        </w:rPr>
        <w:t>ивные акты — Таможенный кодекс;</w:t>
      </w:r>
      <w:r w:rsidR="002B726A" w:rsidRPr="00667068">
        <w:rPr>
          <w:rFonts w:ascii="Times New Roman" w:hAnsi="Times New Roman"/>
          <w:sz w:val="28"/>
          <w:szCs w:val="28"/>
        </w:rPr>
        <w:t xml:space="preserve"> Гражданский кодекс РФ (ч. 1,2,3)</w:t>
      </w:r>
      <w:r w:rsidR="0009207E" w:rsidRPr="00667068">
        <w:rPr>
          <w:rFonts w:ascii="Times New Roman" w:hAnsi="Times New Roman"/>
          <w:sz w:val="28"/>
          <w:szCs w:val="28"/>
        </w:rPr>
        <w:t>;</w:t>
      </w:r>
      <w:r w:rsidR="002B726A" w:rsidRPr="00667068">
        <w:rPr>
          <w:rFonts w:ascii="Times New Roman" w:hAnsi="Times New Roman"/>
          <w:sz w:val="28"/>
          <w:szCs w:val="28"/>
        </w:rPr>
        <w:t xml:space="preserve"> Налоговый кодекс Российской Федерации — ч. 1 от 31 июля 1998 г. № 146-ФЗ и ч. 2 от 5 августа 2000 г. № 117-ФЗ</w:t>
      </w:r>
      <w:r w:rsidR="0009207E" w:rsidRPr="00667068">
        <w:rPr>
          <w:rFonts w:ascii="Times New Roman" w:hAnsi="Times New Roman"/>
          <w:sz w:val="28"/>
          <w:szCs w:val="28"/>
        </w:rPr>
        <w:t>;</w:t>
      </w:r>
      <w:r w:rsidR="002B726A" w:rsidRPr="00667068">
        <w:rPr>
          <w:rFonts w:ascii="Times New Roman" w:hAnsi="Times New Roman"/>
          <w:sz w:val="28"/>
          <w:szCs w:val="28"/>
        </w:rPr>
        <w:t xml:space="preserve"> Бюджетный кодекс Российской Федерации от 31 июля 1998 г. № 145-ФЗ</w:t>
      </w:r>
      <w:r w:rsidR="0009207E" w:rsidRPr="00667068">
        <w:rPr>
          <w:rFonts w:ascii="Times New Roman" w:hAnsi="Times New Roman"/>
          <w:sz w:val="28"/>
          <w:szCs w:val="28"/>
        </w:rPr>
        <w:t>;</w:t>
      </w:r>
      <w:r w:rsidR="002B726A" w:rsidRPr="00667068">
        <w:rPr>
          <w:rFonts w:ascii="Times New Roman" w:hAnsi="Times New Roman"/>
          <w:sz w:val="28"/>
          <w:szCs w:val="28"/>
        </w:rPr>
        <w:t xml:space="preserve"> Уголовный кодекс РФ от 13 июня 1996 г. № 63-ФЗ</w:t>
      </w:r>
      <w:r w:rsidR="0009207E" w:rsidRPr="00667068">
        <w:rPr>
          <w:rFonts w:ascii="Times New Roman" w:hAnsi="Times New Roman"/>
          <w:sz w:val="28"/>
          <w:szCs w:val="28"/>
        </w:rPr>
        <w:t>;</w:t>
      </w:r>
      <w:r w:rsidR="002B726A" w:rsidRPr="00667068">
        <w:rPr>
          <w:rFonts w:ascii="Times New Roman" w:hAnsi="Times New Roman"/>
          <w:sz w:val="28"/>
          <w:szCs w:val="28"/>
        </w:rPr>
        <w:t xml:space="preserve"> Кодекс РФ об административных правонарушениях от 30 декабря 2001 г. № 195-ФЗ</w:t>
      </w:r>
      <w:r w:rsidR="00E84D29" w:rsidRPr="00667068">
        <w:rPr>
          <w:rFonts w:ascii="Times New Roman" w:hAnsi="Times New Roman"/>
          <w:sz w:val="28"/>
          <w:szCs w:val="28"/>
        </w:rPr>
        <w:t xml:space="preserve"> [2</w:t>
      </w:r>
      <w:r w:rsidR="0037737C" w:rsidRPr="00667068">
        <w:rPr>
          <w:rFonts w:ascii="Times New Roman" w:hAnsi="Times New Roman"/>
          <w:sz w:val="28"/>
          <w:szCs w:val="28"/>
        </w:rPr>
        <w:t>, стр. 19-20]</w:t>
      </w:r>
      <w:r w:rsidR="00702CE6" w:rsidRPr="00667068">
        <w:rPr>
          <w:rFonts w:ascii="Times New Roman" w:hAnsi="Times New Roman"/>
          <w:sz w:val="28"/>
          <w:szCs w:val="28"/>
        </w:rPr>
        <w:t>.</w:t>
      </w:r>
      <w:r w:rsidR="0009207E" w:rsidRPr="00667068">
        <w:rPr>
          <w:rFonts w:ascii="Times New Roman" w:hAnsi="Times New Roman"/>
          <w:sz w:val="28"/>
          <w:szCs w:val="28"/>
        </w:rPr>
        <w:t xml:space="preserve"> </w:t>
      </w:r>
    </w:p>
    <w:p w:rsidR="006D2854" w:rsidRPr="00667068" w:rsidRDefault="0009207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В рамках таможенного режима переработки </w:t>
      </w:r>
      <w:r w:rsidR="006D2854" w:rsidRPr="00667068">
        <w:rPr>
          <w:rFonts w:ascii="Times New Roman" w:hAnsi="Times New Roman"/>
          <w:sz w:val="28"/>
          <w:szCs w:val="28"/>
        </w:rPr>
        <w:t xml:space="preserve">на таможенной территории </w:t>
      </w:r>
      <w:r w:rsidRPr="00667068">
        <w:rPr>
          <w:rFonts w:ascii="Times New Roman" w:hAnsi="Times New Roman"/>
          <w:sz w:val="28"/>
          <w:szCs w:val="28"/>
        </w:rPr>
        <w:t>применяются следующие нормативно-правовые акты:</w:t>
      </w:r>
      <w:r w:rsidR="00457FF2" w:rsidRPr="00667068">
        <w:rPr>
          <w:rFonts w:ascii="Times New Roman" w:hAnsi="Times New Roman"/>
          <w:sz w:val="28"/>
          <w:szCs w:val="28"/>
        </w:rPr>
        <w:t xml:space="preserve"> подпункт 4 п. 1 ст. 146, подпункт 4. п.1 ст. 151, ст. 152, подпункты 1 и 2 п. 1 ст. 164, п. 5 ст. 164, подпункт 3 п. 1 ст. 182, подпункт 4 п. 1 ст. 185, ст. 186 НК РФ</w:t>
      </w:r>
      <w:r w:rsidR="006D2854" w:rsidRPr="00667068">
        <w:rPr>
          <w:rFonts w:ascii="Times New Roman" w:hAnsi="Times New Roman"/>
          <w:sz w:val="28"/>
          <w:szCs w:val="28"/>
        </w:rPr>
        <w:t>; приказ ГТК России от 15.092003 № 1014 «О выдаче разрешения на переработку товаров на таможенной территории»; приказ ГТК России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6D2854" w:rsidRPr="00667068" w:rsidRDefault="006D285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 рамках таможенного режима переработки для внутреннего потребления применяются подпункт 7 п. 1 ст. 151, подпункт 1 п. 1 ст. 185, подпункт 1 п. 2 ст. 185 НК РФ.</w:t>
      </w:r>
    </w:p>
    <w:p w:rsidR="006D2854" w:rsidRPr="00667068" w:rsidRDefault="006D285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В рамках таможенного режима переработки вне таможенной территории применяются следующие нормативно-правовые акты: </w:t>
      </w:r>
      <w:r w:rsidR="00BF30F7" w:rsidRPr="00667068">
        <w:rPr>
          <w:rFonts w:ascii="Times New Roman" w:hAnsi="Times New Roman"/>
          <w:sz w:val="28"/>
          <w:szCs w:val="28"/>
        </w:rPr>
        <w:t>подпункт 6 п. 1 ст. 151, подпункт 4 п. 1 ст. 185 НК РФ; приказ ГТК России от 15.092003 № 1014 «О выдаче разрешения на переработку товаров вне таможенной территории»;</w:t>
      </w:r>
      <w:r w:rsidR="00667068">
        <w:rPr>
          <w:rFonts w:ascii="Times New Roman" w:hAnsi="Times New Roman"/>
          <w:sz w:val="28"/>
          <w:szCs w:val="28"/>
        </w:rPr>
        <w:t xml:space="preserve"> </w:t>
      </w:r>
      <w:r w:rsidR="00BF30F7" w:rsidRPr="00667068">
        <w:rPr>
          <w:rFonts w:ascii="Times New Roman" w:hAnsi="Times New Roman"/>
          <w:sz w:val="28"/>
          <w:szCs w:val="28"/>
        </w:rPr>
        <w:t>приказ ГТК России от 16.09.2003 № 1022</w:t>
      </w:r>
      <w:r w:rsidR="0037737C" w:rsidRPr="00667068">
        <w:rPr>
          <w:rFonts w:ascii="Times New Roman" w:hAnsi="Times New Roman"/>
          <w:sz w:val="28"/>
          <w:szCs w:val="28"/>
        </w:rPr>
        <w:t xml:space="preserve"> [</w:t>
      </w:r>
      <w:r w:rsidR="00E84D29" w:rsidRPr="00667068">
        <w:rPr>
          <w:rFonts w:ascii="Times New Roman" w:hAnsi="Times New Roman"/>
          <w:sz w:val="28"/>
          <w:szCs w:val="28"/>
        </w:rPr>
        <w:t>7</w:t>
      </w:r>
      <w:r w:rsidR="0037737C" w:rsidRPr="00667068">
        <w:rPr>
          <w:rFonts w:ascii="Times New Roman" w:hAnsi="Times New Roman"/>
          <w:sz w:val="28"/>
          <w:szCs w:val="28"/>
        </w:rPr>
        <w:t>, стр. 133, 136, 138]</w:t>
      </w:r>
      <w:r w:rsidR="00702CE6" w:rsidRPr="00667068">
        <w:rPr>
          <w:rFonts w:ascii="Times New Roman" w:hAnsi="Times New Roman"/>
          <w:sz w:val="28"/>
          <w:szCs w:val="28"/>
        </w:rPr>
        <w:t>.</w:t>
      </w:r>
    </w:p>
    <w:p w:rsidR="0097240E" w:rsidRPr="00667068" w:rsidRDefault="0097240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002B726A" w:rsidRPr="00667068">
        <w:rPr>
          <w:rFonts w:ascii="Times New Roman" w:hAnsi="Times New Roman"/>
          <w:sz w:val="28"/>
          <w:szCs w:val="28"/>
        </w:rPr>
        <w:t xml:space="preserve">текущие федеральные законы; </w:t>
      </w:r>
    </w:p>
    <w:p w:rsidR="002B726A" w:rsidRPr="00667068" w:rsidRDefault="0097240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2. В</w:t>
      </w:r>
      <w:r w:rsidR="002B726A" w:rsidRPr="00667068">
        <w:rPr>
          <w:rFonts w:ascii="Times New Roman" w:hAnsi="Times New Roman"/>
          <w:sz w:val="28"/>
          <w:szCs w:val="28"/>
        </w:rPr>
        <w:t xml:space="preserve"> зависимости от содержания:</w:t>
      </w:r>
    </w:p>
    <w:p w:rsidR="002B726A" w:rsidRPr="00667068" w:rsidRDefault="0097240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002B726A" w:rsidRPr="00667068">
        <w:rPr>
          <w:rFonts w:ascii="Times New Roman" w:hAnsi="Times New Roman"/>
          <w:sz w:val="28"/>
          <w:szCs w:val="28"/>
        </w:rPr>
        <w:t>собственно акты таможенного законодательства (Таможенный к</w:t>
      </w:r>
      <w:r w:rsidR="00DB591C" w:rsidRPr="00667068">
        <w:rPr>
          <w:rFonts w:ascii="Times New Roman" w:hAnsi="Times New Roman"/>
          <w:sz w:val="28"/>
          <w:szCs w:val="28"/>
        </w:rPr>
        <w:t>о</w:t>
      </w:r>
      <w:r w:rsidR="002B726A" w:rsidRPr="00667068">
        <w:rPr>
          <w:rFonts w:ascii="Times New Roman" w:hAnsi="Times New Roman"/>
          <w:sz w:val="28"/>
          <w:szCs w:val="28"/>
        </w:rPr>
        <w:t>декс, Закон РФ «О таможенном тарифе» и др.);</w:t>
      </w:r>
    </w:p>
    <w:p w:rsidR="00457FF2" w:rsidRPr="00667068" w:rsidRDefault="0097240E"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002B726A" w:rsidRPr="00667068">
        <w:rPr>
          <w:rFonts w:ascii="Times New Roman" w:hAnsi="Times New Roman"/>
          <w:sz w:val="28"/>
          <w:szCs w:val="28"/>
        </w:rPr>
        <w:t>акты смежных (пограничных) отраслей законодательства (Гражданский, Налоговый кодексы, Федеральный конституционный закон «О Правительстве Российской Феде</w:t>
      </w:r>
      <w:r w:rsidR="00780F01" w:rsidRPr="00667068">
        <w:rPr>
          <w:rFonts w:ascii="Times New Roman" w:hAnsi="Times New Roman"/>
          <w:sz w:val="28"/>
          <w:szCs w:val="28"/>
        </w:rPr>
        <w:t>рации» и др.)</w:t>
      </w:r>
    </w:p>
    <w:p w:rsidR="00081791" w:rsidRPr="00667068" w:rsidRDefault="002B726A"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4. Подзаконные нормативные акты</w:t>
      </w:r>
      <w:r w:rsidRPr="00667068">
        <w:rPr>
          <w:rFonts w:ascii="Times New Roman" w:hAnsi="Times New Roman"/>
          <w:b/>
          <w:bCs/>
          <w:sz w:val="28"/>
          <w:szCs w:val="28"/>
        </w:rPr>
        <w:t xml:space="preserve"> </w:t>
      </w:r>
      <w:r w:rsidRPr="00667068">
        <w:rPr>
          <w:rFonts w:ascii="Times New Roman" w:hAnsi="Times New Roman"/>
          <w:sz w:val="28"/>
          <w:szCs w:val="28"/>
        </w:rPr>
        <w:t>— указы Президента Российской Федерации</w:t>
      </w:r>
      <w:r w:rsidR="00055BAC" w:rsidRPr="00667068">
        <w:rPr>
          <w:rFonts w:ascii="Times New Roman" w:hAnsi="Times New Roman"/>
          <w:sz w:val="28"/>
          <w:szCs w:val="28"/>
        </w:rPr>
        <w:t xml:space="preserve"> (например, </w:t>
      </w:r>
      <w:r w:rsidR="00055BAC" w:rsidRPr="00667068">
        <w:rPr>
          <w:rFonts w:ascii="Times New Roman" w:hAnsi="Times New Roman"/>
          <w:sz w:val="28"/>
          <w:szCs w:val="28"/>
          <w:lang w:eastAsia="ru-RU"/>
        </w:rPr>
        <w:t>Указ Президента РФ от 22 июля 2005 г. № 855 "О Федеральном агентстве по управлению особыми экономическими зонами"; Указ Президента РФ от 05 февраля 1998 г. № 135 "О дополнительных мерах по привлечению инвестиций для развития отечественной автомобильной промышленности"</w:t>
      </w:r>
      <w:r w:rsidR="0037737C" w:rsidRPr="00667068">
        <w:rPr>
          <w:rFonts w:ascii="Times New Roman" w:hAnsi="Times New Roman"/>
          <w:sz w:val="28"/>
          <w:szCs w:val="28"/>
          <w:lang w:eastAsia="ru-RU"/>
        </w:rPr>
        <w:t xml:space="preserve"> </w:t>
      </w:r>
      <w:r w:rsidR="0037737C" w:rsidRPr="00667068">
        <w:rPr>
          <w:rFonts w:ascii="Times New Roman" w:hAnsi="Times New Roman"/>
          <w:sz w:val="28"/>
          <w:szCs w:val="28"/>
        </w:rPr>
        <w:t>[9]</w:t>
      </w:r>
      <w:r w:rsidR="00055BAC" w:rsidRPr="00667068">
        <w:rPr>
          <w:rFonts w:ascii="Times New Roman" w:hAnsi="Times New Roman"/>
          <w:sz w:val="28"/>
          <w:szCs w:val="28"/>
        </w:rPr>
        <w:t>)</w:t>
      </w:r>
      <w:r w:rsidRPr="00667068">
        <w:rPr>
          <w:rFonts w:ascii="Times New Roman" w:hAnsi="Times New Roman"/>
          <w:sz w:val="28"/>
          <w:szCs w:val="28"/>
        </w:rPr>
        <w:t>,</w:t>
      </w:r>
      <w:r w:rsidR="00667068">
        <w:rPr>
          <w:rFonts w:ascii="Times New Roman" w:hAnsi="Times New Roman"/>
          <w:sz w:val="28"/>
          <w:szCs w:val="28"/>
        </w:rPr>
        <w:t xml:space="preserve"> </w:t>
      </w:r>
      <w:r w:rsidRPr="00667068">
        <w:rPr>
          <w:rFonts w:ascii="Times New Roman" w:hAnsi="Times New Roman"/>
          <w:sz w:val="28"/>
          <w:szCs w:val="28"/>
        </w:rPr>
        <w:t>постановления и распоряжения Правительства РФ, нормативные акты Государственного таможенного комитета (в форме приказов, инструкций, распоряжений, писем, указаний, телетайпов, телегр</w:t>
      </w:r>
      <w:r w:rsidR="00DB591C" w:rsidRPr="00667068">
        <w:rPr>
          <w:rFonts w:ascii="Times New Roman" w:hAnsi="Times New Roman"/>
          <w:sz w:val="28"/>
          <w:szCs w:val="28"/>
        </w:rPr>
        <w:t>амм, телефонограмм и т. п.)</w:t>
      </w:r>
      <w:r w:rsidR="00055BAC" w:rsidRPr="00667068">
        <w:rPr>
          <w:rFonts w:ascii="Times New Roman" w:hAnsi="Times New Roman"/>
          <w:sz w:val="28"/>
          <w:szCs w:val="28"/>
        </w:rPr>
        <w:t>.</w:t>
      </w:r>
    </w:p>
    <w:p w:rsidR="00081791" w:rsidRPr="00667068" w:rsidRDefault="00081791"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Некоторыми учеными в самостоятельный вид источников таможенного права выделяется судебная практика, т. е. решения Конституционного Суда, Высшего Арбитражного Суда, Верховного Суда Российской Федерации по вопросам таможенного регулирования. Однако данная точка зрения является весьма спорной.</w:t>
      </w:r>
    </w:p>
    <w:p w:rsidR="00081791" w:rsidRPr="00667068" w:rsidRDefault="00081791"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Некоторыми учеными в самостоятельный вид источников таможенного права выделяется судебная практика, т. е. решения Конституционного Суда,</w:t>
      </w: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Высшего Арбитражного Суда, Верховного Суда Российской Федерации по вопросам таможенного регулирования. Однако данная точка зрения является весьма спорной.</w:t>
      </w:r>
    </w:p>
    <w:p w:rsidR="002B726A" w:rsidRPr="00667068" w:rsidRDefault="002B726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Относительно действия таможенного законодательства во времени в ст. 4 Таможенного кодекса содержатся следующие правила: акты таможенного законодательства, указы Президента Российской Федерации и постановления и распоряжения Правительства РФ применяются к отношениям, возникшим после введения их в действие, и не имеют обратной силы, за исключением тех случаев, когда акты таможенного законодательства и иные правовые акты улучшают правовое положение лиц, а также в иных случаях, прямо предусмотренных федеральными законами и международными договорами Российской Федерации.</w:t>
      </w:r>
    </w:p>
    <w:p w:rsidR="002B726A" w:rsidRPr="00667068" w:rsidRDefault="002B726A"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Положения актов таможенного законодательства, иных правовых актов в области таможенного дела должны быть сформулированы таким образом, чтобы каждое лицо точно знало, какие у него есть права и обязанности, а также какие действия, когда и в каком порядке следует совершать при Перемещении товаров и транспортных средств через таможенную границу Российской Федерации. При этом никто не может быть привлечен к ответственности за нарушение таможенных правил, если это нарушение вызвано неяс</w:t>
      </w:r>
      <w:r w:rsidR="0037737C" w:rsidRPr="00667068">
        <w:rPr>
          <w:rFonts w:ascii="Times New Roman" w:hAnsi="Times New Roman"/>
          <w:sz w:val="28"/>
          <w:szCs w:val="28"/>
        </w:rPr>
        <w:t>ностью Правовых норм.</w:t>
      </w:r>
    </w:p>
    <w:p w:rsidR="00E00858" w:rsidRPr="00667068" w:rsidRDefault="002B726A" w:rsidP="00667068">
      <w:pPr>
        <w:widowControl w:val="0"/>
        <w:spacing w:after="0" w:line="360" w:lineRule="auto"/>
        <w:ind w:firstLine="709"/>
        <w:jc w:val="both"/>
        <w:rPr>
          <w:rFonts w:ascii="Times New Roman" w:hAnsi="Times New Roman"/>
          <w:sz w:val="28"/>
          <w:szCs w:val="28"/>
          <w:vertAlign w:val="superscript"/>
        </w:rPr>
      </w:pPr>
      <w:r w:rsidRPr="00667068">
        <w:rPr>
          <w:rFonts w:ascii="Times New Roman" w:hAnsi="Times New Roman"/>
          <w:sz w:val="28"/>
          <w:szCs w:val="28"/>
        </w:rPr>
        <w:t>Государство возмещает убытки, причиненные лицам вследствие несвоевременного принятия, введения в действие и опубликования нормативно-правовых актов, принятие которых предусмотрено Таможенным кодексом, а также вследствие недостоверности информации, предоставленной таможенными органами. Убытки возмещаются за счет казны Российской Федерации в</w:t>
      </w:r>
      <w:r w:rsidR="00771601" w:rsidRPr="00667068">
        <w:rPr>
          <w:rFonts w:ascii="Times New Roman" w:hAnsi="Times New Roman"/>
          <w:sz w:val="28"/>
          <w:szCs w:val="28"/>
        </w:rPr>
        <w:t xml:space="preserve"> порядке, установленном гражданским </w:t>
      </w:r>
      <w:r w:rsidRPr="00667068">
        <w:rPr>
          <w:rFonts w:ascii="Times New Roman" w:hAnsi="Times New Roman"/>
          <w:sz w:val="28"/>
          <w:szCs w:val="28"/>
        </w:rPr>
        <w:t>законодательством</w:t>
      </w:r>
      <w:r w:rsidR="0037737C" w:rsidRPr="00667068">
        <w:rPr>
          <w:rFonts w:ascii="Times New Roman" w:hAnsi="Times New Roman"/>
          <w:sz w:val="28"/>
          <w:szCs w:val="28"/>
        </w:rPr>
        <w:t xml:space="preserve"> [</w:t>
      </w:r>
      <w:r w:rsidR="00E84D29" w:rsidRPr="00667068">
        <w:rPr>
          <w:rFonts w:ascii="Times New Roman" w:hAnsi="Times New Roman"/>
          <w:sz w:val="28"/>
          <w:szCs w:val="28"/>
        </w:rPr>
        <w:t>2</w:t>
      </w:r>
      <w:r w:rsidR="0037737C" w:rsidRPr="00667068">
        <w:rPr>
          <w:rFonts w:ascii="Times New Roman" w:hAnsi="Times New Roman"/>
          <w:sz w:val="28"/>
          <w:szCs w:val="28"/>
        </w:rPr>
        <w:t>, стр. 20-21]</w:t>
      </w:r>
      <w:r w:rsidRPr="00667068">
        <w:rPr>
          <w:rFonts w:ascii="Times New Roman" w:hAnsi="Times New Roman"/>
          <w:sz w:val="28"/>
          <w:szCs w:val="28"/>
        </w:rPr>
        <w:t>.</w:t>
      </w:r>
    </w:p>
    <w:p w:rsidR="000B55EB" w:rsidRPr="00667068" w:rsidRDefault="00667068" w:rsidP="00667068">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rPr>
        <w:br w:type="page"/>
      </w:r>
      <w:r w:rsidR="000B55EB" w:rsidRPr="00667068">
        <w:rPr>
          <w:rFonts w:ascii="Times New Roman" w:hAnsi="Times New Roman"/>
          <w:sz w:val="28"/>
          <w:szCs w:val="28"/>
        </w:rPr>
        <w:t>2</w:t>
      </w:r>
      <w:r w:rsidR="00EF1F8A" w:rsidRPr="00667068">
        <w:rPr>
          <w:rFonts w:ascii="Times New Roman" w:hAnsi="Times New Roman"/>
          <w:sz w:val="28"/>
          <w:szCs w:val="28"/>
        </w:rPr>
        <w:t xml:space="preserve"> </w:t>
      </w:r>
      <w:r w:rsidR="000B55EB" w:rsidRPr="00667068">
        <w:rPr>
          <w:rFonts w:ascii="Times New Roman" w:hAnsi="Times New Roman"/>
          <w:sz w:val="28"/>
          <w:szCs w:val="28"/>
          <w:lang w:eastAsia="ru-RU"/>
        </w:rPr>
        <w:t>Экономические таможенные режимы</w:t>
      </w:r>
    </w:p>
    <w:p w:rsidR="00A7245D" w:rsidRPr="00667068" w:rsidRDefault="00A7245D" w:rsidP="00667068">
      <w:pPr>
        <w:widowControl w:val="0"/>
        <w:spacing w:after="0" w:line="360" w:lineRule="auto"/>
        <w:ind w:firstLine="709"/>
        <w:jc w:val="both"/>
        <w:rPr>
          <w:rFonts w:ascii="Times New Roman" w:hAnsi="Times New Roman"/>
          <w:sz w:val="28"/>
          <w:szCs w:val="28"/>
          <w:lang w:eastAsia="ru-RU"/>
        </w:rPr>
      </w:pPr>
    </w:p>
    <w:p w:rsidR="00A7245D" w:rsidRPr="00667068" w:rsidRDefault="00A7245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Таможенный режим является одним из основных и наиболее важных институтов таможенного права России. Это обусловлено тем, что в соответствии с Т</w:t>
      </w:r>
      <w:r w:rsidR="0037737C" w:rsidRPr="00667068">
        <w:rPr>
          <w:rFonts w:ascii="Times New Roman" w:hAnsi="Times New Roman"/>
          <w:sz w:val="28"/>
          <w:szCs w:val="28"/>
        </w:rPr>
        <w:t xml:space="preserve">аможенным кодексом РФ </w:t>
      </w:r>
      <w:r w:rsidRPr="00667068">
        <w:rPr>
          <w:rFonts w:ascii="Times New Roman" w:hAnsi="Times New Roman"/>
          <w:sz w:val="28"/>
          <w:szCs w:val="28"/>
        </w:rPr>
        <w:t>все товары и транспортные средства перемещаются через таможенную границу Российской Федерации в строгом соответствии с заявленным таможенным режимом.</w:t>
      </w:r>
    </w:p>
    <w:p w:rsidR="00E00858" w:rsidRPr="00667068" w:rsidRDefault="00A7245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Таможенный режим является разновидностью правового режима, под которым в юридической литературе понимается особый порядок регулирования, который выражен в комплексе правовых средств, характеризующих сочетание взаимодействующих между собой дозволений и запретов, а также позитивных обязываний и создающих особую направленность регулирования (в данном случае — направленность на перемещение товаров и транспортных средств через таможенную границу).</w:t>
      </w:r>
    </w:p>
    <w:p w:rsidR="00A7245D" w:rsidRPr="00667068" w:rsidRDefault="00A7245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Таможенный кодекс РФ определяет понятие таможенного режима как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 (п. 12 ст. 18)</w:t>
      </w:r>
      <w:r w:rsidR="00936FFF" w:rsidRPr="00667068">
        <w:rPr>
          <w:rFonts w:ascii="Times New Roman" w:hAnsi="Times New Roman"/>
          <w:sz w:val="28"/>
          <w:szCs w:val="28"/>
        </w:rPr>
        <w:t xml:space="preserve"> [2, стр. 260]</w:t>
      </w:r>
      <w:r w:rsidR="00702CE6" w:rsidRPr="00667068">
        <w:rPr>
          <w:rFonts w:ascii="Times New Roman" w:hAnsi="Times New Roman"/>
          <w:sz w:val="28"/>
          <w:szCs w:val="28"/>
        </w:rPr>
        <w:t>.</w:t>
      </w:r>
    </w:p>
    <w:p w:rsidR="00D137C6" w:rsidRPr="00667068" w:rsidRDefault="00D137C6"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 соответствии с подп. 22 п. 1 ст. 11 ТК РФ таможенный режим – это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РФ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либо за ее пределами</w:t>
      </w:r>
      <w:r w:rsidR="00936FFF" w:rsidRPr="00667068">
        <w:rPr>
          <w:rFonts w:ascii="Times New Roman" w:hAnsi="Times New Roman"/>
          <w:sz w:val="28"/>
          <w:szCs w:val="28"/>
        </w:rPr>
        <w:t xml:space="preserve"> [</w:t>
      </w:r>
      <w:r w:rsidR="00E84D29" w:rsidRPr="00667068">
        <w:rPr>
          <w:rFonts w:ascii="Times New Roman" w:hAnsi="Times New Roman"/>
          <w:sz w:val="28"/>
          <w:szCs w:val="28"/>
        </w:rPr>
        <w:t>5</w:t>
      </w:r>
      <w:r w:rsidR="00936FFF" w:rsidRPr="00667068">
        <w:rPr>
          <w:rFonts w:ascii="Times New Roman" w:hAnsi="Times New Roman"/>
          <w:sz w:val="28"/>
          <w:szCs w:val="28"/>
        </w:rPr>
        <w:t>, стр. 133-134]</w:t>
      </w:r>
      <w:r w:rsidR="00702CE6" w:rsidRPr="00667068">
        <w:rPr>
          <w:rFonts w:ascii="Times New Roman" w:hAnsi="Times New Roman"/>
          <w:sz w:val="28"/>
          <w:szCs w:val="28"/>
        </w:rPr>
        <w:t>.</w:t>
      </w:r>
    </w:p>
    <w:p w:rsidR="00A7245D" w:rsidRPr="00667068" w:rsidRDefault="00A7245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Выбор того или иного таможенного режима является прерогативой ли</w:t>
      </w:r>
      <w:r w:rsidR="00BA49E9" w:rsidRPr="00667068">
        <w:rPr>
          <w:rFonts w:ascii="Times New Roman" w:hAnsi="Times New Roman"/>
          <w:sz w:val="28"/>
          <w:szCs w:val="28"/>
        </w:rPr>
        <w:t>ц</w:t>
      </w:r>
      <w:r w:rsidRPr="00667068">
        <w:rPr>
          <w:rFonts w:ascii="Times New Roman" w:hAnsi="Times New Roman"/>
          <w:sz w:val="28"/>
          <w:szCs w:val="28"/>
        </w:rPr>
        <w:t>а, перемещающего товары, и оказывает влияние как на возможность либо невозможность перемещения отдельных категорий товаров через таможенную границу Российской Федерации, так и на порядок производства их таможенного оформления и таможенного контроля, на размер и порядок уплаты таможенных платежей, а также определяет круг действий как вышеупомянутых лиц либо их представителей, так и круг действий таможенных органов и их должностных лиц в отношении таких товаров. С его помощью определяются:</w:t>
      </w:r>
    </w:p>
    <w:p w:rsidR="00A7245D" w:rsidRPr="00667068" w:rsidRDefault="00A7245D" w:rsidP="00667068">
      <w:pPr>
        <w:widowControl w:val="0"/>
        <w:numPr>
          <w:ilvl w:val="0"/>
          <w:numId w:val="1"/>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порядок перемещения товаров через таможенную границу в зависимости от их назначения и целей такого перемещения;</w:t>
      </w:r>
    </w:p>
    <w:p w:rsidR="00A7245D" w:rsidRPr="00667068" w:rsidRDefault="00A7245D" w:rsidP="00667068">
      <w:pPr>
        <w:widowControl w:val="0"/>
        <w:numPr>
          <w:ilvl w:val="0"/>
          <w:numId w:val="1"/>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условия нахождения товаров на либо вне таможенной территории Российской Федерации;</w:t>
      </w:r>
    </w:p>
    <w:p w:rsidR="00A7245D" w:rsidRPr="00667068" w:rsidRDefault="00A7245D" w:rsidP="00667068">
      <w:pPr>
        <w:widowControl w:val="0"/>
        <w:numPr>
          <w:ilvl w:val="0"/>
          <w:numId w:val="1"/>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667068">
        <w:rPr>
          <w:rFonts w:ascii="Times New Roman" w:hAnsi="Times New Roman"/>
          <w:sz w:val="28"/>
          <w:szCs w:val="28"/>
        </w:rPr>
        <w:t>права и обязанности бенефициара (заявителя) таможенного режима;</w:t>
      </w:r>
    </w:p>
    <w:p w:rsidR="001950D0" w:rsidRPr="00667068" w:rsidRDefault="00A7245D" w:rsidP="00667068">
      <w:pPr>
        <w:widowControl w:val="0"/>
        <w:numPr>
          <w:ilvl w:val="0"/>
          <w:numId w:val="1"/>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дополнительные требования, предъявляемые в отдельных случаях к статусу товаров либо лицу, их перемещающему</w:t>
      </w:r>
      <w:r w:rsidR="00936FFF" w:rsidRPr="00667068">
        <w:rPr>
          <w:rFonts w:ascii="Times New Roman" w:hAnsi="Times New Roman"/>
          <w:sz w:val="28"/>
          <w:szCs w:val="28"/>
        </w:rPr>
        <w:t xml:space="preserve"> [</w:t>
      </w:r>
      <w:r w:rsidR="00E84D29" w:rsidRPr="00667068">
        <w:rPr>
          <w:rFonts w:ascii="Times New Roman" w:hAnsi="Times New Roman"/>
          <w:sz w:val="28"/>
          <w:szCs w:val="28"/>
        </w:rPr>
        <w:t>4</w:t>
      </w:r>
      <w:r w:rsidR="00936FFF" w:rsidRPr="00667068">
        <w:rPr>
          <w:rFonts w:ascii="Times New Roman" w:hAnsi="Times New Roman"/>
          <w:sz w:val="28"/>
          <w:szCs w:val="28"/>
        </w:rPr>
        <w:t xml:space="preserve">, стр. 260-261]. </w:t>
      </w:r>
    </w:p>
    <w:p w:rsidR="001950D0" w:rsidRPr="00667068" w:rsidRDefault="001950D0"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Содержание таможенного режима включает: </w:t>
      </w:r>
    </w:p>
    <w:p w:rsidR="001950D0" w:rsidRPr="00667068" w:rsidRDefault="001950D0"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направление перемещения через таможенную границу;</w:t>
      </w:r>
    </w:p>
    <w:p w:rsidR="001950D0" w:rsidRPr="00667068" w:rsidRDefault="001950D0"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цель перемещения;</w:t>
      </w:r>
    </w:p>
    <w:p w:rsidR="001950D0" w:rsidRPr="00667068" w:rsidRDefault="001950D0"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статус товаров;</w:t>
      </w:r>
    </w:p>
    <w:p w:rsidR="001950D0" w:rsidRPr="00667068" w:rsidRDefault="001950D0"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условия помещения товаров в таможенный режим;</w:t>
      </w:r>
    </w:p>
    <w:p w:rsidR="004F008F" w:rsidRPr="00667068" w:rsidRDefault="001950D0"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 xml:space="preserve">порядок применения ограничений, установленных законодательством о </w:t>
      </w:r>
      <w:r w:rsidR="004F008F" w:rsidRPr="00667068">
        <w:rPr>
          <w:rFonts w:ascii="Times New Roman" w:hAnsi="Times New Roman"/>
          <w:sz w:val="28"/>
          <w:szCs w:val="28"/>
        </w:rPr>
        <w:t>регулировании ВЭД;</w:t>
      </w:r>
    </w:p>
    <w:p w:rsidR="004F008F" w:rsidRPr="00667068" w:rsidRDefault="004F008F"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порядок применения таможенных пошлин и налогов;</w:t>
      </w:r>
    </w:p>
    <w:p w:rsidR="00145C61" w:rsidRPr="00667068" w:rsidRDefault="004F008F" w:rsidP="00667068">
      <w:pPr>
        <w:widowControl w:val="0"/>
        <w:numPr>
          <w:ilvl w:val="0"/>
          <w:numId w:val="3"/>
        </w:numPr>
        <w:spacing w:after="0" w:line="360" w:lineRule="auto"/>
        <w:ind w:left="0" w:firstLine="709"/>
        <w:jc w:val="both"/>
        <w:rPr>
          <w:rFonts w:ascii="Times New Roman" w:hAnsi="Times New Roman"/>
          <w:sz w:val="28"/>
          <w:szCs w:val="28"/>
        </w:rPr>
      </w:pPr>
      <w:r w:rsidRPr="00667068">
        <w:rPr>
          <w:rFonts w:ascii="Times New Roman" w:hAnsi="Times New Roman"/>
          <w:sz w:val="28"/>
          <w:szCs w:val="28"/>
        </w:rPr>
        <w:t>другие требования и условия, предусмотренные ТК РФ</w:t>
      </w:r>
      <w:r w:rsidR="00E84D29" w:rsidRPr="00667068">
        <w:rPr>
          <w:rFonts w:ascii="Times New Roman" w:hAnsi="Times New Roman"/>
          <w:sz w:val="28"/>
          <w:szCs w:val="28"/>
        </w:rPr>
        <w:t xml:space="preserve"> [6</w:t>
      </w:r>
      <w:r w:rsidR="00936FFF" w:rsidRPr="00667068">
        <w:rPr>
          <w:rFonts w:ascii="Times New Roman" w:hAnsi="Times New Roman"/>
          <w:sz w:val="28"/>
          <w:szCs w:val="28"/>
        </w:rPr>
        <w:t>, стр. 61].</w:t>
      </w:r>
    </w:p>
    <w:p w:rsidR="00A7245D" w:rsidRPr="00667068" w:rsidRDefault="00702CE6"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В Таможенном кодексе РФ в группу экономических таможенных режимов входят переработка товаров на таможенной территории, переработка для внутреннего потребления, переработка вне таможенной территории, временный ввоз, таможенный склад, свободная таможенная зона (свободный склад). </w:t>
      </w:r>
      <w:r w:rsidRPr="00667068">
        <w:rPr>
          <w:rFonts w:ascii="Times New Roman" w:hAnsi="Times New Roman"/>
          <w:sz w:val="28"/>
          <w:szCs w:val="28"/>
          <w:lang w:eastAsia="ru-RU"/>
        </w:rPr>
        <w:t>В процессе осуществления внешней торговли нередко возникает потребность произвести определенную обработку товаров, их сборку</w:t>
      </w:r>
      <w:r w:rsidRPr="00667068">
        <w:rPr>
          <w:rFonts w:ascii="Times New Roman" w:hAnsi="Times New Roman"/>
          <w:sz w:val="28"/>
          <w:szCs w:val="28"/>
          <w:vertAlign w:val="superscript"/>
          <w:lang w:eastAsia="ru-RU"/>
        </w:rPr>
        <w:t xml:space="preserve"> </w:t>
      </w:r>
      <w:r w:rsidRPr="00667068">
        <w:rPr>
          <w:rFonts w:ascii="Times New Roman" w:hAnsi="Times New Roman"/>
          <w:sz w:val="28"/>
          <w:szCs w:val="28"/>
          <w:lang w:eastAsia="ru-RU"/>
        </w:rPr>
        <w:t>или ремонт на таможенной территории другого государства. Для таких случаев используются два таможенных режима переработки иностранных товаров на территории РФ — переработка на таможенной территории и переработка для внутреннего потребления, и режим переработки российских товаров на территории иностранного государства — переработка вне таможенной территории</w:t>
      </w:r>
      <w:r w:rsidR="00936FFF" w:rsidRPr="00667068">
        <w:rPr>
          <w:rFonts w:ascii="Times New Roman" w:hAnsi="Times New Roman"/>
          <w:sz w:val="28"/>
          <w:szCs w:val="28"/>
          <w:lang w:eastAsia="ru-RU"/>
        </w:rPr>
        <w:t xml:space="preserve"> </w:t>
      </w:r>
      <w:r w:rsidR="00E84D29" w:rsidRPr="00667068">
        <w:rPr>
          <w:rFonts w:ascii="Times New Roman" w:hAnsi="Times New Roman"/>
          <w:sz w:val="28"/>
          <w:szCs w:val="28"/>
        </w:rPr>
        <w:t>[1</w:t>
      </w:r>
      <w:r w:rsidR="00936FFF" w:rsidRPr="00667068">
        <w:rPr>
          <w:rFonts w:ascii="Times New Roman" w:hAnsi="Times New Roman"/>
          <w:sz w:val="28"/>
          <w:szCs w:val="28"/>
        </w:rPr>
        <w:t>, стр. 361-362].</w:t>
      </w:r>
    </w:p>
    <w:p w:rsidR="00667068" w:rsidRDefault="00667068" w:rsidP="00667068">
      <w:pPr>
        <w:widowControl w:val="0"/>
        <w:spacing w:after="0" w:line="360" w:lineRule="auto"/>
        <w:ind w:firstLine="709"/>
        <w:jc w:val="both"/>
        <w:rPr>
          <w:rFonts w:ascii="Times New Roman" w:hAnsi="Times New Roman"/>
          <w:sz w:val="28"/>
          <w:szCs w:val="28"/>
          <w:lang w:eastAsia="ru-RU"/>
        </w:rPr>
      </w:pPr>
    </w:p>
    <w:p w:rsidR="000554F6" w:rsidRPr="00667068" w:rsidRDefault="004664DA"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2.1 Переработка на таможенной территории</w:t>
      </w:r>
    </w:p>
    <w:p w:rsidR="004664DA" w:rsidRPr="00667068" w:rsidRDefault="004664DA" w:rsidP="00667068">
      <w:pPr>
        <w:widowControl w:val="0"/>
        <w:spacing w:after="0" w:line="360" w:lineRule="auto"/>
        <w:ind w:firstLine="709"/>
        <w:jc w:val="both"/>
        <w:rPr>
          <w:rFonts w:ascii="Times New Roman" w:hAnsi="Times New Roman"/>
          <w:sz w:val="28"/>
          <w:szCs w:val="28"/>
          <w:lang w:eastAsia="ru-RU"/>
        </w:rPr>
      </w:pPr>
    </w:p>
    <w:p w:rsidR="00A249BD"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Это таможенный режим, при котором ввезенные товары используются на таможенной территории РФ в течение установленного срока (срок переработки товаров) для целей проведения операций по переработке товаров с полным условным освобождением от уплаты таможенных пошлин и налогов при условии вывоза продуктов переработки с таможенной территории России в определенный срок.</w:t>
      </w:r>
    </w:p>
    <w:p w:rsidR="00F02B45"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Основное назначение этого режима состоит в предоставлении национальным производителям возможности предлагать свою продукцию на зарубежных рынках по конкурентным ценам. </w:t>
      </w:r>
    </w:p>
    <w:p w:rsidR="00145C61"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Переработка на таможенной территории допускается при соблюдении </w:t>
      </w:r>
      <w:r w:rsidR="003F2733" w:rsidRPr="00667068">
        <w:rPr>
          <w:rFonts w:ascii="Times New Roman" w:hAnsi="Times New Roman"/>
          <w:sz w:val="28"/>
          <w:szCs w:val="28"/>
          <w:lang w:eastAsia="ru-RU"/>
        </w:rPr>
        <w:t>трех условий:</w:t>
      </w:r>
    </w:p>
    <w:p w:rsidR="003F2733"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1. Наличие разрешения таможенного органа на переработку товаров. Такое разрешение может получить любое заинтересованное лицо. Оно оформляется заблаговременно и действует в течение всего срока переработки товаров. С письменного согласия таможенного органа разрешение на переработку товаров в течение срока его действия может быть передано другому российскому лицу, если оно берет на себя обязательства по дальнейшему соблюдению требований и условий, установленных Таможенным кодексом. </w:t>
      </w:r>
    </w:p>
    <w:p w:rsidR="00A249BD" w:rsidRPr="00667068" w:rsidRDefault="00A249BD"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lang w:eastAsia="ru-RU"/>
        </w:rPr>
        <w:t>При этом лицо, получившее разрешение на переработку товаров, должно представить в таможенный орган отчет о выполнении требований и условий за период, когда товары использовались в соответствии с таможенным режимом переработки на таможенной территории. Кроме того, требуется уплатить таможенные пошлины и налоги, если за этот период наступили события, влекущие за собой обязанность уплаты таможенных платежей. Указанное лицо пользуется правами и несет обязанности, которые установлены Таможенным кодексом РФ в отношении лица, получившего разрешение на переработку товаров, со дня принятия таможенным органом решения о передаче разрешения на переработку товаров. В определенных случаях таможенный орган может отозвать выданное им разрешение на переработку товаров.</w:t>
      </w:r>
    </w:p>
    <w:p w:rsidR="00A249BD"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Возможность идентификации таможенными органами ввезенных товаров в продуктах их переработки. Основными способами идентификации являются проставление заявителем, переработчиком или должностным лицом таможенного органа печатей, штампов, цифровой или другой маркировки на ввезенных товарах; подробное описание предметов переработки, их фотографирование, изображение в масштабе; сопоставление результатов исследования проб или образцов ввезенных товаров и продуктов их переработки; использование серийных номеров для другой маркировки производителя товаров. Таможенный орган определяет способ идентификации товаров исходя из характера товаров и совершаемых операций по их переработке.</w:t>
      </w:r>
    </w:p>
    <w:p w:rsidR="00A249BD"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3.</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Под режим переработки на таможенной территории могут помещаться только ввозимые на таможенную территорию РФ (иностранные) товары, в отношении которых не установлены запрещения на помещение под таможенный режим переработки на таможенной территории, а также ограничения к проведению операций по переработке.</w:t>
      </w:r>
    </w:p>
    <w:p w:rsidR="00A249BD" w:rsidRPr="00667068" w:rsidRDefault="00A249B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Таможенный кодекс РФ допускает возможность установления ограничений, относящихся к использованию этого режима. Правительство РФ может определять случаи, когда переработка на таможенной территории не допускается в отношении конкретных видов товаров (в частности, когда идентичные по описанию, качеству и техническим характеристикам товары производятся в РФ). Кроме того, могут устанавливаться количественные или стоимостные ограничения при проведении операций по переработке товаров в соответствии с таможенным режимом переработки на таможенной территории. Такие запреты и ограничения вводятся в действие не ранее</w:t>
      </w:r>
      <w:r w:rsidR="00E55773" w:rsidRPr="00667068">
        <w:rPr>
          <w:rFonts w:ascii="Times New Roman" w:hAnsi="Times New Roman"/>
          <w:sz w:val="28"/>
          <w:szCs w:val="28"/>
          <w:lang w:eastAsia="ru-RU"/>
        </w:rPr>
        <w:t>,</w:t>
      </w:r>
      <w:r w:rsidRPr="00667068">
        <w:rPr>
          <w:rFonts w:ascii="Times New Roman" w:hAnsi="Times New Roman"/>
          <w:sz w:val="28"/>
          <w:szCs w:val="28"/>
          <w:lang w:eastAsia="ru-RU"/>
        </w:rPr>
        <w:t xml:space="preserve"> чем по истечении 90 дней со дня официального опубликования соответствующих актов Правительства РФ</w:t>
      </w:r>
      <w:r w:rsidR="00936FFF" w:rsidRPr="00667068">
        <w:rPr>
          <w:rFonts w:ascii="Times New Roman" w:hAnsi="Times New Roman"/>
          <w:sz w:val="28"/>
          <w:szCs w:val="28"/>
          <w:lang w:eastAsia="ru-RU"/>
        </w:rPr>
        <w:t xml:space="preserve"> </w:t>
      </w:r>
      <w:r w:rsidR="00E84D29" w:rsidRPr="00667068">
        <w:rPr>
          <w:rFonts w:ascii="Times New Roman" w:hAnsi="Times New Roman"/>
          <w:sz w:val="28"/>
          <w:szCs w:val="28"/>
        </w:rPr>
        <w:t>[1</w:t>
      </w:r>
      <w:r w:rsidR="00936FFF" w:rsidRPr="00667068">
        <w:rPr>
          <w:rFonts w:ascii="Times New Roman" w:hAnsi="Times New Roman"/>
          <w:sz w:val="28"/>
          <w:szCs w:val="28"/>
        </w:rPr>
        <w:t>, стр. 362-363]</w:t>
      </w:r>
      <w:r w:rsidRPr="00667068">
        <w:rPr>
          <w:rFonts w:ascii="Times New Roman" w:hAnsi="Times New Roman"/>
          <w:sz w:val="28"/>
          <w:szCs w:val="28"/>
          <w:lang w:eastAsia="ru-RU"/>
        </w:rPr>
        <w:t>.</w:t>
      </w:r>
      <w:r w:rsidRPr="00667068">
        <w:rPr>
          <w:rFonts w:ascii="Times New Roman" w:hAnsi="Times New Roman"/>
          <w:sz w:val="28"/>
          <w:szCs w:val="28"/>
          <w:vertAlign w:val="superscript"/>
          <w:lang w:eastAsia="ru-RU"/>
        </w:rPr>
        <w:t xml:space="preserve"> </w:t>
      </w:r>
    </w:p>
    <w:p w:rsidR="007E0691" w:rsidRPr="00667068" w:rsidRDefault="00FF7F0D" w:rsidP="00667068">
      <w:pPr>
        <w:widowControl w:val="0"/>
        <w:spacing w:after="0" w:line="360" w:lineRule="auto"/>
        <w:ind w:firstLine="709"/>
        <w:jc w:val="both"/>
        <w:rPr>
          <w:rFonts w:ascii="Times New Roman" w:hAnsi="Times New Roman"/>
          <w:bCs/>
          <w:sz w:val="28"/>
          <w:szCs w:val="28"/>
          <w:lang w:eastAsia="ru-RU"/>
        </w:rPr>
      </w:pPr>
      <w:r w:rsidRPr="00667068">
        <w:rPr>
          <w:rFonts w:ascii="Times New Roman" w:hAnsi="Times New Roman"/>
          <w:bCs/>
          <w:sz w:val="28"/>
          <w:szCs w:val="28"/>
          <w:lang w:eastAsia="ru-RU"/>
        </w:rPr>
        <w:t>Переработка товаров на таможенной территории осуществляется в виде следующих операций:</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Pr="00667068">
        <w:rPr>
          <w:rFonts w:ascii="Times New Roman" w:hAnsi="Times New Roman"/>
          <w:sz w:val="28"/>
          <w:szCs w:val="28"/>
        </w:rPr>
        <w:t>собственно переработка или обработка товаров (ввозится сырьевой товар, из которого изготавливается товарная продукция, например, пошив костюма из ввезенного материала);</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Pr="00667068">
        <w:rPr>
          <w:rFonts w:ascii="Times New Roman" w:hAnsi="Times New Roman"/>
          <w:sz w:val="28"/>
          <w:szCs w:val="28"/>
        </w:rPr>
        <w:t>изготовление новых товаров, в том числе монтаж, сборка или разборка товаров (ввозятся комплектующие, из которых изготавливается конечный продукт, например, автомобиль);</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Pr="00667068">
        <w:rPr>
          <w:rFonts w:ascii="Times New Roman" w:hAnsi="Times New Roman"/>
          <w:sz w:val="28"/>
          <w:szCs w:val="28"/>
        </w:rPr>
        <w:t>ремонт товаров, в том числе их восстановление. Замена составных частей, восстановление их потребительских свойств;</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w:t>
      </w:r>
      <w:r w:rsidR="00667068">
        <w:rPr>
          <w:rFonts w:ascii="Times New Roman" w:hAnsi="Times New Roman"/>
          <w:sz w:val="28"/>
          <w:szCs w:val="28"/>
        </w:rPr>
        <w:t xml:space="preserve"> </w:t>
      </w:r>
      <w:r w:rsidRPr="00667068">
        <w:rPr>
          <w:rFonts w:ascii="Times New Roman" w:hAnsi="Times New Roman"/>
          <w:sz w:val="28"/>
          <w:szCs w:val="28"/>
        </w:rPr>
        <w:t>переработка товаров, которые содействуют производству товарной продукции или облегчает его, даже если эти товары полностью или частично потребляются в процессе переработки (операции, при которых осуществляется использование иностранных товаров, содействующих или облегчающих производство продуктов переработки, например, использование катализаторов, флюсов, электродов).</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Основной сложностью при получении разрешения на переработку товаров выступает, как правило, возможность проведения таможенными органами идентификации.</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Для идентификации ввезенных товаров в продуктах их переработки могут использоваться различные способы, если они применимы исходя из характера товаров и осуществляемых операций</w:t>
      </w:r>
      <w:r w:rsidR="00E84D29" w:rsidRPr="00667068">
        <w:rPr>
          <w:rFonts w:ascii="Times New Roman" w:hAnsi="Times New Roman"/>
          <w:sz w:val="28"/>
          <w:szCs w:val="28"/>
        </w:rPr>
        <w:t>:</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FF7F0D" w:rsidRPr="00667068">
        <w:rPr>
          <w:rFonts w:ascii="Times New Roman" w:hAnsi="Times New Roman"/>
          <w:sz w:val="28"/>
          <w:szCs w:val="28"/>
        </w:rPr>
        <w:t>проставление заявителем, переработчиком или должностным лицом тамо</w:t>
      </w:r>
      <w:r w:rsidR="009F6629" w:rsidRPr="00667068">
        <w:rPr>
          <w:rFonts w:ascii="Times New Roman" w:hAnsi="Times New Roman"/>
          <w:sz w:val="28"/>
          <w:szCs w:val="28"/>
        </w:rPr>
        <w:t>женного органа печатей,</w:t>
      </w:r>
      <w:r w:rsidR="00FF7F0D" w:rsidRPr="00667068">
        <w:rPr>
          <w:rFonts w:ascii="Times New Roman" w:hAnsi="Times New Roman"/>
          <w:sz w:val="28"/>
          <w:szCs w:val="28"/>
        </w:rPr>
        <w:t xml:space="preserve"> штампов, цифровой или другой маркировки на ввезенные товары;</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FF7F0D" w:rsidRPr="00667068">
        <w:rPr>
          <w:rFonts w:ascii="Times New Roman" w:hAnsi="Times New Roman"/>
          <w:sz w:val="28"/>
          <w:szCs w:val="28"/>
        </w:rPr>
        <w:t>подробное описание ввезенных товаров, их фотографирование, изображе</w:t>
      </w:r>
      <w:r w:rsidR="00A94528" w:rsidRPr="00667068">
        <w:rPr>
          <w:rFonts w:ascii="Times New Roman" w:hAnsi="Times New Roman"/>
          <w:sz w:val="28"/>
          <w:szCs w:val="28"/>
        </w:rPr>
        <w:t>ние в масшт</w:t>
      </w:r>
      <w:r w:rsidR="00FF7F0D" w:rsidRPr="00667068">
        <w:rPr>
          <w:rFonts w:ascii="Times New Roman" w:hAnsi="Times New Roman"/>
          <w:sz w:val="28"/>
          <w:szCs w:val="28"/>
        </w:rPr>
        <w:t>абе;</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FF7F0D" w:rsidRPr="00667068">
        <w:rPr>
          <w:rFonts w:ascii="Times New Roman" w:hAnsi="Times New Roman"/>
          <w:sz w:val="28"/>
          <w:szCs w:val="28"/>
        </w:rPr>
        <w:t>сопоставление результатов исследования проб или образцов ввезенных товаров и продуктов их переработки;</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FF7F0D" w:rsidRPr="00667068">
        <w:rPr>
          <w:rFonts w:ascii="Times New Roman" w:hAnsi="Times New Roman"/>
          <w:sz w:val="28"/>
          <w:szCs w:val="28"/>
        </w:rPr>
        <w:t>использование серийных номеров или другой маркировки производителя ввезенных товаров.</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Для получения разрешения на переработку товаров в таможенный орган подается заявление, содержащее сведения:</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FF7F0D" w:rsidRPr="00667068">
        <w:rPr>
          <w:rFonts w:ascii="Times New Roman" w:hAnsi="Times New Roman"/>
          <w:sz w:val="28"/>
          <w:szCs w:val="28"/>
        </w:rPr>
        <w:t>о заявителе;</w:t>
      </w:r>
    </w:p>
    <w:p w:rsidR="00FF7F0D" w:rsidRPr="00667068" w:rsidRDefault="00B42452"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w:t>
      </w:r>
      <w:r w:rsidR="00FF7F0D" w:rsidRPr="00667068">
        <w:rPr>
          <w:rFonts w:ascii="Times New Roman" w:hAnsi="Times New Roman"/>
          <w:sz w:val="28"/>
          <w:szCs w:val="28"/>
        </w:rPr>
        <w:t>о лице (лицах), непосредственно совершающем (совершающих) операции по переработке товаров;</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FF7F0D" w:rsidRPr="00667068">
        <w:rPr>
          <w:rFonts w:ascii="Times New Roman" w:hAnsi="Times New Roman"/>
          <w:sz w:val="28"/>
          <w:szCs w:val="28"/>
          <w:lang w:eastAsia="ru-RU"/>
        </w:rPr>
        <w:t>о товарах, предназначенных для переработки, продуктах переработки, а также об отходах и остатках;</w:t>
      </w:r>
    </w:p>
    <w:p w:rsidR="00B42452"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FF7F0D" w:rsidRPr="00667068">
        <w:rPr>
          <w:rFonts w:ascii="Times New Roman" w:hAnsi="Times New Roman"/>
          <w:sz w:val="28"/>
          <w:szCs w:val="28"/>
          <w:lang w:eastAsia="ru-RU"/>
        </w:rPr>
        <w:t>об операциях по переработке товаров, о способах и сроках их совершения;</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о местонахождении производствен</w:t>
      </w:r>
      <w:r w:rsidR="00FF7F0D" w:rsidRPr="00667068">
        <w:rPr>
          <w:rFonts w:ascii="Times New Roman" w:hAnsi="Times New Roman"/>
          <w:sz w:val="28"/>
          <w:szCs w:val="28"/>
          <w:lang w:eastAsia="ru-RU"/>
        </w:rPr>
        <w:t>ных мощностей, с использованием которых совершаются операции по переработке товаров;</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FF7F0D" w:rsidRPr="00667068">
        <w:rPr>
          <w:rFonts w:ascii="Times New Roman" w:hAnsi="Times New Roman"/>
          <w:sz w:val="28"/>
          <w:szCs w:val="28"/>
          <w:lang w:eastAsia="ru-RU"/>
        </w:rPr>
        <w:t>о норме выхода продуктов переработки;</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FF7F0D" w:rsidRPr="00667068">
        <w:rPr>
          <w:rFonts w:ascii="Times New Roman" w:hAnsi="Times New Roman"/>
          <w:sz w:val="28"/>
          <w:szCs w:val="28"/>
          <w:lang w:eastAsia="ru-RU"/>
        </w:rPr>
        <w:t>о способах идентификации в</w:t>
      </w:r>
      <w:r w:rsidRPr="00667068">
        <w:rPr>
          <w:rFonts w:ascii="Times New Roman" w:hAnsi="Times New Roman"/>
          <w:sz w:val="28"/>
          <w:szCs w:val="28"/>
          <w:lang w:eastAsia="ru-RU"/>
        </w:rPr>
        <w:t>везенных товаров в продуктах пе</w:t>
      </w:r>
      <w:r w:rsidR="00FF7F0D" w:rsidRPr="00667068">
        <w:rPr>
          <w:rFonts w:ascii="Times New Roman" w:hAnsi="Times New Roman"/>
          <w:sz w:val="28"/>
          <w:szCs w:val="28"/>
          <w:lang w:eastAsia="ru-RU"/>
        </w:rPr>
        <w:t>рер</w:t>
      </w:r>
      <w:r w:rsidRPr="00667068">
        <w:rPr>
          <w:rFonts w:ascii="Times New Roman" w:hAnsi="Times New Roman"/>
          <w:sz w:val="28"/>
          <w:szCs w:val="28"/>
          <w:lang w:eastAsia="ru-RU"/>
        </w:rPr>
        <w:t>а</w:t>
      </w:r>
      <w:r w:rsidR="00FF7F0D" w:rsidRPr="00667068">
        <w:rPr>
          <w:rFonts w:ascii="Times New Roman" w:hAnsi="Times New Roman"/>
          <w:sz w:val="28"/>
          <w:szCs w:val="28"/>
          <w:lang w:eastAsia="ru-RU"/>
        </w:rPr>
        <w:t>ботки;</w:t>
      </w:r>
    </w:p>
    <w:p w:rsidR="00B42452"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FF7F0D" w:rsidRPr="00667068">
        <w:rPr>
          <w:rFonts w:ascii="Times New Roman" w:hAnsi="Times New Roman"/>
          <w:sz w:val="28"/>
          <w:szCs w:val="28"/>
          <w:lang w:eastAsia="ru-RU"/>
        </w:rPr>
        <w:t>о замене ввезенных товаров эквивалентными товарами;</w:t>
      </w:r>
    </w:p>
    <w:p w:rsidR="00FF7F0D" w:rsidRPr="00667068" w:rsidRDefault="00B4245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w:t>
      </w:r>
      <w:r w:rsidR="00FF7F0D" w:rsidRPr="00667068">
        <w:rPr>
          <w:rFonts w:ascii="Times New Roman" w:hAnsi="Times New Roman"/>
          <w:sz w:val="28"/>
          <w:szCs w:val="28"/>
          <w:lang w:eastAsia="ru-RU"/>
        </w:rPr>
        <w:t xml:space="preserve"> о сроке переработки товаров.</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К заявлению прилагаются документы, подтверждающие указанные в нем сведения.</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качестве заявления на переработку товаров используется таможенная декларация о помещении товаров под таможенный режим переработки на таможенной территории при условии, что при ввозе товаров и последующем вывозе продуктов их переработки они предъявляются одновременно и декларируются одному и тому же таможенному органу в случае, если:</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1) целью помещения товаров под таможенный режим переработки на таможенной территории </w:t>
      </w:r>
      <w:r w:rsidR="0017275E" w:rsidRPr="00667068">
        <w:rPr>
          <w:rFonts w:ascii="Times New Roman" w:hAnsi="Times New Roman"/>
          <w:sz w:val="28"/>
          <w:szCs w:val="28"/>
          <w:lang w:eastAsia="ru-RU"/>
        </w:rPr>
        <w:t>является их ремонт, в том числе</w:t>
      </w:r>
      <w:r w:rsidR="0017275E" w:rsidRPr="00667068">
        <w:rPr>
          <w:rFonts w:ascii="Times New Roman" w:hAnsi="Times New Roman"/>
          <w:sz w:val="28"/>
          <w:szCs w:val="28"/>
          <w:lang w:eastAsia="ru-RU"/>
        </w:rPr>
        <w:tab/>
        <w:t xml:space="preserve"> </w:t>
      </w:r>
      <w:r w:rsidRPr="00667068">
        <w:rPr>
          <w:rFonts w:ascii="Times New Roman" w:hAnsi="Times New Roman"/>
          <w:sz w:val="28"/>
          <w:szCs w:val="28"/>
          <w:lang w:eastAsia="ru-RU"/>
        </w:rPr>
        <w:t>осуществляемый на возмездной основе;</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 таможенная стоимость товаров, помещаемых под таможенный режим переработки на таможенной территории, не превышает 500 тыс. руб.;</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под таможенный режим переработки на таможенной территории помещаются остатки раннее ввезенных товаров в соответствии с п. 1 ст. 184ТКРФ.</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Если в качестве заявления на переработку товаров используется таможенная декларация, срок ее рассмотрения не должен превышать срок проверки таможенной декларации, установленной п. 1 ст. 359 ТК РФ.</w:t>
      </w:r>
    </w:p>
    <w:p w:rsidR="00FF7F0D" w:rsidRPr="00667068" w:rsidRDefault="00FF7F0D"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Полученное разрешение таможенного органа на переработку товаров на таможенной территории действует в течение срока переработки, который устанавливается исходя из продолжительности этого процесса и времени, необходимого для распоряжения продуктами переработки (отходами и остатками)</w:t>
      </w:r>
      <w:r w:rsidR="00936FFF" w:rsidRPr="00667068">
        <w:rPr>
          <w:rFonts w:ascii="Times New Roman" w:hAnsi="Times New Roman"/>
          <w:sz w:val="28"/>
          <w:szCs w:val="28"/>
          <w:lang w:eastAsia="ru-RU"/>
        </w:rPr>
        <w:t xml:space="preserve"> </w:t>
      </w:r>
      <w:r w:rsidR="00E84D29" w:rsidRPr="00667068">
        <w:rPr>
          <w:rFonts w:ascii="Times New Roman" w:hAnsi="Times New Roman"/>
          <w:sz w:val="28"/>
          <w:szCs w:val="28"/>
        </w:rPr>
        <w:t>[3</w:t>
      </w:r>
      <w:r w:rsidR="00936FFF" w:rsidRPr="00667068">
        <w:rPr>
          <w:rFonts w:ascii="Times New Roman" w:hAnsi="Times New Roman"/>
          <w:sz w:val="28"/>
          <w:szCs w:val="28"/>
        </w:rPr>
        <w:t>, стр. 74-76]</w:t>
      </w:r>
      <w:r w:rsidRPr="00667068">
        <w:rPr>
          <w:rFonts w:ascii="Times New Roman" w:hAnsi="Times New Roman"/>
          <w:sz w:val="28"/>
          <w:szCs w:val="28"/>
          <w:lang w:eastAsia="ru-RU"/>
        </w:rPr>
        <w:t>.</w:t>
      </w:r>
    </w:p>
    <w:p w:rsidR="00A94528" w:rsidRPr="00667068" w:rsidRDefault="00A9452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Срок переработки товаров определяется заявителем по согласованию с таможенным органом и не может превышать двух лет. При этом учитываются продолжительность процесса переработки товаров и время, необходимое для распоряжения полученными в результате ее продуктами.</w:t>
      </w:r>
    </w:p>
    <w:p w:rsidR="00A94528" w:rsidRPr="00667068" w:rsidRDefault="00A9452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Течение срока переработки товаров начинается со дня их помещения под таможенный режим, а при ввозе товаров отдельными товарными партиями — со дня помещения первой партии товаров.</w:t>
      </w:r>
    </w:p>
    <w:p w:rsidR="00A94528" w:rsidRPr="00667068" w:rsidRDefault="00A9452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Таможенный кодекс РФ содержит требования, определяющие нормы выхода продуктов переработки. В соответствии со ст. 178 Таможенного кодекса РФ норма выхода продуктов переработки (количество или процентное содержание продуктов переработки, образовавшихся в результате переработки определенного количества ввезенных товаров) устанавливается заявителем по согласованию с таможенным органом исходя из фактических условий, при которых осуществляется переработка товаров.</w:t>
      </w:r>
    </w:p>
    <w:p w:rsidR="00A94528" w:rsidRPr="00667068" w:rsidRDefault="00A9452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согласовании нормы выхода продуктов переработки таможенными органами учитываются заключения экспертных организаций, основанные на конкретном технологическом процессе переработки.</w:t>
      </w:r>
    </w:p>
    <w:p w:rsidR="00A94528" w:rsidRPr="00667068" w:rsidRDefault="00A9452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В отношении вывозимых продуктов переработки применяются все запреты и ограничения, установленные в соответствии с законодательством РФ о государственном регулировании внешнеторговой деятельности</w:t>
      </w:r>
      <w:r w:rsidR="00936FFF" w:rsidRPr="00667068">
        <w:rPr>
          <w:rFonts w:ascii="Times New Roman" w:hAnsi="Times New Roman"/>
          <w:sz w:val="28"/>
          <w:szCs w:val="28"/>
          <w:lang w:eastAsia="ru-RU"/>
        </w:rPr>
        <w:t xml:space="preserve"> </w:t>
      </w:r>
      <w:r w:rsidR="00E84D29" w:rsidRPr="00667068">
        <w:rPr>
          <w:rFonts w:ascii="Times New Roman" w:hAnsi="Times New Roman"/>
          <w:sz w:val="28"/>
          <w:szCs w:val="28"/>
        </w:rPr>
        <w:t>[1</w:t>
      </w:r>
      <w:r w:rsidR="00936FFF" w:rsidRPr="00667068">
        <w:rPr>
          <w:rFonts w:ascii="Times New Roman" w:hAnsi="Times New Roman"/>
          <w:sz w:val="28"/>
          <w:szCs w:val="28"/>
        </w:rPr>
        <w:t>, стр. 364]</w:t>
      </w:r>
      <w:r w:rsidRPr="00667068">
        <w:rPr>
          <w:rFonts w:ascii="Times New Roman" w:hAnsi="Times New Roman"/>
          <w:sz w:val="28"/>
          <w:szCs w:val="28"/>
          <w:lang w:eastAsia="ru-RU"/>
        </w:rPr>
        <w:t>.</w:t>
      </w:r>
    </w:p>
    <w:p w:rsidR="00D40A67"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Действие таможенного режима переработки товаров на таможенной территории завершается:</w:t>
      </w:r>
    </w:p>
    <w:p w:rsidR="00D40A67"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1) вывозом продуктов переработки с таможенной территории РФ (с освобождением от уплаты вывозных таможенных пошлин, но при соблюдении всех запретов и ограничений, установленных в соответствии с законодательством РФ о государственном регулировании внешнеторговой деятельности);</w:t>
      </w:r>
    </w:p>
    <w:p w:rsidR="00D40A67"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 выпуском отходов переработки на таможенной территории РФ для свободного обращения, вывозом за пределы таможенной территории РФ либо с уничтожением (в случае выпуска отходов для свободного обращения последние подлежат таможенному декларированию и обложению ввозной таможенной пошлиной и налогами);</w:t>
      </w:r>
    </w:p>
    <w:p w:rsidR="00D40A67"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3)</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вывозом остатков с таможенной территории РФ, помещением под режим переработки на таможенной территории, выпуском для свободного обращения на таможенной территории РФ (в случае выпуска остатков для свободного обращения последние подлежат таможенному декларированию и обложению ввозной таможенной пошлиной и налогами).</w:t>
      </w:r>
    </w:p>
    <w:p w:rsidR="0048611A"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Допускается также завершение режима переработки на таможенной территории:</w:t>
      </w:r>
    </w:p>
    <w:p w:rsidR="00D40A67"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вывозом ввезенных иностранных товаров в неизменном состоянии;</w:t>
      </w:r>
    </w:p>
    <w:p w:rsidR="00652468"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выпуском для свободного обращения на таможенной территории РФ</w:t>
      </w:r>
      <w:r w:rsidR="0048611A" w:rsidRPr="00667068">
        <w:rPr>
          <w:rFonts w:ascii="Times New Roman" w:hAnsi="Times New Roman"/>
          <w:sz w:val="28"/>
          <w:szCs w:val="28"/>
          <w:lang w:eastAsia="ru-RU"/>
        </w:rPr>
        <w:t xml:space="preserve"> продуктов переработки ввезенных иностранных товаров (с уплатой сумм вывозных таможенных пошлин, налогов, а также процентов с указанных сумм, по ставкам рефинансирования Центрального банка РФ, как если бы в отношения указанных сумм была бы предоставлена отсрочка со дня помещений</w:t>
      </w:r>
      <w:r w:rsidR="00652468" w:rsidRPr="00667068">
        <w:rPr>
          <w:rFonts w:ascii="Times New Roman" w:hAnsi="Times New Roman"/>
          <w:sz w:val="28"/>
          <w:szCs w:val="28"/>
          <w:lang w:eastAsia="ru-RU"/>
        </w:rPr>
        <w:t xml:space="preserve"> иностранных товаров под таможенный режим переработки на таможенной территории).</w:t>
      </w:r>
    </w:p>
    <w:p w:rsidR="00652468" w:rsidRPr="00667068" w:rsidRDefault="0065246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качестве особенности таможенного режима переработки товаров на таможенной территории можно назвать так называемую эквивалентную компенсацию</w:t>
      </w:r>
      <w:r w:rsidR="00E55773" w:rsidRPr="00667068">
        <w:rPr>
          <w:rFonts w:ascii="Times New Roman" w:hAnsi="Times New Roman"/>
          <w:sz w:val="28"/>
          <w:szCs w:val="28"/>
          <w:lang w:eastAsia="ru-RU"/>
        </w:rPr>
        <w:t>,</w:t>
      </w:r>
      <w:r w:rsidRPr="00667068">
        <w:rPr>
          <w:rFonts w:ascii="Times New Roman" w:hAnsi="Times New Roman"/>
          <w:sz w:val="28"/>
          <w:szCs w:val="28"/>
          <w:lang w:eastAsia="ru-RU"/>
        </w:rPr>
        <w:t xml:space="preserve"> под которой понимается возможность замены ввозимых иностранных товаров другими товарами, в том числе российскими при совпадении их описания, качеств и технических характеристик</w:t>
      </w:r>
      <w:r w:rsidR="00F26038" w:rsidRPr="00667068">
        <w:rPr>
          <w:rFonts w:ascii="Times New Roman" w:hAnsi="Times New Roman"/>
          <w:sz w:val="28"/>
          <w:szCs w:val="28"/>
          <w:lang w:eastAsia="ru-RU"/>
        </w:rPr>
        <w:t xml:space="preserve"> </w:t>
      </w:r>
      <w:r w:rsidR="00E84D29" w:rsidRPr="00667068">
        <w:rPr>
          <w:rFonts w:ascii="Times New Roman" w:hAnsi="Times New Roman"/>
          <w:sz w:val="28"/>
          <w:szCs w:val="28"/>
        </w:rPr>
        <w:t>[3</w:t>
      </w:r>
      <w:r w:rsidR="00F26038" w:rsidRPr="00667068">
        <w:rPr>
          <w:rFonts w:ascii="Times New Roman" w:hAnsi="Times New Roman"/>
          <w:sz w:val="28"/>
          <w:szCs w:val="28"/>
        </w:rPr>
        <w:t>, стр. 76-77]</w:t>
      </w:r>
      <w:r w:rsidRPr="00667068">
        <w:rPr>
          <w:rFonts w:ascii="Times New Roman" w:hAnsi="Times New Roman"/>
          <w:sz w:val="28"/>
          <w:szCs w:val="28"/>
          <w:lang w:eastAsia="ru-RU"/>
        </w:rPr>
        <w:t>.</w:t>
      </w:r>
    </w:p>
    <w:p w:rsidR="00B42452"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Эквивалентная компенсация</w:t>
      </w:r>
      <w:r w:rsidRPr="00667068">
        <w:rPr>
          <w:rFonts w:ascii="Times New Roman" w:hAnsi="Times New Roman"/>
          <w:sz w:val="28"/>
          <w:szCs w:val="28"/>
        </w:rPr>
        <w:t xml:space="preserve"> допускается с разрешения таможенного орга</w:t>
      </w:r>
      <w:r w:rsidR="00B42452" w:rsidRPr="00667068">
        <w:rPr>
          <w:rFonts w:ascii="Times New Roman" w:hAnsi="Times New Roman"/>
          <w:sz w:val="28"/>
          <w:szCs w:val="28"/>
        </w:rPr>
        <w:t>на.</w:t>
      </w:r>
      <w:r w:rsidR="00667068">
        <w:rPr>
          <w:rFonts w:ascii="Times New Roman" w:hAnsi="Times New Roman"/>
          <w:sz w:val="28"/>
          <w:szCs w:val="28"/>
        </w:rPr>
        <w:t xml:space="preserve"> </w:t>
      </w:r>
      <w:r w:rsidRPr="00667068">
        <w:rPr>
          <w:rFonts w:ascii="Times New Roman" w:hAnsi="Times New Roman"/>
          <w:sz w:val="28"/>
          <w:szCs w:val="28"/>
        </w:rPr>
        <w:t>Если эквивалентная компенсация разрешается, вывоз продуктов переработки допускается до ввоза товаров для переработки на таможенную территорию Российской Федерации при условии наличия разрешения на переработку. При этом для ввоза таких товаров таможенным органом устанавливаются</w:t>
      </w:r>
      <w:r w:rsidR="00667068">
        <w:rPr>
          <w:rFonts w:ascii="Times New Roman" w:hAnsi="Times New Roman"/>
          <w:sz w:val="28"/>
          <w:szCs w:val="28"/>
        </w:rPr>
        <w:t xml:space="preserve"> </w:t>
      </w:r>
      <w:r w:rsidR="00B42452" w:rsidRPr="00667068">
        <w:rPr>
          <w:rFonts w:ascii="Times New Roman" w:hAnsi="Times New Roman"/>
          <w:sz w:val="28"/>
          <w:szCs w:val="28"/>
        </w:rPr>
        <w:t xml:space="preserve">сроки. </w:t>
      </w:r>
    </w:p>
    <w:p w:rsidR="00A94528" w:rsidRPr="00667068" w:rsidRDefault="00D40A6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Таможенный режим переработки на таможенной территории может быть приостановлен путем помещения товаров для переработки под любой таможенный режим, не предусматривающий выпуска таких товаров для свободного обращения. Приостановление действия таможенного режима переработки на таможенной территории влечет в соответствии с пунктом 6 статьи 185 Таможенного кодекса Российской Федерации приостановление течения срока переработки товаров. Проведение операций по переработке товаров в период приостановления действия таможенного режима переработки на таможенной территории в соответствии с пунктом 6 статьи 185 Таможенного кодекса Российской Федерации не допус</w:t>
      </w:r>
      <w:r w:rsidR="00524F5E" w:rsidRPr="00667068">
        <w:rPr>
          <w:rFonts w:ascii="Times New Roman" w:hAnsi="Times New Roman"/>
          <w:sz w:val="28"/>
          <w:szCs w:val="28"/>
        </w:rPr>
        <w:t>кается</w:t>
      </w:r>
      <w:r w:rsidR="00F26038" w:rsidRPr="00667068">
        <w:rPr>
          <w:rFonts w:ascii="Times New Roman" w:hAnsi="Times New Roman"/>
          <w:sz w:val="28"/>
          <w:szCs w:val="28"/>
        </w:rPr>
        <w:t xml:space="preserve"> [10].</w:t>
      </w:r>
    </w:p>
    <w:p w:rsidR="000554F6" w:rsidRPr="00667068" w:rsidRDefault="00667068" w:rsidP="00667068">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945917" w:rsidRPr="00667068">
        <w:rPr>
          <w:rFonts w:ascii="Times New Roman" w:hAnsi="Times New Roman"/>
          <w:sz w:val="28"/>
          <w:szCs w:val="28"/>
          <w:lang w:eastAsia="ru-RU"/>
        </w:rPr>
        <w:t>2.2 Переработка для внутреннего потребления</w:t>
      </w:r>
    </w:p>
    <w:p w:rsidR="00945917" w:rsidRPr="00667068" w:rsidRDefault="00945917" w:rsidP="00667068">
      <w:pPr>
        <w:widowControl w:val="0"/>
        <w:spacing w:after="0" w:line="360" w:lineRule="auto"/>
        <w:ind w:firstLine="709"/>
        <w:jc w:val="both"/>
        <w:rPr>
          <w:rFonts w:ascii="Times New Roman" w:hAnsi="Times New Roman"/>
          <w:sz w:val="28"/>
          <w:szCs w:val="28"/>
          <w:lang w:eastAsia="ru-RU"/>
        </w:rPr>
      </w:pPr>
    </w:p>
    <w:p w:rsidR="00945917" w:rsidRPr="00667068" w:rsidRDefault="00492422"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Перерабо</w:t>
      </w:r>
      <w:r w:rsidR="00E84D29" w:rsidRPr="00667068">
        <w:rPr>
          <w:rFonts w:ascii="Times New Roman" w:hAnsi="Times New Roman"/>
          <w:sz w:val="28"/>
          <w:szCs w:val="28"/>
        </w:rPr>
        <w:t xml:space="preserve">тка для внутреннего потребления, </w:t>
      </w:r>
      <w:r w:rsidRPr="00667068">
        <w:rPr>
          <w:rFonts w:ascii="Times New Roman" w:hAnsi="Times New Roman"/>
          <w:sz w:val="28"/>
          <w:szCs w:val="28"/>
        </w:rPr>
        <w:t>согласно статье 187 ТК РФ, представляет собой таможенный режим, при котором ввезенные товары используются на таможенной территории РФ в течение установленного срока (срока переработки товаров) для целей проведения операций по переработке с полным условным освобождением от уплаты таможенных пошлин с последующим выпуском продуктов переработки для свободного обращения</w:t>
      </w:r>
      <w:r w:rsidR="00F26038" w:rsidRPr="00667068">
        <w:rPr>
          <w:rFonts w:ascii="Times New Roman" w:hAnsi="Times New Roman"/>
          <w:sz w:val="28"/>
          <w:szCs w:val="28"/>
        </w:rPr>
        <w:t xml:space="preserve"> [10].</w:t>
      </w:r>
    </w:p>
    <w:p w:rsidR="00FA09AF" w:rsidRPr="00667068" w:rsidRDefault="004657F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отношении ввезенных товаров, помещаемых под таможенный режим переработки для внутреннего потребления, применяются все запреты и ограничения, установленные в соответствии с законодательством РФ о государственном регулировании внешнеторговой деятельности (ст. 187 Таможенного кодекса РФ).</w:t>
      </w:r>
    </w:p>
    <w:p w:rsidR="004657F4" w:rsidRPr="00667068" w:rsidRDefault="004657F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Этот таможенный режим является новым, при его разработке в значительной степени учитывались положения действующих международных соглашений</w:t>
      </w:r>
      <w:r w:rsidR="00F26038" w:rsidRPr="00667068">
        <w:rPr>
          <w:rFonts w:ascii="Times New Roman" w:hAnsi="Times New Roman"/>
          <w:sz w:val="28"/>
          <w:szCs w:val="28"/>
          <w:lang w:eastAsia="ru-RU"/>
        </w:rPr>
        <w:t xml:space="preserve"> </w:t>
      </w:r>
      <w:r w:rsidR="00E84D29" w:rsidRPr="00667068">
        <w:rPr>
          <w:rFonts w:ascii="Times New Roman" w:hAnsi="Times New Roman"/>
          <w:sz w:val="28"/>
          <w:szCs w:val="28"/>
        </w:rPr>
        <w:t>[1</w:t>
      </w:r>
      <w:r w:rsidR="00F26038" w:rsidRPr="00667068">
        <w:rPr>
          <w:rFonts w:ascii="Times New Roman" w:hAnsi="Times New Roman"/>
          <w:sz w:val="28"/>
          <w:szCs w:val="28"/>
        </w:rPr>
        <w:t>, стр. 366]</w:t>
      </w:r>
      <w:r w:rsidRPr="00667068">
        <w:rPr>
          <w:rFonts w:ascii="Times New Roman" w:hAnsi="Times New Roman"/>
          <w:sz w:val="28"/>
          <w:szCs w:val="28"/>
          <w:lang w:eastAsia="ru-RU"/>
        </w:rPr>
        <w:t>.</w:t>
      </w:r>
    </w:p>
    <w:p w:rsidR="008760B2" w:rsidRPr="00667068" w:rsidRDefault="008760B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Условия помещения товаров в режим переработки для внутреннего потреб</w:t>
      </w:r>
      <w:r w:rsidR="00143DDB" w:rsidRPr="00667068">
        <w:rPr>
          <w:rFonts w:ascii="Times New Roman" w:hAnsi="Times New Roman"/>
          <w:sz w:val="28"/>
          <w:szCs w:val="28"/>
          <w:lang w:eastAsia="ru-RU"/>
        </w:rPr>
        <w:t>ления</w:t>
      </w:r>
      <w:r w:rsidRPr="00667068">
        <w:rPr>
          <w:rFonts w:ascii="Times New Roman" w:hAnsi="Times New Roman"/>
          <w:sz w:val="28"/>
          <w:szCs w:val="28"/>
          <w:lang w:eastAsia="ru-RU"/>
        </w:rPr>
        <w:t>:</w:t>
      </w:r>
    </w:p>
    <w:p w:rsidR="00652468" w:rsidRPr="00667068" w:rsidRDefault="00484E4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760B2" w:rsidRPr="00667068">
        <w:rPr>
          <w:rFonts w:ascii="Times New Roman" w:hAnsi="Times New Roman"/>
          <w:sz w:val="28"/>
          <w:szCs w:val="28"/>
          <w:lang w:eastAsia="ru-RU"/>
        </w:rPr>
        <w:t xml:space="preserve">наличие разрешения таможенного органа, в котором указывается описание, качество и количество ввезенных товаров и продуктов их переработки, </w:t>
      </w:r>
    </w:p>
    <w:p w:rsidR="00652468" w:rsidRPr="00667068" w:rsidRDefault="0065246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операции по переработке и способы их совершения, норма выхода, способы идентификации, срок переработки (</w:t>
      </w:r>
      <w:r w:rsidR="00F26038" w:rsidRPr="00667068">
        <w:rPr>
          <w:rFonts w:ascii="Times New Roman" w:hAnsi="Times New Roman"/>
          <w:sz w:val="28"/>
          <w:szCs w:val="28"/>
          <w:lang w:eastAsia="ru-RU"/>
        </w:rPr>
        <w:t>до одного года) и др.</w:t>
      </w:r>
      <w:r w:rsidRPr="00667068">
        <w:rPr>
          <w:rFonts w:ascii="Times New Roman" w:hAnsi="Times New Roman"/>
          <w:sz w:val="28"/>
          <w:szCs w:val="28"/>
          <w:lang w:eastAsia="ru-RU"/>
        </w:rPr>
        <w:t>;</w:t>
      </w:r>
    </w:p>
    <w:p w:rsidR="008760B2" w:rsidRPr="00667068" w:rsidRDefault="00484E4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760B2" w:rsidRPr="00667068">
        <w:rPr>
          <w:rFonts w:ascii="Times New Roman" w:hAnsi="Times New Roman"/>
          <w:sz w:val="28"/>
          <w:szCs w:val="28"/>
          <w:lang w:eastAsia="ru-RU"/>
        </w:rPr>
        <w:t>переработка товаров для внутренне го потребления допускается в отношении товаров, перечень которых определяется Правительством РФ;</w:t>
      </w:r>
    </w:p>
    <w:p w:rsidR="008760B2" w:rsidRPr="00667068" w:rsidRDefault="00484E4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760B2" w:rsidRPr="00667068">
        <w:rPr>
          <w:rFonts w:ascii="Times New Roman" w:hAnsi="Times New Roman"/>
          <w:sz w:val="28"/>
          <w:szCs w:val="28"/>
          <w:lang w:eastAsia="ru-RU"/>
        </w:rPr>
        <w:t>переработка товаров для внутреннего потребления допускается, если сума таможенных пошлин в отношении продуктов переработки меньше суммы таможенных пошлин в отношении ввезенных товаров, если бы на день помещения товаров под режим переработки для внутреннего потребления они были выпушены для свободного обращения;</w:t>
      </w:r>
    </w:p>
    <w:p w:rsidR="008760B2" w:rsidRPr="00667068" w:rsidRDefault="00484E4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760B2" w:rsidRPr="00667068">
        <w:rPr>
          <w:rFonts w:ascii="Times New Roman" w:hAnsi="Times New Roman"/>
          <w:sz w:val="28"/>
          <w:szCs w:val="28"/>
          <w:lang w:eastAsia="ru-RU"/>
        </w:rPr>
        <w:t>таможенные органы могут идентифицировать ввезенные товары в продуктах переработки;</w:t>
      </w:r>
    </w:p>
    <w:p w:rsidR="008760B2" w:rsidRPr="00667068" w:rsidRDefault="00484E4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760B2" w:rsidRPr="00667068">
        <w:rPr>
          <w:rFonts w:ascii="Times New Roman" w:hAnsi="Times New Roman"/>
          <w:sz w:val="28"/>
          <w:szCs w:val="28"/>
          <w:lang w:eastAsia="ru-RU"/>
        </w:rPr>
        <w:t>продукты переработки не могут быть восстановлены в первоначальном состоянии экономически выгодным способом;</w:t>
      </w:r>
    </w:p>
    <w:p w:rsidR="008760B2" w:rsidRPr="00667068" w:rsidRDefault="00484E4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760B2" w:rsidRPr="00667068">
        <w:rPr>
          <w:rFonts w:ascii="Times New Roman" w:hAnsi="Times New Roman"/>
          <w:sz w:val="28"/>
          <w:szCs w:val="28"/>
          <w:lang w:eastAsia="ru-RU"/>
        </w:rPr>
        <w:t>в данный режим могут помещаться иностранные товары, ранее заявленные в другие таможенные режимы, при соблюдении требований и условий, предусмотренных ТК РФ.</w:t>
      </w:r>
    </w:p>
    <w:p w:rsidR="008760B2" w:rsidRPr="00667068" w:rsidRDefault="008760B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Операции по переработке товаров при таможенном режиме переработки для внутреннего потребления вклю</w:t>
      </w:r>
      <w:r w:rsidR="00F26038" w:rsidRPr="00667068">
        <w:rPr>
          <w:rFonts w:ascii="Times New Roman" w:hAnsi="Times New Roman"/>
          <w:sz w:val="28"/>
          <w:szCs w:val="28"/>
          <w:lang w:eastAsia="ru-RU"/>
        </w:rPr>
        <w:t>чают</w:t>
      </w:r>
      <w:r w:rsidRPr="00667068">
        <w:rPr>
          <w:rFonts w:ascii="Times New Roman" w:hAnsi="Times New Roman"/>
          <w:sz w:val="28"/>
          <w:szCs w:val="28"/>
          <w:lang w:eastAsia="ru-RU"/>
        </w:rPr>
        <w:t>:</w:t>
      </w:r>
    </w:p>
    <w:p w:rsidR="008760B2" w:rsidRPr="00667068" w:rsidRDefault="008760B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1) собственно переработку или обработку товаров;</w:t>
      </w:r>
    </w:p>
    <w:p w:rsidR="008760B2" w:rsidRPr="00667068" w:rsidRDefault="008760B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2)</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изготовление новых товаров, в том числе монтаж, сборку или разборку товаров</w:t>
      </w:r>
      <w:r w:rsidR="00E84D29" w:rsidRPr="00667068">
        <w:rPr>
          <w:rFonts w:ascii="Times New Roman" w:hAnsi="Times New Roman"/>
          <w:sz w:val="28"/>
          <w:szCs w:val="28"/>
        </w:rPr>
        <w:t xml:space="preserve"> [3</w:t>
      </w:r>
      <w:r w:rsidR="00F26038" w:rsidRPr="00667068">
        <w:rPr>
          <w:rFonts w:ascii="Times New Roman" w:hAnsi="Times New Roman"/>
          <w:sz w:val="28"/>
          <w:szCs w:val="28"/>
        </w:rPr>
        <w:t>, стр. 78]</w:t>
      </w:r>
      <w:r w:rsidR="00F26038" w:rsidRPr="00667068">
        <w:rPr>
          <w:rFonts w:ascii="Times New Roman" w:hAnsi="Times New Roman"/>
          <w:sz w:val="28"/>
          <w:szCs w:val="28"/>
          <w:lang w:eastAsia="ru-RU"/>
        </w:rPr>
        <w:t>.</w:t>
      </w:r>
    </w:p>
    <w:p w:rsidR="005C1E96" w:rsidRPr="00667068" w:rsidRDefault="008760B2"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Срок переработки товаров для внутреннего потребления</w:t>
      </w:r>
      <w:r w:rsidRPr="00667068">
        <w:rPr>
          <w:rFonts w:ascii="Times New Roman" w:hAnsi="Times New Roman"/>
          <w:sz w:val="28"/>
          <w:szCs w:val="28"/>
        </w:rPr>
        <w:t xml:space="preserve"> определяется</w:t>
      </w:r>
      <w:r w:rsidR="005C1E96" w:rsidRPr="00667068">
        <w:rPr>
          <w:rFonts w:ascii="Times New Roman" w:hAnsi="Times New Roman"/>
          <w:sz w:val="28"/>
          <w:szCs w:val="28"/>
        </w:rPr>
        <w:t>,</w:t>
      </w:r>
      <w:r w:rsidRPr="00667068">
        <w:rPr>
          <w:rFonts w:ascii="Times New Roman" w:hAnsi="Times New Roman"/>
          <w:sz w:val="28"/>
          <w:szCs w:val="28"/>
        </w:rPr>
        <w:t xml:space="preserve"> исходя из продолжительности процесса переработки и может продлеваться, если лицо, получившее разрешение на переработку, не может завершить действие таможенного режима в заявленный срок по независящим от него обстоятельствам. Предельный срок переработки товаров при использовании таможенного режима переработки для внутреннего потребления не может превышать один год. Течение срока переработки начинается со дня помещения товаров под таможенный режим переработки для внутреннего потребления, а при ввозе товаров отдельными товарными </w:t>
      </w:r>
      <w:r w:rsidR="005C1E96" w:rsidRPr="00667068">
        <w:rPr>
          <w:rFonts w:ascii="Times New Roman" w:hAnsi="Times New Roman"/>
          <w:sz w:val="28"/>
          <w:szCs w:val="28"/>
        </w:rPr>
        <w:t>партиями - со дня помещения первой партии товаров</w:t>
      </w:r>
      <w:r w:rsidR="00F26038" w:rsidRPr="00667068">
        <w:rPr>
          <w:rFonts w:ascii="Times New Roman" w:hAnsi="Times New Roman"/>
          <w:sz w:val="28"/>
          <w:szCs w:val="28"/>
        </w:rPr>
        <w:t xml:space="preserve"> [10]</w:t>
      </w:r>
      <w:r w:rsidR="005C1E96" w:rsidRPr="00667068">
        <w:rPr>
          <w:rFonts w:ascii="Times New Roman" w:hAnsi="Times New Roman"/>
          <w:sz w:val="28"/>
          <w:szCs w:val="28"/>
        </w:rPr>
        <w:t>.</w:t>
      </w:r>
    </w:p>
    <w:p w:rsidR="002B2D8E" w:rsidRPr="00667068" w:rsidRDefault="002B2D8E" w:rsidP="00667068">
      <w:pPr>
        <w:widowControl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Разрешение на переработку товаров для внутреннего потребления выдается таможенным органом на основании зая</w:t>
      </w:r>
      <w:r w:rsidR="00F26038" w:rsidRPr="00667068">
        <w:rPr>
          <w:rFonts w:ascii="Times New Roman" w:hAnsi="Times New Roman"/>
          <w:sz w:val="28"/>
          <w:szCs w:val="28"/>
          <w:lang w:eastAsia="ru-RU"/>
        </w:rPr>
        <w:t>вления декларанта</w:t>
      </w:r>
      <w:r w:rsidRPr="00667068">
        <w:rPr>
          <w:rFonts w:ascii="Times New Roman" w:hAnsi="Times New Roman"/>
          <w:sz w:val="28"/>
          <w:szCs w:val="28"/>
          <w:lang w:eastAsia="ru-RU"/>
        </w:rPr>
        <w:t>. В разрешении указываются:</w:t>
      </w:r>
    </w:p>
    <w:p w:rsidR="002B2D8E" w:rsidRPr="00667068" w:rsidRDefault="00681230"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2B2D8E" w:rsidRPr="00667068">
        <w:rPr>
          <w:rFonts w:ascii="Times New Roman" w:hAnsi="Times New Roman"/>
          <w:sz w:val="28"/>
          <w:szCs w:val="28"/>
          <w:lang w:eastAsia="ru-RU"/>
        </w:rPr>
        <w:t>описание, качество и количество ввезенных товаров и продуктов их переработки;</w:t>
      </w:r>
      <w:r w:rsidR="00667068">
        <w:rPr>
          <w:rFonts w:ascii="Times New Roman" w:hAnsi="Times New Roman" w:cs="Arial"/>
          <w:sz w:val="28"/>
          <w:szCs w:val="28"/>
          <w:lang w:eastAsia="ru-RU"/>
        </w:rPr>
        <w:t xml:space="preserve"> </w:t>
      </w:r>
    </w:p>
    <w:p w:rsidR="002B2D8E" w:rsidRPr="00667068" w:rsidRDefault="00681230"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i/>
          <w:iCs/>
          <w:sz w:val="28"/>
          <w:szCs w:val="28"/>
          <w:lang w:eastAsia="ru-RU"/>
        </w:rPr>
        <w:t xml:space="preserve">- </w:t>
      </w:r>
      <w:r w:rsidR="002B2D8E" w:rsidRPr="00667068">
        <w:rPr>
          <w:rFonts w:ascii="Times New Roman" w:hAnsi="Times New Roman"/>
          <w:sz w:val="28"/>
          <w:szCs w:val="28"/>
          <w:lang w:eastAsia="ru-RU"/>
        </w:rPr>
        <w:t>операции по переработке товаров и способы их совершения;</w:t>
      </w:r>
    </w:p>
    <w:p w:rsidR="002B2D8E" w:rsidRPr="00667068" w:rsidRDefault="00681230"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2B2D8E" w:rsidRPr="00667068">
        <w:rPr>
          <w:rFonts w:ascii="Times New Roman" w:hAnsi="Times New Roman"/>
          <w:sz w:val="28"/>
          <w:szCs w:val="28"/>
          <w:lang w:eastAsia="ru-RU"/>
        </w:rPr>
        <w:t>норма выхода продуктов переработки;</w:t>
      </w:r>
    </w:p>
    <w:p w:rsidR="002B2D8E" w:rsidRPr="00667068" w:rsidRDefault="00681230"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2B2D8E" w:rsidRPr="00667068">
        <w:rPr>
          <w:rFonts w:ascii="Times New Roman" w:hAnsi="Times New Roman"/>
          <w:sz w:val="28"/>
          <w:szCs w:val="28"/>
          <w:lang w:eastAsia="ru-RU"/>
        </w:rPr>
        <w:t>способы идентификации ввезенных товаров в продуктах переработки;</w:t>
      </w:r>
    </w:p>
    <w:p w:rsidR="00F60091" w:rsidRPr="00667068" w:rsidRDefault="00681230"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2B2D8E" w:rsidRPr="00667068">
        <w:rPr>
          <w:rFonts w:ascii="Times New Roman" w:hAnsi="Times New Roman"/>
          <w:sz w:val="28"/>
          <w:szCs w:val="28"/>
          <w:lang w:eastAsia="ru-RU"/>
        </w:rPr>
        <w:t>срок переработки товаров;</w:t>
      </w:r>
    </w:p>
    <w:p w:rsidR="002B2D8E" w:rsidRPr="00667068" w:rsidRDefault="00681230"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2B2D8E" w:rsidRPr="00667068">
        <w:rPr>
          <w:rFonts w:ascii="Times New Roman" w:hAnsi="Times New Roman"/>
          <w:sz w:val="28"/>
          <w:szCs w:val="28"/>
          <w:lang w:eastAsia="ru-RU"/>
        </w:rPr>
        <w:t>иные сведения, определяемые федеральным органом исполнительной власти, уполномоченным в области таможенного дела, необходимые для таможенных целей.</w:t>
      </w:r>
    </w:p>
    <w:p w:rsidR="002B2D8E" w:rsidRPr="00667068" w:rsidRDefault="002B2D8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Разреше</w:t>
      </w:r>
      <w:r w:rsidR="00E738A6" w:rsidRPr="00667068">
        <w:rPr>
          <w:rFonts w:ascii="Times New Roman" w:hAnsi="Times New Roman"/>
          <w:sz w:val="28"/>
          <w:szCs w:val="28"/>
          <w:lang w:eastAsia="ru-RU"/>
        </w:rPr>
        <w:t>ние на переработку товаров выдае</w:t>
      </w:r>
      <w:r w:rsidRPr="00667068">
        <w:rPr>
          <w:rFonts w:ascii="Times New Roman" w:hAnsi="Times New Roman"/>
          <w:sz w:val="28"/>
          <w:szCs w:val="28"/>
          <w:lang w:eastAsia="ru-RU"/>
        </w:rPr>
        <w:t>тся до помещения товаров под таможенный режим переработки для внутреннего потребления.</w:t>
      </w:r>
    </w:p>
    <w:p w:rsidR="002B2D8E" w:rsidRPr="00667068" w:rsidRDefault="002B2D8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Выданное разрешение передаче другому лицу не подлежит</w:t>
      </w:r>
      <w:r w:rsidR="00F26038" w:rsidRPr="00667068">
        <w:rPr>
          <w:rFonts w:ascii="Times New Roman" w:hAnsi="Times New Roman"/>
          <w:sz w:val="28"/>
          <w:szCs w:val="28"/>
          <w:lang w:eastAsia="ru-RU"/>
        </w:rPr>
        <w:t xml:space="preserve"> </w:t>
      </w:r>
      <w:r w:rsidR="00E84D29" w:rsidRPr="00667068">
        <w:rPr>
          <w:rFonts w:ascii="Times New Roman" w:hAnsi="Times New Roman"/>
          <w:sz w:val="28"/>
          <w:szCs w:val="28"/>
        </w:rPr>
        <w:t>[3</w:t>
      </w:r>
      <w:r w:rsidR="00F26038" w:rsidRPr="00667068">
        <w:rPr>
          <w:rFonts w:ascii="Times New Roman" w:hAnsi="Times New Roman"/>
          <w:sz w:val="28"/>
          <w:szCs w:val="28"/>
        </w:rPr>
        <w:t>, стр. 79]</w:t>
      </w:r>
      <w:r w:rsidRPr="00667068">
        <w:rPr>
          <w:rFonts w:ascii="Times New Roman" w:hAnsi="Times New Roman"/>
          <w:sz w:val="28"/>
          <w:szCs w:val="28"/>
          <w:lang w:eastAsia="ru-RU"/>
        </w:rPr>
        <w:t>.</w:t>
      </w:r>
    </w:p>
    <w:p w:rsidR="00484E45" w:rsidRPr="00667068" w:rsidRDefault="002B2D8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отношении отходов, образовавшихся в результате переработки, а также остатков товаров действуют правила, применяемые при режиме переработки на таможенной территории.</w:t>
      </w:r>
    </w:p>
    <w:p w:rsidR="002B2D8E" w:rsidRPr="00667068" w:rsidRDefault="002B2D8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Завершается таможенный режим выпуском продуктов переработки для свободного обращения. При этом пошлины исчисляются исходя из</w:t>
      </w:r>
      <w:r w:rsidRPr="00667068">
        <w:rPr>
          <w:rFonts w:ascii="Times New Roman" w:hAnsi="Times New Roman"/>
          <w:i/>
          <w:iCs/>
          <w:sz w:val="28"/>
          <w:szCs w:val="28"/>
          <w:lang w:eastAsia="ru-RU"/>
        </w:rPr>
        <w:t xml:space="preserve"> </w:t>
      </w:r>
      <w:r w:rsidRPr="00667068">
        <w:rPr>
          <w:rFonts w:ascii="Times New Roman" w:hAnsi="Times New Roman"/>
          <w:sz w:val="28"/>
          <w:szCs w:val="28"/>
          <w:lang w:eastAsia="ru-RU"/>
        </w:rPr>
        <w:t>ставок, применимых к продуктам переработки. Таможенная стоимость и количество продуктов переработки, с учетом которых определяется сумма подлежащей уплате пошлины, устанавливаются на день подачи заявления о выпуске для свободного обращения.</w:t>
      </w:r>
    </w:p>
    <w:p w:rsidR="002B2D8E" w:rsidRPr="00667068" w:rsidRDefault="002B2D8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Правительство РФ может определят</w:t>
      </w:r>
      <w:r w:rsidR="00E84D29" w:rsidRPr="00667068">
        <w:rPr>
          <w:rFonts w:ascii="Times New Roman" w:hAnsi="Times New Roman"/>
          <w:sz w:val="28"/>
          <w:szCs w:val="28"/>
          <w:lang w:eastAsia="ru-RU"/>
        </w:rPr>
        <w:t>ь отдельные виды товаров и (или</w:t>
      </w:r>
      <w:r w:rsidRPr="00667068">
        <w:rPr>
          <w:rFonts w:ascii="Times New Roman" w:hAnsi="Times New Roman"/>
          <w:sz w:val="28"/>
          <w:szCs w:val="28"/>
          <w:lang w:eastAsia="ru-RU"/>
        </w:rPr>
        <w:t>) продукты их переработки, таможенная стоимость и (или) количество которых для целей исчисления подлежащих уплате таможенных пошлин устанавливаются на момент помещения товаров под таможенный режим переработки для внутреннего потребления. Это делается в целях развития российской экономики и стимулирования производства российских товаров, соответствующих мировым образцам.</w:t>
      </w:r>
    </w:p>
    <w:p w:rsidR="002B2D8E" w:rsidRPr="00667068" w:rsidRDefault="002B2D8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отношении продуктов пере</w:t>
      </w:r>
      <w:r w:rsidR="00E84D29" w:rsidRPr="00667068">
        <w:rPr>
          <w:rFonts w:ascii="Times New Roman" w:hAnsi="Times New Roman"/>
          <w:sz w:val="28"/>
          <w:szCs w:val="28"/>
          <w:lang w:eastAsia="ru-RU"/>
        </w:rPr>
        <w:t>работки в Таможенном кодексе РФ</w:t>
      </w:r>
      <w:r w:rsidRPr="00667068">
        <w:rPr>
          <w:rFonts w:ascii="Times New Roman" w:hAnsi="Times New Roman"/>
          <w:sz w:val="28"/>
          <w:szCs w:val="28"/>
          <w:lang w:eastAsia="ru-RU"/>
        </w:rPr>
        <w:t xml:space="preserve"> предусмотрены особенности применения к ним ставок </w:t>
      </w:r>
      <w:r w:rsidR="00E87B02" w:rsidRPr="00667068">
        <w:rPr>
          <w:rFonts w:ascii="Times New Roman" w:hAnsi="Times New Roman"/>
          <w:sz w:val="28"/>
          <w:szCs w:val="28"/>
          <w:lang w:eastAsia="ru-RU"/>
        </w:rPr>
        <w:t>таможенных</w:t>
      </w:r>
      <w:r w:rsidRPr="00667068">
        <w:rPr>
          <w:rFonts w:ascii="Times New Roman" w:hAnsi="Times New Roman"/>
          <w:sz w:val="28"/>
          <w:szCs w:val="28"/>
          <w:lang w:eastAsia="ru-RU"/>
        </w:rPr>
        <w:t xml:space="preserve"> пошлин. Они определяются по стране происхождения ввезенных</w:t>
      </w:r>
      <w:r w:rsidRPr="00667068">
        <w:rPr>
          <w:rFonts w:ascii="Times New Roman" w:hAnsi="Times New Roman"/>
          <w:i/>
          <w:iCs/>
          <w:sz w:val="28"/>
          <w:szCs w:val="28"/>
          <w:lang w:eastAsia="ru-RU"/>
        </w:rPr>
        <w:t xml:space="preserve"> </w:t>
      </w:r>
      <w:r w:rsidRPr="00667068">
        <w:rPr>
          <w:rFonts w:ascii="Times New Roman" w:hAnsi="Times New Roman"/>
          <w:sz w:val="28"/>
          <w:szCs w:val="28"/>
          <w:lang w:eastAsia="ru-RU"/>
        </w:rPr>
        <w:t>для переработки товаров. Если в процессе переработки используются иностранные товары, происходящие из разных стран, применение ставок таможенных п</w:t>
      </w:r>
      <w:r w:rsidR="00E06A28" w:rsidRPr="00667068">
        <w:rPr>
          <w:rFonts w:ascii="Times New Roman" w:hAnsi="Times New Roman"/>
          <w:sz w:val="28"/>
          <w:szCs w:val="28"/>
          <w:lang w:eastAsia="ru-RU"/>
        </w:rPr>
        <w:t>о</w:t>
      </w:r>
      <w:r w:rsidR="00AD5FFE" w:rsidRPr="00667068">
        <w:rPr>
          <w:rFonts w:ascii="Times New Roman" w:hAnsi="Times New Roman"/>
          <w:sz w:val="28"/>
          <w:szCs w:val="28"/>
          <w:lang w:eastAsia="ru-RU"/>
        </w:rPr>
        <w:t xml:space="preserve">шлин осуществляется с учетом изменения классификационного кода товаров по ТН ВЭД. Если такие изменения произошли на уровне любого из первых </w:t>
      </w:r>
      <w:r w:rsidRPr="00667068">
        <w:rPr>
          <w:rFonts w:ascii="Times New Roman" w:hAnsi="Times New Roman"/>
          <w:sz w:val="28"/>
          <w:szCs w:val="28"/>
          <w:lang w:eastAsia="ru-RU"/>
        </w:rPr>
        <w:t>четырех знаков ТН ВЭД, к продуктам переработки применяются ставки таможенных пошлин как к товарам, ввозимым из стран, которым Российская Федерация предоставляе</w:t>
      </w:r>
      <w:r w:rsidR="00484E45" w:rsidRPr="00667068">
        <w:rPr>
          <w:rFonts w:ascii="Times New Roman" w:hAnsi="Times New Roman"/>
          <w:sz w:val="28"/>
          <w:szCs w:val="28"/>
          <w:lang w:eastAsia="ru-RU"/>
        </w:rPr>
        <w:t>т в торгово-поли</w:t>
      </w:r>
      <w:r w:rsidRPr="00667068">
        <w:rPr>
          <w:rFonts w:ascii="Times New Roman" w:hAnsi="Times New Roman"/>
          <w:sz w:val="28"/>
          <w:szCs w:val="28"/>
          <w:lang w:eastAsia="ru-RU"/>
        </w:rPr>
        <w:t>тических отношениях режим наибольшего благоприятствования. В иных случаях таможенные пошлины начисляются в соответствии со ставками, установленными в стране происхождения иностранных товаров, таможенная стоимость которых является наибольшей.</w:t>
      </w:r>
    </w:p>
    <w:p w:rsidR="00F47673" w:rsidRPr="00667068" w:rsidRDefault="00F47673" w:rsidP="00667068">
      <w:pPr>
        <w:widowControl w:val="0"/>
        <w:spacing w:after="0" w:line="360" w:lineRule="auto"/>
        <w:ind w:firstLine="709"/>
        <w:jc w:val="both"/>
        <w:rPr>
          <w:rFonts w:ascii="Times New Roman" w:hAnsi="Times New Roman"/>
          <w:sz w:val="28"/>
          <w:szCs w:val="28"/>
          <w:lang w:eastAsia="ru-RU"/>
        </w:rPr>
      </w:pPr>
    </w:p>
    <w:p w:rsidR="002B2D8E" w:rsidRPr="00667068" w:rsidRDefault="002B2D8E"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2.3 Переработка вне таможенной территории</w:t>
      </w:r>
    </w:p>
    <w:p w:rsidR="000554F6" w:rsidRPr="00667068" w:rsidRDefault="000554F6" w:rsidP="00667068">
      <w:pPr>
        <w:widowControl w:val="0"/>
        <w:spacing w:after="0" w:line="360" w:lineRule="auto"/>
        <w:ind w:firstLine="709"/>
        <w:jc w:val="both"/>
        <w:rPr>
          <w:rFonts w:ascii="Times New Roman" w:hAnsi="Times New Roman"/>
          <w:sz w:val="28"/>
          <w:szCs w:val="28"/>
          <w:lang w:eastAsia="ru-RU"/>
        </w:rPr>
      </w:pP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bCs/>
          <w:sz w:val="28"/>
          <w:szCs w:val="28"/>
          <w:lang w:eastAsia="ru-RU"/>
        </w:rPr>
        <w:t>Переработка вне таможенной территории</w:t>
      </w:r>
      <w:r w:rsidRPr="00667068">
        <w:rPr>
          <w:rFonts w:ascii="Times New Roman" w:hAnsi="Times New Roman"/>
          <w:b/>
          <w:bCs/>
          <w:sz w:val="28"/>
          <w:szCs w:val="28"/>
          <w:lang w:eastAsia="ru-RU"/>
        </w:rPr>
        <w:t xml:space="preserve"> </w:t>
      </w:r>
      <w:r w:rsidRPr="00667068">
        <w:rPr>
          <w:rFonts w:ascii="Times New Roman" w:hAnsi="Times New Roman"/>
          <w:sz w:val="28"/>
          <w:szCs w:val="28"/>
          <w:lang w:eastAsia="ru-RU"/>
        </w:rPr>
        <w:t>— таможенный режим, при котором товары вывозятся с таможенной терр</w:t>
      </w:r>
      <w:r w:rsidR="00292992" w:rsidRPr="00667068">
        <w:rPr>
          <w:rFonts w:ascii="Times New Roman" w:hAnsi="Times New Roman"/>
          <w:sz w:val="28"/>
          <w:szCs w:val="28"/>
          <w:lang w:eastAsia="ru-RU"/>
        </w:rPr>
        <w:t xml:space="preserve">итории РФ для целей проведения </w:t>
      </w:r>
      <w:r w:rsidRPr="00667068">
        <w:rPr>
          <w:rFonts w:ascii="Times New Roman" w:hAnsi="Times New Roman"/>
          <w:sz w:val="28"/>
          <w:szCs w:val="28"/>
          <w:lang w:eastAsia="ru-RU"/>
        </w:rPr>
        <w:t>операций по переработке товаров в течение установленного срока (срок переработки товаров) с последующим ввозом продуктов переработки с полным или частичным освобождением от уплаты ввозных таможенных пошлин и налогов.</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Товары вывозятся с таможенной территории РФ</w:t>
      </w:r>
      <w:r w:rsidR="00E84D29" w:rsidRPr="00667068">
        <w:rPr>
          <w:rFonts w:ascii="Times New Roman" w:hAnsi="Times New Roman"/>
          <w:sz w:val="28"/>
          <w:szCs w:val="28"/>
          <w:lang w:eastAsia="ru-RU"/>
        </w:rPr>
        <w:t>,</w:t>
      </w:r>
      <w:r w:rsidRPr="00667068">
        <w:rPr>
          <w:rFonts w:ascii="Times New Roman" w:hAnsi="Times New Roman"/>
          <w:sz w:val="28"/>
          <w:szCs w:val="28"/>
          <w:lang w:eastAsia="ru-RU"/>
        </w:rPr>
        <w:t xml:space="preserve"> в соответствии с таможенным режимом переработки вне таможенной территории</w:t>
      </w:r>
      <w:r w:rsidR="00E84D29" w:rsidRPr="00667068">
        <w:rPr>
          <w:rFonts w:ascii="Times New Roman" w:hAnsi="Times New Roman"/>
          <w:sz w:val="28"/>
          <w:szCs w:val="28"/>
          <w:lang w:eastAsia="ru-RU"/>
        </w:rPr>
        <w:t>,</w:t>
      </w:r>
      <w:r w:rsidRPr="00667068">
        <w:rPr>
          <w:rFonts w:ascii="Times New Roman" w:hAnsi="Times New Roman"/>
          <w:sz w:val="28"/>
          <w:szCs w:val="28"/>
          <w:lang w:eastAsia="ru-RU"/>
        </w:rPr>
        <w:t xml:space="preserve"> с полным условным освобождением от уплаты вывозных таможенных пошлин. К вывозимы</w:t>
      </w:r>
      <w:r w:rsidR="00B469BB" w:rsidRPr="00667068">
        <w:rPr>
          <w:rFonts w:ascii="Times New Roman" w:hAnsi="Times New Roman"/>
          <w:sz w:val="28"/>
          <w:szCs w:val="28"/>
          <w:lang w:eastAsia="ru-RU"/>
        </w:rPr>
        <w:t>м товарам не применяются запреты</w:t>
      </w:r>
      <w:r w:rsidRPr="00667068">
        <w:rPr>
          <w:rFonts w:ascii="Times New Roman" w:hAnsi="Times New Roman"/>
          <w:sz w:val="28"/>
          <w:szCs w:val="28"/>
          <w:lang w:eastAsia="ru-RU"/>
        </w:rPr>
        <w:t xml:space="preserve"> и ограничения экономического характера, устано</w:t>
      </w:r>
      <w:r w:rsidR="00292992" w:rsidRPr="00667068">
        <w:rPr>
          <w:rFonts w:ascii="Times New Roman" w:hAnsi="Times New Roman"/>
          <w:sz w:val="28"/>
          <w:szCs w:val="28"/>
          <w:lang w:eastAsia="ru-RU"/>
        </w:rPr>
        <w:t>в</w:t>
      </w:r>
      <w:r w:rsidRPr="00667068">
        <w:rPr>
          <w:rFonts w:ascii="Times New Roman" w:hAnsi="Times New Roman"/>
          <w:sz w:val="28"/>
          <w:szCs w:val="28"/>
          <w:lang w:eastAsia="ru-RU"/>
        </w:rPr>
        <w:t>ленные в соответствии с законодательством РФ о государственном регулировании внешнеторговой деятельности.</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вывозе товаров</w:t>
      </w:r>
      <w:r w:rsidR="00E84D29" w:rsidRPr="00667068">
        <w:rPr>
          <w:rFonts w:ascii="Times New Roman" w:hAnsi="Times New Roman"/>
          <w:sz w:val="28"/>
          <w:szCs w:val="28"/>
          <w:lang w:eastAsia="ru-RU"/>
        </w:rPr>
        <w:t>,</w:t>
      </w:r>
      <w:r w:rsidRPr="00667068">
        <w:rPr>
          <w:rFonts w:ascii="Times New Roman" w:hAnsi="Times New Roman"/>
          <w:sz w:val="28"/>
          <w:szCs w:val="28"/>
          <w:lang w:eastAsia="ru-RU"/>
        </w:rPr>
        <w:t xml:space="preserve"> в соответствии с таможенным режимом переработки вне таможенной территории</w:t>
      </w:r>
      <w:r w:rsidR="00E84D29" w:rsidRPr="00667068">
        <w:rPr>
          <w:rFonts w:ascii="Times New Roman" w:hAnsi="Times New Roman"/>
          <w:sz w:val="28"/>
          <w:szCs w:val="28"/>
          <w:lang w:eastAsia="ru-RU"/>
        </w:rPr>
        <w:t>,</w:t>
      </w:r>
      <w:r w:rsidRPr="00667068">
        <w:rPr>
          <w:rFonts w:ascii="Times New Roman" w:hAnsi="Times New Roman"/>
          <w:sz w:val="28"/>
          <w:szCs w:val="28"/>
          <w:lang w:eastAsia="ru-RU"/>
        </w:rPr>
        <w:t xml:space="preserve"> освобождение от уплаты, возврат либо возмещение внутренних налогов не прои</w:t>
      </w:r>
      <w:r w:rsidR="00F26038" w:rsidRPr="00667068">
        <w:rPr>
          <w:rFonts w:ascii="Times New Roman" w:hAnsi="Times New Roman"/>
          <w:sz w:val="28"/>
          <w:szCs w:val="28"/>
          <w:lang w:eastAsia="ru-RU"/>
        </w:rPr>
        <w:t>зводятся</w:t>
      </w:r>
      <w:r w:rsidRPr="00667068">
        <w:rPr>
          <w:rFonts w:ascii="Times New Roman" w:hAnsi="Times New Roman"/>
          <w:sz w:val="28"/>
          <w:szCs w:val="28"/>
          <w:lang w:eastAsia="ru-RU"/>
        </w:rPr>
        <w:t>.</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Основное экономическое значение этого таможенного режима заключается в предоставлении национальным производителям возможности сокращать производственные издержки и предлагать свою продукцию на внутреннем рынке по более конкурентоспособным ценам</w:t>
      </w:r>
      <w:r w:rsidR="00F26038" w:rsidRPr="00667068">
        <w:rPr>
          <w:rFonts w:ascii="Times New Roman" w:hAnsi="Times New Roman"/>
          <w:sz w:val="28"/>
          <w:szCs w:val="28"/>
          <w:lang w:eastAsia="ru-RU"/>
        </w:rPr>
        <w:t xml:space="preserve"> </w:t>
      </w:r>
      <w:r w:rsidR="00E84D29" w:rsidRPr="00667068">
        <w:rPr>
          <w:rFonts w:ascii="Times New Roman" w:hAnsi="Times New Roman"/>
          <w:sz w:val="28"/>
          <w:szCs w:val="28"/>
        </w:rPr>
        <w:t>[1</w:t>
      </w:r>
      <w:r w:rsidR="00F26038" w:rsidRPr="00667068">
        <w:rPr>
          <w:rFonts w:ascii="Times New Roman" w:hAnsi="Times New Roman"/>
          <w:sz w:val="28"/>
          <w:szCs w:val="28"/>
        </w:rPr>
        <w:t>, стр. 367-368]</w:t>
      </w:r>
      <w:r w:rsidR="0062245D" w:rsidRPr="00667068">
        <w:rPr>
          <w:rFonts w:ascii="Times New Roman" w:hAnsi="Times New Roman"/>
          <w:sz w:val="28"/>
          <w:szCs w:val="28"/>
          <w:lang w:eastAsia="ru-RU"/>
        </w:rPr>
        <w:t>.</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Условия помещения товаров под таможенный режим «переработка вне тамо</w:t>
      </w:r>
      <w:r w:rsidR="005347F4" w:rsidRPr="00667068">
        <w:rPr>
          <w:rFonts w:ascii="Times New Roman" w:hAnsi="Times New Roman"/>
          <w:sz w:val="28"/>
          <w:szCs w:val="28"/>
          <w:lang w:eastAsia="ru-RU"/>
        </w:rPr>
        <w:t>женной территории» следующи</w:t>
      </w:r>
      <w:r w:rsidRPr="00667068">
        <w:rPr>
          <w:rFonts w:ascii="Times New Roman" w:hAnsi="Times New Roman"/>
          <w:sz w:val="28"/>
          <w:szCs w:val="28"/>
          <w:lang w:eastAsia="ru-RU"/>
        </w:rPr>
        <w:t>е:</w:t>
      </w:r>
    </w:p>
    <w:p w:rsidR="007F5A3A" w:rsidRPr="00667068" w:rsidRDefault="0029299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7F5A3A" w:rsidRPr="00667068">
        <w:rPr>
          <w:rFonts w:ascii="Times New Roman" w:hAnsi="Times New Roman"/>
          <w:sz w:val="28"/>
          <w:szCs w:val="28"/>
          <w:lang w:eastAsia="ru-RU"/>
        </w:rPr>
        <w:t>наличие разрешения таможенного органа на переработку вне таможенной территории;</w:t>
      </w:r>
    </w:p>
    <w:p w:rsidR="007F5A3A" w:rsidRPr="00667068" w:rsidRDefault="00292992"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7F5A3A" w:rsidRPr="00667068">
        <w:rPr>
          <w:rFonts w:ascii="Times New Roman" w:hAnsi="Times New Roman"/>
          <w:sz w:val="28"/>
          <w:szCs w:val="28"/>
          <w:lang w:eastAsia="ru-RU"/>
        </w:rPr>
        <w:t>идентификация вывезенных товаров в продуктах переработки:</w:t>
      </w:r>
    </w:p>
    <w:p w:rsidR="0062245D" w:rsidRPr="00667068" w:rsidRDefault="00292992"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7F5A3A" w:rsidRPr="00667068">
        <w:rPr>
          <w:rFonts w:ascii="Times New Roman" w:hAnsi="Times New Roman"/>
          <w:sz w:val="28"/>
          <w:szCs w:val="28"/>
          <w:lang w:eastAsia="ru-RU"/>
        </w:rPr>
        <w:t>товары для переработки должны иметь статус находящихся в свободном об</w:t>
      </w:r>
      <w:r w:rsidR="00E06A28" w:rsidRPr="00667068">
        <w:rPr>
          <w:rFonts w:ascii="Times New Roman" w:hAnsi="Times New Roman"/>
          <w:sz w:val="28"/>
          <w:szCs w:val="28"/>
          <w:lang w:eastAsia="ru-RU"/>
        </w:rPr>
        <w:t>ращении.</w:t>
      </w:r>
    </w:p>
    <w:p w:rsidR="007F5A3A" w:rsidRPr="00667068" w:rsidRDefault="000F29F0"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Допускается помещение в</w:t>
      </w:r>
      <w:r w:rsidR="007F5A3A" w:rsidRPr="00667068">
        <w:rPr>
          <w:rFonts w:ascii="Times New Roman" w:hAnsi="Times New Roman"/>
          <w:sz w:val="28"/>
          <w:szCs w:val="28"/>
          <w:lang w:eastAsia="ru-RU"/>
        </w:rPr>
        <w:t xml:space="preserve"> этот режим товаров, в отношении которых предоставлены льготы по уплате таможенных пошлин и налогов</w:t>
      </w:r>
      <w:r w:rsidR="00F26038" w:rsidRPr="00667068">
        <w:rPr>
          <w:rFonts w:ascii="Times New Roman" w:hAnsi="Times New Roman"/>
          <w:sz w:val="28"/>
          <w:szCs w:val="28"/>
          <w:lang w:eastAsia="ru-RU"/>
        </w:rPr>
        <w:t>,</w:t>
      </w:r>
      <w:r w:rsidR="007F5A3A" w:rsidRPr="00667068">
        <w:rPr>
          <w:rFonts w:ascii="Times New Roman" w:hAnsi="Times New Roman"/>
          <w:sz w:val="28"/>
          <w:szCs w:val="28"/>
          <w:lang w:eastAsia="ru-RU"/>
        </w:rPr>
        <w:t xml:space="preserve"> в случае если операцией по переработке товаров является ремонт.</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Кроме этого, правительство вправе:</w:t>
      </w:r>
    </w:p>
    <w:p w:rsidR="007F5A3A" w:rsidRPr="00667068" w:rsidRDefault="0029299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7F5A3A" w:rsidRPr="00667068">
        <w:rPr>
          <w:rFonts w:ascii="Times New Roman" w:hAnsi="Times New Roman"/>
          <w:sz w:val="28"/>
          <w:szCs w:val="28"/>
          <w:lang w:eastAsia="ru-RU"/>
        </w:rPr>
        <w:t>определять случаи, когда переработка вне таможенной территории не допускается;</w:t>
      </w:r>
    </w:p>
    <w:p w:rsidR="007F5A3A" w:rsidRPr="00667068" w:rsidRDefault="0029299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7F5A3A" w:rsidRPr="00667068">
        <w:rPr>
          <w:rFonts w:ascii="Times New Roman" w:hAnsi="Times New Roman"/>
          <w:sz w:val="28"/>
          <w:szCs w:val="28"/>
          <w:lang w:eastAsia="ru-RU"/>
        </w:rPr>
        <w:t>устанавливать количественные и (или) стоимостные ограничения по допущению товаров к переработке вне таможенной территории, исходя из защиты интересов отечественных производителей.</w:t>
      </w:r>
    </w:p>
    <w:p w:rsidR="00EC7510"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Операции по переработке товаров при таможенном режиме переработки вне таможенной территории включают:</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1)</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собственно переработку и обработку товаров;</w:t>
      </w:r>
    </w:p>
    <w:p w:rsidR="007F5A3A"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изготовление новых товаров, в том числе монтаж, сборку или разборку товаров;</w:t>
      </w:r>
    </w:p>
    <w:p w:rsidR="00292992"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3) ремонт товаров, в том числе их восстановление, замену составных частей, восстановление потребительских свойств</w:t>
      </w:r>
      <w:r w:rsidR="00F26038" w:rsidRPr="00667068">
        <w:rPr>
          <w:rFonts w:ascii="Times New Roman" w:hAnsi="Times New Roman"/>
          <w:sz w:val="28"/>
          <w:szCs w:val="28"/>
          <w:lang w:eastAsia="ru-RU"/>
        </w:rPr>
        <w:t xml:space="preserve"> </w:t>
      </w:r>
      <w:r w:rsidR="00E84D29" w:rsidRPr="00667068">
        <w:rPr>
          <w:rFonts w:ascii="Times New Roman" w:hAnsi="Times New Roman"/>
          <w:sz w:val="28"/>
          <w:szCs w:val="28"/>
        </w:rPr>
        <w:t>[3</w:t>
      </w:r>
      <w:r w:rsidR="00F26038" w:rsidRPr="00667068">
        <w:rPr>
          <w:rFonts w:ascii="Times New Roman" w:hAnsi="Times New Roman"/>
          <w:sz w:val="28"/>
          <w:szCs w:val="28"/>
        </w:rPr>
        <w:t>, стр. 79-80]</w:t>
      </w:r>
      <w:r w:rsidRPr="00667068">
        <w:rPr>
          <w:rFonts w:ascii="Times New Roman" w:hAnsi="Times New Roman"/>
          <w:sz w:val="28"/>
          <w:szCs w:val="28"/>
          <w:lang w:eastAsia="ru-RU"/>
        </w:rPr>
        <w:t>.</w:t>
      </w:r>
    </w:p>
    <w:p w:rsidR="00292992"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Срок переработки товаров вне таможенной территории</w:t>
      </w:r>
      <w:r w:rsidRPr="00667068">
        <w:rPr>
          <w:rFonts w:ascii="Times New Roman" w:hAnsi="Times New Roman"/>
          <w:sz w:val="28"/>
          <w:szCs w:val="28"/>
        </w:rPr>
        <w:t xml:space="preserve"> определяется</w:t>
      </w:r>
      <w:r w:rsidR="00AA33E9" w:rsidRPr="00667068">
        <w:rPr>
          <w:rFonts w:ascii="Times New Roman" w:hAnsi="Times New Roman"/>
          <w:sz w:val="28"/>
          <w:szCs w:val="28"/>
        </w:rPr>
        <w:t>,</w:t>
      </w:r>
      <w:r w:rsidRPr="00667068">
        <w:rPr>
          <w:rFonts w:ascii="Times New Roman" w:hAnsi="Times New Roman"/>
          <w:sz w:val="28"/>
          <w:szCs w:val="28"/>
        </w:rPr>
        <w:t xml:space="preserve"> исходя из продолжительности процесса переработки товаров и времени, необходимого для перевозки продуктов их переработки. По запросу лица, получившего разрешение на переработку товаров, первоначально определенный срок переработки продлевается. Общий срок переработки това</w:t>
      </w:r>
      <w:r w:rsidR="00F26038" w:rsidRPr="00667068">
        <w:rPr>
          <w:rFonts w:ascii="Times New Roman" w:hAnsi="Times New Roman"/>
          <w:sz w:val="28"/>
          <w:szCs w:val="28"/>
        </w:rPr>
        <w:t xml:space="preserve">ров не может превышать два года. </w:t>
      </w:r>
      <w:r w:rsidRPr="00667068">
        <w:rPr>
          <w:rFonts w:ascii="Times New Roman" w:hAnsi="Times New Roman"/>
          <w:sz w:val="28"/>
          <w:szCs w:val="28"/>
        </w:rPr>
        <w:t>Предельный срок перерабо</w:t>
      </w:r>
      <w:r w:rsidR="00292992" w:rsidRPr="00667068">
        <w:rPr>
          <w:rFonts w:ascii="Times New Roman" w:hAnsi="Times New Roman"/>
          <w:sz w:val="28"/>
          <w:szCs w:val="28"/>
        </w:rPr>
        <w:t>т</w:t>
      </w:r>
      <w:r w:rsidRPr="00667068">
        <w:rPr>
          <w:rFonts w:ascii="Times New Roman" w:hAnsi="Times New Roman"/>
          <w:sz w:val="28"/>
          <w:szCs w:val="28"/>
        </w:rPr>
        <w:t xml:space="preserve">ки вне таможенной территории составляет два года. </w:t>
      </w:r>
    </w:p>
    <w:p w:rsidR="00F26038" w:rsidRPr="00667068" w:rsidRDefault="007F5A3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rPr>
      </w:pPr>
      <w:r w:rsidRPr="00667068">
        <w:rPr>
          <w:rFonts w:ascii="Times New Roman" w:hAnsi="Times New Roman"/>
          <w:bCs/>
          <w:sz w:val="28"/>
          <w:szCs w:val="28"/>
        </w:rPr>
        <w:t>Течение срока переработки товаров</w:t>
      </w:r>
      <w:r w:rsidRPr="00667068">
        <w:rPr>
          <w:rFonts w:ascii="Times New Roman" w:hAnsi="Times New Roman"/>
          <w:sz w:val="28"/>
          <w:szCs w:val="28"/>
        </w:rPr>
        <w:t xml:space="preserve"> начинается с момента помещения товаров под таможенный режим переработки вне таможенной территории. При помещении под рассматриваемый таможенный режим товаров отдельными товарными партиями течение срока начинается с момента помещения первой партии</w:t>
      </w:r>
      <w:r w:rsidR="00F26038" w:rsidRPr="00667068">
        <w:rPr>
          <w:rFonts w:ascii="Times New Roman" w:hAnsi="Times New Roman"/>
          <w:sz w:val="28"/>
          <w:szCs w:val="28"/>
        </w:rPr>
        <w:t xml:space="preserve"> [10]</w:t>
      </w:r>
      <w:r w:rsidRPr="00667068">
        <w:rPr>
          <w:rFonts w:ascii="Times New Roman" w:hAnsi="Times New Roman"/>
          <w:sz w:val="28"/>
          <w:szCs w:val="28"/>
        </w:rPr>
        <w:t>.</w:t>
      </w:r>
    </w:p>
    <w:p w:rsidR="00264548"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Для идентификации вывезенных товаров в продуктах их переработки используется следующие способы:</w:t>
      </w:r>
      <w:r w:rsidR="00667068">
        <w:rPr>
          <w:rFonts w:ascii="Times New Roman" w:hAnsi="Times New Roman" w:cs="Arial"/>
          <w:sz w:val="28"/>
          <w:szCs w:val="28"/>
          <w:lang w:eastAsia="ru-RU"/>
        </w:rPr>
        <w:t xml:space="preserve"> </w:t>
      </w:r>
    </w:p>
    <w:p w:rsidR="00264548"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1) проставление заявителем или должностным лицом таможенного органа печатей, штампов, цифровой или другой маркировки на вывозимые товары;</w:t>
      </w:r>
    </w:p>
    <w:p w:rsidR="00264548"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подробное описание вывозимых товаров, их фотографирование, изображение в масштабе;</w:t>
      </w:r>
    </w:p>
    <w:p w:rsidR="00264548"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3)</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сопоставление результатов исследования предварительно взятых проб или образцов вывозимых товаров и продуктов их переработки;</w:t>
      </w:r>
    </w:p>
    <w:p w:rsidR="009845AD"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cs="Arial"/>
          <w:sz w:val="28"/>
          <w:szCs w:val="28"/>
          <w:lang w:eastAsia="ru-RU"/>
        </w:rPr>
      </w:pPr>
      <w:r w:rsidRPr="00667068">
        <w:rPr>
          <w:rFonts w:ascii="Times New Roman" w:hAnsi="Times New Roman"/>
          <w:sz w:val="28"/>
          <w:szCs w:val="28"/>
          <w:lang w:eastAsia="ru-RU"/>
        </w:rPr>
        <w:t>4) использование серийных номеров или другой маркировки производителя вывозимых товаров;</w:t>
      </w:r>
      <w:r w:rsidR="00667068">
        <w:rPr>
          <w:rFonts w:ascii="Times New Roman" w:hAnsi="Times New Roman" w:cs="Arial"/>
          <w:sz w:val="28"/>
          <w:szCs w:val="28"/>
          <w:lang w:eastAsia="ru-RU"/>
        </w:rPr>
        <w:t xml:space="preserve"> </w:t>
      </w:r>
    </w:p>
    <w:p w:rsidR="00264548"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5) документальное подтверждение, свидетельствующее, что операциям по переработке товаров подвергались вывезенные товары:</w:t>
      </w:r>
    </w:p>
    <w:p w:rsidR="00264548"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6)</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иные способы идентификации, предполагающие использование современных технологий.</w:t>
      </w:r>
    </w:p>
    <w:p w:rsidR="00EC7510" w:rsidRPr="00667068" w:rsidRDefault="0026454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По запросу заявителя и с согласия таможенного органа указанная</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w:t>
      </w:r>
      <w:r w:rsidR="00F26038" w:rsidRPr="00667068">
        <w:rPr>
          <w:rFonts w:ascii="Times New Roman" w:hAnsi="Times New Roman"/>
          <w:sz w:val="28"/>
          <w:szCs w:val="28"/>
          <w:lang w:eastAsia="ru-RU"/>
        </w:rPr>
        <w:t xml:space="preserve"> </w:t>
      </w:r>
      <w:r w:rsidR="00CB0117" w:rsidRPr="00667068">
        <w:rPr>
          <w:rFonts w:ascii="Times New Roman" w:hAnsi="Times New Roman"/>
          <w:sz w:val="28"/>
          <w:szCs w:val="28"/>
        </w:rPr>
        <w:t>[3</w:t>
      </w:r>
      <w:r w:rsidR="00F26038" w:rsidRPr="00667068">
        <w:rPr>
          <w:rFonts w:ascii="Times New Roman" w:hAnsi="Times New Roman"/>
          <w:sz w:val="28"/>
          <w:szCs w:val="28"/>
        </w:rPr>
        <w:t>, стр. 80-81]</w:t>
      </w:r>
      <w:r w:rsidRPr="00667068">
        <w:rPr>
          <w:rFonts w:ascii="Times New Roman" w:hAnsi="Times New Roman"/>
          <w:sz w:val="28"/>
          <w:szCs w:val="28"/>
          <w:lang w:eastAsia="ru-RU"/>
        </w:rPr>
        <w:t>.</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При помещении товаров под рассматриваемый таможенный режим принципиально важное значение имеет определение количества или процентного соотношения продуктов переработки и количества вывезенных для переработки товаров — так называемая норма выхода продуктов переработки в таможенных целях. Значение нормы выхода определяется тем, что товары, предназначенные для переработки вне таможенной территории, вывозятся без уплаты вывозных пошлин, а в отношении продуктов переработки предоставляется полное или частичное освобождение от уплаты таможенных пошлин и налогов. Соответственно, ее занижение привело бы к возможности беспошлинного вывоза части товаров, а завышение — беспошлинного ввоза иностранных товаров. Норма выхода позволяет установить баланс между товарами, вывезенными для переработки, и товарами, полученными в результате их переработки.</w:t>
      </w:r>
    </w:p>
    <w:p w:rsidR="00066C7E" w:rsidRPr="00667068" w:rsidRDefault="00A53377"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Норма выхода продуктов переработки определяется декларантом по согласованию с таможенным органом. При этом должны учитываться фактические условия, при которых осуществляется переработка товаров. Исключения из этого правила допускаются, когда операции по переработке товаров имеют постоянные характеристики, осуществляются в соответствии с определенными техническими условиями, в результате чего выпускаются продукты переработки неизменного качества. Для этих случаев закон предусматривает возможность установления стандартных норм выхода продуктов переработки вне таможенной территории. При использовании стандартных норм ввоз товаров в количестве, превышающем установленные нормы выхода, с полным или частичным освобождением от уплаты таможенных пошлин не допускается.</w:t>
      </w:r>
    </w:p>
    <w:p w:rsidR="00A53377" w:rsidRPr="00667068" w:rsidRDefault="00944DF4"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Если операцией по переработке товаров является ремонт (в том числе осуществляемый на возмездной основе), а также когда таможенные органы не осуществляют идентификацию товаров, Таможенным кодексом РФ </w:t>
      </w:r>
      <w:r w:rsidR="00F26038" w:rsidRPr="00667068">
        <w:rPr>
          <w:rFonts w:ascii="Times New Roman" w:hAnsi="Times New Roman"/>
          <w:sz w:val="28"/>
          <w:szCs w:val="28"/>
          <w:lang w:eastAsia="ru-RU"/>
        </w:rPr>
        <w:t>допускается</w:t>
      </w:r>
      <w:r w:rsidR="00A53377" w:rsidRPr="00667068">
        <w:rPr>
          <w:rFonts w:ascii="Times New Roman" w:hAnsi="Times New Roman"/>
          <w:sz w:val="28"/>
          <w:szCs w:val="28"/>
          <w:lang w:eastAsia="ru-RU"/>
        </w:rPr>
        <w:t xml:space="preserve"> замена продуктов переработки товаров иностранными товарами в случаях, когда иностранные товары совпадают с продуктами переработки по описанию, количеству и техническим характеристикам.</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Продукты переработки могут полностью или частично освобождаться от уплаты таможенных пошлин и налогов. Полное освобождение происходит, когда целью переработки был гарантийный (безвозмездный) ремонт вывезенных товаров. В остальных случаях предоставляется частичное освобождение от уплаты таможенных пошлин и налогов. Акцизы подлежат уплате в полном объеме. (Это правило не распространяется на операции по переработке товаров, связанные с ремонтом вывезенных товаров.)</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ввозе продуктов переработки по истечении срока ее проведения, а также при несоблюдении других требований и условий, предусмотренных таможенным законодательством, таможенные пошлины и налоги подлежат уплате в полном размере.</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Основным способом завершения таможенного режима переработки вне таможенной территории является ввоз продуктов переработки на таможенную территорию РФ. Как правило, продукты переработки вне таможенной территории ввозятся в соответствии с таможенным режимом выпуска для внутреннего потребления, хотя могут быть заявлены и к другому таможен ному режиму;</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Режим переработки вне таможенной территории может быть завершен обратным ввозом (реимпортом) товаров, вывезенных с таможенной территории РФ, помещением указанных товаров под таможенный режим экспорта либо под иной таможенный режим.</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Изменение таможенного режима переработки вне таможенной территории на таможенный режим экспорта не допускается, если в соответствии с законодательством РФ вывезенные товары или продукты их. переработки подлежат обязательному обратному ввозу.</w:t>
      </w:r>
    </w:p>
    <w:p w:rsidR="00A53377" w:rsidRPr="00667068" w:rsidRDefault="00A53377"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При изменении режима переработки вне таможенной территории на таможенный режим экспорта в отношении вывезенных товаров уплачиваются вывозные таможенные пошлины, если они установлены, а также проценты с указанных сумм, как если бы на день принятия таможенной декларации на вывоз была предоставлена отсрочка уплаты вывозной таможенной пошлины</w:t>
      </w:r>
      <w:r w:rsidR="00F26038" w:rsidRPr="00667068">
        <w:rPr>
          <w:rFonts w:ascii="Times New Roman" w:hAnsi="Times New Roman"/>
          <w:sz w:val="28"/>
          <w:szCs w:val="28"/>
          <w:lang w:eastAsia="ru-RU"/>
        </w:rPr>
        <w:t xml:space="preserve"> </w:t>
      </w:r>
      <w:r w:rsidR="00CB0117" w:rsidRPr="00667068">
        <w:rPr>
          <w:rFonts w:ascii="Times New Roman" w:hAnsi="Times New Roman"/>
          <w:sz w:val="28"/>
          <w:szCs w:val="28"/>
        </w:rPr>
        <w:t>[1</w:t>
      </w:r>
      <w:r w:rsidR="00F26038" w:rsidRPr="00667068">
        <w:rPr>
          <w:rFonts w:ascii="Times New Roman" w:hAnsi="Times New Roman"/>
          <w:sz w:val="28"/>
          <w:szCs w:val="28"/>
        </w:rPr>
        <w:t>, стр. 369-370]</w:t>
      </w:r>
      <w:r w:rsidRPr="00667068">
        <w:rPr>
          <w:rFonts w:ascii="Times New Roman" w:hAnsi="Times New Roman"/>
          <w:sz w:val="28"/>
          <w:szCs w:val="28"/>
          <w:lang w:eastAsia="ru-RU"/>
        </w:rPr>
        <w:t>.</w:t>
      </w:r>
    </w:p>
    <w:p w:rsidR="00066C7E" w:rsidRPr="00667068" w:rsidRDefault="00066C7E" w:rsidP="00667068">
      <w:pPr>
        <w:widowControl w:val="0"/>
        <w:spacing w:after="0" w:line="360" w:lineRule="auto"/>
        <w:ind w:firstLine="709"/>
        <w:jc w:val="both"/>
        <w:rPr>
          <w:rFonts w:ascii="Times New Roman" w:hAnsi="Times New Roman"/>
          <w:sz w:val="28"/>
          <w:szCs w:val="28"/>
          <w:lang w:eastAsia="ru-RU"/>
        </w:rPr>
      </w:pPr>
    </w:p>
    <w:p w:rsidR="001F74D8" w:rsidRPr="00667068" w:rsidRDefault="001F74D8"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2.4 Временный ввоз </w:t>
      </w:r>
    </w:p>
    <w:p w:rsidR="001F74D8" w:rsidRPr="00667068" w:rsidRDefault="001F74D8" w:rsidP="00667068">
      <w:pPr>
        <w:widowControl w:val="0"/>
        <w:spacing w:after="0" w:line="360" w:lineRule="auto"/>
        <w:ind w:firstLine="709"/>
        <w:jc w:val="both"/>
        <w:rPr>
          <w:rFonts w:ascii="Times New Roman" w:hAnsi="Times New Roman"/>
          <w:sz w:val="28"/>
          <w:szCs w:val="28"/>
          <w:lang w:eastAsia="ru-RU"/>
        </w:rPr>
      </w:pPr>
    </w:p>
    <w:p w:rsidR="00E57F3F" w:rsidRPr="00667068" w:rsidRDefault="00E57F3F"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rPr>
        <w:t>Временный ввоз - таможенный режим, при котором иностранные товары используются в течение определенного срока (срока временного ввоза) на таможенной территории Российской Федерации с полным или частичным освобождением от уплаты таможенных пошлин, налогов и без применения к этим товарам запретов и ограничений экономического характера, установленных</w:t>
      </w:r>
      <w:r w:rsidR="00CB0117" w:rsidRPr="00667068">
        <w:rPr>
          <w:rFonts w:ascii="Times New Roman" w:hAnsi="Times New Roman"/>
          <w:sz w:val="28"/>
          <w:szCs w:val="28"/>
        </w:rPr>
        <w:t>,</w:t>
      </w:r>
      <w:r w:rsidRPr="00667068">
        <w:rPr>
          <w:rFonts w:ascii="Times New Roman" w:hAnsi="Times New Roman"/>
          <w:sz w:val="28"/>
          <w:szCs w:val="28"/>
        </w:rPr>
        <w:t xml:space="preserve"> в соответствии с законодательством Российской Федерации о государственном регулировании внешнеторговой деятельности. </w:t>
      </w:r>
    </w:p>
    <w:p w:rsidR="001F74D8" w:rsidRPr="00667068" w:rsidRDefault="00E57F3F" w:rsidP="00667068">
      <w:pPr>
        <w:widowControl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rPr>
        <w:t>В ряде случаев</w:t>
      </w:r>
      <w:r w:rsidR="00CB0117" w:rsidRPr="00667068">
        <w:rPr>
          <w:rFonts w:ascii="Times New Roman" w:hAnsi="Times New Roman"/>
          <w:sz w:val="28"/>
          <w:szCs w:val="28"/>
        </w:rPr>
        <w:t>,</w:t>
      </w:r>
      <w:r w:rsidRPr="00667068">
        <w:rPr>
          <w:rFonts w:ascii="Times New Roman" w:hAnsi="Times New Roman"/>
          <w:sz w:val="28"/>
          <w:szCs w:val="28"/>
        </w:rPr>
        <w:t xml:space="preserve"> при необходимости использования иностранных товаров на таможенной территории Российской Федерации временно, например, при организации выставок, ввозе товаров для пользования представительствами иностранных юридических лиц на территории Российской Федерации и так далее</w:t>
      </w:r>
      <w:r w:rsidR="00CB0117" w:rsidRPr="00667068">
        <w:rPr>
          <w:rFonts w:ascii="Times New Roman" w:hAnsi="Times New Roman"/>
          <w:sz w:val="28"/>
          <w:szCs w:val="28"/>
        </w:rPr>
        <w:t>,</w:t>
      </w:r>
      <w:r w:rsidRPr="00667068">
        <w:rPr>
          <w:rFonts w:ascii="Times New Roman" w:hAnsi="Times New Roman"/>
          <w:sz w:val="28"/>
          <w:szCs w:val="28"/>
        </w:rPr>
        <w:t xml:space="preserve"> целесообразно использовать таможенный режим временного ввоза, предполагающий применение полного или частичного освобождения от уплаты таможенных пошлин, налогов в течение срока временного ввоза</w:t>
      </w:r>
      <w:r w:rsidR="00F26038" w:rsidRPr="00667068">
        <w:rPr>
          <w:rFonts w:ascii="Times New Roman" w:hAnsi="Times New Roman"/>
          <w:sz w:val="28"/>
          <w:szCs w:val="28"/>
        </w:rPr>
        <w:t xml:space="preserve"> [10]</w:t>
      </w:r>
      <w:r w:rsidRPr="00667068">
        <w:rPr>
          <w:rFonts w:ascii="Times New Roman" w:hAnsi="Times New Roman"/>
          <w:sz w:val="28"/>
          <w:szCs w:val="28"/>
        </w:rPr>
        <w:t>.</w:t>
      </w:r>
    </w:p>
    <w:p w:rsidR="00E57F3F"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Этот таможенный режим имеет большое экономическое значение, его применение способствует развитию внешней торговли, расширению куль</w:t>
      </w:r>
      <w:r w:rsidR="00E827C6" w:rsidRPr="00667068">
        <w:rPr>
          <w:rFonts w:ascii="Times New Roman" w:hAnsi="Times New Roman"/>
          <w:sz w:val="28"/>
          <w:szCs w:val="28"/>
          <w:lang w:eastAsia="ru-RU"/>
        </w:rPr>
        <w:t xml:space="preserve">турных и гуманитарных связей между странами. Этим объясняется </w:t>
      </w:r>
      <w:r w:rsidR="00F26038" w:rsidRPr="00667068">
        <w:rPr>
          <w:rFonts w:ascii="Times New Roman" w:hAnsi="Times New Roman"/>
          <w:sz w:val="28"/>
          <w:szCs w:val="28"/>
          <w:lang w:eastAsia="ru-RU"/>
        </w:rPr>
        <w:t>значительное</w:t>
      </w:r>
      <w:r w:rsidRPr="00667068">
        <w:rPr>
          <w:rFonts w:ascii="Times New Roman" w:hAnsi="Times New Roman"/>
          <w:sz w:val="28"/>
          <w:szCs w:val="28"/>
          <w:lang w:eastAsia="ru-RU"/>
        </w:rPr>
        <w:t xml:space="preserve"> число международных актов, в которых в той или иной степени затрагиваются вопросы применения режима временного ввоза. Среди них — Международная конвенция об упрощении и гармонизации таможенных процедур (Киотская конвенция 1973 г.), Таможенная конвенция о карнете АТА для временного ввоза товаров (Конвенция А.ТА 1961 г.) и Стамбульская конвенция о временном ввозе 1990 г. С принятием этих соглашений страны-участницы получили возможность применять унифицированные правила и нормы для регламентации режима временного ввоза (вывоза) в отношении новых операций, возникающих в практике международной торговли, а также связанных с развитием гуманитарных контактов</w:t>
      </w:r>
      <w:r w:rsidR="002A2C8D" w:rsidRPr="00667068">
        <w:rPr>
          <w:rFonts w:ascii="Times New Roman" w:hAnsi="Times New Roman"/>
          <w:sz w:val="28"/>
          <w:szCs w:val="28"/>
          <w:lang w:eastAsia="ru-RU"/>
        </w:rPr>
        <w:t xml:space="preserve"> </w:t>
      </w:r>
      <w:r w:rsidR="00CB0117" w:rsidRPr="00667068">
        <w:rPr>
          <w:rFonts w:ascii="Times New Roman" w:hAnsi="Times New Roman"/>
          <w:sz w:val="28"/>
          <w:szCs w:val="28"/>
        </w:rPr>
        <w:t>[1</w:t>
      </w:r>
      <w:r w:rsidR="002A2C8D" w:rsidRPr="00667068">
        <w:rPr>
          <w:rFonts w:ascii="Times New Roman" w:hAnsi="Times New Roman"/>
          <w:sz w:val="28"/>
          <w:szCs w:val="28"/>
        </w:rPr>
        <w:t>, стр. 371]</w:t>
      </w:r>
      <w:r w:rsidRPr="00667068">
        <w:rPr>
          <w:rFonts w:ascii="Times New Roman" w:hAnsi="Times New Roman"/>
          <w:sz w:val="28"/>
          <w:szCs w:val="28"/>
          <w:lang w:eastAsia="ru-RU"/>
        </w:rPr>
        <w:t>.</w:t>
      </w:r>
    </w:p>
    <w:p w:rsidR="00E57F3F"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Временный ввоз допускается, если:</w:t>
      </w:r>
    </w:p>
    <w:p w:rsidR="00E57F3F"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товары могут быть идентифицированы таможенным органом </w:t>
      </w:r>
      <w:r w:rsidRPr="00667068">
        <w:rPr>
          <w:rFonts w:ascii="Times New Roman" w:hAnsi="Times New Roman"/>
          <w:sz w:val="28"/>
          <w:szCs w:val="28"/>
          <w:vertAlign w:val="superscript"/>
          <w:lang w:eastAsia="ru-RU"/>
        </w:rPr>
        <w:t xml:space="preserve">: </w:t>
      </w:r>
      <w:r w:rsidRPr="00667068">
        <w:rPr>
          <w:rFonts w:ascii="Times New Roman" w:hAnsi="Times New Roman"/>
          <w:sz w:val="28"/>
          <w:szCs w:val="28"/>
          <w:lang w:eastAsia="ru-RU"/>
        </w:rPr>
        <w:t>при их обратном вывозе (реэкспорте), за исключением случаев, когда" в соответствии с международными договорами Российской Федерации допускается замена временно ввезенных товаров товарами того же типа;</w:t>
      </w:r>
    </w:p>
    <w:p w:rsidR="003B719B"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предоставлены гарантии надлежащего исполнения обязанностей (обеспечение уплаты таможенных плате</w:t>
      </w:r>
      <w:r w:rsidR="002A2C8D" w:rsidRPr="00667068">
        <w:rPr>
          <w:rFonts w:ascii="Times New Roman" w:hAnsi="Times New Roman"/>
          <w:sz w:val="28"/>
          <w:szCs w:val="28"/>
          <w:lang w:eastAsia="ru-RU"/>
        </w:rPr>
        <w:t>жей);</w:t>
      </w:r>
    </w:p>
    <w:p w:rsidR="00E57F3F"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предоставлены обязательства об обратном вывозе временно ввезенных товаров;</w:t>
      </w:r>
    </w:p>
    <w:p w:rsidR="00E57F3F"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есть разрешение таможенного органа на временный ввоз (вывоз) товаров</w:t>
      </w:r>
      <w:r w:rsidR="002A2C8D" w:rsidRPr="00667068">
        <w:rPr>
          <w:rFonts w:ascii="Times New Roman" w:hAnsi="Times New Roman"/>
          <w:sz w:val="28"/>
          <w:szCs w:val="28"/>
          <w:lang w:eastAsia="ru-RU"/>
        </w:rPr>
        <w:t>.</w:t>
      </w:r>
    </w:p>
    <w:p w:rsidR="00E57F3F" w:rsidRPr="00667068" w:rsidRDefault="00E57F3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Срок временного ввоза товаров — два гола. Для отдельных категорий товаров Правительство РФ может устанавливать бол</w:t>
      </w:r>
      <w:r w:rsidR="00442FD2" w:rsidRPr="00667068">
        <w:rPr>
          <w:rFonts w:ascii="Times New Roman" w:hAnsi="Times New Roman"/>
          <w:sz w:val="28"/>
          <w:szCs w:val="28"/>
          <w:lang w:eastAsia="ru-RU"/>
        </w:rPr>
        <w:t xml:space="preserve">ее короткие </w:t>
      </w:r>
      <w:r w:rsidRPr="00667068">
        <w:rPr>
          <w:rFonts w:ascii="Times New Roman" w:hAnsi="Times New Roman"/>
          <w:sz w:val="28"/>
          <w:szCs w:val="28"/>
          <w:lang w:eastAsia="ru-RU"/>
        </w:rPr>
        <w:t>или более продолжительные сроки временного ввоза</w:t>
      </w:r>
      <w:r w:rsidR="002A2C8D" w:rsidRPr="00667068">
        <w:rPr>
          <w:rFonts w:ascii="Times New Roman" w:hAnsi="Times New Roman"/>
          <w:sz w:val="28"/>
          <w:szCs w:val="28"/>
          <w:lang w:eastAsia="ru-RU"/>
        </w:rPr>
        <w:t xml:space="preserve"> </w:t>
      </w:r>
      <w:r w:rsidR="00CB0117" w:rsidRPr="00667068">
        <w:rPr>
          <w:rFonts w:ascii="Times New Roman" w:hAnsi="Times New Roman"/>
          <w:sz w:val="28"/>
          <w:szCs w:val="28"/>
        </w:rPr>
        <w:t>[3</w:t>
      </w:r>
      <w:r w:rsidR="002A2C8D" w:rsidRPr="00667068">
        <w:rPr>
          <w:rFonts w:ascii="Times New Roman" w:hAnsi="Times New Roman"/>
          <w:sz w:val="28"/>
          <w:szCs w:val="28"/>
        </w:rPr>
        <w:t>, стр. 82]</w:t>
      </w:r>
      <w:r w:rsidRPr="00667068">
        <w:rPr>
          <w:rFonts w:ascii="Times New Roman" w:hAnsi="Times New Roman"/>
          <w:sz w:val="28"/>
          <w:szCs w:val="28"/>
          <w:lang w:eastAsia="ru-RU"/>
        </w:rPr>
        <w:t>.</w:t>
      </w:r>
    </w:p>
    <w:p w:rsidR="008A1EF9" w:rsidRPr="00667068" w:rsidRDefault="008A1EF9"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Гарантией соблюдения таможенного режима временного ввоза является также обеспечение уплаты таможенных платежей. Размер обеспечения должен быть, как правило, не менее суммы таможенных платежей, которые подлежали бы уплате, если бы товары были выпущены для свободного обращения. При невыполнении обязательства об обратном вывозе товаров внесенное обеспечение уплаты таможенных платежей подлежит перечислению в федеральный бюджет</w:t>
      </w:r>
      <w:r w:rsidR="002A2C8D" w:rsidRPr="00667068">
        <w:rPr>
          <w:rFonts w:ascii="Times New Roman" w:hAnsi="Times New Roman"/>
          <w:sz w:val="28"/>
          <w:szCs w:val="28"/>
          <w:lang w:eastAsia="ru-RU"/>
        </w:rPr>
        <w:t xml:space="preserve"> </w:t>
      </w:r>
      <w:r w:rsidR="00CB0117" w:rsidRPr="00667068">
        <w:rPr>
          <w:rFonts w:ascii="Times New Roman" w:hAnsi="Times New Roman"/>
          <w:sz w:val="28"/>
          <w:szCs w:val="28"/>
        </w:rPr>
        <w:t>[1</w:t>
      </w:r>
      <w:r w:rsidR="002A2C8D" w:rsidRPr="00667068">
        <w:rPr>
          <w:rFonts w:ascii="Times New Roman" w:hAnsi="Times New Roman"/>
          <w:sz w:val="28"/>
          <w:szCs w:val="28"/>
        </w:rPr>
        <w:t>, стр. 371]</w:t>
      </w:r>
      <w:r w:rsidRPr="00667068">
        <w:rPr>
          <w:rFonts w:ascii="Times New Roman" w:hAnsi="Times New Roman"/>
          <w:sz w:val="28"/>
          <w:szCs w:val="28"/>
          <w:lang w:eastAsia="ru-RU"/>
        </w:rPr>
        <w:t>.</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Перечень категорий товаров, временно ввозимых с полным усло</w:t>
      </w:r>
      <w:r w:rsidR="00682E11" w:rsidRPr="00667068">
        <w:rPr>
          <w:rFonts w:ascii="Times New Roman" w:hAnsi="Times New Roman"/>
          <w:iCs/>
          <w:sz w:val="28"/>
          <w:szCs w:val="28"/>
          <w:lang w:eastAsia="ru-RU"/>
        </w:rPr>
        <w:t>в</w:t>
      </w:r>
      <w:r w:rsidRPr="00667068">
        <w:rPr>
          <w:rFonts w:ascii="Times New Roman" w:hAnsi="Times New Roman"/>
          <w:sz w:val="28"/>
          <w:szCs w:val="28"/>
          <w:lang w:eastAsia="ru-RU"/>
        </w:rPr>
        <w:t xml:space="preserve">ным освобождением от уплаты таможенных </w:t>
      </w:r>
      <w:r w:rsidR="00CB0117" w:rsidRPr="00667068">
        <w:rPr>
          <w:rFonts w:ascii="Times New Roman" w:hAnsi="Times New Roman"/>
          <w:sz w:val="28"/>
          <w:szCs w:val="28"/>
          <w:lang w:eastAsia="ru-RU"/>
        </w:rPr>
        <w:t>пошлин, налогов, а также условия</w:t>
      </w:r>
      <w:r w:rsidRPr="00667068">
        <w:rPr>
          <w:rFonts w:ascii="Times New Roman" w:hAnsi="Times New Roman"/>
          <w:sz w:val="28"/>
          <w:szCs w:val="28"/>
          <w:lang w:eastAsia="ru-RU"/>
        </w:rPr>
        <w:t xml:space="preserve"> </w:t>
      </w:r>
      <w:r w:rsidR="00B84B3C" w:rsidRPr="00667068">
        <w:rPr>
          <w:rFonts w:ascii="Times New Roman" w:hAnsi="Times New Roman"/>
          <w:sz w:val="28"/>
          <w:szCs w:val="28"/>
          <w:lang w:eastAsia="ru-RU"/>
        </w:rPr>
        <w:t>такого освобождения, включая предельные сроки временного</w:t>
      </w:r>
      <w:r w:rsidR="00667068">
        <w:rPr>
          <w:rFonts w:ascii="Times New Roman" w:hAnsi="Times New Roman"/>
          <w:sz w:val="28"/>
          <w:szCs w:val="28"/>
          <w:lang w:eastAsia="ru-RU"/>
        </w:rPr>
        <w:t xml:space="preserve"> </w:t>
      </w:r>
      <w:r w:rsidR="00B84B3C" w:rsidRPr="00667068">
        <w:rPr>
          <w:rFonts w:ascii="Times New Roman" w:hAnsi="Times New Roman"/>
          <w:sz w:val="28"/>
          <w:szCs w:val="28"/>
          <w:lang w:eastAsia="ru-RU"/>
        </w:rPr>
        <w:t>ввоза, определяются Правительством РФ. Полное условное освобождение от уплаты та</w:t>
      </w:r>
      <w:r w:rsidR="002A2C8D" w:rsidRPr="00667068">
        <w:rPr>
          <w:rFonts w:ascii="Times New Roman" w:hAnsi="Times New Roman"/>
          <w:sz w:val="28"/>
          <w:szCs w:val="28"/>
          <w:lang w:eastAsia="ru-RU"/>
        </w:rPr>
        <w:t>мо</w:t>
      </w:r>
      <w:r w:rsidRPr="00667068">
        <w:rPr>
          <w:rFonts w:ascii="Times New Roman" w:hAnsi="Times New Roman"/>
          <w:sz w:val="28"/>
          <w:szCs w:val="28"/>
          <w:lang w:eastAsia="ru-RU"/>
        </w:rPr>
        <w:t>женных пошлин и нало</w:t>
      </w:r>
      <w:r w:rsidR="00682E11" w:rsidRPr="00667068">
        <w:rPr>
          <w:rFonts w:ascii="Times New Roman" w:hAnsi="Times New Roman"/>
          <w:sz w:val="28"/>
          <w:szCs w:val="28"/>
          <w:lang w:eastAsia="ru-RU"/>
        </w:rPr>
        <w:t>гов допускается, если</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временный ввоз товаров не наносит существенного экономического ущерба Российской Федерации, в частности, в случае:</w:t>
      </w:r>
    </w:p>
    <w:p w:rsidR="00682E11"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E3204" w:rsidRPr="00667068">
        <w:rPr>
          <w:rFonts w:ascii="Times New Roman" w:hAnsi="Times New Roman"/>
          <w:sz w:val="28"/>
          <w:szCs w:val="28"/>
          <w:lang w:eastAsia="ru-RU"/>
        </w:rPr>
        <w:t>временного ввоза контейнеров</w:t>
      </w:r>
      <w:r w:rsidRPr="00667068">
        <w:rPr>
          <w:rFonts w:ascii="Times New Roman" w:hAnsi="Times New Roman"/>
          <w:sz w:val="28"/>
          <w:szCs w:val="28"/>
          <w:lang w:eastAsia="ru-RU"/>
        </w:rPr>
        <w:t>, поддонов, других видов много</w:t>
      </w:r>
      <w:r w:rsidR="008E3204" w:rsidRPr="00667068">
        <w:rPr>
          <w:rFonts w:ascii="Times New Roman" w:hAnsi="Times New Roman"/>
          <w:sz w:val="28"/>
          <w:szCs w:val="28"/>
          <w:lang w:eastAsia="ru-RU"/>
        </w:rPr>
        <w:t>оборотной тары и упаковок;</w:t>
      </w:r>
    </w:p>
    <w:p w:rsidR="008E3204"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w:t>
      </w:r>
      <w:r w:rsidR="008E3204" w:rsidRPr="00667068">
        <w:rPr>
          <w:rFonts w:ascii="Times New Roman" w:hAnsi="Times New Roman"/>
          <w:sz w:val="28"/>
          <w:szCs w:val="28"/>
          <w:lang w:eastAsia="ru-RU"/>
        </w:rPr>
        <w:t xml:space="preserve"> если временный ввоз товаров осуществляется в рамках развития внешнеторговых отношений, международных связей в сфе</w:t>
      </w:r>
      <w:r w:rsidRPr="00667068">
        <w:rPr>
          <w:rFonts w:ascii="Times New Roman" w:hAnsi="Times New Roman"/>
          <w:sz w:val="28"/>
          <w:szCs w:val="28"/>
          <w:lang w:eastAsia="ru-RU"/>
        </w:rPr>
        <w:t>ре нау</w:t>
      </w:r>
      <w:r w:rsidR="008E3204" w:rsidRPr="00667068">
        <w:rPr>
          <w:rFonts w:ascii="Times New Roman" w:hAnsi="Times New Roman"/>
          <w:sz w:val="28"/>
          <w:szCs w:val="28"/>
          <w:lang w:eastAsia="ru-RU"/>
        </w:rPr>
        <w:t>ки, культуры, кинематографии, спорта и туризма;</w:t>
      </w:r>
    </w:p>
    <w:p w:rsidR="008E3204"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E3204" w:rsidRPr="00667068">
        <w:rPr>
          <w:rFonts w:ascii="Times New Roman" w:hAnsi="Times New Roman"/>
          <w:sz w:val="28"/>
          <w:szCs w:val="28"/>
          <w:lang w:eastAsia="ru-RU"/>
        </w:rPr>
        <w:t>если целью временного ввоза является оказание между народной помощи.</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В отношении других категорий </w:t>
      </w:r>
      <w:r w:rsidR="00682E11" w:rsidRPr="00667068">
        <w:rPr>
          <w:rFonts w:ascii="Times New Roman" w:hAnsi="Times New Roman"/>
          <w:sz w:val="28"/>
          <w:szCs w:val="28"/>
          <w:lang w:eastAsia="ru-RU"/>
        </w:rPr>
        <w:t>товаров, а также при несоблюде</w:t>
      </w:r>
      <w:r w:rsidRPr="00667068">
        <w:rPr>
          <w:rFonts w:ascii="Times New Roman" w:hAnsi="Times New Roman"/>
          <w:sz w:val="28"/>
          <w:szCs w:val="28"/>
          <w:lang w:eastAsia="ru-RU"/>
        </w:rPr>
        <w:t>нии условий полного условного освобож</w:t>
      </w:r>
      <w:r w:rsidR="00682E11" w:rsidRPr="00667068">
        <w:rPr>
          <w:rFonts w:ascii="Times New Roman" w:hAnsi="Times New Roman"/>
          <w:sz w:val="28"/>
          <w:szCs w:val="28"/>
          <w:lang w:eastAsia="ru-RU"/>
        </w:rPr>
        <w:t xml:space="preserve">дения от уплаты таможенных </w:t>
      </w:r>
      <w:r w:rsidRPr="00667068">
        <w:rPr>
          <w:rFonts w:ascii="Times New Roman" w:hAnsi="Times New Roman"/>
          <w:sz w:val="28"/>
          <w:szCs w:val="28"/>
          <w:lang w:eastAsia="ru-RU"/>
        </w:rPr>
        <w:t>пошлин, налогов применяется частичное условное осво</w:t>
      </w:r>
      <w:r w:rsidR="00682E11" w:rsidRPr="00667068">
        <w:rPr>
          <w:rFonts w:ascii="Times New Roman" w:hAnsi="Times New Roman"/>
          <w:sz w:val="28"/>
          <w:szCs w:val="28"/>
          <w:lang w:eastAsia="ru-RU"/>
        </w:rPr>
        <w:t>бождение от</w:t>
      </w:r>
      <w:r w:rsidRPr="00667068">
        <w:rPr>
          <w:rFonts w:ascii="Times New Roman" w:hAnsi="Times New Roman"/>
          <w:sz w:val="28"/>
          <w:szCs w:val="28"/>
          <w:lang w:eastAsia="ru-RU"/>
        </w:rPr>
        <w:t xml:space="preserve"> уплаты таможенных пошлин, налогов. П</w:t>
      </w:r>
      <w:r w:rsidR="00682E11" w:rsidRPr="00667068">
        <w:rPr>
          <w:rFonts w:ascii="Times New Roman" w:hAnsi="Times New Roman"/>
          <w:sz w:val="28"/>
          <w:szCs w:val="28"/>
          <w:lang w:eastAsia="ru-RU"/>
        </w:rPr>
        <w:t>ри частичном условном осво</w:t>
      </w:r>
      <w:r w:rsidRPr="00667068">
        <w:rPr>
          <w:rFonts w:ascii="Times New Roman" w:hAnsi="Times New Roman"/>
          <w:sz w:val="28"/>
          <w:szCs w:val="28"/>
          <w:lang w:eastAsia="ru-RU"/>
        </w:rPr>
        <w:t>бождении от уплаты таможенных пошлин, налогов за кажды</w:t>
      </w:r>
      <w:r w:rsidR="00682E11" w:rsidRPr="00667068">
        <w:rPr>
          <w:rFonts w:ascii="Times New Roman" w:hAnsi="Times New Roman"/>
          <w:sz w:val="28"/>
          <w:szCs w:val="28"/>
          <w:lang w:eastAsia="ru-RU"/>
        </w:rPr>
        <w:t xml:space="preserve">й полный </w:t>
      </w:r>
      <w:r w:rsidRPr="00667068">
        <w:rPr>
          <w:rFonts w:ascii="Times New Roman" w:hAnsi="Times New Roman"/>
          <w:sz w:val="28"/>
          <w:szCs w:val="28"/>
          <w:lang w:eastAsia="ru-RU"/>
        </w:rPr>
        <w:t xml:space="preserve">и неполный календарный месяц нахождения товаров на таможенной территории Российской Федерации уплачивается 3% суммы таможенных пошлин, налогов, которая подлежала бы уплате, если бы товары были выпущены для свободного </w:t>
      </w:r>
      <w:r w:rsidR="00682E11" w:rsidRPr="00667068">
        <w:rPr>
          <w:rFonts w:ascii="Times New Roman" w:hAnsi="Times New Roman"/>
          <w:sz w:val="28"/>
          <w:szCs w:val="28"/>
          <w:lang w:eastAsia="ru-RU"/>
        </w:rPr>
        <w:t>обращения</w:t>
      </w:r>
      <w:r w:rsidRPr="00667068">
        <w:rPr>
          <w:rFonts w:ascii="Times New Roman" w:hAnsi="Times New Roman"/>
          <w:sz w:val="28"/>
          <w:szCs w:val="28"/>
          <w:lang w:eastAsia="ru-RU"/>
        </w:rPr>
        <w:t>.</w:t>
      </w:r>
    </w:p>
    <w:p w:rsidR="008E3204" w:rsidRPr="00667068" w:rsidRDefault="002B689F"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частичном условном освобождении от уплаты таможенных пошлин и налогов их суммы уплачиваются при помещении товаров под таможенный режим временного ввоза или периодически по выбору лица</w:t>
      </w:r>
      <w:r w:rsidRPr="00667068">
        <w:rPr>
          <w:rFonts w:ascii="Times New Roman" w:hAnsi="Times New Roman"/>
          <w:sz w:val="28"/>
          <w:szCs w:val="28"/>
          <w:vertAlign w:val="subscript"/>
          <w:lang w:eastAsia="ru-RU"/>
        </w:rPr>
        <w:t>:</w:t>
      </w:r>
      <w:r w:rsidRPr="00667068">
        <w:rPr>
          <w:rFonts w:ascii="Times New Roman" w:hAnsi="Times New Roman"/>
          <w:sz w:val="28"/>
          <w:szCs w:val="28"/>
          <w:lang w:eastAsia="ru-RU"/>
        </w:rPr>
        <w:t xml:space="preserve"> полу</w:t>
      </w:r>
      <w:r w:rsidR="008E3204" w:rsidRPr="00667068">
        <w:rPr>
          <w:rFonts w:ascii="Times New Roman" w:hAnsi="Times New Roman"/>
          <w:sz w:val="28"/>
          <w:szCs w:val="28"/>
          <w:lang w:eastAsia="ru-RU"/>
        </w:rPr>
        <w:t>чившего разрешение на временный ввоз. Периодичность уплаты сумм таможенных пошлин и налогов определяется лицом, получившим разрешение на временный ввоз, с согласия таможенного органа. При этом общая сумма таможенных пошлин и налогов, взимаемых при временном ввозе с частичном условным освобождением от их уплаты</w:t>
      </w:r>
      <w:r w:rsidR="00CB0117" w:rsidRPr="00667068">
        <w:rPr>
          <w:rFonts w:ascii="Times New Roman" w:hAnsi="Times New Roman"/>
          <w:sz w:val="28"/>
          <w:szCs w:val="28"/>
          <w:lang w:eastAsia="ru-RU"/>
        </w:rPr>
        <w:t>,</w:t>
      </w:r>
      <w:r w:rsidR="008E3204" w:rsidRPr="00667068">
        <w:rPr>
          <w:rFonts w:ascii="Times New Roman" w:hAnsi="Times New Roman"/>
          <w:sz w:val="28"/>
          <w:szCs w:val="28"/>
          <w:lang w:eastAsia="ru-RU"/>
        </w:rPr>
        <w:t xml:space="preserve"> не должна превышать сумму таможенных пошлин, налогов, которая подлежала бы уплате, если бы в день помещения под таможенный режим временного ввоза товары были выпушены для свободного обращения без учета пеней за просрочку уплаты таможенных пошлин, налогов и процентов.</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Если сумма таможенных пошлин и налогов, уплаченная при частичном условном освобождении от их уплаты, станет равной сумме, которая подлежала бы уплате, если бы в день помещении под таможенный режим временного ввоза товары были выпушены для свободного обращения, товары считаются выпущенными для свободного обращения при условии, что к ним не применяются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Действие таможенного режима временного воза приостанавливается:</w:t>
      </w:r>
    </w:p>
    <w:p w:rsidR="008E3204"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E3204" w:rsidRPr="00667068">
        <w:rPr>
          <w:rFonts w:ascii="Times New Roman" w:hAnsi="Times New Roman"/>
          <w:sz w:val="28"/>
          <w:szCs w:val="28"/>
          <w:lang w:eastAsia="ru-RU"/>
        </w:rPr>
        <w:t>при наложении ареста на временно ввезенные товары или изъятии в соответствии с законодательством Российской Федерации;</w:t>
      </w:r>
    </w:p>
    <w:p w:rsidR="008E3204"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E3204" w:rsidRPr="00667068">
        <w:rPr>
          <w:rFonts w:ascii="Times New Roman" w:hAnsi="Times New Roman"/>
          <w:sz w:val="28"/>
          <w:szCs w:val="28"/>
          <w:lang w:eastAsia="ru-RU"/>
        </w:rPr>
        <w:t>при помещении временно ввезенных товаров на таможенный склад в соответствии с п. 3 ст. 217 ТК РФ;</w:t>
      </w:r>
    </w:p>
    <w:p w:rsidR="008E3204"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 </w:t>
      </w:r>
      <w:r w:rsidR="008E3204" w:rsidRPr="00667068">
        <w:rPr>
          <w:rFonts w:ascii="Times New Roman" w:hAnsi="Times New Roman"/>
          <w:sz w:val="28"/>
          <w:szCs w:val="28"/>
          <w:lang w:eastAsia="ru-RU"/>
        </w:rPr>
        <w:t>по просьбе лица, получившего разрешение на временный ввоз, при помещении временно ввезенных товаров, в отношении которых применялось частичное освобождение от уплаты таможенных пошлин, налогов, под иные таможенные режимы, не предусматривающие выпуск товаров для свободного обращения.</w:t>
      </w:r>
    </w:p>
    <w:p w:rsidR="00682E11" w:rsidRPr="00667068" w:rsidRDefault="008E3204"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lang w:eastAsia="ru-RU"/>
        </w:rPr>
        <w:t>Таможенный режим временного ввоза должен быть завершен не позднее дня истечения срока временного ввоза товаров, установленного таможенным органом. Товары должны быть вывезены с таможенной территории Российской Федерации либо заявлены к иному таможенному режиму.</w:t>
      </w:r>
    </w:p>
    <w:p w:rsidR="008E3204" w:rsidRPr="00667068" w:rsidRDefault="008E3204" w:rsidP="00667068">
      <w:pPr>
        <w:widowControl w:val="0"/>
        <w:spacing w:after="0" w:line="360" w:lineRule="auto"/>
        <w:ind w:firstLine="709"/>
        <w:jc w:val="both"/>
        <w:rPr>
          <w:rFonts w:ascii="Times New Roman" w:hAnsi="Times New Roman"/>
          <w:sz w:val="28"/>
          <w:szCs w:val="28"/>
        </w:rPr>
      </w:pPr>
      <w:r w:rsidRPr="00667068">
        <w:rPr>
          <w:rFonts w:ascii="Times New Roman" w:hAnsi="Times New Roman"/>
          <w:sz w:val="28"/>
          <w:szCs w:val="28"/>
          <w:lang w:eastAsia="ru-RU"/>
        </w:rPr>
        <w:t>Таможенный режим временного ввоза может быть завершен выпуском товаров для свободного обращения</w:t>
      </w:r>
      <w:r w:rsidR="002A2C8D" w:rsidRPr="00667068">
        <w:rPr>
          <w:rFonts w:ascii="Times New Roman" w:hAnsi="Times New Roman"/>
          <w:sz w:val="28"/>
          <w:szCs w:val="28"/>
          <w:lang w:eastAsia="ru-RU"/>
        </w:rPr>
        <w:t xml:space="preserve"> </w:t>
      </w:r>
      <w:r w:rsidR="003C30FA" w:rsidRPr="00667068">
        <w:rPr>
          <w:rFonts w:ascii="Times New Roman" w:hAnsi="Times New Roman"/>
          <w:sz w:val="28"/>
          <w:szCs w:val="28"/>
        </w:rPr>
        <w:t>[3</w:t>
      </w:r>
      <w:r w:rsidR="002A2C8D" w:rsidRPr="00667068">
        <w:rPr>
          <w:rFonts w:ascii="Times New Roman" w:hAnsi="Times New Roman"/>
          <w:sz w:val="28"/>
          <w:szCs w:val="28"/>
        </w:rPr>
        <w:t>, стр. 83]</w:t>
      </w:r>
      <w:r w:rsidRPr="00667068">
        <w:rPr>
          <w:rFonts w:ascii="Times New Roman" w:hAnsi="Times New Roman"/>
          <w:sz w:val="28"/>
          <w:szCs w:val="28"/>
          <w:lang w:eastAsia="ru-RU"/>
        </w:rPr>
        <w:t>.</w:t>
      </w:r>
    </w:p>
    <w:p w:rsidR="009F58F6"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Завершение действия таможенного режима временного ввоза осущест</w:t>
      </w:r>
      <w:r w:rsidR="002A2C8D" w:rsidRPr="00667068">
        <w:rPr>
          <w:rFonts w:ascii="Times New Roman" w:hAnsi="Times New Roman"/>
          <w:bCs/>
          <w:sz w:val="28"/>
          <w:szCs w:val="28"/>
        </w:rPr>
        <w:t>вляется:</w:t>
      </w:r>
    </w:p>
    <w:p w:rsid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путем вывоза временно ввезенных товаров с таможенной территории РФ; </w:t>
      </w:r>
    </w:p>
    <w:p w:rsidR="00D815F0" w:rsidRPr="00667068" w:rsidRDefault="00682E11"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путем выпуска временно ввезенных товаров для свободного </w:t>
      </w:r>
      <w:r w:rsidR="002A2C8D" w:rsidRPr="00667068">
        <w:rPr>
          <w:rFonts w:ascii="Times New Roman" w:hAnsi="Times New Roman"/>
          <w:sz w:val="28"/>
          <w:szCs w:val="28"/>
        </w:rPr>
        <w:t>обращения</w:t>
      </w:r>
    </w:p>
    <w:p w:rsidR="00682E11" w:rsidRPr="00667068" w:rsidRDefault="0066706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Pr>
          <w:rFonts w:ascii="Times New Roman" w:hAnsi="Times New Roman"/>
          <w:sz w:val="28"/>
          <w:szCs w:val="28"/>
        </w:rPr>
        <w:t xml:space="preserve"> </w:t>
      </w:r>
      <w:r w:rsidR="00682E11" w:rsidRPr="00667068">
        <w:rPr>
          <w:rFonts w:ascii="Times New Roman" w:hAnsi="Times New Roman"/>
          <w:sz w:val="28"/>
          <w:szCs w:val="28"/>
        </w:rPr>
        <w:t>- путем помещения временно ввезенных товаров под иные таможенные режимы, не предусматривающие выпуска товаров для свободного обращения</w:t>
      </w:r>
      <w:r w:rsidR="002A2C8D" w:rsidRPr="00667068">
        <w:rPr>
          <w:rFonts w:ascii="Times New Roman" w:hAnsi="Times New Roman"/>
          <w:sz w:val="28"/>
          <w:szCs w:val="28"/>
        </w:rPr>
        <w:t xml:space="preserve"> [10]</w:t>
      </w:r>
      <w:r w:rsidR="00682E11" w:rsidRPr="00667068">
        <w:rPr>
          <w:rFonts w:ascii="Times New Roman" w:hAnsi="Times New Roman"/>
          <w:sz w:val="28"/>
          <w:szCs w:val="28"/>
        </w:rPr>
        <w:t>.</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завершении таможенного режима временного ввоза выпуском товаров для свободного обращения таможенная стоимость и количество товаров определяются на день помещения товаров под таможенный режим временного ввоза, а ставки таможенных пошлин и налогов — на день выпуска товаров для свободного обращения.</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определении сумм таможенных пошлин и налогов, подлежащих уплате при выпуске товаров для свободного обращения, берутся в расчет суммы таможенных платежей, уплаченных при частичном освобождении от уплаты таможенных пошлин и налогов.</w:t>
      </w:r>
    </w:p>
    <w:p w:rsidR="008C6260"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При выпуске для свободного обращения товаров, в отношении которых применялось частичное условное ос</w:t>
      </w:r>
      <w:r w:rsidR="00682E11" w:rsidRPr="00667068">
        <w:rPr>
          <w:rFonts w:ascii="Times New Roman" w:hAnsi="Times New Roman"/>
          <w:sz w:val="28"/>
          <w:szCs w:val="28"/>
          <w:lang w:eastAsia="ru-RU"/>
        </w:rPr>
        <w:t>вобождение от уплаты та</w:t>
      </w:r>
      <w:r w:rsidRPr="00667068">
        <w:rPr>
          <w:rFonts w:ascii="Times New Roman" w:hAnsi="Times New Roman"/>
          <w:sz w:val="28"/>
          <w:szCs w:val="28"/>
          <w:lang w:eastAsia="ru-RU"/>
        </w:rPr>
        <w:t>моженных пошлин, налогов, за период, когда такое освобождение имело место, подлежат уплате про</w:t>
      </w:r>
      <w:r w:rsidR="00A3036B" w:rsidRPr="00667068">
        <w:rPr>
          <w:rFonts w:ascii="Times New Roman" w:hAnsi="Times New Roman"/>
          <w:sz w:val="28"/>
          <w:szCs w:val="28"/>
          <w:lang w:eastAsia="ru-RU"/>
        </w:rPr>
        <w:t>центы с сумм таможенных пошлин,</w:t>
      </w:r>
      <w:r w:rsidRPr="00667068">
        <w:rPr>
          <w:rFonts w:ascii="Times New Roman" w:hAnsi="Times New Roman"/>
          <w:sz w:val="28"/>
          <w:szCs w:val="28"/>
          <w:lang w:eastAsia="ru-RU"/>
        </w:rPr>
        <w:t xml:space="preserve"> налогов, которые уплачивались бы, если бы в отношении этих сумм была предоставлена рассрочка со дня применения частичного освобождения от уплаты таможенных пошлин и налогов</w:t>
      </w:r>
      <w:r w:rsidR="002A2C8D" w:rsidRPr="00667068">
        <w:rPr>
          <w:rFonts w:ascii="Times New Roman" w:hAnsi="Times New Roman"/>
          <w:sz w:val="28"/>
          <w:szCs w:val="28"/>
          <w:lang w:eastAsia="ru-RU"/>
        </w:rPr>
        <w:t xml:space="preserve"> </w:t>
      </w:r>
      <w:r w:rsidR="003C30FA" w:rsidRPr="00667068">
        <w:rPr>
          <w:rFonts w:ascii="Times New Roman" w:hAnsi="Times New Roman"/>
          <w:sz w:val="28"/>
          <w:szCs w:val="28"/>
        </w:rPr>
        <w:t>[3</w:t>
      </w:r>
      <w:r w:rsidR="002A2C8D" w:rsidRPr="00667068">
        <w:rPr>
          <w:rFonts w:ascii="Times New Roman" w:hAnsi="Times New Roman"/>
          <w:sz w:val="28"/>
          <w:szCs w:val="28"/>
        </w:rPr>
        <w:t>, стр. 84]</w:t>
      </w:r>
      <w:r w:rsidRPr="00667068">
        <w:rPr>
          <w:rFonts w:ascii="Times New Roman" w:hAnsi="Times New Roman"/>
          <w:sz w:val="28"/>
          <w:szCs w:val="28"/>
          <w:lang w:eastAsia="ru-RU"/>
        </w:rPr>
        <w:t>.</w:t>
      </w:r>
    </w:p>
    <w:p w:rsidR="00667068" w:rsidRDefault="00667068" w:rsidP="00667068">
      <w:pPr>
        <w:widowControl w:val="0"/>
        <w:spacing w:after="0" w:line="360" w:lineRule="auto"/>
        <w:ind w:firstLine="709"/>
        <w:jc w:val="both"/>
        <w:rPr>
          <w:rFonts w:ascii="Times New Roman" w:hAnsi="Times New Roman"/>
          <w:sz w:val="28"/>
          <w:szCs w:val="28"/>
          <w:lang w:eastAsia="ru-RU"/>
        </w:rPr>
      </w:pPr>
    </w:p>
    <w:p w:rsidR="005C36E5" w:rsidRPr="00667068" w:rsidRDefault="005C36E5"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2.5 Таможенный склад</w:t>
      </w:r>
    </w:p>
    <w:p w:rsidR="008E3204" w:rsidRPr="00667068" w:rsidRDefault="008E3204"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524F5E" w:rsidRPr="00667068" w:rsidRDefault="00524F5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В ряде случаев импортеру товаров на территорию Российской Федерации ввиду отсутствия на момент декларирования ряда разрешительных документов, денежных средств, необходимых для уплаты таможенных пошлин, налогов при выпуске товаров для внутреннего потребления, для решения вопроса о целесообразности оставления товаров для внутреннего потребления на таможенной территории Российской Федерации, в целях приостановления действия таможенных режимов в отношении иностранных товаров, не предусматривающих выпуска для свободного обращения, а также исходя из иных соображений, целесообразно использовать таможенный режим таможенного </w:t>
      </w:r>
      <w:r w:rsidR="002A2C8D" w:rsidRPr="00667068">
        <w:rPr>
          <w:rFonts w:ascii="Times New Roman" w:hAnsi="Times New Roman"/>
          <w:sz w:val="28"/>
          <w:szCs w:val="28"/>
        </w:rPr>
        <w:t xml:space="preserve">склада. </w:t>
      </w:r>
      <w:r w:rsidRPr="00667068">
        <w:rPr>
          <w:rFonts w:ascii="Times New Roman" w:hAnsi="Times New Roman"/>
          <w:sz w:val="28"/>
          <w:szCs w:val="28"/>
        </w:rPr>
        <w:t xml:space="preserve">В отдельных случаях таможенный режим таможенного склада используется также и экспортером товаров. </w:t>
      </w:r>
    </w:p>
    <w:p w:rsidR="005C36E5" w:rsidRPr="00667068" w:rsidRDefault="00524F5E"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bCs/>
          <w:sz w:val="28"/>
          <w:szCs w:val="28"/>
        </w:rPr>
        <w:t>Таможенный режим таможенного склада</w:t>
      </w:r>
      <w:r w:rsidRPr="00667068">
        <w:rPr>
          <w:rFonts w:ascii="Times New Roman" w:hAnsi="Times New Roman"/>
          <w:sz w:val="28"/>
          <w:szCs w:val="28"/>
        </w:rPr>
        <w:t xml:space="preserve"> - таможенный режим, при котором ввезенные на таможенную территорию Российской Федерации товары хранятся под таможенным контролем без уплаты таможенных пошлин, налогов и без применения запретов и ограничений экономического характе</w:t>
      </w:r>
      <w:r w:rsidR="00A3036B" w:rsidRPr="00667068">
        <w:rPr>
          <w:rFonts w:ascii="Times New Roman" w:hAnsi="Times New Roman"/>
          <w:sz w:val="28"/>
          <w:szCs w:val="28"/>
        </w:rPr>
        <w:t>ра, ус</w:t>
      </w:r>
      <w:r w:rsidR="0043664C" w:rsidRPr="00667068">
        <w:rPr>
          <w:rFonts w:ascii="Times New Roman" w:hAnsi="Times New Roman"/>
          <w:sz w:val="28"/>
          <w:szCs w:val="28"/>
        </w:rPr>
        <w:t>тановленных в соответствии с законодательством Российской Федерации о государственном регулировании внешнеторговой деятельности, а товары, предназначенные для вывоза за пределы таможенной территории Россий</w:t>
      </w:r>
      <w:r w:rsidR="006E4378" w:rsidRPr="00667068">
        <w:rPr>
          <w:rFonts w:ascii="Times New Roman" w:hAnsi="Times New Roman"/>
          <w:sz w:val="28"/>
          <w:szCs w:val="28"/>
        </w:rPr>
        <w:t xml:space="preserve">ской </w:t>
      </w:r>
      <w:r w:rsidRPr="00667068">
        <w:rPr>
          <w:rFonts w:ascii="Times New Roman" w:hAnsi="Times New Roman"/>
          <w:sz w:val="28"/>
          <w:szCs w:val="28"/>
        </w:rPr>
        <w:t>Федерации, хранятся на условиях, предусмотренных ТК РФ</w:t>
      </w:r>
      <w:r w:rsidR="002A2C8D" w:rsidRPr="00667068">
        <w:rPr>
          <w:rFonts w:ascii="Times New Roman" w:hAnsi="Times New Roman"/>
          <w:sz w:val="28"/>
          <w:szCs w:val="28"/>
        </w:rPr>
        <w:t xml:space="preserve"> [10]</w:t>
      </w:r>
      <w:r w:rsidRPr="00667068">
        <w:rPr>
          <w:rFonts w:ascii="Times New Roman" w:hAnsi="Times New Roman"/>
          <w:sz w:val="28"/>
          <w:szCs w:val="28"/>
        </w:rPr>
        <w:t>.</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Таможенный склад — это специально выделенные и обустроенные. для этих целей помещения и (или) открытые площадки, соответствующие определенным требованиям, которые устанавливает Федеральная таможенная служба. При этом помещения и (или) площади, предназначенные для использования в качестве таможенного склада, должны быть обустроены и оборудованы таким образом, чтобы обеспечить сохранность товаров, исключить доступ к ним посторонних лиц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Таможенный</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склад</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является</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зоной</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таможенного</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 xml:space="preserve">контроля </w:t>
      </w:r>
      <w:r w:rsidR="003C30FA" w:rsidRPr="00667068">
        <w:rPr>
          <w:rFonts w:ascii="Times New Roman" w:hAnsi="Times New Roman"/>
          <w:sz w:val="28"/>
          <w:szCs w:val="28"/>
        </w:rPr>
        <w:t>[3</w:t>
      </w:r>
      <w:r w:rsidR="002A2C8D" w:rsidRPr="00667068">
        <w:rPr>
          <w:rFonts w:ascii="Times New Roman" w:hAnsi="Times New Roman"/>
          <w:sz w:val="28"/>
          <w:szCs w:val="28"/>
        </w:rPr>
        <w:t>, стр. 84]</w:t>
      </w:r>
      <w:r w:rsidRPr="00667068">
        <w:rPr>
          <w:rFonts w:ascii="Times New Roman" w:hAnsi="Times New Roman"/>
          <w:sz w:val="28"/>
          <w:szCs w:val="28"/>
          <w:lang w:eastAsia="ru-RU"/>
        </w:rPr>
        <w:t>.</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Этот режим активно используется как экспортерами, так и импортерами товаров. Импортер получает возможность хранить товары в течение определенного времени, собирать необходимые документы, отложив момент уплаты таможенных пошлин и налогов до момента выпуска товаров и свободное обращение. Экспортер, в свою</w:t>
      </w:r>
      <w:r w:rsidR="00EE22DD" w:rsidRPr="00667068">
        <w:rPr>
          <w:rFonts w:ascii="Times New Roman" w:hAnsi="Times New Roman"/>
          <w:sz w:val="28"/>
          <w:szCs w:val="28"/>
          <w:lang w:eastAsia="ru-RU"/>
        </w:rPr>
        <w:t xml:space="preserve"> очередь, получает возможность в</w:t>
      </w:r>
      <w:r w:rsidRPr="00667068">
        <w:rPr>
          <w:rFonts w:ascii="Times New Roman" w:hAnsi="Times New Roman"/>
          <w:sz w:val="28"/>
          <w:szCs w:val="28"/>
          <w:lang w:eastAsia="ru-RU"/>
        </w:rPr>
        <w:t xml:space="preserve"> предварительном порядке пройти все таможенные процедуры, связанные с экс</w:t>
      </w:r>
      <w:r w:rsidR="00225948" w:rsidRPr="00667068">
        <w:rPr>
          <w:rFonts w:ascii="Times New Roman" w:hAnsi="Times New Roman"/>
          <w:sz w:val="28"/>
          <w:szCs w:val="28"/>
          <w:lang w:eastAsia="ru-RU"/>
        </w:rPr>
        <w:t xml:space="preserve">портом, а затем осуществить </w:t>
      </w:r>
      <w:r w:rsidRPr="00667068">
        <w:rPr>
          <w:rFonts w:ascii="Times New Roman" w:hAnsi="Times New Roman"/>
          <w:sz w:val="28"/>
          <w:szCs w:val="28"/>
          <w:lang w:eastAsia="ru-RU"/>
        </w:rPr>
        <w:t>фактический вывоз товаров. Режим тамо</w:t>
      </w:r>
      <w:r w:rsidR="006E4378" w:rsidRPr="00667068">
        <w:rPr>
          <w:rFonts w:ascii="Times New Roman" w:hAnsi="Times New Roman"/>
          <w:sz w:val="28"/>
          <w:szCs w:val="28"/>
          <w:lang w:eastAsia="ru-RU"/>
        </w:rPr>
        <w:t>жен</w:t>
      </w:r>
      <w:r w:rsidRPr="00667068">
        <w:rPr>
          <w:rFonts w:ascii="Times New Roman" w:hAnsi="Times New Roman"/>
          <w:sz w:val="28"/>
          <w:szCs w:val="28"/>
          <w:lang w:eastAsia="ru-RU"/>
        </w:rPr>
        <w:t>ного склада часто используетс</w:t>
      </w:r>
      <w:r w:rsidR="00947CA1" w:rsidRPr="00667068">
        <w:rPr>
          <w:rFonts w:ascii="Times New Roman" w:hAnsi="Times New Roman"/>
          <w:sz w:val="28"/>
          <w:szCs w:val="28"/>
          <w:lang w:eastAsia="ru-RU"/>
        </w:rPr>
        <w:t>я для хранения и дальнейшего пе</w:t>
      </w:r>
      <w:r w:rsidRPr="00667068">
        <w:rPr>
          <w:rFonts w:ascii="Times New Roman" w:hAnsi="Times New Roman"/>
          <w:sz w:val="28"/>
          <w:szCs w:val="28"/>
          <w:lang w:eastAsia="ru-RU"/>
        </w:rPr>
        <w:t>ренаправления товаров в деятельности международных компаний для оптимизации товаропотоков центрами дистрибьюции; организациями, осуществляющими сервисное обслуживание, — для оперативного обеспечения необходимыми для ремонта деталями и во многих других случаях.</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На период хранения к товарам не применяются таможенные пошлины, налоги, а также запреты и ограничения экономического характера, установленные в соответствии с законодательством РФ о государственном регулировании внешнеторговой деятельности</w:t>
      </w:r>
      <w:r w:rsidR="002A2C8D" w:rsidRPr="00667068">
        <w:rPr>
          <w:rFonts w:ascii="Times New Roman" w:hAnsi="Times New Roman"/>
          <w:sz w:val="28"/>
          <w:szCs w:val="28"/>
          <w:lang w:eastAsia="ru-RU"/>
        </w:rPr>
        <w:t xml:space="preserve"> </w:t>
      </w:r>
      <w:r w:rsidR="003C30FA" w:rsidRPr="00667068">
        <w:rPr>
          <w:rFonts w:ascii="Times New Roman" w:hAnsi="Times New Roman"/>
          <w:sz w:val="28"/>
          <w:szCs w:val="28"/>
        </w:rPr>
        <w:t>[1</w:t>
      </w:r>
      <w:r w:rsidR="002A2C8D" w:rsidRPr="00667068">
        <w:rPr>
          <w:rFonts w:ascii="Times New Roman" w:hAnsi="Times New Roman"/>
          <w:sz w:val="28"/>
          <w:szCs w:val="28"/>
        </w:rPr>
        <w:t>, стр. 377]</w:t>
      </w:r>
      <w:r w:rsidRPr="00667068">
        <w:rPr>
          <w:rFonts w:ascii="Times New Roman" w:hAnsi="Times New Roman"/>
          <w:sz w:val="28"/>
          <w:szCs w:val="28"/>
          <w:lang w:eastAsia="ru-RU"/>
        </w:rPr>
        <w:t>.</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Условия помещения товаров под данный таможенный режим следующие:</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1) на таможенный склад помещаются любые товары, кроме:</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а) запрещенных законодательством РФ, соответственно, к ввозу в РФ и вывозу из нее;</w:t>
      </w:r>
    </w:p>
    <w:p w:rsidR="0043664C"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б) иных товаров, к которым применяются ограничения, установленные в соответствии с законодательством РФ, перечень которых может определяться Правительством РФ;</w:t>
      </w:r>
    </w:p>
    <w:p w:rsidR="0043664C" w:rsidRPr="00667068" w:rsidRDefault="0043664C"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товаров, срок годности которых на день заявления их данному таможенному режиму менее сроков, установленных в соответствии с п. 2 ст. 218</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Т К РФ;</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2) товары, которые могут причинить вред другим товарам или требуют особых условий хранения, должны храниться на таможенном складе или в отдельных помещениях таможенного склада, специально приспособленных для этого</w:t>
      </w:r>
      <w:r w:rsidR="002A2C8D" w:rsidRPr="00667068">
        <w:rPr>
          <w:rFonts w:ascii="Times New Roman" w:hAnsi="Times New Roman"/>
          <w:sz w:val="28"/>
          <w:szCs w:val="28"/>
          <w:lang w:eastAsia="ru-RU"/>
        </w:rPr>
        <w:t xml:space="preserve"> </w:t>
      </w:r>
      <w:r w:rsidR="003C30FA" w:rsidRPr="00667068">
        <w:rPr>
          <w:rFonts w:ascii="Times New Roman" w:hAnsi="Times New Roman"/>
          <w:sz w:val="28"/>
          <w:szCs w:val="28"/>
        </w:rPr>
        <w:t>[3</w:t>
      </w:r>
      <w:r w:rsidR="002A2C8D" w:rsidRPr="00667068">
        <w:rPr>
          <w:rFonts w:ascii="Times New Roman" w:hAnsi="Times New Roman"/>
          <w:sz w:val="28"/>
          <w:szCs w:val="28"/>
        </w:rPr>
        <w:t>, 84-85]</w:t>
      </w:r>
      <w:r w:rsidRPr="00667068">
        <w:rPr>
          <w:rFonts w:ascii="Times New Roman" w:hAnsi="Times New Roman"/>
          <w:sz w:val="28"/>
          <w:szCs w:val="28"/>
          <w:lang w:eastAsia="ru-RU"/>
        </w:rPr>
        <w:t>.</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Операции, осуществляемые с товарами, находящимися на таможенном складе, подразделены на две группы: выполняемые самостоятельно лицами, обладающими полномочиями в отношении товаров, и их представителями и совершаемые только с раз</w:t>
      </w:r>
      <w:r w:rsidR="002A2C8D" w:rsidRPr="00667068">
        <w:rPr>
          <w:rFonts w:ascii="Times New Roman" w:hAnsi="Times New Roman"/>
          <w:sz w:val="28"/>
          <w:szCs w:val="28"/>
          <w:lang w:eastAsia="ru-RU"/>
        </w:rPr>
        <w:t>решения таможенного органа</w:t>
      </w:r>
      <w:r w:rsidRPr="00667068">
        <w:rPr>
          <w:rFonts w:ascii="Times New Roman" w:hAnsi="Times New Roman"/>
          <w:sz w:val="28"/>
          <w:szCs w:val="28"/>
          <w:lang w:eastAsia="ru-RU"/>
        </w:rPr>
        <w:t>.</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первую группу входят осмотр и измерение товаров, перемещение их в пределах таможенного склада, другие обычные операции, необходимые для обеспечения сохранности товаров в неизменном состоянии. Осуществление этих операций не должно влечь за собой изменение состояния товаров, нарушение их упаковки и изменение средств идентификации, если последние использовались при помещении товаров на таможенный склад.</w:t>
      </w:r>
    </w:p>
    <w:p w:rsidR="006E4378"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С</w:t>
      </w:r>
      <w:r w:rsidR="00C4165C" w:rsidRPr="00667068">
        <w:rPr>
          <w:rFonts w:ascii="Times New Roman" w:hAnsi="Times New Roman"/>
          <w:sz w:val="28"/>
          <w:szCs w:val="28"/>
          <w:lang w:eastAsia="ru-RU"/>
        </w:rPr>
        <w:t xml:space="preserve"> разрешения таможенного органа </w:t>
      </w:r>
      <w:r w:rsidRPr="00667068">
        <w:rPr>
          <w:rFonts w:ascii="Times New Roman" w:hAnsi="Times New Roman"/>
          <w:sz w:val="28"/>
          <w:szCs w:val="28"/>
          <w:lang w:eastAsia="ru-RU"/>
        </w:rPr>
        <w:t>могут производиться сборочные операции, взятие проб и образцов, дробление партий, формирование отправок, сортировка, упаковка и маркировка товаров, операции, необходимые для улучшения товарных свойств. Лишь в одном случае таможенный орган</w:t>
      </w:r>
    </w:p>
    <w:p w:rsidR="006E4378" w:rsidRPr="00667068" w:rsidRDefault="006E4378"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вправе отказать в проведении указанных операций — когда осуществление их может повлечь утрат или изменение существенных свойств товаров.</w:t>
      </w:r>
    </w:p>
    <w:p w:rsidR="00536F32"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Важное значение имеет. Она допускает возможность отчуждения товаров, находящихся на хранении на таможенном складе, передачу права владения, пользования или распоряжения ими при условии предварительного уведомления об этом таможенного органа в письменном форме. Исключение касается крупногабаритных товаров. Лицо, приобретшее имущественные права на товары, предоставляет в таможенный орган обязательство в письменной форме по дальнейшему соблюдению в отношении этих товаров правил таможенного режима.</w:t>
      </w:r>
    </w:p>
    <w:p w:rsidR="00947CA1" w:rsidRPr="00667068" w:rsidRDefault="00536F32"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В течение срока нахождения на таможенном складе товары могут быть перемещены на другой таможенный склад. При этом течение сроков их нахождения под рассматриваемым режимом в результате такой смены склада не приостанавливается и не прерывается</w:t>
      </w:r>
      <w:r w:rsidR="002A2C8D" w:rsidRPr="00667068">
        <w:rPr>
          <w:rFonts w:ascii="Times New Roman" w:hAnsi="Times New Roman"/>
          <w:sz w:val="28"/>
          <w:szCs w:val="28"/>
          <w:lang w:eastAsia="ru-RU"/>
        </w:rPr>
        <w:t xml:space="preserve"> </w:t>
      </w:r>
      <w:r w:rsidR="003C30FA" w:rsidRPr="00667068">
        <w:rPr>
          <w:rFonts w:ascii="Times New Roman" w:hAnsi="Times New Roman"/>
          <w:sz w:val="28"/>
          <w:szCs w:val="28"/>
        </w:rPr>
        <w:t>[1</w:t>
      </w:r>
      <w:r w:rsidR="002A2C8D" w:rsidRPr="00667068">
        <w:rPr>
          <w:rFonts w:ascii="Times New Roman" w:hAnsi="Times New Roman"/>
          <w:sz w:val="28"/>
          <w:szCs w:val="28"/>
        </w:rPr>
        <w:t>, стр. 378-379]</w:t>
      </w:r>
      <w:r w:rsidRPr="00667068">
        <w:rPr>
          <w:rFonts w:ascii="Times New Roman" w:hAnsi="Times New Roman"/>
          <w:sz w:val="28"/>
          <w:szCs w:val="28"/>
          <w:lang w:eastAsia="ru-RU"/>
        </w:rPr>
        <w:t>.</w:t>
      </w:r>
    </w:p>
    <w:p w:rsidR="0043664C" w:rsidRPr="00667068" w:rsidRDefault="0043664C"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Типы таможенных складов: </w:t>
      </w:r>
    </w:p>
    <w:p w:rsidR="0043664C" w:rsidRPr="00667068" w:rsidRDefault="0043664C"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таможенный склад открытого типа - доступен для хранения любых </w:t>
      </w:r>
    </w:p>
    <w:p w:rsidR="0043664C" w:rsidRPr="00667068" w:rsidRDefault="0043664C"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товаров и использования любыми лицами; </w:t>
      </w:r>
    </w:p>
    <w:p w:rsidR="00947CA1"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67068">
        <w:rPr>
          <w:rFonts w:ascii="Times New Roman" w:hAnsi="Times New Roman"/>
          <w:sz w:val="28"/>
          <w:szCs w:val="28"/>
        </w:rPr>
        <w:t xml:space="preserve">- таможенный склад закрытого типа - предназначен для хранения товаров владельца таможенного </w:t>
      </w:r>
      <w:r w:rsidR="00947CA1" w:rsidRPr="00667068">
        <w:rPr>
          <w:rFonts w:ascii="Times New Roman" w:hAnsi="Times New Roman"/>
          <w:sz w:val="28"/>
          <w:szCs w:val="28"/>
        </w:rPr>
        <w:t xml:space="preserve">склада. </w:t>
      </w:r>
    </w:p>
    <w:p w:rsidR="008E3204"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rPr>
        <w:t>Таможенные склады открытого и закрытого типа могут использоваться для хранения отдельных видов товаров, требующих особых условий хранения или способных причинить вред другим товарам (специализированные таможенные склады)</w:t>
      </w:r>
      <w:r w:rsidR="002A2C8D" w:rsidRPr="00667068">
        <w:rPr>
          <w:rFonts w:ascii="Times New Roman" w:hAnsi="Times New Roman"/>
          <w:sz w:val="28"/>
          <w:szCs w:val="28"/>
        </w:rPr>
        <w:t xml:space="preserve"> [10]</w:t>
      </w:r>
      <w:r w:rsidRPr="00667068">
        <w:rPr>
          <w:rFonts w:ascii="Times New Roman" w:hAnsi="Times New Roman"/>
          <w:sz w:val="28"/>
          <w:szCs w:val="28"/>
        </w:rPr>
        <w:t>.</w:t>
      </w:r>
    </w:p>
    <w:p w:rsidR="00495C1A"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Таможенный кодекс РФ (ст. 225) и приказ ГТК РФ от 25 февраля 2004 г № 236 определяют основные требования к обустройству, оборудованию и месту расположения таможенных складов. Такие склады должны обеспечивать сохранность товаров, проведение в отношении этих товаров таможенного контроля, а также исключать возможность доступа к ним посторонних лиц. Место расположения таможенных складов определяется с учетом интересов торговых организаций и иных заинтересованных лиц.</w:t>
      </w:r>
    </w:p>
    <w:p w:rsidR="00495C1A"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Таможенные склады не могут располагаться в автомобильных и железнодорожных пунктах пропуска через государственную границу РФ. Помещения и открытые площадки, используемые в качестве таможенного склада, должны находиться в наземных зданиях или сооружениях (за исключением случаев использования в качестве складов подземных хранилищ газа, нефти и нефтепродуктов).</w:t>
      </w:r>
    </w:p>
    <w:p w:rsidR="00495C1A"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Владельцем таможенного склада могут быть российские юридические лица, включенные в </w:t>
      </w:r>
      <w:r w:rsidR="008053DB" w:rsidRPr="00667068">
        <w:rPr>
          <w:rFonts w:ascii="Times New Roman" w:hAnsi="Times New Roman"/>
          <w:sz w:val="28"/>
          <w:szCs w:val="28"/>
          <w:lang w:eastAsia="ru-RU"/>
        </w:rPr>
        <w:t>соответствующий</w:t>
      </w:r>
      <w:r w:rsidRPr="00667068">
        <w:rPr>
          <w:rFonts w:ascii="Times New Roman" w:hAnsi="Times New Roman"/>
          <w:sz w:val="28"/>
          <w:szCs w:val="28"/>
          <w:lang w:eastAsia="ru-RU"/>
        </w:rPr>
        <w:t xml:space="preserve"> реестр</w:t>
      </w:r>
      <w:r w:rsidR="008053DB" w:rsidRPr="00667068">
        <w:rPr>
          <w:rFonts w:ascii="Times New Roman" w:hAnsi="Times New Roman"/>
          <w:sz w:val="28"/>
          <w:szCs w:val="28"/>
          <w:lang w:eastAsia="ru-RU"/>
        </w:rPr>
        <w:t>, а также таможенные органы, дл</w:t>
      </w:r>
      <w:r w:rsidRPr="00667068">
        <w:rPr>
          <w:rFonts w:ascii="Times New Roman" w:hAnsi="Times New Roman"/>
          <w:sz w:val="28"/>
          <w:szCs w:val="28"/>
          <w:lang w:eastAsia="ru-RU"/>
        </w:rPr>
        <w:t>я которых не требуется включение их в указанный реестр. Таможенное законодательство не предусматривает, как было ранее, необходимость получения соответствующей лицензии для открытия таможенных складов.</w:t>
      </w:r>
    </w:p>
    <w:p w:rsidR="007A6F91" w:rsidRPr="00667068" w:rsidRDefault="00495C1A"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Включение в Реестр владельцев таможенных складов осуществляется при соблюдении трех условий. Во-первых, помещения или открытые</w:t>
      </w:r>
      <w:r w:rsidR="008053DB" w:rsidRPr="00667068">
        <w:rPr>
          <w:rFonts w:ascii="Times New Roman" w:hAnsi="Times New Roman"/>
          <w:sz w:val="28"/>
          <w:szCs w:val="28"/>
          <w:lang w:eastAsia="ru-RU"/>
        </w:rPr>
        <w:t xml:space="preserve"> </w:t>
      </w:r>
      <w:r w:rsidRPr="00667068">
        <w:rPr>
          <w:rFonts w:ascii="Times New Roman" w:hAnsi="Times New Roman"/>
          <w:sz w:val="28"/>
          <w:szCs w:val="28"/>
          <w:lang w:eastAsia="ru-RU"/>
        </w:rPr>
        <w:t>площадки, пригодные для использования в качестве таможенного склада, должны находиться в собственности, хозяйственном ведении либо в аренде российского юридического лица, претендующего на включение в реестр. Во-вторых, должна быть обеспечена уплата таможенных платежей в соответствии со ст. 339 Таможенного кодекса РФ. Размер обеспечения уплаты не может быть менее 2,5 млн</w:t>
      </w:r>
      <w:r w:rsidR="008053DB" w:rsidRPr="00667068">
        <w:rPr>
          <w:rFonts w:ascii="Times New Roman" w:hAnsi="Times New Roman"/>
          <w:sz w:val="28"/>
          <w:szCs w:val="28"/>
          <w:lang w:eastAsia="ru-RU"/>
        </w:rPr>
        <w:t>.</w:t>
      </w:r>
      <w:r w:rsidRPr="00667068">
        <w:rPr>
          <w:rFonts w:ascii="Times New Roman" w:hAnsi="Times New Roman"/>
          <w:sz w:val="28"/>
          <w:szCs w:val="28"/>
          <w:lang w:eastAsia="ru-RU"/>
        </w:rPr>
        <w:t xml:space="preserve"> руб. и дополнительно 1000 руб. за каждый квадратный метр полезной площади, если в качестве склада используется открытая площадка, или 300 руб. за 1 м</w:t>
      </w:r>
      <w:r w:rsidRPr="00667068">
        <w:rPr>
          <w:rFonts w:ascii="Times New Roman" w:hAnsi="Times New Roman"/>
          <w:sz w:val="28"/>
          <w:szCs w:val="28"/>
          <w:vertAlign w:val="superscript"/>
          <w:lang w:eastAsia="ru-RU"/>
        </w:rPr>
        <w:t>3</w:t>
      </w:r>
      <w:r w:rsidR="002A2C8D" w:rsidRPr="00667068">
        <w:rPr>
          <w:rFonts w:ascii="Times New Roman" w:hAnsi="Times New Roman"/>
          <w:sz w:val="28"/>
          <w:szCs w:val="28"/>
          <w:vertAlign w:val="superscript"/>
          <w:lang w:eastAsia="ru-RU"/>
        </w:rPr>
        <w:t xml:space="preserve"> </w:t>
      </w:r>
      <w:r w:rsidRPr="00667068">
        <w:rPr>
          <w:rFonts w:ascii="Times New Roman" w:hAnsi="Times New Roman"/>
          <w:sz w:val="28"/>
          <w:szCs w:val="28"/>
          <w:lang w:eastAsia="ru-RU"/>
        </w:rPr>
        <w:t>полезной площади для помещения, и 2,5 млн</w:t>
      </w:r>
      <w:r w:rsidR="008053DB" w:rsidRPr="00667068">
        <w:rPr>
          <w:rFonts w:ascii="Times New Roman" w:hAnsi="Times New Roman"/>
          <w:sz w:val="28"/>
          <w:szCs w:val="28"/>
          <w:lang w:eastAsia="ru-RU"/>
        </w:rPr>
        <w:t>.</w:t>
      </w:r>
      <w:r w:rsidRPr="00667068">
        <w:rPr>
          <w:rFonts w:ascii="Times New Roman" w:hAnsi="Times New Roman"/>
          <w:sz w:val="28"/>
          <w:szCs w:val="28"/>
          <w:lang w:eastAsia="ru-RU"/>
        </w:rPr>
        <w:t xml:space="preserve"> руб. для таможенного склада закрытого типа. В-третьих, владелец таможенного склада должен застраховать риск своей гражданской ответственности перед третьими лицами за причинение вреда их товарам, находящимся на хранении на таможенном складе. Страховая сумма определяется из расчета 3500 руб. за 1 м</w:t>
      </w:r>
      <w:r w:rsidRPr="00667068">
        <w:rPr>
          <w:rFonts w:ascii="Times New Roman" w:hAnsi="Times New Roman"/>
          <w:sz w:val="28"/>
          <w:szCs w:val="28"/>
          <w:vertAlign w:val="superscript"/>
          <w:lang w:eastAsia="ru-RU"/>
        </w:rPr>
        <w:t>2</w:t>
      </w:r>
      <w:r w:rsidR="00667068">
        <w:rPr>
          <w:rFonts w:ascii="Times New Roman" w:hAnsi="Times New Roman"/>
          <w:sz w:val="28"/>
          <w:szCs w:val="28"/>
          <w:vertAlign w:val="superscript"/>
          <w:lang w:eastAsia="ru-RU"/>
        </w:rPr>
        <w:t xml:space="preserve"> </w:t>
      </w:r>
      <w:r w:rsidRPr="00667068">
        <w:rPr>
          <w:rFonts w:ascii="Times New Roman" w:hAnsi="Times New Roman"/>
          <w:sz w:val="28"/>
          <w:szCs w:val="28"/>
          <w:lang w:eastAsia="ru-RU"/>
        </w:rPr>
        <w:t>полезной площади открытой площадки или 1000 руб. за 1 м</w:t>
      </w:r>
      <w:r w:rsidRPr="00667068">
        <w:rPr>
          <w:rFonts w:ascii="Times New Roman" w:hAnsi="Times New Roman"/>
          <w:sz w:val="28"/>
          <w:szCs w:val="28"/>
          <w:vertAlign w:val="superscript"/>
          <w:lang w:eastAsia="ru-RU"/>
        </w:rPr>
        <w:t>2</w:t>
      </w:r>
      <w:r w:rsidRPr="00667068">
        <w:rPr>
          <w:rFonts w:ascii="Times New Roman" w:hAnsi="Times New Roman"/>
          <w:sz w:val="28"/>
          <w:szCs w:val="28"/>
          <w:lang w:eastAsia="ru-RU"/>
        </w:rPr>
        <w:t xml:space="preserve"> полезного объема помещения.</w:t>
      </w:r>
    </w:p>
    <w:p w:rsidR="000554F6" w:rsidRPr="00667068" w:rsidRDefault="00495C1A" w:rsidP="00667068">
      <w:pPr>
        <w:widowControl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Включение в реестр производится на основании заявления владельцев складов, о чем выдается свидетельство, действительное в течение пяти лет. В определенных случаях оно может быть отозвано таможенным органом</w:t>
      </w:r>
      <w:r w:rsidR="002A2C8D" w:rsidRPr="00667068">
        <w:rPr>
          <w:rFonts w:ascii="Times New Roman" w:hAnsi="Times New Roman"/>
          <w:sz w:val="28"/>
          <w:szCs w:val="28"/>
          <w:lang w:eastAsia="ru-RU"/>
        </w:rPr>
        <w:t xml:space="preserve"> </w:t>
      </w:r>
      <w:r w:rsidR="002A2C8D" w:rsidRPr="00667068">
        <w:rPr>
          <w:rFonts w:ascii="Times New Roman" w:hAnsi="Times New Roman"/>
          <w:sz w:val="28"/>
          <w:szCs w:val="28"/>
        </w:rPr>
        <w:t>[</w:t>
      </w:r>
      <w:r w:rsidR="003C30FA" w:rsidRPr="00667068">
        <w:rPr>
          <w:rFonts w:ascii="Times New Roman" w:hAnsi="Times New Roman"/>
          <w:sz w:val="28"/>
          <w:szCs w:val="28"/>
        </w:rPr>
        <w:t>1</w:t>
      </w:r>
      <w:r w:rsidR="006F3CFB" w:rsidRPr="00667068">
        <w:rPr>
          <w:rFonts w:ascii="Times New Roman" w:hAnsi="Times New Roman"/>
          <w:sz w:val="28"/>
          <w:szCs w:val="28"/>
        </w:rPr>
        <w:t>, стр. 381-382</w:t>
      </w:r>
      <w:r w:rsidR="002A2C8D" w:rsidRPr="00667068">
        <w:rPr>
          <w:rFonts w:ascii="Times New Roman" w:hAnsi="Times New Roman"/>
          <w:sz w:val="28"/>
          <w:szCs w:val="28"/>
        </w:rPr>
        <w:t>]</w:t>
      </w:r>
      <w:r w:rsidRPr="00667068">
        <w:rPr>
          <w:rFonts w:ascii="Times New Roman" w:hAnsi="Times New Roman"/>
          <w:sz w:val="28"/>
          <w:szCs w:val="28"/>
          <w:lang w:eastAsia="ru-RU"/>
        </w:rPr>
        <w:t>.</w:t>
      </w:r>
    </w:p>
    <w:p w:rsidR="00495C1A"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Таможенный склад как таможенный режим характеризуется возможностью хранения товаров до трех лет с освобождением от уплаты таможенных платежей. Данный срок может быть и менее трех лет. Конкретный срок хранения товаров определяется лицом, помещающим товары на таможенный склад, в таможенной декларации.</w:t>
      </w:r>
    </w:p>
    <w:p w:rsidR="00495C1A" w:rsidRPr="00667068" w:rsidRDefault="00495C1A"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Товары, имеющие ограниченный срок годности хранения, потребления и (или) реализации, должны быть заявлены к иному таможенному режиму и вывезены с таможенного склада не позднее</w:t>
      </w:r>
      <w:r w:rsidR="003C30FA" w:rsidRPr="00667068">
        <w:rPr>
          <w:rFonts w:ascii="Times New Roman" w:hAnsi="Times New Roman"/>
          <w:sz w:val="28"/>
          <w:szCs w:val="28"/>
          <w:lang w:eastAsia="ru-RU"/>
        </w:rPr>
        <w:t>,</w:t>
      </w:r>
      <w:r w:rsidRPr="00667068">
        <w:rPr>
          <w:rFonts w:ascii="Times New Roman" w:hAnsi="Times New Roman"/>
          <w:sz w:val="28"/>
          <w:szCs w:val="28"/>
          <w:lang w:eastAsia="ru-RU"/>
        </w:rPr>
        <w:t>чем за 180 дней до истечения указанного срока, за исключением подвергающихся быстрой порче товаров, в отношении которых указанный срок может быть сокращен</w:t>
      </w:r>
      <w:r w:rsidR="002A2C8D" w:rsidRPr="00667068">
        <w:rPr>
          <w:rFonts w:ascii="Times New Roman" w:hAnsi="Times New Roman"/>
          <w:sz w:val="28"/>
          <w:szCs w:val="28"/>
          <w:lang w:eastAsia="ru-RU"/>
        </w:rPr>
        <w:t>.</w:t>
      </w:r>
    </w:p>
    <w:p w:rsidR="00495C1A" w:rsidRPr="00667068" w:rsidRDefault="00495C1A" w:rsidP="00667068">
      <w:pPr>
        <w:widowControl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Действие таможенного режима таможенного склада завершается</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помещением товаров под иной таможенный режим. Хранящиеся на</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таможенном складе товары должны быть заявлены к иному таможенному режиму не позднее дня истечения срока их хранения</w:t>
      </w:r>
      <w:r w:rsidR="006F3CFB" w:rsidRPr="00667068">
        <w:rPr>
          <w:rFonts w:ascii="Times New Roman" w:hAnsi="Times New Roman"/>
          <w:sz w:val="28"/>
          <w:szCs w:val="28"/>
          <w:lang w:eastAsia="ru-RU"/>
        </w:rPr>
        <w:t xml:space="preserve"> </w:t>
      </w:r>
      <w:r w:rsidR="003C30FA" w:rsidRPr="00667068">
        <w:rPr>
          <w:rFonts w:ascii="Times New Roman" w:hAnsi="Times New Roman"/>
          <w:sz w:val="28"/>
          <w:szCs w:val="28"/>
        </w:rPr>
        <w:t>[3</w:t>
      </w:r>
      <w:r w:rsidR="006F3CFB" w:rsidRPr="00667068">
        <w:rPr>
          <w:rFonts w:ascii="Times New Roman" w:hAnsi="Times New Roman"/>
          <w:sz w:val="28"/>
          <w:szCs w:val="28"/>
        </w:rPr>
        <w:t>, стр. 86-87]</w:t>
      </w:r>
      <w:r w:rsidRPr="00667068">
        <w:rPr>
          <w:rFonts w:ascii="Times New Roman" w:hAnsi="Times New Roman"/>
          <w:sz w:val="28"/>
          <w:szCs w:val="28"/>
          <w:lang w:eastAsia="ru-RU"/>
        </w:rPr>
        <w:t>.</w:t>
      </w:r>
    </w:p>
    <w:p w:rsidR="006F3CFB" w:rsidRPr="00667068" w:rsidRDefault="006F3CFB" w:rsidP="00667068">
      <w:pPr>
        <w:widowControl w:val="0"/>
        <w:spacing w:after="0" w:line="360" w:lineRule="auto"/>
        <w:ind w:firstLine="709"/>
        <w:jc w:val="both"/>
        <w:rPr>
          <w:rFonts w:ascii="Times New Roman" w:hAnsi="Times New Roman"/>
          <w:sz w:val="28"/>
          <w:szCs w:val="24"/>
        </w:rPr>
      </w:pPr>
    </w:p>
    <w:p w:rsidR="00163D85" w:rsidRPr="00667068" w:rsidRDefault="00163D85"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2.6 Свободная таможенная зона (свободный склад)</w:t>
      </w:r>
    </w:p>
    <w:p w:rsidR="000554F6" w:rsidRPr="00667068" w:rsidRDefault="000554F6" w:rsidP="00667068">
      <w:pPr>
        <w:widowControl w:val="0"/>
        <w:spacing w:after="0" w:line="360" w:lineRule="auto"/>
        <w:ind w:firstLine="709"/>
        <w:jc w:val="both"/>
        <w:rPr>
          <w:rFonts w:ascii="Times New Roman" w:hAnsi="Times New Roman"/>
          <w:sz w:val="28"/>
          <w:szCs w:val="28"/>
          <w:lang w:eastAsia="ru-RU"/>
        </w:rPr>
      </w:pP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bCs/>
          <w:sz w:val="28"/>
          <w:szCs w:val="28"/>
          <w:lang w:eastAsia="ru-RU"/>
        </w:rPr>
        <w:t>Свободная таможенная зона</w:t>
      </w:r>
      <w:r w:rsidRPr="00667068">
        <w:rPr>
          <w:rFonts w:ascii="Times New Roman" w:hAnsi="Times New Roman"/>
          <w:b/>
          <w:bCs/>
          <w:sz w:val="28"/>
          <w:szCs w:val="28"/>
          <w:lang w:eastAsia="ru-RU"/>
        </w:rPr>
        <w:t xml:space="preserve"> </w:t>
      </w:r>
      <w:r w:rsidRPr="00667068">
        <w:rPr>
          <w:rFonts w:ascii="Times New Roman" w:hAnsi="Times New Roman"/>
          <w:sz w:val="28"/>
          <w:szCs w:val="28"/>
          <w:lang w:eastAsia="ru-RU"/>
        </w:rPr>
        <w:t>— таможенный режим, при котором иностранные товары размещаются и используются в пределах территории особой экономической зоны без уплаты таможенных пошлин и налога на добавленную стоимость, а также без применения к указанным товарам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а российские товары размещаются и используются на условиях, применяемых к вывозу в соответствии с таможенным режимом экспорта с уплатой акциза и без уплаты вывозных таможенных пошлин (ст. 37 Закона об ОЭЗ).</w:t>
      </w:r>
    </w:p>
    <w:p w:rsidR="007A6F91"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Режим свободной таможенной зоны может быть утвержден на территории особой экономической зоны, представляющей собой определяемую Правительством РФ часть территории страны, на которой действует особый режим осуществления предпринимательской деятельности (ст. 2 Закона об ОЭЗ). ОЭЗ создаются в целях развития обрабатывающих и высокотехнологичных отраслей экономики, производства новых видов продукции и развития транспортной инфраструктуры. Законом об ОЭЗ предусмотрено создание </w:t>
      </w:r>
      <w:r w:rsidR="007A6F91" w:rsidRPr="00667068">
        <w:rPr>
          <w:rFonts w:ascii="Times New Roman" w:hAnsi="Times New Roman"/>
          <w:sz w:val="28"/>
          <w:szCs w:val="28"/>
          <w:lang w:eastAsia="ru-RU"/>
        </w:rPr>
        <w:t>двух типов о</w:t>
      </w:r>
      <w:r w:rsidR="00B36BB2" w:rsidRPr="00667068">
        <w:rPr>
          <w:rFonts w:ascii="Times New Roman" w:hAnsi="Times New Roman"/>
          <w:sz w:val="28"/>
          <w:szCs w:val="28"/>
          <w:lang w:eastAsia="ru-RU"/>
        </w:rPr>
        <w:t>собых экономических зон: промышленно-производственны</w:t>
      </w:r>
      <w:r w:rsidR="007A6F91" w:rsidRPr="00667068">
        <w:rPr>
          <w:rFonts w:ascii="Times New Roman" w:hAnsi="Times New Roman"/>
          <w:sz w:val="28"/>
          <w:szCs w:val="28"/>
          <w:lang w:eastAsia="ru-RU"/>
        </w:rPr>
        <w:t>х и технико-внедренческих.</w:t>
      </w:r>
    </w:p>
    <w:p w:rsidR="00163D85" w:rsidRPr="00667068" w:rsidRDefault="00163D85"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Ведение промышленно-производственной </w:t>
      </w:r>
      <w:r w:rsidRPr="00667068">
        <w:rPr>
          <w:rFonts w:ascii="Times New Roman" w:hAnsi="Times New Roman"/>
          <w:iCs/>
          <w:sz w:val="28"/>
          <w:szCs w:val="28"/>
          <w:lang w:eastAsia="ru-RU"/>
        </w:rPr>
        <w:t>к</w:t>
      </w:r>
      <w:r w:rsidRPr="00667068">
        <w:rPr>
          <w:rFonts w:ascii="Times New Roman" w:hAnsi="Times New Roman"/>
          <w:i/>
          <w:iCs/>
          <w:sz w:val="28"/>
          <w:szCs w:val="28"/>
          <w:lang w:eastAsia="ru-RU"/>
        </w:rPr>
        <w:t xml:space="preserve"> </w:t>
      </w:r>
      <w:r w:rsidRPr="00667068">
        <w:rPr>
          <w:rFonts w:ascii="Times New Roman" w:hAnsi="Times New Roman"/>
          <w:sz w:val="28"/>
          <w:szCs w:val="28"/>
          <w:lang w:eastAsia="ru-RU"/>
        </w:rPr>
        <w:t>технико-внедренческой деятельности осуществляется резидентами соответствующих особых экономических зон, которыми признаются коммерческие организации (в технико-внедренческой ОЭЗ — и индивидуальные предприниматели), за исключением унитарных предприятий, зарегистрированные на территории муниципального образования, в границах которого расположена ОЭЗ, и заключившие с органами управления особой экономической зоны соглашения о ведении промышленно-пр</w:t>
      </w:r>
      <w:r w:rsidR="004164B1" w:rsidRPr="00667068">
        <w:rPr>
          <w:rFonts w:ascii="Times New Roman" w:hAnsi="Times New Roman"/>
          <w:sz w:val="28"/>
          <w:szCs w:val="28"/>
          <w:lang w:eastAsia="ru-RU"/>
        </w:rPr>
        <w:t>оизводственной или технико-внед</w:t>
      </w:r>
      <w:r w:rsidRPr="00667068">
        <w:rPr>
          <w:rFonts w:ascii="Times New Roman" w:hAnsi="Times New Roman"/>
          <w:sz w:val="28"/>
          <w:szCs w:val="28"/>
          <w:lang w:eastAsia="ru-RU"/>
        </w:rPr>
        <w:t>ренческой деятельности в порядке и на условиях, предусмотренных Законом об ОЭЗ.</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Индивидуальный предприниматель или коммерческая организация признаются резидентами ОЭЗ с даты внесения</w:t>
      </w:r>
      <w:r w:rsidR="00AB14BD" w:rsidRPr="00667068">
        <w:rPr>
          <w:rFonts w:ascii="Times New Roman" w:hAnsi="Times New Roman"/>
          <w:sz w:val="28"/>
          <w:szCs w:val="28"/>
          <w:lang w:eastAsia="ru-RU"/>
        </w:rPr>
        <w:t>,</w:t>
      </w:r>
      <w:r w:rsidRPr="00667068">
        <w:rPr>
          <w:rFonts w:ascii="Times New Roman" w:hAnsi="Times New Roman"/>
          <w:sz w:val="28"/>
          <w:szCs w:val="28"/>
          <w:lang w:eastAsia="ru-RU"/>
        </w:rPr>
        <w:t xml:space="preserve"> соответствующей записи в реестр резидентов особой экономической зоны.</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Индивидуальные предприниматели и коммерческие организации, не являющиеся резидентами ОЭЗ, вправе осуществлять предпринимательскую деятельности на ее территории в соответствии с законодательством РФ.</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Товары помещаются резидентами ОЭЗ под таможенный режим свободной таможенной зоны для ведения ими промыш</w:t>
      </w:r>
      <w:r w:rsidR="004164B1" w:rsidRPr="00667068">
        <w:rPr>
          <w:rFonts w:ascii="Times New Roman" w:hAnsi="Times New Roman"/>
          <w:sz w:val="28"/>
          <w:szCs w:val="28"/>
          <w:lang w:eastAsia="ru-RU"/>
        </w:rPr>
        <w:t>ленно-производствен</w:t>
      </w:r>
      <w:r w:rsidRPr="00667068">
        <w:rPr>
          <w:rFonts w:ascii="Times New Roman" w:hAnsi="Times New Roman"/>
          <w:sz w:val="28"/>
          <w:szCs w:val="28"/>
          <w:lang w:eastAsia="ru-RU"/>
        </w:rPr>
        <w:t>ной или технико-внедренческой деятельности. Эти товары могут ввозиться с территории иностранных государств, а также с остальной части территории России.</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Если ввозимые на территорию ОЭЗ иностранные товары не могут быть помещены под рассматриваемый режим, они помешаются под иные таможенные режимы в соответствии с требованиями российского таможенного законодательства и их оформление до ввоза на территорию ОЭЗ осуществляется за пределами этой территории.</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качестве общего правила в Законе об ОЭЗ предусмотрено, что товары могут находиться на территории ОЭЗ в соответствии с рассматриваемым режимом в течение всего срока существования этой зоны.</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С товарами, помещенными под режим свободной таможенной зоны, допускается совершение любых операций, если такие операции соответствуют услов</w:t>
      </w:r>
      <w:r w:rsidR="004164B1" w:rsidRPr="00667068">
        <w:rPr>
          <w:rFonts w:ascii="Times New Roman" w:hAnsi="Times New Roman"/>
          <w:sz w:val="28"/>
          <w:szCs w:val="28"/>
          <w:lang w:eastAsia="ru-RU"/>
        </w:rPr>
        <w:t>иям соглашений о ведении промыш</w:t>
      </w:r>
      <w:r w:rsidRPr="00667068">
        <w:rPr>
          <w:rFonts w:ascii="Times New Roman" w:hAnsi="Times New Roman"/>
          <w:sz w:val="28"/>
          <w:szCs w:val="28"/>
          <w:lang w:eastAsia="ru-RU"/>
        </w:rPr>
        <w:t>ленно-производственной или технико-внедренческой деятельности.</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Правительству РФ предоставлено право при принятии решения о создании ОЭЗ</w:t>
      </w:r>
      <w:r w:rsidR="002133AC" w:rsidRPr="00667068">
        <w:rPr>
          <w:rFonts w:ascii="Times New Roman" w:hAnsi="Times New Roman"/>
          <w:sz w:val="28"/>
          <w:szCs w:val="28"/>
          <w:lang w:eastAsia="ru-RU"/>
        </w:rPr>
        <w:t>,</w:t>
      </w:r>
      <w:r w:rsidRPr="00667068">
        <w:rPr>
          <w:rFonts w:ascii="Times New Roman" w:hAnsi="Times New Roman"/>
          <w:sz w:val="28"/>
          <w:szCs w:val="28"/>
          <w:lang w:eastAsia="ru-RU"/>
        </w:rPr>
        <w:t xml:space="preserve"> устанавливать перечень запрещенных операций, совершаемых с товарами, помещенными под режим свободной таможенной зоны.</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Территория ОЭЗ является зоной таможенного контроля, который осуществляется таможенными органами в соответствии с законодательством РФ.</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Ввоз товаров на территорию ОЭЗ и вывоз с ее территории производится с разрешения таможенных органов, которое выдается после получения от резидентов ОЭЗ в письменной форме сведений о товарах, предполагаемых к ввозу на ее территорию, о совершаемых с ними операциях и о товарах, изготавливаемых в результате совершения таких операций. Все эти сведения должны быть переданы не позднее</w:t>
      </w:r>
      <w:r w:rsidR="002133AC" w:rsidRPr="00667068">
        <w:rPr>
          <w:rFonts w:ascii="Times New Roman" w:hAnsi="Times New Roman"/>
          <w:sz w:val="28"/>
          <w:szCs w:val="28"/>
          <w:lang w:eastAsia="ru-RU"/>
        </w:rPr>
        <w:t>,</w:t>
      </w:r>
      <w:r w:rsidRPr="00667068">
        <w:rPr>
          <w:rFonts w:ascii="Times New Roman" w:hAnsi="Times New Roman"/>
          <w:sz w:val="28"/>
          <w:szCs w:val="28"/>
          <w:lang w:eastAsia="ru-RU"/>
        </w:rPr>
        <w:t xml:space="preserve"> чем за 15 дней до начала каждого календарного года, а в отношении первой партии товаров, ввозимых на территорию ОЭЗ, — не позднее</w:t>
      </w:r>
      <w:r w:rsidR="002133AC" w:rsidRPr="00667068">
        <w:rPr>
          <w:rFonts w:ascii="Times New Roman" w:hAnsi="Times New Roman"/>
          <w:sz w:val="28"/>
          <w:szCs w:val="28"/>
          <w:lang w:eastAsia="ru-RU"/>
        </w:rPr>
        <w:t>,</w:t>
      </w:r>
      <w:r w:rsidRPr="00667068">
        <w:rPr>
          <w:rFonts w:ascii="Times New Roman" w:hAnsi="Times New Roman"/>
          <w:sz w:val="28"/>
          <w:szCs w:val="28"/>
          <w:lang w:eastAsia="ru-RU"/>
        </w:rPr>
        <w:t xml:space="preserve"> чем за 15 дней до подачи таможенной декларации.</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 xml:space="preserve">При вывозе товаров, помещенных под </w:t>
      </w:r>
      <w:r w:rsidR="002133AC" w:rsidRPr="00667068">
        <w:rPr>
          <w:rFonts w:ascii="Times New Roman" w:hAnsi="Times New Roman"/>
          <w:sz w:val="28"/>
          <w:szCs w:val="28"/>
          <w:lang w:eastAsia="ru-RU"/>
        </w:rPr>
        <w:t>режим свободной таможенной зоны,</w:t>
      </w:r>
      <w:r w:rsidRPr="00667068">
        <w:rPr>
          <w:rFonts w:ascii="Times New Roman" w:hAnsi="Times New Roman"/>
          <w:sz w:val="28"/>
          <w:szCs w:val="28"/>
          <w:lang w:eastAsia="ru-RU"/>
        </w:rPr>
        <w:t xml:space="preserve"> за преде</w:t>
      </w:r>
      <w:r w:rsidR="002133AC" w:rsidRPr="00667068">
        <w:rPr>
          <w:rFonts w:ascii="Times New Roman" w:hAnsi="Times New Roman"/>
          <w:sz w:val="28"/>
          <w:szCs w:val="28"/>
          <w:lang w:eastAsia="ru-RU"/>
        </w:rPr>
        <w:t>лы</w:t>
      </w:r>
      <w:r w:rsidRPr="00667068">
        <w:rPr>
          <w:rFonts w:ascii="Times New Roman" w:hAnsi="Times New Roman"/>
          <w:sz w:val="28"/>
          <w:szCs w:val="28"/>
          <w:lang w:eastAsia="ru-RU"/>
        </w:rPr>
        <w:t xml:space="preserve"> территории ОЭЗ (за исключением перемещения товаров в другую ОЭЗ в целях их использования в соответствии с режимом свободной таможенной зоны) или при передаче этих товаров нерезиденту ОЭЗ</w:t>
      </w:r>
      <w:r w:rsidR="002133AC" w:rsidRPr="00667068">
        <w:rPr>
          <w:rFonts w:ascii="Times New Roman" w:hAnsi="Times New Roman"/>
          <w:sz w:val="28"/>
          <w:szCs w:val="28"/>
          <w:lang w:eastAsia="ru-RU"/>
        </w:rPr>
        <w:t>,</w:t>
      </w:r>
      <w:r w:rsidRPr="00667068">
        <w:rPr>
          <w:rFonts w:ascii="Times New Roman" w:hAnsi="Times New Roman"/>
          <w:sz w:val="28"/>
          <w:szCs w:val="28"/>
          <w:lang w:eastAsia="ru-RU"/>
        </w:rPr>
        <w:t xml:space="preserve"> применение указанного режима должно быть прекращено.</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выпуске для свободного обращения иностранных товаров, помещенных под режим свободной таможенной зоны, на остальную часть территории РФ, а также при отчуждении их в пользу лиц, не являющихся резидентами ОЭЗ, таможенными органами взимаются пошлины, НДС и акцизы в порядке, предусмотренном ст. 23—25 Закона об ОЭЗ.</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Таможенное оформление российских товаров производится по тем же правилам, которые действуют для таможенного оформления иностранных товаров при их выпуске для свободного обращения на территории РФ.</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Товары, помещенные под режим свободной таможенной зоны, могут быть уничтожены на территории ОЭЗ в случае утраты этими товарами коммерческой ценности под контролем (с разрешения) таможенного органа или от</w:t>
      </w:r>
      <w:r w:rsidR="004164B1" w:rsidRPr="00667068">
        <w:rPr>
          <w:rFonts w:ascii="Times New Roman" w:hAnsi="Times New Roman"/>
          <w:sz w:val="28"/>
          <w:szCs w:val="28"/>
          <w:lang w:eastAsia="ru-RU"/>
        </w:rPr>
        <w:t>чужд</w:t>
      </w:r>
      <w:r w:rsidRPr="00667068">
        <w:rPr>
          <w:rFonts w:ascii="Times New Roman" w:hAnsi="Times New Roman"/>
          <w:sz w:val="28"/>
          <w:szCs w:val="28"/>
          <w:lang w:eastAsia="ru-RU"/>
        </w:rPr>
        <w:t>ены в пользу другого резидента ОЭЗ.</w:t>
      </w:r>
    </w:p>
    <w:p w:rsidR="00163D85" w:rsidRPr="00667068" w:rsidRDefault="00163D85"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прекращении существования ОЭЗ товары, находящиеся на ее территории и помешенные под режим свободной таможенной зоны, подлежат перемещению в другую ОЭЗ в соответствии с этим режимом</w:t>
      </w:r>
      <w:r w:rsidR="00941DAE" w:rsidRPr="00667068">
        <w:rPr>
          <w:rFonts w:ascii="Times New Roman" w:hAnsi="Times New Roman"/>
          <w:sz w:val="28"/>
          <w:szCs w:val="28"/>
          <w:lang w:eastAsia="ru-RU"/>
        </w:rPr>
        <w:t>,</w:t>
      </w:r>
      <w:r w:rsidRPr="00667068">
        <w:rPr>
          <w:rFonts w:ascii="Times New Roman" w:hAnsi="Times New Roman"/>
          <w:sz w:val="28"/>
          <w:szCs w:val="28"/>
          <w:lang w:eastAsia="ru-RU"/>
        </w:rPr>
        <w:t xml:space="preserve"> либо помещаются под иной таможенный режим в течение трех месяцев с момента прекращения существования ОЭЗ. Все это время товары рассматриваются как находящиеся на временном хранении.</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Оборудование и объекты недвижимости, ввезенные на территорию ОЭЗ</w:t>
      </w:r>
      <w:r w:rsidR="00941DAE" w:rsidRPr="00667068">
        <w:rPr>
          <w:rFonts w:ascii="Times New Roman" w:hAnsi="Times New Roman"/>
          <w:sz w:val="28"/>
          <w:szCs w:val="28"/>
          <w:lang w:eastAsia="ru-RU"/>
        </w:rPr>
        <w:t>,</w:t>
      </w:r>
      <w:r w:rsidRPr="00667068">
        <w:rPr>
          <w:rFonts w:ascii="Times New Roman" w:hAnsi="Times New Roman"/>
          <w:sz w:val="28"/>
          <w:szCs w:val="28"/>
          <w:lang w:eastAsia="ru-RU"/>
        </w:rPr>
        <w:t xml:space="preserve"> в соответствии с режимом свободной таможенной зоны</w:t>
      </w:r>
      <w:r w:rsidR="00941DAE" w:rsidRPr="00667068">
        <w:rPr>
          <w:rFonts w:ascii="Times New Roman" w:hAnsi="Times New Roman"/>
          <w:sz w:val="28"/>
          <w:szCs w:val="28"/>
          <w:lang w:eastAsia="ru-RU"/>
        </w:rPr>
        <w:t>,</w:t>
      </w:r>
      <w:r w:rsidRPr="00667068">
        <w:rPr>
          <w:rFonts w:ascii="Times New Roman" w:hAnsi="Times New Roman"/>
          <w:sz w:val="28"/>
          <w:szCs w:val="28"/>
          <w:lang w:eastAsia="ru-RU"/>
        </w:rPr>
        <w:t xml:space="preserve"> и (или) изготовленные из товаров, помещенных под рассматриваемый режим, и принадлежащие лицам, являвшимся резидентами ОЭЗ на момент прекращения существования ОЭЗ, остаются в собственности указанных лиц без уплаты таможенных пошлин и налогов и приобретают статус находящихся в свободном обращении на таможенной территории РФ.</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 случае утраты лицом статуса резидента ОЭЗ, в том числе в связи с досрочным прекращением действия со</w:t>
      </w:r>
      <w:r w:rsidR="004164B1" w:rsidRPr="00667068">
        <w:rPr>
          <w:rFonts w:ascii="Times New Roman" w:hAnsi="Times New Roman"/>
          <w:sz w:val="28"/>
          <w:szCs w:val="28"/>
          <w:lang w:eastAsia="ru-RU"/>
        </w:rPr>
        <w:t>глашения о ведении промышленно-производственной</w:t>
      </w:r>
      <w:r w:rsidRPr="00667068">
        <w:rPr>
          <w:rFonts w:ascii="Times New Roman" w:hAnsi="Times New Roman"/>
          <w:sz w:val="28"/>
          <w:szCs w:val="28"/>
          <w:lang w:eastAsia="ru-RU"/>
        </w:rPr>
        <w:t xml:space="preserve"> или технико-внедренческой деятельности, принадлежащие ему товары, помешенные под режим свободной таможенной зоны, отчуждаются в пользу другого резидента ОЭЗ либо помешаются под иной таможенный режим в течение трех месяцев с даты внесения записи об утрате лицом статуса резидента ОЭЗ в реестр резидентов ОЭЗ.</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Свободный склад — помещение или иное место, где действует режим свободного склада, учреждается при наличии лицензии ГТК</w:t>
      </w:r>
      <w:r w:rsidR="004164B1" w:rsidRPr="00667068">
        <w:rPr>
          <w:rFonts w:ascii="Times New Roman" w:hAnsi="Times New Roman"/>
          <w:sz w:val="28"/>
          <w:szCs w:val="28"/>
          <w:lang w:eastAsia="ru-RU"/>
        </w:rPr>
        <w:t>.</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Владельцами свободных складов могут быть только российские</w:t>
      </w:r>
      <w:r w:rsidR="004164B1" w:rsidRPr="00667068">
        <w:rPr>
          <w:rFonts w:ascii="Times New Roman" w:hAnsi="Times New Roman"/>
          <w:sz w:val="28"/>
          <w:szCs w:val="28"/>
          <w:lang w:eastAsia="ru-RU"/>
        </w:rPr>
        <w:t xml:space="preserve"> </w:t>
      </w:r>
      <w:r w:rsidRPr="00667068">
        <w:rPr>
          <w:rFonts w:ascii="Times New Roman" w:hAnsi="Times New Roman"/>
          <w:sz w:val="28"/>
          <w:szCs w:val="28"/>
          <w:lang w:eastAsia="ru-RU"/>
        </w:rPr>
        <w:t>лица.</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За выдачу лицензии на учреждение свободного склада взимается сбор в размере, установленном законодательством.</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К обязанностям владельца таможенного склада относятся соблюдение условий лицензии на учреждение свободного склада, исключение возможности изъятия помимо таможенного контроля товаров, находящихся на складе, создание условий для нормального осуществления таможенного контроля.</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На свободных складах допускается совершение производственных и иных коммерческих операций с товарами, за исключением их розничной продажи (ст. 79 Таможенного кодекса РФ 1993 г.).</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Вместе с тем в целях обеспечения соблюдения российского законодательства и учитывая характер отдельных видов товаров на свободных складах могут устанавливаться запреты и ограничения, касающиеся, в частности, ввоза конкретных категорий товаров.</w:t>
      </w:r>
    </w:p>
    <w:p w:rsidR="00941DAE"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Сроки нахождения товаров на свободных складах законом не ограничены (ст. 80 Таможенного кодекса РФ 1993 г.).</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Таможенным органам предоставлено право осуществлять контроль за товарами, находящимися на складах. Допускается оформление ввозимых и вывозимых товаров в упрощенном порядке.</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помещении российских товаров на свободные склады таможенные</w:t>
      </w:r>
      <w:r w:rsidR="004164B1" w:rsidRPr="00667068">
        <w:rPr>
          <w:rFonts w:ascii="Times New Roman" w:hAnsi="Times New Roman"/>
          <w:sz w:val="28"/>
          <w:szCs w:val="28"/>
          <w:lang w:eastAsia="ru-RU"/>
        </w:rPr>
        <w:t xml:space="preserve"> </w:t>
      </w:r>
      <w:r w:rsidRPr="00667068">
        <w:rPr>
          <w:rFonts w:ascii="Times New Roman" w:hAnsi="Times New Roman"/>
          <w:sz w:val="28"/>
          <w:szCs w:val="28"/>
          <w:lang w:eastAsia="ru-RU"/>
        </w:rPr>
        <w:t>пошлины и налоги не взимаются. При вывозе товаров со свободных складов на территорию РФ и при вывозе товаров за пределы России таможенные пошлины и налоги уплачиваются в зависимости от происхождения товаров.</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отсутствии сертификата при вывозе товар рассматривается как российский, и с учетом этого решаются вопросы уплаты таможенных пошлин и налогов. Для иных целей такие товары определяются как иностранные.</w:t>
      </w:r>
    </w:p>
    <w:p w:rsidR="00163D85" w:rsidRPr="00667068" w:rsidRDefault="00163D85" w:rsidP="00667068">
      <w:pPr>
        <w:widowControl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Товары, предназначенные для вывоза за пределы России в соответствии с таможенным режимом экспорта и помешенные на свободные склады, освобождаются от уплаты таможенных платежей, а уплаченные суммы возвращаются. Это правило действует, если такое освобождение или</w:t>
      </w:r>
      <w:r w:rsidR="004164B1" w:rsidRPr="00667068">
        <w:rPr>
          <w:rFonts w:ascii="Times New Roman" w:hAnsi="Times New Roman"/>
          <w:sz w:val="28"/>
          <w:szCs w:val="28"/>
          <w:lang w:eastAsia="ru-RU"/>
        </w:rPr>
        <w:t xml:space="preserve"> </w:t>
      </w:r>
      <w:r w:rsidRPr="00667068">
        <w:rPr>
          <w:rFonts w:ascii="Times New Roman" w:hAnsi="Times New Roman"/>
          <w:sz w:val="28"/>
          <w:szCs w:val="28"/>
          <w:lang w:eastAsia="ru-RU"/>
        </w:rPr>
        <w:t>возврат предусмотрены при фактическом вывозе товаров не позднее шести месяцев со дня возврата таможенных платежей.</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возвращении товаров, подлежащих вывозу за пределы России со свободных складов, на остальную часть таможенной зоны России, либо при неосуществлении фактического вывоза в течение установленных сроков уплачиваются таможенные платежи, а также проценты с них по ставкам, устанавливаемым ЦБ РФ по предоставляемым им кредитам.</w:t>
      </w:r>
    </w:p>
    <w:p w:rsidR="001D077F"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Ответственность за уплату таможенных платежей несет лицо, которое поместило товары на свободный склад</w:t>
      </w:r>
      <w:r w:rsidR="004164B1" w:rsidRPr="00667068">
        <w:rPr>
          <w:rFonts w:ascii="Times New Roman" w:hAnsi="Times New Roman"/>
          <w:sz w:val="28"/>
          <w:szCs w:val="28"/>
          <w:lang w:eastAsia="ru-RU"/>
        </w:rPr>
        <w:t>.</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ликвидации свободного склада (по истечении срока действия лицензии, по желанию владельца, при аннулировании или отзыве лицензии) он становится складом временного хранения.</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Общий срок нахождения товаров на складе временного хранения не может превышать шести месяцев.</w:t>
      </w:r>
    </w:p>
    <w:p w:rsidR="00163D85" w:rsidRPr="00667068" w:rsidRDefault="00163D85" w:rsidP="00667068">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67068">
        <w:rPr>
          <w:rFonts w:ascii="Times New Roman" w:hAnsi="Times New Roman"/>
          <w:sz w:val="28"/>
          <w:szCs w:val="28"/>
          <w:lang w:eastAsia="ru-RU"/>
        </w:rPr>
        <w:t>При аннулировании или отзыве лицензии товары, находящиеся на складе, подлежат повторному таможенному оформлению. При этом с его владельца взимаются таможенные сборы за хранение, установленные для складов временного хранения.</w:t>
      </w:r>
    </w:p>
    <w:p w:rsidR="00163D85" w:rsidRPr="00667068" w:rsidRDefault="00163D85" w:rsidP="00667068">
      <w:pPr>
        <w:widowControl w:val="0"/>
        <w:spacing w:after="0" w:line="360" w:lineRule="auto"/>
        <w:ind w:firstLine="709"/>
        <w:jc w:val="both"/>
        <w:rPr>
          <w:rFonts w:ascii="Times New Roman" w:hAnsi="Times New Roman"/>
          <w:sz w:val="28"/>
          <w:szCs w:val="28"/>
          <w:vertAlign w:val="superscript"/>
          <w:lang w:eastAsia="ru-RU"/>
        </w:rPr>
      </w:pPr>
      <w:r w:rsidRPr="00667068">
        <w:rPr>
          <w:rFonts w:ascii="Times New Roman" w:hAnsi="Times New Roman"/>
          <w:sz w:val="28"/>
          <w:szCs w:val="28"/>
          <w:lang w:eastAsia="ru-RU"/>
        </w:rPr>
        <w:t>При приостановлении действия лицензии иностранные товары помешаются на склад с уплатой таможенных пошлин, налогов, а помещаемые российские товары не освобождаются от уплаты таможенных пошлин и на</w:t>
      </w:r>
      <w:r w:rsidR="001D077F" w:rsidRPr="00667068">
        <w:rPr>
          <w:rFonts w:ascii="Times New Roman" w:hAnsi="Times New Roman"/>
          <w:sz w:val="28"/>
          <w:szCs w:val="28"/>
          <w:lang w:eastAsia="ru-RU"/>
        </w:rPr>
        <w:t>логов</w:t>
      </w:r>
      <w:r w:rsidR="00AB14BD" w:rsidRPr="00667068">
        <w:rPr>
          <w:rFonts w:ascii="Times New Roman" w:hAnsi="Times New Roman"/>
          <w:sz w:val="28"/>
          <w:szCs w:val="28"/>
          <w:lang w:eastAsia="ru-RU"/>
        </w:rPr>
        <w:t xml:space="preserve"> </w:t>
      </w:r>
      <w:r w:rsidR="00941DAE" w:rsidRPr="00667068">
        <w:rPr>
          <w:rFonts w:ascii="Times New Roman" w:hAnsi="Times New Roman"/>
          <w:sz w:val="28"/>
          <w:szCs w:val="28"/>
        </w:rPr>
        <w:t>[1</w:t>
      </w:r>
      <w:r w:rsidR="00AB14BD" w:rsidRPr="00667068">
        <w:rPr>
          <w:rFonts w:ascii="Times New Roman" w:hAnsi="Times New Roman"/>
          <w:sz w:val="28"/>
          <w:szCs w:val="28"/>
        </w:rPr>
        <w:t>, стр. 383-388]</w:t>
      </w:r>
      <w:r w:rsidR="001D077F" w:rsidRPr="00667068">
        <w:rPr>
          <w:rFonts w:ascii="Times New Roman" w:hAnsi="Times New Roman"/>
          <w:sz w:val="28"/>
          <w:szCs w:val="28"/>
          <w:lang w:eastAsia="ru-RU"/>
        </w:rPr>
        <w:t>.</w:t>
      </w:r>
    </w:p>
    <w:p w:rsidR="00ED4AC9" w:rsidRPr="00667068" w:rsidRDefault="00667068" w:rsidP="00667068">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ED4AC9" w:rsidRPr="00667068">
        <w:rPr>
          <w:rFonts w:ascii="Times New Roman" w:hAnsi="Times New Roman"/>
          <w:sz w:val="28"/>
          <w:szCs w:val="28"/>
          <w:lang w:eastAsia="ru-RU"/>
        </w:rPr>
        <w:t>СПИСОК ИСПОЛЬЗОВАННЫХ ИСТОЧНИКОВ</w:t>
      </w:r>
    </w:p>
    <w:p w:rsidR="00ED4AC9" w:rsidRPr="00667068" w:rsidRDefault="00ED4AC9" w:rsidP="00667068">
      <w:pPr>
        <w:widowControl w:val="0"/>
        <w:spacing w:after="0" w:line="360" w:lineRule="auto"/>
        <w:ind w:firstLine="709"/>
        <w:jc w:val="both"/>
        <w:rPr>
          <w:rFonts w:ascii="Times New Roman" w:hAnsi="Times New Roman"/>
          <w:sz w:val="28"/>
          <w:szCs w:val="28"/>
          <w:lang w:eastAsia="ru-RU"/>
        </w:rPr>
      </w:pPr>
    </w:p>
    <w:p w:rsidR="00ED4AC9" w:rsidRPr="00667068" w:rsidRDefault="00ED4AC9"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lang w:eastAsia="ru-RU"/>
        </w:rPr>
        <w:t>1</w:t>
      </w:r>
      <w:r w:rsidR="00667068">
        <w:rPr>
          <w:rFonts w:ascii="Times New Roman" w:hAnsi="Times New Roman"/>
          <w:sz w:val="28"/>
          <w:szCs w:val="28"/>
          <w:lang w:eastAsia="ru-RU"/>
        </w:rPr>
        <w:t xml:space="preserve"> </w:t>
      </w:r>
      <w:r w:rsidRPr="00667068">
        <w:rPr>
          <w:rFonts w:ascii="Times New Roman" w:hAnsi="Times New Roman"/>
          <w:sz w:val="28"/>
          <w:szCs w:val="28"/>
          <w:lang w:eastAsia="ru-RU"/>
        </w:rPr>
        <w:t xml:space="preserve">Ноздрачев, А. Ф. </w:t>
      </w:r>
      <w:r w:rsidRPr="00667068">
        <w:rPr>
          <w:rFonts w:ascii="Times New Roman" w:hAnsi="Times New Roman"/>
          <w:sz w:val="28"/>
          <w:szCs w:val="28"/>
        </w:rPr>
        <w:t>Таможенное право: учебник / [Гравина А.А и др.]; отв. ред. А. Ф. Ноздрачев; Институт законодательства и сравнительного правоведения при правительстве РФ. – М.: Волт</w:t>
      </w:r>
      <w:r w:rsidR="00666CE9" w:rsidRPr="00667068">
        <w:rPr>
          <w:rFonts w:ascii="Times New Roman" w:hAnsi="Times New Roman"/>
          <w:sz w:val="28"/>
          <w:szCs w:val="28"/>
        </w:rPr>
        <w:t>ерс Клувер, 2007. – 688 с</w:t>
      </w:r>
      <w:r w:rsidRPr="00667068">
        <w:rPr>
          <w:rFonts w:ascii="Times New Roman" w:hAnsi="Times New Roman"/>
          <w:sz w:val="28"/>
          <w:szCs w:val="28"/>
        </w:rPr>
        <w:t>.</w:t>
      </w:r>
    </w:p>
    <w:p w:rsidR="00ED4AC9" w:rsidRPr="00667068" w:rsidRDefault="00ED4AC9"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rPr>
        <w:t>2</w:t>
      </w:r>
      <w:r w:rsidR="00667068">
        <w:rPr>
          <w:rFonts w:ascii="Times New Roman" w:hAnsi="Times New Roman"/>
          <w:sz w:val="28"/>
          <w:szCs w:val="28"/>
        </w:rPr>
        <w:t xml:space="preserve"> </w:t>
      </w:r>
      <w:r w:rsidRPr="00667068">
        <w:rPr>
          <w:rFonts w:ascii="Times New Roman" w:hAnsi="Times New Roman"/>
          <w:sz w:val="28"/>
          <w:szCs w:val="28"/>
        </w:rPr>
        <w:t>Романова, Е. В. Таможенное право / Е. В. Романова. – Спб.: Питер, 2005. – 224 с.</w:t>
      </w:r>
    </w:p>
    <w:p w:rsidR="00ED4AC9" w:rsidRPr="00667068" w:rsidRDefault="00ED4AC9"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rPr>
        <w:t>3</w:t>
      </w:r>
      <w:r w:rsidR="00667068">
        <w:rPr>
          <w:rFonts w:ascii="Times New Roman" w:hAnsi="Times New Roman"/>
          <w:sz w:val="28"/>
          <w:szCs w:val="28"/>
        </w:rPr>
        <w:t xml:space="preserve"> </w:t>
      </w:r>
      <w:r w:rsidRPr="00667068">
        <w:rPr>
          <w:rFonts w:ascii="Times New Roman" w:hAnsi="Times New Roman"/>
          <w:sz w:val="28"/>
          <w:szCs w:val="28"/>
        </w:rPr>
        <w:t xml:space="preserve">Свинухов, В. Г. Таможенное дело: учебник для вузов / В. Г. Свинухов. </w:t>
      </w:r>
      <w:r w:rsidR="00666CE9" w:rsidRPr="00667068">
        <w:rPr>
          <w:rFonts w:ascii="Times New Roman" w:hAnsi="Times New Roman"/>
          <w:sz w:val="28"/>
          <w:szCs w:val="28"/>
        </w:rPr>
        <w:t>– М.: Экономист, 2005 – 297 с</w:t>
      </w:r>
      <w:r w:rsidRPr="00667068">
        <w:rPr>
          <w:rFonts w:ascii="Times New Roman" w:hAnsi="Times New Roman"/>
          <w:sz w:val="28"/>
          <w:szCs w:val="28"/>
        </w:rPr>
        <w:t>.</w:t>
      </w:r>
    </w:p>
    <w:p w:rsidR="00ED4AC9" w:rsidRPr="00667068" w:rsidRDefault="00ED4AC9" w:rsidP="00667068">
      <w:pPr>
        <w:widowControl w:val="0"/>
        <w:spacing w:after="0" w:line="360" w:lineRule="auto"/>
        <w:jc w:val="both"/>
        <w:rPr>
          <w:rFonts w:ascii="Times New Roman" w:hAnsi="Times New Roman"/>
          <w:sz w:val="28"/>
          <w:szCs w:val="28"/>
          <w:lang w:eastAsia="ru-RU"/>
        </w:rPr>
      </w:pPr>
      <w:r w:rsidRPr="00667068">
        <w:rPr>
          <w:rFonts w:ascii="Times New Roman" w:hAnsi="Times New Roman"/>
          <w:sz w:val="28"/>
          <w:szCs w:val="28"/>
        </w:rPr>
        <w:t>4</w:t>
      </w:r>
      <w:r w:rsidRPr="00667068">
        <w:rPr>
          <w:rFonts w:ascii="Times New Roman" w:hAnsi="Times New Roman"/>
          <w:sz w:val="28"/>
          <w:szCs w:val="28"/>
          <w:lang w:eastAsia="ru-RU"/>
        </w:rPr>
        <w:t xml:space="preserve"> Тимошенко, И. В. Таможенное право России. Серия «Учебники, учебные пособия» / И. В. Тимошенко. - Ростов-н</w:t>
      </w:r>
      <w:r w:rsidR="007F71CB" w:rsidRPr="00667068">
        <w:rPr>
          <w:rFonts w:ascii="Times New Roman" w:hAnsi="Times New Roman"/>
          <w:sz w:val="28"/>
          <w:szCs w:val="28"/>
          <w:lang w:eastAsia="ru-RU"/>
        </w:rPr>
        <w:t>а-Дону.: «Феникс», 2002 – 512 с</w:t>
      </w:r>
      <w:r w:rsidRPr="00667068">
        <w:rPr>
          <w:rFonts w:ascii="Times New Roman" w:hAnsi="Times New Roman"/>
          <w:sz w:val="28"/>
          <w:szCs w:val="28"/>
          <w:lang w:eastAsia="ru-RU"/>
        </w:rPr>
        <w:t>.</w:t>
      </w:r>
    </w:p>
    <w:p w:rsidR="00B87907" w:rsidRPr="00667068" w:rsidRDefault="00B87907"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lang w:eastAsia="ru-RU"/>
        </w:rPr>
        <w:t>5</w:t>
      </w:r>
      <w:r w:rsidR="00667068">
        <w:rPr>
          <w:rFonts w:ascii="Times New Roman" w:hAnsi="Times New Roman"/>
          <w:sz w:val="28"/>
          <w:szCs w:val="28"/>
        </w:rPr>
        <w:t xml:space="preserve"> </w:t>
      </w:r>
      <w:r w:rsidRPr="00667068">
        <w:rPr>
          <w:rFonts w:ascii="Times New Roman" w:hAnsi="Times New Roman"/>
          <w:sz w:val="28"/>
          <w:szCs w:val="28"/>
        </w:rPr>
        <w:t xml:space="preserve">Овчинников, С. Н. Юридические конструкции в таможенном праве / С. Н. Овчинников // Известия вузов. Правоведение. – 2008. - №4. – С. </w:t>
      </w:r>
      <w:r w:rsidR="00027F18" w:rsidRPr="00667068">
        <w:rPr>
          <w:rFonts w:ascii="Times New Roman" w:hAnsi="Times New Roman"/>
          <w:sz w:val="28"/>
          <w:szCs w:val="28"/>
        </w:rPr>
        <w:t>133-134.</w:t>
      </w:r>
    </w:p>
    <w:p w:rsidR="00B87907" w:rsidRPr="00667068" w:rsidRDefault="00B87907"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rPr>
        <w:t>6</w:t>
      </w:r>
      <w:r w:rsidR="00667068">
        <w:rPr>
          <w:rFonts w:ascii="Times New Roman" w:hAnsi="Times New Roman"/>
          <w:sz w:val="28"/>
          <w:szCs w:val="28"/>
        </w:rPr>
        <w:t xml:space="preserve"> </w:t>
      </w:r>
      <w:r w:rsidRPr="00667068">
        <w:rPr>
          <w:rFonts w:ascii="Times New Roman" w:hAnsi="Times New Roman"/>
          <w:sz w:val="28"/>
          <w:szCs w:val="28"/>
        </w:rPr>
        <w:t xml:space="preserve">Свинухов, В. Г. Правовые основы помещения товаров под «основные» и «экономические» таможенные режимы / В. Г. Свинухов // Право и экономика. – 2005 - №6. – С. </w:t>
      </w:r>
      <w:r w:rsidR="00027F18" w:rsidRPr="00667068">
        <w:rPr>
          <w:rFonts w:ascii="Times New Roman" w:hAnsi="Times New Roman"/>
          <w:sz w:val="28"/>
          <w:szCs w:val="28"/>
        </w:rPr>
        <w:t>61.</w:t>
      </w:r>
    </w:p>
    <w:p w:rsidR="00B87907" w:rsidRPr="00667068" w:rsidRDefault="00B87907"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rPr>
        <w:t>7</w:t>
      </w:r>
      <w:r w:rsidR="00667068">
        <w:rPr>
          <w:rFonts w:ascii="Times New Roman" w:hAnsi="Times New Roman"/>
          <w:sz w:val="28"/>
          <w:szCs w:val="28"/>
        </w:rPr>
        <w:t xml:space="preserve"> </w:t>
      </w:r>
      <w:r w:rsidRPr="00667068">
        <w:rPr>
          <w:rFonts w:ascii="Times New Roman" w:hAnsi="Times New Roman"/>
          <w:sz w:val="28"/>
          <w:szCs w:val="28"/>
        </w:rPr>
        <w:t>Шавшина, В. П., Столпинская, Т. Г. О таможенных режимах / В. П. Шавшина, Т. Г. Столпинская // Налоговый вестник – 2004 - №5. – С.</w:t>
      </w:r>
      <w:r w:rsidR="00027F18" w:rsidRPr="00667068">
        <w:rPr>
          <w:rFonts w:ascii="Times New Roman" w:hAnsi="Times New Roman"/>
          <w:sz w:val="28"/>
          <w:szCs w:val="28"/>
        </w:rPr>
        <w:t xml:space="preserve"> 133, 136, 138.</w:t>
      </w:r>
    </w:p>
    <w:p w:rsidR="007921F9" w:rsidRPr="00667068" w:rsidRDefault="00B87907"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rPr>
        <w:t>8</w:t>
      </w:r>
      <w:r w:rsidR="00667068">
        <w:rPr>
          <w:rFonts w:ascii="Times New Roman" w:hAnsi="Times New Roman"/>
          <w:sz w:val="28"/>
          <w:szCs w:val="28"/>
        </w:rPr>
        <w:t xml:space="preserve"> </w:t>
      </w:r>
      <w:r w:rsidR="007921F9" w:rsidRPr="00667068">
        <w:rPr>
          <w:rFonts w:ascii="Times New Roman" w:hAnsi="Times New Roman"/>
          <w:sz w:val="28"/>
          <w:szCs w:val="28"/>
        </w:rPr>
        <w:t>Шестакова, М. П. О таможенных режимах / М. П. Шестакова // Право и экономика. – 2006. - №9. – С. 79 - 81.</w:t>
      </w:r>
    </w:p>
    <w:p w:rsidR="006D5336" w:rsidRPr="00667068" w:rsidRDefault="006D5336" w:rsidP="00667068">
      <w:pPr>
        <w:widowControl w:val="0"/>
        <w:numPr>
          <w:ilvl w:val="0"/>
          <w:numId w:val="20"/>
        </w:numPr>
        <w:spacing w:after="0" w:line="360" w:lineRule="auto"/>
        <w:ind w:left="0" w:firstLine="0"/>
        <w:jc w:val="both"/>
        <w:rPr>
          <w:rFonts w:ascii="Times New Roman" w:hAnsi="Times New Roman"/>
          <w:sz w:val="28"/>
          <w:szCs w:val="28"/>
        </w:rPr>
      </w:pPr>
      <w:r w:rsidRPr="00667068">
        <w:rPr>
          <w:rFonts w:ascii="Times New Roman" w:hAnsi="Times New Roman"/>
          <w:sz w:val="28"/>
          <w:szCs w:val="28"/>
        </w:rPr>
        <w:t xml:space="preserve"> </w:t>
      </w:r>
      <w:r w:rsidRPr="00C920D8">
        <w:rPr>
          <w:rFonts w:ascii="Times New Roman" w:hAnsi="Times New Roman"/>
          <w:sz w:val="28"/>
          <w:szCs w:val="28"/>
        </w:rPr>
        <w:t>www.tamognia.ru/laws/econommodes</w:t>
      </w:r>
      <w:r w:rsidRPr="00667068">
        <w:rPr>
          <w:rFonts w:ascii="Times New Roman" w:hAnsi="Times New Roman"/>
          <w:sz w:val="28"/>
          <w:szCs w:val="28"/>
        </w:rPr>
        <w:t>.</w:t>
      </w:r>
    </w:p>
    <w:p w:rsidR="006D5336" w:rsidRPr="00667068" w:rsidRDefault="006D5336" w:rsidP="00667068">
      <w:pPr>
        <w:widowControl w:val="0"/>
        <w:spacing w:after="0" w:line="360" w:lineRule="auto"/>
        <w:jc w:val="both"/>
        <w:rPr>
          <w:rFonts w:ascii="Times New Roman" w:hAnsi="Times New Roman"/>
          <w:sz w:val="28"/>
          <w:szCs w:val="28"/>
        </w:rPr>
      </w:pPr>
      <w:r w:rsidRPr="00667068">
        <w:rPr>
          <w:rFonts w:ascii="Times New Roman" w:hAnsi="Times New Roman"/>
          <w:sz w:val="28"/>
          <w:szCs w:val="28"/>
        </w:rPr>
        <w:t>10</w:t>
      </w:r>
      <w:r w:rsidR="00667068">
        <w:rPr>
          <w:rFonts w:ascii="Times New Roman" w:hAnsi="Times New Roman"/>
          <w:sz w:val="28"/>
          <w:szCs w:val="28"/>
        </w:rPr>
        <w:t xml:space="preserve"> </w:t>
      </w:r>
      <w:r w:rsidRPr="00667068">
        <w:rPr>
          <w:rFonts w:ascii="Times New Roman" w:hAnsi="Times New Roman"/>
          <w:sz w:val="28"/>
          <w:szCs w:val="28"/>
        </w:rPr>
        <w:t>www.vch.ru/urlica/tr.html.</w:t>
      </w:r>
      <w:bookmarkStart w:id="0" w:name="_GoBack"/>
      <w:bookmarkEnd w:id="0"/>
    </w:p>
    <w:sectPr w:rsidR="006D5336" w:rsidRPr="00667068" w:rsidSect="0066706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B5A" w:rsidRDefault="00175B5A" w:rsidP="000E24D7">
      <w:pPr>
        <w:spacing w:after="0" w:line="240" w:lineRule="auto"/>
      </w:pPr>
      <w:r>
        <w:separator/>
      </w:r>
    </w:p>
  </w:endnote>
  <w:endnote w:type="continuationSeparator" w:id="0">
    <w:p w:rsidR="00175B5A" w:rsidRDefault="00175B5A" w:rsidP="000E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B5A" w:rsidRDefault="00175B5A" w:rsidP="000E24D7">
      <w:pPr>
        <w:spacing w:after="0" w:line="240" w:lineRule="auto"/>
      </w:pPr>
      <w:r>
        <w:separator/>
      </w:r>
    </w:p>
  </w:footnote>
  <w:footnote w:type="continuationSeparator" w:id="0">
    <w:p w:rsidR="00175B5A" w:rsidRDefault="00175B5A" w:rsidP="000E2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95C"/>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F31C67"/>
    <w:multiLevelType w:val="hybridMultilevel"/>
    <w:tmpl w:val="49720B2A"/>
    <w:lvl w:ilvl="0" w:tplc="262E33C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245BF1"/>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EF41C6"/>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8357F4"/>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B7161A7"/>
    <w:multiLevelType w:val="hybridMultilevel"/>
    <w:tmpl w:val="1038A792"/>
    <w:lvl w:ilvl="0" w:tplc="FFFFFFF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30E6EC1"/>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7C57A1"/>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6631DB"/>
    <w:multiLevelType w:val="hybridMultilevel"/>
    <w:tmpl w:val="6B02A580"/>
    <w:lvl w:ilvl="0" w:tplc="085024C8">
      <w:numFmt w:val="bullet"/>
      <w:lvlText w:val="-"/>
      <w:lvlJc w:val="left"/>
      <w:pPr>
        <w:ind w:left="1068" w:hanging="360"/>
      </w:pPr>
      <w:rPr>
        <w:rFonts w:ascii="Times New Roman" w:eastAsia="Times New Roman" w:hAnsi="Times New Roman" w:hint="default"/>
        <w:color w:val="000000"/>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6AD43A7"/>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AC7358B"/>
    <w:multiLevelType w:val="multilevel"/>
    <w:tmpl w:val="976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26C8"/>
    <w:multiLevelType w:val="hybridMultilevel"/>
    <w:tmpl w:val="93FEE6A2"/>
    <w:lvl w:ilvl="0" w:tplc="FA647400">
      <w:start w:val="1"/>
      <w:numFmt w:val="decimal"/>
      <w:lvlText w:val="%1"/>
      <w:lvlJc w:val="left"/>
      <w:pPr>
        <w:ind w:left="1068" w:hanging="360"/>
      </w:pPr>
      <w:rPr>
        <w:rFonts w:eastAsia="Times New Roman" w:cs="Times New Roman" w:hint="default"/>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552C47D1"/>
    <w:multiLevelType w:val="hybridMultilevel"/>
    <w:tmpl w:val="C088A4B2"/>
    <w:lvl w:ilvl="0" w:tplc="4C2A40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58A468A"/>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4F0E7F"/>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FE2838"/>
    <w:multiLevelType w:val="hybridMultilevel"/>
    <w:tmpl w:val="EF646A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612A3A"/>
    <w:multiLevelType w:val="hybridMultilevel"/>
    <w:tmpl w:val="5392958E"/>
    <w:lvl w:ilvl="0" w:tplc="4C2A4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9F2491"/>
    <w:multiLevelType w:val="hybridMultilevel"/>
    <w:tmpl w:val="86A02000"/>
    <w:lvl w:ilvl="0" w:tplc="D3142C78">
      <w:start w:val="9"/>
      <w:numFmt w:val="decimal"/>
      <w:lvlText w:val="%1"/>
      <w:lvlJc w:val="left"/>
      <w:pPr>
        <w:ind w:left="1068" w:hanging="36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79AD473A"/>
    <w:multiLevelType w:val="hybridMultilevel"/>
    <w:tmpl w:val="7F08CCC6"/>
    <w:lvl w:ilvl="0" w:tplc="3E5CC0B6">
      <w:numFmt w:val="bullet"/>
      <w:lvlText w:val="-"/>
      <w:lvlJc w:val="left"/>
      <w:pPr>
        <w:ind w:left="1068" w:hanging="360"/>
      </w:pPr>
      <w:rPr>
        <w:rFonts w:ascii="Times New Roman" w:eastAsia="Times New Roman" w:hAnsi="Times New Roman" w:hint="default"/>
        <w:color w:val="000000"/>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6"/>
  </w:num>
  <w:num w:numId="2">
    <w:abstractNumId w:val="1"/>
  </w:num>
  <w:num w:numId="3">
    <w:abstractNumId w:val="12"/>
  </w:num>
  <w:num w:numId="4">
    <w:abstractNumId w:val="18"/>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4"/>
  </w:num>
  <w:num w:numId="11">
    <w:abstractNumId w:val="11"/>
  </w:num>
  <w:num w:numId="12">
    <w:abstractNumId w:val="7"/>
  </w:num>
  <w:num w:numId="13">
    <w:abstractNumId w:val="3"/>
  </w:num>
  <w:num w:numId="14">
    <w:abstractNumId w:val="13"/>
  </w:num>
  <w:num w:numId="15">
    <w:abstractNumId w:val="15"/>
  </w:num>
  <w:num w:numId="16">
    <w:abstractNumId w:val="9"/>
  </w:num>
  <w:num w:numId="17">
    <w:abstractNumId w:val="0"/>
  </w:num>
  <w:num w:numId="18">
    <w:abstractNumId w:val="2"/>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26A"/>
    <w:rsid w:val="000276CF"/>
    <w:rsid w:val="00027F18"/>
    <w:rsid w:val="000554F6"/>
    <w:rsid w:val="00055BAC"/>
    <w:rsid w:val="00056DF3"/>
    <w:rsid w:val="00066C7E"/>
    <w:rsid w:val="00081791"/>
    <w:rsid w:val="0008644E"/>
    <w:rsid w:val="0009207E"/>
    <w:rsid w:val="000B55EB"/>
    <w:rsid w:val="000E24D7"/>
    <w:rsid w:val="000F29F0"/>
    <w:rsid w:val="00143DDB"/>
    <w:rsid w:val="00145C61"/>
    <w:rsid w:val="00163D85"/>
    <w:rsid w:val="0017275E"/>
    <w:rsid w:val="00175B5A"/>
    <w:rsid w:val="001854F1"/>
    <w:rsid w:val="001950D0"/>
    <w:rsid w:val="001B69DD"/>
    <w:rsid w:val="001C67C5"/>
    <w:rsid w:val="001D077F"/>
    <w:rsid w:val="001F74D8"/>
    <w:rsid w:val="002133AC"/>
    <w:rsid w:val="00215C50"/>
    <w:rsid w:val="00223CAA"/>
    <w:rsid w:val="00225948"/>
    <w:rsid w:val="0024725D"/>
    <w:rsid w:val="00264548"/>
    <w:rsid w:val="00290A5A"/>
    <w:rsid w:val="00292992"/>
    <w:rsid w:val="002A2C8D"/>
    <w:rsid w:val="002B2D8E"/>
    <w:rsid w:val="002B689F"/>
    <w:rsid w:val="002B726A"/>
    <w:rsid w:val="002E4D59"/>
    <w:rsid w:val="002E7BDC"/>
    <w:rsid w:val="00310CE1"/>
    <w:rsid w:val="00312A0F"/>
    <w:rsid w:val="00312F18"/>
    <w:rsid w:val="0031339D"/>
    <w:rsid w:val="003163B5"/>
    <w:rsid w:val="00326116"/>
    <w:rsid w:val="003351BF"/>
    <w:rsid w:val="0036081E"/>
    <w:rsid w:val="0037199F"/>
    <w:rsid w:val="0037737C"/>
    <w:rsid w:val="00391799"/>
    <w:rsid w:val="003A316D"/>
    <w:rsid w:val="003B719B"/>
    <w:rsid w:val="003C1017"/>
    <w:rsid w:val="003C30FA"/>
    <w:rsid w:val="003F2733"/>
    <w:rsid w:val="003F7DB2"/>
    <w:rsid w:val="004164B1"/>
    <w:rsid w:val="0043664C"/>
    <w:rsid w:val="00442FD2"/>
    <w:rsid w:val="00457FF2"/>
    <w:rsid w:val="004657F4"/>
    <w:rsid w:val="004664DA"/>
    <w:rsid w:val="00484E45"/>
    <w:rsid w:val="0048611A"/>
    <w:rsid w:val="00492422"/>
    <w:rsid w:val="00495C1A"/>
    <w:rsid w:val="00496A15"/>
    <w:rsid w:val="004A14AE"/>
    <w:rsid w:val="004C2533"/>
    <w:rsid w:val="004F008F"/>
    <w:rsid w:val="00524F5E"/>
    <w:rsid w:val="005347F4"/>
    <w:rsid w:val="00536F32"/>
    <w:rsid w:val="005458D7"/>
    <w:rsid w:val="0055160C"/>
    <w:rsid w:val="005516A8"/>
    <w:rsid w:val="00556959"/>
    <w:rsid w:val="00576331"/>
    <w:rsid w:val="005C1E96"/>
    <w:rsid w:val="005C36E5"/>
    <w:rsid w:val="0060124B"/>
    <w:rsid w:val="0062245D"/>
    <w:rsid w:val="00652468"/>
    <w:rsid w:val="00666CE9"/>
    <w:rsid w:val="00667068"/>
    <w:rsid w:val="00681230"/>
    <w:rsid w:val="00682E11"/>
    <w:rsid w:val="00686E4C"/>
    <w:rsid w:val="006879B8"/>
    <w:rsid w:val="006B26B7"/>
    <w:rsid w:val="006D2854"/>
    <w:rsid w:val="006D29EF"/>
    <w:rsid w:val="006D5336"/>
    <w:rsid w:val="006E4378"/>
    <w:rsid w:val="006E4D2B"/>
    <w:rsid w:val="006F3CFB"/>
    <w:rsid w:val="00702CE6"/>
    <w:rsid w:val="00717E4F"/>
    <w:rsid w:val="00725234"/>
    <w:rsid w:val="00763CA0"/>
    <w:rsid w:val="00771601"/>
    <w:rsid w:val="0078059D"/>
    <w:rsid w:val="00780F01"/>
    <w:rsid w:val="007921F9"/>
    <w:rsid w:val="00795327"/>
    <w:rsid w:val="007A6F91"/>
    <w:rsid w:val="007E0691"/>
    <w:rsid w:val="007F5A3A"/>
    <w:rsid w:val="007F71CB"/>
    <w:rsid w:val="0080454B"/>
    <w:rsid w:val="008053DB"/>
    <w:rsid w:val="008760B2"/>
    <w:rsid w:val="008838A7"/>
    <w:rsid w:val="008A1EF9"/>
    <w:rsid w:val="008B3258"/>
    <w:rsid w:val="008C3348"/>
    <w:rsid w:val="008C6260"/>
    <w:rsid w:val="008C72FD"/>
    <w:rsid w:val="008E3204"/>
    <w:rsid w:val="00923BD6"/>
    <w:rsid w:val="00925C5D"/>
    <w:rsid w:val="00934EEF"/>
    <w:rsid w:val="00936FFF"/>
    <w:rsid w:val="00941DAE"/>
    <w:rsid w:val="00943205"/>
    <w:rsid w:val="00944DF4"/>
    <w:rsid w:val="00945917"/>
    <w:rsid w:val="00947CA1"/>
    <w:rsid w:val="0097240E"/>
    <w:rsid w:val="009845AD"/>
    <w:rsid w:val="0099526D"/>
    <w:rsid w:val="009A043B"/>
    <w:rsid w:val="009B06B9"/>
    <w:rsid w:val="009F4387"/>
    <w:rsid w:val="009F58F6"/>
    <w:rsid w:val="009F6629"/>
    <w:rsid w:val="009F70B5"/>
    <w:rsid w:val="00A15584"/>
    <w:rsid w:val="00A16512"/>
    <w:rsid w:val="00A249BD"/>
    <w:rsid w:val="00A3036B"/>
    <w:rsid w:val="00A53377"/>
    <w:rsid w:val="00A57AAB"/>
    <w:rsid w:val="00A7245D"/>
    <w:rsid w:val="00A94528"/>
    <w:rsid w:val="00AA33E9"/>
    <w:rsid w:val="00AB14BD"/>
    <w:rsid w:val="00AC7B7E"/>
    <w:rsid w:val="00AD5FFE"/>
    <w:rsid w:val="00AF33FB"/>
    <w:rsid w:val="00B111A2"/>
    <w:rsid w:val="00B36BB2"/>
    <w:rsid w:val="00B42452"/>
    <w:rsid w:val="00B469BB"/>
    <w:rsid w:val="00B6144D"/>
    <w:rsid w:val="00B62BE7"/>
    <w:rsid w:val="00B67181"/>
    <w:rsid w:val="00B724A4"/>
    <w:rsid w:val="00B7582E"/>
    <w:rsid w:val="00B84B3C"/>
    <w:rsid w:val="00B87907"/>
    <w:rsid w:val="00BA0794"/>
    <w:rsid w:val="00BA49E9"/>
    <w:rsid w:val="00BB04A0"/>
    <w:rsid w:val="00BC6FA6"/>
    <w:rsid w:val="00BD0498"/>
    <w:rsid w:val="00BF11DF"/>
    <w:rsid w:val="00BF30F7"/>
    <w:rsid w:val="00C01E18"/>
    <w:rsid w:val="00C025F3"/>
    <w:rsid w:val="00C116B2"/>
    <w:rsid w:val="00C24B7F"/>
    <w:rsid w:val="00C4165C"/>
    <w:rsid w:val="00C51121"/>
    <w:rsid w:val="00C677B0"/>
    <w:rsid w:val="00C920D8"/>
    <w:rsid w:val="00CB0117"/>
    <w:rsid w:val="00CC50FC"/>
    <w:rsid w:val="00D137C6"/>
    <w:rsid w:val="00D158B7"/>
    <w:rsid w:val="00D25171"/>
    <w:rsid w:val="00D40A67"/>
    <w:rsid w:val="00D438FB"/>
    <w:rsid w:val="00D45C5C"/>
    <w:rsid w:val="00D52473"/>
    <w:rsid w:val="00D815F0"/>
    <w:rsid w:val="00DB584E"/>
    <w:rsid w:val="00DB591C"/>
    <w:rsid w:val="00DC5F20"/>
    <w:rsid w:val="00DE36CE"/>
    <w:rsid w:val="00DF12A3"/>
    <w:rsid w:val="00E00858"/>
    <w:rsid w:val="00E04C16"/>
    <w:rsid w:val="00E06A28"/>
    <w:rsid w:val="00E55773"/>
    <w:rsid w:val="00E57F3F"/>
    <w:rsid w:val="00E61066"/>
    <w:rsid w:val="00E65D1A"/>
    <w:rsid w:val="00E738A6"/>
    <w:rsid w:val="00E81DD5"/>
    <w:rsid w:val="00E827C6"/>
    <w:rsid w:val="00E8399B"/>
    <w:rsid w:val="00E84D29"/>
    <w:rsid w:val="00E87B02"/>
    <w:rsid w:val="00E91622"/>
    <w:rsid w:val="00EA118B"/>
    <w:rsid w:val="00EB6A2F"/>
    <w:rsid w:val="00EC3053"/>
    <w:rsid w:val="00EC7510"/>
    <w:rsid w:val="00ED4AC9"/>
    <w:rsid w:val="00EE22DD"/>
    <w:rsid w:val="00EE44CE"/>
    <w:rsid w:val="00EE671E"/>
    <w:rsid w:val="00EF1F8A"/>
    <w:rsid w:val="00F02B45"/>
    <w:rsid w:val="00F07ED1"/>
    <w:rsid w:val="00F139AD"/>
    <w:rsid w:val="00F152DE"/>
    <w:rsid w:val="00F26038"/>
    <w:rsid w:val="00F47673"/>
    <w:rsid w:val="00F60091"/>
    <w:rsid w:val="00F95A85"/>
    <w:rsid w:val="00FA09AF"/>
    <w:rsid w:val="00FB0E44"/>
    <w:rsid w:val="00FF7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1240EB-47F8-4B07-AC7A-C958EA65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6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24D7"/>
    <w:pPr>
      <w:tabs>
        <w:tab w:val="center" w:pos="4677"/>
        <w:tab w:val="right" w:pos="9355"/>
      </w:tabs>
    </w:pPr>
  </w:style>
  <w:style w:type="character" w:customStyle="1" w:styleId="a4">
    <w:name w:val="Верхний колонтитул Знак"/>
    <w:link w:val="a3"/>
    <w:uiPriority w:val="99"/>
    <w:semiHidden/>
    <w:locked/>
    <w:rsid w:val="000E24D7"/>
    <w:rPr>
      <w:rFonts w:cs="Times New Roman"/>
      <w:sz w:val="22"/>
      <w:szCs w:val="22"/>
      <w:lang w:val="x-none" w:eastAsia="en-US"/>
    </w:rPr>
  </w:style>
  <w:style w:type="paragraph" w:styleId="a5">
    <w:name w:val="footer"/>
    <w:basedOn w:val="a"/>
    <w:link w:val="a6"/>
    <w:uiPriority w:val="99"/>
    <w:unhideWhenUsed/>
    <w:rsid w:val="000E24D7"/>
    <w:pPr>
      <w:tabs>
        <w:tab w:val="center" w:pos="4677"/>
        <w:tab w:val="right" w:pos="9355"/>
      </w:tabs>
    </w:pPr>
  </w:style>
  <w:style w:type="character" w:customStyle="1" w:styleId="a6">
    <w:name w:val="Нижний колонтитул Знак"/>
    <w:link w:val="a5"/>
    <w:uiPriority w:val="99"/>
    <w:locked/>
    <w:rsid w:val="000E24D7"/>
    <w:rPr>
      <w:rFonts w:cs="Times New Roman"/>
      <w:sz w:val="22"/>
      <w:szCs w:val="22"/>
      <w:lang w:val="x-none" w:eastAsia="en-US"/>
    </w:rPr>
  </w:style>
  <w:style w:type="paragraph" w:styleId="a7">
    <w:name w:val="Balloon Text"/>
    <w:basedOn w:val="a"/>
    <w:link w:val="a8"/>
    <w:uiPriority w:val="99"/>
    <w:semiHidden/>
    <w:unhideWhenUsed/>
    <w:rsid w:val="00D45C5C"/>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D45C5C"/>
    <w:rPr>
      <w:rFonts w:ascii="Tahoma" w:hAnsi="Tahoma" w:cs="Tahoma"/>
      <w:sz w:val="16"/>
      <w:szCs w:val="16"/>
      <w:lang w:val="x-none" w:eastAsia="en-US"/>
    </w:rPr>
  </w:style>
  <w:style w:type="character" w:styleId="a9">
    <w:name w:val="Hyperlink"/>
    <w:uiPriority w:val="99"/>
    <w:unhideWhenUsed/>
    <w:rsid w:val="000554F6"/>
    <w:rPr>
      <w:rFonts w:cs="Times New Roman"/>
      <w:color w:val="0000FF"/>
      <w:u w:val="single"/>
    </w:rPr>
  </w:style>
  <w:style w:type="paragraph" w:styleId="aa">
    <w:name w:val="No Spacing"/>
    <w:uiPriority w:val="1"/>
    <w:qFormat/>
    <w:rsid w:val="004C25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510">
      <w:marLeft w:val="0"/>
      <w:marRight w:val="0"/>
      <w:marTop w:val="0"/>
      <w:marBottom w:val="0"/>
      <w:divBdr>
        <w:top w:val="none" w:sz="0" w:space="0" w:color="auto"/>
        <w:left w:val="none" w:sz="0" w:space="0" w:color="auto"/>
        <w:bottom w:val="none" w:sz="0" w:space="0" w:color="auto"/>
        <w:right w:val="none" w:sz="0" w:space="0" w:color="auto"/>
      </w:divBdr>
    </w:div>
    <w:div w:id="32309511">
      <w:marLeft w:val="0"/>
      <w:marRight w:val="0"/>
      <w:marTop w:val="0"/>
      <w:marBottom w:val="0"/>
      <w:divBdr>
        <w:top w:val="none" w:sz="0" w:space="0" w:color="auto"/>
        <w:left w:val="none" w:sz="0" w:space="0" w:color="auto"/>
        <w:bottom w:val="none" w:sz="0" w:space="0" w:color="auto"/>
        <w:right w:val="none" w:sz="0" w:space="0" w:color="auto"/>
      </w:divBdr>
      <w:divsChild>
        <w:div w:id="32309513">
          <w:marLeft w:val="0"/>
          <w:marRight w:val="0"/>
          <w:marTop w:val="150"/>
          <w:marBottom w:val="0"/>
          <w:divBdr>
            <w:top w:val="none" w:sz="0" w:space="0" w:color="auto"/>
            <w:left w:val="none" w:sz="0" w:space="0" w:color="auto"/>
            <w:bottom w:val="none" w:sz="0" w:space="0" w:color="auto"/>
            <w:right w:val="none" w:sz="0" w:space="0" w:color="auto"/>
          </w:divBdr>
          <w:divsChild>
            <w:div w:id="323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512">
      <w:marLeft w:val="0"/>
      <w:marRight w:val="0"/>
      <w:marTop w:val="0"/>
      <w:marBottom w:val="0"/>
      <w:divBdr>
        <w:top w:val="none" w:sz="0" w:space="0" w:color="auto"/>
        <w:left w:val="none" w:sz="0" w:space="0" w:color="auto"/>
        <w:bottom w:val="none" w:sz="0" w:space="0" w:color="auto"/>
        <w:right w:val="none" w:sz="0" w:space="0" w:color="auto"/>
      </w:divBdr>
      <w:divsChild>
        <w:div w:id="32309508">
          <w:marLeft w:val="0"/>
          <w:marRight w:val="0"/>
          <w:marTop w:val="150"/>
          <w:marBottom w:val="0"/>
          <w:divBdr>
            <w:top w:val="none" w:sz="0" w:space="0" w:color="auto"/>
            <w:left w:val="none" w:sz="0" w:space="0" w:color="auto"/>
            <w:bottom w:val="none" w:sz="0" w:space="0" w:color="auto"/>
            <w:right w:val="none" w:sz="0" w:space="0" w:color="auto"/>
          </w:divBdr>
          <w:divsChild>
            <w:div w:id="323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487C6B-8138-4AEF-A62B-CD08B38E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9673</Words>
  <Characters>55138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2009-12-16T20:45:00Z</cp:lastPrinted>
  <dcterms:created xsi:type="dcterms:W3CDTF">2014-03-22T15:03:00Z</dcterms:created>
  <dcterms:modified xsi:type="dcterms:W3CDTF">2014-03-22T15:03:00Z</dcterms:modified>
</cp:coreProperties>
</file>