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08" w:rsidRDefault="00C30C3D">
      <w:pPr>
        <w:pStyle w:val="3"/>
        <w:jc w:val="center"/>
      </w:pPr>
      <w:r>
        <w:br w:type="page"/>
      </w:r>
      <w:bookmarkStart w:id="0" w:name="_Toc483835311"/>
    </w:p>
    <w:p w:rsidR="00694008" w:rsidRDefault="00C30C3D">
      <w:pPr>
        <w:pStyle w:val="3"/>
        <w:jc w:val="center"/>
      </w:pPr>
      <w:r>
        <w:t xml:space="preserve">оглавление </w:t>
      </w:r>
    </w:p>
    <w:p w:rsidR="00694008" w:rsidRDefault="00C30C3D">
      <w:pPr>
        <w:pStyle w:val="3"/>
        <w:jc w:val="center"/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</w:p>
    <w:p w:rsidR="00694008" w:rsidRDefault="00C30C3D">
      <w:pPr>
        <w:pStyle w:val="30"/>
        <w:tabs>
          <w:tab w:val="right" w:leader="dot" w:pos="8296"/>
        </w:tabs>
        <w:rPr>
          <w:noProof/>
          <w:sz w:val="24"/>
        </w:rPr>
      </w:pPr>
      <w:r>
        <w:rPr>
          <w:noProof/>
          <w:sz w:val="24"/>
        </w:rPr>
        <w:t>1.общие сведения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_Toc483835473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4</w:t>
      </w:r>
      <w:r>
        <w:rPr>
          <w:noProof/>
          <w:sz w:val="24"/>
        </w:rPr>
        <w:fldChar w:fldCharType="end"/>
      </w:r>
    </w:p>
    <w:p w:rsidR="00694008" w:rsidRDefault="00C30C3D">
      <w:pPr>
        <w:pStyle w:val="30"/>
        <w:tabs>
          <w:tab w:val="right" w:leader="dot" w:pos="8296"/>
        </w:tabs>
        <w:rPr>
          <w:noProof/>
          <w:sz w:val="24"/>
        </w:rPr>
      </w:pPr>
      <w:r>
        <w:rPr>
          <w:noProof/>
          <w:sz w:val="24"/>
        </w:rPr>
        <w:t>физические свойства вольфрама: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_Toc483835474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4</w:t>
      </w:r>
      <w:r>
        <w:rPr>
          <w:noProof/>
          <w:sz w:val="24"/>
        </w:rPr>
        <w:fldChar w:fldCharType="end"/>
      </w:r>
    </w:p>
    <w:p w:rsidR="00694008" w:rsidRDefault="00C30C3D">
      <w:pPr>
        <w:pStyle w:val="30"/>
        <w:tabs>
          <w:tab w:val="right" w:leader="dot" w:pos="8296"/>
        </w:tabs>
        <w:rPr>
          <w:noProof/>
          <w:sz w:val="24"/>
        </w:rPr>
      </w:pPr>
      <w:r>
        <w:rPr>
          <w:noProof/>
          <w:sz w:val="24"/>
        </w:rPr>
        <w:t>2.Области применения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_Toc483835475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4</w:t>
      </w:r>
      <w:r>
        <w:rPr>
          <w:noProof/>
          <w:sz w:val="24"/>
        </w:rPr>
        <w:fldChar w:fldCharType="end"/>
      </w:r>
    </w:p>
    <w:p w:rsidR="00694008" w:rsidRDefault="00C30C3D">
      <w:pPr>
        <w:pStyle w:val="30"/>
        <w:tabs>
          <w:tab w:val="right" w:leader="dot" w:pos="8296"/>
        </w:tabs>
        <w:rPr>
          <w:noProof/>
          <w:sz w:val="24"/>
        </w:rPr>
      </w:pPr>
      <w:r>
        <w:rPr>
          <w:noProof/>
          <w:sz w:val="24"/>
        </w:rPr>
        <w:t>3. основные минералы вольфрама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_Toc483835476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5</w:t>
      </w:r>
      <w:r>
        <w:rPr>
          <w:noProof/>
          <w:sz w:val="24"/>
        </w:rPr>
        <w:fldChar w:fldCharType="end"/>
      </w:r>
    </w:p>
    <w:p w:rsidR="00694008" w:rsidRDefault="00C30C3D">
      <w:pPr>
        <w:pStyle w:val="30"/>
        <w:tabs>
          <w:tab w:val="right" w:leader="dot" w:pos="8296"/>
        </w:tabs>
        <w:rPr>
          <w:noProof/>
          <w:sz w:val="24"/>
        </w:rPr>
      </w:pPr>
      <w:r>
        <w:rPr>
          <w:noProof/>
          <w:sz w:val="24"/>
        </w:rPr>
        <w:t>4.оценка месторождений при поисках и разведке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_Toc483835477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5</w:t>
      </w:r>
      <w:r>
        <w:rPr>
          <w:noProof/>
          <w:sz w:val="24"/>
        </w:rPr>
        <w:fldChar w:fldCharType="end"/>
      </w:r>
    </w:p>
    <w:p w:rsidR="00694008" w:rsidRDefault="00C30C3D">
      <w:pPr>
        <w:pStyle w:val="30"/>
        <w:tabs>
          <w:tab w:val="right" w:leader="dot" w:pos="8296"/>
        </w:tabs>
        <w:rPr>
          <w:noProof/>
          <w:sz w:val="24"/>
        </w:rPr>
      </w:pPr>
      <w:r>
        <w:rPr>
          <w:noProof/>
          <w:sz w:val="24"/>
        </w:rPr>
        <w:t>5. разработка месторождений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_Toc483835478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8</w:t>
      </w:r>
      <w:r>
        <w:rPr>
          <w:noProof/>
          <w:sz w:val="24"/>
        </w:rPr>
        <w:fldChar w:fldCharType="end"/>
      </w:r>
    </w:p>
    <w:p w:rsidR="00694008" w:rsidRDefault="00C30C3D">
      <w:pPr>
        <w:pStyle w:val="30"/>
        <w:tabs>
          <w:tab w:val="right" w:leader="dot" w:pos="8296"/>
        </w:tabs>
        <w:rPr>
          <w:noProof/>
        </w:rPr>
      </w:pPr>
      <w:r>
        <w:rPr>
          <w:noProof/>
          <w:sz w:val="24"/>
        </w:rPr>
        <w:t>6.Получение металлического вольфрама и его соединений</w:t>
      </w:r>
      <w:r>
        <w:rPr>
          <w:noProof/>
          <w:sz w:val="24"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_Toc483835479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694008" w:rsidRDefault="00C30C3D">
      <w:pPr>
        <w:pStyle w:val="3"/>
        <w:jc w:val="center"/>
      </w:pPr>
      <w:r>
        <w:fldChar w:fldCharType="end"/>
      </w:r>
      <w:r>
        <w:br w:type="page"/>
      </w:r>
      <w:bookmarkStart w:id="1" w:name="_Toc483835473"/>
      <w:r>
        <w:t>1.общие сведения</w:t>
      </w:r>
      <w:bookmarkEnd w:id="0"/>
      <w:bookmarkEnd w:id="1"/>
    </w:p>
    <w:p w:rsidR="00694008" w:rsidRDefault="00694008">
      <w:pPr>
        <w:rPr>
          <w:sz w:val="24"/>
        </w:rPr>
      </w:pPr>
    </w:p>
    <w:p w:rsidR="00694008" w:rsidRDefault="00C30C3D">
      <w:pPr>
        <w:rPr>
          <w:sz w:val="24"/>
        </w:rPr>
      </w:pPr>
      <w:r>
        <w:rPr>
          <w:sz w:val="24"/>
        </w:rPr>
        <w:t xml:space="preserve">Вольфрам входит в 4-ю группу периодической системы Менделеева. Его атомный номер 74, атомная масса 183,85. Природный вольфрам состоит из смеси пяти изотопов </w:t>
      </w:r>
    </w:p>
    <w:p w:rsidR="00694008" w:rsidRDefault="00C30C3D">
      <w:pPr>
        <w:rPr>
          <w:sz w:val="24"/>
        </w:rPr>
      </w:pPr>
      <w:r>
        <w:rPr>
          <w:sz w:val="24"/>
        </w:rPr>
        <w:t>Массовые числа изотопов</w:t>
      </w:r>
      <w:r>
        <w:rPr>
          <w:sz w:val="24"/>
          <w:lang w:val="en-US"/>
        </w:rPr>
        <w:t>:</w:t>
      </w:r>
      <w:r>
        <w:rPr>
          <w:sz w:val="24"/>
        </w:rPr>
        <w:t xml:space="preserve">                180      182        183        184        186 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Содержание природной смеси          0,13     26,31     14,28     30,64     28,64     </w:t>
      </w:r>
    </w:p>
    <w:p w:rsidR="00694008" w:rsidRDefault="00C30C3D">
      <w:pPr>
        <w:rPr>
          <w:sz w:val="24"/>
        </w:rPr>
      </w:pPr>
      <w:r>
        <w:rPr>
          <w:sz w:val="24"/>
        </w:rPr>
        <w:t>соответственно %</w:t>
      </w:r>
    </w:p>
    <w:p w:rsidR="00694008" w:rsidRDefault="00694008">
      <w:pPr>
        <w:rPr>
          <w:sz w:val="24"/>
        </w:rPr>
      </w:pPr>
    </w:p>
    <w:p w:rsidR="00694008" w:rsidRDefault="00C30C3D">
      <w:pPr>
        <w:pStyle w:val="3"/>
        <w:rPr>
          <w:lang w:val="en-US"/>
        </w:rPr>
      </w:pPr>
      <w:bookmarkStart w:id="2" w:name="_Toc483835312"/>
      <w:bookmarkStart w:id="3" w:name="_Toc483835474"/>
      <w:r>
        <w:t>физические свойства вольфрама</w:t>
      </w:r>
      <w:r>
        <w:rPr>
          <w:lang w:val="en-US"/>
        </w:rPr>
        <w:t>:</w:t>
      </w:r>
      <w:bookmarkEnd w:id="2"/>
      <w:bookmarkEnd w:id="3"/>
    </w:p>
    <w:p w:rsidR="00694008" w:rsidRDefault="00C30C3D">
      <w:pPr>
        <w:rPr>
          <w:sz w:val="24"/>
        </w:rPr>
      </w:pPr>
      <w:r>
        <w:rPr>
          <w:sz w:val="24"/>
        </w:rPr>
        <w:t>плотность 19,3 г</w:t>
      </w:r>
      <w:r>
        <w:rPr>
          <w:sz w:val="24"/>
          <w:lang w:val="en-US"/>
        </w:rPr>
        <w:t>/</w:t>
      </w:r>
      <w:r>
        <w:rPr>
          <w:sz w:val="24"/>
        </w:rPr>
        <w:t>см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твердость по Бринеллю 488 кг</w:t>
      </w:r>
      <w:r>
        <w:rPr>
          <w:sz w:val="24"/>
          <w:lang w:val="en-US"/>
        </w:rPr>
        <w:t>/</w:t>
      </w:r>
      <w:r>
        <w:rPr>
          <w:sz w:val="24"/>
        </w:rPr>
        <w:t>мм</w:t>
      </w:r>
      <w:r>
        <w:rPr>
          <w:sz w:val="24"/>
          <w:vertAlign w:val="superscript"/>
        </w:rPr>
        <w:t xml:space="preserve">2  </w:t>
      </w:r>
      <w:r>
        <w:rPr>
          <w:sz w:val="24"/>
        </w:rPr>
        <w:t xml:space="preserve">температура  плавления 3410 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С, температура кипения 5930 </w:t>
      </w:r>
      <w:r>
        <w:rPr>
          <w:sz w:val="24"/>
          <w:vertAlign w:val="superscript"/>
        </w:rPr>
        <w:t>о</w:t>
      </w:r>
      <w:r>
        <w:rPr>
          <w:sz w:val="24"/>
        </w:rPr>
        <w:t>С,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электрическое сопротивление при 20 </w:t>
      </w:r>
      <w:r>
        <w:rPr>
          <w:sz w:val="24"/>
          <w:vertAlign w:val="superscript"/>
        </w:rPr>
        <w:t>о</w:t>
      </w:r>
      <w:r>
        <w:rPr>
          <w:sz w:val="24"/>
        </w:rPr>
        <w:t>С 5,5</w:t>
      </w:r>
      <w:r>
        <w:rPr>
          <w:sz w:val="24"/>
          <w:vertAlign w:val="superscript"/>
        </w:rPr>
        <w:t>.</w:t>
      </w:r>
      <w:r>
        <w:rPr>
          <w:sz w:val="24"/>
        </w:rPr>
        <w:t xml:space="preserve">10 </w:t>
      </w:r>
      <w:r>
        <w:rPr>
          <w:sz w:val="24"/>
          <w:vertAlign w:val="superscript"/>
        </w:rPr>
        <w:t>–  4</w:t>
      </w:r>
      <w:r>
        <w:rPr>
          <w:sz w:val="24"/>
        </w:rPr>
        <w:t>, при 2700</w:t>
      </w:r>
      <w:r>
        <w:rPr>
          <w:sz w:val="24"/>
          <w:vertAlign w:val="superscript"/>
        </w:rPr>
        <w:t>о</w:t>
      </w:r>
      <w:r>
        <w:rPr>
          <w:sz w:val="24"/>
        </w:rPr>
        <w:t>С  90,4</w:t>
      </w:r>
      <w:r>
        <w:rPr>
          <w:sz w:val="24"/>
          <w:vertAlign w:val="superscript"/>
        </w:rPr>
        <w:t>.</w:t>
      </w:r>
      <w:r>
        <w:rPr>
          <w:sz w:val="24"/>
        </w:rPr>
        <w:t>10</w:t>
      </w:r>
      <w:r>
        <w:rPr>
          <w:sz w:val="24"/>
          <w:vertAlign w:val="superscript"/>
        </w:rPr>
        <w:t>-4</w:t>
      </w:r>
      <w:r>
        <w:rPr>
          <w:sz w:val="24"/>
        </w:rPr>
        <w:t>.</w:t>
      </w:r>
    </w:p>
    <w:p w:rsidR="00694008" w:rsidRDefault="00C30C3D">
      <w:pPr>
        <w:rPr>
          <w:sz w:val="24"/>
          <w:lang w:val="en-US"/>
        </w:rPr>
      </w:pPr>
      <w:r>
        <w:rPr>
          <w:sz w:val="24"/>
        </w:rPr>
        <w:t>Валентность переменчивая от2 до6 наиболее устойчив 6-валентный вольфрам 3- и 2-валентные соединения вольфрама неустойчивы и практического значения не имеют. Радиус атома вольфрама- 0,141 нм</w:t>
      </w:r>
      <w:r>
        <w:rPr>
          <w:sz w:val="24"/>
          <w:lang w:val="en-US"/>
        </w:rPr>
        <w:t>.</w:t>
      </w:r>
    </w:p>
    <w:p w:rsidR="00694008" w:rsidRDefault="00C30C3D">
      <w:pPr>
        <w:rPr>
          <w:sz w:val="24"/>
        </w:rPr>
      </w:pPr>
      <w:r>
        <w:rPr>
          <w:sz w:val="24"/>
          <w:lang w:val="en-US"/>
        </w:rPr>
        <w:t>Кларк вольфрама земной коры составляет по Виноградову, 0,00013 г/</w:t>
      </w:r>
      <w:r>
        <w:rPr>
          <w:sz w:val="24"/>
        </w:rPr>
        <w:t>т. его среднее содержание в горных породах, г</w:t>
      </w:r>
      <w:r>
        <w:rPr>
          <w:sz w:val="24"/>
          <w:lang w:val="en-US"/>
        </w:rPr>
        <w:t>/</w:t>
      </w:r>
      <w:r>
        <w:rPr>
          <w:sz w:val="24"/>
        </w:rPr>
        <w:t>т</w:t>
      </w:r>
      <w:r>
        <w:rPr>
          <w:sz w:val="24"/>
          <w:lang w:val="en-US"/>
        </w:rPr>
        <w:t>:</w:t>
      </w:r>
      <w:r>
        <w:rPr>
          <w:sz w:val="24"/>
        </w:rPr>
        <w:t xml:space="preserve"> ультраосновных – 0,00001,  основных – 0,00007, средних – 0,00012, кислых – 0,00019.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Вольфрам является одним из наиболее тяжелых и самым тугоплавким металлом. В чистом виде представляет собой металл серебристо-белого цвета, похожий на платину, при температуре около 1600 </w:t>
      </w:r>
      <w:r>
        <w:rPr>
          <w:sz w:val="24"/>
          <w:vertAlign w:val="superscript"/>
        </w:rPr>
        <w:t>о</w:t>
      </w:r>
      <w:r>
        <w:rPr>
          <w:sz w:val="24"/>
        </w:rPr>
        <w:t>С хорошо поддается ковке и может быть вытянут в тонкую нить.</w:t>
      </w:r>
    </w:p>
    <w:p w:rsidR="00694008" w:rsidRDefault="00C30C3D">
      <w:pPr>
        <w:rPr>
          <w:sz w:val="24"/>
        </w:rPr>
      </w:pPr>
      <w:r>
        <w:rPr>
          <w:sz w:val="24"/>
        </w:rPr>
        <w:t>Вольфрам имеет высокую стойкость</w:t>
      </w:r>
      <w:r>
        <w:rPr>
          <w:sz w:val="24"/>
          <w:lang w:val="en-US"/>
        </w:rPr>
        <w:t>:</w:t>
      </w:r>
      <w:r>
        <w:rPr>
          <w:sz w:val="24"/>
        </w:rPr>
        <w:t xml:space="preserve"> при комнатной температуре не изменяется на воздухе</w:t>
      </w:r>
      <w:r>
        <w:rPr>
          <w:sz w:val="24"/>
          <w:lang w:val="en-US"/>
        </w:rPr>
        <w:t>;</w:t>
      </w:r>
      <w:r>
        <w:rPr>
          <w:sz w:val="24"/>
        </w:rPr>
        <w:t xml:space="preserve"> при температуре красного каления медленно окисляется в ангидрид вольфрамовой кислоты</w:t>
      </w:r>
      <w:r>
        <w:rPr>
          <w:sz w:val="24"/>
          <w:lang w:val="en-US"/>
        </w:rPr>
        <w:t>;</w:t>
      </w:r>
      <w:r>
        <w:rPr>
          <w:sz w:val="24"/>
        </w:rPr>
        <w:t xml:space="preserve"> в соляной, серной и плавиковой кислотах почти не растворим. В азотной кислоте и царской водке окисляется с поверхности. В смеси азотной плавиковой кислоты растворяется, образуя вольфрамовую кислоту. Из соединений вольфрама наибольшее значение имеют</w:t>
      </w:r>
      <w:r>
        <w:rPr>
          <w:sz w:val="24"/>
          <w:lang w:val="en-US"/>
        </w:rPr>
        <w:t>:</w:t>
      </w:r>
      <w:r>
        <w:rPr>
          <w:sz w:val="24"/>
        </w:rPr>
        <w:t xml:space="preserve"> триоксид вольфрама или вольфрамовый ангидрид, вольфроматы, перекисные соединения с общей формулой </w:t>
      </w:r>
      <w:r>
        <w:rPr>
          <w:sz w:val="24"/>
          <w:lang w:val="en-US"/>
        </w:rPr>
        <w:t>ME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WO</w:t>
      </w:r>
      <w:r>
        <w:rPr>
          <w:sz w:val="24"/>
          <w:vertAlign w:val="subscript"/>
          <w:lang w:val="en-US"/>
        </w:rPr>
        <w:t>X</w:t>
      </w:r>
      <w:r>
        <w:rPr>
          <w:sz w:val="24"/>
        </w:rPr>
        <w:t xml:space="preserve">. Соединения с галогенами, серой и углеродом. </w:t>
      </w:r>
    </w:p>
    <w:p w:rsidR="00694008" w:rsidRDefault="00C30C3D">
      <w:pPr>
        <w:rPr>
          <w:sz w:val="24"/>
          <w:lang w:val="en-US"/>
        </w:rPr>
      </w:pPr>
      <w:r>
        <w:rPr>
          <w:sz w:val="24"/>
        </w:rPr>
        <w:t>Общие мировые запасы вольфрама (без России) составляют около 7,5 млн. тонн, подтвержденные запасы около 4 млн. тонн. Наиболее крупными запасами обладают</w:t>
      </w:r>
      <w:r>
        <w:rPr>
          <w:sz w:val="24"/>
          <w:lang w:val="en-US"/>
        </w:rPr>
        <w:t>:</w:t>
      </w:r>
      <w:r>
        <w:rPr>
          <w:sz w:val="24"/>
        </w:rPr>
        <w:t xml:space="preserve"> Казахстан, Китай, Канада и США. Мировое производство вольфрама составляет 18-20 тысяч тонн в год в т.ч. в Китае 10, России 3,5</w:t>
      </w:r>
      <w:r>
        <w:rPr>
          <w:sz w:val="24"/>
          <w:lang w:val="en-US"/>
        </w:rPr>
        <w:t>; Казахстане 0,7, Австрии 0,5. Основные экспортеры вольфрама: Китай, Корея, Австрия. Главные импортеры: США, Япония, Германия Великобритания.</w:t>
      </w:r>
    </w:p>
    <w:p w:rsidR="00694008" w:rsidRDefault="00694008">
      <w:pPr>
        <w:rPr>
          <w:sz w:val="24"/>
          <w:lang w:val="en-US"/>
        </w:rPr>
      </w:pPr>
    </w:p>
    <w:p w:rsidR="00694008" w:rsidRDefault="00C30C3D">
      <w:pPr>
        <w:pStyle w:val="3"/>
        <w:jc w:val="center"/>
      </w:pPr>
      <w:bookmarkStart w:id="4" w:name="_Toc483835313"/>
      <w:bookmarkStart w:id="5" w:name="_Toc483835475"/>
      <w:r>
        <w:rPr>
          <w:lang w:val="en-US"/>
        </w:rPr>
        <w:t>2.Области применения</w:t>
      </w:r>
      <w:bookmarkEnd w:id="4"/>
      <w:bookmarkEnd w:id="5"/>
    </w:p>
    <w:p w:rsidR="00694008" w:rsidRDefault="00694008">
      <w:pPr>
        <w:rPr>
          <w:sz w:val="24"/>
          <w:lang w:val="en-US"/>
        </w:rPr>
      </w:pPr>
    </w:p>
    <w:p w:rsidR="00694008" w:rsidRDefault="00C30C3D">
      <w:pPr>
        <w:rPr>
          <w:sz w:val="24"/>
        </w:rPr>
      </w:pPr>
      <w:r>
        <w:rPr>
          <w:sz w:val="24"/>
        </w:rPr>
        <w:t>Вольфрам находит широкое применение в производстве сталей в качестве легирующей добавки, в твердых жаропрочных сплавах, в электротехнике, в производстве кислотоупорных и специальных сплавов, в химической промышленности.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Долгое время более 60 % вольфрама использовалось в металлургии для изготовления инструментальных, нержавеющих легированных и специальных сталей. Присадка вольфрама к стали 1-20 % придает ей прочность, твердость, тугоплавкость, самозакаливаемость, кислотоупорность, повышает предел упругости и сопротивление растяжению. В настоящее время 55 % вольфрама в виде карбида идет на изготовление твердых сплавов, используемых для буровых коронок фельер для волочения проволоки, штампов, пружин, деталей пневматических инструментов, клапанов двигателей. Твердые сплавы, состоящие из вольфрама (3-15 %), хрома (25-35 %) и кобальта (45-65 %) с примесью 0,5-2,7 % углерода, применяются для покрытия сильно изнашивающихся деталей. Сплавы вольфрама медью и серебром являются хорошими контактными материалами и применяются в рабочих частях рубильников, выключателей и др. Сплав вольфрама (85-95 %) с никелем и медью обладающий высокой плотностью, используется в радиотерапии для устройства защитных экранов от гамма лучей. 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Металлический вольфрам применяется для изготовления нитей накаливания в электролампах, электродов для водородной сварки, заменяя платину, для нагревателей высокотемпературных электропечей, работающих при температуре свыше 3000 </w:t>
      </w:r>
      <w:r>
        <w:rPr>
          <w:sz w:val="24"/>
          <w:vertAlign w:val="superscript"/>
        </w:rPr>
        <w:t>о</w:t>
      </w:r>
      <w:r>
        <w:rPr>
          <w:sz w:val="24"/>
        </w:rPr>
        <w:t>С, термопар, роторов в гироскопах оптических пирометров для катодов рентгеновских трубок, электровакуумной аппаратуры, радиоприборов, выпрямителей и гальвонометров.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Соединения вольфрама применяются в качестве красителей, для придания тканям огнестойкости и водоустойчивости. </w:t>
      </w:r>
    </w:p>
    <w:p w:rsidR="00694008" w:rsidRDefault="00C30C3D">
      <w:pPr>
        <w:rPr>
          <w:sz w:val="24"/>
        </w:rPr>
      </w:pPr>
      <w:r>
        <w:rPr>
          <w:sz w:val="24"/>
        </w:rPr>
        <w:t>В США вольфрам используется (%) 68 – в производстве машин и оборудования для металлообрабатывающей, горнодобывающей и строительной промышленности, 12 – для изготовления ламп и светильников, 12 – в электронной промышленности и транспорте, 5 – в химических отраслях и 3 – в прочих областях.</w:t>
      </w:r>
    </w:p>
    <w:p w:rsidR="00694008" w:rsidRDefault="00694008">
      <w:pPr>
        <w:rPr>
          <w:sz w:val="24"/>
        </w:rPr>
      </w:pPr>
    </w:p>
    <w:p w:rsidR="00694008" w:rsidRDefault="00C30C3D">
      <w:pPr>
        <w:pStyle w:val="3"/>
        <w:jc w:val="center"/>
      </w:pPr>
      <w:bookmarkStart w:id="6" w:name="_Toc483835314"/>
      <w:bookmarkStart w:id="7" w:name="_Toc483835476"/>
      <w:r>
        <w:t>3. основные минералы вольфрама</w:t>
      </w:r>
      <w:bookmarkEnd w:id="6"/>
      <w:bookmarkEnd w:id="7"/>
    </w:p>
    <w:p w:rsidR="00694008" w:rsidRDefault="00694008">
      <w:pPr>
        <w:rPr>
          <w:sz w:val="24"/>
        </w:rPr>
      </w:pPr>
    </w:p>
    <w:p w:rsidR="00694008" w:rsidRDefault="00C30C3D">
      <w:pPr>
        <w:rPr>
          <w:sz w:val="24"/>
        </w:rPr>
      </w:pPr>
      <w:r>
        <w:rPr>
          <w:sz w:val="24"/>
        </w:rPr>
        <w:t xml:space="preserve">Известно 20 вольфрамовых минералов. Наиболее распространены минералы группы вольфрамита и шеелит, имеющие промышленное значение. Реже встречается сульфид вольфрамита – тунгстенсит </w:t>
      </w:r>
      <w:r>
        <w:rPr>
          <w:sz w:val="24"/>
          <w:lang w:val="en-US"/>
        </w:rPr>
        <w:t>(WS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)</w:t>
      </w:r>
      <w:r>
        <w:rPr>
          <w:sz w:val="24"/>
        </w:rPr>
        <w:t xml:space="preserve">, а также окисноподобные соединения – тунгстит, ферро - и купротунгстит, гидротунгстит. Довольно широко распространены псиломеланы, вады с высоким содержанием вольфрама. </w:t>
      </w:r>
    </w:p>
    <w:p w:rsidR="00694008" w:rsidRDefault="00C30C3D">
      <w:pPr>
        <w:rPr>
          <w:sz w:val="24"/>
        </w:rPr>
      </w:pPr>
      <w:r>
        <w:rPr>
          <w:sz w:val="24"/>
        </w:rPr>
        <w:t>В экзогенных условиях образуются минералы группы вульфенита</w:t>
      </w:r>
      <w:r>
        <w:rPr>
          <w:sz w:val="24"/>
          <w:lang w:val="en-US"/>
        </w:rPr>
        <w:t>:</w:t>
      </w:r>
      <w:r>
        <w:rPr>
          <w:sz w:val="24"/>
        </w:rPr>
        <w:t xml:space="preserve"> штольцит –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</w:t>
      </w:r>
      <w:r>
        <w:rPr>
          <w:snapToGrid w:val="0"/>
          <w:sz w:val="24"/>
        </w:rPr>
        <w:t>PbWO</w:t>
      </w:r>
      <w:r>
        <w:rPr>
          <w:snapToGrid w:val="0"/>
          <w:sz w:val="24"/>
          <w:vertAlign w:val="subscript"/>
        </w:rPr>
        <w:t>4</w:t>
      </w:r>
      <w:r>
        <w:rPr>
          <w:snapToGrid w:val="0"/>
          <w:sz w:val="24"/>
          <w:vertAlign w:val="subscript"/>
          <w:lang w:val="en-US"/>
        </w:rPr>
        <w:t xml:space="preserve"> </w:t>
      </w:r>
      <w:r>
        <w:rPr>
          <w:snapToGrid w:val="0"/>
          <w:sz w:val="24"/>
          <w:vertAlign w:val="subscript"/>
        </w:rPr>
        <w:t xml:space="preserve"> </w:t>
      </w:r>
      <w:r>
        <w:rPr>
          <w:sz w:val="24"/>
        </w:rPr>
        <w:t xml:space="preserve"> изоструктурный с шеелитом и его моноклинная разновидность-распит - </w:t>
      </w:r>
      <w:r>
        <w:rPr>
          <w:rFonts w:ascii="Symbol" w:hAnsi="Symbol"/>
          <w:snapToGrid w:val="0"/>
          <w:sz w:val="24"/>
        </w:rPr>
        <w:t></w:t>
      </w:r>
      <w:r>
        <w:rPr>
          <w:snapToGrid w:val="0"/>
          <w:sz w:val="24"/>
        </w:rPr>
        <w:t>PbWO</w:t>
      </w:r>
      <w:r>
        <w:rPr>
          <w:snapToGrid w:val="0"/>
          <w:sz w:val="24"/>
          <w:vertAlign w:val="subscript"/>
        </w:rPr>
        <w:t xml:space="preserve">4 </w:t>
      </w:r>
      <w:r>
        <w:rPr>
          <w:sz w:val="24"/>
        </w:rPr>
        <w:t>.</w:t>
      </w:r>
    </w:p>
    <w:p w:rsidR="00694008" w:rsidRDefault="00C30C3D">
      <w:pPr>
        <w:rPr>
          <w:sz w:val="24"/>
          <w:vertAlign w:val="subscript"/>
          <w:lang w:val="en-US"/>
        </w:rPr>
      </w:pPr>
      <w:r>
        <w:rPr>
          <w:sz w:val="24"/>
        </w:rPr>
        <w:t xml:space="preserve">Группа вольфрамита представлена минералами изоморфного ряда </w:t>
      </w:r>
      <w:r>
        <w:rPr>
          <w:sz w:val="24"/>
          <w:lang w:val="en-US"/>
        </w:rPr>
        <w:t>MnWO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и FeWO</w:t>
      </w:r>
      <w:r>
        <w:rPr>
          <w:sz w:val="24"/>
          <w:vertAlign w:val="subscript"/>
          <w:lang w:val="en-US"/>
        </w:rPr>
        <w:t>4.</w:t>
      </w:r>
    </w:p>
    <w:p w:rsidR="00694008" w:rsidRDefault="00694008">
      <w:pPr>
        <w:rPr>
          <w:sz w:val="24"/>
          <w:vertAlign w:val="subscript"/>
          <w:lang w:val="en-US"/>
        </w:rPr>
      </w:pPr>
    </w:p>
    <w:p w:rsidR="00694008" w:rsidRDefault="00C30C3D">
      <w:pPr>
        <w:pStyle w:val="3"/>
        <w:jc w:val="center"/>
        <w:rPr>
          <w:lang w:val="en-US"/>
        </w:rPr>
      </w:pPr>
      <w:bookmarkStart w:id="8" w:name="_Toc483835315"/>
      <w:bookmarkStart w:id="9" w:name="_Toc483835477"/>
      <w:r>
        <w:rPr>
          <w:lang w:val="en-US"/>
        </w:rPr>
        <w:t>4.оценка месторождений при поисках и разведке</w:t>
      </w:r>
      <w:bookmarkEnd w:id="8"/>
      <w:bookmarkEnd w:id="9"/>
    </w:p>
    <w:p w:rsidR="00694008" w:rsidRDefault="00694008">
      <w:pPr>
        <w:pStyle w:val="3"/>
        <w:rPr>
          <w:vertAlign w:val="subscript"/>
          <w:lang w:val="en-US"/>
        </w:rPr>
      </w:pPr>
    </w:p>
    <w:p w:rsidR="00694008" w:rsidRDefault="00C30C3D">
      <w:pPr>
        <w:rPr>
          <w:sz w:val="24"/>
          <w:lang w:val="en-US"/>
        </w:rPr>
      </w:pPr>
      <w:r>
        <w:rPr>
          <w:sz w:val="24"/>
          <w:lang w:val="en-US"/>
        </w:rPr>
        <w:t xml:space="preserve"> На площадях получивших в результате региональных исследований оценку прогнозных ресурсов вольфрамого сырья по категориям Р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и Р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проводят поисковые работы.</w:t>
      </w:r>
    </w:p>
    <w:p w:rsidR="00694008" w:rsidRDefault="00C30C3D">
      <w:pPr>
        <w:rPr>
          <w:sz w:val="24"/>
        </w:rPr>
      </w:pPr>
      <w:r>
        <w:rPr>
          <w:sz w:val="24"/>
          <w:lang w:val="en-US"/>
        </w:rPr>
        <w:t xml:space="preserve">Целью поисков является выявление месторождений вольфрама. Для этого проводят </w:t>
      </w:r>
      <w:r>
        <w:rPr>
          <w:sz w:val="24"/>
        </w:rPr>
        <w:t>изучение перспективной площади с составлением прогнозных карт масштаба 1</w:t>
      </w:r>
      <w:r>
        <w:rPr>
          <w:sz w:val="24"/>
          <w:lang w:val="en-US"/>
        </w:rPr>
        <w:t xml:space="preserve">:50 000 </w:t>
      </w:r>
      <w:r>
        <w:rPr>
          <w:sz w:val="24"/>
        </w:rPr>
        <w:t>на геолого-структурнофациальной основе, оконтуривание орудинения и установление факторов контролирующих его локализацию. Предварительно оценивают параметры рудных тел на поверхности и распространения оруденения на глубину залегания рудопродуцирующих магматических образований, размеры, форму, комплексность и продуктивность геохимических аномалий, содержание вольфрама и других сопутствующих элементов в рудных телах, степень окисленности руд, контуры зон, участков рудных пересечений с промышленными параметрами.</w:t>
      </w:r>
    </w:p>
    <w:p w:rsidR="00694008" w:rsidRDefault="00C30C3D">
      <w:pPr>
        <w:rPr>
          <w:sz w:val="24"/>
        </w:rPr>
      </w:pPr>
      <w:r>
        <w:rPr>
          <w:sz w:val="24"/>
        </w:rPr>
        <w:t>На участках развития потенциального оруденения оценивают  прогнозные ресурсы по категории 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и частично – Р</w:t>
      </w:r>
      <w:r>
        <w:rPr>
          <w:sz w:val="24"/>
          <w:vertAlign w:val="subscript"/>
        </w:rPr>
        <w:t xml:space="preserve">1  </w:t>
      </w:r>
      <w:r>
        <w:rPr>
          <w:sz w:val="24"/>
        </w:rPr>
        <w:t xml:space="preserve"> и при хороших геолого-экономических показателях переходят к оценочным работам. Целью оценочных работ является установления промышленного значения оруденения и выбор объектов под проектирование разведки и эксплуатации </w:t>
      </w:r>
    </w:p>
    <w:p w:rsidR="00694008" w:rsidRDefault="00C30C3D">
      <w:pPr>
        <w:rPr>
          <w:sz w:val="24"/>
          <w:lang w:val="en-US"/>
        </w:rPr>
      </w:pPr>
      <w:r>
        <w:rPr>
          <w:sz w:val="24"/>
        </w:rPr>
        <w:t>Результатом оценочных работ является наличие или отсутствие коммерческого открытия, которое обосновывают</w:t>
      </w:r>
      <w:r>
        <w:rPr>
          <w:sz w:val="24"/>
          <w:lang w:val="en-US"/>
        </w:rPr>
        <w:t xml:space="preserve">: </w:t>
      </w:r>
    </w:p>
    <w:p w:rsidR="00694008" w:rsidRDefault="00C30C3D">
      <w:pPr>
        <w:rPr>
          <w:sz w:val="24"/>
          <w:lang w:val="en-US"/>
        </w:rPr>
      </w:pPr>
      <w:r>
        <w:rPr>
          <w:sz w:val="24"/>
          <w:lang w:val="en-US"/>
        </w:rPr>
        <w:t>Геологическая карта участка в масштабах 1 : 5 000 – 1 : 2 000.</w:t>
      </w:r>
    </w:p>
    <w:p w:rsidR="00694008" w:rsidRDefault="00C30C3D">
      <w:pPr>
        <w:rPr>
          <w:sz w:val="24"/>
          <w:lang w:val="en-US"/>
        </w:rPr>
      </w:pPr>
      <w:r>
        <w:rPr>
          <w:sz w:val="24"/>
          <w:lang w:val="en-US"/>
        </w:rPr>
        <w:t xml:space="preserve">Структурно-литолого-фациальные карты с разрезами. </w:t>
      </w:r>
    </w:p>
    <w:p w:rsidR="00694008" w:rsidRDefault="00C30C3D">
      <w:pPr>
        <w:rPr>
          <w:sz w:val="24"/>
          <w:lang w:val="en-US"/>
        </w:rPr>
      </w:pPr>
      <w:r>
        <w:rPr>
          <w:sz w:val="24"/>
          <w:lang w:val="en-US"/>
        </w:rPr>
        <w:t xml:space="preserve">Планы, разрезы и проекции рудных тел. </w:t>
      </w:r>
    </w:p>
    <w:p w:rsidR="00694008" w:rsidRDefault="00C30C3D">
      <w:pPr>
        <w:rPr>
          <w:sz w:val="24"/>
          <w:lang w:val="en-US"/>
        </w:rPr>
      </w:pPr>
      <w:r>
        <w:rPr>
          <w:sz w:val="24"/>
          <w:lang w:val="en-US"/>
        </w:rPr>
        <w:t xml:space="preserve">Карта </w:t>
      </w:r>
      <w:r>
        <w:rPr>
          <w:sz w:val="24"/>
        </w:rPr>
        <w:t>поисково-оценочных критериев и признаков с отображением факторов рудолокализации</w:t>
      </w:r>
      <w:r>
        <w:rPr>
          <w:sz w:val="24"/>
          <w:lang w:val="en-US"/>
        </w:rPr>
        <w:t>:</w:t>
      </w:r>
      <w:r>
        <w:rPr>
          <w:sz w:val="24"/>
        </w:rPr>
        <w:t xml:space="preserve"> рудовмещающих литологических комплексов и структур, фаций метасамотитов контуров рудных тел и минерализационных зон, элементов зональности минеральных типов руд</w:t>
      </w:r>
      <w:r>
        <w:rPr>
          <w:sz w:val="24"/>
          <w:lang w:val="en-US"/>
        </w:rPr>
        <w:t>, литологических ореолов элементов-индикаторов орудинения, комплексных геофизических аномалий.</w:t>
      </w:r>
    </w:p>
    <w:p w:rsidR="00694008" w:rsidRDefault="00C30C3D">
      <w:pPr>
        <w:rPr>
          <w:sz w:val="24"/>
        </w:rPr>
      </w:pPr>
      <w:r>
        <w:rPr>
          <w:sz w:val="24"/>
          <w:lang w:val="en-US"/>
        </w:rPr>
        <w:t xml:space="preserve">Прогнозная карта на структурно-фациальной основе </w:t>
      </w:r>
      <w:r>
        <w:rPr>
          <w:sz w:val="24"/>
        </w:rPr>
        <w:t>с контурами промышленных и предполагаемых рудных тел и принципиальной моделью месторождения.</w:t>
      </w:r>
    </w:p>
    <w:p w:rsidR="00694008" w:rsidRDefault="00C30C3D">
      <w:pPr>
        <w:rPr>
          <w:sz w:val="24"/>
        </w:rPr>
      </w:pPr>
      <w:r>
        <w:rPr>
          <w:sz w:val="24"/>
        </w:rPr>
        <w:t>Подсчитанные ресурсы категории Р</w:t>
      </w:r>
      <w:r>
        <w:rPr>
          <w:sz w:val="24"/>
          <w:vertAlign w:val="subscript"/>
        </w:rPr>
        <w:t>1</w:t>
      </w:r>
      <w:r>
        <w:rPr>
          <w:sz w:val="24"/>
        </w:rPr>
        <w:t>, запасы категории С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и частично С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.</w:t>
      </w:r>
    </w:p>
    <w:p w:rsidR="00694008" w:rsidRDefault="00C30C3D">
      <w:pPr>
        <w:rPr>
          <w:sz w:val="24"/>
        </w:rPr>
      </w:pPr>
      <w:r>
        <w:rPr>
          <w:sz w:val="24"/>
        </w:rPr>
        <w:t>Данные о масштабах месторождения и качестве руд.</w:t>
      </w:r>
    </w:p>
    <w:p w:rsidR="00694008" w:rsidRDefault="00C30C3D">
      <w:pPr>
        <w:rPr>
          <w:sz w:val="24"/>
        </w:rPr>
      </w:pPr>
      <w:r>
        <w:rPr>
          <w:sz w:val="24"/>
        </w:rPr>
        <w:t>Технико-экономические расчеты целесообразности разведки и отработки месторождения.</w:t>
      </w:r>
    </w:p>
    <w:p w:rsidR="00694008" w:rsidRDefault="00C30C3D">
      <w:pPr>
        <w:rPr>
          <w:sz w:val="24"/>
        </w:rPr>
      </w:pPr>
      <w:r>
        <w:rPr>
          <w:sz w:val="24"/>
        </w:rPr>
        <w:t>Основная цель разведки, как начальной стадии разработки - обоснование промышленного значения месторождения и ожидаемых технико-экономических показателей, составления проекта освоения.</w:t>
      </w:r>
    </w:p>
    <w:p w:rsidR="00694008" w:rsidRDefault="00C30C3D">
      <w:pPr>
        <w:rPr>
          <w:sz w:val="24"/>
        </w:rPr>
      </w:pPr>
      <w:r>
        <w:rPr>
          <w:sz w:val="24"/>
        </w:rPr>
        <w:t>Для этого устанавливают:</w:t>
      </w:r>
    </w:p>
    <w:p w:rsidR="00694008" w:rsidRDefault="00C30C3D">
      <w:pPr>
        <w:rPr>
          <w:sz w:val="24"/>
        </w:rPr>
      </w:pPr>
      <w:r>
        <w:rPr>
          <w:sz w:val="24"/>
        </w:rPr>
        <w:t>Формы и размеры рудных тел и их запасы по категориям С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С</w:t>
      </w:r>
      <w:r>
        <w:rPr>
          <w:sz w:val="24"/>
          <w:vertAlign w:val="subscript"/>
        </w:rPr>
        <w:t>2</w:t>
      </w:r>
      <w:r>
        <w:rPr>
          <w:sz w:val="24"/>
        </w:rPr>
        <w:t>, иногда и категории В.</w:t>
      </w:r>
    </w:p>
    <w:p w:rsidR="00694008" w:rsidRDefault="00C30C3D">
      <w:pPr>
        <w:rPr>
          <w:sz w:val="24"/>
        </w:rPr>
      </w:pPr>
      <w:r>
        <w:rPr>
          <w:sz w:val="24"/>
        </w:rPr>
        <w:t>Границы месторождения, его геолого-структурные особенности, прогнозные ресурсы категории Р1.</w:t>
      </w:r>
    </w:p>
    <w:p w:rsidR="00694008" w:rsidRDefault="00C30C3D">
      <w:pPr>
        <w:rPr>
          <w:sz w:val="24"/>
        </w:rPr>
      </w:pPr>
      <w:r>
        <w:rPr>
          <w:sz w:val="24"/>
        </w:rPr>
        <w:t>Среднее содержание и фазовый состав основных и сопутствующих компонентов.</w:t>
      </w:r>
    </w:p>
    <w:p w:rsidR="00694008" w:rsidRDefault="00C30C3D">
      <w:pPr>
        <w:rPr>
          <w:sz w:val="24"/>
        </w:rPr>
      </w:pPr>
      <w:r>
        <w:rPr>
          <w:sz w:val="24"/>
        </w:rPr>
        <w:t>Технологические свойства руд, типы и сорта руд, степень извлечения вольфрама и сопутствующих компонентов по лабораторным и при необходимости – укрупненным пробам.</w:t>
      </w:r>
    </w:p>
    <w:p w:rsidR="00694008" w:rsidRDefault="00C30C3D">
      <w:pPr>
        <w:rPr>
          <w:sz w:val="24"/>
        </w:rPr>
      </w:pPr>
      <w:r>
        <w:rPr>
          <w:sz w:val="24"/>
        </w:rPr>
        <w:t>Горнотехнические условия отработки.</w:t>
      </w:r>
    </w:p>
    <w:p w:rsidR="00694008" w:rsidRDefault="00C30C3D">
      <w:pPr>
        <w:rPr>
          <w:sz w:val="24"/>
        </w:rPr>
      </w:pPr>
      <w:r>
        <w:rPr>
          <w:sz w:val="24"/>
        </w:rPr>
        <w:t>Гидрогеологическую обстановку месторождения.</w:t>
      </w:r>
    </w:p>
    <w:p w:rsidR="00694008" w:rsidRDefault="00C30C3D">
      <w:pPr>
        <w:rPr>
          <w:sz w:val="24"/>
        </w:rPr>
      </w:pPr>
      <w:r>
        <w:rPr>
          <w:sz w:val="24"/>
        </w:rPr>
        <w:t>Геолого-экономические условия месторождения, водо- и энергоснабжение будущего предприятия, капиталовложения, производительность по руде и концентратам, себестоимость продукции, рентабельность.</w:t>
      </w:r>
    </w:p>
    <w:p w:rsidR="00694008" w:rsidRDefault="00C30C3D">
      <w:pPr>
        <w:rPr>
          <w:sz w:val="24"/>
        </w:rPr>
      </w:pPr>
      <w:r>
        <w:rPr>
          <w:sz w:val="24"/>
        </w:rPr>
        <w:t>Технология ведения геологоразведочных работ на вольфрам зависит от задач той или иной стадии, ландшафтно-геохимической обстановки, вероятного промышленного типа оруденения.</w:t>
      </w:r>
    </w:p>
    <w:p w:rsidR="00694008" w:rsidRDefault="00C30C3D">
      <w:pPr>
        <w:rPr>
          <w:sz w:val="24"/>
        </w:rPr>
      </w:pPr>
      <w:r>
        <w:rPr>
          <w:sz w:val="24"/>
        </w:rPr>
        <w:t>Для выявления и оценки вольфрамовых месторождений используются геологические геохимические и геофизические методы, горно-буровые работы и опробование, минералого-петрографические и аналитические методы исследований. В зависимости от детальности изучения меняется роль и соотношение применяемых методов.</w:t>
      </w:r>
    </w:p>
    <w:p w:rsidR="00694008" w:rsidRDefault="00C30C3D">
      <w:pPr>
        <w:rPr>
          <w:sz w:val="24"/>
        </w:rPr>
      </w:pPr>
      <w:r>
        <w:rPr>
          <w:sz w:val="24"/>
        </w:rPr>
        <w:t>Важное значение при поисках вольфрама приобрели дистанционные методы, основанные на интерпретации космо- и аэрофотоснимков, снятых в разных спектрах. Эти данные дают важный материал для расшифровки морфоструктурных позиций потенциальных рудных объектов, позволяя более централизованно ориентировать поиски.</w:t>
      </w:r>
    </w:p>
    <w:p w:rsidR="00694008" w:rsidRDefault="00C30C3D">
      <w:pPr>
        <w:rPr>
          <w:sz w:val="24"/>
        </w:rPr>
      </w:pPr>
      <w:r>
        <w:rPr>
          <w:sz w:val="24"/>
        </w:rPr>
        <w:t>Визуальные поиски позволяют выявлять прямые признаки оруденения в открытых и частично открытых районах. Этому способствуют свойства вольфрамита и шеелита, длительно сохраняющихся в условиях денудации. Разрушение вольфрамита в зоне окисления сопровождается образованием по нему тукнгстита или гидроксдов железа, которые содержат повышенные концентрации вольфрама диагностика вольфрамита обычно не вызывает затруднений. Шеелит устойчив в зоне окисления, но иногда переходит в трудно определяемую мучнистую разновидность. Поэтому для применяются люминоскопы, использующие способность шеелита к свечению в ультрафиолетовых лучах.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Шлиховой метод позволяет выявлять прямые признаки вольфрамового оруденения. Он является наиболее чувствительным и обладает высокой разрешающей способностью. С его помощью улавливаются содержание триоксида вольфрама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*</w:t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 xml:space="preserve">-6 </w:t>
      </w:r>
      <w:r>
        <w:rPr>
          <w:sz w:val="24"/>
          <w:lang w:val="en-US"/>
        </w:rPr>
        <w:t xml:space="preserve">% </w:t>
      </w:r>
      <w:r>
        <w:rPr>
          <w:sz w:val="24"/>
        </w:rPr>
        <w:t xml:space="preserve">и даже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*</w:t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 xml:space="preserve">-7 </w:t>
      </w:r>
      <w:r>
        <w:rPr>
          <w:sz w:val="24"/>
          <w:lang w:val="en-US"/>
        </w:rPr>
        <w:t xml:space="preserve">%. “знаки” в шлиховой пробе превышают </w:t>
      </w:r>
      <w:r>
        <w:rPr>
          <w:sz w:val="24"/>
        </w:rPr>
        <w:t xml:space="preserve">чувствительность экспрессного полуколичественного спектрального анализа. </w:t>
      </w:r>
    </w:p>
    <w:p w:rsidR="00694008" w:rsidRDefault="00C30C3D">
      <w:pPr>
        <w:rPr>
          <w:sz w:val="24"/>
        </w:rPr>
      </w:pPr>
      <w:r>
        <w:rPr>
          <w:sz w:val="24"/>
        </w:rPr>
        <w:t>При поисках вольфрамовых месторождений применяется литохимический метод по вторичным и первичным ореолам рассеивания вольфрама и сопутствующим элементов.</w:t>
      </w:r>
    </w:p>
    <w:p w:rsidR="00694008" w:rsidRDefault="00C30C3D">
      <w:pPr>
        <w:rPr>
          <w:sz w:val="24"/>
          <w:lang w:val="en-US"/>
        </w:rPr>
      </w:pPr>
      <w:r>
        <w:rPr>
          <w:sz w:val="24"/>
        </w:rPr>
        <w:t>Поиски по вторичным ореолам применяются в районах развития открытых ореолов</w:t>
      </w:r>
      <w:r>
        <w:rPr>
          <w:sz w:val="24"/>
          <w:lang w:val="en-US"/>
        </w:rPr>
        <w:t>: осадосных, наложенных, диффузионного и аккумулятивного типов.</w:t>
      </w:r>
    </w:p>
    <w:p w:rsidR="00694008" w:rsidRDefault="00C30C3D">
      <w:pPr>
        <w:rPr>
          <w:sz w:val="24"/>
        </w:rPr>
      </w:pPr>
      <w:r>
        <w:rPr>
          <w:sz w:val="24"/>
          <w:lang w:val="en-US"/>
        </w:rPr>
        <w:t xml:space="preserve">Это гумидные </w:t>
      </w:r>
      <w:r>
        <w:rPr>
          <w:sz w:val="24"/>
        </w:rPr>
        <w:t>зоны</w:t>
      </w:r>
      <w:r>
        <w:rPr>
          <w:sz w:val="24"/>
          <w:lang w:val="en-US"/>
        </w:rPr>
        <w:t xml:space="preserve"> </w:t>
      </w:r>
      <w:r>
        <w:rPr>
          <w:sz w:val="24"/>
        </w:rPr>
        <w:t>горно-таежных областей, аккумулятивно-денудационные равнины в умеренно влажном и умеренно аридном климатах.</w:t>
      </w:r>
    </w:p>
    <w:p w:rsidR="00694008" w:rsidRDefault="00C30C3D">
      <w:pPr>
        <w:rPr>
          <w:sz w:val="24"/>
        </w:rPr>
      </w:pPr>
      <w:r>
        <w:rPr>
          <w:sz w:val="24"/>
        </w:rPr>
        <w:t>Поискам по вторичным ореолам предшествует ландшафтно-геохимических условий, составление соответствующих карт и выяснение положения представительного горизонта. Отбор проб производиться из копушей и материала скважин. Поиски по первичным ореолам применяются на обнаженных территориях или с применением скважин на закрытых площадях.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Геофизические методы в комплексе с геологическими решают задачи выявление благоприятных факторов оруденения, его оконтуривания и оценки прогнозных ресурсов. При поиске и оценке вольфрамового оруденения обязательно проведение гравио и магниторазведки, эффективно применение электроразведочных методов, гамма спектрометрического метода. </w:t>
      </w:r>
    </w:p>
    <w:p w:rsidR="00694008" w:rsidRDefault="00C30C3D">
      <w:pPr>
        <w:rPr>
          <w:sz w:val="24"/>
        </w:rPr>
      </w:pPr>
      <w:r>
        <w:rPr>
          <w:sz w:val="24"/>
        </w:rPr>
        <w:t>При поисках вольфрамовых руд успешно применяется нейтронно-активационная съемка на фтор. Скважинные методы превалируют на стадиях оценки и разведки. Из скважинных методов на ряду со стандартным комплексом каротажа (ПС, КС, кавернометрия инклинометроия, гамма-каротаж), эффективен каротаж магнитной восприимчивости (КМВ), метод заряда (МЗ) метод вызванных потенциалов (МВП), МЭП, рентгенорадиометрический каротаж (РРК).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 Эффективно также применение гамма-гамма-плотносного (ГГК-П) и гамма-гамма-селективного каротажа (ГГК-С).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Горно-буровые работы являются неотъемлемой частью поисков и разведки их назначение- установление геохимических и геофизических аномалий, подтверждение прогноза, вскрытие рудных тел в коренном залегании и прослеживание орудинения на глубину, для оценки промышленного значения выявленного орудинения и подсчета запасов. Одновременно эти работы используются для геологического изучения месторождения, оценки качества первичных руд, отбора минералогических и технологических проб. </w:t>
      </w:r>
    </w:p>
    <w:p w:rsidR="00694008" w:rsidRDefault="00C30C3D">
      <w:pPr>
        <w:rPr>
          <w:sz w:val="24"/>
        </w:rPr>
      </w:pPr>
      <w:r>
        <w:rPr>
          <w:sz w:val="24"/>
        </w:rPr>
        <w:t>Разведка месторождений в зависимости от ландшафтно-геохимических условий осуществляется системой буровых скважин в комбинации с проходкой шурфов с рассечками, а в условиях резко</w:t>
      </w:r>
      <w:r>
        <w:rPr>
          <w:sz w:val="24"/>
          <w:lang w:val="en-US"/>
        </w:rPr>
        <w:t xml:space="preserve"> </w:t>
      </w:r>
      <w:r>
        <w:rPr>
          <w:sz w:val="24"/>
        </w:rPr>
        <w:t>расчлененного рельефа – штолен с системой квершлагов с рассечками, пересекающими рудное тело.</w:t>
      </w:r>
    </w:p>
    <w:p w:rsidR="00694008" w:rsidRDefault="00C30C3D">
      <w:pPr>
        <w:rPr>
          <w:sz w:val="24"/>
        </w:rPr>
      </w:pPr>
      <w:r>
        <w:rPr>
          <w:sz w:val="24"/>
        </w:rPr>
        <w:t>Для изучения качества орудинения, характера его распределения и оконтуривания производится бороздовое опробование горных выработок коренных обнажений и керновое в скважинах. Штуфное опробование является вспомогательным. Скловое и точечное опробование применяются для отбора геохимических проб. Для изучения химических свойств руд и разработки технологических схем производится отбор технических проб.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  </w:t>
      </w:r>
    </w:p>
    <w:p w:rsidR="00694008" w:rsidRDefault="00C30C3D">
      <w:pPr>
        <w:pStyle w:val="3"/>
        <w:jc w:val="center"/>
      </w:pPr>
      <w:bookmarkStart w:id="10" w:name="_Toc483835316"/>
      <w:bookmarkStart w:id="11" w:name="_Toc483835478"/>
      <w:r>
        <w:t>5. разработка месторождений</w:t>
      </w:r>
      <w:bookmarkEnd w:id="10"/>
      <w:bookmarkEnd w:id="11"/>
    </w:p>
    <w:p w:rsidR="00694008" w:rsidRDefault="00694008">
      <w:pPr>
        <w:rPr>
          <w:sz w:val="24"/>
        </w:rPr>
      </w:pPr>
    </w:p>
    <w:p w:rsidR="00694008" w:rsidRDefault="00C30C3D">
      <w:pPr>
        <w:rPr>
          <w:sz w:val="24"/>
        </w:rPr>
      </w:pPr>
      <w:r>
        <w:rPr>
          <w:sz w:val="24"/>
        </w:rPr>
        <w:t xml:space="preserve">В зависимости от условий залегания, типа и морфологии вольфрамовых месторождений для их разработки используются подземные, открытые и комбинированные способы. </w:t>
      </w:r>
    </w:p>
    <w:p w:rsidR="00694008" w:rsidRDefault="00694008">
      <w:pPr>
        <w:rPr>
          <w:sz w:val="24"/>
        </w:rPr>
      </w:pPr>
    </w:p>
    <w:p w:rsidR="00694008" w:rsidRDefault="00C30C3D">
      <w:pPr>
        <w:jc w:val="center"/>
        <w:rPr>
          <w:sz w:val="24"/>
        </w:rPr>
      </w:pPr>
      <w:r>
        <w:rPr>
          <w:sz w:val="24"/>
        </w:rPr>
        <w:t>Открытые горные работы</w:t>
      </w:r>
    </w:p>
    <w:p w:rsidR="00694008" w:rsidRDefault="00694008">
      <w:pPr>
        <w:rPr>
          <w:sz w:val="24"/>
        </w:rPr>
      </w:pPr>
    </w:p>
    <w:p w:rsidR="00694008" w:rsidRDefault="00C30C3D">
      <w:pPr>
        <w:rPr>
          <w:sz w:val="24"/>
        </w:rPr>
      </w:pPr>
      <w:r>
        <w:rPr>
          <w:sz w:val="24"/>
        </w:rPr>
        <w:t>Открытые горные работы получили широкое распространение в странах СНГ и за рубежом. Открытым способом разрабатывается Инкурское, Спокойнинское, Бом-Горхонское месторождения в России, месторождения Флэт-Ривер в Канаде, Кинг-Айленд в Австралии и др. Производительность открытых разработок достигает десятки и более тысяч тонн в сутки, коэффициент вскрыши на отдельных карьерах – 10 м</w:t>
      </w:r>
      <w:r>
        <w:rPr>
          <w:sz w:val="24"/>
          <w:vertAlign w:val="superscript"/>
        </w:rPr>
        <w:t>3</w:t>
      </w:r>
      <w:r>
        <w:rPr>
          <w:sz w:val="24"/>
          <w:lang w:val="en-US"/>
        </w:rPr>
        <w:t>/</w:t>
      </w:r>
      <w:r>
        <w:rPr>
          <w:sz w:val="24"/>
        </w:rPr>
        <w:t>т, потери руды – 7 % и разубоживание до 30 %. Однако в среднем показатели значительно благоприятней</w:t>
      </w:r>
      <w:r>
        <w:rPr>
          <w:sz w:val="24"/>
          <w:lang w:val="en-US"/>
        </w:rPr>
        <w:t>:</w:t>
      </w:r>
      <w:r>
        <w:rPr>
          <w:sz w:val="24"/>
        </w:rPr>
        <w:t xml:space="preserve"> коэффициент вскрыши1-2 м</w:t>
      </w:r>
      <w:r>
        <w:rPr>
          <w:sz w:val="24"/>
          <w:vertAlign w:val="superscript"/>
        </w:rPr>
        <w:t>3</w:t>
      </w:r>
      <w:r>
        <w:rPr>
          <w:sz w:val="24"/>
          <w:lang w:val="en-US"/>
        </w:rPr>
        <w:t>/</w:t>
      </w:r>
      <w:r>
        <w:rPr>
          <w:sz w:val="24"/>
        </w:rPr>
        <w:t>т,</w:t>
      </w:r>
    </w:p>
    <w:p w:rsidR="00694008" w:rsidRDefault="00C30C3D">
      <w:pPr>
        <w:rPr>
          <w:sz w:val="24"/>
        </w:rPr>
      </w:pPr>
      <w:r>
        <w:rPr>
          <w:sz w:val="24"/>
        </w:rPr>
        <w:t>Потери 2-5 % и разубоживание 3-5 %.</w:t>
      </w:r>
    </w:p>
    <w:p w:rsidR="00694008" w:rsidRDefault="00C30C3D">
      <w:pPr>
        <w:rPr>
          <w:sz w:val="24"/>
          <w:lang w:val="en-US"/>
        </w:rPr>
      </w:pPr>
      <w:r>
        <w:rPr>
          <w:sz w:val="24"/>
        </w:rPr>
        <w:t>Технология открытых горных работ мало отличается от технологии добычи других типов скальных руд. Отбойка руды производится буровзрывными работами. Для транспорта руды и вскрыши применяют автомобильный, железнодорожный и контейнерный транспорт. Структура эксплуатационных затрат на добычу руд составляет (%)</w:t>
      </w:r>
      <w:r>
        <w:rPr>
          <w:sz w:val="24"/>
          <w:lang w:val="en-US"/>
        </w:rPr>
        <w:t>:</w:t>
      </w:r>
    </w:p>
    <w:p w:rsidR="00694008" w:rsidRDefault="00C30C3D">
      <w:pPr>
        <w:rPr>
          <w:sz w:val="24"/>
        </w:rPr>
      </w:pPr>
      <w:r>
        <w:rPr>
          <w:sz w:val="24"/>
        </w:rPr>
        <w:t>Буровзрывные работы – 10-15.</w:t>
      </w:r>
    </w:p>
    <w:p w:rsidR="00694008" w:rsidRDefault="00C30C3D">
      <w:pPr>
        <w:rPr>
          <w:sz w:val="24"/>
        </w:rPr>
      </w:pPr>
      <w:r>
        <w:rPr>
          <w:sz w:val="24"/>
        </w:rPr>
        <w:t>Экскавация – 15-25.</w:t>
      </w:r>
    </w:p>
    <w:p w:rsidR="00694008" w:rsidRDefault="00C30C3D">
      <w:pPr>
        <w:rPr>
          <w:sz w:val="24"/>
        </w:rPr>
      </w:pPr>
      <w:r>
        <w:rPr>
          <w:sz w:val="24"/>
        </w:rPr>
        <w:t>Транспорт - 40-50.</w:t>
      </w:r>
    </w:p>
    <w:p w:rsidR="00694008" w:rsidRDefault="00C30C3D">
      <w:pPr>
        <w:rPr>
          <w:sz w:val="24"/>
        </w:rPr>
      </w:pPr>
      <w:r>
        <w:rPr>
          <w:sz w:val="24"/>
        </w:rPr>
        <w:t>Отвалообразование – 15-20.</w:t>
      </w:r>
    </w:p>
    <w:p w:rsidR="00694008" w:rsidRDefault="00694008">
      <w:pPr>
        <w:rPr>
          <w:sz w:val="24"/>
        </w:rPr>
      </w:pPr>
    </w:p>
    <w:p w:rsidR="00694008" w:rsidRDefault="00C30C3D">
      <w:pPr>
        <w:jc w:val="center"/>
        <w:rPr>
          <w:sz w:val="24"/>
        </w:rPr>
      </w:pPr>
      <w:r>
        <w:rPr>
          <w:sz w:val="24"/>
        </w:rPr>
        <w:t>Подземные работы</w:t>
      </w:r>
    </w:p>
    <w:p w:rsidR="00694008" w:rsidRDefault="00694008">
      <w:pPr>
        <w:rPr>
          <w:sz w:val="24"/>
        </w:rPr>
      </w:pPr>
    </w:p>
    <w:p w:rsidR="00694008" w:rsidRDefault="00C30C3D">
      <w:pPr>
        <w:rPr>
          <w:sz w:val="24"/>
        </w:rPr>
      </w:pPr>
      <w:r>
        <w:rPr>
          <w:sz w:val="24"/>
        </w:rPr>
        <w:t>Подземные работы для добычи вольфрамовых руд  также получили широкое распространение. Этим способом отрабатываются Акчатауское (Казахстан), Ингичкинское (Узбекистан) месторождения, месторождение Восток 2 и др. в России. За рубежом подземные работы применяют в Канаде, США, Австралии, Боливии, Португалии и др.</w:t>
      </w:r>
    </w:p>
    <w:p w:rsidR="00694008" w:rsidRDefault="00C30C3D">
      <w:pPr>
        <w:rPr>
          <w:sz w:val="24"/>
        </w:rPr>
      </w:pPr>
      <w:r>
        <w:rPr>
          <w:sz w:val="24"/>
        </w:rPr>
        <w:t>Для отработки рудных тел используют системы слоевого обрушения с закладкой выработанного пространства, магазинированием руды и др.</w:t>
      </w:r>
    </w:p>
    <w:p w:rsidR="00694008" w:rsidRDefault="00694008">
      <w:pPr>
        <w:rPr>
          <w:sz w:val="24"/>
        </w:rPr>
      </w:pPr>
    </w:p>
    <w:p w:rsidR="00694008" w:rsidRDefault="00C30C3D">
      <w:pPr>
        <w:jc w:val="center"/>
        <w:rPr>
          <w:sz w:val="24"/>
        </w:rPr>
      </w:pPr>
      <w:r>
        <w:rPr>
          <w:sz w:val="24"/>
        </w:rPr>
        <w:t>Комбинированный способ</w:t>
      </w:r>
    </w:p>
    <w:p w:rsidR="00694008" w:rsidRDefault="00694008">
      <w:pPr>
        <w:jc w:val="center"/>
        <w:rPr>
          <w:sz w:val="24"/>
        </w:rPr>
      </w:pPr>
    </w:p>
    <w:p w:rsidR="00694008" w:rsidRDefault="00C30C3D">
      <w:pPr>
        <w:rPr>
          <w:sz w:val="24"/>
        </w:rPr>
      </w:pPr>
      <w:r>
        <w:rPr>
          <w:sz w:val="24"/>
        </w:rPr>
        <w:t xml:space="preserve">Комбинированный способ отработки месторождений получил распространение для мощных, крутопадающих тел. Он применяется в странах СНГ, Австралии, Турции, и др. </w:t>
      </w:r>
    </w:p>
    <w:p w:rsidR="00694008" w:rsidRDefault="00C30C3D">
      <w:pPr>
        <w:rPr>
          <w:sz w:val="24"/>
        </w:rPr>
      </w:pPr>
      <w:r>
        <w:rPr>
          <w:sz w:val="24"/>
        </w:rPr>
        <w:t>Себестоимость руды и капитальные вложения при комбинированном способе добычи почти всегда является наиболее благоприятным, чем при подземном способе отработки месторождений.</w:t>
      </w:r>
    </w:p>
    <w:p w:rsidR="00694008" w:rsidRDefault="00694008">
      <w:pPr>
        <w:rPr>
          <w:sz w:val="24"/>
        </w:rPr>
      </w:pPr>
    </w:p>
    <w:p w:rsidR="00694008" w:rsidRDefault="00C30C3D">
      <w:pPr>
        <w:pStyle w:val="3"/>
        <w:jc w:val="center"/>
      </w:pPr>
      <w:bookmarkStart w:id="12" w:name="_Toc483835317"/>
      <w:bookmarkStart w:id="13" w:name="_Toc483835479"/>
      <w:r>
        <w:t>6.Получение металлического вольфрама и его соединений</w:t>
      </w:r>
      <w:bookmarkEnd w:id="12"/>
      <w:bookmarkEnd w:id="13"/>
    </w:p>
    <w:p w:rsidR="00694008" w:rsidRDefault="00694008"/>
    <w:p w:rsidR="00694008" w:rsidRDefault="00C30C3D">
      <w:pPr>
        <w:rPr>
          <w:sz w:val="24"/>
        </w:rPr>
      </w:pPr>
      <w:r>
        <w:rPr>
          <w:sz w:val="24"/>
        </w:rPr>
        <w:t>В настоящее время отсутствуют методы непосредственного получения вольфрама из концентратов. Поэтому вначале из концентрата получают промежуточные соединения, из которых затем выделяют металлический вольфрам. Получение которого включает</w:t>
      </w:r>
      <w:r>
        <w:rPr>
          <w:sz w:val="24"/>
          <w:lang w:val="en-US"/>
        </w:rPr>
        <w:t>:</w:t>
      </w:r>
      <w:r>
        <w:rPr>
          <w:sz w:val="24"/>
        </w:rPr>
        <w:t xml:space="preserve"> разложение концентратов и переход вольфрама в соединения, из которого он отделяется от сопровождающих его элементов. Выделение чистого химического соединения вольфрама (вольфрамовой кислоты) с последующим производством металлического вольфрама. </w:t>
      </w:r>
    </w:p>
    <w:p w:rsidR="00694008" w:rsidRDefault="00694008">
      <w:pPr>
        <w:rPr>
          <w:sz w:val="24"/>
        </w:rPr>
      </w:pPr>
    </w:p>
    <w:p w:rsidR="00694008" w:rsidRDefault="00C30C3D">
      <w:pPr>
        <w:jc w:val="center"/>
        <w:rPr>
          <w:sz w:val="24"/>
        </w:rPr>
      </w:pPr>
      <w:r>
        <w:rPr>
          <w:sz w:val="24"/>
        </w:rPr>
        <w:t>7.Испытание качества сырья</w:t>
      </w:r>
    </w:p>
    <w:p w:rsidR="00694008" w:rsidRDefault="00694008">
      <w:pPr>
        <w:jc w:val="center"/>
        <w:rPr>
          <w:sz w:val="24"/>
        </w:rPr>
      </w:pPr>
    </w:p>
    <w:p w:rsidR="00694008" w:rsidRDefault="00C30C3D">
      <w:pPr>
        <w:rPr>
          <w:sz w:val="24"/>
        </w:rPr>
      </w:pPr>
      <w:r>
        <w:rPr>
          <w:sz w:val="24"/>
        </w:rPr>
        <w:t xml:space="preserve"> Качество вольфрамовых руд оценивается в зависимости от возможных областей применения вольфрамовых концентратов, стандартов и технических условий на них, а также с учетом извлечения сопутствующих или получения попутных концентратов. Проводят полный анализ элементного состава сырья, позволяющий установить концентрацию вольфрама и других полезных компонентов для получения попутных продуктов, оказывающих влияние на общую промышленную оценку руд и месторождений в целом, на выбор технологии комплексного использования, величину минимально промышленного и бортового содержаний трехокиси вольфрама и попутных компонентов. Детальность изучения соответствует категории запасов руд в месторождениях, поскольку даже ничтожные содержания попутных компонентов могут представлять промышленный интерес и существенно повысить ценность месторождений. При изучении минералогической характеристики сырья, кроме количественного минерального состава, устанавливается характер взаимодействия минералов, размер их ассоциаций и текстурно-структурные параметры. Элементарная и минералогическая характеристика сырья должны быть достаточными для оценки его технических свойств, выбора методов обогащения, а также выделения главных природных и технологических типов и разновидностей руд и определения извлекаемых компонентов. В рудах вольфрамовых месторождений из попутных полезных компонентов представляют ценность касситерит, молибденит, повеллит, висмутин, халькопирит, гаденит, сфалерит, берилл, золото. Кроме перечисленных компонентов, представленных самостоятельными минералами и могущих быть извлеченными в концентраты, часто являются ценными индий и скандий, находящиеся в виде изоморфных примесей в вольфрамите и касситерите, в молибдените и халькоперите. Комплектность использования вольфрамного сырья оценивается с помощью коэффициента, определенного как отношение валовой стоимости компонентов в погашенных запасах. 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Технология обогащения вольфрамовых руд производится экспериментально на технологических пробах, отобранных по заранее разработанным программе и плану опробования. Требования к пробе определяются организациями, которые проводят технологические испытания и проектирование промышленного объекта. Масса проб зависит от выбранных методов обогащения верхнего предела крупности кусков и мощности установок, на которых производятся испытания. </w:t>
      </w:r>
    </w:p>
    <w:p w:rsidR="00694008" w:rsidRDefault="00C30C3D">
      <w:pPr>
        <w:rPr>
          <w:sz w:val="24"/>
        </w:rPr>
      </w:pPr>
      <w:r>
        <w:rPr>
          <w:sz w:val="24"/>
        </w:rPr>
        <w:t>Объем испытаний обогатимости зависит от их цели. Если месторождение, руды которого изучаются, находятся на стадии поисков, то достаточно показать возможность получения концентратов по традиционным схемам обогащения.</w:t>
      </w:r>
    </w:p>
    <w:p w:rsidR="00694008" w:rsidRDefault="00C30C3D">
      <w:pPr>
        <w:rPr>
          <w:sz w:val="24"/>
          <w:lang w:val="en-US"/>
        </w:rPr>
      </w:pPr>
      <w:r>
        <w:rPr>
          <w:sz w:val="24"/>
        </w:rPr>
        <w:t>На оценочной стадии необходимо провести исследования обогатимости по полной схеме, на представительной по гранулометрическому и вещественному составам пробе руды в полупромышленном масштабе на оборотной воде.</w:t>
      </w:r>
    </w:p>
    <w:p w:rsidR="00694008" w:rsidRDefault="00C30C3D">
      <w:pPr>
        <w:rPr>
          <w:sz w:val="24"/>
        </w:rPr>
      </w:pPr>
      <w:r>
        <w:rPr>
          <w:sz w:val="24"/>
        </w:rPr>
        <w:t>При оценке качества вольфрамового сырья разведуемых месторождений используют геолого-технологическое картирование, которое позволяет на малогабаритных пробах, отбираемых от всего объема месторождений, определить природные разновидности, технические сорта, закономерности размещения, определить их технологические свойства и обогатимость.</w:t>
      </w:r>
    </w:p>
    <w:p w:rsidR="00694008" w:rsidRDefault="00C30C3D">
      <w:pPr>
        <w:rPr>
          <w:sz w:val="24"/>
        </w:rPr>
      </w:pPr>
      <w:r>
        <w:rPr>
          <w:sz w:val="24"/>
        </w:rPr>
        <w:t>Так как в переработку вовлекаются все более и более бедные вольфрамовые руды, то особое значение приобретают предварительные методы концентриции.</w:t>
      </w:r>
    </w:p>
    <w:p w:rsidR="00694008" w:rsidRDefault="00C30C3D">
      <w:pPr>
        <w:rPr>
          <w:sz w:val="24"/>
        </w:rPr>
      </w:pPr>
      <w:r>
        <w:rPr>
          <w:sz w:val="24"/>
        </w:rPr>
        <w:t>Технологическая оценка вольфрамового сырья сопровождается разработкой способов безопасного складирования и утилизации. Твердых отходов, обезвреживания стоков, рекультивации нарушенных земель.</w:t>
      </w:r>
    </w:p>
    <w:p w:rsidR="00694008" w:rsidRDefault="00694008">
      <w:pPr>
        <w:rPr>
          <w:sz w:val="24"/>
        </w:rPr>
      </w:pPr>
    </w:p>
    <w:p w:rsidR="00694008" w:rsidRDefault="00C30C3D">
      <w:pPr>
        <w:jc w:val="center"/>
        <w:rPr>
          <w:sz w:val="24"/>
        </w:rPr>
      </w:pPr>
      <w:r>
        <w:rPr>
          <w:sz w:val="24"/>
        </w:rPr>
        <w:t>7.Геолого-экономическая оценка месторождений.</w:t>
      </w:r>
    </w:p>
    <w:p w:rsidR="00694008" w:rsidRDefault="00694008">
      <w:pPr>
        <w:rPr>
          <w:sz w:val="24"/>
        </w:rPr>
      </w:pPr>
    </w:p>
    <w:p w:rsidR="00694008" w:rsidRDefault="00694008">
      <w:pPr>
        <w:jc w:val="center"/>
        <w:rPr>
          <w:sz w:val="24"/>
        </w:rPr>
      </w:pPr>
    </w:p>
    <w:p w:rsidR="00694008" w:rsidRDefault="00C30C3D">
      <w:pPr>
        <w:rPr>
          <w:sz w:val="24"/>
        </w:rPr>
      </w:pPr>
      <w:r>
        <w:rPr>
          <w:sz w:val="24"/>
        </w:rPr>
        <w:t>Эффективнвность освоения месторождения определяется системой экономических показателей, отражающих соотношение затрат (с учетом налогов) и стоимости извлекаемой товарной продукции. Критериями эффективности освоения служат срок окупаемости капитальных вложений и их рентабельность. Оптимальная величина данных показателей устанавливается с учетом интересов предполагаемого инвестора и рационального использования недр.</w:t>
      </w:r>
    </w:p>
    <w:p w:rsidR="00694008" w:rsidRDefault="00C30C3D">
      <w:pPr>
        <w:rPr>
          <w:sz w:val="24"/>
          <w:lang w:val="en-US"/>
        </w:rPr>
      </w:pPr>
      <w:r>
        <w:rPr>
          <w:sz w:val="24"/>
        </w:rPr>
        <w:t>Специфика оценки месторождений вольфрама определяется их особенностями. Для штокверковых и стратиформных месторождений с вкрапленным распределением полезных минералов характерно отсутствие четких границ, которые устанавливаются лишь по данным опробования по установленному в кондициях условному содержанию триоксида вольфрама, в котором учитывается содержание других полезных компонентов. Как правило, это молибден, висмут, олово реже медь для молибдена величина переводного коэффициента 0,8-1,3</w:t>
      </w:r>
      <w:r>
        <w:rPr>
          <w:sz w:val="24"/>
          <w:lang w:val="en-US"/>
        </w:rPr>
        <w:t>; висмута – 1,1-1,5; олова – 0,8-1,24 и меди – 0,02-0,06</w:t>
      </w:r>
    </w:p>
    <w:p w:rsidR="00694008" w:rsidRDefault="00C30C3D">
      <w:pPr>
        <w:rPr>
          <w:sz w:val="24"/>
        </w:rPr>
      </w:pPr>
      <w:r>
        <w:rPr>
          <w:sz w:val="24"/>
          <w:lang w:val="en-US"/>
        </w:rPr>
        <w:t xml:space="preserve">Обоснование бортового содержания производится обычно </w:t>
      </w:r>
      <w:r>
        <w:rPr>
          <w:sz w:val="24"/>
        </w:rPr>
        <w:t>вариантным способом. Рудные тела жильных и скарновых вольфрамовых месторождений оконтуриваются по геологическим границам.</w:t>
      </w:r>
    </w:p>
    <w:p w:rsidR="00694008" w:rsidRDefault="00C30C3D">
      <w:pPr>
        <w:rPr>
          <w:sz w:val="24"/>
        </w:rPr>
      </w:pPr>
      <w:r>
        <w:rPr>
          <w:sz w:val="24"/>
        </w:rPr>
        <w:t>Высокий уровень мирового производства вольфрама в значительной мере обеспечивается разработкой крупных скарновых и реже штокверковых месторождений. Жильные и грейзеновые месторождения, хотя и содержат богатые руды, из-за ограниченности запасов играют в обеспечении промышленности вольфрамом, хотя при освоении не требуют больших капиталовложений и могут дать более быстрый экономический эффект.</w:t>
      </w:r>
    </w:p>
    <w:p w:rsidR="00694008" w:rsidRDefault="00C30C3D">
      <w:pPr>
        <w:rPr>
          <w:sz w:val="24"/>
        </w:rPr>
      </w:pPr>
      <w:r>
        <w:rPr>
          <w:sz w:val="24"/>
        </w:rPr>
        <w:t>Геолого-эконамическая оценка вольфрамового месторождения производится на основе кондиций для учета запасов</w:t>
      </w:r>
      <w:r>
        <w:rPr>
          <w:sz w:val="24"/>
          <w:lang w:val="en-US"/>
        </w:rPr>
        <w:t>:</w:t>
      </w:r>
      <w:r>
        <w:rPr>
          <w:sz w:val="24"/>
        </w:rPr>
        <w:t xml:space="preserve"> содержание триоксида вольфрама</w:t>
      </w:r>
    </w:p>
    <w:p w:rsidR="00694008" w:rsidRDefault="00C30C3D">
      <w:pPr>
        <w:rPr>
          <w:sz w:val="24"/>
        </w:rPr>
      </w:pPr>
      <w:r>
        <w:rPr>
          <w:sz w:val="24"/>
        </w:rPr>
        <w:t xml:space="preserve">( бортовое и минимально промышленное ), приведенное к условному триоксиду вольфрама. Глубина подсчета запасов и экономически обоснованные контуры карьера при открытой добыче, минимальная мощность рудных тел, максимальная мощность безрудных или некондиционных прослоев включаемых в подсчетный контур способ учета попутных компонентов ( первичные коэффициенты на условный </w:t>
      </w:r>
      <w:r>
        <w:rPr>
          <w:sz w:val="24"/>
          <w:lang w:val="en-US"/>
        </w:rPr>
        <w:t>WO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>)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граничные параметры для подсчета запасов попутных компонентов. Коэффициент рудонасыщенности и др. </w:t>
      </w:r>
    </w:p>
    <w:p w:rsidR="00694008" w:rsidRDefault="00C30C3D">
      <w:pPr>
        <w:rPr>
          <w:sz w:val="24"/>
        </w:rPr>
      </w:pPr>
      <w:r>
        <w:rPr>
          <w:sz w:val="24"/>
        </w:rPr>
        <w:t>геолого-экономическая оценка осуществляется на более ранних стадиях изучения вольфрамово-рудного объекта, основываясь на запасах категории С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и ресурсах категории Р</w:t>
      </w:r>
      <w:r>
        <w:rPr>
          <w:sz w:val="24"/>
          <w:vertAlign w:val="subscript"/>
        </w:rPr>
        <w:t xml:space="preserve">1, </w:t>
      </w:r>
      <w:r>
        <w:rPr>
          <w:sz w:val="24"/>
        </w:rPr>
        <w:t>получаемых на оценочной стадии с основанием технико-экономических соображений (ТЭС) и обоснованием целесообразности разведки месторождения. В связи с меньшей достоверностью имеющейся информации более широкое применение находит принцип аналогии.</w:t>
      </w:r>
    </w:p>
    <w:p w:rsidR="00694008" w:rsidRDefault="00C30C3D">
      <w:pPr>
        <w:rPr>
          <w:sz w:val="24"/>
        </w:rPr>
      </w:pPr>
      <w:r>
        <w:rPr>
          <w:sz w:val="24"/>
        </w:rPr>
        <w:t>С большим использованием аналогий устанавливаются стоимостные показатели (кап. Затраты, эксплуатационные расходы и т.п.) и параметры кондиций подсчета запасов. В случае когда по результатам ТЭС устанавливается, что из-за ограниченности запасов вольфрамовых руд и попутных компонентов создание рентабельного горнодобывающего предприятия невозможно. Рекомендуется произвести расчеты при каком минимальном количестве аналогичных запасов обеспечивается рентабельная работа вольфрамового рудника. Лишь после этого окончательно решают вопрос о необходимости дальнейшего проведения геологоразведочных работ по обеспечению прироста запасов.</w:t>
      </w:r>
    </w:p>
    <w:p w:rsidR="00694008" w:rsidRDefault="00C30C3D">
      <w:pPr>
        <w:rPr>
          <w:sz w:val="24"/>
        </w:rPr>
      </w:pPr>
      <w:r>
        <w:rPr>
          <w:sz w:val="24"/>
        </w:rPr>
        <w:t>В ТЭО кондиций оценивают возможные экологические последствия освоения месторождения различными способами (подземным и открытым). Приоритет отдают схеме освоения вольфрамового объекта, при которой наноситься минимальный экономический вред при условии рационального использования и не только главного, но и сопутствующих полезных компонентов, содержащихся в рудах.</w:t>
      </w:r>
    </w:p>
    <w:p w:rsidR="00694008" w:rsidRDefault="00C30C3D">
      <w:pPr>
        <w:rPr>
          <w:sz w:val="24"/>
        </w:rPr>
      </w:pPr>
      <w:r>
        <w:rPr>
          <w:sz w:val="24"/>
        </w:rPr>
        <w:t>В результате доразведки месторождения, изменения данных о его запасах, строения, изменения конъюнктуры на вольфрамовую продукцию, может возникнуть необходимость переоценки месторождения с учетом новых данных.</w:t>
      </w:r>
    </w:p>
    <w:p w:rsidR="00694008" w:rsidRDefault="00694008">
      <w:pPr>
        <w:rPr>
          <w:sz w:val="24"/>
        </w:rPr>
      </w:pPr>
    </w:p>
    <w:p w:rsidR="00694008" w:rsidRDefault="00694008">
      <w:pPr>
        <w:rPr>
          <w:sz w:val="24"/>
        </w:rPr>
      </w:pPr>
      <w:bookmarkStart w:id="14" w:name="_GoBack"/>
      <w:bookmarkEnd w:id="14"/>
    </w:p>
    <w:sectPr w:rsidR="00694008">
      <w:footerReference w:type="even" r:id="rId6"/>
      <w:footerReference w:type="default" r:id="rId7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08" w:rsidRDefault="00C30C3D">
      <w:r>
        <w:separator/>
      </w:r>
    </w:p>
  </w:endnote>
  <w:endnote w:type="continuationSeparator" w:id="0">
    <w:p w:rsidR="00694008" w:rsidRDefault="00C3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08" w:rsidRDefault="00C30C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94008" w:rsidRDefault="006940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08" w:rsidRDefault="00C30C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694008" w:rsidRDefault="006940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08" w:rsidRDefault="00C30C3D">
      <w:r>
        <w:separator/>
      </w:r>
    </w:p>
  </w:footnote>
  <w:footnote w:type="continuationSeparator" w:id="0">
    <w:p w:rsidR="00694008" w:rsidRDefault="00C3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C3D"/>
    <w:rsid w:val="004D44A7"/>
    <w:rsid w:val="00694008"/>
    <w:rsid w:val="00C3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C3873-56A0-4468-B559-446565E5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университет </vt:lpstr>
    </vt:vector>
  </TitlesOfParts>
  <Company>firma</Company>
  <LinksUpToDate>false</LinksUpToDate>
  <CharactersWithSpaces>22714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университет </dc:title>
  <dc:subject/>
  <dc:creator>user</dc:creator>
  <cp:keywords/>
  <cp:lastModifiedBy>admin</cp:lastModifiedBy>
  <cp:revision>2</cp:revision>
  <dcterms:created xsi:type="dcterms:W3CDTF">2014-02-03T09:08:00Z</dcterms:created>
  <dcterms:modified xsi:type="dcterms:W3CDTF">2014-02-03T09:08:00Z</dcterms:modified>
</cp:coreProperties>
</file>