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71" w:rsidRPr="002932A3" w:rsidRDefault="001E1D71" w:rsidP="00321240">
      <w:pPr>
        <w:pStyle w:val="1"/>
        <w:spacing w:line="360" w:lineRule="auto"/>
        <w:ind w:firstLine="709"/>
        <w:jc w:val="both"/>
        <w:rPr>
          <w:b/>
          <w:bCs/>
          <w:color w:val="000000"/>
          <w:kern w:val="32"/>
          <w:lang w:val="ru-RU"/>
        </w:rPr>
      </w:pPr>
      <w:r w:rsidRPr="002932A3">
        <w:rPr>
          <w:b/>
          <w:bCs/>
          <w:color w:val="000000"/>
          <w:kern w:val="32"/>
          <w:lang w:val="ru-RU"/>
        </w:rPr>
        <w:t>ВВЕДЕНИЕ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Данный курсовой проект создан в СУБД Ассе</w:t>
      </w:r>
      <w:r w:rsidRPr="00321240">
        <w:rPr>
          <w:color w:val="000000"/>
          <w:sz w:val="28"/>
          <w:szCs w:val="28"/>
          <w:lang w:val="en-US"/>
        </w:rPr>
        <w:t>ss</w:t>
      </w:r>
      <w:r w:rsidRPr="00321240">
        <w:rPr>
          <w:color w:val="000000"/>
          <w:sz w:val="28"/>
          <w:szCs w:val="28"/>
        </w:rPr>
        <w:t xml:space="preserve"> 2000. Преимуществом данной БД является быстрота и наглядное предоставление всей необходимой информации о </w:t>
      </w:r>
      <w:r w:rsidR="00612540" w:rsidRPr="00321240">
        <w:rPr>
          <w:color w:val="000000"/>
          <w:sz w:val="28"/>
          <w:szCs w:val="28"/>
        </w:rPr>
        <w:t>сотрудниках и</w:t>
      </w:r>
      <w:r w:rsidRPr="00321240">
        <w:rPr>
          <w:color w:val="000000"/>
          <w:sz w:val="28"/>
          <w:szCs w:val="28"/>
        </w:rPr>
        <w:t xml:space="preserve"> их производительной деятельности. В настоящее время происходит бурное развитие компьютерных технологий. Это естественно обусловлено повышением спроса на качественную и удобную информацию практически в каждой отрасли промышленности. За многие годы работы предприятия накопили большие объемы информации, которая продолжает увеличиваться, возникает необходимость в ее обработке. Понятно, что работать с огромной кучей бумажной информацией долго и трудоемко, выходом из такого положения дел стало создание БД. 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Это значительно облегчило работу различных информационных служб. Но в современном технократическом мире всевозможных данных, сведений не просто много, а гигантское количество. Зачастую получая информацию из различных источников, сотрудники предприятия наблюдали дублирование данных. Это никого не радовало. Перед создателями личной картотеки вставал вопрос: как разместить информацию так, чтобы минимально использовать физическое дисковое пространство, оперативную память и при этом обеспечить оперативный доступ к данным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Компьютерные технологии проникли в большинство предприятий, учебных заведений, исследовательских институтов. Это облегчило обработку огромного количества информации, поиска данных. Большая помощь оказана отделу кадров. Теперь совсем не трудно делать быстро и качественно различные выборки, запросы по личному составу работников института, по успеваемости студентов института и т.д.</w:t>
      </w:r>
    </w:p>
    <w:p w:rsidR="00057C22" w:rsidRPr="002932A3" w:rsidRDefault="00AD6A0F" w:rsidP="00321240">
      <w:pPr>
        <w:pStyle w:val="Normal1"/>
        <w:spacing w:line="360" w:lineRule="auto"/>
        <w:ind w:firstLine="709"/>
        <w:jc w:val="both"/>
        <w:rPr>
          <w:b/>
          <w:bCs/>
          <w:color w:val="000000"/>
        </w:rPr>
      </w:pPr>
      <w:bookmarkStart w:id="0" w:name="_Toc105713276"/>
      <w:bookmarkStart w:id="1" w:name="_Toc105720583"/>
      <w:r w:rsidRPr="00321240">
        <w:rPr>
          <w:color w:val="000000"/>
        </w:rPr>
        <w:br w:type="page"/>
      </w:r>
      <w:r w:rsidR="00057C22" w:rsidRPr="002932A3">
        <w:rPr>
          <w:b/>
          <w:bCs/>
          <w:color w:val="000000"/>
        </w:rPr>
        <w:lastRenderedPageBreak/>
        <w:t>1 ПОСТАНОВКА ЗАДАЧИ</w:t>
      </w:r>
    </w:p>
    <w:p w:rsidR="00A31F80" w:rsidRPr="002932A3" w:rsidRDefault="00A31F80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2932A3" w:rsidRDefault="001E1D71" w:rsidP="00321240">
      <w:pPr>
        <w:pStyle w:val="2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2A3">
        <w:rPr>
          <w:color w:val="000000"/>
          <w:sz w:val="28"/>
          <w:szCs w:val="28"/>
        </w:rPr>
        <w:t>1.1 Общая постановка задачи</w:t>
      </w:r>
      <w:bookmarkEnd w:id="0"/>
      <w:bookmarkEnd w:id="1"/>
    </w:p>
    <w:p w:rsidR="0015633F" w:rsidRPr="002932A3" w:rsidRDefault="0015633F" w:rsidP="00321240">
      <w:pPr>
        <w:pStyle w:val="Normal1"/>
        <w:tabs>
          <w:tab w:val="num" w:pos="0"/>
        </w:tabs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tabs>
          <w:tab w:val="num" w:pos="0"/>
        </w:tabs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Целью написания данного ПП является проектирование базы данных, которая будет содержать подробную информацию о </w:t>
      </w:r>
      <w:r w:rsidR="00270B3B" w:rsidRPr="00321240">
        <w:rPr>
          <w:color w:val="000000"/>
        </w:rPr>
        <w:t xml:space="preserve">сотрудниках и их </w:t>
      </w:r>
      <w:r w:rsidRPr="00321240">
        <w:rPr>
          <w:color w:val="000000"/>
        </w:rPr>
        <w:t>деятельности, предоставлять подробную информацию о</w:t>
      </w:r>
      <w:r w:rsidR="00270B3B" w:rsidRPr="00321240">
        <w:rPr>
          <w:color w:val="000000"/>
        </w:rPr>
        <w:t>б их отделах</w:t>
      </w:r>
      <w:r w:rsidRPr="00321240">
        <w:rPr>
          <w:color w:val="000000"/>
        </w:rPr>
        <w:t xml:space="preserve">, </w:t>
      </w:r>
      <w:r w:rsidR="00270B3B" w:rsidRPr="00321240">
        <w:rPr>
          <w:color w:val="000000"/>
        </w:rPr>
        <w:t>заданиях выданные и выполненные сотрудниками</w:t>
      </w:r>
      <w:r w:rsidRPr="00321240">
        <w:rPr>
          <w:color w:val="000000"/>
        </w:rPr>
        <w:t xml:space="preserve">. </w:t>
      </w:r>
    </w:p>
    <w:p w:rsidR="001E1D71" w:rsidRPr="00321240" w:rsidRDefault="001E1D71" w:rsidP="00321240">
      <w:pPr>
        <w:pStyle w:val="23"/>
        <w:tabs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В целом, база данных «</w:t>
      </w:r>
      <w:r w:rsidR="00270B3B" w:rsidRPr="00321240">
        <w:rPr>
          <w:color w:val="000000"/>
          <w:sz w:val="28"/>
          <w:szCs w:val="28"/>
        </w:rPr>
        <w:t>Записная книжка руководителя</w:t>
      </w:r>
      <w:r w:rsidRPr="00321240">
        <w:rPr>
          <w:color w:val="000000"/>
          <w:sz w:val="28"/>
          <w:szCs w:val="28"/>
        </w:rPr>
        <w:t>» должна:</w:t>
      </w:r>
    </w:p>
    <w:p w:rsidR="001E1D71" w:rsidRPr="00321240" w:rsidRDefault="001E1D71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обеспечивать возможность запрашивать, отыскивать, изменять и систематизировать информацию</w:t>
      </w:r>
      <w:r w:rsidR="0015633F" w:rsidRPr="00321240">
        <w:rPr>
          <w:color w:val="000000"/>
          <w:sz w:val="28"/>
          <w:szCs w:val="28"/>
        </w:rPr>
        <w:t xml:space="preserve"> </w:t>
      </w:r>
      <w:r w:rsidR="000B2934" w:rsidRPr="00321240">
        <w:rPr>
          <w:color w:val="000000"/>
          <w:sz w:val="28"/>
          <w:szCs w:val="28"/>
        </w:rPr>
        <w:t>о</w:t>
      </w:r>
      <w:r w:rsidR="0015633F" w:rsidRPr="00321240">
        <w:rPr>
          <w:color w:val="000000"/>
          <w:sz w:val="28"/>
          <w:szCs w:val="28"/>
        </w:rPr>
        <w:t xml:space="preserve"> сотрудниках, заданиях и отделах</w:t>
      </w:r>
      <w:r w:rsidRPr="00321240">
        <w:rPr>
          <w:color w:val="000000"/>
          <w:sz w:val="28"/>
          <w:szCs w:val="28"/>
        </w:rPr>
        <w:t xml:space="preserve"> в БД;</w:t>
      </w:r>
    </w:p>
    <w:p w:rsidR="001E1D71" w:rsidRPr="00321240" w:rsidRDefault="001E1D71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иметь удобный пользовательский интерфейс для работы с </w:t>
      </w:r>
      <w:r w:rsidR="008F34CC" w:rsidRPr="00321240">
        <w:rPr>
          <w:color w:val="000000"/>
          <w:sz w:val="28"/>
          <w:szCs w:val="28"/>
        </w:rPr>
        <w:t xml:space="preserve">базой данных </w:t>
      </w:r>
      <w:r w:rsidRPr="00321240">
        <w:rPr>
          <w:color w:val="000000"/>
          <w:sz w:val="28"/>
          <w:szCs w:val="28"/>
        </w:rPr>
        <w:t>пользователя, не являющегося специалистом в области обработки данных;</w:t>
      </w:r>
    </w:p>
    <w:p w:rsidR="001E1D71" w:rsidRPr="00321240" w:rsidRDefault="00A67C58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содержать</w:t>
      </w:r>
      <w:r w:rsidR="001E1D71" w:rsidRPr="00321240">
        <w:rPr>
          <w:color w:val="000000"/>
          <w:sz w:val="28"/>
          <w:szCs w:val="28"/>
        </w:rPr>
        <w:t xml:space="preserve"> систему помощи, необходимую справочную информацию и информацию о программе;</w:t>
      </w:r>
    </w:p>
    <w:p w:rsidR="001E1D71" w:rsidRPr="00321240" w:rsidRDefault="00A67C58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содержать</w:t>
      </w:r>
      <w:r w:rsidR="001E1D71" w:rsidRPr="00321240">
        <w:rPr>
          <w:color w:val="000000"/>
          <w:sz w:val="28"/>
          <w:szCs w:val="28"/>
        </w:rPr>
        <w:t xml:space="preserve"> необходимые запросы и формы для обработки хранимой информации;</w:t>
      </w:r>
    </w:p>
    <w:p w:rsidR="001E1D71" w:rsidRPr="00321240" w:rsidRDefault="001E1D71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обеспечивать защиту от несанкционированного доступа (использовать пароли и защиту на уровне пользователей);</w:t>
      </w:r>
    </w:p>
    <w:p w:rsidR="001E1D71" w:rsidRPr="00321240" w:rsidRDefault="001E1D71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контролировать избыточность (предусматривать архивацию данных), непротиворечивость, сохранность и достоверность хранимой в БД информации.</w:t>
      </w:r>
    </w:p>
    <w:p w:rsidR="001E1D71" w:rsidRPr="00321240" w:rsidRDefault="00A67C58" w:rsidP="00321240">
      <w:pPr>
        <w:pStyle w:val="23"/>
        <w:numPr>
          <w:ilvl w:val="0"/>
          <w:numId w:val="10"/>
        </w:numPr>
        <w:tabs>
          <w:tab w:val="clear" w:pos="360"/>
          <w:tab w:val="num" w:pos="70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</w:t>
      </w:r>
      <w:r w:rsidR="001E1D71" w:rsidRPr="00321240">
        <w:rPr>
          <w:color w:val="000000"/>
          <w:sz w:val="28"/>
          <w:szCs w:val="28"/>
        </w:rPr>
        <w:t>одержать необходимую информацию</w:t>
      </w:r>
      <w:r w:rsidR="000B2934" w:rsidRPr="00321240">
        <w:rPr>
          <w:color w:val="000000"/>
          <w:sz w:val="28"/>
          <w:szCs w:val="28"/>
        </w:rPr>
        <w:t xml:space="preserve"> о сотрудниках, заданиях и отделах</w:t>
      </w:r>
      <w:r w:rsidR="001E1D71" w:rsidRPr="00321240">
        <w:rPr>
          <w:color w:val="000000"/>
          <w:sz w:val="28"/>
          <w:szCs w:val="28"/>
        </w:rPr>
        <w:t xml:space="preserve"> и предоставлять ее по требованию.</w:t>
      </w:r>
    </w:p>
    <w:p w:rsidR="001E1D71" w:rsidRPr="002932A3" w:rsidRDefault="00A31F80" w:rsidP="00321240">
      <w:pPr>
        <w:pStyle w:val="Normal1"/>
        <w:spacing w:line="360" w:lineRule="auto"/>
        <w:ind w:firstLine="709"/>
        <w:jc w:val="both"/>
        <w:rPr>
          <w:b/>
          <w:bCs/>
          <w:color w:val="000000"/>
        </w:rPr>
      </w:pPr>
      <w:r w:rsidRPr="00321240">
        <w:rPr>
          <w:color w:val="000000"/>
        </w:rPr>
        <w:br w:type="page"/>
      </w:r>
      <w:r w:rsidR="001E1D71" w:rsidRPr="002932A3">
        <w:rPr>
          <w:b/>
          <w:bCs/>
          <w:color w:val="000000"/>
        </w:rPr>
        <w:lastRenderedPageBreak/>
        <w:t>1.2 Основные составные компоненты проектируемой БД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Для реализации поставленной задачи в проектируемую БД необходимо включить следующие разделы:</w:t>
      </w:r>
    </w:p>
    <w:p w:rsidR="001E1D71" w:rsidRPr="00321240" w:rsidRDefault="001E1D71" w:rsidP="00321240">
      <w:pPr>
        <w:pStyle w:val="Normal1"/>
        <w:numPr>
          <w:ilvl w:val="0"/>
          <w:numId w:val="11"/>
        </w:numPr>
        <w:tabs>
          <w:tab w:val="left" w:pos="709"/>
        </w:tabs>
        <w:spacing w:line="360" w:lineRule="auto"/>
        <w:ind w:left="0" w:firstLine="709"/>
        <w:jc w:val="both"/>
        <w:rPr>
          <w:color w:val="000000"/>
        </w:rPr>
      </w:pPr>
      <w:r w:rsidRPr="00321240">
        <w:rPr>
          <w:color w:val="000000"/>
        </w:rPr>
        <w:t xml:space="preserve">информация о </w:t>
      </w:r>
      <w:r w:rsidR="00270B3B" w:rsidRPr="00321240">
        <w:rPr>
          <w:color w:val="000000"/>
        </w:rPr>
        <w:t>сотрудниках</w:t>
      </w:r>
      <w:r w:rsidRPr="00321240">
        <w:rPr>
          <w:color w:val="000000"/>
        </w:rPr>
        <w:t>;</w:t>
      </w:r>
    </w:p>
    <w:p w:rsidR="001E1D71" w:rsidRPr="00321240" w:rsidRDefault="001E1D71" w:rsidP="00321240">
      <w:pPr>
        <w:pStyle w:val="Normal1"/>
        <w:numPr>
          <w:ilvl w:val="0"/>
          <w:numId w:val="11"/>
        </w:numPr>
        <w:tabs>
          <w:tab w:val="left" w:pos="709"/>
        </w:tabs>
        <w:spacing w:line="360" w:lineRule="auto"/>
        <w:ind w:left="0" w:firstLine="709"/>
        <w:jc w:val="both"/>
        <w:rPr>
          <w:color w:val="000000"/>
        </w:rPr>
      </w:pPr>
      <w:r w:rsidRPr="00321240">
        <w:rPr>
          <w:color w:val="000000"/>
        </w:rPr>
        <w:t xml:space="preserve">информация о </w:t>
      </w:r>
      <w:r w:rsidR="00270B3B" w:rsidRPr="00321240">
        <w:rPr>
          <w:color w:val="000000"/>
        </w:rPr>
        <w:t>заданиях</w:t>
      </w:r>
      <w:r w:rsidRPr="00321240">
        <w:rPr>
          <w:color w:val="000000"/>
        </w:rPr>
        <w:t>;</w:t>
      </w:r>
    </w:p>
    <w:p w:rsidR="001E1D71" w:rsidRPr="00321240" w:rsidRDefault="001E1D71" w:rsidP="00321240">
      <w:pPr>
        <w:pStyle w:val="Normal1"/>
        <w:numPr>
          <w:ilvl w:val="0"/>
          <w:numId w:val="11"/>
        </w:numPr>
        <w:tabs>
          <w:tab w:val="left" w:pos="709"/>
        </w:tabs>
        <w:spacing w:line="360" w:lineRule="auto"/>
        <w:ind w:left="0" w:firstLine="709"/>
        <w:jc w:val="both"/>
        <w:rPr>
          <w:color w:val="000000"/>
        </w:rPr>
      </w:pPr>
      <w:r w:rsidRPr="00321240">
        <w:rPr>
          <w:color w:val="000000"/>
        </w:rPr>
        <w:t>информация о</w:t>
      </w:r>
      <w:r w:rsidR="00321240" w:rsidRPr="00321240">
        <w:rPr>
          <w:color w:val="000000"/>
        </w:rPr>
        <w:t>б</w:t>
      </w:r>
      <w:r w:rsidRPr="00321240">
        <w:rPr>
          <w:color w:val="000000"/>
        </w:rPr>
        <w:t xml:space="preserve"> </w:t>
      </w:r>
      <w:r w:rsidR="00270B3B" w:rsidRPr="00321240">
        <w:rPr>
          <w:color w:val="000000"/>
        </w:rPr>
        <w:t>отделах</w:t>
      </w:r>
      <w:r w:rsidRPr="00321240">
        <w:rPr>
          <w:color w:val="000000"/>
        </w:rPr>
        <w:t>.</w:t>
      </w:r>
    </w:p>
    <w:p w:rsidR="001E1D71" w:rsidRPr="002932A3" w:rsidRDefault="00AD6A0F" w:rsidP="00321240">
      <w:pPr>
        <w:pStyle w:val="Normal1"/>
        <w:spacing w:line="360" w:lineRule="auto"/>
        <w:ind w:firstLine="709"/>
        <w:jc w:val="both"/>
        <w:rPr>
          <w:b/>
          <w:bCs/>
          <w:color w:val="000000"/>
        </w:rPr>
      </w:pPr>
      <w:r w:rsidRPr="00321240">
        <w:rPr>
          <w:color w:val="000000"/>
        </w:rPr>
        <w:br w:type="page"/>
      </w:r>
      <w:r w:rsidR="001E1D71" w:rsidRPr="002932A3">
        <w:rPr>
          <w:b/>
          <w:bCs/>
          <w:color w:val="000000"/>
        </w:rPr>
        <w:lastRenderedPageBreak/>
        <w:t>2 ОПИСАНИЕ ПРЕДМЕТНОЙ ОБЛАСТИ</w:t>
      </w:r>
    </w:p>
    <w:p w:rsidR="005E5600" w:rsidRPr="00321240" w:rsidRDefault="005E5600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AA3ACA" w:rsidP="00321240">
      <w:pPr>
        <w:pStyle w:val="Yana"/>
        <w:tabs>
          <w:tab w:val="left" w:pos="180"/>
        </w:tabs>
        <w:spacing w:line="360" w:lineRule="auto"/>
        <w:ind w:firstLine="709"/>
        <w:rPr>
          <w:color w:val="000000"/>
        </w:rPr>
      </w:pPr>
      <w:r w:rsidRPr="00321240">
        <w:rPr>
          <w:color w:val="000000"/>
        </w:rPr>
        <w:t>База данных «З</w:t>
      </w:r>
      <w:r w:rsidR="00B400BD" w:rsidRPr="00321240">
        <w:rPr>
          <w:color w:val="000000"/>
        </w:rPr>
        <w:t>аписная книжка руководителя» нам нужна для удобства слежения за выполнением задания разными сотрудниками. Каждый руководитель имеет свою записную книжку, которая необходима ему для записи заданий, которые он выдает своим сотрудникам и для оценки выполнения этих заданий. В ней он указывает данные о сотрудниках его предприятия: фамилия, имя, отчество сотрудника, домашний адрес, контактный телефон (телефон может быть как домашним</w:t>
      </w:r>
      <w:r w:rsidR="00A31F80" w:rsidRPr="00321240">
        <w:rPr>
          <w:color w:val="000000"/>
        </w:rPr>
        <w:t>,</w:t>
      </w:r>
      <w:r w:rsidR="00B400BD" w:rsidRPr="00321240">
        <w:rPr>
          <w:color w:val="000000"/>
        </w:rPr>
        <w:t xml:space="preserve"> так и мобильным, т.е. включает в себя 13 символов), также отдел</w:t>
      </w:r>
      <w:r w:rsidR="00A31F80" w:rsidRPr="00321240">
        <w:rPr>
          <w:color w:val="000000"/>
        </w:rPr>
        <w:t>,</w:t>
      </w:r>
      <w:r w:rsidR="00B400BD" w:rsidRPr="00321240">
        <w:rPr>
          <w:color w:val="000000"/>
        </w:rPr>
        <w:t xml:space="preserve"> в котором он работает (включает в себя участок и цех (цех обозначается аббревиатурой)), обязательно указывает занимаемую должность сотрудника. Каждому сотруднику руководитель выдает задание и заносит сведения о нем, такие как: какое задание выдано, дата выдачи (которое должно вводиться не раньше сегодняшнего числа), дата выполнения задания (ограничения такие же как и у даты выдачи) и оценка выполнения задания (оценка ставитьс</w:t>
      </w:r>
      <w:r w:rsidR="00A31F80" w:rsidRPr="00321240">
        <w:rPr>
          <w:color w:val="000000"/>
        </w:rPr>
        <w:t>я по пятибалльной системе). При</w:t>
      </w:r>
      <w:r w:rsidR="00B400BD" w:rsidRPr="00321240">
        <w:rPr>
          <w:color w:val="000000"/>
        </w:rPr>
        <w:t>чем за одним сотрудником может быть закреплено несколько заданий и одно задание могут выполнять несколько сотрудников. По этой базе данных мы можем сделать запрос о том</w:t>
      </w:r>
      <w:r w:rsidR="00A31F80" w:rsidRPr="00321240">
        <w:rPr>
          <w:color w:val="000000"/>
        </w:rPr>
        <w:t>,</w:t>
      </w:r>
      <w:r w:rsidR="00B400BD" w:rsidRPr="00321240">
        <w:rPr>
          <w:color w:val="000000"/>
        </w:rPr>
        <w:t xml:space="preserve"> кто какое задание выполнил и на какую оценку или найти сотрудников</w:t>
      </w:r>
      <w:r w:rsidR="00A31F80" w:rsidRPr="00321240">
        <w:rPr>
          <w:color w:val="000000"/>
        </w:rPr>
        <w:t>,</w:t>
      </w:r>
      <w:r w:rsidR="00B400BD" w:rsidRPr="00321240">
        <w:rPr>
          <w:color w:val="000000"/>
        </w:rPr>
        <w:t xml:space="preserve"> которые занимают одну должность. Также в базе существует архивация данных. Архивация происходит по ФИО сотрудника.</w:t>
      </w:r>
    </w:p>
    <w:p w:rsidR="001E1D71" w:rsidRPr="002932A3" w:rsidRDefault="00AD6A0F" w:rsidP="0032124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bookmarkStart w:id="2" w:name="_Toc105713278"/>
      <w:bookmarkStart w:id="3" w:name="_Toc105720585"/>
      <w:r w:rsidRPr="00321240">
        <w:rPr>
          <w:color w:val="000000"/>
          <w:sz w:val="28"/>
          <w:szCs w:val="28"/>
        </w:rPr>
        <w:br w:type="page"/>
      </w:r>
      <w:r w:rsidR="001E1D71" w:rsidRPr="002932A3">
        <w:rPr>
          <w:b/>
          <w:bCs/>
          <w:color w:val="000000"/>
          <w:sz w:val="28"/>
          <w:szCs w:val="28"/>
        </w:rPr>
        <w:lastRenderedPageBreak/>
        <w:t>3 ОПИСАНИЕ СХЕМЫ ОБЪЕКТ-ОТНОШЕНИЕ</w:t>
      </w:r>
      <w:bookmarkEnd w:id="2"/>
      <w:bookmarkEnd w:id="3"/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Исходя из моей предметной области, я выделила следующие объекты: «</w:t>
      </w:r>
      <w:r w:rsidR="00AD393A" w:rsidRPr="00321240">
        <w:rPr>
          <w:color w:val="000000"/>
          <w:sz w:val="28"/>
          <w:szCs w:val="28"/>
        </w:rPr>
        <w:t>Сотрудники», «Отдел», «Должность</w:t>
      </w:r>
      <w:r w:rsidRPr="00321240">
        <w:rPr>
          <w:color w:val="000000"/>
          <w:sz w:val="28"/>
          <w:szCs w:val="28"/>
        </w:rPr>
        <w:t>», «</w:t>
      </w:r>
      <w:r w:rsidR="00AD393A" w:rsidRPr="00321240">
        <w:rPr>
          <w:color w:val="000000"/>
          <w:sz w:val="28"/>
          <w:szCs w:val="28"/>
        </w:rPr>
        <w:t>Задание</w:t>
      </w:r>
      <w:r w:rsidRPr="00321240">
        <w:rPr>
          <w:color w:val="000000"/>
          <w:sz w:val="28"/>
          <w:szCs w:val="28"/>
        </w:rPr>
        <w:t>». Каждый объект имеет некоторые свойства. Объект «</w:t>
      </w:r>
      <w:r w:rsidR="00AD393A" w:rsidRPr="00321240">
        <w:rPr>
          <w:color w:val="000000"/>
          <w:sz w:val="28"/>
          <w:szCs w:val="28"/>
        </w:rPr>
        <w:t>Сотрудники</w:t>
      </w:r>
      <w:r w:rsidRPr="00321240">
        <w:rPr>
          <w:color w:val="000000"/>
          <w:sz w:val="28"/>
          <w:szCs w:val="28"/>
        </w:rPr>
        <w:t>» имеет свойства:</w:t>
      </w:r>
      <w:r w:rsidR="00596C8E"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</w:rPr>
        <w:t>«</w:t>
      </w:r>
      <w:r w:rsidR="00AD393A" w:rsidRPr="00321240">
        <w:rPr>
          <w:color w:val="000000"/>
          <w:sz w:val="28"/>
          <w:szCs w:val="28"/>
        </w:rPr>
        <w:t>ФИО</w:t>
      </w:r>
      <w:r w:rsidRPr="00321240">
        <w:rPr>
          <w:color w:val="000000"/>
          <w:sz w:val="28"/>
          <w:szCs w:val="28"/>
        </w:rPr>
        <w:t>»</w:t>
      </w:r>
      <w:r w:rsidR="00596C8E" w:rsidRPr="00321240">
        <w:rPr>
          <w:color w:val="000000"/>
          <w:sz w:val="28"/>
          <w:szCs w:val="28"/>
        </w:rPr>
        <w:t xml:space="preserve">, </w:t>
      </w:r>
      <w:r w:rsidR="004324D2" w:rsidRPr="00321240">
        <w:rPr>
          <w:color w:val="000000"/>
          <w:sz w:val="28"/>
          <w:szCs w:val="28"/>
        </w:rPr>
        <w:t>«</w:t>
      </w:r>
      <w:r w:rsidR="00AD393A" w:rsidRPr="00321240">
        <w:rPr>
          <w:color w:val="000000"/>
          <w:sz w:val="28"/>
          <w:szCs w:val="28"/>
        </w:rPr>
        <w:t>Адрес</w:t>
      </w:r>
      <w:r w:rsidR="004324D2" w:rsidRPr="00321240">
        <w:rPr>
          <w:color w:val="000000"/>
          <w:sz w:val="28"/>
          <w:szCs w:val="28"/>
        </w:rPr>
        <w:t>»</w:t>
      </w:r>
      <w:r w:rsidR="00AD393A" w:rsidRPr="00321240">
        <w:rPr>
          <w:color w:val="000000"/>
          <w:sz w:val="28"/>
          <w:szCs w:val="28"/>
        </w:rPr>
        <w:t>, «Телефон»</w:t>
      </w:r>
      <w:r w:rsidR="004324D2" w:rsidRPr="00321240">
        <w:rPr>
          <w:color w:val="000000"/>
          <w:sz w:val="28"/>
          <w:szCs w:val="28"/>
        </w:rPr>
        <w:t>;</w:t>
      </w:r>
      <w:r w:rsidR="00686874" w:rsidRPr="00321240">
        <w:rPr>
          <w:color w:val="000000"/>
          <w:sz w:val="28"/>
          <w:szCs w:val="28"/>
        </w:rPr>
        <w:t xml:space="preserve"> </w:t>
      </w:r>
      <w:r w:rsidR="00596C8E" w:rsidRPr="00321240">
        <w:rPr>
          <w:color w:val="000000"/>
          <w:sz w:val="28"/>
          <w:szCs w:val="28"/>
        </w:rPr>
        <w:t xml:space="preserve"> Объект «</w:t>
      </w:r>
      <w:r w:rsidR="00AD393A" w:rsidRPr="00321240">
        <w:rPr>
          <w:color w:val="000000"/>
          <w:sz w:val="28"/>
          <w:szCs w:val="28"/>
        </w:rPr>
        <w:t>Отдел</w:t>
      </w:r>
      <w:r w:rsidR="00596C8E" w:rsidRPr="00321240">
        <w:rPr>
          <w:color w:val="000000"/>
          <w:sz w:val="28"/>
          <w:szCs w:val="28"/>
        </w:rPr>
        <w:t>»  имеет свойства</w:t>
      </w:r>
      <w:r w:rsidRPr="00321240">
        <w:rPr>
          <w:color w:val="000000"/>
          <w:sz w:val="28"/>
          <w:szCs w:val="28"/>
        </w:rPr>
        <w:t>:</w:t>
      </w:r>
      <w:r w:rsidR="00596C8E"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</w:rPr>
        <w:t>«</w:t>
      </w:r>
      <w:r w:rsidR="00AD393A" w:rsidRPr="00321240">
        <w:rPr>
          <w:color w:val="000000"/>
          <w:sz w:val="28"/>
          <w:szCs w:val="28"/>
        </w:rPr>
        <w:t>участок</w:t>
      </w:r>
      <w:r w:rsidRPr="00321240">
        <w:rPr>
          <w:color w:val="000000"/>
          <w:sz w:val="28"/>
          <w:szCs w:val="28"/>
        </w:rPr>
        <w:t>»</w:t>
      </w:r>
      <w:r w:rsidR="00596C8E" w:rsidRPr="00321240">
        <w:rPr>
          <w:color w:val="000000"/>
          <w:sz w:val="28"/>
          <w:szCs w:val="28"/>
        </w:rPr>
        <w:t>,</w:t>
      </w:r>
      <w:r w:rsidRPr="00321240">
        <w:rPr>
          <w:color w:val="000000"/>
          <w:sz w:val="28"/>
          <w:szCs w:val="28"/>
        </w:rPr>
        <w:t xml:space="preserve"> «</w:t>
      </w:r>
      <w:r w:rsidR="00AD393A" w:rsidRPr="00321240">
        <w:rPr>
          <w:color w:val="000000"/>
          <w:sz w:val="28"/>
          <w:szCs w:val="28"/>
        </w:rPr>
        <w:t>цех</w:t>
      </w:r>
      <w:r w:rsidRPr="00321240">
        <w:rPr>
          <w:color w:val="000000"/>
          <w:sz w:val="28"/>
          <w:szCs w:val="28"/>
        </w:rPr>
        <w:t>»</w:t>
      </w:r>
      <w:r w:rsidR="004324D2" w:rsidRPr="00321240">
        <w:rPr>
          <w:color w:val="000000"/>
          <w:sz w:val="28"/>
          <w:szCs w:val="28"/>
        </w:rPr>
        <w:t>;</w:t>
      </w:r>
      <w:r w:rsidR="00AD393A" w:rsidRPr="00321240">
        <w:rPr>
          <w:color w:val="000000"/>
          <w:sz w:val="28"/>
          <w:szCs w:val="28"/>
        </w:rPr>
        <w:t xml:space="preserve"> У «Должности</w:t>
      </w:r>
      <w:r w:rsidRPr="00321240">
        <w:rPr>
          <w:color w:val="000000"/>
          <w:sz w:val="28"/>
          <w:szCs w:val="28"/>
        </w:rPr>
        <w:t>» есть свойство:</w:t>
      </w:r>
      <w:r w:rsidR="00596C8E"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</w:rPr>
        <w:t>«название</w:t>
      </w:r>
      <w:r w:rsidR="00AD393A" w:rsidRPr="00321240">
        <w:rPr>
          <w:color w:val="000000"/>
          <w:sz w:val="28"/>
          <w:szCs w:val="28"/>
        </w:rPr>
        <w:t xml:space="preserve"> должности</w:t>
      </w:r>
      <w:r w:rsidRPr="00321240">
        <w:rPr>
          <w:color w:val="000000"/>
          <w:sz w:val="28"/>
          <w:szCs w:val="28"/>
        </w:rPr>
        <w:t>»</w:t>
      </w:r>
      <w:r w:rsidR="004324D2" w:rsidRPr="00321240">
        <w:rPr>
          <w:color w:val="000000"/>
          <w:sz w:val="28"/>
          <w:szCs w:val="28"/>
        </w:rPr>
        <w:t>;</w:t>
      </w:r>
      <w:r w:rsidRPr="00321240">
        <w:rPr>
          <w:color w:val="000000"/>
          <w:sz w:val="28"/>
          <w:szCs w:val="28"/>
        </w:rPr>
        <w:t xml:space="preserve"> У объекта «</w:t>
      </w:r>
      <w:r w:rsidR="00AD393A" w:rsidRPr="00321240">
        <w:rPr>
          <w:color w:val="000000"/>
          <w:sz w:val="28"/>
          <w:szCs w:val="28"/>
        </w:rPr>
        <w:t>Задание</w:t>
      </w:r>
      <w:r w:rsidRPr="00321240">
        <w:rPr>
          <w:color w:val="000000"/>
          <w:sz w:val="28"/>
          <w:szCs w:val="28"/>
        </w:rPr>
        <w:t>» свойство:</w:t>
      </w:r>
      <w:r w:rsidR="00596C8E"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</w:rPr>
        <w:t>«</w:t>
      </w:r>
      <w:r w:rsidR="00AD393A" w:rsidRPr="00321240">
        <w:rPr>
          <w:color w:val="000000"/>
          <w:sz w:val="28"/>
          <w:szCs w:val="28"/>
        </w:rPr>
        <w:t>наименование задания</w:t>
      </w:r>
      <w:r w:rsidRPr="00321240">
        <w:rPr>
          <w:color w:val="000000"/>
          <w:sz w:val="28"/>
          <w:szCs w:val="28"/>
        </w:rPr>
        <w:t>»</w:t>
      </w:r>
      <w:r w:rsidR="00AD393A" w:rsidRPr="00321240">
        <w:rPr>
          <w:color w:val="000000"/>
          <w:sz w:val="28"/>
          <w:szCs w:val="28"/>
        </w:rPr>
        <w:t>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Выделим необходимые отношения между объектами исходя из схемы объект-отношение, представленной на рисунке 3.1:</w:t>
      </w:r>
    </w:p>
    <w:p w:rsidR="001E1D71" w:rsidRPr="00321240" w:rsidRDefault="00815E7E" w:rsidP="00321240">
      <w:pPr>
        <w:tabs>
          <w:tab w:val="num" w:pos="18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1. </w:t>
      </w:r>
      <w:r w:rsidR="00AD393A" w:rsidRPr="00321240">
        <w:rPr>
          <w:color w:val="000000"/>
          <w:sz w:val="28"/>
          <w:szCs w:val="28"/>
        </w:rPr>
        <w:t>СОТРУДНИКИ относятся к ОТДЕЛУ</w:t>
      </w:r>
      <w:r w:rsidR="001E1D71" w:rsidRPr="00321240">
        <w:rPr>
          <w:color w:val="000000"/>
          <w:sz w:val="28"/>
          <w:szCs w:val="28"/>
        </w:rPr>
        <w:t>;</w:t>
      </w:r>
    </w:p>
    <w:p w:rsidR="001E1D71" w:rsidRPr="00321240" w:rsidRDefault="00815E7E" w:rsidP="00321240">
      <w:pPr>
        <w:tabs>
          <w:tab w:val="num" w:pos="1800"/>
          <w:tab w:val="num" w:pos="25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2. </w:t>
      </w:r>
      <w:r w:rsidR="00AD393A" w:rsidRPr="00321240">
        <w:rPr>
          <w:color w:val="000000"/>
          <w:sz w:val="28"/>
          <w:szCs w:val="28"/>
        </w:rPr>
        <w:t>СОТРУДНИКИ имеют ДОЛЖНОСТЬ</w:t>
      </w:r>
      <w:r w:rsidR="001E1D71" w:rsidRPr="00321240">
        <w:rPr>
          <w:color w:val="000000"/>
          <w:sz w:val="28"/>
          <w:szCs w:val="28"/>
        </w:rPr>
        <w:t>;</w:t>
      </w:r>
    </w:p>
    <w:p w:rsidR="001E1D71" w:rsidRPr="00321240" w:rsidRDefault="003E37AC" w:rsidP="00321240">
      <w:pPr>
        <w:numPr>
          <w:ilvl w:val="0"/>
          <w:numId w:val="4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СОТРУДНИКИ выполняют ЗАДАНИЯ.</w:t>
      </w:r>
    </w:p>
    <w:p w:rsidR="000B2934" w:rsidRPr="00321240" w:rsidRDefault="001E1D71" w:rsidP="003212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«</w:t>
      </w:r>
      <w:r w:rsidR="003E37AC" w:rsidRPr="00321240">
        <w:rPr>
          <w:color w:val="000000"/>
          <w:sz w:val="28"/>
          <w:szCs w:val="28"/>
        </w:rPr>
        <w:t>Отдел</w:t>
      </w:r>
      <w:r w:rsidRPr="00321240">
        <w:rPr>
          <w:color w:val="000000"/>
          <w:sz w:val="28"/>
          <w:szCs w:val="28"/>
        </w:rPr>
        <w:t>» и «</w:t>
      </w:r>
      <w:r w:rsidR="003E37AC" w:rsidRPr="00321240">
        <w:rPr>
          <w:color w:val="000000"/>
          <w:sz w:val="28"/>
          <w:szCs w:val="28"/>
        </w:rPr>
        <w:t>Сотрудники</w:t>
      </w:r>
      <w:r w:rsidRPr="00321240">
        <w:rPr>
          <w:color w:val="000000"/>
          <w:sz w:val="28"/>
          <w:szCs w:val="28"/>
        </w:rPr>
        <w:t xml:space="preserve">» имеют отношение один ко многим, так как </w:t>
      </w:r>
      <w:r w:rsidR="003E37AC" w:rsidRPr="00321240">
        <w:rPr>
          <w:color w:val="000000"/>
          <w:sz w:val="28"/>
          <w:szCs w:val="28"/>
        </w:rPr>
        <w:t>в одном отделе может работать несколько сотрудников и сотрудник может числится только в одном отделе</w:t>
      </w:r>
      <w:r w:rsidRPr="00321240">
        <w:rPr>
          <w:color w:val="000000"/>
          <w:sz w:val="28"/>
          <w:szCs w:val="28"/>
        </w:rPr>
        <w:t>. «</w:t>
      </w:r>
      <w:r w:rsidR="003E37AC" w:rsidRPr="00321240">
        <w:rPr>
          <w:color w:val="000000"/>
          <w:sz w:val="28"/>
          <w:szCs w:val="28"/>
        </w:rPr>
        <w:t>Сотрудники</w:t>
      </w:r>
      <w:r w:rsidRPr="00321240">
        <w:rPr>
          <w:color w:val="000000"/>
          <w:sz w:val="28"/>
          <w:szCs w:val="28"/>
        </w:rPr>
        <w:t>» относится к «</w:t>
      </w:r>
      <w:r w:rsidR="003E37AC" w:rsidRPr="00321240">
        <w:rPr>
          <w:color w:val="000000"/>
          <w:sz w:val="28"/>
          <w:szCs w:val="28"/>
        </w:rPr>
        <w:t>Должности</w:t>
      </w:r>
      <w:r w:rsidRPr="00321240">
        <w:rPr>
          <w:color w:val="000000"/>
          <w:sz w:val="28"/>
          <w:szCs w:val="28"/>
        </w:rPr>
        <w:t xml:space="preserve">»  как многие к одному: много </w:t>
      </w:r>
      <w:r w:rsidR="003E37AC" w:rsidRPr="00321240">
        <w:rPr>
          <w:color w:val="000000"/>
          <w:sz w:val="28"/>
          <w:szCs w:val="28"/>
        </w:rPr>
        <w:t>сотрудников могут иметь одну и ту же должность</w:t>
      </w:r>
      <w:r w:rsidRPr="00321240">
        <w:rPr>
          <w:color w:val="000000"/>
          <w:sz w:val="28"/>
          <w:szCs w:val="28"/>
        </w:rPr>
        <w:t>. «</w:t>
      </w:r>
      <w:r w:rsidR="003E37AC" w:rsidRPr="00321240">
        <w:rPr>
          <w:color w:val="000000"/>
          <w:sz w:val="28"/>
          <w:szCs w:val="28"/>
        </w:rPr>
        <w:t>Сотрудники</w:t>
      </w:r>
      <w:r w:rsidRPr="00321240">
        <w:rPr>
          <w:color w:val="000000"/>
          <w:sz w:val="28"/>
          <w:szCs w:val="28"/>
        </w:rPr>
        <w:t>» с «</w:t>
      </w:r>
      <w:r w:rsidR="003E37AC" w:rsidRPr="00321240">
        <w:rPr>
          <w:color w:val="000000"/>
          <w:sz w:val="28"/>
          <w:szCs w:val="28"/>
        </w:rPr>
        <w:t>Заданием</w:t>
      </w:r>
      <w:r w:rsidRPr="00321240">
        <w:rPr>
          <w:color w:val="000000"/>
          <w:sz w:val="28"/>
          <w:szCs w:val="28"/>
        </w:rPr>
        <w:t xml:space="preserve">» находится в отношении много ко многим, так как много различных </w:t>
      </w:r>
      <w:r w:rsidR="003E37AC" w:rsidRPr="00321240">
        <w:rPr>
          <w:color w:val="000000"/>
          <w:sz w:val="28"/>
          <w:szCs w:val="28"/>
        </w:rPr>
        <w:t>заданий могу</w:t>
      </w:r>
      <w:r w:rsidRPr="00321240">
        <w:rPr>
          <w:color w:val="000000"/>
          <w:sz w:val="28"/>
          <w:szCs w:val="28"/>
        </w:rPr>
        <w:t>т вып</w:t>
      </w:r>
      <w:r w:rsidR="003E37AC" w:rsidRPr="00321240">
        <w:rPr>
          <w:color w:val="000000"/>
          <w:sz w:val="28"/>
          <w:szCs w:val="28"/>
        </w:rPr>
        <w:t>олнять</w:t>
      </w:r>
      <w:r w:rsidRPr="00321240">
        <w:rPr>
          <w:color w:val="000000"/>
          <w:sz w:val="28"/>
          <w:szCs w:val="28"/>
        </w:rPr>
        <w:t xml:space="preserve"> много </w:t>
      </w:r>
      <w:r w:rsidR="003E37AC" w:rsidRPr="00321240">
        <w:rPr>
          <w:color w:val="000000"/>
          <w:sz w:val="28"/>
          <w:szCs w:val="28"/>
        </w:rPr>
        <w:t>сотрудников</w:t>
      </w:r>
      <w:r w:rsidRPr="00321240">
        <w:rPr>
          <w:color w:val="000000"/>
          <w:sz w:val="28"/>
          <w:szCs w:val="28"/>
        </w:rPr>
        <w:t xml:space="preserve">. Поэтому в их отношении я выделила отдельные свойства: </w:t>
      </w:r>
      <w:r w:rsidR="003E37AC" w:rsidRPr="00321240">
        <w:rPr>
          <w:color w:val="000000"/>
          <w:sz w:val="28"/>
          <w:szCs w:val="28"/>
        </w:rPr>
        <w:t>дату выдачи</w:t>
      </w:r>
      <w:r w:rsidRPr="00321240">
        <w:rPr>
          <w:color w:val="000000"/>
          <w:sz w:val="28"/>
          <w:szCs w:val="28"/>
        </w:rPr>
        <w:t>,</w:t>
      </w:r>
      <w:r w:rsidR="00AA3ACA" w:rsidRPr="00321240">
        <w:rPr>
          <w:color w:val="000000"/>
          <w:sz w:val="28"/>
          <w:szCs w:val="28"/>
        </w:rPr>
        <w:t xml:space="preserve"> дату выполнения и оценку</w:t>
      </w:r>
      <w:r w:rsidR="000B2934" w:rsidRPr="00321240">
        <w:rPr>
          <w:color w:val="000000"/>
          <w:sz w:val="28"/>
          <w:szCs w:val="28"/>
        </w:rPr>
        <w:t>.</w:t>
      </w:r>
    </w:p>
    <w:p w:rsidR="001E1D71" w:rsidRPr="00321240" w:rsidRDefault="000B45D5" w:rsidP="00321240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noProof/>
        </w:rPr>
        <w:lastRenderedPageBreak/>
        <w:pict>
          <v:oval id="_x0000_s1026" style="position:absolute;left:0;text-align:left;margin-left:-17.95pt;margin-top:66.35pt;width:80.95pt;height:40.45pt;z-index:251657216">
            <v:textbox style="mso-next-textbox:#_x0000_s1026">
              <w:txbxContent>
                <w:p w:rsidR="00C3130F" w:rsidRDefault="00C3130F">
                  <w:r>
                    <w:t>Название должности</w:t>
                  </w:r>
                </w:p>
              </w:txbxContent>
            </v:textbox>
          </v:oval>
        </w:pict>
      </w:r>
      <w:r>
        <w:rPr>
          <w:noProof/>
        </w:rPr>
        <w:pict>
          <v:rect id="_x0000_s1027" style="position:absolute;left:0;text-align:left;margin-left:-9.05pt;margin-top:21.35pt;width:63.05pt;height:18pt;z-index:251656192" fillcolor="#0cf">
            <v:textbox style="mso-next-textbox:#_x0000_s1027">
              <w:txbxContent>
                <w:p w:rsidR="00C3130F" w:rsidRDefault="00C3130F">
                  <w:r>
                    <w:t>Должность</w:t>
                  </w:r>
                </w:p>
              </w:txbxContent>
            </v:textbox>
          </v:rect>
        </w:pict>
      </w:r>
      <w:r w:rsidR="00AA3ACA" w:rsidRPr="003212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8" editas="canvas" style="width:459pt;height:270pt;mso-position-horizontal-relative:char;mso-position-vertical-relative:line" coordorigin="1771,8447" coordsize="9180,5400">
            <o:lock v:ext="edit" aspectratio="t"/>
            <v:shape id="_x0000_s1029" type="#_x0000_t75" style="position:absolute;left:1771;top:8447;width:9180;height:54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191;top:11327;width:540;height:360" strokecolor="white">
              <v:textbox>
                <w:txbxContent>
                  <w:p w:rsidR="00144E18" w:rsidRDefault="00144E18" w:rsidP="00144E18">
                    <w:r>
                      <w:t>∞</w:t>
                    </w:r>
                  </w:p>
                </w:txbxContent>
              </v:textbox>
            </v:shape>
            <v:shape id="_x0000_s1031" type="#_x0000_t202" style="position:absolute;left:5191;top:9347;width:540;height:360" strokecolor="white">
              <v:textbox>
                <w:txbxContent>
                  <w:p w:rsidR="00144E18" w:rsidRDefault="00144E18" w:rsidP="00144E18">
                    <w:r>
                      <w:t>∞</w:t>
                    </w:r>
                  </w:p>
                </w:txbxContent>
              </v:textbox>
            </v:shape>
            <v:shape id="_x0000_s1032" type="#_x0000_t202" style="position:absolute;left:4471;top:8807;width:540;height:360" strokecolor="white">
              <v:textbox>
                <w:txbxContent>
                  <w:p w:rsidR="00144E18" w:rsidRDefault="00144E18" w:rsidP="00144E18">
                    <w:r>
                      <w:t>∞</w:t>
                    </w:r>
                  </w:p>
                </w:txbxContent>
              </v:textbox>
            </v:shape>
            <v:shape id="_x0000_s1033" type="#_x0000_t202" style="position:absolute;left:6451;top:8807;width:540;height:360" strokecolor="white">
              <v:textbox>
                <w:txbxContent>
                  <w:p w:rsidR="00144E18" w:rsidRDefault="00144E18" w:rsidP="00144E18">
                    <w:r>
                      <w:t>∞</w:t>
                    </w:r>
                  </w:p>
                </w:txbxContent>
              </v:textbox>
            </v:shape>
            <v:shape id="_x0000_s1034" type="#_x0000_t202" style="position:absolute;left:8721;top:8807;width:430;height:384" strokecolor="white">
              <v:textbox>
                <w:txbxContent>
                  <w:p w:rsidR="00144E18" w:rsidRDefault="00144E18" w:rsidP="00144E18">
                    <w:r>
                      <w:t>1</w:t>
                    </w:r>
                  </w:p>
                </w:txbxContent>
              </v:textbox>
            </v:shape>
            <v:shape id="_x0000_s1035" type="#_x0000_t202" style="position:absolute;left:2851;top:8783;width:430;height:384" strokecolor="white">
              <v:textbox>
                <w:txbxContent>
                  <w:p w:rsidR="00144E18" w:rsidRDefault="00144E18" w:rsidP="00144E18">
                    <w:r>
                      <w:t>1</w:t>
                    </w:r>
                  </w:p>
                </w:txbxContent>
              </v:textbox>
            </v:shape>
            <v:rect id="_x0000_s1036" style="position:absolute;left:5011;top:8987;width:1441;height:360" fillcolor="#0cf">
              <v:textbox style="mso-next-textbox:#_x0000_s1036">
                <w:txbxContent>
                  <w:p w:rsidR="00C3130F" w:rsidRDefault="00C3130F" w:rsidP="00144E18">
                    <w:r>
                      <w:t>Сотрудники</w:t>
                    </w:r>
                  </w:p>
                </w:txbxContent>
              </v:textbox>
            </v:rect>
            <v:line id="_x0000_s1037" style="position:absolute;flip:x" from="4471,9168" to="5011,9168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8" type="#_x0000_t4" style="position:absolute;left:3049;top:8882;width:1431;height:521">
              <v:textbox style="mso-next-textbox:#_x0000_s1038">
                <w:txbxContent>
                  <w:p w:rsidR="00C3130F" w:rsidRDefault="00C3130F" w:rsidP="00144E18">
                    <w:r>
                      <w:t>имеют</w:t>
                    </w:r>
                  </w:p>
                </w:txbxContent>
              </v:textbox>
            </v:shape>
            <v:line id="_x0000_s1039" style="position:absolute;flip:x" from="2669,9134" to="3029,913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2131;top:9234;width:1;height:539" o:connectortype="straight"/>
            <v:shape id="_x0000_s1041" type="#_x0000_t4" style="position:absolute;left:6811;top:8807;width:1859;height:721">
              <v:textbox style="mso-next-textbox:#_x0000_s1041">
                <w:txbxContent>
                  <w:p w:rsidR="00C3130F" w:rsidRPr="0065622C" w:rsidRDefault="00C3130F" w:rsidP="00144E18">
                    <w:pPr>
                      <w:rPr>
                        <w:sz w:val="16"/>
                        <w:szCs w:val="16"/>
                      </w:rPr>
                    </w:pPr>
                    <w:r w:rsidRPr="0065622C">
                      <w:rPr>
                        <w:sz w:val="16"/>
                        <w:szCs w:val="16"/>
                      </w:rPr>
                      <w:t>Относятся</w:t>
                    </w:r>
                  </w:p>
                </w:txbxContent>
              </v:textbox>
            </v:shape>
            <v:shape id="_x0000_s1042" type="#_x0000_t32" style="position:absolute;left:6452;top:9167;width:359;height:1" o:connectortype="straight"/>
            <v:rect id="_x0000_s1043" style="position:absolute;left:9151;top:8987;width:900;height:362" fillcolor="#0cf">
              <v:textbox style="mso-next-textbox:#_x0000_s1043">
                <w:txbxContent>
                  <w:p w:rsidR="00C3130F" w:rsidRDefault="00C3130F" w:rsidP="00144E18">
                    <w:r>
                      <w:t>Отдел</w:t>
                    </w:r>
                  </w:p>
                </w:txbxContent>
              </v:textbox>
            </v:rect>
            <v:shape id="_x0000_s1044" type="#_x0000_t32" style="position:absolute;left:8670;top:9168;width:481;height:1;flip:x" o:connectortype="straight"/>
            <v:oval id="_x0000_s1045" style="position:absolute;left:8432;top:9887;width:1259;height:540">
              <v:textbox style="mso-next-textbox:#_x0000_s1045">
                <w:txbxContent>
                  <w:p w:rsidR="00C3130F" w:rsidRDefault="00C3130F" w:rsidP="00144E18">
                    <w:r>
                      <w:t>участок</w:t>
                    </w:r>
                  </w:p>
                </w:txbxContent>
              </v:textbox>
            </v:oval>
            <v:oval id="_x0000_s1046" style="position:absolute;left:9871;top:9887;width:847;height:540">
              <v:textbox style="mso-next-textbox:#_x0000_s1046">
                <w:txbxContent>
                  <w:p w:rsidR="00C3130F" w:rsidRDefault="00C3130F" w:rsidP="00144E18">
                    <w:pPr>
                      <w:jc w:val="center"/>
                    </w:pPr>
                    <w:r>
                      <w:t>цех</w:t>
                    </w:r>
                  </w:p>
                </w:txbxContent>
              </v:textbox>
            </v:oval>
            <v:shape id="_x0000_s1047" type="#_x0000_t32" style="position:absolute;left:9062;top:9349;width:539;height:538;flip:y" o:connectortype="straight"/>
            <v:shape id="_x0000_s1048" type="#_x0000_t32" style="position:absolute;left:9601;top:9349;width:694;height:538;flip:x y" o:connectortype="straight"/>
            <v:shape id="_x0000_s1049" type="#_x0000_t4" style="position:absolute;left:4570;top:10339;width:2338;height:540">
              <v:textbox style="mso-next-textbox:#_x0000_s1049">
                <w:txbxContent>
                  <w:p w:rsidR="00C3130F" w:rsidRDefault="00C3130F" w:rsidP="00144E18">
                    <w:r>
                      <w:t>выполняют</w:t>
                    </w:r>
                  </w:p>
                </w:txbxContent>
              </v:textbox>
            </v:shape>
            <v:rect id="_x0000_s1050" style="position:absolute;left:5059;top:11729;width:1438;height:360" fillcolor="#0cf">
              <v:textbox style="mso-next-textbox:#_x0000_s1050">
                <w:txbxContent>
                  <w:p w:rsidR="00C3130F" w:rsidRDefault="00C3130F" w:rsidP="00144E18">
                    <w:pPr>
                      <w:jc w:val="center"/>
                    </w:pPr>
                    <w:r>
                      <w:t>Задание</w:t>
                    </w:r>
                  </w:p>
                </w:txbxContent>
              </v:textbox>
            </v:rect>
            <v:oval id="_x0000_s1051" style="position:absolute;left:4698;top:12750;width:2162;height:720">
              <v:textbox style="mso-next-textbox:#_x0000_s1051">
                <w:txbxContent>
                  <w:p w:rsidR="00C3130F" w:rsidRDefault="00C3130F" w:rsidP="00144E18">
                    <w:pPr>
                      <w:jc w:val="center"/>
                    </w:pPr>
                    <w:r>
                      <w:t>Наименование задания</w:t>
                    </w:r>
                  </w:p>
                </w:txbxContent>
              </v:textbox>
            </v:oval>
            <v:shape id="_x0000_s1052" type="#_x0000_t32" style="position:absolute;left:5778;top:12089;width:1;height:661;flip:x y" o:connectortype="straight"/>
            <v:shape id="_x0000_s1053" type="#_x0000_t32" style="position:absolute;left:5739;top:10879;width:39;height:850;flip:x y" o:connectortype="straight"/>
            <v:shape id="_x0000_s1054" type="#_x0000_t32" style="position:absolute;left:5732;top:9347;width:7;height:992;flip:x y" o:connectortype="straight"/>
            <v:oval id="_x0000_s1055" style="position:absolute;left:3392;top:9708;width:1619;height:719">
              <v:textbox style="mso-next-textbox:#_x0000_s1055">
                <w:txbxContent>
                  <w:p w:rsidR="00C3130F" w:rsidRDefault="00C3130F" w:rsidP="00144E18">
                    <w:pPr>
                      <w:jc w:val="center"/>
                    </w:pPr>
                    <w:r>
                      <w:t>Дата выдачи</w:t>
                    </w:r>
                  </w:p>
                </w:txbxContent>
              </v:textbox>
            </v:oval>
            <v:oval id="_x0000_s1056" style="position:absolute;left:3031;top:10967;width:1800;height:721">
              <v:textbox style="mso-next-textbox:#_x0000_s1056">
                <w:txbxContent>
                  <w:p w:rsidR="00C3130F" w:rsidRDefault="00C3130F" w:rsidP="00144E18">
                    <w:r>
                      <w:t>Дата выполнения</w:t>
                    </w:r>
                  </w:p>
                </w:txbxContent>
              </v:textbox>
            </v:oval>
            <v:oval id="_x0000_s1057" style="position:absolute;left:7171;top:10427;width:1261;height:540">
              <v:textbox style="mso-next-textbox:#_x0000_s1057">
                <w:txbxContent>
                  <w:p w:rsidR="00C3130F" w:rsidRDefault="00C3130F" w:rsidP="00144E18">
                    <w:pPr>
                      <w:jc w:val="center"/>
                    </w:pPr>
                    <w:r>
                      <w:t>оценка</w:t>
                    </w:r>
                  </w:p>
                </w:txbxContent>
              </v:textbox>
            </v:oval>
            <v:shape id="_x0000_s1058" type="#_x0000_t32" style="position:absolute;left:4567;top:10609;width:3;height:464;flip:y" o:connectortype="straight"/>
            <v:shape id="_x0000_s1059" type="#_x0000_t32" style="position:absolute;left:4202;top:10427;width:368;height:182" o:connectortype="straight"/>
            <v:shape id="_x0000_s1060" type="#_x0000_t32" style="position:absolute;left:6908;top:10609;width:263;height:88;flip:x y" o:connectortype="straight"/>
            <w10:wrap type="none"/>
            <w10:anchorlock/>
          </v:group>
        </w:pict>
      </w:r>
    </w:p>
    <w:p w:rsidR="001E1D71" w:rsidRPr="00321240" w:rsidRDefault="001E1D71" w:rsidP="00321240">
      <w:pPr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Рисунок 3.1 – Схема объект-отношение</w:t>
      </w:r>
    </w:p>
    <w:p w:rsidR="001E1D71" w:rsidRPr="002932A3" w:rsidRDefault="000D2B6A" w:rsidP="00321240">
      <w:pPr>
        <w:pStyle w:val="1"/>
        <w:spacing w:line="360" w:lineRule="auto"/>
        <w:ind w:firstLine="709"/>
        <w:jc w:val="both"/>
        <w:rPr>
          <w:b/>
          <w:bCs/>
          <w:color w:val="000000"/>
          <w:kern w:val="32"/>
          <w:lang w:val="ru-RU"/>
        </w:rPr>
      </w:pPr>
      <w:bookmarkStart w:id="4" w:name="_Toc105713279"/>
      <w:bookmarkStart w:id="5" w:name="_Toc105720586"/>
      <w:r w:rsidRPr="00321240">
        <w:rPr>
          <w:color w:val="000000"/>
          <w:kern w:val="32"/>
          <w:lang w:val="ru-RU"/>
        </w:rPr>
        <w:br w:type="page"/>
      </w:r>
      <w:r w:rsidR="001E1D71" w:rsidRPr="002932A3">
        <w:rPr>
          <w:b/>
          <w:bCs/>
          <w:color w:val="000000"/>
          <w:kern w:val="32"/>
          <w:lang w:val="ru-RU"/>
        </w:rPr>
        <w:lastRenderedPageBreak/>
        <w:t xml:space="preserve">4 </w:t>
      </w:r>
      <w:bookmarkEnd w:id="4"/>
      <w:bookmarkEnd w:id="5"/>
      <w:r w:rsidR="001E1D71" w:rsidRPr="002932A3">
        <w:rPr>
          <w:b/>
          <w:bCs/>
          <w:color w:val="000000"/>
          <w:kern w:val="32"/>
          <w:lang w:val="ru-RU"/>
        </w:rPr>
        <w:t>ВЫБОР И ОБОСНОВАНИЕ МОДЕЛИ ДАННЫХ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2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Большое количество разработанных к настоящему времени разнообразных СУБД связано с существованием различных моделей данных. При проектировании БД мы сталкиваемся с задачей выбора наиболее подходящей модели данных для конкретной предметной области.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Из приведенной схемы (рисунок 3.1) видно, что между объектами существуют связи имеющие тип как «один ко многим», так и «один к одному». Это позволяет осуществить проектирование БД с использованием как реляционной, так и сетевой модели данных. Предпочтение было отдано реляционной модели данных.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БД может быть основана на одной модели или на совокупности нескольких моделей. Любую модель данных можно рассматривать как объект, который характеризуется своими свойствами (параметрами), и над ней, как над объектом, можно производить какие-либо действия.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Любая модель должна обеспечивать такие операции над БД: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поиск указанного элемента базы;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переход от одних данных к другим;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движение по записям;</w:t>
      </w:r>
    </w:p>
    <w:p w:rsidR="001E1D71" w:rsidRPr="003E770A" w:rsidRDefault="003E770A" w:rsidP="00321240">
      <w:pPr>
        <w:tabs>
          <w:tab w:val="left" w:pos="306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поиск записи;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удаление записи;</w:t>
      </w:r>
    </w:p>
    <w:p w:rsidR="001E1D71" w:rsidRPr="003E770A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Существуют три основных типа моделей данных – реляционная, иерархическая и сетевая.</w:t>
      </w:r>
    </w:p>
    <w:p w:rsidR="002932A3" w:rsidRPr="003E770A" w:rsidRDefault="002932A3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2932A3" w:rsidRDefault="001E1D71" w:rsidP="00321240">
      <w:pPr>
        <w:pStyle w:val="2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_Toc105713280"/>
      <w:bookmarkStart w:id="7" w:name="_Toc105720587"/>
      <w:r w:rsidRPr="002932A3">
        <w:rPr>
          <w:color w:val="000000"/>
          <w:sz w:val="28"/>
          <w:szCs w:val="28"/>
        </w:rPr>
        <w:t>4.1 Иерархическая модель данных</w:t>
      </w:r>
      <w:bookmarkEnd w:id="6"/>
      <w:bookmarkEnd w:id="7"/>
    </w:p>
    <w:p w:rsidR="002932A3" w:rsidRPr="003E770A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В иерархической модели связи между данными описывают с помощью упорядоченного графа (или дерева). Тип является составным. Он включает в себя подтипы («поддеревья»), каждый из которых, в свою очередь, является </w:t>
      </w:r>
      <w:r w:rsidRPr="00321240">
        <w:rPr>
          <w:color w:val="000000"/>
        </w:rPr>
        <w:lastRenderedPageBreak/>
        <w:t>типом «дерево». Каждый из элементарных типов, включенных в тип «дерево», является простым или составным типом «запись».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Таким образом, ИМД представляет собой упорядоченную совокупность экземпляров типа «дерево» (деревьев), содержащих экземпляры типа «запись» (записи).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В соответствии с определением типа «дерево», можно заключить, что между предками и потомками автоматически поддерживается контроль целостности связей. Основное правило контроля целостности формулируется следующим образом: потомок не может существовать без родителя, а некоторых родителей может не быть потомков. Механизмы поддержки целостности связей между записями различных деревьев отсутствуют.</w:t>
      </w:r>
    </w:p>
    <w:p w:rsidR="001E1D71" w:rsidRPr="003E770A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Данные в базе с приведенной схемой для разрабатываемого ПП могут выглядеть, например, как показано на рисунке 4.1.</w:t>
      </w:r>
    </w:p>
    <w:p w:rsidR="002932A3" w:rsidRPr="003E770A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0B45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 id="_x0000_i1027" type="#_x0000_t75" style="width:179.25pt;height:130.5pt" o:allowoverlap="f">
            <v:imagedata r:id="rId7" o:title="" grayscale="t"/>
          </v:shape>
        </w:pict>
      </w:r>
      <w:r>
        <w:rPr>
          <w:color w:val="000000"/>
          <w:sz w:val="28"/>
          <w:szCs w:val="28"/>
        </w:rPr>
        <w:pict>
          <v:shape id="_x0000_i1028" type="#_x0000_t75" style="width:171.75pt;height:112.5pt">
            <v:imagedata r:id="rId8" o:title="" grayscale="t"/>
          </v:shape>
        </w:pic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Рисунок 4.1 – Пример иерархической модели данных для проектируемой БД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Корневыми являются </w:t>
      </w:r>
      <w:r w:rsidR="000D2B6A" w:rsidRPr="00321240">
        <w:rPr>
          <w:color w:val="000000"/>
        </w:rPr>
        <w:t>тип Сотрудники, который в свою очередь имеет свои подчиненные типы.</w:t>
      </w:r>
      <w:r w:rsidR="00056981" w:rsidRPr="00321240">
        <w:rPr>
          <w:color w:val="000000"/>
        </w:rPr>
        <w:t xml:space="preserve"> Сотрудники имеет такие подчиненные типы как Отдел, Должность и Задание.</w:t>
      </w:r>
      <w:r w:rsidR="000D357F" w:rsidRPr="00321240">
        <w:rPr>
          <w:color w:val="000000"/>
        </w:rPr>
        <w:t xml:space="preserve"> </w:t>
      </w:r>
      <w:r w:rsidRPr="00321240">
        <w:rPr>
          <w:color w:val="000000"/>
        </w:rPr>
        <w:t xml:space="preserve">К достоинствам ИМД относят эффективное использование памяти ЭВМ и неплохие показатели времени выполнения основных операций над данными. А именно: поиск указанного экземпляра БД, переход от одного дерева к другому, переход от одной записи к другой внутри дерева, вставка новой записи в указанную позицию, удаление </w:t>
      </w:r>
      <w:r w:rsidRPr="00321240">
        <w:rPr>
          <w:color w:val="000000"/>
        </w:rPr>
        <w:lastRenderedPageBreak/>
        <w:t>текущей записи. ИМД удобна для работы с иерархически упорядоченной информацией. Недостатком ИМД является ее громоздкость для обработки информации с достаточно сложными логическими связями, а также сложность понимания для обычного пользователя.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2932A3" w:rsidRDefault="001E1D71" w:rsidP="00321240">
      <w:pPr>
        <w:pStyle w:val="2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_Toc105713281"/>
      <w:bookmarkStart w:id="9" w:name="_Toc105720588"/>
      <w:r w:rsidRPr="002932A3">
        <w:rPr>
          <w:color w:val="000000"/>
          <w:sz w:val="28"/>
          <w:szCs w:val="28"/>
        </w:rPr>
        <w:t>4.2 Сетевая модель данных</w:t>
      </w:r>
      <w:bookmarkEnd w:id="8"/>
      <w:bookmarkEnd w:id="9"/>
    </w:p>
    <w:p w:rsidR="002932A3" w:rsidRPr="003E770A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Сетевая модель позволяет отображать разнообразные взаимосвязи элементов данных в виде произвольного графа, обобщая тем самым ИМД.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СМД состоит из набора записей и набора соответствующих связей. В отличие от ИМД в СМД запись-потомок может иметь произвольное число записей-предков (сводных родителей). </w:t>
      </w:r>
    </w:p>
    <w:p w:rsidR="001E1D71" w:rsidRPr="003E770A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Схема СМД для данной БД показана на рисунке 4.2. Типы связей здесь обозначены надписями на соединяющих типы записей линиях.</w:t>
      </w:r>
    </w:p>
    <w:p w:rsidR="002932A3" w:rsidRPr="003E770A" w:rsidRDefault="002932A3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6981" w:rsidRPr="00321240" w:rsidRDefault="000B45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61" style="position:absolute;left:0;text-align:left;margin-left:12.4pt;margin-top:1.7pt;width:401.6pt;height:142.05pt;z-index:251658240" coordorigin="1949,12873" coordsize="8032,2841">
            <v:line id="_x0000_s1062" style="position:absolute" from="5840,13459" to="5840,15259" o:regroupid="18"/>
            <v:rect id="_x0000_s1063" style="position:absolute;left:5301;top:13129;width:1440;height:360" o:regroupid="18">
              <v:textbox style="mso-next-textbox:#_x0000_s1063">
                <w:txbxContent>
                  <w:p w:rsidR="00C3130F" w:rsidRDefault="00C3130F">
                    <w:r>
                      <w:t>Сотрудники</w:t>
                    </w:r>
                  </w:p>
                </w:txbxContent>
              </v:textbox>
            </v:rect>
            <v:rect id="_x0000_s1064" style="position:absolute;left:9081;top:13669;width:900;height:337" o:regroupid="18">
              <v:textbox style="mso-next-textbox:#_x0000_s1064">
                <w:txbxContent>
                  <w:p w:rsidR="00C3130F" w:rsidRDefault="00C3130F">
                    <w:r>
                      <w:t>Отдел</w:t>
                    </w:r>
                  </w:p>
                </w:txbxContent>
              </v:textbox>
            </v:rect>
            <v:rect id="_x0000_s1065" style="position:absolute;left:1949;top:13679;width:1260;height:360" o:regroupid="18">
              <v:textbox style="mso-next-textbox:#_x0000_s1065">
                <w:txbxContent>
                  <w:p w:rsidR="00C3130F" w:rsidRDefault="00C3130F">
                    <w:r>
                      <w:t>Должность</w:t>
                    </w:r>
                  </w:p>
                </w:txbxContent>
              </v:textbox>
            </v:rect>
            <v:shape id="_x0000_s1066" type="#_x0000_t202" style="position:absolute;left:2778;top:12949;width:900;height:360" o:regroupid="18" strokecolor="white">
              <v:textbox style="mso-next-textbox:#_x0000_s1066">
                <w:txbxContent>
                  <w:p w:rsidR="00C3130F" w:rsidRDefault="00C3130F">
                    <w:r>
                      <w:t>имеет</w:t>
                    </w:r>
                  </w:p>
                </w:txbxContent>
              </v:textbox>
            </v:shape>
            <v:line id="_x0000_s1067" style="position:absolute" from="2601,13297" to="2601,13657" o:regroupid="18">
              <v:stroke endarrow="block"/>
            </v:line>
            <v:line id="_x0000_s1068" style="position:absolute" from="2601,13302" to="5301,13302" o:regroupid="18"/>
            <v:line id="_x0000_s1069" style="position:absolute" from="3192,13902" to="5712,13902" o:regroupid="18"/>
            <v:line id="_x0000_s1070" style="position:absolute;flip:y" from="5695,13540" to="5695,13900" o:regroupid="18">
              <v:stroke endarrow="block"/>
            </v:line>
            <v:shape id="_x0000_s1071" type="#_x0000_t202" style="position:absolute;left:3332;top:14002;width:1440;height:441" o:regroupid="18" strokecolor="white">
              <v:textbox style="mso-next-textbox:#_x0000_s1071">
                <w:txbxContent>
                  <w:p w:rsidR="00C3130F" w:rsidRDefault="00C3130F">
                    <w:r>
                      <w:t>принадлежит</w:t>
                    </w:r>
                  </w:p>
                </w:txbxContent>
              </v:textbox>
            </v:shape>
            <v:line id="_x0000_s1072" style="position:absolute" from="6741,13309" to="9441,13309" o:regroupid="18"/>
            <v:line id="_x0000_s1073" style="position:absolute" from="9441,13309" to="9441,13669" o:regroupid="18">
              <v:stroke endarrow="block"/>
            </v:line>
            <v:rect id="_x0000_s1074" style="position:absolute;left:6741;top:15110;width:1079;height:350" o:regroupid="18">
              <v:textbox style="mso-next-textbox:#_x0000_s1074">
                <w:txbxContent>
                  <w:p w:rsidR="005B0BA6" w:rsidRDefault="005B0BA6" w:rsidP="005B0BA6">
                    <w:r>
                      <w:t>Задание</w:t>
                    </w:r>
                  </w:p>
                </w:txbxContent>
              </v:textbox>
            </v:rect>
            <v:line id="_x0000_s1075" style="position:absolute" from="5841,15289" to="6741,15289" o:regroupid="18">
              <v:stroke endarrow="block"/>
            </v:line>
            <v:line id="_x0000_s1076" style="position:absolute;flip:x" from="6201,14749" to="7641,14749" o:regroupid="18"/>
            <v:line id="_x0000_s1077" style="position:absolute;flip:y" from="6201,13489" to="6201,14749" o:regroupid="18">
              <v:stroke endarrow="block"/>
            </v:line>
            <v:line id="_x0000_s1078" style="position:absolute;flip:x" from="6381,13849" to="9082,13849" o:regroupid="18"/>
            <v:line id="_x0000_s1079" style="position:absolute;flip:y" from="6381,13489" to="6381,13849" o:regroupid="18">
              <v:stroke endarrow="block"/>
            </v:line>
            <v:shape id="_x0000_s1080" type="#_x0000_t202" style="position:absolute;left:6781;top:12873;width:1260;height:429" strokecolor="white">
              <v:textbox>
                <w:txbxContent>
                  <w:p w:rsidR="00216AE0" w:rsidRDefault="00216AE0">
                    <w:r>
                      <w:t>относятся</w:t>
                    </w:r>
                  </w:p>
                </w:txbxContent>
              </v:textbox>
            </v:shape>
            <v:shape id="_x0000_s1081" type="#_x0000_t202" style="position:absolute;left:6561;top:13914;width:1260;height:360" strokecolor="white">
              <v:textbox>
                <w:txbxContent>
                  <w:p w:rsidR="00C3647E" w:rsidRDefault="00C3647E">
                    <w:r>
                      <w:t>включает</w:t>
                    </w:r>
                  </w:p>
                </w:txbxContent>
              </v:textbox>
            </v:shape>
            <v:line id="_x0000_s1082" style="position:absolute" from="7673,14760" to="7673,15120"/>
            <v:shape id="_x0000_s1083" type="#_x0000_t202" style="position:absolute;left:6250;top:14313;width:1440;height:395" strokecolor="white">
              <v:textbox>
                <w:txbxContent>
                  <w:p w:rsidR="00C3647E" w:rsidRDefault="00C3647E">
                    <w:r>
                      <w:t>выполняют</w:t>
                    </w:r>
                  </w:p>
                </w:txbxContent>
              </v:textbox>
            </v:shape>
            <v:shape id="_x0000_s1084" type="#_x0000_t202" style="position:absolute;left:5661;top:15354;width:900;height:360" strokecolor="white">
              <v:textbox>
                <w:txbxContent>
                  <w:p w:rsidR="00C3647E" w:rsidRDefault="00C3647E">
                    <w:r>
                      <w:t>имеют</w:t>
                    </w:r>
                  </w:p>
                </w:txbxContent>
              </v:textbox>
            </v:shape>
            <w10:anchorlock/>
          </v:group>
        </w:pict>
      </w:r>
    </w:p>
    <w:p w:rsidR="00056981" w:rsidRPr="00321240" w:rsidRDefault="0005698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6981" w:rsidRPr="00321240" w:rsidRDefault="0005698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6981" w:rsidRPr="00321240" w:rsidRDefault="0005698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6981" w:rsidRPr="00321240" w:rsidRDefault="0005698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6981" w:rsidRPr="00321240" w:rsidRDefault="0005698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6A0F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Рисунок 4.2 - Сетевая модель данных</w:t>
      </w:r>
    </w:p>
    <w:p w:rsidR="001E1D71" w:rsidRPr="00321240" w:rsidRDefault="00AD6A0F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br w:type="page"/>
      </w:r>
      <w:r w:rsidR="001E1D71" w:rsidRPr="00321240">
        <w:rPr>
          <w:color w:val="000000"/>
          <w:sz w:val="28"/>
          <w:szCs w:val="28"/>
        </w:rPr>
        <w:lastRenderedPageBreak/>
        <w:t>Анализируя схему, видим, что все элементы связаны друг с другом. Любой элемент может быть выражен через другие элементы. С одной стороны это хорошо, но с другой плохо: на формирование типов связи не накладываются особые ограничения, что приводит при выполнении основных операций над данными к негативным для проектируемой БД ситуациям. Например, в дополнительной таблице появятся записи, которые не имеют родительских записей в основной таблице.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Поэтому недостатком СМД является высокая сложность и жесткость схемы БД, построенной на ее основе, а также сложность для понимания и выполнения обработки информации в БД обычным пользователем. Кроме того, в СМД ослаблен контроль целостности связей вследствие допустимости установления произвольных связей между записями. Таким образом, для разработанной в пункте 3 схемы объект-отношение данную модель данных применять нежелательно.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Достоинством СМД является возможность эффективной реализации по показателям затрат памяти и оперативности. В сравнении с ИМД сетевая модель предоставляет большие возможности в смысле допустимости образования произвольных связей.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2932A3" w:rsidRDefault="001E1D71" w:rsidP="00321240">
      <w:pPr>
        <w:pStyle w:val="2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0" w:name="_Toc105713282"/>
      <w:bookmarkStart w:id="11" w:name="_Toc105720589"/>
      <w:r w:rsidRPr="002932A3">
        <w:rPr>
          <w:color w:val="000000"/>
          <w:sz w:val="28"/>
          <w:szCs w:val="28"/>
        </w:rPr>
        <w:t>4.3 Реляционная модель данных</w:t>
      </w:r>
      <w:bookmarkEnd w:id="10"/>
      <w:bookmarkEnd w:id="11"/>
    </w:p>
    <w:p w:rsidR="002932A3" w:rsidRPr="003E770A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Реляционная модель данных некоторой предметной области представляет собой набор отношений (двумерных таблиц), изменяющихся во времени.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В общем случае можно считать, что реляционная БД включает одну или несколько таблиц, объединенных смысловым содержанием, а также процедурами контроля целостности и обработки информации в интересах решения некоторой прикладной задачи. Например, при использовании СУБД </w:t>
      </w:r>
      <w:r w:rsidRPr="00321240">
        <w:rPr>
          <w:color w:val="000000"/>
          <w:lang w:val="en-US"/>
        </w:rPr>
        <w:t>Microsoft</w:t>
      </w:r>
      <w:r w:rsidRPr="00321240">
        <w:rPr>
          <w:color w:val="000000"/>
        </w:rPr>
        <w:t xml:space="preserve"> </w:t>
      </w:r>
      <w:r w:rsidRPr="00321240">
        <w:rPr>
          <w:color w:val="000000"/>
          <w:lang w:val="en-US"/>
        </w:rPr>
        <w:t>Access</w:t>
      </w:r>
      <w:r w:rsidRPr="00321240">
        <w:rPr>
          <w:color w:val="000000"/>
        </w:rPr>
        <w:t xml:space="preserve"> в файле БД наряду с таблицами хранятся и другие объекты базы: запросы, отчеты, формы, макросы и модули.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Достоинство РМД заключается в простоте, понятности и удобстве физической реализации на ЭВМ. С помощью одной таблицы удобно описывать простейший вид связей между данными, а именно деление одного объекта, информация о котором храниться в таблице, на множество подобъектов, каждому из которых соответствует строка или запись таблицы. Физическое размещение данных в реляционных базах на внешних носителях легко осуществляется с помощью обычных файлов. Проблемы же эффективности обработки данных этого типа оказались технически вполне разрешимыми.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Основными недостатками реляционной модели являются следующие: отсутствие стандартных средств идентификации отдельных записей и сложность описания иерархических и сетевых связей.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Переход от схемы объект – отношение к реляционной модели данных осуществляется следующим образом: все объекты схемы объект – отношение это определенные таблицы название полей которых являются свойствами объектов, если отношение имеет свойства то оно также является таблицей в полученной реляционной модели данных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Для проектируемой </w:t>
      </w:r>
      <w:r w:rsidR="00A16458" w:rsidRPr="00321240">
        <w:rPr>
          <w:color w:val="000000"/>
        </w:rPr>
        <w:t>базы данных</w:t>
      </w:r>
      <w:r w:rsidRPr="00321240">
        <w:rPr>
          <w:color w:val="000000"/>
        </w:rPr>
        <w:t xml:space="preserve"> реляционная модель представлена на рисунке 4.3.</w:t>
      </w:r>
    </w:p>
    <w:p w:rsidR="001D5996" w:rsidRPr="00321240" w:rsidRDefault="001D5996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D5996" w:rsidRPr="00321240" w:rsidRDefault="000B45D5" w:rsidP="00321240">
      <w:pPr>
        <w:pStyle w:val="Normal1"/>
        <w:spacing w:line="360" w:lineRule="auto"/>
        <w:ind w:firstLine="709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pict>
          <v:shape id="_x0000_i1029" type="#_x0000_t75" style="width:431.25pt;height:79.5pt">
            <v:imagedata r:id="rId9" o:title=""/>
          </v:shape>
        </w:pic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  <w:vertAlign w:val="superscript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Рисунок 4.3 - Реляционная модель данных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Таким образом, после рассмотрения приведенных выше моделей данных для разработанной в пункте 3 схемы объект-отношение была выбрана РМД, которая проста и понятна для пользователя и отвечает требованиям изучаемого курса.</w:t>
      </w:r>
    </w:p>
    <w:p w:rsidR="001E1D71" w:rsidRPr="002932A3" w:rsidRDefault="00C3130F" w:rsidP="00321240">
      <w:pPr>
        <w:pStyle w:val="1"/>
        <w:spacing w:line="360" w:lineRule="auto"/>
        <w:ind w:firstLine="709"/>
        <w:jc w:val="both"/>
        <w:rPr>
          <w:b/>
          <w:bCs/>
          <w:color w:val="000000"/>
          <w:kern w:val="32"/>
          <w:lang w:val="ru-RU"/>
        </w:rPr>
      </w:pPr>
      <w:bookmarkStart w:id="12" w:name="_Toc105713283"/>
      <w:bookmarkStart w:id="13" w:name="_Toc105720590"/>
      <w:r w:rsidRPr="00321240">
        <w:rPr>
          <w:color w:val="000000"/>
          <w:kern w:val="32"/>
          <w:lang w:val="ru-RU"/>
        </w:rPr>
        <w:br w:type="page"/>
      </w:r>
      <w:r w:rsidR="001E1D71" w:rsidRPr="002932A3">
        <w:rPr>
          <w:b/>
          <w:bCs/>
          <w:color w:val="000000"/>
          <w:kern w:val="32"/>
          <w:lang w:val="ru-RU"/>
        </w:rPr>
        <w:t>5 ОБОСНОВАНИЕ ВЫБОРА СУБД</w:t>
      </w:r>
      <w:bookmarkEnd w:id="12"/>
      <w:bookmarkEnd w:id="13"/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Основы современной информационной технологии составляют базы данных (БД – это структурированная определенным образом совокупность данных, относящихся к конкретной задаче) и системы управления ба</w:t>
      </w:r>
      <w:r w:rsidR="00B90479" w:rsidRPr="00321240">
        <w:rPr>
          <w:color w:val="000000"/>
          <w:sz w:val="28"/>
          <w:szCs w:val="28"/>
        </w:rPr>
        <w:t>зами данных (</w:t>
      </w:r>
      <w:r w:rsidRPr="00321240">
        <w:rPr>
          <w:color w:val="000000"/>
          <w:sz w:val="28"/>
          <w:szCs w:val="28"/>
        </w:rPr>
        <w:t>СУБД представляет собой комплекс инструментальных средств, программных и языковых, реализующих централизованное управление БД и обеспечивающих доступ к данным (изменения, добавления, удаления, резервного копирования и т.д.), роль которых как единого средства хранения, обработки и доступа к большим объемам информации постоянно возрастает. Быстрое развитие потребностей применений БД выдвигает новые требования к СУБД: естественные и эффективные представления в БД разнообразных отношений между объектами предметных областей (например, пространственно-временных с обеспечением визуализации данных); СУБД должна обеспечивать поиск, модификацию и сохранность данных, а также оперативный доступ (время отклика), защиту целостности данных от аппаратных сбоев и программных ошибок, разграничение прав и защита от несанкционированного доступа, поддержка совместной работы нескольких пользователей с данными.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Этим требованиям отвечают многие современные СУБД, в том числе и Access. МА включает в себя традиционные технологии и возможности реляционных СУБД, предоставляет средства создания базы нормализованных данных и форм для диалоговой работы с ней и удобным графическим интерфейсом. С построением базы нормализованных данных тесно связана разработка и эффективная реализация задач пользователя. Для рения многих задач достаточно использовать такие объекты Access, как формы, запросы ,отчеты. Эти объекты легко создаются в диалоговом режиме. Для реализации целостного приложения пользователя в некоторой предметной области возникает необходимость в создании макросов и модуле на языке Visual Basic for Applications (VBA). Механизм обработки событий, возникающих в процессе диалоговой работы с данными, позволяет объединять в приложении пользователя отдельные запросы, формы и отчеты и получать нестандартные рения в практических приложениях пользователя.</w:t>
      </w:r>
    </w:p>
    <w:p w:rsidR="001E1D71" w:rsidRPr="00321240" w:rsidRDefault="001E1D71" w:rsidP="00321240">
      <w:pPr>
        <w:pStyle w:val="2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Программа </w:t>
      </w:r>
      <w:r w:rsidRPr="00321240">
        <w:rPr>
          <w:color w:val="000000"/>
          <w:sz w:val="28"/>
          <w:szCs w:val="28"/>
          <w:lang w:val="en-US"/>
        </w:rPr>
        <w:t>Microsoft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Access</w:t>
      </w:r>
      <w:r w:rsidRPr="00321240">
        <w:rPr>
          <w:color w:val="000000"/>
          <w:sz w:val="28"/>
          <w:szCs w:val="28"/>
        </w:rPr>
        <w:t xml:space="preserve"> 2000 является реляционной СУБД, которая может функционировать под управлением операционных систем </w:t>
      </w:r>
      <w:r w:rsidRPr="00321240">
        <w:rPr>
          <w:color w:val="000000"/>
          <w:sz w:val="28"/>
          <w:szCs w:val="28"/>
          <w:lang w:val="en-US"/>
        </w:rPr>
        <w:t>Windows</w:t>
      </w:r>
      <w:r w:rsidRPr="00321240">
        <w:rPr>
          <w:color w:val="000000"/>
          <w:sz w:val="28"/>
          <w:szCs w:val="28"/>
        </w:rPr>
        <w:t xml:space="preserve"> 95/98/</w:t>
      </w:r>
      <w:r w:rsidRPr="00321240">
        <w:rPr>
          <w:color w:val="000000"/>
          <w:sz w:val="28"/>
          <w:szCs w:val="28"/>
          <w:lang w:val="en-US"/>
        </w:rPr>
        <w:t>Me</w:t>
      </w:r>
      <w:r w:rsidRPr="00321240">
        <w:rPr>
          <w:color w:val="000000"/>
          <w:sz w:val="28"/>
          <w:szCs w:val="28"/>
        </w:rPr>
        <w:t xml:space="preserve">, </w:t>
      </w:r>
      <w:r w:rsidRPr="00321240">
        <w:rPr>
          <w:color w:val="000000"/>
          <w:sz w:val="28"/>
          <w:szCs w:val="28"/>
          <w:lang w:val="en-US"/>
        </w:rPr>
        <w:t>Windows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NT</w:t>
      </w:r>
      <w:r w:rsidRPr="00321240">
        <w:rPr>
          <w:color w:val="000000"/>
          <w:sz w:val="28"/>
          <w:szCs w:val="28"/>
        </w:rPr>
        <w:t xml:space="preserve">, </w:t>
      </w:r>
      <w:r w:rsidRPr="00321240">
        <w:rPr>
          <w:color w:val="000000"/>
          <w:sz w:val="28"/>
          <w:szCs w:val="28"/>
          <w:lang w:val="en-US"/>
        </w:rPr>
        <w:t>Windows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XP</w:t>
      </w:r>
      <w:r w:rsidRPr="00321240">
        <w:rPr>
          <w:color w:val="000000"/>
          <w:sz w:val="28"/>
          <w:szCs w:val="28"/>
        </w:rPr>
        <w:t xml:space="preserve">, и позволяет реализовать поставленную цель. Обеспечивает удобство работы пользователя: имеется возможность создания пользовательских интерфейсов при использовании </w:t>
      </w:r>
      <w:r w:rsidRPr="00321240">
        <w:rPr>
          <w:color w:val="000000"/>
          <w:sz w:val="28"/>
          <w:szCs w:val="28"/>
          <w:lang w:val="en-US"/>
        </w:rPr>
        <w:t>Visual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Basic</w:t>
      </w:r>
      <w:r w:rsidRPr="00321240">
        <w:rPr>
          <w:color w:val="000000"/>
          <w:sz w:val="28"/>
          <w:szCs w:val="28"/>
        </w:rPr>
        <w:t xml:space="preserve"> для приложений, автоматизация разработки различных объектов. Для построения и выполнения запросной функции в </w:t>
      </w:r>
      <w:r w:rsidRPr="00321240">
        <w:rPr>
          <w:color w:val="000000"/>
          <w:sz w:val="28"/>
          <w:szCs w:val="28"/>
          <w:lang w:val="en-US"/>
        </w:rPr>
        <w:t>Access</w:t>
      </w:r>
      <w:r w:rsidRPr="00321240">
        <w:rPr>
          <w:color w:val="000000"/>
          <w:sz w:val="28"/>
          <w:szCs w:val="28"/>
        </w:rPr>
        <w:t xml:space="preserve"> 2000 очень удобным и доступным является язык запросов по образцу </w:t>
      </w:r>
      <w:r w:rsidRPr="00321240">
        <w:rPr>
          <w:color w:val="000000"/>
          <w:sz w:val="28"/>
          <w:szCs w:val="28"/>
          <w:lang w:val="en-US"/>
        </w:rPr>
        <w:t>QBE</w:t>
      </w:r>
      <w:r w:rsidRPr="00321240">
        <w:rPr>
          <w:color w:val="000000"/>
          <w:sz w:val="28"/>
          <w:szCs w:val="28"/>
        </w:rPr>
        <w:t>, поддерживаемый мощным интерфейсом пользователя, а также встроенный язык запросов SQL, который является удобным языком управления базами данных.</w:t>
      </w:r>
    </w:p>
    <w:p w:rsidR="001E1D71" w:rsidRPr="00321240" w:rsidRDefault="001E1D71" w:rsidP="00321240">
      <w:pPr>
        <w:pStyle w:val="2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Программа </w:t>
      </w:r>
      <w:r w:rsidRPr="00321240">
        <w:rPr>
          <w:color w:val="000000"/>
          <w:sz w:val="28"/>
          <w:szCs w:val="28"/>
          <w:lang w:val="en-US"/>
        </w:rPr>
        <w:t>Microsoft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Access</w:t>
      </w:r>
      <w:r w:rsidRPr="00321240">
        <w:rPr>
          <w:color w:val="000000"/>
          <w:sz w:val="28"/>
          <w:szCs w:val="28"/>
        </w:rPr>
        <w:t xml:space="preserve"> 2000 имеет небольшой объем вспомогательного программного обеспечения, вследствие чего предъявляет меньше требований к памяти, чем программы </w:t>
      </w:r>
      <w:r w:rsidRPr="00321240">
        <w:rPr>
          <w:color w:val="000000"/>
          <w:sz w:val="28"/>
          <w:szCs w:val="28"/>
          <w:lang w:val="en-US"/>
        </w:rPr>
        <w:t>Microsoft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Access</w:t>
      </w:r>
      <w:r w:rsidRPr="00321240">
        <w:rPr>
          <w:color w:val="000000"/>
          <w:sz w:val="28"/>
          <w:szCs w:val="28"/>
        </w:rPr>
        <w:t xml:space="preserve"> поздних версий. Кроме того, для проектирования требуемой БД нет необходимости в использовании возможностей более поздних программ </w:t>
      </w:r>
      <w:r w:rsidRPr="00321240">
        <w:rPr>
          <w:color w:val="000000"/>
          <w:sz w:val="28"/>
          <w:szCs w:val="28"/>
          <w:lang w:val="en-US"/>
        </w:rPr>
        <w:t>Office</w:t>
      </w:r>
      <w:r w:rsidRPr="00321240">
        <w:rPr>
          <w:color w:val="000000"/>
          <w:sz w:val="28"/>
          <w:szCs w:val="28"/>
        </w:rPr>
        <w:t xml:space="preserve"> или других фирм производителей. Вполне достаточно средств, предоставляемых пользователю </w:t>
      </w:r>
      <w:r w:rsidRPr="00321240">
        <w:rPr>
          <w:color w:val="000000"/>
          <w:sz w:val="28"/>
          <w:szCs w:val="28"/>
          <w:lang w:val="en-US"/>
        </w:rPr>
        <w:t>Microsoft</w:t>
      </w:r>
      <w:r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Access</w:t>
      </w:r>
      <w:r w:rsidRPr="00321240">
        <w:rPr>
          <w:color w:val="000000"/>
          <w:sz w:val="28"/>
          <w:szCs w:val="28"/>
        </w:rPr>
        <w:t xml:space="preserve"> 2000. </w:t>
      </w:r>
    </w:p>
    <w:p w:rsidR="002932A3" w:rsidRDefault="00AD6A0F" w:rsidP="00321240">
      <w:pPr>
        <w:pStyle w:val="23"/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bookmarkStart w:id="14" w:name="_Toc105713284"/>
      <w:bookmarkStart w:id="15" w:name="_Toc105720591"/>
      <w:r w:rsidRPr="00321240">
        <w:rPr>
          <w:color w:val="000000"/>
          <w:sz w:val="28"/>
          <w:szCs w:val="28"/>
        </w:rPr>
        <w:br w:type="page"/>
      </w:r>
      <w:r w:rsidR="002932A3" w:rsidRPr="002932A3">
        <w:rPr>
          <w:b/>
          <w:bCs/>
          <w:color w:val="000000"/>
          <w:sz w:val="28"/>
          <w:szCs w:val="28"/>
        </w:rPr>
        <w:t>6 ОПИСАНИЕ КОНЦЕПТ</w:t>
      </w:r>
      <w:r w:rsidR="001E1D71" w:rsidRPr="002932A3">
        <w:rPr>
          <w:b/>
          <w:bCs/>
          <w:color w:val="000000"/>
          <w:sz w:val="28"/>
          <w:szCs w:val="28"/>
        </w:rPr>
        <w:t>УАЛЬНОЙ МОДЕЛИ</w:t>
      </w:r>
      <w:r w:rsidR="00F75F65" w:rsidRPr="002932A3">
        <w:rPr>
          <w:b/>
          <w:bCs/>
          <w:color w:val="000000"/>
          <w:sz w:val="28"/>
          <w:szCs w:val="28"/>
        </w:rPr>
        <w:t xml:space="preserve"> РЕЛЯЦИОННОЙ </w:t>
      </w:r>
    </w:p>
    <w:p w:rsidR="001E1D71" w:rsidRPr="002932A3" w:rsidRDefault="00F75F65" w:rsidP="00321240">
      <w:pPr>
        <w:pStyle w:val="23"/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2932A3">
        <w:rPr>
          <w:b/>
          <w:bCs/>
          <w:color w:val="000000"/>
          <w:sz w:val="28"/>
          <w:szCs w:val="28"/>
        </w:rPr>
        <w:t>Б</w:t>
      </w:r>
      <w:bookmarkEnd w:id="14"/>
      <w:bookmarkEnd w:id="15"/>
      <w:r w:rsidRPr="002932A3">
        <w:rPr>
          <w:b/>
          <w:bCs/>
          <w:color w:val="000000"/>
          <w:sz w:val="28"/>
          <w:szCs w:val="28"/>
        </w:rPr>
        <w:t>АЗЫ ДАННЫХ</w:t>
      </w:r>
    </w:p>
    <w:p w:rsidR="002932A3" w:rsidRPr="002932A3" w:rsidRDefault="002932A3" w:rsidP="00321240">
      <w:pPr>
        <w:pStyle w:val="2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1E1D71" w:rsidRPr="002932A3" w:rsidRDefault="001E1D71" w:rsidP="00321240">
      <w:pPr>
        <w:pStyle w:val="23"/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2932A3">
        <w:rPr>
          <w:b/>
          <w:bCs/>
          <w:color w:val="000000"/>
          <w:sz w:val="28"/>
          <w:szCs w:val="28"/>
        </w:rPr>
        <w:t xml:space="preserve">6.1 Схема </w:t>
      </w:r>
      <w:r w:rsidR="001D5996" w:rsidRPr="002932A3">
        <w:rPr>
          <w:b/>
          <w:bCs/>
          <w:color w:val="000000"/>
          <w:sz w:val="28"/>
          <w:szCs w:val="28"/>
        </w:rPr>
        <w:t>д</w:t>
      </w:r>
      <w:r w:rsidRPr="002932A3">
        <w:rPr>
          <w:b/>
          <w:bCs/>
          <w:color w:val="000000"/>
          <w:sz w:val="28"/>
          <w:szCs w:val="28"/>
        </w:rPr>
        <w:t>анных</w:t>
      </w:r>
    </w:p>
    <w:p w:rsidR="001D5996" w:rsidRPr="00321240" w:rsidRDefault="001D5996" w:rsidP="00321240">
      <w:pPr>
        <w:pStyle w:val="2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Схема данных, отражает логическое представление реляционной модели данных для проектируемой БД.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Построить иную концептуальную модель для данной БД таким образом, чтобы она отвечала специфике предметной области и в информационном плане сохраняла все возможности приведенной выше модели без добавления новых объектов, практически невозможно.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Нормализация – это разбиение таблицы на две или более, обладающих лучшими свойствами при включении, изменении и удалении данных. Окончательная цель нормализации сводится к получению такого проекта базы данных, в котором каждый факт появляется лишь в одном месте, т.е. исключена избыточность информации. Это делается не столько с целью экономии памяти, сколько для исключения возможной противоречивости хранимых данных.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Таблица находится в первой нормальной форме (1НФ) тогда и только тогда, когда ни одна из ее строк не содержит в любом своем поле более одного значения и ни одно из ее ключевых полей не пуст.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Таблица находится во второй нормальной форме (2НФ), если она удовлетворяет определению 1НФ и все ее поля, не входящие в первичный ключ, связаны полной функциональной зависимостью с первичным ключом.</w:t>
      </w:r>
    </w:p>
    <w:p w:rsidR="002932A3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  <w:sectPr w:rsidR="002932A3" w:rsidSect="00321240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21240">
        <w:rPr>
          <w:color w:val="000000"/>
        </w:rPr>
        <w:t>Таблица находится в третьей нормальной форме (3НФ), если она удовлетворяет определению 2НФ и не одно из ее не</w:t>
      </w:r>
      <w:r w:rsidR="00FE4314" w:rsidRPr="00321240">
        <w:rPr>
          <w:color w:val="000000"/>
        </w:rPr>
        <w:t xml:space="preserve"> </w:t>
      </w:r>
      <w:r w:rsidRPr="00321240">
        <w:rPr>
          <w:color w:val="000000"/>
        </w:rPr>
        <w:t>ключевых полей не зависит функционально от любого другого не</w:t>
      </w:r>
      <w:r w:rsidR="00FE4314" w:rsidRPr="00321240">
        <w:rPr>
          <w:color w:val="000000"/>
        </w:rPr>
        <w:t xml:space="preserve"> </w:t>
      </w:r>
      <w:r w:rsidRPr="00321240">
        <w:rPr>
          <w:color w:val="000000"/>
        </w:rPr>
        <w:t>ключевого поля.</w:t>
      </w:r>
    </w:p>
    <w:tbl>
      <w:tblPr>
        <w:tblStyle w:val="aa"/>
        <w:tblW w:w="5202" w:type="pct"/>
        <w:tblLayout w:type="fixed"/>
        <w:tblLook w:val="01E0" w:firstRow="1" w:lastRow="1" w:firstColumn="1" w:lastColumn="1" w:noHBand="0" w:noVBand="0"/>
      </w:tblPr>
      <w:tblGrid>
        <w:gridCol w:w="829"/>
        <w:gridCol w:w="900"/>
        <w:gridCol w:w="900"/>
        <w:gridCol w:w="926"/>
        <w:gridCol w:w="900"/>
        <w:gridCol w:w="1083"/>
        <w:gridCol w:w="1000"/>
        <w:gridCol w:w="1259"/>
        <w:gridCol w:w="1261"/>
        <w:gridCol w:w="900"/>
      </w:tblGrid>
      <w:tr w:rsidR="00D233EA" w:rsidRPr="002932A3">
        <w:trPr>
          <w:trHeight w:val="710"/>
        </w:trPr>
        <w:tc>
          <w:tcPr>
            <w:tcW w:w="416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ФИО С50</w:t>
            </w:r>
          </w:p>
        </w:tc>
        <w:tc>
          <w:tcPr>
            <w:tcW w:w="452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Адрес</w:t>
            </w:r>
          </w:p>
          <w:p w:rsidR="00D233EA" w:rsidRPr="002932A3" w:rsidRDefault="00D233EA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С25</w:t>
            </w:r>
          </w:p>
        </w:tc>
        <w:tc>
          <w:tcPr>
            <w:tcW w:w="452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Телефон С7</w:t>
            </w:r>
          </w:p>
        </w:tc>
        <w:tc>
          <w:tcPr>
            <w:tcW w:w="465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Цех С3</w:t>
            </w:r>
          </w:p>
        </w:tc>
        <w:tc>
          <w:tcPr>
            <w:tcW w:w="452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Участок С3</w:t>
            </w:r>
          </w:p>
        </w:tc>
        <w:tc>
          <w:tcPr>
            <w:tcW w:w="544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Должность С10</w:t>
            </w:r>
          </w:p>
        </w:tc>
        <w:tc>
          <w:tcPr>
            <w:tcW w:w="502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Задание С50</w:t>
            </w:r>
          </w:p>
        </w:tc>
        <w:tc>
          <w:tcPr>
            <w:tcW w:w="632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Дата выдачи</w:t>
            </w:r>
          </w:p>
          <w:p w:rsidR="00D233EA" w:rsidRPr="002932A3" w:rsidRDefault="00D233EA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  <w:lang w:val="en-US"/>
              </w:rPr>
              <w:t>D8</w:t>
            </w:r>
          </w:p>
        </w:tc>
        <w:tc>
          <w:tcPr>
            <w:tcW w:w="633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Дата выполнения</w:t>
            </w:r>
            <w:r w:rsidRPr="002932A3">
              <w:rPr>
                <w:color w:val="000000"/>
                <w:lang w:val="en-US"/>
              </w:rPr>
              <w:t xml:space="preserve"> D8</w:t>
            </w:r>
          </w:p>
        </w:tc>
        <w:tc>
          <w:tcPr>
            <w:tcW w:w="452" w:type="pct"/>
            <w:vAlign w:val="center"/>
          </w:tcPr>
          <w:p w:rsidR="00D233EA" w:rsidRPr="002932A3" w:rsidRDefault="00D233EA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Оценка</w:t>
            </w:r>
          </w:p>
          <w:p w:rsidR="00D233EA" w:rsidRPr="002932A3" w:rsidRDefault="00D233EA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  <w:lang w:val="en-US"/>
              </w:rPr>
              <w:t>N1</w:t>
            </w:r>
          </w:p>
        </w:tc>
      </w:tr>
    </w:tbl>
    <w:p w:rsidR="00242F4A" w:rsidRDefault="00242F4A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Рисунок 6.2 – Таблица данных в 1НФ</w:t>
      </w:r>
    </w:p>
    <w:p w:rsidR="002932A3" w:rsidRPr="00321240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D5996" w:rsidRPr="00321240" w:rsidRDefault="000B45D5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30" type="#_x0000_t75" style="width:252pt;height:135.75pt">
            <v:imagedata r:id="rId10" o:title="" grayscale="t"/>
          </v:shape>
        </w:pict>
      </w:r>
    </w:p>
    <w:p w:rsidR="00A43DA6" w:rsidRDefault="0073716D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 xml:space="preserve">Рисунок 6.3 – </w:t>
      </w:r>
      <w:r w:rsidR="0081187A" w:rsidRPr="00321240">
        <w:rPr>
          <w:color w:val="000000"/>
        </w:rPr>
        <w:t>Функциональные зависимости для 1НФ</w:t>
      </w:r>
    </w:p>
    <w:p w:rsidR="002932A3" w:rsidRPr="00321240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A43DA6" w:rsidRPr="00321240" w:rsidRDefault="000B45D5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31" type="#_x0000_t75" style="width:299.25pt;height:75pt">
            <v:imagedata r:id="rId11" o:title="" grayscale="t"/>
          </v:shape>
        </w:pict>
      </w:r>
    </w:p>
    <w:p w:rsidR="001A20D9" w:rsidRPr="002932A3" w:rsidRDefault="001A20D9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2932A3">
        <w:rPr>
          <w:color w:val="000000"/>
        </w:rPr>
        <w:t>Рисунок 6.4 – Таблицы данных во 2НФ</w:t>
      </w:r>
    </w:p>
    <w:p w:rsidR="002932A3" w:rsidRDefault="002932A3" w:rsidP="00321240">
      <w:pPr>
        <w:pStyle w:val="Normal1"/>
        <w:spacing w:line="360" w:lineRule="auto"/>
        <w:ind w:firstLine="709"/>
        <w:jc w:val="both"/>
        <w:rPr>
          <w:color w:val="000000"/>
          <w:vertAlign w:val="superscript"/>
        </w:rPr>
      </w:pPr>
    </w:p>
    <w:p w:rsidR="001E1D71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После представления таблиц во 2НФ, представим шапки таблиц в 3НФ:</w:t>
      </w:r>
    </w:p>
    <w:p w:rsidR="002932A3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2932A3" w:rsidRPr="00321240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Сотрудники</w:t>
      </w:r>
    </w:p>
    <w:tbl>
      <w:tblPr>
        <w:tblStyle w:val="aa"/>
        <w:tblW w:w="3157" w:type="pct"/>
        <w:tblLayout w:type="fixed"/>
        <w:tblLook w:val="01E0" w:firstRow="1" w:lastRow="1" w:firstColumn="1" w:lastColumn="1" w:noHBand="0" w:noVBand="0"/>
      </w:tblPr>
      <w:tblGrid>
        <w:gridCol w:w="1188"/>
        <w:gridCol w:w="1259"/>
        <w:gridCol w:w="1036"/>
        <w:gridCol w:w="1125"/>
        <w:gridCol w:w="718"/>
        <w:gridCol w:w="717"/>
      </w:tblGrid>
      <w:tr w:rsidR="008C64D9" w:rsidRPr="002932A3">
        <w:trPr>
          <w:trHeight w:val="892"/>
        </w:trPr>
        <w:tc>
          <w:tcPr>
            <w:tcW w:w="983" w:type="pct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  <w:lang w:val="en-US"/>
              </w:rPr>
              <w:t>#</w:t>
            </w:r>
            <w:r w:rsidRPr="002932A3">
              <w:rPr>
                <w:color w:val="000000"/>
              </w:rPr>
              <w:t>КС</w:t>
            </w:r>
          </w:p>
        </w:tc>
        <w:tc>
          <w:tcPr>
            <w:tcW w:w="1042" w:type="pct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ФИО</w:t>
            </w:r>
          </w:p>
        </w:tc>
        <w:tc>
          <w:tcPr>
            <w:tcW w:w="857" w:type="pct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Адрес</w:t>
            </w:r>
          </w:p>
        </w:tc>
        <w:tc>
          <w:tcPr>
            <w:tcW w:w="931" w:type="pct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Телефон</w:t>
            </w:r>
          </w:p>
        </w:tc>
        <w:tc>
          <w:tcPr>
            <w:tcW w:w="594" w:type="pct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КО</w:t>
            </w:r>
            <w:r w:rsidRPr="002932A3">
              <w:rPr>
                <w:color w:val="000000"/>
                <w:lang w:val="en-US"/>
              </w:rPr>
              <w:t>#</w:t>
            </w:r>
          </w:p>
        </w:tc>
        <w:tc>
          <w:tcPr>
            <w:tcW w:w="594" w:type="pct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КД</w:t>
            </w:r>
            <w:r w:rsidRPr="002932A3">
              <w:rPr>
                <w:color w:val="000000"/>
                <w:lang w:val="en-US"/>
              </w:rPr>
              <w:t>#</w:t>
            </w:r>
          </w:p>
        </w:tc>
      </w:tr>
    </w:tbl>
    <w:p w:rsidR="002932A3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8C64D9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321240">
        <w:rPr>
          <w:color w:val="000000"/>
        </w:rPr>
        <w:t>Должность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188"/>
        <w:gridCol w:w="1640"/>
      </w:tblGrid>
      <w:tr w:rsidR="008C64D9" w:rsidRPr="002932A3">
        <w:tc>
          <w:tcPr>
            <w:tcW w:w="1188" w:type="dxa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  <w:lang w:val="en-US"/>
              </w:rPr>
              <w:t>#</w:t>
            </w:r>
            <w:r w:rsidRPr="002932A3">
              <w:rPr>
                <w:color w:val="000000"/>
              </w:rPr>
              <w:t>КД</w:t>
            </w:r>
          </w:p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8C64D9" w:rsidRPr="002932A3" w:rsidRDefault="008C64D9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Должность</w:t>
            </w:r>
          </w:p>
        </w:tc>
      </w:tr>
    </w:tbl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  <w:vertAlign w:val="superscript"/>
        </w:rPr>
      </w:pPr>
    </w:p>
    <w:p w:rsidR="001E1D71" w:rsidRPr="002932A3" w:rsidRDefault="002932A3" w:rsidP="002932A3">
      <w:pPr>
        <w:pStyle w:val="Normal1"/>
        <w:spacing w:line="360" w:lineRule="auto"/>
        <w:ind w:firstLine="709"/>
        <w:jc w:val="both"/>
        <w:rPr>
          <w:color w:val="000000"/>
        </w:rPr>
      </w:pPr>
      <w:r w:rsidRPr="002932A3">
        <w:rPr>
          <w:color w:val="000000"/>
        </w:rPr>
        <w:t>О заданиях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1508"/>
        <w:gridCol w:w="900"/>
      </w:tblGrid>
      <w:tr w:rsidR="00624F70" w:rsidRPr="002932A3">
        <w:tc>
          <w:tcPr>
            <w:tcW w:w="900" w:type="dxa"/>
            <w:vAlign w:val="center"/>
          </w:tcPr>
          <w:p w:rsidR="00624F70" w:rsidRPr="002932A3" w:rsidRDefault="00624F70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КЗ</w:t>
            </w:r>
            <w:r w:rsidRPr="002932A3">
              <w:rPr>
                <w:color w:val="000000"/>
                <w:lang w:val="en-US"/>
              </w:rPr>
              <w:t>#</w:t>
            </w:r>
          </w:p>
        </w:tc>
        <w:tc>
          <w:tcPr>
            <w:tcW w:w="900" w:type="dxa"/>
            <w:vAlign w:val="center"/>
          </w:tcPr>
          <w:p w:rsidR="00624F70" w:rsidRPr="002932A3" w:rsidRDefault="00624F70" w:rsidP="002932A3">
            <w:pPr>
              <w:spacing w:line="360" w:lineRule="auto"/>
              <w:rPr>
                <w:color w:val="000000"/>
                <w:lang w:val="en-US"/>
              </w:rPr>
            </w:pPr>
            <w:r w:rsidRPr="002932A3">
              <w:rPr>
                <w:color w:val="000000"/>
              </w:rPr>
              <w:t>КС</w:t>
            </w:r>
            <w:r w:rsidRPr="002932A3">
              <w:rPr>
                <w:color w:val="000000"/>
                <w:lang w:val="en-US"/>
              </w:rPr>
              <w:t>#</w:t>
            </w:r>
          </w:p>
        </w:tc>
        <w:tc>
          <w:tcPr>
            <w:tcW w:w="900" w:type="dxa"/>
            <w:vAlign w:val="center"/>
          </w:tcPr>
          <w:p w:rsidR="00624F70" w:rsidRPr="002932A3" w:rsidRDefault="00624F70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Дата выдачи</w:t>
            </w:r>
          </w:p>
        </w:tc>
        <w:tc>
          <w:tcPr>
            <w:tcW w:w="1508" w:type="dxa"/>
            <w:vAlign w:val="center"/>
          </w:tcPr>
          <w:p w:rsidR="00624F70" w:rsidRPr="002932A3" w:rsidRDefault="00624F70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Дата выполнения</w:t>
            </w:r>
          </w:p>
        </w:tc>
        <w:tc>
          <w:tcPr>
            <w:tcW w:w="900" w:type="dxa"/>
            <w:vAlign w:val="center"/>
          </w:tcPr>
          <w:p w:rsidR="00624F70" w:rsidRPr="002932A3" w:rsidRDefault="00624F70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Оценка</w:t>
            </w:r>
          </w:p>
        </w:tc>
      </w:tr>
    </w:tbl>
    <w:p w:rsidR="002932A3" w:rsidRPr="002932A3" w:rsidRDefault="002932A3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Pr="002932A3">
        <w:rPr>
          <w:color w:val="000000"/>
        </w:rPr>
        <w:t>Задания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091"/>
        <w:gridCol w:w="1483"/>
      </w:tblGrid>
      <w:tr w:rsidR="002932A3" w:rsidRPr="002932A3">
        <w:trPr>
          <w:trHeight w:val="706"/>
        </w:trPr>
        <w:tc>
          <w:tcPr>
            <w:tcW w:w="1091" w:type="dxa"/>
            <w:vAlign w:val="center"/>
          </w:tcPr>
          <w:p w:rsidR="002932A3" w:rsidRPr="002932A3" w:rsidRDefault="002932A3" w:rsidP="00253F2D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  <w:lang w:val="en-US"/>
              </w:rPr>
              <w:t>#</w:t>
            </w:r>
            <w:r w:rsidRPr="002932A3">
              <w:rPr>
                <w:color w:val="000000"/>
              </w:rPr>
              <w:t>КЗ</w:t>
            </w:r>
          </w:p>
          <w:p w:rsidR="002932A3" w:rsidRPr="002932A3" w:rsidRDefault="002932A3" w:rsidP="00253F2D">
            <w:pPr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1483" w:type="dxa"/>
            <w:vAlign w:val="center"/>
          </w:tcPr>
          <w:p w:rsidR="002932A3" w:rsidRPr="002932A3" w:rsidRDefault="002932A3" w:rsidP="00253F2D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Задание</w:t>
            </w:r>
          </w:p>
        </w:tc>
      </w:tr>
    </w:tbl>
    <w:p w:rsidR="00761FDA" w:rsidRPr="002932A3" w:rsidRDefault="00761FDA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2932A3" w:rsidRDefault="00761FDA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2932A3">
        <w:rPr>
          <w:color w:val="000000"/>
        </w:rPr>
        <w:t xml:space="preserve"> Отдел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877"/>
        <w:gridCol w:w="1526"/>
        <w:gridCol w:w="1144"/>
      </w:tblGrid>
      <w:tr w:rsidR="00761FDA" w:rsidRPr="002932A3">
        <w:trPr>
          <w:trHeight w:val="565"/>
        </w:trPr>
        <w:tc>
          <w:tcPr>
            <w:tcW w:w="877" w:type="dxa"/>
            <w:vAlign w:val="center"/>
          </w:tcPr>
          <w:p w:rsidR="00761FDA" w:rsidRPr="002932A3" w:rsidRDefault="00761FD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#КО</w:t>
            </w:r>
          </w:p>
        </w:tc>
        <w:tc>
          <w:tcPr>
            <w:tcW w:w="1526" w:type="dxa"/>
            <w:vAlign w:val="center"/>
          </w:tcPr>
          <w:p w:rsidR="00761FDA" w:rsidRPr="002932A3" w:rsidRDefault="00761FD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Участок</w:t>
            </w:r>
          </w:p>
        </w:tc>
        <w:tc>
          <w:tcPr>
            <w:tcW w:w="1144" w:type="dxa"/>
            <w:vAlign w:val="center"/>
          </w:tcPr>
          <w:p w:rsidR="00761FDA" w:rsidRPr="002932A3" w:rsidRDefault="00761FDA" w:rsidP="002932A3">
            <w:pPr>
              <w:spacing w:line="360" w:lineRule="auto"/>
              <w:rPr>
                <w:color w:val="000000"/>
              </w:rPr>
            </w:pPr>
            <w:r w:rsidRPr="002932A3">
              <w:rPr>
                <w:color w:val="000000"/>
              </w:rPr>
              <w:t>Цех</w:t>
            </w:r>
          </w:p>
        </w:tc>
      </w:tr>
    </w:tbl>
    <w:p w:rsidR="00761FDA" w:rsidRPr="00321240" w:rsidRDefault="00761FDA" w:rsidP="00321240">
      <w:pPr>
        <w:pStyle w:val="Normal1"/>
        <w:spacing w:line="360" w:lineRule="auto"/>
        <w:ind w:firstLine="709"/>
        <w:jc w:val="both"/>
        <w:rPr>
          <w:color w:val="000000"/>
          <w:vertAlign w:val="superscript"/>
        </w:rPr>
      </w:pPr>
    </w:p>
    <w:p w:rsidR="001E1D71" w:rsidRPr="002932A3" w:rsidRDefault="006155A7" w:rsidP="00321240">
      <w:pPr>
        <w:pStyle w:val="Normal1"/>
        <w:spacing w:line="360" w:lineRule="auto"/>
        <w:ind w:firstLine="709"/>
        <w:jc w:val="both"/>
        <w:rPr>
          <w:color w:val="000000"/>
        </w:rPr>
      </w:pPr>
      <w:r w:rsidRPr="002932A3">
        <w:rPr>
          <w:color w:val="000000"/>
        </w:rPr>
        <w:t>Рисунок 6.5 – Таблицы данных в 3НФ</w:t>
      </w:r>
    </w:p>
    <w:p w:rsidR="002932A3" w:rsidRDefault="002932A3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2932A3" w:rsidRDefault="001E1D71" w:rsidP="0032124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932A3">
        <w:rPr>
          <w:b/>
          <w:bCs/>
          <w:color w:val="000000"/>
          <w:sz w:val="28"/>
          <w:szCs w:val="28"/>
        </w:rPr>
        <w:t>6.2 Описание и обоснование полей таблиц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tabs>
          <w:tab w:val="left" w:pos="9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В проектируемой базе данных реализовано </w:t>
      </w:r>
      <w:r w:rsidR="00761FDA" w:rsidRPr="00321240">
        <w:rPr>
          <w:color w:val="000000"/>
          <w:sz w:val="28"/>
          <w:szCs w:val="28"/>
        </w:rPr>
        <w:t>5</w:t>
      </w:r>
      <w:r w:rsidRPr="00321240">
        <w:rPr>
          <w:color w:val="000000"/>
          <w:sz w:val="28"/>
          <w:szCs w:val="28"/>
        </w:rPr>
        <w:t xml:space="preserve"> таблиц. Ниже для каждой таблицы приведены описание, обоснование полей, ограничения на входную информацию, необходимые маски ввода, используемые подстановки. Все примеры заполненных таблиц приведены в приложении В.</w:t>
      </w:r>
    </w:p>
    <w:p w:rsidR="001E1D71" w:rsidRPr="00321240" w:rsidRDefault="001E1D71" w:rsidP="00321240">
      <w:pPr>
        <w:tabs>
          <w:tab w:val="left" w:pos="9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«</w:t>
      </w:r>
      <w:r w:rsidR="00761FDA" w:rsidRPr="00321240">
        <w:rPr>
          <w:color w:val="000000"/>
          <w:sz w:val="28"/>
          <w:szCs w:val="28"/>
        </w:rPr>
        <w:t>Сотрудники</w:t>
      </w:r>
      <w:r w:rsidRPr="00321240">
        <w:rPr>
          <w:color w:val="000000"/>
          <w:sz w:val="28"/>
          <w:szCs w:val="28"/>
        </w:rPr>
        <w:t>»</w:t>
      </w:r>
      <w:r w:rsidR="002F2F68" w:rsidRPr="00321240">
        <w:rPr>
          <w:color w:val="000000"/>
          <w:sz w:val="28"/>
          <w:szCs w:val="28"/>
        </w:rPr>
        <w:t xml:space="preserve"> (таблица 6.2.1)</w:t>
      </w:r>
      <w:r w:rsidRPr="00321240">
        <w:rPr>
          <w:color w:val="000000"/>
          <w:sz w:val="28"/>
          <w:szCs w:val="28"/>
        </w:rPr>
        <w:t>:</w:t>
      </w:r>
    </w:p>
    <w:p w:rsidR="001E1D71" w:rsidRPr="00321240" w:rsidRDefault="00761FDA" w:rsidP="002932A3">
      <w:pPr>
        <w:numPr>
          <w:ilvl w:val="0"/>
          <w:numId w:val="46"/>
        </w:numPr>
        <w:tabs>
          <w:tab w:val="left" w:pos="90"/>
          <w:tab w:val="right" w:pos="11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  <w:lang w:val="en-US"/>
        </w:rPr>
        <w:t>#</w:t>
      </w:r>
      <w:r w:rsidRPr="00321240">
        <w:rPr>
          <w:color w:val="000000"/>
          <w:sz w:val="28"/>
          <w:szCs w:val="28"/>
        </w:rPr>
        <w:t>КС</w:t>
      </w:r>
    </w:p>
    <w:p w:rsidR="001E1D71" w:rsidRPr="00321240" w:rsidRDefault="008F2C3E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Ключ: первичный ключ</w:t>
      </w:r>
      <w:r w:rsidR="003C729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Счетчик</w:t>
      </w:r>
      <w:r w:rsidR="003C729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Длинное целое</w:t>
      </w:r>
      <w:r w:rsidR="00A43DA6" w:rsidRPr="002932A3">
        <w:rPr>
          <w:color w:val="000000"/>
          <w:sz w:val="28"/>
          <w:szCs w:val="28"/>
        </w:rPr>
        <w:t>[3]</w:t>
      </w:r>
      <w:r w:rsidR="003C729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Совпадение не допускаются</w:t>
      </w:r>
      <w:r w:rsidR="00340CFF" w:rsidRPr="00321240">
        <w:rPr>
          <w:color w:val="000000"/>
          <w:sz w:val="28"/>
          <w:szCs w:val="28"/>
        </w:rPr>
        <w:t>, так как это первичный ключ, он считает записи в таблице.</w:t>
      </w:r>
    </w:p>
    <w:p w:rsidR="001E1D71" w:rsidRPr="00321240" w:rsidRDefault="001E1D71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2. </w:t>
      </w:r>
      <w:r w:rsidR="00761FDA" w:rsidRPr="00321240">
        <w:rPr>
          <w:color w:val="000000"/>
          <w:sz w:val="28"/>
          <w:szCs w:val="28"/>
        </w:rPr>
        <w:t>ФИО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Текстовое</w:t>
      </w:r>
      <w:r w:rsidR="00A43DA6" w:rsidRPr="002932A3">
        <w:rPr>
          <w:color w:val="000000"/>
          <w:sz w:val="28"/>
          <w:szCs w:val="28"/>
        </w:rPr>
        <w:t>[50]</w:t>
      </w:r>
      <w:r w:rsidR="003C729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Обязательное поле</w:t>
      </w:r>
      <w:r w:rsidR="00340CFF" w:rsidRPr="00321240">
        <w:rPr>
          <w:color w:val="000000"/>
          <w:sz w:val="28"/>
          <w:szCs w:val="28"/>
        </w:rPr>
        <w:t xml:space="preserve">, так как </w:t>
      </w:r>
      <w:r w:rsidR="003C7294" w:rsidRPr="00321240">
        <w:rPr>
          <w:color w:val="000000"/>
          <w:sz w:val="28"/>
          <w:szCs w:val="28"/>
        </w:rPr>
        <w:t xml:space="preserve">название предприятия – это главная особенность, по которой можно различать </w:t>
      </w:r>
      <w:r w:rsidR="00761FDA" w:rsidRPr="00321240">
        <w:rPr>
          <w:color w:val="000000"/>
          <w:sz w:val="28"/>
          <w:szCs w:val="28"/>
        </w:rPr>
        <w:t>сотрудников</w:t>
      </w:r>
      <w:r w:rsidR="003C729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Пустых строк нет</w:t>
      </w:r>
      <w:r w:rsidR="00340CFF" w:rsidRPr="00321240">
        <w:rPr>
          <w:color w:val="000000"/>
          <w:sz w:val="28"/>
          <w:szCs w:val="28"/>
        </w:rPr>
        <w:t xml:space="preserve">, так как </w:t>
      </w:r>
      <w:r w:rsidR="003C7294" w:rsidRPr="00321240">
        <w:rPr>
          <w:color w:val="000000"/>
          <w:sz w:val="28"/>
          <w:szCs w:val="28"/>
        </w:rPr>
        <w:t>не может быть предприятие без названия;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Совпадения допускаются</w:t>
      </w:r>
      <w:r w:rsidR="003C7294" w:rsidRPr="00321240">
        <w:rPr>
          <w:color w:val="000000"/>
          <w:sz w:val="28"/>
          <w:szCs w:val="28"/>
        </w:rPr>
        <w:t xml:space="preserve">, так как у </w:t>
      </w:r>
      <w:r w:rsidR="00761FDA" w:rsidRPr="00321240">
        <w:rPr>
          <w:color w:val="000000"/>
          <w:sz w:val="28"/>
          <w:szCs w:val="28"/>
        </w:rPr>
        <w:t>р</w:t>
      </w:r>
      <w:r w:rsidR="003C7294" w:rsidRPr="00321240">
        <w:rPr>
          <w:color w:val="000000"/>
          <w:sz w:val="28"/>
          <w:szCs w:val="28"/>
        </w:rPr>
        <w:t xml:space="preserve">азных </w:t>
      </w:r>
      <w:r w:rsidR="00761FDA" w:rsidRPr="00321240">
        <w:rPr>
          <w:color w:val="000000"/>
          <w:sz w:val="28"/>
          <w:szCs w:val="28"/>
        </w:rPr>
        <w:t>сотрудников могут быть одинаковые ФИО</w:t>
      </w:r>
      <w:r w:rsidR="003C7294" w:rsidRPr="00321240">
        <w:rPr>
          <w:color w:val="000000"/>
          <w:sz w:val="28"/>
          <w:szCs w:val="28"/>
        </w:rPr>
        <w:t>;</w:t>
      </w:r>
    </w:p>
    <w:p w:rsidR="001E1D71" w:rsidRPr="00321240" w:rsidRDefault="001E1D71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3.</w:t>
      </w:r>
      <w:r w:rsidR="00863061" w:rsidRPr="00321240">
        <w:rPr>
          <w:color w:val="000000"/>
          <w:sz w:val="28"/>
          <w:szCs w:val="28"/>
        </w:rPr>
        <w:t xml:space="preserve"> </w:t>
      </w:r>
      <w:r w:rsidR="00761FDA" w:rsidRPr="00321240">
        <w:rPr>
          <w:color w:val="000000"/>
          <w:sz w:val="28"/>
          <w:szCs w:val="28"/>
        </w:rPr>
        <w:t>Адрес</w:t>
      </w:r>
    </w:p>
    <w:p w:rsidR="001E1D71" w:rsidRPr="002932A3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A43DA6" w:rsidRPr="00321240">
        <w:rPr>
          <w:color w:val="000000"/>
          <w:sz w:val="28"/>
          <w:szCs w:val="28"/>
        </w:rPr>
        <w:t xml:space="preserve"> Т</w:t>
      </w:r>
      <w:r w:rsidR="00761FDA" w:rsidRPr="00321240">
        <w:rPr>
          <w:color w:val="000000"/>
          <w:sz w:val="28"/>
          <w:szCs w:val="28"/>
        </w:rPr>
        <w:t>екстовое</w:t>
      </w:r>
      <w:r w:rsidR="00A43DA6" w:rsidRPr="002932A3">
        <w:rPr>
          <w:color w:val="000000"/>
          <w:sz w:val="28"/>
          <w:szCs w:val="28"/>
        </w:rPr>
        <w:t>[25]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761FDA" w:rsidRPr="00321240">
        <w:rPr>
          <w:color w:val="000000"/>
          <w:sz w:val="28"/>
          <w:szCs w:val="28"/>
        </w:rPr>
        <w:t xml:space="preserve"> </w:t>
      </w:r>
      <w:r w:rsidR="001E1D71" w:rsidRPr="00321240">
        <w:rPr>
          <w:color w:val="000000"/>
          <w:sz w:val="28"/>
          <w:szCs w:val="28"/>
        </w:rPr>
        <w:t>Обязательное поле</w:t>
      </w:r>
      <w:r w:rsidR="004362C9" w:rsidRPr="00321240">
        <w:rPr>
          <w:color w:val="000000"/>
          <w:sz w:val="28"/>
          <w:szCs w:val="28"/>
        </w:rPr>
        <w:t xml:space="preserve">, так как у каждого </w:t>
      </w:r>
      <w:r w:rsidR="00761FDA" w:rsidRPr="00321240">
        <w:rPr>
          <w:color w:val="000000"/>
          <w:sz w:val="28"/>
          <w:szCs w:val="28"/>
        </w:rPr>
        <w:t>сотрудника есть свой адрес</w:t>
      </w:r>
      <w:r w:rsidR="004362C9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Совпадения допускаются</w:t>
      </w:r>
      <w:r w:rsidR="00E227FB" w:rsidRPr="00321240">
        <w:rPr>
          <w:color w:val="000000"/>
          <w:sz w:val="28"/>
          <w:szCs w:val="28"/>
        </w:rPr>
        <w:t xml:space="preserve">, так как разные </w:t>
      </w:r>
      <w:r w:rsidR="00761FDA" w:rsidRPr="00321240">
        <w:rPr>
          <w:color w:val="000000"/>
          <w:sz w:val="28"/>
          <w:szCs w:val="28"/>
        </w:rPr>
        <w:t>сотрудники</w:t>
      </w:r>
      <w:r w:rsidR="00E227FB" w:rsidRPr="00321240">
        <w:rPr>
          <w:color w:val="000000"/>
          <w:sz w:val="28"/>
          <w:szCs w:val="28"/>
        </w:rPr>
        <w:t xml:space="preserve"> могут </w:t>
      </w:r>
      <w:r w:rsidR="00761FDA" w:rsidRPr="00321240">
        <w:rPr>
          <w:color w:val="000000"/>
          <w:sz w:val="28"/>
          <w:szCs w:val="28"/>
        </w:rPr>
        <w:t>проживать по одному адресу</w:t>
      </w:r>
      <w:r w:rsidR="00E227FB" w:rsidRPr="00321240">
        <w:rPr>
          <w:color w:val="000000"/>
          <w:sz w:val="28"/>
          <w:szCs w:val="28"/>
        </w:rPr>
        <w:t>;</w:t>
      </w:r>
    </w:p>
    <w:p w:rsidR="001E1D71" w:rsidRPr="00321240" w:rsidRDefault="001E1D71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4. </w:t>
      </w:r>
      <w:r w:rsidR="00761FDA" w:rsidRPr="00321240">
        <w:rPr>
          <w:color w:val="000000"/>
          <w:sz w:val="28"/>
          <w:szCs w:val="28"/>
        </w:rPr>
        <w:t>Телефон</w:t>
      </w:r>
    </w:p>
    <w:p w:rsidR="001E1D71" w:rsidRPr="002932A3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A43DA6" w:rsidRPr="00321240">
        <w:rPr>
          <w:color w:val="000000"/>
          <w:sz w:val="28"/>
          <w:szCs w:val="28"/>
        </w:rPr>
        <w:t>Т</w:t>
      </w:r>
      <w:r w:rsidR="00761FDA" w:rsidRPr="00321240">
        <w:rPr>
          <w:color w:val="000000"/>
          <w:sz w:val="28"/>
          <w:szCs w:val="28"/>
        </w:rPr>
        <w:t>екстовое</w:t>
      </w:r>
      <w:r w:rsidR="00A43DA6" w:rsidRPr="00321240">
        <w:rPr>
          <w:color w:val="000000"/>
          <w:sz w:val="28"/>
          <w:szCs w:val="28"/>
        </w:rPr>
        <w:t>[7];</w:t>
      </w:r>
    </w:p>
    <w:p w:rsidR="001E1D71" w:rsidRPr="00321240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761FDA" w:rsidRPr="00321240">
        <w:rPr>
          <w:color w:val="000000"/>
          <w:sz w:val="28"/>
          <w:szCs w:val="28"/>
        </w:rPr>
        <w:t>Поле не обязательное</w:t>
      </w:r>
      <w:r w:rsidR="00E227FB" w:rsidRPr="00321240">
        <w:rPr>
          <w:color w:val="000000"/>
          <w:sz w:val="28"/>
          <w:szCs w:val="28"/>
        </w:rPr>
        <w:t xml:space="preserve">, так как </w:t>
      </w:r>
      <w:r w:rsidR="00761FDA" w:rsidRPr="00321240">
        <w:rPr>
          <w:color w:val="000000"/>
          <w:sz w:val="28"/>
          <w:szCs w:val="28"/>
        </w:rPr>
        <w:t>сотрудник может не иметь телефона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Совпадения допускаются</w:t>
      </w:r>
      <w:r w:rsidR="00E227FB" w:rsidRPr="00321240">
        <w:rPr>
          <w:color w:val="000000"/>
          <w:sz w:val="28"/>
          <w:szCs w:val="28"/>
        </w:rPr>
        <w:t xml:space="preserve">, так как разные </w:t>
      </w:r>
      <w:r w:rsidR="00761FDA" w:rsidRPr="00321240">
        <w:rPr>
          <w:color w:val="000000"/>
          <w:sz w:val="28"/>
          <w:szCs w:val="28"/>
        </w:rPr>
        <w:t xml:space="preserve">сотрудники </w:t>
      </w:r>
      <w:r w:rsidR="00E227FB" w:rsidRPr="00321240">
        <w:rPr>
          <w:color w:val="000000"/>
          <w:sz w:val="28"/>
          <w:szCs w:val="28"/>
        </w:rPr>
        <w:t xml:space="preserve">могут </w:t>
      </w:r>
      <w:r w:rsidR="00761FDA" w:rsidRPr="00321240">
        <w:rPr>
          <w:color w:val="000000"/>
          <w:sz w:val="28"/>
          <w:szCs w:val="28"/>
        </w:rPr>
        <w:t>иметь один телефон</w:t>
      </w:r>
      <w:r w:rsidR="00E227FB" w:rsidRPr="00321240">
        <w:rPr>
          <w:color w:val="000000"/>
          <w:sz w:val="28"/>
          <w:szCs w:val="28"/>
        </w:rPr>
        <w:t>;</w:t>
      </w:r>
    </w:p>
    <w:p w:rsidR="001E1D71" w:rsidRPr="00321240" w:rsidRDefault="001E1D71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5. </w:t>
      </w:r>
      <w:r w:rsidR="00FE7658" w:rsidRPr="00321240">
        <w:rPr>
          <w:color w:val="000000"/>
          <w:sz w:val="28"/>
          <w:szCs w:val="28"/>
        </w:rPr>
        <w:t>Отдел</w:t>
      </w:r>
    </w:p>
    <w:p w:rsidR="001E1D71" w:rsidRPr="002932A3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Тип длинное целое</w:t>
      </w:r>
      <w:r w:rsidR="00A43DA6" w:rsidRPr="002932A3">
        <w:rPr>
          <w:color w:val="000000"/>
          <w:sz w:val="28"/>
          <w:szCs w:val="28"/>
        </w:rPr>
        <w:t>[2]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Обязательное поле</w:t>
      </w:r>
      <w:r w:rsidR="00E227FB" w:rsidRPr="00321240">
        <w:rPr>
          <w:color w:val="000000"/>
          <w:sz w:val="28"/>
          <w:szCs w:val="28"/>
        </w:rPr>
        <w:t xml:space="preserve">, </w:t>
      </w:r>
      <w:r w:rsidR="00FE7658" w:rsidRPr="00321240">
        <w:rPr>
          <w:color w:val="000000"/>
          <w:sz w:val="28"/>
          <w:szCs w:val="28"/>
        </w:rPr>
        <w:t>т</w:t>
      </w:r>
      <w:r w:rsidR="00E227FB" w:rsidRPr="00321240">
        <w:rPr>
          <w:color w:val="000000"/>
          <w:sz w:val="28"/>
          <w:szCs w:val="28"/>
        </w:rPr>
        <w:t>ак как кажд</w:t>
      </w:r>
      <w:r w:rsidR="00FE7658" w:rsidRPr="00321240">
        <w:rPr>
          <w:color w:val="000000"/>
          <w:sz w:val="28"/>
          <w:szCs w:val="28"/>
        </w:rPr>
        <w:t>ый</w:t>
      </w:r>
      <w:r w:rsidR="00E227FB" w:rsidRPr="00321240">
        <w:rPr>
          <w:color w:val="000000"/>
          <w:sz w:val="28"/>
          <w:szCs w:val="28"/>
        </w:rPr>
        <w:t xml:space="preserve"> </w:t>
      </w:r>
      <w:r w:rsidR="00FE7658" w:rsidRPr="00321240">
        <w:rPr>
          <w:color w:val="000000"/>
          <w:sz w:val="28"/>
          <w:szCs w:val="28"/>
        </w:rPr>
        <w:t>сотрудник работает в отделе</w:t>
      </w:r>
      <w:r w:rsidR="00E227FB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Совпадения допускаются</w:t>
      </w:r>
      <w:r w:rsidR="00E227FB" w:rsidRPr="00321240">
        <w:rPr>
          <w:color w:val="000000"/>
          <w:sz w:val="28"/>
          <w:szCs w:val="28"/>
        </w:rPr>
        <w:t xml:space="preserve">, так как </w:t>
      </w:r>
      <w:r w:rsidR="00FE7658" w:rsidRPr="00321240">
        <w:rPr>
          <w:color w:val="000000"/>
          <w:sz w:val="28"/>
          <w:szCs w:val="28"/>
        </w:rPr>
        <w:t>несколько сотрудников работают в одном отделе</w:t>
      </w:r>
      <w:r w:rsidR="00E227FB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Подстановка: из таблицы «</w:t>
      </w:r>
      <w:r w:rsidR="00FE7658" w:rsidRPr="00321240">
        <w:rPr>
          <w:color w:val="000000"/>
          <w:sz w:val="28"/>
          <w:szCs w:val="28"/>
        </w:rPr>
        <w:t>Отдел</w:t>
      </w:r>
      <w:r w:rsidR="001E1D71" w:rsidRPr="00321240">
        <w:rPr>
          <w:color w:val="000000"/>
          <w:sz w:val="28"/>
          <w:szCs w:val="28"/>
        </w:rPr>
        <w:t>», поле «</w:t>
      </w:r>
      <w:r w:rsidR="00FE7658" w:rsidRPr="00321240">
        <w:rPr>
          <w:color w:val="000000"/>
          <w:sz w:val="28"/>
          <w:szCs w:val="28"/>
        </w:rPr>
        <w:t>#КО</w:t>
      </w:r>
      <w:r w:rsidR="001E1D71" w:rsidRPr="00321240">
        <w:rPr>
          <w:color w:val="000000"/>
          <w:sz w:val="28"/>
          <w:szCs w:val="28"/>
        </w:rPr>
        <w:t>»</w:t>
      </w:r>
      <w:r w:rsidR="007621BC" w:rsidRPr="00321240">
        <w:rPr>
          <w:color w:val="000000"/>
          <w:sz w:val="28"/>
          <w:szCs w:val="28"/>
        </w:rPr>
        <w:t>;</w:t>
      </w:r>
    </w:p>
    <w:p w:rsidR="002F2F68" w:rsidRPr="00321240" w:rsidRDefault="008F2C3E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Внешний ключ</w:t>
      </w:r>
      <w:r w:rsidR="007621BC" w:rsidRPr="00321240">
        <w:rPr>
          <w:color w:val="000000"/>
          <w:sz w:val="28"/>
          <w:szCs w:val="28"/>
        </w:rPr>
        <w:t>.</w:t>
      </w:r>
    </w:p>
    <w:p w:rsidR="00F63F02" w:rsidRPr="00321240" w:rsidRDefault="00F63F02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6. </w:t>
      </w:r>
      <w:r w:rsidR="00A43DA6" w:rsidRPr="00321240">
        <w:rPr>
          <w:color w:val="000000"/>
          <w:sz w:val="28"/>
          <w:szCs w:val="28"/>
        </w:rPr>
        <w:t>Должность</w:t>
      </w:r>
    </w:p>
    <w:p w:rsidR="00F63F02" w:rsidRPr="00321240" w:rsidRDefault="00F63F02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-Тип длинное целое</w:t>
      </w:r>
      <w:r w:rsidR="00A43DA6" w:rsidRPr="002932A3">
        <w:rPr>
          <w:color w:val="000000"/>
          <w:sz w:val="28"/>
          <w:szCs w:val="28"/>
        </w:rPr>
        <w:t>[2]</w:t>
      </w:r>
      <w:r w:rsidRPr="00321240">
        <w:rPr>
          <w:color w:val="000000"/>
          <w:sz w:val="28"/>
          <w:szCs w:val="28"/>
        </w:rPr>
        <w:t>;</w:t>
      </w:r>
    </w:p>
    <w:p w:rsidR="00F63F02" w:rsidRPr="00321240" w:rsidRDefault="00F63F02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-Обязательное поле, так как каждый сотрудник должен иметь свою должность;</w:t>
      </w:r>
    </w:p>
    <w:p w:rsidR="00F63F02" w:rsidRPr="00321240" w:rsidRDefault="00F63F02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-Совпадения допускаются, так как несколько сотрудников могут иметь одну должность;</w:t>
      </w:r>
    </w:p>
    <w:p w:rsidR="00F63F02" w:rsidRPr="00321240" w:rsidRDefault="00F63F02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-Подстановка: из таблицы «Должности», поле «#КД»;</w:t>
      </w:r>
    </w:p>
    <w:p w:rsidR="00A43DA6" w:rsidRPr="00321240" w:rsidRDefault="00F63F02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>-Внешний ключ.</w:t>
      </w:r>
    </w:p>
    <w:p w:rsidR="002F2F68" w:rsidRPr="00321240" w:rsidRDefault="002932A3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F2F68" w:rsidRPr="00321240">
        <w:rPr>
          <w:color w:val="000000"/>
          <w:sz w:val="28"/>
          <w:szCs w:val="28"/>
        </w:rPr>
        <w:t>Таблица 6.2.1 «</w:t>
      </w:r>
      <w:r w:rsidR="00FE7658" w:rsidRPr="00321240">
        <w:rPr>
          <w:color w:val="000000"/>
          <w:sz w:val="28"/>
          <w:szCs w:val="28"/>
        </w:rPr>
        <w:t>Сотрудники</w:t>
      </w:r>
      <w:r w:rsidR="002F2F68" w:rsidRPr="00321240">
        <w:rPr>
          <w:color w:val="000000"/>
          <w:sz w:val="28"/>
          <w:szCs w:val="28"/>
        </w:rPr>
        <w:t>»</w:t>
      </w:r>
    </w:p>
    <w:p w:rsidR="00FE7658" w:rsidRPr="00321240" w:rsidRDefault="000B45D5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299.25pt;height:83.25pt">
            <v:imagedata r:id="rId12" o:title="" grayscale="t"/>
          </v:shape>
        </w:pict>
      </w:r>
    </w:p>
    <w:p w:rsidR="00AD6AE8" w:rsidRPr="00321240" w:rsidRDefault="00AD6AE8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«</w:t>
      </w:r>
      <w:r w:rsidR="00FE7658" w:rsidRPr="00321240">
        <w:rPr>
          <w:color w:val="000000"/>
          <w:sz w:val="28"/>
          <w:szCs w:val="28"/>
        </w:rPr>
        <w:t>Задания</w:t>
      </w:r>
      <w:r w:rsidRPr="00321240">
        <w:rPr>
          <w:color w:val="000000"/>
          <w:sz w:val="28"/>
          <w:szCs w:val="28"/>
        </w:rPr>
        <w:t>»</w:t>
      </w:r>
      <w:r w:rsidR="002F2F68" w:rsidRPr="00321240">
        <w:rPr>
          <w:color w:val="000000"/>
          <w:sz w:val="28"/>
          <w:szCs w:val="28"/>
        </w:rPr>
        <w:t xml:space="preserve"> (таблица 6.2.2)</w:t>
      </w:r>
      <w:r w:rsidRPr="00321240">
        <w:rPr>
          <w:color w:val="000000"/>
          <w:sz w:val="28"/>
          <w:szCs w:val="28"/>
        </w:rPr>
        <w:t>:</w:t>
      </w:r>
    </w:p>
    <w:p w:rsidR="001E1D71" w:rsidRPr="00321240" w:rsidRDefault="00FE7658" w:rsidP="00321240">
      <w:pPr>
        <w:numPr>
          <w:ilvl w:val="0"/>
          <w:numId w:val="47"/>
        </w:num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  <w:lang w:val="en-US"/>
        </w:rPr>
        <w:t>#</w:t>
      </w:r>
      <w:r w:rsidRPr="00321240">
        <w:rPr>
          <w:color w:val="000000"/>
          <w:sz w:val="28"/>
          <w:szCs w:val="28"/>
        </w:rPr>
        <w:t>КЗ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Ключ: первичный ключ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Счетчик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Длинное целое</w:t>
      </w:r>
      <w:r w:rsidR="00A43DA6" w:rsidRPr="00321240">
        <w:rPr>
          <w:color w:val="000000"/>
          <w:sz w:val="28"/>
          <w:szCs w:val="28"/>
          <w:lang w:val="en-US"/>
        </w:rPr>
        <w:t>[3]</w:t>
      </w:r>
      <w:r w:rsidR="007621BC" w:rsidRPr="00321240">
        <w:rPr>
          <w:color w:val="000000"/>
          <w:sz w:val="28"/>
          <w:szCs w:val="28"/>
        </w:rPr>
        <w:t>;</w:t>
      </w:r>
    </w:p>
    <w:p w:rsidR="00770292" w:rsidRPr="00321240" w:rsidRDefault="00D75836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  </w:t>
      </w:r>
      <w:r w:rsidR="008F2C3E"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Совпадение не допускаются</w:t>
      </w:r>
      <w:r w:rsidR="00770292" w:rsidRPr="00321240">
        <w:rPr>
          <w:color w:val="000000"/>
          <w:sz w:val="28"/>
          <w:szCs w:val="28"/>
        </w:rPr>
        <w:t>, так как это первичный ключ, он считает записи в таблице.</w:t>
      </w:r>
    </w:p>
    <w:p w:rsidR="001E1D71" w:rsidRPr="00321240" w:rsidRDefault="00FE7658" w:rsidP="00321240">
      <w:pPr>
        <w:numPr>
          <w:ilvl w:val="0"/>
          <w:numId w:val="47"/>
        </w:num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Задание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Текстовое</w:t>
      </w:r>
      <w:r w:rsidR="00A43DA6" w:rsidRPr="00321240">
        <w:rPr>
          <w:color w:val="000000"/>
          <w:sz w:val="28"/>
          <w:szCs w:val="28"/>
          <w:lang w:val="en-US"/>
        </w:rPr>
        <w:t>[50]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Обязательное поле</w:t>
      </w:r>
      <w:r w:rsidR="0040060B" w:rsidRPr="00321240">
        <w:rPr>
          <w:color w:val="000000"/>
          <w:sz w:val="28"/>
          <w:szCs w:val="28"/>
        </w:rPr>
        <w:t xml:space="preserve">, так как </w:t>
      </w:r>
      <w:r w:rsidR="00FE7658" w:rsidRPr="00321240">
        <w:rPr>
          <w:color w:val="000000"/>
          <w:sz w:val="28"/>
          <w:szCs w:val="28"/>
        </w:rPr>
        <w:t>это основное поле таблицы</w:t>
      </w:r>
      <w:r w:rsidR="0040060B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Пустых строк нет</w:t>
      </w:r>
      <w:r w:rsidR="00DE3AD9" w:rsidRPr="00321240">
        <w:rPr>
          <w:color w:val="000000"/>
          <w:sz w:val="28"/>
          <w:szCs w:val="28"/>
        </w:rPr>
        <w:t>, так как</w:t>
      </w:r>
      <w:r w:rsidR="00FE7658" w:rsidRPr="00321240">
        <w:rPr>
          <w:color w:val="000000"/>
          <w:sz w:val="28"/>
          <w:szCs w:val="28"/>
        </w:rPr>
        <w:t xml:space="preserve"> задание должно иметь текст</w:t>
      </w:r>
      <w:r w:rsidR="00DE3AD9" w:rsidRPr="00321240">
        <w:rPr>
          <w:color w:val="000000"/>
          <w:sz w:val="28"/>
          <w:szCs w:val="28"/>
        </w:rPr>
        <w:t>;</w:t>
      </w:r>
    </w:p>
    <w:p w:rsidR="00A43DA6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Совпадения не допускаются</w:t>
      </w:r>
      <w:r w:rsidR="00DE3AD9" w:rsidRPr="00321240">
        <w:rPr>
          <w:color w:val="000000"/>
          <w:sz w:val="28"/>
          <w:szCs w:val="28"/>
        </w:rPr>
        <w:t>, так как</w:t>
      </w:r>
      <w:r w:rsidR="00FE7658" w:rsidRPr="00321240">
        <w:rPr>
          <w:color w:val="000000"/>
          <w:sz w:val="28"/>
          <w:szCs w:val="28"/>
        </w:rPr>
        <w:t xml:space="preserve"> записи о двух одинаковых заданиях не нужны</w:t>
      </w:r>
      <w:r w:rsidR="00DE3AD9" w:rsidRPr="00321240">
        <w:rPr>
          <w:color w:val="000000"/>
          <w:sz w:val="28"/>
          <w:szCs w:val="28"/>
        </w:rPr>
        <w:t>.</w:t>
      </w:r>
    </w:p>
    <w:p w:rsidR="002932A3" w:rsidRPr="00321240" w:rsidRDefault="002932A3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2F68" w:rsidRPr="00321240" w:rsidRDefault="002F2F68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6.2.2 «</w:t>
      </w:r>
      <w:r w:rsidR="00124C36" w:rsidRPr="00321240">
        <w:rPr>
          <w:color w:val="000000"/>
          <w:sz w:val="28"/>
          <w:szCs w:val="28"/>
        </w:rPr>
        <w:t>За</w:t>
      </w:r>
      <w:r w:rsidR="00B6520F" w:rsidRPr="00321240">
        <w:rPr>
          <w:color w:val="000000"/>
          <w:sz w:val="28"/>
          <w:szCs w:val="28"/>
        </w:rPr>
        <w:t>д</w:t>
      </w:r>
      <w:r w:rsidR="00124C36" w:rsidRPr="00321240">
        <w:rPr>
          <w:color w:val="000000"/>
          <w:sz w:val="28"/>
          <w:szCs w:val="28"/>
        </w:rPr>
        <w:t>ания</w:t>
      </w:r>
      <w:r w:rsidRPr="00321240">
        <w:rPr>
          <w:color w:val="000000"/>
          <w:sz w:val="28"/>
          <w:szCs w:val="28"/>
        </w:rPr>
        <w:t>»</w:t>
      </w:r>
    </w:p>
    <w:p w:rsidR="002F2F68" w:rsidRPr="00321240" w:rsidRDefault="000B45D5" w:rsidP="00321240">
      <w:pPr>
        <w:tabs>
          <w:tab w:val="left" w:pos="115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291.75pt;height:83.25pt">
            <v:imagedata r:id="rId13" o:title="" grayscale="t"/>
          </v:shape>
        </w:pict>
      </w:r>
    </w:p>
    <w:p w:rsidR="00B6520F" w:rsidRPr="00321240" w:rsidRDefault="00B6520F" w:rsidP="00321240">
      <w:pPr>
        <w:tabs>
          <w:tab w:val="left" w:pos="115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tabs>
          <w:tab w:val="left" w:pos="115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«</w:t>
      </w:r>
      <w:r w:rsidR="00B6520F" w:rsidRPr="00321240">
        <w:rPr>
          <w:color w:val="000000"/>
          <w:sz w:val="28"/>
          <w:szCs w:val="28"/>
        </w:rPr>
        <w:t>Отдел</w:t>
      </w:r>
      <w:r w:rsidRPr="00321240">
        <w:rPr>
          <w:color w:val="000000"/>
          <w:sz w:val="28"/>
          <w:szCs w:val="28"/>
        </w:rPr>
        <w:t>»</w:t>
      </w:r>
      <w:r w:rsidR="002F2F68" w:rsidRPr="00321240">
        <w:rPr>
          <w:color w:val="000000"/>
          <w:sz w:val="28"/>
          <w:szCs w:val="28"/>
        </w:rPr>
        <w:t xml:space="preserve"> (таблица 6.2.3)</w:t>
      </w:r>
      <w:r w:rsidRPr="00321240">
        <w:rPr>
          <w:color w:val="000000"/>
          <w:sz w:val="28"/>
          <w:szCs w:val="28"/>
        </w:rPr>
        <w:t>:</w:t>
      </w:r>
    </w:p>
    <w:p w:rsidR="001E1D71" w:rsidRPr="00321240" w:rsidRDefault="00B6520F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1. </w:t>
      </w:r>
      <w:r w:rsidRPr="002932A3">
        <w:rPr>
          <w:color w:val="000000"/>
          <w:sz w:val="28"/>
          <w:szCs w:val="28"/>
        </w:rPr>
        <w:t>#</w:t>
      </w:r>
      <w:r w:rsidRPr="00321240">
        <w:rPr>
          <w:color w:val="000000"/>
          <w:sz w:val="28"/>
          <w:szCs w:val="28"/>
        </w:rPr>
        <w:t>КО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Ключ: первичный ключ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Счетчик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Длинное целое</w:t>
      </w:r>
      <w:r w:rsidR="00A43DA6" w:rsidRPr="002932A3">
        <w:rPr>
          <w:color w:val="000000"/>
          <w:sz w:val="28"/>
          <w:szCs w:val="28"/>
        </w:rPr>
        <w:t>[3]</w:t>
      </w:r>
      <w:r w:rsidR="007621BC" w:rsidRPr="00321240">
        <w:rPr>
          <w:color w:val="000000"/>
          <w:sz w:val="28"/>
          <w:szCs w:val="28"/>
        </w:rPr>
        <w:t>;</w:t>
      </w:r>
    </w:p>
    <w:p w:rsidR="00DE3AD9" w:rsidRPr="00321240" w:rsidRDefault="008F2C3E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Совпадение не допускаются</w:t>
      </w:r>
      <w:r w:rsidR="00DE3AD9" w:rsidRPr="00321240">
        <w:rPr>
          <w:color w:val="000000"/>
          <w:sz w:val="28"/>
          <w:szCs w:val="28"/>
        </w:rPr>
        <w:t>, так как это первичный ключ, он считает записи в таблице.</w:t>
      </w:r>
    </w:p>
    <w:p w:rsidR="001E1D71" w:rsidRPr="00321240" w:rsidRDefault="001E1D71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2. </w:t>
      </w:r>
      <w:r w:rsidR="00B6520F" w:rsidRPr="00321240">
        <w:rPr>
          <w:color w:val="000000"/>
          <w:sz w:val="28"/>
          <w:szCs w:val="28"/>
        </w:rPr>
        <w:t>Участок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Текстовое</w:t>
      </w:r>
      <w:r w:rsidR="00A43DA6" w:rsidRPr="002932A3">
        <w:rPr>
          <w:color w:val="000000"/>
          <w:sz w:val="28"/>
          <w:szCs w:val="28"/>
        </w:rPr>
        <w:t>[3]</w:t>
      </w:r>
      <w:r w:rsidR="007621BC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Обязательное поле</w:t>
      </w:r>
      <w:r w:rsidR="00376DE3" w:rsidRPr="00321240">
        <w:rPr>
          <w:color w:val="000000"/>
          <w:sz w:val="28"/>
          <w:szCs w:val="28"/>
        </w:rPr>
        <w:t xml:space="preserve">, так как </w:t>
      </w:r>
      <w:r w:rsidR="00223CD9" w:rsidRPr="00321240">
        <w:rPr>
          <w:color w:val="000000"/>
          <w:sz w:val="28"/>
          <w:szCs w:val="28"/>
        </w:rPr>
        <w:t>участок должен иметь название</w:t>
      </w:r>
      <w:r w:rsidR="00376DE3" w:rsidRPr="00321240">
        <w:rPr>
          <w:color w:val="000000"/>
          <w:sz w:val="28"/>
          <w:szCs w:val="28"/>
        </w:rPr>
        <w:t>;</w:t>
      </w:r>
    </w:p>
    <w:p w:rsidR="00376DE3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Совпадения не допускаются</w:t>
      </w:r>
      <w:r w:rsidR="00376DE3" w:rsidRPr="00321240">
        <w:rPr>
          <w:color w:val="000000"/>
          <w:sz w:val="28"/>
          <w:szCs w:val="28"/>
        </w:rPr>
        <w:t xml:space="preserve">, так как разные </w:t>
      </w:r>
      <w:r w:rsidR="00223CD9" w:rsidRPr="00321240">
        <w:rPr>
          <w:color w:val="000000"/>
          <w:sz w:val="28"/>
          <w:szCs w:val="28"/>
        </w:rPr>
        <w:t>участки должны иметь разные имена</w:t>
      </w:r>
      <w:r w:rsidR="00376DE3" w:rsidRPr="00321240">
        <w:rPr>
          <w:color w:val="000000"/>
          <w:sz w:val="28"/>
          <w:szCs w:val="28"/>
        </w:rPr>
        <w:t>.</w:t>
      </w:r>
    </w:p>
    <w:p w:rsidR="00223CD9" w:rsidRPr="00321240" w:rsidRDefault="00223CD9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3. Цех</w:t>
      </w:r>
    </w:p>
    <w:p w:rsidR="00A43DA6" w:rsidRPr="002932A3" w:rsidRDefault="00223CD9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Текстовый</w:t>
      </w:r>
      <w:r w:rsidR="00A43DA6" w:rsidRPr="00321240">
        <w:rPr>
          <w:color w:val="000000"/>
          <w:sz w:val="28"/>
          <w:szCs w:val="28"/>
        </w:rPr>
        <w:t>[3]</w:t>
      </w:r>
      <w:r w:rsidR="00A43DA6" w:rsidRPr="002932A3">
        <w:rPr>
          <w:color w:val="000000"/>
          <w:sz w:val="28"/>
          <w:szCs w:val="28"/>
        </w:rPr>
        <w:t>;</w:t>
      </w:r>
    </w:p>
    <w:p w:rsidR="00223CD9" w:rsidRPr="00321240" w:rsidRDefault="00223CD9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Обязательное поле, так как цех должен иметь название</w:t>
      </w:r>
    </w:p>
    <w:p w:rsidR="00A43DA6" w:rsidRDefault="00223CD9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 Совпадения не допускаются, так как разные цеха должны иметь разные названия.</w:t>
      </w:r>
    </w:p>
    <w:p w:rsidR="002932A3" w:rsidRPr="00321240" w:rsidRDefault="002932A3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3DA6" w:rsidRPr="00321240" w:rsidRDefault="002F2F68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>Таблица 6.2.3 «</w:t>
      </w:r>
      <w:r w:rsidR="00223CD9" w:rsidRPr="00321240">
        <w:rPr>
          <w:color w:val="000000"/>
          <w:sz w:val="28"/>
          <w:szCs w:val="28"/>
        </w:rPr>
        <w:t>Отдел</w:t>
      </w:r>
      <w:r w:rsidRPr="00321240">
        <w:rPr>
          <w:color w:val="000000"/>
          <w:sz w:val="28"/>
          <w:szCs w:val="28"/>
        </w:rPr>
        <w:t>»</w:t>
      </w:r>
    </w:p>
    <w:p w:rsidR="00223CD9" w:rsidRPr="00321240" w:rsidRDefault="000B45D5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style="width:153.75pt;height:61.5pt">
            <v:imagedata r:id="rId14" o:title="" grayscale="t"/>
          </v:shape>
        </w:pict>
      </w:r>
    </w:p>
    <w:p w:rsidR="002F2F68" w:rsidRPr="00321240" w:rsidRDefault="002F2F68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«</w:t>
      </w:r>
      <w:r w:rsidR="00223CD9" w:rsidRPr="00321240">
        <w:rPr>
          <w:color w:val="000000"/>
          <w:sz w:val="28"/>
          <w:szCs w:val="28"/>
        </w:rPr>
        <w:t>Должности</w:t>
      </w:r>
      <w:r w:rsidRPr="00321240">
        <w:rPr>
          <w:color w:val="000000"/>
          <w:sz w:val="28"/>
          <w:szCs w:val="28"/>
        </w:rPr>
        <w:t>»</w:t>
      </w:r>
      <w:r w:rsidR="002F2F68" w:rsidRPr="00321240">
        <w:rPr>
          <w:color w:val="000000"/>
          <w:sz w:val="28"/>
          <w:szCs w:val="28"/>
        </w:rPr>
        <w:t xml:space="preserve"> (таблица 6.2.4)</w:t>
      </w:r>
      <w:r w:rsidRPr="00321240">
        <w:rPr>
          <w:color w:val="000000"/>
          <w:sz w:val="28"/>
          <w:szCs w:val="28"/>
        </w:rPr>
        <w:t>:</w:t>
      </w:r>
    </w:p>
    <w:p w:rsidR="001E1D71" w:rsidRPr="00321240" w:rsidRDefault="001E1D71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1. </w:t>
      </w:r>
      <w:r w:rsidR="00223CD9" w:rsidRPr="002932A3">
        <w:rPr>
          <w:color w:val="000000"/>
          <w:sz w:val="28"/>
          <w:szCs w:val="28"/>
        </w:rPr>
        <w:t>#</w:t>
      </w:r>
      <w:r w:rsidR="00223CD9" w:rsidRPr="00321240">
        <w:rPr>
          <w:color w:val="000000"/>
          <w:sz w:val="28"/>
          <w:szCs w:val="28"/>
        </w:rPr>
        <w:t>КД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Ключ: первичный ключ</w:t>
      </w:r>
      <w:r w:rsidR="008B2C06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Счетчик</w:t>
      </w:r>
      <w:r w:rsidR="008B2C06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Длинное целое</w:t>
      </w:r>
      <w:r w:rsidR="00A43DA6" w:rsidRPr="002932A3">
        <w:rPr>
          <w:color w:val="000000"/>
          <w:sz w:val="28"/>
          <w:szCs w:val="28"/>
        </w:rPr>
        <w:t>[3]</w:t>
      </w:r>
      <w:r w:rsidR="008B2C06" w:rsidRPr="00321240">
        <w:rPr>
          <w:color w:val="000000"/>
          <w:sz w:val="28"/>
          <w:szCs w:val="28"/>
        </w:rPr>
        <w:t>;</w:t>
      </w:r>
    </w:p>
    <w:p w:rsidR="00911AEA" w:rsidRPr="00321240" w:rsidRDefault="008F2C3E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Совпадение не допускаются</w:t>
      </w:r>
      <w:r w:rsidR="00911AEA" w:rsidRPr="00321240">
        <w:rPr>
          <w:color w:val="000000"/>
          <w:sz w:val="28"/>
          <w:szCs w:val="28"/>
        </w:rPr>
        <w:t>, так как это первичный ключ, он считает записи в таблице.</w:t>
      </w:r>
    </w:p>
    <w:p w:rsidR="001E1D71" w:rsidRPr="00321240" w:rsidRDefault="001E1D71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2. </w:t>
      </w:r>
      <w:r w:rsidR="00223CD9" w:rsidRPr="00321240">
        <w:rPr>
          <w:color w:val="000000"/>
          <w:sz w:val="28"/>
          <w:szCs w:val="28"/>
        </w:rPr>
        <w:t>Должность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Текстовое</w:t>
      </w:r>
      <w:r w:rsidR="00A43DA6" w:rsidRPr="002932A3">
        <w:rPr>
          <w:color w:val="000000"/>
          <w:sz w:val="28"/>
          <w:szCs w:val="28"/>
        </w:rPr>
        <w:t>[20]</w:t>
      </w:r>
      <w:r w:rsidR="008B2C06" w:rsidRPr="00321240">
        <w:rPr>
          <w:color w:val="000000"/>
          <w:sz w:val="28"/>
          <w:szCs w:val="28"/>
        </w:rPr>
        <w:t>;</w:t>
      </w:r>
    </w:p>
    <w:p w:rsidR="00D46F5A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Обязательное поле</w:t>
      </w:r>
      <w:r w:rsidR="00D46F5A" w:rsidRPr="00321240">
        <w:rPr>
          <w:color w:val="000000"/>
          <w:sz w:val="28"/>
          <w:szCs w:val="28"/>
        </w:rPr>
        <w:t xml:space="preserve">, так как </w:t>
      </w:r>
      <w:r w:rsidR="00223CD9" w:rsidRPr="00321240">
        <w:rPr>
          <w:color w:val="000000"/>
          <w:sz w:val="28"/>
          <w:szCs w:val="28"/>
        </w:rPr>
        <w:t>это основное поле таблицы</w:t>
      </w:r>
      <w:r w:rsidR="00D46F5A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Пустых строк нет</w:t>
      </w:r>
      <w:r w:rsidR="00D46F5A" w:rsidRPr="00321240">
        <w:rPr>
          <w:color w:val="000000"/>
          <w:sz w:val="28"/>
          <w:szCs w:val="28"/>
        </w:rPr>
        <w:t xml:space="preserve">, </w:t>
      </w:r>
      <w:r w:rsidR="00223CD9" w:rsidRPr="00321240">
        <w:rPr>
          <w:color w:val="000000"/>
          <w:sz w:val="28"/>
          <w:szCs w:val="28"/>
        </w:rPr>
        <w:t>так как поле</w:t>
      </w:r>
      <w:r w:rsidR="00D46F5A" w:rsidRPr="00321240">
        <w:rPr>
          <w:color w:val="000000"/>
          <w:sz w:val="28"/>
          <w:szCs w:val="28"/>
        </w:rPr>
        <w:t xml:space="preserve"> не может иметь пустое название;</w:t>
      </w:r>
    </w:p>
    <w:p w:rsidR="00A43DA6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223CD9" w:rsidRPr="00321240">
        <w:rPr>
          <w:color w:val="000000"/>
          <w:sz w:val="28"/>
          <w:szCs w:val="28"/>
        </w:rPr>
        <w:t xml:space="preserve"> </w:t>
      </w:r>
      <w:r w:rsidR="001E1D71" w:rsidRPr="00321240">
        <w:rPr>
          <w:color w:val="000000"/>
          <w:sz w:val="28"/>
          <w:szCs w:val="28"/>
        </w:rPr>
        <w:t>Совпадения не допускаются</w:t>
      </w:r>
      <w:r w:rsidR="00F9599C" w:rsidRPr="00321240">
        <w:rPr>
          <w:color w:val="000000"/>
          <w:sz w:val="28"/>
          <w:szCs w:val="28"/>
        </w:rPr>
        <w:t xml:space="preserve">, так как разные </w:t>
      </w:r>
      <w:r w:rsidR="00223CD9" w:rsidRPr="00321240">
        <w:rPr>
          <w:color w:val="000000"/>
          <w:sz w:val="28"/>
          <w:szCs w:val="28"/>
        </w:rPr>
        <w:t>должности должны иметь разные названия</w:t>
      </w:r>
      <w:r w:rsidR="00F9599C" w:rsidRPr="00321240">
        <w:rPr>
          <w:color w:val="000000"/>
          <w:sz w:val="28"/>
          <w:szCs w:val="28"/>
        </w:rPr>
        <w:t>.</w:t>
      </w:r>
    </w:p>
    <w:p w:rsidR="002932A3" w:rsidRPr="00321240" w:rsidRDefault="002932A3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3DA6" w:rsidRPr="00321240" w:rsidRDefault="002F2F68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>Таблица 6.2.4 «Изделие»</w:t>
      </w:r>
    </w:p>
    <w:p w:rsidR="002F2F68" w:rsidRPr="00321240" w:rsidRDefault="000B45D5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123pt;height:61.5pt">
            <v:imagedata r:id="rId15" o:title="" grayscale="t"/>
          </v:shape>
        </w:pict>
      </w:r>
    </w:p>
    <w:p w:rsidR="00F63F02" w:rsidRPr="00321240" w:rsidRDefault="00F63F02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«</w:t>
      </w:r>
      <w:r w:rsidR="00F63F02" w:rsidRPr="00321240">
        <w:rPr>
          <w:color w:val="000000"/>
          <w:sz w:val="28"/>
          <w:szCs w:val="28"/>
        </w:rPr>
        <w:t>О заданиях</w:t>
      </w:r>
      <w:r w:rsidRPr="00321240">
        <w:rPr>
          <w:color w:val="000000"/>
          <w:sz w:val="28"/>
          <w:szCs w:val="28"/>
        </w:rPr>
        <w:t>»</w:t>
      </w:r>
      <w:r w:rsidR="002F2F68" w:rsidRPr="00321240">
        <w:rPr>
          <w:color w:val="000000"/>
          <w:sz w:val="28"/>
          <w:szCs w:val="28"/>
        </w:rPr>
        <w:t xml:space="preserve"> (таблица 6.2.5)</w:t>
      </w:r>
      <w:r w:rsidRPr="00321240">
        <w:rPr>
          <w:color w:val="000000"/>
          <w:sz w:val="28"/>
          <w:szCs w:val="28"/>
        </w:rPr>
        <w:t>:</w:t>
      </w:r>
    </w:p>
    <w:p w:rsidR="001E1D71" w:rsidRPr="00321240" w:rsidRDefault="00F63F02" w:rsidP="00321240">
      <w:pPr>
        <w:tabs>
          <w:tab w:val="left" w:pos="2744"/>
          <w:tab w:val="left" w:pos="4497"/>
          <w:tab w:val="left" w:pos="6490"/>
          <w:tab w:val="left" w:pos="7473"/>
          <w:tab w:val="left" w:pos="949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1</w:t>
      </w:r>
      <w:r w:rsidR="001E1D71" w:rsidRPr="00321240">
        <w:rPr>
          <w:color w:val="000000"/>
          <w:sz w:val="28"/>
          <w:szCs w:val="28"/>
        </w:rPr>
        <w:t xml:space="preserve">. </w:t>
      </w:r>
      <w:r w:rsidRPr="00321240">
        <w:rPr>
          <w:color w:val="000000"/>
          <w:sz w:val="28"/>
          <w:szCs w:val="28"/>
        </w:rPr>
        <w:t>Сотрудник</w:t>
      </w:r>
    </w:p>
    <w:p w:rsidR="00AF7E96" w:rsidRPr="00321240" w:rsidRDefault="00AF7E96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-Тип длинное целое</w:t>
      </w:r>
      <w:r w:rsidR="00A43DA6" w:rsidRPr="002932A3">
        <w:rPr>
          <w:color w:val="000000"/>
          <w:sz w:val="28"/>
          <w:szCs w:val="28"/>
        </w:rPr>
        <w:t>[2]</w:t>
      </w:r>
      <w:r w:rsidRPr="00321240">
        <w:rPr>
          <w:color w:val="000000"/>
          <w:sz w:val="28"/>
          <w:szCs w:val="28"/>
        </w:rPr>
        <w:t>;</w:t>
      </w:r>
    </w:p>
    <w:p w:rsidR="00AF7E96" w:rsidRPr="00321240" w:rsidRDefault="00AF7E96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-Обязательное поле, так как каждый задание должно выполнят</w:t>
      </w:r>
      <w:r w:rsidR="002932A3">
        <w:rPr>
          <w:color w:val="000000"/>
          <w:sz w:val="28"/>
          <w:szCs w:val="28"/>
        </w:rPr>
        <w:t>ь</w:t>
      </w:r>
      <w:r w:rsidRPr="00321240">
        <w:rPr>
          <w:color w:val="000000"/>
          <w:sz w:val="28"/>
          <w:szCs w:val="28"/>
        </w:rPr>
        <w:t>ся сотрудником;</w:t>
      </w:r>
    </w:p>
    <w:p w:rsidR="00AF7E96" w:rsidRPr="00321240" w:rsidRDefault="00AF7E96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-Совпадения допускаются, так как несколько сотрудников </w:t>
      </w:r>
      <w:r w:rsidR="00AC07DD" w:rsidRPr="00321240">
        <w:rPr>
          <w:color w:val="000000"/>
          <w:sz w:val="28"/>
          <w:szCs w:val="28"/>
        </w:rPr>
        <w:t>могут выполнять одно задание;</w:t>
      </w:r>
    </w:p>
    <w:p w:rsidR="00AF7E96" w:rsidRPr="00321240" w:rsidRDefault="00AF7E96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-Подстановка: из таблицы «</w:t>
      </w:r>
      <w:r w:rsidR="00AC07DD" w:rsidRPr="00321240">
        <w:rPr>
          <w:color w:val="000000"/>
          <w:sz w:val="28"/>
          <w:szCs w:val="28"/>
        </w:rPr>
        <w:t>Сотрудники</w:t>
      </w:r>
      <w:r w:rsidRPr="00321240">
        <w:rPr>
          <w:color w:val="000000"/>
          <w:sz w:val="28"/>
          <w:szCs w:val="28"/>
        </w:rPr>
        <w:t>», поле «#К</w:t>
      </w:r>
      <w:r w:rsidR="00AC07DD" w:rsidRPr="00321240">
        <w:rPr>
          <w:color w:val="000000"/>
          <w:sz w:val="28"/>
          <w:szCs w:val="28"/>
        </w:rPr>
        <w:t>С</w:t>
      </w:r>
      <w:r w:rsidRPr="00321240">
        <w:rPr>
          <w:color w:val="000000"/>
          <w:sz w:val="28"/>
          <w:szCs w:val="28"/>
        </w:rPr>
        <w:t>»;</w:t>
      </w:r>
    </w:p>
    <w:p w:rsidR="00AF7E96" w:rsidRPr="00321240" w:rsidRDefault="00AF7E96" w:rsidP="00321240">
      <w:pPr>
        <w:tabs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-Внешний ключ.</w:t>
      </w:r>
    </w:p>
    <w:p w:rsidR="001E1D71" w:rsidRPr="00321240" w:rsidRDefault="00F63F02" w:rsidP="00321240">
      <w:pPr>
        <w:tabs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2. </w:t>
      </w:r>
      <w:r w:rsidR="00AC07DD" w:rsidRPr="00321240">
        <w:rPr>
          <w:color w:val="000000"/>
          <w:sz w:val="28"/>
          <w:szCs w:val="28"/>
        </w:rPr>
        <w:t>Задание</w:t>
      </w:r>
    </w:p>
    <w:p w:rsidR="00AC07DD" w:rsidRPr="00321240" w:rsidRDefault="00AC07DD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-Тип длинное целое</w:t>
      </w:r>
      <w:r w:rsidR="00A43DA6" w:rsidRPr="002932A3">
        <w:rPr>
          <w:color w:val="000000"/>
          <w:sz w:val="28"/>
          <w:szCs w:val="28"/>
        </w:rPr>
        <w:t>[2]</w:t>
      </w:r>
      <w:r w:rsidRPr="00321240">
        <w:rPr>
          <w:color w:val="000000"/>
          <w:sz w:val="28"/>
          <w:szCs w:val="28"/>
        </w:rPr>
        <w:t>;</w:t>
      </w:r>
    </w:p>
    <w:p w:rsidR="00AC07DD" w:rsidRPr="00321240" w:rsidRDefault="00AC07DD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-Обязательное поле, так как каждый </w:t>
      </w:r>
      <w:r w:rsidR="00901E53" w:rsidRPr="00321240">
        <w:rPr>
          <w:color w:val="000000"/>
          <w:sz w:val="28"/>
          <w:szCs w:val="28"/>
        </w:rPr>
        <w:t>сотрудник должен выполнять задание</w:t>
      </w:r>
      <w:r w:rsidRPr="00321240">
        <w:rPr>
          <w:color w:val="000000"/>
          <w:sz w:val="28"/>
          <w:szCs w:val="28"/>
        </w:rPr>
        <w:t>;</w:t>
      </w:r>
    </w:p>
    <w:p w:rsidR="00AC07DD" w:rsidRPr="00321240" w:rsidRDefault="00AC07DD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-Совпадения допускаются, так как несколько сотрудников </w:t>
      </w:r>
      <w:r w:rsidR="00901E53" w:rsidRPr="00321240">
        <w:rPr>
          <w:color w:val="000000"/>
          <w:sz w:val="28"/>
          <w:szCs w:val="28"/>
        </w:rPr>
        <w:t>могут выполнять одно задание</w:t>
      </w:r>
      <w:r w:rsidRPr="00321240">
        <w:rPr>
          <w:color w:val="000000"/>
          <w:sz w:val="28"/>
          <w:szCs w:val="28"/>
        </w:rPr>
        <w:t>;</w:t>
      </w:r>
    </w:p>
    <w:p w:rsidR="00AC07DD" w:rsidRPr="00321240" w:rsidRDefault="00AC07DD" w:rsidP="00321240">
      <w:pPr>
        <w:tabs>
          <w:tab w:val="left" w:pos="1080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-Подстановка: из таблицы «</w:t>
      </w:r>
      <w:r w:rsidR="00901E53" w:rsidRPr="00321240">
        <w:rPr>
          <w:color w:val="000000"/>
          <w:sz w:val="28"/>
          <w:szCs w:val="28"/>
        </w:rPr>
        <w:t>Задания</w:t>
      </w:r>
      <w:r w:rsidRPr="00321240">
        <w:rPr>
          <w:color w:val="000000"/>
          <w:sz w:val="28"/>
          <w:szCs w:val="28"/>
        </w:rPr>
        <w:t>», поле «</w:t>
      </w:r>
      <w:r w:rsidR="00901E53" w:rsidRPr="00321240">
        <w:rPr>
          <w:color w:val="000000"/>
          <w:sz w:val="28"/>
          <w:szCs w:val="28"/>
        </w:rPr>
        <w:t>#КЗ</w:t>
      </w:r>
      <w:r w:rsidRPr="00321240">
        <w:rPr>
          <w:color w:val="000000"/>
          <w:sz w:val="28"/>
          <w:szCs w:val="28"/>
        </w:rPr>
        <w:t>»;</w:t>
      </w:r>
    </w:p>
    <w:p w:rsidR="00AC07DD" w:rsidRPr="00321240" w:rsidRDefault="00AC07DD" w:rsidP="0032124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-Внешний ключ.</w:t>
      </w:r>
    </w:p>
    <w:p w:rsidR="001E1D71" w:rsidRPr="00321240" w:rsidRDefault="00901E53" w:rsidP="00321240">
      <w:pPr>
        <w:numPr>
          <w:ilvl w:val="0"/>
          <w:numId w:val="47"/>
        </w:numPr>
        <w:tabs>
          <w:tab w:val="right" w:pos="86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Дата выдачи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Тип дата</w:t>
      </w:r>
      <w:r w:rsidR="00A43DA6" w:rsidRPr="00321240">
        <w:rPr>
          <w:color w:val="000000"/>
          <w:sz w:val="28"/>
          <w:szCs w:val="28"/>
          <w:lang w:val="en-US"/>
        </w:rPr>
        <w:t>[10];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Обязательное поле</w:t>
      </w:r>
      <w:r w:rsidR="007B1114" w:rsidRPr="00321240">
        <w:rPr>
          <w:color w:val="000000"/>
          <w:sz w:val="28"/>
          <w:szCs w:val="28"/>
        </w:rPr>
        <w:t xml:space="preserve">, так как </w:t>
      </w:r>
      <w:r w:rsidR="00901E53" w:rsidRPr="00321240">
        <w:rPr>
          <w:color w:val="000000"/>
          <w:sz w:val="28"/>
          <w:szCs w:val="28"/>
        </w:rPr>
        <w:t>задание должно иметь дату выдачи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Совпадения допускаются</w:t>
      </w:r>
      <w:r w:rsidR="007B1114" w:rsidRPr="00321240">
        <w:rPr>
          <w:color w:val="000000"/>
          <w:sz w:val="28"/>
          <w:szCs w:val="28"/>
        </w:rPr>
        <w:t xml:space="preserve">, так как разные </w:t>
      </w:r>
      <w:r w:rsidR="00901E53" w:rsidRPr="00321240">
        <w:rPr>
          <w:color w:val="000000"/>
          <w:sz w:val="28"/>
          <w:szCs w:val="28"/>
        </w:rPr>
        <w:t>задания</w:t>
      </w:r>
      <w:r w:rsidR="007B1114" w:rsidRPr="00321240">
        <w:rPr>
          <w:color w:val="000000"/>
          <w:sz w:val="28"/>
          <w:szCs w:val="28"/>
        </w:rPr>
        <w:t xml:space="preserve"> могут </w:t>
      </w:r>
      <w:r w:rsidR="00901E53" w:rsidRPr="00321240">
        <w:rPr>
          <w:color w:val="000000"/>
          <w:sz w:val="28"/>
          <w:szCs w:val="28"/>
        </w:rPr>
        <w:t xml:space="preserve">выдаваться </w:t>
      </w:r>
      <w:r w:rsidR="007B1114" w:rsidRPr="00321240">
        <w:rPr>
          <w:color w:val="000000"/>
          <w:sz w:val="28"/>
          <w:szCs w:val="28"/>
        </w:rPr>
        <w:t>в один день;</w:t>
      </w:r>
    </w:p>
    <w:p w:rsidR="001E1D71" w:rsidRPr="00321240" w:rsidRDefault="008F2C3E" w:rsidP="00321240">
      <w:pPr>
        <w:tabs>
          <w:tab w:val="left" w:pos="1080"/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Маска:  00.00.0000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Значение по умолчанию =</w:t>
      </w:r>
      <w:r w:rsidR="001E1D71" w:rsidRPr="00321240">
        <w:rPr>
          <w:color w:val="000000"/>
          <w:sz w:val="28"/>
          <w:szCs w:val="28"/>
          <w:lang w:val="en-US"/>
        </w:rPr>
        <w:t>Date</w:t>
      </w:r>
      <w:r w:rsidR="001E1D71" w:rsidRPr="00321240">
        <w:rPr>
          <w:color w:val="000000"/>
          <w:sz w:val="28"/>
          <w:szCs w:val="28"/>
        </w:rPr>
        <w:t>()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2932A3" w:rsidRDefault="008F2C3E" w:rsidP="00321240">
      <w:pPr>
        <w:tabs>
          <w:tab w:val="left" w:pos="1080"/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Условие на значения =</w:t>
      </w:r>
      <w:r w:rsidR="001E1D71" w:rsidRPr="00321240">
        <w:rPr>
          <w:color w:val="000000"/>
          <w:sz w:val="28"/>
          <w:szCs w:val="28"/>
          <w:lang w:val="en-US"/>
        </w:rPr>
        <w:t>Date</w:t>
      </w:r>
      <w:r w:rsidR="001E1D71" w:rsidRPr="00321240">
        <w:rPr>
          <w:color w:val="000000"/>
          <w:sz w:val="28"/>
          <w:szCs w:val="28"/>
        </w:rPr>
        <w:t>()</w:t>
      </w:r>
      <w:r w:rsidR="00901E53" w:rsidRPr="00321240">
        <w:rPr>
          <w:color w:val="000000"/>
          <w:sz w:val="28"/>
          <w:szCs w:val="28"/>
        </w:rPr>
        <w:t xml:space="preserve"> так как задание должно иметь текущую дату выдачи</w:t>
      </w:r>
      <w:r w:rsidR="007B1114" w:rsidRPr="00321240">
        <w:rPr>
          <w:color w:val="000000"/>
          <w:sz w:val="28"/>
          <w:szCs w:val="28"/>
        </w:rPr>
        <w:t>.</w:t>
      </w:r>
    </w:p>
    <w:p w:rsidR="001E1D71" w:rsidRPr="00321240" w:rsidRDefault="001E1D71" w:rsidP="00321240">
      <w:pPr>
        <w:numPr>
          <w:ilvl w:val="0"/>
          <w:numId w:val="47"/>
        </w:numPr>
        <w:tabs>
          <w:tab w:val="right" w:pos="864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 Дата </w:t>
      </w:r>
      <w:r w:rsidR="00901E53" w:rsidRPr="00321240">
        <w:rPr>
          <w:color w:val="000000"/>
          <w:sz w:val="28"/>
          <w:szCs w:val="28"/>
        </w:rPr>
        <w:t>выполнения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Тип дата</w:t>
      </w:r>
      <w:r w:rsidR="00A43DA6" w:rsidRPr="00321240">
        <w:rPr>
          <w:color w:val="000000"/>
          <w:sz w:val="28"/>
          <w:szCs w:val="28"/>
          <w:lang w:val="en-US"/>
        </w:rPr>
        <w:t>[10]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7B1114" w:rsidRPr="00321240">
        <w:rPr>
          <w:color w:val="000000"/>
          <w:sz w:val="28"/>
          <w:szCs w:val="28"/>
        </w:rPr>
        <w:t xml:space="preserve"> Не о</w:t>
      </w:r>
      <w:r w:rsidR="001E1D71" w:rsidRPr="00321240">
        <w:rPr>
          <w:color w:val="000000"/>
          <w:sz w:val="28"/>
          <w:szCs w:val="28"/>
        </w:rPr>
        <w:t>бязательное поле</w:t>
      </w:r>
      <w:r w:rsidR="007B1114" w:rsidRPr="00321240">
        <w:rPr>
          <w:color w:val="000000"/>
          <w:sz w:val="28"/>
          <w:szCs w:val="28"/>
        </w:rPr>
        <w:t>, так как</w:t>
      </w:r>
      <w:r w:rsidR="00901E53" w:rsidRPr="00321240">
        <w:rPr>
          <w:color w:val="000000"/>
          <w:sz w:val="28"/>
          <w:szCs w:val="28"/>
        </w:rPr>
        <w:t xml:space="preserve"> задание может выдаваться без срока выполнения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right" w:pos="86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Совпадения допускаются</w:t>
      </w:r>
      <w:r w:rsidR="007B1114" w:rsidRPr="00321240">
        <w:rPr>
          <w:color w:val="000000"/>
          <w:sz w:val="28"/>
          <w:szCs w:val="28"/>
        </w:rPr>
        <w:t xml:space="preserve">, так как </w:t>
      </w:r>
      <w:r w:rsidR="00901E53" w:rsidRPr="00321240">
        <w:rPr>
          <w:color w:val="000000"/>
          <w:sz w:val="28"/>
          <w:szCs w:val="28"/>
        </w:rPr>
        <w:t>различные задания могут иметь один срок выполнения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Маска:  00.00.0000</w:t>
      </w:r>
      <w:r w:rsidR="007B1114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080"/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Значение по умолчанию =</w:t>
      </w:r>
      <w:r w:rsidR="001E1D71" w:rsidRPr="00321240">
        <w:rPr>
          <w:color w:val="000000"/>
          <w:sz w:val="28"/>
          <w:szCs w:val="28"/>
          <w:lang w:val="en-US"/>
        </w:rPr>
        <w:t>Date</w:t>
      </w:r>
      <w:r w:rsidR="001E1D71" w:rsidRPr="00321240">
        <w:rPr>
          <w:color w:val="000000"/>
          <w:sz w:val="28"/>
          <w:szCs w:val="28"/>
        </w:rPr>
        <w:t>()</w:t>
      </w:r>
    </w:p>
    <w:p w:rsidR="001E1D71" w:rsidRPr="00321240" w:rsidRDefault="008F2C3E" w:rsidP="00321240">
      <w:pPr>
        <w:tabs>
          <w:tab w:val="left" w:pos="1080"/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 Условие на значения </w:t>
      </w:r>
      <w:r w:rsidR="00901E53" w:rsidRPr="00321240">
        <w:rPr>
          <w:color w:val="000000"/>
          <w:sz w:val="28"/>
          <w:szCs w:val="28"/>
        </w:rPr>
        <w:t>&gt;</w:t>
      </w:r>
      <w:r w:rsidR="001E1D71" w:rsidRPr="00321240">
        <w:rPr>
          <w:color w:val="000000"/>
          <w:sz w:val="28"/>
          <w:szCs w:val="28"/>
        </w:rPr>
        <w:t>=</w:t>
      </w:r>
      <w:r w:rsidR="001E1D71" w:rsidRPr="00321240">
        <w:rPr>
          <w:color w:val="000000"/>
          <w:sz w:val="28"/>
          <w:szCs w:val="28"/>
          <w:lang w:val="en-US"/>
        </w:rPr>
        <w:t>Date</w:t>
      </w:r>
      <w:r w:rsidR="001E1D71" w:rsidRPr="00321240">
        <w:rPr>
          <w:color w:val="000000"/>
          <w:sz w:val="28"/>
          <w:szCs w:val="28"/>
        </w:rPr>
        <w:t>()</w:t>
      </w:r>
      <w:r w:rsidR="001E1D71" w:rsidRPr="00321240">
        <w:rPr>
          <w:color w:val="000000"/>
          <w:sz w:val="28"/>
          <w:szCs w:val="28"/>
          <w:lang w:val="en-US"/>
        </w:rPr>
        <w:t>and</w:t>
      </w:r>
      <w:r w:rsidR="001E1D71" w:rsidRPr="00321240">
        <w:rPr>
          <w:color w:val="000000"/>
          <w:sz w:val="28"/>
          <w:szCs w:val="28"/>
        </w:rPr>
        <w:t>&gt;(дата</w:t>
      </w:r>
      <w:r w:rsidR="00901E53" w:rsidRPr="00321240">
        <w:rPr>
          <w:color w:val="000000"/>
          <w:sz w:val="28"/>
          <w:szCs w:val="28"/>
        </w:rPr>
        <w:t xml:space="preserve"> выдачи</w:t>
      </w:r>
      <w:r w:rsidR="001E1D71" w:rsidRPr="00321240">
        <w:rPr>
          <w:color w:val="000000"/>
          <w:sz w:val="28"/>
          <w:szCs w:val="28"/>
        </w:rPr>
        <w:t>)</w:t>
      </w:r>
      <w:r w:rsidR="007B1114" w:rsidRPr="00321240">
        <w:rPr>
          <w:color w:val="000000"/>
          <w:sz w:val="28"/>
          <w:szCs w:val="28"/>
        </w:rPr>
        <w:t>, так как</w:t>
      </w:r>
      <w:r w:rsidR="00901E53" w:rsidRPr="00321240">
        <w:rPr>
          <w:color w:val="000000"/>
          <w:sz w:val="28"/>
          <w:szCs w:val="28"/>
        </w:rPr>
        <w:t xml:space="preserve"> задание не может быть выполнено раньше</w:t>
      </w:r>
      <w:r w:rsidR="002932A3">
        <w:rPr>
          <w:color w:val="000000"/>
          <w:sz w:val="28"/>
          <w:szCs w:val="28"/>
        </w:rPr>
        <w:t>,</w:t>
      </w:r>
      <w:r w:rsidR="00901E53" w:rsidRPr="00321240">
        <w:rPr>
          <w:color w:val="000000"/>
          <w:sz w:val="28"/>
          <w:szCs w:val="28"/>
        </w:rPr>
        <w:t xml:space="preserve"> чем выдано</w:t>
      </w:r>
      <w:r w:rsidR="004C148A" w:rsidRPr="00321240">
        <w:rPr>
          <w:color w:val="000000"/>
          <w:sz w:val="28"/>
          <w:szCs w:val="28"/>
        </w:rPr>
        <w:t xml:space="preserve">. </w:t>
      </w:r>
    </w:p>
    <w:p w:rsidR="001E1D71" w:rsidRPr="00321240" w:rsidRDefault="00901E53" w:rsidP="00321240">
      <w:pPr>
        <w:numPr>
          <w:ilvl w:val="0"/>
          <w:numId w:val="47"/>
        </w:num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Оценка</w:t>
      </w:r>
    </w:p>
    <w:p w:rsidR="001E1D71" w:rsidRPr="00321240" w:rsidRDefault="008F2C3E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Тип длинное целое</w:t>
      </w:r>
      <w:r w:rsidR="00A43DA6" w:rsidRPr="00321240">
        <w:rPr>
          <w:color w:val="000000"/>
          <w:sz w:val="28"/>
          <w:szCs w:val="28"/>
          <w:lang w:val="en-US"/>
        </w:rPr>
        <w:t>[1]</w:t>
      </w:r>
      <w:r w:rsidR="004C148A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2575E3" w:rsidRPr="00321240">
        <w:rPr>
          <w:color w:val="000000"/>
          <w:sz w:val="28"/>
          <w:szCs w:val="28"/>
        </w:rPr>
        <w:t>Поле не обязательное</w:t>
      </w:r>
      <w:r w:rsidR="004C148A" w:rsidRPr="00321240">
        <w:rPr>
          <w:color w:val="000000"/>
          <w:sz w:val="28"/>
          <w:szCs w:val="28"/>
        </w:rPr>
        <w:t>, так как</w:t>
      </w:r>
      <w:r w:rsidR="002575E3" w:rsidRPr="00321240">
        <w:rPr>
          <w:color w:val="000000"/>
          <w:sz w:val="28"/>
          <w:szCs w:val="28"/>
        </w:rPr>
        <w:t xml:space="preserve"> задание может быть не выполнено на текущий момент</w:t>
      </w:r>
      <w:r w:rsidR="004C148A" w:rsidRPr="00321240">
        <w:rPr>
          <w:color w:val="000000"/>
          <w:sz w:val="28"/>
          <w:szCs w:val="28"/>
        </w:rPr>
        <w:t>;</w:t>
      </w:r>
    </w:p>
    <w:p w:rsidR="001E1D71" w:rsidRPr="00321240" w:rsidRDefault="008F2C3E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>Совпадения допускаются</w:t>
      </w:r>
      <w:r w:rsidR="00C2146A" w:rsidRPr="00321240">
        <w:rPr>
          <w:color w:val="000000"/>
          <w:sz w:val="28"/>
          <w:szCs w:val="28"/>
        </w:rPr>
        <w:t xml:space="preserve">, так как </w:t>
      </w:r>
      <w:r w:rsidR="002575E3" w:rsidRPr="00321240">
        <w:rPr>
          <w:color w:val="000000"/>
          <w:sz w:val="28"/>
          <w:szCs w:val="28"/>
        </w:rPr>
        <w:t>задания могут выполняться на одну оценку</w:t>
      </w:r>
      <w:r w:rsidR="00C2146A" w:rsidRPr="00321240">
        <w:rPr>
          <w:color w:val="000000"/>
          <w:sz w:val="28"/>
          <w:szCs w:val="28"/>
        </w:rPr>
        <w:t>;</w:t>
      </w:r>
    </w:p>
    <w:p w:rsidR="00A43DA6" w:rsidRDefault="008F2C3E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-</w:t>
      </w:r>
      <w:r w:rsidR="001E1D71" w:rsidRPr="00321240">
        <w:rPr>
          <w:color w:val="000000"/>
          <w:sz w:val="28"/>
          <w:szCs w:val="28"/>
        </w:rPr>
        <w:t xml:space="preserve">Подстановка: </w:t>
      </w:r>
      <w:r w:rsidR="002575E3" w:rsidRPr="00321240">
        <w:rPr>
          <w:color w:val="000000"/>
          <w:sz w:val="28"/>
          <w:szCs w:val="28"/>
        </w:rPr>
        <w:t>используется фиксированный набор значений</w:t>
      </w:r>
      <w:r w:rsidR="00C2146A" w:rsidRPr="00321240">
        <w:rPr>
          <w:color w:val="000000"/>
          <w:sz w:val="28"/>
          <w:szCs w:val="28"/>
        </w:rPr>
        <w:t>;</w:t>
      </w:r>
    </w:p>
    <w:p w:rsidR="002932A3" w:rsidRPr="00321240" w:rsidRDefault="002932A3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2F68" w:rsidRPr="00321240" w:rsidRDefault="002575E3" w:rsidP="00321240">
      <w:pPr>
        <w:tabs>
          <w:tab w:val="left" w:pos="1155"/>
          <w:tab w:val="left" w:pos="361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Таблица 6.2.5 «О заданиях</w:t>
      </w:r>
      <w:r w:rsidR="002F2F68" w:rsidRPr="00321240">
        <w:rPr>
          <w:color w:val="000000"/>
          <w:sz w:val="28"/>
          <w:szCs w:val="28"/>
        </w:rPr>
        <w:t>»</w:t>
      </w:r>
    </w:p>
    <w:p w:rsidR="00A43DA6" w:rsidRPr="00321240" w:rsidRDefault="000B45D5" w:rsidP="00321240">
      <w:pPr>
        <w:pStyle w:val="2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pict>
          <v:shape id="_x0000_i1036" type="#_x0000_t75" style="width:369pt;height:66.75pt">
            <v:imagedata r:id="rId16" o:title="" grayscale="t"/>
          </v:shape>
        </w:pict>
      </w:r>
    </w:p>
    <w:p w:rsidR="0052405C" w:rsidRPr="006532C6" w:rsidRDefault="00A43DA6" w:rsidP="00321240">
      <w:pPr>
        <w:pStyle w:val="1"/>
        <w:spacing w:line="360" w:lineRule="auto"/>
        <w:ind w:firstLine="709"/>
        <w:jc w:val="both"/>
        <w:rPr>
          <w:b/>
          <w:bCs/>
          <w:color w:val="000000"/>
          <w:kern w:val="32"/>
          <w:lang w:val="ru-RU"/>
        </w:rPr>
      </w:pPr>
      <w:r w:rsidRPr="00321240">
        <w:rPr>
          <w:color w:val="000000"/>
          <w:kern w:val="32"/>
          <w:lang w:val="ru-RU"/>
        </w:rPr>
        <w:br w:type="page"/>
      </w:r>
      <w:r w:rsidR="006532C6" w:rsidRPr="006532C6">
        <w:rPr>
          <w:b/>
          <w:bCs/>
          <w:color w:val="000000"/>
          <w:kern w:val="32"/>
          <w:lang w:val="ru-RU"/>
        </w:rPr>
        <w:t>7</w:t>
      </w:r>
      <w:r w:rsidR="0052405C" w:rsidRPr="006532C6">
        <w:rPr>
          <w:b/>
          <w:bCs/>
          <w:color w:val="000000"/>
          <w:kern w:val="32"/>
          <w:lang w:val="ru-RU"/>
        </w:rPr>
        <w:t xml:space="preserve"> КОМПЛЕКТ ПОСТАВКИ И ПОРЯДОК УСТАНОВКИ БД</w:t>
      </w:r>
    </w:p>
    <w:p w:rsidR="0052405C" w:rsidRPr="00321240" w:rsidRDefault="0052405C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Для нормального функционирования данного ПП необходимо:</w:t>
      </w:r>
    </w:p>
    <w:p w:rsidR="001E1D71" w:rsidRPr="00321240" w:rsidRDefault="004519DF" w:rsidP="00321240">
      <w:pPr>
        <w:tabs>
          <w:tab w:val="num" w:pos="112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- </w:t>
      </w:r>
      <w:r w:rsidR="001E1D71" w:rsidRPr="00321240">
        <w:rPr>
          <w:color w:val="000000"/>
          <w:sz w:val="28"/>
          <w:szCs w:val="28"/>
        </w:rPr>
        <w:t xml:space="preserve">операционная система </w:t>
      </w:r>
      <w:r w:rsidR="001E1D71" w:rsidRPr="00321240">
        <w:rPr>
          <w:color w:val="000000"/>
          <w:sz w:val="28"/>
          <w:szCs w:val="28"/>
          <w:lang w:val="en-US"/>
        </w:rPr>
        <w:t>Windows</w:t>
      </w:r>
      <w:r w:rsidR="001E1D71" w:rsidRPr="00321240">
        <w:rPr>
          <w:color w:val="000000"/>
          <w:sz w:val="28"/>
          <w:szCs w:val="28"/>
        </w:rPr>
        <w:t xml:space="preserve"> 95 и выше;</w:t>
      </w:r>
    </w:p>
    <w:p w:rsidR="001E1D71" w:rsidRPr="00321240" w:rsidRDefault="004519DF" w:rsidP="00321240">
      <w:pPr>
        <w:tabs>
          <w:tab w:val="num" w:pos="112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- </w:t>
      </w:r>
      <w:r w:rsidR="001E1D71" w:rsidRPr="00321240">
        <w:rPr>
          <w:color w:val="000000"/>
          <w:sz w:val="28"/>
          <w:szCs w:val="28"/>
        </w:rPr>
        <w:t xml:space="preserve">офисное приложение </w:t>
      </w:r>
      <w:r w:rsidR="001E1D71" w:rsidRPr="00321240">
        <w:rPr>
          <w:color w:val="000000"/>
          <w:sz w:val="28"/>
          <w:szCs w:val="28"/>
          <w:lang w:val="en-US"/>
        </w:rPr>
        <w:t>Microsoft</w:t>
      </w:r>
      <w:r w:rsidR="001E1D71" w:rsidRPr="00321240">
        <w:rPr>
          <w:color w:val="000000"/>
          <w:sz w:val="28"/>
          <w:szCs w:val="28"/>
        </w:rPr>
        <w:t xml:space="preserve"> </w:t>
      </w:r>
      <w:r w:rsidR="001E1D71" w:rsidRPr="00321240">
        <w:rPr>
          <w:color w:val="000000"/>
          <w:sz w:val="28"/>
          <w:szCs w:val="28"/>
          <w:lang w:val="en-US"/>
        </w:rPr>
        <w:t>Access</w:t>
      </w:r>
      <w:r w:rsidR="001E1D71" w:rsidRPr="00321240">
        <w:rPr>
          <w:color w:val="000000"/>
          <w:sz w:val="28"/>
          <w:szCs w:val="28"/>
        </w:rPr>
        <w:t xml:space="preserve"> 2000;</w:t>
      </w:r>
    </w:p>
    <w:p w:rsidR="001E1D71" w:rsidRPr="00321240" w:rsidRDefault="004519DF" w:rsidP="00321240">
      <w:pPr>
        <w:tabs>
          <w:tab w:val="num" w:pos="112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- </w:t>
      </w:r>
      <w:r w:rsidR="001E1D71" w:rsidRPr="00321240">
        <w:rPr>
          <w:color w:val="000000"/>
          <w:sz w:val="28"/>
          <w:szCs w:val="28"/>
        </w:rPr>
        <w:t xml:space="preserve">не менее </w:t>
      </w:r>
      <w:r w:rsidR="00755C88" w:rsidRPr="00321240">
        <w:rPr>
          <w:color w:val="000000"/>
          <w:sz w:val="28"/>
          <w:szCs w:val="28"/>
        </w:rPr>
        <w:t xml:space="preserve">64 </w:t>
      </w:r>
      <w:r w:rsidR="001E1D71" w:rsidRPr="00321240">
        <w:rPr>
          <w:color w:val="000000"/>
          <w:sz w:val="28"/>
          <w:szCs w:val="28"/>
        </w:rPr>
        <w:t>Мбайт оперативной памяти;</w:t>
      </w:r>
    </w:p>
    <w:p w:rsidR="001E1D71" w:rsidRPr="00321240" w:rsidRDefault="004519DF" w:rsidP="00321240">
      <w:pPr>
        <w:tabs>
          <w:tab w:val="num" w:pos="112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2A3">
        <w:rPr>
          <w:color w:val="000000"/>
          <w:sz w:val="28"/>
          <w:szCs w:val="28"/>
        </w:rPr>
        <w:t xml:space="preserve">- </w:t>
      </w:r>
      <w:r w:rsidR="00755C88" w:rsidRPr="00321240">
        <w:rPr>
          <w:color w:val="000000"/>
          <w:sz w:val="28"/>
          <w:szCs w:val="28"/>
        </w:rPr>
        <w:t>40 Мбайт</w:t>
      </w:r>
      <w:r w:rsidR="001E1D71" w:rsidRPr="00321240">
        <w:rPr>
          <w:color w:val="000000"/>
          <w:sz w:val="28"/>
          <w:szCs w:val="28"/>
        </w:rPr>
        <w:t xml:space="preserve"> дискового пространства.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База данных поставляется в самораспаковывающемся архиве </w:t>
      </w:r>
      <w:r w:rsidR="00755C88" w:rsidRPr="00321240">
        <w:rPr>
          <w:color w:val="000000"/>
          <w:sz w:val="28"/>
          <w:szCs w:val="28"/>
        </w:rPr>
        <w:t>«Записная книжка руководителя.</w:t>
      </w:r>
      <w:r w:rsidR="00755C88" w:rsidRPr="00321240">
        <w:rPr>
          <w:color w:val="000000"/>
          <w:sz w:val="28"/>
          <w:szCs w:val="28"/>
          <w:lang w:val="en-US"/>
        </w:rPr>
        <w:t>exe</w:t>
      </w:r>
      <w:r w:rsidR="00755C88" w:rsidRPr="00321240">
        <w:rPr>
          <w:color w:val="000000"/>
          <w:sz w:val="28"/>
          <w:szCs w:val="28"/>
        </w:rPr>
        <w:t>», в котором содержится файл</w:t>
      </w:r>
      <w:r w:rsidRPr="00321240">
        <w:rPr>
          <w:color w:val="000000"/>
          <w:sz w:val="28"/>
          <w:szCs w:val="28"/>
        </w:rPr>
        <w:t xml:space="preserve"> </w:t>
      </w:r>
      <w:r w:rsidR="00755C88" w:rsidRPr="00321240">
        <w:rPr>
          <w:color w:val="000000"/>
          <w:sz w:val="28"/>
          <w:szCs w:val="28"/>
        </w:rPr>
        <w:t>«Записная книжка руководителя</w:t>
      </w:r>
      <w:r w:rsidRPr="00321240">
        <w:rPr>
          <w:color w:val="000000"/>
          <w:sz w:val="28"/>
          <w:szCs w:val="28"/>
        </w:rPr>
        <w:t>.mdb</w:t>
      </w:r>
      <w:r w:rsidR="00755C88" w:rsidRPr="00321240">
        <w:rPr>
          <w:color w:val="000000"/>
          <w:sz w:val="28"/>
          <w:szCs w:val="28"/>
        </w:rPr>
        <w:t>»</w:t>
      </w:r>
      <w:r w:rsidRPr="00321240">
        <w:rPr>
          <w:color w:val="000000"/>
          <w:sz w:val="28"/>
          <w:szCs w:val="28"/>
        </w:rPr>
        <w:t>. Для начала, необходимо распаковать архив в нужную директорию, запустить требуемый файл. Перед вами появится окно, запрашивающее пароль. В исходном варианте БД существует два</w:t>
      </w:r>
      <w:r w:rsidR="005E0303" w:rsidRPr="00321240">
        <w:rPr>
          <w:color w:val="000000"/>
          <w:sz w:val="28"/>
          <w:szCs w:val="28"/>
        </w:rPr>
        <w:t xml:space="preserve"> пароля: для администратора и руководителя</w:t>
      </w:r>
      <w:r w:rsidRPr="00321240">
        <w:rPr>
          <w:color w:val="000000"/>
          <w:sz w:val="28"/>
          <w:szCs w:val="28"/>
        </w:rPr>
        <w:t>. Пароль для администратора «</w:t>
      </w:r>
      <w:r w:rsidRPr="00321240">
        <w:rPr>
          <w:color w:val="000000"/>
          <w:sz w:val="28"/>
          <w:szCs w:val="28"/>
          <w:lang w:val="en-US"/>
        </w:rPr>
        <w:t>admin</w:t>
      </w:r>
      <w:r w:rsidR="005E0303" w:rsidRPr="00321240">
        <w:rPr>
          <w:color w:val="000000"/>
          <w:sz w:val="28"/>
          <w:szCs w:val="28"/>
        </w:rPr>
        <w:t>», для руководителя</w:t>
      </w:r>
      <w:r w:rsidRPr="00321240">
        <w:rPr>
          <w:color w:val="000000"/>
          <w:sz w:val="28"/>
          <w:szCs w:val="28"/>
        </w:rPr>
        <w:t xml:space="preserve"> -</w:t>
      </w:r>
      <w:r w:rsidR="005E0303" w:rsidRPr="00321240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</w:rPr>
        <w:t>«</w:t>
      </w:r>
      <w:r w:rsidR="005E0303" w:rsidRPr="00321240">
        <w:rPr>
          <w:color w:val="000000"/>
          <w:sz w:val="28"/>
          <w:szCs w:val="28"/>
          <w:lang w:val="en-US"/>
        </w:rPr>
        <w:t>ruk</w:t>
      </w:r>
      <w:r w:rsidRPr="00321240">
        <w:rPr>
          <w:color w:val="000000"/>
          <w:sz w:val="28"/>
          <w:szCs w:val="28"/>
        </w:rPr>
        <w:t>». Гость может войти, нажав кнопку «ОК». Далее появится главная форма и меню, с помощью которых пользователь может работать с базой данных.</w:t>
      </w:r>
    </w:p>
    <w:p w:rsidR="001E1D71" w:rsidRPr="006532C6" w:rsidRDefault="001E1D71" w:rsidP="00321240">
      <w:pPr>
        <w:pStyle w:val="1"/>
        <w:spacing w:line="360" w:lineRule="auto"/>
        <w:ind w:firstLine="709"/>
        <w:jc w:val="both"/>
        <w:rPr>
          <w:b/>
          <w:bCs/>
          <w:color w:val="000000"/>
          <w:kern w:val="32"/>
          <w:lang w:val="ru-RU"/>
        </w:rPr>
      </w:pPr>
      <w:r w:rsidRPr="00321240">
        <w:rPr>
          <w:color w:val="000000"/>
          <w:kern w:val="32"/>
          <w:lang w:val="ru-RU"/>
        </w:rPr>
        <w:br w:type="page"/>
      </w:r>
      <w:bookmarkStart w:id="16" w:name="_Toc105713295"/>
      <w:bookmarkStart w:id="17" w:name="_Toc105720602"/>
      <w:r w:rsidRPr="006532C6">
        <w:rPr>
          <w:b/>
          <w:bCs/>
          <w:color w:val="000000"/>
          <w:kern w:val="32"/>
          <w:lang w:val="ru-RU"/>
        </w:rPr>
        <w:t>В</w:t>
      </w:r>
      <w:bookmarkEnd w:id="16"/>
      <w:bookmarkEnd w:id="17"/>
      <w:r w:rsidRPr="006532C6">
        <w:rPr>
          <w:b/>
          <w:bCs/>
          <w:color w:val="000000"/>
          <w:kern w:val="32"/>
          <w:lang w:val="ru-RU"/>
        </w:rPr>
        <w:t>ЫВОДЫ</w:t>
      </w:r>
    </w:p>
    <w:p w:rsidR="001E1D71" w:rsidRPr="00321240" w:rsidRDefault="001E1D71" w:rsidP="00321240">
      <w:pPr>
        <w:pStyle w:val="Normal1"/>
        <w:spacing w:line="360" w:lineRule="auto"/>
        <w:ind w:firstLine="709"/>
        <w:jc w:val="both"/>
        <w:rPr>
          <w:color w:val="000000"/>
        </w:rPr>
      </w:pPr>
    </w:p>
    <w:p w:rsidR="001E1D71" w:rsidRPr="00321240" w:rsidRDefault="001E1D71" w:rsidP="0032124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240">
        <w:rPr>
          <w:rFonts w:ascii="Times New Roman" w:hAnsi="Times New Roman" w:cs="Times New Roman"/>
          <w:color w:val="000000"/>
          <w:sz w:val="28"/>
          <w:szCs w:val="28"/>
        </w:rPr>
        <w:t>Результатом проведенной работы является база данных «</w:t>
      </w:r>
      <w:r w:rsidR="00802281" w:rsidRPr="00321240">
        <w:rPr>
          <w:rFonts w:ascii="Times New Roman" w:hAnsi="Times New Roman" w:cs="Times New Roman"/>
          <w:color w:val="000000"/>
          <w:sz w:val="28"/>
          <w:szCs w:val="28"/>
        </w:rPr>
        <w:t>Записная книжка руководителя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» в СУБД </w:t>
      </w:r>
      <w:r w:rsidRPr="00321240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240">
        <w:rPr>
          <w:rFonts w:ascii="Times New Roman" w:hAnsi="Times New Roman" w:cs="Times New Roman"/>
          <w:color w:val="000000"/>
          <w:sz w:val="28"/>
          <w:szCs w:val="28"/>
          <w:lang w:val="en-US"/>
        </w:rPr>
        <w:t>Access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>, имеющая удобный пользовательский интерфейс, предназначенный для работы различных групп пользователей.</w:t>
      </w:r>
    </w:p>
    <w:p w:rsidR="001E1D71" w:rsidRPr="00321240" w:rsidRDefault="001E1D71" w:rsidP="0032124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240">
        <w:rPr>
          <w:rFonts w:ascii="Times New Roman" w:hAnsi="Times New Roman" w:cs="Times New Roman"/>
          <w:color w:val="000000"/>
          <w:sz w:val="28"/>
          <w:szCs w:val="28"/>
        </w:rPr>
        <w:t>База данных может предоставить пользователю всю необходимую информацию о</w:t>
      </w:r>
      <w:r w:rsidR="004D3023"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выполняемых заданиях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. Таким образом, первостепенная цель написания данного курсового проекта, а именно создание БД, позволяющей автоматизировать учет </w:t>
      </w:r>
      <w:r w:rsidR="004D3023" w:rsidRPr="00321240">
        <w:rPr>
          <w:rFonts w:ascii="Times New Roman" w:hAnsi="Times New Roman" w:cs="Times New Roman"/>
          <w:color w:val="000000"/>
          <w:sz w:val="28"/>
          <w:szCs w:val="28"/>
        </w:rPr>
        <w:t>выполняемых и выполненных заданий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D71" w:rsidRPr="00321240" w:rsidRDefault="001E1D71" w:rsidP="00321240">
      <w:pPr>
        <w:pStyle w:val="a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Разработанная база данных  может иметь широкое применение. Ее могут использовать прикладные программисты, учебные заведения, студенты, проходящие курс по сходной тематике. Особенно рекомендуется использовать БД статистическим организациям: исчезнет необходимость в многотомных бумажных картотеках, в утомительной ручной работе над разработкой статистических </w:t>
      </w:r>
      <w:r w:rsidR="00201200"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данных. Также, данную базу может 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кажд</w:t>
      </w:r>
      <w:r w:rsidR="00201200" w:rsidRPr="00321240">
        <w:rPr>
          <w:rFonts w:ascii="Times New Roman" w:hAnsi="Times New Roman" w:cs="Times New Roman"/>
          <w:color w:val="000000"/>
          <w:sz w:val="28"/>
          <w:szCs w:val="28"/>
        </w:rPr>
        <w:t>ый руководитель для удобства записи данных о заданиях и сотрудниках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>. Кроме того, компьютер может вести поиск и изменять данные гораздо быстрее человека и лучше выполнять механическую работу.</w:t>
      </w:r>
    </w:p>
    <w:p w:rsidR="001E1D71" w:rsidRPr="00321240" w:rsidRDefault="001E1D71" w:rsidP="00321240">
      <w:pPr>
        <w:pStyle w:val="a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240">
        <w:rPr>
          <w:rFonts w:ascii="Times New Roman" w:hAnsi="Times New Roman" w:cs="Times New Roman"/>
          <w:color w:val="000000"/>
          <w:sz w:val="28"/>
          <w:szCs w:val="28"/>
        </w:rPr>
        <w:t>База данных проста в использовании, что даже неопытный пользователь сможет легко разобраться, как с ней работать. Для понимания ее функционирования не требуется знаний особых разделов проектирования баз данных, специальных навыков программирования и знаний экономических дисциплин. Не возникнет проблем с использованием этой БД и при наличии компьютера, обладающего минимальной вычислительной мощностью.</w:t>
      </w:r>
    </w:p>
    <w:p w:rsidR="001E1D71" w:rsidRPr="006532C6" w:rsidRDefault="00201200" w:rsidP="00321240">
      <w:pPr>
        <w:pStyle w:val="1"/>
        <w:spacing w:line="360" w:lineRule="auto"/>
        <w:ind w:firstLine="709"/>
        <w:jc w:val="both"/>
        <w:rPr>
          <w:b/>
          <w:bCs/>
          <w:color w:val="000000"/>
          <w:kern w:val="32"/>
          <w:lang w:val="ru-RU"/>
        </w:rPr>
      </w:pPr>
      <w:bookmarkStart w:id="18" w:name="_Toc105720603"/>
      <w:r w:rsidRPr="00321240">
        <w:rPr>
          <w:color w:val="000000"/>
          <w:kern w:val="32"/>
          <w:lang w:val="ru-RU"/>
        </w:rPr>
        <w:br w:type="page"/>
      </w:r>
      <w:r w:rsidR="001E1D71" w:rsidRPr="006532C6">
        <w:rPr>
          <w:b/>
          <w:bCs/>
          <w:color w:val="000000"/>
          <w:kern w:val="32"/>
          <w:lang w:val="ru-RU"/>
        </w:rPr>
        <w:t>СПИСОК ИСПОЛЬЗУЕМОЙ ЛИТЕРАТУРЫ</w:t>
      </w:r>
      <w:bookmarkEnd w:id="18"/>
    </w:p>
    <w:p w:rsidR="001E1D71" w:rsidRPr="00321240" w:rsidRDefault="001E1D71" w:rsidP="00321240">
      <w:pPr>
        <w:pStyle w:val="a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1E1D71" w:rsidRPr="00321240" w:rsidRDefault="001E1D71" w:rsidP="006532C6">
      <w:pPr>
        <w:numPr>
          <w:ilvl w:val="0"/>
          <w:numId w:val="38"/>
        </w:numPr>
        <w:tabs>
          <w:tab w:val="clear" w:pos="1069"/>
          <w:tab w:val="num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Хомоненко А. Д., Цыганкова В. М., Мальцев М. Г. Базы данных: Учебник для высших учебных заведений / Под ред. проф. А. Д. Хомоненко. – Издание второе, дополненное и переработанное – СПб.: КОРОНА принт, 2002.</w:t>
      </w:r>
    </w:p>
    <w:p w:rsidR="001E1D71" w:rsidRPr="00321240" w:rsidRDefault="001E1D71" w:rsidP="006532C6">
      <w:pPr>
        <w:numPr>
          <w:ilvl w:val="0"/>
          <w:numId w:val="38"/>
        </w:numPr>
        <w:tabs>
          <w:tab w:val="clear" w:pos="1069"/>
          <w:tab w:val="num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Дейт К. Дж. Введение в системы баз данных, 6-е издание: Пер. с англ. – К.; М.; СПб.: Издательский дом «Вильямс», 2000.</w:t>
      </w:r>
    </w:p>
    <w:p w:rsidR="001E1D71" w:rsidRPr="00321240" w:rsidRDefault="001E1D71" w:rsidP="006532C6">
      <w:pPr>
        <w:numPr>
          <w:ilvl w:val="0"/>
          <w:numId w:val="38"/>
        </w:numPr>
        <w:tabs>
          <w:tab w:val="clear" w:pos="1069"/>
          <w:tab w:val="num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Пасько В. </w:t>
      </w:r>
      <w:r w:rsidRPr="00321240">
        <w:rPr>
          <w:color w:val="000000"/>
          <w:sz w:val="28"/>
          <w:szCs w:val="28"/>
          <w:lang w:val="en-US"/>
        </w:rPr>
        <w:t>Access</w:t>
      </w:r>
      <w:r w:rsidRPr="00321240">
        <w:rPr>
          <w:color w:val="000000"/>
          <w:sz w:val="28"/>
          <w:szCs w:val="28"/>
        </w:rPr>
        <w:t xml:space="preserve"> 97 – К.: Издательская группа </w:t>
      </w:r>
      <w:r w:rsidRPr="00321240">
        <w:rPr>
          <w:color w:val="000000"/>
          <w:sz w:val="28"/>
          <w:szCs w:val="28"/>
          <w:lang w:val="en-US"/>
        </w:rPr>
        <w:t>BHV</w:t>
      </w:r>
      <w:r w:rsidRPr="00321240">
        <w:rPr>
          <w:color w:val="000000"/>
          <w:sz w:val="28"/>
          <w:szCs w:val="28"/>
        </w:rPr>
        <w:t>, 2000. – 368с.</w:t>
      </w:r>
    </w:p>
    <w:p w:rsidR="001E1D71" w:rsidRPr="00321240" w:rsidRDefault="001E1D71" w:rsidP="006532C6">
      <w:pPr>
        <w:numPr>
          <w:ilvl w:val="0"/>
          <w:numId w:val="38"/>
        </w:numPr>
        <w:tabs>
          <w:tab w:val="clear" w:pos="1069"/>
          <w:tab w:val="num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Дейт К., Дж. Введение в системы баз данных, 6-е издание – К.; М.; СПб.: Из-дательский дом “Вильямс”, 2000.</w:t>
      </w:r>
    </w:p>
    <w:p w:rsidR="001E1D71" w:rsidRPr="00321240" w:rsidRDefault="001E1D71" w:rsidP="006532C6">
      <w:pPr>
        <w:numPr>
          <w:ilvl w:val="0"/>
          <w:numId w:val="38"/>
        </w:numPr>
        <w:tabs>
          <w:tab w:val="clear" w:pos="1069"/>
          <w:tab w:val="num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Бекаревич Ю.Б., Пушкина Н.В. MS Access 2000 за 30 занятий. – СПб.: БХВ-Петербург, 2001. – 512 с.: ил.</w:t>
      </w:r>
    </w:p>
    <w:p w:rsidR="001E1D71" w:rsidRPr="00321240" w:rsidRDefault="001E1D71" w:rsidP="006532C6">
      <w:pPr>
        <w:numPr>
          <w:ilvl w:val="0"/>
          <w:numId w:val="38"/>
        </w:numPr>
        <w:tabs>
          <w:tab w:val="clear" w:pos="1069"/>
          <w:tab w:val="num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 Методические указания по оформлению студенческих работ/ Сост.: Л.А.Белозерский и др. – Донецк: ДГИИИ, 2000г.</w:t>
      </w:r>
    </w:p>
    <w:p w:rsidR="001E1D71" w:rsidRPr="006532C6" w:rsidRDefault="00AD6A0F" w:rsidP="0032124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br w:type="page"/>
      </w:r>
      <w:r w:rsidR="001E1D71" w:rsidRPr="006532C6">
        <w:rPr>
          <w:b/>
          <w:bCs/>
          <w:color w:val="000000"/>
          <w:sz w:val="28"/>
          <w:szCs w:val="28"/>
        </w:rPr>
        <w:t>Приложение Б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РУКОВОДСТВО ПОЛЬЗОВАТЕЛЯ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Б.1 Общие сведения</w:t>
      </w:r>
    </w:p>
    <w:p w:rsidR="001E1D71" w:rsidRPr="00321240" w:rsidRDefault="001E1D71" w:rsidP="0032124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240">
        <w:rPr>
          <w:rFonts w:ascii="Times New Roman" w:hAnsi="Times New Roman" w:cs="Times New Roman"/>
          <w:color w:val="000000"/>
          <w:sz w:val="28"/>
          <w:szCs w:val="28"/>
        </w:rPr>
        <w:t>Разработанная БД предназначена для предоставления пользователю всей необходимой информации для автоматизации производительной деятельности промышленного предприятия.</w:t>
      </w:r>
    </w:p>
    <w:p w:rsidR="001E1D71" w:rsidRPr="00321240" w:rsidRDefault="001E1D71" w:rsidP="00321240">
      <w:pPr>
        <w:pStyle w:val="2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Данная БД имеет удобный графический интерфейс. При запуске программы, появляется главное меню, содержащее все пункты, необходимые для работы с приложени</w:t>
      </w:r>
      <w:r w:rsidR="008C7DD5" w:rsidRPr="00321240">
        <w:rPr>
          <w:color w:val="000000"/>
          <w:sz w:val="28"/>
          <w:szCs w:val="28"/>
        </w:rPr>
        <w:t>ем.</w:t>
      </w:r>
      <w:r w:rsidRPr="00321240">
        <w:rPr>
          <w:color w:val="000000"/>
          <w:sz w:val="28"/>
          <w:szCs w:val="28"/>
        </w:rPr>
        <w:t xml:space="preserve"> При необходимости добавить, просмотреть или изменить информацию нужно выбрать помощью клавиш управления курсором или &lt;</w:t>
      </w:r>
      <w:r w:rsidRPr="00321240">
        <w:rPr>
          <w:color w:val="000000"/>
          <w:sz w:val="28"/>
          <w:szCs w:val="28"/>
          <w:lang w:val="en-US"/>
        </w:rPr>
        <w:t>Tab</w:t>
      </w:r>
      <w:r w:rsidRPr="00321240">
        <w:rPr>
          <w:color w:val="000000"/>
          <w:sz w:val="28"/>
          <w:szCs w:val="28"/>
        </w:rPr>
        <w:t>&gt; необходимую кнопку с названием формы, и нажать &lt;</w:t>
      </w:r>
      <w:r w:rsidRPr="00321240">
        <w:rPr>
          <w:color w:val="000000"/>
          <w:sz w:val="28"/>
          <w:szCs w:val="28"/>
          <w:lang w:val="en-US"/>
        </w:rPr>
        <w:t>Enter</w:t>
      </w:r>
      <w:r w:rsidRPr="00321240">
        <w:rPr>
          <w:color w:val="000000"/>
          <w:sz w:val="28"/>
          <w:szCs w:val="28"/>
        </w:rPr>
        <w:t>&gt; или открыть форму кликом мыши.</w:t>
      </w:r>
    </w:p>
    <w:p w:rsidR="001E1D71" w:rsidRPr="00321240" w:rsidRDefault="001E1D71" w:rsidP="00321240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240">
        <w:rPr>
          <w:rFonts w:ascii="Times New Roman" w:hAnsi="Times New Roman" w:cs="Times New Roman"/>
          <w:color w:val="000000"/>
          <w:sz w:val="28"/>
          <w:szCs w:val="28"/>
        </w:rPr>
        <w:t>Для запуска программы требуется запустить файл «</w:t>
      </w:r>
      <w:r w:rsidR="008C7DD5" w:rsidRPr="00321240">
        <w:rPr>
          <w:rFonts w:ascii="Times New Roman" w:hAnsi="Times New Roman" w:cs="Times New Roman"/>
          <w:color w:val="000000"/>
          <w:sz w:val="28"/>
          <w:szCs w:val="28"/>
        </w:rPr>
        <w:t>Записная книжка руководителя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1240">
        <w:rPr>
          <w:rFonts w:ascii="Times New Roman" w:hAnsi="Times New Roman" w:cs="Times New Roman"/>
          <w:color w:val="000000"/>
          <w:sz w:val="28"/>
          <w:szCs w:val="28"/>
          <w:lang w:val="en-US"/>
        </w:rPr>
        <w:t>mdb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» в СУБД  </w:t>
      </w:r>
      <w:r w:rsidRPr="00321240"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1240">
        <w:rPr>
          <w:rFonts w:ascii="Times New Roman" w:hAnsi="Times New Roman" w:cs="Times New Roman"/>
          <w:color w:val="000000"/>
          <w:sz w:val="28"/>
          <w:szCs w:val="28"/>
          <w:lang w:val="en-US"/>
        </w:rPr>
        <w:t>Access</w:t>
      </w:r>
      <w:r w:rsidRPr="003212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Б.2 Ввод, удаление, добавление и редактирование данных</w:t>
      </w:r>
    </w:p>
    <w:p w:rsidR="001E1D71" w:rsidRPr="00321240" w:rsidRDefault="001E1D71" w:rsidP="00321240">
      <w:pPr>
        <w:pStyle w:val="3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Ввод данных осуществляется в формах с помощью клавиатуры. Для ввода данных необходимо выделить указателем мыши необходимое поле или перейти на него с помощью клавиш управления курсором или &lt;</w:t>
      </w:r>
      <w:r w:rsidRPr="00321240">
        <w:rPr>
          <w:color w:val="000000"/>
          <w:sz w:val="28"/>
          <w:szCs w:val="28"/>
          <w:lang w:val="en-US"/>
        </w:rPr>
        <w:t>Tab</w:t>
      </w:r>
      <w:r w:rsidRPr="00321240">
        <w:rPr>
          <w:color w:val="000000"/>
          <w:sz w:val="28"/>
          <w:szCs w:val="28"/>
        </w:rPr>
        <w:t>&gt;, и ввести данные. Аналогичным образом осуществляется редактирование данных.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Добавление данных осуществляется в формах так же, как и во всех БД.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На удаление записей пользователи «</w:t>
      </w:r>
      <w:r w:rsidR="008C7DD5" w:rsidRPr="00321240">
        <w:rPr>
          <w:color w:val="000000"/>
          <w:sz w:val="28"/>
          <w:szCs w:val="28"/>
        </w:rPr>
        <w:t>Гость</w:t>
      </w:r>
      <w:r w:rsidRPr="00321240">
        <w:rPr>
          <w:color w:val="000000"/>
          <w:sz w:val="28"/>
          <w:szCs w:val="28"/>
        </w:rPr>
        <w:t>» не имеют права. Удалять записи из таблиц или форм могут только пользователи  «</w:t>
      </w:r>
      <w:r w:rsidRPr="00321240">
        <w:rPr>
          <w:color w:val="000000"/>
          <w:sz w:val="28"/>
          <w:szCs w:val="28"/>
          <w:lang w:val="en-US"/>
        </w:rPr>
        <w:t>Adminstrator</w:t>
      </w:r>
      <w:r w:rsidRPr="00321240">
        <w:rPr>
          <w:color w:val="000000"/>
          <w:sz w:val="28"/>
          <w:szCs w:val="28"/>
        </w:rPr>
        <w:t>» и «</w:t>
      </w:r>
      <w:r w:rsidR="008C7DD5" w:rsidRPr="00321240">
        <w:rPr>
          <w:color w:val="000000"/>
          <w:sz w:val="28"/>
          <w:szCs w:val="28"/>
        </w:rPr>
        <w:t>Руководитель</w:t>
      </w:r>
      <w:r w:rsidRPr="00321240">
        <w:rPr>
          <w:color w:val="000000"/>
          <w:sz w:val="28"/>
          <w:szCs w:val="28"/>
        </w:rPr>
        <w:t>», используя соответствующие клавиши в формах.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Б.3 Просмотр отчетов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Для просмотра отчетов необходимо </w:t>
      </w:r>
      <w:r w:rsidR="008C7DD5" w:rsidRPr="00321240">
        <w:rPr>
          <w:color w:val="000000"/>
          <w:sz w:val="28"/>
          <w:szCs w:val="28"/>
        </w:rPr>
        <w:t>нажать соответствующие кнопки на главной форме</w:t>
      </w:r>
      <w:r w:rsidRPr="00321240">
        <w:rPr>
          <w:color w:val="000000"/>
          <w:sz w:val="28"/>
          <w:szCs w:val="28"/>
        </w:rPr>
        <w:t>.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Б.4 Использование справочной информации и выход из программы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Справочная информация в БД. В целом для осуществления необходимых действий требуется читать надписи на кнопках или рядом с ними и нажимать на эти кнопки.</w:t>
      </w:r>
    </w:p>
    <w:p w:rsidR="001E1D71" w:rsidRPr="006532C6" w:rsidRDefault="001E1D71" w:rsidP="0032124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br w:type="page"/>
      </w:r>
      <w:r w:rsidRPr="006532C6">
        <w:rPr>
          <w:b/>
          <w:bCs/>
          <w:color w:val="000000"/>
          <w:sz w:val="28"/>
          <w:szCs w:val="28"/>
        </w:rPr>
        <w:t xml:space="preserve">Приложение </w:t>
      </w:r>
      <w:r w:rsidR="004A5573" w:rsidRPr="006532C6">
        <w:rPr>
          <w:b/>
          <w:bCs/>
          <w:color w:val="000000"/>
          <w:sz w:val="28"/>
          <w:szCs w:val="28"/>
        </w:rPr>
        <w:t>В</w:t>
      </w: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D71" w:rsidRPr="00321240" w:rsidRDefault="001E1D71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>ЛИСТИНГИ ПРОГРАММНЫХ МОДУЛЕЙ</w:t>
      </w:r>
    </w:p>
    <w:p w:rsidR="008C7DD5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  <w:lang w:val="en-US"/>
        </w:rPr>
        <w:t>Private</w:t>
      </w:r>
      <w:r w:rsidRPr="002932A3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Sub</w:t>
      </w:r>
      <w:r w:rsidRPr="002932A3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</w:rPr>
        <w:t>Кнопка</w:t>
      </w:r>
      <w:r w:rsidRPr="002932A3">
        <w:rPr>
          <w:color w:val="000000"/>
          <w:sz w:val="28"/>
          <w:szCs w:val="28"/>
        </w:rPr>
        <w:t>2_</w:t>
      </w:r>
      <w:r w:rsidRPr="00321240">
        <w:rPr>
          <w:color w:val="000000"/>
          <w:sz w:val="28"/>
          <w:szCs w:val="28"/>
          <w:lang w:val="en-US"/>
        </w:rPr>
        <w:t>Click</w:t>
      </w:r>
      <w:r w:rsidRPr="002932A3">
        <w:rPr>
          <w:color w:val="000000"/>
          <w:sz w:val="28"/>
          <w:szCs w:val="28"/>
        </w:rPr>
        <w:t>()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>On Error GoTo Err_</w:t>
      </w:r>
      <w:r w:rsidRPr="00321240">
        <w:rPr>
          <w:color w:val="000000"/>
          <w:sz w:val="28"/>
          <w:szCs w:val="28"/>
        </w:rPr>
        <w:t>Кнопка</w:t>
      </w:r>
      <w:r w:rsidRPr="00321240">
        <w:rPr>
          <w:color w:val="000000"/>
          <w:sz w:val="28"/>
          <w:szCs w:val="28"/>
          <w:lang w:val="en-US"/>
        </w:rPr>
        <w:t>2_Click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Dim stDocName As String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Dim stLinkCriteria As String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Dim a As Long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stDocName = ChrW(1075) &amp; ChrW(1083) &amp; ChrW(1072) &amp; ChrW(1074) &amp; ChrW(1085) &amp; ChrW(1072) &amp; ChrW(1103)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If </w:t>
      </w:r>
      <w:r w:rsidRPr="00321240">
        <w:rPr>
          <w:color w:val="000000"/>
          <w:sz w:val="28"/>
          <w:szCs w:val="28"/>
        </w:rPr>
        <w:t>Список</w:t>
      </w:r>
      <w:r w:rsidRPr="00321240">
        <w:rPr>
          <w:color w:val="000000"/>
          <w:sz w:val="28"/>
          <w:szCs w:val="28"/>
          <w:lang w:val="en-US"/>
        </w:rPr>
        <w:t>0.Value = "</w:t>
      </w:r>
      <w:r w:rsidRPr="00321240">
        <w:rPr>
          <w:color w:val="000000"/>
          <w:sz w:val="28"/>
          <w:szCs w:val="28"/>
        </w:rPr>
        <w:t>Администратор</w:t>
      </w:r>
      <w:r w:rsidRPr="00321240">
        <w:rPr>
          <w:color w:val="000000"/>
          <w:sz w:val="28"/>
          <w:szCs w:val="28"/>
          <w:lang w:val="en-US"/>
        </w:rPr>
        <w:t>" Then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If </w:t>
      </w:r>
      <w:r w:rsidRPr="00321240">
        <w:rPr>
          <w:color w:val="000000"/>
          <w:sz w:val="28"/>
          <w:szCs w:val="28"/>
        </w:rPr>
        <w:t>Поле</w:t>
      </w:r>
      <w:r w:rsidRPr="00321240">
        <w:rPr>
          <w:color w:val="000000"/>
          <w:sz w:val="28"/>
          <w:szCs w:val="28"/>
          <w:lang w:val="en-US"/>
        </w:rPr>
        <w:t>4.Value = "admin" Then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DoCmd.Close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DoCmd.OpenForm stDocName, , , stLinkCriteria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2A3">
        <w:rPr>
          <w:color w:val="000000"/>
          <w:sz w:val="28"/>
          <w:szCs w:val="28"/>
          <w:lang w:val="en-US"/>
        </w:rPr>
        <w:t xml:space="preserve">      </w:t>
      </w:r>
      <w:r w:rsidRPr="00321240">
        <w:rPr>
          <w:color w:val="000000"/>
          <w:sz w:val="28"/>
          <w:szCs w:val="28"/>
          <w:lang w:val="en-US"/>
        </w:rPr>
        <w:t>Form</w:t>
      </w:r>
      <w:r w:rsidRPr="00321240">
        <w:rPr>
          <w:color w:val="000000"/>
          <w:sz w:val="28"/>
          <w:szCs w:val="28"/>
        </w:rPr>
        <w:t>_Главная.Надпись27.</w:t>
      </w:r>
      <w:r w:rsidRPr="00321240">
        <w:rPr>
          <w:color w:val="000000"/>
          <w:sz w:val="28"/>
          <w:szCs w:val="28"/>
          <w:lang w:val="en-US"/>
        </w:rPr>
        <w:t>Caption</w:t>
      </w:r>
      <w:r w:rsidRPr="00321240">
        <w:rPr>
          <w:color w:val="000000"/>
          <w:sz w:val="28"/>
          <w:szCs w:val="28"/>
        </w:rPr>
        <w:t xml:space="preserve"> = "Администратор"</w:t>
      </w:r>
    </w:p>
    <w:p w:rsidR="008C7DD5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      </w:t>
      </w:r>
      <w:r w:rsidRPr="00321240">
        <w:rPr>
          <w:color w:val="000000"/>
          <w:sz w:val="28"/>
          <w:szCs w:val="28"/>
          <w:lang w:val="en-US"/>
        </w:rPr>
        <w:t>DoCmd</w:t>
      </w:r>
      <w:r w:rsidRPr="002932A3">
        <w:rPr>
          <w:color w:val="000000"/>
          <w:sz w:val="28"/>
          <w:szCs w:val="28"/>
        </w:rPr>
        <w:t>.</w:t>
      </w:r>
      <w:r w:rsidRPr="00321240">
        <w:rPr>
          <w:color w:val="000000"/>
          <w:sz w:val="28"/>
          <w:szCs w:val="28"/>
          <w:lang w:val="en-US"/>
        </w:rPr>
        <w:t>RunCommand</w:t>
      </w:r>
      <w:r w:rsidRPr="002932A3">
        <w:rPr>
          <w:color w:val="000000"/>
          <w:sz w:val="28"/>
          <w:szCs w:val="28"/>
        </w:rPr>
        <w:t xml:space="preserve"> </w:t>
      </w:r>
      <w:r w:rsidRPr="00321240">
        <w:rPr>
          <w:color w:val="000000"/>
          <w:sz w:val="28"/>
          <w:szCs w:val="28"/>
          <w:lang w:val="en-US"/>
        </w:rPr>
        <w:t>acCmdWindowUnhide</w:t>
      </w:r>
    </w:p>
    <w:p w:rsidR="008C7DD5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2A3">
        <w:rPr>
          <w:color w:val="000000"/>
          <w:sz w:val="28"/>
          <w:szCs w:val="28"/>
        </w:rPr>
        <w:t xml:space="preserve">  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240">
        <w:rPr>
          <w:color w:val="000000"/>
          <w:sz w:val="28"/>
          <w:szCs w:val="28"/>
        </w:rPr>
        <w:t xml:space="preserve">       </w:t>
      </w:r>
      <w:r w:rsidRPr="00321240">
        <w:rPr>
          <w:color w:val="000000"/>
          <w:sz w:val="28"/>
          <w:szCs w:val="28"/>
          <w:lang w:val="en-US"/>
        </w:rPr>
        <w:t>Else</w:t>
      </w:r>
      <w:r w:rsidRPr="00321240">
        <w:rPr>
          <w:color w:val="000000"/>
          <w:sz w:val="28"/>
          <w:szCs w:val="28"/>
        </w:rPr>
        <w:t xml:space="preserve">: </w:t>
      </w:r>
      <w:r w:rsidRPr="00321240">
        <w:rPr>
          <w:color w:val="000000"/>
          <w:sz w:val="28"/>
          <w:szCs w:val="28"/>
          <w:lang w:val="en-US"/>
        </w:rPr>
        <w:t>a</w:t>
      </w:r>
      <w:r w:rsidRPr="00321240">
        <w:rPr>
          <w:color w:val="000000"/>
          <w:sz w:val="28"/>
          <w:szCs w:val="28"/>
        </w:rPr>
        <w:t xml:space="preserve"> = </w:t>
      </w:r>
      <w:r w:rsidRPr="00321240">
        <w:rPr>
          <w:color w:val="000000"/>
          <w:sz w:val="28"/>
          <w:szCs w:val="28"/>
          <w:lang w:val="en-US"/>
        </w:rPr>
        <w:t>MsgBox</w:t>
      </w:r>
      <w:r w:rsidRPr="00321240">
        <w:rPr>
          <w:color w:val="000000"/>
          <w:sz w:val="28"/>
          <w:szCs w:val="28"/>
        </w:rPr>
        <w:t>("Введен неверный пароль")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 xml:space="preserve">     </w:t>
      </w:r>
      <w:r w:rsidRPr="00321240">
        <w:rPr>
          <w:color w:val="000000"/>
          <w:sz w:val="28"/>
          <w:szCs w:val="28"/>
          <w:lang w:val="en-US"/>
        </w:rPr>
        <w:t>End If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Else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If </w:t>
      </w:r>
      <w:r w:rsidRPr="00321240">
        <w:rPr>
          <w:color w:val="000000"/>
          <w:sz w:val="28"/>
          <w:szCs w:val="28"/>
        </w:rPr>
        <w:t>Список</w:t>
      </w:r>
      <w:r w:rsidRPr="00321240">
        <w:rPr>
          <w:color w:val="000000"/>
          <w:sz w:val="28"/>
          <w:szCs w:val="28"/>
          <w:lang w:val="en-US"/>
        </w:rPr>
        <w:t>0.Value = "</w:t>
      </w:r>
      <w:r w:rsidRPr="00321240">
        <w:rPr>
          <w:color w:val="000000"/>
          <w:sz w:val="28"/>
          <w:szCs w:val="28"/>
        </w:rPr>
        <w:t>Руководитель</w:t>
      </w:r>
      <w:r w:rsidRPr="00321240">
        <w:rPr>
          <w:color w:val="000000"/>
          <w:sz w:val="28"/>
          <w:szCs w:val="28"/>
          <w:lang w:val="en-US"/>
        </w:rPr>
        <w:t>" Then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If </w:t>
      </w:r>
      <w:r w:rsidRPr="00321240">
        <w:rPr>
          <w:color w:val="000000"/>
          <w:sz w:val="28"/>
          <w:szCs w:val="28"/>
        </w:rPr>
        <w:t>Поле</w:t>
      </w:r>
      <w:r w:rsidRPr="00321240">
        <w:rPr>
          <w:color w:val="000000"/>
          <w:sz w:val="28"/>
          <w:szCs w:val="28"/>
          <w:lang w:val="en-US"/>
        </w:rPr>
        <w:t>4.Value = "ruk" Then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DoCmd.Close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DoCmd.OpenForm stDocName, , , stLinkCriteria</w:t>
      </w:r>
    </w:p>
    <w:p w:rsidR="008C7DD5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932A3">
        <w:rPr>
          <w:color w:val="000000"/>
          <w:sz w:val="28"/>
          <w:szCs w:val="28"/>
          <w:lang w:val="en-US"/>
        </w:rPr>
        <w:t xml:space="preserve">      </w:t>
      </w:r>
      <w:r w:rsidRPr="00321240">
        <w:rPr>
          <w:color w:val="000000"/>
          <w:sz w:val="28"/>
          <w:szCs w:val="28"/>
          <w:lang w:val="en-US"/>
        </w:rPr>
        <w:t>Form</w:t>
      </w:r>
      <w:r w:rsidRPr="002932A3">
        <w:rPr>
          <w:color w:val="000000"/>
          <w:sz w:val="28"/>
          <w:szCs w:val="28"/>
          <w:lang w:val="en-US"/>
        </w:rPr>
        <w:t>_</w:t>
      </w:r>
      <w:r w:rsidR="0068647A" w:rsidRPr="00321240">
        <w:rPr>
          <w:color w:val="000000"/>
          <w:sz w:val="28"/>
          <w:szCs w:val="28"/>
        </w:rPr>
        <w:t>Главная</w:t>
      </w:r>
      <w:r w:rsidRPr="002932A3">
        <w:rPr>
          <w:color w:val="000000"/>
          <w:sz w:val="28"/>
          <w:szCs w:val="28"/>
          <w:lang w:val="en-US"/>
        </w:rPr>
        <w:t>.</w:t>
      </w:r>
      <w:r w:rsidR="0068647A" w:rsidRPr="00321240">
        <w:rPr>
          <w:color w:val="000000"/>
          <w:sz w:val="28"/>
          <w:szCs w:val="28"/>
        </w:rPr>
        <w:t>надпись</w:t>
      </w:r>
      <w:r w:rsidRPr="002932A3">
        <w:rPr>
          <w:color w:val="000000"/>
          <w:sz w:val="28"/>
          <w:szCs w:val="28"/>
          <w:lang w:val="en-US"/>
        </w:rPr>
        <w:t>27.</w:t>
      </w:r>
      <w:r w:rsidRPr="00321240">
        <w:rPr>
          <w:color w:val="000000"/>
          <w:sz w:val="28"/>
          <w:szCs w:val="28"/>
          <w:lang w:val="en-US"/>
        </w:rPr>
        <w:t>Caption</w:t>
      </w:r>
      <w:r w:rsidRPr="002932A3">
        <w:rPr>
          <w:color w:val="000000"/>
          <w:sz w:val="28"/>
          <w:szCs w:val="28"/>
          <w:lang w:val="en-US"/>
        </w:rPr>
        <w:t xml:space="preserve"> = "</w:t>
      </w:r>
      <w:r w:rsidRPr="00321240">
        <w:rPr>
          <w:color w:val="000000"/>
          <w:sz w:val="28"/>
          <w:szCs w:val="28"/>
        </w:rPr>
        <w:t>Руководитель</w:t>
      </w:r>
      <w:r w:rsidRPr="002932A3">
        <w:rPr>
          <w:color w:val="000000"/>
          <w:sz w:val="28"/>
          <w:szCs w:val="28"/>
          <w:lang w:val="en-US"/>
        </w:rPr>
        <w:t>"</w:t>
      </w:r>
    </w:p>
    <w:p w:rsidR="008C7DD5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932A3">
        <w:rPr>
          <w:color w:val="000000"/>
          <w:sz w:val="28"/>
          <w:szCs w:val="28"/>
          <w:lang w:val="en-US"/>
        </w:rPr>
        <w:t xml:space="preserve">      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2A3">
        <w:rPr>
          <w:color w:val="000000"/>
          <w:sz w:val="28"/>
          <w:szCs w:val="28"/>
          <w:lang w:val="en-US"/>
        </w:rPr>
        <w:t xml:space="preserve">      </w:t>
      </w:r>
      <w:r w:rsidRPr="00321240">
        <w:rPr>
          <w:color w:val="000000"/>
          <w:sz w:val="28"/>
          <w:szCs w:val="28"/>
          <w:lang w:val="en-US"/>
        </w:rPr>
        <w:t>Else</w:t>
      </w:r>
      <w:r w:rsidRPr="00321240">
        <w:rPr>
          <w:color w:val="000000"/>
          <w:sz w:val="28"/>
          <w:szCs w:val="28"/>
        </w:rPr>
        <w:t xml:space="preserve">: </w:t>
      </w:r>
      <w:r w:rsidRPr="00321240">
        <w:rPr>
          <w:color w:val="000000"/>
          <w:sz w:val="28"/>
          <w:szCs w:val="28"/>
          <w:lang w:val="en-US"/>
        </w:rPr>
        <w:t>a</w:t>
      </w:r>
      <w:r w:rsidRPr="00321240">
        <w:rPr>
          <w:color w:val="000000"/>
          <w:sz w:val="28"/>
          <w:szCs w:val="28"/>
        </w:rPr>
        <w:t xml:space="preserve"> = </w:t>
      </w:r>
      <w:r w:rsidRPr="00321240">
        <w:rPr>
          <w:color w:val="000000"/>
          <w:sz w:val="28"/>
          <w:szCs w:val="28"/>
          <w:lang w:val="en-US"/>
        </w:rPr>
        <w:t>MsgBox</w:t>
      </w:r>
      <w:r w:rsidRPr="00321240">
        <w:rPr>
          <w:color w:val="000000"/>
          <w:sz w:val="28"/>
          <w:szCs w:val="28"/>
        </w:rPr>
        <w:t>("</w:t>
      </w:r>
      <w:r w:rsidR="0068647A" w:rsidRPr="00321240">
        <w:rPr>
          <w:color w:val="000000"/>
          <w:sz w:val="28"/>
          <w:szCs w:val="28"/>
        </w:rPr>
        <w:t>Введен неверный пароль</w:t>
      </w:r>
      <w:r w:rsidRPr="00321240">
        <w:rPr>
          <w:color w:val="000000"/>
          <w:sz w:val="28"/>
          <w:szCs w:val="28"/>
        </w:rPr>
        <w:t>")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</w:rPr>
        <w:t xml:space="preserve">     </w:t>
      </w:r>
      <w:r w:rsidRPr="00321240">
        <w:rPr>
          <w:color w:val="000000"/>
          <w:sz w:val="28"/>
          <w:szCs w:val="28"/>
          <w:lang w:val="en-US"/>
        </w:rPr>
        <w:t>End If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Else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If </w:t>
      </w:r>
      <w:r w:rsidR="0068647A" w:rsidRPr="00321240">
        <w:rPr>
          <w:color w:val="000000"/>
          <w:sz w:val="28"/>
          <w:szCs w:val="28"/>
        </w:rPr>
        <w:t>Список</w:t>
      </w:r>
      <w:r w:rsidRPr="00321240">
        <w:rPr>
          <w:color w:val="000000"/>
          <w:sz w:val="28"/>
          <w:szCs w:val="28"/>
          <w:lang w:val="en-US"/>
        </w:rPr>
        <w:t>0.Value = "</w:t>
      </w:r>
      <w:r w:rsidR="0068647A" w:rsidRPr="00321240">
        <w:rPr>
          <w:color w:val="000000"/>
          <w:sz w:val="28"/>
          <w:szCs w:val="28"/>
        </w:rPr>
        <w:t>Гость</w:t>
      </w:r>
      <w:r w:rsidRPr="00321240">
        <w:rPr>
          <w:color w:val="000000"/>
          <w:sz w:val="28"/>
          <w:szCs w:val="28"/>
          <w:lang w:val="en-US"/>
        </w:rPr>
        <w:t>" Then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 DoCmd.Close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 DoCmd.OpenForm stDocName, , , stLinkCriteria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 Form_</w:t>
      </w:r>
      <w:r w:rsidR="0068647A" w:rsidRPr="00321240">
        <w:rPr>
          <w:color w:val="000000"/>
          <w:sz w:val="28"/>
          <w:szCs w:val="28"/>
        </w:rPr>
        <w:t>Главная</w:t>
      </w:r>
      <w:r w:rsidRPr="00321240">
        <w:rPr>
          <w:color w:val="000000"/>
          <w:sz w:val="28"/>
          <w:szCs w:val="28"/>
          <w:lang w:val="en-US"/>
        </w:rPr>
        <w:t>.</w:t>
      </w:r>
      <w:r w:rsidR="0068647A" w:rsidRPr="00321240">
        <w:rPr>
          <w:color w:val="000000"/>
          <w:sz w:val="28"/>
          <w:szCs w:val="28"/>
        </w:rPr>
        <w:t>надпись</w:t>
      </w:r>
      <w:r w:rsidR="0068647A" w:rsidRPr="00321240">
        <w:rPr>
          <w:color w:val="000000"/>
          <w:sz w:val="28"/>
          <w:szCs w:val="28"/>
          <w:lang w:val="en-US"/>
        </w:rPr>
        <w:t>27</w:t>
      </w:r>
      <w:r w:rsidRPr="00321240">
        <w:rPr>
          <w:color w:val="000000"/>
          <w:sz w:val="28"/>
          <w:szCs w:val="28"/>
          <w:lang w:val="en-US"/>
        </w:rPr>
        <w:t xml:space="preserve"> = "</w:t>
      </w:r>
      <w:r w:rsidR="0068647A" w:rsidRPr="00321240">
        <w:rPr>
          <w:color w:val="000000"/>
          <w:sz w:val="28"/>
          <w:szCs w:val="28"/>
        </w:rPr>
        <w:t>Гость</w:t>
      </w:r>
      <w:r w:rsidRPr="00321240">
        <w:rPr>
          <w:color w:val="000000"/>
          <w:sz w:val="28"/>
          <w:szCs w:val="28"/>
          <w:lang w:val="en-US"/>
        </w:rPr>
        <w:t>"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 Form_</w:t>
      </w:r>
      <w:r w:rsidR="0068647A" w:rsidRPr="00321240">
        <w:rPr>
          <w:color w:val="000000"/>
          <w:sz w:val="28"/>
          <w:szCs w:val="28"/>
        </w:rPr>
        <w:t>Главная</w:t>
      </w:r>
      <w:r w:rsidRPr="00321240">
        <w:rPr>
          <w:color w:val="000000"/>
          <w:sz w:val="28"/>
          <w:szCs w:val="28"/>
          <w:lang w:val="en-US"/>
        </w:rPr>
        <w:t>.</w:t>
      </w:r>
      <w:r w:rsidR="0068647A" w:rsidRPr="00321240">
        <w:rPr>
          <w:color w:val="000000"/>
          <w:sz w:val="28"/>
          <w:szCs w:val="28"/>
        </w:rPr>
        <w:t>кнопка</w:t>
      </w:r>
      <w:r w:rsidRPr="00321240">
        <w:rPr>
          <w:color w:val="000000"/>
          <w:sz w:val="28"/>
          <w:szCs w:val="28"/>
          <w:lang w:val="en-US"/>
        </w:rPr>
        <w:t>5.Enabled = False</w:t>
      </w:r>
    </w:p>
    <w:p w:rsidR="008C7DD5" w:rsidRPr="00321240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   End If</w:t>
      </w:r>
    </w:p>
    <w:p w:rsidR="008C7DD5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21240">
        <w:rPr>
          <w:color w:val="000000"/>
          <w:sz w:val="28"/>
          <w:szCs w:val="28"/>
          <w:lang w:val="en-US"/>
        </w:rPr>
        <w:t xml:space="preserve">    </w:t>
      </w:r>
      <w:r w:rsidRPr="002932A3">
        <w:rPr>
          <w:color w:val="000000"/>
          <w:sz w:val="28"/>
          <w:szCs w:val="28"/>
          <w:lang w:val="en-US"/>
        </w:rPr>
        <w:t>End If</w:t>
      </w:r>
    </w:p>
    <w:p w:rsidR="00226F11" w:rsidRPr="002932A3" w:rsidRDefault="008C7DD5" w:rsidP="0032124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932A3">
        <w:rPr>
          <w:color w:val="000000"/>
          <w:sz w:val="28"/>
          <w:szCs w:val="28"/>
          <w:lang w:val="en-US"/>
        </w:rPr>
        <w:t xml:space="preserve">    End If</w:t>
      </w:r>
      <w:bookmarkStart w:id="19" w:name="_GoBack"/>
      <w:bookmarkEnd w:id="19"/>
    </w:p>
    <w:sectPr w:rsidR="00226F11" w:rsidRPr="002932A3" w:rsidSect="0032124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E8" w:rsidRDefault="00BD7CE8">
      <w:r>
        <w:separator/>
      </w:r>
    </w:p>
  </w:endnote>
  <w:endnote w:type="continuationSeparator" w:id="0">
    <w:p w:rsidR="00BD7CE8" w:rsidRDefault="00BD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E8" w:rsidRDefault="00BD7CE8">
      <w:r>
        <w:separator/>
      </w:r>
    </w:p>
  </w:footnote>
  <w:footnote w:type="continuationSeparator" w:id="0">
    <w:p w:rsidR="00BD7CE8" w:rsidRDefault="00BD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FFFFFF81"/>
    <w:multiLevelType w:val="singleLevel"/>
    <w:tmpl w:val="4EBCD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CE06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102BC0"/>
    <w:multiLevelType w:val="hybridMultilevel"/>
    <w:tmpl w:val="B0DA0A98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">
    <w:nsid w:val="05C4646F"/>
    <w:multiLevelType w:val="hybridMultilevel"/>
    <w:tmpl w:val="CCA43A8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">
    <w:nsid w:val="08747B71"/>
    <w:multiLevelType w:val="hybridMultilevel"/>
    <w:tmpl w:val="F4EA69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B1E3CCF"/>
    <w:multiLevelType w:val="hybridMultilevel"/>
    <w:tmpl w:val="1FFC7F36"/>
    <w:lvl w:ilvl="0" w:tplc="A5F07C0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51973"/>
    <w:multiLevelType w:val="hybridMultilevel"/>
    <w:tmpl w:val="6C766888"/>
    <w:lvl w:ilvl="0" w:tplc="A52E8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0BF2201"/>
    <w:multiLevelType w:val="hybridMultilevel"/>
    <w:tmpl w:val="9904B8D0"/>
    <w:lvl w:ilvl="0" w:tplc="1B5CFE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2A755DB"/>
    <w:multiLevelType w:val="hybridMultilevel"/>
    <w:tmpl w:val="D82CB3CC"/>
    <w:lvl w:ilvl="0" w:tplc="6958AC9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1E1A71F6"/>
    <w:multiLevelType w:val="hybridMultilevel"/>
    <w:tmpl w:val="956032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109070B"/>
    <w:multiLevelType w:val="hybridMultilevel"/>
    <w:tmpl w:val="A0767B1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223631C4"/>
    <w:multiLevelType w:val="hybridMultilevel"/>
    <w:tmpl w:val="AE08F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2C634D"/>
    <w:multiLevelType w:val="hybridMultilevel"/>
    <w:tmpl w:val="D4963EA2"/>
    <w:lvl w:ilvl="0" w:tplc="694CF0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6820CC8"/>
    <w:multiLevelType w:val="hybridMultilevel"/>
    <w:tmpl w:val="05FCE94E"/>
    <w:lvl w:ilvl="0" w:tplc="8842ABE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7246F9"/>
    <w:multiLevelType w:val="hybridMultilevel"/>
    <w:tmpl w:val="81C6E6B4"/>
    <w:lvl w:ilvl="0" w:tplc="7DA6CE3A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7C80A83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12CEC290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2AD43C7F"/>
    <w:multiLevelType w:val="hybridMultilevel"/>
    <w:tmpl w:val="448410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B756DBD"/>
    <w:multiLevelType w:val="hybridMultilevel"/>
    <w:tmpl w:val="763443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D611A18"/>
    <w:multiLevelType w:val="singleLevel"/>
    <w:tmpl w:val="3A088F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echnic" w:hAnsi="Technic" w:hint="default"/>
      </w:rPr>
    </w:lvl>
  </w:abstractNum>
  <w:abstractNum w:abstractNumId="18">
    <w:nsid w:val="2DE3193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30D81ACB"/>
    <w:multiLevelType w:val="hybridMultilevel"/>
    <w:tmpl w:val="196CC7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6B16246"/>
    <w:multiLevelType w:val="singleLevel"/>
    <w:tmpl w:val="04E2A2FA"/>
    <w:lvl w:ilvl="0">
      <w:start w:val="1"/>
      <w:numFmt w:val="decimal"/>
      <w:lvlText w:val="%1."/>
      <w:lvlJc w:val="left"/>
      <w:pPr>
        <w:tabs>
          <w:tab w:val="num" w:pos="1069"/>
        </w:tabs>
        <w:ind w:left="1021" w:hanging="312"/>
      </w:pPr>
      <w:rPr>
        <w:rFonts w:cs="Times New Roman" w:hint="default"/>
      </w:rPr>
    </w:lvl>
  </w:abstractNum>
  <w:abstractNum w:abstractNumId="21">
    <w:nsid w:val="36CA25DB"/>
    <w:multiLevelType w:val="hybridMultilevel"/>
    <w:tmpl w:val="45704032"/>
    <w:lvl w:ilvl="0" w:tplc="30BABE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377957E9"/>
    <w:multiLevelType w:val="hybridMultilevel"/>
    <w:tmpl w:val="91A61B92"/>
    <w:lvl w:ilvl="0" w:tplc="9FFE83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3A8E21C7"/>
    <w:multiLevelType w:val="hybridMultilevel"/>
    <w:tmpl w:val="F2B47F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CDA46FC"/>
    <w:multiLevelType w:val="hybridMultilevel"/>
    <w:tmpl w:val="095A0EF8"/>
    <w:lvl w:ilvl="0" w:tplc="6958A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EC3690"/>
    <w:multiLevelType w:val="hybridMultilevel"/>
    <w:tmpl w:val="C22820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FAC6267"/>
    <w:multiLevelType w:val="hybridMultilevel"/>
    <w:tmpl w:val="8B1E96E0"/>
    <w:lvl w:ilvl="0" w:tplc="A5F07C0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A11665"/>
    <w:multiLevelType w:val="hybridMultilevel"/>
    <w:tmpl w:val="42A88F6C"/>
    <w:lvl w:ilvl="0" w:tplc="74402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FD5728A"/>
    <w:multiLevelType w:val="hybridMultilevel"/>
    <w:tmpl w:val="98FED956"/>
    <w:lvl w:ilvl="0" w:tplc="7A1E59E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22C3197"/>
    <w:multiLevelType w:val="hybridMultilevel"/>
    <w:tmpl w:val="5678B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0E0DDD"/>
    <w:multiLevelType w:val="hybridMultilevel"/>
    <w:tmpl w:val="330CDE9C"/>
    <w:lvl w:ilvl="0" w:tplc="6958AC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81C7B6A"/>
    <w:multiLevelType w:val="hybridMultilevel"/>
    <w:tmpl w:val="B860A9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E565164"/>
    <w:multiLevelType w:val="multilevel"/>
    <w:tmpl w:val="0130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5EBE7AF6"/>
    <w:multiLevelType w:val="hybridMultilevel"/>
    <w:tmpl w:val="F1E4750C"/>
    <w:lvl w:ilvl="0" w:tplc="04190007">
      <w:start w:val="1"/>
      <w:numFmt w:val="bullet"/>
      <w:lvlText w:val=""/>
      <w:lvlPicBulletId w:val="0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4">
    <w:nsid w:val="66AC199A"/>
    <w:multiLevelType w:val="hybridMultilevel"/>
    <w:tmpl w:val="2018B332"/>
    <w:lvl w:ilvl="0" w:tplc="6958AC92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5">
    <w:nsid w:val="68125065"/>
    <w:multiLevelType w:val="multilevel"/>
    <w:tmpl w:val="91A61B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C99073F"/>
    <w:multiLevelType w:val="multilevel"/>
    <w:tmpl w:val="0130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>
    <w:nsid w:val="6D005737"/>
    <w:multiLevelType w:val="hybridMultilevel"/>
    <w:tmpl w:val="21FC0B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3445992"/>
    <w:multiLevelType w:val="hybridMultilevel"/>
    <w:tmpl w:val="DA5C76FC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4972503"/>
    <w:multiLevelType w:val="hybridMultilevel"/>
    <w:tmpl w:val="193EE612"/>
    <w:lvl w:ilvl="0" w:tplc="5CA6CBB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FB168B"/>
    <w:multiLevelType w:val="hybridMultilevel"/>
    <w:tmpl w:val="13FAD91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1">
    <w:nsid w:val="7EE02994"/>
    <w:multiLevelType w:val="hybridMultilevel"/>
    <w:tmpl w:val="35A423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4"/>
  </w:num>
  <w:num w:numId="10">
    <w:abstractNumId w:val="26"/>
  </w:num>
  <w:num w:numId="11">
    <w:abstractNumId w:val="21"/>
  </w:num>
  <w:num w:numId="12">
    <w:abstractNumId w:val="33"/>
  </w:num>
  <w:num w:numId="13">
    <w:abstractNumId w:val="38"/>
  </w:num>
  <w:num w:numId="14">
    <w:abstractNumId w:val="11"/>
  </w:num>
  <w:num w:numId="15">
    <w:abstractNumId w:val="29"/>
  </w:num>
  <w:num w:numId="16">
    <w:abstractNumId w:val="41"/>
  </w:num>
  <w:num w:numId="17">
    <w:abstractNumId w:val="3"/>
  </w:num>
  <w:num w:numId="18">
    <w:abstractNumId w:val="22"/>
  </w:num>
  <w:num w:numId="19">
    <w:abstractNumId w:val="36"/>
  </w:num>
  <w:num w:numId="20">
    <w:abstractNumId w:val="35"/>
  </w:num>
  <w:num w:numId="21">
    <w:abstractNumId w:val="40"/>
  </w:num>
  <w:num w:numId="22">
    <w:abstractNumId w:val="4"/>
  </w:num>
  <w:num w:numId="23">
    <w:abstractNumId w:val="2"/>
  </w:num>
  <w:num w:numId="24">
    <w:abstractNumId w:val="32"/>
  </w:num>
  <w:num w:numId="25">
    <w:abstractNumId w:val="10"/>
  </w:num>
  <w:num w:numId="26">
    <w:abstractNumId w:val="7"/>
  </w:num>
  <w:num w:numId="27">
    <w:abstractNumId w:val="23"/>
  </w:num>
  <w:num w:numId="28">
    <w:abstractNumId w:val="37"/>
  </w:num>
  <w:num w:numId="29">
    <w:abstractNumId w:val="16"/>
  </w:num>
  <w:num w:numId="30">
    <w:abstractNumId w:val="19"/>
  </w:num>
  <w:num w:numId="31">
    <w:abstractNumId w:val="6"/>
  </w:num>
  <w:num w:numId="32">
    <w:abstractNumId w:val="9"/>
  </w:num>
  <w:num w:numId="33">
    <w:abstractNumId w:val="25"/>
  </w:num>
  <w:num w:numId="34">
    <w:abstractNumId w:val="31"/>
  </w:num>
  <w:num w:numId="35">
    <w:abstractNumId w:val="15"/>
  </w:num>
  <w:num w:numId="36">
    <w:abstractNumId w:val="17"/>
  </w:num>
  <w:num w:numId="37">
    <w:abstractNumId w:val="13"/>
  </w:num>
  <w:num w:numId="38">
    <w:abstractNumId w:val="20"/>
  </w:num>
  <w:num w:numId="39">
    <w:abstractNumId w:val="18"/>
  </w:num>
  <w:num w:numId="40">
    <w:abstractNumId w:val="5"/>
  </w:num>
  <w:num w:numId="41">
    <w:abstractNumId w:val="34"/>
  </w:num>
  <w:num w:numId="42">
    <w:abstractNumId w:val="8"/>
  </w:num>
  <w:num w:numId="43">
    <w:abstractNumId w:val="24"/>
  </w:num>
  <w:num w:numId="44">
    <w:abstractNumId w:val="30"/>
  </w:num>
  <w:num w:numId="45">
    <w:abstractNumId w:val="28"/>
  </w:num>
  <w:num w:numId="46">
    <w:abstractNumId w:val="12"/>
  </w:num>
  <w:num w:numId="47">
    <w:abstractNumId w:val="27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022"/>
    <w:rsid w:val="00003B15"/>
    <w:rsid w:val="00003FB5"/>
    <w:rsid w:val="00005CB5"/>
    <w:rsid w:val="00007512"/>
    <w:rsid w:val="00010CE3"/>
    <w:rsid w:val="00016CCC"/>
    <w:rsid w:val="00023375"/>
    <w:rsid w:val="00023D7D"/>
    <w:rsid w:val="00026B94"/>
    <w:rsid w:val="00037C71"/>
    <w:rsid w:val="00056981"/>
    <w:rsid w:val="00056A96"/>
    <w:rsid w:val="00057C22"/>
    <w:rsid w:val="00060DE7"/>
    <w:rsid w:val="000637CE"/>
    <w:rsid w:val="00072544"/>
    <w:rsid w:val="00094FE6"/>
    <w:rsid w:val="000978B8"/>
    <w:rsid w:val="000B2934"/>
    <w:rsid w:val="000B4471"/>
    <w:rsid w:val="000B45D5"/>
    <w:rsid w:val="000B5595"/>
    <w:rsid w:val="000B7E3C"/>
    <w:rsid w:val="000D2B6A"/>
    <w:rsid w:val="000D3071"/>
    <w:rsid w:val="000D357F"/>
    <w:rsid w:val="000D402B"/>
    <w:rsid w:val="000D6F3E"/>
    <w:rsid w:val="000F1250"/>
    <w:rsid w:val="000F1C06"/>
    <w:rsid w:val="000F3E27"/>
    <w:rsid w:val="000F5208"/>
    <w:rsid w:val="000F7E87"/>
    <w:rsid w:val="00117447"/>
    <w:rsid w:val="00120137"/>
    <w:rsid w:val="00122352"/>
    <w:rsid w:val="00124C36"/>
    <w:rsid w:val="00137DE0"/>
    <w:rsid w:val="00144E18"/>
    <w:rsid w:val="00155EE4"/>
    <w:rsid w:val="0015633F"/>
    <w:rsid w:val="00156D64"/>
    <w:rsid w:val="00160AAD"/>
    <w:rsid w:val="00164A5F"/>
    <w:rsid w:val="00170A94"/>
    <w:rsid w:val="00182CD4"/>
    <w:rsid w:val="00190CF6"/>
    <w:rsid w:val="00191815"/>
    <w:rsid w:val="00192F06"/>
    <w:rsid w:val="001957A9"/>
    <w:rsid w:val="00196A36"/>
    <w:rsid w:val="00196E51"/>
    <w:rsid w:val="001A1E3A"/>
    <w:rsid w:val="001A20D9"/>
    <w:rsid w:val="001A3E03"/>
    <w:rsid w:val="001B5001"/>
    <w:rsid w:val="001B5088"/>
    <w:rsid w:val="001D4378"/>
    <w:rsid w:val="001D5674"/>
    <w:rsid w:val="001D5996"/>
    <w:rsid w:val="001D768F"/>
    <w:rsid w:val="001E1D71"/>
    <w:rsid w:val="001E26DB"/>
    <w:rsid w:val="001E4D63"/>
    <w:rsid w:val="001F206F"/>
    <w:rsid w:val="00201200"/>
    <w:rsid w:val="0020444E"/>
    <w:rsid w:val="00211629"/>
    <w:rsid w:val="002121F4"/>
    <w:rsid w:val="00214774"/>
    <w:rsid w:val="002158BB"/>
    <w:rsid w:val="00216AE0"/>
    <w:rsid w:val="0022098D"/>
    <w:rsid w:val="00223CD9"/>
    <w:rsid w:val="00224D05"/>
    <w:rsid w:val="00226F11"/>
    <w:rsid w:val="00227D15"/>
    <w:rsid w:val="00232360"/>
    <w:rsid w:val="00234A1B"/>
    <w:rsid w:val="0023621D"/>
    <w:rsid w:val="00236CDE"/>
    <w:rsid w:val="00242F4A"/>
    <w:rsid w:val="002465D9"/>
    <w:rsid w:val="00253F2D"/>
    <w:rsid w:val="002575E3"/>
    <w:rsid w:val="00266D51"/>
    <w:rsid w:val="002703EA"/>
    <w:rsid w:val="00270B3B"/>
    <w:rsid w:val="00272737"/>
    <w:rsid w:val="0027434A"/>
    <w:rsid w:val="00275A28"/>
    <w:rsid w:val="002804D5"/>
    <w:rsid w:val="002808DB"/>
    <w:rsid w:val="00283097"/>
    <w:rsid w:val="00292CAF"/>
    <w:rsid w:val="002932A3"/>
    <w:rsid w:val="00294872"/>
    <w:rsid w:val="00294F6B"/>
    <w:rsid w:val="002A736C"/>
    <w:rsid w:val="002B39AD"/>
    <w:rsid w:val="002C02FA"/>
    <w:rsid w:val="002C0E5C"/>
    <w:rsid w:val="002C4652"/>
    <w:rsid w:val="002E04D1"/>
    <w:rsid w:val="002E1658"/>
    <w:rsid w:val="002F2F68"/>
    <w:rsid w:val="00300CB7"/>
    <w:rsid w:val="00302D24"/>
    <w:rsid w:val="00303D75"/>
    <w:rsid w:val="00304572"/>
    <w:rsid w:val="0030597A"/>
    <w:rsid w:val="003073A7"/>
    <w:rsid w:val="00320112"/>
    <w:rsid w:val="003202DF"/>
    <w:rsid w:val="00321240"/>
    <w:rsid w:val="0032634A"/>
    <w:rsid w:val="00326446"/>
    <w:rsid w:val="00327960"/>
    <w:rsid w:val="00340CFF"/>
    <w:rsid w:val="00342DDA"/>
    <w:rsid w:val="00344E0B"/>
    <w:rsid w:val="00347C18"/>
    <w:rsid w:val="00352ABD"/>
    <w:rsid w:val="003609E3"/>
    <w:rsid w:val="0036698A"/>
    <w:rsid w:val="003674B2"/>
    <w:rsid w:val="0037430C"/>
    <w:rsid w:val="00375AB9"/>
    <w:rsid w:val="00376DE3"/>
    <w:rsid w:val="00380F75"/>
    <w:rsid w:val="003847AD"/>
    <w:rsid w:val="00393FB4"/>
    <w:rsid w:val="00397060"/>
    <w:rsid w:val="003A17C2"/>
    <w:rsid w:val="003A2AD8"/>
    <w:rsid w:val="003C5368"/>
    <w:rsid w:val="003C7294"/>
    <w:rsid w:val="003D337B"/>
    <w:rsid w:val="003E2B45"/>
    <w:rsid w:val="003E37AC"/>
    <w:rsid w:val="003E4FC2"/>
    <w:rsid w:val="003E770A"/>
    <w:rsid w:val="0040060B"/>
    <w:rsid w:val="00403AA9"/>
    <w:rsid w:val="00403D8A"/>
    <w:rsid w:val="00406481"/>
    <w:rsid w:val="00414FA2"/>
    <w:rsid w:val="0041774B"/>
    <w:rsid w:val="00427AD9"/>
    <w:rsid w:val="004307C6"/>
    <w:rsid w:val="004324D2"/>
    <w:rsid w:val="00435C27"/>
    <w:rsid w:val="004362C9"/>
    <w:rsid w:val="00436487"/>
    <w:rsid w:val="00437A00"/>
    <w:rsid w:val="00446059"/>
    <w:rsid w:val="0044615B"/>
    <w:rsid w:val="0044638F"/>
    <w:rsid w:val="00450758"/>
    <w:rsid w:val="0045156E"/>
    <w:rsid w:val="004519DF"/>
    <w:rsid w:val="00461CDB"/>
    <w:rsid w:val="004675D5"/>
    <w:rsid w:val="00472270"/>
    <w:rsid w:val="00473F45"/>
    <w:rsid w:val="00476B90"/>
    <w:rsid w:val="00482161"/>
    <w:rsid w:val="004843F7"/>
    <w:rsid w:val="00491A38"/>
    <w:rsid w:val="00491B04"/>
    <w:rsid w:val="004A2EC7"/>
    <w:rsid w:val="004A5573"/>
    <w:rsid w:val="004B3B8E"/>
    <w:rsid w:val="004C0F40"/>
    <w:rsid w:val="004C148A"/>
    <w:rsid w:val="004C4848"/>
    <w:rsid w:val="004C5557"/>
    <w:rsid w:val="004D3023"/>
    <w:rsid w:val="004E579B"/>
    <w:rsid w:val="004F5FFD"/>
    <w:rsid w:val="00500F9E"/>
    <w:rsid w:val="005106EE"/>
    <w:rsid w:val="0051371D"/>
    <w:rsid w:val="00514901"/>
    <w:rsid w:val="00520270"/>
    <w:rsid w:val="0052405C"/>
    <w:rsid w:val="00524DCB"/>
    <w:rsid w:val="005252B7"/>
    <w:rsid w:val="0052699D"/>
    <w:rsid w:val="00535A80"/>
    <w:rsid w:val="005424B9"/>
    <w:rsid w:val="00552D3B"/>
    <w:rsid w:val="00553825"/>
    <w:rsid w:val="0055788F"/>
    <w:rsid w:val="00571915"/>
    <w:rsid w:val="00572F97"/>
    <w:rsid w:val="00575013"/>
    <w:rsid w:val="00585CE8"/>
    <w:rsid w:val="00586522"/>
    <w:rsid w:val="00590482"/>
    <w:rsid w:val="0059057C"/>
    <w:rsid w:val="005969B7"/>
    <w:rsid w:val="00596C8E"/>
    <w:rsid w:val="00597860"/>
    <w:rsid w:val="005A1802"/>
    <w:rsid w:val="005B0BA6"/>
    <w:rsid w:val="005B21DC"/>
    <w:rsid w:val="005B4B6D"/>
    <w:rsid w:val="005D2424"/>
    <w:rsid w:val="005D27D5"/>
    <w:rsid w:val="005D626A"/>
    <w:rsid w:val="005E0303"/>
    <w:rsid w:val="005E5600"/>
    <w:rsid w:val="005F17BD"/>
    <w:rsid w:val="005F4292"/>
    <w:rsid w:val="005F438A"/>
    <w:rsid w:val="005F6C3B"/>
    <w:rsid w:val="006034D0"/>
    <w:rsid w:val="006055DD"/>
    <w:rsid w:val="00612540"/>
    <w:rsid w:val="006127BB"/>
    <w:rsid w:val="00613045"/>
    <w:rsid w:val="006155A7"/>
    <w:rsid w:val="00623A7A"/>
    <w:rsid w:val="00623F56"/>
    <w:rsid w:val="006247A5"/>
    <w:rsid w:val="00624F70"/>
    <w:rsid w:val="00635F61"/>
    <w:rsid w:val="0064154C"/>
    <w:rsid w:val="006532C6"/>
    <w:rsid w:val="006556B6"/>
    <w:rsid w:val="0065622C"/>
    <w:rsid w:val="006579B4"/>
    <w:rsid w:val="00663B00"/>
    <w:rsid w:val="00664915"/>
    <w:rsid w:val="00667A48"/>
    <w:rsid w:val="006770C7"/>
    <w:rsid w:val="00681F4B"/>
    <w:rsid w:val="00682861"/>
    <w:rsid w:val="00682B21"/>
    <w:rsid w:val="0068647A"/>
    <w:rsid w:val="00686874"/>
    <w:rsid w:val="00686C49"/>
    <w:rsid w:val="006910B2"/>
    <w:rsid w:val="006937CE"/>
    <w:rsid w:val="006A1430"/>
    <w:rsid w:val="006A47DA"/>
    <w:rsid w:val="006A6CE0"/>
    <w:rsid w:val="006C2227"/>
    <w:rsid w:val="006C33C4"/>
    <w:rsid w:val="006C7B7B"/>
    <w:rsid w:val="006D0597"/>
    <w:rsid w:val="006D216A"/>
    <w:rsid w:val="006D41A1"/>
    <w:rsid w:val="006D6240"/>
    <w:rsid w:val="006E12A5"/>
    <w:rsid w:val="006E4594"/>
    <w:rsid w:val="006E6F2C"/>
    <w:rsid w:val="006F0D45"/>
    <w:rsid w:val="006F613C"/>
    <w:rsid w:val="00704921"/>
    <w:rsid w:val="00722CEF"/>
    <w:rsid w:val="00723979"/>
    <w:rsid w:val="00724300"/>
    <w:rsid w:val="00730520"/>
    <w:rsid w:val="007330A5"/>
    <w:rsid w:val="00736321"/>
    <w:rsid w:val="00736716"/>
    <w:rsid w:val="0073716D"/>
    <w:rsid w:val="0074131B"/>
    <w:rsid w:val="007438C3"/>
    <w:rsid w:val="007442BB"/>
    <w:rsid w:val="007527C5"/>
    <w:rsid w:val="00755C88"/>
    <w:rsid w:val="00755E9C"/>
    <w:rsid w:val="00761248"/>
    <w:rsid w:val="00761FDA"/>
    <w:rsid w:val="007621BC"/>
    <w:rsid w:val="00770292"/>
    <w:rsid w:val="00775F14"/>
    <w:rsid w:val="007760AB"/>
    <w:rsid w:val="00791FFD"/>
    <w:rsid w:val="007A07C7"/>
    <w:rsid w:val="007B1114"/>
    <w:rsid w:val="007B2EF2"/>
    <w:rsid w:val="007B4006"/>
    <w:rsid w:val="007B5C45"/>
    <w:rsid w:val="007C5379"/>
    <w:rsid w:val="007C6801"/>
    <w:rsid w:val="007E6B31"/>
    <w:rsid w:val="007E73FB"/>
    <w:rsid w:val="007F41D1"/>
    <w:rsid w:val="007F6373"/>
    <w:rsid w:val="0080018A"/>
    <w:rsid w:val="00802281"/>
    <w:rsid w:val="008056A9"/>
    <w:rsid w:val="00806AF6"/>
    <w:rsid w:val="0081187A"/>
    <w:rsid w:val="00813BB2"/>
    <w:rsid w:val="00815664"/>
    <w:rsid w:val="00815E7E"/>
    <w:rsid w:val="00821C81"/>
    <w:rsid w:val="008227DC"/>
    <w:rsid w:val="00831FDC"/>
    <w:rsid w:val="00835135"/>
    <w:rsid w:val="0084095A"/>
    <w:rsid w:val="00843C55"/>
    <w:rsid w:val="00847F5C"/>
    <w:rsid w:val="008531DD"/>
    <w:rsid w:val="0085402C"/>
    <w:rsid w:val="008618AB"/>
    <w:rsid w:val="00863061"/>
    <w:rsid w:val="008651E1"/>
    <w:rsid w:val="008779DE"/>
    <w:rsid w:val="008815A2"/>
    <w:rsid w:val="00884313"/>
    <w:rsid w:val="00887072"/>
    <w:rsid w:val="00887315"/>
    <w:rsid w:val="008879BD"/>
    <w:rsid w:val="00891D98"/>
    <w:rsid w:val="00896D67"/>
    <w:rsid w:val="0089794D"/>
    <w:rsid w:val="008A07D7"/>
    <w:rsid w:val="008A0F61"/>
    <w:rsid w:val="008A2514"/>
    <w:rsid w:val="008A6FB2"/>
    <w:rsid w:val="008B2C06"/>
    <w:rsid w:val="008B3B89"/>
    <w:rsid w:val="008B6A25"/>
    <w:rsid w:val="008C64D9"/>
    <w:rsid w:val="008C7DD5"/>
    <w:rsid w:val="008D2ADF"/>
    <w:rsid w:val="008F2C3E"/>
    <w:rsid w:val="008F2E93"/>
    <w:rsid w:val="008F34CC"/>
    <w:rsid w:val="008F45A3"/>
    <w:rsid w:val="008F50C5"/>
    <w:rsid w:val="008F556D"/>
    <w:rsid w:val="008F572B"/>
    <w:rsid w:val="008F5ABE"/>
    <w:rsid w:val="008F682C"/>
    <w:rsid w:val="00900C9F"/>
    <w:rsid w:val="00901E53"/>
    <w:rsid w:val="00905388"/>
    <w:rsid w:val="0090580A"/>
    <w:rsid w:val="00911734"/>
    <w:rsid w:val="00911AEA"/>
    <w:rsid w:val="00913DF8"/>
    <w:rsid w:val="00917601"/>
    <w:rsid w:val="0093442D"/>
    <w:rsid w:val="00941831"/>
    <w:rsid w:val="00954638"/>
    <w:rsid w:val="00965E36"/>
    <w:rsid w:val="00977AFC"/>
    <w:rsid w:val="00980D24"/>
    <w:rsid w:val="0098773E"/>
    <w:rsid w:val="00996469"/>
    <w:rsid w:val="009A246A"/>
    <w:rsid w:val="009B0654"/>
    <w:rsid w:val="009B187D"/>
    <w:rsid w:val="009B40AE"/>
    <w:rsid w:val="009C4048"/>
    <w:rsid w:val="009C7D41"/>
    <w:rsid w:val="009D28B5"/>
    <w:rsid w:val="009D5A74"/>
    <w:rsid w:val="009D5ADB"/>
    <w:rsid w:val="009D7407"/>
    <w:rsid w:val="009E0594"/>
    <w:rsid w:val="009F2856"/>
    <w:rsid w:val="009F37A6"/>
    <w:rsid w:val="009F4D6D"/>
    <w:rsid w:val="00A00093"/>
    <w:rsid w:val="00A023E3"/>
    <w:rsid w:val="00A03D59"/>
    <w:rsid w:val="00A03EA2"/>
    <w:rsid w:val="00A04226"/>
    <w:rsid w:val="00A04AD4"/>
    <w:rsid w:val="00A11FC8"/>
    <w:rsid w:val="00A16458"/>
    <w:rsid w:val="00A21747"/>
    <w:rsid w:val="00A22DAE"/>
    <w:rsid w:val="00A234B6"/>
    <w:rsid w:val="00A249EB"/>
    <w:rsid w:val="00A25263"/>
    <w:rsid w:val="00A25C28"/>
    <w:rsid w:val="00A27B84"/>
    <w:rsid w:val="00A31985"/>
    <w:rsid w:val="00A31F80"/>
    <w:rsid w:val="00A331DB"/>
    <w:rsid w:val="00A35AEE"/>
    <w:rsid w:val="00A43DA6"/>
    <w:rsid w:val="00A44C92"/>
    <w:rsid w:val="00A464C6"/>
    <w:rsid w:val="00A50159"/>
    <w:rsid w:val="00A50622"/>
    <w:rsid w:val="00A512EA"/>
    <w:rsid w:val="00A53F65"/>
    <w:rsid w:val="00A54BC7"/>
    <w:rsid w:val="00A57E60"/>
    <w:rsid w:val="00A60557"/>
    <w:rsid w:val="00A62650"/>
    <w:rsid w:val="00A6276C"/>
    <w:rsid w:val="00A63A7D"/>
    <w:rsid w:val="00A67C58"/>
    <w:rsid w:val="00A7167A"/>
    <w:rsid w:val="00A72DC2"/>
    <w:rsid w:val="00A73B6A"/>
    <w:rsid w:val="00A85D84"/>
    <w:rsid w:val="00A918AE"/>
    <w:rsid w:val="00A973E4"/>
    <w:rsid w:val="00AA04A1"/>
    <w:rsid w:val="00AA211B"/>
    <w:rsid w:val="00AA2931"/>
    <w:rsid w:val="00AA35A5"/>
    <w:rsid w:val="00AA3ACA"/>
    <w:rsid w:val="00AA6022"/>
    <w:rsid w:val="00AA6F70"/>
    <w:rsid w:val="00AA743E"/>
    <w:rsid w:val="00AC07DD"/>
    <w:rsid w:val="00AC4DD3"/>
    <w:rsid w:val="00AC6292"/>
    <w:rsid w:val="00AD10AA"/>
    <w:rsid w:val="00AD393A"/>
    <w:rsid w:val="00AD4C43"/>
    <w:rsid w:val="00AD6A0F"/>
    <w:rsid w:val="00AD6AE8"/>
    <w:rsid w:val="00AE4D3D"/>
    <w:rsid w:val="00AE59D0"/>
    <w:rsid w:val="00AE7848"/>
    <w:rsid w:val="00AF05AF"/>
    <w:rsid w:val="00AF4FD8"/>
    <w:rsid w:val="00AF7E96"/>
    <w:rsid w:val="00B07873"/>
    <w:rsid w:val="00B153BF"/>
    <w:rsid w:val="00B1792C"/>
    <w:rsid w:val="00B313BA"/>
    <w:rsid w:val="00B400BD"/>
    <w:rsid w:val="00B4649F"/>
    <w:rsid w:val="00B52916"/>
    <w:rsid w:val="00B60B78"/>
    <w:rsid w:val="00B637C1"/>
    <w:rsid w:val="00B6520F"/>
    <w:rsid w:val="00B65BD0"/>
    <w:rsid w:val="00B701EC"/>
    <w:rsid w:val="00B75A25"/>
    <w:rsid w:val="00B80322"/>
    <w:rsid w:val="00B815C9"/>
    <w:rsid w:val="00B838BD"/>
    <w:rsid w:val="00B85FD7"/>
    <w:rsid w:val="00B90479"/>
    <w:rsid w:val="00B91139"/>
    <w:rsid w:val="00BB045C"/>
    <w:rsid w:val="00BB12AD"/>
    <w:rsid w:val="00BC0297"/>
    <w:rsid w:val="00BC45F4"/>
    <w:rsid w:val="00BD389A"/>
    <w:rsid w:val="00BD7CE8"/>
    <w:rsid w:val="00BE250D"/>
    <w:rsid w:val="00BF2DEE"/>
    <w:rsid w:val="00C0176E"/>
    <w:rsid w:val="00C20724"/>
    <w:rsid w:val="00C2146A"/>
    <w:rsid w:val="00C3130F"/>
    <w:rsid w:val="00C322A7"/>
    <w:rsid w:val="00C3647E"/>
    <w:rsid w:val="00C40EAF"/>
    <w:rsid w:val="00C41BC0"/>
    <w:rsid w:val="00C6401E"/>
    <w:rsid w:val="00C6591D"/>
    <w:rsid w:val="00C7644D"/>
    <w:rsid w:val="00C77AFC"/>
    <w:rsid w:val="00C81B5D"/>
    <w:rsid w:val="00C862F6"/>
    <w:rsid w:val="00C904BE"/>
    <w:rsid w:val="00C92128"/>
    <w:rsid w:val="00C9267F"/>
    <w:rsid w:val="00C92F2D"/>
    <w:rsid w:val="00C949C0"/>
    <w:rsid w:val="00C95DAF"/>
    <w:rsid w:val="00C9684B"/>
    <w:rsid w:val="00C97B40"/>
    <w:rsid w:val="00CB46C2"/>
    <w:rsid w:val="00CC2A57"/>
    <w:rsid w:val="00CC357B"/>
    <w:rsid w:val="00CC3CD0"/>
    <w:rsid w:val="00CC4432"/>
    <w:rsid w:val="00CC706D"/>
    <w:rsid w:val="00CD3370"/>
    <w:rsid w:val="00CD3479"/>
    <w:rsid w:val="00CD6AF1"/>
    <w:rsid w:val="00CE214E"/>
    <w:rsid w:val="00CF1B62"/>
    <w:rsid w:val="00CF3179"/>
    <w:rsid w:val="00CF4326"/>
    <w:rsid w:val="00CF4E88"/>
    <w:rsid w:val="00D02CE1"/>
    <w:rsid w:val="00D033F9"/>
    <w:rsid w:val="00D233EA"/>
    <w:rsid w:val="00D24FFA"/>
    <w:rsid w:val="00D2554B"/>
    <w:rsid w:val="00D2774F"/>
    <w:rsid w:val="00D3106E"/>
    <w:rsid w:val="00D40234"/>
    <w:rsid w:val="00D46F5A"/>
    <w:rsid w:val="00D639BC"/>
    <w:rsid w:val="00D63B44"/>
    <w:rsid w:val="00D70654"/>
    <w:rsid w:val="00D73837"/>
    <w:rsid w:val="00D75836"/>
    <w:rsid w:val="00D75E8B"/>
    <w:rsid w:val="00D80BF9"/>
    <w:rsid w:val="00D8186E"/>
    <w:rsid w:val="00D81E28"/>
    <w:rsid w:val="00DA493C"/>
    <w:rsid w:val="00DB6B7B"/>
    <w:rsid w:val="00DC20A9"/>
    <w:rsid w:val="00DC4A0C"/>
    <w:rsid w:val="00DD2E8D"/>
    <w:rsid w:val="00DD7FB4"/>
    <w:rsid w:val="00DE2796"/>
    <w:rsid w:val="00DE3AD9"/>
    <w:rsid w:val="00DF2ED5"/>
    <w:rsid w:val="00DF6CCE"/>
    <w:rsid w:val="00E12335"/>
    <w:rsid w:val="00E13F7F"/>
    <w:rsid w:val="00E227FB"/>
    <w:rsid w:val="00E3150A"/>
    <w:rsid w:val="00E356DE"/>
    <w:rsid w:val="00E3675C"/>
    <w:rsid w:val="00E3696C"/>
    <w:rsid w:val="00E45BA7"/>
    <w:rsid w:val="00E46D64"/>
    <w:rsid w:val="00E551B9"/>
    <w:rsid w:val="00E57F3D"/>
    <w:rsid w:val="00E6489E"/>
    <w:rsid w:val="00E7080B"/>
    <w:rsid w:val="00E716B9"/>
    <w:rsid w:val="00E723AF"/>
    <w:rsid w:val="00E75A0B"/>
    <w:rsid w:val="00E77E28"/>
    <w:rsid w:val="00E82DF6"/>
    <w:rsid w:val="00E85100"/>
    <w:rsid w:val="00E8682F"/>
    <w:rsid w:val="00EA0D41"/>
    <w:rsid w:val="00EA4A93"/>
    <w:rsid w:val="00EA4C60"/>
    <w:rsid w:val="00EA4EB5"/>
    <w:rsid w:val="00ED5F58"/>
    <w:rsid w:val="00ED774E"/>
    <w:rsid w:val="00EE0A39"/>
    <w:rsid w:val="00EE0FF8"/>
    <w:rsid w:val="00EE1124"/>
    <w:rsid w:val="00EF3604"/>
    <w:rsid w:val="00EF5153"/>
    <w:rsid w:val="00EF6A30"/>
    <w:rsid w:val="00F007A7"/>
    <w:rsid w:val="00F05A2A"/>
    <w:rsid w:val="00F06A7D"/>
    <w:rsid w:val="00F075F3"/>
    <w:rsid w:val="00F0790E"/>
    <w:rsid w:val="00F07CC4"/>
    <w:rsid w:val="00F12AAC"/>
    <w:rsid w:val="00F23071"/>
    <w:rsid w:val="00F4170A"/>
    <w:rsid w:val="00F4262C"/>
    <w:rsid w:val="00F43035"/>
    <w:rsid w:val="00F437B8"/>
    <w:rsid w:val="00F4412A"/>
    <w:rsid w:val="00F46114"/>
    <w:rsid w:val="00F471A8"/>
    <w:rsid w:val="00F61883"/>
    <w:rsid w:val="00F62044"/>
    <w:rsid w:val="00F63F02"/>
    <w:rsid w:val="00F721D4"/>
    <w:rsid w:val="00F7226E"/>
    <w:rsid w:val="00F75F65"/>
    <w:rsid w:val="00F83C81"/>
    <w:rsid w:val="00F86200"/>
    <w:rsid w:val="00F87B22"/>
    <w:rsid w:val="00F907FC"/>
    <w:rsid w:val="00F909C4"/>
    <w:rsid w:val="00F913F6"/>
    <w:rsid w:val="00F9599C"/>
    <w:rsid w:val="00FA186E"/>
    <w:rsid w:val="00FA4630"/>
    <w:rsid w:val="00FB441B"/>
    <w:rsid w:val="00FB50A4"/>
    <w:rsid w:val="00FB7EF7"/>
    <w:rsid w:val="00FD289D"/>
    <w:rsid w:val="00FE0A63"/>
    <w:rsid w:val="00FE4314"/>
    <w:rsid w:val="00FE7658"/>
    <w:rsid w:val="00FF0524"/>
    <w:rsid w:val="00FF6AD4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7"/>
    <o:shapelayout v:ext="edit">
      <o:idmap v:ext="edit" data="1"/>
      <o:rules v:ext="edit">
        <o:r id="V:Rule1" type="connector" idref="#_x0000_s1040"/>
        <o:r id="V:Rule2" type="connector" idref="#_x0000_s1042"/>
        <o:r id="V:Rule3" type="connector" idref="#_x0000_s1044"/>
        <o:r id="V:Rule4" type="connector" idref="#_x0000_s1047"/>
        <o:r id="V:Rule5" type="connector" idref="#_x0000_s1048"/>
        <o:r id="V:Rule6" type="connector" idref="#_x0000_s1052"/>
        <o:r id="V:Rule7" type="connector" idref="#_x0000_s1053"/>
        <o:r id="V:Rule8" type="connector" idref="#_x0000_s1054"/>
        <o:r id="V:Rule9" type="connector" idref="#_x0000_s1058"/>
        <o:r id="V:Rule10" type="connector" idref="#_x0000_s1059"/>
        <o:r id="V:Rule11" type="connector" idref="#_x0000_s1060"/>
      </o:rules>
    </o:shapelayout>
  </w:shapeDefaults>
  <w:decimalSymbol w:val=","/>
  <w:listSeparator w:val=";"/>
  <w14:defaultImageDpi w14:val="0"/>
  <w15:docId w15:val="{233E651A-5A7C-47E0-AC27-FE16DB7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2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AA6022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AA6022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52A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AA6022"/>
    <w:pPr>
      <w:keepNext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AA6022"/>
    <w:pPr>
      <w:keepNext/>
      <w:ind w:left="147" w:right="-567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52A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6022"/>
    <w:pPr>
      <w:keepNext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Title"/>
    <w:basedOn w:val="a"/>
    <w:link w:val="a4"/>
    <w:uiPriority w:val="99"/>
    <w:qFormat/>
    <w:rsid w:val="00352ABD"/>
    <w:pPr>
      <w:jc w:val="center"/>
    </w:pPr>
    <w:rPr>
      <w:b/>
      <w:bCs/>
      <w:i/>
      <w:iCs/>
      <w:caps/>
      <w:sz w:val="28"/>
      <w:szCs w:val="28"/>
      <w:u w:val="single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A6022"/>
    <w:pPr>
      <w:ind w:right="-567"/>
      <w:jc w:val="center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0"/>
      <w:szCs w:val="20"/>
    </w:rPr>
  </w:style>
  <w:style w:type="paragraph" w:customStyle="1" w:styleId="Normal1">
    <w:name w:val="Normal1"/>
    <w:uiPriority w:val="99"/>
    <w:rsid w:val="00AA6022"/>
    <w:pPr>
      <w:spacing w:after="0" w:line="240" w:lineRule="auto"/>
    </w:pPr>
    <w:rPr>
      <w:sz w:val="28"/>
      <w:szCs w:val="28"/>
    </w:rPr>
  </w:style>
  <w:style w:type="paragraph" w:customStyle="1" w:styleId="a7">
    <w:name w:val="Îáû÷íûé"/>
    <w:uiPriority w:val="99"/>
    <w:rsid w:val="00AA6022"/>
    <w:pPr>
      <w:spacing w:after="0" w:line="240" w:lineRule="auto"/>
    </w:pPr>
    <w:rPr>
      <w:sz w:val="20"/>
      <w:szCs w:val="20"/>
    </w:rPr>
  </w:style>
  <w:style w:type="paragraph" w:styleId="21">
    <w:name w:val="Body Text 2"/>
    <w:basedOn w:val="a"/>
    <w:link w:val="22"/>
    <w:uiPriority w:val="99"/>
    <w:rsid w:val="00352A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F8620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D2554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sid w:val="00EE0A3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table" w:styleId="aa">
    <w:name w:val="Table Grid"/>
    <w:basedOn w:val="a1"/>
    <w:uiPriority w:val="99"/>
    <w:rsid w:val="00F437B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831F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0"/>
      <w:szCs w:val="20"/>
    </w:rPr>
  </w:style>
  <w:style w:type="character" w:styleId="ad">
    <w:name w:val="page number"/>
    <w:basedOn w:val="a0"/>
    <w:uiPriority w:val="99"/>
    <w:rsid w:val="00831FDC"/>
    <w:rPr>
      <w:rFonts w:cs="Times New Roman"/>
    </w:rPr>
  </w:style>
  <w:style w:type="paragraph" w:styleId="ae">
    <w:name w:val="Plain Text"/>
    <w:basedOn w:val="a"/>
    <w:link w:val="af"/>
    <w:uiPriority w:val="99"/>
    <w:rsid w:val="007C6801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Oaeno">
    <w:name w:val="Oaeno"/>
    <w:basedOn w:val="a"/>
    <w:uiPriority w:val="99"/>
    <w:rsid w:val="00CF1B62"/>
    <w:rPr>
      <w:rFonts w:ascii="Courier New" w:hAnsi="Courier New" w:cs="Courier New"/>
    </w:rPr>
  </w:style>
  <w:style w:type="paragraph" w:styleId="33">
    <w:name w:val="Body Text Indent 3"/>
    <w:basedOn w:val="a"/>
    <w:link w:val="34"/>
    <w:uiPriority w:val="99"/>
    <w:rsid w:val="00352A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352ABD"/>
    <w:pPr>
      <w:jc w:val="center"/>
    </w:pPr>
    <w:rPr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List Bullet"/>
    <w:basedOn w:val="a"/>
    <w:autoRedefine/>
    <w:uiPriority w:val="99"/>
    <w:rsid w:val="00352ABD"/>
    <w:pPr>
      <w:jc w:val="both"/>
    </w:pPr>
    <w:rPr>
      <w:sz w:val="28"/>
      <w:szCs w:val="28"/>
    </w:rPr>
  </w:style>
  <w:style w:type="paragraph" w:styleId="41">
    <w:name w:val="List Bullet 4"/>
    <w:basedOn w:val="a"/>
    <w:autoRedefine/>
    <w:uiPriority w:val="99"/>
    <w:rsid w:val="00352ABD"/>
    <w:pPr>
      <w:ind w:firstLine="709"/>
      <w:jc w:val="both"/>
    </w:pPr>
    <w:rPr>
      <w:color w:val="333333"/>
      <w:sz w:val="28"/>
      <w:szCs w:val="28"/>
    </w:rPr>
  </w:style>
  <w:style w:type="character" w:styleId="af3">
    <w:name w:val="Hyperlink"/>
    <w:basedOn w:val="a0"/>
    <w:uiPriority w:val="99"/>
    <w:rsid w:val="008F682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B313BA"/>
    <w:pPr>
      <w:tabs>
        <w:tab w:val="right" w:leader="dot" w:pos="9628"/>
      </w:tabs>
      <w:jc w:val="center"/>
    </w:pPr>
    <w:rPr>
      <w:sz w:val="28"/>
      <w:szCs w:val="28"/>
    </w:rPr>
  </w:style>
  <w:style w:type="paragraph" w:styleId="25">
    <w:name w:val="toc 2"/>
    <w:basedOn w:val="a"/>
    <w:next w:val="a"/>
    <w:autoRedefine/>
    <w:uiPriority w:val="99"/>
    <w:semiHidden/>
    <w:rsid w:val="008F682C"/>
    <w:pPr>
      <w:ind w:left="200"/>
    </w:pPr>
  </w:style>
  <w:style w:type="paragraph" w:customStyle="1" w:styleId="Yana">
    <w:name w:val="Yana"/>
    <w:basedOn w:val="a"/>
    <w:uiPriority w:val="99"/>
    <w:rsid w:val="00B400BD"/>
    <w:pPr>
      <w:jc w:val="both"/>
    </w:pPr>
    <w:rPr>
      <w:sz w:val="28"/>
      <w:szCs w:val="28"/>
    </w:rPr>
  </w:style>
  <w:style w:type="paragraph" w:styleId="af4">
    <w:name w:val="Document Map"/>
    <w:basedOn w:val="a"/>
    <w:link w:val="af5"/>
    <w:uiPriority w:val="99"/>
    <w:semiHidden/>
    <w:rsid w:val="008C7DD5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4080</Words>
  <Characters>23258</Characters>
  <Application>Microsoft Office Word</Application>
  <DocSecurity>0</DocSecurity>
  <Lines>193</Lines>
  <Paragraphs>54</Paragraphs>
  <ScaleCrop>false</ScaleCrop>
  <Company>FBI</Company>
  <LinksUpToDate>false</LinksUpToDate>
  <CharactersWithSpaces>27284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Iriska</dc:creator>
  <cp:keywords/>
  <dc:description/>
  <cp:lastModifiedBy>admin</cp:lastModifiedBy>
  <cp:revision>2</cp:revision>
  <dcterms:created xsi:type="dcterms:W3CDTF">2014-05-28T16:46:00Z</dcterms:created>
  <dcterms:modified xsi:type="dcterms:W3CDTF">2014-05-28T16:46:00Z</dcterms:modified>
</cp:coreProperties>
</file>