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F4" w:rsidRPr="000B56D3" w:rsidRDefault="002076F4" w:rsidP="000B56D3">
      <w:pPr>
        <w:ind w:left="708" w:firstLine="708"/>
        <w:rPr>
          <w:rFonts w:ascii="Arial" w:hAnsi="Arial" w:cs="Arial"/>
        </w:rPr>
      </w:pPr>
      <w:r w:rsidRPr="000B56D3">
        <w:rPr>
          <w:rFonts w:ascii="Arial" w:hAnsi="Arial" w:cs="Arial"/>
        </w:rPr>
        <w:t>ГОУ ВПО Саратовский ГМУ им.В.И.Разумовского</w:t>
      </w:r>
    </w:p>
    <w:p w:rsidR="002076F4" w:rsidRPr="000B56D3" w:rsidRDefault="002076F4" w:rsidP="000B56D3">
      <w:pPr>
        <w:ind w:left="708" w:firstLine="708"/>
        <w:rPr>
          <w:rFonts w:ascii="Arial" w:hAnsi="Arial" w:cs="Arial"/>
        </w:rPr>
      </w:pPr>
      <w:r w:rsidRPr="000B56D3">
        <w:rPr>
          <w:rFonts w:ascii="Arial" w:hAnsi="Arial" w:cs="Arial"/>
        </w:rPr>
        <w:t>Кафедра стоматологии детского возраста и ортодонтии</w:t>
      </w:r>
    </w:p>
    <w:p w:rsidR="002076F4" w:rsidRPr="000B56D3" w:rsidRDefault="002076F4" w:rsidP="002076F4">
      <w:pPr>
        <w:jc w:val="center"/>
        <w:rPr>
          <w:rFonts w:ascii="Arial" w:hAnsi="Arial" w:cs="Arial"/>
        </w:rPr>
      </w:pPr>
    </w:p>
    <w:p w:rsidR="002076F4" w:rsidRPr="000B56D3" w:rsidRDefault="002076F4" w:rsidP="002076F4">
      <w:pPr>
        <w:jc w:val="center"/>
        <w:rPr>
          <w:rFonts w:ascii="Arial" w:hAnsi="Arial" w:cs="Arial"/>
        </w:rPr>
      </w:pPr>
    </w:p>
    <w:p w:rsidR="002076F4" w:rsidRPr="000B56D3" w:rsidRDefault="002076F4" w:rsidP="002076F4">
      <w:pPr>
        <w:jc w:val="center"/>
        <w:rPr>
          <w:rFonts w:ascii="Arial" w:hAnsi="Arial" w:cs="Arial"/>
        </w:rPr>
      </w:pPr>
    </w:p>
    <w:p w:rsidR="002076F4" w:rsidRPr="000B56D3" w:rsidRDefault="002015DE" w:rsidP="002076F4">
      <w:pPr>
        <w:jc w:val="right"/>
        <w:rPr>
          <w:rFonts w:ascii="Arial" w:hAnsi="Arial" w:cs="Arial"/>
        </w:rPr>
      </w:pPr>
      <w:r w:rsidRPr="000B56D3">
        <w:rPr>
          <w:rFonts w:ascii="Arial" w:hAnsi="Arial" w:cs="Arial"/>
        </w:rPr>
        <w:t>Зав.кафедрой к</w:t>
      </w:r>
      <w:r w:rsidR="002076F4" w:rsidRPr="000B56D3">
        <w:rPr>
          <w:rFonts w:ascii="Arial" w:hAnsi="Arial" w:cs="Arial"/>
        </w:rPr>
        <w:t>.м.н.,</w:t>
      </w:r>
    </w:p>
    <w:p w:rsidR="002076F4" w:rsidRPr="000B56D3" w:rsidRDefault="002076F4" w:rsidP="002076F4">
      <w:pPr>
        <w:jc w:val="right"/>
        <w:rPr>
          <w:rFonts w:ascii="Arial" w:hAnsi="Arial" w:cs="Arial"/>
        </w:rPr>
      </w:pPr>
      <w:r w:rsidRPr="000B56D3">
        <w:rPr>
          <w:rFonts w:ascii="Arial" w:hAnsi="Arial" w:cs="Arial"/>
        </w:rPr>
        <w:t>доцент Суетенков Д.Е.</w:t>
      </w:r>
    </w:p>
    <w:p w:rsidR="002076F4" w:rsidRPr="000B56D3" w:rsidRDefault="002076F4" w:rsidP="002076F4">
      <w:pPr>
        <w:jc w:val="right"/>
        <w:rPr>
          <w:rFonts w:ascii="Arial" w:hAnsi="Arial" w:cs="Arial"/>
        </w:rPr>
      </w:pPr>
      <w:r w:rsidRPr="000B56D3">
        <w:rPr>
          <w:rFonts w:ascii="Arial" w:hAnsi="Arial" w:cs="Arial"/>
        </w:rPr>
        <w:t>Преподаватель к.м.н.,</w:t>
      </w:r>
    </w:p>
    <w:p w:rsidR="002076F4" w:rsidRPr="000B56D3" w:rsidRDefault="002076F4" w:rsidP="002076F4">
      <w:pPr>
        <w:jc w:val="right"/>
        <w:rPr>
          <w:rFonts w:ascii="Arial" w:hAnsi="Arial" w:cs="Arial"/>
          <w:lang w:val="en-US"/>
        </w:rPr>
      </w:pPr>
      <w:r w:rsidRPr="000B56D3">
        <w:rPr>
          <w:rFonts w:ascii="Arial" w:hAnsi="Arial" w:cs="Arial"/>
        </w:rPr>
        <w:t xml:space="preserve">асс. </w:t>
      </w:r>
      <w:r w:rsidR="00D96980" w:rsidRPr="000B56D3">
        <w:rPr>
          <w:rFonts w:ascii="Arial" w:hAnsi="Arial" w:cs="Arial"/>
        </w:rPr>
        <w:t>Давыдова Н.А.</w:t>
      </w:r>
    </w:p>
    <w:p w:rsidR="002076F4" w:rsidRPr="000B56D3" w:rsidRDefault="002076F4" w:rsidP="002076F4">
      <w:pPr>
        <w:jc w:val="right"/>
        <w:rPr>
          <w:rFonts w:ascii="Arial" w:hAnsi="Arial" w:cs="Arial"/>
        </w:rPr>
      </w:pPr>
    </w:p>
    <w:p w:rsidR="002076F4" w:rsidRPr="000B56D3" w:rsidRDefault="002076F4" w:rsidP="002076F4">
      <w:pPr>
        <w:jc w:val="right"/>
        <w:rPr>
          <w:rFonts w:ascii="Arial" w:hAnsi="Arial" w:cs="Arial"/>
        </w:rPr>
      </w:pPr>
    </w:p>
    <w:p w:rsidR="002076F4" w:rsidRPr="000B56D3" w:rsidRDefault="002076F4" w:rsidP="002076F4">
      <w:pPr>
        <w:jc w:val="right"/>
        <w:rPr>
          <w:rFonts w:ascii="Arial" w:hAnsi="Arial" w:cs="Arial"/>
        </w:rPr>
      </w:pPr>
    </w:p>
    <w:p w:rsidR="002076F4" w:rsidRPr="000B56D3" w:rsidRDefault="002076F4" w:rsidP="002076F4">
      <w:pPr>
        <w:jc w:val="right"/>
        <w:rPr>
          <w:rFonts w:ascii="Arial" w:hAnsi="Arial" w:cs="Arial"/>
        </w:rPr>
      </w:pPr>
    </w:p>
    <w:p w:rsidR="002076F4" w:rsidRPr="000B56D3" w:rsidRDefault="002076F4" w:rsidP="002076F4">
      <w:pPr>
        <w:jc w:val="right"/>
        <w:rPr>
          <w:rFonts w:ascii="Arial" w:hAnsi="Arial" w:cs="Arial"/>
        </w:rPr>
      </w:pPr>
    </w:p>
    <w:p w:rsidR="002076F4" w:rsidRPr="000B56D3" w:rsidRDefault="002076F4" w:rsidP="002076F4">
      <w:pPr>
        <w:jc w:val="center"/>
        <w:rPr>
          <w:rFonts w:ascii="Arial" w:hAnsi="Arial" w:cs="Arial"/>
          <w:sz w:val="40"/>
          <w:szCs w:val="40"/>
        </w:rPr>
      </w:pPr>
      <w:r w:rsidRPr="000B56D3">
        <w:rPr>
          <w:rFonts w:ascii="Arial" w:hAnsi="Arial" w:cs="Arial"/>
          <w:sz w:val="40"/>
          <w:szCs w:val="40"/>
        </w:rPr>
        <w:t>История болезни</w:t>
      </w:r>
    </w:p>
    <w:p w:rsidR="00A35FF1" w:rsidRPr="000B56D3" w:rsidRDefault="00A35FF1" w:rsidP="002076F4">
      <w:pPr>
        <w:jc w:val="center"/>
        <w:rPr>
          <w:rFonts w:ascii="Arial" w:hAnsi="Arial" w:cs="Arial"/>
          <w:sz w:val="32"/>
          <w:szCs w:val="32"/>
        </w:rPr>
      </w:pPr>
    </w:p>
    <w:p w:rsidR="0072470B" w:rsidRPr="000B56D3" w:rsidRDefault="0072470B" w:rsidP="00A35FF1">
      <w:pPr>
        <w:rPr>
          <w:rFonts w:ascii="Arial" w:hAnsi="Arial" w:cs="Arial"/>
          <w:sz w:val="28"/>
          <w:szCs w:val="28"/>
        </w:rPr>
      </w:pPr>
      <w:r w:rsidRPr="000B56D3">
        <w:rPr>
          <w:rFonts w:ascii="Arial" w:hAnsi="Arial" w:cs="Arial"/>
          <w:sz w:val="28"/>
          <w:szCs w:val="28"/>
        </w:rPr>
        <w:t>ФИО</w:t>
      </w:r>
      <w:r w:rsidR="00A35FF1" w:rsidRPr="000B56D3">
        <w:rPr>
          <w:rFonts w:ascii="Arial" w:hAnsi="Arial" w:cs="Arial"/>
          <w:sz w:val="28"/>
          <w:szCs w:val="28"/>
        </w:rPr>
        <w:t>: Иванов Алексей Иванович</w:t>
      </w:r>
    </w:p>
    <w:p w:rsidR="00A35FF1" w:rsidRPr="000B56D3" w:rsidRDefault="00A35FF1" w:rsidP="00A35FF1">
      <w:pPr>
        <w:rPr>
          <w:rFonts w:ascii="Arial" w:hAnsi="Arial" w:cs="Arial"/>
          <w:sz w:val="28"/>
          <w:szCs w:val="28"/>
        </w:rPr>
      </w:pPr>
      <w:r w:rsidRPr="000B56D3">
        <w:rPr>
          <w:rFonts w:ascii="Arial" w:hAnsi="Arial" w:cs="Arial"/>
          <w:sz w:val="28"/>
          <w:szCs w:val="28"/>
        </w:rPr>
        <w:t>В</w:t>
      </w:r>
      <w:r w:rsidR="0072470B" w:rsidRPr="000B56D3">
        <w:rPr>
          <w:rFonts w:ascii="Arial" w:hAnsi="Arial" w:cs="Arial"/>
          <w:sz w:val="28"/>
          <w:szCs w:val="28"/>
        </w:rPr>
        <w:t>озраст</w:t>
      </w:r>
      <w:r w:rsidRPr="000B56D3">
        <w:rPr>
          <w:rFonts w:ascii="Arial" w:hAnsi="Arial" w:cs="Arial"/>
          <w:sz w:val="28"/>
          <w:szCs w:val="28"/>
        </w:rPr>
        <w:t xml:space="preserve">: </w:t>
      </w:r>
      <w:r w:rsidR="00CA4B57" w:rsidRPr="000B56D3">
        <w:rPr>
          <w:rFonts w:ascii="Arial" w:hAnsi="Arial" w:cs="Arial"/>
          <w:sz w:val="28"/>
          <w:szCs w:val="28"/>
        </w:rPr>
        <w:t>5</w:t>
      </w:r>
      <w:r w:rsidR="00D96980" w:rsidRPr="000B56D3">
        <w:rPr>
          <w:rFonts w:ascii="Arial" w:hAnsi="Arial" w:cs="Arial"/>
          <w:sz w:val="28"/>
          <w:szCs w:val="28"/>
        </w:rPr>
        <w:t xml:space="preserve"> лет</w:t>
      </w:r>
      <w:r w:rsidRPr="000B56D3">
        <w:rPr>
          <w:rFonts w:ascii="Arial" w:hAnsi="Arial" w:cs="Arial"/>
          <w:sz w:val="28"/>
          <w:szCs w:val="28"/>
        </w:rPr>
        <w:t xml:space="preserve"> (15.05.200</w:t>
      </w:r>
      <w:r w:rsidR="00012E33" w:rsidRPr="000B56D3">
        <w:rPr>
          <w:rFonts w:ascii="Arial" w:hAnsi="Arial" w:cs="Arial"/>
          <w:sz w:val="28"/>
          <w:szCs w:val="28"/>
        </w:rPr>
        <w:t>5</w:t>
      </w:r>
      <w:r w:rsidRPr="000B56D3">
        <w:rPr>
          <w:rFonts w:ascii="Arial" w:hAnsi="Arial" w:cs="Arial"/>
          <w:sz w:val="28"/>
          <w:szCs w:val="28"/>
        </w:rPr>
        <w:t>)</w:t>
      </w:r>
    </w:p>
    <w:p w:rsidR="0072470B" w:rsidRPr="000B56D3" w:rsidRDefault="00A35FF1" w:rsidP="00A35FF1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28"/>
          <w:szCs w:val="28"/>
        </w:rPr>
        <w:t>Д</w:t>
      </w:r>
      <w:r w:rsidR="0072470B" w:rsidRPr="000B56D3">
        <w:rPr>
          <w:rFonts w:ascii="Arial" w:hAnsi="Arial" w:cs="Arial"/>
          <w:sz w:val="28"/>
          <w:szCs w:val="28"/>
        </w:rPr>
        <w:t>иагноз</w:t>
      </w:r>
      <w:r w:rsidRPr="000B56D3">
        <w:rPr>
          <w:rFonts w:ascii="Arial" w:hAnsi="Arial" w:cs="Arial"/>
          <w:sz w:val="28"/>
          <w:szCs w:val="28"/>
        </w:rPr>
        <w:t xml:space="preserve">: радикулярная </w:t>
      </w:r>
      <w:r w:rsidR="00D96980" w:rsidRPr="000B56D3">
        <w:rPr>
          <w:rFonts w:ascii="Arial" w:hAnsi="Arial" w:cs="Arial"/>
          <w:sz w:val="28"/>
          <w:szCs w:val="28"/>
        </w:rPr>
        <w:t xml:space="preserve">зубосодержащая </w:t>
      </w:r>
      <w:r w:rsidRPr="000B56D3">
        <w:rPr>
          <w:rFonts w:ascii="Arial" w:hAnsi="Arial" w:cs="Arial"/>
          <w:sz w:val="28"/>
          <w:szCs w:val="28"/>
        </w:rPr>
        <w:t xml:space="preserve">киста нижней челюсти от зуба </w:t>
      </w:r>
      <w:r w:rsidR="00D96980" w:rsidRPr="000B56D3">
        <w:rPr>
          <w:rFonts w:ascii="Arial" w:hAnsi="Arial" w:cs="Arial"/>
          <w:sz w:val="28"/>
          <w:szCs w:val="28"/>
        </w:rPr>
        <w:t>8</w:t>
      </w:r>
      <w:r w:rsidRPr="000B56D3">
        <w:rPr>
          <w:rFonts w:ascii="Arial" w:hAnsi="Arial" w:cs="Arial"/>
          <w:sz w:val="28"/>
          <w:szCs w:val="28"/>
        </w:rPr>
        <w:t>.5</w:t>
      </w:r>
    </w:p>
    <w:p w:rsidR="002076F4" w:rsidRPr="000B56D3" w:rsidRDefault="002076F4" w:rsidP="002076F4">
      <w:pPr>
        <w:jc w:val="center"/>
        <w:rPr>
          <w:rFonts w:ascii="Arial" w:hAnsi="Arial" w:cs="Arial"/>
          <w:sz w:val="32"/>
          <w:szCs w:val="32"/>
        </w:rPr>
      </w:pPr>
    </w:p>
    <w:p w:rsidR="002076F4" w:rsidRPr="000B56D3" w:rsidRDefault="002076F4" w:rsidP="002076F4">
      <w:pPr>
        <w:jc w:val="center"/>
        <w:rPr>
          <w:rFonts w:ascii="Arial" w:hAnsi="Arial" w:cs="Arial"/>
          <w:sz w:val="32"/>
          <w:szCs w:val="32"/>
        </w:rPr>
      </w:pPr>
    </w:p>
    <w:p w:rsidR="002076F4" w:rsidRPr="000B56D3" w:rsidRDefault="002076F4" w:rsidP="002076F4">
      <w:pPr>
        <w:jc w:val="center"/>
        <w:rPr>
          <w:rFonts w:ascii="Arial" w:hAnsi="Arial" w:cs="Arial"/>
          <w:sz w:val="32"/>
          <w:szCs w:val="32"/>
        </w:rPr>
      </w:pPr>
    </w:p>
    <w:p w:rsidR="002076F4" w:rsidRDefault="002076F4" w:rsidP="002076F4">
      <w:pPr>
        <w:jc w:val="center"/>
        <w:rPr>
          <w:rFonts w:ascii="Arial" w:hAnsi="Arial" w:cs="Arial"/>
          <w:sz w:val="32"/>
          <w:szCs w:val="32"/>
        </w:rPr>
      </w:pPr>
    </w:p>
    <w:p w:rsidR="000B56D3" w:rsidRDefault="000B56D3" w:rsidP="002076F4">
      <w:pPr>
        <w:jc w:val="center"/>
        <w:rPr>
          <w:rFonts w:ascii="Arial" w:hAnsi="Arial" w:cs="Arial"/>
          <w:sz w:val="32"/>
          <w:szCs w:val="32"/>
        </w:rPr>
      </w:pPr>
    </w:p>
    <w:p w:rsidR="000B56D3" w:rsidRPr="000B56D3" w:rsidRDefault="000B56D3" w:rsidP="002076F4">
      <w:pPr>
        <w:jc w:val="center"/>
        <w:rPr>
          <w:rFonts w:ascii="Arial" w:hAnsi="Arial" w:cs="Arial"/>
          <w:sz w:val="32"/>
          <w:szCs w:val="32"/>
        </w:rPr>
      </w:pPr>
    </w:p>
    <w:p w:rsidR="002076F4" w:rsidRPr="000B56D3" w:rsidRDefault="002076F4" w:rsidP="002076F4">
      <w:pPr>
        <w:jc w:val="center"/>
        <w:rPr>
          <w:rFonts w:ascii="Arial" w:hAnsi="Arial" w:cs="Arial"/>
          <w:sz w:val="32"/>
          <w:szCs w:val="32"/>
        </w:rPr>
      </w:pPr>
    </w:p>
    <w:p w:rsidR="00D96980" w:rsidRDefault="00D96980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0B56D3" w:rsidRPr="000B56D3" w:rsidRDefault="000B56D3" w:rsidP="002076F4">
      <w:pPr>
        <w:jc w:val="center"/>
        <w:rPr>
          <w:rFonts w:ascii="Arial" w:hAnsi="Arial" w:cs="Arial"/>
        </w:rPr>
      </w:pPr>
    </w:p>
    <w:p w:rsidR="00D96980" w:rsidRDefault="00D96980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0B56D3" w:rsidRPr="000B56D3" w:rsidRDefault="000B56D3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0B56D3" w:rsidRDefault="000B56D3" w:rsidP="002076F4">
      <w:pPr>
        <w:jc w:val="center"/>
        <w:rPr>
          <w:rFonts w:ascii="Arial" w:hAnsi="Arial" w:cs="Arial"/>
        </w:rPr>
      </w:pPr>
    </w:p>
    <w:p w:rsidR="002076F4" w:rsidRPr="000B56D3" w:rsidRDefault="002076F4" w:rsidP="002076F4">
      <w:pPr>
        <w:jc w:val="center"/>
        <w:rPr>
          <w:rFonts w:ascii="Arial" w:hAnsi="Arial" w:cs="Arial"/>
        </w:rPr>
      </w:pPr>
      <w:r w:rsidRPr="000B56D3">
        <w:rPr>
          <w:rFonts w:ascii="Arial" w:hAnsi="Arial" w:cs="Arial"/>
        </w:rPr>
        <w:t>Саратов 2010</w:t>
      </w:r>
    </w:p>
    <w:p w:rsidR="002076F4" w:rsidRPr="000B56D3" w:rsidRDefault="0072394F" w:rsidP="0072394F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Паспортная часть</w:t>
      </w:r>
    </w:p>
    <w:p w:rsidR="0072394F" w:rsidRPr="000B56D3" w:rsidRDefault="0072394F" w:rsidP="0072394F">
      <w:pPr>
        <w:rPr>
          <w:rFonts w:ascii="Arial" w:hAnsi="Arial" w:cs="Arial"/>
        </w:rPr>
      </w:pPr>
    </w:p>
    <w:p w:rsidR="0072394F" w:rsidRPr="000B56D3" w:rsidRDefault="0072394F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Ф.И.О. Иванов Алексей</w:t>
      </w:r>
      <w:r w:rsidR="00A35FF1" w:rsidRPr="000B56D3">
        <w:rPr>
          <w:rFonts w:ascii="Arial" w:hAnsi="Arial" w:cs="Arial"/>
        </w:rPr>
        <w:t xml:space="preserve"> Иванович</w:t>
      </w:r>
    </w:p>
    <w:p w:rsidR="0072394F" w:rsidRPr="000B56D3" w:rsidRDefault="0072394F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Возраст 15.05.200</w:t>
      </w:r>
      <w:r w:rsidR="00012E33" w:rsidRPr="000B56D3">
        <w:rPr>
          <w:rFonts w:ascii="Arial" w:hAnsi="Arial" w:cs="Arial"/>
        </w:rPr>
        <w:t>5</w:t>
      </w:r>
    </w:p>
    <w:p w:rsidR="0072394F" w:rsidRPr="000B56D3" w:rsidRDefault="0072394F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Место жительства: ул.</w:t>
      </w:r>
      <w:r w:rsidR="00D96980" w:rsidRPr="000B56D3">
        <w:rPr>
          <w:rFonts w:ascii="Arial" w:hAnsi="Arial" w:cs="Arial"/>
        </w:rPr>
        <w:t>Лунная</w:t>
      </w:r>
      <w:r w:rsidRPr="000B56D3">
        <w:rPr>
          <w:rFonts w:ascii="Arial" w:hAnsi="Arial" w:cs="Arial"/>
        </w:rPr>
        <w:t>, 28/42, кв.23</w:t>
      </w:r>
    </w:p>
    <w:p w:rsidR="0072394F" w:rsidRPr="000B56D3" w:rsidRDefault="0072394F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Место учёбы: детский сад №</w:t>
      </w:r>
      <w:r w:rsidR="00D96980" w:rsidRPr="000B56D3">
        <w:rPr>
          <w:rFonts w:ascii="Arial" w:hAnsi="Arial" w:cs="Arial"/>
        </w:rPr>
        <w:t>3</w:t>
      </w:r>
      <w:r w:rsidRPr="000B56D3">
        <w:rPr>
          <w:rFonts w:ascii="Arial" w:hAnsi="Arial" w:cs="Arial"/>
        </w:rPr>
        <w:t xml:space="preserve"> </w:t>
      </w:r>
    </w:p>
    <w:p w:rsidR="0072394F" w:rsidRPr="000B56D3" w:rsidRDefault="0072394F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Дата обращения: </w:t>
      </w:r>
      <w:r w:rsidR="008A2A75" w:rsidRPr="000B56D3">
        <w:rPr>
          <w:rFonts w:ascii="Arial" w:hAnsi="Arial" w:cs="Arial"/>
        </w:rPr>
        <w:t>23</w:t>
      </w:r>
      <w:r w:rsidRPr="000B56D3">
        <w:rPr>
          <w:rFonts w:ascii="Arial" w:hAnsi="Arial" w:cs="Arial"/>
        </w:rPr>
        <w:t>.11.2010</w:t>
      </w:r>
    </w:p>
    <w:p w:rsidR="0072394F" w:rsidRPr="000B56D3" w:rsidRDefault="002015DE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Диагноз: Радикулярная </w:t>
      </w:r>
      <w:r w:rsidR="008A2A75" w:rsidRPr="000B56D3">
        <w:rPr>
          <w:rFonts w:ascii="Arial" w:hAnsi="Arial" w:cs="Arial"/>
        </w:rPr>
        <w:t xml:space="preserve">зубосодержащая </w:t>
      </w:r>
      <w:r w:rsidRPr="000B56D3">
        <w:rPr>
          <w:rFonts w:ascii="Arial" w:hAnsi="Arial" w:cs="Arial"/>
        </w:rPr>
        <w:t xml:space="preserve">киста </w:t>
      </w:r>
      <w:r w:rsidR="00A35FF1" w:rsidRPr="000B56D3">
        <w:rPr>
          <w:rFonts w:ascii="Arial" w:hAnsi="Arial" w:cs="Arial"/>
        </w:rPr>
        <w:t xml:space="preserve">нижней челюсти </w:t>
      </w:r>
      <w:r w:rsidRPr="000B56D3">
        <w:rPr>
          <w:rFonts w:ascii="Arial" w:hAnsi="Arial" w:cs="Arial"/>
        </w:rPr>
        <w:t xml:space="preserve">от зуба </w:t>
      </w:r>
      <w:r w:rsidR="008A2A75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>.5</w:t>
      </w:r>
    </w:p>
    <w:p w:rsidR="0072394F" w:rsidRPr="000B56D3" w:rsidRDefault="0072394F" w:rsidP="0072394F">
      <w:pPr>
        <w:numPr>
          <w:ilvl w:val="0"/>
          <w:numId w:val="1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Аллергологический анамнез не отягощён.</w:t>
      </w:r>
    </w:p>
    <w:p w:rsidR="0072394F" w:rsidRPr="000B56D3" w:rsidRDefault="0072394F" w:rsidP="0072394F">
      <w:pPr>
        <w:rPr>
          <w:rFonts w:ascii="Arial" w:hAnsi="Arial" w:cs="Arial"/>
        </w:rPr>
      </w:pPr>
    </w:p>
    <w:p w:rsidR="0072394F" w:rsidRPr="000B56D3" w:rsidRDefault="0072394F" w:rsidP="0072394F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Жалобы</w:t>
      </w:r>
    </w:p>
    <w:p w:rsidR="0072394F" w:rsidRPr="000B56D3" w:rsidRDefault="0072394F" w:rsidP="0072394F">
      <w:pPr>
        <w:rPr>
          <w:rFonts w:ascii="Arial" w:hAnsi="Arial" w:cs="Arial"/>
          <w:sz w:val="32"/>
          <w:szCs w:val="32"/>
        </w:rPr>
      </w:pPr>
    </w:p>
    <w:p w:rsidR="0072394F" w:rsidRPr="000B56D3" w:rsidRDefault="00EA6C68" w:rsidP="0072394F">
      <w:p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На </w:t>
      </w:r>
      <w:r w:rsidR="00213953" w:rsidRPr="000B56D3">
        <w:rPr>
          <w:rFonts w:ascii="Arial" w:hAnsi="Arial" w:cs="Arial"/>
        </w:rPr>
        <w:t>ноющие боли</w:t>
      </w:r>
      <w:r w:rsidRPr="000B56D3">
        <w:rPr>
          <w:rFonts w:ascii="Arial" w:hAnsi="Arial" w:cs="Arial"/>
        </w:rPr>
        <w:t xml:space="preserve">, чувство распирания и неловкости в области зуба </w:t>
      </w:r>
      <w:r w:rsidR="008A2A75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 xml:space="preserve">.5, </w:t>
      </w:r>
      <w:r w:rsidR="009841B0" w:rsidRPr="000B56D3">
        <w:rPr>
          <w:rFonts w:ascii="Arial" w:hAnsi="Arial" w:cs="Arial"/>
        </w:rPr>
        <w:t xml:space="preserve">округлое </w:t>
      </w:r>
      <w:r w:rsidRPr="000B56D3">
        <w:rPr>
          <w:rFonts w:ascii="Arial" w:hAnsi="Arial" w:cs="Arial"/>
        </w:rPr>
        <w:t xml:space="preserve">выбухание </w:t>
      </w:r>
      <w:r w:rsidR="009841B0" w:rsidRPr="000B56D3">
        <w:rPr>
          <w:rFonts w:ascii="Arial" w:hAnsi="Arial" w:cs="Arial"/>
        </w:rPr>
        <w:t xml:space="preserve">в области зуба </w:t>
      </w:r>
      <w:r w:rsidR="008A2A75" w:rsidRPr="000B56D3">
        <w:rPr>
          <w:rFonts w:ascii="Arial" w:hAnsi="Arial" w:cs="Arial"/>
        </w:rPr>
        <w:t>8</w:t>
      </w:r>
      <w:r w:rsidR="009841B0" w:rsidRPr="000B56D3">
        <w:rPr>
          <w:rFonts w:ascii="Arial" w:hAnsi="Arial" w:cs="Arial"/>
        </w:rPr>
        <w:t>.5.</w:t>
      </w:r>
    </w:p>
    <w:p w:rsidR="009841B0" w:rsidRPr="000B56D3" w:rsidRDefault="009841B0" w:rsidP="0072394F">
      <w:pPr>
        <w:rPr>
          <w:rFonts w:ascii="Arial" w:hAnsi="Arial" w:cs="Arial"/>
        </w:rPr>
      </w:pPr>
    </w:p>
    <w:p w:rsidR="009841B0" w:rsidRPr="000B56D3" w:rsidRDefault="009841B0" w:rsidP="0072394F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Анамнез заболевания</w:t>
      </w:r>
    </w:p>
    <w:p w:rsidR="009841B0" w:rsidRPr="000B56D3" w:rsidRDefault="009841B0" w:rsidP="0072394F">
      <w:pPr>
        <w:rPr>
          <w:rFonts w:ascii="Arial" w:hAnsi="Arial" w:cs="Arial"/>
          <w:sz w:val="32"/>
          <w:szCs w:val="32"/>
        </w:rPr>
      </w:pPr>
    </w:p>
    <w:p w:rsidR="009A161D" w:rsidRPr="000B56D3" w:rsidRDefault="002015DE" w:rsidP="009A161D">
      <w:p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Зуб </w:t>
      </w:r>
      <w:r w:rsidR="008A2A75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>.5 ранее лечён по поводу</w:t>
      </w:r>
      <w:r w:rsidR="00ED6B50" w:rsidRPr="000B56D3">
        <w:rPr>
          <w:rFonts w:ascii="Arial" w:hAnsi="Arial" w:cs="Arial"/>
        </w:rPr>
        <w:t xml:space="preserve"> пульпита около </w:t>
      </w:r>
      <w:r w:rsidR="009616F0" w:rsidRPr="000B56D3">
        <w:rPr>
          <w:rFonts w:ascii="Arial" w:hAnsi="Arial" w:cs="Arial"/>
        </w:rPr>
        <w:t>года назад.</w:t>
      </w:r>
      <w:r w:rsidR="009A161D" w:rsidRPr="000B56D3">
        <w:rPr>
          <w:rFonts w:ascii="Arial" w:hAnsi="Arial" w:cs="Arial"/>
        </w:rPr>
        <w:t xml:space="preserve"> В течение последних двух месяцев пациент отмечал жалобы на иногда ноющие боли и лёгкие боли при накусывании. В клинику обратился с жалобами на ноющие боли, чувство распирания и неловкости в области зуба </w:t>
      </w:r>
      <w:r w:rsidR="008A2A75" w:rsidRPr="000B56D3">
        <w:rPr>
          <w:rFonts w:ascii="Arial" w:hAnsi="Arial" w:cs="Arial"/>
        </w:rPr>
        <w:t>8</w:t>
      </w:r>
      <w:r w:rsidR="009A161D" w:rsidRPr="000B56D3">
        <w:rPr>
          <w:rFonts w:ascii="Arial" w:hAnsi="Arial" w:cs="Arial"/>
        </w:rPr>
        <w:t xml:space="preserve">.5, округлое выбухание в области зуба </w:t>
      </w:r>
      <w:r w:rsidR="008A2A75" w:rsidRPr="000B56D3">
        <w:rPr>
          <w:rFonts w:ascii="Arial" w:hAnsi="Arial" w:cs="Arial"/>
        </w:rPr>
        <w:t>8</w:t>
      </w:r>
      <w:r w:rsidR="009A161D" w:rsidRPr="000B56D3">
        <w:rPr>
          <w:rFonts w:ascii="Arial" w:hAnsi="Arial" w:cs="Arial"/>
        </w:rPr>
        <w:t>.5.</w:t>
      </w:r>
    </w:p>
    <w:p w:rsidR="009841B0" w:rsidRPr="000B56D3" w:rsidRDefault="009841B0" w:rsidP="0072394F">
      <w:pPr>
        <w:rPr>
          <w:rFonts w:ascii="Arial" w:hAnsi="Arial" w:cs="Arial"/>
        </w:rPr>
      </w:pPr>
    </w:p>
    <w:p w:rsidR="009841B0" w:rsidRPr="000B56D3" w:rsidRDefault="009841B0" w:rsidP="0072394F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Анамнез жизни</w:t>
      </w:r>
    </w:p>
    <w:p w:rsidR="009841B0" w:rsidRPr="000B56D3" w:rsidRDefault="009841B0" w:rsidP="0072394F">
      <w:pPr>
        <w:rPr>
          <w:rFonts w:ascii="Arial" w:hAnsi="Arial" w:cs="Arial"/>
        </w:rPr>
      </w:pPr>
    </w:p>
    <w:p w:rsidR="009841B0" w:rsidRPr="000B56D3" w:rsidRDefault="009841B0" w:rsidP="0072394F">
      <w:pPr>
        <w:rPr>
          <w:rFonts w:ascii="Arial" w:hAnsi="Arial" w:cs="Arial"/>
        </w:rPr>
      </w:pPr>
      <w:r w:rsidRPr="000B56D3">
        <w:rPr>
          <w:rFonts w:ascii="Arial" w:hAnsi="Arial" w:cs="Arial"/>
        </w:rPr>
        <w:t>Пациент рождён от первой беременности,</w:t>
      </w:r>
      <w:r w:rsidR="00D51DAD" w:rsidRPr="000B56D3">
        <w:rPr>
          <w:rFonts w:ascii="Arial" w:hAnsi="Arial" w:cs="Arial"/>
        </w:rPr>
        <w:t xml:space="preserve"> сроком 9 месяцев</w:t>
      </w:r>
      <w:r w:rsidR="00A35FF1" w:rsidRPr="000B56D3">
        <w:rPr>
          <w:rFonts w:ascii="Arial" w:hAnsi="Arial" w:cs="Arial"/>
        </w:rPr>
        <w:t>, весом 3800г, 8</w:t>
      </w:r>
      <w:r w:rsidRPr="000B56D3">
        <w:rPr>
          <w:rFonts w:ascii="Arial" w:hAnsi="Arial" w:cs="Arial"/>
        </w:rPr>
        <w:t xml:space="preserve"> баллов при рождении. Тип вскармливания – естественный, до 12 месяцев. </w:t>
      </w:r>
      <w:r w:rsidR="00FA0CC8" w:rsidRPr="000B56D3">
        <w:rPr>
          <w:rFonts w:ascii="Arial" w:hAnsi="Arial" w:cs="Arial"/>
        </w:rPr>
        <w:t>Перенесённые заболевания: ОРВИ, прививки: корь, паротит, полиомиелит, АКДС.</w:t>
      </w:r>
      <w:r w:rsidRPr="000B56D3">
        <w:rPr>
          <w:rFonts w:ascii="Arial" w:hAnsi="Arial" w:cs="Arial"/>
        </w:rPr>
        <w:t xml:space="preserve"> Проживает в удовлетворительных условия</w:t>
      </w:r>
      <w:r w:rsidR="00012E33" w:rsidRPr="000B56D3">
        <w:rPr>
          <w:rFonts w:ascii="Arial" w:hAnsi="Arial" w:cs="Arial"/>
        </w:rPr>
        <w:t>х</w:t>
      </w:r>
      <w:r w:rsidRPr="000B56D3">
        <w:rPr>
          <w:rFonts w:ascii="Arial" w:hAnsi="Arial" w:cs="Arial"/>
        </w:rPr>
        <w:t>, вредных привычек не имеет. Аллергоанамнез у ребёнка и у родителей не отягощён.</w:t>
      </w:r>
    </w:p>
    <w:p w:rsidR="009841B0" w:rsidRPr="000B56D3" w:rsidRDefault="009841B0" w:rsidP="0072394F">
      <w:pPr>
        <w:rPr>
          <w:rFonts w:ascii="Arial" w:hAnsi="Arial" w:cs="Arial"/>
        </w:rPr>
      </w:pPr>
    </w:p>
    <w:p w:rsidR="009841B0" w:rsidRPr="000B56D3" w:rsidRDefault="009841B0" w:rsidP="0072394F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Общее состояние пациента</w:t>
      </w:r>
      <w:r w:rsidRPr="000B56D3">
        <w:rPr>
          <w:rFonts w:ascii="Arial" w:hAnsi="Arial" w:cs="Arial"/>
          <w:sz w:val="32"/>
          <w:szCs w:val="32"/>
        </w:rPr>
        <w:br/>
      </w:r>
    </w:p>
    <w:p w:rsidR="009841B0" w:rsidRPr="000B56D3" w:rsidRDefault="009841B0" w:rsidP="009841B0">
      <w:pPr>
        <w:rPr>
          <w:rFonts w:ascii="Arial" w:hAnsi="Arial" w:cs="Arial"/>
          <w:sz w:val="28"/>
          <w:szCs w:val="28"/>
        </w:rPr>
      </w:pPr>
      <w:r w:rsidRPr="000B56D3">
        <w:rPr>
          <w:rFonts w:ascii="Arial" w:hAnsi="Arial" w:cs="Arial"/>
          <w:sz w:val="28"/>
          <w:szCs w:val="28"/>
        </w:rPr>
        <w:t>1. Общий осмотр</w:t>
      </w:r>
    </w:p>
    <w:p w:rsidR="009841B0" w:rsidRPr="000B56D3" w:rsidRDefault="009841B0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Общее состояние удовлетворительное, сознание ясное</w:t>
      </w:r>
      <w:r w:rsidR="007F2A8F" w:rsidRPr="000B56D3">
        <w:rPr>
          <w:rFonts w:ascii="Arial" w:hAnsi="Arial" w:cs="Arial"/>
        </w:rPr>
        <w:t>, тип телосложения нормостенический</w:t>
      </w:r>
      <w:r w:rsidR="0072470B" w:rsidRPr="000B56D3">
        <w:rPr>
          <w:rFonts w:ascii="Arial" w:hAnsi="Arial" w:cs="Arial"/>
        </w:rPr>
        <w:t>, костно-мышечная система в норме</w:t>
      </w:r>
      <w:r w:rsidR="0077346F" w:rsidRPr="000B56D3">
        <w:rPr>
          <w:rFonts w:ascii="Arial" w:hAnsi="Arial" w:cs="Arial"/>
        </w:rPr>
        <w:t>,</w:t>
      </w:r>
      <w:r w:rsidR="0072470B" w:rsidRPr="000B56D3">
        <w:rPr>
          <w:rFonts w:ascii="Arial" w:hAnsi="Arial" w:cs="Arial"/>
        </w:rPr>
        <w:t xml:space="preserve"> </w:t>
      </w:r>
      <w:r w:rsidR="0077346F" w:rsidRPr="000B56D3">
        <w:rPr>
          <w:rFonts w:ascii="Arial" w:hAnsi="Arial" w:cs="Arial"/>
        </w:rPr>
        <w:t>осанка</w:t>
      </w:r>
      <w:r w:rsidR="0072470B" w:rsidRPr="000B56D3">
        <w:rPr>
          <w:rFonts w:ascii="Arial" w:hAnsi="Arial" w:cs="Arial"/>
        </w:rPr>
        <w:t xml:space="preserve"> не наруш</w:t>
      </w:r>
      <w:r w:rsidR="0077346F" w:rsidRPr="000B56D3">
        <w:rPr>
          <w:rFonts w:ascii="Arial" w:hAnsi="Arial" w:cs="Arial"/>
        </w:rPr>
        <w:t>ена</w:t>
      </w:r>
      <w:r w:rsidR="00E53326" w:rsidRPr="000B56D3">
        <w:rPr>
          <w:rFonts w:ascii="Arial" w:hAnsi="Arial" w:cs="Arial"/>
        </w:rPr>
        <w:t>, все видимые кожные покровы чистые, физиологической окраски</w:t>
      </w:r>
      <w:r w:rsidR="001A6479" w:rsidRPr="000B56D3">
        <w:rPr>
          <w:rFonts w:ascii="Arial" w:hAnsi="Arial" w:cs="Arial"/>
        </w:rPr>
        <w:t>, турго</w:t>
      </w:r>
      <w:r w:rsidR="0066592A" w:rsidRPr="000B56D3">
        <w:rPr>
          <w:rFonts w:ascii="Arial" w:hAnsi="Arial" w:cs="Arial"/>
        </w:rPr>
        <w:t>р сохранён.</w:t>
      </w:r>
    </w:p>
    <w:p w:rsidR="001A6479" w:rsidRPr="000B56D3" w:rsidRDefault="001A6479" w:rsidP="009841B0">
      <w:pPr>
        <w:rPr>
          <w:rFonts w:ascii="Arial" w:hAnsi="Arial" w:cs="Arial"/>
          <w:sz w:val="28"/>
          <w:szCs w:val="28"/>
        </w:rPr>
      </w:pPr>
      <w:r w:rsidRPr="000B56D3">
        <w:rPr>
          <w:rFonts w:ascii="Arial" w:hAnsi="Arial" w:cs="Arial"/>
          <w:sz w:val="28"/>
          <w:szCs w:val="28"/>
        </w:rPr>
        <w:t>2. Сердечно-сосудистая система</w:t>
      </w:r>
    </w:p>
    <w:p w:rsidR="001A6479" w:rsidRPr="000B56D3" w:rsidRDefault="00ED6B50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Пульс 100 уд./мин., АД 95/50</w:t>
      </w:r>
      <w:r w:rsidR="0077346F" w:rsidRPr="000B56D3">
        <w:rPr>
          <w:rFonts w:ascii="Arial" w:hAnsi="Arial" w:cs="Arial"/>
        </w:rPr>
        <w:t>,</w:t>
      </w:r>
      <w:r w:rsidR="0072470B" w:rsidRPr="000B56D3">
        <w:rPr>
          <w:rFonts w:ascii="Arial" w:hAnsi="Arial" w:cs="Arial"/>
        </w:rPr>
        <w:t xml:space="preserve"> видимая пульсация круп</w:t>
      </w:r>
      <w:r w:rsidR="0077346F" w:rsidRPr="000B56D3">
        <w:rPr>
          <w:rFonts w:ascii="Arial" w:hAnsi="Arial" w:cs="Arial"/>
        </w:rPr>
        <w:t>ных вен шеи отсутствует,</w:t>
      </w:r>
      <w:r w:rsidR="0072470B" w:rsidRPr="000B56D3">
        <w:rPr>
          <w:rFonts w:ascii="Arial" w:hAnsi="Arial" w:cs="Arial"/>
        </w:rPr>
        <w:t xml:space="preserve"> носогуб</w:t>
      </w:r>
      <w:r w:rsidR="0077346F" w:rsidRPr="000B56D3">
        <w:rPr>
          <w:rFonts w:ascii="Arial" w:hAnsi="Arial" w:cs="Arial"/>
        </w:rPr>
        <w:t>ный треугольник физиологической окраски.</w:t>
      </w:r>
    </w:p>
    <w:p w:rsidR="001A6479" w:rsidRPr="000B56D3" w:rsidRDefault="001A6479" w:rsidP="009841B0">
      <w:pPr>
        <w:rPr>
          <w:rFonts w:ascii="Arial" w:hAnsi="Arial" w:cs="Arial"/>
          <w:sz w:val="28"/>
          <w:szCs w:val="28"/>
        </w:rPr>
      </w:pPr>
      <w:r w:rsidRPr="000B56D3">
        <w:rPr>
          <w:rFonts w:ascii="Arial" w:hAnsi="Arial" w:cs="Arial"/>
          <w:sz w:val="28"/>
          <w:szCs w:val="28"/>
        </w:rPr>
        <w:t>3. Дыхательная система</w:t>
      </w:r>
    </w:p>
    <w:p w:rsidR="001A6479" w:rsidRPr="000B56D3" w:rsidRDefault="001A6479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Тип дыхания – носовое, ЧДД 28.</w:t>
      </w:r>
    </w:p>
    <w:p w:rsidR="001A6479" w:rsidRPr="000B56D3" w:rsidRDefault="001A6479" w:rsidP="009841B0">
      <w:pPr>
        <w:rPr>
          <w:rFonts w:ascii="Arial" w:hAnsi="Arial" w:cs="Arial"/>
          <w:sz w:val="28"/>
          <w:szCs w:val="28"/>
        </w:rPr>
      </w:pPr>
      <w:r w:rsidRPr="000B56D3">
        <w:rPr>
          <w:rFonts w:ascii="Arial" w:hAnsi="Arial" w:cs="Arial"/>
          <w:sz w:val="28"/>
          <w:szCs w:val="28"/>
        </w:rPr>
        <w:t>4.Желудочно-кишечный тракт</w:t>
      </w:r>
    </w:p>
    <w:p w:rsidR="001A6479" w:rsidRPr="000B56D3" w:rsidRDefault="00555FD0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Тип вскармливания – грудной. Общий стол, аппетит не нарушен, питание четырёхразовое. Ко</w:t>
      </w:r>
      <w:r w:rsidR="0077346F" w:rsidRPr="000B56D3">
        <w:rPr>
          <w:rFonts w:ascii="Arial" w:hAnsi="Arial" w:cs="Arial"/>
        </w:rPr>
        <w:t>личество потребляемой жидкости ~</w:t>
      </w:r>
      <w:r w:rsidRPr="000B56D3">
        <w:rPr>
          <w:rFonts w:ascii="Arial" w:hAnsi="Arial" w:cs="Arial"/>
        </w:rPr>
        <w:t xml:space="preserve"> 2л в сутки. </w:t>
      </w:r>
      <w:r w:rsidR="002924F5" w:rsidRPr="000B56D3">
        <w:rPr>
          <w:rFonts w:ascii="Arial" w:hAnsi="Arial" w:cs="Arial"/>
        </w:rPr>
        <w:t>Стул 1 раз в день, мочеиспускание – 5-6 раз</w:t>
      </w:r>
      <w:r w:rsidR="00786854" w:rsidRPr="000B56D3">
        <w:rPr>
          <w:rFonts w:ascii="Arial" w:hAnsi="Arial" w:cs="Arial"/>
        </w:rPr>
        <w:t xml:space="preserve"> в сутки.</w:t>
      </w:r>
    </w:p>
    <w:p w:rsidR="00555FD0" w:rsidRPr="000B56D3" w:rsidRDefault="00555FD0" w:rsidP="009841B0">
      <w:pPr>
        <w:rPr>
          <w:rFonts w:ascii="Arial" w:hAnsi="Arial" w:cs="Arial"/>
        </w:rPr>
      </w:pPr>
      <w:r w:rsidRPr="000B56D3">
        <w:rPr>
          <w:rFonts w:ascii="Arial" w:hAnsi="Arial" w:cs="Arial"/>
          <w:sz w:val="28"/>
          <w:szCs w:val="28"/>
        </w:rPr>
        <w:t xml:space="preserve">5. </w:t>
      </w:r>
      <w:r w:rsidR="006150CE" w:rsidRPr="000B56D3">
        <w:rPr>
          <w:rFonts w:ascii="Arial" w:hAnsi="Arial" w:cs="Arial"/>
          <w:sz w:val="28"/>
          <w:szCs w:val="28"/>
        </w:rPr>
        <w:t xml:space="preserve">Психофизическое развитие </w:t>
      </w:r>
      <w:r w:rsidR="002924F5" w:rsidRPr="000B56D3">
        <w:rPr>
          <w:rFonts w:ascii="Arial" w:hAnsi="Arial" w:cs="Arial"/>
        </w:rPr>
        <w:t>соответствует возрасту</w:t>
      </w:r>
      <w:r w:rsidR="006150CE" w:rsidRPr="000B56D3">
        <w:rPr>
          <w:rFonts w:ascii="Arial" w:hAnsi="Arial" w:cs="Arial"/>
        </w:rPr>
        <w:t>.</w:t>
      </w:r>
    </w:p>
    <w:p w:rsidR="006150CE" w:rsidRPr="000B56D3" w:rsidRDefault="006150CE" w:rsidP="009841B0">
      <w:pPr>
        <w:rPr>
          <w:rFonts w:ascii="Arial" w:hAnsi="Arial" w:cs="Arial"/>
        </w:rPr>
      </w:pPr>
    </w:p>
    <w:p w:rsidR="0077346F" w:rsidRPr="000B56D3" w:rsidRDefault="0077346F" w:rsidP="009841B0">
      <w:pPr>
        <w:rPr>
          <w:rFonts w:ascii="Arial" w:hAnsi="Arial" w:cs="Arial"/>
          <w:sz w:val="32"/>
          <w:szCs w:val="32"/>
        </w:rPr>
      </w:pPr>
    </w:p>
    <w:p w:rsidR="0072470B" w:rsidRPr="000B56D3" w:rsidRDefault="0077346F" w:rsidP="009841B0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О</w:t>
      </w:r>
      <w:r w:rsidR="0072470B" w:rsidRPr="000B56D3">
        <w:rPr>
          <w:rFonts w:ascii="Arial" w:hAnsi="Arial" w:cs="Arial"/>
          <w:sz w:val="32"/>
          <w:szCs w:val="32"/>
        </w:rPr>
        <w:t>смотр</w:t>
      </w:r>
      <w:r w:rsidR="0072470B" w:rsidRPr="000B56D3">
        <w:rPr>
          <w:rFonts w:ascii="Arial" w:hAnsi="Arial" w:cs="Arial"/>
          <w:sz w:val="32"/>
          <w:szCs w:val="32"/>
          <w:lang w:val="en-US"/>
        </w:rPr>
        <w:t xml:space="preserve"> </w:t>
      </w:r>
      <w:r w:rsidRPr="000B56D3">
        <w:rPr>
          <w:rFonts w:ascii="Arial" w:hAnsi="Arial" w:cs="Arial"/>
          <w:sz w:val="32"/>
          <w:szCs w:val="32"/>
        </w:rPr>
        <w:t>челюстно-лицевой области</w:t>
      </w:r>
      <w:r w:rsidR="0072470B" w:rsidRPr="000B56D3">
        <w:rPr>
          <w:rFonts w:ascii="Arial" w:hAnsi="Arial" w:cs="Arial"/>
          <w:sz w:val="32"/>
          <w:szCs w:val="32"/>
          <w:lang w:val="en-US"/>
        </w:rPr>
        <w:t xml:space="preserve"> </w:t>
      </w:r>
    </w:p>
    <w:p w:rsidR="0072470B" w:rsidRPr="000B56D3" w:rsidRDefault="0072470B" w:rsidP="009841B0">
      <w:pPr>
        <w:rPr>
          <w:rFonts w:ascii="Arial" w:hAnsi="Arial" w:cs="Arial"/>
        </w:rPr>
      </w:pPr>
    </w:p>
    <w:p w:rsidR="006150CE" w:rsidRPr="000B56D3" w:rsidRDefault="006150CE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Конфигурация лица не изменена, кожные покровы лица физиологической окраски, без патологических изменений, </w:t>
      </w:r>
      <w:r w:rsidR="0066592A" w:rsidRPr="000B56D3">
        <w:rPr>
          <w:rFonts w:ascii="Arial" w:hAnsi="Arial" w:cs="Arial"/>
        </w:rPr>
        <w:t>тургор сохранён</w:t>
      </w:r>
      <w:r w:rsidRPr="000B56D3">
        <w:rPr>
          <w:rFonts w:ascii="Arial" w:hAnsi="Arial" w:cs="Arial"/>
        </w:rPr>
        <w:t xml:space="preserve">. Лимфатические узлы не </w:t>
      </w:r>
      <w:r w:rsidR="00786854" w:rsidRPr="000B56D3">
        <w:rPr>
          <w:rFonts w:ascii="Arial" w:hAnsi="Arial" w:cs="Arial"/>
        </w:rPr>
        <w:t xml:space="preserve">пальпируются, эластической консистенции, безболезненные, не спаяны с окружающими тканями, кожа над ними не изменена. </w:t>
      </w:r>
      <w:r w:rsidRPr="000B56D3">
        <w:rPr>
          <w:rFonts w:ascii="Arial" w:hAnsi="Arial" w:cs="Arial"/>
        </w:rPr>
        <w:t>Открывание рта свободное, безболезненное. Носогубные складки симметричны, выражены умеренно, подбородочная складка выражена умеренно. Красная кайма губ влажная, физиологической окраски.</w:t>
      </w:r>
    </w:p>
    <w:p w:rsidR="0077346F" w:rsidRPr="000B56D3" w:rsidRDefault="0077346F" w:rsidP="009841B0">
      <w:pPr>
        <w:rPr>
          <w:rFonts w:ascii="Arial" w:hAnsi="Arial" w:cs="Arial"/>
        </w:rPr>
      </w:pPr>
    </w:p>
    <w:p w:rsidR="002A6F9E" w:rsidRPr="000B56D3" w:rsidRDefault="006150CE" w:rsidP="009841B0">
      <w:pPr>
        <w:rPr>
          <w:rFonts w:ascii="Arial" w:hAnsi="Arial" w:cs="Arial"/>
        </w:rPr>
      </w:pPr>
      <w:r w:rsidRPr="000B56D3">
        <w:rPr>
          <w:rFonts w:ascii="Arial" w:hAnsi="Arial" w:cs="Arial"/>
          <w:b/>
        </w:rPr>
        <w:t>Состояние тканей преддверья полости рта</w:t>
      </w:r>
      <w:r w:rsidRPr="000B56D3">
        <w:rPr>
          <w:rFonts w:ascii="Arial" w:hAnsi="Arial" w:cs="Arial"/>
        </w:rPr>
        <w:t xml:space="preserve">. </w:t>
      </w:r>
      <w:r w:rsidR="0066592A" w:rsidRPr="000B56D3">
        <w:rPr>
          <w:rFonts w:ascii="Arial" w:hAnsi="Arial" w:cs="Arial"/>
        </w:rPr>
        <w:t>На слизистой обол</w:t>
      </w:r>
      <w:r w:rsidR="008A2A75" w:rsidRPr="000B56D3">
        <w:rPr>
          <w:rFonts w:ascii="Arial" w:hAnsi="Arial" w:cs="Arial"/>
        </w:rPr>
        <w:t>о</w:t>
      </w:r>
      <w:r w:rsidR="0066592A" w:rsidRPr="000B56D3">
        <w:rPr>
          <w:rFonts w:ascii="Arial" w:hAnsi="Arial" w:cs="Arial"/>
        </w:rPr>
        <w:t xml:space="preserve">чке щёк в дистальном отделе вдоль линии смыкания зубов имеются слизистые тяжи, не возвышающиеся на слизистой оболочкой. На уровне второго верхнего моляра располагается утолщение слизистой – сосочек, в вершину которого открывается устье протока околоушной слюнной железы. Слюна при стимуляции выделяется свободно, она прозрачная, без патологических включений. </w:t>
      </w:r>
      <w:r w:rsidRPr="000B56D3">
        <w:rPr>
          <w:rFonts w:ascii="Arial" w:hAnsi="Arial" w:cs="Arial"/>
        </w:rPr>
        <w:t xml:space="preserve">Глубина преддверья </w:t>
      </w:r>
      <w:r w:rsidR="0066592A" w:rsidRPr="000B56D3">
        <w:rPr>
          <w:rFonts w:ascii="Arial" w:hAnsi="Arial" w:cs="Arial"/>
        </w:rPr>
        <w:t>5мм</w:t>
      </w:r>
      <w:r w:rsidR="00831FFF" w:rsidRPr="000B56D3">
        <w:rPr>
          <w:rFonts w:ascii="Arial" w:hAnsi="Arial" w:cs="Arial"/>
        </w:rPr>
        <w:t xml:space="preserve">, уздечки верхней и нижней </w:t>
      </w:r>
      <w:r w:rsidR="00786854" w:rsidRPr="000B56D3">
        <w:rPr>
          <w:rFonts w:ascii="Arial" w:hAnsi="Arial" w:cs="Arial"/>
        </w:rPr>
        <w:t xml:space="preserve">губы прикрепляются </w:t>
      </w:r>
      <w:r w:rsidR="002A6F9E" w:rsidRPr="000B56D3">
        <w:rPr>
          <w:rFonts w:ascii="Arial" w:hAnsi="Arial" w:cs="Arial"/>
        </w:rPr>
        <w:t>на 2-3мм ниже перех</w:t>
      </w:r>
      <w:r w:rsidR="00786854" w:rsidRPr="000B56D3">
        <w:rPr>
          <w:rFonts w:ascii="Arial" w:hAnsi="Arial" w:cs="Arial"/>
        </w:rPr>
        <w:t>одной складки.</w:t>
      </w:r>
    </w:p>
    <w:p w:rsidR="00831FFF" w:rsidRPr="000B56D3" w:rsidRDefault="00831FFF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Прикус временный.</w:t>
      </w:r>
    </w:p>
    <w:p w:rsidR="00786854" w:rsidRPr="000B56D3" w:rsidRDefault="00786854" w:rsidP="009841B0">
      <w:pPr>
        <w:rPr>
          <w:rFonts w:ascii="Arial" w:hAnsi="Arial" w:cs="Arial"/>
        </w:rPr>
      </w:pPr>
    </w:p>
    <w:p w:rsidR="00831FFF" w:rsidRPr="000B56D3" w:rsidRDefault="0077346F" w:rsidP="009841B0">
      <w:pPr>
        <w:rPr>
          <w:rFonts w:ascii="Arial" w:hAnsi="Arial" w:cs="Arial"/>
          <w:b/>
        </w:rPr>
      </w:pPr>
      <w:r w:rsidRPr="000B56D3">
        <w:rPr>
          <w:rFonts w:ascii="Arial" w:hAnsi="Arial" w:cs="Arial"/>
          <w:b/>
        </w:rPr>
        <w:t>Состояние твёрдых тканей зубов</w:t>
      </w:r>
    </w:p>
    <w:p w:rsidR="00D10E12" w:rsidRPr="000B56D3" w:rsidRDefault="00D10E12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Зубная формула соответствует возрасту. Имеются кариозные полости в з</w:t>
      </w:r>
      <w:r w:rsidR="008A2A75" w:rsidRPr="000B56D3">
        <w:rPr>
          <w:rFonts w:ascii="Arial" w:hAnsi="Arial" w:cs="Arial"/>
        </w:rPr>
        <w:t>убах 5.4, 7.4</w:t>
      </w:r>
      <w:r w:rsidR="009A161D" w:rsidRPr="000B56D3">
        <w:rPr>
          <w:rFonts w:ascii="Arial" w:hAnsi="Arial" w:cs="Arial"/>
        </w:rPr>
        <w:t xml:space="preserve">. В зубе </w:t>
      </w:r>
      <w:r w:rsidR="008A2A75" w:rsidRPr="000B56D3">
        <w:rPr>
          <w:rFonts w:ascii="Arial" w:hAnsi="Arial" w:cs="Arial"/>
        </w:rPr>
        <w:t>8</w:t>
      </w:r>
      <w:r w:rsidR="009A161D" w:rsidRPr="000B56D3">
        <w:rPr>
          <w:rFonts w:ascii="Arial" w:hAnsi="Arial" w:cs="Arial"/>
        </w:rPr>
        <w:t xml:space="preserve">.5 – </w:t>
      </w:r>
      <w:r w:rsidR="0077346F" w:rsidRPr="000B56D3">
        <w:rPr>
          <w:rFonts w:ascii="Arial" w:hAnsi="Arial" w:cs="Arial"/>
        </w:rPr>
        <w:t>пломба, выполненная светоотверждаемым пломбировочным материалом</w:t>
      </w:r>
      <w:r w:rsidR="009A161D" w:rsidRPr="000B56D3">
        <w:rPr>
          <w:rFonts w:ascii="Arial" w:hAnsi="Arial" w:cs="Arial"/>
        </w:rPr>
        <w:t>, краевое прилегание нарушено</w:t>
      </w:r>
      <w:r w:rsidR="00ED6B50" w:rsidRPr="000B56D3">
        <w:rPr>
          <w:rFonts w:ascii="Arial" w:hAnsi="Arial" w:cs="Arial"/>
        </w:rPr>
        <w:t>.</w:t>
      </w:r>
      <w:r w:rsidRPr="000B56D3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43"/>
        <w:gridCol w:w="417"/>
        <w:gridCol w:w="408"/>
        <w:gridCol w:w="408"/>
        <w:gridCol w:w="408"/>
        <w:gridCol w:w="408"/>
        <w:gridCol w:w="417"/>
        <w:gridCol w:w="443"/>
        <w:gridCol w:w="408"/>
      </w:tblGrid>
      <w:tr w:rsidR="00831FFF" w:rsidRPr="000B56D3" w:rsidTr="008A2A75">
        <w:trPr>
          <w:trHeight w:val="278"/>
        </w:trPr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9A161D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</w:rPr>
              <w:t>С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</w:tr>
      <w:tr w:rsidR="00831FFF" w:rsidRPr="000B56D3" w:rsidTr="008A2A75">
        <w:trPr>
          <w:trHeight w:val="278"/>
        </w:trPr>
        <w:tc>
          <w:tcPr>
            <w:tcW w:w="408" w:type="dxa"/>
          </w:tcPr>
          <w:p w:rsidR="00831FFF" w:rsidRPr="000B56D3" w:rsidRDefault="00831FFF" w:rsidP="008A2A75">
            <w:pPr>
              <w:jc w:val="center"/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V</w:t>
            </w:r>
          </w:p>
        </w:tc>
      </w:tr>
      <w:tr w:rsidR="00831FFF" w:rsidRPr="000B56D3" w:rsidTr="008A2A75">
        <w:trPr>
          <w:trHeight w:val="278"/>
        </w:trPr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  <w:lang w:val="en-US"/>
              </w:rPr>
              <w:t>V</w:t>
            </w:r>
          </w:p>
        </w:tc>
      </w:tr>
      <w:tr w:rsidR="00831FFF" w:rsidRPr="000B56D3" w:rsidTr="008A2A75">
        <w:trPr>
          <w:trHeight w:val="293"/>
        </w:trPr>
        <w:tc>
          <w:tcPr>
            <w:tcW w:w="408" w:type="dxa"/>
          </w:tcPr>
          <w:p w:rsidR="00831FFF" w:rsidRPr="000B56D3" w:rsidRDefault="008A2A75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</w:rPr>
              <w:t>П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831FFF" w:rsidRPr="000B56D3" w:rsidRDefault="00D10E12" w:rsidP="008A2A75">
            <w:pPr>
              <w:rPr>
                <w:rFonts w:ascii="Arial" w:hAnsi="Arial" w:cs="Arial"/>
              </w:rPr>
            </w:pPr>
            <w:r w:rsidRPr="000B56D3">
              <w:rPr>
                <w:rFonts w:ascii="Arial" w:hAnsi="Arial" w:cs="Arial"/>
              </w:rPr>
              <w:t>С</w:t>
            </w:r>
          </w:p>
        </w:tc>
        <w:tc>
          <w:tcPr>
            <w:tcW w:w="408" w:type="dxa"/>
          </w:tcPr>
          <w:p w:rsidR="00831FFF" w:rsidRPr="000B56D3" w:rsidRDefault="00831FFF" w:rsidP="008A2A75">
            <w:pPr>
              <w:rPr>
                <w:rFonts w:ascii="Arial" w:hAnsi="Arial" w:cs="Arial"/>
              </w:rPr>
            </w:pPr>
          </w:p>
        </w:tc>
      </w:tr>
    </w:tbl>
    <w:p w:rsidR="006150CE" w:rsidRPr="000B56D3" w:rsidRDefault="006150CE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 </w:t>
      </w: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</w:p>
    <w:p w:rsidR="00831FFF" w:rsidRPr="000B56D3" w:rsidRDefault="00831FFF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Индекс интенсивности поражения кариесо</w:t>
      </w:r>
      <w:r w:rsidR="00D10E12" w:rsidRPr="000B56D3">
        <w:rPr>
          <w:rFonts w:ascii="Arial" w:hAnsi="Arial" w:cs="Arial"/>
        </w:rPr>
        <w:t>м</w:t>
      </w:r>
      <w:r w:rsidR="00786854" w:rsidRPr="000B56D3">
        <w:rPr>
          <w:rFonts w:ascii="Arial" w:hAnsi="Arial" w:cs="Arial"/>
        </w:rPr>
        <w:t xml:space="preserve"> – </w:t>
      </w:r>
      <w:r w:rsidR="00012E33" w:rsidRPr="000B56D3">
        <w:rPr>
          <w:rFonts w:ascii="Arial" w:hAnsi="Arial" w:cs="Arial"/>
        </w:rPr>
        <w:t>кп = 3</w:t>
      </w:r>
      <w:r w:rsidR="00DE70EA" w:rsidRPr="000B56D3">
        <w:rPr>
          <w:rFonts w:ascii="Arial" w:hAnsi="Arial" w:cs="Arial"/>
        </w:rPr>
        <w:t xml:space="preserve"> - </w:t>
      </w:r>
      <w:r w:rsidR="00786854" w:rsidRPr="000B56D3">
        <w:rPr>
          <w:rFonts w:ascii="Arial" w:hAnsi="Arial" w:cs="Arial"/>
        </w:rPr>
        <w:t>субкомпенсированная форма</w:t>
      </w:r>
    </w:p>
    <w:p w:rsidR="00831FFF" w:rsidRPr="000B56D3" w:rsidRDefault="00831FFF" w:rsidP="009841B0">
      <w:pPr>
        <w:rPr>
          <w:rFonts w:ascii="Arial" w:hAnsi="Arial" w:cs="Arial"/>
        </w:rPr>
      </w:pPr>
    </w:p>
    <w:p w:rsidR="00D10E12" w:rsidRPr="000B56D3" w:rsidRDefault="00D10E12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Индекс г</w:t>
      </w:r>
      <w:r w:rsidR="00831FFF" w:rsidRPr="000B56D3">
        <w:rPr>
          <w:rFonts w:ascii="Arial" w:hAnsi="Arial" w:cs="Arial"/>
        </w:rPr>
        <w:t>игиены</w:t>
      </w:r>
      <w:r w:rsidRPr="000B56D3">
        <w:rPr>
          <w:rFonts w:ascii="Arial" w:hAnsi="Arial" w:cs="Arial"/>
        </w:rPr>
        <w:t xml:space="preserve"> по Фёдорову-Володкиной = (2+2+1+1+2+2)/6</w:t>
      </w:r>
      <w:r w:rsidR="00786854" w:rsidRPr="000B56D3">
        <w:rPr>
          <w:rFonts w:ascii="Arial" w:hAnsi="Arial" w:cs="Arial"/>
        </w:rPr>
        <w:t>=1,67 – удовлетворительный уровень гигиены полости рта</w:t>
      </w:r>
    </w:p>
    <w:p w:rsidR="00831FFF" w:rsidRPr="000B56D3" w:rsidRDefault="00831FFF" w:rsidP="009841B0">
      <w:pPr>
        <w:rPr>
          <w:rFonts w:ascii="Arial" w:hAnsi="Arial" w:cs="Arial"/>
        </w:rPr>
      </w:pPr>
    </w:p>
    <w:p w:rsidR="0077346F" w:rsidRPr="000B56D3" w:rsidRDefault="00831FFF" w:rsidP="009841B0">
      <w:pPr>
        <w:rPr>
          <w:rFonts w:ascii="Arial" w:hAnsi="Arial" w:cs="Arial"/>
        </w:rPr>
      </w:pPr>
      <w:r w:rsidRPr="000B56D3">
        <w:rPr>
          <w:rFonts w:ascii="Arial" w:hAnsi="Arial" w:cs="Arial"/>
          <w:b/>
        </w:rPr>
        <w:t>Собственно полость рта.</w:t>
      </w:r>
      <w:r w:rsidRPr="000B56D3">
        <w:rPr>
          <w:rFonts w:ascii="Arial" w:hAnsi="Arial" w:cs="Arial"/>
        </w:rPr>
        <w:t xml:space="preserve"> Язык чистый, влажный, сосочки выражены. Уздечка языка правильной формы и длины</w:t>
      </w:r>
      <w:r w:rsidR="0066592A" w:rsidRPr="000B56D3">
        <w:rPr>
          <w:rFonts w:ascii="Arial" w:hAnsi="Arial" w:cs="Arial"/>
        </w:rPr>
        <w:t>. Движения языка свободное.</w:t>
      </w:r>
      <w:r w:rsidR="009C778D" w:rsidRPr="000B56D3">
        <w:rPr>
          <w:rFonts w:ascii="Arial" w:hAnsi="Arial" w:cs="Arial"/>
        </w:rPr>
        <w:t xml:space="preserve"> Слизистая оболочка дна полости рта физиологической окраски. </w:t>
      </w:r>
      <w:r w:rsidR="00A9654D" w:rsidRPr="000B56D3">
        <w:rPr>
          <w:rFonts w:ascii="Arial" w:hAnsi="Arial" w:cs="Arial"/>
        </w:rPr>
        <w:t>На альвеолярном отростке в</w:t>
      </w:r>
      <w:r w:rsidR="009C778D" w:rsidRPr="000B56D3">
        <w:rPr>
          <w:rFonts w:ascii="Arial" w:hAnsi="Arial" w:cs="Arial"/>
        </w:rPr>
        <w:t xml:space="preserve"> области зуба </w:t>
      </w:r>
      <w:r w:rsidR="008A2A75" w:rsidRPr="000B56D3">
        <w:rPr>
          <w:rFonts w:ascii="Arial" w:hAnsi="Arial" w:cs="Arial"/>
        </w:rPr>
        <w:t>8</w:t>
      </w:r>
      <w:r w:rsidR="009C778D" w:rsidRPr="000B56D3">
        <w:rPr>
          <w:rFonts w:ascii="Arial" w:hAnsi="Arial" w:cs="Arial"/>
        </w:rPr>
        <w:t xml:space="preserve">.5 пальпируется полушаровидное выбухание размером </w:t>
      </w:r>
      <w:r w:rsidR="00FA0CC8" w:rsidRPr="000B56D3">
        <w:rPr>
          <w:rFonts w:ascii="Arial" w:hAnsi="Arial" w:cs="Arial"/>
        </w:rPr>
        <w:t>0,7-</w:t>
      </w:r>
      <w:smartTag w:uri="urn:schemas-microsoft-com:office:smarttags" w:element="metricconverter">
        <w:smartTagPr>
          <w:attr w:name="ProductID" w:val="0,8 см"/>
        </w:smartTagPr>
        <w:r w:rsidR="009C778D" w:rsidRPr="000B56D3">
          <w:rPr>
            <w:rFonts w:ascii="Arial" w:hAnsi="Arial" w:cs="Arial"/>
          </w:rPr>
          <w:t>0,8 см</w:t>
        </w:r>
      </w:smartTag>
      <w:r w:rsidR="009C778D" w:rsidRPr="000B56D3">
        <w:rPr>
          <w:rFonts w:ascii="Arial" w:hAnsi="Arial" w:cs="Arial"/>
        </w:rPr>
        <w:t>, безболезненно.</w:t>
      </w:r>
      <w:r w:rsidR="00344CF6" w:rsidRPr="000B56D3">
        <w:rPr>
          <w:rFonts w:ascii="Arial" w:hAnsi="Arial" w:cs="Arial"/>
        </w:rPr>
        <w:t xml:space="preserve"> Слизистая оболочка не изменена.</w:t>
      </w:r>
    </w:p>
    <w:p w:rsidR="009C778D" w:rsidRPr="000B56D3" w:rsidRDefault="009C778D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Зев чистый, нёбные миндалины не выступают за края нёбных дужек. Слизистая нёбных дужек розовая, чистая. 5</w:t>
      </w:r>
    </w:p>
    <w:p w:rsidR="009C778D" w:rsidRPr="000B56D3" w:rsidRDefault="009C778D" w:rsidP="009841B0">
      <w:pPr>
        <w:rPr>
          <w:rFonts w:ascii="Arial" w:hAnsi="Arial" w:cs="Arial"/>
        </w:rPr>
      </w:pPr>
      <w:r w:rsidRPr="000B56D3">
        <w:rPr>
          <w:rFonts w:ascii="Arial" w:hAnsi="Arial" w:cs="Arial"/>
        </w:rPr>
        <w:t>Глотание свободное, напряжения мимических мышц при осуществлении глотания визуально и пальпаторно не определяется. Язык упирается в твёрдое нёбо (соматический тип глотания).</w:t>
      </w:r>
    </w:p>
    <w:p w:rsidR="009C778D" w:rsidRPr="000B56D3" w:rsidRDefault="009C778D" w:rsidP="009841B0">
      <w:pPr>
        <w:rPr>
          <w:rFonts w:ascii="Arial" w:hAnsi="Arial" w:cs="Arial"/>
        </w:rPr>
      </w:pPr>
    </w:p>
    <w:p w:rsidR="009C778D" w:rsidRPr="000B56D3" w:rsidRDefault="009C778D" w:rsidP="009841B0">
      <w:pPr>
        <w:rPr>
          <w:rFonts w:ascii="Arial" w:hAnsi="Arial" w:cs="Arial"/>
        </w:rPr>
      </w:pPr>
      <w:r w:rsidRPr="000B56D3">
        <w:rPr>
          <w:rFonts w:ascii="Arial" w:hAnsi="Arial" w:cs="Arial"/>
          <w:sz w:val="32"/>
          <w:szCs w:val="32"/>
        </w:rPr>
        <w:t>Предварительный диагноз:</w:t>
      </w:r>
      <w:r w:rsidRPr="000B56D3">
        <w:rPr>
          <w:rFonts w:ascii="Arial" w:hAnsi="Arial" w:cs="Arial"/>
        </w:rPr>
        <w:t xml:space="preserve"> радикулярная </w:t>
      </w:r>
      <w:r w:rsidR="008A2A75" w:rsidRPr="000B56D3">
        <w:rPr>
          <w:rFonts w:ascii="Arial" w:hAnsi="Arial" w:cs="Arial"/>
        </w:rPr>
        <w:t xml:space="preserve">зубосодержащая </w:t>
      </w:r>
      <w:r w:rsidRPr="000B56D3">
        <w:rPr>
          <w:rFonts w:ascii="Arial" w:hAnsi="Arial" w:cs="Arial"/>
        </w:rPr>
        <w:t xml:space="preserve">киста </w:t>
      </w:r>
      <w:r w:rsidR="00ED6B50" w:rsidRPr="000B56D3">
        <w:rPr>
          <w:rFonts w:ascii="Arial" w:hAnsi="Arial" w:cs="Arial"/>
        </w:rPr>
        <w:t xml:space="preserve">нижней челюсти </w:t>
      </w:r>
      <w:r w:rsidRPr="000B56D3">
        <w:rPr>
          <w:rFonts w:ascii="Arial" w:hAnsi="Arial" w:cs="Arial"/>
        </w:rPr>
        <w:t xml:space="preserve">от зуба </w:t>
      </w:r>
      <w:r w:rsidR="008A2A75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>.5.</w:t>
      </w:r>
    </w:p>
    <w:p w:rsidR="0077346F" w:rsidRPr="000B56D3" w:rsidRDefault="0077346F" w:rsidP="009841B0">
      <w:pPr>
        <w:rPr>
          <w:rFonts w:ascii="Arial" w:hAnsi="Arial" w:cs="Arial"/>
        </w:rPr>
      </w:pPr>
    </w:p>
    <w:p w:rsidR="009C778D" w:rsidRPr="000B56D3" w:rsidRDefault="009C778D" w:rsidP="009841B0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Дополнительные методы обследования</w:t>
      </w:r>
    </w:p>
    <w:p w:rsidR="00344CF6" w:rsidRPr="000B56D3" w:rsidRDefault="00A9654D" w:rsidP="000D7940">
      <w:pPr>
        <w:rPr>
          <w:rFonts w:ascii="Arial" w:hAnsi="Arial" w:cs="Arial"/>
        </w:rPr>
      </w:pPr>
      <w:r w:rsidRPr="000B56D3">
        <w:rPr>
          <w:rFonts w:ascii="Arial" w:hAnsi="Arial" w:cs="Arial"/>
          <w:sz w:val="28"/>
          <w:szCs w:val="28"/>
        </w:rPr>
        <w:t xml:space="preserve">Рентгенологическое исследование. </w:t>
      </w:r>
      <w:r w:rsidRPr="000B56D3">
        <w:rPr>
          <w:rFonts w:ascii="Arial" w:hAnsi="Arial" w:cs="Arial"/>
        </w:rPr>
        <w:t xml:space="preserve">Определяется гомогенный участок разрежения костной ткани округлой формы с чёткими границами </w:t>
      </w:r>
      <w:r w:rsidR="009616F0" w:rsidRPr="000B56D3">
        <w:rPr>
          <w:rFonts w:ascii="Arial" w:hAnsi="Arial" w:cs="Arial"/>
        </w:rPr>
        <w:t xml:space="preserve">диаметром </w:t>
      </w:r>
      <w:r w:rsidRPr="000B56D3">
        <w:rPr>
          <w:rFonts w:ascii="Arial" w:hAnsi="Arial" w:cs="Arial"/>
        </w:rPr>
        <w:t>0,8 см</w:t>
      </w:r>
      <w:r w:rsidR="000D7940" w:rsidRPr="000B56D3">
        <w:rPr>
          <w:rFonts w:ascii="Arial" w:hAnsi="Arial" w:cs="Arial"/>
        </w:rPr>
        <w:t>. В кистозную полость обращён корень зуба 8.5, его периодонтальная щель со стороны кисты не контурируется. Корни соседнего зуба отодвинуты. Зачаток постоянного зуба находится внутри зоны кисты.</w:t>
      </w:r>
    </w:p>
    <w:p w:rsidR="000D7940" w:rsidRPr="000B56D3" w:rsidRDefault="000D7940" w:rsidP="009841B0">
      <w:pPr>
        <w:rPr>
          <w:rFonts w:ascii="Arial" w:hAnsi="Arial" w:cs="Arial"/>
        </w:rPr>
      </w:pPr>
    </w:p>
    <w:p w:rsidR="00344CF6" w:rsidRPr="000B56D3" w:rsidRDefault="00344CF6" w:rsidP="009841B0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Дифференциальный диагноз</w:t>
      </w:r>
    </w:p>
    <w:p w:rsidR="00720926" w:rsidRPr="000B56D3" w:rsidRDefault="000D7940" w:rsidP="00AC6EEB">
      <w:pPr>
        <w:rPr>
          <w:rFonts w:ascii="Arial" w:hAnsi="Arial" w:cs="Arial"/>
        </w:rPr>
      </w:pPr>
      <w:r w:rsidRPr="000B56D3">
        <w:rPr>
          <w:rFonts w:ascii="Arial" w:hAnsi="Arial" w:cs="Arial"/>
        </w:rPr>
        <w:t>1. О</w:t>
      </w:r>
      <w:r w:rsidR="00737615" w:rsidRPr="000B56D3">
        <w:rPr>
          <w:rFonts w:ascii="Arial" w:hAnsi="Arial" w:cs="Arial"/>
        </w:rPr>
        <w:t>стеобластокластома</w:t>
      </w:r>
      <w:r w:rsidR="00720926" w:rsidRPr="000B56D3">
        <w:rPr>
          <w:rFonts w:ascii="Arial" w:hAnsi="Arial" w:cs="Arial"/>
        </w:rPr>
        <w:t xml:space="preserve"> (ячеистая форма)</w:t>
      </w:r>
    </w:p>
    <w:p w:rsidR="00720926" w:rsidRPr="000B56D3" w:rsidRDefault="00720926" w:rsidP="00AC6EEB">
      <w:pPr>
        <w:rPr>
          <w:rFonts w:ascii="Arial" w:hAnsi="Arial" w:cs="Arial"/>
        </w:rPr>
      </w:pPr>
      <w:r w:rsidRPr="000B56D3">
        <w:rPr>
          <w:rFonts w:ascii="Arial" w:hAnsi="Arial" w:cs="Arial"/>
        </w:rPr>
        <w:t>Определяется плотная припухлость, кость диффузно утолщена. Рентгенологически выявляется множество мелких полостей, отделённых друг от друга костными перегородками различной толщины.</w:t>
      </w:r>
    </w:p>
    <w:p w:rsidR="00720926" w:rsidRPr="000B56D3" w:rsidRDefault="000D7940" w:rsidP="00AC6EEB">
      <w:pPr>
        <w:rPr>
          <w:rFonts w:ascii="Arial" w:hAnsi="Arial" w:cs="Arial"/>
        </w:rPr>
      </w:pPr>
      <w:r w:rsidRPr="000B56D3">
        <w:rPr>
          <w:rFonts w:ascii="Arial" w:hAnsi="Arial" w:cs="Arial"/>
        </w:rPr>
        <w:t>2</w:t>
      </w:r>
      <w:r w:rsidR="00720926" w:rsidRPr="000B56D3">
        <w:rPr>
          <w:rFonts w:ascii="Arial" w:hAnsi="Arial" w:cs="Arial"/>
        </w:rPr>
        <w:t>. Внутрикостная гемангиома нижней челюсти.</w:t>
      </w:r>
    </w:p>
    <w:p w:rsidR="00720926" w:rsidRPr="000B56D3" w:rsidRDefault="008F50AC" w:rsidP="00AC6EEB">
      <w:pPr>
        <w:rPr>
          <w:rFonts w:ascii="Arial" w:hAnsi="Arial" w:cs="Arial"/>
        </w:rPr>
      </w:pPr>
      <w:r w:rsidRPr="000B56D3">
        <w:rPr>
          <w:rFonts w:ascii="Arial" w:hAnsi="Arial" w:cs="Arial"/>
        </w:rPr>
        <w:t>Отмечается незначительная деформация нижней челюсти за счёт умеренного вздутия. Рентгенологически в толще тела челюсти определяются участки разрежения кости в форме округлых ячеек.</w:t>
      </w:r>
    </w:p>
    <w:p w:rsidR="008F50AC" w:rsidRPr="000B56D3" w:rsidRDefault="000D7940" w:rsidP="00AC6EEB">
      <w:pPr>
        <w:rPr>
          <w:rFonts w:ascii="Arial" w:hAnsi="Arial" w:cs="Arial"/>
        </w:rPr>
      </w:pPr>
      <w:r w:rsidRPr="000B56D3">
        <w:rPr>
          <w:rFonts w:ascii="Arial" w:hAnsi="Arial" w:cs="Arial"/>
        </w:rPr>
        <w:t>3</w:t>
      </w:r>
      <w:r w:rsidR="008F50AC" w:rsidRPr="000B56D3">
        <w:rPr>
          <w:rFonts w:ascii="Arial" w:hAnsi="Arial" w:cs="Arial"/>
        </w:rPr>
        <w:t>. Амелобластома.</w:t>
      </w:r>
    </w:p>
    <w:p w:rsidR="008F50AC" w:rsidRPr="000B56D3" w:rsidRDefault="008F50AC" w:rsidP="00AC6EEB">
      <w:pPr>
        <w:rPr>
          <w:rFonts w:ascii="Arial" w:hAnsi="Arial" w:cs="Arial"/>
        </w:rPr>
      </w:pPr>
      <w:r w:rsidRPr="000B56D3">
        <w:rPr>
          <w:rFonts w:ascii="Arial" w:hAnsi="Arial" w:cs="Arial"/>
        </w:rPr>
        <w:t>Отмечается деформация челюсти. Пальпаторно</w:t>
      </w:r>
      <w:r w:rsidR="00737615" w:rsidRPr="000B56D3">
        <w:rPr>
          <w:rFonts w:ascii="Arial" w:hAnsi="Arial" w:cs="Arial"/>
        </w:rPr>
        <w:t xml:space="preserve"> определяется веретенообразное выбухание кости с гладкой или бугристой поверхностью. Рентгенологически различают поликистозную форму, при которой имеется множество очагов разрежения костной ткани округлой формы с чёткими контурами, и кистозную форму – очаг деструкции костной ткани с неправильными фестончатыми контурами. Зубы, находящиеся в зоне опухоли, смещены, корни их подвергаются резорбции.</w:t>
      </w:r>
    </w:p>
    <w:p w:rsidR="00737615" w:rsidRPr="000B56D3" w:rsidRDefault="00737615" w:rsidP="00AC6EEB">
      <w:pPr>
        <w:rPr>
          <w:rFonts w:ascii="Arial" w:hAnsi="Arial" w:cs="Arial"/>
        </w:rPr>
      </w:pPr>
    </w:p>
    <w:p w:rsidR="00737615" w:rsidRPr="000B56D3" w:rsidRDefault="00B816B4" w:rsidP="00AC6EEB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Окончательный диагноз</w:t>
      </w:r>
    </w:p>
    <w:p w:rsidR="00B816B4" w:rsidRPr="000B56D3" w:rsidRDefault="00B816B4" w:rsidP="00B816B4">
      <w:pPr>
        <w:jc w:val="center"/>
        <w:rPr>
          <w:rFonts w:ascii="Arial" w:hAnsi="Arial" w:cs="Arial"/>
          <w:b/>
        </w:rPr>
      </w:pPr>
    </w:p>
    <w:p w:rsidR="00B816B4" w:rsidRPr="000B56D3" w:rsidRDefault="00B816B4" w:rsidP="00B816B4">
      <w:p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Пациент обратился с жалобами на ноющие боли, чувство распирания и неловкости в области зуба </w:t>
      </w:r>
      <w:r w:rsidR="000D7940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 xml:space="preserve">.5, округлое выбухание в области зуба </w:t>
      </w:r>
      <w:r w:rsidR="000D7940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 xml:space="preserve">.5. При обследовании было выявлено, что на альвеолярном отростке в области зуба </w:t>
      </w:r>
      <w:r w:rsidR="000D7940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 xml:space="preserve">.5 пальпируется полушаровидное выбухание размером </w:t>
      </w:r>
      <w:r w:rsidR="0077346F" w:rsidRPr="000B56D3">
        <w:rPr>
          <w:rFonts w:ascii="Arial" w:hAnsi="Arial" w:cs="Arial"/>
        </w:rPr>
        <w:t>0,7-</w:t>
      </w:r>
      <w:smartTag w:uri="urn:schemas-microsoft-com:office:smarttags" w:element="metricconverter">
        <w:smartTagPr>
          <w:attr w:name="ProductID" w:val="0,8 см"/>
        </w:smartTagPr>
        <w:r w:rsidRPr="000B56D3">
          <w:rPr>
            <w:rFonts w:ascii="Arial" w:hAnsi="Arial" w:cs="Arial"/>
          </w:rPr>
          <w:t>0,8 см</w:t>
        </w:r>
      </w:smartTag>
      <w:r w:rsidRPr="000B56D3">
        <w:rPr>
          <w:rFonts w:ascii="Arial" w:hAnsi="Arial" w:cs="Arial"/>
        </w:rPr>
        <w:t xml:space="preserve">, безболезненно. Слизистая оболочка в цвете не изменена. На рентгенограмме определяется гомогенный участок разрежения костной ткани округлой формы с чёткими границами размером </w:t>
      </w:r>
      <w:smartTag w:uri="urn:schemas-microsoft-com:office:smarttags" w:element="metricconverter">
        <w:smartTagPr>
          <w:attr w:name="ProductID" w:val="0,8 см"/>
        </w:smartTagPr>
        <w:r w:rsidRPr="000B56D3">
          <w:rPr>
            <w:rFonts w:ascii="Arial" w:hAnsi="Arial" w:cs="Arial"/>
          </w:rPr>
          <w:t>0,8 см</w:t>
        </w:r>
      </w:smartTag>
      <w:r w:rsidRPr="000B56D3">
        <w:rPr>
          <w:rFonts w:ascii="Arial" w:hAnsi="Arial" w:cs="Arial"/>
        </w:rPr>
        <w:t xml:space="preserve">. В кистозную полость обращён корень зуба </w:t>
      </w:r>
      <w:r w:rsidR="000D7940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 xml:space="preserve">.5, его периодонтальная щель со стороны кисты не контурируется. Корни соседнего зуба отодвинуты. Зачаток постоянного зуба находится </w:t>
      </w:r>
      <w:r w:rsidR="000D7940" w:rsidRPr="000B56D3">
        <w:rPr>
          <w:rFonts w:ascii="Arial" w:hAnsi="Arial" w:cs="Arial"/>
        </w:rPr>
        <w:t xml:space="preserve">внутри </w:t>
      </w:r>
      <w:r w:rsidRPr="000B56D3">
        <w:rPr>
          <w:rFonts w:ascii="Arial" w:hAnsi="Arial" w:cs="Arial"/>
        </w:rPr>
        <w:t xml:space="preserve">зоны кисты. В соответствии со всеми полученными данными был установлен </w:t>
      </w:r>
      <w:r w:rsidR="009616F0" w:rsidRPr="000B56D3">
        <w:rPr>
          <w:rFonts w:ascii="Arial" w:hAnsi="Arial" w:cs="Arial"/>
        </w:rPr>
        <w:t>диагноз радикулярная</w:t>
      </w:r>
      <w:r w:rsidR="000D7940" w:rsidRPr="000B56D3">
        <w:rPr>
          <w:rFonts w:ascii="Arial" w:hAnsi="Arial" w:cs="Arial"/>
        </w:rPr>
        <w:t xml:space="preserve"> зубосодержащая </w:t>
      </w:r>
      <w:r w:rsidR="009616F0" w:rsidRPr="000B56D3">
        <w:rPr>
          <w:rFonts w:ascii="Arial" w:hAnsi="Arial" w:cs="Arial"/>
        </w:rPr>
        <w:t xml:space="preserve"> киста </w:t>
      </w:r>
      <w:r w:rsidR="00ED6B50" w:rsidRPr="000B56D3">
        <w:rPr>
          <w:rFonts w:ascii="Arial" w:hAnsi="Arial" w:cs="Arial"/>
        </w:rPr>
        <w:t xml:space="preserve">нижней челюсти </w:t>
      </w:r>
      <w:r w:rsidR="009616F0" w:rsidRPr="000B56D3">
        <w:rPr>
          <w:rFonts w:ascii="Arial" w:hAnsi="Arial" w:cs="Arial"/>
        </w:rPr>
        <w:t xml:space="preserve">от зуба </w:t>
      </w:r>
      <w:r w:rsidR="000D7940" w:rsidRPr="000B56D3">
        <w:rPr>
          <w:rFonts w:ascii="Arial" w:hAnsi="Arial" w:cs="Arial"/>
        </w:rPr>
        <w:t>8</w:t>
      </w:r>
      <w:r w:rsidR="009616F0" w:rsidRPr="000B56D3">
        <w:rPr>
          <w:rFonts w:ascii="Arial" w:hAnsi="Arial" w:cs="Arial"/>
        </w:rPr>
        <w:t>.5</w:t>
      </w:r>
    </w:p>
    <w:p w:rsidR="00B816B4" w:rsidRPr="000B56D3" w:rsidRDefault="00B816B4" w:rsidP="00B816B4">
      <w:pPr>
        <w:rPr>
          <w:rFonts w:ascii="Arial" w:hAnsi="Arial" w:cs="Arial"/>
        </w:rPr>
      </w:pPr>
    </w:p>
    <w:p w:rsidR="00B816B4" w:rsidRPr="000B56D3" w:rsidRDefault="00B816B4" w:rsidP="00B816B4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План лечения</w:t>
      </w:r>
    </w:p>
    <w:p w:rsidR="00B816B4" w:rsidRPr="000B56D3" w:rsidRDefault="00B816B4" w:rsidP="00B816B4">
      <w:pPr>
        <w:rPr>
          <w:rFonts w:ascii="Arial" w:hAnsi="Arial" w:cs="Arial"/>
          <w:sz w:val="32"/>
          <w:szCs w:val="32"/>
        </w:rPr>
      </w:pPr>
    </w:p>
    <w:p w:rsidR="00B816B4" w:rsidRPr="000B56D3" w:rsidRDefault="00B816B4" w:rsidP="00B816B4">
      <w:pPr>
        <w:rPr>
          <w:rFonts w:ascii="Arial" w:hAnsi="Arial" w:cs="Arial"/>
        </w:rPr>
      </w:pPr>
      <w:smartTag w:uri="urn:schemas-microsoft-com:office:smarttags" w:element="place">
        <w:r w:rsidRPr="000B56D3">
          <w:rPr>
            <w:rFonts w:ascii="Arial" w:hAnsi="Arial" w:cs="Arial"/>
            <w:lang w:val="en-US"/>
          </w:rPr>
          <w:t>I.</w:t>
        </w:r>
      </w:smartTag>
      <w:r w:rsidRPr="000B56D3">
        <w:rPr>
          <w:rFonts w:ascii="Arial" w:hAnsi="Arial" w:cs="Arial"/>
        </w:rPr>
        <w:t xml:space="preserve"> Хирургическое лечение:</w:t>
      </w:r>
    </w:p>
    <w:p w:rsidR="00B816B4" w:rsidRPr="000B56D3" w:rsidRDefault="00B816B4" w:rsidP="00B816B4">
      <w:pPr>
        <w:numPr>
          <w:ilvl w:val="0"/>
          <w:numId w:val="4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Удаление зуба </w:t>
      </w:r>
      <w:r w:rsidR="000D7940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>.5</w:t>
      </w:r>
      <w:r w:rsidR="00FA0CC8" w:rsidRPr="000B56D3">
        <w:rPr>
          <w:rFonts w:ascii="Arial" w:hAnsi="Arial" w:cs="Arial"/>
        </w:rPr>
        <w:t xml:space="preserve"> под мандибулярной анестезией </w:t>
      </w:r>
      <w:r w:rsidR="00130AF7" w:rsidRPr="000B56D3">
        <w:rPr>
          <w:rFonts w:ascii="Arial" w:hAnsi="Arial" w:cs="Arial"/>
        </w:rPr>
        <w:t>«Ультракаин Д»</w:t>
      </w:r>
      <w:r w:rsidR="0077346F" w:rsidRPr="000B56D3">
        <w:rPr>
          <w:rFonts w:ascii="Arial" w:hAnsi="Arial" w:cs="Arial"/>
        </w:rPr>
        <w:t xml:space="preserve"> (</w:t>
      </w:r>
      <w:r w:rsidR="00FA0CC8" w:rsidRPr="000B56D3">
        <w:rPr>
          <w:rFonts w:ascii="Arial" w:hAnsi="Arial" w:cs="Arial"/>
          <w:lang w:val="en-US"/>
        </w:rPr>
        <w:t>Sol</w:t>
      </w:r>
      <w:r w:rsidR="00FA0CC8" w:rsidRPr="000B56D3">
        <w:rPr>
          <w:rFonts w:ascii="Arial" w:hAnsi="Arial" w:cs="Arial"/>
        </w:rPr>
        <w:t>.</w:t>
      </w:r>
      <w:r w:rsidR="0077346F" w:rsidRPr="000B56D3">
        <w:rPr>
          <w:rFonts w:ascii="Arial" w:hAnsi="Arial" w:cs="Arial"/>
          <w:lang w:val="en-US"/>
        </w:rPr>
        <w:t>Articaini</w:t>
      </w:r>
      <w:r w:rsidR="00130AF7" w:rsidRPr="000B56D3">
        <w:rPr>
          <w:rFonts w:ascii="Arial" w:hAnsi="Arial" w:cs="Arial"/>
        </w:rPr>
        <w:t xml:space="preserve"> </w:t>
      </w:r>
      <w:r w:rsidR="00FA0CC8" w:rsidRPr="000B56D3">
        <w:rPr>
          <w:rFonts w:ascii="Arial" w:hAnsi="Arial" w:cs="Arial"/>
        </w:rPr>
        <w:t xml:space="preserve"> 4%-1</w:t>
      </w:r>
      <w:r w:rsidR="0077346F" w:rsidRPr="000B56D3">
        <w:rPr>
          <w:rFonts w:ascii="Arial" w:hAnsi="Arial" w:cs="Arial"/>
        </w:rPr>
        <w:t>,7</w:t>
      </w:r>
      <w:r w:rsidR="00FA0CC8" w:rsidRPr="000B56D3">
        <w:rPr>
          <w:rFonts w:ascii="Arial" w:hAnsi="Arial" w:cs="Arial"/>
        </w:rPr>
        <w:t xml:space="preserve"> мл</w:t>
      </w:r>
      <w:r w:rsidR="0077346F" w:rsidRPr="000B56D3">
        <w:rPr>
          <w:rFonts w:ascii="Arial" w:hAnsi="Arial" w:cs="Arial"/>
        </w:rPr>
        <w:t>)</w:t>
      </w:r>
      <w:r w:rsidR="00FA0CC8" w:rsidRPr="000B56D3">
        <w:rPr>
          <w:rFonts w:ascii="Arial" w:hAnsi="Arial" w:cs="Arial"/>
        </w:rPr>
        <w:t>.</w:t>
      </w:r>
    </w:p>
    <w:p w:rsidR="00B816B4" w:rsidRPr="000B56D3" w:rsidRDefault="00B816B4" w:rsidP="00B816B4">
      <w:pPr>
        <w:numPr>
          <w:ilvl w:val="0"/>
          <w:numId w:val="4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Удаление оболочки кисты через лунку.</w:t>
      </w:r>
    </w:p>
    <w:p w:rsidR="00B816B4" w:rsidRPr="000B56D3" w:rsidRDefault="00B816B4" w:rsidP="00B816B4">
      <w:pPr>
        <w:numPr>
          <w:ilvl w:val="0"/>
          <w:numId w:val="4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Тампонада </w:t>
      </w:r>
      <w:r w:rsidR="00FA0CC8" w:rsidRPr="000B56D3">
        <w:rPr>
          <w:rFonts w:ascii="Arial" w:hAnsi="Arial" w:cs="Arial"/>
        </w:rPr>
        <w:t>лунки</w:t>
      </w:r>
      <w:r w:rsidRPr="000B56D3">
        <w:rPr>
          <w:rFonts w:ascii="Arial" w:hAnsi="Arial" w:cs="Arial"/>
        </w:rPr>
        <w:t>.</w:t>
      </w:r>
    </w:p>
    <w:p w:rsidR="00B816B4" w:rsidRPr="000B56D3" w:rsidRDefault="00B816B4" w:rsidP="00B816B4">
      <w:pPr>
        <w:rPr>
          <w:rFonts w:ascii="Arial" w:hAnsi="Arial" w:cs="Arial"/>
        </w:rPr>
      </w:pPr>
      <w:r w:rsidRPr="000B56D3">
        <w:rPr>
          <w:rFonts w:ascii="Arial" w:hAnsi="Arial" w:cs="Arial"/>
          <w:lang w:val="en-US"/>
        </w:rPr>
        <w:t>II</w:t>
      </w:r>
      <w:r w:rsidRPr="000B56D3">
        <w:rPr>
          <w:rFonts w:ascii="Arial" w:hAnsi="Arial" w:cs="Arial"/>
        </w:rPr>
        <w:t>. Терапевтическое лечение</w:t>
      </w:r>
    </w:p>
    <w:p w:rsidR="00B816B4" w:rsidRPr="000B56D3" w:rsidRDefault="00B816B4" w:rsidP="00983984">
      <w:pPr>
        <w:numPr>
          <w:ilvl w:val="0"/>
          <w:numId w:val="5"/>
        </w:numPr>
        <w:rPr>
          <w:rFonts w:ascii="Arial" w:hAnsi="Arial" w:cs="Arial"/>
        </w:rPr>
      </w:pPr>
      <w:r w:rsidRPr="000B56D3">
        <w:rPr>
          <w:rFonts w:ascii="Arial" w:hAnsi="Arial" w:cs="Arial"/>
        </w:rPr>
        <w:t>Санация полости рта.</w:t>
      </w:r>
      <w:r w:rsidR="000D7940" w:rsidRPr="000B56D3">
        <w:rPr>
          <w:rFonts w:ascii="Arial" w:hAnsi="Arial" w:cs="Arial"/>
        </w:rPr>
        <w:t xml:space="preserve"> Лечение кариеса зубов 5.4, 7.4</w:t>
      </w:r>
      <w:r w:rsidR="00DE70EA" w:rsidRPr="000B56D3">
        <w:rPr>
          <w:rFonts w:ascii="Arial" w:hAnsi="Arial" w:cs="Arial"/>
        </w:rPr>
        <w:t>.</w:t>
      </w:r>
    </w:p>
    <w:p w:rsidR="00DE70EA" w:rsidRPr="000B56D3" w:rsidRDefault="00DE70EA" w:rsidP="00DE70EA">
      <w:pPr>
        <w:rPr>
          <w:rFonts w:ascii="Arial" w:hAnsi="Arial" w:cs="Arial"/>
        </w:rPr>
      </w:pPr>
      <w:r w:rsidRPr="000B56D3">
        <w:rPr>
          <w:rFonts w:ascii="Arial" w:hAnsi="Arial" w:cs="Arial"/>
          <w:lang w:val="en-US"/>
        </w:rPr>
        <w:t>III</w:t>
      </w:r>
      <w:r w:rsidRPr="000B56D3">
        <w:rPr>
          <w:rFonts w:ascii="Arial" w:hAnsi="Arial" w:cs="Arial"/>
        </w:rPr>
        <w:t>. Консультация ортодонта.</w:t>
      </w:r>
    </w:p>
    <w:p w:rsidR="00983984" w:rsidRPr="000B56D3" w:rsidRDefault="00DE70EA" w:rsidP="00983984">
      <w:pPr>
        <w:rPr>
          <w:rFonts w:ascii="Arial" w:hAnsi="Arial" w:cs="Arial"/>
        </w:rPr>
      </w:pPr>
      <w:r w:rsidRPr="000B56D3">
        <w:rPr>
          <w:rFonts w:ascii="Arial" w:hAnsi="Arial" w:cs="Arial"/>
          <w:lang w:val="en-US"/>
        </w:rPr>
        <w:t>IV</w:t>
      </w:r>
      <w:r w:rsidR="00983984" w:rsidRPr="000B56D3">
        <w:rPr>
          <w:rFonts w:ascii="Arial" w:hAnsi="Arial" w:cs="Arial"/>
        </w:rPr>
        <w:t>. Рекомендации:</w:t>
      </w:r>
      <w:r w:rsidRPr="000B56D3">
        <w:rPr>
          <w:rFonts w:ascii="Arial" w:hAnsi="Arial" w:cs="Arial"/>
        </w:rPr>
        <w:t xml:space="preserve"> </w:t>
      </w:r>
      <w:r w:rsidR="00983984" w:rsidRPr="000B56D3">
        <w:rPr>
          <w:rFonts w:ascii="Arial" w:hAnsi="Arial" w:cs="Arial"/>
        </w:rPr>
        <w:t xml:space="preserve"> </w:t>
      </w:r>
      <w:r w:rsidR="000D7940" w:rsidRPr="000B56D3">
        <w:rPr>
          <w:rFonts w:ascii="Arial" w:hAnsi="Arial" w:cs="Arial"/>
        </w:rPr>
        <w:t>челюстной стол</w:t>
      </w:r>
      <w:r w:rsidRPr="000B56D3">
        <w:rPr>
          <w:rFonts w:ascii="Arial" w:hAnsi="Arial" w:cs="Arial"/>
        </w:rPr>
        <w:t>, исключить горячие ванны, при болях –</w:t>
      </w:r>
      <w:r w:rsidR="00FA0CC8" w:rsidRPr="000B56D3">
        <w:rPr>
          <w:rFonts w:ascii="Arial" w:hAnsi="Arial" w:cs="Arial"/>
        </w:rPr>
        <w:t xml:space="preserve"> </w:t>
      </w:r>
      <w:r w:rsidR="00130AF7" w:rsidRPr="000B56D3">
        <w:rPr>
          <w:rFonts w:ascii="Arial" w:hAnsi="Arial" w:cs="Arial"/>
        </w:rPr>
        <w:t>сироп</w:t>
      </w:r>
      <w:r w:rsidRPr="000B56D3">
        <w:rPr>
          <w:rFonts w:ascii="Arial" w:hAnsi="Arial" w:cs="Arial"/>
        </w:rPr>
        <w:t>.</w:t>
      </w:r>
    </w:p>
    <w:p w:rsidR="00983984" w:rsidRPr="000B56D3" w:rsidRDefault="00983984" w:rsidP="00983984">
      <w:pPr>
        <w:rPr>
          <w:rFonts w:ascii="Arial" w:hAnsi="Arial" w:cs="Arial"/>
        </w:rPr>
      </w:pPr>
    </w:p>
    <w:p w:rsidR="00983984" w:rsidRPr="000B56D3" w:rsidRDefault="00983984" w:rsidP="00983984">
      <w:pPr>
        <w:rPr>
          <w:rFonts w:ascii="Arial" w:hAnsi="Arial" w:cs="Arial"/>
        </w:rPr>
      </w:pPr>
    </w:p>
    <w:p w:rsidR="00983984" w:rsidRPr="000B56D3" w:rsidRDefault="00983984" w:rsidP="00983984">
      <w:pPr>
        <w:rPr>
          <w:rFonts w:ascii="Arial" w:hAnsi="Arial" w:cs="Arial"/>
          <w:sz w:val="32"/>
          <w:szCs w:val="32"/>
          <w:lang w:val="en-US"/>
        </w:rPr>
      </w:pPr>
      <w:r w:rsidRPr="000B56D3">
        <w:rPr>
          <w:rFonts w:ascii="Arial" w:hAnsi="Arial" w:cs="Arial"/>
          <w:sz w:val="32"/>
          <w:szCs w:val="32"/>
        </w:rPr>
        <w:t>Дневник</w:t>
      </w:r>
    </w:p>
    <w:p w:rsidR="00DE70EA" w:rsidRPr="000B56D3" w:rsidRDefault="00DE70EA" w:rsidP="00983984">
      <w:pPr>
        <w:rPr>
          <w:rFonts w:ascii="Arial" w:hAnsi="Arial" w:cs="Arial"/>
          <w:lang w:val="en-US"/>
        </w:rPr>
      </w:pPr>
    </w:p>
    <w:p w:rsidR="00DE70EA" w:rsidRPr="000B56D3" w:rsidRDefault="000B56D3" w:rsidP="00983984">
      <w:pPr>
        <w:rPr>
          <w:rFonts w:ascii="Arial" w:hAnsi="Arial" w:cs="Arial"/>
        </w:rPr>
      </w:pPr>
      <w:r w:rsidRPr="000B56D3">
        <w:rPr>
          <w:rFonts w:ascii="Arial" w:hAnsi="Arial" w:cs="Arial"/>
        </w:rPr>
        <w:t>23</w:t>
      </w:r>
      <w:r w:rsidR="0077346F" w:rsidRPr="000B56D3">
        <w:rPr>
          <w:rFonts w:ascii="Arial" w:hAnsi="Arial" w:cs="Arial"/>
        </w:rPr>
        <w:t>.11</w:t>
      </w:r>
      <w:r w:rsidR="00DE70EA" w:rsidRPr="000B56D3">
        <w:rPr>
          <w:rFonts w:ascii="Arial" w:hAnsi="Arial" w:cs="Arial"/>
        </w:rPr>
        <w:t xml:space="preserve">.10. </w:t>
      </w:r>
      <w:r w:rsidR="00ED6B50" w:rsidRPr="000B56D3">
        <w:rPr>
          <w:rFonts w:ascii="Arial" w:hAnsi="Arial" w:cs="Arial"/>
        </w:rPr>
        <w:t xml:space="preserve">Была проведена операция по Альбанской. Под мандибулярной анестезией был удалён зуб </w:t>
      </w:r>
      <w:r w:rsidRPr="000B56D3">
        <w:rPr>
          <w:rFonts w:ascii="Arial" w:hAnsi="Arial" w:cs="Arial"/>
        </w:rPr>
        <w:t>8</w:t>
      </w:r>
      <w:r w:rsidR="00ED6B50" w:rsidRPr="000B56D3">
        <w:rPr>
          <w:rFonts w:ascii="Arial" w:hAnsi="Arial" w:cs="Arial"/>
        </w:rPr>
        <w:t>.5. Затем удалена</w:t>
      </w:r>
      <w:r w:rsidR="00FA0CC8" w:rsidRPr="000B56D3">
        <w:rPr>
          <w:rFonts w:ascii="Arial" w:hAnsi="Arial" w:cs="Arial"/>
        </w:rPr>
        <w:t xml:space="preserve"> оболочка кисты через лунку. П</w:t>
      </w:r>
      <w:r w:rsidR="00ED6B50" w:rsidRPr="000B56D3">
        <w:rPr>
          <w:rFonts w:ascii="Arial" w:hAnsi="Arial" w:cs="Arial"/>
        </w:rPr>
        <w:t>роведена тампонада лунки. Даны рекомендации</w:t>
      </w:r>
      <w:r w:rsidR="00FA0CC8" w:rsidRPr="000B56D3">
        <w:rPr>
          <w:rFonts w:ascii="Arial" w:hAnsi="Arial" w:cs="Arial"/>
        </w:rPr>
        <w:t xml:space="preserve"> для заживления лунки.</w:t>
      </w:r>
    </w:p>
    <w:p w:rsidR="00FA0CC8" w:rsidRPr="000B56D3" w:rsidRDefault="000B56D3" w:rsidP="00983984">
      <w:pPr>
        <w:rPr>
          <w:rFonts w:ascii="Arial" w:hAnsi="Arial" w:cs="Arial"/>
        </w:rPr>
      </w:pPr>
      <w:r w:rsidRPr="000B56D3">
        <w:rPr>
          <w:rFonts w:ascii="Arial" w:hAnsi="Arial" w:cs="Arial"/>
        </w:rPr>
        <w:t>26</w:t>
      </w:r>
      <w:r w:rsidR="0077346F" w:rsidRPr="000B56D3">
        <w:rPr>
          <w:rFonts w:ascii="Arial" w:hAnsi="Arial" w:cs="Arial"/>
        </w:rPr>
        <w:t>.11</w:t>
      </w:r>
      <w:r w:rsidR="00FA0CC8" w:rsidRPr="000B56D3">
        <w:rPr>
          <w:rFonts w:ascii="Arial" w:hAnsi="Arial" w:cs="Arial"/>
        </w:rPr>
        <w:t>.10. Жалоб нет</w:t>
      </w:r>
      <w:r w:rsidR="00130AF7" w:rsidRPr="000B56D3">
        <w:rPr>
          <w:rFonts w:ascii="Arial" w:hAnsi="Arial" w:cs="Arial"/>
        </w:rPr>
        <w:t xml:space="preserve">. </w:t>
      </w:r>
      <w:r w:rsidR="0077346F" w:rsidRPr="000B56D3">
        <w:rPr>
          <w:rFonts w:ascii="Arial" w:hAnsi="Arial" w:cs="Arial"/>
        </w:rPr>
        <w:t>Л</w:t>
      </w:r>
      <w:r w:rsidR="00130AF7" w:rsidRPr="000B56D3">
        <w:rPr>
          <w:rFonts w:ascii="Arial" w:hAnsi="Arial" w:cs="Arial"/>
        </w:rPr>
        <w:t xml:space="preserve">унка </w:t>
      </w:r>
      <w:r w:rsidR="0077346F" w:rsidRPr="000B56D3">
        <w:rPr>
          <w:rFonts w:ascii="Arial" w:hAnsi="Arial" w:cs="Arial"/>
        </w:rPr>
        <w:t xml:space="preserve">чистая, </w:t>
      </w:r>
      <w:r w:rsidR="00130AF7" w:rsidRPr="000B56D3">
        <w:rPr>
          <w:rFonts w:ascii="Arial" w:hAnsi="Arial" w:cs="Arial"/>
        </w:rPr>
        <w:t>заживает без пат</w:t>
      </w:r>
      <w:r w:rsidR="0077346F" w:rsidRPr="000B56D3">
        <w:rPr>
          <w:rFonts w:ascii="Arial" w:hAnsi="Arial" w:cs="Arial"/>
        </w:rPr>
        <w:t>ологических</w:t>
      </w:r>
      <w:r w:rsidR="00130AF7" w:rsidRPr="000B56D3">
        <w:rPr>
          <w:rFonts w:ascii="Arial" w:hAnsi="Arial" w:cs="Arial"/>
        </w:rPr>
        <w:t xml:space="preserve"> изм</w:t>
      </w:r>
      <w:r w:rsidR="0077346F" w:rsidRPr="000B56D3">
        <w:rPr>
          <w:rFonts w:ascii="Arial" w:hAnsi="Arial" w:cs="Arial"/>
        </w:rPr>
        <w:t>енений.</w:t>
      </w:r>
    </w:p>
    <w:p w:rsidR="00983984" w:rsidRPr="000B56D3" w:rsidRDefault="00983984" w:rsidP="00983984">
      <w:pPr>
        <w:rPr>
          <w:rFonts w:ascii="Arial" w:hAnsi="Arial" w:cs="Arial"/>
          <w:sz w:val="32"/>
          <w:szCs w:val="32"/>
        </w:rPr>
      </w:pPr>
    </w:p>
    <w:p w:rsidR="00983984" w:rsidRPr="000B56D3" w:rsidRDefault="00983984" w:rsidP="00983984">
      <w:pPr>
        <w:rPr>
          <w:rFonts w:ascii="Arial" w:hAnsi="Arial" w:cs="Arial"/>
          <w:sz w:val="32"/>
          <w:szCs w:val="32"/>
        </w:rPr>
      </w:pPr>
      <w:r w:rsidRPr="000B56D3">
        <w:rPr>
          <w:rFonts w:ascii="Arial" w:hAnsi="Arial" w:cs="Arial"/>
          <w:sz w:val="32"/>
          <w:szCs w:val="32"/>
        </w:rPr>
        <w:t>Эпикриз</w:t>
      </w:r>
    </w:p>
    <w:p w:rsidR="00FA0CC8" w:rsidRPr="000B56D3" w:rsidRDefault="00FA0CC8" w:rsidP="00983984">
      <w:pPr>
        <w:rPr>
          <w:rFonts w:ascii="Arial" w:hAnsi="Arial" w:cs="Arial"/>
        </w:rPr>
      </w:pPr>
    </w:p>
    <w:p w:rsidR="00E7233C" w:rsidRPr="000B56D3" w:rsidRDefault="00162BF0" w:rsidP="00E7233C">
      <w:pPr>
        <w:rPr>
          <w:rFonts w:ascii="Arial" w:hAnsi="Arial" w:cs="Arial"/>
        </w:rPr>
      </w:pPr>
      <w:r w:rsidRPr="000B56D3">
        <w:rPr>
          <w:rFonts w:ascii="Arial" w:hAnsi="Arial" w:cs="Arial"/>
        </w:rPr>
        <w:t xml:space="preserve">Пациент </w:t>
      </w:r>
      <w:r w:rsidR="00FA0CC8" w:rsidRPr="000B56D3">
        <w:rPr>
          <w:rFonts w:ascii="Arial" w:hAnsi="Arial" w:cs="Arial"/>
        </w:rPr>
        <w:t>Иванов Алексей</w:t>
      </w:r>
      <w:r w:rsidRPr="000B56D3">
        <w:rPr>
          <w:rFonts w:ascii="Arial" w:hAnsi="Arial" w:cs="Arial"/>
        </w:rPr>
        <w:t>,</w:t>
      </w:r>
      <w:r w:rsidR="00FA0CC8" w:rsidRPr="000B56D3">
        <w:rPr>
          <w:rFonts w:ascii="Arial" w:hAnsi="Arial" w:cs="Arial"/>
        </w:rPr>
        <w:t xml:space="preserve"> 200</w:t>
      </w:r>
      <w:r w:rsidR="000B56D3" w:rsidRPr="000B56D3">
        <w:rPr>
          <w:rFonts w:ascii="Arial" w:hAnsi="Arial" w:cs="Arial"/>
        </w:rPr>
        <w:t>5</w:t>
      </w:r>
      <w:r w:rsidR="00FA0CC8" w:rsidRPr="000B56D3">
        <w:rPr>
          <w:rFonts w:ascii="Arial" w:hAnsi="Arial" w:cs="Arial"/>
        </w:rPr>
        <w:t xml:space="preserve"> года рождения, проживающий по адресу г.Саратов ул.</w:t>
      </w:r>
      <w:r w:rsidR="000B56D3" w:rsidRPr="000B56D3">
        <w:rPr>
          <w:rFonts w:ascii="Arial" w:hAnsi="Arial" w:cs="Arial"/>
        </w:rPr>
        <w:t>Лунная</w:t>
      </w:r>
      <w:r w:rsidR="00FA0CC8" w:rsidRPr="000B56D3">
        <w:rPr>
          <w:rFonts w:ascii="Arial" w:hAnsi="Arial" w:cs="Arial"/>
        </w:rPr>
        <w:t xml:space="preserve"> 28/42 кв.23, обратился в стоматологическую поликлинику с жалобами на ноющие боли, чувство распирания и неловкости в области зуба </w:t>
      </w:r>
      <w:r w:rsidR="000B56D3" w:rsidRPr="000B56D3">
        <w:rPr>
          <w:rFonts w:ascii="Arial" w:hAnsi="Arial" w:cs="Arial"/>
        </w:rPr>
        <w:t>8</w:t>
      </w:r>
      <w:r w:rsidR="00FA0CC8" w:rsidRPr="000B56D3">
        <w:rPr>
          <w:rFonts w:ascii="Arial" w:hAnsi="Arial" w:cs="Arial"/>
        </w:rPr>
        <w:t xml:space="preserve">.5, округлое выбухание в области зуба </w:t>
      </w:r>
      <w:r w:rsidR="000B56D3" w:rsidRPr="000B56D3">
        <w:rPr>
          <w:rFonts w:ascii="Arial" w:hAnsi="Arial" w:cs="Arial"/>
        </w:rPr>
        <w:t>8</w:t>
      </w:r>
      <w:r w:rsidR="00FA0CC8" w:rsidRPr="000B56D3">
        <w:rPr>
          <w:rFonts w:ascii="Arial" w:hAnsi="Arial" w:cs="Arial"/>
        </w:rPr>
        <w:t xml:space="preserve">.5. </w:t>
      </w:r>
      <w:r w:rsidRPr="000B56D3">
        <w:rPr>
          <w:rFonts w:ascii="Arial" w:hAnsi="Arial" w:cs="Arial"/>
        </w:rPr>
        <w:t xml:space="preserve">Из анамнеза заболевания выявлено, что зуб </w:t>
      </w:r>
      <w:r w:rsidR="000B56D3" w:rsidRPr="000B56D3">
        <w:rPr>
          <w:rFonts w:ascii="Arial" w:hAnsi="Arial" w:cs="Arial"/>
        </w:rPr>
        <w:t>8</w:t>
      </w:r>
      <w:r w:rsidRPr="000B56D3">
        <w:rPr>
          <w:rFonts w:ascii="Arial" w:hAnsi="Arial" w:cs="Arial"/>
        </w:rPr>
        <w:t xml:space="preserve">.5 ранее лечён по поводу пульпита около года назад. В течение последних двух месяцев пациент отмечал жалобы на иногда ноющие боли и лёгкие боли при накусывании. </w:t>
      </w:r>
      <w:r w:rsidR="00FA0CC8" w:rsidRPr="000B56D3">
        <w:rPr>
          <w:rFonts w:ascii="Arial" w:hAnsi="Arial" w:cs="Arial"/>
        </w:rPr>
        <w:t>При использовании основных методов о</w:t>
      </w:r>
      <w:r w:rsidRPr="000B56D3">
        <w:rPr>
          <w:rFonts w:ascii="Arial" w:hAnsi="Arial" w:cs="Arial"/>
        </w:rPr>
        <w:t>бследования зубов было выявлено полушаровидное выбухание размером 0,7-</w:t>
      </w:r>
      <w:smartTag w:uri="urn:schemas-microsoft-com:office:smarttags" w:element="metricconverter">
        <w:smartTagPr>
          <w:attr w:name="ProductID" w:val="0,8 см"/>
        </w:smartTagPr>
        <w:r w:rsidRPr="000B56D3">
          <w:rPr>
            <w:rFonts w:ascii="Arial" w:hAnsi="Arial" w:cs="Arial"/>
          </w:rPr>
          <w:t>0,8 см</w:t>
        </w:r>
      </w:smartTag>
      <w:r w:rsidRPr="000B56D3">
        <w:rPr>
          <w:rFonts w:ascii="Arial" w:hAnsi="Arial" w:cs="Arial"/>
        </w:rPr>
        <w:t xml:space="preserve"> на альвеолярном отростке в области зуба </w:t>
      </w:r>
      <w:r w:rsidR="000B56D3" w:rsidRPr="000B56D3">
        <w:rPr>
          <w:rFonts w:ascii="Arial" w:hAnsi="Arial" w:cs="Arial"/>
        </w:rPr>
        <w:t>8.</w:t>
      </w:r>
      <w:r w:rsidRPr="000B56D3">
        <w:rPr>
          <w:rFonts w:ascii="Arial" w:hAnsi="Arial" w:cs="Arial"/>
        </w:rPr>
        <w:t>5, пальпация безболезненна. Слизистая оболочка в этой области не изменена.</w:t>
      </w:r>
      <w:r w:rsidR="00FA0CC8" w:rsidRPr="000B56D3">
        <w:rPr>
          <w:rFonts w:ascii="Arial" w:hAnsi="Arial" w:cs="Arial"/>
        </w:rPr>
        <w:t xml:space="preserve"> </w:t>
      </w:r>
      <w:r w:rsidR="00E7233C" w:rsidRPr="000B56D3">
        <w:rPr>
          <w:rFonts w:ascii="Arial" w:hAnsi="Arial" w:cs="Arial"/>
        </w:rPr>
        <w:t xml:space="preserve">Согласно данным дополнительных методов исследования установлено: на внутриротовой рентгенограмме определяется гомогенный участок разрежения костной ткани округлой формы с чёткими границами диаметром </w:t>
      </w:r>
      <w:smartTag w:uri="urn:schemas-microsoft-com:office:smarttags" w:element="metricconverter">
        <w:smartTagPr>
          <w:attr w:name="ProductID" w:val="0,8 см"/>
        </w:smartTagPr>
        <w:r w:rsidR="00E7233C" w:rsidRPr="000B56D3">
          <w:rPr>
            <w:rFonts w:ascii="Arial" w:hAnsi="Arial" w:cs="Arial"/>
          </w:rPr>
          <w:t>0,8 см</w:t>
        </w:r>
      </w:smartTag>
      <w:r w:rsidR="00E7233C" w:rsidRPr="000B56D3">
        <w:rPr>
          <w:rFonts w:ascii="Arial" w:hAnsi="Arial" w:cs="Arial"/>
        </w:rPr>
        <w:t xml:space="preserve">. В кистозную полость обращён корень зуба </w:t>
      </w:r>
      <w:r w:rsidR="000B56D3" w:rsidRPr="000B56D3">
        <w:rPr>
          <w:rFonts w:ascii="Arial" w:hAnsi="Arial" w:cs="Arial"/>
        </w:rPr>
        <w:t>8</w:t>
      </w:r>
      <w:r w:rsidR="00E7233C" w:rsidRPr="000B56D3">
        <w:rPr>
          <w:rFonts w:ascii="Arial" w:hAnsi="Arial" w:cs="Arial"/>
        </w:rPr>
        <w:t xml:space="preserve">.5, его периодонтальная щель со стороны кисты не контурируется. Корни соседнего зуба отодвинуты. Зачаток постоянного зуба находится </w:t>
      </w:r>
      <w:r w:rsidR="000B56D3" w:rsidRPr="000B56D3">
        <w:rPr>
          <w:rFonts w:ascii="Arial" w:hAnsi="Arial" w:cs="Arial"/>
        </w:rPr>
        <w:t>внутри</w:t>
      </w:r>
      <w:r w:rsidR="00E7233C" w:rsidRPr="000B56D3">
        <w:rPr>
          <w:rFonts w:ascii="Arial" w:hAnsi="Arial" w:cs="Arial"/>
        </w:rPr>
        <w:t xml:space="preserve"> зоны кисты. На основании всего вышеизложенного был поставлен диагноз: радикулярная</w:t>
      </w:r>
      <w:r w:rsidR="000B56D3" w:rsidRPr="000B56D3">
        <w:rPr>
          <w:rFonts w:ascii="Arial" w:hAnsi="Arial" w:cs="Arial"/>
        </w:rPr>
        <w:t xml:space="preserve"> зубосодержащая </w:t>
      </w:r>
      <w:r w:rsidR="00E7233C" w:rsidRPr="000B56D3">
        <w:rPr>
          <w:rFonts w:ascii="Arial" w:hAnsi="Arial" w:cs="Arial"/>
        </w:rPr>
        <w:t xml:space="preserve">киста нижней челюсти от зуба </w:t>
      </w:r>
      <w:r w:rsidR="000B56D3" w:rsidRPr="000B56D3">
        <w:rPr>
          <w:rFonts w:ascii="Arial" w:hAnsi="Arial" w:cs="Arial"/>
        </w:rPr>
        <w:t>8</w:t>
      </w:r>
      <w:r w:rsidR="00E7233C" w:rsidRPr="000B56D3">
        <w:rPr>
          <w:rFonts w:ascii="Arial" w:hAnsi="Arial" w:cs="Arial"/>
        </w:rPr>
        <w:t xml:space="preserve">.5. После проведённого лечения (удаление зуба </w:t>
      </w:r>
      <w:r w:rsidR="000B56D3" w:rsidRPr="000B56D3">
        <w:rPr>
          <w:rFonts w:ascii="Arial" w:hAnsi="Arial" w:cs="Arial"/>
        </w:rPr>
        <w:t>8</w:t>
      </w:r>
      <w:r w:rsidR="00E7233C" w:rsidRPr="000B56D3">
        <w:rPr>
          <w:rFonts w:ascii="Arial" w:hAnsi="Arial" w:cs="Arial"/>
        </w:rPr>
        <w:t>.5, удаление оболочки кисты, тампонада лунки) состояние больного улучшилось: жалоб нет, округлое выбухание в области слизистой оболочки отсутствует.</w:t>
      </w:r>
    </w:p>
    <w:p w:rsidR="0072470B" w:rsidRPr="000B56D3" w:rsidRDefault="0072470B" w:rsidP="00E7233C">
      <w:pPr>
        <w:rPr>
          <w:rFonts w:ascii="Arial" w:hAnsi="Arial" w:cs="Arial"/>
        </w:rPr>
      </w:pPr>
      <w:r w:rsidRPr="000B56D3">
        <w:rPr>
          <w:rFonts w:ascii="Arial" w:hAnsi="Arial" w:cs="Arial"/>
        </w:rPr>
        <w:t>Рекомен</w:t>
      </w:r>
      <w:r w:rsidR="000B56D3" w:rsidRPr="000B56D3">
        <w:rPr>
          <w:rFonts w:ascii="Arial" w:hAnsi="Arial" w:cs="Arial"/>
        </w:rPr>
        <w:t>довано: лечение зубов 5.4, 7.4</w:t>
      </w:r>
      <w:r w:rsidRPr="000B56D3">
        <w:rPr>
          <w:rFonts w:ascii="Arial" w:hAnsi="Arial" w:cs="Arial"/>
        </w:rPr>
        <w:t>, консультация ортодонта.</w:t>
      </w:r>
    </w:p>
    <w:p w:rsidR="00E7233C" w:rsidRPr="000B56D3" w:rsidRDefault="00E7233C" w:rsidP="00E7233C">
      <w:pPr>
        <w:rPr>
          <w:rFonts w:ascii="Arial" w:hAnsi="Arial" w:cs="Arial"/>
        </w:rPr>
      </w:pPr>
      <w:r w:rsidRPr="000B56D3">
        <w:rPr>
          <w:rFonts w:ascii="Arial" w:hAnsi="Arial" w:cs="Arial"/>
        </w:rPr>
        <w:t>Исход заболевания: наступило выздоровление</w:t>
      </w:r>
      <w:r w:rsidR="0072470B" w:rsidRPr="000B56D3">
        <w:rPr>
          <w:rFonts w:ascii="Arial" w:hAnsi="Arial" w:cs="Arial"/>
        </w:rPr>
        <w:t>. Диспансерное наблюдение – 2 раза в год.</w:t>
      </w:r>
    </w:p>
    <w:p w:rsidR="00983984" w:rsidRPr="000B56D3" w:rsidRDefault="00983984" w:rsidP="00983984">
      <w:pPr>
        <w:rPr>
          <w:rFonts w:ascii="Arial" w:hAnsi="Arial" w:cs="Arial"/>
          <w:sz w:val="32"/>
          <w:szCs w:val="32"/>
        </w:rPr>
      </w:pPr>
    </w:p>
    <w:p w:rsidR="0072470B" w:rsidRPr="000B56D3" w:rsidRDefault="00983984" w:rsidP="00983984">
      <w:pPr>
        <w:rPr>
          <w:rFonts w:ascii="Arial" w:hAnsi="Arial" w:cs="Arial"/>
        </w:rPr>
      </w:pPr>
      <w:r w:rsidRPr="000B56D3">
        <w:rPr>
          <w:rFonts w:ascii="Arial" w:hAnsi="Arial" w:cs="Arial"/>
          <w:sz w:val="32"/>
          <w:szCs w:val="32"/>
        </w:rPr>
        <w:t>Прогноз</w:t>
      </w:r>
    </w:p>
    <w:p w:rsidR="0072470B" w:rsidRPr="000B56D3" w:rsidRDefault="0072470B" w:rsidP="00983984">
      <w:pPr>
        <w:rPr>
          <w:rFonts w:ascii="Arial" w:hAnsi="Arial" w:cs="Arial"/>
        </w:rPr>
      </w:pPr>
    </w:p>
    <w:p w:rsidR="00983984" w:rsidRPr="000B56D3" w:rsidRDefault="0072470B" w:rsidP="00983984">
      <w:pPr>
        <w:rPr>
          <w:rFonts w:ascii="Arial" w:hAnsi="Arial" w:cs="Arial"/>
        </w:rPr>
      </w:pPr>
      <w:r w:rsidRPr="000B56D3">
        <w:rPr>
          <w:rFonts w:ascii="Arial" w:hAnsi="Arial" w:cs="Arial"/>
        </w:rPr>
        <w:t>Ближайший и отдалённый прогноз заболевания благоприятный с учётом особенностей данного заболевания</w:t>
      </w:r>
      <w:r w:rsidR="00983984" w:rsidRPr="000B56D3">
        <w:rPr>
          <w:rFonts w:ascii="Arial" w:hAnsi="Arial" w:cs="Arial"/>
        </w:rPr>
        <w:t>.</w:t>
      </w:r>
    </w:p>
    <w:p w:rsidR="00B816B4" w:rsidRPr="000B56D3" w:rsidRDefault="00B816B4" w:rsidP="00B816B4">
      <w:pPr>
        <w:rPr>
          <w:rFonts w:ascii="Arial" w:hAnsi="Arial" w:cs="Arial"/>
          <w:sz w:val="32"/>
          <w:szCs w:val="32"/>
        </w:rPr>
      </w:pPr>
    </w:p>
    <w:p w:rsidR="00B816B4" w:rsidRPr="000B56D3" w:rsidRDefault="00B816B4" w:rsidP="00B816B4">
      <w:pPr>
        <w:rPr>
          <w:rFonts w:ascii="Arial" w:hAnsi="Arial" w:cs="Arial"/>
          <w:sz w:val="32"/>
          <w:szCs w:val="32"/>
        </w:rPr>
      </w:pPr>
    </w:p>
    <w:p w:rsidR="00B816B4" w:rsidRPr="000B56D3" w:rsidRDefault="00B816B4" w:rsidP="00AC6EEB">
      <w:pPr>
        <w:rPr>
          <w:rFonts w:ascii="Arial" w:hAnsi="Arial" w:cs="Arial"/>
        </w:rPr>
      </w:pPr>
      <w:bookmarkStart w:id="0" w:name="_GoBack"/>
      <w:bookmarkEnd w:id="0"/>
    </w:p>
    <w:sectPr w:rsidR="00B816B4" w:rsidRPr="000B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428"/>
    <w:multiLevelType w:val="hybridMultilevel"/>
    <w:tmpl w:val="90E88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E2FF6"/>
    <w:multiLevelType w:val="hybridMultilevel"/>
    <w:tmpl w:val="FEDE2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B2013"/>
    <w:multiLevelType w:val="hybridMultilevel"/>
    <w:tmpl w:val="FCF60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B93C9D"/>
    <w:multiLevelType w:val="hybridMultilevel"/>
    <w:tmpl w:val="C2469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EE1893"/>
    <w:multiLevelType w:val="hybridMultilevel"/>
    <w:tmpl w:val="26FA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6F4"/>
    <w:rsid w:val="00012E33"/>
    <w:rsid w:val="00055E13"/>
    <w:rsid w:val="000847C5"/>
    <w:rsid w:val="000B56D3"/>
    <w:rsid w:val="000D7940"/>
    <w:rsid w:val="00130AF7"/>
    <w:rsid w:val="00162BF0"/>
    <w:rsid w:val="001A6479"/>
    <w:rsid w:val="002015DE"/>
    <w:rsid w:val="002076F4"/>
    <w:rsid w:val="00213953"/>
    <w:rsid w:val="002924F5"/>
    <w:rsid w:val="002A6F9E"/>
    <w:rsid w:val="00344CF6"/>
    <w:rsid w:val="00555FD0"/>
    <w:rsid w:val="006150CE"/>
    <w:rsid w:val="0061672E"/>
    <w:rsid w:val="0066592A"/>
    <w:rsid w:val="00720926"/>
    <w:rsid w:val="0072394F"/>
    <w:rsid w:val="0072470B"/>
    <w:rsid w:val="00737615"/>
    <w:rsid w:val="0077346F"/>
    <w:rsid w:val="00786854"/>
    <w:rsid w:val="007F2A8F"/>
    <w:rsid w:val="00831FFF"/>
    <w:rsid w:val="00872A6B"/>
    <w:rsid w:val="008A2A75"/>
    <w:rsid w:val="008F50AC"/>
    <w:rsid w:val="009616F0"/>
    <w:rsid w:val="00983984"/>
    <w:rsid w:val="009841B0"/>
    <w:rsid w:val="009A161D"/>
    <w:rsid w:val="009C778D"/>
    <w:rsid w:val="00A35FF1"/>
    <w:rsid w:val="00A9654D"/>
    <w:rsid w:val="00AC6EEB"/>
    <w:rsid w:val="00B816B4"/>
    <w:rsid w:val="00CA4B57"/>
    <w:rsid w:val="00D10E12"/>
    <w:rsid w:val="00D51DAD"/>
    <w:rsid w:val="00D96980"/>
    <w:rsid w:val="00DE70EA"/>
    <w:rsid w:val="00E53326"/>
    <w:rsid w:val="00E7233C"/>
    <w:rsid w:val="00EA6C68"/>
    <w:rsid w:val="00ED6B50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4B24-C946-482D-8B27-BD4EB79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Саратовский ГМУ им</vt:lpstr>
    </vt:vector>
  </TitlesOfParts>
  <Company>Work</Company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Саратовский ГМУ им</dc:title>
  <dc:subject/>
  <dc:creator>1</dc:creator>
  <cp:keywords/>
  <cp:lastModifiedBy>admin</cp:lastModifiedBy>
  <cp:revision>2</cp:revision>
  <dcterms:created xsi:type="dcterms:W3CDTF">2014-05-11T07:37:00Z</dcterms:created>
  <dcterms:modified xsi:type="dcterms:W3CDTF">2014-05-11T07:37:00Z</dcterms:modified>
</cp:coreProperties>
</file>