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D1" w:rsidRDefault="004A02D1">
      <w:pPr>
        <w:pStyle w:val="10"/>
        <w:spacing w:line="240" w:lineRule="auto"/>
        <w:ind w:firstLine="540"/>
        <w:rPr>
          <w:rFonts w:ascii="Courier New" w:hAnsi="Courier New" w:cs="Courier New"/>
          <w:b/>
          <w:sz w:val="28"/>
        </w:rPr>
      </w:pPr>
    </w:p>
    <w:p w:rsidR="00120E14" w:rsidRDefault="00120E14">
      <w:pPr>
        <w:pStyle w:val="10"/>
        <w:spacing w:line="240" w:lineRule="auto"/>
        <w:ind w:firstLine="540"/>
        <w:rPr>
          <w:rFonts w:ascii="Courier New" w:hAnsi="Courier New" w:cs="Courier New"/>
          <w:b/>
          <w:sz w:val="28"/>
          <w:lang w:val="en-US"/>
        </w:rPr>
      </w:pPr>
      <w:r>
        <w:rPr>
          <w:rFonts w:ascii="Courier New" w:hAnsi="Courier New" w:cs="Courier New"/>
          <w:b/>
          <w:sz w:val="28"/>
        </w:rPr>
        <w:t>МЕТОДЫ ОЧИСТКИ СТОЧНЫХ ВОД ОТ РАСТВОРЕННЫХ ФЕНОЛОВ</w:t>
      </w:r>
    </w:p>
    <w:p w:rsidR="00120E14" w:rsidRDefault="00120E14">
      <w:pPr>
        <w:pStyle w:val="10"/>
        <w:spacing w:line="240" w:lineRule="auto"/>
        <w:ind w:firstLine="540"/>
        <w:rPr>
          <w:rFonts w:ascii="Courier New" w:hAnsi="Courier New" w:cs="Courier New"/>
          <w:bCs/>
          <w:sz w:val="16"/>
        </w:rPr>
      </w:pPr>
      <w:r>
        <w:rPr>
          <w:rFonts w:ascii="Courier New" w:hAnsi="Courier New" w:cs="Courier New"/>
          <w:bCs/>
          <w:sz w:val="16"/>
        </w:rPr>
        <w:t>(Литературный обзор и выбор наиболее подходящего метода)</w:t>
      </w:r>
    </w:p>
    <w:p w:rsidR="00120E14" w:rsidRDefault="00120E14">
      <w:pPr>
        <w:ind w:firstLine="540"/>
        <w:jc w:val="both"/>
        <w:rPr>
          <w:rFonts w:ascii="Courier New" w:hAnsi="Courier New" w:cs="Courier New"/>
          <w:i/>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Проблема полной очистки производствен</w:t>
      </w:r>
      <w:r>
        <w:rPr>
          <w:rFonts w:ascii="Courier New" w:hAnsi="Courier New" w:cs="Courier New"/>
          <w:sz w:val="28"/>
        </w:rPr>
        <w:softHyphen/>
        <w:t>ных стоков от растворенных в воде органических веществ, в частности фенолов, является одной из наиболее важных и одновременно трудно решаемых. Несмотря на огромное число отечественных и зарубежных разработок, данную проблему нельзя считать решенной. Причин этому несколько. Во-первых, многооб</w:t>
      </w:r>
      <w:r>
        <w:rPr>
          <w:rFonts w:ascii="Courier New" w:hAnsi="Courier New" w:cs="Courier New"/>
          <w:sz w:val="28"/>
        </w:rPr>
        <w:softHyphen/>
        <w:t>разие систем по химическому составу и усло</w:t>
      </w:r>
      <w:r>
        <w:rPr>
          <w:rFonts w:ascii="Courier New" w:hAnsi="Courier New" w:cs="Courier New"/>
          <w:sz w:val="28"/>
        </w:rPr>
        <w:softHyphen/>
        <w:t>виям образования и существования требует проведения индивидуальных исследований для каждого конкретного случая, что не всегда возможно. Во-вторых, технология достаточно полной очистки воды, как правило, диктует соблюдение особых условий, которые трудно выполнимы на практике. В-третьих, многие эффективные способы глубокой очистки со</w:t>
      </w:r>
      <w:r>
        <w:rPr>
          <w:rFonts w:ascii="Courier New" w:hAnsi="Courier New" w:cs="Courier New"/>
          <w:sz w:val="28"/>
        </w:rPr>
        <w:softHyphen/>
        <w:t>пряжены с большими экономическими и ре</w:t>
      </w:r>
      <w:r>
        <w:rPr>
          <w:rFonts w:ascii="Courier New" w:hAnsi="Courier New" w:cs="Courier New"/>
          <w:sz w:val="28"/>
        </w:rPr>
        <w:softHyphen/>
        <w:t>сурсными затратами, использо</w:t>
      </w:r>
      <w:r>
        <w:rPr>
          <w:rFonts w:ascii="Courier New" w:hAnsi="Courier New" w:cs="Courier New"/>
          <w:sz w:val="28"/>
        </w:rPr>
        <w:softHyphen/>
        <w:t>ванием дефицитных реагентов с последующей их регенерацией, утилизацией или захоронени</w:t>
      </w:r>
      <w:r>
        <w:rPr>
          <w:rFonts w:ascii="Courier New" w:hAnsi="Courier New" w:cs="Courier New"/>
          <w:sz w:val="28"/>
        </w:rPr>
        <w:softHyphen/>
        <w:t>ем отходов; и для некоторых предприятий все это выполнить очень сложно. Поэтому поиск новых эффективных способов очистки про</w:t>
      </w:r>
      <w:r>
        <w:rPr>
          <w:rFonts w:ascii="Courier New" w:hAnsi="Courier New" w:cs="Courier New"/>
          <w:sz w:val="28"/>
        </w:rPr>
        <w:softHyphen/>
        <w:t>мышленных сточных вод является  по-прежнему актуальным.</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 большинстве фундаментальных исследо</w:t>
      </w:r>
      <w:r>
        <w:rPr>
          <w:rFonts w:ascii="Courier New" w:hAnsi="Courier New" w:cs="Courier New"/>
          <w:sz w:val="28"/>
        </w:rPr>
        <w:softHyphen/>
        <w:t>ваний по данной проблеме рассматриваются модельные системы, состоящие из воды и основной примеси - фенолов; при этом всей совокупности сопутствующих веществ не уделяется доста</w:t>
      </w:r>
      <w:r>
        <w:rPr>
          <w:rFonts w:ascii="Courier New" w:hAnsi="Courier New" w:cs="Courier New"/>
          <w:sz w:val="28"/>
        </w:rPr>
        <w:softHyphen/>
        <w:t>точного внимания. Методы очистки воды часто рассматривают отдельно для различных классов примесей: минеральных веществ, органических продуктов, растворен</w:t>
      </w:r>
      <w:r>
        <w:rPr>
          <w:rFonts w:ascii="Courier New" w:hAnsi="Courier New" w:cs="Courier New"/>
          <w:sz w:val="28"/>
        </w:rPr>
        <w:softHyphen/>
        <w:t>ных газов и коллоидных растворов.</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Для снижения концентраций нефтепродук</w:t>
      </w:r>
      <w:r>
        <w:rPr>
          <w:rFonts w:ascii="Courier New" w:hAnsi="Courier New" w:cs="Courier New"/>
          <w:sz w:val="28"/>
        </w:rPr>
        <w:softHyphen/>
        <w:t>тов в воде до уровня ПДК применяют методы глубокой очистки, как правило, на заключи</w:t>
      </w:r>
      <w:r>
        <w:rPr>
          <w:rFonts w:ascii="Courier New" w:hAnsi="Courier New" w:cs="Courier New"/>
          <w:sz w:val="28"/>
        </w:rPr>
        <w:softHyphen/>
        <w:t>тельных стадиях водоочистки.</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 переработке нефти с достаточно высо</w:t>
      </w:r>
      <w:r>
        <w:rPr>
          <w:rFonts w:ascii="Courier New" w:hAnsi="Courier New" w:cs="Courier New"/>
          <w:sz w:val="28"/>
        </w:rPr>
        <w:softHyphen/>
        <w:t>кой концентрацией серы образуются стоки, содержащие, мг/л: нефтепродуктов - 3000; летучих фенолов - 5000; БПКполн - 75000; ХПК - 85000; сульфидов - 26000; общей серы -35000; общая щелочность составляет 100000, показатель рН равен 14.</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Концентрация растворенных нефтепродук</w:t>
      </w:r>
      <w:r>
        <w:rPr>
          <w:rFonts w:ascii="Courier New" w:hAnsi="Courier New" w:cs="Courier New"/>
          <w:sz w:val="28"/>
        </w:rPr>
        <w:softHyphen/>
        <w:t>тов в воде определяется химическим составом и структурой молекул загрязнения. Ниже при</w:t>
      </w:r>
      <w:r>
        <w:rPr>
          <w:rFonts w:ascii="Courier New" w:hAnsi="Courier New" w:cs="Courier New"/>
          <w:sz w:val="28"/>
        </w:rPr>
        <w:softHyphen/>
        <w:t>ведены значения растворимости наиболее распространенных нефтепродуктов в воде:</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Таблица 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5580"/>
      </w:tblGrid>
      <w:tr w:rsidR="00120E14">
        <w:tc>
          <w:tcPr>
            <w:tcW w:w="342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Вещество</w:t>
            </w:r>
          </w:p>
        </w:tc>
        <w:tc>
          <w:tcPr>
            <w:tcW w:w="558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Растворимость, мг/л</w:t>
            </w:r>
          </w:p>
        </w:tc>
      </w:tr>
      <w:tr w:rsidR="00120E14">
        <w:tc>
          <w:tcPr>
            <w:tcW w:w="342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Нефть </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Дизельное топливо</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Керосин</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Бензин</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Мазут</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Пентан</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Октан </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Декан</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Додекан</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Бензол</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Толуол</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Фенол</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Формальдегид</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Диоксан </w:t>
            </w:r>
          </w:p>
        </w:tc>
        <w:tc>
          <w:tcPr>
            <w:tcW w:w="558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10 … 15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8 … 22</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2 … 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9 … 505</w:t>
            </w:r>
          </w:p>
          <w:p w:rsidR="00120E14" w:rsidRDefault="00120E14">
            <w:pPr>
              <w:pStyle w:val="10"/>
              <w:numPr>
                <w:ilvl w:val="1"/>
                <w:numId w:val="8"/>
              </w:numPr>
              <w:spacing w:line="240" w:lineRule="auto"/>
              <w:rPr>
                <w:rFonts w:ascii="Courier New" w:hAnsi="Courier New" w:cs="Courier New"/>
                <w:sz w:val="28"/>
              </w:rPr>
            </w:pPr>
            <w:r>
              <w:rPr>
                <w:rFonts w:ascii="Courier New" w:hAnsi="Courier New" w:cs="Courier New"/>
                <w:sz w:val="28"/>
              </w:rPr>
              <w:t>… 2</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38.5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0.66</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0.016</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0.0037</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1780</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515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67000(16</w:t>
            </w:r>
            <w:r>
              <w:rPr>
                <w:rFonts w:ascii="Courier New" w:hAnsi="Courier New" w:cs="Courier New"/>
                <w:sz w:val="28"/>
                <w:vertAlign w:val="superscript"/>
              </w:rPr>
              <w:t>0</w:t>
            </w:r>
            <w:r>
              <w:rPr>
                <w:rFonts w:ascii="Courier New" w:hAnsi="Courier New" w:cs="Courier New"/>
                <w:sz w:val="28"/>
              </w:rPr>
              <w:t xml:space="preserve">С) не ограничено(66 </w:t>
            </w:r>
            <w:r>
              <w:rPr>
                <w:rFonts w:ascii="Courier New" w:hAnsi="Courier New" w:cs="Courier New"/>
                <w:sz w:val="28"/>
                <w:vertAlign w:val="superscript"/>
              </w:rPr>
              <w:t>0</w:t>
            </w:r>
            <w:r>
              <w:rPr>
                <w:rFonts w:ascii="Courier New" w:hAnsi="Courier New" w:cs="Courier New"/>
                <w:sz w:val="28"/>
              </w:rPr>
              <w:t>С)</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не ограничено </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не ограничено</w:t>
            </w:r>
          </w:p>
        </w:tc>
      </w:tr>
    </w:tbl>
    <w:p w:rsidR="00120E14" w:rsidRDefault="00120E14">
      <w:pPr>
        <w:pStyle w:val="10"/>
        <w:spacing w:line="240" w:lineRule="auto"/>
        <w:ind w:firstLine="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Из анализа представленных данных следует, что фенол особо опасен ввиду его относительно хорошей растворимости в воде. Опасны также и другие циклические и арома</w:t>
      </w:r>
      <w:r>
        <w:rPr>
          <w:rFonts w:ascii="Courier New" w:hAnsi="Courier New" w:cs="Courier New"/>
          <w:sz w:val="28"/>
        </w:rPr>
        <w:softHyphen/>
        <w:t>тические соединения и спирты.</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 выборе метода обезвреживания фенолов в воде, прежде всего, следует установить химический и групповой состав загрязнений присутствующих в ней. Далее на основании требований, предъявляемых к состоянию воды и ее объему, подбирают наиболее эффективный и дешевый метод очистки.</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Методы глубокой очистки условно можно разделить на две группы: регенеративные и деструктивные.</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К основным деструктивным методам обезвреживания сточных вод от растворенного фенола относятся термоокислительные, окислительные методы, а также электрохимическое окисление и гидролиз. Деструктивные методы применяют в случае невозможности или экономической нецелесообразности извлечения примесей из сточных вод, в данном случае из-за малого содержания примесей фенола в отводимых сточных водах установки ЭЛОУ-АВТ-4, не требующего возврата фенола в производство. Выбор деструктивного метода для обезвреживания сточных вод производится главным образом с учетом расхода сточных вод, состава, количества фенола и требований к  качеству очищенной воды и возможности ее повторного использования.</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Применение регенерационных методов для очистки сточных вод химических производств позволяет обезвреживать сточные воды и извлекать фенолы, с последующим их применением. Но для установки ЭЛОУ-АВТ-4 использование этих методов нецелесообразно ввиду малого количества фенолов содержащихся в отводимых сточных водах. Существуют следующие регенерационные методы извлечения фенолов – экстракционная очистка, перегонка, ректификация, адсорбция, ионообменная очистка, обратный осмос, ультрафильтрация, этерификация, полимеризация, поликонденсация, биологическая очистка и перевод фенолов в малорастворимые соединения.</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Не все из перечисленных методов позволя</w:t>
      </w:r>
      <w:r>
        <w:rPr>
          <w:rFonts w:ascii="Courier New" w:hAnsi="Courier New" w:cs="Courier New"/>
          <w:sz w:val="28"/>
        </w:rPr>
        <w:softHyphen/>
        <w:t xml:space="preserve">ют производить очистку сточных вод от фенолов до уровня ПДК и ниже. </w:t>
      </w:r>
    </w:p>
    <w:p w:rsidR="00120E14" w:rsidRDefault="00120E14">
      <w:pPr>
        <w:ind w:firstLine="540"/>
        <w:jc w:val="both"/>
        <w:rPr>
          <w:rFonts w:ascii="Courier New" w:hAnsi="Courier New" w:cs="Courier New"/>
          <w:sz w:val="28"/>
        </w:rPr>
      </w:pPr>
      <w:r>
        <w:rPr>
          <w:rFonts w:ascii="Courier New" w:hAnsi="Courier New" w:cs="Courier New"/>
          <w:sz w:val="28"/>
        </w:rPr>
        <w:t>В данной работе рассматриваются те мето</w:t>
      </w:r>
      <w:r>
        <w:rPr>
          <w:rFonts w:ascii="Courier New" w:hAnsi="Courier New" w:cs="Courier New"/>
          <w:sz w:val="28"/>
        </w:rPr>
        <w:softHyphen/>
        <w:t>ды, которыми удается очищать воду от фенолов до уровня ПДК и ниже.</w:t>
      </w:r>
    </w:p>
    <w:p w:rsidR="00120E14" w:rsidRDefault="00120E14">
      <w:pPr>
        <w:pStyle w:val="10"/>
        <w:spacing w:line="240" w:lineRule="auto"/>
        <w:ind w:firstLine="540"/>
        <w:rPr>
          <w:rFonts w:ascii="Courier New" w:hAnsi="Courier New" w:cs="Courier New"/>
          <w:b/>
          <w:sz w:val="28"/>
        </w:rPr>
      </w:pPr>
    </w:p>
    <w:p w:rsidR="00120E14" w:rsidRDefault="00120E14">
      <w:pPr>
        <w:pStyle w:val="10"/>
        <w:spacing w:line="240" w:lineRule="auto"/>
        <w:ind w:firstLine="540"/>
        <w:rPr>
          <w:rFonts w:ascii="Courier New" w:hAnsi="Courier New" w:cs="Courier New"/>
          <w:b/>
          <w:sz w:val="28"/>
        </w:rPr>
      </w:pPr>
      <w:r>
        <w:rPr>
          <w:rFonts w:ascii="Courier New" w:hAnsi="Courier New" w:cs="Courier New"/>
          <w:b/>
          <w:sz w:val="28"/>
        </w:rPr>
        <w:t>Физические свойства фенолов.</w:t>
      </w:r>
    </w:p>
    <w:p w:rsidR="00120E14" w:rsidRDefault="00120E14">
      <w:pPr>
        <w:pStyle w:val="10"/>
        <w:spacing w:line="240" w:lineRule="auto"/>
        <w:ind w:firstLine="540"/>
        <w:rPr>
          <w:rFonts w:ascii="Courier New" w:hAnsi="Courier New" w:cs="Courier New"/>
          <w:bCs/>
          <w:sz w:val="28"/>
        </w:rPr>
      </w:pPr>
      <w:r>
        <w:rPr>
          <w:rFonts w:ascii="Courier New" w:hAnsi="Courier New" w:cs="Courier New"/>
          <w:bCs/>
          <w:sz w:val="28"/>
        </w:rPr>
        <w:t xml:space="preserve">Фенол (бензенол) – кристаллическое вещество, с температурой плавления 43 </w:t>
      </w:r>
      <w:r>
        <w:rPr>
          <w:rFonts w:ascii="Courier New" w:hAnsi="Courier New" w:cs="Courier New"/>
          <w:bCs/>
          <w:sz w:val="28"/>
          <w:vertAlign w:val="superscript"/>
        </w:rPr>
        <w:t>0</w:t>
      </w:r>
      <w:r>
        <w:rPr>
          <w:rFonts w:ascii="Courier New" w:hAnsi="Courier New" w:cs="Courier New"/>
          <w:bCs/>
          <w:sz w:val="28"/>
        </w:rPr>
        <w:t xml:space="preserve">С, температурой кипения 181 </w:t>
      </w:r>
      <w:r>
        <w:rPr>
          <w:rFonts w:ascii="Courier New" w:hAnsi="Courier New" w:cs="Courier New"/>
          <w:bCs/>
          <w:sz w:val="28"/>
          <w:vertAlign w:val="superscript"/>
        </w:rPr>
        <w:t>0</w:t>
      </w:r>
      <w:r>
        <w:rPr>
          <w:rFonts w:ascii="Courier New" w:hAnsi="Courier New" w:cs="Courier New"/>
          <w:bCs/>
          <w:sz w:val="28"/>
        </w:rPr>
        <w:t xml:space="preserve">С, растворяется в воде (при 15 </w:t>
      </w:r>
      <w:r>
        <w:rPr>
          <w:rFonts w:ascii="Courier New" w:hAnsi="Courier New" w:cs="Courier New"/>
          <w:bCs/>
          <w:sz w:val="28"/>
          <w:vertAlign w:val="superscript"/>
        </w:rPr>
        <w:t>0</w:t>
      </w:r>
      <w:r>
        <w:rPr>
          <w:rFonts w:ascii="Courier New" w:hAnsi="Courier New" w:cs="Courier New"/>
          <w:bCs/>
          <w:sz w:val="28"/>
        </w:rPr>
        <w:t xml:space="preserve">С – около 8%). С водой дает гидрат (температура плавления 16 </w:t>
      </w:r>
      <w:r>
        <w:rPr>
          <w:rFonts w:ascii="Courier New" w:hAnsi="Courier New" w:cs="Courier New"/>
          <w:bCs/>
          <w:sz w:val="28"/>
          <w:vertAlign w:val="superscript"/>
        </w:rPr>
        <w:t>0</w:t>
      </w:r>
      <w:r>
        <w:rPr>
          <w:rFonts w:ascii="Courier New" w:hAnsi="Courier New" w:cs="Courier New"/>
          <w:bCs/>
          <w:sz w:val="28"/>
        </w:rPr>
        <w:t>С), называемый обычно карболовой кислотой. Небольшие количества воды сильно снижают температуру плавления фенола. Он обладает характерным запахом. Фенол вызывает ожоги на коже. Является одним из первых примененных в медицине антисептиков. Фенол содержится в моче человека и животных, так как белковые аминокислоты, содержащие бензольное кольцо, при расщеплении в организме дают фенол.</w:t>
      </w:r>
    </w:p>
    <w:p w:rsidR="00120E14" w:rsidRDefault="00120E14">
      <w:pPr>
        <w:pStyle w:val="10"/>
        <w:spacing w:line="240" w:lineRule="auto"/>
        <w:ind w:firstLine="540"/>
        <w:rPr>
          <w:rFonts w:ascii="Courier New" w:hAnsi="Courier New" w:cs="Courier New"/>
          <w:b/>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b/>
          <w:sz w:val="28"/>
        </w:rPr>
        <w:t>ДЕСТРУКТИВНЫЕ МЕТОДЫ</w:t>
      </w:r>
    </w:p>
    <w:p w:rsidR="00120E14" w:rsidRDefault="00120E14">
      <w:pPr>
        <w:pStyle w:val="10"/>
        <w:spacing w:before="100" w:line="240" w:lineRule="auto"/>
        <w:ind w:firstLine="540"/>
        <w:rPr>
          <w:rFonts w:ascii="Courier New" w:hAnsi="Courier New" w:cs="Courier New"/>
          <w:sz w:val="28"/>
        </w:rPr>
      </w:pPr>
      <w:r>
        <w:rPr>
          <w:rFonts w:ascii="Courier New" w:hAnsi="Courier New" w:cs="Courier New"/>
          <w:b/>
          <w:sz w:val="28"/>
        </w:rPr>
        <w:t>Парофазное окисление</w:t>
      </w:r>
    </w:p>
    <w:p w:rsidR="00120E14" w:rsidRDefault="00120E14">
      <w:pPr>
        <w:pStyle w:val="10"/>
        <w:spacing w:before="60" w:line="240" w:lineRule="auto"/>
        <w:ind w:firstLine="540"/>
        <w:rPr>
          <w:rFonts w:ascii="Courier New" w:hAnsi="Courier New" w:cs="Courier New"/>
          <w:sz w:val="28"/>
        </w:rPr>
      </w:pPr>
    </w:p>
    <w:p w:rsidR="00120E14" w:rsidRDefault="00120E14">
      <w:pPr>
        <w:pStyle w:val="10"/>
        <w:spacing w:before="60" w:line="240" w:lineRule="auto"/>
        <w:ind w:firstLine="540"/>
        <w:rPr>
          <w:rFonts w:ascii="Courier New" w:hAnsi="Courier New" w:cs="Courier New"/>
          <w:sz w:val="28"/>
        </w:rPr>
      </w:pPr>
      <w:r>
        <w:rPr>
          <w:rFonts w:ascii="Courier New" w:hAnsi="Courier New" w:cs="Courier New"/>
          <w:sz w:val="28"/>
        </w:rPr>
        <w:t>Термическое парофазное окисление проте</w:t>
      </w:r>
      <w:r>
        <w:rPr>
          <w:rFonts w:ascii="Courier New" w:hAnsi="Courier New" w:cs="Courier New"/>
          <w:sz w:val="28"/>
        </w:rPr>
        <w:softHyphen/>
        <w:t>кает при температурах 800,,,1000°С и заключа</w:t>
      </w:r>
      <w:r>
        <w:rPr>
          <w:rFonts w:ascii="Courier New" w:hAnsi="Courier New" w:cs="Courier New"/>
          <w:sz w:val="28"/>
        </w:rPr>
        <w:softHyphen/>
        <w:t>ется в испарении сточной воды в печи при избытке воздуха [6]. Сущность данного метода заключается в окислении фенолов кислородом воздуха при повышенной температуре. Применение катализато</w:t>
      </w:r>
      <w:r>
        <w:rPr>
          <w:rFonts w:ascii="Courier New" w:hAnsi="Courier New" w:cs="Courier New"/>
          <w:sz w:val="28"/>
        </w:rPr>
        <w:softHyphen/>
        <w:t>ров позволяет снизить температуру процесса до 350,,,450°С. В качестве катализаторов исполь</w:t>
      </w:r>
      <w:r>
        <w:rPr>
          <w:rFonts w:ascii="Courier New" w:hAnsi="Courier New" w:cs="Courier New"/>
          <w:sz w:val="28"/>
        </w:rPr>
        <w:softHyphen/>
        <w:t>зуют алюмосиликатные носители с нанесенны</w:t>
      </w:r>
      <w:r>
        <w:rPr>
          <w:rFonts w:ascii="Courier New" w:hAnsi="Courier New" w:cs="Courier New"/>
          <w:sz w:val="28"/>
        </w:rPr>
        <w:softHyphen/>
        <w:t>ми на их поверхность платиной или палладием. Можно применять медно-оксидные и медно-хромоксидные катализаторы [6,7], но они менее активны по сравнению с платиновыми и палладиевыми.</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Степень окисления составляет 96-100%. При температуре 350-400°С очистка осуществ</w:t>
      </w:r>
      <w:r>
        <w:rPr>
          <w:rFonts w:ascii="Courier New" w:hAnsi="Courier New" w:cs="Courier New"/>
          <w:sz w:val="28"/>
        </w:rPr>
        <w:softHyphen/>
        <w:t>ляется полностью. Снижение температуры приводит к уменьшению глубины окисления. Процесс протекает при небольшом избытке воздуха (1.3 раза).</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Процесс глубокого окисления чувствителен к действию ряда соединений, содержащих серу, мышьяк, свинец, хлор и фосфор, которые яв</w:t>
      </w:r>
      <w:r>
        <w:rPr>
          <w:rFonts w:ascii="Courier New" w:hAnsi="Courier New" w:cs="Courier New"/>
          <w:sz w:val="28"/>
        </w:rPr>
        <w:softHyphen/>
        <w:t xml:space="preserve">ляются дезактивирующими ядами и снижают срок службы катализатора.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Существенным недостатком процесса считают большие энер</w:t>
      </w:r>
      <w:r>
        <w:rPr>
          <w:rFonts w:ascii="Courier New" w:hAnsi="Courier New" w:cs="Courier New"/>
          <w:sz w:val="28"/>
        </w:rPr>
        <w:softHyphen/>
        <w:t>гозатраты, связанные с переводом сточных вод в парообразное состояние. Поэтому целесооб</w:t>
      </w:r>
      <w:r>
        <w:rPr>
          <w:rFonts w:ascii="Courier New" w:hAnsi="Courier New" w:cs="Courier New"/>
          <w:sz w:val="28"/>
        </w:rPr>
        <w:softHyphen/>
        <w:t>разно использовать этот процесс в следующих случаях:</w:t>
      </w:r>
    </w:p>
    <w:p w:rsidR="00120E14" w:rsidRDefault="00120E14">
      <w:pPr>
        <w:pStyle w:val="10"/>
        <w:numPr>
          <w:ilvl w:val="0"/>
          <w:numId w:val="3"/>
        </w:numPr>
        <w:spacing w:line="240" w:lineRule="auto"/>
        <w:rPr>
          <w:rFonts w:ascii="Courier New" w:hAnsi="Courier New" w:cs="Courier New"/>
          <w:sz w:val="28"/>
        </w:rPr>
      </w:pPr>
      <w:r>
        <w:rPr>
          <w:rFonts w:ascii="Courier New" w:hAnsi="Courier New" w:cs="Courier New"/>
          <w:sz w:val="28"/>
        </w:rPr>
        <w:t>где водяные пары, загрязненные углеводородами, уже имеют необходимую температуру;</w:t>
      </w:r>
    </w:p>
    <w:p w:rsidR="00120E14" w:rsidRDefault="00120E14">
      <w:pPr>
        <w:pStyle w:val="10"/>
        <w:numPr>
          <w:ilvl w:val="0"/>
          <w:numId w:val="3"/>
        </w:numPr>
        <w:spacing w:line="240" w:lineRule="auto"/>
        <w:rPr>
          <w:rFonts w:ascii="Courier New" w:hAnsi="Courier New" w:cs="Courier New"/>
          <w:sz w:val="28"/>
        </w:rPr>
      </w:pPr>
      <w:r>
        <w:rPr>
          <w:rFonts w:ascii="Courier New" w:hAnsi="Courier New" w:cs="Courier New"/>
          <w:sz w:val="28"/>
        </w:rPr>
        <w:t xml:space="preserve"> или в тех случаях, когда требует</w:t>
      </w:r>
      <w:r>
        <w:rPr>
          <w:rFonts w:ascii="Courier New" w:hAnsi="Courier New" w:cs="Courier New"/>
          <w:sz w:val="28"/>
        </w:rPr>
        <w:softHyphen/>
        <w:t>ся получать высокочистую воду (без примесей органических веществ и тяжелых металлов) в небольших количествах и для специальных целей;</w:t>
      </w:r>
    </w:p>
    <w:p w:rsidR="00120E14" w:rsidRDefault="00120E14">
      <w:pPr>
        <w:pStyle w:val="10"/>
        <w:numPr>
          <w:ilvl w:val="0"/>
          <w:numId w:val="3"/>
        </w:numPr>
        <w:spacing w:line="240" w:lineRule="auto"/>
        <w:rPr>
          <w:rFonts w:ascii="Courier New" w:hAnsi="Courier New" w:cs="Courier New"/>
          <w:sz w:val="28"/>
        </w:rPr>
      </w:pPr>
      <w:r>
        <w:rPr>
          <w:rFonts w:ascii="Courier New" w:hAnsi="Courier New" w:cs="Courier New"/>
          <w:sz w:val="28"/>
        </w:rPr>
        <w:t xml:space="preserve"> для небольшого количества сточных вод содержащих высокотоксичные органические примеси, извлечение и обезвреживание которых другими методами  невозможно;</w:t>
      </w:r>
    </w:p>
    <w:p w:rsidR="00120E14" w:rsidRDefault="00120E14">
      <w:pPr>
        <w:pStyle w:val="10"/>
        <w:numPr>
          <w:ilvl w:val="0"/>
          <w:numId w:val="3"/>
        </w:numPr>
        <w:spacing w:line="240" w:lineRule="auto"/>
        <w:rPr>
          <w:rFonts w:ascii="Courier New" w:hAnsi="Courier New" w:cs="Courier New"/>
          <w:sz w:val="28"/>
        </w:rPr>
      </w:pPr>
      <w:r>
        <w:rPr>
          <w:rFonts w:ascii="Courier New" w:hAnsi="Courier New" w:cs="Courier New"/>
          <w:sz w:val="28"/>
        </w:rPr>
        <w:t xml:space="preserve"> при извлечении ценных минеральных примесей;</w:t>
      </w:r>
    </w:p>
    <w:p w:rsidR="00120E14" w:rsidRDefault="00120E14">
      <w:pPr>
        <w:pStyle w:val="10"/>
        <w:numPr>
          <w:ilvl w:val="0"/>
          <w:numId w:val="3"/>
        </w:numPr>
        <w:spacing w:line="240" w:lineRule="auto"/>
        <w:rPr>
          <w:rFonts w:ascii="Courier New" w:hAnsi="Courier New" w:cs="Courier New"/>
          <w:sz w:val="28"/>
        </w:rPr>
      </w:pPr>
      <w:r>
        <w:rPr>
          <w:rFonts w:ascii="Courier New" w:hAnsi="Courier New" w:cs="Courier New"/>
          <w:sz w:val="28"/>
        </w:rPr>
        <w:t xml:space="preserve"> в случае наличия горючих производственных отходов, которые могут быть использованы вместо топлива.</w:t>
      </w:r>
    </w:p>
    <w:p w:rsidR="00120E14" w:rsidRDefault="00120E14">
      <w:pPr>
        <w:pStyle w:val="10"/>
        <w:spacing w:before="100" w:line="240" w:lineRule="auto"/>
        <w:ind w:firstLine="540"/>
        <w:rPr>
          <w:rFonts w:ascii="Courier New" w:hAnsi="Courier New" w:cs="Courier New"/>
          <w:b/>
          <w:sz w:val="28"/>
        </w:rPr>
      </w:pPr>
    </w:p>
    <w:p w:rsidR="00120E14" w:rsidRDefault="00120E14">
      <w:pPr>
        <w:pStyle w:val="10"/>
        <w:spacing w:before="100" w:line="240" w:lineRule="auto"/>
        <w:ind w:firstLine="540"/>
        <w:rPr>
          <w:rFonts w:ascii="Courier New" w:hAnsi="Courier New" w:cs="Courier New"/>
          <w:sz w:val="28"/>
        </w:rPr>
      </w:pPr>
      <w:r>
        <w:rPr>
          <w:rFonts w:ascii="Courier New" w:hAnsi="Courier New" w:cs="Courier New"/>
          <w:b/>
          <w:sz w:val="28"/>
        </w:rPr>
        <w:t>Жидкофазное окисление</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Жидкофазное окисление нефтепродуктов кислородом воздуха осуществляется при тем</w:t>
      </w:r>
      <w:r>
        <w:rPr>
          <w:rFonts w:ascii="Courier New" w:hAnsi="Courier New" w:cs="Courier New"/>
          <w:sz w:val="28"/>
        </w:rPr>
        <w:softHyphen/>
        <w:t>пературе 200…300°С и давлении 10…15 МПа;</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Время экспозиции составляет 30…60 мин. При этом окисляются 80…100% органических и элементоорганических соединений. Диапазон концентраций веществ, подаваемых на окисле</w:t>
      </w:r>
      <w:r>
        <w:rPr>
          <w:rFonts w:ascii="Courier New" w:hAnsi="Courier New" w:cs="Courier New"/>
          <w:sz w:val="28"/>
        </w:rPr>
        <w:softHyphen/>
        <w:t>ние, может быть достаточно высоким - от сотен мг/л до нескольких г/л, причем без уве</w:t>
      </w:r>
      <w:r>
        <w:rPr>
          <w:rFonts w:ascii="Courier New" w:hAnsi="Courier New" w:cs="Courier New"/>
          <w:sz w:val="28"/>
        </w:rPr>
        <w:softHyphen/>
        <w:t>личения времени пребывания в реакторе [7].</w:t>
      </w:r>
    </w:p>
    <w:p w:rsidR="00120E14" w:rsidRDefault="00120E14">
      <w:pPr>
        <w:pStyle w:val="30"/>
        <w:rPr>
          <w:rFonts w:ascii="Courier New" w:hAnsi="Courier New" w:cs="Courier New"/>
        </w:rPr>
      </w:pPr>
      <w:r>
        <w:rPr>
          <w:rFonts w:ascii="Courier New" w:hAnsi="Courier New" w:cs="Courier New"/>
        </w:rPr>
        <w:t>С целью ускорения процесса и повышения глубины деструкции углеводородов жидкофазное окисление проводят в щелочной и слабо</w:t>
      </w:r>
      <w:r>
        <w:rPr>
          <w:rFonts w:ascii="Courier New" w:hAnsi="Courier New" w:cs="Courier New"/>
        </w:rPr>
        <w:softHyphen/>
        <w:t>щелочной среде; при этом на скорость окисле</w:t>
      </w:r>
      <w:r>
        <w:rPr>
          <w:rFonts w:ascii="Courier New" w:hAnsi="Courier New" w:cs="Courier New"/>
        </w:rPr>
        <w:softHyphen/>
        <w:t>ния может оказывать влияние и вид щелочного агента. Большую роль играет температура процесса. С повышением температуры сущест</w:t>
      </w:r>
      <w:r>
        <w:rPr>
          <w:rFonts w:ascii="Courier New" w:hAnsi="Courier New" w:cs="Courier New"/>
        </w:rPr>
        <w:softHyphen/>
        <w:t>венно возрастает глубина окисления. С ростом давления увеличивается растворимость кисло</w:t>
      </w:r>
      <w:r>
        <w:rPr>
          <w:rFonts w:ascii="Courier New" w:hAnsi="Courier New" w:cs="Courier New"/>
        </w:rPr>
        <w:softHyphen/>
        <w:t>рода в воде, что приводит к ускорению реак</w:t>
      </w:r>
      <w:r>
        <w:rPr>
          <w:rFonts w:ascii="Courier New" w:hAnsi="Courier New" w:cs="Courier New"/>
        </w:rPr>
        <w:softHyphen/>
        <w:t>ции. Поэтому процесс жидкофазного окисления проводят при высоких давлениях.</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Параметры процесса определяются видом загрязнений. Так, в случае фенолов степень окисления 97…99% достигается при температу</w:t>
      </w:r>
      <w:r>
        <w:rPr>
          <w:rFonts w:ascii="Courier New" w:hAnsi="Courier New" w:cs="Courier New"/>
          <w:sz w:val="28"/>
        </w:rPr>
        <w:softHyphen/>
        <w:t>ре 250…300°С. Избыток  кислорода должен составлять 1.1…1.5 по отношению к стехиометрическому.</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При окислении фенольной сточной воды максимальное количество летучих с паром кислот (в пересчете на уксусную кислоту) образуется при температуре около 200 </w:t>
      </w:r>
      <w:r>
        <w:rPr>
          <w:rFonts w:ascii="Courier New" w:hAnsi="Courier New" w:cs="Courier New"/>
          <w:sz w:val="28"/>
          <w:vertAlign w:val="superscript"/>
        </w:rPr>
        <w:t>0</w:t>
      </w:r>
      <w:r>
        <w:rPr>
          <w:rFonts w:ascii="Courier New" w:hAnsi="Courier New" w:cs="Courier New"/>
          <w:sz w:val="28"/>
        </w:rPr>
        <w:t>С. Окисление фенолов в присутствии щелочи позволяет получать 3-4 % -ные растворы ацетата натрия и других солей [21].</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Применение катализаторов при жидкофазном окислении позволяет снизить температуру процесса до 180°С и давление - до 1.7 МПа [7]. В процессе жидкофазного окисления фенола в воде на оксиде меди, нанесенном на активный оксид алюминия, при температуре 130…145°С, давлении 1.0…1.3 МПа и времени контакта 45…90 мин была достигнута полная его деструкция [8].</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 качестве катализаторов используют в ос</w:t>
      </w:r>
      <w:r>
        <w:rPr>
          <w:rFonts w:ascii="Courier New" w:hAnsi="Courier New" w:cs="Courier New"/>
          <w:sz w:val="28"/>
        </w:rPr>
        <w:softHyphen/>
        <w:t>новном металлы переменной валентности, их оксиды и соли. Чаще всего это металлы VIII группы, а также С</w:t>
      </w:r>
      <w:r>
        <w:rPr>
          <w:rFonts w:ascii="Courier New" w:hAnsi="Courier New" w:cs="Courier New"/>
          <w:i/>
          <w:iCs/>
          <w:sz w:val="28"/>
        </w:rPr>
        <w:t>и</w:t>
      </w:r>
      <w:r>
        <w:rPr>
          <w:rFonts w:ascii="Courier New" w:hAnsi="Courier New" w:cs="Courier New"/>
          <w:sz w:val="28"/>
        </w:rPr>
        <w:t>, М</w:t>
      </w:r>
      <w:r>
        <w:rPr>
          <w:rFonts w:ascii="Courier New" w:hAnsi="Courier New" w:cs="Courier New"/>
          <w:i/>
          <w:iCs/>
          <w:sz w:val="28"/>
        </w:rPr>
        <w:t>п</w:t>
      </w:r>
      <w:r>
        <w:rPr>
          <w:rFonts w:ascii="Courier New" w:hAnsi="Courier New" w:cs="Courier New"/>
          <w:sz w:val="28"/>
        </w:rPr>
        <w:t xml:space="preserve"> и их соеди</w:t>
      </w:r>
      <w:r>
        <w:rPr>
          <w:rFonts w:ascii="Courier New" w:hAnsi="Courier New" w:cs="Courier New"/>
          <w:sz w:val="28"/>
        </w:rPr>
        <w:softHyphen/>
        <w:t>нения. Катализаторы в реакционную среду вводят в виде диспергированных чистых ме</w:t>
      </w:r>
      <w:r>
        <w:rPr>
          <w:rFonts w:ascii="Courier New" w:hAnsi="Courier New" w:cs="Courier New"/>
          <w:sz w:val="28"/>
        </w:rPr>
        <w:softHyphen/>
        <w:t>таллов или нанесенные на оксид алюминия или активированный уголь. Соли могут быть ис</w:t>
      </w:r>
      <w:r>
        <w:rPr>
          <w:rFonts w:ascii="Courier New" w:hAnsi="Courier New" w:cs="Courier New"/>
          <w:sz w:val="28"/>
        </w:rPr>
        <w:softHyphen/>
        <w:t>пользованы как растворенные гомогенные катализаторы или как гетерогенные.</w:t>
      </w:r>
    </w:p>
    <w:p w:rsidR="00120E14" w:rsidRDefault="00120E14">
      <w:pPr>
        <w:pStyle w:val="10"/>
        <w:spacing w:line="240" w:lineRule="auto"/>
        <w:ind w:firstLine="540"/>
        <w:rPr>
          <w:rFonts w:ascii="Courier New" w:hAnsi="Courier New" w:cs="Courier New"/>
          <w:spacing w:val="20"/>
          <w:sz w:val="28"/>
        </w:rPr>
      </w:pPr>
      <w:r>
        <w:rPr>
          <w:rFonts w:ascii="Courier New" w:hAnsi="Courier New" w:cs="Courier New"/>
          <w:spacing w:val="20"/>
          <w:sz w:val="28"/>
        </w:rPr>
        <w:t>Применение каталитических систем позво</w:t>
      </w:r>
      <w:r>
        <w:rPr>
          <w:rFonts w:ascii="Courier New" w:hAnsi="Courier New" w:cs="Courier New"/>
          <w:spacing w:val="20"/>
          <w:sz w:val="28"/>
        </w:rPr>
        <w:softHyphen/>
        <w:t>ляет разрушить практически все встречающие</w:t>
      </w:r>
      <w:r>
        <w:rPr>
          <w:rFonts w:ascii="Courier New" w:hAnsi="Courier New" w:cs="Courier New"/>
          <w:spacing w:val="20"/>
          <w:sz w:val="28"/>
        </w:rPr>
        <w:softHyphen/>
        <w:t>ся в стоках органические соединения. В резуль</w:t>
      </w:r>
      <w:r>
        <w:rPr>
          <w:rFonts w:ascii="Courier New" w:hAnsi="Courier New" w:cs="Courier New"/>
          <w:spacing w:val="20"/>
          <w:sz w:val="28"/>
        </w:rPr>
        <w:softHyphen/>
        <w:t>тате обработки происходит глубокое окисление органических веществ до С0</w:t>
      </w:r>
      <w:r>
        <w:rPr>
          <w:rFonts w:ascii="Courier New" w:hAnsi="Courier New" w:cs="Courier New"/>
          <w:spacing w:val="20"/>
          <w:sz w:val="28"/>
          <w:vertAlign w:val="subscript"/>
        </w:rPr>
        <w:t>2</w:t>
      </w:r>
      <w:r>
        <w:rPr>
          <w:rFonts w:ascii="Courier New" w:hAnsi="Courier New" w:cs="Courier New"/>
          <w:spacing w:val="20"/>
          <w:sz w:val="28"/>
        </w:rPr>
        <w:t xml:space="preserve"> и Н</w:t>
      </w:r>
      <w:r>
        <w:rPr>
          <w:rFonts w:ascii="Courier New" w:hAnsi="Courier New" w:cs="Courier New"/>
          <w:spacing w:val="20"/>
          <w:sz w:val="28"/>
          <w:vertAlign w:val="subscript"/>
        </w:rPr>
        <w:t>2</w:t>
      </w:r>
      <w:r>
        <w:rPr>
          <w:rFonts w:ascii="Courier New" w:hAnsi="Courier New" w:cs="Courier New"/>
          <w:spacing w:val="20"/>
          <w:sz w:val="28"/>
        </w:rPr>
        <w:t xml:space="preserve"> О.</w:t>
      </w:r>
    </w:p>
    <w:p w:rsidR="00120E14" w:rsidRDefault="00120E14">
      <w:pPr>
        <w:pStyle w:val="30"/>
        <w:rPr>
          <w:rFonts w:ascii="Courier New" w:hAnsi="Courier New" w:cs="Courier New"/>
        </w:rPr>
      </w:pPr>
      <w:r>
        <w:rPr>
          <w:rFonts w:ascii="Courier New" w:hAnsi="Courier New" w:cs="Courier New"/>
        </w:rPr>
        <w:t>Метод жидкофазного окисления обладает следующими преимуществами  - отсутствие  необходимости испарения воды, универсальность (наряду с фенолами возможно удаление из сточных вод и других веществ).</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К недостаткам жидкофазного окисления следует отнести сложное аппаратурное оформ</w:t>
      </w:r>
      <w:r>
        <w:rPr>
          <w:rFonts w:ascii="Courier New" w:hAnsi="Courier New" w:cs="Courier New"/>
          <w:sz w:val="28"/>
        </w:rPr>
        <w:softHyphen/>
        <w:t>ление процесса: насосы и компрессоры высоко</w:t>
      </w:r>
      <w:r>
        <w:rPr>
          <w:rFonts w:ascii="Courier New" w:hAnsi="Courier New" w:cs="Courier New"/>
          <w:sz w:val="28"/>
        </w:rPr>
        <w:softHyphen/>
        <w:t>го давления, необходимость применения доро</w:t>
      </w:r>
      <w:r>
        <w:rPr>
          <w:rFonts w:ascii="Courier New" w:hAnsi="Courier New" w:cs="Courier New"/>
          <w:sz w:val="28"/>
        </w:rPr>
        <w:softHyphen/>
        <w:t>гостоящих конструкционных материалов и высоколегированных сталей по всему тракту высокого давления, образование накипи на теплопередающих поверхностях.</w:t>
      </w:r>
    </w:p>
    <w:p w:rsidR="00120E14" w:rsidRDefault="00120E14">
      <w:pPr>
        <w:pStyle w:val="10"/>
        <w:spacing w:before="100" w:line="240" w:lineRule="auto"/>
        <w:ind w:firstLine="540"/>
        <w:rPr>
          <w:rFonts w:ascii="Courier New" w:hAnsi="Courier New" w:cs="Courier New"/>
          <w:b/>
          <w:sz w:val="28"/>
        </w:rPr>
      </w:pPr>
    </w:p>
    <w:p w:rsidR="00120E14" w:rsidRDefault="00120E14">
      <w:pPr>
        <w:pStyle w:val="10"/>
        <w:spacing w:before="100" w:line="240" w:lineRule="auto"/>
        <w:ind w:firstLine="540"/>
        <w:rPr>
          <w:rFonts w:ascii="Courier New" w:hAnsi="Courier New" w:cs="Courier New"/>
          <w:sz w:val="28"/>
        </w:rPr>
      </w:pPr>
      <w:r>
        <w:rPr>
          <w:rFonts w:ascii="Courier New" w:hAnsi="Courier New" w:cs="Courier New"/>
          <w:b/>
          <w:sz w:val="28"/>
        </w:rPr>
        <w:t>Озонирование</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Озонирование - широко используемый спо</w:t>
      </w:r>
      <w:r>
        <w:rPr>
          <w:rFonts w:ascii="Courier New" w:hAnsi="Courier New" w:cs="Courier New"/>
          <w:sz w:val="28"/>
        </w:rPr>
        <w:softHyphen/>
        <w:t>соб глубокой очистки воды от фенолов, а также от других нефтепродуктов. Озон обладает большой окислительной способ</w:t>
      </w:r>
      <w:r>
        <w:rPr>
          <w:rFonts w:ascii="Courier New" w:hAnsi="Courier New" w:cs="Courier New"/>
          <w:sz w:val="28"/>
        </w:rPr>
        <w:softHyphen/>
        <w:t>ностью, оказывает сильное бактерицидное действие, устраняет неприятный запах и прив</w:t>
      </w:r>
      <w:r>
        <w:rPr>
          <w:rFonts w:ascii="Courier New" w:hAnsi="Courier New" w:cs="Courier New"/>
          <w:sz w:val="28"/>
        </w:rPr>
        <w:softHyphen/>
        <w:t>кус и возвращает воде естественный цвет.</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Окислительные свойства озона в воде могут проявляться в реакциях прямого окисления, озонолиза, катализа, окисления радикалами и полимеризации. Прямому окислению подвер</w:t>
      </w:r>
      <w:r>
        <w:rPr>
          <w:rFonts w:ascii="Courier New" w:hAnsi="Courier New" w:cs="Courier New"/>
          <w:sz w:val="28"/>
        </w:rPr>
        <w:softHyphen/>
        <w:t>гаются некоторые органические соединения. Каталитическое действие озона заключается в инициировании реакций окисления растворен</w:t>
      </w:r>
      <w:r>
        <w:rPr>
          <w:rFonts w:ascii="Courier New" w:hAnsi="Courier New" w:cs="Courier New"/>
          <w:sz w:val="28"/>
        </w:rPr>
        <w:softHyphen/>
        <w:t>ным в воде кислородом.</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Окисление озоном протекает по месту двойной связи бензольного кольца и параллельно окисляется гидрокисльный радикал с последующей рекомбинацией пероксирадикалов,  пероксид водорода реагирует с озоном, образуя воду и кислород.</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Для ускорения процесса инициирования целесообразно окисление проводить в щелочной среде. Чем выше величина показателя рН среды, тем больше степень окисляемости озоном. Оптимальное значение рН для окисления фенолов концентрацией менее 50 мг/л – равно 11.4 [30], результаты опытов приведены в таблице (2).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Таблица 2.</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Результаты окисления озоном  фенолов в водном растворе</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(начальная концентрация фенолов в воде 100 мг/л, рН =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1897"/>
        <w:gridCol w:w="1385"/>
        <w:gridCol w:w="1897"/>
        <w:gridCol w:w="1385"/>
        <w:gridCol w:w="1897"/>
      </w:tblGrid>
      <w:tr w:rsidR="00120E14">
        <w:trPr>
          <w:cantSplit/>
        </w:trPr>
        <w:tc>
          <w:tcPr>
            <w:tcW w:w="3283" w:type="dxa"/>
            <w:gridSpan w:val="2"/>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Фенол</w:t>
            </w:r>
          </w:p>
        </w:tc>
        <w:tc>
          <w:tcPr>
            <w:tcW w:w="3282" w:type="dxa"/>
            <w:gridSpan w:val="2"/>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о-Крезол</w:t>
            </w:r>
          </w:p>
        </w:tc>
        <w:tc>
          <w:tcPr>
            <w:tcW w:w="3282" w:type="dxa"/>
            <w:gridSpan w:val="2"/>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м-Крезол</w:t>
            </w:r>
          </w:p>
        </w:tc>
      </w:tr>
      <w:tr w:rsidR="00120E14">
        <w:tc>
          <w:tcPr>
            <w:tcW w:w="1424"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Расход озона, мг/л</w:t>
            </w:r>
          </w:p>
        </w:tc>
        <w:tc>
          <w:tcPr>
            <w:tcW w:w="1859"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Содержание фенола, мг/л</w:t>
            </w:r>
          </w:p>
        </w:tc>
        <w:tc>
          <w:tcPr>
            <w:tcW w:w="142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Расход озона, мг/л</w:t>
            </w:r>
          </w:p>
        </w:tc>
        <w:tc>
          <w:tcPr>
            <w:tcW w:w="1859"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Содержание о-Крезола, мг/л</w:t>
            </w:r>
          </w:p>
        </w:tc>
        <w:tc>
          <w:tcPr>
            <w:tcW w:w="142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Расход озона, мг/л</w:t>
            </w:r>
          </w:p>
        </w:tc>
        <w:tc>
          <w:tcPr>
            <w:tcW w:w="1859"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Содержание м-Крезола,</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мг/л</w:t>
            </w:r>
          </w:p>
        </w:tc>
      </w:tr>
      <w:tr w:rsidR="00120E14">
        <w:tc>
          <w:tcPr>
            <w:tcW w:w="1424"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54</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110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180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220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260</w:t>
            </w:r>
          </w:p>
        </w:tc>
        <w:tc>
          <w:tcPr>
            <w:tcW w:w="1859"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96</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47</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12</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0,4</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0,2</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0,1</w:t>
            </w:r>
          </w:p>
        </w:tc>
        <w:tc>
          <w:tcPr>
            <w:tcW w:w="142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49</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100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150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200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240</w:t>
            </w:r>
          </w:p>
        </w:tc>
        <w:tc>
          <w:tcPr>
            <w:tcW w:w="1859"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99</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46</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11</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1,7</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0,2</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0,1</w:t>
            </w:r>
          </w:p>
        </w:tc>
        <w:tc>
          <w:tcPr>
            <w:tcW w:w="142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57</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110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150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200</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260</w:t>
            </w:r>
          </w:p>
        </w:tc>
        <w:tc>
          <w:tcPr>
            <w:tcW w:w="1859"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99</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41</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2,7</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0,4</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w:t>
            </w:r>
          </w:p>
        </w:tc>
      </w:tr>
    </w:tbl>
    <w:p w:rsidR="00120E14" w:rsidRDefault="00120E14">
      <w:pPr>
        <w:pStyle w:val="10"/>
        <w:spacing w:line="240" w:lineRule="auto"/>
        <w:ind w:firstLine="540"/>
        <w:rPr>
          <w:rFonts w:ascii="Courier New" w:hAnsi="Courier New" w:cs="Courier New"/>
          <w:sz w:val="16"/>
        </w:rPr>
      </w:pPr>
    </w:p>
    <w:p w:rsidR="00120E14" w:rsidRDefault="00120E14">
      <w:pPr>
        <w:pStyle w:val="10"/>
        <w:spacing w:line="240" w:lineRule="auto"/>
        <w:ind w:firstLine="0"/>
        <w:rPr>
          <w:rFonts w:ascii="Courier New" w:hAnsi="Courier New" w:cs="Courier New"/>
          <w:sz w:val="16"/>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Метод озонирования позволяет эффективно очищать воду от фенолов, при этом образуются альдегиды, щавелевая и дикарбоновые кислоты, гидропероксид, диоксид углерода и вода. Озон может быть применен для глубокой очистки слабо концентрированных сточных вод, содержащих биологически трудно окисляемые вещества. С помощью озониро</w:t>
      </w:r>
      <w:r>
        <w:rPr>
          <w:rFonts w:ascii="Courier New" w:hAnsi="Courier New" w:cs="Courier New"/>
          <w:sz w:val="28"/>
        </w:rPr>
        <w:softHyphen/>
        <w:t>вания можно достичь очистки сточных вод до уровня 0.05 мг/л и ниже. При озонировании фенольных сточных вод содержащих другие примеси углеводородов образующихся при обессоливании - обезвоживании нефтепродуктов расход озона значительно возрастает по сравнению с расходом на озонирование чистых водных растворов, и достигает 5…10 г озона и более на 1 г фенола [21].</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  работе [10] отмечается, что степень очистки нефтесодержащих сточ</w:t>
      </w:r>
      <w:r>
        <w:rPr>
          <w:rFonts w:ascii="Courier New" w:hAnsi="Courier New" w:cs="Courier New"/>
          <w:sz w:val="28"/>
        </w:rPr>
        <w:softHyphen/>
        <w:t>ных вод, имеющих сложный состав, с помощью озонирования может колебаться в пределах 50…75%. Причем в озонируемой воде остаются промежуточные продукты окисления углеводо</w:t>
      </w:r>
      <w:r>
        <w:rPr>
          <w:rFonts w:ascii="Courier New" w:hAnsi="Courier New" w:cs="Courier New"/>
          <w:sz w:val="28"/>
        </w:rPr>
        <w:softHyphen/>
        <w:t>родов, не поддающиеся дальнейшему разруше</w:t>
      </w:r>
      <w:r>
        <w:rPr>
          <w:rFonts w:ascii="Courier New" w:hAnsi="Courier New" w:cs="Courier New"/>
          <w:sz w:val="28"/>
        </w:rPr>
        <w:softHyphen/>
        <w:t>нию и являющиеся более опасными, чем ис</w:t>
      </w:r>
      <w:r>
        <w:rPr>
          <w:rFonts w:ascii="Courier New" w:hAnsi="Courier New" w:cs="Courier New"/>
          <w:sz w:val="28"/>
        </w:rPr>
        <w:softHyphen/>
        <w:t>ходные вещества. Время контакта очищаемой воды, содержащей не более 0.5 мг/л нефтепро</w:t>
      </w:r>
      <w:r>
        <w:rPr>
          <w:rFonts w:ascii="Courier New" w:hAnsi="Courier New" w:cs="Courier New"/>
          <w:sz w:val="28"/>
        </w:rPr>
        <w:softHyphen/>
        <w:t>дуктов, с озоном в реакторе должно быть не менее 13-15 мин. При несоблюдении этого условия реакция окисления идет не до конца, т.е. не до образования С0</w:t>
      </w:r>
      <w:r>
        <w:rPr>
          <w:rFonts w:ascii="Courier New" w:hAnsi="Courier New" w:cs="Courier New"/>
          <w:sz w:val="28"/>
          <w:vertAlign w:val="subscript"/>
        </w:rPr>
        <w:t>2</w:t>
      </w:r>
      <w:r>
        <w:rPr>
          <w:rFonts w:ascii="Courier New" w:hAnsi="Courier New" w:cs="Courier New"/>
          <w:sz w:val="28"/>
        </w:rPr>
        <w:t xml:space="preserve"> и Н </w:t>
      </w:r>
      <w:r>
        <w:rPr>
          <w:rFonts w:ascii="Courier New" w:hAnsi="Courier New" w:cs="Courier New"/>
          <w:sz w:val="28"/>
          <w:vertAlign w:val="subscript"/>
        </w:rPr>
        <w:t>2</w:t>
      </w:r>
      <w:r>
        <w:rPr>
          <w:rFonts w:ascii="Courier New" w:hAnsi="Courier New" w:cs="Courier New"/>
          <w:sz w:val="28"/>
        </w:rPr>
        <w:t>О, и выделяются очень опасные кислородсодержащие органиче</w:t>
      </w:r>
      <w:r>
        <w:rPr>
          <w:rFonts w:ascii="Courier New" w:hAnsi="Courier New" w:cs="Courier New"/>
          <w:sz w:val="28"/>
        </w:rPr>
        <w:softHyphen/>
        <w:t xml:space="preserve">ские соединения. </w:t>
      </w:r>
      <w:r>
        <w:rPr>
          <w:rFonts w:ascii="Courier New" w:hAnsi="Courier New" w:cs="Courier New"/>
          <w:sz w:val="28"/>
          <w:u w:val="single"/>
        </w:rPr>
        <w:t>При окислении озоном бром-фтор-хлорорганики образуются бромистая, фтористая и соляная кислоты, а в случае хлорорганики - фосген, являющийся боевым отравляющим веществом</w:t>
      </w:r>
      <w:r>
        <w:rPr>
          <w:rFonts w:ascii="Courier New" w:hAnsi="Courier New" w:cs="Courier New"/>
          <w:sz w:val="28"/>
        </w:rPr>
        <w:t>.</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Процесс озонирования осуществляют в барботажных ваннах или смесителях, в которых вода смешивается с озонируемым воздухом или кислородом [13, 14]. Для производства 1 кг озона требуется 15 кВт электроэнергии. Расход электроэнергии на 1 кг окисленного фенола составляет 50-100 кВт ч, в чистом водном растворе [31].</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Преимуществом данного метода очистки можно считать то, что в воду не вносятся химические реагенты.</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К недостаткам процесса озонирования сле</w:t>
      </w:r>
      <w:r>
        <w:rPr>
          <w:rFonts w:ascii="Courier New" w:hAnsi="Courier New" w:cs="Courier New"/>
          <w:sz w:val="28"/>
        </w:rPr>
        <w:softHyphen/>
        <w:t>дует отнести: малое время жизни молекул озона; низкий коэффициент полезного действия озонаторов; высокую стоимость озона; необхо</w:t>
      </w:r>
      <w:r>
        <w:rPr>
          <w:rFonts w:ascii="Courier New" w:hAnsi="Courier New" w:cs="Courier New"/>
          <w:sz w:val="28"/>
        </w:rPr>
        <w:softHyphen/>
        <w:t>димость применения коррозионно-стойких ма</w:t>
      </w:r>
      <w:r>
        <w:rPr>
          <w:rFonts w:ascii="Courier New" w:hAnsi="Courier New" w:cs="Courier New"/>
          <w:sz w:val="28"/>
        </w:rPr>
        <w:softHyphen/>
        <w:t>териалов для оборудования; токсичность озона (ПДК в воздухе 0.0001 мг/л); образование при окислении высокомолекулярных соединений промежуточных   токсичных   органических веществ; высокую чувствительность к наруше</w:t>
      </w:r>
      <w:r>
        <w:rPr>
          <w:rFonts w:ascii="Courier New" w:hAnsi="Courier New" w:cs="Courier New"/>
          <w:sz w:val="28"/>
        </w:rPr>
        <w:softHyphen/>
        <w:t>ниям технологических параметров озонирова</w:t>
      </w:r>
      <w:r>
        <w:rPr>
          <w:rFonts w:ascii="Courier New" w:hAnsi="Courier New" w:cs="Courier New"/>
          <w:sz w:val="28"/>
        </w:rPr>
        <w:softHyphen/>
        <w:t>ния (скорости прокачки воды и составу загряз</w:t>
      </w:r>
      <w:r>
        <w:rPr>
          <w:rFonts w:ascii="Courier New" w:hAnsi="Courier New" w:cs="Courier New"/>
          <w:sz w:val="28"/>
        </w:rPr>
        <w:softHyphen/>
        <w:t>нений); недопустимость присутствия в озони</w:t>
      </w:r>
      <w:r>
        <w:rPr>
          <w:rFonts w:ascii="Courier New" w:hAnsi="Courier New" w:cs="Courier New"/>
          <w:sz w:val="28"/>
        </w:rPr>
        <w:softHyphen/>
        <w:t>руемой воде клеточной массы водорослей и микроорганизмов, поскольку высвобождаемые белковые соединения и аминокислоты в ходе дальнейшего озонирования могут образовывать высокотоксичные соединения.</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b/>
          <w:bCs/>
          <w:sz w:val="28"/>
        </w:rPr>
      </w:pPr>
      <w:r>
        <w:rPr>
          <w:rFonts w:ascii="Courier New" w:hAnsi="Courier New" w:cs="Courier New"/>
          <w:b/>
          <w:bCs/>
          <w:sz w:val="28"/>
        </w:rPr>
        <w:t>Метод обработки хлором и хлорсодержащими агентами</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Одним из эффективных методов очистки сточных вод от фенолов является окисление «активным хлором». Установлено, что в зависимости от дозы «активного хлора» образуются хлорпроизводные фенола .  2-хлорфенол; 2,6-дихлорфенол, трихлорфенол. Увеличение дозы «активного хлора» до 6 мг  на 1 мг фенола приводит к окислению фенола до малеинового ангидрида, образующегося при взаимодействии с водой малеиновую кислоту. Одновремено в воде содержаться хлорфенолы, пирокатехин, пирагалол и хиноидные соединения. Для более полного разрушения фенолов необходима доза «активного хлора» 8 мг на 1 мг фенола. В этом случае в оборотной воде содержаться, кроме малеиновой кислоты, муконовая и муравьиная кислота [1].</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Таким образом, окисление фенола «активным хлором» происходит по стадиям: хлорфенолы – многоатомные фенолы и хиноидные соединения – карбоновые кислоты.</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Основным фактором, от которого зависит скорость окисления фенола, является величина рН. Лучшие результаты достигаются при окислении фенола в слабощелочной среде (рН=7.2…8.5). Практически для сточных вод доза «активного хлора» будет выше 8-9 мг/л вследствие расходования хлора на окисление других примесей, всегда присутствующих в сточных водах.</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Оптимальной температурой окисления является 40</w:t>
      </w:r>
      <w:r>
        <w:rPr>
          <w:rFonts w:ascii="Courier New" w:hAnsi="Courier New" w:cs="Courier New"/>
          <w:sz w:val="28"/>
          <w:vertAlign w:val="superscript"/>
        </w:rPr>
        <w:t>0</w:t>
      </w:r>
      <w:r>
        <w:rPr>
          <w:rFonts w:ascii="Courier New" w:hAnsi="Courier New" w:cs="Courier New"/>
          <w:sz w:val="28"/>
        </w:rPr>
        <w:t xml:space="preserve"> С. При этой температуре скорость реакции окисления фенола в 2-3 раза выше, чем при 20 </w:t>
      </w:r>
      <w:r>
        <w:rPr>
          <w:rFonts w:ascii="Courier New" w:hAnsi="Courier New" w:cs="Courier New"/>
          <w:sz w:val="28"/>
          <w:vertAlign w:val="superscript"/>
        </w:rPr>
        <w:t>0</w:t>
      </w:r>
      <w:r>
        <w:rPr>
          <w:rFonts w:ascii="Courier New" w:hAnsi="Courier New" w:cs="Courier New"/>
          <w:sz w:val="28"/>
        </w:rPr>
        <w:t xml:space="preserve">С. увеличение температуры более 45 </w:t>
      </w:r>
      <w:r>
        <w:rPr>
          <w:rFonts w:ascii="Courier New" w:hAnsi="Courier New" w:cs="Courier New"/>
          <w:sz w:val="28"/>
          <w:vertAlign w:val="superscript"/>
        </w:rPr>
        <w:t>0</w:t>
      </w:r>
      <w:r>
        <w:rPr>
          <w:rFonts w:ascii="Courier New" w:hAnsi="Courier New" w:cs="Courier New"/>
          <w:sz w:val="28"/>
        </w:rPr>
        <w:t>С нецелесообразно вследствие перехода гипохлоритов в хлораты, имеющие более низкую окислительную способность.</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На скорость окисления фенолов «активным хлором» в небольшой степени оказывают положительное влияние соли тяжелых металлов, например, соли трехвалентного железа [32].</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b/>
          <w:bCs/>
          <w:sz w:val="28"/>
        </w:rPr>
      </w:pPr>
      <w:r>
        <w:rPr>
          <w:rFonts w:ascii="Courier New" w:hAnsi="Courier New" w:cs="Courier New"/>
          <w:b/>
          <w:bCs/>
          <w:sz w:val="28"/>
        </w:rPr>
        <w:t>Метод окисления диоксидом хлора</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Водные растворы диоксида хлора в кислой среде довольно устойчивы. С повышением температуры и рН скорость разложения диоксида хлора увеличивается, особенно на свету. В щелочной среде диоксид хлора гидролизируется с образованием хлоритов  и хлоратов. Фенол легко окисляется диоксидом хлора. В кислой и нейтральной средах основным продуктом окисления является бензохинон. Расход диоксида хлора на окисление 1 мг фенола до бензохинона составляет 1-1,2 мг. В щелочной среде при избытке диоксида хлора основные продукты окисления фенола – органические кислоты (из которых идентифицированы малеиновая и щавелевая). Для полного окисления 1 мг фенола до органических кислот при продолжительности контакта 15…20 мин необходимо 5 мг диоксида хлора [33].</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Обработка сточных вод, загрязненных фенолами, диоксидом хлора может приводить к образованию хиноидных соединений или к разрыву бензольного кольца и образованию органических кислот – конечных продуктов окисления. </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b/>
          <w:bCs/>
          <w:sz w:val="28"/>
        </w:rPr>
      </w:pPr>
      <w:r>
        <w:rPr>
          <w:rFonts w:ascii="Courier New" w:hAnsi="Courier New" w:cs="Courier New"/>
          <w:b/>
          <w:bCs/>
          <w:sz w:val="28"/>
        </w:rPr>
        <w:t>Метод окисления кислородом воздуха</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Фенолы, растворенные в сточных водах, относительно легко окисляются кислородом воздуха. При взаимодействии с кислородом фенолы претерпевают глубокие структурные превращения: гидроксилируются, образуют хиноны, оксихиноны карбоновые, гуминовые кислоты перекисные соединения, а также продукты уплотнения. Дальнейшее окисление может привести к образованию диоксида углерода и воды. Глубина превращения фенолов зависит от параметров окисления. Многоатомные фенолы окисляются интенсивнее одноатомных. Особенно при рН=7. Например, степень разложения метилрезорциновой и диметлирезорциновой фракции при температуре сточной воды 40 </w:t>
      </w:r>
      <w:r>
        <w:rPr>
          <w:rFonts w:ascii="Courier New" w:hAnsi="Courier New" w:cs="Courier New"/>
          <w:sz w:val="28"/>
          <w:vertAlign w:val="superscript"/>
        </w:rPr>
        <w:t>0</w:t>
      </w:r>
      <w:r>
        <w:rPr>
          <w:rFonts w:ascii="Courier New" w:hAnsi="Courier New" w:cs="Courier New"/>
          <w:sz w:val="28"/>
        </w:rPr>
        <w:t>С и рН=9,5…13 составляет 30…50%, причем наблюдается образование продуктов уплотнения и конденсации фенолов, плохо растворимых в воде [34].</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b/>
          <w:bCs/>
          <w:sz w:val="28"/>
        </w:rPr>
      </w:pPr>
      <w:r>
        <w:rPr>
          <w:rFonts w:ascii="Courier New" w:hAnsi="Courier New" w:cs="Courier New"/>
          <w:b/>
          <w:bCs/>
          <w:sz w:val="28"/>
        </w:rPr>
        <w:t xml:space="preserve">Пероксид водорода </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Пероксид водорода являющийся одним из сильных окислителей, применяют обычно в виде 30% водного раствора. Разложение пероксида водорода  - экзотермично, катализируется некоторыми металлами переменной валентности (железо, медь, марганец, кобальт, цирконий) и их солями. При окислении фенола пероксидом водорода в присутствии двухвалентного железа рН раствора снижается, при этом окислившееся  - трехвалентное железо выпадает в осадок. Более 90% фенола окисляется в течение 10 мин. Для корректировки рН в воду добавляют щелочные агенты. Эффект очистки воды при использовании гидрооксида кальция выше [39]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Применение пероксида водорода не приведет к вторичному загрязнению воды продуктами разложения реагента.</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Сравнение «чистых» окислителей показывает, что пероксид водорода обладает целым рядом технологических преимуществ. Основным из них является возможность обработки сточных вод в широком диапазоне значений концентраций, температур и рН. Не менее важна высокая селективность окисления различных примесей сточных вод при подборе условий проведения процесса. Данное обстоятельство обычно позволяет минимизировать затраты на реагенты. Другим преимуществом применения пероксида водорода является его относительно высокая стабильность в отличие от других окислителей, сравнительная простота аппаратурного оформления процесса. Особо следует отметить, что остаточная концентрация пероксида водорода способствует процессу последующей аэробной, биологической очистки, а в природных водах пероксид водорода, в отличие от хлора, играет положительную роль.</w:t>
      </w:r>
    </w:p>
    <w:p w:rsidR="00120E14" w:rsidRDefault="00120E14">
      <w:pPr>
        <w:pStyle w:val="10"/>
        <w:spacing w:line="240" w:lineRule="auto"/>
        <w:ind w:firstLine="540"/>
        <w:rPr>
          <w:rFonts w:ascii="Courier New" w:hAnsi="Courier New" w:cs="Courier New"/>
          <w:sz w:val="28"/>
        </w:rPr>
      </w:pPr>
    </w:p>
    <w:p w:rsidR="00120E14" w:rsidRDefault="00120E14">
      <w:pPr>
        <w:pStyle w:val="10"/>
        <w:spacing w:before="120" w:line="240" w:lineRule="auto"/>
        <w:ind w:firstLine="540"/>
        <w:jc w:val="center"/>
        <w:rPr>
          <w:rFonts w:ascii="Courier New" w:hAnsi="Courier New" w:cs="Courier New"/>
          <w:sz w:val="28"/>
        </w:rPr>
      </w:pPr>
      <w:r>
        <w:rPr>
          <w:rFonts w:ascii="Courier New" w:hAnsi="Courier New" w:cs="Courier New"/>
          <w:b/>
          <w:sz w:val="28"/>
        </w:rPr>
        <w:t>Радиационная очистка</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При обработке воды излучением высокой энергии (у-излучение Со </w:t>
      </w:r>
      <w:r>
        <w:rPr>
          <w:rFonts w:ascii="Courier New" w:hAnsi="Courier New" w:cs="Courier New"/>
          <w:sz w:val="28"/>
          <w:vertAlign w:val="superscript"/>
        </w:rPr>
        <w:t>50</w:t>
      </w:r>
      <w:r>
        <w:rPr>
          <w:rFonts w:ascii="Courier New" w:hAnsi="Courier New" w:cs="Courier New"/>
          <w:sz w:val="28"/>
        </w:rPr>
        <w:t>, С</w:t>
      </w:r>
      <w:r>
        <w:rPr>
          <w:rFonts w:ascii="Courier New" w:hAnsi="Courier New" w:cs="Courier New"/>
          <w:sz w:val="28"/>
          <w:lang w:val="en-US"/>
        </w:rPr>
        <w:t>s</w:t>
      </w:r>
      <w:r>
        <w:rPr>
          <w:rFonts w:ascii="Courier New" w:hAnsi="Courier New" w:cs="Courier New"/>
          <w:sz w:val="28"/>
        </w:rPr>
        <w:t xml:space="preserve"> </w:t>
      </w:r>
      <w:r>
        <w:rPr>
          <w:rFonts w:ascii="Courier New" w:hAnsi="Courier New" w:cs="Courier New"/>
          <w:sz w:val="28"/>
          <w:vertAlign w:val="superscript"/>
        </w:rPr>
        <w:t>137</w:t>
      </w:r>
      <w:r>
        <w:rPr>
          <w:rFonts w:ascii="Courier New" w:hAnsi="Courier New" w:cs="Courier New"/>
          <w:sz w:val="28"/>
        </w:rPr>
        <w:t>) происходят окисление и полимеризация органических и неорганических веществ, в том числе биологи</w:t>
      </w:r>
      <w:r>
        <w:rPr>
          <w:rFonts w:ascii="Courier New" w:hAnsi="Courier New" w:cs="Courier New"/>
          <w:sz w:val="28"/>
        </w:rPr>
        <w:softHyphen/>
        <w:t>чески не разлагаемых (предельные углеводоро</w:t>
      </w:r>
      <w:r>
        <w:rPr>
          <w:rFonts w:ascii="Courier New" w:hAnsi="Courier New" w:cs="Courier New"/>
          <w:sz w:val="28"/>
        </w:rPr>
        <w:softHyphen/>
        <w:t>ды) и токсичных соединений, осаждение кол</w:t>
      </w:r>
      <w:r>
        <w:rPr>
          <w:rFonts w:ascii="Courier New" w:hAnsi="Courier New" w:cs="Courier New"/>
          <w:sz w:val="28"/>
        </w:rPr>
        <w:softHyphen/>
        <w:t>лоидных и взвешенных частиц, дезинфекция и дезодорация. Радиационная очистка, являю</w:t>
      </w:r>
      <w:r>
        <w:rPr>
          <w:rFonts w:ascii="Courier New" w:hAnsi="Courier New" w:cs="Courier New"/>
          <w:sz w:val="28"/>
        </w:rPr>
        <w:softHyphen/>
        <w:t>щаяся быстрым одностадийным процессом, дает комплексный эффект [15].</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Очищенная радиационным способом вода может быть использована для организации замкнутого водооборотного снабжения. Радиа</w:t>
      </w:r>
      <w:r>
        <w:rPr>
          <w:rFonts w:ascii="Courier New" w:hAnsi="Courier New" w:cs="Courier New"/>
          <w:sz w:val="28"/>
        </w:rPr>
        <w:softHyphen/>
        <w:t>ционная обработка не создает остаточной радиоактивности, так как применяемые источ</w:t>
      </w:r>
      <w:r>
        <w:rPr>
          <w:rFonts w:ascii="Courier New" w:hAnsi="Courier New" w:cs="Courier New"/>
          <w:sz w:val="28"/>
        </w:rPr>
        <w:softHyphen/>
        <w:t>ники имеют энергию ниже порога ядерных реакций.</w:t>
      </w:r>
    </w:p>
    <w:p w:rsidR="00120E14" w:rsidRDefault="00120E14">
      <w:pPr>
        <w:pStyle w:val="10"/>
        <w:spacing w:line="240" w:lineRule="auto"/>
        <w:ind w:firstLine="540"/>
        <w:jc w:val="left"/>
        <w:rPr>
          <w:rFonts w:ascii="Courier New" w:hAnsi="Courier New" w:cs="Courier New"/>
          <w:sz w:val="28"/>
        </w:rPr>
      </w:pPr>
      <w:r>
        <w:rPr>
          <w:rFonts w:ascii="Courier New" w:hAnsi="Courier New" w:cs="Courier New"/>
          <w:sz w:val="28"/>
        </w:rPr>
        <w:t>Продукты радиолиза воды реагируют с рас</w:t>
      </w:r>
      <w:r>
        <w:rPr>
          <w:rFonts w:ascii="Courier New" w:hAnsi="Courier New" w:cs="Courier New"/>
          <w:sz w:val="28"/>
        </w:rPr>
        <w:softHyphen/>
        <w:t xml:space="preserve">творенными в ней загрязнениями, полностью разрушая их до СО </w:t>
      </w:r>
      <w:r>
        <w:rPr>
          <w:rFonts w:ascii="Courier New" w:hAnsi="Courier New" w:cs="Courier New"/>
          <w:sz w:val="28"/>
          <w:vertAlign w:val="subscript"/>
        </w:rPr>
        <w:t>2</w:t>
      </w:r>
      <w:r>
        <w:rPr>
          <w:rFonts w:ascii="Courier New" w:hAnsi="Courier New" w:cs="Courier New"/>
          <w:sz w:val="28"/>
        </w:rPr>
        <w:t xml:space="preserve"> и Н </w:t>
      </w:r>
      <w:r>
        <w:rPr>
          <w:rFonts w:ascii="Courier New" w:hAnsi="Courier New" w:cs="Courier New"/>
          <w:sz w:val="28"/>
          <w:vertAlign w:val="subscript"/>
        </w:rPr>
        <w:t>2</w:t>
      </w:r>
      <w:r>
        <w:rPr>
          <w:rFonts w:ascii="Courier New" w:hAnsi="Courier New" w:cs="Courier New"/>
          <w:sz w:val="28"/>
        </w:rPr>
        <w:t>0 или окисляя до соединений, которые по токсикологическим показателям менее опасны, чем исходные.</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Основой процесса радиационной очистки сточных вод может быть также соосаждение органических веществ с осадком, образующим</w:t>
      </w:r>
      <w:r>
        <w:rPr>
          <w:rFonts w:ascii="Courier New" w:hAnsi="Courier New" w:cs="Courier New"/>
          <w:sz w:val="28"/>
        </w:rPr>
        <w:softHyphen/>
        <w:t>ся при радиационной полимеризации в водных растворах. Эти вещества могут присутствовать в стоке или специально туда вводиться. Про</w:t>
      </w:r>
      <w:r>
        <w:rPr>
          <w:rFonts w:ascii="Courier New" w:hAnsi="Courier New" w:cs="Courier New"/>
          <w:sz w:val="28"/>
        </w:rPr>
        <w:softHyphen/>
        <w:t>цесс радиационной полимеризации происходит по цепному механизму. Поэтому для его реали</w:t>
      </w:r>
      <w:r>
        <w:rPr>
          <w:rFonts w:ascii="Courier New" w:hAnsi="Courier New" w:cs="Courier New"/>
          <w:sz w:val="28"/>
        </w:rPr>
        <w:softHyphen/>
        <w:t>зации необходимы небольшие дозы излучения и малое время пребывания в реакторе.</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У-облучение кобальтом –60 в проточной системе при мощности дозы 0,48 Вт/кг водных растворов, содержащих 10 мг/л фенолов в течении 20 мин полностью разлагает его до воды и углекислого газа), орость разложения составляет 0,25 мг/(л мин).</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Барботирование воздуха через слой воды, обрабатываемой излучением, резко интенсифи</w:t>
      </w:r>
      <w:r>
        <w:rPr>
          <w:rFonts w:ascii="Courier New" w:hAnsi="Courier New" w:cs="Courier New"/>
          <w:sz w:val="28"/>
        </w:rPr>
        <w:softHyphen/>
        <w:t>цирует процесс очистки, и органические соеди</w:t>
      </w:r>
      <w:r>
        <w:rPr>
          <w:rFonts w:ascii="Courier New" w:hAnsi="Courier New" w:cs="Courier New"/>
          <w:sz w:val="28"/>
        </w:rPr>
        <w:softHyphen/>
        <w:t>нения полностью разлагаются при меньшей дозе облучения, чем без барботирования возду</w:t>
      </w:r>
      <w:r>
        <w:rPr>
          <w:rFonts w:ascii="Courier New" w:hAnsi="Courier New" w:cs="Courier New"/>
          <w:sz w:val="28"/>
        </w:rPr>
        <w:softHyphen/>
        <w:t xml:space="preserve">ха. Повышение температуры до 80 </w:t>
      </w:r>
      <w:r>
        <w:rPr>
          <w:rFonts w:ascii="Courier New" w:hAnsi="Courier New" w:cs="Courier New"/>
          <w:sz w:val="28"/>
          <w:vertAlign w:val="superscript"/>
        </w:rPr>
        <w:t>0</w:t>
      </w:r>
      <w:r>
        <w:rPr>
          <w:rFonts w:ascii="Courier New" w:hAnsi="Courier New" w:cs="Courier New"/>
          <w:sz w:val="28"/>
        </w:rPr>
        <w:t>С увеличивает в 2 раза выход продуктов разложения фенола [40].</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 очистке облучением у-лучами необхо</w:t>
      </w:r>
      <w:r>
        <w:rPr>
          <w:rFonts w:ascii="Courier New" w:hAnsi="Courier New" w:cs="Courier New"/>
          <w:sz w:val="28"/>
        </w:rPr>
        <w:softHyphen/>
        <w:t>димо предусмотреть повышенные меры кон</w:t>
      </w:r>
      <w:r>
        <w:rPr>
          <w:rFonts w:ascii="Courier New" w:hAnsi="Courier New" w:cs="Courier New"/>
          <w:sz w:val="28"/>
        </w:rPr>
        <w:softHyphen/>
        <w:t>троля за техникой безопасности при работе с радиоактивными изотопами и организовать специальную  подготовку обслуживающего персонала.</w:t>
      </w:r>
    </w:p>
    <w:p w:rsidR="00120E14" w:rsidRDefault="00120E14">
      <w:pPr>
        <w:pStyle w:val="10"/>
        <w:spacing w:line="240" w:lineRule="auto"/>
        <w:ind w:firstLine="540"/>
        <w:rPr>
          <w:rFonts w:ascii="Courier New" w:hAnsi="Courier New" w:cs="Courier New"/>
          <w:sz w:val="28"/>
        </w:rPr>
      </w:pPr>
    </w:p>
    <w:p w:rsidR="00120E14" w:rsidRDefault="00120E14">
      <w:pPr>
        <w:spacing w:before="60"/>
        <w:ind w:firstLine="540"/>
        <w:jc w:val="both"/>
        <w:rPr>
          <w:rFonts w:ascii="Courier New" w:hAnsi="Courier New" w:cs="Courier New"/>
          <w:b/>
          <w:bCs/>
          <w:sz w:val="28"/>
        </w:rPr>
      </w:pPr>
      <w:r>
        <w:rPr>
          <w:rFonts w:ascii="Courier New" w:hAnsi="Courier New" w:cs="Courier New"/>
          <w:b/>
          <w:bCs/>
          <w:sz w:val="28"/>
        </w:rPr>
        <w:t>Биологическая очистка.</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Сущность биологической очистки заключа</w:t>
      </w:r>
      <w:r>
        <w:rPr>
          <w:rFonts w:ascii="Courier New" w:hAnsi="Courier New" w:cs="Courier New"/>
          <w:sz w:val="28"/>
        </w:rPr>
        <w:softHyphen/>
        <w:t>ется в биохимическом окислении органики и аммонийного азота в присутствии бактерий-минерализаторов. Для нормального процесса синтеза клеточного вещества, а следовательно, и эффективной очистки сточной воды в водной среде должна быть достаточная концентрация всех основных элементов питания - углерода, содержание которого обычно характеризуется величиной биологически потребляемого кисло</w:t>
      </w:r>
      <w:r>
        <w:rPr>
          <w:rFonts w:ascii="Courier New" w:hAnsi="Courier New" w:cs="Courier New"/>
          <w:sz w:val="28"/>
        </w:rPr>
        <w:softHyphen/>
        <w:t>рода (БПК), азота и фосфора; их соотношение должно удовлетворять следующему требова</w:t>
      </w:r>
      <w:r>
        <w:rPr>
          <w:rFonts w:ascii="Courier New" w:hAnsi="Courier New" w:cs="Courier New"/>
          <w:sz w:val="28"/>
        </w:rPr>
        <w:softHyphen/>
        <w:t>нию: БПК: азот: фосфор, равного 100:5:1. При этом степень их удаления из сточных вод в оптимальных условиях (</w:t>
      </w:r>
      <w:r>
        <w:rPr>
          <w:rFonts w:ascii="Courier New" w:hAnsi="Courier New" w:cs="Courier New"/>
          <w:sz w:val="28"/>
          <w:lang w:val="en-US"/>
        </w:rPr>
        <w:t>t</w:t>
      </w:r>
      <w:r>
        <w:rPr>
          <w:rFonts w:ascii="Courier New" w:hAnsi="Courier New" w:cs="Courier New"/>
          <w:sz w:val="28"/>
        </w:rPr>
        <w:t>=25-30°С, рН=6.5-7.5, указанное соотношение биогенных элементов, отсутствие ядовитых для микроорганизмов веществ) со</w:t>
      </w:r>
      <w:r>
        <w:rPr>
          <w:rFonts w:ascii="Courier New" w:hAnsi="Courier New" w:cs="Courier New"/>
          <w:sz w:val="28"/>
        </w:rPr>
        <w:softHyphen/>
        <w:t>ставляет 85-90% [2].</w:t>
      </w:r>
    </w:p>
    <w:p w:rsidR="00120E14" w:rsidRDefault="00120E14">
      <w:pPr>
        <w:spacing w:before="60"/>
        <w:ind w:firstLine="540"/>
        <w:jc w:val="both"/>
        <w:rPr>
          <w:rFonts w:ascii="Courier New" w:hAnsi="Courier New" w:cs="Courier New"/>
          <w:b/>
          <w:bCs/>
          <w:sz w:val="28"/>
        </w:rPr>
      </w:pPr>
    </w:p>
    <w:p w:rsidR="00120E14" w:rsidRDefault="00120E14">
      <w:pPr>
        <w:spacing w:before="60"/>
        <w:ind w:firstLine="540"/>
        <w:jc w:val="both"/>
        <w:rPr>
          <w:rFonts w:ascii="Courier New" w:hAnsi="Courier New" w:cs="Courier New"/>
          <w:sz w:val="28"/>
        </w:rPr>
      </w:pPr>
      <w:r>
        <w:rPr>
          <w:rFonts w:ascii="Courier New" w:hAnsi="Courier New" w:cs="Courier New"/>
          <w:b/>
          <w:bCs/>
          <w:sz w:val="28"/>
        </w:rPr>
        <w:t>БИОХИМИЧЕСКАЯ ОЧИСТКА</w:t>
      </w:r>
    </w:p>
    <w:p w:rsidR="00120E14" w:rsidRDefault="00120E14">
      <w:pPr>
        <w:spacing w:line="220" w:lineRule="auto"/>
        <w:ind w:right="400" w:firstLine="540"/>
        <w:jc w:val="both"/>
        <w:rPr>
          <w:rFonts w:ascii="Courier New" w:hAnsi="Courier New" w:cs="Courier New"/>
          <w:sz w:val="28"/>
          <w:szCs w:val="18"/>
        </w:rPr>
      </w:pPr>
    </w:p>
    <w:p w:rsidR="00120E14" w:rsidRDefault="00120E14">
      <w:pPr>
        <w:spacing w:line="220" w:lineRule="auto"/>
        <w:ind w:right="400" w:firstLine="540"/>
        <w:jc w:val="both"/>
        <w:rPr>
          <w:rFonts w:ascii="Courier New" w:hAnsi="Courier New" w:cs="Courier New"/>
          <w:sz w:val="28"/>
        </w:rPr>
      </w:pPr>
      <w:r>
        <w:rPr>
          <w:rFonts w:ascii="Courier New" w:hAnsi="Courier New" w:cs="Courier New"/>
          <w:sz w:val="28"/>
          <w:szCs w:val="18"/>
        </w:rPr>
        <w:t>Эффект воздействия мочевины на селективное ускоре</w:t>
      </w:r>
      <w:r>
        <w:rPr>
          <w:rFonts w:ascii="Courier New" w:hAnsi="Courier New" w:cs="Courier New"/>
          <w:sz w:val="28"/>
          <w:szCs w:val="18"/>
        </w:rPr>
        <w:softHyphen/>
        <w:t>ние биоразложения фенола при биохимической очистке многокомпонентной смеси сточных вод подробно изучено Шарифуллиным В.Н. [41]. Мочевина играет роль не только биоген</w:t>
      </w:r>
      <w:r>
        <w:rPr>
          <w:rFonts w:ascii="Courier New" w:hAnsi="Courier New" w:cs="Courier New"/>
          <w:sz w:val="28"/>
          <w:szCs w:val="18"/>
        </w:rPr>
        <w:softHyphen/>
        <w:t>ной азотосодержащей добавки, но также вещества, образующего с фенолом легко окисляемое со</w:t>
      </w:r>
      <w:r>
        <w:rPr>
          <w:rFonts w:ascii="Courier New" w:hAnsi="Courier New" w:cs="Courier New"/>
          <w:sz w:val="28"/>
          <w:szCs w:val="18"/>
        </w:rPr>
        <w:softHyphen/>
        <w:t>единение включения.</w:t>
      </w:r>
    </w:p>
    <w:p w:rsidR="00120E14" w:rsidRDefault="00120E14">
      <w:pPr>
        <w:spacing w:line="220" w:lineRule="auto"/>
        <w:ind w:right="400" w:firstLine="540"/>
        <w:jc w:val="both"/>
        <w:rPr>
          <w:rFonts w:ascii="Courier New" w:hAnsi="Courier New" w:cs="Courier New"/>
          <w:sz w:val="28"/>
        </w:rPr>
        <w:sectPr w:rsidR="00120E14">
          <w:type w:val="continuous"/>
          <w:pgSz w:w="11900" w:h="16820" w:code="9"/>
          <w:pgMar w:top="964" w:right="851" w:bottom="964" w:left="1418" w:header="720" w:footer="720" w:gutter="0"/>
          <w:cols w:space="60"/>
          <w:noEndnote/>
        </w:sectPr>
      </w:pPr>
    </w:p>
    <w:p w:rsidR="00120E14" w:rsidRDefault="00120E14">
      <w:pPr>
        <w:ind w:firstLine="280"/>
        <w:rPr>
          <w:rFonts w:ascii="Courier New" w:hAnsi="Courier New" w:cs="Courier New"/>
          <w:sz w:val="28"/>
        </w:rPr>
      </w:pPr>
      <w:r>
        <w:rPr>
          <w:rFonts w:ascii="Courier New" w:hAnsi="Courier New" w:cs="Courier New"/>
          <w:sz w:val="28"/>
        </w:rPr>
        <w:t>Известные способы интенсификации биоочистки сточных вод [45] предусматривают:</w:t>
      </w:r>
    </w:p>
    <w:p w:rsidR="00120E14" w:rsidRDefault="00120E14">
      <w:pPr>
        <w:ind w:firstLine="20"/>
        <w:rPr>
          <w:rFonts w:ascii="Courier New" w:hAnsi="Courier New" w:cs="Courier New"/>
          <w:sz w:val="28"/>
        </w:rPr>
      </w:pPr>
      <w:r>
        <w:rPr>
          <w:rFonts w:ascii="Courier New" w:hAnsi="Courier New" w:cs="Courier New"/>
          <w:sz w:val="28"/>
        </w:rPr>
        <w:t>• применение технического кислорода вместо  воздуха;</w:t>
      </w:r>
    </w:p>
    <w:p w:rsidR="00120E14" w:rsidRDefault="00120E14">
      <w:pPr>
        <w:ind w:firstLine="20"/>
        <w:rPr>
          <w:rFonts w:ascii="Courier New" w:hAnsi="Courier New" w:cs="Courier New"/>
          <w:sz w:val="28"/>
        </w:rPr>
      </w:pPr>
      <w:r>
        <w:rPr>
          <w:rFonts w:ascii="Courier New" w:hAnsi="Courier New" w:cs="Courier New"/>
          <w:sz w:val="28"/>
        </w:rPr>
        <w:t>• использование специфической микрофлоры;</w:t>
      </w:r>
    </w:p>
    <w:p w:rsidR="00120E14" w:rsidRDefault="00120E14">
      <w:pPr>
        <w:ind w:firstLine="20"/>
        <w:rPr>
          <w:rFonts w:ascii="Courier New" w:hAnsi="Courier New" w:cs="Courier New"/>
          <w:sz w:val="28"/>
        </w:rPr>
      </w:pPr>
      <w:r>
        <w:rPr>
          <w:rFonts w:ascii="Courier New" w:hAnsi="Courier New" w:cs="Courier New"/>
          <w:sz w:val="28"/>
        </w:rPr>
        <w:t>• создание рациональных технологических схем;</w:t>
      </w:r>
    </w:p>
    <w:p w:rsidR="00120E14" w:rsidRDefault="00120E14">
      <w:pPr>
        <w:ind w:left="360" w:hanging="340"/>
        <w:rPr>
          <w:rFonts w:ascii="Courier New" w:hAnsi="Courier New" w:cs="Courier New"/>
          <w:sz w:val="28"/>
        </w:rPr>
      </w:pPr>
      <w:r>
        <w:rPr>
          <w:rFonts w:ascii="Courier New" w:hAnsi="Courier New" w:cs="Courier New"/>
          <w:sz w:val="28"/>
        </w:rPr>
        <w:t>• оптимизацию температурного режима про</w:t>
      </w:r>
      <w:r>
        <w:rPr>
          <w:rFonts w:ascii="Courier New" w:hAnsi="Courier New" w:cs="Courier New"/>
          <w:sz w:val="28"/>
        </w:rPr>
        <w:softHyphen/>
        <w:t>цесса.</w:t>
      </w:r>
    </w:p>
    <w:p w:rsidR="00120E14" w:rsidRDefault="00120E14">
      <w:pPr>
        <w:ind w:firstLine="540"/>
        <w:jc w:val="both"/>
        <w:rPr>
          <w:rFonts w:ascii="Courier New" w:hAnsi="Courier New" w:cs="Courier New"/>
          <w:sz w:val="28"/>
        </w:rPr>
      </w:pPr>
      <w:r>
        <w:rPr>
          <w:rFonts w:ascii="Courier New" w:hAnsi="Courier New" w:cs="Courier New"/>
          <w:sz w:val="28"/>
        </w:rPr>
        <w:t>Каждый из этих способов имеет свои досто</w:t>
      </w:r>
      <w:r>
        <w:rPr>
          <w:rFonts w:ascii="Courier New" w:hAnsi="Courier New" w:cs="Courier New"/>
          <w:sz w:val="28"/>
        </w:rPr>
        <w:softHyphen/>
        <w:t>инства и недостатки. Остановимся на некоторых недостатках. Применение технического кисло</w:t>
      </w:r>
      <w:r>
        <w:rPr>
          <w:rFonts w:ascii="Courier New" w:hAnsi="Courier New" w:cs="Courier New"/>
          <w:sz w:val="28"/>
        </w:rPr>
        <w:softHyphen/>
        <w:t>рода требует дополнительных затрат, кроме то</w:t>
      </w:r>
      <w:r>
        <w:rPr>
          <w:rFonts w:ascii="Courier New" w:hAnsi="Courier New" w:cs="Courier New"/>
          <w:sz w:val="28"/>
        </w:rPr>
        <w:softHyphen/>
        <w:t>го, необходимо тщательное смешение газа с жидкостью. Использование специфической мик</w:t>
      </w:r>
      <w:r>
        <w:rPr>
          <w:rFonts w:ascii="Courier New" w:hAnsi="Courier New" w:cs="Courier New"/>
          <w:sz w:val="28"/>
        </w:rPr>
        <w:softHyphen/>
        <w:t>рофлоры применяется крайне редко вследствие сложностей с поддержанием заданного состава активного ила. Рационализация технологических схем предпочтительна для проектируемых со</w:t>
      </w:r>
      <w:r>
        <w:rPr>
          <w:rFonts w:ascii="Courier New" w:hAnsi="Courier New" w:cs="Courier New"/>
          <w:sz w:val="28"/>
        </w:rPr>
        <w:softHyphen/>
        <w:t>оружений, поскольку реконструкция сущест</w:t>
      </w:r>
      <w:r>
        <w:rPr>
          <w:rFonts w:ascii="Courier New" w:hAnsi="Courier New" w:cs="Courier New"/>
          <w:sz w:val="28"/>
        </w:rPr>
        <w:softHyphen/>
        <w:t>вующих установок требует серьезных капиталь</w:t>
      </w:r>
      <w:r>
        <w:rPr>
          <w:rFonts w:ascii="Courier New" w:hAnsi="Courier New" w:cs="Courier New"/>
          <w:sz w:val="28"/>
        </w:rPr>
        <w:softHyphen/>
        <w:t>ных затрат. Управление температурой в про</w:t>
      </w:r>
      <w:r>
        <w:rPr>
          <w:rFonts w:ascii="Courier New" w:hAnsi="Courier New" w:cs="Courier New"/>
          <w:sz w:val="28"/>
        </w:rPr>
        <w:softHyphen/>
        <w:t>мышленном аппарате приводит к значительному удорожанию очистки. Кроме того, перечислен</w:t>
      </w:r>
      <w:r>
        <w:rPr>
          <w:rFonts w:ascii="Courier New" w:hAnsi="Courier New" w:cs="Courier New"/>
          <w:sz w:val="28"/>
        </w:rPr>
        <w:softHyphen/>
        <w:t>ные способы интенсификации направлены на ускорение биоокисления всех компонентов сточных вод. Однако промышленные сточные воды содержат широкий спектр загрязнителей - от легко окисляемых до трудно окисляемых ком</w:t>
      </w:r>
      <w:r>
        <w:rPr>
          <w:rFonts w:ascii="Courier New" w:hAnsi="Courier New" w:cs="Courier New"/>
          <w:sz w:val="28"/>
        </w:rPr>
        <w:softHyphen/>
        <w:t>понентов, а скорость процесса очистки опреде</w:t>
      </w:r>
      <w:r>
        <w:rPr>
          <w:rFonts w:ascii="Courier New" w:hAnsi="Courier New" w:cs="Courier New"/>
          <w:sz w:val="28"/>
        </w:rPr>
        <w:softHyphen/>
        <w:t>ляется только скоростью биоокисления послед</w:t>
      </w:r>
      <w:r>
        <w:rPr>
          <w:rFonts w:ascii="Courier New" w:hAnsi="Courier New" w:cs="Courier New"/>
          <w:sz w:val="28"/>
        </w:rPr>
        <w:softHyphen/>
        <w:t>них. Поэтому возникает вопрос - нельзя ли пу</w:t>
      </w:r>
      <w:r>
        <w:rPr>
          <w:rFonts w:ascii="Courier New" w:hAnsi="Courier New" w:cs="Courier New"/>
          <w:sz w:val="28"/>
        </w:rPr>
        <w:softHyphen/>
        <w:t>тем определенных воздействий ускорить био</w:t>
      </w:r>
      <w:r>
        <w:rPr>
          <w:rFonts w:ascii="Courier New" w:hAnsi="Courier New" w:cs="Courier New"/>
          <w:sz w:val="28"/>
        </w:rPr>
        <w:softHyphen/>
        <w:t>окисление только трудно окисляемых веществ, что могло бы значительно удешевить интенси</w:t>
      </w:r>
      <w:r>
        <w:rPr>
          <w:rFonts w:ascii="Courier New" w:hAnsi="Courier New" w:cs="Courier New"/>
          <w:sz w:val="28"/>
        </w:rPr>
        <w:softHyphen/>
        <w:t>фикацию биоочистки. Один из путей решения такой задачи может основываться на явлении образования между «сложным» и «простым» особого вида соединений - соединений включе</w:t>
      </w:r>
      <w:r>
        <w:rPr>
          <w:rFonts w:ascii="Courier New" w:hAnsi="Courier New" w:cs="Courier New"/>
          <w:sz w:val="28"/>
        </w:rPr>
        <w:softHyphen/>
        <w:t>ния, в результате чего ослабляются внутримоле</w:t>
      </w:r>
      <w:r>
        <w:rPr>
          <w:rFonts w:ascii="Courier New" w:hAnsi="Courier New" w:cs="Courier New"/>
          <w:sz w:val="28"/>
        </w:rPr>
        <w:softHyphen/>
        <w:t>кулярные связи «сложного» вещества и оно при</w:t>
      </w:r>
      <w:r>
        <w:rPr>
          <w:rFonts w:ascii="Courier New" w:hAnsi="Courier New" w:cs="Courier New"/>
          <w:sz w:val="28"/>
        </w:rPr>
        <w:softHyphen/>
        <w:t>обретает свойства «простого» вещества [46].</w:t>
      </w:r>
    </w:p>
    <w:p w:rsidR="00120E14" w:rsidRDefault="00120E14">
      <w:pPr>
        <w:ind w:firstLine="280"/>
        <w:rPr>
          <w:rFonts w:ascii="Courier New" w:hAnsi="Courier New" w:cs="Courier New"/>
          <w:sz w:val="28"/>
        </w:rPr>
      </w:pPr>
      <w:r>
        <w:rPr>
          <w:rFonts w:ascii="Courier New" w:hAnsi="Courier New" w:cs="Courier New"/>
          <w:sz w:val="28"/>
        </w:rPr>
        <w:t>Для ускорения биоокисления фенола подобрано легко окисляемое вещество, способное образовывать соединения включения. В работе [46] рассмотре</w:t>
      </w:r>
      <w:r>
        <w:rPr>
          <w:rFonts w:ascii="Courier New" w:hAnsi="Courier New" w:cs="Courier New"/>
          <w:sz w:val="28"/>
        </w:rPr>
        <w:softHyphen/>
        <w:t>но образование соединений включения некото</w:t>
      </w:r>
      <w:r>
        <w:rPr>
          <w:rFonts w:ascii="Courier New" w:hAnsi="Courier New" w:cs="Courier New"/>
          <w:sz w:val="28"/>
        </w:rPr>
        <w:softHyphen/>
        <w:t>рых углеводородов с мочевиной. В рабо</w:t>
      </w:r>
      <w:r>
        <w:rPr>
          <w:rFonts w:ascii="Courier New" w:hAnsi="Courier New" w:cs="Courier New"/>
          <w:sz w:val="28"/>
        </w:rPr>
        <w:softHyphen/>
        <w:t>те [41]было исследовано влияние мочевины на уско</w:t>
      </w:r>
      <w:r>
        <w:rPr>
          <w:rFonts w:ascii="Courier New" w:hAnsi="Courier New" w:cs="Courier New"/>
          <w:sz w:val="28"/>
        </w:rPr>
        <w:softHyphen/>
        <w:t>рение биоокисления фенола.</w:t>
      </w:r>
    </w:p>
    <w:p w:rsidR="00120E14" w:rsidRDefault="00120E14">
      <w:pPr>
        <w:ind w:firstLine="540"/>
        <w:jc w:val="both"/>
        <w:rPr>
          <w:rFonts w:ascii="Courier New" w:hAnsi="Courier New" w:cs="Courier New"/>
          <w:sz w:val="28"/>
        </w:rPr>
      </w:pPr>
    </w:p>
    <w:p w:rsidR="00120E14" w:rsidRDefault="00120E14">
      <w:pPr>
        <w:ind w:firstLine="540"/>
        <w:jc w:val="both"/>
        <w:rPr>
          <w:rFonts w:ascii="Courier New" w:hAnsi="Courier New" w:cs="Courier New"/>
          <w:sz w:val="28"/>
        </w:rPr>
      </w:pPr>
      <w:r>
        <w:rPr>
          <w:rFonts w:ascii="Courier New" w:hAnsi="Courier New" w:cs="Courier New"/>
          <w:sz w:val="28"/>
        </w:rPr>
        <w:t xml:space="preserve">Исследования по ускорению биоокисления фенола в сточной воде </w:t>
      </w:r>
    </w:p>
    <w:p w:rsidR="00120E14" w:rsidRDefault="00120E14">
      <w:pPr>
        <w:pStyle w:val="30"/>
        <w:spacing w:before="80" w:line="260" w:lineRule="auto"/>
        <w:rPr>
          <w:rFonts w:ascii="Courier New" w:hAnsi="Courier New" w:cs="Courier New"/>
          <w:szCs w:val="16"/>
        </w:rPr>
      </w:pPr>
      <w:r>
        <w:rPr>
          <w:rFonts w:ascii="Courier New" w:hAnsi="Courier New" w:cs="Courier New"/>
          <w:szCs w:val="16"/>
        </w:rPr>
        <w:t>Таблица 3. Параметры сточной воды (в присутствии мочевины)</w:t>
      </w:r>
    </w:p>
    <w:tbl>
      <w:tblPr>
        <w:tblW w:w="9720" w:type="dxa"/>
        <w:tblInd w:w="40" w:type="dxa"/>
        <w:tblLayout w:type="fixed"/>
        <w:tblCellMar>
          <w:left w:w="40" w:type="dxa"/>
          <w:right w:w="40" w:type="dxa"/>
        </w:tblCellMar>
        <w:tblLook w:val="0000" w:firstRow="0" w:lastRow="0" w:firstColumn="0" w:lastColumn="0" w:noHBand="0" w:noVBand="0"/>
      </w:tblPr>
      <w:tblGrid>
        <w:gridCol w:w="2430"/>
        <w:gridCol w:w="2430"/>
        <w:gridCol w:w="2430"/>
        <w:gridCol w:w="2430"/>
      </w:tblGrid>
      <w:tr w:rsidR="00120E14">
        <w:trPr>
          <w:cantSplit/>
          <w:trHeight w:val="516"/>
        </w:trPr>
        <w:tc>
          <w:tcPr>
            <w:tcW w:w="2430" w:type="dxa"/>
            <w:vMerge w:val="restart"/>
            <w:tcBorders>
              <w:top w:val="single" w:sz="6" w:space="0" w:color="auto"/>
              <w:left w:val="nil"/>
              <w:right w:val="single" w:sz="6" w:space="0" w:color="auto"/>
            </w:tcBorders>
          </w:tcPr>
          <w:p w:rsidR="00120E14" w:rsidRDefault="00120E14">
            <w:pPr>
              <w:spacing w:before="20"/>
              <w:ind w:firstLine="540"/>
              <w:jc w:val="both"/>
              <w:rPr>
                <w:rFonts w:ascii="Courier New" w:hAnsi="Courier New" w:cs="Courier New"/>
                <w:sz w:val="28"/>
              </w:rPr>
            </w:pPr>
          </w:p>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Показатели стока</w:t>
            </w:r>
          </w:p>
        </w:tc>
        <w:tc>
          <w:tcPr>
            <w:tcW w:w="2430" w:type="dxa"/>
            <w:vMerge w:val="restart"/>
            <w:tcBorders>
              <w:top w:val="single" w:sz="6" w:space="0" w:color="auto"/>
              <w:left w:val="single" w:sz="6" w:space="0" w:color="auto"/>
              <w:right w:val="single" w:sz="6" w:space="0" w:color="auto"/>
            </w:tcBorders>
          </w:tcPr>
          <w:p w:rsidR="00120E14" w:rsidRDefault="00120E14">
            <w:pPr>
              <w:spacing w:before="20"/>
              <w:ind w:firstLine="540"/>
              <w:jc w:val="both"/>
              <w:rPr>
                <w:rFonts w:ascii="Courier New" w:hAnsi="Courier New" w:cs="Courier New"/>
                <w:sz w:val="28"/>
              </w:rPr>
            </w:pPr>
          </w:p>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До очистки</w:t>
            </w:r>
          </w:p>
        </w:tc>
        <w:tc>
          <w:tcPr>
            <w:tcW w:w="4860" w:type="dxa"/>
            <w:gridSpan w:val="2"/>
            <w:tcBorders>
              <w:top w:val="single" w:sz="6" w:space="0" w:color="auto"/>
              <w:left w:val="single" w:sz="6" w:space="0" w:color="auto"/>
              <w:bottom w:val="single" w:sz="6" w:space="0" w:color="auto"/>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После очистки</w:t>
            </w:r>
          </w:p>
        </w:tc>
      </w:tr>
      <w:tr w:rsidR="00120E14">
        <w:trPr>
          <w:cantSplit/>
          <w:trHeight w:val="344"/>
        </w:trPr>
        <w:tc>
          <w:tcPr>
            <w:tcW w:w="2430" w:type="dxa"/>
            <w:vMerge/>
            <w:tcBorders>
              <w:left w:val="nil"/>
              <w:bottom w:val="single" w:sz="6" w:space="0" w:color="auto"/>
              <w:right w:val="single" w:sz="6" w:space="0" w:color="auto"/>
            </w:tcBorders>
          </w:tcPr>
          <w:p w:rsidR="00120E14" w:rsidRDefault="00120E14">
            <w:pPr>
              <w:spacing w:before="20"/>
              <w:ind w:firstLine="540"/>
              <w:jc w:val="both"/>
              <w:rPr>
                <w:rFonts w:ascii="Courier New" w:hAnsi="Courier New" w:cs="Courier New"/>
                <w:sz w:val="28"/>
              </w:rPr>
            </w:pPr>
          </w:p>
        </w:tc>
        <w:tc>
          <w:tcPr>
            <w:tcW w:w="2430" w:type="dxa"/>
            <w:vMerge/>
            <w:tcBorders>
              <w:left w:val="single" w:sz="6" w:space="0" w:color="auto"/>
              <w:bottom w:val="single" w:sz="6" w:space="0" w:color="auto"/>
              <w:right w:val="single" w:sz="6" w:space="0" w:color="auto"/>
            </w:tcBorders>
          </w:tcPr>
          <w:p w:rsidR="00120E14" w:rsidRDefault="00120E14">
            <w:pPr>
              <w:spacing w:before="20"/>
              <w:ind w:firstLine="540"/>
              <w:jc w:val="both"/>
              <w:rPr>
                <w:rFonts w:ascii="Courier New" w:hAnsi="Courier New" w:cs="Courier New"/>
                <w:sz w:val="28"/>
              </w:rPr>
            </w:pPr>
          </w:p>
        </w:tc>
        <w:tc>
          <w:tcPr>
            <w:tcW w:w="2430" w:type="dxa"/>
            <w:tcBorders>
              <w:top w:val="single" w:sz="6" w:space="0" w:color="auto"/>
              <w:left w:val="single" w:sz="6" w:space="0" w:color="auto"/>
              <w:bottom w:val="single" w:sz="6" w:space="0" w:color="auto"/>
              <w:right w:val="single" w:sz="6" w:space="0" w:color="auto"/>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Контроль</w:t>
            </w:r>
          </w:p>
        </w:tc>
        <w:tc>
          <w:tcPr>
            <w:tcW w:w="2430" w:type="dxa"/>
            <w:tcBorders>
              <w:top w:val="single" w:sz="6" w:space="0" w:color="auto"/>
              <w:left w:val="single" w:sz="6" w:space="0" w:color="auto"/>
              <w:bottom w:val="single" w:sz="6" w:space="0" w:color="auto"/>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Опыт</w:t>
            </w:r>
          </w:p>
        </w:tc>
      </w:tr>
      <w:tr w:rsidR="00120E14">
        <w:trPr>
          <w:trHeight w:val="291"/>
        </w:trPr>
        <w:tc>
          <w:tcPr>
            <w:tcW w:w="2430" w:type="dxa"/>
            <w:tcBorders>
              <w:top w:val="single" w:sz="6" w:space="0" w:color="auto"/>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РН</w:t>
            </w:r>
          </w:p>
        </w:tc>
        <w:tc>
          <w:tcPr>
            <w:tcW w:w="2430" w:type="dxa"/>
            <w:tcBorders>
              <w:top w:val="single" w:sz="6" w:space="0" w:color="auto"/>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9.2</w:t>
            </w:r>
          </w:p>
        </w:tc>
        <w:tc>
          <w:tcPr>
            <w:tcW w:w="2430" w:type="dxa"/>
            <w:tcBorders>
              <w:top w:val="single" w:sz="6" w:space="0" w:color="auto"/>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9.0</w:t>
            </w:r>
          </w:p>
        </w:tc>
        <w:tc>
          <w:tcPr>
            <w:tcW w:w="2430" w:type="dxa"/>
            <w:tcBorders>
              <w:top w:val="single" w:sz="6" w:space="0" w:color="auto"/>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9.0</w:t>
            </w:r>
          </w:p>
        </w:tc>
      </w:tr>
      <w:tr w:rsidR="00120E14">
        <w:trPr>
          <w:trHeight w:val="372"/>
        </w:trPr>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ХПК, мг 02/л</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720</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110</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90</w:t>
            </w:r>
          </w:p>
        </w:tc>
      </w:tr>
      <w:tr w:rsidR="00120E14">
        <w:trPr>
          <w:trHeight w:val="354"/>
        </w:trPr>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Гликоля, мг/л</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150</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0.96</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0.86</w:t>
            </w:r>
          </w:p>
        </w:tc>
      </w:tr>
      <w:tr w:rsidR="00120E14">
        <w:trPr>
          <w:trHeight w:val="349"/>
        </w:trPr>
        <w:tc>
          <w:tcPr>
            <w:tcW w:w="2430" w:type="dxa"/>
            <w:tcBorders>
              <w:top w:val="nil"/>
              <w:left w:val="nil"/>
              <w:bottom w:val="nil"/>
              <w:right w:val="nil"/>
            </w:tcBorders>
          </w:tcPr>
          <w:p w:rsidR="00120E14" w:rsidRDefault="00120E14">
            <w:pPr>
              <w:ind w:firstLine="540"/>
              <w:jc w:val="both"/>
              <w:rPr>
                <w:rFonts w:ascii="Courier New" w:hAnsi="Courier New" w:cs="Courier New"/>
                <w:sz w:val="28"/>
              </w:rPr>
            </w:pPr>
            <w:r>
              <w:rPr>
                <w:rFonts w:ascii="Courier New" w:hAnsi="Courier New" w:cs="Courier New"/>
                <w:sz w:val="28"/>
                <w:szCs w:val="16"/>
              </w:rPr>
              <w:t>СПАВ, мг/л</w:t>
            </w:r>
          </w:p>
        </w:tc>
        <w:tc>
          <w:tcPr>
            <w:tcW w:w="2430" w:type="dxa"/>
            <w:tcBorders>
              <w:top w:val="nil"/>
              <w:left w:val="nil"/>
              <w:bottom w:val="nil"/>
              <w:right w:val="nil"/>
            </w:tcBorders>
          </w:tcPr>
          <w:p w:rsidR="00120E14" w:rsidRDefault="00120E14">
            <w:pPr>
              <w:ind w:firstLine="540"/>
              <w:jc w:val="both"/>
              <w:rPr>
                <w:rFonts w:ascii="Courier New" w:hAnsi="Courier New" w:cs="Courier New"/>
                <w:sz w:val="28"/>
              </w:rPr>
            </w:pPr>
            <w:r>
              <w:rPr>
                <w:rFonts w:ascii="Courier New" w:hAnsi="Courier New" w:cs="Courier New"/>
                <w:sz w:val="28"/>
                <w:szCs w:val="16"/>
              </w:rPr>
              <w:t>7.4</w:t>
            </w:r>
          </w:p>
        </w:tc>
        <w:tc>
          <w:tcPr>
            <w:tcW w:w="2430" w:type="dxa"/>
            <w:tcBorders>
              <w:top w:val="nil"/>
              <w:left w:val="nil"/>
              <w:bottom w:val="nil"/>
              <w:right w:val="nil"/>
            </w:tcBorders>
          </w:tcPr>
          <w:p w:rsidR="00120E14" w:rsidRDefault="00120E14">
            <w:pPr>
              <w:ind w:firstLine="540"/>
              <w:jc w:val="both"/>
              <w:rPr>
                <w:rFonts w:ascii="Courier New" w:hAnsi="Courier New" w:cs="Courier New"/>
                <w:sz w:val="28"/>
              </w:rPr>
            </w:pPr>
            <w:r>
              <w:rPr>
                <w:rFonts w:ascii="Courier New" w:hAnsi="Courier New" w:cs="Courier New"/>
                <w:sz w:val="28"/>
                <w:szCs w:val="16"/>
              </w:rPr>
              <w:t>1.1</w:t>
            </w:r>
          </w:p>
        </w:tc>
        <w:tc>
          <w:tcPr>
            <w:tcW w:w="2430" w:type="dxa"/>
            <w:tcBorders>
              <w:top w:val="nil"/>
              <w:left w:val="nil"/>
              <w:bottom w:val="nil"/>
              <w:right w:val="nil"/>
            </w:tcBorders>
          </w:tcPr>
          <w:p w:rsidR="00120E14" w:rsidRDefault="00120E14">
            <w:pPr>
              <w:ind w:firstLine="540"/>
              <w:jc w:val="both"/>
              <w:rPr>
                <w:rFonts w:ascii="Courier New" w:hAnsi="Courier New" w:cs="Courier New"/>
                <w:sz w:val="28"/>
              </w:rPr>
            </w:pPr>
            <w:r>
              <w:rPr>
                <w:rFonts w:ascii="Courier New" w:hAnsi="Courier New" w:cs="Courier New"/>
                <w:sz w:val="28"/>
                <w:szCs w:val="16"/>
              </w:rPr>
              <w:t>1.8</w:t>
            </w:r>
          </w:p>
        </w:tc>
      </w:tr>
      <w:tr w:rsidR="00120E14">
        <w:trPr>
          <w:trHeight w:val="374"/>
        </w:trPr>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Фенол, мг/л</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24.8</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0.08</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0.012</w:t>
            </w:r>
          </w:p>
        </w:tc>
      </w:tr>
      <w:tr w:rsidR="00120E14">
        <w:trPr>
          <w:trHeight w:val="342"/>
        </w:trPr>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NН4</w:t>
            </w:r>
            <w:r>
              <w:rPr>
                <w:rFonts w:ascii="Courier New" w:hAnsi="Courier New" w:cs="Courier New"/>
                <w:sz w:val="28"/>
                <w:szCs w:val="16"/>
                <w:vertAlign w:val="superscript"/>
              </w:rPr>
              <w:t>+</w:t>
            </w:r>
            <w:r>
              <w:rPr>
                <w:rFonts w:ascii="Courier New" w:hAnsi="Courier New" w:cs="Courier New"/>
                <w:sz w:val="28"/>
                <w:szCs w:val="16"/>
              </w:rPr>
              <w:t>, мг/л</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13.6</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1.1</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0.9</w:t>
            </w:r>
          </w:p>
        </w:tc>
      </w:tr>
      <w:tr w:rsidR="00120E14">
        <w:trPr>
          <w:trHeight w:val="365"/>
        </w:trPr>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Фосфор, мг/л</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lang w:val="en-US"/>
              </w:rPr>
            </w:pPr>
            <w:r>
              <w:rPr>
                <w:rFonts w:ascii="Courier New" w:hAnsi="Courier New" w:cs="Courier New"/>
                <w:sz w:val="28"/>
                <w:szCs w:val="16"/>
                <w:lang w:val="en-US"/>
              </w:rPr>
              <w:t>0.02</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lang w:val="en-US"/>
              </w:rPr>
            </w:pPr>
            <w:r>
              <w:rPr>
                <w:rFonts w:ascii="Courier New" w:hAnsi="Courier New" w:cs="Courier New"/>
                <w:sz w:val="28"/>
                <w:szCs w:val="16"/>
                <w:lang w:val="en-US"/>
              </w:rPr>
              <w:t>0.8</w:t>
            </w:r>
          </w:p>
        </w:tc>
        <w:tc>
          <w:tcPr>
            <w:tcW w:w="2430" w:type="dxa"/>
            <w:tcBorders>
              <w:top w:val="nil"/>
              <w:left w:val="nil"/>
              <w:bottom w:val="nil"/>
              <w:right w:val="nil"/>
            </w:tcBorders>
          </w:tcPr>
          <w:p w:rsidR="00120E14" w:rsidRDefault="00120E14">
            <w:pPr>
              <w:spacing w:before="20"/>
              <w:ind w:firstLine="540"/>
              <w:jc w:val="both"/>
              <w:rPr>
                <w:rFonts w:ascii="Courier New" w:hAnsi="Courier New" w:cs="Courier New"/>
                <w:sz w:val="28"/>
                <w:lang w:val="en-US"/>
              </w:rPr>
            </w:pPr>
            <w:r>
              <w:rPr>
                <w:rFonts w:ascii="Courier New" w:hAnsi="Courier New" w:cs="Courier New"/>
                <w:sz w:val="28"/>
                <w:szCs w:val="16"/>
                <w:lang w:val="en-US"/>
              </w:rPr>
              <w:t>0.7</w:t>
            </w:r>
          </w:p>
        </w:tc>
      </w:tr>
      <w:tr w:rsidR="00120E14">
        <w:trPr>
          <w:trHeight w:val="362"/>
        </w:trPr>
        <w:tc>
          <w:tcPr>
            <w:tcW w:w="2430" w:type="dxa"/>
            <w:tcBorders>
              <w:top w:val="nil"/>
              <w:left w:val="nil"/>
              <w:bottom w:val="single" w:sz="6" w:space="0" w:color="auto"/>
              <w:right w:val="nil"/>
            </w:tcBorders>
          </w:tcPr>
          <w:p w:rsidR="00120E14" w:rsidRDefault="00120E14">
            <w:pPr>
              <w:spacing w:before="20"/>
              <w:ind w:firstLine="540"/>
              <w:jc w:val="both"/>
              <w:rPr>
                <w:rFonts w:ascii="Courier New" w:hAnsi="Courier New" w:cs="Courier New"/>
                <w:sz w:val="28"/>
                <w:lang w:val="en-US"/>
              </w:rPr>
            </w:pPr>
            <w:r>
              <w:rPr>
                <w:rFonts w:ascii="Courier New" w:hAnsi="Courier New" w:cs="Courier New"/>
                <w:sz w:val="28"/>
                <w:szCs w:val="16"/>
                <w:lang w:val="en-US"/>
              </w:rPr>
              <w:t>NO</w:t>
            </w:r>
            <w:r>
              <w:rPr>
                <w:rFonts w:ascii="Courier New" w:hAnsi="Courier New" w:cs="Courier New"/>
                <w:sz w:val="28"/>
                <w:szCs w:val="16"/>
                <w:vertAlign w:val="subscript"/>
                <w:lang w:val="en-US"/>
              </w:rPr>
              <w:t>2</w:t>
            </w:r>
            <w:r>
              <w:rPr>
                <w:rFonts w:ascii="Courier New" w:hAnsi="Courier New" w:cs="Courier New"/>
                <w:sz w:val="28"/>
                <w:szCs w:val="16"/>
                <w:lang w:val="en-US"/>
              </w:rPr>
              <w:t xml:space="preserve">, </w:t>
            </w:r>
            <w:r>
              <w:rPr>
                <w:rFonts w:ascii="Courier New" w:hAnsi="Courier New" w:cs="Courier New"/>
                <w:sz w:val="28"/>
                <w:szCs w:val="16"/>
              </w:rPr>
              <w:t>мг</w:t>
            </w:r>
            <w:r>
              <w:rPr>
                <w:rFonts w:ascii="Courier New" w:hAnsi="Courier New" w:cs="Courier New"/>
                <w:sz w:val="28"/>
                <w:szCs w:val="16"/>
                <w:lang w:val="en-US"/>
              </w:rPr>
              <w:t>/</w:t>
            </w:r>
            <w:r>
              <w:rPr>
                <w:rFonts w:ascii="Courier New" w:hAnsi="Courier New" w:cs="Courier New"/>
                <w:sz w:val="28"/>
                <w:szCs w:val="16"/>
              </w:rPr>
              <w:t>л</w:t>
            </w:r>
          </w:p>
        </w:tc>
        <w:tc>
          <w:tcPr>
            <w:tcW w:w="2430" w:type="dxa"/>
            <w:tcBorders>
              <w:top w:val="nil"/>
              <w:left w:val="nil"/>
              <w:bottom w:val="single" w:sz="6" w:space="0" w:color="auto"/>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0.02</w:t>
            </w:r>
          </w:p>
        </w:tc>
        <w:tc>
          <w:tcPr>
            <w:tcW w:w="2430" w:type="dxa"/>
            <w:tcBorders>
              <w:top w:val="nil"/>
              <w:left w:val="nil"/>
              <w:bottom w:val="single" w:sz="6" w:space="0" w:color="auto"/>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0.5</w:t>
            </w:r>
          </w:p>
        </w:tc>
        <w:tc>
          <w:tcPr>
            <w:tcW w:w="2430" w:type="dxa"/>
            <w:tcBorders>
              <w:top w:val="nil"/>
              <w:left w:val="nil"/>
              <w:bottom w:val="single" w:sz="6" w:space="0" w:color="auto"/>
              <w:right w:val="nil"/>
            </w:tcBorders>
          </w:tcPr>
          <w:p w:rsidR="00120E14" w:rsidRDefault="00120E14">
            <w:pPr>
              <w:spacing w:before="20"/>
              <w:ind w:firstLine="540"/>
              <w:jc w:val="both"/>
              <w:rPr>
                <w:rFonts w:ascii="Courier New" w:hAnsi="Courier New" w:cs="Courier New"/>
                <w:sz w:val="28"/>
              </w:rPr>
            </w:pPr>
            <w:r>
              <w:rPr>
                <w:rFonts w:ascii="Courier New" w:hAnsi="Courier New" w:cs="Courier New"/>
                <w:sz w:val="28"/>
                <w:szCs w:val="16"/>
              </w:rPr>
              <w:t>0.5</w:t>
            </w:r>
          </w:p>
        </w:tc>
      </w:tr>
    </w:tbl>
    <w:p w:rsidR="00120E14" w:rsidRDefault="00120E14">
      <w:pPr>
        <w:ind w:firstLine="540"/>
        <w:jc w:val="both"/>
        <w:rPr>
          <w:rFonts w:ascii="Courier New" w:hAnsi="Courier New" w:cs="Courier New"/>
          <w:sz w:val="28"/>
        </w:rPr>
      </w:pPr>
    </w:p>
    <w:p w:rsidR="00120E14" w:rsidRDefault="00120E14">
      <w:pPr>
        <w:ind w:firstLine="540"/>
        <w:jc w:val="both"/>
        <w:rPr>
          <w:rFonts w:ascii="Courier New" w:hAnsi="Courier New" w:cs="Courier New"/>
          <w:sz w:val="28"/>
        </w:rPr>
      </w:pPr>
      <w:r>
        <w:rPr>
          <w:rFonts w:ascii="Courier New" w:hAnsi="Courier New" w:cs="Courier New"/>
          <w:sz w:val="28"/>
        </w:rPr>
        <w:t>Таблица 4. параметры сточной воды (в присутствии смеси сульфата аммония и мочевины)</w:t>
      </w:r>
    </w:p>
    <w:tbl>
      <w:tblPr>
        <w:tblW w:w="9720" w:type="dxa"/>
        <w:tblInd w:w="40" w:type="dxa"/>
        <w:tblLayout w:type="fixed"/>
        <w:tblCellMar>
          <w:left w:w="40" w:type="dxa"/>
          <w:right w:w="40" w:type="dxa"/>
        </w:tblCellMar>
        <w:tblLook w:val="0000" w:firstRow="0" w:lastRow="0" w:firstColumn="0" w:lastColumn="0" w:noHBand="0" w:noVBand="0"/>
      </w:tblPr>
      <w:tblGrid>
        <w:gridCol w:w="2430"/>
        <w:gridCol w:w="2430"/>
        <w:gridCol w:w="2430"/>
        <w:gridCol w:w="2430"/>
      </w:tblGrid>
      <w:tr w:rsidR="00120E14">
        <w:trPr>
          <w:trHeight w:val="235"/>
        </w:trPr>
        <w:tc>
          <w:tcPr>
            <w:tcW w:w="2430" w:type="dxa"/>
            <w:tcBorders>
              <w:top w:val="single" w:sz="6" w:space="0" w:color="auto"/>
              <w:left w:val="nil"/>
              <w:bottom w:val="nil"/>
              <w:right w:val="single" w:sz="6" w:space="0" w:color="auto"/>
            </w:tcBorders>
          </w:tcPr>
          <w:p w:rsidR="00120E14" w:rsidRDefault="00120E14">
            <w:pPr>
              <w:spacing w:before="20"/>
              <w:ind w:firstLine="540"/>
              <w:rPr>
                <w:rFonts w:ascii="Courier New" w:hAnsi="Courier New" w:cs="Courier New"/>
                <w:sz w:val="28"/>
              </w:rPr>
            </w:pPr>
          </w:p>
          <w:p w:rsidR="00120E14" w:rsidRDefault="00120E14">
            <w:pPr>
              <w:spacing w:before="20"/>
              <w:ind w:firstLine="540"/>
              <w:rPr>
                <w:rFonts w:ascii="Courier New" w:hAnsi="Courier New" w:cs="Courier New"/>
                <w:sz w:val="28"/>
              </w:rPr>
            </w:pPr>
          </w:p>
        </w:tc>
        <w:tc>
          <w:tcPr>
            <w:tcW w:w="2430" w:type="dxa"/>
            <w:tcBorders>
              <w:top w:val="single" w:sz="6" w:space="0" w:color="auto"/>
              <w:left w:val="single" w:sz="6" w:space="0" w:color="auto"/>
              <w:bottom w:val="nil"/>
              <w:right w:val="single" w:sz="6" w:space="0" w:color="auto"/>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До очи</w:t>
            </w:r>
            <w:r>
              <w:rPr>
                <w:rFonts w:ascii="Courier New" w:hAnsi="Courier New" w:cs="Courier New"/>
                <w:sz w:val="28"/>
                <w:szCs w:val="16"/>
              </w:rPr>
              <w:softHyphen/>
            </w:r>
          </w:p>
        </w:tc>
        <w:tc>
          <w:tcPr>
            <w:tcW w:w="2430" w:type="dxa"/>
            <w:tcBorders>
              <w:top w:val="single" w:sz="6" w:space="0" w:color="auto"/>
              <w:left w:val="single" w:sz="6" w:space="0" w:color="auto"/>
              <w:bottom w:val="single" w:sz="6" w:space="0" w:color="auto"/>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 xml:space="preserve">после </w:t>
            </w:r>
          </w:p>
        </w:tc>
        <w:tc>
          <w:tcPr>
            <w:tcW w:w="2430" w:type="dxa"/>
            <w:tcBorders>
              <w:top w:val="single" w:sz="6" w:space="0" w:color="auto"/>
              <w:left w:val="nil"/>
              <w:bottom w:val="single" w:sz="6" w:space="0" w:color="auto"/>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Очистки</w:t>
            </w:r>
          </w:p>
        </w:tc>
      </w:tr>
      <w:tr w:rsidR="00120E14">
        <w:trPr>
          <w:trHeight w:val="234"/>
        </w:trPr>
        <w:tc>
          <w:tcPr>
            <w:tcW w:w="2430" w:type="dxa"/>
            <w:tcBorders>
              <w:top w:val="nil"/>
              <w:left w:val="nil"/>
              <w:bottom w:val="nil"/>
              <w:right w:val="single" w:sz="6" w:space="0" w:color="auto"/>
            </w:tcBorders>
          </w:tcPr>
          <w:p w:rsidR="00120E14" w:rsidRDefault="00120E14">
            <w:pPr>
              <w:ind w:firstLine="540"/>
              <w:rPr>
                <w:rFonts w:ascii="Courier New" w:hAnsi="Courier New" w:cs="Courier New"/>
                <w:sz w:val="28"/>
              </w:rPr>
            </w:pPr>
            <w:r>
              <w:rPr>
                <w:rFonts w:ascii="Courier New" w:hAnsi="Courier New" w:cs="Courier New"/>
                <w:sz w:val="28"/>
                <w:szCs w:val="16"/>
              </w:rPr>
              <w:t>Показатели стока</w:t>
            </w:r>
          </w:p>
        </w:tc>
        <w:tc>
          <w:tcPr>
            <w:tcW w:w="2430" w:type="dxa"/>
            <w:tcBorders>
              <w:top w:val="nil"/>
              <w:left w:val="single" w:sz="6" w:space="0" w:color="auto"/>
              <w:bottom w:val="nil"/>
              <w:right w:val="single" w:sz="6" w:space="0" w:color="auto"/>
            </w:tcBorders>
          </w:tcPr>
          <w:p w:rsidR="00120E14" w:rsidRDefault="00120E14">
            <w:pPr>
              <w:ind w:firstLine="540"/>
              <w:rPr>
                <w:rFonts w:ascii="Courier New" w:hAnsi="Courier New" w:cs="Courier New"/>
                <w:sz w:val="28"/>
              </w:rPr>
            </w:pPr>
          </w:p>
          <w:p w:rsidR="00120E14" w:rsidRDefault="00120E14">
            <w:pPr>
              <w:ind w:firstLine="540"/>
              <w:rPr>
                <w:rFonts w:ascii="Courier New" w:hAnsi="Courier New" w:cs="Courier New"/>
                <w:sz w:val="28"/>
              </w:rPr>
            </w:pPr>
          </w:p>
        </w:tc>
        <w:tc>
          <w:tcPr>
            <w:tcW w:w="2430" w:type="dxa"/>
            <w:tcBorders>
              <w:top w:val="single" w:sz="6" w:space="0" w:color="auto"/>
              <w:left w:val="single" w:sz="6" w:space="0" w:color="auto"/>
              <w:bottom w:val="nil"/>
              <w:right w:val="single" w:sz="6" w:space="0" w:color="auto"/>
            </w:tcBorders>
          </w:tcPr>
          <w:p w:rsidR="00120E14" w:rsidRDefault="00120E14">
            <w:pPr>
              <w:ind w:firstLine="540"/>
              <w:rPr>
                <w:rFonts w:ascii="Courier New" w:hAnsi="Courier New" w:cs="Courier New"/>
                <w:sz w:val="28"/>
              </w:rPr>
            </w:pPr>
          </w:p>
          <w:p w:rsidR="00120E14" w:rsidRDefault="00120E14">
            <w:pPr>
              <w:ind w:firstLine="540"/>
              <w:rPr>
                <w:rFonts w:ascii="Courier New" w:hAnsi="Courier New" w:cs="Courier New"/>
                <w:sz w:val="28"/>
              </w:rPr>
            </w:pPr>
          </w:p>
        </w:tc>
        <w:tc>
          <w:tcPr>
            <w:tcW w:w="2430" w:type="dxa"/>
            <w:tcBorders>
              <w:top w:val="single" w:sz="6" w:space="0" w:color="auto"/>
              <w:left w:val="single" w:sz="6" w:space="0" w:color="auto"/>
              <w:bottom w:val="nil"/>
              <w:right w:val="nil"/>
            </w:tcBorders>
          </w:tcPr>
          <w:p w:rsidR="00120E14" w:rsidRDefault="00120E14">
            <w:pPr>
              <w:ind w:firstLine="540"/>
              <w:rPr>
                <w:rFonts w:ascii="Courier New" w:hAnsi="Courier New" w:cs="Courier New"/>
                <w:sz w:val="28"/>
              </w:rPr>
            </w:pPr>
          </w:p>
          <w:p w:rsidR="00120E14" w:rsidRDefault="00120E14">
            <w:pPr>
              <w:ind w:firstLine="540"/>
              <w:rPr>
                <w:rFonts w:ascii="Courier New" w:hAnsi="Courier New" w:cs="Courier New"/>
                <w:sz w:val="28"/>
              </w:rPr>
            </w:pPr>
          </w:p>
        </w:tc>
      </w:tr>
      <w:tr w:rsidR="00120E14">
        <w:trPr>
          <w:trHeight w:val="234"/>
        </w:trPr>
        <w:tc>
          <w:tcPr>
            <w:tcW w:w="2430" w:type="dxa"/>
            <w:tcBorders>
              <w:top w:val="nil"/>
              <w:left w:val="nil"/>
              <w:bottom w:val="single" w:sz="6" w:space="0" w:color="auto"/>
              <w:right w:val="single" w:sz="6" w:space="0" w:color="auto"/>
            </w:tcBorders>
          </w:tcPr>
          <w:p w:rsidR="00120E14" w:rsidRDefault="00120E14">
            <w:pPr>
              <w:spacing w:before="20"/>
              <w:ind w:firstLine="540"/>
              <w:rPr>
                <w:rFonts w:ascii="Courier New" w:hAnsi="Courier New" w:cs="Courier New"/>
                <w:sz w:val="28"/>
              </w:rPr>
            </w:pPr>
          </w:p>
          <w:p w:rsidR="00120E14" w:rsidRDefault="00120E14">
            <w:pPr>
              <w:spacing w:before="20"/>
              <w:ind w:firstLine="540"/>
              <w:rPr>
                <w:rFonts w:ascii="Courier New" w:hAnsi="Courier New" w:cs="Courier New"/>
                <w:sz w:val="28"/>
              </w:rPr>
            </w:pPr>
          </w:p>
        </w:tc>
        <w:tc>
          <w:tcPr>
            <w:tcW w:w="2430" w:type="dxa"/>
            <w:tcBorders>
              <w:top w:val="nil"/>
              <w:left w:val="single" w:sz="6" w:space="0" w:color="auto"/>
              <w:bottom w:val="single" w:sz="6" w:space="0" w:color="auto"/>
              <w:right w:val="single" w:sz="6" w:space="0" w:color="auto"/>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Стки</w:t>
            </w:r>
          </w:p>
        </w:tc>
        <w:tc>
          <w:tcPr>
            <w:tcW w:w="2430" w:type="dxa"/>
            <w:tcBorders>
              <w:top w:val="nil"/>
              <w:left w:val="single" w:sz="6" w:space="0" w:color="auto"/>
              <w:bottom w:val="single" w:sz="6" w:space="0" w:color="auto"/>
              <w:right w:val="single" w:sz="6" w:space="0" w:color="auto"/>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Контроль</w:t>
            </w:r>
          </w:p>
        </w:tc>
        <w:tc>
          <w:tcPr>
            <w:tcW w:w="2430" w:type="dxa"/>
            <w:tcBorders>
              <w:top w:val="nil"/>
              <w:left w:val="single" w:sz="6" w:space="0" w:color="auto"/>
              <w:bottom w:val="single" w:sz="6" w:space="0" w:color="auto"/>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Опыт</w:t>
            </w:r>
          </w:p>
        </w:tc>
      </w:tr>
      <w:tr w:rsidR="00120E14">
        <w:trPr>
          <w:trHeight w:val="235"/>
        </w:trPr>
        <w:tc>
          <w:tcPr>
            <w:tcW w:w="2430" w:type="dxa"/>
            <w:tcBorders>
              <w:top w:val="single" w:sz="6" w:space="0" w:color="auto"/>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РН</w:t>
            </w:r>
          </w:p>
        </w:tc>
        <w:tc>
          <w:tcPr>
            <w:tcW w:w="2430" w:type="dxa"/>
            <w:tcBorders>
              <w:top w:val="single" w:sz="6" w:space="0" w:color="auto"/>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9.8</w:t>
            </w:r>
          </w:p>
        </w:tc>
        <w:tc>
          <w:tcPr>
            <w:tcW w:w="2430" w:type="dxa"/>
            <w:tcBorders>
              <w:top w:val="single" w:sz="6" w:space="0" w:color="auto"/>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9.2</w:t>
            </w:r>
          </w:p>
        </w:tc>
        <w:tc>
          <w:tcPr>
            <w:tcW w:w="2430" w:type="dxa"/>
            <w:tcBorders>
              <w:top w:val="single" w:sz="6" w:space="0" w:color="auto"/>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9.3</w:t>
            </w:r>
          </w:p>
        </w:tc>
      </w:tr>
      <w:tr w:rsidR="00120E14">
        <w:trPr>
          <w:trHeight w:val="234"/>
        </w:trPr>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 xml:space="preserve">ХПК, мг </w:t>
            </w:r>
            <w:r>
              <w:rPr>
                <w:rFonts w:ascii="Courier New" w:hAnsi="Courier New" w:cs="Courier New"/>
                <w:i/>
                <w:iCs/>
                <w:sz w:val="28"/>
                <w:szCs w:val="16"/>
              </w:rPr>
              <w:t>0-г/л</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620</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110</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90</w:t>
            </w:r>
          </w:p>
        </w:tc>
      </w:tr>
      <w:tr w:rsidR="00120E14">
        <w:trPr>
          <w:trHeight w:val="235"/>
        </w:trPr>
        <w:tc>
          <w:tcPr>
            <w:tcW w:w="2430" w:type="dxa"/>
            <w:tcBorders>
              <w:top w:val="nil"/>
              <w:left w:val="nil"/>
              <w:bottom w:val="nil"/>
              <w:right w:val="nil"/>
            </w:tcBorders>
          </w:tcPr>
          <w:p w:rsidR="00120E14" w:rsidRDefault="00120E14">
            <w:pPr>
              <w:ind w:firstLine="540"/>
              <w:rPr>
                <w:rFonts w:ascii="Courier New" w:hAnsi="Courier New" w:cs="Courier New"/>
                <w:sz w:val="28"/>
              </w:rPr>
            </w:pPr>
            <w:r>
              <w:rPr>
                <w:rFonts w:ascii="Courier New" w:hAnsi="Courier New" w:cs="Courier New"/>
                <w:sz w:val="28"/>
                <w:szCs w:val="16"/>
              </w:rPr>
              <w:t>Гликоли, мг/л</w:t>
            </w:r>
          </w:p>
        </w:tc>
        <w:tc>
          <w:tcPr>
            <w:tcW w:w="2430" w:type="dxa"/>
            <w:tcBorders>
              <w:top w:val="nil"/>
              <w:left w:val="nil"/>
              <w:bottom w:val="nil"/>
              <w:right w:val="nil"/>
            </w:tcBorders>
          </w:tcPr>
          <w:p w:rsidR="00120E14" w:rsidRDefault="00120E14">
            <w:pPr>
              <w:ind w:firstLine="540"/>
              <w:rPr>
                <w:rFonts w:ascii="Courier New" w:hAnsi="Courier New" w:cs="Courier New"/>
                <w:sz w:val="28"/>
              </w:rPr>
            </w:pPr>
            <w:r>
              <w:rPr>
                <w:rFonts w:ascii="Courier New" w:hAnsi="Courier New" w:cs="Courier New"/>
                <w:sz w:val="28"/>
                <w:szCs w:val="16"/>
              </w:rPr>
              <w:t>155</w:t>
            </w:r>
          </w:p>
        </w:tc>
        <w:tc>
          <w:tcPr>
            <w:tcW w:w="2430" w:type="dxa"/>
            <w:tcBorders>
              <w:top w:val="nil"/>
              <w:left w:val="nil"/>
              <w:bottom w:val="nil"/>
              <w:right w:val="nil"/>
            </w:tcBorders>
          </w:tcPr>
          <w:p w:rsidR="00120E14" w:rsidRDefault="00120E14">
            <w:pPr>
              <w:ind w:firstLine="540"/>
              <w:rPr>
                <w:rFonts w:ascii="Courier New" w:hAnsi="Courier New" w:cs="Courier New"/>
                <w:sz w:val="28"/>
              </w:rPr>
            </w:pPr>
            <w:r>
              <w:rPr>
                <w:rFonts w:ascii="Courier New" w:hAnsi="Courier New" w:cs="Courier New"/>
                <w:sz w:val="28"/>
                <w:szCs w:val="16"/>
              </w:rPr>
              <w:t>1.1</w:t>
            </w:r>
          </w:p>
        </w:tc>
        <w:tc>
          <w:tcPr>
            <w:tcW w:w="2430" w:type="dxa"/>
            <w:tcBorders>
              <w:top w:val="nil"/>
              <w:left w:val="nil"/>
              <w:bottom w:val="nil"/>
              <w:right w:val="nil"/>
            </w:tcBorders>
          </w:tcPr>
          <w:p w:rsidR="00120E14" w:rsidRDefault="00120E14">
            <w:pPr>
              <w:ind w:firstLine="540"/>
              <w:rPr>
                <w:rFonts w:ascii="Courier New" w:hAnsi="Courier New" w:cs="Courier New"/>
                <w:sz w:val="28"/>
              </w:rPr>
            </w:pPr>
            <w:r>
              <w:rPr>
                <w:rFonts w:ascii="Courier New" w:hAnsi="Courier New" w:cs="Courier New"/>
                <w:sz w:val="28"/>
                <w:szCs w:val="16"/>
              </w:rPr>
              <w:t>0.95</w:t>
            </w:r>
          </w:p>
        </w:tc>
      </w:tr>
      <w:tr w:rsidR="00120E14">
        <w:trPr>
          <w:trHeight w:val="234"/>
        </w:trPr>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СПАВ, мг/л</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8.2</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1.1</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1.3</w:t>
            </w:r>
          </w:p>
        </w:tc>
      </w:tr>
      <w:tr w:rsidR="00120E14">
        <w:trPr>
          <w:trHeight w:val="234"/>
        </w:trPr>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Фенол, мг/л</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23.3</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0.1</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0.01</w:t>
            </w:r>
          </w:p>
        </w:tc>
      </w:tr>
      <w:tr w:rsidR="00120E14">
        <w:trPr>
          <w:trHeight w:val="235"/>
        </w:trPr>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lang w:val="en-US"/>
              </w:rPr>
              <w:t>NH</w:t>
            </w:r>
            <w:r>
              <w:rPr>
                <w:rFonts w:ascii="Courier New" w:hAnsi="Courier New" w:cs="Courier New"/>
                <w:sz w:val="28"/>
                <w:szCs w:val="16"/>
                <w:vertAlign w:val="subscript"/>
              </w:rPr>
              <w:t>4</w:t>
            </w:r>
            <w:r>
              <w:rPr>
                <w:rFonts w:ascii="Courier New" w:hAnsi="Courier New" w:cs="Courier New"/>
                <w:sz w:val="28"/>
                <w:szCs w:val="16"/>
                <w:vertAlign w:val="superscript"/>
              </w:rPr>
              <w:t>+</w:t>
            </w:r>
            <w:r>
              <w:rPr>
                <w:rFonts w:ascii="Courier New" w:hAnsi="Courier New" w:cs="Courier New"/>
                <w:sz w:val="28"/>
                <w:szCs w:val="16"/>
              </w:rPr>
              <w:t>, мг/л</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9.0</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0.9</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0.85</w:t>
            </w:r>
          </w:p>
        </w:tc>
      </w:tr>
      <w:tr w:rsidR="00120E14">
        <w:trPr>
          <w:trHeight w:val="234"/>
        </w:trPr>
        <w:tc>
          <w:tcPr>
            <w:tcW w:w="2430" w:type="dxa"/>
            <w:tcBorders>
              <w:top w:val="nil"/>
              <w:left w:val="nil"/>
              <w:bottom w:val="nil"/>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Фосфор, мг/л</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lang w:val="en-US"/>
              </w:rPr>
            </w:pPr>
            <w:r>
              <w:rPr>
                <w:rFonts w:ascii="Courier New" w:hAnsi="Courier New" w:cs="Courier New"/>
                <w:sz w:val="28"/>
                <w:szCs w:val="16"/>
                <w:lang w:val="en-US"/>
              </w:rPr>
              <w:t>1.4</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lang w:val="en-US"/>
              </w:rPr>
            </w:pPr>
            <w:r>
              <w:rPr>
                <w:rFonts w:ascii="Courier New" w:hAnsi="Courier New" w:cs="Courier New"/>
                <w:sz w:val="28"/>
                <w:szCs w:val="16"/>
                <w:lang w:val="en-US"/>
              </w:rPr>
              <w:t>0.6</w:t>
            </w:r>
          </w:p>
        </w:tc>
        <w:tc>
          <w:tcPr>
            <w:tcW w:w="2430" w:type="dxa"/>
            <w:tcBorders>
              <w:top w:val="nil"/>
              <w:left w:val="nil"/>
              <w:bottom w:val="nil"/>
              <w:right w:val="nil"/>
            </w:tcBorders>
          </w:tcPr>
          <w:p w:rsidR="00120E14" w:rsidRDefault="00120E14">
            <w:pPr>
              <w:spacing w:before="20"/>
              <w:ind w:firstLine="540"/>
              <w:rPr>
                <w:rFonts w:ascii="Courier New" w:hAnsi="Courier New" w:cs="Courier New"/>
                <w:sz w:val="28"/>
                <w:lang w:val="en-US"/>
              </w:rPr>
            </w:pPr>
            <w:r>
              <w:rPr>
                <w:rFonts w:ascii="Courier New" w:hAnsi="Courier New" w:cs="Courier New"/>
                <w:sz w:val="28"/>
                <w:szCs w:val="16"/>
                <w:lang w:val="en-US"/>
              </w:rPr>
              <w:t>0.85</w:t>
            </w:r>
          </w:p>
        </w:tc>
      </w:tr>
      <w:tr w:rsidR="00120E14">
        <w:trPr>
          <w:trHeight w:val="235"/>
        </w:trPr>
        <w:tc>
          <w:tcPr>
            <w:tcW w:w="2430" w:type="dxa"/>
            <w:tcBorders>
              <w:top w:val="nil"/>
              <w:left w:val="nil"/>
              <w:bottom w:val="single" w:sz="6" w:space="0" w:color="auto"/>
              <w:right w:val="nil"/>
            </w:tcBorders>
          </w:tcPr>
          <w:p w:rsidR="00120E14" w:rsidRDefault="00120E14">
            <w:pPr>
              <w:spacing w:before="20"/>
              <w:ind w:firstLine="540"/>
              <w:rPr>
                <w:rFonts w:ascii="Courier New" w:hAnsi="Courier New" w:cs="Courier New"/>
                <w:sz w:val="28"/>
                <w:lang w:val="en-US"/>
              </w:rPr>
            </w:pPr>
            <w:r>
              <w:rPr>
                <w:rFonts w:ascii="Courier New" w:hAnsi="Courier New" w:cs="Courier New"/>
                <w:sz w:val="28"/>
                <w:szCs w:val="16"/>
                <w:lang w:val="en-US"/>
              </w:rPr>
              <w:t>NO</w:t>
            </w:r>
            <w:r>
              <w:rPr>
                <w:rFonts w:ascii="Courier New" w:hAnsi="Courier New" w:cs="Courier New"/>
                <w:sz w:val="28"/>
                <w:szCs w:val="16"/>
                <w:vertAlign w:val="subscript"/>
                <w:lang w:val="en-US"/>
              </w:rPr>
              <w:t>2</w:t>
            </w:r>
            <w:r>
              <w:rPr>
                <w:rFonts w:ascii="Courier New" w:hAnsi="Courier New" w:cs="Courier New"/>
                <w:sz w:val="28"/>
                <w:szCs w:val="16"/>
                <w:vertAlign w:val="superscript"/>
                <w:lang w:val="en-US"/>
              </w:rPr>
              <w:t>-</w:t>
            </w:r>
            <w:r>
              <w:rPr>
                <w:rFonts w:ascii="Courier New" w:hAnsi="Courier New" w:cs="Courier New"/>
                <w:sz w:val="28"/>
                <w:szCs w:val="16"/>
                <w:lang w:val="en-US"/>
              </w:rPr>
              <w:t xml:space="preserve">, </w:t>
            </w:r>
            <w:r>
              <w:rPr>
                <w:rFonts w:ascii="Courier New" w:hAnsi="Courier New" w:cs="Courier New"/>
                <w:sz w:val="28"/>
                <w:szCs w:val="16"/>
              </w:rPr>
              <w:t>мг</w:t>
            </w:r>
            <w:r>
              <w:rPr>
                <w:rFonts w:ascii="Courier New" w:hAnsi="Courier New" w:cs="Courier New"/>
                <w:sz w:val="28"/>
                <w:szCs w:val="16"/>
                <w:lang w:val="en-US"/>
              </w:rPr>
              <w:t>/</w:t>
            </w:r>
            <w:r>
              <w:rPr>
                <w:rFonts w:ascii="Courier New" w:hAnsi="Courier New" w:cs="Courier New"/>
                <w:sz w:val="28"/>
                <w:szCs w:val="16"/>
              </w:rPr>
              <w:t>л</w:t>
            </w:r>
          </w:p>
        </w:tc>
        <w:tc>
          <w:tcPr>
            <w:tcW w:w="2430" w:type="dxa"/>
            <w:tcBorders>
              <w:top w:val="nil"/>
              <w:left w:val="nil"/>
              <w:bottom w:val="single" w:sz="6" w:space="0" w:color="auto"/>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0.006</w:t>
            </w:r>
          </w:p>
        </w:tc>
        <w:tc>
          <w:tcPr>
            <w:tcW w:w="2430" w:type="dxa"/>
            <w:tcBorders>
              <w:top w:val="nil"/>
              <w:left w:val="nil"/>
              <w:bottom w:val="single" w:sz="6" w:space="0" w:color="auto"/>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0.005</w:t>
            </w:r>
          </w:p>
        </w:tc>
        <w:tc>
          <w:tcPr>
            <w:tcW w:w="2430" w:type="dxa"/>
            <w:tcBorders>
              <w:top w:val="nil"/>
              <w:left w:val="nil"/>
              <w:bottom w:val="single" w:sz="6" w:space="0" w:color="auto"/>
              <w:right w:val="nil"/>
            </w:tcBorders>
          </w:tcPr>
          <w:p w:rsidR="00120E14" w:rsidRDefault="00120E14">
            <w:pPr>
              <w:spacing w:before="20"/>
              <w:ind w:firstLine="540"/>
              <w:rPr>
                <w:rFonts w:ascii="Courier New" w:hAnsi="Courier New" w:cs="Courier New"/>
                <w:sz w:val="28"/>
              </w:rPr>
            </w:pPr>
            <w:r>
              <w:rPr>
                <w:rFonts w:ascii="Courier New" w:hAnsi="Courier New" w:cs="Courier New"/>
                <w:sz w:val="28"/>
                <w:szCs w:val="16"/>
              </w:rPr>
              <w:t>0.005</w:t>
            </w:r>
          </w:p>
        </w:tc>
      </w:tr>
    </w:tbl>
    <w:p w:rsidR="00120E14" w:rsidRDefault="00120E14">
      <w:pPr>
        <w:spacing w:before="360"/>
        <w:jc w:val="both"/>
        <w:rPr>
          <w:rFonts w:ascii="Courier New" w:hAnsi="Courier New" w:cs="Courier New"/>
          <w:sz w:val="16"/>
        </w:rPr>
      </w:pPr>
    </w:p>
    <w:p w:rsidR="00120E14" w:rsidRDefault="00120E14">
      <w:pPr>
        <w:ind w:firstLine="540"/>
        <w:jc w:val="both"/>
        <w:rPr>
          <w:rFonts w:ascii="Courier New" w:hAnsi="Courier New" w:cs="Courier New"/>
          <w:sz w:val="28"/>
        </w:rPr>
      </w:pPr>
      <w:r>
        <w:rPr>
          <w:rFonts w:ascii="Courier New" w:hAnsi="Courier New" w:cs="Courier New"/>
          <w:sz w:val="28"/>
        </w:rPr>
        <w:t>Введение мочевины в среду в качестве добавки приводит к снижению концентраций фенола в стоках примерно в 10 раз. Вопрос о механизме этого эффекта сложен, и пока можно сделать первые предположения</w:t>
      </w:r>
    </w:p>
    <w:p w:rsidR="00120E14" w:rsidRDefault="00120E14">
      <w:pPr>
        <w:ind w:firstLine="540"/>
        <w:jc w:val="both"/>
        <w:rPr>
          <w:rFonts w:ascii="Courier New" w:hAnsi="Courier New" w:cs="Courier New"/>
          <w:sz w:val="28"/>
        </w:rPr>
      </w:pPr>
      <w:r>
        <w:rPr>
          <w:rFonts w:ascii="Courier New" w:hAnsi="Courier New" w:cs="Courier New"/>
          <w:sz w:val="28"/>
        </w:rPr>
        <w:t>1. Мочевина оказывает селективное ускоряю</w:t>
      </w:r>
      <w:r>
        <w:rPr>
          <w:rFonts w:ascii="Courier New" w:hAnsi="Courier New" w:cs="Courier New"/>
          <w:sz w:val="28"/>
        </w:rPr>
        <w:softHyphen/>
        <w:t>щее воздействие на биоочистку, то есть уве</w:t>
      </w:r>
      <w:r>
        <w:rPr>
          <w:rFonts w:ascii="Courier New" w:hAnsi="Courier New" w:cs="Courier New"/>
          <w:sz w:val="28"/>
        </w:rPr>
        <w:softHyphen/>
        <w:t>личивается скорость биоразложения только фенола, в то время как на другие компоненты сточной воды заметное влияние не замечено.</w:t>
      </w:r>
    </w:p>
    <w:p w:rsidR="00120E14" w:rsidRDefault="00120E14">
      <w:pPr>
        <w:ind w:firstLine="540"/>
        <w:jc w:val="both"/>
        <w:rPr>
          <w:rFonts w:ascii="Courier New" w:hAnsi="Courier New" w:cs="Courier New"/>
          <w:sz w:val="28"/>
        </w:rPr>
      </w:pPr>
      <w:r>
        <w:rPr>
          <w:rFonts w:ascii="Courier New" w:hAnsi="Courier New" w:cs="Courier New"/>
          <w:sz w:val="28"/>
        </w:rPr>
        <w:t>2. Ускоряющий эффект мочевины проявляется как при сохранении нормального количества вносимого с мочевиной азота, так и при его избытке.</w:t>
      </w:r>
    </w:p>
    <w:p w:rsidR="00120E14" w:rsidRDefault="00120E14">
      <w:pPr>
        <w:ind w:firstLine="540"/>
        <w:jc w:val="both"/>
        <w:rPr>
          <w:rFonts w:ascii="Courier New" w:hAnsi="Courier New" w:cs="Courier New"/>
          <w:sz w:val="28"/>
        </w:rPr>
      </w:pPr>
      <w:r>
        <w:rPr>
          <w:rFonts w:ascii="Courier New" w:hAnsi="Courier New" w:cs="Courier New"/>
          <w:sz w:val="28"/>
        </w:rPr>
        <w:t>Можно  пред</w:t>
      </w:r>
      <w:r>
        <w:rPr>
          <w:rFonts w:ascii="Courier New" w:hAnsi="Courier New" w:cs="Courier New"/>
          <w:sz w:val="28"/>
        </w:rPr>
        <w:softHyphen/>
        <w:t>положить, что мочевина выполняет в системе биохимической очистки сточных вод две функ</w:t>
      </w:r>
      <w:r>
        <w:rPr>
          <w:rFonts w:ascii="Courier New" w:hAnsi="Courier New" w:cs="Courier New"/>
          <w:sz w:val="28"/>
        </w:rPr>
        <w:softHyphen/>
        <w:t>ции:</w:t>
      </w:r>
    </w:p>
    <w:p w:rsidR="00120E14" w:rsidRDefault="00120E14">
      <w:pPr>
        <w:spacing w:before="20"/>
        <w:ind w:firstLine="540"/>
        <w:jc w:val="both"/>
        <w:rPr>
          <w:rFonts w:ascii="Courier New" w:hAnsi="Courier New" w:cs="Courier New"/>
          <w:sz w:val="28"/>
        </w:rPr>
      </w:pPr>
      <w:r>
        <w:rPr>
          <w:rFonts w:ascii="Courier New" w:hAnsi="Courier New" w:cs="Courier New"/>
          <w:sz w:val="28"/>
        </w:rPr>
        <w:t>• как биогенная азотосодержащая добавка,</w:t>
      </w:r>
    </w:p>
    <w:p w:rsidR="00120E14" w:rsidRDefault="00120E14">
      <w:pPr>
        <w:ind w:firstLine="540"/>
        <w:jc w:val="both"/>
        <w:rPr>
          <w:rFonts w:ascii="Courier New" w:hAnsi="Courier New" w:cs="Courier New"/>
          <w:sz w:val="28"/>
        </w:rPr>
      </w:pPr>
      <w:r>
        <w:rPr>
          <w:rFonts w:ascii="Courier New" w:hAnsi="Courier New" w:cs="Courier New"/>
          <w:sz w:val="28"/>
        </w:rPr>
        <w:t>• как стимулятор биоокисления некоторых компонентов. Способом ускорения биоокис</w:t>
      </w:r>
      <w:r>
        <w:rPr>
          <w:rFonts w:ascii="Courier New" w:hAnsi="Courier New" w:cs="Courier New"/>
          <w:sz w:val="28"/>
        </w:rPr>
        <w:softHyphen/>
        <w:t>ления является образование легко окисляемого соединения включения.</w:t>
      </w:r>
    </w:p>
    <w:p w:rsidR="00120E14" w:rsidRDefault="00120E14">
      <w:pPr>
        <w:ind w:firstLine="540"/>
        <w:jc w:val="both"/>
        <w:rPr>
          <w:rFonts w:ascii="Courier New" w:hAnsi="Courier New" w:cs="Courier New"/>
          <w:sz w:val="28"/>
        </w:rPr>
      </w:pPr>
      <w:r>
        <w:rPr>
          <w:rFonts w:ascii="Courier New" w:hAnsi="Courier New" w:cs="Courier New"/>
          <w:sz w:val="28"/>
        </w:rPr>
        <w:t>Таким образом, селективное ускорение биоразложения фенола в присутствии мочевины, может использоваться как эффективный способ интенсификации биоочи</w:t>
      </w:r>
      <w:r>
        <w:rPr>
          <w:rFonts w:ascii="Courier New" w:hAnsi="Courier New" w:cs="Courier New"/>
          <w:sz w:val="28"/>
        </w:rPr>
        <w:softHyphen/>
        <w:t>стки сточных вод.</w:t>
      </w:r>
    </w:p>
    <w:p w:rsidR="00120E14" w:rsidRDefault="00120E14">
      <w:pPr>
        <w:pStyle w:val="10"/>
        <w:spacing w:before="120" w:line="240" w:lineRule="auto"/>
        <w:ind w:firstLine="540"/>
        <w:jc w:val="center"/>
        <w:rPr>
          <w:rFonts w:ascii="Courier New" w:hAnsi="Courier New" w:cs="Courier New"/>
          <w:b/>
          <w:sz w:val="28"/>
        </w:rPr>
      </w:pPr>
    </w:p>
    <w:p w:rsidR="00120E14" w:rsidRDefault="00120E14">
      <w:pPr>
        <w:pStyle w:val="10"/>
        <w:spacing w:before="120" w:line="240" w:lineRule="auto"/>
        <w:ind w:firstLine="540"/>
        <w:jc w:val="center"/>
        <w:rPr>
          <w:rFonts w:ascii="Courier New" w:hAnsi="Courier New" w:cs="Courier New"/>
          <w:b/>
          <w:sz w:val="28"/>
        </w:rPr>
      </w:pPr>
      <w:r>
        <w:rPr>
          <w:rFonts w:ascii="Courier New" w:hAnsi="Courier New" w:cs="Courier New"/>
          <w:b/>
          <w:sz w:val="28"/>
        </w:rPr>
        <w:t>Электрохимическая очистка</w:t>
      </w:r>
    </w:p>
    <w:p w:rsidR="00120E14" w:rsidRDefault="00120E14">
      <w:pPr>
        <w:pStyle w:val="10"/>
        <w:spacing w:before="120" w:line="240" w:lineRule="auto"/>
        <w:ind w:firstLine="540"/>
        <w:jc w:val="left"/>
        <w:rPr>
          <w:rFonts w:ascii="Courier New" w:hAnsi="Courier New" w:cs="Courier New"/>
          <w:bCs/>
          <w:sz w:val="28"/>
        </w:rPr>
      </w:pP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При электрохимической очистке сточных вод происходят процессы электрохимического восстановления и окисления органических примесей соответственно на катоде и аноде. Катодные процессы обусловлены присоединением водорода или замещением электроотрицательных функциональных групп на водород. Анодные процессы могут происходить  под действием атомарного кислорода в результате взаимодействия фенола с перекисью водорода, образующегося при димеризации свободных гидроксильных радикалов, а также вследствие непосредственной отдачи электрона аноду молекулой органического вещества.</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Электрохимическое окисление фенола сопровождается образованием малеиновой кислоты и диоксида углерода [14, с.17]</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С</w:t>
      </w:r>
      <w:r>
        <w:rPr>
          <w:rFonts w:ascii="Courier New" w:hAnsi="Courier New" w:cs="Courier New"/>
          <w:bCs/>
          <w:sz w:val="28"/>
          <w:vertAlign w:val="subscript"/>
        </w:rPr>
        <w:t>6</w:t>
      </w:r>
      <w:r>
        <w:rPr>
          <w:rFonts w:ascii="Courier New" w:hAnsi="Courier New" w:cs="Courier New"/>
          <w:bCs/>
          <w:sz w:val="28"/>
        </w:rPr>
        <w:t xml:space="preserve"> Н</w:t>
      </w:r>
      <w:r>
        <w:rPr>
          <w:rFonts w:ascii="Courier New" w:hAnsi="Courier New" w:cs="Courier New"/>
          <w:bCs/>
          <w:sz w:val="28"/>
          <w:vertAlign w:val="subscript"/>
        </w:rPr>
        <w:t>5</w:t>
      </w:r>
      <w:r>
        <w:rPr>
          <w:rFonts w:ascii="Courier New" w:hAnsi="Courier New" w:cs="Courier New"/>
          <w:bCs/>
          <w:sz w:val="28"/>
        </w:rPr>
        <w:t xml:space="preserve"> ОН + 7 НОН   </w:t>
      </w:r>
      <w:r>
        <w:rPr>
          <w:rFonts w:ascii="Courier New" w:hAnsi="Courier New" w:cs="Courier New"/>
          <w:bCs/>
          <w:sz w:val="28"/>
          <w:lang w:val="en-US"/>
        </w:rPr>
        <w:sym w:font="Wingdings" w:char="F0E0"/>
      </w:r>
      <w:r>
        <w:rPr>
          <w:rFonts w:ascii="Courier New" w:hAnsi="Courier New" w:cs="Courier New"/>
          <w:bCs/>
          <w:sz w:val="28"/>
        </w:rPr>
        <w:t xml:space="preserve">  НООСНС=СНСООН +2СО</w:t>
      </w:r>
      <w:r>
        <w:rPr>
          <w:rFonts w:ascii="Courier New" w:hAnsi="Courier New" w:cs="Courier New"/>
          <w:bCs/>
          <w:sz w:val="28"/>
          <w:vertAlign w:val="subscript"/>
        </w:rPr>
        <w:t>2</w:t>
      </w:r>
      <w:r>
        <w:rPr>
          <w:rFonts w:ascii="Courier New" w:hAnsi="Courier New" w:cs="Courier New"/>
          <w:bCs/>
          <w:sz w:val="28"/>
        </w:rPr>
        <w:t xml:space="preserve">  +8Н</w:t>
      </w:r>
      <w:r>
        <w:rPr>
          <w:rFonts w:ascii="Courier New" w:hAnsi="Courier New" w:cs="Courier New"/>
          <w:bCs/>
          <w:sz w:val="28"/>
          <w:vertAlign w:val="subscript"/>
        </w:rPr>
        <w:t>2</w:t>
      </w:r>
      <w:r>
        <w:rPr>
          <w:rFonts w:ascii="Courier New" w:hAnsi="Courier New" w:cs="Courier New"/>
          <w:bCs/>
          <w:sz w:val="28"/>
        </w:rPr>
        <w:t xml:space="preserve"> </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Окисление фенола при концентрации более 1 г/л на анодах из графита и магнетита при плотности тока 100…200 А/м</w:t>
      </w:r>
      <w:r>
        <w:rPr>
          <w:rFonts w:ascii="Courier New" w:hAnsi="Courier New" w:cs="Courier New"/>
          <w:bCs/>
          <w:sz w:val="28"/>
          <w:vertAlign w:val="superscript"/>
        </w:rPr>
        <w:t>2</w:t>
      </w:r>
      <w:r>
        <w:rPr>
          <w:rFonts w:ascii="Courier New" w:hAnsi="Courier New" w:cs="Courier New"/>
          <w:bCs/>
          <w:sz w:val="28"/>
        </w:rPr>
        <w:t xml:space="preserve"> требует значительных расходов электроэнергии (0,3 … 0,5 кВт ч на 1 г фенола). При добавлении в сточную воду 2-3 г хлористого натрия на 1 г фенола расход электроэнергии снижается до 0,03…0,05 кВт ч. температура 65…75 </w:t>
      </w:r>
      <w:r>
        <w:rPr>
          <w:rFonts w:ascii="Courier New" w:hAnsi="Courier New" w:cs="Courier New"/>
          <w:bCs/>
          <w:sz w:val="28"/>
          <w:vertAlign w:val="superscript"/>
        </w:rPr>
        <w:t>0</w:t>
      </w:r>
      <w:r>
        <w:rPr>
          <w:rFonts w:ascii="Courier New" w:hAnsi="Courier New" w:cs="Courier New"/>
          <w:bCs/>
          <w:sz w:val="28"/>
        </w:rPr>
        <w:t xml:space="preserve">С. </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Предложен способ позволяющий повысить эффективность и надежность процесса и уменьшить вероятность образования хлорорганических соединений, снизить расход электроэнергии и активированного угля на очищение геотермальной воды по сравнению с прямым электролизом и адсорбцией, создать практически безотходный цикл очистки фенол содержащей воды [47].</w:t>
      </w:r>
    </w:p>
    <w:p w:rsidR="00120E14" w:rsidRDefault="00120E14">
      <w:pPr>
        <w:pStyle w:val="10"/>
        <w:spacing w:before="120" w:line="240" w:lineRule="auto"/>
        <w:ind w:firstLine="540"/>
        <w:jc w:val="left"/>
        <w:rPr>
          <w:rFonts w:ascii="Courier New" w:hAnsi="Courier New" w:cs="Courier New"/>
          <w:sz w:val="28"/>
        </w:rPr>
      </w:pPr>
      <w:r>
        <w:rPr>
          <w:rFonts w:ascii="Courier New" w:hAnsi="Courier New" w:cs="Courier New"/>
          <w:sz w:val="28"/>
        </w:rPr>
        <w:t>Органические соединения при хлорировании переходят в более опасные соединения [10]. Метод характеризуется невысокой глубиной окисления соединений с числом углеродных атомов более пяти, опасен для обслуживающе</w:t>
      </w:r>
      <w:r>
        <w:rPr>
          <w:rFonts w:ascii="Courier New" w:hAnsi="Courier New" w:cs="Courier New"/>
          <w:sz w:val="28"/>
        </w:rPr>
        <w:softHyphen/>
        <w:t>го персонала ввиду высокой токсичности моле</w:t>
      </w:r>
      <w:r>
        <w:rPr>
          <w:rFonts w:ascii="Courier New" w:hAnsi="Courier New" w:cs="Courier New"/>
          <w:sz w:val="28"/>
        </w:rPr>
        <w:softHyphen/>
        <w:t>кулярного хлора, оборудование должно изготавливаться только из высоколегированных сталей. Однако метод довольно деше</w:t>
      </w:r>
      <w:r>
        <w:rPr>
          <w:rFonts w:ascii="Courier New" w:hAnsi="Courier New" w:cs="Courier New"/>
          <w:sz w:val="28"/>
        </w:rPr>
        <w:softHyphen/>
        <w:t>вый, и поэтому хлорирование используется только в слаборазвитых странах. В нашей стране от данного метода постепенно отказы</w:t>
      </w:r>
      <w:r>
        <w:rPr>
          <w:rFonts w:ascii="Courier New" w:hAnsi="Courier New" w:cs="Courier New"/>
          <w:sz w:val="28"/>
        </w:rPr>
        <w:softHyphen/>
        <w:t>ваются.</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Таким образом, сопоставительный анализ показал, что первые два метода глубокой очи</w:t>
      </w:r>
      <w:r>
        <w:rPr>
          <w:rFonts w:ascii="Courier New" w:hAnsi="Courier New" w:cs="Courier New"/>
          <w:sz w:val="28"/>
        </w:rPr>
        <w:softHyphen/>
        <w:t xml:space="preserve">стки воды - паро-фазный и жидкофазный - пригодны только для очистки малых количеств воды (не более нескольких кубических метров в сутки).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Перспективными представляются методы озонирования с УФ-инициированием и радиа</w:t>
      </w:r>
      <w:r>
        <w:rPr>
          <w:rFonts w:ascii="Courier New" w:hAnsi="Courier New" w:cs="Courier New"/>
          <w:sz w:val="28"/>
        </w:rPr>
        <w:softHyphen/>
        <w:t>ционная обработка. Общим недостатком этих методов является зависимость эффективности очистки от молекулярного состава загрязнений и скорости потока через реактор. Совместное их использование позволит резко повысить эффективность очистки, сократить количество озона и доз у-излучения, производить обработ</w:t>
      </w:r>
      <w:r>
        <w:rPr>
          <w:rFonts w:ascii="Courier New" w:hAnsi="Courier New" w:cs="Courier New"/>
          <w:sz w:val="28"/>
        </w:rPr>
        <w:softHyphen/>
        <w:t>ку больших количеств воды и автоматизиро</w:t>
      </w:r>
      <w:r>
        <w:rPr>
          <w:rFonts w:ascii="Courier New" w:hAnsi="Courier New" w:cs="Courier New"/>
          <w:sz w:val="28"/>
        </w:rPr>
        <w:softHyphen/>
        <w:t xml:space="preserve">вать процесс очистки. </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p>
    <w:p w:rsidR="00120E14" w:rsidRDefault="00120E14">
      <w:pPr>
        <w:pStyle w:val="10"/>
        <w:spacing w:before="40" w:line="240" w:lineRule="auto"/>
        <w:ind w:firstLine="540"/>
        <w:jc w:val="center"/>
        <w:rPr>
          <w:rFonts w:ascii="Courier New" w:hAnsi="Courier New" w:cs="Courier New"/>
          <w:sz w:val="28"/>
        </w:rPr>
      </w:pPr>
      <w:r>
        <w:rPr>
          <w:rFonts w:ascii="Courier New" w:hAnsi="Courier New" w:cs="Courier New"/>
          <w:b/>
          <w:sz w:val="28"/>
        </w:rPr>
        <w:t>РЕГЕНЕРАТИВНЫЕ МЕТОДЫ</w:t>
      </w:r>
    </w:p>
    <w:p w:rsidR="00120E14" w:rsidRDefault="00120E14">
      <w:pPr>
        <w:pStyle w:val="10"/>
        <w:spacing w:before="220" w:line="240" w:lineRule="auto"/>
        <w:ind w:firstLine="540"/>
        <w:jc w:val="left"/>
        <w:rPr>
          <w:rFonts w:ascii="Courier New" w:hAnsi="Courier New" w:cs="Courier New"/>
          <w:bCs/>
          <w:sz w:val="28"/>
        </w:rPr>
      </w:pPr>
      <w:r>
        <w:rPr>
          <w:rFonts w:ascii="Courier New" w:hAnsi="Courier New" w:cs="Courier New"/>
          <w:bCs/>
          <w:sz w:val="28"/>
        </w:rPr>
        <w:t xml:space="preserve">Применение регенерационных методов для очистки сточных вод от фенолов применимо в основном в производствах связанных с использованием большого их количества, главным образом для возврата в процесс, для уменьшения потерь сырья, регентов, продукции. К таким методам относится экстракция, ректификация, обратный осмос и ультрафильтрация. Рассмотрение  данных методов для условий установки ЭЛОУ-АВТ-4 будет поверхностным.  </w:t>
      </w:r>
    </w:p>
    <w:p w:rsidR="00120E14" w:rsidRDefault="00120E14">
      <w:pPr>
        <w:ind w:firstLine="540"/>
        <w:rPr>
          <w:rFonts w:ascii="Courier New" w:hAnsi="Courier New" w:cs="Courier New"/>
          <w:sz w:val="28"/>
        </w:rPr>
      </w:pPr>
    </w:p>
    <w:p w:rsidR="00120E14" w:rsidRDefault="00120E14">
      <w:pPr>
        <w:pStyle w:val="8"/>
        <w:ind w:firstLine="540"/>
        <w:rPr>
          <w:rFonts w:ascii="Courier New" w:hAnsi="Courier New" w:cs="Courier New"/>
          <w:sz w:val="28"/>
        </w:rPr>
      </w:pPr>
      <w:r>
        <w:rPr>
          <w:rFonts w:ascii="Courier New" w:hAnsi="Courier New" w:cs="Courier New"/>
          <w:sz w:val="28"/>
        </w:rPr>
        <w:t xml:space="preserve">Экстракционная очистка </w:t>
      </w:r>
    </w:p>
    <w:p w:rsidR="00120E14" w:rsidRDefault="00120E14">
      <w:pPr>
        <w:pStyle w:val="10"/>
        <w:spacing w:line="260" w:lineRule="auto"/>
        <w:ind w:firstLine="540"/>
        <w:rPr>
          <w:rFonts w:ascii="Courier New" w:hAnsi="Courier New" w:cs="Courier New"/>
          <w:sz w:val="28"/>
        </w:rPr>
      </w:pPr>
      <w:r>
        <w:rPr>
          <w:rFonts w:ascii="Courier New" w:hAnsi="Courier New" w:cs="Courier New"/>
          <w:sz w:val="28"/>
        </w:rPr>
        <w:t>Температура оказывает существенное влияние на эффективность процесса экстракции вследствие изменения растворимости веществ и взаимной растворимости органической и водной фаз. Наличие в сточной воде нейтральных солей хлористого калия и натрия может оказывать высаливающее действие, т.е. понижать растворимость извлекаемого компонента и повышать эффективность экстракции. Введение в сточную воду веществ, повышающих растворимость в воде извлекаемого компонента (гидротропных веществ), таких, как мочевина, глицерин, ацетон, приводит к снижению эффективности процесса экстракции. На коэффициент распределения оказывает влияние рН сточной воды. Часто экстракция смесью двух растворителей оказывается более эффективной, чем раздельное применение компонентов смеси. (синергетический эффект). В качестве растворителей используются следующие вещества: бензол, простые и сложные эфиры, антраценовое масло, поглотительное масло, сырой бензол, побочные продукты производства бутилового спирта, бутилацетат. [21]</w:t>
      </w:r>
    </w:p>
    <w:p w:rsidR="00120E14" w:rsidRDefault="00120E14">
      <w:pPr>
        <w:pStyle w:val="10"/>
        <w:spacing w:line="260" w:lineRule="auto"/>
        <w:ind w:firstLine="540"/>
        <w:rPr>
          <w:rFonts w:ascii="Courier New" w:hAnsi="Courier New" w:cs="Courier New"/>
          <w:sz w:val="28"/>
        </w:rPr>
      </w:pPr>
      <w:r>
        <w:rPr>
          <w:rFonts w:ascii="Courier New" w:hAnsi="Courier New" w:cs="Courier New"/>
          <w:sz w:val="28"/>
        </w:rPr>
        <w:t>Рассмотрено влияние магнитной обработки фенольной воды на процесс дефеноляции способом экстракции в работе [19].</w:t>
      </w:r>
    </w:p>
    <w:p w:rsidR="00120E14" w:rsidRDefault="00120E14">
      <w:pPr>
        <w:pStyle w:val="10"/>
        <w:spacing w:line="260" w:lineRule="auto"/>
        <w:ind w:firstLine="540"/>
        <w:rPr>
          <w:rFonts w:ascii="Courier New" w:hAnsi="Courier New" w:cs="Courier New"/>
          <w:sz w:val="28"/>
        </w:rPr>
      </w:pPr>
      <w:r>
        <w:rPr>
          <w:rFonts w:ascii="Courier New" w:hAnsi="Courier New" w:cs="Courier New"/>
          <w:sz w:val="28"/>
        </w:rPr>
        <w:t>Магнитное поле оказывает определенное воздействие на водные системы, теоретическая сущность которого не совсем ясна. Изменения под действием омагничивания происходят именно в структуре воды, например – появление развитой системы водородных связей, воздействие на орта – пара  модификации водной молекулы, ориентацией спинов протонов в отдельных молекулах. Эти изменения связаны с наличием в воде различных примесей. Суммарный результат воздействия магнитного поля принято называть эффектом намагничивания или магнитным эффектом.</w:t>
      </w:r>
    </w:p>
    <w:p w:rsidR="00120E14" w:rsidRDefault="00120E14">
      <w:pPr>
        <w:pStyle w:val="10"/>
        <w:spacing w:line="220" w:lineRule="auto"/>
        <w:ind w:firstLine="540"/>
        <w:rPr>
          <w:rFonts w:ascii="Courier New" w:hAnsi="Courier New" w:cs="Courier New"/>
          <w:sz w:val="28"/>
        </w:rPr>
      </w:pPr>
      <w:r>
        <w:rPr>
          <w:rFonts w:ascii="Courier New" w:hAnsi="Courier New" w:cs="Courier New"/>
          <w:sz w:val="28"/>
        </w:rPr>
        <w:t>Экстракция фенолов из омагниченной  воды происходит более полно, чем из  неомагниченной. Для достижения определенного эффекта очистки от фенолов в случае омагниченной воды пот</w:t>
      </w:r>
      <w:r>
        <w:rPr>
          <w:rFonts w:ascii="Courier New" w:hAnsi="Courier New" w:cs="Courier New"/>
          <w:sz w:val="28"/>
        </w:rPr>
        <w:softHyphen/>
        <w:t>ребуется меньше растворителя, чем в случае очистки неомагниченной воды, в результате омагничивания уменьшается также остаточное содержание растворителя в очищенной воде. Следовательно снижается и энергорасходы на регенерацию растворителя как из омагниченной воды, так и из экстракта.</w:t>
      </w:r>
    </w:p>
    <w:p w:rsidR="00120E14" w:rsidRDefault="00120E14">
      <w:pPr>
        <w:pStyle w:val="10"/>
        <w:spacing w:line="220" w:lineRule="auto"/>
        <w:ind w:firstLine="540"/>
        <w:rPr>
          <w:rFonts w:ascii="Courier New" w:hAnsi="Courier New" w:cs="Courier New"/>
          <w:sz w:val="28"/>
        </w:rPr>
      </w:pPr>
      <w:r>
        <w:rPr>
          <w:rFonts w:ascii="Courier New" w:hAnsi="Courier New" w:cs="Courier New"/>
          <w:sz w:val="28"/>
        </w:rPr>
        <w:t>Много осложнений при проведения промышленного процесса экстракции фенолов вызывает образование эмульсии в системе растворитель - вода в экстракционных аппаратах. Хотя сущность и причины этого явления не выяснены, наблюдения за экстрагированием омагниченных вод, что в этих условиях образования эмульсии не наблюдалось. Резко снизилась ско</w:t>
      </w:r>
      <w:r>
        <w:rPr>
          <w:rFonts w:ascii="Courier New" w:hAnsi="Courier New" w:cs="Courier New"/>
          <w:sz w:val="28"/>
        </w:rPr>
        <w:softHyphen/>
        <w:t>рость образования отложений, как в колонне, так и в кипятильнике тракта регенерации растворителя из фенольного экстракта.</w:t>
      </w:r>
    </w:p>
    <w:p w:rsidR="00120E14" w:rsidRDefault="00120E14">
      <w:pPr>
        <w:pStyle w:val="10"/>
        <w:spacing w:before="20" w:line="220" w:lineRule="auto"/>
        <w:ind w:firstLine="540"/>
        <w:rPr>
          <w:rFonts w:ascii="Courier New" w:hAnsi="Courier New" w:cs="Courier New"/>
          <w:b/>
          <w:sz w:val="28"/>
        </w:rPr>
      </w:pPr>
    </w:p>
    <w:p w:rsidR="00120E14" w:rsidRDefault="00120E14">
      <w:pPr>
        <w:pStyle w:val="10"/>
        <w:spacing w:before="20" w:line="220" w:lineRule="auto"/>
        <w:ind w:firstLine="540"/>
        <w:rPr>
          <w:rFonts w:ascii="Courier New" w:hAnsi="Courier New" w:cs="Courier New"/>
          <w:b/>
          <w:sz w:val="28"/>
        </w:rPr>
      </w:pPr>
      <w:r>
        <w:rPr>
          <w:rFonts w:ascii="Courier New" w:hAnsi="Courier New" w:cs="Courier New"/>
          <w:b/>
          <w:sz w:val="28"/>
        </w:rPr>
        <w:t>Очистка перегонкой и ректификацией</w:t>
      </w:r>
    </w:p>
    <w:p w:rsidR="00120E14" w:rsidRDefault="00120E14">
      <w:pPr>
        <w:pStyle w:val="10"/>
        <w:spacing w:before="20" w:line="220" w:lineRule="auto"/>
        <w:ind w:firstLine="540"/>
        <w:rPr>
          <w:rFonts w:ascii="Courier New" w:hAnsi="Courier New" w:cs="Courier New"/>
          <w:bCs/>
          <w:sz w:val="28"/>
        </w:rPr>
      </w:pPr>
    </w:p>
    <w:p w:rsidR="00120E14" w:rsidRDefault="00120E14">
      <w:pPr>
        <w:pStyle w:val="7"/>
        <w:ind w:firstLine="540"/>
        <w:rPr>
          <w:rFonts w:ascii="Courier New" w:hAnsi="Courier New" w:cs="Courier New"/>
          <w:b w:val="0"/>
          <w:sz w:val="28"/>
        </w:rPr>
      </w:pPr>
      <w:r>
        <w:rPr>
          <w:rFonts w:ascii="Courier New" w:hAnsi="Courier New" w:cs="Courier New"/>
          <w:b w:val="0"/>
          <w:sz w:val="28"/>
        </w:rPr>
        <w:t>Существуют следующие способы: простая перегонка, перегонка в присутствии водяного пара или инертного носителя, азеотропную перегонка, ректификация, вакуум-выпарка.</w:t>
      </w:r>
    </w:p>
    <w:p w:rsidR="00120E14" w:rsidRDefault="00120E14">
      <w:pPr>
        <w:pStyle w:val="7"/>
        <w:ind w:firstLine="540"/>
        <w:rPr>
          <w:rFonts w:ascii="Courier New" w:hAnsi="Courier New" w:cs="Courier New"/>
          <w:bCs w:val="0"/>
          <w:sz w:val="28"/>
        </w:rPr>
      </w:pPr>
    </w:p>
    <w:p w:rsidR="00120E14" w:rsidRDefault="00120E14">
      <w:pPr>
        <w:pStyle w:val="7"/>
        <w:ind w:firstLine="540"/>
        <w:rPr>
          <w:rFonts w:ascii="Courier New" w:hAnsi="Courier New" w:cs="Courier New"/>
          <w:sz w:val="28"/>
        </w:rPr>
      </w:pPr>
      <w:r>
        <w:rPr>
          <w:rFonts w:ascii="Courier New" w:hAnsi="Courier New" w:cs="Courier New"/>
          <w:sz w:val="28"/>
        </w:rPr>
        <w:t xml:space="preserve"> Вакуум-выпарка</w:t>
      </w:r>
    </w:p>
    <w:p w:rsidR="00120E14" w:rsidRDefault="00120E14">
      <w:pPr>
        <w:ind w:firstLine="540"/>
        <w:jc w:val="both"/>
        <w:rPr>
          <w:rFonts w:ascii="Courier New" w:hAnsi="Courier New" w:cs="Courier New"/>
          <w:sz w:val="28"/>
        </w:rPr>
      </w:pPr>
      <w:r>
        <w:rPr>
          <w:rFonts w:ascii="Courier New" w:hAnsi="Courier New" w:cs="Courier New"/>
          <w:sz w:val="28"/>
        </w:rPr>
        <w:t>Методом, получившим широкое промышлен</w:t>
      </w:r>
      <w:r>
        <w:rPr>
          <w:rFonts w:ascii="Courier New" w:hAnsi="Courier New" w:cs="Courier New"/>
          <w:sz w:val="28"/>
        </w:rPr>
        <w:softHyphen/>
        <w:t xml:space="preserve">ное освоение, является </w:t>
      </w:r>
      <w:r>
        <w:rPr>
          <w:rFonts w:ascii="Courier New" w:hAnsi="Courier New" w:cs="Courier New"/>
          <w:i/>
          <w:iCs/>
          <w:sz w:val="28"/>
        </w:rPr>
        <w:t>выпарка,</w:t>
      </w:r>
      <w:r>
        <w:rPr>
          <w:rFonts w:ascii="Courier New" w:hAnsi="Courier New" w:cs="Courier New"/>
          <w:sz w:val="28"/>
        </w:rPr>
        <w:t xml:space="preserve"> в ходе которой мож</w:t>
      </w:r>
      <w:r>
        <w:rPr>
          <w:rFonts w:ascii="Courier New" w:hAnsi="Courier New" w:cs="Courier New"/>
          <w:sz w:val="28"/>
        </w:rPr>
        <w:softHyphen/>
        <w:t>но получить концентрат и сконденсировать чистую воду из паровой фазы. Выпаривание широко при</w:t>
      </w:r>
      <w:r>
        <w:rPr>
          <w:rFonts w:ascii="Courier New" w:hAnsi="Courier New" w:cs="Courier New"/>
          <w:sz w:val="28"/>
        </w:rPr>
        <w:softHyphen/>
        <w:t>меняется для концентрирования фенола при содержании последнего в растворе не менее 5-6% . Кроме того, этот метод связан с большим расходом энергии, что делает его экономически нецелесообразным, осо</w:t>
      </w:r>
      <w:r>
        <w:rPr>
          <w:rFonts w:ascii="Courier New" w:hAnsi="Courier New" w:cs="Courier New"/>
          <w:sz w:val="28"/>
        </w:rPr>
        <w:softHyphen/>
        <w:t>бенно при очистке низко концентрированных сточных вод.</w:t>
      </w:r>
    </w:p>
    <w:p w:rsidR="00120E14" w:rsidRDefault="00120E14">
      <w:pPr>
        <w:pStyle w:val="10"/>
        <w:spacing w:before="100" w:line="240" w:lineRule="auto"/>
        <w:ind w:firstLine="540"/>
        <w:jc w:val="center"/>
        <w:rPr>
          <w:rFonts w:ascii="Courier New" w:hAnsi="Courier New" w:cs="Courier New"/>
          <w:b/>
          <w:sz w:val="28"/>
        </w:rPr>
      </w:pPr>
      <w:r>
        <w:rPr>
          <w:rFonts w:ascii="Courier New" w:hAnsi="Courier New" w:cs="Courier New"/>
          <w:b/>
          <w:sz w:val="28"/>
        </w:rPr>
        <w:t>Ионообменная очистка</w:t>
      </w:r>
    </w:p>
    <w:p w:rsidR="00120E14" w:rsidRDefault="00120E14">
      <w:pPr>
        <w:pStyle w:val="10"/>
        <w:spacing w:before="100" w:line="240" w:lineRule="auto"/>
        <w:ind w:firstLine="540"/>
        <w:jc w:val="left"/>
        <w:rPr>
          <w:rFonts w:ascii="Courier New" w:hAnsi="Courier New" w:cs="Courier New"/>
          <w:bCs/>
          <w:sz w:val="28"/>
        </w:rPr>
      </w:pPr>
      <w:r>
        <w:rPr>
          <w:rFonts w:ascii="Courier New" w:hAnsi="Courier New" w:cs="Courier New"/>
          <w:bCs/>
          <w:sz w:val="28"/>
        </w:rPr>
        <w:t>При ионообменной обработке сточных вод, содержащих фенолы, наряду с ионным обменом протекают процессы хемосорбции и физической адсорбции органических веществ ионитами [21,5]. Диффузионные затруднения при обмене крупных органических ионов обусловливают целесообразность применения «мало сшитых» ионообменных смол. Значительное увеличение  в объеме  при набухании «малосшитых» смол дает возможность диффундировать в них крупным органическим ионам.</w:t>
      </w:r>
    </w:p>
    <w:p w:rsidR="00120E14" w:rsidRDefault="00120E14">
      <w:pPr>
        <w:pStyle w:val="10"/>
        <w:spacing w:before="100" w:line="240" w:lineRule="auto"/>
        <w:ind w:firstLine="540"/>
        <w:jc w:val="left"/>
        <w:rPr>
          <w:rFonts w:ascii="Courier New" w:hAnsi="Courier New" w:cs="Courier New"/>
          <w:bCs/>
          <w:sz w:val="28"/>
        </w:rPr>
      </w:pPr>
      <w:r>
        <w:rPr>
          <w:rFonts w:ascii="Courier New" w:hAnsi="Courier New" w:cs="Courier New"/>
          <w:bCs/>
          <w:sz w:val="28"/>
        </w:rPr>
        <w:t>При ионообменном поглощении органических ионов скорость достижения равновесия обычно значительно меньше, чем при обмене неорганических ионов. Следует учитывать, что процесс поглощения больших органических ионов имеет внутри диффузионный характер,  поэтому скорость фильтрования сточной воды через слой ионита должна быть, как правило, невелика. Эффективность ионообменной очистки сточных вод от фенолов в большой степени зависит от минерального состава сточных вод. Наличие в воде минеральных солей отражается на равновесии ионообменного процесса [21].</w:t>
      </w:r>
    </w:p>
    <w:p w:rsidR="00120E14" w:rsidRDefault="00120E14">
      <w:pPr>
        <w:pStyle w:val="10"/>
        <w:spacing w:before="100" w:line="240" w:lineRule="auto"/>
        <w:ind w:firstLine="540"/>
        <w:jc w:val="left"/>
        <w:rPr>
          <w:rFonts w:ascii="Courier New" w:hAnsi="Courier New" w:cs="Courier New"/>
          <w:bCs/>
          <w:sz w:val="28"/>
        </w:rPr>
      </w:pPr>
      <w:r>
        <w:rPr>
          <w:rFonts w:ascii="Courier New" w:hAnsi="Courier New" w:cs="Courier New"/>
          <w:bCs/>
          <w:sz w:val="28"/>
        </w:rPr>
        <w:t>Присутствие многовалентных катионов при поглощении органических  оснований  приводит к вытеснению органических веществ в раствор и резкому снижению емкости ионитов.</w:t>
      </w:r>
    </w:p>
    <w:p w:rsidR="00120E14" w:rsidRDefault="00120E14">
      <w:pPr>
        <w:pStyle w:val="10"/>
        <w:spacing w:before="100" w:line="240" w:lineRule="auto"/>
        <w:ind w:firstLine="540"/>
        <w:jc w:val="left"/>
        <w:rPr>
          <w:rFonts w:ascii="Courier New" w:hAnsi="Courier New" w:cs="Courier New"/>
          <w:bCs/>
          <w:sz w:val="28"/>
        </w:rPr>
      </w:pPr>
      <w:r>
        <w:rPr>
          <w:rFonts w:ascii="Courier New" w:hAnsi="Courier New" w:cs="Courier New"/>
          <w:bCs/>
          <w:sz w:val="28"/>
        </w:rPr>
        <w:t xml:space="preserve">Для удаления фенола из сточных вод предложены различные иониты: сульфокатионы и сильноосновные аниониты; аниониты     </w:t>
      </w:r>
      <w:r>
        <w:rPr>
          <w:rFonts w:ascii="Courier New" w:hAnsi="Courier New" w:cs="Courier New"/>
          <w:bCs/>
          <w:sz w:val="28"/>
          <w:lang w:val="en-US"/>
        </w:rPr>
        <w:t>Permutit</w:t>
      </w:r>
      <w:r>
        <w:rPr>
          <w:rFonts w:ascii="Courier New" w:hAnsi="Courier New" w:cs="Courier New"/>
          <w:bCs/>
          <w:sz w:val="28"/>
        </w:rPr>
        <w:t xml:space="preserve"> </w:t>
      </w:r>
      <w:r>
        <w:rPr>
          <w:rFonts w:ascii="Courier New" w:hAnsi="Courier New" w:cs="Courier New"/>
          <w:bCs/>
          <w:sz w:val="28"/>
          <w:lang w:val="en-US"/>
        </w:rPr>
        <w:t>ES</w:t>
      </w:r>
      <w:r>
        <w:rPr>
          <w:rFonts w:ascii="Courier New" w:hAnsi="Courier New" w:cs="Courier New"/>
          <w:bCs/>
          <w:sz w:val="28"/>
        </w:rPr>
        <w:t xml:space="preserve">, </w:t>
      </w:r>
      <w:r>
        <w:rPr>
          <w:rFonts w:ascii="Courier New" w:hAnsi="Courier New" w:cs="Courier New"/>
          <w:bCs/>
          <w:sz w:val="28"/>
          <w:lang w:val="en-US"/>
        </w:rPr>
        <w:t>Amberlite</w:t>
      </w:r>
      <w:r>
        <w:rPr>
          <w:rFonts w:ascii="Courier New" w:hAnsi="Courier New" w:cs="Courier New"/>
          <w:bCs/>
          <w:sz w:val="28"/>
        </w:rPr>
        <w:t xml:space="preserve"> 410   , а также катионит  </w:t>
      </w:r>
      <w:r>
        <w:rPr>
          <w:rFonts w:ascii="Courier New" w:hAnsi="Courier New" w:cs="Courier New"/>
          <w:bCs/>
          <w:sz w:val="28"/>
          <w:lang w:val="en-US"/>
        </w:rPr>
        <w:t>CS</w:t>
      </w:r>
      <w:r>
        <w:rPr>
          <w:rFonts w:ascii="Courier New" w:hAnsi="Courier New" w:cs="Courier New"/>
          <w:bCs/>
          <w:sz w:val="28"/>
        </w:rPr>
        <w:t xml:space="preserve">-1    ; сильноосновной  анионит  </w:t>
      </w:r>
      <w:r>
        <w:rPr>
          <w:rFonts w:ascii="Courier New" w:hAnsi="Courier New" w:cs="Courier New"/>
          <w:bCs/>
          <w:sz w:val="28"/>
          <w:lang w:val="en-US"/>
        </w:rPr>
        <w:t>Dowe</w:t>
      </w:r>
      <w:r>
        <w:rPr>
          <w:rFonts w:ascii="Courier New" w:hAnsi="Courier New" w:cs="Courier New"/>
          <w:bCs/>
          <w:sz w:val="28"/>
        </w:rPr>
        <w:t>-</w:t>
      </w:r>
      <w:r>
        <w:rPr>
          <w:rFonts w:ascii="Courier New" w:hAnsi="Courier New" w:cs="Courier New"/>
          <w:bCs/>
          <w:sz w:val="28"/>
          <w:lang w:val="en-US"/>
        </w:rPr>
        <w:t>X</w:t>
      </w:r>
      <w:r>
        <w:rPr>
          <w:rFonts w:ascii="Courier New" w:hAnsi="Courier New" w:cs="Courier New"/>
          <w:bCs/>
          <w:sz w:val="28"/>
        </w:rPr>
        <w:t xml:space="preserve">-1  (327 кг/м </w:t>
      </w:r>
      <w:r>
        <w:rPr>
          <w:rFonts w:ascii="Courier New" w:hAnsi="Courier New" w:cs="Courier New"/>
          <w:bCs/>
          <w:sz w:val="28"/>
          <w:vertAlign w:val="superscript"/>
        </w:rPr>
        <w:t xml:space="preserve">3 </w:t>
      </w:r>
      <w:r>
        <w:rPr>
          <w:rFonts w:ascii="Courier New" w:hAnsi="Courier New" w:cs="Courier New"/>
          <w:bCs/>
          <w:sz w:val="28"/>
        </w:rPr>
        <w:t xml:space="preserve">), бифункциональный анионит </w:t>
      </w:r>
      <w:r>
        <w:rPr>
          <w:rFonts w:ascii="Courier New" w:hAnsi="Courier New" w:cs="Courier New"/>
          <w:bCs/>
          <w:sz w:val="28"/>
          <w:lang w:val="en-US"/>
        </w:rPr>
        <w:t>LF</w:t>
      </w:r>
      <w:r>
        <w:rPr>
          <w:rFonts w:ascii="Courier New" w:hAnsi="Courier New" w:cs="Courier New"/>
          <w:bCs/>
          <w:sz w:val="28"/>
        </w:rPr>
        <w:t xml:space="preserve">   (230 кг/м </w:t>
      </w:r>
      <w:r>
        <w:rPr>
          <w:rFonts w:ascii="Courier New" w:hAnsi="Courier New" w:cs="Courier New"/>
          <w:bCs/>
          <w:sz w:val="28"/>
          <w:vertAlign w:val="superscript"/>
        </w:rPr>
        <w:t xml:space="preserve">3 </w:t>
      </w:r>
      <w:r>
        <w:rPr>
          <w:rFonts w:ascii="Courier New" w:hAnsi="Courier New" w:cs="Courier New"/>
          <w:bCs/>
          <w:sz w:val="28"/>
        </w:rPr>
        <w:t xml:space="preserve">), слабоосновной анионит </w:t>
      </w:r>
      <w:r>
        <w:rPr>
          <w:rFonts w:ascii="Courier New" w:hAnsi="Courier New" w:cs="Courier New"/>
          <w:bCs/>
          <w:sz w:val="28"/>
          <w:lang w:val="en-US"/>
        </w:rPr>
        <w:t>Wofatit</w:t>
      </w:r>
      <w:r>
        <w:rPr>
          <w:rFonts w:ascii="Courier New" w:hAnsi="Courier New" w:cs="Courier New"/>
          <w:bCs/>
          <w:sz w:val="28"/>
        </w:rPr>
        <w:t xml:space="preserve"> </w:t>
      </w:r>
      <w:r>
        <w:rPr>
          <w:rFonts w:ascii="Courier New" w:hAnsi="Courier New" w:cs="Courier New"/>
          <w:bCs/>
          <w:sz w:val="28"/>
          <w:lang w:val="en-US"/>
        </w:rPr>
        <w:t>M</w:t>
      </w:r>
      <w:r>
        <w:rPr>
          <w:rFonts w:ascii="Courier New" w:hAnsi="Courier New" w:cs="Courier New"/>
          <w:bCs/>
          <w:sz w:val="28"/>
        </w:rPr>
        <w:t xml:space="preserve"> (47,8 кг/м </w:t>
      </w:r>
      <w:r>
        <w:rPr>
          <w:rFonts w:ascii="Courier New" w:hAnsi="Courier New" w:cs="Courier New"/>
          <w:bCs/>
          <w:sz w:val="28"/>
          <w:vertAlign w:val="superscript"/>
        </w:rPr>
        <w:t xml:space="preserve">3 </w:t>
      </w:r>
      <w:r>
        <w:rPr>
          <w:rFonts w:ascii="Courier New" w:hAnsi="Courier New" w:cs="Courier New"/>
          <w:bCs/>
          <w:sz w:val="28"/>
        </w:rPr>
        <w:t xml:space="preserve">), сульфоуголь </w:t>
      </w:r>
      <w:r>
        <w:rPr>
          <w:rFonts w:ascii="Courier New" w:hAnsi="Courier New" w:cs="Courier New"/>
          <w:bCs/>
          <w:sz w:val="28"/>
          <w:lang w:val="en-US"/>
        </w:rPr>
        <w:t>Escasbo</w:t>
      </w:r>
      <w:r>
        <w:rPr>
          <w:rFonts w:ascii="Courier New" w:hAnsi="Courier New" w:cs="Courier New"/>
          <w:bCs/>
          <w:sz w:val="28"/>
        </w:rPr>
        <w:t xml:space="preserve">   (58,9 кг/м </w:t>
      </w:r>
      <w:r>
        <w:rPr>
          <w:rFonts w:ascii="Courier New" w:hAnsi="Courier New" w:cs="Courier New"/>
          <w:bCs/>
          <w:sz w:val="28"/>
          <w:vertAlign w:val="superscript"/>
        </w:rPr>
        <w:t xml:space="preserve">3 </w:t>
      </w:r>
      <w:r>
        <w:rPr>
          <w:rFonts w:ascii="Courier New" w:hAnsi="Courier New" w:cs="Courier New"/>
          <w:bCs/>
          <w:sz w:val="28"/>
        </w:rPr>
        <w:t>) [21]. Степень очистки сточных вод от фенола обычно составляет 95 %. Предложено регенерировать иониты 0,5 Н раствором серной кислоты или 5-10 % раствором едкого кали.</w:t>
      </w:r>
    </w:p>
    <w:p w:rsidR="00120E14" w:rsidRDefault="00120E14">
      <w:pPr>
        <w:pStyle w:val="10"/>
        <w:spacing w:before="100" w:line="240" w:lineRule="auto"/>
        <w:ind w:firstLine="540"/>
        <w:jc w:val="left"/>
        <w:rPr>
          <w:rFonts w:ascii="Courier New" w:hAnsi="Courier New" w:cs="Courier New"/>
          <w:bCs/>
          <w:sz w:val="28"/>
        </w:rPr>
      </w:pPr>
      <w:r>
        <w:rPr>
          <w:rFonts w:ascii="Courier New" w:hAnsi="Courier New" w:cs="Courier New"/>
          <w:bCs/>
          <w:sz w:val="28"/>
        </w:rPr>
        <w:t>Применение отечественных ионитов позволяет извлекать из сточных вод более 90-95 % фенолов. Аниониты АВ-17 и ЭДЭ-10П в ОН-форме сорбируют фенол из водных растворов в результате ионного обмена и молекулярной сорбции [11]. Применение сильноосновного анионита АВ-16 позволяет снижать концентрацию фенолов  в воде от 450 до 22 мг/л [21]. Емкость анионита при этом достигает 70 % (масс.). Введение в раствор минеральных солей (</w:t>
      </w:r>
      <w:r>
        <w:rPr>
          <w:rFonts w:ascii="Courier New" w:hAnsi="Courier New" w:cs="Courier New"/>
          <w:bCs/>
          <w:sz w:val="28"/>
          <w:lang w:val="en-US"/>
        </w:rPr>
        <w:t>NaCL</w:t>
      </w:r>
      <w:r>
        <w:rPr>
          <w:rFonts w:ascii="Courier New" w:hAnsi="Courier New" w:cs="Courier New"/>
          <w:bCs/>
          <w:sz w:val="28"/>
        </w:rPr>
        <w:t xml:space="preserve"> и </w:t>
      </w:r>
      <w:r>
        <w:rPr>
          <w:rFonts w:ascii="Courier New" w:hAnsi="Courier New" w:cs="Courier New"/>
          <w:bCs/>
          <w:sz w:val="28"/>
          <w:lang w:val="en-US"/>
        </w:rPr>
        <w:t>Na</w:t>
      </w:r>
      <w:r>
        <w:rPr>
          <w:rFonts w:ascii="Courier New" w:hAnsi="Courier New" w:cs="Courier New"/>
          <w:bCs/>
          <w:sz w:val="28"/>
          <w:vertAlign w:val="subscript"/>
        </w:rPr>
        <w:t>2</w:t>
      </w:r>
      <w:r>
        <w:rPr>
          <w:rFonts w:ascii="Courier New" w:hAnsi="Courier New" w:cs="Courier New"/>
          <w:bCs/>
          <w:sz w:val="28"/>
          <w:lang w:val="en-US"/>
        </w:rPr>
        <w:t>SO</w:t>
      </w:r>
      <w:r>
        <w:rPr>
          <w:rFonts w:ascii="Courier New" w:hAnsi="Courier New" w:cs="Courier New"/>
          <w:bCs/>
          <w:sz w:val="28"/>
          <w:vertAlign w:val="subscript"/>
        </w:rPr>
        <w:t>4</w:t>
      </w:r>
      <w:r>
        <w:rPr>
          <w:rFonts w:ascii="Courier New" w:hAnsi="Courier New" w:cs="Courier New"/>
          <w:bCs/>
          <w:sz w:val="28"/>
        </w:rPr>
        <w:t xml:space="preserve"> ) уменьшает емкость анионитов. Следует отметить, что емкость анионита АВ-17 по фенолу постоянна при изменении рН в пределах 6-12, а анионит ЭДЭ-10П имеет максимальную емкость при рН=8,5 [5]. Поглощение фенола смолой КУ-21 пропорционально концентрации фенола в воде и значительно увеличивается при уменьшении крупности частиц смолы, что служит дополнительным подтверждением физического характера адсорбции фенола из воды катионитами. Положительные результаты получены при извлечении фенолов из сточных вод газосборников коксохимического производства с помощью сульфоугля [21].</w:t>
      </w:r>
    </w:p>
    <w:p w:rsidR="00120E14" w:rsidRDefault="00120E14">
      <w:pPr>
        <w:pStyle w:val="10"/>
        <w:spacing w:before="100" w:line="240" w:lineRule="auto"/>
        <w:ind w:firstLine="540"/>
        <w:jc w:val="left"/>
        <w:rPr>
          <w:rFonts w:ascii="Courier New" w:hAnsi="Courier New" w:cs="Courier New"/>
          <w:bCs/>
          <w:sz w:val="28"/>
        </w:rPr>
      </w:pPr>
      <w:r>
        <w:rPr>
          <w:rFonts w:ascii="Courier New" w:hAnsi="Courier New" w:cs="Courier New"/>
          <w:bCs/>
          <w:sz w:val="28"/>
        </w:rPr>
        <w:t xml:space="preserve">Значительную поглотительную способность  имеют аниониты – сополимеры, в частности продукты полимеризации и сополимеризации производных винилпиридина [5], способные к комплексообразованию с фенолами. </w:t>
      </w:r>
    </w:p>
    <w:p w:rsidR="00120E14" w:rsidRDefault="00120E14">
      <w:pPr>
        <w:spacing w:before="80"/>
        <w:ind w:right="1000" w:firstLine="540"/>
        <w:jc w:val="both"/>
        <w:rPr>
          <w:rFonts w:ascii="Courier New" w:hAnsi="Courier New" w:cs="Courier New"/>
          <w:b/>
          <w:bCs/>
          <w:sz w:val="28"/>
        </w:rPr>
      </w:pPr>
    </w:p>
    <w:p w:rsidR="00120E14" w:rsidRDefault="00120E14">
      <w:pPr>
        <w:spacing w:before="80"/>
        <w:ind w:right="1000" w:firstLine="540"/>
        <w:jc w:val="both"/>
        <w:rPr>
          <w:rFonts w:ascii="Courier New" w:hAnsi="Courier New" w:cs="Courier New"/>
          <w:sz w:val="28"/>
        </w:rPr>
      </w:pPr>
      <w:r>
        <w:rPr>
          <w:rFonts w:ascii="Courier New" w:hAnsi="Courier New" w:cs="Courier New"/>
          <w:b/>
          <w:bCs/>
          <w:sz w:val="28"/>
        </w:rPr>
        <w:t>ЭЛЕКТРОСОРБЦИОННАЯ ОЧИСТКА</w:t>
      </w:r>
    </w:p>
    <w:p w:rsidR="00120E14" w:rsidRDefault="00120E14">
      <w:pPr>
        <w:spacing w:before="120"/>
        <w:jc w:val="both"/>
        <w:rPr>
          <w:rFonts w:ascii="Courier New" w:hAnsi="Courier New" w:cs="Courier New"/>
          <w:sz w:val="28"/>
        </w:rPr>
      </w:pPr>
    </w:p>
    <w:p w:rsidR="00120E14" w:rsidRDefault="00120E14">
      <w:pPr>
        <w:ind w:firstLine="540"/>
        <w:jc w:val="both"/>
        <w:rPr>
          <w:rFonts w:ascii="Courier New" w:hAnsi="Courier New" w:cs="Courier New"/>
          <w:sz w:val="28"/>
        </w:rPr>
      </w:pPr>
      <w:r>
        <w:rPr>
          <w:rFonts w:ascii="Courier New" w:hAnsi="Courier New" w:cs="Courier New"/>
          <w:sz w:val="28"/>
        </w:rPr>
        <w:t>Успех применения электросорбционной тех</w:t>
      </w:r>
      <w:r>
        <w:rPr>
          <w:rFonts w:ascii="Courier New" w:hAnsi="Courier New" w:cs="Courier New"/>
          <w:sz w:val="28"/>
        </w:rPr>
        <w:softHyphen/>
        <w:t>нологии во многом зависит от эксплутационных характеристик используемых сорбентов, к кото</w:t>
      </w:r>
      <w:r>
        <w:rPr>
          <w:rFonts w:ascii="Courier New" w:hAnsi="Courier New" w:cs="Courier New"/>
          <w:sz w:val="28"/>
        </w:rPr>
        <w:softHyphen/>
        <w:t>рым предъявляются следующие требования: стойкость к окислению, химическая, механиче</w:t>
      </w:r>
      <w:r>
        <w:rPr>
          <w:rFonts w:ascii="Courier New" w:hAnsi="Courier New" w:cs="Courier New"/>
          <w:sz w:val="28"/>
        </w:rPr>
        <w:softHyphen/>
        <w:t>ская, гидролитическая устойчивость, достаточ</w:t>
      </w:r>
      <w:r>
        <w:rPr>
          <w:rFonts w:ascii="Courier New" w:hAnsi="Courier New" w:cs="Courier New"/>
          <w:sz w:val="28"/>
        </w:rPr>
        <w:softHyphen/>
        <w:t>ная сорбционная ёмкость, отсутствие загряз</w:t>
      </w:r>
      <w:r>
        <w:rPr>
          <w:rFonts w:ascii="Courier New" w:hAnsi="Courier New" w:cs="Courier New"/>
          <w:sz w:val="28"/>
        </w:rPr>
        <w:softHyphen/>
        <w:t>няющих органических и неорганических приме</w:t>
      </w:r>
      <w:r>
        <w:rPr>
          <w:rFonts w:ascii="Courier New" w:hAnsi="Courier New" w:cs="Courier New"/>
          <w:sz w:val="28"/>
        </w:rPr>
        <w:softHyphen/>
        <w:t xml:space="preserve">сей. </w:t>
      </w:r>
    </w:p>
    <w:p w:rsidR="00120E14" w:rsidRDefault="00120E14">
      <w:pPr>
        <w:ind w:firstLine="540"/>
        <w:jc w:val="both"/>
        <w:rPr>
          <w:rFonts w:ascii="Courier New" w:hAnsi="Courier New" w:cs="Courier New"/>
          <w:sz w:val="28"/>
        </w:rPr>
      </w:pPr>
      <w:r>
        <w:rPr>
          <w:rFonts w:ascii="Courier New" w:hAnsi="Courier New" w:cs="Courier New"/>
          <w:sz w:val="28"/>
        </w:rPr>
        <w:t>Традиционно в качестве адсорбентов ис</w:t>
      </w:r>
      <w:r>
        <w:rPr>
          <w:rFonts w:ascii="Courier New" w:hAnsi="Courier New" w:cs="Courier New"/>
          <w:sz w:val="28"/>
        </w:rPr>
        <w:softHyphen/>
        <w:t>пользуют активированные угли.</w:t>
      </w:r>
    </w:p>
    <w:p w:rsidR="00120E14" w:rsidRDefault="00120E14">
      <w:pPr>
        <w:ind w:firstLine="540"/>
        <w:jc w:val="both"/>
        <w:rPr>
          <w:rFonts w:ascii="Courier New" w:hAnsi="Courier New" w:cs="Courier New"/>
          <w:sz w:val="28"/>
        </w:rPr>
      </w:pPr>
      <w:r>
        <w:rPr>
          <w:rFonts w:ascii="Courier New" w:hAnsi="Courier New" w:cs="Courier New"/>
          <w:sz w:val="28"/>
        </w:rPr>
        <w:t>При погружении пары пористых электродов (один является катодом, второй - анодом) в сточную воду происходят следующие процессы.</w:t>
      </w:r>
    </w:p>
    <w:p w:rsidR="00120E14" w:rsidRDefault="00120E14">
      <w:pPr>
        <w:pStyle w:val="30"/>
        <w:rPr>
          <w:rFonts w:ascii="Courier New" w:hAnsi="Courier New" w:cs="Courier New"/>
        </w:rPr>
      </w:pPr>
      <w:r>
        <w:rPr>
          <w:rFonts w:ascii="Courier New" w:hAnsi="Courier New" w:cs="Courier New"/>
        </w:rPr>
        <w:t>Неорганические катионы и анионы притяги</w:t>
      </w:r>
      <w:r>
        <w:rPr>
          <w:rFonts w:ascii="Courier New" w:hAnsi="Courier New" w:cs="Courier New"/>
        </w:rPr>
        <w:softHyphen/>
        <w:t>ваются к поверхности пористого электрода и адсорбируются под влиянием электрического поля. В некоторых случаях (например, при ад</w:t>
      </w:r>
      <w:r>
        <w:rPr>
          <w:rFonts w:ascii="Courier New" w:hAnsi="Courier New" w:cs="Courier New"/>
        </w:rPr>
        <w:softHyphen/>
        <w:t>сорбции ионов тяжелых металлов) катионы раз</w:t>
      </w:r>
      <w:r>
        <w:rPr>
          <w:rFonts w:ascii="Courier New" w:hAnsi="Courier New" w:cs="Courier New"/>
        </w:rPr>
        <w:softHyphen/>
        <w:t>ряжаются на поверхности катода (катодное вос</w:t>
      </w:r>
      <w:r>
        <w:rPr>
          <w:rFonts w:ascii="Courier New" w:hAnsi="Courier New" w:cs="Courier New"/>
        </w:rPr>
        <w:softHyphen/>
        <w:t>становление до чистых металлов) и таким обра</w:t>
      </w:r>
      <w:r>
        <w:rPr>
          <w:rFonts w:ascii="Courier New" w:hAnsi="Courier New" w:cs="Courier New"/>
        </w:rPr>
        <w:softHyphen/>
        <w:t>зом выводятся из сточной воды.</w:t>
      </w:r>
    </w:p>
    <w:p w:rsidR="00120E14" w:rsidRDefault="00120E14">
      <w:pPr>
        <w:ind w:firstLine="540"/>
        <w:jc w:val="both"/>
        <w:rPr>
          <w:rFonts w:ascii="Courier New" w:hAnsi="Courier New" w:cs="Courier New"/>
          <w:sz w:val="28"/>
        </w:rPr>
      </w:pPr>
      <w:r>
        <w:rPr>
          <w:rFonts w:ascii="Courier New" w:hAnsi="Courier New" w:cs="Courier New"/>
          <w:sz w:val="28"/>
        </w:rPr>
        <w:t>В стадии регенерации, при смене полярности электродов, адсорбированные анионы и катионы поступают в воду, сбрасываемую в дренаж.</w:t>
      </w:r>
    </w:p>
    <w:p w:rsidR="00120E14" w:rsidRDefault="00120E14">
      <w:pPr>
        <w:ind w:firstLine="540"/>
        <w:jc w:val="both"/>
        <w:rPr>
          <w:rFonts w:ascii="Courier New" w:hAnsi="Courier New" w:cs="Courier New"/>
          <w:sz w:val="28"/>
        </w:rPr>
      </w:pPr>
      <w:r>
        <w:rPr>
          <w:rFonts w:ascii="Courier New" w:hAnsi="Courier New" w:cs="Courier New"/>
          <w:sz w:val="28"/>
        </w:rPr>
        <w:t>Органические вещества разрушаются в ме</w:t>
      </w:r>
      <w:r>
        <w:rPr>
          <w:rFonts w:ascii="Courier New" w:hAnsi="Courier New" w:cs="Courier New"/>
          <w:sz w:val="28"/>
        </w:rPr>
        <w:softHyphen/>
        <w:t>жэлектродном пространстве по трём механиз</w:t>
      </w:r>
      <w:r>
        <w:rPr>
          <w:rFonts w:ascii="Courier New" w:hAnsi="Courier New" w:cs="Courier New"/>
          <w:sz w:val="28"/>
        </w:rPr>
        <w:softHyphen/>
        <w:t>мам:</w:t>
      </w:r>
    </w:p>
    <w:p w:rsidR="00120E14" w:rsidRDefault="00120E14">
      <w:pPr>
        <w:ind w:firstLine="540"/>
        <w:jc w:val="both"/>
        <w:rPr>
          <w:rFonts w:ascii="Courier New" w:hAnsi="Courier New" w:cs="Courier New"/>
          <w:sz w:val="28"/>
        </w:rPr>
      </w:pPr>
      <w:r>
        <w:rPr>
          <w:rFonts w:ascii="Courier New" w:hAnsi="Courier New" w:cs="Courier New"/>
          <w:sz w:val="28"/>
        </w:rPr>
        <w:t>1. Анодное окисление (разрушение в анодном пространстве)</w:t>
      </w:r>
    </w:p>
    <w:p w:rsidR="00120E14" w:rsidRDefault="00120E14">
      <w:pPr>
        <w:pStyle w:val="30"/>
        <w:rPr>
          <w:rFonts w:ascii="Courier New" w:hAnsi="Courier New" w:cs="Courier New"/>
        </w:rPr>
      </w:pPr>
      <w:r>
        <w:rPr>
          <w:rFonts w:ascii="Courier New" w:hAnsi="Courier New" w:cs="Courier New"/>
        </w:rPr>
        <w:t>2. Разрушение атомарным кислородом, обра</w:t>
      </w:r>
      <w:r>
        <w:rPr>
          <w:rFonts w:ascii="Courier New" w:hAnsi="Courier New" w:cs="Courier New"/>
        </w:rPr>
        <w:softHyphen/>
        <w:t>зующимся в анодном пространстве. Он час</w:t>
      </w:r>
      <w:r>
        <w:rPr>
          <w:rFonts w:ascii="Courier New" w:hAnsi="Courier New" w:cs="Courier New"/>
        </w:rPr>
        <w:softHyphen/>
        <w:t>тично вступает в окислительную реакцию с органическими веществами, ассоциирует в молекулы и растворяется в воде, а избыток удаляется в газообразном виде.</w:t>
      </w:r>
    </w:p>
    <w:p w:rsidR="00120E14" w:rsidRDefault="00120E14">
      <w:pPr>
        <w:ind w:firstLine="540"/>
        <w:jc w:val="both"/>
        <w:rPr>
          <w:rFonts w:ascii="Courier New" w:hAnsi="Courier New" w:cs="Courier New"/>
          <w:sz w:val="28"/>
        </w:rPr>
      </w:pPr>
      <w:r>
        <w:rPr>
          <w:rFonts w:ascii="Courier New" w:hAnsi="Courier New" w:cs="Courier New"/>
          <w:sz w:val="28"/>
        </w:rPr>
        <w:t>3. Окисление активным хлором, если в сточной воде содержатся хлорид-ионы. Водный рас</w:t>
      </w:r>
      <w:r>
        <w:rPr>
          <w:rFonts w:ascii="Courier New" w:hAnsi="Courier New" w:cs="Courier New"/>
          <w:sz w:val="28"/>
        </w:rPr>
        <w:softHyphen/>
        <w:t>твор, содержащий хлор и продукты его гид</w:t>
      </w:r>
      <w:r>
        <w:rPr>
          <w:rFonts w:ascii="Courier New" w:hAnsi="Courier New" w:cs="Courier New"/>
          <w:sz w:val="28"/>
        </w:rPr>
        <w:softHyphen/>
        <w:t>ролиза (</w:t>
      </w:r>
      <w:r>
        <w:rPr>
          <w:rFonts w:ascii="Courier New" w:hAnsi="Courier New" w:cs="Courier New"/>
          <w:i/>
          <w:iCs/>
          <w:sz w:val="28"/>
          <w:lang w:val="en-US"/>
        </w:rPr>
        <w:t>CL</w:t>
      </w:r>
      <w:r>
        <w:rPr>
          <w:rFonts w:ascii="Courier New" w:hAnsi="Courier New" w:cs="Courier New"/>
          <w:i/>
          <w:iCs/>
          <w:sz w:val="28"/>
          <w:vertAlign w:val="subscript"/>
        </w:rPr>
        <w:t>2</w:t>
      </w:r>
      <w:r>
        <w:rPr>
          <w:rFonts w:ascii="Courier New" w:hAnsi="Courier New" w:cs="Courier New"/>
          <w:i/>
          <w:iCs/>
          <w:sz w:val="28"/>
        </w:rPr>
        <w:t xml:space="preserve">, </w:t>
      </w:r>
      <w:r>
        <w:rPr>
          <w:rFonts w:ascii="Courier New" w:hAnsi="Courier New" w:cs="Courier New"/>
          <w:i/>
          <w:iCs/>
          <w:sz w:val="28"/>
          <w:lang w:val="en-US"/>
        </w:rPr>
        <w:t>HOCL</w:t>
      </w:r>
      <w:r>
        <w:rPr>
          <w:rFonts w:ascii="Courier New" w:hAnsi="Courier New" w:cs="Courier New"/>
          <w:i/>
          <w:iCs/>
          <w:sz w:val="28"/>
        </w:rPr>
        <w:t xml:space="preserve">, </w:t>
      </w:r>
      <w:r>
        <w:rPr>
          <w:rFonts w:ascii="Courier New" w:hAnsi="Courier New" w:cs="Courier New"/>
          <w:i/>
          <w:iCs/>
          <w:sz w:val="28"/>
          <w:lang w:val="en-US"/>
        </w:rPr>
        <w:t>CL</w:t>
      </w:r>
      <w:r>
        <w:rPr>
          <w:rFonts w:ascii="Courier New" w:hAnsi="Courier New" w:cs="Courier New"/>
          <w:i/>
          <w:iCs/>
          <w:sz w:val="28"/>
          <w:vertAlign w:val="subscript"/>
        </w:rPr>
        <w:t>2</w:t>
      </w:r>
      <w:r>
        <w:rPr>
          <w:rFonts w:ascii="Courier New" w:hAnsi="Courier New" w:cs="Courier New"/>
          <w:i/>
          <w:iCs/>
          <w:sz w:val="28"/>
          <w:lang w:val="en-US"/>
        </w:rPr>
        <w:t>O</w:t>
      </w:r>
      <w:r>
        <w:rPr>
          <w:rFonts w:ascii="Courier New" w:hAnsi="Courier New" w:cs="Courier New"/>
          <w:i/>
          <w:iCs/>
          <w:sz w:val="28"/>
        </w:rPr>
        <w:t xml:space="preserve">, </w:t>
      </w:r>
      <w:r>
        <w:rPr>
          <w:rFonts w:ascii="Courier New" w:hAnsi="Courier New" w:cs="Courier New"/>
          <w:i/>
          <w:iCs/>
          <w:sz w:val="28"/>
          <w:lang w:val="en-US"/>
        </w:rPr>
        <w:t>CLO</w:t>
      </w:r>
      <w:r>
        <w:rPr>
          <w:rFonts w:ascii="Courier New" w:hAnsi="Courier New" w:cs="Courier New"/>
          <w:i/>
          <w:iCs/>
          <w:sz w:val="28"/>
          <w:vertAlign w:val="superscript"/>
        </w:rPr>
        <w:t>-</w:t>
      </w:r>
      <w:r>
        <w:rPr>
          <w:rFonts w:ascii="Courier New" w:hAnsi="Courier New" w:cs="Courier New"/>
          <w:i/>
          <w:iCs/>
          <w:sz w:val="28"/>
        </w:rPr>
        <w:t xml:space="preserve">, </w:t>
      </w:r>
      <w:r>
        <w:rPr>
          <w:rFonts w:ascii="Courier New" w:hAnsi="Courier New" w:cs="Courier New"/>
          <w:i/>
          <w:iCs/>
          <w:sz w:val="28"/>
          <w:lang w:val="en-US"/>
        </w:rPr>
        <w:t>CLO</w:t>
      </w:r>
      <w:r>
        <w:rPr>
          <w:rFonts w:ascii="Courier New" w:hAnsi="Courier New" w:cs="Courier New"/>
          <w:i/>
          <w:iCs/>
          <w:sz w:val="28"/>
          <w:vertAlign w:val="subscript"/>
        </w:rPr>
        <w:t>3</w:t>
      </w:r>
      <w:r>
        <w:rPr>
          <w:rFonts w:ascii="Courier New" w:hAnsi="Courier New" w:cs="Courier New"/>
          <w:i/>
          <w:iCs/>
          <w:sz w:val="28"/>
        </w:rPr>
        <w:t xml:space="preserve"> </w:t>
      </w:r>
      <w:r>
        <w:rPr>
          <w:rFonts w:ascii="Courier New" w:hAnsi="Courier New" w:cs="Courier New"/>
          <w:i/>
          <w:iCs/>
          <w:sz w:val="28"/>
          <w:vertAlign w:val="superscript"/>
        </w:rPr>
        <w:t>-</w:t>
      </w:r>
      <w:r>
        <w:rPr>
          <w:rFonts w:ascii="Courier New" w:hAnsi="Courier New" w:cs="Courier New"/>
          <w:sz w:val="28"/>
        </w:rPr>
        <w:t>) являет</w:t>
      </w:r>
      <w:r>
        <w:rPr>
          <w:rFonts w:ascii="Courier New" w:hAnsi="Courier New" w:cs="Courier New"/>
          <w:sz w:val="28"/>
        </w:rPr>
        <w:softHyphen/>
        <w:t xml:space="preserve">ся сильным окислителем [20]. </w:t>
      </w:r>
    </w:p>
    <w:p w:rsidR="00120E14" w:rsidRDefault="00120E14">
      <w:pPr>
        <w:ind w:firstLine="540"/>
        <w:jc w:val="both"/>
        <w:rPr>
          <w:rFonts w:ascii="Courier New" w:hAnsi="Courier New" w:cs="Courier New"/>
          <w:sz w:val="28"/>
        </w:rPr>
      </w:pPr>
      <w:r>
        <w:rPr>
          <w:rFonts w:ascii="Courier New" w:hAnsi="Courier New" w:cs="Courier New"/>
          <w:sz w:val="28"/>
        </w:rPr>
        <w:t>Описанные реакции интенсифицируются с увеличением напряжения и силы тока.</w:t>
      </w:r>
    </w:p>
    <w:p w:rsidR="00120E14" w:rsidRDefault="00120E14">
      <w:pPr>
        <w:pStyle w:val="30"/>
        <w:rPr>
          <w:rFonts w:ascii="Courier New" w:hAnsi="Courier New" w:cs="Courier New"/>
        </w:rPr>
      </w:pPr>
      <w:r>
        <w:rPr>
          <w:rFonts w:ascii="Courier New" w:hAnsi="Courier New" w:cs="Courier New"/>
        </w:rPr>
        <w:t>Отработку технологии доочистки сточных вод от примесей методом электросорбции осу</w:t>
      </w:r>
      <w:r>
        <w:rPr>
          <w:rFonts w:ascii="Courier New" w:hAnsi="Courier New" w:cs="Courier New"/>
        </w:rPr>
        <w:softHyphen/>
        <w:t>ществлена на реальных сточных водах ОАО «Ярославская перевалочная нефтебаза». Сточные воды, усреднённый состав которых представлен в Таблице 5.</w:t>
      </w:r>
    </w:p>
    <w:p w:rsidR="00120E14" w:rsidRDefault="00120E14">
      <w:pPr>
        <w:ind w:firstLine="540"/>
        <w:jc w:val="both"/>
        <w:rPr>
          <w:rFonts w:ascii="Courier New" w:hAnsi="Courier New" w:cs="Courier New"/>
          <w:sz w:val="28"/>
        </w:rPr>
      </w:pPr>
      <w:r>
        <w:rPr>
          <w:rFonts w:ascii="Courier New" w:hAnsi="Courier New" w:cs="Courier New"/>
          <w:sz w:val="28"/>
        </w:rPr>
        <w:t>Первоначально сточные воды проходят пред</w:t>
      </w:r>
      <w:r>
        <w:rPr>
          <w:rFonts w:ascii="Courier New" w:hAnsi="Courier New" w:cs="Courier New"/>
          <w:sz w:val="28"/>
        </w:rPr>
        <w:softHyphen/>
        <w:t>варительную очистку от нефтепродуктов и взвешенных загрязнений при пропускании их через систему, содержащую две нефтеловушки и отстойник. В противном случае загрязнения за</w:t>
      </w:r>
      <w:r>
        <w:rPr>
          <w:rFonts w:ascii="Courier New" w:hAnsi="Courier New" w:cs="Courier New"/>
          <w:sz w:val="28"/>
        </w:rPr>
        <w:softHyphen/>
        <w:t>бивают поры, агломерируют между собой, обра</w:t>
      </w:r>
      <w:r>
        <w:rPr>
          <w:rFonts w:ascii="Courier New" w:hAnsi="Courier New" w:cs="Courier New"/>
          <w:sz w:val="28"/>
        </w:rPr>
        <w:softHyphen/>
        <w:t>зуя в порах и на поверхности гранул угля «вто</w:t>
      </w:r>
      <w:r>
        <w:rPr>
          <w:rFonts w:ascii="Courier New" w:hAnsi="Courier New" w:cs="Courier New"/>
          <w:sz w:val="28"/>
        </w:rPr>
        <w:softHyphen/>
        <w:t>ричную перегородку», которая участвует в про</w:t>
      </w:r>
      <w:r>
        <w:rPr>
          <w:rFonts w:ascii="Courier New" w:hAnsi="Courier New" w:cs="Courier New"/>
          <w:sz w:val="28"/>
        </w:rPr>
        <w:softHyphen/>
        <w:t>цессе улавливания механических примесей, уве</w:t>
      </w:r>
      <w:r>
        <w:rPr>
          <w:rFonts w:ascii="Courier New" w:hAnsi="Courier New" w:cs="Courier New"/>
          <w:sz w:val="28"/>
        </w:rPr>
        <w:softHyphen/>
        <w:t>личивает толщину слоя и препятствует прохож</w:t>
      </w:r>
      <w:r>
        <w:rPr>
          <w:rFonts w:ascii="Courier New" w:hAnsi="Courier New" w:cs="Courier New"/>
          <w:sz w:val="28"/>
        </w:rPr>
        <w:softHyphen/>
        <w:t>дению жидкости.</w:t>
      </w:r>
    </w:p>
    <w:p w:rsidR="00120E14" w:rsidRDefault="00120E14">
      <w:pPr>
        <w:ind w:firstLine="540"/>
        <w:jc w:val="both"/>
        <w:rPr>
          <w:rFonts w:ascii="Courier New" w:hAnsi="Courier New" w:cs="Courier New"/>
          <w:sz w:val="28"/>
        </w:rPr>
      </w:pPr>
      <w:r>
        <w:rPr>
          <w:rFonts w:ascii="Courier New" w:hAnsi="Courier New" w:cs="Courier New"/>
          <w:sz w:val="28"/>
        </w:rPr>
        <w:t>Более высокая концентрация нефтепродуктов, по сравнению с приведённой выше, приводит к снижению эффективности и срока работы адсорбента вследствие блокирования «активных центров» и забивки пор.</w:t>
      </w:r>
    </w:p>
    <w:p w:rsidR="00120E14" w:rsidRDefault="00120E14">
      <w:pPr>
        <w:spacing w:before="260"/>
        <w:ind w:firstLine="540"/>
        <w:jc w:val="both"/>
        <w:rPr>
          <w:rFonts w:ascii="Courier New" w:hAnsi="Courier New" w:cs="Courier New"/>
          <w:sz w:val="28"/>
        </w:rPr>
      </w:pPr>
      <w:r>
        <w:rPr>
          <w:rFonts w:ascii="Courier New" w:hAnsi="Courier New" w:cs="Courier New"/>
          <w:b/>
          <w:bCs/>
          <w:sz w:val="28"/>
          <w:szCs w:val="16"/>
        </w:rPr>
        <w:t>Таблица 5. Состав сточных вод до и после очистки.</w:t>
      </w:r>
    </w:p>
    <w:tbl>
      <w:tblPr>
        <w:tblW w:w="0" w:type="auto"/>
        <w:tblInd w:w="40" w:type="dxa"/>
        <w:tblLayout w:type="fixed"/>
        <w:tblCellMar>
          <w:left w:w="40" w:type="dxa"/>
          <w:right w:w="40" w:type="dxa"/>
        </w:tblCellMar>
        <w:tblLook w:val="0000" w:firstRow="0" w:lastRow="0" w:firstColumn="0" w:lastColumn="0" w:noHBand="0" w:noVBand="0"/>
      </w:tblPr>
      <w:tblGrid>
        <w:gridCol w:w="3240"/>
        <w:gridCol w:w="1980"/>
        <w:gridCol w:w="1980"/>
        <w:gridCol w:w="1980"/>
      </w:tblGrid>
      <w:tr w:rsidR="00120E14">
        <w:trPr>
          <w:cantSplit/>
          <w:trHeight w:val="714"/>
        </w:trPr>
        <w:tc>
          <w:tcPr>
            <w:tcW w:w="3240" w:type="dxa"/>
            <w:vMerge w:val="restart"/>
            <w:tcBorders>
              <w:top w:val="single" w:sz="6" w:space="0" w:color="auto"/>
              <w:left w:val="nil"/>
              <w:right w:val="single" w:sz="6" w:space="0" w:color="auto"/>
            </w:tcBorders>
          </w:tcPr>
          <w:p w:rsidR="00120E14" w:rsidRDefault="00120E14">
            <w:pPr>
              <w:spacing w:before="20"/>
              <w:ind w:firstLine="540"/>
              <w:jc w:val="both"/>
              <w:rPr>
                <w:rFonts w:ascii="Courier New" w:hAnsi="Courier New" w:cs="Courier New"/>
                <w:sz w:val="16"/>
              </w:rPr>
            </w:pPr>
          </w:p>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Состав сточ</w:t>
            </w:r>
            <w:r>
              <w:rPr>
                <w:rFonts w:ascii="Courier New" w:hAnsi="Courier New" w:cs="Courier New"/>
                <w:sz w:val="16"/>
                <w:szCs w:val="14"/>
              </w:rPr>
              <w:softHyphen/>
              <w:t>ной воды</w:t>
            </w:r>
          </w:p>
        </w:tc>
        <w:tc>
          <w:tcPr>
            <w:tcW w:w="1980" w:type="dxa"/>
            <w:vMerge w:val="restart"/>
            <w:tcBorders>
              <w:top w:val="single" w:sz="6" w:space="0" w:color="auto"/>
              <w:left w:val="single" w:sz="6" w:space="0" w:color="auto"/>
              <w:right w:val="single" w:sz="6" w:space="0" w:color="auto"/>
            </w:tcBorders>
          </w:tcPr>
          <w:p w:rsidR="00120E14" w:rsidRDefault="00120E14">
            <w:pPr>
              <w:spacing w:before="20"/>
              <w:ind w:firstLine="540"/>
              <w:jc w:val="both"/>
              <w:rPr>
                <w:rFonts w:ascii="Courier New" w:hAnsi="Courier New" w:cs="Courier New"/>
                <w:sz w:val="16"/>
              </w:rPr>
            </w:pPr>
          </w:p>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ПДС</w:t>
            </w:r>
          </w:p>
        </w:tc>
        <w:tc>
          <w:tcPr>
            <w:tcW w:w="3960" w:type="dxa"/>
            <w:gridSpan w:val="2"/>
            <w:tcBorders>
              <w:top w:val="single" w:sz="6" w:space="0" w:color="auto"/>
              <w:left w:val="single" w:sz="6" w:space="0" w:color="auto"/>
              <w:bottom w:val="single" w:sz="6" w:space="0" w:color="auto"/>
              <w:right w:val="nil"/>
            </w:tcBorders>
          </w:tcPr>
          <w:p w:rsidR="00120E14" w:rsidRDefault="00120E14">
            <w:pPr>
              <w:spacing w:before="20" w:line="300" w:lineRule="auto"/>
              <w:ind w:firstLine="540"/>
              <w:jc w:val="both"/>
              <w:rPr>
                <w:rFonts w:ascii="Courier New" w:hAnsi="Courier New" w:cs="Courier New"/>
                <w:sz w:val="16"/>
              </w:rPr>
            </w:pPr>
            <w:r>
              <w:rPr>
                <w:rFonts w:ascii="Courier New" w:hAnsi="Courier New" w:cs="Courier New"/>
                <w:sz w:val="16"/>
                <w:szCs w:val="14"/>
              </w:rPr>
              <w:t>Концентрация, МГ/ДМ</w:t>
            </w:r>
            <w:r>
              <w:rPr>
                <w:rFonts w:ascii="Courier New" w:hAnsi="Courier New" w:cs="Courier New"/>
                <w:sz w:val="16"/>
                <w:szCs w:val="14"/>
                <w:vertAlign w:val="superscript"/>
              </w:rPr>
              <w:t>3</w:t>
            </w:r>
          </w:p>
        </w:tc>
      </w:tr>
      <w:tr w:rsidR="00120E14">
        <w:trPr>
          <w:cantSplit/>
          <w:trHeight w:val="704"/>
        </w:trPr>
        <w:tc>
          <w:tcPr>
            <w:tcW w:w="3240" w:type="dxa"/>
            <w:vMerge/>
            <w:tcBorders>
              <w:left w:val="nil"/>
              <w:bottom w:val="single" w:sz="6" w:space="0" w:color="auto"/>
              <w:right w:val="single" w:sz="6" w:space="0" w:color="auto"/>
            </w:tcBorders>
          </w:tcPr>
          <w:p w:rsidR="00120E14" w:rsidRDefault="00120E14">
            <w:pPr>
              <w:spacing w:before="40" w:line="300" w:lineRule="auto"/>
              <w:ind w:firstLine="540"/>
              <w:jc w:val="both"/>
              <w:rPr>
                <w:rFonts w:ascii="Courier New" w:hAnsi="Courier New" w:cs="Courier New"/>
                <w:sz w:val="16"/>
              </w:rPr>
            </w:pPr>
          </w:p>
        </w:tc>
        <w:tc>
          <w:tcPr>
            <w:tcW w:w="1980" w:type="dxa"/>
            <w:vMerge/>
            <w:tcBorders>
              <w:left w:val="single" w:sz="6" w:space="0" w:color="auto"/>
              <w:bottom w:val="single" w:sz="6" w:space="0" w:color="auto"/>
              <w:right w:val="single" w:sz="6" w:space="0" w:color="auto"/>
            </w:tcBorders>
          </w:tcPr>
          <w:p w:rsidR="00120E14" w:rsidRDefault="00120E14">
            <w:pPr>
              <w:spacing w:before="40" w:line="300" w:lineRule="auto"/>
              <w:ind w:firstLine="540"/>
              <w:jc w:val="both"/>
              <w:rPr>
                <w:rFonts w:ascii="Courier New" w:hAnsi="Courier New" w:cs="Courier New"/>
                <w:sz w:val="16"/>
              </w:rPr>
            </w:pPr>
          </w:p>
        </w:tc>
        <w:tc>
          <w:tcPr>
            <w:tcW w:w="1980" w:type="dxa"/>
            <w:tcBorders>
              <w:top w:val="single" w:sz="6" w:space="0" w:color="auto"/>
              <w:left w:val="single" w:sz="6" w:space="0" w:color="auto"/>
              <w:bottom w:val="single" w:sz="6" w:space="0" w:color="auto"/>
              <w:right w:val="single" w:sz="6" w:space="0" w:color="auto"/>
            </w:tcBorders>
          </w:tcPr>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Исходная сточная вода</w:t>
            </w:r>
          </w:p>
        </w:tc>
        <w:tc>
          <w:tcPr>
            <w:tcW w:w="1980" w:type="dxa"/>
            <w:tcBorders>
              <w:top w:val="single" w:sz="6" w:space="0" w:color="auto"/>
              <w:left w:val="single" w:sz="6" w:space="0" w:color="auto"/>
              <w:bottom w:val="single" w:sz="6" w:space="0" w:color="auto"/>
              <w:right w:val="nil"/>
            </w:tcBorders>
          </w:tcPr>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Очищенная сточная вода</w:t>
            </w:r>
          </w:p>
        </w:tc>
      </w:tr>
      <w:tr w:rsidR="00120E14">
        <w:trPr>
          <w:trHeight w:val="1022"/>
        </w:trPr>
        <w:tc>
          <w:tcPr>
            <w:tcW w:w="3240" w:type="dxa"/>
            <w:tcBorders>
              <w:top w:val="single" w:sz="6" w:space="0" w:color="auto"/>
              <w:left w:val="nil"/>
              <w:bottom w:val="nil"/>
              <w:right w:val="nil"/>
            </w:tcBorders>
          </w:tcPr>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РН</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Сульфаты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Хлориды</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Железо общ</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Фенолы</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Нефтепродукты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СПАВ</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Кальций </w:t>
            </w:r>
          </w:p>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 xml:space="preserve">Натрий </w:t>
            </w:r>
          </w:p>
        </w:tc>
        <w:tc>
          <w:tcPr>
            <w:tcW w:w="1980" w:type="dxa"/>
            <w:tcBorders>
              <w:top w:val="single" w:sz="6" w:space="0" w:color="auto"/>
              <w:left w:val="nil"/>
              <w:bottom w:val="nil"/>
              <w:right w:val="nil"/>
            </w:tcBorders>
          </w:tcPr>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6.5-8.5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29.4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16.8</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0.19</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0.004</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0.264</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0,1</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41.4</w:t>
            </w:r>
          </w:p>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12</w:t>
            </w:r>
          </w:p>
        </w:tc>
        <w:tc>
          <w:tcPr>
            <w:tcW w:w="1980" w:type="dxa"/>
            <w:tcBorders>
              <w:top w:val="single" w:sz="6" w:space="0" w:color="auto"/>
              <w:left w:val="nil"/>
              <w:bottom w:val="nil"/>
              <w:right w:val="nil"/>
            </w:tcBorders>
          </w:tcPr>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7.46 – 7</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60.3-41.3</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452.4-340.1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6.4-3.2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0.23 - 0.0625</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6.1-4,0</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0,82-0,5</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274,05-83,7</w:t>
            </w:r>
          </w:p>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370-220</w:t>
            </w:r>
          </w:p>
        </w:tc>
        <w:tc>
          <w:tcPr>
            <w:tcW w:w="1980" w:type="dxa"/>
            <w:tcBorders>
              <w:top w:val="single" w:sz="6" w:space="0" w:color="auto"/>
              <w:left w:val="nil"/>
              <w:bottom w:val="nil"/>
              <w:right w:val="nil"/>
            </w:tcBorders>
          </w:tcPr>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6.5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следы</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 10.2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 xml:space="preserve">0.24 </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0.005</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0,064</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0,02</w:t>
            </w:r>
          </w:p>
          <w:p w:rsidR="00120E14" w:rsidRDefault="00120E14">
            <w:pPr>
              <w:spacing w:before="40" w:line="300" w:lineRule="auto"/>
              <w:ind w:firstLine="540"/>
              <w:jc w:val="both"/>
              <w:rPr>
                <w:rFonts w:ascii="Courier New" w:hAnsi="Courier New" w:cs="Courier New"/>
                <w:sz w:val="16"/>
                <w:szCs w:val="14"/>
              </w:rPr>
            </w:pPr>
            <w:r>
              <w:rPr>
                <w:rFonts w:ascii="Courier New" w:hAnsi="Courier New" w:cs="Courier New"/>
                <w:sz w:val="16"/>
                <w:szCs w:val="14"/>
              </w:rPr>
              <w:t>19,64</w:t>
            </w:r>
          </w:p>
          <w:p w:rsidR="00120E14" w:rsidRDefault="00120E14">
            <w:pPr>
              <w:spacing w:before="40" w:line="300" w:lineRule="auto"/>
              <w:ind w:firstLine="540"/>
              <w:jc w:val="both"/>
              <w:rPr>
                <w:rFonts w:ascii="Courier New" w:hAnsi="Courier New" w:cs="Courier New"/>
                <w:sz w:val="16"/>
              </w:rPr>
            </w:pPr>
            <w:r>
              <w:rPr>
                <w:rFonts w:ascii="Courier New" w:hAnsi="Courier New" w:cs="Courier New"/>
                <w:sz w:val="16"/>
                <w:szCs w:val="14"/>
              </w:rPr>
              <w:t>5,5</w:t>
            </w:r>
          </w:p>
        </w:tc>
      </w:tr>
    </w:tbl>
    <w:p w:rsidR="00120E14" w:rsidRDefault="00120E14">
      <w:pPr>
        <w:ind w:firstLine="540"/>
        <w:jc w:val="both"/>
        <w:rPr>
          <w:rFonts w:ascii="Courier New" w:hAnsi="Courier New" w:cs="Courier New"/>
          <w:sz w:val="16"/>
        </w:rPr>
      </w:pPr>
    </w:p>
    <w:p w:rsidR="00120E14" w:rsidRDefault="00120E14">
      <w:pPr>
        <w:spacing w:before="260"/>
        <w:ind w:firstLine="540"/>
        <w:jc w:val="both"/>
        <w:rPr>
          <w:rFonts w:ascii="Courier New" w:hAnsi="Courier New" w:cs="Courier New"/>
          <w:sz w:val="28"/>
        </w:rPr>
      </w:pPr>
      <w:r>
        <w:rPr>
          <w:rFonts w:ascii="Courier New" w:hAnsi="Courier New" w:cs="Courier New"/>
          <w:sz w:val="28"/>
        </w:rPr>
        <w:t>Отработанные в процес</w:t>
      </w:r>
      <w:r>
        <w:rPr>
          <w:rFonts w:ascii="Courier New" w:hAnsi="Courier New" w:cs="Courier New"/>
          <w:sz w:val="28"/>
        </w:rPr>
        <w:softHyphen/>
        <w:t>се сорбции ионообменные фильтры регенериру</w:t>
      </w:r>
      <w:r>
        <w:rPr>
          <w:rFonts w:ascii="Courier New" w:hAnsi="Courier New" w:cs="Courier New"/>
          <w:sz w:val="28"/>
        </w:rPr>
        <w:softHyphen/>
        <w:t>ют электрохимическим способом. Расход элек</w:t>
      </w:r>
      <w:r>
        <w:rPr>
          <w:rFonts w:ascii="Courier New" w:hAnsi="Courier New" w:cs="Courier New"/>
          <w:sz w:val="28"/>
        </w:rPr>
        <w:softHyphen/>
        <w:t>троэнергии на процессы адсорбции и регенера</w:t>
      </w:r>
      <w:r>
        <w:rPr>
          <w:rFonts w:ascii="Courier New" w:hAnsi="Courier New" w:cs="Courier New"/>
          <w:sz w:val="28"/>
        </w:rPr>
        <w:softHyphen/>
        <w:t>ции определяет экономичность процесса в це</w:t>
      </w:r>
      <w:r>
        <w:rPr>
          <w:rFonts w:ascii="Courier New" w:hAnsi="Courier New" w:cs="Courier New"/>
          <w:sz w:val="28"/>
        </w:rPr>
        <w:softHyphen/>
        <w:t>лом.</w:t>
      </w:r>
    </w:p>
    <w:p w:rsidR="00120E14" w:rsidRDefault="00120E14">
      <w:pPr>
        <w:pStyle w:val="a3"/>
        <w:spacing w:line="240" w:lineRule="auto"/>
        <w:ind w:firstLine="540"/>
        <w:rPr>
          <w:rFonts w:ascii="Courier New" w:hAnsi="Courier New" w:cs="Courier New"/>
          <w:szCs w:val="24"/>
        </w:rPr>
      </w:pPr>
      <w:r>
        <w:rPr>
          <w:rFonts w:ascii="Courier New" w:hAnsi="Courier New" w:cs="Courier New"/>
          <w:szCs w:val="24"/>
        </w:rPr>
        <w:t>В качестве электродов используют  нержавеющую сталь марки 17Х18Н9Т. Адсорбентом служит активи</w:t>
      </w:r>
      <w:r>
        <w:rPr>
          <w:rFonts w:ascii="Courier New" w:hAnsi="Courier New" w:cs="Courier New"/>
          <w:szCs w:val="24"/>
        </w:rPr>
        <w:softHyphen/>
        <w:t>рованный уголь марки БАУ. Ад</w:t>
      </w:r>
      <w:r>
        <w:rPr>
          <w:rFonts w:ascii="Courier New" w:hAnsi="Courier New" w:cs="Courier New"/>
          <w:szCs w:val="24"/>
        </w:rPr>
        <w:softHyphen/>
        <w:t>сорбент располагается в межэлектродном про</w:t>
      </w:r>
      <w:r>
        <w:rPr>
          <w:rFonts w:ascii="Courier New" w:hAnsi="Courier New" w:cs="Courier New"/>
          <w:szCs w:val="24"/>
        </w:rPr>
        <w:softHyphen/>
        <w:t>странстве, которое разделяется диэлектриче</w:t>
      </w:r>
      <w:r>
        <w:rPr>
          <w:rFonts w:ascii="Courier New" w:hAnsi="Courier New" w:cs="Courier New"/>
          <w:szCs w:val="24"/>
        </w:rPr>
        <w:softHyphen/>
        <w:t>ской мембраной.</w:t>
      </w:r>
    </w:p>
    <w:p w:rsidR="00120E14" w:rsidRDefault="00120E14">
      <w:pPr>
        <w:ind w:firstLine="540"/>
        <w:jc w:val="both"/>
        <w:rPr>
          <w:rFonts w:ascii="Courier New" w:hAnsi="Courier New" w:cs="Courier New"/>
          <w:sz w:val="28"/>
        </w:rPr>
      </w:pPr>
      <w:r>
        <w:rPr>
          <w:rFonts w:ascii="Courier New" w:hAnsi="Courier New" w:cs="Courier New"/>
          <w:sz w:val="28"/>
        </w:rPr>
        <w:t>Напряжение, подаваемое на электроды, согласно исследованиям [23] варь</w:t>
      </w:r>
      <w:r>
        <w:rPr>
          <w:rFonts w:ascii="Courier New" w:hAnsi="Courier New" w:cs="Courier New"/>
          <w:sz w:val="28"/>
        </w:rPr>
        <w:softHyphen/>
        <w:t>ируется от 2 до 30 В, соответственно с ростом напряжения увеличивается сила тока с 43 мА до 0.2 А и температура в межэлектродном про</w:t>
      </w:r>
      <w:r>
        <w:rPr>
          <w:rFonts w:ascii="Courier New" w:hAnsi="Courier New" w:cs="Courier New"/>
          <w:sz w:val="28"/>
        </w:rPr>
        <w:softHyphen/>
        <w:t xml:space="preserve">странстве от 15°С до 60°С. </w:t>
      </w:r>
    </w:p>
    <w:p w:rsidR="00120E14" w:rsidRDefault="00120E14">
      <w:pPr>
        <w:ind w:firstLine="540"/>
        <w:jc w:val="both"/>
        <w:rPr>
          <w:rFonts w:ascii="Courier New" w:hAnsi="Courier New" w:cs="Courier New"/>
          <w:sz w:val="28"/>
        </w:rPr>
      </w:pPr>
      <w:r>
        <w:rPr>
          <w:rFonts w:ascii="Courier New" w:hAnsi="Courier New" w:cs="Courier New"/>
          <w:sz w:val="28"/>
        </w:rPr>
        <w:t>В Таблице 1 приведён состав очищенной сточной воды после второй ступени очистки при напряжении 25 В и силе тока 0.2 А.</w:t>
      </w:r>
    </w:p>
    <w:p w:rsidR="00120E14" w:rsidRDefault="00120E14">
      <w:pPr>
        <w:pStyle w:val="30"/>
        <w:rPr>
          <w:rFonts w:ascii="Courier New" w:hAnsi="Courier New" w:cs="Courier New"/>
        </w:rPr>
      </w:pPr>
      <w:r>
        <w:rPr>
          <w:rFonts w:ascii="Courier New" w:hAnsi="Courier New" w:cs="Courier New"/>
        </w:rPr>
        <w:t>Как видно из Таблицы 1, электросорбционная тех</w:t>
      </w:r>
      <w:r>
        <w:rPr>
          <w:rFonts w:ascii="Courier New" w:hAnsi="Courier New" w:cs="Courier New"/>
        </w:rPr>
        <w:softHyphen/>
        <w:t>нология обеспечивает обезвреживание сточных вод сложного состава до ПДС. Кроме того, со</w:t>
      </w:r>
      <w:r>
        <w:rPr>
          <w:rFonts w:ascii="Courier New" w:hAnsi="Courier New" w:cs="Courier New"/>
        </w:rPr>
        <w:softHyphen/>
        <w:t>кращается водопотребление из внешних источ</w:t>
      </w:r>
      <w:r>
        <w:rPr>
          <w:rFonts w:ascii="Courier New" w:hAnsi="Courier New" w:cs="Courier New"/>
        </w:rPr>
        <w:softHyphen/>
        <w:t>ников за счёт возврата очищенной воды в техно</w:t>
      </w:r>
      <w:r>
        <w:rPr>
          <w:rFonts w:ascii="Courier New" w:hAnsi="Courier New" w:cs="Courier New"/>
        </w:rPr>
        <w:softHyphen/>
        <w:t>логический цикл.</w:t>
      </w:r>
    </w:p>
    <w:p w:rsidR="00120E14" w:rsidRDefault="00120E14">
      <w:pPr>
        <w:pStyle w:val="30"/>
        <w:rPr>
          <w:rFonts w:ascii="Courier New" w:hAnsi="Courier New" w:cs="Courier New"/>
        </w:rPr>
      </w:pPr>
      <w:r>
        <w:rPr>
          <w:rFonts w:ascii="Courier New" w:hAnsi="Courier New" w:cs="Courier New"/>
        </w:rPr>
        <w:t>К достоинствам данного метода очистки можно отнести:</w:t>
      </w:r>
    </w:p>
    <w:p w:rsidR="00120E14" w:rsidRDefault="00120E14">
      <w:pPr>
        <w:numPr>
          <w:ilvl w:val="0"/>
          <w:numId w:val="2"/>
        </w:numPr>
        <w:ind w:left="0" w:firstLine="540"/>
        <w:jc w:val="both"/>
        <w:rPr>
          <w:rFonts w:ascii="Courier New" w:hAnsi="Courier New" w:cs="Courier New"/>
          <w:sz w:val="28"/>
        </w:rPr>
      </w:pPr>
      <w:r>
        <w:rPr>
          <w:rFonts w:ascii="Courier New" w:hAnsi="Courier New" w:cs="Courier New"/>
          <w:sz w:val="28"/>
        </w:rPr>
        <w:t>Отсутствие реагентов, а следовательно, уменьшение количества отходов. В ходе очистки дополнительной минерализации не происходит.</w:t>
      </w:r>
    </w:p>
    <w:p w:rsidR="00120E14" w:rsidRDefault="00120E14">
      <w:pPr>
        <w:pStyle w:val="20"/>
        <w:ind w:firstLine="540"/>
        <w:rPr>
          <w:rFonts w:ascii="Courier New" w:hAnsi="Courier New" w:cs="Courier New"/>
        </w:rPr>
      </w:pPr>
      <w:r>
        <w:rPr>
          <w:rFonts w:ascii="Courier New" w:hAnsi="Courier New" w:cs="Courier New"/>
        </w:rPr>
        <w:t>2.</w:t>
      </w:r>
      <w:r>
        <w:rPr>
          <w:rFonts w:ascii="Courier New" w:hAnsi="Courier New" w:cs="Courier New"/>
        </w:rPr>
        <w:tab/>
        <w:t>Комплексная очистка по всем видам представленных загрязнений.</w:t>
      </w:r>
    </w:p>
    <w:p w:rsidR="00120E14" w:rsidRDefault="00120E14">
      <w:pPr>
        <w:ind w:firstLine="540"/>
        <w:jc w:val="both"/>
        <w:rPr>
          <w:rFonts w:ascii="Courier New" w:hAnsi="Courier New" w:cs="Courier New"/>
          <w:sz w:val="28"/>
        </w:rPr>
      </w:pPr>
      <w:r>
        <w:rPr>
          <w:rFonts w:ascii="Courier New" w:hAnsi="Courier New" w:cs="Courier New"/>
          <w:sz w:val="28"/>
        </w:rPr>
        <w:t>3.</w:t>
      </w:r>
      <w:r>
        <w:rPr>
          <w:rFonts w:ascii="Courier New" w:hAnsi="Courier New" w:cs="Courier New"/>
          <w:sz w:val="28"/>
        </w:rPr>
        <w:tab/>
        <w:t>Невысокие энергетические затраты.</w:t>
      </w:r>
    </w:p>
    <w:p w:rsidR="00120E14" w:rsidRDefault="00120E14">
      <w:pPr>
        <w:rPr>
          <w:rFonts w:ascii="Courier New" w:hAnsi="Courier New" w:cs="Courier New"/>
          <w:sz w:val="28"/>
        </w:rPr>
      </w:pPr>
    </w:p>
    <w:p w:rsidR="00120E14" w:rsidRDefault="00120E14">
      <w:pPr>
        <w:pStyle w:val="10"/>
        <w:spacing w:before="120" w:line="240" w:lineRule="auto"/>
        <w:ind w:firstLine="540"/>
        <w:jc w:val="center"/>
        <w:rPr>
          <w:rFonts w:ascii="Courier New" w:hAnsi="Courier New" w:cs="Courier New"/>
          <w:b/>
          <w:sz w:val="28"/>
        </w:rPr>
      </w:pPr>
    </w:p>
    <w:p w:rsidR="00120E14" w:rsidRDefault="00120E14">
      <w:pPr>
        <w:pStyle w:val="10"/>
        <w:spacing w:before="120" w:line="240" w:lineRule="auto"/>
        <w:ind w:firstLine="540"/>
        <w:jc w:val="center"/>
        <w:rPr>
          <w:rFonts w:ascii="Courier New" w:hAnsi="Courier New" w:cs="Courier New"/>
          <w:sz w:val="28"/>
        </w:rPr>
      </w:pPr>
      <w:r>
        <w:rPr>
          <w:rFonts w:ascii="Courier New" w:hAnsi="Courier New" w:cs="Courier New"/>
          <w:b/>
          <w:sz w:val="28"/>
        </w:rPr>
        <w:t>Адсорбционная очистка</w:t>
      </w:r>
    </w:p>
    <w:p w:rsidR="00120E14" w:rsidRDefault="00120E14">
      <w:pPr>
        <w:pStyle w:val="10"/>
        <w:spacing w:before="20" w:line="240" w:lineRule="auto"/>
        <w:ind w:firstLine="540"/>
        <w:rPr>
          <w:rFonts w:ascii="Courier New" w:hAnsi="Courier New" w:cs="Courier New"/>
          <w:sz w:val="28"/>
        </w:rPr>
      </w:pPr>
    </w:p>
    <w:p w:rsidR="00120E14" w:rsidRDefault="00120E14">
      <w:pPr>
        <w:pStyle w:val="10"/>
        <w:spacing w:before="20" w:line="240" w:lineRule="auto"/>
        <w:ind w:firstLine="540"/>
        <w:rPr>
          <w:rFonts w:ascii="Courier New" w:hAnsi="Courier New" w:cs="Courier New"/>
          <w:sz w:val="28"/>
        </w:rPr>
      </w:pPr>
      <w:r>
        <w:rPr>
          <w:rFonts w:ascii="Courier New" w:hAnsi="Courier New" w:cs="Courier New"/>
          <w:sz w:val="28"/>
        </w:rPr>
        <w:t>Адсорбция является универсальным мето</w:t>
      </w:r>
      <w:r>
        <w:rPr>
          <w:rFonts w:ascii="Courier New" w:hAnsi="Courier New" w:cs="Courier New"/>
          <w:sz w:val="28"/>
        </w:rPr>
        <w:softHyphen/>
        <w:t>дом, позволяющим практически полностью извлекать примеси из жидкой фазы. Адсорбционный метод основан на преиму</w:t>
      </w:r>
      <w:r>
        <w:rPr>
          <w:rFonts w:ascii="Courier New" w:hAnsi="Courier New" w:cs="Courier New"/>
          <w:sz w:val="28"/>
        </w:rPr>
        <w:softHyphen/>
        <w:t>щественной адсорбции молекул загрязнений под действием силового поля в порах адсор</w:t>
      </w:r>
      <w:r>
        <w:rPr>
          <w:rFonts w:ascii="Courier New" w:hAnsi="Courier New" w:cs="Courier New"/>
          <w:sz w:val="28"/>
        </w:rPr>
        <w:softHyphen/>
        <w:t>бента.</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Адсорбционная очистка эффективна во всем диапазоне концентраций растворенной приме</w:t>
      </w:r>
      <w:r>
        <w:rPr>
          <w:rFonts w:ascii="Courier New" w:hAnsi="Courier New" w:cs="Courier New"/>
          <w:sz w:val="28"/>
        </w:rPr>
        <w:softHyphen/>
        <w:t>си, однако ее преимущества проявляются наи</w:t>
      </w:r>
      <w:r>
        <w:rPr>
          <w:rFonts w:ascii="Courier New" w:hAnsi="Courier New" w:cs="Courier New"/>
          <w:sz w:val="28"/>
        </w:rPr>
        <w:softHyphen/>
        <w:t>более полно по сравнению с другими методами очистки при низких концентрациях загрязне</w:t>
      </w:r>
      <w:r>
        <w:rPr>
          <w:rFonts w:ascii="Courier New" w:hAnsi="Courier New" w:cs="Courier New"/>
          <w:sz w:val="28"/>
        </w:rPr>
        <w:softHyphen/>
        <w:t xml:space="preserve">ний.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Наиболее распространенными адсорбентами для очистки воды являются активированные угли. Максимальная очистка достигается при увеличении времени контакта воды и адсорбента до 30…50 мин. Обычная скорость течения воды через адсорбер составляет 10 м</w:t>
      </w:r>
      <w:r>
        <w:rPr>
          <w:rFonts w:ascii="Courier New" w:hAnsi="Courier New" w:cs="Courier New"/>
          <w:sz w:val="28"/>
          <w:vertAlign w:val="superscript"/>
        </w:rPr>
        <w:t>3</w:t>
      </w:r>
      <w:r>
        <w:rPr>
          <w:rFonts w:ascii="Courier New" w:hAnsi="Courier New" w:cs="Courier New"/>
          <w:sz w:val="28"/>
        </w:rPr>
        <w:t xml:space="preserve"> /ч.</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Очистка воды от молекулярно растворенных органических веществ может производиться на отечественных активированных углях марок ОУ, КАД-иодный, БАУ, ДАК, СКТ, АР, АГ и других. Принципы подбора активированных углей для адсорбционной очистки до сих пор не выработаны. Считается, что для удаления из сточной воды низкомолекулярных веществ активированные угли должны обладать разви</w:t>
      </w:r>
      <w:r>
        <w:rPr>
          <w:rFonts w:ascii="Courier New" w:hAnsi="Courier New" w:cs="Courier New"/>
          <w:sz w:val="28"/>
        </w:rPr>
        <w:softHyphen/>
        <w:t>той микро-макропористой структурой, Для адсорбции из воды крупных молекул рекомен</w:t>
      </w:r>
      <w:r>
        <w:rPr>
          <w:rFonts w:ascii="Courier New" w:hAnsi="Courier New" w:cs="Courier New"/>
          <w:sz w:val="28"/>
        </w:rPr>
        <w:softHyphen/>
        <w:t>дуется использовать активированные угли с развитой мезо-макропористостью [42].</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При проведении процесса очистки воды ориентируются на оптимальную регенерацию. Поэтому в отечественной практике очистки применяют активированный уголь КАД-иодный [43,44].</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Удельная поверхность активированных уг</w:t>
      </w:r>
      <w:r>
        <w:rPr>
          <w:rFonts w:ascii="Courier New" w:hAnsi="Courier New" w:cs="Courier New"/>
          <w:sz w:val="28"/>
        </w:rPr>
        <w:softHyphen/>
        <w:t xml:space="preserve">лей равняется 500…1000 м </w:t>
      </w:r>
      <w:r>
        <w:rPr>
          <w:rFonts w:ascii="Courier New" w:hAnsi="Courier New" w:cs="Courier New"/>
          <w:sz w:val="28"/>
          <w:vertAlign w:val="superscript"/>
        </w:rPr>
        <w:t>2</w:t>
      </w:r>
      <w:r>
        <w:rPr>
          <w:rFonts w:ascii="Courier New" w:hAnsi="Courier New" w:cs="Courier New"/>
          <w:sz w:val="28"/>
        </w:rPr>
        <w:t xml:space="preserve"> /г, Сорбционная емкость – 150…500 мг общего органического углерода на 1 г активированного угля, степень удаления органических веществ – 90…100%.</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Способность активных углей сорбировать значительное количество кислорода из воды и их каталитические свойства позволяют добить</w:t>
      </w:r>
      <w:r>
        <w:rPr>
          <w:rFonts w:ascii="Courier New" w:hAnsi="Courier New" w:cs="Courier New"/>
          <w:sz w:val="28"/>
        </w:rPr>
        <w:softHyphen/>
        <w:t>ся значительного увеличения эффективности очистки (в несколько раз) за счет химического окисления  токсичных   низкомолекулярных соединений. Одним из вариантов применения озонирования является насыщение воды озо</w:t>
      </w:r>
      <w:r>
        <w:rPr>
          <w:rFonts w:ascii="Courier New" w:hAnsi="Courier New" w:cs="Courier New"/>
          <w:sz w:val="28"/>
        </w:rPr>
        <w:softHyphen/>
        <w:t>ном перед сорбционной обработкой. Доза озона составляет 2…3 мг/л при к.п.д. процесса 97…100%.</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 качестве другого варианта использования активных углей можно назвать метод окисле</w:t>
      </w:r>
      <w:r>
        <w:rPr>
          <w:rFonts w:ascii="Courier New" w:hAnsi="Courier New" w:cs="Courier New"/>
          <w:sz w:val="28"/>
        </w:rPr>
        <w:softHyphen/>
        <w:t>ния сорбированных веществ микроорганизма</w:t>
      </w:r>
      <w:r>
        <w:rPr>
          <w:rFonts w:ascii="Courier New" w:hAnsi="Courier New" w:cs="Courier New"/>
          <w:sz w:val="28"/>
        </w:rPr>
        <w:softHyphen/>
        <w:t>ми, так называемую биосорбцию [45]. В этом процессе высокие скорости очистки достигают</w:t>
      </w:r>
      <w:r>
        <w:rPr>
          <w:rFonts w:ascii="Courier New" w:hAnsi="Courier New" w:cs="Courier New"/>
          <w:sz w:val="28"/>
        </w:rPr>
        <w:softHyphen/>
        <w:t>ся за счет концентрирования компонентов био</w:t>
      </w:r>
      <w:r>
        <w:rPr>
          <w:rFonts w:ascii="Courier New" w:hAnsi="Courier New" w:cs="Courier New"/>
          <w:sz w:val="28"/>
        </w:rPr>
        <w:softHyphen/>
        <w:t>химической реакции (субстрата, кислорода, ферментов и микроорганизмов) на поверхности пор сорбента. В сорбционном процессе с пред</w:t>
      </w:r>
      <w:r>
        <w:rPr>
          <w:rFonts w:ascii="Courier New" w:hAnsi="Courier New" w:cs="Courier New"/>
          <w:sz w:val="28"/>
        </w:rPr>
        <w:softHyphen/>
        <w:t>варительным озонированием воды единицей объема активного угля сорбируется и окисляет</w:t>
      </w:r>
      <w:r>
        <w:rPr>
          <w:rFonts w:ascii="Courier New" w:hAnsi="Courier New" w:cs="Courier New"/>
          <w:sz w:val="28"/>
        </w:rPr>
        <w:softHyphen/>
        <w:t>ся на 30…50% больше органических соедине</w:t>
      </w:r>
      <w:r>
        <w:rPr>
          <w:rFonts w:ascii="Courier New" w:hAnsi="Courier New" w:cs="Courier New"/>
          <w:sz w:val="28"/>
        </w:rPr>
        <w:softHyphen/>
        <w:t>ний, чем при обычной биосорбции.</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Биосорбцию реализуют в традиционных со</w:t>
      </w:r>
      <w:r>
        <w:rPr>
          <w:rFonts w:ascii="Courier New" w:hAnsi="Courier New" w:cs="Courier New"/>
          <w:sz w:val="28"/>
        </w:rPr>
        <w:softHyphen/>
        <w:t>оружениях (аэротенках, биофильтрах, фильт</w:t>
      </w:r>
      <w:r>
        <w:rPr>
          <w:rFonts w:ascii="Courier New" w:hAnsi="Courier New" w:cs="Courier New"/>
          <w:sz w:val="28"/>
        </w:rPr>
        <w:softHyphen/>
        <w:t>рах) или в специальных установках. Количест</w:t>
      </w:r>
      <w:r>
        <w:rPr>
          <w:rFonts w:ascii="Courier New" w:hAnsi="Courier New" w:cs="Courier New"/>
          <w:sz w:val="28"/>
        </w:rPr>
        <w:softHyphen/>
        <w:t>во загрязнений, изъятых с помощью активного угля в процессе биосорбции, обычно в 2…10 раз превышает максимальную сорбционную ем</w:t>
      </w:r>
      <w:r>
        <w:rPr>
          <w:rFonts w:ascii="Courier New" w:hAnsi="Courier New" w:cs="Courier New"/>
          <w:sz w:val="28"/>
        </w:rPr>
        <w:softHyphen/>
        <w:t>кость активного угля в статических условиях, вне биологического процесса.</w:t>
      </w:r>
    </w:p>
    <w:p w:rsidR="00120E14" w:rsidRDefault="00120E14">
      <w:pPr>
        <w:pStyle w:val="10"/>
        <w:spacing w:line="240" w:lineRule="auto"/>
        <w:ind w:right="1400" w:firstLine="540"/>
        <w:jc w:val="center"/>
        <w:rPr>
          <w:rFonts w:ascii="Courier New" w:hAnsi="Courier New" w:cs="Courier New"/>
          <w:b/>
          <w:sz w:val="28"/>
        </w:rPr>
      </w:pPr>
    </w:p>
    <w:p w:rsidR="00120E14" w:rsidRDefault="00120E14">
      <w:pPr>
        <w:pStyle w:val="10"/>
        <w:spacing w:line="240" w:lineRule="auto"/>
        <w:ind w:right="1400" w:firstLine="540"/>
        <w:jc w:val="center"/>
        <w:rPr>
          <w:rFonts w:ascii="Courier New" w:hAnsi="Courier New" w:cs="Courier New"/>
          <w:sz w:val="28"/>
        </w:rPr>
      </w:pPr>
      <w:r>
        <w:rPr>
          <w:rFonts w:ascii="Courier New" w:hAnsi="Courier New" w:cs="Courier New"/>
          <w:b/>
          <w:sz w:val="28"/>
        </w:rPr>
        <w:t xml:space="preserve">БИОСОРБЦИОННЫЙ СПОСОБ ОЧИСТКИ </w:t>
      </w:r>
    </w:p>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Биосорбционный метод реализуется с при</w:t>
      </w:r>
      <w:r>
        <w:rPr>
          <w:rFonts w:ascii="Courier New" w:hAnsi="Courier New" w:cs="Courier New"/>
          <w:sz w:val="28"/>
        </w:rPr>
        <w:softHyphen/>
        <w:t>менением различного рода дисперсных мате</w:t>
      </w:r>
      <w:r>
        <w:rPr>
          <w:rFonts w:ascii="Courier New" w:hAnsi="Courier New" w:cs="Courier New"/>
          <w:sz w:val="28"/>
        </w:rPr>
        <w:softHyphen/>
        <w:t>риалов, в присутствии которых ведется биоло</w:t>
      </w:r>
      <w:r>
        <w:rPr>
          <w:rFonts w:ascii="Courier New" w:hAnsi="Courier New" w:cs="Courier New"/>
          <w:sz w:val="28"/>
        </w:rPr>
        <w:softHyphen/>
        <w:t>гическая трансформация компонентов сточных вод. По отношению к компонентам сточных вод эти материалы могут быть активными (активированные угли и т.п.) или инертными (песок, стеклянные шарики, керамзит и т.д.). Инертные материалы, сорбируя микроорганиз</w:t>
      </w:r>
      <w:r>
        <w:rPr>
          <w:rFonts w:ascii="Courier New" w:hAnsi="Courier New" w:cs="Courier New"/>
          <w:sz w:val="28"/>
        </w:rPr>
        <w:softHyphen/>
        <w:t>мы на поверхности макропор, тем не менее, не обладают значительной сорбционной способ</w:t>
      </w:r>
      <w:r>
        <w:rPr>
          <w:rFonts w:ascii="Courier New" w:hAnsi="Courier New" w:cs="Courier New"/>
          <w:sz w:val="28"/>
        </w:rPr>
        <w:softHyphen/>
        <w:t>ностью по отношению к загрязнениям сточной воды. Поэтому понятие биосорбции наиболее полно характеризует совместный процесс биологической и адсорбционной обработки сточных вод [25].</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Известно, что вещества, являющиеся хоро</w:t>
      </w:r>
      <w:r>
        <w:rPr>
          <w:rFonts w:ascii="Courier New" w:hAnsi="Courier New" w:cs="Courier New"/>
          <w:sz w:val="28"/>
        </w:rPr>
        <w:softHyphen/>
        <w:t>шо биологически окисляемыми, обычно плохо адсорбируются, и наоборот, хорошо сорбирующиеся вещества часто оказываются устой</w:t>
      </w:r>
      <w:r>
        <w:rPr>
          <w:rFonts w:ascii="Courier New" w:hAnsi="Courier New" w:cs="Courier New"/>
          <w:sz w:val="28"/>
        </w:rPr>
        <w:softHyphen/>
        <w:t>чивыми к биоокислению. Благодаря удачному дополнению преимуществ и устранению ос</w:t>
      </w:r>
      <w:r>
        <w:rPr>
          <w:rFonts w:ascii="Courier New" w:hAnsi="Courier New" w:cs="Courier New"/>
          <w:sz w:val="28"/>
        </w:rPr>
        <w:softHyphen/>
        <w:t>новных недостатков адсорбции и биологиче</w:t>
      </w:r>
      <w:r>
        <w:rPr>
          <w:rFonts w:ascii="Courier New" w:hAnsi="Courier New" w:cs="Courier New"/>
          <w:sz w:val="28"/>
        </w:rPr>
        <w:softHyphen/>
        <w:t>ского окисления совместный процесс биосорб</w:t>
      </w:r>
      <w:r>
        <w:rPr>
          <w:rFonts w:ascii="Courier New" w:hAnsi="Courier New" w:cs="Courier New"/>
          <w:sz w:val="28"/>
        </w:rPr>
        <w:softHyphen/>
        <w:t>ции прекрасно зарекомендовал себя для очист</w:t>
      </w:r>
      <w:r>
        <w:rPr>
          <w:rFonts w:ascii="Courier New" w:hAnsi="Courier New" w:cs="Courier New"/>
          <w:sz w:val="28"/>
        </w:rPr>
        <w:softHyphen/>
        <w:t>ки сточных вод различного состава.</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Активный уголь регенерируют в основном термическими методами: паром в полочных печах и в печах со взвешенным слоем, либо мокрым окислением.</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Отказаться от регенерации сорбентов и тем самым избежать затрат, связанных со стадией регенерации, позволяет замена дорогих уголь</w:t>
      </w:r>
      <w:r>
        <w:rPr>
          <w:rFonts w:ascii="Courier New" w:hAnsi="Courier New" w:cs="Courier New"/>
          <w:sz w:val="28"/>
        </w:rPr>
        <w:softHyphen/>
        <w:t>ных адсорбентов различными отходами произ</w:t>
      </w:r>
      <w:r>
        <w:rPr>
          <w:rFonts w:ascii="Courier New" w:hAnsi="Courier New" w:cs="Courier New"/>
          <w:sz w:val="28"/>
        </w:rPr>
        <w:softHyphen/>
        <w:t>водства. В качестве таких дешевых сорбентов в системах биологической очистки были пред</w:t>
      </w:r>
      <w:r>
        <w:rPr>
          <w:rFonts w:ascii="Courier New" w:hAnsi="Courier New" w:cs="Courier New"/>
          <w:sz w:val="28"/>
        </w:rPr>
        <w:softHyphen/>
        <w:t>ложены природные глинистые материалы, зола из газогенераторов Винклера и другие материа</w:t>
      </w:r>
      <w:r>
        <w:rPr>
          <w:rFonts w:ascii="Courier New" w:hAnsi="Courier New" w:cs="Courier New"/>
          <w:sz w:val="28"/>
        </w:rPr>
        <w:softHyphen/>
        <w:t>лы, обладающие адсорбционными свойствами.</w:t>
      </w:r>
    </w:p>
    <w:p w:rsidR="00120E14" w:rsidRDefault="00120E14">
      <w:pPr>
        <w:pStyle w:val="10"/>
        <w:spacing w:before="200" w:line="240" w:lineRule="auto"/>
        <w:ind w:firstLine="540"/>
        <w:rPr>
          <w:rFonts w:ascii="Courier New" w:hAnsi="Courier New" w:cs="Courier New"/>
          <w:sz w:val="28"/>
        </w:rPr>
      </w:pPr>
      <w:r>
        <w:rPr>
          <w:rFonts w:ascii="Courier New" w:hAnsi="Courier New" w:cs="Courier New"/>
          <w:sz w:val="28"/>
        </w:rPr>
        <w:t>Замена активного угля дешевым отходом производства - золой тепло электростанций -позволила избежать необходимости регенера</w:t>
      </w:r>
      <w:r>
        <w:rPr>
          <w:rFonts w:ascii="Courier New" w:hAnsi="Courier New" w:cs="Courier New"/>
          <w:sz w:val="28"/>
        </w:rPr>
        <w:softHyphen/>
        <w:t>ции адсорбента, а однократная его дозировка предотвратила увеличение зольности активного ила и дополнительную нагрузку на систему насосов. Дополнительные дозы ила в количест</w:t>
      </w:r>
      <w:r>
        <w:rPr>
          <w:rFonts w:ascii="Courier New" w:hAnsi="Courier New" w:cs="Courier New"/>
          <w:sz w:val="28"/>
        </w:rPr>
        <w:softHyphen/>
        <w:t>ве 10…50% использовали лишь в случае значи</w:t>
      </w:r>
      <w:r>
        <w:rPr>
          <w:rFonts w:ascii="Courier New" w:hAnsi="Courier New" w:cs="Courier New"/>
          <w:sz w:val="28"/>
        </w:rPr>
        <w:softHyphen/>
        <w:t>тельных залповых возмущений в поступающем потоке, а также при пуске очистных сооруже</w:t>
      </w:r>
      <w:r>
        <w:rPr>
          <w:rFonts w:ascii="Courier New" w:hAnsi="Courier New" w:cs="Courier New"/>
          <w:sz w:val="28"/>
        </w:rPr>
        <w:softHyphen/>
        <w:t>ний после длительных простоев по технологи</w:t>
      </w:r>
      <w:r>
        <w:rPr>
          <w:rFonts w:ascii="Courier New" w:hAnsi="Courier New" w:cs="Courier New"/>
          <w:sz w:val="28"/>
        </w:rPr>
        <w:softHyphen/>
        <w:t>ческим причинам.</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Перспективы практического использования биосорбционных технологий связаны с приме</w:t>
      </w:r>
      <w:r>
        <w:rPr>
          <w:rFonts w:ascii="Courier New" w:hAnsi="Courier New" w:cs="Courier New"/>
          <w:sz w:val="28"/>
        </w:rPr>
        <w:softHyphen/>
        <w:t>нением новых эффективных и дешевых сорбционных материалов, развитием исследова</w:t>
      </w:r>
      <w:r>
        <w:rPr>
          <w:rFonts w:ascii="Courier New" w:hAnsi="Courier New" w:cs="Courier New"/>
          <w:sz w:val="28"/>
        </w:rPr>
        <w:softHyphen/>
        <w:t>тельских работ по изучению феномена альтер</w:t>
      </w:r>
      <w:r>
        <w:rPr>
          <w:rFonts w:ascii="Courier New" w:hAnsi="Courier New" w:cs="Courier New"/>
          <w:sz w:val="28"/>
        </w:rPr>
        <w:softHyphen/>
        <w:t>нативных способов регенерации традиционных адсорбентов - активных углей.</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Заменой активным углям могут служить буроугольный полукокс, бурый уголь , кокс , торф . Однако следу</w:t>
      </w:r>
      <w:r>
        <w:rPr>
          <w:rFonts w:ascii="Courier New" w:hAnsi="Courier New" w:cs="Courier New"/>
          <w:sz w:val="28"/>
        </w:rPr>
        <w:softHyphen/>
        <w:t>ет иметь в виду, что емкость этих адсорбентов существенно меньше, чем у активированных углей, и они могут быть использованы только для очистки сточных вод.</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 последнее время появились новые высо</w:t>
      </w:r>
      <w:r>
        <w:rPr>
          <w:rFonts w:ascii="Courier New" w:hAnsi="Courier New" w:cs="Courier New"/>
          <w:sz w:val="28"/>
        </w:rPr>
        <w:softHyphen/>
        <w:t xml:space="preserve">коэффективные адсорбенты - углеводородные волокнистые материалы (УВМ). УВМ обладают большим объемом микропор (&gt; 1.5 см </w:t>
      </w:r>
      <w:r>
        <w:rPr>
          <w:rFonts w:ascii="Courier New" w:hAnsi="Courier New" w:cs="Courier New"/>
          <w:sz w:val="28"/>
          <w:vertAlign w:val="superscript"/>
        </w:rPr>
        <w:t>2</w:t>
      </w:r>
      <w:r>
        <w:rPr>
          <w:rFonts w:ascii="Courier New" w:hAnsi="Courier New" w:cs="Courier New"/>
          <w:sz w:val="28"/>
        </w:rPr>
        <w:t xml:space="preserve"> /г). Для сравнения у активированного угля АГ-3 объем микропор равен 0.2 см </w:t>
      </w:r>
      <w:r>
        <w:rPr>
          <w:rFonts w:ascii="Courier New" w:hAnsi="Courier New" w:cs="Courier New"/>
          <w:i/>
          <w:sz w:val="28"/>
        </w:rPr>
        <w:t>1т.</w:t>
      </w:r>
      <w:r>
        <w:rPr>
          <w:rFonts w:ascii="Courier New" w:hAnsi="Courier New" w:cs="Courier New"/>
          <w:sz w:val="28"/>
        </w:rPr>
        <w:t xml:space="preserve"> Структура перового пространства УВМ представляет собой сово</w:t>
      </w:r>
      <w:r>
        <w:rPr>
          <w:rFonts w:ascii="Courier New" w:hAnsi="Courier New" w:cs="Courier New"/>
          <w:sz w:val="28"/>
        </w:rPr>
        <w:softHyphen/>
        <w:t>купность элементарных волокон толщиной от 1 до 5 мкм, в которых на стадии активации вы</w:t>
      </w:r>
      <w:r>
        <w:rPr>
          <w:rFonts w:ascii="Courier New" w:hAnsi="Courier New" w:cs="Courier New"/>
          <w:sz w:val="28"/>
        </w:rPr>
        <w:softHyphen/>
        <w:t>травливаются поры размером в пределах 0.5…50 нм. Благодаря такой структуре процесс уста</w:t>
      </w:r>
      <w:r>
        <w:rPr>
          <w:rFonts w:ascii="Courier New" w:hAnsi="Courier New" w:cs="Courier New"/>
          <w:sz w:val="28"/>
        </w:rPr>
        <w:softHyphen/>
        <w:t>новления адсорбционного равновесия в УВМ протекает на порядок быстрее, чем в обычных активированных углях.</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Прочностные свойства перечисленных выше УВМ невысоки, при эксплуатации УВМ марки АНМ наблюдается суффозия, то есть вынос частиц материала. Карбонетканол - более прочный материал, но пока не налажено его серийное производство.</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УВМ еще дороги, но простая электрическая регенерация (причем нагревательным элемен</w:t>
      </w:r>
      <w:r>
        <w:rPr>
          <w:rFonts w:ascii="Courier New" w:hAnsi="Courier New" w:cs="Courier New"/>
          <w:sz w:val="28"/>
        </w:rPr>
        <w:softHyphen/>
        <w:t>том может служить сам материал) делает эти адсорбенты более перспективными, чем акти</w:t>
      </w:r>
      <w:r>
        <w:rPr>
          <w:rFonts w:ascii="Courier New" w:hAnsi="Courier New" w:cs="Courier New"/>
          <w:sz w:val="28"/>
        </w:rPr>
        <w:softHyphen/>
        <w:t>вированные угли.</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Реализация биосорбционного способа очистки промышленных стоков химической промышленности приведены в таблице 6.[46]</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Таблица 6.</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Эффективность биосорбционного способа очистки промышленных стоков.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520"/>
        <w:gridCol w:w="2586"/>
        <w:gridCol w:w="2113"/>
      </w:tblGrid>
      <w:tr w:rsidR="00120E14">
        <w:tc>
          <w:tcPr>
            <w:tcW w:w="234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Варианты биосорбционной технологии</w:t>
            </w:r>
          </w:p>
        </w:tc>
        <w:tc>
          <w:tcPr>
            <w:tcW w:w="252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Источник образования сточных вод</w:t>
            </w:r>
          </w:p>
        </w:tc>
        <w:tc>
          <w:tcPr>
            <w:tcW w:w="2586"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Состав сточной воды, мг/л</w:t>
            </w:r>
          </w:p>
        </w:tc>
        <w:tc>
          <w:tcPr>
            <w:tcW w:w="211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Степень очистки, %</w:t>
            </w:r>
          </w:p>
        </w:tc>
      </w:tr>
      <w:tr w:rsidR="00120E14">
        <w:tc>
          <w:tcPr>
            <w:tcW w:w="234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ПАУ, 0,5 кг/м </w:t>
            </w:r>
            <w:r>
              <w:rPr>
                <w:rFonts w:ascii="Courier New" w:hAnsi="Courier New" w:cs="Courier New"/>
                <w:sz w:val="28"/>
                <w:vertAlign w:val="superscript"/>
              </w:rPr>
              <w:t>3</w:t>
            </w:r>
            <w:r>
              <w:rPr>
                <w:rFonts w:ascii="Courier New" w:hAnsi="Courier New" w:cs="Courier New"/>
                <w:sz w:val="28"/>
              </w:rPr>
              <w:t xml:space="preserve"> , однократная дозировка</w:t>
            </w:r>
          </w:p>
        </w:tc>
        <w:tc>
          <w:tcPr>
            <w:tcW w:w="252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Нефтепереработка, органический синтез</w:t>
            </w:r>
          </w:p>
        </w:tc>
        <w:tc>
          <w:tcPr>
            <w:tcW w:w="2586"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ХПК – 440…1400</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СПАВ – 5…5,5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Фенол- 2,3…6,7</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Взвешенные вещества-19…39</w:t>
            </w:r>
          </w:p>
        </w:tc>
        <w:tc>
          <w:tcPr>
            <w:tcW w:w="211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66…92</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88…99,9</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99,9</w:t>
            </w:r>
          </w:p>
          <w:p w:rsidR="00120E14" w:rsidRDefault="00120E14">
            <w:pPr>
              <w:pStyle w:val="10"/>
              <w:spacing w:line="240" w:lineRule="auto"/>
              <w:ind w:firstLine="0"/>
              <w:jc w:val="center"/>
              <w:rPr>
                <w:rFonts w:ascii="Courier New" w:hAnsi="Courier New" w:cs="Courier New"/>
                <w:sz w:val="28"/>
              </w:rPr>
            </w:pP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67…96,7</w:t>
            </w:r>
          </w:p>
        </w:tc>
      </w:tr>
      <w:tr w:rsidR="00120E14">
        <w:tc>
          <w:tcPr>
            <w:tcW w:w="234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Зола теплоэлетростанций, 0,5 кг/м </w:t>
            </w:r>
            <w:r>
              <w:rPr>
                <w:rFonts w:ascii="Courier New" w:hAnsi="Courier New" w:cs="Courier New"/>
                <w:sz w:val="28"/>
                <w:vertAlign w:val="superscript"/>
              </w:rPr>
              <w:t>3</w:t>
            </w:r>
            <w:r>
              <w:rPr>
                <w:rFonts w:ascii="Courier New" w:hAnsi="Courier New" w:cs="Courier New"/>
                <w:sz w:val="28"/>
              </w:rPr>
              <w:t xml:space="preserve"> , однократная дозировка</w:t>
            </w:r>
          </w:p>
        </w:tc>
        <w:tc>
          <w:tcPr>
            <w:tcW w:w="252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Нефтепереработка, органический синтез</w:t>
            </w:r>
          </w:p>
        </w:tc>
        <w:tc>
          <w:tcPr>
            <w:tcW w:w="2586"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ХПК – 440…1400</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СПАВ – 5…5,5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Фенол- 2,3…6,7</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Взвешенные вещества-19…39</w:t>
            </w:r>
          </w:p>
        </w:tc>
        <w:tc>
          <w:tcPr>
            <w:tcW w:w="211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50,5…87,3</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80,5…97,5</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99,7</w:t>
            </w:r>
          </w:p>
          <w:p w:rsidR="00120E14" w:rsidRDefault="00120E14">
            <w:pPr>
              <w:pStyle w:val="10"/>
              <w:spacing w:line="240" w:lineRule="auto"/>
              <w:ind w:firstLine="0"/>
              <w:jc w:val="center"/>
              <w:rPr>
                <w:rFonts w:ascii="Courier New" w:hAnsi="Courier New" w:cs="Courier New"/>
                <w:sz w:val="28"/>
              </w:rPr>
            </w:pP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29,3…92,6</w:t>
            </w:r>
          </w:p>
        </w:tc>
      </w:tr>
      <w:tr w:rsidR="00120E14">
        <w:tc>
          <w:tcPr>
            <w:tcW w:w="234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 xml:space="preserve">Зола теплоэлетростанций, 0,4 кг/м </w:t>
            </w:r>
            <w:r>
              <w:rPr>
                <w:rFonts w:ascii="Courier New" w:hAnsi="Courier New" w:cs="Courier New"/>
                <w:sz w:val="28"/>
                <w:vertAlign w:val="superscript"/>
              </w:rPr>
              <w:t>3</w:t>
            </w:r>
            <w:r>
              <w:rPr>
                <w:rFonts w:ascii="Courier New" w:hAnsi="Courier New" w:cs="Courier New"/>
                <w:sz w:val="28"/>
              </w:rPr>
              <w:t xml:space="preserve"> , однократная дозировка</w:t>
            </w:r>
          </w:p>
        </w:tc>
        <w:tc>
          <w:tcPr>
            <w:tcW w:w="2520"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Нефтехимия, производство синтетических каучуков</w:t>
            </w:r>
          </w:p>
        </w:tc>
        <w:tc>
          <w:tcPr>
            <w:tcW w:w="2586" w:type="dxa"/>
          </w:tcPr>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ХПК –  180…500</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Сульфиды-13…60</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СПАВ-  0,4…1,5</w:t>
            </w:r>
          </w:p>
          <w:p w:rsidR="00120E14" w:rsidRDefault="00120E14">
            <w:pPr>
              <w:pStyle w:val="10"/>
              <w:spacing w:line="240" w:lineRule="auto"/>
              <w:ind w:firstLine="0"/>
              <w:rPr>
                <w:rFonts w:ascii="Courier New" w:hAnsi="Courier New" w:cs="Courier New"/>
                <w:sz w:val="28"/>
              </w:rPr>
            </w:pPr>
            <w:r>
              <w:rPr>
                <w:rFonts w:ascii="Courier New" w:hAnsi="Courier New" w:cs="Courier New"/>
                <w:sz w:val="28"/>
              </w:rPr>
              <w:t>Взвешенные вещества-  10…20</w:t>
            </w:r>
          </w:p>
        </w:tc>
        <w:tc>
          <w:tcPr>
            <w:tcW w:w="2113" w:type="dxa"/>
          </w:tcPr>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60…96</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99,9</w:t>
            </w: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16…40</w:t>
            </w:r>
          </w:p>
          <w:p w:rsidR="00120E14" w:rsidRDefault="00120E14">
            <w:pPr>
              <w:pStyle w:val="10"/>
              <w:spacing w:line="240" w:lineRule="auto"/>
              <w:ind w:firstLine="0"/>
              <w:jc w:val="center"/>
              <w:rPr>
                <w:rFonts w:ascii="Courier New" w:hAnsi="Courier New" w:cs="Courier New"/>
                <w:sz w:val="28"/>
              </w:rPr>
            </w:pPr>
          </w:p>
          <w:p w:rsidR="00120E14" w:rsidRDefault="00120E14">
            <w:pPr>
              <w:pStyle w:val="10"/>
              <w:spacing w:line="240" w:lineRule="auto"/>
              <w:ind w:firstLine="0"/>
              <w:jc w:val="center"/>
              <w:rPr>
                <w:rFonts w:ascii="Courier New" w:hAnsi="Courier New" w:cs="Courier New"/>
                <w:sz w:val="28"/>
              </w:rPr>
            </w:pPr>
            <w:r>
              <w:rPr>
                <w:rFonts w:ascii="Courier New" w:hAnsi="Courier New" w:cs="Courier New"/>
                <w:sz w:val="28"/>
              </w:rPr>
              <w:t>99,7…99,9</w:t>
            </w:r>
          </w:p>
        </w:tc>
      </w:tr>
    </w:tbl>
    <w:p w:rsidR="00120E14" w:rsidRDefault="00120E14">
      <w:pPr>
        <w:pStyle w:val="10"/>
        <w:spacing w:line="240" w:lineRule="auto"/>
        <w:ind w:firstLine="540"/>
        <w:rPr>
          <w:rFonts w:ascii="Courier New" w:hAnsi="Courier New" w:cs="Courier New"/>
          <w:sz w:val="28"/>
        </w:rPr>
      </w:pP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 xml:space="preserve"> </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Сопоставительный анализ регенеративных методов позволяет заключить следующее. Для очистки больших объемов воды эффективнее исполь</w:t>
      </w:r>
      <w:r>
        <w:rPr>
          <w:rFonts w:ascii="Courier New" w:hAnsi="Courier New" w:cs="Courier New"/>
          <w:sz w:val="28"/>
        </w:rPr>
        <w:softHyphen/>
        <w:t>зуется адсорбци</w:t>
      </w:r>
      <w:r>
        <w:rPr>
          <w:rFonts w:ascii="Courier New" w:hAnsi="Courier New" w:cs="Courier New"/>
          <w:sz w:val="28"/>
        </w:rPr>
        <w:softHyphen/>
        <w:t>онный метод.</w:t>
      </w:r>
    </w:p>
    <w:p w:rsidR="00120E14" w:rsidRDefault="00120E14">
      <w:pPr>
        <w:pStyle w:val="10"/>
        <w:spacing w:line="240" w:lineRule="auto"/>
        <w:ind w:firstLine="540"/>
        <w:rPr>
          <w:rFonts w:ascii="Courier New" w:hAnsi="Courier New" w:cs="Courier New"/>
          <w:sz w:val="28"/>
        </w:rPr>
      </w:pPr>
      <w:r>
        <w:rPr>
          <w:rFonts w:ascii="Courier New" w:hAnsi="Courier New" w:cs="Courier New"/>
          <w:sz w:val="28"/>
        </w:rPr>
        <w:t>Введение мочевины в среду в качестве добавки приводит к снижению концентраций фенола в стоках примерно в 10 раз. Мочевина оказывает селективное ускоряю</w:t>
      </w:r>
      <w:r>
        <w:rPr>
          <w:rFonts w:ascii="Courier New" w:hAnsi="Courier New" w:cs="Courier New"/>
          <w:sz w:val="28"/>
        </w:rPr>
        <w:softHyphen/>
        <w:t>щее воздействие на биоочистку, то есть уве</w:t>
      </w:r>
      <w:r>
        <w:rPr>
          <w:rFonts w:ascii="Courier New" w:hAnsi="Courier New" w:cs="Courier New"/>
          <w:sz w:val="28"/>
        </w:rPr>
        <w:softHyphen/>
        <w:t xml:space="preserve">личивается скорость биоразложения только фенола, в то время как на другие компоненты сточной воды заметное влияние не замечено. </w:t>
      </w:r>
    </w:p>
    <w:p w:rsidR="00120E14" w:rsidRDefault="00120E14">
      <w:pPr>
        <w:pStyle w:val="10"/>
        <w:spacing w:before="120" w:line="240" w:lineRule="auto"/>
        <w:ind w:firstLine="540"/>
        <w:jc w:val="center"/>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r>
        <w:rPr>
          <w:rFonts w:ascii="Courier New" w:hAnsi="Courier New" w:cs="Courier New"/>
          <w:b/>
          <w:sz w:val="28"/>
        </w:rPr>
        <w:t>Очистка  путем перевода фенола в легко выделяемые</w:t>
      </w:r>
    </w:p>
    <w:p w:rsidR="00120E14" w:rsidRDefault="00120E14">
      <w:pPr>
        <w:pStyle w:val="10"/>
        <w:spacing w:before="120" w:line="240" w:lineRule="auto"/>
        <w:ind w:firstLine="540"/>
        <w:jc w:val="left"/>
        <w:rPr>
          <w:rFonts w:ascii="Courier New" w:hAnsi="Courier New" w:cs="Courier New"/>
          <w:b/>
          <w:sz w:val="28"/>
        </w:rPr>
      </w:pPr>
      <w:r>
        <w:rPr>
          <w:rFonts w:ascii="Courier New" w:hAnsi="Courier New" w:cs="Courier New"/>
          <w:b/>
          <w:sz w:val="28"/>
        </w:rPr>
        <w:t xml:space="preserve"> соединения.</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Выделение из сточных вод фенолов связано со значительными материальными затратами. Поэтому часто целесообразнее переводить фенолы в другие соединения (малорастворимые, более летучие и т.д.), выделение которых из сточных вод не представляет трудностей.</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 xml:space="preserve">При значительном содержании в сточной воде фенола, возможно, выделить в виде фенолформальдегидных смол. Процесс конденсации фенолов или их производных с формальдегидом проводят при избыточном количестве формальдегида в присутствии щелочей или кислот [14]. В результате конденсации образуются резольные смолы. В условиях значительного избытка формальдегида в щелочной среде [29] и при низких температурах (20…60  </w:t>
      </w:r>
      <w:r>
        <w:rPr>
          <w:rFonts w:ascii="Courier New" w:hAnsi="Courier New" w:cs="Courier New"/>
          <w:bCs/>
          <w:sz w:val="28"/>
          <w:vertAlign w:val="superscript"/>
        </w:rPr>
        <w:t>0</w:t>
      </w:r>
      <w:r>
        <w:rPr>
          <w:rFonts w:ascii="Courier New" w:hAnsi="Courier New" w:cs="Courier New"/>
          <w:bCs/>
          <w:sz w:val="28"/>
        </w:rPr>
        <w:t xml:space="preserve">С) образуются фенолоспирты, не вступающие в дальнейшую реакцию конденсации. Более высокие температуры (более 70  </w:t>
      </w:r>
      <w:r>
        <w:rPr>
          <w:rFonts w:ascii="Courier New" w:hAnsi="Courier New" w:cs="Courier New"/>
          <w:bCs/>
          <w:sz w:val="28"/>
          <w:vertAlign w:val="superscript"/>
        </w:rPr>
        <w:t>0</w:t>
      </w:r>
      <w:r>
        <w:rPr>
          <w:rFonts w:ascii="Courier New" w:hAnsi="Courier New" w:cs="Courier New"/>
          <w:bCs/>
          <w:sz w:val="28"/>
        </w:rPr>
        <w:t>С) способствуют взаимодействию фенолоспиртов друг с другом.</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 xml:space="preserve">С целью сокращения времени, необходимого для конденсации фенола с формальдегидом, предложено проводить конденсацию при высокой температуре (150 …160  </w:t>
      </w:r>
      <w:r>
        <w:rPr>
          <w:rFonts w:ascii="Courier New" w:hAnsi="Courier New" w:cs="Courier New"/>
          <w:bCs/>
          <w:sz w:val="28"/>
          <w:vertAlign w:val="superscript"/>
        </w:rPr>
        <w:t>0</w:t>
      </w:r>
      <w:r>
        <w:rPr>
          <w:rFonts w:ascii="Courier New" w:hAnsi="Courier New" w:cs="Courier New"/>
          <w:bCs/>
          <w:sz w:val="28"/>
        </w:rPr>
        <w:t>С) и повышенном давлении (0,5 … 0,6 МПа) [21].</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 xml:space="preserve">Резольная смола – смесь сравнительно низкомолекулярных линейных  и разветвленных продуктов. Молекулярная масса их изменяется от 400 до 800 … 1000. Образующаяся резольная смола растворима в воде. Выделенная из воды смола может быть использована в качестве склеивающего материала в производстве фанеры, древесностружечных плит и других изделий [21]. </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Образование фенилового эфира полиэтилен гликоля при конденсации фенола с окисью этилена. (реакция образования ОП-7, ОП-10)</w:t>
      </w:r>
    </w:p>
    <w:p w:rsidR="00120E14" w:rsidRDefault="00120E14">
      <w:pPr>
        <w:pStyle w:val="10"/>
        <w:spacing w:before="120" w:line="240" w:lineRule="auto"/>
        <w:ind w:firstLine="540"/>
        <w:jc w:val="left"/>
        <w:rPr>
          <w:rFonts w:ascii="Courier New" w:hAnsi="Courier New" w:cs="Courier New"/>
          <w:bCs/>
          <w:sz w:val="28"/>
        </w:rPr>
      </w:pPr>
      <w:r>
        <w:rPr>
          <w:rFonts w:ascii="Courier New" w:hAnsi="Courier New" w:cs="Courier New"/>
          <w:bCs/>
          <w:sz w:val="28"/>
        </w:rPr>
        <w:t>Данные методы используются эффективнее при удалении фенолов с относительно большой концентрацией фенола, при стабильном содержании нефтепродуктов в сточных водах (их количество должно быть постоянным). Из за невозможности стабилизировать количество фенолов в сточных водах направляемых на очистку, расход вводимых реагентов не будет соответствовать расчетному значению, что приведет к увеличению содержания реагентов в отводимых с установки сточных вод и их перерасход в виде потерь (нарушение норм ПДК). Считаю данные методы не применимы для использования на установке ЭЛОУ-АВТ-4.</w:t>
      </w: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r>
        <w:rPr>
          <w:rFonts w:ascii="Courier New" w:hAnsi="Courier New" w:cs="Courier New"/>
          <w:b/>
          <w:sz w:val="28"/>
        </w:rPr>
        <w:t xml:space="preserve">Вывод </w:t>
      </w:r>
    </w:p>
    <w:p w:rsidR="00120E14" w:rsidRDefault="00120E14">
      <w:pPr>
        <w:pStyle w:val="10"/>
        <w:spacing w:before="120" w:line="240" w:lineRule="auto"/>
        <w:ind w:firstLine="540"/>
        <w:jc w:val="left"/>
        <w:rPr>
          <w:rFonts w:ascii="Courier New" w:hAnsi="Courier New" w:cs="Courier New"/>
          <w:sz w:val="28"/>
        </w:rPr>
      </w:pPr>
    </w:p>
    <w:p w:rsidR="00120E14" w:rsidRDefault="00120E14">
      <w:pPr>
        <w:pStyle w:val="10"/>
        <w:spacing w:before="120" w:line="240" w:lineRule="auto"/>
        <w:ind w:firstLine="540"/>
        <w:jc w:val="left"/>
        <w:rPr>
          <w:rFonts w:ascii="Courier New" w:hAnsi="Courier New" w:cs="Courier New"/>
          <w:sz w:val="28"/>
        </w:rPr>
      </w:pPr>
      <w:r>
        <w:rPr>
          <w:rFonts w:ascii="Courier New" w:hAnsi="Courier New" w:cs="Courier New"/>
          <w:sz w:val="28"/>
        </w:rPr>
        <w:t>Сравнение данных методов очистки фенолов показывает, что очистка пероксидом водорода является наиболее эффективной для установки ЭЛОУ-АВТ-4. Преимуществом применения пероксида водорода является его относительно высокая стабильность в отличие от других окислителей, сравнительная простота аппаратурного оформления процесса. Особо следует отметить, что остаточная концентрация пероксида водорода способствует процессу последующей аэробной, биологической очистки, а в природных водах пероксид водорода, в отличие от хлора, играет положительную роль. Основным из них является возможность обработки сточных вод в широком диапазоне значений концентраций, температур и рН. Не менее важна высокая селективность окисления различных примесей сточных вод при подборе условий проведения процесса. Данное обстоятельство обычно позволяет минимизировать затраты на реагенты.</w:t>
      </w:r>
    </w:p>
    <w:p w:rsidR="00120E14" w:rsidRDefault="00120E14">
      <w:pPr>
        <w:pStyle w:val="10"/>
        <w:spacing w:before="120" w:line="240" w:lineRule="auto"/>
        <w:ind w:firstLine="540"/>
        <w:jc w:val="left"/>
        <w:rPr>
          <w:rFonts w:ascii="Courier New" w:hAnsi="Courier New" w:cs="Courier New"/>
          <w:b/>
          <w:sz w:val="28"/>
        </w:rPr>
      </w:pPr>
      <w:r>
        <w:rPr>
          <w:rFonts w:ascii="Courier New" w:hAnsi="Courier New" w:cs="Courier New"/>
          <w:sz w:val="28"/>
        </w:rPr>
        <w:t xml:space="preserve">Электрохимическая очистка сточных вод от фенолов экономически более выгодна, чем другие методы обезвреживания [3,4,14]. Затраты на электрохимическую очистку сточных вод от фенолов в 2 раза меньше стоимости озонирования и в 5 раз дешевле адсорбционного метода обладает целым рядом технологических преимуществ. </w:t>
      </w:r>
    </w:p>
    <w:p w:rsidR="00120E14" w:rsidRDefault="00120E14">
      <w:pPr>
        <w:pStyle w:val="10"/>
        <w:spacing w:line="240" w:lineRule="auto"/>
        <w:ind w:firstLine="540"/>
        <w:rPr>
          <w:rFonts w:ascii="Courier New" w:hAnsi="Courier New" w:cs="Courier New"/>
          <w:bCs/>
          <w:sz w:val="28"/>
        </w:rPr>
      </w:pPr>
      <w:r>
        <w:rPr>
          <w:rFonts w:ascii="Courier New" w:hAnsi="Courier New" w:cs="Courier New"/>
          <w:bCs/>
          <w:sz w:val="28"/>
        </w:rPr>
        <w:t>Электрохимическое окисление фенола при малых концентрациях в воде  протекает медленно и требует значительного расхода электроэнергии, однако содержание солей в сточных водах выводимых с установки ЭЛОУ-АВТ-4 в больших количествах позволит  снизить затраты электроэнергии</w:t>
      </w:r>
    </w:p>
    <w:p w:rsidR="00120E14" w:rsidRDefault="00120E14">
      <w:pPr>
        <w:pStyle w:val="10"/>
        <w:spacing w:before="120" w:line="240" w:lineRule="auto"/>
        <w:ind w:firstLine="540"/>
        <w:jc w:val="left"/>
        <w:rPr>
          <w:rFonts w:ascii="Courier New" w:hAnsi="Courier New" w:cs="Courier New"/>
          <w:sz w:val="28"/>
        </w:rPr>
      </w:pPr>
      <w:r>
        <w:rPr>
          <w:rFonts w:ascii="Courier New" w:hAnsi="Courier New" w:cs="Courier New"/>
          <w:sz w:val="28"/>
        </w:rPr>
        <w:t>Для удаления фенолов из сточных вод установки ЭЛОУ-АВТ-4 необходимо дополнительно интенсифицировать процесс окисления кислородом воздуха в К-620 (усовершенствовать насадку, или увеличить ее количество, дополнительно установив углеродисто-волокнистый материал, используемый в реакторе К-620). Так же необходимо предусмотреть один из следующих вариантов очистки сточных вод от фенолов: применение пероксида водорода (или рассмотреть возможность использования отходов производства пероксида водорода цех №32.), использование электрохимической очистки или комплексное использование данных методов, причем введение пероксида водорода после электрохимической очистки.</w:t>
      </w:r>
    </w:p>
    <w:p w:rsidR="00120E14" w:rsidRDefault="00120E14">
      <w:pPr>
        <w:pStyle w:val="10"/>
        <w:spacing w:before="120" w:line="240" w:lineRule="auto"/>
        <w:ind w:firstLine="540"/>
        <w:jc w:val="left"/>
        <w:rPr>
          <w:rFonts w:ascii="Courier New" w:hAnsi="Courier New" w:cs="Courier New"/>
          <w:sz w:val="28"/>
        </w:rPr>
      </w:pPr>
    </w:p>
    <w:p w:rsidR="00120E14" w:rsidRDefault="00120E14">
      <w:pPr>
        <w:pStyle w:val="10"/>
        <w:spacing w:before="120" w:line="240" w:lineRule="auto"/>
        <w:ind w:firstLine="540"/>
        <w:jc w:val="left"/>
        <w:rPr>
          <w:rFonts w:ascii="Courier New" w:hAnsi="Courier New" w:cs="Courier New"/>
          <w:b/>
          <w:sz w:val="28"/>
        </w:rPr>
      </w:pPr>
    </w:p>
    <w:p w:rsidR="00120E14" w:rsidRDefault="00120E14">
      <w:pPr>
        <w:pStyle w:val="10"/>
        <w:spacing w:before="120" w:line="240" w:lineRule="auto"/>
        <w:ind w:firstLine="540"/>
        <w:jc w:val="center"/>
        <w:rPr>
          <w:rFonts w:ascii="Courier New" w:hAnsi="Courier New" w:cs="Courier New"/>
          <w:b/>
          <w:sz w:val="28"/>
        </w:rPr>
      </w:pPr>
    </w:p>
    <w:p w:rsidR="00120E14" w:rsidRDefault="00120E14">
      <w:pPr>
        <w:pStyle w:val="10"/>
        <w:spacing w:before="120" w:line="240" w:lineRule="auto"/>
        <w:ind w:firstLine="540"/>
        <w:jc w:val="left"/>
        <w:rPr>
          <w:rFonts w:ascii="Courier New" w:hAnsi="Courier New" w:cs="Courier New"/>
          <w:b/>
          <w:sz w:val="28"/>
        </w:rPr>
      </w:pPr>
      <w:r>
        <w:rPr>
          <w:rFonts w:ascii="Courier New" w:hAnsi="Courier New" w:cs="Courier New"/>
          <w:b/>
          <w:sz w:val="28"/>
        </w:rPr>
        <w:t>Библиографический список</w:t>
      </w:r>
    </w:p>
    <w:p w:rsidR="00120E14" w:rsidRDefault="00120E14">
      <w:pPr>
        <w:pStyle w:val="10"/>
        <w:numPr>
          <w:ilvl w:val="0"/>
          <w:numId w:val="4"/>
        </w:numPr>
        <w:tabs>
          <w:tab w:val="clear" w:pos="1395"/>
          <w:tab w:val="num" w:pos="0"/>
        </w:tabs>
        <w:spacing w:line="260" w:lineRule="auto"/>
        <w:ind w:left="180" w:firstLine="0"/>
        <w:jc w:val="left"/>
        <w:rPr>
          <w:rFonts w:ascii="Courier New" w:hAnsi="Courier New" w:cs="Courier New"/>
          <w:sz w:val="28"/>
        </w:rPr>
      </w:pPr>
      <w:r>
        <w:rPr>
          <w:rFonts w:ascii="Courier New" w:hAnsi="Courier New" w:cs="Courier New"/>
          <w:sz w:val="28"/>
        </w:rPr>
        <w:t>Петров А.А., Бальян Х.В., Трощенко А.Т. Органическая химия. М., ВШ., 1969</w:t>
      </w:r>
    </w:p>
    <w:p w:rsidR="00120E14" w:rsidRDefault="00120E14">
      <w:pPr>
        <w:pStyle w:val="10"/>
        <w:numPr>
          <w:ilvl w:val="0"/>
          <w:numId w:val="4"/>
        </w:numPr>
        <w:tabs>
          <w:tab w:val="clear" w:pos="1395"/>
          <w:tab w:val="num" w:pos="0"/>
        </w:tabs>
        <w:spacing w:line="260" w:lineRule="auto"/>
        <w:ind w:left="180" w:firstLine="0"/>
        <w:jc w:val="left"/>
        <w:rPr>
          <w:rFonts w:ascii="Courier New" w:hAnsi="Courier New" w:cs="Courier New"/>
          <w:sz w:val="28"/>
        </w:rPr>
      </w:pPr>
      <w:r>
        <w:rPr>
          <w:rFonts w:ascii="Courier New" w:hAnsi="Courier New" w:cs="Courier New"/>
          <w:sz w:val="28"/>
        </w:rPr>
        <w:t>Предельно допустимые концентрации вредных веществ в воздухе и воде. 2-е изд., -Л.: Химия, 1975.</w:t>
      </w:r>
    </w:p>
    <w:p w:rsidR="00120E14" w:rsidRDefault="00120E14">
      <w:pPr>
        <w:pStyle w:val="10"/>
        <w:numPr>
          <w:ilvl w:val="0"/>
          <w:numId w:val="4"/>
        </w:numPr>
        <w:tabs>
          <w:tab w:val="clear" w:pos="1395"/>
          <w:tab w:val="num" w:pos="0"/>
        </w:tabs>
        <w:spacing w:line="260" w:lineRule="auto"/>
        <w:ind w:left="180" w:firstLine="0"/>
        <w:jc w:val="left"/>
        <w:rPr>
          <w:rFonts w:ascii="Courier New" w:hAnsi="Courier New" w:cs="Courier New"/>
          <w:sz w:val="28"/>
        </w:rPr>
      </w:pPr>
      <w:r>
        <w:rPr>
          <w:rFonts w:ascii="Courier New" w:hAnsi="Courier New" w:cs="Courier New"/>
          <w:sz w:val="28"/>
        </w:rPr>
        <w:t>Томилов А.П., Осадченко И.М., Фукс Н.Ш. Химическая Промышленность., 1972, №4, с. 267…271</w:t>
      </w:r>
    </w:p>
    <w:p w:rsidR="00120E14" w:rsidRDefault="00120E14">
      <w:pPr>
        <w:pStyle w:val="10"/>
        <w:numPr>
          <w:ilvl w:val="0"/>
          <w:numId w:val="4"/>
        </w:numPr>
        <w:tabs>
          <w:tab w:val="clear" w:pos="1395"/>
          <w:tab w:val="num" w:pos="0"/>
        </w:tabs>
        <w:spacing w:line="260" w:lineRule="auto"/>
        <w:ind w:left="180" w:firstLine="0"/>
        <w:jc w:val="left"/>
        <w:rPr>
          <w:rFonts w:ascii="Courier New" w:hAnsi="Courier New" w:cs="Courier New"/>
          <w:sz w:val="28"/>
        </w:rPr>
      </w:pPr>
      <w:r>
        <w:rPr>
          <w:rFonts w:ascii="Courier New" w:hAnsi="Courier New" w:cs="Courier New"/>
          <w:sz w:val="28"/>
        </w:rPr>
        <w:t>Вишняков В.Г., Лохматова Т.Ф. Электрохимический метод очистки сточных вод. Обзоры по отдельным производствам химической промышленности. М., изд. НИИТЭХИМ, 1974, вып. 12 (62), с. 71…88</w:t>
      </w:r>
    </w:p>
    <w:p w:rsidR="00120E14" w:rsidRDefault="00120E14">
      <w:pPr>
        <w:pStyle w:val="30"/>
        <w:ind w:left="180" w:firstLine="0"/>
        <w:rPr>
          <w:rFonts w:ascii="Courier New" w:hAnsi="Courier New" w:cs="Courier New"/>
        </w:rPr>
      </w:pPr>
      <w:r>
        <w:rPr>
          <w:rFonts w:ascii="Courier New" w:hAnsi="Courier New" w:cs="Courier New"/>
        </w:rPr>
        <w:t>5. Звегинцева Г.В. Обзорная информация по химической промышленности СССР. М., изд. НИИТЭХИМ, 1970, вып. 13, с. 1…41</w:t>
      </w:r>
    </w:p>
    <w:p w:rsidR="00120E14" w:rsidRDefault="00120E14">
      <w:pPr>
        <w:pStyle w:val="10"/>
        <w:numPr>
          <w:ilvl w:val="0"/>
          <w:numId w:val="5"/>
        </w:numPr>
        <w:tabs>
          <w:tab w:val="clear" w:pos="720"/>
          <w:tab w:val="num" w:pos="0"/>
        </w:tabs>
        <w:spacing w:line="260" w:lineRule="auto"/>
        <w:ind w:left="180" w:firstLine="0"/>
        <w:jc w:val="left"/>
        <w:rPr>
          <w:rFonts w:ascii="Courier New" w:hAnsi="Courier New" w:cs="Courier New"/>
          <w:sz w:val="28"/>
        </w:rPr>
      </w:pPr>
      <w:r>
        <w:rPr>
          <w:rFonts w:ascii="Courier New" w:hAnsi="Courier New" w:cs="Courier New"/>
          <w:sz w:val="28"/>
        </w:rPr>
        <w:t>Эппель С.А., Бабиков А.Ф., Кочеткова Р.П. Гидроди</w:t>
      </w:r>
      <w:r>
        <w:rPr>
          <w:rFonts w:ascii="Courier New" w:hAnsi="Courier New" w:cs="Courier New"/>
          <w:sz w:val="28"/>
        </w:rPr>
        <w:softHyphen/>
        <w:t>намика и явления переноса в двухфазных дисперсных системах. Иркутск: Иркутский политехнический ин</w:t>
      </w:r>
      <w:r>
        <w:rPr>
          <w:rFonts w:ascii="Courier New" w:hAnsi="Courier New" w:cs="Courier New"/>
          <w:sz w:val="28"/>
        </w:rPr>
        <w:softHyphen/>
        <w:t>ститут, 1989. С.54.</w:t>
      </w:r>
    </w:p>
    <w:p w:rsidR="00120E14" w:rsidRDefault="00120E14">
      <w:pPr>
        <w:pStyle w:val="10"/>
        <w:numPr>
          <w:ilvl w:val="0"/>
          <w:numId w:val="5"/>
        </w:numPr>
        <w:spacing w:line="260" w:lineRule="auto"/>
        <w:ind w:left="180" w:firstLine="0"/>
        <w:jc w:val="left"/>
        <w:rPr>
          <w:rFonts w:ascii="Courier New" w:hAnsi="Courier New" w:cs="Courier New"/>
          <w:sz w:val="28"/>
        </w:rPr>
      </w:pPr>
      <w:r>
        <w:rPr>
          <w:rFonts w:ascii="Courier New" w:hAnsi="Courier New" w:cs="Courier New"/>
          <w:sz w:val="28"/>
        </w:rPr>
        <w:t>Зубарев С.В., Кузнецова Е.В., Берзун Ю.С., Рубинская Э.В. Применение окислительных методов для очистки сточных вод нефтеперерабатывающих и нефтехимических производств. М.: ЦНИИТЭНефте-хим,1987.</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8.  Эппель   С.А.,    Бабиков    А.Ф.,    Быргазова Л.М.,Кочеткова Р.П. //Гидродинамика и явления пе</w:t>
      </w:r>
      <w:r>
        <w:rPr>
          <w:rFonts w:ascii="Courier New" w:hAnsi="Courier New" w:cs="Courier New"/>
          <w:sz w:val="28"/>
        </w:rPr>
        <w:softHyphen/>
        <w:t>реноса в двухфазных дисперсных системах. Иркутск:Иркутский политехнический институт, 1989. С. 83.</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9. Шаболдо П.И., Самарин А.Ф., Зинчук Л.Н., Проску</w:t>
      </w:r>
      <w:r>
        <w:rPr>
          <w:rFonts w:ascii="Courier New" w:hAnsi="Courier New" w:cs="Courier New"/>
          <w:sz w:val="28"/>
        </w:rPr>
        <w:softHyphen/>
        <w:t>ряков В.А. //ЖПХ. 1984. № 6. С. 1287.</w:t>
      </w:r>
    </w:p>
    <w:p w:rsidR="00120E14" w:rsidRDefault="00120E14">
      <w:pPr>
        <w:pStyle w:val="30"/>
        <w:ind w:left="180" w:firstLine="0"/>
        <w:rPr>
          <w:rFonts w:ascii="Courier New" w:hAnsi="Courier New" w:cs="Courier New"/>
        </w:rPr>
      </w:pPr>
      <w:r>
        <w:rPr>
          <w:rFonts w:ascii="Courier New" w:hAnsi="Courier New" w:cs="Courier New"/>
        </w:rPr>
        <w:t>10. Галуткина К.А., Немченко А.Г., Рубинская Э.В. и др. Использование метода химического окисления в про</w:t>
      </w:r>
      <w:r>
        <w:rPr>
          <w:rFonts w:ascii="Courier New" w:hAnsi="Courier New" w:cs="Courier New"/>
        </w:rPr>
        <w:softHyphen/>
        <w:t>цессе очистки сточных вод нефтеперерабатывающих и нефтехимических производств. /Тематический об</w:t>
      </w:r>
      <w:r>
        <w:rPr>
          <w:rFonts w:ascii="Courier New" w:hAnsi="Courier New" w:cs="Courier New"/>
        </w:rPr>
        <w:softHyphen/>
        <w:t xml:space="preserve">зор. М.: ЦНИИТЭНефтехим, 1979. </w:t>
      </w:r>
    </w:p>
    <w:p w:rsidR="00120E14" w:rsidRDefault="00120E14">
      <w:pPr>
        <w:pStyle w:val="30"/>
        <w:ind w:left="180" w:firstLine="0"/>
        <w:rPr>
          <w:rFonts w:ascii="Courier New" w:hAnsi="Courier New" w:cs="Courier New"/>
        </w:rPr>
      </w:pPr>
      <w:r>
        <w:rPr>
          <w:rFonts w:ascii="Courier New" w:hAnsi="Courier New" w:cs="Courier New"/>
        </w:rPr>
        <w:t>11. Лурье Ю.Ю., Краснов Б.П. ЖПХ, 1964. т.37, с. 864 …867</w:t>
      </w:r>
    </w:p>
    <w:p w:rsidR="00120E14" w:rsidRDefault="00120E14">
      <w:pPr>
        <w:pStyle w:val="10"/>
        <w:spacing w:line="240" w:lineRule="auto"/>
        <w:ind w:left="180" w:firstLine="0"/>
        <w:jc w:val="left"/>
        <w:rPr>
          <w:rFonts w:ascii="Courier New" w:hAnsi="Courier New" w:cs="Courier New"/>
          <w:sz w:val="28"/>
        </w:rPr>
      </w:pPr>
      <w:r>
        <w:rPr>
          <w:rFonts w:ascii="Courier New" w:hAnsi="Courier New" w:cs="Courier New"/>
          <w:sz w:val="28"/>
        </w:rPr>
        <w:t xml:space="preserve">12. </w:t>
      </w:r>
      <w:r>
        <w:rPr>
          <w:rFonts w:ascii="Courier New" w:hAnsi="Courier New" w:cs="Courier New"/>
          <w:b/>
          <w:sz w:val="28"/>
        </w:rPr>
        <w:t xml:space="preserve"> </w:t>
      </w:r>
      <w:r>
        <w:rPr>
          <w:rFonts w:ascii="Courier New" w:hAnsi="Courier New" w:cs="Courier New"/>
          <w:sz w:val="28"/>
        </w:rPr>
        <w:t>В.М.Бельков, Чои Санг Уон.</w:t>
      </w:r>
      <w:r>
        <w:rPr>
          <w:rFonts w:ascii="Courier New" w:hAnsi="Courier New" w:cs="Courier New"/>
          <w:b/>
          <w:sz w:val="28"/>
        </w:rPr>
        <w:t xml:space="preserve"> </w:t>
      </w:r>
      <w:r>
        <w:rPr>
          <w:rFonts w:ascii="Courier New" w:hAnsi="Courier New" w:cs="Courier New"/>
          <w:bCs/>
          <w:sz w:val="28"/>
        </w:rPr>
        <w:t>Методы глубокой очистки сточных вод от нефтепродуктов. Химическая промышленность, 1998</w:t>
      </w:r>
      <w:r>
        <w:rPr>
          <w:rFonts w:ascii="Courier New" w:hAnsi="Courier New" w:cs="Courier New"/>
          <w:sz w:val="28"/>
        </w:rPr>
        <w:t>. № 5, с. 14…22.</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13. Разумовский С.Д., Зайков Г.Е. Озон и его реакция с органическими соединениями. М.: Химия, 1974.</w:t>
      </w:r>
    </w:p>
    <w:p w:rsidR="00120E14" w:rsidRDefault="00120E14">
      <w:pPr>
        <w:pStyle w:val="30"/>
        <w:ind w:left="180" w:firstLine="0"/>
        <w:rPr>
          <w:rFonts w:ascii="Courier New" w:hAnsi="Courier New" w:cs="Courier New"/>
        </w:rPr>
      </w:pPr>
      <w:r>
        <w:rPr>
          <w:rFonts w:ascii="Courier New" w:hAnsi="Courier New" w:cs="Courier New"/>
        </w:rPr>
        <w:t>14.  Сахарнов А.В. Очистка сточных вод и газовых выбросов в лакокрасочной  промышленности. М., «Химия2, 1971. 144с.</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 xml:space="preserve">15. Петряев Е.Н., Власов В.И., Сосоновская А.А. Новые методы очистки сточных вод./Обзорн. Информ. Мин-сюо: Белорус.НИИ НТИ. 1985. С. </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16. Хайдин П.И., Роев Г.А., Яковлев Е.И. Современные методы очистки нефтесодержащих сточных вод. М.: Химия,1990.</w:t>
      </w:r>
    </w:p>
    <w:p w:rsidR="00120E14" w:rsidRDefault="00120E14">
      <w:pPr>
        <w:spacing w:line="260" w:lineRule="auto"/>
        <w:ind w:left="180"/>
        <w:jc w:val="both"/>
        <w:rPr>
          <w:rFonts w:ascii="Courier New" w:hAnsi="Courier New" w:cs="Courier New"/>
          <w:sz w:val="28"/>
        </w:rPr>
      </w:pPr>
      <w:r>
        <w:rPr>
          <w:rFonts w:ascii="Courier New" w:hAnsi="Courier New" w:cs="Courier New"/>
          <w:sz w:val="28"/>
        </w:rPr>
        <w:t>17. Роев Г.А., Юфин В.А. Очистка сточных вод и вто</w:t>
      </w:r>
      <w:r>
        <w:rPr>
          <w:rFonts w:ascii="Courier New" w:hAnsi="Courier New" w:cs="Courier New"/>
          <w:sz w:val="28"/>
        </w:rPr>
        <w:softHyphen/>
        <w:t>ричное использование нефтепродуктов. М.: Недра, 1987.</w:t>
      </w:r>
    </w:p>
    <w:p w:rsidR="00120E14" w:rsidRDefault="00120E14">
      <w:pPr>
        <w:spacing w:line="220" w:lineRule="auto"/>
        <w:ind w:left="180"/>
        <w:jc w:val="both"/>
        <w:rPr>
          <w:rFonts w:ascii="Courier New" w:hAnsi="Courier New" w:cs="Courier New"/>
          <w:sz w:val="28"/>
        </w:rPr>
      </w:pPr>
      <w:r>
        <w:rPr>
          <w:rFonts w:ascii="Courier New" w:hAnsi="Courier New" w:cs="Courier New"/>
          <w:sz w:val="28"/>
        </w:rPr>
        <w:t>18.</w:t>
      </w:r>
      <w:r>
        <w:rPr>
          <w:rFonts w:ascii="Courier New" w:hAnsi="Courier New" w:cs="Courier New"/>
          <w:sz w:val="28"/>
          <w:szCs w:val="18"/>
        </w:rPr>
        <w:t xml:space="preserve"> Кульский Л. А. Теоретические основы и технология кондиционирования воды.// Киев. «Наукова думка», 1983.-525с.</w:t>
      </w:r>
    </w:p>
    <w:p w:rsidR="00120E14" w:rsidRDefault="00120E14">
      <w:pPr>
        <w:spacing w:line="260" w:lineRule="auto"/>
        <w:ind w:left="180"/>
        <w:jc w:val="both"/>
        <w:rPr>
          <w:rFonts w:ascii="Courier New" w:hAnsi="Courier New" w:cs="Courier New"/>
          <w:sz w:val="28"/>
          <w:szCs w:val="16"/>
        </w:rPr>
      </w:pPr>
      <w:r>
        <w:rPr>
          <w:rFonts w:ascii="Courier New" w:hAnsi="Courier New" w:cs="Courier New"/>
          <w:sz w:val="28"/>
        </w:rPr>
        <w:t>19. Разработка и внедрение способа дефеноляции омагниченных сточных вод. Отчет о НИР. Кохтла-Ярве, 1975, 28 с.</w:t>
      </w:r>
    </w:p>
    <w:p w:rsidR="00120E14" w:rsidRDefault="00120E14">
      <w:pPr>
        <w:spacing w:line="220" w:lineRule="auto"/>
        <w:ind w:left="180"/>
        <w:jc w:val="both"/>
        <w:rPr>
          <w:rFonts w:ascii="Courier New" w:hAnsi="Courier New" w:cs="Courier New"/>
          <w:sz w:val="28"/>
        </w:rPr>
      </w:pPr>
      <w:r>
        <w:rPr>
          <w:rFonts w:ascii="Courier New" w:hAnsi="Courier New" w:cs="Courier New"/>
          <w:sz w:val="28"/>
          <w:szCs w:val="18"/>
        </w:rPr>
        <w:t>20. Яковлев С. В., Краснобородько И. Г., Рогов В. М. Тех</w:t>
      </w:r>
      <w:r>
        <w:rPr>
          <w:rFonts w:ascii="Courier New" w:hAnsi="Courier New" w:cs="Courier New"/>
          <w:sz w:val="28"/>
          <w:szCs w:val="18"/>
        </w:rPr>
        <w:softHyphen/>
        <w:t>нология электрохимической очистки воды. // Л.: Стройиздат, Ленингр. отд-ние, 1987. - 312 с.</w:t>
      </w:r>
    </w:p>
    <w:p w:rsidR="00120E14" w:rsidRDefault="00120E14">
      <w:pPr>
        <w:pStyle w:val="10"/>
        <w:numPr>
          <w:ilvl w:val="0"/>
          <w:numId w:val="7"/>
        </w:numPr>
        <w:spacing w:before="20" w:line="260" w:lineRule="auto"/>
        <w:ind w:firstLine="0"/>
        <w:jc w:val="left"/>
        <w:rPr>
          <w:rFonts w:ascii="Courier New" w:hAnsi="Courier New" w:cs="Courier New"/>
          <w:sz w:val="28"/>
        </w:rPr>
      </w:pPr>
      <w:r>
        <w:rPr>
          <w:rFonts w:ascii="Courier New" w:hAnsi="Courier New" w:cs="Courier New"/>
          <w:sz w:val="28"/>
        </w:rPr>
        <w:t>Проскуряков В.А., Шмидт Л.И. Очистка сточных вод в химической промышленности. Л.: Химия, 1977.</w:t>
      </w:r>
    </w:p>
    <w:p w:rsidR="00120E14" w:rsidRDefault="00120E14">
      <w:pPr>
        <w:pStyle w:val="10"/>
        <w:spacing w:before="20" w:line="260" w:lineRule="auto"/>
        <w:ind w:left="180" w:firstLine="0"/>
        <w:rPr>
          <w:rFonts w:ascii="Courier New" w:hAnsi="Courier New" w:cs="Courier New"/>
          <w:sz w:val="28"/>
          <w:szCs w:val="18"/>
        </w:rPr>
      </w:pPr>
      <w:r>
        <w:rPr>
          <w:rFonts w:ascii="Courier New" w:hAnsi="Courier New" w:cs="Courier New"/>
          <w:sz w:val="28"/>
        </w:rPr>
        <w:t xml:space="preserve">22. </w:t>
      </w:r>
      <w:r>
        <w:rPr>
          <w:rFonts w:ascii="Courier New" w:hAnsi="Courier New" w:cs="Courier New"/>
          <w:sz w:val="28"/>
          <w:szCs w:val="18"/>
        </w:rPr>
        <w:t>Абрамов Е. Г. Электросорбционная очистка и конди</w:t>
      </w:r>
      <w:r>
        <w:rPr>
          <w:rFonts w:ascii="Courier New" w:hAnsi="Courier New" w:cs="Courier New"/>
          <w:sz w:val="28"/>
          <w:szCs w:val="18"/>
        </w:rPr>
        <w:softHyphen/>
        <w:t>ционирование питьевой воды // Материалы Междуна</w:t>
      </w:r>
      <w:r>
        <w:rPr>
          <w:rFonts w:ascii="Courier New" w:hAnsi="Courier New" w:cs="Courier New"/>
          <w:sz w:val="28"/>
          <w:szCs w:val="18"/>
        </w:rPr>
        <w:softHyphen/>
        <w:t>родного конгресса «Вода: экология и технология.» Мо</w:t>
      </w:r>
      <w:r>
        <w:rPr>
          <w:rFonts w:ascii="Courier New" w:hAnsi="Courier New" w:cs="Courier New"/>
          <w:sz w:val="28"/>
          <w:szCs w:val="18"/>
        </w:rPr>
        <w:softHyphen/>
        <w:t>сква 6-9 сентября, 1994, т. 2. с. 341-351.</w:t>
      </w:r>
    </w:p>
    <w:p w:rsidR="00120E14" w:rsidRDefault="00120E14">
      <w:pPr>
        <w:pStyle w:val="10"/>
        <w:spacing w:before="20" w:line="260" w:lineRule="auto"/>
        <w:ind w:left="180" w:firstLine="0"/>
        <w:rPr>
          <w:rFonts w:ascii="Courier New" w:hAnsi="Courier New" w:cs="Courier New"/>
          <w:sz w:val="28"/>
        </w:rPr>
      </w:pPr>
      <w:r>
        <w:rPr>
          <w:rFonts w:ascii="Courier New" w:hAnsi="Courier New" w:cs="Courier New"/>
          <w:sz w:val="28"/>
          <w:szCs w:val="18"/>
        </w:rPr>
        <w:t xml:space="preserve">23. Н.В. Криворотова, В.М. Макаров, Е.В. Саксин </w:t>
      </w:r>
      <w:r>
        <w:rPr>
          <w:rFonts w:ascii="Courier New" w:hAnsi="Courier New" w:cs="Courier New"/>
          <w:sz w:val="28"/>
        </w:rPr>
        <w:t>Электросорбционная технология очистки сточных вод сложного состава. Химическая промышленность. 2000, №3, с. 52 … 56</w:t>
      </w:r>
    </w:p>
    <w:p w:rsidR="00120E14" w:rsidRDefault="00120E14">
      <w:pPr>
        <w:pStyle w:val="10"/>
        <w:spacing w:before="20" w:line="260" w:lineRule="auto"/>
        <w:ind w:left="180" w:firstLine="0"/>
        <w:rPr>
          <w:rFonts w:ascii="Courier New" w:hAnsi="Courier New" w:cs="Courier New"/>
          <w:sz w:val="28"/>
        </w:rPr>
      </w:pPr>
      <w:r>
        <w:rPr>
          <w:rFonts w:ascii="Courier New" w:hAnsi="Courier New" w:cs="Courier New"/>
          <w:sz w:val="28"/>
        </w:rPr>
        <w:t>24. Яковлев С.В., Швецов В.Н., Морозова К.М. //ТОХТ. 1993. Т. 27. №1. С. 64.</w:t>
      </w:r>
    </w:p>
    <w:p w:rsidR="00120E14" w:rsidRDefault="00120E14">
      <w:pPr>
        <w:pStyle w:val="10"/>
        <w:spacing w:before="120" w:line="240" w:lineRule="auto"/>
        <w:ind w:left="180" w:firstLine="0"/>
        <w:rPr>
          <w:rFonts w:ascii="Courier New" w:hAnsi="Courier New" w:cs="Courier New"/>
          <w:bCs/>
          <w:sz w:val="28"/>
        </w:rPr>
      </w:pPr>
      <w:r>
        <w:rPr>
          <w:rFonts w:ascii="Courier New" w:hAnsi="Courier New" w:cs="Courier New"/>
          <w:sz w:val="28"/>
        </w:rPr>
        <w:t xml:space="preserve">25. </w:t>
      </w:r>
      <w:r>
        <w:rPr>
          <w:rFonts w:ascii="Courier New" w:hAnsi="Courier New" w:cs="Courier New"/>
          <w:sz w:val="28"/>
          <w:u w:val="single"/>
        </w:rPr>
        <w:t>В.В.Нагаев,</w:t>
      </w:r>
      <w:r>
        <w:rPr>
          <w:rFonts w:ascii="Courier New" w:hAnsi="Courier New" w:cs="Courier New"/>
          <w:sz w:val="28"/>
        </w:rPr>
        <w:t xml:space="preserve"> А.С.Сироткин, М.В.Шулаев. </w:t>
      </w:r>
      <w:r>
        <w:rPr>
          <w:rFonts w:ascii="Courier New" w:hAnsi="Courier New" w:cs="Courier New"/>
          <w:bCs/>
          <w:sz w:val="28"/>
        </w:rPr>
        <w:t>Реализация биосорбционного способа очистки промышленных сточных вод. Химическая промышленность. 1998 № 10, с. 29…30</w:t>
      </w:r>
    </w:p>
    <w:p w:rsidR="00120E14" w:rsidRDefault="00120E14">
      <w:pPr>
        <w:pStyle w:val="30"/>
        <w:ind w:left="180" w:firstLine="0"/>
        <w:rPr>
          <w:rFonts w:ascii="Courier New" w:hAnsi="Courier New" w:cs="Courier New"/>
        </w:rPr>
      </w:pPr>
      <w:r>
        <w:rPr>
          <w:rFonts w:ascii="Courier New" w:hAnsi="Courier New" w:cs="Courier New"/>
        </w:rPr>
        <w:t>26. Кувшинников И.М., Чарикова Т.А., Жильцова В.М.. Дьяконова Н.Н.//Хим. пром. 1994.№ 6. С. 4)0.</w:t>
      </w:r>
    </w:p>
    <w:p w:rsidR="00120E14" w:rsidRDefault="00120E14">
      <w:pPr>
        <w:pStyle w:val="30"/>
        <w:ind w:left="180" w:firstLine="0"/>
        <w:rPr>
          <w:rFonts w:ascii="Courier New" w:hAnsi="Courier New" w:cs="Courier New"/>
        </w:rPr>
      </w:pPr>
      <w:r>
        <w:rPr>
          <w:rFonts w:ascii="Courier New" w:hAnsi="Courier New" w:cs="Courier New"/>
        </w:rPr>
        <w:t>27. Химия промышленных сточных вод. Пер. с англ./Под ред. А.Рубина. М.: Химия, 1983.</w:t>
      </w:r>
    </w:p>
    <w:p w:rsidR="00120E14" w:rsidRDefault="00120E14">
      <w:pPr>
        <w:pStyle w:val="30"/>
        <w:ind w:left="180" w:firstLine="0"/>
        <w:rPr>
          <w:rFonts w:ascii="Courier New" w:hAnsi="Courier New" w:cs="Courier New"/>
        </w:rPr>
      </w:pPr>
      <w:r>
        <w:rPr>
          <w:rFonts w:ascii="Courier New" w:hAnsi="Courier New" w:cs="Courier New"/>
        </w:rPr>
        <w:t>28. И.М. Кувшиников, Е.В. Черепанова, А.И. Яковлев, Е.Н. Егорова. Химическая промышленность, 1998. №3, с. 23…29.</w:t>
      </w:r>
    </w:p>
    <w:p w:rsidR="00120E14" w:rsidRDefault="00120E14">
      <w:pPr>
        <w:pStyle w:val="30"/>
        <w:ind w:left="180" w:firstLine="0"/>
        <w:rPr>
          <w:rFonts w:ascii="Courier New" w:hAnsi="Courier New" w:cs="Courier New"/>
        </w:rPr>
      </w:pPr>
      <w:r>
        <w:rPr>
          <w:rFonts w:ascii="Courier New" w:hAnsi="Courier New" w:cs="Courier New"/>
        </w:rPr>
        <w:t>29.  Николаев А.Ф. Синтетические полимеры и пластичные массы на их основе. Изд. 2-е. М. – Л., «Химия», 1966. 768 с.</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30.  Гринберг А.М. Обесфеноливание сточных вод коксохимических заводов. М., «Металлургия», 1968. 212с.</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31. Кохут О.И. Очистка промышленных сточных вод . М., Госстройиздат, 1962, с. 396 …406.</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32. Милованов Л.В. Очистка сточных вод предприятий цветной металлургии. М., «Металлургия», 1971. 384с.</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33. Лурье Ю.Ю., Белевцев А.Н., Овчиникова И.В. Водоснабжение и санитарная техника, 1973, №4, с. 7 …11.</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34. Кирсо У.Е., Губергриц М.Я., Куйв К.А. ЖПХ, 1968, т.41, №6, с. 1257…1261.</w:t>
      </w:r>
    </w:p>
    <w:p w:rsidR="00120E14" w:rsidRDefault="00120E14">
      <w:pPr>
        <w:pStyle w:val="10"/>
        <w:spacing w:line="260" w:lineRule="auto"/>
        <w:ind w:left="180" w:firstLine="0"/>
        <w:jc w:val="left"/>
        <w:rPr>
          <w:rFonts w:ascii="Courier New" w:hAnsi="Courier New" w:cs="Courier New"/>
          <w:sz w:val="28"/>
          <w:szCs w:val="16"/>
        </w:rPr>
      </w:pPr>
      <w:r>
        <w:rPr>
          <w:rFonts w:ascii="Courier New" w:hAnsi="Courier New" w:cs="Courier New"/>
          <w:sz w:val="28"/>
        </w:rPr>
        <w:t>35.</w:t>
      </w:r>
      <w:r>
        <w:rPr>
          <w:rFonts w:ascii="Courier New" w:hAnsi="Courier New" w:cs="Courier New"/>
          <w:sz w:val="28"/>
          <w:szCs w:val="16"/>
        </w:rPr>
        <w:t xml:space="preserve"> Ковалева Н.Г., Ковалев В.Г. Биохимическая очистка сточных вод предприятии химической промышленно</w:t>
      </w:r>
      <w:r>
        <w:rPr>
          <w:rFonts w:ascii="Courier New" w:hAnsi="Courier New" w:cs="Courier New"/>
          <w:sz w:val="28"/>
          <w:szCs w:val="16"/>
        </w:rPr>
        <w:softHyphen/>
        <w:t>сти-//М.: Химия,1987,160 с.</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szCs w:val="16"/>
        </w:rPr>
        <w:t>36.</w:t>
      </w:r>
      <w:r>
        <w:rPr>
          <w:rFonts w:ascii="Courier New" w:hAnsi="Courier New" w:cs="Courier New"/>
          <w:sz w:val="28"/>
        </w:rPr>
        <w:t xml:space="preserve"> Роев Г.А., Юдин В.А. Очистка сточных вод и вторичное  использование  нефтепродуктов.  М.:Недра, 1983.</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37. Карелин Я.А., Попова И.А., Евсеева Л.А., Евсеева О.Я. Очистка сточных вод нефтеперерабатывающих заводов. М.: Стройиздат, 1982.</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38. Яковлев С.В., Карелин Я.А., Ласков Ю.М., Воронов ЮВ. Очистка производственных сточных вод. М.:Стройиздат. 1985.</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39. Фишман Г.И., Певзнер И.Д., Райкина С.Л. и др. пластичные массы, 1975, №5, с. 40 …42.</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40. Долин П.И., Шубин В.Н., Брусенцова С.А. Радиационная очистка воды. М., «Наука», 1973. 152с.</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 xml:space="preserve">41. В.Н. </w:t>
      </w:r>
      <w:r>
        <w:rPr>
          <w:rFonts w:ascii="Courier New" w:hAnsi="Courier New" w:cs="Courier New"/>
          <w:sz w:val="28"/>
          <w:szCs w:val="18"/>
        </w:rPr>
        <w:t>Шарифуллин Н.Н. Зитдинов</w:t>
      </w:r>
      <w:r>
        <w:rPr>
          <w:rFonts w:ascii="Courier New" w:hAnsi="Courier New" w:cs="Courier New"/>
          <w:sz w:val="28"/>
        </w:rPr>
        <w:t xml:space="preserve"> Интенсификация биохимической очистки фенолсодержащих сточных вод. Химическая промышленность. 2000, №4, с. 41 … 42.</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42. Кельцев Н.П. Основы адсорбционной техники. М.: Х, 1984</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43. Гринберг А.М. Обесфеноливание сточных вод коксохимических заводов. М.: Металлургия. 1968.</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44. шевченко М.А. Физическо-Химические основы процессов обесцвечивания и дезодорации воды. Киев: Наукова думка, 1973.</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45.Овейчик М.Г. Евсеева О.Я. Евсеева Л.А. Проблемы больших городов. Обзорная информация. М.: ГОСИНТИ, 1990. Вып. 11.</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46. А.В. Селюков, Ю.И. Скурлатов, Ю.П. Козлов. Применение пероксида водорода в технологии очистки сточных вод. Водоснабжение и санитарная техника. 1999, №12. с. 25 … 27</w:t>
      </w:r>
    </w:p>
    <w:p w:rsidR="00120E14" w:rsidRDefault="00120E14">
      <w:pPr>
        <w:pStyle w:val="10"/>
        <w:spacing w:line="260" w:lineRule="auto"/>
        <w:ind w:left="180" w:firstLine="0"/>
        <w:jc w:val="left"/>
        <w:rPr>
          <w:rFonts w:ascii="Courier New" w:hAnsi="Courier New" w:cs="Courier New"/>
          <w:sz w:val="28"/>
        </w:rPr>
      </w:pPr>
      <w:r>
        <w:rPr>
          <w:rFonts w:ascii="Courier New" w:hAnsi="Courier New" w:cs="Courier New"/>
          <w:sz w:val="28"/>
        </w:rPr>
        <w:t>47. Очаков В.В. Адамова К.С. Электрохимическая очистка минерализованных фенол содержащих геотермальных вод. Водоснабжение и санитарная техника. 1998. №7, с.24</w:t>
      </w:r>
    </w:p>
    <w:p w:rsidR="00120E14" w:rsidRDefault="00120E14">
      <w:pPr>
        <w:pStyle w:val="10"/>
        <w:spacing w:line="260" w:lineRule="auto"/>
        <w:ind w:left="180" w:firstLine="0"/>
        <w:jc w:val="left"/>
        <w:rPr>
          <w:rFonts w:ascii="Courier New" w:hAnsi="Courier New" w:cs="Courier New"/>
          <w:sz w:val="28"/>
        </w:rPr>
      </w:pPr>
      <w:bookmarkStart w:id="0" w:name="_GoBack"/>
      <w:bookmarkEnd w:id="0"/>
    </w:p>
    <w:sectPr w:rsidR="00120E14">
      <w:type w:val="continuous"/>
      <w:pgSz w:w="11900" w:h="16820" w:code="9"/>
      <w:pgMar w:top="964" w:right="851" w:bottom="96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A476D"/>
    <w:multiLevelType w:val="hybridMultilevel"/>
    <w:tmpl w:val="AB36E6B4"/>
    <w:lvl w:ilvl="0" w:tplc="0419000F">
      <w:start w:val="6"/>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D2301B"/>
    <w:multiLevelType w:val="hybridMultilevel"/>
    <w:tmpl w:val="12DAB07A"/>
    <w:lvl w:ilvl="0" w:tplc="5D6A266A">
      <w:start w:val="2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36B16569"/>
    <w:multiLevelType w:val="hybridMultilevel"/>
    <w:tmpl w:val="6754A2A8"/>
    <w:lvl w:ilvl="0" w:tplc="2FAA05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8F3A8C"/>
    <w:multiLevelType w:val="hybridMultilevel"/>
    <w:tmpl w:val="23B074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4C1847"/>
    <w:multiLevelType w:val="hybridMultilevel"/>
    <w:tmpl w:val="AD0C2C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633011"/>
    <w:multiLevelType w:val="multilevel"/>
    <w:tmpl w:val="88A48E56"/>
    <w:lvl w:ilvl="0">
      <w:numFmt w:val="decimal"/>
      <w:lvlText w:val="%1"/>
      <w:lvlJc w:val="left"/>
      <w:pPr>
        <w:tabs>
          <w:tab w:val="num" w:pos="825"/>
        </w:tabs>
        <w:ind w:left="825" w:hanging="825"/>
      </w:pPr>
      <w:rPr>
        <w:rFonts w:hint="default"/>
      </w:rPr>
    </w:lvl>
    <w:lvl w:ilvl="1">
      <w:start w:val="1"/>
      <w:numFmt w:val="decimalZero"/>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455E58AA"/>
    <w:multiLevelType w:val="hybridMultilevel"/>
    <w:tmpl w:val="C2167B36"/>
    <w:lvl w:ilvl="0" w:tplc="2822FF56">
      <w:start w:val="1"/>
      <w:numFmt w:val="decimal"/>
      <w:lvlText w:val="%1."/>
      <w:lvlJc w:val="left"/>
      <w:pPr>
        <w:tabs>
          <w:tab w:val="num" w:pos="1395"/>
        </w:tabs>
        <w:ind w:left="1395" w:hanging="855"/>
      </w:pPr>
      <w:rPr>
        <w:rFonts w:hint="default"/>
      </w:rPr>
    </w:lvl>
    <w:lvl w:ilvl="1" w:tplc="435A2E8E">
      <w:start w:val="2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BB31B2C"/>
    <w:multiLevelType w:val="hybridMultilevel"/>
    <w:tmpl w:val="C5FC0FA2"/>
    <w:lvl w:ilvl="0" w:tplc="8CECC770">
      <w:start w:val="4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6061219A"/>
    <w:multiLevelType w:val="hybridMultilevel"/>
    <w:tmpl w:val="B888ABF6"/>
    <w:lvl w:ilvl="0" w:tplc="2112029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6"/>
  </w:num>
  <w:num w:numId="5">
    <w:abstractNumId w:val="0"/>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D1"/>
    <w:rsid w:val="00120E14"/>
    <w:rsid w:val="00395CFE"/>
    <w:rsid w:val="004A02D1"/>
    <w:rsid w:val="0065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EC97E-0C6A-411C-A2CA-5FF7E88E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Arial Narrow" w:hAnsi="Arial Narrow"/>
      <w:sz w:val="28"/>
    </w:rPr>
  </w:style>
  <w:style w:type="paragraph" w:styleId="2">
    <w:name w:val="heading 2"/>
    <w:basedOn w:val="a"/>
    <w:next w:val="a"/>
    <w:qFormat/>
    <w:pPr>
      <w:keepNext/>
      <w:outlineLvl w:val="1"/>
    </w:pPr>
    <w:rPr>
      <w:rFonts w:ascii="Arial Narrow" w:hAnsi="Arial Narrow"/>
      <w:b/>
      <w:bCs/>
      <w:sz w:val="32"/>
    </w:rPr>
  </w:style>
  <w:style w:type="paragraph" w:styleId="3">
    <w:name w:val="heading 3"/>
    <w:basedOn w:val="a"/>
    <w:next w:val="a"/>
    <w:qFormat/>
    <w:pPr>
      <w:keepNext/>
      <w:outlineLvl w:val="2"/>
    </w:pPr>
    <w:rPr>
      <w:rFonts w:ascii="Arial Narrow" w:hAnsi="Arial Narrow"/>
      <w:b/>
      <w:bCs/>
      <w:sz w:val="28"/>
    </w:rPr>
  </w:style>
  <w:style w:type="paragraph" w:styleId="4">
    <w:name w:val="heading 4"/>
    <w:basedOn w:val="a"/>
    <w:next w:val="a"/>
    <w:qFormat/>
    <w:pPr>
      <w:keepNext/>
      <w:outlineLvl w:val="3"/>
    </w:pPr>
    <w:rPr>
      <w:b/>
      <w:bCs/>
      <w:sz w:val="18"/>
      <w:szCs w:val="18"/>
    </w:rPr>
  </w:style>
  <w:style w:type="paragraph" w:styleId="5">
    <w:name w:val="heading 5"/>
    <w:basedOn w:val="a"/>
    <w:next w:val="a"/>
    <w:qFormat/>
    <w:pPr>
      <w:keepNext/>
      <w:spacing w:before="40" w:line="260" w:lineRule="auto"/>
      <w:outlineLvl w:val="4"/>
    </w:pPr>
    <w:rPr>
      <w:rFonts w:ascii="Arial" w:hAnsi="Arial" w:cs="Arial"/>
      <w:b/>
      <w:bCs/>
    </w:rPr>
  </w:style>
  <w:style w:type="paragraph" w:styleId="6">
    <w:name w:val="heading 6"/>
    <w:basedOn w:val="a"/>
    <w:next w:val="a"/>
    <w:qFormat/>
    <w:pPr>
      <w:keepNext/>
      <w:ind w:firstLine="1080"/>
      <w:jc w:val="both"/>
      <w:outlineLvl w:val="5"/>
    </w:pPr>
    <w:rPr>
      <w:rFonts w:ascii="Arial" w:hAnsi="Arial" w:cs="Arial"/>
      <w:b/>
      <w:bCs/>
      <w:sz w:val="28"/>
      <w:szCs w:val="18"/>
    </w:rPr>
  </w:style>
  <w:style w:type="paragraph" w:styleId="7">
    <w:name w:val="heading 7"/>
    <w:basedOn w:val="a"/>
    <w:next w:val="a"/>
    <w:qFormat/>
    <w:pPr>
      <w:keepNext/>
      <w:ind w:firstLine="1080"/>
      <w:jc w:val="both"/>
      <w:outlineLvl w:val="6"/>
    </w:pPr>
    <w:rPr>
      <w:rFonts w:ascii="Arial" w:hAnsi="Arial" w:cs="Arial"/>
      <w:b/>
      <w:bCs/>
      <w:sz w:val="16"/>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ind w:firstLine="180"/>
      <w:jc w:val="both"/>
      <w:outlineLvl w:val="8"/>
    </w:pPr>
    <w:rPr>
      <w:rFonts w:ascii="Arial" w:hAnsi="Arial" w:cs="Arial"/>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0" w:line="280" w:lineRule="auto"/>
      <w:ind w:right="1200"/>
      <w:jc w:val="both"/>
    </w:pPr>
    <w:rPr>
      <w:rFonts w:ascii="Arial" w:hAnsi="Arial" w:cs="Arial"/>
      <w:b/>
      <w:bCs/>
      <w:sz w:val="44"/>
      <w:szCs w:val="44"/>
    </w:rPr>
  </w:style>
  <w:style w:type="paragraph" w:customStyle="1" w:styleId="FR2">
    <w:name w:val="FR2"/>
    <w:pPr>
      <w:widowControl w:val="0"/>
      <w:autoSpaceDE w:val="0"/>
      <w:autoSpaceDN w:val="0"/>
      <w:adjustRightInd w:val="0"/>
      <w:spacing w:before="60" w:line="260" w:lineRule="auto"/>
      <w:ind w:left="40" w:right="600"/>
    </w:pPr>
    <w:rPr>
      <w:rFonts w:ascii="Arial" w:hAnsi="Arial" w:cs="Arial"/>
      <w:b/>
      <w:bCs/>
      <w:sz w:val="28"/>
      <w:szCs w:val="28"/>
    </w:rPr>
  </w:style>
  <w:style w:type="paragraph" w:customStyle="1" w:styleId="FR3">
    <w:name w:val="FR3"/>
    <w:pPr>
      <w:widowControl w:val="0"/>
      <w:autoSpaceDE w:val="0"/>
      <w:autoSpaceDN w:val="0"/>
      <w:adjustRightInd w:val="0"/>
      <w:spacing w:before="100" w:line="300" w:lineRule="auto"/>
      <w:jc w:val="both"/>
    </w:pPr>
    <w:rPr>
      <w:rFonts w:ascii="Arial" w:hAnsi="Arial" w:cs="Arial"/>
      <w:sz w:val="22"/>
      <w:szCs w:val="22"/>
    </w:rPr>
  </w:style>
  <w:style w:type="paragraph" w:styleId="a3">
    <w:name w:val="Body Text Indent"/>
    <w:basedOn w:val="a"/>
    <w:semiHidden/>
    <w:pPr>
      <w:spacing w:line="220" w:lineRule="auto"/>
      <w:ind w:firstLine="1080"/>
      <w:jc w:val="both"/>
    </w:pPr>
    <w:rPr>
      <w:rFonts w:ascii="Arial" w:hAnsi="Arial" w:cs="Arial"/>
      <w:sz w:val="28"/>
      <w:szCs w:val="18"/>
    </w:rPr>
  </w:style>
  <w:style w:type="paragraph" w:styleId="20">
    <w:name w:val="Body Text Indent 2"/>
    <w:basedOn w:val="a"/>
    <w:semiHidden/>
    <w:pPr>
      <w:ind w:firstLine="900"/>
      <w:jc w:val="both"/>
    </w:pPr>
    <w:rPr>
      <w:rFonts w:ascii="Arial" w:hAnsi="Arial" w:cs="Arial"/>
      <w:sz w:val="28"/>
    </w:rPr>
  </w:style>
  <w:style w:type="paragraph" w:customStyle="1" w:styleId="10">
    <w:name w:val="Звичайний1"/>
    <w:pPr>
      <w:widowControl w:val="0"/>
      <w:spacing w:line="280" w:lineRule="auto"/>
      <w:ind w:firstLine="260"/>
      <w:jc w:val="both"/>
    </w:pPr>
    <w:rPr>
      <w:snapToGrid w:val="0"/>
    </w:rPr>
  </w:style>
  <w:style w:type="paragraph" w:styleId="30">
    <w:name w:val="Body Text Indent 3"/>
    <w:basedOn w:val="a"/>
    <w:semiHidden/>
    <w:pPr>
      <w:ind w:firstLine="540"/>
      <w:jc w:val="both"/>
    </w:pPr>
    <w:rPr>
      <w:rFonts w:ascii="Arial" w:hAnsi="Arial" w:cs="Arial"/>
      <w:sz w:val="28"/>
    </w:rPr>
  </w:style>
  <w:style w:type="paragraph" w:styleId="a4">
    <w:name w:val="Body Text"/>
    <w:basedOn w:val="a"/>
    <w:semiHidden/>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8585</Words>
  <Characters>48937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Здорово Андрюха, Леша , да и все пацаны, кто сейчас рядом с тобой</vt:lpstr>
    </vt:vector>
  </TitlesOfParts>
  <Company>"Отец и Со"</Company>
  <LinksUpToDate>false</LinksUpToDate>
  <CharactersWithSpaces>57408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Здорово Андрюха, Леша , да и все пацаны, кто сейчас рядом с тобой</dc:title>
  <dc:subject/>
  <dc:creator>Ильдар</dc:creator>
  <cp:keywords/>
  <dc:description/>
  <cp:lastModifiedBy>Irina</cp:lastModifiedBy>
  <cp:revision>2</cp:revision>
  <cp:lastPrinted>2001-05-09T21:41:00Z</cp:lastPrinted>
  <dcterms:created xsi:type="dcterms:W3CDTF">2014-08-20T20:28:00Z</dcterms:created>
  <dcterms:modified xsi:type="dcterms:W3CDTF">2014-08-20T20:28:00Z</dcterms:modified>
</cp:coreProperties>
</file>