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2BC" w:rsidRPr="00061F9F" w:rsidRDefault="00267E05" w:rsidP="00061F9F">
      <w:pPr>
        <w:pStyle w:val="a3"/>
        <w:ind w:firstLine="709"/>
        <w:jc w:val="center"/>
        <w:rPr>
          <w:b/>
        </w:rPr>
      </w:pPr>
      <w:r w:rsidRPr="00061F9F">
        <w:rPr>
          <w:b/>
        </w:rPr>
        <w:t>ОГЛАВЛЕНИЕ</w:t>
      </w:r>
    </w:p>
    <w:p w:rsidR="004252BC" w:rsidRPr="00061F9F" w:rsidRDefault="004252BC" w:rsidP="00061F9F">
      <w:pPr>
        <w:pStyle w:val="a3"/>
        <w:ind w:firstLine="709"/>
        <w:rPr>
          <w:b/>
        </w:rPr>
      </w:pPr>
    </w:p>
    <w:p w:rsidR="00267E05" w:rsidRPr="00061F9F" w:rsidRDefault="00267E05" w:rsidP="00061F9F">
      <w:pPr>
        <w:pStyle w:val="1"/>
        <w:tabs>
          <w:tab w:val="right" w:leader="dot" w:pos="9345"/>
        </w:tabs>
        <w:spacing w:before="0" w:line="360" w:lineRule="auto"/>
        <w:ind w:firstLine="709"/>
        <w:rPr>
          <w:rFonts w:ascii="Times New Roman" w:hAnsi="Times New Roman"/>
          <w:b w:val="0"/>
          <w:bCs w:val="0"/>
          <w:caps w:val="0"/>
          <w:noProof/>
          <w:sz w:val="28"/>
          <w:szCs w:val="28"/>
        </w:rPr>
      </w:pPr>
      <w:r w:rsidRPr="007E569C">
        <w:rPr>
          <w:rFonts w:ascii="Times New Roman" w:hAnsi="Times New Roman"/>
          <w:b w:val="0"/>
          <w:noProof/>
          <w:sz w:val="28"/>
          <w:szCs w:val="28"/>
        </w:rPr>
        <w:t>Понятие и происхождение денег.</w:t>
      </w:r>
      <w:r w:rsidRPr="00061F9F">
        <w:rPr>
          <w:rFonts w:ascii="Times New Roman" w:hAnsi="Times New Roman"/>
          <w:b w:val="0"/>
          <w:noProof/>
          <w:webHidden/>
          <w:sz w:val="28"/>
          <w:szCs w:val="28"/>
        </w:rPr>
        <w:tab/>
      </w:r>
      <w:r w:rsidR="007E569C">
        <w:rPr>
          <w:rFonts w:ascii="Times New Roman" w:hAnsi="Times New Roman"/>
          <w:b w:val="0"/>
          <w:noProof/>
          <w:webHidden/>
          <w:sz w:val="28"/>
          <w:szCs w:val="28"/>
        </w:rPr>
        <w:t>2</w:t>
      </w:r>
    </w:p>
    <w:p w:rsidR="00267E05" w:rsidRPr="00061F9F" w:rsidRDefault="00267E05" w:rsidP="00061F9F">
      <w:pPr>
        <w:pStyle w:val="1"/>
        <w:tabs>
          <w:tab w:val="right" w:leader="dot" w:pos="9345"/>
        </w:tabs>
        <w:spacing w:before="0" w:line="360" w:lineRule="auto"/>
        <w:ind w:firstLine="709"/>
        <w:rPr>
          <w:rFonts w:ascii="Times New Roman" w:hAnsi="Times New Roman"/>
          <w:b w:val="0"/>
          <w:bCs w:val="0"/>
          <w:caps w:val="0"/>
          <w:noProof/>
          <w:sz w:val="28"/>
          <w:szCs w:val="28"/>
        </w:rPr>
      </w:pPr>
      <w:r w:rsidRPr="007E569C">
        <w:rPr>
          <w:rFonts w:ascii="Times New Roman" w:hAnsi="Times New Roman"/>
          <w:b w:val="0"/>
          <w:noProof/>
          <w:sz w:val="28"/>
          <w:szCs w:val="28"/>
        </w:rPr>
        <w:t>Свойства и функции денег.</w:t>
      </w:r>
      <w:r w:rsidRPr="00061F9F">
        <w:rPr>
          <w:rFonts w:ascii="Times New Roman" w:hAnsi="Times New Roman"/>
          <w:b w:val="0"/>
          <w:noProof/>
          <w:webHidden/>
          <w:sz w:val="28"/>
          <w:szCs w:val="28"/>
        </w:rPr>
        <w:tab/>
      </w:r>
      <w:r w:rsidR="007E569C">
        <w:rPr>
          <w:rFonts w:ascii="Times New Roman" w:hAnsi="Times New Roman"/>
          <w:b w:val="0"/>
          <w:noProof/>
          <w:webHidden/>
          <w:sz w:val="28"/>
          <w:szCs w:val="28"/>
        </w:rPr>
        <w:t>3</w:t>
      </w:r>
    </w:p>
    <w:p w:rsidR="00267E05" w:rsidRPr="00061F9F" w:rsidRDefault="00267E05" w:rsidP="00061F9F">
      <w:pPr>
        <w:pStyle w:val="1"/>
        <w:tabs>
          <w:tab w:val="right" w:leader="dot" w:pos="9345"/>
        </w:tabs>
        <w:spacing w:before="0" w:line="360" w:lineRule="auto"/>
        <w:ind w:firstLine="709"/>
        <w:rPr>
          <w:rFonts w:ascii="Times New Roman" w:hAnsi="Times New Roman"/>
          <w:b w:val="0"/>
          <w:bCs w:val="0"/>
          <w:caps w:val="0"/>
          <w:noProof/>
          <w:sz w:val="28"/>
          <w:szCs w:val="28"/>
        </w:rPr>
      </w:pPr>
      <w:r w:rsidRPr="007E569C">
        <w:rPr>
          <w:rFonts w:ascii="Times New Roman" w:hAnsi="Times New Roman"/>
          <w:b w:val="0"/>
          <w:noProof/>
          <w:sz w:val="28"/>
          <w:szCs w:val="28"/>
        </w:rPr>
        <w:t>Виды денег.</w:t>
      </w:r>
      <w:r w:rsidRPr="00061F9F">
        <w:rPr>
          <w:rFonts w:ascii="Times New Roman" w:hAnsi="Times New Roman"/>
          <w:b w:val="0"/>
          <w:noProof/>
          <w:webHidden/>
          <w:sz w:val="28"/>
          <w:szCs w:val="28"/>
        </w:rPr>
        <w:tab/>
      </w:r>
      <w:r w:rsidR="007E569C">
        <w:rPr>
          <w:rFonts w:ascii="Times New Roman" w:hAnsi="Times New Roman"/>
          <w:b w:val="0"/>
          <w:noProof/>
          <w:webHidden/>
          <w:sz w:val="28"/>
          <w:szCs w:val="28"/>
        </w:rPr>
        <w:t>3</w:t>
      </w:r>
    </w:p>
    <w:p w:rsidR="00267E05" w:rsidRPr="00061F9F" w:rsidRDefault="00267E05" w:rsidP="00061F9F">
      <w:pPr>
        <w:pStyle w:val="1"/>
        <w:tabs>
          <w:tab w:val="right" w:leader="dot" w:pos="9345"/>
        </w:tabs>
        <w:spacing w:before="0" w:line="360" w:lineRule="auto"/>
        <w:ind w:firstLine="709"/>
        <w:rPr>
          <w:rFonts w:ascii="Times New Roman" w:hAnsi="Times New Roman"/>
          <w:b w:val="0"/>
          <w:bCs w:val="0"/>
          <w:caps w:val="0"/>
          <w:noProof/>
          <w:sz w:val="28"/>
          <w:szCs w:val="28"/>
        </w:rPr>
      </w:pPr>
      <w:r w:rsidRPr="007E569C">
        <w:rPr>
          <w:rFonts w:ascii="Times New Roman" w:hAnsi="Times New Roman"/>
          <w:b w:val="0"/>
          <w:noProof/>
          <w:sz w:val="28"/>
          <w:szCs w:val="28"/>
        </w:rPr>
        <w:t>Законы денежного обращения.</w:t>
      </w:r>
      <w:r w:rsidRPr="00061F9F">
        <w:rPr>
          <w:rFonts w:ascii="Times New Roman" w:hAnsi="Times New Roman"/>
          <w:b w:val="0"/>
          <w:noProof/>
          <w:webHidden/>
          <w:sz w:val="28"/>
          <w:szCs w:val="28"/>
        </w:rPr>
        <w:tab/>
      </w:r>
      <w:r w:rsidR="007E569C">
        <w:rPr>
          <w:rFonts w:ascii="Times New Roman" w:hAnsi="Times New Roman"/>
          <w:b w:val="0"/>
          <w:noProof/>
          <w:webHidden/>
          <w:sz w:val="28"/>
          <w:szCs w:val="28"/>
        </w:rPr>
        <w:t>3</w:t>
      </w:r>
    </w:p>
    <w:p w:rsidR="00267E05" w:rsidRPr="00061F9F" w:rsidRDefault="00267E05" w:rsidP="00061F9F">
      <w:pPr>
        <w:pStyle w:val="1"/>
        <w:tabs>
          <w:tab w:val="right" w:leader="dot" w:pos="9345"/>
        </w:tabs>
        <w:spacing w:before="0" w:line="360" w:lineRule="auto"/>
        <w:ind w:firstLine="709"/>
        <w:rPr>
          <w:rFonts w:ascii="Times New Roman" w:hAnsi="Times New Roman"/>
          <w:b w:val="0"/>
          <w:bCs w:val="0"/>
          <w:caps w:val="0"/>
          <w:noProof/>
          <w:sz w:val="28"/>
          <w:szCs w:val="28"/>
        </w:rPr>
      </w:pPr>
      <w:r w:rsidRPr="007E569C">
        <w:rPr>
          <w:rFonts w:ascii="Times New Roman" w:hAnsi="Times New Roman"/>
          <w:b w:val="0"/>
          <w:noProof/>
          <w:sz w:val="28"/>
          <w:szCs w:val="28"/>
        </w:rPr>
        <w:t>Список использованной литературы.</w:t>
      </w:r>
      <w:r w:rsidRPr="00061F9F">
        <w:rPr>
          <w:rFonts w:ascii="Times New Roman" w:hAnsi="Times New Roman"/>
          <w:b w:val="0"/>
          <w:noProof/>
          <w:webHidden/>
          <w:sz w:val="28"/>
          <w:szCs w:val="28"/>
        </w:rPr>
        <w:tab/>
      </w:r>
      <w:r w:rsidR="007E569C">
        <w:rPr>
          <w:rFonts w:ascii="Times New Roman" w:hAnsi="Times New Roman"/>
          <w:b w:val="0"/>
          <w:noProof/>
          <w:webHidden/>
          <w:sz w:val="28"/>
          <w:szCs w:val="28"/>
        </w:rPr>
        <w:t>3</w:t>
      </w:r>
    </w:p>
    <w:p w:rsidR="00267E05" w:rsidRPr="00061F9F" w:rsidRDefault="00061F9F" w:rsidP="00061F9F">
      <w:pPr>
        <w:pStyle w:val="a3"/>
        <w:tabs>
          <w:tab w:val="left" w:pos="8511"/>
        </w:tabs>
        <w:ind w:firstLine="709"/>
        <w:rPr>
          <w:b/>
        </w:rPr>
      </w:pPr>
      <w:r>
        <w:rPr>
          <w:b/>
        </w:rPr>
        <w:tab/>
      </w:r>
    </w:p>
    <w:p w:rsidR="003525BB" w:rsidRPr="00061F9F" w:rsidRDefault="00560268" w:rsidP="00061F9F">
      <w:pPr>
        <w:pStyle w:val="a3"/>
        <w:pageBreakBefore/>
        <w:ind w:firstLine="709"/>
        <w:outlineLvl w:val="0"/>
        <w:rPr>
          <w:b/>
        </w:rPr>
      </w:pPr>
      <w:bookmarkStart w:id="0" w:name="_Toc185778479"/>
      <w:r w:rsidRPr="00061F9F">
        <w:rPr>
          <w:b/>
        </w:rPr>
        <w:t>Понятие и происхождение денег</w:t>
      </w:r>
      <w:r w:rsidR="00684045" w:rsidRPr="00061F9F">
        <w:rPr>
          <w:b/>
        </w:rPr>
        <w:t>.</w:t>
      </w:r>
      <w:bookmarkEnd w:id="0"/>
    </w:p>
    <w:p w:rsidR="00560268" w:rsidRPr="00061F9F" w:rsidRDefault="00560268" w:rsidP="00061F9F">
      <w:pPr>
        <w:pStyle w:val="a3"/>
        <w:ind w:firstLine="709"/>
      </w:pPr>
    </w:p>
    <w:p w:rsidR="00560268" w:rsidRPr="00061F9F" w:rsidRDefault="00560268" w:rsidP="00061F9F">
      <w:pPr>
        <w:pStyle w:val="a3"/>
        <w:ind w:firstLine="709"/>
      </w:pPr>
      <w:r w:rsidRPr="00061F9F">
        <w:t>Впервые исследовал исторический процесс развития обмена и смены форм стоимости и объяснил на этой основе возникновение денег К.Маркс.</w:t>
      </w:r>
    </w:p>
    <w:p w:rsidR="00560268" w:rsidRPr="00061F9F" w:rsidRDefault="00560268" w:rsidP="00061F9F">
      <w:pPr>
        <w:pStyle w:val="a3"/>
        <w:ind w:firstLine="709"/>
      </w:pPr>
      <w:r w:rsidRPr="00061F9F">
        <w:t>Деньги являются всеобщим стоимостным эквивалентом, то есть измерителем стоимости всех товаров.</w:t>
      </w:r>
    </w:p>
    <w:p w:rsidR="00560268" w:rsidRPr="00061F9F" w:rsidRDefault="00560268" w:rsidP="00061F9F">
      <w:pPr>
        <w:pStyle w:val="a3"/>
        <w:ind w:firstLine="709"/>
      </w:pPr>
      <w:r w:rsidRPr="00061F9F">
        <w:t>Деньги имеют товарное происхождение, они выделились из товарного мира в результате развития обмена и смены форм стоимости. Считая товар исходной категорией товарного производства, Маркс указывал на то, что огромное скопление товаров составляет богатство общества, а каждый отдельный товар, в свою очередь, является элементарной формой этого богатства. И как простое товарное производство предшествует капитализму, так и товар исторически предшествует деньгам.</w:t>
      </w:r>
    </w:p>
    <w:p w:rsidR="00560268" w:rsidRPr="00061F9F" w:rsidRDefault="00560268" w:rsidP="00061F9F">
      <w:pPr>
        <w:pStyle w:val="a3"/>
        <w:ind w:firstLine="709"/>
      </w:pPr>
      <w:r w:rsidRPr="00061F9F">
        <w:t>Товар предназначен либо для удовлетворения какой-либо потребности, либо для обмена. Таким образом, товар обладает двумя основными свойствами: полезностью, то есть имеет потребительную стоимость, и способностью обмениваться на другие товары, то есть имеет меновую стоимость.</w:t>
      </w:r>
    </w:p>
    <w:p w:rsidR="00560268" w:rsidRPr="00061F9F" w:rsidRDefault="00560268" w:rsidP="00061F9F">
      <w:pPr>
        <w:pStyle w:val="a3"/>
        <w:ind w:firstLine="709"/>
      </w:pPr>
      <w:r w:rsidRPr="00061F9F">
        <w:t>Свойство полезности означает, что товары:</w:t>
      </w:r>
    </w:p>
    <w:p w:rsidR="00560268" w:rsidRPr="00061F9F" w:rsidRDefault="00512E53" w:rsidP="00061F9F">
      <w:pPr>
        <w:pStyle w:val="a3"/>
        <w:numPr>
          <w:ilvl w:val="0"/>
          <w:numId w:val="1"/>
        </w:numPr>
        <w:ind w:firstLine="709"/>
      </w:pPr>
      <w:r w:rsidRPr="00061F9F">
        <w:t>воплощают в себе конкретный труд частных производителей;</w:t>
      </w:r>
    </w:p>
    <w:p w:rsidR="00512E53" w:rsidRPr="00061F9F" w:rsidRDefault="00512E53" w:rsidP="00061F9F">
      <w:pPr>
        <w:pStyle w:val="a3"/>
        <w:numPr>
          <w:ilvl w:val="0"/>
          <w:numId w:val="1"/>
        </w:numPr>
        <w:ind w:firstLine="709"/>
      </w:pPr>
      <w:r w:rsidRPr="00061F9F">
        <w:t>качественно неоднородны;</w:t>
      </w:r>
    </w:p>
    <w:p w:rsidR="00512E53" w:rsidRPr="00061F9F" w:rsidRDefault="00512E53" w:rsidP="00061F9F">
      <w:pPr>
        <w:pStyle w:val="a3"/>
        <w:numPr>
          <w:ilvl w:val="0"/>
          <w:numId w:val="1"/>
        </w:numPr>
        <w:ind w:firstLine="709"/>
      </w:pPr>
      <w:r w:rsidRPr="00061F9F">
        <w:t>количественно несоизмеримы.</w:t>
      </w:r>
    </w:p>
    <w:p w:rsidR="00512E53" w:rsidRPr="00061F9F" w:rsidRDefault="00512E53" w:rsidP="00061F9F">
      <w:pPr>
        <w:pStyle w:val="a3"/>
        <w:ind w:left="720" w:firstLine="709"/>
      </w:pPr>
      <w:r w:rsidRPr="00061F9F">
        <w:t>Способность обмениваться на другие товары означает, что товары:</w:t>
      </w:r>
    </w:p>
    <w:p w:rsidR="00512E53" w:rsidRPr="00061F9F" w:rsidRDefault="00512E53" w:rsidP="00061F9F">
      <w:pPr>
        <w:pStyle w:val="a3"/>
        <w:numPr>
          <w:ilvl w:val="0"/>
          <w:numId w:val="2"/>
        </w:numPr>
        <w:ind w:firstLine="709"/>
      </w:pPr>
      <w:r w:rsidRPr="00061F9F">
        <w:t>воплощают в себе абстрактный общественный труд;</w:t>
      </w:r>
    </w:p>
    <w:p w:rsidR="00512E53" w:rsidRPr="00061F9F" w:rsidRDefault="00512E53" w:rsidP="00061F9F">
      <w:pPr>
        <w:pStyle w:val="a3"/>
        <w:numPr>
          <w:ilvl w:val="0"/>
          <w:numId w:val="2"/>
        </w:numPr>
        <w:ind w:firstLine="709"/>
      </w:pPr>
      <w:r w:rsidRPr="00061F9F">
        <w:t>качественно однородны;</w:t>
      </w:r>
    </w:p>
    <w:p w:rsidR="00512E53" w:rsidRPr="00061F9F" w:rsidRDefault="00512E53" w:rsidP="00061F9F">
      <w:pPr>
        <w:pStyle w:val="a3"/>
        <w:numPr>
          <w:ilvl w:val="0"/>
          <w:numId w:val="2"/>
        </w:numPr>
        <w:ind w:firstLine="709"/>
      </w:pPr>
      <w:r w:rsidRPr="00061F9F">
        <w:t>количественно соизмеримы.</w:t>
      </w:r>
    </w:p>
    <w:p w:rsidR="00512E53" w:rsidRPr="00061F9F" w:rsidRDefault="00512E53" w:rsidP="00061F9F">
      <w:pPr>
        <w:pStyle w:val="a3"/>
        <w:ind w:firstLine="709"/>
      </w:pPr>
      <w:r w:rsidRPr="00061F9F">
        <w:t>Меновая стоимость представляется в виде количественного соотношения (пропорции), в котором один товар обменивается на другой.</w:t>
      </w:r>
    </w:p>
    <w:p w:rsidR="00512E53" w:rsidRPr="00061F9F" w:rsidRDefault="00512E53" w:rsidP="00061F9F">
      <w:pPr>
        <w:pStyle w:val="a3"/>
        <w:ind w:firstLine="709"/>
      </w:pPr>
      <w:r w:rsidRPr="00061F9F">
        <w:t>Таким образом, товар является единством двух противоположностей: потребительной и меновой стоимостей.</w:t>
      </w:r>
    </w:p>
    <w:p w:rsidR="00512E53" w:rsidRPr="00061F9F" w:rsidRDefault="00512E53" w:rsidP="00061F9F">
      <w:pPr>
        <w:pStyle w:val="a3"/>
        <w:ind w:firstLine="709"/>
      </w:pPr>
      <w:r w:rsidRPr="00061F9F">
        <w:t>Причинами выделения денег из товарного мира в качестве всеобщего эквивалента (т.е. измерителя стоимости всех остальных товаров) являются развитие противоречий, заключенных в товаре, и необходимость их разрешения.</w:t>
      </w:r>
    </w:p>
    <w:p w:rsidR="00512E53" w:rsidRPr="00061F9F" w:rsidRDefault="00512E53" w:rsidP="00061F9F">
      <w:pPr>
        <w:pStyle w:val="a3"/>
        <w:ind w:firstLine="709"/>
      </w:pPr>
      <w:r w:rsidRPr="00061F9F">
        <w:t>Как уже было сказано выше, деньги выделились из товарного мира в результате развития обмена и смены форм стоимости.</w:t>
      </w:r>
    </w:p>
    <w:p w:rsidR="00512E53" w:rsidRPr="00061F9F" w:rsidRDefault="00512E53" w:rsidP="00061F9F">
      <w:pPr>
        <w:pStyle w:val="a3"/>
        <w:ind w:firstLine="709"/>
      </w:pPr>
      <w:r w:rsidRPr="00061F9F">
        <w:t>На ранней ступени развития человечества обмен продуктами носил случайный характер, например, излишек дичи обменивался на излишек рыбы в случайной пропорции. При этом форма стоимости называется простой или случайной и включает в себя два элемента:</w:t>
      </w:r>
    </w:p>
    <w:p w:rsidR="00512E53" w:rsidRPr="00061F9F" w:rsidRDefault="002505D6" w:rsidP="00061F9F">
      <w:pPr>
        <w:pStyle w:val="a3"/>
        <w:numPr>
          <w:ilvl w:val="0"/>
          <w:numId w:val="3"/>
        </w:numPr>
        <w:ind w:firstLine="709"/>
      </w:pPr>
      <w:r w:rsidRPr="00061F9F">
        <w:t>товар А (дичь) играет активную роль, выражая свою стоимость посредством отношения ко второму товару, и представляет собой относительную форму стоимости;</w:t>
      </w:r>
    </w:p>
    <w:p w:rsidR="002505D6" w:rsidRPr="00061F9F" w:rsidRDefault="002505D6" w:rsidP="00061F9F">
      <w:pPr>
        <w:pStyle w:val="a3"/>
        <w:numPr>
          <w:ilvl w:val="0"/>
          <w:numId w:val="3"/>
        </w:numPr>
        <w:ind w:firstLine="709"/>
      </w:pPr>
      <w:r w:rsidRPr="00061F9F">
        <w:t>товар Б (рыба) играет пассивную роль, представляя собой материал для выражения стоимости первого товара, то есть эквивалентную форму стоимости.</w:t>
      </w:r>
    </w:p>
    <w:p w:rsidR="002505D6" w:rsidRPr="00061F9F" w:rsidRDefault="002505D6" w:rsidP="00061F9F">
      <w:pPr>
        <w:pStyle w:val="a3"/>
        <w:ind w:firstLine="709"/>
      </w:pPr>
      <w:r w:rsidRPr="00061F9F">
        <w:t>Простая или случайная форма обмена предшествовала первому общественному разделению труда. Первое общественное разделение труда выразилось в появлении земледелия и скотоводства.</w:t>
      </w:r>
    </w:p>
    <w:p w:rsidR="002505D6" w:rsidRPr="00061F9F" w:rsidRDefault="002505D6" w:rsidP="00061F9F">
      <w:pPr>
        <w:pStyle w:val="a3"/>
        <w:ind w:firstLine="709"/>
      </w:pPr>
      <w:r w:rsidRPr="00061F9F">
        <w:t>Первое общественное разделение труда, выразившееся в выделении земледелия и скотоводства в отдельные сферы деятельности древнего человека, способствовало дальнейшему развитию обмена. И земледельцы, и скотоводы производили на постоянной основе определённые продукты, излишками которых обменивались друг с другом. Земледельческие племена предлагали к обмену излишки продуктов растениеводства (зерно, овощи, фрукты), скотоводческие племена – излишки продуктов животноводства (мясо, шкуры и молоко домашних животных). Перечень производимых продуктов и предлагаемых к обмену их излишков стал относительно постоянным, а обмен регулярным.</w:t>
      </w:r>
    </w:p>
    <w:p w:rsidR="002505D6" w:rsidRPr="00061F9F" w:rsidRDefault="002505D6" w:rsidP="00061F9F">
      <w:pPr>
        <w:pStyle w:val="a3"/>
        <w:ind w:firstLine="709"/>
      </w:pPr>
      <w:r w:rsidRPr="00061F9F">
        <w:t xml:space="preserve">Регулярный обмен включает в себя больше элементов, чем простой (случайный). </w:t>
      </w:r>
      <w:r w:rsidR="00300A95" w:rsidRPr="00061F9F">
        <w:t>Формулу регулярного обмена можно представить следующим образом:</w:t>
      </w:r>
    </w:p>
    <w:p w:rsidR="00300A95" w:rsidRPr="00061F9F" w:rsidRDefault="00FE51D3" w:rsidP="00061F9F">
      <w:pPr>
        <w:pStyle w:val="a3"/>
        <w:ind w:firstLine="709"/>
      </w:pPr>
      <w:r w:rsidRPr="00061F9F">
        <w:t xml:space="preserve">Определённому количеству товара А (зерну) соответствует определённое количество товара Х (мясо), или товара </w:t>
      </w:r>
      <w:r w:rsidRPr="00061F9F">
        <w:rPr>
          <w:lang w:val="en-US"/>
        </w:rPr>
        <w:t>Y</w:t>
      </w:r>
      <w:r w:rsidRPr="00061F9F">
        <w:t xml:space="preserve"> (шкуры), или товара </w:t>
      </w:r>
      <w:r w:rsidRPr="00061F9F">
        <w:rPr>
          <w:lang w:val="en-US"/>
        </w:rPr>
        <w:t>Z</w:t>
      </w:r>
      <w:r w:rsidRPr="00061F9F">
        <w:t xml:space="preserve"> (молока).</w:t>
      </w:r>
    </w:p>
    <w:p w:rsidR="00FE51D3" w:rsidRPr="00061F9F" w:rsidRDefault="00FE51D3" w:rsidP="00061F9F">
      <w:pPr>
        <w:pStyle w:val="a3"/>
        <w:ind w:firstLine="709"/>
      </w:pPr>
      <w:r w:rsidRPr="00061F9F">
        <w:t xml:space="preserve">Определённое количество товара В (овощи) обменивается на определённое количество товара Х (мясо), или товара </w:t>
      </w:r>
      <w:r w:rsidRPr="00061F9F">
        <w:rPr>
          <w:lang w:val="en-US"/>
        </w:rPr>
        <w:t>Y</w:t>
      </w:r>
      <w:r w:rsidRPr="00061F9F">
        <w:t xml:space="preserve"> (шкуры), или товара </w:t>
      </w:r>
      <w:r w:rsidRPr="00061F9F">
        <w:rPr>
          <w:lang w:val="en-US"/>
        </w:rPr>
        <w:t>Z</w:t>
      </w:r>
      <w:r w:rsidRPr="00061F9F">
        <w:t xml:space="preserve"> (молоко).</w:t>
      </w:r>
    </w:p>
    <w:p w:rsidR="00FE51D3" w:rsidRPr="00061F9F" w:rsidRDefault="00FE51D3" w:rsidP="00061F9F">
      <w:pPr>
        <w:pStyle w:val="a3"/>
        <w:ind w:firstLine="709"/>
      </w:pPr>
      <w:r w:rsidRPr="00061F9F">
        <w:t>Таким образом, регулярный обмен означает, что каждому товару, находящемуся в относительной форме стоимости, противостоит несколько эквивалентов. Этому виду обмена соответствует развёрнутая или полная форма стоимости. Отсюда следует, что при развёрнутой (полной) форме стоимости предметами обмена являются многочисленные продукты общественного труда.</w:t>
      </w:r>
    </w:p>
    <w:p w:rsidR="00FE51D3" w:rsidRPr="00061F9F" w:rsidRDefault="00FE51D3" w:rsidP="00061F9F">
      <w:pPr>
        <w:pStyle w:val="a3"/>
        <w:ind w:firstLine="709"/>
      </w:pPr>
      <w:r w:rsidRPr="00061F9F">
        <w:t xml:space="preserve">Развёрнутая (полная) форма стоимости была более совершенной, чем простая (случайная), но имела ряд </w:t>
      </w:r>
      <w:r w:rsidR="0044408C" w:rsidRPr="00061F9F">
        <w:t>существенных недостатков:</w:t>
      </w:r>
    </w:p>
    <w:p w:rsidR="0044408C" w:rsidRPr="00061F9F" w:rsidRDefault="0044408C" w:rsidP="00061F9F">
      <w:pPr>
        <w:pStyle w:val="a3"/>
        <w:numPr>
          <w:ilvl w:val="0"/>
          <w:numId w:val="4"/>
        </w:numPr>
        <w:ind w:firstLine="709"/>
      </w:pPr>
      <w:r w:rsidRPr="00061F9F">
        <w:t>стоимость каждого товара не получала законченного выражения, так как число товаров-эквивалентов с развитием обмена могло бесконечно увеличиваться;</w:t>
      </w:r>
    </w:p>
    <w:p w:rsidR="0044408C" w:rsidRPr="00061F9F" w:rsidRDefault="0044408C" w:rsidP="00061F9F">
      <w:pPr>
        <w:pStyle w:val="a3"/>
        <w:numPr>
          <w:ilvl w:val="0"/>
          <w:numId w:val="4"/>
        </w:numPr>
        <w:ind w:firstLine="709"/>
      </w:pPr>
      <w:r w:rsidRPr="00061F9F">
        <w:t>стоимость товара не имела единообразного выражения, а получала самые разнообразные и разнородные выражения;</w:t>
      </w:r>
    </w:p>
    <w:p w:rsidR="0044408C" w:rsidRPr="00061F9F" w:rsidRDefault="0044408C" w:rsidP="00061F9F">
      <w:pPr>
        <w:pStyle w:val="a3"/>
        <w:numPr>
          <w:ilvl w:val="0"/>
          <w:numId w:val="4"/>
        </w:numPr>
        <w:ind w:firstLine="709"/>
      </w:pPr>
      <w:r w:rsidRPr="00061F9F">
        <w:t>часто непосредственный обмен одного товара на другой оказывался невозможным, так как отдельный товар имел потребительную стоимость только для части членов общества.</w:t>
      </w:r>
    </w:p>
    <w:p w:rsidR="0044408C" w:rsidRPr="00061F9F" w:rsidRDefault="0044408C" w:rsidP="00061F9F">
      <w:pPr>
        <w:pStyle w:val="a3"/>
        <w:ind w:firstLine="709"/>
      </w:pPr>
      <w:r w:rsidRPr="00061F9F">
        <w:t>После второго общественного разделения труда, которое выразилось в отделении ремесла от земледелия, обмен продолжал совершенствоваться. По мере его развития из всего товарного мира начинают стихийно выделяться товары, какое-то время играющие на местных рынках роль всеобщего стоимостного эквивалента. В качестве таких товаров в разное время на разных территориях выступали живой скот, бычьи шкуры, шкурки пушных зверей, соль, украшения и т.д. При этом стоимость всех товаров выражается в одном всеобщем эквиваленте, роль которого закрепляется на конкретном рынке за одним товаром. Обмен становится ещё более упорядоченным, а форма стоимости получает название всеобщей.</w:t>
      </w:r>
    </w:p>
    <w:p w:rsidR="0044408C" w:rsidRPr="00061F9F" w:rsidRDefault="0044408C" w:rsidP="00061F9F">
      <w:pPr>
        <w:pStyle w:val="a3"/>
        <w:ind w:firstLine="709"/>
      </w:pPr>
      <w:r w:rsidRPr="00061F9F">
        <w:t>После третьего общественного разделения труда, которое выразилось в обособлении торговли, обмен по мере её развития продолжает ещё больше совершенствоваться. Из нескольких товаров, попеременно служивших всеобщим эквивалентом, выделяется один, который уже постоянно и повсеместно выполняет эту роль. Так возникает денежная форма стоимости.</w:t>
      </w:r>
    </w:p>
    <w:p w:rsidR="0044408C" w:rsidRPr="00061F9F" w:rsidRDefault="0044408C" w:rsidP="00061F9F">
      <w:pPr>
        <w:pStyle w:val="a3"/>
        <w:ind w:firstLine="709"/>
      </w:pPr>
      <w:r w:rsidRPr="00061F9F">
        <w:t>Отличие денежной</w:t>
      </w:r>
      <w:r w:rsidR="00AF71EA" w:rsidRPr="00061F9F">
        <w:t xml:space="preserve"> формы стоимости от всеобщей состоит в закреплении роли всеобщего стоимостного эквивалента за одн</w:t>
      </w:r>
      <w:r w:rsidR="0014515A" w:rsidRPr="00061F9F">
        <w:t>им опре</w:t>
      </w:r>
      <w:r w:rsidR="00AF71EA" w:rsidRPr="00061F9F">
        <w:t>делённым товаром</w:t>
      </w:r>
      <w:r w:rsidR="0014515A" w:rsidRPr="00061F9F">
        <w:t>. При денежной форме стоимости определённый товар монополизирует роль всеобщего стоимостного эквивалента.</w:t>
      </w:r>
    </w:p>
    <w:p w:rsidR="0014515A" w:rsidRPr="00061F9F" w:rsidRDefault="0014515A" w:rsidP="00061F9F">
      <w:pPr>
        <w:pStyle w:val="a3"/>
        <w:ind w:firstLine="709"/>
      </w:pPr>
      <w:r w:rsidRPr="00061F9F">
        <w:t>Четвёртым общественным разделением труда принято считать международное разделение труда (МРТ).</w:t>
      </w:r>
    </w:p>
    <w:p w:rsidR="0014515A" w:rsidRPr="00061F9F" w:rsidRDefault="0014515A" w:rsidP="00061F9F">
      <w:pPr>
        <w:pStyle w:val="a3"/>
        <w:ind w:firstLine="709"/>
      </w:pPr>
      <w:r w:rsidRPr="00061F9F">
        <w:t>Предпосылки формирования мировой хозяйственной системы исторически были связаны с развитием обмена – торговли.</w:t>
      </w:r>
    </w:p>
    <w:p w:rsidR="0014515A" w:rsidRPr="00061F9F" w:rsidRDefault="00C918F5" w:rsidP="00061F9F">
      <w:pPr>
        <w:pStyle w:val="a3"/>
        <w:ind w:firstLine="709"/>
      </w:pPr>
      <w:r w:rsidRPr="00061F9F">
        <w:t>Основой международного обмена является международное разделение труда, которое, в свою очередь, является материальной основой мирового хозяйства. МРТ является закономерным результатом развития общественного разделения труда, в процессе которого происходит качественная дифференциация различных видов деятельности человека.</w:t>
      </w:r>
    </w:p>
    <w:p w:rsidR="00C918F5" w:rsidRPr="00061F9F" w:rsidRDefault="00C918F5" w:rsidP="00061F9F">
      <w:pPr>
        <w:pStyle w:val="a3"/>
        <w:ind w:firstLine="709"/>
      </w:pPr>
      <w:r w:rsidRPr="00061F9F">
        <w:t>Страна, специализируясь на выпуске определённых товаров, для производства которых у неё имеются определённые конкурентные преимущества, и отправляя их на экспорт, одновременно предпочитает покупать за рубежом другие необходимые для внутреннего рынка товары, являющиеся предметом специализации других стран.</w:t>
      </w:r>
    </w:p>
    <w:p w:rsidR="00C918F5" w:rsidRPr="00061F9F" w:rsidRDefault="00C918F5" w:rsidP="00061F9F">
      <w:pPr>
        <w:pStyle w:val="a3"/>
        <w:ind w:firstLine="709"/>
      </w:pPr>
      <w:r w:rsidRPr="00061F9F">
        <w:t>Таким образом, МРТ можно рассматривать как:</w:t>
      </w:r>
    </w:p>
    <w:p w:rsidR="00C918F5" w:rsidRPr="00061F9F" w:rsidRDefault="00C918F5" w:rsidP="00061F9F">
      <w:pPr>
        <w:pStyle w:val="a3"/>
        <w:numPr>
          <w:ilvl w:val="0"/>
          <w:numId w:val="5"/>
        </w:numPr>
        <w:ind w:firstLine="709"/>
      </w:pPr>
      <w:r w:rsidRPr="00061F9F">
        <w:t>способ организации мировой экономики, при котором предприятия разных стран специализируются на изготовлении определённых товаров и услуг, а затем обмениваются ими;</w:t>
      </w:r>
    </w:p>
    <w:p w:rsidR="00C918F5" w:rsidRPr="00061F9F" w:rsidRDefault="00C918F5" w:rsidP="00061F9F">
      <w:pPr>
        <w:pStyle w:val="a3"/>
        <w:numPr>
          <w:ilvl w:val="0"/>
          <w:numId w:val="5"/>
        </w:numPr>
        <w:ind w:firstLine="709"/>
      </w:pPr>
      <w:r w:rsidRPr="00061F9F">
        <w:t>четвёртое общественное разделение труда;</w:t>
      </w:r>
    </w:p>
    <w:p w:rsidR="00C918F5" w:rsidRPr="00061F9F" w:rsidRDefault="00C918F5" w:rsidP="00061F9F">
      <w:pPr>
        <w:pStyle w:val="a3"/>
        <w:ind w:firstLine="709"/>
      </w:pPr>
      <w:r w:rsidRPr="00061F9F">
        <w:t xml:space="preserve">Международный обмен товарами и услугами требует осуществления международных расчётов, а для этого требуются средства международных расчетов (немонетарное золото, иностранные валюты, коллективные валюты). Если с возникновением и становлением государств в каждом из них появляются национальные денежные единицы, то с возникновением международных экономических операций, в том числе региональных, в некоторых из них </w:t>
      </w:r>
      <w:r w:rsidR="007B51A1" w:rsidRPr="00061F9F">
        <w:t>начинают выпускать собственные счётные единицы – так называемые коллективные валюты.</w:t>
      </w:r>
    </w:p>
    <w:p w:rsidR="007B51A1" w:rsidRPr="00061F9F" w:rsidRDefault="007B51A1" w:rsidP="00061F9F">
      <w:pPr>
        <w:pStyle w:val="a3"/>
        <w:ind w:firstLine="709"/>
      </w:pPr>
    </w:p>
    <w:p w:rsidR="007B51A1" w:rsidRPr="00061F9F" w:rsidRDefault="007B51A1" w:rsidP="00061F9F">
      <w:pPr>
        <w:pStyle w:val="a3"/>
        <w:ind w:firstLine="709"/>
        <w:outlineLvl w:val="0"/>
        <w:rPr>
          <w:b/>
        </w:rPr>
      </w:pPr>
      <w:bookmarkStart w:id="1" w:name="_Toc185778480"/>
      <w:r w:rsidRPr="00061F9F">
        <w:rPr>
          <w:b/>
        </w:rPr>
        <w:t>Свойства и функции денег.</w:t>
      </w:r>
      <w:bookmarkEnd w:id="1"/>
    </w:p>
    <w:p w:rsidR="007B51A1" w:rsidRPr="00061F9F" w:rsidRDefault="007B51A1" w:rsidP="00061F9F">
      <w:pPr>
        <w:pStyle w:val="a3"/>
        <w:ind w:firstLine="709"/>
      </w:pPr>
    </w:p>
    <w:p w:rsidR="007B51A1" w:rsidRPr="00061F9F" w:rsidRDefault="007B51A1" w:rsidP="00061F9F">
      <w:pPr>
        <w:pStyle w:val="a3"/>
        <w:ind w:firstLine="709"/>
      </w:pPr>
      <w:r w:rsidRPr="00061F9F">
        <w:t xml:space="preserve">Как уже было сказано выше, на роль денег, как всеобщего стоимостного эквивалента, в разное время на разных территориях претендовали разные товары. Однако в результате окончательный выбор был сделан в пользу металлов. </w:t>
      </w:r>
    </w:p>
    <w:p w:rsidR="007B51A1" w:rsidRPr="00061F9F" w:rsidRDefault="007B51A1" w:rsidP="00061F9F">
      <w:pPr>
        <w:pStyle w:val="a3"/>
        <w:ind w:firstLine="709"/>
      </w:pPr>
      <w:r w:rsidRPr="00061F9F">
        <w:t>На ранней стадии металлического обращения деньги чеканили из самых разных металлов, в том числе железа, олова, свинца, меди, серебра и золота. Их форма была также разнообр</w:t>
      </w:r>
      <w:r w:rsidR="0042222A" w:rsidRPr="00061F9F">
        <w:t>азной: бруски, пластины, слитки,</w:t>
      </w:r>
      <w:r w:rsidRPr="00061F9F">
        <w:t xml:space="preserve"> проволока, кольца, металлический порошок. В результате длительного поиска была выбрана оптимальная для металлических денег форма современной монеты. Оказалось, что в таком виде металлические деньги при обращении меньше всего стираются.</w:t>
      </w:r>
    </w:p>
    <w:p w:rsidR="007B51A1" w:rsidRPr="00061F9F" w:rsidRDefault="007B51A1" w:rsidP="00061F9F">
      <w:pPr>
        <w:pStyle w:val="a3"/>
        <w:ind w:firstLine="709"/>
      </w:pPr>
      <w:r w:rsidRPr="00061F9F">
        <w:t xml:space="preserve">Слово монета заимствовано из древнеримской мифологии. На территории храма богини Монеты-Юноны в </w:t>
      </w:r>
      <w:r w:rsidRPr="00061F9F">
        <w:rPr>
          <w:lang w:val="en-US"/>
        </w:rPr>
        <w:t>VI</w:t>
      </w:r>
      <w:r w:rsidRPr="00061F9F">
        <w:t xml:space="preserve"> в. до н.э. чеканили и хранили денежные знаки Древнего Рима.</w:t>
      </w:r>
    </w:p>
    <w:p w:rsidR="007B51A1" w:rsidRPr="00061F9F" w:rsidRDefault="007B51A1" w:rsidP="00061F9F">
      <w:pPr>
        <w:pStyle w:val="a3"/>
        <w:ind w:firstLine="709"/>
      </w:pPr>
      <w:r w:rsidRPr="00061F9F">
        <w:t>Из металлов, в конце концов, предпочтение было отдано серебру и золоту, так как они обладали свойствами, делавшими их наиболее подходящими для выполнения функций денег.</w:t>
      </w:r>
    </w:p>
    <w:p w:rsidR="007B51A1" w:rsidRPr="00061F9F" w:rsidRDefault="00F739AE" w:rsidP="00061F9F">
      <w:pPr>
        <w:pStyle w:val="a3"/>
        <w:ind w:firstLine="709"/>
      </w:pPr>
      <w:r w:rsidRPr="00061F9F">
        <w:t>Однородность означает, что два куска золота (или серебра), одинаковые по весу, ничем не отличаются друг от друга. Поэтому они лучше измеряют стоимость других товаров, чем, например, два быка, так как в живой природе нет ничего абсолютно одинакового.</w:t>
      </w:r>
    </w:p>
    <w:p w:rsidR="00F739AE" w:rsidRPr="00061F9F" w:rsidRDefault="00F739AE" w:rsidP="00061F9F">
      <w:pPr>
        <w:pStyle w:val="a3"/>
        <w:ind w:firstLine="709"/>
      </w:pPr>
      <w:r w:rsidRPr="00061F9F">
        <w:t>Делимость означает, что благородные металлы, в отличие от живых или меховых денег, делятся на равные части без потерь в стоимости. Таким образом, равные по весу и по форме куски благородного металла не только имеют одинаковую стоимость, но и в одинаковой степени измеряют стоимость других товаров.</w:t>
      </w:r>
    </w:p>
    <w:p w:rsidR="00F739AE" w:rsidRPr="00061F9F" w:rsidRDefault="00F739AE" w:rsidP="00061F9F">
      <w:pPr>
        <w:pStyle w:val="a3"/>
        <w:ind w:firstLine="709"/>
      </w:pPr>
      <w:r w:rsidRPr="00061F9F">
        <w:t>Портативность означает, что даже в небольшие по весу куски благородных металлов имеют достаточно высокую стоимость и даже в небольшом количестве пригодны для измерения стоимости других, в том числе дорогих товаров.</w:t>
      </w:r>
    </w:p>
    <w:p w:rsidR="00F739AE" w:rsidRPr="00061F9F" w:rsidRDefault="00061F9F" w:rsidP="00061F9F">
      <w:pPr>
        <w:pStyle w:val="a3"/>
        <w:ind w:firstLine="709"/>
      </w:pPr>
      <w:r>
        <w:t xml:space="preserve"> </w:t>
      </w:r>
      <w:r w:rsidR="00F739AE" w:rsidRPr="00061F9F">
        <w:t>Сохраняемость означает</w:t>
      </w:r>
      <w:r w:rsidR="005902F2" w:rsidRPr="00061F9F">
        <w:t>, что благородные металлы не ржавеют и не портятся со временем. По этой причине монеты из серебра или золота являются более пригодными для длительного обращения и хранения.</w:t>
      </w:r>
    </w:p>
    <w:p w:rsidR="005902F2" w:rsidRPr="00061F9F" w:rsidRDefault="005902F2" w:rsidP="00061F9F">
      <w:pPr>
        <w:pStyle w:val="a3"/>
        <w:ind w:firstLine="709"/>
      </w:pPr>
      <w:r w:rsidRPr="00061F9F">
        <w:t>Несмотря на названные свойства, металлические деньги со временем были вытеснены неметаллическими – отпечатанными на бумаге знаками стоимости. Металлические деньги, в том числе золотые монеты, при длительном обращении стирались и переставали быть действительными эквивалентами реализуемых товаров. Вследствие этого металлические деньги были заменены знаками стоимости, которые приобрели форму символических денег. Для знаков стоимости характерны непродолжительный период обращения и принудительный курс, устанавливаемый государством.</w:t>
      </w:r>
    </w:p>
    <w:p w:rsidR="005902F2" w:rsidRPr="00061F9F" w:rsidRDefault="005902F2" w:rsidP="00061F9F">
      <w:pPr>
        <w:pStyle w:val="a3"/>
        <w:ind w:firstLine="709"/>
      </w:pPr>
      <w:r w:rsidRPr="00061F9F">
        <w:t>К.Маркс указывал на пять функций, выполняемых деньгами его эпохи – золотыми монетами:</w:t>
      </w:r>
    </w:p>
    <w:p w:rsidR="005902F2" w:rsidRPr="00061F9F" w:rsidRDefault="005902F2" w:rsidP="00061F9F">
      <w:pPr>
        <w:pStyle w:val="a3"/>
        <w:numPr>
          <w:ilvl w:val="0"/>
          <w:numId w:val="6"/>
        </w:numPr>
        <w:ind w:firstLine="709"/>
      </w:pPr>
      <w:r w:rsidRPr="00061F9F">
        <w:t>мера стоимости;</w:t>
      </w:r>
    </w:p>
    <w:p w:rsidR="005902F2" w:rsidRPr="00061F9F" w:rsidRDefault="005902F2" w:rsidP="00061F9F">
      <w:pPr>
        <w:pStyle w:val="a3"/>
        <w:numPr>
          <w:ilvl w:val="0"/>
          <w:numId w:val="6"/>
        </w:numPr>
        <w:ind w:firstLine="709"/>
      </w:pPr>
      <w:r w:rsidRPr="00061F9F">
        <w:t>средство обращения;</w:t>
      </w:r>
    </w:p>
    <w:p w:rsidR="005902F2" w:rsidRPr="00061F9F" w:rsidRDefault="005902F2" w:rsidP="00061F9F">
      <w:pPr>
        <w:pStyle w:val="a3"/>
        <w:numPr>
          <w:ilvl w:val="0"/>
          <w:numId w:val="6"/>
        </w:numPr>
        <w:ind w:firstLine="709"/>
      </w:pPr>
      <w:r w:rsidRPr="00061F9F">
        <w:t>средство платежа;</w:t>
      </w:r>
    </w:p>
    <w:p w:rsidR="005902F2" w:rsidRPr="00061F9F" w:rsidRDefault="005902F2" w:rsidP="00061F9F">
      <w:pPr>
        <w:pStyle w:val="a3"/>
        <w:numPr>
          <w:ilvl w:val="0"/>
          <w:numId w:val="6"/>
        </w:numPr>
        <w:ind w:firstLine="709"/>
      </w:pPr>
      <w:r w:rsidRPr="00061F9F">
        <w:t>средство образования сокровищ;</w:t>
      </w:r>
    </w:p>
    <w:p w:rsidR="005902F2" w:rsidRPr="00061F9F" w:rsidRDefault="005902F2" w:rsidP="00061F9F">
      <w:pPr>
        <w:pStyle w:val="a3"/>
        <w:numPr>
          <w:ilvl w:val="0"/>
          <w:numId w:val="6"/>
        </w:numPr>
        <w:ind w:firstLine="709"/>
      </w:pPr>
      <w:r w:rsidRPr="00061F9F">
        <w:t>мировые деньги.</w:t>
      </w:r>
    </w:p>
    <w:p w:rsidR="005902F2" w:rsidRPr="00061F9F" w:rsidRDefault="005902F2" w:rsidP="00061F9F">
      <w:pPr>
        <w:pStyle w:val="a3"/>
        <w:ind w:firstLine="709"/>
      </w:pPr>
      <w:r w:rsidRPr="00061F9F">
        <w:t>Деньги как мера стоимости отражают сущность денег как всеобщего стоимостного эквивалента. В них измеряется стоимость всех товаров. Это возможно потому, что деньги сами являются специфическим товаром, в котором воплощён абстрактный общественный труд, то есть обладают меновой стоимостью. Товары, в свою очередь</w:t>
      </w:r>
      <w:r w:rsidR="00071A61" w:rsidRPr="00061F9F">
        <w:t>, сравнимы, то есть качественно однородны и количественно соизмеримы, именно в качестве меновых стоимостей. Следовательно, измерение стоимости товаров деньгами не требует реального их наличия. Деньги при выполнении ими функции меры стоимости могут выступать как идеальные, мысленно представляемые.</w:t>
      </w:r>
    </w:p>
    <w:p w:rsidR="00071A61" w:rsidRPr="00061F9F" w:rsidRDefault="00071A61" w:rsidP="00061F9F">
      <w:pPr>
        <w:pStyle w:val="a3"/>
        <w:ind w:firstLine="709"/>
      </w:pPr>
      <w:r w:rsidRPr="00061F9F">
        <w:t>Стоимость товара, выраженная в деньгах, называется ценой товара. Однако сами деньги цены не имеют, и стоимость денег не может быть выражена в них самих.</w:t>
      </w:r>
    </w:p>
    <w:p w:rsidR="00071A61" w:rsidRPr="00061F9F" w:rsidRDefault="00071A61" w:rsidP="00061F9F">
      <w:pPr>
        <w:pStyle w:val="a3"/>
        <w:ind w:firstLine="709"/>
      </w:pPr>
      <w:r w:rsidRPr="00061F9F">
        <w:t>Для сравнения цен различных товаров их выражают в одинаковых денежных единицах. В эпоху обращения металлических денег это означало приведение к одному масштабу цен.</w:t>
      </w:r>
    </w:p>
    <w:p w:rsidR="00071A61" w:rsidRPr="00061F9F" w:rsidRDefault="00071A61" w:rsidP="00061F9F">
      <w:pPr>
        <w:pStyle w:val="a3"/>
        <w:ind w:firstLine="709"/>
      </w:pPr>
      <w:r w:rsidRPr="00061F9F">
        <w:t>Масштабом цен называется весовое количество металла, принятое в данной стране за денежную единицу и служащее для измерения цен всех товаров.</w:t>
      </w:r>
    </w:p>
    <w:p w:rsidR="00071A61" w:rsidRPr="00061F9F" w:rsidRDefault="00071A61" w:rsidP="00061F9F">
      <w:pPr>
        <w:pStyle w:val="a3"/>
        <w:ind w:firstLine="709"/>
      </w:pPr>
      <w:r w:rsidRPr="00061F9F">
        <w:t>Между деньгами как мерой стоимости и деньгами как масштабом цен существуют определённые различия:</w:t>
      </w:r>
    </w:p>
    <w:p w:rsidR="00071A61" w:rsidRPr="00061F9F" w:rsidRDefault="00071A61" w:rsidP="00061F9F">
      <w:pPr>
        <w:pStyle w:val="a3"/>
        <w:numPr>
          <w:ilvl w:val="0"/>
          <w:numId w:val="7"/>
        </w:numPr>
        <w:ind w:firstLine="709"/>
      </w:pPr>
      <w:r w:rsidRPr="00061F9F">
        <w:t>мера стоимости складывается стихийно, а масштаб цен устанавливается</w:t>
      </w:r>
      <w:r w:rsidR="000552D6" w:rsidRPr="00061F9F">
        <w:t xml:space="preserve"> в законодательном порядке;</w:t>
      </w:r>
    </w:p>
    <w:p w:rsidR="000552D6" w:rsidRPr="00061F9F" w:rsidRDefault="000552D6" w:rsidP="00061F9F">
      <w:pPr>
        <w:pStyle w:val="a3"/>
        <w:numPr>
          <w:ilvl w:val="0"/>
          <w:numId w:val="7"/>
        </w:numPr>
        <w:ind w:firstLine="709"/>
      </w:pPr>
      <w:r w:rsidRPr="00061F9F">
        <w:t>золото является мерой стоимости по отношению ко всем товарам, а в качестве масштаба цен сопоставляется с самим собой;</w:t>
      </w:r>
    </w:p>
    <w:p w:rsidR="000552D6" w:rsidRPr="00061F9F" w:rsidRDefault="000552D6" w:rsidP="00061F9F">
      <w:pPr>
        <w:pStyle w:val="a3"/>
        <w:numPr>
          <w:ilvl w:val="0"/>
          <w:numId w:val="7"/>
        </w:numPr>
        <w:ind w:firstLine="709"/>
      </w:pPr>
      <w:r w:rsidRPr="00061F9F">
        <w:t>мерой стоимости служит денежный товар, стоимость которого меняется в зависимости от изменения количества труда, необходимого для его производства, а масштабом цен служит фиксированное весовое количество металла, которое не изменяется в связи с изменением стоимости самого металла.</w:t>
      </w:r>
    </w:p>
    <w:p w:rsidR="000552D6" w:rsidRPr="00061F9F" w:rsidRDefault="000552D6" w:rsidP="00061F9F">
      <w:pPr>
        <w:pStyle w:val="a3"/>
        <w:ind w:firstLine="709"/>
      </w:pPr>
      <w:r w:rsidRPr="00061F9F">
        <w:t>После прекращения размена кредитных денег на золото официальный масштаб цен утратил свой экономический смысл. Первоначальное совпадение масштаба цен с весовым содержанием металла отразилось в названии многих денежных единиц: французский ливр, английский фунт стерлингов и т.д.</w:t>
      </w:r>
    </w:p>
    <w:p w:rsidR="000552D6" w:rsidRPr="00061F9F" w:rsidRDefault="000552D6" w:rsidP="00061F9F">
      <w:pPr>
        <w:pStyle w:val="a3"/>
        <w:ind w:firstLine="709"/>
      </w:pPr>
      <w:r w:rsidRPr="00061F9F">
        <w:t>Современные деньги, отпечатанные на бумаге, в отличие от золотых монет, не имеют потребительной стоимости. В то же время выведенные из обращения золотые монеты можно переплавить и использовать на другие цели: золото как металл всегда востребовано, а современные банкноты, по каким-либо причинам объявленные недействительными и выведенные из обращения</w:t>
      </w:r>
      <w:r w:rsidR="00E5577C" w:rsidRPr="00061F9F">
        <w:t>, вряд ли можно где-либо использовать.</w:t>
      </w:r>
    </w:p>
    <w:p w:rsidR="00E5577C" w:rsidRPr="00061F9F" w:rsidRDefault="00E5577C" w:rsidP="00061F9F">
      <w:pPr>
        <w:pStyle w:val="a3"/>
        <w:ind w:firstLine="709"/>
      </w:pPr>
      <w:r w:rsidRPr="00061F9F">
        <w:t>Если стоимость золотой монеты (как куска золота) уместно сравнивать со стоимостью других товаров, то аннулированная банкнота потребительной стоимости не имеет, поэтому с помощью современных денег, находящихся в обращении, можно только измерить (подсчитать) стоимость того или другого товара. Таким образом, современные банкноты служат всего лишь единицами счёта для измерения стоимости товаров.</w:t>
      </w:r>
    </w:p>
    <w:p w:rsidR="00E5577C" w:rsidRPr="00061F9F" w:rsidRDefault="00AD6586" w:rsidP="00061F9F">
      <w:pPr>
        <w:pStyle w:val="a3"/>
        <w:ind w:firstLine="709"/>
      </w:pPr>
      <w:r w:rsidRPr="00061F9F">
        <w:t>В странах с высоким уровнем инфляции, которая приводит к утрате деньгами почти всех функций, в качестве единицы счёта часто используют иностранную валюту. Это называется эффектом валютного замещения. Абсолютного вытеснения национальной валюты иностранной, конечно , не допускается. Как правило, в законе о денежной системе страны указывается, что законным платёжным средством на территории страны признаётся только национальная денежная единица. Но на частном уровне субъекты экономики оценивают стоимость товаров и, по возможности, привлекают, размещают денежные средства, а также осуществляют расчёты в иностранной валюте.</w:t>
      </w:r>
    </w:p>
    <w:p w:rsidR="00AD6586" w:rsidRPr="00061F9F" w:rsidRDefault="00AD6586" w:rsidP="00061F9F">
      <w:pPr>
        <w:pStyle w:val="a3"/>
        <w:ind w:firstLine="709"/>
      </w:pPr>
      <w:r w:rsidRPr="00061F9F">
        <w:t>Существуют две легальные формы ограничения функционирования денег в качестве единицы счёта – бартерная торговля и торговля с помощью купонов.</w:t>
      </w:r>
    </w:p>
    <w:p w:rsidR="00AD6586" w:rsidRPr="00061F9F" w:rsidRDefault="00AD6586" w:rsidP="00061F9F">
      <w:pPr>
        <w:pStyle w:val="a3"/>
        <w:ind w:firstLine="709"/>
      </w:pPr>
      <w:r w:rsidRPr="00061F9F">
        <w:t>Бартерная торговля представляет собой обмен товарами без движения денег. Часто бартер отождествляют с натуральным обменом, но это неправильно.</w:t>
      </w:r>
    </w:p>
    <w:p w:rsidR="00AD6586" w:rsidRPr="00061F9F" w:rsidRDefault="00AD6586" w:rsidP="00061F9F">
      <w:pPr>
        <w:pStyle w:val="a3"/>
        <w:ind w:firstLine="709"/>
      </w:pPr>
      <w:r w:rsidRPr="00061F9F">
        <w:t>Натуральный обмен – вынужденный прямой обмен товарами, при котором деньги выпадают из цепочки Т-Д-Т…К такому обмену приводит инфляция в крайнем своём проявлении, когда деньги перестают выполнять все свои функции, что приводит к уничтожению товарно-денежных отношений.</w:t>
      </w:r>
    </w:p>
    <w:p w:rsidR="00AD6586" w:rsidRPr="00061F9F" w:rsidRDefault="00346F12" w:rsidP="00061F9F">
      <w:pPr>
        <w:pStyle w:val="a3"/>
        <w:ind w:firstLine="709"/>
      </w:pPr>
      <w:r w:rsidRPr="00061F9F">
        <w:t>Бартерная сделка представляет собой обмен товарами на одинаковые суммы. Такие сделки осуществляются по взаимному</w:t>
      </w:r>
      <w:r w:rsidR="004B524E" w:rsidRPr="00061F9F">
        <w:t xml:space="preserve"> согласию торговых партнёров в условиях стабильной денежной системы, когда национальные денежные единицы выполняют свои функции и товарно-денежные отношения существуют. Бартерные сделки позволяют экономить средства на банковское обслуживание торговых сделок.</w:t>
      </w:r>
    </w:p>
    <w:p w:rsidR="004B524E" w:rsidRPr="00061F9F" w:rsidRDefault="004B524E" w:rsidP="00061F9F">
      <w:pPr>
        <w:pStyle w:val="a3"/>
        <w:ind w:firstLine="709"/>
      </w:pPr>
      <w:r w:rsidRPr="00061F9F">
        <w:t>Торговля с помощью купонов, специальных талонов представляет собой попытку планирования потребления определённых товаров. Причиной торговли с помощью купонов может быть либо дефицит определённых товаров; либо целенаправленная политика товаропроизводителей.</w:t>
      </w:r>
    </w:p>
    <w:p w:rsidR="004B524E" w:rsidRPr="00061F9F" w:rsidRDefault="008947D1" w:rsidP="00061F9F">
      <w:pPr>
        <w:pStyle w:val="a3"/>
        <w:ind w:firstLine="709"/>
      </w:pPr>
      <w:r w:rsidRPr="00061F9F">
        <w:t>В обоих случаях выпускаются купоны, которые позволяют приобретать определённые товары.</w:t>
      </w:r>
    </w:p>
    <w:p w:rsidR="008947D1" w:rsidRPr="00061F9F" w:rsidRDefault="008947D1" w:rsidP="00061F9F">
      <w:pPr>
        <w:pStyle w:val="a3"/>
        <w:ind w:firstLine="709"/>
      </w:pPr>
      <w:r w:rsidRPr="00061F9F">
        <w:t>Деньги как средство обращения. После того как стоимость товара оказалась выраженной в идеальных деньгах, что происходит ещё до процесса обращения, следует превращение товара в действительные деньги, то есть его продажа, имеющая место уже непосредственно в процессе обращения. Товарное обращение, опосредуемое деньгами, означает куплю-продажу товаров: продажа товара означает его обмен на деньги, а купля – обмен денег на товар.</w:t>
      </w:r>
    </w:p>
    <w:p w:rsidR="008947D1" w:rsidRPr="00061F9F" w:rsidRDefault="008947D1" w:rsidP="00061F9F">
      <w:pPr>
        <w:pStyle w:val="a3"/>
        <w:ind w:firstLine="709"/>
      </w:pPr>
      <w:r w:rsidRPr="00061F9F">
        <w:t>В целом товарное обращение можно представить формулой Т-Д-Т, из чего следует, что деньги при товарном обращении выступают в качестве посредника или выполняют функцию средства обращения.</w:t>
      </w:r>
    </w:p>
    <w:p w:rsidR="008947D1" w:rsidRPr="00061F9F" w:rsidRDefault="008947D1" w:rsidP="00061F9F">
      <w:pPr>
        <w:pStyle w:val="a3"/>
        <w:ind w:firstLine="709"/>
      </w:pPr>
      <w:r w:rsidRPr="00061F9F">
        <w:t>Функции денег как меры стоимости отличается от функции денег как средства обращения:</w:t>
      </w:r>
    </w:p>
    <w:p w:rsidR="008947D1" w:rsidRPr="00061F9F" w:rsidRDefault="008947D1" w:rsidP="00061F9F">
      <w:pPr>
        <w:pStyle w:val="a3"/>
        <w:numPr>
          <w:ilvl w:val="0"/>
          <w:numId w:val="8"/>
        </w:numPr>
        <w:ind w:firstLine="709"/>
      </w:pPr>
      <w:r w:rsidRPr="00061F9F">
        <w:t>мерой стоимости служат идеальные, а средством обращения - реальные деньги;</w:t>
      </w:r>
    </w:p>
    <w:p w:rsidR="008947D1" w:rsidRPr="00061F9F" w:rsidRDefault="008947D1" w:rsidP="00061F9F">
      <w:pPr>
        <w:pStyle w:val="a3"/>
        <w:numPr>
          <w:ilvl w:val="0"/>
          <w:numId w:val="8"/>
        </w:numPr>
        <w:ind w:firstLine="709"/>
      </w:pPr>
      <w:r w:rsidRPr="00061F9F">
        <w:t>мерой стоимости служат только полноценные , а средством обращения могут служить также неполноценные и бумажные деньги.</w:t>
      </w:r>
    </w:p>
    <w:p w:rsidR="008947D1" w:rsidRPr="00061F9F" w:rsidRDefault="008947D1" w:rsidP="00061F9F">
      <w:pPr>
        <w:pStyle w:val="a3"/>
        <w:ind w:firstLine="709"/>
      </w:pPr>
      <w:r w:rsidRPr="00061F9F">
        <w:t>Функционирование денег как средства обращения позволяет преодолеть индивидуальные, временные и пространственные границы, которые характерны для непосредственного обмена товара на товар.</w:t>
      </w:r>
    </w:p>
    <w:p w:rsidR="008947D1" w:rsidRPr="00061F9F" w:rsidRDefault="008947D1" w:rsidP="00061F9F">
      <w:pPr>
        <w:pStyle w:val="a3"/>
        <w:ind w:firstLine="709"/>
      </w:pPr>
      <w:r w:rsidRPr="00061F9F">
        <w:t xml:space="preserve">Деньги как средство платежа. Товар не всегда продаётся за наличные деньги. </w:t>
      </w:r>
      <w:r w:rsidR="00924524" w:rsidRPr="00061F9F">
        <w:t>Чаще всего фирмы продают свои товары в кредит, то есть с отсрочкой платежа. Через указанный в долговом обязательстве срок должник уплачивает положенную сумму денег. Таким образом, выполняя функцию средства обращения, деньги служат посредником при обмене товаров, а выполняя функцию средства платежа, завершают процесс обмена.</w:t>
      </w:r>
    </w:p>
    <w:p w:rsidR="00924524" w:rsidRPr="00061F9F" w:rsidRDefault="00924524" w:rsidP="00061F9F">
      <w:pPr>
        <w:pStyle w:val="a3"/>
        <w:ind w:firstLine="709"/>
      </w:pPr>
      <w:r w:rsidRPr="00061F9F">
        <w:t>Деньги выполняют функцию средства платежа не только при продаже товаров в кредит, но и при погашении других обязательств. При безналичных расчётах в качестве меры стоимости могут служить идеальные деньги, при наличных расчётах деньги должны быть только реальными.</w:t>
      </w:r>
    </w:p>
    <w:p w:rsidR="00924524" w:rsidRPr="00061F9F" w:rsidRDefault="00924524" w:rsidP="00061F9F">
      <w:pPr>
        <w:pStyle w:val="a3"/>
        <w:ind w:firstLine="709"/>
      </w:pPr>
      <w:r w:rsidRPr="00061F9F">
        <w:t>Функцию средства платежа выполняют неполноценные, обычно реальные деньги, а при взаимном погашении долговых обязательств – идеальные.</w:t>
      </w:r>
    </w:p>
    <w:p w:rsidR="00924524" w:rsidRPr="00061F9F" w:rsidRDefault="00924524" w:rsidP="00061F9F">
      <w:pPr>
        <w:pStyle w:val="a3"/>
        <w:ind w:firstLine="709"/>
      </w:pPr>
      <w:r w:rsidRPr="00061F9F">
        <w:t>К.Маркс разграничивал указанные функции, чтобы указать момент возникновения коммерческого кредита: платёж опаздывает за сделкой купли-продажи товара.</w:t>
      </w:r>
    </w:p>
    <w:p w:rsidR="00924524" w:rsidRPr="00061F9F" w:rsidRDefault="00924524" w:rsidP="00061F9F">
      <w:pPr>
        <w:pStyle w:val="a3"/>
        <w:ind w:firstLine="709"/>
      </w:pPr>
      <w:r w:rsidRPr="00061F9F">
        <w:t>Деньги как средство образования сокровищ. Деньги, являясь всеобщим стоимостным эквивалентом, в обмен на который можно приобрести другой товар, сами становятся воплощением общественного богатства. Стремление к обладанию богатством в его всеобщей форме побуждает товаровладельцев к накоплению денег. В этом случае за актом продажи одного тов</w:t>
      </w:r>
      <w:r w:rsidR="00FB2E1A" w:rsidRPr="00061F9F">
        <w:t>ара не следует акт купли другого товара. Деньги извлекаются из обращения и выполняют функцию образования сокровищ. При этом деньги должны быть одновременно полноценными и реальными.</w:t>
      </w:r>
    </w:p>
    <w:p w:rsidR="00FB2E1A" w:rsidRPr="00061F9F" w:rsidRDefault="00FB2E1A" w:rsidP="00061F9F">
      <w:pPr>
        <w:pStyle w:val="a3"/>
        <w:ind w:firstLine="709"/>
      </w:pPr>
      <w:r w:rsidRPr="00061F9F">
        <w:t>В современной западной экономической литературе функция денег как средства образования сокровищ называется функцией денег как средства сбережения (накопления).</w:t>
      </w:r>
    </w:p>
    <w:p w:rsidR="00FB2E1A" w:rsidRPr="00061F9F" w:rsidRDefault="00FB2E1A" w:rsidP="00061F9F">
      <w:pPr>
        <w:pStyle w:val="a3"/>
        <w:ind w:firstLine="709"/>
      </w:pPr>
      <w:r w:rsidRPr="00061F9F">
        <w:t>Деньги в качестве средства сбережения (накопления) обеспечивают развитие производства и его модернизацию.</w:t>
      </w:r>
    </w:p>
    <w:p w:rsidR="00FB2E1A" w:rsidRPr="00061F9F" w:rsidRDefault="00FB2E1A" w:rsidP="00061F9F">
      <w:pPr>
        <w:pStyle w:val="a3"/>
        <w:ind w:firstLine="709"/>
      </w:pPr>
      <w:r w:rsidRPr="00061F9F">
        <w:t>Мировые деньги. Функция мировых денег отличается от функций как средства обращения и средства платежа на внутреннем рынке. Выполнение функции мировых денег подразумевает, что деньги служат:</w:t>
      </w:r>
    </w:p>
    <w:p w:rsidR="00FB2E1A" w:rsidRPr="00061F9F" w:rsidRDefault="00FB2E1A" w:rsidP="00061F9F">
      <w:pPr>
        <w:pStyle w:val="a3"/>
        <w:numPr>
          <w:ilvl w:val="0"/>
          <w:numId w:val="9"/>
        </w:numPr>
        <w:ind w:firstLine="709"/>
      </w:pPr>
      <w:r w:rsidRPr="00061F9F">
        <w:t>всеобщим международным платёжным средством;</w:t>
      </w:r>
    </w:p>
    <w:p w:rsidR="00FB2E1A" w:rsidRPr="00061F9F" w:rsidRDefault="00FB2E1A" w:rsidP="00061F9F">
      <w:pPr>
        <w:pStyle w:val="a3"/>
        <w:numPr>
          <w:ilvl w:val="0"/>
          <w:numId w:val="9"/>
        </w:numPr>
        <w:ind w:firstLine="709"/>
      </w:pPr>
      <w:r w:rsidRPr="00061F9F">
        <w:t>всеобщим международным покупательным средством;</w:t>
      </w:r>
    </w:p>
    <w:p w:rsidR="00FB2E1A" w:rsidRPr="00061F9F" w:rsidRDefault="00FB2E1A" w:rsidP="00061F9F">
      <w:pPr>
        <w:pStyle w:val="a3"/>
        <w:numPr>
          <w:ilvl w:val="0"/>
          <w:numId w:val="9"/>
        </w:numPr>
        <w:ind w:firstLine="709"/>
      </w:pPr>
      <w:r w:rsidRPr="00061F9F">
        <w:t>всеобщим международным воплощением общественного богатства.</w:t>
      </w:r>
    </w:p>
    <w:p w:rsidR="00FB2E1A" w:rsidRPr="00061F9F" w:rsidRDefault="00FB2E1A" w:rsidP="00061F9F">
      <w:pPr>
        <w:pStyle w:val="a3"/>
        <w:ind w:firstLine="709"/>
      </w:pPr>
      <w:r w:rsidRPr="00061F9F">
        <w:t>В роли международного платёжного средства деньги выступают при расчётах по международным балансам. Если платежи данной страны за определённый период превышают её денежные поступления от других стран, то страна вывозит золото для погашения обязательств.</w:t>
      </w:r>
    </w:p>
    <w:p w:rsidR="00FB2E1A" w:rsidRPr="00061F9F" w:rsidRDefault="00FB2E1A" w:rsidP="00061F9F">
      <w:pPr>
        <w:pStyle w:val="a3"/>
        <w:ind w:firstLine="709"/>
      </w:pPr>
      <w:r w:rsidRPr="00061F9F">
        <w:t>Деньги выступают на мировом рынке как международное покупательное средство в случае, если нарушается равновесие обмена товарами между различными странами и одна из них вынуждена ввезти те или иные товары из других стран, оплачивая их наличными.</w:t>
      </w:r>
    </w:p>
    <w:p w:rsidR="00FB2E1A" w:rsidRPr="00061F9F" w:rsidRDefault="00FE39E1" w:rsidP="00061F9F">
      <w:pPr>
        <w:pStyle w:val="a3"/>
        <w:ind w:firstLine="709"/>
      </w:pPr>
      <w:r w:rsidRPr="00061F9F">
        <w:t>Деньги служат всеобщим воплощением общественного богатства, а также средством перенесения этого богатства из одной страны в другую. С помощью денег как всеобщего стоимостного эквивалента можно получить любой товар. В силу этого сами деньги становятся всеобщим воплощением общественного богатства. Перенесение этого богатства из одной страны в другую возможно в следующих случаях:</w:t>
      </w:r>
    </w:p>
    <w:p w:rsidR="00FE39E1" w:rsidRPr="00061F9F" w:rsidRDefault="00FE39E1" w:rsidP="00061F9F">
      <w:pPr>
        <w:pStyle w:val="a3"/>
        <w:numPr>
          <w:ilvl w:val="0"/>
          <w:numId w:val="10"/>
        </w:numPr>
        <w:ind w:firstLine="709"/>
      </w:pPr>
      <w:r w:rsidRPr="00061F9F">
        <w:t>победившее в войне государство взимает денежную контрибуцию с побеждённой страны;</w:t>
      </w:r>
    </w:p>
    <w:p w:rsidR="00FE39E1" w:rsidRPr="00061F9F" w:rsidRDefault="00FE39E1" w:rsidP="00061F9F">
      <w:pPr>
        <w:pStyle w:val="a3"/>
        <w:numPr>
          <w:ilvl w:val="0"/>
          <w:numId w:val="10"/>
        </w:numPr>
        <w:ind w:firstLine="709"/>
      </w:pPr>
      <w:r w:rsidRPr="00061F9F">
        <w:t>одна страна предоставляет другой стране заем.</w:t>
      </w:r>
    </w:p>
    <w:p w:rsidR="00FE39E1" w:rsidRPr="00061F9F" w:rsidRDefault="00FE39E1" w:rsidP="00061F9F">
      <w:pPr>
        <w:pStyle w:val="a3"/>
        <w:ind w:firstLine="709"/>
      </w:pPr>
      <w:r w:rsidRPr="00061F9F">
        <w:t>Функция «мировые деньги» возникла ещё в докапиталистических формациях, однако не получила должного развития из-за отсутствия мирового рынка и неразвитости международного кредита. Наиболее полное развитие эта функция получила при капитализме, когда возник мировой рынок, связывающий между собой все страны.</w:t>
      </w:r>
    </w:p>
    <w:p w:rsidR="00FE39E1" w:rsidRPr="00061F9F" w:rsidRDefault="00FE39E1" w:rsidP="00061F9F">
      <w:pPr>
        <w:pStyle w:val="a3"/>
        <w:ind w:firstLine="709"/>
      </w:pPr>
      <w:r w:rsidRPr="00061F9F">
        <w:t>В современной западной экономической литературе функция «мировые деньги» не рассматривается.</w:t>
      </w:r>
    </w:p>
    <w:p w:rsidR="00FE39E1" w:rsidRPr="00061F9F" w:rsidRDefault="00FE39E1" w:rsidP="00061F9F">
      <w:pPr>
        <w:pStyle w:val="a3"/>
        <w:ind w:firstLine="709"/>
      </w:pPr>
      <w:r w:rsidRPr="00061F9F">
        <w:t>К.Маркс жил в эпоху золотомонетного стандарта и указывал на вышеперечисленные функции денег применительно к золотым монетам, то есть современным ему деньгам.</w:t>
      </w:r>
    </w:p>
    <w:p w:rsidR="00684045" w:rsidRPr="00061F9F" w:rsidRDefault="005F42B8" w:rsidP="00061F9F">
      <w:pPr>
        <w:pStyle w:val="a3"/>
        <w:ind w:firstLine="709"/>
      </w:pPr>
      <w:r w:rsidRPr="00061F9F">
        <w:t>Золотые монеты обращались без ограничений, для их использования в международных расчётах не требовалась конвертация. Выходя на мировой рынок, золотые монеты, по выражению К.Маркса, «сбрасывали свои национальные мундиры» и принимались в платежи по весу. В условиях, когда золото выполняло все функции денег, денежная и валютная системы - национальная и мировая – были тождественны. В условиях всех остальных денежных систем говорить о выполнении деньгами функции мировых денег можно только условно.</w:t>
      </w:r>
    </w:p>
    <w:p w:rsidR="00684045" w:rsidRPr="00061F9F" w:rsidRDefault="00684045" w:rsidP="00061F9F">
      <w:pPr>
        <w:pStyle w:val="a3"/>
        <w:ind w:firstLine="709"/>
      </w:pPr>
    </w:p>
    <w:p w:rsidR="00684045" w:rsidRPr="00061F9F" w:rsidRDefault="00061F9F" w:rsidP="00061F9F">
      <w:pPr>
        <w:pStyle w:val="a3"/>
        <w:ind w:firstLine="709"/>
        <w:outlineLvl w:val="0"/>
      </w:pPr>
      <w:bookmarkStart w:id="2" w:name="_Toc185778481"/>
      <w:r>
        <w:rPr>
          <w:b/>
          <w:bCs/>
          <w:color w:val="000000"/>
        </w:rPr>
        <w:br w:type="page"/>
      </w:r>
      <w:r w:rsidR="00684045" w:rsidRPr="00061F9F">
        <w:rPr>
          <w:b/>
          <w:bCs/>
          <w:color w:val="000000"/>
        </w:rPr>
        <w:t>Виды денег.</w:t>
      </w:r>
      <w:bookmarkEnd w:id="2"/>
    </w:p>
    <w:p w:rsidR="00684045" w:rsidRPr="00061F9F" w:rsidRDefault="00684045" w:rsidP="00061F9F">
      <w:pPr>
        <w:pStyle w:val="a3"/>
        <w:ind w:firstLine="709"/>
      </w:pPr>
    </w:p>
    <w:p w:rsidR="00684045" w:rsidRPr="00061F9F" w:rsidRDefault="00684045" w:rsidP="00061F9F">
      <w:pPr>
        <w:pStyle w:val="a3"/>
        <w:ind w:firstLine="709"/>
        <w:rPr>
          <w:color w:val="000000"/>
        </w:rPr>
      </w:pPr>
      <w:r w:rsidRPr="00061F9F">
        <w:rPr>
          <w:color w:val="000000"/>
        </w:rPr>
        <w:t>Деньги в своем развитии выступали в двух видах: действи</w:t>
      </w:r>
      <w:r w:rsidRPr="00061F9F">
        <w:rPr>
          <w:color w:val="000000"/>
        </w:rPr>
        <w:softHyphen/>
        <w:t>тельные деньги и знаки стоимости (заместители действитель</w:t>
      </w:r>
      <w:r w:rsidRPr="00061F9F">
        <w:rPr>
          <w:color w:val="000000"/>
        </w:rPr>
        <w:softHyphen/>
        <w:t>ных денег).</w:t>
      </w:r>
    </w:p>
    <w:p w:rsidR="00267E05" w:rsidRPr="00061F9F" w:rsidRDefault="00267E05" w:rsidP="00061F9F">
      <w:pPr>
        <w:pStyle w:val="a3"/>
        <w:ind w:firstLine="709"/>
        <w:rPr>
          <w:b/>
          <w:i/>
          <w:color w:val="000000"/>
        </w:rPr>
      </w:pPr>
    </w:p>
    <w:p w:rsidR="00684045" w:rsidRPr="00061F9F" w:rsidRDefault="00684045" w:rsidP="00061F9F">
      <w:pPr>
        <w:pStyle w:val="a3"/>
        <w:ind w:firstLine="709"/>
        <w:rPr>
          <w:color w:val="000000"/>
        </w:rPr>
      </w:pPr>
      <w:r w:rsidRPr="00061F9F">
        <w:rPr>
          <w:b/>
          <w:i/>
          <w:color w:val="000000"/>
        </w:rPr>
        <w:t>Действительные деньги.</w:t>
      </w:r>
    </w:p>
    <w:p w:rsidR="00684045" w:rsidRPr="00061F9F" w:rsidRDefault="00684045" w:rsidP="00061F9F">
      <w:pPr>
        <w:pStyle w:val="a3"/>
        <w:ind w:firstLine="709"/>
      </w:pPr>
      <w:r w:rsidRPr="00061F9F">
        <w:rPr>
          <w:bCs/>
          <w:color w:val="000000"/>
        </w:rPr>
        <w:t>Действительные</w:t>
      </w:r>
      <w:r w:rsidRPr="00061F9F">
        <w:rPr>
          <w:b/>
          <w:bCs/>
          <w:color w:val="000000"/>
        </w:rPr>
        <w:t xml:space="preserve"> </w:t>
      </w:r>
      <w:r w:rsidRPr="00061F9F">
        <w:rPr>
          <w:bCs/>
          <w:color w:val="000000"/>
        </w:rPr>
        <w:t>деньги</w:t>
      </w:r>
      <w:r w:rsidRPr="00061F9F">
        <w:rPr>
          <w:b/>
          <w:bCs/>
          <w:color w:val="000000"/>
        </w:rPr>
        <w:t xml:space="preserve"> </w:t>
      </w:r>
      <w:r w:rsidRPr="00061F9F">
        <w:rPr>
          <w:color w:val="000000"/>
        </w:rPr>
        <w:t>— деньги, у которых номинальная стоимость (обозначенная на них стоимость) соответствует реаль</w:t>
      </w:r>
      <w:r w:rsidRPr="00061F9F">
        <w:rPr>
          <w:color w:val="000000"/>
        </w:rPr>
        <w:softHyphen/>
        <w:t>ной стоимости, т.е. стоимости металла, из которого они изготовле</w:t>
      </w:r>
      <w:r w:rsidRPr="00061F9F">
        <w:rPr>
          <w:color w:val="000000"/>
        </w:rPr>
        <w:softHyphen/>
        <w:t>ны. Металлические деньги (медные, серебряные, золотые) имели разную форму: сначала штучные, затем весовые. Монета более позднего развития денежного обращения имела установленные за</w:t>
      </w:r>
      <w:r w:rsidRPr="00061F9F">
        <w:rPr>
          <w:color w:val="000000"/>
        </w:rPr>
        <w:softHyphen/>
        <w:t>коном отличительные признаки (внешний вид, весовое содержа</w:t>
      </w:r>
      <w:r w:rsidRPr="00061F9F">
        <w:rPr>
          <w:color w:val="000000"/>
        </w:rPr>
        <w:softHyphen/>
        <w:t xml:space="preserve">ние). Наиболее удобной для обращения оказалась круглая форма монеты (меньше стиралась), лицевая сторона которой называлась </w:t>
      </w:r>
      <w:r w:rsidRPr="00061F9F">
        <w:rPr>
          <w:i/>
          <w:iCs/>
          <w:color w:val="000000"/>
        </w:rPr>
        <w:t xml:space="preserve">аверс, </w:t>
      </w:r>
      <w:r w:rsidRPr="00061F9F">
        <w:rPr>
          <w:color w:val="000000"/>
        </w:rPr>
        <w:t xml:space="preserve">оборотная — </w:t>
      </w:r>
      <w:r w:rsidRPr="00061F9F">
        <w:rPr>
          <w:i/>
          <w:iCs/>
          <w:color w:val="000000"/>
        </w:rPr>
        <w:t xml:space="preserve">реверс </w:t>
      </w:r>
      <w:r w:rsidRPr="00061F9F">
        <w:rPr>
          <w:color w:val="000000"/>
        </w:rPr>
        <w:t xml:space="preserve">и обрез — </w:t>
      </w:r>
      <w:r w:rsidRPr="00061F9F">
        <w:rPr>
          <w:i/>
          <w:iCs/>
          <w:color w:val="000000"/>
        </w:rPr>
        <w:t xml:space="preserve">гурт. </w:t>
      </w:r>
      <w:r w:rsidRPr="00061F9F">
        <w:rPr>
          <w:color w:val="000000"/>
        </w:rPr>
        <w:t>С целью предотвраще</w:t>
      </w:r>
      <w:r w:rsidRPr="00061F9F">
        <w:rPr>
          <w:color w:val="000000"/>
        </w:rPr>
        <w:softHyphen/>
        <w:t>ния монеты от порчи гурт делался нарезным.</w:t>
      </w:r>
    </w:p>
    <w:p w:rsidR="00684045" w:rsidRPr="00061F9F" w:rsidRDefault="00684045" w:rsidP="00061F9F">
      <w:pPr>
        <w:pStyle w:val="a3"/>
        <w:ind w:firstLine="709"/>
      </w:pPr>
      <w:r w:rsidRPr="00061F9F">
        <w:rPr>
          <w:color w:val="000000"/>
        </w:rPr>
        <w:t>Для действительных денег характерна устойчивость, что обеспечивалось свободным разменом знаков стоимости на зо</w:t>
      </w:r>
      <w:r w:rsidRPr="00061F9F">
        <w:rPr>
          <w:color w:val="000000"/>
        </w:rPr>
        <w:softHyphen/>
        <w:t>лотые монеты, свободной чеканкой золотых монет при опреде</w:t>
      </w:r>
      <w:r w:rsidRPr="00061F9F">
        <w:rPr>
          <w:color w:val="000000"/>
        </w:rPr>
        <w:softHyphen/>
        <w:t>ленном и неизменном золотом содержании денежной единицы, свободным перемещением золота между странами. Благодаря своей устойчивости действительные деньги беспрепятственно выполняли все пять функций.</w:t>
      </w:r>
    </w:p>
    <w:p w:rsidR="00684045" w:rsidRPr="00061F9F" w:rsidRDefault="00684045" w:rsidP="00061F9F">
      <w:pPr>
        <w:pStyle w:val="a3"/>
        <w:ind w:firstLine="709"/>
      </w:pPr>
      <w:r w:rsidRPr="00061F9F">
        <w:rPr>
          <w:color w:val="000000"/>
        </w:rPr>
        <w:t>Появление знаков стоимости при золотом обращении было вызвано объективной необходимостью:</w:t>
      </w:r>
    </w:p>
    <w:p w:rsidR="00684045" w:rsidRPr="00061F9F" w:rsidRDefault="00684045" w:rsidP="00061F9F">
      <w:pPr>
        <w:pStyle w:val="a3"/>
        <w:ind w:firstLine="709"/>
      </w:pPr>
      <w:r w:rsidRPr="00061F9F">
        <w:rPr>
          <w:color w:val="000000"/>
        </w:rPr>
        <w:t>золотодобыча не поспевала за производством товаров и не обеспечивала полную потребность в деньгах;</w:t>
      </w:r>
    </w:p>
    <w:p w:rsidR="00684045" w:rsidRPr="00061F9F" w:rsidRDefault="00684045" w:rsidP="00061F9F">
      <w:pPr>
        <w:pStyle w:val="a3"/>
        <w:ind w:firstLine="709"/>
      </w:pPr>
      <w:r w:rsidRPr="00061F9F">
        <w:rPr>
          <w:color w:val="000000"/>
        </w:rPr>
        <w:t>золотые деньги высокой портативности не могли обслужи</w:t>
      </w:r>
      <w:r w:rsidRPr="00061F9F">
        <w:rPr>
          <w:color w:val="000000"/>
        </w:rPr>
        <w:softHyphen/>
        <w:t>вать мелкий по стоимости оборот;</w:t>
      </w:r>
    </w:p>
    <w:p w:rsidR="00684045" w:rsidRPr="00061F9F" w:rsidRDefault="00684045" w:rsidP="00061F9F">
      <w:pPr>
        <w:pStyle w:val="a3"/>
        <w:ind w:firstLine="709"/>
      </w:pPr>
      <w:r w:rsidRPr="00061F9F">
        <w:rPr>
          <w:color w:val="000000"/>
        </w:rPr>
        <w:t>золотое обращение не обладало в силу объективности эко</w:t>
      </w:r>
      <w:r w:rsidRPr="00061F9F">
        <w:rPr>
          <w:color w:val="000000"/>
        </w:rPr>
        <w:softHyphen/>
        <w:t>номической эластичностью, т.е. быстро расширяться и сжи</w:t>
      </w:r>
      <w:r w:rsidRPr="00061F9F">
        <w:rPr>
          <w:color w:val="000000"/>
        </w:rPr>
        <w:softHyphen/>
        <w:t>маться;</w:t>
      </w:r>
    </w:p>
    <w:p w:rsidR="00684045" w:rsidRPr="00061F9F" w:rsidRDefault="00684045" w:rsidP="00061F9F">
      <w:pPr>
        <w:pStyle w:val="a3"/>
        <w:ind w:firstLine="709"/>
      </w:pPr>
      <w:r w:rsidRPr="00061F9F">
        <w:rPr>
          <w:color w:val="000000"/>
        </w:rPr>
        <w:t>золотой стандарт в целом не стимулировал производство и товарооборот.</w:t>
      </w:r>
    </w:p>
    <w:p w:rsidR="00684045" w:rsidRPr="00061F9F" w:rsidRDefault="00684045" w:rsidP="00061F9F">
      <w:pPr>
        <w:pStyle w:val="a3"/>
        <w:ind w:firstLine="709"/>
        <w:rPr>
          <w:color w:val="000000"/>
        </w:rPr>
      </w:pPr>
      <w:r w:rsidRPr="00061F9F">
        <w:rPr>
          <w:color w:val="000000"/>
        </w:rPr>
        <w:t>Золотое обращение просуществовало в мире относительно недолго — до первой мировой войны, когда воюющие страны для покрытия своих расходов осуществляли эмиссию знаков стоимости. Постепенно золото исчезло из обращения.</w:t>
      </w:r>
    </w:p>
    <w:p w:rsidR="00061F9F" w:rsidRDefault="00061F9F" w:rsidP="00061F9F">
      <w:pPr>
        <w:pStyle w:val="a3"/>
        <w:ind w:firstLine="709"/>
        <w:rPr>
          <w:b/>
          <w:bCs/>
          <w:i/>
          <w:color w:val="000000"/>
        </w:rPr>
      </w:pPr>
    </w:p>
    <w:p w:rsidR="00684045" w:rsidRPr="00061F9F" w:rsidRDefault="00684045" w:rsidP="00061F9F">
      <w:pPr>
        <w:pStyle w:val="a3"/>
        <w:ind w:firstLine="709"/>
        <w:rPr>
          <w:b/>
          <w:bCs/>
          <w:i/>
          <w:color w:val="000000"/>
        </w:rPr>
      </w:pPr>
      <w:r w:rsidRPr="00061F9F">
        <w:rPr>
          <w:b/>
          <w:bCs/>
          <w:i/>
          <w:color w:val="000000"/>
        </w:rPr>
        <w:t>Заместители действительных денег (знаки стоимости).</w:t>
      </w:r>
    </w:p>
    <w:p w:rsidR="00684045" w:rsidRPr="00061F9F" w:rsidRDefault="00684045" w:rsidP="00061F9F">
      <w:pPr>
        <w:pStyle w:val="a3"/>
        <w:ind w:firstLine="709"/>
      </w:pPr>
      <w:r w:rsidRPr="00061F9F">
        <w:rPr>
          <w:bCs/>
          <w:i/>
          <w:color w:val="000000"/>
        </w:rPr>
        <w:t>Заместители действительных денег (знаки стоимости)</w:t>
      </w:r>
      <w:r w:rsidRPr="00061F9F">
        <w:rPr>
          <w:bCs/>
          <w:color w:val="000000"/>
        </w:rPr>
        <w:t xml:space="preserve"> </w:t>
      </w:r>
      <w:r w:rsidRPr="00061F9F">
        <w:rPr>
          <w:b/>
          <w:bCs/>
          <w:color w:val="000000"/>
        </w:rPr>
        <w:t xml:space="preserve">— </w:t>
      </w:r>
      <w:r w:rsidRPr="00061F9F">
        <w:rPr>
          <w:color w:val="000000"/>
        </w:rPr>
        <w:t>деньги, номинальная стоимость которых выше реальной, т.е. за</w:t>
      </w:r>
      <w:r w:rsidRPr="00061F9F">
        <w:rPr>
          <w:color w:val="000000"/>
        </w:rPr>
        <w:softHyphen/>
        <w:t>траченного на их производство общественного труда. К ним отно</w:t>
      </w:r>
      <w:r w:rsidRPr="00061F9F">
        <w:rPr>
          <w:color w:val="000000"/>
        </w:rPr>
        <w:softHyphen/>
        <w:t>сятся:</w:t>
      </w:r>
    </w:p>
    <w:p w:rsidR="00684045" w:rsidRPr="00061F9F" w:rsidRDefault="00684045" w:rsidP="00061F9F">
      <w:pPr>
        <w:pStyle w:val="a3"/>
        <w:ind w:firstLine="709"/>
        <w:rPr>
          <w:color w:val="000000"/>
        </w:rPr>
      </w:pPr>
      <w:r w:rsidRPr="00061F9F">
        <w:rPr>
          <w:color w:val="000000"/>
        </w:rPr>
        <w:t>металлические знаки стоимости — стершаяся золотая мо</w:t>
      </w:r>
      <w:r w:rsidRPr="00061F9F">
        <w:rPr>
          <w:color w:val="000000"/>
        </w:rPr>
        <w:softHyphen/>
        <w:t>нета, билонная монета, т.е. мелкая монета, изготовленная из дешевых металлов, например меди, алюминия;</w:t>
      </w:r>
    </w:p>
    <w:p w:rsidR="00684045" w:rsidRPr="00061F9F" w:rsidRDefault="00684045" w:rsidP="00061F9F">
      <w:pPr>
        <w:pStyle w:val="a3"/>
        <w:ind w:firstLine="709"/>
      </w:pPr>
      <w:r w:rsidRPr="00061F9F">
        <w:rPr>
          <w:color w:val="000000"/>
        </w:rPr>
        <w:t>бумажные знаки стоимости, сделанные, как правило, из бу</w:t>
      </w:r>
      <w:r w:rsidRPr="00061F9F">
        <w:rPr>
          <w:color w:val="000000"/>
        </w:rPr>
        <w:softHyphen/>
        <w:t>маги. Различают бумажные деньги и кредитные деньги.</w:t>
      </w:r>
    </w:p>
    <w:p w:rsidR="00684045" w:rsidRPr="00061F9F" w:rsidRDefault="00684045" w:rsidP="00061F9F">
      <w:pPr>
        <w:pStyle w:val="a3"/>
        <w:ind w:firstLine="709"/>
      </w:pPr>
      <w:r w:rsidRPr="00061F9F">
        <w:rPr>
          <w:bCs/>
          <w:i/>
          <w:iCs/>
          <w:color w:val="000000"/>
        </w:rPr>
        <w:t xml:space="preserve">Бумажные деньги </w:t>
      </w:r>
      <w:r w:rsidRPr="00061F9F">
        <w:rPr>
          <w:i/>
          <w:iCs/>
          <w:color w:val="000000"/>
        </w:rPr>
        <w:t xml:space="preserve">— </w:t>
      </w:r>
      <w:r w:rsidRPr="00061F9F">
        <w:rPr>
          <w:color w:val="000000"/>
        </w:rPr>
        <w:t>представители действительных денег. Исторически они появились как заместители находившихся в обращении золотых монет. Объективная возможность обраще</w:t>
      </w:r>
      <w:r w:rsidRPr="00061F9F">
        <w:rPr>
          <w:color w:val="000000"/>
        </w:rPr>
        <w:softHyphen/>
        <w:t>ния этих денег обусловлена особенностями функции денег как средства обращения, когда деньги являлись мимолетным по</w:t>
      </w:r>
      <w:r w:rsidRPr="00061F9F">
        <w:rPr>
          <w:color w:val="000000"/>
        </w:rPr>
        <w:softHyphen/>
        <w:t>средником товаров. Впервые бумажные деньги (ассигнации) появились в России в 1769 г. По сравнению с золотыми такие деньги создавали товаровладельцам определенные преимущест</w:t>
      </w:r>
      <w:r w:rsidRPr="00061F9F">
        <w:rPr>
          <w:color w:val="000000"/>
        </w:rPr>
        <w:softHyphen/>
        <w:t>ва (легче хранить, удобны при расчетах за мелкие партии).</w:t>
      </w:r>
    </w:p>
    <w:p w:rsidR="00684045" w:rsidRPr="00061F9F" w:rsidRDefault="00684045" w:rsidP="00061F9F">
      <w:pPr>
        <w:pStyle w:val="a3"/>
        <w:ind w:firstLine="709"/>
      </w:pPr>
      <w:r w:rsidRPr="00061F9F">
        <w:rPr>
          <w:color w:val="000000"/>
        </w:rPr>
        <w:t>Право выпуска бумажных денег присваивает себе государст</w:t>
      </w:r>
      <w:r w:rsidRPr="00061F9F">
        <w:rPr>
          <w:color w:val="000000"/>
        </w:rPr>
        <w:softHyphen/>
        <w:t>во. Разность между номинальной стоимостью выпущенных де</w:t>
      </w:r>
      <w:r w:rsidRPr="00061F9F">
        <w:rPr>
          <w:color w:val="000000"/>
        </w:rPr>
        <w:softHyphen/>
        <w:t xml:space="preserve">нег и стоимостью их выпуска (расходы на бумагу, печатание) образует </w:t>
      </w:r>
      <w:r w:rsidRPr="00061F9F">
        <w:rPr>
          <w:i/>
          <w:iCs/>
          <w:color w:val="000000"/>
        </w:rPr>
        <w:t xml:space="preserve">эмиссионный доход казны, </w:t>
      </w:r>
      <w:r w:rsidRPr="00061F9F">
        <w:rPr>
          <w:color w:val="000000"/>
        </w:rPr>
        <w:t>являющийся существенным элементом государственных поступлений. На начальном этапе бумажные деньги выпускались государством наряду с золотыми и с целью их внедрения в обращение обменивались на них. Од</w:t>
      </w:r>
      <w:r w:rsidRPr="00061F9F">
        <w:rPr>
          <w:color w:val="000000"/>
        </w:rPr>
        <w:softHyphen/>
        <w:t>нако появление, а затем и рост дефицита бюджета вызвал рас</w:t>
      </w:r>
      <w:r w:rsidRPr="00061F9F">
        <w:rPr>
          <w:color w:val="000000"/>
        </w:rPr>
        <w:softHyphen/>
        <w:t>ширение эмиссии бумажных денег, размер которой зависел от потребности государства в финансовых ресурсах.</w:t>
      </w:r>
    </w:p>
    <w:p w:rsidR="00684045" w:rsidRPr="00061F9F" w:rsidRDefault="00684045" w:rsidP="00061F9F">
      <w:pPr>
        <w:pStyle w:val="a3"/>
        <w:ind w:firstLine="709"/>
      </w:pPr>
      <w:r w:rsidRPr="00061F9F">
        <w:rPr>
          <w:color w:val="000000"/>
        </w:rPr>
        <w:t>Бумажные деньги выполняют лишь две функции: средство обращения и средство платежа. Отсутствие золотого обмена не дает возможность им уйти из обращения. Государство, посто</w:t>
      </w:r>
      <w:r w:rsidRPr="00061F9F">
        <w:rPr>
          <w:color w:val="000000"/>
        </w:rPr>
        <w:softHyphen/>
        <w:t>янно испытывающее недостаток средств, увеличивает выпуск бумажных денег без учета товарного и платежного оборота. Экономическая природа бумажных денег исключает возмож</w:t>
      </w:r>
      <w:r w:rsidRPr="00061F9F">
        <w:rPr>
          <w:color w:val="000000"/>
        </w:rPr>
        <w:softHyphen/>
        <w:t>ность устойчивости бумажно-денежного обращения, так как выпуск их не регулируется потребностями товарооборота, и ме</w:t>
      </w:r>
      <w:r w:rsidRPr="00061F9F">
        <w:rPr>
          <w:color w:val="000000"/>
        </w:rPr>
        <w:softHyphen/>
        <w:t>ханизм автоматического изъятия излишка бумажных денег из обращения отсутствует. В результате бумажные деньги, застряв</w:t>
      </w:r>
      <w:r w:rsidRPr="00061F9F">
        <w:rPr>
          <w:color w:val="000000"/>
        </w:rPr>
        <w:softHyphen/>
        <w:t>шие в обращении независимо от товарооборота, переполняют каналы обращения и обесцениваются. Причины обесценения: избыточный выпуск бумажных денег государством, упадок до</w:t>
      </w:r>
      <w:r w:rsidRPr="00061F9F">
        <w:rPr>
          <w:color w:val="000000"/>
        </w:rPr>
        <w:softHyphen/>
        <w:t>верия к эмитенту и неблагоприятное соотношение экспорта и импорта страны.</w:t>
      </w:r>
    </w:p>
    <w:p w:rsidR="00684045" w:rsidRPr="00061F9F" w:rsidRDefault="00684045" w:rsidP="00061F9F">
      <w:pPr>
        <w:pStyle w:val="a3"/>
        <w:ind w:firstLine="709"/>
        <w:rPr>
          <w:color w:val="000000"/>
          <w:vertAlign w:val="subscript"/>
        </w:rPr>
      </w:pPr>
      <w:r w:rsidRPr="00061F9F">
        <w:rPr>
          <w:color w:val="000000"/>
        </w:rPr>
        <w:t>Итак, сущность бумажных денег заключается в том, что они выступают знаками стоимости, выпускаемыми государством для покрытия бюджетного дефицита, обычно они не разменны на зо</w:t>
      </w:r>
      <w:r w:rsidRPr="00061F9F">
        <w:rPr>
          <w:color w:val="000000"/>
        </w:rPr>
        <w:softHyphen/>
        <w:t xml:space="preserve">лото и наделены государством принудительным курсом. </w:t>
      </w:r>
    </w:p>
    <w:p w:rsidR="00684045" w:rsidRPr="00061F9F" w:rsidRDefault="00684045" w:rsidP="00061F9F">
      <w:pPr>
        <w:pStyle w:val="a3"/>
        <w:ind w:firstLine="709"/>
      </w:pPr>
      <w:r w:rsidRPr="00061F9F">
        <w:rPr>
          <w:bCs/>
          <w:i/>
          <w:iCs/>
          <w:color w:val="000000"/>
        </w:rPr>
        <w:t>Кредитные деньги</w:t>
      </w:r>
      <w:r w:rsidRPr="00061F9F">
        <w:rPr>
          <w:b/>
          <w:bCs/>
          <w:i/>
          <w:iCs/>
          <w:color w:val="000000"/>
        </w:rPr>
        <w:t xml:space="preserve"> </w:t>
      </w:r>
      <w:r w:rsidRPr="00061F9F">
        <w:rPr>
          <w:color w:val="000000"/>
        </w:rPr>
        <w:t>возникают с развитием товарного произ</w:t>
      </w:r>
      <w:r w:rsidRPr="00061F9F">
        <w:rPr>
          <w:color w:val="000000"/>
        </w:rPr>
        <w:softHyphen/>
        <w:t>водства, когда купля-продажа осуществляется с рассрочкой платежа (в кредит). Их появление связано с функцией денег как средства платежа, где деньги выступают обязательством, которое должно быть погашено через заранее установленный срок действительными деньгами. Изначально экономическое значение этих денег — сделать денежный оборот эластичным, способным отражать потребности товарооборота в наличных деньгах; экономить действительные деньги; способствовать раз</w:t>
      </w:r>
      <w:r w:rsidRPr="00061F9F">
        <w:rPr>
          <w:color w:val="000000"/>
        </w:rPr>
        <w:softHyphen/>
        <w:t>витию безналичного оборота.</w:t>
      </w:r>
    </w:p>
    <w:p w:rsidR="00684045" w:rsidRPr="00061F9F" w:rsidRDefault="00684045" w:rsidP="00061F9F">
      <w:pPr>
        <w:pStyle w:val="a3"/>
        <w:ind w:firstLine="709"/>
      </w:pPr>
      <w:r w:rsidRPr="00061F9F">
        <w:rPr>
          <w:color w:val="000000"/>
        </w:rPr>
        <w:t>Постепенно с развитием капиталистических товарно-денеж</w:t>
      </w:r>
      <w:r w:rsidRPr="00061F9F">
        <w:rPr>
          <w:color w:val="000000"/>
        </w:rPr>
        <w:softHyphen/>
        <w:t>ных отношений сущность кредитных денег претерпевает значи</w:t>
      </w:r>
      <w:r w:rsidRPr="00061F9F">
        <w:rPr>
          <w:color w:val="000000"/>
        </w:rPr>
        <w:softHyphen/>
        <w:t>тельные изменения. В условиях господства капитала кредитные деньги выражают не взаимосвязь между товарами на рынке, как было раньше (Т — Д — Т), а отношение денежного капита</w:t>
      </w:r>
      <w:r w:rsidRPr="00061F9F">
        <w:rPr>
          <w:color w:val="000000"/>
        </w:rPr>
        <w:softHyphen/>
        <w:t>ла (Д — Т — Д), поэтому денежный капитал выступает в форме кредитных денег.</w:t>
      </w:r>
    </w:p>
    <w:p w:rsidR="00684045" w:rsidRPr="00061F9F" w:rsidRDefault="00684045" w:rsidP="00061F9F">
      <w:pPr>
        <w:pStyle w:val="a3"/>
        <w:ind w:firstLine="709"/>
      </w:pPr>
      <w:r w:rsidRPr="00061F9F">
        <w:rPr>
          <w:color w:val="000000"/>
        </w:rPr>
        <w:t>Кредитные деньги прошли следующий путь развития: век</w:t>
      </w:r>
      <w:r w:rsidRPr="00061F9F">
        <w:rPr>
          <w:color w:val="000000"/>
        </w:rPr>
        <w:softHyphen/>
        <w:t>сель, акцептованный вексель, банкнота, чек, электронные деньги, кредитные карточки.</w:t>
      </w:r>
    </w:p>
    <w:p w:rsidR="00684045" w:rsidRPr="00061F9F" w:rsidRDefault="00684045" w:rsidP="00061F9F">
      <w:pPr>
        <w:pStyle w:val="a3"/>
        <w:ind w:firstLine="709"/>
      </w:pPr>
      <w:r w:rsidRPr="00061F9F">
        <w:rPr>
          <w:i/>
          <w:iCs/>
          <w:color w:val="000000"/>
        </w:rPr>
        <w:t xml:space="preserve">Вексель — </w:t>
      </w:r>
      <w:r w:rsidRPr="00061F9F">
        <w:rPr>
          <w:color w:val="000000"/>
        </w:rPr>
        <w:t>письменное безусловное обязательство должника уплатить определенную сумму в заранее оговоренный срок и уста</w:t>
      </w:r>
      <w:r w:rsidRPr="00061F9F">
        <w:rPr>
          <w:color w:val="000000"/>
        </w:rPr>
        <w:softHyphen/>
        <w:t xml:space="preserve">новленном месте. Различают </w:t>
      </w:r>
      <w:r w:rsidRPr="00061F9F">
        <w:rPr>
          <w:i/>
          <w:iCs/>
          <w:color w:val="000000"/>
        </w:rPr>
        <w:t xml:space="preserve">простой вексель, </w:t>
      </w:r>
      <w:r w:rsidRPr="00061F9F">
        <w:rPr>
          <w:color w:val="000000"/>
        </w:rPr>
        <w:t>выданный должни</w:t>
      </w:r>
      <w:r w:rsidRPr="00061F9F">
        <w:rPr>
          <w:color w:val="000000"/>
        </w:rPr>
        <w:softHyphen/>
        <w:t xml:space="preserve">ком, и </w:t>
      </w:r>
      <w:r w:rsidRPr="00061F9F">
        <w:rPr>
          <w:i/>
          <w:iCs/>
          <w:color w:val="000000"/>
        </w:rPr>
        <w:t xml:space="preserve">переводный (тратту), </w:t>
      </w:r>
      <w:r w:rsidRPr="00061F9F">
        <w:rPr>
          <w:color w:val="000000"/>
        </w:rPr>
        <w:t>выписанный кредитором и направ</w:t>
      </w:r>
      <w:r w:rsidRPr="00061F9F">
        <w:rPr>
          <w:color w:val="000000"/>
        </w:rPr>
        <w:softHyphen/>
        <w:t>ленный должнику для подписи с возвратом кредитору. Перевод</w:t>
      </w:r>
      <w:r w:rsidRPr="00061F9F">
        <w:rPr>
          <w:color w:val="000000"/>
        </w:rPr>
        <w:softHyphen/>
        <w:t>ный вексель (тратта) получает возможность обращаться благодаря передаточной надписи (индоссаменту) на обороте документа. По мере увеличения передаточных надписей циркулярная сила вексе</w:t>
      </w:r>
      <w:r w:rsidRPr="00061F9F">
        <w:rPr>
          <w:color w:val="000000"/>
        </w:rPr>
        <w:softHyphen/>
        <w:t>ля возрастает, поскольку каждый индоссант несет солидарную от</w:t>
      </w:r>
      <w:r w:rsidRPr="00061F9F">
        <w:rPr>
          <w:color w:val="000000"/>
        </w:rPr>
        <w:softHyphen/>
        <w:t>ветственность по векселю.</w:t>
      </w:r>
    </w:p>
    <w:p w:rsidR="00684045" w:rsidRPr="00061F9F" w:rsidRDefault="00684045" w:rsidP="00061F9F">
      <w:pPr>
        <w:pStyle w:val="a3"/>
        <w:ind w:firstLine="709"/>
      </w:pPr>
      <w:r w:rsidRPr="00061F9F">
        <w:rPr>
          <w:color w:val="000000"/>
        </w:rPr>
        <w:t xml:space="preserve">В настоящее время в обращении находятся </w:t>
      </w:r>
      <w:r w:rsidRPr="00061F9F">
        <w:rPr>
          <w:i/>
          <w:iCs/>
          <w:color w:val="000000"/>
        </w:rPr>
        <w:t xml:space="preserve">и казначейские векселя, </w:t>
      </w:r>
      <w:r w:rsidRPr="00061F9F">
        <w:rPr>
          <w:color w:val="000000"/>
        </w:rPr>
        <w:t xml:space="preserve">выпускаемые государством для покрытия дефицита бюджета и кассового разрыва, </w:t>
      </w:r>
      <w:r w:rsidRPr="00061F9F">
        <w:rPr>
          <w:i/>
          <w:iCs/>
          <w:color w:val="000000"/>
        </w:rPr>
        <w:t xml:space="preserve">дружеские векселя, </w:t>
      </w:r>
      <w:r w:rsidRPr="00061F9F">
        <w:rPr>
          <w:color w:val="000000"/>
        </w:rPr>
        <w:t xml:space="preserve">выписанные одним лицом на другое с целью учета их в банке, </w:t>
      </w:r>
      <w:r w:rsidRPr="00061F9F">
        <w:rPr>
          <w:i/>
          <w:iCs/>
          <w:color w:val="000000"/>
        </w:rPr>
        <w:t>бронзовые век</w:t>
      </w:r>
      <w:r w:rsidRPr="00061F9F">
        <w:rPr>
          <w:i/>
          <w:iCs/>
          <w:color w:val="000000"/>
        </w:rPr>
        <w:softHyphen/>
        <w:t xml:space="preserve">селя, </w:t>
      </w:r>
      <w:r w:rsidRPr="00061F9F">
        <w:rPr>
          <w:color w:val="000000"/>
        </w:rPr>
        <w:t>не имеющие товарного покрытия.</w:t>
      </w:r>
    </w:p>
    <w:p w:rsidR="00684045" w:rsidRPr="00061F9F" w:rsidRDefault="00684045" w:rsidP="00061F9F">
      <w:pPr>
        <w:pStyle w:val="a3"/>
        <w:ind w:firstLine="709"/>
      </w:pPr>
      <w:r w:rsidRPr="00061F9F">
        <w:rPr>
          <w:color w:val="000000"/>
        </w:rPr>
        <w:t>Вексель характеризуется следующими особенностями:</w:t>
      </w:r>
    </w:p>
    <w:p w:rsidR="00684045" w:rsidRPr="00061F9F" w:rsidRDefault="00684045" w:rsidP="00061F9F">
      <w:pPr>
        <w:pStyle w:val="a3"/>
        <w:ind w:firstLine="709"/>
      </w:pPr>
      <w:r w:rsidRPr="00061F9F">
        <w:rPr>
          <w:color w:val="000000"/>
        </w:rPr>
        <w:t>абстрактностью, т.е. отсутствием на документе информации о виде сделки;</w:t>
      </w:r>
    </w:p>
    <w:p w:rsidR="00684045" w:rsidRPr="00061F9F" w:rsidRDefault="00684045" w:rsidP="00061F9F">
      <w:pPr>
        <w:pStyle w:val="a3"/>
        <w:ind w:firstLine="709"/>
        <w:rPr>
          <w:color w:val="000000"/>
        </w:rPr>
      </w:pPr>
      <w:r w:rsidRPr="00061F9F">
        <w:rPr>
          <w:color w:val="000000"/>
        </w:rPr>
        <w:t>бесспорностью, означающей обязательную оплату векселя;</w:t>
      </w:r>
    </w:p>
    <w:p w:rsidR="00684045" w:rsidRPr="00061F9F" w:rsidRDefault="00684045" w:rsidP="00061F9F">
      <w:pPr>
        <w:pStyle w:val="a3"/>
        <w:ind w:firstLine="709"/>
      </w:pPr>
      <w:r w:rsidRPr="00061F9F">
        <w:rPr>
          <w:color w:val="000000"/>
        </w:rPr>
        <w:t>обращаемостью, т.е. передачей векселя как платежного средства другим кредитором, что создает  возможность взаимного  зачета вексельных обязательств. Платежная гарантия еще бо</w:t>
      </w:r>
      <w:r w:rsidRPr="00061F9F">
        <w:rPr>
          <w:color w:val="000000"/>
        </w:rPr>
        <w:softHyphen/>
        <w:t xml:space="preserve">лее возрастает при акцепте (согласии) векселя банком </w:t>
      </w:r>
      <w:r w:rsidRPr="00061F9F">
        <w:rPr>
          <w:i/>
          <w:iCs/>
          <w:color w:val="000000"/>
        </w:rPr>
        <w:t>(акцеп</w:t>
      </w:r>
      <w:r w:rsidRPr="00061F9F">
        <w:rPr>
          <w:i/>
          <w:iCs/>
          <w:color w:val="000000"/>
        </w:rPr>
        <w:softHyphen/>
        <w:t>тованный вексель).</w:t>
      </w:r>
    </w:p>
    <w:p w:rsidR="00684045" w:rsidRPr="00061F9F" w:rsidRDefault="00684045" w:rsidP="00061F9F">
      <w:pPr>
        <w:pStyle w:val="a3"/>
        <w:ind w:firstLine="709"/>
        <w:rPr>
          <w:color w:val="000000"/>
        </w:rPr>
      </w:pPr>
      <w:r w:rsidRPr="00061F9F">
        <w:rPr>
          <w:color w:val="000000"/>
        </w:rPr>
        <w:t>Вексель имеет определенные границы обращения:</w:t>
      </w:r>
    </w:p>
    <w:p w:rsidR="00684045" w:rsidRPr="00061F9F" w:rsidRDefault="00684045" w:rsidP="00061F9F">
      <w:pPr>
        <w:pStyle w:val="a3"/>
        <w:ind w:firstLine="709"/>
      </w:pPr>
      <w:r w:rsidRPr="00061F9F">
        <w:rPr>
          <w:color w:val="000000"/>
        </w:rPr>
        <w:t>функционирует между лицами, хорошо информированны</w:t>
      </w:r>
      <w:r w:rsidRPr="00061F9F">
        <w:rPr>
          <w:color w:val="000000"/>
        </w:rPr>
        <w:softHyphen/>
        <w:t>ми о платежеспособности друг друга и осуществляющими тор</w:t>
      </w:r>
      <w:r w:rsidRPr="00061F9F">
        <w:rPr>
          <w:color w:val="000000"/>
        </w:rPr>
        <w:softHyphen/>
        <w:t>гово-экономические отношения;</w:t>
      </w:r>
    </w:p>
    <w:p w:rsidR="00684045" w:rsidRPr="00061F9F" w:rsidRDefault="00684045" w:rsidP="00061F9F">
      <w:pPr>
        <w:pStyle w:val="a3"/>
        <w:ind w:firstLine="709"/>
      </w:pPr>
      <w:r w:rsidRPr="00061F9F">
        <w:rPr>
          <w:color w:val="000000"/>
        </w:rPr>
        <w:t>обслуживает преимущественно оптовую торговлю, погашается между участниками вексельного обращения на</w:t>
      </w:r>
      <w:r w:rsidRPr="00061F9F">
        <w:rPr>
          <w:color w:val="000000"/>
        </w:rPr>
        <w:softHyphen/>
        <w:t>личными деньгами.</w:t>
      </w:r>
    </w:p>
    <w:p w:rsidR="00684045" w:rsidRPr="00061F9F" w:rsidRDefault="00684045" w:rsidP="00061F9F">
      <w:pPr>
        <w:pStyle w:val="a3"/>
        <w:ind w:firstLine="709"/>
      </w:pPr>
      <w:r w:rsidRPr="00061F9F">
        <w:rPr>
          <w:color w:val="000000"/>
        </w:rPr>
        <w:t>В России в разных сферах действуют коммерческий, бан</w:t>
      </w:r>
      <w:r w:rsidRPr="00061F9F">
        <w:rPr>
          <w:color w:val="000000"/>
        </w:rPr>
        <w:softHyphen/>
        <w:t>ковский, казначейский векселя и др. его виды.</w:t>
      </w:r>
    </w:p>
    <w:p w:rsidR="00684045" w:rsidRPr="00061F9F" w:rsidRDefault="00684045" w:rsidP="00061F9F">
      <w:pPr>
        <w:pStyle w:val="a3"/>
        <w:ind w:firstLine="709"/>
        <w:rPr>
          <w:color w:val="000000"/>
        </w:rPr>
      </w:pPr>
      <w:r w:rsidRPr="00061F9F">
        <w:rPr>
          <w:i/>
          <w:iCs/>
          <w:color w:val="000000"/>
        </w:rPr>
        <w:t xml:space="preserve">Коммерческий вексель </w:t>
      </w:r>
      <w:r w:rsidRPr="00061F9F">
        <w:rPr>
          <w:color w:val="000000"/>
        </w:rPr>
        <w:t xml:space="preserve">выдается под залог товара. </w:t>
      </w:r>
      <w:r w:rsidRPr="00061F9F">
        <w:rPr>
          <w:i/>
          <w:iCs/>
          <w:color w:val="000000"/>
        </w:rPr>
        <w:t xml:space="preserve">Банковский вексель </w:t>
      </w:r>
      <w:r w:rsidRPr="00061F9F">
        <w:rPr>
          <w:color w:val="000000"/>
        </w:rPr>
        <w:t>(впервые предложенный своим клиентам Инкомбанком в начале 1992 г.) выдается банком-эмитентом при наличии оп</w:t>
      </w:r>
      <w:r w:rsidRPr="00061F9F">
        <w:rPr>
          <w:color w:val="000000"/>
        </w:rPr>
        <w:softHyphen/>
        <w:t>ределенной суммы клиента на депозите. В отличие от коммер</w:t>
      </w:r>
      <w:r w:rsidRPr="00061F9F">
        <w:rPr>
          <w:color w:val="000000"/>
        </w:rPr>
        <w:softHyphen/>
        <w:t>ческого векселя банковский вексель в своем российском варианте име</w:t>
      </w:r>
      <w:r w:rsidRPr="00061F9F">
        <w:rPr>
          <w:color w:val="000000"/>
        </w:rPr>
        <w:softHyphen/>
        <w:t>ет депозитную форму. Это по существу простой вексель, так как выписывается клиентом банка своему поставщику в оплату за товары, но может быть индоссирован третьему лицу. Бан</w:t>
      </w:r>
      <w:r w:rsidRPr="00061F9F">
        <w:rPr>
          <w:color w:val="000000"/>
        </w:rPr>
        <w:softHyphen/>
        <w:t>ковский вексель дает предприятию новое платежное средство, гарантированное банком. Кроме получения дохода по депозиту, на основе которого выдается банком вексель, предприятие по</w:t>
      </w:r>
      <w:r w:rsidRPr="00061F9F">
        <w:rPr>
          <w:color w:val="000000"/>
        </w:rPr>
        <w:softHyphen/>
        <w:t>лучает возможность расчета со своими партнерами, особенно это актуально при задержках в прохождении платежных доку</w:t>
      </w:r>
      <w:r w:rsidRPr="00061F9F">
        <w:rPr>
          <w:color w:val="000000"/>
        </w:rPr>
        <w:softHyphen/>
        <w:t>ментов через Расчетно-кассовый центр Банка России. Каждый банк, их выпускающий, имеет свои особенности, прежде всего это предоставление банком преимуществ своим клиентам-век</w:t>
      </w:r>
      <w:r w:rsidRPr="00061F9F">
        <w:rPr>
          <w:color w:val="000000"/>
        </w:rPr>
        <w:softHyphen/>
        <w:t>селедержателям.</w:t>
      </w:r>
    </w:p>
    <w:p w:rsidR="00684045" w:rsidRPr="00061F9F" w:rsidRDefault="00684045" w:rsidP="00061F9F">
      <w:pPr>
        <w:pStyle w:val="a3"/>
        <w:ind w:firstLine="709"/>
      </w:pPr>
      <w:r w:rsidRPr="00061F9F">
        <w:rPr>
          <w:i/>
          <w:iCs/>
          <w:color w:val="000000"/>
        </w:rPr>
        <w:t xml:space="preserve">Банкнота </w:t>
      </w:r>
      <w:r w:rsidRPr="00061F9F">
        <w:rPr>
          <w:color w:val="000000"/>
        </w:rPr>
        <w:t xml:space="preserve">— кредитные деньги, выпускаемые централью, (эмиссионным) банком страны. Впервые банкноты были выпущены в конце </w:t>
      </w:r>
      <w:r w:rsidRPr="00061F9F">
        <w:rPr>
          <w:color w:val="000000"/>
          <w:lang w:val="en-US"/>
        </w:rPr>
        <w:t>XVII</w:t>
      </w:r>
      <w:r w:rsidRPr="00061F9F">
        <w:rPr>
          <w:color w:val="000000"/>
        </w:rPr>
        <w:t xml:space="preserve"> в. на основе переучета частных коммерческих векселей. Первоначально банкнота имела двойное обеспечение: коммерческую гарантию, поскольку выпускалась на базе коммерческих векселей, связанных с товарооборотом, и золотую гарантию, обеспечившую ее обмен на золото. Такие банкноты назывались классическими, имели высокую устойчивость и надежность. Центральный банк располагал золотым запасом для обмена, что исключало обесценение банкноты.</w:t>
      </w:r>
    </w:p>
    <w:p w:rsidR="00684045" w:rsidRPr="00061F9F" w:rsidRDefault="00684045" w:rsidP="00061F9F">
      <w:pPr>
        <w:pStyle w:val="a3"/>
        <w:ind w:firstLine="709"/>
      </w:pPr>
      <w:r w:rsidRPr="00061F9F">
        <w:rPr>
          <w:color w:val="000000"/>
        </w:rPr>
        <w:t>В отличие от векселя банкнота представляет собой бессрочное долговое обязательство и обеспечивается общественной гарантией центрального банка, который в большинстве стран стал государственным.</w:t>
      </w:r>
    </w:p>
    <w:p w:rsidR="00684045" w:rsidRPr="00061F9F" w:rsidRDefault="00684045" w:rsidP="00061F9F">
      <w:pPr>
        <w:pStyle w:val="a3"/>
        <w:ind w:firstLine="709"/>
      </w:pPr>
      <w:r w:rsidRPr="00061F9F">
        <w:rPr>
          <w:color w:val="000000"/>
        </w:rPr>
        <w:t>Современная банкнота потеряла по существу обе гарантии: не все векселя, переучитываемые центральными банком, обес</w:t>
      </w:r>
      <w:r w:rsidRPr="00061F9F">
        <w:rPr>
          <w:color w:val="000000"/>
        </w:rPr>
        <w:softHyphen/>
        <w:t>печены товарами, и отсутствует обмен банкнот на золото. Ны</w:t>
      </w:r>
      <w:r w:rsidRPr="00061F9F">
        <w:rPr>
          <w:color w:val="000000"/>
        </w:rPr>
        <w:softHyphen/>
        <w:t>не банкнота поступает в обращение путем банковского креди</w:t>
      </w:r>
      <w:r w:rsidRPr="00061F9F">
        <w:rPr>
          <w:color w:val="000000"/>
        </w:rPr>
        <w:softHyphen/>
        <w:t>тования государства, банковского кредитования хозяйства через коммерческие банки, обмена иностранной валюты на банкноты, данной страны.</w:t>
      </w:r>
    </w:p>
    <w:p w:rsidR="00684045" w:rsidRPr="00061F9F" w:rsidRDefault="00684045" w:rsidP="00061F9F">
      <w:pPr>
        <w:pStyle w:val="a3"/>
        <w:ind w:firstLine="709"/>
      </w:pPr>
      <w:r w:rsidRPr="00061F9F">
        <w:rPr>
          <w:color w:val="000000"/>
        </w:rPr>
        <w:t>В настоящее время центральные банки стран выпускают банкноты строго определенного достоинства. По существу они являются национальными деньгами на всей территории госу</w:t>
      </w:r>
      <w:r w:rsidRPr="00061F9F">
        <w:rPr>
          <w:color w:val="000000"/>
        </w:rPr>
        <w:softHyphen/>
        <w:t>дарства. Материальное обеспечение в виде товаров или золота отсутствует. Для изготовления банкнот используется особая бумага, и применяются меры, затрудняющие их подделку.</w:t>
      </w:r>
    </w:p>
    <w:p w:rsidR="00684045" w:rsidRPr="00061F9F" w:rsidRDefault="00684045" w:rsidP="00061F9F">
      <w:pPr>
        <w:pStyle w:val="a3"/>
        <w:ind w:firstLine="709"/>
      </w:pPr>
      <w:r w:rsidRPr="00061F9F">
        <w:rPr>
          <w:i/>
          <w:iCs/>
          <w:color w:val="000000"/>
        </w:rPr>
        <w:t xml:space="preserve">Чек — </w:t>
      </w:r>
      <w:r w:rsidRPr="00061F9F">
        <w:rPr>
          <w:color w:val="000000"/>
        </w:rPr>
        <w:t>денежный документ установленной формы, содержа</w:t>
      </w:r>
      <w:r w:rsidRPr="00061F9F">
        <w:rPr>
          <w:color w:val="000000"/>
        </w:rPr>
        <w:softHyphen/>
        <w:t>щий безусловный приказ владельца счета в кредитном учреждении о выплате держателю чека указанной суммы. Чековому обращению предшествует договор между клиентом кредитного учреждения и этим учреждением об открытии на сумму внесенных средств или пре</w:t>
      </w:r>
      <w:r w:rsidRPr="00061F9F">
        <w:rPr>
          <w:color w:val="000000"/>
        </w:rPr>
        <w:softHyphen/>
        <w:t>доставленного кредита счета. Клиент на эту сумму выставляет чеки, а кредитное учреждение их оплачивает. В чековом обращении участвуют: чекодатель (владелец счета), чекополучатель (кредитор чекодателя) и плательщик по чеку (кредитное учреждение).</w:t>
      </w:r>
    </w:p>
    <w:p w:rsidR="00684045" w:rsidRPr="00061F9F" w:rsidRDefault="00684045" w:rsidP="00061F9F">
      <w:pPr>
        <w:pStyle w:val="a3"/>
        <w:ind w:firstLine="709"/>
      </w:pPr>
      <w:r w:rsidRPr="00061F9F">
        <w:rPr>
          <w:color w:val="000000"/>
        </w:rPr>
        <w:t xml:space="preserve">Впервые чеки появились в обращении в </w:t>
      </w:r>
      <w:r w:rsidRPr="00061F9F">
        <w:rPr>
          <w:color w:val="000000"/>
          <w:lang w:val="en-US"/>
        </w:rPr>
        <w:t>XVI</w:t>
      </w:r>
      <w:r w:rsidRPr="00061F9F">
        <w:rPr>
          <w:color w:val="000000"/>
        </w:rPr>
        <w:t xml:space="preserve"> — </w:t>
      </w:r>
      <w:r w:rsidRPr="00061F9F">
        <w:rPr>
          <w:color w:val="000000"/>
          <w:lang w:val="en-US"/>
        </w:rPr>
        <w:t>XVII</w:t>
      </w:r>
      <w:r w:rsidRPr="00061F9F">
        <w:rPr>
          <w:color w:val="000000"/>
        </w:rPr>
        <w:t xml:space="preserve"> вв. в Великобритании и Голландии одновременно. С развитием кре</w:t>
      </w:r>
      <w:r w:rsidRPr="00061F9F">
        <w:rPr>
          <w:color w:val="000000"/>
        </w:rPr>
        <w:softHyphen/>
        <w:t>дитной системы они получили широкое распространение. Раз</w:t>
      </w:r>
      <w:r w:rsidRPr="00061F9F">
        <w:rPr>
          <w:color w:val="000000"/>
        </w:rPr>
        <w:softHyphen/>
        <w:t>личают три основных вида чеков:</w:t>
      </w:r>
    </w:p>
    <w:p w:rsidR="00684045" w:rsidRPr="00061F9F" w:rsidRDefault="00684045" w:rsidP="00061F9F">
      <w:pPr>
        <w:pStyle w:val="a3"/>
        <w:ind w:firstLine="709"/>
        <w:rPr>
          <w:color w:val="000000"/>
        </w:rPr>
      </w:pPr>
      <w:r w:rsidRPr="00061F9F">
        <w:rPr>
          <w:i/>
          <w:iCs/>
          <w:color w:val="000000"/>
        </w:rPr>
        <w:t xml:space="preserve">именной — </w:t>
      </w:r>
      <w:r w:rsidRPr="00061F9F">
        <w:rPr>
          <w:color w:val="000000"/>
        </w:rPr>
        <w:t xml:space="preserve">на определенное лицо без права передачи; </w:t>
      </w:r>
      <w:r w:rsidRPr="00061F9F">
        <w:rPr>
          <w:i/>
          <w:iCs/>
          <w:color w:val="000000"/>
        </w:rPr>
        <w:t xml:space="preserve">предъявительский — </w:t>
      </w:r>
      <w:r w:rsidRPr="00061F9F">
        <w:rPr>
          <w:color w:val="000000"/>
        </w:rPr>
        <w:t xml:space="preserve">без указания получателя; </w:t>
      </w:r>
    </w:p>
    <w:p w:rsidR="00684045" w:rsidRPr="00061F9F" w:rsidRDefault="00684045" w:rsidP="00061F9F">
      <w:pPr>
        <w:pStyle w:val="a3"/>
        <w:ind w:firstLine="709"/>
      </w:pPr>
      <w:r w:rsidRPr="00061F9F">
        <w:rPr>
          <w:i/>
          <w:iCs/>
          <w:color w:val="000000"/>
        </w:rPr>
        <w:t xml:space="preserve">ордерный — </w:t>
      </w:r>
      <w:r w:rsidRPr="00061F9F">
        <w:rPr>
          <w:color w:val="000000"/>
        </w:rPr>
        <w:t>на определенное лицо, но с правом передачи посредством индоссамента на обороте документа.</w:t>
      </w:r>
    </w:p>
    <w:p w:rsidR="00684045" w:rsidRPr="00061F9F" w:rsidRDefault="00684045" w:rsidP="00061F9F">
      <w:pPr>
        <w:pStyle w:val="a3"/>
        <w:ind w:firstLine="709"/>
      </w:pPr>
      <w:r w:rsidRPr="00061F9F">
        <w:rPr>
          <w:color w:val="000000"/>
        </w:rPr>
        <w:t>Во внутреннем обороте чеки используются для получения наличных денег в кредитном учреждении, как средства платежа и обращения, а также в качестве инструмента безналичных рас</w:t>
      </w:r>
      <w:r w:rsidRPr="00061F9F">
        <w:rPr>
          <w:color w:val="000000"/>
        </w:rPr>
        <w:softHyphen/>
        <w:t>четов, осуществляемых посредством перечислений по счетам в кредитных учреждениях и зачета взаимных требований. Самым простым взаимным зачетом являются расчеты между клиентами одного банка, при расчетах между разными банками чеки учиты</w:t>
      </w:r>
      <w:r w:rsidRPr="00061F9F">
        <w:rPr>
          <w:color w:val="000000"/>
        </w:rPr>
        <w:softHyphen/>
        <w:t>ваются расчетной палатой. В международных расчетах также ис</w:t>
      </w:r>
      <w:r w:rsidRPr="00061F9F">
        <w:rPr>
          <w:color w:val="000000"/>
        </w:rPr>
        <w:softHyphen/>
        <w:t xml:space="preserve">пользуются </w:t>
      </w:r>
      <w:r w:rsidRPr="00061F9F">
        <w:rPr>
          <w:i/>
          <w:iCs/>
          <w:color w:val="000000"/>
        </w:rPr>
        <w:t xml:space="preserve">банковские </w:t>
      </w:r>
      <w:r w:rsidRPr="00061F9F">
        <w:rPr>
          <w:color w:val="000000"/>
        </w:rPr>
        <w:t>чеки для осуществления коммерческих пла</w:t>
      </w:r>
      <w:r w:rsidRPr="00061F9F">
        <w:rPr>
          <w:color w:val="000000"/>
        </w:rPr>
        <w:softHyphen/>
        <w:t>тежей, но в основном при платежах неторгового характера.</w:t>
      </w:r>
    </w:p>
    <w:p w:rsidR="00684045" w:rsidRPr="00061F9F" w:rsidRDefault="00684045" w:rsidP="00061F9F">
      <w:pPr>
        <w:pStyle w:val="a3"/>
        <w:ind w:firstLine="709"/>
      </w:pPr>
      <w:r w:rsidRPr="00061F9F">
        <w:rPr>
          <w:i/>
          <w:iCs/>
          <w:color w:val="000000"/>
        </w:rPr>
        <w:t xml:space="preserve">Расчетные </w:t>
      </w:r>
      <w:r w:rsidRPr="00061F9F">
        <w:rPr>
          <w:color w:val="000000"/>
        </w:rPr>
        <w:t>чеки — это письменные поручения банку произ</w:t>
      </w:r>
      <w:r w:rsidRPr="00061F9F">
        <w:rPr>
          <w:color w:val="000000"/>
        </w:rPr>
        <w:softHyphen/>
        <w:t>вести денежный платеж со счета чекодателя на счет чекодержа</w:t>
      </w:r>
      <w:r w:rsidRPr="00061F9F">
        <w:rPr>
          <w:color w:val="000000"/>
        </w:rPr>
        <w:softHyphen/>
        <w:t>теля, т.е. использовались для безналичных расчетов.</w:t>
      </w:r>
    </w:p>
    <w:p w:rsidR="00684045" w:rsidRPr="00061F9F" w:rsidRDefault="00684045" w:rsidP="00061F9F">
      <w:pPr>
        <w:pStyle w:val="a3"/>
        <w:ind w:firstLine="709"/>
      </w:pPr>
      <w:r w:rsidRPr="00061F9F">
        <w:rPr>
          <w:i/>
          <w:iCs/>
          <w:color w:val="000000"/>
        </w:rPr>
        <w:t xml:space="preserve">Денежные </w:t>
      </w:r>
      <w:r w:rsidRPr="00061F9F">
        <w:rPr>
          <w:color w:val="000000"/>
        </w:rPr>
        <w:t>чеки служили для получения предприятиями и организациями наличных денег.</w:t>
      </w:r>
    </w:p>
    <w:p w:rsidR="00684045" w:rsidRPr="00061F9F" w:rsidRDefault="00684045" w:rsidP="00061F9F">
      <w:pPr>
        <w:pStyle w:val="a3"/>
        <w:ind w:firstLine="709"/>
      </w:pPr>
      <w:r w:rsidRPr="00061F9F">
        <w:rPr>
          <w:color w:val="000000"/>
        </w:rPr>
        <w:t>Быстрое расширение чекового обращения после Второй ми</w:t>
      </w:r>
      <w:r w:rsidRPr="00061F9F">
        <w:rPr>
          <w:color w:val="000000"/>
        </w:rPr>
        <w:softHyphen/>
        <w:t>ровой войны потребовало изменения форм платежей. Научно-тех</w:t>
      </w:r>
      <w:r w:rsidRPr="00061F9F">
        <w:rPr>
          <w:color w:val="000000"/>
        </w:rPr>
        <w:softHyphen/>
        <w:t>нический прогресс и развитие электронно-вычислительной техни</w:t>
      </w:r>
      <w:r w:rsidRPr="00061F9F">
        <w:rPr>
          <w:color w:val="000000"/>
        </w:rPr>
        <w:softHyphen/>
        <w:t>ки обеспечили создание в передовых зарубежных странах автома</w:t>
      </w:r>
      <w:r w:rsidRPr="00061F9F">
        <w:rPr>
          <w:color w:val="000000"/>
        </w:rPr>
        <w:softHyphen/>
        <w:t>тизированных электронных установок для обработки чеков и веде</w:t>
      </w:r>
      <w:r w:rsidRPr="00061F9F">
        <w:rPr>
          <w:color w:val="000000"/>
        </w:rPr>
        <w:softHyphen/>
        <w:t>ния текущих счетов. Электронные устройства и система связи для осуществления кредитных и платежных операций (зачисление и списание средств, переводы со счета на счет, начисление процен</w:t>
      </w:r>
      <w:r w:rsidRPr="00061F9F">
        <w:rPr>
          <w:color w:val="000000"/>
        </w:rPr>
        <w:softHyphen/>
        <w:t>тов, контроль за состоянием счетов) посредством передачи элект</w:t>
      </w:r>
      <w:r w:rsidRPr="00061F9F">
        <w:rPr>
          <w:color w:val="000000"/>
        </w:rPr>
        <w:softHyphen/>
        <w:t xml:space="preserve">ронных сигналов без участия бумажных носителей способствовали возникновению </w:t>
      </w:r>
      <w:r w:rsidRPr="00061F9F">
        <w:rPr>
          <w:i/>
          <w:iCs/>
          <w:color w:val="000000"/>
        </w:rPr>
        <w:t xml:space="preserve">электронных денег. С </w:t>
      </w:r>
      <w:r w:rsidRPr="00061F9F">
        <w:rPr>
          <w:color w:val="000000"/>
        </w:rPr>
        <w:t>их помощью происходит по</w:t>
      </w:r>
      <w:r w:rsidRPr="00061F9F">
        <w:rPr>
          <w:color w:val="000000"/>
        </w:rPr>
        <w:softHyphen/>
        <w:t>давляющая часть межбанковских операций.</w:t>
      </w:r>
    </w:p>
    <w:p w:rsidR="00684045" w:rsidRPr="00061F9F" w:rsidRDefault="00684045" w:rsidP="00061F9F">
      <w:pPr>
        <w:pStyle w:val="a3"/>
        <w:ind w:firstLine="709"/>
        <w:rPr>
          <w:color w:val="000000"/>
        </w:rPr>
      </w:pPr>
      <w:r w:rsidRPr="00061F9F">
        <w:rPr>
          <w:color w:val="000000"/>
        </w:rPr>
        <w:t xml:space="preserve">Внедрение ЭВМ в кредитных учреждениях создало условия для замены чеков </w:t>
      </w:r>
      <w:r w:rsidRPr="00061F9F">
        <w:rPr>
          <w:i/>
          <w:iCs/>
          <w:color w:val="000000"/>
        </w:rPr>
        <w:t xml:space="preserve">кредитными карточками </w:t>
      </w:r>
      <w:r w:rsidRPr="00061F9F">
        <w:rPr>
          <w:color w:val="000000"/>
        </w:rPr>
        <w:t>Это по существу не деньга, а средство получения краткосрочной ссуды в кредитном учреждении Выпускаются они кредитными учреждениями на базе счета клиента в форме пластиковой карточки с нанесенной на ней встроенной микросхемой. За рубежом кредитные карточки приме</w:t>
      </w:r>
      <w:r w:rsidRPr="00061F9F">
        <w:rPr>
          <w:color w:val="000000"/>
        </w:rPr>
        <w:softHyphen/>
        <w:t>няются в розничной торговле и сфере услуг. Наиболее распростра</w:t>
      </w:r>
      <w:r w:rsidRPr="00061F9F">
        <w:rPr>
          <w:color w:val="000000"/>
        </w:rPr>
        <w:softHyphen/>
        <w:t>нены банковские карточки, торговые карточки, карточки для при</w:t>
      </w:r>
      <w:r w:rsidRPr="00061F9F">
        <w:rPr>
          <w:color w:val="000000"/>
        </w:rPr>
        <w:softHyphen/>
        <w:t>обретения бензина, карточки для оплаты развлекательных меро</w:t>
      </w:r>
      <w:r w:rsidRPr="00061F9F">
        <w:rPr>
          <w:color w:val="000000"/>
        </w:rPr>
        <w:softHyphen/>
        <w:t>приятий. В России также появляются кредитные карточки. Многие банки начали выпускать карточки для своих клиентов, но для этого требуются значительные вклады в ино</w:t>
      </w:r>
      <w:r w:rsidRPr="00061F9F">
        <w:rPr>
          <w:color w:val="000000"/>
        </w:rPr>
        <w:softHyphen/>
        <w:t>странной валюте.</w:t>
      </w:r>
    </w:p>
    <w:p w:rsidR="00684045" w:rsidRPr="00061F9F" w:rsidRDefault="00684045" w:rsidP="00061F9F">
      <w:pPr>
        <w:pStyle w:val="a3"/>
        <w:ind w:firstLine="709"/>
        <w:rPr>
          <w:color w:val="000000"/>
        </w:rPr>
      </w:pPr>
    </w:p>
    <w:p w:rsidR="00684045" w:rsidRPr="00061F9F" w:rsidRDefault="00684045" w:rsidP="00061F9F">
      <w:pPr>
        <w:pStyle w:val="a3"/>
        <w:ind w:firstLine="709"/>
        <w:outlineLvl w:val="0"/>
        <w:rPr>
          <w:b/>
          <w:bCs/>
          <w:color w:val="000000"/>
        </w:rPr>
      </w:pPr>
      <w:bookmarkStart w:id="3" w:name="_Toc185778482"/>
      <w:r w:rsidRPr="00061F9F">
        <w:rPr>
          <w:b/>
          <w:bCs/>
          <w:color w:val="000000"/>
        </w:rPr>
        <w:t>Законы денежного обращения.</w:t>
      </w:r>
      <w:bookmarkEnd w:id="3"/>
      <w:r w:rsidRPr="00061F9F">
        <w:rPr>
          <w:b/>
          <w:bCs/>
          <w:color w:val="000000"/>
        </w:rPr>
        <w:t xml:space="preserve"> </w:t>
      </w:r>
    </w:p>
    <w:p w:rsidR="004D03CF" w:rsidRPr="00061F9F" w:rsidRDefault="004D03CF" w:rsidP="00061F9F">
      <w:pPr>
        <w:pStyle w:val="a3"/>
        <w:ind w:firstLine="709"/>
        <w:rPr>
          <w:bCs/>
          <w:i/>
          <w:color w:val="000000"/>
        </w:rPr>
      </w:pPr>
    </w:p>
    <w:p w:rsidR="00684045" w:rsidRPr="00061F9F" w:rsidRDefault="00684045" w:rsidP="00061F9F">
      <w:pPr>
        <w:pStyle w:val="a3"/>
        <w:ind w:firstLine="709"/>
      </w:pPr>
      <w:r w:rsidRPr="00061F9F">
        <w:rPr>
          <w:bCs/>
          <w:i/>
          <w:color w:val="000000"/>
        </w:rPr>
        <w:t>Закон денежного обращения,</w:t>
      </w:r>
      <w:r w:rsidRPr="00061F9F">
        <w:rPr>
          <w:b/>
          <w:bCs/>
          <w:color w:val="000000"/>
        </w:rPr>
        <w:t xml:space="preserve"> </w:t>
      </w:r>
      <w:r w:rsidRPr="00061F9F">
        <w:rPr>
          <w:color w:val="000000"/>
        </w:rPr>
        <w:t>открытый Карлом Марксом, устанавливает количество денег, нужное для выполнения ими функций средства обращения и средства платежа.</w:t>
      </w:r>
    </w:p>
    <w:p w:rsidR="00684045" w:rsidRPr="00061F9F" w:rsidRDefault="00684045" w:rsidP="00061F9F">
      <w:pPr>
        <w:pStyle w:val="a3"/>
        <w:ind w:firstLine="709"/>
      </w:pPr>
      <w:r w:rsidRPr="00061F9F">
        <w:rPr>
          <w:color w:val="000000"/>
        </w:rPr>
        <w:t>Количество денег, потребное для выполнения функций де</w:t>
      </w:r>
      <w:r w:rsidRPr="00061F9F">
        <w:rPr>
          <w:color w:val="000000"/>
        </w:rPr>
        <w:softHyphen/>
        <w:t>нег как средства обращения, зависит от трех факторов:</w:t>
      </w:r>
    </w:p>
    <w:p w:rsidR="00684045" w:rsidRPr="00061F9F" w:rsidRDefault="00684045" w:rsidP="00061F9F">
      <w:pPr>
        <w:pStyle w:val="a3"/>
        <w:ind w:firstLine="709"/>
      </w:pPr>
      <w:r w:rsidRPr="00061F9F">
        <w:rPr>
          <w:color w:val="000000"/>
        </w:rPr>
        <w:t>количества проданных на рынке товаров и услуг (связь прямая);</w:t>
      </w:r>
    </w:p>
    <w:p w:rsidR="00684045" w:rsidRPr="00061F9F" w:rsidRDefault="00684045" w:rsidP="00061F9F">
      <w:pPr>
        <w:pStyle w:val="a3"/>
        <w:ind w:firstLine="709"/>
      </w:pPr>
      <w:r w:rsidRPr="00061F9F">
        <w:rPr>
          <w:color w:val="000000"/>
        </w:rPr>
        <w:t>уровня цен товаров и тарифов (связь прямая);</w:t>
      </w:r>
    </w:p>
    <w:p w:rsidR="00684045" w:rsidRPr="00061F9F" w:rsidRDefault="00684045" w:rsidP="00061F9F">
      <w:pPr>
        <w:pStyle w:val="a3"/>
        <w:ind w:firstLine="709"/>
      </w:pPr>
      <w:r w:rsidRPr="00061F9F">
        <w:rPr>
          <w:color w:val="000000"/>
        </w:rPr>
        <w:t>скорости обращения денег (связь обратная).</w:t>
      </w:r>
    </w:p>
    <w:p w:rsidR="00684045" w:rsidRPr="00061F9F" w:rsidRDefault="00684045" w:rsidP="00061F9F">
      <w:pPr>
        <w:pStyle w:val="a3"/>
        <w:ind w:firstLine="709"/>
      </w:pPr>
      <w:r w:rsidRPr="00061F9F">
        <w:rPr>
          <w:color w:val="000000"/>
        </w:rPr>
        <w:t>Все факторы определяются условиями производства. Чем больше развито общественное разделение труда, тем больше объем продаваемых товаров и услуг на рынке; чем выше уро</w:t>
      </w:r>
      <w:r w:rsidRPr="00061F9F">
        <w:rPr>
          <w:color w:val="000000"/>
        </w:rPr>
        <w:softHyphen/>
        <w:t>вень производительности труда, тем ниже стоимость товаров и услуг и цены. Формула в этом случае такова:</w:t>
      </w:r>
    </w:p>
    <w:p w:rsidR="00684045" w:rsidRPr="00061F9F" w:rsidRDefault="00684045" w:rsidP="00061F9F">
      <w:pPr>
        <w:pStyle w:val="a3"/>
        <w:ind w:firstLine="709"/>
        <w:rPr>
          <w:i/>
          <w:iCs/>
          <w:color w:val="000000"/>
        </w:rPr>
      </w:pPr>
    </w:p>
    <w:p w:rsidR="00684045" w:rsidRPr="00061F9F" w:rsidRDefault="00684045" w:rsidP="00061F9F">
      <w:pPr>
        <w:pStyle w:val="a3"/>
        <w:ind w:firstLine="709"/>
      </w:pPr>
      <w:r w:rsidRPr="00061F9F">
        <w:rPr>
          <w:i/>
          <w:iCs/>
          <w:color w:val="000000"/>
        </w:rPr>
        <w:t>Количество денег для выпол-                   Сумма товарных цен</w:t>
      </w:r>
    </w:p>
    <w:p w:rsidR="00684045" w:rsidRPr="00061F9F" w:rsidRDefault="00684045" w:rsidP="00061F9F">
      <w:pPr>
        <w:pStyle w:val="a3"/>
        <w:ind w:firstLine="709"/>
      </w:pPr>
      <w:r w:rsidRPr="00061F9F">
        <w:rPr>
          <w:i/>
          <w:iCs/>
          <w:color w:val="000000"/>
        </w:rPr>
        <w:t>нения  функции  средства об-  =  —</w:t>
      </w:r>
      <w:r w:rsidRPr="00061F9F">
        <w:rPr>
          <w:color w:val="000000"/>
        </w:rPr>
        <w:t>-------------------------------------.</w:t>
      </w:r>
    </w:p>
    <w:p w:rsidR="00684045" w:rsidRPr="00061F9F" w:rsidRDefault="00684045" w:rsidP="00061F9F">
      <w:pPr>
        <w:pStyle w:val="a3"/>
        <w:ind w:firstLine="709"/>
      </w:pPr>
      <w:r w:rsidRPr="00061F9F">
        <w:rPr>
          <w:i/>
          <w:iCs/>
          <w:color w:val="000000"/>
        </w:rPr>
        <w:t>ращения                                                Среднее число оборотов одно-</w:t>
      </w:r>
    </w:p>
    <w:p w:rsidR="00684045" w:rsidRPr="00061F9F" w:rsidRDefault="00684045" w:rsidP="00061F9F">
      <w:pPr>
        <w:pStyle w:val="a3"/>
        <w:ind w:firstLine="709"/>
      </w:pPr>
      <w:r w:rsidRPr="00061F9F">
        <w:rPr>
          <w:color w:val="000000"/>
        </w:rPr>
        <w:t xml:space="preserve">                                                              </w:t>
      </w:r>
      <w:r w:rsidRPr="00061F9F">
        <w:rPr>
          <w:i/>
          <w:iCs/>
          <w:color w:val="000000"/>
        </w:rPr>
        <w:t>именных денежных единиц</w:t>
      </w:r>
    </w:p>
    <w:p w:rsidR="00684045" w:rsidRPr="00061F9F" w:rsidRDefault="00684045" w:rsidP="00061F9F">
      <w:pPr>
        <w:pStyle w:val="a3"/>
        <w:ind w:firstLine="709"/>
        <w:rPr>
          <w:i/>
          <w:iCs/>
          <w:color w:val="000000"/>
        </w:rPr>
      </w:pPr>
      <w:r w:rsidRPr="00061F9F">
        <w:rPr>
          <w:color w:val="000000"/>
        </w:rPr>
        <w:t xml:space="preserve">                                                             </w:t>
      </w:r>
      <w:r w:rsidRPr="00061F9F">
        <w:rPr>
          <w:i/>
          <w:iCs/>
          <w:color w:val="000000"/>
        </w:rPr>
        <w:t>(скорость обращения денег)</w:t>
      </w:r>
    </w:p>
    <w:p w:rsidR="00684045" w:rsidRPr="00061F9F" w:rsidRDefault="00684045" w:rsidP="00061F9F">
      <w:pPr>
        <w:pStyle w:val="a3"/>
        <w:ind w:firstLine="709"/>
        <w:rPr>
          <w:i/>
          <w:iCs/>
          <w:color w:val="000000"/>
        </w:rPr>
      </w:pPr>
    </w:p>
    <w:p w:rsidR="00684045" w:rsidRPr="00061F9F" w:rsidRDefault="00684045" w:rsidP="00061F9F">
      <w:pPr>
        <w:pStyle w:val="a3"/>
        <w:ind w:firstLine="709"/>
      </w:pPr>
      <w:r w:rsidRPr="00061F9F">
        <w:rPr>
          <w:i/>
          <w:iCs/>
          <w:color w:val="000000"/>
        </w:rPr>
        <w:t xml:space="preserve">Скорость обращения денег  </w:t>
      </w:r>
      <w:r w:rsidRPr="00061F9F">
        <w:rPr>
          <w:iCs/>
          <w:color w:val="000000"/>
        </w:rPr>
        <w:t xml:space="preserve">определяется числом оборотов денежной единицы за известный период, так как одни и те же </w:t>
      </w:r>
      <w:r w:rsidRPr="00061F9F">
        <w:rPr>
          <w:color w:val="000000"/>
        </w:rPr>
        <w:t>деньги в течение определенного периода постоянно переходят их рук в руки, обслуживая продажу товаров и оказание услуг.</w:t>
      </w:r>
    </w:p>
    <w:p w:rsidR="00684045" w:rsidRPr="00061F9F" w:rsidRDefault="00684045" w:rsidP="00061F9F">
      <w:pPr>
        <w:pStyle w:val="a3"/>
        <w:ind w:firstLine="709"/>
      </w:pPr>
      <w:r w:rsidRPr="00061F9F">
        <w:rPr>
          <w:color w:val="000000"/>
        </w:rPr>
        <w:t>При функционировании золотых денег их количество поддерживалось на необходимом уровне стихийно, поскольку регулятором выступала функция сокровища. Эта функция устанав</w:t>
      </w:r>
      <w:r w:rsidRPr="00061F9F">
        <w:rPr>
          <w:color w:val="000000"/>
        </w:rPr>
        <w:softHyphen/>
        <w:t>ливала сравнительно правильное соотношение между денежной массой и товарами, необходимыми для обращения. Лишние деньги в обращении исключались, они уходили в сокровище. При росте товарной массы деньги возвращались из сокровищ.</w:t>
      </w:r>
    </w:p>
    <w:p w:rsidR="00684045" w:rsidRPr="00061F9F" w:rsidRDefault="00684045" w:rsidP="00061F9F">
      <w:pPr>
        <w:pStyle w:val="a3"/>
        <w:ind w:firstLine="709"/>
      </w:pPr>
      <w:r w:rsidRPr="00061F9F">
        <w:rPr>
          <w:color w:val="000000"/>
        </w:rPr>
        <w:t>С появлением функции денег как средства платежа общее количество денег должно уменьшиться. Кредит оказывает обратное влияние на количество денег. Такое уменьшение вызы</w:t>
      </w:r>
      <w:r w:rsidRPr="00061F9F">
        <w:rPr>
          <w:color w:val="000000"/>
        </w:rPr>
        <w:softHyphen/>
        <w:t>вается погашением путем взаимного зачета определенной части долговых требований и обязательств. Количество денег для об</w:t>
      </w:r>
      <w:r w:rsidRPr="00061F9F">
        <w:rPr>
          <w:color w:val="000000"/>
        </w:rPr>
        <w:softHyphen/>
        <w:t>ращения и платежа определяется следующими условиями:</w:t>
      </w:r>
    </w:p>
    <w:p w:rsidR="00684045" w:rsidRPr="00061F9F" w:rsidRDefault="00684045" w:rsidP="00061F9F">
      <w:pPr>
        <w:pStyle w:val="a3"/>
        <w:ind w:firstLine="709"/>
      </w:pPr>
      <w:r w:rsidRPr="00061F9F">
        <w:rPr>
          <w:color w:val="000000"/>
        </w:rPr>
        <w:t>общим объемом обращающихся товаров и услуг (зависи</w:t>
      </w:r>
      <w:r w:rsidRPr="00061F9F">
        <w:rPr>
          <w:color w:val="000000"/>
        </w:rPr>
        <w:softHyphen/>
        <w:t>мость прямая);</w:t>
      </w:r>
    </w:p>
    <w:p w:rsidR="00684045" w:rsidRPr="00061F9F" w:rsidRDefault="00684045" w:rsidP="00061F9F">
      <w:pPr>
        <w:pStyle w:val="a3"/>
        <w:ind w:firstLine="709"/>
      </w:pPr>
      <w:r w:rsidRPr="00061F9F">
        <w:rPr>
          <w:color w:val="000000"/>
        </w:rPr>
        <w:t>уровнем товарных цен и тарифов на услуги (зависимость прямая, поскольку чем выше цены, тем больше требуется де</w:t>
      </w:r>
      <w:r w:rsidRPr="00061F9F">
        <w:rPr>
          <w:color w:val="000000"/>
        </w:rPr>
        <w:softHyphen/>
        <w:t>нег);</w:t>
      </w:r>
    </w:p>
    <w:p w:rsidR="00684045" w:rsidRPr="00061F9F" w:rsidRDefault="00684045" w:rsidP="00061F9F">
      <w:pPr>
        <w:pStyle w:val="a3"/>
        <w:ind w:firstLine="709"/>
      </w:pPr>
      <w:r w:rsidRPr="00061F9F">
        <w:rPr>
          <w:color w:val="000000"/>
        </w:rPr>
        <w:t>степенью развития безналичных расчетов (связь обратная);</w:t>
      </w:r>
    </w:p>
    <w:p w:rsidR="00684045" w:rsidRPr="00061F9F" w:rsidRDefault="00684045" w:rsidP="00061F9F">
      <w:pPr>
        <w:pStyle w:val="a3"/>
        <w:ind w:firstLine="709"/>
      </w:pPr>
      <w:r w:rsidRPr="00061F9F">
        <w:rPr>
          <w:color w:val="000000"/>
        </w:rPr>
        <w:t>скоростью обращения денег, в том числе кредитных денег (связь обратная).</w:t>
      </w:r>
    </w:p>
    <w:p w:rsidR="00684045" w:rsidRPr="00061F9F" w:rsidRDefault="00684045" w:rsidP="00061F9F">
      <w:pPr>
        <w:pStyle w:val="a3"/>
        <w:ind w:firstLine="709"/>
      </w:pPr>
      <w:r w:rsidRPr="00061F9F">
        <w:rPr>
          <w:color w:val="000000"/>
        </w:rPr>
        <w:t>При металлическом обращении количество денег стихийно регулировалось функцией сокровища, т.е. денежная масса уве</w:t>
      </w:r>
      <w:r w:rsidRPr="00061F9F">
        <w:rPr>
          <w:color w:val="000000"/>
        </w:rPr>
        <w:softHyphen/>
        <w:t>личивалась и сокращалась, свободно приспосабливаясь к по</w:t>
      </w:r>
      <w:r w:rsidRPr="00061F9F">
        <w:rPr>
          <w:color w:val="000000"/>
        </w:rPr>
        <w:softHyphen/>
        <w:t>требностям товарного производства, количество денег всегда сохранялось на требуемом уровне. Это обеспечивало устойчи</w:t>
      </w:r>
      <w:r w:rsidRPr="00061F9F">
        <w:rPr>
          <w:color w:val="000000"/>
        </w:rPr>
        <w:softHyphen/>
        <w:t>вость денежного обращения.</w:t>
      </w:r>
    </w:p>
    <w:p w:rsidR="00684045" w:rsidRPr="00061F9F" w:rsidRDefault="00684045" w:rsidP="00061F9F">
      <w:pPr>
        <w:pStyle w:val="a3"/>
        <w:ind w:firstLine="709"/>
      </w:pPr>
      <w:r w:rsidRPr="00061F9F">
        <w:rPr>
          <w:color w:val="000000"/>
        </w:rPr>
        <w:t>При отсутствии золотого стандарта стал действовать закон бумажно-денежного обращения, в соответствии с которым ко</w:t>
      </w:r>
      <w:r w:rsidRPr="00061F9F">
        <w:rPr>
          <w:color w:val="000000"/>
        </w:rPr>
        <w:softHyphen/>
        <w:t>личество знаков стоимости приравнивалось к оценочному ко</w:t>
      </w:r>
      <w:r w:rsidRPr="00061F9F">
        <w:rPr>
          <w:color w:val="000000"/>
        </w:rPr>
        <w:softHyphen/>
        <w:t>личеству золотых денег, потребных для обращения. При таком положении стабильность денег пошатнулась, стало возможным их обесценение.</w:t>
      </w:r>
    </w:p>
    <w:p w:rsidR="00684045" w:rsidRPr="00061F9F" w:rsidRDefault="00684045" w:rsidP="00061F9F">
      <w:pPr>
        <w:pStyle w:val="a3"/>
        <w:ind w:firstLine="709"/>
      </w:pPr>
      <w:r w:rsidRPr="00061F9F">
        <w:t>Ныне в условиях демонетизации золота, т.е. утраты им сво</w:t>
      </w:r>
      <w:r w:rsidRPr="00061F9F">
        <w:softHyphen/>
        <w:t>их денежных функций, закон денежного обращении претерпел модификацию. Теперь уже нельзя оценить количество денег с точки зрения даже приблизительного их расчета через золото. Оно ушло из обращения и не выполняет функции не только средства обращения и средства платежа, но и меры стоимости.</w:t>
      </w:r>
    </w:p>
    <w:p w:rsidR="00684045" w:rsidRPr="00061F9F" w:rsidRDefault="00684045" w:rsidP="00061F9F">
      <w:pPr>
        <w:pStyle w:val="a3"/>
        <w:ind w:firstLine="709"/>
        <w:rPr>
          <w:color w:val="000000"/>
        </w:rPr>
      </w:pPr>
      <w:r w:rsidRPr="00061F9F">
        <w:rPr>
          <w:i/>
          <w:iCs/>
          <w:color w:val="000000"/>
        </w:rPr>
        <w:t xml:space="preserve">Мерой стоимости товаров и услуг </w:t>
      </w:r>
      <w:r w:rsidRPr="00061F9F">
        <w:rPr>
          <w:color w:val="000000"/>
        </w:rPr>
        <w:t>стал денежный капитал, измеряющий стоимости не на рынке при обмене путем при</w:t>
      </w:r>
      <w:r w:rsidRPr="00061F9F">
        <w:rPr>
          <w:color w:val="000000"/>
        </w:rPr>
        <w:softHyphen/>
        <w:t>равнивания товара к деньгам, а в процессе производства — то</w:t>
      </w:r>
      <w:r w:rsidRPr="00061F9F">
        <w:rPr>
          <w:color w:val="000000"/>
        </w:rPr>
        <w:softHyphen/>
        <w:t>вара к товару. Следовательно, количество неразменных кредит</w:t>
      </w:r>
      <w:r w:rsidRPr="00061F9F">
        <w:rPr>
          <w:color w:val="000000"/>
        </w:rPr>
        <w:softHyphen/>
        <w:t>ных денег должно определяться стоимостью всех ценностей в стране через денежный капитал. Стихийный регулятор общей величины денег при господстве кредитных денег отсутствует. Отсюда вытекает роль государства в регулировании денежного обращения. Эмиссия кредитных денег без учета реальной сто</w:t>
      </w:r>
      <w:r w:rsidRPr="00061F9F">
        <w:rPr>
          <w:color w:val="000000"/>
        </w:rPr>
        <w:softHyphen/>
        <w:t>имости произведенных товаров и оказанных услуг в стране в процессе производства, распределения и обмена неизбежно вы</w:t>
      </w:r>
      <w:r w:rsidRPr="00061F9F">
        <w:rPr>
          <w:color w:val="000000"/>
        </w:rPr>
        <w:softHyphen/>
        <w:t>зовет их излишек и в конечном счете приведет к обесценению денежной единицы. Главное условие стабильности денежной единицы страны — соответствие потребности хозяйства в деньгах фактическому поступлению их в наличный и безналич</w:t>
      </w:r>
      <w:r w:rsidRPr="00061F9F">
        <w:rPr>
          <w:color w:val="000000"/>
        </w:rPr>
        <w:softHyphen/>
        <w:t>ный оборот.</w:t>
      </w:r>
    </w:p>
    <w:p w:rsidR="005F42B8" w:rsidRPr="00061F9F" w:rsidRDefault="005F42B8" w:rsidP="00061F9F">
      <w:pPr>
        <w:pStyle w:val="a3"/>
        <w:ind w:firstLine="709"/>
      </w:pPr>
    </w:p>
    <w:p w:rsidR="004D03CF" w:rsidRPr="00061F9F" w:rsidRDefault="004D03CF" w:rsidP="00061F9F">
      <w:pPr>
        <w:pStyle w:val="a3"/>
        <w:pageBreakBefore/>
        <w:ind w:firstLine="709"/>
        <w:outlineLvl w:val="0"/>
        <w:rPr>
          <w:b/>
        </w:rPr>
      </w:pPr>
      <w:bookmarkStart w:id="4" w:name="_Toc185778483"/>
      <w:r w:rsidRPr="00061F9F">
        <w:rPr>
          <w:b/>
        </w:rPr>
        <w:t>Список использованной литературы.</w:t>
      </w:r>
      <w:bookmarkEnd w:id="4"/>
    </w:p>
    <w:p w:rsidR="004D03CF" w:rsidRPr="00061F9F" w:rsidRDefault="004D03CF" w:rsidP="00061F9F">
      <w:pPr>
        <w:pStyle w:val="a3"/>
        <w:ind w:firstLine="709"/>
        <w:rPr>
          <w:b/>
        </w:rPr>
      </w:pPr>
    </w:p>
    <w:p w:rsidR="004D03CF" w:rsidRPr="00061F9F" w:rsidRDefault="004D03CF" w:rsidP="00061F9F">
      <w:pPr>
        <w:pStyle w:val="a3"/>
        <w:numPr>
          <w:ilvl w:val="0"/>
          <w:numId w:val="14"/>
        </w:numPr>
        <w:ind w:firstLine="709"/>
      </w:pPr>
      <w:r w:rsidRPr="00061F9F">
        <w:t>Галицкая С.В. Денежное обращение. Кредит. Финансы. – М., 2002. – 272 с.</w:t>
      </w:r>
    </w:p>
    <w:p w:rsidR="004D03CF" w:rsidRPr="00061F9F" w:rsidRDefault="004D03CF" w:rsidP="00061F9F">
      <w:pPr>
        <w:pStyle w:val="a3"/>
        <w:numPr>
          <w:ilvl w:val="0"/>
          <w:numId w:val="14"/>
        </w:numPr>
        <w:ind w:firstLine="709"/>
      </w:pPr>
      <w:r w:rsidRPr="00061F9F">
        <w:t>Галицкая С.В. Деньги. Кредит. Финансы: Учебник. – М.: Изд-во Эксмо, 2005. – 496 с.</w:t>
      </w:r>
    </w:p>
    <w:p w:rsidR="004D03CF" w:rsidRPr="00061F9F" w:rsidRDefault="004D03CF" w:rsidP="00061F9F">
      <w:pPr>
        <w:pStyle w:val="a3"/>
        <w:numPr>
          <w:ilvl w:val="0"/>
          <w:numId w:val="14"/>
        </w:numPr>
        <w:ind w:firstLine="709"/>
      </w:pPr>
      <w:r w:rsidRPr="00061F9F">
        <w:t>Интернет.</w:t>
      </w:r>
    </w:p>
    <w:p w:rsidR="004D03CF" w:rsidRPr="00061F9F" w:rsidRDefault="004D03CF" w:rsidP="00061F9F">
      <w:pPr>
        <w:pStyle w:val="a3"/>
        <w:numPr>
          <w:ilvl w:val="0"/>
          <w:numId w:val="14"/>
        </w:numPr>
        <w:ind w:firstLine="709"/>
      </w:pPr>
      <w:r w:rsidRPr="00061F9F">
        <w:t>Титова Н.Е., Кожаев Ю.П. Деньги, кредит, банки: Учеб. пособие для студ. высш. учеб. заведений – М.: Гуманит. изд. центр ВЛАДОС, 2003. – 368 с.</w:t>
      </w:r>
    </w:p>
    <w:p w:rsidR="004D03CF" w:rsidRPr="00061F9F" w:rsidRDefault="004D03CF" w:rsidP="00061F9F">
      <w:pPr>
        <w:pStyle w:val="a3"/>
        <w:ind w:left="720" w:firstLine="709"/>
      </w:pPr>
      <w:bookmarkStart w:id="5" w:name="_GoBack"/>
      <w:bookmarkEnd w:id="5"/>
    </w:p>
    <w:sectPr w:rsidR="004D03CF" w:rsidRPr="00061F9F" w:rsidSect="00061F9F">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595" w:rsidRDefault="00497595" w:rsidP="00267E05">
      <w:r>
        <w:separator/>
      </w:r>
    </w:p>
  </w:endnote>
  <w:endnote w:type="continuationSeparator" w:id="0">
    <w:p w:rsidR="00497595" w:rsidRDefault="00497595" w:rsidP="0026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595" w:rsidRDefault="00497595" w:rsidP="00267E05">
      <w:r>
        <w:separator/>
      </w:r>
    </w:p>
  </w:footnote>
  <w:footnote w:type="continuationSeparator" w:id="0">
    <w:p w:rsidR="00497595" w:rsidRDefault="00497595" w:rsidP="0026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22A" w:rsidRDefault="007E569C">
    <w:pPr>
      <w:pStyle w:val="aa"/>
      <w:jc w:val="right"/>
    </w:pPr>
    <w:r>
      <w:rPr>
        <w:noProof/>
      </w:rPr>
      <w:t>2</w:t>
    </w:r>
  </w:p>
  <w:p w:rsidR="00267E05" w:rsidRDefault="00267E0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72C"/>
    <w:multiLevelType w:val="hybridMultilevel"/>
    <w:tmpl w:val="439E62A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205067AC"/>
    <w:multiLevelType w:val="hybridMultilevel"/>
    <w:tmpl w:val="E5EAFF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FE35046"/>
    <w:multiLevelType w:val="hybridMultilevel"/>
    <w:tmpl w:val="37A066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FF57762"/>
    <w:multiLevelType w:val="hybridMultilevel"/>
    <w:tmpl w:val="873C7E9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365B05E3"/>
    <w:multiLevelType w:val="hybridMultilevel"/>
    <w:tmpl w:val="EDCAFE12"/>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41B04F47"/>
    <w:multiLevelType w:val="hybridMultilevel"/>
    <w:tmpl w:val="57F852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58072CD"/>
    <w:multiLevelType w:val="hybridMultilevel"/>
    <w:tmpl w:val="E488DF6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7">
    <w:nsid w:val="4AFE3B46"/>
    <w:multiLevelType w:val="hybridMultilevel"/>
    <w:tmpl w:val="3A40FC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BE13679"/>
    <w:multiLevelType w:val="hybridMultilevel"/>
    <w:tmpl w:val="FD6A66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F966119"/>
    <w:multiLevelType w:val="hybridMultilevel"/>
    <w:tmpl w:val="787A569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53E8319F"/>
    <w:multiLevelType w:val="hybridMultilevel"/>
    <w:tmpl w:val="C25E18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B146263"/>
    <w:multiLevelType w:val="hybridMultilevel"/>
    <w:tmpl w:val="709C6F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D7E7711"/>
    <w:multiLevelType w:val="hybridMultilevel"/>
    <w:tmpl w:val="2D1C16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6662BD6"/>
    <w:multiLevelType w:val="hybridMultilevel"/>
    <w:tmpl w:val="BEB46EE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7"/>
  </w:num>
  <w:num w:numId="2">
    <w:abstractNumId w:val="12"/>
  </w:num>
  <w:num w:numId="3">
    <w:abstractNumId w:val="2"/>
  </w:num>
  <w:num w:numId="4">
    <w:abstractNumId w:val="0"/>
  </w:num>
  <w:num w:numId="5">
    <w:abstractNumId w:val="1"/>
  </w:num>
  <w:num w:numId="6">
    <w:abstractNumId w:val="10"/>
  </w:num>
  <w:num w:numId="7">
    <w:abstractNumId w:val="6"/>
  </w:num>
  <w:num w:numId="8">
    <w:abstractNumId w:val="9"/>
  </w:num>
  <w:num w:numId="9">
    <w:abstractNumId w:val="13"/>
  </w:num>
  <w:num w:numId="10">
    <w:abstractNumId w:val="4"/>
  </w:num>
  <w:num w:numId="11">
    <w:abstractNumId w:val="5"/>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268"/>
    <w:rsid w:val="00016D48"/>
    <w:rsid w:val="000552D6"/>
    <w:rsid w:val="00061F9F"/>
    <w:rsid w:val="00071A61"/>
    <w:rsid w:val="0014515A"/>
    <w:rsid w:val="00185670"/>
    <w:rsid w:val="002505D6"/>
    <w:rsid w:val="00267E05"/>
    <w:rsid w:val="00300A95"/>
    <w:rsid w:val="00346F12"/>
    <w:rsid w:val="003525BB"/>
    <w:rsid w:val="00396077"/>
    <w:rsid w:val="00406A84"/>
    <w:rsid w:val="0042222A"/>
    <w:rsid w:val="004252BC"/>
    <w:rsid w:val="0044408C"/>
    <w:rsid w:val="00444E8C"/>
    <w:rsid w:val="004463DE"/>
    <w:rsid w:val="00497595"/>
    <w:rsid w:val="004B524E"/>
    <w:rsid w:val="004D03CF"/>
    <w:rsid w:val="00512E53"/>
    <w:rsid w:val="00560268"/>
    <w:rsid w:val="005902F2"/>
    <w:rsid w:val="005F42B8"/>
    <w:rsid w:val="00684045"/>
    <w:rsid w:val="007A3BCA"/>
    <w:rsid w:val="007B51A1"/>
    <w:rsid w:val="007E569C"/>
    <w:rsid w:val="008947D1"/>
    <w:rsid w:val="00924524"/>
    <w:rsid w:val="009B1A18"/>
    <w:rsid w:val="00AD6586"/>
    <w:rsid w:val="00AD7187"/>
    <w:rsid w:val="00AE5182"/>
    <w:rsid w:val="00AF71EA"/>
    <w:rsid w:val="00BB7F5F"/>
    <w:rsid w:val="00C45542"/>
    <w:rsid w:val="00C51763"/>
    <w:rsid w:val="00C814FC"/>
    <w:rsid w:val="00C918F5"/>
    <w:rsid w:val="00D56040"/>
    <w:rsid w:val="00E5577C"/>
    <w:rsid w:val="00F739AE"/>
    <w:rsid w:val="00FB2E1A"/>
    <w:rsid w:val="00FE39E1"/>
    <w:rsid w:val="00FE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3A85DF-A080-4B2B-948B-FFE644C2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045"/>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4"/>
    <w:link w:val="a5"/>
    <w:qFormat/>
    <w:rsid w:val="00BB7F5F"/>
    <w:pPr>
      <w:spacing w:line="360" w:lineRule="auto"/>
      <w:ind w:firstLine="708"/>
      <w:jc w:val="both"/>
    </w:pPr>
    <w:rPr>
      <w:rFonts w:ascii="Times New Roman" w:hAnsi="Times New Roman"/>
      <w:sz w:val="28"/>
      <w:szCs w:val="28"/>
    </w:rPr>
  </w:style>
  <w:style w:type="paragraph" w:styleId="a4">
    <w:name w:val="No Spacing"/>
    <w:uiPriority w:val="1"/>
    <w:qFormat/>
    <w:rsid w:val="00BB7F5F"/>
    <w:rPr>
      <w:sz w:val="22"/>
      <w:szCs w:val="22"/>
      <w:lang w:eastAsia="en-US"/>
    </w:rPr>
  </w:style>
  <w:style w:type="character" w:customStyle="1" w:styleId="a5">
    <w:name w:val="Мой стиль Знак"/>
    <w:link w:val="a3"/>
    <w:locked/>
    <w:rsid w:val="00BB7F5F"/>
    <w:rPr>
      <w:rFonts w:ascii="Times New Roman" w:hAnsi="Times New Roman" w:cs="Times New Roman"/>
      <w:sz w:val="28"/>
      <w:szCs w:val="28"/>
    </w:rPr>
  </w:style>
  <w:style w:type="paragraph" w:styleId="a6">
    <w:name w:val="Body Text Indent"/>
    <w:basedOn w:val="a"/>
    <w:link w:val="a7"/>
    <w:uiPriority w:val="99"/>
    <w:rsid w:val="00684045"/>
    <w:pPr>
      <w:widowControl/>
      <w:shd w:val="clear" w:color="auto" w:fill="FFFFFF"/>
      <w:ind w:firstLine="720"/>
      <w:jc w:val="both"/>
    </w:pPr>
    <w:rPr>
      <w:color w:val="000000"/>
      <w:sz w:val="23"/>
      <w:szCs w:val="23"/>
    </w:rPr>
  </w:style>
  <w:style w:type="character" w:customStyle="1" w:styleId="a7">
    <w:name w:val="Основной текст с отступом Знак"/>
    <w:link w:val="a6"/>
    <w:uiPriority w:val="99"/>
    <w:locked/>
    <w:rsid w:val="00684045"/>
    <w:rPr>
      <w:rFonts w:ascii="Times New Roman" w:hAnsi="Times New Roman" w:cs="Times New Roman"/>
      <w:color w:val="000000"/>
      <w:sz w:val="23"/>
      <w:szCs w:val="23"/>
      <w:shd w:val="clear" w:color="auto" w:fill="FFFFFF"/>
      <w:lang w:val="x-none" w:eastAsia="ru-RU"/>
    </w:rPr>
  </w:style>
  <w:style w:type="paragraph" w:styleId="1">
    <w:name w:val="toc 1"/>
    <w:basedOn w:val="a"/>
    <w:next w:val="a"/>
    <w:autoRedefine/>
    <w:uiPriority w:val="39"/>
    <w:unhideWhenUsed/>
    <w:rsid w:val="00267E05"/>
    <w:pPr>
      <w:spacing w:before="360"/>
    </w:pPr>
    <w:rPr>
      <w:rFonts w:ascii="Cambria" w:hAnsi="Cambria"/>
      <w:b/>
      <w:bCs/>
      <w:caps/>
      <w:sz w:val="24"/>
      <w:szCs w:val="24"/>
    </w:rPr>
  </w:style>
  <w:style w:type="paragraph" w:styleId="2">
    <w:name w:val="toc 2"/>
    <w:basedOn w:val="a"/>
    <w:next w:val="a"/>
    <w:autoRedefine/>
    <w:uiPriority w:val="39"/>
    <w:unhideWhenUsed/>
    <w:rsid w:val="00267E05"/>
    <w:pPr>
      <w:spacing w:before="240"/>
    </w:pPr>
    <w:rPr>
      <w:rFonts w:ascii="Calibri" w:hAnsi="Calibri"/>
      <w:b/>
      <w:bCs/>
    </w:rPr>
  </w:style>
  <w:style w:type="paragraph" w:styleId="3">
    <w:name w:val="toc 3"/>
    <w:basedOn w:val="a"/>
    <w:next w:val="a"/>
    <w:autoRedefine/>
    <w:uiPriority w:val="39"/>
    <w:unhideWhenUsed/>
    <w:rsid w:val="00267E05"/>
    <w:pPr>
      <w:ind w:left="200"/>
    </w:pPr>
    <w:rPr>
      <w:rFonts w:ascii="Calibri" w:hAnsi="Calibri"/>
    </w:rPr>
  </w:style>
  <w:style w:type="paragraph" w:styleId="4">
    <w:name w:val="toc 4"/>
    <w:basedOn w:val="a"/>
    <w:next w:val="a"/>
    <w:autoRedefine/>
    <w:uiPriority w:val="39"/>
    <w:unhideWhenUsed/>
    <w:rsid w:val="00267E05"/>
    <w:pPr>
      <w:ind w:left="400"/>
    </w:pPr>
    <w:rPr>
      <w:rFonts w:ascii="Calibri" w:hAnsi="Calibri"/>
    </w:rPr>
  </w:style>
  <w:style w:type="paragraph" w:styleId="5">
    <w:name w:val="toc 5"/>
    <w:basedOn w:val="a"/>
    <w:next w:val="a"/>
    <w:autoRedefine/>
    <w:uiPriority w:val="39"/>
    <w:unhideWhenUsed/>
    <w:rsid w:val="00267E05"/>
    <w:pPr>
      <w:ind w:left="600"/>
    </w:pPr>
    <w:rPr>
      <w:rFonts w:ascii="Calibri" w:hAnsi="Calibri"/>
    </w:rPr>
  </w:style>
  <w:style w:type="paragraph" w:styleId="6">
    <w:name w:val="toc 6"/>
    <w:basedOn w:val="a"/>
    <w:next w:val="a"/>
    <w:autoRedefine/>
    <w:uiPriority w:val="39"/>
    <w:unhideWhenUsed/>
    <w:rsid w:val="00267E05"/>
    <w:pPr>
      <w:ind w:left="800"/>
    </w:pPr>
    <w:rPr>
      <w:rFonts w:ascii="Calibri" w:hAnsi="Calibri"/>
    </w:rPr>
  </w:style>
  <w:style w:type="paragraph" w:styleId="7">
    <w:name w:val="toc 7"/>
    <w:basedOn w:val="a"/>
    <w:next w:val="a"/>
    <w:autoRedefine/>
    <w:uiPriority w:val="39"/>
    <w:unhideWhenUsed/>
    <w:rsid w:val="00267E05"/>
    <w:pPr>
      <w:ind w:left="1000"/>
    </w:pPr>
    <w:rPr>
      <w:rFonts w:ascii="Calibri" w:hAnsi="Calibri"/>
    </w:rPr>
  </w:style>
  <w:style w:type="paragraph" w:styleId="8">
    <w:name w:val="toc 8"/>
    <w:basedOn w:val="a"/>
    <w:next w:val="a"/>
    <w:autoRedefine/>
    <w:uiPriority w:val="39"/>
    <w:unhideWhenUsed/>
    <w:rsid w:val="00267E05"/>
    <w:pPr>
      <w:ind w:left="1200"/>
    </w:pPr>
    <w:rPr>
      <w:rFonts w:ascii="Calibri" w:hAnsi="Calibri"/>
    </w:rPr>
  </w:style>
  <w:style w:type="paragraph" w:styleId="9">
    <w:name w:val="toc 9"/>
    <w:basedOn w:val="a"/>
    <w:next w:val="a"/>
    <w:autoRedefine/>
    <w:uiPriority w:val="39"/>
    <w:unhideWhenUsed/>
    <w:rsid w:val="00267E05"/>
    <w:pPr>
      <w:ind w:left="1400"/>
    </w:pPr>
    <w:rPr>
      <w:rFonts w:ascii="Calibri" w:hAnsi="Calibri"/>
    </w:rPr>
  </w:style>
  <w:style w:type="character" w:styleId="a8">
    <w:name w:val="Hyperlink"/>
    <w:uiPriority w:val="99"/>
    <w:unhideWhenUsed/>
    <w:rsid w:val="00267E05"/>
    <w:rPr>
      <w:rFonts w:cs="Times New Roman"/>
      <w:color w:val="0000FF"/>
      <w:u w:val="single"/>
    </w:rPr>
  </w:style>
  <w:style w:type="character" w:styleId="a9">
    <w:name w:val="line number"/>
    <w:uiPriority w:val="99"/>
    <w:semiHidden/>
    <w:unhideWhenUsed/>
    <w:rsid w:val="00267E05"/>
    <w:rPr>
      <w:rFonts w:cs="Times New Roman"/>
    </w:rPr>
  </w:style>
  <w:style w:type="paragraph" w:styleId="aa">
    <w:name w:val="header"/>
    <w:basedOn w:val="a"/>
    <w:link w:val="ab"/>
    <w:uiPriority w:val="99"/>
    <w:unhideWhenUsed/>
    <w:rsid w:val="00267E05"/>
    <w:pPr>
      <w:tabs>
        <w:tab w:val="center" w:pos="4677"/>
        <w:tab w:val="right" w:pos="9355"/>
      </w:tabs>
    </w:pPr>
  </w:style>
  <w:style w:type="character" w:customStyle="1" w:styleId="ab">
    <w:name w:val="Верхний колонтитул Знак"/>
    <w:link w:val="aa"/>
    <w:uiPriority w:val="99"/>
    <w:locked/>
    <w:rsid w:val="00267E05"/>
    <w:rPr>
      <w:rFonts w:ascii="Times New Roman" w:hAnsi="Times New Roman" w:cs="Times New Roman"/>
      <w:sz w:val="20"/>
      <w:szCs w:val="20"/>
      <w:lang w:val="x-none" w:eastAsia="ru-RU"/>
    </w:rPr>
  </w:style>
  <w:style w:type="paragraph" w:styleId="ac">
    <w:name w:val="footer"/>
    <w:basedOn w:val="a"/>
    <w:link w:val="ad"/>
    <w:uiPriority w:val="99"/>
    <w:semiHidden/>
    <w:unhideWhenUsed/>
    <w:rsid w:val="00267E05"/>
    <w:pPr>
      <w:tabs>
        <w:tab w:val="center" w:pos="4677"/>
        <w:tab w:val="right" w:pos="9355"/>
      </w:tabs>
    </w:pPr>
  </w:style>
  <w:style w:type="character" w:customStyle="1" w:styleId="ad">
    <w:name w:val="Нижний колонтитул Знак"/>
    <w:link w:val="ac"/>
    <w:uiPriority w:val="99"/>
    <w:semiHidden/>
    <w:locked/>
    <w:rsid w:val="00267E05"/>
    <w:rPr>
      <w:rFonts w:ascii="Times New Roman" w:hAnsi="Times New Roman" w:cs="Times New Roman"/>
      <w:sz w:val="20"/>
      <w:szCs w:val="20"/>
      <w:lang w:val="x-none" w:eastAsia="ru-RU"/>
    </w:rPr>
  </w:style>
  <w:style w:type="paragraph" w:styleId="ae">
    <w:name w:val="Balloon Text"/>
    <w:basedOn w:val="a"/>
    <w:link w:val="af"/>
    <w:uiPriority w:val="99"/>
    <w:semiHidden/>
    <w:unhideWhenUsed/>
    <w:rsid w:val="00C814FC"/>
    <w:rPr>
      <w:rFonts w:ascii="Tahoma" w:hAnsi="Tahoma" w:cs="Tahoma"/>
      <w:sz w:val="16"/>
      <w:szCs w:val="16"/>
    </w:rPr>
  </w:style>
  <w:style w:type="character" w:customStyle="1" w:styleId="af">
    <w:name w:val="Текст выноски Знак"/>
    <w:link w:val="ae"/>
    <w:uiPriority w:val="99"/>
    <w:semiHidden/>
    <w:locked/>
    <w:rsid w:val="00C814FC"/>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EF00D-7B51-4563-8F03-48B110B2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4664</Words>
  <Characters>32795</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ТАНЕЧКА</dc:creator>
  <cp:keywords/>
  <dc:description/>
  <cp:lastModifiedBy>admin</cp:lastModifiedBy>
  <cp:revision>2</cp:revision>
  <dcterms:created xsi:type="dcterms:W3CDTF">2014-03-20T08:00:00Z</dcterms:created>
  <dcterms:modified xsi:type="dcterms:W3CDTF">2014-03-20T08:00:00Z</dcterms:modified>
</cp:coreProperties>
</file>