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278" w:rsidRPr="00B66ED7" w:rsidRDefault="00C96B38" w:rsidP="00B66ED7">
      <w:pPr>
        <w:widowControl w:val="0"/>
        <w:spacing w:line="360" w:lineRule="auto"/>
        <w:ind w:firstLine="709"/>
        <w:jc w:val="both"/>
        <w:rPr>
          <w:sz w:val="28"/>
          <w:szCs w:val="28"/>
        </w:rPr>
      </w:pPr>
      <w:r w:rsidRPr="00B66ED7">
        <w:rPr>
          <w:sz w:val="28"/>
          <w:szCs w:val="28"/>
        </w:rPr>
        <w:t>1</w:t>
      </w:r>
      <w:r w:rsidR="00400B69" w:rsidRPr="00B66ED7">
        <w:rPr>
          <w:sz w:val="28"/>
          <w:szCs w:val="28"/>
        </w:rPr>
        <w:t>.</w:t>
      </w:r>
      <w:r w:rsidRPr="00B66ED7">
        <w:rPr>
          <w:sz w:val="28"/>
          <w:szCs w:val="28"/>
        </w:rPr>
        <w:t xml:space="preserve"> </w:t>
      </w:r>
      <w:r w:rsidR="00263E49" w:rsidRPr="00B66ED7">
        <w:rPr>
          <w:sz w:val="28"/>
          <w:szCs w:val="28"/>
        </w:rPr>
        <w:t>Организационные основы деятельности УФК</w:t>
      </w:r>
    </w:p>
    <w:p w:rsidR="00405C0A" w:rsidRPr="00B66ED7" w:rsidRDefault="00405C0A" w:rsidP="00B66ED7">
      <w:pPr>
        <w:widowControl w:val="0"/>
        <w:spacing w:line="360" w:lineRule="auto"/>
        <w:ind w:firstLine="709"/>
        <w:jc w:val="both"/>
        <w:rPr>
          <w:sz w:val="28"/>
          <w:szCs w:val="28"/>
        </w:rPr>
      </w:pPr>
    </w:p>
    <w:p w:rsidR="00263E49" w:rsidRPr="00B66ED7" w:rsidRDefault="00263E49" w:rsidP="00B66ED7">
      <w:pPr>
        <w:widowControl w:val="0"/>
        <w:spacing w:line="360" w:lineRule="auto"/>
        <w:ind w:firstLine="709"/>
        <w:jc w:val="both"/>
        <w:rPr>
          <w:sz w:val="28"/>
          <w:szCs w:val="28"/>
          <w:lang w:val="en-US"/>
        </w:rPr>
      </w:pPr>
      <w:r w:rsidRPr="00B66ED7">
        <w:rPr>
          <w:sz w:val="28"/>
          <w:szCs w:val="28"/>
        </w:rPr>
        <w:t>Общие положения</w:t>
      </w:r>
      <w:r w:rsidR="00405C0A" w:rsidRPr="00B66ED7">
        <w:rPr>
          <w:sz w:val="28"/>
          <w:szCs w:val="28"/>
        </w:rPr>
        <w:t>:</w:t>
      </w:r>
    </w:p>
    <w:p w:rsidR="00263E49" w:rsidRPr="00B66ED7" w:rsidRDefault="00263E49" w:rsidP="00B66ED7">
      <w:pPr>
        <w:widowControl w:val="0"/>
        <w:numPr>
          <w:ilvl w:val="0"/>
          <w:numId w:val="1"/>
        </w:numPr>
        <w:spacing w:line="360" w:lineRule="auto"/>
        <w:ind w:left="0" w:firstLine="709"/>
        <w:jc w:val="both"/>
        <w:rPr>
          <w:sz w:val="28"/>
          <w:szCs w:val="28"/>
        </w:rPr>
      </w:pPr>
      <w:r w:rsidRPr="00B66ED7">
        <w:rPr>
          <w:sz w:val="28"/>
          <w:szCs w:val="28"/>
        </w:rPr>
        <w:t>Отделение по Ярцевскому району Управления Федерального казначейства (далее – УФК) по Смоленской области (д</w:t>
      </w:r>
      <w:r w:rsidR="00C96B38" w:rsidRPr="00B66ED7">
        <w:rPr>
          <w:sz w:val="28"/>
          <w:szCs w:val="28"/>
        </w:rPr>
        <w:t>а</w:t>
      </w:r>
      <w:r w:rsidRPr="00B66ED7">
        <w:rPr>
          <w:sz w:val="28"/>
          <w:szCs w:val="28"/>
        </w:rPr>
        <w:t>ле</w:t>
      </w:r>
      <w:r w:rsidR="00C96B38" w:rsidRPr="00B66ED7">
        <w:rPr>
          <w:sz w:val="28"/>
          <w:szCs w:val="28"/>
        </w:rPr>
        <w:t>е</w:t>
      </w:r>
      <w:r w:rsidRPr="00B66ED7">
        <w:rPr>
          <w:sz w:val="28"/>
          <w:szCs w:val="28"/>
        </w:rPr>
        <w:t xml:space="preserve"> – Отдел) является органом Федерального казначейства и находится в непосредственном</w:t>
      </w:r>
      <w:r w:rsidR="00B66ED7">
        <w:rPr>
          <w:sz w:val="28"/>
          <w:szCs w:val="28"/>
        </w:rPr>
        <w:t xml:space="preserve"> </w:t>
      </w:r>
      <w:r w:rsidRPr="00B66ED7">
        <w:rPr>
          <w:sz w:val="28"/>
          <w:szCs w:val="28"/>
        </w:rPr>
        <w:t>под</w:t>
      </w:r>
      <w:r w:rsidR="00C96B38" w:rsidRPr="00B66ED7">
        <w:rPr>
          <w:sz w:val="28"/>
          <w:szCs w:val="28"/>
        </w:rPr>
        <w:t>чинении управления ф</w:t>
      </w:r>
      <w:r w:rsidRPr="00B66ED7">
        <w:rPr>
          <w:sz w:val="28"/>
          <w:szCs w:val="28"/>
        </w:rPr>
        <w:t>едерального казначейства по Смоленс</w:t>
      </w:r>
      <w:r w:rsidR="00C96B38" w:rsidRPr="00B66ED7">
        <w:rPr>
          <w:sz w:val="28"/>
          <w:szCs w:val="28"/>
        </w:rPr>
        <w:t>кой области (да</w:t>
      </w:r>
      <w:r w:rsidR="00405C0A" w:rsidRPr="00B66ED7">
        <w:rPr>
          <w:sz w:val="28"/>
          <w:szCs w:val="28"/>
        </w:rPr>
        <w:t>ле</w:t>
      </w:r>
      <w:r w:rsidR="00C96B38" w:rsidRPr="00B66ED7">
        <w:rPr>
          <w:sz w:val="28"/>
          <w:szCs w:val="28"/>
        </w:rPr>
        <w:t>е</w:t>
      </w:r>
      <w:r w:rsidR="00405C0A" w:rsidRPr="00B66ED7">
        <w:rPr>
          <w:sz w:val="28"/>
          <w:szCs w:val="28"/>
        </w:rPr>
        <w:t xml:space="preserve"> – Управление);</w:t>
      </w:r>
      <w:r w:rsidR="00B66ED7">
        <w:rPr>
          <w:sz w:val="28"/>
          <w:szCs w:val="28"/>
        </w:rPr>
        <w:t xml:space="preserve"> </w:t>
      </w:r>
    </w:p>
    <w:p w:rsidR="00263E49" w:rsidRPr="00B66ED7" w:rsidRDefault="00263E49" w:rsidP="00B66ED7">
      <w:pPr>
        <w:widowControl w:val="0"/>
        <w:numPr>
          <w:ilvl w:val="0"/>
          <w:numId w:val="1"/>
        </w:numPr>
        <w:spacing w:line="360" w:lineRule="auto"/>
        <w:ind w:left="0" w:firstLine="709"/>
        <w:jc w:val="both"/>
        <w:rPr>
          <w:sz w:val="28"/>
          <w:szCs w:val="28"/>
        </w:rPr>
      </w:pPr>
      <w:r w:rsidRPr="00B66ED7">
        <w:rPr>
          <w:sz w:val="28"/>
          <w:szCs w:val="28"/>
        </w:rPr>
        <w:t>Отдел имеет сокращенное наименование: отделение по Ярцевскому р</w:t>
      </w:r>
      <w:r w:rsidR="00405C0A" w:rsidRPr="00B66ED7">
        <w:rPr>
          <w:sz w:val="28"/>
          <w:szCs w:val="28"/>
        </w:rPr>
        <w:t>айону УФК по смоленской области;</w:t>
      </w:r>
    </w:p>
    <w:p w:rsidR="00263E49" w:rsidRPr="00B66ED7" w:rsidRDefault="00263E49" w:rsidP="00B66ED7">
      <w:pPr>
        <w:widowControl w:val="0"/>
        <w:numPr>
          <w:ilvl w:val="0"/>
          <w:numId w:val="1"/>
        </w:numPr>
        <w:spacing w:line="360" w:lineRule="auto"/>
        <w:ind w:left="0" w:firstLine="709"/>
        <w:jc w:val="both"/>
        <w:rPr>
          <w:sz w:val="28"/>
          <w:szCs w:val="28"/>
        </w:rPr>
      </w:pPr>
      <w:r w:rsidRPr="00B66ED7">
        <w:rPr>
          <w:sz w:val="28"/>
          <w:szCs w:val="28"/>
        </w:rPr>
        <w:t xml:space="preserve">Отделение осуществляет свою деятельность во взаимодействии с территориальными органами федеральных органов исполнительной власти, органами местного самоуправления, </w:t>
      </w:r>
      <w:r w:rsidR="00982184" w:rsidRPr="00B66ED7">
        <w:rPr>
          <w:sz w:val="28"/>
          <w:szCs w:val="28"/>
        </w:rPr>
        <w:t>территориальными учреждениями Банк России, общественными объе</w:t>
      </w:r>
      <w:r w:rsidR="00405C0A" w:rsidRPr="00B66ED7">
        <w:rPr>
          <w:sz w:val="28"/>
          <w:szCs w:val="28"/>
        </w:rPr>
        <w:t>динениями и иными организациями;</w:t>
      </w:r>
    </w:p>
    <w:p w:rsidR="00982184" w:rsidRPr="00B66ED7" w:rsidRDefault="00982184" w:rsidP="00B66ED7">
      <w:pPr>
        <w:widowControl w:val="0"/>
        <w:numPr>
          <w:ilvl w:val="0"/>
          <w:numId w:val="1"/>
        </w:numPr>
        <w:spacing w:line="360" w:lineRule="auto"/>
        <w:ind w:left="0" w:firstLine="709"/>
        <w:jc w:val="both"/>
        <w:rPr>
          <w:sz w:val="28"/>
          <w:szCs w:val="28"/>
        </w:rPr>
      </w:pPr>
      <w:r w:rsidRPr="00B66ED7">
        <w:rPr>
          <w:sz w:val="28"/>
          <w:szCs w:val="28"/>
        </w:rPr>
        <w:t>Отделение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РФ, постановлениями и распоряжениями Правительства РФ, нормативными правовыми актами субъектов РФ и органов местного самоуправления, принимаемые в пределах их полномочий по вопросам исполнения соответствующих бюджетов нормативными правовыми актами Министерства финансов РФ</w:t>
      </w:r>
      <w:r w:rsidR="00F0769F" w:rsidRPr="00B66ED7">
        <w:rPr>
          <w:sz w:val="28"/>
          <w:szCs w:val="28"/>
        </w:rPr>
        <w:t>, правовыми актами Федерального казначейства, приказами Уп</w:t>
      </w:r>
      <w:r w:rsidR="00405C0A" w:rsidRPr="00B66ED7">
        <w:rPr>
          <w:sz w:val="28"/>
          <w:szCs w:val="28"/>
        </w:rPr>
        <w:t>равления и настоящим Положением;</w:t>
      </w:r>
    </w:p>
    <w:p w:rsidR="00F0769F" w:rsidRPr="00B66ED7" w:rsidRDefault="00F0769F" w:rsidP="00B66ED7">
      <w:pPr>
        <w:widowControl w:val="0"/>
        <w:numPr>
          <w:ilvl w:val="0"/>
          <w:numId w:val="1"/>
        </w:numPr>
        <w:spacing w:line="360" w:lineRule="auto"/>
        <w:ind w:left="0" w:firstLine="709"/>
        <w:jc w:val="both"/>
        <w:rPr>
          <w:sz w:val="28"/>
          <w:szCs w:val="28"/>
        </w:rPr>
      </w:pPr>
      <w:r w:rsidRPr="00B66ED7">
        <w:rPr>
          <w:sz w:val="28"/>
          <w:szCs w:val="28"/>
        </w:rPr>
        <w:t>Отделения являются – юридическими лицами, имеют бланки и печать с изображениями Государственного герба и со своим наименованием, иные печати, штампы и бланки установленного образца, а также счета, открываемые в соответствии с законод</w:t>
      </w:r>
      <w:r w:rsidR="00405C0A" w:rsidRPr="00B66ED7">
        <w:rPr>
          <w:sz w:val="28"/>
          <w:szCs w:val="28"/>
        </w:rPr>
        <w:t>ательством Российской Федерации;</w:t>
      </w:r>
    </w:p>
    <w:p w:rsidR="00F0769F" w:rsidRPr="00B66ED7" w:rsidRDefault="00F0769F" w:rsidP="00B66ED7">
      <w:pPr>
        <w:widowControl w:val="0"/>
        <w:numPr>
          <w:ilvl w:val="0"/>
          <w:numId w:val="1"/>
        </w:numPr>
        <w:spacing w:line="360" w:lineRule="auto"/>
        <w:ind w:left="0" w:firstLine="709"/>
        <w:jc w:val="both"/>
        <w:rPr>
          <w:sz w:val="28"/>
          <w:szCs w:val="28"/>
        </w:rPr>
      </w:pPr>
      <w:r w:rsidRPr="00B66ED7">
        <w:rPr>
          <w:sz w:val="28"/>
          <w:szCs w:val="28"/>
        </w:rPr>
        <w:t>Финансированием расходов на содержание Отделений осуществляет</w:t>
      </w:r>
      <w:r w:rsidR="00E626AE" w:rsidRPr="00B66ED7">
        <w:rPr>
          <w:sz w:val="28"/>
          <w:szCs w:val="28"/>
        </w:rPr>
        <w:t>ся за счет ф</w:t>
      </w:r>
      <w:r w:rsidR="00405C0A" w:rsidRPr="00B66ED7">
        <w:rPr>
          <w:sz w:val="28"/>
          <w:szCs w:val="28"/>
        </w:rPr>
        <w:t>едерального бюджета;</w:t>
      </w:r>
    </w:p>
    <w:p w:rsidR="00F0769F" w:rsidRPr="00B66ED7" w:rsidRDefault="00F0769F" w:rsidP="00B66ED7">
      <w:pPr>
        <w:widowControl w:val="0"/>
        <w:numPr>
          <w:ilvl w:val="0"/>
          <w:numId w:val="1"/>
        </w:numPr>
        <w:spacing w:line="360" w:lineRule="auto"/>
        <w:ind w:left="0" w:firstLine="709"/>
        <w:jc w:val="both"/>
        <w:rPr>
          <w:sz w:val="28"/>
          <w:szCs w:val="28"/>
        </w:rPr>
      </w:pPr>
      <w:r w:rsidRPr="00B66ED7">
        <w:rPr>
          <w:sz w:val="28"/>
          <w:szCs w:val="28"/>
        </w:rPr>
        <w:t>Создание, реорганизация и ликвидация Отделений производится по ре</w:t>
      </w:r>
      <w:r w:rsidR="00405C0A" w:rsidRPr="00B66ED7">
        <w:rPr>
          <w:sz w:val="28"/>
          <w:szCs w:val="28"/>
        </w:rPr>
        <w:t>шению Федерального казначейства.</w:t>
      </w:r>
    </w:p>
    <w:p w:rsidR="00F0769F" w:rsidRPr="00B66ED7" w:rsidRDefault="00F0769F" w:rsidP="00B66ED7">
      <w:pPr>
        <w:widowControl w:val="0"/>
        <w:spacing w:line="360" w:lineRule="auto"/>
        <w:ind w:firstLine="709"/>
        <w:jc w:val="both"/>
        <w:rPr>
          <w:sz w:val="28"/>
          <w:szCs w:val="28"/>
        </w:rPr>
      </w:pPr>
      <w:r w:rsidRPr="00B66ED7">
        <w:rPr>
          <w:sz w:val="28"/>
          <w:szCs w:val="28"/>
        </w:rPr>
        <w:t>Основными задачами УФК являются:</w:t>
      </w:r>
    </w:p>
    <w:p w:rsidR="00F0769F" w:rsidRPr="00B66ED7" w:rsidRDefault="00F0769F" w:rsidP="00B66ED7">
      <w:pPr>
        <w:widowControl w:val="0"/>
        <w:numPr>
          <w:ilvl w:val="0"/>
          <w:numId w:val="2"/>
        </w:numPr>
        <w:spacing w:line="360" w:lineRule="auto"/>
        <w:ind w:left="0" w:firstLine="709"/>
        <w:jc w:val="both"/>
        <w:rPr>
          <w:sz w:val="28"/>
          <w:szCs w:val="28"/>
        </w:rPr>
      </w:pPr>
      <w:r w:rsidRPr="00B66ED7">
        <w:rPr>
          <w:sz w:val="28"/>
          <w:szCs w:val="28"/>
        </w:rPr>
        <w:t>Кассовое обслуживание исполнения федерального бюджета на соответствующей территории в соответствии с бюджетным законод</w:t>
      </w:r>
      <w:r w:rsidR="00405C0A" w:rsidRPr="00B66ED7">
        <w:rPr>
          <w:sz w:val="28"/>
          <w:szCs w:val="28"/>
        </w:rPr>
        <w:t>ательством Российской Федерации;</w:t>
      </w:r>
    </w:p>
    <w:p w:rsidR="00086F9E" w:rsidRPr="00B66ED7" w:rsidRDefault="00F0769F" w:rsidP="00B66ED7">
      <w:pPr>
        <w:widowControl w:val="0"/>
        <w:numPr>
          <w:ilvl w:val="0"/>
          <w:numId w:val="2"/>
        </w:numPr>
        <w:spacing w:line="360" w:lineRule="auto"/>
        <w:ind w:left="0" w:firstLine="709"/>
        <w:jc w:val="both"/>
        <w:rPr>
          <w:sz w:val="28"/>
          <w:szCs w:val="28"/>
        </w:rPr>
      </w:pPr>
      <w:r w:rsidRPr="00B66ED7">
        <w:rPr>
          <w:sz w:val="28"/>
          <w:szCs w:val="28"/>
        </w:rPr>
        <w:t xml:space="preserve">Кассовое обслуживание </w:t>
      </w:r>
      <w:r w:rsidR="00086F9E" w:rsidRPr="00B66ED7">
        <w:rPr>
          <w:sz w:val="28"/>
          <w:szCs w:val="28"/>
        </w:rPr>
        <w:t>исполнения бюджета субъекта Российской Федерации, бюджетов муниципальных образований</w:t>
      </w:r>
      <w:r w:rsidR="00B66ED7">
        <w:rPr>
          <w:sz w:val="28"/>
          <w:szCs w:val="28"/>
        </w:rPr>
        <w:t xml:space="preserve"> </w:t>
      </w:r>
      <w:r w:rsidR="00086F9E" w:rsidRPr="00B66ED7">
        <w:rPr>
          <w:sz w:val="28"/>
          <w:szCs w:val="28"/>
        </w:rPr>
        <w:t>в соответствии с бюджетным законодательством РФ и соответствующими соглашениями, заключенными Отделениями с о</w:t>
      </w:r>
      <w:r w:rsidR="00405C0A" w:rsidRPr="00B66ED7">
        <w:rPr>
          <w:sz w:val="28"/>
          <w:szCs w:val="28"/>
        </w:rPr>
        <w:t>рганами местного самоуправления;</w:t>
      </w:r>
    </w:p>
    <w:p w:rsidR="00086F9E" w:rsidRPr="00B66ED7" w:rsidRDefault="00086F9E" w:rsidP="00B66ED7">
      <w:pPr>
        <w:widowControl w:val="0"/>
        <w:numPr>
          <w:ilvl w:val="0"/>
          <w:numId w:val="2"/>
        </w:numPr>
        <w:spacing w:line="360" w:lineRule="auto"/>
        <w:ind w:left="0" w:firstLine="709"/>
        <w:jc w:val="both"/>
        <w:rPr>
          <w:sz w:val="28"/>
          <w:szCs w:val="28"/>
        </w:rPr>
      </w:pPr>
      <w:r w:rsidRPr="00B66ED7">
        <w:rPr>
          <w:sz w:val="28"/>
          <w:szCs w:val="28"/>
        </w:rPr>
        <w:t>Иные задачи, установленные законодательством Российской Федерации.</w:t>
      </w:r>
    </w:p>
    <w:p w:rsidR="00086F9E" w:rsidRPr="00B66ED7" w:rsidRDefault="00086F9E" w:rsidP="00B66ED7">
      <w:pPr>
        <w:widowControl w:val="0"/>
        <w:spacing w:line="360" w:lineRule="auto"/>
        <w:ind w:firstLine="709"/>
        <w:jc w:val="both"/>
        <w:rPr>
          <w:sz w:val="28"/>
          <w:szCs w:val="28"/>
        </w:rPr>
      </w:pPr>
      <w:r w:rsidRPr="00B66ED7">
        <w:rPr>
          <w:sz w:val="28"/>
          <w:szCs w:val="28"/>
        </w:rPr>
        <w:t>Функции УФК:</w:t>
      </w:r>
    </w:p>
    <w:p w:rsidR="009D0BDF" w:rsidRPr="00B66ED7" w:rsidRDefault="009D0BDF" w:rsidP="00B66ED7">
      <w:pPr>
        <w:widowControl w:val="0"/>
        <w:numPr>
          <w:ilvl w:val="0"/>
          <w:numId w:val="3"/>
        </w:numPr>
        <w:spacing w:line="360" w:lineRule="auto"/>
        <w:ind w:left="0" w:firstLine="709"/>
        <w:jc w:val="both"/>
        <w:rPr>
          <w:sz w:val="28"/>
          <w:szCs w:val="28"/>
        </w:rPr>
      </w:pPr>
      <w:r w:rsidRPr="00B66ED7">
        <w:rPr>
          <w:sz w:val="28"/>
          <w:szCs w:val="28"/>
        </w:rPr>
        <w:t>открывают в учреждениях Банка России и кредитных организациях счета по учету средств федерального бюджета и иных средств в соответствии с бюджетным законодательством Российской Федерации;</w:t>
      </w:r>
    </w:p>
    <w:p w:rsidR="009D0BDF" w:rsidRPr="00B66ED7" w:rsidRDefault="009D0BDF" w:rsidP="00B66ED7">
      <w:pPr>
        <w:widowControl w:val="0"/>
        <w:numPr>
          <w:ilvl w:val="0"/>
          <w:numId w:val="3"/>
        </w:numPr>
        <w:spacing w:line="360" w:lineRule="auto"/>
        <w:ind w:left="0" w:firstLine="709"/>
        <w:jc w:val="both"/>
        <w:rPr>
          <w:sz w:val="28"/>
          <w:szCs w:val="28"/>
        </w:rPr>
      </w:pPr>
      <w:r w:rsidRPr="00B66ED7">
        <w:rPr>
          <w:sz w:val="28"/>
          <w:szCs w:val="28"/>
        </w:rPr>
        <w:t>открывает и ведет лицевые счета для учета операций со средствами федерального бюджета, со средствами от предпринимательской и иной, приносящей доход, деятельности, обслуживаемым Отделением распорядителем и получателем средств федерального бюджета;</w:t>
      </w:r>
    </w:p>
    <w:p w:rsidR="009D0BDF" w:rsidRPr="00B66ED7" w:rsidRDefault="009D0BDF" w:rsidP="00B66ED7">
      <w:pPr>
        <w:widowControl w:val="0"/>
        <w:numPr>
          <w:ilvl w:val="0"/>
          <w:numId w:val="3"/>
        </w:numPr>
        <w:spacing w:line="360" w:lineRule="auto"/>
        <w:ind w:left="0" w:firstLine="709"/>
        <w:jc w:val="both"/>
        <w:rPr>
          <w:sz w:val="28"/>
          <w:szCs w:val="28"/>
        </w:rPr>
      </w:pPr>
      <w:r w:rsidRPr="00B66ED7">
        <w:rPr>
          <w:sz w:val="28"/>
          <w:szCs w:val="28"/>
        </w:rPr>
        <w:t>доводит до обслуживаемых Отделением распорядителем и получателем средств федерального бюджета распределённые главными распорядителями средств федерального бюджета, распорядителями средств федерального бюджета, лимиты бюджетных обязательств и объемов финансирования их изменений;</w:t>
      </w:r>
    </w:p>
    <w:p w:rsidR="009D0BDF" w:rsidRPr="00B66ED7" w:rsidRDefault="009D0BDF" w:rsidP="00B66ED7">
      <w:pPr>
        <w:widowControl w:val="0"/>
        <w:numPr>
          <w:ilvl w:val="0"/>
          <w:numId w:val="3"/>
        </w:numPr>
        <w:spacing w:line="360" w:lineRule="auto"/>
        <w:ind w:left="0" w:firstLine="709"/>
        <w:jc w:val="both"/>
        <w:rPr>
          <w:sz w:val="28"/>
          <w:szCs w:val="28"/>
        </w:rPr>
      </w:pPr>
      <w:r w:rsidRPr="00B66ED7">
        <w:rPr>
          <w:sz w:val="28"/>
          <w:szCs w:val="28"/>
        </w:rPr>
        <w:t>ведет учет операций по кассовому исполнению федерального бюджета на соответствующей территории;</w:t>
      </w:r>
    </w:p>
    <w:p w:rsidR="004F667C" w:rsidRPr="00B66ED7" w:rsidRDefault="009D0BDF" w:rsidP="00B66ED7">
      <w:pPr>
        <w:widowControl w:val="0"/>
        <w:numPr>
          <w:ilvl w:val="0"/>
          <w:numId w:val="3"/>
        </w:numPr>
        <w:spacing w:line="360" w:lineRule="auto"/>
        <w:ind w:left="0" w:firstLine="709"/>
        <w:jc w:val="both"/>
        <w:rPr>
          <w:sz w:val="28"/>
          <w:szCs w:val="28"/>
        </w:rPr>
      </w:pPr>
      <w:r w:rsidRPr="00B66ED7">
        <w:rPr>
          <w:sz w:val="28"/>
          <w:szCs w:val="28"/>
        </w:rPr>
        <w:t xml:space="preserve">осуществляет учет </w:t>
      </w:r>
      <w:r w:rsidR="004F667C" w:rsidRPr="00B66ED7">
        <w:rPr>
          <w:sz w:val="28"/>
          <w:szCs w:val="28"/>
        </w:rPr>
        <w:t>операций со средствами, получаемыми от предпринимательской и иной, приносящей доход от деятельности, проводимых получателями средств федерального бюджета, обслуживаемыми отделением;</w:t>
      </w:r>
    </w:p>
    <w:p w:rsidR="004F667C" w:rsidRPr="00B66ED7" w:rsidRDefault="004F667C" w:rsidP="00B66ED7">
      <w:pPr>
        <w:widowControl w:val="0"/>
        <w:numPr>
          <w:ilvl w:val="0"/>
          <w:numId w:val="3"/>
        </w:numPr>
        <w:spacing w:line="360" w:lineRule="auto"/>
        <w:ind w:left="0" w:firstLine="709"/>
        <w:jc w:val="both"/>
        <w:rPr>
          <w:sz w:val="28"/>
          <w:szCs w:val="28"/>
        </w:rPr>
      </w:pPr>
      <w:r w:rsidRPr="00B66ED7">
        <w:rPr>
          <w:sz w:val="28"/>
          <w:szCs w:val="28"/>
        </w:rPr>
        <w:t>осуществляет учет обязательств, подлежащих исполнению за счет средств федерального бюджета находящихся на соответствующей территории получателей средств федерального бюджета;</w:t>
      </w:r>
    </w:p>
    <w:p w:rsidR="002D42CA" w:rsidRPr="00B66ED7" w:rsidRDefault="002D42CA" w:rsidP="00B66ED7">
      <w:pPr>
        <w:widowControl w:val="0"/>
        <w:numPr>
          <w:ilvl w:val="0"/>
          <w:numId w:val="3"/>
        </w:numPr>
        <w:spacing w:line="360" w:lineRule="auto"/>
        <w:ind w:left="0" w:firstLine="709"/>
        <w:jc w:val="both"/>
        <w:rPr>
          <w:sz w:val="28"/>
          <w:szCs w:val="28"/>
        </w:rPr>
      </w:pPr>
      <w:r w:rsidRPr="00B66ED7">
        <w:rPr>
          <w:sz w:val="28"/>
          <w:szCs w:val="28"/>
        </w:rPr>
        <w:t>составляет и представляет в установленном порядке в Управление отчетность о кассовых операциях федерального бюджета на соответствующей территории и исполнении принятых Отделением на учет бюджетных обязательств, подлежащих оплате за счет средств федерального бюджета, а также иную бухга</w:t>
      </w:r>
      <w:r w:rsidR="00405C0A" w:rsidRPr="00B66ED7">
        <w:rPr>
          <w:sz w:val="28"/>
          <w:szCs w:val="28"/>
        </w:rPr>
        <w:t>лтерскую и бюджетную отчетность;</w:t>
      </w:r>
    </w:p>
    <w:p w:rsidR="002D42CA" w:rsidRPr="00B66ED7" w:rsidRDefault="002D42CA" w:rsidP="00B66ED7">
      <w:pPr>
        <w:widowControl w:val="0"/>
        <w:numPr>
          <w:ilvl w:val="0"/>
          <w:numId w:val="3"/>
        </w:numPr>
        <w:spacing w:line="360" w:lineRule="auto"/>
        <w:ind w:left="0" w:firstLine="709"/>
        <w:jc w:val="both"/>
        <w:rPr>
          <w:sz w:val="28"/>
          <w:szCs w:val="28"/>
        </w:rPr>
      </w:pPr>
      <w:r w:rsidRPr="00B66ED7">
        <w:rPr>
          <w:sz w:val="28"/>
          <w:szCs w:val="28"/>
        </w:rPr>
        <w:t>осуществляет на территории административно-территориального образования в соответствии с бюджетным законодательством Российской Федерации кассовое обслуживание исполнения бюджетов субъектов РФ и местных бюджетов;</w:t>
      </w:r>
    </w:p>
    <w:p w:rsidR="002D42CA" w:rsidRPr="00B66ED7" w:rsidRDefault="002D42CA" w:rsidP="00B66ED7">
      <w:pPr>
        <w:widowControl w:val="0"/>
        <w:numPr>
          <w:ilvl w:val="0"/>
          <w:numId w:val="3"/>
        </w:numPr>
        <w:spacing w:line="360" w:lineRule="auto"/>
        <w:ind w:left="0" w:firstLine="709"/>
        <w:jc w:val="both"/>
        <w:rPr>
          <w:sz w:val="28"/>
          <w:szCs w:val="28"/>
        </w:rPr>
      </w:pPr>
      <w:r w:rsidRPr="00B66ED7">
        <w:rPr>
          <w:sz w:val="28"/>
          <w:szCs w:val="28"/>
        </w:rPr>
        <w:t>осуществляет кассовое планирование и прогнозирование федерального бюджета. Ежемесячно составляют и представляют в Управление кассовый план по расходам федерального бюджета;</w:t>
      </w:r>
    </w:p>
    <w:p w:rsidR="00DB7D0C" w:rsidRPr="00B66ED7" w:rsidRDefault="00DB7D0C" w:rsidP="00B66ED7">
      <w:pPr>
        <w:widowControl w:val="0"/>
        <w:numPr>
          <w:ilvl w:val="0"/>
          <w:numId w:val="3"/>
        </w:numPr>
        <w:spacing w:line="360" w:lineRule="auto"/>
        <w:ind w:left="0" w:firstLine="709"/>
        <w:jc w:val="both"/>
        <w:rPr>
          <w:sz w:val="28"/>
          <w:szCs w:val="28"/>
        </w:rPr>
      </w:pPr>
      <w:r w:rsidRPr="00B66ED7">
        <w:rPr>
          <w:sz w:val="28"/>
          <w:szCs w:val="28"/>
        </w:rPr>
        <w:t>обеспечивает проведение кассовых выплат из бюджетов бюджетной системы РФ от имени и по поручению соответствующих органов, осуществляющих сбор доходов бюджетов или получателей средств указанных бюджетов, лицевых счетов, которые открыты в установленном порядке в Отделении;</w:t>
      </w:r>
    </w:p>
    <w:p w:rsidR="00DB7D0C" w:rsidRPr="00B66ED7" w:rsidRDefault="00DB7D0C" w:rsidP="00B66ED7">
      <w:pPr>
        <w:widowControl w:val="0"/>
        <w:numPr>
          <w:ilvl w:val="0"/>
          <w:numId w:val="3"/>
        </w:numPr>
        <w:spacing w:line="360" w:lineRule="auto"/>
        <w:ind w:left="0" w:firstLine="709"/>
        <w:jc w:val="both"/>
        <w:rPr>
          <w:sz w:val="28"/>
          <w:szCs w:val="28"/>
        </w:rPr>
      </w:pPr>
      <w:r w:rsidRPr="00B66ED7">
        <w:rPr>
          <w:sz w:val="28"/>
          <w:szCs w:val="28"/>
        </w:rPr>
        <w:t>обеспечивает предварительный и текущий контроль за ведением операций со средствами федерального бюджета, осуществляемых распорядителями получателями средств федерального бюджета, обслуживаемыми отделением;</w:t>
      </w:r>
    </w:p>
    <w:p w:rsidR="00781DAA" w:rsidRPr="00B66ED7" w:rsidRDefault="00DB7D0C" w:rsidP="00B66ED7">
      <w:pPr>
        <w:widowControl w:val="0"/>
        <w:numPr>
          <w:ilvl w:val="0"/>
          <w:numId w:val="3"/>
        </w:numPr>
        <w:spacing w:line="360" w:lineRule="auto"/>
        <w:ind w:left="0" w:firstLine="709"/>
        <w:jc w:val="both"/>
        <w:rPr>
          <w:sz w:val="28"/>
          <w:szCs w:val="28"/>
        </w:rPr>
      </w:pPr>
      <w:r w:rsidRPr="00B66ED7">
        <w:rPr>
          <w:sz w:val="28"/>
          <w:szCs w:val="28"/>
        </w:rPr>
        <w:t xml:space="preserve">осуществляет в соответствии с бюджетным законодательством </w:t>
      </w:r>
      <w:r w:rsidR="00781DAA" w:rsidRPr="00B66ED7">
        <w:rPr>
          <w:sz w:val="28"/>
          <w:szCs w:val="28"/>
        </w:rPr>
        <w:t>РФ подтверждение денежных обязательств федерального бюджета и совершает разрешительную надпись на право осуществления расходов федерального бюджета в рамках выделенных лимитов бюджетных обязательств и объемов финансирования расходов;</w:t>
      </w:r>
    </w:p>
    <w:p w:rsidR="00086F9E" w:rsidRPr="00B66ED7" w:rsidRDefault="00781DAA" w:rsidP="00B66ED7">
      <w:pPr>
        <w:widowControl w:val="0"/>
        <w:numPr>
          <w:ilvl w:val="0"/>
          <w:numId w:val="3"/>
        </w:numPr>
        <w:spacing w:line="360" w:lineRule="auto"/>
        <w:ind w:left="0" w:firstLine="709"/>
        <w:jc w:val="both"/>
        <w:rPr>
          <w:sz w:val="28"/>
          <w:szCs w:val="28"/>
        </w:rPr>
      </w:pPr>
      <w:r w:rsidRPr="00B66ED7">
        <w:rPr>
          <w:sz w:val="28"/>
          <w:szCs w:val="28"/>
        </w:rPr>
        <w:t>осуществляет функции получателя средств федерального бюджета предусмотренных на содержание Отделения;</w:t>
      </w:r>
    </w:p>
    <w:p w:rsidR="00781DAA" w:rsidRPr="00B66ED7" w:rsidRDefault="00781DAA" w:rsidP="00B66ED7">
      <w:pPr>
        <w:widowControl w:val="0"/>
        <w:numPr>
          <w:ilvl w:val="0"/>
          <w:numId w:val="3"/>
        </w:numPr>
        <w:spacing w:line="360" w:lineRule="auto"/>
        <w:ind w:left="0" w:firstLine="709"/>
        <w:jc w:val="both"/>
        <w:rPr>
          <w:sz w:val="28"/>
          <w:szCs w:val="28"/>
        </w:rPr>
      </w:pPr>
      <w:r w:rsidRPr="00B66ED7">
        <w:rPr>
          <w:sz w:val="28"/>
          <w:szCs w:val="28"/>
        </w:rPr>
        <w:t>принимают участие в проверках деятельности других Отделений Управления по выполнению ими возложенных на них задач и функций;</w:t>
      </w:r>
    </w:p>
    <w:p w:rsidR="00781DAA" w:rsidRPr="00B66ED7" w:rsidRDefault="00781DAA" w:rsidP="00B66ED7">
      <w:pPr>
        <w:widowControl w:val="0"/>
        <w:numPr>
          <w:ilvl w:val="0"/>
          <w:numId w:val="3"/>
        </w:numPr>
        <w:spacing w:line="360" w:lineRule="auto"/>
        <w:ind w:left="0" w:firstLine="709"/>
        <w:jc w:val="both"/>
        <w:rPr>
          <w:sz w:val="28"/>
          <w:szCs w:val="28"/>
        </w:rPr>
      </w:pPr>
      <w:r w:rsidRPr="00B66ED7">
        <w:rPr>
          <w:sz w:val="28"/>
          <w:szCs w:val="28"/>
        </w:rPr>
        <w:t>осуществляет мероприятия по обеспечению режима секретности и защите государственной тайны в Отделении, а также обеспечивает соблюдение работниками установленных норм и требований при проведении секретных работ;</w:t>
      </w:r>
    </w:p>
    <w:p w:rsidR="004506E7" w:rsidRPr="00B66ED7" w:rsidRDefault="00781DAA" w:rsidP="00B66ED7">
      <w:pPr>
        <w:widowControl w:val="0"/>
        <w:numPr>
          <w:ilvl w:val="0"/>
          <w:numId w:val="3"/>
        </w:numPr>
        <w:spacing w:line="360" w:lineRule="auto"/>
        <w:ind w:left="0" w:firstLine="709"/>
        <w:jc w:val="both"/>
        <w:rPr>
          <w:sz w:val="28"/>
          <w:szCs w:val="28"/>
        </w:rPr>
      </w:pPr>
      <w:r w:rsidRPr="00B66ED7">
        <w:rPr>
          <w:sz w:val="28"/>
          <w:szCs w:val="28"/>
        </w:rPr>
        <w:t xml:space="preserve">обеспечивает своевременное и полное рассмотрение обращений граждан, принятия решений, не носящих нормативного характера </w:t>
      </w:r>
      <w:r w:rsidR="004506E7" w:rsidRPr="00B66ED7">
        <w:rPr>
          <w:sz w:val="28"/>
          <w:szCs w:val="28"/>
        </w:rPr>
        <w:t>и направления заявителем ответов в установленный законодательством РФ срок;</w:t>
      </w:r>
    </w:p>
    <w:p w:rsidR="004506E7" w:rsidRPr="00B66ED7" w:rsidRDefault="004506E7" w:rsidP="00B66ED7">
      <w:pPr>
        <w:widowControl w:val="0"/>
        <w:numPr>
          <w:ilvl w:val="0"/>
          <w:numId w:val="3"/>
        </w:numPr>
        <w:spacing w:line="360" w:lineRule="auto"/>
        <w:ind w:left="0" w:firstLine="709"/>
        <w:jc w:val="both"/>
        <w:rPr>
          <w:sz w:val="28"/>
          <w:szCs w:val="28"/>
        </w:rPr>
      </w:pPr>
      <w:r w:rsidRPr="00B66ED7">
        <w:rPr>
          <w:sz w:val="28"/>
          <w:szCs w:val="28"/>
        </w:rPr>
        <w:t>организует и осуществляет мероприятия по мобилизационной подготовке, гражданской обороны и предупреждению и ликвидации чрезвычайных ситуаций;</w:t>
      </w:r>
    </w:p>
    <w:p w:rsidR="004506E7" w:rsidRPr="00B66ED7" w:rsidRDefault="004506E7" w:rsidP="00B66ED7">
      <w:pPr>
        <w:widowControl w:val="0"/>
        <w:numPr>
          <w:ilvl w:val="0"/>
          <w:numId w:val="3"/>
        </w:numPr>
        <w:spacing w:line="360" w:lineRule="auto"/>
        <w:ind w:left="0" w:firstLine="709"/>
        <w:jc w:val="both"/>
        <w:rPr>
          <w:sz w:val="28"/>
          <w:szCs w:val="28"/>
        </w:rPr>
      </w:pPr>
      <w:r w:rsidRPr="00B66ED7">
        <w:rPr>
          <w:sz w:val="28"/>
          <w:szCs w:val="28"/>
        </w:rPr>
        <w:t>осуществляет в соответствии с законодательством РФ работу по комплектованию, хранению, учету и использованию архивных документов, образовавшихся в ходе деятельности отделения;</w:t>
      </w:r>
    </w:p>
    <w:p w:rsidR="00FF7F40" w:rsidRPr="00B66ED7" w:rsidRDefault="004506E7" w:rsidP="00B66ED7">
      <w:pPr>
        <w:widowControl w:val="0"/>
        <w:numPr>
          <w:ilvl w:val="0"/>
          <w:numId w:val="3"/>
        </w:numPr>
        <w:spacing w:line="360" w:lineRule="auto"/>
        <w:ind w:left="0" w:firstLine="709"/>
        <w:jc w:val="both"/>
        <w:rPr>
          <w:sz w:val="28"/>
          <w:szCs w:val="28"/>
        </w:rPr>
      </w:pPr>
      <w:r w:rsidRPr="00B66ED7">
        <w:rPr>
          <w:sz w:val="28"/>
          <w:szCs w:val="28"/>
        </w:rPr>
        <w:t>осуществляет иные функции, предусмотренные законодательст</w:t>
      </w:r>
      <w:r w:rsidR="00405C0A" w:rsidRPr="00B66ED7">
        <w:rPr>
          <w:sz w:val="28"/>
          <w:szCs w:val="28"/>
        </w:rPr>
        <w:t xml:space="preserve">вом </w:t>
      </w:r>
      <w:r w:rsidRPr="00B66ED7">
        <w:rPr>
          <w:sz w:val="28"/>
          <w:szCs w:val="28"/>
        </w:rPr>
        <w:t>Российской Федерации.</w:t>
      </w:r>
      <w:r w:rsidR="00781DAA" w:rsidRPr="00B66ED7">
        <w:rPr>
          <w:sz w:val="28"/>
          <w:szCs w:val="28"/>
        </w:rPr>
        <w:t xml:space="preserve"> </w:t>
      </w:r>
    </w:p>
    <w:p w:rsidR="00FF7F40" w:rsidRPr="00B66ED7" w:rsidRDefault="00FF7F40" w:rsidP="00B66ED7">
      <w:pPr>
        <w:widowControl w:val="0"/>
        <w:spacing w:line="360" w:lineRule="auto"/>
        <w:ind w:firstLine="709"/>
        <w:jc w:val="both"/>
        <w:rPr>
          <w:sz w:val="28"/>
          <w:szCs w:val="28"/>
        </w:rPr>
      </w:pPr>
      <w:r w:rsidRPr="00B66ED7">
        <w:rPr>
          <w:sz w:val="28"/>
          <w:szCs w:val="28"/>
        </w:rPr>
        <w:t>Права и обязанности Отделения</w:t>
      </w:r>
      <w:r w:rsidR="00405C0A" w:rsidRPr="00B66ED7">
        <w:rPr>
          <w:sz w:val="28"/>
          <w:szCs w:val="28"/>
        </w:rPr>
        <w:t>:</w:t>
      </w:r>
    </w:p>
    <w:p w:rsidR="00FF7F40" w:rsidRPr="00B66ED7" w:rsidRDefault="00FF7F40" w:rsidP="00B66ED7">
      <w:pPr>
        <w:widowControl w:val="0"/>
        <w:spacing w:line="360" w:lineRule="auto"/>
        <w:ind w:firstLine="709"/>
        <w:jc w:val="both"/>
        <w:rPr>
          <w:sz w:val="28"/>
          <w:szCs w:val="28"/>
        </w:rPr>
      </w:pPr>
      <w:r w:rsidRPr="00B66ED7">
        <w:rPr>
          <w:sz w:val="28"/>
          <w:szCs w:val="28"/>
        </w:rPr>
        <w:t>Отделение реализует в пределах своей компетенции полномочия и права территориального органа федерального казначейства, определяемые Бюджетным кодексом РФ, федеральными конституционными законами, федеральными законами, законами субъекта Российской Федерации, правовыми актами представительного органа местного самоуправления о бюджете муниципального образования, настоящим положением и другими нормативными правовыми актами.</w:t>
      </w:r>
    </w:p>
    <w:p w:rsidR="00FF7F40" w:rsidRPr="00B66ED7" w:rsidRDefault="00FF7F40" w:rsidP="00B66ED7">
      <w:pPr>
        <w:widowControl w:val="0"/>
        <w:spacing w:line="360" w:lineRule="auto"/>
        <w:ind w:firstLine="709"/>
        <w:jc w:val="both"/>
        <w:rPr>
          <w:sz w:val="28"/>
          <w:szCs w:val="28"/>
        </w:rPr>
      </w:pPr>
      <w:r w:rsidRPr="00B66ED7">
        <w:rPr>
          <w:sz w:val="28"/>
          <w:szCs w:val="28"/>
        </w:rPr>
        <w:t>Отделение вправе в соответствии с бюджетным законодательством РФ:</w:t>
      </w:r>
    </w:p>
    <w:p w:rsidR="00450FFE" w:rsidRPr="00B66ED7" w:rsidRDefault="00FF7F40" w:rsidP="00B66ED7">
      <w:pPr>
        <w:widowControl w:val="0"/>
        <w:numPr>
          <w:ilvl w:val="0"/>
          <w:numId w:val="4"/>
        </w:numPr>
        <w:spacing w:line="360" w:lineRule="auto"/>
        <w:ind w:left="0" w:firstLine="709"/>
        <w:jc w:val="both"/>
        <w:rPr>
          <w:sz w:val="28"/>
          <w:szCs w:val="28"/>
        </w:rPr>
      </w:pPr>
      <w:r w:rsidRPr="00B66ED7">
        <w:rPr>
          <w:sz w:val="28"/>
          <w:szCs w:val="28"/>
        </w:rPr>
        <w:t>получать от распорядителей и получателей средств федерального бюджета в установленном порядке отчетность об исполнении средств федерального бюджета и иные документы и сведения, связанные с получением, перечислени</w:t>
      </w:r>
      <w:r w:rsidR="00450FFE" w:rsidRPr="00B66ED7">
        <w:rPr>
          <w:sz w:val="28"/>
          <w:szCs w:val="28"/>
        </w:rPr>
        <w:t>ем, распределением и использовани</w:t>
      </w:r>
      <w:r w:rsidR="00405C0A" w:rsidRPr="00B66ED7">
        <w:rPr>
          <w:sz w:val="28"/>
          <w:szCs w:val="28"/>
        </w:rPr>
        <w:t>ем средств федерального бюджета;</w:t>
      </w:r>
    </w:p>
    <w:p w:rsidR="00450FFE" w:rsidRPr="00B66ED7" w:rsidRDefault="00450FFE" w:rsidP="00B66ED7">
      <w:pPr>
        <w:widowControl w:val="0"/>
        <w:numPr>
          <w:ilvl w:val="0"/>
          <w:numId w:val="4"/>
        </w:numPr>
        <w:spacing w:line="360" w:lineRule="auto"/>
        <w:ind w:left="0" w:firstLine="709"/>
        <w:jc w:val="both"/>
        <w:rPr>
          <w:sz w:val="28"/>
          <w:szCs w:val="28"/>
        </w:rPr>
      </w:pPr>
      <w:r w:rsidRPr="00B66ED7">
        <w:rPr>
          <w:sz w:val="28"/>
          <w:szCs w:val="28"/>
        </w:rPr>
        <w:t>приостанавливать в установленном порядке операции по лицевым счетам распорядителей и получателей средств федерального бюджета в случаях нарушения законо</w:t>
      </w:r>
      <w:r w:rsidR="00405C0A" w:rsidRPr="00B66ED7">
        <w:rPr>
          <w:sz w:val="28"/>
          <w:szCs w:val="28"/>
        </w:rPr>
        <w:t>дательства Российской Федерации;</w:t>
      </w:r>
    </w:p>
    <w:p w:rsidR="00450FFE" w:rsidRPr="00B66ED7" w:rsidRDefault="00450FFE" w:rsidP="00B66ED7">
      <w:pPr>
        <w:widowControl w:val="0"/>
        <w:numPr>
          <w:ilvl w:val="0"/>
          <w:numId w:val="4"/>
        </w:numPr>
        <w:spacing w:line="360" w:lineRule="auto"/>
        <w:ind w:left="0" w:firstLine="709"/>
        <w:jc w:val="both"/>
        <w:rPr>
          <w:sz w:val="28"/>
          <w:szCs w:val="28"/>
        </w:rPr>
      </w:pPr>
      <w:r w:rsidRPr="00B66ED7">
        <w:rPr>
          <w:sz w:val="28"/>
          <w:szCs w:val="28"/>
        </w:rPr>
        <w:t>предъявлять в судебные органы иски по основаниям, установленном законод</w:t>
      </w:r>
      <w:r w:rsidR="00405C0A" w:rsidRPr="00B66ED7">
        <w:rPr>
          <w:sz w:val="28"/>
          <w:szCs w:val="28"/>
        </w:rPr>
        <w:t>ательством Российской Федерации;</w:t>
      </w:r>
    </w:p>
    <w:p w:rsidR="00450FFE" w:rsidRPr="00B66ED7" w:rsidRDefault="00FF7F40" w:rsidP="00B66ED7">
      <w:pPr>
        <w:widowControl w:val="0"/>
        <w:numPr>
          <w:ilvl w:val="0"/>
          <w:numId w:val="4"/>
        </w:numPr>
        <w:spacing w:line="360" w:lineRule="auto"/>
        <w:ind w:left="0" w:firstLine="709"/>
        <w:jc w:val="both"/>
        <w:rPr>
          <w:sz w:val="28"/>
          <w:szCs w:val="28"/>
        </w:rPr>
      </w:pPr>
      <w:r w:rsidRPr="00B66ED7">
        <w:rPr>
          <w:sz w:val="28"/>
          <w:szCs w:val="28"/>
        </w:rPr>
        <w:t xml:space="preserve"> </w:t>
      </w:r>
      <w:r w:rsidR="00450FFE" w:rsidRPr="00B66ED7">
        <w:rPr>
          <w:sz w:val="28"/>
          <w:szCs w:val="28"/>
        </w:rPr>
        <w:t>на основании доверенности выданной в порядке передоверия Управлению, представлять в судебных органах интересы Министерства финансов РФ и интересы Правительства РФ в случаях, когда их представление по</w:t>
      </w:r>
      <w:r w:rsidR="00405C0A" w:rsidRPr="00B66ED7">
        <w:rPr>
          <w:sz w:val="28"/>
          <w:szCs w:val="28"/>
        </w:rPr>
        <w:t>ручено Министерству финансов РФ;</w:t>
      </w:r>
    </w:p>
    <w:p w:rsidR="00FF7F40" w:rsidRPr="00B66ED7" w:rsidRDefault="00450FFE" w:rsidP="00B66ED7">
      <w:pPr>
        <w:widowControl w:val="0"/>
        <w:numPr>
          <w:ilvl w:val="0"/>
          <w:numId w:val="4"/>
        </w:numPr>
        <w:spacing w:line="360" w:lineRule="auto"/>
        <w:ind w:left="0" w:firstLine="709"/>
        <w:jc w:val="both"/>
        <w:rPr>
          <w:sz w:val="28"/>
          <w:szCs w:val="28"/>
        </w:rPr>
      </w:pPr>
      <w:r w:rsidRPr="00B66ED7">
        <w:rPr>
          <w:sz w:val="28"/>
          <w:szCs w:val="28"/>
        </w:rPr>
        <w:t xml:space="preserve">осуществлять иные полномочия, если такие полномочия предусмотрены федеральным </w:t>
      </w:r>
      <w:r w:rsidR="008248CB" w:rsidRPr="00B66ED7">
        <w:rPr>
          <w:sz w:val="28"/>
          <w:szCs w:val="28"/>
        </w:rPr>
        <w:t>законом, нормативными правовыми актами Президента РФ, Правительства РФ, или Министерства финансов РФ.</w:t>
      </w:r>
      <w:r w:rsidRPr="00B66ED7">
        <w:rPr>
          <w:sz w:val="28"/>
          <w:szCs w:val="28"/>
        </w:rPr>
        <w:t xml:space="preserve"> </w:t>
      </w:r>
    </w:p>
    <w:p w:rsidR="00353F35" w:rsidRPr="00B66ED7" w:rsidRDefault="00353F35" w:rsidP="00B66ED7">
      <w:pPr>
        <w:widowControl w:val="0"/>
        <w:spacing w:line="360" w:lineRule="auto"/>
        <w:ind w:firstLine="709"/>
        <w:jc w:val="both"/>
        <w:rPr>
          <w:sz w:val="28"/>
          <w:szCs w:val="28"/>
        </w:rPr>
      </w:pPr>
      <w:r w:rsidRPr="00B66ED7">
        <w:rPr>
          <w:sz w:val="28"/>
          <w:szCs w:val="28"/>
        </w:rPr>
        <w:t>Руководство деятельностью Отделения</w:t>
      </w:r>
      <w:r w:rsidR="00405C0A" w:rsidRPr="00B66ED7">
        <w:rPr>
          <w:sz w:val="28"/>
          <w:szCs w:val="28"/>
        </w:rPr>
        <w:t>:</w:t>
      </w:r>
    </w:p>
    <w:p w:rsidR="00353F35" w:rsidRPr="00B66ED7" w:rsidRDefault="00353F35" w:rsidP="00B66ED7">
      <w:pPr>
        <w:widowControl w:val="0"/>
        <w:numPr>
          <w:ilvl w:val="0"/>
          <w:numId w:val="5"/>
        </w:numPr>
        <w:spacing w:line="360" w:lineRule="auto"/>
        <w:ind w:left="0" w:firstLine="709"/>
        <w:jc w:val="both"/>
        <w:rPr>
          <w:sz w:val="28"/>
          <w:szCs w:val="28"/>
        </w:rPr>
      </w:pPr>
      <w:r w:rsidRPr="00B66ED7">
        <w:rPr>
          <w:sz w:val="28"/>
          <w:szCs w:val="28"/>
        </w:rPr>
        <w:t>Руководство деятельностью Отделения осуществляет руководитель Отделения</w:t>
      </w:r>
      <w:r w:rsidR="00405C0A" w:rsidRPr="00B66ED7">
        <w:rPr>
          <w:sz w:val="28"/>
          <w:szCs w:val="28"/>
        </w:rPr>
        <w:t>;</w:t>
      </w:r>
    </w:p>
    <w:p w:rsidR="00353F35" w:rsidRPr="00B66ED7" w:rsidRDefault="00353F35" w:rsidP="00B66ED7">
      <w:pPr>
        <w:widowControl w:val="0"/>
        <w:numPr>
          <w:ilvl w:val="0"/>
          <w:numId w:val="5"/>
        </w:numPr>
        <w:spacing w:line="360" w:lineRule="auto"/>
        <w:ind w:left="0" w:firstLine="709"/>
        <w:jc w:val="both"/>
        <w:rPr>
          <w:sz w:val="28"/>
          <w:szCs w:val="28"/>
        </w:rPr>
      </w:pPr>
      <w:r w:rsidRPr="00B66ED7">
        <w:rPr>
          <w:sz w:val="28"/>
          <w:szCs w:val="28"/>
        </w:rPr>
        <w:t>Руководитель Отделения назначается на должность и освобождается от должности руководителем Управления</w:t>
      </w:r>
      <w:r w:rsidR="00405C0A" w:rsidRPr="00B66ED7">
        <w:rPr>
          <w:sz w:val="28"/>
          <w:szCs w:val="28"/>
        </w:rPr>
        <w:t>;</w:t>
      </w:r>
    </w:p>
    <w:p w:rsidR="00353F35" w:rsidRPr="00B66ED7" w:rsidRDefault="00353F35" w:rsidP="00B66ED7">
      <w:pPr>
        <w:widowControl w:val="0"/>
        <w:numPr>
          <w:ilvl w:val="0"/>
          <w:numId w:val="5"/>
        </w:numPr>
        <w:spacing w:line="360" w:lineRule="auto"/>
        <w:ind w:left="0" w:firstLine="709"/>
        <w:jc w:val="both"/>
        <w:rPr>
          <w:sz w:val="28"/>
          <w:szCs w:val="28"/>
        </w:rPr>
      </w:pPr>
      <w:r w:rsidRPr="00B66ED7">
        <w:rPr>
          <w:sz w:val="28"/>
          <w:szCs w:val="28"/>
        </w:rPr>
        <w:t>руководитель Отделения имеет заместителей и определяет их полномочия</w:t>
      </w:r>
      <w:r w:rsidR="00405C0A" w:rsidRPr="00B66ED7">
        <w:rPr>
          <w:sz w:val="28"/>
          <w:szCs w:val="28"/>
        </w:rPr>
        <w:t>;</w:t>
      </w:r>
    </w:p>
    <w:p w:rsidR="00353F35" w:rsidRPr="00B66ED7" w:rsidRDefault="00353F35" w:rsidP="00B66ED7">
      <w:pPr>
        <w:widowControl w:val="0"/>
        <w:numPr>
          <w:ilvl w:val="0"/>
          <w:numId w:val="5"/>
        </w:numPr>
        <w:spacing w:line="360" w:lineRule="auto"/>
        <w:ind w:left="0" w:firstLine="709"/>
        <w:jc w:val="both"/>
        <w:rPr>
          <w:sz w:val="28"/>
          <w:szCs w:val="28"/>
        </w:rPr>
      </w:pPr>
      <w:r w:rsidRPr="00B66ED7">
        <w:rPr>
          <w:sz w:val="28"/>
          <w:szCs w:val="28"/>
        </w:rPr>
        <w:t>заместители руководителя Отделения назначаются на должность и освобождается от должности руководителем Управления по представлению руководителя отделения</w:t>
      </w:r>
      <w:r w:rsidR="00405C0A" w:rsidRPr="00B66ED7">
        <w:rPr>
          <w:sz w:val="28"/>
          <w:szCs w:val="28"/>
        </w:rPr>
        <w:t>.</w:t>
      </w:r>
    </w:p>
    <w:p w:rsidR="00353F35" w:rsidRPr="00B66ED7" w:rsidRDefault="00353F35" w:rsidP="00B66ED7">
      <w:pPr>
        <w:widowControl w:val="0"/>
        <w:spacing w:line="360" w:lineRule="auto"/>
        <w:ind w:firstLine="709"/>
        <w:jc w:val="both"/>
        <w:rPr>
          <w:sz w:val="28"/>
          <w:szCs w:val="28"/>
        </w:rPr>
      </w:pPr>
      <w:r w:rsidRPr="00B66ED7">
        <w:rPr>
          <w:sz w:val="28"/>
          <w:szCs w:val="28"/>
        </w:rPr>
        <w:t>Руководитель Отделения:</w:t>
      </w:r>
    </w:p>
    <w:p w:rsidR="00690EE7" w:rsidRPr="00B66ED7" w:rsidRDefault="00353F35" w:rsidP="00B66ED7">
      <w:pPr>
        <w:widowControl w:val="0"/>
        <w:numPr>
          <w:ilvl w:val="0"/>
          <w:numId w:val="6"/>
        </w:numPr>
        <w:spacing w:line="360" w:lineRule="auto"/>
        <w:ind w:left="0" w:firstLine="709"/>
        <w:jc w:val="both"/>
        <w:rPr>
          <w:sz w:val="28"/>
          <w:szCs w:val="28"/>
        </w:rPr>
      </w:pPr>
      <w:r w:rsidRPr="00B66ED7">
        <w:rPr>
          <w:sz w:val="28"/>
          <w:szCs w:val="28"/>
        </w:rPr>
        <w:t xml:space="preserve">организует и осуществляет на принципах единоначалия общее руководство и контроль за деятельностью Отделения, действует без доверенности от имени </w:t>
      </w:r>
      <w:r w:rsidR="00690EE7" w:rsidRPr="00B66ED7">
        <w:rPr>
          <w:sz w:val="28"/>
          <w:szCs w:val="28"/>
        </w:rPr>
        <w:t>отделения, представляет его интересы, заключает договоры (соглашения)</w:t>
      </w:r>
      <w:r w:rsidR="00405C0A" w:rsidRPr="00B66ED7">
        <w:rPr>
          <w:sz w:val="28"/>
          <w:szCs w:val="28"/>
        </w:rPr>
        <w:t>;</w:t>
      </w:r>
    </w:p>
    <w:p w:rsidR="00690EE7" w:rsidRPr="00B66ED7" w:rsidRDefault="00690EE7" w:rsidP="00B66ED7">
      <w:pPr>
        <w:widowControl w:val="0"/>
        <w:numPr>
          <w:ilvl w:val="0"/>
          <w:numId w:val="6"/>
        </w:numPr>
        <w:spacing w:line="360" w:lineRule="auto"/>
        <w:ind w:left="0" w:firstLine="709"/>
        <w:jc w:val="both"/>
        <w:rPr>
          <w:sz w:val="28"/>
          <w:szCs w:val="28"/>
        </w:rPr>
      </w:pPr>
      <w:r w:rsidRPr="00B66ED7">
        <w:rPr>
          <w:sz w:val="28"/>
          <w:szCs w:val="28"/>
        </w:rPr>
        <w:t>представляет на утверждение и соглашение руководителю Управления структурного Отделения и смету расходов на его содержание, несет ответственность за расходование выделенных Отделению средств федерального бюджета</w:t>
      </w:r>
      <w:r w:rsidR="00405C0A" w:rsidRPr="00B66ED7">
        <w:rPr>
          <w:sz w:val="28"/>
          <w:szCs w:val="28"/>
        </w:rPr>
        <w:t>;</w:t>
      </w:r>
    </w:p>
    <w:p w:rsidR="00690EE7" w:rsidRPr="00B66ED7" w:rsidRDefault="00690EE7" w:rsidP="00B66ED7">
      <w:pPr>
        <w:widowControl w:val="0"/>
        <w:numPr>
          <w:ilvl w:val="0"/>
          <w:numId w:val="6"/>
        </w:numPr>
        <w:spacing w:line="360" w:lineRule="auto"/>
        <w:ind w:left="0" w:firstLine="709"/>
        <w:jc w:val="both"/>
        <w:rPr>
          <w:sz w:val="28"/>
          <w:szCs w:val="28"/>
        </w:rPr>
      </w:pPr>
      <w:r w:rsidRPr="00B66ED7">
        <w:rPr>
          <w:sz w:val="28"/>
          <w:szCs w:val="28"/>
        </w:rPr>
        <w:t>утверждает в пределах установленной штатной численности и фонда оплаты труда штатное расписание Отделения, положения о структурных подразделениях Отделения, должностные регламенты его работников</w:t>
      </w:r>
      <w:r w:rsidR="00405C0A" w:rsidRPr="00B66ED7">
        <w:rPr>
          <w:sz w:val="28"/>
          <w:szCs w:val="28"/>
        </w:rPr>
        <w:t>;</w:t>
      </w:r>
    </w:p>
    <w:p w:rsidR="00690EE7" w:rsidRPr="00B66ED7" w:rsidRDefault="00690EE7" w:rsidP="00B66ED7">
      <w:pPr>
        <w:widowControl w:val="0"/>
        <w:numPr>
          <w:ilvl w:val="0"/>
          <w:numId w:val="6"/>
        </w:numPr>
        <w:spacing w:line="360" w:lineRule="auto"/>
        <w:ind w:left="0" w:firstLine="709"/>
        <w:jc w:val="both"/>
        <w:rPr>
          <w:sz w:val="28"/>
          <w:szCs w:val="28"/>
        </w:rPr>
      </w:pPr>
      <w:r w:rsidRPr="00B66ED7">
        <w:rPr>
          <w:sz w:val="28"/>
          <w:szCs w:val="28"/>
        </w:rPr>
        <w:t>представляет проект ежегодного плана и прогнозные показатели деятельности Отделения, а также отчет об их исполнении в Управлении</w:t>
      </w:r>
      <w:r w:rsidR="00405C0A" w:rsidRPr="00B66ED7">
        <w:rPr>
          <w:sz w:val="28"/>
          <w:szCs w:val="28"/>
        </w:rPr>
        <w:t>;</w:t>
      </w:r>
    </w:p>
    <w:p w:rsidR="00690EE7" w:rsidRPr="00B66ED7" w:rsidRDefault="00690EE7" w:rsidP="00B66ED7">
      <w:pPr>
        <w:widowControl w:val="0"/>
        <w:numPr>
          <w:ilvl w:val="0"/>
          <w:numId w:val="6"/>
        </w:numPr>
        <w:spacing w:line="360" w:lineRule="auto"/>
        <w:ind w:left="0" w:firstLine="709"/>
        <w:jc w:val="both"/>
        <w:rPr>
          <w:sz w:val="28"/>
          <w:szCs w:val="28"/>
        </w:rPr>
      </w:pPr>
      <w:r w:rsidRPr="00B66ED7">
        <w:rPr>
          <w:sz w:val="28"/>
          <w:szCs w:val="28"/>
        </w:rPr>
        <w:t>издает приказы и дает указания по вопросам деятельности Отделения, обязательные для исполнения всеми работниками Отделения</w:t>
      </w:r>
      <w:r w:rsidR="00405C0A" w:rsidRPr="00B66ED7">
        <w:rPr>
          <w:sz w:val="28"/>
          <w:szCs w:val="28"/>
        </w:rPr>
        <w:t>;</w:t>
      </w:r>
    </w:p>
    <w:p w:rsidR="00690EE7" w:rsidRPr="00B66ED7" w:rsidRDefault="00690EE7" w:rsidP="00B66ED7">
      <w:pPr>
        <w:widowControl w:val="0"/>
        <w:numPr>
          <w:ilvl w:val="0"/>
          <w:numId w:val="6"/>
        </w:numPr>
        <w:spacing w:line="360" w:lineRule="auto"/>
        <w:ind w:left="0" w:firstLine="709"/>
        <w:jc w:val="both"/>
        <w:rPr>
          <w:sz w:val="28"/>
          <w:szCs w:val="28"/>
        </w:rPr>
      </w:pPr>
      <w:r w:rsidRPr="00B66ED7">
        <w:rPr>
          <w:sz w:val="28"/>
          <w:szCs w:val="28"/>
        </w:rPr>
        <w:t>назначает на должность и освобождает от должности в установленном порядке работников Отделения</w:t>
      </w:r>
      <w:r w:rsidR="00405C0A" w:rsidRPr="00B66ED7">
        <w:rPr>
          <w:sz w:val="28"/>
          <w:szCs w:val="28"/>
        </w:rPr>
        <w:t>;</w:t>
      </w:r>
    </w:p>
    <w:p w:rsidR="00877669" w:rsidRPr="00B66ED7" w:rsidRDefault="00690EE7" w:rsidP="00B66ED7">
      <w:pPr>
        <w:widowControl w:val="0"/>
        <w:numPr>
          <w:ilvl w:val="0"/>
          <w:numId w:val="6"/>
        </w:numPr>
        <w:spacing w:line="360" w:lineRule="auto"/>
        <w:ind w:left="0" w:firstLine="709"/>
        <w:jc w:val="both"/>
        <w:rPr>
          <w:sz w:val="28"/>
          <w:szCs w:val="28"/>
        </w:rPr>
      </w:pPr>
      <w:r w:rsidRPr="00B66ED7">
        <w:rPr>
          <w:sz w:val="28"/>
          <w:szCs w:val="28"/>
        </w:rPr>
        <w:t>представляет в установленном порядке и в надлежащие сроки в Управление установленную отчетность и иную информацию</w:t>
      </w:r>
      <w:r w:rsidR="00405C0A" w:rsidRPr="00B66ED7">
        <w:rPr>
          <w:sz w:val="28"/>
          <w:szCs w:val="28"/>
        </w:rPr>
        <w:t>;</w:t>
      </w:r>
    </w:p>
    <w:p w:rsidR="00877669" w:rsidRPr="00B66ED7" w:rsidRDefault="00877669" w:rsidP="00B66ED7">
      <w:pPr>
        <w:widowControl w:val="0"/>
        <w:numPr>
          <w:ilvl w:val="0"/>
          <w:numId w:val="6"/>
        </w:numPr>
        <w:spacing w:line="360" w:lineRule="auto"/>
        <w:ind w:left="0" w:firstLine="709"/>
        <w:jc w:val="both"/>
        <w:rPr>
          <w:sz w:val="28"/>
          <w:szCs w:val="28"/>
        </w:rPr>
      </w:pPr>
      <w:r w:rsidRPr="00B66ED7">
        <w:rPr>
          <w:sz w:val="28"/>
          <w:szCs w:val="28"/>
        </w:rPr>
        <w:t>участвует в организации профессиональной подготовке работников Отделения, их переподготовки, повышения квалификации и стажировки</w:t>
      </w:r>
      <w:r w:rsidR="00405C0A" w:rsidRPr="00B66ED7">
        <w:rPr>
          <w:sz w:val="28"/>
          <w:szCs w:val="28"/>
        </w:rPr>
        <w:t>;</w:t>
      </w:r>
    </w:p>
    <w:p w:rsidR="00877669" w:rsidRPr="00B66ED7" w:rsidRDefault="00877669" w:rsidP="00B66ED7">
      <w:pPr>
        <w:widowControl w:val="0"/>
        <w:numPr>
          <w:ilvl w:val="0"/>
          <w:numId w:val="6"/>
        </w:numPr>
        <w:spacing w:line="360" w:lineRule="auto"/>
        <w:ind w:left="0" w:firstLine="709"/>
        <w:jc w:val="both"/>
        <w:rPr>
          <w:sz w:val="28"/>
          <w:szCs w:val="28"/>
        </w:rPr>
      </w:pPr>
      <w:r w:rsidRPr="00B66ED7">
        <w:rPr>
          <w:sz w:val="28"/>
          <w:szCs w:val="28"/>
        </w:rPr>
        <w:t>решает в соответствии с законодательством Российской Федерации о государственной службе вопросы, связанные с прохождением государственной гражданской службы в Отделении</w:t>
      </w:r>
      <w:r w:rsidR="00405C0A" w:rsidRPr="00B66ED7">
        <w:rPr>
          <w:sz w:val="28"/>
          <w:szCs w:val="28"/>
        </w:rPr>
        <w:t>;</w:t>
      </w:r>
    </w:p>
    <w:p w:rsidR="00877669" w:rsidRPr="00B66ED7" w:rsidRDefault="00877669" w:rsidP="00B66ED7">
      <w:pPr>
        <w:widowControl w:val="0"/>
        <w:numPr>
          <w:ilvl w:val="0"/>
          <w:numId w:val="6"/>
        </w:numPr>
        <w:spacing w:line="360" w:lineRule="auto"/>
        <w:ind w:left="0" w:firstLine="709"/>
        <w:jc w:val="both"/>
        <w:rPr>
          <w:sz w:val="28"/>
          <w:szCs w:val="28"/>
        </w:rPr>
      </w:pPr>
      <w:r w:rsidRPr="00B66ED7">
        <w:rPr>
          <w:sz w:val="28"/>
          <w:szCs w:val="28"/>
        </w:rPr>
        <w:t>несет персональную ответственность за организацию и осуществление возложенных на Отделение полномочий</w:t>
      </w:r>
      <w:r w:rsidR="00405C0A" w:rsidRPr="00B66ED7">
        <w:rPr>
          <w:sz w:val="28"/>
          <w:szCs w:val="28"/>
        </w:rPr>
        <w:t>;</w:t>
      </w:r>
    </w:p>
    <w:p w:rsidR="00877669" w:rsidRPr="00B66ED7" w:rsidRDefault="00877669" w:rsidP="00B66ED7">
      <w:pPr>
        <w:widowControl w:val="0"/>
        <w:numPr>
          <w:ilvl w:val="0"/>
          <w:numId w:val="6"/>
        </w:numPr>
        <w:spacing w:line="360" w:lineRule="auto"/>
        <w:ind w:left="0" w:firstLine="709"/>
        <w:jc w:val="both"/>
        <w:rPr>
          <w:sz w:val="28"/>
          <w:szCs w:val="28"/>
        </w:rPr>
      </w:pPr>
      <w:r w:rsidRPr="00B66ED7">
        <w:rPr>
          <w:sz w:val="28"/>
          <w:szCs w:val="28"/>
        </w:rPr>
        <w:t>привлекает в соответствии с законодательством РФ дисциплинарной ответственности работников Отделения за нарушения, допущенные ими в работе, если за эти нарушения не предусмотрена административная или уголовная ответственность.</w:t>
      </w:r>
    </w:p>
    <w:p w:rsidR="00877669" w:rsidRPr="00B66ED7" w:rsidRDefault="00405C0A" w:rsidP="00B66ED7">
      <w:pPr>
        <w:widowControl w:val="0"/>
        <w:spacing w:line="360" w:lineRule="auto"/>
        <w:ind w:firstLine="709"/>
        <w:jc w:val="both"/>
        <w:rPr>
          <w:sz w:val="28"/>
          <w:szCs w:val="28"/>
        </w:rPr>
      </w:pPr>
      <w:r w:rsidRPr="00B66ED7">
        <w:rPr>
          <w:sz w:val="28"/>
          <w:szCs w:val="28"/>
        </w:rPr>
        <w:t>Местонахождение</w:t>
      </w:r>
      <w:r w:rsidR="00877669" w:rsidRPr="00B66ED7">
        <w:rPr>
          <w:sz w:val="28"/>
          <w:szCs w:val="28"/>
        </w:rPr>
        <w:t xml:space="preserve"> Отделения – Смоленская область г. Ярцево.</w:t>
      </w:r>
    </w:p>
    <w:p w:rsidR="00405C0A" w:rsidRPr="00B66ED7" w:rsidRDefault="00877669" w:rsidP="00B66ED7">
      <w:pPr>
        <w:widowControl w:val="0"/>
        <w:spacing w:line="360" w:lineRule="auto"/>
        <w:ind w:firstLine="709"/>
        <w:jc w:val="both"/>
        <w:rPr>
          <w:sz w:val="28"/>
          <w:szCs w:val="28"/>
        </w:rPr>
      </w:pPr>
      <w:r w:rsidRPr="00B66ED7">
        <w:rPr>
          <w:sz w:val="28"/>
          <w:szCs w:val="28"/>
        </w:rPr>
        <w:t>(Отделение по Ярцевскому району Управление Федерального казначейства по Смоленской области образованно 17февраля 1994года)</w:t>
      </w:r>
      <w:r w:rsidR="00851DE7" w:rsidRPr="00B66ED7">
        <w:rPr>
          <w:sz w:val="28"/>
          <w:szCs w:val="28"/>
        </w:rPr>
        <w:t>.</w:t>
      </w:r>
    </w:p>
    <w:p w:rsidR="00851DE7" w:rsidRPr="00B66ED7" w:rsidRDefault="00851DE7" w:rsidP="00B66ED7">
      <w:pPr>
        <w:widowControl w:val="0"/>
        <w:spacing w:line="360" w:lineRule="auto"/>
        <w:ind w:firstLine="709"/>
        <w:jc w:val="both"/>
        <w:rPr>
          <w:sz w:val="28"/>
          <w:szCs w:val="28"/>
        </w:rPr>
      </w:pPr>
      <w:r w:rsidRPr="00B66ED7">
        <w:rPr>
          <w:sz w:val="28"/>
          <w:szCs w:val="28"/>
        </w:rPr>
        <w:t>Организационная структура УФК.</w:t>
      </w:r>
      <w:r w:rsidR="00942F32" w:rsidRPr="00B66ED7">
        <w:rPr>
          <w:sz w:val="28"/>
          <w:szCs w:val="28"/>
        </w:rPr>
        <w:t xml:space="preserve"> (см. Приложение 1) </w:t>
      </w:r>
    </w:p>
    <w:p w:rsidR="00550C6C" w:rsidRPr="00B66ED7" w:rsidRDefault="00851DE7" w:rsidP="00B66ED7">
      <w:pPr>
        <w:widowControl w:val="0"/>
        <w:spacing w:line="360" w:lineRule="auto"/>
        <w:ind w:firstLine="709"/>
        <w:jc w:val="both"/>
        <w:rPr>
          <w:sz w:val="28"/>
          <w:szCs w:val="28"/>
        </w:rPr>
      </w:pPr>
      <w:r w:rsidRPr="00B66ED7">
        <w:rPr>
          <w:sz w:val="28"/>
          <w:szCs w:val="28"/>
        </w:rPr>
        <w:t>Администрация осуществляет общее руководство отделением и структурными подразделениями для обеспечения</w:t>
      </w:r>
      <w:r w:rsidR="00B66ED7">
        <w:rPr>
          <w:sz w:val="28"/>
          <w:szCs w:val="28"/>
        </w:rPr>
        <w:t xml:space="preserve"> </w:t>
      </w:r>
      <w:r w:rsidRPr="00B66ED7">
        <w:rPr>
          <w:sz w:val="28"/>
          <w:szCs w:val="28"/>
        </w:rPr>
        <w:t>выполнения возложенных на отделение задач и обязанностей. Отделение возглавляет руководитель отделения, он несет персональную ответственность перед руководителем вышестоящего органа федерального казначейства за выполнение возложенных на отделение задач и обязанностей, устанавливает степень ответственности своих подчиненных за нарушение</w:t>
      </w:r>
      <w:r w:rsidR="00B66ED7">
        <w:rPr>
          <w:sz w:val="28"/>
          <w:szCs w:val="28"/>
        </w:rPr>
        <w:t xml:space="preserve"> </w:t>
      </w:r>
      <w:r w:rsidR="00550C6C" w:rsidRPr="00B66ED7">
        <w:rPr>
          <w:sz w:val="28"/>
          <w:szCs w:val="28"/>
        </w:rPr>
        <w:t>в отдельных областях их деятельности.</w:t>
      </w:r>
    </w:p>
    <w:p w:rsidR="00550C6C" w:rsidRPr="00B66ED7" w:rsidRDefault="00550C6C" w:rsidP="00B66ED7">
      <w:pPr>
        <w:widowControl w:val="0"/>
        <w:spacing w:line="360" w:lineRule="auto"/>
        <w:ind w:firstLine="709"/>
        <w:jc w:val="both"/>
        <w:rPr>
          <w:sz w:val="28"/>
          <w:szCs w:val="28"/>
        </w:rPr>
      </w:pPr>
      <w:r w:rsidRPr="00B66ED7">
        <w:rPr>
          <w:sz w:val="28"/>
          <w:szCs w:val="28"/>
        </w:rPr>
        <w:t>Отдел бухгалтерии состоит из трех подразделений:</w:t>
      </w:r>
    </w:p>
    <w:p w:rsidR="00550C6C" w:rsidRPr="00B66ED7" w:rsidRDefault="00550C6C" w:rsidP="00B66ED7">
      <w:pPr>
        <w:widowControl w:val="0"/>
        <w:numPr>
          <w:ilvl w:val="0"/>
          <w:numId w:val="10"/>
        </w:numPr>
        <w:spacing w:line="360" w:lineRule="auto"/>
        <w:ind w:left="0" w:firstLine="709"/>
        <w:jc w:val="both"/>
        <w:rPr>
          <w:sz w:val="28"/>
          <w:szCs w:val="28"/>
        </w:rPr>
      </w:pPr>
      <w:r w:rsidRPr="00B66ED7">
        <w:rPr>
          <w:sz w:val="28"/>
          <w:szCs w:val="28"/>
        </w:rPr>
        <w:t>подразделение учета операций по исполнению сметы отделения;</w:t>
      </w:r>
    </w:p>
    <w:p w:rsidR="00263E49" w:rsidRPr="00B66ED7" w:rsidRDefault="00550C6C" w:rsidP="00B66ED7">
      <w:pPr>
        <w:widowControl w:val="0"/>
        <w:numPr>
          <w:ilvl w:val="0"/>
          <w:numId w:val="10"/>
        </w:numPr>
        <w:spacing w:line="360" w:lineRule="auto"/>
        <w:ind w:left="0" w:firstLine="709"/>
        <w:jc w:val="both"/>
        <w:rPr>
          <w:sz w:val="28"/>
          <w:szCs w:val="28"/>
        </w:rPr>
      </w:pPr>
      <w:r w:rsidRPr="00B66ED7">
        <w:rPr>
          <w:sz w:val="28"/>
          <w:szCs w:val="28"/>
        </w:rPr>
        <w:t>операционно-контрольное подразделение;</w:t>
      </w:r>
    </w:p>
    <w:p w:rsidR="00550C6C" w:rsidRPr="00B66ED7" w:rsidRDefault="00550C6C" w:rsidP="00B66ED7">
      <w:pPr>
        <w:widowControl w:val="0"/>
        <w:numPr>
          <w:ilvl w:val="0"/>
          <w:numId w:val="10"/>
        </w:numPr>
        <w:spacing w:line="360" w:lineRule="auto"/>
        <w:ind w:left="0" w:firstLine="709"/>
        <w:jc w:val="both"/>
        <w:rPr>
          <w:sz w:val="28"/>
          <w:szCs w:val="28"/>
        </w:rPr>
      </w:pPr>
      <w:r w:rsidRPr="00B66ED7">
        <w:rPr>
          <w:sz w:val="28"/>
          <w:szCs w:val="28"/>
        </w:rPr>
        <w:t>подразделение электронных платеже</w:t>
      </w:r>
      <w:r w:rsidR="00E70887" w:rsidRPr="00B66ED7">
        <w:rPr>
          <w:sz w:val="28"/>
          <w:szCs w:val="28"/>
        </w:rPr>
        <w:t>й.</w:t>
      </w:r>
    </w:p>
    <w:p w:rsidR="00550C6C" w:rsidRPr="00B66ED7" w:rsidRDefault="00550C6C" w:rsidP="00B66ED7">
      <w:pPr>
        <w:widowControl w:val="0"/>
        <w:spacing w:line="360" w:lineRule="auto"/>
        <w:ind w:firstLine="709"/>
        <w:jc w:val="both"/>
        <w:rPr>
          <w:sz w:val="28"/>
          <w:szCs w:val="28"/>
        </w:rPr>
      </w:pPr>
      <w:r w:rsidRPr="00B66ED7">
        <w:rPr>
          <w:sz w:val="28"/>
          <w:szCs w:val="28"/>
        </w:rPr>
        <w:t>Основными задачами отделения бухгалтерии являются:</w:t>
      </w:r>
    </w:p>
    <w:p w:rsidR="00550C6C" w:rsidRPr="00B66ED7" w:rsidRDefault="00550C6C" w:rsidP="00B66ED7">
      <w:pPr>
        <w:widowControl w:val="0"/>
        <w:numPr>
          <w:ilvl w:val="0"/>
          <w:numId w:val="11"/>
        </w:numPr>
        <w:spacing w:line="360" w:lineRule="auto"/>
        <w:ind w:left="0" w:firstLine="709"/>
        <w:jc w:val="both"/>
        <w:rPr>
          <w:sz w:val="28"/>
          <w:szCs w:val="28"/>
        </w:rPr>
      </w:pPr>
      <w:r w:rsidRPr="00B66ED7">
        <w:rPr>
          <w:sz w:val="28"/>
          <w:szCs w:val="28"/>
        </w:rPr>
        <w:t>обеспечение на территории района финансового исполнения федерального бюджета доходной и расходной части, осуществление учета и контроля за поступлением и расходованием средств федерального бюджета и средств, полученных от предпринимательской и иной приносящей доход деятельности;</w:t>
      </w:r>
    </w:p>
    <w:p w:rsidR="00550C6C" w:rsidRPr="00B66ED7" w:rsidRDefault="006B1028" w:rsidP="00B66ED7">
      <w:pPr>
        <w:widowControl w:val="0"/>
        <w:numPr>
          <w:ilvl w:val="0"/>
          <w:numId w:val="11"/>
        </w:numPr>
        <w:spacing w:line="360" w:lineRule="auto"/>
        <w:ind w:left="0" w:firstLine="709"/>
        <w:jc w:val="both"/>
        <w:rPr>
          <w:sz w:val="28"/>
          <w:szCs w:val="28"/>
        </w:rPr>
      </w:pPr>
      <w:r w:rsidRPr="00B66ED7">
        <w:rPr>
          <w:sz w:val="28"/>
          <w:szCs w:val="28"/>
        </w:rPr>
        <w:t>обеспечение в установленные сроки финансирования бюджета, бюджетных организаций, учреждений, предприятий и федеральных программ;</w:t>
      </w:r>
    </w:p>
    <w:p w:rsidR="006B1028" w:rsidRPr="00B66ED7" w:rsidRDefault="000C6C76" w:rsidP="00B66ED7">
      <w:pPr>
        <w:widowControl w:val="0"/>
        <w:numPr>
          <w:ilvl w:val="0"/>
          <w:numId w:val="11"/>
        </w:numPr>
        <w:spacing w:line="360" w:lineRule="auto"/>
        <w:ind w:left="0" w:firstLine="709"/>
        <w:jc w:val="both"/>
        <w:rPr>
          <w:sz w:val="28"/>
          <w:szCs w:val="28"/>
        </w:rPr>
      </w:pPr>
      <w:r w:rsidRPr="00B66ED7">
        <w:rPr>
          <w:sz w:val="28"/>
          <w:szCs w:val="28"/>
        </w:rPr>
        <w:t>представление отчетности, установленной органами представительной исполнительной вышестоящей организацией;</w:t>
      </w:r>
    </w:p>
    <w:p w:rsidR="000C6C76" w:rsidRPr="00B66ED7" w:rsidRDefault="000C6C76" w:rsidP="00B66ED7">
      <w:pPr>
        <w:widowControl w:val="0"/>
        <w:numPr>
          <w:ilvl w:val="0"/>
          <w:numId w:val="11"/>
        </w:numPr>
        <w:spacing w:line="360" w:lineRule="auto"/>
        <w:ind w:left="0" w:firstLine="709"/>
        <w:jc w:val="both"/>
        <w:rPr>
          <w:sz w:val="28"/>
          <w:szCs w:val="28"/>
        </w:rPr>
      </w:pPr>
      <w:r w:rsidRPr="00B66ED7">
        <w:rPr>
          <w:sz w:val="28"/>
          <w:szCs w:val="28"/>
        </w:rPr>
        <w:t>ведение счетов распорядителей бюджетных ассигнований, финансируемых из федерального бюджета и средств, полученных от</w:t>
      </w:r>
      <w:r w:rsidR="00B66ED7">
        <w:rPr>
          <w:sz w:val="28"/>
          <w:szCs w:val="28"/>
        </w:rPr>
        <w:t xml:space="preserve"> </w:t>
      </w:r>
      <w:r w:rsidRPr="00B66ED7">
        <w:rPr>
          <w:sz w:val="28"/>
          <w:szCs w:val="28"/>
        </w:rPr>
        <w:t>предпринимательской и иной приносящей доход деятельности;</w:t>
      </w:r>
    </w:p>
    <w:p w:rsidR="000C6C76" w:rsidRPr="00B66ED7" w:rsidRDefault="000C6C76" w:rsidP="00B66ED7">
      <w:pPr>
        <w:widowControl w:val="0"/>
        <w:numPr>
          <w:ilvl w:val="0"/>
          <w:numId w:val="11"/>
        </w:numPr>
        <w:spacing w:line="360" w:lineRule="auto"/>
        <w:ind w:left="0" w:firstLine="709"/>
        <w:jc w:val="both"/>
        <w:rPr>
          <w:sz w:val="28"/>
          <w:szCs w:val="28"/>
        </w:rPr>
      </w:pPr>
      <w:r w:rsidRPr="00B66ED7">
        <w:rPr>
          <w:sz w:val="28"/>
          <w:szCs w:val="28"/>
        </w:rPr>
        <w:t>осуществление анализа исполнения федерального бюджета;</w:t>
      </w:r>
    </w:p>
    <w:p w:rsidR="000C6C76" w:rsidRPr="00B66ED7" w:rsidRDefault="000C6C76" w:rsidP="00B66ED7">
      <w:pPr>
        <w:widowControl w:val="0"/>
        <w:numPr>
          <w:ilvl w:val="0"/>
          <w:numId w:val="11"/>
        </w:numPr>
        <w:spacing w:line="360" w:lineRule="auto"/>
        <w:ind w:left="0" w:firstLine="709"/>
        <w:jc w:val="both"/>
        <w:rPr>
          <w:sz w:val="28"/>
          <w:szCs w:val="28"/>
        </w:rPr>
      </w:pPr>
      <w:r w:rsidRPr="00B66ED7">
        <w:rPr>
          <w:sz w:val="28"/>
          <w:szCs w:val="28"/>
        </w:rPr>
        <w:t>ведение операций по учету исполнения сметы расходов отделения.</w:t>
      </w:r>
    </w:p>
    <w:p w:rsidR="00F43602" w:rsidRPr="00B66ED7" w:rsidRDefault="00F43602" w:rsidP="00B66ED7">
      <w:pPr>
        <w:widowControl w:val="0"/>
        <w:spacing w:line="360" w:lineRule="auto"/>
        <w:ind w:firstLine="709"/>
        <w:jc w:val="both"/>
        <w:rPr>
          <w:sz w:val="28"/>
          <w:szCs w:val="28"/>
        </w:rPr>
      </w:pPr>
      <w:r w:rsidRPr="00B66ED7">
        <w:rPr>
          <w:sz w:val="28"/>
          <w:szCs w:val="28"/>
        </w:rPr>
        <w:t>Основные обязанности руководителя:</w:t>
      </w:r>
    </w:p>
    <w:p w:rsidR="00F43602" w:rsidRPr="00B66ED7" w:rsidRDefault="00F43602" w:rsidP="00B66ED7">
      <w:pPr>
        <w:widowControl w:val="0"/>
        <w:numPr>
          <w:ilvl w:val="0"/>
          <w:numId w:val="12"/>
        </w:numPr>
        <w:spacing w:line="360" w:lineRule="auto"/>
        <w:ind w:left="0" w:firstLine="709"/>
        <w:jc w:val="both"/>
        <w:rPr>
          <w:sz w:val="28"/>
          <w:szCs w:val="28"/>
        </w:rPr>
      </w:pPr>
      <w:r w:rsidRPr="00B66ED7">
        <w:rPr>
          <w:sz w:val="28"/>
          <w:szCs w:val="28"/>
        </w:rPr>
        <w:t>обеспечивает на территории Ярцевского района кассовое исполнение федерального бюджета, бюджеты Смоленской области и муниципального образования «Ярцевский район»;</w:t>
      </w:r>
    </w:p>
    <w:p w:rsidR="00F43602" w:rsidRPr="00B66ED7" w:rsidRDefault="00F43602" w:rsidP="00B66ED7">
      <w:pPr>
        <w:widowControl w:val="0"/>
        <w:numPr>
          <w:ilvl w:val="0"/>
          <w:numId w:val="12"/>
        </w:numPr>
        <w:spacing w:line="360" w:lineRule="auto"/>
        <w:ind w:left="0" w:firstLine="709"/>
        <w:jc w:val="both"/>
        <w:rPr>
          <w:sz w:val="28"/>
          <w:szCs w:val="28"/>
        </w:rPr>
      </w:pPr>
      <w:r w:rsidRPr="00B66ED7">
        <w:rPr>
          <w:sz w:val="28"/>
          <w:szCs w:val="28"/>
        </w:rPr>
        <w:t>организует работы и осуществляет контроль за своевременным уведомлением бюджетополучателей о поступивших в их адрес расходных расписаниях;</w:t>
      </w:r>
    </w:p>
    <w:p w:rsidR="00F43602" w:rsidRPr="00B66ED7" w:rsidRDefault="00F43602" w:rsidP="00B66ED7">
      <w:pPr>
        <w:widowControl w:val="0"/>
        <w:numPr>
          <w:ilvl w:val="0"/>
          <w:numId w:val="12"/>
        </w:numPr>
        <w:spacing w:line="360" w:lineRule="auto"/>
        <w:ind w:left="0" w:firstLine="709"/>
        <w:jc w:val="both"/>
        <w:rPr>
          <w:sz w:val="28"/>
          <w:szCs w:val="28"/>
        </w:rPr>
      </w:pPr>
      <w:r w:rsidRPr="00B66ED7">
        <w:rPr>
          <w:sz w:val="28"/>
          <w:szCs w:val="28"/>
        </w:rPr>
        <w:t>организует работу по осуществлению предварительного текущего контроля на стадии финансирования кассовых расходов с лицевых счетов получателей средств федерального бюджета, бюджета Смоленской области, бюджета муниципального образования «Ярцевский район»</w:t>
      </w:r>
      <w:r w:rsidR="009767E4" w:rsidRPr="00B66ED7">
        <w:rPr>
          <w:sz w:val="28"/>
          <w:szCs w:val="28"/>
        </w:rPr>
        <w:t>;</w:t>
      </w:r>
    </w:p>
    <w:p w:rsidR="00F43602" w:rsidRPr="00B66ED7" w:rsidRDefault="00F43602" w:rsidP="00B66ED7">
      <w:pPr>
        <w:widowControl w:val="0"/>
        <w:numPr>
          <w:ilvl w:val="0"/>
          <w:numId w:val="12"/>
        </w:numPr>
        <w:spacing w:line="360" w:lineRule="auto"/>
        <w:ind w:left="0" w:firstLine="709"/>
        <w:jc w:val="both"/>
        <w:rPr>
          <w:sz w:val="28"/>
          <w:szCs w:val="28"/>
        </w:rPr>
      </w:pPr>
      <w:r w:rsidRPr="00B66ED7">
        <w:rPr>
          <w:sz w:val="28"/>
          <w:szCs w:val="28"/>
        </w:rPr>
        <w:t>осуществляет контроль за своевременным и качественным внесением в программу «Центр – КС» расходных расписаний, смет расходов и доходов, договоров на оплату товаров и услуг в разрезе счетов</w:t>
      </w:r>
      <w:r w:rsidR="009767E4" w:rsidRPr="00B66ED7">
        <w:rPr>
          <w:sz w:val="28"/>
          <w:szCs w:val="28"/>
        </w:rPr>
        <w:t xml:space="preserve"> бюджетополучателей и функциональной бюджетной экономической классификации;</w:t>
      </w:r>
    </w:p>
    <w:p w:rsidR="009767E4" w:rsidRPr="00B66ED7" w:rsidRDefault="009767E4" w:rsidP="00B66ED7">
      <w:pPr>
        <w:widowControl w:val="0"/>
        <w:numPr>
          <w:ilvl w:val="0"/>
          <w:numId w:val="12"/>
        </w:numPr>
        <w:spacing w:line="360" w:lineRule="auto"/>
        <w:ind w:left="0" w:firstLine="709"/>
        <w:jc w:val="both"/>
        <w:rPr>
          <w:sz w:val="28"/>
          <w:szCs w:val="28"/>
        </w:rPr>
      </w:pPr>
      <w:r w:rsidRPr="00B66ED7">
        <w:rPr>
          <w:sz w:val="28"/>
          <w:szCs w:val="28"/>
        </w:rPr>
        <w:t>организует работы и осуществляет контроль за своевременным, полным и достоверным предоставлением бюджетополучателями периодичной отчетности</w:t>
      </w:r>
      <w:r w:rsidR="00B66ED7">
        <w:rPr>
          <w:sz w:val="28"/>
          <w:szCs w:val="28"/>
        </w:rPr>
        <w:t xml:space="preserve"> </w:t>
      </w:r>
      <w:r w:rsidRPr="00B66ED7">
        <w:rPr>
          <w:sz w:val="28"/>
          <w:szCs w:val="28"/>
        </w:rPr>
        <w:t>и запрошенной информации;</w:t>
      </w:r>
    </w:p>
    <w:p w:rsidR="009767E4" w:rsidRPr="00B66ED7" w:rsidRDefault="009767E4" w:rsidP="00B66ED7">
      <w:pPr>
        <w:widowControl w:val="0"/>
        <w:numPr>
          <w:ilvl w:val="0"/>
          <w:numId w:val="12"/>
        </w:numPr>
        <w:spacing w:line="360" w:lineRule="auto"/>
        <w:ind w:left="0" w:firstLine="709"/>
        <w:jc w:val="both"/>
        <w:rPr>
          <w:sz w:val="28"/>
          <w:szCs w:val="28"/>
        </w:rPr>
      </w:pPr>
      <w:r w:rsidRPr="00B66ED7">
        <w:rPr>
          <w:sz w:val="28"/>
          <w:szCs w:val="28"/>
        </w:rPr>
        <w:t>организует работы и осуществляет контроль за своевременным и качественным предоставлением всех видов отчетности в УФК по Смоленской области, органов исполнительной и представительной власти;</w:t>
      </w:r>
    </w:p>
    <w:p w:rsidR="009767E4" w:rsidRPr="00B66ED7" w:rsidRDefault="009767E4" w:rsidP="00B66ED7">
      <w:pPr>
        <w:widowControl w:val="0"/>
        <w:numPr>
          <w:ilvl w:val="0"/>
          <w:numId w:val="12"/>
        </w:numPr>
        <w:spacing w:line="360" w:lineRule="auto"/>
        <w:ind w:left="0" w:firstLine="709"/>
        <w:jc w:val="both"/>
        <w:rPr>
          <w:sz w:val="28"/>
          <w:szCs w:val="28"/>
        </w:rPr>
      </w:pPr>
      <w:r w:rsidRPr="00B66ED7">
        <w:rPr>
          <w:sz w:val="28"/>
          <w:szCs w:val="28"/>
        </w:rPr>
        <w:t>организует работы и осуществляет контроль за целевым использованием средств федерального бюджета, выделенных на финансирование федеральных социальных программ;</w:t>
      </w:r>
    </w:p>
    <w:p w:rsidR="009767E4" w:rsidRPr="00B66ED7" w:rsidRDefault="009767E4" w:rsidP="00B66ED7">
      <w:pPr>
        <w:widowControl w:val="0"/>
        <w:numPr>
          <w:ilvl w:val="0"/>
          <w:numId w:val="12"/>
        </w:numPr>
        <w:spacing w:line="360" w:lineRule="auto"/>
        <w:ind w:left="0" w:firstLine="709"/>
        <w:jc w:val="both"/>
        <w:rPr>
          <w:sz w:val="28"/>
          <w:szCs w:val="28"/>
        </w:rPr>
      </w:pPr>
      <w:r w:rsidRPr="00B66ED7">
        <w:rPr>
          <w:sz w:val="28"/>
          <w:szCs w:val="28"/>
        </w:rPr>
        <w:t>по кассовым расходам и остаткам на лицевых счетах по организациям, финансируемых по смете расходов;</w:t>
      </w:r>
    </w:p>
    <w:p w:rsidR="009767E4" w:rsidRPr="00B66ED7" w:rsidRDefault="006F39E9" w:rsidP="00B66ED7">
      <w:pPr>
        <w:widowControl w:val="0"/>
        <w:numPr>
          <w:ilvl w:val="0"/>
          <w:numId w:val="12"/>
        </w:numPr>
        <w:spacing w:line="360" w:lineRule="auto"/>
        <w:ind w:left="0" w:firstLine="709"/>
        <w:jc w:val="both"/>
        <w:rPr>
          <w:sz w:val="28"/>
          <w:szCs w:val="28"/>
        </w:rPr>
      </w:pPr>
      <w:r w:rsidRPr="00B66ED7">
        <w:rPr>
          <w:sz w:val="28"/>
          <w:szCs w:val="28"/>
        </w:rPr>
        <w:t xml:space="preserve">составляет и предоставляет в УФК по Смоленской области </w:t>
      </w:r>
      <w:r w:rsidR="009767E4" w:rsidRPr="00B66ED7">
        <w:rPr>
          <w:sz w:val="28"/>
          <w:szCs w:val="28"/>
        </w:rPr>
        <w:t xml:space="preserve">информацию </w:t>
      </w:r>
      <w:r w:rsidRPr="00B66ED7">
        <w:rPr>
          <w:sz w:val="28"/>
          <w:szCs w:val="28"/>
        </w:rPr>
        <w:t>по использованию средств, выделяемых из бюджета субъекта Российской Федерации;</w:t>
      </w:r>
    </w:p>
    <w:p w:rsidR="006F39E9" w:rsidRPr="00B66ED7" w:rsidRDefault="006F39E9" w:rsidP="00B66ED7">
      <w:pPr>
        <w:widowControl w:val="0"/>
        <w:numPr>
          <w:ilvl w:val="0"/>
          <w:numId w:val="12"/>
        </w:numPr>
        <w:spacing w:line="360" w:lineRule="auto"/>
        <w:ind w:left="0" w:firstLine="709"/>
        <w:jc w:val="both"/>
        <w:rPr>
          <w:sz w:val="28"/>
          <w:szCs w:val="28"/>
        </w:rPr>
      </w:pPr>
      <w:r w:rsidRPr="00B66ED7">
        <w:rPr>
          <w:sz w:val="28"/>
          <w:szCs w:val="28"/>
        </w:rPr>
        <w:t>отчеты об использовании средств, выделенных на капитальные вложения;</w:t>
      </w:r>
    </w:p>
    <w:p w:rsidR="006F39E9" w:rsidRPr="00B66ED7" w:rsidRDefault="006F39E9" w:rsidP="00B66ED7">
      <w:pPr>
        <w:widowControl w:val="0"/>
        <w:numPr>
          <w:ilvl w:val="0"/>
          <w:numId w:val="12"/>
        </w:numPr>
        <w:spacing w:line="360" w:lineRule="auto"/>
        <w:ind w:left="0" w:firstLine="709"/>
        <w:jc w:val="both"/>
        <w:rPr>
          <w:sz w:val="28"/>
          <w:szCs w:val="28"/>
        </w:rPr>
      </w:pPr>
      <w:r w:rsidRPr="00B66ED7">
        <w:rPr>
          <w:sz w:val="28"/>
          <w:szCs w:val="28"/>
        </w:rPr>
        <w:t xml:space="preserve"> по использованию средств, передаваемых бюджетам субъекта Российской Федерации местному бюджету;</w:t>
      </w:r>
    </w:p>
    <w:p w:rsidR="006F39E9" w:rsidRPr="00B66ED7" w:rsidRDefault="006F39E9" w:rsidP="00B66ED7">
      <w:pPr>
        <w:widowControl w:val="0"/>
        <w:numPr>
          <w:ilvl w:val="0"/>
          <w:numId w:val="12"/>
        </w:numPr>
        <w:spacing w:line="360" w:lineRule="auto"/>
        <w:ind w:left="0" w:firstLine="709"/>
        <w:jc w:val="both"/>
        <w:rPr>
          <w:sz w:val="28"/>
          <w:szCs w:val="28"/>
        </w:rPr>
      </w:pPr>
      <w:r w:rsidRPr="00B66ED7">
        <w:rPr>
          <w:sz w:val="28"/>
          <w:szCs w:val="28"/>
        </w:rPr>
        <w:t>составляет и предоставляет в УФК по Смоленской области заявки на перечисление средств жилищной субсидии на блокированный целевой счет (в рамках Пилотного проекта и ГЖСС);</w:t>
      </w:r>
    </w:p>
    <w:p w:rsidR="006F39E9" w:rsidRPr="00B66ED7" w:rsidRDefault="006F39E9" w:rsidP="00B66ED7">
      <w:pPr>
        <w:widowControl w:val="0"/>
        <w:numPr>
          <w:ilvl w:val="0"/>
          <w:numId w:val="12"/>
        </w:numPr>
        <w:spacing w:line="360" w:lineRule="auto"/>
        <w:ind w:left="0" w:firstLine="709"/>
        <w:jc w:val="both"/>
        <w:rPr>
          <w:sz w:val="28"/>
          <w:szCs w:val="28"/>
        </w:rPr>
      </w:pPr>
      <w:r w:rsidRPr="00B66ED7">
        <w:rPr>
          <w:sz w:val="28"/>
          <w:szCs w:val="28"/>
        </w:rPr>
        <w:t>составляет и предоставляет</w:t>
      </w:r>
      <w:r w:rsidR="00B66ED7">
        <w:rPr>
          <w:sz w:val="28"/>
          <w:szCs w:val="28"/>
        </w:rPr>
        <w:t xml:space="preserve"> </w:t>
      </w:r>
      <w:r w:rsidRPr="00B66ED7">
        <w:rPr>
          <w:sz w:val="28"/>
          <w:szCs w:val="28"/>
        </w:rPr>
        <w:t xml:space="preserve">в УФК по Смоленской области информацию о выявленных органами федерального казначейства </w:t>
      </w:r>
      <w:r w:rsidR="006021FE" w:rsidRPr="00B66ED7">
        <w:rPr>
          <w:sz w:val="28"/>
          <w:szCs w:val="28"/>
        </w:rPr>
        <w:t>нарушения в использовании ФАК Сбербанка России ОАО – Ярцевского отделения №1612 средств федерального банка, предназначенных для оплаты в рамках Пилотного проекта социального реструктурирования районов Крайнего Севера;</w:t>
      </w:r>
    </w:p>
    <w:p w:rsidR="006021FE" w:rsidRPr="00B66ED7" w:rsidRDefault="006021FE" w:rsidP="00B66ED7">
      <w:pPr>
        <w:widowControl w:val="0"/>
        <w:numPr>
          <w:ilvl w:val="0"/>
          <w:numId w:val="12"/>
        </w:numPr>
        <w:spacing w:line="360" w:lineRule="auto"/>
        <w:ind w:left="0" w:firstLine="709"/>
        <w:jc w:val="both"/>
        <w:rPr>
          <w:sz w:val="28"/>
          <w:szCs w:val="28"/>
        </w:rPr>
      </w:pPr>
      <w:r w:rsidRPr="00B66ED7">
        <w:rPr>
          <w:sz w:val="28"/>
          <w:szCs w:val="28"/>
        </w:rPr>
        <w:t>организует работы в режиме обмена электронными документами с финансовыми органами в соответствии с приказом Федерального казначейства от 22.03.2005г. №1н «Об утверждении Порядка кассового обслуживания исполнения бюджета субъектов Российской Федерации и местных бюджетов территориальными орг</w:t>
      </w:r>
      <w:r w:rsidR="003B1123" w:rsidRPr="00B66ED7">
        <w:rPr>
          <w:sz w:val="28"/>
          <w:szCs w:val="28"/>
        </w:rPr>
        <w:t>анами Федерального казначейства»</w:t>
      </w:r>
      <w:r w:rsidRPr="00B66ED7">
        <w:rPr>
          <w:sz w:val="28"/>
          <w:szCs w:val="28"/>
        </w:rPr>
        <w:t>;</w:t>
      </w:r>
    </w:p>
    <w:p w:rsidR="003B1123" w:rsidRPr="00B66ED7" w:rsidRDefault="003B1123" w:rsidP="00B66ED7">
      <w:pPr>
        <w:widowControl w:val="0"/>
        <w:numPr>
          <w:ilvl w:val="0"/>
          <w:numId w:val="12"/>
        </w:numPr>
        <w:spacing w:line="360" w:lineRule="auto"/>
        <w:ind w:left="0" w:firstLine="709"/>
        <w:jc w:val="both"/>
        <w:rPr>
          <w:sz w:val="28"/>
          <w:szCs w:val="28"/>
        </w:rPr>
      </w:pPr>
      <w:r w:rsidRPr="00B66ED7">
        <w:rPr>
          <w:sz w:val="28"/>
          <w:szCs w:val="28"/>
        </w:rPr>
        <w:t>организует работы и осуществляет контроль за перепиской по вопросам финансирования с УФК по Смоленской области, органами исполнительной власти, правоохранительными органами, учреждением, предприятиями Ярцевского района;</w:t>
      </w:r>
    </w:p>
    <w:p w:rsidR="003B1123" w:rsidRPr="00B66ED7" w:rsidRDefault="003B1123" w:rsidP="00B66ED7">
      <w:pPr>
        <w:widowControl w:val="0"/>
        <w:numPr>
          <w:ilvl w:val="0"/>
          <w:numId w:val="12"/>
        </w:numPr>
        <w:spacing w:line="360" w:lineRule="auto"/>
        <w:ind w:left="0" w:firstLine="709"/>
        <w:jc w:val="both"/>
        <w:rPr>
          <w:sz w:val="28"/>
          <w:szCs w:val="28"/>
        </w:rPr>
      </w:pPr>
      <w:r w:rsidRPr="00B66ED7">
        <w:rPr>
          <w:sz w:val="28"/>
          <w:szCs w:val="28"/>
        </w:rPr>
        <w:t>организует работы и осуществляет контроль за ведением юридических дел бюджетополучателей;</w:t>
      </w:r>
    </w:p>
    <w:p w:rsidR="006021FE" w:rsidRPr="00B66ED7" w:rsidRDefault="003B1123" w:rsidP="00B66ED7">
      <w:pPr>
        <w:widowControl w:val="0"/>
        <w:numPr>
          <w:ilvl w:val="0"/>
          <w:numId w:val="12"/>
        </w:numPr>
        <w:spacing w:line="360" w:lineRule="auto"/>
        <w:ind w:left="0" w:firstLine="709"/>
        <w:jc w:val="both"/>
        <w:rPr>
          <w:sz w:val="28"/>
          <w:szCs w:val="28"/>
        </w:rPr>
      </w:pPr>
      <w:r w:rsidRPr="00B66ED7">
        <w:rPr>
          <w:sz w:val="28"/>
          <w:szCs w:val="28"/>
        </w:rPr>
        <w:t>организует и проводит экономическую учебу с работниками отдела исполнения Федерального бюджета по изучению законодательных и нормативных документов;</w:t>
      </w:r>
    </w:p>
    <w:p w:rsidR="003B1123" w:rsidRPr="00B66ED7" w:rsidRDefault="003B1123" w:rsidP="00B66ED7">
      <w:pPr>
        <w:widowControl w:val="0"/>
        <w:numPr>
          <w:ilvl w:val="0"/>
          <w:numId w:val="12"/>
        </w:numPr>
        <w:spacing w:line="360" w:lineRule="auto"/>
        <w:ind w:left="0" w:firstLine="709"/>
        <w:jc w:val="both"/>
        <w:rPr>
          <w:sz w:val="28"/>
          <w:szCs w:val="28"/>
        </w:rPr>
      </w:pPr>
      <w:r w:rsidRPr="00B66ED7">
        <w:rPr>
          <w:sz w:val="28"/>
          <w:szCs w:val="28"/>
        </w:rPr>
        <w:t>организует и осуществляет делопроизводство в отделе;</w:t>
      </w:r>
    </w:p>
    <w:p w:rsidR="003B1123" w:rsidRPr="00B66ED7" w:rsidRDefault="003B1123" w:rsidP="00B66ED7">
      <w:pPr>
        <w:widowControl w:val="0"/>
        <w:numPr>
          <w:ilvl w:val="0"/>
          <w:numId w:val="12"/>
        </w:numPr>
        <w:spacing w:line="360" w:lineRule="auto"/>
        <w:ind w:left="0" w:firstLine="709"/>
        <w:jc w:val="both"/>
        <w:rPr>
          <w:sz w:val="28"/>
          <w:szCs w:val="28"/>
        </w:rPr>
      </w:pPr>
      <w:r w:rsidRPr="00B66ED7">
        <w:rPr>
          <w:sz w:val="28"/>
          <w:szCs w:val="28"/>
        </w:rPr>
        <w:t xml:space="preserve">обеспечивает условия и несет ответственность за выполнение правил по охране </w:t>
      </w:r>
      <w:r w:rsidR="006C3E43" w:rsidRPr="00B66ED7">
        <w:rPr>
          <w:sz w:val="28"/>
          <w:szCs w:val="28"/>
        </w:rPr>
        <w:t>труда работниками отдела;</w:t>
      </w:r>
    </w:p>
    <w:p w:rsidR="006C3E43" w:rsidRPr="00B66ED7" w:rsidRDefault="006C3E43" w:rsidP="00B66ED7">
      <w:pPr>
        <w:widowControl w:val="0"/>
        <w:numPr>
          <w:ilvl w:val="0"/>
          <w:numId w:val="12"/>
        </w:numPr>
        <w:spacing w:line="360" w:lineRule="auto"/>
        <w:ind w:left="0" w:firstLine="709"/>
        <w:jc w:val="both"/>
        <w:rPr>
          <w:sz w:val="28"/>
          <w:szCs w:val="28"/>
        </w:rPr>
      </w:pPr>
      <w:r w:rsidRPr="00B66ED7">
        <w:rPr>
          <w:sz w:val="28"/>
          <w:szCs w:val="28"/>
        </w:rPr>
        <w:t>обеспечивает условия и несет ответственность за выполнение работниками отдела должностных обязанностей;</w:t>
      </w:r>
    </w:p>
    <w:p w:rsidR="006C3E43" w:rsidRPr="00B66ED7" w:rsidRDefault="006C3E43" w:rsidP="00B66ED7">
      <w:pPr>
        <w:widowControl w:val="0"/>
        <w:numPr>
          <w:ilvl w:val="0"/>
          <w:numId w:val="12"/>
        </w:numPr>
        <w:spacing w:line="360" w:lineRule="auto"/>
        <w:ind w:left="0" w:firstLine="709"/>
        <w:jc w:val="both"/>
        <w:rPr>
          <w:sz w:val="28"/>
          <w:szCs w:val="28"/>
        </w:rPr>
      </w:pPr>
      <w:r w:rsidRPr="00B66ED7">
        <w:rPr>
          <w:sz w:val="28"/>
          <w:szCs w:val="28"/>
        </w:rPr>
        <w:t>несет ответственность за выполнение своих должностных обязанностей.</w:t>
      </w:r>
    </w:p>
    <w:p w:rsidR="00F43602" w:rsidRPr="00B66ED7" w:rsidRDefault="00F43602" w:rsidP="00B66ED7">
      <w:pPr>
        <w:widowControl w:val="0"/>
        <w:spacing w:line="360" w:lineRule="auto"/>
        <w:ind w:firstLine="709"/>
        <w:jc w:val="both"/>
        <w:rPr>
          <w:sz w:val="28"/>
          <w:szCs w:val="28"/>
        </w:rPr>
      </w:pPr>
    </w:p>
    <w:p w:rsidR="00F256E1" w:rsidRPr="00B66ED7" w:rsidRDefault="00C96B38" w:rsidP="00B66ED7">
      <w:pPr>
        <w:widowControl w:val="0"/>
        <w:spacing w:line="360" w:lineRule="auto"/>
        <w:ind w:firstLine="709"/>
        <w:jc w:val="both"/>
        <w:rPr>
          <w:sz w:val="28"/>
          <w:szCs w:val="28"/>
        </w:rPr>
      </w:pPr>
      <w:r w:rsidRPr="00B66ED7">
        <w:rPr>
          <w:sz w:val="28"/>
          <w:szCs w:val="28"/>
        </w:rPr>
        <w:t xml:space="preserve">2. </w:t>
      </w:r>
      <w:r w:rsidR="00F256E1" w:rsidRPr="00B66ED7">
        <w:rPr>
          <w:sz w:val="28"/>
          <w:szCs w:val="28"/>
        </w:rPr>
        <w:t>Кассовое обслуживание исполнения местных бюджетов</w:t>
      </w:r>
    </w:p>
    <w:p w:rsidR="00E626AE" w:rsidRPr="00B66ED7" w:rsidRDefault="00E626AE" w:rsidP="00B66ED7">
      <w:pPr>
        <w:widowControl w:val="0"/>
        <w:spacing w:line="360" w:lineRule="auto"/>
        <w:ind w:firstLine="709"/>
        <w:jc w:val="both"/>
        <w:rPr>
          <w:sz w:val="28"/>
          <w:szCs w:val="28"/>
        </w:rPr>
      </w:pPr>
    </w:p>
    <w:p w:rsidR="005746CA" w:rsidRPr="00B66ED7" w:rsidRDefault="00F256E1" w:rsidP="00B66ED7">
      <w:pPr>
        <w:widowControl w:val="0"/>
        <w:spacing w:line="360" w:lineRule="auto"/>
        <w:ind w:firstLine="709"/>
        <w:jc w:val="both"/>
        <w:rPr>
          <w:sz w:val="28"/>
          <w:szCs w:val="28"/>
        </w:rPr>
      </w:pPr>
      <w:r w:rsidRPr="00B66ED7">
        <w:rPr>
          <w:sz w:val="28"/>
          <w:szCs w:val="28"/>
        </w:rPr>
        <w:t>С 1 января 2006 года в соответствии со ст. 215 бюджетного кодекса Российской Федерации отделение по Ярцевскому району УФК по Смоленской области осуществляет кассовое обслуживание исполнения бюджета по Смоленской области и местных бюджетов Ярцевского района. Для указанных целей в отделении открыто девять лицевых счетов для обслуживания получателей областного бюджета и тринадцать лицевых счетов открыто для кассового обслуживания исполнения местных бюджетов. Из них: один лицевой счет для кассового обслуживания исполнения бюджета муниципального района; один лицевой счет для кассового обслуживания исполнения бюджета городского поселения</w:t>
      </w:r>
      <w:r w:rsidR="005746CA" w:rsidRPr="00B66ED7">
        <w:rPr>
          <w:sz w:val="28"/>
          <w:szCs w:val="28"/>
        </w:rPr>
        <w:t>; одиннадцать лицевых счетов для кассового обслуживания исполнения бюджетов в сельских поселениях.</w:t>
      </w:r>
    </w:p>
    <w:p w:rsidR="00D81B4A" w:rsidRPr="00B66ED7" w:rsidRDefault="00D81B4A" w:rsidP="00B66ED7">
      <w:pPr>
        <w:widowControl w:val="0"/>
        <w:spacing w:line="360" w:lineRule="auto"/>
        <w:ind w:firstLine="709"/>
        <w:jc w:val="both"/>
        <w:rPr>
          <w:sz w:val="28"/>
          <w:szCs w:val="28"/>
        </w:rPr>
      </w:pPr>
      <w:r w:rsidRPr="00B66ED7">
        <w:rPr>
          <w:sz w:val="28"/>
          <w:szCs w:val="28"/>
        </w:rPr>
        <w:t>Бюджетополучателям областного бюджета открыты лицевые счета получателей средств, на которых учитываются лимиты бюджетных обязательств объема финансирования и кассовые расходы. Операции на указанных счетах ведется в соответствии с Инструкцией «О порядке открытия и ведения органами финансов Российской Федерации лицевых счетов для учета операций по исполнению расходов Федерального бюджета №142Н от 31 декабря 2002г.».</w:t>
      </w:r>
    </w:p>
    <w:p w:rsidR="00D81B4A" w:rsidRPr="00B66ED7" w:rsidRDefault="00D81B4A" w:rsidP="00B66ED7">
      <w:pPr>
        <w:widowControl w:val="0"/>
        <w:spacing w:line="360" w:lineRule="auto"/>
        <w:ind w:firstLine="709"/>
        <w:jc w:val="both"/>
        <w:rPr>
          <w:sz w:val="28"/>
          <w:szCs w:val="28"/>
        </w:rPr>
      </w:pPr>
      <w:r w:rsidRPr="00B66ED7">
        <w:rPr>
          <w:sz w:val="28"/>
          <w:szCs w:val="28"/>
        </w:rPr>
        <w:t>Для кассового обслуживания исполнения местных бюджетов финансовому органу (уполномоченному органу) в отделении открыты лицевые счета с признаком 02.</w:t>
      </w:r>
    </w:p>
    <w:p w:rsidR="00D81B4A" w:rsidRPr="00B66ED7" w:rsidRDefault="00D81B4A" w:rsidP="00B66ED7">
      <w:pPr>
        <w:widowControl w:val="0"/>
        <w:spacing w:line="360" w:lineRule="auto"/>
        <w:ind w:firstLine="709"/>
        <w:jc w:val="both"/>
        <w:rPr>
          <w:sz w:val="28"/>
          <w:szCs w:val="28"/>
        </w:rPr>
      </w:pPr>
      <w:r w:rsidRPr="00B66ED7">
        <w:rPr>
          <w:sz w:val="28"/>
          <w:szCs w:val="28"/>
        </w:rPr>
        <w:t xml:space="preserve">Открытие лицевого счета по коду 02 подписи лиц, уполномоченных подписывать платежные документы по кассовым операциям на едином счете бюджета, в карточке образцов подписей, </w:t>
      </w:r>
      <w:r w:rsidR="00051DFA" w:rsidRPr="00B66ED7">
        <w:rPr>
          <w:sz w:val="28"/>
          <w:szCs w:val="28"/>
        </w:rPr>
        <w:t>представленной в орган Федерального казначейства финансовым органом (уполномоченным органом), заверяются руководителем и главным бухгалтером финансового органа и скрепляются гербовой печатью финансового органа.</w:t>
      </w:r>
    </w:p>
    <w:p w:rsidR="00051DFA" w:rsidRPr="00B66ED7" w:rsidRDefault="00051DFA" w:rsidP="00B66ED7">
      <w:pPr>
        <w:widowControl w:val="0"/>
        <w:spacing w:line="360" w:lineRule="auto"/>
        <w:ind w:firstLine="709"/>
        <w:jc w:val="both"/>
        <w:rPr>
          <w:sz w:val="28"/>
          <w:szCs w:val="28"/>
        </w:rPr>
      </w:pPr>
      <w:r w:rsidRPr="00B66ED7">
        <w:rPr>
          <w:sz w:val="28"/>
          <w:szCs w:val="28"/>
        </w:rPr>
        <w:t>Карточка образцов подписей</w:t>
      </w:r>
      <w:r w:rsidR="00B96114" w:rsidRPr="00B66ED7">
        <w:rPr>
          <w:sz w:val="28"/>
          <w:szCs w:val="28"/>
        </w:rPr>
        <w:t xml:space="preserve"> (см. Приложение 2)</w:t>
      </w:r>
      <w:r w:rsidRPr="00B66ED7">
        <w:rPr>
          <w:sz w:val="28"/>
          <w:szCs w:val="28"/>
        </w:rPr>
        <w:t xml:space="preserve"> уполномоченного органа заверяется финансовым органом, а при отсутствии в составе администрации муниципального образования финансового органа, администрацией муниципального образования, осуществившими передачу полномочий по исполнению бюджета.</w:t>
      </w:r>
    </w:p>
    <w:p w:rsidR="00051DFA" w:rsidRPr="00B66ED7" w:rsidRDefault="00051DFA" w:rsidP="00B66ED7">
      <w:pPr>
        <w:widowControl w:val="0"/>
        <w:spacing w:line="360" w:lineRule="auto"/>
        <w:ind w:firstLine="709"/>
        <w:jc w:val="both"/>
        <w:rPr>
          <w:sz w:val="28"/>
          <w:szCs w:val="28"/>
        </w:rPr>
      </w:pPr>
      <w:r w:rsidRPr="00B66ED7">
        <w:rPr>
          <w:sz w:val="28"/>
          <w:szCs w:val="28"/>
        </w:rPr>
        <w:t>На лицевых счетах по коду 02 подлежат учету в разрезе показателей бюджетной классификации Российской Федерации:</w:t>
      </w:r>
    </w:p>
    <w:p w:rsidR="00051DFA" w:rsidRPr="00B66ED7" w:rsidRDefault="00051DFA" w:rsidP="00B66ED7">
      <w:pPr>
        <w:widowControl w:val="0"/>
        <w:spacing w:line="360" w:lineRule="auto"/>
        <w:ind w:firstLine="709"/>
        <w:jc w:val="both"/>
        <w:rPr>
          <w:sz w:val="28"/>
          <w:szCs w:val="28"/>
        </w:rPr>
      </w:pPr>
      <w:r w:rsidRPr="00B66ED7">
        <w:rPr>
          <w:sz w:val="28"/>
          <w:szCs w:val="28"/>
        </w:rPr>
        <w:t>- суммы кассовых поступлений в бюджет;</w:t>
      </w:r>
    </w:p>
    <w:p w:rsidR="00051DFA" w:rsidRPr="00B66ED7" w:rsidRDefault="00051DFA" w:rsidP="00B66ED7">
      <w:pPr>
        <w:widowControl w:val="0"/>
        <w:spacing w:line="360" w:lineRule="auto"/>
        <w:ind w:firstLine="709"/>
        <w:jc w:val="both"/>
        <w:rPr>
          <w:sz w:val="28"/>
          <w:szCs w:val="28"/>
        </w:rPr>
      </w:pPr>
      <w:r w:rsidRPr="00B66ED7">
        <w:rPr>
          <w:sz w:val="28"/>
          <w:szCs w:val="28"/>
        </w:rPr>
        <w:t>- суммы кассовых выплат из бюджета;</w:t>
      </w:r>
    </w:p>
    <w:p w:rsidR="00051DFA" w:rsidRPr="00B66ED7" w:rsidRDefault="00051DFA" w:rsidP="00B66ED7">
      <w:pPr>
        <w:widowControl w:val="0"/>
        <w:spacing w:line="360" w:lineRule="auto"/>
        <w:ind w:firstLine="709"/>
        <w:jc w:val="both"/>
        <w:rPr>
          <w:sz w:val="28"/>
          <w:szCs w:val="28"/>
        </w:rPr>
      </w:pPr>
      <w:r w:rsidRPr="00B66ED7">
        <w:rPr>
          <w:sz w:val="28"/>
          <w:szCs w:val="28"/>
        </w:rPr>
        <w:t>- иные операции, предусмотренные законодательством Российской Федерации.</w:t>
      </w:r>
    </w:p>
    <w:p w:rsidR="00051DFA" w:rsidRPr="00B66ED7" w:rsidRDefault="00051DFA" w:rsidP="00B66ED7">
      <w:pPr>
        <w:widowControl w:val="0"/>
        <w:spacing w:line="360" w:lineRule="auto"/>
        <w:ind w:firstLine="709"/>
        <w:jc w:val="both"/>
        <w:rPr>
          <w:sz w:val="28"/>
          <w:szCs w:val="28"/>
        </w:rPr>
      </w:pPr>
      <w:r w:rsidRPr="00B66ED7">
        <w:rPr>
          <w:sz w:val="28"/>
          <w:szCs w:val="28"/>
        </w:rPr>
        <w:t xml:space="preserve">Осуществление </w:t>
      </w:r>
      <w:r w:rsidR="00092688" w:rsidRPr="00B66ED7">
        <w:rPr>
          <w:sz w:val="28"/>
          <w:szCs w:val="28"/>
        </w:rPr>
        <w:t>и учет операций по кассовым выплатам осуществляется орга</w:t>
      </w:r>
      <w:r w:rsidR="00E626AE" w:rsidRPr="00B66ED7">
        <w:rPr>
          <w:sz w:val="28"/>
          <w:szCs w:val="28"/>
        </w:rPr>
        <w:t>ном ф</w:t>
      </w:r>
      <w:r w:rsidR="00092688" w:rsidRPr="00B66ED7">
        <w:rPr>
          <w:sz w:val="28"/>
          <w:szCs w:val="28"/>
        </w:rPr>
        <w:t>едерального казначейства на основании платежных документов финансового органа (уполномоченного органа).</w:t>
      </w:r>
    </w:p>
    <w:p w:rsidR="00092688" w:rsidRPr="00B66ED7" w:rsidRDefault="00092688" w:rsidP="00B66ED7">
      <w:pPr>
        <w:widowControl w:val="0"/>
        <w:spacing w:line="360" w:lineRule="auto"/>
        <w:ind w:firstLine="709"/>
        <w:jc w:val="both"/>
        <w:rPr>
          <w:sz w:val="28"/>
          <w:szCs w:val="28"/>
        </w:rPr>
      </w:pPr>
      <w:r w:rsidRPr="00B66ED7">
        <w:rPr>
          <w:sz w:val="28"/>
          <w:szCs w:val="28"/>
        </w:rPr>
        <w:t>При этом платежные поручения на списание средств с единого счета бюджета составляются с учетом следующих особенностей:</w:t>
      </w:r>
    </w:p>
    <w:p w:rsidR="00092688" w:rsidRPr="00B66ED7" w:rsidRDefault="00092688" w:rsidP="00B66ED7">
      <w:pPr>
        <w:widowControl w:val="0"/>
        <w:spacing w:line="360" w:lineRule="auto"/>
        <w:ind w:firstLine="709"/>
        <w:jc w:val="both"/>
        <w:rPr>
          <w:sz w:val="28"/>
          <w:szCs w:val="28"/>
        </w:rPr>
      </w:pPr>
      <w:r w:rsidRPr="00B66ED7">
        <w:rPr>
          <w:sz w:val="28"/>
          <w:szCs w:val="28"/>
        </w:rPr>
        <w:t>- в поле «ИНН» плательщика указывается значение ИНН получателя средств бюджета;</w:t>
      </w:r>
    </w:p>
    <w:p w:rsidR="00092688" w:rsidRPr="00B66ED7" w:rsidRDefault="00092688" w:rsidP="00B66ED7">
      <w:pPr>
        <w:widowControl w:val="0"/>
        <w:spacing w:line="360" w:lineRule="auto"/>
        <w:ind w:firstLine="709"/>
        <w:jc w:val="both"/>
        <w:rPr>
          <w:sz w:val="28"/>
          <w:szCs w:val="28"/>
        </w:rPr>
      </w:pPr>
      <w:r w:rsidRPr="00B66ED7">
        <w:rPr>
          <w:sz w:val="28"/>
          <w:szCs w:val="28"/>
        </w:rPr>
        <w:t>- в поле «КПП» плательщика указывается значение КПП получателя средств бюджета;</w:t>
      </w:r>
    </w:p>
    <w:p w:rsidR="00092688" w:rsidRPr="00B66ED7" w:rsidRDefault="00092688" w:rsidP="00B66ED7">
      <w:pPr>
        <w:widowControl w:val="0"/>
        <w:spacing w:line="360" w:lineRule="auto"/>
        <w:ind w:firstLine="709"/>
        <w:jc w:val="both"/>
        <w:rPr>
          <w:sz w:val="28"/>
          <w:szCs w:val="28"/>
        </w:rPr>
      </w:pPr>
      <w:r w:rsidRPr="00B66ED7">
        <w:rPr>
          <w:sz w:val="28"/>
          <w:szCs w:val="28"/>
        </w:rPr>
        <w:t>- в поле «Плательщик</w:t>
      </w:r>
      <w:r w:rsidR="00722AFF" w:rsidRPr="00B66ED7">
        <w:rPr>
          <w:sz w:val="28"/>
          <w:szCs w:val="28"/>
        </w:rPr>
        <w:t>» указывается с</w:t>
      </w:r>
      <w:r w:rsidR="00E626AE" w:rsidRPr="00B66ED7">
        <w:rPr>
          <w:sz w:val="28"/>
          <w:szCs w:val="28"/>
        </w:rPr>
        <w:t>окращенное наименование органа ф</w:t>
      </w:r>
      <w:r w:rsidR="00722AFF" w:rsidRPr="00B66ED7">
        <w:rPr>
          <w:sz w:val="28"/>
          <w:szCs w:val="28"/>
        </w:rPr>
        <w:t>едерального казначейства, в скобках – сокращенные наименования финансового органа (уполномоченного органа) и получателя средств соответствующего бюджета;</w:t>
      </w:r>
    </w:p>
    <w:p w:rsidR="00722AFF" w:rsidRPr="00B66ED7" w:rsidRDefault="00722AFF" w:rsidP="00B66ED7">
      <w:pPr>
        <w:widowControl w:val="0"/>
        <w:spacing w:line="360" w:lineRule="auto"/>
        <w:ind w:firstLine="709"/>
        <w:jc w:val="both"/>
        <w:rPr>
          <w:sz w:val="28"/>
          <w:szCs w:val="28"/>
        </w:rPr>
      </w:pPr>
      <w:r w:rsidRPr="00B66ED7">
        <w:rPr>
          <w:sz w:val="28"/>
          <w:szCs w:val="28"/>
        </w:rPr>
        <w:t>- в поле «Назначение платежа» перед текстовым указанием назначения платежа в скобках проставляется показатель бюджетной классификации РФ и номер лицевого счета по коду 02, открытый финансовому органу (уп</w:t>
      </w:r>
      <w:r w:rsidR="00E626AE" w:rsidRPr="00B66ED7">
        <w:rPr>
          <w:sz w:val="28"/>
          <w:szCs w:val="28"/>
        </w:rPr>
        <w:t>олномоченному органу) в органе ф</w:t>
      </w:r>
      <w:r w:rsidRPr="00B66ED7">
        <w:rPr>
          <w:sz w:val="28"/>
          <w:szCs w:val="28"/>
        </w:rPr>
        <w:t>едерального казначейства, затем иная необходимая для исполнения бюджета информация.</w:t>
      </w:r>
    </w:p>
    <w:p w:rsidR="00BB2ABB" w:rsidRPr="00B66ED7" w:rsidRDefault="00BB2ABB" w:rsidP="00B66ED7">
      <w:pPr>
        <w:widowControl w:val="0"/>
        <w:spacing w:line="360" w:lineRule="auto"/>
        <w:ind w:firstLine="709"/>
        <w:jc w:val="both"/>
        <w:rPr>
          <w:sz w:val="28"/>
          <w:szCs w:val="28"/>
        </w:rPr>
      </w:pPr>
      <w:r w:rsidRPr="00B66ED7">
        <w:rPr>
          <w:sz w:val="28"/>
          <w:szCs w:val="28"/>
        </w:rPr>
        <w:t>Платежные поручения</w:t>
      </w:r>
      <w:r w:rsidR="00B96114" w:rsidRPr="00B66ED7">
        <w:rPr>
          <w:sz w:val="28"/>
          <w:szCs w:val="28"/>
        </w:rPr>
        <w:t xml:space="preserve"> (см приложение 3)</w:t>
      </w:r>
      <w:r w:rsidRPr="00B66ED7">
        <w:rPr>
          <w:sz w:val="28"/>
          <w:szCs w:val="28"/>
        </w:rPr>
        <w:t xml:space="preserve"> по зачислению на единый счет бюджета средств, поступивших для получателей средств бюджета, составляется с учетом следующих особенностей:</w:t>
      </w:r>
    </w:p>
    <w:p w:rsidR="00BB2ABB" w:rsidRPr="00B66ED7" w:rsidRDefault="00BB2ABB" w:rsidP="00B66ED7">
      <w:pPr>
        <w:widowControl w:val="0"/>
        <w:spacing w:line="360" w:lineRule="auto"/>
        <w:ind w:firstLine="709"/>
        <w:jc w:val="both"/>
        <w:rPr>
          <w:sz w:val="28"/>
          <w:szCs w:val="28"/>
        </w:rPr>
      </w:pPr>
      <w:r w:rsidRPr="00B66ED7">
        <w:rPr>
          <w:sz w:val="28"/>
          <w:szCs w:val="28"/>
        </w:rPr>
        <w:t>- в поле «ИНН»получателя указывается значение ИНН получателя средств бюджета;</w:t>
      </w:r>
    </w:p>
    <w:p w:rsidR="00BB2ABB" w:rsidRPr="00B66ED7" w:rsidRDefault="00BB2ABB" w:rsidP="00B66ED7">
      <w:pPr>
        <w:widowControl w:val="0"/>
        <w:spacing w:line="360" w:lineRule="auto"/>
        <w:ind w:firstLine="709"/>
        <w:jc w:val="both"/>
        <w:rPr>
          <w:sz w:val="28"/>
          <w:szCs w:val="28"/>
        </w:rPr>
      </w:pPr>
      <w:r w:rsidRPr="00B66ED7">
        <w:rPr>
          <w:sz w:val="28"/>
          <w:szCs w:val="28"/>
        </w:rPr>
        <w:t xml:space="preserve">- в поле «КПП» </w:t>
      </w:r>
      <w:r w:rsidR="007F54D7" w:rsidRPr="00B66ED7">
        <w:rPr>
          <w:sz w:val="28"/>
          <w:szCs w:val="28"/>
        </w:rPr>
        <w:t>получателя</w:t>
      </w:r>
      <w:r w:rsidRPr="00B66ED7">
        <w:rPr>
          <w:sz w:val="28"/>
          <w:szCs w:val="28"/>
        </w:rPr>
        <w:t xml:space="preserve"> указывается значение КПП получателя средств бюджета;</w:t>
      </w:r>
    </w:p>
    <w:p w:rsidR="00BB2ABB" w:rsidRPr="00B66ED7" w:rsidRDefault="00BB2ABB" w:rsidP="00B66ED7">
      <w:pPr>
        <w:widowControl w:val="0"/>
        <w:spacing w:line="360" w:lineRule="auto"/>
        <w:ind w:firstLine="709"/>
        <w:jc w:val="both"/>
        <w:rPr>
          <w:sz w:val="28"/>
          <w:szCs w:val="28"/>
        </w:rPr>
      </w:pPr>
      <w:r w:rsidRPr="00B66ED7">
        <w:rPr>
          <w:sz w:val="28"/>
          <w:szCs w:val="28"/>
        </w:rPr>
        <w:t>- в поле «</w:t>
      </w:r>
      <w:r w:rsidR="00A41B6F" w:rsidRPr="00B66ED7">
        <w:rPr>
          <w:sz w:val="28"/>
          <w:szCs w:val="28"/>
        </w:rPr>
        <w:t>Получатель</w:t>
      </w:r>
      <w:r w:rsidRPr="00B66ED7">
        <w:rPr>
          <w:sz w:val="28"/>
          <w:szCs w:val="28"/>
        </w:rPr>
        <w:t>» указывается с</w:t>
      </w:r>
      <w:r w:rsidR="00E626AE" w:rsidRPr="00B66ED7">
        <w:rPr>
          <w:sz w:val="28"/>
          <w:szCs w:val="28"/>
        </w:rPr>
        <w:t>окращенное наименование органа ф</w:t>
      </w:r>
      <w:r w:rsidRPr="00B66ED7">
        <w:rPr>
          <w:sz w:val="28"/>
          <w:szCs w:val="28"/>
        </w:rPr>
        <w:t>едерального казначейства, в скобках – сокращенные наименования финансового органа (уполномоченного органа) и получателя средств бюджета</w:t>
      </w:r>
      <w:r w:rsidR="00A41B6F" w:rsidRPr="00B66ED7">
        <w:rPr>
          <w:sz w:val="28"/>
          <w:szCs w:val="28"/>
        </w:rPr>
        <w:t>, а также номер лицевого счета по коду 02, открытого в органе Федерального казначейства</w:t>
      </w:r>
      <w:r w:rsidRPr="00B66ED7">
        <w:rPr>
          <w:sz w:val="28"/>
          <w:szCs w:val="28"/>
        </w:rPr>
        <w:t>;</w:t>
      </w:r>
    </w:p>
    <w:p w:rsidR="00051DFA" w:rsidRPr="00B66ED7" w:rsidRDefault="00BB2ABB" w:rsidP="00B66ED7">
      <w:pPr>
        <w:widowControl w:val="0"/>
        <w:spacing w:line="360" w:lineRule="auto"/>
        <w:ind w:firstLine="709"/>
        <w:jc w:val="both"/>
        <w:rPr>
          <w:sz w:val="28"/>
          <w:szCs w:val="28"/>
        </w:rPr>
      </w:pPr>
      <w:r w:rsidRPr="00B66ED7">
        <w:rPr>
          <w:sz w:val="28"/>
          <w:szCs w:val="28"/>
        </w:rPr>
        <w:t xml:space="preserve">- в поле «Назначение платежа» перед текстовым указанием назначения платежа в скобках проставляется показатель бюджетной классификации </w:t>
      </w:r>
      <w:r w:rsidR="00A41B6F" w:rsidRPr="00B66ED7">
        <w:rPr>
          <w:sz w:val="28"/>
          <w:szCs w:val="28"/>
        </w:rPr>
        <w:t>РФ, затем иная необходимая для исполнения бюджета информация.</w:t>
      </w:r>
    </w:p>
    <w:p w:rsidR="00A41B6F" w:rsidRPr="00B66ED7" w:rsidRDefault="00A41B6F" w:rsidP="00B66ED7">
      <w:pPr>
        <w:widowControl w:val="0"/>
        <w:spacing w:line="360" w:lineRule="auto"/>
        <w:ind w:firstLine="709"/>
        <w:jc w:val="both"/>
        <w:rPr>
          <w:sz w:val="28"/>
          <w:szCs w:val="28"/>
        </w:rPr>
      </w:pPr>
      <w:r w:rsidRPr="00B66ED7">
        <w:rPr>
          <w:sz w:val="28"/>
          <w:szCs w:val="28"/>
        </w:rPr>
        <w:t>Предоставление средств бюджета иным получателям средств бюджета субъекта РФ осуществляется на ос</w:t>
      </w:r>
      <w:r w:rsidR="00E626AE" w:rsidRPr="00B66ED7">
        <w:rPr>
          <w:sz w:val="28"/>
          <w:szCs w:val="28"/>
        </w:rPr>
        <w:t>новании представленных в орган ф</w:t>
      </w:r>
      <w:r w:rsidRPr="00B66ED7">
        <w:rPr>
          <w:sz w:val="28"/>
          <w:szCs w:val="28"/>
        </w:rPr>
        <w:t xml:space="preserve">едерального казначейства финансовым органом (уполномоченным органом) платежных поручений на перечисление средств на счет иного получателя средств, открытый ему в подразделении расчетной сети </w:t>
      </w:r>
      <w:r w:rsidRPr="00B66ED7">
        <w:rPr>
          <w:sz w:val="28"/>
          <w:szCs w:val="28"/>
        </w:rPr>
        <w:br/>
      </w:r>
      <w:r w:rsidR="00566BCE" w:rsidRPr="00B66ED7">
        <w:rPr>
          <w:sz w:val="28"/>
          <w:szCs w:val="28"/>
        </w:rPr>
        <w:t>Б</w:t>
      </w:r>
      <w:r w:rsidRPr="00B66ED7">
        <w:rPr>
          <w:sz w:val="28"/>
          <w:szCs w:val="28"/>
        </w:rPr>
        <w:t>анка</w:t>
      </w:r>
      <w:r w:rsidR="00566BCE" w:rsidRPr="00B66ED7">
        <w:rPr>
          <w:sz w:val="28"/>
          <w:szCs w:val="28"/>
        </w:rPr>
        <w:t xml:space="preserve"> России или кредитной организации на балансовом счете №40202 «Средства бюджетов субъектов Российской Федерации, выделенные государственными органами (далее – счет №40202).</w:t>
      </w:r>
    </w:p>
    <w:p w:rsidR="00566BCE" w:rsidRPr="00B66ED7" w:rsidRDefault="00566BCE" w:rsidP="00B66ED7">
      <w:pPr>
        <w:widowControl w:val="0"/>
        <w:spacing w:line="360" w:lineRule="auto"/>
        <w:ind w:firstLine="709"/>
        <w:jc w:val="both"/>
        <w:rPr>
          <w:sz w:val="28"/>
          <w:szCs w:val="28"/>
        </w:rPr>
      </w:pPr>
      <w:r w:rsidRPr="00B66ED7">
        <w:rPr>
          <w:sz w:val="28"/>
          <w:szCs w:val="28"/>
        </w:rPr>
        <w:t>Представление финансовым органом (уполномоченным органом) в</w:t>
      </w:r>
      <w:r w:rsidR="00E626AE" w:rsidRPr="00B66ED7">
        <w:rPr>
          <w:sz w:val="28"/>
          <w:szCs w:val="28"/>
        </w:rPr>
        <w:t xml:space="preserve"> орган ф</w:t>
      </w:r>
      <w:r w:rsidRPr="00B66ED7">
        <w:rPr>
          <w:sz w:val="28"/>
          <w:szCs w:val="28"/>
        </w:rPr>
        <w:t>едерального казначейства платежных документов для осуществления кассовых выплат из бюджета осуществляется в электронном виде в соответствии с Регламентом.</w:t>
      </w:r>
    </w:p>
    <w:p w:rsidR="00863D7D" w:rsidRPr="00B66ED7" w:rsidRDefault="00863D7D" w:rsidP="00B66ED7">
      <w:pPr>
        <w:widowControl w:val="0"/>
        <w:spacing w:line="360" w:lineRule="auto"/>
        <w:ind w:firstLine="709"/>
        <w:jc w:val="both"/>
        <w:rPr>
          <w:sz w:val="28"/>
          <w:szCs w:val="28"/>
        </w:rPr>
      </w:pPr>
      <w:r w:rsidRPr="00B66ED7">
        <w:rPr>
          <w:sz w:val="28"/>
          <w:szCs w:val="28"/>
        </w:rPr>
        <w:t>Осуществление и учет операций по кассовым поступлениям в местные бюджеты</w:t>
      </w:r>
    </w:p>
    <w:p w:rsidR="00863D7D" w:rsidRPr="00B66ED7" w:rsidRDefault="00863D7D" w:rsidP="00B66ED7">
      <w:pPr>
        <w:widowControl w:val="0"/>
        <w:spacing w:line="360" w:lineRule="auto"/>
        <w:ind w:firstLine="709"/>
        <w:jc w:val="both"/>
        <w:rPr>
          <w:sz w:val="28"/>
          <w:szCs w:val="28"/>
        </w:rPr>
      </w:pPr>
      <w:r w:rsidRPr="00B66ED7">
        <w:rPr>
          <w:sz w:val="28"/>
          <w:szCs w:val="28"/>
        </w:rPr>
        <w:t xml:space="preserve">Осуществление и учет </w:t>
      </w:r>
      <w:r w:rsidR="00E626AE" w:rsidRPr="00B66ED7">
        <w:rPr>
          <w:sz w:val="28"/>
          <w:szCs w:val="28"/>
        </w:rPr>
        <w:t>органом ф</w:t>
      </w:r>
      <w:r w:rsidRPr="00B66ED7">
        <w:rPr>
          <w:sz w:val="28"/>
          <w:szCs w:val="28"/>
        </w:rPr>
        <w:t>едерального казначейства поступлений в бюджетную систему Российской Федерации в части региональных и местных налогов , сборов и иных обязательных платежей и их распределение между бюджетами бюджетной системы Российской Федерации производится в порядке, установленном приказом Министерства финансов РФ от 16 декабря 2004года №116н (зарегистрировано в Министерстве юстиции РФ 22декабря 2004года, регистрационный ном</w:t>
      </w:r>
      <w:r w:rsidR="00E626AE" w:rsidRPr="00B66ED7">
        <w:rPr>
          <w:sz w:val="28"/>
          <w:szCs w:val="28"/>
        </w:rPr>
        <w:t>ер №6227), на счете управления ф</w:t>
      </w:r>
      <w:r w:rsidRPr="00B66ED7">
        <w:rPr>
          <w:sz w:val="28"/>
          <w:szCs w:val="28"/>
        </w:rPr>
        <w:t>едерального казначейства по субъекту РФ по учету д</w:t>
      </w:r>
      <w:r w:rsidR="00E626AE" w:rsidRPr="00B66ED7">
        <w:rPr>
          <w:sz w:val="28"/>
          <w:szCs w:val="28"/>
        </w:rPr>
        <w:t>оходов, распределяемых органом ф</w:t>
      </w:r>
      <w:r w:rsidRPr="00B66ED7">
        <w:rPr>
          <w:sz w:val="28"/>
          <w:szCs w:val="28"/>
        </w:rPr>
        <w:t>едерального казначейства.</w:t>
      </w:r>
    </w:p>
    <w:p w:rsidR="00863D7D" w:rsidRPr="00B66ED7" w:rsidRDefault="00863D7D" w:rsidP="00B66ED7">
      <w:pPr>
        <w:widowControl w:val="0"/>
        <w:spacing w:line="360" w:lineRule="auto"/>
        <w:ind w:firstLine="709"/>
        <w:jc w:val="both"/>
        <w:rPr>
          <w:sz w:val="28"/>
          <w:szCs w:val="28"/>
        </w:rPr>
      </w:pPr>
      <w:r w:rsidRPr="00B66ED7">
        <w:rPr>
          <w:sz w:val="28"/>
          <w:szCs w:val="28"/>
        </w:rPr>
        <w:t>На счетах №</w:t>
      </w:r>
      <w:r w:rsidR="00E626AE" w:rsidRPr="00B66ED7">
        <w:rPr>
          <w:sz w:val="28"/>
          <w:szCs w:val="28"/>
        </w:rPr>
        <w:t>40201 и №40204,открытых органу ф</w:t>
      </w:r>
      <w:r w:rsidRPr="00B66ED7">
        <w:rPr>
          <w:sz w:val="28"/>
          <w:szCs w:val="28"/>
        </w:rPr>
        <w:t>едерального казначейства для кассового обслуживания исполнения бюджета субъекта Российской Федерации и местного бюджета проводятся и учитываются</w:t>
      </w:r>
      <w:r w:rsidR="00BC2874" w:rsidRPr="00B66ED7">
        <w:rPr>
          <w:sz w:val="28"/>
          <w:szCs w:val="28"/>
        </w:rPr>
        <w:t xml:space="preserve"> кассовые операции:</w:t>
      </w:r>
    </w:p>
    <w:p w:rsidR="00BC2874" w:rsidRPr="00B66ED7" w:rsidRDefault="00BC2874" w:rsidP="00B66ED7">
      <w:pPr>
        <w:widowControl w:val="0"/>
        <w:spacing w:line="360" w:lineRule="auto"/>
        <w:ind w:firstLine="709"/>
        <w:jc w:val="both"/>
        <w:rPr>
          <w:sz w:val="28"/>
          <w:szCs w:val="28"/>
        </w:rPr>
      </w:pPr>
      <w:r w:rsidRPr="00B66ED7">
        <w:rPr>
          <w:sz w:val="28"/>
          <w:szCs w:val="28"/>
        </w:rPr>
        <w:t>- по поступлению и возврату доходов бюджета;</w:t>
      </w:r>
    </w:p>
    <w:p w:rsidR="00BC2874" w:rsidRPr="00B66ED7" w:rsidRDefault="00BC2874" w:rsidP="00B66ED7">
      <w:pPr>
        <w:widowControl w:val="0"/>
        <w:spacing w:line="360" w:lineRule="auto"/>
        <w:ind w:firstLine="709"/>
        <w:jc w:val="both"/>
        <w:rPr>
          <w:sz w:val="28"/>
          <w:szCs w:val="28"/>
        </w:rPr>
      </w:pPr>
      <w:r w:rsidRPr="00B66ED7">
        <w:rPr>
          <w:sz w:val="28"/>
          <w:szCs w:val="28"/>
        </w:rPr>
        <w:t>- по привлечению и погашению источников финансирования дефицита бюджета;</w:t>
      </w:r>
    </w:p>
    <w:p w:rsidR="00BC2874" w:rsidRPr="00B66ED7" w:rsidRDefault="00BC2874" w:rsidP="00B66ED7">
      <w:pPr>
        <w:widowControl w:val="0"/>
        <w:spacing w:line="360" w:lineRule="auto"/>
        <w:ind w:firstLine="709"/>
        <w:jc w:val="both"/>
        <w:rPr>
          <w:sz w:val="28"/>
          <w:szCs w:val="28"/>
        </w:rPr>
      </w:pPr>
      <w:r w:rsidRPr="00B66ED7">
        <w:rPr>
          <w:sz w:val="28"/>
          <w:szCs w:val="28"/>
        </w:rPr>
        <w:t>- по возврату в бюджет средств, выданных на возвратной основе.</w:t>
      </w:r>
    </w:p>
    <w:p w:rsidR="00BC2874" w:rsidRPr="00B66ED7" w:rsidRDefault="00E626AE" w:rsidP="00B66ED7">
      <w:pPr>
        <w:widowControl w:val="0"/>
        <w:spacing w:line="360" w:lineRule="auto"/>
        <w:ind w:firstLine="709"/>
        <w:jc w:val="both"/>
        <w:rPr>
          <w:sz w:val="28"/>
          <w:szCs w:val="28"/>
        </w:rPr>
      </w:pPr>
      <w:r w:rsidRPr="00B66ED7">
        <w:rPr>
          <w:sz w:val="28"/>
          <w:szCs w:val="28"/>
        </w:rPr>
        <w:t>Орган ф</w:t>
      </w:r>
      <w:r w:rsidR="00BC2874" w:rsidRPr="00B66ED7">
        <w:rPr>
          <w:sz w:val="28"/>
          <w:szCs w:val="28"/>
        </w:rPr>
        <w:t>едерального казначейства в день получения банковской выписки, содержащей операции по кассовым поступлениям в бюджет по счету № 40201 или счету №40204, представляет соответствующему финансовому</w:t>
      </w:r>
      <w:r w:rsidR="00B66ED7">
        <w:rPr>
          <w:sz w:val="28"/>
          <w:szCs w:val="28"/>
        </w:rPr>
        <w:t xml:space="preserve"> </w:t>
      </w:r>
      <w:r w:rsidR="00BC2874" w:rsidRPr="00B66ED7">
        <w:rPr>
          <w:sz w:val="28"/>
          <w:szCs w:val="28"/>
        </w:rPr>
        <w:t>органу (уполномоченному органу) Ведомость кассовых поступлений в бюджет по каждому платежному документу.</w:t>
      </w:r>
    </w:p>
    <w:p w:rsidR="00CB230A" w:rsidRPr="00B66ED7" w:rsidRDefault="00BC2874" w:rsidP="00B66ED7">
      <w:pPr>
        <w:widowControl w:val="0"/>
        <w:spacing w:line="360" w:lineRule="auto"/>
        <w:ind w:firstLine="709"/>
        <w:jc w:val="both"/>
        <w:rPr>
          <w:sz w:val="28"/>
          <w:szCs w:val="28"/>
        </w:rPr>
      </w:pPr>
      <w:r w:rsidRPr="00B66ED7">
        <w:rPr>
          <w:sz w:val="28"/>
          <w:szCs w:val="28"/>
        </w:rPr>
        <w:t>Поступление на счет №40201 (№40204) суммы от возврата дебиторской задолженности получателя средств бюджета (администратора), лицевой</w:t>
      </w:r>
      <w:r w:rsidR="00E626AE" w:rsidRPr="00B66ED7">
        <w:rPr>
          <w:sz w:val="28"/>
          <w:szCs w:val="28"/>
        </w:rPr>
        <w:t xml:space="preserve"> счет которого открыт в органе ф</w:t>
      </w:r>
      <w:r w:rsidRPr="00B66ED7">
        <w:rPr>
          <w:sz w:val="28"/>
          <w:szCs w:val="28"/>
        </w:rPr>
        <w:t>едерального казначейства, требующей уточнения вида и принадлежности, финансовый орган (уполномоченн</w:t>
      </w:r>
      <w:r w:rsidR="00E626AE" w:rsidRPr="00B66ED7">
        <w:rPr>
          <w:sz w:val="28"/>
          <w:szCs w:val="28"/>
        </w:rPr>
        <w:t>ый орган) представляет в орган ф</w:t>
      </w:r>
      <w:r w:rsidRPr="00B66ED7">
        <w:rPr>
          <w:sz w:val="28"/>
          <w:szCs w:val="28"/>
        </w:rPr>
        <w:t>едерального казначейства</w:t>
      </w:r>
      <w:r w:rsidR="00CB230A" w:rsidRPr="00B66ED7">
        <w:rPr>
          <w:sz w:val="28"/>
          <w:szCs w:val="28"/>
        </w:rPr>
        <w:t xml:space="preserve"> Уведомление об уточнении вида и принадлежности платежа, на основании которого операция по восстановлению кассовой выплаты отражается на соответствующем лицевом счете.</w:t>
      </w:r>
    </w:p>
    <w:p w:rsidR="00CB230A" w:rsidRPr="00B66ED7" w:rsidRDefault="00CB230A" w:rsidP="00B66ED7">
      <w:pPr>
        <w:widowControl w:val="0"/>
        <w:spacing w:line="360" w:lineRule="auto"/>
        <w:ind w:firstLine="709"/>
        <w:jc w:val="both"/>
        <w:rPr>
          <w:sz w:val="28"/>
          <w:szCs w:val="28"/>
        </w:rPr>
      </w:pPr>
      <w:r w:rsidRPr="00B66ED7">
        <w:rPr>
          <w:sz w:val="28"/>
          <w:szCs w:val="28"/>
        </w:rPr>
        <w:t>Ежемесячно не позднее 3го рабочего дня месяца,</w:t>
      </w:r>
      <w:r w:rsidR="00E626AE" w:rsidRPr="00B66ED7">
        <w:rPr>
          <w:sz w:val="28"/>
          <w:szCs w:val="28"/>
        </w:rPr>
        <w:t xml:space="preserve"> следующего за отчетным, орган ф</w:t>
      </w:r>
      <w:r w:rsidRPr="00B66ED7">
        <w:rPr>
          <w:sz w:val="28"/>
          <w:szCs w:val="28"/>
        </w:rPr>
        <w:t>едерального казначейства и финансовый орган (уполномоченный орган) осуществляют сверку сумм кассовых поступлений в местный бюджет.</w:t>
      </w:r>
    </w:p>
    <w:p w:rsidR="00CB230A" w:rsidRPr="00B66ED7" w:rsidRDefault="00E626AE" w:rsidP="00B66ED7">
      <w:pPr>
        <w:widowControl w:val="0"/>
        <w:spacing w:line="360" w:lineRule="auto"/>
        <w:ind w:firstLine="709"/>
        <w:jc w:val="both"/>
        <w:rPr>
          <w:sz w:val="28"/>
          <w:szCs w:val="28"/>
        </w:rPr>
      </w:pPr>
      <w:r w:rsidRPr="00B66ED7">
        <w:rPr>
          <w:sz w:val="28"/>
          <w:szCs w:val="28"/>
        </w:rPr>
        <w:t>Управление ф</w:t>
      </w:r>
      <w:r w:rsidR="00CB230A" w:rsidRPr="00B66ED7">
        <w:rPr>
          <w:sz w:val="28"/>
          <w:szCs w:val="28"/>
        </w:rPr>
        <w:t>едерального казначейства по субъекту РФ в установленные Регламентом сроки представляет в финансовый или уполномоченный орган</w:t>
      </w:r>
      <w:r w:rsidR="00B66ED7">
        <w:rPr>
          <w:sz w:val="28"/>
          <w:szCs w:val="28"/>
        </w:rPr>
        <w:t xml:space="preserve"> </w:t>
      </w:r>
      <w:r w:rsidR="00CB230A" w:rsidRPr="00B66ED7">
        <w:rPr>
          <w:sz w:val="28"/>
          <w:szCs w:val="28"/>
        </w:rPr>
        <w:t>субъекта РФ Сводную ведомость</w:t>
      </w:r>
      <w:r w:rsidR="004D172B" w:rsidRPr="00B66ED7">
        <w:rPr>
          <w:sz w:val="28"/>
          <w:szCs w:val="28"/>
        </w:rPr>
        <w:t xml:space="preserve"> по кассовым поступлениям (ежемесячную) за месяц и нарастающим итогом с начала года (в разрезе местных бюджетов, находящихся на территории субъекта РФ).</w:t>
      </w:r>
    </w:p>
    <w:p w:rsidR="00C25490" w:rsidRPr="00B66ED7" w:rsidRDefault="00C25490" w:rsidP="00B66ED7">
      <w:pPr>
        <w:widowControl w:val="0"/>
        <w:spacing w:line="360" w:lineRule="auto"/>
        <w:ind w:firstLine="709"/>
        <w:jc w:val="both"/>
        <w:rPr>
          <w:sz w:val="28"/>
          <w:szCs w:val="28"/>
        </w:rPr>
      </w:pPr>
      <w:r w:rsidRPr="00B66ED7">
        <w:rPr>
          <w:sz w:val="28"/>
          <w:szCs w:val="28"/>
        </w:rPr>
        <w:t>Осуществление и учет операций по кассовым выплатам из местных бюджетов</w:t>
      </w:r>
    </w:p>
    <w:p w:rsidR="00C25490" w:rsidRPr="00B66ED7" w:rsidRDefault="00C25490" w:rsidP="00B66ED7">
      <w:pPr>
        <w:widowControl w:val="0"/>
        <w:spacing w:line="360" w:lineRule="auto"/>
        <w:ind w:firstLine="709"/>
        <w:jc w:val="both"/>
        <w:rPr>
          <w:sz w:val="28"/>
          <w:szCs w:val="28"/>
        </w:rPr>
      </w:pPr>
      <w:r w:rsidRPr="00B66ED7">
        <w:rPr>
          <w:sz w:val="28"/>
          <w:szCs w:val="28"/>
        </w:rPr>
        <w:t>Кассовое обслуживание исполнения бюджета субъекта РФ (местного бюджета) в части проведения и учета операций по кассовым выплатам из местных бюджетов осуществляется по следующим вариантам:</w:t>
      </w:r>
    </w:p>
    <w:p w:rsidR="00C25490" w:rsidRPr="00B66ED7" w:rsidRDefault="00C25490" w:rsidP="00B66ED7">
      <w:pPr>
        <w:widowControl w:val="0"/>
        <w:spacing w:line="360" w:lineRule="auto"/>
        <w:ind w:firstLine="709"/>
        <w:jc w:val="both"/>
        <w:rPr>
          <w:sz w:val="28"/>
          <w:szCs w:val="28"/>
        </w:rPr>
      </w:pPr>
      <w:r w:rsidRPr="00B66ED7">
        <w:rPr>
          <w:sz w:val="28"/>
          <w:szCs w:val="28"/>
        </w:rPr>
        <w:t>А) с открытием и ведением лицевых счетов финансового органа</w:t>
      </w:r>
      <w:r w:rsidR="00B66ED7">
        <w:rPr>
          <w:sz w:val="28"/>
          <w:szCs w:val="28"/>
        </w:rPr>
        <w:t xml:space="preserve"> (</w:t>
      </w:r>
      <w:r w:rsidRPr="00B66ED7">
        <w:rPr>
          <w:sz w:val="28"/>
          <w:szCs w:val="28"/>
        </w:rPr>
        <w:t>уполномоченного органа) соответствующего бюджета;</w:t>
      </w:r>
    </w:p>
    <w:p w:rsidR="00A66728" w:rsidRPr="00B66ED7" w:rsidRDefault="00A66728" w:rsidP="00B66ED7">
      <w:pPr>
        <w:widowControl w:val="0"/>
        <w:spacing w:line="360" w:lineRule="auto"/>
        <w:ind w:firstLine="709"/>
        <w:jc w:val="both"/>
        <w:rPr>
          <w:sz w:val="28"/>
          <w:szCs w:val="28"/>
        </w:rPr>
      </w:pPr>
      <w:r w:rsidRPr="00B66ED7">
        <w:rPr>
          <w:sz w:val="28"/>
          <w:szCs w:val="28"/>
        </w:rPr>
        <w:t>Б) с открытиям администраторам, главным распорядителям, распорядителям и (или) получателям средств соответствующего бюджета лицевые счета для учета операций по кассовым выплатам из бюджета в соответствии с соглашением об осуществлении органами федерального казначейства отдельных функций по исполнению местного бюджета в условиях кассового обслуживания ими исполнения бюджета (далее – Соглашение).</w:t>
      </w:r>
    </w:p>
    <w:p w:rsidR="00A66728" w:rsidRPr="00B66ED7" w:rsidRDefault="00A66728" w:rsidP="00B66ED7">
      <w:pPr>
        <w:widowControl w:val="0"/>
        <w:spacing w:line="360" w:lineRule="auto"/>
        <w:ind w:firstLine="709"/>
        <w:jc w:val="both"/>
        <w:rPr>
          <w:sz w:val="28"/>
          <w:szCs w:val="28"/>
        </w:rPr>
      </w:pPr>
      <w:r w:rsidRPr="00B66ED7">
        <w:rPr>
          <w:sz w:val="28"/>
          <w:szCs w:val="28"/>
        </w:rPr>
        <w:t>Соглашение заключается между высшим исполнительным органом местной администрацией и органом федерального казначейства в случае передачи органам федерального казначейства отдельных функций по исполнению бюджета при кассовом обслуживании исполнения местного бюджета на срок не менее календарного года.</w:t>
      </w:r>
    </w:p>
    <w:p w:rsidR="00A66728" w:rsidRPr="00B66ED7" w:rsidRDefault="00A66728" w:rsidP="00B66ED7">
      <w:pPr>
        <w:widowControl w:val="0"/>
        <w:spacing w:line="360" w:lineRule="auto"/>
        <w:ind w:firstLine="709"/>
        <w:jc w:val="both"/>
        <w:rPr>
          <w:sz w:val="28"/>
          <w:szCs w:val="28"/>
        </w:rPr>
      </w:pPr>
      <w:r w:rsidRPr="00B66ED7">
        <w:rPr>
          <w:sz w:val="28"/>
          <w:szCs w:val="28"/>
        </w:rPr>
        <w:t>Местная администрация, вправе по согласованию с органом федерального казначейства, выбрать любой из вышеуказанных</w:t>
      </w:r>
      <w:r w:rsidR="005918E0" w:rsidRPr="00B66ED7">
        <w:rPr>
          <w:sz w:val="28"/>
          <w:szCs w:val="28"/>
        </w:rPr>
        <w:t xml:space="preserve"> вариантов кассового обслуживания исполнения соответствующего бюджета по кассовым выплатам, а также принять решение об изменении ранее выбранного варианта.</w:t>
      </w:r>
    </w:p>
    <w:p w:rsidR="005918E0" w:rsidRPr="00B66ED7" w:rsidRDefault="005918E0" w:rsidP="00B66ED7">
      <w:pPr>
        <w:widowControl w:val="0"/>
        <w:spacing w:line="360" w:lineRule="auto"/>
        <w:ind w:firstLine="709"/>
        <w:jc w:val="both"/>
        <w:rPr>
          <w:sz w:val="28"/>
          <w:szCs w:val="28"/>
        </w:rPr>
      </w:pPr>
    </w:p>
    <w:p w:rsidR="002A105E" w:rsidRPr="00B66ED7" w:rsidRDefault="00C96B38" w:rsidP="00B66ED7">
      <w:pPr>
        <w:widowControl w:val="0"/>
        <w:spacing w:line="360" w:lineRule="auto"/>
        <w:ind w:firstLine="709"/>
        <w:jc w:val="both"/>
        <w:rPr>
          <w:sz w:val="28"/>
          <w:szCs w:val="28"/>
        </w:rPr>
      </w:pPr>
      <w:r w:rsidRPr="00B66ED7">
        <w:rPr>
          <w:sz w:val="28"/>
          <w:szCs w:val="28"/>
        </w:rPr>
        <w:t xml:space="preserve">3. </w:t>
      </w:r>
      <w:r w:rsidR="00E626AE" w:rsidRPr="00B66ED7">
        <w:rPr>
          <w:sz w:val="28"/>
          <w:szCs w:val="28"/>
        </w:rPr>
        <w:t>Расчетно-кассовое обслуживание лицевых счетов в органах федерального казначейства</w:t>
      </w:r>
    </w:p>
    <w:p w:rsidR="00E626AE" w:rsidRPr="00B66ED7" w:rsidRDefault="00E626AE" w:rsidP="00B66ED7">
      <w:pPr>
        <w:widowControl w:val="0"/>
        <w:spacing w:line="360" w:lineRule="auto"/>
        <w:ind w:firstLine="709"/>
        <w:jc w:val="both"/>
        <w:rPr>
          <w:sz w:val="28"/>
          <w:szCs w:val="28"/>
        </w:rPr>
      </w:pPr>
    </w:p>
    <w:p w:rsidR="00E626AE" w:rsidRPr="00B66ED7" w:rsidRDefault="00E626AE" w:rsidP="00B66ED7">
      <w:pPr>
        <w:widowControl w:val="0"/>
        <w:spacing w:line="360" w:lineRule="auto"/>
        <w:ind w:firstLine="709"/>
        <w:jc w:val="both"/>
        <w:rPr>
          <w:sz w:val="28"/>
          <w:szCs w:val="28"/>
        </w:rPr>
      </w:pPr>
      <w:r w:rsidRPr="00B66ED7">
        <w:rPr>
          <w:sz w:val="28"/>
          <w:szCs w:val="28"/>
        </w:rPr>
        <w:t>Все кассовые операции по исполнению соответствующего бюджета осуществляются органом федерального казначейства от имени и по поручению финансового органа (уполномоченного органа), администратора поступлений, администратора или получателя средств бюджета на основании платежных документов, оформленных ими с учетом положений.</w:t>
      </w:r>
    </w:p>
    <w:p w:rsidR="00E626AE" w:rsidRPr="00B66ED7" w:rsidRDefault="00E626AE" w:rsidP="00B66ED7">
      <w:pPr>
        <w:widowControl w:val="0"/>
        <w:spacing w:line="360" w:lineRule="auto"/>
        <w:ind w:firstLine="709"/>
        <w:jc w:val="both"/>
        <w:rPr>
          <w:sz w:val="28"/>
          <w:szCs w:val="28"/>
        </w:rPr>
      </w:pPr>
      <w:r w:rsidRPr="00B66ED7">
        <w:rPr>
          <w:sz w:val="28"/>
          <w:szCs w:val="28"/>
        </w:rPr>
        <w:t xml:space="preserve">Кассовые операции учитываются органом федерального казначейства по кодам бюджетной классификации Российской федерации и отражаются в отчетности, </w:t>
      </w:r>
      <w:r w:rsidR="00BD66CE" w:rsidRPr="00B66ED7">
        <w:rPr>
          <w:sz w:val="28"/>
          <w:szCs w:val="28"/>
        </w:rPr>
        <w:t>представляемой органом федерального казначейства финансовому органу в соответствии с положениями к настоящему Порядку.</w:t>
      </w:r>
    </w:p>
    <w:p w:rsidR="00BD66CE" w:rsidRPr="00B66ED7" w:rsidRDefault="00BD66CE" w:rsidP="00B66ED7">
      <w:pPr>
        <w:widowControl w:val="0"/>
        <w:spacing w:line="360" w:lineRule="auto"/>
        <w:ind w:firstLine="709"/>
        <w:jc w:val="both"/>
        <w:rPr>
          <w:sz w:val="28"/>
          <w:szCs w:val="28"/>
        </w:rPr>
      </w:pPr>
      <w:r w:rsidRPr="00B66ED7">
        <w:rPr>
          <w:sz w:val="28"/>
          <w:szCs w:val="28"/>
        </w:rPr>
        <w:t>Для учета по исполнению расходов федерального бюджета в орган федерального казначейства открываются и ведутся следующие виды лицевых счетов:</w:t>
      </w:r>
    </w:p>
    <w:p w:rsidR="00BD66CE" w:rsidRPr="00B66ED7" w:rsidRDefault="00BD66CE" w:rsidP="00B66ED7">
      <w:pPr>
        <w:widowControl w:val="0"/>
        <w:numPr>
          <w:ilvl w:val="0"/>
          <w:numId w:val="13"/>
        </w:numPr>
        <w:spacing w:line="360" w:lineRule="auto"/>
        <w:ind w:left="0" w:firstLine="709"/>
        <w:jc w:val="both"/>
        <w:rPr>
          <w:sz w:val="28"/>
          <w:szCs w:val="28"/>
        </w:rPr>
      </w:pPr>
      <w:r w:rsidRPr="00B66ED7">
        <w:rPr>
          <w:sz w:val="28"/>
          <w:szCs w:val="28"/>
        </w:rPr>
        <w:t>лицевой счет, предназначенный для учета доведенных главному распорядителю (распорядителю) средств лимитов бюджетных обязательств и объемов финансирования и распределению их по распорядителям и получателям средств, находящимся в его ведении (далее – лицевой счет распорядителя средств АСРС);</w:t>
      </w:r>
    </w:p>
    <w:p w:rsidR="00BD66CE" w:rsidRPr="00B66ED7" w:rsidRDefault="00BD66CE" w:rsidP="00B66ED7">
      <w:pPr>
        <w:widowControl w:val="0"/>
        <w:numPr>
          <w:ilvl w:val="0"/>
          <w:numId w:val="13"/>
        </w:numPr>
        <w:spacing w:line="360" w:lineRule="auto"/>
        <w:ind w:left="0" w:firstLine="709"/>
        <w:jc w:val="both"/>
        <w:rPr>
          <w:sz w:val="28"/>
          <w:szCs w:val="28"/>
        </w:rPr>
      </w:pPr>
      <w:r w:rsidRPr="00B66ED7">
        <w:rPr>
          <w:sz w:val="28"/>
          <w:szCs w:val="28"/>
        </w:rPr>
        <w:t xml:space="preserve">лицевой счет, предназначенный для учета операций по отражению доведенных лимитов бюджетных обязательств, объемов финансирования, принятых денежных обязательств, </w:t>
      </w:r>
      <w:r w:rsidR="00643530" w:rsidRPr="00B66ED7">
        <w:rPr>
          <w:sz w:val="28"/>
          <w:szCs w:val="28"/>
        </w:rPr>
        <w:t>кассовых расходов получателя средств в процессе исполнения расходов федерального бюджета (далее – лицевой счет получателя средств);</w:t>
      </w:r>
    </w:p>
    <w:p w:rsidR="00643530" w:rsidRPr="00B66ED7" w:rsidRDefault="00643530" w:rsidP="00B66ED7">
      <w:pPr>
        <w:widowControl w:val="0"/>
        <w:numPr>
          <w:ilvl w:val="0"/>
          <w:numId w:val="13"/>
        </w:numPr>
        <w:spacing w:line="360" w:lineRule="auto"/>
        <w:ind w:left="0" w:firstLine="709"/>
        <w:jc w:val="both"/>
        <w:rPr>
          <w:sz w:val="28"/>
          <w:szCs w:val="28"/>
        </w:rPr>
      </w:pPr>
      <w:r w:rsidRPr="00B66ED7">
        <w:rPr>
          <w:sz w:val="28"/>
          <w:szCs w:val="28"/>
        </w:rPr>
        <w:t>лицевой счет, предназначенный для учета доведенных иному получателю средств лимитов бюджетных обязательств и объемов финансирования, а также кассовых расходов, произведенных иным получателем средств в процессе исполнения расходов федерального бюджета (далее – лицевой счет получателя средств);</w:t>
      </w:r>
    </w:p>
    <w:p w:rsidR="0042739A" w:rsidRPr="00B66ED7" w:rsidRDefault="00BA2A94" w:rsidP="00B66ED7">
      <w:pPr>
        <w:widowControl w:val="0"/>
        <w:spacing w:line="360" w:lineRule="auto"/>
        <w:ind w:firstLine="709"/>
        <w:jc w:val="both"/>
        <w:rPr>
          <w:sz w:val="28"/>
          <w:szCs w:val="28"/>
        </w:rPr>
      </w:pPr>
      <w:r w:rsidRPr="00B66ED7">
        <w:rPr>
          <w:sz w:val="28"/>
          <w:szCs w:val="28"/>
        </w:rPr>
        <w:t>П</w:t>
      </w:r>
      <w:r w:rsidR="0042739A" w:rsidRPr="00B66ED7">
        <w:rPr>
          <w:sz w:val="28"/>
          <w:szCs w:val="28"/>
        </w:rPr>
        <w:t>ри открытии лицевых счетов орган федерального казначейства присваивает им в установленном порядке имена. При этом номер лицевого счета должен однозначно определять принадлежность распорядителя или получателя средств, иного получателя средств к главному распорядителю средств.</w:t>
      </w:r>
    </w:p>
    <w:p w:rsidR="0042739A" w:rsidRPr="00B66ED7" w:rsidRDefault="0042739A" w:rsidP="00B66ED7">
      <w:pPr>
        <w:widowControl w:val="0"/>
        <w:spacing w:line="360" w:lineRule="auto"/>
        <w:ind w:firstLine="709"/>
        <w:jc w:val="both"/>
        <w:rPr>
          <w:sz w:val="28"/>
          <w:szCs w:val="28"/>
        </w:rPr>
      </w:pPr>
      <w:r w:rsidRPr="00B66ED7">
        <w:rPr>
          <w:sz w:val="28"/>
          <w:szCs w:val="28"/>
        </w:rPr>
        <w:t>Каждому виду лицевого счета присваивается один из следующих кодов:</w:t>
      </w:r>
    </w:p>
    <w:p w:rsidR="0042739A" w:rsidRPr="00B66ED7" w:rsidRDefault="0042739A" w:rsidP="00B66ED7">
      <w:pPr>
        <w:widowControl w:val="0"/>
        <w:spacing w:line="360" w:lineRule="auto"/>
        <w:ind w:firstLine="709"/>
        <w:jc w:val="both"/>
        <w:rPr>
          <w:sz w:val="28"/>
          <w:szCs w:val="28"/>
        </w:rPr>
      </w:pPr>
      <w:r w:rsidRPr="00B66ED7">
        <w:rPr>
          <w:sz w:val="28"/>
          <w:szCs w:val="28"/>
        </w:rPr>
        <w:t>01 – лицевой счет распорядителя средств;</w:t>
      </w:r>
    </w:p>
    <w:p w:rsidR="002A105E" w:rsidRPr="00B66ED7" w:rsidRDefault="0042739A" w:rsidP="00B66ED7">
      <w:pPr>
        <w:widowControl w:val="0"/>
        <w:spacing w:line="360" w:lineRule="auto"/>
        <w:ind w:firstLine="709"/>
        <w:jc w:val="both"/>
        <w:rPr>
          <w:sz w:val="28"/>
          <w:szCs w:val="28"/>
        </w:rPr>
      </w:pPr>
      <w:r w:rsidRPr="00B66ED7">
        <w:rPr>
          <w:sz w:val="28"/>
          <w:szCs w:val="28"/>
        </w:rPr>
        <w:t>03 – лицевой счет получателя средств;</w:t>
      </w:r>
    </w:p>
    <w:p w:rsidR="0042739A" w:rsidRPr="00B66ED7" w:rsidRDefault="0042739A" w:rsidP="00B66ED7">
      <w:pPr>
        <w:widowControl w:val="0"/>
        <w:spacing w:line="360" w:lineRule="auto"/>
        <w:ind w:firstLine="709"/>
        <w:jc w:val="both"/>
        <w:rPr>
          <w:sz w:val="28"/>
          <w:szCs w:val="28"/>
        </w:rPr>
      </w:pPr>
      <w:r w:rsidRPr="00B66ED7">
        <w:rPr>
          <w:sz w:val="28"/>
          <w:szCs w:val="28"/>
        </w:rPr>
        <w:t>09 – лицевой счет иного получателя средств.</w:t>
      </w:r>
    </w:p>
    <w:p w:rsidR="0042739A" w:rsidRPr="00B66ED7" w:rsidRDefault="0042739A" w:rsidP="00B66ED7">
      <w:pPr>
        <w:widowControl w:val="0"/>
        <w:spacing w:line="360" w:lineRule="auto"/>
        <w:ind w:firstLine="709"/>
        <w:jc w:val="both"/>
        <w:rPr>
          <w:sz w:val="28"/>
          <w:szCs w:val="28"/>
        </w:rPr>
      </w:pPr>
      <w:r w:rsidRPr="00B66ED7">
        <w:rPr>
          <w:sz w:val="28"/>
          <w:szCs w:val="28"/>
        </w:rPr>
        <w:t>Номер лицевого счета состоит из 11 разрядов:</w:t>
      </w:r>
    </w:p>
    <w:p w:rsidR="0042739A" w:rsidRPr="00B66ED7" w:rsidRDefault="0042739A" w:rsidP="00B66ED7">
      <w:pPr>
        <w:widowControl w:val="0"/>
        <w:spacing w:line="360" w:lineRule="auto"/>
        <w:ind w:firstLine="709"/>
        <w:jc w:val="both"/>
        <w:rPr>
          <w:sz w:val="28"/>
          <w:szCs w:val="28"/>
        </w:rPr>
      </w:pPr>
      <w:r w:rsidRPr="00B66ED7">
        <w:rPr>
          <w:sz w:val="28"/>
          <w:szCs w:val="28"/>
        </w:rPr>
        <w:t>1 и 2</w:t>
      </w:r>
      <w:r w:rsidR="00F301F9" w:rsidRPr="00B66ED7">
        <w:rPr>
          <w:sz w:val="28"/>
          <w:szCs w:val="28"/>
        </w:rPr>
        <w:t xml:space="preserve"> разряды – код лицевого счета</w:t>
      </w:r>
      <w:r w:rsidRPr="00B66ED7">
        <w:rPr>
          <w:sz w:val="28"/>
          <w:szCs w:val="28"/>
        </w:rPr>
        <w:t>;</w:t>
      </w:r>
    </w:p>
    <w:p w:rsidR="0042739A" w:rsidRPr="00B66ED7" w:rsidRDefault="0042739A" w:rsidP="00B66ED7">
      <w:pPr>
        <w:widowControl w:val="0"/>
        <w:spacing w:line="360" w:lineRule="auto"/>
        <w:ind w:firstLine="709"/>
        <w:jc w:val="both"/>
        <w:rPr>
          <w:sz w:val="28"/>
          <w:szCs w:val="28"/>
        </w:rPr>
      </w:pPr>
      <w:r w:rsidRPr="00B66ED7">
        <w:rPr>
          <w:sz w:val="28"/>
          <w:szCs w:val="28"/>
        </w:rPr>
        <w:t>С 3 по 10 разряды – учетный номер клиента</w:t>
      </w:r>
      <w:r w:rsidR="00CC721B" w:rsidRPr="00B66ED7">
        <w:rPr>
          <w:sz w:val="28"/>
          <w:szCs w:val="28"/>
        </w:rPr>
        <w:t>, из них:</w:t>
      </w:r>
    </w:p>
    <w:p w:rsidR="00CC721B" w:rsidRPr="00B66ED7" w:rsidRDefault="00CC721B" w:rsidP="00B66ED7">
      <w:pPr>
        <w:widowControl w:val="0"/>
        <w:spacing w:line="360" w:lineRule="auto"/>
        <w:ind w:firstLine="709"/>
        <w:jc w:val="both"/>
        <w:rPr>
          <w:sz w:val="28"/>
          <w:szCs w:val="28"/>
        </w:rPr>
      </w:pPr>
      <w:r w:rsidRPr="00B66ED7">
        <w:rPr>
          <w:sz w:val="28"/>
          <w:szCs w:val="28"/>
        </w:rPr>
        <w:t>С3по 5 разряд – код главы главного распорядителя средств, в ведении которого находится распорядитель, получатель, иной получатель средств, в соответствии с бюджетной классификацией Российской Федерации;</w:t>
      </w:r>
    </w:p>
    <w:p w:rsidR="0042739A" w:rsidRPr="00B66ED7" w:rsidRDefault="00CC721B" w:rsidP="00B66ED7">
      <w:pPr>
        <w:widowControl w:val="0"/>
        <w:spacing w:line="360" w:lineRule="auto"/>
        <w:ind w:firstLine="709"/>
        <w:jc w:val="both"/>
        <w:rPr>
          <w:sz w:val="28"/>
          <w:szCs w:val="28"/>
        </w:rPr>
      </w:pPr>
      <w:r w:rsidRPr="00B66ED7">
        <w:rPr>
          <w:sz w:val="28"/>
          <w:szCs w:val="28"/>
        </w:rPr>
        <w:t>С 6 по 10 разряд – код распорядителя или получателя средств, иного получателя средств в Реестре получателей средств федерального бюджета;</w:t>
      </w:r>
    </w:p>
    <w:p w:rsidR="00CC721B" w:rsidRPr="00B66ED7" w:rsidRDefault="00CC721B" w:rsidP="00B66ED7">
      <w:pPr>
        <w:widowControl w:val="0"/>
        <w:spacing w:line="360" w:lineRule="auto"/>
        <w:ind w:firstLine="709"/>
        <w:jc w:val="both"/>
        <w:rPr>
          <w:sz w:val="28"/>
          <w:szCs w:val="28"/>
        </w:rPr>
      </w:pPr>
      <w:r w:rsidRPr="00B66ED7">
        <w:rPr>
          <w:sz w:val="28"/>
          <w:szCs w:val="28"/>
        </w:rPr>
        <w:t>11 разряд – резервный разряд.</w:t>
      </w:r>
    </w:p>
    <w:p w:rsidR="00CC721B" w:rsidRPr="00B66ED7" w:rsidRDefault="00CC721B" w:rsidP="00B66ED7">
      <w:pPr>
        <w:widowControl w:val="0"/>
        <w:spacing w:line="360" w:lineRule="auto"/>
        <w:ind w:firstLine="709"/>
        <w:jc w:val="both"/>
        <w:rPr>
          <w:sz w:val="28"/>
          <w:szCs w:val="28"/>
        </w:rPr>
      </w:pPr>
      <w:r w:rsidRPr="00B66ED7">
        <w:rPr>
          <w:sz w:val="28"/>
          <w:szCs w:val="28"/>
        </w:rPr>
        <w:t>Порядок открытия лицевых счетов</w:t>
      </w:r>
    </w:p>
    <w:p w:rsidR="00CC721B" w:rsidRPr="00B66ED7" w:rsidRDefault="00CC721B" w:rsidP="00B66ED7">
      <w:pPr>
        <w:widowControl w:val="0"/>
        <w:spacing w:line="360" w:lineRule="auto"/>
        <w:ind w:firstLine="709"/>
        <w:jc w:val="both"/>
        <w:rPr>
          <w:sz w:val="28"/>
          <w:szCs w:val="28"/>
        </w:rPr>
      </w:pPr>
      <w:r w:rsidRPr="00B66ED7">
        <w:rPr>
          <w:sz w:val="28"/>
          <w:szCs w:val="28"/>
        </w:rPr>
        <w:t>Орган федерального казначейства в пятидневный срок после открытия лицевого счета получателя средств сообщает об этом территориальному органу</w:t>
      </w:r>
      <w:r w:rsidR="00B66ED7">
        <w:rPr>
          <w:sz w:val="28"/>
          <w:szCs w:val="28"/>
        </w:rPr>
        <w:t xml:space="preserve"> </w:t>
      </w:r>
      <w:r w:rsidRPr="00B66ED7">
        <w:rPr>
          <w:sz w:val="28"/>
          <w:szCs w:val="28"/>
        </w:rPr>
        <w:t>Министерства РФ по налогам и сборам (далее-налоговый орган)</w:t>
      </w:r>
      <w:r w:rsidR="00C96B38" w:rsidRPr="00B66ED7">
        <w:rPr>
          <w:sz w:val="28"/>
          <w:szCs w:val="28"/>
        </w:rPr>
        <w:t xml:space="preserve"> по месту регистрации получателя средств, а также органам государственных внебюджетных фондов, представление которым такой информации в соответствии с законодательством Российской Федерации является обязательной. Сообщение об открытии лицевого счета получателя средств хранится в деле по оформлению лицевого счета клиента</w:t>
      </w:r>
      <w:r w:rsidR="00BA2A94" w:rsidRPr="00B66ED7">
        <w:rPr>
          <w:sz w:val="28"/>
          <w:szCs w:val="28"/>
        </w:rPr>
        <w:t xml:space="preserve"> </w:t>
      </w:r>
      <w:r w:rsidR="00C96B38" w:rsidRPr="00B66ED7">
        <w:rPr>
          <w:sz w:val="28"/>
          <w:szCs w:val="28"/>
        </w:rPr>
        <w:t xml:space="preserve">(далее </w:t>
      </w:r>
      <w:r w:rsidR="00BA2A94" w:rsidRPr="00B66ED7">
        <w:rPr>
          <w:sz w:val="28"/>
          <w:szCs w:val="28"/>
        </w:rPr>
        <w:t>-</w:t>
      </w:r>
      <w:r w:rsidR="00E56556" w:rsidRPr="00B66ED7">
        <w:rPr>
          <w:sz w:val="28"/>
          <w:szCs w:val="28"/>
        </w:rPr>
        <w:t xml:space="preserve"> </w:t>
      </w:r>
      <w:r w:rsidR="00C96B38" w:rsidRPr="00B66ED7">
        <w:rPr>
          <w:sz w:val="28"/>
          <w:szCs w:val="28"/>
        </w:rPr>
        <w:t>юридическое лицо).</w:t>
      </w:r>
    </w:p>
    <w:p w:rsidR="0011051D" w:rsidRPr="00B66ED7" w:rsidRDefault="00C96B38" w:rsidP="00B66ED7">
      <w:pPr>
        <w:widowControl w:val="0"/>
        <w:spacing w:line="360" w:lineRule="auto"/>
        <w:ind w:firstLine="709"/>
        <w:jc w:val="both"/>
        <w:rPr>
          <w:sz w:val="28"/>
          <w:szCs w:val="28"/>
        </w:rPr>
      </w:pPr>
      <w:r w:rsidRPr="00B66ED7">
        <w:rPr>
          <w:sz w:val="28"/>
          <w:szCs w:val="28"/>
        </w:rPr>
        <w:t>Основанием для открытия распорядителю средств</w:t>
      </w:r>
      <w:r w:rsidR="00B66ED7">
        <w:rPr>
          <w:sz w:val="28"/>
          <w:szCs w:val="28"/>
        </w:rPr>
        <w:t xml:space="preserve"> </w:t>
      </w:r>
      <w:r w:rsidR="00BA2A94" w:rsidRPr="00B66ED7">
        <w:rPr>
          <w:sz w:val="28"/>
          <w:szCs w:val="28"/>
        </w:rPr>
        <w:t>лицевого счета распорядителя средств является представленный</w:t>
      </w:r>
      <w:r w:rsidR="00B66ED7">
        <w:rPr>
          <w:sz w:val="28"/>
          <w:szCs w:val="28"/>
        </w:rPr>
        <w:t xml:space="preserve"> </w:t>
      </w:r>
      <w:r w:rsidR="00BA2A94" w:rsidRPr="00B66ED7">
        <w:rPr>
          <w:sz w:val="28"/>
          <w:szCs w:val="28"/>
        </w:rPr>
        <w:t>им в орган</w:t>
      </w:r>
      <w:r w:rsidR="00B66ED7">
        <w:rPr>
          <w:sz w:val="28"/>
          <w:szCs w:val="28"/>
        </w:rPr>
        <w:t xml:space="preserve"> </w:t>
      </w:r>
      <w:r w:rsidR="00BA2A94" w:rsidRPr="00B66ED7">
        <w:rPr>
          <w:sz w:val="28"/>
          <w:szCs w:val="28"/>
        </w:rPr>
        <w:t>федерального казначейства правоустанавливающий учредительный документ или письменное разрешение вышестоящего распорядителя</w:t>
      </w:r>
      <w:r w:rsidR="00E56556" w:rsidRPr="00B66ED7">
        <w:rPr>
          <w:sz w:val="28"/>
          <w:szCs w:val="28"/>
        </w:rPr>
        <w:t xml:space="preserve"> средств, в соответствии</w:t>
      </w:r>
      <w:r w:rsidR="00B66ED7">
        <w:rPr>
          <w:sz w:val="28"/>
          <w:szCs w:val="28"/>
        </w:rPr>
        <w:t xml:space="preserve"> </w:t>
      </w:r>
      <w:r w:rsidR="00E56556" w:rsidRPr="00B66ED7">
        <w:rPr>
          <w:sz w:val="28"/>
          <w:szCs w:val="28"/>
        </w:rPr>
        <w:t>с которыми данному распорядителю средств</w:t>
      </w:r>
      <w:r w:rsidR="0011051D" w:rsidRPr="00B66ED7">
        <w:rPr>
          <w:sz w:val="28"/>
          <w:szCs w:val="28"/>
        </w:rPr>
        <w:t xml:space="preserve"> предоставлены полномочия по распределению лимитов бюджетных обязательств и объемов финансирования по распорядителям и получателям средств, находящимися в его ведении.</w:t>
      </w:r>
    </w:p>
    <w:p w:rsidR="0011051D" w:rsidRPr="00B66ED7" w:rsidRDefault="0011051D" w:rsidP="00B66ED7">
      <w:pPr>
        <w:widowControl w:val="0"/>
        <w:spacing w:line="360" w:lineRule="auto"/>
        <w:ind w:firstLine="709"/>
        <w:jc w:val="both"/>
        <w:rPr>
          <w:sz w:val="28"/>
          <w:szCs w:val="28"/>
        </w:rPr>
      </w:pPr>
      <w:r w:rsidRPr="00B66ED7">
        <w:rPr>
          <w:sz w:val="28"/>
          <w:szCs w:val="28"/>
        </w:rPr>
        <w:t>Для открытия лицевого счета распорядителя средств в орган федерального казначейства распорядитель средств представляет следующие документы по установленной форме:</w:t>
      </w:r>
    </w:p>
    <w:p w:rsidR="0011051D" w:rsidRPr="00B66ED7" w:rsidRDefault="0011051D" w:rsidP="00B66ED7">
      <w:pPr>
        <w:widowControl w:val="0"/>
        <w:numPr>
          <w:ilvl w:val="0"/>
          <w:numId w:val="14"/>
        </w:numPr>
        <w:spacing w:line="360" w:lineRule="auto"/>
        <w:ind w:left="0" w:firstLine="709"/>
        <w:jc w:val="both"/>
        <w:rPr>
          <w:sz w:val="28"/>
          <w:szCs w:val="28"/>
        </w:rPr>
      </w:pPr>
      <w:r w:rsidRPr="00B66ED7">
        <w:rPr>
          <w:sz w:val="28"/>
          <w:szCs w:val="28"/>
        </w:rPr>
        <w:t>заявление на открытие лицевого счета</w:t>
      </w:r>
      <w:r w:rsidR="003E6F3A" w:rsidRPr="00B66ED7">
        <w:rPr>
          <w:sz w:val="28"/>
          <w:szCs w:val="28"/>
        </w:rPr>
        <w:t xml:space="preserve"> (см. приложение 4)</w:t>
      </w:r>
      <w:r w:rsidRPr="00B66ED7">
        <w:rPr>
          <w:sz w:val="28"/>
          <w:szCs w:val="28"/>
        </w:rPr>
        <w:t>;</w:t>
      </w:r>
    </w:p>
    <w:p w:rsidR="0011051D" w:rsidRPr="00B66ED7" w:rsidRDefault="0011051D" w:rsidP="00B66ED7">
      <w:pPr>
        <w:widowControl w:val="0"/>
        <w:numPr>
          <w:ilvl w:val="0"/>
          <w:numId w:val="14"/>
        </w:numPr>
        <w:spacing w:line="360" w:lineRule="auto"/>
        <w:ind w:left="0" w:firstLine="709"/>
        <w:jc w:val="both"/>
        <w:rPr>
          <w:sz w:val="28"/>
          <w:szCs w:val="28"/>
        </w:rPr>
      </w:pPr>
      <w:r w:rsidRPr="00B66ED7">
        <w:rPr>
          <w:sz w:val="28"/>
          <w:szCs w:val="28"/>
        </w:rPr>
        <w:t>копию учредительного документа, заверенную учредителем или нотариально;</w:t>
      </w:r>
    </w:p>
    <w:p w:rsidR="0011051D" w:rsidRPr="00B66ED7" w:rsidRDefault="0011051D" w:rsidP="00B66ED7">
      <w:pPr>
        <w:widowControl w:val="0"/>
        <w:numPr>
          <w:ilvl w:val="0"/>
          <w:numId w:val="14"/>
        </w:numPr>
        <w:spacing w:line="360" w:lineRule="auto"/>
        <w:ind w:left="0" w:firstLine="709"/>
        <w:jc w:val="both"/>
        <w:rPr>
          <w:sz w:val="28"/>
          <w:szCs w:val="28"/>
        </w:rPr>
      </w:pPr>
      <w:r w:rsidRPr="00B66ED7">
        <w:rPr>
          <w:sz w:val="28"/>
          <w:szCs w:val="28"/>
        </w:rPr>
        <w:t>карточку образцов подписей, заверенную подписью руководителя (его заместителя) вышестоящей организацией и оттиском гербовой печати вышестоящей организации или нотариально</w:t>
      </w:r>
      <w:r w:rsidR="00D938AE" w:rsidRPr="00B66ED7">
        <w:rPr>
          <w:sz w:val="28"/>
          <w:szCs w:val="28"/>
        </w:rPr>
        <w:t xml:space="preserve"> </w:t>
      </w:r>
      <w:r w:rsidR="003E6F3A" w:rsidRPr="00B66ED7">
        <w:rPr>
          <w:sz w:val="28"/>
          <w:szCs w:val="28"/>
        </w:rPr>
        <w:t>(см</w:t>
      </w:r>
      <w:r w:rsidR="00D938AE" w:rsidRPr="00B66ED7">
        <w:rPr>
          <w:sz w:val="28"/>
          <w:szCs w:val="28"/>
        </w:rPr>
        <w:t>.</w:t>
      </w:r>
      <w:r w:rsidR="003E6F3A" w:rsidRPr="00B66ED7">
        <w:rPr>
          <w:sz w:val="28"/>
          <w:szCs w:val="28"/>
        </w:rPr>
        <w:t xml:space="preserve"> приложение 2)</w:t>
      </w:r>
      <w:r w:rsidRPr="00B66ED7">
        <w:rPr>
          <w:sz w:val="28"/>
          <w:szCs w:val="28"/>
        </w:rPr>
        <w:t>;</w:t>
      </w:r>
    </w:p>
    <w:p w:rsidR="0011051D" w:rsidRPr="00B66ED7" w:rsidRDefault="0011051D" w:rsidP="00B66ED7">
      <w:pPr>
        <w:widowControl w:val="0"/>
        <w:numPr>
          <w:ilvl w:val="0"/>
          <w:numId w:val="14"/>
        </w:numPr>
        <w:spacing w:line="360" w:lineRule="auto"/>
        <w:ind w:left="0" w:firstLine="709"/>
        <w:jc w:val="both"/>
        <w:rPr>
          <w:sz w:val="28"/>
          <w:szCs w:val="28"/>
        </w:rPr>
      </w:pPr>
      <w:r w:rsidRPr="00B66ED7">
        <w:rPr>
          <w:sz w:val="28"/>
          <w:szCs w:val="28"/>
        </w:rPr>
        <w:t>заверенный подписями руководителя и главного бухгалтера распорядителя средств (иного должностного лица, уполномоченного руководителем)</w:t>
      </w:r>
      <w:r w:rsidR="00DE6F05" w:rsidRPr="00B66ED7">
        <w:rPr>
          <w:sz w:val="28"/>
          <w:szCs w:val="28"/>
        </w:rPr>
        <w:t xml:space="preserve"> перечень иных получателей средств, находящихся в его ведении</w:t>
      </w:r>
      <w:r w:rsidR="003E6F3A" w:rsidRPr="00B66ED7">
        <w:rPr>
          <w:sz w:val="28"/>
          <w:szCs w:val="28"/>
        </w:rPr>
        <w:t xml:space="preserve"> (см</w:t>
      </w:r>
      <w:r w:rsidR="00D938AE" w:rsidRPr="00B66ED7">
        <w:rPr>
          <w:sz w:val="28"/>
          <w:szCs w:val="28"/>
        </w:rPr>
        <w:t>.</w:t>
      </w:r>
      <w:r w:rsidR="003E6F3A" w:rsidRPr="00B66ED7">
        <w:rPr>
          <w:sz w:val="28"/>
          <w:szCs w:val="28"/>
        </w:rPr>
        <w:t xml:space="preserve"> приложение 5)</w:t>
      </w:r>
      <w:r w:rsidR="00DE6F05" w:rsidRPr="00B66ED7">
        <w:rPr>
          <w:sz w:val="28"/>
          <w:szCs w:val="28"/>
        </w:rPr>
        <w:t>.</w:t>
      </w:r>
    </w:p>
    <w:p w:rsidR="00D938AE" w:rsidRPr="00B66ED7" w:rsidRDefault="00D938AE" w:rsidP="00B66ED7">
      <w:pPr>
        <w:widowControl w:val="0"/>
        <w:spacing w:line="360" w:lineRule="auto"/>
        <w:ind w:firstLine="709"/>
        <w:jc w:val="both"/>
        <w:rPr>
          <w:sz w:val="28"/>
          <w:szCs w:val="28"/>
        </w:rPr>
      </w:pPr>
      <w:r w:rsidRPr="00B66ED7">
        <w:rPr>
          <w:sz w:val="28"/>
          <w:szCs w:val="28"/>
        </w:rPr>
        <w:t>Для открытия лицевого счета иного получателя средств, в орган федерального казначейства представляют:</w:t>
      </w:r>
    </w:p>
    <w:p w:rsidR="00D938AE" w:rsidRPr="00B66ED7" w:rsidRDefault="00D938AE" w:rsidP="00B66ED7">
      <w:pPr>
        <w:widowControl w:val="0"/>
        <w:numPr>
          <w:ilvl w:val="0"/>
          <w:numId w:val="35"/>
        </w:numPr>
        <w:spacing w:line="360" w:lineRule="auto"/>
        <w:ind w:left="0" w:firstLine="709"/>
        <w:jc w:val="both"/>
        <w:rPr>
          <w:sz w:val="28"/>
          <w:szCs w:val="28"/>
        </w:rPr>
      </w:pPr>
      <w:r w:rsidRPr="00B66ED7">
        <w:rPr>
          <w:sz w:val="28"/>
          <w:szCs w:val="28"/>
        </w:rPr>
        <w:t>заявление на открытие лицевого счета;</w:t>
      </w:r>
    </w:p>
    <w:p w:rsidR="00D938AE" w:rsidRPr="00B66ED7" w:rsidRDefault="00D938AE" w:rsidP="00B66ED7">
      <w:pPr>
        <w:widowControl w:val="0"/>
        <w:numPr>
          <w:ilvl w:val="0"/>
          <w:numId w:val="35"/>
        </w:numPr>
        <w:spacing w:line="360" w:lineRule="auto"/>
        <w:ind w:left="0" w:firstLine="709"/>
        <w:jc w:val="both"/>
        <w:rPr>
          <w:sz w:val="28"/>
          <w:szCs w:val="28"/>
        </w:rPr>
      </w:pPr>
      <w:r w:rsidRPr="00B66ED7">
        <w:rPr>
          <w:sz w:val="28"/>
          <w:szCs w:val="28"/>
        </w:rPr>
        <w:t>карточка образцов подписей</w:t>
      </w:r>
      <w:r w:rsidR="00CE570B" w:rsidRPr="00B66ED7">
        <w:rPr>
          <w:sz w:val="28"/>
          <w:szCs w:val="28"/>
        </w:rPr>
        <w:t xml:space="preserve"> главного распорядителя средств либо распорядителя средств, в ведении которого находится иной получатель средств, заверенная подписью руководителя (его заместителя)главного распорядителя либо вышестоящего распорядителя средств и оттиском гербовой печати главного распорядителя средств на подписи вышеуказанного лица, либо высшего распорядителя средств или нотариально;</w:t>
      </w:r>
    </w:p>
    <w:p w:rsidR="00CE570B" w:rsidRPr="00B66ED7" w:rsidRDefault="00CE570B" w:rsidP="00B66ED7">
      <w:pPr>
        <w:widowControl w:val="0"/>
        <w:numPr>
          <w:ilvl w:val="0"/>
          <w:numId w:val="35"/>
        </w:numPr>
        <w:spacing w:line="360" w:lineRule="auto"/>
        <w:ind w:left="0" w:firstLine="709"/>
        <w:jc w:val="both"/>
        <w:rPr>
          <w:sz w:val="28"/>
          <w:szCs w:val="28"/>
        </w:rPr>
      </w:pPr>
      <w:r w:rsidRPr="00B66ED7">
        <w:rPr>
          <w:sz w:val="28"/>
          <w:szCs w:val="28"/>
        </w:rPr>
        <w:t>разрешение на открытие счета в подразделении расчетной сети Банка России или кредитной организации (филиале) (см. приложение 17).</w:t>
      </w:r>
    </w:p>
    <w:p w:rsidR="00DE6F05" w:rsidRPr="00B66ED7" w:rsidRDefault="00B66ED7" w:rsidP="00B66ED7">
      <w:pPr>
        <w:widowControl w:val="0"/>
        <w:spacing w:line="360" w:lineRule="auto"/>
        <w:ind w:firstLine="709"/>
        <w:jc w:val="both"/>
        <w:rPr>
          <w:sz w:val="28"/>
          <w:szCs w:val="28"/>
        </w:rPr>
      </w:pPr>
      <w:r>
        <w:rPr>
          <w:sz w:val="28"/>
          <w:szCs w:val="28"/>
        </w:rPr>
        <w:t xml:space="preserve"> </w:t>
      </w:r>
      <w:r w:rsidR="00DE6F05" w:rsidRPr="00B66ED7">
        <w:rPr>
          <w:sz w:val="28"/>
          <w:szCs w:val="28"/>
        </w:rPr>
        <w:t>Для открытия лицевого счета получателя средств получателем средств (за исключением обособленного подразделения) в орган федерального казначейства представляются следующие документы:</w:t>
      </w:r>
    </w:p>
    <w:p w:rsidR="00DE6F05" w:rsidRPr="00B66ED7" w:rsidRDefault="00DE6F05" w:rsidP="00B66ED7">
      <w:pPr>
        <w:widowControl w:val="0"/>
        <w:numPr>
          <w:ilvl w:val="0"/>
          <w:numId w:val="15"/>
        </w:numPr>
        <w:spacing w:line="360" w:lineRule="auto"/>
        <w:ind w:left="0" w:firstLine="709"/>
        <w:jc w:val="both"/>
        <w:rPr>
          <w:sz w:val="28"/>
          <w:szCs w:val="28"/>
        </w:rPr>
      </w:pPr>
      <w:r w:rsidRPr="00B66ED7">
        <w:rPr>
          <w:sz w:val="28"/>
          <w:szCs w:val="28"/>
        </w:rPr>
        <w:t>заявление на открытие лицевого счета</w:t>
      </w:r>
      <w:r w:rsidR="00BC2765" w:rsidRPr="00B66ED7">
        <w:rPr>
          <w:sz w:val="28"/>
          <w:szCs w:val="28"/>
        </w:rPr>
        <w:t xml:space="preserve"> (см</w:t>
      </w:r>
      <w:r w:rsidR="00D938AE" w:rsidRPr="00B66ED7">
        <w:rPr>
          <w:sz w:val="28"/>
          <w:szCs w:val="28"/>
        </w:rPr>
        <w:t>.</w:t>
      </w:r>
      <w:r w:rsidR="00BC2765" w:rsidRPr="00B66ED7">
        <w:rPr>
          <w:sz w:val="28"/>
          <w:szCs w:val="28"/>
        </w:rPr>
        <w:t xml:space="preserve"> приложение 4)</w:t>
      </w:r>
      <w:r w:rsidRPr="00B66ED7">
        <w:rPr>
          <w:sz w:val="28"/>
          <w:szCs w:val="28"/>
        </w:rPr>
        <w:t>;</w:t>
      </w:r>
    </w:p>
    <w:p w:rsidR="00DE6F05" w:rsidRPr="00B66ED7" w:rsidRDefault="00DE6F05" w:rsidP="00B66ED7">
      <w:pPr>
        <w:widowControl w:val="0"/>
        <w:numPr>
          <w:ilvl w:val="0"/>
          <w:numId w:val="15"/>
        </w:numPr>
        <w:spacing w:line="360" w:lineRule="auto"/>
        <w:ind w:left="0" w:firstLine="709"/>
        <w:jc w:val="both"/>
        <w:rPr>
          <w:sz w:val="28"/>
          <w:szCs w:val="28"/>
        </w:rPr>
      </w:pPr>
      <w:r w:rsidRPr="00B66ED7">
        <w:rPr>
          <w:sz w:val="28"/>
          <w:szCs w:val="28"/>
        </w:rPr>
        <w:t>копия учредительного документа, заверенная учредителем или</w:t>
      </w:r>
      <w:r w:rsidR="00B66ED7">
        <w:rPr>
          <w:sz w:val="28"/>
          <w:szCs w:val="28"/>
        </w:rPr>
        <w:t xml:space="preserve"> </w:t>
      </w:r>
      <w:r w:rsidRPr="00B66ED7">
        <w:rPr>
          <w:sz w:val="28"/>
          <w:szCs w:val="28"/>
        </w:rPr>
        <w:t>нотариально;</w:t>
      </w:r>
    </w:p>
    <w:p w:rsidR="00DE6F05" w:rsidRPr="00B66ED7" w:rsidRDefault="00DE6F05" w:rsidP="00B66ED7">
      <w:pPr>
        <w:widowControl w:val="0"/>
        <w:numPr>
          <w:ilvl w:val="0"/>
          <w:numId w:val="15"/>
        </w:numPr>
        <w:spacing w:line="360" w:lineRule="auto"/>
        <w:ind w:left="0" w:firstLine="709"/>
        <w:jc w:val="both"/>
        <w:rPr>
          <w:sz w:val="28"/>
          <w:szCs w:val="28"/>
        </w:rPr>
      </w:pPr>
      <w:r w:rsidRPr="00B66ED7">
        <w:rPr>
          <w:sz w:val="28"/>
          <w:szCs w:val="28"/>
        </w:rPr>
        <w:t>копия документа о государственной регистрации, заверенная учредителем или нотариально, либо органом, осуществившим государственную регистрацию ;</w:t>
      </w:r>
    </w:p>
    <w:p w:rsidR="00DE6F05" w:rsidRPr="00B66ED7" w:rsidRDefault="001901E5" w:rsidP="00B66ED7">
      <w:pPr>
        <w:widowControl w:val="0"/>
        <w:numPr>
          <w:ilvl w:val="0"/>
          <w:numId w:val="15"/>
        </w:numPr>
        <w:spacing w:line="360" w:lineRule="auto"/>
        <w:ind w:left="0" w:firstLine="709"/>
        <w:jc w:val="both"/>
        <w:rPr>
          <w:sz w:val="28"/>
          <w:szCs w:val="28"/>
        </w:rPr>
      </w:pPr>
      <w:r w:rsidRPr="00B66ED7">
        <w:rPr>
          <w:sz w:val="28"/>
          <w:szCs w:val="28"/>
        </w:rPr>
        <w:t>карточка образцов подписей, заверенная подписью руководителя (его заместителя) вышестоящей организацией и оттиском гербовой печати вышестоящей организацией или нотариально;</w:t>
      </w:r>
    </w:p>
    <w:p w:rsidR="001901E5" w:rsidRPr="00B66ED7" w:rsidRDefault="001901E5" w:rsidP="00B66ED7">
      <w:pPr>
        <w:widowControl w:val="0"/>
        <w:numPr>
          <w:ilvl w:val="0"/>
          <w:numId w:val="15"/>
        </w:numPr>
        <w:spacing w:line="360" w:lineRule="auto"/>
        <w:ind w:left="0" w:firstLine="709"/>
        <w:jc w:val="both"/>
        <w:rPr>
          <w:sz w:val="28"/>
          <w:szCs w:val="28"/>
        </w:rPr>
      </w:pPr>
      <w:r w:rsidRPr="00B66ED7">
        <w:rPr>
          <w:sz w:val="28"/>
          <w:szCs w:val="28"/>
        </w:rPr>
        <w:t>копия свидетельства налогового органа о постановке на учет, заверенная нотариально либо выдавшим его налоговым органом.</w:t>
      </w:r>
    </w:p>
    <w:p w:rsidR="00C96B38" w:rsidRPr="00B66ED7" w:rsidRDefault="001901E5" w:rsidP="00B66ED7">
      <w:pPr>
        <w:widowControl w:val="0"/>
        <w:spacing w:line="360" w:lineRule="auto"/>
        <w:ind w:firstLine="709"/>
        <w:jc w:val="both"/>
        <w:rPr>
          <w:sz w:val="28"/>
          <w:szCs w:val="28"/>
        </w:rPr>
      </w:pPr>
      <w:r w:rsidRPr="00B66ED7">
        <w:rPr>
          <w:sz w:val="28"/>
          <w:szCs w:val="28"/>
        </w:rPr>
        <w:t>Для открытия лицевого счета получателя средств обособленному подразделению в орган федерального казначейства обособленным подразделением</w:t>
      </w:r>
      <w:r w:rsidR="00B66ED7">
        <w:rPr>
          <w:sz w:val="28"/>
          <w:szCs w:val="28"/>
        </w:rPr>
        <w:t xml:space="preserve"> </w:t>
      </w:r>
      <w:r w:rsidRPr="00B66ED7">
        <w:rPr>
          <w:sz w:val="28"/>
          <w:szCs w:val="28"/>
        </w:rPr>
        <w:t>представляются следующие документы:</w:t>
      </w:r>
    </w:p>
    <w:p w:rsidR="001901E5" w:rsidRPr="00B66ED7" w:rsidRDefault="001901E5" w:rsidP="00B66ED7">
      <w:pPr>
        <w:widowControl w:val="0"/>
        <w:numPr>
          <w:ilvl w:val="0"/>
          <w:numId w:val="16"/>
        </w:numPr>
        <w:spacing w:line="360" w:lineRule="auto"/>
        <w:ind w:left="0" w:firstLine="709"/>
        <w:jc w:val="both"/>
        <w:rPr>
          <w:sz w:val="28"/>
          <w:szCs w:val="28"/>
        </w:rPr>
      </w:pPr>
      <w:r w:rsidRPr="00B66ED7">
        <w:rPr>
          <w:sz w:val="28"/>
          <w:szCs w:val="28"/>
        </w:rPr>
        <w:t xml:space="preserve">письмо получателя средств, создавшего обособленное подразделение, о ходатайстве об открытии обособленных подразделений лицевого счета получателя средств </w:t>
      </w:r>
      <w:r w:rsidR="005F341F" w:rsidRPr="00B66ED7">
        <w:rPr>
          <w:sz w:val="28"/>
          <w:szCs w:val="28"/>
        </w:rPr>
        <w:t>, оформленные подписями руководителя и главного бухгалтера получателя средств;</w:t>
      </w:r>
    </w:p>
    <w:p w:rsidR="005F341F" w:rsidRPr="00B66ED7" w:rsidRDefault="005F341F" w:rsidP="00B66ED7">
      <w:pPr>
        <w:widowControl w:val="0"/>
        <w:numPr>
          <w:ilvl w:val="0"/>
          <w:numId w:val="16"/>
        </w:numPr>
        <w:spacing w:line="360" w:lineRule="auto"/>
        <w:ind w:left="0" w:firstLine="709"/>
        <w:jc w:val="both"/>
        <w:rPr>
          <w:sz w:val="28"/>
          <w:szCs w:val="28"/>
        </w:rPr>
      </w:pPr>
      <w:r w:rsidRPr="00B66ED7">
        <w:rPr>
          <w:sz w:val="28"/>
          <w:szCs w:val="28"/>
        </w:rPr>
        <w:t>заявление обособленного подразделения на открытие лицевого счета получателя средств;</w:t>
      </w:r>
    </w:p>
    <w:p w:rsidR="005F341F" w:rsidRPr="00B66ED7" w:rsidRDefault="005F341F" w:rsidP="00B66ED7">
      <w:pPr>
        <w:widowControl w:val="0"/>
        <w:numPr>
          <w:ilvl w:val="0"/>
          <w:numId w:val="16"/>
        </w:numPr>
        <w:spacing w:line="360" w:lineRule="auto"/>
        <w:ind w:left="0" w:firstLine="709"/>
        <w:jc w:val="both"/>
        <w:rPr>
          <w:sz w:val="28"/>
          <w:szCs w:val="28"/>
        </w:rPr>
      </w:pPr>
      <w:r w:rsidRPr="00B66ED7">
        <w:rPr>
          <w:sz w:val="28"/>
          <w:szCs w:val="28"/>
        </w:rPr>
        <w:t>копия положения об обособленном подразделении, утвержденная создавшим его получателем средств, заявленная учредителем или нотариально;</w:t>
      </w:r>
    </w:p>
    <w:p w:rsidR="005F341F" w:rsidRPr="00B66ED7" w:rsidRDefault="005F341F" w:rsidP="00B66ED7">
      <w:pPr>
        <w:widowControl w:val="0"/>
        <w:numPr>
          <w:ilvl w:val="0"/>
          <w:numId w:val="16"/>
        </w:numPr>
        <w:spacing w:line="360" w:lineRule="auto"/>
        <w:ind w:left="0" w:firstLine="709"/>
        <w:jc w:val="both"/>
        <w:rPr>
          <w:sz w:val="28"/>
          <w:szCs w:val="28"/>
        </w:rPr>
      </w:pPr>
      <w:r w:rsidRPr="00B66ED7">
        <w:rPr>
          <w:sz w:val="28"/>
          <w:szCs w:val="28"/>
        </w:rPr>
        <w:t>карточка образцов подписей, заверенная подписью руководителя и оттиском гербовой печати получателя средств, создавшего обособленное подразделение, или нотариально;</w:t>
      </w:r>
    </w:p>
    <w:p w:rsidR="001E0833" w:rsidRPr="00B66ED7" w:rsidRDefault="005F341F" w:rsidP="00B66ED7">
      <w:pPr>
        <w:widowControl w:val="0"/>
        <w:numPr>
          <w:ilvl w:val="0"/>
          <w:numId w:val="16"/>
        </w:numPr>
        <w:spacing w:line="360" w:lineRule="auto"/>
        <w:ind w:left="0" w:firstLine="709"/>
        <w:jc w:val="both"/>
        <w:rPr>
          <w:sz w:val="28"/>
          <w:szCs w:val="28"/>
        </w:rPr>
      </w:pPr>
      <w:r w:rsidRPr="00B66ED7">
        <w:rPr>
          <w:sz w:val="28"/>
          <w:szCs w:val="28"/>
        </w:rPr>
        <w:t xml:space="preserve">копия уведомления о постановке на учет в налоговый орган юридического лица, образованного в соответствии с законодательством Российской Федерации, по месту нахождения обособленного подразделения на территории Российской Федерации, заверенная нотариально либо выдавшим его </w:t>
      </w:r>
      <w:r w:rsidR="001E0833" w:rsidRPr="00B66ED7">
        <w:rPr>
          <w:sz w:val="28"/>
          <w:szCs w:val="28"/>
        </w:rPr>
        <w:t>налоговым органом.</w:t>
      </w:r>
    </w:p>
    <w:p w:rsidR="00E56556" w:rsidRPr="00B66ED7" w:rsidRDefault="001E0833" w:rsidP="00B66ED7">
      <w:pPr>
        <w:widowControl w:val="0"/>
        <w:spacing w:line="360" w:lineRule="auto"/>
        <w:ind w:firstLine="709"/>
        <w:jc w:val="both"/>
        <w:rPr>
          <w:sz w:val="28"/>
          <w:szCs w:val="28"/>
        </w:rPr>
      </w:pPr>
      <w:r w:rsidRPr="00B66ED7">
        <w:rPr>
          <w:sz w:val="28"/>
          <w:szCs w:val="28"/>
        </w:rPr>
        <w:t>Представленные документы хранятся в юридическом деле. Юридическое дело оформляется единое по всем открытым данному клиенту</w:t>
      </w:r>
      <w:r w:rsidR="00B66ED7">
        <w:rPr>
          <w:sz w:val="28"/>
          <w:szCs w:val="28"/>
        </w:rPr>
        <w:t xml:space="preserve"> </w:t>
      </w:r>
      <w:r w:rsidRPr="00B66ED7">
        <w:rPr>
          <w:sz w:val="28"/>
          <w:szCs w:val="28"/>
        </w:rPr>
        <w:t xml:space="preserve">лицевым счетам и хранится у уполномоченного руководителем органа федерального казначейства работника. Клиенты обязаны незамедлительно в письменной форме сообщить органу федерального казначейства о всех изменениях в документах, представленных в орган федерального казначейства для открытия лицевого счета. </w:t>
      </w:r>
    </w:p>
    <w:p w:rsidR="00400B69" w:rsidRPr="00B66ED7" w:rsidRDefault="00400B69" w:rsidP="00B66ED7">
      <w:pPr>
        <w:widowControl w:val="0"/>
        <w:spacing w:line="360" w:lineRule="auto"/>
        <w:ind w:firstLine="709"/>
        <w:jc w:val="both"/>
        <w:rPr>
          <w:sz w:val="28"/>
          <w:szCs w:val="28"/>
        </w:rPr>
      </w:pPr>
      <w:r w:rsidRPr="00B66ED7">
        <w:rPr>
          <w:sz w:val="28"/>
          <w:szCs w:val="28"/>
        </w:rPr>
        <w:t>Порядок переоформления и закрытия лицевых счетов</w:t>
      </w:r>
    </w:p>
    <w:p w:rsidR="0004156B" w:rsidRPr="00B66ED7" w:rsidRDefault="00400B69" w:rsidP="00B66ED7">
      <w:pPr>
        <w:widowControl w:val="0"/>
        <w:spacing w:line="360" w:lineRule="auto"/>
        <w:ind w:firstLine="709"/>
        <w:jc w:val="both"/>
        <w:rPr>
          <w:sz w:val="28"/>
          <w:szCs w:val="28"/>
        </w:rPr>
      </w:pPr>
      <w:r w:rsidRPr="00B66ED7">
        <w:rPr>
          <w:sz w:val="28"/>
          <w:szCs w:val="28"/>
        </w:rPr>
        <w:t>При</w:t>
      </w:r>
      <w:r w:rsidR="0004156B" w:rsidRPr="00B66ED7">
        <w:rPr>
          <w:sz w:val="28"/>
          <w:szCs w:val="28"/>
        </w:rPr>
        <w:t xml:space="preserve"> изменении номера лицевого счета</w:t>
      </w:r>
      <w:r w:rsidR="00B66ED7">
        <w:rPr>
          <w:sz w:val="28"/>
          <w:szCs w:val="28"/>
        </w:rPr>
        <w:t xml:space="preserve"> </w:t>
      </w:r>
      <w:r w:rsidR="0004156B" w:rsidRPr="00B66ED7">
        <w:rPr>
          <w:sz w:val="28"/>
          <w:szCs w:val="28"/>
        </w:rPr>
        <w:t>клиента уполномоченный руководителем органа федерального казначейства работник в соответствии с распоряжением руководителя органа федерального казначейства на заявлении на переоформление лицевого счета клиента</w:t>
      </w:r>
      <w:r w:rsidR="00BC2765" w:rsidRPr="00B66ED7">
        <w:rPr>
          <w:sz w:val="28"/>
          <w:szCs w:val="28"/>
        </w:rPr>
        <w:t xml:space="preserve"> (см приложение 6)</w:t>
      </w:r>
      <w:r w:rsidR="0004156B" w:rsidRPr="00B66ED7">
        <w:rPr>
          <w:sz w:val="28"/>
          <w:szCs w:val="28"/>
        </w:rPr>
        <w:t xml:space="preserve"> на каждом экземпляре карточки</w:t>
      </w:r>
      <w:r w:rsidR="00B66ED7">
        <w:rPr>
          <w:sz w:val="28"/>
          <w:szCs w:val="28"/>
        </w:rPr>
        <w:t xml:space="preserve"> </w:t>
      </w:r>
      <w:r w:rsidR="0004156B" w:rsidRPr="00B66ED7">
        <w:rPr>
          <w:sz w:val="28"/>
          <w:szCs w:val="28"/>
        </w:rPr>
        <w:t>и в Книге</w:t>
      </w:r>
      <w:r w:rsidR="00B66ED7">
        <w:rPr>
          <w:sz w:val="28"/>
          <w:szCs w:val="28"/>
        </w:rPr>
        <w:t xml:space="preserve"> </w:t>
      </w:r>
      <w:r w:rsidR="0004156B" w:rsidRPr="00B66ED7">
        <w:rPr>
          <w:sz w:val="28"/>
          <w:szCs w:val="28"/>
        </w:rPr>
        <w:t>регистрации лицевых счетов указывает новый номер лицевого счета клиента. При этом каждое изменение</w:t>
      </w:r>
      <w:r w:rsidR="00B66ED7">
        <w:rPr>
          <w:sz w:val="28"/>
          <w:szCs w:val="28"/>
        </w:rPr>
        <w:t xml:space="preserve"> </w:t>
      </w:r>
      <w:r w:rsidR="0004156B" w:rsidRPr="00B66ED7">
        <w:rPr>
          <w:sz w:val="28"/>
          <w:szCs w:val="28"/>
        </w:rPr>
        <w:t>должно быть подтверждено подписью главного бухгалтера</w:t>
      </w:r>
      <w:r w:rsidR="00B66ED7">
        <w:rPr>
          <w:sz w:val="28"/>
          <w:szCs w:val="28"/>
        </w:rPr>
        <w:t xml:space="preserve"> </w:t>
      </w:r>
      <w:r w:rsidR="0004156B" w:rsidRPr="00B66ED7">
        <w:rPr>
          <w:sz w:val="28"/>
          <w:szCs w:val="28"/>
        </w:rPr>
        <w:t>органа федерального казначейства с указанием даты изменения. Заявление на переоформление лицевого счета хранится в юридическом деле клиента.</w:t>
      </w:r>
    </w:p>
    <w:p w:rsidR="008F7602" w:rsidRPr="00B66ED7" w:rsidRDefault="008F7602" w:rsidP="00B66ED7">
      <w:pPr>
        <w:widowControl w:val="0"/>
        <w:spacing w:line="360" w:lineRule="auto"/>
        <w:ind w:firstLine="709"/>
        <w:jc w:val="both"/>
        <w:rPr>
          <w:sz w:val="28"/>
          <w:szCs w:val="28"/>
        </w:rPr>
      </w:pPr>
      <w:r w:rsidRPr="00B66ED7">
        <w:rPr>
          <w:sz w:val="28"/>
          <w:szCs w:val="28"/>
        </w:rPr>
        <w:t>При изменении наименования клиента, не вызванного его реорганизацией и не связанного с изменением его подчиненности или организационно-правового статуса, клиент в течение месяца со дня его переименования представляет в орган федерального казначейства копию документа об изменении наименования, заверенную учредителем (вышестоящим распорядителем средств), а также карточку</w:t>
      </w:r>
      <w:r w:rsidR="00BC2765" w:rsidRPr="00B66ED7">
        <w:rPr>
          <w:sz w:val="28"/>
          <w:szCs w:val="28"/>
        </w:rPr>
        <w:t xml:space="preserve"> образцов подписей</w:t>
      </w:r>
      <w:r w:rsidRPr="00B66ED7">
        <w:rPr>
          <w:sz w:val="28"/>
          <w:szCs w:val="28"/>
        </w:rPr>
        <w:t>.</w:t>
      </w:r>
    </w:p>
    <w:p w:rsidR="00B76FF9" w:rsidRPr="00B66ED7" w:rsidRDefault="008F7602" w:rsidP="00B66ED7">
      <w:pPr>
        <w:widowControl w:val="0"/>
        <w:spacing w:line="360" w:lineRule="auto"/>
        <w:ind w:firstLine="709"/>
        <w:jc w:val="both"/>
        <w:rPr>
          <w:sz w:val="28"/>
          <w:szCs w:val="28"/>
        </w:rPr>
      </w:pPr>
      <w:r w:rsidRPr="00B66ED7">
        <w:rPr>
          <w:sz w:val="28"/>
          <w:szCs w:val="28"/>
        </w:rPr>
        <w:t>При ликвидации клиента в орган федерального казначейства клиентом представляются заверенные органом, принявшим решение о ликвидации, или учредителем копия документа о ликвидации и о назначении ликвидационной комиссии</w:t>
      </w:r>
      <w:r w:rsidR="00B66ED7">
        <w:rPr>
          <w:sz w:val="28"/>
          <w:szCs w:val="28"/>
        </w:rPr>
        <w:t xml:space="preserve"> </w:t>
      </w:r>
      <w:r w:rsidRPr="00B66ED7">
        <w:rPr>
          <w:sz w:val="28"/>
          <w:szCs w:val="28"/>
        </w:rPr>
        <w:t>с указанием в нем срока действия</w:t>
      </w:r>
      <w:r w:rsidR="00B66ED7">
        <w:rPr>
          <w:sz w:val="28"/>
          <w:szCs w:val="28"/>
        </w:rPr>
        <w:t xml:space="preserve"> </w:t>
      </w:r>
      <w:r w:rsidRPr="00B66ED7">
        <w:rPr>
          <w:sz w:val="28"/>
          <w:szCs w:val="28"/>
        </w:rPr>
        <w:t xml:space="preserve">ликвидационной комиссии </w:t>
      </w:r>
      <w:r w:rsidR="00B76FF9" w:rsidRPr="00B66ED7">
        <w:rPr>
          <w:sz w:val="28"/>
          <w:szCs w:val="28"/>
        </w:rPr>
        <w:t>и карточка образцов подписей ликвидационной комиссии. После получения указанных документов орган федерального казначейства на основании заявления на переоформление лицевого счета осуществляет переоформление лицевого счета клиента на ликвидационную комиссию.</w:t>
      </w:r>
    </w:p>
    <w:p w:rsidR="00B76FF9" w:rsidRPr="00B66ED7" w:rsidRDefault="00B76FF9" w:rsidP="00B66ED7">
      <w:pPr>
        <w:widowControl w:val="0"/>
        <w:spacing w:line="360" w:lineRule="auto"/>
        <w:ind w:firstLine="709"/>
        <w:jc w:val="both"/>
        <w:rPr>
          <w:sz w:val="28"/>
          <w:szCs w:val="28"/>
        </w:rPr>
      </w:pPr>
      <w:r w:rsidRPr="00B66ED7">
        <w:rPr>
          <w:sz w:val="28"/>
          <w:szCs w:val="28"/>
        </w:rPr>
        <w:t>При переходе клиента на обслуживание</w:t>
      </w:r>
      <w:r w:rsidR="00B66ED7">
        <w:rPr>
          <w:sz w:val="28"/>
          <w:szCs w:val="28"/>
        </w:rPr>
        <w:t xml:space="preserve"> </w:t>
      </w:r>
      <w:r w:rsidRPr="00B66ED7">
        <w:rPr>
          <w:sz w:val="28"/>
          <w:szCs w:val="28"/>
        </w:rPr>
        <w:t>в другой орган федерального казначейства все документы по открытию лицевого счета остаются в органе федерального казначейства по прежнему месту обслуживания клиента.</w:t>
      </w:r>
    </w:p>
    <w:p w:rsidR="00B76FF9" w:rsidRPr="00B66ED7" w:rsidRDefault="00B76FF9" w:rsidP="00B66ED7">
      <w:pPr>
        <w:widowControl w:val="0"/>
        <w:spacing w:line="360" w:lineRule="auto"/>
        <w:ind w:firstLine="709"/>
        <w:jc w:val="both"/>
        <w:rPr>
          <w:sz w:val="28"/>
          <w:szCs w:val="28"/>
        </w:rPr>
      </w:pPr>
      <w:r w:rsidRPr="00B66ED7">
        <w:rPr>
          <w:sz w:val="28"/>
          <w:szCs w:val="28"/>
        </w:rPr>
        <w:t>Органы федерального казначейства по прежнему и новому местам обслуживания клиента осуществляют процедуру закрытия или открытия лицевого счета в установленном порядке.</w:t>
      </w:r>
    </w:p>
    <w:p w:rsidR="00270CCF" w:rsidRPr="00B66ED7" w:rsidRDefault="00B76FF9" w:rsidP="00B66ED7">
      <w:pPr>
        <w:widowControl w:val="0"/>
        <w:spacing w:line="360" w:lineRule="auto"/>
        <w:ind w:firstLine="709"/>
        <w:jc w:val="both"/>
        <w:rPr>
          <w:sz w:val="28"/>
          <w:szCs w:val="28"/>
        </w:rPr>
      </w:pPr>
      <w:r w:rsidRPr="00B66ED7">
        <w:rPr>
          <w:sz w:val="28"/>
          <w:szCs w:val="28"/>
        </w:rPr>
        <w:t>Лицевой счет закрывается органом федерального казначейства:</w:t>
      </w:r>
    </w:p>
    <w:p w:rsidR="00270CCF" w:rsidRPr="00B66ED7" w:rsidRDefault="00270CCF" w:rsidP="00B66ED7">
      <w:pPr>
        <w:widowControl w:val="0"/>
        <w:numPr>
          <w:ilvl w:val="0"/>
          <w:numId w:val="17"/>
        </w:numPr>
        <w:spacing w:line="360" w:lineRule="auto"/>
        <w:ind w:left="0" w:firstLine="709"/>
        <w:jc w:val="both"/>
        <w:rPr>
          <w:sz w:val="28"/>
          <w:szCs w:val="28"/>
        </w:rPr>
      </w:pPr>
      <w:r w:rsidRPr="00B66ED7">
        <w:rPr>
          <w:sz w:val="28"/>
          <w:szCs w:val="28"/>
        </w:rPr>
        <w:t>по заявлению закрытия лицевого счета представленного клиента в связи с реорганизацией, изменением подчиненности главному распорядителю средств, завершением работы ликвидационной комиссии, переходом клиента на обслуживание в другой орган федерального казначейства и его убытием с места временной дислокации на место постоянного нахождения</w:t>
      </w:r>
      <w:r w:rsidR="00BC2765" w:rsidRPr="00B66ED7">
        <w:rPr>
          <w:sz w:val="28"/>
          <w:szCs w:val="28"/>
        </w:rPr>
        <w:t xml:space="preserve"> (см приложение 7)</w:t>
      </w:r>
      <w:r w:rsidRPr="00B66ED7">
        <w:rPr>
          <w:sz w:val="28"/>
          <w:szCs w:val="28"/>
        </w:rPr>
        <w:t>;</w:t>
      </w:r>
    </w:p>
    <w:p w:rsidR="00400B69" w:rsidRPr="00B66ED7" w:rsidRDefault="00270CCF" w:rsidP="00B66ED7">
      <w:pPr>
        <w:widowControl w:val="0"/>
        <w:numPr>
          <w:ilvl w:val="0"/>
          <w:numId w:val="17"/>
        </w:numPr>
        <w:spacing w:line="360" w:lineRule="auto"/>
        <w:ind w:left="0" w:firstLine="709"/>
        <w:jc w:val="both"/>
        <w:rPr>
          <w:sz w:val="28"/>
          <w:szCs w:val="28"/>
        </w:rPr>
      </w:pPr>
      <w:r w:rsidRPr="00B66ED7">
        <w:rPr>
          <w:sz w:val="28"/>
          <w:szCs w:val="28"/>
        </w:rPr>
        <w:t>в связи с исключением распорядителя, получателя, иного получателя средств из Реестра получателей средств федерального бюджета, а также</w:t>
      </w:r>
      <w:r w:rsidR="00B66ED7">
        <w:rPr>
          <w:sz w:val="28"/>
          <w:szCs w:val="28"/>
        </w:rPr>
        <w:t xml:space="preserve"> </w:t>
      </w:r>
      <w:r w:rsidR="006A0EFD" w:rsidRPr="00B66ED7">
        <w:rPr>
          <w:sz w:val="28"/>
          <w:szCs w:val="28"/>
        </w:rPr>
        <w:t>в иных случаях, предусмотренных постановлением правительства Российской Федерации и нормативными правовыми актами Минфина РФ.</w:t>
      </w:r>
      <w:r w:rsidR="00B66ED7">
        <w:rPr>
          <w:sz w:val="28"/>
          <w:szCs w:val="28"/>
        </w:rPr>
        <w:t xml:space="preserve"> </w:t>
      </w:r>
    </w:p>
    <w:p w:rsidR="006A0EFD" w:rsidRPr="00B66ED7" w:rsidRDefault="006A0EFD" w:rsidP="00B66ED7">
      <w:pPr>
        <w:widowControl w:val="0"/>
        <w:spacing w:line="360" w:lineRule="auto"/>
        <w:ind w:firstLine="709"/>
        <w:jc w:val="both"/>
        <w:rPr>
          <w:sz w:val="28"/>
          <w:szCs w:val="28"/>
        </w:rPr>
      </w:pPr>
      <w:r w:rsidRPr="00B66ED7">
        <w:rPr>
          <w:sz w:val="28"/>
          <w:szCs w:val="28"/>
        </w:rPr>
        <w:t>Клиент при реорганизации представляет в орган федерального казначейства для закрытия лицевого счета копию решения о реорганизации (кроме формы присоединения), принятого его учредителем.</w:t>
      </w:r>
    </w:p>
    <w:p w:rsidR="006A0EFD" w:rsidRPr="00B66ED7" w:rsidRDefault="006A0EFD" w:rsidP="00B66ED7">
      <w:pPr>
        <w:widowControl w:val="0"/>
        <w:spacing w:line="360" w:lineRule="auto"/>
        <w:ind w:firstLine="709"/>
        <w:jc w:val="both"/>
        <w:rPr>
          <w:sz w:val="28"/>
          <w:szCs w:val="28"/>
        </w:rPr>
      </w:pPr>
      <w:r w:rsidRPr="00B66ED7">
        <w:rPr>
          <w:sz w:val="28"/>
          <w:szCs w:val="28"/>
        </w:rPr>
        <w:t>При реорганизации клиента в форме присоединения к нему другого юридического лица клиент должен представить в орган федерального казначейства, кроме копии решения его учредителей либо уполномоченного на то учредительными документами органа о реорганизации клиента, копию документа о внесении в единый государственный реестр</w:t>
      </w:r>
      <w:r w:rsidR="00C31A90" w:rsidRPr="00B66ED7">
        <w:rPr>
          <w:sz w:val="28"/>
          <w:szCs w:val="28"/>
        </w:rPr>
        <w:t xml:space="preserve"> юридического лица записи о прекращении деятельности присоединенного юридического лица, заверенную в уставном порядке.</w:t>
      </w:r>
    </w:p>
    <w:p w:rsidR="00C31A90" w:rsidRPr="00B66ED7" w:rsidRDefault="00C31A90" w:rsidP="00B66ED7">
      <w:pPr>
        <w:widowControl w:val="0"/>
        <w:spacing w:line="360" w:lineRule="auto"/>
        <w:ind w:firstLine="709"/>
        <w:jc w:val="both"/>
        <w:rPr>
          <w:sz w:val="28"/>
          <w:szCs w:val="28"/>
        </w:rPr>
      </w:pPr>
      <w:r w:rsidRPr="00B66ED7">
        <w:rPr>
          <w:sz w:val="28"/>
          <w:szCs w:val="28"/>
        </w:rPr>
        <w:t>По завершении работы ликвидационной комиссии заявление на закрытие лицевого счета оформляется ликвидационной комиссией. В орган федерального казначейства одновременно с заявлением представляется копия выписки из единого государственного реестра юридического лица о ликвидации юридического лица, заверенная в установленном порядке.</w:t>
      </w:r>
    </w:p>
    <w:p w:rsidR="00C31A90" w:rsidRPr="00B66ED7" w:rsidRDefault="00C31A90" w:rsidP="00B66ED7">
      <w:pPr>
        <w:widowControl w:val="0"/>
        <w:spacing w:line="360" w:lineRule="auto"/>
        <w:ind w:firstLine="709"/>
        <w:jc w:val="both"/>
        <w:rPr>
          <w:sz w:val="28"/>
          <w:szCs w:val="28"/>
        </w:rPr>
      </w:pPr>
      <w:r w:rsidRPr="00B66ED7">
        <w:rPr>
          <w:sz w:val="28"/>
          <w:szCs w:val="28"/>
        </w:rPr>
        <w:t>Орган федерального казначейства не позднее следующего рабочего дня после закрытия лицевого счета сообщает об этом клиенту.</w:t>
      </w:r>
    </w:p>
    <w:p w:rsidR="00C31A90" w:rsidRPr="00B66ED7" w:rsidRDefault="00C31A90" w:rsidP="00B66ED7">
      <w:pPr>
        <w:widowControl w:val="0"/>
        <w:spacing w:line="360" w:lineRule="auto"/>
        <w:ind w:firstLine="709"/>
        <w:jc w:val="both"/>
        <w:rPr>
          <w:sz w:val="28"/>
          <w:szCs w:val="28"/>
        </w:rPr>
      </w:pPr>
      <w:r w:rsidRPr="00B66ED7">
        <w:rPr>
          <w:sz w:val="28"/>
          <w:szCs w:val="28"/>
        </w:rPr>
        <w:t>Орган федерального казначейства в пятидневный срок после закрытия или переоформления лицевого счета получателя средств</w:t>
      </w:r>
      <w:r w:rsidR="00A57D31" w:rsidRPr="00B66ED7">
        <w:rPr>
          <w:sz w:val="28"/>
          <w:szCs w:val="28"/>
        </w:rPr>
        <w:t>,</w:t>
      </w:r>
      <w:r w:rsidRPr="00B66ED7">
        <w:rPr>
          <w:sz w:val="28"/>
          <w:szCs w:val="28"/>
        </w:rPr>
        <w:t xml:space="preserve"> в связи с изменением его номера сообщает об этом налоговому органу и органам государственных внебюджетных фондов.</w:t>
      </w:r>
    </w:p>
    <w:p w:rsidR="00A57D31" w:rsidRPr="00B66ED7" w:rsidRDefault="00A57D31" w:rsidP="00B66ED7">
      <w:pPr>
        <w:widowControl w:val="0"/>
        <w:spacing w:line="360" w:lineRule="auto"/>
        <w:ind w:firstLine="709"/>
        <w:jc w:val="both"/>
        <w:rPr>
          <w:sz w:val="28"/>
          <w:szCs w:val="28"/>
        </w:rPr>
      </w:pPr>
      <w:r w:rsidRPr="00B66ED7">
        <w:rPr>
          <w:sz w:val="28"/>
          <w:szCs w:val="28"/>
        </w:rPr>
        <w:t>Документы, необходимые для переоформления и закрытия лицевого счета, хранятся в юридическом деле клиента.</w:t>
      </w:r>
    </w:p>
    <w:p w:rsidR="00985CE3" w:rsidRPr="00B66ED7" w:rsidRDefault="00985CE3" w:rsidP="00B66ED7">
      <w:pPr>
        <w:widowControl w:val="0"/>
        <w:spacing w:line="360" w:lineRule="auto"/>
        <w:ind w:firstLine="709"/>
        <w:jc w:val="both"/>
        <w:rPr>
          <w:sz w:val="28"/>
          <w:szCs w:val="28"/>
        </w:rPr>
      </w:pPr>
      <w:r w:rsidRPr="00B66ED7">
        <w:rPr>
          <w:sz w:val="28"/>
          <w:szCs w:val="28"/>
        </w:rPr>
        <w:t>Порядок отражения операций на лицевом счете клиента</w:t>
      </w:r>
    </w:p>
    <w:p w:rsidR="00985CE3" w:rsidRPr="00B66ED7" w:rsidRDefault="00985CE3" w:rsidP="00B66ED7">
      <w:pPr>
        <w:widowControl w:val="0"/>
        <w:spacing w:line="360" w:lineRule="auto"/>
        <w:ind w:firstLine="709"/>
        <w:jc w:val="both"/>
        <w:rPr>
          <w:sz w:val="28"/>
          <w:szCs w:val="28"/>
        </w:rPr>
      </w:pPr>
      <w:r w:rsidRPr="00B66ED7">
        <w:rPr>
          <w:sz w:val="28"/>
          <w:szCs w:val="28"/>
        </w:rPr>
        <w:t>Порядок отражения операций на лицевом счете распорядителей средств.</w:t>
      </w:r>
    </w:p>
    <w:p w:rsidR="00985CE3" w:rsidRPr="00B66ED7" w:rsidRDefault="00985CE3" w:rsidP="00B66ED7">
      <w:pPr>
        <w:widowControl w:val="0"/>
        <w:spacing w:line="360" w:lineRule="auto"/>
        <w:ind w:firstLine="709"/>
        <w:jc w:val="both"/>
        <w:rPr>
          <w:sz w:val="28"/>
          <w:szCs w:val="28"/>
        </w:rPr>
      </w:pPr>
      <w:r w:rsidRPr="00B66ED7">
        <w:rPr>
          <w:sz w:val="28"/>
          <w:szCs w:val="28"/>
        </w:rPr>
        <w:t>По всем операциям, произведенным на лицевом счете распорядителя средств выписку из лицевого счете с приложением копий документов с отметкой соответствующего органа федерального казначейства об их исполнении.</w:t>
      </w:r>
    </w:p>
    <w:p w:rsidR="00985CE3" w:rsidRPr="00B66ED7" w:rsidRDefault="00985CE3" w:rsidP="00B66ED7">
      <w:pPr>
        <w:widowControl w:val="0"/>
        <w:spacing w:line="360" w:lineRule="auto"/>
        <w:ind w:firstLine="709"/>
        <w:jc w:val="both"/>
        <w:rPr>
          <w:sz w:val="28"/>
          <w:szCs w:val="28"/>
        </w:rPr>
      </w:pPr>
      <w:r w:rsidRPr="00B66ED7">
        <w:rPr>
          <w:sz w:val="28"/>
          <w:szCs w:val="28"/>
        </w:rPr>
        <w:t>Ежемесячно, не позднее третьего числа месяца, следующего за отчетным, главные распорядители средств, распорядители средств, Главное управление федерального казначейства и органы федерального казначейства, осуществляют сверку операций по движению лимитов бюджетных обязательств и объемов финансирования, учтенных на лицевом счете распорядителя средств.</w:t>
      </w:r>
    </w:p>
    <w:p w:rsidR="00985CE3" w:rsidRPr="00B66ED7" w:rsidRDefault="00451A26" w:rsidP="00B66ED7">
      <w:pPr>
        <w:widowControl w:val="0"/>
        <w:spacing w:line="360" w:lineRule="auto"/>
        <w:ind w:firstLine="709"/>
        <w:jc w:val="both"/>
        <w:rPr>
          <w:sz w:val="28"/>
          <w:szCs w:val="28"/>
        </w:rPr>
      </w:pPr>
      <w:r w:rsidRPr="00B66ED7">
        <w:rPr>
          <w:sz w:val="28"/>
          <w:szCs w:val="28"/>
        </w:rPr>
        <w:t>Сверка производится путем предоставления органом федерального казначейства под расписку главному распорядителю, распорядителю средств выписки из лицевого счета распорядителя средств на первое число месяца, следующего за отчетным, сформированным нарастающим итогом с начала года на бумажном носителе или в электронном виде. При отсутствии возражений в письменной форме в течение трех рабочих дней с даты вручения главному распорядителю, распорядителю средств указанной выписки из лицевого счета, совершенные операции и остатки, отраженные на этом лицевом счете, считаются подтвержденными.</w:t>
      </w:r>
    </w:p>
    <w:p w:rsidR="00451A26" w:rsidRPr="00B66ED7" w:rsidRDefault="00451A26" w:rsidP="00B66ED7">
      <w:pPr>
        <w:widowControl w:val="0"/>
        <w:spacing w:line="360" w:lineRule="auto"/>
        <w:ind w:firstLine="709"/>
        <w:jc w:val="both"/>
        <w:rPr>
          <w:sz w:val="28"/>
          <w:szCs w:val="28"/>
        </w:rPr>
      </w:pPr>
      <w:r w:rsidRPr="00B66ED7">
        <w:rPr>
          <w:sz w:val="28"/>
          <w:szCs w:val="28"/>
        </w:rPr>
        <w:t>Порядок отражения операций на лицевых счетах получателей средств</w:t>
      </w:r>
    </w:p>
    <w:p w:rsidR="00480A2F" w:rsidRPr="00B66ED7" w:rsidRDefault="00480A2F" w:rsidP="00B66ED7">
      <w:pPr>
        <w:widowControl w:val="0"/>
        <w:spacing w:line="360" w:lineRule="auto"/>
        <w:ind w:firstLine="709"/>
        <w:jc w:val="both"/>
        <w:rPr>
          <w:sz w:val="28"/>
          <w:szCs w:val="28"/>
        </w:rPr>
      </w:pPr>
      <w:r w:rsidRPr="00B66ED7">
        <w:rPr>
          <w:sz w:val="28"/>
          <w:szCs w:val="28"/>
        </w:rPr>
        <w:t xml:space="preserve">Суммы возврата дебиторской задолженности, образовавшейся у получателя средств в процессе исполнения расходов федерального бюджета </w:t>
      </w:r>
      <w:r w:rsidR="001947AB" w:rsidRPr="00B66ED7">
        <w:rPr>
          <w:sz w:val="28"/>
          <w:szCs w:val="28"/>
        </w:rPr>
        <w:t>текущего финансового года, учитываются на лицевом счете получателя средств как восстановление кассового расхода с отражением по тем показателям бюджетной классификации Российской Федерации, по которым был произведен кассовый расход.</w:t>
      </w:r>
    </w:p>
    <w:p w:rsidR="005473BF" w:rsidRPr="00B66ED7" w:rsidRDefault="001947AB" w:rsidP="00B66ED7">
      <w:pPr>
        <w:widowControl w:val="0"/>
        <w:spacing w:line="360" w:lineRule="auto"/>
        <w:ind w:firstLine="709"/>
        <w:jc w:val="both"/>
        <w:rPr>
          <w:sz w:val="28"/>
          <w:szCs w:val="28"/>
        </w:rPr>
      </w:pPr>
      <w:r w:rsidRPr="00B66ED7">
        <w:rPr>
          <w:sz w:val="28"/>
          <w:szCs w:val="28"/>
        </w:rPr>
        <w:t xml:space="preserve">Суммы </w:t>
      </w:r>
      <w:r w:rsidR="005473BF" w:rsidRPr="00B66ED7">
        <w:rPr>
          <w:sz w:val="28"/>
          <w:szCs w:val="28"/>
        </w:rPr>
        <w:t xml:space="preserve">возврата дебиторской задолженности прошлых лет, поступившей на лицевой счет получателя средств, не позднее трех дней со дня их отражения на лицевом счете получателя средств направляются платежными поручениями получателя средств в доход федерального бюджета. </w:t>
      </w:r>
    </w:p>
    <w:p w:rsidR="00B629E9" w:rsidRPr="00B66ED7" w:rsidRDefault="005473BF" w:rsidP="00B66ED7">
      <w:pPr>
        <w:widowControl w:val="0"/>
        <w:spacing w:line="360" w:lineRule="auto"/>
        <w:ind w:firstLine="709"/>
        <w:jc w:val="both"/>
        <w:rPr>
          <w:sz w:val="28"/>
          <w:szCs w:val="28"/>
        </w:rPr>
      </w:pPr>
      <w:r w:rsidRPr="00B66ED7">
        <w:rPr>
          <w:sz w:val="28"/>
          <w:szCs w:val="28"/>
        </w:rPr>
        <w:t>Платежные поручения составляются и представляются в орган федерального казначейства клиентом. Первый экземпляр</w:t>
      </w:r>
      <w:r w:rsidR="00B66ED7">
        <w:rPr>
          <w:sz w:val="28"/>
          <w:szCs w:val="28"/>
        </w:rPr>
        <w:t xml:space="preserve"> </w:t>
      </w:r>
      <w:r w:rsidRPr="00B66ED7">
        <w:rPr>
          <w:sz w:val="28"/>
          <w:szCs w:val="28"/>
        </w:rPr>
        <w:t>оформляется подписями руководителя и главного бухгалтера органа федерального казначейства и оттиском его печати. Второй экземпляр</w:t>
      </w:r>
      <w:r w:rsidR="00B629E9" w:rsidRPr="00B66ED7">
        <w:rPr>
          <w:sz w:val="28"/>
          <w:szCs w:val="28"/>
        </w:rPr>
        <w:t xml:space="preserve"> оформляется подписями должностных лиц и оттиском печати получателя средств и является основанием для органа федерального казначейства на отражение кассового расхода на лицевом счете получателя средств и прилагается к выписке из лицевого счета получателя средств, остающейся в документах операционного дня органа федерального казначейства. Третий экземпляр платежного поручения с отметкой органа федерального казначейства возвращается получателю средств. Четвертый экземпляр платежного поручения с отметко</w:t>
      </w:r>
      <w:r w:rsidR="00446FAD" w:rsidRPr="00B66ED7">
        <w:rPr>
          <w:sz w:val="28"/>
          <w:szCs w:val="28"/>
        </w:rPr>
        <w:t>й учреждения банка прилагается к</w:t>
      </w:r>
      <w:r w:rsidR="00B629E9" w:rsidRPr="00B66ED7">
        <w:rPr>
          <w:sz w:val="28"/>
          <w:szCs w:val="28"/>
        </w:rPr>
        <w:t xml:space="preserve"> выписке из счета органа федерального казначейства.</w:t>
      </w:r>
    </w:p>
    <w:p w:rsidR="00742F23" w:rsidRPr="00B66ED7" w:rsidRDefault="00B629E9" w:rsidP="00B66ED7">
      <w:pPr>
        <w:widowControl w:val="0"/>
        <w:spacing w:line="360" w:lineRule="auto"/>
        <w:ind w:firstLine="709"/>
        <w:jc w:val="both"/>
        <w:rPr>
          <w:sz w:val="28"/>
          <w:szCs w:val="28"/>
        </w:rPr>
      </w:pPr>
      <w:r w:rsidRPr="00B66ED7">
        <w:rPr>
          <w:sz w:val="28"/>
          <w:szCs w:val="28"/>
        </w:rPr>
        <w:t xml:space="preserve">Оформленные получателем средств платежные поручения принимает уполномоченный руководителем </w:t>
      </w:r>
      <w:r w:rsidR="00742F23" w:rsidRPr="00B66ED7">
        <w:rPr>
          <w:sz w:val="28"/>
          <w:szCs w:val="28"/>
        </w:rPr>
        <w:t>орган федерального казначейства работник, который проверяет правильность оформления платежного документа.</w:t>
      </w:r>
    </w:p>
    <w:p w:rsidR="0001783A" w:rsidRPr="00B66ED7" w:rsidRDefault="00742F23" w:rsidP="00B66ED7">
      <w:pPr>
        <w:widowControl w:val="0"/>
        <w:spacing w:line="360" w:lineRule="auto"/>
        <w:ind w:firstLine="709"/>
        <w:jc w:val="both"/>
        <w:rPr>
          <w:sz w:val="28"/>
          <w:szCs w:val="28"/>
        </w:rPr>
      </w:pPr>
      <w:r w:rsidRPr="00B66ED7">
        <w:rPr>
          <w:sz w:val="28"/>
          <w:szCs w:val="28"/>
        </w:rPr>
        <w:t>После завершения проверки поступивших платежных документов на лицевой стороне второго экземпляра уполномоченный работник органа федерального казначейства</w:t>
      </w:r>
      <w:r w:rsidR="0001783A" w:rsidRPr="00B66ED7">
        <w:rPr>
          <w:sz w:val="28"/>
          <w:szCs w:val="28"/>
        </w:rPr>
        <w:t>, проводивший проверку, проставляет штамп «Проверено», дату приемки платежного поручения и свою подпись. Принятое к исполнению платежное поручение передается в соответствующий отдел органа федерального казначейства с одновременной передачей в необходимом количестве экземпляров платежных поручений.</w:t>
      </w:r>
    </w:p>
    <w:p w:rsidR="0001783A" w:rsidRPr="00B66ED7" w:rsidRDefault="0001783A" w:rsidP="00B66ED7">
      <w:pPr>
        <w:widowControl w:val="0"/>
        <w:spacing w:line="360" w:lineRule="auto"/>
        <w:ind w:firstLine="709"/>
        <w:jc w:val="both"/>
        <w:rPr>
          <w:sz w:val="28"/>
          <w:szCs w:val="28"/>
        </w:rPr>
      </w:pPr>
      <w:r w:rsidRPr="00B66ED7">
        <w:rPr>
          <w:sz w:val="28"/>
          <w:szCs w:val="28"/>
        </w:rPr>
        <w:t>Оформление платежного поручения подписями руководителя и главного бухгалтера и скрепление печатью органа федерального казначейства осуществляется после завершения проверки.</w:t>
      </w:r>
    </w:p>
    <w:p w:rsidR="0020642A" w:rsidRPr="00B66ED7" w:rsidRDefault="0001783A" w:rsidP="00B66ED7">
      <w:pPr>
        <w:widowControl w:val="0"/>
        <w:spacing w:line="360" w:lineRule="auto"/>
        <w:ind w:firstLine="709"/>
        <w:jc w:val="both"/>
        <w:rPr>
          <w:sz w:val="28"/>
          <w:szCs w:val="28"/>
        </w:rPr>
      </w:pPr>
      <w:r w:rsidRPr="00B66ED7">
        <w:rPr>
          <w:sz w:val="28"/>
          <w:szCs w:val="28"/>
        </w:rPr>
        <w:t>В течение операционного дня все принятые к исполнению платежные поручения передаются органом федерального казначейства в учреждение банка в соответствии с условиями договора, заключенного органом федерального казначейства и обслуживающим его счет учреждением банка.</w:t>
      </w:r>
    </w:p>
    <w:p w:rsidR="0020642A" w:rsidRPr="00B66ED7" w:rsidRDefault="0020642A" w:rsidP="00B66ED7">
      <w:pPr>
        <w:widowControl w:val="0"/>
        <w:spacing w:line="360" w:lineRule="auto"/>
        <w:ind w:firstLine="709"/>
        <w:jc w:val="both"/>
        <w:rPr>
          <w:sz w:val="28"/>
          <w:szCs w:val="28"/>
        </w:rPr>
      </w:pPr>
      <w:r w:rsidRPr="00B66ED7">
        <w:rPr>
          <w:sz w:val="28"/>
          <w:szCs w:val="28"/>
        </w:rPr>
        <w:t>Организация документооборота</w:t>
      </w:r>
    </w:p>
    <w:p w:rsidR="0020642A" w:rsidRPr="00B66ED7" w:rsidRDefault="0020642A" w:rsidP="00B66ED7">
      <w:pPr>
        <w:widowControl w:val="0"/>
        <w:spacing w:line="360" w:lineRule="auto"/>
        <w:ind w:firstLine="709"/>
        <w:jc w:val="both"/>
        <w:rPr>
          <w:sz w:val="28"/>
          <w:szCs w:val="28"/>
        </w:rPr>
      </w:pPr>
      <w:r w:rsidRPr="00B66ED7">
        <w:rPr>
          <w:sz w:val="28"/>
          <w:szCs w:val="28"/>
        </w:rPr>
        <w:t>Организация документооборота в органе федерального казначейства устанавливается таким образом, чтобы обеспечить своевременное оформление расчетно-денежных документов, расходных расписаний, мемориальных ордеров органа федерального казначейства и их отражение</w:t>
      </w:r>
      <w:r w:rsidR="00B66ED7">
        <w:rPr>
          <w:sz w:val="28"/>
          <w:szCs w:val="28"/>
        </w:rPr>
        <w:t xml:space="preserve"> </w:t>
      </w:r>
      <w:r w:rsidRPr="00B66ED7">
        <w:rPr>
          <w:sz w:val="28"/>
          <w:szCs w:val="28"/>
        </w:rPr>
        <w:t>в бухгалтерском учете</w:t>
      </w:r>
      <w:r w:rsidR="00B66ED7">
        <w:rPr>
          <w:sz w:val="28"/>
          <w:szCs w:val="28"/>
        </w:rPr>
        <w:t xml:space="preserve"> </w:t>
      </w:r>
      <w:r w:rsidRPr="00B66ED7">
        <w:rPr>
          <w:sz w:val="28"/>
          <w:szCs w:val="28"/>
        </w:rPr>
        <w:t>по исполнению расходов федерального бюджета.</w:t>
      </w:r>
    </w:p>
    <w:p w:rsidR="007A62FA" w:rsidRPr="00B66ED7" w:rsidRDefault="0020642A" w:rsidP="00B66ED7">
      <w:pPr>
        <w:widowControl w:val="0"/>
        <w:spacing w:line="360" w:lineRule="auto"/>
        <w:ind w:firstLine="709"/>
        <w:jc w:val="both"/>
        <w:rPr>
          <w:sz w:val="28"/>
          <w:szCs w:val="28"/>
        </w:rPr>
      </w:pPr>
      <w:r w:rsidRPr="00B66ED7">
        <w:rPr>
          <w:sz w:val="28"/>
          <w:szCs w:val="28"/>
        </w:rPr>
        <w:t>Для регулирования операционной нагрузки в органе федерального казначейства по согласованию с клиентами устанавливается график приема документов и утверждается распределение обязанностей между работниками органа федерального казначейства по осуществлению учета операций по исполнению расходов федерального бюджета.</w:t>
      </w:r>
    </w:p>
    <w:p w:rsidR="007A62FA" w:rsidRPr="00B66ED7" w:rsidRDefault="007A62FA" w:rsidP="00B66ED7">
      <w:pPr>
        <w:widowControl w:val="0"/>
        <w:spacing w:line="360" w:lineRule="auto"/>
        <w:ind w:firstLine="709"/>
        <w:jc w:val="both"/>
        <w:rPr>
          <w:sz w:val="28"/>
          <w:szCs w:val="28"/>
        </w:rPr>
      </w:pPr>
      <w:r w:rsidRPr="00B66ED7">
        <w:rPr>
          <w:sz w:val="28"/>
          <w:szCs w:val="28"/>
        </w:rPr>
        <w:t>Организация документооборота, ведение операций по лицевым счетам клиентов и составление отчетности, составляющих</w:t>
      </w:r>
      <w:r w:rsidR="00B66ED7">
        <w:rPr>
          <w:sz w:val="28"/>
          <w:szCs w:val="28"/>
        </w:rPr>
        <w:t xml:space="preserve"> </w:t>
      </w:r>
      <w:r w:rsidRPr="00B66ED7">
        <w:rPr>
          <w:sz w:val="28"/>
          <w:szCs w:val="28"/>
        </w:rPr>
        <w:t>сведения государственной тайны, осуществляются ОФК в соответствии с требованиями, установленным законодательством РФ о государственной тайне.</w:t>
      </w:r>
    </w:p>
    <w:p w:rsidR="007A62FA" w:rsidRPr="00B66ED7" w:rsidRDefault="007A62FA" w:rsidP="00B66ED7">
      <w:pPr>
        <w:widowControl w:val="0"/>
        <w:spacing w:line="360" w:lineRule="auto"/>
        <w:ind w:firstLine="709"/>
        <w:jc w:val="both"/>
        <w:rPr>
          <w:sz w:val="28"/>
          <w:szCs w:val="28"/>
        </w:rPr>
      </w:pPr>
      <w:r w:rsidRPr="00B66ED7">
        <w:rPr>
          <w:sz w:val="28"/>
          <w:szCs w:val="28"/>
        </w:rPr>
        <w:t>Прием расчетно-денежных документов и расходных расписаний производится в день их поступления в орган федерального казначейства в течение первой половины рабочего дня – в операционный день. Начало и окончание операционного дня устанавливается органам федерального казначейства с учетом регламента обмена платежными документами с учреждением банка. Операции по документам, поступившим</w:t>
      </w:r>
      <w:r w:rsidR="00B66ED7">
        <w:rPr>
          <w:sz w:val="28"/>
          <w:szCs w:val="28"/>
        </w:rPr>
        <w:t xml:space="preserve"> </w:t>
      </w:r>
      <w:r w:rsidRPr="00B66ED7">
        <w:rPr>
          <w:sz w:val="28"/>
          <w:szCs w:val="28"/>
        </w:rPr>
        <w:t>в орган федерального казначейства по окончании операционного дня, производится следующим операционным днем.</w:t>
      </w:r>
    </w:p>
    <w:p w:rsidR="00985CE3" w:rsidRPr="00B66ED7" w:rsidRDefault="007A62FA" w:rsidP="00B66ED7">
      <w:pPr>
        <w:widowControl w:val="0"/>
        <w:spacing w:line="360" w:lineRule="auto"/>
        <w:ind w:firstLine="709"/>
        <w:jc w:val="both"/>
        <w:rPr>
          <w:sz w:val="28"/>
          <w:szCs w:val="28"/>
        </w:rPr>
      </w:pPr>
      <w:r w:rsidRPr="00B66ED7">
        <w:rPr>
          <w:sz w:val="28"/>
          <w:szCs w:val="28"/>
        </w:rPr>
        <w:t>На всех платежных поручениях и расходных расписаниях поступивших в орган федерального казначейства</w:t>
      </w:r>
      <w:r w:rsidR="003D7040" w:rsidRPr="00B66ED7">
        <w:rPr>
          <w:sz w:val="28"/>
          <w:szCs w:val="28"/>
        </w:rPr>
        <w:t>, в обязательном порядке ставится штамп органа федерального казначейства</w:t>
      </w:r>
      <w:r w:rsidR="005473BF" w:rsidRPr="00B66ED7">
        <w:rPr>
          <w:sz w:val="28"/>
          <w:szCs w:val="28"/>
        </w:rPr>
        <w:t xml:space="preserve"> </w:t>
      </w:r>
      <w:r w:rsidR="003D7040" w:rsidRPr="00B66ED7">
        <w:rPr>
          <w:sz w:val="28"/>
          <w:szCs w:val="28"/>
        </w:rPr>
        <w:t>с указанием даты дня, которым они должны быть исполнены.</w:t>
      </w:r>
    </w:p>
    <w:p w:rsidR="003D7040" w:rsidRPr="00B66ED7" w:rsidRDefault="003D7040" w:rsidP="00B66ED7">
      <w:pPr>
        <w:widowControl w:val="0"/>
        <w:spacing w:line="360" w:lineRule="auto"/>
        <w:ind w:firstLine="709"/>
        <w:jc w:val="both"/>
        <w:rPr>
          <w:sz w:val="28"/>
          <w:szCs w:val="28"/>
        </w:rPr>
      </w:pPr>
      <w:r w:rsidRPr="00B66ED7">
        <w:rPr>
          <w:sz w:val="28"/>
          <w:szCs w:val="28"/>
        </w:rPr>
        <w:t xml:space="preserve">Прием документов в течение операционного дня производится уполномоченным работником органа федерального казначейства. Если документ по какой-либо причине не может быть принят к исполнению, то не позднее следующего операционного дня документ возвращается клиенту с письменным обоснованием причин отказа в принятии его к исполнению. </w:t>
      </w:r>
    </w:p>
    <w:p w:rsidR="00FC6BE5" w:rsidRPr="00B66ED7" w:rsidRDefault="00FC6BE5" w:rsidP="00B66ED7">
      <w:pPr>
        <w:widowControl w:val="0"/>
        <w:spacing w:line="360" w:lineRule="auto"/>
        <w:ind w:firstLine="709"/>
        <w:jc w:val="both"/>
        <w:rPr>
          <w:sz w:val="28"/>
          <w:szCs w:val="28"/>
        </w:rPr>
      </w:pPr>
      <w:r w:rsidRPr="00B66ED7">
        <w:rPr>
          <w:sz w:val="28"/>
          <w:szCs w:val="28"/>
        </w:rPr>
        <w:t>Порядок получения наличных средств</w:t>
      </w:r>
    </w:p>
    <w:p w:rsidR="00FC6BE5" w:rsidRPr="00B66ED7" w:rsidRDefault="00FC6BE5" w:rsidP="00B66ED7">
      <w:pPr>
        <w:widowControl w:val="0"/>
        <w:spacing w:line="360" w:lineRule="auto"/>
        <w:ind w:firstLine="709"/>
        <w:jc w:val="both"/>
        <w:rPr>
          <w:sz w:val="28"/>
          <w:szCs w:val="28"/>
        </w:rPr>
      </w:pPr>
      <w:r w:rsidRPr="00B66ED7">
        <w:rPr>
          <w:sz w:val="28"/>
          <w:szCs w:val="28"/>
        </w:rPr>
        <w:t>Чековые денежные книжки (далее – чековые книжки) подлежат учету и регистрации органом федерального казначейства в Журнале регистрации бланков денежных чековых книжек</w:t>
      </w:r>
      <w:r w:rsidR="00446FAD" w:rsidRPr="00B66ED7">
        <w:rPr>
          <w:sz w:val="28"/>
          <w:szCs w:val="28"/>
        </w:rPr>
        <w:t xml:space="preserve"> (см. приложение 8)</w:t>
      </w:r>
      <w:r w:rsidRPr="00B66ED7">
        <w:rPr>
          <w:sz w:val="28"/>
          <w:szCs w:val="28"/>
        </w:rPr>
        <w:t xml:space="preserve"> который должен быть прошнурован, заверен подписью руководителя и главного бухгалтера ор</w:t>
      </w:r>
      <w:r w:rsidR="00446FAD" w:rsidRPr="00B66ED7">
        <w:rPr>
          <w:sz w:val="28"/>
          <w:szCs w:val="28"/>
        </w:rPr>
        <w:t>г</w:t>
      </w:r>
      <w:r w:rsidRPr="00B66ED7">
        <w:rPr>
          <w:sz w:val="28"/>
          <w:szCs w:val="28"/>
        </w:rPr>
        <w:t>ана федерального казначейства и скреплен его печатью. Ответственность за получение чековых книжек в банке и их учет несет уполномоченный работник органа федерального казначейства. Чековая книжка выдается получателю средств органом федерального казначейства бесплатно и по его заявлению</w:t>
      </w:r>
      <w:r w:rsidR="00446FAD" w:rsidRPr="00B66ED7">
        <w:rPr>
          <w:sz w:val="28"/>
          <w:szCs w:val="28"/>
        </w:rPr>
        <w:t>(см. приложение 10)</w:t>
      </w:r>
      <w:r w:rsidRPr="00B66ED7">
        <w:rPr>
          <w:sz w:val="28"/>
          <w:szCs w:val="28"/>
        </w:rPr>
        <w:t>.</w:t>
      </w:r>
    </w:p>
    <w:p w:rsidR="00A1702B" w:rsidRPr="00B66ED7" w:rsidRDefault="00FC6BE5" w:rsidP="00B66ED7">
      <w:pPr>
        <w:widowControl w:val="0"/>
        <w:spacing w:line="360" w:lineRule="auto"/>
        <w:ind w:firstLine="709"/>
        <w:jc w:val="both"/>
        <w:rPr>
          <w:sz w:val="28"/>
          <w:szCs w:val="28"/>
        </w:rPr>
      </w:pPr>
      <w:r w:rsidRPr="00B66ED7">
        <w:rPr>
          <w:sz w:val="28"/>
          <w:szCs w:val="28"/>
        </w:rPr>
        <w:t xml:space="preserve">Перед выдачей чековой книжки получателю средств уполномоченный работник органа федерального казначейства проверяет наличие всех денежных </w:t>
      </w:r>
      <w:r w:rsidR="00A1702B" w:rsidRPr="00B66ED7">
        <w:rPr>
          <w:sz w:val="28"/>
          <w:szCs w:val="28"/>
        </w:rPr>
        <w:t>чеков в данной книжке и проставляет штампом (либо от руки) на оборотной стороне каждого денежного чека наименование получателя средств, за исключением получателей средств, которым в соответствии с законодательством Российской Федерации представлено право не указывать в расчетных и кассовых документах свое наименование.</w:t>
      </w:r>
    </w:p>
    <w:p w:rsidR="00A1702B" w:rsidRPr="00B66ED7" w:rsidRDefault="00A1702B" w:rsidP="00B66ED7">
      <w:pPr>
        <w:widowControl w:val="0"/>
        <w:spacing w:line="360" w:lineRule="auto"/>
        <w:ind w:firstLine="709"/>
        <w:jc w:val="both"/>
        <w:rPr>
          <w:sz w:val="28"/>
          <w:szCs w:val="28"/>
        </w:rPr>
      </w:pPr>
      <w:r w:rsidRPr="00B66ED7">
        <w:rPr>
          <w:sz w:val="28"/>
          <w:szCs w:val="28"/>
        </w:rPr>
        <w:t>Получатель средств возвращает органу федерального казначейства чековую книжку с корешками использованных денежных чеков и оставшимися неиспользованными чеками для последующего их возврата в банк по заявлению в произвольной форме, в котором указываются номера подлежащих возврату неиспользованных чеков, в случае:</w:t>
      </w:r>
    </w:p>
    <w:p w:rsidR="00A1702B" w:rsidRPr="00B66ED7" w:rsidRDefault="00A1702B" w:rsidP="00B66ED7">
      <w:pPr>
        <w:widowControl w:val="0"/>
        <w:spacing w:line="360" w:lineRule="auto"/>
        <w:ind w:firstLine="709"/>
        <w:jc w:val="both"/>
        <w:rPr>
          <w:sz w:val="28"/>
          <w:szCs w:val="28"/>
        </w:rPr>
      </w:pPr>
      <w:r w:rsidRPr="00B66ED7">
        <w:rPr>
          <w:sz w:val="28"/>
          <w:szCs w:val="28"/>
        </w:rPr>
        <w:t>- закрытия лицевых счетов, открытых получателю средств в органах федерального казначейства, при изменении наименования получателя средств;</w:t>
      </w:r>
    </w:p>
    <w:p w:rsidR="00A1702B" w:rsidRPr="00B66ED7" w:rsidRDefault="00A1702B" w:rsidP="00B66ED7">
      <w:pPr>
        <w:widowControl w:val="0"/>
        <w:spacing w:line="360" w:lineRule="auto"/>
        <w:ind w:firstLine="709"/>
        <w:jc w:val="both"/>
        <w:rPr>
          <w:sz w:val="28"/>
          <w:szCs w:val="28"/>
        </w:rPr>
      </w:pPr>
      <w:r w:rsidRPr="00B66ED7">
        <w:rPr>
          <w:sz w:val="28"/>
          <w:szCs w:val="28"/>
        </w:rPr>
        <w:t>- закрытия или изменения номера счета, открытого органу федерального казначейства в банке.</w:t>
      </w:r>
    </w:p>
    <w:p w:rsidR="00C23FAB" w:rsidRPr="00B66ED7" w:rsidRDefault="00A1702B" w:rsidP="00B66ED7">
      <w:pPr>
        <w:widowControl w:val="0"/>
        <w:spacing w:line="360" w:lineRule="auto"/>
        <w:ind w:firstLine="709"/>
        <w:jc w:val="both"/>
        <w:rPr>
          <w:sz w:val="28"/>
          <w:szCs w:val="28"/>
        </w:rPr>
      </w:pPr>
      <w:r w:rsidRPr="00B66ED7">
        <w:rPr>
          <w:sz w:val="28"/>
          <w:szCs w:val="28"/>
        </w:rPr>
        <w:t xml:space="preserve">Получатель средств в установленные органом федерального казначейства сроки представляет в органы федерального казначейства кассовую заявку </w:t>
      </w:r>
      <w:r w:rsidR="00C23FAB" w:rsidRPr="00B66ED7">
        <w:rPr>
          <w:sz w:val="28"/>
          <w:szCs w:val="28"/>
        </w:rPr>
        <w:t>на предстоящий квартал в одном экземпляре.</w:t>
      </w:r>
    </w:p>
    <w:p w:rsidR="00C23FAB" w:rsidRPr="00B66ED7" w:rsidRDefault="00C23FAB" w:rsidP="00B66ED7">
      <w:pPr>
        <w:widowControl w:val="0"/>
        <w:spacing w:line="360" w:lineRule="auto"/>
        <w:ind w:firstLine="709"/>
        <w:jc w:val="both"/>
        <w:rPr>
          <w:sz w:val="28"/>
          <w:szCs w:val="28"/>
        </w:rPr>
      </w:pPr>
      <w:r w:rsidRPr="00B66ED7">
        <w:rPr>
          <w:sz w:val="28"/>
          <w:szCs w:val="28"/>
        </w:rPr>
        <w:t>Накануне дня получения наличных денег, получатель средств представляет в орган федерального казначейства Заявку на получение наличных денег в двух экземплярах</w:t>
      </w:r>
      <w:r w:rsidR="00446FAD" w:rsidRPr="00B66ED7">
        <w:rPr>
          <w:sz w:val="28"/>
          <w:szCs w:val="28"/>
        </w:rPr>
        <w:t xml:space="preserve"> (см</w:t>
      </w:r>
      <w:r w:rsidR="0018680C" w:rsidRPr="00B66ED7">
        <w:rPr>
          <w:sz w:val="28"/>
          <w:szCs w:val="28"/>
        </w:rPr>
        <w:t>.</w:t>
      </w:r>
      <w:r w:rsidR="00446FAD" w:rsidRPr="00B66ED7">
        <w:rPr>
          <w:sz w:val="28"/>
          <w:szCs w:val="28"/>
        </w:rPr>
        <w:t xml:space="preserve"> приложение 9)</w:t>
      </w:r>
      <w:r w:rsidRPr="00B66ED7">
        <w:rPr>
          <w:sz w:val="28"/>
          <w:szCs w:val="28"/>
        </w:rPr>
        <w:t xml:space="preserve">. </w:t>
      </w:r>
    </w:p>
    <w:p w:rsidR="00C23FAB" w:rsidRPr="00B66ED7" w:rsidRDefault="00C23FAB" w:rsidP="00B66ED7">
      <w:pPr>
        <w:widowControl w:val="0"/>
        <w:spacing w:line="360" w:lineRule="auto"/>
        <w:ind w:firstLine="709"/>
        <w:jc w:val="both"/>
        <w:rPr>
          <w:sz w:val="28"/>
          <w:szCs w:val="28"/>
        </w:rPr>
      </w:pPr>
      <w:r w:rsidRPr="00B66ED7">
        <w:rPr>
          <w:sz w:val="28"/>
          <w:szCs w:val="28"/>
        </w:rPr>
        <w:t>Одновременно с заявкой получатель средств представляет в ОФК денежный чек. Уполномоченный работник ОФК проверяет правильность заполнения Заявки и проверяет оформление представленного денежного чека на соответствие. На лицевой стороне принятых от получателей средств и проверенных ОФК денежных чеков ставиться печать и подписи лиц, включенных в карточку образцов подписей и оттиска печати ОФК, представителю в банк в установленном порядке к счету ОФК № 40116, и возвращает денежный чек получателю средств.</w:t>
      </w:r>
    </w:p>
    <w:p w:rsidR="000D3A58" w:rsidRPr="00B66ED7" w:rsidRDefault="00C23FAB" w:rsidP="00B66ED7">
      <w:pPr>
        <w:widowControl w:val="0"/>
        <w:spacing w:line="360" w:lineRule="auto"/>
        <w:ind w:firstLine="709"/>
        <w:jc w:val="both"/>
        <w:rPr>
          <w:sz w:val="28"/>
          <w:szCs w:val="28"/>
        </w:rPr>
      </w:pPr>
      <w:r w:rsidRPr="00B66ED7">
        <w:rPr>
          <w:sz w:val="28"/>
          <w:szCs w:val="28"/>
        </w:rPr>
        <w:t>Орган федерального казначейства обобщает представленные получателями</w:t>
      </w:r>
      <w:r w:rsidR="009A5938" w:rsidRPr="00B66ED7">
        <w:rPr>
          <w:sz w:val="28"/>
          <w:szCs w:val="28"/>
        </w:rPr>
        <w:t xml:space="preserve"> средств заявки, на их основании оформляет в необходимом количестве экземпляров платежные документы на перечисление денежных средств со счета открытого органу федерального казначейства в банке на балансовом счете № 40105 «Средства федерального бюджета» (далее – счет органа федерального казначейства №40105) или со счета с отличительным признаком « 1 » в 14 разряде номера лицевого счета на балансовом счете № 40503 «счета предприятий, находящиеся в федеральной собственности. Некоммерческие организации», на счет органа федерального казначейства №40116 и передает платежные поручения в банк</w:t>
      </w:r>
      <w:r w:rsidR="00B66ED7">
        <w:rPr>
          <w:sz w:val="28"/>
          <w:szCs w:val="28"/>
        </w:rPr>
        <w:t xml:space="preserve"> </w:t>
      </w:r>
      <w:r w:rsidR="009A5938" w:rsidRPr="00B66ED7">
        <w:rPr>
          <w:sz w:val="28"/>
          <w:szCs w:val="28"/>
        </w:rPr>
        <w:t xml:space="preserve">с учетом того, чтобы обеспечить поступление средств на указанный счет, при перечислении их электронными платежными документами, не позднее дня выдачи наличных денег, а при перечислении </w:t>
      </w:r>
      <w:r w:rsidR="000D3A58" w:rsidRPr="00B66ED7">
        <w:rPr>
          <w:sz w:val="28"/>
          <w:szCs w:val="28"/>
        </w:rPr>
        <w:t>платежными пор</w:t>
      </w:r>
      <w:r w:rsidR="00B66ED7">
        <w:rPr>
          <w:sz w:val="28"/>
          <w:szCs w:val="28"/>
        </w:rPr>
        <w:t xml:space="preserve">учениями на бумажном носителе </w:t>
      </w:r>
      <w:r w:rsidR="000D3A58" w:rsidRPr="00B66ED7">
        <w:rPr>
          <w:sz w:val="28"/>
          <w:szCs w:val="28"/>
        </w:rPr>
        <w:t>не позднее дня, предшествующего дню выдачи наличных денег.</w:t>
      </w:r>
    </w:p>
    <w:p w:rsidR="000D3A58" w:rsidRPr="00B66ED7" w:rsidRDefault="000D3A58" w:rsidP="00B66ED7">
      <w:pPr>
        <w:widowControl w:val="0"/>
        <w:spacing w:line="360" w:lineRule="auto"/>
        <w:ind w:firstLine="709"/>
        <w:jc w:val="both"/>
        <w:rPr>
          <w:sz w:val="28"/>
          <w:szCs w:val="28"/>
        </w:rPr>
      </w:pPr>
      <w:r w:rsidRPr="00B66ED7">
        <w:rPr>
          <w:sz w:val="28"/>
          <w:szCs w:val="28"/>
        </w:rPr>
        <w:t>ОФК после подтверждения банком проведения операции по списанию средств со счета ОФК №40105 (счета ОФК №40503) на счет ОФК № 40116 отражает кассовый расход федерального бюджета в соответствии с представленными заявками на лицевых счетах получателей средств.</w:t>
      </w:r>
    </w:p>
    <w:p w:rsidR="000D3A58" w:rsidRPr="00B66ED7" w:rsidRDefault="000D3A58" w:rsidP="00B66ED7">
      <w:pPr>
        <w:widowControl w:val="0"/>
        <w:spacing w:line="360" w:lineRule="auto"/>
        <w:ind w:firstLine="709"/>
        <w:jc w:val="both"/>
        <w:rPr>
          <w:sz w:val="28"/>
          <w:szCs w:val="28"/>
        </w:rPr>
      </w:pPr>
      <w:r w:rsidRPr="00B66ED7">
        <w:rPr>
          <w:sz w:val="28"/>
          <w:szCs w:val="28"/>
        </w:rPr>
        <w:t>Порядок организации работы по обеспечению наличными деньгами уполномоченных подразделений</w:t>
      </w:r>
    </w:p>
    <w:p w:rsidR="00AE0AC4" w:rsidRPr="00B66ED7" w:rsidRDefault="00AE0AC4" w:rsidP="00B66ED7">
      <w:pPr>
        <w:widowControl w:val="0"/>
        <w:spacing w:line="360" w:lineRule="auto"/>
        <w:ind w:firstLine="709"/>
        <w:jc w:val="both"/>
        <w:rPr>
          <w:sz w:val="28"/>
          <w:szCs w:val="28"/>
        </w:rPr>
      </w:pPr>
      <w:r w:rsidRPr="00B66ED7">
        <w:rPr>
          <w:sz w:val="28"/>
          <w:szCs w:val="28"/>
        </w:rPr>
        <w:t>Для организации работы по осуществлению операций с наличными деньгами уполномоченного подразделения, в орган федерального казначейства по месту его нахождения уполномоченное подразделение представляет следующие документы: письмо получателя средств, создавшего уполномоченное подразделение, подписанное руководителем и главным бухгалтером получателя средств, доверяющее уполномоченному подразделению получать наличные деньги; карточку образцов подписей уполномоченного подразделения, заверенную в установленном порядке руководителем получателя средств, создавшего уполномоченное подразделение или нотариально</w:t>
      </w:r>
      <w:r w:rsidR="0018680C" w:rsidRPr="00B66ED7">
        <w:rPr>
          <w:sz w:val="28"/>
          <w:szCs w:val="28"/>
        </w:rPr>
        <w:t xml:space="preserve"> (см. приложение 2)</w:t>
      </w:r>
      <w:r w:rsidRPr="00B66ED7">
        <w:rPr>
          <w:sz w:val="28"/>
          <w:szCs w:val="28"/>
        </w:rPr>
        <w:t>.</w:t>
      </w:r>
    </w:p>
    <w:p w:rsidR="00AE0AC4" w:rsidRPr="00B66ED7" w:rsidRDefault="00AE0AC4" w:rsidP="00B66ED7">
      <w:pPr>
        <w:widowControl w:val="0"/>
        <w:spacing w:line="360" w:lineRule="auto"/>
        <w:ind w:firstLine="709"/>
        <w:jc w:val="both"/>
        <w:rPr>
          <w:sz w:val="28"/>
          <w:szCs w:val="28"/>
        </w:rPr>
      </w:pPr>
      <w:r w:rsidRPr="00B66ED7">
        <w:rPr>
          <w:sz w:val="28"/>
          <w:szCs w:val="28"/>
        </w:rPr>
        <w:t xml:space="preserve">Орган федерального казначейства выдает уполномоченному подразделению чековую книжку, после поступления средств в его пользу на счет №40116. </w:t>
      </w:r>
    </w:p>
    <w:p w:rsidR="00B33B2F" w:rsidRPr="00B66ED7" w:rsidRDefault="00B33B2F" w:rsidP="00B66ED7">
      <w:pPr>
        <w:widowControl w:val="0"/>
        <w:spacing w:line="360" w:lineRule="auto"/>
        <w:ind w:firstLine="709"/>
        <w:jc w:val="both"/>
        <w:rPr>
          <w:sz w:val="28"/>
          <w:szCs w:val="28"/>
        </w:rPr>
      </w:pPr>
      <w:r w:rsidRPr="00B66ED7">
        <w:rPr>
          <w:sz w:val="28"/>
          <w:szCs w:val="28"/>
        </w:rPr>
        <w:t>Получатель средств, создавший уполномоченное подразделение, представляет в орган федерального казначейства по месту открытия своего лицевого счета получателя средств(лицевой счет по учету внебюджетных средств) платежные поручения на перечисление средств со счета органа федерального казначейства № 40105 (со счета органа федерального казначейства № 40503) на счет органа федерального казначейства № 40116 по месту нахождения уполномоченного подразделения.</w:t>
      </w:r>
    </w:p>
    <w:p w:rsidR="00694A4C" w:rsidRPr="00B66ED7" w:rsidRDefault="00694A4C" w:rsidP="00B66ED7">
      <w:pPr>
        <w:widowControl w:val="0"/>
        <w:spacing w:line="360" w:lineRule="auto"/>
        <w:ind w:firstLine="709"/>
        <w:jc w:val="both"/>
        <w:rPr>
          <w:sz w:val="28"/>
          <w:szCs w:val="28"/>
        </w:rPr>
      </w:pPr>
      <w:r w:rsidRPr="00B66ED7">
        <w:rPr>
          <w:sz w:val="28"/>
          <w:szCs w:val="28"/>
        </w:rPr>
        <w:t>На следующий рабочий день после поступления на счет органа федерального казначейства № 40116 средств, предназначенных для уполномоченного подразделения, орган федерального казначейства представляет уполномоченному подразделению Ведомость операций уполномоченного подразделения с наличными деньгами и копию платежного поручения</w:t>
      </w:r>
      <w:r w:rsidR="00153513" w:rsidRPr="00B66ED7">
        <w:rPr>
          <w:sz w:val="28"/>
          <w:szCs w:val="28"/>
        </w:rPr>
        <w:t xml:space="preserve"> получателя средств</w:t>
      </w:r>
      <w:r w:rsidR="0018680C" w:rsidRPr="00B66ED7">
        <w:rPr>
          <w:sz w:val="28"/>
          <w:szCs w:val="28"/>
        </w:rPr>
        <w:t xml:space="preserve"> (см. приложение 11)</w:t>
      </w:r>
      <w:r w:rsidR="00153513" w:rsidRPr="00B66ED7">
        <w:rPr>
          <w:sz w:val="28"/>
          <w:szCs w:val="28"/>
        </w:rPr>
        <w:t>.</w:t>
      </w:r>
    </w:p>
    <w:p w:rsidR="00153513" w:rsidRPr="00B66ED7" w:rsidRDefault="00153513" w:rsidP="00B66ED7">
      <w:pPr>
        <w:widowControl w:val="0"/>
        <w:spacing w:line="360" w:lineRule="auto"/>
        <w:ind w:firstLine="709"/>
        <w:jc w:val="both"/>
        <w:rPr>
          <w:sz w:val="28"/>
          <w:szCs w:val="28"/>
        </w:rPr>
      </w:pPr>
      <w:r w:rsidRPr="00B66ED7">
        <w:rPr>
          <w:sz w:val="28"/>
          <w:szCs w:val="28"/>
        </w:rPr>
        <w:t>Для получения наличных денег уполномоченное подразделение представляет в орган федерального казначейства денежный чек и заявку. Уполномоченный работник органа федерального казначейства проверяет правильность заполнения заявки</w:t>
      </w:r>
      <w:r w:rsidR="00B66ED7">
        <w:rPr>
          <w:sz w:val="28"/>
          <w:szCs w:val="28"/>
        </w:rPr>
        <w:t xml:space="preserve"> </w:t>
      </w:r>
      <w:r w:rsidRPr="00B66ED7">
        <w:rPr>
          <w:sz w:val="28"/>
          <w:szCs w:val="28"/>
        </w:rPr>
        <w:t>и проверяет оформление представленного денежного чека на соответствие.</w:t>
      </w:r>
    </w:p>
    <w:p w:rsidR="00153513" w:rsidRPr="00B66ED7" w:rsidRDefault="00153513" w:rsidP="00B66ED7">
      <w:pPr>
        <w:widowControl w:val="0"/>
        <w:spacing w:line="360" w:lineRule="auto"/>
        <w:ind w:firstLine="709"/>
        <w:jc w:val="both"/>
        <w:rPr>
          <w:sz w:val="28"/>
          <w:szCs w:val="28"/>
        </w:rPr>
      </w:pPr>
      <w:r w:rsidRPr="00B66ED7">
        <w:rPr>
          <w:sz w:val="28"/>
          <w:szCs w:val="28"/>
        </w:rPr>
        <w:t>На лицевой стороне, принятых от получателей средств и проверенных органом федерального казначейства денежных чеков, ставится печать и подписи лиц, включенных в карточку образцов подписей и оттиска печати органа федерального казначейства.</w:t>
      </w:r>
    </w:p>
    <w:p w:rsidR="00153513" w:rsidRPr="00B66ED7" w:rsidRDefault="00153513" w:rsidP="00B66ED7">
      <w:pPr>
        <w:widowControl w:val="0"/>
        <w:spacing w:line="360" w:lineRule="auto"/>
        <w:ind w:firstLine="709"/>
        <w:jc w:val="both"/>
        <w:rPr>
          <w:sz w:val="28"/>
          <w:szCs w:val="28"/>
        </w:rPr>
      </w:pPr>
      <w:r w:rsidRPr="00B66ED7">
        <w:rPr>
          <w:sz w:val="28"/>
          <w:szCs w:val="28"/>
        </w:rPr>
        <w:t>Порядок взноса получателем средств наличных денег и учета их ор</w:t>
      </w:r>
      <w:r w:rsidR="00180089" w:rsidRPr="00B66ED7">
        <w:rPr>
          <w:sz w:val="28"/>
          <w:szCs w:val="28"/>
        </w:rPr>
        <w:t>ганом федерального казначейства</w:t>
      </w:r>
    </w:p>
    <w:p w:rsidR="00180089" w:rsidRPr="00B66ED7" w:rsidRDefault="00180089" w:rsidP="00B66ED7">
      <w:pPr>
        <w:widowControl w:val="0"/>
        <w:spacing w:line="360" w:lineRule="auto"/>
        <w:ind w:firstLine="709"/>
        <w:jc w:val="both"/>
        <w:rPr>
          <w:sz w:val="28"/>
          <w:szCs w:val="28"/>
        </w:rPr>
      </w:pPr>
      <w:r w:rsidRPr="00B66ED7">
        <w:rPr>
          <w:sz w:val="28"/>
          <w:szCs w:val="28"/>
        </w:rPr>
        <w:t>Взнос наличных денег в кассу банка производится получателем средств на основании Объявления на взнос наличными</w:t>
      </w:r>
      <w:r w:rsidR="0018680C" w:rsidRPr="00B66ED7">
        <w:rPr>
          <w:sz w:val="28"/>
          <w:szCs w:val="28"/>
        </w:rPr>
        <w:t xml:space="preserve"> (см. приложение 12)</w:t>
      </w:r>
      <w:r w:rsidRPr="00B66ED7">
        <w:rPr>
          <w:sz w:val="28"/>
          <w:szCs w:val="28"/>
        </w:rPr>
        <w:t>. В Объявлении на взнос наличными в поле «Получатель» указывается полное или сокращенное наименование органа федерального казначейства и номер его счета № 40116, в скобках проставляется полное или сокращенное наименование получателя средств, внесшего наличные деньги, а также номер его лице</w:t>
      </w:r>
      <w:r w:rsidR="0018680C" w:rsidRPr="00B66ED7">
        <w:rPr>
          <w:sz w:val="28"/>
          <w:szCs w:val="28"/>
        </w:rPr>
        <w:t>вого счета получателя средств (</w:t>
      </w:r>
      <w:r w:rsidRPr="00B66ED7">
        <w:rPr>
          <w:sz w:val="28"/>
          <w:szCs w:val="28"/>
        </w:rPr>
        <w:t>лицевой счет по дополнительному бюджетному финансированию, лицевой счет по учету внебюджетных средств), за исключением установленных законодательством РФ случаев.</w:t>
      </w:r>
    </w:p>
    <w:p w:rsidR="00180089" w:rsidRPr="00B66ED7" w:rsidRDefault="00180089" w:rsidP="00B66ED7">
      <w:pPr>
        <w:widowControl w:val="0"/>
        <w:spacing w:line="360" w:lineRule="auto"/>
        <w:ind w:firstLine="709"/>
        <w:jc w:val="both"/>
        <w:rPr>
          <w:sz w:val="28"/>
          <w:szCs w:val="28"/>
        </w:rPr>
      </w:pPr>
      <w:r w:rsidRPr="00B66ED7">
        <w:rPr>
          <w:sz w:val="28"/>
          <w:szCs w:val="28"/>
        </w:rPr>
        <w:t>В поле «Источник взноса» получатель средств</w:t>
      </w:r>
      <w:r w:rsidR="002E0BB1" w:rsidRPr="00B66ED7">
        <w:rPr>
          <w:sz w:val="28"/>
          <w:szCs w:val="28"/>
        </w:rPr>
        <w:t xml:space="preserve"> указывает символы отчета о кассовых оборотах учреждений Банка России и кредитных организаций и показатели бюджетной классификации Российской Федерации.</w:t>
      </w:r>
    </w:p>
    <w:p w:rsidR="002E0BB1" w:rsidRPr="00B66ED7" w:rsidRDefault="002E0BB1" w:rsidP="00B66ED7">
      <w:pPr>
        <w:widowControl w:val="0"/>
        <w:spacing w:line="360" w:lineRule="auto"/>
        <w:ind w:firstLine="709"/>
        <w:jc w:val="both"/>
        <w:rPr>
          <w:sz w:val="28"/>
          <w:szCs w:val="28"/>
        </w:rPr>
      </w:pPr>
      <w:r w:rsidRPr="00B66ED7">
        <w:rPr>
          <w:sz w:val="28"/>
          <w:szCs w:val="28"/>
        </w:rPr>
        <w:t>При взносе получателем средств поступивших в его кассу средств, полученных от предпринимательской и иной приносящей доход деятельности, получатель средств в поле «Источник взноса» указывает соответствующие показатели классификации доходов бюджетов РФ и наименования источника</w:t>
      </w:r>
      <w:r w:rsidR="005A0F3B" w:rsidRPr="00B66ED7">
        <w:rPr>
          <w:sz w:val="28"/>
          <w:szCs w:val="28"/>
        </w:rPr>
        <w:t xml:space="preserve"> образования доходов в соответствии с разрешением на открытие лицевого счета по учету внебюджетных средств.</w:t>
      </w:r>
    </w:p>
    <w:p w:rsidR="005A0F3B" w:rsidRPr="00B66ED7" w:rsidRDefault="005A0F3B" w:rsidP="00B66ED7">
      <w:pPr>
        <w:widowControl w:val="0"/>
        <w:spacing w:line="360" w:lineRule="auto"/>
        <w:ind w:firstLine="709"/>
        <w:jc w:val="both"/>
        <w:rPr>
          <w:sz w:val="28"/>
          <w:szCs w:val="28"/>
        </w:rPr>
      </w:pPr>
      <w:r w:rsidRPr="00B66ED7">
        <w:rPr>
          <w:sz w:val="28"/>
          <w:szCs w:val="28"/>
        </w:rPr>
        <w:t>Принятые банком наличные деньги зачисляются на счет органа федерального казначейства. Ордер к Объявлению на взнос наличными с отметкой банка о приеме наличных денег прилагается к выписке из счета органа федерального казначейства № 40116.</w:t>
      </w:r>
    </w:p>
    <w:p w:rsidR="005A0F3B" w:rsidRPr="00B66ED7" w:rsidRDefault="005A0F3B" w:rsidP="00B66ED7">
      <w:pPr>
        <w:widowControl w:val="0"/>
        <w:spacing w:line="360" w:lineRule="auto"/>
        <w:ind w:firstLine="709"/>
        <w:jc w:val="both"/>
        <w:rPr>
          <w:sz w:val="28"/>
          <w:szCs w:val="28"/>
        </w:rPr>
      </w:pPr>
      <w:r w:rsidRPr="00B66ED7">
        <w:rPr>
          <w:sz w:val="28"/>
          <w:szCs w:val="28"/>
        </w:rPr>
        <w:t>Квитанция к Объявлению на взнос наличными выдается получателю средств.</w:t>
      </w:r>
    </w:p>
    <w:p w:rsidR="005A0F3B" w:rsidRPr="00B66ED7" w:rsidRDefault="005A0F3B" w:rsidP="00B66ED7">
      <w:pPr>
        <w:widowControl w:val="0"/>
        <w:spacing w:line="360" w:lineRule="auto"/>
        <w:ind w:firstLine="709"/>
        <w:jc w:val="both"/>
        <w:rPr>
          <w:sz w:val="28"/>
          <w:szCs w:val="28"/>
        </w:rPr>
      </w:pPr>
      <w:r w:rsidRPr="00B66ED7">
        <w:rPr>
          <w:sz w:val="28"/>
          <w:szCs w:val="28"/>
        </w:rPr>
        <w:t xml:space="preserve">Орган федерального казначейства на основании ордера к </w:t>
      </w:r>
      <w:r w:rsidR="00C9716C" w:rsidRPr="00B66ED7">
        <w:rPr>
          <w:sz w:val="28"/>
          <w:szCs w:val="28"/>
        </w:rPr>
        <w:t>Объявлению на взнос наличными, приложенного к выписке банка из счета органа федерального казначейства № 40116 отражает операцию по восстановлению кассового расхода по соответствующим показателям бюджетной классификации РФ на соответствующем лицевом счете получателя средств, либо отражает поступление доходов, полученных от предпринимательской и иной приносящей доход деятельности на лицевом счете по учету внебюджетных средств.</w:t>
      </w:r>
    </w:p>
    <w:p w:rsidR="00C9716C" w:rsidRPr="00B66ED7" w:rsidRDefault="00C9716C" w:rsidP="00B66ED7">
      <w:pPr>
        <w:widowControl w:val="0"/>
        <w:spacing w:line="360" w:lineRule="auto"/>
        <w:ind w:firstLine="709"/>
        <w:jc w:val="both"/>
        <w:rPr>
          <w:sz w:val="28"/>
          <w:szCs w:val="28"/>
        </w:rPr>
      </w:pPr>
      <w:r w:rsidRPr="00B66ED7">
        <w:rPr>
          <w:sz w:val="28"/>
          <w:szCs w:val="28"/>
        </w:rPr>
        <w:t>Ордер к Объявлению на взнос наличными помещается в документы операционного дня органа федерального казначейства к выписке из лицевого счета получателя средств</w:t>
      </w:r>
      <w:r w:rsidR="0018680C" w:rsidRPr="00B66ED7">
        <w:rPr>
          <w:sz w:val="28"/>
          <w:szCs w:val="28"/>
        </w:rPr>
        <w:t xml:space="preserve"> (см. приложение 13)</w:t>
      </w:r>
      <w:r w:rsidRPr="00B66ED7">
        <w:rPr>
          <w:sz w:val="28"/>
          <w:szCs w:val="28"/>
        </w:rPr>
        <w:t>.</w:t>
      </w:r>
    </w:p>
    <w:p w:rsidR="00C9716C" w:rsidRPr="00B66ED7" w:rsidRDefault="00C9716C" w:rsidP="00B66ED7">
      <w:pPr>
        <w:widowControl w:val="0"/>
        <w:spacing w:line="360" w:lineRule="auto"/>
        <w:ind w:firstLine="709"/>
        <w:jc w:val="both"/>
        <w:rPr>
          <w:sz w:val="28"/>
          <w:szCs w:val="28"/>
        </w:rPr>
      </w:pPr>
      <w:r w:rsidRPr="00B66ED7">
        <w:rPr>
          <w:sz w:val="28"/>
          <w:szCs w:val="28"/>
        </w:rPr>
        <w:t>Наличие неиспользованных остатков средств на счете органа федерального казначейства № 40116 по состоянию на 1 января следующего финансового года не допускается.</w:t>
      </w:r>
    </w:p>
    <w:p w:rsidR="00C9716C" w:rsidRPr="00B66ED7" w:rsidRDefault="00C9716C" w:rsidP="00B66ED7">
      <w:pPr>
        <w:widowControl w:val="0"/>
        <w:spacing w:line="360" w:lineRule="auto"/>
        <w:ind w:firstLine="709"/>
        <w:jc w:val="both"/>
        <w:rPr>
          <w:sz w:val="28"/>
          <w:szCs w:val="28"/>
        </w:rPr>
      </w:pPr>
      <w:r w:rsidRPr="00B66ED7">
        <w:rPr>
          <w:sz w:val="28"/>
          <w:szCs w:val="28"/>
        </w:rPr>
        <w:t>Орган федерального казначейства не позднее установленного</w:t>
      </w:r>
      <w:r w:rsidR="007E0C25" w:rsidRPr="00B66ED7">
        <w:rPr>
          <w:sz w:val="28"/>
          <w:szCs w:val="28"/>
        </w:rPr>
        <w:t xml:space="preserve"> Минфином РФ срока оформляет платежное поручение на перечисление суммы остатка средств со счета органа федерального казначейства № 40105 (счет органа федерального казначейства № 40503) с последующим отражением этой операции на лицевых счетах получателей средств</w:t>
      </w:r>
      <w:r w:rsidR="00B66ED7">
        <w:rPr>
          <w:sz w:val="28"/>
          <w:szCs w:val="28"/>
        </w:rPr>
        <w:t xml:space="preserve"> </w:t>
      </w:r>
      <w:r w:rsidR="007E0C25" w:rsidRPr="00B66ED7">
        <w:rPr>
          <w:sz w:val="28"/>
          <w:szCs w:val="28"/>
        </w:rPr>
        <w:t>как восстановление кассового расхода федерального бюджета (внебюджетных средств).</w:t>
      </w:r>
    </w:p>
    <w:p w:rsidR="00727FDB" w:rsidRPr="00B66ED7" w:rsidRDefault="00B66ED7" w:rsidP="00B66ED7">
      <w:pPr>
        <w:widowControl w:val="0"/>
        <w:spacing w:line="360" w:lineRule="auto"/>
        <w:ind w:firstLine="709"/>
        <w:jc w:val="both"/>
        <w:rPr>
          <w:sz w:val="28"/>
          <w:szCs w:val="28"/>
        </w:rPr>
      </w:pPr>
      <w:r>
        <w:rPr>
          <w:sz w:val="28"/>
          <w:szCs w:val="28"/>
        </w:rPr>
        <w:br w:type="page"/>
      </w:r>
      <w:r w:rsidR="00901C02" w:rsidRPr="00B66ED7">
        <w:rPr>
          <w:sz w:val="28"/>
          <w:szCs w:val="28"/>
        </w:rPr>
        <w:t>4.</w:t>
      </w:r>
      <w:r w:rsidR="00CB2782">
        <w:rPr>
          <w:sz w:val="28"/>
          <w:szCs w:val="28"/>
          <w:lang w:val="en-US"/>
        </w:rPr>
        <w:t xml:space="preserve"> </w:t>
      </w:r>
      <w:r w:rsidR="00727FDB" w:rsidRPr="00B66ED7">
        <w:rPr>
          <w:sz w:val="28"/>
          <w:szCs w:val="28"/>
        </w:rPr>
        <w:t>Организация финансирования расходов федерального бюджета</w:t>
      </w:r>
    </w:p>
    <w:p w:rsidR="00901C02" w:rsidRPr="00B66ED7" w:rsidRDefault="00901C02" w:rsidP="00B66ED7">
      <w:pPr>
        <w:widowControl w:val="0"/>
        <w:spacing w:line="360" w:lineRule="auto"/>
        <w:ind w:firstLine="709"/>
        <w:jc w:val="both"/>
        <w:rPr>
          <w:sz w:val="28"/>
          <w:szCs w:val="28"/>
        </w:rPr>
      </w:pPr>
    </w:p>
    <w:p w:rsidR="00727FDB" w:rsidRPr="00B66ED7" w:rsidRDefault="00727FDB" w:rsidP="00B66ED7">
      <w:pPr>
        <w:widowControl w:val="0"/>
        <w:spacing w:line="360" w:lineRule="auto"/>
        <w:ind w:firstLine="709"/>
        <w:jc w:val="both"/>
        <w:rPr>
          <w:sz w:val="28"/>
          <w:szCs w:val="28"/>
        </w:rPr>
      </w:pPr>
      <w:r w:rsidRPr="00B66ED7">
        <w:rPr>
          <w:sz w:val="28"/>
          <w:szCs w:val="28"/>
        </w:rPr>
        <w:t xml:space="preserve">Порядок организации работы по доведению через органы федерального казначейства Минфина РФ объемов бюджетных ассигнований, лимитов бюджетных обязательств и объемов финансирования расходов федерального бюджета. </w:t>
      </w:r>
    </w:p>
    <w:p w:rsidR="00727FDB" w:rsidRPr="00B66ED7" w:rsidRDefault="00591948" w:rsidP="00B66ED7">
      <w:pPr>
        <w:widowControl w:val="0"/>
        <w:spacing w:line="360" w:lineRule="auto"/>
        <w:ind w:firstLine="709"/>
        <w:jc w:val="both"/>
        <w:rPr>
          <w:sz w:val="28"/>
          <w:szCs w:val="28"/>
        </w:rPr>
      </w:pPr>
      <w:r w:rsidRPr="00B66ED7">
        <w:rPr>
          <w:sz w:val="28"/>
          <w:szCs w:val="28"/>
        </w:rPr>
        <w:t>Доведение</w:t>
      </w:r>
      <w:r w:rsidR="00727FDB" w:rsidRPr="00B66ED7">
        <w:rPr>
          <w:sz w:val="28"/>
          <w:szCs w:val="28"/>
        </w:rPr>
        <w:t xml:space="preserve"> до главных распорядителей объемов бюджетных ассигнований, лимитов бюджетных обязательств и объемов финансирования расходов.</w:t>
      </w:r>
    </w:p>
    <w:p w:rsidR="00727FDB" w:rsidRPr="00B66ED7" w:rsidRDefault="00727FDB" w:rsidP="00B66ED7">
      <w:pPr>
        <w:widowControl w:val="0"/>
        <w:spacing w:line="360" w:lineRule="auto"/>
        <w:ind w:firstLine="709"/>
        <w:jc w:val="both"/>
        <w:rPr>
          <w:sz w:val="28"/>
          <w:szCs w:val="28"/>
        </w:rPr>
      </w:pPr>
      <w:r w:rsidRPr="00B66ED7">
        <w:rPr>
          <w:sz w:val="28"/>
          <w:szCs w:val="28"/>
        </w:rPr>
        <w:t>Главное управление федерального казначейства министерства финансов РФ (далее – ГУФК) на основе утвержденных в установленном порядке и переданных в ГУФК на бумажных носителях и в электронном виде Департаментом бюджетной политики</w:t>
      </w:r>
      <w:r w:rsidR="000110E6" w:rsidRPr="00B66ED7">
        <w:rPr>
          <w:sz w:val="28"/>
          <w:szCs w:val="28"/>
        </w:rPr>
        <w:t xml:space="preserve"> Минфина РФ свободной бюджетной росписи федерального бюджета (далее – сводная бюджетная роспись) и лимитов бюджетных обязательств федерального бюджета (далее – лимиты бюджетных обязательств) осуществляет доведение</w:t>
      </w:r>
      <w:r w:rsidR="00B66ED7">
        <w:rPr>
          <w:sz w:val="28"/>
          <w:szCs w:val="28"/>
        </w:rPr>
        <w:t xml:space="preserve"> </w:t>
      </w:r>
      <w:r w:rsidR="000110E6" w:rsidRPr="00B66ED7">
        <w:rPr>
          <w:sz w:val="28"/>
          <w:szCs w:val="28"/>
        </w:rPr>
        <w:t>до главных распорядителей объемов бюджетных ассигнований, лимитов бюджетных обязательств на финансовый год.</w:t>
      </w:r>
    </w:p>
    <w:p w:rsidR="000110E6" w:rsidRPr="00B66ED7" w:rsidRDefault="000110E6" w:rsidP="00B66ED7">
      <w:pPr>
        <w:widowControl w:val="0"/>
        <w:spacing w:line="360" w:lineRule="auto"/>
        <w:ind w:firstLine="709"/>
        <w:jc w:val="both"/>
        <w:rPr>
          <w:sz w:val="28"/>
          <w:szCs w:val="28"/>
        </w:rPr>
      </w:pPr>
      <w:r w:rsidRPr="00B66ED7">
        <w:rPr>
          <w:sz w:val="28"/>
          <w:szCs w:val="28"/>
        </w:rPr>
        <w:t>ГУФК доводит до главных распорядителей объемы финансирования расходов на основании распределения на месяц объемов финансирования расходов, представляемого с сопроводительным письмом Департаментом бюджетной политики Минфина РФ в ГУФК на бумажном носителе и в электронном виде по форме (код по КФД 0512871).</w:t>
      </w:r>
    </w:p>
    <w:p w:rsidR="000110E6" w:rsidRPr="00B66ED7" w:rsidRDefault="000110E6" w:rsidP="00B66ED7">
      <w:pPr>
        <w:widowControl w:val="0"/>
        <w:spacing w:line="360" w:lineRule="auto"/>
        <w:ind w:firstLine="709"/>
        <w:jc w:val="both"/>
        <w:rPr>
          <w:sz w:val="28"/>
          <w:szCs w:val="28"/>
        </w:rPr>
      </w:pPr>
      <w:r w:rsidRPr="00B66ED7">
        <w:rPr>
          <w:sz w:val="28"/>
          <w:szCs w:val="28"/>
        </w:rPr>
        <w:t>ГУФК, исходя из сводной бюджетной росписи,</w:t>
      </w:r>
      <w:r w:rsidR="00BE7A04" w:rsidRPr="00B66ED7">
        <w:rPr>
          <w:sz w:val="28"/>
          <w:szCs w:val="28"/>
        </w:rPr>
        <w:t xml:space="preserve"> лимитов бюджетных обязательств, распределения объемов финансирования расходов, направляет главным распорядителям средств уведомления об объемах бюджетных ассигнований, лимитах бюджетных обязательств и объемах финансирования расходов по форме (код по КФД 0512040) (далее – казначейское уведомление)</w:t>
      </w:r>
      <w:r w:rsidR="00591948" w:rsidRPr="00B66ED7">
        <w:rPr>
          <w:sz w:val="28"/>
          <w:szCs w:val="28"/>
        </w:rPr>
        <w:t xml:space="preserve"> (см. приложение 14)</w:t>
      </w:r>
      <w:r w:rsidR="00BE7A04" w:rsidRPr="00B66ED7">
        <w:rPr>
          <w:sz w:val="28"/>
          <w:szCs w:val="28"/>
        </w:rPr>
        <w:t>.</w:t>
      </w:r>
    </w:p>
    <w:p w:rsidR="00BE7A04" w:rsidRPr="00B66ED7" w:rsidRDefault="00BE7A04" w:rsidP="00B66ED7">
      <w:pPr>
        <w:widowControl w:val="0"/>
        <w:spacing w:line="360" w:lineRule="auto"/>
        <w:ind w:firstLine="709"/>
        <w:jc w:val="both"/>
        <w:rPr>
          <w:sz w:val="28"/>
          <w:szCs w:val="28"/>
        </w:rPr>
      </w:pPr>
      <w:r w:rsidRPr="00B66ED7">
        <w:rPr>
          <w:sz w:val="28"/>
          <w:szCs w:val="28"/>
        </w:rPr>
        <w:t>Казначейское уведомление оформляется ГУФК в трех экземплярах. Первый экземпляр направляется главному распорядителю, второй и третий остаются в ГУФК.</w:t>
      </w:r>
    </w:p>
    <w:p w:rsidR="00BE7A04" w:rsidRPr="00B66ED7" w:rsidRDefault="00BE7A04" w:rsidP="00B66ED7">
      <w:pPr>
        <w:widowControl w:val="0"/>
        <w:spacing w:line="360" w:lineRule="auto"/>
        <w:ind w:firstLine="709"/>
        <w:jc w:val="both"/>
        <w:rPr>
          <w:sz w:val="28"/>
          <w:szCs w:val="28"/>
        </w:rPr>
      </w:pPr>
      <w:r w:rsidRPr="00B66ED7">
        <w:rPr>
          <w:sz w:val="28"/>
          <w:szCs w:val="28"/>
        </w:rPr>
        <w:t xml:space="preserve">Казначейское уведомление формируется в полном или сокращенном формате. </w:t>
      </w:r>
    </w:p>
    <w:p w:rsidR="00BE7A04" w:rsidRPr="00B66ED7" w:rsidRDefault="00BE7A04" w:rsidP="00B66ED7">
      <w:pPr>
        <w:widowControl w:val="0"/>
        <w:spacing w:line="360" w:lineRule="auto"/>
        <w:ind w:firstLine="709"/>
        <w:jc w:val="both"/>
        <w:rPr>
          <w:sz w:val="28"/>
          <w:szCs w:val="28"/>
        </w:rPr>
      </w:pPr>
      <w:r w:rsidRPr="00B66ED7">
        <w:rPr>
          <w:sz w:val="28"/>
          <w:szCs w:val="28"/>
        </w:rPr>
        <w:t>Казначейское уведомление полного формата составляе</w:t>
      </w:r>
      <w:r w:rsidR="00B023C8" w:rsidRPr="00B66ED7">
        <w:rPr>
          <w:sz w:val="28"/>
          <w:szCs w:val="28"/>
        </w:rPr>
        <w:t>тся не реже четырех раз в год: в начале каждого квартала финансового года.</w:t>
      </w:r>
    </w:p>
    <w:p w:rsidR="00B023C8" w:rsidRPr="00B66ED7" w:rsidRDefault="00B023C8" w:rsidP="00B66ED7">
      <w:pPr>
        <w:widowControl w:val="0"/>
        <w:spacing w:line="360" w:lineRule="auto"/>
        <w:ind w:firstLine="709"/>
        <w:jc w:val="both"/>
        <w:rPr>
          <w:sz w:val="28"/>
          <w:szCs w:val="28"/>
        </w:rPr>
      </w:pPr>
      <w:r w:rsidRPr="00B66ED7">
        <w:rPr>
          <w:sz w:val="28"/>
          <w:szCs w:val="28"/>
        </w:rPr>
        <w:t>В течение текущего квартала финансового года может составляться казначейское уведомление сокращенного формата.</w:t>
      </w:r>
    </w:p>
    <w:p w:rsidR="004D3C9F" w:rsidRPr="00B66ED7" w:rsidRDefault="004D3C9F" w:rsidP="00B66ED7">
      <w:pPr>
        <w:widowControl w:val="0"/>
        <w:spacing w:line="360" w:lineRule="auto"/>
        <w:ind w:firstLine="709"/>
        <w:jc w:val="both"/>
        <w:rPr>
          <w:sz w:val="28"/>
          <w:szCs w:val="28"/>
        </w:rPr>
      </w:pPr>
      <w:r w:rsidRPr="00B66ED7">
        <w:rPr>
          <w:sz w:val="28"/>
          <w:szCs w:val="28"/>
        </w:rPr>
        <w:t>В казначейском уведомлении полного формата указываются суммы по всем целевым направлениям расходов федерального бюджета, предусмотренным на год для главного распорядителя в сводной бюджетной росписи, и лимитов бюджетных обязательств с выделением, в том числе, текущих изменений (увеличений или уменьшений) лимитов бюджетных обязательств в разрезе функциональной классификации расходов бюджетов РФ и экономической классификации расходов бюджетов РФ (далее – экономическая классификация).</w:t>
      </w:r>
    </w:p>
    <w:p w:rsidR="00B023C8" w:rsidRPr="00B66ED7" w:rsidRDefault="004D3C9F" w:rsidP="00B66ED7">
      <w:pPr>
        <w:widowControl w:val="0"/>
        <w:spacing w:line="360" w:lineRule="auto"/>
        <w:ind w:firstLine="709"/>
        <w:jc w:val="both"/>
        <w:rPr>
          <w:sz w:val="28"/>
          <w:szCs w:val="28"/>
        </w:rPr>
      </w:pPr>
      <w:r w:rsidRPr="00B66ED7">
        <w:rPr>
          <w:sz w:val="28"/>
          <w:szCs w:val="28"/>
        </w:rPr>
        <w:t>Объемы финансирования расходов доводятся ГУФК до главных распорядителей, исходя из того, что объемы финансирования расходов с начала года не должны превышать лимиты бюджетных обязательств на год.</w:t>
      </w:r>
    </w:p>
    <w:p w:rsidR="004D3C9F" w:rsidRPr="00B66ED7" w:rsidRDefault="004D3C9F" w:rsidP="00B66ED7">
      <w:pPr>
        <w:widowControl w:val="0"/>
        <w:spacing w:line="360" w:lineRule="auto"/>
        <w:ind w:firstLine="709"/>
        <w:jc w:val="both"/>
        <w:rPr>
          <w:sz w:val="28"/>
          <w:szCs w:val="28"/>
        </w:rPr>
      </w:pPr>
      <w:r w:rsidRPr="00B66ED7">
        <w:rPr>
          <w:sz w:val="28"/>
          <w:szCs w:val="28"/>
        </w:rPr>
        <w:t>При этом в случае</w:t>
      </w:r>
      <w:r w:rsidR="0017519E" w:rsidRPr="00B66ED7">
        <w:rPr>
          <w:sz w:val="28"/>
          <w:szCs w:val="28"/>
        </w:rPr>
        <w:t xml:space="preserve"> утверждения главному распоряди</w:t>
      </w:r>
      <w:r w:rsidRPr="00B66ED7">
        <w:rPr>
          <w:sz w:val="28"/>
          <w:szCs w:val="28"/>
        </w:rPr>
        <w:t>т</w:t>
      </w:r>
      <w:r w:rsidR="0017519E" w:rsidRPr="00B66ED7">
        <w:rPr>
          <w:sz w:val="28"/>
          <w:szCs w:val="28"/>
        </w:rPr>
        <w:t>е</w:t>
      </w:r>
      <w:r w:rsidRPr="00B66ED7">
        <w:rPr>
          <w:sz w:val="28"/>
          <w:szCs w:val="28"/>
        </w:rPr>
        <w:t>лю</w:t>
      </w:r>
      <w:r w:rsidR="0017519E" w:rsidRPr="00B66ED7">
        <w:rPr>
          <w:sz w:val="28"/>
          <w:szCs w:val="28"/>
        </w:rPr>
        <w:t xml:space="preserve"> объемов финансирования расходов на соответствующий месяц в размере, превышающем, с учетом ранее доведенных объемов финансирования расходов, установленные лимиты бюджетных обязательств, казначейское уведомление с дополнительными объемами финансирования расходов направляются главному распорядителю только после уточнения сводной бюджетной росписи и лимитов бюджетных обязательств.</w:t>
      </w:r>
    </w:p>
    <w:p w:rsidR="0017519E" w:rsidRPr="00B66ED7" w:rsidRDefault="0017519E" w:rsidP="00B66ED7">
      <w:pPr>
        <w:widowControl w:val="0"/>
        <w:spacing w:line="360" w:lineRule="auto"/>
        <w:ind w:firstLine="709"/>
        <w:jc w:val="both"/>
        <w:rPr>
          <w:sz w:val="28"/>
          <w:szCs w:val="28"/>
        </w:rPr>
      </w:pPr>
      <w:r w:rsidRPr="00B66ED7">
        <w:rPr>
          <w:sz w:val="28"/>
          <w:szCs w:val="28"/>
        </w:rPr>
        <w:t xml:space="preserve">В казначейском уведомлении сокращенного формата указываются по кодам функциональной и экономической классификации суммы лимитов бюджетных обязательств и объемов финансирования расходов, подлежащие изменению в соответствии </w:t>
      </w:r>
      <w:r w:rsidR="00A41FAF" w:rsidRPr="00B66ED7">
        <w:rPr>
          <w:sz w:val="28"/>
          <w:szCs w:val="28"/>
        </w:rPr>
        <w:t>с данным казначейским уведомлением.</w:t>
      </w:r>
    </w:p>
    <w:p w:rsidR="00A41FAF" w:rsidRPr="00B66ED7" w:rsidRDefault="00A41FAF" w:rsidP="00B66ED7">
      <w:pPr>
        <w:widowControl w:val="0"/>
        <w:spacing w:line="360" w:lineRule="auto"/>
        <w:ind w:firstLine="709"/>
        <w:jc w:val="both"/>
        <w:rPr>
          <w:sz w:val="28"/>
          <w:szCs w:val="28"/>
        </w:rPr>
      </w:pPr>
      <w:r w:rsidRPr="00B66ED7">
        <w:rPr>
          <w:sz w:val="28"/>
          <w:szCs w:val="28"/>
        </w:rPr>
        <w:t>В случае внесения в установленном порядке изменений в сводную бюджетную роспись ГУФК на основании представляемой сводной справки об изменениях, вносимых в сводную бюджетную роспись федерального бюджета (далее – сводная справка), отражает в учете соответствующие изменения объемов бюджетных ассигнований и лимитов бюджетных обязательств.</w:t>
      </w:r>
    </w:p>
    <w:p w:rsidR="00A41FAF" w:rsidRPr="00B66ED7" w:rsidRDefault="00A41FAF" w:rsidP="00B66ED7">
      <w:pPr>
        <w:widowControl w:val="0"/>
        <w:spacing w:line="360" w:lineRule="auto"/>
        <w:ind w:firstLine="709"/>
        <w:jc w:val="both"/>
        <w:rPr>
          <w:sz w:val="28"/>
          <w:szCs w:val="28"/>
        </w:rPr>
      </w:pPr>
      <w:r w:rsidRPr="00B66ED7">
        <w:rPr>
          <w:sz w:val="28"/>
          <w:szCs w:val="28"/>
        </w:rPr>
        <w:t>При этом объемы бюджетных ассигнований по главному распорядителю, с учетом указанных в сводной справке изменений, не должно быть меньше ранее распределенных главным распорядителем объемов финансирования расходов.</w:t>
      </w:r>
    </w:p>
    <w:p w:rsidR="00A41FAF" w:rsidRPr="00B66ED7" w:rsidRDefault="00A41FAF" w:rsidP="00B66ED7">
      <w:pPr>
        <w:widowControl w:val="0"/>
        <w:spacing w:line="360" w:lineRule="auto"/>
        <w:ind w:firstLine="709"/>
        <w:jc w:val="both"/>
        <w:rPr>
          <w:sz w:val="28"/>
          <w:szCs w:val="28"/>
        </w:rPr>
      </w:pPr>
      <w:r w:rsidRPr="00B66ED7">
        <w:rPr>
          <w:sz w:val="28"/>
          <w:szCs w:val="28"/>
        </w:rPr>
        <w:t>Сводные справки, не соответствующие данному требованию, подлежат возврату</w:t>
      </w:r>
      <w:r w:rsidR="00B66ED7">
        <w:rPr>
          <w:sz w:val="28"/>
          <w:szCs w:val="28"/>
        </w:rPr>
        <w:t xml:space="preserve"> </w:t>
      </w:r>
      <w:r w:rsidRPr="00B66ED7">
        <w:rPr>
          <w:sz w:val="28"/>
          <w:szCs w:val="28"/>
        </w:rPr>
        <w:t>департаменту Минфина РФ, курирующему соответствующее направление расходов федерального бюджета.</w:t>
      </w:r>
    </w:p>
    <w:p w:rsidR="00A41FAF" w:rsidRPr="00B66ED7" w:rsidRDefault="00A41FAF" w:rsidP="00B66ED7">
      <w:pPr>
        <w:widowControl w:val="0"/>
        <w:spacing w:line="360" w:lineRule="auto"/>
        <w:ind w:firstLine="709"/>
        <w:jc w:val="both"/>
        <w:rPr>
          <w:sz w:val="28"/>
          <w:szCs w:val="28"/>
        </w:rPr>
      </w:pPr>
      <w:r w:rsidRPr="00B66ED7">
        <w:rPr>
          <w:sz w:val="28"/>
          <w:szCs w:val="28"/>
        </w:rPr>
        <w:t>Изменение лимитов бюджетных обязательств и (или) изменение объемов финансирования расходов главным распорядителям</w:t>
      </w:r>
      <w:r w:rsidR="00A21915" w:rsidRPr="00B66ED7">
        <w:rPr>
          <w:sz w:val="28"/>
          <w:szCs w:val="28"/>
        </w:rPr>
        <w:t xml:space="preserve"> оформляется ГУФК очередным казначейским уведомлением.</w:t>
      </w:r>
    </w:p>
    <w:p w:rsidR="00A21915" w:rsidRPr="00B66ED7" w:rsidRDefault="00A21915" w:rsidP="00B66ED7">
      <w:pPr>
        <w:widowControl w:val="0"/>
        <w:spacing w:line="360" w:lineRule="auto"/>
        <w:ind w:firstLine="709"/>
        <w:jc w:val="both"/>
        <w:rPr>
          <w:sz w:val="28"/>
          <w:szCs w:val="28"/>
        </w:rPr>
      </w:pPr>
      <w:r w:rsidRPr="00B66ED7">
        <w:rPr>
          <w:sz w:val="28"/>
          <w:szCs w:val="28"/>
        </w:rPr>
        <w:t>Доведение лимитов бюджетных обязательств и объемов финансирования расходов распорядителям и получателям</w:t>
      </w:r>
    </w:p>
    <w:p w:rsidR="00A21915" w:rsidRPr="00B66ED7" w:rsidRDefault="00A21915" w:rsidP="00B66ED7">
      <w:pPr>
        <w:widowControl w:val="0"/>
        <w:spacing w:line="360" w:lineRule="auto"/>
        <w:ind w:firstLine="709"/>
        <w:jc w:val="both"/>
        <w:rPr>
          <w:sz w:val="28"/>
          <w:szCs w:val="28"/>
        </w:rPr>
      </w:pPr>
      <w:r w:rsidRPr="00B66ED7">
        <w:rPr>
          <w:sz w:val="28"/>
          <w:szCs w:val="28"/>
        </w:rPr>
        <w:t>Распорядители и пол</w:t>
      </w:r>
      <w:r w:rsidR="00A425AF" w:rsidRPr="00B66ED7">
        <w:rPr>
          <w:sz w:val="28"/>
          <w:szCs w:val="28"/>
        </w:rPr>
        <w:t>учатели, находящиеся в ведении главного распорядителя, уведомляются расходными расписаниями о распределении главным распорядителем лимитов бюджетных обязательств и объемов финансирования расходов.</w:t>
      </w:r>
    </w:p>
    <w:p w:rsidR="00A425AF" w:rsidRPr="00B66ED7" w:rsidRDefault="00A425AF" w:rsidP="00B66ED7">
      <w:pPr>
        <w:widowControl w:val="0"/>
        <w:spacing w:line="360" w:lineRule="auto"/>
        <w:ind w:firstLine="709"/>
        <w:jc w:val="both"/>
        <w:rPr>
          <w:sz w:val="28"/>
          <w:szCs w:val="28"/>
        </w:rPr>
      </w:pPr>
      <w:r w:rsidRPr="00B66ED7">
        <w:rPr>
          <w:sz w:val="28"/>
          <w:szCs w:val="28"/>
        </w:rPr>
        <w:t>Расходные расписания оформляются главным распорядителем по каждому из находящихся в его ведении распорядителю и получателю.</w:t>
      </w:r>
    </w:p>
    <w:p w:rsidR="00A425AF" w:rsidRPr="00B66ED7" w:rsidRDefault="00A425AF" w:rsidP="00B66ED7">
      <w:pPr>
        <w:widowControl w:val="0"/>
        <w:spacing w:line="360" w:lineRule="auto"/>
        <w:ind w:firstLine="709"/>
        <w:jc w:val="both"/>
        <w:rPr>
          <w:sz w:val="28"/>
          <w:szCs w:val="28"/>
        </w:rPr>
      </w:pPr>
      <w:r w:rsidRPr="00B66ED7">
        <w:rPr>
          <w:sz w:val="28"/>
          <w:szCs w:val="28"/>
        </w:rPr>
        <w:t>Расходные расписания представляются главными распорядителями в ГУФК в двух экземплярах на бумажном носителе, а также в электронном виде для отражения на лицевом счете распорядителя средств открытом главному распорядителю в ГУФК.</w:t>
      </w:r>
    </w:p>
    <w:p w:rsidR="00061CD5" w:rsidRPr="00B66ED7" w:rsidRDefault="00061CD5" w:rsidP="00B66ED7">
      <w:pPr>
        <w:widowControl w:val="0"/>
        <w:spacing w:line="360" w:lineRule="auto"/>
        <w:ind w:firstLine="709"/>
        <w:jc w:val="both"/>
        <w:rPr>
          <w:sz w:val="28"/>
          <w:szCs w:val="28"/>
        </w:rPr>
      </w:pPr>
      <w:r w:rsidRPr="00B66ED7">
        <w:rPr>
          <w:sz w:val="28"/>
          <w:szCs w:val="28"/>
        </w:rPr>
        <w:t>Лимиты бюджетных обязательств на финансовый год и объемы финансирования расходов с начала финансового года, распределенные главным распорядителем и находящимся в его ведении распорядителям и получателям, а также на обеспечение содержания главного распорядителя, включая осуществляемые им централизованные мероприятия, не должны превышать лимиты бюджетных обязательств и объемы финансирования расходов, доведенные ему казначейскими уведомлениями, по соответствующим кодам Бюджетной классификации РФ (далее – бюджетная классификация).</w:t>
      </w:r>
    </w:p>
    <w:p w:rsidR="00594EFA" w:rsidRPr="00B66ED7" w:rsidRDefault="00594EFA" w:rsidP="00B66ED7">
      <w:pPr>
        <w:widowControl w:val="0"/>
        <w:spacing w:line="360" w:lineRule="auto"/>
        <w:ind w:firstLine="709"/>
        <w:jc w:val="both"/>
        <w:rPr>
          <w:sz w:val="28"/>
          <w:szCs w:val="28"/>
        </w:rPr>
      </w:pPr>
      <w:r w:rsidRPr="00B66ED7">
        <w:rPr>
          <w:sz w:val="28"/>
          <w:szCs w:val="28"/>
        </w:rPr>
        <w:t>Расходные расписания и реестры расходных расписаний</w:t>
      </w:r>
      <w:r w:rsidR="00591948" w:rsidRPr="00B66ED7">
        <w:rPr>
          <w:sz w:val="28"/>
          <w:szCs w:val="28"/>
        </w:rPr>
        <w:t xml:space="preserve"> (см. приложение 15)</w:t>
      </w:r>
      <w:r w:rsidRPr="00B66ED7">
        <w:rPr>
          <w:sz w:val="28"/>
          <w:szCs w:val="28"/>
        </w:rPr>
        <w:t xml:space="preserve"> главного распорядителя, не соответствующие требованиям, установленным в настоящем Порядке, не подлежат учету на его лицевом счете распорядителя средств и с соответствующими пояснениями возвращаются главному распорядителю не позднее рабочего дня следующего за днем поступления в ГУФК данных расходных расписаний или реестра расходных расписаний, за исключением предусмотренных случаев. </w:t>
      </w:r>
    </w:p>
    <w:p w:rsidR="00061CD5" w:rsidRPr="00B66ED7" w:rsidRDefault="00594EFA" w:rsidP="00B66ED7">
      <w:pPr>
        <w:widowControl w:val="0"/>
        <w:spacing w:line="360" w:lineRule="auto"/>
        <w:ind w:firstLine="709"/>
        <w:jc w:val="both"/>
        <w:rPr>
          <w:sz w:val="28"/>
          <w:szCs w:val="28"/>
        </w:rPr>
      </w:pPr>
      <w:r w:rsidRPr="00B66ED7">
        <w:rPr>
          <w:sz w:val="28"/>
          <w:szCs w:val="28"/>
        </w:rPr>
        <w:t>При этом, реестр расходных расписаний, сформированный главным распорядителем, возвращаются главному распорядителю, если хотя</w:t>
      </w:r>
      <w:r w:rsidR="00F076C0" w:rsidRPr="00B66ED7">
        <w:rPr>
          <w:sz w:val="28"/>
          <w:szCs w:val="28"/>
        </w:rPr>
        <w:t xml:space="preserve"> </w:t>
      </w:r>
      <w:r w:rsidRPr="00B66ED7">
        <w:rPr>
          <w:sz w:val="28"/>
          <w:szCs w:val="28"/>
        </w:rPr>
        <w:t>бы одно</w:t>
      </w:r>
      <w:r w:rsidR="00061CD5" w:rsidRPr="00B66ED7">
        <w:rPr>
          <w:sz w:val="28"/>
          <w:szCs w:val="28"/>
        </w:rPr>
        <w:t xml:space="preserve"> </w:t>
      </w:r>
      <w:r w:rsidR="00F076C0" w:rsidRPr="00B66ED7">
        <w:rPr>
          <w:sz w:val="28"/>
          <w:szCs w:val="28"/>
        </w:rPr>
        <w:t>расходное расписание, входящее в данный реестр, не соответствует требованиям, установленным в настоящем Порядке.</w:t>
      </w:r>
    </w:p>
    <w:p w:rsidR="00F076C0" w:rsidRPr="00B66ED7" w:rsidRDefault="00F076C0" w:rsidP="00B66ED7">
      <w:pPr>
        <w:widowControl w:val="0"/>
        <w:spacing w:line="360" w:lineRule="auto"/>
        <w:ind w:firstLine="709"/>
        <w:jc w:val="both"/>
        <w:rPr>
          <w:sz w:val="28"/>
          <w:szCs w:val="28"/>
        </w:rPr>
      </w:pPr>
      <w:r w:rsidRPr="00B66ED7">
        <w:rPr>
          <w:sz w:val="28"/>
          <w:szCs w:val="28"/>
        </w:rPr>
        <w:t>После осуществления контроля расходных расписаний и их отражения на открытом главному распорядителю лицевом счете распорядителя средств, ГУФК направляет в электронном виде, как отдельные расходные расписания главного распорядителя, так и расходные расписания, сформированные ГУФК на основе представленных главным распорядителем реестров расходных расписаний, по принадлежности в органы федерального казначейства по месту открытия соответствующих лицевых счетов распорядителям или получателям.</w:t>
      </w:r>
    </w:p>
    <w:p w:rsidR="00023B07" w:rsidRPr="00B66ED7" w:rsidRDefault="00023B07" w:rsidP="00B66ED7">
      <w:pPr>
        <w:widowControl w:val="0"/>
        <w:spacing w:line="360" w:lineRule="auto"/>
        <w:ind w:firstLine="709"/>
        <w:jc w:val="both"/>
        <w:rPr>
          <w:sz w:val="28"/>
          <w:szCs w:val="28"/>
        </w:rPr>
      </w:pPr>
      <w:r w:rsidRPr="00B66ED7">
        <w:rPr>
          <w:sz w:val="28"/>
          <w:szCs w:val="28"/>
        </w:rPr>
        <w:t>Орган федерального казначейства учитывает лимиты бюджетных обязательств и объемы финансирования расходов, указанные в поступившем от главного распорядителя расходном расписании, на соответствующем лицевом счете распорядителя или получателя. Копия расходного расписания главного распорядителя, заверенная органом федерального казначейства, прилагается к выписке из соответствующего лицевого счета, выдаваемой распорядителю или получателю, не позднее рабочего дня, следующего за днем поступления расходного расписания в орган федерального казначейства.</w:t>
      </w:r>
    </w:p>
    <w:p w:rsidR="00023B07" w:rsidRPr="00B66ED7" w:rsidRDefault="00023B07" w:rsidP="00B66ED7">
      <w:pPr>
        <w:widowControl w:val="0"/>
        <w:spacing w:line="360" w:lineRule="auto"/>
        <w:ind w:firstLine="709"/>
        <w:jc w:val="both"/>
        <w:rPr>
          <w:sz w:val="28"/>
          <w:szCs w:val="28"/>
        </w:rPr>
      </w:pPr>
      <w:r w:rsidRPr="00B66ED7">
        <w:rPr>
          <w:sz w:val="28"/>
          <w:szCs w:val="28"/>
        </w:rPr>
        <w:t>Лимиты бюджетных обязательств на финансовый год и объемы финансирования расходов с начала финансового года, отраженные распорядителем в расходных расписаниях по находящимся</w:t>
      </w:r>
      <w:r w:rsidR="0019740B" w:rsidRPr="00B66ED7">
        <w:rPr>
          <w:sz w:val="28"/>
          <w:szCs w:val="28"/>
        </w:rPr>
        <w:t xml:space="preserve"> в его ведении распорядителям и получателям, а также на обеспечение содержания распорядителя, включая осуществляемые распорядителем централизованные мероприятия, не должны превышать лимиты бюджетных обязательств на финансовый год и объемы финансирования расходов с начала финансового года доведенные ему расходным расписанием главного распорядителя (вышестоящего распорядителя).</w:t>
      </w:r>
    </w:p>
    <w:p w:rsidR="0019740B" w:rsidRPr="00B66ED7" w:rsidRDefault="0019740B" w:rsidP="00B66ED7">
      <w:pPr>
        <w:widowControl w:val="0"/>
        <w:spacing w:line="360" w:lineRule="auto"/>
        <w:ind w:firstLine="709"/>
        <w:jc w:val="both"/>
        <w:rPr>
          <w:sz w:val="28"/>
          <w:szCs w:val="28"/>
        </w:rPr>
      </w:pPr>
      <w:r w:rsidRPr="00B66ED7">
        <w:rPr>
          <w:sz w:val="28"/>
          <w:szCs w:val="28"/>
        </w:rPr>
        <w:t>Первый экземпляр принятого на учет органами федерального казначейства расходного расписания или реестра расходных расписаний, сформированных распорядителем, остается в органе федерального казначейства, в котором распорядителю открыт лицевой счет распорядителя средств; второй экземпляр возвращается распорядителю с отметкой об исполнении одновременно с выпиской из его лицевого счета распорядителя средств.</w:t>
      </w:r>
    </w:p>
    <w:p w:rsidR="0019740B" w:rsidRPr="00B66ED7" w:rsidRDefault="00C20685" w:rsidP="00B66ED7">
      <w:pPr>
        <w:widowControl w:val="0"/>
        <w:spacing w:line="360" w:lineRule="auto"/>
        <w:ind w:firstLine="709"/>
        <w:jc w:val="both"/>
        <w:rPr>
          <w:sz w:val="28"/>
          <w:szCs w:val="28"/>
        </w:rPr>
      </w:pPr>
      <w:r w:rsidRPr="00B66ED7">
        <w:rPr>
          <w:sz w:val="28"/>
          <w:szCs w:val="28"/>
        </w:rPr>
        <w:t>Сформированные распорядителем расходные расписания и реестры расходных расписаний, не соответствующие требованиям, установленным в настоящем Порядке, не принимаются на учет и с соответствующими пояснениями возвращаются распорядителю органом федерального казначейства не позднее рабочего дня, следующего за днем поступления в орган федерального казначейства данных расходных расписаний или реестров расходных расписаний.</w:t>
      </w:r>
    </w:p>
    <w:p w:rsidR="00C20685" w:rsidRPr="00B66ED7" w:rsidRDefault="00C20685" w:rsidP="00B66ED7">
      <w:pPr>
        <w:widowControl w:val="0"/>
        <w:spacing w:line="360" w:lineRule="auto"/>
        <w:ind w:firstLine="709"/>
        <w:jc w:val="both"/>
        <w:rPr>
          <w:sz w:val="28"/>
          <w:szCs w:val="28"/>
        </w:rPr>
      </w:pPr>
      <w:r w:rsidRPr="00B66ED7">
        <w:rPr>
          <w:sz w:val="28"/>
          <w:szCs w:val="28"/>
        </w:rPr>
        <w:t>При этом реестр расходных расписаний, сформированный распорядителем возвращается</w:t>
      </w:r>
      <w:r w:rsidR="007553F1" w:rsidRPr="00B66ED7">
        <w:rPr>
          <w:sz w:val="28"/>
          <w:szCs w:val="28"/>
        </w:rPr>
        <w:t>,</w:t>
      </w:r>
      <w:r w:rsidRPr="00B66ED7">
        <w:rPr>
          <w:sz w:val="28"/>
          <w:szCs w:val="28"/>
        </w:rPr>
        <w:t xml:space="preserve"> распорядителю, если хотя бы одно расходное расписание, входящее в данный реестр</w:t>
      </w:r>
      <w:r w:rsidR="007553F1" w:rsidRPr="00B66ED7">
        <w:rPr>
          <w:sz w:val="28"/>
          <w:szCs w:val="28"/>
        </w:rPr>
        <w:t xml:space="preserve">, не соответствует требованиям, установленным в настоящем Порядке. </w:t>
      </w:r>
    </w:p>
    <w:p w:rsidR="007553F1" w:rsidRPr="00B66ED7" w:rsidRDefault="00F30A12" w:rsidP="00B66ED7">
      <w:pPr>
        <w:widowControl w:val="0"/>
        <w:spacing w:line="360" w:lineRule="auto"/>
        <w:ind w:firstLine="709"/>
        <w:jc w:val="both"/>
        <w:rPr>
          <w:sz w:val="28"/>
          <w:szCs w:val="28"/>
        </w:rPr>
      </w:pPr>
      <w:r w:rsidRPr="00B66ED7">
        <w:rPr>
          <w:sz w:val="28"/>
          <w:szCs w:val="28"/>
        </w:rPr>
        <w:t>После осуществления контроля</w:t>
      </w:r>
      <w:r w:rsidR="007553F1" w:rsidRPr="00B66ED7">
        <w:rPr>
          <w:sz w:val="28"/>
          <w:szCs w:val="28"/>
        </w:rPr>
        <w:t>, орган федерального казначейства в электронном виде направляет, как отдельные расходные расписания распорядителя, так и расходные расписания, сформированные органом федерального казначейства на основании реестра расходных расписаний распорядителя, по принадлежности в органы федерального казначейства по месту открытия соответствующих лицевых счетов находящимся в ведении распорядителя нижестоящим распорядителям и получателям.</w:t>
      </w:r>
    </w:p>
    <w:p w:rsidR="007553F1" w:rsidRPr="00B66ED7" w:rsidRDefault="007553F1" w:rsidP="00B66ED7">
      <w:pPr>
        <w:widowControl w:val="0"/>
        <w:spacing w:line="360" w:lineRule="auto"/>
        <w:ind w:firstLine="709"/>
        <w:jc w:val="both"/>
        <w:rPr>
          <w:sz w:val="28"/>
          <w:szCs w:val="28"/>
        </w:rPr>
      </w:pPr>
      <w:r w:rsidRPr="00B66ED7">
        <w:rPr>
          <w:sz w:val="28"/>
          <w:szCs w:val="28"/>
        </w:rPr>
        <w:t>Неиспользованные или нераспределенные лимиты бюджетных обязательств на финансовый год и объемы финансирования расходов с начала финансового года, числящиеся на соответствующих лицевых счетах нижестоящих распорядителей и получателей</w:t>
      </w:r>
      <w:r w:rsidR="00947D9B" w:rsidRPr="00B66ED7">
        <w:rPr>
          <w:sz w:val="28"/>
          <w:szCs w:val="28"/>
        </w:rPr>
        <w:t>, могут быть отозваны главным распорядителем (распорядителем). Для осуществления данной операции оформляется следующее по порядку отдельное расходное расписание с указанием уменьшенных лимитов бюджетных обязательств, а так же</w:t>
      </w:r>
      <w:r w:rsidR="00B66ED7">
        <w:rPr>
          <w:sz w:val="28"/>
          <w:szCs w:val="28"/>
        </w:rPr>
        <w:t xml:space="preserve"> </w:t>
      </w:r>
      <w:r w:rsidR="00947D9B" w:rsidRPr="00B66ED7">
        <w:rPr>
          <w:sz w:val="28"/>
          <w:szCs w:val="28"/>
        </w:rPr>
        <w:t>объемов финансирования расходов.</w:t>
      </w:r>
    </w:p>
    <w:p w:rsidR="00947D9B" w:rsidRPr="00B66ED7" w:rsidRDefault="00947D9B" w:rsidP="00B66ED7">
      <w:pPr>
        <w:widowControl w:val="0"/>
        <w:spacing w:line="360" w:lineRule="auto"/>
        <w:ind w:firstLine="709"/>
        <w:jc w:val="both"/>
        <w:rPr>
          <w:sz w:val="28"/>
          <w:szCs w:val="28"/>
        </w:rPr>
      </w:pPr>
      <w:r w:rsidRPr="00B66ED7">
        <w:rPr>
          <w:sz w:val="28"/>
          <w:szCs w:val="28"/>
        </w:rPr>
        <w:t>Орган федерального казначейства по месту нахождения соответствующего лицевого счета распорядителя или получателя, которому адресовано расходное расписание, осуществляет контроль поступающего расходного расписания главного распорядителя (распорядителя). При этом указанные в расходном расписании лимиты бюджетных обязательств на финансовый год не должны быть больше кассовых расходов получателя с учетом принятых органами федерального казначейства на учет бюджетных обязательств данного получателя, а объемы финансирования расходов с начала финансового года</w:t>
      </w:r>
      <w:r w:rsidR="0088012F" w:rsidRPr="00B66ED7">
        <w:rPr>
          <w:sz w:val="28"/>
          <w:szCs w:val="28"/>
        </w:rPr>
        <w:t xml:space="preserve"> – менее соответственно объемов финансирования расходов, или произведенных получателем кассовых расходов с начала финансового года.</w:t>
      </w:r>
    </w:p>
    <w:p w:rsidR="0088012F" w:rsidRPr="00B66ED7" w:rsidRDefault="0088012F" w:rsidP="00B66ED7">
      <w:pPr>
        <w:widowControl w:val="0"/>
        <w:spacing w:line="360" w:lineRule="auto"/>
        <w:ind w:firstLine="709"/>
        <w:jc w:val="both"/>
        <w:rPr>
          <w:sz w:val="28"/>
          <w:szCs w:val="28"/>
        </w:rPr>
      </w:pPr>
      <w:r w:rsidRPr="00B66ED7">
        <w:rPr>
          <w:sz w:val="28"/>
          <w:szCs w:val="28"/>
        </w:rPr>
        <w:t>О результате контроля орган федерального казначейства по месту нахождения соответствующего лицевого счета распорядителя или получателя, которому адресовано расходное расписание главного распорядителя (распорядителя) извещает орган федерального казначейства, от которого поступило расходное расписание, в электронном виде по форме (код по КФД 0512081), в день поступления данного расходного расписания главного распорядителя (распорядителя).</w:t>
      </w:r>
    </w:p>
    <w:p w:rsidR="0088012F" w:rsidRPr="00B66ED7" w:rsidRDefault="0088012F" w:rsidP="00B66ED7">
      <w:pPr>
        <w:widowControl w:val="0"/>
        <w:spacing w:line="360" w:lineRule="auto"/>
        <w:ind w:firstLine="709"/>
        <w:jc w:val="both"/>
        <w:rPr>
          <w:sz w:val="28"/>
          <w:szCs w:val="28"/>
        </w:rPr>
      </w:pPr>
      <w:r w:rsidRPr="00B66ED7">
        <w:rPr>
          <w:sz w:val="28"/>
          <w:szCs w:val="28"/>
        </w:rPr>
        <w:t xml:space="preserve">Сформированное главным распорядителем (распорядителем) расходное расписание не соответствующее установленным в настоящем Порядке требованиям, не подлежит учету на его лицевом счете распорядителя средств и аннулируется в день поступления органом федерального казначейства с извещением в электронном виде в тот же день </w:t>
      </w:r>
      <w:r w:rsidR="00826B7C" w:rsidRPr="00B66ED7">
        <w:rPr>
          <w:sz w:val="28"/>
          <w:szCs w:val="28"/>
        </w:rPr>
        <w:t>органа федерального казначейства, от которого поступило данное расходное расписание, о причинах аннулирования расходного расписания по форме (код по КФД 0512081).</w:t>
      </w:r>
    </w:p>
    <w:p w:rsidR="00826B7C" w:rsidRPr="00B66ED7" w:rsidRDefault="00826B7C" w:rsidP="00B66ED7">
      <w:pPr>
        <w:widowControl w:val="0"/>
        <w:spacing w:line="360" w:lineRule="auto"/>
        <w:ind w:firstLine="709"/>
        <w:jc w:val="both"/>
        <w:rPr>
          <w:sz w:val="28"/>
          <w:szCs w:val="28"/>
        </w:rPr>
      </w:pPr>
      <w:r w:rsidRPr="00B66ED7">
        <w:rPr>
          <w:sz w:val="28"/>
          <w:szCs w:val="28"/>
        </w:rPr>
        <w:t>Орган федерального казначейства не позднее дня следующего за днем поступления извещения, возвращает расходные расписания, не соответствующие установленным в настоящем Порядке требованиям, с пояснениями о причинах возврата.</w:t>
      </w:r>
    </w:p>
    <w:p w:rsidR="00826B7C" w:rsidRPr="00B66ED7" w:rsidRDefault="00826B7C" w:rsidP="00B66ED7">
      <w:pPr>
        <w:widowControl w:val="0"/>
        <w:spacing w:line="360" w:lineRule="auto"/>
        <w:ind w:firstLine="709"/>
        <w:jc w:val="both"/>
        <w:rPr>
          <w:sz w:val="28"/>
          <w:szCs w:val="28"/>
        </w:rPr>
      </w:pPr>
    </w:p>
    <w:p w:rsidR="00826B7C" w:rsidRPr="00B66ED7" w:rsidRDefault="007F54D7" w:rsidP="00B66ED7">
      <w:pPr>
        <w:widowControl w:val="0"/>
        <w:spacing w:line="360" w:lineRule="auto"/>
        <w:ind w:firstLine="709"/>
        <w:jc w:val="both"/>
        <w:rPr>
          <w:sz w:val="28"/>
          <w:szCs w:val="28"/>
        </w:rPr>
      </w:pPr>
      <w:r w:rsidRPr="00B66ED7">
        <w:rPr>
          <w:sz w:val="28"/>
          <w:szCs w:val="28"/>
        </w:rPr>
        <w:t xml:space="preserve">5. </w:t>
      </w:r>
      <w:r w:rsidR="00826B7C" w:rsidRPr="00B66ED7">
        <w:rPr>
          <w:sz w:val="28"/>
          <w:szCs w:val="28"/>
        </w:rPr>
        <w:t>Финан</w:t>
      </w:r>
      <w:r w:rsidRPr="00B66ED7">
        <w:rPr>
          <w:sz w:val="28"/>
          <w:szCs w:val="28"/>
        </w:rPr>
        <w:t>совый контроль, осуществляемый О</w:t>
      </w:r>
      <w:r w:rsidR="00826B7C" w:rsidRPr="00B66ED7">
        <w:rPr>
          <w:sz w:val="28"/>
          <w:szCs w:val="28"/>
        </w:rPr>
        <w:t>ФК</w:t>
      </w:r>
    </w:p>
    <w:p w:rsidR="00985B31" w:rsidRPr="00B66ED7" w:rsidRDefault="00985B31" w:rsidP="00B66ED7">
      <w:pPr>
        <w:widowControl w:val="0"/>
        <w:spacing w:line="360" w:lineRule="auto"/>
        <w:ind w:firstLine="709"/>
        <w:jc w:val="both"/>
        <w:rPr>
          <w:sz w:val="28"/>
          <w:szCs w:val="28"/>
        </w:rPr>
      </w:pPr>
    </w:p>
    <w:p w:rsidR="00985B31" w:rsidRPr="00B66ED7" w:rsidRDefault="00985B31" w:rsidP="00B66ED7">
      <w:pPr>
        <w:widowControl w:val="0"/>
        <w:spacing w:line="360" w:lineRule="auto"/>
        <w:ind w:firstLine="709"/>
        <w:jc w:val="both"/>
        <w:rPr>
          <w:sz w:val="28"/>
          <w:szCs w:val="28"/>
        </w:rPr>
      </w:pPr>
      <w:r w:rsidRPr="00B66ED7">
        <w:rPr>
          <w:sz w:val="28"/>
          <w:szCs w:val="28"/>
        </w:rPr>
        <w:t>Меры принуждения, применяемые органами федерального казначейства к нарушителям бюджетного законодательства</w:t>
      </w:r>
    </w:p>
    <w:p w:rsidR="00826B7C" w:rsidRPr="00B66ED7" w:rsidRDefault="00985B31" w:rsidP="00B66ED7">
      <w:pPr>
        <w:widowControl w:val="0"/>
        <w:spacing w:line="360" w:lineRule="auto"/>
        <w:ind w:firstLine="709"/>
        <w:jc w:val="both"/>
        <w:rPr>
          <w:sz w:val="28"/>
          <w:szCs w:val="28"/>
        </w:rPr>
      </w:pPr>
      <w:r w:rsidRPr="00B66ED7">
        <w:rPr>
          <w:sz w:val="28"/>
          <w:szCs w:val="28"/>
        </w:rPr>
        <w:t>Нарушение бюджетного законодательства при использовании средств федерального бюджета влечет применение органами федерального казначейства влечет к нарушителям бюджетного законодательства следующих мер принуждения:</w:t>
      </w:r>
    </w:p>
    <w:p w:rsidR="00985B31" w:rsidRPr="00B66ED7" w:rsidRDefault="00985B31" w:rsidP="00B66ED7">
      <w:pPr>
        <w:widowControl w:val="0"/>
        <w:numPr>
          <w:ilvl w:val="0"/>
          <w:numId w:val="18"/>
        </w:numPr>
        <w:spacing w:line="360" w:lineRule="auto"/>
        <w:ind w:left="0" w:firstLine="709"/>
        <w:jc w:val="both"/>
        <w:rPr>
          <w:sz w:val="28"/>
          <w:szCs w:val="28"/>
        </w:rPr>
      </w:pPr>
      <w:r w:rsidRPr="00B66ED7">
        <w:rPr>
          <w:sz w:val="28"/>
          <w:szCs w:val="28"/>
        </w:rPr>
        <w:t>списание в бесспорном порядке суммы средств федерального бюджета, использованных не по целевому назначению; оформление уведомлений об изменении (уменьшении) бюджетных ассигнований на сумму средств, использованных не по целевому назначению;</w:t>
      </w:r>
    </w:p>
    <w:p w:rsidR="00985B31" w:rsidRPr="00B66ED7" w:rsidRDefault="00985B31" w:rsidP="00B66ED7">
      <w:pPr>
        <w:widowControl w:val="0"/>
        <w:numPr>
          <w:ilvl w:val="0"/>
          <w:numId w:val="18"/>
        </w:numPr>
        <w:spacing w:line="360" w:lineRule="auto"/>
        <w:ind w:left="0" w:firstLine="709"/>
        <w:jc w:val="both"/>
        <w:rPr>
          <w:sz w:val="28"/>
          <w:szCs w:val="28"/>
        </w:rPr>
      </w:pPr>
      <w:r w:rsidRPr="00B66ED7">
        <w:rPr>
          <w:sz w:val="28"/>
          <w:szCs w:val="28"/>
        </w:rPr>
        <w:t>списание в бесспорном порядке процентов (платы) за пользование средствами федерального бюджета, предоставленными на возмездной основе, срок уплаты которых наступил;</w:t>
      </w:r>
    </w:p>
    <w:p w:rsidR="00985B31" w:rsidRPr="00B66ED7" w:rsidRDefault="00DF3CD0" w:rsidP="00B66ED7">
      <w:pPr>
        <w:widowControl w:val="0"/>
        <w:numPr>
          <w:ilvl w:val="0"/>
          <w:numId w:val="18"/>
        </w:numPr>
        <w:spacing w:line="360" w:lineRule="auto"/>
        <w:ind w:left="0" w:firstLine="709"/>
        <w:jc w:val="both"/>
        <w:rPr>
          <w:sz w:val="28"/>
          <w:szCs w:val="28"/>
        </w:rPr>
      </w:pPr>
      <w:r w:rsidRPr="00B66ED7">
        <w:rPr>
          <w:sz w:val="28"/>
          <w:szCs w:val="28"/>
        </w:rPr>
        <w:t>списание в бесспорном порядке суммы средств федерального бюджета, подлежащих возврату в федеральный бюджет, срок возврата которых истек;</w:t>
      </w:r>
    </w:p>
    <w:p w:rsidR="00DF3CD0" w:rsidRPr="00B66ED7" w:rsidRDefault="00DF3CD0" w:rsidP="00B66ED7">
      <w:pPr>
        <w:widowControl w:val="0"/>
        <w:numPr>
          <w:ilvl w:val="0"/>
          <w:numId w:val="18"/>
        </w:numPr>
        <w:spacing w:line="360" w:lineRule="auto"/>
        <w:ind w:left="0" w:firstLine="709"/>
        <w:jc w:val="both"/>
        <w:rPr>
          <w:sz w:val="28"/>
          <w:szCs w:val="28"/>
        </w:rPr>
      </w:pPr>
      <w:r w:rsidRPr="00B66ED7">
        <w:rPr>
          <w:sz w:val="28"/>
          <w:szCs w:val="28"/>
        </w:rPr>
        <w:t>взыскание в бесспорном порядке пени за несвоевременный возврат средств федерального бюджета, предоставленных на возвратной основе, несвоевременное перечисление процентов (платы) за пользование средствами федерального бюджета, предоставленными на возмездной основе. Пени начисляются в размере одной трехсотой действующей ставки рефинансирования Банка России за каждый день просрочки;</w:t>
      </w:r>
    </w:p>
    <w:p w:rsidR="00DF3CD0" w:rsidRPr="00B66ED7" w:rsidRDefault="00DF3CD0" w:rsidP="00B66ED7">
      <w:pPr>
        <w:widowControl w:val="0"/>
        <w:numPr>
          <w:ilvl w:val="0"/>
          <w:numId w:val="18"/>
        </w:numPr>
        <w:spacing w:line="360" w:lineRule="auto"/>
        <w:ind w:left="0" w:firstLine="709"/>
        <w:jc w:val="both"/>
        <w:rPr>
          <w:sz w:val="28"/>
          <w:szCs w:val="28"/>
        </w:rPr>
      </w:pPr>
      <w:r w:rsidRPr="00B66ED7">
        <w:rPr>
          <w:sz w:val="28"/>
          <w:szCs w:val="28"/>
        </w:rPr>
        <w:t>взыскание в бесспорном порядке пени с кредитных организаций за несвоевременное исполнение платежных документов на перечисление средств, подлежащих зачислению в федеральный бюджет (за исключением случаев, возникающих в соответствии с налоговым законодательством РФ), и средств федерального бюджета, подлежащих</w:t>
      </w:r>
      <w:r w:rsidR="00CD41A3" w:rsidRPr="00B66ED7">
        <w:rPr>
          <w:sz w:val="28"/>
          <w:szCs w:val="28"/>
        </w:rPr>
        <w:t xml:space="preserve"> зачислению на счета получателей средств федерального бюджета. Пени начисляются в размере 1/300 действующей ставки рефинансирования Банка России за каждый день прострочки;</w:t>
      </w:r>
    </w:p>
    <w:p w:rsidR="001417D9" w:rsidRPr="00B66ED7" w:rsidRDefault="00CD41A3" w:rsidP="00B66ED7">
      <w:pPr>
        <w:widowControl w:val="0"/>
        <w:numPr>
          <w:ilvl w:val="0"/>
          <w:numId w:val="18"/>
        </w:numPr>
        <w:spacing w:line="360" w:lineRule="auto"/>
        <w:ind w:left="0" w:firstLine="709"/>
        <w:jc w:val="both"/>
        <w:rPr>
          <w:sz w:val="28"/>
          <w:szCs w:val="28"/>
        </w:rPr>
      </w:pPr>
      <w:r w:rsidRPr="00B66ED7">
        <w:rPr>
          <w:sz w:val="28"/>
          <w:szCs w:val="28"/>
        </w:rPr>
        <w:t>взыскание в установленном порядке штрафов за нецелевое использование средств федерального бюджета предоставленных на возвратной и возмездной</w:t>
      </w:r>
      <w:r w:rsidR="00B66ED7">
        <w:rPr>
          <w:sz w:val="28"/>
          <w:szCs w:val="28"/>
        </w:rPr>
        <w:t xml:space="preserve"> </w:t>
      </w:r>
      <w:r w:rsidRPr="00B66ED7">
        <w:rPr>
          <w:sz w:val="28"/>
          <w:szCs w:val="28"/>
        </w:rPr>
        <w:t>основах. Штраф начисляется в размере, определенном федеральными законами о федеральном бюджете на соответствующий финансовый год.</w:t>
      </w:r>
    </w:p>
    <w:p w:rsidR="001417D9" w:rsidRPr="00B66ED7" w:rsidRDefault="001417D9" w:rsidP="00B66ED7">
      <w:pPr>
        <w:widowControl w:val="0"/>
        <w:spacing w:line="360" w:lineRule="auto"/>
        <w:ind w:firstLine="709"/>
        <w:jc w:val="both"/>
        <w:rPr>
          <w:sz w:val="28"/>
          <w:szCs w:val="28"/>
        </w:rPr>
      </w:pPr>
      <w:r w:rsidRPr="00B66ED7">
        <w:rPr>
          <w:sz w:val="28"/>
          <w:szCs w:val="28"/>
        </w:rPr>
        <w:t>Порядок применения мер принуждения к нарушителям бюджетного законодательства по материалам проверок органов государственного финансового контроля</w:t>
      </w:r>
      <w:r w:rsidR="00A37238" w:rsidRPr="00B66ED7">
        <w:rPr>
          <w:sz w:val="28"/>
          <w:szCs w:val="28"/>
        </w:rPr>
        <w:t>:</w:t>
      </w:r>
    </w:p>
    <w:p w:rsidR="001417D9" w:rsidRPr="00B66ED7" w:rsidRDefault="001417D9" w:rsidP="00B66ED7">
      <w:pPr>
        <w:widowControl w:val="0"/>
        <w:numPr>
          <w:ilvl w:val="0"/>
          <w:numId w:val="19"/>
        </w:numPr>
        <w:spacing w:line="360" w:lineRule="auto"/>
        <w:ind w:left="0" w:firstLine="709"/>
        <w:jc w:val="both"/>
        <w:rPr>
          <w:sz w:val="28"/>
          <w:szCs w:val="28"/>
        </w:rPr>
      </w:pPr>
      <w:r w:rsidRPr="00B66ED7">
        <w:rPr>
          <w:sz w:val="28"/>
          <w:szCs w:val="28"/>
        </w:rPr>
        <w:t>правом применения мер принуждения к нарушителям бюджетного законодательства по материалам проверок органов финансового контроля обладают руководители (заместители руководителей) управления федерального казначейства по субъектам Российской Федерации.</w:t>
      </w:r>
    </w:p>
    <w:p w:rsidR="00A475FC" w:rsidRPr="00B66ED7" w:rsidRDefault="001417D9" w:rsidP="00B66ED7">
      <w:pPr>
        <w:widowControl w:val="0"/>
        <w:numPr>
          <w:ilvl w:val="0"/>
          <w:numId w:val="19"/>
        </w:numPr>
        <w:spacing w:line="360" w:lineRule="auto"/>
        <w:ind w:left="0" w:firstLine="709"/>
        <w:jc w:val="both"/>
        <w:rPr>
          <w:sz w:val="28"/>
          <w:szCs w:val="28"/>
        </w:rPr>
      </w:pPr>
      <w:r w:rsidRPr="00B66ED7">
        <w:rPr>
          <w:sz w:val="28"/>
          <w:szCs w:val="28"/>
        </w:rPr>
        <w:t>постановление о списании (взыскании) денежных счетов со счетов получателей средств федерального бюджета</w:t>
      </w:r>
      <w:r w:rsidR="00F30A12" w:rsidRPr="00B66ED7">
        <w:rPr>
          <w:sz w:val="28"/>
          <w:szCs w:val="28"/>
        </w:rPr>
        <w:t xml:space="preserve"> (см. приложение 16)</w:t>
      </w:r>
      <w:r w:rsidRPr="00B66ED7">
        <w:rPr>
          <w:sz w:val="28"/>
          <w:szCs w:val="28"/>
        </w:rPr>
        <w:t>, корреспондирующих счетов кредитной организации (далее – постановление) принимается на основании представления подписанного должностным лицом органа финансового контроля, уполномоченного совершать указанные действия, заключения должностного лица органа федерального казначейства об исчислении срока возврата средств федерального бюджета, процентов (платы) за пользование средствами</w:t>
      </w:r>
      <w:r w:rsidR="00A475FC" w:rsidRPr="00B66ED7">
        <w:rPr>
          <w:sz w:val="28"/>
          <w:szCs w:val="28"/>
        </w:rPr>
        <w:t xml:space="preserve"> федерального бюджета (далее – заключение), акта проверки получателя средств федерального бюджета (кредитной организацией), подписанного должностным лицом органа федерального казначейства.</w:t>
      </w:r>
    </w:p>
    <w:p w:rsidR="00A475FC" w:rsidRPr="00B66ED7" w:rsidRDefault="00A475FC" w:rsidP="00B66ED7">
      <w:pPr>
        <w:widowControl w:val="0"/>
        <w:numPr>
          <w:ilvl w:val="0"/>
          <w:numId w:val="19"/>
        </w:numPr>
        <w:spacing w:line="360" w:lineRule="auto"/>
        <w:ind w:left="0" w:firstLine="709"/>
        <w:jc w:val="both"/>
        <w:rPr>
          <w:sz w:val="28"/>
          <w:szCs w:val="28"/>
        </w:rPr>
      </w:pPr>
      <w:r w:rsidRPr="00B66ED7">
        <w:rPr>
          <w:sz w:val="28"/>
          <w:szCs w:val="28"/>
        </w:rPr>
        <w:t>представление оформляется в двухмесячный срок после подписания акта проверки органом финансового контроля, установившего нарушения бюджетного законодательства;</w:t>
      </w:r>
    </w:p>
    <w:p w:rsidR="00A475FC" w:rsidRPr="00B66ED7" w:rsidRDefault="00A475FC" w:rsidP="00B66ED7">
      <w:pPr>
        <w:widowControl w:val="0"/>
        <w:numPr>
          <w:ilvl w:val="0"/>
          <w:numId w:val="19"/>
        </w:numPr>
        <w:spacing w:line="360" w:lineRule="auto"/>
        <w:ind w:left="0" w:firstLine="709"/>
        <w:jc w:val="both"/>
        <w:rPr>
          <w:sz w:val="28"/>
          <w:szCs w:val="28"/>
        </w:rPr>
      </w:pPr>
      <w:r w:rsidRPr="00B66ED7">
        <w:rPr>
          <w:sz w:val="28"/>
          <w:szCs w:val="28"/>
        </w:rPr>
        <w:t>постановление (уведомление) принимается в течение десяти дней с даты получения органом федерального казначейства представления, заключения или акта проверки от органа федерального казначейства.</w:t>
      </w:r>
    </w:p>
    <w:p w:rsidR="005E1344" w:rsidRPr="00B66ED7" w:rsidRDefault="00A475FC" w:rsidP="00B66ED7">
      <w:pPr>
        <w:widowControl w:val="0"/>
        <w:numPr>
          <w:ilvl w:val="0"/>
          <w:numId w:val="19"/>
        </w:numPr>
        <w:spacing w:line="360" w:lineRule="auto"/>
        <w:ind w:left="0" w:firstLine="709"/>
        <w:jc w:val="both"/>
        <w:rPr>
          <w:sz w:val="28"/>
          <w:szCs w:val="28"/>
        </w:rPr>
      </w:pPr>
      <w:r w:rsidRPr="00B66ED7">
        <w:rPr>
          <w:sz w:val="28"/>
          <w:szCs w:val="28"/>
        </w:rPr>
        <w:t>постановление оформляется в четырех экземплярах: первый экземпляр постановления остается на хранении в о</w:t>
      </w:r>
      <w:r w:rsidR="005E1344" w:rsidRPr="00B66ED7">
        <w:rPr>
          <w:sz w:val="28"/>
          <w:szCs w:val="28"/>
        </w:rPr>
        <w:t>ргане федерального казначейства;</w:t>
      </w:r>
      <w:r w:rsidRPr="00B66ED7">
        <w:rPr>
          <w:sz w:val="28"/>
          <w:szCs w:val="28"/>
        </w:rPr>
        <w:t xml:space="preserve"> второй – направляется получателю средств федерального бюджета (кредитной организации), допустившему нарушение бюджетного законодательства</w:t>
      </w:r>
      <w:r w:rsidR="005E1344" w:rsidRPr="00B66ED7">
        <w:rPr>
          <w:sz w:val="28"/>
          <w:szCs w:val="28"/>
        </w:rPr>
        <w:t>;</w:t>
      </w:r>
      <w:r w:rsidRPr="00B66ED7">
        <w:rPr>
          <w:sz w:val="28"/>
          <w:szCs w:val="28"/>
        </w:rPr>
        <w:t xml:space="preserve"> третий – используется в качестве</w:t>
      </w:r>
      <w:r w:rsidR="005E1344" w:rsidRPr="00B66ED7">
        <w:rPr>
          <w:sz w:val="28"/>
          <w:szCs w:val="28"/>
        </w:rPr>
        <w:t xml:space="preserve"> приложения к инкассовому поручению; четвертый – при необходимости направляется для исполнения в службу судебных приставов или используется в качестве приложения к исковому заявлению в суд;</w:t>
      </w:r>
    </w:p>
    <w:p w:rsidR="00A475FC" w:rsidRPr="00B66ED7" w:rsidRDefault="005E1344" w:rsidP="00B66ED7">
      <w:pPr>
        <w:widowControl w:val="0"/>
        <w:numPr>
          <w:ilvl w:val="0"/>
          <w:numId w:val="19"/>
        </w:numPr>
        <w:spacing w:line="360" w:lineRule="auto"/>
        <w:ind w:left="0" w:firstLine="709"/>
        <w:jc w:val="both"/>
        <w:rPr>
          <w:sz w:val="28"/>
          <w:szCs w:val="28"/>
        </w:rPr>
      </w:pPr>
      <w:r w:rsidRPr="00B66ED7">
        <w:rPr>
          <w:sz w:val="28"/>
          <w:szCs w:val="28"/>
        </w:rPr>
        <w:t xml:space="preserve"> постановление может быть обжаловано получателем средств федерального бюджета (кредитной организации) в соответствующий суд в установленном порядке;</w:t>
      </w:r>
    </w:p>
    <w:p w:rsidR="005E1344" w:rsidRPr="00B66ED7" w:rsidRDefault="005E1344" w:rsidP="00B66ED7">
      <w:pPr>
        <w:widowControl w:val="0"/>
        <w:numPr>
          <w:ilvl w:val="0"/>
          <w:numId w:val="19"/>
        </w:numPr>
        <w:spacing w:line="360" w:lineRule="auto"/>
        <w:ind w:left="0" w:firstLine="709"/>
        <w:jc w:val="both"/>
        <w:rPr>
          <w:sz w:val="28"/>
          <w:szCs w:val="28"/>
        </w:rPr>
      </w:pPr>
      <w:r w:rsidRPr="00B66ED7">
        <w:rPr>
          <w:sz w:val="28"/>
          <w:szCs w:val="28"/>
        </w:rPr>
        <w:t>постановления регистрируются органом федерального казначейства в журнале регистрации постановлений;</w:t>
      </w:r>
    </w:p>
    <w:p w:rsidR="005E1344" w:rsidRPr="00B66ED7" w:rsidRDefault="005E1344" w:rsidP="00B66ED7">
      <w:pPr>
        <w:widowControl w:val="0"/>
        <w:numPr>
          <w:ilvl w:val="0"/>
          <w:numId w:val="19"/>
        </w:numPr>
        <w:spacing w:line="360" w:lineRule="auto"/>
        <w:ind w:left="0" w:firstLine="709"/>
        <w:jc w:val="both"/>
        <w:rPr>
          <w:sz w:val="28"/>
          <w:szCs w:val="28"/>
        </w:rPr>
      </w:pPr>
      <w:r w:rsidRPr="00B66ED7">
        <w:rPr>
          <w:sz w:val="28"/>
          <w:szCs w:val="28"/>
        </w:rPr>
        <w:t>по истечении пяти рабочих дней со дня принятия постановления, орган федерального казначейства в течение двух рабочих</w:t>
      </w:r>
      <w:r w:rsidR="00B66ED7">
        <w:rPr>
          <w:sz w:val="28"/>
          <w:szCs w:val="28"/>
        </w:rPr>
        <w:t xml:space="preserve"> </w:t>
      </w:r>
      <w:r w:rsidRPr="00B66ED7">
        <w:rPr>
          <w:sz w:val="28"/>
          <w:szCs w:val="28"/>
        </w:rPr>
        <w:t>дней оформляет и направляет в установленном порядке в кредитную организацию, в которой открыты счета получателю средств</w:t>
      </w:r>
      <w:r w:rsidR="00807861" w:rsidRPr="00B66ED7">
        <w:rPr>
          <w:sz w:val="28"/>
          <w:szCs w:val="28"/>
        </w:rPr>
        <w:t xml:space="preserve"> федерального бюджета, инкассовое поручение (код формы 0401071) на взыскание и перечисление в бесспорном порядке денежных средств на счета соответствующего органа федерального казначейства.</w:t>
      </w:r>
    </w:p>
    <w:p w:rsidR="00807861" w:rsidRPr="00B66ED7" w:rsidRDefault="00CB63D4" w:rsidP="00B66ED7">
      <w:pPr>
        <w:widowControl w:val="0"/>
        <w:numPr>
          <w:ilvl w:val="0"/>
          <w:numId w:val="19"/>
        </w:numPr>
        <w:spacing w:line="360" w:lineRule="auto"/>
        <w:ind w:left="0" w:firstLine="709"/>
        <w:jc w:val="both"/>
        <w:rPr>
          <w:sz w:val="28"/>
          <w:szCs w:val="28"/>
        </w:rPr>
      </w:pPr>
      <w:r w:rsidRPr="00B66ED7">
        <w:rPr>
          <w:sz w:val="28"/>
          <w:szCs w:val="28"/>
        </w:rPr>
        <w:t>все направленные в кредитную организацию инкассовые поручения регистрируются органом федерального казначейства в журнале регистрации инкассовых поручений;</w:t>
      </w:r>
    </w:p>
    <w:p w:rsidR="00CB63D4" w:rsidRPr="00B66ED7" w:rsidRDefault="00CB63D4" w:rsidP="00B66ED7">
      <w:pPr>
        <w:widowControl w:val="0"/>
        <w:numPr>
          <w:ilvl w:val="0"/>
          <w:numId w:val="19"/>
        </w:numPr>
        <w:spacing w:line="360" w:lineRule="auto"/>
        <w:ind w:left="0" w:firstLine="709"/>
        <w:jc w:val="both"/>
        <w:rPr>
          <w:sz w:val="28"/>
          <w:szCs w:val="28"/>
        </w:rPr>
      </w:pPr>
      <w:r w:rsidRPr="00B66ED7">
        <w:rPr>
          <w:sz w:val="28"/>
          <w:szCs w:val="28"/>
        </w:rPr>
        <w:t>при непоступлении в полном объеме средств в доход федерального бюджета в течение одного месяца с даты выставления инкассового поручения, орган федерального казначейства в течение трех рабочих дней: отзывает инкассовое поручение, на котором банком делается отметка о его неисполнении ( частичном исполнении); оформляет и направляет с сопроводительным письмом документы в службу судебных приставов для исполнения их в соответствии с законодательством Российской Федерации об исполнительном производстве;</w:t>
      </w:r>
    </w:p>
    <w:p w:rsidR="00CB63D4" w:rsidRPr="00B66ED7" w:rsidRDefault="00F30A12" w:rsidP="00B66ED7">
      <w:pPr>
        <w:widowControl w:val="0"/>
        <w:numPr>
          <w:ilvl w:val="0"/>
          <w:numId w:val="19"/>
        </w:numPr>
        <w:spacing w:line="360" w:lineRule="auto"/>
        <w:ind w:left="0" w:firstLine="709"/>
        <w:jc w:val="both"/>
        <w:rPr>
          <w:sz w:val="28"/>
          <w:szCs w:val="28"/>
        </w:rPr>
      </w:pPr>
      <w:r w:rsidRPr="00B66ED7">
        <w:rPr>
          <w:sz w:val="28"/>
          <w:szCs w:val="28"/>
        </w:rPr>
        <w:t>в случае</w:t>
      </w:r>
      <w:r w:rsidR="00CB63D4" w:rsidRPr="00B66ED7">
        <w:rPr>
          <w:sz w:val="28"/>
          <w:szCs w:val="28"/>
        </w:rPr>
        <w:t xml:space="preserve"> если нарушителем бюджетного законодательства является бюджетное учреждение, субсидиарную ответственность по обязательствам, вытекающим из установленных фактов нарушений бюджетного законодательства, несет главный распорядитель средств федерального бюджета;</w:t>
      </w:r>
    </w:p>
    <w:p w:rsidR="00CB63D4" w:rsidRPr="00B66ED7" w:rsidRDefault="00623E46" w:rsidP="00B66ED7">
      <w:pPr>
        <w:widowControl w:val="0"/>
        <w:numPr>
          <w:ilvl w:val="0"/>
          <w:numId w:val="19"/>
        </w:numPr>
        <w:spacing w:line="360" w:lineRule="auto"/>
        <w:ind w:left="0" w:firstLine="709"/>
        <w:jc w:val="both"/>
        <w:rPr>
          <w:sz w:val="28"/>
          <w:szCs w:val="28"/>
        </w:rPr>
      </w:pPr>
      <w:r w:rsidRPr="00B66ED7">
        <w:rPr>
          <w:sz w:val="28"/>
          <w:szCs w:val="28"/>
        </w:rPr>
        <w:t>для изменения утвержденных на соответствующий финансовый год бюджетных ассигнований, орган федерального казначейства оформляет предложения в виде уведомления об изменении (уменьшении) бюджетных ассигнований получателю средств федерального бюджета (далее – уведомление) на сумму средств, использованных не по целевому назначению с указанием кодов бюджетной классификации Российской Федерации, по которым допущено нарушение;</w:t>
      </w:r>
    </w:p>
    <w:p w:rsidR="00623E46" w:rsidRPr="00B66ED7" w:rsidRDefault="00623E46" w:rsidP="00B66ED7">
      <w:pPr>
        <w:widowControl w:val="0"/>
        <w:numPr>
          <w:ilvl w:val="0"/>
          <w:numId w:val="19"/>
        </w:numPr>
        <w:spacing w:line="360" w:lineRule="auto"/>
        <w:ind w:left="0" w:firstLine="709"/>
        <w:jc w:val="both"/>
        <w:rPr>
          <w:sz w:val="28"/>
          <w:szCs w:val="28"/>
        </w:rPr>
      </w:pPr>
      <w:r w:rsidRPr="00B66ED7">
        <w:rPr>
          <w:sz w:val="28"/>
          <w:szCs w:val="28"/>
        </w:rPr>
        <w:t>уведомления регистрируются органом федерального казначейства в журнале регистрации уведомлений;</w:t>
      </w:r>
    </w:p>
    <w:p w:rsidR="00623E46" w:rsidRPr="00B66ED7" w:rsidRDefault="00623E46" w:rsidP="00B66ED7">
      <w:pPr>
        <w:widowControl w:val="0"/>
        <w:numPr>
          <w:ilvl w:val="0"/>
          <w:numId w:val="19"/>
        </w:numPr>
        <w:spacing w:line="360" w:lineRule="auto"/>
        <w:ind w:left="0" w:firstLine="709"/>
        <w:jc w:val="both"/>
        <w:rPr>
          <w:sz w:val="28"/>
          <w:szCs w:val="28"/>
        </w:rPr>
      </w:pPr>
      <w:r w:rsidRPr="00B66ED7">
        <w:rPr>
          <w:sz w:val="28"/>
          <w:szCs w:val="28"/>
        </w:rPr>
        <w:t>уведомление оформляется в трех экземплярах, из них: первый – остается на хранении в органе федерального казначейства, второй – направляется получателю средств федерального бюджета, допустившему нарушение, третий – в орган финансового контроля, направивший представление;</w:t>
      </w:r>
    </w:p>
    <w:p w:rsidR="00AA0389" w:rsidRPr="00B66ED7" w:rsidRDefault="00623E46" w:rsidP="00B66ED7">
      <w:pPr>
        <w:widowControl w:val="0"/>
        <w:numPr>
          <w:ilvl w:val="0"/>
          <w:numId w:val="19"/>
        </w:numPr>
        <w:spacing w:line="360" w:lineRule="auto"/>
        <w:ind w:left="0" w:firstLine="709"/>
        <w:jc w:val="both"/>
        <w:rPr>
          <w:sz w:val="28"/>
          <w:szCs w:val="28"/>
        </w:rPr>
      </w:pPr>
      <w:r w:rsidRPr="00B66ED7">
        <w:rPr>
          <w:sz w:val="28"/>
          <w:szCs w:val="28"/>
        </w:rPr>
        <w:t>орган федерального казначейства ежемесячно на основании уведомлений формирует предложения по внесению изменений в сводную бюджетную роспись федерального бюджета</w:t>
      </w:r>
      <w:r w:rsidR="00AA0389" w:rsidRPr="00B66ED7">
        <w:rPr>
          <w:sz w:val="28"/>
          <w:szCs w:val="28"/>
        </w:rPr>
        <w:t xml:space="preserve"> в виде сводного уведомления об изменении (уменьшении) бюджетных ассигнований, составленного по субъекту Российской Федерации (далее – сводное уведомление), и направляет его в электронном виде в срок до десятого числа месяца, следующего за отчетным, в Главное управление федерального казначейства Министерства финансов Российской Федерации (далее – Главное управление федерального казначейства);</w:t>
      </w:r>
    </w:p>
    <w:p w:rsidR="00FF401C" w:rsidRPr="00B66ED7" w:rsidRDefault="00AA0389" w:rsidP="00B66ED7">
      <w:pPr>
        <w:widowControl w:val="0"/>
        <w:numPr>
          <w:ilvl w:val="0"/>
          <w:numId w:val="19"/>
        </w:numPr>
        <w:spacing w:line="360" w:lineRule="auto"/>
        <w:ind w:left="0" w:firstLine="709"/>
        <w:jc w:val="both"/>
        <w:rPr>
          <w:sz w:val="28"/>
          <w:szCs w:val="28"/>
        </w:rPr>
      </w:pPr>
      <w:r w:rsidRPr="00B66ED7">
        <w:rPr>
          <w:sz w:val="28"/>
          <w:szCs w:val="28"/>
        </w:rPr>
        <w:t>главное управление федерального казначейства на основании сводных уведомлений, ежемесячно до двадцатого числа месяца, следующего за отчетным, анализирует, группирует и направляет в соответствующие департаменты Министерства финансов РФ свод уведомлений об изменении (уменьшении) бюджетных ассигнований, составленный в разрезе</w:t>
      </w:r>
      <w:r w:rsidR="00B66ED7">
        <w:rPr>
          <w:sz w:val="28"/>
          <w:szCs w:val="28"/>
        </w:rPr>
        <w:t xml:space="preserve"> </w:t>
      </w:r>
      <w:r w:rsidRPr="00B66ED7">
        <w:rPr>
          <w:sz w:val="28"/>
          <w:szCs w:val="28"/>
        </w:rPr>
        <w:t>субъектов Российской Федерации, главных распорядителей и получателей средств федерального бюджета с расшифровкой соответствующих изменений (уменьшений) по ведомственной, функциональной и экономической</w:t>
      </w:r>
      <w:r w:rsidR="00FF401C" w:rsidRPr="00B66ED7">
        <w:rPr>
          <w:sz w:val="28"/>
          <w:szCs w:val="28"/>
        </w:rPr>
        <w:t xml:space="preserve"> классификации расходов бюджетов Российской Федерации;</w:t>
      </w:r>
    </w:p>
    <w:p w:rsidR="00FF401C" w:rsidRPr="00B66ED7" w:rsidRDefault="00FF401C" w:rsidP="00B66ED7">
      <w:pPr>
        <w:widowControl w:val="0"/>
        <w:numPr>
          <w:ilvl w:val="0"/>
          <w:numId w:val="19"/>
        </w:numPr>
        <w:spacing w:line="360" w:lineRule="auto"/>
        <w:ind w:left="0" w:firstLine="709"/>
        <w:jc w:val="both"/>
        <w:rPr>
          <w:sz w:val="28"/>
          <w:szCs w:val="28"/>
        </w:rPr>
      </w:pPr>
      <w:r w:rsidRPr="00B66ED7">
        <w:rPr>
          <w:sz w:val="28"/>
          <w:szCs w:val="28"/>
        </w:rPr>
        <w:t>главное управление федерального казначейства в течение десяти рабочих дней после внесения изменений в сводную бюджетную роспись федерального бюджета направляет в электронном виде в управление федерального казначейства извещение о принятии изменения (уменьшения) бюджетных ассигнований;</w:t>
      </w:r>
    </w:p>
    <w:p w:rsidR="00623E46" w:rsidRPr="00B66ED7" w:rsidRDefault="00FF401C" w:rsidP="00B66ED7">
      <w:pPr>
        <w:widowControl w:val="0"/>
        <w:numPr>
          <w:ilvl w:val="0"/>
          <w:numId w:val="19"/>
        </w:numPr>
        <w:spacing w:line="360" w:lineRule="auto"/>
        <w:ind w:left="0" w:firstLine="709"/>
        <w:jc w:val="both"/>
        <w:rPr>
          <w:sz w:val="28"/>
          <w:szCs w:val="28"/>
        </w:rPr>
      </w:pPr>
      <w:r w:rsidRPr="00B66ED7">
        <w:rPr>
          <w:sz w:val="28"/>
          <w:szCs w:val="28"/>
        </w:rPr>
        <w:t>органы федерального казначейства уведомляют органы государственного финансового контроля об изменении (уменьшении)бюджетных ассигнований и взысканных в доход федерального бюджета финансовых санкциях.</w:t>
      </w:r>
      <w:r w:rsidR="00AA0389" w:rsidRPr="00B66ED7">
        <w:rPr>
          <w:sz w:val="28"/>
          <w:szCs w:val="28"/>
        </w:rPr>
        <w:t xml:space="preserve"> </w:t>
      </w:r>
    </w:p>
    <w:p w:rsidR="00CD41A3" w:rsidRPr="00B66ED7" w:rsidRDefault="009E6E66" w:rsidP="00B66ED7">
      <w:pPr>
        <w:widowControl w:val="0"/>
        <w:spacing w:line="360" w:lineRule="auto"/>
        <w:ind w:firstLine="709"/>
        <w:jc w:val="both"/>
        <w:rPr>
          <w:sz w:val="28"/>
          <w:szCs w:val="28"/>
        </w:rPr>
      </w:pPr>
      <w:r w:rsidRPr="00B66ED7">
        <w:rPr>
          <w:sz w:val="28"/>
          <w:szCs w:val="28"/>
        </w:rPr>
        <w:t>Документооборот при приостановлении ОФК по Ярцевскому району операций по счетам, открытым федеральным учреждениям в учреждениях Центрального банка РФ и кредитных организациях (филиалах) для учета операций со средствами, полученными от предпринимательской и иной приносящей доход деятельности:</w:t>
      </w:r>
    </w:p>
    <w:p w:rsidR="009E6E66" w:rsidRPr="00B66ED7" w:rsidRDefault="009E6E66" w:rsidP="00B66ED7">
      <w:pPr>
        <w:widowControl w:val="0"/>
        <w:spacing w:line="360" w:lineRule="auto"/>
        <w:ind w:firstLine="709"/>
        <w:jc w:val="both"/>
        <w:rPr>
          <w:sz w:val="28"/>
          <w:szCs w:val="28"/>
        </w:rPr>
      </w:pPr>
      <w:r w:rsidRPr="00B66ED7">
        <w:rPr>
          <w:sz w:val="28"/>
          <w:szCs w:val="28"/>
        </w:rPr>
        <w:t>1.</w:t>
      </w:r>
      <w:r w:rsidR="00B66ED7">
        <w:rPr>
          <w:sz w:val="28"/>
          <w:szCs w:val="28"/>
        </w:rPr>
        <w:t xml:space="preserve"> </w:t>
      </w:r>
      <w:r w:rsidRPr="00B66ED7">
        <w:rPr>
          <w:sz w:val="28"/>
          <w:szCs w:val="28"/>
        </w:rPr>
        <w:t>отдел исполнения федерального бюджета ОФК по Ярцевскому району:</w:t>
      </w:r>
    </w:p>
    <w:p w:rsidR="009E6E66" w:rsidRPr="00B66ED7" w:rsidRDefault="009E6E66" w:rsidP="00B66ED7">
      <w:pPr>
        <w:widowControl w:val="0"/>
        <w:spacing w:line="360" w:lineRule="auto"/>
        <w:ind w:firstLine="709"/>
        <w:jc w:val="both"/>
        <w:rPr>
          <w:sz w:val="28"/>
          <w:szCs w:val="28"/>
        </w:rPr>
      </w:pPr>
      <w:r w:rsidRPr="00B66ED7">
        <w:rPr>
          <w:sz w:val="28"/>
          <w:szCs w:val="28"/>
        </w:rPr>
        <w:t>1.1</w:t>
      </w:r>
      <w:r w:rsidR="00B66ED7">
        <w:rPr>
          <w:sz w:val="28"/>
          <w:szCs w:val="28"/>
        </w:rPr>
        <w:t xml:space="preserve"> </w:t>
      </w:r>
      <w:r w:rsidRPr="00B66ED7">
        <w:rPr>
          <w:sz w:val="28"/>
          <w:szCs w:val="28"/>
        </w:rPr>
        <w:t>организует и осуществляет прием, регистрацию поступившей информации.</w:t>
      </w:r>
    </w:p>
    <w:p w:rsidR="009E6E66" w:rsidRPr="00B66ED7" w:rsidRDefault="009E6E66" w:rsidP="00B66ED7">
      <w:pPr>
        <w:widowControl w:val="0"/>
        <w:spacing w:line="360" w:lineRule="auto"/>
        <w:ind w:firstLine="709"/>
        <w:jc w:val="both"/>
        <w:rPr>
          <w:sz w:val="28"/>
          <w:szCs w:val="28"/>
        </w:rPr>
      </w:pPr>
      <w:r w:rsidRPr="00B66ED7">
        <w:rPr>
          <w:sz w:val="28"/>
          <w:szCs w:val="28"/>
        </w:rPr>
        <w:t>1.2</w:t>
      </w:r>
      <w:r w:rsidR="00B66ED7">
        <w:rPr>
          <w:sz w:val="28"/>
          <w:szCs w:val="28"/>
        </w:rPr>
        <w:t xml:space="preserve"> </w:t>
      </w:r>
      <w:r w:rsidRPr="00B66ED7">
        <w:rPr>
          <w:sz w:val="28"/>
          <w:szCs w:val="28"/>
        </w:rPr>
        <w:t>в течение пяти рабочих дней с даты получения Информации, оформляет Требование о закрытии счета, открытого федеральному учреждению для учета операций со средствами, полученной от предпринимательской и иной приносящей доход деятельности</w:t>
      </w:r>
      <w:r w:rsidR="004E1A92" w:rsidRPr="00B66ED7">
        <w:rPr>
          <w:sz w:val="28"/>
          <w:szCs w:val="28"/>
        </w:rPr>
        <w:t xml:space="preserve"> (далее – Требование) по форме к Порядку приостановления органами федерального казначейства операций по счетам, открытым федеральным учреждениям в учреждениях Центрального банка РФ и кредитных организациях (филиалах) для учета операций со средствами, полученными от предпринимательской и иной приносящей доход деятельности, утвержденному приказом Министерства финансов РФ от 26.10.2004 г. №94н и осуществляет контроль за его исполнением:</w:t>
      </w:r>
    </w:p>
    <w:p w:rsidR="004E1A92" w:rsidRPr="00B66ED7" w:rsidRDefault="004E1A92" w:rsidP="00B66ED7">
      <w:pPr>
        <w:widowControl w:val="0"/>
        <w:spacing w:line="360" w:lineRule="auto"/>
        <w:ind w:firstLine="709"/>
        <w:jc w:val="both"/>
        <w:rPr>
          <w:sz w:val="28"/>
          <w:szCs w:val="28"/>
        </w:rPr>
      </w:pPr>
      <w:r w:rsidRPr="00B66ED7">
        <w:rPr>
          <w:sz w:val="28"/>
          <w:szCs w:val="28"/>
        </w:rPr>
        <w:t xml:space="preserve">- в течение двух рабочих дней оформляет проект Требования, подписанный исполнителем и передает его на рассмотрение руководителю </w:t>
      </w:r>
      <w:r w:rsidR="00E63878" w:rsidRPr="00B66ED7">
        <w:rPr>
          <w:sz w:val="28"/>
          <w:szCs w:val="28"/>
        </w:rPr>
        <w:t>отделения (</w:t>
      </w:r>
      <w:r w:rsidRPr="00B66ED7">
        <w:rPr>
          <w:sz w:val="28"/>
          <w:szCs w:val="28"/>
        </w:rPr>
        <w:t>в его отсутствие – заместителю руководителя – начальнику отдела исполнения федерального бюджета);</w:t>
      </w:r>
    </w:p>
    <w:p w:rsidR="00E63878" w:rsidRPr="00B66ED7" w:rsidRDefault="004E1A92" w:rsidP="00B66ED7">
      <w:pPr>
        <w:widowControl w:val="0"/>
        <w:spacing w:line="360" w:lineRule="auto"/>
        <w:ind w:firstLine="709"/>
        <w:jc w:val="both"/>
        <w:rPr>
          <w:sz w:val="28"/>
          <w:szCs w:val="28"/>
        </w:rPr>
      </w:pPr>
      <w:r w:rsidRPr="00B66ED7">
        <w:rPr>
          <w:sz w:val="28"/>
          <w:szCs w:val="28"/>
        </w:rPr>
        <w:t xml:space="preserve">- получает от руководителя отделения </w:t>
      </w:r>
      <w:r w:rsidR="00E63878" w:rsidRPr="00B66ED7">
        <w:rPr>
          <w:sz w:val="28"/>
          <w:szCs w:val="28"/>
        </w:rPr>
        <w:t>(в его отсутствие – заместителю руководителя – начальнику отдела исполнения федерального бюджета) проект Требования с письменным заключением;</w:t>
      </w:r>
    </w:p>
    <w:p w:rsidR="00E63878" w:rsidRPr="00B66ED7" w:rsidRDefault="00E63878" w:rsidP="00B66ED7">
      <w:pPr>
        <w:widowControl w:val="0"/>
        <w:spacing w:line="360" w:lineRule="auto"/>
        <w:ind w:firstLine="709"/>
        <w:jc w:val="both"/>
        <w:rPr>
          <w:sz w:val="28"/>
          <w:szCs w:val="28"/>
        </w:rPr>
      </w:pPr>
      <w:r w:rsidRPr="00B66ED7">
        <w:rPr>
          <w:sz w:val="28"/>
          <w:szCs w:val="28"/>
        </w:rPr>
        <w:t>- передает на подпись руководителю отделения (его заместителя) четыре экземпляра Требования, подписанное исполнителем.</w:t>
      </w:r>
    </w:p>
    <w:p w:rsidR="00E63878" w:rsidRPr="00B66ED7" w:rsidRDefault="00E63878" w:rsidP="00B66ED7">
      <w:pPr>
        <w:widowControl w:val="0"/>
        <w:spacing w:line="360" w:lineRule="auto"/>
        <w:ind w:firstLine="709"/>
        <w:jc w:val="both"/>
        <w:rPr>
          <w:sz w:val="28"/>
          <w:szCs w:val="28"/>
        </w:rPr>
      </w:pPr>
      <w:r w:rsidRPr="00B66ED7">
        <w:rPr>
          <w:sz w:val="28"/>
          <w:szCs w:val="28"/>
        </w:rPr>
        <w:t>1.2.1</w:t>
      </w:r>
      <w:r w:rsidR="00B66ED7">
        <w:rPr>
          <w:sz w:val="28"/>
          <w:szCs w:val="28"/>
        </w:rPr>
        <w:t xml:space="preserve"> </w:t>
      </w:r>
      <w:r w:rsidRPr="00B66ED7">
        <w:rPr>
          <w:sz w:val="28"/>
          <w:szCs w:val="28"/>
        </w:rPr>
        <w:t>осуществляет передачу трех экземпляров Требования руководителю федерального учреждения лично под расписку или передает иным способом, подтверждающем факт и дату получения Требования федеральным учреждением. В случае невозможности вручения Требования, оно направляется по почте заказным письмом с уведомлением о вручении. Четвертый экземпляр Требования, с датой и подписью руководителя федерального учреждения о вручении Требования, а также (при наличии) уведомление о вручении заказного письма с отметкой о вручении или об отказе адресата в получении заказного письма</w:t>
      </w:r>
      <w:r w:rsidR="004B6A9B" w:rsidRPr="00B66ED7">
        <w:rPr>
          <w:sz w:val="28"/>
          <w:szCs w:val="28"/>
        </w:rPr>
        <w:t>, направленного по почте, храниться в отделе исполнения федерального бюджета ОФК по Ярцевскому району.</w:t>
      </w:r>
    </w:p>
    <w:p w:rsidR="004B6A9B" w:rsidRPr="00B66ED7" w:rsidRDefault="004B6A9B" w:rsidP="00B66ED7">
      <w:pPr>
        <w:widowControl w:val="0"/>
        <w:spacing w:line="360" w:lineRule="auto"/>
        <w:ind w:firstLine="709"/>
        <w:jc w:val="both"/>
        <w:rPr>
          <w:sz w:val="28"/>
          <w:szCs w:val="28"/>
        </w:rPr>
      </w:pPr>
      <w:r w:rsidRPr="00B66ED7">
        <w:rPr>
          <w:sz w:val="28"/>
          <w:szCs w:val="28"/>
        </w:rPr>
        <w:t>1.2.2</w:t>
      </w:r>
      <w:r w:rsidR="00B66ED7">
        <w:rPr>
          <w:sz w:val="28"/>
          <w:szCs w:val="28"/>
        </w:rPr>
        <w:t xml:space="preserve"> </w:t>
      </w:r>
      <w:r w:rsidRPr="00B66ED7">
        <w:rPr>
          <w:sz w:val="28"/>
          <w:szCs w:val="28"/>
        </w:rPr>
        <w:t>осуществляет контроль за сроком исполнения Требования направленного федеральному учреждению, который не должен превышать пяти календарных дней со дня его получения федеральным учреждением.</w:t>
      </w:r>
    </w:p>
    <w:p w:rsidR="00035513" w:rsidRPr="00B66ED7" w:rsidRDefault="009D412F" w:rsidP="00B66ED7">
      <w:pPr>
        <w:widowControl w:val="0"/>
        <w:spacing w:line="360" w:lineRule="auto"/>
        <w:ind w:firstLine="709"/>
        <w:jc w:val="both"/>
        <w:rPr>
          <w:sz w:val="28"/>
          <w:szCs w:val="28"/>
        </w:rPr>
      </w:pPr>
      <w:r w:rsidRPr="00B66ED7">
        <w:rPr>
          <w:sz w:val="28"/>
          <w:szCs w:val="28"/>
        </w:rPr>
        <w:t xml:space="preserve">1.3 </w:t>
      </w:r>
      <w:r w:rsidR="004B6A9B" w:rsidRPr="00B66ED7">
        <w:rPr>
          <w:sz w:val="28"/>
          <w:szCs w:val="28"/>
        </w:rPr>
        <w:t>в случае не представления в установленный срок федеральным учреждением экземпляра Требования с отметкой банка о закрытии счета, оформляет в течение пяти рабочих дней Постановление о приостановлении операций по счету, открытому федеральному учреждению (далее – Постановление) по форме к порядку приостановления органами федерального казначейства операций по счетам, открытым федеральным учреждением в учреждениях Центрального банка России и кредитных организациях (филиалах) для учета операций со средствами, полученными от предпринимательской и иной приносящей доход деятельности</w:t>
      </w:r>
      <w:r w:rsidR="00035513" w:rsidRPr="00B66ED7">
        <w:rPr>
          <w:sz w:val="28"/>
          <w:szCs w:val="28"/>
        </w:rPr>
        <w:t xml:space="preserve"> утвержденному приказом Министерства финансов России от 26.10.2004 г. № 94н и осуществляет контроль за его исполнением:</w:t>
      </w:r>
    </w:p>
    <w:p w:rsidR="00035513" w:rsidRPr="00B66ED7" w:rsidRDefault="00035513" w:rsidP="00B66ED7">
      <w:pPr>
        <w:widowControl w:val="0"/>
        <w:spacing w:line="360" w:lineRule="auto"/>
        <w:ind w:firstLine="709"/>
        <w:jc w:val="both"/>
        <w:rPr>
          <w:sz w:val="28"/>
          <w:szCs w:val="28"/>
        </w:rPr>
      </w:pPr>
      <w:r w:rsidRPr="00B66ED7">
        <w:rPr>
          <w:sz w:val="28"/>
          <w:szCs w:val="28"/>
        </w:rPr>
        <w:t>- в течение одного рабочего дня оформляет проект Постановления, подписанный исполнителем, и передает его на рассмотрение руководителю отделения (его заместителю);</w:t>
      </w:r>
    </w:p>
    <w:p w:rsidR="00035513" w:rsidRPr="00B66ED7" w:rsidRDefault="00035513" w:rsidP="00B66ED7">
      <w:pPr>
        <w:widowControl w:val="0"/>
        <w:spacing w:line="360" w:lineRule="auto"/>
        <w:ind w:firstLine="709"/>
        <w:jc w:val="both"/>
        <w:rPr>
          <w:sz w:val="28"/>
          <w:szCs w:val="28"/>
        </w:rPr>
      </w:pPr>
      <w:r w:rsidRPr="00B66ED7">
        <w:rPr>
          <w:sz w:val="28"/>
          <w:szCs w:val="28"/>
        </w:rPr>
        <w:t>- получает от руководителя (его заместителя) проект Постановления с письменным заключением;</w:t>
      </w:r>
    </w:p>
    <w:p w:rsidR="00035513" w:rsidRPr="00B66ED7" w:rsidRDefault="00035513" w:rsidP="00B66ED7">
      <w:pPr>
        <w:widowControl w:val="0"/>
        <w:spacing w:line="360" w:lineRule="auto"/>
        <w:ind w:firstLine="709"/>
        <w:jc w:val="both"/>
        <w:rPr>
          <w:sz w:val="28"/>
          <w:szCs w:val="28"/>
        </w:rPr>
      </w:pPr>
      <w:r w:rsidRPr="00B66ED7">
        <w:rPr>
          <w:sz w:val="28"/>
          <w:szCs w:val="28"/>
        </w:rPr>
        <w:t>- передает на подпись руководителю отделения (его заместителю) три экземпляра Постановления, подписанных исполнителем.</w:t>
      </w:r>
    </w:p>
    <w:p w:rsidR="009D412F" w:rsidRPr="00B66ED7" w:rsidRDefault="00035513" w:rsidP="00B66ED7">
      <w:pPr>
        <w:widowControl w:val="0"/>
        <w:spacing w:line="360" w:lineRule="auto"/>
        <w:ind w:firstLine="709"/>
        <w:jc w:val="both"/>
        <w:rPr>
          <w:sz w:val="28"/>
          <w:szCs w:val="28"/>
        </w:rPr>
      </w:pPr>
      <w:r w:rsidRPr="00B66ED7">
        <w:rPr>
          <w:sz w:val="28"/>
          <w:szCs w:val="28"/>
        </w:rPr>
        <w:t>Постановление заполняется в трех экземплярах, из которых один экземпляр Постановления</w:t>
      </w:r>
      <w:r w:rsidR="004B6A9B" w:rsidRPr="00B66ED7">
        <w:rPr>
          <w:sz w:val="28"/>
          <w:szCs w:val="28"/>
        </w:rPr>
        <w:t xml:space="preserve"> </w:t>
      </w:r>
      <w:r w:rsidRPr="00B66ED7">
        <w:rPr>
          <w:sz w:val="28"/>
          <w:szCs w:val="28"/>
        </w:rPr>
        <w:t xml:space="preserve">хранится в отделе исполнения федерального бюджета ОФК по Ярцевскому району, два экземпляра Постановления, не позднее дня следующего за днем </w:t>
      </w:r>
      <w:r w:rsidR="009D412F" w:rsidRPr="00B66ED7">
        <w:rPr>
          <w:sz w:val="28"/>
          <w:szCs w:val="28"/>
        </w:rPr>
        <w:t>вынесения Постановления, направляются банку, в котором открыты счета федерального учреждения, и передаются под расписку</w:t>
      </w:r>
      <w:r w:rsidR="00B66ED7">
        <w:rPr>
          <w:sz w:val="28"/>
          <w:szCs w:val="28"/>
        </w:rPr>
        <w:t xml:space="preserve"> </w:t>
      </w:r>
      <w:r w:rsidR="009D412F" w:rsidRPr="00B66ED7">
        <w:rPr>
          <w:sz w:val="28"/>
          <w:szCs w:val="28"/>
        </w:rPr>
        <w:t>или иным способом, обеспечивающим подтверждение факта и даты получения банком этого Постановления, для исполнения.</w:t>
      </w:r>
    </w:p>
    <w:p w:rsidR="004B6A9B" w:rsidRPr="00B66ED7" w:rsidRDefault="009D412F" w:rsidP="00B66ED7">
      <w:pPr>
        <w:widowControl w:val="0"/>
        <w:spacing w:line="360" w:lineRule="auto"/>
        <w:ind w:firstLine="709"/>
        <w:jc w:val="both"/>
        <w:rPr>
          <w:sz w:val="28"/>
          <w:szCs w:val="28"/>
        </w:rPr>
      </w:pPr>
      <w:r w:rsidRPr="00B66ED7">
        <w:rPr>
          <w:sz w:val="28"/>
          <w:szCs w:val="28"/>
        </w:rPr>
        <w:t>1.4</w:t>
      </w:r>
      <w:r w:rsidR="00B66ED7">
        <w:rPr>
          <w:sz w:val="28"/>
          <w:szCs w:val="28"/>
        </w:rPr>
        <w:t xml:space="preserve"> </w:t>
      </w:r>
      <w:r w:rsidR="00562934" w:rsidRPr="00B66ED7">
        <w:rPr>
          <w:sz w:val="28"/>
          <w:szCs w:val="28"/>
        </w:rPr>
        <w:t>регистрирует постановления и требования в Журнале регистрации Требований о закрытии счетов, открытых федеральным учреждениям в банках для учета операций со средствами, полученными от предпринимательской и иной приносящей доход деятельности, по форме к Порядку приостановления федеральным казначейством операций по счетам, открытым федеральным учреждениям в учреждениях Центрального банка РФ и кредитных организациях (филиалах) для учета операций со средствами, полученными от предпринимательской и иной приносящей доход деятельности, утвержденному приказом Министерства России от 26.10.2004 г. №94н, страницы которого должны быть пронумерованы, прошнурованы и скреплены печатью ОФК по Ярцевскому району.</w:t>
      </w:r>
    </w:p>
    <w:p w:rsidR="00562934" w:rsidRPr="00B66ED7" w:rsidRDefault="00562934" w:rsidP="00B66ED7">
      <w:pPr>
        <w:widowControl w:val="0"/>
        <w:spacing w:line="360" w:lineRule="auto"/>
        <w:ind w:firstLine="709"/>
        <w:jc w:val="both"/>
        <w:rPr>
          <w:sz w:val="28"/>
          <w:szCs w:val="28"/>
        </w:rPr>
      </w:pPr>
      <w:r w:rsidRPr="00B66ED7">
        <w:rPr>
          <w:sz w:val="28"/>
          <w:szCs w:val="28"/>
        </w:rPr>
        <w:t>1.5</w:t>
      </w:r>
      <w:r w:rsidR="00B66ED7">
        <w:rPr>
          <w:sz w:val="28"/>
          <w:szCs w:val="28"/>
        </w:rPr>
        <w:t xml:space="preserve"> </w:t>
      </w:r>
      <w:r w:rsidRPr="00B66ED7">
        <w:rPr>
          <w:sz w:val="28"/>
          <w:szCs w:val="28"/>
        </w:rPr>
        <w:t xml:space="preserve">при закрытии федеральным учреждением счета, по которому ранее банком были приостановлены операции, осуществляет контроль за поступлением из банка экземпляра </w:t>
      </w:r>
      <w:r w:rsidR="00BD7CC9" w:rsidRPr="00B66ED7">
        <w:rPr>
          <w:sz w:val="28"/>
          <w:szCs w:val="28"/>
        </w:rPr>
        <w:t>Постановления с отметкой о закрытии счета.</w:t>
      </w:r>
    </w:p>
    <w:p w:rsidR="00BD7CC9" w:rsidRPr="00B66ED7" w:rsidRDefault="00BD7CC9" w:rsidP="00B66ED7">
      <w:pPr>
        <w:widowControl w:val="0"/>
        <w:spacing w:line="360" w:lineRule="auto"/>
        <w:ind w:firstLine="709"/>
        <w:jc w:val="both"/>
        <w:rPr>
          <w:sz w:val="28"/>
          <w:szCs w:val="28"/>
        </w:rPr>
      </w:pPr>
      <w:r w:rsidRPr="00B66ED7">
        <w:rPr>
          <w:sz w:val="28"/>
          <w:szCs w:val="28"/>
        </w:rPr>
        <w:t>1.6</w:t>
      </w:r>
      <w:r w:rsidR="00B66ED7">
        <w:rPr>
          <w:sz w:val="28"/>
          <w:szCs w:val="28"/>
        </w:rPr>
        <w:t xml:space="preserve"> </w:t>
      </w:r>
      <w:r w:rsidRPr="00B66ED7">
        <w:rPr>
          <w:sz w:val="28"/>
          <w:szCs w:val="28"/>
        </w:rPr>
        <w:t>осу</w:t>
      </w:r>
      <w:r w:rsidR="00936E4F" w:rsidRPr="00B66ED7">
        <w:rPr>
          <w:sz w:val="28"/>
          <w:szCs w:val="28"/>
        </w:rPr>
        <w:t>щ</w:t>
      </w:r>
      <w:r w:rsidRPr="00B66ED7">
        <w:rPr>
          <w:sz w:val="28"/>
          <w:szCs w:val="28"/>
        </w:rPr>
        <w:t>ествляет оформление Листа учета документооборота</w:t>
      </w:r>
      <w:r w:rsidR="00936E4F" w:rsidRPr="00B66ED7">
        <w:rPr>
          <w:sz w:val="28"/>
          <w:szCs w:val="28"/>
        </w:rPr>
        <w:t xml:space="preserve"> и заполнение его соответствующих граф.</w:t>
      </w:r>
    </w:p>
    <w:p w:rsidR="00936E4F" w:rsidRPr="00B66ED7" w:rsidRDefault="00936E4F" w:rsidP="00B66ED7">
      <w:pPr>
        <w:widowControl w:val="0"/>
        <w:spacing w:line="360" w:lineRule="auto"/>
        <w:ind w:firstLine="709"/>
        <w:jc w:val="both"/>
        <w:rPr>
          <w:sz w:val="28"/>
          <w:szCs w:val="28"/>
        </w:rPr>
      </w:pPr>
      <w:r w:rsidRPr="00B66ED7">
        <w:rPr>
          <w:sz w:val="28"/>
          <w:szCs w:val="28"/>
        </w:rPr>
        <w:t>2.</w:t>
      </w:r>
      <w:r w:rsidR="00B66ED7">
        <w:rPr>
          <w:sz w:val="28"/>
          <w:szCs w:val="28"/>
        </w:rPr>
        <w:t xml:space="preserve"> </w:t>
      </w:r>
      <w:r w:rsidRPr="00B66ED7">
        <w:rPr>
          <w:sz w:val="28"/>
          <w:szCs w:val="28"/>
        </w:rPr>
        <w:t>руководитель (заместитель руководителя):</w:t>
      </w:r>
    </w:p>
    <w:p w:rsidR="00936E4F" w:rsidRPr="00B66ED7" w:rsidRDefault="00936E4F" w:rsidP="00B66ED7">
      <w:pPr>
        <w:widowControl w:val="0"/>
        <w:spacing w:line="360" w:lineRule="auto"/>
        <w:ind w:firstLine="709"/>
        <w:jc w:val="both"/>
        <w:rPr>
          <w:sz w:val="28"/>
          <w:szCs w:val="28"/>
        </w:rPr>
      </w:pPr>
      <w:r w:rsidRPr="00B66ED7">
        <w:rPr>
          <w:sz w:val="28"/>
          <w:szCs w:val="28"/>
        </w:rPr>
        <w:t>2.1</w:t>
      </w:r>
      <w:r w:rsidR="00B66ED7">
        <w:rPr>
          <w:sz w:val="28"/>
          <w:szCs w:val="28"/>
        </w:rPr>
        <w:t xml:space="preserve"> </w:t>
      </w:r>
      <w:r w:rsidRPr="00B66ED7">
        <w:rPr>
          <w:sz w:val="28"/>
          <w:szCs w:val="28"/>
        </w:rPr>
        <w:t>в течение одного рабочего дня с момента поступления документов от отдела исполнения федерального бюджета ОФК по Ярцевскому району:</w:t>
      </w:r>
    </w:p>
    <w:p w:rsidR="00936E4F" w:rsidRPr="00B66ED7" w:rsidRDefault="00936E4F" w:rsidP="00B66ED7">
      <w:pPr>
        <w:widowControl w:val="0"/>
        <w:spacing w:line="360" w:lineRule="auto"/>
        <w:ind w:firstLine="709"/>
        <w:jc w:val="both"/>
        <w:rPr>
          <w:sz w:val="28"/>
          <w:szCs w:val="28"/>
        </w:rPr>
      </w:pPr>
      <w:r w:rsidRPr="00B66ED7">
        <w:rPr>
          <w:sz w:val="28"/>
          <w:szCs w:val="28"/>
        </w:rPr>
        <w:t>2.1.1</w:t>
      </w:r>
      <w:r w:rsidR="00B66ED7">
        <w:rPr>
          <w:sz w:val="28"/>
          <w:szCs w:val="28"/>
        </w:rPr>
        <w:t xml:space="preserve"> </w:t>
      </w:r>
      <w:r w:rsidRPr="00B66ED7">
        <w:rPr>
          <w:sz w:val="28"/>
          <w:szCs w:val="28"/>
        </w:rPr>
        <w:t>проводит проверку представленных документов на наличие оснований для оформления проектов Требований, Постановлений.</w:t>
      </w:r>
    </w:p>
    <w:p w:rsidR="00936E4F" w:rsidRPr="00B66ED7" w:rsidRDefault="00936E4F" w:rsidP="00B66ED7">
      <w:pPr>
        <w:widowControl w:val="0"/>
        <w:spacing w:line="360" w:lineRule="auto"/>
        <w:ind w:firstLine="709"/>
        <w:jc w:val="both"/>
        <w:rPr>
          <w:sz w:val="28"/>
          <w:szCs w:val="28"/>
        </w:rPr>
      </w:pPr>
      <w:r w:rsidRPr="00B66ED7">
        <w:rPr>
          <w:sz w:val="28"/>
          <w:szCs w:val="28"/>
        </w:rPr>
        <w:t>2.1.2</w:t>
      </w:r>
      <w:r w:rsidR="00B66ED7">
        <w:rPr>
          <w:sz w:val="28"/>
          <w:szCs w:val="28"/>
        </w:rPr>
        <w:t xml:space="preserve"> </w:t>
      </w:r>
      <w:r w:rsidRPr="00B66ED7">
        <w:rPr>
          <w:sz w:val="28"/>
          <w:szCs w:val="28"/>
        </w:rPr>
        <w:t>передает проекты Требований, Постановлений с поступившими документами отделу исполнения федерального бюджета ОФК по Ярцевскому району с письменным заключением.</w:t>
      </w:r>
    </w:p>
    <w:p w:rsidR="007F54D7" w:rsidRPr="00B66ED7" w:rsidRDefault="00936E4F" w:rsidP="00B66ED7">
      <w:pPr>
        <w:widowControl w:val="0"/>
        <w:spacing w:line="360" w:lineRule="auto"/>
        <w:ind w:firstLine="709"/>
        <w:jc w:val="both"/>
        <w:rPr>
          <w:sz w:val="28"/>
          <w:szCs w:val="28"/>
        </w:rPr>
      </w:pPr>
      <w:r w:rsidRPr="00B66ED7">
        <w:rPr>
          <w:sz w:val="28"/>
          <w:szCs w:val="28"/>
        </w:rPr>
        <w:t>2.1.3</w:t>
      </w:r>
      <w:r w:rsidR="00B66ED7">
        <w:rPr>
          <w:sz w:val="28"/>
          <w:szCs w:val="28"/>
        </w:rPr>
        <w:t xml:space="preserve"> </w:t>
      </w:r>
      <w:r w:rsidRPr="00B66ED7">
        <w:rPr>
          <w:sz w:val="28"/>
          <w:szCs w:val="28"/>
        </w:rPr>
        <w:t>оформляет и передает отделу исполнения федерального бюджета ОФК по Ярцевскому району письменное заключение, содержащее обоснование</w:t>
      </w:r>
      <w:r w:rsidR="007F54D7" w:rsidRPr="00B66ED7">
        <w:rPr>
          <w:sz w:val="28"/>
          <w:szCs w:val="28"/>
        </w:rPr>
        <w:t xml:space="preserve"> причин возврата без подписи проектов Требований, Поступлений, в случае отсутствия оснований для их оформления.</w:t>
      </w:r>
    </w:p>
    <w:p w:rsidR="00936E4F" w:rsidRPr="00B66ED7" w:rsidRDefault="007F54D7" w:rsidP="00B66ED7">
      <w:pPr>
        <w:widowControl w:val="0"/>
        <w:spacing w:line="360" w:lineRule="auto"/>
        <w:ind w:firstLine="709"/>
        <w:jc w:val="both"/>
        <w:rPr>
          <w:sz w:val="28"/>
          <w:szCs w:val="28"/>
        </w:rPr>
      </w:pPr>
      <w:r w:rsidRPr="00B66ED7">
        <w:rPr>
          <w:sz w:val="28"/>
          <w:szCs w:val="28"/>
        </w:rPr>
        <w:t>2.1.4 осуществляет заполнение соответствующих граф Листа учета документооборота.</w:t>
      </w:r>
      <w:r w:rsidR="00B66ED7">
        <w:rPr>
          <w:sz w:val="28"/>
          <w:szCs w:val="28"/>
        </w:rPr>
        <w:t xml:space="preserve"> </w:t>
      </w:r>
    </w:p>
    <w:p w:rsidR="004E1A92" w:rsidRPr="00B66ED7" w:rsidRDefault="004E1A92" w:rsidP="00B66ED7">
      <w:pPr>
        <w:widowControl w:val="0"/>
        <w:spacing w:line="360" w:lineRule="auto"/>
        <w:ind w:firstLine="709"/>
        <w:jc w:val="both"/>
        <w:rPr>
          <w:sz w:val="28"/>
          <w:szCs w:val="28"/>
        </w:rPr>
      </w:pPr>
    </w:p>
    <w:p w:rsidR="007F54D7" w:rsidRPr="00B66ED7" w:rsidRDefault="007F54D7" w:rsidP="00B66ED7">
      <w:pPr>
        <w:widowControl w:val="0"/>
        <w:numPr>
          <w:ilvl w:val="0"/>
          <w:numId w:val="16"/>
        </w:numPr>
        <w:spacing w:line="360" w:lineRule="auto"/>
        <w:ind w:left="0" w:firstLine="709"/>
        <w:jc w:val="both"/>
        <w:rPr>
          <w:sz w:val="28"/>
          <w:szCs w:val="28"/>
        </w:rPr>
      </w:pPr>
      <w:r w:rsidRPr="00B66ED7">
        <w:rPr>
          <w:sz w:val="28"/>
          <w:szCs w:val="28"/>
        </w:rPr>
        <w:t>Информационное обеспечение ОФК</w:t>
      </w:r>
    </w:p>
    <w:p w:rsidR="007F54D7" w:rsidRPr="00B66ED7" w:rsidRDefault="007F54D7" w:rsidP="00B66ED7">
      <w:pPr>
        <w:widowControl w:val="0"/>
        <w:spacing w:line="360" w:lineRule="auto"/>
        <w:ind w:firstLine="709"/>
        <w:jc w:val="both"/>
        <w:rPr>
          <w:sz w:val="28"/>
          <w:szCs w:val="28"/>
        </w:rPr>
      </w:pPr>
    </w:p>
    <w:p w:rsidR="007F54D7" w:rsidRPr="00B66ED7" w:rsidRDefault="007F54D7" w:rsidP="00B66ED7">
      <w:pPr>
        <w:widowControl w:val="0"/>
        <w:spacing w:line="360" w:lineRule="auto"/>
        <w:ind w:firstLine="709"/>
        <w:jc w:val="both"/>
        <w:rPr>
          <w:sz w:val="28"/>
          <w:szCs w:val="28"/>
        </w:rPr>
      </w:pPr>
      <w:r w:rsidRPr="00B66ED7">
        <w:rPr>
          <w:sz w:val="28"/>
          <w:szCs w:val="28"/>
        </w:rPr>
        <w:t>Автоматизированная комплексная система исполнения сметы («АКСИОК»)</w:t>
      </w:r>
    </w:p>
    <w:p w:rsidR="007F54D7" w:rsidRPr="00B66ED7" w:rsidRDefault="00E867E8" w:rsidP="00B66ED7">
      <w:pPr>
        <w:widowControl w:val="0"/>
        <w:spacing w:line="360" w:lineRule="auto"/>
        <w:ind w:firstLine="709"/>
        <w:jc w:val="both"/>
        <w:rPr>
          <w:sz w:val="28"/>
          <w:szCs w:val="28"/>
        </w:rPr>
      </w:pPr>
      <w:r w:rsidRPr="00B66ED7">
        <w:rPr>
          <w:sz w:val="28"/>
          <w:szCs w:val="28"/>
        </w:rPr>
        <w:t>Подсистема «</w:t>
      </w:r>
      <w:r w:rsidR="007F54D7" w:rsidRPr="00B66ED7">
        <w:rPr>
          <w:sz w:val="28"/>
          <w:szCs w:val="28"/>
        </w:rPr>
        <w:t>Банк и расчеты 70н</w:t>
      </w:r>
      <w:r w:rsidRPr="00B66ED7">
        <w:rPr>
          <w:sz w:val="28"/>
          <w:szCs w:val="28"/>
        </w:rPr>
        <w:t>»</w:t>
      </w:r>
    </w:p>
    <w:p w:rsidR="007F54D7" w:rsidRPr="00B66ED7" w:rsidRDefault="007F54D7" w:rsidP="00B66ED7">
      <w:pPr>
        <w:widowControl w:val="0"/>
        <w:spacing w:line="360" w:lineRule="auto"/>
        <w:ind w:firstLine="709"/>
        <w:jc w:val="both"/>
        <w:rPr>
          <w:sz w:val="28"/>
          <w:szCs w:val="28"/>
        </w:rPr>
      </w:pPr>
      <w:r w:rsidRPr="00B66ED7">
        <w:rPr>
          <w:sz w:val="28"/>
          <w:szCs w:val="28"/>
        </w:rPr>
        <w:t xml:space="preserve">Подсистема «Банк 70н» является частью автоматизированного комплекса «АКСИОК» </w:t>
      </w:r>
      <w:r w:rsidR="00F9598C" w:rsidRPr="00B66ED7">
        <w:rPr>
          <w:sz w:val="28"/>
          <w:szCs w:val="28"/>
        </w:rPr>
        <w:t>и предназначена для автоматизации бухгалтерского учета в учреждениях и организациях, состоящих на бюджете в рамках приказа 70н.</w:t>
      </w:r>
    </w:p>
    <w:p w:rsidR="00F9598C" w:rsidRPr="00B66ED7" w:rsidRDefault="00F9598C" w:rsidP="00B66ED7">
      <w:pPr>
        <w:widowControl w:val="0"/>
        <w:spacing w:line="360" w:lineRule="auto"/>
        <w:ind w:firstLine="709"/>
        <w:jc w:val="both"/>
        <w:rPr>
          <w:sz w:val="28"/>
          <w:szCs w:val="28"/>
        </w:rPr>
      </w:pPr>
      <w:r w:rsidRPr="00B66ED7">
        <w:rPr>
          <w:sz w:val="28"/>
          <w:szCs w:val="28"/>
        </w:rPr>
        <w:t>Программа обеспечивает выполнение следующих основных функций:</w:t>
      </w:r>
    </w:p>
    <w:p w:rsidR="00F9598C" w:rsidRPr="00B66ED7" w:rsidRDefault="00F9598C" w:rsidP="00B66ED7">
      <w:pPr>
        <w:widowControl w:val="0"/>
        <w:numPr>
          <w:ilvl w:val="0"/>
          <w:numId w:val="20"/>
        </w:numPr>
        <w:spacing w:line="360" w:lineRule="auto"/>
        <w:ind w:left="0" w:firstLine="709"/>
        <w:jc w:val="both"/>
        <w:rPr>
          <w:sz w:val="28"/>
          <w:szCs w:val="28"/>
        </w:rPr>
      </w:pPr>
      <w:r w:rsidRPr="00B66ED7">
        <w:rPr>
          <w:sz w:val="28"/>
          <w:szCs w:val="28"/>
        </w:rPr>
        <w:t>ведение баз данных платежных документов и учет принятых услуг и поставок, формирование и печать документов;</w:t>
      </w:r>
    </w:p>
    <w:p w:rsidR="00F9598C" w:rsidRPr="00B66ED7" w:rsidRDefault="00F9598C" w:rsidP="00B66ED7">
      <w:pPr>
        <w:widowControl w:val="0"/>
        <w:numPr>
          <w:ilvl w:val="0"/>
          <w:numId w:val="20"/>
        </w:numPr>
        <w:spacing w:line="360" w:lineRule="auto"/>
        <w:ind w:left="0" w:firstLine="709"/>
        <w:jc w:val="both"/>
        <w:rPr>
          <w:sz w:val="28"/>
          <w:szCs w:val="28"/>
        </w:rPr>
      </w:pPr>
      <w:r w:rsidRPr="00B66ED7">
        <w:rPr>
          <w:sz w:val="28"/>
          <w:szCs w:val="28"/>
        </w:rPr>
        <w:t>учет бухгалтерских операций с аналитикой по плательщикам (получателям), видам финансирования, бюджетной классификации и кодам операций сектора государственного управления;</w:t>
      </w:r>
    </w:p>
    <w:p w:rsidR="00F9598C" w:rsidRPr="00B66ED7" w:rsidRDefault="00F9598C" w:rsidP="00B66ED7">
      <w:pPr>
        <w:widowControl w:val="0"/>
        <w:numPr>
          <w:ilvl w:val="0"/>
          <w:numId w:val="20"/>
        </w:numPr>
        <w:spacing w:line="360" w:lineRule="auto"/>
        <w:ind w:left="0" w:firstLine="709"/>
        <w:jc w:val="both"/>
        <w:rPr>
          <w:sz w:val="28"/>
          <w:szCs w:val="28"/>
        </w:rPr>
      </w:pPr>
      <w:r w:rsidRPr="00B66ED7">
        <w:rPr>
          <w:sz w:val="28"/>
          <w:szCs w:val="28"/>
        </w:rPr>
        <w:t>получение выходных форм бухгалтерского учета: оборотно-сальдовые ведомости, журналы операций и отчеты, получаемые при решении комплекса задач, учет денежных средств и расчетов;</w:t>
      </w:r>
    </w:p>
    <w:p w:rsidR="005B504F" w:rsidRPr="00B66ED7" w:rsidRDefault="00F9598C" w:rsidP="00B66ED7">
      <w:pPr>
        <w:widowControl w:val="0"/>
        <w:numPr>
          <w:ilvl w:val="0"/>
          <w:numId w:val="20"/>
        </w:numPr>
        <w:spacing w:line="360" w:lineRule="auto"/>
        <w:ind w:left="0" w:firstLine="709"/>
        <w:jc w:val="both"/>
        <w:rPr>
          <w:sz w:val="28"/>
          <w:szCs w:val="28"/>
        </w:rPr>
      </w:pPr>
      <w:r w:rsidRPr="00B66ED7">
        <w:rPr>
          <w:sz w:val="28"/>
          <w:szCs w:val="28"/>
        </w:rPr>
        <w:t>формирование информации для получения сводной отчетности: главная книга, баланс и другие.</w:t>
      </w:r>
    </w:p>
    <w:p w:rsidR="005B504F" w:rsidRPr="00B66ED7" w:rsidRDefault="005B504F" w:rsidP="00B66ED7">
      <w:pPr>
        <w:widowControl w:val="0"/>
        <w:spacing w:line="360" w:lineRule="auto"/>
        <w:ind w:firstLine="709"/>
        <w:jc w:val="both"/>
        <w:rPr>
          <w:sz w:val="28"/>
          <w:szCs w:val="28"/>
        </w:rPr>
      </w:pPr>
      <w:r w:rsidRPr="00B66ED7">
        <w:rPr>
          <w:sz w:val="28"/>
          <w:szCs w:val="28"/>
        </w:rPr>
        <w:t>С помощью программы автоматизируются следующие функции бухгалтерского учета:</w:t>
      </w:r>
    </w:p>
    <w:p w:rsidR="005B504F" w:rsidRPr="00B66ED7" w:rsidRDefault="005B504F" w:rsidP="00B66ED7">
      <w:pPr>
        <w:widowControl w:val="0"/>
        <w:numPr>
          <w:ilvl w:val="0"/>
          <w:numId w:val="23"/>
        </w:numPr>
        <w:spacing w:line="360" w:lineRule="auto"/>
        <w:ind w:left="0" w:firstLine="709"/>
        <w:jc w:val="both"/>
        <w:rPr>
          <w:sz w:val="28"/>
          <w:szCs w:val="28"/>
        </w:rPr>
      </w:pPr>
      <w:r w:rsidRPr="00B66ED7">
        <w:rPr>
          <w:sz w:val="28"/>
          <w:szCs w:val="28"/>
        </w:rPr>
        <w:t>подготовка и печать платежных поручений;</w:t>
      </w:r>
    </w:p>
    <w:p w:rsidR="005B504F" w:rsidRPr="00B66ED7" w:rsidRDefault="005B504F" w:rsidP="00B66ED7">
      <w:pPr>
        <w:widowControl w:val="0"/>
        <w:numPr>
          <w:ilvl w:val="0"/>
          <w:numId w:val="23"/>
        </w:numPr>
        <w:spacing w:line="360" w:lineRule="auto"/>
        <w:ind w:left="0" w:firstLine="709"/>
        <w:jc w:val="both"/>
        <w:rPr>
          <w:sz w:val="28"/>
          <w:szCs w:val="28"/>
        </w:rPr>
      </w:pPr>
      <w:r w:rsidRPr="00B66ED7">
        <w:rPr>
          <w:sz w:val="28"/>
          <w:szCs w:val="28"/>
        </w:rPr>
        <w:t>учет бухгалтерских операций с аналитикой по плательщикам (получателям), видам финансирования, кодам бюджетной классификации и кодам операций сектора государственного управления;</w:t>
      </w:r>
    </w:p>
    <w:p w:rsidR="005B504F" w:rsidRPr="00B66ED7" w:rsidRDefault="005B504F" w:rsidP="00B66ED7">
      <w:pPr>
        <w:widowControl w:val="0"/>
        <w:numPr>
          <w:ilvl w:val="0"/>
          <w:numId w:val="23"/>
        </w:numPr>
        <w:spacing w:line="360" w:lineRule="auto"/>
        <w:ind w:left="0" w:firstLine="709"/>
        <w:jc w:val="both"/>
        <w:rPr>
          <w:sz w:val="28"/>
          <w:szCs w:val="28"/>
        </w:rPr>
      </w:pPr>
      <w:r w:rsidRPr="00B66ED7">
        <w:rPr>
          <w:sz w:val="28"/>
          <w:szCs w:val="28"/>
        </w:rPr>
        <w:t>формирование журналов учета движения средств на текущих счетах в банке:</w:t>
      </w:r>
    </w:p>
    <w:p w:rsidR="005B504F" w:rsidRPr="00B66ED7" w:rsidRDefault="005B504F" w:rsidP="00B66ED7">
      <w:pPr>
        <w:widowControl w:val="0"/>
        <w:numPr>
          <w:ilvl w:val="0"/>
          <w:numId w:val="23"/>
        </w:numPr>
        <w:spacing w:line="360" w:lineRule="auto"/>
        <w:ind w:left="0" w:firstLine="709"/>
        <w:jc w:val="both"/>
        <w:rPr>
          <w:sz w:val="28"/>
          <w:szCs w:val="28"/>
        </w:rPr>
      </w:pPr>
      <w:r w:rsidRPr="00B66ED7">
        <w:rPr>
          <w:sz w:val="28"/>
          <w:szCs w:val="28"/>
        </w:rPr>
        <w:t>формирование журналов расчетов с поставщиками и подрядчиками;</w:t>
      </w:r>
    </w:p>
    <w:p w:rsidR="005B504F" w:rsidRPr="00B66ED7" w:rsidRDefault="005B504F" w:rsidP="00B66ED7">
      <w:pPr>
        <w:widowControl w:val="0"/>
        <w:numPr>
          <w:ilvl w:val="0"/>
          <w:numId w:val="23"/>
        </w:numPr>
        <w:spacing w:line="360" w:lineRule="auto"/>
        <w:ind w:left="0" w:firstLine="709"/>
        <w:jc w:val="both"/>
        <w:rPr>
          <w:sz w:val="28"/>
          <w:szCs w:val="28"/>
        </w:rPr>
      </w:pPr>
      <w:r w:rsidRPr="00B66ED7">
        <w:rPr>
          <w:sz w:val="28"/>
          <w:szCs w:val="28"/>
        </w:rPr>
        <w:t>формирование карточек учета лимитов бюджетных обязательств.</w:t>
      </w:r>
    </w:p>
    <w:p w:rsidR="0007493C" w:rsidRPr="00B66ED7" w:rsidRDefault="0007493C" w:rsidP="00B66ED7">
      <w:pPr>
        <w:widowControl w:val="0"/>
        <w:spacing w:line="360" w:lineRule="auto"/>
        <w:ind w:firstLine="709"/>
        <w:jc w:val="both"/>
        <w:rPr>
          <w:sz w:val="28"/>
          <w:szCs w:val="28"/>
        </w:rPr>
      </w:pPr>
      <w:r w:rsidRPr="00B66ED7">
        <w:rPr>
          <w:sz w:val="28"/>
          <w:szCs w:val="28"/>
        </w:rPr>
        <w:t>В версии программного комплекса АКСИОК разработанной в соответствии с инструкцией 70н справочники вынесены в отдельную подсистему, которая называется «РАНСИ (</w:t>
      </w:r>
      <w:r w:rsidRPr="00B66ED7">
        <w:rPr>
          <w:sz w:val="28"/>
          <w:szCs w:val="28"/>
          <w:lang w:val="en-US"/>
        </w:rPr>
        <w:t>RANSI</w:t>
      </w:r>
      <w:r w:rsidRPr="00B66ED7">
        <w:rPr>
          <w:sz w:val="28"/>
          <w:szCs w:val="28"/>
        </w:rPr>
        <w:t>)» и обязательно должна быть установлена на компьютере для корректной работы всех подсистем.</w:t>
      </w:r>
    </w:p>
    <w:p w:rsidR="0007493C" w:rsidRPr="00B66ED7" w:rsidRDefault="0007493C" w:rsidP="00B66ED7">
      <w:pPr>
        <w:widowControl w:val="0"/>
        <w:spacing w:line="360" w:lineRule="auto"/>
        <w:ind w:firstLine="709"/>
        <w:jc w:val="both"/>
        <w:rPr>
          <w:sz w:val="28"/>
          <w:szCs w:val="28"/>
        </w:rPr>
      </w:pPr>
      <w:r w:rsidRPr="00B66ED7">
        <w:rPr>
          <w:sz w:val="28"/>
          <w:szCs w:val="28"/>
        </w:rPr>
        <w:t>Выделяют следующие справочники:</w:t>
      </w:r>
    </w:p>
    <w:p w:rsidR="0007493C" w:rsidRPr="00B66ED7" w:rsidRDefault="0007493C" w:rsidP="00B66ED7">
      <w:pPr>
        <w:widowControl w:val="0"/>
        <w:numPr>
          <w:ilvl w:val="0"/>
          <w:numId w:val="24"/>
        </w:numPr>
        <w:spacing w:line="360" w:lineRule="auto"/>
        <w:ind w:left="0" w:firstLine="709"/>
        <w:jc w:val="both"/>
        <w:rPr>
          <w:sz w:val="28"/>
          <w:szCs w:val="28"/>
        </w:rPr>
      </w:pPr>
      <w:r w:rsidRPr="00B66ED7">
        <w:rPr>
          <w:sz w:val="28"/>
          <w:szCs w:val="28"/>
        </w:rPr>
        <w:t>справочник видов аналитического учета. Используется при задании дополнительной аналитики для субсчетов, которая будет указываться при оформлении отчетов;</w:t>
      </w:r>
    </w:p>
    <w:p w:rsidR="0007493C" w:rsidRPr="00B66ED7" w:rsidRDefault="0007493C" w:rsidP="00B66ED7">
      <w:pPr>
        <w:widowControl w:val="0"/>
        <w:numPr>
          <w:ilvl w:val="0"/>
          <w:numId w:val="24"/>
        </w:numPr>
        <w:spacing w:line="360" w:lineRule="auto"/>
        <w:ind w:left="0" w:firstLine="709"/>
        <w:jc w:val="both"/>
        <w:rPr>
          <w:sz w:val="28"/>
          <w:szCs w:val="28"/>
        </w:rPr>
      </w:pPr>
      <w:r w:rsidRPr="00B66ED7">
        <w:rPr>
          <w:sz w:val="28"/>
          <w:szCs w:val="28"/>
        </w:rPr>
        <w:t>справочник организаций. В справочнике организаций хранится информация о каждой организации. В справочнике должна иметься запись самой организации с кодом, определенным в настроечной таблице;</w:t>
      </w:r>
    </w:p>
    <w:p w:rsidR="0007493C" w:rsidRPr="00B66ED7" w:rsidRDefault="0007493C" w:rsidP="00B66ED7">
      <w:pPr>
        <w:widowControl w:val="0"/>
        <w:numPr>
          <w:ilvl w:val="0"/>
          <w:numId w:val="24"/>
        </w:numPr>
        <w:spacing w:line="360" w:lineRule="auto"/>
        <w:ind w:left="0" w:firstLine="709"/>
        <w:jc w:val="both"/>
        <w:rPr>
          <w:sz w:val="28"/>
          <w:szCs w:val="28"/>
        </w:rPr>
      </w:pPr>
      <w:r w:rsidRPr="00B66ED7">
        <w:rPr>
          <w:sz w:val="28"/>
          <w:szCs w:val="28"/>
        </w:rPr>
        <w:t xml:space="preserve">справочник расчетных счетов. В нем хранится </w:t>
      </w:r>
      <w:r w:rsidR="004B1AE3" w:rsidRPr="00B66ED7">
        <w:rPr>
          <w:sz w:val="28"/>
          <w:szCs w:val="28"/>
        </w:rPr>
        <w:t>информация о расчетных и лицевых счетах организаций, открытых в учреждениях банка. У каждой организации может быть несколько счетов;</w:t>
      </w:r>
    </w:p>
    <w:p w:rsidR="004B1AE3" w:rsidRPr="00B66ED7" w:rsidRDefault="004B1AE3" w:rsidP="00B66ED7">
      <w:pPr>
        <w:widowControl w:val="0"/>
        <w:numPr>
          <w:ilvl w:val="0"/>
          <w:numId w:val="24"/>
        </w:numPr>
        <w:spacing w:line="360" w:lineRule="auto"/>
        <w:ind w:left="0" w:firstLine="709"/>
        <w:jc w:val="both"/>
        <w:rPr>
          <w:sz w:val="28"/>
          <w:szCs w:val="28"/>
        </w:rPr>
      </w:pPr>
      <w:r w:rsidRPr="00B66ED7">
        <w:rPr>
          <w:sz w:val="28"/>
          <w:szCs w:val="28"/>
        </w:rPr>
        <w:t>справочник банков;</w:t>
      </w:r>
    </w:p>
    <w:p w:rsidR="004B1AE3" w:rsidRPr="00B66ED7" w:rsidRDefault="004B1AE3" w:rsidP="00B66ED7">
      <w:pPr>
        <w:widowControl w:val="0"/>
        <w:numPr>
          <w:ilvl w:val="0"/>
          <w:numId w:val="24"/>
        </w:numPr>
        <w:spacing w:line="360" w:lineRule="auto"/>
        <w:ind w:left="0" w:firstLine="709"/>
        <w:jc w:val="both"/>
        <w:rPr>
          <w:sz w:val="28"/>
          <w:szCs w:val="28"/>
        </w:rPr>
      </w:pPr>
      <w:r w:rsidRPr="00B66ED7">
        <w:rPr>
          <w:sz w:val="28"/>
          <w:szCs w:val="28"/>
        </w:rPr>
        <w:t>справочник плана счетов. Используется в качестве рабочего во всех подсистемах программного комплекса АКСИОК;</w:t>
      </w:r>
    </w:p>
    <w:p w:rsidR="004B1AE3" w:rsidRPr="00B66ED7" w:rsidRDefault="004B1AE3" w:rsidP="00B66ED7">
      <w:pPr>
        <w:widowControl w:val="0"/>
        <w:numPr>
          <w:ilvl w:val="0"/>
          <w:numId w:val="24"/>
        </w:numPr>
        <w:spacing w:line="360" w:lineRule="auto"/>
        <w:ind w:left="0" w:firstLine="709"/>
        <w:jc w:val="both"/>
        <w:rPr>
          <w:sz w:val="28"/>
          <w:szCs w:val="28"/>
        </w:rPr>
      </w:pPr>
      <w:r w:rsidRPr="00B66ED7">
        <w:rPr>
          <w:sz w:val="28"/>
          <w:szCs w:val="28"/>
        </w:rPr>
        <w:t>справочник проводок. Используется при проведении платежных документов;</w:t>
      </w:r>
    </w:p>
    <w:p w:rsidR="004B1AE3" w:rsidRPr="00B66ED7" w:rsidRDefault="004B1AE3" w:rsidP="00B66ED7">
      <w:pPr>
        <w:widowControl w:val="0"/>
        <w:numPr>
          <w:ilvl w:val="0"/>
          <w:numId w:val="24"/>
        </w:numPr>
        <w:spacing w:line="360" w:lineRule="auto"/>
        <w:ind w:left="0" w:firstLine="709"/>
        <w:jc w:val="both"/>
        <w:rPr>
          <w:sz w:val="28"/>
          <w:szCs w:val="28"/>
        </w:rPr>
      </w:pPr>
      <w:r w:rsidRPr="00B66ED7">
        <w:rPr>
          <w:sz w:val="28"/>
          <w:szCs w:val="28"/>
        </w:rPr>
        <w:t xml:space="preserve">справочник бюджетной классификации. </w:t>
      </w:r>
    </w:p>
    <w:p w:rsidR="004B1AE3" w:rsidRPr="00B66ED7" w:rsidRDefault="004B1AE3" w:rsidP="00B66ED7">
      <w:pPr>
        <w:widowControl w:val="0"/>
        <w:numPr>
          <w:ilvl w:val="0"/>
          <w:numId w:val="24"/>
        </w:numPr>
        <w:spacing w:line="360" w:lineRule="auto"/>
        <w:ind w:left="0" w:firstLine="709"/>
        <w:jc w:val="both"/>
        <w:rPr>
          <w:sz w:val="28"/>
          <w:szCs w:val="28"/>
        </w:rPr>
      </w:pPr>
      <w:r w:rsidRPr="00B66ED7">
        <w:rPr>
          <w:sz w:val="28"/>
          <w:szCs w:val="28"/>
        </w:rPr>
        <w:t>справочник бюджетных учреждений. Необходим, при ведении централизованной бухгалтерии, для заполнения списка обслуживаемых учреждений;</w:t>
      </w:r>
    </w:p>
    <w:p w:rsidR="004B1AE3" w:rsidRPr="00B66ED7" w:rsidRDefault="004B1AE3" w:rsidP="00B66ED7">
      <w:pPr>
        <w:widowControl w:val="0"/>
        <w:numPr>
          <w:ilvl w:val="0"/>
          <w:numId w:val="24"/>
        </w:numPr>
        <w:spacing w:line="360" w:lineRule="auto"/>
        <w:ind w:left="0" w:firstLine="709"/>
        <w:jc w:val="both"/>
        <w:rPr>
          <w:sz w:val="28"/>
          <w:szCs w:val="28"/>
        </w:rPr>
      </w:pPr>
      <w:r w:rsidRPr="00B66ED7">
        <w:rPr>
          <w:sz w:val="28"/>
          <w:szCs w:val="28"/>
        </w:rPr>
        <w:t>прочие справочники:</w:t>
      </w:r>
    </w:p>
    <w:p w:rsidR="005B504F" w:rsidRPr="00B66ED7" w:rsidRDefault="004B1AE3" w:rsidP="00B66ED7">
      <w:pPr>
        <w:widowControl w:val="0"/>
        <w:spacing w:line="360" w:lineRule="auto"/>
        <w:ind w:firstLine="709"/>
        <w:jc w:val="both"/>
        <w:rPr>
          <w:sz w:val="28"/>
          <w:szCs w:val="28"/>
        </w:rPr>
      </w:pPr>
      <w:r w:rsidRPr="00B66ED7">
        <w:rPr>
          <w:sz w:val="28"/>
          <w:szCs w:val="28"/>
        </w:rPr>
        <w:t>- справочник типов договоров;</w:t>
      </w:r>
    </w:p>
    <w:p w:rsidR="004B1AE3" w:rsidRPr="00B66ED7" w:rsidRDefault="004B1AE3" w:rsidP="00B66ED7">
      <w:pPr>
        <w:widowControl w:val="0"/>
        <w:spacing w:line="360" w:lineRule="auto"/>
        <w:ind w:firstLine="709"/>
        <w:jc w:val="both"/>
        <w:rPr>
          <w:sz w:val="28"/>
          <w:szCs w:val="28"/>
        </w:rPr>
      </w:pPr>
      <w:r w:rsidRPr="00B66ED7">
        <w:rPr>
          <w:sz w:val="28"/>
          <w:szCs w:val="28"/>
        </w:rPr>
        <w:t>- справочник наименований документов;</w:t>
      </w:r>
    </w:p>
    <w:p w:rsidR="004B1AE3" w:rsidRPr="00B66ED7" w:rsidRDefault="004B1AE3" w:rsidP="00B66ED7">
      <w:pPr>
        <w:widowControl w:val="0"/>
        <w:spacing w:line="360" w:lineRule="auto"/>
        <w:ind w:firstLine="709"/>
        <w:jc w:val="both"/>
        <w:rPr>
          <w:sz w:val="28"/>
          <w:szCs w:val="28"/>
        </w:rPr>
      </w:pPr>
      <w:r w:rsidRPr="00B66ED7">
        <w:rPr>
          <w:sz w:val="28"/>
          <w:szCs w:val="28"/>
        </w:rPr>
        <w:t>- справочник групп получателей;</w:t>
      </w:r>
    </w:p>
    <w:p w:rsidR="004B1AE3" w:rsidRPr="00B66ED7" w:rsidRDefault="004B1AE3" w:rsidP="00B66ED7">
      <w:pPr>
        <w:widowControl w:val="0"/>
        <w:spacing w:line="360" w:lineRule="auto"/>
        <w:ind w:firstLine="709"/>
        <w:jc w:val="both"/>
        <w:rPr>
          <w:sz w:val="28"/>
          <w:szCs w:val="28"/>
        </w:rPr>
      </w:pPr>
      <w:r w:rsidRPr="00B66ED7">
        <w:rPr>
          <w:sz w:val="28"/>
          <w:szCs w:val="28"/>
        </w:rPr>
        <w:t>- справочник средств потребления;</w:t>
      </w:r>
    </w:p>
    <w:p w:rsidR="004B1AE3" w:rsidRPr="00B66ED7" w:rsidRDefault="004B1AE3" w:rsidP="00B66ED7">
      <w:pPr>
        <w:widowControl w:val="0"/>
        <w:spacing w:line="360" w:lineRule="auto"/>
        <w:ind w:firstLine="709"/>
        <w:jc w:val="both"/>
        <w:rPr>
          <w:sz w:val="28"/>
          <w:szCs w:val="28"/>
        </w:rPr>
      </w:pPr>
      <w:r w:rsidRPr="00B66ED7">
        <w:rPr>
          <w:sz w:val="28"/>
          <w:szCs w:val="28"/>
        </w:rPr>
        <w:t>- справочник ставок НДС;</w:t>
      </w:r>
    </w:p>
    <w:p w:rsidR="004B1AE3" w:rsidRPr="00B66ED7" w:rsidRDefault="004B1AE3" w:rsidP="00B66ED7">
      <w:pPr>
        <w:widowControl w:val="0"/>
        <w:spacing w:line="360" w:lineRule="auto"/>
        <w:ind w:firstLine="709"/>
        <w:jc w:val="both"/>
        <w:rPr>
          <w:sz w:val="28"/>
          <w:szCs w:val="28"/>
        </w:rPr>
      </w:pPr>
      <w:r w:rsidRPr="00B66ED7">
        <w:rPr>
          <w:sz w:val="28"/>
          <w:szCs w:val="28"/>
        </w:rPr>
        <w:t>- справочник административно-территориальных образований;</w:t>
      </w:r>
    </w:p>
    <w:p w:rsidR="004B1AE3" w:rsidRPr="00B66ED7" w:rsidRDefault="004B1AE3" w:rsidP="00B66ED7">
      <w:pPr>
        <w:widowControl w:val="0"/>
        <w:spacing w:line="360" w:lineRule="auto"/>
        <w:ind w:firstLine="709"/>
        <w:jc w:val="both"/>
        <w:rPr>
          <w:sz w:val="28"/>
          <w:szCs w:val="28"/>
        </w:rPr>
      </w:pPr>
      <w:r w:rsidRPr="00B66ED7">
        <w:rPr>
          <w:sz w:val="28"/>
          <w:szCs w:val="28"/>
        </w:rPr>
        <w:t>- справочник сотрудников;</w:t>
      </w:r>
    </w:p>
    <w:p w:rsidR="004B1AE3" w:rsidRPr="00B66ED7" w:rsidRDefault="004B1AE3" w:rsidP="00B66ED7">
      <w:pPr>
        <w:widowControl w:val="0"/>
        <w:spacing w:line="360" w:lineRule="auto"/>
        <w:ind w:firstLine="709"/>
        <w:jc w:val="both"/>
        <w:rPr>
          <w:sz w:val="28"/>
          <w:szCs w:val="28"/>
        </w:rPr>
      </w:pPr>
      <w:r w:rsidRPr="00B66ED7">
        <w:rPr>
          <w:sz w:val="28"/>
          <w:szCs w:val="28"/>
        </w:rPr>
        <w:t>- справочник групп учета расчетов с подотчетными лицами.</w:t>
      </w:r>
    </w:p>
    <w:p w:rsidR="004B1AE3" w:rsidRPr="00B66ED7" w:rsidRDefault="00BB436D" w:rsidP="00B66ED7">
      <w:pPr>
        <w:widowControl w:val="0"/>
        <w:numPr>
          <w:ilvl w:val="0"/>
          <w:numId w:val="24"/>
        </w:numPr>
        <w:spacing w:line="360" w:lineRule="auto"/>
        <w:ind w:left="0" w:firstLine="709"/>
        <w:jc w:val="both"/>
        <w:rPr>
          <w:sz w:val="28"/>
          <w:szCs w:val="28"/>
        </w:rPr>
      </w:pPr>
      <w:r w:rsidRPr="00B66ED7">
        <w:rPr>
          <w:sz w:val="28"/>
          <w:szCs w:val="28"/>
        </w:rPr>
        <w:t>справочник видов средств и деятельности.</w:t>
      </w:r>
    </w:p>
    <w:p w:rsidR="00BB436D" w:rsidRPr="00B66ED7" w:rsidRDefault="00BB436D" w:rsidP="00B66ED7">
      <w:pPr>
        <w:widowControl w:val="0"/>
        <w:spacing w:line="360" w:lineRule="auto"/>
        <w:ind w:firstLine="709"/>
        <w:jc w:val="both"/>
        <w:rPr>
          <w:sz w:val="28"/>
          <w:szCs w:val="28"/>
        </w:rPr>
      </w:pPr>
      <w:r w:rsidRPr="00B66ED7">
        <w:rPr>
          <w:sz w:val="28"/>
          <w:szCs w:val="28"/>
        </w:rPr>
        <w:t>После выполнения настроек подсистемы и заполнения, необходимых справочником можно приступать к эксплуатации подсистемы.</w:t>
      </w:r>
    </w:p>
    <w:p w:rsidR="00BB436D" w:rsidRPr="00B66ED7" w:rsidRDefault="00E867E8" w:rsidP="00B66ED7">
      <w:pPr>
        <w:widowControl w:val="0"/>
        <w:spacing w:line="360" w:lineRule="auto"/>
        <w:ind w:firstLine="709"/>
        <w:jc w:val="both"/>
        <w:rPr>
          <w:sz w:val="28"/>
          <w:szCs w:val="28"/>
        </w:rPr>
      </w:pPr>
      <w:r w:rsidRPr="00B66ED7">
        <w:rPr>
          <w:sz w:val="28"/>
          <w:szCs w:val="28"/>
        </w:rPr>
        <w:t>Подсистема «</w:t>
      </w:r>
      <w:r w:rsidR="00BB436D" w:rsidRPr="00B66ED7">
        <w:rPr>
          <w:sz w:val="28"/>
          <w:szCs w:val="28"/>
        </w:rPr>
        <w:t xml:space="preserve"> Касса и расчеты</w:t>
      </w:r>
      <w:r w:rsidRPr="00B66ED7">
        <w:rPr>
          <w:sz w:val="28"/>
          <w:szCs w:val="28"/>
        </w:rPr>
        <w:t>»</w:t>
      </w:r>
    </w:p>
    <w:p w:rsidR="00BB436D" w:rsidRPr="00B66ED7" w:rsidRDefault="00BB436D" w:rsidP="00B66ED7">
      <w:pPr>
        <w:widowControl w:val="0"/>
        <w:spacing w:line="360" w:lineRule="auto"/>
        <w:ind w:firstLine="709"/>
        <w:jc w:val="both"/>
        <w:rPr>
          <w:sz w:val="28"/>
          <w:szCs w:val="28"/>
        </w:rPr>
      </w:pPr>
      <w:r w:rsidRPr="00B66ED7">
        <w:rPr>
          <w:sz w:val="28"/>
          <w:szCs w:val="28"/>
        </w:rPr>
        <w:t>Подсистема «Касса и расчеты» является частью автоматизированного комплекса «АКСИОК» и предназначена для автоматизации бухгалтерского учета в учреждениях и организациях, состоящих на бюджете.</w:t>
      </w:r>
    </w:p>
    <w:p w:rsidR="00BB436D" w:rsidRPr="00B66ED7" w:rsidRDefault="00BB436D" w:rsidP="00B66ED7">
      <w:pPr>
        <w:widowControl w:val="0"/>
        <w:spacing w:line="360" w:lineRule="auto"/>
        <w:ind w:firstLine="709"/>
        <w:jc w:val="both"/>
        <w:rPr>
          <w:sz w:val="28"/>
          <w:szCs w:val="28"/>
        </w:rPr>
      </w:pPr>
      <w:r w:rsidRPr="00B66ED7">
        <w:rPr>
          <w:sz w:val="28"/>
          <w:szCs w:val="28"/>
        </w:rPr>
        <w:t>Подсистема обеспечивает выполнение следующих основных функций:</w:t>
      </w:r>
    </w:p>
    <w:p w:rsidR="000B0B17" w:rsidRPr="00B66ED7" w:rsidRDefault="000B0B17" w:rsidP="00B66ED7">
      <w:pPr>
        <w:widowControl w:val="0"/>
        <w:numPr>
          <w:ilvl w:val="0"/>
          <w:numId w:val="26"/>
        </w:numPr>
        <w:spacing w:line="360" w:lineRule="auto"/>
        <w:ind w:left="0" w:firstLine="709"/>
        <w:jc w:val="both"/>
        <w:rPr>
          <w:sz w:val="28"/>
          <w:szCs w:val="28"/>
        </w:rPr>
      </w:pPr>
      <w:r w:rsidRPr="00B66ED7">
        <w:rPr>
          <w:sz w:val="28"/>
          <w:szCs w:val="28"/>
        </w:rPr>
        <w:t>учет кассовых документов и авансовых отчетов;</w:t>
      </w:r>
    </w:p>
    <w:p w:rsidR="000B0B17" w:rsidRPr="00B66ED7" w:rsidRDefault="000B0B17" w:rsidP="00B66ED7">
      <w:pPr>
        <w:widowControl w:val="0"/>
        <w:numPr>
          <w:ilvl w:val="0"/>
          <w:numId w:val="26"/>
        </w:numPr>
        <w:spacing w:line="360" w:lineRule="auto"/>
        <w:ind w:left="0" w:firstLine="709"/>
        <w:jc w:val="both"/>
        <w:rPr>
          <w:sz w:val="28"/>
          <w:szCs w:val="28"/>
        </w:rPr>
      </w:pPr>
      <w:r w:rsidRPr="00B66ED7">
        <w:rPr>
          <w:sz w:val="28"/>
          <w:szCs w:val="28"/>
        </w:rPr>
        <w:t>формирование, на основе первичных документов выходных документов: кассовых отчетов и журналов регистрации кассовых документов;</w:t>
      </w:r>
    </w:p>
    <w:p w:rsidR="000B0B17" w:rsidRPr="00B66ED7" w:rsidRDefault="000B0B17" w:rsidP="00B66ED7">
      <w:pPr>
        <w:widowControl w:val="0"/>
        <w:numPr>
          <w:ilvl w:val="0"/>
          <w:numId w:val="26"/>
        </w:numPr>
        <w:spacing w:line="360" w:lineRule="auto"/>
        <w:ind w:left="0" w:firstLine="709"/>
        <w:jc w:val="both"/>
        <w:rPr>
          <w:sz w:val="28"/>
          <w:szCs w:val="28"/>
        </w:rPr>
      </w:pPr>
      <w:r w:rsidRPr="00B66ED7">
        <w:rPr>
          <w:sz w:val="28"/>
          <w:szCs w:val="28"/>
        </w:rPr>
        <w:t>ведение учета расчетов с депонентами на основе построчной обработки платежных ведомостей;</w:t>
      </w:r>
    </w:p>
    <w:p w:rsidR="000B0B17" w:rsidRPr="00B66ED7" w:rsidRDefault="000B0B17" w:rsidP="00B66ED7">
      <w:pPr>
        <w:widowControl w:val="0"/>
        <w:numPr>
          <w:ilvl w:val="0"/>
          <w:numId w:val="26"/>
        </w:numPr>
        <w:spacing w:line="360" w:lineRule="auto"/>
        <w:ind w:left="0" w:firstLine="709"/>
        <w:jc w:val="both"/>
        <w:rPr>
          <w:sz w:val="28"/>
          <w:szCs w:val="28"/>
        </w:rPr>
      </w:pPr>
      <w:r w:rsidRPr="00B66ED7">
        <w:rPr>
          <w:sz w:val="28"/>
          <w:szCs w:val="28"/>
        </w:rPr>
        <w:t>формирование реестра депонированных сумм и книги аналитического учета депонированной заработной платы и стипендий;</w:t>
      </w:r>
    </w:p>
    <w:p w:rsidR="000B0B17" w:rsidRPr="00B66ED7" w:rsidRDefault="000B0B17" w:rsidP="00B66ED7">
      <w:pPr>
        <w:widowControl w:val="0"/>
        <w:numPr>
          <w:ilvl w:val="0"/>
          <w:numId w:val="26"/>
        </w:numPr>
        <w:spacing w:line="360" w:lineRule="auto"/>
        <w:ind w:left="0" w:firstLine="709"/>
        <w:jc w:val="both"/>
        <w:rPr>
          <w:sz w:val="28"/>
          <w:szCs w:val="28"/>
        </w:rPr>
      </w:pPr>
      <w:r w:rsidRPr="00B66ED7">
        <w:rPr>
          <w:sz w:val="28"/>
          <w:szCs w:val="28"/>
        </w:rPr>
        <w:t>формирование по операциям месяца журналов операций «Касса» и «Расчетов с подотчетными лицами».</w:t>
      </w:r>
    </w:p>
    <w:p w:rsidR="000B0B17" w:rsidRPr="00B66ED7" w:rsidRDefault="000B0B17" w:rsidP="00B66ED7">
      <w:pPr>
        <w:widowControl w:val="0"/>
        <w:spacing w:line="360" w:lineRule="auto"/>
        <w:ind w:firstLine="709"/>
        <w:jc w:val="both"/>
        <w:rPr>
          <w:sz w:val="28"/>
          <w:szCs w:val="28"/>
        </w:rPr>
      </w:pPr>
      <w:r w:rsidRPr="00B66ED7">
        <w:rPr>
          <w:sz w:val="28"/>
          <w:szCs w:val="28"/>
        </w:rPr>
        <w:t>Подсистема предназначена для автоматизации следующих функций бухгалтерского учета:</w:t>
      </w:r>
    </w:p>
    <w:p w:rsidR="000B0B17" w:rsidRPr="00B66ED7" w:rsidRDefault="000B0B17" w:rsidP="00B66ED7">
      <w:pPr>
        <w:widowControl w:val="0"/>
        <w:numPr>
          <w:ilvl w:val="0"/>
          <w:numId w:val="27"/>
        </w:numPr>
        <w:spacing w:line="360" w:lineRule="auto"/>
        <w:ind w:left="0" w:firstLine="709"/>
        <w:jc w:val="both"/>
        <w:rPr>
          <w:sz w:val="28"/>
          <w:szCs w:val="28"/>
        </w:rPr>
      </w:pPr>
      <w:r w:rsidRPr="00B66ED7">
        <w:rPr>
          <w:sz w:val="28"/>
          <w:szCs w:val="28"/>
        </w:rPr>
        <w:t>учет на счетах расчетов с подотчетными лицами и с депонентами остатков на начало отчетного периода, расчет остатков на этих счетах на начало каждого месяца в отчетном периоде;</w:t>
      </w:r>
    </w:p>
    <w:p w:rsidR="005904A2" w:rsidRPr="00B66ED7" w:rsidRDefault="000B0B17" w:rsidP="00B66ED7">
      <w:pPr>
        <w:widowControl w:val="0"/>
        <w:numPr>
          <w:ilvl w:val="0"/>
          <w:numId w:val="27"/>
        </w:numPr>
        <w:spacing w:line="360" w:lineRule="auto"/>
        <w:ind w:left="0" w:firstLine="709"/>
        <w:jc w:val="both"/>
        <w:rPr>
          <w:sz w:val="28"/>
          <w:szCs w:val="28"/>
        </w:rPr>
      </w:pPr>
      <w:r w:rsidRPr="00B66ED7">
        <w:rPr>
          <w:sz w:val="28"/>
          <w:szCs w:val="28"/>
        </w:rPr>
        <w:t xml:space="preserve">учет приходных и расходных кассовых ордеров </w:t>
      </w:r>
      <w:r w:rsidR="005904A2" w:rsidRPr="00B66ED7">
        <w:rPr>
          <w:sz w:val="28"/>
          <w:szCs w:val="28"/>
        </w:rPr>
        <w:t>в денежной и фондовой кассе;</w:t>
      </w:r>
    </w:p>
    <w:p w:rsidR="005904A2" w:rsidRPr="00B66ED7" w:rsidRDefault="005904A2" w:rsidP="00B66ED7">
      <w:pPr>
        <w:widowControl w:val="0"/>
        <w:numPr>
          <w:ilvl w:val="0"/>
          <w:numId w:val="27"/>
        </w:numPr>
        <w:spacing w:line="360" w:lineRule="auto"/>
        <w:ind w:left="0" w:firstLine="709"/>
        <w:jc w:val="both"/>
        <w:rPr>
          <w:sz w:val="28"/>
          <w:szCs w:val="28"/>
        </w:rPr>
      </w:pPr>
      <w:r w:rsidRPr="00B66ED7">
        <w:rPr>
          <w:sz w:val="28"/>
          <w:szCs w:val="28"/>
        </w:rPr>
        <w:t>ведение расчетов с подотчетными лицами с оформлением авансовых отчетов в разрезе групп учета;</w:t>
      </w:r>
    </w:p>
    <w:p w:rsidR="005904A2" w:rsidRPr="00B66ED7" w:rsidRDefault="005904A2" w:rsidP="00B66ED7">
      <w:pPr>
        <w:widowControl w:val="0"/>
        <w:numPr>
          <w:ilvl w:val="0"/>
          <w:numId w:val="27"/>
        </w:numPr>
        <w:spacing w:line="360" w:lineRule="auto"/>
        <w:ind w:left="0" w:firstLine="709"/>
        <w:jc w:val="both"/>
        <w:rPr>
          <w:sz w:val="28"/>
          <w:szCs w:val="28"/>
        </w:rPr>
      </w:pPr>
      <w:r w:rsidRPr="00B66ED7">
        <w:rPr>
          <w:sz w:val="28"/>
          <w:szCs w:val="28"/>
        </w:rPr>
        <w:t>ведение сумм и дат возникновения задолженностей подотчетных лиц;</w:t>
      </w:r>
    </w:p>
    <w:p w:rsidR="005904A2" w:rsidRPr="00B66ED7" w:rsidRDefault="005904A2" w:rsidP="00B66ED7">
      <w:pPr>
        <w:widowControl w:val="0"/>
        <w:numPr>
          <w:ilvl w:val="0"/>
          <w:numId w:val="27"/>
        </w:numPr>
        <w:spacing w:line="360" w:lineRule="auto"/>
        <w:ind w:left="0" w:firstLine="709"/>
        <w:jc w:val="both"/>
        <w:rPr>
          <w:sz w:val="28"/>
          <w:szCs w:val="28"/>
        </w:rPr>
      </w:pPr>
      <w:r w:rsidRPr="00B66ED7">
        <w:rPr>
          <w:sz w:val="28"/>
          <w:szCs w:val="28"/>
        </w:rPr>
        <w:t>диагностика корректности оформления документов;</w:t>
      </w:r>
    </w:p>
    <w:p w:rsidR="005904A2" w:rsidRPr="00B66ED7" w:rsidRDefault="005904A2" w:rsidP="00B66ED7">
      <w:pPr>
        <w:widowControl w:val="0"/>
        <w:numPr>
          <w:ilvl w:val="0"/>
          <w:numId w:val="27"/>
        </w:numPr>
        <w:spacing w:line="360" w:lineRule="auto"/>
        <w:ind w:left="0" w:firstLine="709"/>
        <w:jc w:val="both"/>
        <w:rPr>
          <w:sz w:val="28"/>
          <w:szCs w:val="28"/>
        </w:rPr>
      </w:pPr>
      <w:r w:rsidRPr="00B66ED7">
        <w:rPr>
          <w:sz w:val="28"/>
          <w:szCs w:val="28"/>
        </w:rPr>
        <w:t>кассовая обработка платежных ведомостей;</w:t>
      </w:r>
    </w:p>
    <w:p w:rsidR="000B0B17" w:rsidRPr="00B66ED7" w:rsidRDefault="005904A2" w:rsidP="00B66ED7">
      <w:pPr>
        <w:widowControl w:val="0"/>
        <w:numPr>
          <w:ilvl w:val="0"/>
          <w:numId w:val="27"/>
        </w:numPr>
        <w:spacing w:line="360" w:lineRule="auto"/>
        <w:ind w:left="0" w:firstLine="709"/>
        <w:jc w:val="both"/>
        <w:rPr>
          <w:sz w:val="28"/>
          <w:szCs w:val="28"/>
        </w:rPr>
      </w:pPr>
      <w:r w:rsidRPr="00B66ED7">
        <w:rPr>
          <w:sz w:val="28"/>
          <w:szCs w:val="28"/>
        </w:rPr>
        <w:t>учет расчетов с депонентами;</w:t>
      </w:r>
    </w:p>
    <w:p w:rsidR="005904A2" w:rsidRPr="00B66ED7" w:rsidRDefault="005904A2" w:rsidP="00B66ED7">
      <w:pPr>
        <w:widowControl w:val="0"/>
        <w:numPr>
          <w:ilvl w:val="0"/>
          <w:numId w:val="27"/>
        </w:numPr>
        <w:spacing w:line="360" w:lineRule="auto"/>
        <w:ind w:left="0" w:firstLine="709"/>
        <w:jc w:val="both"/>
        <w:rPr>
          <w:sz w:val="28"/>
          <w:szCs w:val="28"/>
        </w:rPr>
      </w:pPr>
      <w:r w:rsidRPr="00B66ED7">
        <w:rPr>
          <w:sz w:val="28"/>
          <w:szCs w:val="28"/>
        </w:rPr>
        <w:t>формирование реестра депонированных сумм и книги аналитического учета депонированной заработной платы и стипендий;</w:t>
      </w:r>
    </w:p>
    <w:p w:rsidR="005904A2" w:rsidRPr="00B66ED7" w:rsidRDefault="005904A2" w:rsidP="00B66ED7">
      <w:pPr>
        <w:widowControl w:val="0"/>
        <w:numPr>
          <w:ilvl w:val="0"/>
          <w:numId w:val="27"/>
        </w:numPr>
        <w:spacing w:line="360" w:lineRule="auto"/>
        <w:ind w:left="0" w:firstLine="709"/>
        <w:jc w:val="both"/>
        <w:rPr>
          <w:sz w:val="28"/>
          <w:szCs w:val="28"/>
        </w:rPr>
      </w:pPr>
      <w:r w:rsidRPr="00B66ED7">
        <w:rPr>
          <w:sz w:val="28"/>
          <w:szCs w:val="28"/>
        </w:rPr>
        <w:t>формирование кассовых отчетов и вкладного листа кассовой книги;</w:t>
      </w:r>
    </w:p>
    <w:p w:rsidR="005904A2" w:rsidRPr="00B66ED7" w:rsidRDefault="005904A2" w:rsidP="00B66ED7">
      <w:pPr>
        <w:widowControl w:val="0"/>
        <w:numPr>
          <w:ilvl w:val="0"/>
          <w:numId w:val="27"/>
        </w:numPr>
        <w:spacing w:line="360" w:lineRule="auto"/>
        <w:ind w:left="0" w:firstLine="709"/>
        <w:jc w:val="both"/>
        <w:rPr>
          <w:sz w:val="28"/>
          <w:szCs w:val="28"/>
        </w:rPr>
      </w:pPr>
      <w:r w:rsidRPr="00B66ED7">
        <w:rPr>
          <w:sz w:val="28"/>
          <w:szCs w:val="28"/>
        </w:rPr>
        <w:t>ведение журналов регистрации кассовых документов;</w:t>
      </w:r>
    </w:p>
    <w:p w:rsidR="005904A2" w:rsidRPr="00B66ED7" w:rsidRDefault="005904A2" w:rsidP="00B66ED7">
      <w:pPr>
        <w:widowControl w:val="0"/>
        <w:numPr>
          <w:ilvl w:val="0"/>
          <w:numId w:val="27"/>
        </w:numPr>
        <w:spacing w:line="360" w:lineRule="auto"/>
        <w:ind w:left="0" w:firstLine="709"/>
        <w:jc w:val="both"/>
        <w:rPr>
          <w:sz w:val="28"/>
          <w:szCs w:val="28"/>
        </w:rPr>
      </w:pPr>
      <w:r w:rsidRPr="00B66ED7">
        <w:rPr>
          <w:sz w:val="28"/>
          <w:szCs w:val="28"/>
        </w:rPr>
        <w:t>формирование и печать журналов операций «Касса» и «Расчетов с подотчетными лицами»;</w:t>
      </w:r>
    </w:p>
    <w:p w:rsidR="005904A2" w:rsidRPr="00B66ED7" w:rsidRDefault="005904A2" w:rsidP="00B66ED7">
      <w:pPr>
        <w:widowControl w:val="0"/>
        <w:numPr>
          <w:ilvl w:val="0"/>
          <w:numId w:val="27"/>
        </w:numPr>
        <w:spacing w:line="360" w:lineRule="auto"/>
        <w:ind w:left="0" w:firstLine="709"/>
        <w:jc w:val="both"/>
        <w:rPr>
          <w:sz w:val="28"/>
          <w:szCs w:val="28"/>
        </w:rPr>
      </w:pPr>
      <w:r w:rsidRPr="00B66ED7">
        <w:rPr>
          <w:sz w:val="28"/>
          <w:szCs w:val="28"/>
        </w:rPr>
        <w:t>аналитический учет бухгалтерских операций по движению денежных средств видам счетов финансирования, видам средств и по кодам экономической классификации расходов;</w:t>
      </w:r>
    </w:p>
    <w:p w:rsidR="005904A2" w:rsidRPr="00B66ED7" w:rsidRDefault="005904A2" w:rsidP="00B66ED7">
      <w:pPr>
        <w:widowControl w:val="0"/>
        <w:numPr>
          <w:ilvl w:val="0"/>
          <w:numId w:val="27"/>
        </w:numPr>
        <w:spacing w:line="360" w:lineRule="auto"/>
        <w:ind w:left="0" w:firstLine="709"/>
        <w:jc w:val="both"/>
        <w:rPr>
          <w:sz w:val="28"/>
          <w:szCs w:val="28"/>
        </w:rPr>
      </w:pPr>
      <w:r w:rsidRPr="00B66ED7">
        <w:rPr>
          <w:sz w:val="28"/>
          <w:szCs w:val="28"/>
        </w:rPr>
        <w:t>формирование и печать заявки на получение наличных денег;</w:t>
      </w:r>
    </w:p>
    <w:p w:rsidR="005904A2" w:rsidRPr="00B66ED7" w:rsidRDefault="005904A2" w:rsidP="00B66ED7">
      <w:pPr>
        <w:widowControl w:val="0"/>
        <w:numPr>
          <w:ilvl w:val="0"/>
          <w:numId w:val="27"/>
        </w:numPr>
        <w:spacing w:line="360" w:lineRule="auto"/>
        <w:ind w:left="0" w:firstLine="709"/>
        <w:jc w:val="both"/>
        <w:rPr>
          <w:sz w:val="28"/>
          <w:szCs w:val="28"/>
        </w:rPr>
      </w:pPr>
      <w:r w:rsidRPr="00B66ED7">
        <w:rPr>
          <w:sz w:val="28"/>
          <w:szCs w:val="28"/>
        </w:rPr>
        <w:t>формирование денежных чеков;</w:t>
      </w:r>
    </w:p>
    <w:p w:rsidR="005904A2" w:rsidRPr="00B66ED7" w:rsidRDefault="005904A2" w:rsidP="00B66ED7">
      <w:pPr>
        <w:widowControl w:val="0"/>
        <w:numPr>
          <w:ilvl w:val="0"/>
          <w:numId w:val="27"/>
        </w:numPr>
        <w:spacing w:line="360" w:lineRule="auto"/>
        <w:ind w:left="0" w:firstLine="709"/>
        <w:jc w:val="both"/>
        <w:rPr>
          <w:sz w:val="28"/>
          <w:szCs w:val="28"/>
        </w:rPr>
      </w:pPr>
      <w:r w:rsidRPr="00B66ED7">
        <w:rPr>
          <w:sz w:val="28"/>
          <w:szCs w:val="28"/>
        </w:rPr>
        <w:t>формирование и передача данных журналов операций</w:t>
      </w:r>
      <w:r w:rsidR="00E867E8" w:rsidRPr="00B66ED7">
        <w:rPr>
          <w:sz w:val="28"/>
          <w:szCs w:val="28"/>
        </w:rPr>
        <w:t xml:space="preserve"> в главную книгу и книгу учета;</w:t>
      </w:r>
    </w:p>
    <w:p w:rsidR="00E867E8" w:rsidRPr="00B66ED7" w:rsidRDefault="00E867E8" w:rsidP="00B66ED7">
      <w:pPr>
        <w:widowControl w:val="0"/>
        <w:numPr>
          <w:ilvl w:val="0"/>
          <w:numId w:val="27"/>
        </w:numPr>
        <w:spacing w:line="360" w:lineRule="auto"/>
        <w:ind w:left="0" w:firstLine="709"/>
        <w:jc w:val="both"/>
        <w:rPr>
          <w:sz w:val="28"/>
          <w:szCs w:val="28"/>
        </w:rPr>
      </w:pPr>
      <w:r w:rsidRPr="00B66ED7">
        <w:rPr>
          <w:sz w:val="28"/>
          <w:szCs w:val="28"/>
        </w:rPr>
        <w:t>учет валютных операций с ежемесячным расчетом курсовых разниц.</w:t>
      </w:r>
      <w:r w:rsidR="00B66ED7">
        <w:rPr>
          <w:sz w:val="28"/>
          <w:szCs w:val="28"/>
        </w:rPr>
        <w:t xml:space="preserve"> </w:t>
      </w:r>
      <w:r w:rsidRPr="00B66ED7">
        <w:rPr>
          <w:sz w:val="28"/>
          <w:szCs w:val="28"/>
        </w:rPr>
        <w:t>Центр – КС</w:t>
      </w:r>
    </w:p>
    <w:p w:rsidR="0019341B" w:rsidRPr="00B66ED7" w:rsidRDefault="0019341B" w:rsidP="00B66ED7">
      <w:pPr>
        <w:widowControl w:val="0"/>
        <w:spacing w:line="360" w:lineRule="auto"/>
        <w:ind w:firstLine="709"/>
        <w:jc w:val="both"/>
        <w:rPr>
          <w:sz w:val="28"/>
          <w:szCs w:val="28"/>
        </w:rPr>
      </w:pPr>
      <w:r w:rsidRPr="00B66ED7">
        <w:rPr>
          <w:sz w:val="28"/>
          <w:szCs w:val="28"/>
        </w:rPr>
        <w:t xml:space="preserve">Порядок документооборота в отделении федерального казначейства Министерства РФ по Ярцевскому району Смоленской области при проведении на лицевых счетах получателей средств федерального бюджета в соответствии с приказом Министерства финансов России от 10. 06. </w:t>
      </w:r>
      <w:smartTag w:uri="urn:schemas-microsoft-com:office:smarttags" w:element="metricconverter">
        <w:smartTagPr>
          <w:attr w:name="ProductID" w:val="2003 г"/>
        </w:smartTagPr>
        <w:r w:rsidRPr="00B66ED7">
          <w:rPr>
            <w:sz w:val="28"/>
            <w:szCs w:val="28"/>
          </w:rPr>
          <w:t>2003 г</w:t>
        </w:r>
      </w:smartTag>
      <w:r w:rsidRPr="00B66ED7">
        <w:rPr>
          <w:sz w:val="28"/>
          <w:szCs w:val="28"/>
        </w:rPr>
        <w:t>. № 50н « об утверждении порядка организации работы по доведению через органы федерального казначейства Министерства финансов РФ объемов бюджетных ассигнований, лимитов бюджетных обязательств и объемов финансирования расходов федерального бюджета:</w:t>
      </w:r>
    </w:p>
    <w:p w:rsidR="0019341B" w:rsidRPr="00B66ED7" w:rsidRDefault="0019341B" w:rsidP="00B66ED7">
      <w:pPr>
        <w:widowControl w:val="0"/>
        <w:numPr>
          <w:ilvl w:val="0"/>
          <w:numId w:val="29"/>
        </w:numPr>
        <w:spacing w:line="360" w:lineRule="auto"/>
        <w:ind w:left="0" w:firstLine="709"/>
        <w:jc w:val="both"/>
        <w:rPr>
          <w:sz w:val="28"/>
          <w:szCs w:val="28"/>
        </w:rPr>
      </w:pPr>
      <w:r w:rsidRPr="00B66ED7">
        <w:rPr>
          <w:sz w:val="28"/>
          <w:szCs w:val="28"/>
        </w:rPr>
        <w:t>проведение операций по доведению лимитов бюджетных обязательств и объемов финансирования расходов получателей средств федерального бюджета по Расходным расписаниям Главных распорядителей или распорядителей, полученным из УФК МФ РФ по Смоленской области.</w:t>
      </w:r>
    </w:p>
    <w:p w:rsidR="0019341B" w:rsidRPr="00B66ED7" w:rsidRDefault="00586810" w:rsidP="00B66ED7">
      <w:pPr>
        <w:widowControl w:val="0"/>
        <w:spacing w:line="360" w:lineRule="auto"/>
        <w:ind w:firstLine="709"/>
        <w:jc w:val="both"/>
        <w:rPr>
          <w:sz w:val="28"/>
          <w:szCs w:val="28"/>
        </w:rPr>
      </w:pPr>
      <w:r w:rsidRPr="00B66ED7">
        <w:rPr>
          <w:sz w:val="28"/>
          <w:szCs w:val="28"/>
        </w:rPr>
        <w:t>1.1</w:t>
      </w:r>
      <w:r w:rsidR="0019341B" w:rsidRPr="00B66ED7">
        <w:rPr>
          <w:sz w:val="28"/>
          <w:szCs w:val="28"/>
        </w:rPr>
        <w:t>прием из УФК по Смоленской области Расходных расписаний осуществляется системным администратором базы данных Отделения в соответствии с установленным графиком приема электронной почты;</w:t>
      </w:r>
    </w:p>
    <w:p w:rsidR="0019341B" w:rsidRPr="00B66ED7" w:rsidRDefault="006E4480" w:rsidP="00B66ED7">
      <w:pPr>
        <w:widowControl w:val="0"/>
        <w:numPr>
          <w:ilvl w:val="1"/>
          <w:numId w:val="30"/>
        </w:numPr>
        <w:spacing w:line="360" w:lineRule="auto"/>
        <w:ind w:left="0" w:firstLine="709"/>
        <w:jc w:val="both"/>
        <w:rPr>
          <w:sz w:val="28"/>
          <w:szCs w:val="28"/>
        </w:rPr>
      </w:pPr>
      <w:r w:rsidRPr="00B66ED7">
        <w:rPr>
          <w:sz w:val="28"/>
          <w:szCs w:val="28"/>
        </w:rPr>
        <w:t>полученные файлы с расходн</w:t>
      </w:r>
      <w:r w:rsidR="00E5409F" w:rsidRPr="00B66ED7">
        <w:rPr>
          <w:sz w:val="28"/>
          <w:szCs w:val="28"/>
        </w:rPr>
        <w:t xml:space="preserve">ыми расписаниями регистрируются </w:t>
      </w:r>
      <w:r w:rsidRPr="00B66ED7">
        <w:rPr>
          <w:sz w:val="28"/>
          <w:szCs w:val="28"/>
        </w:rPr>
        <w:t>системным администратором базы данных Отделения в отдельном Журнале входящей документации с указанием даты и времени приема, распечатывается и на бумажном носителе передается руководителю отделения;</w:t>
      </w:r>
    </w:p>
    <w:p w:rsidR="006E4480" w:rsidRPr="00B66ED7" w:rsidRDefault="006E4480" w:rsidP="00B66ED7">
      <w:pPr>
        <w:widowControl w:val="0"/>
        <w:numPr>
          <w:ilvl w:val="1"/>
          <w:numId w:val="30"/>
        </w:numPr>
        <w:spacing w:line="360" w:lineRule="auto"/>
        <w:ind w:left="0" w:firstLine="709"/>
        <w:jc w:val="both"/>
        <w:rPr>
          <w:sz w:val="28"/>
          <w:szCs w:val="28"/>
        </w:rPr>
      </w:pPr>
      <w:r w:rsidRPr="00B66ED7">
        <w:rPr>
          <w:sz w:val="28"/>
          <w:szCs w:val="28"/>
        </w:rPr>
        <w:t>полученные расходные расписания регистрируются в журнале входящей корреспонденции и передаются ответственному исполнителю в отдел бухгалтерского учета и отчетности;</w:t>
      </w:r>
    </w:p>
    <w:p w:rsidR="006E4480" w:rsidRPr="00B66ED7" w:rsidRDefault="006E4480" w:rsidP="00B66ED7">
      <w:pPr>
        <w:widowControl w:val="0"/>
        <w:numPr>
          <w:ilvl w:val="1"/>
          <w:numId w:val="30"/>
        </w:numPr>
        <w:spacing w:line="360" w:lineRule="auto"/>
        <w:ind w:left="0" w:firstLine="709"/>
        <w:jc w:val="both"/>
        <w:rPr>
          <w:sz w:val="28"/>
          <w:szCs w:val="28"/>
        </w:rPr>
      </w:pPr>
      <w:r w:rsidRPr="00B66ED7">
        <w:rPr>
          <w:sz w:val="28"/>
          <w:szCs w:val="28"/>
        </w:rPr>
        <w:t>ответственный исполнитель отдела бухгалтерского учета и отчетности Отделения после получения электронного файла с расходными расписаниями в ППП «Центр – КС» формирует квитанции о приеме указанных документов, которые направляются в электронном виде в УФК по Смоленской области в течение операционного дня по мере получения расходных расписаний, но не позднее 16:00;</w:t>
      </w:r>
    </w:p>
    <w:p w:rsidR="006E4480" w:rsidRPr="00B66ED7" w:rsidRDefault="006E4480" w:rsidP="00B66ED7">
      <w:pPr>
        <w:widowControl w:val="0"/>
        <w:numPr>
          <w:ilvl w:val="1"/>
          <w:numId w:val="30"/>
        </w:numPr>
        <w:spacing w:line="360" w:lineRule="auto"/>
        <w:ind w:left="0" w:firstLine="709"/>
        <w:jc w:val="both"/>
        <w:rPr>
          <w:sz w:val="28"/>
          <w:szCs w:val="28"/>
        </w:rPr>
      </w:pPr>
      <w:r w:rsidRPr="00B66ED7">
        <w:rPr>
          <w:sz w:val="28"/>
          <w:szCs w:val="28"/>
        </w:rPr>
        <w:t>учет расходных расписаний (положительных)</w:t>
      </w:r>
      <w:r w:rsidR="006517B7" w:rsidRPr="00B66ED7">
        <w:rPr>
          <w:sz w:val="28"/>
          <w:szCs w:val="28"/>
        </w:rPr>
        <w:t>, полученных для получателей бюджетных средств, имеющих открытые лицевые счета в Отделении федерального казначейства Минфина РФ по Ярцевскому району Смоленской области (входящее расходное расписание)</w:t>
      </w:r>
    </w:p>
    <w:p w:rsidR="006517B7" w:rsidRPr="00B66ED7" w:rsidRDefault="00E5409F" w:rsidP="00B66ED7">
      <w:pPr>
        <w:widowControl w:val="0"/>
        <w:spacing w:line="360" w:lineRule="auto"/>
        <w:ind w:firstLine="709"/>
        <w:jc w:val="both"/>
        <w:rPr>
          <w:sz w:val="28"/>
          <w:szCs w:val="28"/>
        </w:rPr>
      </w:pPr>
      <w:r w:rsidRPr="00B66ED7">
        <w:rPr>
          <w:sz w:val="28"/>
          <w:szCs w:val="28"/>
        </w:rPr>
        <w:t>1.5.1</w:t>
      </w:r>
      <w:r w:rsidR="006517B7" w:rsidRPr="00B66ED7">
        <w:rPr>
          <w:sz w:val="28"/>
          <w:szCs w:val="28"/>
        </w:rPr>
        <w:t>отдел бухгалтерского учета и отчетности Отделения, полученные электронные файлы расходных расписаний, принимает в ППП «Центр – КС»;</w:t>
      </w:r>
    </w:p>
    <w:p w:rsidR="006517B7" w:rsidRPr="00B66ED7" w:rsidRDefault="006F7180" w:rsidP="00B66ED7">
      <w:pPr>
        <w:widowControl w:val="0"/>
        <w:spacing w:line="360" w:lineRule="auto"/>
        <w:ind w:firstLine="709"/>
        <w:jc w:val="both"/>
        <w:rPr>
          <w:sz w:val="28"/>
          <w:szCs w:val="28"/>
        </w:rPr>
      </w:pPr>
      <w:r w:rsidRPr="00B66ED7">
        <w:rPr>
          <w:sz w:val="28"/>
          <w:szCs w:val="28"/>
        </w:rPr>
        <w:t>1.5.2</w:t>
      </w:r>
      <w:r w:rsidR="00586810" w:rsidRPr="00B66ED7">
        <w:rPr>
          <w:sz w:val="28"/>
          <w:szCs w:val="28"/>
        </w:rPr>
        <w:t xml:space="preserve"> </w:t>
      </w:r>
      <w:r w:rsidR="006517B7" w:rsidRPr="00B66ED7">
        <w:rPr>
          <w:sz w:val="28"/>
          <w:szCs w:val="28"/>
        </w:rPr>
        <w:t>при приеме полученных для получателей средств федерального</w:t>
      </w:r>
      <w:r w:rsidR="00B66ED7">
        <w:rPr>
          <w:sz w:val="28"/>
          <w:szCs w:val="28"/>
        </w:rPr>
        <w:t xml:space="preserve"> </w:t>
      </w:r>
      <w:r w:rsidR="006517B7" w:rsidRPr="00B66ED7">
        <w:rPr>
          <w:sz w:val="28"/>
          <w:szCs w:val="28"/>
        </w:rPr>
        <w:t>бюджета Расходных расписаний в виде структурированного файла, отделом бухгалтерского учета и отчетности осуществляется программно следующие</w:t>
      </w:r>
      <w:r w:rsidR="00B66ED7">
        <w:rPr>
          <w:sz w:val="28"/>
          <w:szCs w:val="28"/>
        </w:rPr>
        <w:t xml:space="preserve"> </w:t>
      </w:r>
      <w:r w:rsidR="006517B7" w:rsidRPr="00B66ED7">
        <w:rPr>
          <w:sz w:val="28"/>
          <w:szCs w:val="28"/>
        </w:rPr>
        <w:t xml:space="preserve">виды контроля: </w:t>
      </w:r>
    </w:p>
    <w:p w:rsidR="006517B7" w:rsidRPr="00B66ED7" w:rsidRDefault="006517B7" w:rsidP="00B66ED7">
      <w:pPr>
        <w:widowControl w:val="0"/>
        <w:spacing w:line="360" w:lineRule="auto"/>
        <w:ind w:firstLine="709"/>
        <w:jc w:val="both"/>
        <w:rPr>
          <w:sz w:val="28"/>
          <w:szCs w:val="28"/>
        </w:rPr>
      </w:pPr>
      <w:r w:rsidRPr="00B66ED7">
        <w:rPr>
          <w:sz w:val="28"/>
          <w:szCs w:val="28"/>
        </w:rPr>
        <w:t>- контроль структуры файла, включая проверку на соответствие контрольного числа, указанного в файле, расчетному контрольному числу;</w:t>
      </w:r>
    </w:p>
    <w:p w:rsidR="006517B7" w:rsidRPr="00B66ED7" w:rsidRDefault="006517B7" w:rsidP="00B66ED7">
      <w:pPr>
        <w:widowControl w:val="0"/>
        <w:spacing w:line="360" w:lineRule="auto"/>
        <w:ind w:firstLine="709"/>
        <w:jc w:val="both"/>
        <w:rPr>
          <w:sz w:val="28"/>
          <w:szCs w:val="28"/>
        </w:rPr>
      </w:pPr>
      <w:r w:rsidRPr="00B66ED7">
        <w:rPr>
          <w:sz w:val="28"/>
          <w:szCs w:val="28"/>
        </w:rPr>
        <w:t>- контроль на повторный прием;</w:t>
      </w:r>
    </w:p>
    <w:p w:rsidR="006F7180" w:rsidRPr="00B66ED7" w:rsidRDefault="006517B7" w:rsidP="00B66ED7">
      <w:pPr>
        <w:widowControl w:val="0"/>
        <w:spacing w:line="360" w:lineRule="auto"/>
        <w:ind w:firstLine="709"/>
        <w:jc w:val="both"/>
        <w:rPr>
          <w:sz w:val="28"/>
          <w:szCs w:val="28"/>
        </w:rPr>
      </w:pPr>
      <w:r w:rsidRPr="00B66ED7">
        <w:rPr>
          <w:sz w:val="28"/>
          <w:szCs w:val="28"/>
        </w:rPr>
        <w:t xml:space="preserve">- контроль на наличие </w:t>
      </w:r>
      <w:r w:rsidR="006F7180" w:rsidRPr="00B66ED7">
        <w:rPr>
          <w:sz w:val="28"/>
          <w:szCs w:val="28"/>
        </w:rPr>
        <w:t>в нормативно-справочной информации ППП «Центр – КС» получателя средств, а также привязки получателя к коду территориального органа федерального казначейства.</w:t>
      </w:r>
    </w:p>
    <w:p w:rsidR="006517B7" w:rsidRPr="00B66ED7" w:rsidRDefault="00586810" w:rsidP="00B66ED7">
      <w:pPr>
        <w:widowControl w:val="0"/>
        <w:spacing w:line="360" w:lineRule="auto"/>
        <w:ind w:firstLine="709"/>
        <w:jc w:val="both"/>
        <w:rPr>
          <w:sz w:val="28"/>
          <w:szCs w:val="28"/>
        </w:rPr>
      </w:pPr>
      <w:r w:rsidRPr="00B66ED7">
        <w:rPr>
          <w:sz w:val="28"/>
          <w:szCs w:val="28"/>
        </w:rPr>
        <w:t>1.5.3</w:t>
      </w:r>
      <w:r w:rsidR="006F7180" w:rsidRPr="00B66ED7">
        <w:rPr>
          <w:sz w:val="28"/>
          <w:szCs w:val="28"/>
        </w:rPr>
        <w:t>при успешно пройденном контроле автоматически проставляется дата</w:t>
      </w:r>
      <w:r w:rsidR="00B66ED7">
        <w:rPr>
          <w:sz w:val="28"/>
          <w:szCs w:val="28"/>
        </w:rPr>
        <w:t xml:space="preserve"> </w:t>
      </w:r>
      <w:r w:rsidR="006F7180" w:rsidRPr="00B66ED7">
        <w:rPr>
          <w:sz w:val="28"/>
          <w:szCs w:val="28"/>
        </w:rPr>
        <w:t>проверки (текущая дата приема) и бухгалтерская запись (документ – расходное расписание), при этом производится отражение информации на лицевом счете получателя средств;</w:t>
      </w:r>
    </w:p>
    <w:p w:rsidR="006F7180" w:rsidRPr="00B66ED7" w:rsidRDefault="00586810" w:rsidP="00B66ED7">
      <w:pPr>
        <w:widowControl w:val="0"/>
        <w:spacing w:line="360" w:lineRule="auto"/>
        <w:ind w:firstLine="709"/>
        <w:jc w:val="both"/>
        <w:rPr>
          <w:sz w:val="28"/>
          <w:szCs w:val="28"/>
        </w:rPr>
      </w:pPr>
      <w:r w:rsidRPr="00B66ED7">
        <w:rPr>
          <w:sz w:val="28"/>
          <w:szCs w:val="28"/>
        </w:rPr>
        <w:t>1.5.4</w:t>
      </w:r>
      <w:r w:rsidR="006F7180" w:rsidRPr="00B66ED7">
        <w:rPr>
          <w:sz w:val="28"/>
          <w:szCs w:val="28"/>
        </w:rPr>
        <w:t>после проведения программного контроля отдел бухгалтерского учета и отчетности распечатывает полученное расходное расписание и передает его в отдел исполнения федерального бюджета для проведения визуального контроля и информирования получателя средств по телефонной связи о принятии на учет расходного расписания, поступившего в его адрес;</w:t>
      </w:r>
    </w:p>
    <w:p w:rsidR="006F7180" w:rsidRPr="00B66ED7" w:rsidRDefault="006F7180" w:rsidP="00B66ED7">
      <w:pPr>
        <w:widowControl w:val="0"/>
        <w:spacing w:line="360" w:lineRule="auto"/>
        <w:ind w:firstLine="709"/>
        <w:jc w:val="both"/>
        <w:rPr>
          <w:sz w:val="28"/>
          <w:szCs w:val="28"/>
        </w:rPr>
      </w:pPr>
      <w:r w:rsidRPr="00B66ED7">
        <w:rPr>
          <w:sz w:val="28"/>
          <w:szCs w:val="28"/>
        </w:rPr>
        <w:t xml:space="preserve">1.6 </w:t>
      </w:r>
      <w:r w:rsidR="00E5409F" w:rsidRPr="00B66ED7">
        <w:rPr>
          <w:sz w:val="28"/>
          <w:szCs w:val="28"/>
        </w:rPr>
        <w:t>учет расходных расписаний на уменьшение лимитов бюджетных обязательств или объемов финансирования расходов (отрицательных), полученных для получателей бюджетных средств, имеющих открытые лицевые счета в отделении федерального казначейства Минфина России по Ярцевскому району Смоленской области (входящее расходное расписание).</w:t>
      </w:r>
    </w:p>
    <w:p w:rsidR="00E5409F" w:rsidRPr="00B66ED7" w:rsidRDefault="00E5409F" w:rsidP="00B66ED7">
      <w:pPr>
        <w:widowControl w:val="0"/>
        <w:spacing w:line="360" w:lineRule="auto"/>
        <w:ind w:firstLine="709"/>
        <w:jc w:val="both"/>
        <w:rPr>
          <w:sz w:val="28"/>
          <w:szCs w:val="28"/>
        </w:rPr>
      </w:pPr>
      <w:r w:rsidRPr="00B66ED7">
        <w:rPr>
          <w:sz w:val="28"/>
          <w:szCs w:val="28"/>
        </w:rPr>
        <w:t>1.6.1 отдел бухгалтерского учета и отчетности Отделения полученные электронные файлы расходных расписаний принимает в ППП «Центр – КС»;</w:t>
      </w:r>
    </w:p>
    <w:p w:rsidR="00E5409F" w:rsidRPr="00B66ED7" w:rsidRDefault="00E5409F" w:rsidP="00B66ED7">
      <w:pPr>
        <w:widowControl w:val="0"/>
        <w:spacing w:line="360" w:lineRule="auto"/>
        <w:ind w:firstLine="709"/>
        <w:jc w:val="both"/>
        <w:rPr>
          <w:sz w:val="28"/>
          <w:szCs w:val="28"/>
        </w:rPr>
      </w:pPr>
      <w:r w:rsidRPr="00B66ED7">
        <w:rPr>
          <w:sz w:val="28"/>
          <w:szCs w:val="28"/>
        </w:rPr>
        <w:t xml:space="preserve">1.6.2 </w:t>
      </w:r>
      <w:r w:rsidR="00E975BA" w:rsidRPr="00B66ED7">
        <w:rPr>
          <w:sz w:val="28"/>
          <w:szCs w:val="28"/>
        </w:rPr>
        <w:t>при приеме полученных для получателей средств федерального бюджета расходных расписаний в виде структурированного файла, отделом бухгалтерского учета и отчетности осуществляются программно следующие виды контроля:</w:t>
      </w:r>
    </w:p>
    <w:p w:rsidR="00E975BA" w:rsidRPr="00B66ED7" w:rsidRDefault="00E975BA" w:rsidP="00B66ED7">
      <w:pPr>
        <w:widowControl w:val="0"/>
        <w:spacing w:line="360" w:lineRule="auto"/>
        <w:ind w:firstLine="709"/>
        <w:jc w:val="both"/>
        <w:rPr>
          <w:sz w:val="28"/>
          <w:szCs w:val="28"/>
        </w:rPr>
      </w:pPr>
      <w:r w:rsidRPr="00B66ED7">
        <w:rPr>
          <w:sz w:val="28"/>
          <w:szCs w:val="28"/>
        </w:rPr>
        <w:t>- контроль структуры файла, включая проверку на соответствие контрольного числа, указанного в файле, расчетному контрольному числу;</w:t>
      </w:r>
    </w:p>
    <w:p w:rsidR="00E975BA" w:rsidRPr="00B66ED7" w:rsidRDefault="00E975BA" w:rsidP="00B66ED7">
      <w:pPr>
        <w:widowControl w:val="0"/>
        <w:spacing w:line="360" w:lineRule="auto"/>
        <w:ind w:firstLine="709"/>
        <w:jc w:val="both"/>
        <w:rPr>
          <w:sz w:val="28"/>
          <w:szCs w:val="28"/>
        </w:rPr>
      </w:pPr>
      <w:r w:rsidRPr="00B66ED7">
        <w:rPr>
          <w:sz w:val="28"/>
          <w:szCs w:val="28"/>
        </w:rPr>
        <w:t>- контроль на повторный прием;</w:t>
      </w:r>
    </w:p>
    <w:p w:rsidR="00E975BA" w:rsidRPr="00B66ED7" w:rsidRDefault="00E975BA" w:rsidP="00B66ED7">
      <w:pPr>
        <w:widowControl w:val="0"/>
        <w:spacing w:line="360" w:lineRule="auto"/>
        <w:ind w:firstLine="709"/>
        <w:jc w:val="both"/>
        <w:rPr>
          <w:sz w:val="28"/>
          <w:szCs w:val="28"/>
        </w:rPr>
      </w:pPr>
      <w:r w:rsidRPr="00B66ED7">
        <w:rPr>
          <w:sz w:val="28"/>
          <w:szCs w:val="28"/>
        </w:rPr>
        <w:t>- контроль на наличие в нормативно-справочной информации ППП «Центр – КС» получателя средств, а также привязки получателя к коду территориального органа УФК;</w:t>
      </w:r>
    </w:p>
    <w:p w:rsidR="00E975BA" w:rsidRPr="00B66ED7" w:rsidRDefault="00E975BA" w:rsidP="00B66ED7">
      <w:pPr>
        <w:widowControl w:val="0"/>
        <w:spacing w:line="360" w:lineRule="auto"/>
        <w:ind w:firstLine="709"/>
        <w:jc w:val="both"/>
        <w:rPr>
          <w:sz w:val="28"/>
          <w:szCs w:val="28"/>
        </w:rPr>
      </w:pPr>
      <w:r w:rsidRPr="00B66ED7">
        <w:rPr>
          <w:sz w:val="28"/>
          <w:szCs w:val="28"/>
        </w:rPr>
        <w:t>- контроль кодов бюджетной классификации для расходных расписаний сокращенного формата (при изменении лимитов бюджетных обязательств и объемов финансирования расходов хотя бы одному коду, в Расходном расписании должны быть указанны все сроки по подразделам);</w:t>
      </w:r>
    </w:p>
    <w:p w:rsidR="00E975BA" w:rsidRPr="00B66ED7" w:rsidRDefault="00E975BA" w:rsidP="00B66ED7">
      <w:pPr>
        <w:widowControl w:val="0"/>
        <w:spacing w:line="360" w:lineRule="auto"/>
        <w:ind w:firstLine="709"/>
        <w:jc w:val="both"/>
        <w:rPr>
          <w:sz w:val="28"/>
          <w:szCs w:val="28"/>
        </w:rPr>
      </w:pPr>
      <w:r w:rsidRPr="00B66ED7">
        <w:rPr>
          <w:sz w:val="28"/>
          <w:szCs w:val="28"/>
        </w:rPr>
        <w:t>1.6.3 при успешно пройденном контроле автоматически проставляется дата проводки (текущая дата приема) и бухгалтерская запись (документ – расходное расписание), при этом производится отражение информации на лицевом счете получателя средств.</w:t>
      </w:r>
    </w:p>
    <w:p w:rsidR="0019458A" w:rsidRPr="00B66ED7" w:rsidRDefault="0019458A" w:rsidP="00B66ED7">
      <w:pPr>
        <w:widowControl w:val="0"/>
        <w:spacing w:line="360" w:lineRule="auto"/>
        <w:ind w:firstLine="709"/>
        <w:jc w:val="both"/>
        <w:rPr>
          <w:sz w:val="28"/>
          <w:szCs w:val="28"/>
        </w:rPr>
      </w:pPr>
      <w:r w:rsidRPr="00B66ED7">
        <w:rPr>
          <w:sz w:val="28"/>
          <w:szCs w:val="28"/>
        </w:rPr>
        <w:t>Ф 2 ЧАЭС</w:t>
      </w:r>
    </w:p>
    <w:p w:rsidR="0019458A" w:rsidRPr="00B66ED7" w:rsidRDefault="0019458A" w:rsidP="00B66ED7">
      <w:pPr>
        <w:widowControl w:val="0"/>
        <w:spacing w:line="360" w:lineRule="auto"/>
        <w:ind w:firstLine="709"/>
        <w:jc w:val="both"/>
        <w:rPr>
          <w:sz w:val="28"/>
          <w:szCs w:val="28"/>
        </w:rPr>
      </w:pPr>
      <w:r w:rsidRPr="00B66ED7">
        <w:rPr>
          <w:sz w:val="28"/>
          <w:szCs w:val="28"/>
        </w:rPr>
        <w:t>Порядок перечисления средств федерального бюджета, возмещения вреда и меры социальной поддержки граждан, пострадавших от радиационных катастроф:</w:t>
      </w:r>
    </w:p>
    <w:p w:rsidR="0019458A" w:rsidRPr="00B66ED7" w:rsidRDefault="0019458A" w:rsidP="00B66ED7">
      <w:pPr>
        <w:widowControl w:val="0"/>
        <w:numPr>
          <w:ilvl w:val="0"/>
          <w:numId w:val="31"/>
        </w:numPr>
        <w:spacing w:line="360" w:lineRule="auto"/>
        <w:ind w:left="0" w:firstLine="709"/>
        <w:jc w:val="both"/>
        <w:rPr>
          <w:sz w:val="28"/>
          <w:szCs w:val="28"/>
        </w:rPr>
      </w:pPr>
      <w:r w:rsidRPr="00B66ED7">
        <w:rPr>
          <w:sz w:val="28"/>
          <w:szCs w:val="28"/>
        </w:rPr>
        <w:t>при поступлении расходного расписания из федерального казначейства, УФК на основании ранее поступивших сведений (заявок) распределяет объемы финансирования по ОФК Смоленской области (по г. Смоленску и Смоленскому району на лицевой счет УФК (03);</w:t>
      </w:r>
    </w:p>
    <w:p w:rsidR="0019458A" w:rsidRPr="00B66ED7" w:rsidRDefault="0019458A" w:rsidP="00B66ED7">
      <w:pPr>
        <w:widowControl w:val="0"/>
        <w:numPr>
          <w:ilvl w:val="0"/>
          <w:numId w:val="31"/>
        </w:numPr>
        <w:spacing w:line="360" w:lineRule="auto"/>
        <w:ind w:left="0" w:firstLine="709"/>
        <w:jc w:val="both"/>
        <w:rPr>
          <w:sz w:val="28"/>
          <w:szCs w:val="28"/>
        </w:rPr>
      </w:pPr>
      <w:r w:rsidRPr="00B66ED7">
        <w:rPr>
          <w:sz w:val="28"/>
          <w:szCs w:val="28"/>
        </w:rPr>
        <w:t>при зачислении средств на лицевой счет казначейства (03) не позднее следующего рабочего дня, производится уведомление органов социальной защиты населения о поступивших средствах;</w:t>
      </w:r>
    </w:p>
    <w:p w:rsidR="006F7180" w:rsidRPr="00B66ED7" w:rsidRDefault="0019458A" w:rsidP="00B66ED7">
      <w:pPr>
        <w:widowControl w:val="0"/>
        <w:numPr>
          <w:ilvl w:val="0"/>
          <w:numId w:val="31"/>
        </w:numPr>
        <w:spacing w:line="360" w:lineRule="auto"/>
        <w:ind w:left="0" w:firstLine="709"/>
        <w:jc w:val="both"/>
        <w:rPr>
          <w:sz w:val="28"/>
          <w:szCs w:val="28"/>
        </w:rPr>
      </w:pPr>
      <w:r w:rsidRPr="00B66ED7">
        <w:rPr>
          <w:sz w:val="28"/>
          <w:szCs w:val="28"/>
        </w:rPr>
        <w:t>УФК и ОФК на основании поступивших расходных расписаний, не позднее следующего рабочего дня после получения выписки из лицевого счета, производит кассовый расход с лицевого счета (03) путем:</w:t>
      </w:r>
      <w:r w:rsidR="00B66ED7">
        <w:rPr>
          <w:sz w:val="28"/>
          <w:szCs w:val="28"/>
        </w:rPr>
        <w:t xml:space="preserve"> </w:t>
      </w:r>
      <w:r w:rsidR="00812A94" w:rsidRPr="00B66ED7">
        <w:rPr>
          <w:sz w:val="28"/>
          <w:szCs w:val="28"/>
        </w:rPr>
        <w:t>перечисления поступивших средств отдельными платежными</w:t>
      </w:r>
      <w:r w:rsidR="00B66ED7">
        <w:rPr>
          <w:sz w:val="28"/>
          <w:szCs w:val="28"/>
        </w:rPr>
        <w:t xml:space="preserve"> </w:t>
      </w:r>
      <w:r w:rsidR="00812A94" w:rsidRPr="00B66ED7">
        <w:rPr>
          <w:sz w:val="28"/>
          <w:szCs w:val="28"/>
        </w:rPr>
        <w:t>поручениями в отделении сбербанка конкретному получателю; перечисления поступивших средств платежными поручениями в</w:t>
      </w:r>
      <w:r w:rsidR="00B66ED7">
        <w:rPr>
          <w:sz w:val="28"/>
          <w:szCs w:val="28"/>
        </w:rPr>
        <w:t xml:space="preserve"> </w:t>
      </w:r>
      <w:r w:rsidR="00812A94" w:rsidRPr="00B66ED7">
        <w:rPr>
          <w:sz w:val="28"/>
          <w:szCs w:val="28"/>
        </w:rPr>
        <w:t>отделениях сбербанка с приложением списка получателей и указанием их лицевых счетов; перечисление поступивших средств платежными поручениями почтовым отделением для доставки на дом, с приложением заполненных талонов (почтовых переводов) на каждого получателя льгот и компенсаций;</w:t>
      </w:r>
    </w:p>
    <w:p w:rsidR="00E2324D" w:rsidRPr="00B66ED7" w:rsidRDefault="00812A94" w:rsidP="00B66ED7">
      <w:pPr>
        <w:widowControl w:val="0"/>
        <w:numPr>
          <w:ilvl w:val="0"/>
          <w:numId w:val="31"/>
        </w:numPr>
        <w:spacing w:line="360" w:lineRule="auto"/>
        <w:ind w:left="0" w:firstLine="709"/>
        <w:jc w:val="both"/>
        <w:rPr>
          <w:sz w:val="28"/>
          <w:szCs w:val="28"/>
        </w:rPr>
      </w:pPr>
      <w:r w:rsidRPr="00B66ED7">
        <w:rPr>
          <w:sz w:val="28"/>
          <w:szCs w:val="28"/>
        </w:rPr>
        <w:t>расходы по оплате услуг на доставку компенсаций и других вы</w:t>
      </w:r>
      <w:r w:rsidR="00E2324D" w:rsidRPr="00B66ED7">
        <w:rPr>
          <w:sz w:val="28"/>
          <w:szCs w:val="28"/>
        </w:rPr>
        <w:t>плат производится за счет средств федерального бюджета в размере 1,5 % выплаченных сумм компенсаций и других выплат без учета НДС;</w:t>
      </w:r>
    </w:p>
    <w:p w:rsidR="00E2324D" w:rsidRPr="00B66ED7" w:rsidRDefault="00E2324D" w:rsidP="00B66ED7">
      <w:pPr>
        <w:widowControl w:val="0"/>
        <w:numPr>
          <w:ilvl w:val="0"/>
          <w:numId w:val="31"/>
        </w:numPr>
        <w:spacing w:line="360" w:lineRule="auto"/>
        <w:ind w:left="0" w:firstLine="709"/>
        <w:jc w:val="both"/>
        <w:rPr>
          <w:sz w:val="28"/>
          <w:szCs w:val="28"/>
        </w:rPr>
      </w:pPr>
      <w:r w:rsidRPr="00B66ED7">
        <w:rPr>
          <w:sz w:val="28"/>
          <w:szCs w:val="28"/>
        </w:rPr>
        <w:t>средства выделенные на возмещение вреда и мер социальной поддержки граждан, пострадавших от радиационных катастроф должны быть использованы строго по целевому назначению.</w:t>
      </w:r>
    </w:p>
    <w:p w:rsidR="00E2324D" w:rsidRPr="00B66ED7" w:rsidRDefault="00E2324D" w:rsidP="00B66ED7">
      <w:pPr>
        <w:widowControl w:val="0"/>
        <w:spacing w:line="360" w:lineRule="auto"/>
        <w:ind w:firstLine="709"/>
        <w:jc w:val="both"/>
        <w:rPr>
          <w:sz w:val="28"/>
          <w:szCs w:val="28"/>
        </w:rPr>
      </w:pPr>
      <w:r w:rsidRPr="00B66ED7">
        <w:rPr>
          <w:sz w:val="28"/>
          <w:szCs w:val="28"/>
        </w:rPr>
        <w:t>Порядок представления отчетности</w:t>
      </w:r>
      <w:r w:rsidR="00901C02" w:rsidRPr="00B66ED7">
        <w:rPr>
          <w:sz w:val="28"/>
          <w:szCs w:val="28"/>
        </w:rPr>
        <w:t>:</w:t>
      </w:r>
    </w:p>
    <w:p w:rsidR="00E2324D" w:rsidRPr="00B66ED7" w:rsidRDefault="00E2324D" w:rsidP="00B66ED7">
      <w:pPr>
        <w:widowControl w:val="0"/>
        <w:numPr>
          <w:ilvl w:val="0"/>
          <w:numId w:val="32"/>
        </w:numPr>
        <w:spacing w:line="360" w:lineRule="auto"/>
        <w:ind w:left="0" w:firstLine="709"/>
        <w:jc w:val="both"/>
        <w:rPr>
          <w:sz w:val="28"/>
          <w:szCs w:val="28"/>
        </w:rPr>
      </w:pPr>
      <w:r w:rsidRPr="00B66ED7">
        <w:rPr>
          <w:sz w:val="28"/>
          <w:szCs w:val="28"/>
        </w:rPr>
        <w:t>ежемесячно, не позднее третьего числа месяца, следующего за отчетным, УФК и ОФК представляет в отделяя Департамента сведения о суммах выплаченных гражданам, для внесения в базу данных;</w:t>
      </w:r>
    </w:p>
    <w:p w:rsidR="00E2324D" w:rsidRPr="00B66ED7" w:rsidRDefault="00E2324D" w:rsidP="00B66ED7">
      <w:pPr>
        <w:widowControl w:val="0"/>
        <w:numPr>
          <w:ilvl w:val="0"/>
          <w:numId w:val="32"/>
        </w:numPr>
        <w:spacing w:line="360" w:lineRule="auto"/>
        <w:ind w:left="0" w:firstLine="709"/>
        <w:jc w:val="both"/>
        <w:rPr>
          <w:sz w:val="28"/>
          <w:szCs w:val="28"/>
        </w:rPr>
      </w:pPr>
      <w:r w:rsidRPr="00B66ED7">
        <w:rPr>
          <w:sz w:val="28"/>
          <w:szCs w:val="28"/>
        </w:rPr>
        <w:t xml:space="preserve">ОФК, с учетом данных Департамента, формирует отчет по расходам произведенным на выплату компенсаций гражданам пострадавшим от воздействия радиации и до пятого числа месяца, следующего за отчетным кварталом, передают их в электронном виде и на бумажном носителе в </w:t>
      </w:r>
      <w:r w:rsidR="005C6AAE" w:rsidRPr="00B66ED7">
        <w:rPr>
          <w:sz w:val="28"/>
          <w:szCs w:val="28"/>
        </w:rPr>
        <w:t>УФК;</w:t>
      </w:r>
    </w:p>
    <w:p w:rsidR="005C6AAE" w:rsidRPr="00B66ED7" w:rsidRDefault="005C6AAE" w:rsidP="00B66ED7">
      <w:pPr>
        <w:widowControl w:val="0"/>
        <w:numPr>
          <w:ilvl w:val="0"/>
          <w:numId w:val="32"/>
        </w:numPr>
        <w:spacing w:line="360" w:lineRule="auto"/>
        <w:ind w:left="0" w:firstLine="709"/>
        <w:jc w:val="both"/>
        <w:rPr>
          <w:sz w:val="28"/>
          <w:szCs w:val="28"/>
        </w:rPr>
      </w:pPr>
      <w:r w:rsidRPr="00B66ED7">
        <w:rPr>
          <w:sz w:val="28"/>
          <w:szCs w:val="28"/>
        </w:rPr>
        <w:t>УФК проверяет отчеты ОФК и формирует сводные отчеты по Смоленской области по использованию средств федерального бюджета выделенных на выплату возмещения вреда и мер социальной поддержки граждан, пострадавших от радиационных катастроф.</w:t>
      </w:r>
    </w:p>
    <w:p w:rsidR="00901C02" w:rsidRPr="00B66ED7" w:rsidRDefault="00901C02" w:rsidP="00B66ED7">
      <w:pPr>
        <w:widowControl w:val="0"/>
        <w:spacing w:line="360" w:lineRule="auto"/>
        <w:ind w:firstLine="709"/>
        <w:jc w:val="both"/>
        <w:rPr>
          <w:sz w:val="28"/>
          <w:szCs w:val="28"/>
        </w:rPr>
      </w:pPr>
    </w:p>
    <w:p w:rsidR="00901C02" w:rsidRPr="00B66ED7" w:rsidRDefault="00901C02" w:rsidP="00B66ED7">
      <w:pPr>
        <w:widowControl w:val="0"/>
        <w:spacing w:line="360" w:lineRule="auto"/>
        <w:ind w:firstLine="709"/>
        <w:jc w:val="both"/>
        <w:rPr>
          <w:sz w:val="28"/>
          <w:szCs w:val="28"/>
        </w:rPr>
      </w:pPr>
      <w:r w:rsidRPr="00B66ED7">
        <w:rPr>
          <w:sz w:val="28"/>
          <w:szCs w:val="28"/>
        </w:rPr>
        <w:t>7. Единый казначейский счет</w:t>
      </w:r>
    </w:p>
    <w:p w:rsidR="00901C02" w:rsidRPr="00B66ED7" w:rsidRDefault="00901C02" w:rsidP="00B66ED7">
      <w:pPr>
        <w:widowControl w:val="0"/>
        <w:spacing w:line="360" w:lineRule="auto"/>
        <w:ind w:firstLine="709"/>
        <w:jc w:val="both"/>
        <w:rPr>
          <w:sz w:val="28"/>
          <w:szCs w:val="28"/>
        </w:rPr>
      </w:pPr>
    </w:p>
    <w:p w:rsidR="00901C02" w:rsidRPr="00B66ED7" w:rsidRDefault="00901C02" w:rsidP="00B66ED7">
      <w:pPr>
        <w:widowControl w:val="0"/>
        <w:spacing w:line="360" w:lineRule="auto"/>
        <w:ind w:firstLine="709"/>
        <w:jc w:val="both"/>
        <w:rPr>
          <w:sz w:val="28"/>
          <w:szCs w:val="28"/>
        </w:rPr>
      </w:pPr>
      <w:r w:rsidRPr="00B66ED7">
        <w:rPr>
          <w:sz w:val="28"/>
          <w:szCs w:val="28"/>
        </w:rPr>
        <w:t>Концепция функционирования единого счета федерального казначейства Министерства финансов Российской Федерации по учету доходов и средств федерального бюджета.</w:t>
      </w:r>
    </w:p>
    <w:p w:rsidR="00901C02" w:rsidRPr="00B66ED7" w:rsidRDefault="00901C02" w:rsidP="00B66ED7">
      <w:pPr>
        <w:widowControl w:val="0"/>
        <w:spacing w:line="360" w:lineRule="auto"/>
        <w:ind w:firstLine="709"/>
        <w:jc w:val="both"/>
        <w:rPr>
          <w:sz w:val="28"/>
          <w:szCs w:val="28"/>
        </w:rPr>
      </w:pPr>
      <w:r w:rsidRPr="00B66ED7">
        <w:rPr>
          <w:sz w:val="28"/>
          <w:szCs w:val="28"/>
        </w:rPr>
        <w:t>Создание единого счета федерального казначейства Минфина РФ по учету доходов и средств федерального бюджета (далее – ЕКС) является одной из главных стадий формирования системы казначейского исполнения федерального бюджета имеет целью централизацию учета и оптимизацию потоков движения доходов и средств федерального бюджета.</w:t>
      </w:r>
    </w:p>
    <w:p w:rsidR="00901C02" w:rsidRPr="00B66ED7" w:rsidRDefault="00901C02" w:rsidP="00B66ED7">
      <w:pPr>
        <w:widowControl w:val="0"/>
        <w:spacing w:line="360" w:lineRule="auto"/>
        <w:ind w:firstLine="709"/>
        <w:jc w:val="both"/>
        <w:rPr>
          <w:sz w:val="28"/>
          <w:szCs w:val="28"/>
        </w:rPr>
      </w:pPr>
      <w:r w:rsidRPr="00B66ED7">
        <w:rPr>
          <w:sz w:val="28"/>
          <w:szCs w:val="28"/>
        </w:rPr>
        <w:t>В соответствии с законодательством Российской Федерации органам федерального казначейства</w:t>
      </w:r>
      <w:r w:rsidR="00A342C8" w:rsidRPr="00B66ED7">
        <w:rPr>
          <w:sz w:val="28"/>
          <w:szCs w:val="28"/>
        </w:rPr>
        <w:t xml:space="preserve"> открыты счета для учета бюджетных средств в учреждениях Банка России, а в случае их отсутствия – в кредитных организациях, отобранных по результатам открытых конкурсов. В настоящее время, органам федерального казначейства открыты в валюте РФ, расходный счет по учету средств федерального бюджета и следующие</w:t>
      </w:r>
      <w:r w:rsidR="00B66ED7">
        <w:rPr>
          <w:sz w:val="28"/>
          <w:szCs w:val="28"/>
        </w:rPr>
        <w:t xml:space="preserve"> </w:t>
      </w:r>
      <w:r w:rsidR="00A342C8" w:rsidRPr="00B66ED7">
        <w:rPr>
          <w:sz w:val="28"/>
          <w:szCs w:val="28"/>
        </w:rPr>
        <w:t>доходные счета по учету:</w:t>
      </w:r>
    </w:p>
    <w:p w:rsidR="00A342C8" w:rsidRPr="00B66ED7" w:rsidRDefault="00A342C8" w:rsidP="00B66ED7">
      <w:pPr>
        <w:widowControl w:val="0"/>
        <w:spacing w:line="360" w:lineRule="auto"/>
        <w:ind w:firstLine="709"/>
        <w:jc w:val="both"/>
        <w:rPr>
          <w:sz w:val="28"/>
          <w:szCs w:val="28"/>
        </w:rPr>
      </w:pPr>
      <w:r w:rsidRPr="00B66ED7">
        <w:rPr>
          <w:sz w:val="28"/>
          <w:szCs w:val="28"/>
        </w:rPr>
        <w:t>1) налогов, поступающих от налогоплательщиков и подлежащих распределению органами федерального казначейства между бюджетами разных уровней по нормативам, установленным в соответствии с законодательством РФ;</w:t>
      </w:r>
    </w:p>
    <w:p w:rsidR="00A342C8" w:rsidRPr="00B66ED7" w:rsidRDefault="00A342C8" w:rsidP="00B66ED7">
      <w:pPr>
        <w:widowControl w:val="0"/>
        <w:spacing w:line="360" w:lineRule="auto"/>
        <w:ind w:firstLine="709"/>
        <w:jc w:val="both"/>
        <w:rPr>
          <w:sz w:val="28"/>
          <w:szCs w:val="28"/>
        </w:rPr>
      </w:pPr>
      <w:r w:rsidRPr="00B66ED7">
        <w:rPr>
          <w:sz w:val="28"/>
          <w:szCs w:val="28"/>
        </w:rPr>
        <w:t>2) доходов федерального бюджета;</w:t>
      </w:r>
    </w:p>
    <w:p w:rsidR="00A342C8" w:rsidRPr="00B66ED7" w:rsidRDefault="00A342C8" w:rsidP="00B66ED7">
      <w:pPr>
        <w:widowControl w:val="0"/>
        <w:spacing w:line="360" w:lineRule="auto"/>
        <w:ind w:firstLine="709"/>
        <w:jc w:val="both"/>
        <w:rPr>
          <w:sz w:val="28"/>
          <w:szCs w:val="28"/>
        </w:rPr>
      </w:pPr>
      <w:r w:rsidRPr="00B66ED7">
        <w:rPr>
          <w:sz w:val="28"/>
          <w:szCs w:val="28"/>
        </w:rPr>
        <w:t>3) доходов федерального бюджета, перечисленных на финансирование расходов;</w:t>
      </w:r>
    </w:p>
    <w:p w:rsidR="00A342C8" w:rsidRPr="00B66ED7" w:rsidRDefault="00A342C8" w:rsidP="00B66ED7">
      <w:pPr>
        <w:widowControl w:val="0"/>
        <w:spacing w:line="360" w:lineRule="auto"/>
        <w:ind w:firstLine="709"/>
        <w:jc w:val="both"/>
        <w:rPr>
          <w:sz w:val="28"/>
          <w:szCs w:val="28"/>
        </w:rPr>
      </w:pPr>
      <w:r w:rsidRPr="00B66ED7">
        <w:rPr>
          <w:sz w:val="28"/>
          <w:szCs w:val="28"/>
        </w:rPr>
        <w:t>4) доходов федерального бюджета, перечисляемых на транзитный счет в учреждения Банка России.</w:t>
      </w:r>
    </w:p>
    <w:p w:rsidR="00901C02" w:rsidRPr="00B66ED7" w:rsidRDefault="00BF40FC" w:rsidP="00B66ED7">
      <w:pPr>
        <w:widowControl w:val="0"/>
        <w:spacing w:line="360" w:lineRule="auto"/>
        <w:ind w:firstLine="709"/>
        <w:jc w:val="both"/>
        <w:rPr>
          <w:sz w:val="28"/>
          <w:szCs w:val="28"/>
        </w:rPr>
      </w:pPr>
      <w:r w:rsidRPr="00B66ED7">
        <w:rPr>
          <w:sz w:val="28"/>
          <w:szCs w:val="28"/>
        </w:rPr>
        <w:t>Наряду с указанными счетами по отдельным решениям</w:t>
      </w:r>
      <w:r w:rsidR="00B66ED7">
        <w:rPr>
          <w:sz w:val="28"/>
          <w:szCs w:val="28"/>
        </w:rPr>
        <w:t xml:space="preserve"> </w:t>
      </w:r>
      <w:r w:rsidRPr="00B66ED7">
        <w:rPr>
          <w:sz w:val="28"/>
          <w:szCs w:val="28"/>
        </w:rPr>
        <w:t>Правительства Российской Федерации органам федерального казначейства открываются счета по учету источников финансирования отдельных государственных программ и мероприятий за счет средств федерального бюджета на возвратной основе, средств, полученных от предпринимательской и иной приносящей доход деятельности, счета по учету средств бюджетов субъектов РФ, а также счета в иностранной валюте и др.</w:t>
      </w:r>
    </w:p>
    <w:p w:rsidR="00BF40FC" w:rsidRPr="00B66ED7" w:rsidRDefault="00BF40FC" w:rsidP="00B66ED7">
      <w:pPr>
        <w:widowControl w:val="0"/>
        <w:spacing w:line="360" w:lineRule="auto"/>
        <w:ind w:firstLine="709"/>
        <w:jc w:val="both"/>
        <w:rPr>
          <w:sz w:val="28"/>
          <w:szCs w:val="28"/>
        </w:rPr>
      </w:pPr>
      <w:r w:rsidRPr="00B66ED7">
        <w:rPr>
          <w:sz w:val="28"/>
          <w:szCs w:val="28"/>
        </w:rPr>
        <w:t>Доходные и расходный счета федерального бюджета органов федерального казначейства сосредоточенны, в основном, в учреждениях Сбербанка России – 38% и в кредитных организациях – 2%.</w:t>
      </w:r>
    </w:p>
    <w:p w:rsidR="00BF40FC" w:rsidRPr="00B66ED7" w:rsidRDefault="00BF40FC" w:rsidP="00B66ED7">
      <w:pPr>
        <w:widowControl w:val="0"/>
        <w:spacing w:line="360" w:lineRule="auto"/>
        <w:ind w:firstLine="709"/>
        <w:jc w:val="both"/>
        <w:rPr>
          <w:sz w:val="28"/>
          <w:szCs w:val="28"/>
        </w:rPr>
      </w:pPr>
      <w:r w:rsidRPr="00B66ED7">
        <w:rPr>
          <w:sz w:val="28"/>
          <w:szCs w:val="28"/>
        </w:rPr>
        <w:t>Схема прохождения средств федерального бюджета от плательщика налогов и сборов (далее – налогоплательщик)</w:t>
      </w:r>
      <w:r w:rsidR="00F637BB" w:rsidRPr="00B66ED7">
        <w:rPr>
          <w:sz w:val="28"/>
          <w:szCs w:val="28"/>
        </w:rPr>
        <w:t xml:space="preserve"> до получения бюджетных средств и поставщиков товаров, работ и услуг этим организациям, в том числе в условиях финансирования</w:t>
      </w:r>
      <w:r w:rsidR="00B66ED7">
        <w:rPr>
          <w:sz w:val="28"/>
          <w:szCs w:val="28"/>
        </w:rPr>
        <w:t xml:space="preserve"> </w:t>
      </w:r>
      <w:r w:rsidR="00F637BB" w:rsidRPr="00B66ED7">
        <w:rPr>
          <w:sz w:val="28"/>
          <w:szCs w:val="28"/>
        </w:rPr>
        <w:t>бюджетных учреждений через лицевые счета, открытые им в органах федерального казнач</w:t>
      </w:r>
      <w:r w:rsidR="00776013" w:rsidRPr="00B66ED7">
        <w:rPr>
          <w:sz w:val="28"/>
          <w:szCs w:val="28"/>
        </w:rPr>
        <w:t>ейства приведена в приложениях 21</w:t>
      </w:r>
      <w:r w:rsidR="00F637BB" w:rsidRPr="00B66ED7">
        <w:rPr>
          <w:sz w:val="28"/>
          <w:szCs w:val="28"/>
        </w:rPr>
        <w:t xml:space="preserve"> и 2</w:t>
      </w:r>
      <w:r w:rsidR="00776013" w:rsidRPr="00B66ED7">
        <w:rPr>
          <w:sz w:val="28"/>
          <w:szCs w:val="28"/>
        </w:rPr>
        <w:t>2</w:t>
      </w:r>
      <w:r w:rsidR="00F637BB" w:rsidRPr="00B66ED7">
        <w:rPr>
          <w:sz w:val="28"/>
          <w:szCs w:val="28"/>
        </w:rPr>
        <w:t>.</w:t>
      </w:r>
    </w:p>
    <w:p w:rsidR="00F637BB" w:rsidRPr="00B66ED7" w:rsidRDefault="00F637BB" w:rsidP="00B66ED7">
      <w:pPr>
        <w:widowControl w:val="0"/>
        <w:spacing w:line="360" w:lineRule="auto"/>
        <w:ind w:firstLine="709"/>
        <w:jc w:val="both"/>
        <w:rPr>
          <w:sz w:val="28"/>
          <w:szCs w:val="28"/>
        </w:rPr>
      </w:pPr>
      <w:r w:rsidRPr="00B66ED7">
        <w:rPr>
          <w:sz w:val="28"/>
          <w:szCs w:val="28"/>
        </w:rPr>
        <w:t>В целях эффективного управления средствами федерального бюджета и сокращения срока их прохождения до получателя бюджетных средств, сохранности, обеспечение централизованного учета поступлений в бюджеты всех уровней бюджетной системы РФ и получении оперативной информации о ходе исполнения федерального бюджета, возникает необходимость оптимизации потоков движения средств федерального бюджета и сосредоточения</w:t>
      </w:r>
      <w:r w:rsidR="00D0223F" w:rsidRPr="00B66ED7">
        <w:rPr>
          <w:sz w:val="28"/>
          <w:szCs w:val="28"/>
        </w:rPr>
        <w:t xml:space="preserve"> их на ЕКС.</w:t>
      </w:r>
    </w:p>
    <w:p w:rsidR="00D0223F" w:rsidRPr="00B66ED7" w:rsidRDefault="00D0223F" w:rsidP="00B66ED7">
      <w:pPr>
        <w:widowControl w:val="0"/>
        <w:spacing w:line="360" w:lineRule="auto"/>
        <w:ind w:firstLine="709"/>
        <w:jc w:val="both"/>
        <w:rPr>
          <w:sz w:val="28"/>
          <w:szCs w:val="28"/>
        </w:rPr>
      </w:pPr>
      <w:r w:rsidRPr="00B66ED7">
        <w:rPr>
          <w:sz w:val="28"/>
          <w:szCs w:val="28"/>
        </w:rPr>
        <w:t>Функционирование системы органов федерального казначейства в условиях исполнения ЕКС является качественно новой технологией исполнения федерального бюджета, в которой принципиальными являются следующие моменты:</w:t>
      </w:r>
    </w:p>
    <w:p w:rsidR="00D0223F" w:rsidRPr="00B66ED7" w:rsidRDefault="00D0223F" w:rsidP="00B66ED7">
      <w:pPr>
        <w:widowControl w:val="0"/>
        <w:spacing w:line="360" w:lineRule="auto"/>
        <w:ind w:firstLine="709"/>
        <w:jc w:val="both"/>
        <w:rPr>
          <w:sz w:val="28"/>
          <w:szCs w:val="28"/>
        </w:rPr>
      </w:pPr>
      <w:r w:rsidRPr="00B66ED7">
        <w:rPr>
          <w:sz w:val="28"/>
          <w:szCs w:val="28"/>
        </w:rPr>
        <w:t>- централизация доходов и средств федерального бюджета на ЕКС, открытом ГУФК;</w:t>
      </w:r>
    </w:p>
    <w:p w:rsidR="00D0223F" w:rsidRPr="00B66ED7" w:rsidRDefault="00D0223F" w:rsidP="00B66ED7">
      <w:pPr>
        <w:widowControl w:val="0"/>
        <w:spacing w:line="360" w:lineRule="auto"/>
        <w:ind w:firstLine="709"/>
        <w:jc w:val="both"/>
        <w:rPr>
          <w:sz w:val="28"/>
          <w:szCs w:val="28"/>
        </w:rPr>
      </w:pPr>
      <w:r w:rsidRPr="00B66ED7">
        <w:rPr>
          <w:sz w:val="28"/>
          <w:szCs w:val="28"/>
        </w:rPr>
        <w:t>- централизация операций по учету доходов бюджетов разных уровней на одном счете, открытом УФК, распределение их между разными уровнями бюджетов и проведение расходов федерального бюджета на уровне УФК;</w:t>
      </w:r>
    </w:p>
    <w:p w:rsidR="00D0223F" w:rsidRPr="00B66ED7" w:rsidRDefault="00D0223F" w:rsidP="00B66ED7">
      <w:pPr>
        <w:widowControl w:val="0"/>
        <w:spacing w:line="360" w:lineRule="auto"/>
        <w:ind w:firstLine="709"/>
        <w:jc w:val="both"/>
        <w:rPr>
          <w:sz w:val="28"/>
          <w:szCs w:val="28"/>
        </w:rPr>
      </w:pPr>
      <w:r w:rsidRPr="00B66ED7">
        <w:rPr>
          <w:sz w:val="28"/>
          <w:szCs w:val="28"/>
        </w:rPr>
        <w:t>- ежедневное отражение в Главной книге федерального казначейства операций по доходам и расходам федерального бюджета, производимым на уровне УФК.</w:t>
      </w:r>
    </w:p>
    <w:p w:rsidR="00065576" w:rsidRPr="00B66ED7" w:rsidRDefault="00065576" w:rsidP="00B66ED7">
      <w:pPr>
        <w:widowControl w:val="0"/>
        <w:spacing w:line="360" w:lineRule="auto"/>
        <w:ind w:firstLine="709"/>
        <w:jc w:val="both"/>
        <w:rPr>
          <w:sz w:val="28"/>
          <w:szCs w:val="28"/>
        </w:rPr>
      </w:pPr>
      <w:r w:rsidRPr="00B66ED7">
        <w:rPr>
          <w:sz w:val="28"/>
          <w:szCs w:val="28"/>
        </w:rPr>
        <w:t>На ЕКС поступают доходы федерального бюджета и остатки неиспользованных средств федерального бюджета, перечисляемые с лицевого счета УФК. Аналитический учет</w:t>
      </w:r>
      <w:r w:rsidR="00B66ED7">
        <w:rPr>
          <w:sz w:val="28"/>
          <w:szCs w:val="28"/>
        </w:rPr>
        <w:t xml:space="preserve"> </w:t>
      </w:r>
      <w:r w:rsidRPr="00B66ED7">
        <w:rPr>
          <w:sz w:val="28"/>
          <w:szCs w:val="28"/>
        </w:rPr>
        <w:t>ежедневных поступлений в федеральный бюджет</w:t>
      </w:r>
      <w:r w:rsidR="00B66ED7">
        <w:rPr>
          <w:sz w:val="28"/>
          <w:szCs w:val="28"/>
        </w:rPr>
        <w:t xml:space="preserve"> </w:t>
      </w:r>
      <w:r w:rsidRPr="00B66ED7">
        <w:rPr>
          <w:sz w:val="28"/>
          <w:szCs w:val="28"/>
        </w:rPr>
        <w:t>доходов и расходов федерального бюджета по кодам бюджетной классификации РФ в разрезе субъектов Российской Федерации и нарастающим итогом с начала года осуществляется ГУФК В Главной книге федерального казначейства, которая является основным учетным регистром.</w:t>
      </w:r>
    </w:p>
    <w:p w:rsidR="00065576" w:rsidRPr="00B66ED7" w:rsidRDefault="00065576" w:rsidP="00B66ED7">
      <w:pPr>
        <w:widowControl w:val="0"/>
        <w:spacing w:line="360" w:lineRule="auto"/>
        <w:ind w:firstLine="709"/>
        <w:jc w:val="both"/>
        <w:rPr>
          <w:sz w:val="28"/>
          <w:szCs w:val="28"/>
        </w:rPr>
      </w:pPr>
      <w:r w:rsidRPr="00B66ED7">
        <w:rPr>
          <w:sz w:val="28"/>
          <w:szCs w:val="28"/>
        </w:rPr>
        <w:t xml:space="preserve">Схема функционирования ЕКС отражена в приложении </w:t>
      </w:r>
      <w:r w:rsidR="00776013" w:rsidRPr="00B66ED7">
        <w:rPr>
          <w:sz w:val="28"/>
          <w:szCs w:val="28"/>
        </w:rPr>
        <w:t>2</w:t>
      </w:r>
      <w:r w:rsidRPr="00B66ED7">
        <w:rPr>
          <w:sz w:val="28"/>
          <w:szCs w:val="28"/>
        </w:rPr>
        <w:t>3.</w:t>
      </w:r>
    </w:p>
    <w:p w:rsidR="00C66129" w:rsidRPr="00B66ED7" w:rsidRDefault="00065576" w:rsidP="00B66ED7">
      <w:pPr>
        <w:widowControl w:val="0"/>
        <w:spacing w:line="360" w:lineRule="auto"/>
        <w:ind w:firstLine="709"/>
        <w:jc w:val="both"/>
        <w:rPr>
          <w:sz w:val="28"/>
          <w:szCs w:val="28"/>
        </w:rPr>
      </w:pPr>
      <w:r w:rsidRPr="00B66ED7">
        <w:rPr>
          <w:sz w:val="28"/>
          <w:szCs w:val="28"/>
        </w:rPr>
        <w:t>Концепция функционирования Е</w:t>
      </w:r>
      <w:r w:rsidR="00C66129" w:rsidRPr="00B66ED7">
        <w:rPr>
          <w:sz w:val="28"/>
          <w:szCs w:val="28"/>
        </w:rPr>
        <w:t xml:space="preserve">КС может быть реализована при условии создания компьютеризированной интегрированной казначейской системы и повсеместного перевода учреждения Банка России на электронные платежи. Внедрение системы ЕКС предполагается осуществлять в два этапа. </w:t>
      </w:r>
    </w:p>
    <w:p w:rsidR="00C66129" w:rsidRPr="00B66ED7" w:rsidRDefault="00C66129" w:rsidP="00B66ED7">
      <w:pPr>
        <w:widowControl w:val="0"/>
        <w:spacing w:line="360" w:lineRule="auto"/>
        <w:ind w:firstLine="709"/>
        <w:jc w:val="both"/>
        <w:rPr>
          <w:sz w:val="28"/>
          <w:szCs w:val="28"/>
        </w:rPr>
      </w:pPr>
      <w:r w:rsidRPr="00B66ED7">
        <w:rPr>
          <w:sz w:val="28"/>
          <w:szCs w:val="28"/>
        </w:rPr>
        <w:t xml:space="preserve">Переходный этап (1999 – </w:t>
      </w:r>
      <w:smartTag w:uri="urn:schemas-microsoft-com:office:smarttags" w:element="metricconverter">
        <w:smartTagPr>
          <w:attr w:name="ProductID" w:val="2002 г"/>
        </w:smartTagPr>
        <w:r w:rsidRPr="00B66ED7">
          <w:rPr>
            <w:sz w:val="28"/>
            <w:szCs w:val="28"/>
          </w:rPr>
          <w:t>2002 г</w:t>
        </w:r>
      </w:smartTag>
      <w:r w:rsidRPr="00B66ED7">
        <w:rPr>
          <w:sz w:val="28"/>
          <w:szCs w:val="28"/>
        </w:rPr>
        <w:t>.)</w:t>
      </w:r>
    </w:p>
    <w:p w:rsidR="002641E4" w:rsidRPr="00B66ED7" w:rsidRDefault="00C66129" w:rsidP="00B66ED7">
      <w:pPr>
        <w:widowControl w:val="0"/>
        <w:spacing w:line="360" w:lineRule="auto"/>
        <w:ind w:firstLine="709"/>
        <w:jc w:val="both"/>
        <w:rPr>
          <w:sz w:val="28"/>
          <w:szCs w:val="28"/>
        </w:rPr>
      </w:pPr>
      <w:r w:rsidRPr="00B66ED7">
        <w:rPr>
          <w:sz w:val="28"/>
          <w:szCs w:val="28"/>
        </w:rPr>
        <w:t>На переходном этапе проводится следующие мероприятия:</w:t>
      </w:r>
    </w:p>
    <w:p w:rsidR="002641E4" w:rsidRPr="00B66ED7" w:rsidRDefault="002641E4" w:rsidP="00B66ED7">
      <w:pPr>
        <w:widowControl w:val="0"/>
        <w:numPr>
          <w:ilvl w:val="0"/>
          <w:numId w:val="33"/>
        </w:numPr>
        <w:spacing w:line="360" w:lineRule="auto"/>
        <w:ind w:left="0" w:firstLine="709"/>
        <w:jc w:val="both"/>
        <w:rPr>
          <w:sz w:val="28"/>
          <w:szCs w:val="28"/>
        </w:rPr>
      </w:pPr>
      <w:r w:rsidRPr="00B66ED7">
        <w:rPr>
          <w:sz w:val="28"/>
          <w:szCs w:val="28"/>
        </w:rPr>
        <w:t>завершается переход всех бюджетных учреждений и организаций на лицевые счета, открытые в органах федерального казначейства;</w:t>
      </w:r>
      <w:r w:rsidR="00065576" w:rsidRPr="00B66ED7">
        <w:rPr>
          <w:sz w:val="28"/>
          <w:szCs w:val="28"/>
        </w:rPr>
        <w:t xml:space="preserve"> </w:t>
      </w:r>
    </w:p>
    <w:p w:rsidR="002641E4" w:rsidRPr="00B66ED7" w:rsidRDefault="002641E4" w:rsidP="00B66ED7">
      <w:pPr>
        <w:widowControl w:val="0"/>
        <w:numPr>
          <w:ilvl w:val="0"/>
          <w:numId w:val="33"/>
        </w:numPr>
        <w:spacing w:line="360" w:lineRule="auto"/>
        <w:ind w:left="0" w:firstLine="709"/>
        <w:jc w:val="both"/>
        <w:rPr>
          <w:sz w:val="28"/>
          <w:szCs w:val="28"/>
        </w:rPr>
      </w:pPr>
      <w:r w:rsidRPr="00B66ED7">
        <w:rPr>
          <w:sz w:val="28"/>
          <w:szCs w:val="28"/>
        </w:rPr>
        <w:t>осуществляется централизация операций по осуществлению расходов и учету доходов федерального бюджета на уровне УФК;</w:t>
      </w:r>
    </w:p>
    <w:p w:rsidR="002641E4" w:rsidRPr="00B66ED7" w:rsidRDefault="002641E4" w:rsidP="00B66ED7">
      <w:pPr>
        <w:widowControl w:val="0"/>
        <w:numPr>
          <w:ilvl w:val="0"/>
          <w:numId w:val="33"/>
        </w:numPr>
        <w:spacing w:line="360" w:lineRule="auto"/>
        <w:ind w:left="0" w:firstLine="709"/>
        <w:jc w:val="both"/>
        <w:rPr>
          <w:sz w:val="28"/>
          <w:szCs w:val="28"/>
        </w:rPr>
      </w:pPr>
      <w:r w:rsidRPr="00B66ED7">
        <w:rPr>
          <w:sz w:val="28"/>
          <w:szCs w:val="28"/>
        </w:rPr>
        <w:t>вводится система электронного документооборота на уровне УФК и ОФК;</w:t>
      </w:r>
    </w:p>
    <w:p w:rsidR="00F06C3F" w:rsidRPr="00B66ED7" w:rsidRDefault="002641E4" w:rsidP="00B66ED7">
      <w:pPr>
        <w:widowControl w:val="0"/>
        <w:numPr>
          <w:ilvl w:val="0"/>
          <w:numId w:val="33"/>
        </w:numPr>
        <w:spacing w:line="360" w:lineRule="auto"/>
        <w:ind w:left="0" w:firstLine="709"/>
        <w:jc w:val="both"/>
        <w:rPr>
          <w:sz w:val="28"/>
          <w:szCs w:val="28"/>
        </w:rPr>
      </w:pPr>
      <w:r w:rsidRPr="00B66ED7">
        <w:rPr>
          <w:sz w:val="28"/>
          <w:szCs w:val="28"/>
        </w:rPr>
        <w:t xml:space="preserve">устанавливается система электронного обмена полноформатными документами между учреждением Банка России и </w:t>
      </w:r>
      <w:r w:rsidR="00F06C3F" w:rsidRPr="00B66ED7">
        <w:rPr>
          <w:sz w:val="28"/>
          <w:szCs w:val="28"/>
        </w:rPr>
        <w:t>УФК субъектов РФ в соответствии с требованиями нормативных документов;</w:t>
      </w:r>
    </w:p>
    <w:p w:rsidR="00DB355F" w:rsidRPr="00B66ED7" w:rsidRDefault="00F06C3F" w:rsidP="00B66ED7">
      <w:pPr>
        <w:widowControl w:val="0"/>
        <w:numPr>
          <w:ilvl w:val="0"/>
          <w:numId w:val="33"/>
        </w:numPr>
        <w:spacing w:line="360" w:lineRule="auto"/>
        <w:ind w:left="0" w:firstLine="709"/>
        <w:jc w:val="both"/>
        <w:rPr>
          <w:sz w:val="28"/>
          <w:szCs w:val="28"/>
        </w:rPr>
      </w:pPr>
      <w:r w:rsidRPr="00B66ED7">
        <w:rPr>
          <w:sz w:val="28"/>
          <w:szCs w:val="28"/>
        </w:rPr>
        <w:t>проводится эксперимент</w:t>
      </w:r>
      <w:r w:rsidR="00065576" w:rsidRPr="00B66ED7">
        <w:rPr>
          <w:sz w:val="28"/>
          <w:szCs w:val="28"/>
        </w:rPr>
        <w:t xml:space="preserve"> </w:t>
      </w:r>
      <w:r w:rsidRPr="00B66ED7">
        <w:rPr>
          <w:sz w:val="28"/>
          <w:szCs w:val="28"/>
        </w:rPr>
        <w:t>по отработке технологии централизованного, на уровне УФК, учета доходов и осуществления расходов федерального бюджета в наиболее подготовленных регионах, имеющих соответствующую электронную систему передачи данных между ОФК и УФК</w:t>
      </w:r>
      <w:r w:rsidR="00B66ED7" w:rsidRPr="00B66ED7">
        <w:rPr>
          <w:sz w:val="28"/>
          <w:szCs w:val="28"/>
        </w:rPr>
        <w:t xml:space="preserve"> </w:t>
      </w:r>
      <w:r w:rsidRPr="00B66ED7">
        <w:rPr>
          <w:sz w:val="28"/>
          <w:szCs w:val="28"/>
        </w:rPr>
        <w:t>и участвующих в обмене электронными документами с подразделениями расчетной сети Банка России.</w:t>
      </w:r>
      <w:r w:rsidR="00B66ED7">
        <w:rPr>
          <w:sz w:val="28"/>
          <w:szCs w:val="28"/>
          <w:lang w:val="en-US"/>
        </w:rPr>
        <w:t xml:space="preserve"> </w:t>
      </w:r>
      <w:r w:rsidR="00B66ED7">
        <w:rPr>
          <w:sz w:val="28"/>
          <w:szCs w:val="28"/>
        </w:rPr>
        <w:t>Завершающий этап (2002 – 2004</w:t>
      </w:r>
      <w:r w:rsidR="00B66ED7">
        <w:rPr>
          <w:sz w:val="28"/>
          <w:szCs w:val="28"/>
          <w:lang w:val="en-US"/>
        </w:rPr>
        <w:t xml:space="preserve"> </w:t>
      </w:r>
      <w:r w:rsidR="00DB355F" w:rsidRPr="00B66ED7">
        <w:rPr>
          <w:sz w:val="28"/>
          <w:szCs w:val="28"/>
        </w:rPr>
        <w:t>г.)</w:t>
      </w:r>
      <w:r w:rsidR="00B66ED7">
        <w:rPr>
          <w:sz w:val="28"/>
          <w:szCs w:val="28"/>
          <w:lang w:val="en-US"/>
        </w:rPr>
        <w:t xml:space="preserve"> </w:t>
      </w:r>
      <w:r w:rsidR="00DB355F" w:rsidRPr="00B66ED7">
        <w:rPr>
          <w:sz w:val="28"/>
          <w:szCs w:val="28"/>
        </w:rPr>
        <w:t>На завершающем этапе проводятся следующие мероприятия:</w:t>
      </w:r>
    </w:p>
    <w:p w:rsidR="00DB355F" w:rsidRPr="00B66ED7" w:rsidRDefault="00DB355F" w:rsidP="00B66ED7">
      <w:pPr>
        <w:widowControl w:val="0"/>
        <w:numPr>
          <w:ilvl w:val="0"/>
          <w:numId w:val="34"/>
        </w:numPr>
        <w:spacing w:line="360" w:lineRule="auto"/>
        <w:ind w:left="0" w:firstLine="709"/>
        <w:jc w:val="both"/>
        <w:rPr>
          <w:sz w:val="28"/>
          <w:szCs w:val="28"/>
        </w:rPr>
      </w:pPr>
      <w:r w:rsidRPr="00B66ED7">
        <w:rPr>
          <w:sz w:val="28"/>
          <w:szCs w:val="28"/>
        </w:rPr>
        <w:t>объединение четырех лицевых счетов на уровне УФК по учету налогов, распределяемых органом федерального казначейства, доходы федерального бюджета, перечисленные на финансирование расходов и доходов федерального бюджета, перечисляемых на транзитный счет в учреждениях Банка России</w:t>
      </w:r>
      <w:r w:rsidR="0055277C" w:rsidRPr="00B66ED7">
        <w:rPr>
          <w:sz w:val="28"/>
          <w:szCs w:val="28"/>
        </w:rPr>
        <w:t>;</w:t>
      </w:r>
    </w:p>
    <w:p w:rsidR="0055277C" w:rsidRPr="00B66ED7" w:rsidRDefault="0055277C" w:rsidP="00B66ED7">
      <w:pPr>
        <w:widowControl w:val="0"/>
        <w:numPr>
          <w:ilvl w:val="0"/>
          <w:numId w:val="34"/>
        </w:numPr>
        <w:spacing w:line="360" w:lineRule="auto"/>
        <w:ind w:left="0" w:firstLine="709"/>
        <w:jc w:val="both"/>
        <w:rPr>
          <w:sz w:val="28"/>
          <w:szCs w:val="28"/>
        </w:rPr>
      </w:pPr>
      <w:r w:rsidRPr="00B66ED7">
        <w:rPr>
          <w:sz w:val="28"/>
          <w:szCs w:val="28"/>
        </w:rPr>
        <w:t>открытие ГУФК лицевого счета – ЕКС для учета средств федерального бюджета в валюте РФ;</w:t>
      </w:r>
    </w:p>
    <w:p w:rsidR="0055277C" w:rsidRPr="00B66ED7" w:rsidRDefault="0055277C" w:rsidP="00B66ED7">
      <w:pPr>
        <w:widowControl w:val="0"/>
        <w:numPr>
          <w:ilvl w:val="0"/>
          <w:numId w:val="34"/>
        </w:numPr>
        <w:spacing w:line="360" w:lineRule="auto"/>
        <w:ind w:left="0" w:firstLine="709"/>
        <w:jc w:val="both"/>
        <w:rPr>
          <w:sz w:val="28"/>
          <w:szCs w:val="28"/>
        </w:rPr>
      </w:pPr>
      <w:r w:rsidRPr="00B66ED7">
        <w:rPr>
          <w:sz w:val="28"/>
          <w:szCs w:val="28"/>
        </w:rPr>
        <w:t>установление системы электронного документооборота между ГУФК и учреждением Банка России, а также ГУФК и УФК;</w:t>
      </w:r>
    </w:p>
    <w:p w:rsidR="0055277C" w:rsidRPr="00B66ED7" w:rsidRDefault="0055277C" w:rsidP="00B66ED7">
      <w:pPr>
        <w:widowControl w:val="0"/>
        <w:numPr>
          <w:ilvl w:val="0"/>
          <w:numId w:val="34"/>
        </w:numPr>
        <w:spacing w:line="360" w:lineRule="auto"/>
        <w:ind w:left="0" w:firstLine="709"/>
        <w:jc w:val="both"/>
        <w:rPr>
          <w:sz w:val="28"/>
          <w:szCs w:val="28"/>
        </w:rPr>
      </w:pPr>
      <w:r w:rsidRPr="00B66ED7">
        <w:rPr>
          <w:sz w:val="28"/>
          <w:szCs w:val="28"/>
        </w:rPr>
        <w:t>подключение учреждений Банка России во всех субъектах РФ к системе межрегиональных электронных расчетов;</w:t>
      </w:r>
    </w:p>
    <w:p w:rsidR="00D06FB7" w:rsidRPr="00B66ED7" w:rsidRDefault="0055277C" w:rsidP="00B66ED7">
      <w:pPr>
        <w:widowControl w:val="0"/>
        <w:numPr>
          <w:ilvl w:val="0"/>
          <w:numId w:val="34"/>
        </w:numPr>
        <w:spacing w:line="360" w:lineRule="auto"/>
        <w:ind w:left="0" w:firstLine="709"/>
        <w:jc w:val="both"/>
        <w:rPr>
          <w:sz w:val="28"/>
          <w:szCs w:val="28"/>
        </w:rPr>
      </w:pPr>
      <w:r w:rsidRPr="00B66ED7">
        <w:rPr>
          <w:sz w:val="28"/>
          <w:szCs w:val="28"/>
        </w:rPr>
        <w:t>обеспечение регламента функционирования межрегиональных электронных расчетов Банка России и регламента работы УФК и ГУФК таким образом, чтобы зачисление средств, перечислен</w:t>
      </w:r>
      <w:r w:rsidR="00D06FB7" w:rsidRPr="00B66ED7">
        <w:rPr>
          <w:sz w:val="28"/>
          <w:szCs w:val="28"/>
        </w:rPr>
        <w:t>ных УФК, и списание остатков не</w:t>
      </w:r>
      <w:r w:rsidRPr="00B66ED7">
        <w:rPr>
          <w:sz w:val="28"/>
          <w:szCs w:val="28"/>
        </w:rPr>
        <w:t>использованных средств</w:t>
      </w:r>
      <w:r w:rsidR="00D06FB7" w:rsidRPr="00B66ED7">
        <w:rPr>
          <w:sz w:val="28"/>
          <w:szCs w:val="28"/>
        </w:rPr>
        <w:t xml:space="preserve"> по счетам УФК на ЕКС производилась в один операционный день учреждением Банка России;</w:t>
      </w:r>
    </w:p>
    <w:p w:rsidR="00D06FB7" w:rsidRPr="00B66ED7" w:rsidRDefault="00D06FB7" w:rsidP="00B66ED7">
      <w:pPr>
        <w:widowControl w:val="0"/>
        <w:numPr>
          <w:ilvl w:val="0"/>
          <w:numId w:val="34"/>
        </w:numPr>
        <w:spacing w:line="360" w:lineRule="auto"/>
        <w:ind w:left="0" w:firstLine="709"/>
        <w:jc w:val="both"/>
        <w:rPr>
          <w:sz w:val="28"/>
          <w:szCs w:val="28"/>
        </w:rPr>
      </w:pPr>
      <w:r w:rsidRPr="00B66ED7">
        <w:rPr>
          <w:sz w:val="28"/>
          <w:szCs w:val="28"/>
        </w:rPr>
        <w:t xml:space="preserve">пересмотр совместных указаний Минфина РФ Банка России, касающихся взаимоотношений органов федерального казначейства, учреждений Банка России и кредитных организаций по обслуживанию счетов органов федерального казначейства; </w:t>
      </w:r>
    </w:p>
    <w:p w:rsidR="00D0223F" w:rsidRPr="00B66ED7" w:rsidRDefault="00D06FB7" w:rsidP="00B66ED7">
      <w:pPr>
        <w:widowControl w:val="0"/>
        <w:numPr>
          <w:ilvl w:val="0"/>
          <w:numId w:val="34"/>
        </w:numPr>
        <w:spacing w:line="360" w:lineRule="auto"/>
        <w:ind w:left="0" w:firstLine="709"/>
        <w:jc w:val="both"/>
        <w:rPr>
          <w:sz w:val="28"/>
          <w:szCs w:val="28"/>
        </w:rPr>
      </w:pPr>
      <w:r w:rsidRPr="00B66ED7">
        <w:rPr>
          <w:sz w:val="28"/>
          <w:szCs w:val="28"/>
        </w:rPr>
        <w:t>внесение изменений в нормативные документы Банка России в части составления отчетности учреждениями Банка России и кредитными организациями.</w:t>
      </w:r>
      <w:bookmarkStart w:id="0" w:name="_GoBack"/>
      <w:bookmarkEnd w:id="0"/>
    </w:p>
    <w:sectPr w:rsidR="00D0223F" w:rsidRPr="00B66ED7" w:rsidSect="00B66ED7">
      <w:footerReference w:type="even" r:id="rId7"/>
      <w:pgSz w:w="11906" w:h="16838" w:code="9"/>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A56" w:rsidRDefault="00703A56">
      <w:r>
        <w:separator/>
      </w:r>
    </w:p>
  </w:endnote>
  <w:endnote w:type="continuationSeparator" w:id="0">
    <w:p w:rsidR="00703A56" w:rsidRDefault="00703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16C" w:rsidRDefault="00C9716C" w:rsidP="00643530">
    <w:pPr>
      <w:pStyle w:val="a3"/>
      <w:framePr w:wrap="around" w:vAnchor="text" w:hAnchor="margin" w:xAlign="center" w:y="1"/>
      <w:rPr>
        <w:rStyle w:val="a5"/>
      </w:rPr>
    </w:pPr>
  </w:p>
  <w:p w:rsidR="00C9716C" w:rsidRDefault="00C9716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A56" w:rsidRDefault="00703A56">
      <w:r>
        <w:separator/>
      </w:r>
    </w:p>
  </w:footnote>
  <w:footnote w:type="continuationSeparator" w:id="0">
    <w:p w:rsidR="00703A56" w:rsidRDefault="00703A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B5FAB"/>
    <w:multiLevelType w:val="hybridMultilevel"/>
    <w:tmpl w:val="C096BAD2"/>
    <w:lvl w:ilvl="0" w:tplc="EB30229A">
      <w:start w:val="1"/>
      <w:numFmt w:val="decimal"/>
      <w:lvlText w:val="%1."/>
      <w:lvlJc w:val="left"/>
      <w:pPr>
        <w:tabs>
          <w:tab w:val="num" w:pos="840"/>
        </w:tabs>
        <w:ind w:left="840" w:hanging="4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4404B7E"/>
    <w:multiLevelType w:val="hybridMultilevel"/>
    <w:tmpl w:val="13CAB44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D3F62C5"/>
    <w:multiLevelType w:val="hybridMultilevel"/>
    <w:tmpl w:val="F716BAF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37A5BF7"/>
    <w:multiLevelType w:val="hybridMultilevel"/>
    <w:tmpl w:val="C55E35F8"/>
    <w:lvl w:ilvl="0" w:tplc="CB064DB6">
      <w:start w:val="1"/>
      <w:numFmt w:val="decimal"/>
      <w:lvlText w:val="%1."/>
      <w:lvlJc w:val="left"/>
      <w:pPr>
        <w:tabs>
          <w:tab w:val="num" w:pos="885"/>
        </w:tabs>
        <w:ind w:left="885" w:hanging="52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7B41A98"/>
    <w:multiLevelType w:val="hybridMultilevel"/>
    <w:tmpl w:val="9F2A785A"/>
    <w:lvl w:ilvl="0" w:tplc="B1AC9F10">
      <w:start w:val="1"/>
      <w:numFmt w:val="decimal"/>
      <w:lvlText w:val="%1."/>
      <w:lvlJc w:val="left"/>
      <w:pPr>
        <w:tabs>
          <w:tab w:val="num" w:pos="825"/>
        </w:tabs>
        <w:ind w:left="825" w:hanging="46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AC404D0"/>
    <w:multiLevelType w:val="hybridMultilevel"/>
    <w:tmpl w:val="E3B06AC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18D60A9"/>
    <w:multiLevelType w:val="multilevel"/>
    <w:tmpl w:val="3D684326"/>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360"/>
      </w:pPr>
      <w:rPr>
        <w:rFonts w:ascii="Times New Roman" w:eastAsia="Times New Roman" w:hAnsi="Times New Roman" w:cs="Times New Roman"/>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7">
    <w:nsid w:val="21D63B8B"/>
    <w:multiLevelType w:val="multilevel"/>
    <w:tmpl w:val="E710CEA6"/>
    <w:lvl w:ilvl="0">
      <w:start w:val="1"/>
      <w:numFmt w:val="decimal"/>
      <w:lvlText w:val="%1."/>
      <w:lvlJc w:val="left"/>
      <w:pPr>
        <w:tabs>
          <w:tab w:val="num" w:pos="735"/>
        </w:tabs>
        <w:ind w:left="735" w:hanging="375"/>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decimal"/>
      <w:isLgl/>
      <w:lvlText w:val="%3.%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8">
    <w:nsid w:val="21EA4025"/>
    <w:multiLevelType w:val="hybridMultilevel"/>
    <w:tmpl w:val="21A88C4C"/>
    <w:lvl w:ilvl="0" w:tplc="1834E7F4">
      <w:start w:val="1"/>
      <w:numFmt w:val="decimal"/>
      <w:lvlText w:val="%1."/>
      <w:lvlJc w:val="left"/>
      <w:pPr>
        <w:tabs>
          <w:tab w:val="num" w:pos="765"/>
        </w:tabs>
        <w:ind w:left="765" w:hanging="4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6636BD4"/>
    <w:multiLevelType w:val="hybridMultilevel"/>
    <w:tmpl w:val="FAFE901A"/>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0">
    <w:nsid w:val="2CF617FC"/>
    <w:multiLevelType w:val="hybridMultilevel"/>
    <w:tmpl w:val="1B667088"/>
    <w:lvl w:ilvl="0" w:tplc="1834E7F4">
      <w:start w:val="1"/>
      <w:numFmt w:val="decimal"/>
      <w:lvlText w:val="%1."/>
      <w:lvlJc w:val="left"/>
      <w:pPr>
        <w:tabs>
          <w:tab w:val="num" w:pos="765"/>
        </w:tabs>
        <w:ind w:left="765" w:hanging="4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D1424E7"/>
    <w:multiLevelType w:val="hybridMultilevel"/>
    <w:tmpl w:val="A84CE478"/>
    <w:lvl w:ilvl="0" w:tplc="91643EC6">
      <w:start w:val="1"/>
      <w:numFmt w:val="decimal"/>
      <w:lvlText w:val="%1."/>
      <w:lvlJc w:val="left"/>
      <w:pPr>
        <w:tabs>
          <w:tab w:val="num" w:pos="645"/>
        </w:tabs>
        <w:ind w:left="645" w:hanging="435"/>
      </w:pPr>
      <w:rPr>
        <w:rFonts w:cs="Times New Roman" w:hint="default"/>
      </w:rPr>
    </w:lvl>
    <w:lvl w:ilvl="1" w:tplc="04190019" w:tentative="1">
      <w:start w:val="1"/>
      <w:numFmt w:val="lowerLetter"/>
      <w:lvlText w:val="%2."/>
      <w:lvlJc w:val="left"/>
      <w:pPr>
        <w:tabs>
          <w:tab w:val="num" w:pos="1290"/>
        </w:tabs>
        <w:ind w:left="1290" w:hanging="360"/>
      </w:pPr>
      <w:rPr>
        <w:rFonts w:cs="Times New Roman"/>
      </w:rPr>
    </w:lvl>
    <w:lvl w:ilvl="2" w:tplc="0419001B" w:tentative="1">
      <w:start w:val="1"/>
      <w:numFmt w:val="lowerRoman"/>
      <w:lvlText w:val="%3."/>
      <w:lvlJc w:val="right"/>
      <w:pPr>
        <w:tabs>
          <w:tab w:val="num" w:pos="2010"/>
        </w:tabs>
        <w:ind w:left="2010" w:hanging="180"/>
      </w:pPr>
      <w:rPr>
        <w:rFonts w:cs="Times New Roman"/>
      </w:rPr>
    </w:lvl>
    <w:lvl w:ilvl="3" w:tplc="0419000F" w:tentative="1">
      <w:start w:val="1"/>
      <w:numFmt w:val="decimal"/>
      <w:lvlText w:val="%4."/>
      <w:lvlJc w:val="left"/>
      <w:pPr>
        <w:tabs>
          <w:tab w:val="num" w:pos="2730"/>
        </w:tabs>
        <w:ind w:left="2730" w:hanging="360"/>
      </w:pPr>
      <w:rPr>
        <w:rFonts w:cs="Times New Roman"/>
      </w:rPr>
    </w:lvl>
    <w:lvl w:ilvl="4" w:tplc="04190019" w:tentative="1">
      <w:start w:val="1"/>
      <w:numFmt w:val="lowerLetter"/>
      <w:lvlText w:val="%5."/>
      <w:lvlJc w:val="left"/>
      <w:pPr>
        <w:tabs>
          <w:tab w:val="num" w:pos="3450"/>
        </w:tabs>
        <w:ind w:left="3450" w:hanging="360"/>
      </w:pPr>
      <w:rPr>
        <w:rFonts w:cs="Times New Roman"/>
      </w:rPr>
    </w:lvl>
    <w:lvl w:ilvl="5" w:tplc="0419001B" w:tentative="1">
      <w:start w:val="1"/>
      <w:numFmt w:val="lowerRoman"/>
      <w:lvlText w:val="%6."/>
      <w:lvlJc w:val="right"/>
      <w:pPr>
        <w:tabs>
          <w:tab w:val="num" w:pos="4170"/>
        </w:tabs>
        <w:ind w:left="4170" w:hanging="180"/>
      </w:pPr>
      <w:rPr>
        <w:rFonts w:cs="Times New Roman"/>
      </w:rPr>
    </w:lvl>
    <w:lvl w:ilvl="6" w:tplc="0419000F" w:tentative="1">
      <w:start w:val="1"/>
      <w:numFmt w:val="decimal"/>
      <w:lvlText w:val="%7."/>
      <w:lvlJc w:val="left"/>
      <w:pPr>
        <w:tabs>
          <w:tab w:val="num" w:pos="4890"/>
        </w:tabs>
        <w:ind w:left="4890" w:hanging="360"/>
      </w:pPr>
      <w:rPr>
        <w:rFonts w:cs="Times New Roman"/>
      </w:rPr>
    </w:lvl>
    <w:lvl w:ilvl="7" w:tplc="04190019" w:tentative="1">
      <w:start w:val="1"/>
      <w:numFmt w:val="lowerLetter"/>
      <w:lvlText w:val="%8."/>
      <w:lvlJc w:val="left"/>
      <w:pPr>
        <w:tabs>
          <w:tab w:val="num" w:pos="5610"/>
        </w:tabs>
        <w:ind w:left="5610" w:hanging="360"/>
      </w:pPr>
      <w:rPr>
        <w:rFonts w:cs="Times New Roman"/>
      </w:rPr>
    </w:lvl>
    <w:lvl w:ilvl="8" w:tplc="0419001B" w:tentative="1">
      <w:start w:val="1"/>
      <w:numFmt w:val="lowerRoman"/>
      <w:lvlText w:val="%9."/>
      <w:lvlJc w:val="right"/>
      <w:pPr>
        <w:tabs>
          <w:tab w:val="num" w:pos="6330"/>
        </w:tabs>
        <w:ind w:left="6330" w:hanging="180"/>
      </w:pPr>
      <w:rPr>
        <w:rFonts w:cs="Times New Roman"/>
      </w:rPr>
    </w:lvl>
  </w:abstractNum>
  <w:abstractNum w:abstractNumId="12">
    <w:nsid w:val="315A1440"/>
    <w:multiLevelType w:val="hybridMultilevel"/>
    <w:tmpl w:val="F0987FE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394B3E0D"/>
    <w:multiLevelType w:val="hybridMultilevel"/>
    <w:tmpl w:val="8EAC0114"/>
    <w:lvl w:ilvl="0" w:tplc="25CC786E">
      <w:start w:val="1"/>
      <w:numFmt w:val="decimal"/>
      <w:lvlText w:val="%1."/>
      <w:lvlJc w:val="left"/>
      <w:pPr>
        <w:tabs>
          <w:tab w:val="num" w:pos="1020"/>
        </w:tabs>
        <w:ind w:left="1020" w:hanging="375"/>
      </w:pPr>
      <w:rPr>
        <w:rFonts w:cs="Times New Roman" w:hint="default"/>
      </w:rPr>
    </w:lvl>
    <w:lvl w:ilvl="1" w:tplc="04190019" w:tentative="1">
      <w:start w:val="1"/>
      <w:numFmt w:val="lowerLetter"/>
      <w:lvlText w:val="%2."/>
      <w:lvlJc w:val="left"/>
      <w:pPr>
        <w:tabs>
          <w:tab w:val="num" w:pos="1725"/>
        </w:tabs>
        <w:ind w:left="1725" w:hanging="360"/>
      </w:pPr>
      <w:rPr>
        <w:rFonts w:cs="Times New Roman"/>
      </w:rPr>
    </w:lvl>
    <w:lvl w:ilvl="2" w:tplc="0419001B" w:tentative="1">
      <w:start w:val="1"/>
      <w:numFmt w:val="lowerRoman"/>
      <w:lvlText w:val="%3."/>
      <w:lvlJc w:val="right"/>
      <w:pPr>
        <w:tabs>
          <w:tab w:val="num" w:pos="2445"/>
        </w:tabs>
        <w:ind w:left="2445" w:hanging="180"/>
      </w:pPr>
      <w:rPr>
        <w:rFonts w:cs="Times New Roman"/>
      </w:rPr>
    </w:lvl>
    <w:lvl w:ilvl="3" w:tplc="0419000F" w:tentative="1">
      <w:start w:val="1"/>
      <w:numFmt w:val="decimal"/>
      <w:lvlText w:val="%4."/>
      <w:lvlJc w:val="left"/>
      <w:pPr>
        <w:tabs>
          <w:tab w:val="num" w:pos="3165"/>
        </w:tabs>
        <w:ind w:left="3165" w:hanging="360"/>
      </w:pPr>
      <w:rPr>
        <w:rFonts w:cs="Times New Roman"/>
      </w:rPr>
    </w:lvl>
    <w:lvl w:ilvl="4" w:tplc="04190019" w:tentative="1">
      <w:start w:val="1"/>
      <w:numFmt w:val="lowerLetter"/>
      <w:lvlText w:val="%5."/>
      <w:lvlJc w:val="left"/>
      <w:pPr>
        <w:tabs>
          <w:tab w:val="num" w:pos="3885"/>
        </w:tabs>
        <w:ind w:left="3885" w:hanging="360"/>
      </w:pPr>
      <w:rPr>
        <w:rFonts w:cs="Times New Roman"/>
      </w:rPr>
    </w:lvl>
    <w:lvl w:ilvl="5" w:tplc="0419001B" w:tentative="1">
      <w:start w:val="1"/>
      <w:numFmt w:val="lowerRoman"/>
      <w:lvlText w:val="%6."/>
      <w:lvlJc w:val="right"/>
      <w:pPr>
        <w:tabs>
          <w:tab w:val="num" w:pos="4605"/>
        </w:tabs>
        <w:ind w:left="4605" w:hanging="180"/>
      </w:pPr>
      <w:rPr>
        <w:rFonts w:cs="Times New Roman"/>
      </w:rPr>
    </w:lvl>
    <w:lvl w:ilvl="6" w:tplc="0419000F" w:tentative="1">
      <w:start w:val="1"/>
      <w:numFmt w:val="decimal"/>
      <w:lvlText w:val="%7."/>
      <w:lvlJc w:val="left"/>
      <w:pPr>
        <w:tabs>
          <w:tab w:val="num" w:pos="5325"/>
        </w:tabs>
        <w:ind w:left="5325" w:hanging="360"/>
      </w:pPr>
      <w:rPr>
        <w:rFonts w:cs="Times New Roman"/>
      </w:rPr>
    </w:lvl>
    <w:lvl w:ilvl="7" w:tplc="04190019" w:tentative="1">
      <w:start w:val="1"/>
      <w:numFmt w:val="lowerLetter"/>
      <w:lvlText w:val="%8."/>
      <w:lvlJc w:val="left"/>
      <w:pPr>
        <w:tabs>
          <w:tab w:val="num" w:pos="6045"/>
        </w:tabs>
        <w:ind w:left="6045" w:hanging="360"/>
      </w:pPr>
      <w:rPr>
        <w:rFonts w:cs="Times New Roman"/>
      </w:rPr>
    </w:lvl>
    <w:lvl w:ilvl="8" w:tplc="0419001B" w:tentative="1">
      <w:start w:val="1"/>
      <w:numFmt w:val="lowerRoman"/>
      <w:lvlText w:val="%9."/>
      <w:lvlJc w:val="right"/>
      <w:pPr>
        <w:tabs>
          <w:tab w:val="num" w:pos="6765"/>
        </w:tabs>
        <w:ind w:left="6765" w:hanging="180"/>
      </w:pPr>
      <w:rPr>
        <w:rFonts w:cs="Times New Roman"/>
      </w:rPr>
    </w:lvl>
  </w:abstractNum>
  <w:abstractNum w:abstractNumId="14">
    <w:nsid w:val="397B5EAD"/>
    <w:multiLevelType w:val="hybridMultilevel"/>
    <w:tmpl w:val="5620A636"/>
    <w:lvl w:ilvl="0" w:tplc="0419000F">
      <w:start w:val="1"/>
      <w:numFmt w:val="decimal"/>
      <w:lvlText w:val="%1."/>
      <w:lvlJc w:val="left"/>
      <w:pPr>
        <w:tabs>
          <w:tab w:val="num" w:pos="720"/>
        </w:tabs>
        <w:ind w:left="720" w:hanging="360"/>
      </w:pPr>
      <w:rPr>
        <w:rFonts w:cs="Times New Roman" w:hint="default"/>
      </w:rPr>
    </w:lvl>
    <w:lvl w:ilvl="1" w:tplc="1592FC6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430C75C0"/>
    <w:multiLevelType w:val="hybridMultilevel"/>
    <w:tmpl w:val="9740028E"/>
    <w:lvl w:ilvl="0" w:tplc="F5206DAA">
      <w:start w:val="1"/>
      <w:numFmt w:val="decimal"/>
      <w:lvlText w:val="%1."/>
      <w:lvlJc w:val="left"/>
      <w:pPr>
        <w:tabs>
          <w:tab w:val="num" w:pos="765"/>
        </w:tabs>
        <w:ind w:left="765" w:hanging="4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43B7049E"/>
    <w:multiLevelType w:val="hybridMultilevel"/>
    <w:tmpl w:val="2E0835DA"/>
    <w:lvl w:ilvl="0" w:tplc="732865A6">
      <w:start w:val="1"/>
      <w:numFmt w:val="decimal"/>
      <w:lvlText w:val="%1."/>
      <w:lvlJc w:val="left"/>
      <w:pPr>
        <w:tabs>
          <w:tab w:val="num" w:pos="840"/>
        </w:tabs>
        <w:ind w:left="840" w:hanging="4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4B35665A"/>
    <w:multiLevelType w:val="hybridMultilevel"/>
    <w:tmpl w:val="4CE0AE76"/>
    <w:lvl w:ilvl="0" w:tplc="38E06E20">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546F5EEB"/>
    <w:multiLevelType w:val="hybridMultilevel"/>
    <w:tmpl w:val="70BAFA8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54981493"/>
    <w:multiLevelType w:val="hybridMultilevel"/>
    <w:tmpl w:val="DAE4F0E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56A5341A"/>
    <w:multiLevelType w:val="hybridMultilevel"/>
    <w:tmpl w:val="ABDA564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580872C3"/>
    <w:multiLevelType w:val="hybridMultilevel"/>
    <w:tmpl w:val="8C94A43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5BAC1170"/>
    <w:multiLevelType w:val="multilevel"/>
    <w:tmpl w:val="B5AAABF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
    <w:nsid w:val="5DB662A9"/>
    <w:multiLevelType w:val="hybridMultilevel"/>
    <w:tmpl w:val="C248C100"/>
    <w:lvl w:ilvl="0" w:tplc="73343530">
      <w:start w:val="1"/>
      <w:numFmt w:val="decimal"/>
      <w:lvlText w:val="%1."/>
      <w:lvlJc w:val="left"/>
      <w:pPr>
        <w:tabs>
          <w:tab w:val="num" w:pos="885"/>
        </w:tabs>
        <w:ind w:left="885" w:hanging="52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5E12225C"/>
    <w:multiLevelType w:val="hybridMultilevel"/>
    <w:tmpl w:val="A622F760"/>
    <w:lvl w:ilvl="0" w:tplc="3A6464C8">
      <w:start w:val="1"/>
      <w:numFmt w:val="decimal"/>
      <w:lvlText w:val="%1."/>
      <w:lvlJc w:val="left"/>
      <w:pPr>
        <w:tabs>
          <w:tab w:val="num" w:pos="765"/>
        </w:tabs>
        <w:ind w:left="765" w:hanging="4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618D3C2B"/>
    <w:multiLevelType w:val="hybridMultilevel"/>
    <w:tmpl w:val="1F9E483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62646E84"/>
    <w:multiLevelType w:val="hybridMultilevel"/>
    <w:tmpl w:val="633A1D9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698F61CF"/>
    <w:multiLevelType w:val="hybridMultilevel"/>
    <w:tmpl w:val="3A2CF27C"/>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8">
    <w:nsid w:val="6D9B3426"/>
    <w:multiLevelType w:val="hybridMultilevel"/>
    <w:tmpl w:val="8A6A8C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6FF720F7"/>
    <w:multiLevelType w:val="hybridMultilevel"/>
    <w:tmpl w:val="9A42491A"/>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0">
    <w:nsid w:val="70D31EC2"/>
    <w:multiLevelType w:val="hybridMultilevel"/>
    <w:tmpl w:val="608E9EFC"/>
    <w:lvl w:ilvl="0" w:tplc="1834E7F4">
      <w:start w:val="1"/>
      <w:numFmt w:val="decimal"/>
      <w:lvlText w:val="%1."/>
      <w:lvlJc w:val="left"/>
      <w:pPr>
        <w:tabs>
          <w:tab w:val="num" w:pos="765"/>
        </w:tabs>
        <w:ind w:left="765" w:hanging="4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71B615FE"/>
    <w:multiLevelType w:val="hybridMultilevel"/>
    <w:tmpl w:val="7D6E52D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74F40545"/>
    <w:multiLevelType w:val="hybridMultilevel"/>
    <w:tmpl w:val="B4EC3FAC"/>
    <w:lvl w:ilvl="0" w:tplc="B1AC9F10">
      <w:start w:val="1"/>
      <w:numFmt w:val="decimal"/>
      <w:lvlText w:val="%1."/>
      <w:lvlJc w:val="left"/>
      <w:pPr>
        <w:tabs>
          <w:tab w:val="num" w:pos="825"/>
        </w:tabs>
        <w:ind w:left="825" w:hanging="46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7B6764B7"/>
    <w:multiLevelType w:val="hybridMultilevel"/>
    <w:tmpl w:val="D5E6952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7F970C67"/>
    <w:multiLevelType w:val="hybridMultilevel"/>
    <w:tmpl w:val="FBA0C0A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0"/>
  </w:num>
  <w:num w:numId="3">
    <w:abstractNumId w:val="21"/>
  </w:num>
  <w:num w:numId="4">
    <w:abstractNumId w:val="13"/>
  </w:num>
  <w:num w:numId="5">
    <w:abstractNumId w:val="11"/>
  </w:num>
  <w:num w:numId="6">
    <w:abstractNumId w:val="25"/>
  </w:num>
  <w:num w:numId="7">
    <w:abstractNumId w:val="9"/>
  </w:num>
  <w:num w:numId="8">
    <w:abstractNumId w:val="31"/>
  </w:num>
  <w:num w:numId="9">
    <w:abstractNumId w:val="29"/>
  </w:num>
  <w:num w:numId="10">
    <w:abstractNumId w:val="27"/>
  </w:num>
  <w:num w:numId="11">
    <w:abstractNumId w:val="3"/>
  </w:num>
  <w:num w:numId="12">
    <w:abstractNumId w:val="20"/>
  </w:num>
  <w:num w:numId="13">
    <w:abstractNumId w:val="23"/>
  </w:num>
  <w:num w:numId="14">
    <w:abstractNumId w:val="33"/>
  </w:num>
  <w:num w:numId="15">
    <w:abstractNumId w:val="18"/>
  </w:num>
  <w:num w:numId="16">
    <w:abstractNumId w:val="15"/>
  </w:num>
  <w:num w:numId="17">
    <w:abstractNumId w:val="1"/>
  </w:num>
  <w:num w:numId="18">
    <w:abstractNumId w:val="17"/>
  </w:num>
  <w:num w:numId="19">
    <w:abstractNumId w:val="16"/>
  </w:num>
  <w:num w:numId="20">
    <w:abstractNumId w:val="10"/>
  </w:num>
  <w:num w:numId="21">
    <w:abstractNumId w:val="8"/>
  </w:num>
  <w:num w:numId="22">
    <w:abstractNumId w:val="30"/>
  </w:num>
  <w:num w:numId="23">
    <w:abstractNumId w:val="26"/>
  </w:num>
  <w:num w:numId="24">
    <w:abstractNumId w:val="4"/>
  </w:num>
  <w:num w:numId="25">
    <w:abstractNumId w:val="32"/>
  </w:num>
  <w:num w:numId="26">
    <w:abstractNumId w:val="14"/>
  </w:num>
  <w:num w:numId="27">
    <w:abstractNumId w:val="24"/>
  </w:num>
  <w:num w:numId="28">
    <w:abstractNumId w:val="7"/>
  </w:num>
  <w:num w:numId="29">
    <w:abstractNumId w:val="12"/>
  </w:num>
  <w:num w:numId="30">
    <w:abstractNumId w:val="6"/>
  </w:num>
  <w:num w:numId="31">
    <w:abstractNumId w:val="22"/>
  </w:num>
  <w:num w:numId="32">
    <w:abstractNumId w:val="28"/>
  </w:num>
  <w:num w:numId="33">
    <w:abstractNumId w:val="34"/>
  </w:num>
  <w:num w:numId="34">
    <w:abstractNumId w:val="2"/>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3E49"/>
    <w:rsid w:val="00003638"/>
    <w:rsid w:val="000110E6"/>
    <w:rsid w:val="0001783A"/>
    <w:rsid w:val="00023B07"/>
    <w:rsid w:val="00035513"/>
    <w:rsid w:val="0004156B"/>
    <w:rsid w:val="00051DFA"/>
    <w:rsid w:val="00061CD5"/>
    <w:rsid w:val="00065576"/>
    <w:rsid w:val="0007493C"/>
    <w:rsid w:val="00086F9E"/>
    <w:rsid w:val="00092688"/>
    <w:rsid w:val="000B0B17"/>
    <w:rsid w:val="000C6C76"/>
    <w:rsid w:val="000D3A58"/>
    <w:rsid w:val="0011051D"/>
    <w:rsid w:val="001417D9"/>
    <w:rsid w:val="00153513"/>
    <w:rsid w:val="0017519E"/>
    <w:rsid w:val="00180089"/>
    <w:rsid w:val="0018680C"/>
    <w:rsid w:val="001901E5"/>
    <w:rsid w:val="0019341B"/>
    <w:rsid w:val="0019458A"/>
    <w:rsid w:val="001947AB"/>
    <w:rsid w:val="0019740B"/>
    <w:rsid w:val="001E0833"/>
    <w:rsid w:val="0020642A"/>
    <w:rsid w:val="00263E49"/>
    <w:rsid w:val="002641E4"/>
    <w:rsid w:val="00270CCF"/>
    <w:rsid w:val="002A105E"/>
    <w:rsid w:val="002D42CA"/>
    <w:rsid w:val="002E0BB1"/>
    <w:rsid w:val="00312A52"/>
    <w:rsid w:val="00327615"/>
    <w:rsid w:val="00353F35"/>
    <w:rsid w:val="003965DB"/>
    <w:rsid w:val="003B1123"/>
    <w:rsid w:val="003D7040"/>
    <w:rsid w:val="003E6F3A"/>
    <w:rsid w:val="00400B69"/>
    <w:rsid w:val="00405C0A"/>
    <w:rsid w:val="0042739A"/>
    <w:rsid w:val="00437AA0"/>
    <w:rsid w:val="00446FAD"/>
    <w:rsid w:val="004506E7"/>
    <w:rsid w:val="00450FFE"/>
    <w:rsid w:val="00451A26"/>
    <w:rsid w:val="00480A2F"/>
    <w:rsid w:val="004B1AE3"/>
    <w:rsid w:val="004B6A9B"/>
    <w:rsid w:val="004D172B"/>
    <w:rsid w:val="004D3C9F"/>
    <w:rsid w:val="004E1A92"/>
    <w:rsid w:val="004F667C"/>
    <w:rsid w:val="005473BF"/>
    <w:rsid w:val="00550C6C"/>
    <w:rsid w:val="0055277C"/>
    <w:rsid w:val="00562934"/>
    <w:rsid w:val="00566BCE"/>
    <w:rsid w:val="005746CA"/>
    <w:rsid w:val="00586810"/>
    <w:rsid w:val="005904A2"/>
    <w:rsid w:val="005918E0"/>
    <w:rsid w:val="00591948"/>
    <w:rsid w:val="00594EFA"/>
    <w:rsid w:val="005A0F3B"/>
    <w:rsid w:val="005B504F"/>
    <w:rsid w:val="005C6AAE"/>
    <w:rsid w:val="005E1344"/>
    <w:rsid w:val="005F341F"/>
    <w:rsid w:val="006021FE"/>
    <w:rsid w:val="00623E46"/>
    <w:rsid w:val="00643530"/>
    <w:rsid w:val="006517B7"/>
    <w:rsid w:val="00690EE7"/>
    <w:rsid w:val="00694A4C"/>
    <w:rsid w:val="006A0EFD"/>
    <w:rsid w:val="006B1028"/>
    <w:rsid w:val="006C3E43"/>
    <w:rsid w:val="006E4480"/>
    <w:rsid w:val="006F39E9"/>
    <w:rsid w:val="006F6278"/>
    <w:rsid w:val="006F7180"/>
    <w:rsid w:val="00703A56"/>
    <w:rsid w:val="00722AFF"/>
    <w:rsid w:val="00727FDB"/>
    <w:rsid w:val="00742F23"/>
    <w:rsid w:val="007553F1"/>
    <w:rsid w:val="00776013"/>
    <w:rsid w:val="00781DAA"/>
    <w:rsid w:val="007A62FA"/>
    <w:rsid w:val="007E0C25"/>
    <w:rsid w:val="007F54D7"/>
    <w:rsid w:val="00807861"/>
    <w:rsid w:val="00812A94"/>
    <w:rsid w:val="008248CB"/>
    <w:rsid w:val="00826B7C"/>
    <w:rsid w:val="00851DE7"/>
    <w:rsid w:val="00863D7D"/>
    <w:rsid w:val="00877669"/>
    <w:rsid w:val="0088012F"/>
    <w:rsid w:val="008F7602"/>
    <w:rsid w:val="00901C02"/>
    <w:rsid w:val="00936E4F"/>
    <w:rsid w:val="00942F32"/>
    <w:rsid w:val="00947D9B"/>
    <w:rsid w:val="009767E4"/>
    <w:rsid w:val="00982184"/>
    <w:rsid w:val="00985B31"/>
    <w:rsid w:val="00985CE3"/>
    <w:rsid w:val="009A5938"/>
    <w:rsid w:val="009D0BDF"/>
    <w:rsid w:val="009D412F"/>
    <w:rsid w:val="009E6E66"/>
    <w:rsid w:val="00A1702B"/>
    <w:rsid w:val="00A21915"/>
    <w:rsid w:val="00A342C8"/>
    <w:rsid w:val="00A37238"/>
    <w:rsid w:val="00A41B6F"/>
    <w:rsid w:val="00A41FAF"/>
    <w:rsid w:val="00A425AF"/>
    <w:rsid w:val="00A475FC"/>
    <w:rsid w:val="00A57D31"/>
    <w:rsid w:val="00A66728"/>
    <w:rsid w:val="00AA0389"/>
    <w:rsid w:val="00AE0AC4"/>
    <w:rsid w:val="00B023C8"/>
    <w:rsid w:val="00B33B2F"/>
    <w:rsid w:val="00B33B40"/>
    <w:rsid w:val="00B629E9"/>
    <w:rsid w:val="00B66ED7"/>
    <w:rsid w:val="00B76FF9"/>
    <w:rsid w:val="00B96114"/>
    <w:rsid w:val="00BA2A94"/>
    <w:rsid w:val="00BB2ABB"/>
    <w:rsid w:val="00BB436D"/>
    <w:rsid w:val="00BC2765"/>
    <w:rsid w:val="00BC2874"/>
    <w:rsid w:val="00BD66CE"/>
    <w:rsid w:val="00BD7CC9"/>
    <w:rsid w:val="00BE7A04"/>
    <w:rsid w:val="00BF40FC"/>
    <w:rsid w:val="00C20685"/>
    <w:rsid w:val="00C23FAB"/>
    <w:rsid w:val="00C25490"/>
    <w:rsid w:val="00C31A90"/>
    <w:rsid w:val="00C66129"/>
    <w:rsid w:val="00C96B38"/>
    <w:rsid w:val="00C9716C"/>
    <w:rsid w:val="00CB230A"/>
    <w:rsid w:val="00CB2782"/>
    <w:rsid w:val="00CB63D4"/>
    <w:rsid w:val="00CC721B"/>
    <w:rsid w:val="00CD41A3"/>
    <w:rsid w:val="00CE570B"/>
    <w:rsid w:val="00D0223F"/>
    <w:rsid w:val="00D06FB7"/>
    <w:rsid w:val="00D81B4A"/>
    <w:rsid w:val="00D938AE"/>
    <w:rsid w:val="00DB355F"/>
    <w:rsid w:val="00DB7D0C"/>
    <w:rsid w:val="00DE6F05"/>
    <w:rsid w:val="00DF3CD0"/>
    <w:rsid w:val="00E2324D"/>
    <w:rsid w:val="00E5409F"/>
    <w:rsid w:val="00E56556"/>
    <w:rsid w:val="00E626AE"/>
    <w:rsid w:val="00E63878"/>
    <w:rsid w:val="00E70887"/>
    <w:rsid w:val="00E867E8"/>
    <w:rsid w:val="00E975BA"/>
    <w:rsid w:val="00F06C3F"/>
    <w:rsid w:val="00F0769F"/>
    <w:rsid w:val="00F076C0"/>
    <w:rsid w:val="00F256E1"/>
    <w:rsid w:val="00F26B3B"/>
    <w:rsid w:val="00F301F9"/>
    <w:rsid w:val="00F30A12"/>
    <w:rsid w:val="00F43602"/>
    <w:rsid w:val="00F523AC"/>
    <w:rsid w:val="00F637BB"/>
    <w:rsid w:val="00F9598C"/>
    <w:rsid w:val="00FC6BE5"/>
    <w:rsid w:val="00FF401C"/>
    <w:rsid w:val="00FF7F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862C90D1-15DE-4EE8-9681-D42CA7A57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43530"/>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643530"/>
    <w:rPr>
      <w:rFonts w:cs="Times New Roman"/>
    </w:rPr>
  </w:style>
  <w:style w:type="paragraph" w:styleId="a6">
    <w:name w:val="header"/>
    <w:basedOn w:val="a"/>
    <w:link w:val="a7"/>
    <w:uiPriority w:val="99"/>
    <w:rsid w:val="00B66ED7"/>
    <w:pPr>
      <w:tabs>
        <w:tab w:val="center" w:pos="4677"/>
        <w:tab w:val="right" w:pos="9355"/>
      </w:tabs>
    </w:pPr>
  </w:style>
  <w:style w:type="character" w:customStyle="1" w:styleId="a7">
    <w:name w:val="Верхний колонтитул Знак"/>
    <w:link w:val="a6"/>
    <w:uiPriority w:val="99"/>
    <w:locked/>
    <w:rsid w:val="00B66ED7"/>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13950</Words>
  <Characters>79519</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Организационные основы деятельности УФК</vt:lpstr>
    </vt:vector>
  </TitlesOfParts>
  <Company>X-Computers</Company>
  <LinksUpToDate>false</LinksUpToDate>
  <CharactersWithSpaces>93283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Организационные основы деятельности УФК</dc:title>
  <dc:subject/>
  <dc:creator>Алексей</dc:creator>
  <cp:keywords/>
  <dc:description/>
  <cp:lastModifiedBy>admin</cp:lastModifiedBy>
  <cp:revision>2</cp:revision>
  <cp:lastPrinted>2006-05-02T12:13:00Z</cp:lastPrinted>
  <dcterms:created xsi:type="dcterms:W3CDTF">2014-03-12T12:28:00Z</dcterms:created>
  <dcterms:modified xsi:type="dcterms:W3CDTF">2014-03-12T12:28:00Z</dcterms:modified>
</cp:coreProperties>
</file>