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42DB" w:rsidRPr="00887F39" w:rsidRDefault="00887F39" w:rsidP="00F26080">
      <w:pPr>
        <w:pStyle w:val="af0"/>
        <w:jc w:val="center"/>
      </w:pPr>
      <w:bookmarkStart w:id="0" w:name="_Toc148778272"/>
      <w:r w:rsidRPr="00887F39">
        <w:t>СОВРЕМЕННАЯ ГУМАНИТАРНАЯ АКАДЕМИЯ</w:t>
      </w:r>
    </w:p>
    <w:p w:rsidR="00E142DB" w:rsidRPr="00887F39" w:rsidRDefault="00E142DB" w:rsidP="00F26080">
      <w:pPr>
        <w:pStyle w:val="af0"/>
        <w:jc w:val="center"/>
      </w:pPr>
      <w:r w:rsidRPr="00887F39">
        <w:t>Филиал ________________________________________</w:t>
      </w:r>
    </w:p>
    <w:p w:rsidR="00E142DB" w:rsidRPr="00887F39" w:rsidRDefault="00E142DB" w:rsidP="00F26080">
      <w:pPr>
        <w:pStyle w:val="af0"/>
        <w:jc w:val="center"/>
      </w:pPr>
      <w:r w:rsidRPr="00887F39">
        <w:t xml:space="preserve">Представительство </w:t>
      </w:r>
      <w:r w:rsidR="00887F39">
        <w:t>_______________________________</w:t>
      </w:r>
    </w:p>
    <w:p w:rsidR="00E142DB" w:rsidRPr="00887F39" w:rsidRDefault="00E142DB" w:rsidP="00F26080">
      <w:pPr>
        <w:pStyle w:val="af0"/>
        <w:jc w:val="center"/>
      </w:pPr>
    </w:p>
    <w:p w:rsidR="00E142DB" w:rsidRDefault="00E142DB" w:rsidP="00F26080">
      <w:pPr>
        <w:pStyle w:val="af0"/>
        <w:jc w:val="center"/>
      </w:pPr>
    </w:p>
    <w:p w:rsidR="00F26080" w:rsidRDefault="00F26080" w:rsidP="00F26080">
      <w:pPr>
        <w:pStyle w:val="af0"/>
        <w:jc w:val="center"/>
      </w:pPr>
    </w:p>
    <w:p w:rsidR="00F26080" w:rsidRDefault="00F26080" w:rsidP="00F26080">
      <w:pPr>
        <w:pStyle w:val="af0"/>
        <w:jc w:val="center"/>
      </w:pPr>
    </w:p>
    <w:p w:rsidR="00F26080" w:rsidRDefault="00F26080" w:rsidP="00F26080">
      <w:pPr>
        <w:pStyle w:val="af0"/>
        <w:jc w:val="center"/>
      </w:pPr>
    </w:p>
    <w:p w:rsidR="00F26080" w:rsidRDefault="00F26080" w:rsidP="00F26080">
      <w:pPr>
        <w:pStyle w:val="af0"/>
        <w:jc w:val="center"/>
      </w:pPr>
    </w:p>
    <w:p w:rsidR="00F26080" w:rsidRDefault="00F26080" w:rsidP="00F26080">
      <w:pPr>
        <w:pStyle w:val="af0"/>
        <w:jc w:val="center"/>
      </w:pPr>
    </w:p>
    <w:p w:rsidR="00887F39" w:rsidRDefault="00887F39" w:rsidP="00F26080">
      <w:pPr>
        <w:pStyle w:val="af0"/>
        <w:jc w:val="center"/>
      </w:pPr>
    </w:p>
    <w:p w:rsidR="00887F39" w:rsidRDefault="00887F39" w:rsidP="00F26080">
      <w:pPr>
        <w:pStyle w:val="af0"/>
        <w:jc w:val="center"/>
      </w:pPr>
    </w:p>
    <w:p w:rsidR="00E142DB" w:rsidRPr="00887F39" w:rsidRDefault="00E142DB" w:rsidP="00887F39">
      <w:pPr>
        <w:pStyle w:val="af0"/>
      </w:pPr>
      <w:r w:rsidRPr="00887F39">
        <w:t>Задание на курсовую работу</w:t>
      </w:r>
      <w:r w:rsidR="00887F39">
        <w:t xml:space="preserve"> </w:t>
      </w:r>
      <w:r w:rsidRPr="00887F39">
        <w:t>по дисциплине «Деньги, кредит, банки»</w:t>
      </w:r>
    </w:p>
    <w:p w:rsidR="00E142DB" w:rsidRPr="00887F39" w:rsidRDefault="00E142DB" w:rsidP="00887F39">
      <w:pPr>
        <w:pStyle w:val="af0"/>
      </w:pPr>
      <w:r w:rsidRPr="00887F39">
        <w:t>Студента (ки) ___________________________</w:t>
      </w:r>
      <w:r w:rsidR="00887F39">
        <w:t>__________</w:t>
      </w:r>
      <w:r w:rsidR="00F45265">
        <w:t>_________</w:t>
      </w:r>
      <w:r w:rsidR="00887F39">
        <w:t xml:space="preserve"> </w:t>
      </w:r>
      <w:r w:rsidR="00F45265">
        <w:t>№ контракта ______________, группа ____________</w:t>
      </w:r>
      <w:r w:rsidRPr="00887F39">
        <w:t>,</w:t>
      </w:r>
      <w:r w:rsidR="00F45265">
        <w:t xml:space="preserve"> направление ____________</w:t>
      </w:r>
    </w:p>
    <w:p w:rsidR="00E142DB" w:rsidRPr="00887F39" w:rsidRDefault="00E142DB" w:rsidP="00887F39">
      <w:pPr>
        <w:pStyle w:val="af0"/>
      </w:pPr>
      <w:r w:rsidRPr="00887F39">
        <w:t>1 Тема:</w:t>
      </w:r>
      <w:r w:rsidR="00887F39" w:rsidRPr="00887F39">
        <w:t xml:space="preserve"> </w:t>
      </w:r>
      <w:r w:rsidRPr="00887F39">
        <w:t xml:space="preserve">№ </w:t>
      </w:r>
      <w:r w:rsidR="00343C98" w:rsidRPr="00887F39">
        <w:t>5 «Денежный оборот и его структура. Выпуск денег в хозяйственный оборот»</w:t>
      </w:r>
    </w:p>
    <w:p w:rsidR="00E142DB" w:rsidRPr="00887F39" w:rsidRDefault="00E142DB" w:rsidP="00887F39">
      <w:pPr>
        <w:pStyle w:val="af0"/>
      </w:pPr>
      <w:r w:rsidRPr="00887F39">
        <w:t>2 Срок сдачи курсовой работы: ______</w:t>
      </w:r>
      <w:r w:rsidR="00F45265">
        <w:t>____________________________</w:t>
      </w:r>
    </w:p>
    <w:p w:rsidR="00E142DB" w:rsidRPr="00887F39" w:rsidRDefault="00E142DB" w:rsidP="00887F39">
      <w:pPr>
        <w:pStyle w:val="af0"/>
      </w:pPr>
      <w:r w:rsidRPr="00887F39">
        <w:t>3 Краткое содержание курсовой работы:_____________</w:t>
      </w:r>
      <w:r w:rsidR="00F45265">
        <w:t>_____________ __________________</w:t>
      </w:r>
      <w:r w:rsidRPr="00887F39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142DB" w:rsidRPr="00887F39" w:rsidRDefault="00E142DB" w:rsidP="00887F39">
      <w:pPr>
        <w:pStyle w:val="af0"/>
      </w:pPr>
      <w:r w:rsidRPr="00887F39">
        <w:t>4 Дата выдачи темы: _______________</w:t>
      </w:r>
      <w:r w:rsidR="00F45265">
        <w:t>____________________________</w:t>
      </w:r>
    </w:p>
    <w:p w:rsidR="00887F39" w:rsidRPr="00887F39" w:rsidRDefault="00E142DB" w:rsidP="00887F39">
      <w:pPr>
        <w:pStyle w:val="af0"/>
      </w:pPr>
      <w:r w:rsidRPr="00887F39">
        <w:t>Задание выдано_____________________________________________</w:t>
      </w:r>
    </w:p>
    <w:p w:rsidR="00E142DB" w:rsidRPr="00887F39" w:rsidRDefault="00E142DB" w:rsidP="00887F39">
      <w:pPr>
        <w:pStyle w:val="af0"/>
      </w:pPr>
      <w:r w:rsidRPr="00887F39">
        <w:t>«___» __________ 200__ г.</w:t>
      </w:r>
    </w:p>
    <w:p w:rsidR="00E142DB" w:rsidRPr="00887F39" w:rsidRDefault="00E142DB" w:rsidP="00F26080">
      <w:pPr>
        <w:pStyle w:val="af0"/>
        <w:jc w:val="center"/>
      </w:pPr>
      <w:r w:rsidRPr="00887F39">
        <w:br w:type="page"/>
      </w:r>
      <w:bookmarkEnd w:id="0"/>
      <w:r w:rsidR="00F45265" w:rsidRPr="00887F39">
        <w:t>СОВРЕМЕННАЯ ГУМАНИТАРНАЯ АКАДЕМИЯ</w:t>
      </w:r>
    </w:p>
    <w:p w:rsidR="00E142DB" w:rsidRPr="00887F39" w:rsidRDefault="00E142DB" w:rsidP="00F26080">
      <w:pPr>
        <w:pStyle w:val="af0"/>
        <w:jc w:val="center"/>
      </w:pPr>
      <w:r w:rsidRPr="00887F39">
        <w:t>Филиал ________________________________________</w:t>
      </w:r>
    </w:p>
    <w:p w:rsidR="00E142DB" w:rsidRPr="00887F39" w:rsidRDefault="00E142DB" w:rsidP="00F26080">
      <w:pPr>
        <w:pStyle w:val="af0"/>
        <w:jc w:val="center"/>
      </w:pPr>
      <w:r w:rsidRPr="00887F39">
        <w:t>Представительство _______________________________</w:t>
      </w:r>
    </w:p>
    <w:p w:rsidR="00E142DB" w:rsidRPr="00887F39" w:rsidRDefault="00E142DB" w:rsidP="00F26080">
      <w:pPr>
        <w:pStyle w:val="af0"/>
        <w:jc w:val="center"/>
      </w:pPr>
    </w:p>
    <w:p w:rsidR="00E142DB" w:rsidRDefault="00E142DB" w:rsidP="00F26080">
      <w:pPr>
        <w:pStyle w:val="af0"/>
        <w:jc w:val="center"/>
      </w:pPr>
    </w:p>
    <w:p w:rsidR="00F45265" w:rsidRDefault="00F45265" w:rsidP="00F26080">
      <w:pPr>
        <w:pStyle w:val="af0"/>
        <w:jc w:val="center"/>
      </w:pPr>
    </w:p>
    <w:p w:rsidR="00F45265" w:rsidRDefault="00F45265" w:rsidP="00F26080">
      <w:pPr>
        <w:pStyle w:val="af0"/>
        <w:jc w:val="center"/>
      </w:pPr>
    </w:p>
    <w:p w:rsidR="00F45265" w:rsidRDefault="00F45265" w:rsidP="00F26080">
      <w:pPr>
        <w:pStyle w:val="af0"/>
        <w:jc w:val="center"/>
      </w:pPr>
    </w:p>
    <w:p w:rsidR="00F45265" w:rsidRDefault="00F45265" w:rsidP="00F26080">
      <w:pPr>
        <w:pStyle w:val="af0"/>
        <w:jc w:val="center"/>
      </w:pPr>
    </w:p>
    <w:p w:rsidR="00F45265" w:rsidRPr="00887F39" w:rsidRDefault="00F45265" w:rsidP="00F26080">
      <w:pPr>
        <w:pStyle w:val="af0"/>
        <w:jc w:val="center"/>
      </w:pPr>
    </w:p>
    <w:p w:rsidR="00E142DB" w:rsidRPr="00887F39" w:rsidRDefault="00E142DB" w:rsidP="00F26080">
      <w:pPr>
        <w:pStyle w:val="af0"/>
        <w:jc w:val="center"/>
      </w:pPr>
    </w:p>
    <w:p w:rsidR="00E142DB" w:rsidRPr="00887F39" w:rsidRDefault="00E142DB" w:rsidP="00F26080">
      <w:pPr>
        <w:pStyle w:val="af0"/>
        <w:jc w:val="center"/>
      </w:pPr>
      <w:r w:rsidRPr="00887F39">
        <w:t>Курсовая работа</w:t>
      </w:r>
    </w:p>
    <w:p w:rsidR="00E142DB" w:rsidRPr="00887F39" w:rsidRDefault="00E142DB" w:rsidP="00F26080">
      <w:pPr>
        <w:pStyle w:val="af0"/>
        <w:jc w:val="center"/>
      </w:pPr>
      <w:r w:rsidRPr="00887F39">
        <w:t>по дисциплине «Деньги, кредит, банки»</w:t>
      </w:r>
    </w:p>
    <w:p w:rsidR="00E142DB" w:rsidRPr="00887F39" w:rsidRDefault="00E142DB" w:rsidP="00F26080">
      <w:pPr>
        <w:pStyle w:val="af0"/>
        <w:jc w:val="center"/>
      </w:pPr>
      <w:r w:rsidRPr="00887F39">
        <w:t xml:space="preserve">Тема: </w:t>
      </w:r>
      <w:r w:rsidR="00343C98" w:rsidRPr="00887F39">
        <w:t>№ 5 «Денежный оборот и его структура. Выпуск денег в хозяйственный оборот»</w:t>
      </w:r>
    </w:p>
    <w:p w:rsidR="00E142DB" w:rsidRPr="00887F39" w:rsidRDefault="00E142DB" w:rsidP="00F26080">
      <w:pPr>
        <w:pStyle w:val="af0"/>
        <w:jc w:val="center"/>
      </w:pPr>
    </w:p>
    <w:p w:rsidR="00E142DB" w:rsidRPr="00887F39" w:rsidRDefault="00E142DB" w:rsidP="00F26080">
      <w:pPr>
        <w:pStyle w:val="af0"/>
        <w:jc w:val="center"/>
      </w:pPr>
    </w:p>
    <w:p w:rsidR="00887F39" w:rsidRPr="00887F39" w:rsidRDefault="00E142DB" w:rsidP="00887F39">
      <w:pPr>
        <w:pStyle w:val="af0"/>
      </w:pPr>
      <w:r w:rsidRPr="00887F39">
        <w:t>Выполнил студент (ка):___</w:t>
      </w:r>
      <w:r w:rsidR="00F45265">
        <w:t>______________________________</w:t>
      </w:r>
    </w:p>
    <w:p w:rsidR="00E142DB" w:rsidRPr="00887F39" w:rsidRDefault="00E142DB" w:rsidP="00887F39">
      <w:pPr>
        <w:pStyle w:val="af0"/>
      </w:pPr>
      <w:r w:rsidRPr="00887F39">
        <w:t>№ контракта____________________</w:t>
      </w:r>
    </w:p>
    <w:p w:rsidR="00E142DB" w:rsidRPr="00887F39" w:rsidRDefault="00E142DB" w:rsidP="00887F39">
      <w:pPr>
        <w:pStyle w:val="af0"/>
      </w:pPr>
      <w:r w:rsidRPr="00887F39">
        <w:t>Направление____________________</w:t>
      </w:r>
    </w:p>
    <w:p w:rsidR="00E142DB" w:rsidRPr="00887F39" w:rsidRDefault="00E142DB" w:rsidP="00887F39">
      <w:pPr>
        <w:pStyle w:val="af0"/>
      </w:pPr>
      <w:r w:rsidRPr="00887F39">
        <w:t>№ группы____________________</w:t>
      </w:r>
    </w:p>
    <w:p w:rsidR="00E142DB" w:rsidRPr="00887F39" w:rsidRDefault="00E142DB" w:rsidP="00887F39">
      <w:pPr>
        <w:pStyle w:val="af0"/>
      </w:pPr>
    </w:p>
    <w:p w:rsidR="00F45265" w:rsidRDefault="00E142DB" w:rsidP="00887F39">
      <w:pPr>
        <w:pStyle w:val="af0"/>
      </w:pPr>
      <w:r w:rsidRPr="00887F39">
        <w:t>Подпись студента__________</w:t>
      </w:r>
    </w:p>
    <w:p w:rsidR="00E142DB" w:rsidRPr="00887F39" w:rsidRDefault="00E142DB" w:rsidP="00887F39">
      <w:pPr>
        <w:pStyle w:val="af0"/>
      </w:pPr>
      <w:r w:rsidRPr="00887F39">
        <w:t>Дата сдачи работы</w:t>
      </w:r>
      <w:r w:rsidR="00F45265">
        <w:t xml:space="preserve"> </w:t>
      </w:r>
      <w:r w:rsidRPr="00887F39">
        <w:t>«___» __________ 200__ г.</w:t>
      </w:r>
    </w:p>
    <w:p w:rsidR="00E142DB" w:rsidRPr="00887F39" w:rsidRDefault="00E142DB" w:rsidP="00887F39">
      <w:pPr>
        <w:pStyle w:val="af0"/>
      </w:pPr>
      <w:r w:rsidRPr="00887F39">
        <w:t>Нормоконтролер__________________________</w:t>
      </w:r>
      <w:r w:rsidR="00F45265">
        <w:t>____________</w:t>
      </w:r>
    </w:p>
    <w:p w:rsidR="00E142DB" w:rsidRPr="00887F39" w:rsidRDefault="00E142DB" w:rsidP="00887F39">
      <w:pPr>
        <w:pStyle w:val="af0"/>
      </w:pPr>
      <w:r w:rsidRPr="00887F39">
        <w:t>«___» __________ 200__ г.</w:t>
      </w:r>
    </w:p>
    <w:p w:rsidR="00E142DB" w:rsidRPr="00887F39" w:rsidRDefault="00E142DB" w:rsidP="00887F39">
      <w:pPr>
        <w:pStyle w:val="af0"/>
      </w:pPr>
      <w:r w:rsidRPr="00887F39">
        <w:t>Работа принята для передачи на аттестацию</w:t>
      </w:r>
      <w:r w:rsidR="00F45265">
        <w:t xml:space="preserve"> </w:t>
      </w:r>
      <w:r w:rsidRPr="00887F39">
        <w:t>«___» __________ 200__ г.</w:t>
      </w:r>
    </w:p>
    <w:p w:rsidR="00F45265" w:rsidRDefault="00E142DB" w:rsidP="00887F39">
      <w:pPr>
        <w:pStyle w:val="af0"/>
      </w:pPr>
      <w:r w:rsidRPr="00887F39">
        <w:t>Оценка _______________</w:t>
      </w:r>
    </w:p>
    <w:p w:rsidR="00E142DB" w:rsidRPr="00887F39" w:rsidRDefault="00E142DB" w:rsidP="00887F39">
      <w:pPr>
        <w:pStyle w:val="af0"/>
      </w:pPr>
      <w:r w:rsidRPr="00887F39">
        <w:t>Преподаватель-экзаменатор АЦ _______________ ______________</w:t>
      </w:r>
    </w:p>
    <w:p w:rsidR="00E142DB" w:rsidRPr="00887F39" w:rsidRDefault="00E142DB" w:rsidP="00887F39">
      <w:pPr>
        <w:pStyle w:val="af0"/>
      </w:pPr>
      <w:r w:rsidRPr="00887F39">
        <w:t>«___» __________ 200__ г.</w:t>
      </w:r>
    </w:p>
    <w:p w:rsidR="002E6172" w:rsidRPr="00887F39" w:rsidRDefault="00E142DB" w:rsidP="00887F39">
      <w:pPr>
        <w:pStyle w:val="af0"/>
      </w:pPr>
      <w:r w:rsidRPr="00887F39">
        <w:br w:type="page"/>
      </w:r>
      <w:r w:rsidR="00340216" w:rsidRPr="00887F39">
        <w:t>С</w:t>
      </w:r>
      <w:r w:rsidR="00673C3C" w:rsidRPr="00887F39">
        <w:t>одержание</w:t>
      </w:r>
    </w:p>
    <w:p w:rsidR="002E6172" w:rsidRPr="00887F39" w:rsidRDefault="002E6172" w:rsidP="00887F39">
      <w:pPr>
        <w:pStyle w:val="af0"/>
      </w:pPr>
    </w:p>
    <w:p w:rsidR="00887F39" w:rsidRPr="00887F39" w:rsidRDefault="00887F39" w:rsidP="00F975D5">
      <w:pPr>
        <w:pStyle w:val="af0"/>
        <w:ind w:firstLine="0"/>
        <w:jc w:val="left"/>
      </w:pPr>
      <w:r w:rsidRPr="00887F39">
        <w:t>Введение</w:t>
      </w:r>
    </w:p>
    <w:p w:rsidR="00887F39" w:rsidRPr="00887F39" w:rsidRDefault="00887F39" w:rsidP="00F975D5">
      <w:pPr>
        <w:pStyle w:val="af0"/>
        <w:ind w:firstLine="0"/>
        <w:jc w:val="left"/>
      </w:pPr>
      <w:r w:rsidRPr="00887F39">
        <w:t>1 Денежный оборот в экономическом обороте государства</w:t>
      </w:r>
    </w:p>
    <w:p w:rsidR="00887F39" w:rsidRPr="00887F39" w:rsidRDefault="00887F39" w:rsidP="00F975D5">
      <w:pPr>
        <w:pStyle w:val="af0"/>
        <w:ind w:firstLine="0"/>
        <w:jc w:val="left"/>
      </w:pPr>
      <w:r w:rsidRPr="00887F39">
        <w:t xml:space="preserve">1.1 Денежный оборот: понятие, </w:t>
      </w:r>
      <w:r w:rsidR="00F45265">
        <w:t>структура и роль в экономике</w:t>
      </w:r>
    </w:p>
    <w:p w:rsidR="00887F39" w:rsidRPr="00887F39" w:rsidRDefault="00887F39" w:rsidP="00F975D5">
      <w:pPr>
        <w:pStyle w:val="af0"/>
        <w:ind w:firstLine="0"/>
        <w:jc w:val="left"/>
      </w:pPr>
      <w:r w:rsidRPr="00887F39">
        <w:t>1.2 Взаимосвязь платежного, денежно-платежного оборота и денежного обращения</w:t>
      </w:r>
    </w:p>
    <w:p w:rsidR="00887F39" w:rsidRPr="00887F39" w:rsidRDefault="00887F39" w:rsidP="00F975D5">
      <w:pPr>
        <w:pStyle w:val="af0"/>
        <w:ind w:firstLine="0"/>
        <w:jc w:val="left"/>
      </w:pPr>
      <w:r w:rsidRPr="00887F39">
        <w:t>2 Выпуск денег в хозяйственный оборот</w:t>
      </w:r>
    </w:p>
    <w:p w:rsidR="00887F39" w:rsidRPr="00887F39" w:rsidRDefault="00887F39" w:rsidP="00F975D5">
      <w:pPr>
        <w:pStyle w:val="af0"/>
        <w:ind w:firstLine="0"/>
        <w:jc w:val="left"/>
      </w:pPr>
      <w:r w:rsidRPr="00887F39">
        <w:t>2.1 Типы и процессы выпуска дене</w:t>
      </w:r>
      <w:r w:rsidR="00F45265">
        <w:t>г в оборот и изъятия из оборота</w:t>
      </w:r>
    </w:p>
    <w:p w:rsidR="00887F39" w:rsidRPr="00887F39" w:rsidRDefault="00887F39" w:rsidP="00F975D5">
      <w:pPr>
        <w:pStyle w:val="af0"/>
        <w:ind w:firstLine="0"/>
        <w:jc w:val="left"/>
      </w:pPr>
      <w:r w:rsidRPr="00887F39">
        <w:t>2.2 Денежный оборот и его особеннос</w:t>
      </w:r>
      <w:r w:rsidR="00F975D5">
        <w:t>ти при разных моделях экономики</w:t>
      </w:r>
    </w:p>
    <w:p w:rsidR="00887F39" w:rsidRPr="00887F39" w:rsidRDefault="00887F39" w:rsidP="00F975D5">
      <w:pPr>
        <w:pStyle w:val="af0"/>
        <w:ind w:firstLine="0"/>
        <w:jc w:val="left"/>
      </w:pPr>
      <w:r w:rsidRPr="00887F39">
        <w:t>2.3 Денежная масса и денежная база как показатели денежного оборота</w:t>
      </w:r>
    </w:p>
    <w:p w:rsidR="00887F39" w:rsidRPr="00887F39" w:rsidRDefault="00887F39" w:rsidP="00F975D5">
      <w:pPr>
        <w:pStyle w:val="af0"/>
        <w:ind w:firstLine="0"/>
        <w:jc w:val="left"/>
      </w:pPr>
      <w:r w:rsidRPr="00887F39">
        <w:t>Заключение</w:t>
      </w:r>
    </w:p>
    <w:p w:rsidR="00887F39" w:rsidRPr="00887F39" w:rsidRDefault="00F975D5" w:rsidP="00F975D5">
      <w:pPr>
        <w:pStyle w:val="af0"/>
        <w:ind w:firstLine="0"/>
        <w:jc w:val="left"/>
      </w:pPr>
      <w:r>
        <w:t>Глоссарий</w:t>
      </w:r>
    </w:p>
    <w:p w:rsidR="00887F39" w:rsidRPr="00887F39" w:rsidRDefault="00887F39" w:rsidP="00F975D5">
      <w:pPr>
        <w:pStyle w:val="af0"/>
        <w:ind w:firstLine="0"/>
        <w:jc w:val="left"/>
      </w:pPr>
      <w:r w:rsidRPr="00887F39">
        <w:t>Список использованных источников</w:t>
      </w:r>
    </w:p>
    <w:p w:rsidR="00887F39" w:rsidRPr="00887F39" w:rsidRDefault="00887F39" w:rsidP="00F975D5">
      <w:pPr>
        <w:pStyle w:val="af0"/>
        <w:ind w:firstLine="0"/>
        <w:jc w:val="left"/>
      </w:pPr>
      <w:r w:rsidRPr="00887F39">
        <w:t>Приложение А Структура денежного оборота</w:t>
      </w:r>
    </w:p>
    <w:p w:rsidR="00887F39" w:rsidRPr="00887F39" w:rsidRDefault="00887F39" w:rsidP="00F975D5">
      <w:pPr>
        <w:pStyle w:val="af0"/>
        <w:ind w:firstLine="0"/>
        <w:jc w:val="left"/>
      </w:pPr>
      <w:r w:rsidRPr="00887F39">
        <w:t>Приложение Б Платежный оборот в широком смысле</w:t>
      </w:r>
    </w:p>
    <w:p w:rsidR="00887F39" w:rsidRPr="00887F39" w:rsidRDefault="00887F39" w:rsidP="00F975D5">
      <w:pPr>
        <w:pStyle w:val="af0"/>
        <w:ind w:firstLine="0"/>
        <w:jc w:val="left"/>
      </w:pPr>
      <w:r w:rsidRPr="00887F39">
        <w:t>Приложение В Структура д</w:t>
      </w:r>
      <w:r w:rsidR="00F975D5">
        <w:t>енежного и платежного оборотов</w:t>
      </w:r>
    </w:p>
    <w:p w:rsidR="00E142DB" w:rsidRPr="00887F39" w:rsidRDefault="00887F39" w:rsidP="00F975D5">
      <w:pPr>
        <w:pStyle w:val="af0"/>
        <w:ind w:firstLine="0"/>
        <w:jc w:val="left"/>
      </w:pPr>
      <w:r w:rsidRPr="00887F39">
        <w:t>Приложение Г Взаимосвязь отдельных частей денежного оборота с системой рыночных отношений в хозяйстве</w:t>
      </w:r>
    </w:p>
    <w:p w:rsidR="002E6172" w:rsidRPr="00887F39" w:rsidRDefault="002E6172" w:rsidP="00887F39">
      <w:pPr>
        <w:pStyle w:val="af0"/>
      </w:pPr>
    </w:p>
    <w:p w:rsidR="002E6172" w:rsidRPr="00887F39" w:rsidRDefault="00977C91" w:rsidP="00887F39">
      <w:pPr>
        <w:pStyle w:val="af0"/>
      </w:pPr>
      <w:r w:rsidRPr="00887F39">
        <w:br w:type="page"/>
      </w:r>
      <w:r w:rsidR="00673C3C" w:rsidRPr="00887F39">
        <w:t>Введение</w:t>
      </w:r>
    </w:p>
    <w:p w:rsidR="00C72732" w:rsidRPr="00887F39" w:rsidRDefault="00C72732" w:rsidP="00887F39">
      <w:pPr>
        <w:pStyle w:val="af0"/>
      </w:pPr>
    </w:p>
    <w:p w:rsidR="004C2C60" w:rsidRPr="00887F39" w:rsidRDefault="004C2C60" w:rsidP="00887F39">
      <w:pPr>
        <w:pStyle w:val="af0"/>
      </w:pPr>
      <w:r w:rsidRPr="00887F39">
        <w:t>Деньги. Нет более популярного слова у населения, в каждой семье, в мыслях людей. Стремление к обладанию деньгами стимулирует тр</w:t>
      </w:r>
      <w:r w:rsidR="00E172C9" w:rsidRPr="00887F39">
        <w:t>у</w:t>
      </w:r>
      <w:r w:rsidRPr="00887F39">
        <w:t>д и творчество, и в то же вр</w:t>
      </w:r>
      <w:r w:rsidR="00E172C9" w:rsidRPr="00887F39">
        <w:t>е</w:t>
      </w:r>
      <w:r w:rsidRPr="00887F39">
        <w:t>мя в погоне за деньгами кое-кто порой прибегает к разл</w:t>
      </w:r>
      <w:r w:rsidR="00E172C9" w:rsidRPr="00887F39">
        <w:t>и</w:t>
      </w:r>
      <w:r w:rsidRPr="00887F39">
        <w:t>чным м</w:t>
      </w:r>
      <w:r w:rsidR="00E172C9" w:rsidRPr="00887F39">
        <w:t>а</w:t>
      </w:r>
      <w:r w:rsidRPr="00887F39">
        <w:t>х</w:t>
      </w:r>
      <w:r w:rsidR="00E172C9" w:rsidRPr="00887F39">
        <w:t>и</w:t>
      </w:r>
      <w:r w:rsidRPr="00887F39">
        <w:t>н</w:t>
      </w:r>
      <w:r w:rsidR="00E172C9" w:rsidRPr="00887F39">
        <w:t>а</w:t>
      </w:r>
      <w:r w:rsidRPr="00887F39">
        <w:t>циям и преступлениям. Но гласное состои</w:t>
      </w:r>
      <w:r w:rsidR="00E172C9" w:rsidRPr="00887F39">
        <w:t>т</w:t>
      </w:r>
      <w:r w:rsidRPr="00887F39">
        <w:t xml:space="preserve"> в том, что деньг</w:t>
      </w:r>
      <w:r w:rsidR="00E172C9" w:rsidRPr="00887F39">
        <w:t>и</w:t>
      </w:r>
      <w:r w:rsidRPr="00887F39">
        <w:t xml:space="preserve"> явля</w:t>
      </w:r>
      <w:r w:rsidR="00E172C9" w:rsidRPr="00887F39">
        <w:t>ю</w:t>
      </w:r>
      <w:r w:rsidRPr="00887F39">
        <w:t>тся важнейшим средством торговли и эконо</w:t>
      </w:r>
      <w:r w:rsidR="00E172C9" w:rsidRPr="00887F39">
        <w:t>ми</w:t>
      </w:r>
      <w:r w:rsidRPr="00887F39">
        <w:t>ческих отношений в обществе. Это великое эконо</w:t>
      </w:r>
      <w:r w:rsidR="00E172C9" w:rsidRPr="00887F39">
        <w:t>м</w:t>
      </w:r>
      <w:r w:rsidRPr="00887F39">
        <w:t>ическое изо</w:t>
      </w:r>
      <w:r w:rsidR="00E172C9" w:rsidRPr="00887F39">
        <w:t>б</w:t>
      </w:r>
      <w:r w:rsidRPr="00887F39">
        <w:t>ретение человечества, ко</w:t>
      </w:r>
      <w:r w:rsidR="00E172C9" w:rsidRPr="00887F39">
        <w:t>т</w:t>
      </w:r>
      <w:r w:rsidRPr="00887F39">
        <w:t>орое способствует прогр</w:t>
      </w:r>
      <w:r w:rsidR="00E172C9" w:rsidRPr="00887F39">
        <w:t>е</w:t>
      </w:r>
      <w:r w:rsidRPr="00887F39">
        <w:t>ссивному развитию мира.</w:t>
      </w:r>
    </w:p>
    <w:p w:rsidR="004C2C60" w:rsidRPr="00887F39" w:rsidRDefault="000A6C5C" w:rsidP="00887F39">
      <w:pPr>
        <w:pStyle w:val="af0"/>
      </w:pPr>
      <w:r w:rsidRPr="00887F39">
        <w:t>Ключевой проблемой социально-экономического развития общества являются радикальное преобразование механизма организации его денежных отношений, выявление места и роли денежного хозяйства в р</w:t>
      </w:r>
      <w:r w:rsidR="00F94F54" w:rsidRPr="00887F39">
        <w:t>а</w:t>
      </w:r>
      <w:r w:rsidRPr="00887F39">
        <w:t>сширении макроэконо</w:t>
      </w:r>
      <w:r w:rsidR="00F94F54" w:rsidRPr="00887F39">
        <w:t>м</w:t>
      </w:r>
      <w:r w:rsidRPr="00887F39">
        <w:t>ических связей воспроизводственного про</w:t>
      </w:r>
      <w:r w:rsidR="00F94F54" w:rsidRPr="00887F39">
        <w:t>ц</w:t>
      </w:r>
      <w:r w:rsidRPr="00887F39">
        <w:t>есса современной России.</w:t>
      </w:r>
    </w:p>
    <w:p w:rsidR="00016C2F" w:rsidRPr="00887F39" w:rsidRDefault="00016C2F" w:rsidP="00887F39">
      <w:pPr>
        <w:pStyle w:val="af0"/>
      </w:pPr>
      <w:r w:rsidRPr="00887F39">
        <w:t>Масштабность диспропорций национального хозяйства, не по</w:t>
      </w:r>
      <w:r w:rsidR="00F94F54" w:rsidRPr="00887F39">
        <w:t>з</w:t>
      </w:r>
      <w:r w:rsidRPr="00887F39">
        <w:t>воляющая эффективно испол</w:t>
      </w:r>
      <w:r w:rsidR="00F94F54" w:rsidRPr="00887F39">
        <w:t>ь</w:t>
      </w:r>
      <w:r w:rsidRPr="00887F39">
        <w:t>зовать рыночные регу</w:t>
      </w:r>
      <w:r w:rsidR="00F94F54" w:rsidRPr="00887F39">
        <w:t>л</w:t>
      </w:r>
      <w:r w:rsidRPr="00887F39">
        <w:t>яторы воспро</w:t>
      </w:r>
      <w:r w:rsidR="00F94F54" w:rsidRPr="00887F39">
        <w:t>и</w:t>
      </w:r>
      <w:r w:rsidRPr="00887F39">
        <w:t>зводственных про</w:t>
      </w:r>
      <w:r w:rsidR="00F94F54" w:rsidRPr="00887F39">
        <w:t>ц</w:t>
      </w:r>
      <w:r w:rsidRPr="00887F39">
        <w:t>ессов, глубокий спад про</w:t>
      </w:r>
      <w:r w:rsidR="00F94F54" w:rsidRPr="00887F39">
        <w:t>и</w:t>
      </w:r>
      <w:r w:rsidRPr="00887F39">
        <w:t>зводства</w:t>
      </w:r>
      <w:r w:rsidR="00F94F54" w:rsidRPr="00887F39">
        <w:t>,</w:t>
      </w:r>
      <w:r w:rsidRPr="00887F39">
        <w:t xml:space="preserve"> темпов и объемов валового накопления</w:t>
      </w:r>
      <w:r w:rsidR="00F94F54" w:rsidRPr="00887F39">
        <w:t>,</w:t>
      </w:r>
      <w:r w:rsidRPr="00887F39">
        <w:t xml:space="preserve"> сохранение факторов инфляционных про</w:t>
      </w:r>
      <w:r w:rsidR="00F94F54" w:rsidRPr="00887F39">
        <w:t>ц</w:t>
      </w:r>
      <w:r w:rsidRPr="00887F39">
        <w:t>ессов, сокращение потреблен</w:t>
      </w:r>
      <w:r w:rsidR="003B22EA" w:rsidRPr="00887F39">
        <w:t>и</w:t>
      </w:r>
      <w:r w:rsidRPr="00887F39">
        <w:t>я как следствие обнищания</w:t>
      </w:r>
      <w:r w:rsidR="00887F39" w:rsidRPr="00887F39">
        <w:t xml:space="preserve"> </w:t>
      </w:r>
      <w:r w:rsidR="00C23F00" w:rsidRPr="00887F39">
        <w:t>основной м</w:t>
      </w:r>
      <w:r w:rsidR="003B22EA" w:rsidRPr="00887F39">
        <w:t>а</w:t>
      </w:r>
      <w:r w:rsidR="00C23F00" w:rsidRPr="00887F39">
        <w:t>ссы населения, го</w:t>
      </w:r>
      <w:r w:rsidR="003B22EA" w:rsidRPr="00887F39">
        <w:t>с</w:t>
      </w:r>
      <w:r w:rsidR="00C23F00" w:rsidRPr="00887F39">
        <w:t>удар</w:t>
      </w:r>
      <w:r w:rsidR="003B22EA" w:rsidRPr="00887F39">
        <w:t>с</w:t>
      </w:r>
      <w:r w:rsidR="00C23F00" w:rsidRPr="00887F39">
        <w:t>твенный долговой кр</w:t>
      </w:r>
      <w:r w:rsidR="003B22EA" w:rsidRPr="00887F39">
        <w:t>и</w:t>
      </w:r>
      <w:r w:rsidR="00C23F00" w:rsidRPr="00887F39">
        <w:t>зис переходного периода свидетельствуют о том</w:t>
      </w:r>
      <w:r w:rsidR="003B22EA" w:rsidRPr="00887F39">
        <w:t>,</w:t>
      </w:r>
      <w:r w:rsidR="00C23F00" w:rsidRPr="00887F39">
        <w:t xml:space="preserve"> что в российском обществе сохраняют доминантное пол</w:t>
      </w:r>
      <w:r w:rsidR="003B22EA" w:rsidRPr="00887F39">
        <w:t>о</w:t>
      </w:r>
      <w:r w:rsidR="00C23F00" w:rsidRPr="00887F39">
        <w:t>жение организационн</w:t>
      </w:r>
      <w:r w:rsidR="003B22EA" w:rsidRPr="00887F39">
        <w:t>ы</w:t>
      </w:r>
      <w:r w:rsidR="00C23F00" w:rsidRPr="00887F39">
        <w:t>е подходы, закрепляющие стихийную адаптацию раздробленного произ</w:t>
      </w:r>
      <w:r w:rsidR="003B22EA" w:rsidRPr="00887F39">
        <w:t>в</w:t>
      </w:r>
      <w:r w:rsidR="00C23F00" w:rsidRPr="00887F39">
        <w:t>од</w:t>
      </w:r>
      <w:r w:rsidR="003B22EA" w:rsidRPr="00887F39">
        <w:t>с</w:t>
      </w:r>
      <w:r w:rsidR="00C23F00" w:rsidRPr="00887F39">
        <w:t>тва к спонтанно создающейся рыночно</w:t>
      </w:r>
      <w:r w:rsidR="003B22EA" w:rsidRPr="00887F39">
        <w:t>й</w:t>
      </w:r>
      <w:r w:rsidR="00C23F00" w:rsidRPr="00887F39">
        <w:t xml:space="preserve"> среде. Блокируя образование целостности вос</w:t>
      </w:r>
      <w:r w:rsidR="003B22EA" w:rsidRPr="00887F39">
        <w:t>прои</w:t>
      </w:r>
      <w:r w:rsidR="00C23F00" w:rsidRPr="00887F39">
        <w:t>зводственного пространства эконо</w:t>
      </w:r>
      <w:r w:rsidR="003B22EA" w:rsidRPr="00887F39">
        <w:t>ми</w:t>
      </w:r>
      <w:r w:rsidR="00C23F00" w:rsidRPr="00887F39">
        <w:t>ки, ее финансово-денежного равно</w:t>
      </w:r>
      <w:r w:rsidR="003B22EA" w:rsidRPr="00887F39">
        <w:t>в</w:t>
      </w:r>
      <w:r w:rsidR="00C23F00" w:rsidRPr="00887F39">
        <w:t>есия</w:t>
      </w:r>
      <w:r w:rsidR="003B22EA" w:rsidRPr="00887F39">
        <w:t>,</w:t>
      </w:r>
      <w:r w:rsidR="00C23F00" w:rsidRPr="00887F39">
        <w:t xml:space="preserve"> названные обстоятельства обусловливают неконстр</w:t>
      </w:r>
      <w:r w:rsidR="003B22EA" w:rsidRPr="00887F39">
        <w:t>у</w:t>
      </w:r>
      <w:r w:rsidR="00C23F00" w:rsidRPr="00887F39">
        <w:t>ктивность формирования денежного хозяйства, несут в себе угрозу неуправляемого роста об</w:t>
      </w:r>
      <w:r w:rsidR="003B22EA" w:rsidRPr="00887F39">
        <w:t>о</w:t>
      </w:r>
      <w:r w:rsidR="00C23F00" w:rsidRPr="00887F39">
        <w:t>собленности финан</w:t>
      </w:r>
      <w:r w:rsidR="003B22EA" w:rsidRPr="00887F39">
        <w:t>с</w:t>
      </w:r>
      <w:r w:rsidR="00C23F00" w:rsidRPr="00887F39">
        <w:t>овых и денежных по</w:t>
      </w:r>
      <w:r w:rsidR="003B22EA" w:rsidRPr="00887F39">
        <w:t>т</w:t>
      </w:r>
      <w:r w:rsidR="00C23F00" w:rsidRPr="00887F39">
        <w:t>оков</w:t>
      </w:r>
      <w:r w:rsidR="003B22EA" w:rsidRPr="00887F39">
        <w:t>, фу</w:t>
      </w:r>
      <w:r w:rsidR="00C23F00" w:rsidRPr="00887F39">
        <w:t>н</w:t>
      </w:r>
      <w:r w:rsidR="003B22EA" w:rsidRPr="00887F39">
        <w:t>к</w:t>
      </w:r>
      <w:r w:rsidR="00C23F00" w:rsidRPr="00887F39">
        <w:t>ционир</w:t>
      </w:r>
      <w:r w:rsidR="003B22EA" w:rsidRPr="00887F39">
        <w:t>у</w:t>
      </w:r>
      <w:r w:rsidR="00C23F00" w:rsidRPr="00887F39">
        <w:t>ющих в р</w:t>
      </w:r>
      <w:r w:rsidR="003B22EA" w:rsidRPr="00887F39">
        <w:t>амк</w:t>
      </w:r>
      <w:r w:rsidR="00C23F00" w:rsidRPr="00887F39">
        <w:t>а</w:t>
      </w:r>
      <w:r w:rsidR="003B22EA" w:rsidRPr="00887F39">
        <w:t>х</w:t>
      </w:r>
      <w:r w:rsidR="00C23F00" w:rsidRPr="00887F39">
        <w:t xml:space="preserve"> отдельных его сфер.</w:t>
      </w:r>
    </w:p>
    <w:p w:rsidR="00C23F00" w:rsidRPr="00887F39" w:rsidRDefault="00C23F00" w:rsidP="00887F39">
      <w:pPr>
        <w:pStyle w:val="af0"/>
      </w:pPr>
      <w:r w:rsidRPr="00887F39">
        <w:t>Данное</w:t>
      </w:r>
      <w:r w:rsidR="00AE2F0E" w:rsidRPr="00887F39">
        <w:t xml:space="preserve"> о</w:t>
      </w:r>
      <w:r w:rsidR="003B22EA" w:rsidRPr="00887F39">
        <w:t>бстоятельство обусловливает безо</w:t>
      </w:r>
      <w:r w:rsidR="00AE2F0E" w:rsidRPr="00887F39">
        <w:t>тлагательную необходимость разработки н</w:t>
      </w:r>
      <w:r w:rsidR="003B22EA" w:rsidRPr="00887F39">
        <w:t>а</w:t>
      </w:r>
      <w:r w:rsidR="00AE2F0E" w:rsidRPr="00887F39">
        <w:t>учно обоснованного механизма организации и системы регулирования денежного хозяйства страны</w:t>
      </w:r>
      <w:r w:rsidR="003B22EA" w:rsidRPr="00887F39">
        <w:t>, опирающихся на объективн</w:t>
      </w:r>
      <w:r w:rsidR="00AE2F0E" w:rsidRPr="00887F39">
        <w:t>у</w:t>
      </w:r>
      <w:r w:rsidR="003B22EA" w:rsidRPr="00887F39">
        <w:t>ю</w:t>
      </w:r>
      <w:r w:rsidR="00AE2F0E" w:rsidRPr="00887F39">
        <w:t xml:space="preserve"> о</w:t>
      </w:r>
      <w:r w:rsidR="003B22EA" w:rsidRPr="00887F39">
        <w:t>б</w:t>
      </w:r>
      <w:r w:rsidR="00AE2F0E" w:rsidRPr="00887F39">
        <w:t>щена</w:t>
      </w:r>
      <w:r w:rsidR="003B22EA" w:rsidRPr="00887F39">
        <w:t>у</w:t>
      </w:r>
      <w:r w:rsidR="00AE2F0E" w:rsidRPr="00887F39">
        <w:t>чную методологическ</w:t>
      </w:r>
      <w:r w:rsidR="003B22EA" w:rsidRPr="00887F39">
        <w:t>у</w:t>
      </w:r>
      <w:r w:rsidR="00AE2F0E" w:rsidRPr="00887F39">
        <w:t>ю кон</w:t>
      </w:r>
      <w:r w:rsidR="003B22EA" w:rsidRPr="00887F39">
        <w:t>ц</w:t>
      </w:r>
      <w:r w:rsidR="00AE2F0E" w:rsidRPr="00887F39">
        <w:t>е</w:t>
      </w:r>
      <w:r w:rsidR="003B22EA" w:rsidRPr="00887F39">
        <w:t>п</w:t>
      </w:r>
      <w:r w:rsidR="00AE2F0E" w:rsidRPr="00887F39">
        <w:t>цию, позволяющую учесть все его существенные особенности</w:t>
      </w:r>
      <w:r w:rsidR="003B22EA" w:rsidRPr="00887F39">
        <w:t>,</w:t>
      </w:r>
      <w:r w:rsidR="00AE2F0E" w:rsidRPr="00887F39">
        <w:t xml:space="preserve"> внешние и внутренн</w:t>
      </w:r>
      <w:r w:rsidR="003B22EA" w:rsidRPr="00887F39">
        <w:t>и</w:t>
      </w:r>
      <w:r w:rsidR="00AE2F0E" w:rsidRPr="00887F39">
        <w:t>е связи.</w:t>
      </w:r>
    </w:p>
    <w:p w:rsidR="00AE2F0E" w:rsidRPr="00887F39" w:rsidRDefault="006951CD" w:rsidP="00887F39">
      <w:pPr>
        <w:pStyle w:val="af0"/>
      </w:pPr>
      <w:r w:rsidRPr="00887F39">
        <w:t>Различные пробле</w:t>
      </w:r>
      <w:r w:rsidR="003B22EA" w:rsidRPr="00887F39">
        <w:t>м</w:t>
      </w:r>
      <w:r w:rsidRPr="00887F39">
        <w:t>ы денежного обращения исследовались в трудах ведущих от</w:t>
      </w:r>
      <w:r w:rsidR="003B22EA" w:rsidRPr="00887F39">
        <w:t>е</w:t>
      </w:r>
      <w:r w:rsidRPr="00887F39">
        <w:t>чественных аналитиков: Н.Д.Барковского, В.С.Захарова</w:t>
      </w:r>
      <w:r w:rsidR="009D2E16" w:rsidRPr="00887F39">
        <w:t>,</w:t>
      </w:r>
      <w:r w:rsidRPr="00887F39">
        <w:t xml:space="preserve"> О.И.Лаврушина, О.Л.Роговой, И.И.Конника</w:t>
      </w:r>
      <w:r w:rsidR="009D2E16" w:rsidRPr="00887F39">
        <w:t>,</w:t>
      </w:r>
      <w:r w:rsidRPr="00887F39">
        <w:t xml:space="preserve"> З.Г</w:t>
      </w:r>
      <w:r w:rsidR="009D2E16" w:rsidRPr="00887F39">
        <w:t>.</w:t>
      </w:r>
      <w:r w:rsidRPr="00887F39">
        <w:t>Ширинской</w:t>
      </w:r>
      <w:r w:rsidR="009D2E16" w:rsidRPr="00887F39">
        <w:t>,</w:t>
      </w:r>
      <w:r w:rsidRPr="00887F39">
        <w:t xml:space="preserve"> Г.А.Шварца, М.М.Ямпольского, А.Е.Мелкова, </w:t>
      </w:r>
      <w:r w:rsidR="007778FD" w:rsidRPr="00887F39">
        <w:t>А.Макеева, Я.М.Миркина</w:t>
      </w:r>
      <w:r w:rsidRPr="00887F39">
        <w:t xml:space="preserve"> и др.</w:t>
      </w:r>
    </w:p>
    <w:p w:rsidR="00066298" w:rsidRPr="00887F39" w:rsidRDefault="00066298" w:rsidP="00887F39">
      <w:pPr>
        <w:pStyle w:val="af0"/>
      </w:pPr>
      <w:r w:rsidRPr="00887F39">
        <w:t>Существенный вклад в исследование эконо</w:t>
      </w:r>
      <w:r w:rsidR="009D2E16" w:rsidRPr="00887F39">
        <w:t>м</w:t>
      </w:r>
      <w:r w:rsidRPr="00887F39">
        <w:t>и</w:t>
      </w:r>
      <w:r w:rsidR="009D2E16" w:rsidRPr="00887F39">
        <w:t>ч</w:t>
      </w:r>
      <w:r w:rsidRPr="00887F39">
        <w:t>еских и финансовых проблем формирования денежного о</w:t>
      </w:r>
      <w:r w:rsidR="009D2E16" w:rsidRPr="00887F39">
        <w:t>б</w:t>
      </w:r>
      <w:r w:rsidRPr="00887F39">
        <w:t>ращения внесли работы: Г.Н.Белоглазовой, В.В.Бочарова, О.В.Гончарук, Л.А.Дробозиной</w:t>
      </w:r>
      <w:r w:rsidR="009D2E16" w:rsidRPr="00887F39">
        <w:t>,</w:t>
      </w:r>
      <w:r w:rsidRPr="00887F39">
        <w:t xml:space="preserve"> </w:t>
      </w:r>
      <w:r w:rsidR="009D2E16" w:rsidRPr="00887F39">
        <w:t>Е</w:t>
      </w:r>
      <w:r w:rsidRPr="00887F39">
        <w:t>.Ф.Жукова,</w:t>
      </w:r>
      <w:r w:rsidR="009D2E16" w:rsidRPr="00887F39">
        <w:t xml:space="preserve"> </w:t>
      </w:r>
      <w:r w:rsidRPr="00887F39">
        <w:t>В.П.Иваницкого, Л.Л.Игониной</w:t>
      </w:r>
      <w:r w:rsidR="009D2E16" w:rsidRPr="00887F39">
        <w:t>,</w:t>
      </w:r>
      <w:r w:rsidRPr="00887F39">
        <w:t xml:space="preserve"> А.Ю.Казака, Л.Н.Красавиной</w:t>
      </w:r>
      <w:r w:rsidR="009D2E16" w:rsidRPr="00887F39">
        <w:t>,</w:t>
      </w:r>
      <w:r w:rsidRPr="00887F39">
        <w:t xml:space="preserve"> В.П.Колесникова, Г.Н.Куцури,</w:t>
      </w:r>
      <w:r w:rsidR="009D2E16" w:rsidRPr="00887F39">
        <w:t xml:space="preserve"> Д.С.Молякова, Л.Н</w:t>
      </w:r>
      <w:r w:rsidRPr="00887F39">
        <w:t>.Павловой, М.А.Песселя, Т.А.Поздняковой, О.Л.Роговой</w:t>
      </w:r>
      <w:r w:rsidR="009D2E16" w:rsidRPr="00887F39">
        <w:t>,</w:t>
      </w:r>
      <w:r w:rsidRPr="00887F39">
        <w:t xml:space="preserve"> В.М.Родионовой, М.В.Романо</w:t>
      </w:r>
      <w:r w:rsidR="009D2E16" w:rsidRPr="00887F39">
        <w:t>в</w:t>
      </w:r>
      <w:r w:rsidRPr="00887F39">
        <w:t>ского, А.С.Селищева</w:t>
      </w:r>
      <w:r w:rsidR="009D2E16" w:rsidRPr="00887F39">
        <w:t>,</w:t>
      </w:r>
      <w:r w:rsidRPr="00887F39">
        <w:t xml:space="preserve"> А.Ю.Симановского, Н.Х.Токаева и др.</w:t>
      </w:r>
    </w:p>
    <w:p w:rsidR="007778FD" w:rsidRPr="00887F39" w:rsidRDefault="007778FD" w:rsidP="00887F39">
      <w:pPr>
        <w:pStyle w:val="af0"/>
      </w:pPr>
      <w:r w:rsidRPr="00887F39">
        <w:t>Безусловно, в рыночных отношениях деньги постоянно присутствуют в хозяйственном обороте</w:t>
      </w:r>
      <w:r w:rsidR="009D2E16" w:rsidRPr="00887F39">
        <w:t>.</w:t>
      </w:r>
      <w:r w:rsidRPr="00887F39">
        <w:t xml:space="preserve"> Новые деньги в хозяйственный оборот поступают из банков, котор</w:t>
      </w:r>
      <w:r w:rsidR="009D2E16" w:rsidRPr="00887F39">
        <w:t>ы</w:t>
      </w:r>
      <w:r w:rsidRPr="00887F39">
        <w:t>е создают их в результате кредитных о</w:t>
      </w:r>
      <w:r w:rsidR="009D2E16" w:rsidRPr="00887F39">
        <w:t>п</w:t>
      </w:r>
      <w:r w:rsidRPr="00887F39">
        <w:t>ераций. Именно поэтому кредитный характер денежной эмиссии явля</w:t>
      </w:r>
      <w:r w:rsidR="009D2E16" w:rsidRPr="00887F39">
        <w:t>е</w:t>
      </w:r>
      <w:r w:rsidRPr="00887F39">
        <w:t>т</w:t>
      </w:r>
      <w:r w:rsidR="009D2E16" w:rsidRPr="00887F39">
        <w:t>с</w:t>
      </w:r>
      <w:r w:rsidRPr="00887F39">
        <w:t>я одним из важнейших принципов организации денежной системы любого государства.</w:t>
      </w:r>
    </w:p>
    <w:p w:rsidR="00F9680A" w:rsidRPr="00887F39" w:rsidRDefault="007778FD" w:rsidP="00887F39">
      <w:pPr>
        <w:pStyle w:val="af0"/>
      </w:pPr>
      <w:r w:rsidRPr="00887F39">
        <w:t>Между категор</w:t>
      </w:r>
      <w:r w:rsidR="009D2E16" w:rsidRPr="00887F39">
        <w:t>и</w:t>
      </w:r>
      <w:r w:rsidRPr="00887F39">
        <w:t>ями «денежная эмиссия» и «выпуск денег в обращение» есть существенн</w:t>
      </w:r>
      <w:r w:rsidR="009D2E16" w:rsidRPr="00887F39">
        <w:t>а</w:t>
      </w:r>
      <w:r w:rsidRPr="00887F39">
        <w:t>я разница</w:t>
      </w:r>
      <w:r w:rsidR="009D2E16" w:rsidRPr="00887F39">
        <w:t>,</w:t>
      </w:r>
      <w:r w:rsidRPr="00887F39">
        <w:t xml:space="preserve"> заключающаяся в том, что в результате «выпуска денег в обращение» их общее количество в обороте практически не увеличивается. Связано это с тем</w:t>
      </w:r>
      <w:r w:rsidR="009D2E16" w:rsidRPr="00887F39">
        <w:t>,</w:t>
      </w:r>
      <w:r w:rsidRPr="00887F39">
        <w:t xml:space="preserve"> что безнали</w:t>
      </w:r>
      <w:r w:rsidR="009D2E16" w:rsidRPr="00887F39">
        <w:t>ч</w:t>
      </w:r>
      <w:r w:rsidRPr="00887F39">
        <w:t>ные деньги</w:t>
      </w:r>
      <w:r w:rsidR="009D2E16" w:rsidRPr="00887F39">
        <w:t xml:space="preserve"> </w:t>
      </w:r>
      <w:r w:rsidRPr="00887F39">
        <w:t>выпуска</w:t>
      </w:r>
      <w:r w:rsidR="009D2E16" w:rsidRPr="00887F39">
        <w:t>ю</w:t>
      </w:r>
      <w:r w:rsidRPr="00887F39">
        <w:t>т</w:t>
      </w:r>
      <w:r w:rsidR="009D2E16" w:rsidRPr="00887F39">
        <w:t>с</w:t>
      </w:r>
      <w:r w:rsidRPr="00887F39">
        <w:t>я в оборот в момент предост</w:t>
      </w:r>
      <w:r w:rsidR="009D2E16" w:rsidRPr="00887F39">
        <w:t>а</w:t>
      </w:r>
      <w:r w:rsidRPr="00887F39">
        <w:t>вления коммерческими банками ссуд своим клиентам. Наличные же деньги</w:t>
      </w:r>
      <w:r w:rsidR="009D2E16" w:rsidRPr="00887F39">
        <w:t xml:space="preserve"> </w:t>
      </w:r>
      <w:r w:rsidRPr="00887F39">
        <w:t>выпус</w:t>
      </w:r>
      <w:r w:rsidR="009D2E16" w:rsidRPr="00887F39">
        <w:t>к</w:t>
      </w:r>
      <w:r w:rsidRPr="00887F39">
        <w:t>аются в оборот в процессе осуществления коммерческими банками кассовых о</w:t>
      </w:r>
      <w:r w:rsidR="009D2E16" w:rsidRPr="00887F39">
        <w:t>п</w:t>
      </w:r>
      <w:r w:rsidRPr="00887F39">
        <w:t>ераций</w:t>
      </w:r>
      <w:r w:rsidR="009D2E16" w:rsidRPr="00887F39">
        <w:t>,</w:t>
      </w:r>
      <w:r w:rsidRPr="00887F39">
        <w:t xml:space="preserve"> когда они выдают наличные деньг</w:t>
      </w:r>
      <w:r w:rsidR="009D2E16" w:rsidRPr="00887F39">
        <w:t xml:space="preserve">и </w:t>
      </w:r>
      <w:r w:rsidRPr="00887F39">
        <w:t>своим клиентам из банковских о</w:t>
      </w:r>
      <w:r w:rsidR="009D2E16" w:rsidRPr="00887F39">
        <w:t>п</w:t>
      </w:r>
      <w:r w:rsidRPr="00887F39">
        <w:t>ерационны</w:t>
      </w:r>
      <w:r w:rsidR="009D2E16" w:rsidRPr="00887F39">
        <w:t>х</w:t>
      </w:r>
      <w:r w:rsidRPr="00887F39">
        <w:t xml:space="preserve"> касс. О</w:t>
      </w:r>
      <w:r w:rsidR="009D2E16" w:rsidRPr="00887F39">
        <w:t>д</w:t>
      </w:r>
      <w:r w:rsidRPr="00887F39">
        <w:t>нако одновременно</w:t>
      </w:r>
      <w:r w:rsidR="009D2E16" w:rsidRPr="00887F39">
        <w:t xml:space="preserve"> </w:t>
      </w:r>
      <w:r w:rsidRPr="00887F39">
        <w:t>сущест</w:t>
      </w:r>
      <w:r w:rsidR="0030263B" w:rsidRPr="00887F39">
        <w:t>вует и обратный пр</w:t>
      </w:r>
      <w:r w:rsidRPr="00887F39">
        <w:t>о</w:t>
      </w:r>
      <w:r w:rsidR="0030263B" w:rsidRPr="00887F39">
        <w:t>ц</w:t>
      </w:r>
      <w:r w:rsidRPr="00887F39">
        <w:t xml:space="preserve">есс сдачи наличных денег в кассы </w:t>
      </w:r>
      <w:r w:rsidR="0030263B" w:rsidRPr="00887F39">
        <w:t>б</w:t>
      </w:r>
      <w:r w:rsidRPr="00887F39">
        <w:t>анков, и безналичное погашение ранее выданных ссуд. Кроме того, нужно</w:t>
      </w:r>
      <w:r w:rsidR="0030263B" w:rsidRPr="00887F39">
        <w:t xml:space="preserve"> </w:t>
      </w:r>
      <w:r w:rsidRPr="00887F39">
        <w:t>иметь в виду</w:t>
      </w:r>
      <w:r w:rsidR="0030263B" w:rsidRPr="00887F39">
        <w:t>,</w:t>
      </w:r>
      <w:r w:rsidRPr="00887F39">
        <w:t xml:space="preserve"> что коммерческие банки оперируют как бы «втор</w:t>
      </w:r>
      <w:r w:rsidR="0030263B" w:rsidRPr="00887F39">
        <w:t>и</w:t>
      </w:r>
      <w:r w:rsidRPr="00887F39">
        <w:t>чны</w:t>
      </w:r>
      <w:r w:rsidR="0030263B" w:rsidRPr="00887F39">
        <w:t>м</w:t>
      </w:r>
      <w:r w:rsidRPr="00887F39">
        <w:t>и деньг</w:t>
      </w:r>
      <w:r w:rsidR="0030263B" w:rsidRPr="00887F39">
        <w:t>а</w:t>
      </w:r>
      <w:r w:rsidRPr="00887F39">
        <w:t xml:space="preserve">ми», т.е. деньгами, уже выпущенными </w:t>
      </w:r>
      <w:r w:rsidR="0030263B" w:rsidRPr="00887F39">
        <w:t>Ц</w:t>
      </w:r>
      <w:r w:rsidRPr="00887F39">
        <w:t>ентральн</w:t>
      </w:r>
      <w:r w:rsidR="0030263B" w:rsidRPr="00887F39">
        <w:t>ы</w:t>
      </w:r>
      <w:r w:rsidRPr="00887F39">
        <w:t>м банком страны</w:t>
      </w:r>
      <w:r w:rsidR="0030263B" w:rsidRPr="00887F39">
        <w:t>,</w:t>
      </w:r>
      <w:r w:rsidRPr="00887F39">
        <w:t xml:space="preserve"> т.е. практически количество денег в оборо</w:t>
      </w:r>
      <w:r w:rsidR="0030263B" w:rsidRPr="00887F39">
        <w:t>те не увеличивается.</w:t>
      </w:r>
    </w:p>
    <w:p w:rsidR="00A65211" w:rsidRPr="00887F39" w:rsidRDefault="00A65211" w:rsidP="00887F39">
      <w:pPr>
        <w:pStyle w:val="af0"/>
      </w:pPr>
      <w:r w:rsidRPr="00887F39">
        <w:t>Аналог</w:t>
      </w:r>
      <w:r w:rsidR="0030263B" w:rsidRPr="00887F39">
        <w:t>и</w:t>
      </w:r>
      <w:r w:rsidRPr="00887F39">
        <w:t>чно выпуску денег в обращение выделя</w:t>
      </w:r>
      <w:r w:rsidR="0030263B" w:rsidRPr="00887F39">
        <w:t>ю</w:t>
      </w:r>
      <w:r w:rsidRPr="00887F39">
        <w:t>т эмиссию безналичных денег и эмиссию наличны</w:t>
      </w:r>
      <w:r w:rsidR="0030263B" w:rsidRPr="00887F39">
        <w:t>х</w:t>
      </w:r>
      <w:r w:rsidRPr="00887F39">
        <w:t xml:space="preserve"> денег, которая собственно и наз</w:t>
      </w:r>
      <w:r w:rsidR="0030263B" w:rsidRPr="00887F39">
        <w:t>ы</w:t>
      </w:r>
      <w:r w:rsidRPr="00887F39">
        <w:t>вается эмиссией ден</w:t>
      </w:r>
      <w:r w:rsidR="0030263B" w:rsidRPr="00887F39">
        <w:t>е</w:t>
      </w:r>
      <w:r w:rsidRPr="00887F39">
        <w:t>г в обращение.</w:t>
      </w:r>
    </w:p>
    <w:p w:rsidR="007A7994" w:rsidRPr="00887F39" w:rsidRDefault="007A7994" w:rsidP="00887F39">
      <w:pPr>
        <w:pStyle w:val="af0"/>
      </w:pPr>
      <w:r w:rsidRPr="00887F39">
        <w:t xml:space="preserve">Цель настоящей работы состоит в том, чтобы, опираясь на теоретический анализ, </w:t>
      </w:r>
      <w:r w:rsidR="00B520C9" w:rsidRPr="00887F39">
        <w:t xml:space="preserve">описать </w:t>
      </w:r>
      <w:r w:rsidR="004C2C60" w:rsidRPr="00887F39">
        <w:t>денежный оборот и его структуру.</w:t>
      </w:r>
    </w:p>
    <w:p w:rsidR="007A7994" w:rsidRPr="00887F39" w:rsidRDefault="007A7994" w:rsidP="00887F39">
      <w:pPr>
        <w:pStyle w:val="af0"/>
      </w:pPr>
      <w:r w:rsidRPr="00887F39">
        <w:t>Для достижения указанной цели поставлено решение следующего ряда задач:</w:t>
      </w:r>
    </w:p>
    <w:p w:rsidR="007A7994" w:rsidRPr="00887F39" w:rsidRDefault="007A7994" w:rsidP="00887F39">
      <w:pPr>
        <w:pStyle w:val="af0"/>
      </w:pPr>
      <w:r w:rsidRPr="00887F39">
        <w:t>исследовать</w:t>
      </w:r>
      <w:r w:rsidR="009A4299" w:rsidRPr="00887F39">
        <w:t xml:space="preserve"> </w:t>
      </w:r>
      <w:r w:rsidR="006F5658" w:rsidRPr="00887F39">
        <w:t>типы и процессы выпуска денег в оборот и изъятия из оборота;</w:t>
      </w:r>
    </w:p>
    <w:p w:rsidR="00F3034F" w:rsidRPr="00887F39" w:rsidRDefault="007A7994" w:rsidP="00887F39">
      <w:pPr>
        <w:pStyle w:val="af0"/>
      </w:pPr>
      <w:r w:rsidRPr="00887F39">
        <w:t>проанализировать</w:t>
      </w:r>
      <w:r w:rsidR="00887F39" w:rsidRPr="00887F39">
        <w:t xml:space="preserve"> </w:t>
      </w:r>
      <w:r w:rsidR="006F5658" w:rsidRPr="00887F39">
        <w:t>взаимосвязь платежного, денежно-платежного оборота и денежного обращения;</w:t>
      </w:r>
    </w:p>
    <w:p w:rsidR="007A7994" w:rsidRPr="00887F39" w:rsidRDefault="007A7994" w:rsidP="00887F39">
      <w:pPr>
        <w:pStyle w:val="af0"/>
      </w:pPr>
      <w:r w:rsidRPr="00887F39">
        <w:t xml:space="preserve">рассмотреть </w:t>
      </w:r>
      <w:r w:rsidR="00D721B0" w:rsidRPr="00887F39">
        <w:t>понятие, сущность и стру</w:t>
      </w:r>
      <w:r w:rsidR="00E24ED1" w:rsidRPr="00887F39">
        <w:t>к</w:t>
      </w:r>
      <w:r w:rsidR="00D721B0" w:rsidRPr="00887F39">
        <w:t>туру денежного оборота.</w:t>
      </w:r>
    </w:p>
    <w:p w:rsidR="004C2C60" w:rsidRPr="00887F39" w:rsidRDefault="007A7994" w:rsidP="00887F39">
      <w:pPr>
        <w:pStyle w:val="af0"/>
      </w:pPr>
      <w:r w:rsidRPr="00887F39">
        <w:t>Объект исследования –</w:t>
      </w:r>
      <w:r w:rsidR="00887F39" w:rsidRPr="00887F39">
        <w:t xml:space="preserve"> </w:t>
      </w:r>
      <w:r w:rsidR="00D721B0" w:rsidRPr="00887F39">
        <w:t>денежный оборот в экономическом обороте государства.</w:t>
      </w:r>
    </w:p>
    <w:p w:rsidR="007A7994" w:rsidRPr="00887F39" w:rsidRDefault="007A7994" w:rsidP="00887F39">
      <w:pPr>
        <w:pStyle w:val="af0"/>
      </w:pPr>
      <w:r w:rsidRPr="00887F39">
        <w:t xml:space="preserve">Предмет исследования </w:t>
      </w:r>
      <w:r w:rsidR="006175DB" w:rsidRPr="00887F39">
        <w:t>–</w:t>
      </w:r>
      <w:r w:rsidRPr="00887F39">
        <w:t xml:space="preserve"> </w:t>
      </w:r>
      <w:r w:rsidR="00D35723" w:rsidRPr="00887F39">
        <w:t>денежный оборот и его особенности при разных моделях экономики.</w:t>
      </w:r>
    </w:p>
    <w:p w:rsidR="007A7994" w:rsidRPr="00887F39" w:rsidRDefault="007A7994" w:rsidP="00887F39">
      <w:pPr>
        <w:pStyle w:val="af0"/>
      </w:pPr>
      <w:r w:rsidRPr="00887F39">
        <w:t>Методологической и теоретической основой исследования явились теоретические разработки и выводы зарубежных и отечественных исследователей. В работе использовались монографии, брошюры, статьи в сборниках и периодической печати по вопросам, рассматриваемым в работе.</w:t>
      </w:r>
    </w:p>
    <w:p w:rsidR="00673C3C" w:rsidRPr="00887F39" w:rsidRDefault="00B520C9" w:rsidP="00887F39">
      <w:pPr>
        <w:pStyle w:val="af0"/>
      </w:pPr>
      <w:r w:rsidRPr="00887F39">
        <w:br w:type="page"/>
      </w:r>
      <w:r w:rsidR="00673C3C" w:rsidRPr="00887F39">
        <w:t>1</w:t>
      </w:r>
      <w:r w:rsidR="00F975D5">
        <w:t>.</w:t>
      </w:r>
      <w:r w:rsidR="00F975D5" w:rsidRPr="00887F39">
        <w:t xml:space="preserve"> Денежный оборот в экономическом обороте государства</w:t>
      </w:r>
    </w:p>
    <w:p w:rsidR="00673C3C" w:rsidRPr="00887F39" w:rsidRDefault="00673C3C" w:rsidP="00887F39">
      <w:pPr>
        <w:pStyle w:val="af0"/>
      </w:pPr>
    </w:p>
    <w:p w:rsidR="00E009AC" w:rsidRPr="00887F39" w:rsidRDefault="00F975D5" w:rsidP="00887F39">
      <w:pPr>
        <w:pStyle w:val="af0"/>
      </w:pPr>
      <w:r>
        <w:t xml:space="preserve">1.1 </w:t>
      </w:r>
      <w:r w:rsidR="00D721B0" w:rsidRPr="00887F39">
        <w:t>Денежный оборот: понятие, структура и роль в экономике</w:t>
      </w:r>
    </w:p>
    <w:p w:rsidR="00E009AC" w:rsidRPr="00887F39" w:rsidRDefault="00E009AC" w:rsidP="00887F39">
      <w:pPr>
        <w:pStyle w:val="af0"/>
      </w:pPr>
    </w:p>
    <w:p w:rsidR="00887F39" w:rsidRPr="00887F39" w:rsidRDefault="00592E30" w:rsidP="00887F39">
      <w:pPr>
        <w:pStyle w:val="af0"/>
      </w:pPr>
      <w:r w:rsidRPr="00887F39">
        <w:t xml:space="preserve">Денежное обращение </w:t>
      </w:r>
      <w:r w:rsidR="0079026A" w:rsidRPr="00887F39">
        <w:t>– это движение денег во внутрен</w:t>
      </w:r>
      <w:r w:rsidRPr="00887F39">
        <w:t>н</w:t>
      </w:r>
      <w:r w:rsidR="0079026A" w:rsidRPr="00887F39">
        <w:t>ем экон</w:t>
      </w:r>
      <w:r w:rsidRPr="00887F39">
        <w:t>о</w:t>
      </w:r>
      <w:r w:rsidR="0079026A" w:rsidRPr="00887F39">
        <w:t>м</w:t>
      </w:r>
      <w:r w:rsidRPr="00887F39">
        <w:t>ическом обороте страны, в системе внешнеэконо</w:t>
      </w:r>
      <w:r w:rsidR="0079026A" w:rsidRPr="00887F39">
        <w:t>м</w:t>
      </w:r>
      <w:r w:rsidRPr="00887F39">
        <w:t>ических</w:t>
      </w:r>
      <w:r w:rsidR="0079026A" w:rsidRPr="00887F39">
        <w:t xml:space="preserve"> </w:t>
      </w:r>
      <w:r w:rsidRPr="00887F39">
        <w:t>связей,</w:t>
      </w:r>
      <w:r w:rsidR="00887F39" w:rsidRPr="00887F39">
        <w:t xml:space="preserve"> </w:t>
      </w:r>
      <w:r w:rsidRPr="00887F39">
        <w:t>в наличной и безналичной форме обслуживающее реализацию товаров и услуг, а также нетоварные платежи в хозяйстве. О</w:t>
      </w:r>
      <w:r w:rsidR="00225063" w:rsidRPr="00887F39">
        <w:t>бъе</w:t>
      </w:r>
      <w:r w:rsidRPr="00887F39">
        <w:t>ктивной основой денежного обращения явл</w:t>
      </w:r>
      <w:r w:rsidR="00225063" w:rsidRPr="00887F39">
        <w:t>я</w:t>
      </w:r>
      <w:r w:rsidRPr="00887F39">
        <w:t>ется товарное производство, где товарный мир разделяется на два вида товаров: собственно товары и товар-деньги. С помощ</w:t>
      </w:r>
      <w:r w:rsidR="00225063" w:rsidRPr="00887F39">
        <w:t>ь</w:t>
      </w:r>
      <w:r w:rsidRPr="00887F39">
        <w:t>ю денег в наличной и безналичной формах осуществляется процесс обращения товаров, а и</w:t>
      </w:r>
      <w:r w:rsidR="00225063" w:rsidRPr="00887F39">
        <w:t xml:space="preserve"> </w:t>
      </w:r>
      <w:r w:rsidRPr="00887F39">
        <w:t>также движение ссудного и фиктивного капиталов [</w:t>
      </w:r>
      <w:r w:rsidR="0079026A" w:rsidRPr="00887F39">
        <w:t>17</w:t>
      </w:r>
      <w:r w:rsidRPr="00887F39">
        <w:t>, с.20].</w:t>
      </w:r>
    </w:p>
    <w:p w:rsidR="00A621BE" w:rsidRPr="00887F39" w:rsidRDefault="00A621BE" w:rsidP="00887F39">
      <w:pPr>
        <w:pStyle w:val="af0"/>
      </w:pPr>
      <w:r w:rsidRPr="00887F39">
        <w:t>Из процесса денежного обращения возможно вычленение понятия денежного оборота.</w:t>
      </w:r>
    </w:p>
    <w:p w:rsidR="00887F39" w:rsidRPr="00887F39" w:rsidRDefault="00225063" w:rsidP="00887F39">
      <w:pPr>
        <w:pStyle w:val="af0"/>
      </w:pPr>
      <w:r w:rsidRPr="00887F39">
        <w:t>Денежный оборот – пр</w:t>
      </w:r>
      <w:r w:rsidR="00437B16" w:rsidRPr="00887F39">
        <w:t>о</w:t>
      </w:r>
      <w:r w:rsidRPr="00887F39">
        <w:t>я</w:t>
      </w:r>
      <w:r w:rsidR="00437B16" w:rsidRPr="00887F39">
        <w:t xml:space="preserve">вление сущности денег в их движении. </w:t>
      </w:r>
      <w:r w:rsidRPr="00887F39">
        <w:t>Д</w:t>
      </w:r>
      <w:r w:rsidR="00437B16" w:rsidRPr="00887F39">
        <w:t>енежный оборот охватывает про</w:t>
      </w:r>
      <w:r w:rsidRPr="00887F39">
        <w:t>ц</w:t>
      </w:r>
      <w:r w:rsidR="00437B16" w:rsidRPr="00887F39">
        <w:t>ессы распределени</w:t>
      </w:r>
      <w:r w:rsidRPr="00887F39">
        <w:t>я</w:t>
      </w:r>
      <w:r w:rsidR="00437B16" w:rsidRPr="00887F39">
        <w:t xml:space="preserve"> и обмена. На его объем и стр</w:t>
      </w:r>
      <w:r w:rsidRPr="00887F39">
        <w:t>у</w:t>
      </w:r>
      <w:r w:rsidR="00437B16" w:rsidRPr="00887F39">
        <w:t>ктуру оказ</w:t>
      </w:r>
      <w:r w:rsidRPr="00887F39">
        <w:t>ы</w:t>
      </w:r>
      <w:r w:rsidR="00437B16" w:rsidRPr="00887F39">
        <w:t>вают влияние</w:t>
      </w:r>
      <w:r w:rsidR="00887F39" w:rsidRPr="00887F39">
        <w:t xml:space="preserve"> </w:t>
      </w:r>
      <w:r w:rsidR="00437B16" w:rsidRPr="00887F39">
        <w:t>стадии про</w:t>
      </w:r>
      <w:r w:rsidRPr="00887F39">
        <w:t>и</w:t>
      </w:r>
      <w:r w:rsidR="00437B16" w:rsidRPr="00887F39">
        <w:t>зводства и потребления.</w:t>
      </w:r>
    </w:p>
    <w:p w:rsidR="00437B16" w:rsidRPr="00887F39" w:rsidRDefault="00437B16" w:rsidP="00887F39">
      <w:pPr>
        <w:pStyle w:val="af0"/>
      </w:pPr>
      <w:r w:rsidRPr="00887F39">
        <w:t>Длител</w:t>
      </w:r>
      <w:r w:rsidR="00225063" w:rsidRPr="00887F39">
        <w:t>ь</w:t>
      </w:r>
      <w:r w:rsidRPr="00887F39">
        <w:t>ный про</w:t>
      </w:r>
      <w:r w:rsidR="00225063" w:rsidRPr="00887F39">
        <w:t>и</w:t>
      </w:r>
      <w:r w:rsidRPr="00887F39">
        <w:t>зводственный про</w:t>
      </w:r>
      <w:r w:rsidR="00225063" w:rsidRPr="00887F39">
        <w:t>ц</w:t>
      </w:r>
      <w:r w:rsidRPr="00887F39">
        <w:t>есс, требующий повышенного объема про</w:t>
      </w:r>
      <w:r w:rsidR="00225063" w:rsidRPr="00887F39">
        <w:t>и</w:t>
      </w:r>
      <w:r w:rsidRPr="00887F39">
        <w:t>зводственных запасов, увеличивает денежный оборот, связанн</w:t>
      </w:r>
      <w:r w:rsidR="00225063" w:rsidRPr="00887F39">
        <w:t>ы</w:t>
      </w:r>
      <w:r w:rsidRPr="00887F39">
        <w:t>й с их прио</w:t>
      </w:r>
      <w:r w:rsidR="00225063" w:rsidRPr="00887F39">
        <w:t>б</w:t>
      </w:r>
      <w:r w:rsidRPr="00887F39">
        <w:t>ретением. Выпуск трудоемких изделий отно</w:t>
      </w:r>
      <w:r w:rsidR="00225063" w:rsidRPr="00887F39">
        <w:t>с</w:t>
      </w:r>
      <w:r w:rsidRPr="00887F39">
        <w:t>ительно</w:t>
      </w:r>
      <w:r w:rsidR="00225063" w:rsidRPr="00887F39">
        <w:t xml:space="preserve"> </w:t>
      </w:r>
      <w:r w:rsidRPr="00887F39">
        <w:t>увеличивает размеры денежного оборота по оплате труда</w:t>
      </w:r>
      <w:r w:rsidR="0002376F" w:rsidRPr="00887F39">
        <w:t xml:space="preserve"> и соответственно денежных доходов населения, напр</w:t>
      </w:r>
      <w:r w:rsidR="003A78CC" w:rsidRPr="00887F39">
        <w:t>а</w:t>
      </w:r>
      <w:r w:rsidR="0002376F" w:rsidRPr="00887F39">
        <w:t>вленных н</w:t>
      </w:r>
      <w:r w:rsidR="003A78CC" w:rsidRPr="00887F39">
        <w:t>а</w:t>
      </w:r>
      <w:r w:rsidR="0002376F" w:rsidRPr="00887F39">
        <w:t xml:space="preserve"> потребление.</w:t>
      </w:r>
    </w:p>
    <w:p w:rsidR="00887F39" w:rsidRPr="00887F39" w:rsidRDefault="0002376F" w:rsidP="00887F39">
      <w:pPr>
        <w:pStyle w:val="af0"/>
      </w:pPr>
      <w:r w:rsidRPr="00887F39">
        <w:t>Составной частью денежного оборота является платежный оборот, в которо</w:t>
      </w:r>
      <w:r w:rsidR="003A78CC" w:rsidRPr="00887F39">
        <w:t>м</w:t>
      </w:r>
      <w:r w:rsidRPr="00887F39">
        <w:t xml:space="preserve"> деньги фун</w:t>
      </w:r>
      <w:r w:rsidR="003A78CC" w:rsidRPr="00887F39">
        <w:t>к</w:t>
      </w:r>
      <w:r w:rsidRPr="00887F39">
        <w:t>ционируют как средств платежа и используют</w:t>
      </w:r>
      <w:r w:rsidR="003A78CC" w:rsidRPr="00887F39">
        <w:t>с</w:t>
      </w:r>
      <w:r w:rsidRPr="00887F39">
        <w:t>я для погашения обязательств. Платежный</w:t>
      </w:r>
      <w:r w:rsidR="003A78CC" w:rsidRPr="00887F39">
        <w:t xml:space="preserve"> оборот осуществляется как в бе</w:t>
      </w:r>
      <w:r w:rsidRPr="00887F39">
        <w:t>з</w:t>
      </w:r>
      <w:r w:rsidR="003A78CC" w:rsidRPr="00887F39">
        <w:t>н</w:t>
      </w:r>
      <w:r w:rsidRPr="00887F39">
        <w:t>аличной, так и в наличной формах.</w:t>
      </w:r>
      <w:r w:rsidR="000979F5" w:rsidRPr="00887F39">
        <w:t xml:space="preserve"> </w:t>
      </w:r>
      <w:r w:rsidRPr="00887F39">
        <w:t>Таким образом</w:t>
      </w:r>
      <w:r w:rsidR="003A78CC" w:rsidRPr="00887F39">
        <w:t>,</w:t>
      </w:r>
      <w:r w:rsidRPr="00887F39">
        <w:t xml:space="preserve"> сменяя фор</w:t>
      </w:r>
      <w:r w:rsidR="003A78CC" w:rsidRPr="00887F39">
        <w:t>м</w:t>
      </w:r>
      <w:r w:rsidRPr="00887F39">
        <w:t>у стоимости</w:t>
      </w:r>
      <w:r w:rsidR="003A78CC" w:rsidRPr="00887F39">
        <w:t>,</w:t>
      </w:r>
      <w:r w:rsidRPr="00887F39">
        <w:t xml:space="preserve"> д</w:t>
      </w:r>
      <w:r w:rsidR="000979F5" w:rsidRPr="00887F39">
        <w:t xml:space="preserve">еньги и находятся в постоянном </w:t>
      </w:r>
      <w:r w:rsidRPr="00887F39">
        <w:t>д</w:t>
      </w:r>
      <w:r w:rsidR="000979F5" w:rsidRPr="00887F39">
        <w:t>в</w:t>
      </w:r>
      <w:r w:rsidRPr="00887F39">
        <w:t>ижении между тремя основн</w:t>
      </w:r>
      <w:r w:rsidR="000979F5" w:rsidRPr="00887F39">
        <w:t>ы</w:t>
      </w:r>
      <w:r w:rsidRPr="00887F39">
        <w:t>ми субъектами: физиче</w:t>
      </w:r>
      <w:r w:rsidR="000979F5" w:rsidRPr="00887F39">
        <w:t>с</w:t>
      </w:r>
      <w:r w:rsidRPr="00887F39">
        <w:t>кими л</w:t>
      </w:r>
      <w:r w:rsidR="000979F5" w:rsidRPr="00887F39">
        <w:t>и</w:t>
      </w:r>
      <w:r w:rsidRPr="00887F39">
        <w:t>цами, юридическими л</w:t>
      </w:r>
      <w:r w:rsidR="000979F5" w:rsidRPr="00887F39">
        <w:t>и</w:t>
      </w:r>
      <w:r w:rsidRPr="00887F39">
        <w:t>цами и г</w:t>
      </w:r>
      <w:r w:rsidR="000979F5" w:rsidRPr="00887F39">
        <w:t>о</w:t>
      </w:r>
      <w:r w:rsidRPr="00887F39">
        <w:t>сударст</w:t>
      </w:r>
      <w:r w:rsidR="000979F5" w:rsidRPr="00887F39">
        <w:t>в</w:t>
      </w:r>
      <w:r w:rsidRPr="00887F39">
        <w:t>енн</w:t>
      </w:r>
      <w:r w:rsidR="000979F5" w:rsidRPr="00887F39">
        <w:t>ы</w:t>
      </w:r>
      <w:r w:rsidRPr="00887F39">
        <w:t>ми органами.</w:t>
      </w:r>
    </w:p>
    <w:p w:rsidR="0002376F" w:rsidRPr="00887F39" w:rsidRDefault="0002376F" w:rsidP="00887F39">
      <w:pPr>
        <w:pStyle w:val="af0"/>
      </w:pPr>
      <w:r w:rsidRPr="00887F39">
        <w:t>А движение</w:t>
      </w:r>
      <w:r w:rsidR="00271B92" w:rsidRPr="00887F39">
        <w:t xml:space="preserve"> денег при выполнении ими всех своих фу</w:t>
      </w:r>
      <w:r w:rsidR="000979F5" w:rsidRPr="00887F39">
        <w:t>нкц</w:t>
      </w:r>
      <w:r w:rsidR="00271B92" w:rsidRPr="00887F39">
        <w:t>ий в наличной и безналичной формах и предст</w:t>
      </w:r>
      <w:r w:rsidR="000979F5" w:rsidRPr="00887F39">
        <w:t>а</w:t>
      </w:r>
      <w:r w:rsidR="00271B92" w:rsidRPr="00887F39">
        <w:t>вляет собой денежное обращение.</w:t>
      </w:r>
    </w:p>
    <w:p w:rsidR="00271B92" w:rsidRPr="00887F39" w:rsidRDefault="00CD1E6F" w:rsidP="00887F39">
      <w:pPr>
        <w:pStyle w:val="af0"/>
      </w:pPr>
      <w:r w:rsidRPr="00887F39">
        <w:t>Роль денежного обращения</w:t>
      </w:r>
      <w:r w:rsidR="004D12E4" w:rsidRPr="00887F39">
        <w:t>, его правильная организация пр</w:t>
      </w:r>
      <w:r w:rsidRPr="00887F39">
        <w:t>о</w:t>
      </w:r>
      <w:r w:rsidR="004D12E4" w:rsidRPr="00887F39">
        <w:t>я</w:t>
      </w:r>
      <w:r w:rsidRPr="00887F39">
        <w:t>вляют</w:t>
      </w:r>
      <w:r w:rsidR="004D12E4" w:rsidRPr="00887F39">
        <w:t>с</w:t>
      </w:r>
      <w:r w:rsidRPr="00887F39">
        <w:t>я в следующих моментах: отлаженность хозяйственного оборота и платежно-расчетной системы; спосо</w:t>
      </w:r>
      <w:r w:rsidR="004D12E4" w:rsidRPr="00887F39">
        <w:t>б</w:t>
      </w:r>
      <w:r w:rsidRPr="00887F39">
        <w:t>ность обеспечив</w:t>
      </w:r>
      <w:r w:rsidR="004D12E4" w:rsidRPr="00887F39">
        <w:t>а</w:t>
      </w:r>
      <w:r w:rsidRPr="00887F39">
        <w:t>ть сбалансированность спроса и предложения на товарном рынке, не до</w:t>
      </w:r>
      <w:r w:rsidR="004D12E4" w:rsidRPr="00887F39">
        <w:t>п</w:t>
      </w:r>
      <w:r w:rsidRPr="00887F39">
        <w:t>ускать д</w:t>
      </w:r>
      <w:r w:rsidR="004D12E4" w:rsidRPr="00887F39">
        <w:t>е</w:t>
      </w:r>
      <w:r w:rsidRPr="00887F39">
        <w:t>фицита товаров; характер</w:t>
      </w:r>
      <w:r w:rsidR="00887F39" w:rsidRPr="00887F39">
        <w:t xml:space="preserve"> </w:t>
      </w:r>
      <w:r w:rsidRPr="00887F39">
        <w:t>и степень влияния денежной массы на рост цен и инфляцию</w:t>
      </w:r>
      <w:r w:rsidR="004D12E4" w:rsidRPr="00887F39">
        <w:t>;</w:t>
      </w:r>
      <w:r w:rsidRPr="00887F39">
        <w:t xml:space="preserve"> хрон</w:t>
      </w:r>
      <w:r w:rsidR="004D12E4" w:rsidRPr="00887F39">
        <w:t>и</w:t>
      </w:r>
      <w:r w:rsidRPr="00887F39">
        <w:t>че</w:t>
      </w:r>
      <w:r w:rsidR="004D12E4" w:rsidRPr="00887F39">
        <w:t>с</w:t>
      </w:r>
      <w:r w:rsidRPr="00887F39">
        <w:t>кий недостаток денежных средств у субъектов рынка для своевреме</w:t>
      </w:r>
      <w:r w:rsidR="004D12E4" w:rsidRPr="00887F39">
        <w:t>н</w:t>
      </w:r>
      <w:r w:rsidRPr="00887F39">
        <w:t>ной выплат</w:t>
      </w:r>
      <w:r w:rsidR="004D12E4" w:rsidRPr="00887F39">
        <w:t>ы</w:t>
      </w:r>
      <w:r w:rsidRPr="00887F39">
        <w:t xml:space="preserve"> заработно</w:t>
      </w:r>
      <w:r w:rsidR="004D12E4" w:rsidRPr="00887F39">
        <w:t>й</w:t>
      </w:r>
      <w:r w:rsidRPr="00887F39">
        <w:t xml:space="preserve"> плат</w:t>
      </w:r>
      <w:r w:rsidR="004D12E4" w:rsidRPr="00887F39">
        <w:t>ы</w:t>
      </w:r>
      <w:r w:rsidRPr="00887F39">
        <w:t xml:space="preserve"> и финансиро</w:t>
      </w:r>
      <w:r w:rsidR="004D12E4" w:rsidRPr="00887F39">
        <w:t>в</w:t>
      </w:r>
      <w:r w:rsidRPr="00887F39">
        <w:t>ания оборотных средств [</w:t>
      </w:r>
      <w:r w:rsidR="004D12E4" w:rsidRPr="00887F39">
        <w:t>11</w:t>
      </w:r>
      <w:r w:rsidRPr="00887F39">
        <w:t>, с.21].</w:t>
      </w:r>
    </w:p>
    <w:p w:rsidR="0011576D" w:rsidRPr="00887F39" w:rsidRDefault="0011576D" w:rsidP="00887F39">
      <w:pPr>
        <w:pStyle w:val="af0"/>
      </w:pPr>
      <w:r w:rsidRPr="00887F39">
        <w:t>Денежный оборот имеет сложную внутреннюю структуру, ко</w:t>
      </w:r>
      <w:r w:rsidR="004D12E4" w:rsidRPr="00887F39">
        <w:t>т</w:t>
      </w:r>
      <w:r w:rsidRPr="00887F39">
        <w:t>орая определяется многообразием участников и разнообразием образующих его денежных потоков</w:t>
      </w:r>
      <w:r w:rsidR="004D12E4" w:rsidRPr="00887F39">
        <w:t>,</w:t>
      </w:r>
      <w:r w:rsidRPr="00887F39">
        <w:t xml:space="preserve"> обслуживающих р</w:t>
      </w:r>
      <w:r w:rsidR="004D12E4" w:rsidRPr="00887F39">
        <w:t>еа</w:t>
      </w:r>
      <w:r w:rsidRPr="00887F39">
        <w:t>лизацию товаров и услуг, нетоварные платежи, а также про</w:t>
      </w:r>
      <w:r w:rsidR="004D12E4" w:rsidRPr="00887F39">
        <w:t>ц</w:t>
      </w:r>
      <w:r w:rsidRPr="00887F39">
        <w:t>ессы формирования и испо</w:t>
      </w:r>
      <w:r w:rsidR="004D12E4" w:rsidRPr="00887F39">
        <w:t>л</w:t>
      </w:r>
      <w:r w:rsidRPr="00887F39">
        <w:t>ьзования денежных накоплений.</w:t>
      </w:r>
    </w:p>
    <w:p w:rsidR="0011576D" w:rsidRPr="00887F39" w:rsidRDefault="0011576D" w:rsidP="00887F39">
      <w:pPr>
        <w:pStyle w:val="af0"/>
      </w:pPr>
      <w:r w:rsidRPr="00887F39">
        <w:t>Можно выделить несколько признаков классифика</w:t>
      </w:r>
      <w:r w:rsidR="004D12E4" w:rsidRPr="00887F39">
        <w:t>ц</w:t>
      </w:r>
      <w:r w:rsidRPr="00887F39">
        <w:t>ии эл</w:t>
      </w:r>
      <w:r w:rsidR="004D12E4" w:rsidRPr="00887F39">
        <w:t>е</w:t>
      </w:r>
      <w:r w:rsidRPr="00887F39">
        <w:t>менто</w:t>
      </w:r>
      <w:r w:rsidR="004D12E4" w:rsidRPr="00887F39">
        <w:t>в,</w:t>
      </w:r>
      <w:r w:rsidRPr="00887F39">
        <w:t xml:space="preserve"> составляющих данную стр</w:t>
      </w:r>
      <w:r w:rsidR="004D12E4" w:rsidRPr="00887F39">
        <w:t>ук</w:t>
      </w:r>
      <w:r w:rsidRPr="00887F39">
        <w:t>туру:</w:t>
      </w:r>
    </w:p>
    <w:p w:rsidR="0011576D" w:rsidRPr="00887F39" w:rsidRDefault="0011576D" w:rsidP="00887F39">
      <w:pPr>
        <w:pStyle w:val="af0"/>
      </w:pPr>
      <w:r w:rsidRPr="00887F39">
        <w:t>по форме функционирующих денег – наличн</w:t>
      </w:r>
      <w:r w:rsidR="004D12E4" w:rsidRPr="00887F39">
        <w:t>ы</w:t>
      </w:r>
      <w:r w:rsidRPr="00887F39">
        <w:t>й и безнали</w:t>
      </w:r>
      <w:r w:rsidR="004D12E4" w:rsidRPr="00887F39">
        <w:t>ч</w:t>
      </w:r>
      <w:r w:rsidRPr="00887F39">
        <w:t>н</w:t>
      </w:r>
      <w:r w:rsidR="004D12E4" w:rsidRPr="00887F39">
        <w:t>ы</w:t>
      </w:r>
      <w:r w:rsidRPr="00887F39">
        <w:t>й денежные обороты;</w:t>
      </w:r>
    </w:p>
    <w:p w:rsidR="0011576D" w:rsidRPr="00887F39" w:rsidRDefault="0011576D" w:rsidP="00887F39">
      <w:pPr>
        <w:pStyle w:val="af0"/>
      </w:pPr>
      <w:r w:rsidRPr="00887F39">
        <w:t>по субъектам эконо</w:t>
      </w:r>
      <w:r w:rsidR="004D12E4" w:rsidRPr="00887F39">
        <w:t>м</w:t>
      </w:r>
      <w:r w:rsidRPr="00887F39">
        <w:t>иче</w:t>
      </w:r>
      <w:r w:rsidR="004D12E4" w:rsidRPr="00887F39">
        <w:t>с</w:t>
      </w:r>
      <w:r w:rsidRPr="00887F39">
        <w:t>кой д</w:t>
      </w:r>
      <w:r w:rsidR="004D12E4" w:rsidRPr="00887F39">
        <w:t>е</w:t>
      </w:r>
      <w:r w:rsidRPr="00887F39">
        <w:t>ятельности – о</w:t>
      </w:r>
      <w:r w:rsidR="004D12E4" w:rsidRPr="00887F39">
        <w:t>б</w:t>
      </w:r>
      <w:r w:rsidRPr="00887F39">
        <w:t>орот между хоз</w:t>
      </w:r>
      <w:r w:rsidR="004D12E4" w:rsidRPr="00887F39">
        <w:t>я</w:t>
      </w:r>
      <w:r w:rsidRPr="00887F39">
        <w:t>йствующими су</w:t>
      </w:r>
      <w:r w:rsidR="004D12E4" w:rsidRPr="00887F39">
        <w:t>бъек</w:t>
      </w:r>
      <w:r w:rsidRPr="00887F39">
        <w:t>т</w:t>
      </w:r>
      <w:r w:rsidR="004D12E4" w:rsidRPr="00887F39">
        <w:t>а</w:t>
      </w:r>
      <w:r w:rsidRPr="00887F39">
        <w:t>ми; оборот между хоз</w:t>
      </w:r>
      <w:r w:rsidR="004D12E4" w:rsidRPr="00887F39">
        <w:t>я</w:t>
      </w:r>
      <w:r w:rsidRPr="00887F39">
        <w:t>йствующими су</w:t>
      </w:r>
      <w:r w:rsidR="004D12E4" w:rsidRPr="00887F39">
        <w:t>б</w:t>
      </w:r>
      <w:r w:rsidRPr="00887F39">
        <w:t>ъектами и населением; оборот между хозяйствующим субъектами, н</w:t>
      </w:r>
      <w:r w:rsidR="004D12E4" w:rsidRPr="00887F39">
        <w:t>а</w:t>
      </w:r>
      <w:r w:rsidRPr="00887F39">
        <w:t xml:space="preserve">селением и учреждениями </w:t>
      </w:r>
      <w:r w:rsidR="004D12E4" w:rsidRPr="00887F39">
        <w:t xml:space="preserve">кредитно-финансовой системы, а </w:t>
      </w:r>
      <w:r w:rsidRPr="00887F39">
        <w:t>т</w:t>
      </w:r>
      <w:r w:rsidR="004D12E4" w:rsidRPr="00887F39">
        <w:t>а</w:t>
      </w:r>
      <w:r w:rsidRPr="00887F39">
        <w:t>кже финансовыми органами;</w:t>
      </w:r>
    </w:p>
    <w:p w:rsidR="0011576D" w:rsidRPr="00887F39" w:rsidRDefault="0011576D" w:rsidP="00887F39">
      <w:pPr>
        <w:pStyle w:val="af0"/>
      </w:pPr>
      <w:r w:rsidRPr="00887F39">
        <w:t>по су</w:t>
      </w:r>
      <w:r w:rsidR="004D12E4" w:rsidRPr="00887F39">
        <w:t>б</w:t>
      </w:r>
      <w:r w:rsidRPr="00887F39">
        <w:t>ъектам кредитно-финансовой сис</w:t>
      </w:r>
      <w:r w:rsidR="004D12E4" w:rsidRPr="00887F39">
        <w:t>т</w:t>
      </w:r>
      <w:r w:rsidRPr="00887F39">
        <w:t>емы – о</w:t>
      </w:r>
      <w:r w:rsidR="004D12E4" w:rsidRPr="00887F39">
        <w:t>б</w:t>
      </w:r>
      <w:r w:rsidRPr="00887F39">
        <w:t>орот между ком</w:t>
      </w:r>
      <w:r w:rsidR="004D12E4" w:rsidRPr="00887F39">
        <w:t>м</w:t>
      </w:r>
      <w:r w:rsidRPr="00887F39">
        <w:t>ерче</w:t>
      </w:r>
      <w:r w:rsidR="004D12E4" w:rsidRPr="00887F39">
        <w:t>с</w:t>
      </w:r>
      <w:r w:rsidRPr="00887F39">
        <w:t>кими банками; оборот между Центральн</w:t>
      </w:r>
      <w:r w:rsidR="004D12E4" w:rsidRPr="00887F39">
        <w:t>ы</w:t>
      </w:r>
      <w:r w:rsidRPr="00887F39">
        <w:t>м и коммерческими банками; об</w:t>
      </w:r>
      <w:r w:rsidR="004D12E4" w:rsidRPr="00887F39">
        <w:t>о</w:t>
      </w:r>
      <w:r w:rsidRPr="00887F39">
        <w:t>рот между коммерческими банками и их клиент</w:t>
      </w:r>
      <w:r w:rsidR="004D12E4" w:rsidRPr="00887F39">
        <w:t>а</w:t>
      </w:r>
      <w:r w:rsidRPr="00887F39">
        <w:t>ми. В своем единстве эти обороты о</w:t>
      </w:r>
      <w:r w:rsidR="004D12E4" w:rsidRPr="00887F39">
        <w:t>б</w:t>
      </w:r>
      <w:r w:rsidRPr="00887F39">
        <w:t>разуют денежно-кредитный оборот.</w:t>
      </w:r>
    </w:p>
    <w:p w:rsidR="00612372" w:rsidRPr="00887F39" w:rsidRDefault="00612372" w:rsidP="00887F39">
      <w:pPr>
        <w:pStyle w:val="af0"/>
      </w:pPr>
      <w:r w:rsidRPr="00887F39">
        <w:t>Структуру денежного оборота можно определять по разным признакам. Из них наиболее р</w:t>
      </w:r>
      <w:r w:rsidR="004D12E4" w:rsidRPr="00887F39">
        <w:t>а</w:t>
      </w:r>
      <w:r w:rsidRPr="00887F39">
        <w:t>спространенным является классификация денежного оборота в зависимос</w:t>
      </w:r>
      <w:r w:rsidR="004D12E4" w:rsidRPr="00887F39">
        <w:t>т</w:t>
      </w:r>
      <w:r w:rsidRPr="00887F39">
        <w:t>и от формы функционирующих в нем денег. По это</w:t>
      </w:r>
      <w:r w:rsidR="004D12E4" w:rsidRPr="00887F39">
        <w:t>м</w:t>
      </w:r>
      <w:r w:rsidRPr="00887F39">
        <w:t>у признаку денежный оборот по</w:t>
      </w:r>
      <w:r w:rsidR="004D12E4" w:rsidRPr="00887F39">
        <w:t>д</w:t>
      </w:r>
      <w:r w:rsidRPr="00887F39">
        <w:t>ра</w:t>
      </w:r>
      <w:r w:rsidR="004D12E4" w:rsidRPr="00887F39">
        <w:t>з</w:t>
      </w:r>
      <w:r w:rsidRPr="00887F39">
        <w:t>де</w:t>
      </w:r>
      <w:r w:rsidR="004D12E4" w:rsidRPr="00887F39">
        <w:t>л</w:t>
      </w:r>
      <w:r w:rsidRPr="00887F39">
        <w:t>яется на безналичн</w:t>
      </w:r>
      <w:r w:rsidR="004D12E4" w:rsidRPr="00887F39">
        <w:t>ый и налично-д</w:t>
      </w:r>
      <w:r w:rsidRPr="00887F39">
        <w:t>енежный обороты.</w:t>
      </w:r>
    </w:p>
    <w:p w:rsidR="00CD1E6F" w:rsidRPr="00887F39" w:rsidRDefault="00CD1E6F" w:rsidP="00887F39">
      <w:pPr>
        <w:pStyle w:val="af0"/>
      </w:pPr>
      <w:r w:rsidRPr="00887F39">
        <w:t>Денежное о</w:t>
      </w:r>
      <w:r w:rsidR="004D12E4" w:rsidRPr="00887F39">
        <w:t>бращ</w:t>
      </w:r>
      <w:r w:rsidRPr="00887F39">
        <w:t>ение подразделяется на две сферы: наличную и безналичную. Налич</w:t>
      </w:r>
      <w:r w:rsidR="005A123F" w:rsidRPr="00887F39">
        <w:t>н</w:t>
      </w:r>
      <w:r w:rsidRPr="00887F39">
        <w:t>о-денежное о</w:t>
      </w:r>
      <w:r w:rsidR="005A123F" w:rsidRPr="00887F39">
        <w:t>б</w:t>
      </w:r>
      <w:r w:rsidRPr="00887F39">
        <w:t>ращение – это движение наличных денег в сфере обращения. Оно обслуживается банкнотами</w:t>
      </w:r>
      <w:r w:rsidR="005A123F" w:rsidRPr="00887F39">
        <w:t>,</w:t>
      </w:r>
      <w:r w:rsidRPr="00887F39">
        <w:t xml:space="preserve"> разменной монетой и бумажными деньгами.</w:t>
      </w:r>
    </w:p>
    <w:p w:rsidR="00CD1E6F" w:rsidRPr="00887F39" w:rsidRDefault="00CD1E6F" w:rsidP="00887F39">
      <w:pPr>
        <w:pStyle w:val="af0"/>
      </w:pPr>
      <w:r w:rsidRPr="00887F39">
        <w:t>Безналичное обращение – это движение сто</w:t>
      </w:r>
      <w:r w:rsidR="00BA16BB" w:rsidRPr="00887F39">
        <w:t>и</w:t>
      </w:r>
      <w:r w:rsidRPr="00887F39">
        <w:t xml:space="preserve">мости </w:t>
      </w:r>
      <w:r w:rsidR="00BA16BB" w:rsidRPr="00887F39">
        <w:t>б</w:t>
      </w:r>
      <w:r w:rsidRPr="00887F39">
        <w:t>ез</w:t>
      </w:r>
      <w:r w:rsidR="00BA16BB" w:rsidRPr="00887F39">
        <w:t xml:space="preserve"> </w:t>
      </w:r>
      <w:r w:rsidRPr="00887F39">
        <w:t>участия наличных денег, перечисление денежных средств по</w:t>
      </w:r>
      <w:r w:rsidR="00BA16BB" w:rsidRPr="00887F39">
        <w:t xml:space="preserve"> </w:t>
      </w:r>
      <w:r w:rsidRPr="00887F39">
        <w:t>счетам кредитны</w:t>
      </w:r>
      <w:r w:rsidR="00BA16BB" w:rsidRPr="00887F39">
        <w:t>х</w:t>
      </w:r>
      <w:r w:rsidRPr="00887F39">
        <w:t xml:space="preserve"> учреждений, зачет взаимных требований</w:t>
      </w:r>
      <w:r w:rsidR="00BA16BB" w:rsidRPr="00887F39">
        <w:t>.</w:t>
      </w:r>
      <w:r w:rsidRPr="00887F39">
        <w:t xml:space="preserve"> </w:t>
      </w:r>
      <w:r w:rsidR="00BA16BB" w:rsidRPr="00887F39">
        <w:t>О</w:t>
      </w:r>
      <w:r w:rsidRPr="00887F39">
        <w:t xml:space="preserve">существляется безналичное обращение с </w:t>
      </w:r>
      <w:r w:rsidR="00BA16BB" w:rsidRPr="00887F39">
        <w:t>п</w:t>
      </w:r>
      <w:r w:rsidRPr="00887F39">
        <w:t>омощь</w:t>
      </w:r>
      <w:r w:rsidR="00BA16BB" w:rsidRPr="00887F39">
        <w:t>ю</w:t>
      </w:r>
      <w:r w:rsidRPr="00887F39">
        <w:t xml:space="preserve"> чеков</w:t>
      </w:r>
      <w:r w:rsidR="00BA16BB" w:rsidRPr="00887F39">
        <w:t>,</w:t>
      </w:r>
      <w:r w:rsidRPr="00887F39">
        <w:t xml:space="preserve"> векселей</w:t>
      </w:r>
      <w:r w:rsidR="00BA16BB" w:rsidRPr="00887F39">
        <w:t>,</w:t>
      </w:r>
      <w:r w:rsidRPr="00887F39">
        <w:t xml:space="preserve"> кредитных к</w:t>
      </w:r>
      <w:r w:rsidR="00BA16BB" w:rsidRPr="00887F39">
        <w:t>арточек и других кредитных инст</w:t>
      </w:r>
      <w:r w:rsidRPr="00887F39">
        <w:t>р</w:t>
      </w:r>
      <w:r w:rsidR="00BA16BB" w:rsidRPr="00887F39">
        <w:t>у</w:t>
      </w:r>
      <w:r w:rsidRPr="00887F39">
        <w:t>ментов.</w:t>
      </w:r>
    </w:p>
    <w:p w:rsidR="009544C0" w:rsidRPr="00887F39" w:rsidRDefault="009544C0" w:rsidP="00887F39">
      <w:pPr>
        <w:pStyle w:val="af0"/>
      </w:pPr>
      <w:r w:rsidRPr="00887F39">
        <w:t xml:space="preserve">Между налично-денежным и безналичным </w:t>
      </w:r>
      <w:r w:rsidR="00BA16BB" w:rsidRPr="00887F39">
        <w:t>о</w:t>
      </w:r>
      <w:r w:rsidRPr="00887F39">
        <w:t>бращением существует тесная и взаимная зависимость: деньги постоянно переходят из одной сферы обращения в другую, меняя форму нал</w:t>
      </w:r>
      <w:r w:rsidR="00373DFD" w:rsidRPr="00887F39">
        <w:t>и</w:t>
      </w:r>
      <w:r w:rsidRPr="00887F39">
        <w:t>чных денежных знаков на безналичную, и наоборот. Поэтому безналичный оборот неотделим от обращения наличных денег и вместе</w:t>
      </w:r>
      <w:r w:rsidR="00887F39" w:rsidRPr="00887F39">
        <w:t xml:space="preserve"> </w:t>
      </w:r>
      <w:r w:rsidRPr="00887F39">
        <w:t>с ним образует единый денежн</w:t>
      </w:r>
      <w:r w:rsidR="00373DFD" w:rsidRPr="00887F39">
        <w:t>ы</w:t>
      </w:r>
      <w:r w:rsidRPr="00887F39">
        <w:t>й оборот страны, в котором циркулируют единые деньги одного наи</w:t>
      </w:r>
      <w:r w:rsidR="00373DFD" w:rsidRPr="00887F39">
        <w:t>м</w:t>
      </w:r>
      <w:r w:rsidRPr="00887F39">
        <w:t>енования.</w:t>
      </w:r>
    </w:p>
    <w:p w:rsidR="00887F39" w:rsidRPr="00887F39" w:rsidRDefault="00612372" w:rsidP="00887F39">
      <w:pPr>
        <w:pStyle w:val="af0"/>
      </w:pPr>
      <w:r w:rsidRPr="00887F39">
        <w:t>Однако</w:t>
      </w:r>
      <w:r w:rsidR="00373DFD" w:rsidRPr="00887F39">
        <w:t>,</w:t>
      </w:r>
      <w:r w:rsidRPr="00887F39">
        <w:t xml:space="preserve"> несмо</w:t>
      </w:r>
      <w:r w:rsidR="00373DFD" w:rsidRPr="00887F39">
        <w:t>т</w:t>
      </w:r>
      <w:r w:rsidRPr="00887F39">
        <w:t>ря на всю важность такой классификации</w:t>
      </w:r>
      <w:r w:rsidR="00373DFD" w:rsidRPr="00887F39">
        <w:t>,</w:t>
      </w:r>
      <w:r w:rsidRPr="00887F39">
        <w:t xml:space="preserve"> она не отражает эконо</w:t>
      </w:r>
      <w:r w:rsidR="00373DFD" w:rsidRPr="00887F39">
        <w:t>м</w:t>
      </w:r>
      <w:r w:rsidRPr="00887F39">
        <w:t>ического содержания отдельных частей денежного об</w:t>
      </w:r>
      <w:r w:rsidR="00373DFD" w:rsidRPr="00887F39">
        <w:t>о</w:t>
      </w:r>
      <w:r w:rsidRPr="00887F39">
        <w:t>рота. Поэто</w:t>
      </w:r>
      <w:r w:rsidR="00373DFD" w:rsidRPr="00887F39">
        <w:t>м</w:t>
      </w:r>
      <w:r w:rsidRPr="00887F39">
        <w:t>у нар</w:t>
      </w:r>
      <w:r w:rsidR="00373DFD" w:rsidRPr="00887F39">
        <w:t>я</w:t>
      </w:r>
      <w:r w:rsidRPr="00887F39">
        <w:t>ду с данным признаком класс</w:t>
      </w:r>
      <w:r w:rsidR="00373DFD" w:rsidRPr="00887F39">
        <w:t>и</w:t>
      </w:r>
      <w:r w:rsidRPr="00887F39">
        <w:t>фикации денежного оборота следует испол</w:t>
      </w:r>
      <w:r w:rsidR="00373DFD" w:rsidRPr="00887F39">
        <w:t>ь</w:t>
      </w:r>
      <w:r w:rsidRPr="00887F39">
        <w:t>зовать и другой признак – характер отношений, которые обслуживает та</w:t>
      </w:r>
      <w:r w:rsidR="00ED3D41" w:rsidRPr="00887F39">
        <w:t xml:space="preserve"> или иная части денежного оборот</w:t>
      </w:r>
      <w:r w:rsidRPr="00887F39">
        <w:t>а.</w:t>
      </w:r>
    </w:p>
    <w:p w:rsidR="00612372" w:rsidRPr="00887F39" w:rsidRDefault="00612372" w:rsidP="00887F39">
      <w:pPr>
        <w:pStyle w:val="af0"/>
      </w:pPr>
      <w:r w:rsidRPr="00887F39">
        <w:t>В зависимости от этого признака денежный оборо</w:t>
      </w:r>
      <w:r w:rsidR="00ED3D41" w:rsidRPr="00887F39">
        <w:t>т разб</w:t>
      </w:r>
      <w:r w:rsidRPr="00887F39">
        <w:t>ивается на три части: денежно-расчетный оборот, который обслуживает р</w:t>
      </w:r>
      <w:r w:rsidR="00ED3D41" w:rsidRPr="00887F39">
        <w:t>а</w:t>
      </w:r>
      <w:r w:rsidRPr="00887F39">
        <w:t>счетные отношения за товары и услуги и по нетоварн</w:t>
      </w:r>
      <w:r w:rsidR="00ED3D41" w:rsidRPr="00887F39">
        <w:t>ы</w:t>
      </w:r>
      <w:r w:rsidRPr="00887F39">
        <w:t>м обязательствам</w:t>
      </w:r>
      <w:r w:rsidR="00887F39" w:rsidRPr="00887F39">
        <w:t xml:space="preserve"> </w:t>
      </w:r>
      <w:r w:rsidRPr="00887F39">
        <w:t>юридических и физическ</w:t>
      </w:r>
      <w:r w:rsidR="00ED3D41" w:rsidRPr="00887F39">
        <w:t>и</w:t>
      </w:r>
      <w:r w:rsidRPr="00887F39">
        <w:t>х л</w:t>
      </w:r>
      <w:r w:rsidR="00ED3D41" w:rsidRPr="00887F39">
        <w:t>и</w:t>
      </w:r>
      <w:r w:rsidRPr="00887F39">
        <w:t>ц; денежно-кредитный оборот, обслуживающ</w:t>
      </w:r>
      <w:r w:rsidR="00ED3D41" w:rsidRPr="00887F39">
        <w:t>и</w:t>
      </w:r>
      <w:r w:rsidRPr="00887F39">
        <w:t>й кредитн</w:t>
      </w:r>
      <w:r w:rsidR="00ED3D41" w:rsidRPr="00887F39">
        <w:t>ы</w:t>
      </w:r>
      <w:r w:rsidRPr="00887F39">
        <w:t>е отношения в хозяйстве; денежно-финансовый оборот, обслуживающий финансовые отношения в хозяйстве.</w:t>
      </w:r>
    </w:p>
    <w:p w:rsidR="00623676" w:rsidRPr="00887F39" w:rsidRDefault="00612372" w:rsidP="00887F39">
      <w:pPr>
        <w:pStyle w:val="af0"/>
      </w:pPr>
      <w:r w:rsidRPr="00887F39">
        <w:t>Можно классифиц</w:t>
      </w:r>
      <w:r w:rsidR="00ED3D41" w:rsidRPr="00887F39">
        <w:t>и</w:t>
      </w:r>
      <w:r w:rsidRPr="00887F39">
        <w:t>ровать денежный оборот</w:t>
      </w:r>
      <w:r w:rsidR="00ED3D41" w:rsidRPr="00887F39">
        <w:t xml:space="preserve"> в з</w:t>
      </w:r>
      <w:r w:rsidR="006D0BAD" w:rsidRPr="00887F39">
        <w:t>ависим</w:t>
      </w:r>
      <w:r w:rsidR="00ED3D41" w:rsidRPr="00887F39">
        <w:t>о</w:t>
      </w:r>
      <w:r w:rsidR="006D0BAD" w:rsidRPr="00887F39">
        <w:t>с</w:t>
      </w:r>
      <w:r w:rsidR="00ED3D41" w:rsidRPr="00887F39">
        <w:t>т</w:t>
      </w:r>
      <w:r w:rsidR="006D0BAD" w:rsidRPr="00887F39">
        <w:t xml:space="preserve">и </w:t>
      </w:r>
      <w:r w:rsidR="00ED3D41" w:rsidRPr="00887F39">
        <w:t>от</w:t>
      </w:r>
      <w:r w:rsidR="006D0BAD" w:rsidRPr="00887F39">
        <w:t xml:space="preserve"> су</w:t>
      </w:r>
      <w:r w:rsidR="00ED3D41" w:rsidRPr="00887F39">
        <w:t>бъ</w:t>
      </w:r>
      <w:r w:rsidR="006D0BAD" w:rsidRPr="00887F39">
        <w:t>ектов, между которыми двигают</w:t>
      </w:r>
      <w:r w:rsidR="00ED3D41" w:rsidRPr="00887F39">
        <w:t>с</w:t>
      </w:r>
      <w:r w:rsidR="006D0BAD" w:rsidRPr="00887F39">
        <w:t>я</w:t>
      </w:r>
      <w:r w:rsidR="00887F39" w:rsidRPr="00887F39">
        <w:t xml:space="preserve"> </w:t>
      </w:r>
      <w:r w:rsidR="006D0BAD" w:rsidRPr="00887F39">
        <w:t>деньги. По этому приз</w:t>
      </w:r>
      <w:r w:rsidR="00ED3D41" w:rsidRPr="00887F39">
        <w:t>наку структура денежного оборот</w:t>
      </w:r>
      <w:r w:rsidR="006D0BAD" w:rsidRPr="00887F39">
        <w:t xml:space="preserve">а будет такова: </w:t>
      </w:r>
      <w:r w:rsidR="003F35EB" w:rsidRPr="00887F39">
        <w:t>межбанковкий оборот, банковский оборот, оборот между юридическими лицами, оборот между юридическими и физиче</w:t>
      </w:r>
      <w:r w:rsidR="00ED3D41" w:rsidRPr="00887F39">
        <w:t>с</w:t>
      </w:r>
      <w:r w:rsidR="003F35EB" w:rsidRPr="00887F39">
        <w:t>кими</w:t>
      </w:r>
      <w:r w:rsidR="00ED3D41" w:rsidRPr="00887F39">
        <w:t xml:space="preserve"> </w:t>
      </w:r>
      <w:r w:rsidR="003F35EB" w:rsidRPr="00887F39">
        <w:t>лицами, оборот меж</w:t>
      </w:r>
      <w:r w:rsidR="00ED3D41" w:rsidRPr="00887F39">
        <w:t>д</w:t>
      </w:r>
      <w:r w:rsidR="003F35EB" w:rsidRPr="00887F39">
        <w:t>у физическими лицами.</w:t>
      </w:r>
      <w:r w:rsidR="00E24ED1" w:rsidRPr="00887F39">
        <w:t xml:space="preserve"> </w:t>
      </w:r>
      <w:r w:rsidR="00623676" w:rsidRPr="00887F39">
        <w:t>Функциональная структура денежного оборота включает в се</w:t>
      </w:r>
      <w:r w:rsidR="00ED3D41" w:rsidRPr="00887F39">
        <w:t>б</w:t>
      </w:r>
      <w:r w:rsidR="00623676" w:rsidRPr="00887F39">
        <w:t>я денежные обороты звеньев народного хозяйства – сферы материального про</w:t>
      </w:r>
      <w:r w:rsidR="00ED3D41" w:rsidRPr="00887F39">
        <w:t>и</w:t>
      </w:r>
      <w:r w:rsidR="00623676" w:rsidRPr="00887F39">
        <w:t>зводства, непроизводственной сферы, населения, финансово-кредитной системы.</w:t>
      </w:r>
    </w:p>
    <w:p w:rsidR="008B0B38" w:rsidRPr="00887F39" w:rsidRDefault="008B0B38" w:rsidP="00887F39">
      <w:pPr>
        <w:pStyle w:val="af0"/>
      </w:pPr>
      <w:r w:rsidRPr="00887F39">
        <w:t>Посредством денежного оборота в эконо</w:t>
      </w:r>
      <w:r w:rsidR="00ED3D41" w:rsidRPr="00887F39">
        <w:t>м</w:t>
      </w:r>
      <w:r w:rsidRPr="00887F39">
        <w:t>ике осуществляют</w:t>
      </w:r>
      <w:r w:rsidR="00ED3D41" w:rsidRPr="00887F39">
        <w:t>с</w:t>
      </w:r>
      <w:r w:rsidRPr="00887F39">
        <w:t>я перераспределительные про</w:t>
      </w:r>
      <w:r w:rsidR="00FE63A6" w:rsidRPr="00887F39">
        <w:t>ц</w:t>
      </w:r>
      <w:r w:rsidRPr="00887F39">
        <w:t>е</w:t>
      </w:r>
      <w:r w:rsidR="00FE63A6" w:rsidRPr="00887F39">
        <w:t>с</w:t>
      </w:r>
      <w:r w:rsidRPr="00887F39">
        <w:t>сы. Последние подвержены го</w:t>
      </w:r>
      <w:r w:rsidR="00FE63A6" w:rsidRPr="00887F39">
        <w:t>с</w:t>
      </w:r>
      <w:r w:rsidRPr="00887F39">
        <w:t>ударственно</w:t>
      </w:r>
      <w:r w:rsidR="00FE63A6" w:rsidRPr="00887F39">
        <w:t>му</w:t>
      </w:r>
      <w:r w:rsidRPr="00887F39">
        <w:t xml:space="preserve"> регулиро</w:t>
      </w:r>
      <w:r w:rsidR="00FE63A6" w:rsidRPr="00887F39">
        <w:t>в</w:t>
      </w:r>
      <w:r w:rsidRPr="00887F39">
        <w:t>анию и во многом зависят от макро</w:t>
      </w:r>
      <w:r w:rsidR="00413262" w:rsidRPr="00887F39">
        <w:t>эко</w:t>
      </w:r>
      <w:r w:rsidRPr="00887F39">
        <w:t>номических факторо</w:t>
      </w:r>
      <w:r w:rsidR="00413262" w:rsidRPr="00887F39">
        <w:t>в</w:t>
      </w:r>
      <w:r w:rsidRPr="00887F39">
        <w:t>, монетарной политики и системы налогообложения. Фактически перераспределительные процессы представ</w:t>
      </w:r>
      <w:r w:rsidR="00413262" w:rsidRPr="00887F39">
        <w:t>л</w:t>
      </w:r>
      <w:r w:rsidRPr="00887F39">
        <w:t>я</w:t>
      </w:r>
      <w:r w:rsidR="00413262" w:rsidRPr="00887F39">
        <w:t>ю</w:t>
      </w:r>
      <w:r w:rsidRPr="00887F39">
        <w:t>т собой движение денежных по</w:t>
      </w:r>
      <w:r w:rsidR="00413262" w:rsidRPr="00887F39">
        <w:t>токов,</w:t>
      </w:r>
      <w:r w:rsidRPr="00887F39">
        <w:t xml:space="preserve"> котор</w:t>
      </w:r>
      <w:r w:rsidR="00413262" w:rsidRPr="00887F39">
        <w:t>ы</w:t>
      </w:r>
      <w:r w:rsidRPr="00887F39">
        <w:t>е обслуживают органы министерства финансов, налого</w:t>
      </w:r>
      <w:r w:rsidR="00413262" w:rsidRPr="00887F39">
        <w:t>в</w:t>
      </w:r>
      <w:r w:rsidRPr="00887F39">
        <w:t>ые органы</w:t>
      </w:r>
      <w:r w:rsidR="00413262" w:rsidRPr="00887F39">
        <w:t>,</w:t>
      </w:r>
      <w:r w:rsidRPr="00887F39">
        <w:t xml:space="preserve"> коммерческие банки и р</w:t>
      </w:r>
      <w:r w:rsidR="00413262" w:rsidRPr="00887F39">
        <w:t>а</w:t>
      </w:r>
      <w:r w:rsidRPr="00887F39">
        <w:t>счетно-кассовые центры.</w:t>
      </w:r>
    </w:p>
    <w:p w:rsidR="008B0B38" w:rsidRPr="00887F39" w:rsidRDefault="00413262" w:rsidP="00887F39">
      <w:pPr>
        <w:pStyle w:val="af0"/>
      </w:pPr>
      <w:r w:rsidRPr="00887F39">
        <w:t>Д</w:t>
      </w:r>
      <w:r w:rsidR="008B0B38" w:rsidRPr="00887F39">
        <w:t>енежн</w:t>
      </w:r>
      <w:r w:rsidRPr="00887F39">
        <w:t>ы</w:t>
      </w:r>
      <w:r w:rsidR="008B0B38" w:rsidRPr="00887F39">
        <w:t>й оборот, отражающий закономе</w:t>
      </w:r>
      <w:r w:rsidRPr="00887F39">
        <w:t>р</w:t>
      </w:r>
      <w:r w:rsidR="008B0B38" w:rsidRPr="00887F39">
        <w:t>ности движения денег и товаров, непосредственно</w:t>
      </w:r>
      <w:r w:rsidRPr="00887F39">
        <w:t xml:space="preserve"> </w:t>
      </w:r>
      <w:r w:rsidR="008B0B38" w:rsidRPr="00887F39">
        <w:t>связан с товарным о</w:t>
      </w:r>
      <w:r w:rsidRPr="00887F39">
        <w:t>б</w:t>
      </w:r>
      <w:r w:rsidR="008B0B38" w:rsidRPr="00887F39">
        <w:t>ращением как его материально</w:t>
      </w:r>
      <w:r w:rsidRPr="00887F39">
        <w:t>й</w:t>
      </w:r>
      <w:r w:rsidR="008B0B38" w:rsidRPr="00887F39">
        <w:t xml:space="preserve"> основой и с движением денежной формы стоимости.</w:t>
      </w:r>
      <w:r w:rsidR="00D721B0" w:rsidRPr="00887F39">
        <w:t xml:space="preserve"> Поэтому оборот денег в стране зависит главным о</w:t>
      </w:r>
      <w:r w:rsidRPr="00887F39">
        <w:t>б</w:t>
      </w:r>
      <w:r w:rsidR="00D721B0" w:rsidRPr="00887F39">
        <w:t>разом от способнос</w:t>
      </w:r>
      <w:r w:rsidRPr="00887F39">
        <w:t>т</w:t>
      </w:r>
      <w:r w:rsidR="00D721B0" w:rsidRPr="00887F39">
        <w:t>и банков удовлетворять требования на кредит и день</w:t>
      </w:r>
      <w:r w:rsidRPr="00887F39">
        <w:t>ги, предъявляемые со стороны пр</w:t>
      </w:r>
      <w:r w:rsidR="00D721B0" w:rsidRPr="00887F39">
        <w:t>о</w:t>
      </w:r>
      <w:r w:rsidRPr="00887F39">
        <w:t>м</w:t>
      </w:r>
      <w:r w:rsidR="00D721B0" w:rsidRPr="00887F39">
        <w:t>ышленности, торговли, сельского хоз</w:t>
      </w:r>
      <w:r w:rsidRPr="00887F39">
        <w:t>я</w:t>
      </w:r>
      <w:r w:rsidR="00D721B0" w:rsidRPr="00887F39">
        <w:t>йства и всех других секторов эконо</w:t>
      </w:r>
      <w:r w:rsidRPr="00887F39">
        <w:t>м</w:t>
      </w:r>
      <w:r w:rsidR="00D721B0" w:rsidRPr="00887F39">
        <w:t>ики.</w:t>
      </w:r>
    </w:p>
    <w:p w:rsidR="00D721B0" w:rsidRPr="00887F39" w:rsidRDefault="006444B4" w:rsidP="00887F39">
      <w:pPr>
        <w:pStyle w:val="af0"/>
      </w:pPr>
      <w:r w:rsidRPr="00887F39">
        <w:t>Д</w:t>
      </w:r>
      <w:r w:rsidR="00D721B0" w:rsidRPr="00887F39">
        <w:t>енежный оборот каждого сектора представляет собой отно</w:t>
      </w:r>
      <w:r w:rsidRPr="00887F39">
        <w:t>с</w:t>
      </w:r>
      <w:r w:rsidR="00D721B0" w:rsidRPr="00887F39">
        <w:t>ительно обособленную часть всего денежного оборота и одновременно связан с его другими частями. Объективно</w:t>
      </w:r>
      <w:r w:rsidRPr="00887F39">
        <w:t>й</w:t>
      </w:r>
      <w:r w:rsidR="00D721B0" w:rsidRPr="00887F39">
        <w:t xml:space="preserve"> основой и центральн</w:t>
      </w:r>
      <w:r w:rsidRPr="00887F39">
        <w:t>ы</w:t>
      </w:r>
      <w:r w:rsidR="00D721B0" w:rsidRPr="00887F39">
        <w:t>м з</w:t>
      </w:r>
      <w:r w:rsidRPr="00887F39">
        <w:t>веном фу</w:t>
      </w:r>
      <w:r w:rsidR="00D721B0" w:rsidRPr="00887F39">
        <w:t>н</w:t>
      </w:r>
      <w:r w:rsidRPr="00887F39">
        <w:t>к</w:t>
      </w:r>
      <w:r w:rsidR="00D721B0" w:rsidRPr="00887F39">
        <w:t>циони</w:t>
      </w:r>
      <w:r w:rsidRPr="00887F39">
        <w:t>р</w:t>
      </w:r>
      <w:r w:rsidR="00D721B0" w:rsidRPr="00887F39">
        <w:t>о</w:t>
      </w:r>
      <w:r w:rsidRPr="00887F39">
        <w:t>в</w:t>
      </w:r>
      <w:r w:rsidR="00D721B0" w:rsidRPr="00887F39">
        <w:t xml:space="preserve">ания всего денежного </w:t>
      </w:r>
      <w:r w:rsidR="008A1D75" w:rsidRPr="00887F39">
        <w:t>оборота является денежный оборот отраслей р</w:t>
      </w:r>
      <w:r w:rsidRPr="00887F39">
        <w:t>е</w:t>
      </w:r>
      <w:r w:rsidR="008A1D75" w:rsidRPr="00887F39">
        <w:t>ального</w:t>
      </w:r>
      <w:r w:rsidRPr="00887F39">
        <w:t xml:space="preserve"> </w:t>
      </w:r>
      <w:r w:rsidR="008A1D75" w:rsidRPr="00887F39">
        <w:t>сектора экономики</w:t>
      </w:r>
      <w:r w:rsidRPr="00887F39">
        <w:t>,</w:t>
      </w:r>
      <w:r w:rsidR="008A1D75" w:rsidRPr="00887F39">
        <w:t xml:space="preserve"> где особенно важно достижение необходимых соотношений между доходами и расходами су</w:t>
      </w:r>
      <w:r w:rsidRPr="00887F39">
        <w:t>б</w:t>
      </w:r>
      <w:r w:rsidR="008A1D75" w:rsidRPr="00887F39">
        <w:t>ъектов хоз</w:t>
      </w:r>
      <w:r w:rsidRPr="00887F39">
        <w:t>я</w:t>
      </w:r>
      <w:r w:rsidR="008A1D75" w:rsidRPr="00887F39">
        <w:t>йствования.</w:t>
      </w:r>
    </w:p>
    <w:p w:rsidR="00887F39" w:rsidRPr="00887F39" w:rsidRDefault="008A1D75" w:rsidP="00887F39">
      <w:pPr>
        <w:pStyle w:val="af0"/>
      </w:pPr>
      <w:r w:rsidRPr="00887F39">
        <w:t>Правильн</w:t>
      </w:r>
      <w:r w:rsidR="006444B4" w:rsidRPr="00887F39">
        <w:t>а</w:t>
      </w:r>
      <w:r w:rsidRPr="00887F39">
        <w:t>я организация денежного оборота – условие эффективного</w:t>
      </w:r>
      <w:r w:rsidR="006444B4" w:rsidRPr="00887F39">
        <w:t xml:space="preserve"> </w:t>
      </w:r>
      <w:r w:rsidRPr="00887F39">
        <w:t>управления эконо</w:t>
      </w:r>
      <w:r w:rsidR="006444B4" w:rsidRPr="00887F39">
        <w:t>м</w:t>
      </w:r>
      <w:r w:rsidRPr="00887F39">
        <w:t>икой.</w:t>
      </w:r>
    </w:p>
    <w:p w:rsidR="008A1D75" w:rsidRPr="00887F39" w:rsidRDefault="008A1D75" w:rsidP="00887F39">
      <w:pPr>
        <w:pStyle w:val="af0"/>
      </w:pPr>
      <w:r w:rsidRPr="00887F39">
        <w:t>Денежный оборот отражает как положительн</w:t>
      </w:r>
      <w:r w:rsidR="006444B4" w:rsidRPr="00887F39">
        <w:t>ы</w:t>
      </w:r>
      <w:r w:rsidRPr="00887F39">
        <w:t>е итоги про</w:t>
      </w:r>
      <w:r w:rsidR="006444B4" w:rsidRPr="00887F39">
        <w:t>ц</w:t>
      </w:r>
      <w:r w:rsidRPr="00887F39">
        <w:t>есса про</w:t>
      </w:r>
      <w:r w:rsidR="006444B4" w:rsidRPr="00887F39">
        <w:t>и</w:t>
      </w:r>
      <w:r w:rsidRPr="00887F39">
        <w:t>зводства товаров и услуг, так и его отр</w:t>
      </w:r>
      <w:r w:rsidR="006444B4" w:rsidRPr="00887F39">
        <w:t>и</w:t>
      </w:r>
      <w:r w:rsidRPr="00887F39">
        <w:t xml:space="preserve">цательные моменты. </w:t>
      </w:r>
      <w:r w:rsidR="006444B4" w:rsidRPr="00887F39">
        <w:t>П</w:t>
      </w:r>
      <w:r w:rsidRPr="00887F39">
        <w:t>рактика хозяйствования доказала целесообразность концентрации управления денежным оборотом центральным банком</w:t>
      </w:r>
      <w:r w:rsidR="0005725D" w:rsidRPr="00887F39">
        <w:t>, кото</w:t>
      </w:r>
      <w:r w:rsidRPr="00887F39">
        <w:t>р</w:t>
      </w:r>
      <w:r w:rsidR="0005725D" w:rsidRPr="00887F39">
        <w:t>ы</w:t>
      </w:r>
      <w:r w:rsidRPr="00887F39">
        <w:t>й является единым кредитным, эмиссионн</w:t>
      </w:r>
      <w:r w:rsidR="0005725D" w:rsidRPr="00887F39">
        <w:t>ы</w:t>
      </w:r>
      <w:r w:rsidRPr="00887F39">
        <w:t>м, кассовым и р</w:t>
      </w:r>
      <w:r w:rsidR="0005725D" w:rsidRPr="00887F39">
        <w:t>асчетным центром г</w:t>
      </w:r>
      <w:r w:rsidRPr="00887F39">
        <w:t>о</w:t>
      </w:r>
      <w:r w:rsidR="0005725D" w:rsidRPr="00887F39">
        <w:t>с</w:t>
      </w:r>
      <w:r w:rsidRPr="00887F39">
        <w:t>ударства.</w:t>
      </w:r>
      <w:r w:rsidR="0005725D" w:rsidRPr="00887F39">
        <w:t xml:space="preserve"> </w:t>
      </w:r>
      <w:r w:rsidRPr="00887F39">
        <w:t>Можно выделить следующие основн</w:t>
      </w:r>
      <w:r w:rsidR="0005725D" w:rsidRPr="00887F39">
        <w:t>ы</w:t>
      </w:r>
      <w:r w:rsidRPr="00887F39">
        <w:t>е принципы организации денежного об</w:t>
      </w:r>
      <w:r w:rsidR="0005725D" w:rsidRPr="00887F39">
        <w:t>о</w:t>
      </w:r>
      <w:r w:rsidRPr="00887F39">
        <w:t>рота:</w:t>
      </w:r>
    </w:p>
    <w:p w:rsidR="008A1D75" w:rsidRPr="00887F39" w:rsidRDefault="006E46C0" w:rsidP="00887F39">
      <w:pPr>
        <w:pStyle w:val="af0"/>
      </w:pPr>
      <w:r w:rsidRPr="00887F39">
        <w:t>все предп</w:t>
      </w:r>
      <w:r w:rsidR="0005725D" w:rsidRPr="00887F39">
        <w:t>рия</w:t>
      </w:r>
      <w:r w:rsidRPr="00887F39">
        <w:t>тия</w:t>
      </w:r>
      <w:r w:rsidR="0005725D" w:rsidRPr="00887F39">
        <w:t>,</w:t>
      </w:r>
      <w:r w:rsidRPr="00887F39">
        <w:t xml:space="preserve"> организации и учреждения обязаны хранить денежные средства на счетах в банке</w:t>
      </w:r>
      <w:r w:rsidR="0005725D" w:rsidRPr="00887F39">
        <w:t>,</w:t>
      </w:r>
      <w:r w:rsidRPr="00887F39">
        <w:t xml:space="preserve"> проводить р</w:t>
      </w:r>
      <w:r w:rsidR="0005725D" w:rsidRPr="00887F39">
        <w:t>а</w:t>
      </w:r>
      <w:r w:rsidRPr="00887F39">
        <w:t>счеты через банк преимущественно в безналичной форме;</w:t>
      </w:r>
    </w:p>
    <w:p w:rsidR="006E46C0" w:rsidRPr="00887F39" w:rsidRDefault="006E46C0" w:rsidP="00887F39">
      <w:pPr>
        <w:pStyle w:val="af0"/>
      </w:pPr>
      <w:r w:rsidRPr="00887F39">
        <w:t>банки должны обеспечивать ведение счетов предп</w:t>
      </w:r>
      <w:r w:rsidR="0005725D" w:rsidRPr="00887F39">
        <w:t>ри</w:t>
      </w:r>
      <w:r w:rsidRPr="00887F39">
        <w:t>ятий и организаций, проведение по ним безналичных и налично-денежных расчетов с соот</w:t>
      </w:r>
      <w:r w:rsidR="0005725D" w:rsidRPr="00887F39">
        <w:t>вет</w:t>
      </w:r>
      <w:r w:rsidRPr="00887F39">
        <w:t>ствующ</w:t>
      </w:r>
      <w:r w:rsidR="0005725D" w:rsidRPr="00887F39">
        <w:t>и</w:t>
      </w:r>
      <w:r w:rsidRPr="00887F39">
        <w:t>м контролем</w:t>
      </w:r>
      <w:r w:rsidR="0005725D" w:rsidRPr="00887F39">
        <w:t>,</w:t>
      </w:r>
      <w:r w:rsidRPr="00887F39">
        <w:t xml:space="preserve"> прием и хранение денежных сбережений н</w:t>
      </w:r>
      <w:r w:rsidR="0005725D" w:rsidRPr="00887F39">
        <w:t>а</w:t>
      </w:r>
      <w:r w:rsidRPr="00887F39">
        <w:t>селен</w:t>
      </w:r>
      <w:r w:rsidR="0005725D" w:rsidRPr="00887F39">
        <w:t>и</w:t>
      </w:r>
      <w:r w:rsidRPr="00887F39">
        <w:t>я,</w:t>
      </w:r>
      <w:r w:rsidR="0005725D" w:rsidRPr="00887F39">
        <w:t xml:space="preserve"> выдачу их по первому требовани</w:t>
      </w:r>
      <w:r w:rsidRPr="00887F39">
        <w:t>ю вкладчиков в любой форме;</w:t>
      </w:r>
    </w:p>
    <w:p w:rsidR="006E46C0" w:rsidRPr="00887F39" w:rsidRDefault="006E46C0" w:rsidP="00887F39">
      <w:pPr>
        <w:pStyle w:val="af0"/>
      </w:pPr>
      <w:r w:rsidRPr="00887F39">
        <w:t>в</w:t>
      </w:r>
      <w:r w:rsidR="0005725D" w:rsidRPr="00887F39">
        <w:t>о</w:t>
      </w:r>
      <w:r w:rsidRPr="00887F39">
        <w:t xml:space="preserve"> внутрибанковском обороте применяют</w:t>
      </w:r>
      <w:r w:rsidR="0005725D" w:rsidRPr="00887F39">
        <w:t>с</w:t>
      </w:r>
      <w:r w:rsidRPr="00887F39">
        <w:t>я только р</w:t>
      </w:r>
      <w:r w:rsidR="0005725D" w:rsidRPr="00887F39">
        <w:t>а</w:t>
      </w:r>
      <w:r w:rsidRPr="00887F39">
        <w:t>счетные до</w:t>
      </w:r>
      <w:r w:rsidR="0005725D" w:rsidRPr="00887F39">
        <w:t>к</w:t>
      </w:r>
      <w:r w:rsidRPr="00887F39">
        <w:t>ум</w:t>
      </w:r>
      <w:r w:rsidR="0005725D" w:rsidRPr="00887F39">
        <w:t>е</w:t>
      </w:r>
      <w:r w:rsidRPr="00887F39">
        <w:t>нты установленной фор</w:t>
      </w:r>
      <w:r w:rsidR="0005725D" w:rsidRPr="00887F39">
        <w:t>м</w:t>
      </w:r>
      <w:r w:rsidRPr="00887F39">
        <w:t>ы</w:t>
      </w:r>
      <w:r w:rsidR="0005725D" w:rsidRPr="00887F39">
        <w:t>,</w:t>
      </w:r>
      <w:r w:rsidRPr="00887F39">
        <w:t xml:space="preserve"> а во внебанковском оборот</w:t>
      </w:r>
      <w:r w:rsidR="0005725D" w:rsidRPr="00887F39">
        <w:t>е</w:t>
      </w:r>
      <w:r w:rsidRPr="00887F39">
        <w:t xml:space="preserve"> – только го</w:t>
      </w:r>
      <w:r w:rsidR="0005725D" w:rsidRPr="00887F39">
        <w:t>с</w:t>
      </w:r>
      <w:r w:rsidRPr="00887F39">
        <w:t>ударственные денежные знаки [</w:t>
      </w:r>
      <w:r w:rsidR="0005725D" w:rsidRPr="00887F39">
        <w:t>19</w:t>
      </w:r>
      <w:r w:rsidRPr="00887F39">
        <w:t>, с.52].</w:t>
      </w:r>
    </w:p>
    <w:p w:rsidR="006E46C0" w:rsidRPr="00887F39" w:rsidRDefault="0005725D" w:rsidP="00887F39">
      <w:pPr>
        <w:pStyle w:val="af0"/>
      </w:pPr>
      <w:r w:rsidRPr="00887F39">
        <w:t>Д</w:t>
      </w:r>
      <w:r w:rsidR="006E46C0" w:rsidRPr="00887F39">
        <w:t xml:space="preserve">енежный оборот регулируется </w:t>
      </w:r>
      <w:r w:rsidRPr="00887F39">
        <w:t>ц</w:t>
      </w:r>
      <w:r w:rsidR="006E46C0" w:rsidRPr="00887F39">
        <w:t>ентр</w:t>
      </w:r>
      <w:r w:rsidRPr="00887F39">
        <w:t>альным банком. При этом регулир</w:t>
      </w:r>
      <w:r w:rsidR="006E46C0" w:rsidRPr="00887F39">
        <w:t>о</w:t>
      </w:r>
      <w:r w:rsidRPr="00887F39">
        <w:t>в</w:t>
      </w:r>
      <w:r w:rsidR="006E46C0" w:rsidRPr="00887F39">
        <w:t>ан</w:t>
      </w:r>
      <w:r w:rsidRPr="00887F39">
        <w:t>ие денежного обращения централь</w:t>
      </w:r>
      <w:r w:rsidR="006E46C0" w:rsidRPr="00887F39">
        <w:t>н</w:t>
      </w:r>
      <w:r w:rsidRPr="00887F39">
        <w:t>ы</w:t>
      </w:r>
      <w:r w:rsidR="006E46C0" w:rsidRPr="00887F39">
        <w:t>м банком может быть н</w:t>
      </w:r>
      <w:r w:rsidRPr="00887F39">
        <w:t>а</w:t>
      </w:r>
      <w:r w:rsidR="006E46C0" w:rsidRPr="00887F39">
        <w:t>правлено на любой из элементов денежно-кредитного рынка: на объем пред</w:t>
      </w:r>
      <w:r w:rsidRPr="00887F39">
        <w:t>ложения денег в наличн</w:t>
      </w:r>
      <w:r w:rsidR="006E46C0" w:rsidRPr="00887F39">
        <w:t>о</w:t>
      </w:r>
      <w:r w:rsidRPr="00887F39">
        <w:t>й</w:t>
      </w:r>
      <w:r w:rsidR="006E46C0" w:rsidRPr="00887F39">
        <w:t xml:space="preserve"> и безналичной формах, величину спроса на кредит и</w:t>
      </w:r>
      <w:r w:rsidR="00887F39" w:rsidRPr="00887F39">
        <w:t xml:space="preserve"> </w:t>
      </w:r>
      <w:r w:rsidR="006E46C0" w:rsidRPr="00887F39">
        <w:t>его цену. Возможность воздействия на предложение денег обеспечивается совмещен</w:t>
      </w:r>
      <w:r w:rsidR="00C44352" w:rsidRPr="00887F39">
        <w:t>ием в лице центрального банка с</w:t>
      </w:r>
      <w:r w:rsidR="006E46C0" w:rsidRPr="00887F39">
        <w:t>у</w:t>
      </w:r>
      <w:r w:rsidR="00C44352" w:rsidRPr="00887F39">
        <w:t xml:space="preserve">бъекта денежной </w:t>
      </w:r>
      <w:r w:rsidR="006E46C0" w:rsidRPr="00887F39">
        <w:t>э</w:t>
      </w:r>
      <w:r w:rsidR="00C44352" w:rsidRPr="00887F39">
        <w:t>м</w:t>
      </w:r>
      <w:r w:rsidR="006E46C0" w:rsidRPr="00887F39">
        <w:t>иссии в ее налично</w:t>
      </w:r>
      <w:r w:rsidR="00C44352" w:rsidRPr="00887F39">
        <w:t>й</w:t>
      </w:r>
      <w:r w:rsidR="006E46C0" w:rsidRPr="00887F39">
        <w:t xml:space="preserve"> и безналично</w:t>
      </w:r>
      <w:r w:rsidR="00C44352" w:rsidRPr="00887F39">
        <w:t>й</w:t>
      </w:r>
      <w:r w:rsidR="006E46C0" w:rsidRPr="00887F39">
        <w:t xml:space="preserve"> формах и су</w:t>
      </w:r>
      <w:r w:rsidR="00C44352" w:rsidRPr="00887F39">
        <w:t>б</w:t>
      </w:r>
      <w:r w:rsidR="006E46C0" w:rsidRPr="00887F39">
        <w:t>ъекта денежно-кредитного регулиро</w:t>
      </w:r>
      <w:r w:rsidR="00C44352" w:rsidRPr="00887F39">
        <w:t>в</w:t>
      </w:r>
      <w:r w:rsidR="006E46C0" w:rsidRPr="00887F39">
        <w:t>ания. При этом монополия на э</w:t>
      </w:r>
      <w:r w:rsidR="00C44352" w:rsidRPr="00887F39">
        <w:t>м</w:t>
      </w:r>
      <w:r w:rsidR="006E46C0" w:rsidRPr="00887F39">
        <w:t>иссию банкнот созда</w:t>
      </w:r>
      <w:r w:rsidR="00C44352" w:rsidRPr="00887F39">
        <w:t>ет базу для контроля над наличн</w:t>
      </w:r>
      <w:r w:rsidR="006E46C0" w:rsidRPr="00887F39">
        <w:t>о</w:t>
      </w:r>
      <w:r w:rsidR="00C44352" w:rsidRPr="00887F39">
        <w:t>й сос</w:t>
      </w:r>
      <w:r w:rsidR="006E46C0" w:rsidRPr="00887F39">
        <w:t>т</w:t>
      </w:r>
      <w:r w:rsidR="00C44352" w:rsidRPr="00887F39">
        <w:t>а</w:t>
      </w:r>
      <w:r w:rsidR="006E46C0" w:rsidRPr="00887F39">
        <w:t>вляющ</w:t>
      </w:r>
      <w:r w:rsidR="00C44352" w:rsidRPr="00887F39">
        <w:t>е</w:t>
      </w:r>
      <w:r w:rsidR="006E46C0" w:rsidRPr="00887F39">
        <w:t>й денежного обращения, а особая роль центрального банка в формировании кредитных ресурсов банковской системы в целом – основу для определ</w:t>
      </w:r>
      <w:r w:rsidR="00C44352" w:rsidRPr="00887F39">
        <w:t>е</w:t>
      </w:r>
      <w:r w:rsidR="006E46C0" w:rsidRPr="00887F39">
        <w:t>ния возможного объема банковских кредитов.</w:t>
      </w:r>
    </w:p>
    <w:p w:rsidR="0068640B" w:rsidRPr="00887F39" w:rsidRDefault="0068640B" w:rsidP="00887F39">
      <w:pPr>
        <w:pStyle w:val="af0"/>
      </w:pPr>
    </w:p>
    <w:p w:rsidR="0068640B" w:rsidRPr="00887F39" w:rsidRDefault="0068640B" w:rsidP="00887F39">
      <w:pPr>
        <w:pStyle w:val="af0"/>
      </w:pPr>
      <w:r w:rsidRPr="00887F39">
        <w:t>1.2 Взаимосвязь платежного, денежно-платежного оборота и денежного обращения</w:t>
      </w:r>
    </w:p>
    <w:p w:rsidR="0068640B" w:rsidRPr="00887F39" w:rsidRDefault="0068640B" w:rsidP="00887F39">
      <w:pPr>
        <w:pStyle w:val="af0"/>
      </w:pPr>
    </w:p>
    <w:p w:rsidR="00DD4DFE" w:rsidRPr="00887F39" w:rsidRDefault="00DD4DFE" w:rsidP="00887F39">
      <w:pPr>
        <w:pStyle w:val="af0"/>
      </w:pPr>
      <w:r w:rsidRPr="00887F39">
        <w:t>Важно наряду с понятием денежного оборот</w:t>
      </w:r>
      <w:r w:rsidR="009275FC" w:rsidRPr="00887F39">
        <w:t>а</w:t>
      </w:r>
      <w:r w:rsidRPr="00887F39">
        <w:t xml:space="preserve"> рассмотреть ряд тесно</w:t>
      </w:r>
      <w:r w:rsidR="009275FC" w:rsidRPr="00887F39">
        <w:t xml:space="preserve"> </w:t>
      </w:r>
      <w:r w:rsidRPr="00887F39">
        <w:t>связанных с н</w:t>
      </w:r>
      <w:r w:rsidR="009275FC" w:rsidRPr="00887F39">
        <w:t>и</w:t>
      </w:r>
      <w:r w:rsidRPr="00887F39">
        <w:t>м понятий, котор</w:t>
      </w:r>
      <w:r w:rsidR="009275FC" w:rsidRPr="00887F39">
        <w:t>ы</w:t>
      </w:r>
      <w:r w:rsidRPr="00887F39">
        <w:t>е позволили бы дать развернутую характеристику движ</w:t>
      </w:r>
      <w:r w:rsidR="009275FC" w:rsidRPr="00887F39">
        <w:t>е</w:t>
      </w:r>
      <w:r w:rsidRPr="00887F39">
        <w:t>ния денег и иных платежных средств в экономике. К таким понятиям отн</w:t>
      </w:r>
      <w:r w:rsidR="009275FC" w:rsidRPr="00887F39">
        <w:t>о</w:t>
      </w:r>
      <w:r w:rsidRPr="00887F39">
        <w:t>сят</w:t>
      </w:r>
      <w:r w:rsidR="009275FC" w:rsidRPr="00887F39">
        <w:t>с</w:t>
      </w:r>
      <w:r w:rsidRPr="00887F39">
        <w:t>я следующ</w:t>
      </w:r>
      <w:r w:rsidR="009275FC" w:rsidRPr="00887F39">
        <w:t>и</w:t>
      </w:r>
      <w:r w:rsidRPr="00887F39">
        <w:t xml:space="preserve">е: «платежный оборот», </w:t>
      </w:r>
      <w:r w:rsidR="009275FC" w:rsidRPr="00887F39">
        <w:t>«</w:t>
      </w:r>
      <w:r w:rsidRPr="00887F39">
        <w:t>денежно-платежный оборот», «денежное обращение».</w:t>
      </w:r>
      <w:r w:rsidR="00E24ED1" w:rsidRPr="00887F39">
        <w:t xml:space="preserve"> </w:t>
      </w:r>
      <w:r w:rsidRPr="00887F39">
        <w:t>Покажем соотношение между этими понятиями.</w:t>
      </w:r>
    </w:p>
    <w:p w:rsidR="00DD4DFE" w:rsidRPr="00887F39" w:rsidRDefault="00DD4DFE" w:rsidP="00887F39">
      <w:pPr>
        <w:pStyle w:val="af0"/>
      </w:pPr>
      <w:r w:rsidRPr="00887F39">
        <w:t>Платежный оборот предста</w:t>
      </w:r>
      <w:r w:rsidR="004F2BC7" w:rsidRPr="00887F39">
        <w:t>в</w:t>
      </w:r>
      <w:r w:rsidRPr="00887F39">
        <w:t>ляет собой про</w:t>
      </w:r>
      <w:r w:rsidR="004F2BC7" w:rsidRPr="00887F39">
        <w:t>ц</w:t>
      </w:r>
      <w:r w:rsidRPr="00887F39">
        <w:t>есс непрерывного движения платежных средств, обслуживающих хозяйственный оборот.</w:t>
      </w:r>
      <w:r w:rsidR="00F00800" w:rsidRPr="00887F39">
        <w:t xml:space="preserve"> </w:t>
      </w:r>
      <w:r w:rsidR="004F2BC7" w:rsidRPr="00887F39">
        <w:t>Д</w:t>
      </w:r>
      <w:r w:rsidR="00F00800" w:rsidRPr="00887F39">
        <w:t>анное п</w:t>
      </w:r>
      <w:r w:rsidR="004F2BC7" w:rsidRPr="00887F39">
        <w:t>о</w:t>
      </w:r>
      <w:r w:rsidR="00F00800" w:rsidRPr="00887F39">
        <w:t>нятие характер</w:t>
      </w:r>
      <w:r w:rsidR="004F2BC7" w:rsidRPr="00887F39">
        <w:t>и</w:t>
      </w:r>
      <w:r w:rsidR="00F00800" w:rsidRPr="00887F39">
        <w:t>зует динамику всех платежных средств, способных обслуживать хозяйственн</w:t>
      </w:r>
      <w:r w:rsidR="005A2CF9" w:rsidRPr="00887F39">
        <w:t>ы</w:t>
      </w:r>
      <w:r w:rsidR="00F00800" w:rsidRPr="00887F39">
        <w:t>й оборот в качестве ср</w:t>
      </w:r>
      <w:r w:rsidR="005A2CF9" w:rsidRPr="00887F39">
        <w:t>е</w:t>
      </w:r>
      <w:r w:rsidR="00F00800" w:rsidRPr="00887F39">
        <w:t>дств о</w:t>
      </w:r>
      <w:r w:rsidR="005A2CF9" w:rsidRPr="00887F39">
        <w:t>б</w:t>
      </w:r>
      <w:r w:rsidR="00F00800" w:rsidRPr="00887F39">
        <w:t>ращения и платежа: наличных денег, т.е. законны</w:t>
      </w:r>
      <w:r w:rsidR="005A2CF9" w:rsidRPr="00887F39">
        <w:t>х</w:t>
      </w:r>
      <w:r w:rsidR="00F00800" w:rsidRPr="00887F39">
        <w:t xml:space="preserve"> средств платежа; денег в безналично</w:t>
      </w:r>
      <w:r w:rsidR="005A2CF9" w:rsidRPr="00887F39">
        <w:t>й</w:t>
      </w:r>
      <w:r w:rsidR="00F00800" w:rsidRPr="00887F39">
        <w:t xml:space="preserve"> форме, выпуска</w:t>
      </w:r>
      <w:r w:rsidR="005A2CF9" w:rsidRPr="00887F39">
        <w:t>е</w:t>
      </w:r>
      <w:r w:rsidR="00F00800" w:rsidRPr="00887F39">
        <w:t>мых кред</w:t>
      </w:r>
      <w:r w:rsidR="005A2CF9" w:rsidRPr="00887F39">
        <w:t>и</w:t>
      </w:r>
      <w:r w:rsidR="00F00800" w:rsidRPr="00887F39">
        <w:t>тными учреждениями, в качестве общепризна</w:t>
      </w:r>
      <w:r w:rsidR="005A2CF9" w:rsidRPr="00887F39">
        <w:t>н</w:t>
      </w:r>
      <w:r w:rsidR="00F00800" w:rsidRPr="00887F39">
        <w:t>ны</w:t>
      </w:r>
      <w:r w:rsidR="005A2CF9" w:rsidRPr="00887F39">
        <w:t>х</w:t>
      </w:r>
      <w:r w:rsidR="00F00800" w:rsidRPr="00887F39">
        <w:t xml:space="preserve"> денег; принимаемых всеми или многими хоз</w:t>
      </w:r>
      <w:r w:rsidR="005A2CF9" w:rsidRPr="00887F39">
        <w:t>яйствующими с</w:t>
      </w:r>
      <w:r w:rsidR="00F00800" w:rsidRPr="00887F39">
        <w:t>у</w:t>
      </w:r>
      <w:r w:rsidR="005A2CF9" w:rsidRPr="00887F39">
        <w:t>б</w:t>
      </w:r>
      <w:r w:rsidR="00F00800" w:rsidRPr="00887F39">
        <w:t>ъектами при о</w:t>
      </w:r>
      <w:r w:rsidR="005A2CF9" w:rsidRPr="00887F39">
        <w:t>с</w:t>
      </w:r>
      <w:r w:rsidR="00F00800" w:rsidRPr="00887F39">
        <w:t xml:space="preserve">уществлении </w:t>
      </w:r>
      <w:r w:rsidR="005A2CF9" w:rsidRPr="00887F39">
        <w:t>х</w:t>
      </w:r>
      <w:r w:rsidR="00F00800" w:rsidRPr="00887F39">
        <w:t>оз</w:t>
      </w:r>
      <w:r w:rsidR="005A2CF9" w:rsidRPr="00887F39">
        <w:t>яйственных сдел</w:t>
      </w:r>
      <w:r w:rsidR="00F00800" w:rsidRPr="00887F39">
        <w:t>о</w:t>
      </w:r>
      <w:r w:rsidR="005A2CF9" w:rsidRPr="00887F39">
        <w:t>к,</w:t>
      </w:r>
      <w:r w:rsidR="00F00800" w:rsidRPr="00887F39">
        <w:t xml:space="preserve"> иных инстр</w:t>
      </w:r>
      <w:r w:rsidR="005A2CF9" w:rsidRPr="00887F39">
        <w:t>ументов (</w:t>
      </w:r>
      <w:r w:rsidR="00F00800" w:rsidRPr="00887F39">
        <w:t>векс</w:t>
      </w:r>
      <w:r w:rsidR="005A2CF9" w:rsidRPr="00887F39">
        <w:t>е</w:t>
      </w:r>
      <w:r w:rsidR="00F00800" w:rsidRPr="00887F39">
        <w:t>лей</w:t>
      </w:r>
      <w:r w:rsidR="005A2CF9" w:rsidRPr="00887F39">
        <w:t>,</w:t>
      </w:r>
      <w:r w:rsidR="00F00800" w:rsidRPr="00887F39">
        <w:t xml:space="preserve"> ч</w:t>
      </w:r>
      <w:r w:rsidR="005A2CF9" w:rsidRPr="00887F39">
        <w:t>ек</w:t>
      </w:r>
      <w:r w:rsidR="00F00800" w:rsidRPr="00887F39">
        <w:t>ов, ценных бумаг) [</w:t>
      </w:r>
      <w:r w:rsidR="009275FC" w:rsidRPr="00887F39">
        <w:t>8</w:t>
      </w:r>
      <w:r w:rsidR="00F00800" w:rsidRPr="00887F39">
        <w:t>, с.105].</w:t>
      </w:r>
    </w:p>
    <w:p w:rsidR="00B44427" w:rsidRPr="00887F39" w:rsidRDefault="00B44427" w:rsidP="00887F39">
      <w:pPr>
        <w:pStyle w:val="af0"/>
      </w:pPr>
      <w:r w:rsidRPr="00887F39">
        <w:t>Последние получили название «обращающихся инстр</w:t>
      </w:r>
      <w:r w:rsidR="00F26CC9" w:rsidRPr="00887F39">
        <w:t>у</w:t>
      </w:r>
      <w:r w:rsidRPr="00887F39">
        <w:t>ментов». Они н</w:t>
      </w:r>
      <w:r w:rsidR="00F26CC9" w:rsidRPr="00887F39">
        <w:t>е</w:t>
      </w:r>
      <w:r w:rsidRPr="00887F39">
        <w:t xml:space="preserve"> являются деньг</w:t>
      </w:r>
      <w:r w:rsidR="00F26CC9" w:rsidRPr="00887F39">
        <w:t>а</w:t>
      </w:r>
      <w:r w:rsidRPr="00887F39">
        <w:t>ми в точном понимании этого термина, но могут выполнять некотор</w:t>
      </w:r>
      <w:r w:rsidR="00F26CC9" w:rsidRPr="00887F39">
        <w:t>ы</w:t>
      </w:r>
      <w:r w:rsidRPr="00887F39">
        <w:t>е фун</w:t>
      </w:r>
      <w:r w:rsidR="00F26CC9" w:rsidRPr="00887F39">
        <w:t>к</w:t>
      </w:r>
      <w:r w:rsidRPr="00887F39">
        <w:t>ции денег. Очевидно, что основной характер</w:t>
      </w:r>
      <w:r w:rsidR="00F26CC9" w:rsidRPr="00887F39">
        <w:t>и</w:t>
      </w:r>
      <w:r w:rsidRPr="00887F39">
        <w:t>стикой таких инстр</w:t>
      </w:r>
      <w:r w:rsidR="00F26CC9" w:rsidRPr="00887F39">
        <w:t>у</w:t>
      </w:r>
      <w:r w:rsidRPr="00887F39">
        <w:t>ментов является их способность более или менее регулярно замещать наличные и безналичные деньги, т.е. у</w:t>
      </w:r>
      <w:r w:rsidR="00F26CC9" w:rsidRPr="00887F39">
        <w:t>ч</w:t>
      </w:r>
      <w:r w:rsidRPr="00887F39">
        <w:t>аствовать в нескольких сделках в качестве средства обращения и средства платежа, - их способность к перемещению между хоз</w:t>
      </w:r>
      <w:r w:rsidR="00F26CC9" w:rsidRPr="00887F39">
        <w:t>я</w:t>
      </w:r>
      <w:r w:rsidRPr="00887F39">
        <w:t>йствующими су</w:t>
      </w:r>
      <w:r w:rsidR="00F26CC9" w:rsidRPr="00887F39">
        <w:t>б</w:t>
      </w:r>
      <w:r w:rsidRPr="00887F39">
        <w:t>ъектами.</w:t>
      </w:r>
    </w:p>
    <w:p w:rsidR="00B44427" w:rsidRPr="00887F39" w:rsidRDefault="00B44427" w:rsidP="00887F39">
      <w:pPr>
        <w:pStyle w:val="af0"/>
      </w:pPr>
      <w:r w:rsidRPr="00887F39">
        <w:t>Важным отл</w:t>
      </w:r>
      <w:r w:rsidR="00F26CC9" w:rsidRPr="00887F39">
        <w:t>ичием обращающихся инст</w:t>
      </w:r>
      <w:r w:rsidRPr="00887F39">
        <w:t>р</w:t>
      </w:r>
      <w:r w:rsidR="00F26CC9" w:rsidRPr="00887F39">
        <w:t>ументов является то,</w:t>
      </w:r>
      <w:r w:rsidRPr="00887F39">
        <w:t xml:space="preserve"> что они име</w:t>
      </w:r>
      <w:r w:rsidR="00F26CC9" w:rsidRPr="00887F39">
        <w:t>ю</w:t>
      </w:r>
      <w:r w:rsidRPr="00887F39">
        <w:t>т огран</w:t>
      </w:r>
      <w:r w:rsidR="00F26CC9" w:rsidRPr="00887F39">
        <w:t>и</w:t>
      </w:r>
      <w:r w:rsidRPr="00887F39">
        <w:t>ченный срок исп</w:t>
      </w:r>
      <w:r w:rsidR="00F26CC9" w:rsidRPr="00887F39">
        <w:t>о</w:t>
      </w:r>
      <w:r w:rsidRPr="00887F39">
        <w:t>льзования</w:t>
      </w:r>
      <w:r w:rsidR="00887F39" w:rsidRPr="00887F39">
        <w:t xml:space="preserve"> </w:t>
      </w:r>
      <w:r w:rsidR="002879B9" w:rsidRPr="00887F39">
        <w:t>и не обладают мгновенной ликвидностью, т.е. в конечном итоге должны замещать</w:t>
      </w:r>
      <w:r w:rsidR="00F26CC9" w:rsidRPr="00887F39">
        <w:t>с</w:t>
      </w:r>
      <w:r w:rsidR="002879B9" w:rsidRPr="00887F39">
        <w:t>я деньгами.</w:t>
      </w:r>
    </w:p>
    <w:p w:rsidR="002879B9" w:rsidRPr="00887F39" w:rsidRDefault="002879B9" w:rsidP="00887F39">
      <w:pPr>
        <w:pStyle w:val="af0"/>
      </w:pPr>
      <w:r w:rsidRPr="00887F39">
        <w:t>Посколь</w:t>
      </w:r>
      <w:r w:rsidR="00F26CC9" w:rsidRPr="00887F39">
        <w:t>ку в современной экон</w:t>
      </w:r>
      <w:r w:rsidRPr="00887F39">
        <w:t>о</w:t>
      </w:r>
      <w:r w:rsidR="00F26CC9" w:rsidRPr="00887F39">
        <w:t>м</w:t>
      </w:r>
      <w:r w:rsidRPr="00887F39">
        <w:t>ике фун</w:t>
      </w:r>
      <w:r w:rsidR="00F26CC9" w:rsidRPr="00887F39">
        <w:t>к</w:t>
      </w:r>
      <w:r w:rsidRPr="00887F39">
        <w:t>ции денег как средства платежа является преобладающей по сравнению с функцией средства обращения</w:t>
      </w:r>
      <w:r w:rsidR="00187F5A" w:rsidRPr="00887F39">
        <w:t>,</w:t>
      </w:r>
      <w:r w:rsidRPr="00887F39">
        <w:t xml:space="preserve"> и эту фун</w:t>
      </w:r>
      <w:r w:rsidR="00187F5A" w:rsidRPr="00887F39">
        <w:t>к</w:t>
      </w:r>
      <w:r w:rsidRPr="00887F39">
        <w:t>цию в хоз</w:t>
      </w:r>
      <w:r w:rsidR="00187F5A" w:rsidRPr="00887F39">
        <w:t>я</w:t>
      </w:r>
      <w:r w:rsidRPr="00887F39">
        <w:t>йственном обороте могут в определенных масштабах выполнять обращающиеся инстр</w:t>
      </w:r>
      <w:r w:rsidR="00187F5A" w:rsidRPr="00887F39">
        <w:t>у</w:t>
      </w:r>
      <w:r w:rsidRPr="00887F39">
        <w:t>мент</w:t>
      </w:r>
      <w:r w:rsidR="00187F5A" w:rsidRPr="00887F39">
        <w:t>ы,</w:t>
      </w:r>
      <w:r w:rsidRPr="00887F39">
        <w:t xml:space="preserve"> поскольку все чаще исполь</w:t>
      </w:r>
      <w:r w:rsidR="00187F5A" w:rsidRPr="00887F39">
        <w:t>з</w:t>
      </w:r>
      <w:r w:rsidRPr="00887F39">
        <w:t>ует</w:t>
      </w:r>
      <w:r w:rsidR="00187F5A" w:rsidRPr="00887F39">
        <w:t>с</w:t>
      </w:r>
      <w:r w:rsidRPr="00887F39">
        <w:t>я обобщающий термин «платежное средство». С середины</w:t>
      </w:r>
      <w:r w:rsidR="00887F39" w:rsidRPr="00887F39">
        <w:t xml:space="preserve"> </w:t>
      </w:r>
      <w:r w:rsidRPr="00887F39">
        <w:t>XIX в. все более важную роль в платежном обороте начинают играть обращающиеся инстр</w:t>
      </w:r>
      <w:r w:rsidR="00187F5A" w:rsidRPr="00887F39">
        <w:t>у</w:t>
      </w:r>
      <w:r w:rsidRPr="00887F39">
        <w:t>менты. Это отно</w:t>
      </w:r>
      <w:r w:rsidR="00187F5A" w:rsidRPr="00887F39">
        <w:t>с</w:t>
      </w:r>
      <w:r w:rsidRPr="00887F39">
        <w:t>ится к банковским чекам, простым и пер</w:t>
      </w:r>
      <w:r w:rsidR="00187F5A" w:rsidRPr="00887F39">
        <w:t>е</w:t>
      </w:r>
      <w:r w:rsidRPr="00887F39">
        <w:t>водным векселям</w:t>
      </w:r>
      <w:r w:rsidR="00187F5A" w:rsidRPr="00887F39">
        <w:t>.</w:t>
      </w:r>
    </w:p>
    <w:p w:rsidR="00427E79" w:rsidRPr="00887F39" w:rsidRDefault="002879B9" w:rsidP="00887F39">
      <w:pPr>
        <w:pStyle w:val="af0"/>
      </w:pPr>
      <w:r w:rsidRPr="00887F39">
        <w:t>Важно помнить: на заре своего возн</w:t>
      </w:r>
      <w:r w:rsidR="00C2383D" w:rsidRPr="00887F39">
        <w:t>и</w:t>
      </w:r>
      <w:r w:rsidR="005819CD" w:rsidRPr="00887F39">
        <w:t>кн</w:t>
      </w:r>
      <w:r w:rsidRPr="00887F39">
        <w:t>о</w:t>
      </w:r>
      <w:r w:rsidR="005819CD" w:rsidRPr="00887F39">
        <w:t>в</w:t>
      </w:r>
      <w:r w:rsidRPr="00887F39">
        <w:t>ения переводно</w:t>
      </w:r>
      <w:r w:rsidR="005819CD" w:rsidRPr="00887F39">
        <w:t>й</w:t>
      </w:r>
      <w:r w:rsidRPr="00887F39">
        <w:t xml:space="preserve"> вексель являлся средством перевода денег между банками</w:t>
      </w:r>
      <w:r w:rsidR="005819CD" w:rsidRPr="00887F39">
        <w:t>,</w:t>
      </w:r>
      <w:r w:rsidRPr="00887F39">
        <w:t xml:space="preserve"> находящимися в разл</w:t>
      </w:r>
      <w:r w:rsidR="005819CD" w:rsidRPr="00887F39">
        <w:t>и</w:t>
      </w:r>
      <w:r w:rsidRPr="00887F39">
        <w:t>чных городах и даже странах. Удобство его</w:t>
      </w:r>
      <w:r w:rsidR="005819CD" w:rsidRPr="00887F39">
        <w:t xml:space="preserve"> </w:t>
      </w:r>
      <w:r w:rsidRPr="00887F39">
        <w:t>и</w:t>
      </w:r>
      <w:r w:rsidR="005819CD" w:rsidRPr="00887F39">
        <w:t>с</w:t>
      </w:r>
      <w:r w:rsidRPr="00887F39">
        <w:t>п</w:t>
      </w:r>
      <w:r w:rsidR="005819CD" w:rsidRPr="00887F39">
        <w:t>о</w:t>
      </w:r>
      <w:r w:rsidRPr="00887F39">
        <w:t>льзования при транспортиро</w:t>
      </w:r>
      <w:r w:rsidR="005819CD" w:rsidRPr="00887F39">
        <w:t>в</w:t>
      </w:r>
      <w:r w:rsidRPr="00887F39">
        <w:t>ке на дальние расстояния по сравнению с перевозкой золота было очевидно</w:t>
      </w:r>
      <w:r w:rsidR="00427E79" w:rsidRPr="00887F39">
        <w:t>.</w:t>
      </w:r>
    </w:p>
    <w:p w:rsidR="002879B9" w:rsidRPr="00887F39" w:rsidRDefault="002879B9" w:rsidP="00887F39">
      <w:pPr>
        <w:pStyle w:val="af0"/>
      </w:pPr>
      <w:r w:rsidRPr="00887F39">
        <w:t>Это, в кон</w:t>
      </w:r>
      <w:r w:rsidR="005819CD" w:rsidRPr="00887F39">
        <w:t>ечном итоге, и послужило причин</w:t>
      </w:r>
      <w:r w:rsidRPr="00887F39">
        <w:t>о</w:t>
      </w:r>
      <w:r w:rsidR="005819CD" w:rsidRPr="00887F39">
        <w:t>й</w:t>
      </w:r>
      <w:r w:rsidRPr="00887F39">
        <w:t xml:space="preserve"> того, что постепенно вексель перестал быть исключительно средством</w:t>
      </w:r>
      <w:r w:rsidR="007E1548" w:rsidRPr="00887F39">
        <w:t xml:space="preserve"> перевода денег, а превратился </w:t>
      </w:r>
      <w:r w:rsidRPr="00887F39">
        <w:t>в важнейшее платежное средство</w:t>
      </w:r>
      <w:r w:rsidR="007E1548" w:rsidRPr="00887F39">
        <w:t>.</w:t>
      </w:r>
      <w:r w:rsidRPr="00887F39">
        <w:t xml:space="preserve"> </w:t>
      </w:r>
      <w:r w:rsidR="007E1548" w:rsidRPr="00887F39">
        <w:t>П</w:t>
      </w:r>
      <w:r w:rsidRPr="00887F39">
        <w:t>одобное произошло</w:t>
      </w:r>
      <w:r w:rsidR="007E1548" w:rsidRPr="00887F39">
        <w:t xml:space="preserve"> </w:t>
      </w:r>
      <w:r w:rsidRPr="00887F39">
        <w:t>и</w:t>
      </w:r>
      <w:r w:rsidR="00887F39" w:rsidRPr="00887F39">
        <w:t xml:space="preserve"> </w:t>
      </w:r>
      <w:r w:rsidRPr="00887F39">
        <w:t>с чеком, который первоначально представлял собой всего лишь приказ банку о выдаче наличных денег или перев</w:t>
      </w:r>
      <w:r w:rsidR="007E1548" w:rsidRPr="00887F39">
        <w:t xml:space="preserve">оде средств </w:t>
      </w:r>
      <w:r w:rsidRPr="00887F39">
        <w:t>н</w:t>
      </w:r>
      <w:r w:rsidR="007E1548" w:rsidRPr="00887F39">
        <w:t xml:space="preserve">а </w:t>
      </w:r>
      <w:r w:rsidRPr="00887F39">
        <w:t>счет чекодержателя.</w:t>
      </w:r>
    </w:p>
    <w:p w:rsidR="002879B9" w:rsidRPr="00887F39" w:rsidRDefault="00733515" w:rsidP="00887F39">
      <w:pPr>
        <w:pStyle w:val="af0"/>
      </w:pPr>
      <w:r w:rsidRPr="00887F39">
        <w:t>Н</w:t>
      </w:r>
      <w:r w:rsidR="002879B9" w:rsidRPr="00887F39">
        <w:t>адежн</w:t>
      </w:r>
      <w:r w:rsidRPr="00887F39">
        <w:t>ы</w:t>
      </w:r>
      <w:r w:rsidR="002879B9" w:rsidRPr="00887F39">
        <w:t>е векселя и чеки начинают о</w:t>
      </w:r>
      <w:r w:rsidRPr="00887F39">
        <w:t>б</w:t>
      </w:r>
      <w:r w:rsidR="002879B9" w:rsidRPr="00887F39">
        <w:t>ращать</w:t>
      </w:r>
      <w:r w:rsidRPr="00887F39">
        <w:t>с</w:t>
      </w:r>
      <w:r w:rsidR="002879B9" w:rsidRPr="00887F39">
        <w:t>я наряду с деньгами. Это стало возможным в связи с появлени</w:t>
      </w:r>
      <w:r w:rsidRPr="00887F39">
        <w:t>е</w:t>
      </w:r>
      <w:r w:rsidR="002879B9" w:rsidRPr="00887F39">
        <w:t>м индоссамента (надписи на обороте векселей или именных ценных бумаг, свидетельствующие о передаче их другому лицу).</w:t>
      </w:r>
      <w:r w:rsidR="00156274" w:rsidRPr="00887F39">
        <w:t xml:space="preserve"> По замечанию известного русского эконо</w:t>
      </w:r>
      <w:r w:rsidR="00D92B04" w:rsidRPr="00887F39">
        <w:t>м</w:t>
      </w:r>
      <w:r w:rsidR="00156274" w:rsidRPr="00887F39">
        <w:t>иста начала ХХ в. А.И.Новосельцева, благодаря индоссаменту вексель «поднялся на такую высоту, на которой могли стоять только денежные знаки»</w:t>
      </w:r>
      <w:r w:rsidR="00D92B04" w:rsidRPr="00887F39">
        <w:t>,</w:t>
      </w:r>
      <w:r w:rsidR="00156274" w:rsidRPr="00887F39">
        <w:t xml:space="preserve"> что позволяло</w:t>
      </w:r>
      <w:r w:rsidR="00D92B04" w:rsidRPr="00887F39">
        <w:t xml:space="preserve"> именовать их «купеческими день</w:t>
      </w:r>
      <w:r w:rsidR="00156274" w:rsidRPr="00887F39">
        <w:t>г</w:t>
      </w:r>
      <w:r w:rsidR="00D92B04" w:rsidRPr="00887F39">
        <w:t>а</w:t>
      </w:r>
      <w:r w:rsidR="00156274" w:rsidRPr="00887F39">
        <w:t>ми».</w:t>
      </w:r>
    </w:p>
    <w:p w:rsidR="00887F39" w:rsidRPr="00887F39" w:rsidRDefault="00156274" w:rsidP="00887F39">
      <w:pPr>
        <w:pStyle w:val="af0"/>
      </w:pPr>
      <w:r w:rsidRPr="00887F39">
        <w:t>В современных условиях спи</w:t>
      </w:r>
      <w:r w:rsidR="00D92B04" w:rsidRPr="00887F39">
        <w:t>с</w:t>
      </w:r>
      <w:r w:rsidRPr="00887F39">
        <w:t>ок платежных инстр</w:t>
      </w:r>
      <w:r w:rsidR="00D92B04" w:rsidRPr="00887F39">
        <w:t>у</w:t>
      </w:r>
      <w:r w:rsidRPr="00887F39">
        <w:t>ментов стал зн</w:t>
      </w:r>
      <w:r w:rsidR="00D92B04" w:rsidRPr="00887F39">
        <w:t>а</w:t>
      </w:r>
      <w:r w:rsidRPr="00887F39">
        <w:t>чительно шире. Все они представляют собой документы</w:t>
      </w:r>
      <w:r w:rsidR="006242DE" w:rsidRPr="00887F39">
        <w:t>,</w:t>
      </w:r>
      <w:r w:rsidRPr="00887F39">
        <w:t xml:space="preserve"> используемы</w:t>
      </w:r>
      <w:r w:rsidR="006242DE" w:rsidRPr="00887F39">
        <w:t>е в хо</w:t>
      </w:r>
      <w:r w:rsidRPr="00887F39">
        <w:t>з</w:t>
      </w:r>
      <w:r w:rsidR="006242DE" w:rsidRPr="00887F39">
        <w:t>я</w:t>
      </w:r>
      <w:r w:rsidRPr="00887F39">
        <w:t>йственном обороте для обеспечения денежных платежей по сделкам и отражающие право на получение денежного платежа.</w:t>
      </w:r>
    </w:p>
    <w:p w:rsidR="00156274" w:rsidRPr="00887F39" w:rsidRDefault="00CB3683" w:rsidP="00887F39">
      <w:pPr>
        <w:pStyle w:val="af0"/>
      </w:pPr>
      <w:r w:rsidRPr="00887F39">
        <w:t>Спосо</w:t>
      </w:r>
      <w:r w:rsidR="006242DE" w:rsidRPr="00887F39">
        <w:t>б</w:t>
      </w:r>
      <w:r w:rsidRPr="00887F39">
        <w:t>ность обращающихся инстр</w:t>
      </w:r>
      <w:r w:rsidR="006242DE" w:rsidRPr="00887F39">
        <w:t>у</w:t>
      </w:r>
      <w:r w:rsidRPr="00887F39">
        <w:t>ментов выступать в роли платежного средства определяется двумя моментами. Во-первых, для обслуживания хоз</w:t>
      </w:r>
      <w:r w:rsidR="006242DE" w:rsidRPr="00887F39">
        <w:t>я</w:t>
      </w:r>
      <w:r w:rsidRPr="00887F39">
        <w:t>йственного оборота в качестве платежного средства документ должен содержать определенные признаки. Одним из самых важных</w:t>
      </w:r>
      <w:r w:rsidR="008279CF" w:rsidRPr="00887F39">
        <w:t xml:space="preserve"> м</w:t>
      </w:r>
      <w:r w:rsidR="006242DE" w:rsidRPr="00887F39">
        <w:t>о</w:t>
      </w:r>
      <w:r w:rsidR="008279CF" w:rsidRPr="00887F39">
        <w:t>ментов является содержащееся в документе указание на то, что платеж осуществляет</w:t>
      </w:r>
      <w:r w:rsidR="006242DE" w:rsidRPr="00887F39">
        <w:t>с</w:t>
      </w:r>
      <w:r w:rsidR="008279CF" w:rsidRPr="00887F39">
        <w:t>я в по</w:t>
      </w:r>
      <w:r w:rsidR="006242DE" w:rsidRPr="00887F39">
        <w:t>л</w:t>
      </w:r>
      <w:r w:rsidR="008279CF" w:rsidRPr="00887F39">
        <w:t>ьзу указанного в нем лица или предъявителя</w:t>
      </w:r>
      <w:r w:rsidR="006242DE" w:rsidRPr="00887F39">
        <w:t>,</w:t>
      </w:r>
      <w:r w:rsidR="008279CF" w:rsidRPr="00887F39">
        <w:t xml:space="preserve"> т.е. указание н</w:t>
      </w:r>
      <w:r w:rsidR="006242DE" w:rsidRPr="00887F39">
        <w:t>а</w:t>
      </w:r>
      <w:r w:rsidR="008279CF" w:rsidRPr="00887F39">
        <w:t xml:space="preserve"> возможность передачи собственности. При эт</w:t>
      </w:r>
      <w:r w:rsidR="006242DE" w:rsidRPr="00887F39">
        <w:t>о</w:t>
      </w:r>
      <w:r w:rsidR="008279CF" w:rsidRPr="00887F39">
        <w:t>м титул может передаваться</w:t>
      </w:r>
      <w:r w:rsidR="00A65FD9" w:rsidRPr="00887F39">
        <w:t xml:space="preserve"> </w:t>
      </w:r>
      <w:r w:rsidR="008279CF" w:rsidRPr="00887F39">
        <w:t>пу</w:t>
      </w:r>
      <w:r w:rsidR="00A65FD9" w:rsidRPr="00887F39">
        <w:t>т</w:t>
      </w:r>
      <w:r w:rsidR="008279CF" w:rsidRPr="00887F39">
        <w:t>ем вручения док</w:t>
      </w:r>
      <w:r w:rsidR="00A65FD9" w:rsidRPr="00887F39">
        <w:t>у</w:t>
      </w:r>
      <w:r w:rsidR="008279CF" w:rsidRPr="00887F39">
        <w:t>мента или передаточной надписью, котор</w:t>
      </w:r>
      <w:r w:rsidR="00A65FD9" w:rsidRPr="00887F39">
        <w:t>а</w:t>
      </w:r>
      <w:r w:rsidR="008279CF" w:rsidRPr="00887F39">
        <w:t>я делаетс</w:t>
      </w:r>
      <w:r w:rsidR="00A65FD9" w:rsidRPr="00887F39">
        <w:t>я</w:t>
      </w:r>
      <w:r w:rsidR="008279CF" w:rsidRPr="00887F39">
        <w:t xml:space="preserve"> на до</w:t>
      </w:r>
      <w:r w:rsidR="00A65FD9" w:rsidRPr="00887F39">
        <w:t>к</w:t>
      </w:r>
      <w:r w:rsidR="008279CF" w:rsidRPr="00887F39">
        <w:t>ументе непосредственно при его вручении.</w:t>
      </w:r>
    </w:p>
    <w:p w:rsidR="008279CF" w:rsidRPr="00887F39" w:rsidRDefault="008279CF" w:rsidP="00887F39">
      <w:pPr>
        <w:pStyle w:val="af0"/>
      </w:pPr>
      <w:r w:rsidRPr="00887F39">
        <w:t>К важнейшим признакам обращающих</w:t>
      </w:r>
      <w:r w:rsidR="00A65FD9" w:rsidRPr="00887F39">
        <w:t>с</w:t>
      </w:r>
      <w:r w:rsidRPr="00887F39">
        <w:t>я инстр</w:t>
      </w:r>
      <w:r w:rsidR="00A65FD9" w:rsidRPr="00887F39">
        <w:t>у</w:t>
      </w:r>
      <w:r w:rsidRPr="00887F39">
        <w:t>менто</w:t>
      </w:r>
      <w:r w:rsidR="00A65FD9" w:rsidRPr="00887F39">
        <w:t>в</w:t>
      </w:r>
      <w:r w:rsidRPr="00887F39">
        <w:t xml:space="preserve"> следует о</w:t>
      </w:r>
      <w:r w:rsidR="00A65FD9" w:rsidRPr="00887F39">
        <w:t>т</w:t>
      </w:r>
      <w:r w:rsidRPr="00887F39">
        <w:t>н</w:t>
      </w:r>
      <w:r w:rsidR="00A65FD9" w:rsidRPr="00887F39">
        <w:t>е</w:t>
      </w:r>
      <w:r w:rsidRPr="00887F39">
        <w:t>сти следующие: в нем должны содержат</w:t>
      </w:r>
      <w:r w:rsidR="00A65FD9" w:rsidRPr="00887F39">
        <w:t>ь</w:t>
      </w:r>
      <w:r w:rsidRPr="00887F39">
        <w:t>ся безуслов</w:t>
      </w:r>
      <w:r w:rsidR="00A65FD9" w:rsidRPr="00887F39">
        <w:t>н</w:t>
      </w:r>
      <w:r w:rsidRPr="00887F39">
        <w:t>ый приказ или обещание уплатить определенную</w:t>
      </w:r>
      <w:r w:rsidR="00A65FD9" w:rsidRPr="00887F39">
        <w:t xml:space="preserve"> </w:t>
      </w:r>
      <w:r w:rsidRPr="00887F39">
        <w:t>су</w:t>
      </w:r>
      <w:r w:rsidR="00A65FD9" w:rsidRPr="00887F39">
        <w:t>м</w:t>
      </w:r>
      <w:r w:rsidRPr="00887F39">
        <w:t xml:space="preserve">му денег; оплата </w:t>
      </w:r>
      <w:r w:rsidR="00A65FD9" w:rsidRPr="00887F39">
        <w:t>д</w:t>
      </w:r>
      <w:r w:rsidRPr="00887F39">
        <w:t>олжна про</w:t>
      </w:r>
      <w:r w:rsidR="00A65FD9" w:rsidRPr="00887F39">
        <w:t>и</w:t>
      </w:r>
      <w:r w:rsidRPr="00887F39">
        <w:t>зводит</w:t>
      </w:r>
      <w:r w:rsidR="00A65FD9" w:rsidRPr="00887F39">
        <w:t>ь</w:t>
      </w:r>
      <w:r w:rsidRPr="00887F39">
        <w:t xml:space="preserve">ся по требованию или на определенную дату. </w:t>
      </w:r>
      <w:r w:rsidR="00693113" w:rsidRPr="00887F39">
        <w:t>У</w:t>
      </w:r>
      <w:r w:rsidRPr="00887F39">
        <w:t>каза</w:t>
      </w:r>
      <w:r w:rsidR="00C53E4F" w:rsidRPr="00887F39">
        <w:t>н</w:t>
      </w:r>
      <w:r w:rsidRPr="00887F39">
        <w:t>н</w:t>
      </w:r>
      <w:r w:rsidR="00C53E4F" w:rsidRPr="00887F39">
        <w:t>ы</w:t>
      </w:r>
      <w:r w:rsidRPr="00887F39">
        <w:t>е признаки инстр</w:t>
      </w:r>
      <w:r w:rsidR="00C53E4F" w:rsidRPr="00887F39">
        <w:t>у</w:t>
      </w:r>
      <w:r w:rsidRPr="00887F39">
        <w:t>ментов делают их потен</w:t>
      </w:r>
      <w:r w:rsidR="00C53E4F" w:rsidRPr="00887F39">
        <w:t>ц</w:t>
      </w:r>
      <w:r w:rsidRPr="00887F39">
        <w:t>иально передаваемыми</w:t>
      </w:r>
      <w:r w:rsidR="00C53E4F" w:rsidRPr="00887F39">
        <w:t>,</w:t>
      </w:r>
      <w:r w:rsidRPr="00887F39">
        <w:t xml:space="preserve"> но не могут превратить их в обязательн</w:t>
      </w:r>
      <w:r w:rsidR="00C53E4F" w:rsidRPr="00887F39">
        <w:t>ы</w:t>
      </w:r>
      <w:r w:rsidRPr="00887F39">
        <w:t>е к приему для о</w:t>
      </w:r>
      <w:r w:rsidR="00C53E4F" w:rsidRPr="00887F39">
        <w:t>существления платежа документы. П</w:t>
      </w:r>
      <w:r w:rsidRPr="00887F39">
        <w:t>оэто</w:t>
      </w:r>
      <w:r w:rsidR="00C53E4F" w:rsidRPr="00887F39">
        <w:t>м</w:t>
      </w:r>
      <w:r w:rsidRPr="00887F39">
        <w:t>у следует обратить внимание на такой момент</w:t>
      </w:r>
      <w:r w:rsidR="00C53E4F" w:rsidRPr="00887F39">
        <w:t>:</w:t>
      </w:r>
      <w:r w:rsidRPr="00887F39">
        <w:t xml:space="preserve"> способность выполнять фун</w:t>
      </w:r>
      <w:r w:rsidR="00C53E4F" w:rsidRPr="00887F39">
        <w:t>к</w:t>
      </w:r>
      <w:r w:rsidRPr="00887F39">
        <w:t>ции платежного средства з</w:t>
      </w:r>
      <w:r w:rsidR="00C53E4F" w:rsidRPr="00887F39">
        <w:t>а</w:t>
      </w:r>
      <w:r w:rsidRPr="00887F39">
        <w:t>висит от</w:t>
      </w:r>
      <w:r w:rsidR="00C53E4F" w:rsidRPr="00887F39">
        <w:t xml:space="preserve"> </w:t>
      </w:r>
      <w:r w:rsidRPr="00887F39">
        <w:t>увере</w:t>
      </w:r>
      <w:r w:rsidR="00C53E4F" w:rsidRPr="00887F39">
        <w:t>н</w:t>
      </w:r>
      <w:r w:rsidRPr="00887F39">
        <w:t>ности су</w:t>
      </w:r>
      <w:r w:rsidR="00C53E4F" w:rsidRPr="00887F39">
        <w:t>б</w:t>
      </w:r>
      <w:r w:rsidRPr="00887F39">
        <w:t>ъек</w:t>
      </w:r>
      <w:r w:rsidR="00C53E4F" w:rsidRPr="00887F39">
        <w:t>тов хо</w:t>
      </w:r>
      <w:r w:rsidRPr="00887F39">
        <w:t>з</w:t>
      </w:r>
      <w:r w:rsidR="00C53E4F" w:rsidRPr="00887F39">
        <w:t>я</w:t>
      </w:r>
      <w:r w:rsidRPr="00887F39">
        <w:t>йственного оборота в том</w:t>
      </w:r>
      <w:r w:rsidR="00C53E4F" w:rsidRPr="00887F39">
        <w:t>,</w:t>
      </w:r>
      <w:r w:rsidRPr="00887F39">
        <w:t xml:space="preserve"> что, принимая его в уплату, они смогут,</w:t>
      </w:r>
      <w:r w:rsidR="00887F39" w:rsidRPr="00887F39">
        <w:t xml:space="preserve"> </w:t>
      </w:r>
      <w:r w:rsidRPr="00887F39">
        <w:t>в свою очередь,</w:t>
      </w:r>
      <w:r w:rsidR="00887F39" w:rsidRPr="00887F39">
        <w:t xml:space="preserve"> </w:t>
      </w:r>
      <w:r w:rsidR="00B97288" w:rsidRPr="00887F39">
        <w:t>расплатит</w:t>
      </w:r>
      <w:r w:rsidR="006D03CD" w:rsidRPr="00887F39">
        <w:t>ь</w:t>
      </w:r>
      <w:r w:rsidR="00B97288" w:rsidRPr="00887F39">
        <w:t>ся этим инст</w:t>
      </w:r>
      <w:r w:rsidR="006D03CD" w:rsidRPr="00887F39">
        <w:t>р</w:t>
      </w:r>
      <w:r w:rsidR="00B97288" w:rsidRPr="00887F39">
        <w:t>у</w:t>
      </w:r>
      <w:r w:rsidR="006D03CD" w:rsidRPr="00887F39">
        <w:t>ментов по другой сделке или получить платеж деньгами в будущем.</w:t>
      </w:r>
    </w:p>
    <w:p w:rsidR="006D03CD" w:rsidRPr="00887F39" w:rsidRDefault="006D03CD" w:rsidP="00887F39">
      <w:pPr>
        <w:pStyle w:val="af0"/>
      </w:pPr>
      <w:r w:rsidRPr="00887F39">
        <w:t>К основн</w:t>
      </w:r>
      <w:r w:rsidR="00B97288" w:rsidRPr="00887F39">
        <w:t>ы</w:t>
      </w:r>
      <w:r w:rsidRPr="00887F39">
        <w:t xml:space="preserve">м типам </w:t>
      </w:r>
      <w:r w:rsidR="00B97288" w:rsidRPr="00887F39">
        <w:t>о</w:t>
      </w:r>
      <w:r w:rsidRPr="00887F39">
        <w:t>бращающихся инстр</w:t>
      </w:r>
      <w:r w:rsidR="00B97288" w:rsidRPr="00887F39">
        <w:t>у</w:t>
      </w:r>
      <w:r w:rsidRPr="00887F39">
        <w:t>менто</w:t>
      </w:r>
      <w:r w:rsidR="00B97288" w:rsidRPr="00887F39">
        <w:t>в</w:t>
      </w:r>
      <w:r w:rsidRPr="00887F39">
        <w:t xml:space="preserve"> относят: про</w:t>
      </w:r>
      <w:r w:rsidR="00B97288" w:rsidRPr="00887F39">
        <w:t>с</w:t>
      </w:r>
      <w:r w:rsidRPr="00887F39">
        <w:t>т</w:t>
      </w:r>
      <w:r w:rsidR="00B97288" w:rsidRPr="00887F39">
        <w:t>ы</w:t>
      </w:r>
      <w:r w:rsidRPr="00887F39">
        <w:t>е векселя</w:t>
      </w:r>
      <w:r w:rsidR="00B97288" w:rsidRPr="00887F39">
        <w:t>;</w:t>
      </w:r>
      <w:r w:rsidRPr="00887F39">
        <w:t xml:space="preserve"> переводн</w:t>
      </w:r>
      <w:r w:rsidR="00282F53" w:rsidRPr="00887F39">
        <w:t>ые в</w:t>
      </w:r>
      <w:r w:rsidRPr="00887F39">
        <w:t>екселя, включая че</w:t>
      </w:r>
      <w:r w:rsidR="00282F53" w:rsidRPr="00887F39">
        <w:t>к</w:t>
      </w:r>
      <w:r w:rsidRPr="00887F39">
        <w:t>и; го</w:t>
      </w:r>
      <w:r w:rsidR="00282F53" w:rsidRPr="00887F39">
        <w:t>с</w:t>
      </w:r>
      <w:r w:rsidRPr="00887F39">
        <w:t>ударственн</w:t>
      </w:r>
      <w:r w:rsidR="00282F53" w:rsidRPr="00887F39">
        <w:t>ы</w:t>
      </w:r>
      <w:r w:rsidRPr="00887F39">
        <w:t>е веселя; депозитные серт</w:t>
      </w:r>
      <w:r w:rsidR="00282F53" w:rsidRPr="00887F39">
        <w:t>и</w:t>
      </w:r>
      <w:r w:rsidRPr="00887F39">
        <w:t>ф</w:t>
      </w:r>
      <w:r w:rsidR="00282F53" w:rsidRPr="00887F39">
        <w:t>икаты с правом переуступки; раз</w:t>
      </w:r>
      <w:r w:rsidRPr="00887F39">
        <w:t>л</w:t>
      </w:r>
      <w:r w:rsidR="00282F53" w:rsidRPr="00887F39">
        <w:t>и</w:t>
      </w:r>
      <w:r w:rsidRPr="00887F39">
        <w:t>чные предъявительские ценные б</w:t>
      </w:r>
      <w:r w:rsidR="00282F53" w:rsidRPr="00887F39">
        <w:t>у</w:t>
      </w:r>
      <w:r w:rsidRPr="00887F39">
        <w:t>маги.</w:t>
      </w:r>
      <w:r w:rsidR="00887F39" w:rsidRPr="00887F39">
        <w:t xml:space="preserve"> </w:t>
      </w:r>
      <w:r w:rsidRPr="00887F39">
        <w:t>В Великобритании к о</w:t>
      </w:r>
      <w:r w:rsidR="00282F53" w:rsidRPr="00887F39">
        <w:t>б</w:t>
      </w:r>
      <w:r w:rsidRPr="00887F39">
        <w:t>ращающи</w:t>
      </w:r>
      <w:r w:rsidR="00282F53" w:rsidRPr="00887F39">
        <w:t>м</w:t>
      </w:r>
      <w:r w:rsidRPr="00887F39">
        <w:t>ся инстр</w:t>
      </w:r>
      <w:r w:rsidR="00282F53" w:rsidRPr="00887F39">
        <w:t>у</w:t>
      </w:r>
      <w:r w:rsidRPr="00887F39">
        <w:t>ментам отн</w:t>
      </w:r>
      <w:r w:rsidR="00282F53" w:rsidRPr="00887F39">
        <w:t>о</w:t>
      </w:r>
      <w:r w:rsidRPr="00887F39">
        <w:t>сят также документы</w:t>
      </w:r>
      <w:r w:rsidR="00282F53" w:rsidRPr="00887F39">
        <w:t>,</w:t>
      </w:r>
      <w:r w:rsidRPr="00887F39">
        <w:t xml:space="preserve"> имеющие бо</w:t>
      </w:r>
      <w:r w:rsidR="00282F53" w:rsidRPr="00887F39">
        <w:t>л</w:t>
      </w:r>
      <w:r w:rsidRPr="00887F39">
        <w:t>ее сложную эконо</w:t>
      </w:r>
      <w:r w:rsidR="00282F53" w:rsidRPr="00887F39">
        <w:t>м</w:t>
      </w:r>
      <w:r w:rsidRPr="00887F39">
        <w:t>ическую природу, -</w:t>
      </w:r>
      <w:r w:rsidR="00887F39" w:rsidRPr="00887F39">
        <w:t xml:space="preserve"> </w:t>
      </w:r>
      <w:r w:rsidRPr="00887F39">
        <w:t>свидетельства на получение дивидендов и процентов. Они являются разновидностями чеков, котор</w:t>
      </w:r>
      <w:r w:rsidR="00282F53" w:rsidRPr="00887F39">
        <w:t>ы</w:t>
      </w:r>
      <w:r w:rsidRPr="00887F39">
        <w:t>е выписываются корпор</w:t>
      </w:r>
      <w:r w:rsidR="00282F53" w:rsidRPr="00887F39">
        <w:t>а</w:t>
      </w:r>
      <w:r w:rsidRPr="00887F39">
        <w:t>цией в пользу акционера для получения дивидендов в банке</w:t>
      </w:r>
      <w:r w:rsidR="00282F53" w:rsidRPr="00887F39">
        <w:t>,</w:t>
      </w:r>
      <w:r w:rsidRPr="00887F39">
        <w:t xml:space="preserve"> обсл</w:t>
      </w:r>
      <w:r w:rsidR="00282F53" w:rsidRPr="00887F39">
        <w:t>уживающем корпо</w:t>
      </w:r>
      <w:r w:rsidRPr="00887F39">
        <w:t>р</w:t>
      </w:r>
      <w:r w:rsidR="00282F53" w:rsidRPr="00887F39">
        <w:t>а</w:t>
      </w:r>
      <w:r w:rsidRPr="00887F39">
        <w:t>цию.</w:t>
      </w:r>
    </w:p>
    <w:p w:rsidR="006D03CD" w:rsidRPr="00887F39" w:rsidRDefault="001C754C" w:rsidP="00887F39">
      <w:pPr>
        <w:pStyle w:val="af0"/>
      </w:pPr>
      <w:r w:rsidRPr="00887F39">
        <w:t>Широкое хождение предъявительских ценных бумаг вы</w:t>
      </w:r>
      <w:r w:rsidR="006D03CD" w:rsidRPr="00887F39">
        <w:t>звано тем, что банки охотно принимают их в качестве обеспечения при выдаче кредитов, так как право собственности по н</w:t>
      </w:r>
      <w:r w:rsidRPr="00887F39">
        <w:t>и</w:t>
      </w:r>
      <w:r w:rsidR="006D03CD" w:rsidRPr="00887F39">
        <w:t>м передается простым вручением</w:t>
      </w:r>
      <w:r w:rsidRPr="00887F39">
        <w:t>,</w:t>
      </w:r>
      <w:r w:rsidR="006D03CD" w:rsidRPr="00887F39">
        <w:t xml:space="preserve"> т.е. они переходят в собственность кредитора без сло</w:t>
      </w:r>
      <w:r w:rsidRPr="00887F39">
        <w:t>ж</w:t>
      </w:r>
      <w:r w:rsidR="006D03CD" w:rsidRPr="00887F39">
        <w:t>ных ю</w:t>
      </w:r>
      <w:r w:rsidRPr="00887F39">
        <w:t>р</w:t>
      </w:r>
      <w:r w:rsidR="006D03CD" w:rsidRPr="00887F39">
        <w:t>идич</w:t>
      </w:r>
      <w:r w:rsidRPr="00887F39">
        <w:t>е</w:t>
      </w:r>
      <w:r w:rsidR="006D03CD" w:rsidRPr="00887F39">
        <w:t>ских формальностей.</w:t>
      </w:r>
    </w:p>
    <w:p w:rsidR="006D03CD" w:rsidRPr="00887F39" w:rsidRDefault="001C754C" w:rsidP="00887F39">
      <w:pPr>
        <w:pStyle w:val="af0"/>
      </w:pPr>
      <w:r w:rsidRPr="00887F39">
        <w:t>В</w:t>
      </w:r>
      <w:r w:rsidR="006D03CD" w:rsidRPr="00887F39">
        <w:t>ажно от</w:t>
      </w:r>
      <w:r w:rsidRPr="00887F39">
        <w:t>м</w:t>
      </w:r>
      <w:r w:rsidR="006D03CD" w:rsidRPr="00887F39">
        <w:t>етить кредитно</w:t>
      </w:r>
      <w:r w:rsidRPr="00887F39">
        <w:t>е</w:t>
      </w:r>
      <w:r w:rsidR="006D03CD" w:rsidRPr="00887F39">
        <w:t xml:space="preserve"> про</w:t>
      </w:r>
      <w:r w:rsidRPr="00887F39">
        <w:t>и</w:t>
      </w:r>
      <w:r w:rsidR="006D03CD" w:rsidRPr="00887F39">
        <w:t>схождение большинства обращающих</w:t>
      </w:r>
      <w:r w:rsidRPr="00887F39">
        <w:t>ся инст</w:t>
      </w:r>
      <w:r w:rsidR="006D03CD" w:rsidRPr="00887F39">
        <w:t>р</w:t>
      </w:r>
      <w:r w:rsidRPr="00887F39">
        <w:t>у</w:t>
      </w:r>
      <w:r w:rsidR="006D03CD" w:rsidRPr="00887F39">
        <w:t>ментов. Они выпускают</w:t>
      </w:r>
      <w:r w:rsidRPr="00887F39">
        <w:t>с</w:t>
      </w:r>
      <w:r w:rsidR="006D03CD" w:rsidRPr="00887F39">
        <w:t>я в качестве свидетельства об образовании долга и содержат обещание оплаты или приказ об оплате; юридиче</w:t>
      </w:r>
      <w:r w:rsidRPr="00887F39">
        <w:t>с</w:t>
      </w:r>
      <w:r w:rsidR="006D03CD" w:rsidRPr="00887F39">
        <w:t>ки предст</w:t>
      </w:r>
      <w:r w:rsidRPr="00887F39">
        <w:t>а</w:t>
      </w:r>
      <w:r w:rsidR="006D03CD" w:rsidRPr="00887F39">
        <w:t>вля</w:t>
      </w:r>
      <w:r w:rsidRPr="00887F39">
        <w:t>ю</w:t>
      </w:r>
      <w:r w:rsidR="006D03CD" w:rsidRPr="00887F39">
        <w:t>т собой «имущество в требованиях». Этим они очень п</w:t>
      </w:r>
      <w:r w:rsidRPr="00887F39">
        <w:t>о</w:t>
      </w:r>
      <w:r w:rsidR="006D03CD" w:rsidRPr="00887F39">
        <w:t>хожи на банкноты</w:t>
      </w:r>
      <w:r w:rsidRPr="00887F39">
        <w:t>;</w:t>
      </w:r>
      <w:r w:rsidR="006D03CD" w:rsidRPr="00887F39">
        <w:t xml:space="preserve"> но</w:t>
      </w:r>
      <w:r w:rsidRPr="00887F39">
        <w:t>с</w:t>
      </w:r>
      <w:r w:rsidR="006D03CD" w:rsidRPr="00887F39">
        <w:t>ят погашаемый характер – в последнем акте своего обращения инстр</w:t>
      </w:r>
      <w:r w:rsidR="00A73721" w:rsidRPr="00887F39">
        <w:t>у</w:t>
      </w:r>
      <w:r w:rsidR="006D03CD" w:rsidRPr="00887F39">
        <w:t>менты за</w:t>
      </w:r>
      <w:r w:rsidR="00A73721" w:rsidRPr="00887F39">
        <w:t>м</w:t>
      </w:r>
      <w:r w:rsidR="006D03CD" w:rsidRPr="00887F39">
        <w:t>еняют</w:t>
      </w:r>
      <w:r w:rsidR="00A73721" w:rsidRPr="00887F39">
        <w:t>с</w:t>
      </w:r>
      <w:r w:rsidR="006D03CD" w:rsidRPr="00887F39">
        <w:t>я деньг</w:t>
      </w:r>
      <w:r w:rsidR="00A73721" w:rsidRPr="00887F39">
        <w:t>а</w:t>
      </w:r>
      <w:r w:rsidR="006D03CD" w:rsidRPr="00887F39">
        <w:t>ми</w:t>
      </w:r>
      <w:r w:rsidR="00A73721" w:rsidRPr="00887F39">
        <w:t>,</w:t>
      </w:r>
      <w:r w:rsidR="006D03CD" w:rsidRPr="00887F39">
        <w:t xml:space="preserve"> иногда ценн</w:t>
      </w:r>
      <w:r w:rsidR="00A73721" w:rsidRPr="00887F39">
        <w:t>ы</w:t>
      </w:r>
      <w:r w:rsidR="006D03CD" w:rsidRPr="00887F39">
        <w:t>ми бумагами или другими инстр</w:t>
      </w:r>
      <w:r w:rsidR="00A73721" w:rsidRPr="00887F39">
        <w:t>у</w:t>
      </w:r>
      <w:r w:rsidR="006D03CD" w:rsidRPr="00887F39">
        <w:t>ментами.</w:t>
      </w:r>
    </w:p>
    <w:p w:rsidR="00C47F23" w:rsidRPr="00887F39" w:rsidRDefault="006D03CD" w:rsidP="00887F39">
      <w:pPr>
        <w:pStyle w:val="af0"/>
      </w:pPr>
      <w:r w:rsidRPr="00887F39">
        <w:t>Дол</w:t>
      </w:r>
      <w:r w:rsidR="00A73721" w:rsidRPr="00887F39">
        <w:t>е</w:t>
      </w:r>
      <w:r w:rsidRPr="00887F39">
        <w:t>вые предъ</w:t>
      </w:r>
      <w:r w:rsidR="00A73721" w:rsidRPr="00887F39">
        <w:t>я</w:t>
      </w:r>
      <w:r w:rsidRPr="00887F39">
        <w:t>вительские ценные бумаги реже выступа</w:t>
      </w:r>
      <w:r w:rsidR="00A73721" w:rsidRPr="00887F39">
        <w:t>ю</w:t>
      </w:r>
      <w:r w:rsidRPr="00887F39">
        <w:t>т ср</w:t>
      </w:r>
      <w:r w:rsidR="00A73721" w:rsidRPr="00887F39">
        <w:t>е</w:t>
      </w:r>
      <w:r w:rsidRPr="00887F39">
        <w:t>д</w:t>
      </w:r>
      <w:r w:rsidR="00A73721" w:rsidRPr="00887F39">
        <w:t>с</w:t>
      </w:r>
      <w:r w:rsidRPr="00887F39">
        <w:t>твами осуществления денежных платежей и полностью обращающимися инстр</w:t>
      </w:r>
      <w:r w:rsidR="00A73721" w:rsidRPr="00887F39">
        <w:t>у</w:t>
      </w:r>
      <w:r w:rsidRPr="00887F39">
        <w:t>ментами. Для этого необходимо</w:t>
      </w:r>
      <w:r w:rsidR="00A73721" w:rsidRPr="00887F39">
        <w:t>, чтобы они акти</w:t>
      </w:r>
      <w:r w:rsidRPr="00887F39">
        <w:t>в</w:t>
      </w:r>
      <w:r w:rsidR="00A73721" w:rsidRPr="00887F39">
        <w:t>н</w:t>
      </w:r>
      <w:r w:rsidRPr="00887F39">
        <w:t>о обращались на рынке и были по своей природе предъявитель</w:t>
      </w:r>
      <w:r w:rsidR="00A73721" w:rsidRPr="00887F39">
        <w:t>скими бумагами, способными преда</w:t>
      </w:r>
      <w:r w:rsidRPr="00887F39">
        <w:t>ва</w:t>
      </w:r>
      <w:r w:rsidR="00A73721" w:rsidRPr="00887F39">
        <w:t>т</w:t>
      </w:r>
      <w:r w:rsidRPr="00887F39">
        <w:t>ь хозяйствующим су</w:t>
      </w:r>
      <w:r w:rsidR="00A73721" w:rsidRPr="00887F39">
        <w:t>б</w:t>
      </w:r>
      <w:r w:rsidRPr="00887F39">
        <w:t>ъектам «простым вручением».</w:t>
      </w:r>
      <w:r w:rsidR="00427E79" w:rsidRPr="00887F39">
        <w:t xml:space="preserve"> </w:t>
      </w:r>
      <w:r w:rsidR="00C47F23" w:rsidRPr="00887F39">
        <w:t>Таким образом, к категории обращающихся инстр</w:t>
      </w:r>
      <w:r w:rsidR="003247DF" w:rsidRPr="00887F39">
        <w:t>у</w:t>
      </w:r>
      <w:r w:rsidR="00C47F23" w:rsidRPr="00887F39">
        <w:t>ментов отно</w:t>
      </w:r>
      <w:r w:rsidR="003247DF" w:rsidRPr="00887F39">
        <w:t>с</w:t>
      </w:r>
      <w:r w:rsidR="00C47F23" w:rsidRPr="00887F39">
        <w:t>ят платежные документы</w:t>
      </w:r>
      <w:r w:rsidR="003247DF" w:rsidRPr="00887F39">
        <w:t>,</w:t>
      </w:r>
      <w:r w:rsidR="00C47F23" w:rsidRPr="00887F39">
        <w:t xml:space="preserve"> нах</w:t>
      </w:r>
      <w:r w:rsidR="003247DF" w:rsidRPr="00887F39">
        <w:t>о</w:t>
      </w:r>
      <w:r w:rsidR="00C47F23" w:rsidRPr="00887F39">
        <w:t>дящиеся в хоз</w:t>
      </w:r>
      <w:r w:rsidR="003247DF" w:rsidRPr="00887F39">
        <w:t>я</w:t>
      </w:r>
      <w:r w:rsidR="00C47F23" w:rsidRPr="00887F39">
        <w:t>йственном обороте</w:t>
      </w:r>
      <w:r w:rsidR="003247DF" w:rsidRPr="00887F39">
        <w:t>,</w:t>
      </w:r>
      <w:r w:rsidR="00C47F23" w:rsidRPr="00887F39">
        <w:t xml:space="preserve"> принима</w:t>
      </w:r>
      <w:r w:rsidR="003247DF" w:rsidRPr="00887F39">
        <w:t>е</w:t>
      </w:r>
      <w:r w:rsidR="00C47F23" w:rsidRPr="00887F39">
        <w:t>мые взамен денег и с</w:t>
      </w:r>
      <w:r w:rsidR="003247DF" w:rsidRPr="00887F39">
        <w:t>в</w:t>
      </w:r>
      <w:r w:rsidR="00C47F23" w:rsidRPr="00887F39">
        <w:t>ободно переходящие от одного эконо</w:t>
      </w:r>
      <w:r w:rsidR="003247DF" w:rsidRPr="00887F39">
        <w:t>м</w:t>
      </w:r>
      <w:r w:rsidR="00C47F23" w:rsidRPr="00887F39">
        <w:t>ического агента к др</w:t>
      </w:r>
      <w:r w:rsidR="003247DF" w:rsidRPr="00887F39">
        <w:t>у</w:t>
      </w:r>
      <w:r w:rsidR="00C47F23" w:rsidRPr="00887F39">
        <w:t>гому.</w:t>
      </w:r>
      <w:r w:rsidR="003B3E8B" w:rsidRPr="00887F39">
        <w:t xml:space="preserve"> </w:t>
      </w:r>
      <w:r w:rsidR="00C47F23" w:rsidRPr="00887F39">
        <w:t>Из сказанного ясно, что плате</w:t>
      </w:r>
      <w:r w:rsidR="003247DF" w:rsidRPr="00887F39">
        <w:t>ж</w:t>
      </w:r>
      <w:r w:rsidR="00C47F23" w:rsidRPr="00887F39">
        <w:t>ный оборот выступает в качестве сложного стр</w:t>
      </w:r>
      <w:r w:rsidR="003247DF" w:rsidRPr="00887F39">
        <w:t>у</w:t>
      </w:r>
      <w:r w:rsidR="00C47F23" w:rsidRPr="00887F39">
        <w:t>ктурного о</w:t>
      </w:r>
      <w:r w:rsidR="003247DF" w:rsidRPr="00887F39">
        <w:t>б</w:t>
      </w:r>
      <w:r w:rsidR="00C47F23" w:rsidRPr="00887F39">
        <w:t xml:space="preserve">разования. </w:t>
      </w:r>
      <w:r w:rsidR="003247DF" w:rsidRPr="00887F39">
        <w:t>Он включает в себя две сос</w:t>
      </w:r>
      <w:r w:rsidR="00C47F23" w:rsidRPr="00887F39">
        <w:t>т</w:t>
      </w:r>
      <w:r w:rsidR="003247DF" w:rsidRPr="00887F39">
        <w:t>а</w:t>
      </w:r>
      <w:r w:rsidR="00C47F23" w:rsidRPr="00887F39">
        <w:t>вляющ</w:t>
      </w:r>
      <w:r w:rsidR="003247DF" w:rsidRPr="00887F39">
        <w:t>и</w:t>
      </w:r>
      <w:r w:rsidR="00C47F23" w:rsidRPr="00887F39">
        <w:t>е: одну часть оборота</w:t>
      </w:r>
      <w:r w:rsidR="003247DF" w:rsidRPr="00887F39">
        <w:t>,</w:t>
      </w:r>
      <w:r w:rsidR="00C47F23" w:rsidRPr="00887F39">
        <w:t xml:space="preserve"> в котором про</w:t>
      </w:r>
      <w:r w:rsidR="003247DF" w:rsidRPr="00887F39">
        <w:t>и</w:t>
      </w:r>
      <w:r w:rsidR="00C47F23" w:rsidRPr="00887F39">
        <w:t>сходит движение обращающ</w:t>
      </w:r>
      <w:r w:rsidR="003247DF" w:rsidRPr="00887F39">
        <w:t>и</w:t>
      </w:r>
      <w:r w:rsidR="00C47F23" w:rsidRPr="00887F39">
        <w:t>х</w:t>
      </w:r>
      <w:r w:rsidR="003247DF" w:rsidRPr="00887F39">
        <w:t>с</w:t>
      </w:r>
      <w:r w:rsidR="00C47F23" w:rsidRPr="00887F39">
        <w:t>я инстр</w:t>
      </w:r>
      <w:r w:rsidR="003247DF" w:rsidRPr="00887F39">
        <w:t>у</w:t>
      </w:r>
      <w:r w:rsidR="00C47F23" w:rsidRPr="00887F39">
        <w:t xml:space="preserve">ментов, и другую – движение </w:t>
      </w:r>
      <w:r w:rsidR="003247DF" w:rsidRPr="00887F39">
        <w:t>н</w:t>
      </w:r>
      <w:r w:rsidR="00C47F23" w:rsidRPr="00887F39">
        <w:t>аличны</w:t>
      </w:r>
      <w:r w:rsidR="003247DF" w:rsidRPr="00887F39">
        <w:t>х</w:t>
      </w:r>
      <w:r w:rsidR="00C47F23" w:rsidRPr="00887F39">
        <w:t xml:space="preserve"> и безналичных денег в качестве сред</w:t>
      </w:r>
      <w:r w:rsidR="003247DF" w:rsidRPr="00887F39">
        <w:t>с</w:t>
      </w:r>
      <w:r w:rsidR="00C47F23" w:rsidRPr="00887F39">
        <w:t>тва п</w:t>
      </w:r>
      <w:r w:rsidR="003247DF" w:rsidRPr="00887F39">
        <w:t>л</w:t>
      </w:r>
      <w:r w:rsidR="00C47F23" w:rsidRPr="00887F39">
        <w:t>атежа. Вторая часть платежного о</w:t>
      </w:r>
      <w:r w:rsidR="003247DF" w:rsidRPr="00887F39">
        <w:t>б</w:t>
      </w:r>
      <w:r w:rsidR="00C47F23" w:rsidRPr="00887F39">
        <w:t>орота пол</w:t>
      </w:r>
      <w:r w:rsidR="003247DF" w:rsidRPr="00887F39">
        <w:t>уч</w:t>
      </w:r>
      <w:r w:rsidR="00C47F23" w:rsidRPr="00887F39">
        <w:t>ила название «денежно-платежный оборот», включающий в свой сост</w:t>
      </w:r>
      <w:r w:rsidR="003247DF" w:rsidRPr="00887F39">
        <w:t>а</w:t>
      </w:r>
      <w:r w:rsidR="00C47F23" w:rsidRPr="00887F39">
        <w:t>в оборот наличны</w:t>
      </w:r>
      <w:r w:rsidR="003247DF" w:rsidRPr="00887F39">
        <w:t>х</w:t>
      </w:r>
      <w:r w:rsidR="00C47F23" w:rsidRPr="00887F39">
        <w:t xml:space="preserve"> де</w:t>
      </w:r>
      <w:r w:rsidR="003247DF" w:rsidRPr="00887F39">
        <w:t>н</w:t>
      </w:r>
      <w:r w:rsidR="00C47F23" w:rsidRPr="00887F39">
        <w:t>ег – денежное о</w:t>
      </w:r>
      <w:r w:rsidR="003247DF" w:rsidRPr="00887F39">
        <w:t>б</w:t>
      </w:r>
      <w:r w:rsidR="00C47F23" w:rsidRPr="00887F39">
        <w:t>ращение.</w:t>
      </w:r>
    </w:p>
    <w:p w:rsidR="00887F39" w:rsidRPr="00887F39" w:rsidRDefault="00C47F23" w:rsidP="00887F39">
      <w:pPr>
        <w:pStyle w:val="af0"/>
      </w:pPr>
      <w:r w:rsidRPr="00887F39">
        <w:t>Понятие «обращение» используется для характ</w:t>
      </w:r>
      <w:r w:rsidR="00842988" w:rsidRPr="00887F39">
        <w:t>е</w:t>
      </w:r>
      <w:r w:rsidRPr="00887F39">
        <w:t>ристики движения наличных де</w:t>
      </w:r>
      <w:r w:rsidR="00842988" w:rsidRPr="00887F39">
        <w:t>н</w:t>
      </w:r>
      <w:r w:rsidRPr="00887F39">
        <w:t>ег вместо близкого по зн</w:t>
      </w:r>
      <w:r w:rsidR="00842988" w:rsidRPr="00887F39">
        <w:t>а</w:t>
      </w:r>
      <w:r w:rsidRPr="00887F39">
        <w:t>чению термина «оборот». Такое разграничение вызвано особенност</w:t>
      </w:r>
      <w:r w:rsidR="00842988" w:rsidRPr="00887F39">
        <w:t>я</w:t>
      </w:r>
      <w:r w:rsidRPr="00887F39">
        <w:t>ми движения наличных денег, ко</w:t>
      </w:r>
      <w:r w:rsidR="00842988" w:rsidRPr="00887F39">
        <w:t>то</w:t>
      </w:r>
      <w:r w:rsidRPr="00887F39">
        <w:t>р</w:t>
      </w:r>
      <w:r w:rsidR="00842988" w:rsidRPr="00887F39">
        <w:t>ы</w:t>
      </w:r>
      <w:r w:rsidRPr="00887F39">
        <w:t>е</w:t>
      </w:r>
      <w:r w:rsidR="00842988" w:rsidRPr="00887F39">
        <w:t>,</w:t>
      </w:r>
      <w:r w:rsidRPr="00887F39">
        <w:t xml:space="preserve"> подобно обращающимся инстр</w:t>
      </w:r>
      <w:r w:rsidR="00842988" w:rsidRPr="00887F39">
        <w:t>у</w:t>
      </w:r>
      <w:r w:rsidRPr="00887F39">
        <w:t>ментам</w:t>
      </w:r>
      <w:r w:rsidR="00842988" w:rsidRPr="00887F39">
        <w:t>,</w:t>
      </w:r>
      <w:r w:rsidRPr="00887F39">
        <w:t xml:space="preserve"> физически передаются из рук в р</w:t>
      </w:r>
      <w:r w:rsidR="00842988" w:rsidRPr="00887F39">
        <w:t>у</w:t>
      </w:r>
      <w:r w:rsidRPr="00887F39">
        <w:t>ки хоз</w:t>
      </w:r>
      <w:r w:rsidR="00842988" w:rsidRPr="00887F39">
        <w:t>я</w:t>
      </w:r>
      <w:r w:rsidRPr="00887F39">
        <w:t>йствующим су</w:t>
      </w:r>
      <w:r w:rsidR="00842988" w:rsidRPr="00887F39">
        <w:t>б</w:t>
      </w:r>
      <w:r w:rsidRPr="00887F39">
        <w:t>ъек</w:t>
      </w:r>
      <w:r w:rsidR="00842988" w:rsidRPr="00887F39">
        <w:t>т</w:t>
      </w:r>
      <w:r w:rsidRPr="00887F39">
        <w:t>ами и поэт</w:t>
      </w:r>
      <w:r w:rsidR="00842988" w:rsidRPr="00887F39">
        <w:t>о</w:t>
      </w:r>
      <w:r w:rsidRPr="00887F39">
        <w:t>му участвуют во многих</w:t>
      </w:r>
      <w:r w:rsidR="00887F39" w:rsidRPr="00887F39">
        <w:t xml:space="preserve"> </w:t>
      </w:r>
      <w:r w:rsidR="00521EE1" w:rsidRPr="00887F39">
        <w:t>седелках в неизменном виде.</w:t>
      </w:r>
    </w:p>
    <w:p w:rsidR="00521EE1" w:rsidRPr="00887F39" w:rsidRDefault="00521EE1" w:rsidP="00887F39">
      <w:pPr>
        <w:pStyle w:val="af0"/>
      </w:pPr>
      <w:r w:rsidRPr="00887F39">
        <w:t>Центральное место</w:t>
      </w:r>
      <w:r w:rsidR="00842988" w:rsidRPr="00887F39">
        <w:t>,</w:t>
      </w:r>
      <w:r w:rsidRPr="00887F39">
        <w:t xml:space="preserve"> отведенное денежно</w:t>
      </w:r>
      <w:r w:rsidR="00842988" w:rsidRPr="00887F39">
        <w:t>м</w:t>
      </w:r>
      <w:r w:rsidRPr="00887F39">
        <w:t>у обращению, очень хорошо характеризует соотношение между приведенн</w:t>
      </w:r>
      <w:r w:rsidR="00842988" w:rsidRPr="00887F39">
        <w:t>ы</w:t>
      </w:r>
      <w:r w:rsidRPr="00887F39">
        <w:t>ми понят</w:t>
      </w:r>
      <w:r w:rsidR="00842988" w:rsidRPr="00887F39">
        <w:t>иями, их</w:t>
      </w:r>
      <w:r w:rsidRPr="00887F39">
        <w:t xml:space="preserve"> «эконо</w:t>
      </w:r>
      <w:r w:rsidR="00842988" w:rsidRPr="00887F39">
        <w:t>м</w:t>
      </w:r>
      <w:r w:rsidRPr="00887F39">
        <w:t>ическу</w:t>
      </w:r>
      <w:r w:rsidR="00842988" w:rsidRPr="00887F39">
        <w:t>ю</w:t>
      </w:r>
      <w:r w:rsidRPr="00887F39">
        <w:t xml:space="preserve"> субординацию». </w:t>
      </w:r>
      <w:r w:rsidR="003B3E8B" w:rsidRPr="00887F39">
        <w:t>Т</w:t>
      </w:r>
      <w:r w:rsidRPr="00887F39">
        <w:t>ак, н</w:t>
      </w:r>
      <w:r w:rsidR="003B3E8B" w:rsidRPr="00887F39">
        <w:t>е</w:t>
      </w:r>
      <w:r w:rsidRPr="00887F39">
        <w:t>смотря на то, что в современных условиях денежное обращ</w:t>
      </w:r>
      <w:r w:rsidR="003B3E8B" w:rsidRPr="00887F39">
        <w:t>е</w:t>
      </w:r>
      <w:r w:rsidRPr="00887F39">
        <w:t>ние по своим масштабам зн</w:t>
      </w:r>
      <w:r w:rsidR="003B3E8B" w:rsidRPr="00887F39">
        <w:t>а</w:t>
      </w:r>
      <w:r w:rsidRPr="00887F39">
        <w:t>чите</w:t>
      </w:r>
      <w:r w:rsidR="003B3E8B" w:rsidRPr="00887F39">
        <w:t>л</w:t>
      </w:r>
      <w:r w:rsidRPr="00887F39">
        <w:t>ьно</w:t>
      </w:r>
      <w:r w:rsidR="003B3E8B" w:rsidRPr="00887F39">
        <w:t xml:space="preserve"> </w:t>
      </w:r>
      <w:r w:rsidRPr="00887F39">
        <w:t>уступает безналично</w:t>
      </w:r>
      <w:r w:rsidR="003B3E8B" w:rsidRPr="00887F39">
        <w:t>м</w:t>
      </w:r>
      <w:r w:rsidRPr="00887F39">
        <w:t>у денежно</w:t>
      </w:r>
      <w:r w:rsidR="003B3E8B" w:rsidRPr="00887F39">
        <w:t>м</w:t>
      </w:r>
      <w:r w:rsidRPr="00887F39">
        <w:t>у и платежно</w:t>
      </w:r>
      <w:r w:rsidR="003B3E8B" w:rsidRPr="00887F39">
        <w:t>м</w:t>
      </w:r>
      <w:r w:rsidRPr="00887F39">
        <w:t>у оборотам</w:t>
      </w:r>
      <w:r w:rsidR="003B3E8B" w:rsidRPr="00887F39">
        <w:t>.</w:t>
      </w:r>
      <w:r w:rsidRPr="00887F39">
        <w:t xml:space="preserve"> </w:t>
      </w:r>
      <w:r w:rsidR="003B3E8B" w:rsidRPr="00887F39">
        <w:t>В</w:t>
      </w:r>
      <w:r w:rsidRPr="00887F39">
        <w:t xml:space="preserve"> условиях гиперинфляции и особенно при н</w:t>
      </w:r>
      <w:r w:rsidR="003B3E8B" w:rsidRPr="00887F39">
        <w:t>а</w:t>
      </w:r>
      <w:r w:rsidRPr="00887F39">
        <w:t xml:space="preserve">ступлении кризисных ситуаций </w:t>
      </w:r>
      <w:r w:rsidR="003B3E8B" w:rsidRPr="00887F39">
        <w:t>в экономике и банковской сфере х</w:t>
      </w:r>
      <w:r w:rsidRPr="00887F39">
        <w:t>озяйствующие су</w:t>
      </w:r>
      <w:r w:rsidR="003B3E8B" w:rsidRPr="00887F39">
        <w:t>б</w:t>
      </w:r>
      <w:r w:rsidRPr="00887F39">
        <w:t>ъекты и н</w:t>
      </w:r>
      <w:r w:rsidR="003B3E8B" w:rsidRPr="00887F39">
        <w:t>а</w:t>
      </w:r>
      <w:r w:rsidRPr="00887F39">
        <w:t>селение стремите</w:t>
      </w:r>
      <w:r w:rsidR="003B3E8B" w:rsidRPr="00887F39">
        <w:t>л</w:t>
      </w:r>
      <w:r w:rsidRPr="00887F39">
        <w:t>ьно пере</w:t>
      </w:r>
      <w:r w:rsidR="003B3E8B" w:rsidRPr="00887F39">
        <w:t>ходят к на</w:t>
      </w:r>
      <w:r w:rsidRPr="00887F39">
        <w:t>л</w:t>
      </w:r>
      <w:r w:rsidR="003B3E8B" w:rsidRPr="00887F39">
        <w:t>и</w:t>
      </w:r>
      <w:r w:rsidRPr="00887F39">
        <w:t>чно</w:t>
      </w:r>
      <w:r w:rsidR="003B3E8B" w:rsidRPr="00887F39">
        <w:t>й</w:t>
      </w:r>
      <w:r w:rsidRPr="00887F39">
        <w:t xml:space="preserve"> форме платежей. Всеми средствами они старают</w:t>
      </w:r>
      <w:r w:rsidR="00281F58" w:rsidRPr="00887F39">
        <w:t>ся</w:t>
      </w:r>
      <w:r w:rsidRPr="00887F39">
        <w:t xml:space="preserve"> превратить безналичные деньги в наличные. Это же касается и платежного об</w:t>
      </w:r>
      <w:r w:rsidR="00281F58" w:rsidRPr="00887F39">
        <w:t>о</w:t>
      </w:r>
      <w:r w:rsidRPr="00887F39">
        <w:t>рота.</w:t>
      </w:r>
    </w:p>
    <w:p w:rsidR="00887F39" w:rsidRPr="00887F39" w:rsidRDefault="00427E79" w:rsidP="00887F39">
      <w:pPr>
        <w:pStyle w:val="af0"/>
      </w:pPr>
      <w:r w:rsidRPr="00887F39">
        <w:t>Обращающиеся инстр</w:t>
      </w:r>
      <w:r w:rsidR="00281F58" w:rsidRPr="00887F39">
        <w:t>у</w:t>
      </w:r>
      <w:r w:rsidRPr="00887F39">
        <w:t>менты теряют</w:t>
      </w:r>
      <w:r w:rsidR="00281F58" w:rsidRPr="00887F39">
        <w:t xml:space="preserve"> </w:t>
      </w:r>
      <w:r w:rsidRPr="00887F39">
        <w:t xml:space="preserve">свою привлекательность. </w:t>
      </w:r>
      <w:r w:rsidR="00281F58" w:rsidRPr="00887F39">
        <w:t>П</w:t>
      </w:r>
      <w:r w:rsidRPr="00887F39">
        <w:t>о мере углубления кризиса про</w:t>
      </w:r>
      <w:r w:rsidR="00281F58" w:rsidRPr="00887F39">
        <w:t>ц</w:t>
      </w:r>
      <w:r w:rsidRPr="00887F39">
        <w:t>есс вытесн</w:t>
      </w:r>
      <w:r w:rsidR="00281F58" w:rsidRPr="00887F39">
        <w:t>ения платежных средств идет дальш</w:t>
      </w:r>
      <w:r w:rsidRPr="00887F39">
        <w:t>е – про</w:t>
      </w:r>
      <w:r w:rsidR="00281F58" w:rsidRPr="00887F39">
        <w:t>исходит о</w:t>
      </w:r>
      <w:r w:rsidRPr="00887F39">
        <w:t>т</w:t>
      </w:r>
      <w:r w:rsidR="00281F58" w:rsidRPr="00887F39">
        <w:t>к</w:t>
      </w:r>
      <w:r w:rsidRPr="00887F39">
        <w:t>аз от законных средств платежа в пользу более надежных средств, таких, как иностранная валюта и золото. В итоге простые и истор</w:t>
      </w:r>
      <w:r w:rsidR="00281F58" w:rsidRPr="00887F39">
        <w:t>и</w:t>
      </w:r>
      <w:r w:rsidRPr="00887F39">
        <w:t>чески более др</w:t>
      </w:r>
      <w:r w:rsidR="00281F58" w:rsidRPr="00887F39">
        <w:t>е</w:t>
      </w:r>
      <w:r w:rsidRPr="00887F39">
        <w:t xml:space="preserve">вние </w:t>
      </w:r>
      <w:r w:rsidR="00281F58" w:rsidRPr="00887F39">
        <w:t>ф</w:t>
      </w:r>
      <w:r w:rsidRPr="00887F39">
        <w:t>о</w:t>
      </w:r>
      <w:r w:rsidR="00281F58" w:rsidRPr="00887F39">
        <w:t>р</w:t>
      </w:r>
      <w:r w:rsidRPr="00887F39">
        <w:t>мы денег «торж</w:t>
      </w:r>
      <w:r w:rsidR="00281F58" w:rsidRPr="00887F39">
        <w:t>е</w:t>
      </w:r>
      <w:r w:rsidRPr="00887F39">
        <w:t>ствуют» [</w:t>
      </w:r>
      <w:r w:rsidR="00281F58" w:rsidRPr="00887F39">
        <w:t>8</w:t>
      </w:r>
      <w:r w:rsidRPr="00887F39">
        <w:t>, с.108].</w:t>
      </w:r>
    </w:p>
    <w:p w:rsidR="00281F58" w:rsidRPr="00887F39" w:rsidRDefault="00427E79" w:rsidP="00887F39">
      <w:pPr>
        <w:pStyle w:val="af0"/>
      </w:pPr>
      <w:r w:rsidRPr="00887F39">
        <w:t>Сказанное подтверждает тезис о необход</w:t>
      </w:r>
      <w:r w:rsidR="00281F58" w:rsidRPr="00887F39">
        <w:t>и</w:t>
      </w:r>
      <w:r w:rsidRPr="00887F39">
        <w:t>мости внимате</w:t>
      </w:r>
      <w:r w:rsidR="00281F58" w:rsidRPr="00887F39">
        <w:t xml:space="preserve">льного отношения к организации </w:t>
      </w:r>
      <w:r w:rsidRPr="00887F39">
        <w:t>денежного обращения и контроля за эмиссией нал</w:t>
      </w:r>
      <w:r w:rsidR="00281F58" w:rsidRPr="00887F39">
        <w:t>и</w:t>
      </w:r>
      <w:r w:rsidRPr="00887F39">
        <w:t>чных и безналичных денег для защиты и об</w:t>
      </w:r>
      <w:r w:rsidR="00281F58" w:rsidRPr="00887F39">
        <w:t>е</w:t>
      </w:r>
      <w:r w:rsidRPr="00887F39">
        <w:t>спечения усто</w:t>
      </w:r>
      <w:r w:rsidR="00281F58" w:rsidRPr="00887F39">
        <w:t>й</w:t>
      </w:r>
      <w:r w:rsidRPr="00887F39">
        <w:t>ч</w:t>
      </w:r>
      <w:r w:rsidR="00281F58" w:rsidRPr="00887F39">
        <w:t>и</w:t>
      </w:r>
      <w:r w:rsidRPr="00887F39">
        <w:t>вости н</w:t>
      </w:r>
      <w:r w:rsidR="00281F58" w:rsidRPr="00887F39">
        <w:t>а</w:t>
      </w:r>
      <w:r w:rsidRPr="00887F39">
        <w:t>цио</w:t>
      </w:r>
      <w:r w:rsidR="00281F58" w:rsidRPr="00887F39">
        <w:t>н</w:t>
      </w:r>
      <w:r w:rsidRPr="00887F39">
        <w:t xml:space="preserve">альной валюты </w:t>
      </w:r>
      <w:r w:rsidR="00281F58" w:rsidRPr="00887F39">
        <w:t>д</w:t>
      </w:r>
      <w:r w:rsidRPr="00887F39">
        <w:t>аже для стран с развитой рыночной экономикой.</w:t>
      </w:r>
    </w:p>
    <w:p w:rsidR="00F975D5" w:rsidRDefault="00F975D5" w:rsidP="00887F39">
      <w:pPr>
        <w:pStyle w:val="af0"/>
      </w:pPr>
    </w:p>
    <w:p w:rsidR="00427E79" w:rsidRPr="00887F39" w:rsidRDefault="00F975D5" w:rsidP="00887F39">
      <w:pPr>
        <w:pStyle w:val="af0"/>
      </w:pPr>
      <w:r>
        <w:br w:type="page"/>
      </w:r>
      <w:r w:rsidR="00427E79" w:rsidRPr="00887F39">
        <w:t>2</w:t>
      </w:r>
      <w:r>
        <w:t>.</w:t>
      </w:r>
      <w:r w:rsidRPr="00887F39">
        <w:t xml:space="preserve"> Выпуск денег в хозяйственный оборот</w:t>
      </w:r>
    </w:p>
    <w:p w:rsidR="00F9680A" w:rsidRPr="00887F39" w:rsidRDefault="00F9680A" w:rsidP="00887F39">
      <w:pPr>
        <w:pStyle w:val="af0"/>
      </w:pPr>
    </w:p>
    <w:p w:rsidR="00F9680A" w:rsidRPr="00887F39" w:rsidRDefault="00F9680A" w:rsidP="00887F39">
      <w:pPr>
        <w:pStyle w:val="af0"/>
      </w:pPr>
      <w:r w:rsidRPr="00887F39">
        <w:t>2.1 Типы и процессы выпуска денег в оборот и изъятия из оборота</w:t>
      </w:r>
    </w:p>
    <w:p w:rsidR="007B455B" w:rsidRPr="00887F39" w:rsidRDefault="007B455B" w:rsidP="00887F39">
      <w:pPr>
        <w:pStyle w:val="af0"/>
      </w:pPr>
    </w:p>
    <w:p w:rsidR="007B455B" w:rsidRPr="00887F39" w:rsidRDefault="007B455B" w:rsidP="00887F39">
      <w:pPr>
        <w:pStyle w:val="af0"/>
      </w:pPr>
      <w:r w:rsidRPr="00887F39">
        <w:t>Денежный оборот состоит из оборота наличных и безналичных денег.</w:t>
      </w:r>
    </w:p>
    <w:p w:rsidR="007B455B" w:rsidRPr="00887F39" w:rsidRDefault="007B455B" w:rsidP="00887F39">
      <w:pPr>
        <w:pStyle w:val="af0"/>
      </w:pPr>
      <w:r w:rsidRPr="00887F39">
        <w:t>Наличные деньги представлены банкнотами и разменной монетой. Безналичные деньги – это средства на счетах в коммерческих банках и Центральном банке, т.е. депозиты до востребования или бессрочные депозиты. Между наличными и безналичными деньгами существует тесная взаимосвязь, которая определяется теми фун</w:t>
      </w:r>
      <w:r w:rsidR="000A0F9B" w:rsidRPr="00887F39">
        <w:t>к</w:t>
      </w:r>
      <w:r w:rsidRPr="00887F39">
        <w:t>циями, которые выполняют деньги в хозяйственном оборо</w:t>
      </w:r>
      <w:r w:rsidR="000A0F9B" w:rsidRPr="00887F39">
        <w:t>т</w:t>
      </w:r>
      <w:r w:rsidRPr="00887F39">
        <w:t>е, а также их постоянн</w:t>
      </w:r>
      <w:r w:rsidR="000A0F9B" w:rsidRPr="00887F39">
        <w:t>ы</w:t>
      </w:r>
      <w:r w:rsidRPr="00887F39">
        <w:t>м превращением друг в друга.</w:t>
      </w:r>
    </w:p>
    <w:p w:rsidR="007B455B" w:rsidRPr="00887F39" w:rsidRDefault="007B455B" w:rsidP="00887F39">
      <w:pPr>
        <w:pStyle w:val="af0"/>
      </w:pPr>
      <w:r w:rsidRPr="00887F39">
        <w:t>Единство форм денег в качестве важнейшего элемента экономики достигается особой организацией процессов выпуска денег в хозяйственный оборот и изъятия их из оборота, которые осуществляют</w:t>
      </w:r>
      <w:r w:rsidR="000A0F9B" w:rsidRPr="00887F39">
        <w:t>с</w:t>
      </w:r>
      <w:r w:rsidRPr="00887F39">
        <w:t>я н</w:t>
      </w:r>
      <w:r w:rsidR="000A0F9B" w:rsidRPr="00887F39">
        <w:t>а</w:t>
      </w:r>
      <w:r w:rsidRPr="00887F39">
        <w:t xml:space="preserve">циональной банковской системой – </w:t>
      </w:r>
      <w:r w:rsidR="000A0F9B" w:rsidRPr="00887F39">
        <w:t>ц</w:t>
      </w:r>
      <w:r w:rsidRPr="00887F39">
        <w:t>ентральным банком и коммерческими банками.</w:t>
      </w:r>
    </w:p>
    <w:p w:rsidR="00887F39" w:rsidRPr="00887F39" w:rsidRDefault="00F827B3" w:rsidP="00887F39">
      <w:pPr>
        <w:pStyle w:val="af0"/>
      </w:pPr>
      <w:r w:rsidRPr="00887F39">
        <w:t>Наличие нескольких субъектов регулирования денежного оборота позволяет говорить о двух типах безналичных денег</w:t>
      </w:r>
      <w:r w:rsidR="000A0F9B" w:rsidRPr="00887F39">
        <w:t>:</w:t>
      </w:r>
      <w:r w:rsidRPr="00887F39">
        <w:t xml:space="preserve"> деньгах </w:t>
      </w:r>
      <w:r w:rsidR="000A0F9B" w:rsidRPr="00887F39">
        <w:t>ц</w:t>
      </w:r>
      <w:r w:rsidRPr="00887F39">
        <w:t>ентрального банка и деньгах коммерческих банков. В основу этого деления пол</w:t>
      </w:r>
      <w:r w:rsidR="000A0F9B" w:rsidRPr="00887F39">
        <w:t>о</w:t>
      </w:r>
      <w:r w:rsidRPr="00887F39">
        <w:t>жены присущие этим субъектам различия в характере выпуска и изъятия денег и особенности возникающих при это</w:t>
      </w:r>
      <w:r w:rsidR="000A0F9B" w:rsidRPr="00887F39">
        <w:t>м</w:t>
      </w:r>
      <w:r w:rsidRPr="00887F39">
        <w:t xml:space="preserve"> денежных обя</w:t>
      </w:r>
      <w:r w:rsidR="000A0F9B" w:rsidRPr="00887F39">
        <w:t>з</w:t>
      </w:r>
      <w:r w:rsidRPr="00887F39">
        <w:t xml:space="preserve">ательств. Очевидно, что </w:t>
      </w:r>
      <w:r w:rsidR="000A0F9B" w:rsidRPr="00887F39">
        <w:t>ц</w:t>
      </w:r>
      <w:r w:rsidRPr="00887F39">
        <w:t>ентральн</w:t>
      </w:r>
      <w:r w:rsidR="000A0F9B" w:rsidRPr="00887F39">
        <w:t>ы</w:t>
      </w:r>
      <w:r w:rsidRPr="00887F39">
        <w:t>й банк и отдельн</w:t>
      </w:r>
      <w:r w:rsidR="000A0F9B" w:rsidRPr="00887F39">
        <w:t>ы</w:t>
      </w:r>
      <w:r w:rsidRPr="00887F39">
        <w:t>й коммерческий банк имеют разные финансовые в</w:t>
      </w:r>
      <w:r w:rsidR="000A0F9B" w:rsidRPr="00887F39">
        <w:t>о</w:t>
      </w:r>
      <w:r w:rsidRPr="00887F39">
        <w:t>зможности по исполнению своих денежных обязательств,</w:t>
      </w:r>
      <w:r w:rsidR="000A0F9B" w:rsidRPr="00887F39">
        <w:t xml:space="preserve"> и по этой причине их деньги им</w:t>
      </w:r>
      <w:r w:rsidRPr="00887F39">
        <w:t>е</w:t>
      </w:r>
      <w:r w:rsidR="000A0F9B" w:rsidRPr="00887F39">
        <w:t>ю</w:t>
      </w:r>
      <w:r w:rsidRPr="00887F39">
        <w:t>т разный «эконо</w:t>
      </w:r>
      <w:r w:rsidR="000A0F9B" w:rsidRPr="00887F39">
        <w:t>м</w:t>
      </w:r>
      <w:r w:rsidRPr="00887F39">
        <w:t>ический вес».</w:t>
      </w:r>
    </w:p>
    <w:p w:rsidR="00172EF2" w:rsidRPr="00887F39" w:rsidRDefault="00AF0564" w:rsidP="00887F39">
      <w:pPr>
        <w:pStyle w:val="af0"/>
      </w:pPr>
      <w:r w:rsidRPr="00887F39">
        <w:t>Однако и в этом случае не нужно забывать</w:t>
      </w:r>
      <w:r w:rsidR="00887F39" w:rsidRPr="00887F39">
        <w:t xml:space="preserve"> </w:t>
      </w:r>
      <w:r w:rsidRPr="00887F39">
        <w:t>о внутреннем единстве указанных форм безналичных денег, котор</w:t>
      </w:r>
      <w:r w:rsidR="00172EF2" w:rsidRPr="00887F39">
        <w:t>ы</w:t>
      </w:r>
      <w:r w:rsidRPr="00887F39">
        <w:t>е практически на равных участвуют в обслуживании хоз</w:t>
      </w:r>
      <w:r w:rsidR="00172EF2" w:rsidRPr="00887F39">
        <w:t>я</w:t>
      </w:r>
      <w:r w:rsidRPr="00887F39">
        <w:t>йственного оборота. На этой осно</w:t>
      </w:r>
      <w:r w:rsidR="00172EF2" w:rsidRPr="00887F39">
        <w:t>в</w:t>
      </w:r>
      <w:r w:rsidRPr="00887F39">
        <w:t>е возникает достаточно эластичная денежн</w:t>
      </w:r>
      <w:r w:rsidR="00172EF2" w:rsidRPr="00887F39">
        <w:t>а</w:t>
      </w:r>
      <w:r w:rsidRPr="00887F39">
        <w:t>я система, использующая деньги единого наименования и способная увязывать о</w:t>
      </w:r>
      <w:r w:rsidR="00172EF2" w:rsidRPr="00887F39">
        <w:t>б</w:t>
      </w:r>
      <w:r w:rsidRPr="00887F39">
        <w:t>ъем денежных средств с потребностями хоз</w:t>
      </w:r>
      <w:r w:rsidR="00172EF2" w:rsidRPr="00887F39">
        <w:t>я</w:t>
      </w:r>
      <w:r w:rsidRPr="00887F39">
        <w:t>йственного оборота [</w:t>
      </w:r>
      <w:r w:rsidR="00CF2ACF" w:rsidRPr="00887F39">
        <w:t>8</w:t>
      </w:r>
      <w:r w:rsidRPr="00887F39">
        <w:t>, с.109].</w:t>
      </w:r>
    </w:p>
    <w:p w:rsidR="00474AA2" w:rsidRPr="00887F39" w:rsidRDefault="00474AA2" w:rsidP="00887F39">
      <w:pPr>
        <w:pStyle w:val="af0"/>
      </w:pPr>
      <w:r w:rsidRPr="00887F39">
        <w:t>Рассмотрим процессы выпуска денег в оборот и изъятия их из оборота центральным банком. Его деньги состоят из нали</w:t>
      </w:r>
      <w:r w:rsidR="000672BB" w:rsidRPr="00887F39">
        <w:t>чных денег и бе</w:t>
      </w:r>
      <w:r w:rsidRPr="00887F39">
        <w:t>з</w:t>
      </w:r>
      <w:r w:rsidR="000672BB" w:rsidRPr="00887F39">
        <w:t>н</w:t>
      </w:r>
      <w:r w:rsidRPr="00887F39">
        <w:t>аличных денег (депозиты). Последние получили во многих европейских странах название денег жирооборота</w:t>
      </w:r>
      <w:r w:rsidR="000672BB" w:rsidRPr="00887F39">
        <w:t>,</w:t>
      </w:r>
      <w:r w:rsidRPr="00887F39">
        <w:t xml:space="preserve"> что означает их циркуляцию внутри банковской сис</w:t>
      </w:r>
      <w:r w:rsidR="000672BB" w:rsidRPr="00887F39">
        <w:t>т</w:t>
      </w:r>
      <w:r w:rsidRPr="00887F39">
        <w:t>емы – участие исключительно в безналичных перечислениях по</w:t>
      </w:r>
      <w:r w:rsidR="000672BB" w:rsidRPr="00887F39">
        <w:t xml:space="preserve"> </w:t>
      </w:r>
      <w:r w:rsidRPr="00887F39">
        <w:t>счетам</w:t>
      </w:r>
      <w:r w:rsidR="000672BB" w:rsidRPr="00887F39">
        <w:t>,</w:t>
      </w:r>
      <w:r w:rsidRPr="00887F39">
        <w:t xml:space="preserve"> открыт</w:t>
      </w:r>
      <w:r w:rsidR="000672BB" w:rsidRPr="00887F39">
        <w:t>ы</w:t>
      </w:r>
      <w:r w:rsidRPr="00887F39">
        <w:t>м в банках. В основе механизма выпуска денег в оборот и изъяти</w:t>
      </w:r>
      <w:r w:rsidR="000672BB" w:rsidRPr="00887F39">
        <w:t>я их из оборота лежат операции ц</w:t>
      </w:r>
      <w:r w:rsidRPr="00887F39">
        <w:t>ентрального банка с хоз</w:t>
      </w:r>
      <w:r w:rsidR="000672BB" w:rsidRPr="00887F39">
        <w:t>я</w:t>
      </w:r>
      <w:r w:rsidRPr="00887F39">
        <w:t>йствующими су</w:t>
      </w:r>
      <w:r w:rsidR="000672BB" w:rsidRPr="00887F39">
        <w:t>б</w:t>
      </w:r>
      <w:r w:rsidRPr="00887F39">
        <w:t>ъектами и коммерческими банками.</w:t>
      </w:r>
    </w:p>
    <w:p w:rsidR="00887F39" w:rsidRPr="00887F39" w:rsidRDefault="00474AA2" w:rsidP="00887F39">
      <w:pPr>
        <w:pStyle w:val="af0"/>
      </w:pPr>
      <w:r w:rsidRPr="00887F39">
        <w:t>Выпуск или создание денег центральн</w:t>
      </w:r>
      <w:r w:rsidR="000672BB" w:rsidRPr="00887F39">
        <w:t>ы</w:t>
      </w:r>
      <w:r w:rsidRPr="00887F39">
        <w:t>м банком про</w:t>
      </w:r>
      <w:r w:rsidR="000672BB" w:rsidRPr="00887F39">
        <w:t>и</w:t>
      </w:r>
      <w:r w:rsidRPr="00887F39">
        <w:t>сходит в случае, когда он приобретает определенные активы у хозяйствующих субъектов или предоставляет кредиты коммерческим банкам. В первом случае он осуществляет платеж по сделке своими деньгами, а во втором – предоставляет их на возвратной основе.</w:t>
      </w:r>
    </w:p>
    <w:p w:rsidR="00474AA2" w:rsidRPr="00887F39" w:rsidRDefault="00474AA2" w:rsidP="00887F39">
      <w:pPr>
        <w:pStyle w:val="af0"/>
      </w:pPr>
      <w:r w:rsidRPr="00887F39">
        <w:t>Деньг</w:t>
      </w:r>
      <w:r w:rsidR="000672BB" w:rsidRPr="00887F39">
        <w:t>и</w:t>
      </w:r>
      <w:r w:rsidRPr="00887F39">
        <w:t xml:space="preserve"> </w:t>
      </w:r>
      <w:r w:rsidR="000672BB" w:rsidRPr="00887F39">
        <w:t>ц</w:t>
      </w:r>
      <w:r w:rsidRPr="00887F39">
        <w:t>ентрального банка могут представляться в нал</w:t>
      </w:r>
      <w:r w:rsidR="000672BB" w:rsidRPr="00887F39">
        <w:t>и</w:t>
      </w:r>
      <w:r w:rsidRPr="00887F39">
        <w:t xml:space="preserve">чной (банкнотами, монетами) или безналичной формах и являются его денежными обязательствами перед партнерами по </w:t>
      </w:r>
      <w:r w:rsidR="002E4FDB" w:rsidRPr="00887F39">
        <w:t>данным сделкам. В итоге деньги ц</w:t>
      </w:r>
      <w:r w:rsidRPr="00887F39">
        <w:t>ентрального банка попадают к коммерческим банк</w:t>
      </w:r>
      <w:r w:rsidR="002E4FDB" w:rsidRPr="00887F39">
        <w:t>ам и в небанковский сектор экон</w:t>
      </w:r>
      <w:r w:rsidRPr="00887F39">
        <w:t>о</w:t>
      </w:r>
      <w:r w:rsidR="002E4FDB" w:rsidRPr="00887F39">
        <w:t>м</w:t>
      </w:r>
      <w:r w:rsidRPr="00887F39">
        <w:t>ики, т.е. выпускают</w:t>
      </w:r>
      <w:r w:rsidR="002E4FDB" w:rsidRPr="00887F39">
        <w:t>с</w:t>
      </w:r>
      <w:r w:rsidRPr="00887F39">
        <w:t>я в хозяйственный оборот.</w:t>
      </w:r>
    </w:p>
    <w:p w:rsidR="00887F39" w:rsidRPr="00887F39" w:rsidRDefault="00474AA2" w:rsidP="00887F39">
      <w:pPr>
        <w:pStyle w:val="af0"/>
      </w:pPr>
      <w:r w:rsidRPr="00887F39">
        <w:t>Наибольшее ра</w:t>
      </w:r>
      <w:r w:rsidR="002E4FDB" w:rsidRPr="00887F39">
        <w:t>с</w:t>
      </w:r>
      <w:r w:rsidRPr="00887F39">
        <w:t>пространение в ры</w:t>
      </w:r>
      <w:r w:rsidR="002E4FDB" w:rsidRPr="00887F39">
        <w:t>н</w:t>
      </w:r>
      <w:r w:rsidRPr="00887F39">
        <w:t>очной эконо</w:t>
      </w:r>
      <w:r w:rsidR="002E4FDB" w:rsidRPr="00887F39">
        <w:t xml:space="preserve">мике получили кредитные </w:t>
      </w:r>
      <w:r w:rsidRPr="00887F39">
        <w:t>о</w:t>
      </w:r>
      <w:r w:rsidR="002E4FDB" w:rsidRPr="00887F39">
        <w:t>п</w:t>
      </w:r>
      <w:r w:rsidRPr="00887F39">
        <w:t xml:space="preserve">ерации </w:t>
      </w:r>
      <w:r w:rsidR="002E4FDB" w:rsidRPr="00887F39">
        <w:t>ц</w:t>
      </w:r>
      <w:r w:rsidRPr="00887F39">
        <w:t>ентрального банка. Это позволяет характеризовать его деньги как кредитные, а н</w:t>
      </w:r>
      <w:r w:rsidR="002E4FDB" w:rsidRPr="00887F39">
        <w:t>а</w:t>
      </w:r>
      <w:r w:rsidRPr="00887F39">
        <w:t>циональную денежную систему – как систему кредитных денег.</w:t>
      </w:r>
    </w:p>
    <w:p w:rsidR="00474AA2" w:rsidRPr="00887F39" w:rsidRDefault="00474AA2" w:rsidP="00887F39">
      <w:pPr>
        <w:pStyle w:val="af0"/>
      </w:pPr>
      <w:r w:rsidRPr="00887F39">
        <w:t>Однако наряду с кредитованием большую роль в выпуске денег</w:t>
      </w:r>
      <w:r w:rsidR="002E4FDB" w:rsidRPr="00887F39">
        <w:t xml:space="preserve"> в оборот играют иные операции ц</w:t>
      </w:r>
      <w:r w:rsidRPr="00887F39">
        <w:t>ентрального банка</w:t>
      </w:r>
      <w:r w:rsidR="002E4FDB" w:rsidRPr="00887F39">
        <w:t>,</w:t>
      </w:r>
      <w:r w:rsidRPr="00887F39">
        <w:t xml:space="preserve"> причем в разл</w:t>
      </w:r>
      <w:r w:rsidR="002E4FDB" w:rsidRPr="00887F39">
        <w:t>и</w:t>
      </w:r>
      <w:r w:rsidRPr="00887F39">
        <w:t>чных странах это будут разные операции. В странах с развитой рыночной экон</w:t>
      </w:r>
      <w:r w:rsidR="002E4FDB" w:rsidRPr="00887F39">
        <w:t>о</w:t>
      </w:r>
      <w:r w:rsidRPr="00887F39">
        <w:t>микой к ним следует отнести покупку государственных ценных бумаг или покупку вексел</w:t>
      </w:r>
      <w:r w:rsidR="002E4FDB" w:rsidRPr="00887F39">
        <w:t>е</w:t>
      </w:r>
      <w:r w:rsidRPr="00887F39">
        <w:t>й ведущих национальных компаний. Для</w:t>
      </w:r>
      <w:r w:rsidR="002E4FDB" w:rsidRPr="00887F39">
        <w:t xml:space="preserve"> России с ее развивающейся экон</w:t>
      </w:r>
      <w:r w:rsidRPr="00887F39">
        <w:t>о</w:t>
      </w:r>
      <w:r w:rsidR="002E4FDB" w:rsidRPr="00887F39">
        <w:t>м</w:t>
      </w:r>
      <w:r w:rsidRPr="00887F39">
        <w:t>икой исключительную роль играет приобретение свободно конвертируемой валюты у предприятий-экспортеров и коммерческих банков.</w:t>
      </w:r>
    </w:p>
    <w:p w:rsidR="00474AA2" w:rsidRPr="00887F39" w:rsidRDefault="00474AA2" w:rsidP="00887F39">
      <w:pPr>
        <w:pStyle w:val="af0"/>
      </w:pPr>
      <w:r w:rsidRPr="00887F39">
        <w:t>Не про</w:t>
      </w:r>
      <w:r w:rsidR="002E4FDB" w:rsidRPr="00887F39">
        <w:t>и</w:t>
      </w:r>
      <w:r w:rsidRPr="00887F39">
        <w:t>сходит</w:t>
      </w:r>
      <w:r w:rsidR="002E4FDB" w:rsidRPr="00887F39">
        <w:t xml:space="preserve"> </w:t>
      </w:r>
      <w:r w:rsidRPr="00887F39">
        <w:t>выпуска денег в оборот в случае, когда коммерческие банки сд</w:t>
      </w:r>
      <w:r w:rsidR="002E4FDB" w:rsidRPr="00887F39">
        <w:t>ают в ц</w:t>
      </w:r>
      <w:r w:rsidRPr="00887F39">
        <w:t>ентробанк банкноты и разменную монету с целью увеличения величины своего депозита в этом банке для последующего</w:t>
      </w:r>
      <w:r w:rsidR="002E4FDB" w:rsidRPr="00887F39">
        <w:t xml:space="preserve"> </w:t>
      </w:r>
      <w:r w:rsidRPr="00887F39">
        <w:t>испол</w:t>
      </w:r>
      <w:r w:rsidR="002E4FDB" w:rsidRPr="00887F39">
        <w:t>ь</w:t>
      </w:r>
      <w:r w:rsidRPr="00887F39">
        <w:t>зования денег в безналичной форме, - изменяется лишь стр</w:t>
      </w:r>
      <w:r w:rsidR="002E4FDB" w:rsidRPr="00887F39">
        <w:t>ук</w:t>
      </w:r>
      <w:r w:rsidRPr="00887F39">
        <w:t>тура денежной массы.</w:t>
      </w:r>
    </w:p>
    <w:p w:rsidR="00474AA2" w:rsidRPr="00887F39" w:rsidRDefault="0079785F" w:rsidP="00887F39">
      <w:pPr>
        <w:pStyle w:val="af0"/>
      </w:pPr>
      <w:r w:rsidRPr="00887F39">
        <w:t xml:space="preserve">Изъятие </w:t>
      </w:r>
      <w:r w:rsidR="002E4FDB" w:rsidRPr="00887F39">
        <w:t>ц</w:t>
      </w:r>
      <w:r w:rsidR="00DC724C" w:rsidRPr="00887F39">
        <w:t>ентральным банком денег из оборота про</w:t>
      </w:r>
      <w:r w:rsidR="002E4FDB" w:rsidRPr="00887F39">
        <w:t>и</w:t>
      </w:r>
      <w:r w:rsidR="00DC724C" w:rsidRPr="00887F39">
        <w:t>с</w:t>
      </w:r>
      <w:r w:rsidR="002E4FDB" w:rsidRPr="00887F39">
        <w:t>х</w:t>
      </w:r>
      <w:r w:rsidR="00DC724C" w:rsidRPr="00887F39">
        <w:t>одит при продаже его активов хозяйствующим су</w:t>
      </w:r>
      <w:r w:rsidR="002E4FDB" w:rsidRPr="00887F39">
        <w:t>б</w:t>
      </w:r>
      <w:r w:rsidR="00DC724C" w:rsidRPr="00887F39">
        <w:t>ъектам или возврате ему выданных ранее кредитов. При этом к н</w:t>
      </w:r>
      <w:r w:rsidR="002E4FDB" w:rsidRPr="00887F39">
        <w:t>е</w:t>
      </w:r>
      <w:r w:rsidR="00DC724C" w:rsidRPr="00887F39">
        <w:t>му возвращают</w:t>
      </w:r>
      <w:r w:rsidR="002E4FDB" w:rsidRPr="00887F39">
        <w:t xml:space="preserve">ся созданные им </w:t>
      </w:r>
      <w:r w:rsidR="00DC724C" w:rsidRPr="00887F39">
        <w:t>деньги, и таким образом, про</w:t>
      </w:r>
      <w:r w:rsidR="002E4FDB" w:rsidRPr="00887F39">
        <w:t>и</w:t>
      </w:r>
      <w:r w:rsidR="00DC724C" w:rsidRPr="00887F39">
        <w:t>сходит уме</w:t>
      </w:r>
      <w:r w:rsidR="002E4FDB" w:rsidRPr="00887F39">
        <w:t>н</w:t>
      </w:r>
      <w:r w:rsidR="00DC724C" w:rsidRPr="00887F39">
        <w:t>ьшение его задолженности перед партнерами по сделкам.</w:t>
      </w:r>
    </w:p>
    <w:p w:rsidR="00DC724C" w:rsidRPr="00887F39" w:rsidRDefault="00DC724C" w:rsidP="00887F39">
      <w:pPr>
        <w:pStyle w:val="af0"/>
      </w:pPr>
      <w:r w:rsidRPr="00887F39">
        <w:t xml:space="preserve">В современных денежных системах наряду с деньгами </w:t>
      </w:r>
      <w:r w:rsidR="002E4FDB" w:rsidRPr="00887F39">
        <w:t>ц</w:t>
      </w:r>
      <w:r w:rsidRPr="00887F39">
        <w:t>ентрального банка большую роль играют безналичные деньги коммерческих банков. К деньгам коммерческих банков отн</w:t>
      </w:r>
      <w:r w:rsidR="000F0E82" w:rsidRPr="00887F39">
        <w:t>о</w:t>
      </w:r>
      <w:r w:rsidRPr="00887F39">
        <w:t>сят</w:t>
      </w:r>
      <w:r w:rsidR="000F0E82" w:rsidRPr="00887F39">
        <w:t>с</w:t>
      </w:r>
      <w:r w:rsidRPr="00887F39">
        <w:t xml:space="preserve">я депозиты небанковского сектора в этих банках. </w:t>
      </w:r>
      <w:r w:rsidR="000F0E82" w:rsidRPr="00887F39">
        <w:t>Д</w:t>
      </w:r>
      <w:r w:rsidRPr="00887F39">
        <w:t>анные депозиты представляют собой денежные требования клиенто</w:t>
      </w:r>
      <w:r w:rsidR="000F0E82" w:rsidRPr="00887F39">
        <w:t>в</w:t>
      </w:r>
      <w:r w:rsidRPr="00887F39">
        <w:t xml:space="preserve"> к своим банкам и денежные обязательства банко</w:t>
      </w:r>
      <w:r w:rsidR="000F0E82" w:rsidRPr="00887F39">
        <w:t>в</w:t>
      </w:r>
      <w:r w:rsidRPr="00887F39">
        <w:t xml:space="preserve"> по отношению к клиентуре.</w:t>
      </w:r>
    </w:p>
    <w:p w:rsidR="00DC724C" w:rsidRPr="00887F39" w:rsidRDefault="00DC724C" w:rsidP="00887F39">
      <w:pPr>
        <w:pStyle w:val="af0"/>
      </w:pPr>
      <w:r w:rsidRPr="00887F39">
        <w:t>О собственно выпуске (изъятии) безналичных денег коммерческого банка в оборот можно говор</w:t>
      </w:r>
      <w:r w:rsidR="000F0E82" w:rsidRPr="00887F39">
        <w:t xml:space="preserve">ить только применительно к его </w:t>
      </w:r>
      <w:r w:rsidRPr="00887F39">
        <w:t>о</w:t>
      </w:r>
      <w:r w:rsidR="000F0E82" w:rsidRPr="00887F39">
        <w:t>п</w:t>
      </w:r>
      <w:r w:rsidRPr="00887F39">
        <w:t>ерациям по покупке-продаже активов у своих клиентов или при выдаче-возврате кредитов. В этих случаях коммерческий банк платит своими бессрочными обязательствами или же погашает их.</w:t>
      </w:r>
    </w:p>
    <w:p w:rsidR="0079785F" w:rsidRPr="00887F39" w:rsidRDefault="0079785F" w:rsidP="00887F39">
      <w:pPr>
        <w:pStyle w:val="af0"/>
      </w:pPr>
      <w:r w:rsidRPr="00887F39">
        <w:t>Применительно к коммерческим банкам отдельно мо</w:t>
      </w:r>
      <w:r w:rsidR="000F0E82" w:rsidRPr="00887F39">
        <w:t>ж</w:t>
      </w:r>
      <w:r w:rsidRPr="00887F39">
        <w:t>но говорить о выпуске-изъятии им наличных денег в хозяйственный оборот, которые связаны с кредитными и кассовыми опера</w:t>
      </w:r>
      <w:r w:rsidR="000F0E82" w:rsidRPr="00887F39">
        <w:t>ц</w:t>
      </w:r>
      <w:r w:rsidRPr="00887F39">
        <w:t>иями банком. При получении клиентами кредита наличными или снятии ими наличных денег со своего деп</w:t>
      </w:r>
      <w:r w:rsidR="000F0E82" w:rsidRPr="00887F39">
        <w:t>о</w:t>
      </w:r>
      <w:r w:rsidRPr="00887F39">
        <w:t>зита про</w:t>
      </w:r>
      <w:r w:rsidR="000F0E82" w:rsidRPr="00887F39">
        <w:t>и</w:t>
      </w:r>
      <w:r w:rsidRPr="00887F39">
        <w:t>сходит выпуск наличных денег в о</w:t>
      </w:r>
      <w:r w:rsidR="009C6BE6" w:rsidRPr="00887F39">
        <w:t>б</w:t>
      </w:r>
      <w:r w:rsidRPr="00887F39">
        <w:t>орот. Банк испол</w:t>
      </w:r>
      <w:r w:rsidR="009C6BE6" w:rsidRPr="00887F39">
        <w:t>ь</w:t>
      </w:r>
      <w:r w:rsidRPr="00887F39">
        <w:t>зует для этого остатки наличных денег в своей операционной кассе или</w:t>
      </w:r>
      <w:r w:rsidR="00887F39" w:rsidRPr="00887F39">
        <w:t xml:space="preserve"> </w:t>
      </w:r>
      <w:r w:rsidRPr="00887F39">
        <w:t>предварительно об</w:t>
      </w:r>
      <w:r w:rsidR="009C6BE6" w:rsidRPr="00887F39">
        <w:t>менивает средства с депозита в ц</w:t>
      </w:r>
      <w:r w:rsidRPr="00887F39">
        <w:t>ентробанке на его наличные деньги – банк</w:t>
      </w:r>
      <w:r w:rsidR="009C6BE6" w:rsidRPr="00887F39">
        <w:t>н</w:t>
      </w:r>
      <w:r w:rsidRPr="00887F39">
        <w:t xml:space="preserve">оты. </w:t>
      </w:r>
      <w:r w:rsidR="009C6BE6" w:rsidRPr="00887F39">
        <w:t>В</w:t>
      </w:r>
      <w:r w:rsidRPr="00887F39">
        <w:t xml:space="preserve"> последнем случае про</w:t>
      </w:r>
      <w:r w:rsidR="009C6BE6" w:rsidRPr="00887F39">
        <w:t>и</w:t>
      </w:r>
      <w:r w:rsidRPr="00887F39">
        <w:t>сходит измерение наличной денежной массы за</w:t>
      </w:r>
      <w:r w:rsidR="009C6BE6" w:rsidRPr="00887F39">
        <w:t xml:space="preserve"> счет сокращения резервов центра</w:t>
      </w:r>
      <w:r w:rsidRPr="00887F39">
        <w:t>льного банка.</w:t>
      </w:r>
    </w:p>
    <w:p w:rsidR="0079785F" w:rsidRPr="00887F39" w:rsidRDefault="0079785F" w:rsidP="00887F39">
      <w:pPr>
        <w:pStyle w:val="af0"/>
      </w:pPr>
      <w:r w:rsidRPr="00887F39">
        <w:t>Таки</w:t>
      </w:r>
      <w:r w:rsidR="009C6BE6" w:rsidRPr="00887F39">
        <w:t>м образом, для современной экон</w:t>
      </w:r>
      <w:r w:rsidRPr="00887F39">
        <w:t>о</w:t>
      </w:r>
      <w:r w:rsidR="009C6BE6" w:rsidRPr="00887F39">
        <w:t>м</w:t>
      </w:r>
      <w:r w:rsidRPr="00887F39">
        <w:t>ики характерно регулярное поступление в хозяйственный оборот и изъятие из него денег в виде разменной монеты</w:t>
      </w:r>
      <w:r w:rsidR="009C6BE6" w:rsidRPr="00887F39">
        <w:t>,</w:t>
      </w:r>
      <w:r w:rsidRPr="00887F39">
        <w:t xml:space="preserve"> </w:t>
      </w:r>
      <w:r w:rsidR="009C6BE6" w:rsidRPr="00887F39">
        <w:t>банкнот и бессрочных депозитов ц</w:t>
      </w:r>
      <w:r w:rsidRPr="00887F39">
        <w:t>ентрального и коммерче</w:t>
      </w:r>
      <w:r w:rsidR="009C6BE6" w:rsidRPr="00887F39">
        <w:t>с</w:t>
      </w:r>
      <w:r w:rsidRPr="00887F39">
        <w:t>ких банков. Основой этого процесса служат кредитные операции, осуще</w:t>
      </w:r>
      <w:r w:rsidR="009C6BE6" w:rsidRPr="00887F39">
        <w:t>с</w:t>
      </w:r>
      <w:r w:rsidRPr="00887F39">
        <w:t>твляемые в связи с удовлетворением реальной потребности эконо</w:t>
      </w:r>
      <w:r w:rsidR="009C6BE6" w:rsidRPr="00887F39">
        <w:t>м</w:t>
      </w:r>
      <w:r w:rsidRPr="00887F39">
        <w:t>ики в средствах обращения и платежа. Поступление денег в каналы обращения, прилив их в оборот получили название «выпуск денег в оборот» [</w:t>
      </w:r>
      <w:r w:rsidR="005E6110" w:rsidRPr="00887F39">
        <w:t>8</w:t>
      </w:r>
      <w:r w:rsidRPr="00887F39">
        <w:t>, с.110]. Он представляет соб</w:t>
      </w:r>
      <w:r w:rsidR="005E6110" w:rsidRPr="00887F39">
        <w:t>о</w:t>
      </w:r>
      <w:r w:rsidRPr="00887F39">
        <w:t>й устойчивый процесс передачи банками юридическим и фи</w:t>
      </w:r>
      <w:r w:rsidR="005E6110" w:rsidRPr="00887F39">
        <w:t>з</w:t>
      </w:r>
      <w:r w:rsidRPr="00887F39">
        <w:t>ическим лицам определенных сумм денег в наличной и безналичной формах в ре</w:t>
      </w:r>
      <w:r w:rsidR="005E6110" w:rsidRPr="00887F39">
        <w:t>з</w:t>
      </w:r>
      <w:r w:rsidRPr="00887F39">
        <w:t>ультате кредитных операций.</w:t>
      </w:r>
    </w:p>
    <w:p w:rsidR="00E85F3B" w:rsidRPr="00887F39" w:rsidRDefault="00E85F3B" w:rsidP="00887F39">
      <w:pPr>
        <w:pStyle w:val="af0"/>
      </w:pPr>
    </w:p>
    <w:p w:rsidR="00E85F3B" w:rsidRPr="00887F39" w:rsidRDefault="00E85F3B" w:rsidP="00887F39">
      <w:pPr>
        <w:pStyle w:val="af0"/>
      </w:pPr>
      <w:r w:rsidRPr="00887F39">
        <w:t xml:space="preserve">2.2 </w:t>
      </w:r>
      <w:r w:rsidR="002E5C88" w:rsidRPr="00887F39">
        <w:t>Денежный оборот и его особенности при разных моделях экономики</w:t>
      </w:r>
    </w:p>
    <w:p w:rsidR="00AF0564" w:rsidRPr="00887F39" w:rsidRDefault="00AF0564" w:rsidP="00887F39">
      <w:pPr>
        <w:pStyle w:val="af0"/>
      </w:pPr>
    </w:p>
    <w:p w:rsidR="002E5C88" w:rsidRPr="00887F39" w:rsidRDefault="002E5C88" w:rsidP="00887F39">
      <w:pPr>
        <w:pStyle w:val="af0"/>
      </w:pPr>
      <w:r w:rsidRPr="00887F39">
        <w:t>Различные модели экономики накладывают свой отпечаток на характер денежного оборота. Это отражается на особенностях денежного оборота при административно-распределительной и рыночной моделях экономики.</w:t>
      </w:r>
    </w:p>
    <w:p w:rsidR="002E5C88" w:rsidRPr="00887F39" w:rsidRDefault="002E5C88" w:rsidP="00887F39">
      <w:pPr>
        <w:pStyle w:val="af0"/>
      </w:pPr>
      <w:r w:rsidRPr="00887F39">
        <w:t>В условиях административно-распределительной модели экономики денежному обороту были присущи следующие особенности:</w:t>
      </w:r>
    </w:p>
    <w:p w:rsidR="002E5C88" w:rsidRPr="00887F39" w:rsidRDefault="002E5C88" w:rsidP="00887F39">
      <w:pPr>
        <w:pStyle w:val="af0"/>
      </w:pPr>
      <w:r w:rsidRPr="00887F39">
        <w:t>• как наличный, так и безналичный обороты обслуживали распределительные отношения в хозяйстве. Весь общественный продукт в виде средств производства и в виде продуктов и услуг (предметов потребления) распределялся: в первом случае - через систему материально-технического снабжения; во втором - через систему государственных торговых точек в соответствии с жалованьем (заработной платой), получаемым членами общества;</w:t>
      </w:r>
    </w:p>
    <w:p w:rsidR="002E5C88" w:rsidRPr="00887F39" w:rsidRDefault="002E5C88" w:rsidP="00887F39">
      <w:pPr>
        <w:pStyle w:val="af0"/>
      </w:pPr>
      <w:r w:rsidRPr="00887F39">
        <w:t>• законодательно делился на безналичный и наличный обороты, причем государство устанавливало, какие отношения должны обслуживаться безналичным, а какие - налично-денежным оборотом. При этом безналичный оборот преимущественно обслуживал распределение средств производства, а наличный оборот - распределение предметов потребления;</w:t>
      </w:r>
    </w:p>
    <w:p w:rsidR="002E5C88" w:rsidRPr="00887F39" w:rsidRDefault="002E5C88" w:rsidP="00887F39">
      <w:pPr>
        <w:pStyle w:val="af0"/>
      </w:pPr>
      <w:r w:rsidRPr="00887F39">
        <w:t>• служил объектом директивного планирования государством;</w:t>
      </w:r>
    </w:p>
    <w:p w:rsidR="002E5C88" w:rsidRPr="00887F39" w:rsidRDefault="002E5C88" w:rsidP="00887F39">
      <w:pPr>
        <w:pStyle w:val="af0"/>
      </w:pPr>
      <w:r w:rsidRPr="00887F39">
        <w:t>• функционировал в рамках единой государственной формы собственности;</w:t>
      </w:r>
    </w:p>
    <w:p w:rsidR="002E5C88" w:rsidRPr="00887F39" w:rsidRDefault="002E5C88" w:rsidP="00887F39">
      <w:pPr>
        <w:pStyle w:val="af0"/>
      </w:pPr>
      <w:r w:rsidRPr="00887F39">
        <w:t>• был централизован - его исходный и завершающий этапы были сосредоточены в государственном банке;</w:t>
      </w:r>
    </w:p>
    <w:p w:rsidR="002E5C88" w:rsidRPr="00887F39" w:rsidRDefault="002E5C88" w:rsidP="00887F39">
      <w:pPr>
        <w:pStyle w:val="af0"/>
      </w:pPr>
      <w:r w:rsidRPr="00887F39">
        <w:t>• существовала монополия государственного банка на эмиссию как безналичных, так и наличных денежных знаков;</w:t>
      </w:r>
    </w:p>
    <w:p w:rsidR="00887F39" w:rsidRPr="00887F39" w:rsidRDefault="002E5C88" w:rsidP="00887F39">
      <w:pPr>
        <w:pStyle w:val="af0"/>
      </w:pPr>
      <w:r w:rsidRPr="00887F39">
        <w:t>• не существовал механизм банковского мультипликатора.</w:t>
      </w:r>
    </w:p>
    <w:p w:rsidR="002E5C88" w:rsidRPr="00887F39" w:rsidRDefault="002E5C88" w:rsidP="00887F39">
      <w:pPr>
        <w:pStyle w:val="af0"/>
      </w:pPr>
      <w:r w:rsidRPr="00887F39">
        <w:t>В условиях рыночной модели экономики особенности денежного оборота следующие:</w:t>
      </w:r>
    </w:p>
    <w:p w:rsidR="002E5C88" w:rsidRPr="00887F39" w:rsidRDefault="002E5C88" w:rsidP="00887F39">
      <w:pPr>
        <w:pStyle w:val="af0"/>
      </w:pPr>
      <w:r w:rsidRPr="00887F39">
        <w:t>• обслуживает преимущественно рыночные отношения в хозяйстве и только в незначительной части - распределительные отношения;</w:t>
      </w:r>
    </w:p>
    <w:p w:rsidR="002E5C88" w:rsidRPr="00887F39" w:rsidRDefault="002E5C88" w:rsidP="00887F39">
      <w:pPr>
        <w:pStyle w:val="af0"/>
      </w:pPr>
      <w:r w:rsidRPr="00887F39">
        <w:t>• служит объектом прогнозного планирования государством, коммерческими банками, юридическими и физическими лицами;</w:t>
      </w:r>
    </w:p>
    <w:p w:rsidR="002E5C88" w:rsidRPr="00887F39" w:rsidRDefault="002E5C88" w:rsidP="00887F39">
      <w:pPr>
        <w:pStyle w:val="af0"/>
      </w:pPr>
      <w:r w:rsidRPr="00887F39">
        <w:t>• функционирует в условиях существования различных форм собственности;</w:t>
      </w:r>
    </w:p>
    <w:p w:rsidR="002E5C88" w:rsidRPr="00887F39" w:rsidRDefault="002E5C88" w:rsidP="00887F39">
      <w:pPr>
        <w:pStyle w:val="af0"/>
      </w:pPr>
      <w:r w:rsidRPr="00887F39">
        <w:t>• децентрализован - его исходный и завершающий этапы рассредоточены в разных коммерческих и государственных банках;</w:t>
      </w:r>
    </w:p>
    <w:p w:rsidR="002E5C88" w:rsidRPr="00887F39" w:rsidRDefault="002E5C88" w:rsidP="00887F39">
      <w:pPr>
        <w:pStyle w:val="af0"/>
      </w:pPr>
      <w:r w:rsidRPr="00887F39">
        <w:t>• безналичный и налично-денежный обороты тесно связаны друг с другом - налично-денежный оборот совершается только на базе безналичного оборота;</w:t>
      </w:r>
    </w:p>
    <w:p w:rsidR="002E5C88" w:rsidRPr="00887F39" w:rsidRDefault="002E5C88" w:rsidP="00887F39">
      <w:pPr>
        <w:pStyle w:val="af0"/>
      </w:pPr>
      <w:r w:rsidRPr="00887F39">
        <w:t>• эмиссию безналичных денег осуществляет система коммерческих банков, эмиссию наличных денег - государственный банк.</w:t>
      </w:r>
    </w:p>
    <w:p w:rsidR="0006067F" w:rsidRPr="00887F39" w:rsidRDefault="0006067F" w:rsidP="00887F39">
      <w:pPr>
        <w:pStyle w:val="af0"/>
      </w:pPr>
      <w:r w:rsidRPr="00887F39">
        <w:t>Система рыночных отношений распадается на две сферы: денежно-товарных и денежно-нетоварных отношений. Особенностью денежно-товарных отношений является то, что происходит не только денежный, но и товарный (стоимостной) обороты, поскольку движение денег здесь всегда связано со встречным движением товаров (прил.Г).</w:t>
      </w:r>
    </w:p>
    <w:p w:rsidR="00887F39" w:rsidRPr="00887F39" w:rsidRDefault="0006067F" w:rsidP="00887F39">
      <w:pPr>
        <w:pStyle w:val="af0"/>
      </w:pPr>
      <w:r w:rsidRPr="00887F39">
        <w:t>При денежно-нетоварных отношениях стоимостного оборота не происходит, меняются только владельцы денег. Например, на рынке кредитных ресурсов у кредитора временно уменьшается количество имеющихся у него денег и, тем самым, уменьшается его право выйти в другие сферы рынка. У заемщика же увеличивается количество имеющихся у него денег и</w:t>
      </w:r>
      <w:r w:rsidR="0022734D" w:rsidRPr="00887F39">
        <w:t>,</w:t>
      </w:r>
      <w:r w:rsidRPr="00887F39">
        <w:t xml:space="preserve"> тем самым</w:t>
      </w:r>
      <w:r w:rsidR="0022734D" w:rsidRPr="00887F39">
        <w:t>,</w:t>
      </w:r>
      <w:r w:rsidRPr="00887F39">
        <w:t xml:space="preserve"> увеличивается его возможность выйти на другие рынки.</w:t>
      </w:r>
    </w:p>
    <w:p w:rsidR="00887F39" w:rsidRPr="00887F39" w:rsidRDefault="0006067F" w:rsidP="00887F39">
      <w:pPr>
        <w:pStyle w:val="af0"/>
      </w:pPr>
      <w:r w:rsidRPr="00887F39">
        <w:t>Каждая часть денежного оборота обслуживает свою сферу рыночных отношений, причем деньги свободно переходят из одной части денежного оборота в другую, что позволяет оперативно перебрасывать их из одной сферы рыночных отношений в другую в соответствии со складывающейся в результате действия закона спроса и предложения конъюнктурой рынка.</w:t>
      </w:r>
    </w:p>
    <w:p w:rsidR="0006067F" w:rsidRPr="00887F39" w:rsidRDefault="0006067F" w:rsidP="00887F39">
      <w:pPr>
        <w:pStyle w:val="af0"/>
      </w:pPr>
      <w:r w:rsidRPr="00887F39">
        <w:t>В отличие от других рынков валютный рынок не обслуживается конкретно какой-то частью денежного оборота, он только увеличивает или уменьшает этот оборот.</w:t>
      </w:r>
    </w:p>
    <w:p w:rsidR="0006067F" w:rsidRPr="00887F39" w:rsidRDefault="0006067F" w:rsidP="00887F39">
      <w:pPr>
        <w:pStyle w:val="af0"/>
      </w:pPr>
      <w:r w:rsidRPr="00887F39">
        <w:t>Таким образом, можно сформулировать две основные задачи, которые решает денежный оборот, обслуживая систему рыночных отношений, что и определяет его роль:</w:t>
      </w:r>
    </w:p>
    <w:p w:rsidR="0006067F" w:rsidRPr="00887F39" w:rsidRDefault="0006067F" w:rsidP="00887F39">
      <w:pPr>
        <w:pStyle w:val="af0"/>
      </w:pPr>
      <w:r w:rsidRPr="00887F39">
        <w:t>• денежный оборот, перераспределяя деньги между своими частями, обеспечивает свободный перелив капитала из одной сферы рыночных отношений в другую, тем самым</w:t>
      </w:r>
      <w:r w:rsidR="0022734D" w:rsidRPr="00887F39">
        <w:t>,</w:t>
      </w:r>
      <w:r w:rsidRPr="00887F39">
        <w:t xml:space="preserve"> осуществляя их взаимосвязь;</w:t>
      </w:r>
    </w:p>
    <w:p w:rsidR="0006067F" w:rsidRPr="00887F39" w:rsidRDefault="0006067F" w:rsidP="00887F39">
      <w:pPr>
        <w:pStyle w:val="af0"/>
      </w:pPr>
      <w:r w:rsidRPr="00887F39">
        <w:t>• в денежном обороте создаются новые деньги, обеспечивающие удовлетворение потребности в них всех сфер рыночных отношений.</w:t>
      </w:r>
    </w:p>
    <w:p w:rsidR="0006067F" w:rsidRPr="00887F39" w:rsidRDefault="0006067F" w:rsidP="00887F39">
      <w:pPr>
        <w:pStyle w:val="af0"/>
      </w:pPr>
      <w:r w:rsidRPr="00887F39">
        <w:t>Итак, денежный оборот в условиях рыночной модели экономики обслуживает не только рыночные, но и распределительные отношения в хозяйстве. Это</w:t>
      </w:r>
      <w:r w:rsidR="00452611" w:rsidRPr="00887F39">
        <w:t>,</w:t>
      </w:r>
      <w:r w:rsidRPr="00887F39">
        <w:t xml:space="preserve"> прежде всего</w:t>
      </w:r>
      <w:r w:rsidR="00452611" w:rsidRPr="00887F39">
        <w:t>,</w:t>
      </w:r>
      <w:r w:rsidRPr="00887F39">
        <w:t xml:space="preserve"> финансовые отношения, связанные с существованием федерального и местного бюджетов; кредитные отношения, связанные с предоставлением центральным банком кредитов правительству, а также льготных кредитов коммерческим банкам.</w:t>
      </w:r>
    </w:p>
    <w:p w:rsidR="00A62879" w:rsidRPr="00887F39" w:rsidRDefault="00A62879" w:rsidP="00887F39">
      <w:pPr>
        <w:pStyle w:val="af0"/>
      </w:pPr>
    </w:p>
    <w:p w:rsidR="00A62879" w:rsidRPr="00887F39" w:rsidRDefault="00A62879" w:rsidP="00887F39">
      <w:pPr>
        <w:pStyle w:val="af0"/>
      </w:pPr>
      <w:r w:rsidRPr="00887F39">
        <w:t xml:space="preserve">2.3 </w:t>
      </w:r>
      <w:r w:rsidR="0034466F" w:rsidRPr="00887F39">
        <w:t>Денежная масса и денежная база как показатели денежного оборота</w:t>
      </w:r>
    </w:p>
    <w:p w:rsidR="0034466F" w:rsidRPr="00887F39" w:rsidRDefault="0034466F" w:rsidP="00887F39">
      <w:pPr>
        <w:pStyle w:val="af0"/>
      </w:pPr>
    </w:p>
    <w:p w:rsidR="00887F39" w:rsidRPr="00887F39" w:rsidRDefault="0034466F" w:rsidP="00887F39">
      <w:pPr>
        <w:pStyle w:val="af0"/>
      </w:pPr>
      <w:r w:rsidRPr="00887F39">
        <w:t>Важнейшим количественным показателем денежного о</w:t>
      </w:r>
      <w:r w:rsidR="001456B0" w:rsidRPr="00887F39">
        <w:t>б</w:t>
      </w:r>
      <w:r w:rsidRPr="00887F39">
        <w:t>ращения является денежная масса.</w:t>
      </w:r>
    </w:p>
    <w:p w:rsidR="0034466F" w:rsidRPr="00887F39" w:rsidRDefault="0034466F" w:rsidP="00887F39">
      <w:pPr>
        <w:pStyle w:val="af0"/>
      </w:pPr>
      <w:r w:rsidRPr="00887F39">
        <w:t>Д</w:t>
      </w:r>
      <w:r w:rsidR="001456B0" w:rsidRPr="00887F39">
        <w:t>енежная масса предс</w:t>
      </w:r>
      <w:r w:rsidRPr="00887F39">
        <w:t>т</w:t>
      </w:r>
      <w:r w:rsidR="001456B0" w:rsidRPr="00887F39">
        <w:t>а</w:t>
      </w:r>
      <w:r w:rsidRPr="00887F39">
        <w:t>вляет собой совокупный объем пок</w:t>
      </w:r>
      <w:r w:rsidR="001456B0" w:rsidRPr="00887F39">
        <w:t>у</w:t>
      </w:r>
      <w:r w:rsidRPr="00887F39">
        <w:t>пательных и платежных средств, обсл</w:t>
      </w:r>
      <w:r w:rsidR="001456B0" w:rsidRPr="00887F39">
        <w:t>уживающих хо</w:t>
      </w:r>
      <w:r w:rsidRPr="00887F39">
        <w:t>з</w:t>
      </w:r>
      <w:r w:rsidR="001456B0" w:rsidRPr="00887F39">
        <w:t>я</w:t>
      </w:r>
      <w:r w:rsidRPr="00887F39">
        <w:t>йственный оборот и принадлежащих юридическим и физическим лицам, а также го</w:t>
      </w:r>
      <w:r w:rsidR="001456B0" w:rsidRPr="00887F39">
        <w:t>с</w:t>
      </w:r>
      <w:r w:rsidRPr="00887F39">
        <w:t>ударству [</w:t>
      </w:r>
      <w:r w:rsidR="001456B0" w:rsidRPr="00887F39">
        <w:t>13</w:t>
      </w:r>
      <w:r w:rsidRPr="00887F39">
        <w:t>, с.237].</w:t>
      </w:r>
    </w:p>
    <w:p w:rsidR="005931D0" w:rsidRPr="00887F39" w:rsidRDefault="005931D0" w:rsidP="00887F39">
      <w:pPr>
        <w:pStyle w:val="af0"/>
      </w:pPr>
      <w:r w:rsidRPr="00887F39">
        <w:t>Использ</w:t>
      </w:r>
      <w:r w:rsidR="00861CD9" w:rsidRPr="00887F39">
        <w:t>о</w:t>
      </w:r>
      <w:r w:rsidRPr="00887F39">
        <w:t>вание показателя денежной массы для целей практического регулирования денежного обращения я</w:t>
      </w:r>
      <w:r w:rsidR="00861CD9" w:rsidRPr="00887F39">
        <w:t>в</w:t>
      </w:r>
      <w:r w:rsidRPr="00887F39">
        <w:t>илось результатом р</w:t>
      </w:r>
      <w:r w:rsidR="00861CD9" w:rsidRPr="00887F39">
        <w:t>а</w:t>
      </w:r>
      <w:r w:rsidRPr="00887F39">
        <w:t>сширения масштабов использования бумажных денег в хоз</w:t>
      </w:r>
      <w:r w:rsidR="00861CD9" w:rsidRPr="00887F39">
        <w:t>я</w:t>
      </w:r>
      <w:r w:rsidRPr="00887F39">
        <w:t>йственном обороте и, как следствие, распространения номиналистических концепций денег. В соответствии с этими концепциями деньгам вовсе необязательно</w:t>
      </w:r>
      <w:r w:rsidR="00861CD9" w:rsidRPr="00887F39">
        <w:t xml:space="preserve"> </w:t>
      </w:r>
      <w:r w:rsidRPr="00887F39">
        <w:t>иметь внутреннюю стоимость, поскольку они выступают в качестве условных денежных единиц, обладающих определенной ценностью, которая обеспечивается право</w:t>
      </w:r>
      <w:r w:rsidR="00861CD9" w:rsidRPr="00887F39">
        <w:t>выми актами г</w:t>
      </w:r>
      <w:r w:rsidRPr="00887F39">
        <w:t>о</w:t>
      </w:r>
      <w:r w:rsidR="00861CD9" w:rsidRPr="00887F39">
        <w:t>с</w:t>
      </w:r>
      <w:r w:rsidRPr="00887F39">
        <w:t>ударства.</w:t>
      </w:r>
    </w:p>
    <w:p w:rsidR="005931D0" w:rsidRPr="00887F39" w:rsidRDefault="005931D0" w:rsidP="00887F39">
      <w:pPr>
        <w:pStyle w:val="af0"/>
      </w:pPr>
      <w:r w:rsidRPr="00887F39">
        <w:t>В целом для современной западной эконо</w:t>
      </w:r>
      <w:r w:rsidR="00861CD9" w:rsidRPr="00887F39">
        <w:t>м</w:t>
      </w:r>
      <w:r w:rsidRPr="00887F39">
        <w:t>иче</w:t>
      </w:r>
      <w:r w:rsidR="00861CD9" w:rsidRPr="00887F39">
        <w:t>с</w:t>
      </w:r>
      <w:r w:rsidRPr="00887F39">
        <w:t>кой литературы характерно отрицание како</w:t>
      </w:r>
      <w:r w:rsidR="00861CD9" w:rsidRPr="00887F39">
        <w:t>й-либо необходимости во внутрен</w:t>
      </w:r>
      <w:r w:rsidRPr="00887F39">
        <w:t>н</w:t>
      </w:r>
      <w:r w:rsidR="00861CD9" w:rsidRPr="00887F39">
        <w:t>е</w:t>
      </w:r>
      <w:r w:rsidRPr="00887F39">
        <w:t>й сто</w:t>
      </w:r>
      <w:r w:rsidR="00861CD9" w:rsidRPr="00887F39">
        <w:t>и</w:t>
      </w:r>
      <w:r w:rsidRPr="00887F39">
        <w:t>мости</w:t>
      </w:r>
      <w:r w:rsidR="00861CD9" w:rsidRPr="00887F39">
        <w:t xml:space="preserve"> </w:t>
      </w:r>
      <w:r w:rsidRPr="00887F39">
        <w:t xml:space="preserve">денег – деньги нужны не сами по себе, а </w:t>
      </w:r>
      <w:r w:rsidR="00861CD9" w:rsidRPr="00887F39">
        <w:t>ради вещей, кото</w:t>
      </w:r>
      <w:r w:rsidRPr="00887F39">
        <w:t>р</w:t>
      </w:r>
      <w:r w:rsidR="00861CD9" w:rsidRPr="00887F39">
        <w:t>ы</w:t>
      </w:r>
      <w:r w:rsidRPr="00887F39">
        <w:t>е на них можно купить.</w:t>
      </w:r>
    </w:p>
    <w:p w:rsidR="008306FE" w:rsidRPr="00887F39" w:rsidRDefault="008306FE" w:rsidP="00887F39">
      <w:pPr>
        <w:pStyle w:val="af0"/>
      </w:pPr>
      <w:r w:rsidRPr="00887F39">
        <w:t>В практике международных валютных организ</w:t>
      </w:r>
      <w:r w:rsidR="00861CD9" w:rsidRPr="00887F39">
        <w:t>а</w:t>
      </w:r>
      <w:r w:rsidRPr="00887F39">
        <w:t>ций это пол</w:t>
      </w:r>
      <w:r w:rsidR="00861CD9" w:rsidRPr="00887F39">
        <w:t>о</w:t>
      </w:r>
      <w:r w:rsidRPr="00887F39">
        <w:t>жение на</w:t>
      </w:r>
      <w:r w:rsidR="00861CD9" w:rsidRPr="00887F39">
        <w:t>ш</w:t>
      </w:r>
      <w:r w:rsidRPr="00887F39">
        <w:t>ло реализацию в определении валютных курсов на базе «товарных цен». В результате применений подобных теорий постоянно возникает необходимость в определении границы между вновь возникающими платежными средствами и разнообразными фор</w:t>
      </w:r>
      <w:r w:rsidR="007718B2" w:rsidRPr="00887F39">
        <w:t>м</w:t>
      </w:r>
      <w:r w:rsidRPr="00887F39">
        <w:t>ами, в которых выступают кредитные ресурсы и ценные бумаги.</w:t>
      </w:r>
      <w:r w:rsidR="00955917" w:rsidRPr="00887F39">
        <w:t xml:space="preserve"> В резу</w:t>
      </w:r>
      <w:r w:rsidR="007718B2" w:rsidRPr="00887F39">
        <w:t>л</w:t>
      </w:r>
      <w:r w:rsidR="00955917" w:rsidRPr="00887F39">
        <w:t>ьтате день</w:t>
      </w:r>
      <w:r w:rsidR="007718B2" w:rsidRPr="00887F39">
        <w:t xml:space="preserve">ги трактуются как одна из форм </w:t>
      </w:r>
      <w:r w:rsidR="00955917" w:rsidRPr="00887F39">
        <w:t>л</w:t>
      </w:r>
      <w:r w:rsidR="007718B2" w:rsidRPr="00887F39">
        <w:t>и</w:t>
      </w:r>
      <w:r w:rsidR="00955917" w:rsidRPr="00887F39">
        <w:t>квидных активов. Именно степень л</w:t>
      </w:r>
      <w:r w:rsidR="007718B2" w:rsidRPr="00887F39">
        <w:t>и</w:t>
      </w:r>
      <w:r w:rsidR="00955917" w:rsidRPr="00887F39">
        <w:t>квидности и пол</w:t>
      </w:r>
      <w:r w:rsidR="007718B2" w:rsidRPr="00887F39">
        <w:t>о</w:t>
      </w:r>
      <w:r w:rsidR="00955917" w:rsidRPr="00887F39">
        <w:t>жена в основу гр</w:t>
      </w:r>
      <w:r w:rsidR="007718B2" w:rsidRPr="00887F39">
        <w:t>у</w:t>
      </w:r>
      <w:r w:rsidR="00955917" w:rsidRPr="00887F39">
        <w:t>ппировки компонентов денежной массы по агрегатам.</w:t>
      </w:r>
    </w:p>
    <w:p w:rsidR="00955917" w:rsidRPr="00887F39" w:rsidRDefault="007718B2" w:rsidP="00887F39">
      <w:pPr>
        <w:pStyle w:val="af0"/>
      </w:pPr>
      <w:r w:rsidRPr="00887F39">
        <w:t>Д</w:t>
      </w:r>
      <w:r w:rsidR="00955917" w:rsidRPr="00887F39">
        <w:t>енежный агрегат – показатель объема и стр</w:t>
      </w:r>
      <w:r w:rsidRPr="00887F39">
        <w:t>у</w:t>
      </w:r>
      <w:r w:rsidR="00955917" w:rsidRPr="00887F39">
        <w:t>ктуры денежной массы, соответствующ</w:t>
      </w:r>
      <w:r w:rsidRPr="00887F39">
        <w:t>и</w:t>
      </w:r>
      <w:r w:rsidR="00955917" w:rsidRPr="00887F39">
        <w:t>й гр</w:t>
      </w:r>
      <w:r w:rsidRPr="00887F39">
        <w:t>у</w:t>
      </w:r>
      <w:r w:rsidR="00955917" w:rsidRPr="00887F39">
        <w:t>ппировке ликвидных активов.</w:t>
      </w:r>
    </w:p>
    <w:p w:rsidR="00955917" w:rsidRPr="00887F39" w:rsidRDefault="00955917" w:rsidP="00887F39">
      <w:pPr>
        <w:pStyle w:val="af0"/>
      </w:pPr>
      <w:r w:rsidRPr="00887F39">
        <w:t>Для анализа количественных изменений денежного обращения на определенную дату и за определенный период, а также для разработки мероприятий по регулированию темпов роста и объема денежной массы в эконо</w:t>
      </w:r>
      <w:r w:rsidR="007718B2" w:rsidRPr="00887F39">
        <w:t>м</w:t>
      </w:r>
      <w:r w:rsidRPr="00887F39">
        <w:t>ически развитых странах используют следующие денежные агрегаты:</w:t>
      </w:r>
    </w:p>
    <w:p w:rsidR="00955917" w:rsidRPr="00887F39" w:rsidRDefault="00DF0423" w:rsidP="00887F39">
      <w:pPr>
        <w:pStyle w:val="af0"/>
      </w:pPr>
      <w:r w:rsidRPr="00887F39">
        <w:t>М1 включает нали</w:t>
      </w:r>
      <w:r w:rsidR="007718B2" w:rsidRPr="00887F39">
        <w:t>ч</w:t>
      </w:r>
      <w:r w:rsidRPr="00887F39">
        <w:t>ные деньги в обращении – банкноты, металл</w:t>
      </w:r>
      <w:r w:rsidR="007718B2" w:rsidRPr="00887F39">
        <w:t>и</w:t>
      </w:r>
      <w:r w:rsidRPr="00887F39">
        <w:t>ческие монеты, казн</w:t>
      </w:r>
      <w:r w:rsidR="007718B2" w:rsidRPr="00887F39">
        <w:t>а</w:t>
      </w:r>
      <w:r w:rsidRPr="00887F39">
        <w:t>чейские билеты и средства на текущих банковских счетах;</w:t>
      </w:r>
    </w:p>
    <w:p w:rsidR="00DF0423" w:rsidRPr="00887F39" w:rsidRDefault="00DF0423" w:rsidP="00887F39">
      <w:pPr>
        <w:pStyle w:val="af0"/>
      </w:pPr>
      <w:r w:rsidRPr="00887F39">
        <w:t>М2 содержит агрегат М1, срочные и сберегательные вклады в коммерч</w:t>
      </w:r>
      <w:r w:rsidR="00522480" w:rsidRPr="00887F39">
        <w:t>е</w:t>
      </w:r>
      <w:r w:rsidRPr="00887F39">
        <w:t>ских банках;</w:t>
      </w:r>
    </w:p>
    <w:p w:rsidR="00DF0423" w:rsidRPr="00887F39" w:rsidRDefault="00DF0423" w:rsidP="00887F39">
      <w:pPr>
        <w:pStyle w:val="af0"/>
      </w:pPr>
      <w:r w:rsidRPr="00887F39">
        <w:t>М3 содержит агрегат М2 плюс сберегательные вклады в спец</w:t>
      </w:r>
      <w:r w:rsidR="00522480" w:rsidRPr="00887F39">
        <w:t>и</w:t>
      </w:r>
      <w:r w:rsidRPr="00887F39">
        <w:t>ализированных кредитных учреждениях;</w:t>
      </w:r>
    </w:p>
    <w:p w:rsidR="00DF0423" w:rsidRPr="00887F39" w:rsidRDefault="00DF0423" w:rsidP="00887F39">
      <w:pPr>
        <w:pStyle w:val="af0"/>
      </w:pPr>
      <w:r w:rsidRPr="00887F39">
        <w:t>М4 равен агрегату М3 плюс депозитные сертификаты крупных коммерческих банков [</w:t>
      </w:r>
      <w:r w:rsidR="00522480" w:rsidRPr="00887F39">
        <w:t>13</w:t>
      </w:r>
      <w:r w:rsidRPr="00887F39">
        <w:t>, с.238].</w:t>
      </w:r>
    </w:p>
    <w:p w:rsidR="00DF0423" w:rsidRPr="00887F39" w:rsidRDefault="00DF0423" w:rsidP="00887F39">
      <w:pPr>
        <w:pStyle w:val="af0"/>
      </w:pPr>
      <w:r w:rsidRPr="00887F39">
        <w:t>В России для расчета совокупной денежной массы применяют агрегаты:</w:t>
      </w:r>
    </w:p>
    <w:p w:rsidR="00DF0423" w:rsidRPr="00887F39" w:rsidRDefault="00DF0423" w:rsidP="00887F39">
      <w:pPr>
        <w:pStyle w:val="af0"/>
      </w:pPr>
      <w:r w:rsidRPr="00887F39">
        <w:t>М0 в</w:t>
      </w:r>
      <w:r w:rsidR="00522480" w:rsidRPr="00887F39">
        <w:t>к</w:t>
      </w:r>
      <w:r w:rsidRPr="00887F39">
        <w:t>лючает наличные деньги в обращении;</w:t>
      </w:r>
    </w:p>
    <w:p w:rsidR="00DF0423" w:rsidRPr="00887F39" w:rsidRDefault="00DF0423" w:rsidP="00887F39">
      <w:pPr>
        <w:pStyle w:val="af0"/>
      </w:pPr>
      <w:r w:rsidRPr="00887F39">
        <w:t>М1 содержит М0 плюс средства предприятий на расчетных, текущих, специальных счетах в банках, депозиты населения в сберегательных банках до востребования, средства страховых компаний;</w:t>
      </w:r>
    </w:p>
    <w:p w:rsidR="00DF0423" w:rsidRPr="00887F39" w:rsidRDefault="00DF0423" w:rsidP="00887F39">
      <w:pPr>
        <w:pStyle w:val="af0"/>
      </w:pPr>
      <w:r w:rsidRPr="00887F39">
        <w:t>М2 равен М1 плюс срочные депозиты населения в сберегательных банках;</w:t>
      </w:r>
    </w:p>
    <w:p w:rsidR="00DF0423" w:rsidRPr="00887F39" w:rsidRDefault="00DF0423" w:rsidP="00887F39">
      <w:pPr>
        <w:pStyle w:val="af0"/>
      </w:pPr>
      <w:r w:rsidRPr="00887F39">
        <w:t>М3 состоит из М2 и сертификатов</w:t>
      </w:r>
      <w:r w:rsidR="00522480" w:rsidRPr="00887F39">
        <w:t>, облигаций г</w:t>
      </w:r>
      <w:r w:rsidRPr="00887F39">
        <w:t>о</w:t>
      </w:r>
      <w:r w:rsidR="00522480" w:rsidRPr="00887F39">
        <w:t>с</w:t>
      </w:r>
      <w:r w:rsidRPr="00887F39">
        <w:t>ударственного займа.</w:t>
      </w:r>
    </w:p>
    <w:p w:rsidR="0034466F" w:rsidRPr="00887F39" w:rsidRDefault="00DF0423" w:rsidP="00887F39">
      <w:pPr>
        <w:pStyle w:val="af0"/>
      </w:pPr>
      <w:r w:rsidRPr="00887F39">
        <w:t>Кроме того, в России используется:</w:t>
      </w:r>
    </w:p>
    <w:p w:rsidR="00DF0423" w:rsidRPr="00887F39" w:rsidRDefault="00DF0423" w:rsidP="00887F39">
      <w:pPr>
        <w:pStyle w:val="af0"/>
      </w:pPr>
      <w:r w:rsidRPr="00887F39">
        <w:t>показатель «широких денег» - М2Х равен М2 плюс валютные вклады;</w:t>
      </w:r>
    </w:p>
    <w:p w:rsidR="00DF0423" w:rsidRPr="00887F39" w:rsidRDefault="00DF0423" w:rsidP="00887F39">
      <w:pPr>
        <w:pStyle w:val="af0"/>
      </w:pPr>
      <w:r w:rsidRPr="00887F39">
        <w:t>показатель денежной массы – ДБ равен М0 плюс денежные средства в кассах центрального банка; обязательн</w:t>
      </w:r>
      <w:r w:rsidR="00200FE0" w:rsidRPr="00887F39">
        <w:t>ы</w:t>
      </w:r>
      <w:r w:rsidRPr="00887F39">
        <w:t xml:space="preserve">е резервы в </w:t>
      </w:r>
      <w:r w:rsidR="00200FE0" w:rsidRPr="00887F39">
        <w:t>ц</w:t>
      </w:r>
      <w:r w:rsidRPr="00887F39">
        <w:t>ентробанке; средства коммерческих банков в Центральном банке на корреспондентских счетах;</w:t>
      </w:r>
    </w:p>
    <w:p w:rsidR="00DF0423" w:rsidRPr="00887F39" w:rsidRDefault="00992A99" w:rsidP="00887F39">
      <w:pPr>
        <w:pStyle w:val="af0"/>
      </w:pPr>
      <w:r w:rsidRPr="00887F39">
        <w:t>денежный мультипликатор – отношение агрегата М2 к денежной базе. Этот показатель определяет возможности наро</w:t>
      </w:r>
      <w:r w:rsidR="00200FE0" w:rsidRPr="00887F39">
        <w:t>д</w:t>
      </w:r>
      <w:r w:rsidRPr="00887F39">
        <w:t xml:space="preserve">но-хозяйственного </w:t>
      </w:r>
      <w:r w:rsidR="00200FE0" w:rsidRPr="00887F39">
        <w:t>ко</w:t>
      </w:r>
      <w:r w:rsidRPr="00887F39">
        <w:t xml:space="preserve">мплекса увеличить денежную массу, находящуюся в </w:t>
      </w:r>
      <w:r w:rsidR="00200FE0" w:rsidRPr="00887F39">
        <w:t>о</w:t>
      </w:r>
      <w:r w:rsidRPr="00887F39">
        <w:t>бращении.</w:t>
      </w:r>
    </w:p>
    <w:p w:rsidR="00992A99" w:rsidRPr="00887F39" w:rsidRDefault="00992A99" w:rsidP="00887F39">
      <w:pPr>
        <w:pStyle w:val="af0"/>
      </w:pPr>
      <w:r w:rsidRPr="00887F39">
        <w:t>Использование разл</w:t>
      </w:r>
      <w:r w:rsidR="00200FE0" w:rsidRPr="00887F39">
        <w:t>и</w:t>
      </w:r>
      <w:r w:rsidRPr="00887F39">
        <w:t>чных показателей денежной массы позволяет дифференцированно подойти к анализу состояния денежного обращения. Изменени</w:t>
      </w:r>
      <w:r w:rsidR="00200FE0" w:rsidRPr="00887F39">
        <w:t>е</w:t>
      </w:r>
      <w:r w:rsidRPr="00887F39">
        <w:t xml:space="preserve"> объема денежной массы может быть результатом как изменения количества денег в обращении, так и ускорения их оборота.</w:t>
      </w:r>
    </w:p>
    <w:p w:rsidR="003C1F92" w:rsidRPr="00887F39" w:rsidRDefault="00992A99" w:rsidP="00887F39">
      <w:pPr>
        <w:pStyle w:val="af0"/>
      </w:pPr>
      <w:r w:rsidRPr="00887F39">
        <w:t>В промышленно-</w:t>
      </w:r>
      <w:r w:rsidR="00200FE0" w:rsidRPr="00887F39">
        <w:t>р</w:t>
      </w:r>
      <w:r w:rsidRPr="00887F39">
        <w:t>азвитых странах в основном р</w:t>
      </w:r>
      <w:r w:rsidR="00200FE0" w:rsidRPr="00887F39">
        <w:t>а</w:t>
      </w:r>
      <w:r w:rsidRPr="00887F39">
        <w:t>с</w:t>
      </w:r>
      <w:r w:rsidR="00200FE0" w:rsidRPr="00887F39">
        <w:t>с</w:t>
      </w:r>
      <w:r w:rsidRPr="00887F39">
        <w:t>ч</w:t>
      </w:r>
      <w:r w:rsidR="00200FE0" w:rsidRPr="00887F39">
        <w:t>и</w:t>
      </w:r>
      <w:r w:rsidRPr="00887F39">
        <w:t>тываются два показателя скорости роста оборота денег:</w:t>
      </w:r>
      <w:r w:rsidR="003C1F92" w:rsidRPr="00887F39">
        <w:t xml:space="preserve"> показатель скорости обращения денег в кругообороте дох</w:t>
      </w:r>
      <w:r w:rsidR="005F1C71" w:rsidRPr="00887F39">
        <w:t>о</w:t>
      </w:r>
      <w:r w:rsidR="003C1F92" w:rsidRPr="00887F39">
        <w:t>дов; по</w:t>
      </w:r>
      <w:r w:rsidR="005F1C71" w:rsidRPr="00887F39">
        <w:t>к</w:t>
      </w:r>
      <w:r w:rsidR="003C1F92" w:rsidRPr="00887F39">
        <w:t>азатель оборачиваемости денег в п</w:t>
      </w:r>
      <w:r w:rsidR="005F1C71" w:rsidRPr="00887F39">
        <w:t>л</w:t>
      </w:r>
      <w:r w:rsidR="003C1F92" w:rsidRPr="00887F39">
        <w:t>атежном обороте.</w:t>
      </w:r>
      <w:r w:rsidR="005F1C71" w:rsidRPr="00887F39">
        <w:t xml:space="preserve"> </w:t>
      </w:r>
      <w:r w:rsidR="003C1F92" w:rsidRPr="00887F39">
        <w:t xml:space="preserve">Второй показатель свидетельствует о скорости безналичных расчетов. В </w:t>
      </w:r>
      <w:r w:rsidR="005F1C71" w:rsidRPr="00887F39">
        <w:t>Р</w:t>
      </w:r>
      <w:r w:rsidR="003C1F92" w:rsidRPr="00887F39">
        <w:t>о</w:t>
      </w:r>
      <w:r w:rsidR="005F1C71" w:rsidRPr="00887F39">
        <w:t>с</w:t>
      </w:r>
      <w:r w:rsidR="003C1F92" w:rsidRPr="00887F39">
        <w:t>сии рассчитывается показатель скорости возврата наличных денег в кассы банка за квартал.</w:t>
      </w:r>
    </w:p>
    <w:p w:rsidR="003C1F92" w:rsidRPr="00887F39" w:rsidRDefault="003C1F92" w:rsidP="00887F39">
      <w:pPr>
        <w:pStyle w:val="af0"/>
      </w:pPr>
      <w:r w:rsidRPr="00887F39">
        <w:t>Изменение скорости обращения денег з</w:t>
      </w:r>
      <w:r w:rsidR="00500E5A" w:rsidRPr="00887F39">
        <w:t>а</w:t>
      </w:r>
      <w:r w:rsidRPr="00887F39">
        <w:t>висит от многих факторов, как общеэконо</w:t>
      </w:r>
      <w:r w:rsidR="00500E5A" w:rsidRPr="00887F39">
        <w:t>м</w:t>
      </w:r>
      <w:r w:rsidRPr="00887F39">
        <w:t>ических (цикличного развит</w:t>
      </w:r>
      <w:r w:rsidR="00500E5A" w:rsidRPr="00887F39">
        <w:t>и</w:t>
      </w:r>
      <w:r w:rsidRPr="00887F39">
        <w:t>я эконо</w:t>
      </w:r>
      <w:r w:rsidR="00500E5A" w:rsidRPr="00887F39">
        <w:t>м</w:t>
      </w:r>
      <w:r w:rsidRPr="00887F39">
        <w:t>ики</w:t>
      </w:r>
      <w:r w:rsidR="00500E5A" w:rsidRPr="00887F39">
        <w:t>,</w:t>
      </w:r>
      <w:r w:rsidRPr="00887F39">
        <w:t xml:space="preserve"> темпов эконо</w:t>
      </w:r>
      <w:r w:rsidR="00500E5A" w:rsidRPr="00887F39">
        <w:t>м</w:t>
      </w:r>
      <w:r w:rsidRPr="00887F39">
        <w:t>ического роста</w:t>
      </w:r>
      <w:r w:rsidR="00500E5A" w:rsidRPr="00887F39">
        <w:t>,</w:t>
      </w:r>
      <w:r w:rsidRPr="00887F39">
        <w:t xml:space="preserve"> движения цен), так и чисто монетарных (структуры платежного оборота</w:t>
      </w:r>
      <w:r w:rsidR="00500E5A" w:rsidRPr="00887F39">
        <w:t>,</w:t>
      </w:r>
      <w:r w:rsidRPr="00887F39">
        <w:t xml:space="preserve"> развития кредитных операц</w:t>
      </w:r>
      <w:r w:rsidR="00500E5A" w:rsidRPr="00887F39">
        <w:t>и</w:t>
      </w:r>
      <w:r w:rsidRPr="00887F39">
        <w:t xml:space="preserve">й и взаимных </w:t>
      </w:r>
      <w:r w:rsidR="00500E5A" w:rsidRPr="00887F39">
        <w:t>р</w:t>
      </w:r>
      <w:r w:rsidRPr="00887F39">
        <w:t>ас</w:t>
      </w:r>
      <w:r w:rsidR="00500E5A" w:rsidRPr="00887F39">
        <w:t>ч</w:t>
      </w:r>
      <w:r w:rsidRPr="00887F39">
        <w:t>етов, уровня процентных ставок).</w:t>
      </w:r>
    </w:p>
    <w:p w:rsidR="003C1F92" w:rsidRPr="00887F39" w:rsidRDefault="003C1F92" w:rsidP="00887F39">
      <w:pPr>
        <w:pStyle w:val="af0"/>
      </w:pPr>
      <w:r w:rsidRPr="00887F39">
        <w:t>Выпуск денег в обращение Центральным банком</w:t>
      </w:r>
      <w:r w:rsidR="00887F39" w:rsidRPr="00887F39">
        <w:t xml:space="preserve"> </w:t>
      </w:r>
      <w:r w:rsidR="00F41C58" w:rsidRPr="00887F39">
        <w:t>России проводится на осно</w:t>
      </w:r>
      <w:r w:rsidR="00500E5A" w:rsidRPr="00887F39">
        <w:t>в</w:t>
      </w:r>
      <w:r w:rsidR="00F41C58" w:rsidRPr="00887F39">
        <w:t>е обобщения прогнозов кассовых оборотов коммерческих банков, в которых определяются объемы и источники поступ</w:t>
      </w:r>
      <w:r w:rsidR="00500E5A" w:rsidRPr="00887F39">
        <w:t>л</w:t>
      </w:r>
      <w:r w:rsidR="00F41C58" w:rsidRPr="00887F39">
        <w:t>ений наличны</w:t>
      </w:r>
      <w:r w:rsidR="00500E5A" w:rsidRPr="00887F39">
        <w:t>х</w:t>
      </w:r>
      <w:r w:rsidR="00F41C58" w:rsidRPr="00887F39">
        <w:t xml:space="preserve"> денег в кассы банков</w:t>
      </w:r>
      <w:r w:rsidR="00500E5A" w:rsidRPr="00887F39">
        <w:t>,</w:t>
      </w:r>
      <w:r w:rsidR="00F41C58" w:rsidRPr="00887F39">
        <w:t xml:space="preserve"> размеры и целевое направление их выдач.</w:t>
      </w:r>
    </w:p>
    <w:p w:rsidR="00F41C58" w:rsidRPr="00887F39" w:rsidRDefault="00F41C58" w:rsidP="00887F39">
      <w:pPr>
        <w:pStyle w:val="af0"/>
      </w:pPr>
      <w:r w:rsidRPr="00887F39">
        <w:t>Быстрое развитие рыночных отношений в России вызва</w:t>
      </w:r>
      <w:r w:rsidR="00500E5A" w:rsidRPr="00887F39">
        <w:t>л</w:t>
      </w:r>
      <w:r w:rsidRPr="00887F39">
        <w:t>о резкое рас</w:t>
      </w:r>
      <w:r w:rsidR="00500E5A" w:rsidRPr="00887F39">
        <w:t>ширение денежного обращения, пр</w:t>
      </w:r>
      <w:r w:rsidRPr="00887F39">
        <w:t>е</w:t>
      </w:r>
      <w:r w:rsidR="00500E5A" w:rsidRPr="00887F39">
        <w:t>и</w:t>
      </w:r>
      <w:r w:rsidRPr="00887F39">
        <w:t>мущественно в наличной форме.</w:t>
      </w:r>
    </w:p>
    <w:p w:rsidR="00F41C58" w:rsidRPr="00887F39" w:rsidRDefault="00F41C58" w:rsidP="00887F39">
      <w:pPr>
        <w:pStyle w:val="af0"/>
      </w:pPr>
      <w:r w:rsidRPr="00887F39">
        <w:t>Налично-денежное о</w:t>
      </w:r>
      <w:r w:rsidR="00F1446F" w:rsidRPr="00887F39">
        <w:t>б</w:t>
      </w:r>
      <w:r w:rsidRPr="00887F39">
        <w:t>ращение связано с доходами</w:t>
      </w:r>
      <w:r w:rsidR="00F1446F" w:rsidRPr="00887F39">
        <w:t>,</w:t>
      </w:r>
      <w:r w:rsidRPr="00887F39">
        <w:t xml:space="preserve"> расходами населения, в том числе: с оплатой труда предпринимател</w:t>
      </w:r>
      <w:r w:rsidR="00F1446F" w:rsidRPr="00887F39">
        <w:t>я</w:t>
      </w:r>
      <w:r w:rsidRPr="00887F39">
        <w:t>ми своим работникам и с выплатой других денежных доходов; с расчетами населения с предприятиями торговли и общественного питания; с помещением</w:t>
      </w:r>
      <w:r w:rsidR="00B07A71" w:rsidRPr="00887F39">
        <w:t xml:space="preserve"> </w:t>
      </w:r>
      <w:r w:rsidRPr="00887F39">
        <w:t>денег населения на вклады в кредитные учреждения и получения по н</w:t>
      </w:r>
      <w:r w:rsidR="00B07A71" w:rsidRPr="00887F39">
        <w:t>и</w:t>
      </w:r>
      <w:r w:rsidRPr="00887F39">
        <w:t>м процентов и возврата вкладов; с платежами населения за жилье, коммунальные услуги, а также обязательными п</w:t>
      </w:r>
      <w:r w:rsidR="00B07A71" w:rsidRPr="00887F39">
        <w:t>л</w:t>
      </w:r>
      <w:r w:rsidRPr="00887F39">
        <w:t>атежами в бюджет</w:t>
      </w:r>
      <w:r w:rsidR="00B07A71" w:rsidRPr="00887F39">
        <w:t>ы</w:t>
      </w:r>
      <w:r w:rsidR="00887F39" w:rsidRPr="00887F39">
        <w:t xml:space="preserve"> </w:t>
      </w:r>
      <w:r w:rsidRPr="00887F39">
        <w:t>внебюджетные фонды [</w:t>
      </w:r>
      <w:r w:rsidR="00F1446F" w:rsidRPr="00887F39">
        <w:t>21</w:t>
      </w:r>
      <w:r w:rsidRPr="00887F39">
        <w:t>, с.32].</w:t>
      </w:r>
    </w:p>
    <w:p w:rsidR="00F41C58" w:rsidRPr="00887F39" w:rsidRDefault="00B07A71" w:rsidP="00887F39">
      <w:pPr>
        <w:pStyle w:val="af0"/>
      </w:pPr>
      <w:r w:rsidRPr="00887F39">
        <w:t xml:space="preserve">Порядок </w:t>
      </w:r>
      <w:r w:rsidR="00F41C58" w:rsidRPr="00887F39">
        <w:t>р</w:t>
      </w:r>
      <w:r w:rsidRPr="00887F39">
        <w:t>а</w:t>
      </w:r>
      <w:r w:rsidR="00F41C58" w:rsidRPr="00887F39">
        <w:t>счетов в наличной денежной форме зависит от субъекта. Граждане, не занимающиеся предпринимательской д</w:t>
      </w:r>
      <w:r w:rsidRPr="00887F39">
        <w:t>е</w:t>
      </w:r>
      <w:r w:rsidR="00F41C58" w:rsidRPr="00887F39">
        <w:t>ятельностью, осуществляют расчеты в наличной форме без ограничения, в то время как для физических л</w:t>
      </w:r>
      <w:r w:rsidRPr="00887F39">
        <w:t>и</w:t>
      </w:r>
      <w:r w:rsidR="00F41C58" w:rsidRPr="00887F39">
        <w:t>ц-предпринимателей установлены определенн</w:t>
      </w:r>
      <w:r w:rsidRPr="00887F39">
        <w:t>ые но</w:t>
      </w:r>
      <w:r w:rsidR="00F41C58" w:rsidRPr="00887F39">
        <w:t>р</w:t>
      </w:r>
      <w:r w:rsidRPr="00887F39">
        <w:t>м</w:t>
      </w:r>
      <w:r w:rsidR="00F41C58" w:rsidRPr="00887F39">
        <w:t>ы использования наличных денег по одно</w:t>
      </w:r>
      <w:r w:rsidRPr="00887F39">
        <w:t>м</w:t>
      </w:r>
      <w:r w:rsidR="00F41C58" w:rsidRPr="00887F39">
        <w:t>у плат</w:t>
      </w:r>
      <w:r w:rsidRPr="00887F39">
        <w:t>е</w:t>
      </w:r>
      <w:r w:rsidR="00F41C58" w:rsidRPr="00887F39">
        <w:t xml:space="preserve">жу. </w:t>
      </w:r>
      <w:r w:rsidRPr="00887F39">
        <w:t>П</w:t>
      </w:r>
      <w:r w:rsidR="00F41C58" w:rsidRPr="00887F39">
        <w:t>ри платежах свыше установленной нормы р</w:t>
      </w:r>
      <w:r w:rsidRPr="00887F39">
        <w:t>а</w:t>
      </w:r>
      <w:r w:rsidR="00F41C58" w:rsidRPr="00887F39">
        <w:t>счеты дол</w:t>
      </w:r>
      <w:r w:rsidRPr="00887F39">
        <w:t>ж</w:t>
      </w:r>
      <w:r w:rsidR="00F41C58" w:rsidRPr="00887F39">
        <w:t>ны осуществлят</w:t>
      </w:r>
      <w:r w:rsidRPr="00887F39">
        <w:t>ь</w:t>
      </w:r>
      <w:r w:rsidR="00F41C58" w:rsidRPr="00887F39">
        <w:t>ся в безналичной форме.</w:t>
      </w:r>
    </w:p>
    <w:p w:rsidR="00E84CBC" w:rsidRPr="00887F39" w:rsidRDefault="00F41C58" w:rsidP="00887F39">
      <w:pPr>
        <w:pStyle w:val="af0"/>
      </w:pPr>
      <w:r w:rsidRPr="00887F39">
        <w:t>В соответствии с положениями Центрального банка РФ предусматр</w:t>
      </w:r>
      <w:r w:rsidR="00B07A71" w:rsidRPr="00887F39">
        <w:t>и</w:t>
      </w:r>
      <w:r w:rsidRPr="00887F39">
        <w:t>вается, что: предприятия хранят свободные денежные средства в учре</w:t>
      </w:r>
      <w:r w:rsidR="004A1C2A" w:rsidRPr="00887F39">
        <w:t>ж</w:t>
      </w:r>
      <w:r w:rsidRPr="00887F39">
        <w:t>дениях банка на соответствующих счетах;</w:t>
      </w:r>
      <w:r w:rsidR="00887F39" w:rsidRPr="00887F39">
        <w:t xml:space="preserve"> </w:t>
      </w:r>
      <w:r w:rsidR="00E84CBC" w:rsidRPr="00887F39">
        <w:t>наличные деньги, поступающие в оборотную касс</w:t>
      </w:r>
      <w:r w:rsidR="004A1C2A" w:rsidRPr="00887F39">
        <w:t xml:space="preserve">у предприятия, подлежат </w:t>
      </w:r>
      <w:r w:rsidR="00E84CBC" w:rsidRPr="00887F39">
        <w:t>з</w:t>
      </w:r>
      <w:r w:rsidR="004A1C2A" w:rsidRPr="00887F39">
        <w:t>а</w:t>
      </w:r>
      <w:r w:rsidR="00E84CBC" w:rsidRPr="00887F39">
        <w:t>числению на соответствующ</w:t>
      </w:r>
      <w:r w:rsidR="004A1C2A" w:rsidRPr="00887F39">
        <w:t>и</w:t>
      </w:r>
      <w:r w:rsidR="00E84CBC" w:rsidRPr="00887F39">
        <w:t>й счет в кредитном учреждении; предприятие должно иметь в своей кассе наличность в пределах лимита, ежегодно</w:t>
      </w:r>
      <w:r w:rsidR="004A1C2A" w:rsidRPr="00887F39">
        <w:t xml:space="preserve"> </w:t>
      </w:r>
      <w:r w:rsidR="00E84CBC" w:rsidRPr="00887F39">
        <w:t>у</w:t>
      </w:r>
      <w:r w:rsidR="004A1C2A" w:rsidRPr="00887F39">
        <w:t>станав</w:t>
      </w:r>
      <w:r w:rsidR="00E84CBC" w:rsidRPr="00887F39">
        <w:t>л</w:t>
      </w:r>
      <w:r w:rsidR="004A1C2A" w:rsidRPr="00887F39">
        <w:t>и</w:t>
      </w:r>
      <w:r w:rsidR="00E84CBC" w:rsidRPr="00887F39">
        <w:t>ваемого банками по согласованию с руководством предприятия; сверх лимита денежная нал</w:t>
      </w:r>
      <w:r w:rsidR="004A1C2A" w:rsidRPr="00887F39">
        <w:t>и</w:t>
      </w:r>
      <w:r w:rsidR="00E84CBC" w:rsidRPr="00887F39">
        <w:t>чность может хранит</w:t>
      </w:r>
      <w:r w:rsidR="004A1C2A" w:rsidRPr="00887F39">
        <w:t>ь</w:t>
      </w:r>
      <w:r w:rsidR="00E84CBC" w:rsidRPr="00887F39">
        <w:t>ся на предприятиях для выдачи оплаты труда, выплаты социального характера не более трех дней.</w:t>
      </w:r>
      <w:r w:rsidR="004A1C2A" w:rsidRPr="00887F39">
        <w:t xml:space="preserve"> </w:t>
      </w:r>
      <w:r w:rsidR="00E84CBC" w:rsidRPr="00887F39">
        <w:t>Однако эти правила на практике предприятиями не выполняются.</w:t>
      </w:r>
    </w:p>
    <w:p w:rsidR="00E84CBC" w:rsidRPr="00887F39" w:rsidRDefault="00E84CBC" w:rsidP="00887F39">
      <w:pPr>
        <w:pStyle w:val="af0"/>
      </w:pPr>
      <w:r w:rsidRPr="00887F39">
        <w:t>Прием и выдачу наличных денег осуществляют расчетно-кассовые центры при территориальных главных управлениях Банка Ро</w:t>
      </w:r>
      <w:r w:rsidR="004A1C2A" w:rsidRPr="00887F39">
        <w:t>с</w:t>
      </w:r>
      <w:r w:rsidRPr="00887F39">
        <w:t>сии</w:t>
      </w:r>
      <w:r w:rsidR="004A1C2A" w:rsidRPr="00887F39">
        <w:t>,</w:t>
      </w:r>
      <w:r w:rsidRPr="00887F39">
        <w:t xml:space="preserve"> которые фор</w:t>
      </w:r>
      <w:r w:rsidR="004A1C2A" w:rsidRPr="00887F39">
        <w:t>м</w:t>
      </w:r>
      <w:r w:rsidRPr="00887F39">
        <w:t>ируют для этой цели оборотную касс</w:t>
      </w:r>
      <w:r w:rsidR="004A1C2A" w:rsidRPr="00887F39">
        <w:t>у</w:t>
      </w:r>
      <w:r w:rsidRPr="00887F39">
        <w:t>, а также резервные фонды.</w:t>
      </w:r>
    </w:p>
    <w:p w:rsidR="00A554B2" w:rsidRPr="00887F39" w:rsidRDefault="00A554B2" w:rsidP="00887F39">
      <w:pPr>
        <w:pStyle w:val="af0"/>
      </w:pPr>
      <w:r w:rsidRPr="00887F39">
        <w:t>Р</w:t>
      </w:r>
      <w:r w:rsidR="00EF563D" w:rsidRPr="00887F39">
        <w:t>езервные фонды банкнот и монет представляют собой запас не выпущенных в обращение денежных знаков для р</w:t>
      </w:r>
      <w:r w:rsidRPr="00887F39">
        <w:t>егулирования кассовых ресурсов.</w:t>
      </w:r>
    </w:p>
    <w:p w:rsidR="00E84CBC" w:rsidRPr="00887F39" w:rsidRDefault="00EF563D" w:rsidP="00887F39">
      <w:pPr>
        <w:pStyle w:val="af0"/>
      </w:pPr>
      <w:r w:rsidRPr="00887F39">
        <w:t>Наличные деньги выпускаются в обращение Банком России на осно</w:t>
      </w:r>
      <w:r w:rsidR="00A554B2" w:rsidRPr="00887F39">
        <w:t>в</w:t>
      </w:r>
      <w:r w:rsidRPr="00887F39">
        <w:t xml:space="preserve">е эмиссионного разрешения – документа, дающего </w:t>
      </w:r>
      <w:r w:rsidR="00A554B2" w:rsidRPr="00887F39">
        <w:t>право Банку Р</w:t>
      </w:r>
      <w:r w:rsidRPr="00887F39">
        <w:t>о</w:t>
      </w:r>
      <w:r w:rsidR="00A554B2" w:rsidRPr="00887F39">
        <w:t>с</w:t>
      </w:r>
      <w:r w:rsidRPr="00887F39">
        <w:t>сии подкреплять оборотную касс</w:t>
      </w:r>
      <w:r w:rsidR="00A554B2" w:rsidRPr="00887F39">
        <w:t>у</w:t>
      </w:r>
      <w:r w:rsidRPr="00887F39">
        <w:t xml:space="preserve"> за счет резервных фондов банкнот и монет.</w:t>
      </w:r>
    </w:p>
    <w:p w:rsidR="00EF563D" w:rsidRPr="00887F39" w:rsidRDefault="00EF563D" w:rsidP="00887F39">
      <w:pPr>
        <w:pStyle w:val="af0"/>
      </w:pPr>
      <w:r w:rsidRPr="00887F39">
        <w:t>Безналичное обращение в Ро</w:t>
      </w:r>
      <w:r w:rsidR="00A554B2" w:rsidRPr="00887F39">
        <w:t>с</w:t>
      </w:r>
      <w:r w:rsidRPr="00887F39">
        <w:t>с</w:t>
      </w:r>
      <w:r w:rsidR="00A554B2" w:rsidRPr="00887F39">
        <w:t>и</w:t>
      </w:r>
      <w:r w:rsidRPr="00887F39">
        <w:t>и регулируется положением Центрального банка</w:t>
      </w:r>
      <w:r w:rsidR="00887F39" w:rsidRPr="00887F39">
        <w:t xml:space="preserve"> </w:t>
      </w:r>
      <w:r w:rsidRPr="00887F39">
        <w:t>России. Главный регулирующий орган платежной системы – Банк России, деятельность которого определяется федеральными законами.</w:t>
      </w:r>
    </w:p>
    <w:p w:rsidR="00EF563D" w:rsidRPr="00887F39" w:rsidRDefault="00EF563D" w:rsidP="00887F39">
      <w:pPr>
        <w:pStyle w:val="af0"/>
      </w:pPr>
      <w:r w:rsidRPr="00887F39">
        <w:t>Безналичные расчеты между су</w:t>
      </w:r>
      <w:r w:rsidR="00A554B2" w:rsidRPr="00887F39">
        <w:t>б</w:t>
      </w:r>
      <w:r w:rsidRPr="00887F39">
        <w:t>ъектами хоз</w:t>
      </w:r>
      <w:r w:rsidR="00A554B2" w:rsidRPr="00887F39">
        <w:t>я</w:t>
      </w:r>
      <w:r w:rsidRPr="00887F39">
        <w:t>йствования предполагают наличие денежных средств в кредитных учреждениях. В Росси</w:t>
      </w:r>
      <w:r w:rsidR="00A554B2" w:rsidRPr="00887F39">
        <w:t xml:space="preserve">и используется преимущественно </w:t>
      </w:r>
      <w:r w:rsidRPr="00887F39">
        <w:t>р</w:t>
      </w:r>
      <w:r w:rsidR="00A554B2" w:rsidRPr="00887F39">
        <w:t>а</w:t>
      </w:r>
      <w:r w:rsidRPr="00887F39">
        <w:t>счетный счет</w:t>
      </w:r>
      <w:r w:rsidR="00A554B2" w:rsidRPr="00887F39">
        <w:t>,</w:t>
      </w:r>
      <w:r w:rsidRPr="00887F39">
        <w:t xml:space="preserve"> операциями по расчетно</w:t>
      </w:r>
      <w:r w:rsidR="00A554B2" w:rsidRPr="00887F39">
        <w:t>м</w:t>
      </w:r>
      <w:r w:rsidRPr="00887F39">
        <w:t>у счету предприятия показывают изменения их долговых требований и обязательств.</w:t>
      </w:r>
    </w:p>
    <w:p w:rsidR="00EF563D" w:rsidRPr="00887F39" w:rsidRDefault="00EF563D" w:rsidP="00887F39">
      <w:pPr>
        <w:pStyle w:val="af0"/>
      </w:pPr>
      <w:r w:rsidRPr="00887F39">
        <w:t>В России в соответствии с законодательством применяют</w:t>
      </w:r>
      <w:r w:rsidR="00A554B2" w:rsidRPr="00887F39">
        <w:t>ся раз</w:t>
      </w:r>
      <w:r w:rsidRPr="00887F39">
        <w:t>л</w:t>
      </w:r>
      <w:r w:rsidR="00A554B2" w:rsidRPr="00887F39">
        <w:t>и</w:t>
      </w:r>
      <w:r w:rsidRPr="00887F39">
        <w:t>чные формы безналичных ра</w:t>
      </w:r>
      <w:r w:rsidR="00A554B2" w:rsidRPr="00887F39">
        <w:t>с</w:t>
      </w:r>
      <w:r w:rsidRPr="00887F39">
        <w:t>четов.</w:t>
      </w:r>
    </w:p>
    <w:p w:rsidR="00F41C58" w:rsidRPr="00887F39" w:rsidRDefault="00F41C58" w:rsidP="00887F39">
      <w:pPr>
        <w:pStyle w:val="af0"/>
      </w:pPr>
    </w:p>
    <w:p w:rsidR="00992A99" w:rsidRPr="00887F39" w:rsidRDefault="00992A99" w:rsidP="00887F39">
      <w:pPr>
        <w:pStyle w:val="af0"/>
      </w:pPr>
    </w:p>
    <w:p w:rsidR="002E6172" w:rsidRPr="00887F39" w:rsidRDefault="00673C3C" w:rsidP="00887F39">
      <w:pPr>
        <w:pStyle w:val="af0"/>
      </w:pPr>
      <w:r w:rsidRPr="00887F39">
        <w:br w:type="page"/>
      </w:r>
      <w:r w:rsidR="00592E30" w:rsidRPr="00887F39">
        <w:t>Заключение</w:t>
      </w:r>
    </w:p>
    <w:p w:rsidR="00A03253" w:rsidRPr="00887F39" w:rsidRDefault="00A03253" w:rsidP="00887F39">
      <w:pPr>
        <w:pStyle w:val="af0"/>
      </w:pPr>
    </w:p>
    <w:p w:rsidR="001456B0" w:rsidRPr="00887F39" w:rsidRDefault="001456B0" w:rsidP="00887F39">
      <w:pPr>
        <w:pStyle w:val="af0"/>
      </w:pPr>
      <w:r w:rsidRPr="00887F39">
        <w:t>Аристотель – величайший мыслитель древности – науку о богатстве делил на две науки, в которые включал искусство накопления денег. Главным мотивом человеческой деятельности он считал алчность: «Индивид… движим лишь одним пороком -</w:t>
      </w:r>
      <w:r w:rsidR="00887F39" w:rsidRPr="00887F39">
        <w:t xml:space="preserve"> </w:t>
      </w:r>
      <w:r w:rsidRPr="00887F39">
        <w:t>алчностью. Вот почему он попирает закон и мораль. Он просто хочет</w:t>
      </w:r>
      <w:r w:rsidR="00887F39" w:rsidRPr="00887F39">
        <w:t xml:space="preserve"> </w:t>
      </w:r>
      <w:r w:rsidRPr="00887F39">
        <w:t>больше иметь – материальных благ, престижа и власти» [1, с.325].</w:t>
      </w:r>
    </w:p>
    <w:p w:rsidR="001456B0" w:rsidRPr="00887F39" w:rsidRDefault="001456B0" w:rsidP="00887F39">
      <w:pPr>
        <w:pStyle w:val="af0"/>
      </w:pPr>
      <w:r w:rsidRPr="00887F39">
        <w:t>Аристотель писал: «Всеобщим средством обмена деньги сделались по соглашению. Они потому так и называются, что существуют не по природе, а по установлению, и в нашей власти заменить их и сделать бесполезными» [2, с.8].</w:t>
      </w:r>
    </w:p>
    <w:p w:rsidR="00E150ED" w:rsidRPr="00887F39" w:rsidRDefault="00E150ED" w:rsidP="00887F39">
      <w:pPr>
        <w:pStyle w:val="af0"/>
      </w:pPr>
      <w:r w:rsidRPr="00887F39">
        <w:t>В рыночных условиях особую актуальность приобретают вопросы четкой организации денежных расчетов, поскольку кругооборот денежных средств играет огромную роль в хозяйственной жизни предприятия любой формы собственности</w:t>
      </w:r>
      <w:r w:rsidR="00D201A7" w:rsidRPr="00887F39">
        <w:t>.</w:t>
      </w:r>
      <w:r w:rsidRPr="00887F39">
        <w:t xml:space="preserve"> Переход от административно-командной системы управления экон</w:t>
      </w:r>
      <w:r w:rsidR="00D201A7" w:rsidRPr="00887F39">
        <w:t>о</w:t>
      </w:r>
      <w:r w:rsidRPr="00887F39">
        <w:t>микой к рыночным отношениям вызвал нео</w:t>
      </w:r>
      <w:r w:rsidR="00D201A7" w:rsidRPr="00887F39">
        <w:t>бх</w:t>
      </w:r>
      <w:r w:rsidRPr="00887F39">
        <w:t>одимость создания новой платежной системы, базирующейся на двухуровневой системе банков.</w:t>
      </w:r>
      <w:r w:rsidR="00887F39" w:rsidRPr="00887F39">
        <w:t xml:space="preserve"> </w:t>
      </w:r>
      <w:r w:rsidRPr="00887F39">
        <w:t xml:space="preserve">Потребовались разделение и </w:t>
      </w:r>
      <w:r w:rsidR="00D201A7" w:rsidRPr="00887F39">
        <w:t>обособление денежных ресурсов р</w:t>
      </w:r>
      <w:r w:rsidRPr="00887F39">
        <w:t>азличных хоз</w:t>
      </w:r>
      <w:r w:rsidR="00D201A7" w:rsidRPr="00887F39">
        <w:t>я</w:t>
      </w:r>
      <w:r w:rsidRPr="00887F39">
        <w:t>йствующих рыночных субъектов, формирование самостоятельных коммерче</w:t>
      </w:r>
      <w:r w:rsidR="00D201A7" w:rsidRPr="00887F39">
        <w:t>с</w:t>
      </w:r>
      <w:r w:rsidRPr="00887F39">
        <w:t>ких банков</w:t>
      </w:r>
      <w:r w:rsidR="00D201A7" w:rsidRPr="00887F39">
        <w:t>,</w:t>
      </w:r>
      <w:r w:rsidRPr="00887F39">
        <w:t xml:space="preserve"> введение корреспондентских</w:t>
      </w:r>
      <w:r w:rsidR="00887F39" w:rsidRPr="00887F39">
        <w:t xml:space="preserve"> </w:t>
      </w:r>
      <w:r w:rsidRPr="00887F39">
        <w:t>отношений между ними. Перест</w:t>
      </w:r>
      <w:r w:rsidR="00D201A7" w:rsidRPr="00887F39">
        <w:t>р</w:t>
      </w:r>
      <w:r w:rsidRPr="00887F39">
        <w:t>о</w:t>
      </w:r>
      <w:r w:rsidR="00D201A7" w:rsidRPr="00887F39">
        <w:t>й</w:t>
      </w:r>
      <w:r w:rsidRPr="00887F39">
        <w:t>ка платежной</w:t>
      </w:r>
      <w:r w:rsidR="00D201A7" w:rsidRPr="00887F39">
        <w:t xml:space="preserve"> </w:t>
      </w:r>
      <w:r w:rsidRPr="00887F39">
        <w:t>системы потребовала изменения принципов организации безна</w:t>
      </w:r>
      <w:r w:rsidR="00D201A7" w:rsidRPr="00887F39">
        <w:t>л</w:t>
      </w:r>
      <w:r w:rsidRPr="00887F39">
        <w:t>ичных р</w:t>
      </w:r>
      <w:r w:rsidR="00D201A7" w:rsidRPr="00887F39">
        <w:t>а</w:t>
      </w:r>
      <w:r w:rsidRPr="00887F39">
        <w:t>счетов, использования новых форм и спо</w:t>
      </w:r>
      <w:r w:rsidR="00D201A7" w:rsidRPr="00887F39">
        <w:t>со</w:t>
      </w:r>
      <w:r w:rsidRPr="00887F39">
        <w:t>бов осуществления платежей.</w:t>
      </w:r>
    </w:p>
    <w:p w:rsidR="00E150ED" w:rsidRPr="00887F39" w:rsidRDefault="00F66DC2" w:rsidP="00887F39">
      <w:pPr>
        <w:pStyle w:val="af0"/>
      </w:pPr>
      <w:r w:rsidRPr="00887F39">
        <w:t>Платежная система представляет собой комплекс организаций и учреждений, а также набор инстр</w:t>
      </w:r>
      <w:r w:rsidR="00A67390" w:rsidRPr="00887F39">
        <w:t>у</w:t>
      </w:r>
      <w:r w:rsidRPr="00887F39">
        <w:t>ментов и процедур</w:t>
      </w:r>
      <w:r w:rsidR="00A67390" w:rsidRPr="00887F39">
        <w:t>,</w:t>
      </w:r>
      <w:r w:rsidRPr="00887F39">
        <w:t xml:space="preserve"> необходим</w:t>
      </w:r>
      <w:r w:rsidR="00A67390" w:rsidRPr="00887F39">
        <w:t>ы</w:t>
      </w:r>
      <w:r w:rsidRPr="00887F39">
        <w:t>х для проведения денежных расчетов между су</w:t>
      </w:r>
      <w:r w:rsidR="00A67390" w:rsidRPr="00887F39">
        <w:t>б</w:t>
      </w:r>
      <w:r w:rsidRPr="00887F39">
        <w:t>ъектами расчетных отношений, возникающих в про</w:t>
      </w:r>
      <w:r w:rsidR="00A67390" w:rsidRPr="00887F39">
        <w:t>ц</w:t>
      </w:r>
      <w:r w:rsidRPr="00887F39">
        <w:t>ессе про</w:t>
      </w:r>
      <w:r w:rsidR="00A67390" w:rsidRPr="00887F39">
        <w:t>и</w:t>
      </w:r>
      <w:r w:rsidRPr="00887F39">
        <w:t>зводства и реализации товаров и услуг. Задача создания платеж</w:t>
      </w:r>
      <w:r w:rsidR="00A67390" w:rsidRPr="00887F39">
        <w:t>н</w:t>
      </w:r>
      <w:r w:rsidRPr="00887F39">
        <w:t>ой систе</w:t>
      </w:r>
      <w:r w:rsidR="00A67390" w:rsidRPr="00887F39">
        <w:t>м</w:t>
      </w:r>
      <w:r w:rsidRPr="00887F39">
        <w:t>ы, адекватной развитому рынку, явл</w:t>
      </w:r>
      <w:r w:rsidR="00A67390" w:rsidRPr="00887F39">
        <w:t>я</w:t>
      </w:r>
      <w:r w:rsidRPr="00887F39">
        <w:t>ется многоплановой, сложной, и ее реал</w:t>
      </w:r>
      <w:r w:rsidR="00A67390" w:rsidRPr="00887F39">
        <w:t>и</w:t>
      </w:r>
      <w:r w:rsidRPr="00887F39">
        <w:t>зация потребует длительного времени.</w:t>
      </w:r>
    </w:p>
    <w:p w:rsidR="00F66DC2" w:rsidRPr="00887F39" w:rsidRDefault="003F7CC9" w:rsidP="00887F39">
      <w:pPr>
        <w:pStyle w:val="af0"/>
      </w:pPr>
      <w:r w:rsidRPr="00887F39">
        <w:t>Значение четко организованной платежной системы многократ</w:t>
      </w:r>
      <w:r w:rsidR="00A67390" w:rsidRPr="00887F39">
        <w:t>н</w:t>
      </w:r>
      <w:r w:rsidRPr="00887F39">
        <w:t>о возрастает в условиях необходимости преодоления серьезного кризи</w:t>
      </w:r>
      <w:r w:rsidR="00A67390" w:rsidRPr="00887F39">
        <w:t>с</w:t>
      </w:r>
      <w:r w:rsidRPr="00887F39">
        <w:t>а неплатежей, когда огромная взаи</w:t>
      </w:r>
      <w:r w:rsidR="00A67390" w:rsidRPr="00887F39">
        <w:t>м</w:t>
      </w:r>
      <w:r w:rsidRPr="00887F39">
        <w:t>ная задолженность, задержка пла</w:t>
      </w:r>
      <w:r w:rsidR="00A67390" w:rsidRPr="00887F39">
        <w:t>т</w:t>
      </w:r>
      <w:r w:rsidRPr="00887F39">
        <w:t>ежей в каком-либо одном звене затрагивает работу большого числа субъектов хозяйство</w:t>
      </w:r>
      <w:r w:rsidR="00A67390" w:rsidRPr="00887F39">
        <w:t>в</w:t>
      </w:r>
      <w:r w:rsidRPr="00887F39">
        <w:t>ания, отражается на важн</w:t>
      </w:r>
      <w:r w:rsidR="00A67390" w:rsidRPr="00887F39">
        <w:t>е</w:t>
      </w:r>
      <w:r w:rsidR="00600E1B" w:rsidRPr="00887F39">
        <w:t>йших показателях их про</w:t>
      </w:r>
      <w:r w:rsidR="00A67390" w:rsidRPr="00887F39">
        <w:t>и</w:t>
      </w:r>
      <w:r w:rsidR="00600E1B" w:rsidRPr="00887F39">
        <w:t>зводственной и коммерческой д</w:t>
      </w:r>
      <w:r w:rsidR="00A67390" w:rsidRPr="00887F39">
        <w:t>е</w:t>
      </w:r>
      <w:r w:rsidR="00600E1B" w:rsidRPr="00887F39">
        <w:t>ятельности.</w:t>
      </w:r>
    </w:p>
    <w:p w:rsidR="00600E1B" w:rsidRPr="00887F39" w:rsidRDefault="00600E1B" w:rsidP="00887F39">
      <w:pPr>
        <w:pStyle w:val="af0"/>
      </w:pPr>
      <w:r w:rsidRPr="00887F39">
        <w:t>Денежные отношения предст</w:t>
      </w:r>
      <w:r w:rsidR="001F46E3" w:rsidRPr="00887F39">
        <w:t>а</w:t>
      </w:r>
      <w:r w:rsidRPr="00887F39">
        <w:t>вляют собой довольно сложную систему, котор</w:t>
      </w:r>
      <w:r w:rsidR="001F46E3" w:rsidRPr="00887F39">
        <w:t>а</w:t>
      </w:r>
      <w:r w:rsidRPr="00887F39">
        <w:t>я отражает разл</w:t>
      </w:r>
      <w:r w:rsidR="001F46E3" w:rsidRPr="00887F39">
        <w:t>и</w:t>
      </w:r>
      <w:r w:rsidRPr="00887F39">
        <w:t>чные стороны воспро</w:t>
      </w:r>
      <w:r w:rsidR="001F46E3" w:rsidRPr="00887F39">
        <w:t>и</w:t>
      </w:r>
      <w:r w:rsidRPr="00887F39">
        <w:t>зводственного про</w:t>
      </w:r>
      <w:r w:rsidR="001F46E3" w:rsidRPr="00887F39">
        <w:t>ц</w:t>
      </w:r>
      <w:r w:rsidRPr="00887F39">
        <w:t>есса. Это обусловлено тем, что все созданн</w:t>
      </w:r>
      <w:r w:rsidR="001F46E3" w:rsidRPr="00887F39">
        <w:t>ы</w:t>
      </w:r>
      <w:r w:rsidRPr="00887F39">
        <w:t>е продукты и оказываемые услуги, предназначенные для про</w:t>
      </w:r>
      <w:r w:rsidR="001F46E3" w:rsidRPr="00887F39">
        <w:t>и</w:t>
      </w:r>
      <w:r w:rsidRPr="00887F39">
        <w:t>зводственного или личного потребления и принимающие то</w:t>
      </w:r>
      <w:r w:rsidR="001F46E3" w:rsidRPr="00887F39">
        <w:t>в</w:t>
      </w:r>
      <w:r w:rsidRPr="00887F39">
        <w:t>арную или нетоварную форму, реализуют</w:t>
      </w:r>
      <w:r w:rsidR="001F46E3" w:rsidRPr="00887F39">
        <w:t>с</w:t>
      </w:r>
      <w:r w:rsidRPr="00887F39">
        <w:t>я за соот</w:t>
      </w:r>
      <w:r w:rsidR="001F46E3" w:rsidRPr="00887F39">
        <w:t>в</w:t>
      </w:r>
      <w:r w:rsidRPr="00887F39">
        <w:t>етствующую су</w:t>
      </w:r>
      <w:r w:rsidR="001F46E3" w:rsidRPr="00887F39">
        <w:t>м</w:t>
      </w:r>
      <w:r w:rsidRPr="00887F39">
        <w:t>му денег. С помощью последних осуществляется формирование и распределение доходов, а также кредитно</w:t>
      </w:r>
      <w:r w:rsidR="00CE0060" w:rsidRPr="00887F39">
        <w:t>е</w:t>
      </w:r>
      <w:r w:rsidRPr="00887F39">
        <w:t xml:space="preserve"> перераспределение временно</w:t>
      </w:r>
      <w:r w:rsidR="00CE0060" w:rsidRPr="00887F39">
        <w:t xml:space="preserve"> </w:t>
      </w:r>
      <w:r w:rsidRPr="00887F39">
        <w:t>выс</w:t>
      </w:r>
      <w:r w:rsidR="00CE0060" w:rsidRPr="00887F39">
        <w:t>в</w:t>
      </w:r>
      <w:r w:rsidRPr="00887F39">
        <w:t>обождающихся денежных средств.</w:t>
      </w:r>
    </w:p>
    <w:p w:rsidR="00720F21" w:rsidRPr="00887F39" w:rsidRDefault="00C93536" w:rsidP="00887F39">
      <w:pPr>
        <w:pStyle w:val="af0"/>
      </w:pPr>
      <w:r w:rsidRPr="00887F39">
        <w:t>Возникающие при этом денежные отношения непосредственно между су</w:t>
      </w:r>
      <w:r w:rsidR="00CE0060" w:rsidRPr="00887F39">
        <w:t>б</w:t>
      </w:r>
      <w:r w:rsidRPr="00887F39">
        <w:t>ъектами хоз</w:t>
      </w:r>
      <w:r w:rsidR="00CE0060" w:rsidRPr="00887F39">
        <w:t>я</w:t>
      </w:r>
      <w:r w:rsidRPr="00887F39">
        <w:t>йствования</w:t>
      </w:r>
      <w:r w:rsidR="00CE0060" w:rsidRPr="00887F39">
        <w:t>,</w:t>
      </w:r>
      <w:r w:rsidRPr="00887F39">
        <w:t xml:space="preserve"> между су</w:t>
      </w:r>
      <w:r w:rsidR="00CE0060" w:rsidRPr="00887F39">
        <w:t>б</w:t>
      </w:r>
      <w:r w:rsidRPr="00887F39">
        <w:t>ъектами хозяйствования и государством, между су</w:t>
      </w:r>
      <w:r w:rsidR="007872E1" w:rsidRPr="00887F39">
        <w:t>б</w:t>
      </w:r>
      <w:r w:rsidRPr="00887F39">
        <w:t>ъектами хозяйствования и их работниками, между н</w:t>
      </w:r>
      <w:r w:rsidR="007872E1" w:rsidRPr="00887F39">
        <w:t>а</w:t>
      </w:r>
      <w:r w:rsidRPr="00887F39">
        <w:t>селением и го</w:t>
      </w:r>
      <w:r w:rsidR="007872E1" w:rsidRPr="00887F39">
        <w:t>с</w:t>
      </w:r>
      <w:r w:rsidRPr="00887F39">
        <w:t>ударством, а т</w:t>
      </w:r>
      <w:r w:rsidR="007872E1" w:rsidRPr="00887F39">
        <w:t>а</w:t>
      </w:r>
      <w:r w:rsidRPr="00887F39">
        <w:t>кже между отдельными гражданами завершают</w:t>
      </w:r>
      <w:r w:rsidR="007872E1" w:rsidRPr="00887F39">
        <w:t>ся</w:t>
      </w:r>
      <w:r w:rsidRPr="00887F39">
        <w:t xml:space="preserve"> денежными р</w:t>
      </w:r>
      <w:r w:rsidR="007872E1" w:rsidRPr="00887F39">
        <w:t>а</w:t>
      </w:r>
      <w:r w:rsidRPr="00887F39">
        <w:t>счетами в безналичной форме или наличными деньгами. В данном слу</w:t>
      </w:r>
      <w:r w:rsidR="007872E1" w:rsidRPr="00887F39">
        <w:t>чае движение наличных денег и бе</w:t>
      </w:r>
      <w:r w:rsidRPr="00887F39">
        <w:t>зналичных форм</w:t>
      </w:r>
      <w:r w:rsidR="007872E1" w:rsidRPr="00887F39">
        <w:t>ы</w:t>
      </w:r>
      <w:r w:rsidRPr="00887F39">
        <w:t xml:space="preserve"> р</w:t>
      </w:r>
      <w:r w:rsidR="007872E1" w:rsidRPr="00887F39">
        <w:t>а</w:t>
      </w:r>
      <w:r w:rsidRPr="00887F39">
        <w:t>счетов тесно взаимодействует между собой и представляет единый денежный оборот. Поэто</w:t>
      </w:r>
      <w:r w:rsidR="007872E1" w:rsidRPr="00887F39">
        <w:t>му</w:t>
      </w:r>
      <w:r w:rsidRPr="00887F39">
        <w:t xml:space="preserve"> и</w:t>
      </w:r>
      <w:r w:rsidR="007872E1" w:rsidRPr="00887F39">
        <w:t>с</w:t>
      </w:r>
      <w:r w:rsidRPr="00887F39">
        <w:t>п</w:t>
      </w:r>
      <w:r w:rsidR="007872E1" w:rsidRPr="00887F39">
        <w:t>ользование всех функц</w:t>
      </w:r>
      <w:r w:rsidRPr="00887F39">
        <w:t>ий денег в ходе обслуживания ими про</w:t>
      </w:r>
      <w:r w:rsidR="007872E1" w:rsidRPr="00887F39">
        <w:t>ц</w:t>
      </w:r>
      <w:r w:rsidRPr="00887F39">
        <w:t>есса товарного обращения, распределение и перераспределения сто</w:t>
      </w:r>
      <w:r w:rsidR="00663AD5" w:rsidRPr="00887F39">
        <w:t>и</w:t>
      </w:r>
      <w:r w:rsidRPr="00887F39">
        <w:t>мости совокупного национального прод</w:t>
      </w:r>
      <w:r w:rsidR="00663AD5" w:rsidRPr="00887F39">
        <w:t>у</w:t>
      </w:r>
      <w:r w:rsidRPr="00887F39">
        <w:t>кта и национального дохода в про</w:t>
      </w:r>
      <w:r w:rsidR="00663AD5" w:rsidRPr="00887F39">
        <w:t>ц</w:t>
      </w:r>
      <w:r w:rsidRPr="00887F39">
        <w:t>ессе расширенного воспро</w:t>
      </w:r>
      <w:r w:rsidR="00663AD5" w:rsidRPr="00887F39">
        <w:t>и</w:t>
      </w:r>
      <w:r w:rsidRPr="00887F39">
        <w:t>зводства образует денежный оборот.</w:t>
      </w:r>
    </w:p>
    <w:p w:rsidR="00C93536" w:rsidRPr="00887F39" w:rsidRDefault="00720F21" w:rsidP="00887F39">
      <w:pPr>
        <w:pStyle w:val="af0"/>
      </w:pPr>
      <w:r w:rsidRPr="00887F39">
        <w:t>Общие принципиальные черты денежного оборота можно охарактеризовать следующим образом:</w:t>
      </w:r>
    </w:p>
    <w:p w:rsidR="00720F21" w:rsidRPr="00887F39" w:rsidRDefault="00720F21" w:rsidP="00887F39">
      <w:pPr>
        <w:pStyle w:val="af0"/>
      </w:pPr>
      <w:r w:rsidRPr="00887F39">
        <w:t>денежный оборот – это совокупность всех потоков денежных средств предпр</w:t>
      </w:r>
      <w:r w:rsidR="00663AD5" w:rsidRPr="00887F39">
        <w:t>иятий,</w:t>
      </w:r>
      <w:r w:rsidRPr="00887F39">
        <w:t xml:space="preserve"> хоз</w:t>
      </w:r>
      <w:r w:rsidR="00663AD5" w:rsidRPr="00887F39">
        <w:t>я</w:t>
      </w:r>
      <w:r w:rsidRPr="00887F39">
        <w:t>йственных, го</w:t>
      </w:r>
      <w:r w:rsidR="00663AD5" w:rsidRPr="00887F39">
        <w:t>с</w:t>
      </w:r>
      <w:r w:rsidRPr="00887F39">
        <w:t>ударственных, частных и кооперативных организаций</w:t>
      </w:r>
      <w:r w:rsidR="00663AD5" w:rsidRPr="00887F39">
        <w:t>,</w:t>
      </w:r>
      <w:r w:rsidRPr="00887F39">
        <w:t xml:space="preserve"> кредитных учрежден</w:t>
      </w:r>
      <w:r w:rsidR="00663AD5" w:rsidRPr="00887F39">
        <w:t>и</w:t>
      </w:r>
      <w:r w:rsidRPr="00887F39">
        <w:t>й и населения, образующихся в про</w:t>
      </w:r>
      <w:r w:rsidR="00663AD5" w:rsidRPr="00887F39">
        <w:t>ц</w:t>
      </w:r>
      <w:r w:rsidRPr="00887F39">
        <w:t>ессе совершения платежей при посредстве денег</w:t>
      </w:r>
      <w:r w:rsidR="00663AD5" w:rsidRPr="00887F39">
        <w:t>,</w:t>
      </w:r>
      <w:r w:rsidRPr="00887F39">
        <w:t xml:space="preserve"> выст</w:t>
      </w:r>
      <w:r w:rsidR="00663AD5" w:rsidRPr="00887F39">
        <w:t>у</w:t>
      </w:r>
      <w:r w:rsidRPr="00887F39">
        <w:t>пающих в фун</w:t>
      </w:r>
      <w:r w:rsidR="00663AD5" w:rsidRPr="00887F39">
        <w:t>к</w:t>
      </w:r>
      <w:r w:rsidRPr="00887F39">
        <w:t xml:space="preserve">ции средства платежа и </w:t>
      </w:r>
      <w:r w:rsidR="00663AD5" w:rsidRPr="00887F39">
        <w:t>с</w:t>
      </w:r>
      <w:r w:rsidRPr="00887F39">
        <w:t>редства обращения. При э</w:t>
      </w:r>
      <w:r w:rsidR="00663AD5" w:rsidRPr="00887F39">
        <w:t>т</w:t>
      </w:r>
      <w:r w:rsidRPr="00887F39">
        <w:t>ом преобладающее место занимают денежные потоки между предприяти</w:t>
      </w:r>
      <w:r w:rsidR="00663AD5" w:rsidRPr="00887F39">
        <w:t>я</w:t>
      </w:r>
      <w:r w:rsidRPr="00887F39">
        <w:t>ми и организац</w:t>
      </w:r>
      <w:r w:rsidR="00663AD5" w:rsidRPr="00887F39">
        <w:t>и</w:t>
      </w:r>
      <w:r w:rsidRPr="00887F39">
        <w:t>ями;</w:t>
      </w:r>
    </w:p>
    <w:p w:rsidR="00720F21" w:rsidRPr="00887F39" w:rsidRDefault="00E346CE" w:rsidP="00887F39">
      <w:pPr>
        <w:pStyle w:val="af0"/>
      </w:pPr>
      <w:r w:rsidRPr="00887F39">
        <w:t>денежный оборот представляет собой единство обращения наличных денег и безнали</w:t>
      </w:r>
      <w:r w:rsidR="00E132FF" w:rsidRPr="00887F39">
        <w:t>ч</w:t>
      </w:r>
      <w:r w:rsidRPr="00887F39">
        <w:t>ных форм р</w:t>
      </w:r>
      <w:r w:rsidR="00E132FF" w:rsidRPr="00887F39">
        <w:t>а</w:t>
      </w:r>
      <w:r w:rsidRPr="00887F39">
        <w:t>счетов, посколь</w:t>
      </w:r>
      <w:r w:rsidR="00E132FF" w:rsidRPr="00887F39">
        <w:t>к</w:t>
      </w:r>
      <w:r w:rsidRPr="00887F39">
        <w:t xml:space="preserve">у деньги </w:t>
      </w:r>
      <w:r w:rsidR="00E132FF" w:rsidRPr="00887F39">
        <w:t>в</w:t>
      </w:r>
      <w:r w:rsidRPr="00887F39">
        <w:t>о</w:t>
      </w:r>
      <w:r w:rsidR="00E132FF" w:rsidRPr="00887F39">
        <w:t xml:space="preserve"> </w:t>
      </w:r>
      <w:r w:rsidRPr="00887F39">
        <w:t>всех случаях выступают единым мерилом стоимости общественного продукта и н</w:t>
      </w:r>
      <w:r w:rsidR="00E132FF" w:rsidRPr="00887F39">
        <w:t>а</w:t>
      </w:r>
      <w:r w:rsidRPr="00887F39">
        <w:t>ционального бога</w:t>
      </w:r>
      <w:r w:rsidR="00E132FF" w:rsidRPr="00887F39">
        <w:t>т</w:t>
      </w:r>
      <w:r w:rsidRPr="00887F39">
        <w:t>ства;</w:t>
      </w:r>
    </w:p>
    <w:p w:rsidR="00E346CE" w:rsidRPr="00887F39" w:rsidRDefault="00E346CE" w:rsidP="00887F39">
      <w:pPr>
        <w:pStyle w:val="af0"/>
      </w:pPr>
      <w:r w:rsidRPr="00887F39">
        <w:t>денежный оборот охватывает весь процесс воспро</w:t>
      </w:r>
      <w:r w:rsidR="00E132FF" w:rsidRPr="00887F39">
        <w:t>и</w:t>
      </w:r>
      <w:r w:rsidRPr="00887F39">
        <w:t>зводства с его составными эл</w:t>
      </w:r>
      <w:r w:rsidR="00E132FF" w:rsidRPr="00887F39">
        <w:t>е</w:t>
      </w:r>
      <w:r w:rsidRPr="00887F39">
        <w:t>мент</w:t>
      </w:r>
      <w:r w:rsidR="00E132FF" w:rsidRPr="00887F39">
        <w:t>а</w:t>
      </w:r>
      <w:r w:rsidRPr="00887F39">
        <w:t>ми – про</w:t>
      </w:r>
      <w:r w:rsidR="00E132FF" w:rsidRPr="00887F39">
        <w:t>и</w:t>
      </w:r>
      <w:r w:rsidRPr="00887F39">
        <w:t>зводством</w:t>
      </w:r>
      <w:r w:rsidR="00E132FF" w:rsidRPr="00887F39">
        <w:t>,</w:t>
      </w:r>
      <w:r w:rsidRPr="00887F39">
        <w:t xml:space="preserve"> р</w:t>
      </w:r>
      <w:r w:rsidR="00E132FF" w:rsidRPr="00887F39">
        <w:t>а</w:t>
      </w:r>
      <w:r w:rsidRPr="00887F39">
        <w:t>спределением</w:t>
      </w:r>
      <w:r w:rsidR="00E132FF" w:rsidRPr="00887F39">
        <w:t>,</w:t>
      </w:r>
      <w:r w:rsidRPr="00887F39">
        <w:t xml:space="preserve"> обменом и потреблением;</w:t>
      </w:r>
    </w:p>
    <w:p w:rsidR="00E346CE" w:rsidRPr="00887F39" w:rsidRDefault="00E346CE" w:rsidP="00887F39">
      <w:pPr>
        <w:pStyle w:val="af0"/>
      </w:pPr>
      <w:r w:rsidRPr="00887F39">
        <w:t>регулир</w:t>
      </w:r>
      <w:r w:rsidR="00E132FF" w:rsidRPr="00887F39">
        <w:t>о</w:t>
      </w:r>
      <w:r w:rsidRPr="00887F39">
        <w:t>в</w:t>
      </w:r>
      <w:r w:rsidR="00E132FF" w:rsidRPr="00887F39">
        <w:t>а</w:t>
      </w:r>
      <w:r w:rsidRPr="00887F39">
        <w:t>ние денежного оборота имеет кредитную основу, т.е. авансирование денег хоз</w:t>
      </w:r>
      <w:r w:rsidR="00E132FF" w:rsidRPr="00887F39">
        <w:t>я</w:t>
      </w:r>
      <w:r w:rsidRPr="00887F39">
        <w:t>йственному об</w:t>
      </w:r>
      <w:r w:rsidR="00E132FF" w:rsidRPr="00887F39">
        <w:t>о</w:t>
      </w:r>
      <w:r w:rsidRPr="00887F39">
        <w:t>роту базируется на кредитных отношениях;</w:t>
      </w:r>
    </w:p>
    <w:p w:rsidR="00E346CE" w:rsidRPr="00887F39" w:rsidRDefault="00E346CE" w:rsidP="00887F39">
      <w:pPr>
        <w:pStyle w:val="af0"/>
      </w:pPr>
      <w:r w:rsidRPr="00887F39">
        <w:t>научное</w:t>
      </w:r>
      <w:r w:rsidR="008B0B38" w:rsidRPr="00887F39">
        <w:t xml:space="preserve"> регулирование и прогнозирование денежного оборота осуществляется посредст</w:t>
      </w:r>
      <w:r w:rsidR="00F83539" w:rsidRPr="00887F39">
        <w:t>в</w:t>
      </w:r>
      <w:r w:rsidR="008B0B38" w:rsidRPr="00887F39">
        <w:t>ом разраб</w:t>
      </w:r>
      <w:r w:rsidR="00F83539" w:rsidRPr="00887F39">
        <w:t>о</w:t>
      </w:r>
      <w:r w:rsidR="008B0B38" w:rsidRPr="00887F39">
        <w:t>тки финансовых и кредитных прогноз</w:t>
      </w:r>
      <w:r w:rsidR="00F83539" w:rsidRPr="00887F39">
        <w:t>ов, а также прогнозов по денежн</w:t>
      </w:r>
      <w:r w:rsidR="008B0B38" w:rsidRPr="00887F39">
        <w:t>о</w:t>
      </w:r>
      <w:r w:rsidR="00F83539" w:rsidRPr="00887F39">
        <w:t>м</w:t>
      </w:r>
      <w:r w:rsidR="008B0B38" w:rsidRPr="00887F39">
        <w:t>у обращению [</w:t>
      </w:r>
      <w:r w:rsidR="00663AD5" w:rsidRPr="00887F39">
        <w:t>19</w:t>
      </w:r>
      <w:r w:rsidR="008B0B38" w:rsidRPr="00887F39">
        <w:t>, с.51].</w:t>
      </w:r>
    </w:p>
    <w:p w:rsidR="0024208E" w:rsidRPr="00887F39" w:rsidRDefault="00C60CC3" w:rsidP="00887F39">
      <w:pPr>
        <w:pStyle w:val="af0"/>
      </w:pPr>
      <w:r w:rsidRPr="00887F39">
        <w:t>Денежный оборот в условиях рыночных отношений выполняют задачи: обеспечение перелива денежных средств из одной сфер рыночных отношений в другие; создание но</w:t>
      </w:r>
      <w:r w:rsidR="009A47F2" w:rsidRPr="00887F39">
        <w:t>в</w:t>
      </w:r>
      <w:r w:rsidRPr="00887F39">
        <w:t>ых денег, о</w:t>
      </w:r>
      <w:r w:rsidR="009A47F2" w:rsidRPr="00887F39">
        <w:t>б</w:t>
      </w:r>
      <w:r w:rsidRPr="00887F39">
        <w:t>еспечивающих удовлетворение потребности в них всех сфер рыночных отношений [</w:t>
      </w:r>
      <w:r w:rsidR="00663AD5" w:rsidRPr="00887F39">
        <w:t>7</w:t>
      </w:r>
      <w:r w:rsidRPr="00887F39">
        <w:t>, с.36</w:t>
      </w:r>
      <w:r w:rsidR="00663AD5" w:rsidRPr="00887F39">
        <w:t>].</w:t>
      </w:r>
    </w:p>
    <w:p w:rsidR="0024208E" w:rsidRPr="00887F39" w:rsidRDefault="0024208E" w:rsidP="00887F39">
      <w:pPr>
        <w:pStyle w:val="af0"/>
      </w:pPr>
      <w:r w:rsidRPr="00887F39">
        <w:t>Денежное обращение служит частью денежного оборота</w:t>
      </w:r>
      <w:r w:rsidR="009A47F2" w:rsidRPr="00887F39">
        <w:t>,</w:t>
      </w:r>
      <w:r w:rsidRPr="00887F39">
        <w:t xml:space="preserve"> именно на</w:t>
      </w:r>
      <w:r w:rsidR="009A47F2" w:rsidRPr="00887F39">
        <w:t>л</w:t>
      </w:r>
      <w:r w:rsidRPr="00887F39">
        <w:t>ично-денежного оборота. Денежно о</w:t>
      </w:r>
      <w:r w:rsidR="009A47F2" w:rsidRPr="00887F39">
        <w:t>б</w:t>
      </w:r>
      <w:r w:rsidRPr="00887F39">
        <w:t>ращение представляет собой движен</w:t>
      </w:r>
      <w:r w:rsidR="009A47F2" w:rsidRPr="00887F39">
        <w:t>и</w:t>
      </w:r>
      <w:r w:rsidRPr="00887F39">
        <w:t>е денег в наличной форме, в соответ</w:t>
      </w:r>
      <w:r w:rsidR="009A47F2" w:rsidRPr="00887F39">
        <w:t>с</w:t>
      </w:r>
      <w:r w:rsidRPr="00887F39">
        <w:t>твии с этим денежное обращение можно отн</w:t>
      </w:r>
      <w:r w:rsidR="009A47F2" w:rsidRPr="00887F39">
        <w:t>ес</w:t>
      </w:r>
      <w:r w:rsidRPr="00887F39">
        <w:t>ти только к части денежного оборота</w:t>
      </w:r>
      <w:r w:rsidR="009A47F2" w:rsidRPr="00887F39">
        <w:t>,</w:t>
      </w:r>
      <w:r w:rsidRPr="00887F39">
        <w:t xml:space="preserve"> а именно – к налично-денежно</w:t>
      </w:r>
      <w:r w:rsidR="009A47F2" w:rsidRPr="00887F39">
        <w:t>м</w:t>
      </w:r>
      <w:r w:rsidRPr="00887F39">
        <w:t>у обороту.</w:t>
      </w:r>
    </w:p>
    <w:p w:rsidR="008B0B38" w:rsidRPr="00887F39" w:rsidRDefault="008B0B38" w:rsidP="00887F39">
      <w:pPr>
        <w:pStyle w:val="af0"/>
      </w:pPr>
    </w:p>
    <w:p w:rsidR="00F512C9" w:rsidRPr="00887F39" w:rsidRDefault="00343C98" w:rsidP="00887F39">
      <w:pPr>
        <w:pStyle w:val="af0"/>
      </w:pPr>
      <w:r w:rsidRPr="00887F39">
        <w:br w:type="page"/>
      </w:r>
      <w:r w:rsidR="00F512C9" w:rsidRPr="00887F39">
        <w:t>Глоссарий</w:t>
      </w:r>
    </w:p>
    <w:p w:rsidR="00E823A2" w:rsidRPr="00887F39" w:rsidRDefault="00E823A2" w:rsidP="00887F39">
      <w:pPr>
        <w:pStyle w:val="af0"/>
      </w:pPr>
    </w:p>
    <w:tbl>
      <w:tblPr>
        <w:tblW w:w="90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5"/>
        <w:gridCol w:w="2338"/>
        <w:gridCol w:w="6048"/>
      </w:tblGrid>
      <w:tr w:rsidR="00E823A2" w:rsidRPr="0029529A" w:rsidTr="0029529A">
        <w:trPr>
          <w:jc w:val="center"/>
        </w:trPr>
        <w:tc>
          <w:tcPr>
            <w:tcW w:w="675" w:type="dxa"/>
            <w:shd w:val="clear" w:color="auto" w:fill="auto"/>
          </w:tcPr>
          <w:p w:rsidR="00E823A2" w:rsidRPr="00887F39" w:rsidRDefault="00E823A2" w:rsidP="00FB700E">
            <w:pPr>
              <w:pStyle w:val="af1"/>
            </w:pPr>
            <w:r w:rsidRPr="00887F39">
              <w:t>№</w:t>
            </w:r>
          </w:p>
        </w:tc>
        <w:tc>
          <w:tcPr>
            <w:tcW w:w="2338" w:type="dxa"/>
            <w:shd w:val="clear" w:color="auto" w:fill="auto"/>
          </w:tcPr>
          <w:p w:rsidR="00E823A2" w:rsidRPr="00887F39" w:rsidRDefault="00E823A2" w:rsidP="00FB700E">
            <w:pPr>
              <w:pStyle w:val="af1"/>
            </w:pPr>
            <w:r w:rsidRPr="00887F39">
              <w:t>Новое понятие</w:t>
            </w:r>
          </w:p>
        </w:tc>
        <w:tc>
          <w:tcPr>
            <w:tcW w:w="6048" w:type="dxa"/>
            <w:shd w:val="clear" w:color="auto" w:fill="auto"/>
          </w:tcPr>
          <w:p w:rsidR="00E823A2" w:rsidRPr="00887F39" w:rsidRDefault="00E823A2" w:rsidP="00FB700E">
            <w:pPr>
              <w:pStyle w:val="af1"/>
            </w:pPr>
            <w:r w:rsidRPr="00887F39">
              <w:t>Содержание</w:t>
            </w:r>
          </w:p>
        </w:tc>
      </w:tr>
      <w:tr w:rsidR="00B033D1" w:rsidRPr="0029529A" w:rsidTr="0029529A">
        <w:trPr>
          <w:jc w:val="center"/>
        </w:trPr>
        <w:tc>
          <w:tcPr>
            <w:tcW w:w="675" w:type="dxa"/>
            <w:shd w:val="clear" w:color="auto" w:fill="auto"/>
          </w:tcPr>
          <w:p w:rsidR="00B033D1" w:rsidRPr="00887F39" w:rsidRDefault="00B033D1" w:rsidP="00FB700E">
            <w:pPr>
              <w:pStyle w:val="af1"/>
            </w:pPr>
            <w:r w:rsidRPr="00887F39">
              <w:t>1</w:t>
            </w:r>
          </w:p>
        </w:tc>
        <w:tc>
          <w:tcPr>
            <w:tcW w:w="2338" w:type="dxa"/>
            <w:shd w:val="clear" w:color="auto" w:fill="auto"/>
          </w:tcPr>
          <w:p w:rsidR="00B033D1" w:rsidRPr="00887F39" w:rsidRDefault="00B033D1" w:rsidP="00FB700E">
            <w:pPr>
              <w:pStyle w:val="af1"/>
            </w:pPr>
            <w:r w:rsidRPr="00887F39">
              <w:t>Безналичное обращение</w:t>
            </w:r>
          </w:p>
        </w:tc>
        <w:tc>
          <w:tcPr>
            <w:tcW w:w="6048" w:type="dxa"/>
            <w:shd w:val="clear" w:color="auto" w:fill="auto"/>
          </w:tcPr>
          <w:p w:rsidR="00B033D1" w:rsidRPr="00887F39" w:rsidRDefault="00B033D1" w:rsidP="00FB700E">
            <w:pPr>
              <w:pStyle w:val="af1"/>
            </w:pPr>
            <w:r w:rsidRPr="00887F39">
              <w:t>- это движение стоимости без участия наличных денег, перечисление денежных средств по счетам кредитных учреждений, зачет взаимных требований</w:t>
            </w:r>
          </w:p>
        </w:tc>
      </w:tr>
      <w:tr w:rsidR="00B033D1" w:rsidRPr="0029529A" w:rsidTr="0029529A">
        <w:trPr>
          <w:jc w:val="center"/>
        </w:trPr>
        <w:tc>
          <w:tcPr>
            <w:tcW w:w="675" w:type="dxa"/>
            <w:shd w:val="clear" w:color="auto" w:fill="auto"/>
          </w:tcPr>
          <w:p w:rsidR="00B033D1" w:rsidRPr="00887F39" w:rsidRDefault="00B033D1" w:rsidP="00FB700E">
            <w:pPr>
              <w:pStyle w:val="af1"/>
            </w:pPr>
            <w:r w:rsidRPr="00887F39">
              <w:t>2</w:t>
            </w:r>
          </w:p>
        </w:tc>
        <w:tc>
          <w:tcPr>
            <w:tcW w:w="2338" w:type="dxa"/>
            <w:shd w:val="clear" w:color="auto" w:fill="auto"/>
          </w:tcPr>
          <w:p w:rsidR="00B033D1" w:rsidRPr="00887F39" w:rsidRDefault="00B033D1" w:rsidP="00FB700E">
            <w:pPr>
              <w:pStyle w:val="af1"/>
            </w:pPr>
            <w:r w:rsidRPr="00887F39">
              <w:t>Денежное обращение</w:t>
            </w:r>
          </w:p>
        </w:tc>
        <w:tc>
          <w:tcPr>
            <w:tcW w:w="6048" w:type="dxa"/>
            <w:shd w:val="clear" w:color="auto" w:fill="auto"/>
          </w:tcPr>
          <w:p w:rsidR="00B033D1" w:rsidRPr="00887F39" w:rsidRDefault="00B033D1" w:rsidP="00FB700E">
            <w:pPr>
              <w:pStyle w:val="af1"/>
            </w:pPr>
            <w:r w:rsidRPr="00887F39">
              <w:t>- движение денег во внутреннем экономическом обороте страны, в системе внешнеэкономических связей, в наличной и безналичной форме обслуживающее реализацию товаров и услуг</w:t>
            </w:r>
          </w:p>
        </w:tc>
      </w:tr>
      <w:tr w:rsidR="00B033D1" w:rsidRPr="0029529A" w:rsidTr="0029529A">
        <w:trPr>
          <w:jc w:val="center"/>
        </w:trPr>
        <w:tc>
          <w:tcPr>
            <w:tcW w:w="675" w:type="dxa"/>
            <w:shd w:val="clear" w:color="auto" w:fill="auto"/>
          </w:tcPr>
          <w:p w:rsidR="00B033D1" w:rsidRPr="00887F39" w:rsidRDefault="00B033D1" w:rsidP="00FB700E">
            <w:pPr>
              <w:pStyle w:val="af1"/>
            </w:pPr>
            <w:r w:rsidRPr="00887F39">
              <w:t>3</w:t>
            </w:r>
          </w:p>
        </w:tc>
        <w:tc>
          <w:tcPr>
            <w:tcW w:w="2338" w:type="dxa"/>
            <w:shd w:val="clear" w:color="auto" w:fill="auto"/>
          </w:tcPr>
          <w:p w:rsidR="00B033D1" w:rsidRPr="00887F39" w:rsidRDefault="00B033D1" w:rsidP="00FB700E">
            <w:pPr>
              <w:pStyle w:val="af1"/>
            </w:pPr>
            <w:r w:rsidRPr="00887F39">
              <w:t>Денежный оборот</w:t>
            </w:r>
          </w:p>
        </w:tc>
        <w:tc>
          <w:tcPr>
            <w:tcW w:w="6048" w:type="dxa"/>
            <w:shd w:val="clear" w:color="auto" w:fill="auto"/>
          </w:tcPr>
          <w:p w:rsidR="00B033D1" w:rsidRPr="00887F39" w:rsidRDefault="00B033D1" w:rsidP="00FB700E">
            <w:pPr>
              <w:pStyle w:val="af1"/>
            </w:pPr>
            <w:r w:rsidRPr="00887F39">
              <w:t>- проявление сущности денег в их движении</w:t>
            </w:r>
          </w:p>
        </w:tc>
      </w:tr>
      <w:tr w:rsidR="00B033D1" w:rsidRPr="0029529A" w:rsidTr="0029529A">
        <w:trPr>
          <w:jc w:val="center"/>
        </w:trPr>
        <w:tc>
          <w:tcPr>
            <w:tcW w:w="675" w:type="dxa"/>
            <w:shd w:val="clear" w:color="auto" w:fill="auto"/>
          </w:tcPr>
          <w:p w:rsidR="00B033D1" w:rsidRPr="00887F39" w:rsidRDefault="00B033D1" w:rsidP="00FB700E">
            <w:pPr>
              <w:pStyle w:val="af1"/>
            </w:pPr>
            <w:r w:rsidRPr="00887F39">
              <w:t>4</w:t>
            </w:r>
          </w:p>
        </w:tc>
        <w:tc>
          <w:tcPr>
            <w:tcW w:w="2338" w:type="dxa"/>
            <w:shd w:val="clear" w:color="auto" w:fill="auto"/>
          </w:tcPr>
          <w:p w:rsidR="00B033D1" w:rsidRPr="00887F39" w:rsidRDefault="00B033D1" w:rsidP="00FB700E">
            <w:pPr>
              <w:pStyle w:val="af1"/>
            </w:pPr>
            <w:r w:rsidRPr="00887F39">
              <w:t>Деньги</w:t>
            </w:r>
          </w:p>
        </w:tc>
        <w:tc>
          <w:tcPr>
            <w:tcW w:w="6048" w:type="dxa"/>
            <w:shd w:val="clear" w:color="auto" w:fill="auto"/>
          </w:tcPr>
          <w:p w:rsidR="00B033D1" w:rsidRPr="00887F39" w:rsidRDefault="00B033D1" w:rsidP="00FB700E">
            <w:pPr>
              <w:pStyle w:val="af1"/>
            </w:pPr>
            <w:r w:rsidRPr="00887F39">
              <w:t>- особый товар, стихийно выделившийся из товарного мира, служит всеобщим эквивалентом</w:t>
            </w:r>
          </w:p>
        </w:tc>
      </w:tr>
      <w:tr w:rsidR="00B033D1" w:rsidRPr="0029529A" w:rsidTr="0029529A">
        <w:trPr>
          <w:jc w:val="center"/>
        </w:trPr>
        <w:tc>
          <w:tcPr>
            <w:tcW w:w="675" w:type="dxa"/>
            <w:shd w:val="clear" w:color="auto" w:fill="auto"/>
          </w:tcPr>
          <w:p w:rsidR="00B033D1" w:rsidRPr="00887F39" w:rsidRDefault="00B033D1" w:rsidP="00FB700E">
            <w:pPr>
              <w:pStyle w:val="af1"/>
            </w:pPr>
            <w:r w:rsidRPr="00887F39">
              <w:t>5</w:t>
            </w:r>
          </w:p>
        </w:tc>
        <w:tc>
          <w:tcPr>
            <w:tcW w:w="2338" w:type="dxa"/>
            <w:shd w:val="clear" w:color="auto" w:fill="auto"/>
          </w:tcPr>
          <w:p w:rsidR="0034466F" w:rsidRPr="00887F39" w:rsidRDefault="0034466F" w:rsidP="00FB700E">
            <w:pPr>
              <w:pStyle w:val="af1"/>
            </w:pPr>
            <w:r w:rsidRPr="00887F39">
              <w:t>Денежнаямасса</w:t>
            </w:r>
          </w:p>
        </w:tc>
        <w:tc>
          <w:tcPr>
            <w:tcW w:w="6048" w:type="dxa"/>
            <w:shd w:val="clear" w:color="auto" w:fill="auto"/>
          </w:tcPr>
          <w:p w:rsidR="00B033D1" w:rsidRPr="00887F39" w:rsidRDefault="0034466F" w:rsidP="00FB700E">
            <w:pPr>
              <w:pStyle w:val="af1"/>
            </w:pPr>
            <w:r w:rsidRPr="00887F39">
              <w:t>- совокупный объем покупательных и платежных средств, обслуживающих хозяйственный оборот и принадлежащих юридическим и физическим лицам, и также государству</w:t>
            </w:r>
          </w:p>
        </w:tc>
      </w:tr>
      <w:tr w:rsidR="00B033D1" w:rsidRPr="0029529A" w:rsidTr="0029529A">
        <w:trPr>
          <w:jc w:val="center"/>
        </w:trPr>
        <w:tc>
          <w:tcPr>
            <w:tcW w:w="675" w:type="dxa"/>
            <w:shd w:val="clear" w:color="auto" w:fill="auto"/>
          </w:tcPr>
          <w:p w:rsidR="00B033D1" w:rsidRPr="00887F39" w:rsidRDefault="00B033D1" w:rsidP="00FB700E">
            <w:pPr>
              <w:pStyle w:val="af1"/>
            </w:pPr>
            <w:r w:rsidRPr="00887F39">
              <w:t>6</w:t>
            </w:r>
          </w:p>
        </w:tc>
        <w:tc>
          <w:tcPr>
            <w:tcW w:w="2338" w:type="dxa"/>
            <w:shd w:val="clear" w:color="auto" w:fill="auto"/>
          </w:tcPr>
          <w:p w:rsidR="002879B9" w:rsidRPr="00887F39" w:rsidRDefault="002879B9" w:rsidP="00FB700E">
            <w:pPr>
              <w:pStyle w:val="af1"/>
            </w:pPr>
            <w:r w:rsidRPr="00887F39">
              <w:t>Индоссамент</w:t>
            </w:r>
          </w:p>
        </w:tc>
        <w:tc>
          <w:tcPr>
            <w:tcW w:w="6048" w:type="dxa"/>
            <w:shd w:val="clear" w:color="auto" w:fill="auto"/>
          </w:tcPr>
          <w:p w:rsidR="00B033D1" w:rsidRPr="00887F39" w:rsidRDefault="002879B9" w:rsidP="00FB700E">
            <w:pPr>
              <w:pStyle w:val="af1"/>
            </w:pPr>
            <w:r w:rsidRPr="00887F39">
              <w:t>- надпись на обороте векселей или именных ценных бумаг свидетельствующая о передаче их другому лицу</w:t>
            </w:r>
          </w:p>
        </w:tc>
      </w:tr>
      <w:tr w:rsidR="00B033D1" w:rsidRPr="0029529A" w:rsidTr="0029529A">
        <w:trPr>
          <w:jc w:val="center"/>
        </w:trPr>
        <w:tc>
          <w:tcPr>
            <w:tcW w:w="675" w:type="dxa"/>
            <w:shd w:val="clear" w:color="auto" w:fill="auto"/>
          </w:tcPr>
          <w:p w:rsidR="00B033D1" w:rsidRPr="00887F39" w:rsidRDefault="00B033D1" w:rsidP="00FB700E">
            <w:pPr>
              <w:pStyle w:val="af1"/>
            </w:pPr>
            <w:r w:rsidRPr="00887F39">
              <w:t>7</w:t>
            </w:r>
          </w:p>
        </w:tc>
        <w:tc>
          <w:tcPr>
            <w:tcW w:w="2338" w:type="dxa"/>
            <w:shd w:val="clear" w:color="auto" w:fill="auto"/>
          </w:tcPr>
          <w:p w:rsidR="00B033D1" w:rsidRPr="00887F39" w:rsidRDefault="00B033D1" w:rsidP="00FB700E">
            <w:pPr>
              <w:pStyle w:val="af1"/>
            </w:pPr>
            <w:r w:rsidRPr="00887F39">
              <w:t>Кредитные деньги</w:t>
            </w:r>
          </w:p>
        </w:tc>
        <w:tc>
          <w:tcPr>
            <w:tcW w:w="6048" w:type="dxa"/>
            <w:shd w:val="clear" w:color="auto" w:fill="auto"/>
          </w:tcPr>
          <w:p w:rsidR="00B033D1" w:rsidRPr="00887F39" w:rsidRDefault="00B033D1" w:rsidP="00FB700E">
            <w:pPr>
              <w:pStyle w:val="af1"/>
            </w:pPr>
            <w:r w:rsidRPr="00887F39">
              <w:t>- форма денег, порожденная развитием кредитных отношений</w:t>
            </w:r>
          </w:p>
        </w:tc>
      </w:tr>
      <w:tr w:rsidR="00B033D1" w:rsidRPr="0029529A" w:rsidTr="0029529A">
        <w:trPr>
          <w:jc w:val="center"/>
        </w:trPr>
        <w:tc>
          <w:tcPr>
            <w:tcW w:w="675" w:type="dxa"/>
            <w:shd w:val="clear" w:color="auto" w:fill="auto"/>
          </w:tcPr>
          <w:p w:rsidR="00B033D1" w:rsidRPr="00887F39" w:rsidRDefault="00B033D1" w:rsidP="00FB700E">
            <w:pPr>
              <w:pStyle w:val="af1"/>
            </w:pPr>
            <w:r w:rsidRPr="00887F39">
              <w:t>8</w:t>
            </w:r>
          </w:p>
        </w:tc>
        <w:tc>
          <w:tcPr>
            <w:tcW w:w="2338" w:type="dxa"/>
            <w:shd w:val="clear" w:color="auto" w:fill="auto"/>
          </w:tcPr>
          <w:p w:rsidR="00B033D1" w:rsidRPr="00887F39" w:rsidRDefault="00B033D1" w:rsidP="00FB700E">
            <w:pPr>
              <w:pStyle w:val="af1"/>
            </w:pPr>
            <w:r w:rsidRPr="00887F39">
              <w:t>Меновая стоимость</w:t>
            </w:r>
          </w:p>
        </w:tc>
        <w:tc>
          <w:tcPr>
            <w:tcW w:w="6048" w:type="dxa"/>
            <w:shd w:val="clear" w:color="auto" w:fill="auto"/>
          </w:tcPr>
          <w:p w:rsidR="00B033D1" w:rsidRPr="00887F39" w:rsidRDefault="00B033D1" w:rsidP="00FB700E">
            <w:pPr>
              <w:pStyle w:val="af1"/>
            </w:pPr>
            <w:r w:rsidRPr="00887F39">
              <w:t>- это способность товара обмениваться на другие товары в определенных пропорциях</w:t>
            </w:r>
          </w:p>
        </w:tc>
      </w:tr>
      <w:tr w:rsidR="00B033D1" w:rsidRPr="0029529A" w:rsidTr="0029529A">
        <w:trPr>
          <w:jc w:val="center"/>
        </w:trPr>
        <w:tc>
          <w:tcPr>
            <w:tcW w:w="675" w:type="dxa"/>
            <w:shd w:val="clear" w:color="auto" w:fill="auto"/>
          </w:tcPr>
          <w:p w:rsidR="00B033D1" w:rsidRPr="00887F39" w:rsidRDefault="00B033D1" w:rsidP="00FB700E">
            <w:pPr>
              <w:pStyle w:val="af1"/>
            </w:pPr>
            <w:r w:rsidRPr="00887F39">
              <w:t>9</w:t>
            </w:r>
          </w:p>
        </w:tc>
        <w:tc>
          <w:tcPr>
            <w:tcW w:w="2338" w:type="dxa"/>
            <w:shd w:val="clear" w:color="auto" w:fill="auto"/>
          </w:tcPr>
          <w:p w:rsidR="00B033D1" w:rsidRPr="00887F39" w:rsidRDefault="00B033D1" w:rsidP="00FB700E">
            <w:pPr>
              <w:pStyle w:val="af1"/>
            </w:pPr>
            <w:r w:rsidRPr="00887F39">
              <w:t>Монета</w:t>
            </w:r>
          </w:p>
        </w:tc>
        <w:tc>
          <w:tcPr>
            <w:tcW w:w="6048" w:type="dxa"/>
            <w:shd w:val="clear" w:color="auto" w:fill="auto"/>
          </w:tcPr>
          <w:p w:rsidR="00B033D1" w:rsidRPr="00887F39" w:rsidRDefault="00B033D1" w:rsidP="00FB700E">
            <w:pPr>
              <w:pStyle w:val="af1"/>
            </w:pPr>
            <w:r w:rsidRPr="00887F39">
              <w:t>- это слиток из денежного металла единой формы, фиксированного веса и определенного достоинства</w:t>
            </w:r>
          </w:p>
        </w:tc>
      </w:tr>
      <w:tr w:rsidR="00B033D1" w:rsidRPr="0029529A" w:rsidTr="0029529A">
        <w:trPr>
          <w:jc w:val="center"/>
        </w:trPr>
        <w:tc>
          <w:tcPr>
            <w:tcW w:w="675" w:type="dxa"/>
            <w:shd w:val="clear" w:color="auto" w:fill="auto"/>
          </w:tcPr>
          <w:p w:rsidR="00B033D1" w:rsidRPr="00887F39" w:rsidRDefault="00B033D1" w:rsidP="00FB700E">
            <w:pPr>
              <w:pStyle w:val="af1"/>
            </w:pPr>
            <w:r w:rsidRPr="00887F39">
              <w:t>10</w:t>
            </w:r>
          </w:p>
        </w:tc>
        <w:tc>
          <w:tcPr>
            <w:tcW w:w="2338" w:type="dxa"/>
            <w:shd w:val="clear" w:color="auto" w:fill="auto"/>
          </w:tcPr>
          <w:p w:rsidR="00B033D1" w:rsidRPr="00887F39" w:rsidRDefault="00B033D1" w:rsidP="00FB700E">
            <w:pPr>
              <w:pStyle w:val="af1"/>
            </w:pPr>
            <w:r w:rsidRPr="00887F39">
              <w:t>Неполноценные деньги</w:t>
            </w:r>
          </w:p>
        </w:tc>
        <w:tc>
          <w:tcPr>
            <w:tcW w:w="6048" w:type="dxa"/>
            <w:shd w:val="clear" w:color="auto" w:fill="auto"/>
          </w:tcPr>
          <w:p w:rsidR="00B033D1" w:rsidRPr="00887F39" w:rsidRDefault="00B033D1" w:rsidP="00FB700E">
            <w:pPr>
              <w:pStyle w:val="af1"/>
            </w:pPr>
            <w:r w:rsidRPr="00887F39">
              <w:t>- деньги, стоимость товарного тела которых ниже их номинала (бумажные деньги, кредитные деньги, неразменные на золото)</w:t>
            </w:r>
          </w:p>
        </w:tc>
      </w:tr>
      <w:tr w:rsidR="00B033D1" w:rsidRPr="0029529A" w:rsidTr="0029529A">
        <w:trPr>
          <w:jc w:val="center"/>
        </w:trPr>
        <w:tc>
          <w:tcPr>
            <w:tcW w:w="675" w:type="dxa"/>
            <w:shd w:val="clear" w:color="auto" w:fill="auto"/>
          </w:tcPr>
          <w:p w:rsidR="00B033D1" w:rsidRPr="00887F39" w:rsidRDefault="00B033D1" w:rsidP="00FB700E">
            <w:pPr>
              <w:pStyle w:val="af1"/>
            </w:pPr>
            <w:r w:rsidRPr="00887F39">
              <w:t>11</w:t>
            </w:r>
          </w:p>
        </w:tc>
        <w:tc>
          <w:tcPr>
            <w:tcW w:w="2338" w:type="dxa"/>
            <w:shd w:val="clear" w:color="auto" w:fill="auto"/>
          </w:tcPr>
          <w:p w:rsidR="00B033D1" w:rsidRPr="00887F39" w:rsidRDefault="00B033D1" w:rsidP="00FB700E">
            <w:pPr>
              <w:pStyle w:val="af1"/>
            </w:pPr>
            <w:r w:rsidRPr="00887F39">
              <w:t>Налично-денежное обращение</w:t>
            </w:r>
          </w:p>
        </w:tc>
        <w:tc>
          <w:tcPr>
            <w:tcW w:w="6048" w:type="dxa"/>
            <w:shd w:val="clear" w:color="auto" w:fill="auto"/>
          </w:tcPr>
          <w:p w:rsidR="00B033D1" w:rsidRPr="00887F39" w:rsidRDefault="00B033D1" w:rsidP="00FB700E">
            <w:pPr>
              <w:pStyle w:val="af1"/>
            </w:pPr>
            <w:r w:rsidRPr="00887F39">
              <w:t>- это движение наличных денег в сфере обращения</w:t>
            </w:r>
          </w:p>
        </w:tc>
      </w:tr>
      <w:tr w:rsidR="00B033D1" w:rsidRPr="0029529A" w:rsidTr="0029529A">
        <w:trPr>
          <w:jc w:val="center"/>
        </w:trPr>
        <w:tc>
          <w:tcPr>
            <w:tcW w:w="675" w:type="dxa"/>
            <w:shd w:val="clear" w:color="auto" w:fill="auto"/>
          </w:tcPr>
          <w:p w:rsidR="00B033D1" w:rsidRPr="00887F39" w:rsidRDefault="00B033D1" w:rsidP="00FB700E">
            <w:pPr>
              <w:pStyle w:val="af1"/>
            </w:pPr>
            <w:r w:rsidRPr="00887F39">
              <w:t>12</w:t>
            </w:r>
          </w:p>
        </w:tc>
        <w:tc>
          <w:tcPr>
            <w:tcW w:w="2338" w:type="dxa"/>
            <w:shd w:val="clear" w:color="auto" w:fill="auto"/>
          </w:tcPr>
          <w:p w:rsidR="00B033D1" w:rsidRPr="00887F39" w:rsidRDefault="00B033D1" w:rsidP="00FB700E">
            <w:pPr>
              <w:pStyle w:val="af1"/>
            </w:pPr>
            <w:r w:rsidRPr="00887F39">
              <w:t>Счетные деньги</w:t>
            </w:r>
          </w:p>
        </w:tc>
        <w:tc>
          <w:tcPr>
            <w:tcW w:w="6048" w:type="dxa"/>
            <w:shd w:val="clear" w:color="auto" w:fill="auto"/>
          </w:tcPr>
          <w:p w:rsidR="00B033D1" w:rsidRPr="00887F39" w:rsidRDefault="00B033D1" w:rsidP="00FB700E">
            <w:pPr>
              <w:pStyle w:val="af1"/>
            </w:pPr>
            <w:r w:rsidRPr="00887F39">
              <w:t>- атрибут достаточно устойчивых товарных отношений, когда производство для рынка и обмен становятся регулярным и систематическим явлением</w:t>
            </w:r>
          </w:p>
        </w:tc>
      </w:tr>
      <w:tr w:rsidR="00B033D1" w:rsidRPr="0029529A" w:rsidTr="0029529A">
        <w:trPr>
          <w:jc w:val="center"/>
        </w:trPr>
        <w:tc>
          <w:tcPr>
            <w:tcW w:w="675" w:type="dxa"/>
            <w:shd w:val="clear" w:color="auto" w:fill="auto"/>
          </w:tcPr>
          <w:p w:rsidR="00B033D1" w:rsidRPr="00887F39" w:rsidRDefault="00B033D1" w:rsidP="00FB700E">
            <w:pPr>
              <w:pStyle w:val="af1"/>
            </w:pPr>
            <w:r w:rsidRPr="00887F39">
              <w:t>13</w:t>
            </w:r>
          </w:p>
        </w:tc>
        <w:tc>
          <w:tcPr>
            <w:tcW w:w="2338" w:type="dxa"/>
            <w:shd w:val="clear" w:color="auto" w:fill="auto"/>
          </w:tcPr>
          <w:p w:rsidR="00B033D1" w:rsidRPr="00887F39" w:rsidRDefault="00B033D1" w:rsidP="00FB700E">
            <w:pPr>
              <w:pStyle w:val="af1"/>
            </w:pPr>
            <w:r w:rsidRPr="00887F39">
              <w:t>Сущность денег</w:t>
            </w:r>
          </w:p>
        </w:tc>
        <w:tc>
          <w:tcPr>
            <w:tcW w:w="6048" w:type="dxa"/>
            <w:shd w:val="clear" w:color="auto" w:fill="auto"/>
          </w:tcPr>
          <w:p w:rsidR="00B033D1" w:rsidRPr="00887F39" w:rsidRDefault="00B033D1" w:rsidP="00FB700E">
            <w:pPr>
              <w:pStyle w:val="af1"/>
            </w:pPr>
            <w:r w:rsidRPr="00887F39">
              <w:t xml:space="preserve"> - это специфический товар, с натуральной формой которого срастается общественная функция всеобщего эквивалента</w:t>
            </w:r>
          </w:p>
        </w:tc>
      </w:tr>
    </w:tbl>
    <w:p w:rsidR="00AA3638" w:rsidRPr="00887F39" w:rsidRDefault="00AA3638" w:rsidP="00887F39">
      <w:pPr>
        <w:pStyle w:val="af0"/>
      </w:pPr>
    </w:p>
    <w:p w:rsidR="00D70502" w:rsidRPr="00887F39" w:rsidRDefault="00AA3638" w:rsidP="00887F39">
      <w:pPr>
        <w:pStyle w:val="af0"/>
      </w:pPr>
      <w:r w:rsidRPr="00887F39">
        <w:br w:type="page"/>
      </w:r>
      <w:r w:rsidR="00D70502" w:rsidRPr="00887F39">
        <w:t>Список использованных источников</w:t>
      </w:r>
    </w:p>
    <w:p w:rsidR="00C72732" w:rsidRPr="00887F39" w:rsidRDefault="00C72732" w:rsidP="00887F39">
      <w:pPr>
        <w:pStyle w:val="af0"/>
      </w:pPr>
    </w:p>
    <w:p w:rsidR="00510C96" w:rsidRPr="00887F39" w:rsidRDefault="00510C96" w:rsidP="00FB700E">
      <w:pPr>
        <w:pStyle w:val="af0"/>
        <w:numPr>
          <w:ilvl w:val="0"/>
          <w:numId w:val="33"/>
        </w:numPr>
        <w:ind w:left="0" w:firstLine="0"/>
        <w:jc w:val="left"/>
      </w:pPr>
      <w:r w:rsidRPr="00887F39">
        <w:t>Аристотель. Сочинения</w:t>
      </w:r>
      <w:r w:rsidR="008C0CD6" w:rsidRPr="00887F39">
        <w:t xml:space="preserve"> [текст]</w:t>
      </w:r>
      <w:r w:rsidRPr="00887F39">
        <w:t>. Т.4. – М.:</w:t>
      </w:r>
      <w:r w:rsidR="0035385F" w:rsidRPr="00887F39">
        <w:t xml:space="preserve"> Мысль, 1976. – 522 с.</w:t>
      </w:r>
    </w:p>
    <w:p w:rsidR="00621A2C" w:rsidRPr="00887F39" w:rsidRDefault="00621A2C" w:rsidP="00FB700E">
      <w:pPr>
        <w:pStyle w:val="af0"/>
        <w:numPr>
          <w:ilvl w:val="0"/>
          <w:numId w:val="33"/>
        </w:numPr>
        <w:ind w:left="0" w:firstLine="0"/>
        <w:jc w:val="left"/>
      </w:pPr>
      <w:r w:rsidRPr="00887F39">
        <w:t>Аристотель</w:t>
      </w:r>
      <w:r w:rsidR="007669DE" w:rsidRPr="00887F39">
        <w:t>.</w:t>
      </w:r>
      <w:r w:rsidRPr="00887F39">
        <w:t xml:space="preserve"> Никомахова этика</w:t>
      </w:r>
      <w:r w:rsidR="008C0CD6" w:rsidRPr="00887F39">
        <w:t xml:space="preserve"> [текст]</w:t>
      </w:r>
      <w:r w:rsidRPr="00887F39">
        <w:t xml:space="preserve">. </w:t>
      </w:r>
      <w:r w:rsidR="000E0D31" w:rsidRPr="00887F39">
        <w:t>Кн.5.</w:t>
      </w:r>
      <w:r w:rsidRPr="00887F39">
        <w:t>–</w:t>
      </w:r>
      <w:r w:rsidR="008C0CD6" w:rsidRPr="00887F39">
        <w:t xml:space="preserve"> М.: Мысль, 1976. – 522 с.</w:t>
      </w:r>
    </w:p>
    <w:p w:rsidR="00F31D97" w:rsidRPr="00887F39" w:rsidRDefault="00F31D97" w:rsidP="00FB700E">
      <w:pPr>
        <w:pStyle w:val="af0"/>
        <w:numPr>
          <w:ilvl w:val="0"/>
          <w:numId w:val="33"/>
        </w:numPr>
        <w:ind w:left="0" w:firstLine="0"/>
        <w:jc w:val="left"/>
      </w:pPr>
      <w:r w:rsidRPr="00887F39">
        <w:t>Белоглазова Г.Н. Деньги, кредит, банки [текст] :</w:t>
      </w:r>
      <w:r w:rsidR="00887F39" w:rsidRPr="00887F39">
        <w:t xml:space="preserve"> </w:t>
      </w:r>
      <w:r w:rsidRPr="00887F39">
        <w:t>учебник. – М.: Юрайт-Издат, 2009. – 624 с.</w:t>
      </w:r>
    </w:p>
    <w:p w:rsidR="00C7087C" w:rsidRPr="00887F39" w:rsidRDefault="00C7087C" w:rsidP="00FB700E">
      <w:pPr>
        <w:pStyle w:val="af0"/>
        <w:numPr>
          <w:ilvl w:val="0"/>
          <w:numId w:val="33"/>
        </w:numPr>
        <w:ind w:left="0" w:firstLine="0"/>
        <w:jc w:val="left"/>
      </w:pPr>
      <w:r w:rsidRPr="00887F39">
        <w:t>Белотелова Н.П., Белотелова Ж.С. Деньги. Кредит. Банки</w:t>
      </w:r>
      <w:r w:rsidR="00887F39" w:rsidRPr="00887F39">
        <w:t xml:space="preserve"> </w:t>
      </w:r>
      <w:r w:rsidRPr="00887F39">
        <w:t>[текст]. – М.: Дашков и К, 2008. – 484 с.</w:t>
      </w:r>
    </w:p>
    <w:p w:rsidR="00D70502" w:rsidRPr="00887F39" w:rsidRDefault="00D70502" w:rsidP="00FB700E">
      <w:pPr>
        <w:pStyle w:val="af0"/>
        <w:numPr>
          <w:ilvl w:val="0"/>
          <w:numId w:val="33"/>
        </w:numPr>
        <w:ind w:left="0" w:firstLine="0"/>
        <w:jc w:val="left"/>
      </w:pPr>
      <w:r w:rsidRPr="00887F39">
        <w:t>Бабичева Ю.А., Мостовая Е.В.</w:t>
      </w:r>
      <w:r w:rsidR="00887F39" w:rsidRPr="00887F39">
        <w:t xml:space="preserve"> </w:t>
      </w:r>
      <w:r w:rsidRPr="00887F39">
        <w:t>Русские банки: проблемы роста и регулирования</w:t>
      </w:r>
      <w:r w:rsidR="00CF2243" w:rsidRPr="00887F39">
        <w:t xml:space="preserve"> [текст]</w:t>
      </w:r>
      <w:r w:rsidRPr="00887F39">
        <w:t>. – М.: Экономика, 2006. – 280 с.</w:t>
      </w:r>
    </w:p>
    <w:p w:rsidR="00D70502" w:rsidRPr="00887F39" w:rsidRDefault="00D70502" w:rsidP="00FB700E">
      <w:pPr>
        <w:pStyle w:val="af0"/>
        <w:numPr>
          <w:ilvl w:val="0"/>
          <w:numId w:val="33"/>
        </w:numPr>
        <w:ind w:left="0" w:firstLine="0"/>
        <w:jc w:val="left"/>
      </w:pPr>
      <w:r w:rsidRPr="00887F39">
        <w:t>Войтов А.Г. Деньги</w:t>
      </w:r>
      <w:r w:rsidR="00887F39" w:rsidRPr="00887F39">
        <w:t xml:space="preserve"> </w:t>
      </w:r>
      <w:r w:rsidR="00CF2243" w:rsidRPr="00887F39">
        <w:t xml:space="preserve">[текст] </w:t>
      </w:r>
      <w:r w:rsidRPr="00887F39">
        <w:t>: учебное пособие. – М.: Дашков и К., 2002. – 240 с.</w:t>
      </w:r>
    </w:p>
    <w:p w:rsidR="00C72732" w:rsidRPr="00887F39" w:rsidRDefault="00C72732" w:rsidP="00FB700E">
      <w:pPr>
        <w:pStyle w:val="af0"/>
        <w:numPr>
          <w:ilvl w:val="0"/>
          <w:numId w:val="33"/>
        </w:numPr>
        <w:ind w:left="0" w:firstLine="0"/>
        <w:jc w:val="left"/>
      </w:pPr>
      <w:r w:rsidRPr="00887F39">
        <w:t>Владимирова М.П. Деньги, кредит, банки [текст] : учеб. пособие / М.П.Владимирова, А.И.Козлов. – М.: КНОРУС, 2006. – 288 с.</w:t>
      </w:r>
    </w:p>
    <w:p w:rsidR="00D70502" w:rsidRPr="00887F39" w:rsidRDefault="00D70502" w:rsidP="00FB700E">
      <w:pPr>
        <w:pStyle w:val="af0"/>
        <w:numPr>
          <w:ilvl w:val="0"/>
          <w:numId w:val="33"/>
        </w:numPr>
        <w:ind w:left="0" w:firstLine="0"/>
        <w:jc w:val="left"/>
      </w:pPr>
      <w:r w:rsidRPr="00887F39">
        <w:t>Деньги. Кредит. Банки</w:t>
      </w:r>
      <w:r w:rsidR="00887F39" w:rsidRPr="00887F39">
        <w:t xml:space="preserve"> </w:t>
      </w:r>
      <w:r w:rsidR="00CF2243" w:rsidRPr="00887F39">
        <w:t xml:space="preserve">[текст] </w:t>
      </w:r>
      <w:r w:rsidRPr="00887F39">
        <w:t>: учебник / Под ред. В.В.Иванова, Б.И.Соколова. – М.: ТК Велби, изд-во Проспект, 2006. – 624 с.</w:t>
      </w:r>
    </w:p>
    <w:p w:rsidR="00D70502" w:rsidRPr="00887F39" w:rsidRDefault="00D70502" w:rsidP="00FB700E">
      <w:pPr>
        <w:pStyle w:val="af0"/>
        <w:numPr>
          <w:ilvl w:val="0"/>
          <w:numId w:val="33"/>
        </w:numPr>
        <w:ind w:left="0" w:firstLine="0"/>
        <w:jc w:val="left"/>
      </w:pPr>
      <w:r w:rsidRPr="00887F39">
        <w:t>Деньги. Кредит. Банки</w:t>
      </w:r>
      <w:r w:rsidR="00887F39" w:rsidRPr="00887F39">
        <w:t xml:space="preserve"> </w:t>
      </w:r>
      <w:r w:rsidR="00CF2243" w:rsidRPr="00887F39">
        <w:t xml:space="preserve">[текст] </w:t>
      </w:r>
      <w:r w:rsidRPr="00887F39">
        <w:t>:</w:t>
      </w:r>
      <w:r w:rsidR="00887F39" w:rsidRPr="00887F39">
        <w:t xml:space="preserve"> </w:t>
      </w:r>
      <w:r w:rsidRPr="00887F39">
        <w:t>учебник / Под ред. Е.Ф.Жукова. – М.: ЮНИТИ-ДАНА, 200</w:t>
      </w:r>
      <w:r w:rsidR="00B70E03" w:rsidRPr="00887F39">
        <w:t>9. – 784</w:t>
      </w:r>
      <w:r w:rsidRPr="00887F39">
        <w:t xml:space="preserve"> с.</w:t>
      </w:r>
    </w:p>
    <w:p w:rsidR="00D70502" w:rsidRPr="00887F39" w:rsidRDefault="00D70502" w:rsidP="00FB700E">
      <w:pPr>
        <w:pStyle w:val="af0"/>
        <w:numPr>
          <w:ilvl w:val="0"/>
          <w:numId w:val="33"/>
        </w:numPr>
        <w:ind w:left="0" w:firstLine="0"/>
        <w:jc w:val="left"/>
      </w:pPr>
      <w:r w:rsidRPr="00887F39">
        <w:t>Деньги, кредит, банки</w:t>
      </w:r>
      <w:r w:rsidR="00887F39" w:rsidRPr="00887F39">
        <w:t xml:space="preserve"> </w:t>
      </w:r>
      <w:r w:rsidR="00CF2243" w:rsidRPr="00887F39">
        <w:t xml:space="preserve">[текст] </w:t>
      </w:r>
      <w:r w:rsidRPr="00887F39">
        <w:t>: учебник / Под ред. О.И.Лаврушина. – М.: КНОРУС, 200</w:t>
      </w:r>
      <w:r w:rsidR="004F76D7" w:rsidRPr="00887F39">
        <w:t>8</w:t>
      </w:r>
      <w:r w:rsidRPr="00887F39">
        <w:t>. – 5</w:t>
      </w:r>
      <w:r w:rsidR="004F76D7" w:rsidRPr="00887F39">
        <w:t>6</w:t>
      </w:r>
      <w:r w:rsidRPr="00887F39">
        <w:t>0 с.</w:t>
      </w:r>
    </w:p>
    <w:p w:rsidR="007C4AFD" w:rsidRPr="00887F39" w:rsidRDefault="007C4AFD" w:rsidP="00FB700E">
      <w:pPr>
        <w:pStyle w:val="af0"/>
        <w:numPr>
          <w:ilvl w:val="0"/>
          <w:numId w:val="33"/>
        </w:numPr>
        <w:ind w:left="0" w:firstLine="0"/>
        <w:jc w:val="left"/>
      </w:pPr>
      <w:r w:rsidRPr="00887F39">
        <w:t xml:space="preserve">Деньги, кредит, банки [текст] : учеб. пособие / Под ред. О.Ю.Свиридова. – М.: Март, 2004. </w:t>
      </w:r>
      <w:r w:rsidR="00156274" w:rsidRPr="00887F39">
        <w:t>- 480 с.</w:t>
      </w:r>
    </w:p>
    <w:p w:rsidR="00B5047C" w:rsidRPr="00887F39" w:rsidRDefault="00B5047C" w:rsidP="00FB700E">
      <w:pPr>
        <w:pStyle w:val="af0"/>
        <w:numPr>
          <w:ilvl w:val="0"/>
          <w:numId w:val="33"/>
        </w:numPr>
        <w:ind w:left="0" w:firstLine="0"/>
        <w:jc w:val="left"/>
      </w:pPr>
      <w:r w:rsidRPr="00887F39">
        <w:t>Кузнецова Е.И. Деньги. Кредит. Банки [текст] : учеб. пособие. – М.: ЮНИТИ-ДАНА, 2007. – 528 с.</w:t>
      </w:r>
    </w:p>
    <w:p w:rsidR="005931D0" w:rsidRPr="00887F39" w:rsidRDefault="005931D0" w:rsidP="00FB700E">
      <w:pPr>
        <w:pStyle w:val="af0"/>
        <w:numPr>
          <w:ilvl w:val="0"/>
          <w:numId w:val="33"/>
        </w:numPr>
        <w:ind w:left="0" w:firstLine="0"/>
        <w:jc w:val="left"/>
      </w:pPr>
      <w:r w:rsidRPr="00887F39">
        <w:t>Леонтьев В.Е., Радковская Н.П. Финансы, деньги, кредит и банки [текст] : учеб. пособие. – СПб.: Знание, 200</w:t>
      </w:r>
      <w:r w:rsidR="00DC3E0C" w:rsidRPr="00887F39">
        <w:t>4</w:t>
      </w:r>
      <w:r w:rsidRPr="00887F39">
        <w:t>. – 384 с.</w:t>
      </w:r>
    </w:p>
    <w:p w:rsidR="00AE75B4" w:rsidRPr="00887F39" w:rsidRDefault="00104D2E" w:rsidP="00FB700E">
      <w:pPr>
        <w:pStyle w:val="af0"/>
        <w:numPr>
          <w:ilvl w:val="0"/>
          <w:numId w:val="33"/>
        </w:numPr>
        <w:ind w:left="0" w:firstLine="0"/>
        <w:jc w:val="left"/>
      </w:pPr>
      <w:r w:rsidRPr="00887F39">
        <w:t>Малахова Н.Г. Деньги. Кредит. Банки</w:t>
      </w:r>
      <w:r w:rsidR="00395E67" w:rsidRPr="00887F39">
        <w:t xml:space="preserve"> [текст]</w:t>
      </w:r>
      <w:r w:rsidRPr="00887F39">
        <w:t>. – Ростов-на-Дону: Феникс, 2008. – 256 с.</w:t>
      </w:r>
    </w:p>
    <w:p w:rsidR="00491FAC" w:rsidRPr="00887F39" w:rsidRDefault="00491FAC" w:rsidP="00FB700E">
      <w:pPr>
        <w:pStyle w:val="af0"/>
        <w:numPr>
          <w:ilvl w:val="0"/>
          <w:numId w:val="33"/>
        </w:numPr>
        <w:ind w:left="0" w:firstLine="0"/>
        <w:jc w:val="left"/>
      </w:pPr>
      <w:r w:rsidRPr="00887F39">
        <w:t xml:space="preserve">Олейникова И.Н. Деньги. Кредит. Банки [текст] : учеб. пособие. – М.: </w:t>
      </w:r>
      <w:r w:rsidR="00EF6855" w:rsidRPr="00887F39">
        <w:t>Магистр</w:t>
      </w:r>
      <w:r w:rsidRPr="00887F39">
        <w:t>, 2008. – 312 с.</w:t>
      </w:r>
    </w:p>
    <w:p w:rsidR="00A3390C" w:rsidRPr="00887F39" w:rsidRDefault="00104D2E" w:rsidP="00FB700E">
      <w:pPr>
        <w:pStyle w:val="af0"/>
        <w:numPr>
          <w:ilvl w:val="0"/>
          <w:numId w:val="33"/>
        </w:numPr>
        <w:ind w:left="0" w:firstLine="0"/>
        <w:jc w:val="left"/>
      </w:pPr>
      <w:r w:rsidRPr="00887F39">
        <w:t>Перепеченко В.П. Деньги. Кредит. Банки [текст] : учеб. пособие. – М.: Экономика, 2008. – 152 с.</w:t>
      </w:r>
    </w:p>
    <w:p w:rsidR="00887F39" w:rsidRPr="00887F39" w:rsidRDefault="00D70502" w:rsidP="00FB700E">
      <w:pPr>
        <w:pStyle w:val="af0"/>
        <w:numPr>
          <w:ilvl w:val="0"/>
          <w:numId w:val="33"/>
        </w:numPr>
        <w:ind w:left="0" w:firstLine="0"/>
        <w:jc w:val="left"/>
      </w:pPr>
      <w:r w:rsidRPr="00887F39">
        <w:t>Свиридов О.Ю. Деньги, кредит, банки</w:t>
      </w:r>
      <w:r w:rsidR="00CF2243" w:rsidRPr="00887F39">
        <w:t xml:space="preserve"> [текст]</w:t>
      </w:r>
      <w:r w:rsidRPr="00887F39">
        <w:t>. – М.: МарТ, 2007. – 288 с.</w:t>
      </w:r>
    </w:p>
    <w:p w:rsidR="007C4AFD" w:rsidRPr="00887F39" w:rsidRDefault="00491FAC" w:rsidP="00FB700E">
      <w:pPr>
        <w:pStyle w:val="af0"/>
        <w:numPr>
          <w:ilvl w:val="0"/>
          <w:numId w:val="33"/>
        </w:numPr>
        <w:ind w:left="0" w:firstLine="0"/>
        <w:jc w:val="left"/>
      </w:pPr>
      <w:r w:rsidRPr="00887F39">
        <w:t>Селищев А.С. Деньги. Кредит. Банки [текст] : учебник. – СПб.: ПИТЕР, 2007. – 432 с.</w:t>
      </w:r>
    </w:p>
    <w:p w:rsidR="00D70502" w:rsidRPr="00887F39" w:rsidRDefault="00D70502" w:rsidP="00FB700E">
      <w:pPr>
        <w:pStyle w:val="af0"/>
        <w:numPr>
          <w:ilvl w:val="0"/>
          <w:numId w:val="33"/>
        </w:numPr>
        <w:ind w:left="0" w:firstLine="0"/>
        <w:jc w:val="left"/>
      </w:pPr>
      <w:r w:rsidRPr="00887F39">
        <w:t>Тарасов В.И. Деньги, кредит, банки</w:t>
      </w:r>
      <w:r w:rsidR="00CF2243" w:rsidRPr="00887F39">
        <w:t xml:space="preserve"> [текст]</w:t>
      </w:r>
      <w:r w:rsidRPr="00887F39">
        <w:t>. – Мн.: Мисанта, 2005. –</w:t>
      </w:r>
      <w:r w:rsidR="00887F39" w:rsidRPr="00887F39">
        <w:t xml:space="preserve"> </w:t>
      </w:r>
      <w:r w:rsidRPr="00887F39">
        <w:t>512 с.</w:t>
      </w:r>
    </w:p>
    <w:p w:rsidR="00045CB3" w:rsidRPr="00887F39" w:rsidRDefault="00D70502" w:rsidP="00FB700E">
      <w:pPr>
        <w:pStyle w:val="af0"/>
        <w:numPr>
          <w:ilvl w:val="0"/>
          <w:numId w:val="33"/>
        </w:numPr>
        <w:ind w:left="0" w:firstLine="0"/>
        <w:jc w:val="left"/>
      </w:pPr>
      <w:r w:rsidRPr="00887F39">
        <w:t xml:space="preserve">Тедеев А.А., Парыгина В.А. Деньги, кредит, банки </w:t>
      </w:r>
      <w:r w:rsidR="00CF2243" w:rsidRPr="00887F39">
        <w:t xml:space="preserve">[текст] </w:t>
      </w:r>
      <w:r w:rsidRPr="00887F39">
        <w:t>: учеб. пособие. – М.: ЭКСМО, 2005. -</w:t>
      </w:r>
      <w:r w:rsidR="00887F39" w:rsidRPr="00887F39">
        <w:t xml:space="preserve"> </w:t>
      </w:r>
      <w:r w:rsidRPr="00887F39">
        <w:t>272 с.</w:t>
      </w:r>
    </w:p>
    <w:p w:rsidR="00887F39" w:rsidRPr="00887F39" w:rsidRDefault="00F1446F" w:rsidP="00FB700E">
      <w:pPr>
        <w:pStyle w:val="af0"/>
        <w:numPr>
          <w:ilvl w:val="0"/>
          <w:numId w:val="33"/>
        </w:numPr>
        <w:ind w:left="0" w:firstLine="0"/>
        <w:jc w:val="left"/>
      </w:pPr>
      <w:r w:rsidRPr="00887F39">
        <w:t>Финансы. Денежное обращение. Кредит [текст] : учеб</w:t>
      </w:r>
      <w:r w:rsidR="00FA51C5" w:rsidRPr="00887F39">
        <w:t>ник</w:t>
      </w:r>
      <w:r w:rsidRPr="00887F39">
        <w:t xml:space="preserve"> / Под ред. Г.Б.Поляка. – М.: ЮНИТИ-ДАНА, 200</w:t>
      </w:r>
      <w:r w:rsidR="00FA51C5" w:rsidRPr="00887F39">
        <w:t>3</w:t>
      </w:r>
      <w:r w:rsidRPr="00887F39">
        <w:t>. – 512 с.</w:t>
      </w:r>
    </w:p>
    <w:p w:rsidR="009844BE" w:rsidRPr="00887F39" w:rsidRDefault="009844BE" w:rsidP="00FB700E">
      <w:pPr>
        <w:pStyle w:val="af0"/>
        <w:numPr>
          <w:ilvl w:val="0"/>
          <w:numId w:val="33"/>
        </w:numPr>
        <w:ind w:left="0" w:firstLine="0"/>
        <w:jc w:val="left"/>
      </w:pPr>
      <w:r w:rsidRPr="00887F39">
        <w:t xml:space="preserve">Экономическая теория [текст] : учебник / Под ред. В.Д.Камаева, Е.Н.Лобачевой. – М.: </w:t>
      </w:r>
      <w:r w:rsidR="007669DE" w:rsidRPr="00887F39">
        <w:t>Юрайт-Издат</w:t>
      </w:r>
      <w:r w:rsidRPr="00887F39">
        <w:t>, 2006. – 557 с.</w:t>
      </w:r>
    </w:p>
    <w:p w:rsidR="00045CB3" w:rsidRPr="00887F39" w:rsidRDefault="00045CB3" w:rsidP="00FB700E">
      <w:pPr>
        <w:pStyle w:val="af0"/>
        <w:numPr>
          <w:ilvl w:val="0"/>
          <w:numId w:val="33"/>
        </w:numPr>
        <w:ind w:left="0" w:firstLine="0"/>
        <w:jc w:val="left"/>
      </w:pPr>
      <w:r w:rsidRPr="00887F39">
        <w:t>Экономическая теория [текст] : учебник / Под ред. В.И.Видяпина, А.И.Добрынина, Г.П.Журавлевой, Л.С.Тарасевича. – М.: ИНФРА-М, 2008. – 714 с.</w:t>
      </w:r>
    </w:p>
    <w:p w:rsidR="00D70502" w:rsidRPr="00887F39" w:rsidRDefault="00D70502" w:rsidP="00887F39">
      <w:pPr>
        <w:pStyle w:val="af0"/>
      </w:pPr>
    </w:p>
    <w:p w:rsidR="0008713B" w:rsidRPr="00887F39" w:rsidRDefault="00104D2E" w:rsidP="00887F39">
      <w:pPr>
        <w:pStyle w:val="af0"/>
      </w:pPr>
      <w:r w:rsidRPr="00887F39">
        <w:br w:type="page"/>
      </w:r>
      <w:r w:rsidR="00AA2AF1" w:rsidRPr="00887F39">
        <w:t xml:space="preserve">Приложение </w:t>
      </w:r>
      <w:r w:rsidRPr="00887F39">
        <w:t>А</w:t>
      </w:r>
    </w:p>
    <w:p w:rsidR="002A6522" w:rsidRDefault="00FB700E" w:rsidP="00887F39">
      <w:pPr>
        <w:pStyle w:val="af0"/>
      </w:pPr>
      <w:r w:rsidRPr="00887F39">
        <w:t xml:space="preserve">Структура денежного оборота </w:t>
      </w:r>
      <w:r w:rsidR="002A6522" w:rsidRPr="00887F39">
        <w:t>[</w:t>
      </w:r>
      <w:r w:rsidR="009A47F2" w:rsidRPr="00887F39">
        <w:t>10</w:t>
      </w:r>
      <w:r w:rsidR="002A6522" w:rsidRPr="00887F39">
        <w:t>, с.135]</w:t>
      </w:r>
    </w:p>
    <w:p w:rsidR="00FB700E" w:rsidRPr="00887F39" w:rsidRDefault="00FB700E" w:rsidP="00887F39">
      <w:pPr>
        <w:pStyle w:val="af0"/>
      </w:pPr>
    </w:p>
    <w:p w:rsidR="002A6522" w:rsidRPr="00887F39" w:rsidRDefault="00BF0F99" w:rsidP="00887F39">
      <w:pPr>
        <w:pStyle w:val="af0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7.25pt;height:161.25pt">
            <v:imagedata r:id="rId7" o:title=""/>
          </v:shape>
        </w:pict>
      </w:r>
    </w:p>
    <w:p w:rsidR="002A6522" w:rsidRPr="00887F39" w:rsidRDefault="002A6522" w:rsidP="00887F39">
      <w:pPr>
        <w:pStyle w:val="af0"/>
      </w:pPr>
    </w:p>
    <w:p w:rsidR="00343C98" w:rsidRPr="00887F39" w:rsidRDefault="00FB700E" w:rsidP="00FB700E">
      <w:pPr>
        <w:pStyle w:val="af0"/>
      </w:pPr>
      <w:r>
        <w:br w:type="page"/>
      </w:r>
      <w:r w:rsidR="002A6522" w:rsidRPr="00887F39">
        <w:t>Приложение Б</w:t>
      </w:r>
    </w:p>
    <w:p w:rsidR="004D0EAB" w:rsidRPr="00887F39" w:rsidRDefault="00A646B0" w:rsidP="00887F39">
      <w:pPr>
        <w:pStyle w:val="af0"/>
      </w:pPr>
      <w:r w:rsidRPr="00887F39">
        <w:t>Платежный оборот в широком смысле</w:t>
      </w:r>
      <w:r>
        <w:t xml:space="preserve"> </w:t>
      </w:r>
      <w:r w:rsidR="009F3F0B" w:rsidRPr="00887F39">
        <w:t>[10</w:t>
      </w:r>
      <w:r w:rsidR="004D0EAB" w:rsidRPr="00887F39">
        <w:t>, С.135]</w:t>
      </w:r>
    </w:p>
    <w:p w:rsidR="004D0EAB" w:rsidRDefault="004D0EAB" w:rsidP="00887F39">
      <w:pPr>
        <w:pStyle w:val="af0"/>
      </w:pPr>
    </w:p>
    <w:p w:rsidR="00A646B0" w:rsidRPr="00887F39" w:rsidRDefault="00BF0F99" w:rsidP="00887F39">
      <w:pPr>
        <w:pStyle w:val="af0"/>
      </w:pPr>
      <w:r>
        <w:pict>
          <v:shape id="_x0000_i1026" type="#_x0000_t75" style="width:399pt;height:247.5pt">
            <v:imagedata r:id="rId8" o:title=""/>
          </v:shape>
        </w:pict>
      </w:r>
    </w:p>
    <w:p w:rsidR="00A646B0" w:rsidRDefault="00A646B0" w:rsidP="00887F39">
      <w:pPr>
        <w:pStyle w:val="af0"/>
      </w:pPr>
    </w:p>
    <w:p w:rsidR="004D0EAB" w:rsidRPr="00887F39" w:rsidRDefault="004D0EAB" w:rsidP="00887F39">
      <w:pPr>
        <w:pStyle w:val="af0"/>
      </w:pPr>
      <w:r w:rsidRPr="00887F39">
        <w:br w:type="page"/>
        <w:t>Приложение В</w:t>
      </w:r>
    </w:p>
    <w:p w:rsidR="0006067F" w:rsidRPr="00887F39" w:rsidRDefault="007C454D" w:rsidP="00887F39">
      <w:pPr>
        <w:pStyle w:val="af0"/>
      </w:pPr>
      <w:r w:rsidRPr="00887F39">
        <w:t xml:space="preserve">Структура денежного и платежного оборота </w:t>
      </w:r>
      <w:r w:rsidR="00AF0564" w:rsidRPr="00887F39">
        <w:t>[</w:t>
      </w:r>
      <w:r w:rsidR="009F3F0B" w:rsidRPr="00887F39">
        <w:t>8</w:t>
      </w:r>
      <w:r w:rsidR="00AF0564" w:rsidRPr="00887F39">
        <w:t>, С.108</w:t>
      </w:r>
      <w:r w:rsidR="0006067F" w:rsidRPr="00887F39">
        <w:t>]</w:t>
      </w:r>
    </w:p>
    <w:p w:rsidR="0006067F" w:rsidRPr="00887F39" w:rsidRDefault="0006067F" w:rsidP="00887F39">
      <w:pPr>
        <w:pStyle w:val="af0"/>
      </w:pPr>
    </w:p>
    <w:p w:rsidR="0006067F" w:rsidRPr="00887F39" w:rsidRDefault="00BF0F99" w:rsidP="00887F39">
      <w:pPr>
        <w:pStyle w:val="af0"/>
      </w:pPr>
      <w:r>
        <w:pict>
          <v:shape id="_x0000_i1027" type="#_x0000_t75" style="width:407.25pt;height:120.75pt">
            <v:imagedata r:id="rId9" o:title=""/>
          </v:shape>
        </w:pict>
      </w:r>
    </w:p>
    <w:p w:rsidR="0006067F" w:rsidRPr="00887F39" w:rsidRDefault="0006067F" w:rsidP="00887F39">
      <w:pPr>
        <w:pStyle w:val="af0"/>
      </w:pPr>
    </w:p>
    <w:p w:rsidR="0006067F" w:rsidRPr="00887F39" w:rsidRDefault="007C454D" w:rsidP="00887F39">
      <w:pPr>
        <w:pStyle w:val="af0"/>
      </w:pPr>
      <w:r>
        <w:br w:type="page"/>
      </w:r>
      <w:r w:rsidR="0006067F" w:rsidRPr="00887F39">
        <w:t>Приложение Г</w:t>
      </w:r>
    </w:p>
    <w:p w:rsidR="0006067F" w:rsidRPr="00887F39" w:rsidRDefault="007C454D" w:rsidP="00887F39">
      <w:pPr>
        <w:pStyle w:val="af0"/>
      </w:pPr>
      <w:r w:rsidRPr="00887F39">
        <w:t>Взаимосвязь отдельных частей денежного оборота с системой рыночных отношений в хозяйстве</w:t>
      </w:r>
      <w:r w:rsidR="00D35723" w:rsidRPr="00887F39">
        <w:t xml:space="preserve"> [</w:t>
      </w:r>
      <w:r w:rsidR="009F3F0B" w:rsidRPr="00887F39">
        <w:t>10</w:t>
      </w:r>
      <w:r w:rsidR="00D35723" w:rsidRPr="00887F39">
        <w:t>, с.40]</w:t>
      </w:r>
    </w:p>
    <w:p w:rsidR="00D35723" w:rsidRPr="00887F39" w:rsidRDefault="00D35723" w:rsidP="00887F39">
      <w:pPr>
        <w:pStyle w:val="af0"/>
      </w:pPr>
    </w:p>
    <w:p w:rsidR="00D35723" w:rsidRDefault="00BF0F99" w:rsidP="00887F39">
      <w:pPr>
        <w:pStyle w:val="af0"/>
      </w:pPr>
      <w:r>
        <w:pict>
          <v:shape id="_x0000_i1028" type="#_x0000_t75" style="width:414.75pt;height:4in">
            <v:imagedata r:id="rId10" o:title=""/>
          </v:shape>
        </w:pict>
      </w:r>
    </w:p>
    <w:p w:rsidR="000A5257" w:rsidRPr="00887F39" w:rsidRDefault="000A5257" w:rsidP="00887F39">
      <w:pPr>
        <w:pStyle w:val="af0"/>
      </w:pPr>
      <w:bookmarkStart w:id="1" w:name="_GoBack"/>
      <w:bookmarkEnd w:id="1"/>
    </w:p>
    <w:sectPr w:rsidR="000A5257" w:rsidRPr="00887F39" w:rsidSect="007C454D">
      <w:headerReference w:type="even" r:id="rId11"/>
      <w:headerReference w:type="default" r:id="rId12"/>
      <w:footerReference w:type="even" r:id="rId13"/>
      <w:footerReference w:type="default" r:id="rId14"/>
      <w:footnotePr>
        <w:numRestart w:val="eachPage"/>
      </w:footnotePr>
      <w:pgSz w:w="11906" w:h="16838" w:code="9"/>
      <w:pgMar w:top="1134" w:right="850" w:bottom="1134" w:left="1701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529A" w:rsidRDefault="0029529A">
      <w:pPr>
        <w:widowControl/>
        <w:spacing w:line="240" w:lineRule="auto"/>
        <w:ind w:firstLine="0"/>
        <w:jc w:val="left"/>
        <w:rPr>
          <w:sz w:val="24"/>
          <w:szCs w:val="24"/>
        </w:rPr>
      </w:pPr>
      <w:r>
        <w:rPr>
          <w:sz w:val="24"/>
          <w:szCs w:val="24"/>
        </w:rPr>
        <w:separator/>
      </w:r>
    </w:p>
  </w:endnote>
  <w:endnote w:type="continuationSeparator" w:id="0">
    <w:p w:rsidR="0029529A" w:rsidRDefault="0029529A">
      <w:pPr>
        <w:widowControl/>
        <w:spacing w:line="240" w:lineRule="auto"/>
        <w:ind w:firstLine="0"/>
        <w:jc w:val="left"/>
        <w:rPr>
          <w:sz w:val="24"/>
          <w:szCs w:val="24"/>
        </w:rPr>
      </w:pPr>
      <w:r>
        <w:rPr>
          <w:sz w:val="24"/>
          <w:szCs w:val="24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4FDB" w:rsidRDefault="002E4FDB" w:rsidP="00E142DB">
    <w:pPr>
      <w:pStyle w:val="aa"/>
      <w:framePr w:wrap="around" w:vAnchor="text" w:hAnchor="margin" w:xAlign="center" w:y="1"/>
      <w:rPr>
        <w:rStyle w:val="a6"/>
      </w:rPr>
    </w:pPr>
  </w:p>
  <w:p w:rsidR="002E4FDB" w:rsidRDefault="002E4FDB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4FDB" w:rsidRDefault="00246ADE" w:rsidP="00E142DB">
    <w:pPr>
      <w:pStyle w:val="aa"/>
      <w:framePr w:wrap="around" w:vAnchor="text" w:hAnchor="margin" w:xAlign="center" w:y="1"/>
      <w:rPr>
        <w:rStyle w:val="a6"/>
      </w:rPr>
    </w:pPr>
    <w:r>
      <w:rPr>
        <w:rStyle w:val="a6"/>
        <w:noProof/>
      </w:rPr>
      <w:t>1</w:t>
    </w:r>
  </w:p>
  <w:p w:rsidR="002E4FDB" w:rsidRDefault="002E4FDB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529A" w:rsidRDefault="0029529A">
      <w:pPr>
        <w:widowControl/>
        <w:spacing w:line="240" w:lineRule="auto"/>
        <w:ind w:firstLine="0"/>
        <w:jc w:val="left"/>
        <w:rPr>
          <w:sz w:val="24"/>
          <w:szCs w:val="24"/>
        </w:rPr>
      </w:pPr>
      <w:r>
        <w:rPr>
          <w:sz w:val="24"/>
          <w:szCs w:val="24"/>
        </w:rPr>
        <w:separator/>
      </w:r>
    </w:p>
  </w:footnote>
  <w:footnote w:type="continuationSeparator" w:id="0">
    <w:p w:rsidR="0029529A" w:rsidRDefault="0029529A">
      <w:pPr>
        <w:widowControl/>
        <w:spacing w:line="240" w:lineRule="auto"/>
        <w:ind w:firstLine="0"/>
        <w:jc w:val="left"/>
        <w:rPr>
          <w:sz w:val="24"/>
          <w:szCs w:val="24"/>
        </w:rPr>
      </w:pPr>
      <w:r>
        <w:rPr>
          <w:sz w:val="24"/>
          <w:szCs w:val="24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4FDB" w:rsidRDefault="002E4FDB" w:rsidP="00F854DC">
    <w:pPr>
      <w:pStyle w:val="a4"/>
      <w:framePr w:wrap="around" w:vAnchor="text" w:hAnchor="margin" w:xAlign="right" w:y="1"/>
      <w:rPr>
        <w:rStyle w:val="a6"/>
      </w:rPr>
    </w:pPr>
  </w:p>
  <w:p w:rsidR="002E4FDB" w:rsidRDefault="002E4FDB" w:rsidP="002E6172">
    <w:pPr>
      <w:pStyle w:val="a4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4FDB" w:rsidRDefault="002E4FDB" w:rsidP="002E6172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2E2099"/>
    <w:multiLevelType w:val="hybridMultilevel"/>
    <w:tmpl w:val="8584B64A"/>
    <w:lvl w:ilvl="0" w:tplc="04190001">
      <w:start w:val="1"/>
      <w:numFmt w:val="bullet"/>
      <w:lvlText w:val=""/>
      <w:lvlJc w:val="left"/>
      <w:pPr>
        <w:tabs>
          <w:tab w:val="num" w:pos="1622"/>
        </w:tabs>
        <w:ind w:left="16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42"/>
        </w:tabs>
        <w:ind w:left="234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2"/>
        </w:tabs>
        <w:ind w:left="30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2"/>
        </w:tabs>
        <w:ind w:left="37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2"/>
        </w:tabs>
        <w:ind w:left="450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2"/>
        </w:tabs>
        <w:ind w:left="52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2"/>
        </w:tabs>
        <w:ind w:left="59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2"/>
        </w:tabs>
        <w:ind w:left="666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2"/>
        </w:tabs>
        <w:ind w:left="7382" w:hanging="360"/>
      </w:pPr>
      <w:rPr>
        <w:rFonts w:ascii="Wingdings" w:hAnsi="Wingdings" w:hint="default"/>
      </w:rPr>
    </w:lvl>
  </w:abstractNum>
  <w:abstractNum w:abstractNumId="1">
    <w:nsid w:val="080B3398"/>
    <w:multiLevelType w:val="hybridMultilevel"/>
    <w:tmpl w:val="0CC8B9F4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2">
    <w:nsid w:val="0A370E39"/>
    <w:multiLevelType w:val="hybridMultilevel"/>
    <w:tmpl w:val="9AFE8EA8"/>
    <w:lvl w:ilvl="0" w:tplc="04190001">
      <w:start w:val="1"/>
      <w:numFmt w:val="bullet"/>
      <w:lvlText w:val=""/>
      <w:lvlJc w:val="left"/>
      <w:pPr>
        <w:tabs>
          <w:tab w:val="num" w:pos="1622"/>
        </w:tabs>
        <w:ind w:left="16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42"/>
        </w:tabs>
        <w:ind w:left="234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2"/>
        </w:tabs>
        <w:ind w:left="30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2"/>
        </w:tabs>
        <w:ind w:left="37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2"/>
        </w:tabs>
        <w:ind w:left="450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2"/>
        </w:tabs>
        <w:ind w:left="52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2"/>
        </w:tabs>
        <w:ind w:left="59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2"/>
        </w:tabs>
        <w:ind w:left="666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2"/>
        </w:tabs>
        <w:ind w:left="7382" w:hanging="360"/>
      </w:pPr>
      <w:rPr>
        <w:rFonts w:ascii="Wingdings" w:hAnsi="Wingdings" w:hint="default"/>
      </w:rPr>
    </w:lvl>
  </w:abstractNum>
  <w:abstractNum w:abstractNumId="3">
    <w:nsid w:val="0B880E39"/>
    <w:multiLevelType w:val="hybridMultilevel"/>
    <w:tmpl w:val="A0D211AE"/>
    <w:lvl w:ilvl="0" w:tplc="04190001">
      <w:start w:val="1"/>
      <w:numFmt w:val="bullet"/>
      <w:lvlText w:val=""/>
      <w:lvlJc w:val="left"/>
      <w:pPr>
        <w:tabs>
          <w:tab w:val="num" w:pos="1622"/>
        </w:tabs>
        <w:ind w:left="16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42"/>
        </w:tabs>
        <w:ind w:left="234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2"/>
        </w:tabs>
        <w:ind w:left="30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2"/>
        </w:tabs>
        <w:ind w:left="37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2"/>
        </w:tabs>
        <w:ind w:left="450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2"/>
        </w:tabs>
        <w:ind w:left="52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2"/>
        </w:tabs>
        <w:ind w:left="59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2"/>
        </w:tabs>
        <w:ind w:left="666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2"/>
        </w:tabs>
        <w:ind w:left="7382" w:hanging="360"/>
      </w:pPr>
      <w:rPr>
        <w:rFonts w:ascii="Wingdings" w:hAnsi="Wingdings" w:hint="default"/>
      </w:rPr>
    </w:lvl>
  </w:abstractNum>
  <w:abstractNum w:abstractNumId="4">
    <w:nsid w:val="0E8C35CA"/>
    <w:multiLevelType w:val="hybridMultilevel"/>
    <w:tmpl w:val="7BBA27C2"/>
    <w:lvl w:ilvl="0" w:tplc="04190001">
      <w:start w:val="1"/>
      <w:numFmt w:val="bullet"/>
      <w:lvlText w:val=""/>
      <w:lvlJc w:val="left"/>
      <w:pPr>
        <w:tabs>
          <w:tab w:val="num" w:pos="1622"/>
        </w:tabs>
        <w:ind w:left="16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42"/>
        </w:tabs>
        <w:ind w:left="234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2"/>
        </w:tabs>
        <w:ind w:left="30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2"/>
        </w:tabs>
        <w:ind w:left="37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2"/>
        </w:tabs>
        <w:ind w:left="450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2"/>
        </w:tabs>
        <w:ind w:left="52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2"/>
        </w:tabs>
        <w:ind w:left="59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2"/>
        </w:tabs>
        <w:ind w:left="666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2"/>
        </w:tabs>
        <w:ind w:left="7382" w:hanging="360"/>
      </w:pPr>
      <w:rPr>
        <w:rFonts w:ascii="Wingdings" w:hAnsi="Wingdings" w:hint="default"/>
      </w:rPr>
    </w:lvl>
  </w:abstractNum>
  <w:abstractNum w:abstractNumId="5">
    <w:nsid w:val="14244FE2"/>
    <w:multiLevelType w:val="hybridMultilevel"/>
    <w:tmpl w:val="C6ECE9B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49C4CDA"/>
    <w:multiLevelType w:val="hybridMultilevel"/>
    <w:tmpl w:val="267CE308"/>
    <w:lvl w:ilvl="0" w:tplc="04190001">
      <w:start w:val="1"/>
      <w:numFmt w:val="bullet"/>
      <w:lvlText w:val=""/>
      <w:lvlJc w:val="left"/>
      <w:pPr>
        <w:tabs>
          <w:tab w:val="num" w:pos="1622"/>
        </w:tabs>
        <w:ind w:left="16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42"/>
        </w:tabs>
        <w:ind w:left="234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2"/>
        </w:tabs>
        <w:ind w:left="30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2"/>
        </w:tabs>
        <w:ind w:left="37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2"/>
        </w:tabs>
        <w:ind w:left="450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2"/>
        </w:tabs>
        <w:ind w:left="52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2"/>
        </w:tabs>
        <w:ind w:left="59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2"/>
        </w:tabs>
        <w:ind w:left="666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2"/>
        </w:tabs>
        <w:ind w:left="7382" w:hanging="360"/>
      </w:pPr>
      <w:rPr>
        <w:rFonts w:ascii="Wingdings" w:hAnsi="Wingdings" w:hint="default"/>
      </w:rPr>
    </w:lvl>
  </w:abstractNum>
  <w:abstractNum w:abstractNumId="7">
    <w:nsid w:val="1AF71A66"/>
    <w:multiLevelType w:val="hybridMultilevel"/>
    <w:tmpl w:val="EC4E1716"/>
    <w:lvl w:ilvl="0" w:tplc="04190001">
      <w:start w:val="1"/>
      <w:numFmt w:val="bullet"/>
      <w:lvlText w:val=""/>
      <w:lvlJc w:val="left"/>
      <w:pPr>
        <w:tabs>
          <w:tab w:val="num" w:pos="1622"/>
        </w:tabs>
        <w:ind w:left="16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42"/>
        </w:tabs>
        <w:ind w:left="234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2"/>
        </w:tabs>
        <w:ind w:left="30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2"/>
        </w:tabs>
        <w:ind w:left="37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2"/>
        </w:tabs>
        <w:ind w:left="450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2"/>
        </w:tabs>
        <w:ind w:left="52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2"/>
        </w:tabs>
        <w:ind w:left="59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2"/>
        </w:tabs>
        <w:ind w:left="666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2"/>
        </w:tabs>
        <w:ind w:left="7382" w:hanging="360"/>
      </w:pPr>
      <w:rPr>
        <w:rFonts w:ascii="Wingdings" w:hAnsi="Wingdings" w:hint="default"/>
      </w:rPr>
    </w:lvl>
  </w:abstractNum>
  <w:abstractNum w:abstractNumId="8">
    <w:nsid w:val="209D54B4"/>
    <w:multiLevelType w:val="hybridMultilevel"/>
    <w:tmpl w:val="85BAB2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22D04E76"/>
    <w:multiLevelType w:val="hybridMultilevel"/>
    <w:tmpl w:val="A4165758"/>
    <w:lvl w:ilvl="0" w:tplc="04190001">
      <w:start w:val="1"/>
      <w:numFmt w:val="bullet"/>
      <w:lvlText w:val=""/>
      <w:lvlJc w:val="left"/>
      <w:pPr>
        <w:tabs>
          <w:tab w:val="num" w:pos="1622"/>
        </w:tabs>
        <w:ind w:left="16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42"/>
        </w:tabs>
        <w:ind w:left="234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2"/>
        </w:tabs>
        <w:ind w:left="30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2"/>
        </w:tabs>
        <w:ind w:left="37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2"/>
        </w:tabs>
        <w:ind w:left="450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2"/>
        </w:tabs>
        <w:ind w:left="52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2"/>
        </w:tabs>
        <w:ind w:left="59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2"/>
        </w:tabs>
        <w:ind w:left="666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2"/>
        </w:tabs>
        <w:ind w:left="7382" w:hanging="360"/>
      </w:pPr>
      <w:rPr>
        <w:rFonts w:ascii="Wingdings" w:hAnsi="Wingdings" w:hint="default"/>
      </w:rPr>
    </w:lvl>
  </w:abstractNum>
  <w:abstractNum w:abstractNumId="10">
    <w:nsid w:val="28A44EE8"/>
    <w:multiLevelType w:val="hybridMultilevel"/>
    <w:tmpl w:val="B63CA6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2A3A3997"/>
    <w:multiLevelType w:val="hybridMultilevel"/>
    <w:tmpl w:val="4B0A3776"/>
    <w:lvl w:ilvl="0" w:tplc="041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2">
    <w:nsid w:val="2BD1333A"/>
    <w:multiLevelType w:val="hybridMultilevel"/>
    <w:tmpl w:val="D566534E"/>
    <w:lvl w:ilvl="0" w:tplc="04190001">
      <w:start w:val="1"/>
      <w:numFmt w:val="bullet"/>
      <w:lvlText w:val=""/>
      <w:lvlJc w:val="left"/>
      <w:pPr>
        <w:tabs>
          <w:tab w:val="num" w:pos="1622"/>
        </w:tabs>
        <w:ind w:left="16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42"/>
        </w:tabs>
        <w:ind w:left="234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2"/>
        </w:tabs>
        <w:ind w:left="30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2"/>
        </w:tabs>
        <w:ind w:left="37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2"/>
        </w:tabs>
        <w:ind w:left="450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2"/>
        </w:tabs>
        <w:ind w:left="52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2"/>
        </w:tabs>
        <w:ind w:left="59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2"/>
        </w:tabs>
        <w:ind w:left="666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2"/>
        </w:tabs>
        <w:ind w:left="7382" w:hanging="360"/>
      </w:pPr>
      <w:rPr>
        <w:rFonts w:ascii="Wingdings" w:hAnsi="Wingdings" w:hint="default"/>
      </w:rPr>
    </w:lvl>
  </w:abstractNum>
  <w:abstractNum w:abstractNumId="13">
    <w:nsid w:val="2DB07753"/>
    <w:multiLevelType w:val="hybridMultilevel"/>
    <w:tmpl w:val="1C1A798A"/>
    <w:lvl w:ilvl="0" w:tplc="04190001">
      <w:start w:val="1"/>
      <w:numFmt w:val="bullet"/>
      <w:lvlText w:val=""/>
      <w:lvlJc w:val="left"/>
      <w:pPr>
        <w:tabs>
          <w:tab w:val="num" w:pos="1622"/>
        </w:tabs>
        <w:ind w:left="16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42"/>
        </w:tabs>
        <w:ind w:left="234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2"/>
        </w:tabs>
        <w:ind w:left="30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2"/>
        </w:tabs>
        <w:ind w:left="37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2"/>
        </w:tabs>
        <w:ind w:left="450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2"/>
        </w:tabs>
        <w:ind w:left="52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2"/>
        </w:tabs>
        <w:ind w:left="59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2"/>
        </w:tabs>
        <w:ind w:left="666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2"/>
        </w:tabs>
        <w:ind w:left="7382" w:hanging="360"/>
      </w:pPr>
      <w:rPr>
        <w:rFonts w:ascii="Wingdings" w:hAnsi="Wingdings" w:hint="default"/>
      </w:rPr>
    </w:lvl>
  </w:abstractNum>
  <w:abstractNum w:abstractNumId="14">
    <w:nsid w:val="32B34A6C"/>
    <w:multiLevelType w:val="multilevel"/>
    <w:tmpl w:val="9BA0E6EC"/>
    <w:lvl w:ilvl="0">
      <w:start w:val="1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337"/>
        </w:tabs>
        <w:ind w:left="1337" w:hanging="43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524"/>
        </w:tabs>
        <w:ind w:left="252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786"/>
        </w:tabs>
        <w:ind w:left="3786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4688"/>
        </w:tabs>
        <w:ind w:left="4688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5950"/>
        </w:tabs>
        <w:ind w:left="595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6852"/>
        </w:tabs>
        <w:ind w:left="6852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114"/>
        </w:tabs>
        <w:ind w:left="8114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376"/>
        </w:tabs>
        <w:ind w:left="9376" w:hanging="2160"/>
      </w:pPr>
      <w:rPr>
        <w:rFonts w:cs="Times New Roman" w:hint="default"/>
      </w:rPr>
    </w:lvl>
  </w:abstractNum>
  <w:abstractNum w:abstractNumId="15">
    <w:nsid w:val="34350F13"/>
    <w:multiLevelType w:val="hybridMultilevel"/>
    <w:tmpl w:val="FC5AB400"/>
    <w:lvl w:ilvl="0" w:tplc="04190001">
      <w:start w:val="1"/>
      <w:numFmt w:val="bullet"/>
      <w:lvlText w:val=""/>
      <w:lvlJc w:val="left"/>
      <w:pPr>
        <w:tabs>
          <w:tab w:val="num" w:pos="1622"/>
        </w:tabs>
        <w:ind w:left="16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42"/>
        </w:tabs>
        <w:ind w:left="234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2"/>
        </w:tabs>
        <w:ind w:left="30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2"/>
        </w:tabs>
        <w:ind w:left="37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2"/>
        </w:tabs>
        <w:ind w:left="450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2"/>
        </w:tabs>
        <w:ind w:left="52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2"/>
        </w:tabs>
        <w:ind w:left="59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2"/>
        </w:tabs>
        <w:ind w:left="666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2"/>
        </w:tabs>
        <w:ind w:left="7382" w:hanging="360"/>
      </w:pPr>
      <w:rPr>
        <w:rFonts w:ascii="Wingdings" w:hAnsi="Wingdings" w:hint="default"/>
      </w:rPr>
    </w:lvl>
  </w:abstractNum>
  <w:abstractNum w:abstractNumId="16">
    <w:nsid w:val="37FE3F1D"/>
    <w:multiLevelType w:val="hybridMultilevel"/>
    <w:tmpl w:val="E2104644"/>
    <w:lvl w:ilvl="0" w:tplc="04190001">
      <w:start w:val="1"/>
      <w:numFmt w:val="bullet"/>
      <w:lvlText w:val=""/>
      <w:lvlJc w:val="left"/>
      <w:pPr>
        <w:tabs>
          <w:tab w:val="num" w:pos="1622"/>
        </w:tabs>
        <w:ind w:left="16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42"/>
        </w:tabs>
        <w:ind w:left="234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2"/>
        </w:tabs>
        <w:ind w:left="30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2"/>
        </w:tabs>
        <w:ind w:left="37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2"/>
        </w:tabs>
        <w:ind w:left="450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2"/>
        </w:tabs>
        <w:ind w:left="52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2"/>
        </w:tabs>
        <w:ind w:left="59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2"/>
        </w:tabs>
        <w:ind w:left="666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2"/>
        </w:tabs>
        <w:ind w:left="7382" w:hanging="360"/>
      </w:pPr>
      <w:rPr>
        <w:rFonts w:ascii="Wingdings" w:hAnsi="Wingdings" w:hint="default"/>
      </w:rPr>
    </w:lvl>
  </w:abstractNum>
  <w:abstractNum w:abstractNumId="17">
    <w:nsid w:val="3B7C3E3A"/>
    <w:multiLevelType w:val="hybridMultilevel"/>
    <w:tmpl w:val="01160AA2"/>
    <w:lvl w:ilvl="0" w:tplc="04190001">
      <w:start w:val="1"/>
      <w:numFmt w:val="bullet"/>
      <w:lvlText w:val=""/>
      <w:lvlJc w:val="left"/>
      <w:pPr>
        <w:tabs>
          <w:tab w:val="num" w:pos="1622"/>
        </w:tabs>
        <w:ind w:left="16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42"/>
        </w:tabs>
        <w:ind w:left="234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2"/>
        </w:tabs>
        <w:ind w:left="30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2"/>
        </w:tabs>
        <w:ind w:left="37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2"/>
        </w:tabs>
        <w:ind w:left="450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2"/>
        </w:tabs>
        <w:ind w:left="52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2"/>
        </w:tabs>
        <w:ind w:left="59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2"/>
        </w:tabs>
        <w:ind w:left="666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2"/>
        </w:tabs>
        <w:ind w:left="7382" w:hanging="360"/>
      </w:pPr>
      <w:rPr>
        <w:rFonts w:ascii="Wingdings" w:hAnsi="Wingdings" w:hint="default"/>
      </w:rPr>
    </w:lvl>
  </w:abstractNum>
  <w:abstractNum w:abstractNumId="18">
    <w:nsid w:val="426010AA"/>
    <w:multiLevelType w:val="singleLevel"/>
    <w:tmpl w:val="568C920E"/>
    <w:lvl w:ilvl="0">
      <w:start w:val="1"/>
      <w:numFmt w:val="decimal"/>
      <w:lvlText w:val="%1 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</w:abstractNum>
  <w:abstractNum w:abstractNumId="19">
    <w:nsid w:val="46126177"/>
    <w:multiLevelType w:val="hybridMultilevel"/>
    <w:tmpl w:val="BDDAE0E0"/>
    <w:lvl w:ilvl="0" w:tplc="04190001">
      <w:start w:val="1"/>
      <w:numFmt w:val="bullet"/>
      <w:lvlText w:val=""/>
      <w:lvlJc w:val="left"/>
      <w:pPr>
        <w:tabs>
          <w:tab w:val="num" w:pos="1622"/>
        </w:tabs>
        <w:ind w:left="16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42"/>
        </w:tabs>
        <w:ind w:left="234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2"/>
        </w:tabs>
        <w:ind w:left="30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2"/>
        </w:tabs>
        <w:ind w:left="37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2"/>
        </w:tabs>
        <w:ind w:left="450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2"/>
        </w:tabs>
        <w:ind w:left="52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2"/>
        </w:tabs>
        <w:ind w:left="59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2"/>
        </w:tabs>
        <w:ind w:left="666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2"/>
        </w:tabs>
        <w:ind w:left="7382" w:hanging="360"/>
      </w:pPr>
      <w:rPr>
        <w:rFonts w:ascii="Wingdings" w:hAnsi="Wingdings" w:hint="default"/>
      </w:rPr>
    </w:lvl>
  </w:abstractNum>
  <w:abstractNum w:abstractNumId="20">
    <w:nsid w:val="46EF75D8"/>
    <w:multiLevelType w:val="hybridMultilevel"/>
    <w:tmpl w:val="3BE4F7A0"/>
    <w:lvl w:ilvl="0" w:tplc="041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21">
    <w:nsid w:val="48465F6F"/>
    <w:multiLevelType w:val="hybridMultilevel"/>
    <w:tmpl w:val="CC3A8010"/>
    <w:lvl w:ilvl="0" w:tplc="04190001">
      <w:start w:val="1"/>
      <w:numFmt w:val="bullet"/>
      <w:lvlText w:val=""/>
      <w:lvlJc w:val="left"/>
      <w:pPr>
        <w:tabs>
          <w:tab w:val="num" w:pos="1622"/>
        </w:tabs>
        <w:ind w:left="16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42"/>
        </w:tabs>
        <w:ind w:left="234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2"/>
        </w:tabs>
        <w:ind w:left="30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2"/>
        </w:tabs>
        <w:ind w:left="37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2"/>
        </w:tabs>
        <w:ind w:left="450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2"/>
        </w:tabs>
        <w:ind w:left="52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2"/>
        </w:tabs>
        <w:ind w:left="59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2"/>
        </w:tabs>
        <w:ind w:left="666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2"/>
        </w:tabs>
        <w:ind w:left="7382" w:hanging="360"/>
      </w:pPr>
      <w:rPr>
        <w:rFonts w:ascii="Wingdings" w:hAnsi="Wingdings" w:hint="default"/>
      </w:rPr>
    </w:lvl>
  </w:abstractNum>
  <w:abstractNum w:abstractNumId="22">
    <w:nsid w:val="48F3464E"/>
    <w:multiLevelType w:val="hybridMultilevel"/>
    <w:tmpl w:val="B4F8195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F606D10"/>
    <w:multiLevelType w:val="multilevel"/>
    <w:tmpl w:val="76F06D54"/>
    <w:lvl w:ilvl="0">
      <w:start w:val="1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337"/>
        </w:tabs>
        <w:ind w:left="1337" w:hanging="43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524"/>
        </w:tabs>
        <w:ind w:left="252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786"/>
        </w:tabs>
        <w:ind w:left="3786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4688"/>
        </w:tabs>
        <w:ind w:left="4688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5950"/>
        </w:tabs>
        <w:ind w:left="595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6852"/>
        </w:tabs>
        <w:ind w:left="6852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114"/>
        </w:tabs>
        <w:ind w:left="8114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376"/>
        </w:tabs>
        <w:ind w:left="9376" w:hanging="2160"/>
      </w:pPr>
      <w:rPr>
        <w:rFonts w:cs="Times New Roman" w:hint="default"/>
      </w:rPr>
    </w:lvl>
  </w:abstractNum>
  <w:abstractNum w:abstractNumId="24">
    <w:nsid w:val="50CB3306"/>
    <w:multiLevelType w:val="hybridMultilevel"/>
    <w:tmpl w:val="6966CFE0"/>
    <w:lvl w:ilvl="0" w:tplc="041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25">
    <w:nsid w:val="5B1573A0"/>
    <w:multiLevelType w:val="hybridMultilevel"/>
    <w:tmpl w:val="287A5B50"/>
    <w:lvl w:ilvl="0" w:tplc="04190001">
      <w:start w:val="1"/>
      <w:numFmt w:val="bullet"/>
      <w:lvlText w:val=""/>
      <w:lvlJc w:val="left"/>
      <w:pPr>
        <w:tabs>
          <w:tab w:val="num" w:pos="1622"/>
        </w:tabs>
        <w:ind w:left="16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42"/>
        </w:tabs>
        <w:ind w:left="234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2"/>
        </w:tabs>
        <w:ind w:left="30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2"/>
        </w:tabs>
        <w:ind w:left="37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2"/>
        </w:tabs>
        <w:ind w:left="450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2"/>
        </w:tabs>
        <w:ind w:left="52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2"/>
        </w:tabs>
        <w:ind w:left="59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2"/>
        </w:tabs>
        <w:ind w:left="666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2"/>
        </w:tabs>
        <w:ind w:left="7382" w:hanging="360"/>
      </w:pPr>
      <w:rPr>
        <w:rFonts w:ascii="Wingdings" w:hAnsi="Wingdings" w:hint="default"/>
      </w:rPr>
    </w:lvl>
  </w:abstractNum>
  <w:abstractNum w:abstractNumId="26">
    <w:nsid w:val="5CAB524D"/>
    <w:multiLevelType w:val="hybridMultilevel"/>
    <w:tmpl w:val="40740CC8"/>
    <w:lvl w:ilvl="0" w:tplc="041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27">
    <w:nsid w:val="607939F3"/>
    <w:multiLevelType w:val="hybridMultilevel"/>
    <w:tmpl w:val="A6BE5080"/>
    <w:lvl w:ilvl="0" w:tplc="04190001">
      <w:start w:val="1"/>
      <w:numFmt w:val="bullet"/>
      <w:lvlText w:val=""/>
      <w:lvlJc w:val="left"/>
      <w:pPr>
        <w:tabs>
          <w:tab w:val="num" w:pos="1622"/>
        </w:tabs>
        <w:ind w:left="16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42"/>
        </w:tabs>
        <w:ind w:left="234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2"/>
        </w:tabs>
        <w:ind w:left="30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2"/>
        </w:tabs>
        <w:ind w:left="37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2"/>
        </w:tabs>
        <w:ind w:left="450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2"/>
        </w:tabs>
        <w:ind w:left="52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2"/>
        </w:tabs>
        <w:ind w:left="59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2"/>
        </w:tabs>
        <w:ind w:left="666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2"/>
        </w:tabs>
        <w:ind w:left="7382" w:hanging="360"/>
      </w:pPr>
      <w:rPr>
        <w:rFonts w:ascii="Wingdings" w:hAnsi="Wingdings" w:hint="default"/>
      </w:rPr>
    </w:lvl>
  </w:abstractNum>
  <w:abstractNum w:abstractNumId="28">
    <w:nsid w:val="61B3642A"/>
    <w:multiLevelType w:val="singleLevel"/>
    <w:tmpl w:val="6CFC8228"/>
    <w:lvl w:ilvl="0">
      <w:start w:val="1"/>
      <w:numFmt w:val="decimal"/>
      <w:lvlText w:val="%1 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</w:abstractNum>
  <w:abstractNum w:abstractNumId="29">
    <w:nsid w:val="61EC5A70"/>
    <w:multiLevelType w:val="hybridMultilevel"/>
    <w:tmpl w:val="8FC6326E"/>
    <w:lvl w:ilvl="0" w:tplc="04190001">
      <w:start w:val="1"/>
      <w:numFmt w:val="bullet"/>
      <w:lvlText w:val=""/>
      <w:lvlJc w:val="left"/>
      <w:pPr>
        <w:tabs>
          <w:tab w:val="num" w:pos="1622"/>
        </w:tabs>
        <w:ind w:left="16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42"/>
        </w:tabs>
        <w:ind w:left="234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2"/>
        </w:tabs>
        <w:ind w:left="30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2"/>
        </w:tabs>
        <w:ind w:left="37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2"/>
        </w:tabs>
        <w:ind w:left="450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2"/>
        </w:tabs>
        <w:ind w:left="52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2"/>
        </w:tabs>
        <w:ind w:left="59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2"/>
        </w:tabs>
        <w:ind w:left="666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2"/>
        </w:tabs>
        <w:ind w:left="7382" w:hanging="360"/>
      </w:pPr>
      <w:rPr>
        <w:rFonts w:ascii="Wingdings" w:hAnsi="Wingdings" w:hint="default"/>
      </w:rPr>
    </w:lvl>
  </w:abstractNum>
  <w:abstractNum w:abstractNumId="30">
    <w:nsid w:val="64596432"/>
    <w:multiLevelType w:val="hybridMultilevel"/>
    <w:tmpl w:val="1AA216A8"/>
    <w:lvl w:ilvl="0" w:tplc="041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31">
    <w:nsid w:val="6A86692C"/>
    <w:multiLevelType w:val="hybridMultilevel"/>
    <w:tmpl w:val="FA2AD182"/>
    <w:lvl w:ilvl="0" w:tplc="041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32">
    <w:nsid w:val="6D162DC3"/>
    <w:multiLevelType w:val="hybridMultilevel"/>
    <w:tmpl w:val="B4AE21DA"/>
    <w:lvl w:ilvl="0" w:tplc="8F74C486">
      <w:start w:val="1"/>
      <w:numFmt w:val="bullet"/>
      <w:lvlText w:val=""/>
      <w:lvlJc w:val="left"/>
      <w:pPr>
        <w:tabs>
          <w:tab w:val="num" w:pos="1622"/>
        </w:tabs>
        <w:ind w:left="1622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342"/>
        </w:tabs>
        <w:ind w:left="234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2"/>
        </w:tabs>
        <w:ind w:left="30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2"/>
        </w:tabs>
        <w:ind w:left="37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2"/>
        </w:tabs>
        <w:ind w:left="450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2"/>
        </w:tabs>
        <w:ind w:left="52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2"/>
        </w:tabs>
        <w:ind w:left="59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2"/>
        </w:tabs>
        <w:ind w:left="666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2"/>
        </w:tabs>
        <w:ind w:left="7382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8"/>
  </w:num>
  <w:num w:numId="3">
    <w:abstractNumId w:val="5"/>
  </w:num>
  <w:num w:numId="4">
    <w:abstractNumId w:val="16"/>
  </w:num>
  <w:num w:numId="5">
    <w:abstractNumId w:val="4"/>
  </w:num>
  <w:num w:numId="6">
    <w:abstractNumId w:val="2"/>
  </w:num>
  <w:num w:numId="7">
    <w:abstractNumId w:val="17"/>
  </w:num>
  <w:num w:numId="8">
    <w:abstractNumId w:val="12"/>
  </w:num>
  <w:num w:numId="9">
    <w:abstractNumId w:val="19"/>
  </w:num>
  <w:num w:numId="10">
    <w:abstractNumId w:val="29"/>
  </w:num>
  <w:num w:numId="11">
    <w:abstractNumId w:val="10"/>
  </w:num>
  <w:num w:numId="12">
    <w:abstractNumId w:val="1"/>
  </w:num>
  <w:num w:numId="13">
    <w:abstractNumId w:val="9"/>
  </w:num>
  <w:num w:numId="14">
    <w:abstractNumId w:val="30"/>
  </w:num>
  <w:num w:numId="15">
    <w:abstractNumId w:val="0"/>
  </w:num>
  <w:num w:numId="16">
    <w:abstractNumId w:val="13"/>
  </w:num>
  <w:num w:numId="17">
    <w:abstractNumId w:val="25"/>
  </w:num>
  <w:num w:numId="18">
    <w:abstractNumId w:val="32"/>
  </w:num>
  <w:num w:numId="19">
    <w:abstractNumId w:val="28"/>
  </w:num>
  <w:num w:numId="20">
    <w:abstractNumId w:val="18"/>
  </w:num>
  <w:num w:numId="21">
    <w:abstractNumId w:val="21"/>
  </w:num>
  <w:num w:numId="22">
    <w:abstractNumId w:val="14"/>
  </w:num>
  <w:num w:numId="23">
    <w:abstractNumId w:val="26"/>
  </w:num>
  <w:num w:numId="24">
    <w:abstractNumId w:val="27"/>
  </w:num>
  <w:num w:numId="25">
    <w:abstractNumId w:val="15"/>
  </w:num>
  <w:num w:numId="26">
    <w:abstractNumId w:val="23"/>
  </w:num>
  <w:num w:numId="27">
    <w:abstractNumId w:val="3"/>
  </w:num>
  <w:num w:numId="28">
    <w:abstractNumId w:val="24"/>
  </w:num>
  <w:num w:numId="29">
    <w:abstractNumId w:val="20"/>
  </w:num>
  <w:num w:numId="30">
    <w:abstractNumId w:val="7"/>
  </w:num>
  <w:num w:numId="31">
    <w:abstractNumId w:val="31"/>
  </w:num>
  <w:num w:numId="32">
    <w:abstractNumId w:val="6"/>
  </w:num>
  <w:num w:numId="3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hyphenationZone w:val="357"/>
  <w:doNotHyphenateCaps/>
  <w:drawingGridHorizontalSpacing w:val="120"/>
  <w:displayHorizontalDrawingGridEvery w:val="2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E6172"/>
    <w:rsid w:val="0001341D"/>
    <w:rsid w:val="00016A19"/>
    <w:rsid w:val="00016C2F"/>
    <w:rsid w:val="0002376F"/>
    <w:rsid w:val="00025CE7"/>
    <w:rsid w:val="00026E1C"/>
    <w:rsid w:val="00031D21"/>
    <w:rsid w:val="00037DD0"/>
    <w:rsid w:val="00045CB3"/>
    <w:rsid w:val="00045F0F"/>
    <w:rsid w:val="0004624A"/>
    <w:rsid w:val="00046855"/>
    <w:rsid w:val="00047B9D"/>
    <w:rsid w:val="00050FCD"/>
    <w:rsid w:val="0005725D"/>
    <w:rsid w:val="0006067F"/>
    <w:rsid w:val="00060F30"/>
    <w:rsid w:val="00065B76"/>
    <w:rsid w:val="00066298"/>
    <w:rsid w:val="000672BB"/>
    <w:rsid w:val="00070B95"/>
    <w:rsid w:val="00071B00"/>
    <w:rsid w:val="00073E55"/>
    <w:rsid w:val="00076737"/>
    <w:rsid w:val="00076AC8"/>
    <w:rsid w:val="000813A3"/>
    <w:rsid w:val="0008713B"/>
    <w:rsid w:val="0009036B"/>
    <w:rsid w:val="000979F5"/>
    <w:rsid w:val="00097DBB"/>
    <w:rsid w:val="000A0AD4"/>
    <w:rsid w:val="000A0F9B"/>
    <w:rsid w:val="000A50BD"/>
    <w:rsid w:val="000A5257"/>
    <w:rsid w:val="000A6B6D"/>
    <w:rsid w:val="000A6C5C"/>
    <w:rsid w:val="000B48ED"/>
    <w:rsid w:val="000C3C51"/>
    <w:rsid w:val="000C7726"/>
    <w:rsid w:val="000C7BDF"/>
    <w:rsid w:val="000D09B7"/>
    <w:rsid w:val="000E06B9"/>
    <w:rsid w:val="000E0D31"/>
    <w:rsid w:val="000E197D"/>
    <w:rsid w:val="000E1DA7"/>
    <w:rsid w:val="000E1F12"/>
    <w:rsid w:val="000E2B20"/>
    <w:rsid w:val="000F0E82"/>
    <w:rsid w:val="000F3B8B"/>
    <w:rsid w:val="00102187"/>
    <w:rsid w:val="00104D2E"/>
    <w:rsid w:val="0010544F"/>
    <w:rsid w:val="00114A12"/>
    <w:rsid w:val="0011576D"/>
    <w:rsid w:val="00117ECB"/>
    <w:rsid w:val="0012151F"/>
    <w:rsid w:val="0012607B"/>
    <w:rsid w:val="00135C99"/>
    <w:rsid w:val="00141B11"/>
    <w:rsid w:val="0014282D"/>
    <w:rsid w:val="00143325"/>
    <w:rsid w:val="001454BC"/>
    <w:rsid w:val="001456B0"/>
    <w:rsid w:val="00153631"/>
    <w:rsid w:val="00156274"/>
    <w:rsid w:val="00166FD0"/>
    <w:rsid w:val="00172EF2"/>
    <w:rsid w:val="00173175"/>
    <w:rsid w:val="00175D1C"/>
    <w:rsid w:val="001762BB"/>
    <w:rsid w:val="001822F9"/>
    <w:rsid w:val="00187C41"/>
    <w:rsid w:val="00187F5A"/>
    <w:rsid w:val="00192CF9"/>
    <w:rsid w:val="00195544"/>
    <w:rsid w:val="00195F8B"/>
    <w:rsid w:val="00196FA8"/>
    <w:rsid w:val="001A15D9"/>
    <w:rsid w:val="001A6410"/>
    <w:rsid w:val="001B7331"/>
    <w:rsid w:val="001B7F58"/>
    <w:rsid w:val="001C53EA"/>
    <w:rsid w:val="001C754C"/>
    <w:rsid w:val="001D115C"/>
    <w:rsid w:val="001D43EA"/>
    <w:rsid w:val="001D667C"/>
    <w:rsid w:val="001E08D1"/>
    <w:rsid w:val="001E264F"/>
    <w:rsid w:val="001E312B"/>
    <w:rsid w:val="001E7B5D"/>
    <w:rsid w:val="001F2CF0"/>
    <w:rsid w:val="001F46E3"/>
    <w:rsid w:val="00200FE0"/>
    <w:rsid w:val="00204A40"/>
    <w:rsid w:val="002152D1"/>
    <w:rsid w:val="00215386"/>
    <w:rsid w:val="002171A1"/>
    <w:rsid w:val="00217C42"/>
    <w:rsid w:val="002203EE"/>
    <w:rsid w:val="00220429"/>
    <w:rsid w:val="00220F12"/>
    <w:rsid w:val="002244A4"/>
    <w:rsid w:val="00225063"/>
    <w:rsid w:val="00227016"/>
    <w:rsid w:val="0022734D"/>
    <w:rsid w:val="00232F52"/>
    <w:rsid w:val="00233B49"/>
    <w:rsid w:val="00233C8E"/>
    <w:rsid w:val="002352FF"/>
    <w:rsid w:val="00235412"/>
    <w:rsid w:val="0024208E"/>
    <w:rsid w:val="00243035"/>
    <w:rsid w:val="00243AA2"/>
    <w:rsid w:val="00246ADE"/>
    <w:rsid w:val="0025235F"/>
    <w:rsid w:val="00256BB0"/>
    <w:rsid w:val="00264AB5"/>
    <w:rsid w:val="0026695F"/>
    <w:rsid w:val="00267B74"/>
    <w:rsid w:val="00271B92"/>
    <w:rsid w:val="00272305"/>
    <w:rsid w:val="00272478"/>
    <w:rsid w:val="00272A57"/>
    <w:rsid w:val="00275067"/>
    <w:rsid w:val="00281033"/>
    <w:rsid w:val="00281F58"/>
    <w:rsid w:val="002824C8"/>
    <w:rsid w:val="00282F53"/>
    <w:rsid w:val="002842EC"/>
    <w:rsid w:val="00285E16"/>
    <w:rsid w:val="002879B9"/>
    <w:rsid w:val="00287EC6"/>
    <w:rsid w:val="0029529A"/>
    <w:rsid w:val="002A5659"/>
    <w:rsid w:val="002A6522"/>
    <w:rsid w:val="002A7F5A"/>
    <w:rsid w:val="002B4199"/>
    <w:rsid w:val="002B4746"/>
    <w:rsid w:val="002C2F05"/>
    <w:rsid w:val="002C762B"/>
    <w:rsid w:val="002D2665"/>
    <w:rsid w:val="002D40CD"/>
    <w:rsid w:val="002D5241"/>
    <w:rsid w:val="002D58EF"/>
    <w:rsid w:val="002E17DA"/>
    <w:rsid w:val="002E24B8"/>
    <w:rsid w:val="002E42BE"/>
    <w:rsid w:val="002E4E84"/>
    <w:rsid w:val="002E4FDB"/>
    <w:rsid w:val="002E5C88"/>
    <w:rsid w:val="002E6172"/>
    <w:rsid w:val="002F2A79"/>
    <w:rsid w:val="0030263B"/>
    <w:rsid w:val="00312ADF"/>
    <w:rsid w:val="00315BCE"/>
    <w:rsid w:val="00320198"/>
    <w:rsid w:val="0032231D"/>
    <w:rsid w:val="00322BA8"/>
    <w:rsid w:val="00322C09"/>
    <w:rsid w:val="003247DF"/>
    <w:rsid w:val="003314AB"/>
    <w:rsid w:val="00331ABA"/>
    <w:rsid w:val="003333BC"/>
    <w:rsid w:val="00340216"/>
    <w:rsid w:val="00340CC5"/>
    <w:rsid w:val="00343C98"/>
    <w:rsid w:val="00344045"/>
    <w:rsid w:val="0034466F"/>
    <w:rsid w:val="0034495C"/>
    <w:rsid w:val="00350191"/>
    <w:rsid w:val="0035385F"/>
    <w:rsid w:val="00353E2E"/>
    <w:rsid w:val="00355278"/>
    <w:rsid w:val="003618F1"/>
    <w:rsid w:val="00364EB1"/>
    <w:rsid w:val="00371B1B"/>
    <w:rsid w:val="00371E62"/>
    <w:rsid w:val="003726C6"/>
    <w:rsid w:val="00373DFD"/>
    <w:rsid w:val="00376589"/>
    <w:rsid w:val="00377606"/>
    <w:rsid w:val="00377EB3"/>
    <w:rsid w:val="003818BE"/>
    <w:rsid w:val="0038504F"/>
    <w:rsid w:val="00385CB6"/>
    <w:rsid w:val="003910D3"/>
    <w:rsid w:val="00395E67"/>
    <w:rsid w:val="00395ED8"/>
    <w:rsid w:val="003973CB"/>
    <w:rsid w:val="003A2E19"/>
    <w:rsid w:val="003A495A"/>
    <w:rsid w:val="003A78CC"/>
    <w:rsid w:val="003B22EA"/>
    <w:rsid w:val="003B3E8B"/>
    <w:rsid w:val="003C1F92"/>
    <w:rsid w:val="003C55DF"/>
    <w:rsid w:val="003C711E"/>
    <w:rsid w:val="003D5082"/>
    <w:rsid w:val="003D62C2"/>
    <w:rsid w:val="003E505C"/>
    <w:rsid w:val="003F03FD"/>
    <w:rsid w:val="003F2A19"/>
    <w:rsid w:val="003F3495"/>
    <w:rsid w:val="003F35EB"/>
    <w:rsid w:val="003F7CC9"/>
    <w:rsid w:val="00402FF9"/>
    <w:rsid w:val="00407ACE"/>
    <w:rsid w:val="00413262"/>
    <w:rsid w:val="004161CC"/>
    <w:rsid w:val="0042176E"/>
    <w:rsid w:val="00427E79"/>
    <w:rsid w:val="00430F64"/>
    <w:rsid w:val="00432264"/>
    <w:rsid w:val="00433871"/>
    <w:rsid w:val="00433E68"/>
    <w:rsid w:val="00436BC0"/>
    <w:rsid w:val="00437B16"/>
    <w:rsid w:val="004506A5"/>
    <w:rsid w:val="00452611"/>
    <w:rsid w:val="00453718"/>
    <w:rsid w:val="004576C7"/>
    <w:rsid w:val="004603F5"/>
    <w:rsid w:val="004637EB"/>
    <w:rsid w:val="00473257"/>
    <w:rsid w:val="00474AA2"/>
    <w:rsid w:val="004766D3"/>
    <w:rsid w:val="00476A40"/>
    <w:rsid w:val="00487008"/>
    <w:rsid w:val="00491FAC"/>
    <w:rsid w:val="00492A29"/>
    <w:rsid w:val="00495816"/>
    <w:rsid w:val="0049734F"/>
    <w:rsid w:val="004A163B"/>
    <w:rsid w:val="004A1C2A"/>
    <w:rsid w:val="004A20F9"/>
    <w:rsid w:val="004B0CF7"/>
    <w:rsid w:val="004B1460"/>
    <w:rsid w:val="004B3FEB"/>
    <w:rsid w:val="004C0020"/>
    <w:rsid w:val="004C2C60"/>
    <w:rsid w:val="004C5AB6"/>
    <w:rsid w:val="004D0EAB"/>
    <w:rsid w:val="004D12E4"/>
    <w:rsid w:val="004D2D3D"/>
    <w:rsid w:val="004D3890"/>
    <w:rsid w:val="004D5B87"/>
    <w:rsid w:val="004E027F"/>
    <w:rsid w:val="004E0FBA"/>
    <w:rsid w:val="004E1DD4"/>
    <w:rsid w:val="004F000B"/>
    <w:rsid w:val="004F2BC7"/>
    <w:rsid w:val="004F35EA"/>
    <w:rsid w:val="004F76D7"/>
    <w:rsid w:val="005004DD"/>
    <w:rsid w:val="00500E5A"/>
    <w:rsid w:val="00504046"/>
    <w:rsid w:val="00505A2F"/>
    <w:rsid w:val="00510A24"/>
    <w:rsid w:val="00510C96"/>
    <w:rsid w:val="0051211C"/>
    <w:rsid w:val="00512C3E"/>
    <w:rsid w:val="00512F82"/>
    <w:rsid w:val="00513C58"/>
    <w:rsid w:val="00516B2F"/>
    <w:rsid w:val="00517DE3"/>
    <w:rsid w:val="00520E87"/>
    <w:rsid w:val="005218EE"/>
    <w:rsid w:val="00521EE1"/>
    <w:rsid w:val="00522480"/>
    <w:rsid w:val="00534EF5"/>
    <w:rsid w:val="005352C3"/>
    <w:rsid w:val="005356AB"/>
    <w:rsid w:val="005464C8"/>
    <w:rsid w:val="00561375"/>
    <w:rsid w:val="005615BC"/>
    <w:rsid w:val="00561791"/>
    <w:rsid w:val="00562723"/>
    <w:rsid w:val="00562C93"/>
    <w:rsid w:val="00564629"/>
    <w:rsid w:val="005672D1"/>
    <w:rsid w:val="005701F8"/>
    <w:rsid w:val="00572309"/>
    <w:rsid w:val="0057560D"/>
    <w:rsid w:val="005819CD"/>
    <w:rsid w:val="0058682B"/>
    <w:rsid w:val="00587C5F"/>
    <w:rsid w:val="00592B78"/>
    <w:rsid w:val="00592CF5"/>
    <w:rsid w:val="00592E30"/>
    <w:rsid w:val="005931D0"/>
    <w:rsid w:val="00593807"/>
    <w:rsid w:val="00594D73"/>
    <w:rsid w:val="00594E90"/>
    <w:rsid w:val="00595D3D"/>
    <w:rsid w:val="005A11D0"/>
    <w:rsid w:val="005A123F"/>
    <w:rsid w:val="005A20E5"/>
    <w:rsid w:val="005A2CF9"/>
    <w:rsid w:val="005A4AD2"/>
    <w:rsid w:val="005A54FB"/>
    <w:rsid w:val="005A6F4D"/>
    <w:rsid w:val="005A7DA2"/>
    <w:rsid w:val="005B1C6B"/>
    <w:rsid w:val="005B630F"/>
    <w:rsid w:val="005B63A0"/>
    <w:rsid w:val="005C26F8"/>
    <w:rsid w:val="005D0FFE"/>
    <w:rsid w:val="005D398C"/>
    <w:rsid w:val="005E6110"/>
    <w:rsid w:val="005E6803"/>
    <w:rsid w:val="005E73DA"/>
    <w:rsid w:val="005F16CE"/>
    <w:rsid w:val="005F1C71"/>
    <w:rsid w:val="005F2674"/>
    <w:rsid w:val="005F3408"/>
    <w:rsid w:val="005F7502"/>
    <w:rsid w:val="00600E1B"/>
    <w:rsid w:val="00601EB0"/>
    <w:rsid w:val="00603B2D"/>
    <w:rsid w:val="006064EC"/>
    <w:rsid w:val="006102D0"/>
    <w:rsid w:val="00612372"/>
    <w:rsid w:val="006129B4"/>
    <w:rsid w:val="00612E48"/>
    <w:rsid w:val="00613B11"/>
    <w:rsid w:val="00615050"/>
    <w:rsid w:val="006166CC"/>
    <w:rsid w:val="006175DB"/>
    <w:rsid w:val="00621534"/>
    <w:rsid w:val="00621A2C"/>
    <w:rsid w:val="00623676"/>
    <w:rsid w:val="006242DE"/>
    <w:rsid w:val="00624522"/>
    <w:rsid w:val="00625665"/>
    <w:rsid w:val="00626ADD"/>
    <w:rsid w:val="006319CE"/>
    <w:rsid w:val="006343D8"/>
    <w:rsid w:val="00634897"/>
    <w:rsid w:val="00643A43"/>
    <w:rsid w:val="006444B4"/>
    <w:rsid w:val="00644650"/>
    <w:rsid w:val="00644AEA"/>
    <w:rsid w:val="0065033C"/>
    <w:rsid w:val="00652451"/>
    <w:rsid w:val="00653058"/>
    <w:rsid w:val="00653990"/>
    <w:rsid w:val="00654EE7"/>
    <w:rsid w:val="00663AD5"/>
    <w:rsid w:val="0066701B"/>
    <w:rsid w:val="00671D46"/>
    <w:rsid w:val="00671EED"/>
    <w:rsid w:val="00673C3C"/>
    <w:rsid w:val="00677709"/>
    <w:rsid w:val="00677D9A"/>
    <w:rsid w:val="006802EF"/>
    <w:rsid w:val="00680CBB"/>
    <w:rsid w:val="00680F70"/>
    <w:rsid w:val="00682730"/>
    <w:rsid w:val="0068279A"/>
    <w:rsid w:val="00685802"/>
    <w:rsid w:val="0068640B"/>
    <w:rsid w:val="0068716A"/>
    <w:rsid w:val="006878FA"/>
    <w:rsid w:val="00691DE6"/>
    <w:rsid w:val="00691E23"/>
    <w:rsid w:val="00693113"/>
    <w:rsid w:val="00693398"/>
    <w:rsid w:val="00693945"/>
    <w:rsid w:val="00693DF1"/>
    <w:rsid w:val="006951CD"/>
    <w:rsid w:val="006975C2"/>
    <w:rsid w:val="006A3848"/>
    <w:rsid w:val="006A61CC"/>
    <w:rsid w:val="006B0430"/>
    <w:rsid w:val="006B17A9"/>
    <w:rsid w:val="006C32D6"/>
    <w:rsid w:val="006C4D5B"/>
    <w:rsid w:val="006D03CD"/>
    <w:rsid w:val="006D0BAD"/>
    <w:rsid w:val="006D152C"/>
    <w:rsid w:val="006D2715"/>
    <w:rsid w:val="006D738A"/>
    <w:rsid w:val="006E282E"/>
    <w:rsid w:val="006E46C0"/>
    <w:rsid w:val="006E5B43"/>
    <w:rsid w:val="006F0177"/>
    <w:rsid w:val="006F15D0"/>
    <w:rsid w:val="006F389B"/>
    <w:rsid w:val="006F5658"/>
    <w:rsid w:val="006F5AE0"/>
    <w:rsid w:val="006F7172"/>
    <w:rsid w:val="0070395F"/>
    <w:rsid w:val="007076B3"/>
    <w:rsid w:val="00720510"/>
    <w:rsid w:val="00720D38"/>
    <w:rsid w:val="00720F21"/>
    <w:rsid w:val="007228C7"/>
    <w:rsid w:val="00725F1E"/>
    <w:rsid w:val="007318D3"/>
    <w:rsid w:val="00733515"/>
    <w:rsid w:val="0073658F"/>
    <w:rsid w:val="00737DEB"/>
    <w:rsid w:val="00740CC1"/>
    <w:rsid w:val="00743B50"/>
    <w:rsid w:val="00750275"/>
    <w:rsid w:val="00751B59"/>
    <w:rsid w:val="00752D63"/>
    <w:rsid w:val="0075525B"/>
    <w:rsid w:val="00755451"/>
    <w:rsid w:val="0076101A"/>
    <w:rsid w:val="007669DE"/>
    <w:rsid w:val="007718B2"/>
    <w:rsid w:val="00771C8E"/>
    <w:rsid w:val="0077249F"/>
    <w:rsid w:val="00773CDA"/>
    <w:rsid w:val="00776EB9"/>
    <w:rsid w:val="007771AC"/>
    <w:rsid w:val="007778FD"/>
    <w:rsid w:val="00777B2A"/>
    <w:rsid w:val="00781220"/>
    <w:rsid w:val="00781EB9"/>
    <w:rsid w:val="00782322"/>
    <w:rsid w:val="00784419"/>
    <w:rsid w:val="007853EA"/>
    <w:rsid w:val="007872E1"/>
    <w:rsid w:val="0079026A"/>
    <w:rsid w:val="00791C33"/>
    <w:rsid w:val="00795A2C"/>
    <w:rsid w:val="0079785F"/>
    <w:rsid w:val="007A7994"/>
    <w:rsid w:val="007B1547"/>
    <w:rsid w:val="007B3393"/>
    <w:rsid w:val="007B455B"/>
    <w:rsid w:val="007B5817"/>
    <w:rsid w:val="007B7D97"/>
    <w:rsid w:val="007C454D"/>
    <w:rsid w:val="007C49DB"/>
    <w:rsid w:val="007C4AFD"/>
    <w:rsid w:val="007D063B"/>
    <w:rsid w:val="007D112B"/>
    <w:rsid w:val="007D18A8"/>
    <w:rsid w:val="007E1548"/>
    <w:rsid w:val="007E1868"/>
    <w:rsid w:val="007E3260"/>
    <w:rsid w:val="007E5DB6"/>
    <w:rsid w:val="007F161B"/>
    <w:rsid w:val="007F1B60"/>
    <w:rsid w:val="007F3A76"/>
    <w:rsid w:val="007F58F1"/>
    <w:rsid w:val="0080053E"/>
    <w:rsid w:val="00801241"/>
    <w:rsid w:val="008028C9"/>
    <w:rsid w:val="00805704"/>
    <w:rsid w:val="0080650F"/>
    <w:rsid w:val="00806883"/>
    <w:rsid w:val="00813018"/>
    <w:rsid w:val="008133DA"/>
    <w:rsid w:val="008138B1"/>
    <w:rsid w:val="008155A5"/>
    <w:rsid w:val="008176D0"/>
    <w:rsid w:val="00817777"/>
    <w:rsid w:val="00821D93"/>
    <w:rsid w:val="0082708A"/>
    <w:rsid w:val="008279CF"/>
    <w:rsid w:val="008306FE"/>
    <w:rsid w:val="008414FC"/>
    <w:rsid w:val="00841613"/>
    <w:rsid w:val="00841B6D"/>
    <w:rsid w:val="00842988"/>
    <w:rsid w:val="00844A69"/>
    <w:rsid w:val="00850DBB"/>
    <w:rsid w:val="008561A0"/>
    <w:rsid w:val="00860EE6"/>
    <w:rsid w:val="00861CD9"/>
    <w:rsid w:val="00862BDA"/>
    <w:rsid w:val="008651B4"/>
    <w:rsid w:val="0087715A"/>
    <w:rsid w:val="008802C3"/>
    <w:rsid w:val="0088355B"/>
    <w:rsid w:val="00887F39"/>
    <w:rsid w:val="00893E89"/>
    <w:rsid w:val="008A102D"/>
    <w:rsid w:val="008A1D75"/>
    <w:rsid w:val="008B0B38"/>
    <w:rsid w:val="008B1093"/>
    <w:rsid w:val="008B12BE"/>
    <w:rsid w:val="008B1318"/>
    <w:rsid w:val="008B4405"/>
    <w:rsid w:val="008B4B54"/>
    <w:rsid w:val="008C0CD6"/>
    <w:rsid w:val="008C1C12"/>
    <w:rsid w:val="008C3E1E"/>
    <w:rsid w:val="008D115B"/>
    <w:rsid w:val="008D29FE"/>
    <w:rsid w:val="008D35B5"/>
    <w:rsid w:val="008D57C8"/>
    <w:rsid w:val="008E5220"/>
    <w:rsid w:val="008E78F5"/>
    <w:rsid w:val="008F1B46"/>
    <w:rsid w:val="008F3149"/>
    <w:rsid w:val="008F4251"/>
    <w:rsid w:val="008F578F"/>
    <w:rsid w:val="008F614A"/>
    <w:rsid w:val="008F6DF6"/>
    <w:rsid w:val="009004E8"/>
    <w:rsid w:val="009151AF"/>
    <w:rsid w:val="00922341"/>
    <w:rsid w:val="00923F83"/>
    <w:rsid w:val="009252BA"/>
    <w:rsid w:val="00925AD4"/>
    <w:rsid w:val="009275FC"/>
    <w:rsid w:val="00930F28"/>
    <w:rsid w:val="009332DC"/>
    <w:rsid w:val="0094040E"/>
    <w:rsid w:val="00944F2F"/>
    <w:rsid w:val="00946FFA"/>
    <w:rsid w:val="0094718B"/>
    <w:rsid w:val="00951175"/>
    <w:rsid w:val="00954358"/>
    <w:rsid w:val="009544C0"/>
    <w:rsid w:val="00955917"/>
    <w:rsid w:val="00956D61"/>
    <w:rsid w:val="00961D82"/>
    <w:rsid w:val="009664CB"/>
    <w:rsid w:val="00967057"/>
    <w:rsid w:val="0096723D"/>
    <w:rsid w:val="009730C7"/>
    <w:rsid w:val="0097387D"/>
    <w:rsid w:val="00974A5A"/>
    <w:rsid w:val="00977C91"/>
    <w:rsid w:val="009844BE"/>
    <w:rsid w:val="00987B66"/>
    <w:rsid w:val="0099058F"/>
    <w:rsid w:val="00992A99"/>
    <w:rsid w:val="00996B8B"/>
    <w:rsid w:val="00997A68"/>
    <w:rsid w:val="009A2698"/>
    <w:rsid w:val="009A4299"/>
    <w:rsid w:val="009A47F2"/>
    <w:rsid w:val="009A4EB1"/>
    <w:rsid w:val="009A4F8F"/>
    <w:rsid w:val="009B56FA"/>
    <w:rsid w:val="009C01B5"/>
    <w:rsid w:val="009C05E3"/>
    <w:rsid w:val="009C3636"/>
    <w:rsid w:val="009C4A1C"/>
    <w:rsid w:val="009C6BE6"/>
    <w:rsid w:val="009C6F3C"/>
    <w:rsid w:val="009D2E16"/>
    <w:rsid w:val="009D3D8C"/>
    <w:rsid w:val="009D6CAE"/>
    <w:rsid w:val="009E1317"/>
    <w:rsid w:val="009E2678"/>
    <w:rsid w:val="009E2BD4"/>
    <w:rsid w:val="009F154F"/>
    <w:rsid w:val="009F1F94"/>
    <w:rsid w:val="009F3F0B"/>
    <w:rsid w:val="00A02767"/>
    <w:rsid w:val="00A03253"/>
    <w:rsid w:val="00A039B0"/>
    <w:rsid w:val="00A03FE3"/>
    <w:rsid w:val="00A04F92"/>
    <w:rsid w:val="00A0752C"/>
    <w:rsid w:val="00A0799E"/>
    <w:rsid w:val="00A10E99"/>
    <w:rsid w:val="00A14AE4"/>
    <w:rsid w:val="00A21EB3"/>
    <w:rsid w:val="00A30519"/>
    <w:rsid w:val="00A3390C"/>
    <w:rsid w:val="00A339C8"/>
    <w:rsid w:val="00A3511C"/>
    <w:rsid w:val="00A35697"/>
    <w:rsid w:val="00A4125A"/>
    <w:rsid w:val="00A41303"/>
    <w:rsid w:val="00A554B2"/>
    <w:rsid w:val="00A56B5A"/>
    <w:rsid w:val="00A604B5"/>
    <w:rsid w:val="00A60500"/>
    <w:rsid w:val="00A621BE"/>
    <w:rsid w:val="00A62879"/>
    <w:rsid w:val="00A646B0"/>
    <w:rsid w:val="00A65211"/>
    <w:rsid w:val="00A65FD9"/>
    <w:rsid w:val="00A6607A"/>
    <w:rsid w:val="00A67390"/>
    <w:rsid w:val="00A711F5"/>
    <w:rsid w:val="00A7173E"/>
    <w:rsid w:val="00A73721"/>
    <w:rsid w:val="00A74F2B"/>
    <w:rsid w:val="00A766F4"/>
    <w:rsid w:val="00A76E2F"/>
    <w:rsid w:val="00A83D52"/>
    <w:rsid w:val="00A86180"/>
    <w:rsid w:val="00A96011"/>
    <w:rsid w:val="00A97216"/>
    <w:rsid w:val="00AA0EF8"/>
    <w:rsid w:val="00AA18ED"/>
    <w:rsid w:val="00AA2AF1"/>
    <w:rsid w:val="00AA3638"/>
    <w:rsid w:val="00AB646A"/>
    <w:rsid w:val="00AD7E71"/>
    <w:rsid w:val="00AE13AC"/>
    <w:rsid w:val="00AE2F0E"/>
    <w:rsid w:val="00AE3F2B"/>
    <w:rsid w:val="00AE4AD7"/>
    <w:rsid w:val="00AE5A96"/>
    <w:rsid w:val="00AE75B4"/>
    <w:rsid w:val="00AF03FD"/>
    <w:rsid w:val="00AF0405"/>
    <w:rsid w:val="00AF0564"/>
    <w:rsid w:val="00AF2A27"/>
    <w:rsid w:val="00B02628"/>
    <w:rsid w:val="00B033D1"/>
    <w:rsid w:val="00B03D10"/>
    <w:rsid w:val="00B07A71"/>
    <w:rsid w:val="00B11B92"/>
    <w:rsid w:val="00B1588A"/>
    <w:rsid w:val="00B2601D"/>
    <w:rsid w:val="00B276F5"/>
    <w:rsid w:val="00B32F91"/>
    <w:rsid w:val="00B35436"/>
    <w:rsid w:val="00B40BE7"/>
    <w:rsid w:val="00B42DA0"/>
    <w:rsid w:val="00B44427"/>
    <w:rsid w:val="00B45537"/>
    <w:rsid w:val="00B46788"/>
    <w:rsid w:val="00B46D3B"/>
    <w:rsid w:val="00B46EC5"/>
    <w:rsid w:val="00B47FA5"/>
    <w:rsid w:val="00B5047C"/>
    <w:rsid w:val="00B512FD"/>
    <w:rsid w:val="00B51645"/>
    <w:rsid w:val="00B520C9"/>
    <w:rsid w:val="00B537FC"/>
    <w:rsid w:val="00B5486C"/>
    <w:rsid w:val="00B562AE"/>
    <w:rsid w:val="00B66A83"/>
    <w:rsid w:val="00B709B6"/>
    <w:rsid w:val="00B70E03"/>
    <w:rsid w:val="00B71CB2"/>
    <w:rsid w:val="00B73C79"/>
    <w:rsid w:val="00B75863"/>
    <w:rsid w:val="00B81201"/>
    <w:rsid w:val="00B900F9"/>
    <w:rsid w:val="00B921E1"/>
    <w:rsid w:val="00B97288"/>
    <w:rsid w:val="00BA16BB"/>
    <w:rsid w:val="00BA2B34"/>
    <w:rsid w:val="00BA3579"/>
    <w:rsid w:val="00BA6A83"/>
    <w:rsid w:val="00BA7C2A"/>
    <w:rsid w:val="00BB3C7D"/>
    <w:rsid w:val="00BB51AB"/>
    <w:rsid w:val="00BC1C4B"/>
    <w:rsid w:val="00BC24F7"/>
    <w:rsid w:val="00BC2FCF"/>
    <w:rsid w:val="00BC5A55"/>
    <w:rsid w:val="00BD214D"/>
    <w:rsid w:val="00BD3CF4"/>
    <w:rsid w:val="00BD6091"/>
    <w:rsid w:val="00BD6670"/>
    <w:rsid w:val="00BE091C"/>
    <w:rsid w:val="00BE21A0"/>
    <w:rsid w:val="00BE49BC"/>
    <w:rsid w:val="00BE5EE8"/>
    <w:rsid w:val="00BF0F99"/>
    <w:rsid w:val="00BF4C2D"/>
    <w:rsid w:val="00C01FAE"/>
    <w:rsid w:val="00C0446C"/>
    <w:rsid w:val="00C05571"/>
    <w:rsid w:val="00C06CDB"/>
    <w:rsid w:val="00C20778"/>
    <w:rsid w:val="00C217FA"/>
    <w:rsid w:val="00C220C5"/>
    <w:rsid w:val="00C2383D"/>
    <w:rsid w:val="00C23C1D"/>
    <w:rsid w:val="00C23F00"/>
    <w:rsid w:val="00C30B72"/>
    <w:rsid w:val="00C31F5D"/>
    <w:rsid w:val="00C37312"/>
    <w:rsid w:val="00C41530"/>
    <w:rsid w:val="00C4181C"/>
    <w:rsid w:val="00C44352"/>
    <w:rsid w:val="00C44635"/>
    <w:rsid w:val="00C47B3B"/>
    <w:rsid w:val="00C47F23"/>
    <w:rsid w:val="00C51CD9"/>
    <w:rsid w:val="00C5345B"/>
    <w:rsid w:val="00C53E4F"/>
    <w:rsid w:val="00C60CC3"/>
    <w:rsid w:val="00C63536"/>
    <w:rsid w:val="00C6798E"/>
    <w:rsid w:val="00C7087C"/>
    <w:rsid w:val="00C72732"/>
    <w:rsid w:val="00C72A7F"/>
    <w:rsid w:val="00C80342"/>
    <w:rsid w:val="00C80F7C"/>
    <w:rsid w:val="00C84741"/>
    <w:rsid w:val="00C91AF0"/>
    <w:rsid w:val="00C93536"/>
    <w:rsid w:val="00C9650F"/>
    <w:rsid w:val="00CA0B29"/>
    <w:rsid w:val="00CA21C7"/>
    <w:rsid w:val="00CA3ADB"/>
    <w:rsid w:val="00CA52EC"/>
    <w:rsid w:val="00CB0761"/>
    <w:rsid w:val="00CB0906"/>
    <w:rsid w:val="00CB1286"/>
    <w:rsid w:val="00CB2D6E"/>
    <w:rsid w:val="00CB3683"/>
    <w:rsid w:val="00CB4304"/>
    <w:rsid w:val="00CC02DF"/>
    <w:rsid w:val="00CC0ED1"/>
    <w:rsid w:val="00CC25D8"/>
    <w:rsid w:val="00CC31CD"/>
    <w:rsid w:val="00CD1E6F"/>
    <w:rsid w:val="00CD2980"/>
    <w:rsid w:val="00CE0060"/>
    <w:rsid w:val="00CE0B20"/>
    <w:rsid w:val="00CE1257"/>
    <w:rsid w:val="00CE71C7"/>
    <w:rsid w:val="00CF0621"/>
    <w:rsid w:val="00CF2243"/>
    <w:rsid w:val="00CF2ACF"/>
    <w:rsid w:val="00D0000D"/>
    <w:rsid w:val="00D00C8B"/>
    <w:rsid w:val="00D01663"/>
    <w:rsid w:val="00D0224A"/>
    <w:rsid w:val="00D0486A"/>
    <w:rsid w:val="00D14661"/>
    <w:rsid w:val="00D15875"/>
    <w:rsid w:val="00D16A83"/>
    <w:rsid w:val="00D17734"/>
    <w:rsid w:val="00D201A7"/>
    <w:rsid w:val="00D23DFD"/>
    <w:rsid w:val="00D26AE9"/>
    <w:rsid w:val="00D30956"/>
    <w:rsid w:val="00D35599"/>
    <w:rsid w:val="00D35723"/>
    <w:rsid w:val="00D36BE7"/>
    <w:rsid w:val="00D404FB"/>
    <w:rsid w:val="00D405F7"/>
    <w:rsid w:val="00D41BF9"/>
    <w:rsid w:val="00D51D3F"/>
    <w:rsid w:val="00D53601"/>
    <w:rsid w:val="00D61196"/>
    <w:rsid w:val="00D6783D"/>
    <w:rsid w:val="00D70277"/>
    <w:rsid w:val="00D70502"/>
    <w:rsid w:val="00D721B0"/>
    <w:rsid w:val="00D72905"/>
    <w:rsid w:val="00D72975"/>
    <w:rsid w:val="00D7300D"/>
    <w:rsid w:val="00D73CE2"/>
    <w:rsid w:val="00D77A7A"/>
    <w:rsid w:val="00D81074"/>
    <w:rsid w:val="00D81A38"/>
    <w:rsid w:val="00D84F9A"/>
    <w:rsid w:val="00D90E43"/>
    <w:rsid w:val="00D914E0"/>
    <w:rsid w:val="00D92B04"/>
    <w:rsid w:val="00D9409D"/>
    <w:rsid w:val="00D960A5"/>
    <w:rsid w:val="00D96B9D"/>
    <w:rsid w:val="00D96E45"/>
    <w:rsid w:val="00DA16B3"/>
    <w:rsid w:val="00DA239A"/>
    <w:rsid w:val="00DA26FB"/>
    <w:rsid w:val="00DA795D"/>
    <w:rsid w:val="00DB1298"/>
    <w:rsid w:val="00DC3E0C"/>
    <w:rsid w:val="00DC619C"/>
    <w:rsid w:val="00DC724C"/>
    <w:rsid w:val="00DD4DFE"/>
    <w:rsid w:val="00DD5743"/>
    <w:rsid w:val="00DE4E8F"/>
    <w:rsid w:val="00DE568E"/>
    <w:rsid w:val="00DF0423"/>
    <w:rsid w:val="00DF640A"/>
    <w:rsid w:val="00DF768E"/>
    <w:rsid w:val="00E009AC"/>
    <w:rsid w:val="00E043B6"/>
    <w:rsid w:val="00E06777"/>
    <w:rsid w:val="00E117EC"/>
    <w:rsid w:val="00E132FF"/>
    <w:rsid w:val="00E142DB"/>
    <w:rsid w:val="00E150ED"/>
    <w:rsid w:val="00E172C9"/>
    <w:rsid w:val="00E17D98"/>
    <w:rsid w:val="00E20433"/>
    <w:rsid w:val="00E24ED1"/>
    <w:rsid w:val="00E25627"/>
    <w:rsid w:val="00E272BE"/>
    <w:rsid w:val="00E27628"/>
    <w:rsid w:val="00E342B2"/>
    <w:rsid w:val="00E346CE"/>
    <w:rsid w:val="00E36A6D"/>
    <w:rsid w:val="00E4160C"/>
    <w:rsid w:val="00E44661"/>
    <w:rsid w:val="00E471C1"/>
    <w:rsid w:val="00E50203"/>
    <w:rsid w:val="00E51661"/>
    <w:rsid w:val="00E545CE"/>
    <w:rsid w:val="00E57358"/>
    <w:rsid w:val="00E6027C"/>
    <w:rsid w:val="00E61EF7"/>
    <w:rsid w:val="00E65849"/>
    <w:rsid w:val="00E77DFD"/>
    <w:rsid w:val="00E823A2"/>
    <w:rsid w:val="00E84CBC"/>
    <w:rsid w:val="00E85F3B"/>
    <w:rsid w:val="00E8645C"/>
    <w:rsid w:val="00E97D6D"/>
    <w:rsid w:val="00EA391A"/>
    <w:rsid w:val="00EA3E74"/>
    <w:rsid w:val="00EB3596"/>
    <w:rsid w:val="00EB5346"/>
    <w:rsid w:val="00EC3B09"/>
    <w:rsid w:val="00EC4202"/>
    <w:rsid w:val="00EC517A"/>
    <w:rsid w:val="00EC5590"/>
    <w:rsid w:val="00EC5F5C"/>
    <w:rsid w:val="00ED1B98"/>
    <w:rsid w:val="00ED3D41"/>
    <w:rsid w:val="00EE152D"/>
    <w:rsid w:val="00EE3D41"/>
    <w:rsid w:val="00EE7EAB"/>
    <w:rsid w:val="00EF1072"/>
    <w:rsid w:val="00EF563D"/>
    <w:rsid w:val="00EF6855"/>
    <w:rsid w:val="00F0018C"/>
    <w:rsid w:val="00F00800"/>
    <w:rsid w:val="00F049BD"/>
    <w:rsid w:val="00F04B41"/>
    <w:rsid w:val="00F07242"/>
    <w:rsid w:val="00F1446F"/>
    <w:rsid w:val="00F14EA5"/>
    <w:rsid w:val="00F21534"/>
    <w:rsid w:val="00F23FA3"/>
    <w:rsid w:val="00F26080"/>
    <w:rsid w:val="00F26CC9"/>
    <w:rsid w:val="00F2706C"/>
    <w:rsid w:val="00F30286"/>
    <w:rsid w:val="00F3034F"/>
    <w:rsid w:val="00F30841"/>
    <w:rsid w:val="00F30E95"/>
    <w:rsid w:val="00F31330"/>
    <w:rsid w:val="00F31D97"/>
    <w:rsid w:val="00F31DCC"/>
    <w:rsid w:val="00F32A36"/>
    <w:rsid w:val="00F34C2D"/>
    <w:rsid w:val="00F35302"/>
    <w:rsid w:val="00F35988"/>
    <w:rsid w:val="00F35EFD"/>
    <w:rsid w:val="00F41C58"/>
    <w:rsid w:val="00F451AC"/>
    <w:rsid w:val="00F45265"/>
    <w:rsid w:val="00F466FC"/>
    <w:rsid w:val="00F512C9"/>
    <w:rsid w:val="00F517A0"/>
    <w:rsid w:val="00F62E83"/>
    <w:rsid w:val="00F66DC2"/>
    <w:rsid w:val="00F67B44"/>
    <w:rsid w:val="00F67D5B"/>
    <w:rsid w:val="00F7596B"/>
    <w:rsid w:val="00F827B3"/>
    <w:rsid w:val="00F83539"/>
    <w:rsid w:val="00F854DC"/>
    <w:rsid w:val="00F85EFF"/>
    <w:rsid w:val="00F869A1"/>
    <w:rsid w:val="00F86DFC"/>
    <w:rsid w:val="00F8743A"/>
    <w:rsid w:val="00F91AB2"/>
    <w:rsid w:val="00F92942"/>
    <w:rsid w:val="00F94F54"/>
    <w:rsid w:val="00F9680A"/>
    <w:rsid w:val="00F975D5"/>
    <w:rsid w:val="00FA1EA7"/>
    <w:rsid w:val="00FA2768"/>
    <w:rsid w:val="00FA51C5"/>
    <w:rsid w:val="00FA5E94"/>
    <w:rsid w:val="00FA61AC"/>
    <w:rsid w:val="00FB700E"/>
    <w:rsid w:val="00FB7E1B"/>
    <w:rsid w:val="00FC0F6E"/>
    <w:rsid w:val="00FC282A"/>
    <w:rsid w:val="00FC4C28"/>
    <w:rsid w:val="00FD47E7"/>
    <w:rsid w:val="00FD5617"/>
    <w:rsid w:val="00FD688D"/>
    <w:rsid w:val="00FD6E10"/>
    <w:rsid w:val="00FE63A6"/>
    <w:rsid w:val="00FE6E33"/>
    <w:rsid w:val="00FF0C63"/>
    <w:rsid w:val="00FF37A4"/>
    <w:rsid w:val="00FF547D"/>
    <w:rsid w:val="00FF6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chartTrackingRefBased/>
  <w15:docId w15:val="{EC157BCD-4714-4FB7-BDED-F9A9FD320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2E5C88"/>
    <w:pPr>
      <w:widowControl w:val="0"/>
      <w:spacing w:line="260" w:lineRule="auto"/>
      <w:ind w:firstLine="340"/>
      <w:jc w:val="both"/>
    </w:pPr>
    <w:rPr>
      <w:sz w:val="22"/>
    </w:rPr>
  </w:style>
  <w:style w:type="paragraph" w:styleId="1">
    <w:name w:val="heading 1"/>
    <w:basedOn w:val="a"/>
    <w:next w:val="a"/>
    <w:link w:val="10"/>
    <w:uiPriority w:val="9"/>
    <w:qFormat/>
    <w:rsid w:val="00E142DB"/>
    <w:pPr>
      <w:keepNext/>
      <w:widowControl/>
      <w:spacing w:before="240" w:after="60" w:line="240" w:lineRule="auto"/>
      <w:ind w:firstLine="0"/>
      <w:jc w:val="left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FD47E7"/>
    <w:pPr>
      <w:keepNext/>
      <w:widowControl/>
      <w:spacing w:line="240" w:lineRule="auto"/>
      <w:ind w:firstLine="0"/>
      <w:jc w:val="right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table" w:styleId="a3">
    <w:name w:val="Table Grid"/>
    <w:basedOn w:val="a1"/>
    <w:uiPriority w:val="59"/>
    <w:rsid w:val="002E617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2E6172"/>
    <w:pPr>
      <w:widowControl/>
      <w:tabs>
        <w:tab w:val="center" w:pos="4677"/>
        <w:tab w:val="right" w:pos="9355"/>
      </w:tabs>
      <w:spacing w:line="240" w:lineRule="auto"/>
      <w:ind w:firstLine="0"/>
      <w:jc w:val="left"/>
    </w:pPr>
    <w:rPr>
      <w:sz w:val="24"/>
      <w:szCs w:val="24"/>
    </w:rPr>
  </w:style>
  <w:style w:type="character" w:customStyle="1" w:styleId="a5">
    <w:name w:val="Верхній колонтитул Знак"/>
    <w:link w:val="a4"/>
    <w:uiPriority w:val="99"/>
    <w:semiHidden/>
    <w:locked/>
    <w:rPr>
      <w:rFonts w:cs="Times New Roman"/>
      <w:sz w:val="24"/>
      <w:szCs w:val="24"/>
    </w:rPr>
  </w:style>
  <w:style w:type="character" w:styleId="a6">
    <w:name w:val="page number"/>
    <w:uiPriority w:val="99"/>
    <w:rsid w:val="002E6172"/>
    <w:rPr>
      <w:rFonts w:cs="Times New Roman"/>
    </w:rPr>
  </w:style>
  <w:style w:type="paragraph" w:styleId="a7">
    <w:name w:val="footnote text"/>
    <w:basedOn w:val="a"/>
    <w:link w:val="a8"/>
    <w:uiPriority w:val="99"/>
    <w:semiHidden/>
    <w:rsid w:val="00E36A6D"/>
    <w:pPr>
      <w:widowControl/>
      <w:spacing w:line="240" w:lineRule="auto"/>
      <w:ind w:firstLine="0"/>
      <w:jc w:val="left"/>
    </w:pPr>
    <w:rPr>
      <w:sz w:val="20"/>
    </w:rPr>
  </w:style>
  <w:style w:type="character" w:customStyle="1" w:styleId="a8">
    <w:name w:val="Текст виноски Знак"/>
    <w:link w:val="a7"/>
    <w:uiPriority w:val="99"/>
    <w:semiHidden/>
    <w:locked/>
    <w:rPr>
      <w:rFonts w:cs="Times New Roman"/>
    </w:rPr>
  </w:style>
  <w:style w:type="character" w:styleId="a9">
    <w:name w:val="footnote reference"/>
    <w:uiPriority w:val="99"/>
    <w:semiHidden/>
    <w:rsid w:val="00E36A6D"/>
    <w:rPr>
      <w:rFonts w:cs="Times New Roman"/>
      <w:vertAlign w:val="superscript"/>
    </w:rPr>
  </w:style>
  <w:style w:type="paragraph" w:styleId="aa">
    <w:name w:val="footer"/>
    <w:basedOn w:val="a"/>
    <w:link w:val="ab"/>
    <w:uiPriority w:val="99"/>
    <w:rsid w:val="00FD5617"/>
    <w:pPr>
      <w:widowControl/>
      <w:tabs>
        <w:tab w:val="center" w:pos="4677"/>
        <w:tab w:val="right" w:pos="9355"/>
      </w:tabs>
      <w:spacing w:line="240" w:lineRule="auto"/>
      <w:ind w:firstLine="0"/>
      <w:jc w:val="left"/>
    </w:pPr>
    <w:rPr>
      <w:sz w:val="24"/>
      <w:szCs w:val="24"/>
    </w:rPr>
  </w:style>
  <w:style w:type="character" w:customStyle="1" w:styleId="ab">
    <w:name w:val="Нижній колонтитул Знак"/>
    <w:link w:val="aa"/>
    <w:uiPriority w:val="99"/>
    <w:semiHidden/>
    <w:locked/>
    <w:rPr>
      <w:rFonts w:cs="Times New Roman"/>
      <w:sz w:val="24"/>
      <w:szCs w:val="24"/>
    </w:rPr>
  </w:style>
  <w:style w:type="paragraph" w:styleId="21">
    <w:name w:val="Body Text Indent 2"/>
    <w:basedOn w:val="a"/>
    <w:link w:val="22"/>
    <w:uiPriority w:val="99"/>
    <w:rsid w:val="005C26F8"/>
    <w:pPr>
      <w:widowControl/>
      <w:spacing w:line="360" w:lineRule="auto"/>
      <w:ind w:firstLine="720"/>
    </w:pPr>
    <w:rPr>
      <w:sz w:val="28"/>
      <w:szCs w:val="24"/>
    </w:rPr>
  </w:style>
  <w:style w:type="character" w:customStyle="1" w:styleId="22">
    <w:name w:val="Основний текст з відступом 2 Знак"/>
    <w:link w:val="21"/>
    <w:uiPriority w:val="99"/>
    <w:semiHidden/>
    <w:locked/>
    <w:rPr>
      <w:rFonts w:cs="Times New Roman"/>
      <w:sz w:val="24"/>
      <w:szCs w:val="24"/>
    </w:rPr>
  </w:style>
  <w:style w:type="paragraph" w:styleId="ac">
    <w:name w:val="Normal (Web)"/>
    <w:basedOn w:val="a"/>
    <w:uiPriority w:val="99"/>
    <w:rsid w:val="005E73DA"/>
    <w:pPr>
      <w:widowControl/>
      <w:spacing w:before="100" w:beforeAutospacing="1" w:after="100" w:afterAutospacing="1" w:line="240" w:lineRule="auto"/>
      <w:ind w:firstLine="0"/>
      <w:jc w:val="left"/>
    </w:pPr>
    <w:rPr>
      <w:rFonts w:ascii="Verdana" w:hAnsi="Verdana"/>
      <w:color w:val="333333"/>
      <w:sz w:val="16"/>
      <w:szCs w:val="16"/>
    </w:rPr>
  </w:style>
  <w:style w:type="character" w:customStyle="1" w:styleId="h121">
    <w:name w:val="h121"/>
    <w:rsid w:val="00624522"/>
    <w:rPr>
      <w:rFonts w:ascii="Arial" w:hAnsi="Arial" w:cs="Arial"/>
      <w:color w:val="000000"/>
      <w:sz w:val="21"/>
      <w:szCs w:val="21"/>
    </w:rPr>
  </w:style>
  <w:style w:type="paragraph" w:customStyle="1" w:styleId="j">
    <w:name w:val="j"/>
    <w:basedOn w:val="a"/>
    <w:rsid w:val="00624522"/>
    <w:pPr>
      <w:widowControl/>
      <w:spacing w:before="100" w:beforeAutospacing="1" w:after="100" w:afterAutospacing="1" w:line="240" w:lineRule="auto"/>
      <w:ind w:firstLine="0"/>
    </w:pPr>
    <w:rPr>
      <w:rFonts w:ascii="Arial" w:hAnsi="Arial" w:cs="Arial"/>
      <w:sz w:val="23"/>
      <w:szCs w:val="23"/>
    </w:rPr>
  </w:style>
  <w:style w:type="character" w:styleId="ad">
    <w:name w:val="Hyperlink"/>
    <w:uiPriority w:val="99"/>
    <w:rsid w:val="00CE0B20"/>
    <w:rPr>
      <w:rFonts w:cs="Times New Roman"/>
      <w:color w:val="0000FF"/>
      <w:u w:val="single"/>
    </w:rPr>
  </w:style>
  <w:style w:type="character" w:customStyle="1" w:styleId="hlcopyright1">
    <w:name w:val="hlcopyright1"/>
    <w:rsid w:val="00CE0B20"/>
    <w:rPr>
      <w:rFonts w:cs="Times New Roman"/>
      <w:i/>
      <w:iCs/>
      <w:sz w:val="20"/>
      <w:szCs w:val="20"/>
    </w:rPr>
  </w:style>
  <w:style w:type="character" w:customStyle="1" w:styleId="hlnormal1">
    <w:name w:val="hlnormal1"/>
    <w:rsid w:val="00B1588A"/>
    <w:rPr>
      <w:rFonts w:ascii="Arial" w:hAnsi="Arial" w:cs="Arial"/>
      <w:sz w:val="20"/>
      <w:szCs w:val="20"/>
    </w:rPr>
  </w:style>
  <w:style w:type="character" w:customStyle="1" w:styleId="hl41">
    <w:name w:val="hl41"/>
    <w:rsid w:val="00B1588A"/>
    <w:rPr>
      <w:rFonts w:cs="Times New Roman"/>
      <w:b/>
      <w:bCs/>
      <w:sz w:val="20"/>
      <w:szCs w:val="20"/>
    </w:rPr>
  </w:style>
  <w:style w:type="paragraph" w:styleId="ae">
    <w:name w:val="Body Text Indent"/>
    <w:basedOn w:val="a"/>
    <w:link w:val="af"/>
    <w:uiPriority w:val="99"/>
    <w:rsid w:val="002D58EF"/>
    <w:pPr>
      <w:widowControl/>
      <w:spacing w:after="120" w:line="240" w:lineRule="auto"/>
      <w:ind w:left="283" w:firstLine="0"/>
      <w:jc w:val="left"/>
    </w:pPr>
    <w:rPr>
      <w:sz w:val="24"/>
      <w:szCs w:val="24"/>
    </w:rPr>
  </w:style>
  <w:style w:type="character" w:customStyle="1" w:styleId="af">
    <w:name w:val="Основний текст з відступом Знак"/>
    <w:link w:val="ae"/>
    <w:uiPriority w:val="99"/>
    <w:semiHidden/>
    <w:locked/>
    <w:rPr>
      <w:rFonts w:cs="Times New Roman"/>
      <w:sz w:val="24"/>
      <w:szCs w:val="24"/>
    </w:rPr>
  </w:style>
  <w:style w:type="paragraph" w:customStyle="1" w:styleId="af0">
    <w:name w:val="АА"/>
    <w:basedOn w:val="a"/>
    <w:qFormat/>
    <w:rsid w:val="00887F39"/>
    <w:pPr>
      <w:widowControl/>
      <w:overflowPunct w:val="0"/>
      <w:autoSpaceDE w:val="0"/>
      <w:autoSpaceDN w:val="0"/>
      <w:adjustRightInd w:val="0"/>
      <w:spacing w:line="360" w:lineRule="auto"/>
      <w:ind w:firstLine="720"/>
      <w:contextualSpacing/>
    </w:pPr>
    <w:rPr>
      <w:sz w:val="28"/>
      <w:szCs w:val="28"/>
    </w:rPr>
  </w:style>
  <w:style w:type="paragraph" w:customStyle="1" w:styleId="af1">
    <w:name w:val="Б"/>
    <w:basedOn w:val="a"/>
    <w:qFormat/>
    <w:rsid w:val="00887F39"/>
    <w:pPr>
      <w:widowControl/>
      <w:spacing w:line="360" w:lineRule="auto"/>
      <w:ind w:firstLine="0"/>
      <w:contextualSpacing/>
      <w:jc w:val="left"/>
    </w:pPr>
    <w:rPr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2885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7698</Words>
  <Characters>43883</Characters>
  <Application>Microsoft Office Word</Application>
  <DocSecurity>0</DocSecurity>
  <Lines>365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</vt:lpstr>
    </vt:vector>
  </TitlesOfParts>
  <Company>*</Company>
  <LinksUpToDate>false</LinksUpToDate>
  <CharactersWithSpaces>51479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</dc:title>
  <dc:subject/>
  <dc:creator>1</dc:creator>
  <cp:keywords/>
  <dc:description/>
  <cp:lastModifiedBy>Irina</cp:lastModifiedBy>
  <cp:revision>2</cp:revision>
  <dcterms:created xsi:type="dcterms:W3CDTF">2014-08-10T08:42:00Z</dcterms:created>
  <dcterms:modified xsi:type="dcterms:W3CDTF">2014-08-10T08:42:00Z</dcterms:modified>
</cp:coreProperties>
</file>